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3F6F6" w14:textId="3268FFBE" w:rsidR="00A84E1B" w:rsidRPr="00005A50" w:rsidRDefault="00F7661E">
      <w:pPr>
        <w:pStyle w:val="BodyText"/>
        <w:spacing w:line="28" w:lineRule="exact"/>
        <w:ind w:left="111"/>
        <w:rPr>
          <w:sz w:val="2"/>
        </w:rPr>
      </w:pPr>
      <w:r w:rsidRPr="00005A50">
        <w:rPr>
          <w:noProof/>
          <w:sz w:val="2"/>
        </w:rPr>
        <mc:AlternateContent>
          <mc:Choice Requires="wpg">
            <w:drawing>
              <wp:inline distT="0" distB="0" distL="0" distR="0" wp14:anchorId="56924469" wp14:editId="299774CF">
                <wp:extent cx="6894830" cy="18415"/>
                <wp:effectExtent l="635" t="4445" r="635" b="0"/>
                <wp:docPr id="1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4830" cy="18415"/>
                          <a:chOff x="0" y="0"/>
                          <a:chExt cx="10858" cy="29"/>
                        </a:xfrm>
                      </wpg:grpSpPr>
                      <wps:wsp>
                        <wps:cNvPr id="12" name="Rectangle 3"/>
                        <wps:cNvSpPr>
                          <a:spLocks noChangeArrowheads="1"/>
                        </wps:cNvSpPr>
                        <wps:spPr bwMode="auto">
                          <a:xfrm>
                            <a:off x="0" y="0"/>
                            <a:ext cx="10858"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1BBC591" id="Group 2" o:spid="_x0000_s1026" style="width:542.9pt;height:1.45pt;mso-position-horizontal-relative:char;mso-position-vertical-relative:line" coordsize="1085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">
                <v:rect id="Rectangle 3" o:spid="_x0000_s1027" style="position:absolute;width:10858;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" fillcolor="black" stroked="f"/>
                <w10:anchorlock/>
              </v:group>
            </w:pict>
          </mc:Fallback>
        </mc:AlternateContent>
      </w:r>
    </w:p>
    <w:p w14:paraId="69E6041F" w14:textId="7C7C5E37" w:rsidR="00A84E1B" w:rsidRPr="00005A50" w:rsidRDefault="001A49A2">
      <w:pPr>
        <w:pStyle w:val="BodyText"/>
        <w:spacing w:before="21"/>
        <w:ind w:left="140" w:right="6590"/>
      </w:pPr>
      <w:r w:rsidRPr="00005A50">
        <w:rPr>
          <w:noProof/>
        </w:rPr>
        <w:drawing>
          <wp:anchor distT="0" distB="0" distL="0" distR="0" simplePos="0" relativeHeight="251658240" behindDoc="0" locked="0" layoutInCell="1" allowOverlap="1" wp14:anchorId="650E6B16" wp14:editId="752F14F0">
            <wp:simplePos x="0" y="0"/>
            <wp:positionH relativeFrom="page">
              <wp:posOffset>6602730</wp:posOffset>
            </wp:positionH>
            <wp:positionV relativeFrom="paragraph">
              <wp:posOffset>149225</wp:posOffset>
            </wp:positionV>
            <wp:extent cx="607682" cy="676273"/>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stretch>
                      <a:fillRect/>
                    </a:stretch>
                  </pic:blipFill>
                  <pic:spPr>
                    <a:xfrm>
                      <a:off x="0" y="0"/>
                      <a:ext cx="607682" cy="676273"/>
                    </a:xfrm>
                    <a:prstGeom prst="rect">
                      <a:avLst/>
                    </a:prstGeom>
                  </pic:spPr>
                </pic:pic>
              </a:graphicData>
            </a:graphic>
          </wp:anchor>
        </w:drawing>
      </w:r>
      <w:r w:rsidRPr="00005A50">
        <w:t>Procurement and Contract Services Section</w:t>
      </w:r>
      <w:r w:rsidRPr="00005A50">
        <w:rPr>
          <w:spacing w:val="-59"/>
        </w:rPr>
        <w:t xml:space="preserve"> </w:t>
      </w:r>
      <w:r w:rsidRPr="00005A50">
        <w:t>1</w:t>
      </w:r>
      <w:r w:rsidR="00200BC5" w:rsidRPr="00005A50">
        <w:t>215 O</w:t>
      </w:r>
      <w:r w:rsidRPr="00005A50">
        <w:t xml:space="preserve"> Street, </w:t>
      </w:r>
      <w:r w:rsidR="00200BC5" w:rsidRPr="00005A50">
        <w:t>MS-</w:t>
      </w:r>
      <w:r w:rsidRPr="00005A50">
        <w:t>1</w:t>
      </w:r>
    </w:p>
    <w:p w14:paraId="3839016A" w14:textId="77777777" w:rsidR="00A84E1B" w:rsidRPr="00005A50" w:rsidRDefault="001A49A2">
      <w:pPr>
        <w:pStyle w:val="BodyText"/>
        <w:ind w:left="140" w:right="8069"/>
      </w:pPr>
      <w:r w:rsidRPr="00005A50">
        <w:t>Sacramento, California 95814</w:t>
      </w:r>
      <w:r w:rsidRPr="00005A50">
        <w:rPr>
          <w:spacing w:val="-60"/>
        </w:rPr>
        <w:t xml:space="preserve"> </w:t>
      </w:r>
      <w:hyperlink r:id="rId12">
        <w:r w:rsidRPr="00005A50">
          <w:rPr>
            <w:color w:val="0562C1"/>
            <w:u w:val="single" w:color="0562C1"/>
          </w:rPr>
          <w:t>www.dsh.ca.gov</w:t>
        </w:r>
      </w:hyperlink>
    </w:p>
    <w:p w14:paraId="7DF8056A" w14:textId="77777777" w:rsidR="00A84E1B" w:rsidRPr="00005A50" w:rsidRDefault="00A84E1B">
      <w:pPr>
        <w:pStyle w:val="BodyText"/>
        <w:rPr>
          <w:sz w:val="24"/>
        </w:rPr>
      </w:pPr>
    </w:p>
    <w:p w14:paraId="799421D5" w14:textId="28EDBA6B" w:rsidR="00A84E1B" w:rsidRPr="00AB18D5" w:rsidRDefault="00FB4074">
      <w:pPr>
        <w:spacing w:before="1"/>
        <w:ind w:left="860"/>
        <w:rPr>
          <w:sz w:val="24"/>
        </w:rPr>
      </w:pPr>
      <w:r>
        <w:rPr>
          <w:sz w:val="24"/>
        </w:rPr>
        <w:t>June 15</w:t>
      </w:r>
      <w:r w:rsidR="00AB18D5" w:rsidRPr="00AB18D5">
        <w:rPr>
          <w:sz w:val="24"/>
        </w:rPr>
        <w:t>,202</w:t>
      </w:r>
      <w:r w:rsidR="005E1700">
        <w:rPr>
          <w:sz w:val="24"/>
        </w:rPr>
        <w:t>6</w:t>
      </w:r>
    </w:p>
    <w:p w14:paraId="1694075C" w14:textId="138C60F3" w:rsidR="00A84E1B" w:rsidRPr="00005A50" w:rsidRDefault="00A84E1B" w:rsidP="00E9213D">
      <w:pPr>
        <w:pStyle w:val="Title"/>
        <w:spacing w:line="322" w:lineRule="exact"/>
        <w:ind w:left="0"/>
        <w:jc w:val="left"/>
      </w:pPr>
    </w:p>
    <w:p w14:paraId="540A3EFC" w14:textId="6979A06D" w:rsidR="00F742CD" w:rsidRPr="00AB18D5" w:rsidRDefault="00E9213D" w:rsidP="005E1700">
      <w:pPr>
        <w:pStyle w:val="Title"/>
        <w:ind w:left="2070"/>
      </w:pPr>
      <w:r>
        <w:t xml:space="preserve">Request for </w:t>
      </w:r>
      <w:r w:rsidR="005E1700">
        <w:t>Information</w:t>
      </w:r>
      <w:r w:rsidR="001A49A2" w:rsidRPr="00005A50">
        <w:t xml:space="preserve"> </w:t>
      </w:r>
      <w:bookmarkStart w:id="0" w:name="_Hlk193873816"/>
      <w:bookmarkStart w:id="1" w:name="_Hlk177394725"/>
      <w:r w:rsidRPr="00AB18D5">
        <w:t>25</w:t>
      </w:r>
      <w:r w:rsidR="00F742CD" w:rsidRPr="00AB18D5">
        <w:t>-</w:t>
      </w:r>
      <w:r w:rsidRPr="00AB18D5">
        <w:t>7</w:t>
      </w:r>
      <w:r w:rsidR="00FB4074">
        <w:t>8013</w:t>
      </w:r>
      <w:r w:rsidR="00F742CD" w:rsidRPr="00AB18D5">
        <w:t>-000</w:t>
      </w:r>
      <w:bookmarkEnd w:id="0"/>
    </w:p>
    <w:bookmarkEnd w:id="1"/>
    <w:p w14:paraId="34EBAB91" w14:textId="05D11219" w:rsidR="00A84E1B" w:rsidRDefault="00FB4074" w:rsidP="005E1700">
      <w:pPr>
        <w:pStyle w:val="BodyText"/>
        <w:spacing w:before="3"/>
        <w:jc w:val="center"/>
        <w:rPr>
          <w:b/>
          <w:bCs/>
          <w:sz w:val="28"/>
          <w:szCs w:val="28"/>
        </w:rPr>
      </w:pPr>
      <w:r>
        <w:rPr>
          <w:b/>
          <w:bCs/>
          <w:sz w:val="28"/>
          <w:szCs w:val="28"/>
        </w:rPr>
        <w:t>CONREP SVP</w:t>
      </w:r>
    </w:p>
    <w:p w14:paraId="38CACE16" w14:textId="77777777" w:rsidR="005E1700" w:rsidRPr="00005A50" w:rsidRDefault="005E1700">
      <w:pPr>
        <w:pStyle w:val="BodyText"/>
        <w:spacing w:before="3"/>
        <w:rPr>
          <w:b/>
          <w:sz w:val="20"/>
        </w:rPr>
      </w:pPr>
    </w:p>
    <w:p w14:paraId="5021B5E9" w14:textId="0F7492BD" w:rsidR="00A84E1B" w:rsidRPr="00005A50" w:rsidRDefault="001A49A2">
      <w:pPr>
        <w:pStyle w:val="BodyText"/>
        <w:ind w:left="860" w:right="205"/>
      </w:pPr>
      <w:r w:rsidRPr="00005A50">
        <w:t>The Department of State Hospitals (DSH)</w:t>
      </w:r>
      <w:r w:rsidR="00EE5F6A">
        <w:t xml:space="preserve"> has received questions </w:t>
      </w:r>
      <w:r w:rsidR="00CC0C19">
        <w:t xml:space="preserve">and is issuing this notice to effectively answer all questions. </w:t>
      </w:r>
    </w:p>
    <w:p w14:paraId="6E1C3003" w14:textId="77777777" w:rsidR="00A84E1B" w:rsidRPr="00005A50" w:rsidRDefault="00A84E1B">
      <w:pPr>
        <w:pStyle w:val="BodyText"/>
        <w:rPr>
          <w:sz w:val="20"/>
        </w:rPr>
      </w:pPr>
    </w:p>
    <w:p w14:paraId="4A6AE3AB" w14:textId="77777777" w:rsidR="00A84E1B" w:rsidRPr="00005A50" w:rsidRDefault="001A49A2">
      <w:pPr>
        <w:pStyle w:val="ListParagraph"/>
        <w:numPr>
          <w:ilvl w:val="0"/>
          <w:numId w:val="16"/>
        </w:numPr>
        <w:tabs>
          <w:tab w:val="left" w:pos="1220"/>
        </w:tabs>
        <w:rPr>
          <w:b/>
        </w:rPr>
      </w:pPr>
      <w:r w:rsidRPr="00005A50">
        <w:rPr>
          <w:b/>
          <w:u w:val="thick"/>
        </w:rPr>
        <w:t>QUESTIONS</w:t>
      </w:r>
      <w:r w:rsidRPr="00005A50">
        <w:rPr>
          <w:b/>
          <w:spacing w:val="-3"/>
          <w:u w:val="thick"/>
        </w:rPr>
        <w:t xml:space="preserve"> </w:t>
      </w:r>
      <w:r w:rsidRPr="00005A50">
        <w:rPr>
          <w:b/>
          <w:u w:val="thick"/>
        </w:rPr>
        <w:t>AND</w:t>
      </w:r>
      <w:r w:rsidRPr="00005A50">
        <w:rPr>
          <w:b/>
          <w:spacing w:val="-4"/>
          <w:u w:val="thick"/>
        </w:rPr>
        <w:t xml:space="preserve"> </w:t>
      </w:r>
      <w:r w:rsidRPr="00005A50">
        <w:rPr>
          <w:b/>
          <w:u w:val="thick"/>
        </w:rPr>
        <w:t>ANSWERS</w:t>
      </w:r>
      <w:r w:rsidRPr="00005A50">
        <w:rPr>
          <w:b/>
        </w:rPr>
        <w:t>:</w:t>
      </w:r>
    </w:p>
    <w:p w14:paraId="01ACE547" w14:textId="77777777" w:rsidR="00A84E1B" w:rsidRPr="00005A50" w:rsidRDefault="00A84E1B">
      <w:pPr>
        <w:pStyle w:val="BodyText"/>
        <w:spacing w:before="10"/>
        <w:rPr>
          <w:b/>
          <w:sz w:val="13"/>
        </w:rPr>
      </w:pPr>
    </w:p>
    <w:p w14:paraId="38BAC9EE" w14:textId="531D8C06" w:rsidR="00EB0635" w:rsidRDefault="001A49A2" w:rsidP="00EB0635">
      <w:pPr>
        <w:tabs>
          <w:tab w:val="left" w:pos="2659"/>
        </w:tabs>
        <w:spacing w:before="94"/>
        <w:ind w:left="2700" w:hanging="1440"/>
        <w:rPr>
          <w:b/>
          <w:bCs/>
        </w:rPr>
      </w:pPr>
      <w:r w:rsidRPr="00005A50">
        <w:rPr>
          <w:b/>
          <w:bCs/>
        </w:rPr>
        <w:t>Question</w:t>
      </w:r>
      <w:r w:rsidRPr="00005A50">
        <w:rPr>
          <w:b/>
          <w:bCs/>
          <w:spacing w:val="-1"/>
        </w:rPr>
        <w:t xml:space="preserve"> </w:t>
      </w:r>
      <w:r w:rsidRPr="00005A50">
        <w:rPr>
          <w:b/>
          <w:bCs/>
        </w:rPr>
        <w:t>1:</w:t>
      </w:r>
      <w:r w:rsidRPr="00005A50">
        <w:rPr>
          <w:b/>
        </w:rPr>
        <w:tab/>
      </w:r>
      <w:r w:rsidR="00FB4074" w:rsidRPr="00FB4074">
        <w:rPr>
          <w:b/>
        </w:rPr>
        <w:t>Would DSH consider a response for only a specific area, rather than statewide? For example: Only work in San Diego, Imperial, Orange, Riverside, and San Bernardino Counties</w:t>
      </w:r>
      <w:r w:rsidR="00FB4074">
        <w:rPr>
          <w:b/>
        </w:rPr>
        <w:t>.</w:t>
      </w:r>
    </w:p>
    <w:p w14:paraId="7256126A" w14:textId="6279C750" w:rsidR="00A84E1B" w:rsidRDefault="001A49A2" w:rsidP="00FB4074">
      <w:pPr>
        <w:tabs>
          <w:tab w:val="left" w:pos="2659"/>
        </w:tabs>
        <w:spacing w:before="94"/>
        <w:ind w:left="2700" w:hanging="1440"/>
        <w:rPr>
          <w:b/>
          <w:bCs/>
          <w:color w:val="0066FF"/>
        </w:rPr>
      </w:pPr>
      <w:r w:rsidRPr="00005A50">
        <w:rPr>
          <w:b/>
          <w:bCs/>
          <w:color w:val="0066FF"/>
        </w:rPr>
        <w:t>Answer</w:t>
      </w:r>
      <w:r w:rsidRPr="00005A50">
        <w:rPr>
          <w:b/>
          <w:bCs/>
          <w:color w:val="0066FF"/>
          <w:spacing w:val="-1"/>
        </w:rPr>
        <w:t xml:space="preserve"> </w:t>
      </w:r>
      <w:r w:rsidRPr="00005A50">
        <w:rPr>
          <w:b/>
          <w:bCs/>
          <w:color w:val="0066FF"/>
        </w:rPr>
        <w:t>1:</w:t>
      </w:r>
      <w:r w:rsidRPr="00005A50">
        <w:rPr>
          <w:b/>
          <w:color w:val="0066FF"/>
        </w:rPr>
        <w:tab/>
      </w:r>
      <w:r w:rsidR="00FB4074" w:rsidRPr="00FB4074">
        <w:rPr>
          <w:b/>
          <w:bCs/>
          <w:color w:val="0066FF"/>
        </w:rPr>
        <w:t>RFI responses should specify if services can be provided statewide, in specific counties, or geographical regions.</w:t>
      </w:r>
    </w:p>
    <w:p w14:paraId="7FDDFD03" w14:textId="77777777" w:rsidR="00FB4074" w:rsidRPr="00005A50" w:rsidRDefault="00FB4074" w:rsidP="00FB4074">
      <w:pPr>
        <w:tabs>
          <w:tab w:val="left" w:pos="2659"/>
        </w:tabs>
        <w:spacing w:before="94"/>
        <w:ind w:left="2700" w:hanging="1440"/>
        <w:rPr>
          <w:b/>
        </w:rPr>
      </w:pPr>
    </w:p>
    <w:p w14:paraId="11DF5525" w14:textId="22844724" w:rsidR="005E1700" w:rsidRDefault="009E48BF" w:rsidP="00EB0635">
      <w:pPr>
        <w:tabs>
          <w:tab w:val="left" w:pos="2659"/>
        </w:tabs>
        <w:spacing w:before="94"/>
        <w:ind w:left="2700" w:hanging="1440"/>
        <w:rPr>
          <w:b/>
        </w:rPr>
      </w:pPr>
      <w:r w:rsidRPr="00005A50">
        <w:rPr>
          <w:b/>
        </w:rPr>
        <w:t>Question</w:t>
      </w:r>
      <w:r w:rsidRPr="00005A50">
        <w:rPr>
          <w:b/>
          <w:spacing w:val="-1"/>
        </w:rPr>
        <w:t xml:space="preserve"> </w:t>
      </w:r>
      <w:r w:rsidRPr="00005A50">
        <w:rPr>
          <w:b/>
        </w:rPr>
        <w:t>2:</w:t>
      </w:r>
      <w:r w:rsidRPr="00005A50">
        <w:rPr>
          <w:bCs/>
        </w:rPr>
        <w:tab/>
      </w:r>
      <w:r w:rsidR="00FB4074" w:rsidRPr="00FB4074">
        <w:rPr>
          <w:b/>
        </w:rPr>
        <w:t xml:space="preserve">Is the cost proposal part of the page </w:t>
      </w:r>
      <w:proofErr w:type="gramStart"/>
      <w:r w:rsidR="00FB4074" w:rsidRPr="00FB4074">
        <w:rPr>
          <w:b/>
        </w:rPr>
        <w:t>limits</w:t>
      </w:r>
      <w:proofErr w:type="gramEnd"/>
      <w:r w:rsidR="00FB4074" w:rsidRPr="00FB4074">
        <w:rPr>
          <w:b/>
        </w:rPr>
        <w:t>?</w:t>
      </w:r>
    </w:p>
    <w:p w14:paraId="492F5D79" w14:textId="77777777" w:rsidR="00FB4074" w:rsidRPr="00FB4074" w:rsidRDefault="009E48BF" w:rsidP="00FB4074">
      <w:pPr>
        <w:tabs>
          <w:tab w:val="left" w:pos="2659"/>
        </w:tabs>
        <w:spacing w:before="94"/>
        <w:ind w:left="2700" w:hanging="1440"/>
        <w:rPr>
          <w:b/>
          <w:bCs/>
          <w:color w:val="0066FF"/>
        </w:rPr>
      </w:pPr>
      <w:r w:rsidRPr="00005A50">
        <w:rPr>
          <w:b/>
          <w:bCs/>
          <w:color w:val="0066FF"/>
        </w:rPr>
        <w:t>Answer</w:t>
      </w:r>
      <w:r w:rsidRPr="00005A50">
        <w:rPr>
          <w:b/>
          <w:bCs/>
          <w:color w:val="0066FF"/>
          <w:spacing w:val="-1"/>
        </w:rPr>
        <w:t xml:space="preserve"> </w:t>
      </w:r>
      <w:r w:rsidRPr="00005A50">
        <w:rPr>
          <w:b/>
          <w:bCs/>
          <w:color w:val="0066FF"/>
        </w:rPr>
        <w:t>2:</w:t>
      </w:r>
      <w:r w:rsidRPr="00005A50">
        <w:rPr>
          <w:b/>
          <w:color w:val="0066FF"/>
        </w:rPr>
        <w:tab/>
      </w:r>
      <w:r w:rsidR="005E1700" w:rsidRPr="005E1700">
        <w:rPr>
          <w:b/>
          <w:bCs/>
          <w:color w:val="0066FF"/>
        </w:rPr>
        <w:tab/>
      </w:r>
      <w:r w:rsidR="00FB4074" w:rsidRPr="00FB4074">
        <w:rPr>
          <w:b/>
          <w:bCs/>
          <w:color w:val="0066FF"/>
        </w:rPr>
        <w:t>The 3-page limit is for the written response only. The cost estimate is not included in the page limit.</w:t>
      </w:r>
    </w:p>
    <w:p w14:paraId="55F154DE" w14:textId="15EE8016" w:rsidR="003D206F" w:rsidRPr="00EB0635" w:rsidRDefault="00FB4074" w:rsidP="00FB4074">
      <w:pPr>
        <w:tabs>
          <w:tab w:val="left" w:pos="2659"/>
        </w:tabs>
        <w:spacing w:before="94"/>
        <w:ind w:left="2700" w:hanging="1440"/>
        <w:rPr>
          <w:b/>
          <w:lang w:val="en-IN"/>
        </w:rPr>
      </w:pPr>
      <w:r>
        <w:rPr>
          <w:b/>
          <w:bCs/>
          <w:color w:val="0066FF"/>
        </w:rPr>
        <w:t xml:space="preserve"> </w:t>
      </w:r>
      <w:r>
        <w:rPr>
          <w:b/>
          <w:bCs/>
          <w:color w:val="0066FF"/>
        </w:rPr>
        <w:tab/>
      </w:r>
      <w:r>
        <w:rPr>
          <w:b/>
          <w:bCs/>
          <w:color w:val="0066FF"/>
        </w:rPr>
        <w:tab/>
      </w:r>
      <w:r w:rsidRPr="00FB4074">
        <w:rPr>
          <w:b/>
          <w:bCs/>
          <w:color w:val="0066FF"/>
        </w:rPr>
        <w:t xml:space="preserve">Information provided in response to this RFI related to any costing should be estimated costs, only to be used by DSH for informational and planning purposes and understood not to be represented as a bid from the Respondent. This RFI was issued solely to obtain information to consider for a solicitation and does not constitute </w:t>
      </w:r>
      <w:proofErr w:type="gramStart"/>
      <w:r>
        <w:rPr>
          <w:b/>
          <w:bCs/>
          <w:color w:val="0066FF"/>
        </w:rPr>
        <w:t xml:space="preserve">a </w:t>
      </w:r>
      <w:r w:rsidRPr="00FB4074">
        <w:rPr>
          <w:b/>
          <w:bCs/>
          <w:color w:val="0066FF"/>
        </w:rPr>
        <w:t>competitive</w:t>
      </w:r>
      <w:proofErr w:type="gramEnd"/>
      <w:r w:rsidRPr="00FB4074">
        <w:rPr>
          <w:b/>
          <w:bCs/>
          <w:color w:val="0066FF"/>
        </w:rPr>
        <w:t xml:space="preserve"> solicitation</w:t>
      </w:r>
      <w:r>
        <w:rPr>
          <w:b/>
          <w:bCs/>
          <w:color w:val="0066FF"/>
        </w:rPr>
        <w:t>.</w:t>
      </w:r>
    </w:p>
    <w:p w14:paraId="1F865CFB" w14:textId="77777777" w:rsidR="00D43087" w:rsidRPr="00005A50" w:rsidRDefault="00D43087" w:rsidP="000878DF">
      <w:pPr>
        <w:tabs>
          <w:tab w:val="left" w:pos="2659"/>
        </w:tabs>
        <w:spacing w:before="1"/>
        <w:ind w:right="346"/>
        <w:rPr>
          <w:b/>
          <w:color w:val="0066FF"/>
        </w:rPr>
      </w:pPr>
    </w:p>
    <w:p w14:paraId="75568778" w14:textId="26F05AA3" w:rsidR="00EB0635" w:rsidRPr="007F557E" w:rsidRDefault="00BA2892" w:rsidP="007F557E">
      <w:pPr>
        <w:tabs>
          <w:tab w:val="left" w:pos="2659"/>
        </w:tabs>
        <w:spacing w:before="94"/>
        <w:ind w:left="2610" w:hanging="1350"/>
        <w:rPr>
          <w:b/>
        </w:rPr>
      </w:pPr>
      <w:r w:rsidRPr="00005A50">
        <w:rPr>
          <w:b/>
        </w:rPr>
        <w:t>Question</w:t>
      </w:r>
      <w:r w:rsidRPr="00005A50">
        <w:rPr>
          <w:b/>
          <w:spacing w:val="-1"/>
        </w:rPr>
        <w:t xml:space="preserve"> </w:t>
      </w:r>
      <w:r w:rsidRPr="00005A50">
        <w:rPr>
          <w:b/>
        </w:rPr>
        <w:t>3:</w:t>
      </w:r>
      <w:r w:rsidR="00A76EF1">
        <w:rPr>
          <w:b/>
        </w:rPr>
        <w:tab/>
      </w:r>
      <w:r w:rsidR="00FB4074" w:rsidRPr="00FB4074">
        <w:rPr>
          <w:b/>
        </w:rPr>
        <w:t>Is the cost proposal to be a separate file when submitting?</w:t>
      </w:r>
    </w:p>
    <w:p w14:paraId="47A04069" w14:textId="77777777" w:rsidR="00FB4074" w:rsidRPr="00FB4074" w:rsidRDefault="00BA2892" w:rsidP="00FB4074">
      <w:pPr>
        <w:tabs>
          <w:tab w:val="left" w:pos="2659"/>
        </w:tabs>
        <w:spacing w:before="94"/>
        <w:ind w:left="2700" w:hanging="1440"/>
        <w:rPr>
          <w:b/>
          <w:bCs/>
          <w:color w:val="0066FF"/>
        </w:rPr>
      </w:pPr>
      <w:r w:rsidRPr="00005A50">
        <w:rPr>
          <w:b/>
          <w:color w:val="0066FF"/>
        </w:rPr>
        <w:t>Answer</w:t>
      </w:r>
      <w:r w:rsidRPr="00005A50">
        <w:rPr>
          <w:b/>
          <w:color w:val="0066FF"/>
          <w:spacing w:val="-1"/>
        </w:rPr>
        <w:t xml:space="preserve"> </w:t>
      </w:r>
      <w:r w:rsidRPr="00005A50">
        <w:rPr>
          <w:b/>
          <w:color w:val="0066FF"/>
        </w:rPr>
        <w:t>3:</w:t>
      </w:r>
      <w:r w:rsidRPr="00005A50">
        <w:rPr>
          <w:b/>
          <w:color w:val="0066FF"/>
        </w:rPr>
        <w:tab/>
      </w:r>
      <w:r w:rsidR="00FB4074" w:rsidRPr="00FB4074">
        <w:rPr>
          <w:b/>
          <w:bCs/>
          <w:color w:val="0066FF"/>
        </w:rPr>
        <w:t>One file containing the written response and cost estimate is preferred.</w:t>
      </w:r>
    </w:p>
    <w:p w14:paraId="1E4A96D0" w14:textId="188B971B" w:rsidR="007A33EA" w:rsidRDefault="00FB4074" w:rsidP="00FB4074">
      <w:pPr>
        <w:tabs>
          <w:tab w:val="left" w:pos="2659"/>
        </w:tabs>
        <w:spacing w:before="94"/>
        <w:ind w:left="2700" w:hanging="1440"/>
        <w:rPr>
          <w:b/>
          <w:bCs/>
          <w:color w:val="0066FF"/>
        </w:rPr>
      </w:pPr>
      <w:r>
        <w:rPr>
          <w:b/>
          <w:bCs/>
          <w:color w:val="0066FF"/>
        </w:rPr>
        <w:tab/>
      </w:r>
      <w:r>
        <w:rPr>
          <w:b/>
          <w:bCs/>
          <w:color w:val="0066FF"/>
        </w:rPr>
        <w:tab/>
      </w:r>
      <w:r w:rsidRPr="00FB4074">
        <w:rPr>
          <w:b/>
          <w:bCs/>
          <w:color w:val="0066FF"/>
        </w:rPr>
        <w:t xml:space="preserve">Information provided in response to this RFI related to any costing should be estimated costs, only to be used by DSH for informational and planning purposes and understood not to be represented as a bid from the Respondent. This RFI was issued solely to obtain information to consider for a solicitation and does not constitute </w:t>
      </w:r>
      <w:proofErr w:type="gramStart"/>
      <w:r w:rsidRPr="00FB4074">
        <w:rPr>
          <w:b/>
          <w:bCs/>
          <w:color w:val="0066FF"/>
        </w:rPr>
        <w:t>a competitive</w:t>
      </w:r>
      <w:proofErr w:type="gramEnd"/>
      <w:r w:rsidRPr="00FB4074">
        <w:rPr>
          <w:b/>
          <w:bCs/>
          <w:color w:val="0066FF"/>
        </w:rPr>
        <w:t xml:space="preserve"> solicitation.</w:t>
      </w:r>
    </w:p>
    <w:p w14:paraId="4A15D42F" w14:textId="77777777" w:rsidR="00EB0635" w:rsidRPr="00EB0635" w:rsidRDefault="00EB0635" w:rsidP="00EB0635">
      <w:pPr>
        <w:tabs>
          <w:tab w:val="left" w:pos="2659"/>
        </w:tabs>
        <w:spacing w:before="94"/>
        <w:ind w:left="2700" w:hanging="1440"/>
        <w:rPr>
          <w:b/>
          <w:lang w:val="en-IN"/>
        </w:rPr>
      </w:pPr>
    </w:p>
    <w:p w14:paraId="2BD6BDAC" w14:textId="514498D9" w:rsidR="00EB0635" w:rsidRDefault="00BA2892" w:rsidP="00EB0635">
      <w:pPr>
        <w:tabs>
          <w:tab w:val="left" w:pos="2659"/>
        </w:tabs>
        <w:spacing w:before="94"/>
        <w:ind w:left="2700" w:hanging="1440"/>
        <w:rPr>
          <w:b/>
        </w:rPr>
      </w:pPr>
      <w:r w:rsidRPr="00005A50">
        <w:rPr>
          <w:b/>
        </w:rPr>
        <w:t>Question</w:t>
      </w:r>
      <w:r w:rsidRPr="00005A50">
        <w:rPr>
          <w:b/>
          <w:spacing w:val="-1"/>
        </w:rPr>
        <w:t xml:space="preserve"> </w:t>
      </w:r>
      <w:r w:rsidRPr="00005A50">
        <w:rPr>
          <w:b/>
        </w:rPr>
        <w:t>4:</w:t>
      </w:r>
      <w:r w:rsidRPr="00005A50">
        <w:rPr>
          <w:bCs/>
        </w:rPr>
        <w:tab/>
      </w:r>
      <w:r w:rsidR="00FB4074" w:rsidRPr="00FB4074">
        <w:rPr>
          <w:b/>
        </w:rPr>
        <w:t>Is cost proposal to be time, materials, and expenses by type of service provided (local, regional, statewide)  OR lump sum?</w:t>
      </w:r>
    </w:p>
    <w:p w14:paraId="5CF21B64" w14:textId="77777777" w:rsidR="00FB4074" w:rsidRPr="00FB4074" w:rsidRDefault="00BA2892" w:rsidP="00FB4074">
      <w:pPr>
        <w:tabs>
          <w:tab w:val="left" w:pos="2659"/>
        </w:tabs>
        <w:spacing w:before="94"/>
        <w:ind w:left="2700" w:hanging="1440"/>
        <w:rPr>
          <w:b/>
          <w:bCs/>
          <w:color w:val="0066FF"/>
        </w:rPr>
      </w:pPr>
      <w:r w:rsidRPr="00005A50">
        <w:rPr>
          <w:b/>
          <w:bCs/>
          <w:color w:val="0066FF"/>
        </w:rPr>
        <w:t>Answer</w:t>
      </w:r>
      <w:r w:rsidRPr="00005A50">
        <w:rPr>
          <w:b/>
          <w:bCs/>
          <w:color w:val="0066FF"/>
          <w:spacing w:val="-1"/>
        </w:rPr>
        <w:t xml:space="preserve"> </w:t>
      </w:r>
      <w:r w:rsidRPr="00005A50">
        <w:rPr>
          <w:b/>
          <w:bCs/>
          <w:color w:val="0066FF"/>
        </w:rPr>
        <w:t>4:</w:t>
      </w:r>
      <w:r w:rsidRPr="00005A50">
        <w:rPr>
          <w:b/>
          <w:color w:val="0066FF"/>
        </w:rPr>
        <w:tab/>
      </w:r>
      <w:r w:rsidR="00FB4074" w:rsidRPr="00FB4074">
        <w:rPr>
          <w:b/>
          <w:bCs/>
          <w:color w:val="0066FF"/>
        </w:rPr>
        <w:t>Cost estimates should specify if services can be provided statewide, in specific counties, or geographical regions. Respondents should provide cost estimates that distinguish the types of services they can provide. Respondents may include any additional information they find relevant in the cost estimate.</w:t>
      </w:r>
    </w:p>
    <w:p w14:paraId="2792179D" w14:textId="5A4EE803" w:rsidR="00BA2892" w:rsidRPr="00EB0635" w:rsidRDefault="00FB4074" w:rsidP="00FB4074">
      <w:pPr>
        <w:tabs>
          <w:tab w:val="left" w:pos="2659"/>
        </w:tabs>
        <w:spacing w:before="94"/>
        <w:ind w:left="2700" w:hanging="1440"/>
        <w:rPr>
          <w:b/>
        </w:rPr>
      </w:pPr>
      <w:r>
        <w:rPr>
          <w:b/>
          <w:bCs/>
          <w:color w:val="0066FF"/>
        </w:rPr>
        <w:tab/>
      </w:r>
      <w:r>
        <w:rPr>
          <w:b/>
          <w:bCs/>
          <w:color w:val="0066FF"/>
        </w:rPr>
        <w:tab/>
      </w:r>
      <w:r w:rsidRPr="00FB4074">
        <w:rPr>
          <w:b/>
          <w:bCs/>
          <w:color w:val="0066FF"/>
        </w:rPr>
        <w:t xml:space="preserve">Information provided in response to this RFI related to any costing should be estimated costs, only to be used by DSH for informational and planning </w:t>
      </w:r>
      <w:r w:rsidRPr="00FB4074">
        <w:rPr>
          <w:b/>
          <w:bCs/>
          <w:color w:val="0066FF"/>
        </w:rPr>
        <w:lastRenderedPageBreak/>
        <w:t xml:space="preserve">purposes and understood not to be represented as a bid from the Respondent. This RFI was issued solely to obtain information to consider for a solicitation and does not constitute </w:t>
      </w:r>
      <w:proofErr w:type="gramStart"/>
      <w:r w:rsidRPr="00FB4074">
        <w:rPr>
          <w:b/>
          <w:bCs/>
          <w:color w:val="0066FF"/>
        </w:rPr>
        <w:t>a competitive</w:t>
      </w:r>
      <w:proofErr w:type="gramEnd"/>
      <w:r w:rsidRPr="00FB4074">
        <w:rPr>
          <w:b/>
          <w:bCs/>
          <w:color w:val="0066FF"/>
        </w:rPr>
        <w:t xml:space="preserve"> solicitation.</w:t>
      </w:r>
    </w:p>
    <w:p w14:paraId="6066E9F0" w14:textId="77777777" w:rsidR="00BA2892" w:rsidRPr="00005A50" w:rsidRDefault="00BA2892" w:rsidP="000878DF">
      <w:pPr>
        <w:tabs>
          <w:tab w:val="left" w:pos="2659"/>
        </w:tabs>
        <w:spacing w:before="1"/>
        <w:ind w:left="2660" w:right="346" w:hanging="1440"/>
        <w:rPr>
          <w:b/>
          <w:color w:val="0066FF"/>
        </w:rPr>
      </w:pPr>
    </w:p>
    <w:p w14:paraId="3E197F06" w14:textId="09027279" w:rsidR="00EB0635" w:rsidRPr="00B96F3D" w:rsidRDefault="00BA2892" w:rsidP="00EB0635">
      <w:pPr>
        <w:tabs>
          <w:tab w:val="left" w:pos="2659"/>
        </w:tabs>
        <w:spacing w:before="94"/>
        <w:ind w:left="2700" w:hanging="1440"/>
        <w:rPr>
          <w:b/>
        </w:rPr>
      </w:pPr>
      <w:r w:rsidRPr="00005A50">
        <w:rPr>
          <w:b/>
        </w:rPr>
        <w:t>Question</w:t>
      </w:r>
      <w:r w:rsidRPr="00005A50">
        <w:rPr>
          <w:b/>
          <w:spacing w:val="-1"/>
        </w:rPr>
        <w:t xml:space="preserve"> </w:t>
      </w:r>
      <w:r w:rsidRPr="00005A50">
        <w:rPr>
          <w:b/>
        </w:rPr>
        <w:t>5:</w:t>
      </w:r>
      <w:r w:rsidRPr="00005A50">
        <w:rPr>
          <w:bCs/>
        </w:rPr>
        <w:tab/>
      </w:r>
      <w:r w:rsidR="00FB4074" w:rsidRPr="00FB4074">
        <w:rPr>
          <w:b/>
        </w:rPr>
        <w:t xml:space="preserve">Regardless can an estimate of the number of cases per year by type (local, regional, statewide) or the number/average over a set </w:t>
      </w:r>
      <w:proofErr w:type="gramStart"/>
      <w:r w:rsidR="00FB4074" w:rsidRPr="00FB4074">
        <w:rPr>
          <w:b/>
        </w:rPr>
        <w:t>period of time</w:t>
      </w:r>
      <w:proofErr w:type="gramEnd"/>
      <w:r w:rsidR="00FB4074" w:rsidRPr="00FB4074">
        <w:rPr>
          <w:b/>
        </w:rPr>
        <w:t xml:space="preserve"> (</w:t>
      </w:r>
      <w:proofErr w:type="spellStart"/>
      <w:r w:rsidR="00FB4074" w:rsidRPr="00FB4074">
        <w:rPr>
          <w:b/>
        </w:rPr>
        <w:t>i</w:t>
      </w:r>
      <w:proofErr w:type="spellEnd"/>
      <w:r w:rsidR="00FB4074" w:rsidRPr="00FB4074">
        <w:rPr>
          <w:b/>
        </w:rPr>
        <w:t>. e.  1, 2, or more years) be provided?</w:t>
      </w:r>
    </w:p>
    <w:p w14:paraId="203C6AF6" w14:textId="77777777" w:rsidR="00FB4074" w:rsidRPr="00FB4074" w:rsidRDefault="00BA2892" w:rsidP="00FB4074">
      <w:pPr>
        <w:tabs>
          <w:tab w:val="left" w:pos="2659"/>
        </w:tabs>
        <w:spacing w:before="94"/>
        <w:ind w:left="2655" w:hanging="1215"/>
        <w:rPr>
          <w:b/>
          <w:bCs/>
          <w:color w:val="0066FF"/>
        </w:rPr>
      </w:pPr>
      <w:r w:rsidRPr="00005A50">
        <w:rPr>
          <w:b/>
          <w:color w:val="0066FF"/>
        </w:rPr>
        <w:t>Answer</w:t>
      </w:r>
      <w:r w:rsidRPr="00005A50">
        <w:rPr>
          <w:b/>
          <w:color w:val="0066FF"/>
          <w:spacing w:val="-1"/>
        </w:rPr>
        <w:t xml:space="preserve"> </w:t>
      </w:r>
      <w:r w:rsidRPr="00005A50">
        <w:rPr>
          <w:b/>
          <w:color w:val="0066FF"/>
        </w:rPr>
        <w:t>5:</w:t>
      </w:r>
      <w:r w:rsidRPr="00005A50">
        <w:rPr>
          <w:b/>
          <w:color w:val="0066FF"/>
        </w:rPr>
        <w:tab/>
      </w:r>
      <w:r w:rsidR="00FB4074" w:rsidRPr="00FB4074">
        <w:rPr>
          <w:b/>
          <w:bCs/>
          <w:color w:val="0066FF"/>
        </w:rPr>
        <w:t xml:space="preserve">SVP CONREP currently has a need to locate multiple housing placements throughout California. However, clients can be ordered to SVP CONREP at any time triggering a housing search and potential housing assessment. The number of housing assessments needed and their locations will vary.  At any given time, there could be one or more searches and/or assessments needed in one or more areas throughout the state, during the same </w:t>
      </w:r>
      <w:proofErr w:type="gramStart"/>
      <w:r w:rsidR="00FB4074" w:rsidRPr="00FB4074">
        <w:rPr>
          <w:b/>
          <w:bCs/>
          <w:color w:val="0066FF"/>
        </w:rPr>
        <w:t>period of time</w:t>
      </w:r>
      <w:proofErr w:type="gramEnd"/>
      <w:r w:rsidR="00FB4074" w:rsidRPr="00FB4074">
        <w:rPr>
          <w:b/>
          <w:bCs/>
          <w:color w:val="0066FF"/>
        </w:rPr>
        <w:t>, or none could be needed.</w:t>
      </w:r>
    </w:p>
    <w:p w14:paraId="61BF6327" w14:textId="3A792D4E" w:rsidR="00551CF3" w:rsidRPr="00551CF3" w:rsidRDefault="00FB4074" w:rsidP="00FB4074">
      <w:pPr>
        <w:tabs>
          <w:tab w:val="left" w:pos="2659"/>
        </w:tabs>
        <w:spacing w:before="94"/>
        <w:ind w:left="2655"/>
        <w:rPr>
          <w:b/>
          <w:color w:val="0066FF"/>
        </w:rPr>
      </w:pPr>
      <w:r>
        <w:rPr>
          <w:b/>
          <w:bCs/>
          <w:color w:val="0066FF"/>
        </w:rPr>
        <w:tab/>
      </w:r>
      <w:r w:rsidRPr="00FB4074">
        <w:rPr>
          <w:b/>
          <w:bCs/>
          <w:color w:val="0066FF"/>
        </w:rPr>
        <w:t xml:space="preserve">Information provided in response to this RFI related to any costing should be estimated costs, only to be used by DSH for informational and planning purposes and understood not to be represented as a bid from the Respondent. This RFI was issued solely to obtain information to consider for a solicitation and does not constitute </w:t>
      </w:r>
      <w:proofErr w:type="gramStart"/>
      <w:r w:rsidRPr="00FB4074">
        <w:rPr>
          <w:b/>
          <w:bCs/>
          <w:color w:val="0066FF"/>
        </w:rPr>
        <w:t>a competitive</w:t>
      </w:r>
      <w:proofErr w:type="gramEnd"/>
      <w:r w:rsidRPr="00FB4074">
        <w:rPr>
          <w:b/>
          <w:bCs/>
          <w:color w:val="0066FF"/>
        </w:rPr>
        <w:t xml:space="preserve"> solicitation.</w:t>
      </w:r>
    </w:p>
    <w:p w14:paraId="4E73D293" w14:textId="77777777" w:rsidR="00EB0635" w:rsidRPr="00EB0635" w:rsidRDefault="00EB0635" w:rsidP="00551CF3">
      <w:pPr>
        <w:tabs>
          <w:tab w:val="left" w:pos="2659"/>
        </w:tabs>
        <w:spacing w:before="94"/>
      </w:pPr>
    </w:p>
    <w:p w14:paraId="2A4B0E8B" w14:textId="7F0027DC" w:rsidR="00EB0635" w:rsidRPr="00D7639D" w:rsidRDefault="00010DA5" w:rsidP="00D7639D">
      <w:pPr>
        <w:tabs>
          <w:tab w:val="left" w:pos="2659"/>
        </w:tabs>
        <w:spacing w:before="94"/>
        <w:ind w:left="2700" w:hanging="1440"/>
        <w:rPr>
          <w:bCs/>
        </w:rPr>
      </w:pPr>
      <w:r w:rsidRPr="00005A50">
        <w:rPr>
          <w:b/>
        </w:rPr>
        <w:t>Question</w:t>
      </w:r>
      <w:r w:rsidRPr="00005A50">
        <w:rPr>
          <w:b/>
          <w:spacing w:val="-1"/>
        </w:rPr>
        <w:t xml:space="preserve"> </w:t>
      </w:r>
      <w:r w:rsidRPr="00005A50">
        <w:rPr>
          <w:b/>
        </w:rPr>
        <w:t>6:</w:t>
      </w:r>
      <w:r w:rsidRPr="00005A50">
        <w:rPr>
          <w:bCs/>
        </w:rPr>
        <w:tab/>
      </w:r>
      <w:r w:rsidR="00FB4074" w:rsidRPr="00FB4074">
        <w:rPr>
          <w:b/>
        </w:rPr>
        <w:t>Does DSH accept direct housing placements, or are all community placements currently managed exclusively through Liberty Healthcare?</w:t>
      </w:r>
    </w:p>
    <w:p w14:paraId="59CA281E" w14:textId="42407E29" w:rsidR="00554338" w:rsidRDefault="00010DA5" w:rsidP="001F380D">
      <w:pPr>
        <w:tabs>
          <w:tab w:val="left" w:pos="2659"/>
        </w:tabs>
        <w:spacing w:before="94"/>
        <w:ind w:left="2700" w:hanging="1440"/>
        <w:rPr>
          <w:b/>
          <w:color w:val="0066FF"/>
        </w:rPr>
      </w:pPr>
      <w:r w:rsidRPr="00005A50">
        <w:rPr>
          <w:b/>
          <w:color w:val="0066FF"/>
        </w:rPr>
        <w:t>Answer</w:t>
      </w:r>
      <w:r w:rsidRPr="00005A50">
        <w:rPr>
          <w:b/>
          <w:color w:val="0066FF"/>
          <w:spacing w:val="-1"/>
        </w:rPr>
        <w:t xml:space="preserve"> </w:t>
      </w:r>
      <w:r w:rsidRPr="00005A50">
        <w:rPr>
          <w:b/>
          <w:color w:val="0066FF"/>
        </w:rPr>
        <w:t>6:</w:t>
      </w:r>
      <w:r w:rsidRPr="00005A50">
        <w:rPr>
          <w:b/>
          <w:color w:val="0066FF"/>
        </w:rPr>
        <w:tab/>
      </w:r>
      <w:r w:rsidR="00FB4074" w:rsidRPr="00FB4074">
        <w:rPr>
          <w:b/>
          <w:color w:val="0066FF"/>
        </w:rPr>
        <w:t xml:space="preserve">Liberty Healthcare currently conducts </w:t>
      </w:r>
      <w:proofErr w:type="gramStart"/>
      <w:r w:rsidR="00FB4074" w:rsidRPr="00FB4074">
        <w:rPr>
          <w:b/>
          <w:color w:val="0066FF"/>
        </w:rPr>
        <w:t>the housing</w:t>
      </w:r>
      <w:proofErr w:type="gramEnd"/>
      <w:r w:rsidR="00FB4074" w:rsidRPr="00FB4074">
        <w:rPr>
          <w:b/>
          <w:color w:val="0066FF"/>
        </w:rPr>
        <w:t xml:space="preserve"> searches and assessments of potential properties for community placement.  They welcome any information on a potential property.</w:t>
      </w:r>
    </w:p>
    <w:p w14:paraId="61B1E269" w14:textId="77777777" w:rsidR="00FB4074" w:rsidRPr="001F380D" w:rsidRDefault="00FB4074" w:rsidP="001F380D">
      <w:pPr>
        <w:tabs>
          <w:tab w:val="left" w:pos="2659"/>
        </w:tabs>
        <w:spacing w:before="94"/>
        <w:ind w:left="2700" w:hanging="1440"/>
        <w:rPr>
          <w:b/>
          <w:lang w:val="en-IN"/>
        </w:rPr>
      </w:pPr>
    </w:p>
    <w:p w14:paraId="5A6F65F4" w14:textId="0066D5DA" w:rsidR="005E1700" w:rsidRPr="00D7639D" w:rsidRDefault="005E1700" w:rsidP="005E1700">
      <w:pPr>
        <w:tabs>
          <w:tab w:val="left" w:pos="2659"/>
        </w:tabs>
        <w:spacing w:before="94"/>
        <w:ind w:left="2700" w:hanging="1440"/>
        <w:rPr>
          <w:bCs/>
        </w:rPr>
      </w:pPr>
      <w:r w:rsidRPr="00005A50">
        <w:rPr>
          <w:b/>
        </w:rPr>
        <w:t>Question</w:t>
      </w:r>
      <w:r w:rsidRPr="00005A50">
        <w:rPr>
          <w:b/>
          <w:spacing w:val="-1"/>
        </w:rPr>
        <w:t xml:space="preserve"> </w:t>
      </w:r>
      <w:r>
        <w:rPr>
          <w:b/>
        </w:rPr>
        <w:t>7</w:t>
      </w:r>
      <w:r w:rsidRPr="00005A50">
        <w:rPr>
          <w:b/>
        </w:rPr>
        <w:t>:</w:t>
      </w:r>
      <w:r w:rsidRPr="00005A50">
        <w:rPr>
          <w:bCs/>
        </w:rPr>
        <w:tab/>
      </w:r>
      <w:r w:rsidR="00FB4074" w:rsidRPr="00FB4074">
        <w:rPr>
          <w:b/>
        </w:rPr>
        <w:tab/>
        <w:t>Are there any upcoming Requests for Proposals (RFPs) planned for SVP housing providers? If so, when might they be released?</w:t>
      </w:r>
    </w:p>
    <w:p w14:paraId="7EA72E0F" w14:textId="143AD89A" w:rsidR="005E1700" w:rsidRDefault="005E1700" w:rsidP="005E1700">
      <w:pPr>
        <w:tabs>
          <w:tab w:val="left" w:pos="2659"/>
        </w:tabs>
        <w:spacing w:before="94"/>
        <w:ind w:left="2700" w:hanging="1440"/>
        <w:rPr>
          <w:b/>
          <w:color w:val="0066FF"/>
        </w:rPr>
      </w:pPr>
      <w:r w:rsidRPr="00005A50">
        <w:rPr>
          <w:b/>
          <w:color w:val="0066FF"/>
        </w:rPr>
        <w:t>Answer</w:t>
      </w:r>
      <w:r w:rsidRPr="00005A50">
        <w:rPr>
          <w:b/>
          <w:color w:val="0066FF"/>
          <w:spacing w:val="-1"/>
        </w:rPr>
        <w:t xml:space="preserve"> </w:t>
      </w:r>
      <w:r>
        <w:rPr>
          <w:b/>
          <w:color w:val="0066FF"/>
        </w:rPr>
        <w:t>7</w:t>
      </w:r>
      <w:r w:rsidRPr="00005A50">
        <w:rPr>
          <w:b/>
          <w:color w:val="0066FF"/>
        </w:rPr>
        <w:t>:</w:t>
      </w:r>
      <w:r w:rsidRPr="00005A50">
        <w:rPr>
          <w:b/>
          <w:color w:val="0066FF"/>
        </w:rPr>
        <w:tab/>
      </w:r>
      <w:r w:rsidR="00FB4074" w:rsidRPr="00FB4074">
        <w:rPr>
          <w:b/>
          <w:color w:val="0066FF"/>
        </w:rPr>
        <w:t>There are no upcoming Requests for Proposals planned for SVP housing providers at this time.</w:t>
      </w:r>
      <w:r w:rsidR="00FB4074">
        <w:rPr>
          <w:b/>
          <w:color w:val="0066FF"/>
        </w:rPr>
        <w:t xml:space="preserve"> </w:t>
      </w:r>
      <w:r w:rsidRPr="005E1700">
        <w:rPr>
          <w:b/>
          <w:color w:val="0066FF"/>
        </w:rPr>
        <w:t>DSH-Sacramento is the Department of State Hospitals headquarters and does not hold any patients.</w:t>
      </w:r>
    </w:p>
    <w:p w14:paraId="5ED238B4" w14:textId="77777777" w:rsidR="005E1700" w:rsidRPr="001F380D" w:rsidRDefault="005E1700" w:rsidP="005E1700">
      <w:pPr>
        <w:tabs>
          <w:tab w:val="left" w:pos="2659"/>
        </w:tabs>
        <w:spacing w:before="94"/>
        <w:ind w:left="2700" w:hanging="1440"/>
        <w:rPr>
          <w:b/>
          <w:lang w:val="en-IN"/>
        </w:rPr>
      </w:pPr>
    </w:p>
    <w:p w14:paraId="5B37DA84" w14:textId="6CBD0C7D" w:rsidR="005E1700" w:rsidRPr="00D7639D" w:rsidRDefault="005E1700" w:rsidP="005E1700">
      <w:pPr>
        <w:tabs>
          <w:tab w:val="left" w:pos="2659"/>
        </w:tabs>
        <w:spacing w:before="94"/>
        <w:ind w:left="2700" w:hanging="1440"/>
        <w:rPr>
          <w:bCs/>
        </w:rPr>
      </w:pPr>
      <w:r w:rsidRPr="00005A50">
        <w:rPr>
          <w:b/>
        </w:rPr>
        <w:t>Question</w:t>
      </w:r>
      <w:r w:rsidRPr="00005A50">
        <w:rPr>
          <w:b/>
          <w:spacing w:val="-1"/>
        </w:rPr>
        <w:t xml:space="preserve"> </w:t>
      </w:r>
      <w:r>
        <w:rPr>
          <w:b/>
        </w:rPr>
        <w:t>8</w:t>
      </w:r>
      <w:r w:rsidRPr="00005A50">
        <w:rPr>
          <w:b/>
        </w:rPr>
        <w:t>:</w:t>
      </w:r>
      <w:r w:rsidRPr="00005A50">
        <w:rPr>
          <w:bCs/>
        </w:rPr>
        <w:tab/>
      </w:r>
      <w:r w:rsidR="00FB4074" w:rsidRPr="00FB4074">
        <w:rPr>
          <w:b/>
        </w:rPr>
        <w:t>Regarding the required 30-day public notice for placements, who is responsible for handling this process — DSH, Liberty Healthcare, or the provider?</w:t>
      </w:r>
    </w:p>
    <w:p w14:paraId="29AE3179" w14:textId="612408FC" w:rsidR="005E1700" w:rsidRPr="00FB4074" w:rsidRDefault="005E1700" w:rsidP="00FB4074">
      <w:pPr>
        <w:tabs>
          <w:tab w:val="left" w:pos="2659"/>
        </w:tabs>
        <w:spacing w:before="94"/>
        <w:ind w:left="2700" w:hanging="1440"/>
        <w:rPr>
          <w:b/>
          <w:color w:val="0066FF"/>
        </w:rPr>
      </w:pPr>
      <w:r w:rsidRPr="00005A50">
        <w:rPr>
          <w:b/>
          <w:color w:val="0066FF"/>
        </w:rPr>
        <w:t>Answer</w:t>
      </w:r>
      <w:r w:rsidRPr="00005A50">
        <w:rPr>
          <w:b/>
          <w:color w:val="0066FF"/>
          <w:spacing w:val="-1"/>
        </w:rPr>
        <w:t xml:space="preserve"> </w:t>
      </w:r>
      <w:r>
        <w:rPr>
          <w:b/>
          <w:color w:val="0066FF"/>
        </w:rPr>
        <w:t>8</w:t>
      </w:r>
      <w:r w:rsidRPr="00005A50">
        <w:rPr>
          <w:b/>
          <w:color w:val="0066FF"/>
        </w:rPr>
        <w:t>:</w:t>
      </w:r>
      <w:r w:rsidRPr="00005A50">
        <w:rPr>
          <w:b/>
          <w:color w:val="0066FF"/>
        </w:rPr>
        <w:tab/>
      </w:r>
      <w:r w:rsidR="00FB4074" w:rsidRPr="00FB4074">
        <w:rPr>
          <w:b/>
          <w:color w:val="0066FF"/>
        </w:rPr>
        <w:t>Department of State Hospitals.</w:t>
      </w:r>
    </w:p>
    <w:p w14:paraId="5CE03E0F" w14:textId="77777777" w:rsidR="00FB4074" w:rsidRPr="001F380D" w:rsidRDefault="00FB4074" w:rsidP="005E1700">
      <w:pPr>
        <w:tabs>
          <w:tab w:val="left" w:pos="2659"/>
        </w:tabs>
        <w:spacing w:before="94"/>
        <w:ind w:left="2700" w:hanging="1440"/>
        <w:rPr>
          <w:b/>
          <w:lang w:val="en-IN"/>
        </w:rPr>
      </w:pPr>
    </w:p>
    <w:p w14:paraId="5A5E9C01" w14:textId="21FED65B" w:rsidR="005E1700" w:rsidRPr="00D7639D" w:rsidRDefault="005E1700" w:rsidP="005E1700">
      <w:pPr>
        <w:tabs>
          <w:tab w:val="left" w:pos="2659"/>
        </w:tabs>
        <w:spacing w:before="94"/>
        <w:ind w:left="2700" w:hanging="1440"/>
        <w:rPr>
          <w:bCs/>
        </w:rPr>
      </w:pPr>
      <w:r w:rsidRPr="00005A50">
        <w:rPr>
          <w:b/>
        </w:rPr>
        <w:t>Question</w:t>
      </w:r>
      <w:r w:rsidRPr="00005A50">
        <w:rPr>
          <w:b/>
          <w:spacing w:val="-1"/>
        </w:rPr>
        <w:t xml:space="preserve"> </w:t>
      </w:r>
      <w:r>
        <w:rPr>
          <w:b/>
        </w:rPr>
        <w:t>9</w:t>
      </w:r>
      <w:r w:rsidRPr="00005A50">
        <w:rPr>
          <w:b/>
        </w:rPr>
        <w:t>:</w:t>
      </w:r>
      <w:r w:rsidRPr="00005A50">
        <w:rPr>
          <w:bCs/>
        </w:rPr>
        <w:tab/>
      </w:r>
      <w:r w:rsidR="00FB4074" w:rsidRPr="00FB4074">
        <w:rPr>
          <w:b/>
        </w:rPr>
        <w:t>Our building is located within a few blocks of a middle school. Would this proximity be a disqualifying factor for SVP placements?</w:t>
      </w:r>
    </w:p>
    <w:p w14:paraId="523F1E04" w14:textId="01A35C56" w:rsidR="005E1700" w:rsidRPr="00005A50" w:rsidRDefault="005E1700" w:rsidP="005E1700">
      <w:pPr>
        <w:tabs>
          <w:tab w:val="left" w:pos="2659"/>
        </w:tabs>
        <w:spacing w:before="94"/>
        <w:ind w:left="2700" w:hanging="1440"/>
        <w:rPr>
          <w:bCs/>
        </w:rPr>
      </w:pPr>
      <w:r w:rsidRPr="00005A50">
        <w:rPr>
          <w:b/>
          <w:color w:val="0066FF"/>
        </w:rPr>
        <w:t>Answer</w:t>
      </w:r>
      <w:r w:rsidRPr="00005A50">
        <w:rPr>
          <w:b/>
          <w:color w:val="0066FF"/>
          <w:spacing w:val="-1"/>
        </w:rPr>
        <w:t xml:space="preserve"> </w:t>
      </w:r>
      <w:r>
        <w:rPr>
          <w:b/>
          <w:color w:val="0066FF"/>
        </w:rPr>
        <w:t>9</w:t>
      </w:r>
      <w:r w:rsidRPr="00005A50">
        <w:rPr>
          <w:b/>
          <w:color w:val="0066FF"/>
        </w:rPr>
        <w:t>:</w:t>
      </w:r>
      <w:r w:rsidRPr="00005A50">
        <w:rPr>
          <w:b/>
          <w:color w:val="0066FF"/>
        </w:rPr>
        <w:tab/>
      </w:r>
      <w:r w:rsidR="00FB4074" w:rsidRPr="00FB4074">
        <w:rPr>
          <w:b/>
          <w:color w:val="0066FF"/>
        </w:rPr>
        <w:t>SVP placements must consider Jessica’s Law compliance (Penal Code section 3003.5) and SVP Act residency restrictions (WIC section 6608.5), including proximity to schools and parks where children regularly gather.</w:t>
      </w:r>
    </w:p>
    <w:p w14:paraId="68F2BC02" w14:textId="778F38AE" w:rsidR="00FB4074" w:rsidRPr="00005A50" w:rsidRDefault="00FB4074" w:rsidP="00155E62">
      <w:pPr>
        <w:spacing w:before="94"/>
        <w:contextualSpacing/>
        <w:rPr>
          <w:b/>
          <w:color w:val="0066FF"/>
        </w:rPr>
      </w:pPr>
    </w:p>
    <w:p w14:paraId="7CEE16E9" w14:textId="2216B5AE" w:rsidR="005E1700" w:rsidRPr="00D7639D" w:rsidRDefault="005E1700" w:rsidP="005E1700">
      <w:pPr>
        <w:tabs>
          <w:tab w:val="left" w:pos="2659"/>
        </w:tabs>
        <w:spacing w:before="94"/>
        <w:ind w:left="2700" w:hanging="1440"/>
        <w:rPr>
          <w:bCs/>
        </w:rPr>
      </w:pPr>
      <w:r w:rsidRPr="00005A50">
        <w:rPr>
          <w:b/>
        </w:rPr>
        <w:t>Question</w:t>
      </w:r>
      <w:r w:rsidRPr="00005A50">
        <w:rPr>
          <w:b/>
          <w:spacing w:val="-1"/>
        </w:rPr>
        <w:t xml:space="preserve"> </w:t>
      </w:r>
      <w:r>
        <w:rPr>
          <w:b/>
        </w:rPr>
        <w:t>10</w:t>
      </w:r>
      <w:r w:rsidRPr="00005A50">
        <w:rPr>
          <w:b/>
        </w:rPr>
        <w:t>:</w:t>
      </w:r>
      <w:r w:rsidRPr="00005A50">
        <w:rPr>
          <w:bCs/>
        </w:rPr>
        <w:tab/>
      </w:r>
      <w:r w:rsidR="00FB4074" w:rsidRPr="00FB4074">
        <w:rPr>
          <w:b/>
        </w:rPr>
        <w:t>We believe our facility could be a good fit and would welcome the opportunity to discuss this further. Would you be available for a Teams meeting at your earliest convenience?</w:t>
      </w:r>
    </w:p>
    <w:p w14:paraId="54F1DF1B" w14:textId="3CD390DA" w:rsidR="005E1700" w:rsidRPr="001F380D" w:rsidRDefault="005E1700" w:rsidP="005E1700">
      <w:pPr>
        <w:tabs>
          <w:tab w:val="left" w:pos="2659"/>
        </w:tabs>
        <w:spacing w:before="94"/>
        <w:ind w:left="2700" w:hanging="1440"/>
        <w:rPr>
          <w:b/>
          <w:lang w:val="en-IN"/>
        </w:rPr>
      </w:pPr>
      <w:r w:rsidRPr="00005A50">
        <w:rPr>
          <w:b/>
          <w:color w:val="0066FF"/>
        </w:rPr>
        <w:lastRenderedPageBreak/>
        <w:t>Answer</w:t>
      </w:r>
      <w:r w:rsidRPr="00005A50">
        <w:rPr>
          <w:b/>
          <w:color w:val="0066FF"/>
          <w:spacing w:val="-1"/>
        </w:rPr>
        <w:t xml:space="preserve"> </w:t>
      </w:r>
      <w:r w:rsidR="00F71B09">
        <w:rPr>
          <w:b/>
          <w:color w:val="0066FF"/>
        </w:rPr>
        <w:t>10</w:t>
      </w:r>
      <w:r w:rsidRPr="00005A50">
        <w:rPr>
          <w:b/>
          <w:color w:val="0066FF"/>
        </w:rPr>
        <w:t>:</w:t>
      </w:r>
      <w:r w:rsidRPr="00005A50">
        <w:rPr>
          <w:b/>
          <w:color w:val="0066FF"/>
        </w:rPr>
        <w:tab/>
      </w:r>
      <w:r w:rsidR="00FB4074" w:rsidRPr="00FB4074">
        <w:rPr>
          <w:b/>
          <w:color w:val="0066FF"/>
        </w:rPr>
        <w:t>Department of State Hospitals may contact  RFI Respondents whose services appear to support and align with the department’s operational needs.</w:t>
      </w:r>
    </w:p>
    <w:p w14:paraId="533462B9" w14:textId="73A34D61" w:rsidR="004F64B1" w:rsidRPr="00005A50" w:rsidRDefault="004F64B1" w:rsidP="00391D37">
      <w:pPr>
        <w:tabs>
          <w:tab w:val="left" w:pos="2659"/>
        </w:tabs>
        <w:spacing w:before="94"/>
        <w:ind w:left="2700" w:hanging="1530"/>
        <w:rPr>
          <w:b/>
        </w:rPr>
      </w:pPr>
    </w:p>
    <w:p w14:paraId="423D9F33" w14:textId="77777777" w:rsidR="00391D37" w:rsidRPr="00005A50" w:rsidRDefault="00391D37">
      <w:pPr>
        <w:pStyle w:val="BodyText"/>
        <w:rPr>
          <w:b/>
          <w:sz w:val="18"/>
        </w:rPr>
      </w:pPr>
    </w:p>
    <w:p w14:paraId="2F07BAB3" w14:textId="40D8B4E1" w:rsidR="00A84E1B" w:rsidRPr="00005A50" w:rsidRDefault="00AB18D5">
      <w:pPr>
        <w:spacing w:before="93"/>
        <w:ind w:left="2867" w:right="2115"/>
        <w:jc w:val="center"/>
        <w:rPr>
          <w:b/>
          <w:sz w:val="24"/>
        </w:rPr>
      </w:pPr>
      <w:r>
        <w:rPr>
          <w:b/>
          <w:sz w:val="24"/>
        </w:rPr>
        <w:t>END OF DOCUMENT</w:t>
      </w:r>
    </w:p>
    <w:p w14:paraId="78B78555" w14:textId="33830B3C" w:rsidR="005A139F" w:rsidRPr="00005A50" w:rsidRDefault="005A139F">
      <w:pPr>
        <w:spacing w:before="93"/>
        <w:ind w:left="2867" w:right="2115"/>
        <w:jc w:val="center"/>
        <w:rPr>
          <w:b/>
          <w:sz w:val="24"/>
        </w:rPr>
      </w:pPr>
    </w:p>
    <w:p w14:paraId="4552D24A" w14:textId="155A4464" w:rsidR="005A139F" w:rsidRPr="00005A50" w:rsidRDefault="005A139F">
      <w:pPr>
        <w:spacing w:before="93"/>
        <w:ind w:left="2867" w:right="2115"/>
        <w:jc w:val="center"/>
        <w:rPr>
          <w:b/>
          <w:sz w:val="24"/>
        </w:rPr>
      </w:pPr>
    </w:p>
    <w:p w14:paraId="42FE6C32" w14:textId="77777777" w:rsidR="005A139F" w:rsidRPr="00005A50" w:rsidRDefault="005A139F">
      <w:pPr>
        <w:spacing w:before="93"/>
        <w:ind w:left="2867" w:right="2115"/>
        <w:jc w:val="center"/>
        <w:rPr>
          <w:b/>
          <w:sz w:val="24"/>
        </w:rPr>
      </w:pPr>
    </w:p>
    <w:sectPr w:rsidR="005A139F" w:rsidRPr="00005A50" w:rsidSect="00200BC5">
      <w:headerReference w:type="default" r:id="rId13"/>
      <w:footerReference w:type="default" r:id="rId14"/>
      <w:pgSz w:w="12240" w:h="15840"/>
      <w:pgMar w:top="1720" w:right="700" w:bottom="1080" w:left="400" w:header="36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08E62" w14:textId="77777777" w:rsidR="00CD384C" w:rsidRDefault="00CD384C">
      <w:r>
        <w:separator/>
      </w:r>
    </w:p>
  </w:endnote>
  <w:endnote w:type="continuationSeparator" w:id="0">
    <w:p w14:paraId="0B14AB8F" w14:textId="77777777" w:rsidR="00CD384C" w:rsidRDefault="00CD384C">
      <w:r>
        <w:continuationSeparator/>
      </w:r>
    </w:p>
  </w:endnote>
  <w:endnote w:type="continuationNotice" w:id="1">
    <w:p w14:paraId="124FA25C" w14:textId="77777777" w:rsidR="00CD384C" w:rsidRDefault="00CD38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71201" w14:textId="16463877" w:rsidR="00A84E1B" w:rsidRDefault="00F7661E">
    <w:pPr>
      <w:pStyle w:val="BodyText"/>
      <w:spacing w:line="14" w:lineRule="auto"/>
      <w:rPr>
        <w:sz w:val="20"/>
      </w:rPr>
    </w:pPr>
    <w:r>
      <w:rPr>
        <w:noProof/>
      </w:rPr>
      <mc:AlternateContent>
        <mc:Choice Requires="wps">
          <w:drawing>
            <wp:anchor distT="0" distB="0" distL="114300" distR="114300" simplePos="0" relativeHeight="251658240" behindDoc="1" locked="0" layoutInCell="1" allowOverlap="1" wp14:anchorId="587AEC84" wp14:editId="30AA748E">
              <wp:simplePos x="0" y="0"/>
              <wp:positionH relativeFrom="page">
                <wp:posOffset>4469130</wp:posOffset>
              </wp:positionH>
              <wp:positionV relativeFrom="page">
                <wp:posOffset>9777730</wp:posOffset>
              </wp:positionV>
              <wp:extent cx="1817370" cy="106045"/>
              <wp:effectExtent l="0" t="0" r="0" b="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7370" cy="106045"/>
                      </a:xfrm>
                      <a:prstGeom prst="rect">
                        <a:avLst/>
                      </a:prstGeom>
                      <a:solidFill>
                        <a:srgbClr val="13B9A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F5A93D" id="Rectangle 3" o:spid="_x0000_s1026" style="position:absolute;margin-left:351.9pt;margin-top:769.9pt;width:143.1pt;height:8.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" fillcolor="#13b9a1" stroked="f">
              <w10:wrap anchorx="page" anchory="page"/>
            </v:rect>
          </w:pict>
        </mc:Fallback>
      </mc:AlternateContent>
    </w:r>
    <w:r>
      <w:rPr>
        <w:noProof/>
      </w:rPr>
      <mc:AlternateContent>
        <mc:Choice Requires="wps">
          <w:drawing>
            <wp:anchor distT="0" distB="0" distL="114300" distR="114300" simplePos="0" relativeHeight="251658241" behindDoc="1" locked="0" layoutInCell="1" allowOverlap="1" wp14:anchorId="7ED0637C" wp14:editId="4AEEC529">
              <wp:simplePos x="0" y="0"/>
              <wp:positionH relativeFrom="page">
                <wp:posOffset>2238375</wp:posOffset>
              </wp:positionH>
              <wp:positionV relativeFrom="page">
                <wp:posOffset>9246235</wp:posOffset>
              </wp:positionV>
              <wp:extent cx="3583305" cy="19621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330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5B3F7E" w14:textId="77777777" w:rsidR="00A84E1B" w:rsidRDefault="001A49A2">
                          <w:pPr>
                            <w:spacing w:before="12"/>
                            <w:ind w:left="20"/>
                            <w:rPr>
                              <w:b/>
                              <w:i/>
                              <w:sz w:val="24"/>
                            </w:rPr>
                          </w:pPr>
                          <w:r>
                            <w:rPr>
                              <w:b/>
                              <w:i/>
                              <w:color w:val="EC8A00"/>
                              <w:sz w:val="24"/>
                            </w:rPr>
                            <w:t>“Caring</w:t>
                          </w:r>
                          <w:r>
                            <w:rPr>
                              <w:b/>
                              <w:i/>
                              <w:color w:val="EC8A00"/>
                              <w:spacing w:val="-3"/>
                              <w:sz w:val="24"/>
                            </w:rPr>
                            <w:t xml:space="preserve"> </w:t>
                          </w:r>
                          <w:r>
                            <w:rPr>
                              <w:b/>
                              <w:i/>
                              <w:color w:val="EC8A00"/>
                              <w:sz w:val="24"/>
                            </w:rPr>
                            <w:t>Today</w:t>
                          </w:r>
                          <w:r>
                            <w:rPr>
                              <w:b/>
                              <w:i/>
                              <w:color w:val="EC8A00"/>
                              <w:spacing w:val="-2"/>
                              <w:sz w:val="24"/>
                            </w:rPr>
                            <w:t xml:space="preserve"> </w:t>
                          </w:r>
                          <w:r>
                            <w:rPr>
                              <w:b/>
                              <w:i/>
                              <w:color w:val="EC8A00"/>
                              <w:sz w:val="24"/>
                            </w:rPr>
                            <w:t>for</w:t>
                          </w:r>
                          <w:r>
                            <w:rPr>
                              <w:b/>
                              <w:i/>
                              <w:color w:val="EC8A00"/>
                              <w:spacing w:val="-2"/>
                              <w:sz w:val="24"/>
                            </w:rPr>
                            <w:t xml:space="preserve"> </w:t>
                          </w:r>
                          <w:r>
                            <w:rPr>
                              <w:b/>
                              <w:i/>
                              <w:color w:val="EC8A00"/>
                              <w:sz w:val="24"/>
                            </w:rPr>
                            <w:t>a</w:t>
                          </w:r>
                          <w:r>
                            <w:rPr>
                              <w:b/>
                              <w:i/>
                              <w:color w:val="EC8A00"/>
                              <w:spacing w:val="-6"/>
                              <w:sz w:val="24"/>
                            </w:rPr>
                            <w:t xml:space="preserve"> </w:t>
                          </w:r>
                          <w:r>
                            <w:rPr>
                              <w:b/>
                              <w:i/>
                              <w:color w:val="EC8A00"/>
                              <w:sz w:val="24"/>
                            </w:rPr>
                            <w:t>Safe</w:t>
                          </w:r>
                          <w:r>
                            <w:rPr>
                              <w:b/>
                              <w:i/>
                              <w:color w:val="EC8A00"/>
                              <w:spacing w:val="-2"/>
                              <w:sz w:val="24"/>
                            </w:rPr>
                            <w:t xml:space="preserve"> </w:t>
                          </w:r>
                          <w:r>
                            <w:rPr>
                              <w:b/>
                              <w:i/>
                              <w:color w:val="EC8A00"/>
                              <w:sz w:val="24"/>
                            </w:rPr>
                            <w:t>and</w:t>
                          </w:r>
                          <w:r>
                            <w:rPr>
                              <w:b/>
                              <w:i/>
                              <w:color w:val="EC8A00"/>
                              <w:spacing w:val="-2"/>
                              <w:sz w:val="24"/>
                            </w:rPr>
                            <w:t xml:space="preserve"> </w:t>
                          </w:r>
                          <w:r>
                            <w:rPr>
                              <w:b/>
                              <w:i/>
                              <w:color w:val="EC8A00"/>
                              <w:sz w:val="24"/>
                            </w:rPr>
                            <w:t>Healthy</w:t>
                          </w:r>
                          <w:r>
                            <w:rPr>
                              <w:b/>
                              <w:i/>
                              <w:color w:val="EC8A00"/>
                              <w:spacing w:val="-2"/>
                              <w:sz w:val="24"/>
                            </w:rPr>
                            <w:t xml:space="preserve"> </w:t>
                          </w:r>
                          <w:r>
                            <w:rPr>
                              <w:b/>
                              <w:i/>
                              <w:color w:val="EC8A00"/>
                              <w:sz w:val="24"/>
                            </w:rPr>
                            <w:t>Tomorrow”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D0637C" id="_x0000_t202" coordsize="21600,21600" o:spt="202" path="m,l,21600r21600,l21600,xe">
              <v:stroke joinstyle="miter"/>
              <v:path gradientshapeok="t" o:connecttype="rect"/>
            </v:shapetype>
            <v:shape id="Text Box 2" o:spid="_x0000_s1026" type="#_x0000_t202" style="position:absolute;margin-left:176.25pt;margin-top:728.05pt;width:282.15pt;height:15.4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" filled="f" stroked="f">
              <v:textbox inset="0,0,0,0">
                <w:txbxContent>
                  <w:p w14:paraId="2C5B3F7E" w14:textId="77777777" w:rsidR="00A84E1B" w:rsidRDefault="001A49A2">
                    <w:pPr>
                      <w:spacing w:before="12"/>
                      <w:ind w:left="20"/>
                      <w:rPr>
                        <w:b/>
                        <w:i/>
                        <w:sz w:val="24"/>
                      </w:rPr>
                    </w:pPr>
                    <w:r>
                      <w:rPr>
                        <w:b/>
                        <w:i/>
                        <w:color w:val="EC8A00"/>
                        <w:sz w:val="24"/>
                      </w:rPr>
                      <w:t>“Caring</w:t>
                    </w:r>
                    <w:r>
                      <w:rPr>
                        <w:b/>
                        <w:i/>
                        <w:color w:val="EC8A00"/>
                        <w:spacing w:val="-3"/>
                        <w:sz w:val="24"/>
                      </w:rPr>
                      <w:t xml:space="preserve"> </w:t>
                    </w:r>
                    <w:r>
                      <w:rPr>
                        <w:b/>
                        <w:i/>
                        <w:color w:val="EC8A00"/>
                        <w:sz w:val="24"/>
                      </w:rPr>
                      <w:t>Today</w:t>
                    </w:r>
                    <w:r>
                      <w:rPr>
                        <w:b/>
                        <w:i/>
                        <w:color w:val="EC8A00"/>
                        <w:spacing w:val="-2"/>
                        <w:sz w:val="24"/>
                      </w:rPr>
                      <w:t xml:space="preserve"> </w:t>
                    </w:r>
                    <w:r>
                      <w:rPr>
                        <w:b/>
                        <w:i/>
                        <w:color w:val="EC8A00"/>
                        <w:sz w:val="24"/>
                      </w:rPr>
                      <w:t>for</w:t>
                    </w:r>
                    <w:r>
                      <w:rPr>
                        <w:b/>
                        <w:i/>
                        <w:color w:val="EC8A00"/>
                        <w:spacing w:val="-2"/>
                        <w:sz w:val="24"/>
                      </w:rPr>
                      <w:t xml:space="preserve"> </w:t>
                    </w:r>
                    <w:r>
                      <w:rPr>
                        <w:b/>
                        <w:i/>
                        <w:color w:val="EC8A00"/>
                        <w:sz w:val="24"/>
                      </w:rPr>
                      <w:t>a</w:t>
                    </w:r>
                    <w:r>
                      <w:rPr>
                        <w:b/>
                        <w:i/>
                        <w:color w:val="EC8A00"/>
                        <w:spacing w:val="-6"/>
                        <w:sz w:val="24"/>
                      </w:rPr>
                      <w:t xml:space="preserve"> </w:t>
                    </w:r>
                    <w:r>
                      <w:rPr>
                        <w:b/>
                        <w:i/>
                        <w:color w:val="EC8A00"/>
                        <w:sz w:val="24"/>
                      </w:rPr>
                      <w:t>Safe</w:t>
                    </w:r>
                    <w:r>
                      <w:rPr>
                        <w:b/>
                        <w:i/>
                        <w:color w:val="EC8A00"/>
                        <w:spacing w:val="-2"/>
                        <w:sz w:val="24"/>
                      </w:rPr>
                      <w:t xml:space="preserve"> </w:t>
                    </w:r>
                    <w:r>
                      <w:rPr>
                        <w:b/>
                        <w:i/>
                        <w:color w:val="EC8A00"/>
                        <w:sz w:val="24"/>
                      </w:rPr>
                      <w:t>and</w:t>
                    </w:r>
                    <w:r>
                      <w:rPr>
                        <w:b/>
                        <w:i/>
                        <w:color w:val="EC8A00"/>
                        <w:spacing w:val="-2"/>
                        <w:sz w:val="24"/>
                      </w:rPr>
                      <w:t xml:space="preserve"> </w:t>
                    </w:r>
                    <w:r>
                      <w:rPr>
                        <w:b/>
                        <w:i/>
                        <w:color w:val="EC8A00"/>
                        <w:sz w:val="24"/>
                      </w:rPr>
                      <w:t>Healthy</w:t>
                    </w:r>
                    <w:r>
                      <w:rPr>
                        <w:b/>
                        <w:i/>
                        <w:color w:val="EC8A00"/>
                        <w:spacing w:val="-2"/>
                        <w:sz w:val="24"/>
                      </w:rPr>
                      <w:t xml:space="preserve"> </w:t>
                    </w:r>
                    <w:r>
                      <w:rPr>
                        <w:b/>
                        <w:i/>
                        <w:color w:val="EC8A00"/>
                        <w:sz w:val="24"/>
                      </w:rPr>
                      <w:t>Tomorrow”</w:t>
                    </w:r>
                  </w:p>
                </w:txbxContent>
              </v:textbox>
              <w10:wrap anchorx="page" anchory="page"/>
            </v:shape>
          </w:pict>
        </mc:Fallback>
      </mc:AlternateContent>
    </w:r>
    <w:r>
      <w:rPr>
        <w:noProof/>
      </w:rPr>
      <mc:AlternateContent>
        <mc:Choice Requires="wps">
          <w:drawing>
            <wp:anchor distT="0" distB="0" distL="114300" distR="114300" simplePos="0" relativeHeight="251658242" behindDoc="1" locked="0" layoutInCell="1" allowOverlap="1" wp14:anchorId="1B857C97" wp14:editId="3F4D22C9">
              <wp:simplePos x="0" y="0"/>
              <wp:positionH relativeFrom="page">
                <wp:posOffset>787400</wp:posOffset>
              </wp:positionH>
              <wp:positionV relativeFrom="page">
                <wp:posOffset>9419590</wp:posOffset>
              </wp:positionV>
              <wp:extent cx="697865" cy="1397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86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BA9F8E" w14:textId="77777777" w:rsidR="00A84E1B" w:rsidRDefault="001A49A2">
                          <w:pPr>
                            <w:spacing w:before="15"/>
                            <w:ind w:left="20"/>
                            <w:rPr>
                              <w:sz w:val="16"/>
                            </w:rPr>
                          </w:pPr>
                          <w:r>
                            <w:rPr>
                              <w:sz w:val="16"/>
                            </w:rPr>
                            <w:t>Rev.</w:t>
                          </w:r>
                          <w:r>
                            <w:rPr>
                              <w:spacing w:val="-3"/>
                              <w:sz w:val="16"/>
                            </w:rPr>
                            <w:t xml:space="preserve"> </w:t>
                          </w:r>
                          <w:r>
                            <w:rPr>
                              <w:sz w:val="16"/>
                            </w:rPr>
                            <w:t>(11/2018)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57C97" id="Text Box 1" o:spid="_x0000_s1027" type="#_x0000_t202" style="position:absolute;margin-left:62pt;margin-top:741.7pt;width:54.95pt;height:11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" filled="f" stroked="f">
              <v:textbox inset="0,0,0,0">
                <w:txbxContent>
                  <w:p w14:paraId="5ABA9F8E" w14:textId="77777777" w:rsidR="00A84E1B" w:rsidRDefault="001A49A2">
                    <w:pPr>
                      <w:spacing w:before="15"/>
                      <w:ind w:left="20"/>
                      <w:rPr>
                        <w:sz w:val="16"/>
                      </w:rPr>
                    </w:pPr>
                    <w:r>
                      <w:rPr>
                        <w:sz w:val="16"/>
                      </w:rPr>
                      <w:t>Rev.</w:t>
                    </w:r>
                    <w:r>
                      <w:rPr>
                        <w:spacing w:val="-3"/>
                        <w:sz w:val="16"/>
                      </w:rPr>
                      <w:t xml:space="preserve"> </w:t>
                    </w:r>
                    <w:r>
                      <w:rPr>
                        <w:sz w:val="16"/>
                      </w:rPr>
                      <w:t>(11/2018)</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355B2F" w14:textId="77777777" w:rsidR="00CD384C" w:rsidRDefault="00CD384C">
      <w:r>
        <w:separator/>
      </w:r>
    </w:p>
  </w:footnote>
  <w:footnote w:type="continuationSeparator" w:id="0">
    <w:p w14:paraId="1C55D7B9" w14:textId="77777777" w:rsidR="00CD384C" w:rsidRDefault="00CD384C">
      <w:r>
        <w:continuationSeparator/>
      </w:r>
    </w:p>
  </w:footnote>
  <w:footnote w:type="continuationNotice" w:id="1">
    <w:p w14:paraId="02525DFE" w14:textId="77777777" w:rsidR="00CD384C" w:rsidRDefault="00CD38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E19B7" w14:textId="6E2925B9" w:rsidR="00200BC5" w:rsidRDefault="00AB18D5" w:rsidP="00DC6530">
    <w:pPr>
      <w:pStyle w:val="BodyText"/>
      <w:spacing w:line="252" w:lineRule="exact"/>
      <w:ind w:right="78"/>
      <w:jc w:val="right"/>
    </w:pPr>
    <w:r w:rsidRPr="00AB18D5">
      <w:t>RF</w:t>
    </w:r>
    <w:r w:rsidR="005E1700">
      <w:t>I</w:t>
    </w:r>
    <w:r w:rsidR="00200BC5" w:rsidRPr="00AB18D5">
      <w:rPr>
        <w:spacing w:val="-5"/>
      </w:rPr>
      <w:t xml:space="preserve"> </w:t>
    </w:r>
    <w:r w:rsidRPr="00AB18D5">
      <w:t>25</w:t>
    </w:r>
    <w:r w:rsidR="00057676" w:rsidRPr="00AB18D5">
      <w:t>-</w:t>
    </w:r>
    <w:r w:rsidRPr="00AB18D5">
      <w:t>7</w:t>
    </w:r>
    <w:r w:rsidR="00FB4074">
      <w:t>8013</w:t>
    </w:r>
    <w:r w:rsidR="00057676" w:rsidRPr="00AB18D5">
      <w:t>-000</w:t>
    </w:r>
  </w:p>
  <w:p w14:paraId="7F80C97F" w14:textId="64B84CD6" w:rsidR="005E1700" w:rsidRPr="00AB18D5" w:rsidRDefault="00FB4074" w:rsidP="00DC6530">
    <w:pPr>
      <w:pStyle w:val="BodyText"/>
      <w:spacing w:line="252" w:lineRule="exact"/>
      <w:ind w:right="78"/>
      <w:jc w:val="right"/>
    </w:pPr>
    <w:r>
      <w:t>CONREP SVP</w:t>
    </w:r>
  </w:p>
  <w:p w14:paraId="4EA5F5FE" w14:textId="59D08741" w:rsidR="00A84E1B" w:rsidRPr="00AB18D5" w:rsidRDefault="005E1700">
    <w:pPr>
      <w:pStyle w:val="BodyText"/>
      <w:spacing w:line="14" w:lineRule="auto"/>
      <w:rPr>
        <w:sz w:val="20"/>
      </w:rPr>
    </w:pPr>
    <w:r>
      <w:rPr>
        <w:sz w:val="24"/>
      </w:rPr>
      <w:t>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76C3F"/>
    <w:multiLevelType w:val="hybridMultilevel"/>
    <w:tmpl w:val="F87C2ED8"/>
    <w:lvl w:ilvl="0" w:tplc="77E2A756">
      <w:numFmt w:val="bullet"/>
      <w:lvlText w:val="•"/>
      <w:lvlJc w:val="left"/>
      <w:pPr>
        <w:ind w:left="3060" w:hanging="360"/>
      </w:pPr>
      <w:rPr>
        <w:rFonts w:ascii="Arial" w:eastAsia="Arial" w:hAnsi="Arial" w:cs="Arial" w:hint="default"/>
      </w:rPr>
    </w:lvl>
    <w:lvl w:ilvl="1" w:tplc="04090003" w:tentative="1">
      <w:start w:val="1"/>
      <w:numFmt w:val="bullet"/>
      <w:lvlText w:val="o"/>
      <w:lvlJc w:val="left"/>
      <w:pPr>
        <w:ind w:left="3780" w:hanging="360"/>
      </w:pPr>
      <w:rPr>
        <w:rFonts w:ascii="Courier New" w:hAnsi="Courier New" w:cs="Courier New" w:hint="default"/>
      </w:rPr>
    </w:lvl>
    <w:lvl w:ilvl="2" w:tplc="04090005" w:tentative="1">
      <w:start w:val="1"/>
      <w:numFmt w:val="bullet"/>
      <w:lvlText w:val=""/>
      <w:lvlJc w:val="left"/>
      <w:pPr>
        <w:ind w:left="4500" w:hanging="360"/>
      </w:pPr>
      <w:rPr>
        <w:rFonts w:ascii="Wingdings" w:hAnsi="Wingdings" w:hint="default"/>
      </w:rPr>
    </w:lvl>
    <w:lvl w:ilvl="3" w:tplc="04090001" w:tentative="1">
      <w:start w:val="1"/>
      <w:numFmt w:val="bullet"/>
      <w:lvlText w:val=""/>
      <w:lvlJc w:val="left"/>
      <w:pPr>
        <w:ind w:left="5220" w:hanging="360"/>
      </w:pPr>
      <w:rPr>
        <w:rFonts w:ascii="Symbol" w:hAnsi="Symbol" w:hint="default"/>
      </w:rPr>
    </w:lvl>
    <w:lvl w:ilvl="4" w:tplc="04090003" w:tentative="1">
      <w:start w:val="1"/>
      <w:numFmt w:val="bullet"/>
      <w:lvlText w:val="o"/>
      <w:lvlJc w:val="left"/>
      <w:pPr>
        <w:ind w:left="5940" w:hanging="360"/>
      </w:pPr>
      <w:rPr>
        <w:rFonts w:ascii="Courier New" w:hAnsi="Courier New" w:cs="Courier New" w:hint="default"/>
      </w:rPr>
    </w:lvl>
    <w:lvl w:ilvl="5" w:tplc="04090005" w:tentative="1">
      <w:start w:val="1"/>
      <w:numFmt w:val="bullet"/>
      <w:lvlText w:val=""/>
      <w:lvlJc w:val="left"/>
      <w:pPr>
        <w:ind w:left="6660" w:hanging="360"/>
      </w:pPr>
      <w:rPr>
        <w:rFonts w:ascii="Wingdings" w:hAnsi="Wingdings" w:hint="default"/>
      </w:rPr>
    </w:lvl>
    <w:lvl w:ilvl="6" w:tplc="04090001" w:tentative="1">
      <w:start w:val="1"/>
      <w:numFmt w:val="bullet"/>
      <w:lvlText w:val=""/>
      <w:lvlJc w:val="left"/>
      <w:pPr>
        <w:ind w:left="7380" w:hanging="360"/>
      </w:pPr>
      <w:rPr>
        <w:rFonts w:ascii="Symbol" w:hAnsi="Symbol" w:hint="default"/>
      </w:rPr>
    </w:lvl>
    <w:lvl w:ilvl="7" w:tplc="04090003" w:tentative="1">
      <w:start w:val="1"/>
      <w:numFmt w:val="bullet"/>
      <w:lvlText w:val="o"/>
      <w:lvlJc w:val="left"/>
      <w:pPr>
        <w:ind w:left="8100" w:hanging="360"/>
      </w:pPr>
      <w:rPr>
        <w:rFonts w:ascii="Courier New" w:hAnsi="Courier New" w:cs="Courier New" w:hint="default"/>
      </w:rPr>
    </w:lvl>
    <w:lvl w:ilvl="8" w:tplc="04090005" w:tentative="1">
      <w:start w:val="1"/>
      <w:numFmt w:val="bullet"/>
      <w:lvlText w:val=""/>
      <w:lvlJc w:val="left"/>
      <w:pPr>
        <w:ind w:left="8820" w:hanging="360"/>
      </w:pPr>
      <w:rPr>
        <w:rFonts w:ascii="Wingdings" w:hAnsi="Wingdings" w:hint="default"/>
      </w:rPr>
    </w:lvl>
  </w:abstractNum>
  <w:abstractNum w:abstractNumId="1" w15:restartNumberingAfterBreak="0">
    <w:nsid w:val="08F830E3"/>
    <w:multiLevelType w:val="multilevel"/>
    <w:tmpl w:val="788ABC2A"/>
    <w:styleLink w:val="CCBulletedList"/>
    <w:lvl w:ilvl="0">
      <w:start w:val="1"/>
      <w:numFmt w:val="bullet"/>
      <w:lvlText w:val=""/>
      <w:lvlJc w:val="left"/>
      <w:pPr>
        <w:ind w:left="360" w:hanging="360"/>
      </w:pPr>
      <w:rPr>
        <w:rFonts w:ascii="Symbol" w:hAnsi="Symbol" w:hint="default"/>
        <w:color w:val="1F497D" w:themeColor="text2"/>
      </w:rPr>
    </w:lvl>
    <w:lvl w:ilvl="1">
      <w:start w:val="1"/>
      <w:numFmt w:val="none"/>
      <w:lvlText w:val="-"/>
      <w:lvlJc w:val="left"/>
      <w:pPr>
        <w:ind w:left="720" w:hanging="360"/>
      </w:pPr>
      <w:rPr>
        <w:rFonts w:ascii="Arial" w:hAnsi="Arial" w:cs="Times New Roman" w:hint="default"/>
        <w:b w:val="0"/>
        <w:i w:val="0"/>
        <w:color w:val="1F497D" w:themeColor="text2"/>
        <w:sz w:val="20"/>
      </w:rPr>
    </w:lvl>
    <w:lvl w:ilvl="2">
      <w:start w:val="1"/>
      <w:numFmt w:val="bullet"/>
      <w:lvlText w:val=""/>
      <w:lvlJc w:val="left"/>
      <w:pPr>
        <w:ind w:left="1080" w:hanging="360"/>
      </w:pPr>
      <w:rPr>
        <w:rFonts w:ascii="Wingdings" w:hAnsi="Wingdings" w:hint="default"/>
        <w:color w:val="1F497D" w:themeColor="text2"/>
      </w:rPr>
    </w:lvl>
    <w:lvl w:ilvl="3">
      <w:start w:val="1"/>
      <w:numFmt w:val="lowerRoman"/>
      <w:lvlText w:val="%4"/>
      <w:lvlJc w:val="left"/>
      <w:pPr>
        <w:ind w:left="1440" w:hanging="360"/>
      </w:pPr>
      <w:rPr>
        <w:rFonts w:ascii="Arial" w:hAnsi="Arial" w:cs="Times New Roman" w:hint="default"/>
        <w:b w:val="0"/>
        <w:i w:val="0"/>
        <w:color w:val="1F497D" w:themeColor="text2"/>
        <w:sz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9C2A9A6"/>
    <w:multiLevelType w:val="hybridMultilevel"/>
    <w:tmpl w:val="2C80A2EE"/>
    <w:lvl w:ilvl="0" w:tplc="20FA8536">
      <w:start w:val="1"/>
      <w:numFmt w:val="decimal"/>
      <w:lvlText w:val="%1."/>
      <w:lvlJc w:val="left"/>
      <w:pPr>
        <w:ind w:left="720" w:hanging="360"/>
      </w:pPr>
    </w:lvl>
    <w:lvl w:ilvl="1" w:tplc="C6EA7182">
      <w:start w:val="1"/>
      <w:numFmt w:val="lowerLetter"/>
      <w:lvlText w:val="%2."/>
      <w:lvlJc w:val="left"/>
      <w:pPr>
        <w:ind w:left="1440" w:hanging="360"/>
      </w:pPr>
    </w:lvl>
    <w:lvl w:ilvl="2" w:tplc="0BAC3B1E">
      <w:start w:val="1"/>
      <w:numFmt w:val="lowerRoman"/>
      <w:lvlText w:val="%3."/>
      <w:lvlJc w:val="right"/>
      <w:pPr>
        <w:ind w:left="2880" w:hanging="180"/>
      </w:pPr>
      <w:rPr>
        <w:rFonts w:ascii="Arial" w:hAnsi="Arial" w:hint="default"/>
      </w:rPr>
    </w:lvl>
    <w:lvl w:ilvl="3" w:tplc="507E8364">
      <w:start w:val="1"/>
      <w:numFmt w:val="decimal"/>
      <w:lvlText w:val="%4."/>
      <w:lvlJc w:val="left"/>
      <w:pPr>
        <w:ind w:left="2880" w:hanging="360"/>
      </w:pPr>
    </w:lvl>
    <w:lvl w:ilvl="4" w:tplc="3D5434A4">
      <w:start w:val="1"/>
      <w:numFmt w:val="lowerLetter"/>
      <w:lvlText w:val="%5."/>
      <w:lvlJc w:val="left"/>
      <w:pPr>
        <w:ind w:left="3600" w:hanging="360"/>
      </w:pPr>
    </w:lvl>
    <w:lvl w:ilvl="5" w:tplc="C50AAEEA">
      <w:start w:val="1"/>
      <w:numFmt w:val="lowerRoman"/>
      <w:lvlText w:val="%6."/>
      <w:lvlJc w:val="right"/>
      <w:pPr>
        <w:ind w:left="4320" w:hanging="180"/>
      </w:pPr>
    </w:lvl>
    <w:lvl w:ilvl="6" w:tplc="F37ECC5C">
      <w:start w:val="1"/>
      <w:numFmt w:val="decimal"/>
      <w:lvlText w:val="%7."/>
      <w:lvlJc w:val="left"/>
      <w:pPr>
        <w:ind w:left="5040" w:hanging="360"/>
      </w:pPr>
    </w:lvl>
    <w:lvl w:ilvl="7" w:tplc="60041704">
      <w:start w:val="1"/>
      <w:numFmt w:val="lowerLetter"/>
      <w:lvlText w:val="%8."/>
      <w:lvlJc w:val="left"/>
      <w:pPr>
        <w:ind w:left="5760" w:hanging="360"/>
      </w:pPr>
    </w:lvl>
    <w:lvl w:ilvl="8" w:tplc="761447C2">
      <w:start w:val="1"/>
      <w:numFmt w:val="lowerRoman"/>
      <w:lvlText w:val="%9."/>
      <w:lvlJc w:val="right"/>
      <w:pPr>
        <w:ind w:left="6480" w:hanging="180"/>
      </w:pPr>
    </w:lvl>
  </w:abstractNum>
  <w:abstractNum w:abstractNumId="3" w15:restartNumberingAfterBreak="0">
    <w:nsid w:val="0AD30075"/>
    <w:multiLevelType w:val="hybridMultilevel"/>
    <w:tmpl w:val="49E8A7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C734034"/>
    <w:multiLevelType w:val="hybridMultilevel"/>
    <w:tmpl w:val="A3E2B0DE"/>
    <w:lvl w:ilvl="0" w:tplc="AB28A32C">
      <w:start w:val="1"/>
      <w:numFmt w:val="lowerLetter"/>
      <w:lvlText w:val="%1)"/>
      <w:lvlJc w:val="left"/>
      <w:pPr>
        <w:ind w:left="3019" w:hanging="360"/>
      </w:pPr>
      <w:rPr>
        <w:rFonts w:ascii="Arial" w:eastAsia="Arial" w:hAnsi="Arial" w:cs="Arial" w:hint="default"/>
        <w:spacing w:val="-1"/>
        <w:w w:val="100"/>
        <w:sz w:val="22"/>
        <w:szCs w:val="22"/>
        <w:lang w:val="en-US" w:eastAsia="en-US" w:bidi="ar-SA"/>
      </w:rPr>
    </w:lvl>
    <w:lvl w:ilvl="1" w:tplc="7F4E3030">
      <w:numFmt w:val="bullet"/>
      <w:lvlText w:val="•"/>
      <w:lvlJc w:val="left"/>
      <w:pPr>
        <w:ind w:left="3832" w:hanging="360"/>
      </w:pPr>
      <w:rPr>
        <w:rFonts w:hint="default"/>
        <w:lang w:val="en-US" w:eastAsia="en-US" w:bidi="ar-SA"/>
      </w:rPr>
    </w:lvl>
    <w:lvl w:ilvl="2" w:tplc="1C3A56C0">
      <w:numFmt w:val="bullet"/>
      <w:lvlText w:val="•"/>
      <w:lvlJc w:val="left"/>
      <w:pPr>
        <w:ind w:left="4644" w:hanging="360"/>
      </w:pPr>
      <w:rPr>
        <w:rFonts w:hint="default"/>
        <w:lang w:val="en-US" w:eastAsia="en-US" w:bidi="ar-SA"/>
      </w:rPr>
    </w:lvl>
    <w:lvl w:ilvl="3" w:tplc="617EBD52">
      <w:numFmt w:val="bullet"/>
      <w:lvlText w:val="•"/>
      <w:lvlJc w:val="left"/>
      <w:pPr>
        <w:ind w:left="5456" w:hanging="360"/>
      </w:pPr>
      <w:rPr>
        <w:rFonts w:hint="default"/>
        <w:lang w:val="en-US" w:eastAsia="en-US" w:bidi="ar-SA"/>
      </w:rPr>
    </w:lvl>
    <w:lvl w:ilvl="4" w:tplc="AA62FD80">
      <w:numFmt w:val="bullet"/>
      <w:lvlText w:val="•"/>
      <w:lvlJc w:val="left"/>
      <w:pPr>
        <w:ind w:left="6268" w:hanging="360"/>
      </w:pPr>
      <w:rPr>
        <w:rFonts w:hint="default"/>
        <w:lang w:val="en-US" w:eastAsia="en-US" w:bidi="ar-SA"/>
      </w:rPr>
    </w:lvl>
    <w:lvl w:ilvl="5" w:tplc="A88A20E8">
      <w:numFmt w:val="bullet"/>
      <w:lvlText w:val="•"/>
      <w:lvlJc w:val="left"/>
      <w:pPr>
        <w:ind w:left="7080" w:hanging="360"/>
      </w:pPr>
      <w:rPr>
        <w:rFonts w:hint="default"/>
        <w:lang w:val="en-US" w:eastAsia="en-US" w:bidi="ar-SA"/>
      </w:rPr>
    </w:lvl>
    <w:lvl w:ilvl="6" w:tplc="BE488470">
      <w:numFmt w:val="bullet"/>
      <w:lvlText w:val="•"/>
      <w:lvlJc w:val="left"/>
      <w:pPr>
        <w:ind w:left="7892" w:hanging="360"/>
      </w:pPr>
      <w:rPr>
        <w:rFonts w:hint="default"/>
        <w:lang w:val="en-US" w:eastAsia="en-US" w:bidi="ar-SA"/>
      </w:rPr>
    </w:lvl>
    <w:lvl w:ilvl="7" w:tplc="3BBC04EA">
      <w:numFmt w:val="bullet"/>
      <w:lvlText w:val="•"/>
      <w:lvlJc w:val="left"/>
      <w:pPr>
        <w:ind w:left="8704" w:hanging="360"/>
      </w:pPr>
      <w:rPr>
        <w:rFonts w:hint="default"/>
        <w:lang w:val="en-US" w:eastAsia="en-US" w:bidi="ar-SA"/>
      </w:rPr>
    </w:lvl>
    <w:lvl w:ilvl="8" w:tplc="F1A0173E">
      <w:numFmt w:val="bullet"/>
      <w:lvlText w:val="•"/>
      <w:lvlJc w:val="left"/>
      <w:pPr>
        <w:ind w:left="9516" w:hanging="360"/>
      </w:pPr>
      <w:rPr>
        <w:rFonts w:hint="default"/>
        <w:lang w:val="en-US" w:eastAsia="en-US" w:bidi="ar-SA"/>
      </w:rPr>
    </w:lvl>
  </w:abstractNum>
  <w:abstractNum w:abstractNumId="5" w15:restartNumberingAfterBreak="0">
    <w:nsid w:val="1F4F5CE6"/>
    <w:multiLevelType w:val="hybridMultilevel"/>
    <w:tmpl w:val="41EEB9F0"/>
    <w:lvl w:ilvl="0" w:tplc="0409000F">
      <w:start w:val="1"/>
      <w:numFmt w:val="decimal"/>
      <w:lvlText w:val="%1."/>
      <w:lvlJc w:val="left"/>
      <w:pPr>
        <w:ind w:left="3420" w:hanging="360"/>
      </w:pPr>
    </w:lvl>
    <w:lvl w:ilvl="1" w:tplc="04090019" w:tentative="1">
      <w:start w:val="1"/>
      <w:numFmt w:val="lowerLetter"/>
      <w:lvlText w:val="%2."/>
      <w:lvlJc w:val="left"/>
      <w:pPr>
        <w:ind w:left="4140" w:hanging="360"/>
      </w:pPr>
    </w:lvl>
    <w:lvl w:ilvl="2" w:tplc="0409001B" w:tentative="1">
      <w:start w:val="1"/>
      <w:numFmt w:val="lowerRoman"/>
      <w:lvlText w:val="%3."/>
      <w:lvlJc w:val="right"/>
      <w:pPr>
        <w:ind w:left="4860" w:hanging="180"/>
      </w:pPr>
    </w:lvl>
    <w:lvl w:ilvl="3" w:tplc="0409000F" w:tentative="1">
      <w:start w:val="1"/>
      <w:numFmt w:val="decimal"/>
      <w:lvlText w:val="%4."/>
      <w:lvlJc w:val="left"/>
      <w:pPr>
        <w:ind w:left="5580" w:hanging="360"/>
      </w:pPr>
    </w:lvl>
    <w:lvl w:ilvl="4" w:tplc="04090019" w:tentative="1">
      <w:start w:val="1"/>
      <w:numFmt w:val="lowerLetter"/>
      <w:lvlText w:val="%5."/>
      <w:lvlJc w:val="left"/>
      <w:pPr>
        <w:ind w:left="6300" w:hanging="360"/>
      </w:pPr>
    </w:lvl>
    <w:lvl w:ilvl="5" w:tplc="0409001B" w:tentative="1">
      <w:start w:val="1"/>
      <w:numFmt w:val="lowerRoman"/>
      <w:lvlText w:val="%6."/>
      <w:lvlJc w:val="right"/>
      <w:pPr>
        <w:ind w:left="7020" w:hanging="180"/>
      </w:pPr>
    </w:lvl>
    <w:lvl w:ilvl="6" w:tplc="0409000F" w:tentative="1">
      <w:start w:val="1"/>
      <w:numFmt w:val="decimal"/>
      <w:lvlText w:val="%7."/>
      <w:lvlJc w:val="left"/>
      <w:pPr>
        <w:ind w:left="7740" w:hanging="360"/>
      </w:pPr>
    </w:lvl>
    <w:lvl w:ilvl="7" w:tplc="04090019" w:tentative="1">
      <w:start w:val="1"/>
      <w:numFmt w:val="lowerLetter"/>
      <w:lvlText w:val="%8."/>
      <w:lvlJc w:val="left"/>
      <w:pPr>
        <w:ind w:left="8460" w:hanging="360"/>
      </w:pPr>
    </w:lvl>
    <w:lvl w:ilvl="8" w:tplc="0409001B" w:tentative="1">
      <w:start w:val="1"/>
      <w:numFmt w:val="lowerRoman"/>
      <w:lvlText w:val="%9."/>
      <w:lvlJc w:val="right"/>
      <w:pPr>
        <w:ind w:left="9180" w:hanging="180"/>
      </w:pPr>
    </w:lvl>
  </w:abstractNum>
  <w:abstractNum w:abstractNumId="6" w15:restartNumberingAfterBreak="0">
    <w:nsid w:val="21B259AC"/>
    <w:multiLevelType w:val="hybridMultilevel"/>
    <w:tmpl w:val="A978D33C"/>
    <w:lvl w:ilvl="0" w:tplc="5DC85258">
      <w:start w:val="1"/>
      <w:numFmt w:val="lowerLetter"/>
      <w:lvlText w:val="%1)"/>
      <w:lvlJc w:val="left"/>
      <w:pPr>
        <w:ind w:left="3020" w:hanging="360"/>
      </w:pPr>
      <w:rPr>
        <w:rFonts w:ascii="Arial" w:eastAsia="Arial" w:hAnsi="Arial" w:cs="Arial" w:hint="default"/>
        <w:spacing w:val="-1"/>
        <w:w w:val="100"/>
        <w:sz w:val="22"/>
        <w:szCs w:val="22"/>
        <w:lang w:val="en-US" w:eastAsia="en-US" w:bidi="ar-SA"/>
      </w:rPr>
    </w:lvl>
    <w:lvl w:ilvl="1" w:tplc="71509E7A">
      <w:numFmt w:val="bullet"/>
      <w:lvlText w:val="•"/>
      <w:lvlJc w:val="left"/>
      <w:pPr>
        <w:ind w:left="3832" w:hanging="360"/>
      </w:pPr>
      <w:rPr>
        <w:rFonts w:hint="default"/>
        <w:lang w:val="en-US" w:eastAsia="en-US" w:bidi="ar-SA"/>
      </w:rPr>
    </w:lvl>
    <w:lvl w:ilvl="2" w:tplc="4A66A29E">
      <w:numFmt w:val="bullet"/>
      <w:lvlText w:val="•"/>
      <w:lvlJc w:val="left"/>
      <w:pPr>
        <w:ind w:left="4644" w:hanging="360"/>
      </w:pPr>
      <w:rPr>
        <w:rFonts w:hint="default"/>
        <w:lang w:val="en-US" w:eastAsia="en-US" w:bidi="ar-SA"/>
      </w:rPr>
    </w:lvl>
    <w:lvl w:ilvl="3" w:tplc="11C4CA2A">
      <w:numFmt w:val="bullet"/>
      <w:lvlText w:val="•"/>
      <w:lvlJc w:val="left"/>
      <w:pPr>
        <w:ind w:left="5456" w:hanging="360"/>
      </w:pPr>
      <w:rPr>
        <w:rFonts w:hint="default"/>
        <w:lang w:val="en-US" w:eastAsia="en-US" w:bidi="ar-SA"/>
      </w:rPr>
    </w:lvl>
    <w:lvl w:ilvl="4" w:tplc="2E32A9CA">
      <w:numFmt w:val="bullet"/>
      <w:lvlText w:val="•"/>
      <w:lvlJc w:val="left"/>
      <w:pPr>
        <w:ind w:left="6268" w:hanging="360"/>
      </w:pPr>
      <w:rPr>
        <w:rFonts w:hint="default"/>
        <w:lang w:val="en-US" w:eastAsia="en-US" w:bidi="ar-SA"/>
      </w:rPr>
    </w:lvl>
    <w:lvl w:ilvl="5" w:tplc="1A00BB5C">
      <w:numFmt w:val="bullet"/>
      <w:lvlText w:val="•"/>
      <w:lvlJc w:val="left"/>
      <w:pPr>
        <w:ind w:left="7080" w:hanging="360"/>
      </w:pPr>
      <w:rPr>
        <w:rFonts w:hint="default"/>
        <w:lang w:val="en-US" w:eastAsia="en-US" w:bidi="ar-SA"/>
      </w:rPr>
    </w:lvl>
    <w:lvl w:ilvl="6" w:tplc="3D50A9CA">
      <w:numFmt w:val="bullet"/>
      <w:lvlText w:val="•"/>
      <w:lvlJc w:val="left"/>
      <w:pPr>
        <w:ind w:left="7892" w:hanging="360"/>
      </w:pPr>
      <w:rPr>
        <w:rFonts w:hint="default"/>
        <w:lang w:val="en-US" w:eastAsia="en-US" w:bidi="ar-SA"/>
      </w:rPr>
    </w:lvl>
    <w:lvl w:ilvl="7" w:tplc="599AE3FE">
      <w:numFmt w:val="bullet"/>
      <w:lvlText w:val="•"/>
      <w:lvlJc w:val="left"/>
      <w:pPr>
        <w:ind w:left="8704" w:hanging="360"/>
      </w:pPr>
      <w:rPr>
        <w:rFonts w:hint="default"/>
        <w:lang w:val="en-US" w:eastAsia="en-US" w:bidi="ar-SA"/>
      </w:rPr>
    </w:lvl>
    <w:lvl w:ilvl="8" w:tplc="10583CCE">
      <w:numFmt w:val="bullet"/>
      <w:lvlText w:val="•"/>
      <w:lvlJc w:val="left"/>
      <w:pPr>
        <w:ind w:left="9516" w:hanging="360"/>
      </w:pPr>
      <w:rPr>
        <w:rFonts w:hint="default"/>
        <w:lang w:val="en-US" w:eastAsia="en-US" w:bidi="ar-SA"/>
      </w:rPr>
    </w:lvl>
  </w:abstractNum>
  <w:abstractNum w:abstractNumId="7" w15:restartNumberingAfterBreak="0">
    <w:nsid w:val="266F37E5"/>
    <w:multiLevelType w:val="hybridMultilevel"/>
    <w:tmpl w:val="153023AC"/>
    <w:lvl w:ilvl="0" w:tplc="F650DC58">
      <w:start w:val="1"/>
      <w:numFmt w:val="lowerLetter"/>
      <w:lvlText w:val="%1)"/>
      <w:lvlJc w:val="left"/>
      <w:pPr>
        <w:ind w:left="3020" w:hanging="360"/>
      </w:pPr>
      <w:rPr>
        <w:rFonts w:ascii="Arial" w:eastAsia="Arial" w:hAnsi="Arial" w:cs="Arial" w:hint="default"/>
        <w:spacing w:val="-1"/>
        <w:w w:val="100"/>
        <w:sz w:val="22"/>
        <w:szCs w:val="22"/>
        <w:lang w:val="en-US" w:eastAsia="en-US" w:bidi="ar-SA"/>
      </w:rPr>
    </w:lvl>
    <w:lvl w:ilvl="1" w:tplc="A432BC50">
      <w:numFmt w:val="bullet"/>
      <w:lvlText w:val="•"/>
      <w:lvlJc w:val="left"/>
      <w:pPr>
        <w:ind w:left="3832" w:hanging="360"/>
      </w:pPr>
      <w:rPr>
        <w:rFonts w:hint="default"/>
        <w:lang w:val="en-US" w:eastAsia="en-US" w:bidi="ar-SA"/>
      </w:rPr>
    </w:lvl>
    <w:lvl w:ilvl="2" w:tplc="BF9671E4">
      <w:numFmt w:val="bullet"/>
      <w:lvlText w:val="•"/>
      <w:lvlJc w:val="left"/>
      <w:pPr>
        <w:ind w:left="4644" w:hanging="360"/>
      </w:pPr>
      <w:rPr>
        <w:rFonts w:hint="default"/>
        <w:lang w:val="en-US" w:eastAsia="en-US" w:bidi="ar-SA"/>
      </w:rPr>
    </w:lvl>
    <w:lvl w:ilvl="3" w:tplc="98D463C8">
      <w:numFmt w:val="bullet"/>
      <w:lvlText w:val="•"/>
      <w:lvlJc w:val="left"/>
      <w:pPr>
        <w:ind w:left="5456" w:hanging="360"/>
      </w:pPr>
      <w:rPr>
        <w:rFonts w:hint="default"/>
        <w:lang w:val="en-US" w:eastAsia="en-US" w:bidi="ar-SA"/>
      </w:rPr>
    </w:lvl>
    <w:lvl w:ilvl="4" w:tplc="487E94C4">
      <w:numFmt w:val="bullet"/>
      <w:lvlText w:val="•"/>
      <w:lvlJc w:val="left"/>
      <w:pPr>
        <w:ind w:left="6268" w:hanging="360"/>
      </w:pPr>
      <w:rPr>
        <w:rFonts w:hint="default"/>
        <w:lang w:val="en-US" w:eastAsia="en-US" w:bidi="ar-SA"/>
      </w:rPr>
    </w:lvl>
    <w:lvl w:ilvl="5" w:tplc="AA146148">
      <w:numFmt w:val="bullet"/>
      <w:lvlText w:val="•"/>
      <w:lvlJc w:val="left"/>
      <w:pPr>
        <w:ind w:left="7080" w:hanging="360"/>
      </w:pPr>
      <w:rPr>
        <w:rFonts w:hint="default"/>
        <w:lang w:val="en-US" w:eastAsia="en-US" w:bidi="ar-SA"/>
      </w:rPr>
    </w:lvl>
    <w:lvl w:ilvl="6" w:tplc="8D022EEC">
      <w:numFmt w:val="bullet"/>
      <w:lvlText w:val="•"/>
      <w:lvlJc w:val="left"/>
      <w:pPr>
        <w:ind w:left="7892" w:hanging="360"/>
      </w:pPr>
      <w:rPr>
        <w:rFonts w:hint="default"/>
        <w:lang w:val="en-US" w:eastAsia="en-US" w:bidi="ar-SA"/>
      </w:rPr>
    </w:lvl>
    <w:lvl w:ilvl="7" w:tplc="7EA86764">
      <w:numFmt w:val="bullet"/>
      <w:lvlText w:val="•"/>
      <w:lvlJc w:val="left"/>
      <w:pPr>
        <w:ind w:left="8704" w:hanging="360"/>
      </w:pPr>
      <w:rPr>
        <w:rFonts w:hint="default"/>
        <w:lang w:val="en-US" w:eastAsia="en-US" w:bidi="ar-SA"/>
      </w:rPr>
    </w:lvl>
    <w:lvl w:ilvl="8" w:tplc="F4563FD8">
      <w:numFmt w:val="bullet"/>
      <w:lvlText w:val="•"/>
      <w:lvlJc w:val="left"/>
      <w:pPr>
        <w:ind w:left="9516" w:hanging="360"/>
      </w:pPr>
      <w:rPr>
        <w:rFonts w:hint="default"/>
        <w:lang w:val="en-US" w:eastAsia="en-US" w:bidi="ar-SA"/>
      </w:rPr>
    </w:lvl>
  </w:abstractNum>
  <w:abstractNum w:abstractNumId="8" w15:restartNumberingAfterBreak="0">
    <w:nsid w:val="26722EF1"/>
    <w:multiLevelType w:val="hybridMultilevel"/>
    <w:tmpl w:val="40044C04"/>
    <w:lvl w:ilvl="0" w:tplc="911098CC">
      <w:start w:val="1"/>
      <w:numFmt w:val="lowerLetter"/>
      <w:lvlText w:val="%1)"/>
      <w:lvlJc w:val="left"/>
      <w:pPr>
        <w:ind w:left="3019" w:hanging="360"/>
      </w:pPr>
      <w:rPr>
        <w:rFonts w:ascii="Arial" w:eastAsia="Arial" w:hAnsi="Arial" w:cs="Arial" w:hint="default"/>
        <w:spacing w:val="-1"/>
        <w:w w:val="100"/>
        <w:sz w:val="22"/>
        <w:szCs w:val="22"/>
        <w:lang w:val="en-US" w:eastAsia="en-US" w:bidi="ar-SA"/>
      </w:rPr>
    </w:lvl>
    <w:lvl w:ilvl="1" w:tplc="34F04134">
      <w:numFmt w:val="bullet"/>
      <w:lvlText w:val="•"/>
      <w:lvlJc w:val="left"/>
      <w:pPr>
        <w:ind w:left="3832" w:hanging="360"/>
      </w:pPr>
      <w:rPr>
        <w:rFonts w:hint="default"/>
        <w:lang w:val="en-US" w:eastAsia="en-US" w:bidi="ar-SA"/>
      </w:rPr>
    </w:lvl>
    <w:lvl w:ilvl="2" w:tplc="E460F33E">
      <w:numFmt w:val="bullet"/>
      <w:lvlText w:val="•"/>
      <w:lvlJc w:val="left"/>
      <w:pPr>
        <w:ind w:left="4644" w:hanging="360"/>
      </w:pPr>
      <w:rPr>
        <w:rFonts w:hint="default"/>
        <w:lang w:val="en-US" w:eastAsia="en-US" w:bidi="ar-SA"/>
      </w:rPr>
    </w:lvl>
    <w:lvl w:ilvl="3" w:tplc="1278066A">
      <w:numFmt w:val="bullet"/>
      <w:lvlText w:val="•"/>
      <w:lvlJc w:val="left"/>
      <w:pPr>
        <w:ind w:left="5456" w:hanging="360"/>
      </w:pPr>
      <w:rPr>
        <w:rFonts w:hint="default"/>
        <w:lang w:val="en-US" w:eastAsia="en-US" w:bidi="ar-SA"/>
      </w:rPr>
    </w:lvl>
    <w:lvl w:ilvl="4" w:tplc="65140D5A">
      <w:numFmt w:val="bullet"/>
      <w:lvlText w:val="•"/>
      <w:lvlJc w:val="left"/>
      <w:pPr>
        <w:ind w:left="6268" w:hanging="360"/>
      </w:pPr>
      <w:rPr>
        <w:rFonts w:hint="default"/>
        <w:lang w:val="en-US" w:eastAsia="en-US" w:bidi="ar-SA"/>
      </w:rPr>
    </w:lvl>
    <w:lvl w:ilvl="5" w:tplc="B6E868A8">
      <w:numFmt w:val="bullet"/>
      <w:lvlText w:val="•"/>
      <w:lvlJc w:val="left"/>
      <w:pPr>
        <w:ind w:left="7080" w:hanging="360"/>
      </w:pPr>
      <w:rPr>
        <w:rFonts w:hint="default"/>
        <w:lang w:val="en-US" w:eastAsia="en-US" w:bidi="ar-SA"/>
      </w:rPr>
    </w:lvl>
    <w:lvl w:ilvl="6" w:tplc="7E9A4A38">
      <w:numFmt w:val="bullet"/>
      <w:lvlText w:val="•"/>
      <w:lvlJc w:val="left"/>
      <w:pPr>
        <w:ind w:left="7892" w:hanging="360"/>
      </w:pPr>
      <w:rPr>
        <w:rFonts w:hint="default"/>
        <w:lang w:val="en-US" w:eastAsia="en-US" w:bidi="ar-SA"/>
      </w:rPr>
    </w:lvl>
    <w:lvl w:ilvl="7" w:tplc="A45AACBE">
      <w:numFmt w:val="bullet"/>
      <w:lvlText w:val="•"/>
      <w:lvlJc w:val="left"/>
      <w:pPr>
        <w:ind w:left="8704" w:hanging="360"/>
      </w:pPr>
      <w:rPr>
        <w:rFonts w:hint="default"/>
        <w:lang w:val="en-US" w:eastAsia="en-US" w:bidi="ar-SA"/>
      </w:rPr>
    </w:lvl>
    <w:lvl w:ilvl="8" w:tplc="993E4EFE">
      <w:numFmt w:val="bullet"/>
      <w:lvlText w:val="•"/>
      <w:lvlJc w:val="left"/>
      <w:pPr>
        <w:ind w:left="9516" w:hanging="360"/>
      </w:pPr>
      <w:rPr>
        <w:rFonts w:hint="default"/>
        <w:lang w:val="en-US" w:eastAsia="en-US" w:bidi="ar-SA"/>
      </w:rPr>
    </w:lvl>
  </w:abstractNum>
  <w:abstractNum w:abstractNumId="9" w15:restartNumberingAfterBreak="0">
    <w:nsid w:val="307E0684"/>
    <w:multiLevelType w:val="hybridMultilevel"/>
    <w:tmpl w:val="1E005592"/>
    <w:lvl w:ilvl="0" w:tplc="CA5E2356">
      <w:numFmt w:val="bullet"/>
      <w:lvlText w:val="•"/>
      <w:lvlJc w:val="left"/>
      <w:pPr>
        <w:ind w:left="3060" w:hanging="360"/>
      </w:pPr>
      <w:rPr>
        <w:rFonts w:ascii="Arial" w:eastAsia="Arial" w:hAnsi="Arial" w:cs="Arial" w:hint="default"/>
      </w:rPr>
    </w:lvl>
    <w:lvl w:ilvl="1" w:tplc="04090003" w:tentative="1">
      <w:start w:val="1"/>
      <w:numFmt w:val="bullet"/>
      <w:lvlText w:val="o"/>
      <w:lvlJc w:val="left"/>
      <w:pPr>
        <w:ind w:left="3780" w:hanging="360"/>
      </w:pPr>
      <w:rPr>
        <w:rFonts w:ascii="Courier New" w:hAnsi="Courier New" w:cs="Courier New" w:hint="default"/>
      </w:rPr>
    </w:lvl>
    <w:lvl w:ilvl="2" w:tplc="04090005" w:tentative="1">
      <w:start w:val="1"/>
      <w:numFmt w:val="bullet"/>
      <w:lvlText w:val=""/>
      <w:lvlJc w:val="left"/>
      <w:pPr>
        <w:ind w:left="4500" w:hanging="360"/>
      </w:pPr>
      <w:rPr>
        <w:rFonts w:ascii="Wingdings" w:hAnsi="Wingdings" w:hint="default"/>
      </w:rPr>
    </w:lvl>
    <w:lvl w:ilvl="3" w:tplc="04090001" w:tentative="1">
      <w:start w:val="1"/>
      <w:numFmt w:val="bullet"/>
      <w:lvlText w:val=""/>
      <w:lvlJc w:val="left"/>
      <w:pPr>
        <w:ind w:left="5220" w:hanging="360"/>
      </w:pPr>
      <w:rPr>
        <w:rFonts w:ascii="Symbol" w:hAnsi="Symbol" w:hint="default"/>
      </w:rPr>
    </w:lvl>
    <w:lvl w:ilvl="4" w:tplc="04090003" w:tentative="1">
      <w:start w:val="1"/>
      <w:numFmt w:val="bullet"/>
      <w:lvlText w:val="o"/>
      <w:lvlJc w:val="left"/>
      <w:pPr>
        <w:ind w:left="5940" w:hanging="360"/>
      </w:pPr>
      <w:rPr>
        <w:rFonts w:ascii="Courier New" w:hAnsi="Courier New" w:cs="Courier New" w:hint="default"/>
      </w:rPr>
    </w:lvl>
    <w:lvl w:ilvl="5" w:tplc="04090005" w:tentative="1">
      <w:start w:val="1"/>
      <w:numFmt w:val="bullet"/>
      <w:lvlText w:val=""/>
      <w:lvlJc w:val="left"/>
      <w:pPr>
        <w:ind w:left="6660" w:hanging="360"/>
      </w:pPr>
      <w:rPr>
        <w:rFonts w:ascii="Wingdings" w:hAnsi="Wingdings" w:hint="default"/>
      </w:rPr>
    </w:lvl>
    <w:lvl w:ilvl="6" w:tplc="04090001" w:tentative="1">
      <w:start w:val="1"/>
      <w:numFmt w:val="bullet"/>
      <w:lvlText w:val=""/>
      <w:lvlJc w:val="left"/>
      <w:pPr>
        <w:ind w:left="7380" w:hanging="360"/>
      </w:pPr>
      <w:rPr>
        <w:rFonts w:ascii="Symbol" w:hAnsi="Symbol" w:hint="default"/>
      </w:rPr>
    </w:lvl>
    <w:lvl w:ilvl="7" w:tplc="04090003" w:tentative="1">
      <w:start w:val="1"/>
      <w:numFmt w:val="bullet"/>
      <w:lvlText w:val="o"/>
      <w:lvlJc w:val="left"/>
      <w:pPr>
        <w:ind w:left="8100" w:hanging="360"/>
      </w:pPr>
      <w:rPr>
        <w:rFonts w:ascii="Courier New" w:hAnsi="Courier New" w:cs="Courier New" w:hint="default"/>
      </w:rPr>
    </w:lvl>
    <w:lvl w:ilvl="8" w:tplc="04090005" w:tentative="1">
      <w:start w:val="1"/>
      <w:numFmt w:val="bullet"/>
      <w:lvlText w:val=""/>
      <w:lvlJc w:val="left"/>
      <w:pPr>
        <w:ind w:left="8820" w:hanging="360"/>
      </w:pPr>
      <w:rPr>
        <w:rFonts w:ascii="Wingdings" w:hAnsi="Wingdings" w:hint="default"/>
      </w:rPr>
    </w:lvl>
  </w:abstractNum>
  <w:abstractNum w:abstractNumId="10" w15:restartNumberingAfterBreak="0">
    <w:nsid w:val="347D629E"/>
    <w:multiLevelType w:val="hybridMultilevel"/>
    <w:tmpl w:val="09B4AAD0"/>
    <w:lvl w:ilvl="0" w:tplc="9A948CE6">
      <w:start w:val="1"/>
      <w:numFmt w:val="lowerLetter"/>
      <w:lvlText w:val="%1)"/>
      <w:lvlJc w:val="left"/>
      <w:pPr>
        <w:ind w:left="3019" w:hanging="360"/>
      </w:pPr>
      <w:rPr>
        <w:rFonts w:ascii="Arial" w:eastAsia="Arial" w:hAnsi="Arial" w:cs="Arial" w:hint="default"/>
        <w:spacing w:val="-1"/>
        <w:w w:val="100"/>
        <w:sz w:val="22"/>
        <w:szCs w:val="22"/>
        <w:lang w:val="en-US" w:eastAsia="en-US" w:bidi="ar-SA"/>
      </w:rPr>
    </w:lvl>
    <w:lvl w:ilvl="1" w:tplc="C3341402">
      <w:numFmt w:val="bullet"/>
      <w:lvlText w:val="•"/>
      <w:lvlJc w:val="left"/>
      <w:pPr>
        <w:ind w:left="3832" w:hanging="360"/>
      </w:pPr>
      <w:rPr>
        <w:rFonts w:hint="default"/>
        <w:lang w:val="en-US" w:eastAsia="en-US" w:bidi="ar-SA"/>
      </w:rPr>
    </w:lvl>
    <w:lvl w:ilvl="2" w:tplc="CD0E3B64">
      <w:numFmt w:val="bullet"/>
      <w:lvlText w:val="•"/>
      <w:lvlJc w:val="left"/>
      <w:pPr>
        <w:ind w:left="4644" w:hanging="360"/>
      </w:pPr>
      <w:rPr>
        <w:rFonts w:hint="default"/>
        <w:lang w:val="en-US" w:eastAsia="en-US" w:bidi="ar-SA"/>
      </w:rPr>
    </w:lvl>
    <w:lvl w:ilvl="3" w:tplc="D38631C2">
      <w:numFmt w:val="bullet"/>
      <w:lvlText w:val="•"/>
      <w:lvlJc w:val="left"/>
      <w:pPr>
        <w:ind w:left="5456" w:hanging="360"/>
      </w:pPr>
      <w:rPr>
        <w:rFonts w:hint="default"/>
        <w:lang w:val="en-US" w:eastAsia="en-US" w:bidi="ar-SA"/>
      </w:rPr>
    </w:lvl>
    <w:lvl w:ilvl="4" w:tplc="6952FF48">
      <w:numFmt w:val="bullet"/>
      <w:lvlText w:val="•"/>
      <w:lvlJc w:val="left"/>
      <w:pPr>
        <w:ind w:left="6268" w:hanging="360"/>
      </w:pPr>
      <w:rPr>
        <w:rFonts w:hint="default"/>
        <w:lang w:val="en-US" w:eastAsia="en-US" w:bidi="ar-SA"/>
      </w:rPr>
    </w:lvl>
    <w:lvl w:ilvl="5" w:tplc="0D8E766C">
      <w:numFmt w:val="bullet"/>
      <w:lvlText w:val="•"/>
      <w:lvlJc w:val="left"/>
      <w:pPr>
        <w:ind w:left="7080" w:hanging="360"/>
      </w:pPr>
      <w:rPr>
        <w:rFonts w:hint="default"/>
        <w:lang w:val="en-US" w:eastAsia="en-US" w:bidi="ar-SA"/>
      </w:rPr>
    </w:lvl>
    <w:lvl w:ilvl="6" w:tplc="7FB818CC">
      <w:numFmt w:val="bullet"/>
      <w:lvlText w:val="•"/>
      <w:lvlJc w:val="left"/>
      <w:pPr>
        <w:ind w:left="7892" w:hanging="360"/>
      </w:pPr>
      <w:rPr>
        <w:rFonts w:hint="default"/>
        <w:lang w:val="en-US" w:eastAsia="en-US" w:bidi="ar-SA"/>
      </w:rPr>
    </w:lvl>
    <w:lvl w:ilvl="7" w:tplc="CDC48F1C">
      <w:numFmt w:val="bullet"/>
      <w:lvlText w:val="•"/>
      <w:lvlJc w:val="left"/>
      <w:pPr>
        <w:ind w:left="8704" w:hanging="360"/>
      </w:pPr>
      <w:rPr>
        <w:rFonts w:hint="default"/>
        <w:lang w:val="en-US" w:eastAsia="en-US" w:bidi="ar-SA"/>
      </w:rPr>
    </w:lvl>
    <w:lvl w:ilvl="8" w:tplc="B252A9FE">
      <w:numFmt w:val="bullet"/>
      <w:lvlText w:val="•"/>
      <w:lvlJc w:val="left"/>
      <w:pPr>
        <w:ind w:left="9516" w:hanging="360"/>
      </w:pPr>
      <w:rPr>
        <w:rFonts w:hint="default"/>
        <w:lang w:val="en-US" w:eastAsia="en-US" w:bidi="ar-SA"/>
      </w:rPr>
    </w:lvl>
  </w:abstractNum>
  <w:abstractNum w:abstractNumId="11" w15:restartNumberingAfterBreak="0">
    <w:nsid w:val="35A4066B"/>
    <w:multiLevelType w:val="hybridMultilevel"/>
    <w:tmpl w:val="B002F00E"/>
    <w:lvl w:ilvl="0" w:tplc="40090003">
      <w:start w:val="1"/>
      <w:numFmt w:val="bullet"/>
      <w:lvlText w:val="o"/>
      <w:lvlJc w:val="left"/>
      <w:pPr>
        <w:ind w:left="720" w:hanging="360"/>
      </w:pPr>
      <w:rPr>
        <w:rFonts w:ascii="Courier New" w:hAnsi="Courier New" w:cs="Courier New"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2" w15:restartNumberingAfterBreak="0">
    <w:nsid w:val="3B1732F5"/>
    <w:multiLevelType w:val="hybridMultilevel"/>
    <w:tmpl w:val="451A8168"/>
    <w:lvl w:ilvl="0" w:tplc="13E6DD18">
      <w:start w:val="1"/>
      <w:numFmt w:val="decimal"/>
      <w:lvlText w:val="%1."/>
      <w:lvlJc w:val="left"/>
      <w:pPr>
        <w:ind w:left="1219" w:hanging="360"/>
      </w:pPr>
      <w:rPr>
        <w:rFonts w:ascii="Arial" w:eastAsia="Arial" w:hAnsi="Arial" w:cs="Arial" w:hint="default"/>
        <w:b/>
        <w:bCs/>
        <w:spacing w:val="-1"/>
        <w:w w:val="100"/>
        <w:sz w:val="22"/>
        <w:szCs w:val="22"/>
        <w:lang w:val="en-US" w:eastAsia="en-US" w:bidi="ar-SA"/>
      </w:rPr>
    </w:lvl>
    <w:lvl w:ilvl="1" w:tplc="85186AB2">
      <w:start w:val="1"/>
      <w:numFmt w:val="lowerLetter"/>
      <w:lvlText w:val="%2)"/>
      <w:lvlJc w:val="left"/>
      <w:pPr>
        <w:ind w:left="2660" w:hanging="260"/>
      </w:pPr>
      <w:rPr>
        <w:rFonts w:ascii="Arial" w:eastAsia="Arial" w:hAnsi="Arial" w:cs="Arial" w:hint="default"/>
        <w:i/>
        <w:spacing w:val="-1"/>
        <w:w w:val="100"/>
        <w:sz w:val="22"/>
        <w:szCs w:val="22"/>
        <w:lang w:val="en-US" w:eastAsia="en-US" w:bidi="ar-SA"/>
      </w:rPr>
    </w:lvl>
    <w:lvl w:ilvl="2" w:tplc="C9068E16">
      <w:numFmt w:val="bullet"/>
      <w:lvlText w:val="•"/>
      <w:lvlJc w:val="left"/>
      <w:pPr>
        <w:ind w:left="3602" w:hanging="260"/>
      </w:pPr>
      <w:rPr>
        <w:rFonts w:hint="default"/>
        <w:lang w:val="en-US" w:eastAsia="en-US" w:bidi="ar-SA"/>
      </w:rPr>
    </w:lvl>
    <w:lvl w:ilvl="3" w:tplc="6BE4696E">
      <w:numFmt w:val="bullet"/>
      <w:lvlText w:val="•"/>
      <w:lvlJc w:val="left"/>
      <w:pPr>
        <w:ind w:left="4544" w:hanging="260"/>
      </w:pPr>
      <w:rPr>
        <w:rFonts w:hint="default"/>
        <w:lang w:val="en-US" w:eastAsia="en-US" w:bidi="ar-SA"/>
      </w:rPr>
    </w:lvl>
    <w:lvl w:ilvl="4" w:tplc="25F6C5BC">
      <w:numFmt w:val="bullet"/>
      <w:lvlText w:val="•"/>
      <w:lvlJc w:val="left"/>
      <w:pPr>
        <w:ind w:left="5486" w:hanging="260"/>
      </w:pPr>
      <w:rPr>
        <w:rFonts w:hint="default"/>
        <w:lang w:val="en-US" w:eastAsia="en-US" w:bidi="ar-SA"/>
      </w:rPr>
    </w:lvl>
    <w:lvl w:ilvl="5" w:tplc="6218881A">
      <w:numFmt w:val="bullet"/>
      <w:lvlText w:val="•"/>
      <w:lvlJc w:val="left"/>
      <w:pPr>
        <w:ind w:left="6428" w:hanging="260"/>
      </w:pPr>
      <w:rPr>
        <w:rFonts w:hint="default"/>
        <w:lang w:val="en-US" w:eastAsia="en-US" w:bidi="ar-SA"/>
      </w:rPr>
    </w:lvl>
    <w:lvl w:ilvl="6" w:tplc="DC428AF2">
      <w:numFmt w:val="bullet"/>
      <w:lvlText w:val="•"/>
      <w:lvlJc w:val="left"/>
      <w:pPr>
        <w:ind w:left="7371" w:hanging="260"/>
      </w:pPr>
      <w:rPr>
        <w:rFonts w:hint="default"/>
        <w:lang w:val="en-US" w:eastAsia="en-US" w:bidi="ar-SA"/>
      </w:rPr>
    </w:lvl>
    <w:lvl w:ilvl="7" w:tplc="C7E66208">
      <w:numFmt w:val="bullet"/>
      <w:lvlText w:val="•"/>
      <w:lvlJc w:val="left"/>
      <w:pPr>
        <w:ind w:left="8313" w:hanging="260"/>
      </w:pPr>
      <w:rPr>
        <w:rFonts w:hint="default"/>
        <w:lang w:val="en-US" w:eastAsia="en-US" w:bidi="ar-SA"/>
      </w:rPr>
    </w:lvl>
    <w:lvl w:ilvl="8" w:tplc="2F40F4E2">
      <w:numFmt w:val="bullet"/>
      <w:lvlText w:val="•"/>
      <w:lvlJc w:val="left"/>
      <w:pPr>
        <w:ind w:left="9255" w:hanging="260"/>
      </w:pPr>
      <w:rPr>
        <w:rFonts w:hint="default"/>
        <w:lang w:val="en-US" w:eastAsia="en-US" w:bidi="ar-SA"/>
      </w:rPr>
    </w:lvl>
  </w:abstractNum>
  <w:abstractNum w:abstractNumId="13" w15:restartNumberingAfterBreak="0">
    <w:nsid w:val="3BC06E67"/>
    <w:multiLevelType w:val="multilevel"/>
    <w:tmpl w:val="4CD4BA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40C454F0"/>
    <w:multiLevelType w:val="hybridMultilevel"/>
    <w:tmpl w:val="981E59BC"/>
    <w:lvl w:ilvl="0" w:tplc="DFEC0DA0">
      <w:start w:val="1"/>
      <w:numFmt w:val="lowerLetter"/>
      <w:lvlText w:val="%1)"/>
      <w:lvlJc w:val="left"/>
      <w:pPr>
        <w:ind w:left="3019" w:hanging="360"/>
      </w:pPr>
      <w:rPr>
        <w:rFonts w:ascii="Arial" w:eastAsia="Arial" w:hAnsi="Arial" w:cs="Arial" w:hint="default"/>
        <w:spacing w:val="-1"/>
        <w:w w:val="100"/>
        <w:sz w:val="22"/>
        <w:szCs w:val="22"/>
        <w:lang w:val="en-US" w:eastAsia="en-US" w:bidi="ar-SA"/>
      </w:rPr>
    </w:lvl>
    <w:lvl w:ilvl="1" w:tplc="EF320B38">
      <w:numFmt w:val="bullet"/>
      <w:lvlText w:val="•"/>
      <w:lvlJc w:val="left"/>
      <w:pPr>
        <w:ind w:left="3832" w:hanging="360"/>
      </w:pPr>
      <w:rPr>
        <w:rFonts w:hint="default"/>
        <w:lang w:val="en-US" w:eastAsia="en-US" w:bidi="ar-SA"/>
      </w:rPr>
    </w:lvl>
    <w:lvl w:ilvl="2" w:tplc="BE94AA78">
      <w:numFmt w:val="bullet"/>
      <w:lvlText w:val="•"/>
      <w:lvlJc w:val="left"/>
      <w:pPr>
        <w:ind w:left="4644" w:hanging="360"/>
      </w:pPr>
      <w:rPr>
        <w:rFonts w:hint="default"/>
        <w:lang w:val="en-US" w:eastAsia="en-US" w:bidi="ar-SA"/>
      </w:rPr>
    </w:lvl>
    <w:lvl w:ilvl="3" w:tplc="670E24A0">
      <w:numFmt w:val="bullet"/>
      <w:lvlText w:val="•"/>
      <w:lvlJc w:val="left"/>
      <w:pPr>
        <w:ind w:left="5456" w:hanging="360"/>
      </w:pPr>
      <w:rPr>
        <w:rFonts w:hint="default"/>
        <w:lang w:val="en-US" w:eastAsia="en-US" w:bidi="ar-SA"/>
      </w:rPr>
    </w:lvl>
    <w:lvl w:ilvl="4" w:tplc="8AEC2418">
      <w:numFmt w:val="bullet"/>
      <w:lvlText w:val="•"/>
      <w:lvlJc w:val="left"/>
      <w:pPr>
        <w:ind w:left="6268" w:hanging="360"/>
      </w:pPr>
      <w:rPr>
        <w:rFonts w:hint="default"/>
        <w:lang w:val="en-US" w:eastAsia="en-US" w:bidi="ar-SA"/>
      </w:rPr>
    </w:lvl>
    <w:lvl w:ilvl="5" w:tplc="3746F0F8">
      <w:numFmt w:val="bullet"/>
      <w:lvlText w:val="•"/>
      <w:lvlJc w:val="left"/>
      <w:pPr>
        <w:ind w:left="7080" w:hanging="360"/>
      </w:pPr>
      <w:rPr>
        <w:rFonts w:hint="default"/>
        <w:lang w:val="en-US" w:eastAsia="en-US" w:bidi="ar-SA"/>
      </w:rPr>
    </w:lvl>
    <w:lvl w:ilvl="6" w:tplc="F87078E0">
      <w:numFmt w:val="bullet"/>
      <w:lvlText w:val="•"/>
      <w:lvlJc w:val="left"/>
      <w:pPr>
        <w:ind w:left="7892" w:hanging="360"/>
      </w:pPr>
      <w:rPr>
        <w:rFonts w:hint="default"/>
        <w:lang w:val="en-US" w:eastAsia="en-US" w:bidi="ar-SA"/>
      </w:rPr>
    </w:lvl>
    <w:lvl w:ilvl="7" w:tplc="CECAD6CC">
      <w:numFmt w:val="bullet"/>
      <w:lvlText w:val="•"/>
      <w:lvlJc w:val="left"/>
      <w:pPr>
        <w:ind w:left="8704" w:hanging="360"/>
      </w:pPr>
      <w:rPr>
        <w:rFonts w:hint="default"/>
        <w:lang w:val="en-US" w:eastAsia="en-US" w:bidi="ar-SA"/>
      </w:rPr>
    </w:lvl>
    <w:lvl w:ilvl="8" w:tplc="0376FEBE">
      <w:numFmt w:val="bullet"/>
      <w:lvlText w:val="•"/>
      <w:lvlJc w:val="left"/>
      <w:pPr>
        <w:ind w:left="9516" w:hanging="360"/>
      </w:pPr>
      <w:rPr>
        <w:rFonts w:hint="default"/>
        <w:lang w:val="en-US" w:eastAsia="en-US" w:bidi="ar-SA"/>
      </w:rPr>
    </w:lvl>
  </w:abstractNum>
  <w:abstractNum w:abstractNumId="15" w15:restartNumberingAfterBreak="0">
    <w:nsid w:val="416AB9F7"/>
    <w:multiLevelType w:val="hybridMultilevel"/>
    <w:tmpl w:val="123CD9F2"/>
    <w:lvl w:ilvl="0" w:tplc="D074AEB6">
      <w:start w:val="1"/>
      <w:numFmt w:val="decimal"/>
      <w:lvlText w:val="%1."/>
      <w:lvlJc w:val="left"/>
      <w:pPr>
        <w:ind w:left="1440" w:hanging="360"/>
      </w:pPr>
    </w:lvl>
    <w:lvl w:ilvl="1" w:tplc="EF6A5760">
      <w:start w:val="1"/>
      <w:numFmt w:val="lowerLetter"/>
      <w:lvlText w:val="%2."/>
      <w:lvlJc w:val="left"/>
      <w:pPr>
        <w:ind w:left="1440" w:hanging="360"/>
      </w:pPr>
    </w:lvl>
    <w:lvl w:ilvl="2" w:tplc="87C4F498">
      <w:start w:val="1"/>
      <w:numFmt w:val="lowerRoman"/>
      <w:lvlText w:val="%3."/>
      <w:lvlJc w:val="right"/>
      <w:pPr>
        <w:ind w:left="2160" w:hanging="180"/>
      </w:pPr>
    </w:lvl>
    <w:lvl w:ilvl="3" w:tplc="2132F24C">
      <w:start w:val="1"/>
      <w:numFmt w:val="decimal"/>
      <w:lvlText w:val="%4."/>
      <w:lvlJc w:val="left"/>
      <w:pPr>
        <w:ind w:left="2880" w:hanging="360"/>
      </w:pPr>
    </w:lvl>
    <w:lvl w:ilvl="4" w:tplc="D4F085B8">
      <w:start w:val="1"/>
      <w:numFmt w:val="lowerLetter"/>
      <w:lvlText w:val="%5."/>
      <w:lvlJc w:val="left"/>
      <w:pPr>
        <w:ind w:left="3600" w:hanging="360"/>
      </w:pPr>
    </w:lvl>
    <w:lvl w:ilvl="5" w:tplc="4D0645CC">
      <w:start w:val="1"/>
      <w:numFmt w:val="lowerRoman"/>
      <w:lvlText w:val="%6."/>
      <w:lvlJc w:val="right"/>
      <w:pPr>
        <w:ind w:left="4320" w:hanging="180"/>
      </w:pPr>
    </w:lvl>
    <w:lvl w:ilvl="6" w:tplc="0666F360">
      <w:start w:val="1"/>
      <w:numFmt w:val="decimal"/>
      <w:lvlText w:val="%7."/>
      <w:lvlJc w:val="left"/>
      <w:pPr>
        <w:ind w:left="5040" w:hanging="360"/>
      </w:pPr>
    </w:lvl>
    <w:lvl w:ilvl="7" w:tplc="3FF87978">
      <w:start w:val="1"/>
      <w:numFmt w:val="lowerLetter"/>
      <w:lvlText w:val="%8."/>
      <w:lvlJc w:val="left"/>
      <w:pPr>
        <w:ind w:left="5760" w:hanging="360"/>
      </w:pPr>
    </w:lvl>
    <w:lvl w:ilvl="8" w:tplc="8AA08234">
      <w:start w:val="1"/>
      <w:numFmt w:val="lowerRoman"/>
      <w:lvlText w:val="%9."/>
      <w:lvlJc w:val="right"/>
      <w:pPr>
        <w:ind w:left="6480" w:hanging="180"/>
      </w:pPr>
    </w:lvl>
  </w:abstractNum>
  <w:abstractNum w:abstractNumId="16" w15:restartNumberingAfterBreak="0">
    <w:nsid w:val="449F516E"/>
    <w:multiLevelType w:val="hybridMultilevel"/>
    <w:tmpl w:val="3E36F95C"/>
    <w:lvl w:ilvl="0" w:tplc="E88E14E0">
      <w:start w:val="1"/>
      <w:numFmt w:val="lowerLetter"/>
      <w:lvlText w:val="%1)"/>
      <w:lvlJc w:val="left"/>
      <w:pPr>
        <w:ind w:left="3019" w:hanging="360"/>
      </w:pPr>
      <w:rPr>
        <w:rFonts w:ascii="Arial" w:eastAsia="Arial" w:hAnsi="Arial" w:cs="Arial" w:hint="default"/>
        <w:spacing w:val="-1"/>
        <w:w w:val="100"/>
        <w:sz w:val="22"/>
        <w:szCs w:val="22"/>
        <w:lang w:val="en-US" w:eastAsia="en-US" w:bidi="ar-SA"/>
      </w:rPr>
    </w:lvl>
    <w:lvl w:ilvl="1" w:tplc="2646C092">
      <w:numFmt w:val="bullet"/>
      <w:lvlText w:val="•"/>
      <w:lvlJc w:val="left"/>
      <w:pPr>
        <w:ind w:left="3832" w:hanging="360"/>
      </w:pPr>
      <w:rPr>
        <w:rFonts w:hint="default"/>
        <w:lang w:val="en-US" w:eastAsia="en-US" w:bidi="ar-SA"/>
      </w:rPr>
    </w:lvl>
    <w:lvl w:ilvl="2" w:tplc="26388756">
      <w:numFmt w:val="bullet"/>
      <w:lvlText w:val="•"/>
      <w:lvlJc w:val="left"/>
      <w:pPr>
        <w:ind w:left="4644" w:hanging="360"/>
      </w:pPr>
      <w:rPr>
        <w:rFonts w:hint="default"/>
        <w:lang w:val="en-US" w:eastAsia="en-US" w:bidi="ar-SA"/>
      </w:rPr>
    </w:lvl>
    <w:lvl w:ilvl="3" w:tplc="7C0C7C1E">
      <w:numFmt w:val="bullet"/>
      <w:lvlText w:val="•"/>
      <w:lvlJc w:val="left"/>
      <w:pPr>
        <w:ind w:left="5456" w:hanging="360"/>
      </w:pPr>
      <w:rPr>
        <w:rFonts w:hint="default"/>
        <w:lang w:val="en-US" w:eastAsia="en-US" w:bidi="ar-SA"/>
      </w:rPr>
    </w:lvl>
    <w:lvl w:ilvl="4" w:tplc="F0C2F2CC">
      <w:numFmt w:val="bullet"/>
      <w:lvlText w:val="•"/>
      <w:lvlJc w:val="left"/>
      <w:pPr>
        <w:ind w:left="6268" w:hanging="360"/>
      </w:pPr>
      <w:rPr>
        <w:rFonts w:hint="default"/>
        <w:lang w:val="en-US" w:eastAsia="en-US" w:bidi="ar-SA"/>
      </w:rPr>
    </w:lvl>
    <w:lvl w:ilvl="5" w:tplc="06EA7DAC">
      <w:numFmt w:val="bullet"/>
      <w:lvlText w:val="•"/>
      <w:lvlJc w:val="left"/>
      <w:pPr>
        <w:ind w:left="7080" w:hanging="360"/>
      </w:pPr>
      <w:rPr>
        <w:rFonts w:hint="default"/>
        <w:lang w:val="en-US" w:eastAsia="en-US" w:bidi="ar-SA"/>
      </w:rPr>
    </w:lvl>
    <w:lvl w:ilvl="6" w:tplc="C00C2CDC">
      <w:numFmt w:val="bullet"/>
      <w:lvlText w:val="•"/>
      <w:lvlJc w:val="left"/>
      <w:pPr>
        <w:ind w:left="7892" w:hanging="360"/>
      </w:pPr>
      <w:rPr>
        <w:rFonts w:hint="default"/>
        <w:lang w:val="en-US" w:eastAsia="en-US" w:bidi="ar-SA"/>
      </w:rPr>
    </w:lvl>
    <w:lvl w:ilvl="7" w:tplc="7A28BEA0">
      <w:numFmt w:val="bullet"/>
      <w:lvlText w:val="•"/>
      <w:lvlJc w:val="left"/>
      <w:pPr>
        <w:ind w:left="8704" w:hanging="360"/>
      </w:pPr>
      <w:rPr>
        <w:rFonts w:hint="default"/>
        <w:lang w:val="en-US" w:eastAsia="en-US" w:bidi="ar-SA"/>
      </w:rPr>
    </w:lvl>
    <w:lvl w:ilvl="8" w:tplc="B832FDDA">
      <w:numFmt w:val="bullet"/>
      <w:lvlText w:val="•"/>
      <w:lvlJc w:val="left"/>
      <w:pPr>
        <w:ind w:left="9516" w:hanging="360"/>
      </w:pPr>
      <w:rPr>
        <w:rFonts w:hint="default"/>
        <w:lang w:val="en-US" w:eastAsia="en-US" w:bidi="ar-SA"/>
      </w:rPr>
    </w:lvl>
  </w:abstractNum>
  <w:abstractNum w:abstractNumId="17" w15:restartNumberingAfterBreak="0">
    <w:nsid w:val="48507566"/>
    <w:multiLevelType w:val="hybridMultilevel"/>
    <w:tmpl w:val="14649480"/>
    <w:lvl w:ilvl="0" w:tplc="743A5C26">
      <w:start w:val="1"/>
      <w:numFmt w:val="lowerLetter"/>
      <w:lvlText w:val="%1)"/>
      <w:lvlJc w:val="left"/>
      <w:pPr>
        <w:ind w:left="3019" w:hanging="360"/>
      </w:pPr>
      <w:rPr>
        <w:rFonts w:ascii="Arial" w:eastAsia="Arial" w:hAnsi="Arial" w:cs="Arial" w:hint="default"/>
        <w:spacing w:val="-1"/>
        <w:w w:val="100"/>
        <w:sz w:val="22"/>
        <w:szCs w:val="22"/>
        <w:lang w:val="en-US" w:eastAsia="en-US" w:bidi="ar-SA"/>
      </w:rPr>
    </w:lvl>
    <w:lvl w:ilvl="1" w:tplc="B636EEE4">
      <w:numFmt w:val="bullet"/>
      <w:lvlText w:val="•"/>
      <w:lvlJc w:val="left"/>
      <w:pPr>
        <w:ind w:left="3832" w:hanging="360"/>
      </w:pPr>
      <w:rPr>
        <w:rFonts w:hint="default"/>
        <w:lang w:val="en-US" w:eastAsia="en-US" w:bidi="ar-SA"/>
      </w:rPr>
    </w:lvl>
    <w:lvl w:ilvl="2" w:tplc="3D9280C6">
      <w:numFmt w:val="bullet"/>
      <w:lvlText w:val="•"/>
      <w:lvlJc w:val="left"/>
      <w:pPr>
        <w:ind w:left="4644" w:hanging="360"/>
      </w:pPr>
      <w:rPr>
        <w:rFonts w:hint="default"/>
        <w:lang w:val="en-US" w:eastAsia="en-US" w:bidi="ar-SA"/>
      </w:rPr>
    </w:lvl>
    <w:lvl w:ilvl="3" w:tplc="9482B414">
      <w:numFmt w:val="bullet"/>
      <w:lvlText w:val="•"/>
      <w:lvlJc w:val="left"/>
      <w:pPr>
        <w:ind w:left="5456" w:hanging="360"/>
      </w:pPr>
      <w:rPr>
        <w:rFonts w:hint="default"/>
        <w:lang w:val="en-US" w:eastAsia="en-US" w:bidi="ar-SA"/>
      </w:rPr>
    </w:lvl>
    <w:lvl w:ilvl="4" w:tplc="19844F54">
      <w:numFmt w:val="bullet"/>
      <w:lvlText w:val="•"/>
      <w:lvlJc w:val="left"/>
      <w:pPr>
        <w:ind w:left="6268" w:hanging="360"/>
      </w:pPr>
      <w:rPr>
        <w:rFonts w:hint="default"/>
        <w:lang w:val="en-US" w:eastAsia="en-US" w:bidi="ar-SA"/>
      </w:rPr>
    </w:lvl>
    <w:lvl w:ilvl="5" w:tplc="B00096EA">
      <w:numFmt w:val="bullet"/>
      <w:lvlText w:val="•"/>
      <w:lvlJc w:val="left"/>
      <w:pPr>
        <w:ind w:left="7080" w:hanging="360"/>
      </w:pPr>
      <w:rPr>
        <w:rFonts w:hint="default"/>
        <w:lang w:val="en-US" w:eastAsia="en-US" w:bidi="ar-SA"/>
      </w:rPr>
    </w:lvl>
    <w:lvl w:ilvl="6" w:tplc="F3FA8872">
      <w:numFmt w:val="bullet"/>
      <w:lvlText w:val="•"/>
      <w:lvlJc w:val="left"/>
      <w:pPr>
        <w:ind w:left="7892" w:hanging="360"/>
      </w:pPr>
      <w:rPr>
        <w:rFonts w:hint="default"/>
        <w:lang w:val="en-US" w:eastAsia="en-US" w:bidi="ar-SA"/>
      </w:rPr>
    </w:lvl>
    <w:lvl w:ilvl="7" w:tplc="1EFAD032">
      <w:numFmt w:val="bullet"/>
      <w:lvlText w:val="•"/>
      <w:lvlJc w:val="left"/>
      <w:pPr>
        <w:ind w:left="8704" w:hanging="360"/>
      </w:pPr>
      <w:rPr>
        <w:rFonts w:hint="default"/>
        <w:lang w:val="en-US" w:eastAsia="en-US" w:bidi="ar-SA"/>
      </w:rPr>
    </w:lvl>
    <w:lvl w:ilvl="8" w:tplc="9DEE48A6">
      <w:numFmt w:val="bullet"/>
      <w:lvlText w:val="•"/>
      <w:lvlJc w:val="left"/>
      <w:pPr>
        <w:ind w:left="9516" w:hanging="360"/>
      </w:pPr>
      <w:rPr>
        <w:rFonts w:hint="default"/>
        <w:lang w:val="en-US" w:eastAsia="en-US" w:bidi="ar-SA"/>
      </w:rPr>
    </w:lvl>
  </w:abstractNum>
  <w:abstractNum w:abstractNumId="18" w15:restartNumberingAfterBreak="0">
    <w:nsid w:val="50687DA2"/>
    <w:multiLevelType w:val="hybridMultilevel"/>
    <w:tmpl w:val="120A6256"/>
    <w:lvl w:ilvl="0" w:tplc="D47ACA16">
      <w:start w:val="1"/>
      <w:numFmt w:val="lowerLetter"/>
      <w:lvlText w:val="%1)"/>
      <w:lvlJc w:val="left"/>
      <w:pPr>
        <w:ind w:left="3019" w:hanging="360"/>
      </w:pPr>
      <w:rPr>
        <w:rFonts w:ascii="Arial" w:eastAsia="Arial" w:hAnsi="Arial" w:cs="Arial" w:hint="default"/>
        <w:spacing w:val="-1"/>
        <w:w w:val="100"/>
        <w:sz w:val="22"/>
        <w:szCs w:val="22"/>
        <w:lang w:val="en-US" w:eastAsia="en-US" w:bidi="ar-SA"/>
      </w:rPr>
    </w:lvl>
    <w:lvl w:ilvl="1" w:tplc="3E964B78">
      <w:numFmt w:val="bullet"/>
      <w:lvlText w:val="•"/>
      <w:lvlJc w:val="left"/>
      <w:pPr>
        <w:ind w:left="3832" w:hanging="360"/>
      </w:pPr>
      <w:rPr>
        <w:rFonts w:hint="default"/>
        <w:lang w:val="en-US" w:eastAsia="en-US" w:bidi="ar-SA"/>
      </w:rPr>
    </w:lvl>
    <w:lvl w:ilvl="2" w:tplc="AF2CC87C">
      <w:numFmt w:val="bullet"/>
      <w:lvlText w:val="•"/>
      <w:lvlJc w:val="left"/>
      <w:pPr>
        <w:ind w:left="4644" w:hanging="360"/>
      </w:pPr>
      <w:rPr>
        <w:rFonts w:hint="default"/>
        <w:lang w:val="en-US" w:eastAsia="en-US" w:bidi="ar-SA"/>
      </w:rPr>
    </w:lvl>
    <w:lvl w:ilvl="3" w:tplc="C9A077EC">
      <w:numFmt w:val="bullet"/>
      <w:lvlText w:val="•"/>
      <w:lvlJc w:val="left"/>
      <w:pPr>
        <w:ind w:left="5456" w:hanging="360"/>
      </w:pPr>
      <w:rPr>
        <w:rFonts w:hint="default"/>
        <w:lang w:val="en-US" w:eastAsia="en-US" w:bidi="ar-SA"/>
      </w:rPr>
    </w:lvl>
    <w:lvl w:ilvl="4" w:tplc="3DB6E254">
      <w:numFmt w:val="bullet"/>
      <w:lvlText w:val="•"/>
      <w:lvlJc w:val="left"/>
      <w:pPr>
        <w:ind w:left="6268" w:hanging="360"/>
      </w:pPr>
      <w:rPr>
        <w:rFonts w:hint="default"/>
        <w:lang w:val="en-US" w:eastAsia="en-US" w:bidi="ar-SA"/>
      </w:rPr>
    </w:lvl>
    <w:lvl w:ilvl="5" w:tplc="36385248">
      <w:numFmt w:val="bullet"/>
      <w:lvlText w:val="•"/>
      <w:lvlJc w:val="left"/>
      <w:pPr>
        <w:ind w:left="7080" w:hanging="360"/>
      </w:pPr>
      <w:rPr>
        <w:rFonts w:hint="default"/>
        <w:lang w:val="en-US" w:eastAsia="en-US" w:bidi="ar-SA"/>
      </w:rPr>
    </w:lvl>
    <w:lvl w:ilvl="6" w:tplc="030E8A22">
      <w:numFmt w:val="bullet"/>
      <w:lvlText w:val="•"/>
      <w:lvlJc w:val="left"/>
      <w:pPr>
        <w:ind w:left="7892" w:hanging="360"/>
      </w:pPr>
      <w:rPr>
        <w:rFonts w:hint="default"/>
        <w:lang w:val="en-US" w:eastAsia="en-US" w:bidi="ar-SA"/>
      </w:rPr>
    </w:lvl>
    <w:lvl w:ilvl="7" w:tplc="DF2AFCA2">
      <w:numFmt w:val="bullet"/>
      <w:lvlText w:val="•"/>
      <w:lvlJc w:val="left"/>
      <w:pPr>
        <w:ind w:left="8704" w:hanging="360"/>
      </w:pPr>
      <w:rPr>
        <w:rFonts w:hint="default"/>
        <w:lang w:val="en-US" w:eastAsia="en-US" w:bidi="ar-SA"/>
      </w:rPr>
    </w:lvl>
    <w:lvl w:ilvl="8" w:tplc="68A4E8EE">
      <w:numFmt w:val="bullet"/>
      <w:lvlText w:val="•"/>
      <w:lvlJc w:val="left"/>
      <w:pPr>
        <w:ind w:left="9516" w:hanging="360"/>
      </w:pPr>
      <w:rPr>
        <w:rFonts w:hint="default"/>
        <w:lang w:val="en-US" w:eastAsia="en-US" w:bidi="ar-SA"/>
      </w:rPr>
    </w:lvl>
  </w:abstractNum>
  <w:abstractNum w:abstractNumId="19" w15:restartNumberingAfterBreak="0">
    <w:nsid w:val="54230CD9"/>
    <w:multiLevelType w:val="hybridMultilevel"/>
    <w:tmpl w:val="D0BE8DDC"/>
    <w:lvl w:ilvl="0" w:tplc="40090019">
      <w:start w:val="1"/>
      <w:numFmt w:val="lowerLetter"/>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0" w15:restartNumberingAfterBreak="0">
    <w:nsid w:val="58260418"/>
    <w:multiLevelType w:val="hybridMultilevel"/>
    <w:tmpl w:val="6A223758"/>
    <w:lvl w:ilvl="0" w:tplc="B826367A">
      <w:start w:val="1"/>
      <w:numFmt w:val="lowerLetter"/>
      <w:lvlText w:val="%1)"/>
      <w:lvlJc w:val="left"/>
      <w:pPr>
        <w:ind w:left="3019" w:hanging="360"/>
      </w:pPr>
      <w:rPr>
        <w:rFonts w:ascii="Arial" w:eastAsia="Arial" w:hAnsi="Arial" w:cs="Arial" w:hint="default"/>
        <w:spacing w:val="-1"/>
        <w:w w:val="100"/>
        <w:sz w:val="22"/>
        <w:szCs w:val="22"/>
        <w:lang w:val="en-US" w:eastAsia="en-US" w:bidi="ar-SA"/>
      </w:rPr>
    </w:lvl>
    <w:lvl w:ilvl="1" w:tplc="5FAEFF9E">
      <w:numFmt w:val="bullet"/>
      <w:lvlText w:val="•"/>
      <w:lvlJc w:val="left"/>
      <w:pPr>
        <w:ind w:left="3832" w:hanging="360"/>
      </w:pPr>
      <w:rPr>
        <w:rFonts w:hint="default"/>
        <w:lang w:val="en-US" w:eastAsia="en-US" w:bidi="ar-SA"/>
      </w:rPr>
    </w:lvl>
    <w:lvl w:ilvl="2" w:tplc="1F2ADCB2">
      <w:numFmt w:val="bullet"/>
      <w:lvlText w:val="•"/>
      <w:lvlJc w:val="left"/>
      <w:pPr>
        <w:ind w:left="4644" w:hanging="360"/>
      </w:pPr>
      <w:rPr>
        <w:rFonts w:hint="default"/>
        <w:lang w:val="en-US" w:eastAsia="en-US" w:bidi="ar-SA"/>
      </w:rPr>
    </w:lvl>
    <w:lvl w:ilvl="3" w:tplc="563C9F28">
      <w:numFmt w:val="bullet"/>
      <w:lvlText w:val="•"/>
      <w:lvlJc w:val="left"/>
      <w:pPr>
        <w:ind w:left="5456" w:hanging="360"/>
      </w:pPr>
      <w:rPr>
        <w:rFonts w:hint="default"/>
        <w:lang w:val="en-US" w:eastAsia="en-US" w:bidi="ar-SA"/>
      </w:rPr>
    </w:lvl>
    <w:lvl w:ilvl="4" w:tplc="4166304C">
      <w:numFmt w:val="bullet"/>
      <w:lvlText w:val="•"/>
      <w:lvlJc w:val="left"/>
      <w:pPr>
        <w:ind w:left="6268" w:hanging="360"/>
      </w:pPr>
      <w:rPr>
        <w:rFonts w:hint="default"/>
        <w:lang w:val="en-US" w:eastAsia="en-US" w:bidi="ar-SA"/>
      </w:rPr>
    </w:lvl>
    <w:lvl w:ilvl="5" w:tplc="51967448">
      <w:numFmt w:val="bullet"/>
      <w:lvlText w:val="•"/>
      <w:lvlJc w:val="left"/>
      <w:pPr>
        <w:ind w:left="7080" w:hanging="360"/>
      </w:pPr>
      <w:rPr>
        <w:rFonts w:hint="default"/>
        <w:lang w:val="en-US" w:eastAsia="en-US" w:bidi="ar-SA"/>
      </w:rPr>
    </w:lvl>
    <w:lvl w:ilvl="6" w:tplc="67D4AEE6">
      <w:numFmt w:val="bullet"/>
      <w:lvlText w:val="•"/>
      <w:lvlJc w:val="left"/>
      <w:pPr>
        <w:ind w:left="7892" w:hanging="360"/>
      </w:pPr>
      <w:rPr>
        <w:rFonts w:hint="default"/>
        <w:lang w:val="en-US" w:eastAsia="en-US" w:bidi="ar-SA"/>
      </w:rPr>
    </w:lvl>
    <w:lvl w:ilvl="7" w:tplc="2DD82C98">
      <w:numFmt w:val="bullet"/>
      <w:lvlText w:val="•"/>
      <w:lvlJc w:val="left"/>
      <w:pPr>
        <w:ind w:left="8704" w:hanging="360"/>
      </w:pPr>
      <w:rPr>
        <w:rFonts w:hint="default"/>
        <w:lang w:val="en-US" w:eastAsia="en-US" w:bidi="ar-SA"/>
      </w:rPr>
    </w:lvl>
    <w:lvl w:ilvl="8" w:tplc="4774C334">
      <w:numFmt w:val="bullet"/>
      <w:lvlText w:val="•"/>
      <w:lvlJc w:val="left"/>
      <w:pPr>
        <w:ind w:left="9516" w:hanging="360"/>
      </w:pPr>
      <w:rPr>
        <w:rFonts w:hint="default"/>
        <w:lang w:val="en-US" w:eastAsia="en-US" w:bidi="ar-SA"/>
      </w:rPr>
    </w:lvl>
  </w:abstractNum>
  <w:abstractNum w:abstractNumId="21" w15:restartNumberingAfterBreak="0">
    <w:nsid w:val="58AF0A8B"/>
    <w:multiLevelType w:val="hybridMultilevel"/>
    <w:tmpl w:val="1D964314"/>
    <w:lvl w:ilvl="0" w:tplc="FB30E30E">
      <w:start w:val="1"/>
      <w:numFmt w:val="decimal"/>
      <w:lvlText w:val="%1."/>
      <w:lvlJc w:val="left"/>
      <w:pPr>
        <w:ind w:left="3060" w:hanging="360"/>
      </w:pPr>
      <w:rPr>
        <w:rFont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22" w15:restartNumberingAfterBreak="0">
    <w:nsid w:val="5A5A6BFF"/>
    <w:multiLevelType w:val="hybridMultilevel"/>
    <w:tmpl w:val="BD9ED074"/>
    <w:lvl w:ilvl="0" w:tplc="0409000F">
      <w:start w:val="1"/>
      <w:numFmt w:val="decimal"/>
      <w:lvlText w:val="%1."/>
      <w:lvlJc w:val="left"/>
      <w:pPr>
        <w:ind w:left="3420" w:hanging="360"/>
      </w:pPr>
    </w:lvl>
    <w:lvl w:ilvl="1" w:tplc="04090019" w:tentative="1">
      <w:start w:val="1"/>
      <w:numFmt w:val="lowerLetter"/>
      <w:lvlText w:val="%2."/>
      <w:lvlJc w:val="left"/>
      <w:pPr>
        <w:ind w:left="4140" w:hanging="360"/>
      </w:pPr>
    </w:lvl>
    <w:lvl w:ilvl="2" w:tplc="0409001B" w:tentative="1">
      <w:start w:val="1"/>
      <w:numFmt w:val="lowerRoman"/>
      <w:lvlText w:val="%3."/>
      <w:lvlJc w:val="right"/>
      <w:pPr>
        <w:ind w:left="4860" w:hanging="180"/>
      </w:pPr>
    </w:lvl>
    <w:lvl w:ilvl="3" w:tplc="0409000F" w:tentative="1">
      <w:start w:val="1"/>
      <w:numFmt w:val="decimal"/>
      <w:lvlText w:val="%4."/>
      <w:lvlJc w:val="left"/>
      <w:pPr>
        <w:ind w:left="5580" w:hanging="360"/>
      </w:pPr>
    </w:lvl>
    <w:lvl w:ilvl="4" w:tplc="04090019" w:tentative="1">
      <w:start w:val="1"/>
      <w:numFmt w:val="lowerLetter"/>
      <w:lvlText w:val="%5."/>
      <w:lvlJc w:val="left"/>
      <w:pPr>
        <w:ind w:left="6300" w:hanging="360"/>
      </w:pPr>
    </w:lvl>
    <w:lvl w:ilvl="5" w:tplc="0409001B" w:tentative="1">
      <w:start w:val="1"/>
      <w:numFmt w:val="lowerRoman"/>
      <w:lvlText w:val="%6."/>
      <w:lvlJc w:val="right"/>
      <w:pPr>
        <w:ind w:left="7020" w:hanging="180"/>
      </w:pPr>
    </w:lvl>
    <w:lvl w:ilvl="6" w:tplc="0409000F" w:tentative="1">
      <w:start w:val="1"/>
      <w:numFmt w:val="decimal"/>
      <w:lvlText w:val="%7."/>
      <w:lvlJc w:val="left"/>
      <w:pPr>
        <w:ind w:left="7740" w:hanging="360"/>
      </w:pPr>
    </w:lvl>
    <w:lvl w:ilvl="7" w:tplc="04090019" w:tentative="1">
      <w:start w:val="1"/>
      <w:numFmt w:val="lowerLetter"/>
      <w:lvlText w:val="%8."/>
      <w:lvlJc w:val="left"/>
      <w:pPr>
        <w:ind w:left="8460" w:hanging="360"/>
      </w:pPr>
    </w:lvl>
    <w:lvl w:ilvl="8" w:tplc="0409001B" w:tentative="1">
      <w:start w:val="1"/>
      <w:numFmt w:val="lowerRoman"/>
      <w:lvlText w:val="%9."/>
      <w:lvlJc w:val="right"/>
      <w:pPr>
        <w:ind w:left="9180" w:hanging="180"/>
      </w:pPr>
    </w:lvl>
  </w:abstractNum>
  <w:abstractNum w:abstractNumId="23" w15:restartNumberingAfterBreak="0">
    <w:nsid w:val="5BA1006B"/>
    <w:multiLevelType w:val="hybridMultilevel"/>
    <w:tmpl w:val="77C8CA1C"/>
    <w:lvl w:ilvl="0" w:tplc="2940FAE8">
      <w:start w:val="1"/>
      <w:numFmt w:val="lowerLetter"/>
      <w:lvlText w:val="%1)"/>
      <w:lvlJc w:val="left"/>
      <w:pPr>
        <w:ind w:left="3019" w:hanging="360"/>
      </w:pPr>
      <w:rPr>
        <w:rFonts w:ascii="Arial" w:eastAsia="Arial" w:hAnsi="Arial" w:cs="Arial" w:hint="default"/>
        <w:spacing w:val="-1"/>
        <w:w w:val="100"/>
        <w:sz w:val="22"/>
        <w:szCs w:val="22"/>
        <w:lang w:val="en-US" w:eastAsia="en-US" w:bidi="ar-SA"/>
      </w:rPr>
    </w:lvl>
    <w:lvl w:ilvl="1" w:tplc="26F4BBA0">
      <w:numFmt w:val="bullet"/>
      <w:lvlText w:val="•"/>
      <w:lvlJc w:val="left"/>
      <w:pPr>
        <w:ind w:left="3832" w:hanging="360"/>
      </w:pPr>
      <w:rPr>
        <w:rFonts w:hint="default"/>
        <w:lang w:val="en-US" w:eastAsia="en-US" w:bidi="ar-SA"/>
      </w:rPr>
    </w:lvl>
    <w:lvl w:ilvl="2" w:tplc="776621C6">
      <w:numFmt w:val="bullet"/>
      <w:lvlText w:val="•"/>
      <w:lvlJc w:val="left"/>
      <w:pPr>
        <w:ind w:left="4644" w:hanging="360"/>
      </w:pPr>
      <w:rPr>
        <w:rFonts w:hint="default"/>
        <w:lang w:val="en-US" w:eastAsia="en-US" w:bidi="ar-SA"/>
      </w:rPr>
    </w:lvl>
    <w:lvl w:ilvl="3" w:tplc="F7DC7CF4">
      <w:numFmt w:val="bullet"/>
      <w:lvlText w:val="•"/>
      <w:lvlJc w:val="left"/>
      <w:pPr>
        <w:ind w:left="5456" w:hanging="360"/>
      </w:pPr>
      <w:rPr>
        <w:rFonts w:hint="default"/>
        <w:lang w:val="en-US" w:eastAsia="en-US" w:bidi="ar-SA"/>
      </w:rPr>
    </w:lvl>
    <w:lvl w:ilvl="4" w:tplc="41BE90C4">
      <w:numFmt w:val="bullet"/>
      <w:lvlText w:val="•"/>
      <w:lvlJc w:val="left"/>
      <w:pPr>
        <w:ind w:left="6268" w:hanging="360"/>
      </w:pPr>
      <w:rPr>
        <w:rFonts w:hint="default"/>
        <w:lang w:val="en-US" w:eastAsia="en-US" w:bidi="ar-SA"/>
      </w:rPr>
    </w:lvl>
    <w:lvl w:ilvl="5" w:tplc="3BC8D346">
      <w:numFmt w:val="bullet"/>
      <w:lvlText w:val="•"/>
      <w:lvlJc w:val="left"/>
      <w:pPr>
        <w:ind w:left="7080" w:hanging="360"/>
      </w:pPr>
      <w:rPr>
        <w:rFonts w:hint="default"/>
        <w:lang w:val="en-US" w:eastAsia="en-US" w:bidi="ar-SA"/>
      </w:rPr>
    </w:lvl>
    <w:lvl w:ilvl="6" w:tplc="B0343D24">
      <w:numFmt w:val="bullet"/>
      <w:lvlText w:val="•"/>
      <w:lvlJc w:val="left"/>
      <w:pPr>
        <w:ind w:left="7892" w:hanging="360"/>
      </w:pPr>
      <w:rPr>
        <w:rFonts w:hint="default"/>
        <w:lang w:val="en-US" w:eastAsia="en-US" w:bidi="ar-SA"/>
      </w:rPr>
    </w:lvl>
    <w:lvl w:ilvl="7" w:tplc="1B445C58">
      <w:numFmt w:val="bullet"/>
      <w:lvlText w:val="•"/>
      <w:lvlJc w:val="left"/>
      <w:pPr>
        <w:ind w:left="8704" w:hanging="360"/>
      </w:pPr>
      <w:rPr>
        <w:rFonts w:hint="default"/>
        <w:lang w:val="en-US" w:eastAsia="en-US" w:bidi="ar-SA"/>
      </w:rPr>
    </w:lvl>
    <w:lvl w:ilvl="8" w:tplc="37CC0588">
      <w:numFmt w:val="bullet"/>
      <w:lvlText w:val="•"/>
      <w:lvlJc w:val="left"/>
      <w:pPr>
        <w:ind w:left="9516" w:hanging="360"/>
      </w:pPr>
      <w:rPr>
        <w:rFonts w:hint="default"/>
        <w:lang w:val="en-US" w:eastAsia="en-US" w:bidi="ar-SA"/>
      </w:rPr>
    </w:lvl>
  </w:abstractNum>
  <w:abstractNum w:abstractNumId="24" w15:restartNumberingAfterBreak="0">
    <w:nsid w:val="6089281E"/>
    <w:multiLevelType w:val="hybridMultilevel"/>
    <w:tmpl w:val="5E2E77EA"/>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67D23228"/>
    <w:multiLevelType w:val="hybridMultilevel"/>
    <w:tmpl w:val="EAE87C34"/>
    <w:lvl w:ilvl="0" w:tplc="4318603A">
      <w:start w:val="1"/>
      <w:numFmt w:val="lowerLetter"/>
      <w:lvlText w:val="%1)"/>
      <w:lvlJc w:val="left"/>
      <w:pPr>
        <w:ind w:left="3020" w:hanging="360"/>
      </w:pPr>
      <w:rPr>
        <w:rFonts w:ascii="Arial" w:eastAsia="Arial" w:hAnsi="Arial" w:cs="Arial" w:hint="default"/>
        <w:spacing w:val="-1"/>
        <w:w w:val="100"/>
        <w:sz w:val="22"/>
        <w:szCs w:val="22"/>
        <w:lang w:val="en-US" w:eastAsia="en-US" w:bidi="ar-SA"/>
      </w:rPr>
    </w:lvl>
    <w:lvl w:ilvl="1" w:tplc="2978624E">
      <w:numFmt w:val="bullet"/>
      <w:lvlText w:val="•"/>
      <w:lvlJc w:val="left"/>
      <w:pPr>
        <w:ind w:left="3832" w:hanging="360"/>
      </w:pPr>
      <w:rPr>
        <w:rFonts w:hint="default"/>
        <w:lang w:val="en-US" w:eastAsia="en-US" w:bidi="ar-SA"/>
      </w:rPr>
    </w:lvl>
    <w:lvl w:ilvl="2" w:tplc="B54816E6">
      <w:numFmt w:val="bullet"/>
      <w:lvlText w:val="•"/>
      <w:lvlJc w:val="left"/>
      <w:pPr>
        <w:ind w:left="4644" w:hanging="360"/>
      </w:pPr>
      <w:rPr>
        <w:rFonts w:hint="default"/>
        <w:lang w:val="en-US" w:eastAsia="en-US" w:bidi="ar-SA"/>
      </w:rPr>
    </w:lvl>
    <w:lvl w:ilvl="3" w:tplc="FC828E84">
      <w:numFmt w:val="bullet"/>
      <w:lvlText w:val="•"/>
      <w:lvlJc w:val="left"/>
      <w:pPr>
        <w:ind w:left="5456" w:hanging="360"/>
      </w:pPr>
      <w:rPr>
        <w:rFonts w:hint="default"/>
        <w:lang w:val="en-US" w:eastAsia="en-US" w:bidi="ar-SA"/>
      </w:rPr>
    </w:lvl>
    <w:lvl w:ilvl="4" w:tplc="F0F211F4">
      <w:numFmt w:val="bullet"/>
      <w:lvlText w:val="•"/>
      <w:lvlJc w:val="left"/>
      <w:pPr>
        <w:ind w:left="6268" w:hanging="360"/>
      </w:pPr>
      <w:rPr>
        <w:rFonts w:hint="default"/>
        <w:lang w:val="en-US" w:eastAsia="en-US" w:bidi="ar-SA"/>
      </w:rPr>
    </w:lvl>
    <w:lvl w:ilvl="5" w:tplc="28B4FCF0">
      <w:numFmt w:val="bullet"/>
      <w:lvlText w:val="•"/>
      <w:lvlJc w:val="left"/>
      <w:pPr>
        <w:ind w:left="7080" w:hanging="360"/>
      </w:pPr>
      <w:rPr>
        <w:rFonts w:hint="default"/>
        <w:lang w:val="en-US" w:eastAsia="en-US" w:bidi="ar-SA"/>
      </w:rPr>
    </w:lvl>
    <w:lvl w:ilvl="6" w:tplc="2E8AABB6">
      <w:numFmt w:val="bullet"/>
      <w:lvlText w:val="•"/>
      <w:lvlJc w:val="left"/>
      <w:pPr>
        <w:ind w:left="7892" w:hanging="360"/>
      </w:pPr>
      <w:rPr>
        <w:rFonts w:hint="default"/>
        <w:lang w:val="en-US" w:eastAsia="en-US" w:bidi="ar-SA"/>
      </w:rPr>
    </w:lvl>
    <w:lvl w:ilvl="7" w:tplc="F9BEA562">
      <w:numFmt w:val="bullet"/>
      <w:lvlText w:val="•"/>
      <w:lvlJc w:val="left"/>
      <w:pPr>
        <w:ind w:left="8704" w:hanging="360"/>
      </w:pPr>
      <w:rPr>
        <w:rFonts w:hint="default"/>
        <w:lang w:val="en-US" w:eastAsia="en-US" w:bidi="ar-SA"/>
      </w:rPr>
    </w:lvl>
    <w:lvl w:ilvl="8" w:tplc="1138FD78">
      <w:numFmt w:val="bullet"/>
      <w:lvlText w:val="•"/>
      <w:lvlJc w:val="left"/>
      <w:pPr>
        <w:ind w:left="9516" w:hanging="360"/>
      </w:pPr>
      <w:rPr>
        <w:rFonts w:hint="default"/>
        <w:lang w:val="en-US" w:eastAsia="en-US" w:bidi="ar-SA"/>
      </w:rPr>
    </w:lvl>
  </w:abstractNum>
  <w:abstractNum w:abstractNumId="26" w15:restartNumberingAfterBreak="0">
    <w:nsid w:val="6D3562DE"/>
    <w:multiLevelType w:val="multilevel"/>
    <w:tmpl w:val="5AC23636"/>
    <w:lvl w:ilvl="0">
      <w:start w:val="1"/>
      <w:numFmt w:val="bullet"/>
      <w:pStyle w:val="2CCBulletStandardText1NoSpace"/>
      <w:lvlText w:val=""/>
      <w:lvlJc w:val="left"/>
      <w:pPr>
        <w:ind w:left="360" w:hanging="360"/>
      </w:pPr>
      <w:rPr>
        <w:rFonts w:ascii="Symbol" w:hAnsi="Symbol" w:hint="default"/>
        <w:color w:val="auto"/>
      </w:rPr>
    </w:lvl>
    <w:lvl w:ilvl="1">
      <w:start w:val="1"/>
      <w:numFmt w:val="none"/>
      <w:lvlText w:val="-"/>
      <w:lvlJc w:val="left"/>
      <w:pPr>
        <w:ind w:left="720" w:hanging="360"/>
      </w:pPr>
      <w:rPr>
        <w:rFonts w:ascii="Arial" w:hAnsi="Arial" w:cs="Times New Roman" w:hint="default"/>
        <w:b w:val="0"/>
        <w:i w:val="0"/>
        <w:color w:val="1F497D" w:themeColor="text2"/>
        <w:sz w:val="20"/>
      </w:rPr>
    </w:lvl>
    <w:lvl w:ilvl="2">
      <w:start w:val="1"/>
      <w:numFmt w:val="bullet"/>
      <w:lvlText w:val=""/>
      <w:lvlJc w:val="left"/>
      <w:pPr>
        <w:ind w:left="1080" w:hanging="360"/>
      </w:pPr>
      <w:rPr>
        <w:rFonts w:ascii="Wingdings" w:hAnsi="Wingdings" w:hint="default"/>
        <w:color w:val="1F497D" w:themeColor="text2"/>
      </w:rPr>
    </w:lvl>
    <w:lvl w:ilvl="3">
      <w:start w:val="1"/>
      <w:numFmt w:val="lowerRoman"/>
      <w:lvlText w:val="%4"/>
      <w:lvlJc w:val="left"/>
      <w:pPr>
        <w:ind w:left="1440" w:hanging="360"/>
      </w:pPr>
      <w:rPr>
        <w:rFonts w:ascii="Arial" w:hAnsi="Arial" w:cs="Times New Roman" w:hint="default"/>
        <w:b w:val="0"/>
        <w:i w:val="0"/>
        <w:color w:val="1F497D" w:themeColor="text2"/>
        <w:sz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bullet"/>
      <w:lvlText w:val=""/>
      <w:lvlJc w:val="left"/>
      <w:pPr>
        <w:ind w:left="3240" w:hanging="360"/>
      </w:pPr>
      <w:rPr>
        <w:rFonts w:ascii="Symbol" w:hAnsi="Symbol" w:hint="default"/>
      </w:rPr>
    </w:lvl>
  </w:abstractNum>
  <w:abstractNum w:abstractNumId="27" w15:restartNumberingAfterBreak="0">
    <w:nsid w:val="74FF27E6"/>
    <w:multiLevelType w:val="hybridMultilevel"/>
    <w:tmpl w:val="9814BB9C"/>
    <w:lvl w:ilvl="0" w:tplc="C324E656">
      <w:start w:val="1"/>
      <w:numFmt w:val="lowerLetter"/>
      <w:lvlText w:val="%1)"/>
      <w:lvlJc w:val="left"/>
      <w:pPr>
        <w:ind w:left="3019" w:hanging="360"/>
      </w:pPr>
      <w:rPr>
        <w:rFonts w:ascii="Arial" w:eastAsia="Arial" w:hAnsi="Arial" w:cs="Arial" w:hint="default"/>
        <w:spacing w:val="-1"/>
        <w:w w:val="100"/>
        <w:sz w:val="22"/>
        <w:szCs w:val="22"/>
        <w:lang w:val="en-US" w:eastAsia="en-US" w:bidi="ar-SA"/>
      </w:rPr>
    </w:lvl>
    <w:lvl w:ilvl="1" w:tplc="1EC26486">
      <w:numFmt w:val="bullet"/>
      <w:lvlText w:val="•"/>
      <w:lvlJc w:val="left"/>
      <w:pPr>
        <w:ind w:left="3832" w:hanging="360"/>
      </w:pPr>
      <w:rPr>
        <w:rFonts w:hint="default"/>
        <w:lang w:val="en-US" w:eastAsia="en-US" w:bidi="ar-SA"/>
      </w:rPr>
    </w:lvl>
    <w:lvl w:ilvl="2" w:tplc="C9D45818">
      <w:numFmt w:val="bullet"/>
      <w:lvlText w:val="•"/>
      <w:lvlJc w:val="left"/>
      <w:pPr>
        <w:ind w:left="4644" w:hanging="360"/>
      </w:pPr>
      <w:rPr>
        <w:rFonts w:hint="default"/>
        <w:lang w:val="en-US" w:eastAsia="en-US" w:bidi="ar-SA"/>
      </w:rPr>
    </w:lvl>
    <w:lvl w:ilvl="3" w:tplc="EF0E9722">
      <w:numFmt w:val="bullet"/>
      <w:lvlText w:val="•"/>
      <w:lvlJc w:val="left"/>
      <w:pPr>
        <w:ind w:left="5456" w:hanging="360"/>
      </w:pPr>
      <w:rPr>
        <w:rFonts w:hint="default"/>
        <w:lang w:val="en-US" w:eastAsia="en-US" w:bidi="ar-SA"/>
      </w:rPr>
    </w:lvl>
    <w:lvl w:ilvl="4" w:tplc="74BA5FB6">
      <w:numFmt w:val="bullet"/>
      <w:lvlText w:val="•"/>
      <w:lvlJc w:val="left"/>
      <w:pPr>
        <w:ind w:left="6268" w:hanging="360"/>
      </w:pPr>
      <w:rPr>
        <w:rFonts w:hint="default"/>
        <w:lang w:val="en-US" w:eastAsia="en-US" w:bidi="ar-SA"/>
      </w:rPr>
    </w:lvl>
    <w:lvl w:ilvl="5" w:tplc="625A7DA2">
      <w:numFmt w:val="bullet"/>
      <w:lvlText w:val="•"/>
      <w:lvlJc w:val="left"/>
      <w:pPr>
        <w:ind w:left="7080" w:hanging="360"/>
      </w:pPr>
      <w:rPr>
        <w:rFonts w:hint="default"/>
        <w:lang w:val="en-US" w:eastAsia="en-US" w:bidi="ar-SA"/>
      </w:rPr>
    </w:lvl>
    <w:lvl w:ilvl="6" w:tplc="14BA6C00">
      <w:numFmt w:val="bullet"/>
      <w:lvlText w:val="•"/>
      <w:lvlJc w:val="left"/>
      <w:pPr>
        <w:ind w:left="7892" w:hanging="360"/>
      </w:pPr>
      <w:rPr>
        <w:rFonts w:hint="default"/>
        <w:lang w:val="en-US" w:eastAsia="en-US" w:bidi="ar-SA"/>
      </w:rPr>
    </w:lvl>
    <w:lvl w:ilvl="7" w:tplc="A53C6A22">
      <w:numFmt w:val="bullet"/>
      <w:lvlText w:val="•"/>
      <w:lvlJc w:val="left"/>
      <w:pPr>
        <w:ind w:left="8704" w:hanging="360"/>
      </w:pPr>
      <w:rPr>
        <w:rFonts w:hint="default"/>
        <w:lang w:val="en-US" w:eastAsia="en-US" w:bidi="ar-SA"/>
      </w:rPr>
    </w:lvl>
    <w:lvl w:ilvl="8" w:tplc="29E8EF1C">
      <w:numFmt w:val="bullet"/>
      <w:lvlText w:val="•"/>
      <w:lvlJc w:val="left"/>
      <w:pPr>
        <w:ind w:left="9516" w:hanging="360"/>
      </w:pPr>
      <w:rPr>
        <w:rFonts w:hint="default"/>
        <w:lang w:val="en-US" w:eastAsia="en-US" w:bidi="ar-SA"/>
      </w:rPr>
    </w:lvl>
  </w:abstractNum>
  <w:abstractNum w:abstractNumId="28" w15:restartNumberingAfterBreak="0">
    <w:nsid w:val="7628240C"/>
    <w:multiLevelType w:val="hybridMultilevel"/>
    <w:tmpl w:val="3AD0A9AE"/>
    <w:lvl w:ilvl="0" w:tplc="260611A8">
      <w:start w:val="1"/>
      <w:numFmt w:val="lowerLetter"/>
      <w:lvlText w:val="%1)"/>
      <w:lvlJc w:val="left"/>
      <w:pPr>
        <w:ind w:left="3019" w:hanging="360"/>
      </w:pPr>
      <w:rPr>
        <w:rFonts w:ascii="Arial" w:eastAsia="Arial" w:hAnsi="Arial" w:cs="Arial" w:hint="default"/>
        <w:spacing w:val="-1"/>
        <w:w w:val="100"/>
        <w:sz w:val="22"/>
        <w:szCs w:val="22"/>
        <w:lang w:val="en-US" w:eastAsia="en-US" w:bidi="ar-SA"/>
      </w:rPr>
    </w:lvl>
    <w:lvl w:ilvl="1" w:tplc="BA62EC60">
      <w:numFmt w:val="bullet"/>
      <w:lvlText w:val="•"/>
      <w:lvlJc w:val="left"/>
      <w:pPr>
        <w:ind w:left="3832" w:hanging="360"/>
      </w:pPr>
      <w:rPr>
        <w:rFonts w:hint="default"/>
        <w:lang w:val="en-US" w:eastAsia="en-US" w:bidi="ar-SA"/>
      </w:rPr>
    </w:lvl>
    <w:lvl w:ilvl="2" w:tplc="DF7C2326">
      <w:numFmt w:val="bullet"/>
      <w:lvlText w:val="•"/>
      <w:lvlJc w:val="left"/>
      <w:pPr>
        <w:ind w:left="4644" w:hanging="360"/>
      </w:pPr>
      <w:rPr>
        <w:rFonts w:hint="default"/>
        <w:lang w:val="en-US" w:eastAsia="en-US" w:bidi="ar-SA"/>
      </w:rPr>
    </w:lvl>
    <w:lvl w:ilvl="3" w:tplc="B462C0AE">
      <w:numFmt w:val="bullet"/>
      <w:lvlText w:val="•"/>
      <w:lvlJc w:val="left"/>
      <w:pPr>
        <w:ind w:left="5456" w:hanging="360"/>
      </w:pPr>
      <w:rPr>
        <w:rFonts w:hint="default"/>
        <w:lang w:val="en-US" w:eastAsia="en-US" w:bidi="ar-SA"/>
      </w:rPr>
    </w:lvl>
    <w:lvl w:ilvl="4" w:tplc="504AB9B0">
      <w:numFmt w:val="bullet"/>
      <w:lvlText w:val="•"/>
      <w:lvlJc w:val="left"/>
      <w:pPr>
        <w:ind w:left="6268" w:hanging="360"/>
      </w:pPr>
      <w:rPr>
        <w:rFonts w:hint="default"/>
        <w:lang w:val="en-US" w:eastAsia="en-US" w:bidi="ar-SA"/>
      </w:rPr>
    </w:lvl>
    <w:lvl w:ilvl="5" w:tplc="335E0B4A">
      <w:numFmt w:val="bullet"/>
      <w:lvlText w:val="•"/>
      <w:lvlJc w:val="left"/>
      <w:pPr>
        <w:ind w:left="7080" w:hanging="360"/>
      </w:pPr>
      <w:rPr>
        <w:rFonts w:hint="default"/>
        <w:lang w:val="en-US" w:eastAsia="en-US" w:bidi="ar-SA"/>
      </w:rPr>
    </w:lvl>
    <w:lvl w:ilvl="6" w:tplc="7EACFEAA">
      <w:numFmt w:val="bullet"/>
      <w:lvlText w:val="•"/>
      <w:lvlJc w:val="left"/>
      <w:pPr>
        <w:ind w:left="7892" w:hanging="360"/>
      </w:pPr>
      <w:rPr>
        <w:rFonts w:hint="default"/>
        <w:lang w:val="en-US" w:eastAsia="en-US" w:bidi="ar-SA"/>
      </w:rPr>
    </w:lvl>
    <w:lvl w:ilvl="7" w:tplc="42DC562E">
      <w:numFmt w:val="bullet"/>
      <w:lvlText w:val="•"/>
      <w:lvlJc w:val="left"/>
      <w:pPr>
        <w:ind w:left="8704" w:hanging="360"/>
      </w:pPr>
      <w:rPr>
        <w:rFonts w:hint="default"/>
        <w:lang w:val="en-US" w:eastAsia="en-US" w:bidi="ar-SA"/>
      </w:rPr>
    </w:lvl>
    <w:lvl w:ilvl="8" w:tplc="9F004DC2">
      <w:numFmt w:val="bullet"/>
      <w:lvlText w:val="•"/>
      <w:lvlJc w:val="left"/>
      <w:pPr>
        <w:ind w:left="9516" w:hanging="360"/>
      </w:pPr>
      <w:rPr>
        <w:rFonts w:hint="default"/>
        <w:lang w:val="en-US" w:eastAsia="en-US" w:bidi="ar-SA"/>
      </w:rPr>
    </w:lvl>
  </w:abstractNum>
  <w:abstractNum w:abstractNumId="29" w15:restartNumberingAfterBreak="0">
    <w:nsid w:val="775E1B40"/>
    <w:multiLevelType w:val="hybridMultilevel"/>
    <w:tmpl w:val="82102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AAC6727"/>
    <w:multiLevelType w:val="hybridMultilevel"/>
    <w:tmpl w:val="38649F58"/>
    <w:lvl w:ilvl="0" w:tplc="62A8330E">
      <w:start w:val="1"/>
      <w:numFmt w:val="lowerLetter"/>
      <w:lvlText w:val="%1)"/>
      <w:lvlJc w:val="left"/>
      <w:pPr>
        <w:ind w:left="3020" w:hanging="360"/>
      </w:pPr>
      <w:rPr>
        <w:rFonts w:ascii="Arial" w:eastAsia="Arial" w:hAnsi="Arial" w:cs="Arial" w:hint="default"/>
        <w:spacing w:val="-1"/>
        <w:w w:val="100"/>
        <w:sz w:val="22"/>
        <w:szCs w:val="22"/>
        <w:lang w:val="en-US" w:eastAsia="en-US" w:bidi="ar-SA"/>
      </w:rPr>
    </w:lvl>
    <w:lvl w:ilvl="1" w:tplc="29AE57BC">
      <w:numFmt w:val="bullet"/>
      <w:lvlText w:val="•"/>
      <w:lvlJc w:val="left"/>
      <w:pPr>
        <w:ind w:left="3832" w:hanging="360"/>
      </w:pPr>
      <w:rPr>
        <w:rFonts w:hint="default"/>
        <w:lang w:val="en-US" w:eastAsia="en-US" w:bidi="ar-SA"/>
      </w:rPr>
    </w:lvl>
    <w:lvl w:ilvl="2" w:tplc="3490D648">
      <w:numFmt w:val="bullet"/>
      <w:lvlText w:val="•"/>
      <w:lvlJc w:val="left"/>
      <w:pPr>
        <w:ind w:left="4644" w:hanging="360"/>
      </w:pPr>
      <w:rPr>
        <w:rFonts w:hint="default"/>
        <w:lang w:val="en-US" w:eastAsia="en-US" w:bidi="ar-SA"/>
      </w:rPr>
    </w:lvl>
    <w:lvl w:ilvl="3" w:tplc="08249BDA">
      <w:numFmt w:val="bullet"/>
      <w:lvlText w:val="•"/>
      <w:lvlJc w:val="left"/>
      <w:pPr>
        <w:ind w:left="5456" w:hanging="360"/>
      </w:pPr>
      <w:rPr>
        <w:rFonts w:hint="default"/>
        <w:lang w:val="en-US" w:eastAsia="en-US" w:bidi="ar-SA"/>
      </w:rPr>
    </w:lvl>
    <w:lvl w:ilvl="4" w:tplc="A8C4E6EA">
      <w:numFmt w:val="bullet"/>
      <w:lvlText w:val="•"/>
      <w:lvlJc w:val="left"/>
      <w:pPr>
        <w:ind w:left="6268" w:hanging="360"/>
      </w:pPr>
      <w:rPr>
        <w:rFonts w:hint="default"/>
        <w:lang w:val="en-US" w:eastAsia="en-US" w:bidi="ar-SA"/>
      </w:rPr>
    </w:lvl>
    <w:lvl w:ilvl="5" w:tplc="46F6DF58">
      <w:numFmt w:val="bullet"/>
      <w:lvlText w:val="•"/>
      <w:lvlJc w:val="left"/>
      <w:pPr>
        <w:ind w:left="7080" w:hanging="360"/>
      </w:pPr>
      <w:rPr>
        <w:rFonts w:hint="default"/>
        <w:lang w:val="en-US" w:eastAsia="en-US" w:bidi="ar-SA"/>
      </w:rPr>
    </w:lvl>
    <w:lvl w:ilvl="6" w:tplc="EB3E35EA">
      <w:numFmt w:val="bullet"/>
      <w:lvlText w:val="•"/>
      <w:lvlJc w:val="left"/>
      <w:pPr>
        <w:ind w:left="7892" w:hanging="360"/>
      </w:pPr>
      <w:rPr>
        <w:rFonts w:hint="default"/>
        <w:lang w:val="en-US" w:eastAsia="en-US" w:bidi="ar-SA"/>
      </w:rPr>
    </w:lvl>
    <w:lvl w:ilvl="7" w:tplc="C2AA8432">
      <w:numFmt w:val="bullet"/>
      <w:lvlText w:val="•"/>
      <w:lvlJc w:val="left"/>
      <w:pPr>
        <w:ind w:left="8704" w:hanging="360"/>
      </w:pPr>
      <w:rPr>
        <w:rFonts w:hint="default"/>
        <w:lang w:val="en-US" w:eastAsia="en-US" w:bidi="ar-SA"/>
      </w:rPr>
    </w:lvl>
    <w:lvl w:ilvl="8" w:tplc="07D6F1D6">
      <w:numFmt w:val="bullet"/>
      <w:lvlText w:val="•"/>
      <w:lvlJc w:val="left"/>
      <w:pPr>
        <w:ind w:left="9516" w:hanging="360"/>
      </w:pPr>
      <w:rPr>
        <w:rFonts w:hint="default"/>
        <w:lang w:val="en-US" w:eastAsia="en-US" w:bidi="ar-SA"/>
      </w:rPr>
    </w:lvl>
  </w:abstractNum>
  <w:num w:numId="1" w16cid:durableId="240910961">
    <w:abstractNumId w:val="10"/>
  </w:num>
  <w:num w:numId="2" w16cid:durableId="1845195434">
    <w:abstractNumId w:val="27"/>
  </w:num>
  <w:num w:numId="3" w16cid:durableId="1752268178">
    <w:abstractNumId w:val="17"/>
  </w:num>
  <w:num w:numId="4" w16cid:durableId="437721328">
    <w:abstractNumId w:val="16"/>
  </w:num>
  <w:num w:numId="5" w16cid:durableId="1741057049">
    <w:abstractNumId w:val="4"/>
  </w:num>
  <w:num w:numId="6" w16cid:durableId="114033087">
    <w:abstractNumId w:val="28"/>
  </w:num>
  <w:num w:numId="7" w16cid:durableId="2077895519">
    <w:abstractNumId w:val="18"/>
  </w:num>
  <w:num w:numId="8" w16cid:durableId="514923930">
    <w:abstractNumId w:val="14"/>
  </w:num>
  <w:num w:numId="9" w16cid:durableId="1496266188">
    <w:abstractNumId w:val="7"/>
  </w:num>
  <w:num w:numId="10" w16cid:durableId="646931588">
    <w:abstractNumId w:val="23"/>
  </w:num>
  <w:num w:numId="11" w16cid:durableId="523439543">
    <w:abstractNumId w:val="20"/>
  </w:num>
  <w:num w:numId="12" w16cid:durableId="1642344793">
    <w:abstractNumId w:val="6"/>
  </w:num>
  <w:num w:numId="13" w16cid:durableId="179046495">
    <w:abstractNumId w:val="30"/>
  </w:num>
  <w:num w:numId="14" w16cid:durableId="1978677105">
    <w:abstractNumId w:val="8"/>
  </w:num>
  <w:num w:numId="15" w16cid:durableId="1653293417">
    <w:abstractNumId w:val="25"/>
  </w:num>
  <w:num w:numId="16" w16cid:durableId="1618222797">
    <w:abstractNumId w:val="12"/>
  </w:num>
  <w:num w:numId="17" w16cid:durableId="375394180">
    <w:abstractNumId w:val="11"/>
  </w:num>
  <w:num w:numId="18" w16cid:durableId="407575484">
    <w:abstractNumId w:val="29"/>
  </w:num>
  <w:num w:numId="19" w16cid:durableId="881406437">
    <w:abstractNumId w:val="19"/>
  </w:num>
  <w:num w:numId="20" w16cid:durableId="2041123764">
    <w:abstractNumId w:val="24"/>
  </w:num>
  <w:num w:numId="21" w16cid:durableId="567152066">
    <w:abstractNumId w:val="21"/>
  </w:num>
  <w:num w:numId="22" w16cid:durableId="1054356713">
    <w:abstractNumId w:val="5"/>
  </w:num>
  <w:num w:numId="23" w16cid:durableId="277762765">
    <w:abstractNumId w:val="0"/>
  </w:num>
  <w:num w:numId="24" w16cid:durableId="916279490">
    <w:abstractNumId w:val="22"/>
  </w:num>
  <w:num w:numId="25" w16cid:durableId="639312316">
    <w:abstractNumId w:val="9"/>
  </w:num>
  <w:num w:numId="26" w16cid:durableId="1555701329">
    <w:abstractNumId w:val="26"/>
  </w:num>
  <w:num w:numId="27" w16cid:durableId="246619551">
    <w:abstractNumId w:val="1"/>
  </w:num>
  <w:num w:numId="28" w16cid:durableId="1765491847">
    <w:abstractNumId w:val="26"/>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75818051">
    <w:abstractNumId w:val="2"/>
  </w:num>
  <w:num w:numId="30" w16cid:durableId="1281909964">
    <w:abstractNumId w:val="15"/>
  </w:num>
  <w:num w:numId="31" w16cid:durableId="8047852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81253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E1B"/>
    <w:rsid w:val="00003FD1"/>
    <w:rsid w:val="00005A50"/>
    <w:rsid w:val="00010DA5"/>
    <w:rsid w:val="000120B2"/>
    <w:rsid w:val="00030748"/>
    <w:rsid w:val="00032E36"/>
    <w:rsid w:val="00035825"/>
    <w:rsid w:val="00037760"/>
    <w:rsid w:val="00043A2C"/>
    <w:rsid w:val="00053A7B"/>
    <w:rsid w:val="00057676"/>
    <w:rsid w:val="00063143"/>
    <w:rsid w:val="00072213"/>
    <w:rsid w:val="0008076D"/>
    <w:rsid w:val="000878DF"/>
    <w:rsid w:val="00091942"/>
    <w:rsid w:val="000A0EB1"/>
    <w:rsid w:val="000A204D"/>
    <w:rsid w:val="000B1E90"/>
    <w:rsid w:val="000C17F0"/>
    <w:rsid w:val="000D1285"/>
    <w:rsid w:val="000D45D6"/>
    <w:rsid w:val="000E0B21"/>
    <w:rsid w:val="000E280D"/>
    <w:rsid w:val="000E5DD0"/>
    <w:rsid w:val="000F2CCA"/>
    <w:rsid w:val="000F6953"/>
    <w:rsid w:val="000F73A0"/>
    <w:rsid w:val="00107EC0"/>
    <w:rsid w:val="001218AE"/>
    <w:rsid w:val="00122E23"/>
    <w:rsid w:val="001319D3"/>
    <w:rsid w:val="0013454F"/>
    <w:rsid w:val="00141D9E"/>
    <w:rsid w:val="00152156"/>
    <w:rsid w:val="00155E62"/>
    <w:rsid w:val="00155F7E"/>
    <w:rsid w:val="00156A1B"/>
    <w:rsid w:val="00161F84"/>
    <w:rsid w:val="00175BB3"/>
    <w:rsid w:val="00183E92"/>
    <w:rsid w:val="001843C4"/>
    <w:rsid w:val="0019103E"/>
    <w:rsid w:val="001928F9"/>
    <w:rsid w:val="00193C3F"/>
    <w:rsid w:val="001973D8"/>
    <w:rsid w:val="001A11A9"/>
    <w:rsid w:val="001A49A2"/>
    <w:rsid w:val="001A7C36"/>
    <w:rsid w:val="001C32E5"/>
    <w:rsid w:val="001D5339"/>
    <w:rsid w:val="001E1069"/>
    <w:rsid w:val="001E13F0"/>
    <w:rsid w:val="001E2010"/>
    <w:rsid w:val="001E61F2"/>
    <w:rsid w:val="001F380D"/>
    <w:rsid w:val="001F3B9B"/>
    <w:rsid w:val="001F43F6"/>
    <w:rsid w:val="00200BC5"/>
    <w:rsid w:val="00212590"/>
    <w:rsid w:val="00215855"/>
    <w:rsid w:val="00224B74"/>
    <w:rsid w:val="00227690"/>
    <w:rsid w:val="002312C8"/>
    <w:rsid w:val="00234180"/>
    <w:rsid w:val="002349DB"/>
    <w:rsid w:val="0024484E"/>
    <w:rsid w:val="002462CE"/>
    <w:rsid w:val="00251B79"/>
    <w:rsid w:val="002571FA"/>
    <w:rsid w:val="00257FB9"/>
    <w:rsid w:val="002611C5"/>
    <w:rsid w:val="00261688"/>
    <w:rsid w:val="002636C4"/>
    <w:rsid w:val="0027502F"/>
    <w:rsid w:val="00285A67"/>
    <w:rsid w:val="00287D16"/>
    <w:rsid w:val="00290C7E"/>
    <w:rsid w:val="00297476"/>
    <w:rsid w:val="00297FD0"/>
    <w:rsid w:val="002A2EB5"/>
    <w:rsid w:val="002A419D"/>
    <w:rsid w:val="002B0AB4"/>
    <w:rsid w:val="002C47E7"/>
    <w:rsid w:val="002D3B7F"/>
    <w:rsid w:val="002D7990"/>
    <w:rsid w:val="002E1E58"/>
    <w:rsid w:val="002E39FF"/>
    <w:rsid w:val="002F3D60"/>
    <w:rsid w:val="002F4669"/>
    <w:rsid w:val="002F6767"/>
    <w:rsid w:val="003073F3"/>
    <w:rsid w:val="00313E2A"/>
    <w:rsid w:val="003153C1"/>
    <w:rsid w:val="00330A30"/>
    <w:rsid w:val="00334F20"/>
    <w:rsid w:val="003375D3"/>
    <w:rsid w:val="00341532"/>
    <w:rsid w:val="00344C29"/>
    <w:rsid w:val="003665FA"/>
    <w:rsid w:val="00366681"/>
    <w:rsid w:val="00374348"/>
    <w:rsid w:val="00380887"/>
    <w:rsid w:val="00381206"/>
    <w:rsid w:val="003862F7"/>
    <w:rsid w:val="00391416"/>
    <w:rsid w:val="00391D37"/>
    <w:rsid w:val="00393389"/>
    <w:rsid w:val="003A2C51"/>
    <w:rsid w:val="003A66DC"/>
    <w:rsid w:val="003B15A3"/>
    <w:rsid w:val="003B61A1"/>
    <w:rsid w:val="003D1A19"/>
    <w:rsid w:val="003D206F"/>
    <w:rsid w:val="003D3270"/>
    <w:rsid w:val="003D5B7F"/>
    <w:rsid w:val="003E1D93"/>
    <w:rsid w:val="003E28F3"/>
    <w:rsid w:val="003F0423"/>
    <w:rsid w:val="003F2E83"/>
    <w:rsid w:val="004014C4"/>
    <w:rsid w:val="004019DE"/>
    <w:rsid w:val="00402620"/>
    <w:rsid w:val="00402770"/>
    <w:rsid w:val="00406CD5"/>
    <w:rsid w:val="0040764D"/>
    <w:rsid w:val="00423F4D"/>
    <w:rsid w:val="00426E19"/>
    <w:rsid w:val="00432681"/>
    <w:rsid w:val="00437A73"/>
    <w:rsid w:val="00444B84"/>
    <w:rsid w:val="00444E43"/>
    <w:rsid w:val="004517C5"/>
    <w:rsid w:val="00451A74"/>
    <w:rsid w:val="00453552"/>
    <w:rsid w:val="00457D94"/>
    <w:rsid w:val="004625FE"/>
    <w:rsid w:val="004653E3"/>
    <w:rsid w:val="004668B2"/>
    <w:rsid w:val="00471067"/>
    <w:rsid w:val="00475379"/>
    <w:rsid w:val="004802B7"/>
    <w:rsid w:val="00481E31"/>
    <w:rsid w:val="00483FB5"/>
    <w:rsid w:val="004948C5"/>
    <w:rsid w:val="00496249"/>
    <w:rsid w:val="004A3116"/>
    <w:rsid w:val="004A4A52"/>
    <w:rsid w:val="004B27E9"/>
    <w:rsid w:val="004C6766"/>
    <w:rsid w:val="004E0165"/>
    <w:rsid w:val="004E2D1F"/>
    <w:rsid w:val="004F3F90"/>
    <w:rsid w:val="004F64B1"/>
    <w:rsid w:val="0050309D"/>
    <w:rsid w:val="00504A5B"/>
    <w:rsid w:val="005101A1"/>
    <w:rsid w:val="0051201F"/>
    <w:rsid w:val="00530854"/>
    <w:rsid w:val="005348AF"/>
    <w:rsid w:val="00545108"/>
    <w:rsid w:val="005510CD"/>
    <w:rsid w:val="0055197D"/>
    <w:rsid w:val="00551CF3"/>
    <w:rsid w:val="00551F42"/>
    <w:rsid w:val="00552938"/>
    <w:rsid w:val="00554338"/>
    <w:rsid w:val="00554559"/>
    <w:rsid w:val="00554DB3"/>
    <w:rsid w:val="005551F0"/>
    <w:rsid w:val="00557DC5"/>
    <w:rsid w:val="005654F2"/>
    <w:rsid w:val="00566905"/>
    <w:rsid w:val="00567A11"/>
    <w:rsid w:val="00573B57"/>
    <w:rsid w:val="00581439"/>
    <w:rsid w:val="005841BB"/>
    <w:rsid w:val="00596093"/>
    <w:rsid w:val="005A139F"/>
    <w:rsid w:val="005A3595"/>
    <w:rsid w:val="005A38C3"/>
    <w:rsid w:val="005B0C61"/>
    <w:rsid w:val="005B17F3"/>
    <w:rsid w:val="005B33D9"/>
    <w:rsid w:val="005B6EF1"/>
    <w:rsid w:val="005C37F9"/>
    <w:rsid w:val="005C5CAF"/>
    <w:rsid w:val="005C78F1"/>
    <w:rsid w:val="005D6E13"/>
    <w:rsid w:val="005E0E20"/>
    <w:rsid w:val="005E135D"/>
    <w:rsid w:val="005E154B"/>
    <w:rsid w:val="005E1700"/>
    <w:rsid w:val="005E2761"/>
    <w:rsid w:val="005E54F7"/>
    <w:rsid w:val="005E5EE3"/>
    <w:rsid w:val="005F0A3D"/>
    <w:rsid w:val="005F0EB8"/>
    <w:rsid w:val="005F5765"/>
    <w:rsid w:val="0060205E"/>
    <w:rsid w:val="006076FB"/>
    <w:rsid w:val="00615982"/>
    <w:rsid w:val="006206A9"/>
    <w:rsid w:val="00627DEF"/>
    <w:rsid w:val="0063032B"/>
    <w:rsid w:val="00635410"/>
    <w:rsid w:val="006441B8"/>
    <w:rsid w:val="00645F9A"/>
    <w:rsid w:val="00650239"/>
    <w:rsid w:val="006519F7"/>
    <w:rsid w:val="00675D47"/>
    <w:rsid w:val="006765A0"/>
    <w:rsid w:val="0068786E"/>
    <w:rsid w:val="00691691"/>
    <w:rsid w:val="006A596C"/>
    <w:rsid w:val="006B1292"/>
    <w:rsid w:val="006B4F86"/>
    <w:rsid w:val="006C1570"/>
    <w:rsid w:val="006C17C4"/>
    <w:rsid w:val="006D7E3A"/>
    <w:rsid w:val="006E15A0"/>
    <w:rsid w:val="006E4F5F"/>
    <w:rsid w:val="006E61EF"/>
    <w:rsid w:val="006E6CEC"/>
    <w:rsid w:val="006E7DC1"/>
    <w:rsid w:val="006F0F54"/>
    <w:rsid w:val="006F1F9A"/>
    <w:rsid w:val="006F7101"/>
    <w:rsid w:val="007020E8"/>
    <w:rsid w:val="00702926"/>
    <w:rsid w:val="00703966"/>
    <w:rsid w:val="007065F6"/>
    <w:rsid w:val="00707274"/>
    <w:rsid w:val="00714DF2"/>
    <w:rsid w:val="00714EC4"/>
    <w:rsid w:val="007204E7"/>
    <w:rsid w:val="007227DC"/>
    <w:rsid w:val="00727B00"/>
    <w:rsid w:val="00741C61"/>
    <w:rsid w:val="00747249"/>
    <w:rsid w:val="00763C6C"/>
    <w:rsid w:val="00773647"/>
    <w:rsid w:val="0077368E"/>
    <w:rsid w:val="00774C4D"/>
    <w:rsid w:val="00780FE2"/>
    <w:rsid w:val="00784001"/>
    <w:rsid w:val="00784D79"/>
    <w:rsid w:val="00785838"/>
    <w:rsid w:val="00796512"/>
    <w:rsid w:val="00797AD6"/>
    <w:rsid w:val="00797C31"/>
    <w:rsid w:val="007A2098"/>
    <w:rsid w:val="007A33EA"/>
    <w:rsid w:val="007A5837"/>
    <w:rsid w:val="007A6776"/>
    <w:rsid w:val="007B41CE"/>
    <w:rsid w:val="007C0C6C"/>
    <w:rsid w:val="007C46EB"/>
    <w:rsid w:val="007C7A79"/>
    <w:rsid w:val="007D1561"/>
    <w:rsid w:val="007E0D24"/>
    <w:rsid w:val="007E0EEF"/>
    <w:rsid w:val="007E208C"/>
    <w:rsid w:val="007F1C7A"/>
    <w:rsid w:val="007F557E"/>
    <w:rsid w:val="007F6FB8"/>
    <w:rsid w:val="007F7963"/>
    <w:rsid w:val="008014EC"/>
    <w:rsid w:val="00802775"/>
    <w:rsid w:val="0080526C"/>
    <w:rsid w:val="00815034"/>
    <w:rsid w:val="0081721F"/>
    <w:rsid w:val="00817B68"/>
    <w:rsid w:val="008225FE"/>
    <w:rsid w:val="0082640E"/>
    <w:rsid w:val="00840620"/>
    <w:rsid w:val="00841B5E"/>
    <w:rsid w:val="00852B48"/>
    <w:rsid w:val="008568DC"/>
    <w:rsid w:val="00857C20"/>
    <w:rsid w:val="00860493"/>
    <w:rsid w:val="00860CC6"/>
    <w:rsid w:val="008614E3"/>
    <w:rsid w:val="008618CB"/>
    <w:rsid w:val="00871E6C"/>
    <w:rsid w:val="0087651F"/>
    <w:rsid w:val="008766E3"/>
    <w:rsid w:val="00876A3E"/>
    <w:rsid w:val="00880E59"/>
    <w:rsid w:val="00881F91"/>
    <w:rsid w:val="008849DE"/>
    <w:rsid w:val="00890865"/>
    <w:rsid w:val="00897FBD"/>
    <w:rsid w:val="008A1781"/>
    <w:rsid w:val="008A5E75"/>
    <w:rsid w:val="008C289A"/>
    <w:rsid w:val="008C70A8"/>
    <w:rsid w:val="008D5598"/>
    <w:rsid w:val="008D59CA"/>
    <w:rsid w:val="008E08B7"/>
    <w:rsid w:val="008F0904"/>
    <w:rsid w:val="008F4D5F"/>
    <w:rsid w:val="00900981"/>
    <w:rsid w:val="00902096"/>
    <w:rsid w:val="009024E7"/>
    <w:rsid w:val="009040CC"/>
    <w:rsid w:val="00904815"/>
    <w:rsid w:val="009050C0"/>
    <w:rsid w:val="00913C81"/>
    <w:rsid w:val="00930D3D"/>
    <w:rsid w:val="0094199A"/>
    <w:rsid w:val="00943B78"/>
    <w:rsid w:val="00946794"/>
    <w:rsid w:val="00946B61"/>
    <w:rsid w:val="00960D93"/>
    <w:rsid w:val="0096141E"/>
    <w:rsid w:val="00973C96"/>
    <w:rsid w:val="00983F9B"/>
    <w:rsid w:val="00992C94"/>
    <w:rsid w:val="009930E8"/>
    <w:rsid w:val="009939AE"/>
    <w:rsid w:val="00993E47"/>
    <w:rsid w:val="009955EA"/>
    <w:rsid w:val="009A111C"/>
    <w:rsid w:val="009A7DC8"/>
    <w:rsid w:val="009B1268"/>
    <w:rsid w:val="009B5608"/>
    <w:rsid w:val="009B5DC3"/>
    <w:rsid w:val="009B6E2C"/>
    <w:rsid w:val="009C139F"/>
    <w:rsid w:val="009C7FEC"/>
    <w:rsid w:val="009D150F"/>
    <w:rsid w:val="009D257A"/>
    <w:rsid w:val="009D3016"/>
    <w:rsid w:val="009E4832"/>
    <w:rsid w:val="009E48BF"/>
    <w:rsid w:val="009E72F9"/>
    <w:rsid w:val="009F31E6"/>
    <w:rsid w:val="00A05C35"/>
    <w:rsid w:val="00A12516"/>
    <w:rsid w:val="00A13EEF"/>
    <w:rsid w:val="00A150C5"/>
    <w:rsid w:val="00A15935"/>
    <w:rsid w:val="00A21019"/>
    <w:rsid w:val="00A23BE6"/>
    <w:rsid w:val="00A23F6A"/>
    <w:rsid w:val="00A240B8"/>
    <w:rsid w:val="00A250E3"/>
    <w:rsid w:val="00A25A1B"/>
    <w:rsid w:val="00A2669F"/>
    <w:rsid w:val="00A345AD"/>
    <w:rsid w:val="00A44D64"/>
    <w:rsid w:val="00A4602C"/>
    <w:rsid w:val="00A50191"/>
    <w:rsid w:val="00A504B7"/>
    <w:rsid w:val="00A52EC2"/>
    <w:rsid w:val="00A71F45"/>
    <w:rsid w:val="00A76EF1"/>
    <w:rsid w:val="00A8474C"/>
    <w:rsid w:val="00A84E1B"/>
    <w:rsid w:val="00A93C8B"/>
    <w:rsid w:val="00A95917"/>
    <w:rsid w:val="00AA051A"/>
    <w:rsid w:val="00AA31D7"/>
    <w:rsid w:val="00AA4D73"/>
    <w:rsid w:val="00AA754F"/>
    <w:rsid w:val="00AB18D5"/>
    <w:rsid w:val="00AB3EE5"/>
    <w:rsid w:val="00AB61B8"/>
    <w:rsid w:val="00AB76E4"/>
    <w:rsid w:val="00AC0058"/>
    <w:rsid w:val="00AC0BA5"/>
    <w:rsid w:val="00AD0D62"/>
    <w:rsid w:val="00AD46AD"/>
    <w:rsid w:val="00AD4BAA"/>
    <w:rsid w:val="00AD5CAB"/>
    <w:rsid w:val="00AD7334"/>
    <w:rsid w:val="00AE2562"/>
    <w:rsid w:val="00AE46E8"/>
    <w:rsid w:val="00AF0037"/>
    <w:rsid w:val="00AF01CD"/>
    <w:rsid w:val="00AF0BCC"/>
    <w:rsid w:val="00AF209E"/>
    <w:rsid w:val="00AF606B"/>
    <w:rsid w:val="00B0130D"/>
    <w:rsid w:val="00B0651B"/>
    <w:rsid w:val="00B13935"/>
    <w:rsid w:val="00B2547B"/>
    <w:rsid w:val="00B379C6"/>
    <w:rsid w:val="00B40403"/>
    <w:rsid w:val="00B4250F"/>
    <w:rsid w:val="00B43944"/>
    <w:rsid w:val="00B534E8"/>
    <w:rsid w:val="00B63419"/>
    <w:rsid w:val="00B6708D"/>
    <w:rsid w:val="00B7306D"/>
    <w:rsid w:val="00B75350"/>
    <w:rsid w:val="00B75D91"/>
    <w:rsid w:val="00B76D34"/>
    <w:rsid w:val="00B816CC"/>
    <w:rsid w:val="00B94B4E"/>
    <w:rsid w:val="00B96F3D"/>
    <w:rsid w:val="00BA2892"/>
    <w:rsid w:val="00BA4B92"/>
    <w:rsid w:val="00BB196F"/>
    <w:rsid w:val="00BB23DF"/>
    <w:rsid w:val="00BB3CDB"/>
    <w:rsid w:val="00BB5BF7"/>
    <w:rsid w:val="00BC0397"/>
    <w:rsid w:val="00BC391A"/>
    <w:rsid w:val="00BC44FE"/>
    <w:rsid w:val="00BC66D7"/>
    <w:rsid w:val="00BD0F28"/>
    <w:rsid w:val="00BD1F8C"/>
    <w:rsid w:val="00BD6ABF"/>
    <w:rsid w:val="00BD7205"/>
    <w:rsid w:val="00BD7B6D"/>
    <w:rsid w:val="00BE0E35"/>
    <w:rsid w:val="00BE22C6"/>
    <w:rsid w:val="00BF25BE"/>
    <w:rsid w:val="00BF39FA"/>
    <w:rsid w:val="00BF586C"/>
    <w:rsid w:val="00C066F8"/>
    <w:rsid w:val="00C10FFE"/>
    <w:rsid w:val="00C17AFA"/>
    <w:rsid w:val="00C24B37"/>
    <w:rsid w:val="00C313F9"/>
    <w:rsid w:val="00C35C2F"/>
    <w:rsid w:val="00C37141"/>
    <w:rsid w:val="00C416D4"/>
    <w:rsid w:val="00C424DC"/>
    <w:rsid w:val="00C50989"/>
    <w:rsid w:val="00C50CE4"/>
    <w:rsid w:val="00C51288"/>
    <w:rsid w:val="00C54E43"/>
    <w:rsid w:val="00C62934"/>
    <w:rsid w:val="00C75EF3"/>
    <w:rsid w:val="00C76BEE"/>
    <w:rsid w:val="00C80F90"/>
    <w:rsid w:val="00C81F05"/>
    <w:rsid w:val="00C8458D"/>
    <w:rsid w:val="00C86AFF"/>
    <w:rsid w:val="00C8790C"/>
    <w:rsid w:val="00C90710"/>
    <w:rsid w:val="00C93982"/>
    <w:rsid w:val="00C940F1"/>
    <w:rsid w:val="00C956C3"/>
    <w:rsid w:val="00C95830"/>
    <w:rsid w:val="00CA3282"/>
    <w:rsid w:val="00CA4B84"/>
    <w:rsid w:val="00CA6850"/>
    <w:rsid w:val="00CB083C"/>
    <w:rsid w:val="00CB1E9C"/>
    <w:rsid w:val="00CB217F"/>
    <w:rsid w:val="00CC0C19"/>
    <w:rsid w:val="00CC59C9"/>
    <w:rsid w:val="00CC62F0"/>
    <w:rsid w:val="00CD24A8"/>
    <w:rsid w:val="00CD384C"/>
    <w:rsid w:val="00CD4DCA"/>
    <w:rsid w:val="00CE5511"/>
    <w:rsid w:val="00CF39A8"/>
    <w:rsid w:val="00CF42B3"/>
    <w:rsid w:val="00D02CF2"/>
    <w:rsid w:val="00D04D98"/>
    <w:rsid w:val="00D3014C"/>
    <w:rsid w:val="00D31482"/>
    <w:rsid w:val="00D4063C"/>
    <w:rsid w:val="00D43087"/>
    <w:rsid w:val="00D52F0E"/>
    <w:rsid w:val="00D55960"/>
    <w:rsid w:val="00D6642E"/>
    <w:rsid w:val="00D7639D"/>
    <w:rsid w:val="00D85979"/>
    <w:rsid w:val="00D90720"/>
    <w:rsid w:val="00D96BDB"/>
    <w:rsid w:val="00DA65B0"/>
    <w:rsid w:val="00DB161B"/>
    <w:rsid w:val="00DB65B9"/>
    <w:rsid w:val="00DC17B9"/>
    <w:rsid w:val="00DC4536"/>
    <w:rsid w:val="00DC5030"/>
    <w:rsid w:val="00DC6530"/>
    <w:rsid w:val="00DC66B5"/>
    <w:rsid w:val="00DD25EE"/>
    <w:rsid w:val="00DD6991"/>
    <w:rsid w:val="00DE1B06"/>
    <w:rsid w:val="00DE320A"/>
    <w:rsid w:val="00DE36C7"/>
    <w:rsid w:val="00DF1AB8"/>
    <w:rsid w:val="00DF4BB7"/>
    <w:rsid w:val="00DF6CCE"/>
    <w:rsid w:val="00E0024A"/>
    <w:rsid w:val="00E12B67"/>
    <w:rsid w:val="00E20C12"/>
    <w:rsid w:val="00E20E62"/>
    <w:rsid w:val="00E21623"/>
    <w:rsid w:val="00E23A7B"/>
    <w:rsid w:val="00E27530"/>
    <w:rsid w:val="00E30749"/>
    <w:rsid w:val="00E33253"/>
    <w:rsid w:val="00E35371"/>
    <w:rsid w:val="00E5028F"/>
    <w:rsid w:val="00E5165B"/>
    <w:rsid w:val="00E66B40"/>
    <w:rsid w:val="00E66BA9"/>
    <w:rsid w:val="00E74FD5"/>
    <w:rsid w:val="00E815AB"/>
    <w:rsid w:val="00E82007"/>
    <w:rsid w:val="00E84550"/>
    <w:rsid w:val="00E85D7B"/>
    <w:rsid w:val="00E87CB1"/>
    <w:rsid w:val="00E90BAD"/>
    <w:rsid w:val="00E9213D"/>
    <w:rsid w:val="00E954BD"/>
    <w:rsid w:val="00EA4B02"/>
    <w:rsid w:val="00EA5ADE"/>
    <w:rsid w:val="00EA7FB8"/>
    <w:rsid w:val="00EB0635"/>
    <w:rsid w:val="00EB6FE0"/>
    <w:rsid w:val="00ED3FAD"/>
    <w:rsid w:val="00EE5F6A"/>
    <w:rsid w:val="00EE6919"/>
    <w:rsid w:val="00EF05A4"/>
    <w:rsid w:val="00EF11A8"/>
    <w:rsid w:val="00F005B7"/>
    <w:rsid w:val="00F01C12"/>
    <w:rsid w:val="00F05D57"/>
    <w:rsid w:val="00F06FF9"/>
    <w:rsid w:val="00F156F7"/>
    <w:rsid w:val="00F20001"/>
    <w:rsid w:val="00F2045D"/>
    <w:rsid w:val="00F229C7"/>
    <w:rsid w:val="00F4404A"/>
    <w:rsid w:val="00F511CD"/>
    <w:rsid w:val="00F51809"/>
    <w:rsid w:val="00F55BCD"/>
    <w:rsid w:val="00F608F0"/>
    <w:rsid w:val="00F65329"/>
    <w:rsid w:val="00F6627F"/>
    <w:rsid w:val="00F71B09"/>
    <w:rsid w:val="00F72717"/>
    <w:rsid w:val="00F742CD"/>
    <w:rsid w:val="00F756EB"/>
    <w:rsid w:val="00F7661E"/>
    <w:rsid w:val="00F944EA"/>
    <w:rsid w:val="00F95BA4"/>
    <w:rsid w:val="00F9667E"/>
    <w:rsid w:val="00FA5CF2"/>
    <w:rsid w:val="00FB3516"/>
    <w:rsid w:val="00FB4074"/>
    <w:rsid w:val="00FB54EC"/>
    <w:rsid w:val="00FC0C80"/>
    <w:rsid w:val="00FC1179"/>
    <w:rsid w:val="00FC46A4"/>
    <w:rsid w:val="00FC5B88"/>
    <w:rsid w:val="00FC5D6E"/>
    <w:rsid w:val="00FD08CE"/>
    <w:rsid w:val="00FD0AB9"/>
    <w:rsid w:val="00FE37DF"/>
    <w:rsid w:val="00FE4F42"/>
    <w:rsid w:val="00FE54D9"/>
    <w:rsid w:val="00FF30C8"/>
    <w:rsid w:val="00FF6F83"/>
    <w:rsid w:val="0201BD8E"/>
    <w:rsid w:val="0465DA29"/>
    <w:rsid w:val="0550E794"/>
    <w:rsid w:val="06EE15A2"/>
    <w:rsid w:val="07F73D9C"/>
    <w:rsid w:val="08360FA2"/>
    <w:rsid w:val="08E91F9F"/>
    <w:rsid w:val="0A0F3E6B"/>
    <w:rsid w:val="0A1A19A1"/>
    <w:rsid w:val="0ABF4A03"/>
    <w:rsid w:val="0ADD4B28"/>
    <w:rsid w:val="0D1A761A"/>
    <w:rsid w:val="0E59DAF7"/>
    <w:rsid w:val="0EEA747C"/>
    <w:rsid w:val="0FA33C21"/>
    <w:rsid w:val="0FCC45D4"/>
    <w:rsid w:val="102B1112"/>
    <w:rsid w:val="10C159FE"/>
    <w:rsid w:val="116CDED5"/>
    <w:rsid w:val="132726FA"/>
    <w:rsid w:val="1357975D"/>
    <w:rsid w:val="1508A8B2"/>
    <w:rsid w:val="15F1C18F"/>
    <w:rsid w:val="165AC133"/>
    <w:rsid w:val="16CA2402"/>
    <w:rsid w:val="179120C9"/>
    <w:rsid w:val="17EE14CD"/>
    <w:rsid w:val="1A45506F"/>
    <w:rsid w:val="1AFBF5C1"/>
    <w:rsid w:val="1B3EA744"/>
    <w:rsid w:val="1BA784AD"/>
    <w:rsid w:val="1C0EF655"/>
    <w:rsid w:val="1C9BCF6C"/>
    <w:rsid w:val="1D747E5E"/>
    <w:rsid w:val="1DBFBFA6"/>
    <w:rsid w:val="1DC036FF"/>
    <w:rsid w:val="1ED53C64"/>
    <w:rsid w:val="1EDD9152"/>
    <w:rsid w:val="1F7D4DEC"/>
    <w:rsid w:val="1FC7DD3E"/>
    <w:rsid w:val="210DF59A"/>
    <w:rsid w:val="214F7117"/>
    <w:rsid w:val="22F06D60"/>
    <w:rsid w:val="24741070"/>
    <w:rsid w:val="2522D4C7"/>
    <w:rsid w:val="25BAAF59"/>
    <w:rsid w:val="25C412A5"/>
    <w:rsid w:val="25E68B00"/>
    <w:rsid w:val="25FC96E1"/>
    <w:rsid w:val="276845FB"/>
    <w:rsid w:val="2867CA6C"/>
    <w:rsid w:val="286C37A4"/>
    <w:rsid w:val="28A7E663"/>
    <w:rsid w:val="2940B92A"/>
    <w:rsid w:val="2ACCD224"/>
    <w:rsid w:val="2B058152"/>
    <w:rsid w:val="2B1D7599"/>
    <w:rsid w:val="2C48D2B0"/>
    <w:rsid w:val="2C910041"/>
    <w:rsid w:val="2D915647"/>
    <w:rsid w:val="2E01FBCF"/>
    <w:rsid w:val="2E1E8AA4"/>
    <w:rsid w:val="2EC7BFA5"/>
    <w:rsid w:val="2EE7F6B5"/>
    <w:rsid w:val="2F684489"/>
    <w:rsid w:val="2FFC76DE"/>
    <w:rsid w:val="3023F6C3"/>
    <w:rsid w:val="314CEDC0"/>
    <w:rsid w:val="32406A3A"/>
    <w:rsid w:val="32682133"/>
    <w:rsid w:val="336D0684"/>
    <w:rsid w:val="33BBBA4F"/>
    <w:rsid w:val="33F56118"/>
    <w:rsid w:val="34A1C2F4"/>
    <w:rsid w:val="34B814C2"/>
    <w:rsid w:val="36D2D751"/>
    <w:rsid w:val="37893BF0"/>
    <w:rsid w:val="37F26632"/>
    <w:rsid w:val="392EE7E1"/>
    <w:rsid w:val="3983850E"/>
    <w:rsid w:val="3BEF0F5E"/>
    <w:rsid w:val="3C0891C5"/>
    <w:rsid w:val="3D8478D6"/>
    <w:rsid w:val="3DCDF276"/>
    <w:rsid w:val="3E025BF6"/>
    <w:rsid w:val="3E0A7F44"/>
    <w:rsid w:val="3EBC55B2"/>
    <w:rsid w:val="3EF53A9E"/>
    <w:rsid w:val="409301C6"/>
    <w:rsid w:val="41B528C1"/>
    <w:rsid w:val="444E2F4D"/>
    <w:rsid w:val="44A2FA25"/>
    <w:rsid w:val="44B2929D"/>
    <w:rsid w:val="47192AB2"/>
    <w:rsid w:val="474EB473"/>
    <w:rsid w:val="48D7AA84"/>
    <w:rsid w:val="49236F28"/>
    <w:rsid w:val="4968D177"/>
    <w:rsid w:val="4A54EF4B"/>
    <w:rsid w:val="4C3AB8C4"/>
    <w:rsid w:val="4D1728A9"/>
    <w:rsid w:val="4E86A4BD"/>
    <w:rsid w:val="4FE4ECEE"/>
    <w:rsid w:val="5088CE31"/>
    <w:rsid w:val="509276F2"/>
    <w:rsid w:val="50999BC9"/>
    <w:rsid w:val="5180302D"/>
    <w:rsid w:val="51A464FF"/>
    <w:rsid w:val="51F0EDC4"/>
    <w:rsid w:val="5298F7C2"/>
    <w:rsid w:val="52D6F7FA"/>
    <w:rsid w:val="53FDD646"/>
    <w:rsid w:val="546C2AB3"/>
    <w:rsid w:val="54B3264A"/>
    <w:rsid w:val="556619CA"/>
    <w:rsid w:val="55CD5EE4"/>
    <w:rsid w:val="56061C1D"/>
    <w:rsid w:val="5A45D850"/>
    <w:rsid w:val="5AD5B129"/>
    <w:rsid w:val="5B3F619B"/>
    <w:rsid w:val="5C0BC0AF"/>
    <w:rsid w:val="5C27C561"/>
    <w:rsid w:val="5CEF5EDE"/>
    <w:rsid w:val="5D50D75B"/>
    <w:rsid w:val="5E3E7AFA"/>
    <w:rsid w:val="5E63AFDE"/>
    <w:rsid w:val="5EAB7FAE"/>
    <w:rsid w:val="5F792BFB"/>
    <w:rsid w:val="5FB78C50"/>
    <w:rsid w:val="61D9C506"/>
    <w:rsid w:val="61F161E8"/>
    <w:rsid w:val="6295F382"/>
    <w:rsid w:val="634D18E9"/>
    <w:rsid w:val="651D2FD7"/>
    <w:rsid w:val="66A97DB3"/>
    <w:rsid w:val="67583157"/>
    <w:rsid w:val="677803B0"/>
    <w:rsid w:val="6778D801"/>
    <w:rsid w:val="68483784"/>
    <w:rsid w:val="688B042D"/>
    <w:rsid w:val="68B89A37"/>
    <w:rsid w:val="6AED39CC"/>
    <w:rsid w:val="6B6D0580"/>
    <w:rsid w:val="6B9BB094"/>
    <w:rsid w:val="6BCD5C73"/>
    <w:rsid w:val="6BDC3E34"/>
    <w:rsid w:val="6BE32016"/>
    <w:rsid w:val="6BF14406"/>
    <w:rsid w:val="6C717450"/>
    <w:rsid w:val="6CCFF858"/>
    <w:rsid w:val="6CDB8268"/>
    <w:rsid w:val="6DF55855"/>
    <w:rsid w:val="6E439AFC"/>
    <w:rsid w:val="6EC4C5EE"/>
    <w:rsid w:val="6F818FFC"/>
    <w:rsid w:val="6FB08B13"/>
    <w:rsid w:val="6FEA099C"/>
    <w:rsid w:val="708B1B79"/>
    <w:rsid w:val="71158DDE"/>
    <w:rsid w:val="71D8CFCA"/>
    <w:rsid w:val="7208FC5D"/>
    <w:rsid w:val="73F86405"/>
    <w:rsid w:val="742656DB"/>
    <w:rsid w:val="746EB79B"/>
    <w:rsid w:val="764AF9FB"/>
    <w:rsid w:val="76BACD0E"/>
    <w:rsid w:val="76DB6CA4"/>
    <w:rsid w:val="77326C15"/>
    <w:rsid w:val="774990A7"/>
    <w:rsid w:val="78E30DF5"/>
    <w:rsid w:val="78ECC7CB"/>
    <w:rsid w:val="79FDAE42"/>
    <w:rsid w:val="7B123ADD"/>
    <w:rsid w:val="7B1A2C1C"/>
    <w:rsid w:val="7B65106B"/>
    <w:rsid w:val="7BD188A7"/>
    <w:rsid w:val="7BD90383"/>
    <w:rsid w:val="7C04493B"/>
    <w:rsid w:val="7CC0507E"/>
    <w:rsid w:val="7D1CD629"/>
    <w:rsid w:val="7E717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DCB61F"/>
  <w15:docId w15:val="{63A5F9A0-57BE-4686-8487-818882F56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700"/>
    <w:rPr>
      <w:rFonts w:ascii="Arial" w:eastAsia="Arial" w:hAnsi="Arial" w:cs="Arial"/>
    </w:rPr>
  </w:style>
  <w:style w:type="paragraph" w:styleId="Heading1">
    <w:name w:val="heading 1"/>
    <w:basedOn w:val="Normal"/>
    <w:uiPriority w:val="9"/>
    <w:qFormat/>
    <w:pPr>
      <w:ind w:left="2660"/>
      <w:outlineLvl w:val="0"/>
    </w:pPr>
    <w:rPr>
      <w:b/>
      <w:bCs/>
    </w:rPr>
  </w:style>
  <w:style w:type="paragraph" w:styleId="Heading2">
    <w:name w:val="heading 2"/>
    <w:basedOn w:val="Normal"/>
    <w:next w:val="Normal"/>
    <w:link w:val="Heading2Char"/>
    <w:uiPriority w:val="9"/>
    <w:semiHidden/>
    <w:unhideWhenUsed/>
    <w:qFormat/>
    <w:rsid w:val="00C81F0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Title">
    <w:name w:val="Title"/>
    <w:basedOn w:val="Normal"/>
    <w:uiPriority w:val="10"/>
    <w:qFormat/>
    <w:pPr>
      <w:ind w:left="2866" w:right="2115"/>
      <w:jc w:val="center"/>
    </w:pPr>
    <w:rPr>
      <w:b/>
      <w:bCs/>
      <w:sz w:val="28"/>
      <w:szCs w:val="28"/>
    </w:rPr>
  </w:style>
  <w:style w:type="paragraph" w:styleId="ListParagraph">
    <w:name w:val="List Paragraph"/>
    <w:basedOn w:val="Normal"/>
    <w:uiPriority w:val="1"/>
    <w:qFormat/>
    <w:pPr>
      <w:ind w:left="3019"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7661E"/>
    <w:pPr>
      <w:tabs>
        <w:tab w:val="center" w:pos="4680"/>
        <w:tab w:val="right" w:pos="9360"/>
      </w:tabs>
    </w:pPr>
  </w:style>
  <w:style w:type="character" w:customStyle="1" w:styleId="HeaderChar">
    <w:name w:val="Header Char"/>
    <w:basedOn w:val="DefaultParagraphFont"/>
    <w:link w:val="Header"/>
    <w:uiPriority w:val="99"/>
    <w:rsid w:val="00F7661E"/>
    <w:rPr>
      <w:rFonts w:ascii="Arial" w:eastAsia="Arial" w:hAnsi="Arial" w:cs="Arial"/>
    </w:rPr>
  </w:style>
  <w:style w:type="paragraph" w:styleId="Footer">
    <w:name w:val="footer"/>
    <w:basedOn w:val="Normal"/>
    <w:link w:val="FooterChar"/>
    <w:uiPriority w:val="99"/>
    <w:unhideWhenUsed/>
    <w:rsid w:val="00F7661E"/>
    <w:pPr>
      <w:tabs>
        <w:tab w:val="center" w:pos="4680"/>
        <w:tab w:val="right" w:pos="9360"/>
      </w:tabs>
    </w:pPr>
  </w:style>
  <w:style w:type="character" w:customStyle="1" w:styleId="FooterChar">
    <w:name w:val="Footer Char"/>
    <w:basedOn w:val="DefaultParagraphFont"/>
    <w:link w:val="Footer"/>
    <w:uiPriority w:val="99"/>
    <w:rsid w:val="00F7661E"/>
    <w:rPr>
      <w:rFonts w:ascii="Arial" w:eastAsia="Arial" w:hAnsi="Arial" w:cs="Arial"/>
    </w:rPr>
  </w:style>
  <w:style w:type="paragraph" w:styleId="BalloonText">
    <w:name w:val="Balloon Text"/>
    <w:basedOn w:val="Normal"/>
    <w:link w:val="BalloonTextChar"/>
    <w:uiPriority w:val="99"/>
    <w:semiHidden/>
    <w:unhideWhenUsed/>
    <w:rsid w:val="008150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5034"/>
    <w:rPr>
      <w:rFonts w:ascii="Segoe UI" w:eastAsia="Arial" w:hAnsi="Segoe UI" w:cs="Segoe UI"/>
      <w:sz w:val="18"/>
      <w:szCs w:val="18"/>
    </w:rPr>
  </w:style>
  <w:style w:type="character" w:customStyle="1" w:styleId="BodyTextChar">
    <w:name w:val="Body Text Char"/>
    <w:basedOn w:val="DefaultParagraphFont"/>
    <w:link w:val="BodyText"/>
    <w:uiPriority w:val="1"/>
    <w:rsid w:val="00200BC5"/>
    <w:rPr>
      <w:rFonts w:ascii="Arial" w:eastAsia="Arial" w:hAnsi="Arial" w:cs="Arial"/>
    </w:rPr>
  </w:style>
  <w:style w:type="table" w:styleId="TableGrid">
    <w:name w:val="Table Grid"/>
    <w:basedOn w:val="TableNormal"/>
    <w:uiPriority w:val="59"/>
    <w:rsid w:val="00DE36C7"/>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C81F05"/>
    <w:rPr>
      <w:rFonts w:asciiTheme="majorHAnsi" w:eastAsiaTheme="majorEastAsia" w:hAnsiTheme="majorHAnsi" w:cstheme="majorBidi"/>
      <w:color w:val="365F91" w:themeColor="accent1" w:themeShade="BF"/>
      <w:sz w:val="26"/>
      <w:szCs w:val="26"/>
    </w:rPr>
  </w:style>
  <w:style w:type="paragraph" w:customStyle="1" w:styleId="ProposalText">
    <w:name w:val="Proposal Text"/>
    <w:basedOn w:val="Normal"/>
    <w:link w:val="ProposalTextChar"/>
    <w:qFormat/>
    <w:rsid w:val="00091942"/>
    <w:pPr>
      <w:spacing w:after="120"/>
      <w:jc w:val="both"/>
    </w:pPr>
    <w:rPr>
      <w:rFonts w:ascii="Times New Roman" w:eastAsia="Times New Roman" w:hAnsi="Times New Roman" w:cstheme="minorHAnsi"/>
      <w:bCs/>
      <w:sz w:val="24"/>
    </w:rPr>
  </w:style>
  <w:style w:type="character" w:customStyle="1" w:styleId="ProposalTextChar">
    <w:name w:val="Proposal Text Char"/>
    <w:basedOn w:val="DefaultParagraphFont"/>
    <w:link w:val="ProposalText"/>
    <w:rsid w:val="00091942"/>
    <w:rPr>
      <w:rFonts w:ascii="Times New Roman" w:eastAsia="Times New Roman" w:hAnsi="Times New Roman" w:cstheme="minorHAnsi"/>
      <w:bCs/>
      <w:sz w:val="24"/>
    </w:rPr>
  </w:style>
  <w:style w:type="paragraph" w:customStyle="1" w:styleId="2CCBulletStandardText1NoSpace">
    <w:name w:val="/2CC Bullet Standard Text 1_No Space"/>
    <w:basedOn w:val="Normal"/>
    <w:qFormat/>
    <w:rsid w:val="008E08B7"/>
    <w:pPr>
      <w:widowControl/>
      <w:numPr>
        <w:numId w:val="26"/>
      </w:numPr>
      <w:autoSpaceDE/>
      <w:autoSpaceDN/>
      <w:spacing w:line="276" w:lineRule="auto"/>
    </w:pPr>
    <w:rPr>
      <w:rFonts w:eastAsia="Times New Roman" w:cs="Times New Roman"/>
      <w:sz w:val="20"/>
      <w:szCs w:val="20"/>
    </w:rPr>
  </w:style>
  <w:style w:type="numbering" w:customStyle="1" w:styleId="CCBulletedList">
    <w:name w:val="CC Bulleted List"/>
    <w:uiPriority w:val="99"/>
    <w:rsid w:val="008E08B7"/>
    <w:pPr>
      <w:numPr>
        <w:numId w:val="27"/>
      </w:numPr>
    </w:pPr>
  </w:style>
  <w:style w:type="paragraph" w:styleId="CommentText">
    <w:name w:val="annotation text"/>
    <w:basedOn w:val="Normal"/>
    <w:link w:val="CommentTextChar"/>
    <w:uiPriority w:val="99"/>
    <w:unhideWhenUsed/>
    <w:rsid w:val="007020E8"/>
    <w:pPr>
      <w:widowControl/>
      <w:autoSpaceDE/>
      <w:autoSpaceDN/>
      <w:spacing w:after="160" w:line="256" w:lineRule="auto"/>
    </w:pPr>
    <w:rPr>
      <w:rFonts w:asciiTheme="minorHAnsi" w:eastAsiaTheme="minorHAnsi" w:hAnsiTheme="minorHAnsi" w:cstheme="minorBidi"/>
      <w:kern w:val="2"/>
      <w14:ligatures w14:val="standardContextual"/>
    </w:rPr>
  </w:style>
  <w:style w:type="character" w:customStyle="1" w:styleId="CommentTextChar">
    <w:name w:val="Comment Text Char"/>
    <w:basedOn w:val="DefaultParagraphFont"/>
    <w:link w:val="CommentText"/>
    <w:uiPriority w:val="99"/>
    <w:rsid w:val="007020E8"/>
    <w:rPr>
      <w:kern w:val="2"/>
      <w14:ligatures w14:val="standardContextual"/>
    </w:rPr>
  </w:style>
  <w:style w:type="paragraph" w:customStyle="1" w:styleId="1CCDocumentText">
    <w:name w:val="/1CC Document Text"/>
    <w:basedOn w:val="Normal"/>
    <w:qFormat/>
    <w:rsid w:val="007020E8"/>
    <w:pPr>
      <w:widowControl/>
      <w:autoSpaceDE/>
      <w:autoSpaceDN/>
      <w:spacing w:before="240" w:after="240" w:line="276" w:lineRule="auto"/>
    </w:pPr>
    <w:rPr>
      <w:rFonts w:eastAsia="Times New Roman" w:cs="Times New Roman"/>
      <w:color w:val="000000"/>
      <w:sz w:val="20"/>
      <w:szCs w:val="20"/>
    </w:rPr>
  </w:style>
  <w:style w:type="character" w:styleId="CommentReference">
    <w:name w:val="annotation reference"/>
    <w:uiPriority w:val="99"/>
    <w:semiHidden/>
    <w:unhideWhenUsed/>
    <w:rsid w:val="007020E8"/>
    <w:rPr>
      <w:sz w:val="16"/>
      <w:szCs w:val="16"/>
    </w:rPr>
  </w:style>
  <w:style w:type="character" w:styleId="Hyperlink">
    <w:name w:val="Hyperlink"/>
    <w:basedOn w:val="DefaultParagraphFont"/>
    <w:uiPriority w:val="99"/>
    <w:unhideWhenUsed/>
    <w:rsid w:val="005348AF"/>
    <w:rPr>
      <w:color w:val="0000FF" w:themeColor="hyperlink"/>
      <w:u w:val="single"/>
    </w:rPr>
  </w:style>
  <w:style w:type="character" w:styleId="UnresolvedMention">
    <w:name w:val="Unresolved Mention"/>
    <w:basedOn w:val="DefaultParagraphFont"/>
    <w:uiPriority w:val="99"/>
    <w:semiHidden/>
    <w:unhideWhenUsed/>
    <w:rsid w:val="005348AF"/>
    <w:rPr>
      <w:color w:val="605E5C"/>
      <w:shd w:val="clear" w:color="auto" w:fill="E1DFDD"/>
    </w:rPr>
  </w:style>
  <w:style w:type="paragraph" w:customStyle="1" w:styleId="Default">
    <w:name w:val="Default"/>
    <w:rsid w:val="00773647"/>
    <w:pPr>
      <w:widowControl/>
      <w:adjustRightInd w:val="0"/>
    </w:pPr>
    <w:rPr>
      <w:rFonts w:ascii="Arial" w:hAnsi="Arial" w:cs="Arial"/>
      <w:color w:val="000000"/>
      <w:sz w:val="24"/>
      <w:szCs w:val="24"/>
    </w:rPr>
  </w:style>
  <w:style w:type="paragraph" w:styleId="CommentSubject">
    <w:name w:val="annotation subject"/>
    <w:basedOn w:val="CommentText"/>
    <w:next w:val="CommentText"/>
    <w:link w:val="CommentSubjectChar"/>
    <w:uiPriority w:val="99"/>
    <w:semiHidden/>
    <w:unhideWhenUsed/>
    <w:rsid w:val="00AD5CAB"/>
    <w:pPr>
      <w:widowControl w:val="0"/>
      <w:autoSpaceDE w:val="0"/>
      <w:autoSpaceDN w:val="0"/>
      <w:spacing w:after="0" w:line="240" w:lineRule="auto"/>
    </w:pPr>
    <w:rPr>
      <w:rFonts w:ascii="Arial" w:eastAsia="Arial" w:hAnsi="Arial" w:cs="Arial"/>
      <w:b/>
      <w:bCs/>
      <w:kern w:val="0"/>
      <w:sz w:val="20"/>
      <w:szCs w:val="20"/>
      <w14:ligatures w14:val="none"/>
    </w:rPr>
  </w:style>
  <w:style w:type="character" w:customStyle="1" w:styleId="CommentSubjectChar">
    <w:name w:val="Comment Subject Char"/>
    <w:basedOn w:val="CommentTextChar"/>
    <w:link w:val="CommentSubject"/>
    <w:uiPriority w:val="99"/>
    <w:semiHidden/>
    <w:rsid w:val="00AD5CAB"/>
    <w:rPr>
      <w:rFonts w:ascii="Arial" w:eastAsia="Arial" w:hAnsi="Arial" w:cs="Arial"/>
      <w:b/>
      <w:bCs/>
      <w:kern w:val="2"/>
      <w:sz w:val="20"/>
      <w:szCs w:val="20"/>
      <w14:ligatures w14:val="standardContextual"/>
    </w:rPr>
  </w:style>
  <w:style w:type="paragraph" w:customStyle="1" w:styleId="AHeading">
    <w:name w:val="A. Heading"/>
    <w:basedOn w:val="Normal"/>
    <w:link w:val="AHeadingChar"/>
    <w:uiPriority w:val="1"/>
    <w:qFormat/>
    <w:rsid w:val="00FE37DF"/>
    <w:pPr>
      <w:tabs>
        <w:tab w:val="left" w:pos="1080"/>
      </w:tabs>
      <w:ind w:left="3832" w:hanging="360"/>
      <w:outlineLvl w:val="1"/>
    </w:pPr>
    <w:rPr>
      <w:b/>
      <w:bCs/>
      <w:sz w:val="24"/>
      <w:szCs w:val="24"/>
    </w:rPr>
  </w:style>
  <w:style w:type="character" w:customStyle="1" w:styleId="AHeadingChar">
    <w:name w:val="A. Heading Char"/>
    <w:basedOn w:val="DefaultParagraphFont"/>
    <w:link w:val="AHeading"/>
    <w:uiPriority w:val="1"/>
    <w:rsid w:val="00FE37DF"/>
    <w:rPr>
      <w:rFonts w:ascii="Arial" w:eastAsia="Arial" w:hAnsi="Arial" w:cs="Arial"/>
      <w:b/>
      <w:bCs/>
      <w:sz w:val="24"/>
      <w:szCs w:val="24"/>
    </w:rPr>
  </w:style>
  <w:style w:type="character" w:styleId="Mention">
    <w:name w:val="Mention"/>
    <w:basedOn w:val="DefaultParagraphFont"/>
    <w:uiPriority w:val="99"/>
    <w:unhideWhenUsed/>
    <w:rsid w:val="00481E31"/>
    <w:rPr>
      <w:color w:val="2B579A"/>
      <w:shd w:val="clear" w:color="auto" w:fill="E1DFDD"/>
    </w:rPr>
  </w:style>
  <w:style w:type="paragraph" w:styleId="Revision">
    <w:name w:val="Revision"/>
    <w:hidden/>
    <w:uiPriority w:val="99"/>
    <w:semiHidden/>
    <w:rsid w:val="00426E19"/>
    <w:pPr>
      <w:widowControl/>
      <w:autoSpaceDE/>
      <w:autoSpaceDN/>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68874">
      <w:bodyDiv w:val="1"/>
      <w:marLeft w:val="0"/>
      <w:marRight w:val="0"/>
      <w:marTop w:val="0"/>
      <w:marBottom w:val="0"/>
      <w:divBdr>
        <w:top w:val="none" w:sz="0" w:space="0" w:color="auto"/>
        <w:left w:val="none" w:sz="0" w:space="0" w:color="auto"/>
        <w:bottom w:val="none" w:sz="0" w:space="0" w:color="auto"/>
        <w:right w:val="none" w:sz="0" w:space="0" w:color="auto"/>
      </w:divBdr>
    </w:div>
    <w:div w:id="43792325">
      <w:bodyDiv w:val="1"/>
      <w:marLeft w:val="0"/>
      <w:marRight w:val="0"/>
      <w:marTop w:val="0"/>
      <w:marBottom w:val="0"/>
      <w:divBdr>
        <w:top w:val="none" w:sz="0" w:space="0" w:color="auto"/>
        <w:left w:val="none" w:sz="0" w:space="0" w:color="auto"/>
        <w:bottom w:val="none" w:sz="0" w:space="0" w:color="auto"/>
        <w:right w:val="none" w:sz="0" w:space="0" w:color="auto"/>
      </w:divBdr>
    </w:div>
    <w:div w:id="567618265">
      <w:bodyDiv w:val="1"/>
      <w:marLeft w:val="0"/>
      <w:marRight w:val="0"/>
      <w:marTop w:val="0"/>
      <w:marBottom w:val="0"/>
      <w:divBdr>
        <w:top w:val="none" w:sz="0" w:space="0" w:color="auto"/>
        <w:left w:val="none" w:sz="0" w:space="0" w:color="auto"/>
        <w:bottom w:val="none" w:sz="0" w:space="0" w:color="auto"/>
        <w:right w:val="none" w:sz="0" w:space="0" w:color="auto"/>
      </w:divBdr>
    </w:div>
    <w:div w:id="835194061">
      <w:bodyDiv w:val="1"/>
      <w:marLeft w:val="0"/>
      <w:marRight w:val="0"/>
      <w:marTop w:val="0"/>
      <w:marBottom w:val="0"/>
      <w:divBdr>
        <w:top w:val="none" w:sz="0" w:space="0" w:color="auto"/>
        <w:left w:val="none" w:sz="0" w:space="0" w:color="auto"/>
        <w:bottom w:val="none" w:sz="0" w:space="0" w:color="auto"/>
        <w:right w:val="none" w:sz="0" w:space="0" w:color="auto"/>
      </w:divBdr>
    </w:div>
    <w:div w:id="910695908">
      <w:bodyDiv w:val="1"/>
      <w:marLeft w:val="0"/>
      <w:marRight w:val="0"/>
      <w:marTop w:val="0"/>
      <w:marBottom w:val="0"/>
      <w:divBdr>
        <w:top w:val="none" w:sz="0" w:space="0" w:color="auto"/>
        <w:left w:val="none" w:sz="0" w:space="0" w:color="auto"/>
        <w:bottom w:val="none" w:sz="0" w:space="0" w:color="auto"/>
        <w:right w:val="none" w:sz="0" w:space="0" w:color="auto"/>
      </w:divBdr>
    </w:div>
    <w:div w:id="949891717">
      <w:bodyDiv w:val="1"/>
      <w:marLeft w:val="0"/>
      <w:marRight w:val="0"/>
      <w:marTop w:val="0"/>
      <w:marBottom w:val="0"/>
      <w:divBdr>
        <w:top w:val="none" w:sz="0" w:space="0" w:color="auto"/>
        <w:left w:val="none" w:sz="0" w:space="0" w:color="auto"/>
        <w:bottom w:val="none" w:sz="0" w:space="0" w:color="auto"/>
        <w:right w:val="none" w:sz="0" w:space="0" w:color="auto"/>
      </w:divBdr>
    </w:div>
    <w:div w:id="951934632">
      <w:bodyDiv w:val="1"/>
      <w:marLeft w:val="0"/>
      <w:marRight w:val="0"/>
      <w:marTop w:val="0"/>
      <w:marBottom w:val="0"/>
      <w:divBdr>
        <w:top w:val="none" w:sz="0" w:space="0" w:color="auto"/>
        <w:left w:val="none" w:sz="0" w:space="0" w:color="auto"/>
        <w:bottom w:val="none" w:sz="0" w:space="0" w:color="auto"/>
        <w:right w:val="none" w:sz="0" w:space="0" w:color="auto"/>
      </w:divBdr>
    </w:div>
    <w:div w:id="1091245008">
      <w:bodyDiv w:val="1"/>
      <w:marLeft w:val="0"/>
      <w:marRight w:val="0"/>
      <w:marTop w:val="0"/>
      <w:marBottom w:val="0"/>
      <w:divBdr>
        <w:top w:val="none" w:sz="0" w:space="0" w:color="auto"/>
        <w:left w:val="none" w:sz="0" w:space="0" w:color="auto"/>
        <w:bottom w:val="none" w:sz="0" w:space="0" w:color="auto"/>
        <w:right w:val="none" w:sz="0" w:space="0" w:color="auto"/>
      </w:divBdr>
    </w:div>
    <w:div w:id="1110707647">
      <w:bodyDiv w:val="1"/>
      <w:marLeft w:val="0"/>
      <w:marRight w:val="0"/>
      <w:marTop w:val="0"/>
      <w:marBottom w:val="0"/>
      <w:divBdr>
        <w:top w:val="none" w:sz="0" w:space="0" w:color="auto"/>
        <w:left w:val="none" w:sz="0" w:space="0" w:color="auto"/>
        <w:bottom w:val="none" w:sz="0" w:space="0" w:color="auto"/>
        <w:right w:val="none" w:sz="0" w:space="0" w:color="auto"/>
      </w:divBdr>
    </w:div>
    <w:div w:id="1196505798">
      <w:bodyDiv w:val="1"/>
      <w:marLeft w:val="0"/>
      <w:marRight w:val="0"/>
      <w:marTop w:val="0"/>
      <w:marBottom w:val="0"/>
      <w:divBdr>
        <w:top w:val="none" w:sz="0" w:space="0" w:color="auto"/>
        <w:left w:val="none" w:sz="0" w:space="0" w:color="auto"/>
        <w:bottom w:val="none" w:sz="0" w:space="0" w:color="auto"/>
        <w:right w:val="none" w:sz="0" w:space="0" w:color="auto"/>
      </w:divBdr>
    </w:div>
    <w:div w:id="1488014489">
      <w:bodyDiv w:val="1"/>
      <w:marLeft w:val="0"/>
      <w:marRight w:val="0"/>
      <w:marTop w:val="0"/>
      <w:marBottom w:val="0"/>
      <w:divBdr>
        <w:top w:val="none" w:sz="0" w:space="0" w:color="auto"/>
        <w:left w:val="none" w:sz="0" w:space="0" w:color="auto"/>
        <w:bottom w:val="none" w:sz="0" w:space="0" w:color="auto"/>
        <w:right w:val="none" w:sz="0" w:space="0" w:color="auto"/>
      </w:divBdr>
    </w:div>
    <w:div w:id="1688485359">
      <w:bodyDiv w:val="1"/>
      <w:marLeft w:val="0"/>
      <w:marRight w:val="0"/>
      <w:marTop w:val="0"/>
      <w:marBottom w:val="0"/>
      <w:divBdr>
        <w:top w:val="none" w:sz="0" w:space="0" w:color="auto"/>
        <w:left w:val="none" w:sz="0" w:space="0" w:color="auto"/>
        <w:bottom w:val="none" w:sz="0" w:space="0" w:color="auto"/>
        <w:right w:val="none" w:sz="0" w:space="0" w:color="auto"/>
      </w:divBdr>
    </w:div>
    <w:div w:id="1705983694">
      <w:bodyDiv w:val="1"/>
      <w:marLeft w:val="0"/>
      <w:marRight w:val="0"/>
      <w:marTop w:val="0"/>
      <w:marBottom w:val="0"/>
      <w:divBdr>
        <w:top w:val="none" w:sz="0" w:space="0" w:color="auto"/>
        <w:left w:val="none" w:sz="0" w:space="0" w:color="auto"/>
        <w:bottom w:val="none" w:sz="0" w:space="0" w:color="auto"/>
        <w:right w:val="none" w:sz="0" w:space="0" w:color="auto"/>
      </w:divBdr>
    </w:div>
    <w:div w:id="1760833498">
      <w:bodyDiv w:val="1"/>
      <w:marLeft w:val="0"/>
      <w:marRight w:val="0"/>
      <w:marTop w:val="0"/>
      <w:marBottom w:val="0"/>
      <w:divBdr>
        <w:top w:val="none" w:sz="0" w:space="0" w:color="auto"/>
        <w:left w:val="none" w:sz="0" w:space="0" w:color="auto"/>
        <w:bottom w:val="none" w:sz="0" w:space="0" w:color="auto"/>
        <w:right w:val="none" w:sz="0" w:space="0" w:color="auto"/>
      </w:divBdr>
    </w:div>
    <w:div w:id="21142041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dsh.ca.go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d55d072-a4ec-4c8a-8224-86e703253766">
      <Terms xmlns="http://schemas.microsoft.com/office/infopath/2007/PartnerControls"/>
    </lcf76f155ced4ddcb4097134ff3c332f>
    <AuditDiscoveryDocumentationAdded xmlns="7d55d072-a4ec-4c8a-8224-86e703253766">false</AuditDiscoveryDocumentationAdded>
    <TaxCatchAll xmlns="d27cab0f-352d-4876-b9a3-565c1e9abf8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0F03800F06F2A43BC894165C5F86CE3" ma:contentTypeVersion="20" ma:contentTypeDescription="Create a new document." ma:contentTypeScope="" ma:versionID="20cb541c85cb71a2f9029fee498c1e27">
  <xsd:schema xmlns:xsd="http://www.w3.org/2001/XMLSchema" xmlns:xs="http://www.w3.org/2001/XMLSchema" xmlns:p="http://schemas.microsoft.com/office/2006/metadata/properties" xmlns:ns2="7d55d072-a4ec-4c8a-8224-86e703253766" xmlns:ns3="e0b197ab-959b-44de-8aba-263bea11873a" xmlns:ns4="d27cab0f-352d-4876-b9a3-565c1e9abf81" targetNamespace="http://schemas.microsoft.com/office/2006/metadata/properties" ma:root="true" ma:fieldsID="7c835ad23f33f780e5d94b042e074ec2" ns2:_="" ns3:_="" ns4:_="">
    <xsd:import namespace="7d55d072-a4ec-4c8a-8224-86e703253766"/>
    <xsd:import namespace="e0b197ab-959b-44de-8aba-263bea11873a"/>
    <xsd:import namespace="d27cab0f-352d-4876-b9a3-565c1e9abf8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4:TaxCatchAll" minOccurs="0"/>
                <xsd:element ref="ns2:MediaServiceOCR" minOccurs="0"/>
                <xsd:element ref="ns2:MediaServiceDateTaken" minOccurs="0"/>
                <xsd:element ref="ns2:MediaServiceSearchProperties" minOccurs="0"/>
                <xsd:element ref="ns2:AuditDiscoveryDocumentationAdd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55d072-a4ec-4c8a-8224-86e7032537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a2a2a1e-2ecd-4deb-954e-3bf05530d4e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AuditDiscoveryDocumentationAdded" ma:index="22" nillable="true" ma:displayName="Audit Discovery Documentation Added" ma:default="0" ma:description="Audit Discovery Documentation Added to folder created in the procurement file." ma:format="Dropdown" ma:internalName="AuditDiscoveryDocumentationAdd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0b197ab-959b-44de-8aba-263bea1187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7cab0f-352d-4876-b9a3-565c1e9abf8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58f64fd-e781-4ba0-9540-06e7dcfa8301}" ma:internalName="TaxCatchAll" ma:showField="CatchAllData" ma:web="e0b197ab-959b-44de-8aba-263bea1187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66BD3-FF43-4D95-839C-B4464888B6C5}">
  <ds:schemaRefs>
    <ds:schemaRef ds:uri="http://schemas.openxmlformats.org/officeDocument/2006/bibliography"/>
  </ds:schemaRefs>
</ds:datastoreItem>
</file>

<file path=customXml/itemProps2.xml><?xml version="1.0" encoding="utf-8"?>
<ds:datastoreItem xmlns:ds="http://schemas.openxmlformats.org/officeDocument/2006/customXml" ds:itemID="{ED7F58F6-C8B8-4D06-B4C3-A21BDFE859D7}">
  <ds:schemaRefs>
    <ds:schemaRef ds:uri="http://schemas.microsoft.com/sharepoint/v3/contenttype/forms"/>
  </ds:schemaRefs>
</ds:datastoreItem>
</file>

<file path=customXml/itemProps3.xml><?xml version="1.0" encoding="utf-8"?>
<ds:datastoreItem xmlns:ds="http://schemas.openxmlformats.org/officeDocument/2006/customXml" ds:itemID="{BD9847F6-D599-49C7-8A0F-E034F179ACCD}">
  <ds:schemaRefs>
    <ds:schemaRef ds:uri="http://schemas.microsoft.com/office/2006/metadata/properties"/>
    <ds:schemaRef ds:uri="http://schemas.microsoft.com/office/infopath/2007/PartnerControls"/>
    <ds:schemaRef ds:uri="7d55d072-a4ec-4c8a-8224-86e703253766"/>
    <ds:schemaRef ds:uri="d27cab0f-352d-4876-b9a3-565c1e9abf81"/>
  </ds:schemaRefs>
</ds:datastoreItem>
</file>

<file path=customXml/itemProps4.xml><?xml version="1.0" encoding="utf-8"?>
<ds:datastoreItem xmlns:ds="http://schemas.openxmlformats.org/officeDocument/2006/customXml" ds:itemID="{81BCCEB3-71B2-45F4-9195-0C09231702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55d072-a4ec-4c8a-8224-86e703253766"/>
    <ds:schemaRef ds:uri="e0b197ab-959b-44de-8aba-263bea11873a"/>
    <ds:schemaRef ds:uri="d27cab0f-352d-4876-b9a3-565c1e9abf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773</Words>
  <Characters>4409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Stoever, Zachary@DSH-S</dc:creator>
  <cp:keywords/>
  <cp:lastModifiedBy>Sartan, Pravjot@DSH-S</cp:lastModifiedBy>
  <cp:revision>2</cp:revision>
  <dcterms:created xsi:type="dcterms:W3CDTF">2026-06-15T17:23:00Z</dcterms:created>
  <dcterms:modified xsi:type="dcterms:W3CDTF">2026-06-15T17:23:00Z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2021-05-04T00:00:00Z</vt:filetime>
  </property>
  <property fmtid="{D5CDD505-2E9C-101B-9397-08002B2CF9AE}" pid="3" name="Creator">
    <vt:lpwstr>Acrobat PDFMaker 21 for Word</vt:lpwstr>
  </property>
  <property fmtid="{D5CDD505-2E9C-101B-9397-08002B2CF9AE}" pid="4" name="LastSaved">
    <vt:filetime>2021-05-05T00:00:00Z</vt:filetime>
  </property>
  <property fmtid="{D5CDD505-2E9C-101B-9397-08002B2CF9AE}" pid="5" name="ContentTypeId">
    <vt:lpwstr>0x01010030F03800F06F2A43BC894165C5F86CE3</vt:lpwstr>
  </property>
  <property fmtid="{D5CDD505-2E9C-101B-9397-08002B2CF9AE}" pid="6" name="MediaServiceImageTags">
    <vt:lpwstr/>
  </property>
</Properties>
</file>