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0395F" w14:textId="3E2772C4" w:rsidR="00BB4321" w:rsidRPr="00D56A74" w:rsidRDefault="00BB4321" w:rsidP="00BB4321">
      <w:pPr>
        <w:tabs>
          <w:tab w:val="left" w:pos="720"/>
        </w:tabs>
        <w:spacing w:after="0" w:line="240" w:lineRule="auto"/>
        <w:ind w:right="360"/>
        <w:rPr>
          <w:rFonts w:ascii="Arial" w:eastAsia="Times New Roman" w:hAnsi="Arial" w:cs="Arial"/>
        </w:rPr>
      </w:pPr>
      <w:r w:rsidRPr="00D56A74">
        <w:rPr>
          <w:rFonts w:ascii="Arial" w:eastAsia="Times New Roman" w:hAnsi="Arial" w:cs="Arial"/>
          <w:b/>
        </w:rPr>
        <w:t>Date:</w:t>
      </w:r>
      <w:r w:rsidR="00431CED" w:rsidRPr="00D56A74">
        <w:rPr>
          <w:rFonts w:ascii="Arial" w:eastAsia="Times New Roman" w:hAnsi="Arial" w:cs="Arial"/>
        </w:rPr>
        <w:tab/>
      </w:r>
      <w:r w:rsidR="00D100DC">
        <w:rPr>
          <w:rFonts w:ascii="Arial" w:hAnsi="Arial" w:cs="Arial"/>
          <w:b/>
          <w:bCs/>
        </w:rPr>
        <w:t>June</w:t>
      </w:r>
      <w:r w:rsidR="00D100DC" w:rsidRPr="2C413A34">
        <w:rPr>
          <w:rFonts w:ascii="Arial" w:hAnsi="Arial" w:cs="Arial"/>
          <w:b/>
          <w:bCs/>
        </w:rPr>
        <w:t xml:space="preserve"> </w:t>
      </w:r>
      <w:r w:rsidR="00D100DC">
        <w:rPr>
          <w:rFonts w:ascii="Arial" w:hAnsi="Arial" w:cs="Arial"/>
          <w:b/>
          <w:bCs/>
        </w:rPr>
        <w:t>9</w:t>
      </w:r>
      <w:r w:rsidR="00D100DC" w:rsidRPr="2C413A34">
        <w:rPr>
          <w:rFonts w:ascii="Arial" w:hAnsi="Arial" w:cs="Arial"/>
          <w:b/>
          <w:bCs/>
        </w:rPr>
        <w:t>, 202</w:t>
      </w:r>
      <w:r w:rsidR="00D100DC">
        <w:rPr>
          <w:rFonts w:ascii="Arial" w:hAnsi="Arial" w:cs="Arial"/>
          <w:b/>
          <w:bCs/>
        </w:rPr>
        <w:t>6</w:t>
      </w:r>
    </w:p>
    <w:p w14:paraId="1F35B1F4" w14:textId="77777777" w:rsidR="00BB4321" w:rsidRPr="00D56A74" w:rsidRDefault="00BB4321" w:rsidP="00BB4321">
      <w:pPr>
        <w:tabs>
          <w:tab w:val="left" w:pos="720"/>
        </w:tabs>
        <w:spacing w:after="0" w:line="240" w:lineRule="auto"/>
        <w:ind w:right="360"/>
        <w:rPr>
          <w:rFonts w:ascii="Arial" w:eastAsia="Times New Roman" w:hAnsi="Arial" w:cs="Arial"/>
          <w:b/>
        </w:rPr>
      </w:pPr>
    </w:p>
    <w:p w14:paraId="30357430" w14:textId="70BF4DFD" w:rsidR="00D100DC" w:rsidRPr="00167097" w:rsidRDefault="00BB4321" w:rsidP="00D100DC">
      <w:pPr>
        <w:tabs>
          <w:tab w:val="left" w:pos="720"/>
        </w:tabs>
        <w:ind w:right="360"/>
        <w:rPr>
          <w:rFonts w:ascii="Arial" w:eastAsia="Arial" w:hAnsi="Arial" w:cs="Arial"/>
        </w:rPr>
      </w:pPr>
      <w:r w:rsidRPr="00D56A74">
        <w:rPr>
          <w:rFonts w:ascii="Arial" w:eastAsia="Times New Roman" w:hAnsi="Arial" w:cs="Arial"/>
          <w:b/>
        </w:rPr>
        <w:t>To</w:t>
      </w:r>
      <w:proofErr w:type="gramStart"/>
      <w:r w:rsidRPr="00D56A74">
        <w:rPr>
          <w:rFonts w:ascii="Arial" w:eastAsia="Times New Roman" w:hAnsi="Arial" w:cs="Arial"/>
          <w:b/>
        </w:rPr>
        <w:t>:</w:t>
      </w:r>
      <w:r w:rsidR="00431CED" w:rsidRPr="00D56A74">
        <w:rPr>
          <w:rFonts w:ascii="Arial" w:eastAsia="Times New Roman" w:hAnsi="Arial" w:cs="Arial"/>
        </w:rPr>
        <w:t xml:space="preserve">   </w:t>
      </w:r>
      <w:r w:rsidR="00431CED" w:rsidRPr="00D56A74">
        <w:rPr>
          <w:rFonts w:ascii="Arial" w:eastAsia="Times New Roman" w:hAnsi="Arial" w:cs="Arial"/>
        </w:rPr>
        <w:tab/>
      </w:r>
      <w:bookmarkStart w:id="0" w:name="_Hlk39224577"/>
      <w:r w:rsidR="00D100DC" w:rsidRPr="2C413A34">
        <w:rPr>
          <w:rFonts w:ascii="Arial" w:hAnsi="Arial" w:cs="Arial"/>
        </w:rPr>
        <w:t>All</w:t>
      </w:r>
      <w:proofErr w:type="gramEnd"/>
      <w:r w:rsidR="00D100DC" w:rsidRPr="2C413A34">
        <w:rPr>
          <w:rFonts w:ascii="Arial" w:hAnsi="Arial" w:cs="Arial"/>
        </w:rPr>
        <w:t xml:space="preserve"> Bidders for</w:t>
      </w:r>
      <w:r w:rsidR="00D100DC">
        <w:rPr>
          <w:rFonts w:ascii="Arial" w:hAnsi="Arial" w:cs="Arial"/>
        </w:rPr>
        <w:t xml:space="preserve"> CR 25-288212</w:t>
      </w:r>
      <w:r w:rsidR="00D100DC" w:rsidRPr="2C413A34">
        <w:rPr>
          <w:rFonts w:ascii="Arial" w:hAnsi="Arial" w:cs="Arial"/>
        </w:rPr>
        <w:t xml:space="preserve"> </w:t>
      </w:r>
      <w:r w:rsidR="00D100DC">
        <w:rPr>
          <w:rFonts w:ascii="Arial" w:hAnsi="Arial" w:cs="Arial"/>
        </w:rPr>
        <w:t xml:space="preserve">DSA </w:t>
      </w:r>
      <w:r w:rsidR="00D100DC" w:rsidRPr="00DA08ED">
        <w:rPr>
          <w:rFonts w:ascii="Arial" w:hAnsi="Arial" w:cs="Arial"/>
          <w:color w:val="000000" w:themeColor="text1"/>
        </w:rPr>
        <w:t>Structural Plan Review Consultant Contracts</w:t>
      </w:r>
    </w:p>
    <w:p w14:paraId="69F89935" w14:textId="0DB72E3B" w:rsidR="00BB4321" w:rsidRPr="00D56A74" w:rsidRDefault="00BB4321" w:rsidP="00BB4321">
      <w:pPr>
        <w:tabs>
          <w:tab w:val="left" w:pos="720"/>
        </w:tabs>
        <w:spacing w:after="0" w:line="240" w:lineRule="auto"/>
        <w:ind w:right="360"/>
        <w:rPr>
          <w:rFonts w:ascii="Arial" w:eastAsia="Times New Roman" w:hAnsi="Arial" w:cs="Arial"/>
          <w:b/>
          <w:color w:val="000000"/>
        </w:rPr>
      </w:pPr>
    </w:p>
    <w:bookmarkEnd w:id="0"/>
    <w:p w14:paraId="011A6F9B" w14:textId="77777777" w:rsidR="00BB4321" w:rsidRPr="00D56A74" w:rsidRDefault="00BB4321" w:rsidP="00BB4321">
      <w:pPr>
        <w:tabs>
          <w:tab w:val="left" w:pos="900"/>
        </w:tabs>
        <w:spacing w:after="0" w:line="240" w:lineRule="auto"/>
        <w:ind w:right="360"/>
        <w:rPr>
          <w:rFonts w:ascii="Arial" w:eastAsia="Times New Roman" w:hAnsi="Arial" w:cs="Arial"/>
          <w:b/>
          <w:color w:val="000000"/>
        </w:rPr>
      </w:pPr>
    </w:p>
    <w:p w14:paraId="6E384F9E" w14:textId="77777777" w:rsidR="00BB4321" w:rsidRPr="00D56A74" w:rsidRDefault="00BB4321" w:rsidP="00BB4321">
      <w:pPr>
        <w:tabs>
          <w:tab w:val="left" w:pos="900"/>
        </w:tabs>
        <w:spacing w:after="0" w:line="240" w:lineRule="auto"/>
        <w:ind w:right="360"/>
        <w:rPr>
          <w:rFonts w:ascii="Arial" w:eastAsia="Times New Roman" w:hAnsi="Arial" w:cs="Arial"/>
          <w:color w:val="000000"/>
        </w:rPr>
      </w:pPr>
      <w:r w:rsidRPr="00D56A74">
        <w:rPr>
          <w:rFonts w:ascii="Arial" w:eastAsia="Times New Roman" w:hAnsi="Arial" w:cs="Arial"/>
          <w:b/>
          <w:color w:val="000000"/>
        </w:rPr>
        <w:t>From</w:t>
      </w:r>
      <w:proofErr w:type="gramStart"/>
      <w:r w:rsidRPr="00D56A74">
        <w:rPr>
          <w:rFonts w:ascii="Arial" w:eastAsia="Times New Roman" w:hAnsi="Arial" w:cs="Arial"/>
          <w:b/>
          <w:color w:val="000000"/>
        </w:rPr>
        <w:t>:</w:t>
      </w:r>
      <w:r w:rsidR="00123985" w:rsidRPr="00D56A74">
        <w:rPr>
          <w:rFonts w:ascii="Arial" w:eastAsia="Times New Roman" w:hAnsi="Arial" w:cs="Arial"/>
          <w:color w:val="000000"/>
        </w:rPr>
        <w:t xml:space="preserve">  </w:t>
      </w:r>
      <w:r w:rsidRPr="00D56A74">
        <w:rPr>
          <w:rFonts w:ascii="Arial" w:eastAsia="Times New Roman" w:hAnsi="Arial" w:cs="Arial"/>
          <w:color w:val="000000"/>
        </w:rPr>
        <w:t>Department</w:t>
      </w:r>
      <w:proofErr w:type="gramEnd"/>
      <w:r w:rsidRPr="00D56A74">
        <w:rPr>
          <w:rFonts w:ascii="Arial" w:eastAsia="Times New Roman" w:hAnsi="Arial" w:cs="Arial"/>
          <w:color w:val="000000"/>
        </w:rPr>
        <w:t xml:space="preserve"> of General Services</w:t>
      </w:r>
    </w:p>
    <w:p w14:paraId="01535717" w14:textId="77777777" w:rsidR="00BB4321" w:rsidRPr="00D56A74" w:rsidRDefault="00123985" w:rsidP="00BB4321">
      <w:pPr>
        <w:tabs>
          <w:tab w:val="left" w:pos="900"/>
        </w:tabs>
        <w:spacing w:after="0" w:line="240" w:lineRule="auto"/>
        <w:ind w:right="360"/>
        <w:rPr>
          <w:rFonts w:ascii="Arial" w:eastAsia="Times New Roman" w:hAnsi="Arial" w:cs="Arial"/>
          <w:color w:val="000000"/>
        </w:rPr>
      </w:pPr>
      <w:r w:rsidRPr="00D56A74">
        <w:rPr>
          <w:rFonts w:ascii="Arial" w:eastAsia="Times New Roman" w:hAnsi="Arial" w:cs="Arial"/>
          <w:color w:val="000000"/>
        </w:rPr>
        <w:t xml:space="preserve">            </w:t>
      </w:r>
      <w:r w:rsidR="00BB4321" w:rsidRPr="00D56A74">
        <w:rPr>
          <w:rFonts w:ascii="Arial" w:eastAsia="Times New Roman" w:hAnsi="Arial" w:cs="Arial"/>
          <w:color w:val="000000"/>
        </w:rPr>
        <w:t>Office of Business and Acquisition Services (OBAS)</w:t>
      </w:r>
    </w:p>
    <w:p w14:paraId="7540C194" w14:textId="77777777" w:rsidR="00BB4321" w:rsidRPr="00D56A74" w:rsidRDefault="00BB4321" w:rsidP="00BB4321">
      <w:pPr>
        <w:tabs>
          <w:tab w:val="left" w:pos="990"/>
        </w:tabs>
        <w:spacing w:after="0" w:line="240" w:lineRule="auto"/>
        <w:ind w:left="1080" w:right="360" w:hanging="1080"/>
        <w:rPr>
          <w:rFonts w:ascii="Arial" w:eastAsia="Times New Roman" w:hAnsi="Arial" w:cs="Arial"/>
          <w:color w:val="000000"/>
        </w:rPr>
      </w:pPr>
    </w:p>
    <w:p w14:paraId="504F3BC2" w14:textId="2539C708" w:rsidR="00DA2235" w:rsidRPr="00D56A74" w:rsidRDefault="00BB4321" w:rsidP="00185162">
      <w:pPr>
        <w:tabs>
          <w:tab w:val="left" w:pos="720"/>
        </w:tabs>
        <w:spacing w:after="0" w:line="240" w:lineRule="auto"/>
        <w:ind w:right="360"/>
        <w:rPr>
          <w:rFonts w:ascii="Arial" w:eastAsia="Times New Roman" w:hAnsi="Arial" w:cs="Arial"/>
          <w:b/>
          <w:color w:val="000000"/>
        </w:rPr>
      </w:pPr>
      <w:r w:rsidRPr="00D56A74">
        <w:rPr>
          <w:rFonts w:ascii="Arial" w:eastAsia="Times New Roman" w:hAnsi="Arial" w:cs="Arial"/>
          <w:b/>
          <w:color w:val="000000"/>
        </w:rPr>
        <w:t xml:space="preserve">Subject:  Addendum #1 – </w:t>
      </w:r>
      <w:r w:rsidR="00D100DC">
        <w:rPr>
          <w:rFonts w:ascii="Arial" w:hAnsi="Arial" w:cs="Arial"/>
        </w:rPr>
        <w:t>CR 25-288212</w:t>
      </w:r>
      <w:r w:rsidR="00D100DC" w:rsidRPr="2C413A34">
        <w:rPr>
          <w:rFonts w:ascii="Arial" w:hAnsi="Arial" w:cs="Arial"/>
        </w:rPr>
        <w:t xml:space="preserve"> </w:t>
      </w:r>
      <w:r w:rsidR="00D100DC">
        <w:rPr>
          <w:rFonts w:ascii="Arial" w:hAnsi="Arial" w:cs="Arial"/>
        </w:rPr>
        <w:t xml:space="preserve">DSA </w:t>
      </w:r>
      <w:r w:rsidR="00D100DC" w:rsidRPr="00DA08ED">
        <w:rPr>
          <w:rFonts w:ascii="Arial" w:hAnsi="Arial" w:cs="Arial"/>
          <w:color w:val="000000" w:themeColor="text1"/>
        </w:rPr>
        <w:t>Structural Plan Review Consultant Contracts</w:t>
      </w:r>
    </w:p>
    <w:p w14:paraId="0AB46390" w14:textId="77777777" w:rsidR="00BB4321" w:rsidRPr="00D56A74" w:rsidRDefault="00BB4321" w:rsidP="00BB4321">
      <w:pPr>
        <w:tabs>
          <w:tab w:val="left" w:pos="630"/>
        </w:tabs>
        <w:spacing w:after="0" w:line="240" w:lineRule="auto"/>
        <w:ind w:right="360"/>
        <w:rPr>
          <w:rFonts w:ascii="Arial" w:eastAsia="Times New Roman" w:hAnsi="Arial" w:cs="Arial"/>
          <w:b/>
          <w:color w:val="000000"/>
        </w:rPr>
      </w:pPr>
    </w:p>
    <w:p w14:paraId="455C35DF" w14:textId="77777777" w:rsidR="00E617CE" w:rsidRPr="00D56A74" w:rsidRDefault="00B23818" w:rsidP="00B23818">
      <w:pPr>
        <w:rPr>
          <w:rFonts w:ascii="Arial" w:hAnsi="Arial" w:cs="Arial"/>
        </w:rPr>
      </w:pPr>
      <w:r w:rsidRPr="00D56A74">
        <w:rPr>
          <w:rFonts w:ascii="Arial" w:hAnsi="Arial" w:cs="Arial"/>
        </w:rPr>
        <w:t>This addendum is</w:t>
      </w:r>
      <w:r w:rsidR="005C4DD3" w:rsidRPr="00D56A74">
        <w:rPr>
          <w:rFonts w:ascii="Arial" w:hAnsi="Arial" w:cs="Arial"/>
        </w:rPr>
        <w:t xml:space="preserve"> issued</w:t>
      </w:r>
      <w:r w:rsidR="00F5434C" w:rsidRPr="00D56A74">
        <w:rPr>
          <w:rFonts w:ascii="Arial" w:hAnsi="Arial" w:cs="Arial"/>
        </w:rPr>
        <w:t xml:space="preserve"> </w:t>
      </w:r>
      <w:r w:rsidR="00E617CE" w:rsidRPr="00D56A74">
        <w:rPr>
          <w:rFonts w:ascii="Arial" w:hAnsi="Arial" w:cs="Arial"/>
        </w:rPr>
        <w:t>to make</w:t>
      </w:r>
      <w:r w:rsidR="00BB4321" w:rsidRPr="00D56A74">
        <w:rPr>
          <w:rFonts w:ascii="Arial" w:hAnsi="Arial" w:cs="Arial"/>
        </w:rPr>
        <w:t xml:space="preserve"> deletions, additions, changes, and clarifications to the solicitation reference above.</w:t>
      </w:r>
      <w:r w:rsidR="004F6283">
        <w:rPr>
          <w:rFonts w:ascii="Arial" w:hAnsi="Arial" w:cs="Arial"/>
        </w:rPr>
        <w:t xml:space="preserve"> All changes are highlighted in yellow. </w:t>
      </w:r>
    </w:p>
    <w:p w14:paraId="7D8B8C71" w14:textId="77777777" w:rsidR="005B711B" w:rsidRPr="00971C3B" w:rsidRDefault="005B711B" w:rsidP="005B711B">
      <w:pPr>
        <w:pStyle w:val="ListParagraph"/>
        <w:rPr>
          <w:rFonts w:ascii="Arial" w:hAnsi="Arial" w:cs="Arial"/>
          <w:sz w:val="24"/>
          <w:szCs w:val="24"/>
        </w:rPr>
      </w:pPr>
    </w:p>
    <w:p w14:paraId="6AB6280A" w14:textId="77777777" w:rsidR="00D100DC" w:rsidRPr="00A51CE8" w:rsidRDefault="00BB4321" w:rsidP="000F2C6A">
      <w:pPr>
        <w:rPr>
          <w:rFonts w:ascii="Arial" w:hAnsi="Arial" w:cs="Arial"/>
          <w:b/>
          <w:bCs/>
          <w:sz w:val="24"/>
          <w:szCs w:val="24"/>
        </w:rPr>
      </w:pPr>
      <w:r w:rsidRPr="000D4002">
        <w:rPr>
          <w:rFonts w:ascii="Arial" w:hAnsi="Arial" w:cs="Arial"/>
          <w:b/>
        </w:rPr>
        <w:t>C</w:t>
      </w:r>
      <w:r w:rsidR="00362BFF" w:rsidRPr="000D4002">
        <w:rPr>
          <w:rFonts w:ascii="Arial" w:hAnsi="Arial" w:cs="Arial"/>
          <w:b/>
        </w:rPr>
        <w:t xml:space="preserve">hange # 1 </w:t>
      </w:r>
      <w:r w:rsidR="00A700D2" w:rsidRPr="000D4002">
        <w:rPr>
          <w:rFonts w:ascii="Arial" w:hAnsi="Arial" w:cs="Arial"/>
          <w:b/>
        </w:rPr>
        <w:t xml:space="preserve">– </w:t>
      </w:r>
      <w:r w:rsidR="00185162" w:rsidRPr="000D4002">
        <w:rPr>
          <w:rFonts w:ascii="Arial" w:hAnsi="Arial" w:cs="Arial"/>
          <w:b/>
        </w:rPr>
        <w:t>Changes</w:t>
      </w:r>
      <w:r w:rsidR="005B711B" w:rsidRPr="000D4002">
        <w:rPr>
          <w:rFonts w:ascii="Arial" w:hAnsi="Arial" w:cs="Arial"/>
          <w:b/>
        </w:rPr>
        <w:t xml:space="preserve"> to</w:t>
      </w:r>
      <w:r w:rsidR="00185162" w:rsidRPr="000D4002">
        <w:rPr>
          <w:rFonts w:ascii="Arial" w:hAnsi="Arial" w:cs="Arial"/>
          <w:b/>
        </w:rPr>
        <w:t xml:space="preserve">, </w:t>
      </w:r>
      <w:r w:rsidR="00D100DC" w:rsidRPr="00A51CE8">
        <w:rPr>
          <w:rFonts w:ascii="Arial" w:hAnsi="Arial" w:cs="Arial"/>
          <w:b/>
          <w:bCs/>
          <w:sz w:val="24"/>
          <w:szCs w:val="24"/>
        </w:rPr>
        <w:t>Link to the OBAS Active Solicitation website to upload SOQ documents:</w:t>
      </w:r>
    </w:p>
    <w:p w14:paraId="6F062AE3" w14:textId="5ECF7934" w:rsidR="001C0B84" w:rsidRPr="000D4002" w:rsidRDefault="001C0B84" w:rsidP="00D100DC">
      <w:pPr>
        <w:ind w:left="360"/>
        <w:jc w:val="center"/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</w:pPr>
      <w:r w:rsidRPr="000D4002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 xml:space="preserve">Please find the </w:t>
      </w:r>
      <w:r w:rsidR="00D100DC" w:rsidRPr="00D100DC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Link to the OBAS Active Solicitation website to upload SOQ documents:</w:t>
      </w:r>
    </w:p>
    <w:p w14:paraId="4DD571EA" w14:textId="1FC22F3A" w:rsidR="000B2078" w:rsidRDefault="000B2078" w:rsidP="00634D82">
      <w:hyperlink r:id="rId7" w:history="1">
        <w:r w:rsidRPr="009C30C2">
          <w:rPr>
            <w:rStyle w:val="Hyperlink"/>
            <w:rFonts w:ascii="Arial" w:hAnsi="Arial" w:cs="Arial"/>
            <w:b/>
            <w:bCs/>
          </w:rPr>
          <w:t>https://cadgs.sharepoint.com/sites/OBAS-Active-Solicitations/Shared%20Documents/Forms/AllItems.aspx?viewid=75df540a%2Dc4b4%2D4e51%2Da2fe%2Da8c4f69b7f3c</w:t>
        </w:r>
      </w:hyperlink>
    </w:p>
    <w:p w14:paraId="13B1FCB9" w14:textId="2E390ECA" w:rsidR="00E13D2F" w:rsidRPr="009C30C2" w:rsidRDefault="00E13D2F" w:rsidP="00634D82">
      <w:pPr>
        <w:rPr>
          <w:rStyle w:val="Hyperlink"/>
          <w:rFonts w:ascii="Arial" w:hAnsi="Arial" w:cs="Arial"/>
          <w:b/>
          <w:bCs/>
        </w:rPr>
      </w:pPr>
      <w:r w:rsidRPr="001D64B8">
        <w:rPr>
          <w:rFonts w:ascii="Arial" w:hAnsi="Arial" w:cs="Arial"/>
          <w:b/>
          <w:bCs/>
          <w:highlight w:val="yellow"/>
          <w:u w:val="single"/>
        </w:rPr>
        <w:t>UPLOAD TO FILE CR25-288212DSAStructualPlanReviewConsultant</w:t>
      </w:r>
    </w:p>
    <w:sectPr w:rsidR="00E13D2F" w:rsidRPr="009C30C2" w:rsidSect="000427AD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8D523" w14:textId="77777777" w:rsidR="00354AD6" w:rsidRDefault="00354AD6" w:rsidP="00C97192">
      <w:pPr>
        <w:spacing w:after="0" w:line="240" w:lineRule="auto"/>
      </w:pPr>
      <w:r>
        <w:separator/>
      </w:r>
    </w:p>
  </w:endnote>
  <w:endnote w:type="continuationSeparator" w:id="0">
    <w:p w14:paraId="6EAA9E3C" w14:textId="77777777" w:rsidR="00354AD6" w:rsidRDefault="00354AD6" w:rsidP="00C97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5274D" w14:textId="77777777" w:rsidR="00857384" w:rsidRPr="00857384" w:rsidRDefault="00857384" w:rsidP="00857384">
    <w:pPr>
      <w:tabs>
        <w:tab w:val="center" w:pos="4320"/>
        <w:tab w:val="right" w:pos="8640"/>
      </w:tabs>
      <w:spacing w:after="0" w:line="240" w:lineRule="auto"/>
      <w:ind w:right="-540"/>
      <w:rPr>
        <w:rFonts w:ascii="Times New Roman" w:eastAsia="Times New Roman" w:hAnsi="Times New Roman" w:cs="Times New Roman"/>
        <w:color w:val="0069AA"/>
        <w:sz w:val="17"/>
        <w:szCs w:val="17"/>
      </w:rPr>
    </w:pPr>
    <w:r w:rsidRPr="00857384">
      <w:rPr>
        <w:rFonts w:ascii="Times New Roman" w:eastAsia="Times New Roman" w:hAnsi="Times New Roman" w:cs="Times New Roman"/>
        <w:b/>
        <w:bCs/>
        <w:color w:val="0069AA"/>
        <w:sz w:val="17"/>
        <w:szCs w:val="17"/>
      </w:rPr>
      <w:t xml:space="preserve">Administration Division, Office of Business and Acquisition Services </w:t>
    </w:r>
    <w:r w:rsidRPr="00857384">
      <w:rPr>
        <w:rFonts w:ascii="Times New Roman" w:eastAsia="Times New Roman" w:hAnsi="Times New Roman" w:cs="Times New Roman"/>
        <w:b/>
        <w:bCs/>
        <w:i/>
        <w:iCs/>
        <w:color w:val="808080"/>
        <w:sz w:val="17"/>
        <w:szCs w:val="17"/>
      </w:rPr>
      <w:t>|</w:t>
    </w:r>
    <w:r w:rsidRPr="00857384">
      <w:rPr>
        <w:rFonts w:ascii="Times New Roman" w:eastAsia="Times New Roman" w:hAnsi="Times New Roman" w:cs="Times New Roman"/>
        <w:b/>
        <w:bCs/>
        <w:color w:val="0069AA"/>
        <w:sz w:val="17"/>
        <w:szCs w:val="17"/>
      </w:rPr>
      <w:t xml:space="preserve"> </w:t>
    </w:r>
    <w:r w:rsidRPr="00857384">
      <w:rPr>
        <w:rFonts w:ascii="Times New Roman" w:eastAsia="Times New Roman" w:hAnsi="Times New Roman" w:cs="Times New Roman"/>
        <w:b/>
        <w:bCs/>
        <w:i/>
        <w:iCs/>
        <w:color w:val="808080"/>
        <w:sz w:val="17"/>
        <w:szCs w:val="17"/>
      </w:rPr>
      <w:t>State of California | Government Operations Agency</w:t>
    </w:r>
  </w:p>
  <w:p w14:paraId="122187D9" w14:textId="77777777" w:rsidR="00857384" w:rsidRPr="00857384" w:rsidRDefault="00857384" w:rsidP="00857384">
    <w:pPr>
      <w:tabs>
        <w:tab w:val="center" w:pos="4320"/>
        <w:tab w:val="right" w:pos="8640"/>
      </w:tabs>
      <w:spacing w:after="0" w:line="240" w:lineRule="auto"/>
      <w:rPr>
        <w:rFonts w:ascii="Times New Roman" w:eastAsia="Times New Roman" w:hAnsi="Times New Roman" w:cs="Times New Roman"/>
        <w:b/>
        <w:bCs/>
        <w:i/>
        <w:iCs/>
        <w:color w:val="808080"/>
        <w:sz w:val="17"/>
        <w:szCs w:val="17"/>
      </w:rPr>
    </w:pPr>
    <w:r w:rsidRPr="00857384">
      <w:rPr>
        <w:rFonts w:ascii="Times New Roman" w:eastAsia="Times New Roman" w:hAnsi="Times New Roman" w:cs="Times New Roman"/>
        <w:b/>
        <w:bCs/>
        <w:i/>
        <w:iCs/>
        <w:color w:val="808080"/>
        <w:sz w:val="17"/>
        <w:szCs w:val="17"/>
      </w:rPr>
      <w:t>Contracts Management Section | 707 Third Street, Suite 2-350, MS 508 |West Sacramento, CA  95605 |</w:t>
    </w:r>
    <w:r w:rsidRPr="00857384">
      <w:rPr>
        <w:rFonts w:ascii="Times New Roman" w:eastAsia="Times New Roman" w:hAnsi="Times New Roman" w:cs="Times New Roman"/>
        <w:b/>
        <w:bCs/>
        <w:i/>
        <w:iCs/>
        <w:color w:val="000000"/>
        <w:sz w:val="17"/>
        <w:szCs w:val="17"/>
      </w:rPr>
      <w:t xml:space="preserve"> </w:t>
    </w:r>
    <w:r w:rsidRPr="00857384">
      <w:rPr>
        <w:rFonts w:ascii="Times New Roman" w:eastAsia="Times New Roman" w:hAnsi="Times New Roman" w:cs="Times New Roman"/>
        <w:b/>
        <w:bCs/>
        <w:i/>
        <w:iCs/>
        <w:color w:val="7AC143"/>
        <w:sz w:val="17"/>
        <w:szCs w:val="17"/>
      </w:rPr>
      <w:t>t</w:t>
    </w:r>
    <w:r w:rsidRPr="00857384">
      <w:rPr>
        <w:rFonts w:ascii="Times New Roman" w:eastAsia="Times New Roman" w:hAnsi="Times New Roman" w:cs="Times New Roman"/>
        <w:b/>
        <w:bCs/>
        <w:i/>
        <w:iCs/>
        <w:color w:val="000000"/>
        <w:sz w:val="17"/>
        <w:szCs w:val="17"/>
      </w:rPr>
      <w:t xml:space="preserve"> </w:t>
    </w:r>
    <w:r w:rsidRPr="00857384">
      <w:rPr>
        <w:rFonts w:ascii="Times New Roman" w:eastAsia="Times New Roman" w:hAnsi="Times New Roman" w:cs="Times New Roman"/>
        <w:b/>
        <w:bCs/>
        <w:i/>
        <w:iCs/>
        <w:color w:val="808080"/>
        <w:sz w:val="17"/>
        <w:szCs w:val="17"/>
      </w:rPr>
      <w:t>916-376-1768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8F6F1" w14:textId="77777777" w:rsidR="00354AD6" w:rsidRDefault="00354AD6" w:rsidP="00C97192">
      <w:pPr>
        <w:spacing w:after="0" w:line="240" w:lineRule="auto"/>
      </w:pPr>
      <w:r>
        <w:separator/>
      </w:r>
    </w:p>
  </w:footnote>
  <w:footnote w:type="continuationSeparator" w:id="0">
    <w:p w14:paraId="5A828FE7" w14:textId="77777777" w:rsidR="00354AD6" w:rsidRDefault="00354AD6" w:rsidP="00C97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A70E4" w14:textId="77777777" w:rsidR="00D56A74" w:rsidRPr="00D56A74" w:rsidRDefault="00D56A74" w:rsidP="00D56A74">
    <w:pPr>
      <w:rPr>
        <w:rFonts w:ascii="Arial" w:hAnsi="Arial" w:cs="Arial"/>
      </w:rPr>
    </w:pPr>
    <w:r w:rsidRPr="00D56A74">
      <w:rPr>
        <w:rFonts w:ascii="Arial" w:hAnsi="Arial" w:cs="Arial"/>
        <w:noProof/>
      </w:rPr>
      <w:drawing>
        <wp:inline distT="0" distB="0" distL="0" distR="0" wp14:anchorId="2B1E62CF" wp14:editId="47C15932">
          <wp:extent cx="1619250" cy="561975"/>
          <wp:effectExtent l="0" t="0" r="0" b="9525"/>
          <wp:docPr id="1" name="Picture 1" descr="DGS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GS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56A74">
      <w:rPr>
        <w:rFonts w:ascii="Arial" w:hAnsi="Arial" w:cs="Arial"/>
        <w:spacing w:val="160"/>
      </w:rPr>
      <w:t xml:space="preserve"> MEMORANDUM</w:t>
    </w:r>
  </w:p>
  <w:p w14:paraId="7839CB38" w14:textId="77777777" w:rsidR="00D56A74" w:rsidRDefault="00D56A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AAA78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AF20BE"/>
    <w:multiLevelType w:val="hybridMultilevel"/>
    <w:tmpl w:val="2E9458B2"/>
    <w:lvl w:ilvl="0" w:tplc="22427F2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7CB494">
      <w:start w:val="6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22D0A"/>
    <w:multiLevelType w:val="multilevel"/>
    <w:tmpl w:val="30FA4108"/>
    <w:lvl w:ilvl="0">
      <w:start w:val="1"/>
      <w:numFmt w:val="decimal"/>
      <w:pStyle w:val="ListBullet"/>
      <w:lvlText w:val="%1)"/>
      <w:lvlJc w:val="left"/>
      <w:pPr>
        <w:tabs>
          <w:tab w:val="num" w:pos="810"/>
        </w:tabs>
        <w:ind w:left="81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1ACE7C26"/>
    <w:multiLevelType w:val="hybridMultilevel"/>
    <w:tmpl w:val="FA264D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E8588C">
      <w:start w:val="3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35E519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9419FE"/>
    <w:multiLevelType w:val="hybridMultilevel"/>
    <w:tmpl w:val="976ECCCA"/>
    <w:lvl w:ilvl="0" w:tplc="A1C69C58">
      <w:start w:val="4"/>
      <w:numFmt w:val="upperLetter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670C2"/>
    <w:multiLevelType w:val="hybridMultilevel"/>
    <w:tmpl w:val="266205DE"/>
    <w:lvl w:ilvl="0" w:tplc="5024EC18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43721"/>
    <w:multiLevelType w:val="hybridMultilevel"/>
    <w:tmpl w:val="952AD5A8"/>
    <w:lvl w:ilvl="0" w:tplc="1160DA3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792A5D"/>
    <w:multiLevelType w:val="hybridMultilevel"/>
    <w:tmpl w:val="FF5C06F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C293D67"/>
    <w:multiLevelType w:val="hybridMultilevel"/>
    <w:tmpl w:val="084EF5F8"/>
    <w:lvl w:ilvl="0" w:tplc="E5ACA5C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E486C"/>
    <w:multiLevelType w:val="hybridMultilevel"/>
    <w:tmpl w:val="2C24E0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6DF0275A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952B0"/>
    <w:multiLevelType w:val="hybridMultilevel"/>
    <w:tmpl w:val="2222FC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C27A16"/>
    <w:multiLevelType w:val="hybridMultilevel"/>
    <w:tmpl w:val="1F80D7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0101F65"/>
    <w:multiLevelType w:val="hybridMultilevel"/>
    <w:tmpl w:val="066A70E4"/>
    <w:lvl w:ilvl="0" w:tplc="3656EF2E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B8D18CA"/>
    <w:multiLevelType w:val="hybridMultilevel"/>
    <w:tmpl w:val="1A7EC4B8"/>
    <w:lvl w:ilvl="0" w:tplc="9A8EB4A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82843128">
    <w:abstractNumId w:val="6"/>
  </w:num>
  <w:num w:numId="2" w16cid:durableId="246303873">
    <w:abstractNumId w:val="7"/>
  </w:num>
  <w:num w:numId="3" w16cid:durableId="2141027476">
    <w:abstractNumId w:val="9"/>
  </w:num>
  <w:num w:numId="4" w16cid:durableId="530456378">
    <w:abstractNumId w:val="5"/>
  </w:num>
  <w:num w:numId="5" w16cid:durableId="856625172">
    <w:abstractNumId w:val="4"/>
  </w:num>
  <w:num w:numId="6" w16cid:durableId="540553606">
    <w:abstractNumId w:val="12"/>
  </w:num>
  <w:num w:numId="7" w16cid:durableId="1060597833">
    <w:abstractNumId w:val="11"/>
  </w:num>
  <w:num w:numId="8" w16cid:durableId="1900364050">
    <w:abstractNumId w:val="10"/>
  </w:num>
  <w:num w:numId="9" w16cid:durableId="1472672672">
    <w:abstractNumId w:val="13"/>
  </w:num>
  <w:num w:numId="10" w16cid:durableId="1611283390">
    <w:abstractNumId w:val="2"/>
  </w:num>
  <w:num w:numId="11" w16cid:durableId="442650011">
    <w:abstractNumId w:val="3"/>
  </w:num>
  <w:num w:numId="12" w16cid:durableId="1917322098">
    <w:abstractNumId w:val="2"/>
    <w:lvlOverride w:ilvl="0">
      <w:startOverride w:val="3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3322352">
    <w:abstractNumId w:val="0"/>
  </w:num>
  <w:num w:numId="14" w16cid:durableId="1802728823">
    <w:abstractNumId w:val="2"/>
    <w:lvlOverride w:ilvl="0">
      <w:startOverride w:val="3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6069562">
    <w:abstractNumId w:val="2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00800357">
    <w:abstractNumId w:val="8"/>
  </w:num>
  <w:num w:numId="17" w16cid:durableId="11489414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235"/>
    <w:rsid w:val="00013C82"/>
    <w:rsid w:val="000427AD"/>
    <w:rsid w:val="00045CF1"/>
    <w:rsid w:val="00056059"/>
    <w:rsid w:val="000B2078"/>
    <w:rsid w:val="000D4002"/>
    <w:rsid w:val="000F2C6A"/>
    <w:rsid w:val="00107121"/>
    <w:rsid w:val="00123966"/>
    <w:rsid w:val="00123985"/>
    <w:rsid w:val="00126EAB"/>
    <w:rsid w:val="00155AD9"/>
    <w:rsid w:val="00157C92"/>
    <w:rsid w:val="00185162"/>
    <w:rsid w:val="001C0B84"/>
    <w:rsid w:val="00220410"/>
    <w:rsid w:val="002B04D2"/>
    <w:rsid w:val="002F42B0"/>
    <w:rsid w:val="0030173E"/>
    <w:rsid w:val="00354AD6"/>
    <w:rsid w:val="003561C8"/>
    <w:rsid w:val="00362BFF"/>
    <w:rsid w:val="00363ECB"/>
    <w:rsid w:val="00395732"/>
    <w:rsid w:val="003B7444"/>
    <w:rsid w:val="003E67CA"/>
    <w:rsid w:val="00431CED"/>
    <w:rsid w:val="0043404C"/>
    <w:rsid w:val="00450349"/>
    <w:rsid w:val="00473FD2"/>
    <w:rsid w:val="004D3A1A"/>
    <w:rsid w:val="004F6283"/>
    <w:rsid w:val="00575C07"/>
    <w:rsid w:val="005B711B"/>
    <w:rsid w:val="005C4DD3"/>
    <w:rsid w:val="005F405A"/>
    <w:rsid w:val="00634D82"/>
    <w:rsid w:val="00642B4D"/>
    <w:rsid w:val="00643304"/>
    <w:rsid w:val="006D1E0C"/>
    <w:rsid w:val="006E0B85"/>
    <w:rsid w:val="006E4F7E"/>
    <w:rsid w:val="0071697D"/>
    <w:rsid w:val="00737B19"/>
    <w:rsid w:val="0080574D"/>
    <w:rsid w:val="00845252"/>
    <w:rsid w:val="00857384"/>
    <w:rsid w:val="008F090D"/>
    <w:rsid w:val="00953887"/>
    <w:rsid w:val="00973601"/>
    <w:rsid w:val="009758BF"/>
    <w:rsid w:val="009C30C2"/>
    <w:rsid w:val="00A01918"/>
    <w:rsid w:val="00A10F57"/>
    <w:rsid w:val="00A3143C"/>
    <w:rsid w:val="00A700D2"/>
    <w:rsid w:val="00B11B62"/>
    <w:rsid w:val="00B23818"/>
    <w:rsid w:val="00B447BF"/>
    <w:rsid w:val="00BA75E1"/>
    <w:rsid w:val="00BB4321"/>
    <w:rsid w:val="00BE15C7"/>
    <w:rsid w:val="00BF3672"/>
    <w:rsid w:val="00C266E6"/>
    <w:rsid w:val="00C432DF"/>
    <w:rsid w:val="00C53474"/>
    <w:rsid w:val="00C758CB"/>
    <w:rsid w:val="00C97192"/>
    <w:rsid w:val="00D100DC"/>
    <w:rsid w:val="00D56A74"/>
    <w:rsid w:val="00DA2235"/>
    <w:rsid w:val="00DE3AA7"/>
    <w:rsid w:val="00DE6AB2"/>
    <w:rsid w:val="00E13D2F"/>
    <w:rsid w:val="00E15E4A"/>
    <w:rsid w:val="00E257E9"/>
    <w:rsid w:val="00E617CE"/>
    <w:rsid w:val="00E75669"/>
    <w:rsid w:val="00EE765C"/>
    <w:rsid w:val="00EF2A8A"/>
    <w:rsid w:val="00F46351"/>
    <w:rsid w:val="00F5434C"/>
    <w:rsid w:val="00FC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92C31"/>
  <w15:docId w15:val="{B42AFD05-3D5D-42FA-B7F6-72ACB70A5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aliases w:val="Heading 2a"/>
    <w:basedOn w:val="Normal"/>
    <w:next w:val="BodyText"/>
    <w:link w:val="Heading2Char"/>
    <w:uiPriority w:val="1"/>
    <w:qFormat/>
    <w:rsid w:val="00E257E9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7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2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2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DA2235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1"/>
    <w:qFormat/>
    <w:rsid w:val="003561C8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1"/>
    <w:rsid w:val="003561C8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971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192"/>
  </w:style>
  <w:style w:type="paragraph" w:styleId="Footer">
    <w:name w:val="footer"/>
    <w:basedOn w:val="Normal"/>
    <w:link w:val="FooterChar"/>
    <w:uiPriority w:val="99"/>
    <w:unhideWhenUsed/>
    <w:rsid w:val="00C971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192"/>
  </w:style>
  <w:style w:type="character" w:styleId="FollowedHyperlink">
    <w:name w:val="FollowedHyperlink"/>
    <w:basedOn w:val="DefaultParagraphFont"/>
    <w:uiPriority w:val="99"/>
    <w:semiHidden/>
    <w:unhideWhenUsed/>
    <w:rsid w:val="00C97192"/>
    <w:rPr>
      <w:color w:val="800080" w:themeColor="followedHyperlink"/>
      <w:u w:val="single"/>
    </w:rPr>
  </w:style>
  <w:style w:type="paragraph" w:styleId="BodyText">
    <w:name w:val="Body Text"/>
    <w:basedOn w:val="Normal"/>
    <w:link w:val="BodyTextChar"/>
    <w:qFormat/>
    <w:rsid w:val="00C432D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C432DF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2Char">
    <w:name w:val="Heading 2 Char"/>
    <w:aliases w:val="Heading 2a Char"/>
    <w:basedOn w:val="DefaultParagraphFont"/>
    <w:link w:val="Heading2"/>
    <w:uiPriority w:val="1"/>
    <w:rsid w:val="00E257E9"/>
    <w:rPr>
      <w:rFonts w:ascii="Arial" w:eastAsia="Times New Roman" w:hAnsi="Arial" w:cs="Times New Roman"/>
      <w:b/>
      <w:szCs w:val="20"/>
    </w:rPr>
  </w:style>
  <w:style w:type="paragraph" w:styleId="ListBullet">
    <w:name w:val="List Bullet"/>
    <w:basedOn w:val="List"/>
    <w:autoRedefine/>
    <w:unhideWhenUsed/>
    <w:rsid w:val="00C53474"/>
    <w:pPr>
      <w:numPr>
        <w:numId w:val="10"/>
      </w:numPr>
      <w:tabs>
        <w:tab w:val="clear" w:pos="810"/>
        <w:tab w:val="num" w:pos="720"/>
        <w:tab w:val="num" w:pos="1080"/>
      </w:tabs>
      <w:spacing w:after="220" w:line="220" w:lineRule="atLeast"/>
      <w:ind w:right="720"/>
      <w:contextualSpacing w:val="0"/>
      <w:jc w:val="both"/>
    </w:pPr>
    <w:rPr>
      <w:rFonts w:ascii="Arial" w:eastAsia="Times New Roman" w:hAnsi="Arial" w:cs="Arial"/>
    </w:rPr>
  </w:style>
  <w:style w:type="paragraph" w:styleId="List">
    <w:name w:val="List"/>
    <w:basedOn w:val="Normal"/>
    <w:uiPriority w:val="99"/>
    <w:semiHidden/>
    <w:unhideWhenUsed/>
    <w:rsid w:val="00E257E9"/>
    <w:pPr>
      <w:ind w:left="360" w:hanging="36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E257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2F42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2F42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10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98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adgs.sharepoint.com/sites/OBAS-Active-Solicitations/Shared%20Documents/Forms/AllItems.aspx?viewid=75df540a%2Dc4b4%2D4e51%2Da2fe%2Da8c4f69b7f3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724</Characters>
  <Application>Microsoft Office Word</Application>
  <DocSecurity>0</DocSecurity>
  <Lines>22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General Services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Singh, Prithy@DGS</dc:creator>
  <cp:lastModifiedBy>Brooks, Marion@DGS</cp:lastModifiedBy>
  <cp:revision>4</cp:revision>
  <cp:lastPrinted>2019-10-23T23:31:00Z</cp:lastPrinted>
  <dcterms:created xsi:type="dcterms:W3CDTF">2026-06-09T15:23:00Z</dcterms:created>
  <dcterms:modified xsi:type="dcterms:W3CDTF">2026-06-09T16:58:00Z</dcterms:modified>
</cp:coreProperties>
</file>