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BF3CBA" w:rsidRDefault="00C7595F" w:rsidP="00C7595F">
      <w:pPr>
        <w:ind w:left="180" w:right="360"/>
        <w:rPr>
          <w:rFonts w:ascii="Arial" w:hAnsi="Arial" w:cs="Arial"/>
          <w:b/>
          <w:sz w:val="22"/>
          <w:szCs w:val="22"/>
        </w:rPr>
      </w:pPr>
    </w:p>
    <w:p w14:paraId="4CC5DFC8" w14:textId="77777777" w:rsidR="00671B27" w:rsidRPr="00F02ABC" w:rsidRDefault="00671B27" w:rsidP="00C7595F">
      <w:pPr>
        <w:tabs>
          <w:tab w:val="left" w:pos="720"/>
        </w:tabs>
        <w:ind w:right="360"/>
        <w:rPr>
          <w:rFonts w:ascii="Arial" w:hAnsi="Arial" w:cs="Arial"/>
          <w:b/>
        </w:rPr>
      </w:pPr>
    </w:p>
    <w:p w14:paraId="4CC5DFC9" w14:textId="1E4E81A0" w:rsidR="00C7595F" w:rsidRPr="00315505" w:rsidRDefault="00C7595F" w:rsidP="00C7595F">
      <w:pPr>
        <w:tabs>
          <w:tab w:val="left" w:pos="720"/>
        </w:tabs>
        <w:ind w:right="360"/>
        <w:rPr>
          <w:rFonts w:ascii="Arial" w:hAnsi="Arial" w:cs="Arial"/>
        </w:rPr>
      </w:pPr>
      <w:r w:rsidRPr="22C3E6CE">
        <w:rPr>
          <w:rFonts w:ascii="Arial" w:hAnsi="Arial" w:cs="Arial"/>
          <w:b/>
          <w:bCs/>
        </w:rPr>
        <w:t>Date:</w:t>
      </w:r>
      <w:r>
        <w:tab/>
      </w:r>
      <w:r w:rsidR="00B775B4" w:rsidRPr="00B775B4">
        <w:rPr>
          <w:rFonts w:ascii="Arial" w:hAnsi="Arial" w:cs="Arial"/>
        </w:rPr>
        <w:t xml:space="preserve">June </w:t>
      </w:r>
      <w:r w:rsidR="00983B18">
        <w:rPr>
          <w:rFonts w:ascii="Arial" w:hAnsi="Arial" w:cs="Arial"/>
        </w:rPr>
        <w:t>22</w:t>
      </w:r>
      <w:r w:rsidR="00B775B4" w:rsidRPr="00B775B4">
        <w:rPr>
          <w:rFonts w:ascii="Arial" w:hAnsi="Arial" w:cs="Arial"/>
        </w:rPr>
        <w:t>, 2026</w:t>
      </w:r>
    </w:p>
    <w:p w14:paraId="4CC5DFCA" w14:textId="77777777" w:rsidR="00671B27" w:rsidRPr="00315505" w:rsidRDefault="00671B27" w:rsidP="00C7595F">
      <w:pPr>
        <w:tabs>
          <w:tab w:val="left" w:pos="720"/>
        </w:tabs>
        <w:ind w:right="360"/>
        <w:rPr>
          <w:rFonts w:ascii="Arial" w:hAnsi="Arial" w:cs="Arial"/>
          <w:b/>
        </w:rPr>
      </w:pPr>
    </w:p>
    <w:p w14:paraId="4CC5DFCB" w14:textId="10C1DBA4" w:rsidR="00C7595F" w:rsidRPr="00315505" w:rsidRDefault="00C7595F" w:rsidP="39187F35">
      <w:pPr>
        <w:tabs>
          <w:tab w:val="left" w:pos="720"/>
        </w:tabs>
        <w:ind w:right="360"/>
        <w:rPr>
          <w:rFonts w:ascii="Arial" w:hAnsi="Arial" w:cs="Arial"/>
        </w:rPr>
      </w:pPr>
      <w:r w:rsidRPr="39187F35">
        <w:rPr>
          <w:rFonts w:ascii="Arial" w:hAnsi="Arial" w:cs="Arial"/>
          <w:b/>
          <w:bCs/>
        </w:rPr>
        <w:t>To:</w:t>
      </w:r>
      <w:r w:rsidR="00DF2A2F" w:rsidRPr="39187F35">
        <w:rPr>
          <w:rFonts w:ascii="Arial" w:hAnsi="Arial" w:cs="Arial"/>
        </w:rPr>
        <w:t xml:space="preserve">   </w:t>
      </w:r>
      <w:r w:rsidRPr="39187F35">
        <w:rPr>
          <w:rFonts w:ascii="Arial" w:hAnsi="Arial" w:cs="Arial"/>
        </w:rPr>
        <w:t xml:space="preserve">All </w:t>
      </w:r>
      <w:r w:rsidR="00707C31" w:rsidRPr="39187F35">
        <w:rPr>
          <w:rFonts w:ascii="Arial" w:hAnsi="Arial" w:cs="Arial"/>
        </w:rPr>
        <w:t>Bidders for</w:t>
      </w:r>
      <w:r w:rsidRPr="39187F35">
        <w:rPr>
          <w:rFonts w:ascii="Arial" w:hAnsi="Arial" w:cs="Arial"/>
        </w:rPr>
        <w:t xml:space="preserve"> </w:t>
      </w:r>
      <w:r w:rsidR="00315505" w:rsidRPr="00B775B4">
        <w:rPr>
          <w:rFonts w:ascii="Arial" w:hAnsi="Arial" w:cs="Arial"/>
        </w:rPr>
        <w:t xml:space="preserve">IFB </w:t>
      </w:r>
      <w:r w:rsidR="00B775B4">
        <w:rPr>
          <w:rFonts w:ascii="Arial" w:hAnsi="Arial" w:cs="Arial"/>
        </w:rPr>
        <w:t xml:space="preserve">25-282057 </w:t>
      </w:r>
      <w:r w:rsidR="00B97FD1" w:rsidRPr="00B775B4">
        <w:rPr>
          <w:rFonts w:ascii="Arial" w:hAnsi="Arial" w:cs="Arial"/>
        </w:rPr>
        <w:t xml:space="preserve">FMD </w:t>
      </w:r>
      <w:r w:rsidR="00B775B4" w:rsidRPr="00B775B4">
        <w:rPr>
          <w:rFonts w:ascii="Arial" w:hAnsi="Arial" w:cs="Arial"/>
        </w:rPr>
        <w:t xml:space="preserve">Boiler Tune-Up and Coen Burners Maintenance </w:t>
      </w:r>
    </w:p>
    <w:p w14:paraId="4CC5DFCC" w14:textId="77777777" w:rsidR="00671B27" w:rsidRPr="00315505" w:rsidRDefault="00671B27" w:rsidP="00DF2A2F">
      <w:pPr>
        <w:tabs>
          <w:tab w:val="left" w:pos="900"/>
        </w:tabs>
        <w:ind w:right="360"/>
        <w:rPr>
          <w:rFonts w:ascii="Arial" w:hAnsi="Arial" w:cs="Arial"/>
          <w:b/>
          <w:color w:val="000000"/>
        </w:rPr>
      </w:pPr>
    </w:p>
    <w:p w14:paraId="4CC5DFCD"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b/>
          <w:color w:val="000000"/>
        </w:rPr>
        <w:t>From:</w:t>
      </w:r>
      <w:r w:rsidR="00DF2A2F" w:rsidRPr="00315505">
        <w:rPr>
          <w:rFonts w:ascii="Arial" w:hAnsi="Arial" w:cs="Arial"/>
          <w:color w:val="000000"/>
        </w:rPr>
        <w:t xml:space="preserve">  </w:t>
      </w:r>
      <w:r w:rsidR="00DF2A2F" w:rsidRPr="00315505">
        <w:rPr>
          <w:rFonts w:ascii="Arial" w:hAnsi="Arial" w:cs="Arial"/>
          <w:color w:val="000000"/>
        </w:rPr>
        <w:tab/>
      </w:r>
      <w:r w:rsidRPr="00315505">
        <w:rPr>
          <w:rFonts w:ascii="Arial" w:hAnsi="Arial" w:cs="Arial"/>
          <w:color w:val="000000"/>
        </w:rPr>
        <w:t>Department of General Services</w:t>
      </w:r>
    </w:p>
    <w:p w14:paraId="4CC5DFCE"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color w:val="000000"/>
        </w:rPr>
        <w:tab/>
        <w:t xml:space="preserve">Office of </w:t>
      </w:r>
      <w:r w:rsidR="007C65C1" w:rsidRPr="00315505">
        <w:rPr>
          <w:rFonts w:ascii="Arial" w:hAnsi="Arial" w:cs="Arial"/>
          <w:color w:val="000000"/>
        </w:rPr>
        <w:t>Business and Acquisition Services (OBAS)</w:t>
      </w:r>
    </w:p>
    <w:p w14:paraId="4CC5DFCF" w14:textId="77777777" w:rsidR="00C7595F" w:rsidRPr="00315505" w:rsidRDefault="00C7595F" w:rsidP="004C5F33">
      <w:pPr>
        <w:tabs>
          <w:tab w:val="left" w:pos="990"/>
        </w:tabs>
        <w:ind w:left="1080" w:right="360" w:hanging="1080"/>
        <w:rPr>
          <w:rFonts w:ascii="Arial" w:hAnsi="Arial" w:cs="Arial"/>
          <w:color w:val="000000"/>
        </w:rPr>
      </w:pPr>
    </w:p>
    <w:p w14:paraId="4CC5DFD1" w14:textId="44E2A31D" w:rsidR="00010E76" w:rsidRDefault="00C7595F" w:rsidP="00B775B4">
      <w:pPr>
        <w:pStyle w:val="Header"/>
        <w:ind w:left="2880" w:right="-396" w:hanging="2880"/>
        <w:rPr>
          <w:rFonts w:ascii="Arial" w:hAnsi="Arial" w:cs="Arial"/>
        </w:rPr>
      </w:pPr>
      <w:r w:rsidRPr="22C3E6CE">
        <w:rPr>
          <w:rFonts w:ascii="Arial" w:hAnsi="Arial" w:cs="Arial"/>
          <w:b/>
          <w:bCs/>
          <w:color w:val="000000" w:themeColor="text1"/>
        </w:rPr>
        <w:t xml:space="preserve">Subject:  </w:t>
      </w:r>
      <w:r w:rsidR="00A2181A" w:rsidRPr="22C3E6CE">
        <w:rPr>
          <w:rFonts w:ascii="Arial" w:hAnsi="Arial" w:cs="Arial"/>
          <w:b/>
          <w:bCs/>
          <w:color w:val="000000" w:themeColor="text1"/>
        </w:rPr>
        <w:t>Addendum #1</w:t>
      </w:r>
      <w:r w:rsidR="00EC7B20" w:rsidRPr="22C3E6CE">
        <w:rPr>
          <w:rFonts w:ascii="Arial" w:hAnsi="Arial" w:cs="Arial"/>
          <w:b/>
          <w:bCs/>
          <w:color w:val="000000" w:themeColor="text1"/>
        </w:rPr>
        <w:t xml:space="preserve"> </w:t>
      </w:r>
      <w:r w:rsidR="00A2181A" w:rsidRPr="00B775B4">
        <w:rPr>
          <w:rFonts w:ascii="Arial" w:hAnsi="Arial" w:cs="Arial"/>
          <w:b/>
          <w:bCs/>
        </w:rPr>
        <w:t xml:space="preserve">- </w:t>
      </w:r>
      <w:r w:rsidR="00010E76" w:rsidRPr="00B775B4">
        <w:rPr>
          <w:rFonts w:ascii="Arial" w:hAnsi="Arial" w:cs="Arial"/>
        </w:rPr>
        <w:t>IFB</w:t>
      </w:r>
      <w:r w:rsidR="00010E76" w:rsidRPr="22C3E6CE">
        <w:rPr>
          <w:rFonts w:ascii="Arial" w:hAnsi="Arial" w:cs="Arial"/>
          <w:color w:val="0070C0"/>
        </w:rPr>
        <w:t xml:space="preserve"> </w:t>
      </w:r>
      <w:r w:rsidR="00B775B4">
        <w:rPr>
          <w:rFonts w:ascii="Arial" w:hAnsi="Arial" w:cs="Arial"/>
        </w:rPr>
        <w:t xml:space="preserve">25-282057 </w:t>
      </w:r>
      <w:r w:rsidR="00B775B4" w:rsidRPr="00B775B4">
        <w:rPr>
          <w:rFonts w:ascii="Arial" w:hAnsi="Arial" w:cs="Arial"/>
        </w:rPr>
        <w:t>FMD Boiler Tune-Up and Coen Burners Maintenance</w:t>
      </w:r>
    </w:p>
    <w:p w14:paraId="45CF7310" w14:textId="77777777" w:rsidR="00B775B4" w:rsidRDefault="00B775B4" w:rsidP="00B775B4">
      <w:pPr>
        <w:pStyle w:val="Header"/>
        <w:ind w:left="2880" w:right="-396" w:hanging="2880"/>
        <w:rPr>
          <w:rFonts w:ascii="Arial" w:hAnsi="Arial" w:cs="Arial"/>
        </w:rPr>
      </w:pPr>
    </w:p>
    <w:p w14:paraId="4CC5DFD2" w14:textId="04CA44FD" w:rsidR="00A2181A" w:rsidRPr="00B97FD1" w:rsidRDefault="00A2181A" w:rsidP="22C3E6CE">
      <w:pPr>
        <w:pStyle w:val="Header"/>
        <w:rPr>
          <w:rFonts w:ascii="Arial" w:hAnsi="Arial" w:cs="Arial"/>
          <w:color w:val="000000"/>
        </w:rPr>
      </w:pPr>
      <w:r w:rsidRPr="39187F35">
        <w:rPr>
          <w:rFonts w:ascii="Arial" w:hAnsi="Arial" w:cs="Arial"/>
          <w:color w:val="000000" w:themeColor="text1"/>
        </w:rPr>
        <w:t xml:space="preserve">This addendum is to make </w:t>
      </w:r>
      <w:r w:rsidRPr="00B775B4">
        <w:rPr>
          <w:rFonts w:ascii="Arial" w:hAnsi="Arial" w:cs="Arial"/>
        </w:rPr>
        <w:t xml:space="preserve">deletions, additions, </w:t>
      </w:r>
      <w:r w:rsidR="00B775B4" w:rsidRPr="00B775B4">
        <w:rPr>
          <w:rFonts w:ascii="Arial" w:hAnsi="Arial" w:cs="Arial"/>
        </w:rPr>
        <w:t xml:space="preserve">and </w:t>
      </w:r>
      <w:r w:rsidRPr="00B775B4">
        <w:rPr>
          <w:rFonts w:ascii="Arial" w:hAnsi="Arial" w:cs="Arial"/>
        </w:rPr>
        <w:t xml:space="preserve">changes </w:t>
      </w:r>
      <w:r w:rsidRPr="39187F35">
        <w:rPr>
          <w:rFonts w:ascii="Arial" w:hAnsi="Arial" w:cs="Arial"/>
          <w:color w:val="000000" w:themeColor="text1"/>
        </w:rPr>
        <w:t xml:space="preserve">to the solicitation referenced above. </w:t>
      </w:r>
    </w:p>
    <w:p w14:paraId="4CC5DFD3" w14:textId="77777777" w:rsidR="00A2181A" w:rsidRPr="00B97FD1" w:rsidRDefault="00A2181A" w:rsidP="00A2181A">
      <w:pPr>
        <w:rPr>
          <w:rFonts w:ascii="Arial" w:hAnsi="Arial" w:cs="Arial"/>
          <w:bCs/>
          <w:color w:val="000000"/>
        </w:rPr>
      </w:pPr>
    </w:p>
    <w:p w14:paraId="4CC5DFD6" w14:textId="4D6BD4AF" w:rsidR="00F86B67" w:rsidRPr="00B97FD1" w:rsidRDefault="00F86B67" w:rsidP="00B775B4">
      <w:pPr>
        <w:rPr>
          <w:rFonts w:ascii="Arial" w:hAnsi="Arial" w:cs="Arial"/>
          <w:color w:val="000000"/>
        </w:rPr>
      </w:pPr>
      <w:r w:rsidRPr="00B775B4">
        <w:rPr>
          <w:rFonts w:ascii="Arial" w:hAnsi="Arial" w:cs="Arial"/>
        </w:rPr>
        <w:t xml:space="preserve">Change #1 </w:t>
      </w:r>
      <w:r w:rsidR="10AF8B3C" w:rsidRPr="22C3E6CE">
        <w:rPr>
          <w:rFonts w:ascii="Arial" w:hAnsi="Arial" w:cs="Arial"/>
          <w:color w:val="000000" w:themeColor="text1"/>
        </w:rPr>
        <w:t>– IFB</w:t>
      </w:r>
      <w:r w:rsidR="788AF332" w:rsidRPr="22C3E6CE">
        <w:rPr>
          <w:rFonts w:ascii="Arial" w:hAnsi="Arial" w:cs="Arial"/>
          <w:color w:val="000000" w:themeColor="text1"/>
        </w:rPr>
        <w:t xml:space="preserve"> Instructions</w:t>
      </w:r>
      <w:r w:rsidR="10AF8B3C" w:rsidRPr="22C3E6CE">
        <w:rPr>
          <w:rFonts w:ascii="Arial" w:hAnsi="Arial" w:cs="Arial"/>
          <w:color w:val="000000" w:themeColor="text1"/>
        </w:rPr>
        <w:t xml:space="preserve">, </w:t>
      </w:r>
      <w:r w:rsidRPr="22C3E6CE">
        <w:rPr>
          <w:rFonts w:ascii="Arial" w:hAnsi="Arial" w:cs="Arial"/>
          <w:color w:val="000000" w:themeColor="text1"/>
        </w:rPr>
        <w:t>Section C(1) has been changed as follows:</w:t>
      </w:r>
    </w:p>
    <w:p w14:paraId="4CC5DFD7" w14:textId="77777777" w:rsidR="00F86B67" w:rsidRPr="00B97FD1" w:rsidRDefault="00F86B67" w:rsidP="00114672">
      <w:pPr>
        <w:rPr>
          <w:rFonts w:ascii="Arial" w:hAnsi="Arial" w:cs="Arial"/>
          <w:bCs/>
          <w:color w:val="1F497D" w:themeColor="text2"/>
        </w:rPr>
      </w:pPr>
    </w:p>
    <w:p w14:paraId="4CC5DFD8" w14:textId="77777777" w:rsidR="00B97FD1" w:rsidRPr="00B97FD1" w:rsidRDefault="00B97FD1" w:rsidP="00B97FD1">
      <w:pPr>
        <w:pStyle w:val="Heading3"/>
        <w:numPr>
          <w:ilvl w:val="0"/>
          <w:numId w:val="0"/>
        </w:numPr>
        <w:ind w:left="360" w:hanging="360"/>
        <w:rPr>
          <w:rFonts w:cs="Arial"/>
          <w:sz w:val="24"/>
          <w:szCs w:val="24"/>
        </w:rPr>
      </w:pPr>
      <w:r w:rsidRPr="00B97FD1">
        <w:rPr>
          <w:rFonts w:cs="Arial"/>
          <w:sz w:val="24"/>
          <w:szCs w:val="24"/>
        </w:rPr>
        <w:t>C.</w:t>
      </w:r>
      <w:r w:rsidRPr="00B97FD1">
        <w:rPr>
          <w:rFonts w:cs="Arial"/>
          <w:sz w:val="24"/>
          <w:szCs w:val="24"/>
        </w:rPr>
        <w:tab/>
        <w:t>Bid Requirements and Information</w:t>
      </w:r>
    </w:p>
    <w:p w14:paraId="4CC5DFD9" w14:textId="77777777" w:rsidR="00B97FD1" w:rsidRPr="00B97FD1" w:rsidRDefault="00B97FD1" w:rsidP="00B97FD1">
      <w:pPr>
        <w:pStyle w:val="Heading2"/>
        <w:rPr>
          <w:rFonts w:ascii="Arial" w:hAnsi="Arial" w:cs="Arial"/>
          <w:sz w:val="24"/>
          <w:szCs w:val="24"/>
        </w:rPr>
      </w:pPr>
    </w:p>
    <w:p w14:paraId="4CC5DFDA" w14:textId="77777777" w:rsidR="00B97FD1" w:rsidRPr="00B97FD1" w:rsidRDefault="00B97FD1" w:rsidP="00B97FD1">
      <w:pPr>
        <w:pStyle w:val="Heading2"/>
        <w:keepLines w:val="0"/>
        <w:numPr>
          <w:ilvl w:val="0"/>
          <w:numId w:val="42"/>
        </w:numPr>
        <w:tabs>
          <w:tab w:val="clear" w:pos="810"/>
          <w:tab w:val="num" w:pos="720"/>
          <w:tab w:val="num" w:pos="1080"/>
        </w:tabs>
        <w:spacing w:before="0"/>
        <w:jc w:val="both"/>
        <w:rPr>
          <w:rFonts w:ascii="Arial" w:hAnsi="Arial" w:cs="Arial"/>
          <w:b w:val="0"/>
          <w:color w:val="auto"/>
          <w:sz w:val="24"/>
          <w:szCs w:val="24"/>
        </w:rPr>
      </w:pPr>
      <w:r w:rsidRPr="00B97FD1">
        <w:rPr>
          <w:rFonts w:ascii="Arial" w:hAnsi="Arial" w:cs="Arial"/>
          <w:b w:val="0"/>
          <w:color w:val="auto"/>
          <w:sz w:val="24"/>
          <w:szCs w:val="24"/>
        </w:rPr>
        <w:t>Key Action Dates</w:t>
      </w:r>
    </w:p>
    <w:p w14:paraId="4CC5DFDB" w14:textId="77777777" w:rsidR="00B97FD1" w:rsidRPr="00B97FD1" w:rsidRDefault="00B97FD1" w:rsidP="00B97FD1">
      <w:pPr>
        <w:pStyle w:val="BodyText"/>
        <w:spacing w:after="0"/>
        <w:rPr>
          <w:rFonts w:ascii="Arial" w:hAnsi="Arial" w:cs="Arial"/>
          <w:sz w:val="24"/>
          <w:szCs w:val="24"/>
        </w:rPr>
      </w:pPr>
    </w:p>
    <w:p w14:paraId="4CC5DFDC" w14:textId="5383637E" w:rsidR="00B97FD1" w:rsidRPr="00B97FD1" w:rsidRDefault="00B97FD1" w:rsidP="00B97FD1">
      <w:pPr>
        <w:pStyle w:val="BodyText"/>
        <w:spacing w:after="0"/>
        <w:ind w:left="720"/>
        <w:rPr>
          <w:rFonts w:ascii="Arial" w:hAnsi="Arial" w:cs="Arial"/>
          <w:b/>
          <w:sz w:val="24"/>
          <w:szCs w:val="24"/>
        </w:rPr>
      </w:pPr>
      <w:r w:rsidRPr="00B97FD1">
        <w:rPr>
          <w:rFonts w:ascii="Arial" w:hAnsi="Arial" w:cs="Arial"/>
          <w:sz w:val="24"/>
          <w:szCs w:val="24"/>
        </w:rPr>
        <w:t xml:space="preserve">Listed below are the important action dates and times by which actions must be taken or completed.  If OBAS finds it necessary to change any of these dates, it will be accomplished by addendum to this IFB.  </w:t>
      </w:r>
    </w:p>
    <w:p w14:paraId="4CC5DFDD" w14:textId="77777777" w:rsidR="00B97FD1" w:rsidRPr="00B97FD1" w:rsidRDefault="00B97FD1" w:rsidP="00B97FD1">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B97FD1" w:rsidRPr="00B97FD1" w14:paraId="4CC5DFE1" w14:textId="77777777" w:rsidTr="093CC83C">
        <w:tc>
          <w:tcPr>
            <w:tcW w:w="4950" w:type="dxa"/>
          </w:tcPr>
          <w:p w14:paraId="4CC5DFDE" w14:textId="77777777" w:rsidR="00B97FD1" w:rsidRPr="00B97FD1" w:rsidRDefault="00B97FD1" w:rsidP="0025656C">
            <w:pPr>
              <w:rPr>
                <w:rFonts w:ascii="Arial" w:hAnsi="Arial" w:cs="Arial"/>
                <w:color w:val="000000"/>
              </w:rPr>
            </w:pPr>
            <w:r w:rsidRPr="00B97FD1">
              <w:rPr>
                <w:rFonts w:ascii="Arial" w:hAnsi="Arial" w:cs="Arial"/>
                <w:color w:val="000000"/>
              </w:rPr>
              <w:t>Event</w:t>
            </w:r>
          </w:p>
        </w:tc>
        <w:tc>
          <w:tcPr>
            <w:tcW w:w="2520" w:type="dxa"/>
          </w:tcPr>
          <w:p w14:paraId="4CC5DFDF" w14:textId="77777777" w:rsidR="00B97FD1" w:rsidRPr="00B97FD1" w:rsidRDefault="00B97FD1" w:rsidP="0025656C">
            <w:pPr>
              <w:jc w:val="center"/>
              <w:rPr>
                <w:rFonts w:ascii="Arial" w:hAnsi="Arial" w:cs="Arial"/>
                <w:color w:val="000000"/>
              </w:rPr>
            </w:pPr>
            <w:r w:rsidRPr="00B97FD1">
              <w:rPr>
                <w:rFonts w:ascii="Arial" w:hAnsi="Arial" w:cs="Arial"/>
                <w:color w:val="000000"/>
              </w:rPr>
              <w:t>Date</w:t>
            </w:r>
          </w:p>
        </w:tc>
        <w:tc>
          <w:tcPr>
            <w:tcW w:w="2340" w:type="dxa"/>
          </w:tcPr>
          <w:p w14:paraId="4CC5DFE0" w14:textId="77777777" w:rsidR="00B97FD1" w:rsidRPr="00B97FD1" w:rsidRDefault="00B97FD1" w:rsidP="0025656C">
            <w:pPr>
              <w:jc w:val="center"/>
              <w:rPr>
                <w:rFonts w:ascii="Arial" w:hAnsi="Arial" w:cs="Arial"/>
                <w:color w:val="000000"/>
              </w:rPr>
            </w:pPr>
            <w:r w:rsidRPr="00B97FD1">
              <w:rPr>
                <w:rFonts w:ascii="Arial" w:hAnsi="Arial" w:cs="Arial"/>
                <w:color w:val="000000"/>
              </w:rPr>
              <w:t>Time (PT)</w:t>
            </w:r>
          </w:p>
        </w:tc>
      </w:tr>
      <w:tr w:rsidR="00B775B4" w:rsidRPr="00B97FD1" w14:paraId="4CC5DFE5" w14:textId="77777777" w:rsidTr="093CC83C">
        <w:trPr>
          <w:trHeight w:val="197"/>
        </w:trPr>
        <w:tc>
          <w:tcPr>
            <w:tcW w:w="4950" w:type="dxa"/>
          </w:tcPr>
          <w:p w14:paraId="4CC5DFE2" w14:textId="77777777" w:rsidR="00B775B4" w:rsidRPr="00B97FD1" w:rsidRDefault="00B775B4" w:rsidP="00B775B4">
            <w:pPr>
              <w:rPr>
                <w:rFonts w:ascii="Arial" w:hAnsi="Arial" w:cs="Arial"/>
              </w:rPr>
            </w:pPr>
            <w:r w:rsidRPr="00B97FD1">
              <w:rPr>
                <w:rFonts w:ascii="Arial" w:hAnsi="Arial" w:cs="Arial"/>
              </w:rPr>
              <w:t>IFB available to prospective bidders</w:t>
            </w:r>
          </w:p>
        </w:tc>
        <w:tc>
          <w:tcPr>
            <w:tcW w:w="2520" w:type="dxa"/>
          </w:tcPr>
          <w:p w14:paraId="4CC5DFE3" w14:textId="4DA6A342" w:rsidR="00B775B4" w:rsidRPr="00B97FD1" w:rsidRDefault="00B775B4" w:rsidP="00B775B4">
            <w:pPr>
              <w:jc w:val="center"/>
              <w:rPr>
                <w:rFonts w:ascii="Arial" w:hAnsi="Arial" w:cs="Arial"/>
              </w:rPr>
            </w:pPr>
            <w:r w:rsidRPr="003A0462">
              <w:rPr>
                <w:rFonts w:ascii="Arial" w:hAnsi="Arial" w:cs="Arial"/>
              </w:rPr>
              <w:t xml:space="preserve">May </w:t>
            </w:r>
            <w:r>
              <w:rPr>
                <w:rFonts w:ascii="Arial" w:hAnsi="Arial" w:cs="Arial"/>
              </w:rPr>
              <w:t>27</w:t>
            </w:r>
            <w:r w:rsidRPr="003A0462">
              <w:rPr>
                <w:rFonts w:ascii="Arial" w:hAnsi="Arial" w:cs="Arial"/>
              </w:rPr>
              <w:t>, 2026</w:t>
            </w:r>
          </w:p>
        </w:tc>
        <w:tc>
          <w:tcPr>
            <w:tcW w:w="2340" w:type="dxa"/>
          </w:tcPr>
          <w:p w14:paraId="4CC5DFE4" w14:textId="77777777" w:rsidR="00B775B4" w:rsidRPr="00B97FD1" w:rsidRDefault="00B775B4" w:rsidP="00B775B4">
            <w:pPr>
              <w:rPr>
                <w:rFonts w:ascii="Arial" w:hAnsi="Arial" w:cs="Arial"/>
              </w:rPr>
            </w:pPr>
          </w:p>
        </w:tc>
      </w:tr>
      <w:tr w:rsidR="00B775B4" w:rsidRPr="00B97FD1" w14:paraId="4CC5DFE9" w14:textId="77777777" w:rsidTr="093CC83C">
        <w:tc>
          <w:tcPr>
            <w:tcW w:w="4950" w:type="dxa"/>
          </w:tcPr>
          <w:p w14:paraId="4CC5DFE6" w14:textId="7C9D901A" w:rsidR="00B775B4" w:rsidRPr="00B97FD1" w:rsidRDefault="00B775B4" w:rsidP="00B775B4">
            <w:pPr>
              <w:rPr>
                <w:rFonts w:ascii="Arial" w:hAnsi="Arial" w:cs="Arial"/>
              </w:rPr>
            </w:pPr>
            <w:r w:rsidRPr="00E137AA">
              <w:rPr>
                <w:rFonts w:ascii="Arial" w:hAnsi="Arial" w:cs="Arial"/>
              </w:rPr>
              <w:t>Schedule appointment for Walk-Through</w:t>
            </w:r>
          </w:p>
        </w:tc>
        <w:tc>
          <w:tcPr>
            <w:tcW w:w="2520" w:type="dxa"/>
          </w:tcPr>
          <w:p w14:paraId="4CC5DFE7" w14:textId="0CD20501" w:rsidR="00B775B4" w:rsidRPr="00B97FD1" w:rsidRDefault="00B775B4" w:rsidP="00B775B4">
            <w:pPr>
              <w:jc w:val="center"/>
              <w:rPr>
                <w:rFonts w:ascii="Arial" w:hAnsi="Arial" w:cs="Arial"/>
                <w:sz w:val="22"/>
                <w:szCs w:val="22"/>
              </w:rPr>
            </w:pPr>
            <w:r>
              <w:rPr>
                <w:rFonts w:ascii="Arial" w:hAnsi="Arial" w:cs="Arial"/>
              </w:rPr>
              <w:t>June 10</w:t>
            </w:r>
            <w:r w:rsidRPr="003A0462">
              <w:rPr>
                <w:rFonts w:ascii="Arial" w:hAnsi="Arial" w:cs="Arial"/>
              </w:rPr>
              <w:t>, 2026</w:t>
            </w:r>
          </w:p>
        </w:tc>
        <w:tc>
          <w:tcPr>
            <w:tcW w:w="2340" w:type="dxa"/>
          </w:tcPr>
          <w:p w14:paraId="4CC5DFE8" w14:textId="415DA932" w:rsidR="00B775B4" w:rsidRPr="00B97FD1" w:rsidRDefault="00B775B4" w:rsidP="00B775B4">
            <w:pPr>
              <w:jc w:val="center"/>
              <w:rPr>
                <w:rFonts w:ascii="Arial" w:hAnsi="Arial" w:cs="Arial"/>
              </w:rPr>
            </w:pPr>
            <w:r>
              <w:rPr>
                <w:rFonts w:ascii="Arial" w:hAnsi="Arial" w:cs="Arial"/>
              </w:rPr>
              <w:t>10:00 A.M</w:t>
            </w:r>
          </w:p>
        </w:tc>
      </w:tr>
      <w:tr w:rsidR="00B775B4" w:rsidRPr="00B97FD1" w14:paraId="4CC5DFED" w14:textId="77777777" w:rsidTr="093CC83C">
        <w:tc>
          <w:tcPr>
            <w:tcW w:w="4950" w:type="dxa"/>
          </w:tcPr>
          <w:p w14:paraId="4CC5DFEA" w14:textId="52A6FAB3" w:rsidR="00B775B4" w:rsidRPr="00B97FD1" w:rsidRDefault="00B775B4" w:rsidP="00B775B4">
            <w:pPr>
              <w:rPr>
                <w:rFonts w:ascii="Arial" w:hAnsi="Arial" w:cs="Arial"/>
              </w:rPr>
            </w:pPr>
            <w:r w:rsidRPr="00B97FD1">
              <w:rPr>
                <w:rFonts w:ascii="Arial" w:hAnsi="Arial" w:cs="Arial"/>
              </w:rPr>
              <w:t>Written Question Submission Deadline</w:t>
            </w:r>
          </w:p>
        </w:tc>
        <w:tc>
          <w:tcPr>
            <w:tcW w:w="2520" w:type="dxa"/>
          </w:tcPr>
          <w:p w14:paraId="4CC5DFEB" w14:textId="7016ABA9" w:rsidR="00B775B4" w:rsidRPr="00B97FD1" w:rsidRDefault="00B775B4" w:rsidP="00B775B4">
            <w:pPr>
              <w:jc w:val="center"/>
              <w:rPr>
                <w:rFonts w:ascii="Arial" w:hAnsi="Arial" w:cs="Arial"/>
                <w:sz w:val="22"/>
                <w:szCs w:val="22"/>
              </w:rPr>
            </w:pPr>
            <w:r w:rsidRPr="003A0462">
              <w:rPr>
                <w:rFonts w:ascii="Arial" w:hAnsi="Arial" w:cs="Arial"/>
              </w:rPr>
              <w:t xml:space="preserve">June </w:t>
            </w:r>
            <w:r>
              <w:rPr>
                <w:rFonts w:ascii="Arial" w:hAnsi="Arial" w:cs="Arial"/>
              </w:rPr>
              <w:t>15</w:t>
            </w:r>
            <w:r w:rsidRPr="003A0462">
              <w:rPr>
                <w:rFonts w:ascii="Arial" w:hAnsi="Arial" w:cs="Arial"/>
              </w:rPr>
              <w:t>, 2026</w:t>
            </w:r>
          </w:p>
        </w:tc>
        <w:tc>
          <w:tcPr>
            <w:tcW w:w="2340" w:type="dxa"/>
            <w:vAlign w:val="center"/>
          </w:tcPr>
          <w:p w14:paraId="4CC5DFEC" w14:textId="77777777" w:rsidR="00B775B4" w:rsidRPr="00B97FD1" w:rsidRDefault="00B775B4" w:rsidP="00B775B4">
            <w:pPr>
              <w:jc w:val="center"/>
              <w:rPr>
                <w:rFonts w:ascii="Arial" w:hAnsi="Arial" w:cs="Arial"/>
              </w:rPr>
            </w:pPr>
          </w:p>
        </w:tc>
      </w:tr>
      <w:tr w:rsidR="00B775B4" w:rsidRPr="00B97FD1" w14:paraId="4CC5DFF1" w14:textId="77777777" w:rsidTr="093CC83C">
        <w:tc>
          <w:tcPr>
            <w:tcW w:w="4950" w:type="dxa"/>
          </w:tcPr>
          <w:p w14:paraId="4CC5DFEE" w14:textId="5C7AAB03" w:rsidR="00B775B4" w:rsidRPr="00B97FD1" w:rsidRDefault="00B775B4" w:rsidP="00B775B4">
            <w:pPr>
              <w:rPr>
                <w:rFonts w:ascii="Arial" w:hAnsi="Arial" w:cs="Arial"/>
              </w:rPr>
            </w:pPr>
            <w:r w:rsidRPr="00B97FD1">
              <w:rPr>
                <w:rFonts w:ascii="Arial" w:hAnsi="Arial" w:cs="Arial"/>
              </w:rPr>
              <w:t>Questions and Answers to be Posted</w:t>
            </w:r>
          </w:p>
        </w:tc>
        <w:tc>
          <w:tcPr>
            <w:tcW w:w="2520" w:type="dxa"/>
          </w:tcPr>
          <w:p w14:paraId="4CC5DFEF" w14:textId="30C46A5B" w:rsidR="00B775B4" w:rsidRPr="00B775B4" w:rsidRDefault="00B775B4" w:rsidP="00B775B4">
            <w:pPr>
              <w:jc w:val="center"/>
              <w:rPr>
                <w:rFonts w:ascii="Arial" w:hAnsi="Arial" w:cs="Arial"/>
                <w:sz w:val="22"/>
                <w:szCs w:val="22"/>
              </w:rPr>
            </w:pPr>
            <w:r w:rsidRPr="00B775B4">
              <w:rPr>
                <w:rFonts w:ascii="Arial" w:hAnsi="Arial" w:cs="Arial"/>
              </w:rPr>
              <w:t xml:space="preserve">June </w:t>
            </w:r>
            <w:r w:rsidRPr="00B775B4">
              <w:rPr>
                <w:rFonts w:ascii="Arial" w:hAnsi="Arial" w:cs="Arial"/>
                <w:strike/>
              </w:rPr>
              <w:t>22</w:t>
            </w:r>
            <w:r w:rsidRPr="00B775B4">
              <w:rPr>
                <w:rFonts w:ascii="Arial" w:hAnsi="Arial" w:cs="Arial"/>
              </w:rPr>
              <w:t xml:space="preserve"> </w:t>
            </w:r>
            <w:r w:rsidRPr="00B775B4">
              <w:rPr>
                <w:rFonts w:ascii="Arial" w:hAnsi="Arial" w:cs="Arial"/>
                <w:b/>
                <w:bCs/>
                <w:u w:val="single"/>
              </w:rPr>
              <w:t>26</w:t>
            </w:r>
            <w:r w:rsidRPr="00B775B4">
              <w:rPr>
                <w:rFonts w:ascii="Arial" w:hAnsi="Arial" w:cs="Arial"/>
              </w:rPr>
              <w:t>, 2026</w:t>
            </w:r>
          </w:p>
        </w:tc>
        <w:tc>
          <w:tcPr>
            <w:tcW w:w="2340" w:type="dxa"/>
            <w:vAlign w:val="center"/>
          </w:tcPr>
          <w:p w14:paraId="4CC5DFF0" w14:textId="4130B403" w:rsidR="00B775B4" w:rsidRPr="00B97FD1" w:rsidRDefault="00B775B4" w:rsidP="00B775B4">
            <w:pPr>
              <w:jc w:val="center"/>
              <w:rPr>
                <w:rFonts w:ascii="Arial" w:hAnsi="Arial" w:cs="Arial"/>
              </w:rPr>
            </w:pPr>
          </w:p>
        </w:tc>
      </w:tr>
      <w:tr w:rsidR="00B775B4" w:rsidRPr="00B97FD1" w14:paraId="4CC5DFF5" w14:textId="77777777" w:rsidTr="00280C58">
        <w:tc>
          <w:tcPr>
            <w:tcW w:w="4950" w:type="dxa"/>
          </w:tcPr>
          <w:p w14:paraId="4CC5DFF2" w14:textId="7371DAF6" w:rsidR="00B775B4" w:rsidRPr="00B97FD1" w:rsidRDefault="00B775B4" w:rsidP="00B775B4">
            <w:pPr>
              <w:rPr>
                <w:rFonts w:ascii="Arial" w:hAnsi="Arial" w:cs="Arial"/>
              </w:rPr>
            </w:pPr>
            <w:r w:rsidRPr="00B97FD1">
              <w:rPr>
                <w:rFonts w:ascii="Arial" w:hAnsi="Arial" w:cs="Arial"/>
              </w:rPr>
              <w:t>Deadline for Final Bid Submission</w:t>
            </w:r>
          </w:p>
        </w:tc>
        <w:tc>
          <w:tcPr>
            <w:tcW w:w="2520" w:type="dxa"/>
            <w:vAlign w:val="center"/>
          </w:tcPr>
          <w:p w14:paraId="4CC5DFF3" w14:textId="7A30F78D" w:rsidR="00B775B4" w:rsidRPr="00B775B4" w:rsidRDefault="00B775B4" w:rsidP="00B775B4">
            <w:pPr>
              <w:jc w:val="center"/>
              <w:rPr>
                <w:rFonts w:ascii="Arial" w:hAnsi="Arial" w:cs="Arial"/>
                <w:sz w:val="22"/>
                <w:szCs w:val="22"/>
              </w:rPr>
            </w:pPr>
            <w:r w:rsidRPr="00B775B4">
              <w:rPr>
                <w:rFonts w:ascii="Arial" w:hAnsi="Arial" w:cs="Arial"/>
                <w:strike/>
              </w:rPr>
              <w:t>June 24</w:t>
            </w:r>
            <w:r w:rsidRPr="00B775B4">
              <w:rPr>
                <w:rFonts w:ascii="Arial" w:hAnsi="Arial" w:cs="Arial"/>
              </w:rPr>
              <w:t xml:space="preserve"> </w:t>
            </w:r>
            <w:r w:rsidRPr="00B775B4">
              <w:rPr>
                <w:rFonts w:ascii="Arial" w:hAnsi="Arial" w:cs="Arial"/>
                <w:b/>
                <w:bCs/>
                <w:u w:val="single"/>
              </w:rPr>
              <w:t>July 8</w:t>
            </w:r>
            <w:r w:rsidRPr="00B775B4">
              <w:rPr>
                <w:rFonts w:ascii="Arial" w:hAnsi="Arial" w:cs="Arial"/>
              </w:rPr>
              <w:t>, 2026</w:t>
            </w:r>
          </w:p>
        </w:tc>
        <w:tc>
          <w:tcPr>
            <w:tcW w:w="2340" w:type="dxa"/>
            <w:vAlign w:val="center"/>
          </w:tcPr>
          <w:p w14:paraId="4CC5DFF4" w14:textId="54759623" w:rsidR="00B775B4" w:rsidRPr="00B97FD1" w:rsidRDefault="00B775B4" w:rsidP="00B775B4">
            <w:pPr>
              <w:jc w:val="center"/>
              <w:rPr>
                <w:rFonts w:ascii="Arial" w:hAnsi="Arial" w:cs="Arial"/>
              </w:rPr>
            </w:pPr>
            <w:r>
              <w:rPr>
                <w:rFonts w:ascii="Arial" w:hAnsi="Arial" w:cs="Arial"/>
              </w:rPr>
              <w:t>2</w:t>
            </w:r>
            <w:r w:rsidRPr="00B97FD1">
              <w:rPr>
                <w:rFonts w:ascii="Arial" w:hAnsi="Arial" w:cs="Arial"/>
              </w:rPr>
              <w:t xml:space="preserve">:00 </w:t>
            </w:r>
            <w:r>
              <w:rPr>
                <w:rFonts w:ascii="Arial" w:hAnsi="Arial" w:cs="Arial"/>
              </w:rPr>
              <w:t>P.M.</w:t>
            </w:r>
            <w:r w:rsidRPr="00B97FD1">
              <w:rPr>
                <w:rFonts w:ascii="Arial" w:hAnsi="Arial" w:cs="Arial"/>
              </w:rPr>
              <w:t xml:space="preserve"> </w:t>
            </w:r>
          </w:p>
        </w:tc>
      </w:tr>
      <w:tr w:rsidR="00B775B4" w:rsidRPr="00B97FD1" w14:paraId="0B9DDDD0" w14:textId="77777777" w:rsidTr="00280C58">
        <w:tc>
          <w:tcPr>
            <w:tcW w:w="4950" w:type="dxa"/>
          </w:tcPr>
          <w:p w14:paraId="0ABD084D" w14:textId="77777777" w:rsidR="00B775B4" w:rsidRDefault="00B775B4" w:rsidP="00B775B4">
            <w:pPr>
              <w:rPr>
                <w:rFonts w:ascii="Arial" w:hAnsi="Arial"/>
                <w:color w:val="000000"/>
              </w:rPr>
            </w:pPr>
            <w:r w:rsidRPr="00B97FD1">
              <w:rPr>
                <w:rFonts w:ascii="Arial" w:hAnsi="Arial" w:cs="Arial"/>
              </w:rPr>
              <w:t>Bid Opening</w:t>
            </w:r>
            <w:r>
              <w:rPr>
                <w:rFonts w:ascii="Arial" w:hAnsi="Arial" w:cs="Arial"/>
              </w:rPr>
              <w:t xml:space="preserve">: </w:t>
            </w:r>
            <w:r>
              <w:rPr>
                <w:rFonts w:ascii="Arial" w:hAnsi="Arial"/>
                <w:color w:val="000000"/>
              </w:rPr>
              <w:t xml:space="preserve">May be attended In-person at address identified in Section C.7 below, or virtually via the following link) </w:t>
            </w:r>
          </w:p>
          <w:p w14:paraId="10F41B56" w14:textId="77777777" w:rsidR="00B775B4" w:rsidRPr="00CD6DD4" w:rsidRDefault="00B775B4" w:rsidP="00B775B4">
            <w:pPr>
              <w:rPr>
                <w:rFonts w:ascii="Arial" w:hAnsi="Arial"/>
                <w:color w:val="1F497D" w:themeColor="text2"/>
              </w:rPr>
            </w:pPr>
            <w:r w:rsidRPr="00CD6DD4">
              <w:rPr>
                <w:rFonts w:ascii="Arial" w:hAnsi="Arial"/>
                <w:color w:val="000000"/>
              </w:rPr>
              <w:t xml:space="preserve">Teams meeting link: </w:t>
            </w:r>
            <w:hyperlink r:id="rId11" w:history="1">
              <w:r w:rsidRPr="001F3C81">
                <w:rPr>
                  <w:rStyle w:val="Hyperlink"/>
                  <w:rFonts w:ascii="Arial" w:hAnsi="Arial"/>
                  <w:color w:val="0000FF"/>
                </w:rPr>
                <w:t>Join the Meeting Now</w:t>
              </w:r>
            </w:hyperlink>
          </w:p>
          <w:p w14:paraId="7FC96FE8" w14:textId="77777777" w:rsidR="00B775B4" w:rsidRPr="00CD6DD4" w:rsidRDefault="00B775B4" w:rsidP="00B775B4">
            <w:pPr>
              <w:rPr>
                <w:rFonts w:ascii="Arial" w:hAnsi="Arial"/>
              </w:rPr>
            </w:pPr>
            <w:r w:rsidRPr="00CD6DD4">
              <w:rPr>
                <w:rFonts w:ascii="Arial" w:hAnsi="Arial"/>
                <w:color w:val="000000"/>
              </w:rPr>
              <w:t xml:space="preserve">Teams meeting ID: </w:t>
            </w:r>
            <w:r w:rsidRPr="003D6300">
              <w:rPr>
                <w:rFonts w:ascii="Arial" w:hAnsi="Arial"/>
                <w:color w:val="000000"/>
              </w:rPr>
              <w:t>225 985 554 650 746</w:t>
            </w:r>
          </w:p>
          <w:p w14:paraId="6F10804F" w14:textId="6DD703ED" w:rsidR="00B775B4" w:rsidRPr="00B97FD1" w:rsidRDefault="00B775B4" w:rsidP="00B775B4">
            <w:pPr>
              <w:rPr>
                <w:rFonts w:ascii="Arial" w:hAnsi="Arial" w:cs="Arial"/>
              </w:rPr>
            </w:pPr>
            <w:r w:rsidRPr="00CD6DD4">
              <w:rPr>
                <w:rFonts w:ascii="Arial" w:hAnsi="Arial"/>
              </w:rPr>
              <w:t>Teams Passcode:</w:t>
            </w:r>
            <w:r w:rsidRPr="00A255EE">
              <w:rPr>
                <w:rFonts w:ascii="Arial" w:hAnsi="Arial"/>
              </w:rPr>
              <w:t xml:space="preserve"> </w:t>
            </w:r>
            <w:r w:rsidRPr="00F546D0">
              <w:rPr>
                <w:rFonts w:ascii="Arial" w:hAnsi="Arial"/>
              </w:rPr>
              <w:t>59Fh6X86</w:t>
            </w:r>
          </w:p>
        </w:tc>
        <w:tc>
          <w:tcPr>
            <w:tcW w:w="2520" w:type="dxa"/>
            <w:vAlign w:val="center"/>
          </w:tcPr>
          <w:p w14:paraId="67173B1A" w14:textId="42532AE3" w:rsidR="00B775B4" w:rsidRPr="00B775B4" w:rsidRDefault="00B775B4" w:rsidP="00B775B4">
            <w:pPr>
              <w:jc w:val="center"/>
              <w:rPr>
                <w:rFonts w:ascii="Arial" w:hAnsi="Arial" w:cs="Arial"/>
                <w:strike/>
              </w:rPr>
            </w:pPr>
            <w:r w:rsidRPr="00B775B4">
              <w:rPr>
                <w:rFonts w:ascii="Arial" w:hAnsi="Arial" w:cs="Arial"/>
                <w:strike/>
              </w:rPr>
              <w:t>June 25</w:t>
            </w:r>
            <w:r w:rsidRPr="00B775B4">
              <w:rPr>
                <w:rFonts w:ascii="Arial" w:hAnsi="Arial" w:cs="Arial"/>
              </w:rPr>
              <w:t xml:space="preserve"> </w:t>
            </w:r>
            <w:r w:rsidRPr="00B775B4">
              <w:rPr>
                <w:rFonts w:ascii="Arial" w:hAnsi="Arial" w:cs="Arial"/>
                <w:b/>
                <w:bCs/>
                <w:u w:val="single"/>
              </w:rPr>
              <w:t>July 9</w:t>
            </w:r>
            <w:r w:rsidRPr="00B775B4">
              <w:rPr>
                <w:rFonts w:ascii="Arial" w:hAnsi="Arial" w:cs="Arial"/>
                <w:u w:val="single"/>
              </w:rPr>
              <w:t>,</w:t>
            </w:r>
            <w:r w:rsidRPr="00B775B4">
              <w:rPr>
                <w:rFonts w:ascii="Arial" w:hAnsi="Arial" w:cs="Arial"/>
              </w:rPr>
              <w:t xml:space="preserve"> 2026 </w:t>
            </w:r>
          </w:p>
        </w:tc>
        <w:tc>
          <w:tcPr>
            <w:tcW w:w="2340" w:type="dxa"/>
            <w:vAlign w:val="center"/>
          </w:tcPr>
          <w:p w14:paraId="01433D93" w14:textId="1F68844F" w:rsidR="00B775B4" w:rsidRPr="00B97FD1" w:rsidRDefault="00B775B4" w:rsidP="00B775B4">
            <w:pPr>
              <w:jc w:val="center"/>
              <w:rPr>
                <w:rFonts w:ascii="Arial" w:hAnsi="Arial" w:cs="Arial"/>
              </w:rPr>
            </w:pPr>
            <w:r>
              <w:rPr>
                <w:rFonts w:ascii="Arial" w:hAnsi="Arial" w:cs="Arial"/>
              </w:rPr>
              <w:t>1:30 P.M.</w:t>
            </w:r>
          </w:p>
        </w:tc>
      </w:tr>
    </w:tbl>
    <w:p w14:paraId="4CC5DFF6" w14:textId="77777777" w:rsidR="00B97FD1" w:rsidRDefault="00B97FD1" w:rsidP="4FA64FAC">
      <w:pPr>
        <w:rPr>
          <w:rFonts w:ascii="Arial" w:hAnsi="Arial" w:cs="Arial"/>
          <w:color w:val="1F497D" w:themeColor="text2"/>
        </w:rPr>
      </w:pPr>
    </w:p>
    <w:p w14:paraId="057E8ACF" w14:textId="27C4BEE1" w:rsidR="4FA64FAC" w:rsidRDefault="4FA64FAC" w:rsidP="4FA64FAC">
      <w:pPr>
        <w:rPr>
          <w:rFonts w:ascii="Arial" w:hAnsi="Arial" w:cs="Arial"/>
          <w:color w:val="1F497D" w:themeColor="text2"/>
        </w:rPr>
      </w:pPr>
    </w:p>
    <w:p w14:paraId="75FE3D52" w14:textId="65DCE28D" w:rsidR="4FA64FAC" w:rsidRDefault="4FA64FAC" w:rsidP="4FA64FAC">
      <w:pPr>
        <w:rPr>
          <w:rFonts w:ascii="Arial" w:hAnsi="Arial" w:cs="Arial"/>
          <w:color w:val="1F497D" w:themeColor="text2"/>
        </w:rPr>
      </w:pPr>
    </w:p>
    <w:p w14:paraId="27D3AF16" w14:textId="740C1D00" w:rsidR="4FA64FAC" w:rsidRDefault="4FA64FAC" w:rsidP="4FA64FAC">
      <w:pPr>
        <w:rPr>
          <w:rFonts w:ascii="Arial" w:hAnsi="Arial" w:cs="Arial"/>
          <w:color w:val="1F497D" w:themeColor="text2"/>
        </w:rPr>
      </w:pPr>
    </w:p>
    <w:p w14:paraId="107757C9" w14:textId="67623FF7" w:rsidR="4FA64FAC" w:rsidRDefault="4FA64FAC" w:rsidP="4FA64FAC">
      <w:pPr>
        <w:rPr>
          <w:rFonts w:ascii="Arial" w:hAnsi="Arial" w:cs="Arial"/>
          <w:color w:val="1F497D" w:themeColor="text2"/>
        </w:rPr>
      </w:pPr>
    </w:p>
    <w:p w14:paraId="4E0CD31A" w14:textId="1DCA3FD7" w:rsidR="4FA64FAC" w:rsidRDefault="4FA64FAC" w:rsidP="4FA64FAC">
      <w:pPr>
        <w:rPr>
          <w:rFonts w:ascii="Arial" w:hAnsi="Arial" w:cs="Arial"/>
          <w:color w:val="1F497D" w:themeColor="text2"/>
        </w:rPr>
      </w:pPr>
    </w:p>
    <w:p w14:paraId="2EC95C33" w14:textId="3BA33BE4" w:rsidR="4FA64FAC" w:rsidRDefault="4FA64FAC" w:rsidP="4FA64FAC">
      <w:pPr>
        <w:rPr>
          <w:rFonts w:ascii="Arial" w:hAnsi="Arial" w:cs="Arial"/>
          <w:color w:val="1F497D" w:themeColor="text2"/>
        </w:rPr>
      </w:pPr>
    </w:p>
    <w:p w14:paraId="1D0DF204" w14:textId="6B050512" w:rsidR="4FA64FAC" w:rsidRDefault="4FA64FAC" w:rsidP="4FA64FAC">
      <w:pPr>
        <w:rPr>
          <w:rFonts w:ascii="Arial" w:hAnsi="Arial" w:cs="Arial"/>
          <w:color w:val="1F497D" w:themeColor="text2"/>
        </w:rPr>
      </w:pPr>
    </w:p>
    <w:sectPr w:rsidR="4FA64FAC" w:rsidSect="001F3C81">
      <w:headerReference w:type="default" r:id="rId12"/>
      <w:footerReference w:type="default" r:id="rId13"/>
      <w:headerReference w:type="first" r:id="rId14"/>
      <w:footerReference w:type="first" r:id="rId15"/>
      <w:pgSz w:w="12240" w:h="15840" w:code="1"/>
      <w:pgMar w:top="1152" w:right="990"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25EBF" w14:textId="77777777" w:rsidR="0004740E" w:rsidRDefault="0004740E">
      <w:r>
        <w:separator/>
      </w:r>
    </w:p>
  </w:endnote>
  <w:endnote w:type="continuationSeparator" w:id="0">
    <w:p w14:paraId="61ED82E5" w14:textId="77777777" w:rsidR="0004740E" w:rsidRDefault="0004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74307" w14:textId="77777777" w:rsidR="0004740E" w:rsidRDefault="0004740E">
      <w:r>
        <w:separator/>
      </w:r>
    </w:p>
  </w:footnote>
  <w:footnote w:type="continuationSeparator" w:id="0">
    <w:p w14:paraId="478907B0" w14:textId="77777777" w:rsidR="0004740E" w:rsidRDefault="0004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699F63C7" w:rsidR="003C7DC6" w:rsidRDefault="00F86B67" w:rsidP="00C7595F">
    <w:pPr>
      <w:ind w:left="180" w:right="-72"/>
      <w:jc w:val="right"/>
      <w:rPr>
        <w:b/>
        <w:color w:val="000000"/>
        <w:sz w:val="22"/>
        <w:szCs w:val="22"/>
        <w:u w:val="single"/>
      </w:rPr>
    </w:pPr>
    <w:r>
      <w:rPr>
        <w:b/>
        <w:sz w:val="22"/>
        <w:szCs w:val="22"/>
      </w:rPr>
      <w:t>Addendum #1</w:t>
    </w:r>
    <w:r w:rsidRPr="003134CE">
      <w:rPr>
        <w:b/>
        <w:color w:val="000000"/>
        <w:sz w:val="22"/>
        <w:szCs w:val="22"/>
      </w:rPr>
      <w:t xml:space="preserve"> </w:t>
    </w:r>
    <w:r>
      <w:rPr>
        <w:b/>
        <w:color w:val="000000"/>
        <w:sz w:val="22"/>
        <w:szCs w:val="22"/>
      </w:rPr>
      <w:t xml:space="preserve">- </w:t>
    </w:r>
    <w:r w:rsidR="003134CE" w:rsidRPr="003134CE">
      <w:rPr>
        <w:b/>
        <w:color w:val="000000"/>
        <w:sz w:val="22"/>
        <w:szCs w:val="22"/>
      </w:rPr>
      <w:t xml:space="preserve">IFB </w:t>
    </w:r>
    <w:r w:rsidR="00B775B4">
      <w:rPr>
        <w:b/>
        <w:color w:val="000000"/>
        <w:sz w:val="22"/>
        <w:szCs w:val="22"/>
      </w:rPr>
      <w:t>Boiler Tune-Up and Coen Burners Maintenance</w:t>
    </w:r>
    <w:r>
      <w:rPr>
        <w:b/>
        <w:sz w:val="22"/>
        <w:szCs w:val="22"/>
      </w:rPr>
      <w:t xml:space="preserve"> 20</w:t>
    </w:r>
    <w:r w:rsidR="00B775B4">
      <w:rPr>
        <w:b/>
        <w:sz w:val="22"/>
        <w:szCs w:val="22"/>
      </w:rPr>
      <w:t>26</w:t>
    </w:r>
    <w:r>
      <w:rPr>
        <w:b/>
        <w:sz w:val="22"/>
        <w:szCs w:val="22"/>
      </w:rPr>
      <w:t xml:space="preserve"> </w:t>
    </w:r>
  </w:p>
  <w:p w14:paraId="4CC5DFFC" w14:textId="77777777" w:rsidR="003C7DC6" w:rsidRPr="00C7595F" w:rsidRDefault="003C7DC6" w:rsidP="00C7595F">
    <w:pPr>
      <w:ind w:left="180" w:right="-72"/>
      <w:jc w:val="right"/>
      <w:rPr>
        <w:b/>
        <w:color w:val="000000"/>
        <w:sz w:val="22"/>
        <w:szCs w:val="22"/>
      </w:rPr>
    </w:pPr>
    <w:r w:rsidRPr="00B775B4">
      <w:rPr>
        <w:bCs/>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579958227" name="Picture 57995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3222D0A"/>
    <w:multiLevelType w:val="singleLevel"/>
    <w:tmpl w:val="16506AB2"/>
    <w:lvl w:ilvl="0">
      <w:start w:val="1"/>
      <w:numFmt w:val="decimal"/>
      <w:lvlText w:val="%1)"/>
      <w:lvlJc w:val="left"/>
      <w:pPr>
        <w:tabs>
          <w:tab w:val="num" w:pos="810"/>
        </w:tabs>
        <w:ind w:left="810" w:hanging="360"/>
      </w:pPr>
      <w:rPr>
        <w:rFonts w:hint="default"/>
        <w:b w:val="0"/>
      </w:rPr>
    </w:lvl>
  </w:abstractNum>
  <w:abstractNum w:abstractNumId="8"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9"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29"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4"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0"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34608514">
    <w:abstractNumId w:val="16"/>
  </w:num>
  <w:num w:numId="2" w16cid:durableId="1322386191">
    <w:abstractNumId w:val="41"/>
  </w:num>
  <w:num w:numId="3" w16cid:durableId="161549144">
    <w:abstractNumId w:val="20"/>
  </w:num>
  <w:num w:numId="4" w16cid:durableId="42757407">
    <w:abstractNumId w:val="21"/>
  </w:num>
  <w:num w:numId="5" w16cid:durableId="1885481257">
    <w:abstractNumId w:val="25"/>
  </w:num>
  <w:num w:numId="6" w16cid:durableId="1699118331">
    <w:abstractNumId w:val="14"/>
  </w:num>
  <w:num w:numId="7" w16cid:durableId="1594243466">
    <w:abstractNumId w:val="34"/>
  </w:num>
  <w:num w:numId="8" w16cid:durableId="209148852">
    <w:abstractNumId w:val="12"/>
  </w:num>
  <w:num w:numId="9" w16cid:durableId="39209926">
    <w:abstractNumId w:val="37"/>
  </w:num>
  <w:num w:numId="10" w16cid:durableId="1549337080">
    <w:abstractNumId w:val="18"/>
  </w:num>
  <w:num w:numId="11" w16cid:durableId="1258710090">
    <w:abstractNumId w:val="11"/>
  </w:num>
  <w:num w:numId="12" w16cid:durableId="1328895857">
    <w:abstractNumId w:val="5"/>
  </w:num>
  <w:num w:numId="13" w16cid:durableId="322272790">
    <w:abstractNumId w:val="13"/>
  </w:num>
  <w:num w:numId="14" w16cid:durableId="3215482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904095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1969732">
    <w:abstractNumId w:val="31"/>
  </w:num>
  <w:num w:numId="17" w16cid:durableId="22368938">
    <w:abstractNumId w:val="24"/>
  </w:num>
  <w:num w:numId="18" w16cid:durableId="192159878">
    <w:abstractNumId w:val="17"/>
  </w:num>
  <w:num w:numId="19" w16cid:durableId="407385915">
    <w:abstractNumId w:val="30"/>
  </w:num>
  <w:num w:numId="20" w16cid:durableId="361785384">
    <w:abstractNumId w:val="3"/>
  </w:num>
  <w:num w:numId="21" w16cid:durableId="127402552">
    <w:abstractNumId w:val="0"/>
  </w:num>
  <w:num w:numId="22" w16cid:durableId="867914883">
    <w:abstractNumId w:val="33"/>
  </w:num>
  <w:num w:numId="23" w16cid:durableId="1141846014">
    <w:abstractNumId w:val="8"/>
  </w:num>
  <w:num w:numId="24" w16cid:durableId="1820342712">
    <w:abstractNumId w:val="42"/>
  </w:num>
  <w:num w:numId="25" w16cid:durableId="1217353586">
    <w:abstractNumId w:val="1"/>
  </w:num>
  <w:num w:numId="26" w16cid:durableId="752552699">
    <w:abstractNumId w:val="39"/>
  </w:num>
  <w:num w:numId="27" w16cid:durableId="2112775696">
    <w:abstractNumId w:val="2"/>
  </w:num>
  <w:num w:numId="28" w16cid:durableId="1180117890">
    <w:abstractNumId w:val="19"/>
  </w:num>
  <w:num w:numId="29" w16cid:durableId="1470243393">
    <w:abstractNumId w:val="4"/>
  </w:num>
  <w:num w:numId="30" w16cid:durableId="4674861">
    <w:abstractNumId w:val="15"/>
  </w:num>
  <w:num w:numId="31" w16cid:durableId="82452950">
    <w:abstractNumId w:val="36"/>
  </w:num>
  <w:num w:numId="32" w16cid:durableId="894123300">
    <w:abstractNumId w:val="10"/>
  </w:num>
  <w:num w:numId="33" w16cid:durableId="1510751796">
    <w:abstractNumId w:val="9"/>
  </w:num>
  <w:num w:numId="34" w16cid:durableId="940382616">
    <w:abstractNumId w:val="27"/>
  </w:num>
  <w:num w:numId="35" w16cid:durableId="935937529">
    <w:abstractNumId w:val="29"/>
  </w:num>
  <w:num w:numId="36" w16cid:durableId="87821031">
    <w:abstractNumId w:val="23"/>
  </w:num>
  <w:num w:numId="37" w16cid:durableId="337656834">
    <w:abstractNumId w:val="6"/>
  </w:num>
  <w:num w:numId="38" w16cid:durableId="1246304207">
    <w:abstractNumId w:val="38"/>
  </w:num>
  <w:num w:numId="39" w16cid:durableId="2138136340">
    <w:abstractNumId w:val="40"/>
  </w:num>
  <w:num w:numId="40" w16cid:durableId="198784257">
    <w:abstractNumId w:val="22"/>
  </w:num>
  <w:num w:numId="41" w16cid:durableId="197938396">
    <w:abstractNumId w:val="32"/>
  </w:num>
  <w:num w:numId="42" w16cid:durableId="1516991908">
    <w:abstractNumId w:val="7"/>
  </w:num>
  <w:num w:numId="43" w16cid:durableId="571476675">
    <w:abstractNumId w:val="35"/>
  </w:num>
  <w:num w:numId="44" w16cid:durableId="190999968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E76"/>
    <w:rsid w:val="00013970"/>
    <w:rsid w:val="00016E51"/>
    <w:rsid w:val="00035283"/>
    <w:rsid w:val="0003775E"/>
    <w:rsid w:val="00045ED9"/>
    <w:rsid w:val="00047165"/>
    <w:rsid w:val="0004740E"/>
    <w:rsid w:val="00050228"/>
    <w:rsid w:val="000518E9"/>
    <w:rsid w:val="00073056"/>
    <w:rsid w:val="00074DC0"/>
    <w:rsid w:val="00080CF8"/>
    <w:rsid w:val="0008242D"/>
    <w:rsid w:val="000949FA"/>
    <w:rsid w:val="000A249E"/>
    <w:rsid w:val="000C23E0"/>
    <w:rsid w:val="000C4AB6"/>
    <w:rsid w:val="000C56FD"/>
    <w:rsid w:val="000E39C5"/>
    <w:rsid w:val="000E541D"/>
    <w:rsid w:val="000F51EC"/>
    <w:rsid w:val="000F560F"/>
    <w:rsid w:val="00103DAE"/>
    <w:rsid w:val="00114672"/>
    <w:rsid w:val="00116343"/>
    <w:rsid w:val="001230B3"/>
    <w:rsid w:val="001251C2"/>
    <w:rsid w:val="001350FA"/>
    <w:rsid w:val="001371C0"/>
    <w:rsid w:val="001414F0"/>
    <w:rsid w:val="00141DB9"/>
    <w:rsid w:val="00142691"/>
    <w:rsid w:val="0014298E"/>
    <w:rsid w:val="00142BC7"/>
    <w:rsid w:val="00144601"/>
    <w:rsid w:val="0015223A"/>
    <w:rsid w:val="00164E5D"/>
    <w:rsid w:val="0016739D"/>
    <w:rsid w:val="001B6632"/>
    <w:rsid w:val="001B6F78"/>
    <w:rsid w:val="001C142D"/>
    <w:rsid w:val="001D32F3"/>
    <w:rsid w:val="001D4B14"/>
    <w:rsid w:val="001E2FFA"/>
    <w:rsid w:val="001E388B"/>
    <w:rsid w:val="001E774F"/>
    <w:rsid w:val="001F0F4B"/>
    <w:rsid w:val="001F3C81"/>
    <w:rsid w:val="001F3DBD"/>
    <w:rsid w:val="001F5571"/>
    <w:rsid w:val="00201733"/>
    <w:rsid w:val="00205201"/>
    <w:rsid w:val="00206415"/>
    <w:rsid w:val="00213348"/>
    <w:rsid w:val="00217D33"/>
    <w:rsid w:val="00221344"/>
    <w:rsid w:val="00222F2A"/>
    <w:rsid w:val="0022616B"/>
    <w:rsid w:val="00235CA0"/>
    <w:rsid w:val="00247660"/>
    <w:rsid w:val="0025329C"/>
    <w:rsid w:val="00254B01"/>
    <w:rsid w:val="00271C36"/>
    <w:rsid w:val="00272348"/>
    <w:rsid w:val="00272478"/>
    <w:rsid w:val="00276BF0"/>
    <w:rsid w:val="00290A75"/>
    <w:rsid w:val="002930EF"/>
    <w:rsid w:val="002A11B8"/>
    <w:rsid w:val="002A40B3"/>
    <w:rsid w:val="002A51B2"/>
    <w:rsid w:val="002A7276"/>
    <w:rsid w:val="002B2A1A"/>
    <w:rsid w:val="002B2EC2"/>
    <w:rsid w:val="002B347F"/>
    <w:rsid w:val="002B4B50"/>
    <w:rsid w:val="002B6DD0"/>
    <w:rsid w:val="002C434C"/>
    <w:rsid w:val="002E1330"/>
    <w:rsid w:val="002F5DA2"/>
    <w:rsid w:val="003134CE"/>
    <w:rsid w:val="00315505"/>
    <w:rsid w:val="0031668A"/>
    <w:rsid w:val="003215C1"/>
    <w:rsid w:val="00326E76"/>
    <w:rsid w:val="00330EA4"/>
    <w:rsid w:val="00331678"/>
    <w:rsid w:val="0033345A"/>
    <w:rsid w:val="0034103A"/>
    <w:rsid w:val="003434E6"/>
    <w:rsid w:val="003606E6"/>
    <w:rsid w:val="00361A36"/>
    <w:rsid w:val="00365ABA"/>
    <w:rsid w:val="00373FAD"/>
    <w:rsid w:val="00390624"/>
    <w:rsid w:val="003925BD"/>
    <w:rsid w:val="0039451C"/>
    <w:rsid w:val="003A1388"/>
    <w:rsid w:val="003A75CA"/>
    <w:rsid w:val="003B625B"/>
    <w:rsid w:val="003C1ADD"/>
    <w:rsid w:val="003C1FC6"/>
    <w:rsid w:val="003C7DC6"/>
    <w:rsid w:val="003D4F1A"/>
    <w:rsid w:val="003D66CB"/>
    <w:rsid w:val="003E08F0"/>
    <w:rsid w:val="003E25DE"/>
    <w:rsid w:val="003F1800"/>
    <w:rsid w:val="003F738F"/>
    <w:rsid w:val="00410D4B"/>
    <w:rsid w:val="004132BE"/>
    <w:rsid w:val="00420A45"/>
    <w:rsid w:val="00423F17"/>
    <w:rsid w:val="004254C5"/>
    <w:rsid w:val="0043195C"/>
    <w:rsid w:val="0043295E"/>
    <w:rsid w:val="004412C3"/>
    <w:rsid w:val="00452590"/>
    <w:rsid w:val="0046079E"/>
    <w:rsid w:val="00462950"/>
    <w:rsid w:val="00463250"/>
    <w:rsid w:val="00473D7F"/>
    <w:rsid w:val="004815CD"/>
    <w:rsid w:val="00491DA2"/>
    <w:rsid w:val="00491E51"/>
    <w:rsid w:val="00492E10"/>
    <w:rsid w:val="00496A0A"/>
    <w:rsid w:val="00497913"/>
    <w:rsid w:val="004A1091"/>
    <w:rsid w:val="004B638E"/>
    <w:rsid w:val="004C465E"/>
    <w:rsid w:val="004C5F33"/>
    <w:rsid w:val="004D5286"/>
    <w:rsid w:val="004D5E48"/>
    <w:rsid w:val="004D788B"/>
    <w:rsid w:val="004E00AD"/>
    <w:rsid w:val="004E4805"/>
    <w:rsid w:val="004E520D"/>
    <w:rsid w:val="0051195D"/>
    <w:rsid w:val="005271C7"/>
    <w:rsid w:val="00527558"/>
    <w:rsid w:val="005360B1"/>
    <w:rsid w:val="005377D3"/>
    <w:rsid w:val="00547BBC"/>
    <w:rsid w:val="00550FB8"/>
    <w:rsid w:val="00557153"/>
    <w:rsid w:val="005602A3"/>
    <w:rsid w:val="0056221F"/>
    <w:rsid w:val="005766B5"/>
    <w:rsid w:val="005767B0"/>
    <w:rsid w:val="0058027D"/>
    <w:rsid w:val="00580344"/>
    <w:rsid w:val="00580A45"/>
    <w:rsid w:val="00582E74"/>
    <w:rsid w:val="0058619B"/>
    <w:rsid w:val="0058761B"/>
    <w:rsid w:val="00587B5B"/>
    <w:rsid w:val="005948BF"/>
    <w:rsid w:val="005950AA"/>
    <w:rsid w:val="00595472"/>
    <w:rsid w:val="005A6DA9"/>
    <w:rsid w:val="005C0995"/>
    <w:rsid w:val="005D3ADE"/>
    <w:rsid w:val="005F014A"/>
    <w:rsid w:val="00603944"/>
    <w:rsid w:val="006118B8"/>
    <w:rsid w:val="006138CB"/>
    <w:rsid w:val="00614500"/>
    <w:rsid w:val="00615FF9"/>
    <w:rsid w:val="00617290"/>
    <w:rsid w:val="006230EE"/>
    <w:rsid w:val="0062343C"/>
    <w:rsid w:val="00635977"/>
    <w:rsid w:val="00637EE1"/>
    <w:rsid w:val="00637EFF"/>
    <w:rsid w:val="00664AA2"/>
    <w:rsid w:val="0067001E"/>
    <w:rsid w:val="00671B27"/>
    <w:rsid w:val="00675043"/>
    <w:rsid w:val="0067688E"/>
    <w:rsid w:val="0067770D"/>
    <w:rsid w:val="006816D6"/>
    <w:rsid w:val="006835A7"/>
    <w:rsid w:val="00686B99"/>
    <w:rsid w:val="006954A6"/>
    <w:rsid w:val="00695BC6"/>
    <w:rsid w:val="00695F24"/>
    <w:rsid w:val="006A027B"/>
    <w:rsid w:val="006A1D5F"/>
    <w:rsid w:val="006A65BE"/>
    <w:rsid w:val="006B0A31"/>
    <w:rsid w:val="006B41EA"/>
    <w:rsid w:val="006B5423"/>
    <w:rsid w:val="006C27C3"/>
    <w:rsid w:val="006C3CAC"/>
    <w:rsid w:val="006C42F0"/>
    <w:rsid w:val="006D0020"/>
    <w:rsid w:val="006D66F0"/>
    <w:rsid w:val="006D7466"/>
    <w:rsid w:val="006E4E7D"/>
    <w:rsid w:val="006F3319"/>
    <w:rsid w:val="006F4B57"/>
    <w:rsid w:val="00706A50"/>
    <w:rsid w:val="00707C31"/>
    <w:rsid w:val="00711D36"/>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76EE9"/>
    <w:rsid w:val="007A13B0"/>
    <w:rsid w:val="007A67C3"/>
    <w:rsid w:val="007C65C1"/>
    <w:rsid w:val="007D0F78"/>
    <w:rsid w:val="007D3276"/>
    <w:rsid w:val="007E1625"/>
    <w:rsid w:val="007E3A9C"/>
    <w:rsid w:val="007E5E9F"/>
    <w:rsid w:val="007F213C"/>
    <w:rsid w:val="007F3F23"/>
    <w:rsid w:val="007F775C"/>
    <w:rsid w:val="0081286B"/>
    <w:rsid w:val="00816C14"/>
    <w:rsid w:val="008206ED"/>
    <w:rsid w:val="008222FC"/>
    <w:rsid w:val="00823865"/>
    <w:rsid w:val="00827F8F"/>
    <w:rsid w:val="00830003"/>
    <w:rsid w:val="0084024E"/>
    <w:rsid w:val="00842021"/>
    <w:rsid w:val="008429BC"/>
    <w:rsid w:val="00844103"/>
    <w:rsid w:val="008512A1"/>
    <w:rsid w:val="008570CD"/>
    <w:rsid w:val="008603B0"/>
    <w:rsid w:val="008642CA"/>
    <w:rsid w:val="008648B4"/>
    <w:rsid w:val="00872CA4"/>
    <w:rsid w:val="00876A22"/>
    <w:rsid w:val="00890B51"/>
    <w:rsid w:val="008A3601"/>
    <w:rsid w:val="008B2F4A"/>
    <w:rsid w:val="008B6E08"/>
    <w:rsid w:val="008C4A40"/>
    <w:rsid w:val="008E042F"/>
    <w:rsid w:val="008F0149"/>
    <w:rsid w:val="008F0E35"/>
    <w:rsid w:val="008F3F8A"/>
    <w:rsid w:val="008F4E67"/>
    <w:rsid w:val="00905913"/>
    <w:rsid w:val="00905F6A"/>
    <w:rsid w:val="00911444"/>
    <w:rsid w:val="009157B7"/>
    <w:rsid w:val="00926899"/>
    <w:rsid w:val="0093798B"/>
    <w:rsid w:val="00945C9E"/>
    <w:rsid w:val="00946A89"/>
    <w:rsid w:val="0095666D"/>
    <w:rsid w:val="0095704D"/>
    <w:rsid w:val="009705AE"/>
    <w:rsid w:val="00981F24"/>
    <w:rsid w:val="00982441"/>
    <w:rsid w:val="00983B18"/>
    <w:rsid w:val="00984837"/>
    <w:rsid w:val="00992E46"/>
    <w:rsid w:val="0099445E"/>
    <w:rsid w:val="009964F6"/>
    <w:rsid w:val="009A5271"/>
    <w:rsid w:val="009B3D0E"/>
    <w:rsid w:val="009B7D6E"/>
    <w:rsid w:val="009C3FF8"/>
    <w:rsid w:val="009C558C"/>
    <w:rsid w:val="009D3AA7"/>
    <w:rsid w:val="009D4713"/>
    <w:rsid w:val="009E147C"/>
    <w:rsid w:val="009E2A4D"/>
    <w:rsid w:val="009E44DD"/>
    <w:rsid w:val="009F5DDD"/>
    <w:rsid w:val="009F7215"/>
    <w:rsid w:val="00A0198D"/>
    <w:rsid w:val="00A12E81"/>
    <w:rsid w:val="00A1411A"/>
    <w:rsid w:val="00A2181A"/>
    <w:rsid w:val="00A23FC5"/>
    <w:rsid w:val="00A32222"/>
    <w:rsid w:val="00A34A44"/>
    <w:rsid w:val="00A5140F"/>
    <w:rsid w:val="00A5190C"/>
    <w:rsid w:val="00A53795"/>
    <w:rsid w:val="00A538E3"/>
    <w:rsid w:val="00A54D2D"/>
    <w:rsid w:val="00A61B9E"/>
    <w:rsid w:val="00A660FF"/>
    <w:rsid w:val="00A72A96"/>
    <w:rsid w:val="00A814E5"/>
    <w:rsid w:val="00A87BCB"/>
    <w:rsid w:val="00A92695"/>
    <w:rsid w:val="00AA4A6E"/>
    <w:rsid w:val="00AB4DD5"/>
    <w:rsid w:val="00AC19D6"/>
    <w:rsid w:val="00AC1FCF"/>
    <w:rsid w:val="00AD12E3"/>
    <w:rsid w:val="00AD379E"/>
    <w:rsid w:val="00AD5A92"/>
    <w:rsid w:val="00AE4833"/>
    <w:rsid w:val="00B02379"/>
    <w:rsid w:val="00B036E6"/>
    <w:rsid w:val="00B06933"/>
    <w:rsid w:val="00B114A1"/>
    <w:rsid w:val="00B22A87"/>
    <w:rsid w:val="00B239FB"/>
    <w:rsid w:val="00B272BA"/>
    <w:rsid w:val="00B31045"/>
    <w:rsid w:val="00B3464A"/>
    <w:rsid w:val="00B37E7C"/>
    <w:rsid w:val="00B45CD0"/>
    <w:rsid w:val="00B53B09"/>
    <w:rsid w:val="00B61E7F"/>
    <w:rsid w:val="00B63715"/>
    <w:rsid w:val="00B65652"/>
    <w:rsid w:val="00B775B4"/>
    <w:rsid w:val="00B779D9"/>
    <w:rsid w:val="00B97A9C"/>
    <w:rsid w:val="00B97FD1"/>
    <w:rsid w:val="00BA3B60"/>
    <w:rsid w:val="00BB7767"/>
    <w:rsid w:val="00BB7B48"/>
    <w:rsid w:val="00BB7CC7"/>
    <w:rsid w:val="00BD1752"/>
    <w:rsid w:val="00BD5AD8"/>
    <w:rsid w:val="00BD5EA0"/>
    <w:rsid w:val="00BE0012"/>
    <w:rsid w:val="00BE1AC1"/>
    <w:rsid w:val="00BE234C"/>
    <w:rsid w:val="00BE2525"/>
    <w:rsid w:val="00BE68D6"/>
    <w:rsid w:val="00BF3CBA"/>
    <w:rsid w:val="00BF57B2"/>
    <w:rsid w:val="00BF5ACA"/>
    <w:rsid w:val="00BF6E28"/>
    <w:rsid w:val="00C01681"/>
    <w:rsid w:val="00C12498"/>
    <w:rsid w:val="00C24339"/>
    <w:rsid w:val="00C5719D"/>
    <w:rsid w:val="00C605FA"/>
    <w:rsid w:val="00C60E20"/>
    <w:rsid w:val="00C63F46"/>
    <w:rsid w:val="00C65948"/>
    <w:rsid w:val="00C74269"/>
    <w:rsid w:val="00C7595F"/>
    <w:rsid w:val="00C77615"/>
    <w:rsid w:val="00C92F2F"/>
    <w:rsid w:val="00CA0344"/>
    <w:rsid w:val="00CA1318"/>
    <w:rsid w:val="00CA4775"/>
    <w:rsid w:val="00CB1584"/>
    <w:rsid w:val="00CC026A"/>
    <w:rsid w:val="00CC56D4"/>
    <w:rsid w:val="00CC60D7"/>
    <w:rsid w:val="00CD4805"/>
    <w:rsid w:val="00CE4B68"/>
    <w:rsid w:val="00CF2220"/>
    <w:rsid w:val="00CF5E3A"/>
    <w:rsid w:val="00D00626"/>
    <w:rsid w:val="00D111E3"/>
    <w:rsid w:val="00D13F1C"/>
    <w:rsid w:val="00D160AD"/>
    <w:rsid w:val="00D203F1"/>
    <w:rsid w:val="00D309AD"/>
    <w:rsid w:val="00D4577E"/>
    <w:rsid w:val="00D47B27"/>
    <w:rsid w:val="00D5755B"/>
    <w:rsid w:val="00D71573"/>
    <w:rsid w:val="00D7214D"/>
    <w:rsid w:val="00D75EBA"/>
    <w:rsid w:val="00D77C22"/>
    <w:rsid w:val="00D77FFD"/>
    <w:rsid w:val="00DB6528"/>
    <w:rsid w:val="00DB696C"/>
    <w:rsid w:val="00DC1544"/>
    <w:rsid w:val="00DC20B8"/>
    <w:rsid w:val="00DC21BB"/>
    <w:rsid w:val="00DC24E6"/>
    <w:rsid w:val="00DC3A0B"/>
    <w:rsid w:val="00DD20C6"/>
    <w:rsid w:val="00DD5E11"/>
    <w:rsid w:val="00DE66C9"/>
    <w:rsid w:val="00DF2640"/>
    <w:rsid w:val="00DF2A2F"/>
    <w:rsid w:val="00E01EA3"/>
    <w:rsid w:val="00E0223A"/>
    <w:rsid w:val="00E07AE5"/>
    <w:rsid w:val="00E07D13"/>
    <w:rsid w:val="00E22290"/>
    <w:rsid w:val="00E41B48"/>
    <w:rsid w:val="00E562A0"/>
    <w:rsid w:val="00E61161"/>
    <w:rsid w:val="00E61B00"/>
    <w:rsid w:val="00E633BB"/>
    <w:rsid w:val="00E6689D"/>
    <w:rsid w:val="00E83A9D"/>
    <w:rsid w:val="00E90126"/>
    <w:rsid w:val="00E95A0C"/>
    <w:rsid w:val="00EB67A8"/>
    <w:rsid w:val="00EB6CB4"/>
    <w:rsid w:val="00EC23D7"/>
    <w:rsid w:val="00EC5AE0"/>
    <w:rsid w:val="00EC7961"/>
    <w:rsid w:val="00EC7B20"/>
    <w:rsid w:val="00ED2B60"/>
    <w:rsid w:val="00EE30B3"/>
    <w:rsid w:val="00EF0ABD"/>
    <w:rsid w:val="00EF48EA"/>
    <w:rsid w:val="00EF57EB"/>
    <w:rsid w:val="00F02ABC"/>
    <w:rsid w:val="00F03F6C"/>
    <w:rsid w:val="00F13AF7"/>
    <w:rsid w:val="00F236B0"/>
    <w:rsid w:val="00F26F37"/>
    <w:rsid w:val="00F27F3B"/>
    <w:rsid w:val="00F30C24"/>
    <w:rsid w:val="00F31363"/>
    <w:rsid w:val="00F41150"/>
    <w:rsid w:val="00F4514E"/>
    <w:rsid w:val="00F527E5"/>
    <w:rsid w:val="00F56C8E"/>
    <w:rsid w:val="00F56D0A"/>
    <w:rsid w:val="00F57836"/>
    <w:rsid w:val="00F75398"/>
    <w:rsid w:val="00F81E4E"/>
    <w:rsid w:val="00F83854"/>
    <w:rsid w:val="00F86B67"/>
    <w:rsid w:val="00F95E3D"/>
    <w:rsid w:val="00FA2EFD"/>
    <w:rsid w:val="00FA33C0"/>
    <w:rsid w:val="00FB17CD"/>
    <w:rsid w:val="00FB23C0"/>
    <w:rsid w:val="00FB2504"/>
    <w:rsid w:val="00FB2853"/>
    <w:rsid w:val="00FC5E41"/>
    <w:rsid w:val="00FC648E"/>
    <w:rsid w:val="00FC7D12"/>
    <w:rsid w:val="00FD2EAC"/>
    <w:rsid w:val="00FF117B"/>
    <w:rsid w:val="00FF37DB"/>
    <w:rsid w:val="045DF4D1"/>
    <w:rsid w:val="093CC83C"/>
    <w:rsid w:val="10AF8B3C"/>
    <w:rsid w:val="180318FC"/>
    <w:rsid w:val="1DF075AB"/>
    <w:rsid w:val="1F8C460C"/>
    <w:rsid w:val="22C3E6CE"/>
    <w:rsid w:val="2A26EB45"/>
    <w:rsid w:val="2B28730E"/>
    <w:rsid w:val="39187F35"/>
    <w:rsid w:val="3C564E03"/>
    <w:rsid w:val="404CA465"/>
    <w:rsid w:val="4302DA02"/>
    <w:rsid w:val="43D2B67E"/>
    <w:rsid w:val="4FA64FAC"/>
    <w:rsid w:val="56E33AA1"/>
    <w:rsid w:val="5A939B68"/>
    <w:rsid w:val="5BA82A5B"/>
    <w:rsid w:val="6993E16E"/>
    <w:rsid w:val="6AD49CF8"/>
    <w:rsid w:val="6B2FB1CF"/>
    <w:rsid w:val="6C247219"/>
    <w:rsid w:val="6CCB8230"/>
    <w:rsid w:val="72C57907"/>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rsid w:val="00B97FD1"/>
    <w:pPr>
      <w:spacing w:after="120"/>
    </w:pPr>
    <w:rPr>
      <w:sz w:val="20"/>
      <w:szCs w:val="20"/>
    </w:rPr>
  </w:style>
  <w:style w:type="character" w:customStyle="1" w:styleId="BodyTextChar">
    <w:name w:val="Body Text Char"/>
    <w:basedOn w:val="DefaultParagraphFont"/>
    <w:link w:val="BodyText"/>
    <w:uiPriority w:val="99"/>
    <w:rsid w:val="00B97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meet/225985554650746?p=WOK3tNRxEcTeY282L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customXml/itemProps2.xml><?xml version="1.0" encoding="utf-8"?>
<ds:datastoreItem xmlns:ds="http://schemas.openxmlformats.org/officeDocument/2006/customXml" ds:itemID="{BA713AD4-97C6-4B3B-9597-F66F492727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4B3252-DD5E-45CC-9016-0204EF3B052C}">
  <ds:schemaRefs>
    <ds:schemaRef ds:uri="http://schemas.microsoft.com/sharepoint/v3/contenttype/forms"/>
  </ds:schemaRefs>
</ds:datastoreItem>
</file>

<file path=customXml/itemProps4.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Written Questions and Answers from Travel Payment System Providers</vt:lpstr>
    </vt:vector>
  </TitlesOfParts>
  <Company>Department of General Services</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Aranda, Eliana@DGS</cp:lastModifiedBy>
  <cp:revision>3</cp:revision>
  <cp:lastPrinted>2016-03-04T00:15:00Z</cp:lastPrinted>
  <dcterms:created xsi:type="dcterms:W3CDTF">2026-06-22T20:04:00Z</dcterms:created>
  <dcterms:modified xsi:type="dcterms:W3CDTF">2026-06-22T21:03:00Z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81a9e6aa-99d2-4502-bb17-f88e2034065e</vt:lpwstr>
  </property>
  <property fmtid="{D5CDD505-2E9C-101B-9397-08002B2CF9AE}" pid="4" name="docLang">
    <vt:lpwstr>en</vt:lpwstr>
  </property>
  <property fmtid="{D5CDD505-2E9C-101B-9397-08002B2CF9AE}" pid="5" name="MediaServiceImageTags">
    <vt:lpwstr/>
  </property>
</Properties>
</file>