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A0C55" w14:textId="77777777" w:rsidR="001E3DF7" w:rsidRDefault="001E3DF7" w:rsidP="00C7595F">
      <w:pPr>
        <w:ind w:left="180" w:right="360"/>
        <w:rPr>
          <w:rFonts w:ascii="Arial" w:hAnsi="Arial" w:cs="Arial"/>
          <w:b/>
          <w:sz w:val="22"/>
          <w:szCs w:val="22"/>
        </w:rPr>
      </w:pPr>
    </w:p>
    <w:p w14:paraId="407E5FE8" w14:textId="77777777" w:rsidR="00614305" w:rsidRPr="00BF3CBA" w:rsidRDefault="00614305" w:rsidP="00C7595F">
      <w:pPr>
        <w:ind w:left="180" w:right="360"/>
        <w:rPr>
          <w:rFonts w:ascii="Arial" w:hAnsi="Arial" w:cs="Arial"/>
          <w:b/>
          <w:sz w:val="22"/>
          <w:szCs w:val="22"/>
        </w:rPr>
      </w:pPr>
    </w:p>
    <w:p w14:paraId="4CC5DFC9" w14:textId="7E7D0382" w:rsidR="00C7595F" w:rsidRPr="00315505" w:rsidRDefault="00C7595F" w:rsidP="00C7595F">
      <w:pPr>
        <w:tabs>
          <w:tab w:val="left" w:pos="720"/>
        </w:tabs>
        <w:ind w:right="360"/>
        <w:rPr>
          <w:rFonts w:ascii="Arial" w:hAnsi="Arial" w:cs="Arial"/>
        </w:rPr>
      </w:pPr>
      <w:r w:rsidRPr="22C3E6CE">
        <w:rPr>
          <w:rFonts w:ascii="Arial" w:hAnsi="Arial" w:cs="Arial"/>
          <w:b/>
          <w:bCs/>
        </w:rPr>
        <w:t>Date:</w:t>
      </w:r>
      <w:r>
        <w:tab/>
      </w:r>
      <w:r w:rsidR="00FF3AAE">
        <w:t xml:space="preserve">     </w:t>
      </w:r>
      <w:r w:rsidR="00B775B4" w:rsidRPr="00B775B4">
        <w:rPr>
          <w:rFonts w:ascii="Arial" w:hAnsi="Arial" w:cs="Arial"/>
        </w:rPr>
        <w:t xml:space="preserve">June </w:t>
      </w:r>
      <w:r w:rsidR="00716219">
        <w:rPr>
          <w:rFonts w:ascii="Arial" w:hAnsi="Arial" w:cs="Arial"/>
        </w:rPr>
        <w:t>2</w:t>
      </w:r>
      <w:r w:rsidR="00832B4D">
        <w:rPr>
          <w:rFonts w:ascii="Arial" w:hAnsi="Arial" w:cs="Arial"/>
        </w:rPr>
        <w:t>6</w:t>
      </w:r>
      <w:r w:rsidR="00B775B4" w:rsidRPr="00B775B4">
        <w:rPr>
          <w:rFonts w:ascii="Arial" w:hAnsi="Arial" w:cs="Arial"/>
        </w:rPr>
        <w:t>, 2026</w:t>
      </w:r>
    </w:p>
    <w:p w14:paraId="4CC5DFCA" w14:textId="77777777" w:rsidR="00671B27" w:rsidRPr="00315505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B" w14:textId="586CD92D" w:rsidR="00C7595F" w:rsidRPr="00315505" w:rsidRDefault="00C7595F" w:rsidP="39187F35">
      <w:pPr>
        <w:tabs>
          <w:tab w:val="left" w:pos="720"/>
        </w:tabs>
        <w:ind w:right="360"/>
        <w:rPr>
          <w:rFonts w:ascii="Arial" w:hAnsi="Arial" w:cs="Arial"/>
        </w:rPr>
      </w:pPr>
      <w:r w:rsidRPr="39187F35">
        <w:rPr>
          <w:rFonts w:ascii="Arial" w:hAnsi="Arial" w:cs="Arial"/>
          <w:b/>
          <w:bCs/>
        </w:rPr>
        <w:t>To:</w:t>
      </w:r>
      <w:r w:rsidR="00DF2A2F" w:rsidRPr="39187F35">
        <w:rPr>
          <w:rFonts w:ascii="Arial" w:hAnsi="Arial" w:cs="Arial"/>
        </w:rPr>
        <w:t xml:space="preserve">   </w:t>
      </w:r>
      <w:r w:rsidR="00FF3AAE">
        <w:rPr>
          <w:rFonts w:ascii="Arial" w:hAnsi="Arial" w:cs="Arial"/>
        </w:rPr>
        <w:t xml:space="preserve">       </w:t>
      </w:r>
      <w:r w:rsidRPr="39187F35">
        <w:rPr>
          <w:rFonts w:ascii="Arial" w:hAnsi="Arial" w:cs="Arial"/>
        </w:rPr>
        <w:t xml:space="preserve">All </w:t>
      </w:r>
      <w:r w:rsidR="00707C31" w:rsidRPr="39187F35">
        <w:rPr>
          <w:rFonts w:ascii="Arial" w:hAnsi="Arial" w:cs="Arial"/>
        </w:rPr>
        <w:t>Bidders for</w:t>
      </w:r>
      <w:r w:rsidRPr="39187F35">
        <w:rPr>
          <w:rFonts w:ascii="Arial" w:hAnsi="Arial" w:cs="Arial"/>
        </w:rPr>
        <w:t xml:space="preserve"> </w:t>
      </w:r>
      <w:r w:rsidR="00315505" w:rsidRPr="00B775B4">
        <w:rPr>
          <w:rFonts w:ascii="Arial" w:hAnsi="Arial" w:cs="Arial"/>
        </w:rPr>
        <w:t xml:space="preserve">IFB </w:t>
      </w:r>
      <w:r w:rsidR="00FF3AAE">
        <w:rPr>
          <w:rFonts w:ascii="Arial" w:hAnsi="Arial" w:cs="Arial"/>
        </w:rPr>
        <w:t xml:space="preserve">- </w:t>
      </w:r>
      <w:r w:rsidR="00B97FD1" w:rsidRPr="00B775B4">
        <w:rPr>
          <w:rFonts w:ascii="Arial" w:hAnsi="Arial" w:cs="Arial"/>
        </w:rPr>
        <w:t xml:space="preserve">FMD </w:t>
      </w:r>
      <w:r w:rsidR="00B775B4" w:rsidRPr="00B775B4">
        <w:rPr>
          <w:rFonts w:ascii="Arial" w:hAnsi="Arial" w:cs="Arial"/>
        </w:rPr>
        <w:t xml:space="preserve">Boiler Tune-Up and Coen Burners Maintenance </w:t>
      </w:r>
    </w:p>
    <w:p w14:paraId="4CC5DFCC" w14:textId="77777777" w:rsidR="00671B27" w:rsidRPr="00315505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</w:rPr>
      </w:pPr>
    </w:p>
    <w:p w14:paraId="4CC5DFCD" w14:textId="7C43A119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b/>
          <w:color w:val="000000"/>
        </w:rPr>
        <w:t>From:</w:t>
      </w:r>
      <w:r w:rsidR="00DF2A2F" w:rsidRPr="00315505">
        <w:rPr>
          <w:rFonts w:ascii="Arial" w:hAnsi="Arial" w:cs="Arial"/>
          <w:color w:val="000000"/>
        </w:rPr>
        <w:t xml:space="preserve">  </w:t>
      </w:r>
      <w:r w:rsidR="00DF2A2F" w:rsidRPr="00315505">
        <w:rPr>
          <w:rFonts w:ascii="Arial" w:hAnsi="Arial" w:cs="Arial"/>
          <w:color w:val="000000"/>
        </w:rPr>
        <w:tab/>
      </w:r>
      <w:r w:rsidR="00FF3AAE">
        <w:rPr>
          <w:rFonts w:ascii="Arial" w:hAnsi="Arial" w:cs="Arial"/>
          <w:color w:val="000000"/>
        </w:rPr>
        <w:t xml:space="preserve">  </w:t>
      </w:r>
      <w:r w:rsidRPr="00315505">
        <w:rPr>
          <w:rFonts w:ascii="Arial" w:hAnsi="Arial" w:cs="Arial"/>
          <w:color w:val="000000"/>
        </w:rPr>
        <w:t>Department of General Services</w:t>
      </w:r>
    </w:p>
    <w:p w14:paraId="4CC5DFCE" w14:textId="3787CAB2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color w:val="000000"/>
        </w:rPr>
        <w:tab/>
      </w:r>
      <w:r w:rsidR="00FF3AAE">
        <w:rPr>
          <w:rFonts w:ascii="Arial" w:hAnsi="Arial" w:cs="Arial"/>
          <w:color w:val="000000"/>
        </w:rPr>
        <w:t xml:space="preserve">  </w:t>
      </w:r>
      <w:r w:rsidRPr="00315505">
        <w:rPr>
          <w:rFonts w:ascii="Arial" w:hAnsi="Arial" w:cs="Arial"/>
          <w:color w:val="000000"/>
        </w:rPr>
        <w:t xml:space="preserve">Office of </w:t>
      </w:r>
      <w:r w:rsidR="007C65C1" w:rsidRPr="00315505">
        <w:rPr>
          <w:rFonts w:ascii="Arial" w:hAnsi="Arial" w:cs="Arial"/>
          <w:color w:val="000000"/>
        </w:rPr>
        <w:t>Business and Acquisition Services (OBAS)</w:t>
      </w:r>
    </w:p>
    <w:p w14:paraId="4CC5DFCF" w14:textId="77777777" w:rsidR="00C7595F" w:rsidRPr="00315505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</w:rPr>
      </w:pPr>
    </w:p>
    <w:p w14:paraId="4CC5DFD1" w14:textId="26FD8A62" w:rsidR="00010E76" w:rsidRDefault="00C7595F" w:rsidP="00B775B4">
      <w:pPr>
        <w:pStyle w:val="Header"/>
        <w:ind w:left="2880" w:right="-396" w:hanging="2880"/>
        <w:rPr>
          <w:rFonts w:ascii="Arial" w:hAnsi="Arial" w:cs="Arial"/>
        </w:rPr>
      </w:pPr>
      <w:r w:rsidRPr="22C3E6CE">
        <w:rPr>
          <w:rFonts w:ascii="Arial" w:hAnsi="Arial" w:cs="Arial"/>
          <w:b/>
          <w:bCs/>
          <w:color w:val="000000" w:themeColor="text1"/>
        </w:rPr>
        <w:t xml:space="preserve">Subject:  </w:t>
      </w:r>
      <w:r w:rsidR="00A2181A" w:rsidRPr="22C3E6CE">
        <w:rPr>
          <w:rFonts w:ascii="Arial" w:hAnsi="Arial" w:cs="Arial"/>
          <w:b/>
          <w:bCs/>
          <w:color w:val="000000" w:themeColor="text1"/>
        </w:rPr>
        <w:t>Addendum #</w:t>
      </w:r>
      <w:r w:rsidR="00826831">
        <w:rPr>
          <w:rFonts w:ascii="Arial" w:hAnsi="Arial" w:cs="Arial"/>
          <w:b/>
          <w:bCs/>
          <w:color w:val="000000" w:themeColor="text1"/>
        </w:rPr>
        <w:t>2</w:t>
      </w:r>
      <w:r w:rsidR="00EC7B20" w:rsidRPr="22C3E6CE">
        <w:rPr>
          <w:rFonts w:ascii="Arial" w:hAnsi="Arial" w:cs="Arial"/>
          <w:b/>
          <w:bCs/>
          <w:color w:val="000000" w:themeColor="text1"/>
        </w:rPr>
        <w:t xml:space="preserve"> </w:t>
      </w:r>
      <w:r w:rsidR="00A2181A" w:rsidRPr="00B775B4">
        <w:rPr>
          <w:rFonts w:ascii="Arial" w:hAnsi="Arial" w:cs="Arial"/>
          <w:b/>
          <w:bCs/>
        </w:rPr>
        <w:t xml:space="preserve">- </w:t>
      </w:r>
      <w:r w:rsidR="00010E76" w:rsidRPr="00325BF3">
        <w:rPr>
          <w:rFonts w:ascii="Arial" w:hAnsi="Arial" w:cs="Arial"/>
          <w:b/>
          <w:bCs/>
        </w:rPr>
        <w:t>IFB</w:t>
      </w:r>
      <w:r w:rsidR="00010E76" w:rsidRPr="00325BF3">
        <w:rPr>
          <w:rFonts w:ascii="Arial" w:hAnsi="Arial" w:cs="Arial"/>
          <w:b/>
          <w:bCs/>
          <w:color w:val="0070C0"/>
        </w:rPr>
        <w:t xml:space="preserve"> </w:t>
      </w:r>
      <w:r w:rsidR="00B775B4" w:rsidRPr="00325BF3">
        <w:rPr>
          <w:rFonts w:ascii="Arial" w:hAnsi="Arial" w:cs="Arial"/>
          <w:b/>
          <w:bCs/>
        </w:rPr>
        <w:t>FMD Boiler Tune-Up and Coen Burners Maintenance</w:t>
      </w:r>
    </w:p>
    <w:p w14:paraId="45CF7310" w14:textId="77777777" w:rsidR="00B775B4" w:rsidRDefault="00B775B4" w:rsidP="00B775B4">
      <w:pPr>
        <w:pStyle w:val="Header"/>
        <w:ind w:left="2880" w:right="-396" w:hanging="2880"/>
        <w:rPr>
          <w:rFonts w:ascii="Arial" w:hAnsi="Arial" w:cs="Arial"/>
        </w:rPr>
      </w:pPr>
    </w:p>
    <w:p w14:paraId="4CC5DFD2" w14:textId="42DEA958" w:rsidR="00A2181A" w:rsidRPr="00B97FD1" w:rsidRDefault="00A2181A" w:rsidP="22C3E6CE">
      <w:pPr>
        <w:pStyle w:val="Header"/>
        <w:rPr>
          <w:rFonts w:ascii="Arial" w:hAnsi="Arial" w:cs="Arial"/>
          <w:color w:val="000000"/>
        </w:rPr>
      </w:pPr>
      <w:r w:rsidRPr="39187F35">
        <w:rPr>
          <w:rFonts w:ascii="Arial" w:hAnsi="Arial" w:cs="Arial"/>
          <w:color w:val="000000" w:themeColor="text1"/>
        </w:rPr>
        <w:t xml:space="preserve">This addendum is to make </w:t>
      </w:r>
      <w:r w:rsidRPr="00B775B4">
        <w:rPr>
          <w:rFonts w:ascii="Arial" w:hAnsi="Arial" w:cs="Arial"/>
        </w:rPr>
        <w:t xml:space="preserve">changes </w:t>
      </w:r>
      <w:r w:rsidRPr="39187F35">
        <w:rPr>
          <w:rFonts w:ascii="Arial" w:hAnsi="Arial" w:cs="Arial"/>
          <w:color w:val="000000" w:themeColor="text1"/>
        </w:rPr>
        <w:t xml:space="preserve">to the solicitation referenced above. </w:t>
      </w:r>
    </w:p>
    <w:p w14:paraId="4CC5DFD3" w14:textId="77777777" w:rsidR="00A2181A" w:rsidRPr="00B97FD1" w:rsidRDefault="00A2181A" w:rsidP="00A2181A">
      <w:pPr>
        <w:rPr>
          <w:rFonts w:ascii="Arial" w:hAnsi="Arial" w:cs="Arial"/>
          <w:bCs/>
          <w:color w:val="000000"/>
        </w:rPr>
      </w:pPr>
    </w:p>
    <w:p w14:paraId="4CC5DFD6" w14:textId="5C8A42B1" w:rsidR="00F86B67" w:rsidRPr="00B97FD1" w:rsidRDefault="00F86B67" w:rsidP="00B775B4">
      <w:pPr>
        <w:rPr>
          <w:rFonts w:ascii="Arial" w:hAnsi="Arial" w:cs="Arial"/>
          <w:color w:val="000000"/>
        </w:rPr>
      </w:pPr>
      <w:r w:rsidRPr="00B775B4">
        <w:rPr>
          <w:rFonts w:ascii="Arial" w:hAnsi="Arial" w:cs="Arial"/>
        </w:rPr>
        <w:t xml:space="preserve">Change #1 </w:t>
      </w:r>
      <w:r w:rsidR="10AF8B3C" w:rsidRPr="22C3E6CE">
        <w:rPr>
          <w:rFonts w:ascii="Arial" w:hAnsi="Arial" w:cs="Arial"/>
          <w:color w:val="000000" w:themeColor="text1"/>
        </w:rPr>
        <w:t xml:space="preserve">– </w:t>
      </w:r>
      <w:r w:rsidR="00716219">
        <w:rPr>
          <w:rFonts w:ascii="Arial" w:hAnsi="Arial" w:cs="Arial"/>
          <w:color w:val="000000" w:themeColor="text1"/>
        </w:rPr>
        <w:t xml:space="preserve">IFB </w:t>
      </w:r>
      <w:r w:rsidR="004E259E">
        <w:rPr>
          <w:rFonts w:ascii="Arial" w:hAnsi="Arial" w:cs="Arial"/>
          <w:color w:val="000000" w:themeColor="text1"/>
        </w:rPr>
        <w:t xml:space="preserve">Attachment 8-Cost Sheet, </w:t>
      </w:r>
      <w:r w:rsidR="00325BF3">
        <w:rPr>
          <w:rFonts w:ascii="Arial" w:hAnsi="Arial" w:cs="Arial"/>
          <w:color w:val="000000" w:themeColor="text1"/>
        </w:rPr>
        <w:t xml:space="preserve">Exhibit B, Attachment 1, </w:t>
      </w:r>
      <w:r w:rsidR="004E259E">
        <w:rPr>
          <w:rFonts w:ascii="Arial" w:hAnsi="Arial" w:cs="Arial"/>
          <w:color w:val="000000" w:themeColor="text1"/>
        </w:rPr>
        <w:t>Table 2</w:t>
      </w:r>
      <w:r w:rsidR="00325BF3">
        <w:rPr>
          <w:rFonts w:ascii="Arial" w:hAnsi="Arial" w:cs="Arial"/>
          <w:color w:val="000000" w:themeColor="text1"/>
        </w:rPr>
        <w:t xml:space="preserve">, </w:t>
      </w:r>
      <w:r w:rsidR="004E259E">
        <w:rPr>
          <w:rFonts w:ascii="Arial" w:hAnsi="Arial" w:cs="Arial"/>
          <w:color w:val="000000" w:themeColor="text1"/>
        </w:rPr>
        <w:t xml:space="preserve">Foreseeable Repair Services </w:t>
      </w:r>
      <w:r w:rsidRPr="22C3E6CE">
        <w:rPr>
          <w:rFonts w:ascii="Arial" w:hAnsi="Arial" w:cs="Arial"/>
          <w:color w:val="000000" w:themeColor="text1"/>
        </w:rPr>
        <w:t>has been changed as follows:</w:t>
      </w:r>
    </w:p>
    <w:p w14:paraId="4CC5DFD7" w14:textId="77777777" w:rsidR="00F86B67" w:rsidRPr="00B97FD1" w:rsidRDefault="00F86B67" w:rsidP="00114672">
      <w:pPr>
        <w:rPr>
          <w:rFonts w:ascii="Arial" w:hAnsi="Arial" w:cs="Arial"/>
          <w:bCs/>
          <w:color w:val="1F497D" w:themeColor="text2"/>
        </w:rPr>
      </w:pPr>
    </w:p>
    <w:p w14:paraId="7057DD30" w14:textId="56E81742" w:rsidR="00B9421C" w:rsidRPr="00B9421C" w:rsidRDefault="00BC404C" w:rsidP="00B9421C">
      <w:pPr>
        <w:numPr>
          <w:ilvl w:val="0"/>
          <w:numId w:val="45"/>
        </w:numPr>
        <w:rPr>
          <w:rFonts w:ascii="Arial" w:hAnsi="Arial" w:cs="Arial"/>
          <w:bCs/>
        </w:rPr>
      </w:pPr>
      <w:r w:rsidRPr="00E21B93">
        <w:rPr>
          <w:rFonts w:ascii="Arial" w:hAnsi="Arial" w:cs="Arial"/>
          <w:bCs/>
        </w:rPr>
        <w:t>FORESEEABLE REPAIR SERVICES</w:t>
      </w:r>
      <w:r w:rsidRPr="00E21B93">
        <w:rPr>
          <w:rFonts w:ascii="Arial" w:hAnsi="Arial" w:cs="Arial"/>
          <w:bCs/>
          <w:vertAlign w:val="superscript"/>
        </w:rPr>
        <w:t>1</w:t>
      </w:r>
    </w:p>
    <w:p w14:paraId="4CC5DFDC" w14:textId="51EDA4CD" w:rsidR="00B97FD1" w:rsidRPr="00BC404C" w:rsidRDefault="00B97FD1" w:rsidP="00BC404C">
      <w:pPr>
        <w:pStyle w:val="Heading2"/>
        <w:keepLines w:val="0"/>
        <w:tabs>
          <w:tab w:val="num" w:pos="108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BC404C">
        <w:rPr>
          <w:rFonts w:ascii="Arial" w:hAnsi="Arial" w:cs="Arial"/>
          <w:sz w:val="24"/>
          <w:szCs w:val="24"/>
        </w:rPr>
        <w:t xml:space="preserve">  </w:t>
      </w:r>
    </w:p>
    <w:tbl>
      <w:tblPr>
        <w:tblStyle w:val="TableGrid"/>
        <w:tblW w:w="10353" w:type="dxa"/>
        <w:tblLayout w:type="fixed"/>
        <w:tblLook w:val="04A0" w:firstRow="1" w:lastRow="0" w:firstColumn="1" w:lastColumn="0" w:noHBand="0" w:noVBand="1"/>
      </w:tblPr>
      <w:tblGrid>
        <w:gridCol w:w="1705"/>
        <w:gridCol w:w="1080"/>
        <w:gridCol w:w="1260"/>
        <w:gridCol w:w="1440"/>
        <w:gridCol w:w="1350"/>
        <w:gridCol w:w="1440"/>
        <w:gridCol w:w="630"/>
        <w:gridCol w:w="8"/>
        <w:gridCol w:w="1432"/>
        <w:gridCol w:w="8"/>
      </w:tblGrid>
      <w:tr w:rsidR="000545E2" w:rsidRPr="00E21B93" w14:paraId="09046A9D" w14:textId="77777777" w:rsidTr="00E574CA">
        <w:trPr>
          <w:gridAfter w:val="1"/>
          <w:wAfter w:w="8" w:type="dxa"/>
        </w:trPr>
        <w:tc>
          <w:tcPr>
            <w:tcW w:w="1705" w:type="dxa"/>
            <w:vMerge w:val="restart"/>
            <w:shd w:val="clear" w:color="auto" w:fill="D9D9D9"/>
            <w:vAlign w:val="center"/>
          </w:tcPr>
          <w:p w14:paraId="642D596E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 xml:space="preserve">Description </w:t>
            </w:r>
          </w:p>
        </w:tc>
        <w:tc>
          <w:tcPr>
            <w:tcW w:w="1080" w:type="dxa"/>
            <w:shd w:val="clear" w:color="auto" w:fill="D9D9D9"/>
            <w:vAlign w:val="center"/>
          </w:tcPr>
          <w:p w14:paraId="3ACCAD59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A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592307BF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B</w:t>
            </w:r>
          </w:p>
        </w:tc>
        <w:tc>
          <w:tcPr>
            <w:tcW w:w="1440" w:type="dxa"/>
            <w:shd w:val="clear" w:color="auto" w:fill="D9D9D9"/>
            <w:vAlign w:val="center"/>
          </w:tcPr>
          <w:p w14:paraId="2FED111D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C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34B66080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D</w:t>
            </w:r>
          </w:p>
        </w:tc>
        <w:tc>
          <w:tcPr>
            <w:tcW w:w="1440" w:type="dxa"/>
            <w:shd w:val="clear" w:color="auto" w:fill="D9D9D9"/>
            <w:vAlign w:val="center"/>
          </w:tcPr>
          <w:p w14:paraId="53A0D59B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E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5C2F839B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F</w:t>
            </w:r>
          </w:p>
        </w:tc>
        <w:tc>
          <w:tcPr>
            <w:tcW w:w="1440" w:type="dxa"/>
            <w:gridSpan w:val="2"/>
            <w:shd w:val="clear" w:color="auto" w:fill="D9D9D9"/>
            <w:vAlign w:val="center"/>
          </w:tcPr>
          <w:p w14:paraId="25D8CB85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G</w:t>
            </w:r>
          </w:p>
        </w:tc>
      </w:tr>
      <w:tr w:rsidR="000545E2" w:rsidRPr="00E21B93" w14:paraId="37D1687F" w14:textId="77777777" w:rsidTr="00E574CA">
        <w:trPr>
          <w:gridAfter w:val="1"/>
          <w:wAfter w:w="8" w:type="dxa"/>
        </w:trPr>
        <w:tc>
          <w:tcPr>
            <w:tcW w:w="1705" w:type="dxa"/>
            <w:vMerge/>
            <w:vAlign w:val="center"/>
          </w:tcPr>
          <w:p w14:paraId="097AAC7B" w14:textId="77777777" w:rsidR="000545E2" w:rsidRPr="00E21B93" w:rsidRDefault="000545E2" w:rsidP="00E574CA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shd w:val="clear" w:color="auto" w:fill="D9D9D9"/>
            <w:vAlign w:val="center"/>
          </w:tcPr>
          <w:p w14:paraId="42379AF0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Number of Labor Hours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6A3FC220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Normal Business Hourly Rate</w:t>
            </w:r>
            <w:r w:rsidRPr="00E21B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440" w:type="dxa"/>
            <w:shd w:val="clear" w:color="auto" w:fill="D9D9D9"/>
            <w:vAlign w:val="center"/>
          </w:tcPr>
          <w:p w14:paraId="2B0736C5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Calculated Labor Amount</w:t>
            </w:r>
          </w:p>
          <w:p w14:paraId="4ECCE1AE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(A x B)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24FAC04E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Part Replacement Amount</w:t>
            </w:r>
            <w:r w:rsidRPr="00E21B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440" w:type="dxa"/>
            <w:shd w:val="clear" w:color="auto" w:fill="D9D9D9"/>
            <w:vAlign w:val="center"/>
          </w:tcPr>
          <w:p w14:paraId="42B03FFC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Total Combined Replacement Amount</w:t>
            </w:r>
          </w:p>
          <w:p w14:paraId="7E93839B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(C+D)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7C2CC213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Est</w:t>
            </w:r>
          </w:p>
          <w:p w14:paraId="5C1E3AFA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Qty</w:t>
            </w:r>
          </w:p>
          <w:p w14:paraId="0EC96E34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gridSpan w:val="2"/>
            <w:shd w:val="clear" w:color="auto" w:fill="D9D9D9"/>
            <w:vAlign w:val="center"/>
          </w:tcPr>
          <w:p w14:paraId="60956B26" w14:textId="77777777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Calculated Total</w:t>
            </w:r>
          </w:p>
          <w:p w14:paraId="5F3C7BBA" w14:textId="623EF51D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Amount</w:t>
            </w:r>
          </w:p>
          <w:p w14:paraId="2E637021" w14:textId="244E444F" w:rsidR="000545E2" w:rsidRPr="00E21B93" w:rsidRDefault="000545E2" w:rsidP="00E574CA">
            <w:pPr>
              <w:jc w:val="center"/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(E</w:t>
            </w:r>
            <w:r w:rsidR="00A8447F">
              <w:rPr>
                <w:rFonts w:ascii="Arial" w:hAnsi="Arial" w:cs="Arial"/>
              </w:rPr>
              <w:t xml:space="preserve"> </w:t>
            </w:r>
            <w:r w:rsidRPr="00E21B93">
              <w:rPr>
                <w:rFonts w:ascii="Arial" w:hAnsi="Arial" w:cs="Arial"/>
              </w:rPr>
              <w:t>x</w:t>
            </w:r>
            <w:r w:rsidR="00A8447F">
              <w:rPr>
                <w:rFonts w:ascii="Arial" w:hAnsi="Arial" w:cs="Arial"/>
              </w:rPr>
              <w:t xml:space="preserve"> </w:t>
            </w:r>
            <w:r w:rsidRPr="00E21B93">
              <w:rPr>
                <w:rFonts w:ascii="Arial" w:hAnsi="Arial" w:cs="Arial"/>
              </w:rPr>
              <w:t>F)</w:t>
            </w:r>
          </w:p>
        </w:tc>
      </w:tr>
      <w:tr w:rsidR="000545E2" w:rsidRPr="00E21B93" w14:paraId="0D9A58B2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77A2A70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broken stud, R STAMP</w:t>
            </w:r>
          </w:p>
        </w:tc>
        <w:tc>
          <w:tcPr>
            <w:tcW w:w="1080" w:type="dxa"/>
            <w:vAlign w:val="center"/>
          </w:tcPr>
          <w:p w14:paraId="35EF928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42D5728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11968573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568A444C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116B084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522A5301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440" w:type="dxa"/>
            <w:gridSpan w:val="2"/>
            <w:vAlign w:val="center"/>
          </w:tcPr>
          <w:p w14:paraId="3CBF2FD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E21B93" w14:paraId="2D17D96B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75494A2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Main Gas Regulating Valve in #1 or #4 (small boiler)</w:t>
            </w:r>
          </w:p>
        </w:tc>
        <w:tc>
          <w:tcPr>
            <w:tcW w:w="1080" w:type="dxa"/>
            <w:vAlign w:val="center"/>
          </w:tcPr>
          <w:p w14:paraId="17ADA6F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7BE9FBA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A685E4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70F4D82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7C142EC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2D53322E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40" w:type="dxa"/>
            <w:gridSpan w:val="2"/>
            <w:vAlign w:val="center"/>
          </w:tcPr>
          <w:p w14:paraId="6BB8D6D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E21B93" w14:paraId="7C5721AF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06FC9E8A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Main Gas Regulating Valve in #2 or #3 (large Boiler)</w:t>
            </w:r>
          </w:p>
        </w:tc>
        <w:tc>
          <w:tcPr>
            <w:tcW w:w="1080" w:type="dxa"/>
            <w:vAlign w:val="center"/>
          </w:tcPr>
          <w:p w14:paraId="245ABE3F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48412D8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77BBE0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3135D84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79B7DFE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1E16A520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40" w:type="dxa"/>
            <w:gridSpan w:val="2"/>
            <w:vAlign w:val="center"/>
          </w:tcPr>
          <w:p w14:paraId="65C9733F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1EE08472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35B422B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Pilot Gas Regulator</w:t>
            </w:r>
          </w:p>
        </w:tc>
        <w:tc>
          <w:tcPr>
            <w:tcW w:w="1080" w:type="dxa"/>
            <w:vAlign w:val="center"/>
          </w:tcPr>
          <w:p w14:paraId="5AA3E4B3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5C897F4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1E5390A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71C9F17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6B419BA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4EFE2B44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07CEAD71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468D88E8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2645CC54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 xml:space="preserve">Remove and replace water </w:t>
            </w:r>
            <w:r w:rsidRPr="00797294">
              <w:rPr>
                <w:rFonts w:ascii="Arial" w:hAnsi="Arial" w:cs="Arial"/>
                <w:sz w:val="22"/>
                <w:szCs w:val="22"/>
              </w:rPr>
              <w:lastRenderedPageBreak/>
              <w:t xml:space="preserve">level control </w:t>
            </w:r>
            <w:r w:rsidRPr="0050677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probe</w:t>
            </w:r>
          </w:p>
        </w:tc>
        <w:tc>
          <w:tcPr>
            <w:tcW w:w="1080" w:type="dxa"/>
            <w:vAlign w:val="center"/>
          </w:tcPr>
          <w:p w14:paraId="5EBC6DD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7DCF655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87095D3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32308F0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0BEADA8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4BCF2E1C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6628CEAC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2B31792E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3EC9FFC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Burner in #1 or #4 (small boiler)</w:t>
            </w:r>
          </w:p>
        </w:tc>
        <w:tc>
          <w:tcPr>
            <w:tcW w:w="1080" w:type="dxa"/>
            <w:vAlign w:val="center"/>
          </w:tcPr>
          <w:p w14:paraId="66654FE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57B8158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C1DF0F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33B244A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59002CA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76BE0424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40" w:type="dxa"/>
            <w:gridSpan w:val="2"/>
            <w:vAlign w:val="center"/>
          </w:tcPr>
          <w:p w14:paraId="72B1D47B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22F73340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2402B55A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burner in #2 or #3 (large boiler)</w:t>
            </w:r>
          </w:p>
        </w:tc>
        <w:tc>
          <w:tcPr>
            <w:tcW w:w="1080" w:type="dxa"/>
            <w:vAlign w:val="center"/>
          </w:tcPr>
          <w:p w14:paraId="16F3F6C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284F8CF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EDF6A3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2BFAD0A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5024004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102C24BA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40" w:type="dxa"/>
            <w:gridSpan w:val="2"/>
            <w:vAlign w:val="center"/>
          </w:tcPr>
          <w:p w14:paraId="0889A121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760EB7F5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0075E3F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Boiler Controls (CPU Mother Board)</w:t>
            </w:r>
          </w:p>
        </w:tc>
        <w:tc>
          <w:tcPr>
            <w:tcW w:w="1080" w:type="dxa"/>
            <w:vAlign w:val="center"/>
          </w:tcPr>
          <w:p w14:paraId="45B61ED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76C90D5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A11D0F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388A986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380681B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6CABF7F7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1C54A370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17D9BE46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2DB41BA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Yokogawa processer board</w:t>
            </w:r>
          </w:p>
        </w:tc>
        <w:tc>
          <w:tcPr>
            <w:tcW w:w="1080" w:type="dxa"/>
            <w:vAlign w:val="center"/>
          </w:tcPr>
          <w:p w14:paraId="7195B40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17275824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B6D258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0545C50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60A533C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3CBF3726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0EB383F3" w14:textId="77777777" w:rsidR="000545E2" w:rsidRPr="00E21B93" w:rsidRDefault="000545E2" w:rsidP="00E574CA">
            <w:pPr>
              <w:rPr>
                <w:rFonts w:ascii="Arial" w:hAnsi="Arial" w:cs="Arial"/>
              </w:rPr>
            </w:pPr>
            <w:r w:rsidRPr="00E21B93">
              <w:rPr>
                <w:rFonts w:ascii="Arial" w:hAnsi="Arial" w:cs="Arial"/>
              </w:rPr>
              <w:t>$</w:t>
            </w:r>
          </w:p>
        </w:tc>
      </w:tr>
      <w:tr w:rsidR="000545E2" w:rsidRPr="00E21B93" w14:paraId="2ED39F4B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1765315D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Remove and replace Fire eye sensor &amp; control replacement</w:t>
            </w: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in #1 or #4 (Small Boiler)</w:t>
            </w:r>
          </w:p>
        </w:tc>
        <w:tc>
          <w:tcPr>
            <w:tcW w:w="1080" w:type="dxa"/>
            <w:vAlign w:val="center"/>
          </w:tcPr>
          <w:p w14:paraId="20237D87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0C935520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B355F21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198F38CD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2682D2B6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03DA597A" w14:textId="17748B0C" w:rsidR="000545E2" w:rsidRPr="00923936" w:rsidRDefault="000545E2" w:rsidP="00E574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2</w:t>
            </w:r>
          </w:p>
        </w:tc>
        <w:tc>
          <w:tcPr>
            <w:tcW w:w="1440" w:type="dxa"/>
            <w:gridSpan w:val="2"/>
            <w:vAlign w:val="center"/>
          </w:tcPr>
          <w:p w14:paraId="6AA74A20" w14:textId="77777777" w:rsidR="000545E2" w:rsidRPr="00923936" w:rsidRDefault="000545E2" w:rsidP="00E574CA">
            <w:pPr>
              <w:rPr>
                <w:rFonts w:ascii="Arial" w:hAnsi="Arial" w:cs="Arial"/>
              </w:rPr>
            </w:pPr>
            <w:r w:rsidRPr="00923936">
              <w:rPr>
                <w:rFonts w:ascii="Arial" w:hAnsi="Arial" w:cs="Arial"/>
              </w:rPr>
              <w:t>$</w:t>
            </w:r>
          </w:p>
        </w:tc>
      </w:tr>
      <w:tr w:rsidR="000545E2" w:rsidRPr="00E21B93" w14:paraId="0C6C6D3D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0792C8C8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Remove and replace Fire eye sensor &amp; control replacement</w:t>
            </w:r>
          </w:p>
          <w:p w14:paraId="252D4D8A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In #2 or #3 (Large Boiler)</w:t>
            </w:r>
          </w:p>
        </w:tc>
        <w:tc>
          <w:tcPr>
            <w:tcW w:w="1080" w:type="dxa"/>
            <w:vAlign w:val="center"/>
          </w:tcPr>
          <w:p w14:paraId="56047967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60" w:type="dxa"/>
            <w:vMerge/>
            <w:vAlign w:val="center"/>
          </w:tcPr>
          <w:p w14:paraId="04B24F32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40" w:type="dxa"/>
            <w:vAlign w:val="center"/>
          </w:tcPr>
          <w:p w14:paraId="4794DE6C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$</w:t>
            </w:r>
          </w:p>
        </w:tc>
        <w:tc>
          <w:tcPr>
            <w:tcW w:w="1350" w:type="dxa"/>
            <w:vAlign w:val="center"/>
          </w:tcPr>
          <w:p w14:paraId="3525A3FC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$</w:t>
            </w:r>
          </w:p>
        </w:tc>
        <w:tc>
          <w:tcPr>
            <w:tcW w:w="1440" w:type="dxa"/>
            <w:vAlign w:val="center"/>
          </w:tcPr>
          <w:p w14:paraId="0010D0B8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2023D1FA" w14:textId="77777777" w:rsidR="000545E2" w:rsidRPr="00923936" w:rsidRDefault="000545E2" w:rsidP="00E574C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2</w:t>
            </w:r>
          </w:p>
        </w:tc>
        <w:tc>
          <w:tcPr>
            <w:tcW w:w="1440" w:type="dxa"/>
            <w:gridSpan w:val="2"/>
            <w:vAlign w:val="center"/>
          </w:tcPr>
          <w:p w14:paraId="193B20F7" w14:textId="77777777" w:rsidR="000545E2" w:rsidRPr="00923936" w:rsidRDefault="000545E2" w:rsidP="00E574C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23936">
              <w:rPr>
                <w:rFonts w:ascii="Arial" w:hAnsi="Arial" w:cs="Arial"/>
                <w:b/>
                <w:bCs/>
                <w:u w:val="single"/>
              </w:rPr>
              <w:t>$</w:t>
            </w:r>
          </w:p>
        </w:tc>
      </w:tr>
      <w:tr w:rsidR="000545E2" w:rsidRPr="00797294" w14:paraId="35403554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36A777E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replace/recondition Non-return valve</w:t>
            </w:r>
          </w:p>
        </w:tc>
        <w:tc>
          <w:tcPr>
            <w:tcW w:w="1080" w:type="dxa"/>
            <w:vAlign w:val="center"/>
          </w:tcPr>
          <w:p w14:paraId="51AFC25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5EBF733F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1B52A73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4E2A739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4DA049D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193D4726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5EDF3D5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2738B2A7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7B4A966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main steam header vent valve (8”)</w:t>
            </w:r>
          </w:p>
        </w:tc>
        <w:tc>
          <w:tcPr>
            <w:tcW w:w="1080" w:type="dxa"/>
            <w:vAlign w:val="center"/>
          </w:tcPr>
          <w:p w14:paraId="7777F04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4F4A13D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7E7C13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40EB8DC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27ABEE3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09DF1179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40" w:type="dxa"/>
            <w:gridSpan w:val="2"/>
            <w:vAlign w:val="center"/>
          </w:tcPr>
          <w:p w14:paraId="4DADFFBC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2D01234B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452A84F6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main steam isolation valve (8” at vent)</w:t>
            </w:r>
          </w:p>
        </w:tc>
        <w:tc>
          <w:tcPr>
            <w:tcW w:w="1080" w:type="dxa"/>
            <w:vAlign w:val="center"/>
          </w:tcPr>
          <w:p w14:paraId="0B3BB87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0D20AB0A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94E5123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0C8B6F8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5C42504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770EA382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40" w:type="dxa"/>
            <w:gridSpan w:val="2"/>
            <w:vAlign w:val="center"/>
          </w:tcPr>
          <w:p w14:paraId="07A3ABC4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1B538B5C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1FB3CAB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 xml:space="preserve">Remove and replace boiler vent valves (8 – 1” ea. at the steam drum) </w:t>
            </w:r>
            <w:r w:rsidRPr="00797294">
              <w:rPr>
                <w:rFonts w:ascii="Arial" w:hAnsi="Arial" w:cs="Arial"/>
                <w:sz w:val="22"/>
                <w:szCs w:val="22"/>
              </w:rPr>
              <w:lastRenderedPageBreak/>
              <w:t>+DIR Inspection</w:t>
            </w:r>
          </w:p>
        </w:tc>
        <w:tc>
          <w:tcPr>
            <w:tcW w:w="1080" w:type="dxa"/>
            <w:vAlign w:val="center"/>
          </w:tcPr>
          <w:p w14:paraId="4F74997C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4730FD1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D6958E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0D848D0F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3124249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529C4171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40" w:type="dxa"/>
            <w:gridSpan w:val="2"/>
            <w:vAlign w:val="center"/>
          </w:tcPr>
          <w:p w14:paraId="4F8779AC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5305CD7E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6F161406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Remove and replace Economizer safety relief valve</w:t>
            </w:r>
          </w:p>
        </w:tc>
        <w:tc>
          <w:tcPr>
            <w:tcW w:w="1080" w:type="dxa"/>
            <w:vAlign w:val="center"/>
          </w:tcPr>
          <w:p w14:paraId="3D0B0E96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6C3B534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AF5B86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7FAF646F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06ACF88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34C80760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78CFB2A8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5FD20FD3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20A93B5C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Remove and replace Fuel Gas Supply Maxon valve</w:t>
            </w:r>
          </w:p>
          <w:p w14:paraId="1756F112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 xml:space="preserve">#1 </w:t>
            </w:r>
            <w:r w:rsidRPr="00923936">
              <w:rPr>
                <w:rFonts w:ascii="Arial" w:hAnsi="Arial" w:cs="Arial"/>
                <w:strike/>
                <w:sz w:val="22"/>
                <w:szCs w:val="22"/>
              </w:rPr>
              <w:t>&amp;</w:t>
            </w:r>
            <w:r w:rsidRPr="0092393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or</w:t>
            </w:r>
            <w:r w:rsidRPr="00923936">
              <w:rPr>
                <w:rFonts w:ascii="Arial" w:hAnsi="Arial" w:cs="Arial"/>
                <w:sz w:val="22"/>
                <w:szCs w:val="22"/>
              </w:rPr>
              <w:t xml:space="preserve"> #4 (small boiler) </w:t>
            </w:r>
          </w:p>
        </w:tc>
        <w:tc>
          <w:tcPr>
            <w:tcW w:w="1080" w:type="dxa"/>
            <w:vAlign w:val="center"/>
          </w:tcPr>
          <w:p w14:paraId="7D6AFF4D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0CD11CEB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D4F253C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70543BAC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6A821D4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1CA95CD9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285BAB94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50888F8B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18B6014C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Remove and replace Fuel Oil Supply Maxon valve</w:t>
            </w:r>
          </w:p>
          <w:p w14:paraId="195C8CD0" w14:textId="2A389F1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 xml:space="preserve">#1 </w:t>
            </w:r>
            <w:r w:rsidRPr="00923936">
              <w:rPr>
                <w:rFonts w:ascii="Arial" w:hAnsi="Arial" w:cs="Arial"/>
                <w:strike/>
                <w:sz w:val="22"/>
                <w:szCs w:val="22"/>
              </w:rPr>
              <w:t>&amp;</w:t>
            </w:r>
            <w:r w:rsidRPr="005067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or</w:t>
            </w:r>
            <w:r w:rsidRPr="00923936">
              <w:rPr>
                <w:rFonts w:ascii="Arial" w:hAnsi="Arial" w:cs="Arial"/>
                <w:sz w:val="22"/>
                <w:szCs w:val="22"/>
              </w:rPr>
              <w:t xml:space="preserve"> #4 (small boiler)</w:t>
            </w:r>
          </w:p>
        </w:tc>
        <w:tc>
          <w:tcPr>
            <w:tcW w:w="1080" w:type="dxa"/>
            <w:vAlign w:val="center"/>
          </w:tcPr>
          <w:p w14:paraId="0E92D6FD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324E701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62E12F2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30998E6E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0DF9D48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4459F15D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498D65D6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1E8B20AE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21F7A84E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Remove and replace Fuel Gas Supply Maxon valve</w:t>
            </w:r>
          </w:p>
          <w:p w14:paraId="350085E3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 xml:space="preserve">#2 </w:t>
            </w:r>
            <w:r w:rsidRPr="00923936">
              <w:rPr>
                <w:rFonts w:ascii="Arial" w:hAnsi="Arial" w:cs="Arial"/>
                <w:strike/>
                <w:sz w:val="22"/>
                <w:szCs w:val="22"/>
              </w:rPr>
              <w:t>&amp;</w:t>
            </w:r>
            <w:r w:rsidRPr="0092393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or</w:t>
            </w:r>
            <w:r w:rsidRPr="00923936">
              <w:rPr>
                <w:rFonts w:ascii="Arial" w:hAnsi="Arial" w:cs="Arial"/>
                <w:sz w:val="22"/>
                <w:szCs w:val="22"/>
              </w:rPr>
              <w:t xml:space="preserve"> #3 (large boiler)</w:t>
            </w:r>
          </w:p>
        </w:tc>
        <w:tc>
          <w:tcPr>
            <w:tcW w:w="1080" w:type="dxa"/>
            <w:vAlign w:val="center"/>
          </w:tcPr>
          <w:p w14:paraId="701D2F3A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2AA9B524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B96DD4D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75B4A7CA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2E95E1E7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47081596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1C30FDF3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797294" w14:paraId="50136EFE" w14:textId="77777777" w:rsidTr="00E574CA">
        <w:trPr>
          <w:gridAfter w:val="1"/>
          <w:wAfter w:w="8" w:type="dxa"/>
        </w:trPr>
        <w:tc>
          <w:tcPr>
            <w:tcW w:w="1705" w:type="dxa"/>
            <w:shd w:val="clear" w:color="auto" w:fill="D9D9D9"/>
          </w:tcPr>
          <w:p w14:paraId="5A717F09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>Remove and replace Fuel Oil Supply Maxon valve</w:t>
            </w:r>
          </w:p>
          <w:p w14:paraId="4F237594" w14:textId="51237922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923936">
              <w:rPr>
                <w:rFonts w:ascii="Arial" w:hAnsi="Arial" w:cs="Arial"/>
                <w:sz w:val="22"/>
                <w:szCs w:val="22"/>
              </w:rPr>
              <w:t xml:space="preserve">#2 </w:t>
            </w:r>
            <w:r w:rsidRPr="00923936">
              <w:rPr>
                <w:rFonts w:ascii="Arial" w:hAnsi="Arial" w:cs="Arial"/>
                <w:strike/>
                <w:sz w:val="22"/>
                <w:szCs w:val="22"/>
              </w:rPr>
              <w:t>&amp;</w:t>
            </w:r>
            <w:r w:rsidR="00354565" w:rsidRPr="003545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92393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or</w:t>
            </w:r>
            <w:r w:rsidRPr="00923936">
              <w:rPr>
                <w:rFonts w:ascii="Arial" w:hAnsi="Arial" w:cs="Arial"/>
                <w:sz w:val="22"/>
                <w:szCs w:val="22"/>
              </w:rPr>
              <w:t xml:space="preserve"> #3 (large boiler)</w:t>
            </w:r>
          </w:p>
        </w:tc>
        <w:tc>
          <w:tcPr>
            <w:tcW w:w="1080" w:type="dxa"/>
            <w:vAlign w:val="center"/>
          </w:tcPr>
          <w:p w14:paraId="1E628B87" w14:textId="77777777" w:rsidR="000545E2" w:rsidRPr="00923936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458F8EF0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F6B5F4F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350" w:type="dxa"/>
            <w:vAlign w:val="center"/>
          </w:tcPr>
          <w:p w14:paraId="45343689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1440" w:type="dxa"/>
            <w:vAlign w:val="center"/>
          </w:tcPr>
          <w:p w14:paraId="7F1D01A1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  <w:tc>
          <w:tcPr>
            <w:tcW w:w="630" w:type="dxa"/>
            <w:shd w:val="clear" w:color="auto" w:fill="D9D9D9"/>
            <w:vAlign w:val="center"/>
          </w:tcPr>
          <w:p w14:paraId="16D471DB" w14:textId="77777777" w:rsidR="000545E2" w:rsidRPr="00797294" w:rsidRDefault="000545E2" w:rsidP="00E574C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  <w:gridSpan w:val="2"/>
            <w:vAlign w:val="center"/>
          </w:tcPr>
          <w:p w14:paraId="6F20957A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  <w:tr w:rsidR="000545E2" w:rsidRPr="00E21B93" w14:paraId="373FC909" w14:textId="77777777" w:rsidTr="00E574CA">
        <w:tc>
          <w:tcPr>
            <w:tcW w:w="8913" w:type="dxa"/>
            <w:gridSpan w:val="8"/>
            <w:shd w:val="clear" w:color="auto" w:fill="D9D9D9"/>
          </w:tcPr>
          <w:p w14:paraId="1495E1EA" w14:textId="77777777" w:rsidR="000545E2" w:rsidRPr="00797294" w:rsidRDefault="000545E2" w:rsidP="00E574C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FORESEEABLE REPAIR SERVICES TOTAL</w:t>
            </w:r>
          </w:p>
          <w:p w14:paraId="5508871A" w14:textId="77777777" w:rsidR="000545E2" w:rsidRPr="00797294" w:rsidRDefault="000545E2" w:rsidP="00E574CA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97294">
              <w:rPr>
                <w:rFonts w:ascii="Arial" w:hAnsi="Arial" w:cs="Arial"/>
                <w:bCs/>
                <w:sz w:val="22"/>
                <w:szCs w:val="22"/>
              </w:rPr>
              <w:t>(Sum of Column G)</w:t>
            </w:r>
          </w:p>
        </w:tc>
        <w:tc>
          <w:tcPr>
            <w:tcW w:w="1440" w:type="dxa"/>
            <w:gridSpan w:val="2"/>
            <w:vAlign w:val="center"/>
          </w:tcPr>
          <w:p w14:paraId="4333DA05" w14:textId="77777777" w:rsidR="000545E2" w:rsidRPr="00797294" w:rsidRDefault="000545E2" w:rsidP="00E574CA">
            <w:pPr>
              <w:rPr>
                <w:rFonts w:ascii="Arial" w:hAnsi="Arial" w:cs="Arial"/>
                <w:sz w:val="22"/>
                <w:szCs w:val="22"/>
              </w:rPr>
            </w:pPr>
            <w:r w:rsidRPr="00797294">
              <w:rPr>
                <w:rFonts w:ascii="Arial" w:hAnsi="Arial" w:cs="Arial"/>
                <w:sz w:val="22"/>
                <w:szCs w:val="22"/>
              </w:rPr>
              <w:t>$</w:t>
            </w:r>
          </w:p>
        </w:tc>
      </w:tr>
    </w:tbl>
    <w:p w14:paraId="4CC5DFDD" w14:textId="77777777" w:rsidR="00B97FD1" w:rsidRPr="00B97FD1" w:rsidRDefault="00B97FD1" w:rsidP="000545E2">
      <w:pPr>
        <w:pStyle w:val="BodyText"/>
        <w:spacing w:after="0"/>
        <w:rPr>
          <w:rFonts w:ascii="Arial" w:hAnsi="Arial" w:cs="Arial"/>
          <w:color w:val="FF0000"/>
          <w:sz w:val="24"/>
          <w:szCs w:val="24"/>
        </w:rPr>
      </w:pPr>
    </w:p>
    <w:p w14:paraId="4CC5DFF6" w14:textId="77777777" w:rsidR="00B97FD1" w:rsidRDefault="00B97FD1" w:rsidP="4FA64FAC">
      <w:pPr>
        <w:rPr>
          <w:rFonts w:ascii="Arial" w:hAnsi="Arial" w:cs="Arial"/>
          <w:color w:val="1F497D" w:themeColor="text2"/>
        </w:rPr>
      </w:pPr>
    </w:p>
    <w:p w14:paraId="057E8ACF" w14:textId="27C4BEE1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75FE3D52" w14:textId="65DCE28D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27D3AF16" w14:textId="740C1D00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107757C9" w14:textId="67623FF7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4E0CD31A" w14:textId="1DCA3FD7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2EC95C33" w14:textId="3BA33BE4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1D0DF204" w14:textId="6B050512" w:rsidR="4FA64FAC" w:rsidRDefault="4FA64FAC" w:rsidP="4FA64FAC">
      <w:pPr>
        <w:rPr>
          <w:rFonts w:ascii="Arial" w:hAnsi="Arial" w:cs="Arial"/>
          <w:color w:val="1F497D" w:themeColor="text2"/>
        </w:rPr>
      </w:pPr>
    </w:p>
    <w:sectPr w:rsidR="4FA64FAC" w:rsidSect="001F3C8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152" w:right="990" w:bottom="1152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6E687" w14:textId="77777777" w:rsidR="00B17B68" w:rsidRDefault="00B17B68">
      <w:r>
        <w:separator/>
      </w:r>
    </w:p>
  </w:endnote>
  <w:endnote w:type="continuationSeparator" w:id="0">
    <w:p w14:paraId="78C0443A" w14:textId="77777777" w:rsidR="00B17B68" w:rsidRDefault="00B1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75"/>
      <w:gridCol w:w="3375"/>
      <w:gridCol w:w="3375"/>
    </w:tblGrid>
    <w:tr w:rsidR="180318FC" w14:paraId="3F177F06" w14:textId="77777777" w:rsidTr="180318FC">
      <w:tc>
        <w:tcPr>
          <w:tcW w:w="3375" w:type="dxa"/>
        </w:tcPr>
        <w:p w14:paraId="0D93A78A" w14:textId="2EDC3F39" w:rsidR="180318FC" w:rsidRDefault="180318FC" w:rsidP="180318FC">
          <w:pPr>
            <w:pStyle w:val="Header"/>
            <w:ind w:left="-115"/>
          </w:pPr>
        </w:p>
      </w:tc>
      <w:tc>
        <w:tcPr>
          <w:tcW w:w="3375" w:type="dxa"/>
        </w:tcPr>
        <w:p w14:paraId="49AA5125" w14:textId="7336F49F" w:rsidR="180318FC" w:rsidRDefault="180318FC" w:rsidP="180318FC">
          <w:pPr>
            <w:pStyle w:val="Header"/>
            <w:jc w:val="center"/>
          </w:pPr>
        </w:p>
      </w:tc>
      <w:tc>
        <w:tcPr>
          <w:tcW w:w="3375" w:type="dxa"/>
        </w:tcPr>
        <w:p w14:paraId="36966DC6" w14:textId="7EF15CDD" w:rsidR="180318FC" w:rsidRDefault="180318FC" w:rsidP="180318FC">
          <w:pPr>
            <w:pStyle w:val="Header"/>
            <w:ind w:right="-115"/>
            <w:jc w:val="right"/>
          </w:pPr>
        </w:p>
      </w:tc>
    </w:tr>
  </w:tbl>
  <w:p w14:paraId="468EFB35" w14:textId="7A975E3C" w:rsidR="180318FC" w:rsidRDefault="180318FC" w:rsidP="180318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F" w14:textId="77777777" w:rsidR="003C7DC6" w:rsidRPr="0009578E" w:rsidRDefault="003C7DC6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4CC5E000" w14:textId="30F752EB" w:rsidR="003C7DC6" w:rsidRPr="0009578E" w:rsidRDefault="3C564E03" w:rsidP="3C564E03">
    <w:pPr>
      <w:pStyle w:val="Footer"/>
      <w:rPr>
        <w:b/>
        <w:bCs/>
        <w:i/>
        <w:iCs/>
        <w:color w:val="808080"/>
        <w:sz w:val="17"/>
        <w:szCs w:val="17"/>
      </w:rPr>
    </w:pPr>
    <w:r w:rsidRPr="3C564E03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7AC143"/>
        <w:sz w:val="17"/>
        <w:szCs w:val="17"/>
      </w:rPr>
      <w:t>t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4CC5E001" w14:textId="77777777" w:rsidR="003C7DC6" w:rsidRPr="0009578E" w:rsidRDefault="003C7DC6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4CC5E002" w14:textId="77777777" w:rsidR="003C7DC6" w:rsidRDefault="003C7D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DE8BD" w14:textId="77777777" w:rsidR="00B17B68" w:rsidRDefault="00B17B68">
      <w:r>
        <w:separator/>
      </w:r>
    </w:p>
  </w:footnote>
  <w:footnote w:type="continuationSeparator" w:id="0">
    <w:p w14:paraId="395935C3" w14:textId="77777777" w:rsidR="00B17B68" w:rsidRDefault="00B17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B" w14:textId="19FF7074" w:rsidR="003C7DC6" w:rsidRDefault="00F86B67" w:rsidP="00C7595F">
    <w:pPr>
      <w:ind w:left="180" w:right="-72"/>
      <w:jc w:val="right"/>
      <w:rPr>
        <w:b/>
        <w:color w:val="000000"/>
        <w:sz w:val="22"/>
        <w:szCs w:val="22"/>
        <w:u w:val="single"/>
      </w:rPr>
    </w:pPr>
    <w:r>
      <w:rPr>
        <w:b/>
        <w:sz w:val="22"/>
        <w:szCs w:val="22"/>
      </w:rPr>
      <w:t>Addendum #</w:t>
    </w:r>
    <w:r w:rsidR="00325BF3">
      <w:rPr>
        <w:b/>
        <w:sz w:val="22"/>
        <w:szCs w:val="22"/>
      </w:rPr>
      <w:t>2</w:t>
    </w:r>
    <w:r w:rsidRPr="003134CE">
      <w:rPr>
        <w:b/>
        <w:color w:val="000000"/>
        <w:sz w:val="22"/>
        <w:szCs w:val="22"/>
      </w:rPr>
      <w:t xml:space="preserve"> </w:t>
    </w:r>
    <w:r>
      <w:rPr>
        <w:b/>
        <w:color w:val="000000"/>
        <w:sz w:val="22"/>
        <w:szCs w:val="22"/>
      </w:rPr>
      <w:t xml:space="preserve">- </w:t>
    </w:r>
    <w:r w:rsidR="003134CE" w:rsidRPr="003134CE">
      <w:rPr>
        <w:b/>
        <w:color w:val="000000"/>
        <w:sz w:val="22"/>
        <w:szCs w:val="22"/>
      </w:rPr>
      <w:t xml:space="preserve">IFB </w:t>
    </w:r>
    <w:r w:rsidR="00B775B4">
      <w:rPr>
        <w:b/>
        <w:color w:val="000000"/>
        <w:sz w:val="22"/>
        <w:szCs w:val="22"/>
      </w:rPr>
      <w:t>Boiler Tune-Up and Coen Burners Maintenance</w:t>
    </w:r>
    <w:r>
      <w:rPr>
        <w:b/>
        <w:sz w:val="22"/>
        <w:szCs w:val="22"/>
      </w:rPr>
      <w:t xml:space="preserve"> </w:t>
    </w:r>
  </w:p>
  <w:p w14:paraId="4CC5DFFC" w14:textId="77777777" w:rsidR="003C7DC6" w:rsidRPr="00C7595F" w:rsidRDefault="003C7DC6" w:rsidP="00C7595F">
    <w:pPr>
      <w:ind w:left="180" w:right="-72"/>
      <w:jc w:val="right"/>
      <w:rPr>
        <w:b/>
        <w:color w:val="000000"/>
        <w:sz w:val="22"/>
        <w:szCs w:val="22"/>
      </w:rPr>
    </w:pPr>
    <w:r w:rsidRPr="00B775B4">
      <w:rPr>
        <w:bCs/>
        <w:color w:val="000000"/>
        <w:sz w:val="22"/>
        <w:szCs w:val="22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7FD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97FD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b/>
        <w:color w:val="000000"/>
        <w:sz w:val="22"/>
        <w:szCs w:val="22"/>
      </w:rPr>
      <w:t xml:space="preserve"> </w:t>
    </w:r>
  </w:p>
  <w:p w14:paraId="4CC5DFFD" w14:textId="77777777" w:rsidR="003C7DC6" w:rsidRDefault="003C7D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E" w14:textId="47DB2D7E" w:rsidR="003C7DC6" w:rsidRDefault="00C63F46">
    <w:pPr>
      <w:pStyle w:val="Header"/>
    </w:pPr>
    <w:r>
      <w:rPr>
        <w:noProof/>
      </w:rPr>
      <w:drawing>
        <wp:inline distT="0" distB="0" distL="0" distR="0" wp14:anchorId="69E21217" wp14:editId="20DCDAD8">
          <wp:extent cx="6346662" cy="558800"/>
          <wp:effectExtent l="0" t="0" r="0" b="0"/>
          <wp:docPr id="579958227" name="Picture 5799582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544581" cy="5762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65F7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2" w15:restartNumberingAfterBreak="0">
    <w:nsid w:val="08152B60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3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29"/>
    <w:multiLevelType w:val="hybridMultilevel"/>
    <w:tmpl w:val="3702A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6" w15:restartNumberingAfterBreak="0">
    <w:nsid w:val="114C3505"/>
    <w:multiLevelType w:val="multilevel"/>
    <w:tmpl w:val="F808DF72"/>
    <w:lvl w:ilvl="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3222D0A"/>
    <w:multiLevelType w:val="singleLevel"/>
    <w:tmpl w:val="16506AB2"/>
    <w:lvl w:ilvl="0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</w:abstractNum>
  <w:abstractNum w:abstractNumId="8" w15:restartNumberingAfterBreak="0">
    <w:nsid w:val="180112E1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9" w15:restartNumberingAfterBreak="0">
    <w:nsid w:val="1CF935C8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33F6766"/>
    <w:multiLevelType w:val="hybridMultilevel"/>
    <w:tmpl w:val="92E85574"/>
    <w:lvl w:ilvl="0" w:tplc="46D85E0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2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9CB7D4F"/>
    <w:multiLevelType w:val="hybridMultilevel"/>
    <w:tmpl w:val="0A78EFC2"/>
    <w:lvl w:ilvl="0" w:tplc="2B826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976A2"/>
    <w:multiLevelType w:val="hybridMultilevel"/>
    <w:tmpl w:val="F7DC7630"/>
    <w:lvl w:ilvl="0" w:tplc="6DF4B1C4">
      <w:start w:val="1"/>
      <w:numFmt w:val="upperLetter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34228BB"/>
    <w:multiLevelType w:val="hybridMultilevel"/>
    <w:tmpl w:val="A9AE0FEC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E72C1"/>
    <w:multiLevelType w:val="hybridMultilevel"/>
    <w:tmpl w:val="846816AC"/>
    <w:lvl w:ilvl="0" w:tplc="69FA2046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45F46BB5"/>
    <w:multiLevelType w:val="hybridMultilevel"/>
    <w:tmpl w:val="B21ED6DA"/>
    <w:lvl w:ilvl="0" w:tplc="04B0393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10926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9" w15:restartNumberingAfterBreak="0">
    <w:nsid w:val="4BEC7464"/>
    <w:multiLevelType w:val="hybridMultilevel"/>
    <w:tmpl w:val="6F06D056"/>
    <w:lvl w:ilvl="0" w:tplc="0A18B598">
      <w:start w:val="8"/>
      <w:numFmt w:val="upperLetter"/>
      <w:lvlText w:val="%1."/>
      <w:lvlJc w:val="left"/>
      <w:pPr>
        <w:ind w:left="810" w:hanging="360"/>
      </w:pPr>
      <w:rPr>
        <w:rFonts w:hint="default"/>
        <w:b w:val="0"/>
        <w:strike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63C4344A"/>
    <w:multiLevelType w:val="hybridMultilevel"/>
    <w:tmpl w:val="8042CC9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5DC7D94"/>
    <w:multiLevelType w:val="hybridMultilevel"/>
    <w:tmpl w:val="31480B54"/>
    <w:lvl w:ilvl="0" w:tplc="E18664C6">
      <w:start w:val="3"/>
      <w:numFmt w:val="upperLetter"/>
      <w:lvlText w:val="%1."/>
      <w:lvlJc w:val="left"/>
      <w:pPr>
        <w:ind w:left="1410" w:hanging="360"/>
      </w:pPr>
      <w:rPr>
        <w:rFonts w:cs="Times New Roman" w:hint="default"/>
        <w:b w:val="0"/>
        <w:i w:val="0"/>
        <w:color w:val="1F497D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4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DD61BC"/>
    <w:multiLevelType w:val="hybridMultilevel"/>
    <w:tmpl w:val="6D3652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85D0125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7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6765F48"/>
    <w:multiLevelType w:val="hybridMultilevel"/>
    <w:tmpl w:val="6F442290"/>
    <w:lvl w:ilvl="0" w:tplc="972AAE70">
      <w:start w:val="5"/>
      <w:numFmt w:val="upperLetter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9" w15:restartNumberingAfterBreak="0">
    <w:nsid w:val="77151F8B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40" w15:restartNumberingAfterBreak="0">
    <w:nsid w:val="78A21FB9"/>
    <w:multiLevelType w:val="hybridMultilevel"/>
    <w:tmpl w:val="68DA14B8"/>
    <w:lvl w:ilvl="0" w:tplc="568EF1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AE15262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  <w:strike w:val="0"/>
        <w:dstrike w:val="0"/>
        <w:u w:val="none"/>
        <w:effect w:val="none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C1753F1"/>
    <w:multiLevelType w:val="hybridMultilevel"/>
    <w:tmpl w:val="B4E8D45C"/>
    <w:lvl w:ilvl="0" w:tplc="60BC6994">
      <w:start w:val="1"/>
      <w:numFmt w:val="upperLetter"/>
      <w:lvlText w:val="%1."/>
      <w:lvlJc w:val="left"/>
      <w:pPr>
        <w:ind w:left="1440" w:hanging="360"/>
      </w:pPr>
      <w:rPr>
        <w:b w:val="0"/>
        <w:color w:val="1F497D" w:themeColor="text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34608514">
    <w:abstractNumId w:val="16"/>
  </w:num>
  <w:num w:numId="2" w16cid:durableId="1322386191">
    <w:abstractNumId w:val="41"/>
  </w:num>
  <w:num w:numId="3" w16cid:durableId="161549144">
    <w:abstractNumId w:val="20"/>
  </w:num>
  <w:num w:numId="4" w16cid:durableId="42757407">
    <w:abstractNumId w:val="21"/>
  </w:num>
  <w:num w:numId="5" w16cid:durableId="1885481257">
    <w:abstractNumId w:val="25"/>
  </w:num>
  <w:num w:numId="6" w16cid:durableId="1699118331">
    <w:abstractNumId w:val="14"/>
  </w:num>
  <w:num w:numId="7" w16cid:durableId="1594243466">
    <w:abstractNumId w:val="34"/>
  </w:num>
  <w:num w:numId="8" w16cid:durableId="209148852">
    <w:abstractNumId w:val="12"/>
  </w:num>
  <w:num w:numId="9" w16cid:durableId="39209926">
    <w:abstractNumId w:val="37"/>
  </w:num>
  <w:num w:numId="10" w16cid:durableId="1549337080">
    <w:abstractNumId w:val="18"/>
  </w:num>
  <w:num w:numId="11" w16cid:durableId="1258710090">
    <w:abstractNumId w:val="11"/>
  </w:num>
  <w:num w:numId="12" w16cid:durableId="1328895857">
    <w:abstractNumId w:val="5"/>
  </w:num>
  <w:num w:numId="13" w16cid:durableId="322272790">
    <w:abstractNumId w:val="13"/>
  </w:num>
  <w:num w:numId="14" w16cid:durableId="3215482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9040958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1969732">
    <w:abstractNumId w:val="31"/>
  </w:num>
  <w:num w:numId="17" w16cid:durableId="22368938">
    <w:abstractNumId w:val="24"/>
  </w:num>
  <w:num w:numId="18" w16cid:durableId="192159878">
    <w:abstractNumId w:val="17"/>
  </w:num>
  <w:num w:numId="19" w16cid:durableId="407385915">
    <w:abstractNumId w:val="30"/>
  </w:num>
  <w:num w:numId="20" w16cid:durableId="361785384">
    <w:abstractNumId w:val="3"/>
  </w:num>
  <w:num w:numId="21" w16cid:durableId="127402552">
    <w:abstractNumId w:val="0"/>
  </w:num>
  <w:num w:numId="22" w16cid:durableId="867914883">
    <w:abstractNumId w:val="33"/>
  </w:num>
  <w:num w:numId="23" w16cid:durableId="1141846014">
    <w:abstractNumId w:val="8"/>
  </w:num>
  <w:num w:numId="24" w16cid:durableId="1820342712">
    <w:abstractNumId w:val="43"/>
  </w:num>
  <w:num w:numId="25" w16cid:durableId="1217353586">
    <w:abstractNumId w:val="1"/>
  </w:num>
  <w:num w:numId="26" w16cid:durableId="752552699">
    <w:abstractNumId w:val="39"/>
  </w:num>
  <w:num w:numId="27" w16cid:durableId="2112775696">
    <w:abstractNumId w:val="2"/>
  </w:num>
  <w:num w:numId="28" w16cid:durableId="1180117890">
    <w:abstractNumId w:val="19"/>
  </w:num>
  <w:num w:numId="29" w16cid:durableId="1470243393">
    <w:abstractNumId w:val="4"/>
  </w:num>
  <w:num w:numId="30" w16cid:durableId="4674861">
    <w:abstractNumId w:val="15"/>
  </w:num>
  <w:num w:numId="31" w16cid:durableId="82452950">
    <w:abstractNumId w:val="36"/>
  </w:num>
  <w:num w:numId="32" w16cid:durableId="894123300">
    <w:abstractNumId w:val="10"/>
  </w:num>
  <w:num w:numId="33" w16cid:durableId="1510751796">
    <w:abstractNumId w:val="9"/>
  </w:num>
  <w:num w:numId="34" w16cid:durableId="940382616">
    <w:abstractNumId w:val="27"/>
  </w:num>
  <w:num w:numId="35" w16cid:durableId="935937529">
    <w:abstractNumId w:val="29"/>
  </w:num>
  <w:num w:numId="36" w16cid:durableId="87821031">
    <w:abstractNumId w:val="23"/>
  </w:num>
  <w:num w:numId="37" w16cid:durableId="337656834">
    <w:abstractNumId w:val="6"/>
  </w:num>
  <w:num w:numId="38" w16cid:durableId="1246304207">
    <w:abstractNumId w:val="38"/>
  </w:num>
  <w:num w:numId="39" w16cid:durableId="2138136340">
    <w:abstractNumId w:val="40"/>
  </w:num>
  <w:num w:numId="40" w16cid:durableId="198784257">
    <w:abstractNumId w:val="22"/>
  </w:num>
  <w:num w:numId="41" w16cid:durableId="197938396">
    <w:abstractNumId w:val="32"/>
  </w:num>
  <w:num w:numId="42" w16cid:durableId="1516991908">
    <w:abstractNumId w:val="7"/>
  </w:num>
  <w:num w:numId="43" w16cid:durableId="571476675">
    <w:abstractNumId w:val="35"/>
  </w:num>
  <w:num w:numId="44" w16cid:durableId="1909999683">
    <w:abstractNumId w:val="26"/>
  </w:num>
  <w:num w:numId="45" w16cid:durableId="797725916">
    <w:abstractNumId w:val="4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0E76"/>
    <w:rsid w:val="00013970"/>
    <w:rsid w:val="00016E51"/>
    <w:rsid w:val="00035283"/>
    <w:rsid w:val="0003775E"/>
    <w:rsid w:val="00045ED9"/>
    <w:rsid w:val="00047165"/>
    <w:rsid w:val="0004740E"/>
    <w:rsid w:val="00050228"/>
    <w:rsid w:val="000518E9"/>
    <w:rsid w:val="000545E2"/>
    <w:rsid w:val="00073056"/>
    <w:rsid w:val="00074DC0"/>
    <w:rsid w:val="00080CF8"/>
    <w:rsid w:val="0008242D"/>
    <w:rsid w:val="00082E3F"/>
    <w:rsid w:val="000949FA"/>
    <w:rsid w:val="000A249E"/>
    <w:rsid w:val="000C23E0"/>
    <w:rsid w:val="000C4AB6"/>
    <w:rsid w:val="000C56FD"/>
    <w:rsid w:val="000E39C5"/>
    <w:rsid w:val="000E541D"/>
    <w:rsid w:val="000F51EC"/>
    <w:rsid w:val="000F560F"/>
    <w:rsid w:val="00103DAE"/>
    <w:rsid w:val="00114672"/>
    <w:rsid w:val="00116343"/>
    <w:rsid w:val="001230B3"/>
    <w:rsid w:val="001251C2"/>
    <w:rsid w:val="001350FA"/>
    <w:rsid w:val="001371C0"/>
    <w:rsid w:val="001414F0"/>
    <w:rsid w:val="00141DB9"/>
    <w:rsid w:val="00142691"/>
    <w:rsid w:val="0014298E"/>
    <w:rsid w:val="00142BC7"/>
    <w:rsid w:val="00144601"/>
    <w:rsid w:val="0015223A"/>
    <w:rsid w:val="00164E5D"/>
    <w:rsid w:val="0016739D"/>
    <w:rsid w:val="001B6632"/>
    <w:rsid w:val="001B6F78"/>
    <w:rsid w:val="001C142D"/>
    <w:rsid w:val="001D32F3"/>
    <w:rsid w:val="001D4B14"/>
    <w:rsid w:val="001E2FFA"/>
    <w:rsid w:val="001E388B"/>
    <w:rsid w:val="001E3DF7"/>
    <w:rsid w:val="001E774F"/>
    <w:rsid w:val="001F0F4B"/>
    <w:rsid w:val="001F3C81"/>
    <w:rsid w:val="001F3DBD"/>
    <w:rsid w:val="001F5571"/>
    <w:rsid w:val="00201733"/>
    <w:rsid w:val="00205201"/>
    <w:rsid w:val="00206415"/>
    <w:rsid w:val="00213348"/>
    <w:rsid w:val="00217D33"/>
    <w:rsid w:val="00221344"/>
    <w:rsid w:val="00222F2A"/>
    <w:rsid w:val="0022616B"/>
    <w:rsid w:val="00235CA0"/>
    <w:rsid w:val="002406B4"/>
    <w:rsid w:val="00247660"/>
    <w:rsid w:val="0025329C"/>
    <w:rsid w:val="00254B01"/>
    <w:rsid w:val="00271C36"/>
    <w:rsid w:val="00272348"/>
    <w:rsid w:val="00272478"/>
    <w:rsid w:val="00276BF0"/>
    <w:rsid w:val="00290A75"/>
    <w:rsid w:val="002930EF"/>
    <w:rsid w:val="0029539A"/>
    <w:rsid w:val="002A11B8"/>
    <w:rsid w:val="002A40B3"/>
    <w:rsid w:val="002A51B2"/>
    <w:rsid w:val="002A7276"/>
    <w:rsid w:val="002B2A1A"/>
    <w:rsid w:val="002B2EC2"/>
    <w:rsid w:val="002B347F"/>
    <w:rsid w:val="002B4B50"/>
    <w:rsid w:val="002B6DD0"/>
    <w:rsid w:val="002C434C"/>
    <w:rsid w:val="002E1330"/>
    <w:rsid w:val="002F5DA2"/>
    <w:rsid w:val="003134CE"/>
    <w:rsid w:val="00315505"/>
    <w:rsid w:val="0031668A"/>
    <w:rsid w:val="003215C1"/>
    <w:rsid w:val="00325BF3"/>
    <w:rsid w:val="00326E76"/>
    <w:rsid w:val="00330EA4"/>
    <w:rsid w:val="00331678"/>
    <w:rsid w:val="0033345A"/>
    <w:rsid w:val="0034103A"/>
    <w:rsid w:val="003434E6"/>
    <w:rsid w:val="00354565"/>
    <w:rsid w:val="003606E6"/>
    <w:rsid w:val="00361A36"/>
    <w:rsid w:val="00365ABA"/>
    <w:rsid w:val="00373FAD"/>
    <w:rsid w:val="00390624"/>
    <w:rsid w:val="003925BD"/>
    <w:rsid w:val="0039451C"/>
    <w:rsid w:val="003A1388"/>
    <w:rsid w:val="003A75CA"/>
    <w:rsid w:val="003B625B"/>
    <w:rsid w:val="003C1ADD"/>
    <w:rsid w:val="003C1FC6"/>
    <w:rsid w:val="003C7DC6"/>
    <w:rsid w:val="003D4F1A"/>
    <w:rsid w:val="003D66CB"/>
    <w:rsid w:val="003E08F0"/>
    <w:rsid w:val="003E25DE"/>
    <w:rsid w:val="003F1800"/>
    <w:rsid w:val="003F738F"/>
    <w:rsid w:val="00410D4B"/>
    <w:rsid w:val="004132BE"/>
    <w:rsid w:val="00420A45"/>
    <w:rsid w:val="00423F17"/>
    <w:rsid w:val="004254C5"/>
    <w:rsid w:val="0043195C"/>
    <w:rsid w:val="0043295E"/>
    <w:rsid w:val="004412C3"/>
    <w:rsid w:val="00452590"/>
    <w:rsid w:val="0046079E"/>
    <w:rsid w:val="00462950"/>
    <w:rsid w:val="00463250"/>
    <w:rsid w:val="00473D7F"/>
    <w:rsid w:val="004815CD"/>
    <w:rsid w:val="00491DA2"/>
    <w:rsid w:val="00491E51"/>
    <w:rsid w:val="00492E10"/>
    <w:rsid w:val="00496A0A"/>
    <w:rsid w:val="00497913"/>
    <w:rsid w:val="004A1091"/>
    <w:rsid w:val="004B638E"/>
    <w:rsid w:val="004C465E"/>
    <w:rsid w:val="004C51ED"/>
    <w:rsid w:val="004C5F33"/>
    <w:rsid w:val="004D5286"/>
    <w:rsid w:val="004D5E48"/>
    <w:rsid w:val="004D788B"/>
    <w:rsid w:val="004E00AD"/>
    <w:rsid w:val="004E259E"/>
    <w:rsid w:val="004E4805"/>
    <w:rsid w:val="004E520D"/>
    <w:rsid w:val="00506775"/>
    <w:rsid w:val="0051195D"/>
    <w:rsid w:val="005271C7"/>
    <w:rsid w:val="00527558"/>
    <w:rsid w:val="00532360"/>
    <w:rsid w:val="005360B1"/>
    <w:rsid w:val="005377D3"/>
    <w:rsid w:val="00547BBC"/>
    <w:rsid w:val="00550FB8"/>
    <w:rsid w:val="00557153"/>
    <w:rsid w:val="005602A3"/>
    <w:rsid w:val="0056221F"/>
    <w:rsid w:val="00574549"/>
    <w:rsid w:val="005766B5"/>
    <w:rsid w:val="005767B0"/>
    <w:rsid w:val="0058027D"/>
    <w:rsid w:val="00580344"/>
    <w:rsid w:val="00580A45"/>
    <w:rsid w:val="00582E74"/>
    <w:rsid w:val="0058619B"/>
    <w:rsid w:val="0058761B"/>
    <w:rsid w:val="00587B5B"/>
    <w:rsid w:val="005948BF"/>
    <w:rsid w:val="005950AA"/>
    <w:rsid w:val="00595472"/>
    <w:rsid w:val="005A6DA9"/>
    <w:rsid w:val="005C0995"/>
    <w:rsid w:val="005D3ADE"/>
    <w:rsid w:val="005F014A"/>
    <w:rsid w:val="00603944"/>
    <w:rsid w:val="006118B8"/>
    <w:rsid w:val="006138CB"/>
    <w:rsid w:val="00614305"/>
    <w:rsid w:val="00614500"/>
    <w:rsid w:val="00615FF9"/>
    <w:rsid w:val="00617290"/>
    <w:rsid w:val="006230EE"/>
    <w:rsid w:val="0062343C"/>
    <w:rsid w:val="00635977"/>
    <w:rsid w:val="00637EE1"/>
    <w:rsid w:val="00637EFF"/>
    <w:rsid w:val="00664AA2"/>
    <w:rsid w:val="0067001E"/>
    <w:rsid w:val="00671B27"/>
    <w:rsid w:val="00675043"/>
    <w:rsid w:val="0067688E"/>
    <w:rsid w:val="0067770D"/>
    <w:rsid w:val="006816D6"/>
    <w:rsid w:val="006835A7"/>
    <w:rsid w:val="00686B99"/>
    <w:rsid w:val="00690229"/>
    <w:rsid w:val="006954A6"/>
    <w:rsid w:val="00695BC6"/>
    <w:rsid w:val="00695F24"/>
    <w:rsid w:val="006A027B"/>
    <w:rsid w:val="006A1D5F"/>
    <w:rsid w:val="006A65BE"/>
    <w:rsid w:val="006B0A31"/>
    <w:rsid w:val="006B41EA"/>
    <w:rsid w:val="006B5423"/>
    <w:rsid w:val="006C27C3"/>
    <w:rsid w:val="006C3CAC"/>
    <w:rsid w:val="006C42F0"/>
    <w:rsid w:val="006D0020"/>
    <w:rsid w:val="006D66F0"/>
    <w:rsid w:val="006D7466"/>
    <w:rsid w:val="006E4E7D"/>
    <w:rsid w:val="006F3319"/>
    <w:rsid w:val="006F4B57"/>
    <w:rsid w:val="006F5E78"/>
    <w:rsid w:val="00706A50"/>
    <w:rsid w:val="00707C31"/>
    <w:rsid w:val="00711D36"/>
    <w:rsid w:val="007129BD"/>
    <w:rsid w:val="00715AE6"/>
    <w:rsid w:val="00716219"/>
    <w:rsid w:val="00721941"/>
    <w:rsid w:val="00721A88"/>
    <w:rsid w:val="00722290"/>
    <w:rsid w:val="00723AB3"/>
    <w:rsid w:val="007243A2"/>
    <w:rsid w:val="00724CC0"/>
    <w:rsid w:val="00725EF2"/>
    <w:rsid w:val="007267AB"/>
    <w:rsid w:val="0074418B"/>
    <w:rsid w:val="0074699B"/>
    <w:rsid w:val="00746C0C"/>
    <w:rsid w:val="007603F9"/>
    <w:rsid w:val="007678A3"/>
    <w:rsid w:val="00776EE9"/>
    <w:rsid w:val="00783292"/>
    <w:rsid w:val="007A13B0"/>
    <w:rsid w:val="007A67C3"/>
    <w:rsid w:val="007C65C1"/>
    <w:rsid w:val="007D0F78"/>
    <w:rsid w:val="007D3276"/>
    <w:rsid w:val="007E1625"/>
    <w:rsid w:val="007E3A9C"/>
    <w:rsid w:val="007E5E9F"/>
    <w:rsid w:val="007F213C"/>
    <w:rsid w:val="007F3F23"/>
    <w:rsid w:val="007F775C"/>
    <w:rsid w:val="0081286B"/>
    <w:rsid w:val="00816C14"/>
    <w:rsid w:val="008206ED"/>
    <w:rsid w:val="008222FC"/>
    <w:rsid w:val="00823865"/>
    <w:rsid w:val="00826831"/>
    <w:rsid w:val="00827F8F"/>
    <w:rsid w:val="00830003"/>
    <w:rsid w:val="00832B4D"/>
    <w:rsid w:val="0084024E"/>
    <w:rsid w:val="00842021"/>
    <w:rsid w:val="008429BC"/>
    <w:rsid w:val="00844103"/>
    <w:rsid w:val="008512A1"/>
    <w:rsid w:val="00853697"/>
    <w:rsid w:val="008570CD"/>
    <w:rsid w:val="008603B0"/>
    <w:rsid w:val="008642CA"/>
    <w:rsid w:val="008648B4"/>
    <w:rsid w:val="00872CA4"/>
    <w:rsid w:val="00876A22"/>
    <w:rsid w:val="00890B51"/>
    <w:rsid w:val="00894E9B"/>
    <w:rsid w:val="008A3601"/>
    <w:rsid w:val="008B2F4A"/>
    <w:rsid w:val="008B6E08"/>
    <w:rsid w:val="008C4A40"/>
    <w:rsid w:val="008E042F"/>
    <w:rsid w:val="008F0149"/>
    <w:rsid w:val="008F0E35"/>
    <w:rsid w:val="008F3F8A"/>
    <w:rsid w:val="008F4E67"/>
    <w:rsid w:val="00900A1B"/>
    <w:rsid w:val="00905913"/>
    <w:rsid w:val="00905F6A"/>
    <w:rsid w:val="00911444"/>
    <w:rsid w:val="009157B7"/>
    <w:rsid w:val="00923936"/>
    <w:rsid w:val="00926899"/>
    <w:rsid w:val="0093798B"/>
    <w:rsid w:val="00945C9E"/>
    <w:rsid w:val="00946A89"/>
    <w:rsid w:val="0095666D"/>
    <w:rsid w:val="0095704D"/>
    <w:rsid w:val="009705AE"/>
    <w:rsid w:val="00981F24"/>
    <w:rsid w:val="00982441"/>
    <w:rsid w:val="00983B18"/>
    <w:rsid w:val="00984837"/>
    <w:rsid w:val="00992E46"/>
    <w:rsid w:val="0099445E"/>
    <w:rsid w:val="009964F6"/>
    <w:rsid w:val="009A09F7"/>
    <w:rsid w:val="009A5271"/>
    <w:rsid w:val="009B3D0E"/>
    <w:rsid w:val="009B7D6E"/>
    <w:rsid w:val="009C3FF8"/>
    <w:rsid w:val="009C558C"/>
    <w:rsid w:val="009D3AA7"/>
    <w:rsid w:val="009D4713"/>
    <w:rsid w:val="009E147C"/>
    <w:rsid w:val="009E2A4D"/>
    <w:rsid w:val="009E44DD"/>
    <w:rsid w:val="009F5DDD"/>
    <w:rsid w:val="009F7215"/>
    <w:rsid w:val="00A0198D"/>
    <w:rsid w:val="00A12E81"/>
    <w:rsid w:val="00A1411A"/>
    <w:rsid w:val="00A2181A"/>
    <w:rsid w:val="00A23FC5"/>
    <w:rsid w:val="00A32222"/>
    <w:rsid w:val="00A34A44"/>
    <w:rsid w:val="00A5140F"/>
    <w:rsid w:val="00A5190C"/>
    <w:rsid w:val="00A53795"/>
    <w:rsid w:val="00A538E3"/>
    <w:rsid w:val="00A54D2D"/>
    <w:rsid w:val="00A61B9E"/>
    <w:rsid w:val="00A660FF"/>
    <w:rsid w:val="00A72A96"/>
    <w:rsid w:val="00A7484B"/>
    <w:rsid w:val="00A814E5"/>
    <w:rsid w:val="00A8447F"/>
    <w:rsid w:val="00A87BCB"/>
    <w:rsid w:val="00A92695"/>
    <w:rsid w:val="00AA4A6E"/>
    <w:rsid w:val="00AB4DD5"/>
    <w:rsid w:val="00AC19D6"/>
    <w:rsid w:val="00AC1FCF"/>
    <w:rsid w:val="00AD12E3"/>
    <w:rsid w:val="00AD379E"/>
    <w:rsid w:val="00AD5A92"/>
    <w:rsid w:val="00AE4833"/>
    <w:rsid w:val="00B02379"/>
    <w:rsid w:val="00B036E6"/>
    <w:rsid w:val="00B06933"/>
    <w:rsid w:val="00B114A1"/>
    <w:rsid w:val="00B17B68"/>
    <w:rsid w:val="00B22A87"/>
    <w:rsid w:val="00B239FB"/>
    <w:rsid w:val="00B272BA"/>
    <w:rsid w:val="00B31045"/>
    <w:rsid w:val="00B3464A"/>
    <w:rsid w:val="00B37E7C"/>
    <w:rsid w:val="00B45CD0"/>
    <w:rsid w:val="00B53B09"/>
    <w:rsid w:val="00B61E7F"/>
    <w:rsid w:val="00B63715"/>
    <w:rsid w:val="00B65652"/>
    <w:rsid w:val="00B775B4"/>
    <w:rsid w:val="00B779D9"/>
    <w:rsid w:val="00B9421C"/>
    <w:rsid w:val="00B97A9C"/>
    <w:rsid w:val="00B97FD1"/>
    <w:rsid w:val="00BA3B60"/>
    <w:rsid w:val="00BB7767"/>
    <w:rsid w:val="00BB7B48"/>
    <w:rsid w:val="00BB7CC7"/>
    <w:rsid w:val="00BC404C"/>
    <w:rsid w:val="00BD1752"/>
    <w:rsid w:val="00BD5AD8"/>
    <w:rsid w:val="00BD5EA0"/>
    <w:rsid w:val="00BE0012"/>
    <w:rsid w:val="00BE1AC1"/>
    <w:rsid w:val="00BE234C"/>
    <w:rsid w:val="00BE2525"/>
    <w:rsid w:val="00BE68D6"/>
    <w:rsid w:val="00BF3CBA"/>
    <w:rsid w:val="00BF57B2"/>
    <w:rsid w:val="00BF5ACA"/>
    <w:rsid w:val="00BF6E28"/>
    <w:rsid w:val="00C01681"/>
    <w:rsid w:val="00C12498"/>
    <w:rsid w:val="00C24339"/>
    <w:rsid w:val="00C5719D"/>
    <w:rsid w:val="00C605FA"/>
    <w:rsid w:val="00C60E20"/>
    <w:rsid w:val="00C63F46"/>
    <w:rsid w:val="00C65948"/>
    <w:rsid w:val="00C74269"/>
    <w:rsid w:val="00C7595F"/>
    <w:rsid w:val="00C77615"/>
    <w:rsid w:val="00C92F2F"/>
    <w:rsid w:val="00CA0344"/>
    <w:rsid w:val="00CA1318"/>
    <w:rsid w:val="00CA4775"/>
    <w:rsid w:val="00CB1584"/>
    <w:rsid w:val="00CC026A"/>
    <w:rsid w:val="00CC56D4"/>
    <w:rsid w:val="00CC60D7"/>
    <w:rsid w:val="00CD4805"/>
    <w:rsid w:val="00CE4B68"/>
    <w:rsid w:val="00CF2220"/>
    <w:rsid w:val="00CF5E3A"/>
    <w:rsid w:val="00D00626"/>
    <w:rsid w:val="00D111E3"/>
    <w:rsid w:val="00D13F1C"/>
    <w:rsid w:val="00D160AD"/>
    <w:rsid w:val="00D203F1"/>
    <w:rsid w:val="00D309AD"/>
    <w:rsid w:val="00D4577E"/>
    <w:rsid w:val="00D47B27"/>
    <w:rsid w:val="00D5755B"/>
    <w:rsid w:val="00D65DD1"/>
    <w:rsid w:val="00D71573"/>
    <w:rsid w:val="00D7214D"/>
    <w:rsid w:val="00D75EBA"/>
    <w:rsid w:val="00D77C22"/>
    <w:rsid w:val="00D77FFD"/>
    <w:rsid w:val="00DA5D29"/>
    <w:rsid w:val="00DB6528"/>
    <w:rsid w:val="00DB696C"/>
    <w:rsid w:val="00DB7D7E"/>
    <w:rsid w:val="00DC1544"/>
    <w:rsid w:val="00DC20B8"/>
    <w:rsid w:val="00DC21BB"/>
    <w:rsid w:val="00DC24E6"/>
    <w:rsid w:val="00DC3A0B"/>
    <w:rsid w:val="00DD20C6"/>
    <w:rsid w:val="00DD5E11"/>
    <w:rsid w:val="00DE66C9"/>
    <w:rsid w:val="00DE7639"/>
    <w:rsid w:val="00DF2640"/>
    <w:rsid w:val="00DF2A2F"/>
    <w:rsid w:val="00E01EA3"/>
    <w:rsid w:val="00E0223A"/>
    <w:rsid w:val="00E07AE5"/>
    <w:rsid w:val="00E07D13"/>
    <w:rsid w:val="00E22290"/>
    <w:rsid w:val="00E41B48"/>
    <w:rsid w:val="00E562A0"/>
    <w:rsid w:val="00E61161"/>
    <w:rsid w:val="00E61B00"/>
    <w:rsid w:val="00E633BB"/>
    <w:rsid w:val="00E6689D"/>
    <w:rsid w:val="00E83A9D"/>
    <w:rsid w:val="00E90126"/>
    <w:rsid w:val="00E95A0C"/>
    <w:rsid w:val="00EB67A8"/>
    <w:rsid w:val="00EB6CB4"/>
    <w:rsid w:val="00EC23D7"/>
    <w:rsid w:val="00EC5AE0"/>
    <w:rsid w:val="00EC7961"/>
    <w:rsid w:val="00EC7B20"/>
    <w:rsid w:val="00ED2B60"/>
    <w:rsid w:val="00EE30B3"/>
    <w:rsid w:val="00EF0ABD"/>
    <w:rsid w:val="00EF48EA"/>
    <w:rsid w:val="00EF57EB"/>
    <w:rsid w:val="00F02ABC"/>
    <w:rsid w:val="00F03F6C"/>
    <w:rsid w:val="00F13AF7"/>
    <w:rsid w:val="00F236B0"/>
    <w:rsid w:val="00F26F37"/>
    <w:rsid w:val="00F27F3B"/>
    <w:rsid w:val="00F30C24"/>
    <w:rsid w:val="00F31363"/>
    <w:rsid w:val="00F36460"/>
    <w:rsid w:val="00F41150"/>
    <w:rsid w:val="00F4514E"/>
    <w:rsid w:val="00F527E5"/>
    <w:rsid w:val="00F56C8E"/>
    <w:rsid w:val="00F56D0A"/>
    <w:rsid w:val="00F57836"/>
    <w:rsid w:val="00F75398"/>
    <w:rsid w:val="00F81E4E"/>
    <w:rsid w:val="00F83854"/>
    <w:rsid w:val="00F86B67"/>
    <w:rsid w:val="00F95E3D"/>
    <w:rsid w:val="00FA2EFD"/>
    <w:rsid w:val="00FA33C0"/>
    <w:rsid w:val="00FB17CD"/>
    <w:rsid w:val="00FB23C0"/>
    <w:rsid w:val="00FB2504"/>
    <w:rsid w:val="00FB2853"/>
    <w:rsid w:val="00FC47E4"/>
    <w:rsid w:val="00FC5E41"/>
    <w:rsid w:val="00FC648E"/>
    <w:rsid w:val="00FC7D12"/>
    <w:rsid w:val="00FD2EAC"/>
    <w:rsid w:val="00FF117B"/>
    <w:rsid w:val="00FF37DB"/>
    <w:rsid w:val="00FF3AAE"/>
    <w:rsid w:val="045DF4D1"/>
    <w:rsid w:val="093CC83C"/>
    <w:rsid w:val="10AF8B3C"/>
    <w:rsid w:val="180318FC"/>
    <w:rsid w:val="1DF075AB"/>
    <w:rsid w:val="1F8C460C"/>
    <w:rsid w:val="22C3E6CE"/>
    <w:rsid w:val="2A26EB45"/>
    <w:rsid w:val="2B28730E"/>
    <w:rsid w:val="39187F35"/>
    <w:rsid w:val="3C564E03"/>
    <w:rsid w:val="404CA465"/>
    <w:rsid w:val="4302DA02"/>
    <w:rsid w:val="43D2B67E"/>
    <w:rsid w:val="4FA64FAC"/>
    <w:rsid w:val="56E33AA1"/>
    <w:rsid w:val="5A939B68"/>
    <w:rsid w:val="5BA82A5B"/>
    <w:rsid w:val="6993E16E"/>
    <w:rsid w:val="6AD49CF8"/>
    <w:rsid w:val="6B2FB1CF"/>
    <w:rsid w:val="6C247219"/>
    <w:rsid w:val="6CCB8230"/>
    <w:rsid w:val="72C57907"/>
    <w:rsid w:val="733AC3B4"/>
    <w:rsid w:val="788AF332"/>
    <w:rsid w:val="78A5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C5DFC7"/>
  <w15:docId w15:val="{B65F6544-C7ED-46F5-BABB-F5490C69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iPriority="9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7F8F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F86B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locked/>
    <w:rsid w:val="00671B27"/>
    <w:pPr>
      <w:keepNext/>
      <w:numPr>
        <w:numId w:val="16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uiPriority w:val="9"/>
    <w:rsid w:val="00671B27"/>
    <w:rPr>
      <w:rFonts w:ascii="Arial" w:hAnsi="Arial"/>
      <w:b/>
    </w:rPr>
  </w:style>
  <w:style w:type="paragraph" w:styleId="NoSpacing">
    <w:name w:val="No Spacing"/>
    <w:uiPriority w:val="1"/>
    <w:qFormat/>
    <w:rsid w:val="00BB7B48"/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F86B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B97FD1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B97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79CE3580E02741A3158C7FAECCA43B" ma:contentTypeVersion="14" ma:contentTypeDescription="Create a new document." ma:contentTypeScope="" ma:versionID="71e3bbd8c0458c9243d4e00690d6c996">
  <xsd:schema xmlns:xsd="http://www.w3.org/2001/XMLSchema" xmlns:xs="http://www.w3.org/2001/XMLSchema" xmlns:p="http://schemas.microsoft.com/office/2006/metadata/properties" xmlns:ns2="92c55e3a-521f-4f0b-87a6-0c9540425ebb" xmlns:ns3="bfe63c66-1e36-44a6-8ba0-3eeb77f7e2bd" targetNamespace="http://schemas.microsoft.com/office/2006/metadata/properties" ma:root="true" ma:fieldsID="a38f48bea52f599bda02408558405fa2" ns2:_="" ns3:_="">
    <xsd:import namespace="92c55e3a-521f-4f0b-87a6-0c9540425ebb"/>
    <xsd:import namespace="bfe63c66-1e36-44a6-8ba0-3eeb77f7e2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55e3a-521f-4f0b-87a6-0c9540425e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63c66-1e36-44a6-8ba0-3eeb77f7e2b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e09e03f-eed7-4438-bf48-55c9d42f084c}" ma:internalName="TaxCatchAll" ma:showField="CatchAllData" ma:web="bfe63c66-1e36-44a6-8ba0-3eeb77f7e2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e63c66-1e36-44a6-8ba0-3eeb77f7e2bd" xsi:nil="true"/>
    <lcf76f155ced4ddcb4097134ff3c332f xmlns="92c55e3a-521f-4f0b-87a6-0c9540425eb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942159-8234-4D73-843A-138621F3F9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713AD4-97C6-4B3B-9597-F66F49272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55e3a-521f-4f0b-87a6-0c9540425ebb"/>
    <ds:schemaRef ds:uri="bfe63c66-1e36-44a6-8ba0-3eeb77f7e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4B3252-DD5E-45CC-9016-0204EF3B05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395BB9-776D-4AFD-8F8A-484BF9FF5FEA}">
  <ds:schemaRefs>
    <ds:schemaRef ds:uri="http://schemas.microsoft.com/office/2006/metadata/properties"/>
    <ds:schemaRef ds:uri="http://schemas.microsoft.com/office/infopath/2007/PartnerControls"/>
    <ds:schemaRef ds:uri="bfe63c66-1e36-44a6-8ba0-3eeb77f7e2bd"/>
    <ds:schemaRef ds:uri="92c55e3a-521f-4f0b-87a6-0c9540425e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creator>Lori Wasson</dc:creator>
  <cp:lastModifiedBy>Dean, Tim@DGS</cp:lastModifiedBy>
  <cp:revision>2</cp:revision>
  <cp:lastPrinted>2016-03-04T00:15:00Z</cp:lastPrinted>
  <dcterms:created xsi:type="dcterms:W3CDTF">2026-06-26T15:42:00Z</dcterms:created>
  <dcterms:modified xsi:type="dcterms:W3CDTF">2026-06-26T15:42:00Z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0x0101006979CE3580E02741A3158C7FAECCA43B</vt:lpwstr>
  </property>
  <property fmtid="{D5CDD505-2E9C-101B-9397-08002B2CF9AE}" pid="3" name="_dlc_DocIdItemGuid">
    <vt:lpwstr>81a9e6aa-99d2-4502-bb17-f88e2034065e</vt:lpwstr>
  </property>
  <property fmtid="{D5CDD505-2E9C-101B-9397-08002B2CF9AE}" pid="4" name="docLang">
    <vt:lpwstr>en</vt:lpwstr>
  </property>
  <property fmtid="{D5CDD505-2E9C-101B-9397-08002B2CF9AE}" pid="5" name="MediaServiceImageTags">
    <vt:lpwstr/>
  </property>
</Properties>
</file>