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State">
        <w:smartTag w:uri="urn:schemas-microsoft-com:office:smarttags" w:element="PostalCod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BE5F56" w:rsidRPr="003559EE"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684775CE" w:rsidR="00BE5F56" w:rsidRPr="00011712" w:rsidRDefault="00915954" w:rsidP="00272ADC">
            <w:pPr>
              <w:jc w:val="center"/>
              <w:rPr>
                <w:color w:val="00B0F0"/>
                <w:sz w:val="22"/>
                <w:szCs w:val="22"/>
              </w:rPr>
            </w:pPr>
            <w:r>
              <w:rPr>
                <w:rFonts w:ascii="Arial" w:hAnsi="Arial" w:cs="Arial"/>
                <w:color w:val="00B0F0"/>
                <w:sz w:val="22"/>
                <w:szCs w:val="22"/>
              </w:rPr>
              <w:t>July</w:t>
            </w:r>
            <w:r w:rsidR="0024488E">
              <w:rPr>
                <w:rFonts w:ascii="Arial" w:hAnsi="Arial" w:cs="Arial"/>
                <w:color w:val="00B0F0"/>
                <w:sz w:val="22"/>
                <w:szCs w:val="22"/>
              </w:rPr>
              <w:t xml:space="preserve"> 15</w:t>
            </w:r>
            <w:r w:rsidR="009E4DE8" w:rsidRPr="00011712">
              <w:rPr>
                <w:rFonts w:ascii="Arial" w:hAnsi="Arial" w:cs="Arial"/>
                <w:color w:val="00B0F0"/>
                <w:sz w:val="22"/>
                <w:szCs w:val="22"/>
              </w:rPr>
              <w:t xml:space="preserve">, </w:t>
            </w:r>
            <w:r w:rsidR="009E4DE8">
              <w:rPr>
                <w:rFonts w:ascii="Arial" w:hAnsi="Arial" w:cs="Arial"/>
                <w:color w:val="00B0F0"/>
                <w:sz w:val="22"/>
                <w:szCs w:val="22"/>
              </w:rPr>
              <w:t>2026</w:t>
            </w:r>
          </w:p>
        </w:tc>
        <w:tc>
          <w:tcPr>
            <w:tcW w:w="4629"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664C70" w:rsidRDefault="00BE5F56" w:rsidP="00272ADC">
            <w:pPr>
              <w:pStyle w:val="Heading4"/>
              <w:ind w:left="-108" w:right="-132"/>
              <w:jc w:val="center"/>
              <w:rPr>
                <w:i w:val="0"/>
              </w:rPr>
            </w:pPr>
            <w:r w:rsidRPr="00664C70">
              <w:rPr>
                <w:i w:val="0"/>
              </w:rPr>
              <w:t>SOLICITATION #</w:t>
            </w:r>
          </w:p>
          <w:p w14:paraId="6A05A809" w14:textId="77777777" w:rsidR="00BE5F56" w:rsidRPr="00664C70" w:rsidRDefault="00BE5F56" w:rsidP="00272ADC">
            <w:pPr>
              <w:pStyle w:val="Heading4"/>
              <w:ind w:left="-108" w:right="-132"/>
              <w:jc w:val="center"/>
              <w:rPr>
                <w:i w:val="0"/>
                <w:sz w:val="2"/>
                <w:szCs w:val="2"/>
              </w:rPr>
            </w:pPr>
          </w:p>
          <w:p w14:paraId="59493DC5" w14:textId="7075D414" w:rsidR="00BE5F56" w:rsidRPr="00011712" w:rsidRDefault="00C444B9" w:rsidP="00377905">
            <w:pPr>
              <w:pStyle w:val="Heading4"/>
              <w:ind w:left="-108" w:right="-132"/>
              <w:jc w:val="center"/>
              <w:rPr>
                <w:i w:val="0"/>
                <w:color w:val="00B0F0"/>
                <w:szCs w:val="20"/>
              </w:rPr>
            </w:pPr>
            <w:r w:rsidRPr="004B5A3D">
              <w:rPr>
                <w:i w:val="0"/>
                <w:szCs w:val="20"/>
              </w:rPr>
              <w:t>25-28894</w:t>
            </w:r>
            <w:r w:rsidR="006C20EB">
              <w:rPr>
                <w:i w:val="0"/>
                <w:szCs w:val="20"/>
              </w:rPr>
              <w:t>6</w:t>
            </w:r>
          </w:p>
        </w:tc>
        <w:tc>
          <w:tcPr>
            <w:tcW w:w="1350" w:type="dxa"/>
            <w:tcBorders>
              <w:top w:val="single" w:sz="4" w:space="0" w:color="auto"/>
              <w:left w:val="single" w:sz="4" w:space="0" w:color="auto"/>
              <w:bottom w:val="single" w:sz="4" w:space="0" w:color="auto"/>
            </w:tcBorders>
          </w:tcPr>
          <w:p w14:paraId="7B02AFC4" w14:textId="77777777" w:rsidR="00BE5F56" w:rsidRDefault="00BE5F56" w:rsidP="00272ADC">
            <w:pPr>
              <w:jc w:val="center"/>
              <w:rPr>
                <w:rFonts w:ascii="Arial" w:hAnsi="Arial" w:cs="Arial"/>
                <w:bCs/>
                <w:sz w:val="18"/>
              </w:rPr>
            </w:pPr>
            <w:r w:rsidRPr="00664C70">
              <w:rPr>
                <w:rFonts w:ascii="Arial" w:hAnsi="Arial" w:cs="Arial"/>
                <w:bCs/>
                <w:sz w:val="18"/>
              </w:rPr>
              <w:t>DATE</w:t>
            </w:r>
          </w:p>
          <w:p w14:paraId="5A39BBE3" w14:textId="77777777" w:rsidR="00664C70" w:rsidRPr="00664C70" w:rsidRDefault="00664C70" w:rsidP="00272ADC">
            <w:pPr>
              <w:jc w:val="center"/>
              <w:rPr>
                <w:rFonts w:ascii="Arial" w:hAnsi="Arial" w:cs="Arial"/>
                <w:bCs/>
                <w:sz w:val="2"/>
                <w:szCs w:val="2"/>
              </w:rPr>
            </w:pPr>
          </w:p>
          <w:p w14:paraId="3D03DE26" w14:textId="1779F39D" w:rsidR="00BE5F56" w:rsidRPr="00011712" w:rsidRDefault="00915954" w:rsidP="005D4E2A">
            <w:pPr>
              <w:jc w:val="center"/>
              <w:rPr>
                <w:rFonts w:ascii="Arial" w:hAnsi="Arial" w:cs="Arial"/>
                <w:bCs/>
                <w:color w:val="00B0F0"/>
                <w:sz w:val="20"/>
                <w:szCs w:val="20"/>
              </w:rPr>
            </w:pPr>
            <w:r w:rsidRPr="00770014">
              <w:rPr>
                <w:rFonts w:ascii="Arial" w:hAnsi="Arial" w:cs="Arial"/>
                <w:bCs/>
                <w:sz w:val="18"/>
                <w:szCs w:val="20"/>
              </w:rPr>
              <w:t>6/1</w:t>
            </w:r>
            <w:r w:rsidR="006260F9" w:rsidRPr="00770014">
              <w:rPr>
                <w:rFonts w:ascii="Arial" w:hAnsi="Arial" w:cs="Arial"/>
                <w:bCs/>
                <w:sz w:val="18"/>
                <w:szCs w:val="20"/>
              </w:rPr>
              <w:t>1</w:t>
            </w:r>
            <w:r w:rsidRPr="00770014">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5FA20A93"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492001" w:rsidRPr="003E4F25">
              <w:rPr>
                <w:rFonts w:ascii="Arial" w:hAnsi="Arial" w:cs="Arial"/>
                <w:bCs/>
                <w:sz w:val="20"/>
                <w:szCs w:val="20"/>
              </w:rPr>
              <w:t>34</w:t>
            </w:r>
          </w:p>
        </w:tc>
      </w:tr>
      <w:tr w:rsidR="00BE5F56"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397"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77777777" w:rsidR="00BE5F56" w:rsidRPr="0045465D" w:rsidRDefault="00BE5F56" w:rsidP="004D4938">
            <w:pPr>
              <w:pStyle w:val="Heading1"/>
              <w:jc w:val="center"/>
              <w:rPr>
                <w:u w:val="none"/>
              </w:rPr>
            </w:pPr>
          </w:p>
        </w:tc>
        <w:tc>
          <w:tcPr>
            <w:tcW w:w="1771"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77777777" w:rsidR="00BE5F56" w:rsidRPr="007D48BA" w:rsidRDefault="00BE5F56" w:rsidP="00272ADC">
            <w:pPr>
              <w:jc w:val="center"/>
              <w:rPr>
                <w:rFonts w:ascii="Arial" w:hAnsi="Arial" w:cs="Arial"/>
                <w:sz w:val="18"/>
                <w:szCs w:val="18"/>
              </w:rPr>
            </w:pPr>
          </w:p>
        </w:tc>
        <w:tc>
          <w:tcPr>
            <w:tcW w:w="249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771" w:type="dxa"/>
            <w:gridSpan w:val="3"/>
            <w:tcBorders>
              <w:top w:val="single" w:sz="4" w:space="0" w:color="auto"/>
              <w:left w:val="nil"/>
            </w:tcBorders>
          </w:tcPr>
          <w:p w14:paraId="4101652C" w14:textId="77777777" w:rsidR="00BE5F56"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State">
              <w:smartTag w:uri="urn:schemas-microsoft-com:office:smarttags" w:element="PostalCod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9F5A7"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33E28"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35255"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DB4B3"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77777777" w:rsidR="00BE5F56" w:rsidRPr="00BA566A"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0EC14"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B5A7C"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tc>
      </w:tr>
      <w:tr w:rsidR="00BE5F56"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397"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3FE9F23F" w14:textId="77777777" w:rsidR="00CB1E42" w:rsidRPr="00CB1E42" w:rsidRDefault="00CB1E42" w:rsidP="00CB1E42">
            <w:pPr>
              <w:rPr>
                <w:rFonts w:ascii="Arial" w:hAnsi="Arial" w:cs="Arial"/>
                <w:sz w:val="16"/>
                <w:szCs w:val="16"/>
              </w:rPr>
            </w:pPr>
          </w:p>
        </w:tc>
        <w:tc>
          <w:tcPr>
            <w:tcW w:w="2492" w:type="dxa"/>
            <w:gridSpan w:val="3"/>
            <w:vMerge/>
          </w:tcPr>
          <w:p w14:paraId="1F72F646" w14:textId="77777777" w:rsidR="00BE5F56" w:rsidRDefault="00BE5F56" w:rsidP="00272ADC">
            <w:pPr>
              <w:jc w:val="center"/>
              <w:rPr>
                <w:sz w:val="16"/>
              </w:rPr>
            </w:pPr>
          </w:p>
        </w:tc>
      </w:tr>
      <w:tr w:rsidR="00BE5F56"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397"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CD7619" w:rsidRDefault="00BE5F56" w:rsidP="00272ADC">
            <w:pPr>
              <w:pStyle w:val="Heading1"/>
            </w:pPr>
          </w:p>
        </w:tc>
        <w:tc>
          <w:tcPr>
            <w:tcW w:w="2492" w:type="dxa"/>
            <w:gridSpan w:val="3"/>
            <w:vMerge/>
          </w:tcPr>
          <w:p w14:paraId="6BB9E253" w14:textId="77777777" w:rsidR="00BE5F56" w:rsidRDefault="00BE5F56" w:rsidP="00272ADC">
            <w:pPr>
              <w:jc w:val="center"/>
              <w:rPr>
                <w:b/>
                <w:bCs/>
              </w:rPr>
            </w:pPr>
          </w:p>
        </w:tc>
      </w:tr>
      <w:tr w:rsidR="00BE5F56"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4168"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77777777" w:rsidR="00BE5F56" w:rsidRPr="009204B2" w:rsidRDefault="00BE5F56" w:rsidP="00272ADC">
            <w:pPr>
              <w:rPr>
                <w:rFonts w:ascii="Arial" w:hAnsi="Arial" w:cs="Arial"/>
                <w:b/>
                <w:sz w:val="18"/>
                <w:szCs w:val="18"/>
              </w:rPr>
            </w:pPr>
            <w:r w:rsidRPr="005D4E2A">
              <w:rPr>
                <w:rFonts w:ascii="Arial" w:hAnsi="Arial" w:cs="Arial"/>
                <w:sz w:val="16"/>
                <w:szCs w:val="14"/>
              </w:rPr>
              <w:t>PROCUREMENT OFFICIAL:</w:t>
            </w:r>
            <w:r w:rsidR="009204B2">
              <w:rPr>
                <w:rFonts w:ascii="Arial" w:hAnsi="Arial" w:cs="Arial"/>
                <w:b/>
                <w:sz w:val="18"/>
                <w:szCs w:val="14"/>
              </w:rPr>
              <w:t xml:space="preserve">  </w:t>
            </w:r>
          </w:p>
          <w:p w14:paraId="6CC61373" w14:textId="77777777" w:rsidR="00BE5F56" w:rsidRPr="009204B2" w:rsidRDefault="00BE5F56" w:rsidP="00272ADC">
            <w:pPr>
              <w:rPr>
                <w:rFonts w:ascii="Arial" w:hAnsi="Arial" w:cs="Arial"/>
                <w:sz w:val="18"/>
                <w:szCs w:val="14"/>
              </w:rPr>
            </w:pPr>
            <w:r w:rsidRPr="005D4E2A">
              <w:rPr>
                <w:rFonts w:ascii="Arial" w:hAnsi="Arial" w:cs="Arial"/>
                <w:sz w:val="16"/>
                <w:szCs w:val="14"/>
              </w:rPr>
              <w:t>PHONE:</w:t>
            </w:r>
            <w:r w:rsidR="005D4E2A" w:rsidRPr="009204B2">
              <w:rPr>
                <w:rFonts w:ascii="Arial" w:hAnsi="Arial" w:cs="Arial"/>
                <w:b/>
                <w:bCs/>
                <w:sz w:val="18"/>
                <w:szCs w:val="18"/>
              </w:rPr>
              <w:t xml:space="preserve"> </w:t>
            </w:r>
            <w:r w:rsidR="009204B2" w:rsidRPr="009204B2">
              <w:rPr>
                <w:rFonts w:ascii="Arial" w:hAnsi="Arial" w:cs="Arial"/>
                <w:b/>
                <w:bCs/>
                <w:sz w:val="18"/>
                <w:szCs w:val="18"/>
              </w:rPr>
              <w:t xml:space="preserve"> </w:t>
            </w:r>
          </w:p>
          <w:p w14:paraId="440A3ABA" w14:textId="77777777" w:rsidR="00BE5F56" w:rsidRPr="007D48BA" w:rsidRDefault="00BE5F56" w:rsidP="0092428C">
            <w:pPr>
              <w:rPr>
                <w:sz w:val="16"/>
                <w:szCs w:val="16"/>
              </w:rPr>
            </w:pPr>
            <w:r w:rsidRPr="005D4E2A">
              <w:rPr>
                <w:rFonts w:ascii="Arial" w:hAnsi="Arial" w:cs="Arial"/>
                <w:sz w:val="16"/>
                <w:szCs w:val="14"/>
              </w:rPr>
              <w:t xml:space="preserve">EMAIL: </w:t>
            </w:r>
            <w:r w:rsidRPr="009204B2">
              <w:rPr>
                <w:rFonts w:ascii="Arial" w:hAnsi="Arial" w:cs="Arial"/>
                <w:b/>
                <w:bCs/>
                <w:sz w:val="18"/>
                <w:szCs w:val="18"/>
              </w:rPr>
              <w:t xml:space="preserve"> </w:t>
            </w:r>
            <w:r w:rsidR="009204B2" w:rsidRPr="009204B2">
              <w:rPr>
                <w:rFonts w:ascii="Arial" w:hAnsi="Arial" w:cs="Arial"/>
                <w:b/>
                <w:bCs/>
                <w:sz w:val="18"/>
                <w:szCs w:val="18"/>
              </w:rPr>
              <w:t xml:space="preserve"> </w:t>
            </w:r>
          </w:p>
        </w:tc>
        <w:tc>
          <w:tcPr>
            <w:tcW w:w="249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A SMALL BUSINESS OR BIDDERS WHO QUALIFY AS A NON-SMALL BUSINESS CLAIMING AT LEAST 25% CALIFORNIA CERTIFIED SMALL BUSINESS PARTICIPATION.  FOR REQUIREMENTS SEE TITLE 2, </w:t>
            </w:r>
            <w:smartTag w:uri="urn:schemas-microsoft-com:office:smarttags" w:element="State">
              <w:smartTag w:uri="urn:schemas-microsoft-com:office:smarttags" w:element="PostalCod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2CDFA14" w14:textId="77777777" w:rsidR="004C5534" w:rsidRPr="0062364D" w:rsidRDefault="004C5534" w:rsidP="004C5534">
            <w:pPr>
              <w:jc w:val="center"/>
              <w:rPr>
                <w:rFonts w:ascii="Arial" w:hAnsi="Arial" w:cs="Arial"/>
                <w:b/>
                <w:bCs/>
                <w:color w:val="000000" w:themeColor="text1"/>
                <w:sz w:val="21"/>
                <w:szCs w:val="21"/>
              </w:rPr>
            </w:pPr>
            <w:r w:rsidRPr="0062364D">
              <w:rPr>
                <w:rFonts w:ascii="Arial" w:hAnsi="Arial" w:cs="Arial"/>
                <w:b/>
                <w:bCs/>
                <w:color w:val="000000" w:themeColor="text1"/>
                <w:sz w:val="21"/>
                <w:szCs w:val="21"/>
              </w:rPr>
              <w:t>Phoebe Hsu</w:t>
            </w:r>
          </w:p>
          <w:p w14:paraId="12FFB599" w14:textId="77777777" w:rsidR="004C5534" w:rsidRPr="0062364D" w:rsidRDefault="004C5534" w:rsidP="004C5534">
            <w:pPr>
              <w:jc w:val="center"/>
              <w:rPr>
                <w:rFonts w:ascii="Arial" w:hAnsi="Arial" w:cs="Arial"/>
                <w:b/>
                <w:bCs/>
                <w:color w:val="000000" w:themeColor="text1"/>
                <w:sz w:val="21"/>
                <w:szCs w:val="21"/>
              </w:rPr>
            </w:pPr>
            <w:r w:rsidRPr="0062364D">
              <w:rPr>
                <w:rFonts w:ascii="Arial" w:hAnsi="Arial" w:cs="Arial"/>
                <w:b/>
                <w:bCs/>
                <w:color w:val="000000" w:themeColor="text1"/>
                <w:sz w:val="21"/>
                <w:szCs w:val="21"/>
              </w:rPr>
              <w:t>Phoebe.hsu@dgs.ca.gov</w:t>
            </w:r>
          </w:p>
          <w:p w14:paraId="27C0C3D3" w14:textId="76E66A5F" w:rsidR="00011712" w:rsidRPr="00BA566A" w:rsidRDefault="004C5534" w:rsidP="004C5534">
            <w:pPr>
              <w:jc w:val="center"/>
              <w:rPr>
                <w:rFonts w:ascii="Arial" w:hAnsi="Arial" w:cs="Arial"/>
                <w:b/>
                <w:bCs/>
                <w:sz w:val="21"/>
                <w:szCs w:val="21"/>
              </w:rPr>
            </w:pPr>
            <w:r w:rsidRPr="0062364D">
              <w:rPr>
                <w:rFonts w:ascii="Arial" w:hAnsi="Arial" w:cs="Arial"/>
                <w:b/>
                <w:bCs/>
                <w:color w:val="000000" w:themeColor="text1"/>
                <w:sz w:val="21"/>
                <w:szCs w:val="21"/>
              </w:rPr>
              <w:t>279-946-8275</w:t>
            </w:r>
          </w:p>
        </w:tc>
        <w:tc>
          <w:tcPr>
            <w:tcW w:w="2492" w:type="dxa"/>
            <w:gridSpan w:val="3"/>
            <w:vMerge/>
          </w:tcPr>
          <w:p w14:paraId="6537F28F" w14:textId="77777777" w:rsidR="00BE5F56" w:rsidRDefault="00BE5F56" w:rsidP="00272ADC">
            <w:pPr>
              <w:jc w:val="center"/>
              <w:rPr>
                <w:b/>
                <w:bCs/>
              </w:rPr>
            </w:pPr>
          </w:p>
        </w:tc>
      </w:tr>
      <w:tr w:rsidR="004E57A4"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4168" w:type="dxa"/>
            <w:gridSpan w:val="5"/>
            <w:vMerge/>
            <w:tcBorders>
              <w:top w:val="nil"/>
            </w:tcBorders>
          </w:tcPr>
          <w:p w14:paraId="6DFB9E20" w14:textId="77777777" w:rsidR="004E57A4" w:rsidRPr="006943FC" w:rsidRDefault="004E57A4" w:rsidP="00272ADC">
            <w:pPr>
              <w:pStyle w:val="Heading2"/>
              <w:rPr>
                <w:sz w:val="10"/>
                <w:szCs w:val="10"/>
              </w:rPr>
            </w:pPr>
          </w:p>
        </w:tc>
        <w:tc>
          <w:tcPr>
            <w:tcW w:w="2492" w:type="dxa"/>
            <w:gridSpan w:val="3"/>
            <w:vMerge/>
          </w:tcPr>
          <w:p w14:paraId="70DF9E56" w14:textId="77777777" w:rsidR="004E57A4" w:rsidRDefault="004E57A4" w:rsidP="00272ADC">
            <w:pPr>
              <w:jc w:val="center"/>
              <w:rPr>
                <w:b/>
                <w:bCs/>
              </w:rPr>
            </w:pPr>
          </w:p>
        </w:tc>
      </w:tr>
      <w:tr w:rsidR="00BE5F56"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4168" w:type="dxa"/>
            <w:gridSpan w:val="5"/>
            <w:vMerge/>
          </w:tcPr>
          <w:p w14:paraId="144A5D23" w14:textId="77777777" w:rsidR="00BE5F56" w:rsidRPr="00BA566A" w:rsidRDefault="00BE5F56" w:rsidP="00272ADC">
            <w:pPr>
              <w:rPr>
                <w:rFonts w:ascii="Arial" w:hAnsi="Arial" w:cs="Arial"/>
                <w:b/>
                <w:bCs/>
                <w:sz w:val="21"/>
                <w:szCs w:val="21"/>
              </w:rPr>
            </w:pPr>
          </w:p>
        </w:tc>
        <w:tc>
          <w:tcPr>
            <w:tcW w:w="2492" w:type="dxa"/>
            <w:gridSpan w:val="3"/>
            <w:vMerge/>
          </w:tcPr>
          <w:p w14:paraId="738610EB" w14:textId="77777777" w:rsidR="00BE5F56" w:rsidRDefault="00BE5F56" w:rsidP="00272ADC">
            <w:pPr>
              <w:jc w:val="center"/>
              <w:rPr>
                <w:b/>
                <w:bCs/>
              </w:rPr>
            </w:pPr>
          </w:p>
        </w:tc>
      </w:tr>
      <w:tr w:rsidR="00BE5F56"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4168" w:type="dxa"/>
            <w:gridSpan w:val="5"/>
            <w:vMerge/>
          </w:tcPr>
          <w:p w14:paraId="463F29E8" w14:textId="77777777" w:rsidR="00BE5F56" w:rsidRPr="00BA566A" w:rsidRDefault="00BE5F56" w:rsidP="00272ADC">
            <w:pPr>
              <w:rPr>
                <w:rFonts w:ascii="Arial" w:hAnsi="Arial" w:cs="Arial"/>
                <w:b/>
                <w:bCs/>
                <w:sz w:val="21"/>
                <w:szCs w:val="21"/>
              </w:rPr>
            </w:pPr>
          </w:p>
        </w:tc>
        <w:tc>
          <w:tcPr>
            <w:tcW w:w="2492" w:type="dxa"/>
            <w:gridSpan w:val="3"/>
            <w:vMerge/>
          </w:tcPr>
          <w:p w14:paraId="3B7B4B86" w14:textId="77777777" w:rsidR="00BE5F56" w:rsidRDefault="00BE5F56" w:rsidP="00272ADC">
            <w:pPr>
              <w:jc w:val="center"/>
              <w:rPr>
                <w:b/>
                <w:bCs/>
              </w:rPr>
            </w:pPr>
          </w:p>
        </w:tc>
      </w:tr>
      <w:tr w:rsidR="00BE5F56"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61DF2E33" w:rsidR="0092428C" w:rsidRPr="0085008E"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4C5534" w:rsidRPr="00653449">
        <w:rPr>
          <w:rFonts w:ascii="Arial" w:hAnsi="Arial" w:cs="Arial"/>
          <w:sz w:val="22"/>
          <w:szCs w:val="22"/>
        </w:rPr>
        <w:t>25-28894</w:t>
      </w:r>
      <w:r w:rsidR="009B7B56">
        <w:rPr>
          <w:rFonts w:ascii="Arial" w:hAnsi="Arial" w:cs="Arial"/>
          <w:sz w:val="22"/>
          <w:szCs w:val="22"/>
        </w:rPr>
        <w:t>6</w:t>
      </w:r>
      <w:r w:rsidRPr="00653449">
        <w:rPr>
          <w:rFonts w:ascii="Arial" w:hAnsi="Arial" w:cs="Arial"/>
          <w:sz w:val="22"/>
          <w:szCs w:val="22"/>
        </w:rPr>
        <w:t xml:space="preserve"> is </w:t>
      </w:r>
      <w:r w:rsidR="003A71BF" w:rsidRPr="00653449">
        <w:rPr>
          <w:rFonts w:ascii="Arial" w:hAnsi="Arial" w:cs="Arial"/>
          <w:sz w:val="22"/>
          <w:szCs w:val="22"/>
        </w:rPr>
        <w:t>being</w:t>
      </w:r>
      <w:r w:rsidRPr="00653449">
        <w:rPr>
          <w:rFonts w:ascii="Arial" w:hAnsi="Arial" w:cs="Arial"/>
          <w:sz w:val="22"/>
          <w:szCs w:val="22"/>
        </w:rPr>
        <w:t xml:space="preserve"> conducted by the Department of General Services. </w:t>
      </w:r>
      <w:r w:rsidR="003A71BF" w:rsidRPr="00653449">
        <w:rPr>
          <w:rFonts w:ascii="Arial" w:hAnsi="Arial" w:cs="Arial"/>
          <w:sz w:val="22"/>
          <w:szCs w:val="22"/>
        </w:rPr>
        <w:t xml:space="preserve">Office of Business and Acquisition Services </w:t>
      </w:r>
      <w:r w:rsidRPr="00653449">
        <w:rPr>
          <w:rFonts w:ascii="Arial" w:hAnsi="Arial" w:cs="Arial"/>
          <w:sz w:val="22"/>
          <w:szCs w:val="22"/>
        </w:rPr>
        <w:t>on behalf of</w:t>
      </w:r>
      <w:r w:rsidR="003A71BF" w:rsidRPr="00653449">
        <w:rPr>
          <w:rFonts w:ascii="Arial" w:hAnsi="Arial" w:cs="Arial"/>
          <w:sz w:val="22"/>
          <w:szCs w:val="22"/>
        </w:rPr>
        <w:t xml:space="preserve"> the Department of General Services (DGS) Facilities Management Division </w:t>
      </w:r>
      <w:r w:rsidRPr="00653449">
        <w:rPr>
          <w:rFonts w:ascii="Arial" w:hAnsi="Arial" w:cs="Arial"/>
          <w:sz w:val="22"/>
          <w:szCs w:val="22"/>
        </w:rPr>
        <w:t xml:space="preserve">for the purchase of </w:t>
      </w:r>
      <w:r w:rsidR="003A71BF" w:rsidRPr="00653449">
        <w:rPr>
          <w:rFonts w:ascii="Arial" w:hAnsi="Arial" w:cs="Arial"/>
          <w:sz w:val="22"/>
          <w:szCs w:val="22"/>
        </w:rPr>
        <w:t>Building Automation Services</w:t>
      </w:r>
      <w:r w:rsidRPr="00653449">
        <w:rPr>
          <w:rFonts w:ascii="Arial" w:hAnsi="Arial" w:cs="Arial"/>
          <w:sz w:val="22"/>
          <w:szCs w:val="22"/>
        </w:rPr>
        <w:t xml:space="preserve"> reflected in the Statement of Work, Attachment 1 and Cost Worksheet, Attachment 2.</w:t>
      </w:r>
    </w:p>
    <w:p w14:paraId="61829076" w14:textId="77777777" w:rsidR="0092428C" w:rsidRPr="0085008E"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696248ED" w:rsidR="009D4222" w:rsidRPr="0085008E" w:rsidRDefault="009D4222" w:rsidP="003E2219">
      <w:pPr>
        <w:rPr>
          <w:rFonts w:ascii="Arial" w:hAnsi="Arial" w:cs="Arial"/>
          <w:sz w:val="22"/>
          <w:szCs w:val="22"/>
        </w:rPr>
      </w:pPr>
      <w:r w:rsidRPr="0085008E">
        <w:rPr>
          <w:rFonts w:ascii="Arial" w:hAnsi="Arial" w:cs="Arial"/>
          <w:sz w:val="22"/>
          <w:szCs w:val="22"/>
        </w:rPr>
        <w:t>Request for Quotation (RFQ) Release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00693356">
        <w:rPr>
          <w:rFonts w:ascii="Arial" w:hAnsi="Arial" w:cs="Arial"/>
          <w:color w:val="00B0F0"/>
          <w:sz w:val="22"/>
          <w:szCs w:val="22"/>
        </w:rPr>
        <w:t>June 1</w:t>
      </w:r>
      <w:r w:rsidR="0009069C">
        <w:rPr>
          <w:rFonts w:ascii="Arial" w:hAnsi="Arial" w:cs="Arial"/>
          <w:color w:val="00B0F0"/>
          <w:sz w:val="22"/>
          <w:szCs w:val="22"/>
        </w:rPr>
        <w:t>1</w:t>
      </w:r>
      <w:r w:rsidR="00693356">
        <w:rPr>
          <w:rFonts w:ascii="Arial" w:hAnsi="Arial" w:cs="Arial"/>
          <w:color w:val="00B0F0"/>
          <w:sz w:val="22"/>
          <w:szCs w:val="22"/>
        </w:rPr>
        <w:t>, 2026</w:t>
      </w:r>
    </w:p>
    <w:p w14:paraId="70759879" w14:textId="74A0B2C5" w:rsidR="5944A375" w:rsidRPr="0085008E" w:rsidRDefault="5944A375" w:rsidP="003E2219">
      <w:pPr>
        <w:rPr>
          <w:rFonts w:ascii="Arial" w:hAnsi="Arial" w:cs="Arial"/>
          <w:sz w:val="22"/>
          <w:szCs w:val="22"/>
        </w:rPr>
      </w:pPr>
      <w:r w:rsidRPr="0085008E">
        <w:rPr>
          <w:rFonts w:ascii="Arial" w:hAnsi="Arial" w:cs="Arial"/>
          <w:sz w:val="22"/>
          <w:szCs w:val="22"/>
        </w:rPr>
        <w:t>Non-Mandatory Walk-Through Date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t xml:space="preserve">       </w:t>
      </w:r>
      <w:r w:rsidR="00693356">
        <w:rPr>
          <w:rFonts w:ascii="Arial" w:hAnsi="Arial" w:cs="Arial"/>
          <w:color w:val="00B0F0"/>
          <w:sz w:val="22"/>
          <w:szCs w:val="22"/>
        </w:rPr>
        <w:t>June 23, 2026  10:00 A.M.</w:t>
      </w:r>
    </w:p>
    <w:p w14:paraId="73AC3991" w14:textId="1B60D4D2" w:rsidR="009D4222" w:rsidRPr="0085008E" w:rsidRDefault="009D4222" w:rsidP="003E2219">
      <w:pPr>
        <w:rPr>
          <w:rFonts w:ascii="Arial" w:hAnsi="Arial" w:cs="Arial"/>
          <w:color w:val="00B0F0"/>
          <w:sz w:val="22"/>
          <w:szCs w:val="22"/>
        </w:rPr>
      </w:pPr>
      <w:r w:rsidRPr="0085008E">
        <w:rPr>
          <w:rFonts w:ascii="Arial" w:hAnsi="Arial" w:cs="Arial"/>
          <w:sz w:val="22"/>
          <w:szCs w:val="22"/>
        </w:rPr>
        <w:t>Last day to submit questions</w:t>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0085008E">
        <w:rPr>
          <w:rFonts w:ascii="Arial" w:hAnsi="Arial" w:cs="Arial"/>
          <w:sz w:val="22"/>
          <w:szCs w:val="22"/>
        </w:rPr>
        <w:t xml:space="preserve">      </w:t>
      </w:r>
      <w:r w:rsidR="00693356">
        <w:rPr>
          <w:rFonts w:ascii="Arial" w:hAnsi="Arial" w:cs="Arial"/>
          <w:color w:val="00B0F0"/>
          <w:sz w:val="22"/>
          <w:szCs w:val="22"/>
        </w:rPr>
        <w:t>Ju</w:t>
      </w:r>
      <w:r w:rsidR="00714E86">
        <w:rPr>
          <w:rFonts w:ascii="Arial" w:hAnsi="Arial" w:cs="Arial"/>
          <w:color w:val="00B0F0"/>
          <w:sz w:val="22"/>
          <w:szCs w:val="22"/>
        </w:rPr>
        <w:t>ly 01, 2026</w:t>
      </w:r>
      <w:r w:rsidR="00693356">
        <w:rPr>
          <w:rFonts w:ascii="Arial" w:hAnsi="Arial" w:cs="Arial"/>
          <w:color w:val="00B0F0"/>
          <w:sz w:val="22"/>
          <w:szCs w:val="22"/>
        </w:rPr>
        <w:t xml:space="preserve"> </w:t>
      </w:r>
    </w:p>
    <w:p w14:paraId="6F01F210" w14:textId="05E5BFBA" w:rsidR="009D4222" w:rsidRPr="0085008E" w:rsidRDefault="009D4222" w:rsidP="003E2219">
      <w:pPr>
        <w:rPr>
          <w:rFonts w:ascii="Arial" w:hAnsi="Arial" w:cs="Arial"/>
          <w:sz w:val="22"/>
          <w:szCs w:val="22"/>
        </w:rPr>
      </w:pPr>
      <w:r w:rsidRPr="0B7B23A1">
        <w:rPr>
          <w:rFonts w:ascii="Arial" w:hAnsi="Arial" w:cs="Arial"/>
          <w:sz w:val="22"/>
          <w:szCs w:val="22"/>
        </w:rPr>
        <w:t>RFQ Due</w:t>
      </w:r>
      <w:r>
        <w:tab/>
      </w:r>
      <w:r>
        <w:tab/>
      </w:r>
      <w:r>
        <w:tab/>
      </w:r>
      <w:r>
        <w:tab/>
      </w:r>
      <w:r>
        <w:tab/>
      </w:r>
      <w:r>
        <w:tab/>
      </w:r>
      <w:r>
        <w:tab/>
      </w:r>
      <w:r>
        <w:tab/>
      </w:r>
      <w:r>
        <w:tab/>
      </w:r>
      <w:r>
        <w:tab/>
      </w:r>
      <w:r>
        <w:tab/>
      </w:r>
      <w:r>
        <w:tab/>
      </w:r>
      <w:r>
        <w:tab/>
      </w:r>
      <w:r>
        <w:tab/>
      </w:r>
      <w:r>
        <w:tab/>
      </w:r>
      <w:r w:rsidR="00714E86">
        <w:rPr>
          <w:rFonts w:ascii="Arial" w:hAnsi="Arial" w:cs="Arial"/>
          <w:color w:val="00B0F0"/>
          <w:sz w:val="22"/>
          <w:szCs w:val="22"/>
        </w:rPr>
        <w:t xml:space="preserve">July </w:t>
      </w:r>
      <w:r w:rsidR="00E46F78">
        <w:rPr>
          <w:rFonts w:ascii="Arial" w:hAnsi="Arial" w:cs="Arial"/>
          <w:color w:val="00B0F0"/>
          <w:sz w:val="22"/>
          <w:szCs w:val="22"/>
        </w:rPr>
        <w:t>1</w:t>
      </w:r>
      <w:r w:rsidR="000025A7">
        <w:rPr>
          <w:rFonts w:ascii="Arial" w:hAnsi="Arial" w:cs="Arial"/>
          <w:color w:val="00B0F0"/>
          <w:sz w:val="22"/>
          <w:szCs w:val="22"/>
        </w:rPr>
        <w:t>5</w:t>
      </w:r>
      <w:r w:rsidR="00E46F78">
        <w:rPr>
          <w:rFonts w:ascii="Arial" w:hAnsi="Arial" w:cs="Arial"/>
          <w:color w:val="00B0F0"/>
          <w:sz w:val="22"/>
          <w:szCs w:val="22"/>
        </w:rPr>
        <w:t>, 2026</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EVENT in Cal eProcure.</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lastRenderedPageBreak/>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77777777" w:rsidR="00E0425C" w:rsidRPr="0085008E" w:rsidRDefault="05BF66DE" w:rsidP="0B7B23A1">
      <w:pPr>
        <w:rPr>
          <w:rFonts w:ascii="Arial" w:hAnsi="Arial" w:cs="Arial"/>
          <w:sz w:val="22"/>
          <w:szCs w:val="22"/>
        </w:rPr>
      </w:pPr>
      <w:r w:rsidRPr="0B7B23A1">
        <w:rPr>
          <w:rFonts w:ascii="Arial" w:hAnsi="Arial" w:cs="Arial"/>
          <w:sz w:val="22"/>
          <w:szCs w:val="22"/>
        </w:rPr>
        <w:t>In the event of a tie, a coin toss will be a permissible tiebreaker. Such event will be conducted by the procurem</w:t>
      </w:r>
      <w:r w:rsidR="0C238CB9" w:rsidRPr="0B7B23A1">
        <w:rPr>
          <w:rFonts w:ascii="Arial" w:hAnsi="Arial" w:cs="Arial"/>
          <w:sz w:val="22"/>
          <w:szCs w:val="22"/>
        </w:rPr>
        <w:t xml:space="preserve">ent official and </w:t>
      </w:r>
      <w:r w:rsidRPr="0B7B23A1">
        <w:rPr>
          <w:rFonts w:ascii="Arial" w:hAnsi="Arial" w:cs="Arial"/>
          <w:sz w:val="22"/>
          <w:szCs w:val="22"/>
        </w:rPr>
        <w:t>observed by a state employee as 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77777777"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 xml:space="preserve">A supplier who is responsible and submits a responsive bid is one who clearly indicates compliance without material deviation from the solicitation’s terms and conditions and who possesses the experience, facilities, reputation, financial resources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77777777"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77777777" w:rsidR="00664CC7" w:rsidRPr="0085008E" w:rsidRDefault="00664CC7" w:rsidP="003E2219">
      <w:pPr>
        <w:rPr>
          <w:rFonts w:ascii="Arial" w:hAnsi="Arial" w:cs="Arial"/>
          <w:sz w:val="22"/>
          <w:szCs w:val="22"/>
        </w:rPr>
      </w:pPr>
      <w:r w:rsidRPr="0085008E">
        <w:rPr>
          <w:rFonts w:ascii="Arial" w:hAnsi="Arial" w:cs="Arial"/>
          <w:sz w:val="22"/>
          <w:szCs w:val="22"/>
        </w:rPr>
        <w:t>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State and the State will approve the invoice and the selected Lender/Lessor for all product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77777777"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prior to the bid due date (if no key action dates), to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question but does not guarantee that the answer will be prior to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0BEA5092" w:rsidR="000D0F5D" w:rsidRPr="00653449"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C927A2" w:rsidRPr="00653449">
        <w:rPr>
          <w:rFonts w:ascii="Arial" w:hAnsi="Arial" w:cs="Arial"/>
          <w:sz w:val="22"/>
          <w:szCs w:val="22"/>
        </w:rPr>
        <w:t>Phoebe Hsu</w:t>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t xml:space="preserve"> </w:t>
      </w:r>
    </w:p>
    <w:p w14:paraId="395EC58E" w14:textId="6AF95212" w:rsidR="000D0F5D" w:rsidRPr="0085008E" w:rsidRDefault="000D0F5D" w:rsidP="000D0F5D">
      <w:pPr>
        <w:rPr>
          <w:rFonts w:ascii="Arial" w:hAnsi="Arial" w:cs="Arial"/>
          <w:sz w:val="22"/>
          <w:szCs w:val="22"/>
        </w:rPr>
      </w:pPr>
      <w:r w:rsidRPr="00653449">
        <w:rPr>
          <w:rFonts w:ascii="Arial" w:hAnsi="Arial" w:cs="Arial"/>
          <w:sz w:val="22"/>
          <w:szCs w:val="22"/>
        </w:rPr>
        <w:t xml:space="preserve">Email:  </w:t>
      </w:r>
      <w:r w:rsidR="00AE7691" w:rsidRPr="00653449">
        <w:rPr>
          <w:rFonts w:ascii="Arial" w:hAnsi="Arial" w:cs="Arial"/>
          <w:sz w:val="22"/>
          <w:szCs w:val="22"/>
        </w:rPr>
        <w:tab/>
      </w:r>
      <w:r w:rsidR="00AE7691" w:rsidRPr="00653449">
        <w:rPr>
          <w:rFonts w:ascii="Arial" w:hAnsi="Arial" w:cs="Arial"/>
          <w:sz w:val="22"/>
          <w:szCs w:val="22"/>
        </w:rPr>
        <w:tab/>
      </w:r>
      <w:r w:rsidR="00AE7691" w:rsidRPr="00653449">
        <w:rPr>
          <w:rFonts w:ascii="Arial" w:hAnsi="Arial" w:cs="Arial"/>
          <w:sz w:val="22"/>
          <w:szCs w:val="22"/>
        </w:rPr>
        <w:tab/>
      </w:r>
      <w:r w:rsidRPr="00653449">
        <w:rPr>
          <w:rFonts w:ascii="Arial" w:hAnsi="Arial" w:cs="Arial"/>
          <w:sz w:val="22"/>
          <w:szCs w:val="22"/>
        </w:rPr>
        <w:tab/>
      </w:r>
      <w:r w:rsidR="00102B24" w:rsidRPr="00653449">
        <w:rPr>
          <w:rFonts w:ascii="Arial" w:hAnsi="Arial" w:cs="Arial"/>
          <w:sz w:val="22"/>
          <w:szCs w:val="22"/>
        </w:rPr>
        <w:t xml:space="preserve">  </w:t>
      </w:r>
      <w:r w:rsidR="00C927A2" w:rsidRPr="00653449">
        <w:rPr>
          <w:rFonts w:ascii="Arial" w:hAnsi="Arial" w:cs="Arial"/>
          <w:sz w:val="22"/>
          <w:szCs w:val="22"/>
        </w:rPr>
        <w:t>phoebe.hsu@dgs.ca.gov</w:t>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t xml:space="preserve"> </w:t>
      </w:r>
    </w:p>
    <w:p w14:paraId="54CD245A" w14:textId="77777777" w:rsidR="000D0F5D" w:rsidRPr="0085008E"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r w:rsidRPr="0085008E">
        <w:rPr>
          <w:rStyle w:val="StyleArial9ptBoldUnderlineJustified"/>
          <w:sz w:val="22"/>
          <w:szCs w:val="22"/>
        </w:rPr>
        <w:t>REQUEST TO CHANGE REQUIREMENTS OF THE RFQ</w:t>
      </w:r>
    </w:p>
    <w:p w14:paraId="2BFD0DA6" w14:textId="6D351784" w:rsidR="00146673" w:rsidRPr="0085008E" w:rsidRDefault="00146673" w:rsidP="003E2219">
      <w:pPr>
        <w:rPr>
          <w:rFonts w:ascii="Arial" w:hAnsi="Arial" w:cs="Arial"/>
          <w:sz w:val="22"/>
          <w:szCs w:val="22"/>
        </w:rPr>
      </w:pPr>
      <w:r w:rsidRPr="0085008E">
        <w:rPr>
          <w:rFonts w:ascii="Arial" w:hAnsi="Arial" w:cs="Arial"/>
          <w:sz w:val="22"/>
          <w:szCs w:val="22"/>
        </w:rPr>
        <w:t>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prior to the bid due date (if no key action dates), in an email clearly marked “Request to Change Requirements of RF</w:t>
      </w:r>
      <w:r w:rsidR="009F2D1A">
        <w:rPr>
          <w:rFonts w:ascii="Arial" w:hAnsi="Arial" w:cs="Arial"/>
          <w:sz w:val="22"/>
          <w:szCs w:val="22"/>
        </w:rPr>
        <w:t xml:space="preserve">Q </w:t>
      </w:r>
      <w:r w:rsidR="009B7B56">
        <w:rPr>
          <w:rFonts w:ascii="Arial" w:hAnsi="Arial" w:cs="Arial"/>
          <w:sz w:val="22"/>
          <w:szCs w:val="22"/>
        </w:rPr>
        <w:t>25-288946</w:t>
      </w:r>
      <w:r w:rsidRPr="0085008E">
        <w:rPr>
          <w:rFonts w:ascii="Arial" w:hAnsi="Arial" w:cs="Arial"/>
          <w:sz w:val="22"/>
          <w:szCs w:val="22"/>
        </w:rPr>
        <w:t xml:space="preserve">” to the </w:t>
      </w:r>
      <w:r w:rsidR="00ED6B79" w:rsidRPr="0085008E">
        <w:rPr>
          <w:rFonts w:ascii="Arial" w:hAnsi="Arial" w:cs="Arial"/>
          <w:sz w:val="22"/>
          <w:szCs w:val="22"/>
        </w:rPr>
        <w:t>Acquisition Analyst</w:t>
      </w:r>
      <w:r w:rsidRPr="0085008E">
        <w:rPr>
          <w:rFonts w:ascii="Arial" w:hAnsi="Arial" w:cs="Arial"/>
          <w:sz w:val="22"/>
          <w:szCs w:val="22"/>
        </w:rPr>
        <w:t xml:space="preserve"> and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5942F3F1" w14:textId="6DD6223D" w:rsidR="009E0215" w:rsidRPr="009B265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A - Statement of Work of </w:t>
      </w:r>
      <w:r w:rsidR="00F02517">
        <w:rPr>
          <w:rFonts w:ascii="Arial" w:hAnsi="Arial" w:cs="Arial"/>
          <w:sz w:val="22"/>
          <w:szCs w:val="22"/>
        </w:rPr>
        <w:t>nine</w:t>
      </w:r>
      <w:r>
        <w:rPr>
          <w:rFonts w:ascii="Arial" w:hAnsi="Arial" w:cs="Arial"/>
          <w:sz w:val="22"/>
          <w:szCs w:val="22"/>
        </w:rPr>
        <w:t xml:space="preserve"> </w:t>
      </w:r>
      <w:r w:rsidRPr="009B2652">
        <w:rPr>
          <w:rFonts w:ascii="Arial" w:hAnsi="Arial" w:cs="Arial"/>
          <w:sz w:val="22"/>
          <w:szCs w:val="22"/>
        </w:rPr>
        <w:t>(</w:t>
      </w:r>
      <w:r w:rsidR="00F02517">
        <w:rPr>
          <w:rFonts w:ascii="Arial" w:hAnsi="Arial" w:cs="Arial"/>
          <w:sz w:val="22"/>
          <w:szCs w:val="22"/>
        </w:rPr>
        <w:t>9</w:t>
      </w:r>
      <w:r w:rsidRPr="00B13C22">
        <w:rPr>
          <w:rFonts w:ascii="Arial" w:hAnsi="Arial" w:cs="Arial"/>
          <w:sz w:val="22"/>
          <w:szCs w:val="22"/>
        </w:rPr>
        <w:t>) pages</w:t>
      </w:r>
    </w:p>
    <w:p w14:paraId="789556AA"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A, Attachment 1 – Equipment List of </w:t>
      </w:r>
      <w:r>
        <w:rPr>
          <w:rFonts w:ascii="Arial" w:hAnsi="Arial" w:cs="Arial"/>
          <w:sz w:val="22"/>
          <w:szCs w:val="22"/>
        </w:rPr>
        <w:t>one</w:t>
      </w:r>
      <w:r w:rsidRPr="00B13C22">
        <w:rPr>
          <w:rFonts w:ascii="Arial" w:hAnsi="Arial" w:cs="Arial"/>
          <w:sz w:val="22"/>
          <w:szCs w:val="22"/>
        </w:rPr>
        <w:t xml:space="preserve"> (</w:t>
      </w:r>
      <w:r>
        <w:rPr>
          <w:rFonts w:ascii="Arial" w:hAnsi="Arial" w:cs="Arial"/>
          <w:sz w:val="22"/>
          <w:szCs w:val="22"/>
        </w:rPr>
        <w:t>1</w:t>
      </w:r>
      <w:r w:rsidRPr="00B13C22">
        <w:rPr>
          <w:rFonts w:ascii="Arial" w:hAnsi="Arial" w:cs="Arial"/>
          <w:sz w:val="22"/>
          <w:szCs w:val="22"/>
        </w:rPr>
        <w:t>) page</w:t>
      </w:r>
    </w:p>
    <w:p w14:paraId="142AAA1A"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lastRenderedPageBreak/>
        <w:t>Exhibit A, Attachment 2 – Sample work order of one (1) page</w:t>
      </w:r>
    </w:p>
    <w:p w14:paraId="43CC621D"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B – Budget Detail and Payment Provisions of two (2) pages</w:t>
      </w:r>
    </w:p>
    <w:p w14:paraId="12DCD4FE"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B, Attachment 1 – Cost Sheet of </w:t>
      </w:r>
      <w:r>
        <w:rPr>
          <w:rFonts w:ascii="Arial" w:hAnsi="Arial" w:cs="Arial"/>
          <w:sz w:val="22"/>
          <w:szCs w:val="22"/>
        </w:rPr>
        <w:t>four</w:t>
      </w:r>
      <w:r w:rsidRPr="00B13C22">
        <w:rPr>
          <w:rFonts w:ascii="Arial" w:hAnsi="Arial" w:cs="Arial"/>
          <w:sz w:val="22"/>
          <w:szCs w:val="22"/>
        </w:rPr>
        <w:t xml:space="preserve"> (</w:t>
      </w:r>
      <w:r>
        <w:rPr>
          <w:rFonts w:ascii="Arial" w:hAnsi="Arial" w:cs="Arial"/>
          <w:sz w:val="22"/>
          <w:szCs w:val="22"/>
        </w:rPr>
        <w:t>4</w:t>
      </w:r>
      <w:r w:rsidRPr="00B13C22">
        <w:rPr>
          <w:rFonts w:ascii="Arial" w:hAnsi="Arial" w:cs="Arial"/>
          <w:sz w:val="22"/>
          <w:szCs w:val="22"/>
        </w:rPr>
        <w:t>) pages</w:t>
      </w:r>
    </w:p>
    <w:p w14:paraId="3CE3E1AD"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C – Information Technology General Provisions of one (1) page</w:t>
      </w:r>
    </w:p>
    <w:p w14:paraId="0D5575AE"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D – Special Terms and Conditions of four (4) pages</w:t>
      </w:r>
    </w:p>
    <w:p w14:paraId="229040CC"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D, Attachment 1 – Bidder Declaration of one (1) page</w:t>
      </w:r>
    </w:p>
    <w:p w14:paraId="13128883" w14:textId="77777777" w:rsidR="009E0215" w:rsidRPr="00415231"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E – Prevailing Wage of two (2) pages</w:t>
      </w:r>
    </w:p>
    <w:p w14:paraId="27CFA3E0" w14:textId="269E0C73"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9E0215">
        <w:rPr>
          <w:rFonts w:ascii="Arial" w:hAnsi="Arial" w:cs="Arial"/>
          <w:sz w:val="22"/>
          <w:szCs w:val="22"/>
        </w:rPr>
        <w:t>10</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 xml:space="preserve">Bidder’s Instructions (GSPD-451) of </w:t>
      </w:r>
      <w:r w:rsidR="009630D9" w:rsidRPr="0085008E">
        <w:rPr>
          <w:rFonts w:ascii="Arial" w:hAnsi="Arial" w:cs="Arial"/>
          <w:sz w:val="22"/>
          <w:szCs w:val="22"/>
        </w:rPr>
        <w:t>six</w:t>
      </w:r>
      <w:r w:rsidRPr="0085008E">
        <w:rPr>
          <w:rFonts w:ascii="Arial" w:hAnsi="Arial" w:cs="Arial"/>
          <w:sz w:val="22"/>
          <w:szCs w:val="22"/>
        </w:rPr>
        <w:t xml:space="preserve"> (</w:t>
      </w:r>
      <w:r w:rsidR="009630D9" w:rsidRPr="0085008E">
        <w:rPr>
          <w:rFonts w:ascii="Arial" w:hAnsi="Arial" w:cs="Arial"/>
          <w:sz w:val="22"/>
          <w:szCs w:val="22"/>
        </w:rPr>
        <w:t>6</w:t>
      </w:r>
      <w:r w:rsidRPr="0085008E">
        <w:rPr>
          <w:rFonts w:ascii="Arial" w:hAnsi="Arial" w:cs="Arial"/>
          <w:sz w:val="22"/>
          <w:szCs w:val="22"/>
        </w:rPr>
        <w:t>) pages, dated 11/09/2011**</w:t>
      </w:r>
    </w:p>
    <w:p w14:paraId="4802DACC" w14:textId="77777777" w:rsidR="00A1376A" w:rsidRPr="0085008E" w:rsidRDefault="009630D9" w:rsidP="2B07423D">
      <w:pPr>
        <w:tabs>
          <w:tab w:val="left" w:pos="180"/>
          <w:tab w:val="left" w:pos="360"/>
        </w:tabs>
        <w:ind w:left="720" w:firstLine="360"/>
        <w:rPr>
          <w:rFonts w:ascii="Arial" w:hAnsi="Arial" w:cs="Arial"/>
          <w:sz w:val="22"/>
          <w:szCs w:val="22"/>
        </w:rPr>
      </w:pPr>
      <w:hyperlink r:id="rId12" w:history="1">
        <w:r w:rsidRPr="0085008E">
          <w:rPr>
            <w:rStyle w:val="Hyperlink"/>
            <w:rFonts w:ascii="Arial" w:hAnsi="Arial" w:cs="Arial"/>
            <w:sz w:val="22"/>
            <w:szCs w:val="22"/>
          </w:rPr>
          <w:t>https://www.documents.dgs.ca.gov/dgs/FMC/GS/PD/DGSPD%20451.pdf</w:t>
        </w:r>
      </w:hyperlink>
    </w:p>
    <w:p w14:paraId="0645636D" w14:textId="55F2A5FE" w:rsidR="00A1376A" w:rsidRPr="00056C3A" w:rsidRDefault="00A1376A" w:rsidP="00056C3A">
      <w:pPr>
        <w:tabs>
          <w:tab w:val="left" w:pos="180"/>
          <w:tab w:val="left" w:pos="540"/>
        </w:tabs>
        <w:rPr>
          <w:rFonts w:ascii="Arial" w:hAnsi="Arial" w:cs="Arial"/>
          <w:sz w:val="22"/>
          <w:szCs w:val="22"/>
        </w:rPr>
      </w:pPr>
      <w:r w:rsidRPr="0085008E">
        <w:rPr>
          <w:rFonts w:ascii="Arial" w:hAnsi="Arial" w:cs="Arial"/>
          <w:sz w:val="22"/>
          <w:szCs w:val="22"/>
        </w:rPr>
        <w:tab/>
      </w:r>
      <w:r w:rsidR="00EC47C3">
        <w:rPr>
          <w:rFonts w:ascii="Arial" w:hAnsi="Arial" w:cs="Arial"/>
          <w:sz w:val="22"/>
          <w:szCs w:val="22"/>
        </w:rPr>
        <w:t>11</w:t>
      </w:r>
      <w:r w:rsidRPr="0085008E">
        <w:rPr>
          <w:rFonts w:ascii="Arial" w:hAnsi="Arial" w:cs="Arial"/>
          <w:sz w:val="22"/>
          <w:szCs w:val="22"/>
        </w:rPr>
        <w:t>.</w:t>
      </w:r>
      <w:r w:rsidRPr="0085008E">
        <w:rPr>
          <w:rFonts w:ascii="Arial" w:hAnsi="Arial" w:cs="Arial"/>
          <w:sz w:val="22"/>
          <w:szCs w:val="22"/>
        </w:rPr>
        <w:tab/>
      </w:r>
      <w:r w:rsidR="33ADE980" w:rsidRPr="00102B24">
        <w:rPr>
          <w:rFonts w:ascii="Arial" w:hAnsi="Arial" w:cs="Arial"/>
          <w:color w:val="00B0F0"/>
          <w:sz w:val="22"/>
          <w:szCs w:val="22"/>
        </w:rPr>
        <w:t xml:space="preserve">     </w:t>
      </w:r>
      <w:r w:rsidRPr="00056C3A">
        <w:rPr>
          <w:rFonts w:ascii="Arial" w:hAnsi="Arial" w:cs="Arial"/>
          <w:sz w:val="22"/>
          <w:szCs w:val="22"/>
        </w:rPr>
        <w:t>General Provisions (GSPD-</w:t>
      </w:r>
      <w:r w:rsidR="5D6C1FF8" w:rsidRPr="00056C3A">
        <w:rPr>
          <w:rFonts w:ascii="Arial" w:hAnsi="Arial" w:cs="Arial"/>
          <w:sz w:val="22"/>
          <w:szCs w:val="22"/>
        </w:rPr>
        <w:t>ITGP (Non-Cloud)</w:t>
      </w:r>
      <w:r w:rsidRPr="00056C3A">
        <w:rPr>
          <w:rFonts w:ascii="Arial" w:hAnsi="Arial" w:cs="Arial"/>
          <w:sz w:val="22"/>
          <w:szCs w:val="22"/>
        </w:rPr>
        <w:t>) of t</w:t>
      </w:r>
      <w:r w:rsidR="124AF5B4" w:rsidRPr="00056C3A">
        <w:rPr>
          <w:rFonts w:ascii="Arial" w:hAnsi="Arial" w:cs="Arial"/>
          <w:sz w:val="22"/>
          <w:szCs w:val="22"/>
        </w:rPr>
        <w:t>hirty-</w:t>
      </w:r>
      <w:r w:rsidR="005D657A" w:rsidRPr="00056C3A">
        <w:rPr>
          <w:rFonts w:ascii="Arial" w:hAnsi="Arial" w:cs="Arial"/>
          <w:sz w:val="22"/>
          <w:szCs w:val="22"/>
        </w:rPr>
        <w:t>nine (</w:t>
      </w:r>
      <w:r w:rsidR="00027980" w:rsidRPr="00056C3A">
        <w:rPr>
          <w:rFonts w:ascii="Arial" w:hAnsi="Arial" w:cs="Arial"/>
          <w:sz w:val="22"/>
          <w:szCs w:val="22"/>
        </w:rPr>
        <w:t>44</w:t>
      </w:r>
      <w:r w:rsidRPr="00056C3A">
        <w:rPr>
          <w:rFonts w:ascii="Arial" w:hAnsi="Arial" w:cs="Arial"/>
          <w:sz w:val="22"/>
          <w:szCs w:val="22"/>
        </w:rPr>
        <w:t xml:space="preserve">) pages, dated </w:t>
      </w:r>
      <w:r w:rsidR="00FD5B1C" w:rsidRPr="00056C3A">
        <w:rPr>
          <w:rFonts w:ascii="Arial" w:hAnsi="Arial" w:cs="Arial"/>
          <w:sz w:val="22"/>
          <w:szCs w:val="22"/>
        </w:rPr>
        <w:t>02/20/2025</w:t>
      </w:r>
      <w:r w:rsidR="00B42E44" w:rsidRPr="00056C3A">
        <w:rPr>
          <w:rFonts w:ascii="Arial" w:hAnsi="Arial" w:cs="Arial"/>
          <w:sz w:val="22"/>
          <w:szCs w:val="22"/>
        </w:rPr>
        <w:t>*</w:t>
      </w:r>
    </w:p>
    <w:p w14:paraId="7D15EFDD" w14:textId="1EEF7324" w:rsidR="00A0772E" w:rsidRPr="00EE0850" w:rsidRDefault="00DF54C6" w:rsidP="00EE0850">
      <w:pPr>
        <w:ind w:left="1080" w:hanging="270"/>
        <w:rPr>
          <w:rFonts w:ascii="Arial" w:hAnsi="Arial" w:cs="Arial"/>
          <w:color w:val="00B0F0"/>
          <w:sz w:val="22"/>
          <w:szCs w:val="22"/>
        </w:rPr>
      </w:pPr>
      <w:r w:rsidRPr="00102B24">
        <w:rPr>
          <w:rFonts w:ascii="Arial" w:hAnsi="Arial" w:cs="Arial"/>
          <w:color w:val="00B0F0"/>
          <w:sz w:val="22"/>
          <w:szCs w:val="22"/>
        </w:rPr>
        <w:tab/>
      </w:r>
      <w:hyperlink r:id="rId13">
        <w:r w:rsidR="00216DA7" w:rsidRPr="2B07423D">
          <w:rPr>
            <w:rStyle w:val="Hyperlink"/>
            <w:rFonts w:ascii="Arial" w:hAnsi="Arial" w:cs="Arial"/>
            <w:sz w:val="22"/>
            <w:szCs w:val="22"/>
          </w:rPr>
          <w:t>General Provisions – Information Technology</w:t>
        </w:r>
        <w:r w:rsidR="69CBCDD5" w:rsidRPr="2B07423D">
          <w:rPr>
            <w:rStyle w:val="Hyperlink"/>
            <w:rFonts w:ascii="Arial" w:hAnsi="Arial" w:cs="Arial"/>
            <w:sz w:val="22"/>
            <w:szCs w:val="22"/>
          </w:rPr>
          <w:t xml:space="preserve"> GSPD-ITGP (Non-Cloud)</w:t>
        </w:r>
      </w:hyperlink>
      <w:r w:rsidR="00903F3D" w:rsidRPr="00102B24">
        <w:rPr>
          <w:rFonts w:ascii="Arial" w:hAnsi="Arial" w:cs="Arial"/>
          <w:color w:val="00B0F0"/>
          <w:sz w:val="22"/>
          <w:szCs w:val="22"/>
        </w:rPr>
        <w:t xml:space="preserve"> </w:t>
      </w:r>
    </w:p>
    <w:p w14:paraId="5879DF0E" w14:textId="06AF39CF" w:rsidR="002028A4" w:rsidRPr="0085008E" w:rsidRDefault="00A1376A" w:rsidP="003E2219">
      <w:pPr>
        <w:tabs>
          <w:tab w:val="left" w:pos="180"/>
          <w:tab w:val="left" w:pos="360"/>
          <w:tab w:val="left" w:pos="720"/>
        </w:tabs>
        <w:ind w:left="1080" w:hanging="1080"/>
        <w:rPr>
          <w:rFonts w:ascii="Arial" w:hAnsi="Arial" w:cs="Arial"/>
          <w:sz w:val="22"/>
          <w:szCs w:val="22"/>
        </w:rPr>
      </w:pPr>
      <w:r w:rsidRPr="0085008E">
        <w:rPr>
          <w:rFonts w:ascii="Arial" w:hAnsi="Arial" w:cs="Arial"/>
          <w:sz w:val="22"/>
          <w:szCs w:val="22"/>
        </w:rPr>
        <w:tab/>
      </w:r>
      <w:r w:rsidR="00EC47C3">
        <w:rPr>
          <w:rFonts w:ascii="Arial" w:hAnsi="Arial" w:cs="Arial"/>
          <w:sz w:val="22"/>
          <w:szCs w:val="22"/>
        </w:rPr>
        <w:t>12</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 Declaration Form (GSPD-05-105 REV 08/09) of two (2) pages</w:t>
      </w:r>
      <w:r w:rsidR="002028A4" w:rsidRPr="0085008E">
        <w:rPr>
          <w:rFonts w:ascii="Arial" w:hAnsi="Arial" w:cs="Arial"/>
          <w:sz w:val="22"/>
          <w:szCs w:val="22"/>
        </w:rPr>
        <w:t>**</w:t>
      </w:r>
    </w:p>
    <w:p w14:paraId="252CD043" w14:textId="77777777" w:rsidR="00794767" w:rsidRPr="0085008E" w:rsidRDefault="009630D9" w:rsidP="2B07423D">
      <w:pPr>
        <w:ind w:left="360" w:firstLine="360"/>
        <w:rPr>
          <w:rFonts w:ascii="Arial" w:hAnsi="Arial" w:cs="Arial"/>
          <w:sz w:val="22"/>
          <w:szCs w:val="22"/>
        </w:rPr>
      </w:pPr>
      <w:hyperlink r:id="rId14" w:history="1">
        <w:r w:rsidRPr="0085008E">
          <w:rPr>
            <w:rStyle w:val="Hyperlink"/>
            <w:rFonts w:ascii="Arial" w:hAnsi="Arial" w:cs="Arial"/>
            <w:sz w:val="22"/>
            <w:szCs w:val="22"/>
          </w:rPr>
          <w:t>https://www.documents.dgs.ca.gov/dgs/fmc/gs/pd/gspd05-105.pdf</w:t>
        </w:r>
      </w:hyperlink>
    </w:p>
    <w:p w14:paraId="64E55352" w14:textId="23D7A06F" w:rsidR="00D85B6B" w:rsidRPr="00102B24" w:rsidRDefault="000A0785" w:rsidP="6470ABE2">
      <w:pPr>
        <w:tabs>
          <w:tab w:val="left" w:pos="180"/>
          <w:tab w:val="left" w:pos="540"/>
        </w:tabs>
        <w:ind w:left="720" w:hanging="720"/>
        <w:rPr>
          <w:rFonts w:ascii="Arial" w:hAnsi="Arial" w:cs="Arial"/>
          <w:color w:val="00B0F0"/>
          <w:sz w:val="22"/>
          <w:szCs w:val="22"/>
        </w:rPr>
      </w:pPr>
      <w:r w:rsidRPr="0085008E">
        <w:rPr>
          <w:rFonts w:ascii="Arial" w:hAnsi="Arial" w:cs="Arial"/>
          <w:sz w:val="22"/>
          <w:szCs w:val="22"/>
        </w:rPr>
        <w:tab/>
      </w:r>
      <w:r w:rsidR="00EC47C3">
        <w:rPr>
          <w:rFonts w:ascii="Arial" w:hAnsi="Arial" w:cs="Arial"/>
          <w:sz w:val="22"/>
          <w:szCs w:val="22"/>
        </w:rPr>
        <w:t>13</w:t>
      </w:r>
      <w:r w:rsidR="2192CE15" w:rsidRPr="0085008E">
        <w:rPr>
          <w:rFonts w:ascii="Arial" w:hAnsi="Arial" w:cs="Arial"/>
          <w:sz w:val="22"/>
          <w:szCs w:val="22"/>
        </w:rPr>
        <w:t>.</w:t>
      </w:r>
      <w:r w:rsidR="000E0E00" w:rsidRPr="0085008E">
        <w:rPr>
          <w:rFonts w:ascii="Arial" w:hAnsi="Arial" w:cs="Arial"/>
          <w:sz w:val="22"/>
          <w:szCs w:val="22"/>
        </w:rPr>
        <w:tab/>
      </w:r>
      <w:r w:rsidR="006E4DC3" w:rsidRPr="00102B24">
        <w:rPr>
          <w:rFonts w:ascii="Arial" w:hAnsi="Arial" w:cs="Arial"/>
          <w:color w:val="00B0F0"/>
          <w:sz w:val="22"/>
          <w:szCs w:val="22"/>
        </w:rPr>
        <w:tab/>
      </w:r>
      <w:r w:rsidR="00102B24">
        <w:rPr>
          <w:rFonts w:ascii="Arial" w:hAnsi="Arial" w:cs="Arial"/>
          <w:color w:val="00B0F0"/>
          <w:sz w:val="22"/>
          <w:szCs w:val="22"/>
        </w:rPr>
        <w:tab/>
      </w:r>
      <w:r w:rsidR="3D7549DE" w:rsidRPr="00B45ED4">
        <w:rPr>
          <w:rFonts w:ascii="Arial" w:hAnsi="Arial" w:cs="Arial"/>
          <w:sz w:val="22"/>
          <w:szCs w:val="22"/>
        </w:rPr>
        <w:t>California Disabled Veteran Business Enterprise (DVBE) Program Requirements of four (4) pages, dated 1-2022** (if applicable)</w:t>
      </w:r>
    </w:p>
    <w:p w14:paraId="6546C5F4" w14:textId="31655208" w:rsidR="167C80EC" w:rsidRPr="00EE0850" w:rsidRDefault="3103B296" w:rsidP="00EE0850">
      <w:pPr>
        <w:tabs>
          <w:tab w:val="left" w:pos="180"/>
          <w:tab w:val="left" w:pos="540"/>
        </w:tabs>
        <w:rPr>
          <w:rStyle w:val="Hyperlink"/>
          <w:rFonts w:ascii="Arial" w:hAnsi="Arial" w:cs="Arial"/>
          <w:color w:val="00B0F0"/>
          <w:sz w:val="22"/>
          <w:szCs w:val="22"/>
          <w:u w:val="none"/>
        </w:rPr>
      </w:pPr>
      <w:hyperlink r:id="rId15">
        <w:r w:rsidRPr="6BAD013A">
          <w:rPr>
            <w:rStyle w:val="Hyperlink"/>
            <w:rFonts w:ascii="Arial" w:eastAsia="Arial" w:hAnsi="Arial" w:cs="Arial"/>
            <w:sz w:val="22"/>
            <w:szCs w:val="22"/>
          </w:rPr>
          <w:t>https://www.dgs.ca.gov/-/media/Divisions/PD/OSDS/Certification/DVBE/DVBEProgramRequirements.pdf?la=en&amp;hash=FBCA257A3ED083F3DBB85ECEEB37013CBCF0545C%20</w:t>
        </w:r>
      </w:hyperlink>
      <w:r w:rsidRPr="6BAD013A">
        <w:rPr>
          <w:rFonts w:ascii="Arial" w:eastAsia="Arial" w:hAnsi="Arial" w:cs="Arial"/>
          <w:sz w:val="22"/>
          <w:szCs w:val="22"/>
        </w:rPr>
        <w:t xml:space="preserve"> </w:t>
      </w:r>
      <w:r>
        <w:tab/>
      </w:r>
      <w:r>
        <w:tab/>
      </w:r>
      <w:r>
        <w:tab/>
      </w:r>
      <w:r w:rsidR="00D85B6B" w:rsidRPr="00102B24">
        <w:rPr>
          <w:rFonts w:ascii="Arial" w:hAnsi="Arial" w:cs="Arial"/>
          <w:color w:val="00B0F0"/>
          <w:sz w:val="22"/>
          <w:szCs w:val="22"/>
        </w:rPr>
        <w:tab/>
      </w:r>
      <w:r w:rsidR="006E4DC3" w:rsidRPr="00102B24">
        <w:rPr>
          <w:rFonts w:ascii="Arial" w:hAnsi="Arial" w:cs="Arial"/>
          <w:color w:val="00B0F0"/>
          <w:sz w:val="22"/>
          <w:szCs w:val="22"/>
        </w:rPr>
        <w:tab/>
      </w:r>
      <w:r w:rsidR="006E4DC3" w:rsidRPr="00102B24">
        <w:rPr>
          <w:rFonts w:ascii="Arial" w:hAnsi="Arial" w:cs="Arial"/>
          <w:color w:val="00B0F0"/>
          <w:sz w:val="22"/>
          <w:szCs w:val="22"/>
        </w:rPr>
        <w:tab/>
      </w:r>
    </w:p>
    <w:p w14:paraId="2264595B" w14:textId="28A26385" w:rsidR="00D85B6B" w:rsidRPr="00B45ED4" w:rsidRDefault="00B45ED4" w:rsidP="2B07423D">
      <w:pPr>
        <w:tabs>
          <w:tab w:val="left" w:pos="180"/>
          <w:tab w:val="left" w:pos="540"/>
        </w:tabs>
        <w:rPr>
          <w:rFonts w:ascii="Arial" w:hAnsi="Arial" w:cs="Arial"/>
          <w:sz w:val="22"/>
          <w:szCs w:val="22"/>
        </w:rPr>
      </w:pPr>
      <w:r>
        <w:rPr>
          <w:rFonts w:ascii="Arial" w:hAnsi="Arial" w:cs="Arial"/>
          <w:sz w:val="22"/>
          <w:szCs w:val="22"/>
        </w:rPr>
        <w:t xml:space="preserve">   </w:t>
      </w:r>
      <w:r w:rsidR="00EC47C3" w:rsidRPr="00B45ED4">
        <w:rPr>
          <w:rFonts w:ascii="Arial" w:hAnsi="Arial" w:cs="Arial"/>
          <w:sz w:val="22"/>
          <w:szCs w:val="22"/>
        </w:rPr>
        <w:t>14</w:t>
      </w:r>
      <w:r w:rsidR="00D85B6B" w:rsidRPr="00B45ED4">
        <w:rPr>
          <w:rFonts w:ascii="Arial" w:hAnsi="Arial" w:cs="Arial"/>
          <w:sz w:val="22"/>
          <w:szCs w:val="22"/>
        </w:rPr>
        <w:t>.</w:t>
      </w:r>
      <w:r w:rsidR="00D85B6B" w:rsidRPr="00B45ED4">
        <w:rPr>
          <w:rFonts w:ascii="Arial" w:hAnsi="Arial" w:cs="Arial"/>
          <w:sz w:val="22"/>
          <w:szCs w:val="22"/>
        </w:rPr>
        <w:tab/>
      </w:r>
      <w:r w:rsidR="006E4DC3" w:rsidRPr="00B45ED4">
        <w:rPr>
          <w:rFonts w:ascii="Arial" w:hAnsi="Arial" w:cs="Arial"/>
          <w:sz w:val="22"/>
          <w:szCs w:val="22"/>
        </w:rPr>
        <w:tab/>
      </w:r>
      <w:r w:rsidR="00D85B6B" w:rsidRPr="00B45ED4">
        <w:rPr>
          <w:rFonts w:ascii="Arial" w:hAnsi="Arial" w:cs="Arial"/>
          <w:sz w:val="22"/>
          <w:szCs w:val="22"/>
        </w:rPr>
        <w:t xml:space="preserve">Disabled Veteran Enterprise Declarations (Std. 843) of one (1) page, dated </w:t>
      </w:r>
      <w:r w:rsidR="00011712" w:rsidRPr="00B45ED4">
        <w:rPr>
          <w:rFonts w:ascii="Arial" w:hAnsi="Arial" w:cs="Arial"/>
          <w:sz w:val="22"/>
          <w:szCs w:val="22"/>
        </w:rPr>
        <w:t>09/2019</w:t>
      </w:r>
      <w:r w:rsidR="00D85B6B" w:rsidRPr="00B45ED4">
        <w:rPr>
          <w:rFonts w:ascii="Arial" w:hAnsi="Arial" w:cs="Arial"/>
          <w:sz w:val="22"/>
          <w:szCs w:val="22"/>
        </w:rPr>
        <w:t xml:space="preserve"> ** (if applicable)</w:t>
      </w:r>
    </w:p>
    <w:p w14:paraId="201CDEDA" w14:textId="77777777" w:rsidR="00011712" w:rsidRPr="00102B24" w:rsidRDefault="00D85B6B" w:rsidP="003E2219">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r w:rsidRPr="00102B24">
        <w:rPr>
          <w:rFonts w:ascii="Arial" w:hAnsi="Arial" w:cs="Arial"/>
          <w:color w:val="00B0F0"/>
          <w:sz w:val="22"/>
          <w:szCs w:val="22"/>
        </w:rPr>
        <w:tab/>
      </w:r>
      <w:r w:rsidRPr="00102B24">
        <w:rPr>
          <w:rFonts w:ascii="Arial" w:hAnsi="Arial" w:cs="Arial"/>
          <w:color w:val="00B0F0"/>
          <w:sz w:val="22"/>
          <w:szCs w:val="22"/>
        </w:rPr>
        <w:tab/>
      </w:r>
      <w:r w:rsidR="000A36CE" w:rsidRPr="00102B24">
        <w:rPr>
          <w:rFonts w:ascii="Arial" w:hAnsi="Arial" w:cs="Arial"/>
          <w:color w:val="00B0F0"/>
          <w:sz w:val="22"/>
          <w:szCs w:val="22"/>
        </w:rPr>
        <w:tab/>
      </w:r>
      <w:hyperlink r:id="rId16" w:history="1">
        <w:r w:rsidR="00011712" w:rsidRPr="00056C3A">
          <w:rPr>
            <w:rStyle w:val="Hyperlink"/>
            <w:rFonts w:ascii="Arial" w:hAnsi="Arial" w:cs="Arial"/>
            <w:sz w:val="22"/>
            <w:szCs w:val="22"/>
          </w:rPr>
          <w:t>https://www.documents.dgs.ca.gov/dgs/fmc/gs/pd/pd_843.pdf</w:t>
        </w:r>
      </w:hyperlink>
    </w:p>
    <w:p w14:paraId="54253A94" w14:textId="4FC3005C" w:rsidR="00794767" w:rsidRPr="00B45ED4" w:rsidRDefault="00B45ED4" w:rsidP="2B07423D">
      <w:pPr>
        <w:tabs>
          <w:tab w:val="left" w:pos="180"/>
          <w:tab w:val="left" w:pos="540"/>
        </w:tabs>
        <w:rPr>
          <w:rFonts w:ascii="Arial" w:hAnsi="Arial" w:cs="Arial"/>
          <w:b/>
          <w:bCs/>
          <w:sz w:val="22"/>
          <w:szCs w:val="22"/>
        </w:rPr>
      </w:pPr>
      <w:r>
        <w:rPr>
          <w:rFonts w:ascii="Arial" w:hAnsi="Arial" w:cs="Arial"/>
          <w:sz w:val="22"/>
          <w:szCs w:val="22"/>
        </w:rPr>
        <w:t xml:space="preserve">   </w:t>
      </w:r>
      <w:r w:rsidR="00EC47C3" w:rsidRPr="00B45ED4">
        <w:rPr>
          <w:rFonts w:ascii="Arial" w:hAnsi="Arial" w:cs="Arial"/>
          <w:sz w:val="22"/>
          <w:szCs w:val="22"/>
        </w:rPr>
        <w:t>15</w:t>
      </w:r>
      <w:r w:rsidR="000A36CE" w:rsidRPr="00B45ED4">
        <w:rPr>
          <w:rFonts w:ascii="Arial" w:hAnsi="Arial" w:cs="Arial"/>
          <w:sz w:val="22"/>
          <w:szCs w:val="22"/>
        </w:rPr>
        <w:t>.</w:t>
      </w:r>
      <w:r w:rsidR="000A36CE" w:rsidRPr="00102B24">
        <w:rPr>
          <w:rFonts w:ascii="Arial" w:hAnsi="Arial" w:cs="Arial"/>
          <w:color w:val="00B0F0"/>
          <w:sz w:val="22"/>
          <w:szCs w:val="22"/>
        </w:rPr>
        <w:tab/>
      </w:r>
      <w:r w:rsidR="006E4DC3" w:rsidRPr="00102B24">
        <w:rPr>
          <w:rFonts w:ascii="Arial" w:hAnsi="Arial" w:cs="Arial"/>
          <w:color w:val="00B0F0"/>
          <w:sz w:val="22"/>
          <w:szCs w:val="22"/>
        </w:rPr>
        <w:tab/>
      </w:r>
      <w:r w:rsidR="00794767" w:rsidRPr="00B45ED4">
        <w:rPr>
          <w:rFonts w:ascii="Arial" w:hAnsi="Arial" w:cs="Arial"/>
          <w:sz w:val="22"/>
          <w:szCs w:val="22"/>
        </w:rPr>
        <w:t>California Civil Rights Laws Certification, of one (1) page**</w:t>
      </w:r>
      <w:r w:rsidR="009A08E8" w:rsidRPr="00B45ED4">
        <w:rPr>
          <w:rFonts w:ascii="Arial" w:hAnsi="Arial" w:cs="Arial"/>
          <w:sz w:val="22"/>
          <w:szCs w:val="22"/>
        </w:rPr>
        <w:t xml:space="preserve"> (if applicable)</w:t>
      </w:r>
      <w:r w:rsidR="00A17106" w:rsidRPr="00B45ED4">
        <w:rPr>
          <w:rFonts w:ascii="Arial" w:hAnsi="Arial" w:cs="Arial"/>
          <w:sz w:val="22"/>
          <w:szCs w:val="22"/>
        </w:rPr>
        <w:t xml:space="preserve"> </w:t>
      </w:r>
      <w:r w:rsidR="00A17106" w:rsidRPr="00B45ED4">
        <w:rPr>
          <w:rFonts w:ascii="Arial" w:hAnsi="Arial" w:cs="Arial"/>
          <w:b/>
          <w:bCs/>
          <w:sz w:val="22"/>
          <w:szCs w:val="22"/>
        </w:rPr>
        <w:t>(applicable only if $100K or more)</w:t>
      </w:r>
    </w:p>
    <w:p w14:paraId="32062B64" w14:textId="77777777" w:rsidR="00127428" w:rsidRPr="00102B24" w:rsidRDefault="000E0E00" w:rsidP="00056C3A">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hyperlink r:id="rId17" w:history="1">
        <w:r w:rsidR="00011712" w:rsidRPr="00056C3A">
          <w:rPr>
            <w:rStyle w:val="Hyperlink"/>
            <w:rFonts w:ascii="Arial" w:hAnsi="Arial" w:cs="Arial"/>
            <w:sz w:val="22"/>
            <w:szCs w:val="22"/>
          </w:rPr>
          <w:t>https://www.dgs.ca.gov/-/media/Divisions/OLS/Forms/CALIFORNIA-CIVIL-RIGHTS-LAWS-ATTACHMENT.ashx</w:t>
        </w:r>
      </w:hyperlink>
    </w:p>
    <w:p w14:paraId="590990A3" w14:textId="77777777" w:rsidR="00476871" w:rsidRPr="0085008E" w:rsidRDefault="00476871" w:rsidP="003E2219">
      <w:pPr>
        <w:tabs>
          <w:tab w:val="left" w:pos="180"/>
          <w:tab w:val="left" w:pos="540"/>
        </w:tabs>
        <w:rPr>
          <w:rFonts w:ascii="Arial" w:hAnsi="Arial" w:cs="Arial"/>
          <w:sz w:val="22"/>
          <w:szCs w:val="22"/>
        </w:rPr>
      </w:pP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hyperlink r:id="rId18" w:history="1">
        <w:r w:rsidRPr="0085008E">
          <w:rPr>
            <w:rStyle w:val="Hyperlink"/>
            <w:rFonts w:ascii="Arial" w:hAnsi="Arial" w:cs="Arial"/>
            <w:sz w:val="22"/>
            <w:szCs w:val="22"/>
          </w:rPr>
          <w:t>https://www.calrecycle.ca.gov/docs/cr/buyrecycled/stateagency/forms/calrecycle74.pdf</w:t>
        </w:r>
      </w:hyperlink>
      <w:r w:rsidRPr="0085008E">
        <w:rPr>
          <w:rFonts w:ascii="Arial" w:hAnsi="Arial" w:cs="Arial"/>
          <w:sz w:val="22"/>
          <w:szCs w:val="22"/>
        </w:rPr>
        <w:t xml:space="preserve"> </w:t>
      </w:r>
    </w:p>
    <w:p w14:paraId="3B21392E" w14:textId="7EA756E9" w:rsidR="00A1376A" w:rsidRPr="0085008E" w:rsidRDefault="00B45ED4" w:rsidP="2B07423D">
      <w:pPr>
        <w:tabs>
          <w:tab w:val="left" w:pos="180"/>
          <w:tab w:val="left" w:pos="360"/>
        </w:tabs>
        <w:rPr>
          <w:rFonts w:ascii="Arial" w:hAnsi="Arial" w:cs="Arial"/>
          <w:sz w:val="22"/>
          <w:szCs w:val="22"/>
        </w:rPr>
      </w:pPr>
      <w:r>
        <w:rPr>
          <w:rFonts w:ascii="Arial" w:hAnsi="Arial" w:cs="Arial"/>
          <w:sz w:val="22"/>
          <w:szCs w:val="22"/>
        </w:rPr>
        <w:t xml:space="preserve">   </w:t>
      </w:r>
      <w:r w:rsidR="476CD0D9" w:rsidRPr="0085008E">
        <w:rPr>
          <w:rFonts w:ascii="Arial" w:hAnsi="Arial" w:cs="Arial"/>
          <w:sz w:val="22"/>
          <w:szCs w:val="22"/>
        </w:rPr>
        <w:t>1</w:t>
      </w:r>
      <w:r w:rsidR="005168BC">
        <w:rPr>
          <w:rFonts w:ascii="Arial" w:hAnsi="Arial" w:cs="Arial"/>
          <w:sz w:val="22"/>
          <w:szCs w:val="22"/>
        </w:rPr>
        <w:t>6</w:t>
      </w:r>
      <w:r w:rsidR="009A08E8" w:rsidRPr="0085008E">
        <w:rPr>
          <w:rFonts w:ascii="Arial" w:hAnsi="Arial" w:cs="Arial"/>
          <w:sz w:val="22"/>
          <w:szCs w:val="22"/>
        </w:rPr>
        <w:t>.</w:t>
      </w:r>
      <w:r w:rsidR="009A08E8" w:rsidRPr="0085008E">
        <w:rPr>
          <w:rFonts w:ascii="Arial" w:hAnsi="Arial" w:cs="Arial"/>
          <w:sz w:val="22"/>
          <w:szCs w:val="22"/>
        </w:rPr>
        <w:tab/>
      </w:r>
      <w:r w:rsidR="00151841" w:rsidRPr="0085008E">
        <w:rPr>
          <w:rFonts w:ascii="Arial" w:hAnsi="Arial" w:cs="Arial"/>
          <w:sz w:val="22"/>
          <w:szCs w:val="22"/>
        </w:rPr>
        <w:t>Payee Data Record (STD. 204) of two (2) pages**</w:t>
      </w:r>
    </w:p>
    <w:p w14:paraId="5201AE12" w14:textId="77777777" w:rsidR="00794767" w:rsidRPr="0085008E" w:rsidRDefault="008B730C" w:rsidP="003E2219">
      <w:pPr>
        <w:tabs>
          <w:tab w:val="left" w:pos="180"/>
          <w:tab w:val="left" w:pos="540"/>
        </w:tabs>
        <w:ind w:left="720"/>
        <w:rPr>
          <w:rFonts w:ascii="Arial" w:hAnsi="Arial" w:cs="Arial"/>
          <w:sz w:val="22"/>
          <w:szCs w:val="22"/>
        </w:rPr>
      </w:pPr>
      <w:r w:rsidRPr="0085008E">
        <w:rPr>
          <w:rFonts w:ascii="Arial" w:hAnsi="Arial" w:cs="Arial"/>
          <w:sz w:val="22"/>
          <w:szCs w:val="22"/>
        </w:rPr>
        <w:tab/>
      </w:r>
      <w:hyperlink r:id="rId19" w:history="1">
        <w:r w:rsidR="00011712" w:rsidRPr="0085008E">
          <w:rPr>
            <w:rStyle w:val="Hyperlink"/>
            <w:rFonts w:ascii="Arial" w:hAnsi="Arial" w:cs="Arial"/>
            <w:sz w:val="22"/>
            <w:szCs w:val="22"/>
          </w:rPr>
          <w:t>https://www.documents.dgs.ca.gov/dgs/FMC/PDF/Std204.pdf</w:t>
        </w:r>
      </w:hyperlink>
    </w:p>
    <w:p w14:paraId="47727EF3" w14:textId="030E8412" w:rsidR="47521B8C" w:rsidRPr="0085008E" w:rsidRDefault="47521B8C" w:rsidP="003E2219">
      <w:pPr>
        <w:tabs>
          <w:tab w:val="left" w:pos="180"/>
          <w:tab w:val="left" w:pos="360"/>
        </w:tabs>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7196D064" w14:textId="77777777" w:rsidR="00A1376A" w:rsidRPr="0085008E" w:rsidRDefault="00A1376A" w:rsidP="003E2219">
      <w:pPr>
        <w:tabs>
          <w:tab w:val="left" w:pos="180"/>
          <w:tab w:val="left" w:pos="360"/>
        </w:tabs>
        <w:rPr>
          <w:rFonts w:ascii="Arial" w:hAnsi="Arial" w:cs="Arial"/>
          <w:sz w:val="22"/>
          <w:szCs w:val="22"/>
        </w:rPr>
      </w:pP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Pricing shall be all inclusive. Only the prices/charges submitted in the bid response shall be accepted and included in the awarded contract.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r w:rsidRPr="00E27C52">
        <w:rPr>
          <w:rFonts w:ascii="Arial" w:hAnsi="Arial" w:cs="Arial"/>
          <w:sz w:val="22"/>
          <w:szCs w:val="22"/>
        </w:rPr>
        <w:t>For the purpose of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15DD6FC4"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6487.3, 18510 of the Revenue and Taxation Code, and Section 10295.1 of the Public Contract code. In order to expedite the process of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lastRenderedPageBreak/>
        <w:t xml:space="preserve">For instructions on how to obtain a California Sellers Permit number or register to do business in the State of California, visit the California Department of Tax and Fee Administration website at </w:t>
      </w:r>
      <w:hyperlink r:id="rId20"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16DEB4AB" w14:textId="77777777" w:rsidR="00E41F5D" w:rsidRPr="00E27C52" w:rsidRDefault="00E41F5D" w:rsidP="003E2219">
      <w:pPr>
        <w:tabs>
          <w:tab w:val="left" w:pos="360"/>
        </w:tabs>
        <w:rPr>
          <w:rFonts w:ascii="Arial" w:hAnsi="Arial" w:cs="Arial"/>
          <w:sz w:val="22"/>
          <w:szCs w:val="22"/>
        </w:rPr>
      </w:pPr>
    </w:p>
    <w:p w14:paraId="66CCC660" w14:textId="77777777" w:rsidR="00E41F5D" w:rsidRPr="00E27C52" w:rsidRDefault="00E41F5D" w:rsidP="003E2219">
      <w:pPr>
        <w:tabs>
          <w:tab w:val="left" w:pos="360"/>
        </w:tabs>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0AD9C6F4" w14:textId="77777777" w:rsidR="00FD5519" w:rsidRPr="00E27C52" w:rsidRDefault="00FD5519" w:rsidP="003E2219">
      <w:pPr>
        <w:tabs>
          <w:tab w:val="left" w:pos="180"/>
          <w:tab w:val="left" w:pos="360"/>
        </w:tabs>
        <w:rPr>
          <w:rFonts w:ascii="Arial" w:hAnsi="Arial" w:cs="Arial"/>
          <w:sz w:val="22"/>
          <w:szCs w:val="22"/>
        </w:rPr>
      </w:pPr>
    </w:p>
    <w:p w14:paraId="2DC3C679"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b/>
          <w:sz w:val="22"/>
          <w:szCs w:val="22"/>
          <w:u w:val="single"/>
        </w:rPr>
        <w:t>POSTCONSUMER-CONTENT CERTIFICATION</w:t>
      </w:r>
    </w:p>
    <w:p w14:paraId="2CEFFBF3"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State agencies are required to report purchases in many product categories. In order to comply with those requirements, bidders are required to complete and return the attached Postconsumer-Content Certification form (CalRecycle 74) with their bid response.</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A subcontractor is any person, firm, corporation, or organization contracting to perform any part of the prime’s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form must list all the California small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Public Contract Code section 10295.4 provides that a state agency shall not enter into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2012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1"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Failure to report GenAI to the State may result in disqualification. The State reserves its right to seek any and all relief it may be entitled to as a result of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1B053215" w14:textId="4B691D08" w:rsidR="00147AFF" w:rsidRPr="00147AFF"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Government Code </w:t>
      </w:r>
      <w:hyperlink r:id="rId22"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562C75D1" w14:textId="77777777" w:rsidR="000A0785" w:rsidRDefault="000A0785" w:rsidP="003E2219">
      <w:pPr>
        <w:rPr>
          <w:rFonts w:ascii="Arial" w:hAnsi="Arial" w:cs="Arial"/>
          <w:sz w:val="18"/>
          <w:szCs w:val="18"/>
        </w:rPr>
      </w:pP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right hand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3">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 five percent (5%) bid preference is available to a non-small business claiming twenty-five percent (25%) California Certified small business subcontractor participation. If applicable, claim the preference in the box on the right hand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bid response must include a list of the small business(es)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Bidders claiming the five percent (5%) preference must commit to subcontract at least twenty-five percent (25%) of the net bid price with one or more California certified small businesses. Completed certification applications and required support documents must submitted to the Office of Small Business and DVBE Services (OSDS) no later than 5:00 p.m. on the bid due date, and the OSDS must be able to approve the application as submitted. Questions regarding certification should be directed to the OSDS at (916) 375-4940.</w:t>
      </w:r>
    </w:p>
    <w:p w14:paraId="59563956" w14:textId="3AE89F7C" w:rsidR="42926641" w:rsidRPr="00E27C52" w:rsidRDefault="42926641" w:rsidP="003E2219">
      <w:pPr>
        <w:tabs>
          <w:tab w:val="left" w:pos="180"/>
        </w:tabs>
        <w:rPr>
          <w:rFonts w:ascii="Arial" w:hAnsi="Arial" w:cs="Arial"/>
          <w:color w:val="00B0F0"/>
          <w:sz w:val="22"/>
          <w:szCs w:val="22"/>
        </w:rPr>
      </w:pPr>
    </w:p>
    <w:p w14:paraId="62431CDC"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087B9B3B" w14:textId="5ABC6589" w:rsidR="004472BC" w:rsidRPr="00E27C52" w:rsidRDefault="004472BC" w:rsidP="0B7B23A1">
      <w:pPr>
        <w:tabs>
          <w:tab w:val="left" w:pos="180"/>
        </w:tabs>
        <w:rPr>
          <w:rStyle w:val="StyleArial9ptBoldUnderlineJustified"/>
          <w:color w:val="00B0F0"/>
          <w:sz w:val="22"/>
          <w:szCs w:val="22"/>
        </w:rPr>
      </w:pPr>
    </w:p>
    <w:p w14:paraId="77A48702" w14:textId="5A998622" w:rsidR="004472BC" w:rsidRPr="00675872" w:rsidRDefault="0C25FD42" w:rsidP="0B7B23A1">
      <w:pPr>
        <w:tabs>
          <w:tab w:val="left" w:pos="180"/>
        </w:tabs>
        <w:rPr>
          <w:rStyle w:val="StyleArial9ptBoldUnderlineJustified"/>
          <w:b w:val="0"/>
          <w:sz w:val="22"/>
          <w:szCs w:val="22"/>
          <w:u w:val="none"/>
        </w:rPr>
      </w:pPr>
      <w:r w:rsidRPr="00675872">
        <w:rPr>
          <w:rStyle w:val="StyleArial9ptBoldUnderlineJustified"/>
          <w:sz w:val="22"/>
          <w:szCs w:val="22"/>
        </w:rPr>
        <w:t>DVBE PARTICIPATION REQUIREMENTS</w:t>
      </w:r>
    </w:p>
    <w:p w14:paraId="5309EBC7" w14:textId="77777777" w:rsidR="004472BC" w:rsidRPr="00675872" w:rsidRDefault="004472BC" w:rsidP="003E2219">
      <w:pPr>
        <w:tabs>
          <w:tab w:val="left" w:pos="180"/>
          <w:tab w:val="left" w:pos="360"/>
        </w:tabs>
        <w:rPr>
          <w:rFonts w:ascii="Arial" w:hAnsi="Arial" w:cs="Arial"/>
          <w:sz w:val="22"/>
          <w:szCs w:val="22"/>
        </w:rPr>
      </w:pPr>
      <w:r w:rsidRPr="00675872">
        <w:rPr>
          <w:rFonts w:ascii="Arial" w:hAnsi="Arial" w:cs="Arial"/>
          <w:sz w:val="22"/>
          <w:szCs w:val="22"/>
        </w:rPr>
        <w:lastRenderedPageBreak/>
        <w:t xml:space="preserve">The State has established a 3% goal for Disabled Veteran Business Enterprises (DVBE) participating in State contracts. To be considered responsive, bidders must complete and return the Bidder Declaration GSPD-05-105 (03/15), the DVBE Declarations, STD. 843 (5/2006), and signed, written confirmation (described below). </w:t>
      </w:r>
      <w:r w:rsidRPr="00675872">
        <w:rPr>
          <w:rFonts w:ascii="Arial" w:hAnsi="Arial" w:cs="Arial"/>
          <w:sz w:val="22"/>
          <w:szCs w:val="22"/>
          <w:u w:val="single"/>
        </w:rPr>
        <w:t xml:space="preserve">Failure to complete and submit all required forms with the bid, that fully document and meet the DVBE Program Requirement, may cause the bid to be rejected. </w:t>
      </w:r>
      <w:r w:rsidRPr="00675872">
        <w:rPr>
          <w:rFonts w:ascii="Arial" w:hAnsi="Arial" w:cs="Arial"/>
          <w:sz w:val="22"/>
          <w:szCs w:val="22"/>
        </w:rPr>
        <w:t>This solicitation provides an incentive for DVBE participation, and the “California DVBE Program Requirements” packet includes information about the DVBE incentive.</w:t>
      </w:r>
    </w:p>
    <w:p w14:paraId="16287F21" w14:textId="77777777" w:rsidR="004472BC" w:rsidRPr="00675872" w:rsidRDefault="004472BC" w:rsidP="003E2219">
      <w:pPr>
        <w:tabs>
          <w:tab w:val="left" w:pos="180"/>
          <w:tab w:val="left" w:pos="360"/>
        </w:tabs>
        <w:rPr>
          <w:rFonts w:ascii="Arial" w:hAnsi="Arial" w:cs="Arial"/>
          <w:sz w:val="22"/>
          <w:szCs w:val="22"/>
        </w:rPr>
      </w:pPr>
    </w:p>
    <w:p w14:paraId="595F323B" w14:textId="77777777" w:rsidR="004472BC" w:rsidRPr="00675872" w:rsidRDefault="0C25FD42" w:rsidP="003E2219">
      <w:pPr>
        <w:tabs>
          <w:tab w:val="left" w:pos="180"/>
          <w:tab w:val="left" w:pos="360"/>
        </w:tabs>
        <w:rPr>
          <w:rFonts w:ascii="Arial" w:hAnsi="Arial" w:cs="Arial"/>
          <w:sz w:val="22"/>
          <w:szCs w:val="22"/>
        </w:rPr>
      </w:pPr>
      <w:r w:rsidRPr="00675872">
        <w:rPr>
          <w:rFonts w:ascii="Arial" w:hAnsi="Arial" w:cs="Arial"/>
          <w:sz w:val="22"/>
          <w:szCs w:val="22"/>
        </w:rPr>
        <w:t xml:space="preserve">Supplier agrees to provide verification, in a form agreed to by the state, that DVBE subcontractor participation under this agreement is in compliance with the goals specified at the time of award of contract/purchase order, or with any subsequent amendment. </w:t>
      </w:r>
    </w:p>
    <w:p w14:paraId="0B4020A7" w14:textId="77777777" w:rsidR="004472BC" w:rsidRPr="00E27C52" w:rsidRDefault="004472BC" w:rsidP="003E2219">
      <w:pPr>
        <w:rPr>
          <w:rFonts w:ascii="Arial" w:hAnsi="Arial" w:cs="Arial"/>
          <w:sz w:val="22"/>
          <w:szCs w:val="22"/>
        </w:rPr>
      </w:pPr>
    </w:p>
    <w:p w14:paraId="1D7B270A" w14:textId="2BB4FBB5" w:rsidR="004472BC" w:rsidRPr="00E27C52" w:rsidRDefault="0C25FD42" w:rsidP="0B7B23A1">
      <w:pPr>
        <w:tabs>
          <w:tab w:val="left" w:pos="180"/>
          <w:tab w:val="left" w:pos="360"/>
        </w:tabs>
        <w:rPr>
          <w:rStyle w:val="StyleArial9ptBoldUnderlineJustified"/>
          <w:sz w:val="22"/>
          <w:szCs w:val="22"/>
          <w:u w:val="none"/>
        </w:rPr>
      </w:pPr>
      <w:r w:rsidRPr="0B7B23A1">
        <w:rPr>
          <w:rStyle w:val="StyleArial9ptBoldUnderlineJustified"/>
          <w:sz w:val="22"/>
          <w:szCs w:val="22"/>
        </w:rPr>
        <w:t>DVBE COMPLIANCE AND VERIFICATION</w:t>
      </w:r>
    </w:p>
    <w:p w14:paraId="49FE02BA" w14:textId="19B0EB3C" w:rsidR="004472BC" w:rsidRPr="00E27C52" w:rsidRDefault="0C25FD42" w:rsidP="0B7B23A1">
      <w:pPr>
        <w:tabs>
          <w:tab w:val="left" w:pos="180"/>
          <w:tab w:val="left" w:pos="360"/>
        </w:tabs>
        <w:rPr>
          <w:rFonts w:ascii="Arial" w:hAnsi="Arial" w:cs="Arial"/>
          <w:sz w:val="22"/>
          <w:szCs w:val="22"/>
          <w:u w:val="single"/>
        </w:rPr>
      </w:pPr>
      <w:r w:rsidRPr="0B7B23A1">
        <w:rPr>
          <w:rFonts w:ascii="Arial" w:hAnsi="Arial" w:cs="Arial"/>
          <w:sz w:val="22"/>
          <w:szCs w:val="22"/>
          <w:u w:val="single"/>
        </w:rPr>
        <w:t>Written Confirmation:</w:t>
      </w:r>
    </w:p>
    <w:p w14:paraId="4F904CB7" w14:textId="77777777" w:rsidR="004472BC" w:rsidRDefault="004472BC" w:rsidP="003E2219">
      <w:pPr>
        <w:tabs>
          <w:tab w:val="left" w:pos="180"/>
          <w:tab w:val="left" w:pos="360"/>
        </w:tabs>
        <w:rPr>
          <w:rFonts w:ascii="Arial" w:hAnsi="Arial" w:cs="Arial"/>
          <w:sz w:val="18"/>
          <w:szCs w:val="18"/>
        </w:rPr>
      </w:pPr>
    </w:p>
    <w:p w14:paraId="1C90C876" w14:textId="07E5DF7B" w:rsidR="004472BC" w:rsidRPr="00E27C52" w:rsidRDefault="68C23A3D" w:rsidP="0B7B23A1">
      <w:pPr>
        <w:tabs>
          <w:tab w:val="left" w:pos="180"/>
          <w:tab w:val="left" w:pos="360"/>
        </w:tabs>
        <w:rPr>
          <w:rFonts w:ascii="Arial" w:hAnsi="Arial" w:cs="Arial"/>
          <w:sz w:val="22"/>
          <w:szCs w:val="22"/>
        </w:rPr>
      </w:pPr>
      <w:r w:rsidRPr="0B7B23A1">
        <w:rPr>
          <w:rFonts w:ascii="Arial" w:hAnsi="Arial" w:cs="Arial"/>
          <w:color w:val="000000" w:themeColor="text1"/>
          <w:sz w:val="22"/>
          <w:szCs w:val="22"/>
        </w:rPr>
        <w:t>If for this agreement the winning bidder makes a commitment to achieve DVBE participation, a</w:t>
      </w:r>
      <w:r w:rsidR="0C25FD42" w:rsidRPr="0B7B23A1">
        <w:rPr>
          <w:rFonts w:ascii="Arial" w:hAnsi="Arial" w:cs="Arial"/>
          <w:color w:val="000000" w:themeColor="text1"/>
          <w:sz w:val="22"/>
          <w:szCs w:val="22"/>
        </w:rPr>
        <w:t xml:space="preserve"> written confirmation from each DVBE subcontractor </w:t>
      </w:r>
      <w:r w:rsidR="0C25FD42" w:rsidRPr="0B7B23A1">
        <w:rPr>
          <w:rFonts w:ascii="Arial" w:hAnsi="Arial" w:cs="Arial"/>
          <w:sz w:val="22"/>
          <w:szCs w:val="22"/>
        </w:rPr>
        <w:t xml:space="preserve">identified on the Bidder Declaration must be provided. The written confirmation </w:t>
      </w:r>
      <w:r w:rsidR="0C25FD42" w:rsidRPr="0B7B23A1">
        <w:rPr>
          <w:rFonts w:ascii="Arial" w:hAnsi="Arial" w:cs="Arial"/>
          <w:b/>
          <w:bCs/>
          <w:sz w:val="22"/>
          <w:szCs w:val="22"/>
        </w:rPr>
        <w:t xml:space="preserve">must </w:t>
      </w:r>
      <w:r w:rsidR="0C25FD42" w:rsidRPr="0B7B23A1">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E27C52" w:rsidRDefault="004472BC" w:rsidP="003E2219">
      <w:pPr>
        <w:tabs>
          <w:tab w:val="left" w:pos="180"/>
          <w:tab w:val="left" w:pos="360"/>
        </w:tabs>
        <w:rPr>
          <w:rFonts w:ascii="Arial" w:hAnsi="Arial" w:cs="Arial"/>
          <w:sz w:val="22"/>
          <w:szCs w:val="22"/>
        </w:rPr>
      </w:pPr>
    </w:p>
    <w:p w14:paraId="18D38C5E"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E27C52" w:rsidRDefault="004472BC" w:rsidP="003E2219">
      <w:pPr>
        <w:tabs>
          <w:tab w:val="left" w:pos="180"/>
          <w:tab w:val="left" w:pos="360"/>
        </w:tabs>
        <w:rPr>
          <w:rFonts w:ascii="Arial" w:hAnsi="Arial" w:cs="Arial"/>
          <w:sz w:val="22"/>
          <w:szCs w:val="22"/>
        </w:rPr>
      </w:pPr>
    </w:p>
    <w:p w14:paraId="61622742" w14:textId="77777777" w:rsidR="004472BC" w:rsidRPr="00E27C52" w:rsidRDefault="004472BC" w:rsidP="003E2219">
      <w:pPr>
        <w:tabs>
          <w:tab w:val="left" w:pos="180"/>
          <w:tab w:val="left" w:pos="360"/>
        </w:tabs>
        <w:rPr>
          <w:rFonts w:ascii="Arial" w:hAnsi="Arial" w:cs="Arial"/>
          <w:sz w:val="22"/>
          <w:szCs w:val="22"/>
          <w:u w:val="single"/>
        </w:rPr>
      </w:pPr>
      <w:r w:rsidRPr="00E27C52">
        <w:rPr>
          <w:rFonts w:ascii="Arial" w:hAnsi="Arial" w:cs="Arial"/>
          <w:sz w:val="22"/>
          <w:szCs w:val="22"/>
          <w:u w:val="single"/>
        </w:rPr>
        <w:t>Disabled Veteran Business Enterprise Declarations (Std. 843):</w:t>
      </w:r>
    </w:p>
    <w:p w14:paraId="03EFCA41" w14:textId="77777777" w:rsidR="004472BC" w:rsidRPr="00E27C52" w:rsidRDefault="004472BC" w:rsidP="003E2219">
      <w:pPr>
        <w:tabs>
          <w:tab w:val="left" w:pos="180"/>
          <w:tab w:val="left" w:pos="360"/>
        </w:tabs>
        <w:rPr>
          <w:rFonts w:ascii="Arial" w:hAnsi="Arial" w:cs="Arial"/>
          <w:sz w:val="22"/>
          <w:szCs w:val="22"/>
        </w:rPr>
      </w:pPr>
    </w:p>
    <w:p w14:paraId="66721F60"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4" w:history="1">
        <w:r w:rsidRPr="00E27C52">
          <w:rPr>
            <w:rStyle w:val="Hyperlink"/>
            <w:rFonts w:ascii="Arial" w:hAnsi="Arial" w:cs="Arial"/>
            <w:sz w:val="22"/>
            <w:szCs w:val="22"/>
          </w:rPr>
          <w:t>http://www.dgs.ca.gov/pd/Programs/OSDS.aspx</w:t>
        </w:r>
      </w:hyperlink>
      <w:r w:rsidRPr="00E27C52">
        <w:rPr>
          <w:rFonts w:ascii="Arial" w:hAnsi="Arial" w:cs="Arial"/>
          <w:sz w:val="22"/>
          <w:szCs w:val="22"/>
        </w:rPr>
        <w:t xml:space="preserve">. </w:t>
      </w:r>
    </w:p>
    <w:p w14:paraId="5F96A722" w14:textId="77777777" w:rsidR="004472BC" w:rsidRPr="00E27C52" w:rsidRDefault="004472BC" w:rsidP="003E2219">
      <w:pPr>
        <w:tabs>
          <w:tab w:val="left" w:pos="180"/>
          <w:tab w:val="left" w:pos="360"/>
        </w:tabs>
        <w:rPr>
          <w:rFonts w:ascii="Arial" w:hAnsi="Arial" w:cs="Arial"/>
          <w:sz w:val="22"/>
          <w:szCs w:val="22"/>
        </w:rPr>
      </w:pPr>
    </w:p>
    <w:p w14:paraId="3512A5C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E27C52" w:rsidRDefault="004472BC" w:rsidP="003E2219">
      <w:pPr>
        <w:tabs>
          <w:tab w:val="left" w:pos="180"/>
          <w:tab w:val="left" w:pos="360"/>
        </w:tabs>
        <w:rPr>
          <w:rFonts w:ascii="Arial" w:hAnsi="Arial" w:cs="Arial"/>
          <w:sz w:val="22"/>
          <w:szCs w:val="22"/>
        </w:rPr>
      </w:pPr>
    </w:p>
    <w:p w14:paraId="6177B756" w14:textId="7147A531"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rPr>
        <w:t>DVBE PARTICIPATION REPORTING REQUIREMENTS</w:t>
      </w:r>
    </w:p>
    <w:p w14:paraId="5220BBB2" w14:textId="77777777" w:rsidR="004472BC" w:rsidRPr="00E27C52" w:rsidRDefault="004472BC" w:rsidP="003E2219">
      <w:pPr>
        <w:tabs>
          <w:tab w:val="left" w:pos="180"/>
          <w:tab w:val="left" w:pos="360"/>
        </w:tabs>
        <w:rPr>
          <w:rFonts w:ascii="Arial" w:hAnsi="Arial" w:cs="Arial"/>
          <w:sz w:val="22"/>
          <w:szCs w:val="22"/>
        </w:rPr>
      </w:pPr>
    </w:p>
    <w:p w14:paraId="57CABEBE" w14:textId="77777777" w:rsidR="007675D2" w:rsidRPr="00E27C52" w:rsidRDefault="007675D2" w:rsidP="003E2219">
      <w:pPr>
        <w:pStyle w:val="ListParagraph"/>
        <w:ind w:left="0"/>
        <w:rPr>
          <w:rFonts w:ascii="Arial" w:eastAsia="Calibri" w:hAnsi="Arial" w:cs="Arial"/>
          <w:snapToGrid w:val="0"/>
          <w:color w:val="000000"/>
          <w:sz w:val="22"/>
          <w:szCs w:val="22"/>
        </w:rPr>
      </w:pPr>
      <w:r w:rsidRPr="00E27C52">
        <w:rPr>
          <w:rFonts w:ascii="Arial" w:hAnsi="Arial" w:cs="Arial"/>
          <w:snapToGrid w:val="0"/>
          <w:color w:val="000000"/>
          <w:sz w:val="22"/>
          <w:szCs w:val="22"/>
        </w:rPr>
        <w:t>If for this agreement the winning bidder makes a commitment to achieve DVBE participation, upon completion of the awarded contract, the Contractor must certify to the awarding department all of the following:</w:t>
      </w:r>
    </w:p>
    <w:p w14:paraId="67EBB6E6"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total amount the Contractor received under the contract.</w:t>
      </w:r>
    </w:p>
    <w:p w14:paraId="43B38F2F"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amount and percentage of work the Contractor committed to provide to one or more DVBE under the requirements of the contract and the amount each DVBE received from the Contractor.</w:t>
      </w:r>
    </w:p>
    <w:p w14:paraId="6F7032F7"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E27C52"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E27C52" w:rsidRDefault="007675D2" w:rsidP="003E2219">
      <w:pPr>
        <w:ind w:left="540" w:firstLine="14"/>
        <w:rPr>
          <w:rFonts w:ascii="Arial" w:eastAsia="Calibri" w:hAnsi="Arial" w:cs="Arial"/>
          <w:snapToGrid w:val="0"/>
          <w:color w:val="000000"/>
          <w:sz w:val="22"/>
          <w:szCs w:val="22"/>
        </w:rPr>
      </w:pPr>
      <w:r w:rsidRPr="00E27C52">
        <w:rPr>
          <w:rFonts w:ascii="Arial" w:hAnsi="Arial" w:cs="Arial"/>
          <w:snapToGrid w:val="0"/>
          <w:color w:val="000000"/>
          <w:sz w:val="22"/>
          <w:szCs w:val="22"/>
        </w:rPr>
        <w:t>STD 817 shall be used for Contractor’s certification and provided to the State’s Contract Administrator.  STD 817 is located at the following internet site:</w:t>
      </w:r>
    </w:p>
    <w:p w14:paraId="6D9C8D39" w14:textId="77777777" w:rsidR="007675D2" w:rsidRPr="00E27C52" w:rsidRDefault="007675D2" w:rsidP="003E2219">
      <w:pPr>
        <w:pStyle w:val="ListParagraph"/>
        <w:ind w:left="540"/>
        <w:rPr>
          <w:rFonts w:ascii="Arial" w:hAnsi="Arial" w:cs="Arial"/>
          <w:snapToGrid w:val="0"/>
          <w:color w:val="000000"/>
          <w:sz w:val="22"/>
          <w:szCs w:val="22"/>
        </w:rPr>
      </w:pPr>
    </w:p>
    <w:p w14:paraId="236470BF" w14:textId="77777777" w:rsidR="007675D2" w:rsidRPr="00E27C52" w:rsidRDefault="007675D2" w:rsidP="003E2219">
      <w:pPr>
        <w:ind w:left="540" w:firstLine="14"/>
        <w:rPr>
          <w:rFonts w:ascii="Arial" w:hAnsi="Arial" w:cs="Arial"/>
          <w:snapToGrid w:val="0"/>
          <w:color w:val="000000"/>
          <w:sz w:val="22"/>
          <w:szCs w:val="22"/>
        </w:rPr>
      </w:pPr>
      <w:hyperlink r:id="rId25" w:history="1">
        <w:r w:rsidRPr="00E27C52">
          <w:rPr>
            <w:rStyle w:val="Hyperlink"/>
            <w:rFonts w:ascii="Arial" w:hAnsi="Arial" w:cs="Arial"/>
            <w:snapToGrid w:val="0"/>
            <w:sz w:val="22"/>
            <w:szCs w:val="22"/>
          </w:rPr>
          <w:t>https://www.documents.dgs.ca.gov/dgs/fmc/pdf/std817.pdf</w:t>
        </w:r>
      </w:hyperlink>
    </w:p>
    <w:p w14:paraId="675E05EE" w14:textId="77777777" w:rsidR="004472BC" w:rsidRPr="00E27C52" w:rsidRDefault="004472BC" w:rsidP="003E2219">
      <w:pPr>
        <w:tabs>
          <w:tab w:val="left" w:pos="180"/>
          <w:tab w:val="left" w:pos="360"/>
        </w:tabs>
        <w:rPr>
          <w:rStyle w:val="StyleArial9ptBoldUnderlineJustified"/>
          <w:b w:val="0"/>
          <w:sz w:val="22"/>
          <w:szCs w:val="22"/>
        </w:rPr>
      </w:pPr>
    </w:p>
    <w:p w14:paraId="56DDB26A" w14:textId="77777777" w:rsidR="003E2219" w:rsidRDefault="004472BC" w:rsidP="003E2219">
      <w:pPr>
        <w:tabs>
          <w:tab w:val="left" w:pos="180"/>
          <w:tab w:val="left" w:pos="360"/>
        </w:tabs>
        <w:rPr>
          <w:rStyle w:val="StyleArial9ptBoldUnderlineJustified"/>
          <w:sz w:val="22"/>
          <w:szCs w:val="22"/>
        </w:rPr>
      </w:pPr>
      <w:r w:rsidRPr="00E27C52">
        <w:rPr>
          <w:rStyle w:val="StyleArial9ptBoldUnderlineJustified"/>
          <w:sz w:val="22"/>
          <w:szCs w:val="22"/>
        </w:rPr>
        <w:t>DVBE SUBCONTRACTOR SUBSTITUTION</w:t>
      </w:r>
    </w:p>
    <w:p w14:paraId="790B20C8" w14:textId="3FBD2914"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u w:val="none"/>
        </w:rPr>
        <w:t xml:space="preserve"> </w:t>
      </w:r>
      <w:r w:rsidRPr="00E27C52">
        <w:rPr>
          <w:rStyle w:val="StyleArial9ptBoldUnderlineJustified"/>
          <w:vanish/>
          <w:color w:val="FF0000"/>
          <w:sz w:val="22"/>
          <w:szCs w:val="22"/>
        </w:rPr>
        <w:t>(Keep if using DVBE Requirement and/or Incentive Language)</w:t>
      </w:r>
    </w:p>
    <w:p w14:paraId="787861EA"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lastRenderedPageBreak/>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E27C52" w:rsidRDefault="004472BC" w:rsidP="003E2219">
      <w:pPr>
        <w:rPr>
          <w:rFonts w:ascii="Arial" w:hAnsi="Arial" w:cs="Arial"/>
          <w:sz w:val="22"/>
          <w:szCs w:val="22"/>
        </w:rPr>
      </w:pPr>
    </w:p>
    <w:p w14:paraId="040594D4" w14:textId="77777777" w:rsidR="00726492" w:rsidRPr="00E27C52" w:rsidRDefault="00726492" w:rsidP="003E2219">
      <w:pPr>
        <w:tabs>
          <w:tab w:val="left" w:pos="360"/>
        </w:tabs>
        <w:rPr>
          <w:rFonts w:ascii="Arial" w:hAnsi="Arial" w:cs="Arial"/>
          <w:sz w:val="22"/>
          <w:szCs w:val="22"/>
        </w:rPr>
      </w:pPr>
      <w:r w:rsidRPr="00E27C52">
        <w:rPr>
          <w:rFonts w:ascii="Arial" w:hAnsi="Arial" w:cs="Arial"/>
          <w:b/>
          <w:sz w:val="22"/>
          <w:szCs w:val="22"/>
          <w:u w:val="single"/>
        </w:rPr>
        <w:t>SPECIFICATION COMPLIANCE</w:t>
      </w:r>
    </w:p>
    <w:p w14:paraId="0A4F7224" w14:textId="77777777" w:rsidR="00726492" w:rsidRPr="00E27C52" w:rsidRDefault="00726492" w:rsidP="003E2219">
      <w:pPr>
        <w:tabs>
          <w:tab w:val="left" w:pos="360"/>
        </w:tabs>
        <w:rPr>
          <w:rFonts w:ascii="Arial" w:hAnsi="Arial" w:cs="Arial"/>
          <w:sz w:val="22"/>
          <w:szCs w:val="22"/>
        </w:rPr>
      </w:pPr>
    </w:p>
    <w:p w14:paraId="17E08FB8" w14:textId="77777777" w:rsidR="00726492" w:rsidRPr="00E27C52" w:rsidRDefault="00726492" w:rsidP="003E2219">
      <w:pPr>
        <w:rPr>
          <w:rFonts w:ascii="Arial" w:hAnsi="Arial" w:cs="Arial"/>
          <w:sz w:val="22"/>
          <w:szCs w:val="22"/>
        </w:rPr>
      </w:pPr>
      <w:r w:rsidRPr="00E27C52">
        <w:rPr>
          <w:rFonts w:ascii="Arial" w:hAnsi="Arial" w:cs="Arial"/>
          <w:sz w:val="22"/>
          <w:szCs w:val="22"/>
        </w:rPr>
        <w:t>The bidder must indicate below if the product or products offered on this bid complies in all respects with the Attachment 1, SOW.</w:t>
      </w:r>
    </w:p>
    <w:p w14:paraId="5AE48A43" w14:textId="77777777" w:rsidR="00726492" w:rsidRPr="00E27C52" w:rsidRDefault="00726492" w:rsidP="00726492">
      <w:pPr>
        <w:rPr>
          <w:rFonts w:ascii="Arial" w:hAnsi="Arial" w:cs="Arial"/>
          <w:sz w:val="22"/>
          <w:szCs w:val="22"/>
        </w:rPr>
      </w:pPr>
    </w:p>
    <w:p w14:paraId="142829B8" w14:textId="77777777" w:rsidR="00726492" w:rsidRPr="00E27C52" w:rsidRDefault="00726492" w:rsidP="003E2219">
      <w:pPr>
        <w:rPr>
          <w:rFonts w:ascii="Arial" w:hAnsi="Arial" w:cs="Arial"/>
          <w:sz w:val="22"/>
          <w:szCs w:val="22"/>
        </w:rPr>
      </w:pPr>
      <w:r w:rsidRPr="00E27C52">
        <w:rPr>
          <w:rFonts w:ascii="Arial" w:hAnsi="Arial" w:cs="Arial"/>
          <w:sz w:val="22"/>
          <w:szCs w:val="22"/>
        </w:rPr>
        <w:tab/>
        <w:t>YES_________</w:t>
      </w:r>
      <w:r w:rsidRPr="00E27C52">
        <w:rPr>
          <w:rFonts w:ascii="Arial" w:hAnsi="Arial" w:cs="Arial"/>
          <w:sz w:val="22"/>
          <w:szCs w:val="22"/>
        </w:rPr>
        <w:tab/>
        <w:t xml:space="preserve">NO*_________ </w:t>
      </w:r>
    </w:p>
    <w:p w14:paraId="50F40DEB" w14:textId="77777777" w:rsidR="00726492" w:rsidRPr="00E27C52" w:rsidRDefault="00726492" w:rsidP="003E2219">
      <w:pPr>
        <w:rPr>
          <w:rFonts w:ascii="Arial" w:hAnsi="Arial" w:cs="Arial"/>
          <w:sz w:val="22"/>
          <w:szCs w:val="22"/>
        </w:rPr>
      </w:pPr>
    </w:p>
    <w:p w14:paraId="23AE9BA3" w14:textId="351C268D" w:rsidR="00726492" w:rsidRPr="00E27C52" w:rsidRDefault="00726492" w:rsidP="003E2219">
      <w:pPr>
        <w:rPr>
          <w:rFonts w:ascii="Arial" w:hAnsi="Arial" w:cs="Arial"/>
          <w:sz w:val="22"/>
          <w:szCs w:val="22"/>
        </w:rPr>
      </w:pPr>
      <w:r w:rsidRPr="00E27C52">
        <w:rPr>
          <w:rFonts w:ascii="Arial" w:hAnsi="Arial" w:cs="Arial"/>
          <w:sz w:val="22"/>
          <w:szCs w:val="22"/>
        </w:rPr>
        <w:t>If the bidder has indicated that the product offered does not comply in all respects with the attached specifications,</w:t>
      </w:r>
      <w:r w:rsidR="00696AF4" w:rsidRPr="00E27C52">
        <w:rPr>
          <w:rFonts w:ascii="Arial" w:hAnsi="Arial" w:cs="Arial"/>
          <w:sz w:val="22"/>
          <w:szCs w:val="22"/>
        </w:rPr>
        <w:t xml:space="preserve"> they are</w:t>
      </w:r>
      <w:r w:rsidRPr="00E27C52">
        <w:rPr>
          <w:rFonts w:ascii="Arial" w:hAnsi="Arial" w:cs="Arial"/>
          <w:sz w:val="22"/>
          <w:szCs w:val="22"/>
        </w:rPr>
        <w:t xml:space="preserve"> to list below, in detail, any and all deviations. </w:t>
      </w:r>
    </w:p>
    <w:p w14:paraId="77A52294" w14:textId="77777777" w:rsidR="00726492" w:rsidRPr="00E27C52" w:rsidRDefault="00726492" w:rsidP="003E2219">
      <w:pPr>
        <w:rPr>
          <w:rFonts w:ascii="Arial" w:hAnsi="Arial" w:cs="Arial"/>
          <w:sz w:val="22"/>
          <w:szCs w:val="22"/>
        </w:rPr>
      </w:pPr>
    </w:p>
    <w:p w14:paraId="4ED25426" w14:textId="77777777" w:rsidR="00726492" w:rsidRPr="00E27C52" w:rsidRDefault="00726492" w:rsidP="003E2219">
      <w:pPr>
        <w:rPr>
          <w:rFonts w:ascii="Arial" w:hAnsi="Arial" w:cs="Arial"/>
          <w:i/>
          <w:sz w:val="22"/>
          <w:szCs w:val="22"/>
        </w:rPr>
      </w:pPr>
      <w:r w:rsidRPr="00E27C52">
        <w:rPr>
          <w:rFonts w:ascii="Arial" w:hAnsi="Arial" w:cs="Arial"/>
          <w:i/>
          <w:sz w:val="22"/>
          <w:szCs w:val="22"/>
        </w:rPr>
        <w:t>*If the product does not comply you may request modifications, revisions</w:t>
      </w:r>
      <w:r w:rsidR="00696AF4" w:rsidRPr="00E27C52">
        <w:rPr>
          <w:rFonts w:ascii="Arial" w:hAnsi="Arial" w:cs="Arial"/>
          <w:i/>
          <w:sz w:val="22"/>
          <w:szCs w:val="22"/>
        </w:rPr>
        <w:t>,</w:t>
      </w:r>
      <w:r w:rsidRPr="00E27C52">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E27C52"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E27C52">
        <w:rPr>
          <w:rFonts w:ascii="Arial" w:hAnsi="Arial" w:cs="Arial"/>
          <w:b/>
          <w:sz w:val="22"/>
          <w:szCs w:val="22"/>
          <w:u w:val="single"/>
        </w:rPr>
        <w:t>LIST DEVIATIONS</w:t>
      </w:r>
      <w:r w:rsidR="00AE7691" w:rsidRPr="00E27C52">
        <w:rPr>
          <w:rFonts w:ascii="Arial" w:hAnsi="Arial" w:cs="Arial"/>
          <w:b/>
          <w:sz w:val="22"/>
          <w:szCs w:val="22"/>
          <w:u w:val="single"/>
        </w:rPr>
        <w:t>/SUBSTITUTIONS</w:t>
      </w:r>
      <w:r w:rsidRPr="00E27C52">
        <w:rPr>
          <w:rFonts w:ascii="Arial" w:hAnsi="Arial" w:cs="Arial"/>
          <w:b/>
          <w:sz w:val="22"/>
          <w:szCs w:val="22"/>
          <w:u w:val="single"/>
        </w:rPr>
        <w:t>:</w:t>
      </w:r>
    </w:p>
    <w:p w14:paraId="450EA2D7" w14:textId="77777777" w:rsidR="00726492" w:rsidRPr="00E27C52" w:rsidRDefault="00726492" w:rsidP="003E2219">
      <w:pPr>
        <w:tabs>
          <w:tab w:val="left" w:pos="360"/>
        </w:tabs>
        <w:rPr>
          <w:rFonts w:ascii="Arial" w:hAnsi="Arial" w:cs="Arial"/>
          <w:b/>
          <w:sz w:val="22"/>
          <w:szCs w:val="22"/>
          <w:u w:val="single"/>
        </w:rPr>
      </w:pPr>
    </w:p>
    <w:p w14:paraId="3DD355C9" w14:textId="77777777" w:rsidR="004472BC" w:rsidRPr="00E27C52" w:rsidRDefault="004472BC" w:rsidP="003E2219">
      <w:pPr>
        <w:rPr>
          <w:rFonts w:ascii="Arial" w:hAnsi="Arial" w:cs="Arial"/>
          <w:sz w:val="22"/>
          <w:szCs w:val="22"/>
        </w:rPr>
      </w:pPr>
    </w:p>
    <w:p w14:paraId="1A81F0B1" w14:textId="77777777" w:rsidR="004472BC" w:rsidRPr="00E27C52" w:rsidRDefault="004472BC" w:rsidP="003E2219">
      <w:pPr>
        <w:rPr>
          <w:rFonts w:ascii="Arial" w:hAnsi="Arial" w:cs="Arial"/>
          <w:sz w:val="22"/>
          <w:szCs w:val="22"/>
        </w:rPr>
      </w:pPr>
    </w:p>
    <w:p w14:paraId="717AAFBA" w14:textId="77777777" w:rsidR="00FD5519" w:rsidRDefault="00FD5519" w:rsidP="003E2219">
      <w:pPr>
        <w:rPr>
          <w:rFonts w:ascii="Arial" w:hAnsi="Arial" w:cs="Arial"/>
          <w:sz w:val="18"/>
          <w:szCs w:val="18"/>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77777777" w:rsidR="00726492" w:rsidRPr="00F756F2" w:rsidRDefault="00726492" w:rsidP="003E2219">
      <w:pPr>
        <w:rPr>
          <w:rFonts w:ascii="Arial" w:hAnsi="Arial" w:cs="Arial"/>
          <w:sz w:val="22"/>
          <w:szCs w:val="22"/>
        </w:rPr>
      </w:pPr>
      <w:r w:rsidRPr="00F756F2">
        <w:rPr>
          <w:rFonts w:ascii="Arial" w:hAnsi="Arial" w:cs="Arial"/>
          <w:sz w:val="22"/>
          <w:szCs w:val="22"/>
        </w:rPr>
        <w:t>The following checklist identifies the applicable items that must be completed and returned in order to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4E9373FC" w14:textId="06895518" w:rsidR="007B311B" w:rsidRPr="006907DC" w:rsidRDefault="007B311B" w:rsidP="003E2219">
      <w:pPr>
        <w:contextualSpacing/>
        <w:rPr>
          <w:rFonts w:ascii="Arial" w:hAnsi="Arial" w:cs="Arial"/>
          <w:color w:val="000000"/>
          <w:sz w:val="22"/>
          <w:szCs w:val="22"/>
        </w:rPr>
      </w:pPr>
      <w:r w:rsidRPr="006907DC">
        <w:rPr>
          <w:rFonts w:ascii="Arial" w:hAnsi="Arial" w:cs="Arial"/>
          <w:sz w:val="22"/>
          <w:szCs w:val="22"/>
        </w:rPr>
        <w:fldChar w:fldCharType="begin">
          <w:ffData>
            <w:name w:val="Check18"/>
            <w:enabled/>
            <w:calcOnExit w:val="0"/>
            <w:checkBox>
              <w:sizeAuto/>
              <w:default w:val="0"/>
            </w:checkBox>
          </w:ffData>
        </w:fldChar>
      </w:r>
      <w:r w:rsidRPr="006907DC">
        <w:rPr>
          <w:rFonts w:ascii="Arial" w:hAnsi="Arial" w:cs="Arial"/>
          <w:sz w:val="22"/>
          <w:szCs w:val="22"/>
        </w:rPr>
        <w:instrText xml:space="preserve"> FORMCHECKBOX </w:instrText>
      </w:r>
      <w:r w:rsidRPr="006907DC">
        <w:rPr>
          <w:rFonts w:ascii="Arial" w:hAnsi="Arial" w:cs="Arial"/>
          <w:sz w:val="22"/>
          <w:szCs w:val="22"/>
        </w:rPr>
      </w:r>
      <w:r w:rsidRPr="006907DC">
        <w:rPr>
          <w:rFonts w:ascii="Arial" w:hAnsi="Arial" w:cs="Arial"/>
          <w:sz w:val="22"/>
          <w:szCs w:val="22"/>
        </w:rPr>
        <w:fldChar w:fldCharType="separate"/>
      </w:r>
      <w:r w:rsidRPr="006907DC">
        <w:rPr>
          <w:rFonts w:ascii="Arial" w:hAnsi="Arial" w:cs="Arial"/>
          <w:sz w:val="22"/>
          <w:szCs w:val="22"/>
        </w:rPr>
        <w:fldChar w:fldCharType="end"/>
      </w:r>
      <w:r w:rsidRPr="006907DC">
        <w:rPr>
          <w:rFonts w:ascii="Arial" w:hAnsi="Arial" w:cs="Arial"/>
          <w:sz w:val="22"/>
          <w:szCs w:val="22"/>
        </w:rPr>
        <w:t xml:space="preserve">  </w:t>
      </w:r>
      <w:r w:rsidR="006907DC" w:rsidRPr="006907DC">
        <w:rPr>
          <w:rFonts w:ascii="Arial" w:hAnsi="Arial" w:cs="Arial"/>
          <w:color w:val="000000"/>
          <w:sz w:val="22"/>
          <w:szCs w:val="22"/>
        </w:rPr>
        <w:t>Three (3) Bidder References (with satisfactory job performances on similar scope work)</w:t>
      </w:r>
    </w:p>
    <w:p w14:paraId="3E35AF1D" w14:textId="1D11222C" w:rsidR="00714F20" w:rsidRPr="00F756F2" w:rsidRDefault="00714F20" w:rsidP="00714F20">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w:t>
      </w:r>
      <w:r w:rsidR="0061145E">
        <w:rPr>
          <w:rFonts w:ascii="Arial" w:hAnsi="Arial" w:cs="Arial"/>
          <w:sz w:val="22"/>
          <w:szCs w:val="22"/>
        </w:rPr>
        <w:t>A valid Class C-20</w:t>
      </w:r>
      <w:r w:rsidR="00F0636E">
        <w:rPr>
          <w:rFonts w:ascii="Arial" w:hAnsi="Arial" w:cs="Arial"/>
          <w:sz w:val="22"/>
          <w:szCs w:val="22"/>
        </w:rPr>
        <w:t xml:space="preserve"> </w:t>
      </w:r>
      <w:r w:rsidR="00F0636E" w:rsidRPr="002E3258">
        <w:rPr>
          <w:rFonts w:ascii="Arial" w:hAnsi="Arial" w:cs="Arial"/>
          <w:sz w:val="22"/>
          <w:szCs w:val="22"/>
        </w:rPr>
        <w:t>Warm-Air Heating, Ventilating, &amp; Air-Contractor license issued by the California Department of Consumer Affairs (CSLB), Contractors State License Board</w:t>
      </w:r>
    </w:p>
    <w:p w14:paraId="0535D1C7" w14:textId="77777777" w:rsidR="00A81F34" w:rsidRPr="00A81F34" w:rsidRDefault="00714F20" w:rsidP="00A81F34">
      <w:pPr>
        <w:contextualSpacing/>
        <w:rPr>
          <w:rFonts w:ascii="Arial" w:hAnsi="Arial" w:cs="Arial"/>
          <w:color w:val="000000"/>
          <w:sz w:val="22"/>
          <w:szCs w:val="22"/>
        </w:rPr>
      </w:pPr>
      <w:r w:rsidRPr="00A81F34">
        <w:rPr>
          <w:rFonts w:ascii="Arial" w:hAnsi="Arial" w:cs="Arial"/>
          <w:sz w:val="22"/>
          <w:szCs w:val="22"/>
        </w:rPr>
        <w:fldChar w:fldCharType="begin">
          <w:ffData>
            <w:name w:val="Check18"/>
            <w:enabled/>
            <w:calcOnExit w:val="0"/>
            <w:checkBox>
              <w:sizeAuto/>
              <w:default w:val="0"/>
            </w:checkBox>
          </w:ffData>
        </w:fldChar>
      </w:r>
      <w:r w:rsidRPr="00A81F34">
        <w:rPr>
          <w:rFonts w:ascii="Arial" w:hAnsi="Arial" w:cs="Arial"/>
          <w:sz w:val="22"/>
          <w:szCs w:val="22"/>
        </w:rPr>
        <w:instrText xml:space="preserve"> FORMCHECKBOX </w:instrText>
      </w:r>
      <w:r w:rsidRPr="00A81F34">
        <w:rPr>
          <w:rFonts w:ascii="Arial" w:hAnsi="Arial" w:cs="Arial"/>
          <w:sz w:val="22"/>
          <w:szCs w:val="22"/>
        </w:rPr>
      </w:r>
      <w:r w:rsidRPr="00A81F34">
        <w:rPr>
          <w:rFonts w:ascii="Arial" w:hAnsi="Arial" w:cs="Arial"/>
          <w:sz w:val="22"/>
          <w:szCs w:val="22"/>
        </w:rPr>
        <w:fldChar w:fldCharType="separate"/>
      </w:r>
      <w:r w:rsidRPr="00A81F34">
        <w:rPr>
          <w:rFonts w:ascii="Arial" w:hAnsi="Arial" w:cs="Arial"/>
          <w:sz w:val="22"/>
          <w:szCs w:val="22"/>
        </w:rPr>
        <w:fldChar w:fldCharType="end"/>
      </w:r>
      <w:r w:rsidRPr="00A81F34">
        <w:rPr>
          <w:rFonts w:ascii="Arial" w:hAnsi="Arial" w:cs="Arial"/>
          <w:sz w:val="22"/>
          <w:szCs w:val="22"/>
        </w:rPr>
        <w:t xml:space="preserve">  </w:t>
      </w:r>
      <w:r w:rsidR="00726461" w:rsidRPr="00A81F34">
        <w:rPr>
          <w:rFonts w:ascii="Arial" w:hAnsi="Arial" w:cs="Arial"/>
          <w:sz w:val="22"/>
          <w:szCs w:val="22"/>
        </w:rPr>
        <w:t xml:space="preserve">Certificate of Insurance </w:t>
      </w:r>
      <w:r w:rsidR="00A81F34" w:rsidRPr="00A81F34">
        <w:rPr>
          <w:rFonts w:ascii="Arial" w:hAnsi="Arial" w:cs="Arial"/>
          <w:color w:val="000000" w:themeColor="text1"/>
          <w:sz w:val="22"/>
          <w:szCs w:val="22"/>
        </w:rPr>
        <w:t xml:space="preserve">and its endorsements as identified in </w:t>
      </w:r>
      <w:r w:rsidR="00A81F34" w:rsidRPr="00A81F34">
        <w:rPr>
          <w:rFonts w:ascii="Arial" w:hAnsi="Arial" w:cs="Arial"/>
          <w:sz w:val="22"/>
          <w:szCs w:val="22"/>
        </w:rPr>
        <w:t xml:space="preserve">Exhibit D.7 </w:t>
      </w:r>
      <w:r w:rsidR="00A81F34" w:rsidRPr="00A81F34">
        <w:rPr>
          <w:rFonts w:ascii="Arial" w:hAnsi="Arial" w:cs="Arial"/>
          <w:color w:val="000000" w:themeColor="text1"/>
          <w:sz w:val="22"/>
          <w:szCs w:val="22"/>
        </w:rPr>
        <w:t>of the attached sample contract</w:t>
      </w:r>
    </w:p>
    <w:p w14:paraId="1FE2DD96" w14:textId="4B625363" w:rsidR="00BD4898" w:rsidRDefault="00714F20" w:rsidP="003E2219">
      <w:pPr>
        <w:rPr>
          <w:rFonts w:ascii="Arial" w:hAnsi="Arial" w:cs="Arial"/>
          <w:sz w:val="22"/>
          <w:szCs w:val="22"/>
        </w:rPr>
      </w:pPr>
      <w:r w:rsidRPr="00F756F2">
        <w:rPr>
          <w:rFonts w:ascii="Arial" w:hAnsi="Arial" w:cs="Arial"/>
          <w:sz w:val="22"/>
          <w:szCs w:val="22"/>
        </w:rPr>
        <w:t xml:space="preserve"> </w:t>
      </w:r>
    </w:p>
    <w:p w14:paraId="44B14E61" w14:textId="77777777" w:rsidR="00A84F43" w:rsidRPr="00F756F2" w:rsidRDefault="00A84F43"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77777777"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your intention is to claim the applicable bidder preference, if you are not claiming the preference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4BDB5498" w14:textId="77777777" w:rsidR="00BD4898" w:rsidRPr="00F756F2" w:rsidRDefault="00BD4898" w:rsidP="003E2219">
      <w:pPr>
        <w:rPr>
          <w:rFonts w:ascii="Arial" w:hAnsi="Arial" w:cs="Arial"/>
          <w:sz w:val="22"/>
          <w:szCs w:val="22"/>
        </w:rPr>
      </w:pP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Note: The State makes no warranty that the checklist is a full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14E27940" w14:textId="06A9F463" w:rsidR="00C607D2" w:rsidRDefault="007675D2" w:rsidP="003E2219">
      <w:pPr>
        <w:tabs>
          <w:tab w:val="left" w:pos="180"/>
          <w:tab w:val="left" w:pos="360"/>
        </w:tabs>
        <w:rPr>
          <w:rFonts w:ascii="Arial" w:hAnsi="Arial" w:cs="Arial"/>
          <w:bCs/>
          <w:color w:val="00B0F0"/>
          <w:sz w:val="22"/>
          <w:szCs w:val="22"/>
        </w:rPr>
      </w:pPr>
      <w:r w:rsidRPr="00F756F2">
        <w:rPr>
          <w:rFonts w:ascii="Arial" w:hAnsi="Arial" w:cs="Arial"/>
          <w:bCs/>
          <w:sz w:val="22"/>
          <w:szCs w:val="22"/>
        </w:rPr>
        <w:t xml:space="preserve">E-mail bids are required for this solicitation and shall be sent to </w:t>
      </w:r>
      <w:hyperlink r:id="rId26" w:history="1">
        <w:r w:rsidR="00C607D2" w:rsidRPr="005120B6">
          <w:rPr>
            <w:rStyle w:val="Hyperlink"/>
            <w:rFonts w:ascii="Arial" w:hAnsi="Arial" w:cs="Arial"/>
            <w:bCs/>
            <w:sz w:val="22"/>
            <w:szCs w:val="22"/>
          </w:rPr>
          <w:t>phoebe.hsu@dgs.ca.gov</w:t>
        </w:r>
      </w:hyperlink>
    </w:p>
    <w:p w14:paraId="7706639C" w14:textId="6E538356" w:rsidR="00AE7691" w:rsidRPr="00F756F2" w:rsidRDefault="00AE7691" w:rsidP="003E2219">
      <w:pPr>
        <w:tabs>
          <w:tab w:val="left" w:pos="180"/>
          <w:tab w:val="left" w:pos="360"/>
        </w:tabs>
        <w:rPr>
          <w:rFonts w:ascii="Arial" w:hAnsi="Arial" w:cs="Arial"/>
          <w:sz w:val="22"/>
          <w:szCs w:val="22"/>
        </w:rPr>
      </w:pPr>
      <w:r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777777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 xml:space="preserve">Bidders must be registered in CaleProcure as a Vendor in order to receive an awarded PO without the risk of additional processing time. To award a PO to a bidder that is not registered in CaleProcure as a Vendor requires the upload of a Payee Data Record (STD. 204). For more information, go to: </w:t>
      </w:r>
      <w:hyperlink r:id="rId27"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Award of contract, if made, will be in accordance with the RFQ information on Evaluation to a responsible bidder whose bid complies with all the requirements of the RFQ documents and an addenda thereto, except for such immaterial defects as may be waived by the State. Award, if made, will be made within forty-five (45) days after the scheduled date for Contract Award as specified in the RFQ; however, a bidder may extend the offer beyond 45 days in the event of a delay of contract award.</w:t>
      </w:r>
    </w:p>
    <w:p w14:paraId="0F510DD1"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The State reserves the right to determine the successful bidder(s) either on the basis of individual items or on the basis of all items included in its RFQ, unless otherwise expressly provided in the State’s RFQ.  Unless the bidder specifies otherwise in its bid, the State may accept any item or group of items of any bid.  The State reserves the right to modify or cancel in whole or in part it’s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w:t>
      </w:r>
      <w:r w:rsidRPr="4D12C745">
        <w:rPr>
          <w:rFonts w:ascii="Arial" w:hAnsi="Arial" w:cs="Arial"/>
          <w:sz w:val="22"/>
          <w:szCs w:val="22"/>
        </w:rPr>
        <w:lastRenderedPageBreak/>
        <w:t xml:space="preserve">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1AA5F884"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r>
        <w:br/>
      </w:r>
    </w:p>
    <w:p w14:paraId="6737FB3E" w14:textId="77777777" w:rsidR="001C4453" w:rsidRPr="001C4453" w:rsidRDefault="001C4453" w:rsidP="001C4453">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t>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a receipt of delivery.</w:t>
      </w:r>
    </w:p>
    <w:p w14:paraId="2D7CB0B0" w14:textId="77777777" w:rsidR="001C4453" w:rsidRDefault="001C4453" w:rsidP="003E2219">
      <w:pPr>
        <w:tabs>
          <w:tab w:val="left" w:pos="180"/>
          <w:tab w:val="left" w:pos="360"/>
        </w:tabs>
        <w:rPr>
          <w:rFonts w:ascii="Arial" w:hAnsi="Arial" w:cs="Arial"/>
          <w:sz w:val="22"/>
          <w:szCs w:val="22"/>
        </w:rPr>
      </w:pPr>
    </w:p>
    <w:p w14:paraId="606DABD2" w14:textId="77777777" w:rsidR="00612579" w:rsidRDefault="00612579" w:rsidP="003E2219">
      <w:pPr>
        <w:tabs>
          <w:tab w:val="left" w:pos="180"/>
          <w:tab w:val="left" w:pos="360"/>
        </w:tabs>
        <w:rPr>
          <w:rFonts w:ascii="Arial" w:hAnsi="Arial" w:cs="Arial"/>
          <w:sz w:val="22"/>
          <w:szCs w:val="22"/>
        </w:rPr>
      </w:pPr>
    </w:p>
    <w:p w14:paraId="50923215" w14:textId="77777777" w:rsidR="00612579" w:rsidRDefault="00612579" w:rsidP="003E2219">
      <w:pPr>
        <w:tabs>
          <w:tab w:val="left" w:pos="180"/>
          <w:tab w:val="left" w:pos="360"/>
        </w:tabs>
        <w:rPr>
          <w:rFonts w:ascii="Arial" w:hAnsi="Arial" w:cs="Arial"/>
          <w:sz w:val="22"/>
          <w:szCs w:val="22"/>
        </w:rPr>
      </w:pPr>
    </w:p>
    <w:p w14:paraId="5075C703" w14:textId="77777777" w:rsidR="00612579" w:rsidRDefault="00612579" w:rsidP="003E2219">
      <w:pPr>
        <w:tabs>
          <w:tab w:val="left" w:pos="180"/>
          <w:tab w:val="left" w:pos="360"/>
        </w:tabs>
        <w:rPr>
          <w:rFonts w:ascii="Arial" w:hAnsi="Arial" w:cs="Arial"/>
          <w:sz w:val="22"/>
          <w:szCs w:val="22"/>
        </w:rPr>
      </w:pPr>
    </w:p>
    <w:p w14:paraId="05630C97" w14:textId="77777777" w:rsidR="00612579" w:rsidRDefault="00612579" w:rsidP="003E2219">
      <w:pPr>
        <w:tabs>
          <w:tab w:val="left" w:pos="180"/>
          <w:tab w:val="left" w:pos="360"/>
        </w:tabs>
        <w:rPr>
          <w:rFonts w:ascii="Arial" w:hAnsi="Arial" w:cs="Arial"/>
          <w:sz w:val="22"/>
          <w:szCs w:val="22"/>
        </w:rPr>
      </w:pPr>
    </w:p>
    <w:p w14:paraId="01FF35F6" w14:textId="77777777" w:rsidR="00612579" w:rsidRDefault="00612579" w:rsidP="003E2219">
      <w:pPr>
        <w:tabs>
          <w:tab w:val="left" w:pos="180"/>
          <w:tab w:val="left" w:pos="360"/>
        </w:tabs>
        <w:rPr>
          <w:rFonts w:ascii="Arial" w:hAnsi="Arial" w:cs="Arial"/>
          <w:sz w:val="22"/>
          <w:szCs w:val="22"/>
        </w:rPr>
      </w:pPr>
    </w:p>
    <w:p w14:paraId="608B608F" w14:textId="77777777" w:rsidR="00612579" w:rsidRDefault="00612579" w:rsidP="003E2219">
      <w:pPr>
        <w:tabs>
          <w:tab w:val="left" w:pos="180"/>
          <w:tab w:val="left" w:pos="360"/>
        </w:tabs>
        <w:rPr>
          <w:rFonts w:ascii="Arial" w:hAnsi="Arial" w:cs="Arial"/>
          <w:sz w:val="22"/>
          <w:szCs w:val="22"/>
        </w:rPr>
      </w:pPr>
    </w:p>
    <w:p w14:paraId="6556C9ED" w14:textId="77777777" w:rsidR="00612579" w:rsidRDefault="00612579" w:rsidP="003E2219">
      <w:pPr>
        <w:tabs>
          <w:tab w:val="left" w:pos="180"/>
          <w:tab w:val="left" w:pos="360"/>
        </w:tabs>
        <w:rPr>
          <w:rFonts w:ascii="Arial" w:hAnsi="Arial" w:cs="Arial"/>
          <w:sz w:val="22"/>
          <w:szCs w:val="22"/>
        </w:rPr>
      </w:pPr>
    </w:p>
    <w:p w14:paraId="4635CA8C" w14:textId="77777777" w:rsidR="00612579" w:rsidRDefault="00612579" w:rsidP="003E2219">
      <w:pPr>
        <w:tabs>
          <w:tab w:val="left" w:pos="180"/>
          <w:tab w:val="left" w:pos="360"/>
        </w:tabs>
        <w:rPr>
          <w:rFonts w:ascii="Arial" w:hAnsi="Arial" w:cs="Arial"/>
          <w:sz w:val="22"/>
          <w:szCs w:val="22"/>
        </w:rPr>
      </w:pPr>
    </w:p>
    <w:p w14:paraId="07169069" w14:textId="77777777" w:rsidR="00612579" w:rsidRDefault="00612579" w:rsidP="003E2219">
      <w:pPr>
        <w:tabs>
          <w:tab w:val="left" w:pos="180"/>
          <w:tab w:val="left" w:pos="360"/>
        </w:tabs>
        <w:rPr>
          <w:rFonts w:ascii="Arial" w:hAnsi="Arial" w:cs="Arial"/>
          <w:sz w:val="22"/>
          <w:szCs w:val="22"/>
        </w:rPr>
      </w:pPr>
    </w:p>
    <w:p w14:paraId="5821EF9A" w14:textId="77777777" w:rsidR="00612579" w:rsidRDefault="00612579" w:rsidP="003E2219">
      <w:pPr>
        <w:tabs>
          <w:tab w:val="left" w:pos="180"/>
          <w:tab w:val="left" w:pos="360"/>
        </w:tabs>
        <w:rPr>
          <w:rFonts w:ascii="Arial" w:hAnsi="Arial" w:cs="Arial"/>
          <w:sz w:val="22"/>
          <w:szCs w:val="22"/>
        </w:rPr>
      </w:pPr>
    </w:p>
    <w:p w14:paraId="5F9458A3" w14:textId="77777777" w:rsidR="00612579" w:rsidRDefault="00612579" w:rsidP="003E2219">
      <w:pPr>
        <w:tabs>
          <w:tab w:val="left" w:pos="180"/>
          <w:tab w:val="left" w:pos="360"/>
        </w:tabs>
        <w:rPr>
          <w:rFonts w:ascii="Arial" w:hAnsi="Arial" w:cs="Arial"/>
          <w:sz w:val="22"/>
          <w:szCs w:val="22"/>
        </w:rPr>
      </w:pPr>
    </w:p>
    <w:p w14:paraId="38A04D3E" w14:textId="77777777" w:rsidR="00612579" w:rsidRDefault="00612579" w:rsidP="003E2219">
      <w:pPr>
        <w:tabs>
          <w:tab w:val="left" w:pos="180"/>
          <w:tab w:val="left" w:pos="360"/>
        </w:tabs>
        <w:rPr>
          <w:rFonts w:ascii="Arial" w:hAnsi="Arial" w:cs="Arial"/>
          <w:sz w:val="22"/>
          <w:szCs w:val="22"/>
        </w:rPr>
      </w:pPr>
    </w:p>
    <w:p w14:paraId="7AA9A7AE" w14:textId="77777777" w:rsidR="00612579" w:rsidRDefault="00612579" w:rsidP="003E2219">
      <w:pPr>
        <w:tabs>
          <w:tab w:val="left" w:pos="180"/>
          <w:tab w:val="left" w:pos="360"/>
        </w:tabs>
        <w:rPr>
          <w:rFonts w:ascii="Arial" w:hAnsi="Arial" w:cs="Arial"/>
          <w:sz w:val="22"/>
          <w:szCs w:val="22"/>
        </w:rPr>
      </w:pPr>
    </w:p>
    <w:p w14:paraId="6F26A8AA" w14:textId="77777777" w:rsidR="00612579" w:rsidRDefault="00612579" w:rsidP="003E2219">
      <w:pPr>
        <w:tabs>
          <w:tab w:val="left" w:pos="180"/>
          <w:tab w:val="left" w:pos="360"/>
        </w:tabs>
        <w:rPr>
          <w:rFonts w:ascii="Arial" w:hAnsi="Arial" w:cs="Arial"/>
          <w:sz w:val="22"/>
          <w:szCs w:val="22"/>
        </w:rPr>
      </w:pPr>
    </w:p>
    <w:p w14:paraId="52FCC949" w14:textId="77777777" w:rsidR="00612579" w:rsidRDefault="00612579" w:rsidP="003E2219">
      <w:pPr>
        <w:tabs>
          <w:tab w:val="left" w:pos="180"/>
          <w:tab w:val="left" w:pos="360"/>
        </w:tabs>
        <w:rPr>
          <w:rFonts w:ascii="Arial" w:hAnsi="Arial" w:cs="Arial"/>
          <w:sz w:val="22"/>
          <w:szCs w:val="22"/>
        </w:rPr>
      </w:pPr>
    </w:p>
    <w:p w14:paraId="3D994B90" w14:textId="77777777" w:rsidR="00612579" w:rsidRDefault="00612579" w:rsidP="003E2219">
      <w:pPr>
        <w:tabs>
          <w:tab w:val="left" w:pos="180"/>
          <w:tab w:val="left" w:pos="360"/>
        </w:tabs>
        <w:rPr>
          <w:rFonts w:ascii="Arial" w:hAnsi="Arial" w:cs="Arial"/>
          <w:sz w:val="22"/>
          <w:szCs w:val="22"/>
        </w:rPr>
      </w:pPr>
    </w:p>
    <w:p w14:paraId="1366CE8A" w14:textId="77777777" w:rsidR="00612579" w:rsidRDefault="00612579" w:rsidP="003E2219">
      <w:pPr>
        <w:tabs>
          <w:tab w:val="left" w:pos="180"/>
          <w:tab w:val="left" w:pos="360"/>
        </w:tabs>
        <w:rPr>
          <w:rFonts w:ascii="Arial" w:hAnsi="Arial" w:cs="Arial"/>
          <w:sz w:val="22"/>
          <w:szCs w:val="22"/>
        </w:rPr>
      </w:pPr>
    </w:p>
    <w:p w14:paraId="3F2D4532" w14:textId="77777777" w:rsidR="00612579" w:rsidRDefault="00612579" w:rsidP="003E2219">
      <w:pPr>
        <w:tabs>
          <w:tab w:val="left" w:pos="180"/>
          <w:tab w:val="left" w:pos="360"/>
        </w:tabs>
        <w:rPr>
          <w:rFonts w:ascii="Arial" w:hAnsi="Arial" w:cs="Arial"/>
          <w:sz w:val="22"/>
          <w:szCs w:val="22"/>
        </w:rPr>
      </w:pPr>
    </w:p>
    <w:p w14:paraId="7941EE6B" w14:textId="77777777" w:rsidR="00612579" w:rsidRDefault="00612579" w:rsidP="003E2219">
      <w:pPr>
        <w:tabs>
          <w:tab w:val="left" w:pos="180"/>
          <w:tab w:val="left" w:pos="360"/>
        </w:tabs>
        <w:rPr>
          <w:rFonts w:ascii="Arial" w:hAnsi="Arial" w:cs="Arial"/>
          <w:sz w:val="22"/>
          <w:szCs w:val="22"/>
        </w:rPr>
      </w:pPr>
    </w:p>
    <w:p w14:paraId="368E77AF" w14:textId="77777777" w:rsidR="00612579" w:rsidRDefault="00612579" w:rsidP="003E2219">
      <w:pPr>
        <w:tabs>
          <w:tab w:val="left" w:pos="180"/>
          <w:tab w:val="left" w:pos="360"/>
        </w:tabs>
        <w:rPr>
          <w:rFonts w:ascii="Arial" w:hAnsi="Arial" w:cs="Arial"/>
          <w:sz w:val="22"/>
          <w:szCs w:val="22"/>
        </w:rPr>
      </w:pPr>
    </w:p>
    <w:p w14:paraId="0FAF2303" w14:textId="77777777" w:rsidR="00612579" w:rsidRDefault="00612579" w:rsidP="003E2219">
      <w:pPr>
        <w:tabs>
          <w:tab w:val="left" w:pos="180"/>
          <w:tab w:val="left" w:pos="360"/>
        </w:tabs>
        <w:rPr>
          <w:rFonts w:ascii="Arial" w:hAnsi="Arial" w:cs="Arial"/>
          <w:sz w:val="22"/>
          <w:szCs w:val="22"/>
        </w:rPr>
      </w:pPr>
    </w:p>
    <w:p w14:paraId="206D6CBE" w14:textId="77777777" w:rsidR="00612579" w:rsidRDefault="00612579" w:rsidP="003E2219">
      <w:pPr>
        <w:tabs>
          <w:tab w:val="left" w:pos="180"/>
          <w:tab w:val="left" w:pos="360"/>
        </w:tabs>
        <w:rPr>
          <w:rFonts w:ascii="Arial" w:hAnsi="Arial" w:cs="Arial"/>
          <w:sz w:val="22"/>
          <w:szCs w:val="22"/>
        </w:rPr>
      </w:pPr>
    </w:p>
    <w:p w14:paraId="69BE3719" w14:textId="77777777" w:rsidR="00612579" w:rsidRDefault="00612579" w:rsidP="003E2219">
      <w:pPr>
        <w:tabs>
          <w:tab w:val="left" w:pos="180"/>
          <w:tab w:val="left" w:pos="360"/>
        </w:tabs>
        <w:rPr>
          <w:rFonts w:ascii="Arial" w:hAnsi="Arial" w:cs="Arial"/>
          <w:sz w:val="22"/>
          <w:szCs w:val="22"/>
        </w:rPr>
      </w:pPr>
    </w:p>
    <w:p w14:paraId="6961A0DD" w14:textId="77777777" w:rsidR="00612579" w:rsidRDefault="00612579" w:rsidP="003E2219">
      <w:pPr>
        <w:tabs>
          <w:tab w:val="left" w:pos="180"/>
          <w:tab w:val="left" w:pos="360"/>
        </w:tabs>
        <w:rPr>
          <w:rFonts w:ascii="Arial" w:hAnsi="Arial" w:cs="Arial"/>
          <w:sz w:val="22"/>
          <w:szCs w:val="22"/>
        </w:rPr>
      </w:pPr>
    </w:p>
    <w:p w14:paraId="01523329" w14:textId="77777777" w:rsidR="00612579" w:rsidRDefault="00612579" w:rsidP="003E2219">
      <w:pPr>
        <w:tabs>
          <w:tab w:val="left" w:pos="180"/>
          <w:tab w:val="left" w:pos="360"/>
        </w:tabs>
        <w:rPr>
          <w:rFonts w:ascii="Arial" w:hAnsi="Arial" w:cs="Arial"/>
          <w:sz w:val="22"/>
          <w:szCs w:val="22"/>
        </w:rPr>
      </w:pPr>
    </w:p>
    <w:p w14:paraId="011269C3" w14:textId="77777777" w:rsidR="00612579" w:rsidRDefault="00612579" w:rsidP="003E2219">
      <w:pPr>
        <w:tabs>
          <w:tab w:val="left" w:pos="180"/>
          <w:tab w:val="left" w:pos="360"/>
        </w:tabs>
        <w:rPr>
          <w:rFonts w:ascii="Arial" w:hAnsi="Arial" w:cs="Arial"/>
          <w:sz w:val="22"/>
          <w:szCs w:val="22"/>
        </w:rPr>
      </w:pPr>
    </w:p>
    <w:p w14:paraId="76979624" w14:textId="77777777" w:rsidR="00612579" w:rsidRDefault="00612579" w:rsidP="003E2219">
      <w:pPr>
        <w:tabs>
          <w:tab w:val="left" w:pos="180"/>
          <w:tab w:val="left" w:pos="360"/>
        </w:tabs>
        <w:rPr>
          <w:rFonts w:ascii="Arial" w:hAnsi="Arial" w:cs="Arial"/>
          <w:sz w:val="22"/>
          <w:szCs w:val="22"/>
        </w:rPr>
      </w:pPr>
    </w:p>
    <w:p w14:paraId="1C2B170B" w14:textId="77777777" w:rsidR="00612579" w:rsidRDefault="00612579" w:rsidP="003E2219">
      <w:pPr>
        <w:tabs>
          <w:tab w:val="left" w:pos="180"/>
          <w:tab w:val="left" w:pos="360"/>
        </w:tabs>
        <w:rPr>
          <w:rFonts w:ascii="Arial" w:hAnsi="Arial" w:cs="Arial"/>
          <w:sz w:val="22"/>
          <w:szCs w:val="22"/>
        </w:rPr>
      </w:pPr>
    </w:p>
    <w:p w14:paraId="2AD94F69" w14:textId="77777777" w:rsidR="00612579" w:rsidRDefault="00612579" w:rsidP="003E2219">
      <w:pPr>
        <w:tabs>
          <w:tab w:val="left" w:pos="180"/>
          <w:tab w:val="left" w:pos="360"/>
        </w:tabs>
        <w:rPr>
          <w:rFonts w:ascii="Arial" w:hAnsi="Arial" w:cs="Arial"/>
          <w:sz w:val="22"/>
          <w:szCs w:val="22"/>
        </w:rPr>
      </w:pPr>
    </w:p>
    <w:p w14:paraId="353AB906" w14:textId="77777777" w:rsidR="00612579" w:rsidRDefault="00612579" w:rsidP="003E2219">
      <w:pPr>
        <w:tabs>
          <w:tab w:val="left" w:pos="180"/>
          <w:tab w:val="left" w:pos="360"/>
        </w:tabs>
        <w:rPr>
          <w:rFonts w:ascii="Arial" w:hAnsi="Arial" w:cs="Arial"/>
          <w:sz w:val="22"/>
          <w:szCs w:val="22"/>
        </w:rPr>
      </w:pPr>
    </w:p>
    <w:p w14:paraId="26BB0CCD" w14:textId="77777777" w:rsidR="00612579" w:rsidRDefault="00612579" w:rsidP="003E2219">
      <w:pPr>
        <w:tabs>
          <w:tab w:val="left" w:pos="180"/>
          <w:tab w:val="left" w:pos="360"/>
        </w:tabs>
        <w:rPr>
          <w:rFonts w:ascii="Arial" w:hAnsi="Arial" w:cs="Arial"/>
          <w:sz w:val="22"/>
          <w:szCs w:val="22"/>
        </w:rPr>
      </w:pPr>
    </w:p>
    <w:p w14:paraId="1FA2B85D" w14:textId="77777777" w:rsidR="00BF7CF4" w:rsidRDefault="00BF7CF4" w:rsidP="003E2219">
      <w:pPr>
        <w:tabs>
          <w:tab w:val="left" w:pos="180"/>
          <w:tab w:val="left" w:pos="360"/>
        </w:tabs>
        <w:rPr>
          <w:rFonts w:ascii="Arial" w:hAnsi="Arial" w:cs="Arial"/>
          <w:sz w:val="22"/>
          <w:szCs w:val="22"/>
        </w:rPr>
      </w:pPr>
    </w:p>
    <w:p w14:paraId="2BE364BC" w14:textId="77777777" w:rsidR="00BF7CF4" w:rsidRDefault="00BF7CF4" w:rsidP="003E2219">
      <w:pPr>
        <w:tabs>
          <w:tab w:val="left" w:pos="180"/>
          <w:tab w:val="left" w:pos="360"/>
        </w:tabs>
        <w:rPr>
          <w:rFonts w:ascii="Arial" w:hAnsi="Arial" w:cs="Arial"/>
          <w:sz w:val="22"/>
          <w:szCs w:val="22"/>
        </w:rPr>
      </w:pPr>
    </w:p>
    <w:p w14:paraId="475B907B" w14:textId="77777777" w:rsidR="00BF7CF4" w:rsidRDefault="00BF7CF4" w:rsidP="003E2219">
      <w:pPr>
        <w:tabs>
          <w:tab w:val="left" w:pos="180"/>
          <w:tab w:val="left" w:pos="360"/>
        </w:tabs>
        <w:rPr>
          <w:rFonts w:ascii="Arial" w:hAnsi="Arial" w:cs="Arial"/>
          <w:sz w:val="22"/>
          <w:szCs w:val="22"/>
        </w:rPr>
      </w:pPr>
    </w:p>
    <w:p w14:paraId="356D019C" w14:textId="77777777" w:rsidR="009B53A6" w:rsidRDefault="009B53A6" w:rsidP="003E2219">
      <w:pPr>
        <w:tabs>
          <w:tab w:val="left" w:pos="180"/>
          <w:tab w:val="left" w:pos="360"/>
        </w:tabs>
        <w:rPr>
          <w:rFonts w:ascii="Arial" w:hAnsi="Arial" w:cs="Arial"/>
          <w:sz w:val="22"/>
          <w:szCs w:val="22"/>
        </w:rPr>
      </w:pPr>
    </w:p>
    <w:p w14:paraId="039CE9BD" w14:textId="77777777" w:rsidR="009B53A6" w:rsidRDefault="009B53A6" w:rsidP="003E2219">
      <w:pPr>
        <w:tabs>
          <w:tab w:val="left" w:pos="180"/>
          <w:tab w:val="left" w:pos="360"/>
        </w:tabs>
        <w:rPr>
          <w:rFonts w:ascii="Arial" w:hAnsi="Arial" w:cs="Arial"/>
          <w:sz w:val="22"/>
          <w:szCs w:val="22"/>
        </w:rPr>
      </w:pPr>
    </w:p>
    <w:p w14:paraId="63230C47" w14:textId="77777777" w:rsidR="009B53A6" w:rsidRDefault="009B53A6" w:rsidP="003E2219">
      <w:pPr>
        <w:tabs>
          <w:tab w:val="left" w:pos="180"/>
          <w:tab w:val="left" w:pos="360"/>
        </w:tabs>
        <w:rPr>
          <w:rFonts w:ascii="Arial" w:hAnsi="Arial" w:cs="Arial"/>
          <w:sz w:val="22"/>
          <w:szCs w:val="22"/>
        </w:rPr>
      </w:pPr>
    </w:p>
    <w:p w14:paraId="012BC3DD" w14:textId="77777777" w:rsidR="009B53A6" w:rsidRDefault="009B53A6" w:rsidP="003E2219">
      <w:pPr>
        <w:tabs>
          <w:tab w:val="left" w:pos="180"/>
          <w:tab w:val="left" w:pos="360"/>
        </w:tabs>
        <w:rPr>
          <w:rFonts w:ascii="Arial" w:hAnsi="Arial" w:cs="Arial"/>
          <w:sz w:val="22"/>
          <w:szCs w:val="22"/>
        </w:rPr>
      </w:pPr>
    </w:p>
    <w:p w14:paraId="76C437B0" w14:textId="77777777" w:rsidR="009B53A6" w:rsidRDefault="009B53A6" w:rsidP="003E2219">
      <w:pPr>
        <w:tabs>
          <w:tab w:val="left" w:pos="180"/>
          <w:tab w:val="left" w:pos="360"/>
        </w:tabs>
        <w:rPr>
          <w:rFonts w:ascii="Arial" w:hAnsi="Arial" w:cs="Arial"/>
          <w:sz w:val="22"/>
          <w:szCs w:val="22"/>
        </w:rPr>
      </w:pPr>
    </w:p>
    <w:p w14:paraId="1D54A286" w14:textId="77777777" w:rsidR="00530AEF" w:rsidRPr="00C261C9" w:rsidRDefault="00530AEF" w:rsidP="00530AEF">
      <w:pPr>
        <w:jc w:val="center"/>
        <w:rPr>
          <w:rFonts w:ascii="Arial" w:eastAsia="Arial" w:hAnsi="Arial" w:cs="Arial"/>
          <w:sz w:val="22"/>
          <w:szCs w:val="22"/>
          <w:u w:val="single"/>
        </w:rPr>
      </w:pPr>
      <w:bookmarkStart w:id="0" w:name="_TOC_250003"/>
      <w:r w:rsidRPr="00C261C9">
        <w:rPr>
          <w:rFonts w:ascii="Arial" w:eastAsia="Arial" w:hAnsi="Arial" w:cs="Arial"/>
          <w:sz w:val="22"/>
          <w:szCs w:val="22"/>
          <w:u w:val="single"/>
        </w:rPr>
        <w:lastRenderedPageBreak/>
        <w:t>EXHIBIT A</w:t>
      </w:r>
    </w:p>
    <w:p w14:paraId="52EBA30E" w14:textId="77777777" w:rsidR="00530AEF" w:rsidRPr="00C261C9" w:rsidRDefault="00530AEF" w:rsidP="00530AEF">
      <w:pPr>
        <w:widowControl w:val="0"/>
        <w:autoSpaceDE w:val="0"/>
        <w:autoSpaceDN w:val="0"/>
        <w:jc w:val="center"/>
        <w:rPr>
          <w:rFonts w:ascii="Arial" w:eastAsia="Arial" w:hAnsi="Arial" w:cs="Arial"/>
          <w:sz w:val="22"/>
          <w:szCs w:val="22"/>
          <w:u w:val="single"/>
        </w:rPr>
      </w:pPr>
      <w:r w:rsidRPr="00C261C9">
        <w:rPr>
          <w:rFonts w:ascii="Arial" w:eastAsia="Arial" w:hAnsi="Arial" w:cs="Arial"/>
          <w:sz w:val="22"/>
          <w:szCs w:val="22"/>
          <w:u w:val="single"/>
        </w:rPr>
        <w:t xml:space="preserve">SCOPE OF </w:t>
      </w:r>
      <w:bookmarkEnd w:id="0"/>
      <w:r w:rsidRPr="00C261C9">
        <w:rPr>
          <w:rFonts w:ascii="Arial" w:eastAsia="Arial" w:hAnsi="Arial" w:cs="Arial"/>
          <w:sz w:val="22"/>
          <w:szCs w:val="22"/>
          <w:u w:val="single"/>
        </w:rPr>
        <w:t>WORK</w:t>
      </w:r>
    </w:p>
    <w:p w14:paraId="34DB28A7" w14:textId="77777777" w:rsidR="00530AEF" w:rsidRPr="00C02BC2" w:rsidRDefault="00530AEF" w:rsidP="00530AEF">
      <w:pPr>
        <w:widowControl w:val="0"/>
        <w:autoSpaceDE w:val="0"/>
        <w:autoSpaceDN w:val="0"/>
        <w:jc w:val="center"/>
        <w:rPr>
          <w:rFonts w:ascii="Arial" w:eastAsia="Arial" w:hAnsi="Arial" w:cs="Arial"/>
          <w:sz w:val="22"/>
          <w:szCs w:val="22"/>
        </w:rPr>
      </w:pPr>
    </w:p>
    <w:p w14:paraId="0FFD6A6C" w14:textId="77777777" w:rsidR="00E33753" w:rsidRPr="002E3258" w:rsidRDefault="00530AEF" w:rsidP="00E33753">
      <w:pPr>
        <w:rPr>
          <w:rFonts w:ascii="Arial" w:hAnsi="Arial" w:cs="Arial"/>
          <w:caps/>
          <w:sz w:val="22"/>
          <w:szCs w:val="22"/>
        </w:rPr>
      </w:pPr>
      <w:r w:rsidRPr="002E3258">
        <w:rPr>
          <w:rFonts w:ascii="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w:t>
      </w:r>
      <w:r w:rsidRPr="002E3258">
        <w:rPr>
          <w:rFonts w:ascii="Arial" w:hAnsi="Arial" w:cs="Arial"/>
          <w:color w:val="0070C0"/>
          <w:sz w:val="22"/>
          <w:szCs w:val="22"/>
        </w:rPr>
        <w:t xml:space="preserve"> </w:t>
      </w:r>
      <w:r w:rsidR="00E33753" w:rsidRPr="002E3258">
        <w:rPr>
          <w:rFonts w:ascii="Arial" w:hAnsi="Arial" w:cs="Arial"/>
          <w:sz w:val="22"/>
          <w:szCs w:val="22"/>
        </w:rPr>
        <w:t>The BAS is a standalone system with no remote access allowed.</w:t>
      </w:r>
    </w:p>
    <w:p w14:paraId="56B35CF8" w14:textId="07E86D7B" w:rsidR="00530AEF" w:rsidRPr="002E3258" w:rsidRDefault="00530AEF" w:rsidP="00530AEF">
      <w:pPr>
        <w:rPr>
          <w:rFonts w:ascii="Arial" w:hAnsi="Arial" w:cs="Arial"/>
          <w:caps/>
          <w:sz w:val="22"/>
          <w:szCs w:val="22"/>
        </w:rPr>
      </w:pPr>
      <w:r w:rsidRPr="002E3258">
        <w:rPr>
          <w:rFonts w:ascii="Arial" w:hAnsi="Arial" w:cs="Arial"/>
          <w:sz w:val="22"/>
          <w:szCs w:val="22"/>
        </w:rPr>
        <w:t xml:space="preserve">FMD is procuring services for Building </w:t>
      </w:r>
      <w:r w:rsidRPr="00786578">
        <w:rPr>
          <w:rFonts w:ascii="Arial" w:hAnsi="Arial" w:cs="Arial"/>
          <w:sz w:val="22"/>
          <w:szCs w:val="22"/>
        </w:rPr>
        <w:t>Automations</w:t>
      </w:r>
      <w:r>
        <w:rPr>
          <w:rFonts w:ascii="Arial" w:hAnsi="Arial" w:cs="Arial"/>
          <w:sz w:val="22"/>
          <w:szCs w:val="22"/>
        </w:rPr>
        <w:t xml:space="preserve"> </w:t>
      </w:r>
      <w:r w:rsidRPr="008147D9">
        <w:rPr>
          <w:rFonts w:ascii="Arial" w:hAnsi="Arial" w:cs="Arial"/>
          <w:sz w:val="22"/>
          <w:szCs w:val="22"/>
        </w:rPr>
        <w:t>System (</w:t>
      </w:r>
      <w:r w:rsidRPr="00786578">
        <w:rPr>
          <w:rFonts w:ascii="Arial" w:hAnsi="Arial" w:cs="Arial"/>
          <w:sz w:val="22"/>
          <w:szCs w:val="22"/>
        </w:rPr>
        <w:t>BAS</w:t>
      </w:r>
      <w:r w:rsidRPr="008147D9">
        <w:rPr>
          <w:rFonts w:ascii="Arial" w:hAnsi="Arial" w:cs="Arial"/>
          <w:sz w:val="22"/>
          <w:szCs w:val="22"/>
        </w:rPr>
        <w:t xml:space="preserve">) maintenance </w:t>
      </w:r>
      <w:r w:rsidRPr="002E3258">
        <w:rPr>
          <w:rFonts w:ascii="Arial" w:hAnsi="Arial" w:cs="Arial"/>
          <w:sz w:val="22"/>
          <w:szCs w:val="22"/>
        </w:rPr>
        <w:t xml:space="preserve">and repairs on state property. </w:t>
      </w:r>
    </w:p>
    <w:p w14:paraId="3A0268D1" w14:textId="77777777" w:rsidR="00530AEF" w:rsidRPr="002E3258" w:rsidRDefault="00530AEF" w:rsidP="00530AEF">
      <w:pPr>
        <w:rPr>
          <w:rFonts w:ascii="Arial" w:hAnsi="Arial" w:cs="Arial"/>
          <w:caps/>
          <w:color w:val="0070C0"/>
          <w:sz w:val="22"/>
          <w:szCs w:val="22"/>
        </w:rPr>
      </w:pPr>
    </w:p>
    <w:p w14:paraId="097BE1C9"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PROJECT SUMMARY</w:t>
      </w:r>
    </w:p>
    <w:p w14:paraId="709196E9" w14:textId="77777777" w:rsidR="00530AEF" w:rsidRPr="002E3258" w:rsidRDefault="00530AEF" w:rsidP="00530AEF">
      <w:pPr>
        <w:tabs>
          <w:tab w:val="left" w:pos="540"/>
        </w:tabs>
        <w:ind w:left="540" w:hanging="540"/>
        <w:rPr>
          <w:rFonts w:ascii="Arial" w:hAnsi="Arial" w:cs="Arial"/>
          <w:color w:val="000000"/>
          <w:sz w:val="22"/>
          <w:szCs w:val="22"/>
        </w:rPr>
      </w:pPr>
    </w:p>
    <w:p w14:paraId="1C576002" w14:textId="77777777" w:rsidR="00530AEF" w:rsidRPr="002E3258" w:rsidRDefault="00530AEF" w:rsidP="00530AEF">
      <w:pPr>
        <w:numPr>
          <w:ilvl w:val="0"/>
          <w:numId w:val="3"/>
        </w:numPr>
        <w:rPr>
          <w:rFonts w:ascii="Arial" w:hAnsi="Arial" w:cs="Arial"/>
          <w:sz w:val="22"/>
          <w:szCs w:val="22"/>
        </w:rPr>
      </w:pPr>
      <w:r w:rsidRPr="002E3258">
        <w:rPr>
          <w:rFonts w:ascii="Arial" w:hAnsi="Arial" w:cs="Arial"/>
          <w:sz w:val="22"/>
          <w:szCs w:val="22"/>
        </w:rPr>
        <w:t xml:space="preserve">Contractor shall provide all </w:t>
      </w:r>
      <w:r w:rsidRPr="00D04616">
        <w:rPr>
          <w:rStyle w:val="Emphasis"/>
          <w:rFonts w:ascii="Arial" w:hAnsi="Arial" w:cs="Arial"/>
          <w:i w:val="0"/>
          <w:iCs w:val="0"/>
          <w:sz w:val="22"/>
          <w:szCs w:val="22"/>
        </w:rPr>
        <w:t>labor, equipment, and materials</w:t>
      </w:r>
      <w:r w:rsidRPr="00D04616">
        <w:rPr>
          <w:rFonts w:ascii="Arial" w:hAnsi="Arial" w:cs="Arial"/>
          <w:i/>
          <w:iCs/>
          <w:sz w:val="22"/>
          <w:szCs w:val="22"/>
        </w:rPr>
        <w:t xml:space="preserve"> </w:t>
      </w:r>
      <w:r w:rsidRPr="002E3258">
        <w:rPr>
          <w:rFonts w:ascii="Arial" w:hAnsi="Arial" w:cs="Arial"/>
          <w:sz w:val="22"/>
          <w:szCs w:val="22"/>
        </w:rPr>
        <w:t xml:space="preserve">required to provide Building </w:t>
      </w:r>
      <w:r w:rsidRPr="00786578">
        <w:rPr>
          <w:rFonts w:ascii="Arial" w:hAnsi="Arial" w:cs="Arial"/>
          <w:sz w:val="22"/>
          <w:szCs w:val="22"/>
        </w:rPr>
        <w:t>Automations</w:t>
      </w:r>
      <w:r w:rsidRPr="008147D9">
        <w:rPr>
          <w:rFonts w:ascii="Arial" w:hAnsi="Arial" w:cs="Arial"/>
          <w:sz w:val="22"/>
          <w:szCs w:val="22"/>
        </w:rPr>
        <w:t xml:space="preserve"> System </w:t>
      </w:r>
      <w:r w:rsidRPr="002E3258">
        <w:rPr>
          <w:rFonts w:ascii="Arial" w:hAnsi="Arial" w:cs="Arial"/>
          <w:sz w:val="22"/>
          <w:szCs w:val="22"/>
        </w:rPr>
        <w:t>maintenance and repairs services for the equipment identified in Exhibit A, Attachment 1.  Service shall include the following:</w:t>
      </w:r>
    </w:p>
    <w:p w14:paraId="5F0AEDD6" w14:textId="77777777" w:rsidR="00530AEF" w:rsidRPr="002E3258" w:rsidRDefault="00530AEF" w:rsidP="00530AEF">
      <w:pPr>
        <w:ind w:left="1080"/>
        <w:rPr>
          <w:rFonts w:ascii="Arial" w:hAnsi="Arial" w:cs="Arial"/>
          <w:sz w:val="22"/>
          <w:szCs w:val="22"/>
        </w:rPr>
      </w:pPr>
    </w:p>
    <w:p w14:paraId="41532507"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Preventative Maintenance</w:t>
      </w:r>
    </w:p>
    <w:p w14:paraId="2DC041CE"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Repair Services</w:t>
      </w:r>
    </w:p>
    <w:p w14:paraId="43A94185"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Technical Support Services</w:t>
      </w:r>
    </w:p>
    <w:p w14:paraId="4F43624F" w14:textId="77777777" w:rsidR="00530AEF" w:rsidRPr="002E3258" w:rsidRDefault="00530AEF" w:rsidP="00530AEF">
      <w:pPr>
        <w:rPr>
          <w:rFonts w:ascii="Arial" w:hAnsi="Arial" w:cs="Arial"/>
          <w:sz w:val="22"/>
          <w:szCs w:val="22"/>
        </w:rPr>
      </w:pPr>
    </w:p>
    <w:p w14:paraId="671F461E" w14:textId="29AE6D88" w:rsidR="00530AEF" w:rsidRPr="002E3258" w:rsidRDefault="00530AEF" w:rsidP="00530AEF">
      <w:pPr>
        <w:numPr>
          <w:ilvl w:val="0"/>
          <w:numId w:val="3"/>
        </w:numPr>
        <w:tabs>
          <w:tab w:val="left" w:pos="1080"/>
          <w:tab w:val="left" w:pos="1260"/>
        </w:tabs>
        <w:rPr>
          <w:rFonts w:ascii="Arial" w:hAnsi="Arial" w:cs="Arial"/>
          <w:sz w:val="22"/>
          <w:szCs w:val="22"/>
        </w:rPr>
      </w:pPr>
      <w:r w:rsidRPr="002E3258">
        <w:rPr>
          <w:rFonts w:ascii="Arial" w:hAnsi="Arial" w:cs="Arial"/>
          <w:sz w:val="22"/>
          <w:szCs w:val="22"/>
        </w:rPr>
        <w:t>The services will be performed</w:t>
      </w:r>
      <w:r w:rsidR="00101F54">
        <w:rPr>
          <w:rFonts w:ascii="Arial" w:hAnsi="Arial" w:cs="Arial"/>
          <w:sz w:val="22"/>
          <w:szCs w:val="22"/>
        </w:rPr>
        <w:t xml:space="preserve"> </w:t>
      </w:r>
      <w:r w:rsidRPr="002E3258">
        <w:rPr>
          <w:rFonts w:ascii="Arial" w:hAnsi="Arial" w:cs="Arial"/>
          <w:sz w:val="22"/>
          <w:szCs w:val="22"/>
        </w:rPr>
        <w:t xml:space="preserve">at the following location:  </w:t>
      </w:r>
    </w:p>
    <w:p w14:paraId="35D1C970" w14:textId="77777777" w:rsidR="00530AEF" w:rsidRPr="002E3258" w:rsidRDefault="00530AEF" w:rsidP="00530AEF">
      <w:pPr>
        <w:ind w:left="1080"/>
        <w:rPr>
          <w:rFonts w:ascii="Arial" w:hAnsi="Arial" w:cs="Arial"/>
          <w:b/>
          <w:i/>
          <w:sz w:val="22"/>
          <w:szCs w:val="22"/>
        </w:rPr>
      </w:pPr>
    </w:p>
    <w:p w14:paraId="4C298DAD"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Joseph A. Rattigan (Building #480)</w:t>
      </w:r>
    </w:p>
    <w:p w14:paraId="712D0454"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 xml:space="preserve">50 D Street, Suite 220 </w:t>
      </w:r>
    </w:p>
    <w:p w14:paraId="670C0C97"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Santa Rosa, CA 95404</w:t>
      </w:r>
    </w:p>
    <w:p w14:paraId="544BE348" w14:textId="77777777" w:rsidR="00530AEF" w:rsidRPr="002E3258" w:rsidRDefault="00530AEF" w:rsidP="00530AEF">
      <w:pPr>
        <w:tabs>
          <w:tab w:val="left" w:pos="540"/>
        </w:tabs>
        <w:rPr>
          <w:rFonts w:ascii="Arial" w:hAnsi="Arial" w:cs="Arial"/>
          <w:sz w:val="22"/>
          <w:szCs w:val="22"/>
        </w:rPr>
      </w:pPr>
    </w:p>
    <w:p w14:paraId="7E5B269B" w14:textId="329D1E13" w:rsidR="00530AEF" w:rsidRPr="00AE36DA" w:rsidRDefault="00530AEF" w:rsidP="00530AEF">
      <w:pPr>
        <w:numPr>
          <w:ilvl w:val="0"/>
          <w:numId w:val="3"/>
        </w:numPr>
        <w:rPr>
          <w:rFonts w:ascii="Arial" w:hAnsi="Arial" w:cs="Arial"/>
          <w:sz w:val="22"/>
          <w:szCs w:val="22"/>
        </w:rPr>
      </w:pPr>
      <w:r w:rsidRPr="002E3258">
        <w:rPr>
          <w:rFonts w:ascii="Arial" w:hAnsi="Arial" w:cs="Arial"/>
          <w:sz w:val="22"/>
          <w:szCs w:val="22"/>
        </w:rPr>
        <w:t xml:space="preserve">The rates specified in Exhibit B, Attachment 1, Cost Sheet, shall stay in effect for the entire Agreement </w:t>
      </w:r>
      <w:r w:rsidRPr="00AE36DA">
        <w:rPr>
          <w:rFonts w:ascii="Arial" w:hAnsi="Arial" w:cs="Arial"/>
          <w:sz w:val="22"/>
          <w:szCs w:val="22"/>
        </w:rPr>
        <w:t>term.</w:t>
      </w:r>
      <w:r w:rsidR="00AE36DA" w:rsidRPr="00AE36DA">
        <w:rPr>
          <w:rFonts w:ascii="Arial" w:hAnsi="Arial" w:cs="Arial"/>
          <w:sz w:val="22"/>
          <w:szCs w:val="22"/>
        </w:rPr>
        <w:t xml:space="preserve"> </w:t>
      </w:r>
      <w:r w:rsidR="00AE36DA" w:rsidRPr="00CC7794">
        <w:rPr>
          <w:rFonts w:ascii="Arial" w:hAnsi="Arial" w:cs="Arial"/>
          <w:sz w:val="22"/>
          <w:szCs w:val="22"/>
        </w:rPr>
        <w:t>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r w:rsidRPr="00CC7794">
        <w:rPr>
          <w:rFonts w:ascii="Arial" w:hAnsi="Arial" w:cs="Arial"/>
          <w:sz w:val="22"/>
          <w:szCs w:val="22"/>
        </w:rPr>
        <w:t xml:space="preserve">. </w:t>
      </w:r>
    </w:p>
    <w:p w14:paraId="1C718C5B" w14:textId="77777777" w:rsidR="00EE5035" w:rsidRDefault="00EE5035" w:rsidP="00EE5035">
      <w:pPr>
        <w:ind w:left="1080"/>
        <w:rPr>
          <w:rFonts w:ascii="Arial" w:hAnsi="Arial" w:cs="Arial"/>
          <w:sz w:val="22"/>
          <w:szCs w:val="22"/>
        </w:rPr>
      </w:pPr>
    </w:p>
    <w:p w14:paraId="482A7EFF" w14:textId="062EBF71" w:rsidR="00EE5035" w:rsidRPr="00BE3B59" w:rsidRDefault="00EE5035" w:rsidP="00530AEF">
      <w:pPr>
        <w:numPr>
          <w:ilvl w:val="0"/>
          <w:numId w:val="3"/>
        </w:numPr>
        <w:rPr>
          <w:rFonts w:ascii="Arial" w:hAnsi="Arial" w:cs="Arial"/>
          <w:color w:val="ED7D31" w:themeColor="accent2"/>
          <w:sz w:val="22"/>
          <w:szCs w:val="22"/>
        </w:rPr>
      </w:pPr>
      <w:r w:rsidRPr="00BE3B59">
        <w:rPr>
          <w:rFonts w:ascii="Arial" w:hAnsi="Arial" w:cs="Arial"/>
          <w:color w:val="ED7D31" w:themeColor="accent2"/>
          <w:sz w:val="22"/>
          <w:szCs w:val="22"/>
        </w:rPr>
        <w:t xml:space="preserve">The State anticipates a </w:t>
      </w:r>
      <w:r w:rsidR="00BE3B59" w:rsidRPr="00BE3B59">
        <w:rPr>
          <w:rFonts w:ascii="Arial" w:hAnsi="Arial" w:cs="Arial"/>
          <w:color w:val="ED7D31" w:themeColor="accent2"/>
          <w:sz w:val="22"/>
          <w:szCs w:val="22"/>
        </w:rPr>
        <w:t>thirty-six (36) months term for this Agreement.</w:t>
      </w:r>
    </w:p>
    <w:p w14:paraId="09E50644" w14:textId="77777777" w:rsidR="00530AEF" w:rsidRPr="002E3258" w:rsidRDefault="00530AEF" w:rsidP="00CC7794">
      <w:pPr>
        <w:rPr>
          <w:rFonts w:ascii="Arial" w:hAnsi="Arial" w:cs="Arial"/>
          <w:sz w:val="22"/>
          <w:szCs w:val="22"/>
        </w:rPr>
      </w:pPr>
    </w:p>
    <w:p w14:paraId="322E1F38"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PROJECT REPRESENTATIVES</w:t>
      </w:r>
    </w:p>
    <w:p w14:paraId="2E7069E2" w14:textId="77777777" w:rsidR="00530AEF" w:rsidRPr="002E3258" w:rsidRDefault="00530AEF" w:rsidP="00530AEF">
      <w:pPr>
        <w:ind w:left="720"/>
        <w:rPr>
          <w:rFonts w:ascii="Arial" w:hAnsi="Arial" w:cs="Arial"/>
          <w:b/>
          <w:color w:val="000000"/>
          <w:sz w:val="22"/>
          <w:szCs w:val="22"/>
          <w:u w:val="single"/>
        </w:rPr>
      </w:pPr>
    </w:p>
    <w:p w14:paraId="299AC1F8" w14:textId="77777777" w:rsidR="00530AEF" w:rsidRPr="002E3258" w:rsidRDefault="00530AEF" w:rsidP="00530AEF">
      <w:pPr>
        <w:numPr>
          <w:ilvl w:val="0"/>
          <w:numId w:val="4"/>
        </w:numPr>
        <w:spacing w:after="240"/>
        <w:rPr>
          <w:rFonts w:ascii="Arial" w:hAnsi="Arial" w:cs="Arial"/>
          <w:sz w:val="22"/>
          <w:szCs w:val="22"/>
        </w:rPr>
      </w:pPr>
      <w:r w:rsidRPr="002E3258">
        <w:rPr>
          <w:rFonts w:ascii="Arial" w:hAnsi="Arial" w:cs="Arial"/>
          <w:sz w:val="22"/>
          <w:szCs w:val="22"/>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530AEF" w:rsidRPr="002E3258" w14:paraId="4318C99D" w14:textId="77777777" w:rsidTr="00A72A50">
        <w:trPr>
          <w:trHeight w:val="409"/>
        </w:trPr>
        <w:tc>
          <w:tcPr>
            <w:tcW w:w="2250" w:type="dxa"/>
            <w:shd w:val="clear" w:color="auto" w:fill="C5E0B3"/>
          </w:tcPr>
          <w:p w14:paraId="311009C8" w14:textId="77777777" w:rsidR="00530AEF" w:rsidRPr="002E3258" w:rsidRDefault="00530AEF" w:rsidP="00DC1A3F">
            <w:pPr>
              <w:rPr>
                <w:rFonts w:ascii="Arial" w:hAnsi="Arial" w:cs="Arial"/>
                <w:b/>
                <w:sz w:val="22"/>
                <w:szCs w:val="22"/>
              </w:rPr>
            </w:pPr>
            <w:r w:rsidRPr="002E3258">
              <w:rPr>
                <w:rFonts w:ascii="Arial" w:hAnsi="Arial" w:cs="Arial"/>
                <w:b/>
                <w:sz w:val="22"/>
                <w:szCs w:val="22"/>
              </w:rPr>
              <w:t>Representatives</w:t>
            </w:r>
          </w:p>
        </w:tc>
        <w:tc>
          <w:tcPr>
            <w:tcW w:w="3330" w:type="dxa"/>
            <w:shd w:val="clear" w:color="auto" w:fill="C5E0B3"/>
          </w:tcPr>
          <w:p w14:paraId="4F540A75" w14:textId="77777777" w:rsidR="00530AEF" w:rsidRPr="002E3258" w:rsidRDefault="00530AEF" w:rsidP="00DC1A3F">
            <w:pPr>
              <w:rPr>
                <w:rFonts w:ascii="Arial" w:hAnsi="Arial" w:cs="Arial"/>
                <w:b/>
                <w:sz w:val="22"/>
                <w:szCs w:val="22"/>
              </w:rPr>
            </w:pPr>
            <w:r w:rsidRPr="002E3258">
              <w:rPr>
                <w:rFonts w:ascii="Arial" w:hAnsi="Arial" w:cs="Arial"/>
                <w:b/>
                <w:sz w:val="22"/>
                <w:szCs w:val="22"/>
              </w:rPr>
              <w:t>FMD Contract Administrator</w:t>
            </w:r>
          </w:p>
        </w:tc>
        <w:tc>
          <w:tcPr>
            <w:tcW w:w="4050" w:type="dxa"/>
            <w:shd w:val="clear" w:color="auto" w:fill="C5E0B3"/>
          </w:tcPr>
          <w:p w14:paraId="66220B4F" w14:textId="77777777" w:rsidR="00530AEF" w:rsidRPr="002E3258" w:rsidRDefault="00530AEF" w:rsidP="00DC1A3F">
            <w:pPr>
              <w:rPr>
                <w:rFonts w:ascii="Arial" w:hAnsi="Arial" w:cs="Arial"/>
                <w:b/>
                <w:sz w:val="22"/>
                <w:szCs w:val="22"/>
              </w:rPr>
            </w:pPr>
            <w:r w:rsidRPr="002E3258">
              <w:rPr>
                <w:rFonts w:ascii="Arial" w:hAnsi="Arial" w:cs="Arial"/>
                <w:b/>
                <w:sz w:val="22"/>
                <w:szCs w:val="22"/>
              </w:rPr>
              <w:t>Contractor’s Contract Administrator</w:t>
            </w:r>
          </w:p>
        </w:tc>
      </w:tr>
      <w:tr w:rsidR="00530AEF" w:rsidRPr="002E3258" w14:paraId="7F00E8C5" w14:textId="77777777" w:rsidTr="00A72A50">
        <w:trPr>
          <w:trHeight w:val="355"/>
        </w:trPr>
        <w:tc>
          <w:tcPr>
            <w:tcW w:w="2250" w:type="dxa"/>
            <w:shd w:val="clear" w:color="auto" w:fill="C5E0B3"/>
          </w:tcPr>
          <w:p w14:paraId="28FB65CD" w14:textId="77777777" w:rsidR="00530AEF" w:rsidRPr="002E3258" w:rsidRDefault="00530AEF" w:rsidP="00DC1A3F">
            <w:pPr>
              <w:rPr>
                <w:rFonts w:ascii="Arial" w:hAnsi="Arial" w:cs="Arial"/>
                <w:sz w:val="22"/>
                <w:szCs w:val="22"/>
              </w:rPr>
            </w:pPr>
            <w:r w:rsidRPr="002E3258">
              <w:rPr>
                <w:rFonts w:ascii="Arial" w:hAnsi="Arial" w:cs="Arial"/>
                <w:sz w:val="22"/>
                <w:szCs w:val="22"/>
              </w:rPr>
              <w:t>Name and Title:</w:t>
            </w:r>
          </w:p>
        </w:tc>
        <w:tc>
          <w:tcPr>
            <w:tcW w:w="3330" w:type="dxa"/>
          </w:tcPr>
          <w:p w14:paraId="4F7D342D" w14:textId="77777777" w:rsidR="00530AEF" w:rsidRPr="002E3258" w:rsidRDefault="00530AEF" w:rsidP="00DC1A3F">
            <w:pPr>
              <w:rPr>
                <w:rFonts w:ascii="Arial" w:hAnsi="Arial" w:cs="Arial"/>
                <w:color w:val="70AD47" w:themeColor="accent6"/>
                <w:sz w:val="22"/>
                <w:szCs w:val="22"/>
              </w:rPr>
            </w:pPr>
            <w:r w:rsidRPr="003A63D8">
              <w:rPr>
                <w:rFonts w:ascii="Arial" w:hAnsi="Arial" w:cs="Arial"/>
                <w:color w:val="ED7D31" w:themeColor="accent2"/>
                <w:sz w:val="22"/>
                <w:szCs w:val="22"/>
              </w:rPr>
              <w:t>TBD</w:t>
            </w:r>
          </w:p>
        </w:tc>
        <w:tc>
          <w:tcPr>
            <w:tcW w:w="4050" w:type="dxa"/>
          </w:tcPr>
          <w:p w14:paraId="11477FDD" w14:textId="77777777" w:rsidR="00530AEF" w:rsidRPr="002E3258" w:rsidRDefault="00530AEF" w:rsidP="00DC1A3F">
            <w:pPr>
              <w:rPr>
                <w:rFonts w:ascii="Arial" w:hAnsi="Arial" w:cs="Arial"/>
                <w:color w:val="70AD47" w:themeColor="accent6"/>
                <w:sz w:val="22"/>
                <w:szCs w:val="22"/>
              </w:rPr>
            </w:pPr>
            <w:r w:rsidRPr="003A63D8">
              <w:rPr>
                <w:rFonts w:ascii="Arial" w:hAnsi="Arial" w:cs="Arial"/>
                <w:color w:val="ED7D31" w:themeColor="accent2"/>
                <w:sz w:val="22"/>
                <w:szCs w:val="22"/>
              </w:rPr>
              <w:t>TBE</w:t>
            </w:r>
          </w:p>
        </w:tc>
      </w:tr>
      <w:tr w:rsidR="00530AEF" w:rsidRPr="002E3258" w14:paraId="2C7CCFA4" w14:textId="77777777" w:rsidTr="00A72A50">
        <w:trPr>
          <w:trHeight w:val="346"/>
        </w:trPr>
        <w:tc>
          <w:tcPr>
            <w:tcW w:w="2250" w:type="dxa"/>
            <w:shd w:val="clear" w:color="auto" w:fill="C5E0B3"/>
          </w:tcPr>
          <w:p w14:paraId="60EEC334" w14:textId="77777777" w:rsidR="00530AEF" w:rsidRPr="002E3258" w:rsidRDefault="00530AEF" w:rsidP="00DC1A3F">
            <w:pPr>
              <w:rPr>
                <w:rFonts w:ascii="Arial" w:hAnsi="Arial" w:cs="Arial"/>
                <w:sz w:val="22"/>
                <w:szCs w:val="22"/>
              </w:rPr>
            </w:pPr>
            <w:r w:rsidRPr="002E3258">
              <w:rPr>
                <w:rFonts w:ascii="Arial" w:hAnsi="Arial" w:cs="Arial"/>
                <w:sz w:val="22"/>
                <w:szCs w:val="22"/>
              </w:rPr>
              <w:t>Address:</w:t>
            </w:r>
          </w:p>
        </w:tc>
        <w:tc>
          <w:tcPr>
            <w:tcW w:w="3330" w:type="dxa"/>
          </w:tcPr>
          <w:p w14:paraId="42C382A0" w14:textId="77777777" w:rsidR="00530AEF" w:rsidRPr="002E3258" w:rsidRDefault="00530AEF" w:rsidP="00DC1A3F">
            <w:pPr>
              <w:rPr>
                <w:rFonts w:ascii="Arial" w:hAnsi="Arial" w:cs="Arial"/>
                <w:sz w:val="22"/>
                <w:szCs w:val="22"/>
              </w:rPr>
            </w:pPr>
          </w:p>
        </w:tc>
        <w:tc>
          <w:tcPr>
            <w:tcW w:w="4050" w:type="dxa"/>
          </w:tcPr>
          <w:p w14:paraId="6176FAB5" w14:textId="77777777" w:rsidR="00530AEF" w:rsidRPr="002E3258" w:rsidRDefault="00530AEF" w:rsidP="00DC1A3F">
            <w:pPr>
              <w:rPr>
                <w:rFonts w:ascii="Arial" w:hAnsi="Arial" w:cs="Arial"/>
                <w:sz w:val="22"/>
                <w:szCs w:val="22"/>
              </w:rPr>
            </w:pPr>
          </w:p>
        </w:tc>
      </w:tr>
      <w:tr w:rsidR="00530AEF" w:rsidRPr="002E3258" w14:paraId="0D0E1BB9" w14:textId="77777777" w:rsidTr="00A72A50">
        <w:trPr>
          <w:trHeight w:val="355"/>
        </w:trPr>
        <w:tc>
          <w:tcPr>
            <w:tcW w:w="2250" w:type="dxa"/>
            <w:shd w:val="clear" w:color="auto" w:fill="C5E0B3"/>
          </w:tcPr>
          <w:p w14:paraId="4B3690E8" w14:textId="77777777" w:rsidR="00530AEF" w:rsidRPr="002E3258" w:rsidRDefault="00530AEF" w:rsidP="00DC1A3F">
            <w:pPr>
              <w:rPr>
                <w:rFonts w:ascii="Arial" w:hAnsi="Arial" w:cs="Arial"/>
                <w:sz w:val="22"/>
                <w:szCs w:val="22"/>
              </w:rPr>
            </w:pPr>
            <w:r w:rsidRPr="002E3258">
              <w:rPr>
                <w:rFonts w:ascii="Arial" w:hAnsi="Arial" w:cs="Arial"/>
                <w:sz w:val="22"/>
                <w:szCs w:val="22"/>
              </w:rPr>
              <w:t>City, State, Zip:</w:t>
            </w:r>
          </w:p>
        </w:tc>
        <w:tc>
          <w:tcPr>
            <w:tcW w:w="3330" w:type="dxa"/>
          </w:tcPr>
          <w:p w14:paraId="0761F551" w14:textId="77777777" w:rsidR="00530AEF" w:rsidRPr="002E3258" w:rsidRDefault="00530AEF" w:rsidP="00DC1A3F">
            <w:pPr>
              <w:rPr>
                <w:rFonts w:ascii="Arial" w:hAnsi="Arial" w:cs="Arial"/>
                <w:sz w:val="22"/>
                <w:szCs w:val="22"/>
              </w:rPr>
            </w:pPr>
          </w:p>
        </w:tc>
        <w:tc>
          <w:tcPr>
            <w:tcW w:w="4050" w:type="dxa"/>
          </w:tcPr>
          <w:p w14:paraId="540CE084" w14:textId="77777777" w:rsidR="00530AEF" w:rsidRPr="002E3258" w:rsidRDefault="00530AEF" w:rsidP="00DC1A3F">
            <w:pPr>
              <w:rPr>
                <w:rFonts w:ascii="Arial" w:hAnsi="Arial" w:cs="Arial"/>
                <w:sz w:val="22"/>
                <w:szCs w:val="22"/>
              </w:rPr>
            </w:pPr>
          </w:p>
        </w:tc>
      </w:tr>
      <w:tr w:rsidR="00530AEF" w:rsidRPr="002E3258" w14:paraId="07C267FA" w14:textId="77777777" w:rsidTr="00A72A50">
        <w:tc>
          <w:tcPr>
            <w:tcW w:w="2250" w:type="dxa"/>
            <w:shd w:val="clear" w:color="auto" w:fill="C5E0B3"/>
          </w:tcPr>
          <w:p w14:paraId="714A2DAB" w14:textId="77777777" w:rsidR="00530AEF" w:rsidRPr="002E3258" w:rsidRDefault="00530AEF" w:rsidP="00DC1A3F">
            <w:pPr>
              <w:rPr>
                <w:rFonts w:ascii="Arial" w:hAnsi="Arial" w:cs="Arial"/>
                <w:sz w:val="22"/>
                <w:szCs w:val="22"/>
              </w:rPr>
            </w:pPr>
            <w:r w:rsidRPr="002E3258">
              <w:rPr>
                <w:rFonts w:ascii="Arial" w:hAnsi="Arial" w:cs="Arial"/>
                <w:sz w:val="22"/>
                <w:szCs w:val="22"/>
              </w:rPr>
              <w:t>Phone Number:</w:t>
            </w:r>
          </w:p>
        </w:tc>
        <w:tc>
          <w:tcPr>
            <w:tcW w:w="3330" w:type="dxa"/>
          </w:tcPr>
          <w:p w14:paraId="45C6F26E" w14:textId="77777777" w:rsidR="00530AEF" w:rsidRPr="002E3258" w:rsidRDefault="00530AEF" w:rsidP="00DC1A3F">
            <w:pPr>
              <w:rPr>
                <w:rFonts w:ascii="Arial" w:hAnsi="Arial" w:cs="Arial"/>
                <w:sz w:val="22"/>
                <w:szCs w:val="22"/>
              </w:rPr>
            </w:pPr>
          </w:p>
        </w:tc>
        <w:tc>
          <w:tcPr>
            <w:tcW w:w="4050" w:type="dxa"/>
          </w:tcPr>
          <w:p w14:paraId="7C4F42CB" w14:textId="77777777" w:rsidR="00530AEF" w:rsidRPr="002E3258" w:rsidRDefault="00530AEF" w:rsidP="00DC1A3F">
            <w:pPr>
              <w:rPr>
                <w:rFonts w:ascii="Arial" w:hAnsi="Arial" w:cs="Arial"/>
                <w:sz w:val="22"/>
                <w:szCs w:val="22"/>
              </w:rPr>
            </w:pPr>
          </w:p>
        </w:tc>
      </w:tr>
      <w:tr w:rsidR="00530AEF" w:rsidRPr="002E3258" w14:paraId="667DA673" w14:textId="77777777" w:rsidTr="00A72A50">
        <w:trPr>
          <w:trHeight w:val="400"/>
        </w:trPr>
        <w:tc>
          <w:tcPr>
            <w:tcW w:w="2250" w:type="dxa"/>
            <w:shd w:val="clear" w:color="auto" w:fill="C5E0B3"/>
          </w:tcPr>
          <w:p w14:paraId="481B899B" w14:textId="77777777" w:rsidR="00530AEF" w:rsidRPr="002E3258" w:rsidRDefault="00530AEF" w:rsidP="00DC1A3F">
            <w:pPr>
              <w:rPr>
                <w:rFonts w:ascii="Arial" w:hAnsi="Arial" w:cs="Arial"/>
                <w:sz w:val="22"/>
                <w:szCs w:val="22"/>
              </w:rPr>
            </w:pPr>
            <w:r w:rsidRPr="002E3258">
              <w:rPr>
                <w:rFonts w:ascii="Arial" w:hAnsi="Arial" w:cs="Arial"/>
                <w:sz w:val="22"/>
                <w:szCs w:val="22"/>
              </w:rPr>
              <w:t>E-mail Address:</w:t>
            </w:r>
          </w:p>
        </w:tc>
        <w:tc>
          <w:tcPr>
            <w:tcW w:w="3330" w:type="dxa"/>
          </w:tcPr>
          <w:p w14:paraId="637AEA74" w14:textId="77777777" w:rsidR="00530AEF" w:rsidRPr="002E3258" w:rsidRDefault="00530AEF" w:rsidP="00DC1A3F">
            <w:pPr>
              <w:rPr>
                <w:rFonts w:ascii="Arial" w:hAnsi="Arial" w:cs="Arial"/>
                <w:sz w:val="22"/>
                <w:szCs w:val="22"/>
              </w:rPr>
            </w:pPr>
          </w:p>
        </w:tc>
        <w:tc>
          <w:tcPr>
            <w:tcW w:w="4050" w:type="dxa"/>
          </w:tcPr>
          <w:p w14:paraId="7D815A99" w14:textId="77777777" w:rsidR="00530AEF" w:rsidRPr="002E3258" w:rsidRDefault="00530AEF" w:rsidP="00DC1A3F">
            <w:pPr>
              <w:rPr>
                <w:rFonts w:ascii="Arial" w:hAnsi="Arial" w:cs="Arial"/>
                <w:sz w:val="22"/>
                <w:szCs w:val="22"/>
              </w:rPr>
            </w:pPr>
          </w:p>
        </w:tc>
      </w:tr>
    </w:tbl>
    <w:p w14:paraId="7D67882E" w14:textId="77777777" w:rsidR="00530AEF" w:rsidRPr="002E3258" w:rsidRDefault="00530AEF" w:rsidP="00530AEF">
      <w:pPr>
        <w:rPr>
          <w:rFonts w:ascii="Arial" w:hAnsi="Arial" w:cs="Arial"/>
          <w:sz w:val="22"/>
          <w:szCs w:val="22"/>
        </w:rPr>
      </w:pPr>
    </w:p>
    <w:p w14:paraId="07E036F7" w14:textId="77777777" w:rsidR="00530AEF" w:rsidRPr="002E3258" w:rsidRDefault="00530AEF" w:rsidP="00530AEF">
      <w:pPr>
        <w:numPr>
          <w:ilvl w:val="0"/>
          <w:numId w:val="4"/>
        </w:numPr>
        <w:tabs>
          <w:tab w:val="left" w:pos="-720"/>
          <w:tab w:val="left" w:pos="360"/>
        </w:tabs>
        <w:suppressAutoHyphens/>
        <w:ind w:right="547"/>
        <w:contextualSpacing/>
        <w:rPr>
          <w:rFonts w:ascii="Arial" w:hAnsi="Arial" w:cs="Arial"/>
          <w:sz w:val="22"/>
          <w:szCs w:val="22"/>
        </w:rPr>
      </w:pPr>
      <w:r w:rsidRPr="002E3258">
        <w:rPr>
          <w:rFonts w:ascii="Arial" w:hAnsi="Arial" w:cs="Arial"/>
          <w:sz w:val="22"/>
          <w:szCs w:val="22"/>
        </w:rPr>
        <w:t>The State reserves the right to identify an FMD Designated Representative in the absence of the FMD Contract Administrator.</w:t>
      </w:r>
    </w:p>
    <w:p w14:paraId="3FA944B9" w14:textId="77777777" w:rsidR="00530AEF" w:rsidRPr="002E3258" w:rsidRDefault="00530AEF" w:rsidP="00530AEF">
      <w:pPr>
        <w:tabs>
          <w:tab w:val="left" w:pos="-720"/>
          <w:tab w:val="left" w:pos="360"/>
        </w:tabs>
        <w:suppressAutoHyphens/>
        <w:ind w:left="1080" w:right="547"/>
        <w:contextualSpacing/>
        <w:rPr>
          <w:rFonts w:ascii="Arial" w:hAnsi="Arial" w:cs="Arial"/>
          <w:sz w:val="22"/>
          <w:szCs w:val="22"/>
        </w:rPr>
      </w:pPr>
    </w:p>
    <w:p w14:paraId="5BBE4060" w14:textId="77777777" w:rsidR="00530AEF" w:rsidRPr="002E3258" w:rsidRDefault="00530AEF" w:rsidP="00530AEF">
      <w:pPr>
        <w:numPr>
          <w:ilvl w:val="0"/>
          <w:numId w:val="4"/>
        </w:numPr>
        <w:tabs>
          <w:tab w:val="left" w:pos="-720"/>
          <w:tab w:val="left" w:pos="360"/>
        </w:tabs>
        <w:suppressAutoHyphens/>
        <w:ind w:right="547"/>
        <w:contextualSpacing/>
        <w:rPr>
          <w:rFonts w:ascii="Arial" w:hAnsi="Arial" w:cs="Arial"/>
          <w:sz w:val="22"/>
          <w:szCs w:val="22"/>
        </w:rPr>
      </w:pPr>
      <w:r w:rsidRPr="002E3258">
        <w:rPr>
          <w:rFonts w:ascii="Arial" w:hAnsi="Arial" w:cs="Arial"/>
          <w:sz w:val="22"/>
          <w:szCs w:val="22"/>
        </w:rPr>
        <w:t>Any changes in Contractor’s Contract Administrator must be immediately reported in writing to the FMD Contract Administrator or FMD Designated Representative.</w:t>
      </w:r>
    </w:p>
    <w:p w14:paraId="787B6DAD" w14:textId="77777777" w:rsidR="00A72A50" w:rsidRPr="002E3258" w:rsidRDefault="00A72A50" w:rsidP="00530AEF">
      <w:pPr>
        <w:tabs>
          <w:tab w:val="left" w:pos="360"/>
        </w:tabs>
        <w:ind w:right="547"/>
        <w:contextualSpacing/>
        <w:rPr>
          <w:rFonts w:ascii="Arial" w:hAnsi="Arial" w:cs="Arial"/>
          <w:sz w:val="22"/>
          <w:szCs w:val="22"/>
        </w:rPr>
      </w:pPr>
    </w:p>
    <w:p w14:paraId="40276107"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QUALIFICATION REQUIREMENTS</w:t>
      </w:r>
    </w:p>
    <w:p w14:paraId="41C21CCA" w14:textId="77777777" w:rsidR="00530AEF" w:rsidRPr="002E3258" w:rsidRDefault="00530AEF" w:rsidP="00530AEF">
      <w:pPr>
        <w:pStyle w:val="ListParagraph"/>
        <w:ind w:left="1440"/>
        <w:rPr>
          <w:rFonts w:ascii="Arial" w:hAnsi="Arial" w:cs="Arial"/>
          <w:sz w:val="22"/>
          <w:szCs w:val="22"/>
        </w:rPr>
      </w:pPr>
    </w:p>
    <w:p w14:paraId="4ED743A7" w14:textId="77777777" w:rsidR="00530AEF" w:rsidRPr="002E3258" w:rsidRDefault="00530AEF" w:rsidP="00530AEF">
      <w:pPr>
        <w:numPr>
          <w:ilvl w:val="0"/>
          <w:numId w:val="11"/>
        </w:numPr>
        <w:rPr>
          <w:rFonts w:ascii="Arial" w:hAnsi="Arial" w:cs="Arial"/>
          <w:sz w:val="22"/>
          <w:szCs w:val="22"/>
        </w:rPr>
      </w:pPr>
      <w:r w:rsidRPr="002E3258">
        <w:rPr>
          <w:rFonts w:ascii="Arial" w:hAnsi="Arial" w:cs="Arial"/>
          <w:sz w:val="22"/>
          <w:szCs w:val="22"/>
        </w:rPr>
        <w:lastRenderedPageBreak/>
        <w:t>Contractor must possess and maintain, at all times during the term of this Agreement, a valid Class C-20, Warm-Air Heating, Ventilating, &amp; Air-Contractor license issued by the California Department of Consumer Affairs (CSLB), Contractors State License Board.</w:t>
      </w:r>
    </w:p>
    <w:p w14:paraId="334B4871" w14:textId="77777777" w:rsidR="00530AEF" w:rsidRPr="002E3258" w:rsidRDefault="00530AEF" w:rsidP="00530AEF">
      <w:pPr>
        <w:ind w:left="1080"/>
        <w:rPr>
          <w:rFonts w:ascii="Arial" w:hAnsi="Arial" w:cs="Arial"/>
          <w:sz w:val="22"/>
          <w:szCs w:val="22"/>
        </w:rPr>
      </w:pPr>
    </w:p>
    <w:p w14:paraId="6A26EAAB" w14:textId="754B5EF0" w:rsidR="00530AEF" w:rsidRDefault="00530AEF" w:rsidP="00530AEF">
      <w:pPr>
        <w:numPr>
          <w:ilvl w:val="0"/>
          <w:numId w:val="11"/>
        </w:numPr>
        <w:rPr>
          <w:rFonts w:ascii="Arial" w:hAnsi="Arial" w:cs="Arial"/>
          <w:sz w:val="22"/>
          <w:szCs w:val="22"/>
        </w:rPr>
      </w:pPr>
      <w:r w:rsidRPr="002E3258">
        <w:rPr>
          <w:rFonts w:ascii="Arial" w:hAnsi="Arial" w:cs="Arial"/>
          <w:sz w:val="22"/>
          <w:szCs w:val="22"/>
        </w:rPr>
        <w:t xml:space="preserve">Services on equipment shall be performed by </w:t>
      </w:r>
      <w:r w:rsidR="000D3DB6">
        <w:rPr>
          <w:rFonts w:ascii="Arial" w:hAnsi="Arial" w:cs="Arial"/>
          <w:sz w:val="22"/>
          <w:szCs w:val="22"/>
        </w:rPr>
        <w:t xml:space="preserve">Nagara </w:t>
      </w:r>
      <w:r w:rsidRPr="002E3258">
        <w:rPr>
          <w:rFonts w:ascii="Arial" w:hAnsi="Arial" w:cs="Arial"/>
          <w:sz w:val="22"/>
          <w:szCs w:val="22"/>
        </w:rPr>
        <w:t>Trained and Certified Service Technicians.  Contactor shall provide copies of Certifications upon request.</w:t>
      </w:r>
    </w:p>
    <w:p w14:paraId="064835BE" w14:textId="77777777" w:rsidR="00FC7CAF" w:rsidRPr="00CC7794" w:rsidRDefault="00FC7CAF" w:rsidP="00FC7CAF">
      <w:pPr>
        <w:pStyle w:val="ListParagraph"/>
        <w:rPr>
          <w:rFonts w:ascii="Arial" w:hAnsi="Arial" w:cs="Arial"/>
          <w:sz w:val="22"/>
          <w:szCs w:val="22"/>
        </w:rPr>
      </w:pPr>
    </w:p>
    <w:p w14:paraId="5A2098D0" w14:textId="753F94F4" w:rsidR="00AA6CD1" w:rsidRPr="00CC7794" w:rsidRDefault="00FB2FAE" w:rsidP="00AA6CD1">
      <w:pPr>
        <w:numPr>
          <w:ilvl w:val="0"/>
          <w:numId w:val="11"/>
        </w:numPr>
        <w:rPr>
          <w:rFonts w:ascii="Arial" w:hAnsi="Arial" w:cs="Arial"/>
          <w:sz w:val="22"/>
          <w:szCs w:val="22"/>
        </w:rPr>
      </w:pPr>
      <w:r w:rsidRPr="00CC7794">
        <w:rPr>
          <w:rFonts w:ascii="Arial" w:hAnsi="Arial" w:cs="Arial"/>
          <w:sz w:val="22"/>
          <w:szCs w:val="22"/>
        </w:rPr>
        <w:t>Technicians providing services must be regularly employed by the Contractor.</w:t>
      </w:r>
      <w:r w:rsidR="00AA6CD1" w:rsidRPr="00CC7794">
        <w:rPr>
          <w:rFonts w:ascii="Arial" w:hAnsi="Arial" w:cs="Arial"/>
          <w:sz w:val="22"/>
          <w:szCs w:val="22"/>
        </w:rPr>
        <w:t xml:space="preserve">  Each individual should have sufficient experience to perform the services required of that position.  In addition to other remedies, the State reserves the right to request alternative technicians if service is not satisfactory. </w:t>
      </w:r>
    </w:p>
    <w:p w14:paraId="7205973B" w14:textId="77777777" w:rsidR="00530AEF" w:rsidRPr="002E3258" w:rsidRDefault="00530AEF" w:rsidP="00530AEF">
      <w:pPr>
        <w:pStyle w:val="ListParagraph"/>
        <w:tabs>
          <w:tab w:val="left" w:pos="990"/>
          <w:tab w:val="left" w:pos="1440"/>
        </w:tabs>
        <w:ind w:left="0"/>
        <w:rPr>
          <w:rFonts w:ascii="Arial" w:hAnsi="Arial" w:cs="Arial"/>
          <w:sz w:val="22"/>
          <w:szCs w:val="22"/>
        </w:rPr>
      </w:pPr>
    </w:p>
    <w:p w14:paraId="5B87AEF7"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PERFORMANCE DETAILS</w:t>
      </w:r>
    </w:p>
    <w:p w14:paraId="7F500F5F" w14:textId="77777777" w:rsidR="00530AEF" w:rsidRPr="002E3258" w:rsidRDefault="00530AEF" w:rsidP="00530AEF">
      <w:pPr>
        <w:pStyle w:val="ListParagraph"/>
        <w:tabs>
          <w:tab w:val="left" w:pos="990"/>
          <w:tab w:val="left" w:pos="1440"/>
        </w:tabs>
        <w:rPr>
          <w:rFonts w:ascii="Arial" w:hAnsi="Arial" w:cs="Arial"/>
          <w:color w:val="000000"/>
          <w:sz w:val="22"/>
          <w:szCs w:val="22"/>
        </w:rPr>
      </w:pPr>
    </w:p>
    <w:p w14:paraId="3D6AA0F4" w14:textId="77777777" w:rsidR="00530AEF" w:rsidRPr="002E3258" w:rsidRDefault="00530AEF" w:rsidP="00530AEF">
      <w:pPr>
        <w:numPr>
          <w:ilvl w:val="0"/>
          <w:numId w:val="9"/>
        </w:numPr>
        <w:ind w:left="1080"/>
        <w:rPr>
          <w:rFonts w:ascii="Arial" w:hAnsi="Arial" w:cs="Arial"/>
          <w:sz w:val="22"/>
          <w:szCs w:val="22"/>
        </w:rPr>
      </w:pPr>
      <w:r w:rsidRPr="002E3258">
        <w:rPr>
          <w:rFonts w:ascii="Arial" w:hAnsi="Arial" w:cs="Arial"/>
          <w:sz w:val="22"/>
          <w:szCs w:val="22"/>
        </w:rPr>
        <w:t xml:space="preserve">Contractor shall perform all services in accordance with California Code of Regulations, Title 24, California Building Standards Code. </w:t>
      </w:r>
    </w:p>
    <w:p w14:paraId="3EAD8AC8" w14:textId="77777777" w:rsidR="00530AEF" w:rsidRPr="002E3258" w:rsidRDefault="00530AEF" w:rsidP="00530AEF">
      <w:pPr>
        <w:ind w:left="1080"/>
        <w:rPr>
          <w:rFonts w:ascii="Arial" w:hAnsi="Arial" w:cs="Arial"/>
          <w:sz w:val="22"/>
          <w:szCs w:val="22"/>
        </w:rPr>
      </w:pPr>
    </w:p>
    <w:p w14:paraId="22B1E1D7" w14:textId="5E165FF1" w:rsidR="00530AEF" w:rsidRPr="0027499A" w:rsidRDefault="00530AEF" w:rsidP="0027499A">
      <w:pPr>
        <w:numPr>
          <w:ilvl w:val="0"/>
          <w:numId w:val="9"/>
        </w:numPr>
        <w:ind w:left="1080"/>
        <w:rPr>
          <w:rFonts w:ascii="Arial" w:hAnsi="Arial" w:cs="Arial"/>
          <w:color w:val="0000FF"/>
          <w:sz w:val="22"/>
          <w:szCs w:val="22"/>
        </w:rPr>
      </w:pPr>
      <w:r w:rsidRPr="002E3258">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r w:rsidR="00CC4C00">
        <w:rPr>
          <w:rFonts w:ascii="Arial" w:hAnsi="Arial" w:cs="Arial"/>
          <w:sz w:val="22"/>
          <w:szCs w:val="22"/>
        </w:rPr>
        <w:t>.</w:t>
      </w:r>
    </w:p>
    <w:p w14:paraId="1D31BE03" w14:textId="77777777" w:rsidR="00530AEF" w:rsidRPr="002E3258" w:rsidRDefault="00530AEF" w:rsidP="00530AEF">
      <w:pPr>
        <w:ind w:left="1080"/>
        <w:rPr>
          <w:rFonts w:ascii="Arial" w:hAnsi="Arial" w:cs="Arial"/>
          <w:sz w:val="22"/>
          <w:szCs w:val="22"/>
        </w:rPr>
      </w:pPr>
    </w:p>
    <w:p w14:paraId="4E1D3797" w14:textId="2647D124" w:rsidR="00530AEF" w:rsidRDefault="00530AEF" w:rsidP="001C136C">
      <w:pPr>
        <w:numPr>
          <w:ilvl w:val="0"/>
          <w:numId w:val="9"/>
        </w:numPr>
        <w:ind w:left="1080"/>
        <w:rPr>
          <w:rFonts w:ascii="Arial" w:hAnsi="Arial" w:cs="Arial"/>
          <w:sz w:val="22"/>
          <w:szCs w:val="22"/>
        </w:rPr>
      </w:pPr>
      <w:r w:rsidRPr="0027499A">
        <w:rPr>
          <w:rFonts w:ascii="Arial" w:hAnsi="Arial" w:cs="Arial"/>
          <w:sz w:val="22"/>
          <w:szCs w:val="22"/>
        </w:rPr>
        <w:t>The State will not pay for fees not listed on Exhibit B, Attachment 1, Cost Sheet (i.e. travel, freight, trip, tax, and/or fuel surcharges, etc</w:t>
      </w:r>
      <w:r w:rsidR="0027499A">
        <w:rPr>
          <w:rFonts w:ascii="Arial" w:hAnsi="Arial" w:cs="Arial"/>
          <w:sz w:val="22"/>
          <w:szCs w:val="22"/>
        </w:rPr>
        <w:t>.</w:t>
      </w:r>
      <w:r w:rsidR="00AC38FC">
        <w:rPr>
          <w:rFonts w:ascii="Arial" w:hAnsi="Arial" w:cs="Arial"/>
          <w:sz w:val="22"/>
          <w:szCs w:val="22"/>
        </w:rPr>
        <w:t>).</w:t>
      </w:r>
    </w:p>
    <w:p w14:paraId="043E21B4" w14:textId="77777777" w:rsidR="0027499A" w:rsidRPr="0027499A" w:rsidRDefault="0027499A" w:rsidP="0027499A">
      <w:pPr>
        <w:rPr>
          <w:rFonts w:ascii="Arial" w:hAnsi="Arial" w:cs="Arial"/>
          <w:sz w:val="22"/>
          <w:szCs w:val="22"/>
        </w:rPr>
      </w:pPr>
    </w:p>
    <w:p w14:paraId="2D837EE0" w14:textId="01C394BC" w:rsidR="00530AEF" w:rsidRPr="00C43A9B" w:rsidRDefault="00530AEF" w:rsidP="00934C89">
      <w:pPr>
        <w:numPr>
          <w:ilvl w:val="0"/>
          <w:numId w:val="9"/>
        </w:numPr>
        <w:ind w:left="1080"/>
        <w:rPr>
          <w:rFonts w:ascii="Arial" w:hAnsi="Arial" w:cs="Arial"/>
          <w:sz w:val="22"/>
          <w:szCs w:val="22"/>
        </w:rPr>
      </w:pPr>
      <w:r w:rsidRPr="00C43A9B">
        <w:rPr>
          <w:rFonts w:ascii="Arial" w:hAnsi="Arial" w:cs="Arial"/>
          <w:sz w:val="22"/>
          <w:szCs w:val="22"/>
        </w:rPr>
        <w:t xml:space="preserve">Any </w:t>
      </w:r>
      <w:r w:rsidR="00C43A9B" w:rsidRPr="00C43A9B">
        <w:rPr>
          <w:rFonts w:ascii="Arial" w:hAnsi="Arial" w:cs="Arial"/>
          <w:sz w:val="22"/>
          <w:szCs w:val="22"/>
        </w:rPr>
        <w:t xml:space="preserve">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00C43A9B" w:rsidRPr="00C43A9B">
        <w:rPr>
          <w:rFonts w:ascii="Arial" w:hAnsi="Arial" w:cs="Arial"/>
          <w:spacing w:val="-3"/>
          <w:sz w:val="22"/>
          <w:szCs w:val="22"/>
        </w:rPr>
        <w:t>at the Contractor’s expense and only with prior approval of the FMD Contract Administrator or FMD Designated Representative.</w:t>
      </w:r>
    </w:p>
    <w:p w14:paraId="5C3DD338" w14:textId="77777777" w:rsidR="00C43A9B" w:rsidRPr="00C43A9B" w:rsidRDefault="00C43A9B" w:rsidP="00C43A9B">
      <w:pPr>
        <w:rPr>
          <w:rFonts w:ascii="Arial" w:hAnsi="Arial" w:cs="Arial"/>
          <w:sz w:val="22"/>
          <w:szCs w:val="22"/>
        </w:rPr>
      </w:pPr>
    </w:p>
    <w:p w14:paraId="28A73231" w14:textId="77777777" w:rsidR="00530AEF" w:rsidRPr="002E3258" w:rsidRDefault="00530AEF" w:rsidP="00530AEF">
      <w:pPr>
        <w:numPr>
          <w:ilvl w:val="0"/>
          <w:numId w:val="9"/>
        </w:numPr>
        <w:ind w:left="1080"/>
        <w:rPr>
          <w:rFonts w:ascii="Arial" w:hAnsi="Arial" w:cs="Arial"/>
          <w:sz w:val="22"/>
          <w:szCs w:val="22"/>
        </w:rPr>
      </w:pPr>
      <w:r w:rsidRPr="002E3258">
        <w:rPr>
          <w:rFonts w:ascii="Arial" w:hAnsi="Arial" w:cs="Arial"/>
          <w:sz w:val="22"/>
          <w:szCs w:val="22"/>
        </w:rPr>
        <w:t xml:space="preserve">All work shall be performed on-site and coordinated with the FMD Contract Administrator or FMD Designated Representative. The BAS is a standalone system with no remote access. BAS and System remote access is not authorized. BAS and System will not be configured for remote access. BAS and System shall not be accessed remotely. </w:t>
      </w:r>
    </w:p>
    <w:p w14:paraId="313D3AF9" w14:textId="77777777" w:rsidR="00530AEF" w:rsidRPr="002E3258" w:rsidRDefault="00530AEF" w:rsidP="00530AEF">
      <w:pPr>
        <w:rPr>
          <w:rFonts w:ascii="Arial" w:hAnsi="Arial" w:cs="Arial"/>
          <w:sz w:val="22"/>
          <w:szCs w:val="22"/>
        </w:rPr>
      </w:pPr>
    </w:p>
    <w:p w14:paraId="150C2CA4"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SERVICE DETAILS</w:t>
      </w:r>
    </w:p>
    <w:p w14:paraId="0F193C50" w14:textId="77777777" w:rsidR="00530AEF" w:rsidRPr="002E3258" w:rsidRDefault="00530AEF" w:rsidP="00530AEF">
      <w:pPr>
        <w:pStyle w:val="ListParagraph"/>
        <w:tabs>
          <w:tab w:val="left" w:pos="360"/>
        </w:tabs>
        <w:ind w:left="1440"/>
        <w:rPr>
          <w:rFonts w:ascii="Arial" w:hAnsi="Arial" w:cs="Arial"/>
          <w:b/>
          <w:sz w:val="22"/>
          <w:szCs w:val="22"/>
          <w:u w:val="single"/>
        </w:rPr>
      </w:pPr>
    </w:p>
    <w:p w14:paraId="562B8D65"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Work Days, Hours and State Holidays</w:t>
      </w:r>
    </w:p>
    <w:p w14:paraId="5FDC4EB4" w14:textId="77777777" w:rsidR="00530AEF" w:rsidRPr="002E3258" w:rsidRDefault="00530AEF" w:rsidP="00530AEF">
      <w:pPr>
        <w:ind w:left="1080"/>
        <w:rPr>
          <w:rFonts w:ascii="Arial" w:hAnsi="Arial" w:cs="Arial"/>
          <w:sz w:val="22"/>
          <w:szCs w:val="22"/>
        </w:rPr>
      </w:pPr>
    </w:p>
    <w:p w14:paraId="0222F7EC" w14:textId="4E8E9E87" w:rsidR="00530AEF" w:rsidRPr="00810159" w:rsidRDefault="00530AEF" w:rsidP="00810159">
      <w:pPr>
        <w:numPr>
          <w:ilvl w:val="0"/>
          <w:numId w:val="5"/>
        </w:numPr>
        <w:rPr>
          <w:rFonts w:ascii="Arial" w:hAnsi="Arial" w:cs="Arial"/>
          <w:sz w:val="22"/>
          <w:szCs w:val="22"/>
        </w:rPr>
      </w:pPr>
      <w:r w:rsidRPr="002E3258">
        <w:rPr>
          <w:rFonts w:ascii="Arial" w:eastAsia="Arial" w:hAnsi="Arial" w:cs="Arial"/>
          <w:sz w:val="22"/>
          <w:szCs w:val="22"/>
        </w:rPr>
        <w:t xml:space="preserve">The State's normal business hours are Monday through Friday, 8:00 a.m. to </w:t>
      </w:r>
      <w:r w:rsidRPr="00810159">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810159">
        <w:rPr>
          <w:rFonts w:ascii="Arial" w:hAnsi="Arial" w:cs="Arial"/>
          <w:color w:val="000000"/>
          <w:sz w:val="22"/>
          <w:szCs w:val="22"/>
        </w:rPr>
        <w:t>FMD Contract Administrator or FMD Designated Representative).</w:t>
      </w:r>
      <w:r w:rsidRPr="00810159">
        <w:rPr>
          <w:rFonts w:ascii="Arial" w:eastAsia="Arial" w:hAnsi="Arial" w:cs="Arial"/>
          <w:sz w:val="22"/>
          <w:szCs w:val="22"/>
        </w:rPr>
        <w:t xml:space="preserve"> Any unapproved hours of work will be considered performed at Contractor's own expense.</w:t>
      </w:r>
    </w:p>
    <w:p w14:paraId="30A618EA" w14:textId="77777777" w:rsidR="00810159" w:rsidRPr="002E3258" w:rsidRDefault="00810159" w:rsidP="00810159">
      <w:pPr>
        <w:rPr>
          <w:rFonts w:ascii="Arial" w:eastAsia="Arial" w:hAnsi="Arial" w:cs="Arial"/>
          <w:sz w:val="22"/>
          <w:szCs w:val="22"/>
        </w:rPr>
      </w:pPr>
    </w:p>
    <w:p w14:paraId="64C066B6" w14:textId="56EDC6B5" w:rsidR="00530AEF" w:rsidRPr="004A7B91" w:rsidRDefault="00530AEF" w:rsidP="003A46BD">
      <w:pPr>
        <w:numPr>
          <w:ilvl w:val="0"/>
          <w:numId w:val="5"/>
        </w:numPr>
        <w:rPr>
          <w:rFonts w:ascii="Arial" w:hAnsi="Arial" w:cs="Arial"/>
          <w:sz w:val="22"/>
          <w:szCs w:val="22"/>
        </w:rPr>
      </w:pPr>
      <w:r w:rsidRPr="004A7B91">
        <w:rPr>
          <w:rFonts w:ascii="Arial" w:hAnsi="Arial" w:cs="Arial"/>
          <w:sz w:val="22"/>
          <w:szCs w:val="22"/>
        </w:rPr>
        <w:t xml:space="preserve">Contractor shall not be regularly scheduled for services on observed State holidays.  </w:t>
      </w:r>
      <w:r w:rsidR="004A7B91" w:rsidRPr="004A7B91">
        <w:rPr>
          <w:rFonts w:ascii="Arial" w:hAnsi="Arial" w:cs="Arial"/>
          <w:sz w:val="22"/>
          <w:szCs w:val="22"/>
        </w:rPr>
        <w:t>Current observed State holidays are New Year’s Day, Martin Luther King, Jr. Day, President’s Day, Farmworkers Day, Memorial Day, Independence Day, Labor Day, Veteran’s Day, Thanksgiving Day, Day after Thanksgiving and Christmas Day.</w:t>
      </w:r>
    </w:p>
    <w:p w14:paraId="275FCB0C" w14:textId="77777777" w:rsidR="004A7B91" w:rsidRPr="004A7B91" w:rsidRDefault="004A7B91" w:rsidP="004A7B91">
      <w:pPr>
        <w:rPr>
          <w:rFonts w:ascii="Arial" w:hAnsi="Arial" w:cs="Arial"/>
          <w:sz w:val="22"/>
          <w:szCs w:val="22"/>
        </w:rPr>
      </w:pPr>
    </w:p>
    <w:p w14:paraId="44314B7A"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Scheduling of Work</w:t>
      </w:r>
    </w:p>
    <w:p w14:paraId="32296EB9" w14:textId="77777777" w:rsidR="00530AEF" w:rsidRPr="002E3258" w:rsidRDefault="00530AEF" w:rsidP="00530AEF">
      <w:pPr>
        <w:ind w:left="1080"/>
        <w:rPr>
          <w:rFonts w:ascii="Arial" w:hAnsi="Arial" w:cs="Arial"/>
          <w:sz w:val="22"/>
          <w:szCs w:val="22"/>
        </w:rPr>
      </w:pPr>
    </w:p>
    <w:p w14:paraId="7A897C28" w14:textId="77777777" w:rsidR="00530AEF" w:rsidRDefault="00530AEF" w:rsidP="00530AEF">
      <w:pPr>
        <w:numPr>
          <w:ilvl w:val="0"/>
          <w:numId w:val="10"/>
        </w:numPr>
        <w:ind w:left="1440"/>
        <w:rPr>
          <w:rFonts w:ascii="Arial" w:hAnsi="Arial" w:cs="Arial"/>
          <w:sz w:val="22"/>
          <w:szCs w:val="22"/>
        </w:rPr>
      </w:pPr>
      <w:r w:rsidRPr="002E3258">
        <w:rPr>
          <w:rFonts w:ascii="Arial" w:hAnsi="Arial" w:cs="Arial"/>
          <w:sz w:val="22"/>
          <w:szCs w:val="22"/>
        </w:rPr>
        <w:t>After the Agreement has been approved, Contractor shall confer with the FMD Contract Administrator or FMD Designated Representative in a start-up meeting.</w:t>
      </w:r>
    </w:p>
    <w:p w14:paraId="43560D65" w14:textId="77777777" w:rsidR="00932079" w:rsidRDefault="00932079" w:rsidP="00932079">
      <w:pPr>
        <w:ind w:left="1440"/>
        <w:rPr>
          <w:rFonts w:ascii="Arial" w:hAnsi="Arial" w:cs="Arial"/>
          <w:sz w:val="22"/>
          <w:szCs w:val="22"/>
        </w:rPr>
      </w:pPr>
    </w:p>
    <w:p w14:paraId="065E71D5" w14:textId="1F1E1DCD" w:rsidR="00810159" w:rsidRPr="00403348" w:rsidRDefault="00403348" w:rsidP="00403348">
      <w:pPr>
        <w:numPr>
          <w:ilvl w:val="0"/>
          <w:numId w:val="10"/>
        </w:numPr>
        <w:ind w:left="1440"/>
        <w:rPr>
          <w:rFonts w:ascii="Arial" w:hAnsi="Arial" w:cs="Arial"/>
          <w:sz w:val="22"/>
          <w:szCs w:val="22"/>
        </w:rPr>
      </w:pPr>
      <w:r w:rsidRPr="003D6956">
        <w:rPr>
          <w:rFonts w:ascii="Arial" w:hAnsi="Arial" w:cs="Arial"/>
          <w:sz w:val="22"/>
          <w:szCs w:val="22"/>
        </w:rPr>
        <w:lastRenderedPageBreak/>
        <w:t xml:space="preserve">Monthly services shall be coordinated with the FMD Contract Administrator or Designated FMD Representative with the first monthly service occurring no later than 30 calendar </w:t>
      </w:r>
      <w:r w:rsidRPr="00403348">
        <w:rPr>
          <w:rFonts w:ascii="Arial" w:hAnsi="Arial" w:cs="Arial"/>
          <w:sz w:val="22"/>
          <w:szCs w:val="22"/>
        </w:rPr>
        <w:t xml:space="preserve">days from Agreement execution. Monthly services thereafter shall be provided no more frequently than 25 calendar days from completion of the previous same monthly service and as coordinated with the FMD Contract Administrator or FMD Designated Representative. </w:t>
      </w:r>
    </w:p>
    <w:p w14:paraId="076CF947" w14:textId="77777777" w:rsidR="00530AEF" w:rsidRPr="002E3258" w:rsidRDefault="00530AEF" w:rsidP="00530AEF">
      <w:pPr>
        <w:rPr>
          <w:rFonts w:ascii="Arial" w:hAnsi="Arial" w:cs="Arial"/>
          <w:sz w:val="22"/>
          <w:szCs w:val="22"/>
        </w:rPr>
      </w:pPr>
    </w:p>
    <w:p w14:paraId="7AA3DE40" w14:textId="77777777" w:rsidR="00530AEF" w:rsidRPr="002E3258" w:rsidRDefault="00530AEF" w:rsidP="00530AEF">
      <w:pPr>
        <w:numPr>
          <w:ilvl w:val="0"/>
          <w:numId w:val="10"/>
        </w:numPr>
        <w:ind w:left="1440"/>
        <w:rPr>
          <w:rFonts w:ascii="Arial" w:hAnsi="Arial" w:cs="Arial"/>
          <w:sz w:val="22"/>
          <w:szCs w:val="22"/>
        </w:rPr>
      </w:pPr>
      <w:r w:rsidRPr="002E3258">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7B9225B2" w14:textId="77777777" w:rsidR="00530AEF" w:rsidRPr="002E3258" w:rsidRDefault="00530AEF" w:rsidP="00530AEF">
      <w:pPr>
        <w:rPr>
          <w:rFonts w:ascii="Arial" w:hAnsi="Arial" w:cs="Arial"/>
          <w:sz w:val="22"/>
          <w:szCs w:val="22"/>
        </w:rPr>
      </w:pPr>
    </w:p>
    <w:p w14:paraId="30BD25F6" w14:textId="77777777" w:rsidR="00530AEF" w:rsidRPr="002E3258" w:rsidRDefault="00530AEF" w:rsidP="00530AEF">
      <w:pPr>
        <w:numPr>
          <w:ilvl w:val="0"/>
          <w:numId w:val="10"/>
        </w:numPr>
        <w:tabs>
          <w:tab w:val="left" w:pos="-720"/>
        </w:tabs>
        <w:suppressAutoHyphens/>
        <w:ind w:left="1440"/>
        <w:rPr>
          <w:rFonts w:ascii="Arial" w:hAnsi="Arial" w:cs="Arial"/>
          <w:sz w:val="22"/>
          <w:szCs w:val="22"/>
        </w:rPr>
      </w:pPr>
      <w:r w:rsidRPr="002E3258">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6366116D" w14:textId="77777777" w:rsidR="00530AEF" w:rsidRPr="002E3258" w:rsidRDefault="00530AEF" w:rsidP="00530AEF">
      <w:pPr>
        <w:tabs>
          <w:tab w:val="left" w:pos="-720"/>
        </w:tabs>
        <w:suppressAutoHyphens/>
        <w:rPr>
          <w:rFonts w:ascii="Arial" w:hAnsi="Arial" w:cs="Arial"/>
          <w:sz w:val="22"/>
          <w:szCs w:val="22"/>
        </w:rPr>
      </w:pPr>
    </w:p>
    <w:p w14:paraId="5DB7723D"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Building Security</w:t>
      </w:r>
    </w:p>
    <w:p w14:paraId="61A680B9" w14:textId="77777777" w:rsidR="00530AEF" w:rsidRPr="002E3258" w:rsidRDefault="00530AEF" w:rsidP="00530AEF">
      <w:pPr>
        <w:rPr>
          <w:rFonts w:ascii="Arial" w:hAnsi="Arial" w:cs="Arial"/>
          <w:sz w:val="22"/>
          <w:szCs w:val="22"/>
        </w:rPr>
      </w:pPr>
    </w:p>
    <w:p w14:paraId="4BA52EFE"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The State shall have and exercise full and complete control over granting, denying, withholding or terminating building clearances for Contractor’s personnel.</w:t>
      </w:r>
    </w:p>
    <w:p w14:paraId="1B08B4CC" w14:textId="77777777" w:rsidR="00530AEF" w:rsidRPr="002E3258" w:rsidRDefault="00530AEF" w:rsidP="00530AEF">
      <w:pPr>
        <w:rPr>
          <w:rFonts w:ascii="Arial" w:hAnsi="Arial" w:cs="Arial"/>
          <w:sz w:val="22"/>
          <w:szCs w:val="22"/>
        </w:rPr>
      </w:pPr>
    </w:p>
    <w:p w14:paraId="380CA684"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passes shall be worn while performing services in the building and on building’s grounds. </w:t>
      </w:r>
    </w:p>
    <w:p w14:paraId="585CD677" w14:textId="77777777" w:rsidR="00530AEF" w:rsidRPr="002E3258" w:rsidRDefault="00530AEF" w:rsidP="00530AEF">
      <w:pPr>
        <w:rPr>
          <w:rFonts w:ascii="Arial" w:hAnsi="Arial" w:cs="Arial"/>
          <w:sz w:val="22"/>
          <w:szCs w:val="22"/>
        </w:rPr>
      </w:pPr>
    </w:p>
    <w:p w14:paraId="7C9C7C20"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All Contractor’s personnel shall notify the FMD Contract Administrator or FMD Designated Representative upon arrival each day and sign-in and out on the FMD Maintenance Log Book daily.</w:t>
      </w:r>
    </w:p>
    <w:p w14:paraId="1A52E338" w14:textId="77777777" w:rsidR="00530AEF" w:rsidRPr="002E3258" w:rsidRDefault="00530AEF" w:rsidP="00530AEF">
      <w:pPr>
        <w:rPr>
          <w:rFonts w:ascii="Arial" w:hAnsi="Arial" w:cs="Arial"/>
          <w:sz w:val="22"/>
          <w:szCs w:val="22"/>
        </w:rPr>
      </w:pPr>
    </w:p>
    <w:p w14:paraId="78E39E1A"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Contractor’s staff shall be in a uniform (with a name-tag) that easily identifies them as Contractor’s staff.</w:t>
      </w:r>
    </w:p>
    <w:p w14:paraId="4F354594" w14:textId="77777777" w:rsidR="00530AEF" w:rsidRPr="002E3258" w:rsidRDefault="00530AEF" w:rsidP="00530AEF">
      <w:pPr>
        <w:rPr>
          <w:rFonts w:ascii="Arial" w:hAnsi="Arial" w:cs="Arial"/>
          <w:sz w:val="22"/>
          <w:szCs w:val="22"/>
        </w:rPr>
      </w:pPr>
    </w:p>
    <w:p w14:paraId="49BB1B9A"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Contractor shall be responsible for all costs incurred as a result of false fire alarms or other system alarms activated by Contractor’s negligence or that of its employees, material suppliers, and/or subcontractors.</w:t>
      </w:r>
    </w:p>
    <w:p w14:paraId="2A1EBECF" w14:textId="77777777" w:rsidR="00530AEF" w:rsidRPr="002E3258" w:rsidRDefault="00530AEF" w:rsidP="00530AEF">
      <w:pPr>
        <w:rPr>
          <w:rFonts w:ascii="Arial" w:hAnsi="Arial" w:cs="Arial"/>
          <w:sz w:val="22"/>
          <w:szCs w:val="22"/>
        </w:rPr>
      </w:pPr>
    </w:p>
    <w:p w14:paraId="788AD932" w14:textId="77777777" w:rsidR="00530AEF" w:rsidRPr="002E3258" w:rsidRDefault="00530AEF" w:rsidP="00530AEF">
      <w:pPr>
        <w:numPr>
          <w:ilvl w:val="0"/>
          <w:numId w:val="8"/>
        </w:numPr>
        <w:rPr>
          <w:rFonts w:ascii="Arial" w:hAnsi="Arial" w:cs="Arial"/>
          <w:color w:val="000000"/>
          <w:sz w:val="22"/>
          <w:szCs w:val="22"/>
          <w:u w:val="single"/>
        </w:rPr>
      </w:pPr>
      <w:r w:rsidRPr="002E3258">
        <w:rPr>
          <w:rFonts w:ascii="Arial" w:hAnsi="Arial" w:cs="Arial"/>
          <w:color w:val="000000"/>
          <w:sz w:val="22"/>
          <w:szCs w:val="22"/>
          <w:u w:val="single"/>
        </w:rPr>
        <w:t>Parking</w:t>
      </w:r>
    </w:p>
    <w:p w14:paraId="01BB56BE" w14:textId="77777777" w:rsidR="00530AEF" w:rsidRPr="002E3258" w:rsidRDefault="00530AEF" w:rsidP="00530AEF">
      <w:pPr>
        <w:rPr>
          <w:rFonts w:ascii="Arial" w:hAnsi="Arial" w:cs="Arial"/>
          <w:color w:val="000000"/>
          <w:sz w:val="22"/>
          <w:szCs w:val="22"/>
        </w:rPr>
      </w:pPr>
    </w:p>
    <w:p w14:paraId="0AFB6901" w14:textId="77777777" w:rsidR="00530AEF" w:rsidRDefault="00530AEF" w:rsidP="00530AEF">
      <w:pPr>
        <w:ind w:left="1080"/>
        <w:rPr>
          <w:rFonts w:ascii="Arial" w:hAnsi="Arial" w:cs="Arial"/>
          <w:color w:val="000000"/>
          <w:sz w:val="22"/>
          <w:szCs w:val="22"/>
        </w:rPr>
      </w:pPr>
      <w:r w:rsidRPr="002E3258">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2E3258">
        <w:rPr>
          <w:rFonts w:ascii="Arial" w:hAnsi="Arial" w:cs="Arial"/>
          <w:sz w:val="22"/>
          <w:szCs w:val="22"/>
        </w:rPr>
        <w:t>FMD Contract Administrator or FMD Designated Representative</w:t>
      </w:r>
      <w:r w:rsidRPr="002E3258">
        <w:rPr>
          <w:rFonts w:ascii="Arial" w:hAnsi="Arial" w:cs="Arial"/>
          <w:color w:val="000000"/>
          <w:sz w:val="22"/>
          <w:szCs w:val="22"/>
        </w:rPr>
        <w:t xml:space="preserve"> and sufficient space is available.</w:t>
      </w:r>
    </w:p>
    <w:p w14:paraId="69F804C2" w14:textId="77777777" w:rsidR="00530AEF" w:rsidRPr="002E3258" w:rsidRDefault="00530AEF" w:rsidP="00530AEF">
      <w:pPr>
        <w:ind w:left="1080"/>
        <w:rPr>
          <w:rFonts w:ascii="Arial" w:hAnsi="Arial" w:cs="Arial"/>
          <w:color w:val="000000"/>
          <w:sz w:val="22"/>
          <w:szCs w:val="22"/>
        </w:rPr>
      </w:pPr>
    </w:p>
    <w:p w14:paraId="6ADB7C8D"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Utilities</w:t>
      </w:r>
    </w:p>
    <w:p w14:paraId="01462856" w14:textId="77777777" w:rsidR="00530AEF" w:rsidRPr="002E3258" w:rsidRDefault="00530AEF" w:rsidP="00530AEF">
      <w:pPr>
        <w:ind w:left="1080"/>
        <w:rPr>
          <w:rFonts w:ascii="Arial" w:hAnsi="Arial" w:cs="Arial"/>
          <w:sz w:val="22"/>
          <w:szCs w:val="22"/>
          <w:u w:val="single"/>
        </w:rPr>
      </w:pPr>
    </w:p>
    <w:p w14:paraId="7B860923"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60196FC3" w14:textId="77777777" w:rsidR="00530AEF" w:rsidRPr="002E3258" w:rsidRDefault="00530AEF" w:rsidP="00530AEF">
      <w:pPr>
        <w:ind w:left="1080"/>
        <w:rPr>
          <w:rFonts w:ascii="Arial" w:hAnsi="Arial" w:cs="Arial"/>
          <w:sz w:val="22"/>
          <w:szCs w:val="22"/>
        </w:rPr>
      </w:pPr>
    </w:p>
    <w:p w14:paraId="4AE16E5F"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Interference</w:t>
      </w:r>
    </w:p>
    <w:p w14:paraId="455406E2" w14:textId="77777777" w:rsidR="00530AEF" w:rsidRPr="002E3258" w:rsidRDefault="00530AEF" w:rsidP="00530AEF">
      <w:pPr>
        <w:ind w:left="1080"/>
        <w:rPr>
          <w:rFonts w:ascii="Arial" w:hAnsi="Arial" w:cs="Arial"/>
          <w:sz w:val="22"/>
          <w:szCs w:val="22"/>
          <w:u w:val="single"/>
        </w:rPr>
      </w:pPr>
    </w:p>
    <w:p w14:paraId="4398D3CF"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59027F85" w14:textId="77777777" w:rsidR="00530AEF" w:rsidRPr="002E3258" w:rsidRDefault="00530AEF" w:rsidP="00530AEF">
      <w:pPr>
        <w:ind w:left="1080"/>
        <w:rPr>
          <w:rFonts w:ascii="Arial" w:hAnsi="Arial" w:cs="Arial"/>
          <w:sz w:val="22"/>
          <w:szCs w:val="22"/>
        </w:rPr>
      </w:pPr>
    </w:p>
    <w:p w14:paraId="4FE2EA8E" w14:textId="77777777" w:rsidR="00530AEF" w:rsidRPr="002E3258" w:rsidRDefault="00530AEF" w:rsidP="00530AEF">
      <w:pPr>
        <w:numPr>
          <w:ilvl w:val="0"/>
          <w:numId w:val="8"/>
        </w:numPr>
        <w:rPr>
          <w:rFonts w:ascii="Arial" w:hAnsi="Arial" w:cs="Arial"/>
          <w:color w:val="000000"/>
          <w:sz w:val="22"/>
          <w:szCs w:val="22"/>
          <w:u w:val="single"/>
        </w:rPr>
      </w:pPr>
      <w:r w:rsidRPr="002E3258">
        <w:rPr>
          <w:rFonts w:ascii="Arial" w:hAnsi="Arial" w:cs="Arial"/>
          <w:color w:val="000000"/>
          <w:sz w:val="22"/>
          <w:szCs w:val="22"/>
          <w:u w:val="single"/>
        </w:rPr>
        <w:lastRenderedPageBreak/>
        <w:t>Clean-Up</w:t>
      </w:r>
    </w:p>
    <w:p w14:paraId="4F4D303D" w14:textId="77777777" w:rsidR="00530AEF" w:rsidRPr="002E3258" w:rsidRDefault="00530AEF" w:rsidP="00530AEF">
      <w:pPr>
        <w:rPr>
          <w:rFonts w:ascii="Arial" w:hAnsi="Arial" w:cs="Arial"/>
          <w:color w:val="000000"/>
          <w:sz w:val="22"/>
          <w:szCs w:val="22"/>
          <w:u w:val="single"/>
        </w:rPr>
      </w:pPr>
    </w:p>
    <w:p w14:paraId="5F406827" w14:textId="77777777" w:rsidR="00530AEF" w:rsidRPr="002E3258" w:rsidRDefault="00530AEF" w:rsidP="00530AEF">
      <w:pPr>
        <w:ind w:left="1080"/>
        <w:rPr>
          <w:rFonts w:ascii="Arial" w:hAnsi="Arial" w:cs="Arial"/>
          <w:color w:val="000000"/>
          <w:sz w:val="22"/>
          <w:szCs w:val="22"/>
        </w:rPr>
      </w:pPr>
      <w:r w:rsidRPr="002E3258">
        <w:rPr>
          <w:rFonts w:ascii="Arial" w:hAnsi="Arial" w:cs="Arial"/>
          <w:color w:val="000000"/>
          <w:sz w:val="22"/>
          <w:szCs w:val="22"/>
        </w:rPr>
        <w:t xml:space="preserve">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E3258">
        <w:rPr>
          <w:rFonts w:ascii="Arial" w:hAnsi="Arial" w:cs="Arial"/>
          <w:sz w:val="22"/>
          <w:szCs w:val="22"/>
        </w:rPr>
        <w:t>FMD Contract Administrator or FMD Designated Representative</w:t>
      </w:r>
      <w:r w:rsidRPr="002E3258">
        <w:rPr>
          <w:rFonts w:ascii="Arial" w:eastAsia="Arial" w:hAnsi="Arial" w:cs="Arial"/>
          <w:color w:val="000000"/>
          <w:sz w:val="22"/>
          <w:szCs w:val="22"/>
        </w:rPr>
        <w:t>.</w:t>
      </w:r>
      <w:r w:rsidRPr="002E3258">
        <w:rPr>
          <w:rFonts w:ascii="Arial" w:hAnsi="Arial" w:cs="Arial"/>
          <w:color w:val="000000"/>
          <w:sz w:val="22"/>
          <w:szCs w:val="22"/>
        </w:rPr>
        <w:t xml:space="preserve"> </w:t>
      </w:r>
    </w:p>
    <w:p w14:paraId="44E891C2" w14:textId="77777777" w:rsidR="00530AEF" w:rsidRPr="002E3258" w:rsidRDefault="00530AEF" w:rsidP="00530AEF">
      <w:pPr>
        <w:ind w:left="1080"/>
        <w:rPr>
          <w:rFonts w:ascii="Arial" w:hAnsi="Arial" w:cs="Arial"/>
          <w:color w:val="000000"/>
          <w:sz w:val="22"/>
          <w:szCs w:val="22"/>
        </w:rPr>
      </w:pPr>
    </w:p>
    <w:p w14:paraId="292CA767" w14:textId="77777777" w:rsidR="00530AEF" w:rsidRPr="002E3258" w:rsidRDefault="00530AEF" w:rsidP="00530AEF">
      <w:pPr>
        <w:pStyle w:val="ListParagraph"/>
        <w:numPr>
          <w:ilvl w:val="0"/>
          <w:numId w:val="8"/>
        </w:numPr>
        <w:rPr>
          <w:rFonts w:ascii="Arial" w:hAnsi="Arial" w:cs="Arial"/>
          <w:sz w:val="22"/>
          <w:szCs w:val="22"/>
          <w:u w:val="single"/>
        </w:rPr>
      </w:pPr>
      <w:r w:rsidRPr="002E3258">
        <w:rPr>
          <w:rFonts w:ascii="Arial" w:hAnsi="Arial" w:cs="Arial"/>
          <w:sz w:val="22"/>
          <w:szCs w:val="22"/>
          <w:u w:val="single"/>
        </w:rPr>
        <w:t>Information Technology Components</w:t>
      </w:r>
    </w:p>
    <w:p w14:paraId="311EF1C9" w14:textId="77777777" w:rsidR="00530AEF" w:rsidRPr="002E3258" w:rsidRDefault="00530AEF" w:rsidP="00530AEF">
      <w:pPr>
        <w:ind w:left="1080"/>
        <w:rPr>
          <w:rFonts w:ascii="Arial" w:hAnsi="Arial" w:cs="Arial"/>
          <w:sz w:val="22"/>
          <w:szCs w:val="22"/>
        </w:rPr>
      </w:pPr>
    </w:p>
    <w:p w14:paraId="0B2E7DEB"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All installation(s) ongoing operational maintenance and/or access service(s) shall be stand-alone and shall not require connectivity to the internet, or the DGS corporate wired, or wireless network.</w:t>
      </w:r>
      <w:r w:rsidRPr="002E3258">
        <w:rPr>
          <w:rFonts w:ascii="Arial" w:hAnsi="Arial" w:cs="Arial"/>
          <w:sz w:val="22"/>
          <w:szCs w:val="22"/>
        </w:rPr>
        <w:br/>
      </w:r>
    </w:p>
    <w:p w14:paraId="11A1684E"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For the ongoing operational maintenance and/or service agreement(s) where the contractor anticipates installation and or installing patches to the system the contractor shall not require any support from DGS IT staff. This includes but not limited to access to server room(s), DGS network(s) server(s) wired or wireless or any other internal network(s).</w:t>
      </w:r>
    </w:p>
    <w:p w14:paraId="782B3A32" w14:textId="77777777" w:rsidR="00530AEF" w:rsidRPr="002E3258" w:rsidRDefault="00530AEF" w:rsidP="00530AEF">
      <w:pPr>
        <w:pStyle w:val="ListParagraph"/>
        <w:ind w:left="1440"/>
        <w:rPr>
          <w:rFonts w:ascii="Arial" w:hAnsi="Arial" w:cs="Arial"/>
          <w:sz w:val="22"/>
          <w:szCs w:val="22"/>
        </w:rPr>
      </w:pPr>
    </w:p>
    <w:p w14:paraId="2D648368"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Any installations (new or replacement) shall not occur in an intermediate distribution frame (IDF) or main distribution frame (MDF) without first coordinating with DGS IT staff on the power cooling and networking requirement(s).</w:t>
      </w:r>
    </w:p>
    <w:p w14:paraId="0411EE59" w14:textId="77777777" w:rsidR="00530AEF" w:rsidRPr="002E3258" w:rsidRDefault="00530AEF" w:rsidP="00530AEF">
      <w:pPr>
        <w:rPr>
          <w:rFonts w:ascii="Arial" w:hAnsi="Arial" w:cs="Arial"/>
          <w:sz w:val="22"/>
          <w:szCs w:val="22"/>
        </w:rPr>
      </w:pPr>
    </w:p>
    <w:p w14:paraId="3EF17D56"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For any IT equipment operational support, maintenance, and/ or repair/ replacement the contractor shall not require any remote access, and shall be available on-site location, and/ or via telephone.</w:t>
      </w:r>
    </w:p>
    <w:p w14:paraId="51621E23" w14:textId="77777777" w:rsidR="00530AEF" w:rsidRPr="002E3258" w:rsidRDefault="00530AEF" w:rsidP="00530AEF">
      <w:pPr>
        <w:rPr>
          <w:rFonts w:ascii="Arial" w:hAnsi="Arial" w:cs="Arial"/>
          <w:color w:val="000000"/>
          <w:sz w:val="22"/>
          <w:szCs w:val="22"/>
        </w:rPr>
      </w:pPr>
    </w:p>
    <w:p w14:paraId="3C2B1303" w14:textId="080E24FE" w:rsidR="00530AEF" w:rsidRPr="00AA5D99" w:rsidRDefault="00530AEF" w:rsidP="00530AEF">
      <w:pPr>
        <w:numPr>
          <w:ilvl w:val="0"/>
          <w:numId w:val="7"/>
        </w:numPr>
        <w:tabs>
          <w:tab w:val="left" w:pos="540"/>
          <w:tab w:val="left" w:pos="1080"/>
          <w:tab w:val="left" w:pos="1620"/>
        </w:tabs>
        <w:ind w:left="0" w:firstLine="0"/>
        <w:rPr>
          <w:rFonts w:ascii="Arial" w:hAnsi="Arial" w:cs="Arial"/>
          <w:sz w:val="22"/>
          <w:szCs w:val="22"/>
          <w:u w:val="single"/>
        </w:rPr>
      </w:pPr>
      <w:r w:rsidRPr="00AA5D99">
        <w:rPr>
          <w:rFonts w:ascii="Arial" w:hAnsi="Arial" w:cs="Arial"/>
          <w:sz w:val="22"/>
          <w:szCs w:val="22"/>
          <w:u w:val="single"/>
        </w:rPr>
        <w:t>WORK DETAILS</w:t>
      </w:r>
    </w:p>
    <w:p w14:paraId="5B851BF3" w14:textId="77777777" w:rsidR="00530AEF" w:rsidRPr="002E3258" w:rsidRDefault="00530AEF" w:rsidP="00530AEF">
      <w:pPr>
        <w:tabs>
          <w:tab w:val="left" w:pos="540"/>
          <w:tab w:val="left" w:pos="1080"/>
          <w:tab w:val="left" w:pos="1620"/>
        </w:tabs>
        <w:rPr>
          <w:rFonts w:ascii="Arial" w:hAnsi="Arial" w:cs="Arial"/>
          <w:sz w:val="22"/>
          <w:szCs w:val="22"/>
          <w:u w:val="single"/>
        </w:rPr>
      </w:pPr>
    </w:p>
    <w:p w14:paraId="154EABBB" w14:textId="3FBFC448" w:rsidR="00530AEF" w:rsidRPr="007412CB" w:rsidRDefault="00530AEF" w:rsidP="007412CB">
      <w:pPr>
        <w:tabs>
          <w:tab w:val="left" w:pos="540"/>
          <w:tab w:val="left" w:pos="1080"/>
          <w:tab w:val="left" w:pos="1620"/>
        </w:tabs>
        <w:ind w:left="810"/>
        <w:rPr>
          <w:rFonts w:ascii="Arial" w:hAnsi="Arial" w:cs="Arial"/>
          <w:color w:val="000000"/>
          <w:sz w:val="22"/>
          <w:szCs w:val="22"/>
        </w:rPr>
      </w:pPr>
      <w:r w:rsidRPr="007264CC">
        <w:rPr>
          <w:rFonts w:ascii="Arial" w:hAnsi="Arial" w:cs="Arial"/>
          <w:color w:val="000000"/>
          <w:sz w:val="22"/>
          <w:szCs w:val="22"/>
        </w:rPr>
        <w:t xml:space="preserve">The BAS is a standalone system with no remote access. BAS and System remote access is not authorized. All work by Contractor shall be done on-site. </w:t>
      </w:r>
      <w:r w:rsidRPr="002E3258">
        <w:rPr>
          <w:rFonts w:ascii="Arial" w:hAnsi="Arial" w:cs="Arial"/>
          <w:sz w:val="22"/>
          <w:szCs w:val="22"/>
        </w:rPr>
        <w:t>The services Contractor shall perform consists of, but is not limited to, the following:</w:t>
      </w:r>
    </w:p>
    <w:p w14:paraId="061EEE5E" w14:textId="77777777" w:rsidR="00530AEF" w:rsidRPr="002E3258" w:rsidRDefault="00530AEF" w:rsidP="00530AEF">
      <w:pPr>
        <w:pStyle w:val="ListParagraph"/>
        <w:tabs>
          <w:tab w:val="left" w:pos="540"/>
        </w:tabs>
        <w:ind w:left="0"/>
        <w:contextualSpacing/>
        <w:jc w:val="both"/>
        <w:rPr>
          <w:rFonts w:ascii="Arial" w:hAnsi="Arial" w:cs="Arial"/>
          <w:sz w:val="22"/>
          <w:szCs w:val="22"/>
        </w:rPr>
      </w:pPr>
    </w:p>
    <w:p w14:paraId="18EE29F4" w14:textId="77777777" w:rsidR="007A33DA" w:rsidRPr="002E3258" w:rsidRDefault="007A33DA" w:rsidP="007A33DA">
      <w:pPr>
        <w:pStyle w:val="ListParagraph"/>
        <w:widowControl w:val="0"/>
        <w:numPr>
          <w:ilvl w:val="0"/>
          <w:numId w:val="14"/>
        </w:numPr>
        <w:tabs>
          <w:tab w:val="left" w:pos="1241"/>
        </w:tabs>
        <w:autoSpaceDE w:val="0"/>
        <w:autoSpaceDN w:val="0"/>
        <w:spacing w:line="480" w:lineRule="auto"/>
        <w:ind w:left="1080" w:right="-90"/>
        <w:rPr>
          <w:rFonts w:ascii="Arial" w:hAnsi="Arial" w:cs="Arial"/>
          <w:sz w:val="22"/>
          <w:szCs w:val="22"/>
        </w:rPr>
      </w:pPr>
      <w:r w:rsidRPr="002E3258">
        <w:rPr>
          <w:rFonts w:ascii="Arial" w:hAnsi="Arial" w:cs="Arial"/>
          <w:sz w:val="22"/>
          <w:szCs w:val="22"/>
          <w:u w:val="single"/>
        </w:rPr>
        <w:t>Monthly</w:t>
      </w:r>
      <w:r w:rsidRPr="002E3258">
        <w:rPr>
          <w:rFonts w:ascii="Arial" w:hAnsi="Arial" w:cs="Arial"/>
          <w:spacing w:val="-5"/>
          <w:sz w:val="22"/>
          <w:szCs w:val="22"/>
          <w:u w:val="single"/>
        </w:rPr>
        <w:t xml:space="preserve"> </w:t>
      </w:r>
      <w:r w:rsidRPr="002E3258">
        <w:rPr>
          <w:rFonts w:ascii="Arial" w:hAnsi="Arial" w:cs="Arial"/>
          <w:sz w:val="22"/>
          <w:szCs w:val="22"/>
          <w:u w:val="single"/>
        </w:rPr>
        <w:t>–</w:t>
      </w:r>
      <w:r w:rsidRPr="002E3258">
        <w:rPr>
          <w:rFonts w:ascii="Arial" w:hAnsi="Arial" w:cs="Arial"/>
          <w:spacing w:val="-4"/>
          <w:sz w:val="22"/>
          <w:szCs w:val="22"/>
          <w:u w:val="single"/>
        </w:rPr>
        <w:t xml:space="preserve"> </w:t>
      </w:r>
      <w:r w:rsidRPr="002E3258">
        <w:rPr>
          <w:rFonts w:ascii="Arial" w:hAnsi="Arial" w:cs="Arial"/>
          <w:sz w:val="22"/>
          <w:szCs w:val="22"/>
          <w:u w:val="single"/>
        </w:rPr>
        <w:t>Hardware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5"/>
          <w:sz w:val="22"/>
          <w:szCs w:val="22"/>
          <w:u w:val="single"/>
        </w:rPr>
        <w:t xml:space="preserve"> </w:t>
      </w:r>
      <w:r w:rsidRPr="002E3258">
        <w:rPr>
          <w:rFonts w:ascii="Arial" w:hAnsi="Arial" w:cs="Arial"/>
          <w:sz w:val="22"/>
          <w:szCs w:val="22"/>
          <w:u w:val="single"/>
        </w:rPr>
        <w:t>Software</w:t>
      </w:r>
      <w:r w:rsidRPr="002E3258">
        <w:rPr>
          <w:rFonts w:ascii="Arial" w:hAnsi="Arial" w:cs="Arial"/>
          <w:spacing w:val="-4"/>
          <w:sz w:val="22"/>
          <w:szCs w:val="22"/>
          <w:u w:val="single"/>
        </w:rPr>
        <w:t xml:space="preserve"> </w:t>
      </w:r>
      <w:r w:rsidRPr="002E3258">
        <w:rPr>
          <w:rFonts w:ascii="Arial" w:hAnsi="Arial" w:cs="Arial"/>
          <w:sz w:val="22"/>
          <w:szCs w:val="22"/>
          <w:u w:val="single"/>
        </w:rPr>
        <w:t>Preventive</w:t>
      </w:r>
      <w:r w:rsidRPr="002E3258">
        <w:rPr>
          <w:rFonts w:ascii="Arial" w:hAnsi="Arial" w:cs="Arial"/>
          <w:spacing w:val="-6"/>
          <w:sz w:val="22"/>
          <w:szCs w:val="22"/>
          <w:u w:val="single"/>
        </w:rPr>
        <w:t xml:space="preserve"> </w:t>
      </w:r>
      <w:r w:rsidRPr="002E3258">
        <w:rPr>
          <w:rFonts w:ascii="Arial" w:hAnsi="Arial" w:cs="Arial"/>
          <w:sz w:val="22"/>
          <w:szCs w:val="22"/>
          <w:u w:val="single"/>
        </w:rPr>
        <w:t>Maintenance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6"/>
          <w:sz w:val="22"/>
          <w:szCs w:val="22"/>
          <w:u w:val="single"/>
        </w:rPr>
        <w:t xml:space="preserve"> </w:t>
      </w:r>
      <w:r w:rsidRPr="002E3258">
        <w:rPr>
          <w:rFonts w:ascii="Arial" w:hAnsi="Arial" w:cs="Arial"/>
          <w:sz w:val="22"/>
          <w:szCs w:val="22"/>
          <w:u w:val="single"/>
        </w:rPr>
        <w:t>Support</w:t>
      </w:r>
    </w:p>
    <w:p w14:paraId="03CC3329" w14:textId="77777777" w:rsidR="007A33DA" w:rsidRPr="002E3258" w:rsidRDefault="007A33DA" w:rsidP="007A33DA">
      <w:pPr>
        <w:pStyle w:val="ListParagraph"/>
        <w:tabs>
          <w:tab w:val="left" w:pos="540"/>
        </w:tabs>
        <w:ind w:left="1080"/>
        <w:contextualSpacing/>
        <w:rPr>
          <w:rFonts w:ascii="Arial" w:hAnsi="Arial" w:cs="Arial"/>
          <w:b/>
          <w:sz w:val="22"/>
          <w:szCs w:val="22"/>
          <w:u w:val="single"/>
        </w:rPr>
      </w:pPr>
      <w:r w:rsidRPr="002E3258">
        <w:rPr>
          <w:rFonts w:ascii="Arial" w:hAnsi="Arial" w:cs="Arial"/>
          <w:sz w:val="22"/>
          <w:szCs w:val="22"/>
        </w:rPr>
        <w:t xml:space="preserve">Contractor shall perform the following: </w:t>
      </w:r>
      <w:r w:rsidRPr="002E3258">
        <w:rPr>
          <w:rFonts w:ascii="Arial" w:hAnsi="Arial" w:cs="Arial"/>
          <w:sz w:val="22"/>
          <w:szCs w:val="22"/>
        </w:rPr>
        <w:br/>
      </w:r>
    </w:p>
    <w:p w14:paraId="4BD3643D" w14:textId="77777777" w:rsidR="007A33DA" w:rsidRPr="002E3258" w:rsidRDefault="007A33DA" w:rsidP="007A33DA">
      <w:pPr>
        <w:pStyle w:val="ListParagraph"/>
        <w:widowControl w:val="0"/>
        <w:numPr>
          <w:ilvl w:val="2"/>
          <w:numId w:val="23"/>
        </w:numPr>
        <w:autoSpaceDE w:val="0"/>
        <w:autoSpaceDN w:val="0"/>
        <w:spacing w:before="1"/>
        <w:ind w:left="1620" w:hanging="547"/>
        <w:rPr>
          <w:rFonts w:ascii="Arial" w:hAnsi="Arial" w:cs="Arial"/>
          <w:sz w:val="22"/>
          <w:szCs w:val="22"/>
        </w:rPr>
      </w:pPr>
      <w:r w:rsidRPr="002E3258">
        <w:rPr>
          <w:rFonts w:ascii="Arial" w:hAnsi="Arial" w:cs="Arial"/>
          <w:sz w:val="22"/>
          <w:szCs w:val="22"/>
          <w:u w:val="single"/>
        </w:rPr>
        <w:t>Software</w:t>
      </w:r>
      <w:r w:rsidRPr="002E3258">
        <w:rPr>
          <w:rFonts w:ascii="Arial" w:hAnsi="Arial" w:cs="Arial"/>
          <w:spacing w:val="-8"/>
          <w:sz w:val="22"/>
          <w:szCs w:val="22"/>
          <w:u w:val="single"/>
        </w:rPr>
        <w:t xml:space="preserve"> </w:t>
      </w:r>
      <w:r w:rsidRPr="002E3258">
        <w:rPr>
          <w:rFonts w:ascii="Arial" w:hAnsi="Arial" w:cs="Arial"/>
          <w:sz w:val="22"/>
          <w:szCs w:val="22"/>
          <w:u w:val="single"/>
        </w:rPr>
        <w:t>Maintenance</w:t>
      </w:r>
      <w:r w:rsidRPr="002E3258">
        <w:rPr>
          <w:rFonts w:ascii="Arial" w:hAnsi="Arial" w:cs="Arial"/>
          <w:spacing w:val="-5"/>
          <w:sz w:val="22"/>
          <w:szCs w:val="22"/>
          <w:u w:val="single"/>
        </w:rPr>
        <w:t xml:space="preserve"> </w:t>
      </w:r>
      <w:r w:rsidRPr="002E3258">
        <w:rPr>
          <w:rFonts w:ascii="Arial" w:hAnsi="Arial" w:cs="Arial"/>
          <w:spacing w:val="-2"/>
          <w:sz w:val="22"/>
          <w:szCs w:val="22"/>
          <w:u w:val="single"/>
        </w:rPr>
        <w:t>Services</w:t>
      </w:r>
    </w:p>
    <w:p w14:paraId="07B968C8" w14:textId="77777777" w:rsidR="007A33DA" w:rsidRPr="002E3258" w:rsidRDefault="007A33DA" w:rsidP="007A33DA">
      <w:pPr>
        <w:widowControl w:val="0"/>
        <w:autoSpaceDE w:val="0"/>
        <w:autoSpaceDN w:val="0"/>
        <w:spacing w:before="1"/>
        <w:rPr>
          <w:rFonts w:ascii="Arial" w:hAnsi="Arial" w:cs="Arial"/>
          <w:sz w:val="22"/>
          <w:szCs w:val="22"/>
        </w:rPr>
      </w:pPr>
    </w:p>
    <w:p w14:paraId="6EF5745B"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The</w:t>
      </w:r>
      <w:r w:rsidRPr="002E3258">
        <w:rPr>
          <w:rFonts w:ascii="Arial" w:hAnsi="Arial" w:cs="Arial"/>
          <w:spacing w:val="-2"/>
          <w:sz w:val="22"/>
          <w:szCs w:val="22"/>
        </w:rPr>
        <w:t xml:space="preserve"> </w:t>
      </w:r>
      <w:r w:rsidRPr="002E3258">
        <w:rPr>
          <w:rFonts w:ascii="Arial" w:hAnsi="Arial" w:cs="Arial"/>
          <w:sz w:val="22"/>
          <w:szCs w:val="22"/>
        </w:rPr>
        <w:t>Contractor</w:t>
      </w:r>
      <w:r w:rsidRPr="002E3258">
        <w:rPr>
          <w:rFonts w:ascii="Arial" w:hAnsi="Arial" w:cs="Arial"/>
          <w:spacing w:val="-1"/>
          <w:sz w:val="22"/>
          <w:szCs w:val="22"/>
        </w:rPr>
        <w:t xml:space="preserve"> </w:t>
      </w:r>
      <w:r w:rsidRPr="002E3258">
        <w:rPr>
          <w:rFonts w:ascii="Arial" w:hAnsi="Arial" w:cs="Arial"/>
          <w:sz w:val="22"/>
          <w:szCs w:val="22"/>
        </w:rPr>
        <w:t>agrees</w:t>
      </w:r>
      <w:r w:rsidRPr="002E3258">
        <w:rPr>
          <w:rFonts w:ascii="Arial" w:hAnsi="Arial" w:cs="Arial"/>
          <w:spacing w:val="-4"/>
          <w:sz w:val="22"/>
          <w:szCs w:val="22"/>
        </w:rPr>
        <w:t xml:space="preserve"> </w:t>
      </w:r>
      <w:r w:rsidRPr="002E3258">
        <w:rPr>
          <w:rFonts w:ascii="Arial" w:hAnsi="Arial" w:cs="Arial"/>
          <w:sz w:val="22"/>
          <w:szCs w:val="22"/>
        </w:rPr>
        <w:t>to</w:t>
      </w:r>
      <w:r w:rsidRPr="002E3258">
        <w:rPr>
          <w:rFonts w:ascii="Arial" w:hAnsi="Arial" w:cs="Arial"/>
          <w:spacing w:val="-4"/>
          <w:sz w:val="22"/>
          <w:szCs w:val="22"/>
        </w:rPr>
        <w:t xml:space="preserve"> </w:t>
      </w:r>
      <w:r w:rsidRPr="002E3258">
        <w:rPr>
          <w:rFonts w:ascii="Arial" w:hAnsi="Arial" w:cs="Arial"/>
          <w:sz w:val="22"/>
          <w:szCs w:val="22"/>
        </w:rPr>
        <w:t>update</w:t>
      </w:r>
      <w:r w:rsidRPr="002E3258">
        <w:rPr>
          <w:rFonts w:ascii="Arial" w:hAnsi="Arial" w:cs="Arial"/>
          <w:spacing w:val="-2"/>
          <w:sz w:val="22"/>
          <w:szCs w:val="22"/>
        </w:rPr>
        <w:t xml:space="preserve"> </w:t>
      </w:r>
      <w:r w:rsidRPr="002E3258">
        <w:rPr>
          <w:rFonts w:ascii="Arial" w:hAnsi="Arial" w:cs="Arial"/>
          <w:sz w:val="22"/>
          <w:szCs w:val="22"/>
        </w:rPr>
        <w:t>and</w:t>
      </w:r>
      <w:r w:rsidRPr="002E3258">
        <w:rPr>
          <w:rFonts w:ascii="Arial" w:hAnsi="Arial" w:cs="Arial"/>
          <w:spacing w:val="-4"/>
          <w:sz w:val="22"/>
          <w:szCs w:val="22"/>
        </w:rPr>
        <w:t xml:space="preserve"> </w:t>
      </w:r>
      <w:r w:rsidRPr="002E3258">
        <w:rPr>
          <w:rFonts w:ascii="Arial" w:hAnsi="Arial" w:cs="Arial"/>
          <w:sz w:val="22"/>
          <w:szCs w:val="22"/>
        </w:rPr>
        <w:t>maintain</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4"/>
          <w:sz w:val="22"/>
          <w:szCs w:val="22"/>
        </w:rPr>
        <w:t xml:space="preserve"> </w:t>
      </w:r>
      <w:r w:rsidRPr="002E3258">
        <w:rPr>
          <w:rFonts w:ascii="Arial" w:hAnsi="Arial" w:cs="Arial"/>
          <w:sz w:val="22"/>
          <w:szCs w:val="22"/>
        </w:rPr>
        <w:t>States</w:t>
      </w:r>
      <w:r w:rsidRPr="002E3258">
        <w:rPr>
          <w:rFonts w:ascii="Arial" w:hAnsi="Arial" w:cs="Arial"/>
          <w:spacing w:val="-1"/>
          <w:sz w:val="22"/>
          <w:szCs w:val="22"/>
        </w:rPr>
        <w:t xml:space="preserve"> </w:t>
      </w:r>
      <w:r w:rsidRPr="002E3258">
        <w:rPr>
          <w:rFonts w:ascii="Arial" w:hAnsi="Arial" w:cs="Arial"/>
          <w:sz w:val="22"/>
          <w:szCs w:val="22"/>
        </w:rPr>
        <w:t>software</w:t>
      </w:r>
      <w:r w:rsidRPr="002E3258">
        <w:rPr>
          <w:rFonts w:ascii="Arial" w:hAnsi="Arial" w:cs="Arial"/>
          <w:spacing w:val="-2"/>
          <w:sz w:val="22"/>
          <w:szCs w:val="22"/>
        </w:rPr>
        <w:t xml:space="preserve"> </w:t>
      </w:r>
      <w:r w:rsidRPr="002E3258">
        <w:rPr>
          <w:rFonts w:ascii="Arial" w:hAnsi="Arial" w:cs="Arial"/>
          <w:sz w:val="22"/>
          <w:szCs w:val="22"/>
        </w:rPr>
        <w:t>with</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4"/>
          <w:sz w:val="22"/>
          <w:szCs w:val="22"/>
        </w:rPr>
        <w:t xml:space="preserve"> </w:t>
      </w:r>
      <w:r w:rsidRPr="002E3258">
        <w:rPr>
          <w:rFonts w:ascii="Arial" w:hAnsi="Arial" w:cs="Arial"/>
          <w:sz w:val="22"/>
          <w:szCs w:val="22"/>
        </w:rPr>
        <w:t>latest</w:t>
      </w:r>
      <w:r w:rsidRPr="002E3258">
        <w:rPr>
          <w:rFonts w:ascii="Arial" w:hAnsi="Arial" w:cs="Arial"/>
          <w:spacing w:val="-2"/>
          <w:sz w:val="22"/>
          <w:szCs w:val="22"/>
        </w:rPr>
        <w:t xml:space="preserve"> </w:t>
      </w:r>
      <w:r w:rsidRPr="002E3258">
        <w:rPr>
          <w:rFonts w:ascii="Arial" w:hAnsi="Arial" w:cs="Arial"/>
          <w:sz w:val="22"/>
          <w:szCs w:val="22"/>
        </w:rPr>
        <w:t>revision(s) available, with any necessary software updates and patches.</w:t>
      </w:r>
    </w:p>
    <w:p w14:paraId="597DADA2" w14:textId="77777777" w:rsidR="007A33DA" w:rsidRPr="002E3258" w:rsidRDefault="007A33DA" w:rsidP="007A33DA">
      <w:pPr>
        <w:pStyle w:val="ListParagraph"/>
        <w:widowControl w:val="0"/>
        <w:autoSpaceDE w:val="0"/>
        <w:autoSpaceDN w:val="0"/>
        <w:spacing w:before="1"/>
        <w:ind w:left="1980"/>
        <w:rPr>
          <w:rFonts w:ascii="Arial" w:hAnsi="Arial" w:cs="Arial"/>
          <w:sz w:val="22"/>
          <w:szCs w:val="22"/>
        </w:rPr>
      </w:pPr>
    </w:p>
    <w:p w14:paraId="457B1351"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Contractor</w:t>
      </w:r>
      <w:r w:rsidRPr="002E3258">
        <w:rPr>
          <w:rFonts w:ascii="Arial" w:hAnsi="Arial" w:cs="Arial"/>
          <w:spacing w:val="-4"/>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maintain</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equipment</w:t>
      </w:r>
      <w:r w:rsidRPr="002E3258">
        <w:rPr>
          <w:rFonts w:ascii="Arial" w:hAnsi="Arial" w:cs="Arial"/>
          <w:spacing w:val="-2"/>
          <w:sz w:val="22"/>
          <w:szCs w:val="22"/>
        </w:rPr>
        <w:t xml:space="preserve"> </w:t>
      </w:r>
      <w:r w:rsidRPr="002E3258">
        <w:rPr>
          <w:rFonts w:ascii="Arial" w:hAnsi="Arial" w:cs="Arial"/>
          <w:sz w:val="22"/>
          <w:szCs w:val="22"/>
        </w:rPr>
        <w:t>identified</w:t>
      </w:r>
      <w:r w:rsidRPr="002E3258">
        <w:rPr>
          <w:rFonts w:ascii="Arial" w:hAnsi="Arial" w:cs="Arial"/>
          <w:spacing w:val="-5"/>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Exhibit</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4"/>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1,</w:t>
      </w:r>
      <w:r w:rsidRPr="002E3258">
        <w:rPr>
          <w:rFonts w:ascii="Arial" w:hAnsi="Arial" w:cs="Arial"/>
          <w:spacing w:val="-4"/>
          <w:sz w:val="22"/>
          <w:szCs w:val="22"/>
        </w:rPr>
        <w:t xml:space="preserve"> </w:t>
      </w:r>
      <w:r w:rsidRPr="00786578">
        <w:rPr>
          <w:rFonts w:ascii="Arial" w:hAnsi="Arial" w:cs="Arial"/>
          <w:spacing w:val="-4"/>
          <w:sz w:val="22"/>
          <w:szCs w:val="22"/>
        </w:rPr>
        <w:t>Table 1</w:t>
      </w:r>
      <w:r w:rsidRPr="008147D9">
        <w:rPr>
          <w:rFonts w:ascii="Arial" w:hAnsi="Arial" w:cs="Arial"/>
          <w:spacing w:val="-4"/>
          <w:sz w:val="22"/>
          <w:szCs w:val="22"/>
        </w:rPr>
        <w:t xml:space="preserve">, </w:t>
      </w:r>
      <w:r w:rsidRPr="002E3258">
        <w:rPr>
          <w:rFonts w:ascii="Arial" w:hAnsi="Arial" w:cs="Arial"/>
          <w:sz w:val="22"/>
          <w:szCs w:val="22"/>
        </w:rPr>
        <w:t xml:space="preserve">Hardware Equipment </w:t>
      </w:r>
      <w:r w:rsidRPr="00786578">
        <w:rPr>
          <w:rFonts w:ascii="Arial" w:hAnsi="Arial" w:cs="Arial"/>
          <w:sz w:val="22"/>
          <w:szCs w:val="22"/>
        </w:rPr>
        <w:t>List</w:t>
      </w:r>
      <w:r>
        <w:rPr>
          <w:rFonts w:ascii="Arial" w:hAnsi="Arial" w:cs="Arial"/>
          <w:sz w:val="22"/>
          <w:szCs w:val="22"/>
        </w:rPr>
        <w:t xml:space="preserve"> </w:t>
      </w:r>
      <w:r w:rsidRPr="002E3258">
        <w:rPr>
          <w:rFonts w:ascii="Arial" w:hAnsi="Arial" w:cs="Arial"/>
          <w:sz w:val="22"/>
          <w:szCs w:val="22"/>
        </w:rPr>
        <w:t xml:space="preserve">and </w:t>
      </w:r>
      <w:r w:rsidRPr="00786578">
        <w:rPr>
          <w:rFonts w:ascii="Arial" w:hAnsi="Arial" w:cs="Arial"/>
          <w:sz w:val="22"/>
          <w:szCs w:val="22"/>
        </w:rPr>
        <w:t>Table 2</w:t>
      </w:r>
      <w:r w:rsidRPr="008147D9">
        <w:rPr>
          <w:rFonts w:ascii="Arial" w:hAnsi="Arial" w:cs="Arial"/>
          <w:sz w:val="22"/>
          <w:szCs w:val="22"/>
        </w:rPr>
        <w:t xml:space="preserve">, </w:t>
      </w:r>
      <w:r w:rsidRPr="002E3258">
        <w:rPr>
          <w:rFonts w:ascii="Arial" w:hAnsi="Arial" w:cs="Arial"/>
          <w:sz w:val="22"/>
          <w:szCs w:val="22"/>
        </w:rPr>
        <w:t>Software Equipment</w:t>
      </w:r>
      <w:r>
        <w:rPr>
          <w:rFonts w:ascii="Arial" w:hAnsi="Arial" w:cs="Arial"/>
          <w:sz w:val="22"/>
          <w:szCs w:val="22"/>
        </w:rPr>
        <w:t xml:space="preserve"> </w:t>
      </w:r>
      <w:r w:rsidRPr="00786578">
        <w:rPr>
          <w:rFonts w:ascii="Arial" w:hAnsi="Arial" w:cs="Arial"/>
          <w:sz w:val="22"/>
          <w:szCs w:val="22"/>
        </w:rPr>
        <w:t>List</w:t>
      </w:r>
      <w:r w:rsidRPr="008147D9">
        <w:rPr>
          <w:rFonts w:ascii="Arial" w:hAnsi="Arial" w:cs="Arial"/>
          <w:sz w:val="22"/>
          <w:szCs w:val="22"/>
        </w:rPr>
        <w:t>.</w:t>
      </w:r>
    </w:p>
    <w:p w14:paraId="1DA0E0BF" w14:textId="77777777" w:rsidR="007A33DA" w:rsidRPr="002E3258" w:rsidRDefault="007A33DA" w:rsidP="007A33DA">
      <w:pPr>
        <w:pStyle w:val="ListParagraph"/>
        <w:rPr>
          <w:rFonts w:ascii="Arial" w:hAnsi="Arial" w:cs="Arial"/>
          <w:sz w:val="22"/>
          <w:szCs w:val="22"/>
        </w:rPr>
      </w:pPr>
    </w:p>
    <w:p w14:paraId="3FDABC74"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Contractor shall review State's Trouble Log, current data, applications, and will ensure correct</w:t>
      </w:r>
      <w:r w:rsidRPr="002E3258">
        <w:rPr>
          <w:rFonts w:ascii="Arial" w:hAnsi="Arial" w:cs="Arial"/>
          <w:spacing w:val="-1"/>
          <w:sz w:val="22"/>
          <w:szCs w:val="22"/>
        </w:rPr>
        <w:t xml:space="preserve"> </w:t>
      </w:r>
      <w:r w:rsidRPr="002E3258">
        <w:rPr>
          <w:rFonts w:ascii="Arial" w:hAnsi="Arial" w:cs="Arial"/>
          <w:sz w:val="22"/>
          <w:szCs w:val="22"/>
        </w:rPr>
        <w:t>operation</w:t>
      </w:r>
      <w:r w:rsidRPr="002E3258">
        <w:rPr>
          <w:rFonts w:ascii="Arial" w:hAnsi="Arial" w:cs="Arial"/>
          <w:spacing w:val="-5"/>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programmed</w:t>
      </w:r>
      <w:r w:rsidRPr="002E3258">
        <w:rPr>
          <w:rFonts w:ascii="Arial" w:hAnsi="Arial" w:cs="Arial"/>
          <w:spacing w:val="-3"/>
          <w:sz w:val="22"/>
          <w:szCs w:val="22"/>
        </w:rPr>
        <w:t xml:space="preserve"> </w:t>
      </w:r>
      <w:r w:rsidRPr="002E3258">
        <w:rPr>
          <w:rFonts w:ascii="Arial" w:hAnsi="Arial" w:cs="Arial"/>
          <w:sz w:val="22"/>
          <w:szCs w:val="22"/>
        </w:rPr>
        <w:t>processes,</w:t>
      </w:r>
      <w:r w:rsidRPr="002E3258">
        <w:rPr>
          <w:rFonts w:ascii="Arial" w:hAnsi="Arial" w:cs="Arial"/>
          <w:spacing w:val="-4"/>
          <w:sz w:val="22"/>
          <w:szCs w:val="22"/>
        </w:rPr>
        <w:t xml:space="preserve"> </w:t>
      </w:r>
      <w:r w:rsidRPr="002E3258">
        <w:rPr>
          <w:rFonts w:ascii="Arial" w:hAnsi="Arial" w:cs="Arial"/>
          <w:sz w:val="22"/>
          <w:szCs w:val="22"/>
        </w:rPr>
        <w:t>point</w:t>
      </w:r>
      <w:r w:rsidRPr="002E3258">
        <w:rPr>
          <w:rFonts w:ascii="Arial" w:hAnsi="Arial" w:cs="Arial"/>
          <w:spacing w:val="-4"/>
          <w:sz w:val="22"/>
          <w:szCs w:val="22"/>
        </w:rPr>
        <w:t xml:space="preserve"> </w:t>
      </w:r>
      <w:r w:rsidRPr="002E3258">
        <w:rPr>
          <w:rFonts w:ascii="Arial" w:hAnsi="Arial" w:cs="Arial"/>
          <w:sz w:val="22"/>
          <w:szCs w:val="22"/>
        </w:rPr>
        <w:t>mapping</w:t>
      </w:r>
      <w:r w:rsidRPr="002E3258">
        <w:rPr>
          <w:rFonts w:ascii="Arial" w:hAnsi="Arial" w:cs="Arial"/>
          <w:spacing w:val="-3"/>
          <w:sz w:val="22"/>
          <w:szCs w:val="22"/>
        </w:rPr>
        <w:t xml:space="preserve"> </w:t>
      </w:r>
      <w:r w:rsidRPr="002E3258">
        <w:rPr>
          <w:rFonts w:ascii="Arial" w:hAnsi="Arial" w:cs="Arial"/>
          <w:sz w:val="22"/>
          <w:szCs w:val="22"/>
        </w:rPr>
        <w:t>and</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resulting</w:t>
      </w:r>
      <w:r w:rsidRPr="002E3258">
        <w:rPr>
          <w:rFonts w:ascii="Arial" w:hAnsi="Arial" w:cs="Arial"/>
          <w:spacing w:val="-3"/>
          <w:sz w:val="22"/>
          <w:szCs w:val="22"/>
        </w:rPr>
        <w:t xml:space="preserve"> </w:t>
      </w:r>
      <w:r w:rsidRPr="002E3258">
        <w:rPr>
          <w:rFonts w:ascii="Arial" w:hAnsi="Arial" w:cs="Arial"/>
          <w:sz w:val="22"/>
          <w:szCs w:val="22"/>
        </w:rPr>
        <w:t>inputs</w:t>
      </w:r>
      <w:r w:rsidRPr="002E3258">
        <w:rPr>
          <w:rFonts w:ascii="Arial" w:hAnsi="Arial" w:cs="Arial"/>
          <w:spacing w:val="-2"/>
          <w:sz w:val="22"/>
          <w:szCs w:val="22"/>
        </w:rPr>
        <w:t xml:space="preserve"> </w:t>
      </w:r>
      <w:r w:rsidRPr="002E3258">
        <w:rPr>
          <w:rFonts w:ascii="Arial" w:hAnsi="Arial" w:cs="Arial"/>
          <w:sz w:val="22"/>
          <w:szCs w:val="22"/>
        </w:rPr>
        <w:t>and outputs to the connected Heating, Ventilation, Air Conditioning (HVAC) equipment.</w:t>
      </w:r>
    </w:p>
    <w:p w14:paraId="457C8967" w14:textId="77777777" w:rsidR="007A33DA" w:rsidRPr="002E3258" w:rsidRDefault="007A33DA" w:rsidP="007A33DA">
      <w:pPr>
        <w:pStyle w:val="ListParagraph"/>
        <w:rPr>
          <w:rFonts w:ascii="Arial" w:hAnsi="Arial" w:cs="Arial"/>
          <w:sz w:val="22"/>
          <w:szCs w:val="22"/>
        </w:rPr>
      </w:pPr>
    </w:p>
    <w:p w14:paraId="55B01766" w14:textId="77777777" w:rsidR="007A33DA" w:rsidRPr="00040595"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After each service call is completed, details of the daily work ticket service shall be submitted by the Contractor in writing within 7 working days and submitted to the FMD Contract</w:t>
      </w:r>
      <w:r w:rsidRPr="002E3258">
        <w:rPr>
          <w:rFonts w:ascii="Arial" w:hAnsi="Arial" w:cs="Arial"/>
          <w:spacing w:val="-2"/>
          <w:sz w:val="22"/>
          <w:szCs w:val="22"/>
        </w:rPr>
        <w:t xml:space="preserve"> </w:t>
      </w:r>
      <w:r w:rsidRPr="002E3258">
        <w:rPr>
          <w:rFonts w:ascii="Arial" w:hAnsi="Arial" w:cs="Arial"/>
          <w:sz w:val="22"/>
          <w:szCs w:val="22"/>
        </w:rPr>
        <w:t>Administrator</w:t>
      </w:r>
      <w:r w:rsidRPr="002E3258">
        <w:rPr>
          <w:rFonts w:ascii="Arial" w:hAnsi="Arial" w:cs="Arial"/>
          <w:spacing w:val="-5"/>
          <w:sz w:val="22"/>
          <w:szCs w:val="22"/>
        </w:rPr>
        <w:t xml:space="preserve"> </w:t>
      </w:r>
      <w:r w:rsidRPr="002E3258">
        <w:rPr>
          <w:rFonts w:ascii="Arial" w:hAnsi="Arial" w:cs="Arial"/>
          <w:sz w:val="22"/>
          <w:szCs w:val="22"/>
        </w:rPr>
        <w:t>or</w:t>
      </w:r>
      <w:r w:rsidRPr="002E3258">
        <w:rPr>
          <w:rFonts w:ascii="Arial" w:hAnsi="Arial" w:cs="Arial"/>
          <w:spacing w:val="-5"/>
          <w:sz w:val="22"/>
          <w:szCs w:val="22"/>
        </w:rPr>
        <w:t xml:space="preserve"> </w:t>
      </w:r>
      <w:r w:rsidRPr="002E3258">
        <w:rPr>
          <w:rFonts w:ascii="Arial" w:hAnsi="Arial" w:cs="Arial"/>
          <w:sz w:val="22"/>
          <w:szCs w:val="22"/>
        </w:rPr>
        <w:t>FMD</w:t>
      </w:r>
      <w:r w:rsidRPr="002E3258">
        <w:rPr>
          <w:rFonts w:ascii="Arial" w:hAnsi="Arial" w:cs="Arial"/>
          <w:spacing w:val="-4"/>
          <w:sz w:val="22"/>
          <w:szCs w:val="22"/>
        </w:rPr>
        <w:t xml:space="preserve"> </w:t>
      </w:r>
      <w:r w:rsidRPr="002E3258">
        <w:rPr>
          <w:rFonts w:ascii="Arial" w:hAnsi="Arial" w:cs="Arial"/>
          <w:sz w:val="22"/>
          <w:szCs w:val="22"/>
        </w:rPr>
        <w:t>Designated</w:t>
      </w:r>
      <w:r w:rsidRPr="002E3258">
        <w:rPr>
          <w:rFonts w:ascii="Arial" w:hAnsi="Arial" w:cs="Arial"/>
          <w:spacing w:val="-4"/>
          <w:sz w:val="22"/>
          <w:szCs w:val="22"/>
        </w:rPr>
        <w:t xml:space="preserve"> </w:t>
      </w:r>
      <w:r w:rsidRPr="002E3258">
        <w:rPr>
          <w:rFonts w:ascii="Arial" w:hAnsi="Arial" w:cs="Arial"/>
          <w:sz w:val="22"/>
          <w:szCs w:val="22"/>
        </w:rPr>
        <w:t>State</w:t>
      </w:r>
      <w:r w:rsidRPr="002E3258">
        <w:rPr>
          <w:rFonts w:ascii="Arial" w:hAnsi="Arial" w:cs="Arial"/>
          <w:spacing w:val="-8"/>
          <w:sz w:val="22"/>
          <w:szCs w:val="22"/>
        </w:rPr>
        <w:t xml:space="preserve"> </w:t>
      </w:r>
      <w:r w:rsidRPr="002E3258">
        <w:rPr>
          <w:rFonts w:ascii="Arial" w:hAnsi="Arial" w:cs="Arial"/>
          <w:sz w:val="22"/>
          <w:szCs w:val="22"/>
        </w:rPr>
        <w:t>Representative.</w:t>
      </w:r>
      <w:r w:rsidRPr="002E3258">
        <w:rPr>
          <w:rFonts w:ascii="Arial" w:hAnsi="Arial" w:cs="Arial"/>
          <w:spacing w:val="-5"/>
          <w:sz w:val="22"/>
          <w:szCs w:val="22"/>
        </w:rPr>
        <w:t xml:space="preserve"> </w:t>
      </w:r>
      <w:r w:rsidRPr="002E3258">
        <w:rPr>
          <w:rFonts w:ascii="Arial" w:hAnsi="Arial" w:cs="Arial"/>
          <w:sz w:val="22"/>
          <w:szCs w:val="22"/>
        </w:rPr>
        <w:t>Work</w:t>
      </w:r>
      <w:r w:rsidRPr="002E3258">
        <w:rPr>
          <w:rFonts w:ascii="Arial" w:hAnsi="Arial" w:cs="Arial"/>
          <w:spacing w:val="-1"/>
          <w:sz w:val="22"/>
          <w:szCs w:val="22"/>
        </w:rPr>
        <w:t xml:space="preserve"> </w:t>
      </w:r>
      <w:r w:rsidRPr="002E3258">
        <w:rPr>
          <w:rFonts w:ascii="Arial" w:hAnsi="Arial" w:cs="Arial"/>
          <w:sz w:val="22"/>
          <w:szCs w:val="22"/>
        </w:rPr>
        <w:t>ticket</w:t>
      </w:r>
      <w:r w:rsidRPr="002E3258">
        <w:rPr>
          <w:rFonts w:ascii="Arial" w:hAnsi="Arial" w:cs="Arial"/>
          <w:spacing w:val="-2"/>
          <w:sz w:val="22"/>
          <w:szCs w:val="22"/>
        </w:rPr>
        <w:t xml:space="preserve"> </w:t>
      </w:r>
      <w:r w:rsidRPr="002E3258">
        <w:rPr>
          <w:rFonts w:ascii="Arial" w:hAnsi="Arial" w:cs="Arial"/>
          <w:sz w:val="22"/>
          <w:szCs w:val="22"/>
        </w:rPr>
        <w:t>entries</w:t>
      </w:r>
      <w:r w:rsidRPr="002E3258">
        <w:rPr>
          <w:rFonts w:ascii="Arial" w:hAnsi="Arial" w:cs="Arial"/>
          <w:spacing w:val="-6"/>
          <w:sz w:val="22"/>
          <w:szCs w:val="22"/>
        </w:rPr>
        <w:t xml:space="preserve"> </w:t>
      </w:r>
      <w:r w:rsidRPr="002E3258">
        <w:rPr>
          <w:rFonts w:ascii="Arial" w:hAnsi="Arial" w:cs="Arial"/>
          <w:sz w:val="22"/>
          <w:szCs w:val="22"/>
        </w:rPr>
        <w:t xml:space="preserve">must include date, time of arrival, work performed, and time of departure. All invoices must be accompanied by the job tickets, or copies of the trouble log data supporting the invoice </w:t>
      </w:r>
      <w:r w:rsidRPr="002E3258">
        <w:rPr>
          <w:rFonts w:ascii="Arial" w:hAnsi="Arial" w:cs="Arial"/>
          <w:spacing w:val="-2"/>
          <w:sz w:val="22"/>
          <w:szCs w:val="22"/>
        </w:rPr>
        <w:t>charges.</w:t>
      </w:r>
    </w:p>
    <w:p w14:paraId="26F56723" w14:textId="77777777" w:rsidR="007A33DA" w:rsidRDefault="007A33DA" w:rsidP="007A33DA">
      <w:pPr>
        <w:tabs>
          <w:tab w:val="left" w:pos="1080"/>
        </w:tabs>
        <w:contextualSpacing/>
        <w:jc w:val="both"/>
        <w:rPr>
          <w:rFonts w:ascii="Arial" w:hAnsi="Arial" w:cs="Arial"/>
          <w:b/>
          <w:sz w:val="22"/>
          <w:szCs w:val="22"/>
          <w:u w:val="single"/>
        </w:rPr>
      </w:pPr>
    </w:p>
    <w:p w14:paraId="65F74A8E" w14:textId="77777777" w:rsidR="007A33DA" w:rsidRPr="007A33DA" w:rsidRDefault="007A33DA" w:rsidP="007A33DA">
      <w:pPr>
        <w:tabs>
          <w:tab w:val="left" w:pos="1080"/>
        </w:tabs>
        <w:contextualSpacing/>
        <w:jc w:val="both"/>
        <w:rPr>
          <w:rFonts w:ascii="Arial" w:hAnsi="Arial" w:cs="Arial"/>
          <w:b/>
          <w:sz w:val="22"/>
          <w:szCs w:val="22"/>
          <w:u w:val="single"/>
        </w:rPr>
      </w:pPr>
    </w:p>
    <w:p w14:paraId="2218452F" w14:textId="6620B5B1" w:rsidR="008272B8" w:rsidRPr="00DA75D4" w:rsidRDefault="008272B8" w:rsidP="00530AEF">
      <w:pPr>
        <w:pStyle w:val="ListParagraph"/>
        <w:numPr>
          <w:ilvl w:val="0"/>
          <w:numId w:val="14"/>
        </w:numPr>
        <w:tabs>
          <w:tab w:val="left" w:pos="1080"/>
        </w:tabs>
        <w:ind w:left="1080" w:hanging="540"/>
        <w:contextualSpacing/>
        <w:jc w:val="both"/>
        <w:rPr>
          <w:rFonts w:ascii="Arial" w:hAnsi="Arial" w:cs="Arial"/>
          <w:bCs/>
          <w:sz w:val="22"/>
          <w:szCs w:val="22"/>
          <w:u w:val="single"/>
        </w:rPr>
      </w:pPr>
      <w:r w:rsidRPr="00DA75D4">
        <w:rPr>
          <w:rFonts w:ascii="Arial" w:hAnsi="Arial" w:cs="Arial"/>
          <w:bCs/>
          <w:sz w:val="22"/>
          <w:szCs w:val="22"/>
          <w:u w:val="single"/>
        </w:rPr>
        <w:t>Qu</w:t>
      </w:r>
      <w:r w:rsidR="007A33DA" w:rsidRPr="00DA75D4">
        <w:rPr>
          <w:rFonts w:ascii="Arial" w:hAnsi="Arial" w:cs="Arial"/>
          <w:bCs/>
          <w:sz w:val="22"/>
          <w:szCs w:val="22"/>
          <w:u w:val="single"/>
        </w:rPr>
        <w:t>arterly - Preventive Maintenance</w:t>
      </w:r>
    </w:p>
    <w:p w14:paraId="23C02E48" w14:textId="77777777" w:rsidR="00530AEF" w:rsidRPr="002E3258" w:rsidRDefault="00530AEF" w:rsidP="00530AEF">
      <w:pPr>
        <w:pStyle w:val="ListParagraph"/>
        <w:tabs>
          <w:tab w:val="left" w:pos="540"/>
        </w:tabs>
        <w:ind w:left="0"/>
        <w:contextualSpacing/>
        <w:jc w:val="both"/>
        <w:rPr>
          <w:rFonts w:ascii="Arial" w:hAnsi="Arial" w:cs="Arial"/>
          <w:b/>
          <w:i/>
          <w:sz w:val="22"/>
          <w:szCs w:val="22"/>
        </w:rPr>
      </w:pPr>
    </w:p>
    <w:p w14:paraId="1EBC4937" w14:textId="77777777" w:rsidR="00530AEF" w:rsidRPr="002E3258" w:rsidRDefault="00530AEF" w:rsidP="00530AEF">
      <w:pPr>
        <w:pStyle w:val="ListParagraph"/>
        <w:tabs>
          <w:tab w:val="left" w:pos="540"/>
        </w:tabs>
        <w:ind w:firstLine="360"/>
        <w:contextualSpacing/>
        <w:jc w:val="both"/>
        <w:rPr>
          <w:rFonts w:ascii="Arial" w:hAnsi="Arial" w:cs="Arial"/>
          <w:b/>
          <w:sz w:val="22"/>
          <w:szCs w:val="22"/>
          <w:u w:val="single"/>
        </w:rPr>
      </w:pPr>
      <w:r w:rsidRPr="002E3258">
        <w:rPr>
          <w:rFonts w:ascii="Arial" w:hAnsi="Arial" w:cs="Arial"/>
          <w:sz w:val="22"/>
          <w:szCs w:val="22"/>
        </w:rPr>
        <w:t xml:space="preserve">Contractor shall perform the following: </w:t>
      </w:r>
    </w:p>
    <w:p w14:paraId="38517A47" w14:textId="77777777" w:rsidR="00530AEF" w:rsidRPr="002E3258" w:rsidRDefault="00530AEF" w:rsidP="00530AEF">
      <w:pPr>
        <w:pStyle w:val="ListParagraph"/>
        <w:tabs>
          <w:tab w:val="left" w:pos="540"/>
          <w:tab w:val="left" w:pos="630"/>
        </w:tabs>
        <w:ind w:left="1080" w:hanging="540"/>
        <w:contextualSpacing/>
        <w:jc w:val="both"/>
        <w:rPr>
          <w:rFonts w:ascii="Arial" w:hAnsi="Arial" w:cs="Arial"/>
          <w:b/>
          <w:sz w:val="22"/>
          <w:szCs w:val="22"/>
          <w:u w:val="single"/>
        </w:rPr>
      </w:pPr>
    </w:p>
    <w:p w14:paraId="54910829" w14:textId="2B8B6EC5"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sz w:val="22"/>
          <w:szCs w:val="22"/>
        </w:rPr>
        <w:t>Perform diagnostic of network communication and identify failure points.</w:t>
      </w:r>
    </w:p>
    <w:p w14:paraId="34A9FF0A" w14:textId="5265D54B"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Inspect,</w:t>
      </w:r>
      <w:r w:rsidRPr="002E3258">
        <w:rPr>
          <w:rFonts w:ascii="Arial" w:hAnsi="Arial" w:cs="Arial"/>
          <w:spacing w:val="-4"/>
          <w:w w:val="105"/>
          <w:sz w:val="22"/>
          <w:szCs w:val="22"/>
        </w:rPr>
        <w:t xml:space="preserve"> </w:t>
      </w:r>
      <w:r w:rsidRPr="002E3258">
        <w:rPr>
          <w:rFonts w:ascii="Arial" w:hAnsi="Arial" w:cs="Arial"/>
          <w:w w:val="105"/>
          <w:sz w:val="22"/>
          <w:szCs w:val="22"/>
        </w:rPr>
        <w:t>test,</w:t>
      </w:r>
      <w:r w:rsidRPr="002E3258">
        <w:rPr>
          <w:rFonts w:ascii="Arial" w:hAnsi="Arial" w:cs="Arial"/>
          <w:spacing w:val="-4"/>
          <w:w w:val="105"/>
          <w:sz w:val="22"/>
          <w:szCs w:val="22"/>
        </w:rPr>
        <w:t xml:space="preserve"> </w:t>
      </w:r>
      <w:r w:rsidRPr="002E3258">
        <w:rPr>
          <w:rFonts w:ascii="Arial" w:hAnsi="Arial" w:cs="Arial"/>
          <w:w w:val="105"/>
          <w:sz w:val="22"/>
          <w:szCs w:val="22"/>
        </w:rPr>
        <w:t>and</w:t>
      </w:r>
      <w:r w:rsidRPr="002E3258">
        <w:rPr>
          <w:rFonts w:ascii="Arial" w:hAnsi="Arial" w:cs="Arial"/>
          <w:spacing w:val="-10"/>
          <w:w w:val="105"/>
          <w:sz w:val="22"/>
          <w:szCs w:val="22"/>
        </w:rPr>
        <w:t xml:space="preserve"> </w:t>
      </w:r>
      <w:r w:rsidRPr="002E3258">
        <w:rPr>
          <w:rFonts w:ascii="Arial" w:hAnsi="Arial" w:cs="Arial"/>
          <w:w w:val="105"/>
          <w:sz w:val="22"/>
          <w:szCs w:val="22"/>
        </w:rPr>
        <w:t>perform</w:t>
      </w:r>
      <w:r w:rsidRPr="002E3258">
        <w:rPr>
          <w:rFonts w:ascii="Arial" w:hAnsi="Arial" w:cs="Arial"/>
          <w:spacing w:val="-1"/>
          <w:w w:val="105"/>
          <w:sz w:val="22"/>
          <w:szCs w:val="22"/>
        </w:rPr>
        <w:t xml:space="preserve"> </w:t>
      </w:r>
      <w:r w:rsidRPr="002E3258">
        <w:rPr>
          <w:rFonts w:ascii="Arial" w:hAnsi="Arial" w:cs="Arial"/>
          <w:w w:val="105"/>
          <w:sz w:val="22"/>
          <w:szCs w:val="22"/>
        </w:rPr>
        <w:t>diagnostic</w:t>
      </w:r>
      <w:r w:rsidRPr="002E3258">
        <w:rPr>
          <w:rFonts w:ascii="Arial" w:hAnsi="Arial" w:cs="Arial"/>
          <w:spacing w:val="4"/>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supervisory</w:t>
      </w:r>
      <w:r w:rsidRPr="002E3258">
        <w:rPr>
          <w:rFonts w:ascii="Arial" w:hAnsi="Arial" w:cs="Arial"/>
          <w:spacing w:val="8"/>
          <w:w w:val="105"/>
          <w:sz w:val="22"/>
          <w:szCs w:val="22"/>
        </w:rPr>
        <w:t xml:space="preserve"> </w:t>
      </w:r>
      <w:r w:rsidRPr="002E3258">
        <w:rPr>
          <w:rFonts w:ascii="Arial" w:hAnsi="Arial" w:cs="Arial"/>
          <w:w w:val="105"/>
          <w:sz w:val="22"/>
          <w:szCs w:val="22"/>
        </w:rPr>
        <w:t>control</w:t>
      </w:r>
      <w:r w:rsidRPr="002E3258">
        <w:rPr>
          <w:rFonts w:ascii="Arial" w:hAnsi="Arial" w:cs="Arial"/>
          <w:spacing w:val="-6"/>
          <w:w w:val="105"/>
          <w:sz w:val="22"/>
          <w:szCs w:val="22"/>
        </w:rPr>
        <w:t xml:space="preserve"> </w:t>
      </w:r>
      <w:r w:rsidRPr="002E3258">
        <w:rPr>
          <w:rFonts w:ascii="Arial" w:hAnsi="Arial" w:cs="Arial"/>
          <w:w w:val="105"/>
          <w:sz w:val="22"/>
          <w:szCs w:val="22"/>
        </w:rPr>
        <w:t>and</w:t>
      </w:r>
      <w:r w:rsidRPr="002E3258">
        <w:rPr>
          <w:rFonts w:ascii="Arial" w:hAnsi="Arial" w:cs="Arial"/>
          <w:spacing w:val="-10"/>
          <w:w w:val="105"/>
          <w:sz w:val="22"/>
          <w:szCs w:val="22"/>
        </w:rPr>
        <w:t xml:space="preserve"> </w:t>
      </w:r>
      <w:r w:rsidRPr="002E3258">
        <w:rPr>
          <w:rFonts w:ascii="Arial" w:hAnsi="Arial" w:cs="Arial"/>
          <w:w w:val="105"/>
          <w:sz w:val="22"/>
          <w:szCs w:val="22"/>
        </w:rPr>
        <w:t>field</w:t>
      </w:r>
      <w:r w:rsidRPr="002E3258">
        <w:rPr>
          <w:rFonts w:ascii="Arial" w:hAnsi="Arial" w:cs="Arial"/>
          <w:spacing w:val="-9"/>
          <w:w w:val="105"/>
          <w:sz w:val="22"/>
          <w:szCs w:val="22"/>
        </w:rPr>
        <w:t xml:space="preserve"> </w:t>
      </w:r>
      <w:r w:rsidRPr="002E3258">
        <w:rPr>
          <w:rFonts w:ascii="Arial" w:hAnsi="Arial" w:cs="Arial"/>
          <w:spacing w:val="-2"/>
          <w:w w:val="105"/>
          <w:sz w:val="22"/>
          <w:szCs w:val="22"/>
        </w:rPr>
        <w:t>panel.</w:t>
      </w:r>
    </w:p>
    <w:p w14:paraId="27F1F18D" w14:textId="6B1D859B"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sz w:val="22"/>
          <w:szCs w:val="22"/>
        </w:rPr>
        <w:t>Verify that the current version of the Tritium System by Seimens, is installed, if it is not, contractor shall install the most current update.</w:t>
      </w:r>
    </w:p>
    <w:p w14:paraId="07CC7316" w14:textId="1A238750"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perform any patching necessary to keep the software functioning properly. </w:t>
      </w:r>
    </w:p>
    <w:p w14:paraId="4967C3B2" w14:textId="4851F512"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the Tritium System by Seimens for any issues. </w:t>
      </w:r>
    </w:p>
    <w:p w14:paraId="2CCB600D" w14:textId="0B33885D" w:rsidR="00530AEF" w:rsidRPr="00BD5BBF"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Test Tritium System by Seimens</w:t>
      </w:r>
      <w:r w:rsidRPr="002E3258" w:rsidDel="009D149E">
        <w:rPr>
          <w:rFonts w:ascii="Arial" w:hAnsi="Arial" w:cs="Arial"/>
          <w:sz w:val="22"/>
          <w:szCs w:val="22"/>
        </w:rPr>
        <w:t xml:space="preserve"> </w:t>
      </w:r>
      <w:r w:rsidRPr="002E3258">
        <w:rPr>
          <w:rFonts w:ascii="Arial" w:hAnsi="Arial" w:cs="Arial"/>
          <w:sz w:val="22"/>
          <w:szCs w:val="22"/>
        </w:rPr>
        <w:t>for clear communication between the computer and other circuit boards.</w:t>
      </w:r>
    </w:p>
    <w:p w14:paraId="1130AB24" w14:textId="5E139113"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Inspect to be sure there are no alarms on the system. Contractor shall notify FMD Contract Administrator or FMD Designated Representative by telephone or in writing via email if alarms are detected.</w:t>
      </w:r>
    </w:p>
    <w:p w14:paraId="13224472" w14:textId="2FB15C5F"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Review report logs</w:t>
      </w:r>
      <w:r w:rsidRPr="002E3258">
        <w:rPr>
          <w:rFonts w:ascii="Arial" w:hAnsi="Arial" w:cs="Arial"/>
          <w:spacing w:val="-4"/>
          <w:w w:val="105"/>
          <w:sz w:val="22"/>
          <w:szCs w:val="22"/>
        </w:rPr>
        <w:t xml:space="preserve"> </w:t>
      </w:r>
      <w:r w:rsidRPr="002E3258">
        <w:rPr>
          <w:rFonts w:ascii="Arial" w:hAnsi="Arial" w:cs="Arial"/>
          <w:w w:val="105"/>
          <w:sz w:val="22"/>
          <w:szCs w:val="22"/>
        </w:rPr>
        <w:t>for</w:t>
      </w:r>
      <w:r w:rsidRPr="002E3258">
        <w:rPr>
          <w:rFonts w:ascii="Arial" w:hAnsi="Arial" w:cs="Arial"/>
          <w:spacing w:val="-3"/>
          <w:w w:val="105"/>
          <w:sz w:val="22"/>
          <w:szCs w:val="22"/>
        </w:rPr>
        <w:t xml:space="preserve"> </w:t>
      </w:r>
      <w:r w:rsidRPr="002E3258">
        <w:rPr>
          <w:rFonts w:ascii="Arial" w:hAnsi="Arial" w:cs="Arial"/>
          <w:w w:val="105"/>
          <w:sz w:val="22"/>
          <w:szCs w:val="22"/>
        </w:rPr>
        <w:t>any</w:t>
      </w:r>
      <w:r w:rsidRPr="002E3258">
        <w:rPr>
          <w:rFonts w:ascii="Arial" w:hAnsi="Arial" w:cs="Arial"/>
          <w:spacing w:val="-2"/>
          <w:w w:val="105"/>
          <w:sz w:val="22"/>
          <w:szCs w:val="22"/>
        </w:rPr>
        <w:t xml:space="preserve"> </w:t>
      </w:r>
      <w:r w:rsidRPr="002E3258">
        <w:rPr>
          <w:rFonts w:ascii="Arial" w:hAnsi="Arial" w:cs="Arial"/>
          <w:w w:val="105"/>
          <w:sz w:val="22"/>
          <w:szCs w:val="22"/>
        </w:rPr>
        <w:t>overrides, failures, alarms, and</w:t>
      </w:r>
      <w:r w:rsidRPr="002E3258">
        <w:rPr>
          <w:rFonts w:ascii="Arial" w:hAnsi="Arial" w:cs="Arial"/>
          <w:spacing w:val="-3"/>
          <w:w w:val="105"/>
          <w:sz w:val="22"/>
          <w:szCs w:val="22"/>
        </w:rPr>
        <w:t xml:space="preserve"> </w:t>
      </w:r>
      <w:r w:rsidRPr="002E3258">
        <w:rPr>
          <w:rFonts w:ascii="Arial" w:hAnsi="Arial" w:cs="Arial"/>
          <w:w w:val="105"/>
          <w:sz w:val="22"/>
          <w:szCs w:val="22"/>
        </w:rPr>
        <w:t>unreliability within</w:t>
      </w:r>
      <w:r w:rsidRPr="002E3258">
        <w:rPr>
          <w:rFonts w:ascii="Arial" w:hAnsi="Arial" w:cs="Arial"/>
          <w:spacing w:val="-3"/>
          <w:w w:val="105"/>
          <w:sz w:val="22"/>
          <w:szCs w:val="22"/>
        </w:rPr>
        <w:t xml:space="preserve"> </w:t>
      </w:r>
      <w:r w:rsidRPr="002E3258">
        <w:rPr>
          <w:rFonts w:ascii="Arial" w:hAnsi="Arial" w:cs="Arial"/>
          <w:w w:val="105"/>
          <w:sz w:val="22"/>
          <w:szCs w:val="22"/>
        </w:rPr>
        <w:t>the</w:t>
      </w:r>
      <w:r w:rsidRPr="002E3258">
        <w:rPr>
          <w:rFonts w:ascii="Arial" w:hAnsi="Arial" w:cs="Arial"/>
          <w:spacing w:val="-2"/>
          <w:w w:val="105"/>
          <w:sz w:val="22"/>
          <w:szCs w:val="22"/>
        </w:rPr>
        <w:t xml:space="preserve"> </w:t>
      </w:r>
      <w:r w:rsidRPr="002E3258">
        <w:rPr>
          <w:rFonts w:ascii="Arial" w:hAnsi="Arial" w:cs="Arial"/>
          <w:w w:val="105"/>
          <w:sz w:val="22"/>
          <w:szCs w:val="22"/>
        </w:rPr>
        <w:t>network. Contractor shall</w:t>
      </w:r>
      <w:r w:rsidRPr="002E3258">
        <w:rPr>
          <w:rFonts w:ascii="Arial" w:hAnsi="Arial" w:cs="Arial"/>
          <w:spacing w:val="-3"/>
          <w:w w:val="105"/>
          <w:sz w:val="22"/>
          <w:szCs w:val="22"/>
        </w:rPr>
        <w:t xml:space="preserve"> </w:t>
      </w:r>
      <w:r w:rsidRPr="002E3258">
        <w:rPr>
          <w:rFonts w:ascii="Arial" w:hAnsi="Arial" w:cs="Arial"/>
          <w:w w:val="105"/>
          <w:sz w:val="22"/>
          <w:szCs w:val="22"/>
        </w:rPr>
        <w:t>report</w:t>
      </w:r>
      <w:r w:rsidRPr="002E3258">
        <w:rPr>
          <w:rFonts w:ascii="Arial" w:hAnsi="Arial" w:cs="Arial"/>
          <w:spacing w:val="-1"/>
          <w:w w:val="105"/>
          <w:sz w:val="22"/>
          <w:szCs w:val="22"/>
        </w:rPr>
        <w:t xml:space="preserve"> </w:t>
      </w:r>
      <w:r w:rsidRPr="002E3258">
        <w:rPr>
          <w:rFonts w:ascii="Arial" w:hAnsi="Arial" w:cs="Arial"/>
          <w:w w:val="105"/>
          <w:sz w:val="22"/>
          <w:szCs w:val="22"/>
        </w:rPr>
        <w:t>items</w:t>
      </w:r>
      <w:r w:rsidRPr="002E3258">
        <w:rPr>
          <w:rFonts w:ascii="Arial" w:hAnsi="Arial" w:cs="Arial"/>
          <w:spacing w:val="-8"/>
          <w:w w:val="105"/>
          <w:sz w:val="22"/>
          <w:szCs w:val="22"/>
        </w:rPr>
        <w:t xml:space="preserve"> </w:t>
      </w:r>
      <w:r w:rsidRPr="002E3258">
        <w:rPr>
          <w:rFonts w:ascii="Arial" w:hAnsi="Arial" w:cs="Arial"/>
          <w:w w:val="105"/>
          <w:sz w:val="22"/>
          <w:szCs w:val="22"/>
        </w:rPr>
        <w:t>found</w:t>
      </w:r>
      <w:r w:rsidRPr="002E3258">
        <w:rPr>
          <w:rFonts w:ascii="Arial" w:hAnsi="Arial" w:cs="Arial"/>
          <w:spacing w:val="-8"/>
          <w:w w:val="105"/>
          <w:sz w:val="22"/>
          <w:szCs w:val="22"/>
        </w:rPr>
        <w:t xml:space="preserve"> </w:t>
      </w:r>
      <w:r w:rsidRPr="002E3258">
        <w:rPr>
          <w:rFonts w:ascii="Arial" w:hAnsi="Arial" w:cs="Arial"/>
          <w:w w:val="105"/>
          <w:sz w:val="22"/>
          <w:szCs w:val="22"/>
        </w:rPr>
        <w:t>to</w:t>
      </w:r>
      <w:r w:rsidRPr="002E3258">
        <w:rPr>
          <w:rFonts w:ascii="Arial" w:hAnsi="Arial" w:cs="Arial"/>
          <w:spacing w:val="-15"/>
          <w:w w:val="105"/>
          <w:sz w:val="22"/>
          <w:szCs w:val="22"/>
        </w:rPr>
        <w:t xml:space="preserve"> </w:t>
      </w:r>
      <w:r w:rsidRPr="002E3258">
        <w:rPr>
          <w:rFonts w:ascii="Arial" w:hAnsi="Arial" w:cs="Arial"/>
          <w:w w:val="105"/>
          <w:sz w:val="22"/>
          <w:szCs w:val="22"/>
        </w:rPr>
        <w:t>the</w:t>
      </w:r>
      <w:r w:rsidRPr="002E3258">
        <w:rPr>
          <w:rFonts w:ascii="Arial" w:hAnsi="Arial" w:cs="Arial"/>
          <w:spacing w:val="-9"/>
          <w:w w:val="105"/>
          <w:sz w:val="22"/>
          <w:szCs w:val="22"/>
        </w:rPr>
        <w:t xml:space="preserve"> </w:t>
      </w:r>
      <w:r w:rsidRPr="002E3258">
        <w:rPr>
          <w:rFonts w:ascii="Arial" w:hAnsi="Arial" w:cs="Arial"/>
          <w:w w:val="105"/>
          <w:sz w:val="22"/>
          <w:szCs w:val="22"/>
        </w:rPr>
        <w:t>FMD</w:t>
      </w:r>
      <w:r w:rsidRPr="002E3258">
        <w:rPr>
          <w:rFonts w:ascii="Arial" w:hAnsi="Arial" w:cs="Arial"/>
          <w:spacing w:val="-8"/>
          <w:w w:val="105"/>
          <w:sz w:val="22"/>
          <w:szCs w:val="22"/>
        </w:rPr>
        <w:t xml:space="preserve"> </w:t>
      </w:r>
      <w:r w:rsidRPr="002E3258">
        <w:rPr>
          <w:rFonts w:ascii="Arial" w:hAnsi="Arial" w:cs="Arial"/>
          <w:w w:val="105"/>
          <w:sz w:val="22"/>
          <w:szCs w:val="22"/>
        </w:rPr>
        <w:t>Contract Administrator or</w:t>
      </w:r>
      <w:r w:rsidRPr="002E3258">
        <w:rPr>
          <w:rFonts w:ascii="Arial" w:hAnsi="Arial" w:cs="Arial"/>
          <w:spacing w:val="-13"/>
          <w:w w:val="105"/>
          <w:sz w:val="22"/>
          <w:szCs w:val="22"/>
        </w:rPr>
        <w:t xml:space="preserve"> </w:t>
      </w:r>
      <w:r w:rsidRPr="002E3258">
        <w:rPr>
          <w:rFonts w:ascii="Arial" w:hAnsi="Arial" w:cs="Arial"/>
          <w:w w:val="105"/>
          <w:sz w:val="22"/>
          <w:szCs w:val="22"/>
        </w:rPr>
        <w:t>FMD</w:t>
      </w:r>
      <w:r w:rsidRPr="002E3258">
        <w:rPr>
          <w:rFonts w:ascii="Arial" w:hAnsi="Arial" w:cs="Arial"/>
          <w:spacing w:val="-9"/>
          <w:w w:val="105"/>
          <w:sz w:val="22"/>
          <w:szCs w:val="22"/>
        </w:rPr>
        <w:t xml:space="preserve"> </w:t>
      </w:r>
      <w:r w:rsidRPr="002E3258">
        <w:rPr>
          <w:rFonts w:ascii="Arial" w:hAnsi="Arial" w:cs="Arial"/>
          <w:w w:val="105"/>
          <w:sz w:val="22"/>
          <w:szCs w:val="22"/>
        </w:rPr>
        <w:t>Designated Representative via email.</w:t>
      </w:r>
    </w:p>
    <w:p w14:paraId="24A87E04" w14:textId="42317384"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Test all the control panels and boards. </w:t>
      </w:r>
      <w:r w:rsidRPr="002E3258">
        <w:rPr>
          <w:rFonts w:ascii="Arial" w:hAnsi="Arial" w:cs="Arial"/>
          <w:w w:val="105"/>
          <w:sz w:val="22"/>
          <w:szCs w:val="22"/>
        </w:rPr>
        <w:t>Report findings to FMD Contract Administrator or FMD Designated Representative via email for recommendations if operations fail, prior to repairing.</w:t>
      </w:r>
    </w:p>
    <w:p w14:paraId="6EF7268F" w14:textId="245B3C4B" w:rsidR="00530AEF" w:rsidRPr="004926D6"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Create </w:t>
      </w:r>
      <w:r w:rsidRPr="004926D6">
        <w:rPr>
          <w:rFonts w:ascii="Arial" w:hAnsi="Arial" w:cs="Arial"/>
          <w:sz w:val="22"/>
          <w:szCs w:val="22"/>
        </w:rPr>
        <w:t>or modify graphics as needed.</w:t>
      </w:r>
    </w:p>
    <w:p w14:paraId="1A8F2441" w14:textId="7E2961F8"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Inspect the </w:t>
      </w:r>
      <w:r w:rsidRPr="004926D6">
        <w:rPr>
          <w:rStyle w:val="Strong"/>
          <w:rFonts w:ascii="Arial" w:hAnsi="Arial" w:cs="Arial"/>
          <w:b w:val="0"/>
          <w:bCs w:val="0"/>
          <w:sz w:val="22"/>
          <w:szCs w:val="22"/>
        </w:rPr>
        <w:t>Dual RS485 module</w:t>
      </w:r>
      <w:r w:rsidRPr="004926D6">
        <w:rPr>
          <w:rFonts w:ascii="Arial" w:hAnsi="Arial" w:cs="Arial"/>
          <w:sz w:val="22"/>
          <w:szCs w:val="22"/>
        </w:rPr>
        <w:t xml:space="preserve"> for physical damage, loose connectors, or heat stress.</w:t>
      </w:r>
    </w:p>
    <w:p w14:paraId="006E7F19" w14:textId="14A07131"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Confirm the module is properly seated in the JACE option slot and that the </w:t>
      </w:r>
      <w:r w:rsidRPr="004926D6">
        <w:rPr>
          <w:rStyle w:val="Strong"/>
          <w:rFonts w:ascii="Arial" w:hAnsi="Arial" w:cs="Arial"/>
          <w:b w:val="0"/>
          <w:bCs w:val="0"/>
          <w:sz w:val="22"/>
          <w:szCs w:val="22"/>
        </w:rPr>
        <w:t>3</w:t>
      </w:r>
      <w:r w:rsidRPr="004926D6">
        <w:rPr>
          <w:rStyle w:val="Strong"/>
          <w:rFonts w:ascii="Arial" w:hAnsi="Arial" w:cs="Arial"/>
          <w:b w:val="0"/>
          <w:bCs w:val="0"/>
          <w:sz w:val="22"/>
          <w:szCs w:val="22"/>
        </w:rPr>
        <w:noBreakHyphen/>
        <w:t>position</w:t>
      </w:r>
      <w:r w:rsidRPr="004926D6">
        <w:rPr>
          <w:rStyle w:val="Strong"/>
          <w:rFonts w:ascii="Arial" w:hAnsi="Arial" w:cs="Arial"/>
          <w:sz w:val="22"/>
          <w:szCs w:val="22"/>
        </w:rPr>
        <w:t xml:space="preserve"> </w:t>
      </w:r>
      <w:r w:rsidRPr="004926D6">
        <w:rPr>
          <w:rStyle w:val="Strong"/>
          <w:rFonts w:ascii="Arial" w:hAnsi="Arial" w:cs="Arial"/>
          <w:b w:val="0"/>
          <w:bCs w:val="0"/>
          <w:sz w:val="22"/>
          <w:szCs w:val="22"/>
        </w:rPr>
        <w:t>removable terminal plugs</w:t>
      </w:r>
      <w:r w:rsidRPr="004926D6">
        <w:rPr>
          <w:rFonts w:ascii="Arial" w:hAnsi="Arial" w:cs="Arial"/>
          <w:sz w:val="22"/>
          <w:szCs w:val="22"/>
        </w:rPr>
        <w:t xml:space="preserve"> are secure.</w:t>
      </w:r>
    </w:p>
    <w:p w14:paraId="6E6BC854" w14:textId="5D6A15A2"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Check </w:t>
      </w:r>
      <w:r w:rsidRPr="004926D6">
        <w:rPr>
          <w:rStyle w:val="Strong"/>
          <w:rFonts w:ascii="Arial" w:hAnsi="Arial" w:cs="Arial"/>
          <w:b w:val="0"/>
          <w:bCs w:val="0"/>
          <w:sz w:val="22"/>
          <w:szCs w:val="22"/>
        </w:rPr>
        <w:t>LED indicators</w:t>
      </w:r>
      <w:r w:rsidRPr="004926D6">
        <w:rPr>
          <w:rFonts w:ascii="Arial" w:hAnsi="Arial" w:cs="Arial"/>
          <w:sz w:val="22"/>
          <w:szCs w:val="22"/>
        </w:rPr>
        <w:t xml:space="preserve"> for power, termination, and RS485 message traffic to verify normal operation. </w:t>
      </w:r>
    </w:p>
    <w:p w14:paraId="394FA51D" w14:textId="69F8E3E8" w:rsidR="00530AEF" w:rsidRPr="00A05060" w:rsidRDefault="00530AEF" w:rsidP="00A05060">
      <w:pPr>
        <w:numPr>
          <w:ilvl w:val="0"/>
          <w:numId w:val="22"/>
        </w:numPr>
        <w:tabs>
          <w:tab w:val="left" w:pos="1620"/>
        </w:tabs>
        <w:ind w:hanging="540"/>
        <w:rPr>
          <w:rFonts w:ascii="Arial" w:hAnsi="Arial" w:cs="Arial"/>
          <w:sz w:val="22"/>
          <w:szCs w:val="22"/>
        </w:rPr>
      </w:pPr>
      <w:r w:rsidRPr="00F43692">
        <w:rPr>
          <w:rFonts w:ascii="Arial" w:hAnsi="Arial" w:cs="Arial"/>
          <w:sz w:val="22"/>
          <w:szCs w:val="22"/>
        </w:rPr>
        <w:t xml:space="preserve">Inspect VAV controller status for normal operations and communications. </w:t>
      </w:r>
    </w:p>
    <w:p w14:paraId="5B371094" w14:textId="77777777" w:rsidR="00FA6833" w:rsidRDefault="00530AEF" w:rsidP="00FA6833">
      <w:pPr>
        <w:numPr>
          <w:ilvl w:val="0"/>
          <w:numId w:val="22"/>
        </w:numPr>
        <w:tabs>
          <w:tab w:val="left" w:pos="1620"/>
        </w:tabs>
        <w:ind w:hanging="540"/>
        <w:rPr>
          <w:rFonts w:ascii="Arial" w:hAnsi="Arial" w:cs="Arial"/>
          <w:sz w:val="22"/>
          <w:szCs w:val="22"/>
        </w:rPr>
      </w:pPr>
      <w:r w:rsidRPr="00F43692">
        <w:rPr>
          <w:rFonts w:ascii="Arial" w:hAnsi="Arial" w:cs="Arial"/>
          <w:sz w:val="22"/>
          <w:szCs w:val="22"/>
        </w:rPr>
        <w:t>Ensure power supply voltage to the VAV controller has no transient noise or grounding issues present</w:t>
      </w:r>
      <w:r w:rsidR="00A05060">
        <w:rPr>
          <w:rFonts w:ascii="Arial" w:hAnsi="Arial" w:cs="Arial"/>
          <w:sz w:val="22"/>
          <w:szCs w:val="22"/>
        </w:rPr>
        <w:t>.</w:t>
      </w:r>
      <w:r w:rsidR="00FA6833">
        <w:rPr>
          <w:rFonts w:ascii="Arial" w:hAnsi="Arial" w:cs="Arial"/>
          <w:sz w:val="22"/>
          <w:szCs w:val="22"/>
        </w:rPr>
        <w:t xml:space="preserve"> </w:t>
      </w:r>
    </w:p>
    <w:p w14:paraId="4D8A8DA3" w14:textId="0D611E3D" w:rsidR="00530AEF" w:rsidRPr="00FA6833" w:rsidRDefault="00530AEF" w:rsidP="00530AEF">
      <w:pPr>
        <w:numPr>
          <w:ilvl w:val="0"/>
          <w:numId w:val="22"/>
        </w:numPr>
        <w:tabs>
          <w:tab w:val="left" w:pos="1620"/>
        </w:tabs>
        <w:ind w:hanging="540"/>
        <w:rPr>
          <w:rFonts w:ascii="Arial" w:hAnsi="Arial" w:cs="Arial"/>
          <w:sz w:val="22"/>
          <w:szCs w:val="22"/>
        </w:rPr>
      </w:pPr>
      <w:r w:rsidRPr="00FA6833">
        <w:rPr>
          <w:rFonts w:ascii="Arial" w:hAnsi="Arial" w:cs="Arial"/>
          <w:sz w:val="22"/>
          <w:szCs w:val="22"/>
        </w:rPr>
        <w:t xml:space="preserve">Inspect VAV Controller board, connectors and terminals for overheating or corrosion. </w:t>
      </w:r>
    </w:p>
    <w:p w14:paraId="576879D5" w14:textId="61D1C1C1"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inspect the carrier unit to ensure communication is intact within the unit and temperatures are properly monitored. </w:t>
      </w:r>
    </w:p>
    <w:p w14:paraId="5E16D57E" w14:textId="470300C6"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Variable Air Volume (VAV) boxes for proper operation. </w:t>
      </w:r>
      <w:r w:rsidRPr="002E3258">
        <w:rPr>
          <w:rFonts w:ascii="Arial" w:hAnsi="Arial" w:cs="Arial"/>
          <w:w w:val="105"/>
          <w:sz w:val="22"/>
          <w:szCs w:val="22"/>
        </w:rPr>
        <w:t xml:space="preserve">Report findings to FMD Contract Administrator or FMD Designated Representative via email for recommendations if operations fail, prior to repairing. </w:t>
      </w:r>
      <w:r w:rsidRPr="002E3258">
        <w:rPr>
          <w:rFonts w:ascii="Arial" w:hAnsi="Arial" w:cs="Arial"/>
          <w:sz w:val="22"/>
          <w:szCs w:val="22"/>
        </w:rPr>
        <w:t xml:space="preserve"> </w:t>
      </w:r>
    </w:p>
    <w:p w14:paraId="510EAB0B" w14:textId="536100BD"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Contractor shall provide recommendations to the FMD Contractor Administrator of FMD Designated Representative for request of parameter changes.</w:t>
      </w:r>
    </w:p>
    <w:p w14:paraId="3AC4A880" w14:textId="4B66278E" w:rsidR="00530AEF" w:rsidRPr="007264CC"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Perform</w:t>
      </w:r>
      <w:r w:rsidRPr="002E3258">
        <w:rPr>
          <w:rFonts w:ascii="Arial" w:hAnsi="Arial" w:cs="Arial"/>
          <w:spacing w:val="-2"/>
          <w:w w:val="105"/>
          <w:sz w:val="22"/>
          <w:szCs w:val="22"/>
        </w:rPr>
        <w:t xml:space="preserve"> </w:t>
      </w:r>
      <w:r w:rsidRPr="002E3258">
        <w:rPr>
          <w:rFonts w:ascii="Arial" w:hAnsi="Arial" w:cs="Arial"/>
          <w:w w:val="105"/>
          <w:sz w:val="22"/>
          <w:szCs w:val="22"/>
        </w:rPr>
        <w:t>Sequence Testing, such</w:t>
      </w:r>
      <w:r w:rsidRPr="002E3258">
        <w:rPr>
          <w:rFonts w:ascii="Arial" w:hAnsi="Arial" w:cs="Arial"/>
          <w:spacing w:val="-9"/>
          <w:w w:val="105"/>
          <w:sz w:val="22"/>
          <w:szCs w:val="22"/>
        </w:rPr>
        <w:t xml:space="preserve"> </w:t>
      </w:r>
      <w:r w:rsidRPr="002E3258">
        <w:rPr>
          <w:rFonts w:ascii="Arial" w:hAnsi="Arial" w:cs="Arial"/>
          <w:w w:val="105"/>
          <w:sz w:val="22"/>
          <w:szCs w:val="22"/>
        </w:rPr>
        <w:t>as</w:t>
      </w:r>
      <w:r w:rsidRPr="002E3258">
        <w:rPr>
          <w:rFonts w:ascii="Arial" w:hAnsi="Arial" w:cs="Arial"/>
          <w:spacing w:val="-11"/>
          <w:w w:val="105"/>
          <w:sz w:val="22"/>
          <w:szCs w:val="22"/>
        </w:rPr>
        <w:t xml:space="preserve"> </w:t>
      </w:r>
      <w:r w:rsidRPr="002E3258">
        <w:rPr>
          <w:rFonts w:ascii="Arial" w:hAnsi="Arial" w:cs="Arial"/>
          <w:w w:val="105"/>
          <w:sz w:val="22"/>
          <w:szCs w:val="22"/>
        </w:rPr>
        <w:t>lead,</w:t>
      </w:r>
      <w:r w:rsidRPr="002E3258">
        <w:rPr>
          <w:rFonts w:ascii="Arial" w:hAnsi="Arial" w:cs="Arial"/>
          <w:spacing w:val="-6"/>
          <w:w w:val="105"/>
          <w:sz w:val="22"/>
          <w:szCs w:val="22"/>
        </w:rPr>
        <w:t xml:space="preserve"> </w:t>
      </w:r>
      <w:r w:rsidRPr="002E3258">
        <w:rPr>
          <w:rFonts w:ascii="Arial" w:hAnsi="Arial" w:cs="Arial"/>
          <w:w w:val="105"/>
          <w:sz w:val="22"/>
          <w:szCs w:val="22"/>
        </w:rPr>
        <w:t>lag,</w:t>
      </w:r>
      <w:r w:rsidRPr="002E3258">
        <w:rPr>
          <w:rFonts w:ascii="Arial" w:hAnsi="Arial" w:cs="Arial"/>
          <w:spacing w:val="-4"/>
          <w:w w:val="105"/>
          <w:sz w:val="22"/>
          <w:szCs w:val="22"/>
        </w:rPr>
        <w:t xml:space="preserve"> </w:t>
      </w:r>
      <w:r w:rsidRPr="002E3258">
        <w:rPr>
          <w:rFonts w:ascii="Arial" w:hAnsi="Arial" w:cs="Arial"/>
          <w:w w:val="105"/>
          <w:sz w:val="22"/>
          <w:szCs w:val="22"/>
        </w:rPr>
        <w:t>or</w:t>
      </w:r>
      <w:r w:rsidRPr="002E3258">
        <w:rPr>
          <w:rFonts w:ascii="Arial" w:hAnsi="Arial" w:cs="Arial"/>
          <w:spacing w:val="-9"/>
          <w:w w:val="105"/>
          <w:sz w:val="22"/>
          <w:szCs w:val="22"/>
        </w:rPr>
        <w:t xml:space="preserve"> </w:t>
      </w:r>
      <w:r w:rsidRPr="002E3258">
        <w:rPr>
          <w:rFonts w:ascii="Arial" w:hAnsi="Arial" w:cs="Arial"/>
          <w:w w:val="105"/>
          <w:sz w:val="22"/>
          <w:szCs w:val="22"/>
        </w:rPr>
        <w:t>time-of-day switching to</w:t>
      </w:r>
      <w:r w:rsidRPr="002E3258">
        <w:rPr>
          <w:rFonts w:ascii="Arial" w:hAnsi="Arial" w:cs="Arial"/>
          <w:spacing w:val="-10"/>
          <w:w w:val="105"/>
          <w:sz w:val="22"/>
          <w:szCs w:val="22"/>
        </w:rPr>
        <w:t xml:space="preserve"> </w:t>
      </w:r>
      <w:r w:rsidRPr="002E3258">
        <w:rPr>
          <w:rFonts w:ascii="Arial" w:hAnsi="Arial" w:cs="Arial"/>
          <w:w w:val="105"/>
          <w:sz w:val="22"/>
          <w:szCs w:val="22"/>
        </w:rPr>
        <w:t>ensure</w:t>
      </w:r>
      <w:r w:rsidRPr="002E3258">
        <w:rPr>
          <w:rFonts w:ascii="Arial" w:hAnsi="Arial" w:cs="Arial"/>
          <w:spacing w:val="-3"/>
          <w:w w:val="105"/>
          <w:sz w:val="22"/>
          <w:szCs w:val="22"/>
        </w:rPr>
        <w:t xml:space="preserve"> </w:t>
      </w:r>
      <w:r w:rsidRPr="002E3258">
        <w:rPr>
          <w:rFonts w:ascii="Arial" w:hAnsi="Arial" w:cs="Arial"/>
          <w:w w:val="105"/>
          <w:sz w:val="22"/>
          <w:szCs w:val="22"/>
        </w:rPr>
        <w:t>system is operable and report findings to FMD Contract Administrator or FMD Designated Representative via email.</w:t>
      </w:r>
    </w:p>
    <w:p w14:paraId="649E9CCA" w14:textId="272DA5BE"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Capture</w:t>
      </w:r>
      <w:r w:rsidRPr="002E3258">
        <w:rPr>
          <w:rFonts w:ascii="Arial" w:hAnsi="Arial" w:cs="Arial"/>
          <w:spacing w:val="-2"/>
          <w:w w:val="105"/>
          <w:sz w:val="22"/>
          <w:szCs w:val="22"/>
        </w:rPr>
        <w:t xml:space="preserve"> </w:t>
      </w:r>
      <w:r w:rsidRPr="002E3258">
        <w:rPr>
          <w:rFonts w:ascii="Arial" w:hAnsi="Arial" w:cs="Arial"/>
          <w:w w:val="105"/>
          <w:sz w:val="22"/>
          <w:szCs w:val="22"/>
        </w:rPr>
        <w:t>back-up</w:t>
      </w:r>
      <w:r w:rsidRPr="002E3258">
        <w:rPr>
          <w:rFonts w:ascii="Arial" w:hAnsi="Arial" w:cs="Arial"/>
          <w:spacing w:val="-2"/>
          <w:w w:val="105"/>
          <w:sz w:val="22"/>
          <w:szCs w:val="22"/>
        </w:rPr>
        <w:t xml:space="preserve"> </w:t>
      </w:r>
      <w:r w:rsidRPr="002E3258">
        <w:rPr>
          <w:rFonts w:ascii="Arial" w:hAnsi="Arial" w:cs="Arial"/>
          <w:w w:val="105"/>
          <w:sz w:val="22"/>
          <w:szCs w:val="22"/>
        </w:rPr>
        <w:t>of</w:t>
      </w:r>
      <w:r w:rsidRPr="002E3258">
        <w:rPr>
          <w:rFonts w:ascii="Arial" w:hAnsi="Arial" w:cs="Arial"/>
          <w:spacing w:val="-11"/>
          <w:w w:val="105"/>
          <w:sz w:val="22"/>
          <w:szCs w:val="22"/>
        </w:rPr>
        <w:t xml:space="preserve"> </w:t>
      </w:r>
      <w:r w:rsidRPr="002E3258">
        <w:rPr>
          <w:rFonts w:ascii="Arial" w:hAnsi="Arial" w:cs="Arial"/>
          <w:w w:val="105"/>
          <w:sz w:val="22"/>
          <w:szCs w:val="22"/>
        </w:rPr>
        <w:t>the</w:t>
      </w:r>
      <w:r w:rsidRPr="002E3258">
        <w:rPr>
          <w:rFonts w:ascii="Arial" w:hAnsi="Arial" w:cs="Arial"/>
          <w:spacing w:val="-10"/>
          <w:w w:val="105"/>
          <w:sz w:val="22"/>
          <w:szCs w:val="22"/>
        </w:rPr>
        <w:t xml:space="preserve"> </w:t>
      </w:r>
      <w:r w:rsidRPr="002E3258">
        <w:rPr>
          <w:rFonts w:ascii="Arial" w:hAnsi="Arial" w:cs="Arial"/>
          <w:w w:val="105"/>
          <w:sz w:val="22"/>
          <w:szCs w:val="22"/>
        </w:rPr>
        <w:t>most</w:t>
      </w:r>
      <w:r w:rsidRPr="002E3258">
        <w:rPr>
          <w:rFonts w:ascii="Arial" w:hAnsi="Arial" w:cs="Arial"/>
          <w:spacing w:val="-6"/>
          <w:w w:val="105"/>
          <w:sz w:val="22"/>
          <w:szCs w:val="22"/>
        </w:rPr>
        <w:t xml:space="preserve"> </w:t>
      </w:r>
      <w:r w:rsidRPr="002E3258">
        <w:rPr>
          <w:rFonts w:ascii="Arial" w:hAnsi="Arial" w:cs="Arial"/>
          <w:w w:val="105"/>
          <w:sz w:val="22"/>
          <w:szCs w:val="22"/>
        </w:rPr>
        <w:t>current database, graphics and</w:t>
      </w:r>
      <w:r w:rsidRPr="002E3258">
        <w:rPr>
          <w:rFonts w:ascii="Arial" w:hAnsi="Arial" w:cs="Arial"/>
          <w:spacing w:val="-12"/>
          <w:w w:val="105"/>
          <w:sz w:val="22"/>
          <w:szCs w:val="22"/>
        </w:rPr>
        <w:t xml:space="preserve"> </w:t>
      </w:r>
      <w:r w:rsidRPr="002E3258">
        <w:rPr>
          <w:rFonts w:ascii="Arial" w:hAnsi="Arial" w:cs="Arial"/>
          <w:w w:val="105"/>
          <w:sz w:val="22"/>
          <w:szCs w:val="22"/>
        </w:rPr>
        <w:t>programs</w:t>
      </w:r>
      <w:r w:rsidRPr="002E3258">
        <w:rPr>
          <w:rFonts w:ascii="Arial" w:hAnsi="Arial" w:cs="Arial"/>
          <w:spacing w:val="-3"/>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all</w:t>
      </w:r>
      <w:r w:rsidRPr="002E3258">
        <w:rPr>
          <w:rFonts w:ascii="Arial" w:hAnsi="Arial" w:cs="Arial"/>
          <w:spacing w:val="40"/>
          <w:w w:val="105"/>
          <w:sz w:val="22"/>
          <w:szCs w:val="22"/>
        </w:rPr>
        <w:t xml:space="preserve"> </w:t>
      </w:r>
      <w:r w:rsidRPr="002E3258">
        <w:rPr>
          <w:rFonts w:ascii="Arial" w:hAnsi="Arial" w:cs="Arial"/>
          <w:w w:val="105"/>
          <w:sz w:val="22"/>
          <w:szCs w:val="22"/>
        </w:rPr>
        <w:t>supervisory controllers and workstations. Store one (1)</w:t>
      </w:r>
      <w:r w:rsidRPr="002E3258">
        <w:rPr>
          <w:rFonts w:ascii="Arial" w:hAnsi="Arial" w:cs="Arial"/>
          <w:spacing w:val="-3"/>
          <w:w w:val="105"/>
          <w:sz w:val="22"/>
          <w:szCs w:val="22"/>
        </w:rPr>
        <w:t xml:space="preserve"> </w:t>
      </w:r>
      <w:r w:rsidRPr="002E3258">
        <w:rPr>
          <w:rFonts w:ascii="Arial" w:hAnsi="Arial" w:cs="Arial"/>
          <w:w w:val="105"/>
          <w:sz w:val="22"/>
          <w:szCs w:val="22"/>
        </w:rPr>
        <w:t>year back-up data with</w:t>
      </w:r>
      <w:r w:rsidRPr="002E3258">
        <w:rPr>
          <w:rFonts w:ascii="Arial" w:hAnsi="Arial" w:cs="Arial"/>
          <w:spacing w:val="-1"/>
          <w:w w:val="105"/>
          <w:sz w:val="22"/>
          <w:szCs w:val="22"/>
        </w:rPr>
        <w:t xml:space="preserve"> </w:t>
      </w:r>
      <w:r w:rsidRPr="002E3258">
        <w:rPr>
          <w:rFonts w:ascii="Arial" w:hAnsi="Arial" w:cs="Arial"/>
          <w:w w:val="105"/>
          <w:sz w:val="22"/>
          <w:szCs w:val="22"/>
        </w:rPr>
        <w:t>the FMD Contract Administrator or FMD Designated Representative,</w:t>
      </w:r>
      <w:r w:rsidRPr="002E3258">
        <w:rPr>
          <w:rFonts w:ascii="Arial" w:hAnsi="Arial" w:cs="Arial"/>
          <w:spacing w:val="-2"/>
          <w:w w:val="105"/>
          <w:sz w:val="22"/>
          <w:szCs w:val="22"/>
        </w:rPr>
        <w:t xml:space="preserve"> </w:t>
      </w:r>
      <w:r w:rsidRPr="002E3258">
        <w:rPr>
          <w:rFonts w:ascii="Arial" w:hAnsi="Arial" w:cs="Arial"/>
          <w:w w:val="105"/>
          <w:sz w:val="22"/>
          <w:szCs w:val="22"/>
        </w:rPr>
        <w:t>on an FMD provided storage device.</w:t>
      </w:r>
    </w:p>
    <w:p w14:paraId="638E9C02" w14:textId="3493AEDF"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Capture</w:t>
      </w:r>
      <w:r w:rsidRPr="002E3258">
        <w:rPr>
          <w:rFonts w:ascii="Arial" w:hAnsi="Arial" w:cs="Arial"/>
          <w:spacing w:val="-2"/>
          <w:w w:val="105"/>
          <w:sz w:val="22"/>
          <w:szCs w:val="22"/>
        </w:rPr>
        <w:t xml:space="preserve"> </w:t>
      </w:r>
      <w:r w:rsidRPr="002E3258">
        <w:rPr>
          <w:rFonts w:ascii="Arial" w:hAnsi="Arial" w:cs="Arial"/>
          <w:w w:val="105"/>
          <w:sz w:val="22"/>
          <w:szCs w:val="22"/>
        </w:rPr>
        <w:t>back-up</w:t>
      </w:r>
      <w:r w:rsidRPr="002E3258">
        <w:rPr>
          <w:rFonts w:ascii="Arial" w:hAnsi="Arial" w:cs="Arial"/>
          <w:spacing w:val="-2"/>
          <w:w w:val="105"/>
          <w:sz w:val="22"/>
          <w:szCs w:val="22"/>
        </w:rPr>
        <w:t xml:space="preserve"> </w:t>
      </w:r>
      <w:r w:rsidRPr="002E3258">
        <w:rPr>
          <w:rFonts w:ascii="Arial" w:hAnsi="Arial" w:cs="Arial"/>
          <w:w w:val="105"/>
          <w:sz w:val="22"/>
          <w:szCs w:val="22"/>
        </w:rPr>
        <w:t>of</w:t>
      </w:r>
      <w:r w:rsidRPr="002E3258">
        <w:rPr>
          <w:rFonts w:ascii="Arial" w:hAnsi="Arial" w:cs="Arial"/>
          <w:spacing w:val="-11"/>
          <w:w w:val="105"/>
          <w:sz w:val="22"/>
          <w:szCs w:val="22"/>
        </w:rPr>
        <w:t xml:space="preserve"> </w:t>
      </w:r>
      <w:r w:rsidRPr="002E3258">
        <w:rPr>
          <w:rFonts w:ascii="Arial" w:hAnsi="Arial" w:cs="Arial"/>
          <w:w w:val="105"/>
          <w:sz w:val="22"/>
          <w:szCs w:val="22"/>
        </w:rPr>
        <w:t>the</w:t>
      </w:r>
      <w:r w:rsidRPr="002E3258">
        <w:rPr>
          <w:rFonts w:ascii="Arial" w:hAnsi="Arial" w:cs="Arial"/>
          <w:spacing w:val="-10"/>
          <w:w w:val="105"/>
          <w:sz w:val="22"/>
          <w:szCs w:val="22"/>
        </w:rPr>
        <w:t xml:space="preserve"> </w:t>
      </w:r>
      <w:r w:rsidRPr="002E3258">
        <w:rPr>
          <w:rFonts w:ascii="Arial" w:hAnsi="Arial" w:cs="Arial"/>
          <w:w w:val="105"/>
          <w:sz w:val="22"/>
          <w:szCs w:val="22"/>
        </w:rPr>
        <w:t>most</w:t>
      </w:r>
      <w:r w:rsidRPr="002E3258">
        <w:rPr>
          <w:rFonts w:ascii="Arial" w:hAnsi="Arial" w:cs="Arial"/>
          <w:spacing w:val="-6"/>
          <w:w w:val="105"/>
          <w:sz w:val="22"/>
          <w:szCs w:val="22"/>
        </w:rPr>
        <w:t xml:space="preserve"> </w:t>
      </w:r>
      <w:r w:rsidRPr="002E3258">
        <w:rPr>
          <w:rFonts w:ascii="Arial" w:hAnsi="Arial" w:cs="Arial"/>
          <w:w w:val="105"/>
          <w:sz w:val="22"/>
          <w:szCs w:val="22"/>
        </w:rPr>
        <w:t>current database, graphics and</w:t>
      </w:r>
      <w:r w:rsidRPr="002E3258">
        <w:rPr>
          <w:rFonts w:ascii="Arial" w:hAnsi="Arial" w:cs="Arial"/>
          <w:spacing w:val="-12"/>
          <w:w w:val="105"/>
          <w:sz w:val="22"/>
          <w:szCs w:val="22"/>
        </w:rPr>
        <w:t xml:space="preserve"> </w:t>
      </w:r>
      <w:r w:rsidRPr="002E3258">
        <w:rPr>
          <w:rFonts w:ascii="Arial" w:hAnsi="Arial" w:cs="Arial"/>
          <w:w w:val="105"/>
          <w:sz w:val="22"/>
          <w:szCs w:val="22"/>
        </w:rPr>
        <w:t>programs</w:t>
      </w:r>
      <w:r w:rsidRPr="002E3258">
        <w:rPr>
          <w:rFonts w:ascii="Arial" w:hAnsi="Arial" w:cs="Arial"/>
          <w:spacing w:val="-3"/>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all</w:t>
      </w:r>
      <w:r w:rsidRPr="002E3258">
        <w:rPr>
          <w:rFonts w:ascii="Arial" w:hAnsi="Arial" w:cs="Arial"/>
          <w:spacing w:val="40"/>
          <w:w w:val="105"/>
          <w:sz w:val="22"/>
          <w:szCs w:val="22"/>
        </w:rPr>
        <w:t xml:space="preserve"> </w:t>
      </w:r>
      <w:r w:rsidRPr="002E3258">
        <w:rPr>
          <w:rFonts w:ascii="Arial" w:hAnsi="Arial" w:cs="Arial"/>
          <w:w w:val="105"/>
          <w:sz w:val="22"/>
          <w:szCs w:val="22"/>
        </w:rPr>
        <w:t>supervisory controllers and workstations. Store one (1)</w:t>
      </w:r>
      <w:r w:rsidRPr="002E3258">
        <w:rPr>
          <w:rFonts w:ascii="Arial" w:hAnsi="Arial" w:cs="Arial"/>
          <w:spacing w:val="-3"/>
          <w:w w:val="105"/>
          <w:sz w:val="22"/>
          <w:szCs w:val="22"/>
        </w:rPr>
        <w:t xml:space="preserve"> </w:t>
      </w:r>
      <w:r w:rsidRPr="002E3258">
        <w:rPr>
          <w:rFonts w:ascii="Arial" w:hAnsi="Arial" w:cs="Arial"/>
          <w:w w:val="105"/>
          <w:sz w:val="22"/>
          <w:szCs w:val="22"/>
        </w:rPr>
        <w:t>year back-up data with</w:t>
      </w:r>
      <w:r w:rsidRPr="002E3258">
        <w:rPr>
          <w:rFonts w:ascii="Arial" w:hAnsi="Arial" w:cs="Arial"/>
          <w:spacing w:val="-1"/>
          <w:w w:val="105"/>
          <w:sz w:val="22"/>
          <w:szCs w:val="22"/>
        </w:rPr>
        <w:t xml:space="preserve"> </w:t>
      </w:r>
      <w:r w:rsidRPr="002E3258">
        <w:rPr>
          <w:rFonts w:ascii="Arial" w:hAnsi="Arial" w:cs="Arial"/>
          <w:w w:val="105"/>
          <w:sz w:val="22"/>
          <w:szCs w:val="22"/>
        </w:rPr>
        <w:t>the FMD Contract Administrator or FMD Designated Representative,</w:t>
      </w:r>
      <w:r w:rsidRPr="002E3258">
        <w:rPr>
          <w:rFonts w:ascii="Arial" w:hAnsi="Arial" w:cs="Arial"/>
          <w:spacing w:val="-2"/>
          <w:w w:val="105"/>
          <w:sz w:val="22"/>
          <w:szCs w:val="22"/>
        </w:rPr>
        <w:t xml:space="preserve"> </w:t>
      </w:r>
      <w:r w:rsidRPr="002E3258">
        <w:rPr>
          <w:rFonts w:ascii="Arial" w:hAnsi="Arial" w:cs="Arial"/>
          <w:w w:val="105"/>
          <w:sz w:val="22"/>
          <w:szCs w:val="22"/>
        </w:rPr>
        <w:t>on an FMD provided storage device.</w:t>
      </w:r>
    </w:p>
    <w:p w14:paraId="3CB73F12" w14:textId="4CD40C64"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perform software and firmware updates on an as needed basis, upon </w:t>
      </w:r>
      <w:r w:rsidRPr="002E3258">
        <w:rPr>
          <w:rFonts w:ascii="Arial" w:hAnsi="Arial" w:cs="Arial"/>
          <w:w w:val="105"/>
          <w:sz w:val="22"/>
          <w:szCs w:val="22"/>
        </w:rPr>
        <w:t>approved</w:t>
      </w:r>
      <w:r w:rsidRPr="002E3258">
        <w:rPr>
          <w:rFonts w:ascii="Arial" w:hAnsi="Arial" w:cs="Arial"/>
          <w:spacing w:val="-1"/>
          <w:w w:val="105"/>
          <w:sz w:val="22"/>
          <w:szCs w:val="22"/>
        </w:rPr>
        <w:t xml:space="preserve"> </w:t>
      </w:r>
      <w:r w:rsidRPr="002E3258">
        <w:rPr>
          <w:rFonts w:ascii="Arial" w:hAnsi="Arial" w:cs="Arial"/>
          <w:w w:val="105"/>
          <w:sz w:val="22"/>
          <w:szCs w:val="22"/>
        </w:rPr>
        <w:t>by</w:t>
      </w:r>
      <w:r w:rsidRPr="002E3258">
        <w:rPr>
          <w:rFonts w:ascii="Arial" w:hAnsi="Arial" w:cs="Arial"/>
          <w:spacing w:val="-6"/>
          <w:w w:val="105"/>
          <w:sz w:val="22"/>
          <w:szCs w:val="22"/>
        </w:rPr>
        <w:t xml:space="preserve"> </w:t>
      </w:r>
      <w:r w:rsidRPr="002E3258">
        <w:rPr>
          <w:rFonts w:ascii="Arial" w:hAnsi="Arial" w:cs="Arial"/>
          <w:w w:val="105"/>
          <w:sz w:val="22"/>
          <w:szCs w:val="22"/>
        </w:rPr>
        <w:t>FMD</w:t>
      </w:r>
      <w:r w:rsidRPr="002E3258">
        <w:rPr>
          <w:rFonts w:ascii="Arial" w:hAnsi="Arial" w:cs="Arial"/>
          <w:spacing w:val="-10"/>
          <w:w w:val="105"/>
          <w:sz w:val="22"/>
          <w:szCs w:val="22"/>
        </w:rPr>
        <w:t xml:space="preserve"> </w:t>
      </w:r>
      <w:r w:rsidRPr="002E3258">
        <w:rPr>
          <w:rFonts w:ascii="Arial" w:hAnsi="Arial" w:cs="Arial"/>
          <w:w w:val="105"/>
          <w:sz w:val="22"/>
          <w:szCs w:val="22"/>
        </w:rPr>
        <w:t>Contract Administrator or FMD Designated Representative</w:t>
      </w:r>
      <w:r w:rsidRPr="002E3258">
        <w:rPr>
          <w:rFonts w:ascii="Arial" w:hAnsi="Arial" w:cs="Arial"/>
          <w:sz w:val="22"/>
          <w:szCs w:val="22"/>
        </w:rPr>
        <w:t>.</w:t>
      </w:r>
    </w:p>
    <w:p w14:paraId="32F2C4AC" w14:textId="5536CA3D"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Immediately Notify the FMD Contract Administrator or FMD Designated Rep by telephone or in writing via email of any problems with the program.</w:t>
      </w:r>
    </w:p>
    <w:p w14:paraId="266FD047" w14:textId="77777777"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Contractor SHALL NOT configure the system for remote access.</w:t>
      </w:r>
    </w:p>
    <w:p w14:paraId="2A960CCF" w14:textId="77777777" w:rsidR="00530AEF" w:rsidRPr="002E3258" w:rsidRDefault="00530AEF" w:rsidP="00530AEF">
      <w:pPr>
        <w:tabs>
          <w:tab w:val="left" w:pos="1080"/>
        </w:tabs>
        <w:rPr>
          <w:rFonts w:ascii="Arial" w:hAnsi="Arial" w:cs="Arial"/>
          <w:sz w:val="22"/>
          <w:szCs w:val="22"/>
        </w:rPr>
      </w:pPr>
    </w:p>
    <w:p w14:paraId="2BBD2B9C" w14:textId="77777777" w:rsidR="00530AEF" w:rsidRDefault="00530AEF" w:rsidP="00530AEF">
      <w:pPr>
        <w:widowControl w:val="0"/>
        <w:autoSpaceDE w:val="0"/>
        <w:autoSpaceDN w:val="0"/>
        <w:spacing w:before="1"/>
        <w:rPr>
          <w:rFonts w:ascii="Arial" w:hAnsi="Arial" w:cs="Arial"/>
          <w:sz w:val="22"/>
          <w:szCs w:val="22"/>
        </w:rPr>
      </w:pPr>
    </w:p>
    <w:p w14:paraId="42DC43CD" w14:textId="77777777" w:rsidR="00566C11" w:rsidRPr="00040595" w:rsidRDefault="00566C11" w:rsidP="00530AEF">
      <w:pPr>
        <w:widowControl w:val="0"/>
        <w:autoSpaceDE w:val="0"/>
        <w:autoSpaceDN w:val="0"/>
        <w:spacing w:before="1"/>
        <w:rPr>
          <w:rFonts w:ascii="Arial" w:hAnsi="Arial" w:cs="Arial"/>
          <w:sz w:val="22"/>
          <w:szCs w:val="22"/>
        </w:rPr>
      </w:pPr>
    </w:p>
    <w:p w14:paraId="133EB7CC" w14:textId="77777777" w:rsidR="00530AEF" w:rsidRPr="002E3258" w:rsidRDefault="00530AEF" w:rsidP="00530AEF">
      <w:pPr>
        <w:pStyle w:val="ListParagraph"/>
        <w:widowControl w:val="0"/>
        <w:numPr>
          <w:ilvl w:val="2"/>
          <w:numId w:val="23"/>
        </w:numPr>
        <w:tabs>
          <w:tab w:val="left" w:pos="1599"/>
        </w:tabs>
        <w:autoSpaceDE w:val="0"/>
        <w:autoSpaceDN w:val="0"/>
        <w:ind w:left="1599" w:hanging="358"/>
        <w:rPr>
          <w:rFonts w:ascii="Arial" w:hAnsi="Arial" w:cs="Arial"/>
          <w:sz w:val="22"/>
          <w:szCs w:val="22"/>
        </w:rPr>
      </w:pPr>
      <w:r w:rsidRPr="002E3258">
        <w:rPr>
          <w:rFonts w:ascii="Arial" w:hAnsi="Arial" w:cs="Arial"/>
          <w:sz w:val="22"/>
          <w:szCs w:val="22"/>
          <w:u w:val="single"/>
        </w:rPr>
        <w:lastRenderedPageBreak/>
        <w:t>BAS</w:t>
      </w:r>
      <w:r w:rsidRPr="002E3258">
        <w:rPr>
          <w:rFonts w:ascii="Arial" w:hAnsi="Arial" w:cs="Arial"/>
          <w:spacing w:val="-5"/>
          <w:sz w:val="22"/>
          <w:szCs w:val="22"/>
          <w:u w:val="single"/>
        </w:rPr>
        <w:t xml:space="preserve"> </w:t>
      </w:r>
      <w:r w:rsidRPr="002E3258">
        <w:rPr>
          <w:rFonts w:ascii="Arial" w:hAnsi="Arial" w:cs="Arial"/>
          <w:sz w:val="22"/>
          <w:szCs w:val="22"/>
          <w:u w:val="single"/>
        </w:rPr>
        <w:t>Hardware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5"/>
          <w:sz w:val="22"/>
          <w:szCs w:val="22"/>
          <w:u w:val="single"/>
        </w:rPr>
        <w:t xml:space="preserve"> </w:t>
      </w:r>
      <w:r w:rsidRPr="002E3258">
        <w:rPr>
          <w:rFonts w:ascii="Arial" w:hAnsi="Arial" w:cs="Arial"/>
          <w:sz w:val="22"/>
          <w:szCs w:val="22"/>
          <w:u w:val="single"/>
        </w:rPr>
        <w:t>Process</w:t>
      </w:r>
      <w:r w:rsidRPr="002E3258">
        <w:rPr>
          <w:rFonts w:ascii="Arial" w:hAnsi="Arial" w:cs="Arial"/>
          <w:spacing w:val="-3"/>
          <w:sz w:val="22"/>
          <w:szCs w:val="22"/>
          <w:u w:val="single"/>
        </w:rPr>
        <w:t xml:space="preserve"> </w:t>
      </w:r>
      <w:r w:rsidRPr="002E3258">
        <w:rPr>
          <w:rFonts w:ascii="Arial" w:hAnsi="Arial" w:cs="Arial"/>
          <w:spacing w:val="-2"/>
          <w:sz w:val="22"/>
          <w:szCs w:val="22"/>
          <w:u w:val="single"/>
        </w:rPr>
        <w:t>Support</w:t>
      </w:r>
    </w:p>
    <w:p w14:paraId="681DC275" w14:textId="77777777" w:rsidR="00530AEF" w:rsidRPr="002E3258" w:rsidRDefault="00530AEF" w:rsidP="00530AEF">
      <w:pPr>
        <w:pStyle w:val="ListParagraph"/>
        <w:widowControl w:val="0"/>
        <w:numPr>
          <w:ilvl w:val="3"/>
          <w:numId w:val="23"/>
        </w:numPr>
        <w:autoSpaceDE w:val="0"/>
        <w:autoSpaceDN w:val="0"/>
        <w:spacing w:before="251"/>
        <w:ind w:left="1980" w:right="-90"/>
        <w:rPr>
          <w:rFonts w:ascii="Arial" w:hAnsi="Arial" w:cs="Arial"/>
          <w:sz w:val="22"/>
          <w:szCs w:val="22"/>
        </w:rPr>
      </w:pPr>
      <w:r w:rsidRPr="002E3258">
        <w:rPr>
          <w:rFonts w:ascii="Arial" w:hAnsi="Arial" w:cs="Arial"/>
          <w:sz w:val="22"/>
          <w:szCs w:val="22"/>
        </w:rPr>
        <w:t>Critical</w:t>
      </w:r>
      <w:r w:rsidRPr="002E3258">
        <w:rPr>
          <w:rFonts w:ascii="Arial" w:hAnsi="Arial" w:cs="Arial"/>
          <w:spacing w:val="-4"/>
          <w:sz w:val="22"/>
          <w:szCs w:val="22"/>
        </w:rPr>
        <w:t xml:space="preserve"> </w:t>
      </w:r>
      <w:r w:rsidRPr="002E3258">
        <w:rPr>
          <w:rFonts w:ascii="Arial" w:hAnsi="Arial" w:cs="Arial"/>
          <w:sz w:val="22"/>
          <w:szCs w:val="22"/>
        </w:rPr>
        <w:t>Points</w:t>
      </w:r>
      <w:r w:rsidRPr="002E3258">
        <w:rPr>
          <w:rFonts w:ascii="Arial" w:hAnsi="Arial" w:cs="Arial"/>
          <w:spacing w:val="-4"/>
          <w:sz w:val="22"/>
          <w:szCs w:val="22"/>
        </w:rPr>
        <w:t xml:space="preserve"> </w:t>
      </w:r>
      <w:r w:rsidRPr="002E3258">
        <w:rPr>
          <w:rFonts w:ascii="Arial" w:hAnsi="Arial" w:cs="Arial"/>
          <w:sz w:val="22"/>
          <w:szCs w:val="22"/>
        </w:rPr>
        <w:t>and</w:t>
      </w:r>
      <w:r w:rsidRPr="002E3258">
        <w:rPr>
          <w:rFonts w:ascii="Arial" w:hAnsi="Arial" w:cs="Arial"/>
          <w:spacing w:val="-3"/>
          <w:sz w:val="22"/>
          <w:szCs w:val="22"/>
        </w:rPr>
        <w:t xml:space="preserve"> </w:t>
      </w:r>
      <w:r w:rsidRPr="002E3258">
        <w:rPr>
          <w:rFonts w:ascii="Arial" w:hAnsi="Arial" w:cs="Arial"/>
          <w:sz w:val="22"/>
          <w:szCs w:val="22"/>
        </w:rPr>
        <w:t>Process</w:t>
      </w:r>
      <w:r w:rsidRPr="002E3258">
        <w:rPr>
          <w:rFonts w:ascii="Arial" w:hAnsi="Arial" w:cs="Arial"/>
          <w:spacing w:val="-2"/>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be</w:t>
      </w:r>
      <w:r w:rsidRPr="002E3258">
        <w:rPr>
          <w:rFonts w:ascii="Arial" w:hAnsi="Arial" w:cs="Arial"/>
          <w:spacing w:val="-3"/>
          <w:sz w:val="22"/>
          <w:szCs w:val="22"/>
        </w:rPr>
        <w:t xml:space="preserve"> </w:t>
      </w:r>
      <w:r w:rsidRPr="002E3258">
        <w:rPr>
          <w:rFonts w:ascii="Arial" w:hAnsi="Arial" w:cs="Arial"/>
          <w:sz w:val="22"/>
          <w:szCs w:val="22"/>
        </w:rPr>
        <w:t>tested, calibrated</w:t>
      </w:r>
      <w:r w:rsidRPr="002E3258">
        <w:rPr>
          <w:rFonts w:ascii="Arial" w:hAnsi="Arial" w:cs="Arial"/>
          <w:spacing w:val="-5"/>
          <w:sz w:val="22"/>
          <w:szCs w:val="22"/>
        </w:rPr>
        <w:t xml:space="preserve"> </w:t>
      </w:r>
      <w:r w:rsidRPr="002E3258">
        <w:rPr>
          <w:rFonts w:ascii="Arial" w:hAnsi="Arial" w:cs="Arial"/>
          <w:sz w:val="22"/>
          <w:szCs w:val="22"/>
        </w:rPr>
        <w:t>and</w:t>
      </w:r>
      <w:r w:rsidRPr="002E3258">
        <w:rPr>
          <w:rFonts w:ascii="Arial" w:hAnsi="Arial" w:cs="Arial"/>
          <w:spacing w:val="-3"/>
          <w:sz w:val="22"/>
          <w:szCs w:val="22"/>
        </w:rPr>
        <w:t xml:space="preserve"> </w:t>
      </w:r>
      <w:r w:rsidRPr="002E3258">
        <w:rPr>
          <w:rFonts w:ascii="Arial" w:hAnsi="Arial" w:cs="Arial"/>
          <w:sz w:val="22"/>
          <w:szCs w:val="22"/>
        </w:rPr>
        <w:t>verified</w:t>
      </w:r>
      <w:r w:rsidRPr="002E3258">
        <w:rPr>
          <w:rFonts w:ascii="Arial" w:hAnsi="Arial" w:cs="Arial"/>
          <w:spacing w:val="-3"/>
          <w:sz w:val="22"/>
          <w:szCs w:val="22"/>
        </w:rPr>
        <w:t xml:space="preserve"> </w:t>
      </w:r>
      <w:r w:rsidRPr="002E3258">
        <w:rPr>
          <w:rFonts w:ascii="Arial" w:hAnsi="Arial" w:cs="Arial"/>
          <w:sz w:val="22"/>
          <w:szCs w:val="22"/>
        </w:rPr>
        <w:t>within</w:t>
      </w:r>
      <w:r w:rsidRPr="002E3258">
        <w:rPr>
          <w:rFonts w:ascii="Arial" w:hAnsi="Arial" w:cs="Arial"/>
          <w:spacing w:val="-5"/>
          <w:sz w:val="22"/>
          <w:szCs w:val="22"/>
        </w:rPr>
        <w:t xml:space="preserve"> </w:t>
      </w:r>
      <w:r w:rsidRPr="002E3258">
        <w:rPr>
          <w:rFonts w:ascii="Arial" w:hAnsi="Arial" w:cs="Arial"/>
          <w:sz w:val="22"/>
          <w:szCs w:val="22"/>
        </w:rPr>
        <w:t>3</w:t>
      </w:r>
      <w:r w:rsidRPr="002E3258">
        <w:rPr>
          <w:rFonts w:ascii="Arial" w:hAnsi="Arial" w:cs="Arial"/>
          <w:spacing w:val="-5"/>
          <w:sz w:val="22"/>
          <w:szCs w:val="22"/>
        </w:rPr>
        <w:t xml:space="preserve"> </w:t>
      </w:r>
      <w:r w:rsidRPr="002E3258">
        <w:rPr>
          <w:rFonts w:ascii="Arial" w:hAnsi="Arial" w:cs="Arial"/>
          <w:sz w:val="22"/>
          <w:szCs w:val="22"/>
        </w:rPr>
        <w:t>months</w:t>
      </w:r>
      <w:r w:rsidRPr="002E3258">
        <w:rPr>
          <w:rFonts w:ascii="Arial" w:hAnsi="Arial" w:cs="Arial"/>
          <w:spacing w:val="-5"/>
          <w:sz w:val="22"/>
          <w:szCs w:val="22"/>
        </w:rPr>
        <w:t xml:space="preserve"> </w:t>
      </w:r>
      <w:r w:rsidRPr="002E3258">
        <w:rPr>
          <w:rFonts w:ascii="Arial" w:hAnsi="Arial" w:cs="Arial"/>
          <w:sz w:val="22"/>
          <w:szCs w:val="22"/>
        </w:rPr>
        <w:t>after signed and executed contract, then every twelve (12) months thereafter until contract expiration during scheduled service visits. "Critical Points and Processes defined as:</w:t>
      </w:r>
    </w:p>
    <w:p w14:paraId="58B9E8EE" w14:textId="77777777" w:rsidR="00530AEF" w:rsidRPr="002E3258" w:rsidRDefault="00530AEF" w:rsidP="00530AEF">
      <w:pPr>
        <w:pStyle w:val="ListParagraph"/>
        <w:widowControl w:val="0"/>
        <w:numPr>
          <w:ilvl w:val="4"/>
          <w:numId w:val="23"/>
        </w:numPr>
        <w:tabs>
          <w:tab w:val="left" w:pos="2776"/>
        </w:tabs>
        <w:autoSpaceDE w:val="0"/>
        <w:autoSpaceDN w:val="0"/>
        <w:ind w:left="2776" w:hanging="350"/>
        <w:rPr>
          <w:rFonts w:ascii="Arial" w:hAnsi="Arial" w:cs="Arial"/>
          <w:sz w:val="22"/>
          <w:szCs w:val="22"/>
        </w:rPr>
      </w:pPr>
      <w:r w:rsidRPr="002E3258">
        <w:rPr>
          <w:rFonts w:ascii="Arial" w:hAnsi="Arial" w:cs="Arial"/>
          <w:spacing w:val="-2"/>
          <w:sz w:val="22"/>
          <w:szCs w:val="22"/>
        </w:rPr>
        <w:t>Semi-Annual-Loop</w:t>
      </w:r>
      <w:r w:rsidRPr="002E3258">
        <w:rPr>
          <w:rFonts w:ascii="Arial" w:hAnsi="Arial" w:cs="Arial"/>
          <w:spacing w:val="8"/>
          <w:sz w:val="22"/>
          <w:szCs w:val="22"/>
        </w:rPr>
        <w:t xml:space="preserve"> </w:t>
      </w:r>
      <w:r w:rsidRPr="002E3258">
        <w:rPr>
          <w:rFonts w:ascii="Arial" w:hAnsi="Arial" w:cs="Arial"/>
          <w:spacing w:val="-2"/>
          <w:sz w:val="22"/>
          <w:szCs w:val="22"/>
        </w:rPr>
        <w:t>differential</w:t>
      </w:r>
      <w:r w:rsidRPr="002E3258">
        <w:rPr>
          <w:rFonts w:ascii="Arial" w:hAnsi="Arial" w:cs="Arial"/>
          <w:spacing w:val="12"/>
          <w:sz w:val="22"/>
          <w:szCs w:val="22"/>
        </w:rPr>
        <w:t xml:space="preserve"> </w:t>
      </w:r>
      <w:r w:rsidRPr="002E3258">
        <w:rPr>
          <w:rFonts w:ascii="Arial" w:hAnsi="Arial" w:cs="Arial"/>
          <w:spacing w:val="-2"/>
          <w:sz w:val="22"/>
          <w:szCs w:val="22"/>
        </w:rPr>
        <w:t>pressure</w:t>
      </w:r>
      <w:r w:rsidRPr="002E3258">
        <w:rPr>
          <w:rFonts w:ascii="Arial" w:hAnsi="Arial" w:cs="Arial"/>
          <w:spacing w:val="7"/>
          <w:sz w:val="22"/>
          <w:szCs w:val="22"/>
        </w:rPr>
        <w:t xml:space="preserve"> </w:t>
      </w:r>
      <w:r w:rsidRPr="002E3258">
        <w:rPr>
          <w:rFonts w:ascii="Arial" w:hAnsi="Arial" w:cs="Arial"/>
          <w:spacing w:val="-2"/>
          <w:sz w:val="22"/>
          <w:szCs w:val="22"/>
        </w:rPr>
        <w:t>transmitters</w:t>
      </w:r>
    </w:p>
    <w:p w14:paraId="6F29D7E9" w14:textId="77777777" w:rsidR="00530AEF" w:rsidRPr="002E3258" w:rsidRDefault="00530AEF" w:rsidP="00530AEF">
      <w:pPr>
        <w:pStyle w:val="ListParagraph"/>
        <w:widowControl w:val="0"/>
        <w:numPr>
          <w:ilvl w:val="4"/>
          <w:numId w:val="23"/>
        </w:numPr>
        <w:tabs>
          <w:tab w:val="left" w:pos="2768"/>
        </w:tabs>
        <w:autoSpaceDE w:val="0"/>
        <w:autoSpaceDN w:val="0"/>
        <w:spacing w:before="3"/>
        <w:ind w:left="2768" w:hanging="344"/>
        <w:rPr>
          <w:rFonts w:ascii="Arial" w:hAnsi="Arial" w:cs="Arial"/>
          <w:sz w:val="22"/>
          <w:szCs w:val="22"/>
        </w:rPr>
      </w:pPr>
      <w:r w:rsidRPr="002E3258">
        <w:rPr>
          <w:rFonts w:ascii="Arial" w:hAnsi="Arial" w:cs="Arial"/>
          <w:sz w:val="22"/>
          <w:szCs w:val="22"/>
        </w:rPr>
        <w:t>Annual-Loop</w:t>
      </w:r>
      <w:r w:rsidRPr="002E3258">
        <w:rPr>
          <w:rFonts w:ascii="Arial" w:hAnsi="Arial" w:cs="Arial"/>
          <w:spacing w:val="-8"/>
          <w:sz w:val="22"/>
          <w:szCs w:val="22"/>
        </w:rPr>
        <w:t xml:space="preserve"> </w:t>
      </w:r>
      <w:r w:rsidRPr="002E3258">
        <w:rPr>
          <w:rFonts w:ascii="Arial" w:hAnsi="Arial" w:cs="Arial"/>
          <w:sz w:val="22"/>
          <w:szCs w:val="22"/>
        </w:rPr>
        <w:t>flow</w:t>
      </w:r>
      <w:r w:rsidRPr="002E3258">
        <w:rPr>
          <w:rFonts w:ascii="Arial" w:hAnsi="Arial" w:cs="Arial"/>
          <w:spacing w:val="-14"/>
          <w:sz w:val="22"/>
          <w:szCs w:val="22"/>
        </w:rPr>
        <w:t xml:space="preserve"> </w:t>
      </w:r>
      <w:r w:rsidRPr="002E3258">
        <w:rPr>
          <w:rFonts w:ascii="Arial" w:hAnsi="Arial" w:cs="Arial"/>
          <w:spacing w:val="-2"/>
          <w:sz w:val="22"/>
          <w:szCs w:val="22"/>
        </w:rPr>
        <w:t>meters.</w:t>
      </w:r>
    </w:p>
    <w:p w14:paraId="334D039A" w14:textId="77777777" w:rsidR="00530AEF" w:rsidRPr="002E3258" w:rsidRDefault="00530AEF" w:rsidP="00530AEF">
      <w:pPr>
        <w:pStyle w:val="ListParagraph"/>
        <w:widowControl w:val="0"/>
        <w:numPr>
          <w:ilvl w:val="4"/>
          <w:numId w:val="23"/>
        </w:numPr>
        <w:tabs>
          <w:tab w:val="left" w:pos="2776"/>
        </w:tabs>
        <w:autoSpaceDE w:val="0"/>
        <w:autoSpaceDN w:val="0"/>
        <w:spacing w:before="1"/>
        <w:ind w:left="2776" w:hanging="362"/>
        <w:rPr>
          <w:rFonts w:ascii="Arial" w:hAnsi="Arial" w:cs="Arial"/>
          <w:sz w:val="22"/>
          <w:szCs w:val="22"/>
        </w:rPr>
      </w:pPr>
      <w:r w:rsidRPr="002E3258">
        <w:rPr>
          <w:rFonts w:ascii="Arial" w:hAnsi="Arial" w:cs="Arial"/>
          <w:sz w:val="22"/>
          <w:szCs w:val="22"/>
        </w:rPr>
        <w:t>Annual-All</w:t>
      </w:r>
      <w:r w:rsidRPr="002E3258">
        <w:rPr>
          <w:rFonts w:ascii="Arial" w:hAnsi="Arial" w:cs="Arial"/>
          <w:spacing w:val="-7"/>
          <w:sz w:val="22"/>
          <w:szCs w:val="22"/>
        </w:rPr>
        <w:t xml:space="preserve"> </w:t>
      </w:r>
      <w:r w:rsidRPr="002E3258">
        <w:rPr>
          <w:rFonts w:ascii="Arial" w:hAnsi="Arial" w:cs="Arial"/>
          <w:sz w:val="22"/>
          <w:szCs w:val="22"/>
        </w:rPr>
        <w:t>Amps</w:t>
      </w:r>
      <w:r w:rsidRPr="002E3258">
        <w:rPr>
          <w:rFonts w:ascii="Arial" w:hAnsi="Arial" w:cs="Arial"/>
          <w:spacing w:val="-8"/>
          <w:sz w:val="22"/>
          <w:szCs w:val="22"/>
        </w:rPr>
        <w:t xml:space="preserve"> </w:t>
      </w:r>
      <w:r w:rsidRPr="002E3258">
        <w:rPr>
          <w:rFonts w:ascii="Arial" w:hAnsi="Arial" w:cs="Arial"/>
          <w:sz w:val="22"/>
          <w:szCs w:val="22"/>
        </w:rPr>
        <w:t>and/or</w:t>
      </w:r>
      <w:r w:rsidRPr="002E3258">
        <w:rPr>
          <w:rFonts w:ascii="Arial" w:hAnsi="Arial" w:cs="Arial"/>
          <w:spacing w:val="3"/>
          <w:sz w:val="22"/>
          <w:szCs w:val="22"/>
        </w:rPr>
        <w:t xml:space="preserve"> </w:t>
      </w:r>
      <w:r w:rsidRPr="002E3258">
        <w:rPr>
          <w:rFonts w:ascii="Arial" w:hAnsi="Arial" w:cs="Arial"/>
          <w:sz w:val="22"/>
          <w:szCs w:val="22"/>
        </w:rPr>
        <w:t>KWH</w:t>
      </w:r>
      <w:r w:rsidRPr="002E3258">
        <w:rPr>
          <w:rFonts w:ascii="Arial" w:hAnsi="Arial" w:cs="Arial"/>
          <w:spacing w:val="-5"/>
          <w:sz w:val="22"/>
          <w:szCs w:val="22"/>
        </w:rPr>
        <w:t xml:space="preserve"> </w:t>
      </w:r>
      <w:r w:rsidRPr="002E3258">
        <w:rPr>
          <w:rFonts w:ascii="Arial" w:hAnsi="Arial" w:cs="Arial"/>
          <w:sz w:val="22"/>
          <w:szCs w:val="22"/>
        </w:rPr>
        <w:t>points</w:t>
      </w:r>
      <w:r w:rsidRPr="002E3258">
        <w:rPr>
          <w:rFonts w:ascii="Arial" w:hAnsi="Arial" w:cs="Arial"/>
          <w:spacing w:val="-9"/>
          <w:sz w:val="22"/>
          <w:szCs w:val="22"/>
        </w:rPr>
        <w:t xml:space="preserve"> </w:t>
      </w:r>
      <w:r w:rsidRPr="002E3258">
        <w:rPr>
          <w:rFonts w:ascii="Arial" w:hAnsi="Arial" w:cs="Arial"/>
          <w:sz w:val="22"/>
          <w:szCs w:val="22"/>
        </w:rPr>
        <w:t>and/or</w:t>
      </w:r>
      <w:r w:rsidRPr="002E3258">
        <w:rPr>
          <w:rFonts w:ascii="Arial" w:hAnsi="Arial" w:cs="Arial"/>
          <w:spacing w:val="-13"/>
          <w:sz w:val="22"/>
          <w:szCs w:val="22"/>
        </w:rPr>
        <w:t xml:space="preserve"> </w:t>
      </w:r>
      <w:r w:rsidRPr="002E3258">
        <w:rPr>
          <w:rFonts w:ascii="Arial" w:hAnsi="Arial" w:cs="Arial"/>
          <w:sz w:val="22"/>
          <w:szCs w:val="22"/>
        </w:rPr>
        <w:t>their</w:t>
      </w:r>
      <w:r w:rsidRPr="002E3258">
        <w:rPr>
          <w:rFonts w:ascii="Arial" w:hAnsi="Arial" w:cs="Arial"/>
          <w:spacing w:val="-9"/>
          <w:sz w:val="22"/>
          <w:szCs w:val="22"/>
        </w:rPr>
        <w:t xml:space="preserve"> </w:t>
      </w:r>
      <w:r w:rsidRPr="002E3258">
        <w:rPr>
          <w:rFonts w:ascii="Arial" w:hAnsi="Arial" w:cs="Arial"/>
          <w:spacing w:val="-2"/>
          <w:sz w:val="22"/>
          <w:szCs w:val="22"/>
        </w:rPr>
        <w:t>calculations</w:t>
      </w:r>
    </w:p>
    <w:p w14:paraId="2C8FEB76" w14:textId="77777777" w:rsidR="00530AEF" w:rsidRPr="002E3258" w:rsidRDefault="00530AEF" w:rsidP="00530AEF">
      <w:pPr>
        <w:pStyle w:val="ListParagraph"/>
        <w:widowControl w:val="0"/>
        <w:numPr>
          <w:ilvl w:val="4"/>
          <w:numId w:val="23"/>
        </w:numPr>
        <w:tabs>
          <w:tab w:val="left" w:pos="2776"/>
        </w:tabs>
        <w:autoSpaceDE w:val="0"/>
        <w:autoSpaceDN w:val="0"/>
        <w:spacing w:before="11"/>
        <w:ind w:left="2776" w:hanging="362"/>
        <w:rPr>
          <w:rFonts w:ascii="Arial" w:hAnsi="Arial" w:cs="Arial"/>
          <w:sz w:val="22"/>
          <w:szCs w:val="22"/>
        </w:rPr>
      </w:pPr>
      <w:r w:rsidRPr="002E3258">
        <w:rPr>
          <w:rFonts w:ascii="Arial" w:hAnsi="Arial" w:cs="Arial"/>
          <w:sz w:val="22"/>
          <w:szCs w:val="22"/>
        </w:rPr>
        <w:t>Annual-Air</w:t>
      </w:r>
      <w:r w:rsidRPr="002E3258">
        <w:rPr>
          <w:rFonts w:ascii="Arial" w:hAnsi="Arial" w:cs="Arial"/>
          <w:spacing w:val="-9"/>
          <w:sz w:val="22"/>
          <w:szCs w:val="22"/>
        </w:rPr>
        <w:t xml:space="preserve"> </w:t>
      </w:r>
      <w:r w:rsidRPr="002E3258">
        <w:rPr>
          <w:rFonts w:ascii="Arial" w:hAnsi="Arial" w:cs="Arial"/>
          <w:sz w:val="22"/>
          <w:szCs w:val="22"/>
        </w:rPr>
        <w:t>handler,</w:t>
      </w:r>
      <w:r w:rsidRPr="002E3258">
        <w:rPr>
          <w:rFonts w:ascii="Arial" w:hAnsi="Arial" w:cs="Arial"/>
          <w:spacing w:val="3"/>
          <w:sz w:val="22"/>
          <w:szCs w:val="22"/>
        </w:rPr>
        <w:t xml:space="preserve"> </w:t>
      </w:r>
      <w:r w:rsidRPr="002E3258">
        <w:rPr>
          <w:rFonts w:ascii="Arial" w:hAnsi="Arial" w:cs="Arial"/>
          <w:sz w:val="22"/>
          <w:szCs w:val="22"/>
        </w:rPr>
        <w:t>chiller</w:t>
      </w:r>
      <w:r w:rsidRPr="002E3258">
        <w:rPr>
          <w:rFonts w:ascii="Arial" w:hAnsi="Arial" w:cs="Arial"/>
          <w:spacing w:val="-13"/>
          <w:sz w:val="22"/>
          <w:szCs w:val="22"/>
        </w:rPr>
        <w:t xml:space="preserve"> </w:t>
      </w:r>
      <w:r w:rsidRPr="002E3258">
        <w:rPr>
          <w:rFonts w:ascii="Arial" w:hAnsi="Arial" w:cs="Arial"/>
          <w:sz w:val="22"/>
          <w:szCs w:val="22"/>
        </w:rPr>
        <w:t>and</w:t>
      </w:r>
      <w:r w:rsidRPr="002E3258">
        <w:rPr>
          <w:rFonts w:ascii="Arial" w:hAnsi="Arial" w:cs="Arial"/>
          <w:spacing w:val="-8"/>
          <w:sz w:val="22"/>
          <w:szCs w:val="22"/>
        </w:rPr>
        <w:t xml:space="preserve"> </w:t>
      </w:r>
      <w:r w:rsidRPr="002E3258">
        <w:rPr>
          <w:rFonts w:ascii="Arial" w:hAnsi="Arial" w:cs="Arial"/>
          <w:sz w:val="22"/>
          <w:szCs w:val="22"/>
        </w:rPr>
        <w:t>cooling</w:t>
      </w:r>
      <w:r w:rsidRPr="002E3258">
        <w:rPr>
          <w:rFonts w:ascii="Arial" w:hAnsi="Arial" w:cs="Arial"/>
          <w:spacing w:val="-13"/>
          <w:sz w:val="22"/>
          <w:szCs w:val="22"/>
        </w:rPr>
        <w:t xml:space="preserve"> </w:t>
      </w:r>
      <w:r w:rsidRPr="002E3258">
        <w:rPr>
          <w:rFonts w:ascii="Arial" w:hAnsi="Arial" w:cs="Arial"/>
          <w:sz w:val="22"/>
          <w:szCs w:val="22"/>
        </w:rPr>
        <w:t>tower</w:t>
      </w:r>
      <w:r w:rsidRPr="002E3258">
        <w:rPr>
          <w:rFonts w:ascii="Arial" w:hAnsi="Arial" w:cs="Arial"/>
          <w:spacing w:val="-7"/>
          <w:sz w:val="22"/>
          <w:szCs w:val="22"/>
        </w:rPr>
        <w:t xml:space="preserve"> </w:t>
      </w:r>
      <w:r w:rsidRPr="002E3258">
        <w:rPr>
          <w:rFonts w:ascii="Arial" w:hAnsi="Arial" w:cs="Arial"/>
          <w:sz w:val="22"/>
          <w:szCs w:val="22"/>
        </w:rPr>
        <w:t>control</w:t>
      </w:r>
      <w:r w:rsidRPr="002E3258">
        <w:rPr>
          <w:rFonts w:ascii="Arial" w:hAnsi="Arial" w:cs="Arial"/>
          <w:spacing w:val="-11"/>
          <w:sz w:val="22"/>
          <w:szCs w:val="22"/>
        </w:rPr>
        <w:t xml:space="preserve"> </w:t>
      </w:r>
      <w:r w:rsidRPr="002E3258">
        <w:rPr>
          <w:rFonts w:ascii="Arial" w:hAnsi="Arial" w:cs="Arial"/>
          <w:spacing w:val="-2"/>
          <w:sz w:val="22"/>
          <w:szCs w:val="22"/>
        </w:rPr>
        <w:t>processes</w:t>
      </w:r>
    </w:p>
    <w:p w14:paraId="2848D068" w14:textId="77777777" w:rsidR="00530AEF" w:rsidRDefault="00530AEF" w:rsidP="00530AEF">
      <w:pPr>
        <w:pStyle w:val="ListParagraph"/>
        <w:widowControl w:val="0"/>
        <w:numPr>
          <w:ilvl w:val="4"/>
          <w:numId w:val="23"/>
        </w:numPr>
        <w:tabs>
          <w:tab w:val="left" w:pos="2774"/>
          <w:tab w:val="left" w:pos="2777"/>
        </w:tabs>
        <w:autoSpaceDE w:val="0"/>
        <w:autoSpaceDN w:val="0"/>
        <w:spacing w:before="3" w:line="247" w:lineRule="auto"/>
        <w:rPr>
          <w:rFonts w:ascii="Arial" w:hAnsi="Arial" w:cs="Arial"/>
          <w:sz w:val="22"/>
          <w:szCs w:val="22"/>
        </w:rPr>
      </w:pPr>
      <w:r w:rsidRPr="002E3258">
        <w:rPr>
          <w:rFonts w:ascii="Arial" w:hAnsi="Arial" w:cs="Arial"/>
          <w:sz w:val="22"/>
          <w:szCs w:val="22"/>
        </w:rPr>
        <w:t>Annual-Fire, smoke control and purge processes, including Fireman's Override</w:t>
      </w:r>
      <w:r w:rsidRPr="002E3258">
        <w:rPr>
          <w:rFonts w:ascii="Arial" w:hAnsi="Arial" w:cs="Arial"/>
          <w:spacing w:val="-5"/>
          <w:sz w:val="22"/>
          <w:szCs w:val="22"/>
        </w:rPr>
        <w:t xml:space="preserve"> </w:t>
      </w:r>
      <w:r w:rsidRPr="002E3258">
        <w:rPr>
          <w:rFonts w:ascii="Arial" w:hAnsi="Arial" w:cs="Arial"/>
          <w:sz w:val="22"/>
          <w:szCs w:val="22"/>
        </w:rPr>
        <w:t>Panel</w:t>
      </w:r>
      <w:r w:rsidRPr="002E3258">
        <w:rPr>
          <w:rFonts w:ascii="Arial" w:hAnsi="Arial" w:cs="Arial"/>
          <w:spacing w:val="-2"/>
          <w:sz w:val="22"/>
          <w:szCs w:val="22"/>
        </w:rPr>
        <w:t xml:space="preserve"> </w:t>
      </w:r>
      <w:r w:rsidRPr="002E3258">
        <w:rPr>
          <w:rFonts w:ascii="Arial" w:hAnsi="Arial" w:cs="Arial"/>
          <w:sz w:val="22"/>
          <w:szCs w:val="22"/>
        </w:rPr>
        <w:t>operation;</w:t>
      </w:r>
      <w:r w:rsidRPr="002E3258">
        <w:rPr>
          <w:rFonts w:ascii="Arial" w:hAnsi="Arial" w:cs="Arial"/>
          <w:spacing w:val="-7"/>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conjunction</w:t>
      </w:r>
      <w:r w:rsidRPr="002E3258">
        <w:rPr>
          <w:rFonts w:ascii="Arial" w:hAnsi="Arial" w:cs="Arial"/>
          <w:spacing w:val="-3"/>
          <w:sz w:val="22"/>
          <w:szCs w:val="22"/>
        </w:rPr>
        <w:t xml:space="preserve"> </w:t>
      </w:r>
      <w:r w:rsidRPr="002E3258">
        <w:rPr>
          <w:rFonts w:ascii="Arial" w:hAnsi="Arial" w:cs="Arial"/>
          <w:sz w:val="22"/>
          <w:szCs w:val="22"/>
        </w:rPr>
        <w:t>with</w:t>
      </w:r>
      <w:r w:rsidRPr="002E3258">
        <w:rPr>
          <w:rFonts w:ascii="Arial" w:hAnsi="Arial" w:cs="Arial"/>
          <w:spacing w:val="-3"/>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State's</w:t>
      </w:r>
      <w:r w:rsidRPr="002E3258">
        <w:rPr>
          <w:rFonts w:ascii="Arial" w:hAnsi="Arial" w:cs="Arial"/>
          <w:spacing w:val="-3"/>
          <w:sz w:val="22"/>
          <w:szCs w:val="22"/>
        </w:rPr>
        <w:t xml:space="preserve"> </w:t>
      </w:r>
      <w:r w:rsidRPr="002E3258">
        <w:rPr>
          <w:rFonts w:ascii="Arial" w:hAnsi="Arial" w:cs="Arial"/>
          <w:sz w:val="22"/>
          <w:szCs w:val="22"/>
        </w:rPr>
        <w:t>testing</w:t>
      </w:r>
      <w:r w:rsidRPr="002E3258">
        <w:rPr>
          <w:rFonts w:ascii="Arial" w:hAnsi="Arial" w:cs="Arial"/>
          <w:spacing w:val="-3"/>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Smoke Control Systems per NFPA 93A Chapter 5.</w:t>
      </w:r>
    </w:p>
    <w:p w14:paraId="0C6FE4A6" w14:textId="77777777" w:rsidR="00530AEF" w:rsidRPr="007264CC" w:rsidRDefault="00530AEF" w:rsidP="00530AEF">
      <w:pPr>
        <w:widowControl w:val="0"/>
        <w:tabs>
          <w:tab w:val="left" w:pos="2774"/>
          <w:tab w:val="left" w:pos="2777"/>
        </w:tabs>
        <w:autoSpaceDE w:val="0"/>
        <w:autoSpaceDN w:val="0"/>
        <w:spacing w:before="3" w:line="247" w:lineRule="auto"/>
        <w:ind w:left="2414"/>
        <w:rPr>
          <w:rFonts w:ascii="Arial" w:hAnsi="Arial" w:cs="Arial"/>
          <w:sz w:val="22"/>
          <w:szCs w:val="22"/>
        </w:rPr>
      </w:pPr>
    </w:p>
    <w:p w14:paraId="0918BB14" w14:textId="532D439E" w:rsidR="00530AEF" w:rsidRPr="007F1799" w:rsidRDefault="00530AEF" w:rsidP="007F1799">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If components or parts found in Exhibit A, Attachment 1, Hardware Equipment List are found</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1"/>
          <w:sz w:val="22"/>
          <w:szCs w:val="22"/>
        </w:rPr>
        <w:t xml:space="preserve"> </w:t>
      </w:r>
      <w:r w:rsidRPr="002E3258">
        <w:rPr>
          <w:rFonts w:ascii="Arial" w:hAnsi="Arial" w:cs="Arial"/>
          <w:sz w:val="22"/>
          <w:szCs w:val="22"/>
        </w:rPr>
        <w:t>be</w:t>
      </w:r>
      <w:r w:rsidRPr="002E3258">
        <w:rPr>
          <w:rFonts w:ascii="Arial" w:hAnsi="Arial" w:cs="Arial"/>
          <w:spacing w:val="-3"/>
          <w:sz w:val="22"/>
          <w:szCs w:val="22"/>
        </w:rPr>
        <w:t xml:space="preserve"> </w:t>
      </w:r>
      <w:r w:rsidRPr="002E3258">
        <w:rPr>
          <w:rFonts w:ascii="Arial" w:hAnsi="Arial" w:cs="Arial"/>
          <w:sz w:val="22"/>
          <w:szCs w:val="22"/>
        </w:rPr>
        <w:t>defective</w:t>
      </w:r>
      <w:r w:rsidRPr="002E3258">
        <w:rPr>
          <w:rFonts w:ascii="Arial" w:hAnsi="Arial" w:cs="Arial"/>
          <w:spacing w:val="-1"/>
          <w:sz w:val="22"/>
          <w:szCs w:val="22"/>
        </w:rPr>
        <w:t xml:space="preserve"> </w:t>
      </w:r>
      <w:r w:rsidRPr="002E3258">
        <w:rPr>
          <w:rFonts w:ascii="Arial" w:hAnsi="Arial" w:cs="Arial"/>
          <w:sz w:val="22"/>
          <w:szCs w:val="22"/>
        </w:rPr>
        <w:t>or</w:t>
      </w:r>
      <w:r w:rsidRPr="002E3258">
        <w:rPr>
          <w:rFonts w:ascii="Arial" w:hAnsi="Arial" w:cs="Arial"/>
          <w:spacing w:val="-2"/>
          <w:sz w:val="22"/>
          <w:szCs w:val="22"/>
        </w:rPr>
        <w:t xml:space="preserve"> </w:t>
      </w:r>
      <w:r w:rsidRPr="002E3258">
        <w:rPr>
          <w:rFonts w:ascii="Arial" w:hAnsi="Arial" w:cs="Arial"/>
          <w:sz w:val="22"/>
          <w:szCs w:val="22"/>
        </w:rPr>
        <w:t>have</w:t>
      </w:r>
      <w:r w:rsidRPr="002E3258">
        <w:rPr>
          <w:rFonts w:ascii="Arial" w:hAnsi="Arial" w:cs="Arial"/>
          <w:spacing w:val="-1"/>
          <w:sz w:val="22"/>
          <w:szCs w:val="22"/>
        </w:rPr>
        <w:t xml:space="preserve"> </w:t>
      </w:r>
      <w:r w:rsidRPr="002E3258">
        <w:rPr>
          <w:rFonts w:ascii="Arial" w:hAnsi="Arial" w:cs="Arial"/>
          <w:sz w:val="22"/>
          <w:szCs w:val="22"/>
        </w:rPr>
        <w:t>failed,</w:t>
      </w:r>
      <w:r w:rsidRPr="002E3258">
        <w:rPr>
          <w:rFonts w:ascii="Arial" w:hAnsi="Arial" w:cs="Arial"/>
          <w:spacing w:val="-2"/>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Contractor shall</w:t>
      </w:r>
      <w:r w:rsidRPr="002E3258">
        <w:rPr>
          <w:rFonts w:ascii="Arial" w:hAnsi="Arial" w:cs="Arial"/>
          <w:spacing w:val="-1"/>
          <w:sz w:val="22"/>
          <w:szCs w:val="22"/>
        </w:rPr>
        <w:t xml:space="preserve"> </w:t>
      </w:r>
      <w:r w:rsidRPr="002E3258">
        <w:rPr>
          <w:rFonts w:ascii="Arial" w:hAnsi="Arial" w:cs="Arial"/>
          <w:sz w:val="22"/>
          <w:szCs w:val="22"/>
        </w:rPr>
        <w:t>present</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1"/>
          <w:sz w:val="22"/>
          <w:szCs w:val="22"/>
        </w:rPr>
        <w:t xml:space="preserve"> </w:t>
      </w:r>
      <w:r w:rsidRPr="002E3258">
        <w:rPr>
          <w:rFonts w:ascii="Arial" w:hAnsi="Arial" w:cs="Arial"/>
          <w:sz w:val="22"/>
          <w:szCs w:val="22"/>
        </w:rPr>
        <w:t>written</w:t>
      </w:r>
      <w:r w:rsidRPr="002E3258">
        <w:rPr>
          <w:rFonts w:ascii="Arial" w:hAnsi="Arial" w:cs="Arial"/>
          <w:spacing w:val="-3"/>
          <w:sz w:val="22"/>
          <w:szCs w:val="22"/>
        </w:rPr>
        <w:t xml:space="preserve"> </w:t>
      </w:r>
      <w:r w:rsidRPr="002E3258">
        <w:rPr>
          <w:rFonts w:ascii="Arial" w:hAnsi="Arial" w:cs="Arial"/>
          <w:sz w:val="22"/>
          <w:szCs w:val="22"/>
        </w:rPr>
        <w:t>quote</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3"/>
          <w:sz w:val="22"/>
          <w:szCs w:val="22"/>
        </w:rPr>
        <w:t xml:space="preserve"> </w:t>
      </w:r>
      <w:r w:rsidRPr="002E3258">
        <w:rPr>
          <w:rFonts w:ascii="Arial" w:hAnsi="Arial" w:cs="Arial"/>
          <w:sz w:val="22"/>
          <w:szCs w:val="22"/>
        </w:rPr>
        <w:t>repair</w:t>
      </w:r>
      <w:r w:rsidRPr="002E3258">
        <w:rPr>
          <w:rFonts w:ascii="Arial" w:hAnsi="Arial" w:cs="Arial"/>
          <w:spacing w:val="-2"/>
          <w:sz w:val="22"/>
          <w:szCs w:val="22"/>
        </w:rPr>
        <w:t xml:space="preserve"> </w:t>
      </w:r>
      <w:r w:rsidRPr="002E3258">
        <w:rPr>
          <w:rFonts w:ascii="Arial" w:hAnsi="Arial" w:cs="Arial"/>
          <w:sz w:val="22"/>
          <w:szCs w:val="22"/>
        </w:rPr>
        <w:t>or replace these components/parts to the FMD Contract Administrator or FMD State Designated Representative for approval.</w:t>
      </w:r>
    </w:p>
    <w:p w14:paraId="30CE1BAB" w14:textId="62BC3F71" w:rsidR="00530AEF" w:rsidRPr="007F1799" w:rsidRDefault="00530AEF" w:rsidP="007F1799">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Replaced components shall be new and of compatible design, as required to maintain the State's system and equipment as listed in Exhibit A</w:t>
      </w:r>
      <w:r>
        <w:rPr>
          <w:rFonts w:ascii="Arial" w:hAnsi="Arial" w:cs="Arial"/>
          <w:sz w:val="22"/>
          <w:szCs w:val="22"/>
        </w:rPr>
        <w:t xml:space="preserve">, Attachment </w:t>
      </w:r>
      <w:r w:rsidRPr="002E3258">
        <w:rPr>
          <w:rFonts w:ascii="Arial" w:hAnsi="Arial" w:cs="Arial"/>
          <w:sz w:val="22"/>
          <w:szCs w:val="22"/>
        </w:rPr>
        <w:t>1. Defective parts with "trade -in" or exchange value shall become the property of the Contractor, if the Contractor is supplying replacement(s) of Same and the State receives a credit for such part(s) as reflected in the Contractors</w:t>
      </w:r>
      <w:r w:rsidRPr="002E3258">
        <w:rPr>
          <w:rFonts w:ascii="Arial" w:hAnsi="Arial" w:cs="Arial"/>
          <w:spacing w:val="-4"/>
          <w:sz w:val="22"/>
          <w:szCs w:val="22"/>
        </w:rPr>
        <w:t xml:space="preserve"> </w:t>
      </w:r>
      <w:r w:rsidRPr="002E3258">
        <w:rPr>
          <w:rFonts w:ascii="Arial" w:hAnsi="Arial" w:cs="Arial"/>
          <w:sz w:val="22"/>
          <w:szCs w:val="22"/>
        </w:rPr>
        <w:t>final</w:t>
      </w:r>
      <w:r w:rsidRPr="002E3258">
        <w:rPr>
          <w:rFonts w:ascii="Arial" w:hAnsi="Arial" w:cs="Arial"/>
          <w:spacing w:val="-3"/>
          <w:sz w:val="22"/>
          <w:szCs w:val="22"/>
        </w:rPr>
        <w:t xml:space="preserve"> </w:t>
      </w:r>
      <w:r w:rsidRPr="002E3258">
        <w:rPr>
          <w:rFonts w:ascii="Arial" w:hAnsi="Arial" w:cs="Arial"/>
          <w:sz w:val="22"/>
          <w:szCs w:val="22"/>
        </w:rPr>
        <w:t>submitted</w:t>
      </w:r>
      <w:r w:rsidRPr="002E3258">
        <w:rPr>
          <w:rFonts w:ascii="Arial" w:hAnsi="Arial" w:cs="Arial"/>
          <w:spacing w:val="-3"/>
          <w:sz w:val="22"/>
          <w:szCs w:val="22"/>
        </w:rPr>
        <w:t xml:space="preserve"> </w:t>
      </w:r>
      <w:r w:rsidRPr="002E3258">
        <w:rPr>
          <w:rFonts w:ascii="Arial" w:hAnsi="Arial" w:cs="Arial"/>
          <w:sz w:val="22"/>
          <w:szCs w:val="22"/>
        </w:rPr>
        <w:t>invoice.</w:t>
      </w:r>
      <w:r w:rsidRPr="002E3258">
        <w:rPr>
          <w:rFonts w:ascii="Arial" w:hAnsi="Arial" w:cs="Arial"/>
          <w:spacing w:val="-3"/>
          <w:sz w:val="22"/>
          <w:szCs w:val="22"/>
        </w:rPr>
        <w:t xml:space="preserve"> </w:t>
      </w:r>
      <w:r w:rsidRPr="002E3258">
        <w:rPr>
          <w:rFonts w:ascii="Arial" w:hAnsi="Arial" w:cs="Arial"/>
          <w:sz w:val="22"/>
          <w:szCs w:val="22"/>
        </w:rPr>
        <w:t>Parts/components</w:t>
      </w:r>
      <w:r w:rsidRPr="002E3258">
        <w:rPr>
          <w:rFonts w:ascii="Arial" w:hAnsi="Arial" w:cs="Arial"/>
          <w:spacing w:val="-3"/>
          <w:sz w:val="22"/>
          <w:szCs w:val="22"/>
        </w:rPr>
        <w:t xml:space="preserve"> </w:t>
      </w:r>
      <w:r w:rsidRPr="002E3258">
        <w:rPr>
          <w:rFonts w:ascii="Arial" w:hAnsi="Arial" w:cs="Arial"/>
          <w:sz w:val="22"/>
          <w:szCs w:val="22"/>
        </w:rPr>
        <w:t>with</w:t>
      </w:r>
      <w:r w:rsidRPr="002E3258">
        <w:rPr>
          <w:rFonts w:ascii="Arial" w:hAnsi="Arial" w:cs="Arial"/>
          <w:spacing w:val="-5"/>
          <w:sz w:val="22"/>
          <w:szCs w:val="22"/>
        </w:rPr>
        <w:t xml:space="preserve"> </w:t>
      </w:r>
      <w:r w:rsidRPr="002E3258">
        <w:rPr>
          <w:rFonts w:ascii="Arial" w:hAnsi="Arial" w:cs="Arial"/>
          <w:sz w:val="22"/>
          <w:szCs w:val="22"/>
        </w:rPr>
        <w:t>no</w:t>
      </w:r>
      <w:r w:rsidRPr="002E3258">
        <w:rPr>
          <w:rFonts w:ascii="Arial" w:hAnsi="Arial" w:cs="Arial"/>
          <w:spacing w:val="-5"/>
          <w:sz w:val="22"/>
          <w:szCs w:val="22"/>
        </w:rPr>
        <w:t xml:space="preserve"> </w:t>
      </w:r>
      <w:r w:rsidRPr="002E3258">
        <w:rPr>
          <w:rFonts w:ascii="Arial" w:hAnsi="Arial" w:cs="Arial"/>
          <w:sz w:val="22"/>
          <w:szCs w:val="22"/>
        </w:rPr>
        <w:t>"trade-in"</w:t>
      </w:r>
      <w:r w:rsidRPr="002E3258">
        <w:rPr>
          <w:rFonts w:ascii="Arial" w:hAnsi="Arial" w:cs="Arial"/>
          <w:spacing w:val="-4"/>
          <w:sz w:val="22"/>
          <w:szCs w:val="22"/>
        </w:rPr>
        <w:t xml:space="preserve"> </w:t>
      </w:r>
      <w:r w:rsidRPr="002E3258">
        <w:rPr>
          <w:rFonts w:ascii="Arial" w:hAnsi="Arial" w:cs="Arial"/>
          <w:sz w:val="22"/>
          <w:szCs w:val="22"/>
        </w:rPr>
        <w:t>or</w:t>
      </w:r>
      <w:r w:rsidRPr="002E3258">
        <w:rPr>
          <w:rFonts w:ascii="Arial" w:hAnsi="Arial" w:cs="Arial"/>
          <w:spacing w:val="-3"/>
          <w:sz w:val="22"/>
          <w:szCs w:val="22"/>
        </w:rPr>
        <w:t xml:space="preserve"> </w:t>
      </w:r>
      <w:r w:rsidRPr="002E3258">
        <w:rPr>
          <w:rFonts w:ascii="Arial" w:hAnsi="Arial" w:cs="Arial"/>
          <w:sz w:val="22"/>
          <w:szCs w:val="22"/>
        </w:rPr>
        <w:t>exchange</w:t>
      </w:r>
      <w:r w:rsidRPr="002E3258">
        <w:rPr>
          <w:rFonts w:ascii="Arial" w:hAnsi="Arial" w:cs="Arial"/>
          <w:spacing w:val="-5"/>
          <w:sz w:val="22"/>
          <w:szCs w:val="22"/>
        </w:rPr>
        <w:t xml:space="preserve"> </w:t>
      </w:r>
      <w:r w:rsidRPr="002E3258">
        <w:rPr>
          <w:rFonts w:ascii="Arial" w:hAnsi="Arial" w:cs="Arial"/>
          <w:sz w:val="22"/>
          <w:szCs w:val="22"/>
        </w:rPr>
        <w:t>value shall remain the property of the State.</w:t>
      </w:r>
    </w:p>
    <w:p w14:paraId="6E0848E2" w14:textId="77777777" w:rsidR="00530AEF" w:rsidRPr="002E3258" w:rsidRDefault="00530AEF" w:rsidP="00530AEF">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At any time during the term of the Agreement, if any individual component cannot be properly repaired or replaced, due to obsolescence, lack of commercial availability of standard</w:t>
      </w:r>
      <w:r w:rsidRPr="002E3258">
        <w:rPr>
          <w:rFonts w:ascii="Arial" w:hAnsi="Arial" w:cs="Arial"/>
          <w:spacing w:val="-5"/>
          <w:sz w:val="22"/>
          <w:szCs w:val="22"/>
        </w:rPr>
        <w:t xml:space="preserve"> </w:t>
      </w:r>
      <w:r w:rsidRPr="002E3258">
        <w:rPr>
          <w:rFonts w:ascii="Arial" w:hAnsi="Arial" w:cs="Arial"/>
          <w:sz w:val="22"/>
          <w:szCs w:val="22"/>
        </w:rPr>
        <w:t>parts,</w:t>
      </w:r>
      <w:r w:rsidRPr="002E3258">
        <w:rPr>
          <w:rFonts w:ascii="Arial" w:hAnsi="Arial" w:cs="Arial"/>
          <w:spacing w:val="-4"/>
          <w:sz w:val="22"/>
          <w:szCs w:val="22"/>
        </w:rPr>
        <w:t xml:space="preserve"> </w:t>
      </w:r>
      <w:r w:rsidRPr="002E3258">
        <w:rPr>
          <w:rFonts w:ascii="Arial" w:hAnsi="Arial" w:cs="Arial"/>
          <w:sz w:val="22"/>
          <w:szCs w:val="22"/>
        </w:rPr>
        <w:t>and/or</w:t>
      </w:r>
      <w:r w:rsidRPr="002E3258">
        <w:rPr>
          <w:rFonts w:ascii="Arial" w:hAnsi="Arial" w:cs="Arial"/>
          <w:spacing w:val="-4"/>
          <w:sz w:val="22"/>
          <w:szCs w:val="22"/>
        </w:rPr>
        <w:t xml:space="preserve"> </w:t>
      </w:r>
      <w:r w:rsidRPr="002E3258">
        <w:rPr>
          <w:rFonts w:ascii="Arial" w:hAnsi="Arial" w:cs="Arial"/>
          <w:sz w:val="22"/>
          <w:szCs w:val="22"/>
        </w:rPr>
        <w:t>excessive</w:t>
      </w:r>
      <w:r w:rsidRPr="002E3258">
        <w:rPr>
          <w:rFonts w:ascii="Arial" w:hAnsi="Arial" w:cs="Arial"/>
          <w:spacing w:val="-3"/>
          <w:sz w:val="22"/>
          <w:szCs w:val="22"/>
        </w:rPr>
        <w:t xml:space="preserve"> </w:t>
      </w:r>
      <w:r w:rsidRPr="002E3258">
        <w:rPr>
          <w:rFonts w:ascii="Arial" w:hAnsi="Arial" w:cs="Arial"/>
          <w:sz w:val="22"/>
          <w:szCs w:val="22"/>
        </w:rPr>
        <w:t>wear</w:t>
      </w:r>
      <w:r w:rsidRPr="002E3258">
        <w:rPr>
          <w:rFonts w:ascii="Arial" w:hAnsi="Arial" w:cs="Arial"/>
          <w:spacing w:val="-4"/>
          <w:sz w:val="22"/>
          <w:szCs w:val="22"/>
        </w:rPr>
        <w:t xml:space="preserve"> </w:t>
      </w:r>
      <w:r w:rsidRPr="002E3258">
        <w:rPr>
          <w:rFonts w:ascii="Arial" w:hAnsi="Arial" w:cs="Arial"/>
          <w:sz w:val="22"/>
          <w:szCs w:val="22"/>
        </w:rPr>
        <w:t>or</w:t>
      </w:r>
      <w:r w:rsidRPr="002E3258">
        <w:rPr>
          <w:rFonts w:ascii="Arial" w:hAnsi="Arial" w:cs="Arial"/>
          <w:spacing w:val="-4"/>
          <w:sz w:val="22"/>
          <w:szCs w:val="22"/>
        </w:rPr>
        <w:t xml:space="preserve"> </w:t>
      </w:r>
      <w:r w:rsidRPr="002E3258">
        <w:rPr>
          <w:rFonts w:ascii="Arial" w:hAnsi="Arial" w:cs="Arial"/>
          <w:sz w:val="22"/>
          <w:szCs w:val="22"/>
        </w:rPr>
        <w:t>deterioration,</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Contractor</w:t>
      </w:r>
      <w:r w:rsidRPr="002E3258">
        <w:rPr>
          <w:rFonts w:ascii="Arial" w:hAnsi="Arial" w:cs="Arial"/>
          <w:spacing w:val="-4"/>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notify</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FMD Contract Administrator FMD State Designated Representative.</w:t>
      </w:r>
    </w:p>
    <w:p w14:paraId="4EE0F72B" w14:textId="77777777" w:rsidR="00530AEF" w:rsidRPr="002E3258" w:rsidRDefault="00530AEF" w:rsidP="00530AEF">
      <w:pPr>
        <w:tabs>
          <w:tab w:val="left" w:pos="1080"/>
          <w:tab w:val="left" w:pos="1593"/>
          <w:tab w:val="left" w:pos="1620"/>
        </w:tabs>
        <w:rPr>
          <w:rFonts w:ascii="Arial" w:hAnsi="Arial" w:cs="Arial"/>
          <w:b/>
          <w:bCs/>
          <w:sz w:val="22"/>
          <w:szCs w:val="22"/>
        </w:rPr>
      </w:pPr>
    </w:p>
    <w:p w14:paraId="27770A35" w14:textId="77777777" w:rsidR="00530AEF" w:rsidRPr="002E3258" w:rsidRDefault="00530AEF" w:rsidP="00530AEF">
      <w:pPr>
        <w:pStyle w:val="ListParagraph"/>
        <w:widowControl w:val="0"/>
        <w:numPr>
          <w:ilvl w:val="2"/>
          <w:numId w:val="23"/>
        </w:numPr>
        <w:tabs>
          <w:tab w:val="left" w:pos="1599"/>
        </w:tabs>
        <w:autoSpaceDE w:val="0"/>
        <w:autoSpaceDN w:val="0"/>
        <w:ind w:left="1599" w:hanging="358"/>
        <w:rPr>
          <w:rFonts w:ascii="Arial" w:hAnsi="Arial" w:cs="Arial"/>
          <w:sz w:val="22"/>
          <w:szCs w:val="22"/>
        </w:rPr>
      </w:pPr>
      <w:r w:rsidRPr="002E3258">
        <w:rPr>
          <w:rFonts w:ascii="Arial" w:hAnsi="Arial" w:cs="Arial"/>
          <w:sz w:val="22"/>
          <w:szCs w:val="22"/>
          <w:u w:val="single"/>
        </w:rPr>
        <w:t>BAS</w:t>
      </w:r>
      <w:r w:rsidRPr="002E3258">
        <w:rPr>
          <w:rFonts w:ascii="Arial" w:hAnsi="Arial" w:cs="Arial"/>
          <w:spacing w:val="-4"/>
          <w:sz w:val="22"/>
          <w:szCs w:val="22"/>
          <w:u w:val="single"/>
        </w:rPr>
        <w:t xml:space="preserve"> </w:t>
      </w:r>
      <w:r w:rsidRPr="002E3258">
        <w:rPr>
          <w:rFonts w:ascii="Arial" w:hAnsi="Arial" w:cs="Arial"/>
          <w:sz w:val="22"/>
          <w:szCs w:val="22"/>
          <w:u w:val="single"/>
        </w:rPr>
        <w:t>Software</w:t>
      </w:r>
      <w:r w:rsidRPr="002E3258">
        <w:rPr>
          <w:rFonts w:ascii="Arial" w:hAnsi="Arial" w:cs="Arial"/>
          <w:spacing w:val="-6"/>
          <w:sz w:val="22"/>
          <w:szCs w:val="22"/>
          <w:u w:val="single"/>
        </w:rPr>
        <w:t xml:space="preserve"> </w:t>
      </w:r>
      <w:r w:rsidRPr="002E3258">
        <w:rPr>
          <w:rFonts w:ascii="Arial" w:hAnsi="Arial" w:cs="Arial"/>
          <w:sz w:val="22"/>
          <w:szCs w:val="22"/>
          <w:u w:val="single"/>
        </w:rPr>
        <w:t>Support</w:t>
      </w:r>
      <w:r w:rsidRPr="002E3258">
        <w:rPr>
          <w:rFonts w:ascii="Arial" w:hAnsi="Arial" w:cs="Arial"/>
          <w:spacing w:val="-1"/>
          <w:sz w:val="22"/>
          <w:szCs w:val="22"/>
          <w:u w:val="single"/>
        </w:rPr>
        <w:t xml:space="preserve"> </w:t>
      </w:r>
      <w:r w:rsidRPr="002E3258">
        <w:rPr>
          <w:rFonts w:ascii="Arial" w:hAnsi="Arial" w:cs="Arial"/>
          <w:spacing w:val="-2"/>
          <w:sz w:val="22"/>
          <w:szCs w:val="22"/>
          <w:u w:val="single"/>
        </w:rPr>
        <w:t>Services</w:t>
      </w:r>
    </w:p>
    <w:p w14:paraId="1CCF6813" w14:textId="77777777" w:rsidR="00530AEF" w:rsidRPr="002E3258" w:rsidRDefault="00530AEF" w:rsidP="00530AEF">
      <w:pPr>
        <w:pStyle w:val="BodyText"/>
        <w:spacing w:before="1"/>
        <w:rPr>
          <w:sz w:val="22"/>
          <w:szCs w:val="22"/>
        </w:rPr>
      </w:pPr>
    </w:p>
    <w:p w14:paraId="18B6360C" w14:textId="450F000E"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 Contractor shall provide software patches, revisions, and/or bug fixes to standard METASYS Software in order to maintain system operations. The Maintenance costs of software</w:t>
      </w:r>
      <w:r w:rsidRPr="002E3258">
        <w:rPr>
          <w:rFonts w:ascii="Arial" w:hAnsi="Arial" w:cs="Arial"/>
          <w:spacing w:val="-3"/>
          <w:sz w:val="22"/>
          <w:szCs w:val="22"/>
        </w:rPr>
        <w:t xml:space="preserve"> </w:t>
      </w:r>
      <w:r w:rsidRPr="002E3258">
        <w:rPr>
          <w:rFonts w:ascii="Arial" w:hAnsi="Arial" w:cs="Arial"/>
          <w:sz w:val="22"/>
          <w:szCs w:val="22"/>
        </w:rPr>
        <w:t>services</w:t>
      </w:r>
      <w:r w:rsidRPr="002E3258">
        <w:rPr>
          <w:rFonts w:ascii="Arial" w:hAnsi="Arial" w:cs="Arial"/>
          <w:spacing w:val="-3"/>
          <w:sz w:val="22"/>
          <w:szCs w:val="22"/>
        </w:rPr>
        <w:t xml:space="preserve"> </w:t>
      </w:r>
      <w:r w:rsidRPr="002E3258">
        <w:rPr>
          <w:rFonts w:ascii="Arial" w:hAnsi="Arial" w:cs="Arial"/>
          <w:sz w:val="22"/>
          <w:szCs w:val="22"/>
        </w:rPr>
        <w:t>are</w:t>
      </w:r>
      <w:r w:rsidRPr="002E3258">
        <w:rPr>
          <w:rFonts w:ascii="Arial" w:hAnsi="Arial" w:cs="Arial"/>
          <w:spacing w:val="-3"/>
          <w:sz w:val="22"/>
          <w:szCs w:val="22"/>
        </w:rPr>
        <w:t xml:space="preserve"> </w:t>
      </w:r>
      <w:r w:rsidRPr="002E3258">
        <w:rPr>
          <w:rFonts w:ascii="Arial" w:hAnsi="Arial" w:cs="Arial"/>
          <w:sz w:val="22"/>
          <w:szCs w:val="22"/>
        </w:rPr>
        <w:t>included</w:t>
      </w:r>
      <w:r w:rsidRPr="002E3258">
        <w:rPr>
          <w:rFonts w:ascii="Arial" w:hAnsi="Arial" w:cs="Arial"/>
          <w:spacing w:val="-3"/>
          <w:sz w:val="22"/>
          <w:szCs w:val="22"/>
        </w:rPr>
        <w:t xml:space="preserve"> </w:t>
      </w:r>
      <w:r w:rsidRPr="002E3258">
        <w:rPr>
          <w:rFonts w:ascii="Arial" w:hAnsi="Arial" w:cs="Arial"/>
          <w:sz w:val="22"/>
          <w:szCs w:val="22"/>
        </w:rPr>
        <w:t>as</w:t>
      </w:r>
      <w:r w:rsidRPr="002E3258">
        <w:rPr>
          <w:rFonts w:ascii="Arial" w:hAnsi="Arial" w:cs="Arial"/>
          <w:spacing w:val="-2"/>
          <w:sz w:val="22"/>
          <w:szCs w:val="22"/>
        </w:rPr>
        <w:t xml:space="preserve"> </w:t>
      </w:r>
      <w:r w:rsidRPr="002E3258">
        <w:rPr>
          <w:rFonts w:ascii="Arial" w:hAnsi="Arial" w:cs="Arial"/>
          <w:sz w:val="22"/>
          <w:szCs w:val="22"/>
        </w:rPr>
        <w:t>part</w:t>
      </w:r>
      <w:r w:rsidRPr="002E3258">
        <w:rPr>
          <w:rFonts w:ascii="Arial" w:hAnsi="Arial" w:cs="Arial"/>
          <w:spacing w:val="-4"/>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services</w:t>
      </w:r>
      <w:r w:rsidRPr="002E3258">
        <w:rPr>
          <w:rFonts w:ascii="Arial" w:hAnsi="Arial" w:cs="Arial"/>
          <w:spacing w:val="-3"/>
          <w:sz w:val="22"/>
          <w:szCs w:val="22"/>
        </w:rPr>
        <w:t xml:space="preserve"> </w:t>
      </w:r>
      <w:r w:rsidRPr="002E3258">
        <w:rPr>
          <w:rFonts w:ascii="Arial" w:hAnsi="Arial" w:cs="Arial"/>
          <w:sz w:val="22"/>
          <w:szCs w:val="22"/>
        </w:rPr>
        <w:t>identified</w:t>
      </w:r>
      <w:r w:rsidRPr="002E3258">
        <w:rPr>
          <w:rFonts w:ascii="Arial" w:hAnsi="Arial" w:cs="Arial"/>
          <w:spacing w:val="-3"/>
          <w:sz w:val="22"/>
          <w:szCs w:val="22"/>
        </w:rPr>
        <w:t xml:space="preserve"> </w:t>
      </w:r>
      <w:r w:rsidRPr="002E3258">
        <w:rPr>
          <w:rFonts w:ascii="Arial" w:hAnsi="Arial" w:cs="Arial"/>
          <w:sz w:val="22"/>
          <w:szCs w:val="22"/>
        </w:rPr>
        <w:t>in</w:t>
      </w:r>
      <w:r w:rsidRPr="002E3258">
        <w:rPr>
          <w:rFonts w:ascii="Arial" w:hAnsi="Arial" w:cs="Arial"/>
          <w:spacing w:val="-5"/>
          <w:sz w:val="22"/>
          <w:szCs w:val="22"/>
        </w:rPr>
        <w:t xml:space="preserve"> </w:t>
      </w:r>
      <w:r w:rsidRPr="002E3258">
        <w:rPr>
          <w:rFonts w:ascii="Arial" w:hAnsi="Arial" w:cs="Arial"/>
          <w:sz w:val="22"/>
          <w:szCs w:val="22"/>
        </w:rPr>
        <w:t>Exhibit</w:t>
      </w:r>
      <w:r w:rsidRPr="002E3258">
        <w:rPr>
          <w:rFonts w:ascii="Arial" w:hAnsi="Arial" w:cs="Arial"/>
          <w:spacing w:val="-1"/>
          <w:sz w:val="22"/>
          <w:szCs w:val="22"/>
        </w:rPr>
        <w:t xml:space="preserve"> </w:t>
      </w:r>
      <w:r w:rsidRPr="002E3258">
        <w:rPr>
          <w:rFonts w:ascii="Arial" w:hAnsi="Arial" w:cs="Arial"/>
          <w:sz w:val="22"/>
          <w:szCs w:val="22"/>
        </w:rPr>
        <w:t>B,</w:t>
      </w:r>
      <w:r w:rsidRPr="002E3258">
        <w:rPr>
          <w:rFonts w:ascii="Arial" w:hAnsi="Arial" w:cs="Arial"/>
          <w:spacing w:val="-1"/>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1</w:t>
      </w:r>
      <w:r>
        <w:rPr>
          <w:rFonts w:ascii="Arial" w:hAnsi="Arial" w:cs="Arial"/>
          <w:sz w:val="22"/>
          <w:szCs w:val="22"/>
        </w:rPr>
        <w:t>, Cost Sheet.</w:t>
      </w:r>
    </w:p>
    <w:p w14:paraId="4D78A992" w14:textId="7753AD86"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Quarterly-Contractor</w:t>
      </w:r>
      <w:r w:rsidRPr="002E3258">
        <w:rPr>
          <w:rFonts w:ascii="Arial" w:hAnsi="Arial" w:cs="Arial"/>
          <w:spacing w:val="-3"/>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make</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2"/>
          <w:sz w:val="22"/>
          <w:szCs w:val="22"/>
        </w:rPr>
        <w:t xml:space="preserve"> </w:t>
      </w:r>
      <w:r w:rsidRPr="002E3258">
        <w:rPr>
          <w:rFonts w:ascii="Arial" w:hAnsi="Arial" w:cs="Arial"/>
          <w:sz w:val="22"/>
          <w:szCs w:val="22"/>
        </w:rPr>
        <w:t>copy</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3"/>
          <w:sz w:val="22"/>
          <w:szCs w:val="22"/>
        </w:rPr>
        <w:t xml:space="preserve"> </w:t>
      </w:r>
      <w:r w:rsidRPr="002E3258">
        <w:rPr>
          <w:rFonts w:ascii="Arial" w:hAnsi="Arial" w:cs="Arial"/>
          <w:sz w:val="22"/>
          <w:szCs w:val="22"/>
        </w:rPr>
        <w:t>current</w:t>
      </w:r>
      <w:r w:rsidRPr="002E3258">
        <w:rPr>
          <w:rFonts w:ascii="Arial" w:hAnsi="Arial" w:cs="Arial"/>
          <w:spacing w:val="-3"/>
          <w:sz w:val="22"/>
          <w:szCs w:val="22"/>
        </w:rPr>
        <w:t xml:space="preserve"> </w:t>
      </w:r>
      <w:r w:rsidRPr="002E3258">
        <w:rPr>
          <w:rFonts w:ascii="Arial" w:hAnsi="Arial" w:cs="Arial"/>
          <w:sz w:val="22"/>
          <w:szCs w:val="22"/>
        </w:rPr>
        <w:t>working</w:t>
      </w:r>
      <w:r w:rsidRPr="002E3258">
        <w:rPr>
          <w:rFonts w:ascii="Arial" w:hAnsi="Arial" w:cs="Arial"/>
          <w:spacing w:val="-2"/>
          <w:sz w:val="22"/>
          <w:szCs w:val="22"/>
        </w:rPr>
        <w:t xml:space="preserve"> </w:t>
      </w:r>
      <w:r w:rsidRPr="002E3258">
        <w:rPr>
          <w:rFonts w:ascii="Arial" w:hAnsi="Arial" w:cs="Arial"/>
          <w:sz w:val="22"/>
          <w:szCs w:val="22"/>
        </w:rPr>
        <w:t>database</w:t>
      </w:r>
      <w:r w:rsidRPr="002E3258">
        <w:rPr>
          <w:rFonts w:ascii="Arial" w:hAnsi="Arial" w:cs="Arial"/>
          <w:spacing w:val="-2"/>
          <w:sz w:val="22"/>
          <w:szCs w:val="22"/>
        </w:rPr>
        <w:t xml:space="preserve"> </w:t>
      </w:r>
      <w:r w:rsidRPr="002E3258">
        <w:rPr>
          <w:rFonts w:ascii="Arial" w:hAnsi="Arial" w:cs="Arial"/>
          <w:sz w:val="22"/>
          <w:szCs w:val="22"/>
        </w:rPr>
        <w:t>on</w:t>
      </w:r>
      <w:r w:rsidRPr="002E3258">
        <w:rPr>
          <w:rFonts w:ascii="Arial" w:hAnsi="Arial" w:cs="Arial"/>
          <w:spacing w:val="-2"/>
          <w:sz w:val="22"/>
          <w:szCs w:val="22"/>
        </w:rPr>
        <w:t xml:space="preserve"> </w:t>
      </w:r>
      <w:r w:rsidRPr="002E3258">
        <w:rPr>
          <w:rFonts w:ascii="Arial" w:hAnsi="Arial" w:cs="Arial"/>
          <w:sz w:val="22"/>
          <w:szCs w:val="22"/>
        </w:rPr>
        <w:t>head</w:t>
      </w:r>
      <w:r w:rsidRPr="002E3258">
        <w:rPr>
          <w:rFonts w:ascii="Arial" w:hAnsi="Arial" w:cs="Arial"/>
          <w:spacing w:val="-2"/>
          <w:sz w:val="22"/>
          <w:szCs w:val="22"/>
        </w:rPr>
        <w:t xml:space="preserve"> </w:t>
      </w:r>
      <w:r w:rsidRPr="002E3258">
        <w:rPr>
          <w:rFonts w:ascii="Arial" w:hAnsi="Arial" w:cs="Arial"/>
          <w:sz w:val="22"/>
          <w:szCs w:val="22"/>
        </w:rPr>
        <w:t>end equipment and field panel equipment.</w:t>
      </w:r>
    </w:p>
    <w:p w14:paraId="1BC1E53E" w14:textId="5D2E0143"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costs</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maintaining</w:t>
      </w:r>
      <w:r w:rsidRPr="002E3258">
        <w:rPr>
          <w:rFonts w:ascii="Arial" w:hAnsi="Arial" w:cs="Arial"/>
          <w:spacing w:val="-5"/>
          <w:sz w:val="22"/>
          <w:szCs w:val="22"/>
        </w:rPr>
        <w:t xml:space="preserve"> </w:t>
      </w:r>
      <w:r w:rsidRPr="002E3258">
        <w:rPr>
          <w:rFonts w:ascii="Arial" w:hAnsi="Arial" w:cs="Arial"/>
          <w:sz w:val="22"/>
          <w:szCs w:val="22"/>
        </w:rPr>
        <w:t>or</w:t>
      </w:r>
      <w:r w:rsidRPr="002E3258">
        <w:rPr>
          <w:rFonts w:ascii="Arial" w:hAnsi="Arial" w:cs="Arial"/>
          <w:spacing w:val="-2"/>
          <w:sz w:val="22"/>
          <w:szCs w:val="22"/>
        </w:rPr>
        <w:t xml:space="preserve"> </w:t>
      </w:r>
      <w:r w:rsidRPr="002E3258">
        <w:rPr>
          <w:rFonts w:ascii="Arial" w:hAnsi="Arial" w:cs="Arial"/>
          <w:sz w:val="22"/>
          <w:szCs w:val="22"/>
        </w:rPr>
        <w:t>replacing</w:t>
      </w:r>
      <w:r w:rsidRPr="002E3258">
        <w:rPr>
          <w:rFonts w:ascii="Arial" w:hAnsi="Arial" w:cs="Arial"/>
          <w:spacing w:val="-3"/>
          <w:sz w:val="22"/>
          <w:szCs w:val="22"/>
        </w:rPr>
        <w:t xml:space="preserve"> </w:t>
      </w:r>
      <w:r w:rsidRPr="002E3258">
        <w:rPr>
          <w:rFonts w:ascii="Arial" w:hAnsi="Arial" w:cs="Arial"/>
          <w:sz w:val="22"/>
          <w:szCs w:val="22"/>
        </w:rPr>
        <w:t>software</w:t>
      </w:r>
      <w:r w:rsidRPr="002E3258">
        <w:rPr>
          <w:rFonts w:ascii="Arial" w:hAnsi="Arial" w:cs="Arial"/>
          <w:spacing w:val="-5"/>
          <w:sz w:val="22"/>
          <w:szCs w:val="22"/>
        </w:rPr>
        <w:t xml:space="preserve"> </w:t>
      </w:r>
      <w:r w:rsidRPr="002E3258">
        <w:rPr>
          <w:rFonts w:ascii="Arial" w:hAnsi="Arial" w:cs="Arial"/>
          <w:sz w:val="22"/>
          <w:szCs w:val="22"/>
        </w:rPr>
        <w:t>identified</w:t>
      </w:r>
      <w:r w:rsidRPr="002E3258">
        <w:rPr>
          <w:rFonts w:ascii="Arial" w:hAnsi="Arial" w:cs="Arial"/>
          <w:spacing w:val="-3"/>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Exhibit</w:t>
      </w:r>
      <w:r w:rsidRPr="002E3258">
        <w:rPr>
          <w:rFonts w:ascii="Arial" w:hAnsi="Arial" w:cs="Arial"/>
          <w:spacing w:val="-1"/>
          <w:sz w:val="22"/>
          <w:szCs w:val="22"/>
        </w:rPr>
        <w:t xml:space="preserve"> </w:t>
      </w:r>
      <w:r w:rsidRPr="002E3258">
        <w:rPr>
          <w:rFonts w:ascii="Arial" w:hAnsi="Arial" w:cs="Arial"/>
          <w:sz w:val="22"/>
          <w:szCs w:val="22"/>
        </w:rPr>
        <w:t>A.</w:t>
      </w:r>
      <w:r w:rsidRPr="002E3258">
        <w:rPr>
          <w:rFonts w:ascii="Arial" w:hAnsi="Arial" w:cs="Arial"/>
          <w:spacing w:val="-1"/>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2, Software Equipment shall be the Contractors responsibility,</w:t>
      </w:r>
    </w:p>
    <w:p w14:paraId="05927C11" w14:textId="0BAEF1A6"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w:t>
      </w:r>
      <w:r w:rsidRPr="002E3258">
        <w:rPr>
          <w:rFonts w:ascii="Arial" w:hAnsi="Arial" w:cs="Arial"/>
          <w:spacing w:val="-6"/>
          <w:sz w:val="22"/>
          <w:szCs w:val="22"/>
        </w:rPr>
        <w:t xml:space="preserve"> </w:t>
      </w:r>
      <w:r w:rsidRPr="002E3258">
        <w:rPr>
          <w:rFonts w:ascii="Arial" w:hAnsi="Arial" w:cs="Arial"/>
          <w:sz w:val="22"/>
          <w:szCs w:val="22"/>
        </w:rPr>
        <w:t>State</w:t>
      </w:r>
      <w:r w:rsidRPr="002E3258">
        <w:rPr>
          <w:rFonts w:ascii="Arial" w:hAnsi="Arial" w:cs="Arial"/>
          <w:spacing w:val="-3"/>
          <w:sz w:val="22"/>
          <w:szCs w:val="22"/>
        </w:rPr>
        <w:t xml:space="preserve"> </w:t>
      </w:r>
      <w:r w:rsidRPr="002E3258">
        <w:rPr>
          <w:rFonts w:ascii="Arial" w:hAnsi="Arial" w:cs="Arial"/>
          <w:sz w:val="22"/>
          <w:szCs w:val="22"/>
        </w:rPr>
        <w:t>shall be</w:t>
      </w:r>
      <w:r w:rsidRPr="002E3258">
        <w:rPr>
          <w:rFonts w:ascii="Arial" w:hAnsi="Arial" w:cs="Arial"/>
          <w:spacing w:val="-10"/>
          <w:sz w:val="22"/>
          <w:szCs w:val="22"/>
        </w:rPr>
        <w:t xml:space="preserve"> </w:t>
      </w:r>
      <w:r w:rsidRPr="002E3258">
        <w:rPr>
          <w:rFonts w:ascii="Arial" w:hAnsi="Arial" w:cs="Arial"/>
          <w:sz w:val="22"/>
          <w:szCs w:val="22"/>
        </w:rPr>
        <w:t>solely</w:t>
      </w:r>
      <w:r w:rsidRPr="002E3258">
        <w:rPr>
          <w:rFonts w:ascii="Arial" w:hAnsi="Arial" w:cs="Arial"/>
          <w:spacing w:val="-3"/>
          <w:sz w:val="22"/>
          <w:szCs w:val="22"/>
        </w:rPr>
        <w:t xml:space="preserve"> </w:t>
      </w:r>
      <w:r w:rsidRPr="002E3258">
        <w:rPr>
          <w:rFonts w:ascii="Arial" w:hAnsi="Arial" w:cs="Arial"/>
          <w:sz w:val="22"/>
          <w:szCs w:val="22"/>
        </w:rPr>
        <w:t>responsible</w:t>
      </w:r>
      <w:r w:rsidRPr="002E3258">
        <w:rPr>
          <w:rFonts w:ascii="Arial" w:hAnsi="Arial" w:cs="Arial"/>
          <w:spacing w:val="-7"/>
          <w:sz w:val="22"/>
          <w:szCs w:val="22"/>
        </w:rPr>
        <w:t xml:space="preserve"> </w:t>
      </w:r>
      <w:r w:rsidRPr="002E3258">
        <w:rPr>
          <w:rFonts w:ascii="Arial" w:hAnsi="Arial" w:cs="Arial"/>
          <w:sz w:val="22"/>
          <w:szCs w:val="22"/>
        </w:rPr>
        <w:t>for</w:t>
      </w:r>
      <w:r w:rsidRPr="002E3258">
        <w:rPr>
          <w:rFonts w:ascii="Arial" w:hAnsi="Arial" w:cs="Arial"/>
          <w:spacing w:val="-4"/>
          <w:sz w:val="22"/>
          <w:szCs w:val="22"/>
        </w:rPr>
        <w:t xml:space="preserve"> </w:t>
      </w:r>
      <w:r w:rsidRPr="002E3258">
        <w:rPr>
          <w:rFonts w:ascii="Arial" w:hAnsi="Arial" w:cs="Arial"/>
          <w:sz w:val="22"/>
          <w:szCs w:val="22"/>
        </w:rPr>
        <w:t>purchasing</w:t>
      </w:r>
      <w:r w:rsidRPr="002E3258">
        <w:rPr>
          <w:rFonts w:ascii="Arial" w:hAnsi="Arial" w:cs="Arial"/>
          <w:spacing w:val="-7"/>
          <w:sz w:val="22"/>
          <w:szCs w:val="22"/>
        </w:rPr>
        <w:t xml:space="preserve"> </w:t>
      </w:r>
      <w:r w:rsidRPr="002E3258">
        <w:rPr>
          <w:rFonts w:ascii="Arial" w:hAnsi="Arial" w:cs="Arial"/>
          <w:sz w:val="22"/>
          <w:szCs w:val="22"/>
        </w:rPr>
        <w:t>any and</w:t>
      </w:r>
      <w:r w:rsidRPr="002E3258">
        <w:rPr>
          <w:rFonts w:ascii="Arial" w:hAnsi="Arial" w:cs="Arial"/>
          <w:spacing w:val="-1"/>
          <w:sz w:val="22"/>
          <w:szCs w:val="22"/>
        </w:rPr>
        <w:t xml:space="preserve"> </w:t>
      </w:r>
      <w:r w:rsidRPr="002E3258">
        <w:rPr>
          <w:rFonts w:ascii="Arial" w:hAnsi="Arial" w:cs="Arial"/>
          <w:sz w:val="22"/>
          <w:szCs w:val="22"/>
        </w:rPr>
        <w:t>all hardware</w:t>
      </w:r>
      <w:r w:rsidRPr="002E3258">
        <w:rPr>
          <w:rFonts w:ascii="Arial" w:hAnsi="Arial" w:cs="Arial"/>
          <w:spacing w:val="-7"/>
          <w:sz w:val="22"/>
          <w:szCs w:val="22"/>
        </w:rPr>
        <w:t xml:space="preserve"> </w:t>
      </w:r>
      <w:r w:rsidRPr="002E3258">
        <w:rPr>
          <w:rFonts w:ascii="Arial" w:hAnsi="Arial" w:cs="Arial"/>
          <w:sz w:val="22"/>
          <w:szCs w:val="22"/>
        </w:rPr>
        <w:t>and firmware, which may hereafter be required to maintain or</w:t>
      </w:r>
      <w:r w:rsidRPr="002E3258">
        <w:rPr>
          <w:rFonts w:ascii="Arial" w:hAnsi="Arial" w:cs="Arial"/>
          <w:b/>
          <w:bCs/>
          <w:sz w:val="22"/>
          <w:szCs w:val="22"/>
        </w:rPr>
        <w:t xml:space="preserve"> </w:t>
      </w:r>
      <w:r w:rsidRPr="002E3258">
        <w:rPr>
          <w:rFonts w:ascii="Arial" w:hAnsi="Arial" w:cs="Arial"/>
          <w:sz w:val="22"/>
          <w:szCs w:val="22"/>
        </w:rPr>
        <w:t>improve performance of the software installed on the State's system.</w:t>
      </w:r>
    </w:p>
    <w:p w14:paraId="3E148645" w14:textId="15002307"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Contractor shall provide the FMD Contractor Administrator future hardware, additions and/or improvements, functional, operational, or otherwise. Third party software (other than that named in the "list of Covered Software") that add, enhances or improves functional performance of State's system is excluded under this Agreement, and will be provided when available and at the State's expense.</w:t>
      </w:r>
    </w:p>
    <w:p w14:paraId="346FD790" w14:textId="77777777" w:rsidR="00530AEF" w:rsidRPr="002E3258" w:rsidRDefault="00530AEF" w:rsidP="00530AEF">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Contractor shall provide documentation to operate all Johnson Controls software that was modified by Stone Controls, Inc. During the duration and upon termination of this Agreement, all documentation, including software licenses, will become property and responsibility of the State.</w:t>
      </w:r>
    </w:p>
    <w:p w14:paraId="41AD88A1" w14:textId="77777777" w:rsidR="00530AEF" w:rsidRDefault="00530AEF" w:rsidP="00530AEF">
      <w:pPr>
        <w:pStyle w:val="ListParagraph"/>
        <w:widowControl w:val="0"/>
        <w:numPr>
          <w:ilvl w:val="0"/>
          <w:numId w:val="14"/>
        </w:numPr>
        <w:autoSpaceDE w:val="0"/>
        <w:autoSpaceDN w:val="0"/>
        <w:spacing w:before="249"/>
        <w:ind w:left="1080" w:right="802" w:hanging="540"/>
        <w:rPr>
          <w:rFonts w:ascii="Arial" w:hAnsi="Arial" w:cs="Arial"/>
          <w:sz w:val="22"/>
          <w:szCs w:val="22"/>
        </w:rPr>
      </w:pPr>
      <w:r w:rsidRPr="002E3258">
        <w:rPr>
          <w:rFonts w:ascii="Arial" w:hAnsi="Arial" w:cs="Arial"/>
          <w:sz w:val="22"/>
          <w:szCs w:val="22"/>
        </w:rPr>
        <w:t>The</w:t>
      </w:r>
      <w:r w:rsidRPr="002E3258">
        <w:rPr>
          <w:rFonts w:ascii="Arial" w:hAnsi="Arial" w:cs="Arial"/>
          <w:spacing w:val="-2"/>
          <w:sz w:val="22"/>
          <w:szCs w:val="22"/>
        </w:rPr>
        <w:t xml:space="preserve"> </w:t>
      </w:r>
      <w:r w:rsidRPr="002E3258">
        <w:rPr>
          <w:rFonts w:ascii="Arial" w:hAnsi="Arial" w:cs="Arial"/>
          <w:sz w:val="22"/>
          <w:szCs w:val="22"/>
        </w:rPr>
        <w:t>FMD</w:t>
      </w:r>
      <w:r w:rsidRPr="002E3258">
        <w:rPr>
          <w:rFonts w:ascii="Arial" w:hAnsi="Arial" w:cs="Arial"/>
          <w:spacing w:val="-4"/>
          <w:sz w:val="22"/>
          <w:szCs w:val="22"/>
        </w:rPr>
        <w:t xml:space="preserve"> </w:t>
      </w:r>
      <w:r w:rsidRPr="002E3258">
        <w:rPr>
          <w:rFonts w:ascii="Arial" w:hAnsi="Arial" w:cs="Arial"/>
          <w:sz w:val="22"/>
          <w:szCs w:val="22"/>
        </w:rPr>
        <w:t>Contract</w:t>
      </w:r>
      <w:r w:rsidRPr="002E3258">
        <w:rPr>
          <w:rFonts w:ascii="Arial" w:hAnsi="Arial" w:cs="Arial"/>
          <w:spacing w:val="-3"/>
          <w:sz w:val="22"/>
          <w:szCs w:val="22"/>
        </w:rPr>
        <w:t xml:space="preserve"> </w:t>
      </w:r>
      <w:r w:rsidRPr="002E3258">
        <w:rPr>
          <w:rFonts w:ascii="Arial" w:hAnsi="Arial" w:cs="Arial"/>
          <w:sz w:val="22"/>
          <w:szCs w:val="22"/>
        </w:rPr>
        <w:t>Administrator</w:t>
      </w:r>
      <w:r w:rsidRPr="002E3258">
        <w:rPr>
          <w:rFonts w:ascii="Arial" w:hAnsi="Arial" w:cs="Arial"/>
          <w:spacing w:val="-1"/>
          <w:sz w:val="22"/>
          <w:szCs w:val="22"/>
        </w:rPr>
        <w:t xml:space="preserve"> </w:t>
      </w:r>
      <w:r w:rsidRPr="002E3258">
        <w:rPr>
          <w:rFonts w:ascii="Arial" w:hAnsi="Arial" w:cs="Arial"/>
          <w:sz w:val="22"/>
          <w:szCs w:val="22"/>
        </w:rPr>
        <w:t>or FMD</w:t>
      </w:r>
      <w:r w:rsidRPr="002E3258">
        <w:rPr>
          <w:rFonts w:ascii="Arial" w:hAnsi="Arial" w:cs="Arial"/>
          <w:spacing w:val="-2"/>
          <w:sz w:val="22"/>
          <w:szCs w:val="22"/>
        </w:rPr>
        <w:t xml:space="preserve"> </w:t>
      </w:r>
      <w:r w:rsidRPr="002E3258">
        <w:rPr>
          <w:rFonts w:ascii="Arial" w:hAnsi="Arial" w:cs="Arial"/>
          <w:sz w:val="22"/>
          <w:szCs w:val="22"/>
        </w:rPr>
        <w:t>Designated</w:t>
      </w:r>
      <w:r w:rsidRPr="002E3258">
        <w:rPr>
          <w:rFonts w:ascii="Arial" w:hAnsi="Arial" w:cs="Arial"/>
          <w:spacing w:val="-1"/>
          <w:sz w:val="22"/>
          <w:szCs w:val="22"/>
        </w:rPr>
        <w:t xml:space="preserve"> </w:t>
      </w:r>
      <w:r w:rsidRPr="002E3258">
        <w:rPr>
          <w:rFonts w:ascii="Arial" w:hAnsi="Arial" w:cs="Arial"/>
          <w:sz w:val="22"/>
          <w:szCs w:val="22"/>
        </w:rPr>
        <w:t>Representative</w:t>
      </w:r>
      <w:r w:rsidRPr="002E3258">
        <w:rPr>
          <w:rFonts w:ascii="Arial" w:hAnsi="Arial" w:cs="Arial"/>
          <w:spacing w:val="-4"/>
          <w:sz w:val="22"/>
          <w:szCs w:val="22"/>
        </w:rPr>
        <w:t xml:space="preserve"> </w:t>
      </w:r>
      <w:r w:rsidRPr="002E3258">
        <w:rPr>
          <w:rFonts w:ascii="Arial" w:hAnsi="Arial" w:cs="Arial"/>
          <w:sz w:val="22"/>
          <w:szCs w:val="22"/>
        </w:rPr>
        <w:t>reserves</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right</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4"/>
          <w:sz w:val="22"/>
          <w:szCs w:val="22"/>
        </w:rPr>
        <w:t xml:space="preserve"> </w:t>
      </w:r>
      <w:r w:rsidRPr="002E3258">
        <w:rPr>
          <w:rFonts w:ascii="Arial" w:hAnsi="Arial" w:cs="Arial"/>
          <w:sz w:val="22"/>
          <w:szCs w:val="22"/>
        </w:rPr>
        <w:t>increase</w:t>
      </w:r>
      <w:r w:rsidRPr="002E3258">
        <w:rPr>
          <w:rFonts w:ascii="Arial" w:hAnsi="Arial" w:cs="Arial"/>
          <w:spacing w:val="-2"/>
          <w:sz w:val="22"/>
          <w:szCs w:val="22"/>
        </w:rPr>
        <w:t xml:space="preserve"> </w:t>
      </w:r>
      <w:r w:rsidRPr="002E3258">
        <w:rPr>
          <w:rFonts w:ascii="Arial" w:hAnsi="Arial" w:cs="Arial"/>
          <w:sz w:val="22"/>
          <w:szCs w:val="22"/>
        </w:rPr>
        <w:t>or decrease</w:t>
      </w:r>
      <w:r w:rsidRPr="002E3258">
        <w:rPr>
          <w:rFonts w:ascii="Arial" w:hAnsi="Arial" w:cs="Arial"/>
          <w:spacing w:val="-1"/>
          <w:sz w:val="22"/>
          <w:szCs w:val="22"/>
        </w:rPr>
        <w:t xml:space="preserve"> </w:t>
      </w:r>
      <w:r w:rsidRPr="002E3258">
        <w:rPr>
          <w:rFonts w:ascii="Arial" w:hAnsi="Arial" w:cs="Arial"/>
          <w:sz w:val="22"/>
          <w:szCs w:val="22"/>
        </w:rPr>
        <w:t>preventive</w:t>
      </w:r>
      <w:r w:rsidRPr="002E3258">
        <w:rPr>
          <w:rFonts w:ascii="Arial" w:hAnsi="Arial" w:cs="Arial"/>
          <w:spacing w:val="-3"/>
          <w:sz w:val="22"/>
          <w:szCs w:val="22"/>
        </w:rPr>
        <w:t xml:space="preserve"> </w:t>
      </w:r>
      <w:r w:rsidRPr="002E3258">
        <w:rPr>
          <w:rFonts w:ascii="Arial" w:hAnsi="Arial" w:cs="Arial"/>
          <w:sz w:val="22"/>
          <w:szCs w:val="22"/>
        </w:rPr>
        <w:t>maintenance</w:t>
      </w:r>
      <w:r w:rsidRPr="002E3258">
        <w:rPr>
          <w:rFonts w:ascii="Arial" w:hAnsi="Arial" w:cs="Arial"/>
          <w:spacing w:val="-1"/>
          <w:sz w:val="22"/>
          <w:szCs w:val="22"/>
        </w:rPr>
        <w:t xml:space="preserve"> </w:t>
      </w:r>
      <w:r w:rsidRPr="002E3258">
        <w:rPr>
          <w:rFonts w:ascii="Arial" w:hAnsi="Arial" w:cs="Arial"/>
          <w:sz w:val="22"/>
          <w:szCs w:val="22"/>
        </w:rPr>
        <w:t>services, or</w:t>
      </w:r>
      <w:r w:rsidRPr="002E3258">
        <w:rPr>
          <w:rFonts w:ascii="Arial" w:hAnsi="Arial" w:cs="Arial"/>
          <w:spacing w:val="-2"/>
          <w:sz w:val="22"/>
          <w:szCs w:val="22"/>
        </w:rPr>
        <w:t xml:space="preserve"> </w:t>
      </w:r>
      <w:r w:rsidRPr="002E3258">
        <w:rPr>
          <w:rFonts w:ascii="Arial" w:hAnsi="Arial" w:cs="Arial"/>
          <w:sz w:val="22"/>
          <w:szCs w:val="22"/>
        </w:rPr>
        <w:t>to</w:t>
      </w:r>
      <w:r w:rsidRPr="002E3258">
        <w:rPr>
          <w:rFonts w:ascii="Arial" w:hAnsi="Arial" w:cs="Arial"/>
          <w:spacing w:val="-3"/>
          <w:sz w:val="22"/>
          <w:szCs w:val="22"/>
        </w:rPr>
        <w:t xml:space="preserve"> </w:t>
      </w:r>
      <w:r w:rsidRPr="002E3258">
        <w:rPr>
          <w:rFonts w:ascii="Arial" w:hAnsi="Arial" w:cs="Arial"/>
          <w:sz w:val="22"/>
          <w:szCs w:val="22"/>
        </w:rPr>
        <w:t>decrease</w:t>
      </w:r>
      <w:r w:rsidRPr="002E3258">
        <w:rPr>
          <w:rFonts w:ascii="Arial" w:hAnsi="Arial" w:cs="Arial"/>
          <w:spacing w:val="-3"/>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scheduled</w:t>
      </w:r>
      <w:r w:rsidRPr="002E3258">
        <w:rPr>
          <w:rFonts w:ascii="Arial" w:hAnsi="Arial" w:cs="Arial"/>
          <w:spacing w:val="-3"/>
          <w:sz w:val="22"/>
          <w:szCs w:val="22"/>
        </w:rPr>
        <w:t xml:space="preserve"> </w:t>
      </w:r>
      <w:r w:rsidRPr="002E3258">
        <w:rPr>
          <w:rFonts w:ascii="Arial" w:hAnsi="Arial" w:cs="Arial"/>
          <w:sz w:val="22"/>
          <w:szCs w:val="22"/>
        </w:rPr>
        <w:t>number</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2"/>
          <w:sz w:val="22"/>
          <w:szCs w:val="22"/>
        </w:rPr>
        <w:t xml:space="preserve"> </w:t>
      </w:r>
      <w:r w:rsidRPr="002E3258">
        <w:rPr>
          <w:rFonts w:ascii="Arial" w:hAnsi="Arial" w:cs="Arial"/>
          <w:sz w:val="22"/>
          <w:szCs w:val="22"/>
        </w:rPr>
        <w:t>services,</w:t>
      </w:r>
      <w:r w:rsidRPr="002E3258">
        <w:rPr>
          <w:rFonts w:ascii="Arial" w:hAnsi="Arial" w:cs="Arial"/>
          <w:spacing w:val="-2"/>
          <w:sz w:val="22"/>
          <w:szCs w:val="22"/>
        </w:rPr>
        <w:t xml:space="preserve"> </w:t>
      </w:r>
      <w:r w:rsidRPr="002E3258">
        <w:rPr>
          <w:rFonts w:ascii="Arial" w:hAnsi="Arial" w:cs="Arial"/>
          <w:sz w:val="22"/>
          <w:szCs w:val="22"/>
        </w:rPr>
        <w:t>should equipment be added or old equipment become obsolete.</w:t>
      </w:r>
    </w:p>
    <w:p w14:paraId="395F4FBF" w14:textId="77777777" w:rsidR="00530AEF" w:rsidRPr="008147D9" w:rsidRDefault="00530AEF" w:rsidP="00530AEF">
      <w:pPr>
        <w:pStyle w:val="ListParagraph"/>
        <w:widowControl w:val="0"/>
        <w:numPr>
          <w:ilvl w:val="0"/>
          <w:numId w:val="14"/>
        </w:numPr>
        <w:autoSpaceDE w:val="0"/>
        <w:autoSpaceDN w:val="0"/>
        <w:spacing w:before="249"/>
        <w:ind w:left="1080" w:right="802" w:hanging="540"/>
        <w:rPr>
          <w:rFonts w:ascii="Arial" w:hAnsi="Arial" w:cs="Arial"/>
          <w:sz w:val="22"/>
          <w:szCs w:val="22"/>
        </w:rPr>
      </w:pPr>
      <w:r w:rsidRPr="008147D9">
        <w:rPr>
          <w:rFonts w:ascii="Arial" w:hAnsi="Arial" w:cs="Arial"/>
          <w:sz w:val="22"/>
          <w:szCs w:val="22"/>
        </w:rPr>
        <w:t xml:space="preserve">Preventive Maintenance shall be paid by the State at the Contractor’s rates specified in </w:t>
      </w:r>
      <w:r w:rsidRPr="008147D9">
        <w:rPr>
          <w:rFonts w:ascii="Arial" w:hAnsi="Arial" w:cs="Arial"/>
          <w:sz w:val="22"/>
          <w:szCs w:val="22"/>
        </w:rPr>
        <w:lastRenderedPageBreak/>
        <w:t xml:space="preserve">Exhibit B, Attachment 1, Cost Sheet, Table 1, Preventive Maintenance. </w:t>
      </w:r>
    </w:p>
    <w:p w14:paraId="18832243" w14:textId="77777777" w:rsidR="00530AEF" w:rsidRPr="002E3258" w:rsidRDefault="00530AEF" w:rsidP="00530AEF">
      <w:pPr>
        <w:tabs>
          <w:tab w:val="left" w:pos="540"/>
          <w:tab w:val="left" w:pos="1080"/>
          <w:tab w:val="left" w:pos="1620"/>
          <w:tab w:val="left" w:pos="2160"/>
          <w:tab w:val="left" w:pos="2700"/>
        </w:tabs>
        <w:rPr>
          <w:rFonts w:ascii="Arial" w:hAnsi="Arial" w:cs="Arial"/>
          <w:sz w:val="22"/>
          <w:szCs w:val="22"/>
        </w:rPr>
      </w:pPr>
    </w:p>
    <w:p w14:paraId="79C62FF0" w14:textId="77777777" w:rsidR="00530AEF" w:rsidRPr="002E3258" w:rsidRDefault="00530AEF" w:rsidP="00530AEF">
      <w:pPr>
        <w:numPr>
          <w:ilvl w:val="0"/>
          <w:numId w:val="7"/>
        </w:numPr>
        <w:tabs>
          <w:tab w:val="left" w:pos="540"/>
          <w:tab w:val="left" w:pos="1080"/>
          <w:tab w:val="left" w:pos="1620"/>
        </w:tabs>
        <w:ind w:left="0" w:firstLine="0"/>
        <w:rPr>
          <w:rFonts w:ascii="Arial" w:hAnsi="Arial" w:cs="Arial"/>
          <w:sz w:val="22"/>
          <w:szCs w:val="22"/>
        </w:rPr>
      </w:pPr>
      <w:r w:rsidRPr="002E3258">
        <w:rPr>
          <w:rFonts w:ascii="Arial" w:hAnsi="Arial" w:cs="Arial"/>
          <w:sz w:val="22"/>
          <w:szCs w:val="22"/>
          <w:u w:val="single"/>
        </w:rPr>
        <w:t>REPAIR SERVICES</w:t>
      </w:r>
      <w:r w:rsidRPr="002E3258">
        <w:rPr>
          <w:rFonts w:ascii="Arial" w:hAnsi="Arial" w:cs="Arial"/>
          <w:caps/>
          <w:sz w:val="22"/>
          <w:szCs w:val="22"/>
        </w:rPr>
        <w:br/>
      </w:r>
    </w:p>
    <w:p w14:paraId="432A14F4"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Contractor shall provide repair services required to keep the equipment fully operational in accordance with manufacturer’s standards.</w:t>
      </w:r>
    </w:p>
    <w:p w14:paraId="4072BDC4" w14:textId="77777777" w:rsidR="00530AEF" w:rsidRPr="002E3258" w:rsidRDefault="00530AEF" w:rsidP="00530AEF">
      <w:pPr>
        <w:tabs>
          <w:tab w:val="left" w:pos="540"/>
          <w:tab w:val="left" w:pos="1080"/>
        </w:tabs>
        <w:ind w:left="1080"/>
        <w:rPr>
          <w:rFonts w:ascii="Arial" w:hAnsi="Arial" w:cs="Arial"/>
          <w:sz w:val="22"/>
          <w:szCs w:val="22"/>
        </w:rPr>
      </w:pPr>
    </w:p>
    <w:p w14:paraId="0CE6DBFA" w14:textId="77777777" w:rsidR="00530AEF" w:rsidRDefault="00530AEF" w:rsidP="00530AEF">
      <w:pPr>
        <w:numPr>
          <w:ilvl w:val="0"/>
          <w:numId w:val="15"/>
        </w:numPr>
        <w:tabs>
          <w:tab w:val="left" w:pos="540"/>
          <w:tab w:val="left" w:pos="1080"/>
        </w:tabs>
        <w:rPr>
          <w:rFonts w:ascii="Arial" w:hAnsi="Arial" w:cs="Arial"/>
          <w:sz w:val="22"/>
          <w:szCs w:val="22"/>
        </w:rPr>
      </w:pPr>
      <w:r w:rsidRPr="002E3258">
        <w:rPr>
          <w:rFonts w:ascii="Arial" w:eastAsia="Arial" w:hAnsi="Arial" w:cs="Arial"/>
          <w:sz w:val="22"/>
          <w:szCs w:val="22"/>
        </w:rPr>
        <w:t xml:space="preserve">Foreseeable Repairs shall be paid by the State at the Contractor’s Repair Service-Hourly Rates, specified in Exhibit B, Attachment 1, Cost Sheet, Table </w:t>
      </w:r>
      <w:r w:rsidRPr="002E3258">
        <w:rPr>
          <w:rFonts w:ascii="Arial" w:hAnsi="Arial" w:cs="Arial"/>
          <w:sz w:val="22"/>
          <w:szCs w:val="22"/>
        </w:rPr>
        <w:t>2, Foreseeable Repair Services.</w:t>
      </w:r>
    </w:p>
    <w:p w14:paraId="6D2400DD" w14:textId="77777777" w:rsidR="009D3E91" w:rsidRPr="009A0AB7" w:rsidRDefault="009D3E91" w:rsidP="009D3E91">
      <w:pPr>
        <w:tabs>
          <w:tab w:val="left" w:pos="540"/>
          <w:tab w:val="left" w:pos="1080"/>
        </w:tabs>
        <w:rPr>
          <w:rFonts w:ascii="Arial" w:hAnsi="Arial" w:cs="Arial"/>
          <w:sz w:val="22"/>
          <w:szCs w:val="22"/>
        </w:rPr>
      </w:pPr>
    </w:p>
    <w:p w14:paraId="0F91BC26"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Unforeseeable Repairs shall be paid by the State at the Contractor’s Repair Rates, specified in Exhibit B, Attachment 1, Cost Sheet, Table 3, Unforeseeable Repair Services.</w:t>
      </w:r>
    </w:p>
    <w:p w14:paraId="64EBA55D" w14:textId="77777777" w:rsidR="00530AEF" w:rsidRPr="002E3258" w:rsidRDefault="00530AEF" w:rsidP="00530AEF">
      <w:pPr>
        <w:tabs>
          <w:tab w:val="left" w:pos="540"/>
          <w:tab w:val="left" w:pos="1620"/>
        </w:tabs>
        <w:ind w:left="1080" w:hanging="540"/>
        <w:rPr>
          <w:rFonts w:ascii="Arial" w:hAnsi="Arial" w:cs="Arial"/>
          <w:sz w:val="22"/>
          <w:szCs w:val="22"/>
        </w:rPr>
      </w:pPr>
    </w:p>
    <w:p w14:paraId="3F33DD64"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Contractor shall respond to requests for repair service within one (1) business day of notification by the FMD Contract Administrator or FMD Designated Representative.</w:t>
      </w:r>
    </w:p>
    <w:p w14:paraId="43C121CA" w14:textId="77777777" w:rsidR="00530AEF" w:rsidRPr="002E3258" w:rsidRDefault="00530AEF" w:rsidP="00530AEF">
      <w:pPr>
        <w:pStyle w:val="ListParagraph"/>
        <w:rPr>
          <w:rFonts w:ascii="Arial" w:hAnsi="Arial" w:cs="Arial"/>
          <w:sz w:val="22"/>
          <w:szCs w:val="22"/>
        </w:rPr>
      </w:pPr>
    </w:p>
    <w:p w14:paraId="633A21C4" w14:textId="77777777" w:rsidR="00530AEF" w:rsidRPr="002E3258" w:rsidRDefault="00530AEF" w:rsidP="00530AEF">
      <w:pPr>
        <w:numPr>
          <w:ilvl w:val="0"/>
          <w:numId w:val="15"/>
        </w:numPr>
        <w:tabs>
          <w:tab w:val="left" w:pos="540"/>
          <w:tab w:val="left" w:pos="1080"/>
          <w:tab w:val="left" w:pos="1620"/>
        </w:tabs>
        <w:rPr>
          <w:rFonts w:ascii="Arial" w:hAnsi="Arial" w:cs="Arial"/>
          <w:sz w:val="22"/>
          <w:szCs w:val="22"/>
        </w:rPr>
      </w:pPr>
      <w:r w:rsidRPr="002E3258">
        <w:rPr>
          <w:rFonts w:ascii="Arial" w:hAnsi="Arial" w:cs="Arial"/>
          <w:sz w:val="22"/>
          <w:szCs w:val="22"/>
        </w:rPr>
        <w:t>Contractor shall make every attempt to complete repairs on the same business day.  When a part(s) must be ordered that will delay completion of repairs the same working day, Contractor shall inform the FMD Contract Administrator or FMD Designated Representative immediately.</w:t>
      </w:r>
    </w:p>
    <w:p w14:paraId="482E3ECF" w14:textId="77777777" w:rsidR="00530AEF" w:rsidRPr="002E3258" w:rsidRDefault="00530AEF" w:rsidP="00530AEF">
      <w:pPr>
        <w:tabs>
          <w:tab w:val="left" w:pos="540"/>
          <w:tab w:val="left" w:pos="1620"/>
        </w:tabs>
        <w:ind w:left="1080" w:hanging="540"/>
        <w:rPr>
          <w:rFonts w:ascii="Arial" w:hAnsi="Arial" w:cs="Arial"/>
          <w:sz w:val="22"/>
          <w:szCs w:val="22"/>
        </w:rPr>
      </w:pPr>
    </w:p>
    <w:p w14:paraId="312C668A" w14:textId="77777777" w:rsidR="00530AEF" w:rsidRPr="002E3258" w:rsidRDefault="00530AEF" w:rsidP="00530AEF">
      <w:pPr>
        <w:numPr>
          <w:ilvl w:val="0"/>
          <w:numId w:val="7"/>
        </w:numPr>
        <w:tabs>
          <w:tab w:val="left" w:pos="540"/>
          <w:tab w:val="left" w:pos="1080"/>
          <w:tab w:val="left" w:pos="1620"/>
        </w:tabs>
        <w:ind w:left="990" w:hanging="990"/>
        <w:rPr>
          <w:rFonts w:ascii="Arial" w:hAnsi="Arial" w:cs="Arial"/>
          <w:caps/>
          <w:sz w:val="22"/>
          <w:szCs w:val="22"/>
        </w:rPr>
      </w:pPr>
      <w:r w:rsidRPr="002E3258">
        <w:rPr>
          <w:rFonts w:ascii="Arial" w:hAnsi="Arial" w:cs="Arial"/>
          <w:caps/>
          <w:sz w:val="22"/>
          <w:szCs w:val="22"/>
          <w:u w:val="single"/>
        </w:rPr>
        <w:t>Emergency Repair Services</w:t>
      </w:r>
      <w:r w:rsidRPr="002E3258">
        <w:rPr>
          <w:rFonts w:ascii="Arial" w:hAnsi="Arial" w:cs="Arial"/>
          <w:caps/>
          <w:sz w:val="22"/>
          <w:szCs w:val="22"/>
        </w:rPr>
        <w:t xml:space="preserve"> </w:t>
      </w:r>
    </w:p>
    <w:p w14:paraId="0F667FB9" w14:textId="77777777" w:rsidR="00530AEF" w:rsidRPr="002E3258" w:rsidRDefault="00530AEF" w:rsidP="00530AEF">
      <w:pPr>
        <w:tabs>
          <w:tab w:val="left" w:pos="540"/>
          <w:tab w:val="left" w:pos="1080"/>
          <w:tab w:val="left" w:pos="1620"/>
        </w:tabs>
        <w:rPr>
          <w:rFonts w:ascii="Arial" w:hAnsi="Arial" w:cs="Arial"/>
          <w:caps/>
          <w:sz w:val="22"/>
          <w:szCs w:val="22"/>
        </w:rPr>
      </w:pPr>
    </w:p>
    <w:p w14:paraId="6A3E8989"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Contractor shall provide any necessary emergency repair services upon request from the FMD Contract Administrator or FMD Designated Representative.</w:t>
      </w:r>
    </w:p>
    <w:p w14:paraId="7C2F48D9" w14:textId="77777777" w:rsidR="00530AEF" w:rsidRPr="002E3258" w:rsidRDefault="00530AEF" w:rsidP="00530AEF">
      <w:pPr>
        <w:tabs>
          <w:tab w:val="left" w:pos="540"/>
        </w:tabs>
        <w:ind w:left="1080"/>
        <w:rPr>
          <w:rFonts w:ascii="Arial" w:hAnsi="Arial" w:cs="Arial"/>
          <w:sz w:val="22"/>
          <w:szCs w:val="22"/>
        </w:rPr>
      </w:pPr>
    </w:p>
    <w:p w14:paraId="3D0AA53E"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Contractor must respond to requests for emergency repair services within two (2) hours of notification by the FMD Contract Administrator or FMD Designated Representative.</w:t>
      </w:r>
    </w:p>
    <w:p w14:paraId="5C721177" w14:textId="77777777" w:rsidR="00530AEF" w:rsidRPr="002E3258" w:rsidRDefault="00530AEF" w:rsidP="00530AEF">
      <w:pPr>
        <w:pStyle w:val="ListParagraph"/>
        <w:rPr>
          <w:rFonts w:ascii="Arial" w:hAnsi="Arial" w:cs="Arial"/>
          <w:sz w:val="22"/>
          <w:szCs w:val="22"/>
        </w:rPr>
      </w:pPr>
    </w:p>
    <w:p w14:paraId="1F14E92F"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When possible, emergency repairs shall be performed during normal business hours as specified herein.</w:t>
      </w:r>
    </w:p>
    <w:p w14:paraId="00427995" w14:textId="77777777" w:rsidR="00530AEF" w:rsidRPr="002E3258" w:rsidRDefault="00530AEF" w:rsidP="00530AEF">
      <w:pPr>
        <w:tabs>
          <w:tab w:val="left" w:pos="540"/>
        </w:tabs>
        <w:ind w:left="1080"/>
        <w:rPr>
          <w:rFonts w:ascii="Arial" w:hAnsi="Arial" w:cs="Arial"/>
          <w:sz w:val="22"/>
          <w:szCs w:val="22"/>
        </w:rPr>
      </w:pPr>
    </w:p>
    <w:p w14:paraId="113F03E0"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The FMD Contract Administrator or FMD Designated Representative may, at their discretion, allow access to the equipment outside of normal business hours when necessary.</w:t>
      </w:r>
    </w:p>
    <w:p w14:paraId="39846B70" w14:textId="77777777" w:rsidR="00530AEF" w:rsidRPr="002E3258" w:rsidRDefault="00530AEF" w:rsidP="00530AEF">
      <w:pPr>
        <w:tabs>
          <w:tab w:val="left" w:pos="540"/>
        </w:tabs>
        <w:rPr>
          <w:rFonts w:ascii="Arial" w:hAnsi="Arial" w:cs="Arial"/>
          <w:sz w:val="22"/>
          <w:szCs w:val="22"/>
        </w:rPr>
      </w:pPr>
    </w:p>
    <w:p w14:paraId="281A7F56"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 xml:space="preserve">Emergency services provided by the Contractor shall be charged at the Contractor’s Emergency Repair Service-Hourly Rates, specified in Exhibit B, Attachment 1, Cost Sheet, Table 3, Unforeseeable Repair Services. </w:t>
      </w:r>
    </w:p>
    <w:p w14:paraId="1B93D585" w14:textId="77777777" w:rsidR="00530AEF" w:rsidRPr="002E3258" w:rsidRDefault="00530AEF" w:rsidP="00530AEF">
      <w:pPr>
        <w:tabs>
          <w:tab w:val="left" w:pos="540"/>
          <w:tab w:val="left" w:pos="1620"/>
        </w:tabs>
        <w:rPr>
          <w:rFonts w:ascii="Arial" w:hAnsi="Arial" w:cs="Arial"/>
          <w:sz w:val="22"/>
          <w:szCs w:val="22"/>
        </w:rPr>
      </w:pPr>
    </w:p>
    <w:p w14:paraId="1173098A"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When calculating Emergency Repair costs relative to Foreseeable Repairs, the hourly rate shall be as identified in Exhibit B, Attachment 1, Table 3, Unforeseeable Repair Services.  All other costs shall be billed consistently with Table 2, Foreseeable Repair Services.</w:t>
      </w:r>
    </w:p>
    <w:p w14:paraId="0541ABC8" w14:textId="77777777" w:rsidR="00530AEF" w:rsidRPr="002E3258" w:rsidRDefault="00530AEF" w:rsidP="00530AEF">
      <w:pPr>
        <w:tabs>
          <w:tab w:val="left" w:pos="540"/>
          <w:tab w:val="left" w:pos="1620"/>
        </w:tabs>
        <w:rPr>
          <w:rFonts w:ascii="Arial" w:hAnsi="Arial" w:cs="Arial"/>
          <w:sz w:val="22"/>
          <w:szCs w:val="22"/>
        </w:rPr>
      </w:pPr>
    </w:p>
    <w:p w14:paraId="4367D76C"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Any emergency repair services provided shall be completed on the same business day.  When a part(s) must be ordered that will delay completion of repairs the same business day, Contractor shall inform the FMD Contract Administrator or FMD Designated Representative immediately.</w:t>
      </w:r>
    </w:p>
    <w:p w14:paraId="01C013D1" w14:textId="77777777" w:rsidR="00530AEF" w:rsidRPr="00B1372D" w:rsidRDefault="00530AEF" w:rsidP="00530AEF">
      <w:pPr>
        <w:rPr>
          <w:rFonts w:ascii="Arial" w:hAnsi="Arial" w:cs="Arial"/>
          <w:sz w:val="22"/>
          <w:szCs w:val="22"/>
        </w:rPr>
      </w:pPr>
    </w:p>
    <w:p w14:paraId="40C4FAA3" w14:textId="77777777" w:rsidR="00530AEF" w:rsidRPr="002E3258" w:rsidRDefault="00530AEF" w:rsidP="00530AEF">
      <w:pPr>
        <w:numPr>
          <w:ilvl w:val="0"/>
          <w:numId w:val="7"/>
        </w:numPr>
        <w:tabs>
          <w:tab w:val="left" w:pos="540"/>
          <w:tab w:val="left" w:pos="1080"/>
          <w:tab w:val="left" w:pos="1620"/>
          <w:tab w:val="left" w:pos="2160"/>
          <w:tab w:val="left" w:pos="2700"/>
        </w:tabs>
        <w:ind w:left="990" w:hanging="990"/>
        <w:rPr>
          <w:rFonts w:ascii="Arial" w:hAnsi="Arial" w:cs="Arial"/>
          <w:caps/>
          <w:sz w:val="22"/>
          <w:szCs w:val="22"/>
        </w:rPr>
      </w:pPr>
      <w:r w:rsidRPr="002E3258">
        <w:rPr>
          <w:rFonts w:ascii="Arial" w:hAnsi="Arial" w:cs="Arial"/>
          <w:caps/>
          <w:sz w:val="22"/>
          <w:szCs w:val="22"/>
          <w:u w:val="single"/>
        </w:rPr>
        <w:t>Parts Replacement</w:t>
      </w:r>
      <w:r w:rsidRPr="002E3258">
        <w:rPr>
          <w:rFonts w:ascii="Arial" w:hAnsi="Arial" w:cs="Arial"/>
          <w:caps/>
          <w:sz w:val="22"/>
          <w:szCs w:val="22"/>
        </w:rPr>
        <w:t xml:space="preserve"> </w:t>
      </w:r>
    </w:p>
    <w:p w14:paraId="5FD02485" w14:textId="77777777" w:rsidR="00530AEF" w:rsidRPr="002E3258" w:rsidRDefault="00530AEF" w:rsidP="00530AEF">
      <w:pPr>
        <w:tabs>
          <w:tab w:val="left" w:pos="540"/>
          <w:tab w:val="left" w:pos="1080"/>
          <w:tab w:val="left" w:pos="1620"/>
        </w:tabs>
        <w:rPr>
          <w:rFonts w:ascii="Arial" w:hAnsi="Arial" w:cs="Arial"/>
          <w:caps/>
          <w:sz w:val="22"/>
          <w:szCs w:val="22"/>
        </w:rPr>
      </w:pPr>
    </w:p>
    <w:p w14:paraId="4F15E2F9"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This Agreement shall include replacement of any parts found to be worn, inoperable, or that otherwise affects the equipment’s operability in any way.</w:t>
      </w:r>
    </w:p>
    <w:p w14:paraId="15B15070" w14:textId="77777777" w:rsidR="00530AEF" w:rsidRPr="002E3258" w:rsidRDefault="00530AEF" w:rsidP="00530AEF">
      <w:pPr>
        <w:tabs>
          <w:tab w:val="left" w:pos="540"/>
          <w:tab w:val="left" w:pos="1620"/>
        </w:tabs>
        <w:ind w:left="1080"/>
        <w:rPr>
          <w:rFonts w:ascii="Arial" w:hAnsi="Arial" w:cs="Arial"/>
          <w:sz w:val="22"/>
          <w:szCs w:val="22"/>
        </w:rPr>
      </w:pPr>
    </w:p>
    <w:p w14:paraId="4E679454" w14:textId="77777777" w:rsidR="00530AEF"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All replacement parts require a receipt when invoicing the State and will be reimbursed as specified in Exhibit B, Attachment 1, Cost Sheet.</w:t>
      </w:r>
    </w:p>
    <w:p w14:paraId="6E3BB684" w14:textId="77777777" w:rsidR="00DE55BE" w:rsidRPr="009A0AB7" w:rsidRDefault="00DE55BE" w:rsidP="00DE55BE">
      <w:pPr>
        <w:tabs>
          <w:tab w:val="left" w:pos="540"/>
          <w:tab w:val="num" w:pos="1080"/>
          <w:tab w:val="left" w:pos="1620"/>
        </w:tabs>
        <w:rPr>
          <w:rFonts w:ascii="Arial" w:hAnsi="Arial" w:cs="Arial"/>
          <w:sz w:val="22"/>
          <w:szCs w:val="22"/>
        </w:rPr>
      </w:pPr>
    </w:p>
    <w:p w14:paraId="76B24AD5"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Parts replaced by the Contractor under this Agreement shall be new, factory manufactured, or equivalent to manufacturer’s standards.</w:t>
      </w:r>
    </w:p>
    <w:p w14:paraId="30EDB1EF" w14:textId="77777777" w:rsidR="00530AEF" w:rsidRPr="002E3258" w:rsidRDefault="00530AEF" w:rsidP="00530AEF">
      <w:pPr>
        <w:tabs>
          <w:tab w:val="left" w:pos="540"/>
          <w:tab w:val="left" w:pos="1620"/>
        </w:tabs>
        <w:ind w:left="1080"/>
        <w:rPr>
          <w:rFonts w:ascii="Arial" w:hAnsi="Arial" w:cs="Arial"/>
          <w:sz w:val="22"/>
          <w:szCs w:val="22"/>
        </w:rPr>
      </w:pPr>
    </w:p>
    <w:p w14:paraId="290415F3" w14:textId="621CB648" w:rsidR="00530AEF" w:rsidRPr="00DE55BE" w:rsidRDefault="00530AEF" w:rsidP="00DE55BE">
      <w:pPr>
        <w:numPr>
          <w:ilvl w:val="0"/>
          <w:numId w:val="17"/>
        </w:numPr>
        <w:tabs>
          <w:tab w:val="clear" w:pos="720"/>
          <w:tab w:val="left" w:pos="540"/>
          <w:tab w:val="left" w:pos="1080"/>
        </w:tabs>
        <w:ind w:left="1080" w:hanging="540"/>
        <w:rPr>
          <w:rFonts w:ascii="Arial" w:hAnsi="Arial" w:cs="Arial"/>
          <w:sz w:val="22"/>
          <w:szCs w:val="22"/>
        </w:rPr>
      </w:pPr>
      <w:r w:rsidRPr="002E3258">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r w:rsidRPr="00DE55BE">
        <w:rPr>
          <w:rFonts w:ascii="Arial" w:hAnsi="Arial" w:cs="Arial"/>
          <w:sz w:val="22"/>
          <w:szCs w:val="22"/>
        </w:rPr>
        <w:t>48 hours, Contractor shall inform the FMD Contract Administrator or FMD Designated Representative immediately.</w:t>
      </w:r>
    </w:p>
    <w:p w14:paraId="1CCAE079" w14:textId="77777777" w:rsidR="00530AEF" w:rsidRPr="002E3258" w:rsidRDefault="00530AEF" w:rsidP="00530AEF">
      <w:pPr>
        <w:tabs>
          <w:tab w:val="left" w:pos="540"/>
          <w:tab w:val="left" w:pos="1620"/>
        </w:tabs>
        <w:ind w:left="1080"/>
        <w:rPr>
          <w:rFonts w:ascii="Arial" w:hAnsi="Arial" w:cs="Arial"/>
          <w:sz w:val="22"/>
          <w:szCs w:val="22"/>
        </w:rPr>
      </w:pPr>
    </w:p>
    <w:p w14:paraId="2E124997"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Replaced parts become the property of the State.</w:t>
      </w:r>
    </w:p>
    <w:p w14:paraId="0E9DF236" w14:textId="77777777" w:rsidR="00530AEF" w:rsidRPr="002E3258" w:rsidRDefault="00530AEF" w:rsidP="00530AEF">
      <w:pPr>
        <w:tabs>
          <w:tab w:val="left" w:pos="540"/>
          <w:tab w:val="left" w:pos="1620"/>
        </w:tabs>
        <w:ind w:left="1080"/>
        <w:rPr>
          <w:rFonts w:ascii="Arial" w:hAnsi="Arial" w:cs="Arial"/>
          <w:sz w:val="22"/>
          <w:szCs w:val="22"/>
        </w:rPr>
      </w:pPr>
    </w:p>
    <w:p w14:paraId="5C61B89D"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WORK ORDER</w:t>
      </w:r>
      <w:r w:rsidRPr="00783C8E">
        <w:rPr>
          <w:rFonts w:ascii="Arial" w:hAnsi="Arial" w:cs="Arial"/>
          <w:sz w:val="22"/>
          <w:szCs w:val="22"/>
          <w:u w:val="single"/>
        </w:rPr>
        <w:t xml:space="preserve"> </w:t>
      </w:r>
    </w:p>
    <w:p w14:paraId="2BF44550" w14:textId="77777777" w:rsidR="00530AEF" w:rsidRPr="002E3258" w:rsidRDefault="00530AEF" w:rsidP="00530AEF">
      <w:pPr>
        <w:tabs>
          <w:tab w:val="left" w:pos="540"/>
        </w:tabs>
        <w:ind w:left="990"/>
        <w:rPr>
          <w:rFonts w:ascii="Arial" w:hAnsi="Arial" w:cs="Arial"/>
          <w:sz w:val="22"/>
          <w:szCs w:val="22"/>
          <w:u w:val="single"/>
        </w:rPr>
      </w:pPr>
    </w:p>
    <w:p w14:paraId="5513E594" w14:textId="77777777" w:rsidR="00530AEF" w:rsidRPr="002E3258" w:rsidRDefault="00530AEF" w:rsidP="00530AEF">
      <w:pPr>
        <w:numPr>
          <w:ilvl w:val="0"/>
          <w:numId w:val="13"/>
        </w:numPr>
        <w:tabs>
          <w:tab w:val="left" w:pos="540"/>
        </w:tabs>
        <w:ind w:left="1080" w:hanging="540"/>
        <w:rPr>
          <w:rFonts w:ascii="Arial" w:hAnsi="Arial" w:cs="Arial"/>
          <w:sz w:val="22"/>
          <w:szCs w:val="22"/>
        </w:rPr>
      </w:pPr>
      <w:r w:rsidRPr="002E3258">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775B3E99" w14:textId="77777777" w:rsidR="00530AEF" w:rsidRPr="002E3258" w:rsidRDefault="00530AEF" w:rsidP="00530AEF">
      <w:pPr>
        <w:tabs>
          <w:tab w:val="left" w:pos="540"/>
        </w:tabs>
        <w:ind w:left="1080" w:hanging="540"/>
        <w:rPr>
          <w:rFonts w:ascii="Arial" w:hAnsi="Arial" w:cs="Arial"/>
          <w:sz w:val="22"/>
          <w:szCs w:val="22"/>
        </w:rPr>
      </w:pPr>
    </w:p>
    <w:p w14:paraId="027D59A3" w14:textId="77777777" w:rsidR="00530AEF" w:rsidRPr="002E3258" w:rsidRDefault="00530AEF" w:rsidP="00530AEF">
      <w:pPr>
        <w:numPr>
          <w:ilvl w:val="0"/>
          <w:numId w:val="13"/>
        </w:numPr>
        <w:tabs>
          <w:tab w:val="left" w:pos="540"/>
          <w:tab w:val="left" w:pos="1080"/>
        </w:tabs>
        <w:ind w:left="1080" w:hanging="540"/>
        <w:rPr>
          <w:rFonts w:ascii="Arial" w:hAnsi="Arial" w:cs="Arial"/>
          <w:sz w:val="22"/>
          <w:szCs w:val="22"/>
        </w:rPr>
      </w:pPr>
      <w:r w:rsidRPr="002E3258">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1DE484FA" w14:textId="77777777" w:rsidR="00530AEF" w:rsidRPr="002E3258" w:rsidRDefault="00530AEF" w:rsidP="00530AEF">
      <w:pPr>
        <w:tabs>
          <w:tab w:val="left" w:pos="540"/>
          <w:tab w:val="left" w:pos="1620"/>
        </w:tabs>
        <w:ind w:left="1080" w:hanging="540"/>
        <w:rPr>
          <w:rFonts w:ascii="Arial" w:hAnsi="Arial" w:cs="Arial"/>
          <w:sz w:val="22"/>
          <w:szCs w:val="22"/>
        </w:rPr>
      </w:pPr>
    </w:p>
    <w:p w14:paraId="62CE3E97" w14:textId="77777777" w:rsidR="00530AEF" w:rsidRPr="002E3258" w:rsidRDefault="00530AEF" w:rsidP="00530AEF">
      <w:pPr>
        <w:numPr>
          <w:ilvl w:val="0"/>
          <w:numId w:val="13"/>
        </w:numPr>
        <w:tabs>
          <w:tab w:val="left" w:pos="540"/>
          <w:tab w:val="left" w:pos="1080"/>
        </w:tabs>
        <w:ind w:left="1080" w:hanging="540"/>
        <w:rPr>
          <w:rFonts w:ascii="Arial" w:hAnsi="Arial" w:cs="Arial"/>
          <w:sz w:val="22"/>
          <w:szCs w:val="22"/>
        </w:rPr>
      </w:pPr>
      <w:r w:rsidRPr="002E3258">
        <w:rPr>
          <w:rFonts w:ascii="Arial" w:hAnsi="Arial" w:cs="Arial"/>
          <w:sz w:val="22"/>
          <w:szCs w:val="22"/>
        </w:rPr>
        <w:t xml:space="preserve">In the case of conflict between the rates identified on Exhibit B, Attachment 1, Cost Sheet and the rates identified on the Work Order, the Cost Sheet shall prevail. </w:t>
      </w:r>
    </w:p>
    <w:p w14:paraId="1D441A8C" w14:textId="77777777" w:rsidR="00530AEF" w:rsidRPr="002E3258" w:rsidRDefault="00530AEF" w:rsidP="00530AEF">
      <w:pPr>
        <w:tabs>
          <w:tab w:val="left" w:pos="540"/>
        </w:tabs>
        <w:ind w:left="990"/>
        <w:rPr>
          <w:rFonts w:ascii="Arial" w:hAnsi="Arial" w:cs="Arial"/>
          <w:sz w:val="22"/>
          <w:szCs w:val="22"/>
          <w:u w:val="single"/>
        </w:rPr>
      </w:pPr>
    </w:p>
    <w:p w14:paraId="58BB31B8"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TECHNICAL SUPPORT SERVICES</w:t>
      </w:r>
      <w:r w:rsidRPr="002E3258">
        <w:rPr>
          <w:rFonts w:ascii="Arial" w:hAnsi="Arial" w:cs="Arial"/>
          <w:sz w:val="22"/>
          <w:szCs w:val="22"/>
        </w:rPr>
        <w:t xml:space="preserve"> </w:t>
      </w:r>
      <w:r w:rsidRPr="002E3258">
        <w:rPr>
          <w:rFonts w:ascii="Arial" w:hAnsi="Arial" w:cs="Arial"/>
          <w:sz w:val="22"/>
          <w:szCs w:val="22"/>
        </w:rPr>
        <w:br/>
      </w:r>
    </w:p>
    <w:p w14:paraId="206F36EA"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provide up to forty (40) hours of technical support services per 12-month period, via telephone to address or troubleshooting equipment problems, as requested by the FMD Contract Administrator or FMD Designated Representative.  Technical Support Services shall be paid by the State at the hourly rates specified in Exhibit B, Attachment 1, Cost Sheet, Table 4, Technical Support Services. The State will only pay for the hours spent providing technical support services, not to exceed the maximum amount as specified above. The State does not guarantee the actual amount of technical support service hours to be performed.</w:t>
      </w:r>
    </w:p>
    <w:p w14:paraId="659A6507" w14:textId="77777777" w:rsidR="00530AEF" w:rsidRPr="002E3258" w:rsidRDefault="00530AEF" w:rsidP="00530AEF">
      <w:pPr>
        <w:tabs>
          <w:tab w:val="left" w:pos="1080"/>
        </w:tabs>
        <w:ind w:left="1080"/>
        <w:rPr>
          <w:rFonts w:ascii="Arial" w:hAnsi="Arial" w:cs="Arial"/>
          <w:sz w:val="22"/>
          <w:szCs w:val="22"/>
        </w:rPr>
      </w:pPr>
    </w:p>
    <w:p w14:paraId="6F22BC52"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make every attempt to start and complete Technical Support Services on the same business day.  When a delay in completion of Technical Support Services occurs the same business day, the Contractor shall inform the FMD Contract Administrator or FMD Designated Representative immediately.</w:t>
      </w:r>
    </w:p>
    <w:p w14:paraId="229F7C85" w14:textId="77777777" w:rsidR="00530AEF" w:rsidRPr="002E3258" w:rsidRDefault="00530AEF" w:rsidP="00530AEF">
      <w:pPr>
        <w:tabs>
          <w:tab w:val="left" w:pos="1080"/>
        </w:tabs>
        <w:ind w:left="1080"/>
        <w:rPr>
          <w:rFonts w:ascii="Arial" w:hAnsi="Arial" w:cs="Arial"/>
          <w:sz w:val="22"/>
          <w:szCs w:val="22"/>
        </w:rPr>
      </w:pPr>
    </w:p>
    <w:p w14:paraId="5B78AEFD"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keep a written record/log of Technical Support Services provided, containing number of hours, assistance provided, outcome and recommendation.</w:t>
      </w:r>
    </w:p>
    <w:p w14:paraId="3FDE1459" w14:textId="77777777" w:rsidR="00530AEF" w:rsidRPr="002E3258" w:rsidRDefault="00530AEF" w:rsidP="00530AEF">
      <w:pPr>
        <w:tabs>
          <w:tab w:val="left" w:pos="1080"/>
        </w:tabs>
        <w:ind w:left="1080"/>
        <w:rPr>
          <w:rFonts w:ascii="Arial" w:hAnsi="Arial" w:cs="Arial"/>
          <w:sz w:val="22"/>
          <w:szCs w:val="22"/>
        </w:rPr>
      </w:pPr>
    </w:p>
    <w:p w14:paraId="45BF7E83" w14:textId="77777777" w:rsidR="00530AEF"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email the record/log to the FMD Contract Administrator or FMD Designated Representative monthly for review and approval. </w:t>
      </w:r>
    </w:p>
    <w:p w14:paraId="3CD12D42" w14:textId="77777777" w:rsidR="00C34D26" w:rsidRPr="009A0AB7" w:rsidRDefault="00C34D26" w:rsidP="00C34D26">
      <w:pPr>
        <w:tabs>
          <w:tab w:val="left" w:pos="1080"/>
        </w:tabs>
        <w:rPr>
          <w:rFonts w:ascii="Arial" w:hAnsi="Arial" w:cs="Arial"/>
          <w:sz w:val="22"/>
          <w:szCs w:val="22"/>
        </w:rPr>
      </w:pPr>
    </w:p>
    <w:p w14:paraId="5E653BCF"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attach a copy of the FMD pre-approved record/log to the invoice. Any unapproved technical support service hours will be considered performed at the Contractor’s own expense. </w:t>
      </w:r>
    </w:p>
    <w:p w14:paraId="6CB45454" w14:textId="77777777" w:rsidR="00530AEF" w:rsidRPr="002E3258" w:rsidRDefault="00530AEF" w:rsidP="00530AEF">
      <w:pPr>
        <w:tabs>
          <w:tab w:val="left" w:pos="1260"/>
        </w:tabs>
        <w:ind w:left="1260"/>
        <w:rPr>
          <w:rFonts w:ascii="Arial" w:hAnsi="Arial" w:cs="Arial"/>
          <w:sz w:val="22"/>
          <w:szCs w:val="22"/>
        </w:rPr>
      </w:pPr>
    </w:p>
    <w:p w14:paraId="5D141C71" w14:textId="77777777" w:rsidR="00530AEF" w:rsidRPr="001D4F5C"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REPORTS</w:t>
      </w:r>
      <w:r w:rsidRPr="001D4F5C">
        <w:rPr>
          <w:rFonts w:ascii="Arial" w:hAnsi="Arial" w:cs="Arial"/>
          <w:sz w:val="22"/>
          <w:szCs w:val="22"/>
          <w:u w:val="single"/>
        </w:rPr>
        <w:t xml:space="preserve"> </w:t>
      </w:r>
    </w:p>
    <w:p w14:paraId="6793F3B0" w14:textId="77777777" w:rsidR="00530AEF" w:rsidRPr="002E3258" w:rsidRDefault="00530AEF" w:rsidP="00530AEF">
      <w:pPr>
        <w:rPr>
          <w:rFonts w:ascii="Arial" w:hAnsi="Arial" w:cs="Arial"/>
          <w:sz w:val="22"/>
          <w:szCs w:val="22"/>
          <w:u w:val="single"/>
        </w:rPr>
      </w:pPr>
    </w:p>
    <w:p w14:paraId="31F8A292" w14:textId="77777777" w:rsidR="00530AEF" w:rsidRPr="002E3258" w:rsidRDefault="00530AEF" w:rsidP="00530AEF">
      <w:pPr>
        <w:ind w:left="720"/>
        <w:rPr>
          <w:rFonts w:ascii="Arial" w:hAnsi="Arial" w:cs="Arial"/>
          <w:sz w:val="22"/>
          <w:szCs w:val="22"/>
        </w:rPr>
      </w:pPr>
      <w:r w:rsidRPr="002E3258">
        <w:rPr>
          <w:rFonts w:ascii="Arial" w:hAnsi="Arial" w:cs="Arial"/>
          <w:sz w:val="22"/>
          <w:szCs w:val="22"/>
        </w:rPr>
        <w:t xml:space="preserve">Where reporting is required, the Contractor shall email the written reports to the FMD Contract Administrator or FMD Designated Representative within 15 calendar days of completion of services.    </w:t>
      </w:r>
    </w:p>
    <w:p w14:paraId="2A8189A4" w14:textId="77777777" w:rsidR="00530AEF" w:rsidRPr="002E3258" w:rsidRDefault="00530AEF" w:rsidP="00530AEF">
      <w:pPr>
        <w:ind w:left="720"/>
        <w:rPr>
          <w:rFonts w:ascii="Arial" w:hAnsi="Arial" w:cs="Arial"/>
          <w:sz w:val="22"/>
          <w:szCs w:val="22"/>
        </w:rPr>
      </w:pPr>
    </w:p>
    <w:p w14:paraId="468A20CF" w14:textId="77777777" w:rsidR="00530AEF" w:rsidRPr="001D4F5C" w:rsidRDefault="00530AEF" w:rsidP="00530AEF">
      <w:pPr>
        <w:numPr>
          <w:ilvl w:val="0"/>
          <w:numId w:val="7"/>
        </w:numPr>
        <w:tabs>
          <w:tab w:val="left" w:pos="540"/>
        </w:tabs>
        <w:ind w:left="990" w:hanging="990"/>
        <w:rPr>
          <w:rFonts w:ascii="Arial" w:hAnsi="Arial" w:cs="Arial"/>
          <w:sz w:val="22"/>
          <w:szCs w:val="22"/>
          <w:u w:val="single"/>
        </w:rPr>
      </w:pPr>
      <w:r w:rsidRPr="001D4F5C">
        <w:rPr>
          <w:rFonts w:ascii="Arial" w:hAnsi="Arial" w:cs="Arial"/>
          <w:sz w:val="22"/>
          <w:szCs w:val="22"/>
          <w:u w:val="single"/>
        </w:rPr>
        <w:t>I</w:t>
      </w:r>
      <w:r>
        <w:rPr>
          <w:rFonts w:ascii="Arial" w:hAnsi="Arial" w:cs="Arial"/>
          <w:sz w:val="22"/>
          <w:szCs w:val="22"/>
          <w:u w:val="single"/>
        </w:rPr>
        <w:t xml:space="preserve">NSPECTIONS BY STATE </w:t>
      </w:r>
    </w:p>
    <w:p w14:paraId="3C1982EF" w14:textId="77777777" w:rsidR="00530AEF" w:rsidRPr="002E3258" w:rsidRDefault="00530AEF" w:rsidP="00530AEF">
      <w:pPr>
        <w:tabs>
          <w:tab w:val="left" w:pos="540"/>
          <w:tab w:val="left" w:pos="1080"/>
          <w:tab w:val="left" w:pos="1620"/>
        </w:tabs>
        <w:rPr>
          <w:rFonts w:ascii="Arial" w:hAnsi="Arial" w:cs="Arial"/>
          <w:sz w:val="22"/>
          <w:szCs w:val="22"/>
        </w:rPr>
      </w:pPr>
    </w:p>
    <w:p w14:paraId="39C0ED95" w14:textId="77777777" w:rsidR="00530AEF" w:rsidRPr="002E3258" w:rsidRDefault="00530AEF" w:rsidP="00530AEF">
      <w:pPr>
        <w:ind w:left="720"/>
        <w:rPr>
          <w:rFonts w:ascii="Arial" w:hAnsi="Arial" w:cs="Arial"/>
          <w:sz w:val="22"/>
          <w:szCs w:val="22"/>
        </w:rPr>
      </w:pPr>
      <w:r w:rsidRPr="002E3258">
        <w:rPr>
          <w:rFonts w:ascii="Arial" w:hAnsi="Arial" w:cs="Arial"/>
          <w:sz w:val="22"/>
          <w:szCs w:val="22"/>
        </w:rPr>
        <w:lastRenderedPageBreak/>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3967300A" w14:textId="77777777" w:rsidR="00530AEF" w:rsidRPr="002E3258" w:rsidRDefault="00530AEF" w:rsidP="00530AEF">
      <w:pPr>
        <w:rPr>
          <w:rFonts w:ascii="Arial" w:hAnsi="Arial" w:cs="Arial"/>
          <w:sz w:val="22"/>
          <w:szCs w:val="22"/>
        </w:rPr>
      </w:pPr>
    </w:p>
    <w:p w14:paraId="46AAD157"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WARRANTY</w:t>
      </w:r>
      <w:r w:rsidRPr="001D4F5C">
        <w:rPr>
          <w:rFonts w:ascii="Arial" w:hAnsi="Arial" w:cs="Arial"/>
          <w:sz w:val="22"/>
          <w:szCs w:val="22"/>
          <w:u w:val="single"/>
        </w:rPr>
        <w:t xml:space="preserve"> </w:t>
      </w:r>
      <w:r w:rsidRPr="002E3258">
        <w:rPr>
          <w:rFonts w:ascii="Arial" w:hAnsi="Arial" w:cs="Arial"/>
          <w:iCs/>
          <w:sz w:val="22"/>
          <w:szCs w:val="22"/>
        </w:rPr>
        <w:br/>
      </w:r>
    </w:p>
    <w:p w14:paraId="222DCB0D"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1D38066" w14:textId="77777777" w:rsidR="00530AEF" w:rsidRPr="002E3258" w:rsidRDefault="00530AEF" w:rsidP="00530AEF">
      <w:pPr>
        <w:rPr>
          <w:rFonts w:ascii="Arial" w:hAnsi="Arial" w:cs="Arial"/>
          <w:sz w:val="22"/>
          <w:szCs w:val="22"/>
        </w:rPr>
      </w:pPr>
    </w:p>
    <w:p w14:paraId="39F19841"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This warranty shall continue for a period of one (1) year from the date of acceptance of the work.</w:t>
      </w:r>
    </w:p>
    <w:p w14:paraId="046ACF3B" w14:textId="77777777" w:rsidR="00530AEF" w:rsidRPr="002E3258" w:rsidRDefault="00530AEF" w:rsidP="00530AEF">
      <w:pPr>
        <w:ind w:left="1170"/>
        <w:rPr>
          <w:rFonts w:ascii="Arial" w:hAnsi="Arial" w:cs="Arial"/>
          <w:sz w:val="22"/>
          <w:szCs w:val="22"/>
        </w:rPr>
      </w:pPr>
    </w:p>
    <w:p w14:paraId="109CC734"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time.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92D547" w14:textId="77777777" w:rsidR="00530AEF" w:rsidRPr="002E3258" w:rsidRDefault="00530AEF" w:rsidP="00530AEF">
      <w:pPr>
        <w:ind w:left="1170"/>
        <w:rPr>
          <w:rFonts w:ascii="Arial" w:hAnsi="Arial" w:cs="Arial"/>
          <w:sz w:val="22"/>
          <w:szCs w:val="22"/>
        </w:rPr>
      </w:pPr>
    </w:p>
    <w:p w14:paraId="410CF842"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99CD24C" w14:textId="77777777" w:rsidR="00530AEF" w:rsidRPr="002E3258" w:rsidRDefault="00530AEF" w:rsidP="00530AEF">
      <w:pPr>
        <w:ind w:left="1170"/>
        <w:rPr>
          <w:rFonts w:ascii="Arial" w:hAnsi="Arial" w:cs="Arial"/>
          <w:sz w:val="22"/>
          <w:szCs w:val="22"/>
        </w:rPr>
      </w:pPr>
    </w:p>
    <w:p w14:paraId="003C6AAE"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The State’s representative shall notify Contractor, in writing, within a reasonable time after the discovery of any failure, defect, or damage.</w:t>
      </w:r>
    </w:p>
    <w:p w14:paraId="28D54A1D" w14:textId="77777777" w:rsidR="00530AEF" w:rsidRPr="002E3258" w:rsidRDefault="00530AEF" w:rsidP="00530AEF">
      <w:pPr>
        <w:rPr>
          <w:rFonts w:ascii="Arial" w:hAnsi="Arial" w:cs="Arial"/>
          <w:sz w:val="22"/>
          <w:szCs w:val="22"/>
        </w:rPr>
      </w:pPr>
    </w:p>
    <w:p w14:paraId="1988F728"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367E795F" w14:textId="77777777" w:rsidR="00530AEF" w:rsidRPr="002E3258" w:rsidRDefault="00530AEF" w:rsidP="00530AEF">
      <w:pPr>
        <w:rPr>
          <w:rFonts w:ascii="Arial" w:hAnsi="Arial" w:cs="Arial"/>
          <w:sz w:val="22"/>
          <w:szCs w:val="22"/>
        </w:rPr>
      </w:pPr>
    </w:p>
    <w:p w14:paraId="2D030210"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With respect to all warranties from subcontractors, manufacturers, or suppliers for work performed and/or materials furnished under this Agreement, Contractor shall:</w:t>
      </w:r>
    </w:p>
    <w:p w14:paraId="6772DD67" w14:textId="77777777" w:rsidR="00530AEF" w:rsidRPr="002E3258" w:rsidRDefault="00530AEF" w:rsidP="00530AEF">
      <w:pPr>
        <w:rPr>
          <w:rFonts w:ascii="Arial" w:hAnsi="Arial" w:cs="Arial"/>
          <w:sz w:val="22"/>
          <w:szCs w:val="22"/>
        </w:rPr>
      </w:pPr>
    </w:p>
    <w:p w14:paraId="3CA49E19" w14:textId="77777777" w:rsidR="00530AEF" w:rsidRPr="002E3258" w:rsidRDefault="00530AEF" w:rsidP="00530AEF">
      <w:pPr>
        <w:numPr>
          <w:ilvl w:val="0"/>
          <w:numId w:val="18"/>
        </w:numPr>
        <w:rPr>
          <w:rFonts w:ascii="Arial" w:hAnsi="Arial" w:cs="Arial"/>
          <w:sz w:val="22"/>
          <w:szCs w:val="22"/>
        </w:rPr>
      </w:pPr>
      <w:r w:rsidRPr="002E3258">
        <w:rPr>
          <w:rFonts w:ascii="Arial" w:hAnsi="Arial" w:cs="Arial"/>
          <w:sz w:val="22"/>
          <w:szCs w:val="22"/>
        </w:rPr>
        <w:t>Obtain all warranties that would be given in normal commercial practice.</w:t>
      </w:r>
    </w:p>
    <w:p w14:paraId="1251EB38" w14:textId="77777777" w:rsidR="00530AEF" w:rsidRPr="002E3258" w:rsidRDefault="00530AEF" w:rsidP="00530AEF">
      <w:pPr>
        <w:numPr>
          <w:ilvl w:val="0"/>
          <w:numId w:val="18"/>
        </w:numPr>
        <w:rPr>
          <w:rFonts w:ascii="Arial" w:hAnsi="Arial" w:cs="Arial"/>
          <w:sz w:val="22"/>
          <w:szCs w:val="22"/>
        </w:rPr>
      </w:pPr>
      <w:r w:rsidRPr="002E3258">
        <w:rPr>
          <w:rFonts w:ascii="Arial" w:hAnsi="Arial" w:cs="Arial"/>
          <w:sz w:val="22"/>
          <w:szCs w:val="22"/>
        </w:rPr>
        <w:t xml:space="preserve">Require all warranties be executed, in writing, for the benefit of the State. </w:t>
      </w:r>
    </w:p>
    <w:p w14:paraId="6BB9776B" w14:textId="77777777" w:rsidR="00530AEF" w:rsidRDefault="00530AEF" w:rsidP="00530AEF">
      <w:pPr>
        <w:numPr>
          <w:ilvl w:val="0"/>
          <w:numId w:val="18"/>
        </w:numPr>
        <w:rPr>
          <w:rFonts w:ascii="Arial" w:hAnsi="Arial" w:cs="Arial"/>
          <w:sz w:val="22"/>
          <w:szCs w:val="22"/>
        </w:rPr>
      </w:pPr>
      <w:r w:rsidRPr="002E3258">
        <w:rPr>
          <w:rFonts w:ascii="Arial" w:hAnsi="Arial" w:cs="Arial"/>
          <w:sz w:val="22"/>
          <w:szCs w:val="22"/>
        </w:rPr>
        <w:t>Enforce warranties for the benefit of the State.</w:t>
      </w:r>
    </w:p>
    <w:p w14:paraId="7D0F7422" w14:textId="77777777" w:rsidR="00347D56" w:rsidRDefault="00347D56" w:rsidP="00347D56">
      <w:pPr>
        <w:rPr>
          <w:rFonts w:ascii="Arial" w:hAnsi="Arial" w:cs="Arial"/>
          <w:sz w:val="22"/>
          <w:szCs w:val="22"/>
        </w:rPr>
      </w:pPr>
    </w:p>
    <w:p w14:paraId="100D5F07" w14:textId="77777777" w:rsidR="00BE75D5" w:rsidRDefault="00BE75D5" w:rsidP="00347D56">
      <w:pPr>
        <w:rPr>
          <w:rFonts w:ascii="Arial" w:hAnsi="Arial" w:cs="Arial"/>
          <w:sz w:val="22"/>
          <w:szCs w:val="22"/>
        </w:rPr>
      </w:pPr>
    </w:p>
    <w:p w14:paraId="72F97C44" w14:textId="77777777" w:rsidR="00BE75D5" w:rsidRDefault="00BE75D5" w:rsidP="00347D56">
      <w:pPr>
        <w:rPr>
          <w:rFonts w:ascii="Arial" w:hAnsi="Arial" w:cs="Arial"/>
          <w:sz w:val="22"/>
          <w:szCs w:val="22"/>
        </w:rPr>
      </w:pPr>
    </w:p>
    <w:p w14:paraId="44085C68" w14:textId="77777777" w:rsidR="00347D56" w:rsidRDefault="00347D56" w:rsidP="00347D56">
      <w:pPr>
        <w:rPr>
          <w:rFonts w:ascii="Arial" w:hAnsi="Arial" w:cs="Arial"/>
          <w:sz w:val="22"/>
          <w:szCs w:val="22"/>
        </w:rPr>
      </w:pPr>
    </w:p>
    <w:p w14:paraId="7CD8C608" w14:textId="77777777" w:rsidR="00960AC9" w:rsidRDefault="00960AC9" w:rsidP="00347D56">
      <w:pPr>
        <w:rPr>
          <w:rFonts w:ascii="Arial" w:hAnsi="Arial" w:cs="Arial"/>
          <w:sz w:val="22"/>
          <w:szCs w:val="22"/>
        </w:rPr>
      </w:pPr>
    </w:p>
    <w:p w14:paraId="567D51B6" w14:textId="77777777" w:rsidR="00960AC9" w:rsidRDefault="00960AC9" w:rsidP="00347D56">
      <w:pPr>
        <w:rPr>
          <w:rFonts w:ascii="Arial" w:hAnsi="Arial" w:cs="Arial"/>
          <w:sz w:val="22"/>
          <w:szCs w:val="22"/>
        </w:rPr>
      </w:pPr>
    </w:p>
    <w:p w14:paraId="4BFA68DF" w14:textId="77777777" w:rsidR="00960AC9" w:rsidRDefault="00960AC9" w:rsidP="00347D56">
      <w:pPr>
        <w:rPr>
          <w:rFonts w:ascii="Arial" w:hAnsi="Arial" w:cs="Arial"/>
          <w:sz w:val="22"/>
          <w:szCs w:val="22"/>
        </w:rPr>
      </w:pPr>
    </w:p>
    <w:p w14:paraId="76D9BFFA" w14:textId="77777777" w:rsidR="00960AC9" w:rsidRDefault="00960AC9" w:rsidP="00347D56">
      <w:pPr>
        <w:rPr>
          <w:rFonts w:ascii="Arial" w:hAnsi="Arial" w:cs="Arial"/>
          <w:sz w:val="22"/>
          <w:szCs w:val="22"/>
        </w:rPr>
      </w:pPr>
    </w:p>
    <w:p w14:paraId="0D6E90DC" w14:textId="77777777" w:rsidR="00960AC9" w:rsidRDefault="00960AC9" w:rsidP="00347D56">
      <w:pPr>
        <w:rPr>
          <w:rFonts w:ascii="Arial" w:hAnsi="Arial" w:cs="Arial"/>
          <w:sz w:val="22"/>
          <w:szCs w:val="22"/>
        </w:rPr>
      </w:pPr>
    </w:p>
    <w:p w14:paraId="3FFBABC6" w14:textId="77777777" w:rsidR="007F1799" w:rsidRDefault="007F1799" w:rsidP="00347D56">
      <w:pPr>
        <w:rPr>
          <w:rFonts w:ascii="Arial" w:hAnsi="Arial" w:cs="Arial"/>
          <w:sz w:val="22"/>
          <w:szCs w:val="22"/>
        </w:rPr>
      </w:pPr>
    </w:p>
    <w:p w14:paraId="695DDDC9" w14:textId="77777777" w:rsidR="007F1799" w:rsidRDefault="007F1799" w:rsidP="00347D56">
      <w:pPr>
        <w:rPr>
          <w:rFonts w:ascii="Arial" w:hAnsi="Arial" w:cs="Arial"/>
          <w:sz w:val="22"/>
          <w:szCs w:val="22"/>
        </w:rPr>
      </w:pPr>
    </w:p>
    <w:p w14:paraId="4926F089" w14:textId="77777777" w:rsidR="007F1799" w:rsidRDefault="007F1799" w:rsidP="00347D56">
      <w:pPr>
        <w:rPr>
          <w:rFonts w:ascii="Arial" w:hAnsi="Arial" w:cs="Arial"/>
          <w:sz w:val="22"/>
          <w:szCs w:val="22"/>
        </w:rPr>
      </w:pPr>
    </w:p>
    <w:p w14:paraId="29EB59A8" w14:textId="77777777" w:rsidR="007F1799" w:rsidRDefault="007F1799" w:rsidP="00347D56">
      <w:pPr>
        <w:rPr>
          <w:rFonts w:ascii="Arial" w:hAnsi="Arial" w:cs="Arial"/>
          <w:sz w:val="22"/>
          <w:szCs w:val="22"/>
        </w:rPr>
      </w:pPr>
    </w:p>
    <w:p w14:paraId="2A277C50" w14:textId="77777777" w:rsidR="007F1799" w:rsidRDefault="007F1799" w:rsidP="00347D56">
      <w:pPr>
        <w:rPr>
          <w:rFonts w:ascii="Arial" w:hAnsi="Arial" w:cs="Arial"/>
          <w:sz w:val="22"/>
          <w:szCs w:val="22"/>
        </w:rPr>
      </w:pPr>
    </w:p>
    <w:p w14:paraId="5E7666C0" w14:textId="77777777" w:rsidR="00960AC9" w:rsidRPr="002E3258" w:rsidRDefault="00960AC9" w:rsidP="00347D56">
      <w:pPr>
        <w:rPr>
          <w:rFonts w:ascii="Arial" w:hAnsi="Arial" w:cs="Arial"/>
          <w:sz w:val="22"/>
          <w:szCs w:val="22"/>
        </w:rPr>
      </w:pPr>
    </w:p>
    <w:p w14:paraId="1C387525" w14:textId="77777777" w:rsidR="00C2050A" w:rsidRPr="00C261C9" w:rsidRDefault="00C2050A" w:rsidP="00C2050A">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lastRenderedPageBreak/>
        <w:t>EXHIBIT A, ATTACHMENT 1</w:t>
      </w:r>
    </w:p>
    <w:p w14:paraId="3CF2D9D8" w14:textId="77777777" w:rsidR="00C2050A" w:rsidRPr="00C261C9" w:rsidRDefault="00C2050A" w:rsidP="00C2050A">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t>EQUIPMENT LIST</w:t>
      </w:r>
    </w:p>
    <w:p w14:paraId="4B9BFF4C" w14:textId="77777777" w:rsidR="00C2050A" w:rsidRPr="00C02BC2" w:rsidRDefault="00C2050A" w:rsidP="00C2050A">
      <w:pPr>
        <w:tabs>
          <w:tab w:val="left" w:pos="540"/>
          <w:tab w:val="left" w:pos="1080"/>
          <w:tab w:val="left" w:pos="1620"/>
          <w:tab w:val="left" w:pos="2160"/>
          <w:tab w:val="left" w:pos="2700"/>
        </w:tabs>
        <w:rPr>
          <w:rFonts w:ascii="Arial" w:hAnsi="Arial" w:cs="Arial"/>
          <w:sz w:val="22"/>
          <w:szCs w:val="22"/>
        </w:rPr>
      </w:pPr>
    </w:p>
    <w:p w14:paraId="3A9DD98E" w14:textId="77777777" w:rsidR="00C2050A" w:rsidRPr="00C02BC2" w:rsidRDefault="00C2050A" w:rsidP="00C2050A">
      <w:pPr>
        <w:tabs>
          <w:tab w:val="left" w:pos="540"/>
          <w:tab w:val="left" w:pos="1080"/>
          <w:tab w:val="left" w:pos="1620"/>
          <w:tab w:val="left" w:pos="2160"/>
          <w:tab w:val="left" w:pos="2700"/>
        </w:tabs>
        <w:rPr>
          <w:rFonts w:ascii="Arial" w:hAnsi="Arial" w:cs="Arial"/>
          <w:sz w:val="22"/>
          <w:szCs w:val="22"/>
        </w:rPr>
      </w:pPr>
    </w:p>
    <w:p w14:paraId="54AFF959" w14:textId="77777777" w:rsidR="00C2050A" w:rsidRDefault="00C2050A" w:rsidP="00C2050A">
      <w:pPr>
        <w:tabs>
          <w:tab w:val="left" w:pos="540"/>
          <w:tab w:val="left" w:pos="1080"/>
          <w:tab w:val="left" w:pos="1620"/>
          <w:tab w:val="left" w:pos="2160"/>
          <w:tab w:val="left" w:pos="2700"/>
        </w:tabs>
        <w:ind w:left="540"/>
        <w:rPr>
          <w:rFonts w:ascii="Arial" w:hAnsi="Arial" w:cs="Arial"/>
          <w:sz w:val="22"/>
          <w:szCs w:val="22"/>
        </w:rPr>
      </w:pPr>
      <w:r w:rsidRPr="00C02BC2">
        <w:rPr>
          <w:rFonts w:ascii="Arial" w:hAnsi="Arial" w:cs="Arial"/>
          <w:sz w:val="22"/>
          <w:szCs w:val="22"/>
        </w:rPr>
        <w:t>Service shall be applicable for the following equipment:</w:t>
      </w:r>
    </w:p>
    <w:p w14:paraId="7DFDA039" w14:textId="77777777" w:rsidR="00C2050A" w:rsidRDefault="00C2050A" w:rsidP="00C2050A">
      <w:pPr>
        <w:ind w:right="-360"/>
        <w:rPr>
          <w:rFonts w:ascii="Arial" w:hAnsi="Arial" w:cs="Arial"/>
          <w:color w:val="FF0000"/>
          <w:sz w:val="22"/>
          <w:szCs w:val="22"/>
        </w:rPr>
      </w:pPr>
    </w:p>
    <w:p w14:paraId="05F8A332" w14:textId="77777777" w:rsidR="00C2050A" w:rsidRDefault="00C2050A" w:rsidP="00C2050A">
      <w:pPr>
        <w:ind w:right="-360"/>
        <w:rPr>
          <w:rFonts w:ascii="Arial" w:hAnsi="Arial" w:cs="Arial"/>
          <w:color w:val="FF0000"/>
          <w:sz w:val="22"/>
          <w:szCs w:val="22"/>
        </w:rPr>
      </w:pPr>
    </w:p>
    <w:p w14:paraId="2E996BA3" w14:textId="77777777" w:rsidR="00C2050A" w:rsidRPr="00C02BC2" w:rsidRDefault="00C2050A" w:rsidP="00C2050A">
      <w:pPr>
        <w:ind w:right="-360"/>
        <w:rPr>
          <w:rFonts w:ascii="Arial" w:hAnsi="Arial" w:cs="Arial"/>
          <w:color w:val="FF0000"/>
          <w:sz w:val="22"/>
          <w:szCs w:val="22"/>
        </w:rPr>
      </w:pPr>
    </w:p>
    <w:p w14:paraId="4EC32814" w14:textId="77777777" w:rsidR="00C2050A" w:rsidRPr="007B1C34" w:rsidRDefault="00C2050A" w:rsidP="00C2050A">
      <w:pPr>
        <w:pStyle w:val="ListParagraph"/>
        <w:numPr>
          <w:ilvl w:val="0"/>
          <w:numId w:val="25"/>
        </w:numPr>
        <w:ind w:right="-360"/>
        <w:rPr>
          <w:rFonts w:ascii="Arial" w:hAnsi="Arial" w:cs="Arial"/>
          <w:b/>
          <w:bCs/>
          <w:sz w:val="22"/>
          <w:szCs w:val="22"/>
        </w:rPr>
      </w:pPr>
      <w:r w:rsidRPr="00786578">
        <w:rPr>
          <w:rFonts w:ascii="Arial" w:hAnsi="Arial" w:cs="Arial"/>
          <w:b/>
          <w:bCs/>
          <w:sz w:val="22"/>
          <w:szCs w:val="22"/>
        </w:rPr>
        <w:t>Hardware</w:t>
      </w:r>
      <w:r w:rsidRPr="008E37CE">
        <w:rPr>
          <w:rFonts w:ascii="Arial" w:hAnsi="Arial" w:cs="Arial"/>
          <w:b/>
          <w:bCs/>
          <w:color w:val="ED0000"/>
          <w:sz w:val="22"/>
          <w:szCs w:val="22"/>
        </w:rPr>
        <w:t xml:space="preserve"> </w:t>
      </w:r>
      <w:r w:rsidRPr="007B1C34">
        <w:rPr>
          <w:rFonts w:ascii="Arial" w:hAnsi="Arial" w:cs="Arial"/>
          <w:b/>
          <w:bCs/>
          <w:sz w:val="22"/>
          <w:szCs w:val="22"/>
        </w:rPr>
        <w:t>Equipment List</w:t>
      </w:r>
    </w:p>
    <w:p w14:paraId="2FE55544" w14:textId="77777777" w:rsidR="00C2050A" w:rsidRPr="007B1C34" w:rsidRDefault="00C2050A" w:rsidP="00C2050A">
      <w:pPr>
        <w:ind w:right="-360"/>
        <w:rPr>
          <w:rFonts w:ascii="Arial" w:hAnsi="Arial" w:cs="Arial"/>
          <w:b/>
          <w:bCs/>
          <w:sz w:val="22"/>
          <w:szCs w:val="22"/>
        </w:rPr>
      </w:pPr>
    </w:p>
    <w:tbl>
      <w:tblPr>
        <w:tblpPr w:leftFromText="180" w:rightFromText="180" w:vertAnchor="text" w:horzAnchor="margin" w:tblpX="265" w:tblpY="114"/>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4046"/>
        <w:gridCol w:w="3330"/>
      </w:tblGrid>
      <w:tr w:rsidR="00C2050A" w:rsidRPr="007A6165" w14:paraId="26458671" w14:textId="77777777" w:rsidTr="00DC1A3F">
        <w:tc>
          <w:tcPr>
            <w:tcW w:w="719" w:type="dxa"/>
            <w:shd w:val="clear" w:color="auto" w:fill="D9D9D9" w:themeFill="background1" w:themeFillShade="D9"/>
          </w:tcPr>
          <w:p w14:paraId="0C04EEEB"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QTY</w:t>
            </w:r>
          </w:p>
        </w:tc>
        <w:tc>
          <w:tcPr>
            <w:tcW w:w="4046" w:type="dxa"/>
            <w:shd w:val="clear" w:color="auto" w:fill="D9D9D9" w:themeFill="background1" w:themeFillShade="D9"/>
          </w:tcPr>
          <w:p w14:paraId="344E5F59"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EQUIPMENT DESCRIPTION</w:t>
            </w:r>
          </w:p>
        </w:tc>
        <w:tc>
          <w:tcPr>
            <w:tcW w:w="3330" w:type="dxa"/>
            <w:shd w:val="clear" w:color="auto" w:fill="D9D9D9" w:themeFill="background1" w:themeFillShade="D9"/>
          </w:tcPr>
          <w:p w14:paraId="3DACB917"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MODEL #</w:t>
            </w:r>
          </w:p>
        </w:tc>
      </w:tr>
      <w:tr w:rsidR="00C2050A" w:rsidRPr="007A6165" w:rsidDel="005D33C1" w14:paraId="1548CA5A" w14:textId="77777777" w:rsidTr="00DC1A3F">
        <w:tc>
          <w:tcPr>
            <w:tcW w:w="719" w:type="dxa"/>
          </w:tcPr>
          <w:p w14:paraId="544363C8"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1</w:t>
            </w:r>
          </w:p>
        </w:tc>
        <w:tc>
          <w:tcPr>
            <w:tcW w:w="4046" w:type="dxa"/>
          </w:tcPr>
          <w:p w14:paraId="3857DB7B"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NIAGARA CONTROLLER JACE-8000</w:t>
            </w:r>
          </w:p>
        </w:tc>
        <w:tc>
          <w:tcPr>
            <w:tcW w:w="3330" w:type="dxa"/>
          </w:tcPr>
          <w:p w14:paraId="1D8BBFC6"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12977 JACE-8000 V4.10.0.154</w:t>
            </w:r>
          </w:p>
        </w:tc>
      </w:tr>
      <w:tr w:rsidR="00C2050A" w:rsidRPr="007A6165" w:rsidDel="005D33C1" w14:paraId="468C0AB8" w14:textId="77777777" w:rsidTr="00DC1A3F">
        <w:tc>
          <w:tcPr>
            <w:tcW w:w="719" w:type="dxa"/>
          </w:tcPr>
          <w:p w14:paraId="248793BF"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2</w:t>
            </w:r>
          </w:p>
        </w:tc>
        <w:tc>
          <w:tcPr>
            <w:tcW w:w="4046" w:type="dxa"/>
          </w:tcPr>
          <w:p w14:paraId="003BD0F2"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AIRHANDLING</w:t>
            </w:r>
            <w:r w:rsidRPr="007A6165">
              <w:rPr>
                <w:rFonts w:ascii="Arial" w:hAnsi="Arial" w:cs="Arial"/>
                <w:spacing w:val="58"/>
                <w:sz w:val="22"/>
                <w:szCs w:val="22"/>
              </w:rPr>
              <w:t xml:space="preserve"> </w:t>
            </w:r>
            <w:r w:rsidRPr="007A6165">
              <w:rPr>
                <w:rFonts w:ascii="Arial" w:hAnsi="Arial" w:cs="Arial"/>
                <w:sz w:val="22"/>
                <w:szCs w:val="22"/>
              </w:rPr>
              <w:t>UNIT</w:t>
            </w:r>
            <w:r w:rsidRPr="007A6165">
              <w:rPr>
                <w:rFonts w:ascii="Arial" w:hAnsi="Arial" w:cs="Arial"/>
                <w:spacing w:val="47"/>
                <w:sz w:val="22"/>
                <w:szCs w:val="22"/>
              </w:rPr>
              <w:t xml:space="preserve"> </w:t>
            </w:r>
            <w:r w:rsidRPr="007A6165">
              <w:rPr>
                <w:rFonts w:ascii="Arial" w:hAnsi="Arial" w:cs="Arial"/>
                <w:spacing w:val="-2"/>
                <w:sz w:val="22"/>
                <w:szCs w:val="22"/>
              </w:rPr>
              <w:t>CONTROLLER</w:t>
            </w:r>
          </w:p>
        </w:tc>
        <w:tc>
          <w:tcPr>
            <w:tcW w:w="3330" w:type="dxa"/>
          </w:tcPr>
          <w:p w14:paraId="11CB7D21"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CARRIER OPN-UPC</w:t>
            </w:r>
          </w:p>
        </w:tc>
      </w:tr>
      <w:tr w:rsidR="00C2050A" w:rsidRPr="007A6165" w:rsidDel="005D33C1" w14:paraId="6D6E9BC0" w14:textId="77777777" w:rsidTr="00DC1A3F">
        <w:tc>
          <w:tcPr>
            <w:tcW w:w="719" w:type="dxa"/>
          </w:tcPr>
          <w:p w14:paraId="058411BD"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5"/>
                <w:sz w:val="22"/>
                <w:szCs w:val="22"/>
              </w:rPr>
              <w:t>1</w:t>
            </w:r>
          </w:p>
        </w:tc>
        <w:tc>
          <w:tcPr>
            <w:tcW w:w="4046" w:type="dxa"/>
          </w:tcPr>
          <w:p w14:paraId="36A943FF"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EF-1 CONTROLLER</w:t>
            </w:r>
          </w:p>
        </w:tc>
        <w:tc>
          <w:tcPr>
            <w:tcW w:w="3330" w:type="dxa"/>
          </w:tcPr>
          <w:p w14:paraId="16A25A4B"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RIBTWX2401B-BC-N4</w:t>
            </w:r>
          </w:p>
        </w:tc>
      </w:tr>
      <w:tr w:rsidR="00C2050A" w:rsidRPr="007A6165" w:rsidDel="005D33C1" w14:paraId="0C97C34F" w14:textId="77777777" w:rsidTr="00DC1A3F">
        <w:tc>
          <w:tcPr>
            <w:tcW w:w="719" w:type="dxa"/>
          </w:tcPr>
          <w:p w14:paraId="475A10E8"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z w:val="22"/>
                <w:szCs w:val="22"/>
              </w:rPr>
              <w:t>6</w:t>
            </w:r>
          </w:p>
        </w:tc>
        <w:tc>
          <w:tcPr>
            <w:tcW w:w="4046" w:type="dxa"/>
          </w:tcPr>
          <w:p w14:paraId="65476D5E"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FAN/MOTOR REMOTE RELAY</w:t>
            </w:r>
          </w:p>
        </w:tc>
        <w:tc>
          <w:tcPr>
            <w:tcW w:w="3330" w:type="dxa"/>
          </w:tcPr>
          <w:p w14:paraId="003BAE3B"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RIBX24BA</w:t>
            </w:r>
          </w:p>
        </w:tc>
      </w:tr>
      <w:tr w:rsidR="00C2050A" w:rsidRPr="007A6165" w:rsidDel="005D33C1" w14:paraId="5B98717B" w14:textId="77777777" w:rsidTr="00DC1A3F">
        <w:tc>
          <w:tcPr>
            <w:tcW w:w="719" w:type="dxa"/>
          </w:tcPr>
          <w:p w14:paraId="352C782E"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4</w:t>
            </w:r>
          </w:p>
        </w:tc>
        <w:tc>
          <w:tcPr>
            <w:tcW w:w="4046" w:type="dxa"/>
          </w:tcPr>
          <w:p w14:paraId="060B53B2" w14:textId="77777777" w:rsidR="00C2050A" w:rsidRPr="00811882" w:rsidDel="005D33C1" w:rsidRDefault="00C2050A" w:rsidP="00DC1A3F">
            <w:pPr>
              <w:spacing w:line="240" w:lineRule="exact"/>
              <w:rPr>
                <w:rFonts w:ascii="Arial" w:hAnsi="Arial" w:cs="Arial"/>
                <w:bCs/>
                <w:strike/>
                <w:sz w:val="22"/>
                <w:szCs w:val="22"/>
              </w:rPr>
            </w:pPr>
            <w:r w:rsidRPr="00811882">
              <w:rPr>
                <w:rFonts w:ascii="Arial" w:hAnsi="Arial" w:cs="Arial"/>
                <w:sz w:val="22"/>
                <w:szCs w:val="22"/>
              </w:rPr>
              <w:t>RS485 TRUNK INTERFACE</w:t>
            </w:r>
          </w:p>
        </w:tc>
        <w:tc>
          <w:tcPr>
            <w:tcW w:w="3330" w:type="dxa"/>
          </w:tcPr>
          <w:p w14:paraId="7B9699D5"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ATKINSON AETI-485-TTL2</w:t>
            </w:r>
          </w:p>
        </w:tc>
      </w:tr>
      <w:tr w:rsidR="00C2050A" w:rsidRPr="007A6165" w:rsidDel="005D33C1" w14:paraId="22BDF599" w14:textId="77777777" w:rsidTr="00DC1A3F">
        <w:tc>
          <w:tcPr>
            <w:tcW w:w="719" w:type="dxa"/>
          </w:tcPr>
          <w:p w14:paraId="02466FE7" w14:textId="77777777" w:rsidR="00C2050A" w:rsidRPr="00040595" w:rsidRDefault="00C2050A" w:rsidP="00DC1A3F">
            <w:pPr>
              <w:spacing w:line="240" w:lineRule="exact"/>
              <w:rPr>
                <w:rFonts w:ascii="Arial" w:hAnsi="Arial" w:cs="Arial"/>
                <w:spacing w:val="-10"/>
                <w:sz w:val="22"/>
                <w:szCs w:val="22"/>
              </w:rPr>
            </w:pPr>
            <w:r w:rsidRPr="00040595">
              <w:rPr>
                <w:rFonts w:ascii="Arial" w:hAnsi="Arial" w:cs="Arial"/>
                <w:spacing w:val="-10"/>
                <w:sz w:val="22"/>
                <w:szCs w:val="22"/>
              </w:rPr>
              <w:t>1</w:t>
            </w:r>
          </w:p>
        </w:tc>
        <w:tc>
          <w:tcPr>
            <w:tcW w:w="4046" w:type="dxa"/>
          </w:tcPr>
          <w:p w14:paraId="633F99D4"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Niagara Dual RS485</w:t>
            </w:r>
          </w:p>
        </w:tc>
        <w:tc>
          <w:tcPr>
            <w:tcW w:w="3330" w:type="dxa"/>
          </w:tcPr>
          <w:p w14:paraId="19FD3A9A"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N/A</w:t>
            </w:r>
          </w:p>
        </w:tc>
      </w:tr>
      <w:tr w:rsidR="00C2050A" w:rsidRPr="007A6165" w:rsidDel="005D33C1" w14:paraId="1F8C767C" w14:textId="77777777" w:rsidTr="00DC1A3F">
        <w:tc>
          <w:tcPr>
            <w:tcW w:w="719" w:type="dxa"/>
          </w:tcPr>
          <w:p w14:paraId="6C83A547" w14:textId="77777777" w:rsidR="00C2050A" w:rsidRPr="00040595" w:rsidRDefault="00C2050A" w:rsidP="00DC1A3F">
            <w:pPr>
              <w:spacing w:line="240" w:lineRule="exact"/>
              <w:rPr>
                <w:rFonts w:ascii="Arial" w:hAnsi="Arial" w:cs="Arial"/>
                <w:spacing w:val="-10"/>
                <w:sz w:val="22"/>
                <w:szCs w:val="22"/>
              </w:rPr>
            </w:pPr>
            <w:r w:rsidRPr="00040595">
              <w:rPr>
                <w:rFonts w:ascii="Arial" w:hAnsi="Arial" w:cs="Arial"/>
                <w:spacing w:val="-10"/>
                <w:sz w:val="22"/>
                <w:szCs w:val="22"/>
              </w:rPr>
              <w:t>60</w:t>
            </w:r>
          </w:p>
        </w:tc>
        <w:tc>
          <w:tcPr>
            <w:tcW w:w="4046" w:type="dxa"/>
          </w:tcPr>
          <w:p w14:paraId="11688590" w14:textId="77777777" w:rsidR="00C2050A" w:rsidRPr="00811882" w:rsidRDefault="00C2050A" w:rsidP="00DC1A3F">
            <w:pPr>
              <w:spacing w:line="240" w:lineRule="exact"/>
              <w:rPr>
                <w:rFonts w:ascii="Arial" w:hAnsi="Arial" w:cs="Arial"/>
                <w:color w:val="000000" w:themeColor="text1"/>
              </w:rPr>
            </w:pPr>
            <w:r w:rsidRPr="00811882">
              <w:rPr>
                <w:rFonts w:ascii="Arial" w:hAnsi="Arial" w:cs="Arial"/>
                <w:sz w:val="22"/>
                <w:szCs w:val="22"/>
              </w:rPr>
              <w:t>VAV Controller SM2-VAV86</w:t>
            </w:r>
          </w:p>
        </w:tc>
        <w:tc>
          <w:tcPr>
            <w:tcW w:w="3330" w:type="dxa"/>
          </w:tcPr>
          <w:p w14:paraId="71D8A706"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N/A</w:t>
            </w:r>
          </w:p>
        </w:tc>
      </w:tr>
    </w:tbl>
    <w:p w14:paraId="6AAA3CB3" w14:textId="77777777" w:rsidR="00C2050A" w:rsidRDefault="00C2050A" w:rsidP="00C2050A">
      <w:pPr>
        <w:ind w:right="-360"/>
        <w:rPr>
          <w:rFonts w:ascii="Arial" w:hAnsi="Arial" w:cs="Arial"/>
          <w:color w:val="FF0000"/>
          <w:sz w:val="22"/>
          <w:szCs w:val="22"/>
        </w:rPr>
      </w:pPr>
    </w:p>
    <w:p w14:paraId="1FE78E13" w14:textId="77777777" w:rsidR="00C2050A" w:rsidRDefault="00C2050A" w:rsidP="00C2050A">
      <w:pPr>
        <w:ind w:right="-360"/>
        <w:rPr>
          <w:rFonts w:ascii="Arial" w:hAnsi="Arial" w:cs="Arial"/>
          <w:color w:val="FF0000"/>
          <w:sz w:val="22"/>
          <w:szCs w:val="22"/>
        </w:rPr>
      </w:pPr>
    </w:p>
    <w:p w14:paraId="114229B9" w14:textId="77777777" w:rsidR="00C2050A" w:rsidRDefault="00C2050A" w:rsidP="00C2050A">
      <w:pPr>
        <w:ind w:right="-360"/>
        <w:rPr>
          <w:rFonts w:ascii="Arial" w:hAnsi="Arial" w:cs="Arial"/>
          <w:color w:val="FF0000"/>
          <w:sz w:val="22"/>
          <w:szCs w:val="22"/>
        </w:rPr>
      </w:pPr>
    </w:p>
    <w:p w14:paraId="3247683D" w14:textId="77777777" w:rsidR="00C2050A" w:rsidRDefault="00C2050A" w:rsidP="00C2050A">
      <w:pPr>
        <w:ind w:right="-360"/>
        <w:rPr>
          <w:rFonts w:ascii="Arial" w:hAnsi="Arial" w:cs="Arial"/>
          <w:color w:val="FF0000"/>
          <w:sz w:val="22"/>
          <w:szCs w:val="22"/>
        </w:rPr>
      </w:pPr>
    </w:p>
    <w:p w14:paraId="7876B151" w14:textId="77777777" w:rsidR="00C2050A" w:rsidRDefault="00C2050A" w:rsidP="00C2050A">
      <w:pPr>
        <w:ind w:right="-360"/>
        <w:rPr>
          <w:rFonts w:ascii="Arial" w:hAnsi="Arial" w:cs="Arial"/>
          <w:color w:val="FF0000"/>
          <w:sz w:val="22"/>
          <w:szCs w:val="22"/>
        </w:rPr>
      </w:pPr>
    </w:p>
    <w:p w14:paraId="7C7D635D" w14:textId="77777777" w:rsidR="00C2050A" w:rsidRPr="007A6165" w:rsidRDefault="00C2050A" w:rsidP="00C2050A">
      <w:pPr>
        <w:ind w:right="-360"/>
        <w:rPr>
          <w:rFonts w:ascii="Arial" w:hAnsi="Arial" w:cs="Arial"/>
          <w:color w:val="FF0000"/>
          <w:sz w:val="22"/>
          <w:szCs w:val="22"/>
        </w:rPr>
      </w:pPr>
    </w:p>
    <w:p w14:paraId="7159D933" w14:textId="77777777" w:rsidR="00C2050A" w:rsidRPr="007A6165" w:rsidRDefault="00C2050A" w:rsidP="00C2050A">
      <w:pPr>
        <w:ind w:right="-360"/>
        <w:rPr>
          <w:rFonts w:ascii="Arial" w:hAnsi="Arial" w:cs="Arial"/>
          <w:color w:val="FF0000"/>
          <w:sz w:val="22"/>
          <w:szCs w:val="22"/>
        </w:rPr>
      </w:pPr>
    </w:p>
    <w:p w14:paraId="1EEE6175" w14:textId="77777777" w:rsidR="00C2050A" w:rsidRPr="007A6165" w:rsidRDefault="00C2050A" w:rsidP="00C2050A">
      <w:pPr>
        <w:tabs>
          <w:tab w:val="left" w:pos="540"/>
          <w:tab w:val="left" w:pos="1080"/>
          <w:tab w:val="left" w:pos="1620"/>
          <w:tab w:val="left" w:pos="2160"/>
          <w:tab w:val="left" w:pos="2700"/>
        </w:tabs>
        <w:rPr>
          <w:rFonts w:ascii="Arial" w:hAnsi="Arial" w:cs="Arial"/>
          <w:color w:val="0000FF"/>
          <w:sz w:val="22"/>
          <w:szCs w:val="22"/>
        </w:rPr>
      </w:pPr>
    </w:p>
    <w:p w14:paraId="3A1D7695" w14:textId="77777777" w:rsidR="00C2050A" w:rsidRDefault="00C2050A" w:rsidP="00C2050A">
      <w:pPr>
        <w:pStyle w:val="ListParagraph"/>
        <w:rPr>
          <w:rFonts w:ascii="Arial" w:hAnsi="Arial" w:cs="Arial"/>
          <w:b/>
          <w:bCs/>
          <w:sz w:val="22"/>
          <w:szCs w:val="22"/>
        </w:rPr>
      </w:pPr>
    </w:p>
    <w:p w14:paraId="175B0AFF" w14:textId="77777777" w:rsidR="00C2050A" w:rsidRDefault="00C2050A" w:rsidP="00C2050A">
      <w:pPr>
        <w:pStyle w:val="ListParagraph"/>
        <w:rPr>
          <w:rFonts w:ascii="Arial" w:hAnsi="Arial" w:cs="Arial"/>
          <w:b/>
          <w:bCs/>
          <w:sz w:val="22"/>
          <w:szCs w:val="22"/>
        </w:rPr>
      </w:pPr>
    </w:p>
    <w:p w14:paraId="1AC19C73" w14:textId="77777777" w:rsidR="00C2050A" w:rsidRPr="00040595" w:rsidRDefault="00C2050A" w:rsidP="00C2050A">
      <w:pPr>
        <w:rPr>
          <w:rFonts w:ascii="Arial" w:hAnsi="Arial" w:cs="Arial"/>
          <w:b/>
          <w:bCs/>
          <w:sz w:val="22"/>
          <w:szCs w:val="22"/>
        </w:rPr>
      </w:pPr>
    </w:p>
    <w:p w14:paraId="109BAA04" w14:textId="77777777" w:rsidR="00C2050A" w:rsidRDefault="00C2050A" w:rsidP="00C2050A">
      <w:pPr>
        <w:pStyle w:val="ListParagraph"/>
        <w:rPr>
          <w:rFonts w:ascii="Arial" w:hAnsi="Arial" w:cs="Arial"/>
          <w:b/>
          <w:bCs/>
          <w:sz w:val="22"/>
          <w:szCs w:val="22"/>
        </w:rPr>
      </w:pPr>
    </w:p>
    <w:p w14:paraId="3ED624CF" w14:textId="77777777" w:rsidR="00C2050A" w:rsidRPr="007B1C34" w:rsidRDefault="00C2050A" w:rsidP="00C2050A">
      <w:pPr>
        <w:pStyle w:val="ListParagraph"/>
        <w:numPr>
          <w:ilvl w:val="0"/>
          <w:numId w:val="25"/>
        </w:numPr>
        <w:rPr>
          <w:rFonts w:ascii="Arial" w:hAnsi="Arial" w:cs="Arial"/>
          <w:b/>
          <w:bCs/>
          <w:sz w:val="22"/>
          <w:szCs w:val="22"/>
        </w:rPr>
      </w:pPr>
      <w:r w:rsidRPr="007B1C34">
        <w:rPr>
          <w:rFonts w:ascii="Arial" w:hAnsi="Arial" w:cs="Arial"/>
          <w:b/>
          <w:bCs/>
          <w:sz w:val="22"/>
          <w:szCs w:val="22"/>
        </w:rPr>
        <w:t xml:space="preserve">Software Equipment </w:t>
      </w:r>
      <w:r>
        <w:rPr>
          <w:rFonts w:ascii="Arial" w:hAnsi="Arial" w:cs="Arial"/>
          <w:b/>
          <w:bCs/>
          <w:sz w:val="22"/>
          <w:szCs w:val="22"/>
        </w:rPr>
        <w:t>L</w:t>
      </w:r>
      <w:r w:rsidRPr="007B1C34">
        <w:rPr>
          <w:rFonts w:ascii="Arial" w:hAnsi="Arial" w:cs="Arial"/>
          <w:b/>
          <w:bCs/>
          <w:sz w:val="22"/>
          <w:szCs w:val="22"/>
        </w:rPr>
        <w:t>ist</w:t>
      </w:r>
    </w:p>
    <w:p w14:paraId="384EEC5F" w14:textId="77777777" w:rsidR="00C2050A" w:rsidRPr="007A6165" w:rsidRDefault="00C2050A" w:rsidP="00C2050A">
      <w:pPr>
        <w:ind w:firstLine="720"/>
        <w:rPr>
          <w:rFonts w:ascii="Arial" w:hAnsi="Arial" w:cs="Arial"/>
          <w:sz w:val="22"/>
          <w:szCs w:val="22"/>
        </w:rPr>
      </w:pPr>
    </w:p>
    <w:tbl>
      <w:tblPr>
        <w:tblW w:w="9585" w:type="dxa"/>
        <w:tblInd w:w="168" w:type="dxa"/>
        <w:tblCellMar>
          <w:left w:w="0" w:type="dxa"/>
          <w:right w:w="0" w:type="dxa"/>
        </w:tblCellMar>
        <w:tblLook w:val="04A0" w:firstRow="1" w:lastRow="0" w:firstColumn="1" w:lastColumn="0" w:noHBand="0" w:noVBand="1"/>
      </w:tblPr>
      <w:tblGrid>
        <w:gridCol w:w="929"/>
        <w:gridCol w:w="2245"/>
        <w:gridCol w:w="1726"/>
        <w:gridCol w:w="2575"/>
        <w:gridCol w:w="2110"/>
      </w:tblGrid>
      <w:tr w:rsidR="00C2050A" w:rsidRPr="007A6165" w14:paraId="3FA98C8F" w14:textId="77777777" w:rsidTr="00DC1A3F">
        <w:trPr>
          <w:trHeight w:val="551"/>
        </w:trPr>
        <w:tc>
          <w:tcPr>
            <w:tcW w:w="929" w:type="dxa"/>
            <w:tcBorders>
              <w:top w:val="single" w:sz="8" w:space="0" w:color="000000"/>
              <w:left w:val="single" w:sz="8" w:space="0" w:color="000000"/>
              <w:bottom w:val="single" w:sz="8" w:space="0" w:color="000000"/>
              <w:right w:val="single" w:sz="8" w:space="0" w:color="000000"/>
            </w:tcBorders>
            <w:shd w:val="clear" w:color="auto" w:fill="D9D9D9"/>
          </w:tcPr>
          <w:p w14:paraId="46CEC3D1" w14:textId="77777777" w:rsidR="00C2050A" w:rsidRPr="007A6165" w:rsidRDefault="00C2050A" w:rsidP="00DC1A3F">
            <w:pPr>
              <w:rPr>
                <w:rFonts w:ascii="Arial" w:hAnsi="Arial" w:cs="Arial"/>
                <w:sz w:val="22"/>
                <w:szCs w:val="22"/>
              </w:rPr>
            </w:pPr>
          </w:p>
          <w:p w14:paraId="053AF176"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Qty</w:t>
            </w:r>
          </w:p>
        </w:tc>
        <w:tc>
          <w:tcPr>
            <w:tcW w:w="2245" w:type="dxa"/>
            <w:tcBorders>
              <w:top w:val="single" w:sz="8" w:space="0" w:color="000000"/>
              <w:left w:val="nil"/>
              <w:bottom w:val="single" w:sz="8" w:space="0" w:color="000000"/>
              <w:right w:val="single" w:sz="8" w:space="0" w:color="000000"/>
            </w:tcBorders>
            <w:shd w:val="clear" w:color="auto" w:fill="D9D9D9"/>
          </w:tcPr>
          <w:p w14:paraId="414DE8C0" w14:textId="77777777" w:rsidR="00C2050A" w:rsidRPr="007A6165" w:rsidRDefault="00C2050A" w:rsidP="00DC1A3F">
            <w:pPr>
              <w:rPr>
                <w:rFonts w:ascii="Arial" w:hAnsi="Arial" w:cs="Arial"/>
                <w:sz w:val="22"/>
                <w:szCs w:val="22"/>
              </w:rPr>
            </w:pPr>
          </w:p>
          <w:p w14:paraId="64E6E005"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Software</w:t>
            </w:r>
          </w:p>
        </w:tc>
        <w:tc>
          <w:tcPr>
            <w:tcW w:w="1726" w:type="dxa"/>
            <w:tcBorders>
              <w:top w:val="single" w:sz="8" w:space="0" w:color="000000"/>
              <w:left w:val="nil"/>
              <w:bottom w:val="single" w:sz="8" w:space="0" w:color="000000"/>
              <w:right w:val="single" w:sz="8" w:space="0" w:color="000000"/>
            </w:tcBorders>
            <w:shd w:val="clear" w:color="auto" w:fill="D9D9D9"/>
          </w:tcPr>
          <w:p w14:paraId="082D0A98" w14:textId="77777777" w:rsidR="00C2050A" w:rsidRPr="007A6165" w:rsidRDefault="00C2050A" w:rsidP="00DC1A3F">
            <w:pPr>
              <w:rPr>
                <w:rFonts w:ascii="Arial" w:hAnsi="Arial" w:cs="Arial"/>
                <w:sz w:val="22"/>
                <w:szCs w:val="22"/>
              </w:rPr>
            </w:pPr>
          </w:p>
          <w:p w14:paraId="42FC167A"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Version</w:t>
            </w:r>
          </w:p>
        </w:tc>
        <w:tc>
          <w:tcPr>
            <w:tcW w:w="2575" w:type="dxa"/>
            <w:tcBorders>
              <w:top w:val="single" w:sz="8" w:space="0" w:color="000000"/>
              <w:left w:val="nil"/>
              <w:bottom w:val="single" w:sz="8" w:space="0" w:color="000000"/>
              <w:right w:val="single" w:sz="8" w:space="0" w:color="000000"/>
            </w:tcBorders>
            <w:shd w:val="clear" w:color="auto" w:fill="D9D9D9"/>
          </w:tcPr>
          <w:p w14:paraId="5BF71512" w14:textId="77777777" w:rsidR="00C2050A" w:rsidRPr="007A6165" w:rsidRDefault="00C2050A" w:rsidP="00DC1A3F">
            <w:pPr>
              <w:rPr>
                <w:rFonts w:ascii="Arial" w:hAnsi="Arial" w:cs="Arial"/>
                <w:sz w:val="22"/>
                <w:szCs w:val="22"/>
              </w:rPr>
            </w:pPr>
          </w:p>
          <w:p w14:paraId="30F029B5"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Product Description</w:t>
            </w:r>
          </w:p>
        </w:tc>
        <w:tc>
          <w:tcPr>
            <w:tcW w:w="2110" w:type="dxa"/>
            <w:tcBorders>
              <w:top w:val="single" w:sz="8" w:space="0" w:color="000000"/>
              <w:left w:val="nil"/>
              <w:bottom w:val="single" w:sz="8" w:space="0" w:color="000000"/>
              <w:right w:val="single" w:sz="8" w:space="0" w:color="000000"/>
            </w:tcBorders>
            <w:shd w:val="clear" w:color="auto" w:fill="D9D9D9"/>
          </w:tcPr>
          <w:p w14:paraId="087CDA40" w14:textId="77777777" w:rsidR="00C2050A" w:rsidRPr="007A6165" w:rsidRDefault="00C2050A" w:rsidP="00DC1A3F">
            <w:pPr>
              <w:rPr>
                <w:rFonts w:ascii="Arial" w:hAnsi="Arial" w:cs="Arial"/>
                <w:sz w:val="22"/>
                <w:szCs w:val="22"/>
              </w:rPr>
            </w:pPr>
          </w:p>
          <w:p w14:paraId="38CD8664"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Location</w:t>
            </w:r>
          </w:p>
        </w:tc>
      </w:tr>
      <w:tr w:rsidR="00C2050A" w:rsidRPr="007A6165" w14:paraId="31FCF152" w14:textId="77777777" w:rsidTr="00DC1A3F">
        <w:trPr>
          <w:trHeight w:val="921"/>
        </w:trPr>
        <w:tc>
          <w:tcPr>
            <w:tcW w:w="929" w:type="dxa"/>
            <w:tcBorders>
              <w:top w:val="nil"/>
              <w:left w:val="single" w:sz="8" w:space="0" w:color="000000"/>
              <w:bottom w:val="single" w:sz="8" w:space="0" w:color="000000"/>
              <w:right w:val="single" w:sz="8" w:space="0" w:color="000000"/>
            </w:tcBorders>
          </w:tcPr>
          <w:p w14:paraId="668228CE" w14:textId="77777777" w:rsidR="00C2050A" w:rsidRPr="007A6165" w:rsidRDefault="00C2050A" w:rsidP="00DC1A3F">
            <w:pPr>
              <w:rPr>
                <w:rFonts w:ascii="Arial" w:hAnsi="Arial" w:cs="Arial"/>
                <w:sz w:val="22"/>
                <w:szCs w:val="22"/>
              </w:rPr>
            </w:pPr>
          </w:p>
          <w:p w14:paraId="2A646564"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68927F26" w14:textId="77777777" w:rsidR="00C2050A" w:rsidRPr="007A6165" w:rsidRDefault="00C2050A" w:rsidP="00DC1A3F">
            <w:pPr>
              <w:rPr>
                <w:rFonts w:ascii="Arial" w:hAnsi="Arial" w:cs="Arial"/>
                <w:sz w:val="22"/>
                <w:szCs w:val="22"/>
              </w:rPr>
            </w:pPr>
            <w:r w:rsidRPr="007A6165">
              <w:rPr>
                <w:rFonts w:ascii="Arial" w:hAnsi="Arial" w:cs="Arial"/>
                <w:sz w:val="22"/>
                <w:szCs w:val="22"/>
              </w:rPr>
              <w:t>Windows 11</w:t>
            </w:r>
          </w:p>
        </w:tc>
        <w:tc>
          <w:tcPr>
            <w:tcW w:w="1726" w:type="dxa"/>
            <w:tcBorders>
              <w:top w:val="nil"/>
              <w:left w:val="nil"/>
              <w:bottom w:val="single" w:sz="8" w:space="0" w:color="000000"/>
              <w:right w:val="single" w:sz="8" w:space="0" w:color="000000"/>
            </w:tcBorders>
            <w:hideMark/>
          </w:tcPr>
          <w:p w14:paraId="5724BC21" w14:textId="77777777" w:rsidR="00C2050A" w:rsidRPr="007A6165" w:rsidRDefault="00C2050A" w:rsidP="00DC1A3F">
            <w:pPr>
              <w:rPr>
                <w:rFonts w:ascii="Arial" w:hAnsi="Arial" w:cs="Arial"/>
                <w:sz w:val="22"/>
                <w:szCs w:val="22"/>
              </w:rPr>
            </w:pPr>
            <w:r w:rsidRPr="007A6165">
              <w:rPr>
                <w:rFonts w:ascii="Arial" w:hAnsi="Arial" w:cs="Arial"/>
                <w:sz w:val="22"/>
                <w:szCs w:val="22"/>
              </w:rPr>
              <w:t>22H2</w:t>
            </w:r>
          </w:p>
        </w:tc>
        <w:tc>
          <w:tcPr>
            <w:tcW w:w="2575" w:type="dxa"/>
            <w:tcBorders>
              <w:top w:val="nil"/>
              <w:left w:val="nil"/>
              <w:bottom w:val="single" w:sz="8" w:space="0" w:color="000000"/>
              <w:right w:val="single" w:sz="8" w:space="0" w:color="000000"/>
            </w:tcBorders>
            <w:hideMark/>
          </w:tcPr>
          <w:p w14:paraId="37522A56" w14:textId="77777777" w:rsidR="00C2050A" w:rsidRPr="007A6165" w:rsidRDefault="00C2050A" w:rsidP="00DC1A3F">
            <w:pPr>
              <w:rPr>
                <w:rFonts w:ascii="Arial" w:hAnsi="Arial" w:cs="Arial"/>
                <w:sz w:val="22"/>
                <w:szCs w:val="22"/>
              </w:rPr>
            </w:pPr>
            <w:r w:rsidRPr="007A6165">
              <w:rPr>
                <w:rFonts w:ascii="Arial" w:hAnsi="Arial" w:cs="Arial"/>
                <w:sz w:val="22"/>
                <w:szCs w:val="22"/>
              </w:rPr>
              <w:t>Workstation Windows OS</w:t>
            </w:r>
          </w:p>
        </w:tc>
        <w:tc>
          <w:tcPr>
            <w:tcW w:w="2110" w:type="dxa"/>
            <w:tcBorders>
              <w:top w:val="nil"/>
              <w:left w:val="nil"/>
              <w:bottom w:val="single" w:sz="8" w:space="0" w:color="000000"/>
              <w:right w:val="single" w:sz="8" w:space="0" w:color="000000"/>
            </w:tcBorders>
            <w:hideMark/>
          </w:tcPr>
          <w:p w14:paraId="662EF1BE"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tc>
      </w:tr>
      <w:tr w:rsidR="00C2050A" w:rsidRPr="007A6165" w14:paraId="24D470D3"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4FC2B4D3"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7B9FDAEA" w14:textId="77777777" w:rsidR="00C2050A" w:rsidRPr="007A6165" w:rsidRDefault="00C2050A" w:rsidP="00DC1A3F">
            <w:pPr>
              <w:rPr>
                <w:rFonts w:ascii="Arial" w:hAnsi="Arial" w:cs="Arial"/>
                <w:sz w:val="22"/>
                <w:szCs w:val="22"/>
              </w:rPr>
            </w:pPr>
            <w:r w:rsidRPr="007A6165">
              <w:rPr>
                <w:rFonts w:ascii="Arial" w:hAnsi="Arial" w:cs="Arial"/>
                <w:sz w:val="22"/>
                <w:szCs w:val="22"/>
              </w:rPr>
              <w:t>QNX OS</w:t>
            </w:r>
          </w:p>
        </w:tc>
        <w:tc>
          <w:tcPr>
            <w:tcW w:w="1726" w:type="dxa"/>
            <w:tcBorders>
              <w:top w:val="nil"/>
              <w:left w:val="nil"/>
              <w:bottom w:val="single" w:sz="8" w:space="0" w:color="000000"/>
              <w:right w:val="single" w:sz="8" w:space="0" w:color="000000"/>
            </w:tcBorders>
            <w:hideMark/>
          </w:tcPr>
          <w:p w14:paraId="3E9E4229" w14:textId="77777777" w:rsidR="00C2050A" w:rsidRPr="007A6165" w:rsidRDefault="00C2050A" w:rsidP="00DC1A3F">
            <w:pPr>
              <w:rPr>
                <w:rFonts w:ascii="Arial" w:hAnsi="Arial" w:cs="Arial"/>
                <w:sz w:val="22"/>
                <w:szCs w:val="22"/>
              </w:rPr>
            </w:pPr>
            <w:r w:rsidRPr="007A6165">
              <w:rPr>
                <w:rFonts w:ascii="Arial" w:hAnsi="Arial" w:cs="Arial"/>
                <w:sz w:val="22"/>
                <w:szCs w:val="22"/>
              </w:rPr>
              <w:t>7.0.X</w:t>
            </w:r>
          </w:p>
        </w:tc>
        <w:tc>
          <w:tcPr>
            <w:tcW w:w="2575" w:type="dxa"/>
            <w:tcBorders>
              <w:top w:val="nil"/>
              <w:left w:val="nil"/>
              <w:bottom w:val="single" w:sz="8" w:space="0" w:color="000000"/>
              <w:right w:val="single" w:sz="8" w:space="0" w:color="000000"/>
            </w:tcBorders>
            <w:hideMark/>
          </w:tcPr>
          <w:p w14:paraId="585D022C" w14:textId="77777777" w:rsidR="00C2050A" w:rsidRPr="007A6165" w:rsidRDefault="00C2050A" w:rsidP="00DC1A3F">
            <w:pPr>
              <w:rPr>
                <w:rFonts w:ascii="Arial" w:hAnsi="Arial" w:cs="Arial"/>
                <w:sz w:val="22"/>
                <w:szCs w:val="22"/>
              </w:rPr>
            </w:pPr>
            <w:r w:rsidRPr="007A6165">
              <w:rPr>
                <w:rFonts w:ascii="Arial" w:hAnsi="Arial" w:cs="Arial"/>
                <w:sz w:val="22"/>
                <w:szCs w:val="22"/>
              </w:rPr>
              <w:t>BAS OS aarch32</w:t>
            </w:r>
          </w:p>
        </w:tc>
        <w:tc>
          <w:tcPr>
            <w:tcW w:w="2110" w:type="dxa"/>
            <w:tcBorders>
              <w:top w:val="nil"/>
              <w:left w:val="nil"/>
              <w:bottom w:val="single" w:sz="8" w:space="0" w:color="000000"/>
              <w:right w:val="single" w:sz="8" w:space="0" w:color="000000"/>
            </w:tcBorders>
            <w:hideMark/>
          </w:tcPr>
          <w:p w14:paraId="032945AD"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6162C2B4"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r w:rsidR="00C2050A" w:rsidRPr="007A6165" w14:paraId="53A80223"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04F91BAF"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63A7B18F" w14:textId="77777777" w:rsidR="00C2050A" w:rsidRPr="007A6165" w:rsidRDefault="00C2050A" w:rsidP="00DC1A3F">
            <w:pPr>
              <w:rPr>
                <w:rFonts w:ascii="Arial" w:hAnsi="Arial" w:cs="Arial"/>
                <w:sz w:val="22"/>
                <w:szCs w:val="22"/>
              </w:rPr>
            </w:pPr>
            <w:r w:rsidRPr="007A6165">
              <w:rPr>
                <w:rFonts w:ascii="Arial" w:hAnsi="Arial" w:cs="Arial"/>
                <w:sz w:val="22"/>
                <w:szCs w:val="22"/>
              </w:rPr>
              <w:t>JDK Embedded Client</w:t>
            </w:r>
          </w:p>
        </w:tc>
        <w:tc>
          <w:tcPr>
            <w:tcW w:w="1726" w:type="dxa"/>
            <w:tcBorders>
              <w:top w:val="nil"/>
              <w:left w:val="nil"/>
              <w:bottom w:val="single" w:sz="8" w:space="0" w:color="000000"/>
              <w:right w:val="single" w:sz="8" w:space="0" w:color="000000"/>
            </w:tcBorders>
            <w:hideMark/>
          </w:tcPr>
          <w:p w14:paraId="3353A280" w14:textId="77777777" w:rsidR="00C2050A" w:rsidRPr="007A6165" w:rsidRDefault="00C2050A" w:rsidP="00DC1A3F">
            <w:pPr>
              <w:rPr>
                <w:rFonts w:ascii="Arial" w:hAnsi="Arial" w:cs="Arial"/>
                <w:sz w:val="22"/>
                <w:szCs w:val="22"/>
              </w:rPr>
            </w:pPr>
            <w:r w:rsidRPr="007A6165">
              <w:rPr>
                <w:rFonts w:ascii="Arial" w:hAnsi="Arial" w:cs="Arial"/>
                <w:sz w:val="22"/>
                <w:szCs w:val="22"/>
              </w:rPr>
              <w:t>25.272-b17</w:t>
            </w:r>
          </w:p>
        </w:tc>
        <w:tc>
          <w:tcPr>
            <w:tcW w:w="2575" w:type="dxa"/>
            <w:tcBorders>
              <w:top w:val="nil"/>
              <w:left w:val="nil"/>
              <w:bottom w:val="single" w:sz="8" w:space="0" w:color="000000"/>
              <w:right w:val="single" w:sz="8" w:space="0" w:color="000000"/>
            </w:tcBorders>
            <w:hideMark/>
          </w:tcPr>
          <w:p w14:paraId="2A8DE364" w14:textId="77777777" w:rsidR="00C2050A" w:rsidRPr="007A6165" w:rsidRDefault="00C2050A" w:rsidP="00DC1A3F">
            <w:pPr>
              <w:rPr>
                <w:rFonts w:ascii="Arial" w:hAnsi="Arial" w:cs="Arial"/>
                <w:sz w:val="22"/>
                <w:szCs w:val="22"/>
              </w:rPr>
            </w:pPr>
            <w:r w:rsidRPr="007A6165">
              <w:rPr>
                <w:rFonts w:ascii="Arial" w:hAnsi="Arial" w:cs="Arial"/>
                <w:sz w:val="22"/>
                <w:szCs w:val="22"/>
              </w:rPr>
              <w:t>Azul Systems</w:t>
            </w:r>
          </w:p>
        </w:tc>
        <w:tc>
          <w:tcPr>
            <w:tcW w:w="2110" w:type="dxa"/>
            <w:tcBorders>
              <w:top w:val="nil"/>
              <w:left w:val="nil"/>
              <w:bottom w:val="single" w:sz="8" w:space="0" w:color="000000"/>
              <w:right w:val="single" w:sz="8" w:space="0" w:color="000000"/>
            </w:tcBorders>
            <w:hideMark/>
          </w:tcPr>
          <w:p w14:paraId="20593378"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191848A8"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r w:rsidR="00C2050A" w:rsidRPr="007A6165" w14:paraId="3824939B"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6F66DFE3"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58A80C3D" w14:textId="77777777" w:rsidR="00C2050A" w:rsidRPr="007A6165" w:rsidRDefault="00C2050A" w:rsidP="00DC1A3F">
            <w:pPr>
              <w:rPr>
                <w:rFonts w:ascii="Arial" w:hAnsi="Arial" w:cs="Arial"/>
                <w:sz w:val="22"/>
                <w:szCs w:val="22"/>
              </w:rPr>
            </w:pPr>
            <w:r w:rsidRPr="007A6165">
              <w:rPr>
                <w:rFonts w:ascii="Arial" w:hAnsi="Arial" w:cs="Arial"/>
                <w:sz w:val="22"/>
                <w:szCs w:val="22"/>
              </w:rPr>
              <w:t>QNX-Titan Jace-8000</w:t>
            </w:r>
          </w:p>
        </w:tc>
        <w:tc>
          <w:tcPr>
            <w:tcW w:w="1726" w:type="dxa"/>
            <w:tcBorders>
              <w:top w:val="nil"/>
              <w:left w:val="nil"/>
              <w:bottom w:val="single" w:sz="8" w:space="0" w:color="000000"/>
              <w:right w:val="single" w:sz="8" w:space="0" w:color="000000"/>
            </w:tcBorders>
            <w:hideMark/>
          </w:tcPr>
          <w:p w14:paraId="41EA54E7" w14:textId="77777777" w:rsidR="00C2050A" w:rsidRPr="007A6165" w:rsidRDefault="00C2050A" w:rsidP="00DC1A3F">
            <w:pPr>
              <w:rPr>
                <w:rFonts w:ascii="Arial" w:hAnsi="Arial" w:cs="Arial"/>
                <w:sz w:val="22"/>
                <w:szCs w:val="22"/>
              </w:rPr>
            </w:pPr>
            <w:r w:rsidRPr="007A6165">
              <w:rPr>
                <w:rFonts w:ascii="Arial" w:hAnsi="Arial" w:cs="Arial"/>
                <w:sz w:val="22"/>
                <w:szCs w:val="22"/>
              </w:rPr>
              <w:t>4.10.0.154</w:t>
            </w:r>
          </w:p>
        </w:tc>
        <w:tc>
          <w:tcPr>
            <w:tcW w:w="2575" w:type="dxa"/>
            <w:tcBorders>
              <w:top w:val="nil"/>
              <w:left w:val="nil"/>
              <w:bottom w:val="single" w:sz="8" w:space="0" w:color="000000"/>
              <w:right w:val="single" w:sz="8" w:space="0" w:color="000000"/>
            </w:tcBorders>
            <w:hideMark/>
          </w:tcPr>
          <w:p w14:paraId="55C80C77" w14:textId="77777777" w:rsidR="00C2050A" w:rsidRPr="007A6165" w:rsidRDefault="00C2050A" w:rsidP="00DC1A3F">
            <w:pPr>
              <w:rPr>
                <w:rFonts w:ascii="Arial" w:hAnsi="Arial" w:cs="Arial"/>
                <w:sz w:val="22"/>
                <w:szCs w:val="22"/>
              </w:rPr>
            </w:pPr>
            <w:r w:rsidRPr="007A6165">
              <w:rPr>
                <w:rFonts w:ascii="Arial" w:hAnsi="Arial" w:cs="Arial"/>
                <w:sz w:val="22"/>
                <w:szCs w:val="22"/>
              </w:rPr>
              <w:t>Niagara Host</w:t>
            </w:r>
          </w:p>
        </w:tc>
        <w:tc>
          <w:tcPr>
            <w:tcW w:w="2110" w:type="dxa"/>
            <w:tcBorders>
              <w:top w:val="nil"/>
              <w:left w:val="nil"/>
              <w:bottom w:val="single" w:sz="8" w:space="0" w:color="000000"/>
              <w:right w:val="single" w:sz="8" w:space="0" w:color="000000"/>
            </w:tcBorders>
            <w:hideMark/>
          </w:tcPr>
          <w:p w14:paraId="7693164E"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03CBAFD1"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bl>
    <w:p w14:paraId="6212B59E" w14:textId="77777777" w:rsidR="00612579" w:rsidRDefault="00612579" w:rsidP="003E2219">
      <w:pPr>
        <w:tabs>
          <w:tab w:val="left" w:pos="180"/>
          <w:tab w:val="left" w:pos="360"/>
        </w:tabs>
        <w:rPr>
          <w:rFonts w:ascii="Arial" w:hAnsi="Arial" w:cs="Arial"/>
          <w:sz w:val="22"/>
          <w:szCs w:val="22"/>
        </w:rPr>
      </w:pPr>
    </w:p>
    <w:p w14:paraId="2BD0CE6D" w14:textId="77777777" w:rsidR="00C2050A" w:rsidRDefault="00C2050A" w:rsidP="003E2219">
      <w:pPr>
        <w:tabs>
          <w:tab w:val="left" w:pos="180"/>
          <w:tab w:val="left" w:pos="360"/>
        </w:tabs>
        <w:rPr>
          <w:rFonts w:ascii="Arial" w:hAnsi="Arial" w:cs="Arial"/>
          <w:sz w:val="22"/>
          <w:szCs w:val="22"/>
        </w:rPr>
      </w:pPr>
    </w:p>
    <w:p w14:paraId="0877A55C" w14:textId="77777777" w:rsidR="00C2050A" w:rsidRDefault="00C2050A" w:rsidP="003E2219">
      <w:pPr>
        <w:tabs>
          <w:tab w:val="left" w:pos="180"/>
          <w:tab w:val="left" w:pos="360"/>
        </w:tabs>
        <w:rPr>
          <w:rFonts w:ascii="Arial" w:hAnsi="Arial" w:cs="Arial"/>
          <w:sz w:val="22"/>
          <w:szCs w:val="22"/>
        </w:rPr>
      </w:pPr>
    </w:p>
    <w:p w14:paraId="758DDE07" w14:textId="77777777" w:rsidR="00C2050A" w:rsidRDefault="00C2050A" w:rsidP="003E2219">
      <w:pPr>
        <w:tabs>
          <w:tab w:val="left" w:pos="180"/>
          <w:tab w:val="left" w:pos="360"/>
        </w:tabs>
        <w:rPr>
          <w:rFonts w:ascii="Arial" w:hAnsi="Arial" w:cs="Arial"/>
          <w:sz w:val="22"/>
          <w:szCs w:val="22"/>
        </w:rPr>
      </w:pPr>
    </w:p>
    <w:p w14:paraId="30D39572" w14:textId="77777777" w:rsidR="00C2050A" w:rsidRDefault="00C2050A" w:rsidP="003E2219">
      <w:pPr>
        <w:tabs>
          <w:tab w:val="left" w:pos="180"/>
          <w:tab w:val="left" w:pos="360"/>
        </w:tabs>
        <w:rPr>
          <w:rFonts w:ascii="Arial" w:hAnsi="Arial" w:cs="Arial"/>
          <w:sz w:val="22"/>
          <w:szCs w:val="22"/>
        </w:rPr>
      </w:pPr>
    </w:p>
    <w:p w14:paraId="195E2425" w14:textId="77777777" w:rsidR="00C2050A" w:rsidRDefault="00C2050A" w:rsidP="003E2219">
      <w:pPr>
        <w:tabs>
          <w:tab w:val="left" w:pos="180"/>
          <w:tab w:val="left" w:pos="360"/>
        </w:tabs>
        <w:rPr>
          <w:rFonts w:ascii="Arial" w:hAnsi="Arial" w:cs="Arial"/>
          <w:sz w:val="22"/>
          <w:szCs w:val="22"/>
        </w:rPr>
      </w:pPr>
    </w:p>
    <w:p w14:paraId="70FB0B14" w14:textId="77777777" w:rsidR="00C2050A" w:rsidRDefault="00C2050A" w:rsidP="003E2219">
      <w:pPr>
        <w:tabs>
          <w:tab w:val="left" w:pos="180"/>
          <w:tab w:val="left" w:pos="360"/>
        </w:tabs>
        <w:rPr>
          <w:rFonts w:ascii="Arial" w:hAnsi="Arial" w:cs="Arial"/>
          <w:sz w:val="22"/>
          <w:szCs w:val="22"/>
        </w:rPr>
      </w:pPr>
    </w:p>
    <w:p w14:paraId="0FD540FF" w14:textId="77777777" w:rsidR="00C2050A" w:rsidRDefault="00C2050A" w:rsidP="003E2219">
      <w:pPr>
        <w:tabs>
          <w:tab w:val="left" w:pos="180"/>
          <w:tab w:val="left" w:pos="360"/>
        </w:tabs>
        <w:rPr>
          <w:rFonts w:ascii="Arial" w:hAnsi="Arial" w:cs="Arial"/>
          <w:sz w:val="22"/>
          <w:szCs w:val="22"/>
        </w:rPr>
      </w:pPr>
    </w:p>
    <w:p w14:paraId="2D9BE270" w14:textId="77777777" w:rsidR="00C2050A" w:rsidRDefault="00C2050A" w:rsidP="003E2219">
      <w:pPr>
        <w:tabs>
          <w:tab w:val="left" w:pos="180"/>
          <w:tab w:val="left" w:pos="360"/>
        </w:tabs>
        <w:rPr>
          <w:rFonts w:ascii="Arial" w:hAnsi="Arial" w:cs="Arial"/>
          <w:sz w:val="22"/>
          <w:szCs w:val="22"/>
        </w:rPr>
      </w:pPr>
    </w:p>
    <w:p w14:paraId="5A1BFEA9" w14:textId="77777777" w:rsidR="00C2050A" w:rsidRDefault="00C2050A" w:rsidP="003E2219">
      <w:pPr>
        <w:tabs>
          <w:tab w:val="left" w:pos="180"/>
          <w:tab w:val="left" w:pos="360"/>
        </w:tabs>
        <w:rPr>
          <w:rFonts w:ascii="Arial" w:hAnsi="Arial" w:cs="Arial"/>
          <w:sz w:val="22"/>
          <w:szCs w:val="22"/>
        </w:rPr>
      </w:pPr>
    </w:p>
    <w:p w14:paraId="136CA512" w14:textId="77777777" w:rsidR="00C2050A" w:rsidRDefault="00C2050A" w:rsidP="003E2219">
      <w:pPr>
        <w:tabs>
          <w:tab w:val="left" w:pos="180"/>
          <w:tab w:val="left" w:pos="360"/>
        </w:tabs>
        <w:rPr>
          <w:rFonts w:ascii="Arial" w:hAnsi="Arial" w:cs="Arial"/>
          <w:sz w:val="22"/>
          <w:szCs w:val="22"/>
        </w:rPr>
      </w:pPr>
    </w:p>
    <w:p w14:paraId="49A3093B" w14:textId="77777777" w:rsidR="00C2050A" w:rsidRDefault="00C2050A" w:rsidP="003E2219">
      <w:pPr>
        <w:tabs>
          <w:tab w:val="left" w:pos="180"/>
          <w:tab w:val="left" w:pos="360"/>
        </w:tabs>
        <w:rPr>
          <w:rFonts w:ascii="Arial" w:hAnsi="Arial" w:cs="Arial"/>
          <w:sz w:val="22"/>
          <w:szCs w:val="22"/>
        </w:rPr>
      </w:pPr>
    </w:p>
    <w:p w14:paraId="0D6789D1" w14:textId="77777777" w:rsidR="00C2050A" w:rsidRDefault="00C2050A" w:rsidP="003E2219">
      <w:pPr>
        <w:tabs>
          <w:tab w:val="left" w:pos="180"/>
          <w:tab w:val="left" w:pos="360"/>
        </w:tabs>
        <w:rPr>
          <w:rFonts w:ascii="Arial" w:hAnsi="Arial" w:cs="Arial"/>
          <w:sz w:val="22"/>
          <w:szCs w:val="22"/>
        </w:rPr>
      </w:pPr>
    </w:p>
    <w:p w14:paraId="383946F4" w14:textId="77777777" w:rsidR="00C2050A" w:rsidRDefault="00C2050A" w:rsidP="003E2219">
      <w:pPr>
        <w:tabs>
          <w:tab w:val="left" w:pos="180"/>
          <w:tab w:val="left" w:pos="360"/>
        </w:tabs>
        <w:rPr>
          <w:rFonts w:ascii="Arial" w:hAnsi="Arial" w:cs="Arial"/>
          <w:sz w:val="22"/>
          <w:szCs w:val="22"/>
        </w:rPr>
      </w:pPr>
    </w:p>
    <w:p w14:paraId="0CF40941" w14:textId="77777777" w:rsidR="00F128B4" w:rsidRDefault="00F128B4" w:rsidP="003E2219">
      <w:pPr>
        <w:tabs>
          <w:tab w:val="left" w:pos="180"/>
          <w:tab w:val="left" w:pos="360"/>
        </w:tabs>
        <w:rPr>
          <w:rFonts w:ascii="Arial" w:hAnsi="Arial" w:cs="Arial"/>
          <w:sz w:val="22"/>
          <w:szCs w:val="22"/>
        </w:rPr>
      </w:pPr>
    </w:p>
    <w:p w14:paraId="52ADD401" w14:textId="77777777" w:rsidR="00F128B4" w:rsidRDefault="00F128B4" w:rsidP="003E2219">
      <w:pPr>
        <w:tabs>
          <w:tab w:val="left" w:pos="180"/>
          <w:tab w:val="left" w:pos="360"/>
        </w:tabs>
        <w:rPr>
          <w:rFonts w:ascii="Arial" w:hAnsi="Arial" w:cs="Arial"/>
          <w:sz w:val="22"/>
          <w:szCs w:val="22"/>
        </w:rPr>
      </w:pPr>
    </w:p>
    <w:p w14:paraId="485735DD" w14:textId="77777777" w:rsidR="00F128B4" w:rsidRDefault="00F128B4" w:rsidP="003E2219">
      <w:pPr>
        <w:tabs>
          <w:tab w:val="left" w:pos="180"/>
          <w:tab w:val="left" w:pos="360"/>
        </w:tabs>
        <w:rPr>
          <w:rFonts w:ascii="Arial" w:hAnsi="Arial" w:cs="Arial"/>
          <w:sz w:val="22"/>
          <w:szCs w:val="22"/>
        </w:rPr>
      </w:pPr>
    </w:p>
    <w:p w14:paraId="0972F82D" w14:textId="77777777" w:rsidR="00F128B4" w:rsidRDefault="00F128B4" w:rsidP="003E2219">
      <w:pPr>
        <w:tabs>
          <w:tab w:val="left" w:pos="180"/>
          <w:tab w:val="left" w:pos="360"/>
        </w:tabs>
        <w:rPr>
          <w:rFonts w:ascii="Arial" w:hAnsi="Arial" w:cs="Arial"/>
          <w:sz w:val="22"/>
          <w:szCs w:val="22"/>
        </w:rPr>
      </w:pPr>
    </w:p>
    <w:p w14:paraId="2A08A230" w14:textId="77777777" w:rsidR="00F128B4" w:rsidRDefault="00F128B4" w:rsidP="003E2219">
      <w:pPr>
        <w:tabs>
          <w:tab w:val="left" w:pos="180"/>
          <w:tab w:val="left" w:pos="360"/>
        </w:tabs>
        <w:rPr>
          <w:rFonts w:ascii="Arial" w:hAnsi="Arial" w:cs="Arial"/>
          <w:sz w:val="22"/>
          <w:szCs w:val="22"/>
        </w:rPr>
      </w:pPr>
    </w:p>
    <w:p w14:paraId="242722BC" w14:textId="77777777" w:rsidR="00F128B4" w:rsidRDefault="00F128B4" w:rsidP="003E2219">
      <w:pPr>
        <w:tabs>
          <w:tab w:val="left" w:pos="180"/>
          <w:tab w:val="left" w:pos="360"/>
        </w:tabs>
        <w:rPr>
          <w:rFonts w:ascii="Arial" w:hAnsi="Arial" w:cs="Arial"/>
          <w:sz w:val="22"/>
          <w:szCs w:val="22"/>
        </w:rPr>
      </w:pPr>
    </w:p>
    <w:p w14:paraId="699EB25A" w14:textId="77777777" w:rsidR="00A97316" w:rsidRPr="00C261C9" w:rsidRDefault="00A97316" w:rsidP="00A97316">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lastRenderedPageBreak/>
        <w:t>EXHIBIT A, ATTACHMENT 2</w:t>
      </w:r>
    </w:p>
    <w:p w14:paraId="082D1D03" w14:textId="77777777" w:rsidR="00A97316" w:rsidRPr="00C261C9" w:rsidRDefault="00A97316" w:rsidP="00A97316">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t>SAMPLE WORK ORDER</w:t>
      </w:r>
    </w:p>
    <w:p w14:paraId="45BEA84C" w14:textId="77777777" w:rsidR="00A97316" w:rsidRPr="00DC0F7A" w:rsidRDefault="00A97316" w:rsidP="00A97316">
      <w:pPr>
        <w:tabs>
          <w:tab w:val="left" w:pos="540"/>
          <w:tab w:val="left" w:pos="1080"/>
          <w:tab w:val="left" w:pos="1620"/>
          <w:tab w:val="left" w:pos="2160"/>
          <w:tab w:val="left" w:pos="2700"/>
        </w:tabs>
        <w:jc w:val="center"/>
        <w:rPr>
          <w:rFonts w:ascii="Arial" w:hAnsi="Arial" w:cs="Arial"/>
          <w:bCs/>
          <w:sz w:val="22"/>
          <w:szCs w:val="22"/>
        </w:rPr>
      </w:pPr>
    </w:p>
    <w:p w14:paraId="3E4B4BE5" w14:textId="77777777" w:rsidR="00A97316" w:rsidRPr="00DC0F7A" w:rsidRDefault="00A97316" w:rsidP="00A97316">
      <w:pPr>
        <w:tabs>
          <w:tab w:val="left" w:pos="540"/>
          <w:tab w:val="left" w:pos="1080"/>
          <w:tab w:val="left" w:pos="1620"/>
          <w:tab w:val="left" w:pos="2160"/>
          <w:tab w:val="left" w:pos="2700"/>
        </w:tabs>
        <w:jc w:val="center"/>
        <w:rPr>
          <w:rFonts w:ascii="Arial" w:hAnsi="Arial" w:cs="Arial"/>
          <w:sz w:val="22"/>
          <w:szCs w:val="22"/>
        </w:rPr>
      </w:pPr>
      <w:r w:rsidRPr="00DC0F7A">
        <w:rPr>
          <w:rFonts w:ascii="Arial" w:hAnsi="Arial" w:cs="Arial"/>
          <w:sz w:val="22"/>
          <w:szCs w:val="22"/>
        </w:rPr>
        <w:t>Building Name and Number</w:t>
      </w: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A97316" w:rsidRPr="00DC0F7A" w14:paraId="2EA1A078" w14:textId="77777777" w:rsidTr="00DC1A3F">
        <w:trPr>
          <w:trHeight w:val="253"/>
        </w:trPr>
        <w:tc>
          <w:tcPr>
            <w:tcW w:w="6971" w:type="dxa"/>
            <w:vMerge w:val="restart"/>
            <w:tcBorders>
              <w:top w:val="nil"/>
              <w:left w:val="nil"/>
              <w:bottom w:val="nil"/>
            </w:tcBorders>
          </w:tcPr>
          <w:p w14:paraId="69AB5353" w14:textId="77777777" w:rsidR="00A97316" w:rsidRPr="00DC0F7A" w:rsidRDefault="00A97316" w:rsidP="00DC1A3F">
            <w:pPr>
              <w:widowControl w:val="0"/>
              <w:autoSpaceDE w:val="0"/>
              <w:autoSpaceDN w:val="0"/>
              <w:spacing w:line="253" w:lineRule="exact"/>
              <w:rPr>
                <w:rFonts w:ascii="Arial" w:eastAsia="Arial" w:hAnsi="Arial" w:cs="Arial"/>
                <w:sz w:val="22"/>
                <w:szCs w:val="22"/>
              </w:rPr>
            </w:pPr>
            <w:r w:rsidRPr="00DC0F7A">
              <w:rPr>
                <w:rFonts w:ascii="Arial" w:eastAsia="Arial" w:hAnsi="Arial" w:cs="Arial"/>
                <w:sz w:val="22"/>
                <w:szCs w:val="22"/>
              </w:rPr>
              <w:t>Between Department of General Services, Facilities Management</w:t>
            </w:r>
          </w:p>
          <w:p w14:paraId="6CA88DC3" w14:textId="77777777" w:rsidR="00A97316" w:rsidRPr="00DC0F7A" w:rsidRDefault="00A97316" w:rsidP="00DC1A3F">
            <w:pPr>
              <w:widowControl w:val="0"/>
              <w:autoSpaceDE w:val="0"/>
              <w:autoSpaceDN w:val="0"/>
              <w:spacing w:before="11" w:line="239" w:lineRule="exact"/>
              <w:rPr>
                <w:rFonts w:ascii="Arial" w:eastAsia="Arial" w:hAnsi="Arial" w:cs="Arial"/>
                <w:b/>
                <w:sz w:val="22"/>
                <w:szCs w:val="22"/>
              </w:rPr>
            </w:pPr>
            <w:r w:rsidRPr="00DC0F7A">
              <w:rPr>
                <w:rFonts w:ascii="Arial" w:eastAsia="Arial" w:hAnsi="Arial" w:cs="Arial"/>
                <w:sz w:val="22"/>
                <w:szCs w:val="22"/>
              </w:rPr>
              <w:t xml:space="preserve">Division and </w:t>
            </w:r>
            <w:r w:rsidRPr="00DC0F7A">
              <w:rPr>
                <w:rFonts w:ascii="Arial" w:eastAsia="Arial" w:hAnsi="Arial" w:cs="Arial"/>
                <w:b/>
                <w:sz w:val="22"/>
                <w:szCs w:val="22"/>
                <w:u w:val="thick"/>
              </w:rPr>
              <w:t>Contractor Name</w:t>
            </w:r>
          </w:p>
        </w:tc>
        <w:tc>
          <w:tcPr>
            <w:tcW w:w="2791" w:type="dxa"/>
          </w:tcPr>
          <w:p w14:paraId="19536049" w14:textId="77777777" w:rsidR="00A97316" w:rsidRPr="00DC0F7A" w:rsidRDefault="00A97316" w:rsidP="00DC1A3F">
            <w:pPr>
              <w:widowControl w:val="0"/>
              <w:autoSpaceDE w:val="0"/>
              <w:autoSpaceDN w:val="0"/>
              <w:spacing w:line="234" w:lineRule="exact"/>
              <w:ind w:left="100"/>
              <w:rPr>
                <w:rFonts w:ascii="Arial" w:eastAsia="Arial" w:hAnsi="Arial" w:cs="Arial"/>
                <w:sz w:val="22"/>
                <w:szCs w:val="22"/>
              </w:rPr>
            </w:pPr>
            <w:r w:rsidRPr="00DC0F7A">
              <w:rPr>
                <w:rFonts w:ascii="Arial" w:eastAsia="Arial" w:hAnsi="Arial" w:cs="Arial"/>
                <w:sz w:val="22"/>
                <w:szCs w:val="22"/>
              </w:rPr>
              <w:t>Work Order #</w:t>
            </w:r>
          </w:p>
        </w:tc>
      </w:tr>
      <w:tr w:rsidR="00A97316" w:rsidRPr="00DC0F7A" w14:paraId="12E814A3" w14:textId="77777777" w:rsidTr="00DC1A3F">
        <w:trPr>
          <w:trHeight w:val="253"/>
        </w:trPr>
        <w:tc>
          <w:tcPr>
            <w:tcW w:w="6971" w:type="dxa"/>
            <w:vMerge/>
            <w:tcBorders>
              <w:top w:val="nil"/>
              <w:left w:val="nil"/>
              <w:bottom w:val="nil"/>
            </w:tcBorders>
          </w:tcPr>
          <w:p w14:paraId="0995EE2B" w14:textId="77777777" w:rsidR="00A97316" w:rsidRPr="00DC0F7A" w:rsidRDefault="00A97316" w:rsidP="00DC1A3F">
            <w:pPr>
              <w:widowControl w:val="0"/>
              <w:autoSpaceDE w:val="0"/>
              <w:autoSpaceDN w:val="0"/>
              <w:rPr>
                <w:rFonts w:ascii="Arial" w:eastAsia="Arial" w:hAnsi="Arial" w:cs="Arial"/>
                <w:sz w:val="22"/>
                <w:szCs w:val="22"/>
              </w:rPr>
            </w:pPr>
          </w:p>
        </w:tc>
        <w:tc>
          <w:tcPr>
            <w:tcW w:w="2791" w:type="dxa"/>
          </w:tcPr>
          <w:p w14:paraId="57DEA18A" w14:textId="77777777" w:rsidR="00A97316" w:rsidRPr="00DC0F7A" w:rsidRDefault="00A97316" w:rsidP="00DC1A3F">
            <w:pPr>
              <w:widowControl w:val="0"/>
              <w:autoSpaceDE w:val="0"/>
              <w:autoSpaceDN w:val="0"/>
              <w:spacing w:line="234" w:lineRule="exact"/>
              <w:ind w:left="100"/>
              <w:rPr>
                <w:rFonts w:ascii="Arial" w:eastAsia="Arial" w:hAnsi="Arial" w:cs="Arial"/>
                <w:sz w:val="22"/>
                <w:szCs w:val="22"/>
              </w:rPr>
            </w:pPr>
            <w:r w:rsidRPr="00DC0F7A">
              <w:rPr>
                <w:rFonts w:ascii="Arial" w:eastAsia="Arial" w:hAnsi="Arial" w:cs="Arial"/>
                <w:sz w:val="22"/>
                <w:szCs w:val="22"/>
              </w:rPr>
              <w:t>Contract #</w:t>
            </w:r>
          </w:p>
        </w:tc>
      </w:tr>
    </w:tbl>
    <w:p w14:paraId="6C6C5B19" w14:textId="77777777" w:rsidR="00A97316" w:rsidRPr="00DC0F7A" w:rsidRDefault="00A97316" w:rsidP="00A97316">
      <w:pPr>
        <w:widowControl w:val="0"/>
        <w:tabs>
          <w:tab w:val="left" w:pos="2735"/>
        </w:tabs>
        <w:autoSpaceDE w:val="0"/>
        <w:autoSpaceDN w:val="0"/>
        <w:spacing w:before="148" w:line="242" w:lineRule="auto"/>
        <w:ind w:right="-630"/>
        <w:rPr>
          <w:rFonts w:ascii="Arial" w:eastAsia="Arial" w:hAnsi="Arial" w:cs="Arial"/>
          <w:sz w:val="22"/>
          <w:szCs w:val="22"/>
        </w:rPr>
      </w:pPr>
      <w:r w:rsidRPr="00DC0F7A">
        <w:rPr>
          <w:rFonts w:ascii="Arial" w:eastAsia="Arial" w:hAnsi="Arial" w:cs="Arial"/>
          <w:sz w:val="22"/>
          <w:szCs w:val="22"/>
        </w:rPr>
        <w:t xml:space="preserve">The parties mutually agree to this Work Order (WO).  All terms and conditions of the original Agreement shall remain in full force and effect.  The scope of work for this WO is described below.  </w:t>
      </w:r>
    </w:p>
    <w:p w14:paraId="13EFBC88" w14:textId="77777777" w:rsidR="00A97316" w:rsidRPr="00DC0F7A" w:rsidRDefault="00A97316" w:rsidP="00A97316">
      <w:pPr>
        <w:widowControl w:val="0"/>
        <w:autoSpaceDE w:val="0"/>
        <w:autoSpaceDN w:val="0"/>
        <w:spacing w:before="6"/>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A97316" w:rsidRPr="00DC0F7A" w14:paraId="0F9C1C48" w14:textId="77777777" w:rsidTr="00DC1A3F">
        <w:trPr>
          <w:trHeight w:val="251"/>
        </w:trPr>
        <w:tc>
          <w:tcPr>
            <w:tcW w:w="2930" w:type="dxa"/>
          </w:tcPr>
          <w:p w14:paraId="6F2056FD"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Building Number:</w:t>
            </w:r>
          </w:p>
        </w:tc>
        <w:tc>
          <w:tcPr>
            <w:tcW w:w="720" w:type="dxa"/>
          </w:tcPr>
          <w:p w14:paraId="46B620D8" w14:textId="77777777" w:rsidR="00A97316" w:rsidRPr="00DC0F7A" w:rsidRDefault="00A97316" w:rsidP="00DC1A3F">
            <w:pPr>
              <w:widowControl w:val="0"/>
              <w:autoSpaceDE w:val="0"/>
              <w:autoSpaceDN w:val="0"/>
              <w:rPr>
                <w:rFonts w:ascii="Arial" w:eastAsia="Arial" w:hAnsi="Arial" w:cs="Arial"/>
                <w:sz w:val="22"/>
                <w:szCs w:val="22"/>
              </w:rPr>
            </w:pPr>
          </w:p>
        </w:tc>
        <w:tc>
          <w:tcPr>
            <w:tcW w:w="2340" w:type="dxa"/>
            <w:gridSpan w:val="2"/>
          </w:tcPr>
          <w:p w14:paraId="5416DEE7" w14:textId="77777777" w:rsidR="00A97316" w:rsidRPr="00DC0F7A" w:rsidRDefault="00A97316" w:rsidP="00DC1A3F">
            <w:pPr>
              <w:widowControl w:val="0"/>
              <w:autoSpaceDE w:val="0"/>
              <w:autoSpaceDN w:val="0"/>
              <w:spacing w:line="232" w:lineRule="exact"/>
              <w:ind w:left="107"/>
              <w:rPr>
                <w:rFonts w:ascii="Arial" w:eastAsia="Arial" w:hAnsi="Arial" w:cs="Arial"/>
                <w:b/>
                <w:sz w:val="22"/>
                <w:szCs w:val="22"/>
              </w:rPr>
            </w:pPr>
            <w:r w:rsidRPr="00DC0F7A">
              <w:rPr>
                <w:rFonts w:ascii="Arial" w:eastAsia="Arial" w:hAnsi="Arial" w:cs="Arial"/>
                <w:b/>
                <w:sz w:val="22"/>
                <w:szCs w:val="22"/>
              </w:rPr>
              <w:t>Building Name:</w:t>
            </w:r>
          </w:p>
        </w:tc>
        <w:tc>
          <w:tcPr>
            <w:tcW w:w="4180" w:type="dxa"/>
            <w:gridSpan w:val="3"/>
          </w:tcPr>
          <w:p w14:paraId="0C7214FE"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753539FB" w14:textId="77777777" w:rsidTr="00DC1A3F">
        <w:trPr>
          <w:trHeight w:val="254"/>
        </w:trPr>
        <w:tc>
          <w:tcPr>
            <w:tcW w:w="2930" w:type="dxa"/>
          </w:tcPr>
          <w:p w14:paraId="72F5BEFC"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Building Location:</w:t>
            </w:r>
          </w:p>
        </w:tc>
        <w:tc>
          <w:tcPr>
            <w:tcW w:w="7240" w:type="dxa"/>
            <w:gridSpan w:val="6"/>
          </w:tcPr>
          <w:p w14:paraId="58ACB8AA"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3EA38443" w14:textId="77777777" w:rsidTr="00DC1A3F">
        <w:trPr>
          <w:trHeight w:val="251"/>
        </w:trPr>
        <w:tc>
          <w:tcPr>
            <w:tcW w:w="2930" w:type="dxa"/>
          </w:tcPr>
          <w:p w14:paraId="15FE456D"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Project Title:</w:t>
            </w:r>
          </w:p>
        </w:tc>
        <w:tc>
          <w:tcPr>
            <w:tcW w:w="7240" w:type="dxa"/>
            <w:gridSpan w:val="6"/>
          </w:tcPr>
          <w:p w14:paraId="56BA2829"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19432B83" w14:textId="77777777" w:rsidTr="00DC1A3F">
        <w:trPr>
          <w:trHeight w:val="254"/>
        </w:trPr>
        <w:tc>
          <w:tcPr>
            <w:tcW w:w="2930" w:type="dxa"/>
          </w:tcPr>
          <w:p w14:paraId="2215D03D"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Jobsite Contact:</w:t>
            </w:r>
          </w:p>
        </w:tc>
        <w:tc>
          <w:tcPr>
            <w:tcW w:w="955" w:type="dxa"/>
            <w:gridSpan w:val="2"/>
          </w:tcPr>
          <w:p w14:paraId="39E27C18" w14:textId="77777777" w:rsidR="00A97316" w:rsidRPr="00DC0F7A" w:rsidRDefault="00A97316" w:rsidP="00DC1A3F">
            <w:pPr>
              <w:widowControl w:val="0"/>
              <w:autoSpaceDE w:val="0"/>
              <w:autoSpaceDN w:val="0"/>
              <w:spacing w:line="234" w:lineRule="exact"/>
              <w:ind w:left="107"/>
              <w:rPr>
                <w:rFonts w:ascii="Arial" w:eastAsia="Arial" w:hAnsi="Arial" w:cs="Arial"/>
                <w:b/>
                <w:sz w:val="22"/>
                <w:szCs w:val="22"/>
              </w:rPr>
            </w:pPr>
            <w:r w:rsidRPr="00DC0F7A">
              <w:rPr>
                <w:rFonts w:ascii="Arial" w:eastAsia="Arial" w:hAnsi="Arial" w:cs="Arial"/>
                <w:b/>
                <w:sz w:val="22"/>
                <w:szCs w:val="22"/>
              </w:rPr>
              <w:t>Email:</w:t>
            </w:r>
          </w:p>
        </w:tc>
        <w:tc>
          <w:tcPr>
            <w:tcW w:w="4125" w:type="dxa"/>
            <w:gridSpan w:val="2"/>
          </w:tcPr>
          <w:p w14:paraId="40BF6695" w14:textId="77777777" w:rsidR="00A97316" w:rsidRPr="00DC0F7A" w:rsidRDefault="00A97316" w:rsidP="00DC1A3F">
            <w:pPr>
              <w:widowControl w:val="0"/>
              <w:autoSpaceDE w:val="0"/>
              <w:autoSpaceDN w:val="0"/>
              <w:rPr>
                <w:rFonts w:ascii="Arial" w:eastAsia="Arial" w:hAnsi="Arial" w:cs="Arial"/>
                <w:sz w:val="22"/>
                <w:szCs w:val="22"/>
              </w:rPr>
            </w:pPr>
          </w:p>
        </w:tc>
        <w:tc>
          <w:tcPr>
            <w:tcW w:w="989" w:type="dxa"/>
          </w:tcPr>
          <w:p w14:paraId="09CF2F02"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Phone:</w:t>
            </w:r>
          </w:p>
        </w:tc>
        <w:tc>
          <w:tcPr>
            <w:tcW w:w="1171" w:type="dxa"/>
          </w:tcPr>
          <w:p w14:paraId="6C4B2123" w14:textId="77777777" w:rsidR="00A97316" w:rsidRPr="00DC0F7A" w:rsidRDefault="00A97316" w:rsidP="00DC1A3F">
            <w:pPr>
              <w:widowControl w:val="0"/>
              <w:autoSpaceDE w:val="0"/>
              <w:autoSpaceDN w:val="0"/>
              <w:ind w:right="91"/>
              <w:rPr>
                <w:rFonts w:ascii="Arial" w:eastAsia="Arial" w:hAnsi="Arial" w:cs="Arial"/>
                <w:sz w:val="22"/>
                <w:szCs w:val="22"/>
              </w:rPr>
            </w:pPr>
          </w:p>
        </w:tc>
      </w:tr>
    </w:tbl>
    <w:p w14:paraId="40E8F45E" w14:textId="77777777" w:rsidR="00A97316" w:rsidRPr="00DC0F7A" w:rsidRDefault="00A97316" w:rsidP="00A97316">
      <w:pPr>
        <w:widowControl w:val="0"/>
        <w:autoSpaceDE w:val="0"/>
        <w:autoSpaceDN w:val="0"/>
        <w:spacing w:before="1"/>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A97316" w:rsidRPr="00DC0F7A" w14:paraId="1C9B88BF" w14:textId="77777777" w:rsidTr="00DC1A3F">
        <w:trPr>
          <w:trHeight w:val="251"/>
        </w:trPr>
        <w:tc>
          <w:tcPr>
            <w:tcW w:w="5181" w:type="dxa"/>
          </w:tcPr>
          <w:p w14:paraId="43F38155"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Start Date:</w:t>
            </w:r>
          </w:p>
        </w:tc>
        <w:tc>
          <w:tcPr>
            <w:tcW w:w="4989" w:type="dxa"/>
          </w:tcPr>
          <w:p w14:paraId="6FB562C8"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0E08AE87" w14:textId="77777777" w:rsidTr="00DC1A3F">
        <w:trPr>
          <w:trHeight w:val="337"/>
        </w:trPr>
        <w:tc>
          <w:tcPr>
            <w:tcW w:w="5181" w:type="dxa"/>
          </w:tcPr>
          <w:p w14:paraId="15D9C50E"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Work Hours &amp; Days of Week:</w:t>
            </w:r>
          </w:p>
        </w:tc>
        <w:tc>
          <w:tcPr>
            <w:tcW w:w="4989" w:type="dxa"/>
          </w:tcPr>
          <w:p w14:paraId="5E69705E" w14:textId="77777777" w:rsidR="00A97316" w:rsidRPr="00DC0F7A" w:rsidRDefault="00A97316" w:rsidP="00DC1A3F">
            <w:pPr>
              <w:widowControl w:val="0"/>
              <w:autoSpaceDE w:val="0"/>
              <w:autoSpaceDN w:val="0"/>
              <w:rPr>
                <w:rFonts w:ascii="Arial" w:eastAsia="Arial" w:hAnsi="Arial" w:cs="Arial"/>
                <w:sz w:val="22"/>
                <w:szCs w:val="22"/>
              </w:rPr>
            </w:pPr>
          </w:p>
        </w:tc>
      </w:tr>
    </w:tbl>
    <w:p w14:paraId="7E1C257D" w14:textId="77777777" w:rsidR="00A97316" w:rsidRPr="00DC0F7A" w:rsidRDefault="00A97316" w:rsidP="00A97316">
      <w:pPr>
        <w:widowControl w:val="0"/>
        <w:autoSpaceDE w:val="0"/>
        <w:autoSpaceDN w:val="0"/>
        <w:spacing w:before="1"/>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A97316" w:rsidRPr="00DC0F7A" w14:paraId="49C3CCB4" w14:textId="77777777" w:rsidTr="00DC1A3F">
        <w:trPr>
          <w:trHeight w:val="251"/>
        </w:trPr>
        <w:tc>
          <w:tcPr>
            <w:tcW w:w="2841" w:type="dxa"/>
          </w:tcPr>
          <w:p w14:paraId="18D7324F"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Required License(s):</w:t>
            </w:r>
          </w:p>
        </w:tc>
        <w:tc>
          <w:tcPr>
            <w:tcW w:w="7329" w:type="dxa"/>
          </w:tcPr>
          <w:p w14:paraId="12B1CAF5"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1606429D" w14:textId="77777777" w:rsidTr="00DC1A3F">
        <w:trPr>
          <w:trHeight w:val="1016"/>
        </w:trPr>
        <w:tc>
          <w:tcPr>
            <w:tcW w:w="2841" w:type="dxa"/>
          </w:tcPr>
          <w:p w14:paraId="7790FBF7"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Description of work:</w:t>
            </w:r>
          </w:p>
        </w:tc>
        <w:tc>
          <w:tcPr>
            <w:tcW w:w="7329" w:type="dxa"/>
          </w:tcPr>
          <w:p w14:paraId="101F2620"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273B30B9" w14:textId="77777777" w:rsidTr="00DC1A3F">
        <w:trPr>
          <w:trHeight w:val="265"/>
        </w:trPr>
        <w:tc>
          <w:tcPr>
            <w:tcW w:w="2841" w:type="dxa"/>
          </w:tcPr>
          <w:p w14:paraId="0936423A"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Schedule:</w:t>
            </w:r>
          </w:p>
        </w:tc>
        <w:tc>
          <w:tcPr>
            <w:tcW w:w="7329" w:type="dxa"/>
          </w:tcPr>
          <w:p w14:paraId="01975F99" w14:textId="77777777" w:rsidR="00A97316" w:rsidRPr="00DC0F7A" w:rsidRDefault="00A97316" w:rsidP="00DC1A3F">
            <w:pPr>
              <w:widowControl w:val="0"/>
              <w:autoSpaceDE w:val="0"/>
              <w:autoSpaceDN w:val="0"/>
              <w:rPr>
                <w:rFonts w:ascii="Arial" w:eastAsia="Arial" w:hAnsi="Arial" w:cs="Arial"/>
                <w:sz w:val="22"/>
                <w:szCs w:val="22"/>
              </w:rPr>
            </w:pPr>
          </w:p>
        </w:tc>
      </w:tr>
    </w:tbl>
    <w:p w14:paraId="24C8EF45" w14:textId="77777777" w:rsidR="00A97316" w:rsidRPr="00DC0F7A" w:rsidRDefault="00A97316" w:rsidP="00A97316">
      <w:pPr>
        <w:widowControl w:val="0"/>
        <w:tabs>
          <w:tab w:val="left" w:pos="3470"/>
        </w:tabs>
        <w:autoSpaceDE w:val="0"/>
        <w:autoSpaceDN w:val="0"/>
        <w:spacing w:before="1"/>
        <w:ind w:right="-720"/>
        <w:rPr>
          <w:rFonts w:ascii="Arial" w:eastAsia="Arial" w:hAnsi="Arial" w:cs="Arial"/>
          <w:i/>
          <w:sz w:val="22"/>
          <w:szCs w:val="22"/>
        </w:rPr>
      </w:pPr>
    </w:p>
    <w:p w14:paraId="4B8FE2AD" w14:textId="77777777" w:rsidR="00A97316" w:rsidRPr="00DC0F7A" w:rsidRDefault="00A97316" w:rsidP="00A97316">
      <w:pPr>
        <w:widowControl w:val="0"/>
        <w:tabs>
          <w:tab w:val="left" w:pos="3470"/>
        </w:tabs>
        <w:autoSpaceDE w:val="0"/>
        <w:autoSpaceDN w:val="0"/>
        <w:spacing w:before="1"/>
        <w:ind w:left="-90" w:right="-720"/>
        <w:rPr>
          <w:rFonts w:ascii="Arial" w:eastAsia="Arial" w:hAnsi="Arial" w:cs="Arial"/>
          <w:i/>
          <w:sz w:val="22"/>
          <w:szCs w:val="22"/>
        </w:rPr>
      </w:pPr>
      <w:r w:rsidRPr="00DC0F7A">
        <w:rPr>
          <w:rFonts w:ascii="Arial" w:eastAsia="Arial" w:hAnsi="Arial" w:cs="Arial"/>
          <w:i/>
          <w:sz w:val="22"/>
          <w:szCs w:val="22"/>
        </w:rPr>
        <w:t>Description of work and validation of cost according to original Agreement.</w:t>
      </w:r>
    </w:p>
    <w:p w14:paraId="69F7D64F" w14:textId="77777777" w:rsidR="00A97316" w:rsidRPr="00DC0F7A" w:rsidRDefault="00A97316" w:rsidP="00A97316">
      <w:pPr>
        <w:widowControl w:val="0"/>
        <w:autoSpaceDE w:val="0"/>
        <w:autoSpaceDN w:val="0"/>
        <w:spacing w:before="2"/>
        <w:rPr>
          <w:rFonts w:ascii="Arial" w:eastAsia="Arial" w:hAnsi="Arial" w:cs="Arial"/>
          <w:sz w:val="22"/>
          <w:szCs w:val="22"/>
        </w:rPr>
      </w:pPr>
    </w:p>
    <w:p w14:paraId="63E5738E" w14:textId="77777777" w:rsidR="00A97316" w:rsidRPr="00DC0F7A" w:rsidRDefault="00A97316" w:rsidP="00A97316">
      <w:pPr>
        <w:pStyle w:val="ListParagraph"/>
        <w:ind w:left="-360" w:right="-720" w:firstLine="270"/>
        <w:rPr>
          <w:rFonts w:ascii="Arial" w:hAnsi="Arial" w:cs="Arial"/>
          <w:sz w:val="22"/>
          <w:szCs w:val="22"/>
        </w:rPr>
      </w:pPr>
      <w:r w:rsidRPr="00DC0F7A">
        <w:rPr>
          <w:rFonts w:ascii="Arial" w:hAnsi="Arial" w:cs="Arial"/>
          <w:sz w:val="22"/>
          <w:szCs w:val="22"/>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A97316" w:rsidRPr="00DC0F7A" w14:paraId="5C8D244D" w14:textId="77777777" w:rsidTr="00DC1A3F">
        <w:trPr>
          <w:trHeight w:val="475"/>
        </w:trPr>
        <w:tc>
          <w:tcPr>
            <w:tcW w:w="5085" w:type="dxa"/>
          </w:tcPr>
          <w:p w14:paraId="748F0D23"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State Agency:  </w:t>
            </w:r>
          </w:p>
          <w:p w14:paraId="2EF7EFE7" w14:textId="77777777" w:rsidR="00A97316" w:rsidRPr="00DC0F7A" w:rsidRDefault="00A97316" w:rsidP="00DC1A3F">
            <w:pPr>
              <w:ind w:right="30"/>
              <w:rPr>
                <w:rFonts w:ascii="Arial" w:eastAsia="Calibri" w:hAnsi="Arial" w:cs="Arial"/>
                <w:sz w:val="22"/>
                <w:szCs w:val="22"/>
              </w:rPr>
            </w:pPr>
            <w:r w:rsidRPr="00DC0F7A">
              <w:rPr>
                <w:rFonts w:ascii="Arial" w:eastAsia="Calibri" w:hAnsi="Arial" w:cs="Arial"/>
                <w:sz w:val="22"/>
                <w:szCs w:val="22"/>
              </w:rPr>
              <w:t xml:space="preserve">Department of General Services, </w:t>
            </w:r>
          </w:p>
          <w:p w14:paraId="78BB31E1" w14:textId="77777777" w:rsidR="00A97316" w:rsidRPr="00DC0F7A" w:rsidRDefault="00A97316" w:rsidP="00DC1A3F">
            <w:pPr>
              <w:ind w:right="30"/>
              <w:rPr>
                <w:rFonts w:ascii="Arial" w:eastAsia="Calibri" w:hAnsi="Arial" w:cs="Arial"/>
                <w:sz w:val="22"/>
                <w:szCs w:val="22"/>
              </w:rPr>
            </w:pPr>
            <w:r w:rsidRPr="00DC0F7A">
              <w:rPr>
                <w:rFonts w:ascii="Arial" w:eastAsia="Calibri" w:hAnsi="Arial" w:cs="Arial"/>
                <w:sz w:val="22"/>
                <w:szCs w:val="22"/>
              </w:rPr>
              <w:t>Facilities Management Division – Project &amp; Construction Management</w:t>
            </w:r>
          </w:p>
          <w:p w14:paraId="40757116" w14:textId="77777777" w:rsidR="00A97316" w:rsidRPr="00DC0F7A" w:rsidRDefault="00A97316" w:rsidP="00DC1A3F">
            <w:pPr>
              <w:ind w:right="-720"/>
              <w:rPr>
                <w:rFonts w:ascii="Arial" w:eastAsia="Calibri" w:hAnsi="Arial" w:cs="Arial"/>
                <w:sz w:val="22"/>
                <w:szCs w:val="22"/>
              </w:rPr>
            </w:pPr>
          </w:p>
        </w:tc>
        <w:tc>
          <w:tcPr>
            <w:tcW w:w="5085" w:type="dxa"/>
          </w:tcPr>
          <w:p w14:paraId="748025A4"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State Agency:  </w:t>
            </w:r>
          </w:p>
          <w:p w14:paraId="7330FDCF"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Department of General Services, </w:t>
            </w:r>
          </w:p>
          <w:p w14:paraId="3985EA82"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Facilities Management Division - Fiscal</w:t>
            </w:r>
          </w:p>
          <w:p w14:paraId="61823DE3" w14:textId="77777777" w:rsidR="00A97316" w:rsidRPr="00DC0F7A" w:rsidRDefault="00A97316" w:rsidP="00DC1A3F">
            <w:pPr>
              <w:ind w:right="-720"/>
              <w:rPr>
                <w:rFonts w:ascii="Arial" w:eastAsia="Calibri" w:hAnsi="Arial" w:cs="Arial"/>
                <w:sz w:val="22"/>
                <w:szCs w:val="22"/>
              </w:rPr>
            </w:pPr>
          </w:p>
        </w:tc>
      </w:tr>
      <w:tr w:rsidR="00A97316" w:rsidRPr="00DC0F7A" w14:paraId="54E42528" w14:textId="77777777" w:rsidTr="00DC1A3F">
        <w:trPr>
          <w:trHeight w:val="548"/>
        </w:trPr>
        <w:tc>
          <w:tcPr>
            <w:tcW w:w="5085" w:type="dxa"/>
          </w:tcPr>
          <w:p w14:paraId="2DB67AF6"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tc>
        <w:tc>
          <w:tcPr>
            <w:tcW w:w="5085" w:type="dxa"/>
          </w:tcPr>
          <w:p w14:paraId="4C97F2CD"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p w14:paraId="7C4A8E97" w14:textId="77777777" w:rsidR="00A97316" w:rsidRPr="00DC0F7A" w:rsidRDefault="00A97316" w:rsidP="00DC1A3F">
            <w:pPr>
              <w:ind w:right="-720"/>
              <w:rPr>
                <w:rFonts w:ascii="Arial" w:eastAsia="Calibri" w:hAnsi="Arial" w:cs="Arial"/>
                <w:sz w:val="22"/>
                <w:szCs w:val="22"/>
              </w:rPr>
            </w:pPr>
          </w:p>
          <w:p w14:paraId="534D3B2E" w14:textId="77777777" w:rsidR="00A97316" w:rsidRPr="00DC0F7A" w:rsidRDefault="00A97316" w:rsidP="00DC1A3F">
            <w:pPr>
              <w:ind w:right="-720"/>
              <w:rPr>
                <w:rFonts w:ascii="Arial" w:eastAsia="Calibri" w:hAnsi="Arial" w:cs="Arial"/>
                <w:sz w:val="22"/>
                <w:szCs w:val="22"/>
              </w:rPr>
            </w:pPr>
          </w:p>
        </w:tc>
      </w:tr>
      <w:tr w:rsidR="00A97316" w:rsidRPr="00DC0F7A" w14:paraId="084DD997" w14:textId="77777777" w:rsidTr="00DC1A3F">
        <w:trPr>
          <w:trHeight w:val="475"/>
        </w:trPr>
        <w:tc>
          <w:tcPr>
            <w:tcW w:w="5085" w:type="dxa"/>
          </w:tcPr>
          <w:p w14:paraId="4F725A61"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Printed Name and Title of Person Signing: </w:t>
            </w:r>
          </w:p>
          <w:p w14:paraId="710215D3" w14:textId="77777777" w:rsidR="00A97316" w:rsidRDefault="00A97316" w:rsidP="00DC1A3F">
            <w:pPr>
              <w:ind w:right="-720"/>
              <w:rPr>
                <w:rFonts w:ascii="Arial" w:eastAsia="Calibri" w:hAnsi="Arial" w:cs="Arial"/>
                <w:sz w:val="22"/>
                <w:szCs w:val="22"/>
              </w:rPr>
            </w:pPr>
          </w:p>
          <w:p w14:paraId="780C30A4" w14:textId="77777777" w:rsidR="00A97316" w:rsidRPr="00DC0F7A" w:rsidRDefault="00A97316" w:rsidP="00DC1A3F">
            <w:pPr>
              <w:ind w:right="-720"/>
              <w:rPr>
                <w:rFonts w:ascii="Arial" w:eastAsia="Calibri" w:hAnsi="Arial" w:cs="Arial"/>
                <w:sz w:val="22"/>
                <w:szCs w:val="22"/>
              </w:rPr>
            </w:pPr>
          </w:p>
        </w:tc>
        <w:tc>
          <w:tcPr>
            <w:tcW w:w="5085" w:type="dxa"/>
          </w:tcPr>
          <w:p w14:paraId="06B3007D"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Printed Name and Title of Person Signing: </w:t>
            </w:r>
          </w:p>
          <w:p w14:paraId="1C266719" w14:textId="77777777" w:rsidR="00A97316" w:rsidRPr="00DC0F7A" w:rsidRDefault="00A97316" w:rsidP="00DC1A3F">
            <w:pPr>
              <w:ind w:right="-720"/>
              <w:rPr>
                <w:rFonts w:ascii="Arial" w:eastAsia="Calibri" w:hAnsi="Arial" w:cs="Arial"/>
                <w:sz w:val="22"/>
                <w:szCs w:val="22"/>
              </w:rPr>
            </w:pPr>
          </w:p>
        </w:tc>
      </w:tr>
      <w:tr w:rsidR="00A97316" w:rsidRPr="00DC0F7A" w14:paraId="1BA728F3" w14:textId="77777777" w:rsidTr="00DC1A3F">
        <w:tc>
          <w:tcPr>
            <w:tcW w:w="10170" w:type="dxa"/>
            <w:gridSpan w:val="2"/>
            <w:shd w:val="clear" w:color="auto" w:fill="D9D9D9"/>
          </w:tcPr>
          <w:p w14:paraId="2DA12F7A" w14:textId="77777777" w:rsidR="00A97316" w:rsidRPr="00DC0F7A" w:rsidRDefault="00A97316" w:rsidP="00DC1A3F">
            <w:pPr>
              <w:ind w:right="-720"/>
              <w:rPr>
                <w:rFonts w:ascii="Arial" w:eastAsia="Calibri" w:hAnsi="Arial" w:cs="Arial"/>
                <w:sz w:val="22"/>
                <w:szCs w:val="22"/>
              </w:rPr>
            </w:pPr>
          </w:p>
        </w:tc>
      </w:tr>
      <w:tr w:rsidR="00A97316" w:rsidRPr="00DC0F7A" w14:paraId="252D3C80" w14:textId="77777777" w:rsidTr="00DC1A3F">
        <w:tc>
          <w:tcPr>
            <w:tcW w:w="10170" w:type="dxa"/>
            <w:gridSpan w:val="2"/>
          </w:tcPr>
          <w:p w14:paraId="76DAACA5"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Contractor’s Name:  </w:t>
            </w:r>
          </w:p>
          <w:p w14:paraId="3E1E22E3" w14:textId="77777777" w:rsidR="00A97316" w:rsidRPr="00DC0F7A" w:rsidRDefault="00A97316" w:rsidP="00DC1A3F">
            <w:pPr>
              <w:ind w:right="-720"/>
              <w:rPr>
                <w:rFonts w:ascii="Arial" w:eastAsia="Calibri" w:hAnsi="Arial" w:cs="Arial"/>
                <w:sz w:val="22"/>
                <w:szCs w:val="22"/>
              </w:rPr>
            </w:pPr>
          </w:p>
        </w:tc>
      </w:tr>
      <w:tr w:rsidR="00A97316" w:rsidRPr="00DC0F7A" w14:paraId="1FD5C50B" w14:textId="77777777" w:rsidTr="00DC1A3F">
        <w:tc>
          <w:tcPr>
            <w:tcW w:w="10170" w:type="dxa"/>
            <w:gridSpan w:val="2"/>
          </w:tcPr>
          <w:p w14:paraId="5376D2C4"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p w14:paraId="108081FF" w14:textId="77777777" w:rsidR="00A97316" w:rsidRPr="00DC0F7A" w:rsidRDefault="00A97316" w:rsidP="00DC1A3F">
            <w:pPr>
              <w:ind w:right="-720"/>
              <w:rPr>
                <w:rFonts w:ascii="Arial" w:eastAsia="Calibri" w:hAnsi="Arial" w:cs="Arial"/>
                <w:sz w:val="22"/>
                <w:szCs w:val="22"/>
              </w:rPr>
            </w:pPr>
          </w:p>
          <w:p w14:paraId="2D07D07B" w14:textId="77777777" w:rsidR="00A97316" w:rsidRPr="00DC0F7A" w:rsidRDefault="00A97316" w:rsidP="00DC1A3F">
            <w:pPr>
              <w:ind w:right="-720"/>
              <w:rPr>
                <w:rFonts w:ascii="Arial" w:eastAsia="Calibri" w:hAnsi="Arial" w:cs="Arial"/>
                <w:sz w:val="22"/>
                <w:szCs w:val="22"/>
              </w:rPr>
            </w:pPr>
          </w:p>
        </w:tc>
      </w:tr>
      <w:tr w:rsidR="00A97316" w:rsidRPr="00DC0F7A" w14:paraId="6B73B17F" w14:textId="77777777" w:rsidTr="00DC1A3F">
        <w:tc>
          <w:tcPr>
            <w:tcW w:w="10170" w:type="dxa"/>
            <w:gridSpan w:val="2"/>
          </w:tcPr>
          <w:p w14:paraId="66F4FFF9"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Printed Name and Title of Person Signing:</w:t>
            </w:r>
          </w:p>
          <w:p w14:paraId="600CF083" w14:textId="77777777" w:rsidR="00A97316" w:rsidRPr="00DC0F7A" w:rsidRDefault="00A97316" w:rsidP="00DC1A3F">
            <w:pPr>
              <w:ind w:right="-720"/>
              <w:rPr>
                <w:rFonts w:ascii="Arial" w:eastAsia="Calibri" w:hAnsi="Arial" w:cs="Arial"/>
                <w:sz w:val="22"/>
                <w:szCs w:val="22"/>
              </w:rPr>
            </w:pPr>
          </w:p>
        </w:tc>
      </w:tr>
    </w:tbl>
    <w:p w14:paraId="78ED9E6E" w14:textId="77777777" w:rsidR="00C2050A" w:rsidRDefault="00C2050A" w:rsidP="003E2219">
      <w:pPr>
        <w:tabs>
          <w:tab w:val="left" w:pos="180"/>
          <w:tab w:val="left" w:pos="360"/>
        </w:tabs>
        <w:rPr>
          <w:rFonts w:ascii="Arial" w:hAnsi="Arial" w:cs="Arial"/>
          <w:sz w:val="22"/>
          <w:szCs w:val="22"/>
        </w:rPr>
      </w:pPr>
    </w:p>
    <w:p w14:paraId="568A62F6" w14:textId="77777777" w:rsidR="009C3E5E" w:rsidRDefault="009C3E5E" w:rsidP="003E2219">
      <w:pPr>
        <w:tabs>
          <w:tab w:val="left" w:pos="180"/>
          <w:tab w:val="left" w:pos="360"/>
        </w:tabs>
        <w:rPr>
          <w:rFonts w:ascii="Arial" w:hAnsi="Arial" w:cs="Arial"/>
          <w:sz w:val="22"/>
          <w:szCs w:val="22"/>
        </w:rPr>
      </w:pPr>
    </w:p>
    <w:p w14:paraId="182CB17B" w14:textId="77777777" w:rsidR="009C3E5E" w:rsidRDefault="009C3E5E" w:rsidP="003E2219">
      <w:pPr>
        <w:tabs>
          <w:tab w:val="left" w:pos="180"/>
          <w:tab w:val="left" w:pos="360"/>
        </w:tabs>
        <w:rPr>
          <w:rFonts w:ascii="Arial" w:hAnsi="Arial" w:cs="Arial"/>
          <w:sz w:val="22"/>
          <w:szCs w:val="22"/>
        </w:rPr>
      </w:pPr>
    </w:p>
    <w:p w14:paraId="1ECA7734" w14:textId="77777777" w:rsidR="009C3E5E" w:rsidRDefault="009C3E5E" w:rsidP="003E2219">
      <w:pPr>
        <w:tabs>
          <w:tab w:val="left" w:pos="180"/>
          <w:tab w:val="left" w:pos="360"/>
        </w:tabs>
        <w:rPr>
          <w:rFonts w:ascii="Arial" w:hAnsi="Arial" w:cs="Arial"/>
          <w:sz w:val="22"/>
          <w:szCs w:val="22"/>
        </w:rPr>
      </w:pPr>
    </w:p>
    <w:p w14:paraId="704BEC31" w14:textId="77777777" w:rsidR="009C3E5E" w:rsidRDefault="009C3E5E" w:rsidP="003E2219">
      <w:pPr>
        <w:tabs>
          <w:tab w:val="left" w:pos="180"/>
          <w:tab w:val="left" w:pos="360"/>
        </w:tabs>
        <w:rPr>
          <w:rFonts w:ascii="Arial" w:hAnsi="Arial" w:cs="Arial"/>
          <w:sz w:val="22"/>
          <w:szCs w:val="22"/>
        </w:rPr>
      </w:pPr>
    </w:p>
    <w:p w14:paraId="410916C0" w14:textId="77777777" w:rsidR="009C3E5E" w:rsidRDefault="009C3E5E" w:rsidP="003E2219">
      <w:pPr>
        <w:tabs>
          <w:tab w:val="left" w:pos="180"/>
          <w:tab w:val="left" w:pos="360"/>
        </w:tabs>
        <w:rPr>
          <w:rFonts w:ascii="Arial" w:hAnsi="Arial" w:cs="Arial"/>
          <w:sz w:val="22"/>
          <w:szCs w:val="22"/>
        </w:rPr>
      </w:pPr>
    </w:p>
    <w:p w14:paraId="57F447BD" w14:textId="77777777" w:rsidR="009C3E5E" w:rsidRDefault="009C3E5E" w:rsidP="003E2219">
      <w:pPr>
        <w:tabs>
          <w:tab w:val="left" w:pos="180"/>
          <w:tab w:val="left" w:pos="360"/>
        </w:tabs>
        <w:rPr>
          <w:rFonts w:ascii="Arial" w:hAnsi="Arial" w:cs="Arial"/>
          <w:sz w:val="22"/>
          <w:szCs w:val="22"/>
        </w:rPr>
      </w:pPr>
    </w:p>
    <w:p w14:paraId="79013692" w14:textId="77777777" w:rsidR="009C3E5E" w:rsidRDefault="009C3E5E" w:rsidP="003E2219">
      <w:pPr>
        <w:tabs>
          <w:tab w:val="left" w:pos="180"/>
          <w:tab w:val="left" w:pos="360"/>
        </w:tabs>
        <w:rPr>
          <w:rFonts w:ascii="Arial" w:hAnsi="Arial" w:cs="Arial"/>
          <w:sz w:val="22"/>
          <w:szCs w:val="22"/>
        </w:rPr>
      </w:pPr>
    </w:p>
    <w:p w14:paraId="771ACF5C" w14:textId="20B48EBE" w:rsidR="00F92570" w:rsidRPr="00C261C9" w:rsidRDefault="00F92570" w:rsidP="00F92570">
      <w:pPr>
        <w:keepLines/>
        <w:ind w:left="4312" w:firstLine="14"/>
        <w:rPr>
          <w:rFonts w:ascii="Arial" w:hAnsi="Arial" w:cs="Arial"/>
          <w:color w:val="000000"/>
          <w:sz w:val="22"/>
          <w:szCs w:val="22"/>
          <w:u w:val="single"/>
        </w:rPr>
      </w:pPr>
      <w:r w:rsidRPr="00F92570">
        <w:rPr>
          <w:rFonts w:ascii="Arial" w:hAnsi="Arial" w:cs="Arial"/>
          <w:color w:val="000000"/>
          <w:sz w:val="22"/>
          <w:szCs w:val="22"/>
        </w:rPr>
        <w:lastRenderedPageBreak/>
        <w:t xml:space="preserve">      </w:t>
      </w:r>
      <w:r w:rsidRPr="00C261C9">
        <w:rPr>
          <w:rFonts w:ascii="Arial" w:hAnsi="Arial" w:cs="Arial"/>
          <w:color w:val="000000"/>
          <w:sz w:val="22"/>
          <w:szCs w:val="22"/>
          <w:u w:val="single"/>
        </w:rPr>
        <w:t>EXHIBIT B</w:t>
      </w:r>
    </w:p>
    <w:p w14:paraId="5A91E253" w14:textId="77777777" w:rsidR="00F92570" w:rsidRPr="00C261C9" w:rsidRDefault="00F92570" w:rsidP="00F92570">
      <w:pPr>
        <w:keepLines/>
        <w:jc w:val="center"/>
        <w:rPr>
          <w:rFonts w:ascii="Arial" w:hAnsi="Arial" w:cs="Arial"/>
          <w:color w:val="000000"/>
          <w:sz w:val="22"/>
          <w:szCs w:val="22"/>
          <w:u w:val="single"/>
        </w:rPr>
      </w:pPr>
      <w:r w:rsidRPr="00C261C9">
        <w:rPr>
          <w:rFonts w:ascii="Arial" w:hAnsi="Arial" w:cs="Arial"/>
          <w:color w:val="000000"/>
          <w:sz w:val="22"/>
          <w:szCs w:val="22"/>
          <w:u w:val="single"/>
        </w:rPr>
        <w:t xml:space="preserve">BUDGET DETAIL AND PAYMENT PROVISIONS </w:t>
      </w:r>
    </w:p>
    <w:p w14:paraId="29A46531" w14:textId="77777777" w:rsidR="00F92570" w:rsidRPr="009167B8" w:rsidRDefault="00F92570" w:rsidP="00F92570">
      <w:pPr>
        <w:keepLines/>
        <w:jc w:val="center"/>
        <w:rPr>
          <w:rFonts w:ascii="Arial" w:hAnsi="Arial" w:cs="Arial"/>
          <w:b/>
          <w:bCs/>
          <w:color w:val="000000"/>
          <w:sz w:val="22"/>
          <w:szCs w:val="22"/>
          <w:u w:val="single"/>
        </w:rPr>
      </w:pPr>
    </w:p>
    <w:p w14:paraId="22CAD6E1"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INVOICING AND PAYMENT</w:t>
      </w:r>
    </w:p>
    <w:p w14:paraId="5AA2338E" w14:textId="77777777" w:rsidR="00F92570" w:rsidRPr="00DC0F7A" w:rsidRDefault="00F92570" w:rsidP="00F92570">
      <w:pPr>
        <w:pStyle w:val="ListParagraph"/>
        <w:keepLines/>
        <w:ind w:left="360"/>
        <w:rPr>
          <w:rFonts w:ascii="Arial" w:hAnsi="Arial" w:cs="Arial"/>
          <w:bCs/>
          <w:color w:val="000000"/>
          <w:sz w:val="22"/>
          <w:szCs w:val="22"/>
        </w:rPr>
      </w:pPr>
    </w:p>
    <w:p w14:paraId="1BA0A2CF" w14:textId="77777777" w:rsidR="00F92570" w:rsidRPr="00DC0F7A" w:rsidRDefault="00F92570" w:rsidP="00F92570">
      <w:pPr>
        <w:pStyle w:val="ListParagraph"/>
        <w:keepLines/>
        <w:widowControl w:val="0"/>
        <w:numPr>
          <w:ilvl w:val="0"/>
          <w:numId w:val="27"/>
        </w:numPr>
        <w:autoSpaceDN w:val="0"/>
        <w:contextualSpacing/>
        <w:rPr>
          <w:rFonts w:ascii="Arial" w:hAnsi="Arial" w:cs="Arial"/>
          <w:color w:val="000000" w:themeColor="text1"/>
          <w:sz w:val="22"/>
          <w:szCs w:val="22"/>
        </w:rPr>
      </w:pPr>
      <w:r w:rsidRPr="00DC0F7A">
        <w:rPr>
          <w:rFonts w:ascii="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C9298F7" w14:textId="77777777" w:rsidR="00F92570" w:rsidRPr="00DC0F7A" w:rsidRDefault="00F92570" w:rsidP="00F92570">
      <w:pPr>
        <w:pStyle w:val="ListParagraph"/>
        <w:keepLines/>
        <w:rPr>
          <w:rFonts w:ascii="Arial" w:hAnsi="Arial" w:cs="Arial"/>
          <w:color w:val="000000" w:themeColor="text1"/>
          <w:sz w:val="22"/>
          <w:szCs w:val="22"/>
        </w:rPr>
      </w:pPr>
    </w:p>
    <w:p w14:paraId="1F033DA9" w14:textId="77777777" w:rsidR="00F92570" w:rsidRPr="00E109A3" w:rsidRDefault="00F92570" w:rsidP="00F92570">
      <w:pPr>
        <w:pStyle w:val="ListParagraph"/>
        <w:keepLines/>
        <w:widowControl w:val="0"/>
        <w:numPr>
          <w:ilvl w:val="0"/>
          <w:numId w:val="27"/>
        </w:numPr>
        <w:autoSpaceDN w:val="0"/>
        <w:contextualSpacing/>
        <w:rPr>
          <w:rFonts w:ascii="Arial" w:hAnsi="Arial" w:cs="Arial"/>
          <w:color w:val="000000"/>
          <w:sz w:val="22"/>
          <w:szCs w:val="22"/>
        </w:rPr>
      </w:pPr>
      <w:r w:rsidRPr="00D470CA">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w:t>
      </w:r>
      <w:r>
        <w:rPr>
          <w:rFonts w:ascii="Arial" w:hAnsi="Arial" w:cs="Arial"/>
          <w:sz w:val="22"/>
          <w:szCs w:val="22"/>
        </w:rPr>
        <w:t xml:space="preserve"> representative.</w:t>
      </w:r>
    </w:p>
    <w:p w14:paraId="5A612EAC" w14:textId="77777777" w:rsidR="00F92570" w:rsidRPr="00E109A3" w:rsidRDefault="00F92570" w:rsidP="00F92570">
      <w:pPr>
        <w:keepLines/>
        <w:widowControl w:val="0"/>
        <w:autoSpaceDN w:val="0"/>
        <w:contextualSpacing/>
        <w:rPr>
          <w:rFonts w:ascii="Arial" w:hAnsi="Arial" w:cs="Arial"/>
          <w:color w:val="000000"/>
          <w:sz w:val="22"/>
          <w:szCs w:val="22"/>
        </w:rPr>
      </w:pPr>
    </w:p>
    <w:p w14:paraId="5D4851C0" w14:textId="77777777" w:rsidR="00F92570" w:rsidRPr="00DC0F7A" w:rsidRDefault="00F92570" w:rsidP="00F92570">
      <w:pPr>
        <w:pStyle w:val="ListParagraph"/>
        <w:keepLines/>
        <w:widowControl w:val="0"/>
        <w:numPr>
          <w:ilvl w:val="0"/>
          <w:numId w:val="27"/>
        </w:numPr>
        <w:autoSpaceDN w:val="0"/>
        <w:contextualSpacing/>
        <w:rPr>
          <w:rFonts w:ascii="Arial" w:hAnsi="Arial" w:cs="Arial"/>
          <w:color w:val="000000"/>
          <w:sz w:val="22"/>
          <w:szCs w:val="22"/>
        </w:rPr>
      </w:pPr>
      <w:r w:rsidRPr="00DC0F7A">
        <w:rPr>
          <w:rFonts w:ascii="Arial" w:hAnsi="Arial" w:cs="Arial"/>
          <w:sz w:val="22"/>
          <w:szCs w:val="22"/>
        </w:rPr>
        <w:t>Invoices will include, as applicable:</w:t>
      </w:r>
    </w:p>
    <w:p w14:paraId="3A7527B7"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Contract Number</w:t>
      </w:r>
    </w:p>
    <w:p w14:paraId="3B815FB6"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Date of Invoice</w:t>
      </w:r>
    </w:p>
    <w:p w14:paraId="6D41A6DA"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Date of Service</w:t>
      </w:r>
    </w:p>
    <w:p w14:paraId="0AAADBF4"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 xml:space="preserve">Location of Service </w:t>
      </w:r>
    </w:p>
    <w:p w14:paraId="57C4E2B3"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Description of Service, applicable rate(s) and total dollar amount</w:t>
      </w:r>
    </w:p>
    <w:p w14:paraId="3739DCAC"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 xml:space="preserve">Copy of parts receipts. </w:t>
      </w:r>
    </w:p>
    <w:p w14:paraId="41D37EB0"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Contractor’s California Certified Small Business Certification Reference Number</w:t>
      </w:r>
    </w:p>
    <w:p w14:paraId="69AFF55C" w14:textId="77777777" w:rsidR="00F92570" w:rsidRPr="00DC0F7A" w:rsidRDefault="00F92570" w:rsidP="00F92570">
      <w:pPr>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Contact phone number for billing questions</w:t>
      </w:r>
    </w:p>
    <w:p w14:paraId="1E64B8F2" w14:textId="77777777" w:rsidR="00F92570" w:rsidRPr="00DC0F7A" w:rsidRDefault="00F92570" w:rsidP="00F92570">
      <w:pPr>
        <w:tabs>
          <w:tab w:val="left" w:pos="9360"/>
        </w:tabs>
        <w:ind w:left="1080"/>
        <w:rPr>
          <w:rFonts w:ascii="Arial" w:hAnsi="Arial" w:cs="Arial"/>
          <w:sz w:val="22"/>
          <w:szCs w:val="22"/>
        </w:rPr>
      </w:pPr>
    </w:p>
    <w:p w14:paraId="1917CC52" w14:textId="77777777" w:rsidR="00F92570" w:rsidRPr="00DC0F7A" w:rsidRDefault="00F92570" w:rsidP="00F92570">
      <w:pPr>
        <w:pStyle w:val="ListParagraph"/>
        <w:widowControl w:val="0"/>
        <w:numPr>
          <w:ilvl w:val="0"/>
          <w:numId w:val="27"/>
        </w:numPr>
        <w:tabs>
          <w:tab w:val="left" w:pos="9360"/>
        </w:tabs>
        <w:autoSpaceDN w:val="0"/>
        <w:contextualSpacing/>
        <w:rPr>
          <w:rFonts w:ascii="Arial" w:eastAsiaTheme="minorEastAsia" w:hAnsi="Arial" w:cs="Arial"/>
          <w:sz w:val="22"/>
          <w:szCs w:val="22"/>
        </w:rPr>
      </w:pPr>
      <w:r w:rsidRPr="00DC0F7A">
        <w:rPr>
          <w:rFonts w:ascii="Arial" w:hAnsi="Arial" w:cs="Arial"/>
          <w:sz w:val="22"/>
          <w:szCs w:val="22"/>
        </w:rPr>
        <w:t>The DGS Supplier Payment Page includes detailed information on how to submit invoices to DGS and how to check the status of payments:</w:t>
      </w:r>
    </w:p>
    <w:p w14:paraId="4106264D" w14:textId="77777777" w:rsidR="00F92570" w:rsidRPr="00DC0F7A" w:rsidRDefault="00F92570" w:rsidP="00F92570">
      <w:pPr>
        <w:pStyle w:val="ListParagraph"/>
        <w:widowControl w:val="0"/>
        <w:tabs>
          <w:tab w:val="left" w:pos="9360"/>
        </w:tabs>
        <w:autoSpaceDN w:val="0"/>
        <w:rPr>
          <w:rFonts w:ascii="Arial" w:eastAsiaTheme="minorEastAsia" w:hAnsi="Arial" w:cs="Arial"/>
          <w:sz w:val="22"/>
          <w:szCs w:val="22"/>
        </w:rPr>
      </w:pPr>
    </w:p>
    <w:p w14:paraId="23F840E0" w14:textId="77777777" w:rsidR="00F92570" w:rsidRPr="00DC0F7A" w:rsidRDefault="00F92570" w:rsidP="00F92570">
      <w:pPr>
        <w:widowControl w:val="0"/>
        <w:tabs>
          <w:tab w:val="left" w:pos="9360"/>
        </w:tabs>
        <w:autoSpaceDN w:val="0"/>
        <w:ind w:left="720"/>
        <w:contextualSpacing/>
        <w:rPr>
          <w:rFonts w:ascii="Arial" w:eastAsiaTheme="minorEastAsia" w:hAnsi="Arial" w:cs="Arial"/>
          <w:sz w:val="22"/>
          <w:szCs w:val="22"/>
        </w:rPr>
      </w:pPr>
      <w:hyperlink r:id="rId28" w:history="1">
        <w:r w:rsidRPr="00DC0F7A">
          <w:rPr>
            <w:rStyle w:val="Hyperlink"/>
            <w:rFonts w:ascii="Arial" w:hAnsi="Arial" w:cs="Arial"/>
            <w:sz w:val="22"/>
            <w:szCs w:val="22"/>
          </w:rPr>
          <w:t>https://www.dgs.ca.gov/OFS/Services/Page-Content/Office-of-Fiscal-Services-Services-List-Folder/DGS-Supplier-Payment</w:t>
        </w:r>
      </w:hyperlink>
    </w:p>
    <w:p w14:paraId="05DD903E" w14:textId="77777777" w:rsidR="00F92570" w:rsidRPr="00DC0F7A" w:rsidRDefault="00F92570" w:rsidP="00F92570">
      <w:pPr>
        <w:widowControl w:val="0"/>
        <w:tabs>
          <w:tab w:val="left" w:pos="9360"/>
        </w:tabs>
        <w:autoSpaceDN w:val="0"/>
        <w:contextualSpacing/>
        <w:rPr>
          <w:rFonts w:ascii="Arial" w:eastAsiaTheme="minorEastAsia" w:hAnsi="Arial" w:cs="Arial"/>
          <w:sz w:val="22"/>
          <w:szCs w:val="22"/>
        </w:rPr>
      </w:pPr>
    </w:p>
    <w:p w14:paraId="1FF35D36" w14:textId="77777777" w:rsidR="00F92570" w:rsidRPr="00DC0F7A" w:rsidRDefault="00F92570" w:rsidP="00F92570">
      <w:pPr>
        <w:pStyle w:val="ListParagraph"/>
        <w:widowControl w:val="0"/>
        <w:numPr>
          <w:ilvl w:val="0"/>
          <w:numId w:val="27"/>
        </w:numPr>
        <w:tabs>
          <w:tab w:val="left" w:pos="9360"/>
        </w:tabs>
        <w:autoSpaceDN w:val="0"/>
        <w:contextualSpacing/>
        <w:rPr>
          <w:rFonts w:ascii="Arial" w:hAnsi="Arial" w:cs="Arial"/>
          <w:sz w:val="22"/>
          <w:szCs w:val="22"/>
        </w:rPr>
      </w:pPr>
      <w:r w:rsidRPr="00DC0F7A">
        <w:rPr>
          <w:rFonts w:ascii="Arial" w:hAnsi="Arial" w:cs="Arial"/>
          <w:sz w:val="22"/>
          <w:szCs w:val="22"/>
        </w:rPr>
        <w:t>There are 3 options for submitting invoices to DGS as follows:</w:t>
      </w:r>
    </w:p>
    <w:p w14:paraId="564BAD6B"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eastAsiaTheme="minorEastAsia" w:hAnsi="Arial" w:cs="Arial"/>
          <w:sz w:val="22"/>
          <w:szCs w:val="22"/>
        </w:rPr>
      </w:pPr>
      <w:r w:rsidRPr="00DC0F7A">
        <w:rPr>
          <w:rFonts w:ascii="Arial" w:hAnsi="Arial" w:cs="Arial"/>
          <w:sz w:val="22"/>
          <w:szCs w:val="22"/>
        </w:rPr>
        <w:t>Through the Invoice Payment Portal (this is the preferred method of delivery)</w:t>
      </w:r>
    </w:p>
    <w:p w14:paraId="3048C2AE" w14:textId="77777777" w:rsidR="00F92570" w:rsidRPr="00DC0F7A" w:rsidRDefault="00F92570" w:rsidP="00F92570">
      <w:pPr>
        <w:tabs>
          <w:tab w:val="left" w:pos="720"/>
          <w:tab w:val="left" w:pos="9360"/>
        </w:tabs>
        <w:ind w:left="1620"/>
        <w:rPr>
          <w:rFonts w:ascii="Arial" w:hAnsi="Arial" w:cs="Arial"/>
          <w:color w:val="0563C1" w:themeColor="hyperlink"/>
          <w:sz w:val="22"/>
          <w:szCs w:val="22"/>
          <w:u w:val="single"/>
        </w:rPr>
      </w:pPr>
      <w:hyperlink r:id="rId29" w:history="1">
        <w:r w:rsidRPr="00DC0F7A">
          <w:rPr>
            <w:rStyle w:val="Hyperlink"/>
            <w:rFonts w:ascii="Arial" w:hAnsi="Arial" w:cs="Arial"/>
            <w:sz w:val="22"/>
            <w:szCs w:val="22"/>
          </w:rPr>
          <w:t>https://dgs.service-now.com/dgs_ssp</w:t>
        </w:r>
      </w:hyperlink>
    </w:p>
    <w:p w14:paraId="72615AC2"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Mail</w:t>
      </w:r>
    </w:p>
    <w:p w14:paraId="1BE3C49B" w14:textId="77777777" w:rsidR="00F92570" w:rsidRPr="00DC0F7A" w:rsidRDefault="00F92570" w:rsidP="00F92570">
      <w:pPr>
        <w:tabs>
          <w:tab w:val="left" w:pos="720"/>
          <w:tab w:val="left" w:pos="9360"/>
        </w:tabs>
        <w:ind w:left="1620"/>
        <w:rPr>
          <w:rFonts w:ascii="Arial" w:hAnsi="Arial" w:cs="Arial"/>
          <w:color w:val="000000" w:themeColor="text1"/>
          <w:sz w:val="22"/>
          <w:szCs w:val="22"/>
        </w:rPr>
      </w:pPr>
      <w:r w:rsidRPr="00DC0F7A">
        <w:rPr>
          <w:rFonts w:ascii="Arial" w:hAnsi="Arial" w:cs="Arial"/>
          <w:color w:val="000000" w:themeColor="text1"/>
          <w:sz w:val="22"/>
          <w:szCs w:val="22"/>
        </w:rPr>
        <w:t>Department of General Services</w:t>
      </w:r>
      <w:r w:rsidRPr="00DC0F7A">
        <w:rPr>
          <w:rFonts w:ascii="Arial" w:hAnsi="Arial" w:cs="Arial"/>
          <w:sz w:val="22"/>
          <w:szCs w:val="22"/>
        </w:rPr>
        <w:br/>
      </w:r>
      <w:r w:rsidRPr="00DC0F7A">
        <w:rPr>
          <w:rFonts w:ascii="Arial" w:hAnsi="Arial" w:cs="Arial"/>
          <w:color w:val="000000" w:themeColor="text1"/>
          <w:sz w:val="22"/>
          <w:szCs w:val="22"/>
        </w:rPr>
        <w:t>Office of Fiscal Services</w:t>
      </w:r>
      <w:r w:rsidRPr="00DC0F7A">
        <w:rPr>
          <w:rFonts w:ascii="Arial" w:hAnsi="Arial" w:cs="Arial"/>
          <w:sz w:val="22"/>
          <w:szCs w:val="22"/>
        </w:rPr>
        <w:br/>
      </w:r>
      <w:r w:rsidRPr="00DC0F7A">
        <w:rPr>
          <w:rFonts w:ascii="Arial" w:hAnsi="Arial" w:cs="Arial"/>
          <w:color w:val="000000" w:themeColor="text1"/>
          <w:sz w:val="22"/>
          <w:szCs w:val="22"/>
        </w:rPr>
        <w:t>707 3rd Street, MS 413</w:t>
      </w:r>
      <w:r w:rsidRPr="00DC0F7A">
        <w:rPr>
          <w:rFonts w:ascii="Arial" w:hAnsi="Arial" w:cs="Arial"/>
          <w:sz w:val="22"/>
          <w:szCs w:val="22"/>
        </w:rPr>
        <w:br/>
      </w:r>
      <w:r w:rsidRPr="00DC0F7A">
        <w:rPr>
          <w:rFonts w:ascii="Arial" w:hAnsi="Arial" w:cs="Arial"/>
          <w:color w:val="000000" w:themeColor="text1"/>
          <w:sz w:val="22"/>
          <w:szCs w:val="22"/>
        </w:rPr>
        <w:t>West Sacramento, CA 95605</w:t>
      </w:r>
    </w:p>
    <w:p w14:paraId="0BFA392A"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Email</w:t>
      </w:r>
    </w:p>
    <w:p w14:paraId="196FC558" w14:textId="77777777" w:rsidR="00F92570" w:rsidRPr="00040595" w:rsidRDefault="00F92570" w:rsidP="00F92570">
      <w:pPr>
        <w:pStyle w:val="ListParagraph"/>
        <w:numPr>
          <w:ilvl w:val="2"/>
          <w:numId w:val="32"/>
        </w:numPr>
        <w:tabs>
          <w:tab w:val="left" w:pos="720"/>
          <w:tab w:val="left" w:pos="9360"/>
        </w:tabs>
        <w:autoSpaceDN w:val="0"/>
        <w:contextualSpacing/>
        <w:rPr>
          <w:rFonts w:ascii="Arial" w:hAnsi="Arial" w:cs="Arial"/>
          <w:sz w:val="22"/>
          <w:szCs w:val="22"/>
        </w:rPr>
      </w:pPr>
      <w:r w:rsidRPr="00DC0F7A">
        <w:rPr>
          <w:rFonts w:ascii="Arial" w:hAnsi="Arial" w:cs="Arial"/>
          <w:sz w:val="22"/>
          <w:szCs w:val="22"/>
        </w:rPr>
        <w:t>For the appropriate email address, please visit the DGS Supplier Payment page above and select “How to Submit Invoices to DGS”.</w:t>
      </w:r>
    </w:p>
    <w:p w14:paraId="6FF28693" w14:textId="77777777" w:rsidR="00F92570" w:rsidRPr="00DC62D0" w:rsidRDefault="00F92570" w:rsidP="00F92570">
      <w:pPr>
        <w:pStyle w:val="ListParagraph"/>
        <w:keepLines/>
        <w:widowControl w:val="0"/>
        <w:numPr>
          <w:ilvl w:val="0"/>
          <w:numId w:val="27"/>
        </w:numPr>
        <w:autoSpaceDN w:val="0"/>
        <w:contextualSpacing/>
        <w:rPr>
          <w:rFonts w:ascii="Arial" w:eastAsiaTheme="minorEastAsia" w:hAnsi="Arial" w:cs="Arial"/>
          <w:color w:val="000000" w:themeColor="text1"/>
          <w:sz w:val="22"/>
          <w:szCs w:val="22"/>
        </w:rPr>
      </w:pPr>
      <w:r w:rsidRPr="00DC0F7A">
        <w:rPr>
          <w:rFonts w:ascii="Arial" w:hAnsi="Arial" w:cs="Arial"/>
          <w:color w:val="000000" w:themeColor="text1"/>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4621ABCA" w14:textId="77777777" w:rsidR="00F92570" w:rsidRPr="005A1C82" w:rsidRDefault="00F92570" w:rsidP="00F92570">
      <w:pPr>
        <w:rPr>
          <w:rFonts w:ascii="Arial" w:hAnsi="Arial" w:cs="Arial"/>
          <w:sz w:val="22"/>
          <w:szCs w:val="22"/>
        </w:rPr>
      </w:pPr>
    </w:p>
    <w:p w14:paraId="14C83DED" w14:textId="77777777" w:rsidR="00F92570" w:rsidRPr="00FA0003"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BUDGET CONTINGENCY CLAUSE</w:t>
      </w:r>
    </w:p>
    <w:p w14:paraId="60FC62E5"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D6AD511" w14:textId="77777777" w:rsidR="00F92570" w:rsidRPr="00DC0F7A" w:rsidRDefault="00F92570" w:rsidP="00F92570">
      <w:pPr>
        <w:pStyle w:val="ListParagraph"/>
        <w:keepLines/>
        <w:widowControl w:val="0"/>
        <w:autoSpaceDN w:val="0"/>
        <w:rPr>
          <w:rFonts w:ascii="Arial" w:hAnsi="Arial" w:cs="Arial"/>
          <w:color w:val="000000"/>
          <w:sz w:val="22"/>
          <w:szCs w:val="22"/>
        </w:rPr>
      </w:pPr>
    </w:p>
    <w:p w14:paraId="167CB9E8"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49F4ACC2" w14:textId="77777777" w:rsidR="00F92570" w:rsidRPr="00DC0F7A" w:rsidRDefault="00F92570" w:rsidP="00F92570">
      <w:pPr>
        <w:keepLines/>
        <w:rPr>
          <w:rFonts w:ascii="Arial" w:hAnsi="Arial" w:cs="Arial"/>
          <w:color w:val="000000"/>
          <w:sz w:val="22"/>
          <w:szCs w:val="22"/>
        </w:rPr>
      </w:pPr>
    </w:p>
    <w:p w14:paraId="4A946026"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lastRenderedPageBreak/>
        <w:t>This contract is subject to any additional restrictions, limitations or conditions enacted by the Legislature that may affect the provisions, terms or funding of this contract in any manner.</w:t>
      </w:r>
    </w:p>
    <w:p w14:paraId="39396B32" w14:textId="77777777" w:rsidR="00F92570" w:rsidRPr="00DC0F7A" w:rsidRDefault="00F92570" w:rsidP="00F92570">
      <w:pPr>
        <w:keepLines/>
        <w:rPr>
          <w:rFonts w:ascii="Arial" w:hAnsi="Arial" w:cs="Arial"/>
          <w:color w:val="000000"/>
          <w:sz w:val="22"/>
          <w:szCs w:val="22"/>
        </w:rPr>
      </w:pPr>
    </w:p>
    <w:p w14:paraId="6AD22B63"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PROMPT PAYMENT CLAUSE</w:t>
      </w:r>
    </w:p>
    <w:p w14:paraId="1BD76715" w14:textId="77777777" w:rsidR="00F92570" w:rsidRPr="00DC0F7A" w:rsidRDefault="00F92570" w:rsidP="00F92570">
      <w:pPr>
        <w:keepLines/>
        <w:rPr>
          <w:rFonts w:ascii="Arial" w:hAnsi="Arial" w:cs="Arial"/>
          <w:bCs/>
          <w:color w:val="000000"/>
          <w:sz w:val="22"/>
          <w:szCs w:val="22"/>
        </w:rPr>
      </w:pPr>
    </w:p>
    <w:p w14:paraId="319A5CAF" w14:textId="77777777" w:rsidR="00F92570" w:rsidRPr="00DC0F7A" w:rsidRDefault="00F92570" w:rsidP="00F92570">
      <w:pPr>
        <w:pStyle w:val="ListParagraph"/>
        <w:keepLines/>
        <w:widowControl w:val="0"/>
        <w:numPr>
          <w:ilvl w:val="0"/>
          <w:numId w:val="30"/>
        </w:numPr>
        <w:autoSpaceDN w:val="0"/>
        <w:contextualSpacing/>
        <w:rPr>
          <w:rFonts w:ascii="Arial" w:hAnsi="Arial" w:cs="Arial"/>
          <w:color w:val="000000"/>
          <w:sz w:val="22"/>
          <w:szCs w:val="22"/>
        </w:rPr>
      </w:pPr>
      <w:r w:rsidRPr="00DC0F7A">
        <w:rPr>
          <w:rFonts w:ascii="Arial" w:hAnsi="Arial" w:cs="Arial"/>
          <w:color w:val="000000"/>
          <w:sz w:val="22"/>
          <w:szCs w:val="22"/>
        </w:rPr>
        <w:t xml:space="preserve">Payment will be made in accordance with, and within the time specified in, Government Code Chapter 4.5, commencing with section 927. </w:t>
      </w:r>
    </w:p>
    <w:p w14:paraId="09E26711" w14:textId="77777777" w:rsidR="00F92570" w:rsidRPr="00DC0F7A" w:rsidRDefault="00F92570" w:rsidP="00F92570">
      <w:pPr>
        <w:pStyle w:val="ListParagraph"/>
        <w:keepLines/>
        <w:rPr>
          <w:rFonts w:ascii="Arial" w:hAnsi="Arial" w:cs="Arial"/>
          <w:color w:val="000000"/>
          <w:sz w:val="22"/>
          <w:szCs w:val="22"/>
        </w:rPr>
      </w:pPr>
    </w:p>
    <w:p w14:paraId="4D98A136"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CONTRACTOR OVERPAYMENT</w:t>
      </w:r>
    </w:p>
    <w:p w14:paraId="736D6AA2" w14:textId="77777777" w:rsidR="00F92570" w:rsidRPr="00DC0F7A" w:rsidRDefault="00F92570" w:rsidP="00F92570">
      <w:pPr>
        <w:keepLines/>
        <w:rPr>
          <w:rFonts w:ascii="Arial" w:hAnsi="Arial" w:cs="Arial"/>
          <w:bCs/>
          <w:color w:val="000000"/>
          <w:sz w:val="22"/>
          <w:szCs w:val="22"/>
        </w:rPr>
      </w:pPr>
    </w:p>
    <w:p w14:paraId="47A0B6C5" w14:textId="77777777" w:rsidR="00F92570" w:rsidRPr="00DC0F7A" w:rsidRDefault="00F92570" w:rsidP="00F92570">
      <w:pPr>
        <w:pStyle w:val="ListParagraph"/>
        <w:keepLines/>
        <w:widowControl w:val="0"/>
        <w:numPr>
          <w:ilvl w:val="0"/>
          <w:numId w:val="31"/>
        </w:numPr>
        <w:autoSpaceDN w:val="0"/>
        <w:contextualSpacing/>
        <w:rPr>
          <w:rFonts w:ascii="Arial" w:hAnsi="Arial" w:cs="Arial"/>
          <w:color w:val="000000"/>
          <w:sz w:val="22"/>
          <w:szCs w:val="22"/>
        </w:rPr>
      </w:pPr>
      <w:r w:rsidRPr="00DC0F7A">
        <w:rPr>
          <w:rFonts w:ascii="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B908F63" w14:textId="77777777" w:rsidR="00F92570" w:rsidRPr="00DC0F7A" w:rsidRDefault="00F92570" w:rsidP="00F92570">
      <w:pPr>
        <w:pStyle w:val="ListParagraph"/>
        <w:keepLines/>
        <w:rPr>
          <w:rFonts w:ascii="Arial" w:hAnsi="Arial" w:cs="Arial"/>
          <w:color w:val="000000"/>
          <w:sz w:val="22"/>
          <w:szCs w:val="22"/>
        </w:rPr>
      </w:pPr>
    </w:p>
    <w:p w14:paraId="73D9B169" w14:textId="77777777" w:rsidR="00F92570" w:rsidRPr="00DC0F7A" w:rsidRDefault="00F92570" w:rsidP="00F92570">
      <w:pPr>
        <w:pStyle w:val="ListParagraph"/>
        <w:widowControl w:val="0"/>
        <w:numPr>
          <w:ilvl w:val="0"/>
          <w:numId w:val="31"/>
        </w:numPr>
        <w:autoSpaceDN w:val="0"/>
        <w:contextualSpacing/>
        <w:rPr>
          <w:rStyle w:val="normaltextrun"/>
          <w:rFonts w:ascii="Arial" w:hAnsi="Arial" w:cs="Arial"/>
          <w:sz w:val="22"/>
          <w:szCs w:val="22"/>
        </w:rPr>
      </w:pPr>
      <w:r w:rsidRPr="00DC0F7A">
        <w:rPr>
          <w:rFonts w:ascii="Arial" w:hAnsi="Arial" w:cs="Arial"/>
          <w:color w:val="000000" w:themeColor="text1"/>
          <w:sz w:val="22"/>
          <w:szCs w:val="22"/>
        </w:rPr>
        <w:t>If Contractor discovers it has received an overpayment, Contractor must notify the State and refund the overpayment immediately.</w:t>
      </w:r>
    </w:p>
    <w:p w14:paraId="01781171" w14:textId="77777777" w:rsidR="00F92570" w:rsidRPr="00DC0F7A" w:rsidRDefault="00F92570" w:rsidP="00F92570">
      <w:pPr>
        <w:outlineLvl w:val="1"/>
        <w:rPr>
          <w:rFonts w:ascii="Arial" w:hAnsi="Arial" w:cs="Arial"/>
          <w:b/>
          <w:bCs/>
          <w:w w:val="105"/>
          <w:sz w:val="22"/>
          <w:szCs w:val="22"/>
          <w:u w:val="single" w:color="000000"/>
        </w:rPr>
      </w:pPr>
    </w:p>
    <w:p w14:paraId="529ABA7B" w14:textId="77777777" w:rsidR="009C3E5E" w:rsidRDefault="009C3E5E" w:rsidP="003E2219">
      <w:pPr>
        <w:tabs>
          <w:tab w:val="left" w:pos="180"/>
          <w:tab w:val="left" w:pos="360"/>
        </w:tabs>
        <w:rPr>
          <w:rFonts w:ascii="Arial" w:hAnsi="Arial" w:cs="Arial"/>
          <w:sz w:val="22"/>
          <w:szCs w:val="22"/>
        </w:rPr>
      </w:pPr>
    </w:p>
    <w:p w14:paraId="0644F04E" w14:textId="77777777" w:rsidR="00544FCA" w:rsidRDefault="00544FCA" w:rsidP="003E2219">
      <w:pPr>
        <w:tabs>
          <w:tab w:val="left" w:pos="180"/>
          <w:tab w:val="left" w:pos="360"/>
        </w:tabs>
        <w:rPr>
          <w:rFonts w:ascii="Arial" w:hAnsi="Arial" w:cs="Arial"/>
          <w:sz w:val="22"/>
          <w:szCs w:val="22"/>
        </w:rPr>
      </w:pPr>
    </w:p>
    <w:p w14:paraId="72C56756" w14:textId="77777777" w:rsidR="00544FCA" w:rsidRDefault="00544FCA" w:rsidP="003E2219">
      <w:pPr>
        <w:tabs>
          <w:tab w:val="left" w:pos="180"/>
          <w:tab w:val="left" w:pos="360"/>
        </w:tabs>
        <w:rPr>
          <w:rFonts w:ascii="Arial" w:hAnsi="Arial" w:cs="Arial"/>
          <w:sz w:val="22"/>
          <w:szCs w:val="22"/>
        </w:rPr>
      </w:pPr>
    </w:p>
    <w:p w14:paraId="7BC219DE" w14:textId="77777777" w:rsidR="00544FCA" w:rsidRDefault="00544FCA" w:rsidP="003E2219">
      <w:pPr>
        <w:tabs>
          <w:tab w:val="left" w:pos="180"/>
          <w:tab w:val="left" w:pos="360"/>
        </w:tabs>
        <w:rPr>
          <w:rFonts w:ascii="Arial" w:hAnsi="Arial" w:cs="Arial"/>
          <w:sz w:val="22"/>
          <w:szCs w:val="22"/>
        </w:rPr>
      </w:pPr>
    </w:p>
    <w:p w14:paraId="7808B0B3" w14:textId="77777777" w:rsidR="00544FCA" w:rsidRDefault="00544FCA" w:rsidP="003E2219">
      <w:pPr>
        <w:tabs>
          <w:tab w:val="left" w:pos="180"/>
          <w:tab w:val="left" w:pos="360"/>
        </w:tabs>
        <w:rPr>
          <w:rFonts w:ascii="Arial" w:hAnsi="Arial" w:cs="Arial"/>
          <w:sz w:val="22"/>
          <w:szCs w:val="22"/>
        </w:rPr>
      </w:pPr>
    </w:p>
    <w:p w14:paraId="5AC11ED5" w14:textId="77777777" w:rsidR="00544FCA" w:rsidRDefault="00544FCA" w:rsidP="003E2219">
      <w:pPr>
        <w:tabs>
          <w:tab w:val="left" w:pos="180"/>
          <w:tab w:val="left" w:pos="360"/>
        </w:tabs>
        <w:rPr>
          <w:rFonts w:ascii="Arial" w:hAnsi="Arial" w:cs="Arial"/>
          <w:sz w:val="22"/>
          <w:szCs w:val="22"/>
        </w:rPr>
      </w:pPr>
    </w:p>
    <w:p w14:paraId="5757753A" w14:textId="77777777" w:rsidR="00544FCA" w:rsidRDefault="00544FCA" w:rsidP="003E2219">
      <w:pPr>
        <w:tabs>
          <w:tab w:val="left" w:pos="180"/>
          <w:tab w:val="left" w:pos="360"/>
        </w:tabs>
        <w:rPr>
          <w:rFonts w:ascii="Arial" w:hAnsi="Arial" w:cs="Arial"/>
          <w:sz w:val="22"/>
          <w:szCs w:val="22"/>
        </w:rPr>
      </w:pPr>
    </w:p>
    <w:p w14:paraId="1708DE9C" w14:textId="77777777" w:rsidR="00544FCA" w:rsidRDefault="00544FCA" w:rsidP="003E2219">
      <w:pPr>
        <w:tabs>
          <w:tab w:val="left" w:pos="180"/>
          <w:tab w:val="left" w:pos="360"/>
        </w:tabs>
        <w:rPr>
          <w:rFonts w:ascii="Arial" w:hAnsi="Arial" w:cs="Arial"/>
          <w:sz w:val="22"/>
          <w:szCs w:val="22"/>
        </w:rPr>
      </w:pPr>
    </w:p>
    <w:p w14:paraId="16D10C2B" w14:textId="77777777" w:rsidR="00544FCA" w:rsidRDefault="00544FCA" w:rsidP="003E2219">
      <w:pPr>
        <w:tabs>
          <w:tab w:val="left" w:pos="180"/>
          <w:tab w:val="left" w:pos="360"/>
        </w:tabs>
        <w:rPr>
          <w:rFonts w:ascii="Arial" w:hAnsi="Arial" w:cs="Arial"/>
          <w:sz w:val="22"/>
          <w:szCs w:val="22"/>
        </w:rPr>
      </w:pPr>
    </w:p>
    <w:p w14:paraId="7DF71CF0" w14:textId="77777777" w:rsidR="00544FCA" w:rsidRDefault="00544FCA" w:rsidP="003E2219">
      <w:pPr>
        <w:tabs>
          <w:tab w:val="left" w:pos="180"/>
          <w:tab w:val="left" w:pos="360"/>
        </w:tabs>
        <w:rPr>
          <w:rFonts w:ascii="Arial" w:hAnsi="Arial" w:cs="Arial"/>
          <w:sz w:val="22"/>
          <w:szCs w:val="22"/>
        </w:rPr>
      </w:pPr>
    </w:p>
    <w:p w14:paraId="7B630385" w14:textId="77777777" w:rsidR="00544FCA" w:rsidRDefault="00544FCA" w:rsidP="003E2219">
      <w:pPr>
        <w:tabs>
          <w:tab w:val="left" w:pos="180"/>
          <w:tab w:val="left" w:pos="360"/>
        </w:tabs>
        <w:rPr>
          <w:rFonts w:ascii="Arial" w:hAnsi="Arial" w:cs="Arial"/>
          <w:sz w:val="22"/>
          <w:szCs w:val="22"/>
        </w:rPr>
      </w:pPr>
    </w:p>
    <w:p w14:paraId="0FB03908" w14:textId="77777777" w:rsidR="00544FCA" w:rsidRDefault="00544FCA" w:rsidP="003E2219">
      <w:pPr>
        <w:tabs>
          <w:tab w:val="left" w:pos="180"/>
          <w:tab w:val="left" w:pos="360"/>
        </w:tabs>
        <w:rPr>
          <w:rFonts w:ascii="Arial" w:hAnsi="Arial" w:cs="Arial"/>
          <w:sz w:val="22"/>
          <w:szCs w:val="22"/>
        </w:rPr>
      </w:pPr>
    </w:p>
    <w:p w14:paraId="7130F69C" w14:textId="77777777" w:rsidR="00544FCA" w:rsidRDefault="00544FCA" w:rsidP="003E2219">
      <w:pPr>
        <w:tabs>
          <w:tab w:val="left" w:pos="180"/>
          <w:tab w:val="left" w:pos="360"/>
        </w:tabs>
        <w:rPr>
          <w:rFonts w:ascii="Arial" w:hAnsi="Arial" w:cs="Arial"/>
          <w:sz w:val="22"/>
          <w:szCs w:val="22"/>
        </w:rPr>
      </w:pPr>
    </w:p>
    <w:p w14:paraId="686A5A86" w14:textId="77777777" w:rsidR="00544FCA" w:rsidRDefault="00544FCA" w:rsidP="003E2219">
      <w:pPr>
        <w:tabs>
          <w:tab w:val="left" w:pos="180"/>
          <w:tab w:val="left" w:pos="360"/>
        </w:tabs>
        <w:rPr>
          <w:rFonts w:ascii="Arial" w:hAnsi="Arial" w:cs="Arial"/>
          <w:sz w:val="22"/>
          <w:szCs w:val="22"/>
        </w:rPr>
      </w:pPr>
    </w:p>
    <w:p w14:paraId="008E9249" w14:textId="77777777" w:rsidR="00544FCA" w:rsidRDefault="00544FCA" w:rsidP="003E2219">
      <w:pPr>
        <w:tabs>
          <w:tab w:val="left" w:pos="180"/>
          <w:tab w:val="left" w:pos="360"/>
        </w:tabs>
        <w:rPr>
          <w:rFonts w:ascii="Arial" w:hAnsi="Arial" w:cs="Arial"/>
          <w:sz w:val="22"/>
          <w:szCs w:val="22"/>
        </w:rPr>
      </w:pPr>
    </w:p>
    <w:p w14:paraId="126B7BB2" w14:textId="77777777" w:rsidR="00544FCA" w:rsidRDefault="00544FCA" w:rsidP="003E2219">
      <w:pPr>
        <w:tabs>
          <w:tab w:val="left" w:pos="180"/>
          <w:tab w:val="left" w:pos="360"/>
        </w:tabs>
        <w:rPr>
          <w:rFonts w:ascii="Arial" w:hAnsi="Arial" w:cs="Arial"/>
          <w:sz w:val="22"/>
          <w:szCs w:val="22"/>
        </w:rPr>
      </w:pPr>
    </w:p>
    <w:p w14:paraId="66FD9C4C" w14:textId="77777777" w:rsidR="00544FCA" w:rsidRDefault="00544FCA" w:rsidP="003E2219">
      <w:pPr>
        <w:tabs>
          <w:tab w:val="left" w:pos="180"/>
          <w:tab w:val="left" w:pos="360"/>
        </w:tabs>
        <w:rPr>
          <w:rFonts w:ascii="Arial" w:hAnsi="Arial" w:cs="Arial"/>
          <w:sz w:val="22"/>
          <w:szCs w:val="22"/>
        </w:rPr>
      </w:pPr>
    </w:p>
    <w:p w14:paraId="0DF73C65" w14:textId="77777777" w:rsidR="00544FCA" w:rsidRDefault="00544FCA" w:rsidP="003E2219">
      <w:pPr>
        <w:tabs>
          <w:tab w:val="left" w:pos="180"/>
          <w:tab w:val="left" w:pos="360"/>
        </w:tabs>
        <w:rPr>
          <w:rFonts w:ascii="Arial" w:hAnsi="Arial" w:cs="Arial"/>
          <w:sz w:val="22"/>
          <w:szCs w:val="22"/>
        </w:rPr>
      </w:pPr>
    </w:p>
    <w:p w14:paraId="58DC979A" w14:textId="77777777" w:rsidR="00544FCA" w:rsidRDefault="00544FCA" w:rsidP="003E2219">
      <w:pPr>
        <w:tabs>
          <w:tab w:val="left" w:pos="180"/>
          <w:tab w:val="left" w:pos="360"/>
        </w:tabs>
        <w:rPr>
          <w:rFonts w:ascii="Arial" w:hAnsi="Arial" w:cs="Arial"/>
          <w:sz w:val="22"/>
          <w:szCs w:val="22"/>
        </w:rPr>
      </w:pPr>
    </w:p>
    <w:p w14:paraId="1794C75D" w14:textId="77777777" w:rsidR="00544FCA" w:rsidRDefault="00544FCA" w:rsidP="003E2219">
      <w:pPr>
        <w:tabs>
          <w:tab w:val="left" w:pos="180"/>
          <w:tab w:val="left" w:pos="360"/>
        </w:tabs>
        <w:rPr>
          <w:rFonts w:ascii="Arial" w:hAnsi="Arial" w:cs="Arial"/>
          <w:sz w:val="22"/>
          <w:szCs w:val="22"/>
        </w:rPr>
      </w:pPr>
    </w:p>
    <w:p w14:paraId="3F1B2AB2" w14:textId="77777777" w:rsidR="00544FCA" w:rsidRDefault="00544FCA" w:rsidP="003E2219">
      <w:pPr>
        <w:tabs>
          <w:tab w:val="left" w:pos="180"/>
          <w:tab w:val="left" w:pos="360"/>
        </w:tabs>
        <w:rPr>
          <w:rFonts w:ascii="Arial" w:hAnsi="Arial" w:cs="Arial"/>
          <w:sz w:val="22"/>
          <w:szCs w:val="22"/>
        </w:rPr>
      </w:pPr>
    </w:p>
    <w:p w14:paraId="489E788D" w14:textId="77777777" w:rsidR="00544FCA" w:rsidRDefault="00544FCA" w:rsidP="003E2219">
      <w:pPr>
        <w:tabs>
          <w:tab w:val="left" w:pos="180"/>
          <w:tab w:val="left" w:pos="360"/>
        </w:tabs>
        <w:rPr>
          <w:rFonts w:ascii="Arial" w:hAnsi="Arial" w:cs="Arial"/>
          <w:sz w:val="22"/>
          <w:szCs w:val="22"/>
        </w:rPr>
      </w:pPr>
    </w:p>
    <w:p w14:paraId="0B1B3098" w14:textId="77777777" w:rsidR="00544FCA" w:rsidRDefault="00544FCA" w:rsidP="003E2219">
      <w:pPr>
        <w:tabs>
          <w:tab w:val="left" w:pos="180"/>
          <w:tab w:val="left" w:pos="360"/>
        </w:tabs>
        <w:rPr>
          <w:rFonts w:ascii="Arial" w:hAnsi="Arial" w:cs="Arial"/>
          <w:sz w:val="22"/>
          <w:szCs w:val="22"/>
        </w:rPr>
      </w:pPr>
    </w:p>
    <w:p w14:paraId="5617D585" w14:textId="77777777" w:rsidR="00544FCA" w:rsidRDefault="00544FCA" w:rsidP="003E2219">
      <w:pPr>
        <w:tabs>
          <w:tab w:val="left" w:pos="180"/>
          <w:tab w:val="left" w:pos="360"/>
        </w:tabs>
        <w:rPr>
          <w:rFonts w:ascii="Arial" w:hAnsi="Arial" w:cs="Arial"/>
          <w:sz w:val="22"/>
          <w:szCs w:val="22"/>
        </w:rPr>
      </w:pPr>
    </w:p>
    <w:p w14:paraId="6EC6CF22" w14:textId="77777777" w:rsidR="00544FCA" w:rsidRDefault="00544FCA" w:rsidP="003E2219">
      <w:pPr>
        <w:tabs>
          <w:tab w:val="left" w:pos="180"/>
          <w:tab w:val="left" w:pos="360"/>
        </w:tabs>
        <w:rPr>
          <w:rFonts w:ascii="Arial" w:hAnsi="Arial" w:cs="Arial"/>
          <w:sz w:val="22"/>
          <w:szCs w:val="22"/>
        </w:rPr>
      </w:pPr>
    </w:p>
    <w:p w14:paraId="4E2586E4" w14:textId="77777777" w:rsidR="00544FCA" w:rsidRDefault="00544FCA" w:rsidP="003E2219">
      <w:pPr>
        <w:tabs>
          <w:tab w:val="left" w:pos="180"/>
          <w:tab w:val="left" w:pos="360"/>
        </w:tabs>
        <w:rPr>
          <w:rFonts w:ascii="Arial" w:hAnsi="Arial" w:cs="Arial"/>
          <w:sz w:val="22"/>
          <w:szCs w:val="22"/>
        </w:rPr>
      </w:pPr>
    </w:p>
    <w:p w14:paraId="7E4E4644" w14:textId="77777777" w:rsidR="00544FCA" w:rsidRDefault="00544FCA" w:rsidP="003E2219">
      <w:pPr>
        <w:tabs>
          <w:tab w:val="left" w:pos="180"/>
          <w:tab w:val="left" w:pos="360"/>
        </w:tabs>
        <w:rPr>
          <w:rFonts w:ascii="Arial" w:hAnsi="Arial" w:cs="Arial"/>
          <w:sz w:val="22"/>
          <w:szCs w:val="22"/>
        </w:rPr>
      </w:pPr>
    </w:p>
    <w:p w14:paraId="1115F085" w14:textId="77777777" w:rsidR="00544FCA" w:rsidRDefault="00544FCA" w:rsidP="003E2219">
      <w:pPr>
        <w:tabs>
          <w:tab w:val="left" w:pos="180"/>
          <w:tab w:val="left" w:pos="360"/>
        </w:tabs>
        <w:rPr>
          <w:rFonts w:ascii="Arial" w:hAnsi="Arial" w:cs="Arial"/>
          <w:sz w:val="22"/>
          <w:szCs w:val="22"/>
        </w:rPr>
      </w:pPr>
    </w:p>
    <w:p w14:paraId="7AB9C5E3" w14:textId="77777777" w:rsidR="00544FCA" w:rsidRDefault="00544FCA" w:rsidP="003E2219">
      <w:pPr>
        <w:tabs>
          <w:tab w:val="left" w:pos="180"/>
          <w:tab w:val="left" w:pos="360"/>
        </w:tabs>
        <w:rPr>
          <w:rFonts w:ascii="Arial" w:hAnsi="Arial" w:cs="Arial"/>
          <w:sz w:val="22"/>
          <w:szCs w:val="22"/>
        </w:rPr>
      </w:pPr>
    </w:p>
    <w:p w14:paraId="746FE3A9" w14:textId="77777777" w:rsidR="00544FCA" w:rsidRDefault="00544FCA" w:rsidP="003E2219">
      <w:pPr>
        <w:tabs>
          <w:tab w:val="left" w:pos="180"/>
          <w:tab w:val="left" w:pos="360"/>
        </w:tabs>
        <w:rPr>
          <w:rFonts w:ascii="Arial" w:hAnsi="Arial" w:cs="Arial"/>
          <w:sz w:val="22"/>
          <w:szCs w:val="22"/>
        </w:rPr>
      </w:pPr>
    </w:p>
    <w:p w14:paraId="087C67D1" w14:textId="77777777" w:rsidR="00544FCA" w:rsidRDefault="00544FCA" w:rsidP="003E2219">
      <w:pPr>
        <w:tabs>
          <w:tab w:val="left" w:pos="180"/>
          <w:tab w:val="left" w:pos="360"/>
        </w:tabs>
        <w:rPr>
          <w:rFonts w:ascii="Arial" w:hAnsi="Arial" w:cs="Arial"/>
          <w:sz w:val="22"/>
          <w:szCs w:val="22"/>
        </w:rPr>
      </w:pPr>
    </w:p>
    <w:p w14:paraId="5F088026" w14:textId="77777777" w:rsidR="00544FCA" w:rsidRDefault="00544FCA" w:rsidP="003E2219">
      <w:pPr>
        <w:tabs>
          <w:tab w:val="left" w:pos="180"/>
          <w:tab w:val="left" w:pos="360"/>
        </w:tabs>
        <w:rPr>
          <w:rFonts w:ascii="Arial" w:hAnsi="Arial" w:cs="Arial"/>
          <w:sz w:val="22"/>
          <w:szCs w:val="22"/>
        </w:rPr>
      </w:pPr>
    </w:p>
    <w:p w14:paraId="1534F02D" w14:textId="77777777" w:rsidR="00544FCA" w:rsidRDefault="00544FCA" w:rsidP="003E2219">
      <w:pPr>
        <w:tabs>
          <w:tab w:val="left" w:pos="180"/>
          <w:tab w:val="left" w:pos="360"/>
        </w:tabs>
        <w:rPr>
          <w:rFonts w:ascii="Arial" w:hAnsi="Arial" w:cs="Arial"/>
          <w:sz w:val="22"/>
          <w:szCs w:val="22"/>
        </w:rPr>
      </w:pPr>
    </w:p>
    <w:p w14:paraId="2340E51B" w14:textId="77777777" w:rsidR="00544FCA" w:rsidRDefault="00544FCA" w:rsidP="003E2219">
      <w:pPr>
        <w:tabs>
          <w:tab w:val="left" w:pos="180"/>
          <w:tab w:val="left" w:pos="360"/>
        </w:tabs>
        <w:rPr>
          <w:rFonts w:ascii="Arial" w:hAnsi="Arial" w:cs="Arial"/>
          <w:sz w:val="22"/>
          <w:szCs w:val="22"/>
        </w:rPr>
      </w:pPr>
    </w:p>
    <w:p w14:paraId="61E1ABC8" w14:textId="77777777" w:rsidR="00544FCA" w:rsidRDefault="00544FCA" w:rsidP="003E2219">
      <w:pPr>
        <w:tabs>
          <w:tab w:val="left" w:pos="180"/>
          <w:tab w:val="left" w:pos="360"/>
        </w:tabs>
        <w:rPr>
          <w:rFonts w:ascii="Arial" w:hAnsi="Arial" w:cs="Arial"/>
          <w:sz w:val="22"/>
          <w:szCs w:val="22"/>
        </w:rPr>
      </w:pPr>
    </w:p>
    <w:p w14:paraId="5FC4013F" w14:textId="77777777" w:rsidR="00544FCA" w:rsidRDefault="00544FCA" w:rsidP="003E2219">
      <w:pPr>
        <w:tabs>
          <w:tab w:val="left" w:pos="180"/>
          <w:tab w:val="left" w:pos="360"/>
        </w:tabs>
        <w:rPr>
          <w:rFonts w:ascii="Arial" w:hAnsi="Arial" w:cs="Arial"/>
          <w:sz w:val="22"/>
          <w:szCs w:val="22"/>
        </w:rPr>
      </w:pPr>
    </w:p>
    <w:p w14:paraId="67FEA3CC" w14:textId="77777777" w:rsidR="00544FCA" w:rsidRDefault="00544FCA" w:rsidP="003E2219">
      <w:pPr>
        <w:tabs>
          <w:tab w:val="left" w:pos="180"/>
          <w:tab w:val="left" w:pos="360"/>
        </w:tabs>
        <w:rPr>
          <w:rFonts w:ascii="Arial" w:hAnsi="Arial" w:cs="Arial"/>
          <w:sz w:val="22"/>
          <w:szCs w:val="22"/>
        </w:rPr>
      </w:pPr>
    </w:p>
    <w:p w14:paraId="3211E86D" w14:textId="77777777" w:rsidR="00544FCA" w:rsidRDefault="00544FCA" w:rsidP="003E2219">
      <w:pPr>
        <w:tabs>
          <w:tab w:val="left" w:pos="180"/>
          <w:tab w:val="left" w:pos="360"/>
        </w:tabs>
        <w:rPr>
          <w:rFonts w:ascii="Arial" w:hAnsi="Arial" w:cs="Arial"/>
          <w:sz w:val="22"/>
          <w:szCs w:val="22"/>
        </w:rPr>
      </w:pPr>
    </w:p>
    <w:p w14:paraId="34B061DF" w14:textId="58E473D5" w:rsidR="00A73DB6" w:rsidRPr="00C261C9" w:rsidRDefault="00A73DB6" w:rsidP="00A73DB6">
      <w:pPr>
        <w:keepLines/>
        <w:ind w:left="4312" w:firstLine="14"/>
        <w:rPr>
          <w:rFonts w:ascii="Arial" w:hAnsi="Arial" w:cs="Arial"/>
          <w:color w:val="000000"/>
          <w:sz w:val="22"/>
          <w:szCs w:val="22"/>
          <w:u w:val="single"/>
        </w:rPr>
      </w:pPr>
      <w:r w:rsidRPr="00C261C9">
        <w:rPr>
          <w:rFonts w:ascii="Arial" w:hAnsi="Arial" w:cs="Arial"/>
          <w:color w:val="000000"/>
          <w:sz w:val="22"/>
          <w:szCs w:val="22"/>
          <w:u w:val="single"/>
        </w:rPr>
        <w:t>EXHIBIT B</w:t>
      </w:r>
      <w:r>
        <w:rPr>
          <w:rFonts w:ascii="Arial" w:hAnsi="Arial" w:cs="Arial"/>
          <w:color w:val="000000"/>
          <w:sz w:val="22"/>
          <w:szCs w:val="22"/>
          <w:u w:val="single"/>
        </w:rPr>
        <w:t>, ATTACHMENT 1</w:t>
      </w:r>
    </w:p>
    <w:p w14:paraId="6B0B89B8" w14:textId="78D7D8F1" w:rsidR="00544FCA" w:rsidRDefault="00A73DB6" w:rsidP="00A73DB6">
      <w:pPr>
        <w:tabs>
          <w:tab w:val="left" w:pos="180"/>
          <w:tab w:val="left" w:pos="360"/>
        </w:tabs>
        <w:jc w:val="center"/>
        <w:rPr>
          <w:rFonts w:ascii="Arial" w:hAnsi="Arial" w:cs="Arial"/>
          <w:color w:val="000000"/>
          <w:sz w:val="22"/>
          <w:szCs w:val="22"/>
          <w:u w:val="single"/>
        </w:rPr>
      </w:pPr>
      <w:r w:rsidRPr="00A73DB6">
        <w:rPr>
          <w:rFonts w:ascii="Arial" w:hAnsi="Arial" w:cs="Arial"/>
          <w:color w:val="000000"/>
          <w:sz w:val="22"/>
          <w:szCs w:val="22"/>
        </w:rPr>
        <w:t xml:space="preserve">             </w:t>
      </w:r>
      <w:r>
        <w:rPr>
          <w:rFonts w:ascii="Arial" w:hAnsi="Arial" w:cs="Arial"/>
          <w:color w:val="000000"/>
          <w:sz w:val="22"/>
          <w:szCs w:val="22"/>
          <w:u w:val="single"/>
        </w:rPr>
        <w:t>COST SHEET</w:t>
      </w:r>
    </w:p>
    <w:p w14:paraId="4A884138" w14:textId="77777777" w:rsidR="00676839" w:rsidRDefault="00676839" w:rsidP="00A73DB6">
      <w:pPr>
        <w:tabs>
          <w:tab w:val="left" w:pos="180"/>
          <w:tab w:val="left" w:pos="360"/>
        </w:tabs>
        <w:jc w:val="center"/>
        <w:rPr>
          <w:rFonts w:ascii="Arial" w:hAnsi="Arial" w:cs="Arial"/>
          <w:color w:val="000000"/>
          <w:sz w:val="22"/>
          <w:szCs w:val="22"/>
          <w:u w:val="single"/>
        </w:rPr>
      </w:pPr>
    </w:p>
    <w:p w14:paraId="442D34DF" w14:textId="77777777" w:rsidR="00676839" w:rsidRPr="003A63D8" w:rsidRDefault="00676839" w:rsidP="00676839">
      <w:pPr>
        <w:pStyle w:val="ListParagraph"/>
        <w:numPr>
          <w:ilvl w:val="0"/>
          <w:numId w:val="34"/>
        </w:numPr>
        <w:ind w:left="360"/>
        <w:contextualSpacing/>
        <w:rPr>
          <w:rFonts w:ascii="Arial" w:hAnsi="Arial" w:cs="Arial"/>
          <w:color w:val="000000" w:themeColor="text1"/>
          <w:sz w:val="22"/>
          <w:szCs w:val="22"/>
        </w:rPr>
      </w:pPr>
      <w:r w:rsidRPr="003A63D8">
        <w:rPr>
          <w:rFonts w:ascii="Arial" w:hAnsi="Arial" w:cs="Arial"/>
          <w:color w:val="000000" w:themeColor="text1"/>
          <w:sz w:val="22"/>
          <w:szCs w:val="22"/>
        </w:rPr>
        <w:t xml:space="preserve">PREVENTIVE MAINTENANCE </w:t>
      </w:r>
    </w:p>
    <w:p w14:paraId="1552197E" w14:textId="77777777" w:rsidR="00676839" w:rsidRPr="003A63D8" w:rsidRDefault="00676839" w:rsidP="00676839">
      <w:pPr>
        <w:pStyle w:val="ListParagraph"/>
        <w:rPr>
          <w:rFonts w:ascii="Arial" w:hAnsi="Arial" w:cs="Arial"/>
          <w:b/>
          <w:color w:val="000000" w:themeColor="text1"/>
          <w:sz w:val="22"/>
          <w:szCs w:val="22"/>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676839" w:rsidRPr="003A63D8" w14:paraId="63AE45DE" w14:textId="77777777" w:rsidTr="00DC1A3F">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A8BF62"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2C674"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41E4B"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AE808"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C</w:t>
            </w:r>
          </w:p>
          <w:p w14:paraId="14B44B02" w14:textId="77777777" w:rsidR="00676839" w:rsidRPr="003A63D8" w:rsidRDefault="00676839" w:rsidP="00DC1A3F">
            <w:pPr>
              <w:rPr>
                <w:rFonts w:ascii="Arial" w:hAnsi="Arial" w:cs="Arial"/>
                <w:color w:val="000000" w:themeColor="text1"/>
                <w:sz w:val="22"/>
                <w:szCs w:val="22"/>
              </w:rPr>
            </w:pPr>
          </w:p>
        </w:tc>
      </w:tr>
      <w:tr w:rsidR="00676839" w:rsidRPr="003A63D8" w14:paraId="615A07E0" w14:textId="77777777" w:rsidTr="00DC1A3F">
        <w:trPr>
          <w:trHeight w:val="620"/>
        </w:trPr>
        <w:tc>
          <w:tcPr>
            <w:tcW w:w="2903" w:type="dxa"/>
            <w:vMerge/>
            <w:vAlign w:val="center"/>
            <w:hideMark/>
          </w:tcPr>
          <w:p w14:paraId="2FBB540E" w14:textId="77777777" w:rsidR="00676839" w:rsidRPr="003A63D8" w:rsidRDefault="00676839" w:rsidP="00DC1A3F">
            <w:pPr>
              <w:rPr>
                <w:rFonts w:ascii="Arial" w:hAnsi="Arial" w:cs="Arial"/>
                <w:color w:val="000000" w:themeColor="text1"/>
                <w:sz w:val="22"/>
                <w:szCs w:val="22"/>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460F9"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Quarterly Service Rate</w:t>
            </w:r>
          </w:p>
          <w:p w14:paraId="1758F9AA" w14:textId="77777777" w:rsidR="00676839" w:rsidRPr="003A63D8" w:rsidRDefault="00676839" w:rsidP="00DC1A3F">
            <w:pPr>
              <w:rPr>
                <w:rFonts w:ascii="Arial" w:hAnsi="Arial" w:cs="Arial"/>
                <w:bCs/>
                <w:iCs/>
                <w:color w:val="000000" w:themeColor="text1"/>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6EB3FE"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BEAD1" w14:textId="77777777" w:rsidR="00676839" w:rsidRPr="003A63D8" w:rsidRDefault="00676839" w:rsidP="00DC1A3F">
            <w:pPr>
              <w:rPr>
                <w:rFonts w:ascii="Arial" w:hAnsi="Arial" w:cs="Arial"/>
                <w:sz w:val="22"/>
                <w:szCs w:val="22"/>
              </w:rPr>
            </w:pPr>
            <w:r w:rsidRPr="003A63D8">
              <w:rPr>
                <w:rFonts w:ascii="Arial" w:hAnsi="Arial" w:cs="Arial"/>
                <w:sz w:val="22"/>
                <w:szCs w:val="22"/>
              </w:rPr>
              <w:t xml:space="preserve"> Annual Total</w:t>
            </w:r>
          </w:p>
          <w:p w14:paraId="0B6C4213"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Calculated Amount</w:t>
            </w:r>
          </w:p>
          <w:p w14:paraId="532F86FA"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(A x B)</w:t>
            </w:r>
          </w:p>
        </w:tc>
      </w:tr>
      <w:tr w:rsidR="00676839" w:rsidRPr="003A63D8" w14:paraId="5DB3D8E6" w14:textId="77777777" w:rsidTr="00DC1A3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CFB29" w14:textId="77777777" w:rsidR="00676839" w:rsidRPr="003A63D8" w:rsidRDefault="00676839" w:rsidP="00DC1A3F">
            <w:pPr>
              <w:rPr>
                <w:rFonts w:ascii="Arial" w:hAnsi="Arial" w:cs="Arial"/>
                <w:color w:val="000000"/>
                <w:sz w:val="22"/>
                <w:szCs w:val="22"/>
              </w:rPr>
            </w:pPr>
            <w:r w:rsidRPr="003A63D8">
              <w:rPr>
                <w:rFonts w:ascii="Arial" w:hAnsi="Arial" w:cs="Arial"/>
                <w:color w:val="000000"/>
                <w:sz w:val="22"/>
                <w:szCs w:val="22"/>
              </w:rPr>
              <w:t>Quarterly Preventive Maintenance</w:t>
            </w:r>
          </w:p>
        </w:tc>
        <w:tc>
          <w:tcPr>
            <w:tcW w:w="1980" w:type="dxa"/>
            <w:tcBorders>
              <w:top w:val="single" w:sz="4" w:space="0" w:color="auto"/>
              <w:left w:val="single" w:sz="4" w:space="0" w:color="auto"/>
              <w:bottom w:val="single" w:sz="4" w:space="0" w:color="auto"/>
              <w:right w:val="single" w:sz="4" w:space="0" w:color="auto"/>
            </w:tcBorders>
            <w:vAlign w:val="center"/>
          </w:tcPr>
          <w:p w14:paraId="7F6C251D"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8C5D7" w14:textId="77777777" w:rsidR="00676839" w:rsidRPr="003A63D8" w:rsidRDefault="00676839" w:rsidP="00DC1A3F">
            <w:pPr>
              <w:rPr>
                <w:rFonts w:ascii="Arial" w:hAnsi="Arial" w:cs="Arial"/>
                <w:sz w:val="22"/>
                <w:szCs w:val="22"/>
              </w:rPr>
            </w:pPr>
            <w:r w:rsidRPr="003A63D8">
              <w:rPr>
                <w:rFonts w:ascii="Arial" w:hAnsi="Arial" w:cs="Arial"/>
                <w:sz w:val="22"/>
                <w:szCs w:val="22"/>
              </w:rPr>
              <w:t>4</w:t>
            </w:r>
          </w:p>
        </w:tc>
        <w:tc>
          <w:tcPr>
            <w:tcW w:w="2767" w:type="dxa"/>
            <w:tcBorders>
              <w:top w:val="single" w:sz="4" w:space="0" w:color="auto"/>
              <w:left w:val="single" w:sz="4" w:space="0" w:color="auto"/>
              <w:bottom w:val="single" w:sz="4" w:space="0" w:color="auto"/>
              <w:right w:val="single" w:sz="4" w:space="0" w:color="auto"/>
            </w:tcBorders>
            <w:vAlign w:val="center"/>
          </w:tcPr>
          <w:p w14:paraId="012AB023" w14:textId="77777777" w:rsidR="00676839" w:rsidRPr="003A63D8" w:rsidRDefault="00676839" w:rsidP="00DC1A3F">
            <w:pPr>
              <w:rPr>
                <w:rFonts w:ascii="Arial" w:hAnsi="Arial" w:cs="Arial"/>
                <w:sz w:val="22"/>
                <w:szCs w:val="22"/>
              </w:rPr>
            </w:pPr>
          </w:p>
        </w:tc>
      </w:tr>
      <w:tr w:rsidR="00676839" w:rsidRPr="003A63D8" w14:paraId="4C61DEFE" w14:textId="77777777" w:rsidTr="00DC1A3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4D382" w14:textId="77777777" w:rsidR="00676839" w:rsidRPr="003A63D8" w:rsidRDefault="00676839" w:rsidP="00DC1A3F">
            <w:pPr>
              <w:rPr>
                <w:rFonts w:ascii="Arial" w:hAnsi="Arial" w:cs="Arial"/>
                <w:color w:val="000000"/>
                <w:sz w:val="22"/>
                <w:szCs w:val="22"/>
              </w:rPr>
            </w:pPr>
            <w:r w:rsidRPr="003A63D8">
              <w:rPr>
                <w:rFonts w:ascii="Arial" w:hAnsi="Arial" w:cs="Arial"/>
                <w:sz w:val="22"/>
                <w:szCs w:val="22"/>
              </w:rPr>
              <w:t>Monthly Hardware</w:t>
            </w:r>
            <w:r w:rsidRPr="003A63D8">
              <w:rPr>
                <w:rFonts w:ascii="Arial" w:hAnsi="Arial" w:cs="Arial"/>
                <w:spacing w:val="-4"/>
                <w:sz w:val="22"/>
                <w:szCs w:val="22"/>
              </w:rPr>
              <w:t xml:space="preserve"> </w:t>
            </w:r>
            <w:r w:rsidRPr="003A63D8">
              <w:rPr>
                <w:rFonts w:ascii="Arial" w:hAnsi="Arial" w:cs="Arial"/>
                <w:sz w:val="22"/>
                <w:szCs w:val="22"/>
              </w:rPr>
              <w:t>and</w:t>
            </w:r>
            <w:r w:rsidRPr="003A63D8">
              <w:rPr>
                <w:rFonts w:ascii="Arial" w:hAnsi="Arial" w:cs="Arial"/>
                <w:spacing w:val="-5"/>
                <w:sz w:val="22"/>
                <w:szCs w:val="22"/>
              </w:rPr>
              <w:t xml:space="preserve"> </w:t>
            </w:r>
            <w:r w:rsidRPr="003A63D8">
              <w:rPr>
                <w:rFonts w:ascii="Arial" w:hAnsi="Arial" w:cs="Arial"/>
                <w:sz w:val="22"/>
                <w:szCs w:val="22"/>
              </w:rPr>
              <w:t>Software</w:t>
            </w:r>
            <w:r w:rsidRPr="003A63D8">
              <w:rPr>
                <w:rFonts w:ascii="Arial" w:hAnsi="Arial" w:cs="Arial"/>
                <w:spacing w:val="-4"/>
                <w:sz w:val="22"/>
                <w:szCs w:val="22"/>
              </w:rPr>
              <w:t xml:space="preserve"> </w:t>
            </w:r>
            <w:r w:rsidRPr="003A63D8">
              <w:rPr>
                <w:rFonts w:ascii="Arial" w:hAnsi="Arial" w:cs="Arial"/>
                <w:sz w:val="22"/>
                <w:szCs w:val="22"/>
              </w:rPr>
              <w:t>Preventive</w:t>
            </w:r>
            <w:r w:rsidRPr="003A63D8">
              <w:rPr>
                <w:rFonts w:ascii="Arial" w:hAnsi="Arial" w:cs="Arial"/>
                <w:spacing w:val="-6"/>
                <w:sz w:val="22"/>
                <w:szCs w:val="22"/>
              </w:rPr>
              <w:t xml:space="preserve"> </w:t>
            </w:r>
            <w:r w:rsidRPr="003A63D8">
              <w:rPr>
                <w:rFonts w:ascii="Arial" w:hAnsi="Arial" w:cs="Arial"/>
                <w:sz w:val="22"/>
                <w:szCs w:val="22"/>
              </w:rPr>
              <w:t>Maintenance</w:t>
            </w:r>
            <w:r w:rsidRPr="003A63D8">
              <w:rPr>
                <w:rFonts w:ascii="Arial" w:hAnsi="Arial" w:cs="Arial"/>
                <w:spacing w:val="-4"/>
                <w:sz w:val="22"/>
                <w:szCs w:val="22"/>
              </w:rPr>
              <w:t xml:space="preserve"> </w:t>
            </w:r>
            <w:r w:rsidRPr="003A63D8">
              <w:rPr>
                <w:rFonts w:ascii="Arial" w:hAnsi="Arial" w:cs="Arial"/>
                <w:sz w:val="22"/>
                <w:szCs w:val="22"/>
              </w:rPr>
              <w:t>and</w:t>
            </w:r>
            <w:r w:rsidRPr="003A63D8">
              <w:rPr>
                <w:rFonts w:ascii="Arial" w:hAnsi="Arial" w:cs="Arial"/>
                <w:spacing w:val="-6"/>
                <w:sz w:val="22"/>
                <w:szCs w:val="22"/>
              </w:rPr>
              <w:t xml:space="preserve"> </w:t>
            </w:r>
            <w:r w:rsidRPr="003A63D8">
              <w:rPr>
                <w:rFonts w:ascii="Arial" w:hAnsi="Arial" w:cs="Arial"/>
                <w:sz w:val="22"/>
                <w:szCs w:val="22"/>
              </w:rPr>
              <w:t>Support</w:t>
            </w:r>
          </w:p>
        </w:tc>
        <w:tc>
          <w:tcPr>
            <w:tcW w:w="1980" w:type="dxa"/>
            <w:tcBorders>
              <w:top w:val="single" w:sz="4" w:space="0" w:color="auto"/>
              <w:left w:val="single" w:sz="4" w:space="0" w:color="auto"/>
              <w:bottom w:val="single" w:sz="4" w:space="0" w:color="auto"/>
              <w:right w:val="single" w:sz="4" w:space="0" w:color="auto"/>
            </w:tcBorders>
            <w:vAlign w:val="center"/>
          </w:tcPr>
          <w:p w14:paraId="0383135F"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AE1A0" w14:textId="77777777" w:rsidR="00676839" w:rsidRPr="003A63D8" w:rsidRDefault="00676839" w:rsidP="00DC1A3F">
            <w:pPr>
              <w:rPr>
                <w:rFonts w:ascii="Arial" w:hAnsi="Arial" w:cs="Arial"/>
                <w:sz w:val="22"/>
                <w:szCs w:val="22"/>
              </w:rPr>
            </w:pPr>
            <w:r w:rsidRPr="003A63D8">
              <w:rPr>
                <w:rFonts w:ascii="Arial" w:hAnsi="Arial" w:cs="Arial"/>
                <w:sz w:val="22"/>
                <w:szCs w:val="22"/>
              </w:rPr>
              <w:t>12</w:t>
            </w:r>
          </w:p>
        </w:tc>
        <w:tc>
          <w:tcPr>
            <w:tcW w:w="2767" w:type="dxa"/>
            <w:tcBorders>
              <w:top w:val="single" w:sz="4" w:space="0" w:color="auto"/>
              <w:left w:val="single" w:sz="4" w:space="0" w:color="auto"/>
              <w:bottom w:val="single" w:sz="4" w:space="0" w:color="auto"/>
              <w:right w:val="single" w:sz="4" w:space="0" w:color="auto"/>
            </w:tcBorders>
            <w:vAlign w:val="center"/>
          </w:tcPr>
          <w:p w14:paraId="28FEA738" w14:textId="77777777" w:rsidR="00676839" w:rsidRPr="003A63D8" w:rsidRDefault="00676839" w:rsidP="00DC1A3F">
            <w:pPr>
              <w:rPr>
                <w:rFonts w:ascii="Arial" w:hAnsi="Arial" w:cs="Arial"/>
                <w:sz w:val="22"/>
                <w:szCs w:val="22"/>
              </w:rPr>
            </w:pPr>
          </w:p>
        </w:tc>
      </w:tr>
      <w:tr w:rsidR="00676839" w:rsidRPr="003A63D8" w14:paraId="71DDCE50" w14:textId="77777777" w:rsidTr="00DC1A3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B49355"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ANNUAL TOTAL</w:t>
            </w:r>
          </w:p>
          <w:p w14:paraId="678514A5"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(Sum of Column C)</w:t>
            </w:r>
          </w:p>
          <w:p w14:paraId="7775E5F0" w14:textId="77777777" w:rsidR="00676839" w:rsidRPr="003A63D8" w:rsidRDefault="00676839" w:rsidP="00DC1A3F">
            <w:pPr>
              <w:jc w:val="right"/>
              <w:rPr>
                <w:rFonts w:ascii="Arial" w:hAnsi="Arial" w:cs="Arial"/>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14:paraId="01032CE4" w14:textId="77777777" w:rsidR="00676839" w:rsidRPr="003A63D8" w:rsidRDefault="00676839" w:rsidP="00DC1A3F">
            <w:pPr>
              <w:rPr>
                <w:rFonts w:ascii="Arial" w:hAnsi="Arial" w:cs="Arial"/>
                <w:sz w:val="22"/>
                <w:szCs w:val="22"/>
              </w:rPr>
            </w:pPr>
            <w:r w:rsidRPr="003A63D8">
              <w:rPr>
                <w:rFonts w:ascii="Arial" w:hAnsi="Arial" w:cs="Arial"/>
                <w:sz w:val="22"/>
                <w:szCs w:val="22"/>
              </w:rPr>
              <w:t>$</w:t>
            </w:r>
          </w:p>
        </w:tc>
      </w:tr>
      <w:tr w:rsidR="00676839" w:rsidRPr="003A63D8" w14:paraId="1F12D0E1" w14:textId="77777777" w:rsidTr="00DC1A3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0C8B3"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CALCULATED PREVENTIVE MAINTENANCE TOTAL</w:t>
            </w:r>
          </w:p>
          <w:p w14:paraId="01606727"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(Annual Total x 3)</w:t>
            </w:r>
          </w:p>
          <w:p w14:paraId="6A61FAC3" w14:textId="77777777" w:rsidR="00676839" w:rsidRPr="003A63D8" w:rsidRDefault="00676839" w:rsidP="00DC1A3F">
            <w:pPr>
              <w:jc w:val="right"/>
              <w:rPr>
                <w:rFonts w:ascii="Arial" w:hAnsi="Arial" w:cs="Arial"/>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14:paraId="4BDE0280" w14:textId="77777777" w:rsidR="00676839" w:rsidRPr="003A63D8" w:rsidRDefault="00676839" w:rsidP="00DC1A3F">
            <w:pPr>
              <w:rPr>
                <w:rFonts w:ascii="Arial" w:hAnsi="Arial" w:cs="Arial"/>
                <w:sz w:val="22"/>
                <w:szCs w:val="22"/>
              </w:rPr>
            </w:pPr>
            <w:r w:rsidRPr="003A63D8">
              <w:rPr>
                <w:rFonts w:ascii="Arial" w:hAnsi="Arial" w:cs="Arial"/>
                <w:sz w:val="22"/>
                <w:szCs w:val="22"/>
              </w:rPr>
              <w:t>$</w:t>
            </w:r>
          </w:p>
        </w:tc>
      </w:tr>
    </w:tbl>
    <w:p w14:paraId="2FE3FC30" w14:textId="77777777" w:rsidR="00676839" w:rsidRPr="003A63D8" w:rsidRDefault="00676839" w:rsidP="00676839">
      <w:pPr>
        <w:rPr>
          <w:rFonts w:ascii="Arial" w:hAnsi="Arial" w:cs="Arial"/>
          <w:b/>
          <w:color w:val="000000" w:themeColor="text1"/>
          <w:sz w:val="22"/>
          <w:szCs w:val="22"/>
        </w:rPr>
      </w:pPr>
    </w:p>
    <w:p w14:paraId="584E9CF8" w14:textId="77777777" w:rsidR="00676839" w:rsidRPr="003A63D8" w:rsidRDefault="00676839" w:rsidP="00676839">
      <w:pPr>
        <w:rPr>
          <w:rFonts w:ascii="Arial" w:hAnsi="Arial" w:cs="Arial"/>
          <w:b/>
          <w:color w:val="000000" w:themeColor="text1"/>
          <w:sz w:val="22"/>
          <w:szCs w:val="22"/>
        </w:rPr>
      </w:pPr>
    </w:p>
    <w:p w14:paraId="5AE8C6A2" w14:textId="77777777" w:rsidR="00676839" w:rsidRDefault="00676839" w:rsidP="00676839">
      <w:pPr>
        <w:rPr>
          <w:rFonts w:ascii="Arial" w:hAnsi="Arial" w:cs="Arial"/>
          <w:b/>
          <w:color w:val="000000" w:themeColor="text1"/>
          <w:sz w:val="22"/>
          <w:szCs w:val="22"/>
        </w:rPr>
      </w:pPr>
    </w:p>
    <w:p w14:paraId="657E41A8" w14:textId="77777777" w:rsidR="000D7DC2" w:rsidRDefault="000D7DC2" w:rsidP="00676839">
      <w:pPr>
        <w:rPr>
          <w:rFonts w:ascii="Arial" w:hAnsi="Arial" w:cs="Arial"/>
          <w:b/>
          <w:color w:val="000000" w:themeColor="text1"/>
          <w:sz w:val="22"/>
          <w:szCs w:val="22"/>
        </w:rPr>
      </w:pPr>
    </w:p>
    <w:p w14:paraId="05870B14" w14:textId="77777777" w:rsidR="000D7DC2" w:rsidRPr="003A63D8" w:rsidRDefault="000D7DC2" w:rsidP="00676839">
      <w:pPr>
        <w:rPr>
          <w:rFonts w:ascii="Arial" w:hAnsi="Arial" w:cs="Arial"/>
          <w:b/>
          <w:color w:val="000000" w:themeColor="text1"/>
          <w:sz w:val="22"/>
          <w:szCs w:val="22"/>
        </w:rPr>
      </w:pPr>
    </w:p>
    <w:p w14:paraId="2F192E50" w14:textId="77777777" w:rsidR="00676839" w:rsidRPr="003A63D8" w:rsidRDefault="00676839" w:rsidP="00676839">
      <w:pPr>
        <w:rPr>
          <w:rFonts w:ascii="Arial" w:hAnsi="Arial" w:cs="Arial"/>
          <w:bCs/>
          <w:color w:val="000000" w:themeColor="text1"/>
          <w:sz w:val="22"/>
          <w:szCs w:val="22"/>
        </w:rPr>
      </w:pPr>
    </w:p>
    <w:p w14:paraId="74127765" w14:textId="77777777" w:rsidR="00676839" w:rsidRPr="003A63D8" w:rsidRDefault="00676839" w:rsidP="00676839">
      <w:pPr>
        <w:pStyle w:val="ListParagraph"/>
        <w:numPr>
          <w:ilvl w:val="0"/>
          <w:numId w:val="33"/>
        </w:numPr>
        <w:contextualSpacing/>
        <w:rPr>
          <w:rFonts w:ascii="Arial" w:hAnsi="Arial" w:cs="Arial"/>
          <w:bCs/>
          <w:color w:val="000000" w:themeColor="text1"/>
          <w:sz w:val="22"/>
          <w:szCs w:val="22"/>
        </w:rPr>
      </w:pPr>
      <w:r w:rsidRPr="003A63D8">
        <w:rPr>
          <w:rFonts w:ascii="Arial" w:hAnsi="Arial" w:cs="Arial"/>
          <w:bCs/>
          <w:color w:val="000000" w:themeColor="text1"/>
          <w:sz w:val="22"/>
          <w:szCs w:val="22"/>
        </w:rPr>
        <w:t>FORESEEABLE REPAIR SERVICES</w:t>
      </w:r>
      <w:r w:rsidRPr="003A63D8">
        <w:rPr>
          <w:rFonts w:ascii="Arial" w:eastAsia="Calibri" w:hAnsi="Arial" w:cs="Arial"/>
          <w:b/>
          <w:sz w:val="22"/>
          <w:szCs w:val="22"/>
          <w:vertAlign w:val="superscript"/>
        </w:rPr>
        <w:t>1</w:t>
      </w:r>
    </w:p>
    <w:p w14:paraId="037B50B6" w14:textId="77777777" w:rsidR="00676839" w:rsidRPr="003A63D8" w:rsidRDefault="00676839" w:rsidP="00676839">
      <w:pPr>
        <w:pStyle w:val="ListParagraph"/>
        <w:ind w:left="360"/>
        <w:rPr>
          <w:rFonts w:ascii="Arial" w:hAnsi="Arial" w:cs="Arial"/>
          <w:b/>
          <w:color w:val="000000" w:themeColor="text1"/>
          <w:sz w:val="22"/>
          <w:szCs w:val="22"/>
        </w:rPr>
      </w:pPr>
    </w:p>
    <w:tbl>
      <w:tblPr>
        <w:tblStyle w:val="TableGrid"/>
        <w:tblW w:w="10170" w:type="dxa"/>
        <w:tblInd w:w="-185" w:type="dxa"/>
        <w:tblLayout w:type="fixed"/>
        <w:tblLook w:val="04A0" w:firstRow="1" w:lastRow="0" w:firstColumn="1" w:lastColumn="0" w:noHBand="0" w:noVBand="1"/>
      </w:tblPr>
      <w:tblGrid>
        <w:gridCol w:w="1438"/>
        <w:gridCol w:w="1083"/>
        <w:gridCol w:w="1289"/>
        <w:gridCol w:w="1258"/>
        <w:gridCol w:w="1440"/>
        <w:gridCol w:w="1425"/>
        <w:gridCol w:w="617"/>
        <w:gridCol w:w="1620"/>
      </w:tblGrid>
      <w:tr w:rsidR="000D7DC2" w:rsidRPr="003A63D8" w14:paraId="6B5BF40A" w14:textId="77777777" w:rsidTr="00EA0CAF">
        <w:tc>
          <w:tcPr>
            <w:tcW w:w="1438" w:type="dxa"/>
            <w:vMerge w:val="restart"/>
            <w:shd w:val="clear" w:color="auto" w:fill="D9D9D9" w:themeFill="background1" w:themeFillShade="D9"/>
            <w:vAlign w:val="center"/>
          </w:tcPr>
          <w:p w14:paraId="3C16795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Description </w:t>
            </w:r>
          </w:p>
        </w:tc>
        <w:tc>
          <w:tcPr>
            <w:tcW w:w="1083" w:type="dxa"/>
            <w:shd w:val="clear" w:color="auto" w:fill="D9D9D9" w:themeFill="background1" w:themeFillShade="D9"/>
            <w:vAlign w:val="center"/>
          </w:tcPr>
          <w:p w14:paraId="453AF42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w:t>
            </w:r>
          </w:p>
        </w:tc>
        <w:tc>
          <w:tcPr>
            <w:tcW w:w="1289" w:type="dxa"/>
            <w:shd w:val="clear" w:color="auto" w:fill="D9D9D9" w:themeFill="background1" w:themeFillShade="D9"/>
            <w:vAlign w:val="center"/>
          </w:tcPr>
          <w:p w14:paraId="01B5A5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B</w:t>
            </w:r>
          </w:p>
        </w:tc>
        <w:tc>
          <w:tcPr>
            <w:tcW w:w="1258" w:type="dxa"/>
            <w:shd w:val="clear" w:color="auto" w:fill="D9D9D9" w:themeFill="background1" w:themeFillShade="D9"/>
            <w:vAlign w:val="center"/>
          </w:tcPr>
          <w:p w14:paraId="3095737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C</w:t>
            </w:r>
          </w:p>
        </w:tc>
        <w:tc>
          <w:tcPr>
            <w:tcW w:w="1440" w:type="dxa"/>
            <w:shd w:val="clear" w:color="auto" w:fill="D9D9D9" w:themeFill="background1" w:themeFillShade="D9"/>
            <w:vAlign w:val="center"/>
          </w:tcPr>
          <w:p w14:paraId="707A98A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D</w:t>
            </w:r>
          </w:p>
        </w:tc>
        <w:tc>
          <w:tcPr>
            <w:tcW w:w="1425" w:type="dxa"/>
            <w:shd w:val="clear" w:color="auto" w:fill="D9D9D9" w:themeFill="background1" w:themeFillShade="D9"/>
            <w:vAlign w:val="center"/>
          </w:tcPr>
          <w:p w14:paraId="2A3F576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E</w:t>
            </w:r>
          </w:p>
        </w:tc>
        <w:tc>
          <w:tcPr>
            <w:tcW w:w="617" w:type="dxa"/>
            <w:shd w:val="clear" w:color="auto" w:fill="D9D9D9" w:themeFill="background1" w:themeFillShade="D9"/>
            <w:vAlign w:val="center"/>
          </w:tcPr>
          <w:p w14:paraId="5B07B88B"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F</w:t>
            </w:r>
          </w:p>
        </w:tc>
        <w:tc>
          <w:tcPr>
            <w:tcW w:w="1620" w:type="dxa"/>
            <w:shd w:val="clear" w:color="auto" w:fill="D9D9D9" w:themeFill="background1" w:themeFillShade="D9"/>
            <w:vAlign w:val="center"/>
          </w:tcPr>
          <w:p w14:paraId="523F8EF3"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G</w:t>
            </w:r>
          </w:p>
        </w:tc>
      </w:tr>
      <w:tr w:rsidR="000D7DC2" w:rsidRPr="003A63D8" w14:paraId="65322E20" w14:textId="77777777" w:rsidTr="00EA0CAF">
        <w:tc>
          <w:tcPr>
            <w:tcW w:w="1438" w:type="dxa"/>
            <w:vMerge/>
            <w:vAlign w:val="center"/>
          </w:tcPr>
          <w:p w14:paraId="41AE15D3" w14:textId="77777777" w:rsidR="000D7DC2" w:rsidRPr="003A63D8" w:rsidRDefault="000D7DC2" w:rsidP="00EA0CAF">
            <w:pPr>
              <w:rPr>
                <w:rFonts w:ascii="Arial" w:hAnsi="Arial" w:cs="Arial"/>
                <w:color w:val="000000" w:themeColor="text1"/>
                <w:sz w:val="22"/>
                <w:szCs w:val="22"/>
              </w:rPr>
            </w:pPr>
          </w:p>
        </w:tc>
        <w:tc>
          <w:tcPr>
            <w:tcW w:w="1083" w:type="dxa"/>
            <w:shd w:val="clear" w:color="auto" w:fill="D9D9D9" w:themeFill="background1" w:themeFillShade="D9"/>
            <w:vAlign w:val="center"/>
          </w:tcPr>
          <w:p w14:paraId="4E88129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Number of Labor Hours</w:t>
            </w:r>
          </w:p>
        </w:tc>
        <w:tc>
          <w:tcPr>
            <w:tcW w:w="1289" w:type="dxa"/>
            <w:shd w:val="clear" w:color="auto" w:fill="D9D9D9" w:themeFill="background1" w:themeFillShade="D9"/>
            <w:vAlign w:val="center"/>
          </w:tcPr>
          <w:p w14:paraId="553E545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Normal Business Hourly Rate</w:t>
            </w:r>
            <w:r w:rsidRPr="003A63D8">
              <w:rPr>
                <w:rFonts w:ascii="Arial" w:hAnsi="Arial" w:cs="Arial"/>
                <w:color w:val="000000" w:themeColor="text1"/>
                <w:sz w:val="22"/>
                <w:szCs w:val="22"/>
                <w:vertAlign w:val="superscript"/>
              </w:rPr>
              <w:t>2</w:t>
            </w:r>
            <w:r w:rsidRPr="003A63D8">
              <w:rPr>
                <w:rFonts w:ascii="Arial" w:hAnsi="Arial" w:cs="Arial"/>
                <w:color w:val="000000" w:themeColor="text1"/>
                <w:sz w:val="22"/>
                <w:szCs w:val="22"/>
              </w:rPr>
              <w:t xml:space="preserve"> </w:t>
            </w:r>
          </w:p>
        </w:tc>
        <w:tc>
          <w:tcPr>
            <w:tcW w:w="1258" w:type="dxa"/>
            <w:shd w:val="clear" w:color="auto" w:fill="D9D9D9" w:themeFill="background1" w:themeFillShade="D9"/>
            <w:vAlign w:val="center"/>
          </w:tcPr>
          <w:p w14:paraId="533688D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Calculated Labor Amount</w:t>
            </w:r>
          </w:p>
          <w:p w14:paraId="6E2D586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 x B)</w:t>
            </w:r>
          </w:p>
        </w:tc>
        <w:tc>
          <w:tcPr>
            <w:tcW w:w="1440" w:type="dxa"/>
            <w:shd w:val="clear" w:color="auto" w:fill="D9D9D9" w:themeFill="background1" w:themeFillShade="D9"/>
            <w:vAlign w:val="center"/>
          </w:tcPr>
          <w:p w14:paraId="5CA56A9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Part Replacement Amount</w:t>
            </w:r>
            <w:r w:rsidRPr="003A63D8">
              <w:rPr>
                <w:rFonts w:ascii="Arial" w:hAnsi="Arial" w:cs="Arial"/>
                <w:color w:val="000000" w:themeColor="text1"/>
                <w:sz w:val="22"/>
                <w:szCs w:val="22"/>
                <w:vertAlign w:val="superscript"/>
              </w:rPr>
              <w:t>3</w:t>
            </w:r>
          </w:p>
        </w:tc>
        <w:tc>
          <w:tcPr>
            <w:tcW w:w="1425" w:type="dxa"/>
            <w:shd w:val="clear" w:color="auto" w:fill="D9D9D9" w:themeFill="background1" w:themeFillShade="D9"/>
            <w:vAlign w:val="center"/>
          </w:tcPr>
          <w:p w14:paraId="50F80B56" w14:textId="77777777" w:rsidR="000D7DC2" w:rsidRPr="003A63D8" w:rsidRDefault="000D7DC2" w:rsidP="00EA0CAF">
            <w:pPr>
              <w:rPr>
                <w:rFonts w:ascii="Arial" w:hAnsi="Arial" w:cs="Arial"/>
                <w:sz w:val="22"/>
                <w:szCs w:val="22"/>
              </w:rPr>
            </w:pPr>
            <w:r w:rsidRPr="003A63D8">
              <w:rPr>
                <w:rFonts w:ascii="Arial" w:hAnsi="Arial" w:cs="Arial"/>
                <w:sz w:val="22"/>
                <w:szCs w:val="22"/>
              </w:rPr>
              <w:t>Total Combined Replacement Amount</w:t>
            </w:r>
          </w:p>
          <w:p w14:paraId="56D7B736" w14:textId="77777777" w:rsidR="000D7DC2" w:rsidRPr="003A63D8" w:rsidRDefault="000D7DC2" w:rsidP="00EA0CAF">
            <w:pPr>
              <w:rPr>
                <w:rFonts w:ascii="Arial" w:hAnsi="Arial" w:cs="Arial"/>
                <w:color w:val="000000" w:themeColor="text1"/>
                <w:sz w:val="22"/>
                <w:szCs w:val="22"/>
              </w:rPr>
            </w:pPr>
            <w:r w:rsidRPr="003A63D8">
              <w:rPr>
                <w:rFonts w:ascii="Arial" w:hAnsi="Arial" w:cs="Arial"/>
                <w:sz w:val="22"/>
                <w:szCs w:val="22"/>
              </w:rPr>
              <w:t>(C+D)</w:t>
            </w:r>
          </w:p>
        </w:tc>
        <w:tc>
          <w:tcPr>
            <w:tcW w:w="617" w:type="dxa"/>
            <w:shd w:val="clear" w:color="auto" w:fill="D9D9D9" w:themeFill="background1" w:themeFillShade="D9"/>
            <w:vAlign w:val="center"/>
          </w:tcPr>
          <w:p w14:paraId="2C9C6BB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Est</w:t>
            </w:r>
          </w:p>
          <w:p w14:paraId="07DCD77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Qty</w:t>
            </w:r>
          </w:p>
          <w:p w14:paraId="3E42F2D5" w14:textId="77777777" w:rsidR="000D7DC2" w:rsidRPr="003A63D8" w:rsidRDefault="000D7DC2" w:rsidP="00EA0CAF">
            <w:pPr>
              <w:rPr>
                <w:rFonts w:ascii="Arial" w:hAnsi="Arial" w:cs="Arial"/>
                <w:color w:val="000000" w:themeColor="text1"/>
                <w:sz w:val="22"/>
                <w:szCs w:val="22"/>
              </w:rPr>
            </w:pPr>
          </w:p>
        </w:tc>
        <w:tc>
          <w:tcPr>
            <w:tcW w:w="1620" w:type="dxa"/>
            <w:shd w:val="clear" w:color="auto" w:fill="D9D9D9" w:themeFill="background1" w:themeFillShade="D9"/>
            <w:vAlign w:val="center"/>
          </w:tcPr>
          <w:p w14:paraId="296A9FDC" w14:textId="77777777" w:rsidR="000D7DC2" w:rsidRPr="003A63D8" w:rsidRDefault="000D7DC2" w:rsidP="00EA0CAF">
            <w:pPr>
              <w:rPr>
                <w:rFonts w:ascii="Arial" w:hAnsi="Arial" w:cs="Arial"/>
                <w:sz w:val="22"/>
                <w:szCs w:val="22"/>
              </w:rPr>
            </w:pPr>
            <w:r w:rsidRPr="003A63D8">
              <w:rPr>
                <w:rFonts w:ascii="Arial" w:hAnsi="Arial" w:cs="Arial"/>
                <w:sz w:val="22"/>
                <w:szCs w:val="22"/>
              </w:rPr>
              <w:t>Calculated Total</w:t>
            </w:r>
          </w:p>
          <w:p w14:paraId="7A838386" w14:textId="77777777" w:rsidR="000D7DC2" w:rsidRPr="003A63D8" w:rsidRDefault="000D7DC2" w:rsidP="00EA0CAF">
            <w:pPr>
              <w:rPr>
                <w:rFonts w:ascii="Arial" w:hAnsi="Arial" w:cs="Arial"/>
                <w:sz w:val="22"/>
                <w:szCs w:val="22"/>
              </w:rPr>
            </w:pPr>
            <w:r w:rsidRPr="003A63D8">
              <w:rPr>
                <w:rFonts w:ascii="Arial" w:hAnsi="Arial" w:cs="Arial"/>
                <w:sz w:val="22"/>
                <w:szCs w:val="22"/>
              </w:rPr>
              <w:t>Amount</w:t>
            </w:r>
          </w:p>
          <w:p w14:paraId="2259AC42" w14:textId="77777777" w:rsidR="000D7DC2" w:rsidRPr="003A63D8" w:rsidRDefault="000D7DC2" w:rsidP="00EA0CAF">
            <w:pPr>
              <w:rPr>
                <w:rFonts w:ascii="Arial" w:hAnsi="Arial" w:cs="Arial"/>
                <w:color w:val="000000" w:themeColor="text1"/>
                <w:sz w:val="22"/>
                <w:szCs w:val="22"/>
              </w:rPr>
            </w:pPr>
            <w:r w:rsidRPr="003A63D8">
              <w:rPr>
                <w:rFonts w:ascii="Arial" w:hAnsi="Arial" w:cs="Arial"/>
                <w:sz w:val="22"/>
                <w:szCs w:val="22"/>
              </w:rPr>
              <w:t>(ExF)</w:t>
            </w:r>
          </w:p>
        </w:tc>
      </w:tr>
      <w:tr w:rsidR="000D7DC2" w:rsidRPr="003A63D8" w14:paraId="1998D467" w14:textId="77777777" w:rsidTr="00EA0CAF">
        <w:tc>
          <w:tcPr>
            <w:tcW w:w="1438" w:type="dxa"/>
            <w:shd w:val="clear" w:color="auto" w:fill="D9D9D9" w:themeFill="background1" w:themeFillShade="D9"/>
          </w:tcPr>
          <w:p w14:paraId="51206CC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Nagara Controller </w:t>
            </w:r>
          </w:p>
          <w:p w14:paraId="63F9B807" w14:textId="77777777" w:rsidR="000D7DC2" w:rsidRPr="003A63D8" w:rsidRDefault="000D7DC2" w:rsidP="00EA0CAF">
            <w:pPr>
              <w:rPr>
                <w:rFonts w:ascii="Arial" w:hAnsi="Arial" w:cs="Arial"/>
                <w:color w:val="000000" w:themeColor="text1"/>
                <w:sz w:val="22"/>
                <w:szCs w:val="22"/>
              </w:rPr>
            </w:pPr>
          </w:p>
        </w:tc>
        <w:tc>
          <w:tcPr>
            <w:tcW w:w="1083" w:type="dxa"/>
            <w:vAlign w:val="center"/>
          </w:tcPr>
          <w:p w14:paraId="7E15C50C" w14:textId="77777777" w:rsidR="000D7DC2" w:rsidRPr="003A63D8" w:rsidRDefault="000D7DC2" w:rsidP="00EA0CAF">
            <w:pPr>
              <w:rPr>
                <w:rFonts w:ascii="Arial" w:hAnsi="Arial" w:cs="Arial"/>
                <w:color w:val="000000" w:themeColor="text1"/>
                <w:sz w:val="22"/>
                <w:szCs w:val="22"/>
              </w:rPr>
            </w:pPr>
          </w:p>
        </w:tc>
        <w:tc>
          <w:tcPr>
            <w:tcW w:w="1289" w:type="dxa"/>
            <w:vMerge w:val="restart"/>
            <w:vAlign w:val="center"/>
          </w:tcPr>
          <w:p w14:paraId="24355BC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258" w:type="dxa"/>
            <w:vAlign w:val="center"/>
          </w:tcPr>
          <w:p w14:paraId="2E0E322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71A7456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91F747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06C2C0B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7866C4C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62ADB8E9" w14:textId="77777777" w:rsidTr="00EA0CAF">
        <w:tc>
          <w:tcPr>
            <w:tcW w:w="1438" w:type="dxa"/>
            <w:shd w:val="clear" w:color="auto" w:fill="D9D9D9" w:themeFill="background1" w:themeFillShade="D9"/>
          </w:tcPr>
          <w:p w14:paraId="171924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Trunk Interface</w:t>
            </w:r>
          </w:p>
        </w:tc>
        <w:tc>
          <w:tcPr>
            <w:tcW w:w="1083" w:type="dxa"/>
            <w:vAlign w:val="center"/>
          </w:tcPr>
          <w:p w14:paraId="3A99F501"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3F58EB2C" w14:textId="77777777" w:rsidR="000D7DC2" w:rsidRPr="003A63D8" w:rsidRDefault="000D7DC2" w:rsidP="00EA0CAF">
            <w:pPr>
              <w:rPr>
                <w:rFonts w:ascii="Arial" w:hAnsi="Arial" w:cs="Arial"/>
                <w:color w:val="000000" w:themeColor="text1"/>
                <w:sz w:val="22"/>
                <w:szCs w:val="22"/>
              </w:rPr>
            </w:pPr>
          </w:p>
        </w:tc>
        <w:tc>
          <w:tcPr>
            <w:tcW w:w="1258" w:type="dxa"/>
          </w:tcPr>
          <w:p w14:paraId="5142DF9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tcPr>
          <w:p w14:paraId="0D8846D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tcPr>
          <w:p w14:paraId="4012C60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2B42DFAB"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3F8B6BA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131BD52" w14:textId="77777777" w:rsidTr="00EA0CAF">
        <w:tc>
          <w:tcPr>
            <w:tcW w:w="1438" w:type="dxa"/>
            <w:shd w:val="clear" w:color="auto" w:fill="D9D9D9" w:themeFill="background1" w:themeFillShade="D9"/>
          </w:tcPr>
          <w:p w14:paraId="3D9BBB4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highlight w:val="lightGray"/>
              </w:rPr>
              <w:t>Niagara Dual RS485</w:t>
            </w:r>
          </w:p>
        </w:tc>
        <w:tc>
          <w:tcPr>
            <w:tcW w:w="1083" w:type="dxa"/>
            <w:vAlign w:val="center"/>
          </w:tcPr>
          <w:p w14:paraId="1A6C7D92"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4F19F74C"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3230ED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A0EB89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41CC4E5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55E68FD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0928E6F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46188D6D" w14:textId="77777777" w:rsidTr="00EA0CAF">
        <w:tc>
          <w:tcPr>
            <w:tcW w:w="1438" w:type="dxa"/>
            <w:shd w:val="clear" w:color="auto" w:fill="D9D9D9" w:themeFill="background1" w:themeFillShade="D9"/>
          </w:tcPr>
          <w:p w14:paraId="6C38A49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AHU Controller Carrier OPN-UPC</w:t>
            </w:r>
          </w:p>
        </w:tc>
        <w:tc>
          <w:tcPr>
            <w:tcW w:w="1083" w:type="dxa"/>
            <w:vAlign w:val="center"/>
          </w:tcPr>
          <w:p w14:paraId="54101338"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07BE3E36"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2865628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5482994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13E513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3EBF905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610304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5C6AFA59" w14:textId="77777777" w:rsidTr="00EA0CAF">
        <w:tc>
          <w:tcPr>
            <w:tcW w:w="1438" w:type="dxa"/>
            <w:shd w:val="clear" w:color="auto" w:fill="D9D9D9" w:themeFill="background1" w:themeFillShade="D9"/>
          </w:tcPr>
          <w:p w14:paraId="36F6579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Operator Workstation </w:t>
            </w:r>
          </w:p>
        </w:tc>
        <w:tc>
          <w:tcPr>
            <w:tcW w:w="1083" w:type="dxa"/>
            <w:vAlign w:val="center"/>
          </w:tcPr>
          <w:p w14:paraId="238A9F76"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18142B6A"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8D2482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627581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E6C16B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13B1586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159A52E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2629899D" w14:textId="77777777" w:rsidTr="00EA0CAF">
        <w:tc>
          <w:tcPr>
            <w:tcW w:w="1438" w:type="dxa"/>
            <w:shd w:val="clear" w:color="auto" w:fill="D9D9D9" w:themeFill="background1" w:themeFillShade="D9"/>
          </w:tcPr>
          <w:p w14:paraId="0F131C6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highlight w:val="lightGray"/>
              </w:rPr>
              <w:t>VAV Controller SM2-VAV86</w:t>
            </w:r>
          </w:p>
        </w:tc>
        <w:tc>
          <w:tcPr>
            <w:tcW w:w="1083" w:type="dxa"/>
            <w:vAlign w:val="center"/>
          </w:tcPr>
          <w:p w14:paraId="6B353664"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3748326"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7D84D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20221BB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578E0AC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7F3F6EB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3F8681A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4769CC2C" w14:textId="77777777" w:rsidTr="00EA0CAF">
        <w:tc>
          <w:tcPr>
            <w:tcW w:w="1438" w:type="dxa"/>
            <w:shd w:val="clear" w:color="auto" w:fill="D9D9D9" w:themeFill="background1" w:themeFillShade="D9"/>
          </w:tcPr>
          <w:p w14:paraId="2291159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Fan/Motor Remote Relay </w:t>
            </w:r>
          </w:p>
        </w:tc>
        <w:tc>
          <w:tcPr>
            <w:tcW w:w="1083" w:type="dxa"/>
            <w:vAlign w:val="center"/>
          </w:tcPr>
          <w:p w14:paraId="32F7101D"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4B31E779"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489FCF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4CBACB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51DCEA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538ED99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2A3ED47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3CF6E7AC" w14:textId="77777777" w:rsidTr="00EA0CAF">
        <w:tc>
          <w:tcPr>
            <w:tcW w:w="1438" w:type="dxa"/>
            <w:shd w:val="clear" w:color="auto" w:fill="D9D9D9" w:themeFill="background1" w:themeFillShade="D9"/>
          </w:tcPr>
          <w:p w14:paraId="40CA7FE3"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lastRenderedPageBreak/>
              <w:t xml:space="preserve">Facility Management – Windows Operator Workstation </w:t>
            </w:r>
          </w:p>
        </w:tc>
        <w:tc>
          <w:tcPr>
            <w:tcW w:w="1083" w:type="dxa"/>
            <w:vAlign w:val="center"/>
          </w:tcPr>
          <w:p w14:paraId="33990161"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0FD6BEE2"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3C65930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FC5825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72598B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7861B51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76E491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FB57FF5" w14:textId="77777777" w:rsidTr="00EA0CAF">
        <w:tc>
          <w:tcPr>
            <w:tcW w:w="1438" w:type="dxa"/>
            <w:shd w:val="clear" w:color="auto" w:fill="D9D9D9" w:themeFill="background1" w:themeFillShade="D9"/>
          </w:tcPr>
          <w:p w14:paraId="6722960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QNX OS</w:t>
            </w:r>
          </w:p>
        </w:tc>
        <w:tc>
          <w:tcPr>
            <w:tcW w:w="1083" w:type="dxa"/>
            <w:vAlign w:val="center"/>
          </w:tcPr>
          <w:p w14:paraId="34E2CE55"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C125E67"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67BC993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494EC04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6D34245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0462D35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E52207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154CBADB" w14:textId="77777777" w:rsidTr="00EA0CAF">
        <w:tc>
          <w:tcPr>
            <w:tcW w:w="1438" w:type="dxa"/>
            <w:shd w:val="clear" w:color="auto" w:fill="D9D9D9" w:themeFill="background1" w:themeFillShade="D9"/>
          </w:tcPr>
          <w:p w14:paraId="40FA88F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Niagara/Titan Software &amp; process Programming Code</w:t>
            </w:r>
          </w:p>
        </w:tc>
        <w:tc>
          <w:tcPr>
            <w:tcW w:w="1083" w:type="dxa"/>
            <w:vAlign w:val="center"/>
          </w:tcPr>
          <w:p w14:paraId="6666011D"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245A001"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74184AD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62FBD2F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1D9959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434B9FD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4740A02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6FDBEF7C" w14:textId="77777777" w:rsidTr="00EA0CAF">
        <w:trPr>
          <w:trHeight w:val="377"/>
        </w:trPr>
        <w:tc>
          <w:tcPr>
            <w:tcW w:w="1438" w:type="dxa"/>
            <w:shd w:val="clear" w:color="auto" w:fill="D9D9D9" w:themeFill="background1" w:themeFillShade="D9"/>
          </w:tcPr>
          <w:p w14:paraId="3BA930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Window 11 </w:t>
            </w:r>
          </w:p>
        </w:tc>
        <w:tc>
          <w:tcPr>
            <w:tcW w:w="1083" w:type="dxa"/>
            <w:vAlign w:val="center"/>
          </w:tcPr>
          <w:p w14:paraId="64B11A3A"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94816FB"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DA69B4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5BA116E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4DF8FA7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63AD201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03B5C89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0A6CEEC" w14:textId="77777777" w:rsidTr="00EA0CAF">
        <w:tc>
          <w:tcPr>
            <w:tcW w:w="8550" w:type="dxa"/>
            <w:gridSpan w:val="7"/>
            <w:shd w:val="clear" w:color="auto" w:fill="D9D9D9" w:themeFill="background1" w:themeFillShade="D9"/>
          </w:tcPr>
          <w:p w14:paraId="637F6A92" w14:textId="77777777" w:rsidR="000D7DC2" w:rsidRPr="003A63D8" w:rsidRDefault="000D7DC2" w:rsidP="00EA0CAF">
            <w:pPr>
              <w:jc w:val="right"/>
              <w:rPr>
                <w:rFonts w:ascii="Arial" w:hAnsi="Arial" w:cs="Arial"/>
                <w:color w:val="000000" w:themeColor="text1"/>
                <w:sz w:val="22"/>
                <w:szCs w:val="22"/>
              </w:rPr>
            </w:pPr>
            <w:r w:rsidRPr="003A63D8">
              <w:rPr>
                <w:rFonts w:ascii="Arial" w:hAnsi="Arial" w:cs="Arial"/>
                <w:color w:val="000000" w:themeColor="text1"/>
                <w:sz w:val="22"/>
                <w:szCs w:val="22"/>
              </w:rPr>
              <w:t>FORESEEABLE REPAIR SERVICES TOTAL</w:t>
            </w:r>
          </w:p>
          <w:p w14:paraId="2A284D10" w14:textId="77777777" w:rsidR="000D7DC2" w:rsidRPr="003A63D8" w:rsidRDefault="000D7DC2" w:rsidP="00EA0CAF">
            <w:pPr>
              <w:jc w:val="right"/>
              <w:rPr>
                <w:rFonts w:ascii="Arial" w:hAnsi="Arial" w:cs="Arial"/>
                <w:bCs/>
                <w:color w:val="000000" w:themeColor="text1"/>
                <w:sz w:val="22"/>
                <w:szCs w:val="22"/>
              </w:rPr>
            </w:pPr>
            <w:r w:rsidRPr="003A63D8">
              <w:rPr>
                <w:rFonts w:ascii="Arial" w:hAnsi="Arial" w:cs="Arial"/>
                <w:bCs/>
                <w:color w:val="000000" w:themeColor="text1"/>
                <w:sz w:val="22"/>
                <w:szCs w:val="22"/>
              </w:rPr>
              <w:t>(Sum of Column G)</w:t>
            </w:r>
          </w:p>
        </w:tc>
        <w:tc>
          <w:tcPr>
            <w:tcW w:w="1620" w:type="dxa"/>
            <w:vAlign w:val="center"/>
          </w:tcPr>
          <w:p w14:paraId="6721397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bl>
    <w:p w14:paraId="023A4EF3" w14:textId="77777777" w:rsidR="00676839" w:rsidRPr="003A63D8" w:rsidRDefault="00676839" w:rsidP="00676839">
      <w:pPr>
        <w:pStyle w:val="ListParagraph"/>
        <w:ind w:left="360"/>
        <w:rPr>
          <w:rFonts w:ascii="Arial" w:hAnsi="Arial" w:cs="Arial"/>
          <w:b/>
          <w:color w:val="000000" w:themeColor="text1"/>
          <w:sz w:val="22"/>
          <w:szCs w:val="22"/>
        </w:rPr>
      </w:pPr>
    </w:p>
    <w:p w14:paraId="11F37674" w14:textId="77777777" w:rsidR="00676839" w:rsidRPr="003A63D8" w:rsidRDefault="00676839" w:rsidP="00676839">
      <w:pPr>
        <w:pStyle w:val="ListParagraph"/>
        <w:ind w:left="360"/>
        <w:rPr>
          <w:rFonts w:ascii="Arial" w:hAnsi="Arial" w:cs="Arial"/>
          <w:b/>
          <w:color w:val="000000" w:themeColor="text1"/>
          <w:sz w:val="22"/>
          <w:szCs w:val="22"/>
        </w:rPr>
      </w:pPr>
    </w:p>
    <w:p w14:paraId="44140022" w14:textId="77777777" w:rsidR="00676839" w:rsidRDefault="00676839" w:rsidP="00676839">
      <w:pPr>
        <w:ind w:right="-274" w:hanging="187"/>
        <w:rPr>
          <w:rFonts w:ascii="Arial" w:hAnsi="Arial" w:cs="Arial"/>
          <w:sz w:val="18"/>
          <w:szCs w:val="18"/>
        </w:rPr>
      </w:pPr>
      <w:r w:rsidRPr="00F6103D">
        <w:rPr>
          <w:rFonts w:ascii="Arial" w:hAnsi="Arial" w:cs="Arial"/>
          <w:vertAlign w:val="superscript"/>
        </w:rPr>
        <w:t xml:space="preserve">1 </w:t>
      </w:r>
      <w:r w:rsidRPr="00F6103D">
        <w:tab/>
      </w:r>
      <w:r w:rsidRPr="00AD1742">
        <w:rPr>
          <w:rFonts w:ascii="Arial" w:hAnsi="Arial" w:cs="Arial"/>
          <w:sz w:val="18"/>
          <w:szCs w:val="18"/>
        </w:rPr>
        <w:t>Table</w:t>
      </w:r>
      <w:r w:rsidRPr="00AD1742">
        <w:rPr>
          <w:rFonts w:ascii="Arial" w:hAnsi="Arial" w:cs="Arial"/>
          <w:color w:val="000000" w:themeColor="text1"/>
          <w:sz w:val="18"/>
          <w:szCs w:val="18"/>
        </w:rPr>
        <w:t xml:space="preserve"> 2</w:t>
      </w:r>
      <w:r w:rsidRPr="00AD1742">
        <w:rPr>
          <w:rFonts w:ascii="Arial"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04EB06A1" w14:textId="77777777" w:rsidR="000D7DC2" w:rsidRPr="00AD1742" w:rsidRDefault="000D7DC2" w:rsidP="00676839">
      <w:pPr>
        <w:ind w:right="-274" w:hanging="187"/>
        <w:rPr>
          <w:rFonts w:ascii="Arial" w:hAnsi="Arial" w:cs="Arial"/>
          <w:sz w:val="18"/>
          <w:szCs w:val="18"/>
        </w:rPr>
      </w:pPr>
    </w:p>
    <w:p w14:paraId="4E55E77A" w14:textId="77777777" w:rsidR="00676839" w:rsidRDefault="00676839" w:rsidP="00676839">
      <w:pPr>
        <w:tabs>
          <w:tab w:val="left" w:pos="360"/>
          <w:tab w:val="left" w:pos="9720"/>
          <w:tab w:val="left" w:pos="10080"/>
        </w:tabs>
        <w:spacing w:line="259" w:lineRule="auto"/>
        <w:ind w:right="-270" w:hanging="180"/>
        <w:rPr>
          <w:rFonts w:ascii="Arial" w:hAnsi="Arial" w:cs="Arial"/>
          <w:sz w:val="18"/>
          <w:szCs w:val="18"/>
        </w:rPr>
      </w:pPr>
      <w:r w:rsidRPr="00AD1742">
        <w:rPr>
          <w:rFonts w:ascii="Arial" w:hAnsi="Arial" w:cs="Arial"/>
          <w:sz w:val="18"/>
          <w:szCs w:val="18"/>
          <w:vertAlign w:val="superscript"/>
        </w:rPr>
        <w:t xml:space="preserve">2 </w:t>
      </w:r>
      <w:r w:rsidRPr="00AD1742">
        <w:rPr>
          <w:sz w:val="18"/>
          <w:szCs w:val="18"/>
        </w:rPr>
        <w:tab/>
      </w:r>
      <w:r w:rsidRPr="00AD1742">
        <w:rPr>
          <w:rFonts w:ascii="Arial" w:hAnsi="Arial" w:cs="Arial"/>
          <w:sz w:val="18"/>
          <w:szCs w:val="18"/>
        </w:rPr>
        <w:t xml:space="preserve">Table </w:t>
      </w:r>
      <w:r w:rsidRPr="00AD1742">
        <w:rPr>
          <w:rFonts w:ascii="Arial" w:hAnsi="Arial" w:cs="Arial"/>
          <w:color w:val="000000" w:themeColor="text1"/>
          <w:sz w:val="18"/>
          <w:szCs w:val="18"/>
        </w:rPr>
        <w:t>2</w:t>
      </w:r>
      <w:r w:rsidRPr="00AD1742">
        <w:rPr>
          <w:rFonts w:ascii="Arial" w:hAnsi="Arial" w:cs="Arial"/>
          <w:sz w:val="18"/>
          <w:szCs w:val="18"/>
        </w:rPr>
        <w:t xml:space="preserve">: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E88CC5E" w14:textId="77777777" w:rsidR="000D7DC2" w:rsidRPr="00AD1742" w:rsidRDefault="000D7DC2" w:rsidP="00676839">
      <w:pPr>
        <w:tabs>
          <w:tab w:val="left" w:pos="360"/>
          <w:tab w:val="left" w:pos="9720"/>
          <w:tab w:val="left" w:pos="10080"/>
        </w:tabs>
        <w:spacing w:line="259" w:lineRule="auto"/>
        <w:ind w:right="-270" w:hanging="180"/>
        <w:rPr>
          <w:rFonts w:ascii="Arial" w:hAnsi="Arial" w:cs="Arial"/>
          <w:sz w:val="18"/>
          <w:szCs w:val="18"/>
        </w:rPr>
      </w:pPr>
    </w:p>
    <w:p w14:paraId="509E05F7" w14:textId="77777777" w:rsidR="00676839" w:rsidRPr="00AD1742" w:rsidRDefault="00676839" w:rsidP="00676839">
      <w:pPr>
        <w:tabs>
          <w:tab w:val="left" w:pos="360"/>
          <w:tab w:val="left" w:pos="9720"/>
          <w:tab w:val="left" w:pos="10080"/>
        </w:tabs>
        <w:spacing w:line="259" w:lineRule="auto"/>
        <w:ind w:right="-270" w:hanging="180"/>
        <w:rPr>
          <w:rFonts w:ascii="Arial" w:hAnsi="Arial" w:cs="Arial"/>
          <w:sz w:val="18"/>
          <w:szCs w:val="18"/>
        </w:rPr>
      </w:pPr>
      <w:r w:rsidRPr="00AD1742">
        <w:rPr>
          <w:rFonts w:ascii="Arial" w:hAnsi="Arial" w:cs="Arial"/>
          <w:sz w:val="18"/>
          <w:szCs w:val="18"/>
          <w:vertAlign w:val="superscript"/>
        </w:rPr>
        <w:t xml:space="preserve">3   </w:t>
      </w:r>
      <w:r w:rsidRPr="00AD1742">
        <w:rPr>
          <w:rFonts w:ascii="Arial" w:hAnsi="Arial" w:cs="Arial"/>
          <w:sz w:val="18"/>
          <w:szCs w:val="18"/>
        </w:rPr>
        <w:t>Table 2: Foreseeable Repair Services:   The Parts Replacement Amount (Column D) are all inclusive, including tax, markup, etc.  The Part Replacement Amount is included in the Total Combined Replacement Amount and will not be paid separately.</w:t>
      </w:r>
    </w:p>
    <w:p w14:paraId="34DAAD0A" w14:textId="77777777" w:rsidR="00676839" w:rsidRDefault="00676839" w:rsidP="00A73DB6">
      <w:pPr>
        <w:tabs>
          <w:tab w:val="left" w:pos="180"/>
          <w:tab w:val="left" w:pos="360"/>
        </w:tabs>
        <w:jc w:val="center"/>
        <w:rPr>
          <w:rFonts w:ascii="Arial" w:hAnsi="Arial" w:cs="Arial"/>
          <w:sz w:val="22"/>
          <w:szCs w:val="22"/>
        </w:rPr>
      </w:pPr>
    </w:p>
    <w:p w14:paraId="7313D6C8" w14:textId="77777777" w:rsidR="00676839" w:rsidRDefault="00676839" w:rsidP="00A73DB6">
      <w:pPr>
        <w:tabs>
          <w:tab w:val="left" w:pos="180"/>
          <w:tab w:val="left" w:pos="360"/>
        </w:tabs>
        <w:jc w:val="center"/>
        <w:rPr>
          <w:rFonts w:ascii="Arial" w:hAnsi="Arial" w:cs="Arial"/>
          <w:sz w:val="22"/>
          <w:szCs w:val="22"/>
        </w:rPr>
      </w:pPr>
    </w:p>
    <w:p w14:paraId="0145490A" w14:textId="77777777" w:rsidR="00676839" w:rsidRDefault="00676839" w:rsidP="00A73DB6">
      <w:pPr>
        <w:tabs>
          <w:tab w:val="left" w:pos="180"/>
          <w:tab w:val="left" w:pos="360"/>
        </w:tabs>
        <w:jc w:val="center"/>
        <w:rPr>
          <w:rFonts w:ascii="Arial" w:hAnsi="Arial" w:cs="Arial"/>
          <w:sz w:val="22"/>
          <w:szCs w:val="22"/>
        </w:rPr>
      </w:pPr>
    </w:p>
    <w:p w14:paraId="276D437A" w14:textId="77777777" w:rsidR="00676839" w:rsidRDefault="00676839" w:rsidP="00A73DB6">
      <w:pPr>
        <w:tabs>
          <w:tab w:val="left" w:pos="180"/>
          <w:tab w:val="left" w:pos="360"/>
        </w:tabs>
        <w:jc w:val="center"/>
        <w:rPr>
          <w:rFonts w:ascii="Arial" w:hAnsi="Arial" w:cs="Arial"/>
          <w:sz w:val="22"/>
          <w:szCs w:val="22"/>
        </w:rPr>
      </w:pPr>
    </w:p>
    <w:p w14:paraId="2E870466" w14:textId="77777777" w:rsidR="00676839" w:rsidRDefault="00676839" w:rsidP="00A73DB6">
      <w:pPr>
        <w:tabs>
          <w:tab w:val="left" w:pos="180"/>
          <w:tab w:val="left" w:pos="360"/>
        </w:tabs>
        <w:jc w:val="center"/>
        <w:rPr>
          <w:rFonts w:ascii="Arial" w:hAnsi="Arial" w:cs="Arial"/>
          <w:sz w:val="22"/>
          <w:szCs w:val="22"/>
        </w:rPr>
      </w:pPr>
    </w:p>
    <w:p w14:paraId="51307A78" w14:textId="77777777" w:rsidR="00676839" w:rsidRDefault="00676839" w:rsidP="00A73DB6">
      <w:pPr>
        <w:tabs>
          <w:tab w:val="left" w:pos="180"/>
          <w:tab w:val="left" w:pos="360"/>
        </w:tabs>
        <w:jc w:val="center"/>
        <w:rPr>
          <w:rFonts w:ascii="Arial" w:hAnsi="Arial" w:cs="Arial"/>
          <w:sz w:val="22"/>
          <w:szCs w:val="22"/>
        </w:rPr>
      </w:pPr>
    </w:p>
    <w:p w14:paraId="198C0DED" w14:textId="77777777" w:rsidR="00676839" w:rsidRDefault="00676839" w:rsidP="00A73DB6">
      <w:pPr>
        <w:tabs>
          <w:tab w:val="left" w:pos="180"/>
          <w:tab w:val="left" w:pos="360"/>
        </w:tabs>
        <w:jc w:val="center"/>
        <w:rPr>
          <w:rFonts w:ascii="Arial" w:hAnsi="Arial" w:cs="Arial"/>
          <w:sz w:val="22"/>
          <w:szCs w:val="22"/>
        </w:rPr>
      </w:pPr>
    </w:p>
    <w:p w14:paraId="50061388" w14:textId="77777777" w:rsidR="00676839" w:rsidRDefault="00676839" w:rsidP="00A73DB6">
      <w:pPr>
        <w:tabs>
          <w:tab w:val="left" w:pos="180"/>
          <w:tab w:val="left" w:pos="360"/>
        </w:tabs>
        <w:jc w:val="center"/>
        <w:rPr>
          <w:rFonts w:ascii="Arial" w:hAnsi="Arial" w:cs="Arial"/>
          <w:sz w:val="22"/>
          <w:szCs w:val="22"/>
        </w:rPr>
      </w:pPr>
    </w:p>
    <w:p w14:paraId="65AD7A6A" w14:textId="77777777" w:rsidR="00676839" w:rsidRDefault="00676839" w:rsidP="00A73DB6">
      <w:pPr>
        <w:tabs>
          <w:tab w:val="left" w:pos="180"/>
          <w:tab w:val="left" w:pos="360"/>
        </w:tabs>
        <w:jc w:val="center"/>
        <w:rPr>
          <w:rFonts w:ascii="Arial" w:hAnsi="Arial" w:cs="Arial"/>
          <w:sz w:val="22"/>
          <w:szCs w:val="22"/>
        </w:rPr>
      </w:pPr>
    </w:p>
    <w:p w14:paraId="2A56D45D" w14:textId="77777777" w:rsidR="00676839" w:rsidRDefault="00676839" w:rsidP="00A73DB6">
      <w:pPr>
        <w:tabs>
          <w:tab w:val="left" w:pos="180"/>
          <w:tab w:val="left" w:pos="360"/>
        </w:tabs>
        <w:jc w:val="center"/>
        <w:rPr>
          <w:rFonts w:ascii="Arial" w:hAnsi="Arial" w:cs="Arial"/>
          <w:sz w:val="22"/>
          <w:szCs w:val="22"/>
        </w:rPr>
      </w:pPr>
    </w:p>
    <w:p w14:paraId="6EF0ECA0" w14:textId="77777777" w:rsidR="00676839" w:rsidRDefault="00676839" w:rsidP="00A73DB6">
      <w:pPr>
        <w:tabs>
          <w:tab w:val="left" w:pos="180"/>
          <w:tab w:val="left" w:pos="360"/>
        </w:tabs>
        <w:jc w:val="center"/>
        <w:rPr>
          <w:rFonts w:ascii="Arial" w:hAnsi="Arial" w:cs="Arial"/>
          <w:sz w:val="22"/>
          <w:szCs w:val="22"/>
        </w:rPr>
      </w:pPr>
    </w:p>
    <w:p w14:paraId="0276C15A" w14:textId="77777777" w:rsidR="00676839" w:rsidRDefault="00676839" w:rsidP="00A73DB6">
      <w:pPr>
        <w:tabs>
          <w:tab w:val="left" w:pos="180"/>
          <w:tab w:val="left" w:pos="360"/>
        </w:tabs>
        <w:jc w:val="center"/>
        <w:rPr>
          <w:rFonts w:ascii="Arial" w:hAnsi="Arial" w:cs="Arial"/>
          <w:sz w:val="22"/>
          <w:szCs w:val="22"/>
        </w:rPr>
      </w:pPr>
    </w:p>
    <w:p w14:paraId="71F2BCD6" w14:textId="77777777" w:rsidR="00676839" w:rsidRDefault="00676839" w:rsidP="00A73DB6">
      <w:pPr>
        <w:tabs>
          <w:tab w:val="left" w:pos="180"/>
          <w:tab w:val="left" w:pos="360"/>
        </w:tabs>
        <w:jc w:val="center"/>
        <w:rPr>
          <w:rFonts w:ascii="Arial" w:hAnsi="Arial" w:cs="Arial"/>
          <w:sz w:val="22"/>
          <w:szCs w:val="22"/>
        </w:rPr>
      </w:pPr>
    </w:p>
    <w:p w14:paraId="1A0DAEF5" w14:textId="77777777" w:rsidR="00676839" w:rsidRDefault="00676839" w:rsidP="00A73DB6">
      <w:pPr>
        <w:tabs>
          <w:tab w:val="left" w:pos="180"/>
          <w:tab w:val="left" w:pos="360"/>
        </w:tabs>
        <w:jc w:val="center"/>
        <w:rPr>
          <w:rFonts w:ascii="Arial" w:hAnsi="Arial" w:cs="Arial"/>
          <w:sz w:val="22"/>
          <w:szCs w:val="22"/>
        </w:rPr>
      </w:pPr>
    </w:p>
    <w:p w14:paraId="361011AB" w14:textId="77777777" w:rsidR="00676839" w:rsidRDefault="00676839" w:rsidP="00A73DB6">
      <w:pPr>
        <w:tabs>
          <w:tab w:val="left" w:pos="180"/>
          <w:tab w:val="left" w:pos="360"/>
        </w:tabs>
        <w:jc w:val="center"/>
        <w:rPr>
          <w:rFonts w:ascii="Arial" w:hAnsi="Arial" w:cs="Arial"/>
          <w:sz w:val="22"/>
          <w:szCs w:val="22"/>
        </w:rPr>
      </w:pPr>
    </w:p>
    <w:p w14:paraId="2D7F8F34" w14:textId="77777777" w:rsidR="00676839" w:rsidRDefault="00676839" w:rsidP="00A73DB6">
      <w:pPr>
        <w:tabs>
          <w:tab w:val="left" w:pos="180"/>
          <w:tab w:val="left" w:pos="360"/>
        </w:tabs>
        <w:jc w:val="center"/>
        <w:rPr>
          <w:rFonts w:ascii="Arial" w:hAnsi="Arial" w:cs="Arial"/>
          <w:sz w:val="22"/>
          <w:szCs w:val="22"/>
        </w:rPr>
      </w:pPr>
    </w:p>
    <w:p w14:paraId="15D2341B" w14:textId="77777777" w:rsidR="00676839" w:rsidRDefault="00676839" w:rsidP="00A73DB6">
      <w:pPr>
        <w:tabs>
          <w:tab w:val="left" w:pos="180"/>
          <w:tab w:val="left" w:pos="360"/>
        </w:tabs>
        <w:jc w:val="center"/>
        <w:rPr>
          <w:rFonts w:ascii="Arial" w:hAnsi="Arial" w:cs="Arial"/>
          <w:sz w:val="22"/>
          <w:szCs w:val="22"/>
        </w:rPr>
      </w:pPr>
    </w:p>
    <w:p w14:paraId="09DF25BD" w14:textId="77777777" w:rsidR="00676839" w:rsidRDefault="00676839" w:rsidP="00A73DB6">
      <w:pPr>
        <w:tabs>
          <w:tab w:val="left" w:pos="180"/>
          <w:tab w:val="left" w:pos="360"/>
        </w:tabs>
        <w:jc w:val="center"/>
        <w:rPr>
          <w:rFonts w:ascii="Arial" w:hAnsi="Arial" w:cs="Arial"/>
          <w:sz w:val="22"/>
          <w:szCs w:val="22"/>
        </w:rPr>
      </w:pPr>
    </w:p>
    <w:p w14:paraId="2BBB105C" w14:textId="77777777" w:rsidR="00676839" w:rsidRDefault="00676839" w:rsidP="00A73DB6">
      <w:pPr>
        <w:tabs>
          <w:tab w:val="left" w:pos="180"/>
          <w:tab w:val="left" w:pos="360"/>
        </w:tabs>
        <w:jc w:val="center"/>
        <w:rPr>
          <w:rFonts w:ascii="Arial" w:hAnsi="Arial" w:cs="Arial"/>
          <w:sz w:val="22"/>
          <w:szCs w:val="22"/>
        </w:rPr>
      </w:pPr>
    </w:p>
    <w:p w14:paraId="45FC61A9" w14:textId="77777777" w:rsidR="00676839" w:rsidRDefault="00676839" w:rsidP="00A73DB6">
      <w:pPr>
        <w:tabs>
          <w:tab w:val="left" w:pos="180"/>
          <w:tab w:val="left" w:pos="360"/>
        </w:tabs>
        <w:jc w:val="center"/>
        <w:rPr>
          <w:rFonts w:ascii="Arial" w:hAnsi="Arial" w:cs="Arial"/>
          <w:sz w:val="22"/>
          <w:szCs w:val="22"/>
        </w:rPr>
      </w:pPr>
    </w:p>
    <w:p w14:paraId="4AF993DA" w14:textId="77777777" w:rsidR="00676839" w:rsidRDefault="00676839" w:rsidP="00A73DB6">
      <w:pPr>
        <w:tabs>
          <w:tab w:val="left" w:pos="180"/>
          <w:tab w:val="left" w:pos="360"/>
        </w:tabs>
        <w:jc w:val="center"/>
        <w:rPr>
          <w:rFonts w:ascii="Arial" w:hAnsi="Arial" w:cs="Arial"/>
          <w:sz w:val="22"/>
          <w:szCs w:val="22"/>
        </w:rPr>
      </w:pPr>
    </w:p>
    <w:p w14:paraId="7C24F630" w14:textId="77777777" w:rsidR="003A63D8" w:rsidRDefault="003A63D8" w:rsidP="00A73DB6">
      <w:pPr>
        <w:tabs>
          <w:tab w:val="left" w:pos="180"/>
          <w:tab w:val="left" w:pos="360"/>
        </w:tabs>
        <w:jc w:val="center"/>
        <w:rPr>
          <w:rFonts w:ascii="Arial" w:hAnsi="Arial" w:cs="Arial"/>
          <w:sz w:val="22"/>
          <w:szCs w:val="22"/>
        </w:rPr>
      </w:pPr>
    </w:p>
    <w:p w14:paraId="3EB4A91F" w14:textId="77777777" w:rsidR="003A63D8" w:rsidRDefault="003A63D8" w:rsidP="00A73DB6">
      <w:pPr>
        <w:tabs>
          <w:tab w:val="left" w:pos="180"/>
          <w:tab w:val="left" w:pos="360"/>
        </w:tabs>
        <w:jc w:val="center"/>
        <w:rPr>
          <w:rFonts w:ascii="Arial" w:hAnsi="Arial" w:cs="Arial"/>
          <w:sz w:val="22"/>
          <w:szCs w:val="22"/>
        </w:rPr>
      </w:pPr>
    </w:p>
    <w:p w14:paraId="398DD187" w14:textId="77777777" w:rsidR="003A63D8" w:rsidRDefault="003A63D8" w:rsidP="00A73DB6">
      <w:pPr>
        <w:tabs>
          <w:tab w:val="left" w:pos="180"/>
          <w:tab w:val="left" w:pos="360"/>
        </w:tabs>
        <w:jc w:val="center"/>
        <w:rPr>
          <w:rFonts w:ascii="Arial" w:hAnsi="Arial" w:cs="Arial"/>
          <w:sz w:val="22"/>
          <w:szCs w:val="22"/>
        </w:rPr>
      </w:pPr>
    </w:p>
    <w:p w14:paraId="3132F3E3" w14:textId="77777777" w:rsidR="003A63D8" w:rsidRDefault="003A63D8" w:rsidP="00A73DB6">
      <w:pPr>
        <w:tabs>
          <w:tab w:val="left" w:pos="180"/>
          <w:tab w:val="left" w:pos="360"/>
        </w:tabs>
        <w:jc w:val="center"/>
        <w:rPr>
          <w:rFonts w:ascii="Arial" w:hAnsi="Arial" w:cs="Arial"/>
          <w:sz w:val="22"/>
          <w:szCs w:val="22"/>
        </w:rPr>
      </w:pPr>
    </w:p>
    <w:p w14:paraId="7AE299DC" w14:textId="77777777" w:rsidR="003A63D8" w:rsidRDefault="003A63D8" w:rsidP="00A73DB6">
      <w:pPr>
        <w:tabs>
          <w:tab w:val="left" w:pos="180"/>
          <w:tab w:val="left" w:pos="360"/>
        </w:tabs>
        <w:jc w:val="center"/>
        <w:rPr>
          <w:rFonts w:ascii="Arial" w:hAnsi="Arial" w:cs="Arial"/>
          <w:sz w:val="22"/>
          <w:szCs w:val="22"/>
        </w:rPr>
      </w:pPr>
    </w:p>
    <w:p w14:paraId="399F4B61" w14:textId="77777777" w:rsidR="003A63D8" w:rsidRDefault="003A63D8" w:rsidP="00A73DB6">
      <w:pPr>
        <w:tabs>
          <w:tab w:val="left" w:pos="180"/>
          <w:tab w:val="left" w:pos="360"/>
        </w:tabs>
        <w:jc w:val="center"/>
        <w:rPr>
          <w:rFonts w:ascii="Arial" w:hAnsi="Arial" w:cs="Arial"/>
          <w:sz w:val="22"/>
          <w:szCs w:val="22"/>
        </w:rPr>
      </w:pPr>
    </w:p>
    <w:p w14:paraId="4F42EC2C" w14:textId="77777777" w:rsidR="003A63D8" w:rsidRDefault="003A63D8" w:rsidP="00A73DB6">
      <w:pPr>
        <w:tabs>
          <w:tab w:val="left" w:pos="180"/>
          <w:tab w:val="left" w:pos="360"/>
        </w:tabs>
        <w:jc w:val="center"/>
        <w:rPr>
          <w:rFonts w:ascii="Arial" w:hAnsi="Arial" w:cs="Arial"/>
          <w:sz w:val="22"/>
          <w:szCs w:val="22"/>
        </w:rPr>
      </w:pPr>
    </w:p>
    <w:p w14:paraId="0F3681E2" w14:textId="77777777" w:rsidR="003A63D8" w:rsidRDefault="003A63D8" w:rsidP="00A73DB6">
      <w:pPr>
        <w:tabs>
          <w:tab w:val="left" w:pos="180"/>
          <w:tab w:val="left" w:pos="360"/>
        </w:tabs>
        <w:jc w:val="center"/>
        <w:rPr>
          <w:rFonts w:ascii="Arial" w:hAnsi="Arial" w:cs="Arial"/>
          <w:sz w:val="22"/>
          <w:szCs w:val="22"/>
        </w:rPr>
      </w:pPr>
    </w:p>
    <w:p w14:paraId="53E68690" w14:textId="77777777" w:rsidR="003A63D8" w:rsidRDefault="003A63D8" w:rsidP="00A73DB6">
      <w:pPr>
        <w:tabs>
          <w:tab w:val="left" w:pos="180"/>
          <w:tab w:val="left" w:pos="360"/>
        </w:tabs>
        <w:jc w:val="center"/>
        <w:rPr>
          <w:rFonts w:ascii="Arial" w:hAnsi="Arial" w:cs="Arial"/>
          <w:sz w:val="22"/>
          <w:szCs w:val="22"/>
        </w:rPr>
      </w:pPr>
    </w:p>
    <w:p w14:paraId="217C0BD0" w14:textId="77777777" w:rsidR="003A63D8" w:rsidRDefault="003A63D8" w:rsidP="00A73DB6">
      <w:pPr>
        <w:tabs>
          <w:tab w:val="left" w:pos="180"/>
          <w:tab w:val="left" w:pos="360"/>
        </w:tabs>
        <w:jc w:val="center"/>
        <w:rPr>
          <w:rFonts w:ascii="Arial" w:hAnsi="Arial" w:cs="Arial"/>
          <w:sz w:val="22"/>
          <w:szCs w:val="22"/>
        </w:rPr>
      </w:pPr>
    </w:p>
    <w:p w14:paraId="110C1244" w14:textId="77777777" w:rsidR="003A63D8" w:rsidRDefault="003A63D8" w:rsidP="00A73DB6">
      <w:pPr>
        <w:tabs>
          <w:tab w:val="left" w:pos="180"/>
          <w:tab w:val="left" w:pos="360"/>
        </w:tabs>
        <w:jc w:val="center"/>
        <w:rPr>
          <w:rFonts w:ascii="Arial" w:hAnsi="Arial" w:cs="Arial"/>
          <w:sz w:val="22"/>
          <w:szCs w:val="22"/>
        </w:rPr>
      </w:pPr>
    </w:p>
    <w:p w14:paraId="10D899B5" w14:textId="77777777" w:rsidR="003A63D8" w:rsidRDefault="003A63D8" w:rsidP="00A73DB6">
      <w:pPr>
        <w:tabs>
          <w:tab w:val="left" w:pos="180"/>
          <w:tab w:val="left" w:pos="360"/>
        </w:tabs>
        <w:jc w:val="center"/>
        <w:rPr>
          <w:rFonts w:ascii="Arial" w:hAnsi="Arial" w:cs="Arial"/>
          <w:sz w:val="22"/>
          <w:szCs w:val="22"/>
        </w:rPr>
      </w:pPr>
    </w:p>
    <w:p w14:paraId="0B0FCD14" w14:textId="77777777" w:rsidR="00676839" w:rsidRDefault="00676839" w:rsidP="00A73DB6">
      <w:pPr>
        <w:tabs>
          <w:tab w:val="left" w:pos="180"/>
          <w:tab w:val="left" w:pos="360"/>
        </w:tabs>
        <w:jc w:val="center"/>
        <w:rPr>
          <w:rFonts w:ascii="Arial" w:hAnsi="Arial" w:cs="Arial"/>
          <w:sz w:val="22"/>
          <w:szCs w:val="22"/>
        </w:rPr>
      </w:pPr>
    </w:p>
    <w:p w14:paraId="6DA79B42" w14:textId="77777777" w:rsidR="00BC31DF" w:rsidRPr="003A63D8" w:rsidRDefault="00BC31DF" w:rsidP="00BC31DF">
      <w:pPr>
        <w:pStyle w:val="ListParagraph"/>
        <w:numPr>
          <w:ilvl w:val="0"/>
          <w:numId w:val="33"/>
        </w:numPr>
        <w:spacing w:after="200" w:line="276" w:lineRule="auto"/>
        <w:contextualSpacing/>
        <w:rPr>
          <w:rFonts w:ascii="Arial" w:hAnsi="Arial" w:cs="Arial"/>
          <w:bCs/>
          <w:color w:val="000000" w:themeColor="text1"/>
          <w:sz w:val="22"/>
          <w:szCs w:val="22"/>
        </w:rPr>
      </w:pPr>
      <w:bookmarkStart w:id="1" w:name="_Hlk82588231"/>
      <w:r w:rsidRPr="003A63D8">
        <w:rPr>
          <w:rFonts w:ascii="Arial" w:hAnsi="Arial" w:cs="Arial"/>
          <w:bCs/>
          <w:color w:val="000000" w:themeColor="text1"/>
          <w:sz w:val="22"/>
          <w:szCs w:val="22"/>
        </w:rPr>
        <w:t>UNFORESEEABLE REPAIR SERVICES</w:t>
      </w:r>
      <w:r w:rsidRPr="003A63D8">
        <w:rPr>
          <w:rFonts w:ascii="Arial" w:hAnsi="Arial" w:cs="Arial"/>
          <w:bCs/>
          <w:color w:val="000000" w:themeColor="text1"/>
          <w:sz w:val="22"/>
          <w:szCs w:val="22"/>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170"/>
        <w:gridCol w:w="2070"/>
      </w:tblGrid>
      <w:tr w:rsidR="00BC31DF" w:rsidRPr="003A63D8" w14:paraId="47B87EF4" w14:textId="77777777" w:rsidTr="00DC1A3F">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bookmarkEnd w:id="1"/>
          <w:p w14:paraId="51FC374D" w14:textId="77777777" w:rsidR="00BC31DF" w:rsidRPr="003A63D8" w:rsidRDefault="00BC31DF" w:rsidP="00DC1A3F">
            <w:pPr>
              <w:rPr>
                <w:rFonts w:ascii="Arial" w:hAnsi="Arial" w:cs="Arial"/>
                <w:b/>
                <w:sz w:val="22"/>
                <w:szCs w:val="22"/>
              </w:rPr>
            </w:pPr>
            <w:r w:rsidRPr="003A63D8">
              <w:rPr>
                <w:rFonts w:ascii="Arial" w:hAnsi="Arial" w:cs="Arial"/>
                <w:sz w:val="22"/>
                <w:szCs w:val="22"/>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E2566B" w14:textId="77777777" w:rsidR="00BC31DF" w:rsidRPr="003A63D8" w:rsidRDefault="00BC31DF" w:rsidP="00DC1A3F">
            <w:pPr>
              <w:rPr>
                <w:rFonts w:ascii="Arial" w:hAnsi="Arial" w:cs="Arial"/>
                <w:sz w:val="22"/>
                <w:szCs w:val="22"/>
              </w:rPr>
            </w:pPr>
            <w:r w:rsidRPr="003A63D8">
              <w:rPr>
                <w:rFonts w:ascii="Arial" w:hAnsi="Arial" w:cs="Arial"/>
                <w:sz w:val="22"/>
                <w:szCs w:val="22"/>
              </w:rPr>
              <w:t>A</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A31B8" w14:textId="77777777" w:rsidR="00BC31DF" w:rsidRPr="003A63D8" w:rsidRDefault="00BC31DF" w:rsidP="00DC1A3F">
            <w:pPr>
              <w:rPr>
                <w:rFonts w:ascii="Arial" w:hAnsi="Arial" w:cs="Arial"/>
                <w:sz w:val="22"/>
                <w:szCs w:val="22"/>
              </w:rPr>
            </w:pPr>
            <w:r w:rsidRPr="003A63D8">
              <w:rPr>
                <w:rFonts w:ascii="Arial" w:hAnsi="Arial" w:cs="Arial"/>
                <w:sz w:val="22"/>
                <w:szCs w:val="22"/>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F23A6E" w14:textId="77777777" w:rsidR="00BC31DF" w:rsidRPr="003A63D8" w:rsidRDefault="00BC31DF" w:rsidP="00DC1A3F">
            <w:pPr>
              <w:rPr>
                <w:rFonts w:ascii="Arial" w:hAnsi="Arial" w:cs="Arial"/>
                <w:sz w:val="22"/>
                <w:szCs w:val="22"/>
              </w:rPr>
            </w:pPr>
            <w:r w:rsidRPr="003A63D8">
              <w:rPr>
                <w:rFonts w:ascii="Arial" w:hAnsi="Arial" w:cs="Arial"/>
                <w:sz w:val="22"/>
                <w:szCs w:val="22"/>
              </w:rPr>
              <w:t>C</w:t>
            </w:r>
          </w:p>
        </w:tc>
      </w:tr>
      <w:tr w:rsidR="00BC31DF" w:rsidRPr="003A63D8" w14:paraId="79878D54" w14:textId="77777777" w:rsidTr="00DC1A3F">
        <w:trPr>
          <w:trHeight w:val="800"/>
        </w:trPr>
        <w:tc>
          <w:tcPr>
            <w:tcW w:w="4410" w:type="dxa"/>
            <w:vMerge/>
            <w:vAlign w:val="center"/>
            <w:hideMark/>
          </w:tcPr>
          <w:p w14:paraId="0BEB2D30" w14:textId="77777777" w:rsidR="00BC31DF" w:rsidRPr="003A63D8" w:rsidRDefault="00BC31DF" w:rsidP="00DC1A3F">
            <w:pPr>
              <w:rPr>
                <w:rFonts w:ascii="Arial" w:hAnsi="Arial" w:cs="Arial"/>
                <w:i/>
                <w:sz w:val="22"/>
                <w:szCs w:val="22"/>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31360B" w14:textId="77777777" w:rsidR="00BC31DF" w:rsidRPr="003A63D8" w:rsidRDefault="00BC31DF" w:rsidP="00DC1A3F">
            <w:pPr>
              <w:rPr>
                <w:rFonts w:ascii="Arial" w:hAnsi="Arial" w:cs="Arial"/>
                <w:sz w:val="22"/>
                <w:szCs w:val="22"/>
              </w:rPr>
            </w:pPr>
            <w:r w:rsidRPr="003A63D8">
              <w:rPr>
                <w:rFonts w:ascii="Arial" w:hAnsi="Arial" w:cs="Arial"/>
                <w:sz w:val="22"/>
                <w:szCs w:val="22"/>
              </w:rPr>
              <w:t>Rate</w:t>
            </w:r>
            <w:r w:rsidRPr="003A63D8">
              <w:rPr>
                <w:rFonts w:ascii="Arial" w:hAnsi="Arial" w:cs="Arial"/>
                <w:sz w:val="22"/>
                <w:szCs w:val="22"/>
                <w:vertAlign w:val="superscript"/>
              </w:rPr>
              <w:t xml:space="preserve">2 </w:t>
            </w:r>
            <w:r w:rsidRPr="003A63D8">
              <w:rPr>
                <w:rFonts w:ascii="Arial" w:hAnsi="Arial" w:cs="Arial"/>
                <w:sz w:val="22"/>
                <w:szCs w:val="22"/>
              </w:rPr>
              <w:t xml:space="preserve">Per Hour </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33942" w14:textId="77777777" w:rsidR="00BC31DF" w:rsidRPr="003A63D8" w:rsidRDefault="00BC31DF" w:rsidP="00DC1A3F">
            <w:pPr>
              <w:rPr>
                <w:rFonts w:ascii="Arial" w:hAnsi="Arial" w:cs="Arial"/>
                <w:sz w:val="22"/>
                <w:szCs w:val="22"/>
              </w:rPr>
            </w:pPr>
            <w:r w:rsidRPr="003A63D8">
              <w:rPr>
                <w:rFonts w:ascii="Arial" w:hAnsi="Arial" w:cs="Arial"/>
                <w:sz w:val="22"/>
                <w:szCs w:val="22"/>
              </w:rPr>
              <w:t>Estimated Number of Hours</w:t>
            </w:r>
          </w:p>
          <w:p w14:paraId="77E87D14" w14:textId="77777777" w:rsidR="00BC31DF" w:rsidRPr="003A63D8" w:rsidRDefault="00BC31DF" w:rsidP="00DC1A3F">
            <w:pPr>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35BE2" w14:textId="77777777" w:rsidR="00BC31DF" w:rsidRPr="003A63D8" w:rsidRDefault="00BC31DF" w:rsidP="00DC1A3F">
            <w:pPr>
              <w:rPr>
                <w:rFonts w:ascii="Arial" w:hAnsi="Arial" w:cs="Arial"/>
                <w:sz w:val="22"/>
                <w:szCs w:val="22"/>
              </w:rPr>
            </w:pPr>
            <w:r w:rsidRPr="003A63D8">
              <w:rPr>
                <w:rFonts w:ascii="Arial" w:hAnsi="Arial" w:cs="Arial"/>
                <w:sz w:val="22"/>
                <w:szCs w:val="22"/>
              </w:rPr>
              <w:t>Annual Calculated Amount</w:t>
            </w:r>
          </w:p>
          <w:p w14:paraId="5AB8AB11" w14:textId="77777777" w:rsidR="00BC31DF" w:rsidRPr="003A63D8" w:rsidRDefault="00BC31DF" w:rsidP="00DC1A3F">
            <w:pPr>
              <w:rPr>
                <w:rFonts w:ascii="Arial" w:hAnsi="Arial" w:cs="Arial"/>
                <w:sz w:val="22"/>
                <w:szCs w:val="22"/>
              </w:rPr>
            </w:pPr>
            <w:r w:rsidRPr="003A63D8">
              <w:rPr>
                <w:rFonts w:ascii="Arial" w:hAnsi="Arial" w:cs="Arial"/>
                <w:sz w:val="22"/>
                <w:szCs w:val="22"/>
              </w:rPr>
              <w:t>(A x B)</w:t>
            </w:r>
          </w:p>
        </w:tc>
      </w:tr>
      <w:tr w:rsidR="00BC31DF" w:rsidRPr="003A63D8" w14:paraId="55D66E26" w14:textId="77777777" w:rsidTr="00DC1A3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5CDC5" w14:textId="77777777" w:rsidR="00BC31DF" w:rsidRPr="003A63D8" w:rsidRDefault="00BC31DF" w:rsidP="00DC1A3F">
            <w:pPr>
              <w:rPr>
                <w:rFonts w:ascii="Arial" w:hAnsi="Arial" w:cs="Arial"/>
                <w:sz w:val="22"/>
                <w:szCs w:val="22"/>
              </w:rPr>
            </w:pPr>
            <w:r w:rsidRPr="003A63D8">
              <w:rPr>
                <w:rFonts w:ascii="Arial" w:hAnsi="Arial" w:cs="Arial"/>
                <w:sz w:val="22"/>
                <w:szCs w:val="22"/>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70F3DAF3"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w:t>
            </w:r>
          </w:p>
          <w:p w14:paraId="56239B0E" w14:textId="77777777" w:rsidR="00BC31DF" w:rsidRPr="003A63D8" w:rsidRDefault="00BC31DF" w:rsidP="00DC1A3F">
            <w:pPr>
              <w:rPr>
                <w:rFonts w:ascii="Arial" w:hAnsi="Arial" w:cs="Arial"/>
                <w:i/>
                <w:iCs/>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04ED0" w14:textId="77777777" w:rsidR="00BC31DF" w:rsidRPr="003A63D8" w:rsidRDefault="00BC31DF" w:rsidP="00DC1A3F">
            <w:pPr>
              <w:rPr>
                <w:rFonts w:ascii="Arial" w:hAnsi="Arial" w:cs="Arial"/>
                <w:sz w:val="22"/>
                <w:szCs w:val="22"/>
              </w:rPr>
            </w:pPr>
            <w:r w:rsidRPr="003A63D8">
              <w:rPr>
                <w:rFonts w:ascii="Arial" w:hAnsi="Arial" w:cs="Arial"/>
                <w:sz w:val="22"/>
                <w:szCs w:val="22"/>
              </w:rPr>
              <w:t>24</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9DC5C87"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E306B7C" w14:textId="77777777" w:rsidTr="00DC1A3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C901B"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A412FA6"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31CDFD53"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C231B" w14:textId="77777777" w:rsidR="00BC31DF" w:rsidRPr="003A63D8" w:rsidRDefault="00BC31DF" w:rsidP="00DC1A3F">
            <w:pPr>
              <w:rPr>
                <w:rFonts w:ascii="Arial" w:hAnsi="Arial" w:cs="Arial"/>
                <w:sz w:val="22"/>
                <w:szCs w:val="22"/>
              </w:rPr>
            </w:pPr>
            <w:r w:rsidRPr="003A63D8">
              <w:rPr>
                <w:rFonts w:ascii="Arial" w:hAnsi="Arial" w:cs="Arial"/>
                <w:sz w:val="22"/>
                <w:szCs w:val="22"/>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35BA75D"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29126D27" w14:textId="77777777" w:rsidTr="00DC1A3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983F92" w14:textId="77777777" w:rsidR="00BC31DF" w:rsidRPr="003A63D8" w:rsidRDefault="00BC31DF" w:rsidP="00DC1A3F">
            <w:pPr>
              <w:rPr>
                <w:rFonts w:ascii="Arial" w:hAnsi="Arial" w:cs="Arial"/>
                <w:sz w:val="22"/>
                <w:szCs w:val="22"/>
              </w:rPr>
            </w:pPr>
            <w:r w:rsidRPr="003A63D8">
              <w:rPr>
                <w:rFonts w:ascii="Arial" w:hAnsi="Arial" w:cs="Arial"/>
                <w:sz w:val="22"/>
                <w:szCs w:val="22"/>
              </w:rPr>
              <w:t>Emergency –Within Normal Business Hours</w:t>
            </w:r>
          </w:p>
          <w:p w14:paraId="55CBC7D6" w14:textId="77777777" w:rsidR="00BC31DF" w:rsidRPr="003A63D8" w:rsidRDefault="00BC31DF" w:rsidP="00DC1A3F">
            <w:pPr>
              <w:rPr>
                <w:rFonts w:ascii="Arial" w:hAnsi="Arial" w:cs="Arial"/>
                <w:sz w:val="22"/>
                <w:szCs w:val="22"/>
              </w:rPr>
            </w:pPr>
            <w:r w:rsidRPr="003A63D8">
              <w:rPr>
                <w:rFonts w:ascii="Arial" w:hAnsi="Arial" w:cs="Arial"/>
                <w:sz w:val="22"/>
                <w:szCs w:val="22"/>
              </w:rPr>
              <w:t>(Requires response as identified in Exhibit A, Scope of Work Section 8</w:t>
            </w:r>
            <w:r w:rsidRPr="003A63D8">
              <w:rPr>
                <w:rFonts w:ascii="Arial" w:hAnsi="Arial" w:cs="Arial"/>
                <w:color w:val="ED0000"/>
                <w:sz w:val="22"/>
                <w:szCs w:val="22"/>
              </w:rPr>
              <w:t>.</w:t>
            </w:r>
            <w:r w:rsidRPr="003A63D8">
              <w:rPr>
                <w:rFonts w:ascii="Arial" w:hAnsi="Arial" w:cs="Arial"/>
                <w:sz w:val="22"/>
                <w:szCs w:val="22"/>
              </w:rPr>
              <w:t>C)</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5BE4A11"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702C222C"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7F46F" w14:textId="77777777" w:rsidR="00BC31DF" w:rsidRPr="003A63D8" w:rsidRDefault="00BC31DF" w:rsidP="00DC1A3F">
            <w:pPr>
              <w:rPr>
                <w:rFonts w:ascii="Arial" w:hAnsi="Arial" w:cs="Arial"/>
                <w:sz w:val="22"/>
                <w:szCs w:val="22"/>
              </w:rPr>
            </w:pPr>
            <w:r w:rsidRPr="003A63D8">
              <w:rPr>
                <w:rFonts w:ascii="Arial" w:hAnsi="Arial" w:cs="Arial"/>
                <w:sz w:val="22"/>
                <w:szCs w:val="22"/>
              </w:rPr>
              <w:t>24</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FD9294E"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499AF22C" w14:textId="77777777" w:rsidTr="00DC1A3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F24683" w14:textId="77777777" w:rsidR="00BC31DF" w:rsidRPr="003A63D8" w:rsidRDefault="00BC31DF" w:rsidP="00DC1A3F">
            <w:pPr>
              <w:rPr>
                <w:rFonts w:ascii="Arial" w:hAnsi="Arial" w:cs="Arial"/>
                <w:sz w:val="22"/>
                <w:szCs w:val="22"/>
              </w:rPr>
            </w:pPr>
            <w:r w:rsidRPr="003A63D8">
              <w:rPr>
                <w:rFonts w:ascii="Arial" w:hAnsi="Arial" w:cs="Arial"/>
                <w:sz w:val="22"/>
                <w:szCs w:val="22"/>
              </w:rPr>
              <w:t>Emergency –Outside Normal Business Hours</w:t>
            </w:r>
          </w:p>
          <w:p w14:paraId="6387E528" w14:textId="77777777" w:rsidR="00BC31DF" w:rsidRPr="003A63D8" w:rsidRDefault="00BC31DF" w:rsidP="00DC1A3F">
            <w:pPr>
              <w:rPr>
                <w:rFonts w:ascii="Arial" w:hAnsi="Arial" w:cs="Arial"/>
                <w:sz w:val="22"/>
                <w:szCs w:val="22"/>
              </w:rPr>
            </w:pPr>
            <w:r w:rsidRPr="003A63D8">
              <w:rPr>
                <w:rFonts w:ascii="Arial" w:hAnsi="Arial" w:cs="Arial"/>
                <w:sz w:val="22"/>
                <w:szCs w:val="22"/>
              </w:rPr>
              <w:t>(Requires response as identified in Exhibit A, Scope of Work Section 8.D)</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F6F1A00"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1445767A"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EDF31" w14:textId="77777777" w:rsidR="00BC31DF" w:rsidRPr="003A63D8" w:rsidRDefault="00BC31DF" w:rsidP="00DC1A3F">
            <w:pPr>
              <w:rPr>
                <w:rFonts w:ascii="Arial" w:hAnsi="Arial" w:cs="Arial"/>
                <w:sz w:val="22"/>
                <w:szCs w:val="22"/>
              </w:rPr>
            </w:pPr>
            <w:r w:rsidRPr="003A63D8">
              <w:rPr>
                <w:rFonts w:ascii="Arial" w:hAnsi="Arial" w:cs="Arial"/>
                <w:sz w:val="22"/>
                <w:szCs w:val="22"/>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C252F78"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40083821" w14:textId="77777777" w:rsidTr="00DC1A3F">
        <w:trPr>
          <w:trHeight w:val="377"/>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96B2F" w14:textId="77777777" w:rsidR="00BC31DF" w:rsidRPr="003A63D8" w:rsidRDefault="00BC31DF" w:rsidP="00DC1A3F">
            <w:pPr>
              <w:jc w:val="both"/>
              <w:rPr>
                <w:rFonts w:ascii="Arial" w:hAnsi="Arial" w:cs="Arial"/>
                <w:sz w:val="22"/>
                <w:szCs w:val="22"/>
              </w:rPr>
            </w:pPr>
            <w:r w:rsidRPr="003A63D8">
              <w:rPr>
                <w:rFonts w:ascii="Arial" w:hAnsi="Arial" w:cs="Arial"/>
                <w:sz w:val="22"/>
                <w:szCs w:val="22"/>
              </w:rPr>
              <w:t xml:space="preserve">Parts Allowance </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1C4D1" w14:textId="77777777" w:rsidR="00BC31DF" w:rsidRPr="003A63D8" w:rsidRDefault="00BC31DF" w:rsidP="00DC1A3F">
            <w:pPr>
              <w:jc w:val="both"/>
              <w:rPr>
                <w:rFonts w:ascii="Arial" w:hAnsi="Arial" w:cs="Arial"/>
                <w:sz w:val="22"/>
                <w:szCs w:val="22"/>
              </w:rPr>
            </w:pPr>
            <w:r w:rsidRPr="003A63D8">
              <w:rPr>
                <w:rFonts w:ascii="Arial" w:hAnsi="Arial" w:cs="Arial"/>
                <w:sz w:val="22"/>
                <w:szCs w:val="22"/>
              </w:rPr>
              <w:t>$ 25,000.00</w:t>
            </w:r>
          </w:p>
        </w:tc>
      </w:tr>
      <w:tr w:rsidR="00BC31DF" w:rsidRPr="003A63D8" w14:paraId="0B584C1B" w14:textId="77777777" w:rsidTr="00DC1A3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E184B" w14:textId="77777777" w:rsidR="00BC31DF" w:rsidRPr="003A63D8" w:rsidRDefault="00BC31DF" w:rsidP="00DC1A3F">
            <w:pPr>
              <w:rPr>
                <w:rFonts w:ascii="Arial" w:hAnsi="Arial" w:cs="Arial"/>
                <w:sz w:val="22"/>
                <w:szCs w:val="22"/>
              </w:rPr>
            </w:pPr>
            <w:r w:rsidRPr="003A63D8">
              <w:rPr>
                <w:rFonts w:ascii="Arial" w:hAnsi="Arial" w:cs="Arial"/>
                <w:sz w:val="22"/>
                <w:szCs w:val="22"/>
              </w:rPr>
              <w:t>Parts Mark-Up</w:t>
            </w:r>
            <w:r w:rsidRPr="003A63D8">
              <w:rPr>
                <w:rFonts w:ascii="Arial" w:hAnsi="Arial" w:cs="Arial"/>
                <w:sz w:val="22"/>
                <w:szCs w:val="22"/>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2D6A19B"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__________%</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027F2A"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$ 25,000.00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DD54F84"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738D9E9F" w14:textId="77777777" w:rsidTr="00DC1A3F">
        <w:trPr>
          <w:trHeight w:val="341"/>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6C506B"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ANNUAL TOTAL</w:t>
            </w:r>
          </w:p>
          <w:p w14:paraId="375603F2"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(Sum of Column C)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9E2240A"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F30F9A4" w14:textId="77777777" w:rsidTr="00DC1A3F">
        <w:trPr>
          <w:trHeight w:val="602"/>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B37DE"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CALCULATED UNFORESEEABLE REPAIR SERVICES TOTAL </w:t>
            </w:r>
          </w:p>
          <w:p w14:paraId="186B0E1A"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(Annual Total x 3) </w:t>
            </w:r>
          </w:p>
        </w:tc>
        <w:tc>
          <w:tcPr>
            <w:tcW w:w="2070" w:type="dxa"/>
            <w:tcBorders>
              <w:top w:val="single" w:sz="4" w:space="0" w:color="auto"/>
              <w:left w:val="single" w:sz="4" w:space="0" w:color="auto"/>
              <w:bottom w:val="single" w:sz="4" w:space="0" w:color="auto"/>
              <w:right w:val="single" w:sz="4" w:space="0" w:color="auto"/>
            </w:tcBorders>
            <w:vAlign w:val="center"/>
          </w:tcPr>
          <w:p w14:paraId="5E08B5BD"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bl>
    <w:p w14:paraId="64E5C438" w14:textId="77777777" w:rsidR="00BC31DF" w:rsidRDefault="00BC31DF" w:rsidP="00BC31DF">
      <w:pPr>
        <w:jc w:val="both"/>
        <w:rPr>
          <w:rFonts w:ascii="Arial" w:hAnsi="Arial" w:cs="Arial"/>
          <w:color w:val="000000" w:themeColor="text1"/>
          <w:sz w:val="16"/>
          <w:szCs w:val="16"/>
        </w:rPr>
      </w:pPr>
    </w:p>
    <w:p w14:paraId="5DA588A9" w14:textId="77777777" w:rsidR="00BC31DF" w:rsidRDefault="00BC31DF" w:rsidP="00BC31DF">
      <w:pPr>
        <w:jc w:val="both"/>
        <w:rPr>
          <w:rFonts w:ascii="Arial" w:hAnsi="Arial" w:cs="Arial"/>
          <w:color w:val="000000" w:themeColor="text1"/>
          <w:sz w:val="16"/>
          <w:szCs w:val="16"/>
        </w:rPr>
      </w:pPr>
    </w:p>
    <w:p w14:paraId="32789FF3" w14:textId="77777777" w:rsidR="00BC31DF" w:rsidRPr="003F40F3" w:rsidRDefault="00BC31DF" w:rsidP="00BC31DF">
      <w:pPr>
        <w:jc w:val="both"/>
        <w:rPr>
          <w:rFonts w:ascii="Arial" w:hAnsi="Arial" w:cs="Arial"/>
          <w:color w:val="000000" w:themeColor="text1"/>
          <w:sz w:val="16"/>
          <w:szCs w:val="16"/>
        </w:rPr>
      </w:pPr>
    </w:p>
    <w:p w14:paraId="589CFDF9" w14:textId="77777777" w:rsidR="00BC31DF" w:rsidRDefault="00BC31DF" w:rsidP="00BC31DF">
      <w:pPr>
        <w:ind w:right="-270" w:hanging="180"/>
        <w:rPr>
          <w:rFonts w:ascii="Arial" w:hAnsi="Arial" w:cs="Arial"/>
          <w:color w:val="000000" w:themeColor="text1"/>
          <w:sz w:val="18"/>
          <w:szCs w:val="18"/>
        </w:rPr>
      </w:pPr>
      <w:r w:rsidRPr="003F40F3">
        <w:rPr>
          <w:rFonts w:ascii="Arial" w:hAnsi="Arial" w:cs="Arial"/>
          <w:color w:val="000000" w:themeColor="text1"/>
          <w:vertAlign w:val="superscript"/>
        </w:rPr>
        <w:t>1</w:t>
      </w:r>
      <w:r w:rsidRPr="003F40F3">
        <w:rPr>
          <w:rFonts w:ascii="Arial" w:hAnsi="Arial" w:cs="Arial"/>
          <w:color w:val="000000" w:themeColor="text1"/>
        </w:rPr>
        <w:t xml:space="preserve"> </w:t>
      </w:r>
      <w:r w:rsidRPr="007E747A">
        <w:rPr>
          <w:color w:val="000000" w:themeColor="text1"/>
          <w:sz w:val="18"/>
          <w:szCs w:val="18"/>
        </w:rPr>
        <w:tab/>
      </w:r>
      <w:r w:rsidRPr="007E747A">
        <w:rPr>
          <w:rFonts w:ascii="Arial" w:hAnsi="Arial" w:cs="Arial"/>
          <w:color w:val="000000" w:themeColor="text1"/>
          <w:sz w:val="18"/>
          <w:szCs w:val="18"/>
        </w:rPr>
        <w:t>Table 3: Unforeseeable Repair Services amounts are used for evaluation purposes.  Cost Sheet amounts are not a guarantee of service but shall be used should these services become necessary during the term of the Agreement.</w:t>
      </w:r>
    </w:p>
    <w:p w14:paraId="2BCCF5A5" w14:textId="77777777" w:rsidR="000D7DC2" w:rsidRPr="007E747A" w:rsidRDefault="000D7DC2" w:rsidP="00BC31DF">
      <w:pPr>
        <w:ind w:right="-270" w:hanging="180"/>
        <w:rPr>
          <w:rFonts w:ascii="Arial" w:hAnsi="Arial" w:cs="Arial"/>
          <w:color w:val="000000" w:themeColor="text1"/>
          <w:sz w:val="18"/>
          <w:szCs w:val="18"/>
        </w:rPr>
      </w:pPr>
    </w:p>
    <w:p w14:paraId="19C82B5A" w14:textId="77777777" w:rsidR="00BC31DF" w:rsidRDefault="00BC31DF" w:rsidP="00BC31DF">
      <w:pPr>
        <w:tabs>
          <w:tab w:val="left" w:pos="810"/>
        </w:tabs>
        <w:ind w:right="-450" w:hanging="180"/>
        <w:rPr>
          <w:rFonts w:ascii="Arial" w:hAnsi="Arial" w:cs="Arial"/>
          <w:color w:val="000000" w:themeColor="text1"/>
          <w:spacing w:val="-3"/>
          <w:sz w:val="18"/>
          <w:szCs w:val="18"/>
        </w:rPr>
      </w:pPr>
      <w:r w:rsidRPr="007E747A">
        <w:rPr>
          <w:rFonts w:ascii="Arial" w:hAnsi="Arial" w:cs="Arial"/>
          <w:color w:val="000000" w:themeColor="text1"/>
          <w:spacing w:val="-3"/>
          <w:sz w:val="18"/>
          <w:szCs w:val="18"/>
          <w:vertAlign w:val="superscript"/>
        </w:rPr>
        <w:t xml:space="preserve">2  </w:t>
      </w:r>
      <w:r w:rsidRPr="007E747A">
        <w:rPr>
          <w:rFonts w:ascii="Arial" w:hAnsi="Arial" w:cs="Arial"/>
          <w:color w:val="000000" w:themeColor="text1"/>
          <w:spacing w:val="-3"/>
          <w:sz w:val="18"/>
          <w:szCs w:val="18"/>
          <w:vertAlign w:val="superscript"/>
        </w:rPr>
        <w:tab/>
      </w:r>
      <w:r w:rsidRPr="007E747A">
        <w:rPr>
          <w:rFonts w:ascii="Arial" w:hAnsi="Arial" w:cs="Arial"/>
          <w:color w:val="000000" w:themeColor="text1"/>
          <w:spacing w:val="-3"/>
          <w:sz w:val="18"/>
          <w:szCs w:val="18"/>
        </w:rPr>
        <w:t xml:space="preserve">Table </w:t>
      </w:r>
      <w:r w:rsidRPr="007E747A">
        <w:rPr>
          <w:rFonts w:ascii="Arial" w:hAnsi="Arial" w:cs="Arial"/>
          <w:color w:val="000000" w:themeColor="text1"/>
          <w:sz w:val="18"/>
          <w:szCs w:val="18"/>
        </w:rPr>
        <w:t>3:</w:t>
      </w:r>
      <w:r w:rsidRPr="007E747A">
        <w:rPr>
          <w:rFonts w:ascii="Arial" w:hAnsi="Arial" w:cs="Arial"/>
          <w:color w:val="000000" w:themeColor="text1"/>
          <w:spacing w:val="-3"/>
          <w:sz w:val="18"/>
          <w:szCs w:val="18"/>
        </w:rPr>
        <w:t xml:space="preserve"> Unforeseeable Repair Services</w:t>
      </w:r>
      <w:r w:rsidRPr="007E747A">
        <w:rPr>
          <w:rFonts w:ascii="Arial" w:hAnsi="Arial" w:cs="Arial"/>
          <w:color w:val="000000" w:themeColor="text1"/>
          <w:sz w:val="18"/>
          <w:szCs w:val="18"/>
        </w:rPr>
        <w:t xml:space="preserve"> </w:t>
      </w:r>
      <w:r w:rsidRPr="007E747A">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7E747A">
        <w:rPr>
          <w:rFonts w:ascii="Arial" w:hAnsi="Arial" w:cs="Arial"/>
          <w:color w:val="000000" w:themeColor="text1"/>
          <w:sz w:val="18"/>
          <w:szCs w:val="18"/>
        </w:rPr>
        <w:t xml:space="preserve">the </w:t>
      </w:r>
      <w:r w:rsidRPr="007E747A">
        <w:rPr>
          <w:rFonts w:ascii="Arial" w:hAnsi="Arial" w:cs="Arial"/>
          <w:color w:val="000000" w:themeColor="text1"/>
          <w:spacing w:val="-3"/>
          <w:sz w:val="18"/>
          <w:szCs w:val="18"/>
        </w:rPr>
        <w:t>Facilities Management Division</w:t>
      </w:r>
      <w:r w:rsidRPr="007E747A">
        <w:rPr>
          <w:rFonts w:ascii="Arial" w:hAnsi="Arial" w:cs="Arial"/>
          <w:color w:val="000000" w:themeColor="text1"/>
          <w:sz w:val="18"/>
          <w:szCs w:val="18"/>
        </w:rPr>
        <w:t xml:space="preserve"> (FMD) Contract Administrator or FMD Designated Representative</w:t>
      </w:r>
      <w:r w:rsidRPr="007E747A">
        <w:rPr>
          <w:rFonts w:ascii="Arial" w:hAnsi="Arial" w:cs="Arial"/>
          <w:color w:val="000000" w:themeColor="text1"/>
          <w:spacing w:val="-3"/>
          <w:sz w:val="18"/>
          <w:szCs w:val="18"/>
        </w:rPr>
        <w:t xml:space="preserve"> prior to commencement of service. </w:t>
      </w:r>
    </w:p>
    <w:p w14:paraId="24D9E6E4" w14:textId="77777777" w:rsidR="000D7DC2" w:rsidRPr="007E747A" w:rsidRDefault="000D7DC2" w:rsidP="00BC31DF">
      <w:pPr>
        <w:tabs>
          <w:tab w:val="left" w:pos="810"/>
        </w:tabs>
        <w:ind w:right="-450" w:hanging="180"/>
        <w:rPr>
          <w:rFonts w:ascii="Arial" w:hAnsi="Arial" w:cs="Arial"/>
          <w:color w:val="000000" w:themeColor="text1"/>
          <w:spacing w:val="-3"/>
          <w:sz w:val="18"/>
          <w:szCs w:val="18"/>
        </w:rPr>
      </w:pPr>
    </w:p>
    <w:p w14:paraId="2F33D2C5" w14:textId="77777777" w:rsidR="00BC31DF" w:rsidRPr="007E747A" w:rsidRDefault="00BC31DF" w:rsidP="00BC31DF">
      <w:pPr>
        <w:ind w:right="-450" w:hanging="180"/>
        <w:rPr>
          <w:rFonts w:ascii="Arial" w:hAnsi="Arial" w:cs="Arial"/>
          <w:color w:val="000000" w:themeColor="text1"/>
          <w:sz w:val="18"/>
          <w:szCs w:val="18"/>
        </w:rPr>
      </w:pPr>
      <w:r w:rsidRPr="007E747A">
        <w:rPr>
          <w:rFonts w:ascii="Arial" w:hAnsi="Arial" w:cs="Arial"/>
          <w:color w:val="000000" w:themeColor="text1"/>
          <w:spacing w:val="-3"/>
          <w:sz w:val="18"/>
          <w:szCs w:val="18"/>
          <w:vertAlign w:val="superscript"/>
        </w:rPr>
        <w:t xml:space="preserve">3 </w:t>
      </w:r>
      <w:r w:rsidRPr="007E747A">
        <w:rPr>
          <w:rFonts w:ascii="Arial" w:hAnsi="Arial" w:cs="Arial"/>
          <w:color w:val="000000" w:themeColor="text1"/>
          <w:spacing w:val="-3"/>
          <w:sz w:val="18"/>
          <w:szCs w:val="18"/>
          <w:vertAlign w:val="superscript"/>
        </w:rPr>
        <w:tab/>
      </w:r>
      <w:r w:rsidRPr="007E747A">
        <w:rPr>
          <w:rFonts w:ascii="Arial" w:hAnsi="Arial" w:cs="Arial"/>
          <w:color w:val="000000" w:themeColor="text1"/>
          <w:spacing w:val="-3"/>
          <w:sz w:val="18"/>
          <w:szCs w:val="18"/>
        </w:rPr>
        <w:t xml:space="preserve">Table </w:t>
      </w:r>
      <w:r w:rsidRPr="007E747A">
        <w:rPr>
          <w:rFonts w:ascii="Arial" w:hAnsi="Arial" w:cs="Arial"/>
          <w:color w:val="000000" w:themeColor="text1"/>
          <w:sz w:val="18"/>
          <w:szCs w:val="18"/>
        </w:rPr>
        <w:t>3:</w:t>
      </w:r>
      <w:r w:rsidRPr="007E747A">
        <w:rPr>
          <w:rFonts w:ascii="Arial" w:hAnsi="Arial" w:cs="Arial"/>
          <w:color w:val="000000" w:themeColor="text1"/>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7E747A">
        <w:rPr>
          <w:rFonts w:ascii="Arial" w:hAnsi="Arial" w:cs="Arial"/>
          <w:color w:val="000000" w:themeColor="text1"/>
          <w:sz w:val="18"/>
          <w:szCs w:val="18"/>
        </w:rPr>
        <w:t xml:space="preserve"> </w:t>
      </w:r>
    </w:p>
    <w:p w14:paraId="72299672" w14:textId="77777777" w:rsidR="00BC31DF" w:rsidRDefault="00BC31DF" w:rsidP="00BC31DF">
      <w:pPr>
        <w:jc w:val="both"/>
        <w:rPr>
          <w:rFonts w:ascii="Arial" w:hAnsi="Arial" w:cs="Arial"/>
          <w:color w:val="000000" w:themeColor="text1"/>
          <w:spacing w:val="-3"/>
        </w:rPr>
      </w:pPr>
    </w:p>
    <w:p w14:paraId="407D8D2C" w14:textId="77777777" w:rsidR="00BC31DF" w:rsidRDefault="00BC31DF" w:rsidP="00BC31DF">
      <w:pPr>
        <w:jc w:val="both"/>
        <w:rPr>
          <w:rFonts w:ascii="Arial" w:hAnsi="Arial" w:cs="Arial"/>
          <w:color w:val="000000" w:themeColor="text1"/>
          <w:spacing w:val="-3"/>
        </w:rPr>
      </w:pPr>
    </w:p>
    <w:p w14:paraId="35871A3E" w14:textId="77777777" w:rsidR="00BC31DF" w:rsidRDefault="00BC31DF" w:rsidP="00BC31DF">
      <w:pPr>
        <w:jc w:val="both"/>
        <w:rPr>
          <w:rFonts w:ascii="Arial" w:hAnsi="Arial" w:cs="Arial"/>
          <w:color w:val="000000" w:themeColor="text1"/>
          <w:spacing w:val="-3"/>
        </w:rPr>
      </w:pPr>
    </w:p>
    <w:p w14:paraId="675B989A" w14:textId="77777777" w:rsidR="00BC31DF" w:rsidRDefault="00BC31DF" w:rsidP="00BC31DF">
      <w:pPr>
        <w:jc w:val="both"/>
        <w:rPr>
          <w:rFonts w:ascii="Arial" w:hAnsi="Arial" w:cs="Arial"/>
          <w:color w:val="000000" w:themeColor="text1"/>
          <w:spacing w:val="-3"/>
        </w:rPr>
      </w:pPr>
    </w:p>
    <w:p w14:paraId="7C3A6E29" w14:textId="77777777" w:rsidR="00BC31DF" w:rsidRDefault="00BC31DF" w:rsidP="00BC31DF">
      <w:pPr>
        <w:jc w:val="both"/>
        <w:rPr>
          <w:rFonts w:ascii="Arial" w:hAnsi="Arial" w:cs="Arial"/>
          <w:color w:val="000000" w:themeColor="text1"/>
          <w:spacing w:val="-3"/>
        </w:rPr>
      </w:pPr>
    </w:p>
    <w:p w14:paraId="06434F26" w14:textId="77777777" w:rsidR="00BC31DF" w:rsidRDefault="00BC31DF" w:rsidP="00BC31DF">
      <w:pPr>
        <w:jc w:val="both"/>
        <w:rPr>
          <w:rFonts w:ascii="Arial" w:hAnsi="Arial" w:cs="Arial"/>
          <w:color w:val="000000" w:themeColor="text1"/>
          <w:spacing w:val="-3"/>
        </w:rPr>
      </w:pPr>
    </w:p>
    <w:p w14:paraId="37A002F6" w14:textId="77777777" w:rsidR="00BC31DF" w:rsidRDefault="00BC31DF" w:rsidP="00BC31DF">
      <w:pPr>
        <w:jc w:val="both"/>
        <w:rPr>
          <w:rFonts w:ascii="Arial" w:hAnsi="Arial" w:cs="Arial"/>
          <w:color w:val="000000" w:themeColor="text1"/>
          <w:spacing w:val="-3"/>
        </w:rPr>
      </w:pPr>
    </w:p>
    <w:p w14:paraId="26DD4D49" w14:textId="77777777" w:rsidR="00BC31DF" w:rsidRDefault="00BC31DF" w:rsidP="00BC31DF">
      <w:pPr>
        <w:jc w:val="both"/>
        <w:rPr>
          <w:rFonts w:ascii="Arial" w:hAnsi="Arial" w:cs="Arial"/>
          <w:color w:val="000000" w:themeColor="text1"/>
          <w:spacing w:val="-3"/>
        </w:rPr>
      </w:pPr>
    </w:p>
    <w:p w14:paraId="4FBABB9B" w14:textId="77777777" w:rsidR="00BC31DF" w:rsidRDefault="00BC31DF" w:rsidP="00BC31DF">
      <w:pPr>
        <w:jc w:val="both"/>
        <w:rPr>
          <w:rFonts w:ascii="Arial" w:hAnsi="Arial" w:cs="Arial"/>
          <w:color w:val="000000" w:themeColor="text1"/>
          <w:spacing w:val="-3"/>
        </w:rPr>
      </w:pPr>
    </w:p>
    <w:p w14:paraId="4F865B4F" w14:textId="77777777" w:rsidR="00BC31DF" w:rsidRDefault="00BC31DF" w:rsidP="00BC31DF">
      <w:pPr>
        <w:jc w:val="both"/>
        <w:rPr>
          <w:rFonts w:ascii="Arial" w:hAnsi="Arial" w:cs="Arial"/>
          <w:color w:val="000000" w:themeColor="text1"/>
          <w:spacing w:val="-3"/>
        </w:rPr>
      </w:pPr>
    </w:p>
    <w:p w14:paraId="2B9DB145" w14:textId="77777777" w:rsidR="00BC31DF" w:rsidRDefault="00BC31DF" w:rsidP="00BC31DF">
      <w:pPr>
        <w:jc w:val="both"/>
        <w:rPr>
          <w:rFonts w:ascii="Arial" w:hAnsi="Arial" w:cs="Arial"/>
          <w:color w:val="000000" w:themeColor="text1"/>
          <w:spacing w:val="-3"/>
        </w:rPr>
      </w:pPr>
    </w:p>
    <w:p w14:paraId="5BA66733" w14:textId="77777777" w:rsidR="00BC31DF" w:rsidRPr="003A63D8" w:rsidRDefault="00BC31DF" w:rsidP="00BC31DF">
      <w:pPr>
        <w:pStyle w:val="ListParagraph"/>
        <w:numPr>
          <w:ilvl w:val="0"/>
          <w:numId w:val="33"/>
        </w:numPr>
        <w:jc w:val="both"/>
        <w:rPr>
          <w:rFonts w:ascii="Arial" w:hAnsi="Arial" w:cs="Arial"/>
          <w:color w:val="000000" w:themeColor="text1"/>
          <w:spacing w:val="-3"/>
          <w:sz w:val="22"/>
          <w:szCs w:val="22"/>
        </w:rPr>
      </w:pPr>
      <w:r w:rsidRPr="003A63D8">
        <w:rPr>
          <w:rFonts w:ascii="Arial" w:hAnsi="Arial" w:cs="Arial"/>
          <w:color w:val="000000" w:themeColor="text1"/>
          <w:spacing w:val="-3"/>
          <w:sz w:val="22"/>
          <w:szCs w:val="22"/>
        </w:rPr>
        <w:t>TECHNICAL SUPPORT SERVICES</w:t>
      </w:r>
      <w:r w:rsidRPr="003A63D8">
        <w:rPr>
          <w:rFonts w:ascii="Arial" w:hAnsi="Arial" w:cs="Arial"/>
          <w:b/>
          <w:sz w:val="22"/>
          <w:szCs w:val="22"/>
          <w:vertAlign w:val="superscript"/>
        </w:rPr>
        <w:t>1</w:t>
      </w:r>
    </w:p>
    <w:p w14:paraId="19D20624" w14:textId="77777777" w:rsidR="00BC31DF" w:rsidRPr="003A63D8" w:rsidRDefault="00BC31DF" w:rsidP="00BC31DF">
      <w:pPr>
        <w:jc w:val="both"/>
        <w:rPr>
          <w:rFonts w:ascii="Arial" w:hAnsi="Arial" w:cs="Arial"/>
          <w:color w:val="000000" w:themeColor="text1"/>
          <w:spacing w:val="-3"/>
          <w:sz w:val="22"/>
          <w:szCs w:val="22"/>
        </w:rPr>
      </w:pPr>
    </w:p>
    <w:tbl>
      <w:tblPr>
        <w:tblStyle w:val="TableGrid"/>
        <w:tblW w:w="9720" w:type="dxa"/>
        <w:tblInd w:w="-5" w:type="dxa"/>
        <w:tblLayout w:type="fixed"/>
        <w:tblLook w:val="04A0" w:firstRow="1" w:lastRow="0" w:firstColumn="1" w:lastColumn="0" w:noHBand="0" w:noVBand="1"/>
      </w:tblPr>
      <w:tblGrid>
        <w:gridCol w:w="3571"/>
        <w:gridCol w:w="1829"/>
        <w:gridCol w:w="1980"/>
        <w:gridCol w:w="2340"/>
      </w:tblGrid>
      <w:tr w:rsidR="00BC31DF" w:rsidRPr="003A63D8" w14:paraId="015A651B" w14:textId="77777777" w:rsidTr="00DC1A3F">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425B29" w14:textId="77777777" w:rsidR="00BC31DF" w:rsidRPr="003A63D8" w:rsidRDefault="00BC31DF" w:rsidP="00DC1A3F">
            <w:pPr>
              <w:rPr>
                <w:rFonts w:ascii="Arial" w:hAnsi="Arial" w:cs="Arial"/>
                <w:b/>
                <w:sz w:val="22"/>
                <w:szCs w:val="22"/>
              </w:rPr>
            </w:pPr>
            <w:r w:rsidRPr="003A63D8">
              <w:rPr>
                <w:rFonts w:ascii="Arial" w:hAnsi="Arial" w:cs="Arial"/>
                <w:sz w:val="22"/>
                <w:szCs w:val="22"/>
              </w:rPr>
              <w:t>Type of Service</w:t>
            </w:r>
          </w:p>
        </w:tc>
        <w:tc>
          <w:tcPr>
            <w:tcW w:w="1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003B1" w14:textId="77777777" w:rsidR="00BC31DF" w:rsidRPr="003A63D8" w:rsidRDefault="00BC31DF" w:rsidP="00DC1A3F">
            <w:pPr>
              <w:rPr>
                <w:rFonts w:ascii="Arial" w:hAnsi="Arial" w:cs="Arial"/>
                <w:sz w:val="22"/>
                <w:szCs w:val="22"/>
              </w:rPr>
            </w:pPr>
            <w:r w:rsidRPr="003A63D8">
              <w:rPr>
                <w:rFonts w:ascii="Arial" w:hAnsi="Arial" w:cs="Arial"/>
                <w:sz w:val="22"/>
                <w:szCs w:val="22"/>
              </w:rPr>
              <w:t>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A884D" w14:textId="77777777" w:rsidR="00BC31DF" w:rsidRPr="003A63D8" w:rsidRDefault="00BC31DF" w:rsidP="00DC1A3F">
            <w:pPr>
              <w:rPr>
                <w:rFonts w:ascii="Arial" w:hAnsi="Arial" w:cs="Arial"/>
                <w:sz w:val="22"/>
                <w:szCs w:val="22"/>
              </w:rPr>
            </w:pPr>
            <w:r w:rsidRPr="003A63D8">
              <w:rPr>
                <w:rFonts w:ascii="Arial" w:hAnsi="Arial" w:cs="Arial"/>
                <w:sz w:val="22"/>
                <w:szCs w:val="22"/>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9BB422" w14:textId="77777777" w:rsidR="00BC31DF" w:rsidRPr="003A63D8" w:rsidRDefault="00BC31DF" w:rsidP="00DC1A3F">
            <w:pPr>
              <w:rPr>
                <w:rFonts w:ascii="Arial" w:hAnsi="Arial" w:cs="Arial"/>
                <w:sz w:val="22"/>
                <w:szCs w:val="22"/>
              </w:rPr>
            </w:pPr>
            <w:r w:rsidRPr="003A63D8">
              <w:rPr>
                <w:rFonts w:ascii="Arial" w:hAnsi="Arial" w:cs="Arial"/>
                <w:sz w:val="22"/>
                <w:szCs w:val="22"/>
              </w:rPr>
              <w:t>C</w:t>
            </w:r>
          </w:p>
        </w:tc>
      </w:tr>
      <w:tr w:rsidR="00BC31DF" w:rsidRPr="003A63D8" w14:paraId="0D361278" w14:textId="77777777" w:rsidTr="00DC1A3F">
        <w:trPr>
          <w:trHeight w:val="800"/>
        </w:trPr>
        <w:tc>
          <w:tcPr>
            <w:tcW w:w="3571" w:type="dxa"/>
            <w:vMerge/>
            <w:vAlign w:val="center"/>
            <w:hideMark/>
          </w:tcPr>
          <w:p w14:paraId="03E56DBE" w14:textId="77777777" w:rsidR="00BC31DF" w:rsidRPr="003A63D8" w:rsidRDefault="00BC31DF" w:rsidP="00DC1A3F">
            <w:pPr>
              <w:rPr>
                <w:rFonts w:ascii="Arial" w:hAnsi="Arial" w:cs="Arial"/>
                <w:i/>
                <w:sz w:val="22"/>
                <w:szCs w:val="22"/>
                <w:u w:val="single"/>
              </w:rPr>
            </w:pPr>
          </w:p>
        </w:tc>
        <w:tc>
          <w:tcPr>
            <w:tcW w:w="1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AFB698" w14:textId="77777777" w:rsidR="00BC31DF" w:rsidRPr="003A63D8" w:rsidRDefault="00BC31DF" w:rsidP="00DC1A3F">
            <w:pPr>
              <w:rPr>
                <w:rFonts w:ascii="Arial" w:hAnsi="Arial" w:cs="Arial"/>
                <w:sz w:val="22"/>
                <w:szCs w:val="22"/>
              </w:rPr>
            </w:pPr>
            <w:r w:rsidRPr="003A63D8">
              <w:rPr>
                <w:rFonts w:ascii="Arial" w:hAnsi="Arial" w:cs="Arial"/>
                <w:sz w:val="22"/>
                <w:szCs w:val="22"/>
              </w:rPr>
              <w:t>Per Hourly Rate</w:t>
            </w:r>
            <w:r w:rsidRPr="003A63D8">
              <w:rPr>
                <w:rFonts w:ascii="Arial" w:hAnsi="Arial" w:cs="Arial"/>
                <w:sz w:val="22"/>
                <w:szCs w:val="22"/>
                <w:vertAlign w:val="superscript"/>
              </w:rPr>
              <w:t>2</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9667" w14:textId="77777777" w:rsidR="00BC31DF" w:rsidRPr="003A63D8" w:rsidRDefault="00BC31DF" w:rsidP="00DC1A3F">
            <w:pPr>
              <w:rPr>
                <w:rFonts w:ascii="Arial" w:hAnsi="Arial" w:cs="Arial"/>
                <w:sz w:val="22"/>
                <w:szCs w:val="22"/>
              </w:rPr>
            </w:pPr>
            <w:r w:rsidRPr="003A63D8">
              <w:rPr>
                <w:rFonts w:ascii="Arial" w:hAnsi="Arial" w:cs="Arial"/>
                <w:sz w:val="22"/>
                <w:szCs w:val="22"/>
              </w:rPr>
              <w:t>Estimated Number of Hours</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2DC4B" w14:textId="77777777" w:rsidR="00BC31DF" w:rsidRPr="003A63D8" w:rsidRDefault="00BC31DF" w:rsidP="00DC1A3F">
            <w:pPr>
              <w:rPr>
                <w:rFonts w:ascii="Arial" w:hAnsi="Arial" w:cs="Arial"/>
                <w:sz w:val="22"/>
                <w:szCs w:val="22"/>
              </w:rPr>
            </w:pPr>
            <w:r w:rsidRPr="003A63D8">
              <w:rPr>
                <w:rFonts w:ascii="Arial" w:hAnsi="Arial" w:cs="Arial"/>
                <w:sz w:val="22"/>
                <w:szCs w:val="22"/>
              </w:rPr>
              <w:t>Annual Calculated Amount</w:t>
            </w:r>
          </w:p>
          <w:p w14:paraId="5B6A045C" w14:textId="77777777" w:rsidR="00BC31DF" w:rsidRPr="003A63D8" w:rsidRDefault="00BC31DF" w:rsidP="00DC1A3F">
            <w:pPr>
              <w:rPr>
                <w:rFonts w:ascii="Arial" w:hAnsi="Arial" w:cs="Arial"/>
                <w:sz w:val="22"/>
                <w:szCs w:val="22"/>
              </w:rPr>
            </w:pPr>
            <w:r w:rsidRPr="003A63D8">
              <w:rPr>
                <w:rFonts w:ascii="Arial" w:hAnsi="Arial" w:cs="Arial"/>
                <w:sz w:val="22"/>
                <w:szCs w:val="22"/>
              </w:rPr>
              <w:t>(A x B)</w:t>
            </w:r>
          </w:p>
        </w:tc>
      </w:tr>
      <w:tr w:rsidR="00BC31DF" w:rsidRPr="003A63D8" w14:paraId="78C461E8" w14:textId="77777777" w:rsidTr="00DC1A3F">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6F3F49" w14:textId="77777777" w:rsidR="00BC31DF" w:rsidRPr="003A63D8" w:rsidRDefault="00BC31DF" w:rsidP="00DC1A3F">
            <w:pPr>
              <w:rPr>
                <w:rFonts w:ascii="Arial" w:hAnsi="Arial" w:cs="Arial"/>
                <w:sz w:val="22"/>
                <w:szCs w:val="22"/>
              </w:rPr>
            </w:pPr>
            <w:r w:rsidRPr="003A63D8">
              <w:rPr>
                <w:rFonts w:ascii="Arial" w:hAnsi="Arial" w:cs="Arial"/>
                <w:sz w:val="22"/>
                <w:szCs w:val="22"/>
              </w:rPr>
              <w:t>Technical Support Services</w:t>
            </w:r>
          </w:p>
        </w:tc>
        <w:tc>
          <w:tcPr>
            <w:tcW w:w="1829" w:type="dxa"/>
            <w:tcBorders>
              <w:top w:val="single" w:sz="4" w:space="0" w:color="auto"/>
              <w:left w:val="single" w:sz="4" w:space="0" w:color="auto"/>
              <w:bottom w:val="single" w:sz="4" w:space="0" w:color="auto"/>
              <w:right w:val="single" w:sz="4" w:space="0" w:color="auto"/>
            </w:tcBorders>
            <w:vAlign w:val="center"/>
          </w:tcPr>
          <w:p w14:paraId="3CDBCE7A"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CFB01" w14:textId="77777777" w:rsidR="00BC31DF" w:rsidRPr="003A63D8" w:rsidRDefault="00BC31DF" w:rsidP="00DC1A3F">
            <w:pPr>
              <w:rPr>
                <w:rFonts w:ascii="Arial" w:hAnsi="Arial" w:cs="Arial"/>
                <w:sz w:val="22"/>
                <w:szCs w:val="22"/>
              </w:rPr>
            </w:pPr>
            <w:r w:rsidRPr="003A63D8">
              <w:rPr>
                <w:rFonts w:ascii="Arial" w:hAnsi="Arial" w:cs="Arial"/>
                <w:sz w:val="22"/>
                <w:szCs w:val="22"/>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68649A7"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7D26EDE6" w14:textId="77777777" w:rsidTr="00DC1A3F">
        <w:trPr>
          <w:trHeight w:val="54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D041C"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ANNUAL TOTAL</w:t>
            </w:r>
          </w:p>
          <w:p w14:paraId="3FC35F58"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(Sum of Column C)</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52D7D26"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424B533" w14:textId="77777777" w:rsidTr="00DC1A3F">
        <w:trPr>
          <w:trHeight w:val="53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817B40"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CALCULATED TECHNICAL SUPPORT SERVICES TOTAL </w:t>
            </w:r>
          </w:p>
          <w:p w14:paraId="57623944" w14:textId="77777777" w:rsidR="00BC31DF" w:rsidRPr="003A63D8" w:rsidRDefault="00BC31DF" w:rsidP="00DC1A3F">
            <w:pPr>
              <w:jc w:val="right"/>
              <w:rPr>
                <w:sz w:val="22"/>
                <w:szCs w:val="22"/>
              </w:rPr>
            </w:pPr>
            <w:r w:rsidRPr="003A63D8">
              <w:rPr>
                <w:rFonts w:ascii="Arial" w:hAnsi="Arial" w:cs="Arial"/>
                <w:sz w:val="22"/>
                <w:szCs w:val="22"/>
              </w:rPr>
              <w:t>(Annual Total x 3)</w:t>
            </w:r>
          </w:p>
        </w:tc>
        <w:tc>
          <w:tcPr>
            <w:tcW w:w="2340" w:type="dxa"/>
            <w:tcBorders>
              <w:top w:val="single" w:sz="4" w:space="0" w:color="auto"/>
              <w:left w:val="single" w:sz="4" w:space="0" w:color="auto"/>
              <w:bottom w:val="single" w:sz="4" w:space="0" w:color="auto"/>
              <w:right w:val="single" w:sz="4" w:space="0" w:color="auto"/>
            </w:tcBorders>
            <w:vAlign w:val="center"/>
          </w:tcPr>
          <w:p w14:paraId="6E3BB892"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bl>
    <w:p w14:paraId="0F481842" w14:textId="77777777" w:rsidR="00BC31DF" w:rsidRPr="003A63D8" w:rsidRDefault="00BC31DF" w:rsidP="00BC31DF">
      <w:pPr>
        <w:jc w:val="both"/>
        <w:rPr>
          <w:rFonts w:ascii="Arial" w:hAnsi="Arial" w:cs="Arial"/>
          <w:color w:val="000000" w:themeColor="text1"/>
          <w:spacing w:val="-3"/>
          <w:sz w:val="22"/>
          <w:szCs w:val="22"/>
        </w:rPr>
      </w:pPr>
    </w:p>
    <w:p w14:paraId="5BD74E54" w14:textId="20D4A991" w:rsidR="00BC31DF" w:rsidRPr="000D7DC2" w:rsidRDefault="00BC31DF" w:rsidP="000D7DC2">
      <w:pPr>
        <w:pStyle w:val="ListParagraph"/>
        <w:numPr>
          <w:ilvl w:val="0"/>
          <w:numId w:val="47"/>
        </w:numPr>
        <w:ind w:right="-270"/>
        <w:rPr>
          <w:rFonts w:ascii="Arial" w:hAnsi="Arial" w:cs="Arial"/>
          <w:sz w:val="18"/>
          <w:szCs w:val="18"/>
        </w:rPr>
      </w:pPr>
      <w:r w:rsidRPr="000D7DC2">
        <w:rPr>
          <w:rFonts w:ascii="Arial" w:hAnsi="Arial" w:cs="Arial"/>
          <w:sz w:val="18"/>
          <w:szCs w:val="18"/>
        </w:rPr>
        <w:t>Table 4: Technical Support Services amounts are used for evaluation purposes.  Cost Sheet amounts are not a guarantee of service but shall be used should these services become necessary during the term of the Agreement.</w:t>
      </w:r>
    </w:p>
    <w:p w14:paraId="0D44BB5D" w14:textId="77777777" w:rsidR="000D7DC2" w:rsidRPr="000D7DC2" w:rsidRDefault="000D7DC2" w:rsidP="000D7DC2">
      <w:pPr>
        <w:pStyle w:val="ListParagraph"/>
        <w:ind w:left="358" w:right="-270"/>
        <w:rPr>
          <w:rFonts w:ascii="Arial" w:hAnsi="Arial" w:cs="Arial"/>
          <w:sz w:val="18"/>
          <w:szCs w:val="18"/>
        </w:rPr>
      </w:pPr>
    </w:p>
    <w:p w14:paraId="6DE4C8C0" w14:textId="77777777" w:rsidR="00BC31DF" w:rsidRPr="007E747A" w:rsidRDefault="00BC31DF" w:rsidP="00BC31DF">
      <w:pPr>
        <w:tabs>
          <w:tab w:val="left" w:pos="810"/>
        </w:tabs>
        <w:ind w:right="-450"/>
        <w:rPr>
          <w:rFonts w:ascii="Arial" w:hAnsi="Arial" w:cs="Arial"/>
          <w:b/>
          <w:bCs/>
          <w:sz w:val="18"/>
          <w:szCs w:val="18"/>
        </w:rPr>
      </w:pPr>
      <w:r w:rsidRPr="007E747A">
        <w:rPr>
          <w:rFonts w:ascii="Arial" w:hAnsi="Arial" w:cs="Arial"/>
          <w:spacing w:val="-3"/>
          <w:sz w:val="18"/>
          <w:szCs w:val="18"/>
          <w:vertAlign w:val="superscript"/>
        </w:rPr>
        <w:t xml:space="preserve">2  </w:t>
      </w:r>
      <w:r w:rsidRPr="007E747A">
        <w:rPr>
          <w:rFonts w:ascii="Arial" w:hAnsi="Arial" w:cs="Arial"/>
          <w:spacing w:val="-3"/>
          <w:sz w:val="18"/>
          <w:szCs w:val="18"/>
        </w:rPr>
        <w:t>Table 4</w:t>
      </w:r>
      <w:r w:rsidRPr="007E747A">
        <w:rPr>
          <w:rFonts w:ascii="Arial" w:hAnsi="Arial" w:cs="Arial"/>
          <w:sz w:val="18"/>
          <w:szCs w:val="18"/>
        </w:rPr>
        <w:t>:</w:t>
      </w:r>
      <w:r w:rsidRPr="007E747A">
        <w:rPr>
          <w:rFonts w:ascii="Arial" w:hAnsi="Arial" w:cs="Arial"/>
          <w:spacing w:val="-3"/>
          <w:sz w:val="18"/>
          <w:szCs w:val="18"/>
        </w:rPr>
        <w:t xml:space="preserve"> Technical</w:t>
      </w:r>
      <w:r w:rsidRPr="007E747A">
        <w:rPr>
          <w:rFonts w:ascii="Arial" w:hAnsi="Arial" w:cs="Arial"/>
          <w:sz w:val="18"/>
          <w:szCs w:val="18"/>
        </w:rPr>
        <w:t xml:space="preserve"> Support Services </w:t>
      </w:r>
      <w:r w:rsidRPr="007E747A">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7E747A">
        <w:rPr>
          <w:rFonts w:ascii="Arial" w:hAnsi="Arial" w:cs="Arial"/>
          <w:sz w:val="18"/>
          <w:szCs w:val="18"/>
        </w:rPr>
        <w:t xml:space="preserve">the </w:t>
      </w:r>
      <w:r w:rsidRPr="007E747A">
        <w:rPr>
          <w:rFonts w:ascii="Arial" w:hAnsi="Arial" w:cs="Arial"/>
          <w:spacing w:val="-3"/>
          <w:sz w:val="18"/>
          <w:szCs w:val="18"/>
        </w:rPr>
        <w:t>Facilities Management Division</w:t>
      </w:r>
      <w:r w:rsidRPr="007E747A">
        <w:rPr>
          <w:rFonts w:ascii="Arial" w:hAnsi="Arial" w:cs="Arial"/>
          <w:sz w:val="18"/>
          <w:szCs w:val="18"/>
        </w:rPr>
        <w:t xml:space="preserve"> (FMD) Contract Administrator or FMD Designated Representative</w:t>
      </w:r>
      <w:r w:rsidRPr="007E747A">
        <w:rPr>
          <w:rFonts w:ascii="Arial" w:hAnsi="Arial" w:cs="Arial"/>
          <w:spacing w:val="-3"/>
          <w:sz w:val="18"/>
          <w:szCs w:val="18"/>
        </w:rPr>
        <w:t xml:space="preserve"> prior to commencement of service. </w:t>
      </w:r>
    </w:p>
    <w:p w14:paraId="7CF65E97" w14:textId="77777777" w:rsidR="00BC31DF" w:rsidRDefault="00BC31DF" w:rsidP="00BC31DF">
      <w:pPr>
        <w:tabs>
          <w:tab w:val="left" w:pos="952"/>
        </w:tabs>
        <w:jc w:val="both"/>
        <w:rPr>
          <w:rFonts w:ascii="Arial" w:hAnsi="Arial" w:cs="Arial"/>
          <w:color w:val="000000" w:themeColor="text1"/>
          <w:spacing w:val="-3"/>
        </w:rPr>
      </w:pPr>
    </w:p>
    <w:p w14:paraId="1297B5FA" w14:textId="77777777" w:rsidR="00BC31DF" w:rsidRDefault="00BC31DF" w:rsidP="00BC31DF">
      <w:pPr>
        <w:jc w:val="both"/>
        <w:rPr>
          <w:rFonts w:ascii="Arial" w:hAnsi="Arial" w:cs="Arial"/>
          <w:color w:val="000000" w:themeColor="text1"/>
          <w:spacing w:val="-3"/>
        </w:rPr>
      </w:pPr>
    </w:p>
    <w:p w14:paraId="1ABFB641" w14:textId="77777777" w:rsidR="00BC31DF" w:rsidRDefault="00BC31DF" w:rsidP="00BC31DF">
      <w:pPr>
        <w:jc w:val="both"/>
        <w:rPr>
          <w:rFonts w:ascii="Arial" w:hAnsi="Arial" w:cs="Arial"/>
          <w:color w:val="000000" w:themeColor="text1"/>
          <w:spacing w:val="-3"/>
        </w:rPr>
      </w:pPr>
    </w:p>
    <w:p w14:paraId="47BF94C9" w14:textId="77777777" w:rsidR="00BC31DF" w:rsidRPr="00E92D09" w:rsidRDefault="00BC31DF" w:rsidP="00BC31DF">
      <w:pPr>
        <w:jc w:val="both"/>
        <w:rPr>
          <w:rFonts w:ascii="Arial" w:hAnsi="Arial" w:cs="Arial"/>
          <w:color w:val="000000" w:themeColor="text1"/>
          <w:spacing w:val="-3"/>
        </w:rPr>
      </w:pPr>
    </w:p>
    <w:p w14:paraId="1BBBAD33" w14:textId="77777777" w:rsidR="00BC31DF" w:rsidRPr="007E747A" w:rsidRDefault="00BC31DF" w:rsidP="00BC31DF">
      <w:pPr>
        <w:ind w:left="-180"/>
        <w:jc w:val="both"/>
        <w:outlineLvl w:val="0"/>
        <w:rPr>
          <w:rFonts w:ascii="Arial" w:hAnsi="Arial" w:cs="Arial"/>
          <w:bCs/>
          <w:color w:val="000000" w:themeColor="text1"/>
          <w:spacing w:val="-3"/>
        </w:rPr>
      </w:pPr>
      <w:r w:rsidRPr="007E747A">
        <w:rPr>
          <w:rFonts w:ascii="Arial" w:hAnsi="Arial" w:cs="Arial"/>
          <w:bCs/>
          <w:color w:val="000000" w:themeColor="text1"/>
          <w:spacing w:val="-3"/>
        </w:rPr>
        <w:t>COST SHEET SUMMARY</w:t>
      </w:r>
    </w:p>
    <w:p w14:paraId="09F050A0" w14:textId="77777777" w:rsidR="00BC31DF" w:rsidRPr="003F40F3" w:rsidRDefault="00BC31DF" w:rsidP="00BC31DF">
      <w:pPr>
        <w:pStyle w:val="ListParagraph"/>
        <w:ind w:left="360"/>
        <w:jc w:val="both"/>
        <w:outlineLvl w:val="0"/>
        <w:rPr>
          <w:rFonts w:ascii="Arial" w:hAnsi="Arial" w:cs="Arial"/>
          <w:b/>
          <w:bCs/>
          <w:color w:val="000000" w:themeColor="text1"/>
          <w:spacing w:val="-3"/>
        </w:rPr>
      </w:pPr>
    </w:p>
    <w:tbl>
      <w:tblPr>
        <w:tblStyle w:val="TableGrid"/>
        <w:tblW w:w="0" w:type="auto"/>
        <w:tblLook w:val="04A0" w:firstRow="1" w:lastRow="0" w:firstColumn="1" w:lastColumn="0" w:noHBand="0" w:noVBand="1"/>
      </w:tblPr>
      <w:tblGrid>
        <w:gridCol w:w="625"/>
        <w:gridCol w:w="6030"/>
        <w:gridCol w:w="2695"/>
      </w:tblGrid>
      <w:tr w:rsidR="00BC31DF" w:rsidRPr="00047A8C" w14:paraId="0DC62E31" w14:textId="77777777" w:rsidTr="00DC1A3F">
        <w:tc>
          <w:tcPr>
            <w:tcW w:w="6655" w:type="dxa"/>
            <w:gridSpan w:val="2"/>
            <w:shd w:val="clear" w:color="auto" w:fill="D9D9D9" w:themeFill="background1" w:themeFillShade="D9"/>
          </w:tcPr>
          <w:p w14:paraId="6351CE75"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A</w:t>
            </w:r>
          </w:p>
        </w:tc>
        <w:tc>
          <w:tcPr>
            <w:tcW w:w="2695" w:type="dxa"/>
            <w:shd w:val="clear" w:color="auto" w:fill="D9D9D9" w:themeFill="background1" w:themeFillShade="D9"/>
          </w:tcPr>
          <w:p w14:paraId="546A5185"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B</w:t>
            </w:r>
          </w:p>
        </w:tc>
      </w:tr>
      <w:tr w:rsidR="00BC31DF" w:rsidRPr="00047A8C" w14:paraId="71D26285" w14:textId="77777777" w:rsidTr="00DC1A3F">
        <w:tc>
          <w:tcPr>
            <w:tcW w:w="6655" w:type="dxa"/>
            <w:gridSpan w:val="2"/>
            <w:shd w:val="clear" w:color="auto" w:fill="D9D9D9" w:themeFill="background1" w:themeFillShade="D9"/>
          </w:tcPr>
          <w:p w14:paraId="06E6BD3C"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Table</w:t>
            </w:r>
          </w:p>
        </w:tc>
        <w:tc>
          <w:tcPr>
            <w:tcW w:w="2695" w:type="dxa"/>
            <w:shd w:val="clear" w:color="auto" w:fill="D9D9D9" w:themeFill="background1" w:themeFillShade="D9"/>
          </w:tcPr>
          <w:p w14:paraId="5CF65972"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Bid Amount</w:t>
            </w:r>
          </w:p>
        </w:tc>
      </w:tr>
      <w:tr w:rsidR="00BC31DF" w:rsidRPr="00047A8C" w14:paraId="2C966FBC" w14:textId="77777777" w:rsidTr="00DC1A3F">
        <w:tc>
          <w:tcPr>
            <w:tcW w:w="625" w:type="dxa"/>
            <w:shd w:val="clear" w:color="auto" w:fill="D9D9D9" w:themeFill="background1" w:themeFillShade="D9"/>
          </w:tcPr>
          <w:p w14:paraId="2F1A8F0A"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1</w:t>
            </w:r>
          </w:p>
        </w:tc>
        <w:tc>
          <w:tcPr>
            <w:tcW w:w="6030" w:type="dxa"/>
            <w:shd w:val="clear" w:color="auto" w:fill="D9D9D9" w:themeFill="background1" w:themeFillShade="D9"/>
          </w:tcPr>
          <w:p w14:paraId="28EE3CE3"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Preventive Maintenance</w:t>
            </w:r>
          </w:p>
          <w:p w14:paraId="56A2AA87" w14:textId="77777777" w:rsidR="00BC31DF" w:rsidRPr="003A63D8" w:rsidRDefault="00BC31DF" w:rsidP="00DC1A3F">
            <w:pPr>
              <w:rPr>
                <w:rFonts w:ascii="Arial" w:hAnsi="Arial" w:cs="Arial"/>
                <w:sz w:val="22"/>
                <w:szCs w:val="22"/>
              </w:rPr>
            </w:pPr>
            <w:r w:rsidRPr="003A63D8">
              <w:rPr>
                <w:rFonts w:ascii="Arial" w:hAnsi="Arial" w:cs="Arial"/>
                <w:sz w:val="22"/>
                <w:szCs w:val="22"/>
              </w:rPr>
              <w:t>CALCULATED PREVENTIVE MAINTENANCE TOTAL</w:t>
            </w:r>
          </w:p>
          <w:p w14:paraId="3974E39F"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z w:val="22"/>
                <w:szCs w:val="22"/>
              </w:rPr>
              <w:t>(Annual Total x 3)</w:t>
            </w:r>
          </w:p>
        </w:tc>
        <w:tc>
          <w:tcPr>
            <w:tcW w:w="2695" w:type="dxa"/>
          </w:tcPr>
          <w:p w14:paraId="544D17C9"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6173230" w14:textId="77777777" w:rsidTr="00DC1A3F">
        <w:tc>
          <w:tcPr>
            <w:tcW w:w="625" w:type="dxa"/>
            <w:shd w:val="clear" w:color="auto" w:fill="D9D9D9" w:themeFill="background1" w:themeFillShade="D9"/>
          </w:tcPr>
          <w:p w14:paraId="2249407D"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2</w:t>
            </w:r>
          </w:p>
        </w:tc>
        <w:tc>
          <w:tcPr>
            <w:tcW w:w="6030" w:type="dxa"/>
            <w:shd w:val="clear" w:color="auto" w:fill="D9D9D9" w:themeFill="background1" w:themeFillShade="D9"/>
          </w:tcPr>
          <w:p w14:paraId="6F3BAFEF"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Foreseeable Repair Services</w:t>
            </w:r>
          </w:p>
          <w:p w14:paraId="5FD94A53" w14:textId="77777777" w:rsidR="00BC31DF" w:rsidRPr="003A63D8" w:rsidRDefault="00BC31DF" w:rsidP="00DC1A3F">
            <w:pPr>
              <w:rPr>
                <w:rFonts w:ascii="Arial" w:hAnsi="Arial" w:cs="Arial"/>
                <w:sz w:val="22"/>
                <w:szCs w:val="22"/>
              </w:rPr>
            </w:pPr>
            <w:r w:rsidRPr="003A63D8">
              <w:rPr>
                <w:rFonts w:ascii="Arial" w:hAnsi="Arial" w:cs="Arial"/>
                <w:sz w:val="22"/>
                <w:szCs w:val="22"/>
              </w:rPr>
              <w:t>FORESEEABLE REPAIR SERVICES TOTAL</w:t>
            </w:r>
          </w:p>
          <w:p w14:paraId="2E053E93"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bCs/>
                <w:sz w:val="22"/>
                <w:szCs w:val="22"/>
              </w:rPr>
              <w:t>(Sum of Column G)</w:t>
            </w:r>
          </w:p>
        </w:tc>
        <w:tc>
          <w:tcPr>
            <w:tcW w:w="2695" w:type="dxa"/>
          </w:tcPr>
          <w:p w14:paraId="1A3E60E0"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728D553" w14:textId="77777777" w:rsidTr="00DC1A3F">
        <w:tc>
          <w:tcPr>
            <w:tcW w:w="625" w:type="dxa"/>
            <w:shd w:val="clear" w:color="auto" w:fill="D9D9D9" w:themeFill="background1" w:themeFillShade="D9"/>
          </w:tcPr>
          <w:p w14:paraId="22ED39D9"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3</w:t>
            </w:r>
          </w:p>
        </w:tc>
        <w:tc>
          <w:tcPr>
            <w:tcW w:w="6030" w:type="dxa"/>
            <w:shd w:val="clear" w:color="auto" w:fill="D9D9D9" w:themeFill="background1" w:themeFillShade="D9"/>
          </w:tcPr>
          <w:p w14:paraId="01D10E94" w14:textId="77777777" w:rsidR="00BC31DF" w:rsidRPr="003A63D8" w:rsidRDefault="00BC31DF" w:rsidP="00DC1A3F">
            <w:pPr>
              <w:spacing w:line="276" w:lineRule="auto"/>
              <w:ind w:left="360" w:hanging="360"/>
              <w:rPr>
                <w:rFonts w:ascii="Arial" w:hAnsi="Arial" w:cs="Arial"/>
                <w:bCs/>
                <w:sz w:val="22"/>
                <w:szCs w:val="22"/>
              </w:rPr>
            </w:pPr>
            <w:r w:rsidRPr="003A63D8">
              <w:rPr>
                <w:rFonts w:ascii="Arial" w:hAnsi="Arial" w:cs="Arial"/>
                <w:bCs/>
                <w:sz w:val="22"/>
                <w:szCs w:val="22"/>
              </w:rPr>
              <w:t>Unforeseeable Repair Services</w:t>
            </w:r>
          </w:p>
          <w:p w14:paraId="4C2907F3" w14:textId="77777777" w:rsidR="00BC31DF" w:rsidRPr="003A63D8" w:rsidRDefault="00BC31DF" w:rsidP="00DC1A3F">
            <w:pPr>
              <w:jc w:val="both"/>
              <w:outlineLvl w:val="0"/>
              <w:rPr>
                <w:rFonts w:ascii="Arial" w:hAnsi="Arial" w:cs="Arial"/>
                <w:sz w:val="22"/>
                <w:szCs w:val="22"/>
              </w:rPr>
            </w:pPr>
            <w:r w:rsidRPr="003A63D8">
              <w:rPr>
                <w:rFonts w:ascii="Arial" w:hAnsi="Arial" w:cs="Arial"/>
                <w:sz w:val="22"/>
                <w:szCs w:val="22"/>
              </w:rPr>
              <w:t>CALCULATED UNFORESEEABLE REPAIR SERVICES TOTAL</w:t>
            </w:r>
          </w:p>
          <w:p w14:paraId="5D22DA5B"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z w:val="22"/>
                <w:szCs w:val="22"/>
              </w:rPr>
              <w:t>(Annual Total x 3)</w:t>
            </w:r>
          </w:p>
        </w:tc>
        <w:tc>
          <w:tcPr>
            <w:tcW w:w="2695" w:type="dxa"/>
          </w:tcPr>
          <w:p w14:paraId="1D1FC72D"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4D595B6F" w14:textId="77777777" w:rsidTr="00DC1A3F">
        <w:trPr>
          <w:trHeight w:val="780"/>
        </w:trPr>
        <w:tc>
          <w:tcPr>
            <w:tcW w:w="625" w:type="dxa"/>
            <w:shd w:val="clear" w:color="auto" w:fill="D9D9D9" w:themeFill="background1" w:themeFillShade="D9"/>
          </w:tcPr>
          <w:p w14:paraId="248CB209" w14:textId="77777777" w:rsidR="00BC31DF" w:rsidRPr="003A63D8" w:rsidRDefault="00BC31DF" w:rsidP="00DC1A3F">
            <w:pPr>
              <w:outlineLvl w:val="0"/>
              <w:rPr>
                <w:rFonts w:ascii="Arial" w:hAnsi="Arial" w:cs="Arial"/>
                <w:spacing w:val="-3"/>
                <w:sz w:val="22"/>
                <w:szCs w:val="22"/>
              </w:rPr>
            </w:pPr>
            <w:r w:rsidRPr="003A63D8">
              <w:rPr>
                <w:rFonts w:ascii="Arial" w:hAnsi="Arial" w:cs="Arial"/>
                <w:sz w:val="22"/>
                <w:szCs w:val="22"/>
              </w:rPr>
              <w:t>4</w:t>
            </w:r>
          </w:p>
        </w:tc>
        <w:tc>
          <w:tcPr>
            <w:tcW w:w="6030" w:type="dxa"/>
            <w:shd w:val="clear" w:color="auto" w:fill="D9D9D9" w:themeFill="background1" w:themeFillShade="D9"/>
          </w:tcPr>
          <w:p w14:paraId="4496D7CA" w14:textId="77777777" w:rsidR="00BC31DF" w:rsidRPr="003A63D8" w:rsidRDefault="00BC31DF" w:rsidP="00DC1A3F">
            <w:pPr>
              <w:jc w:val="both"/>
              <w:outlineLvl w:val="0"/>
              <w:rPr>
                <w:rFonts w:ascii="Arial" w:hAnsi="Arial" w:cs="Arial"/>
                <w:bCs/>
                <w:sz w:val="22"/>
                <w:szCs w:val="22"/>
              </w:rPr>
            </w:pPr>
            <w:r w:rsidRPr="003A63D8">
              <w:rPr>
                <w:rFonts w:ascii="Arial" w:hAnsi="Arial" w:cs="Arial"/>
                <w:sz w:val="22"/>
                <w:szCs w:val="22"/>
              </w:rPr>
              <w:t>Technical Support Services</w:t>
            </w:r>
          </w:p>
          <w:p w14:paraId="69E13606" w14:textId="77777777" w:rsidR="00BC31DF" w:rsidRPr="003A63D8" w:rsidRDefault="00BC31DF" w:rsidP="00DC1A3F">
            <w:pPr>
              <w:jc w:val="both"/>
              <w:outlineLvl w:val="0"/>
              <w:rPr>
                <w:rFonts w:ascii="Arial" w:hAnsi="Arial" w:cs="Arial"/>
                <w:sz w:val="22"/>
                <w:szCs w:val="22"/>
              </w:rPr>
            </w:pPr>
            <w:r w:rsidRPr="003A63D8">
              <w:rPr>
                <w:rFonts w:ascii="Arial" w:hAnsi="Arial" w:cs="Arial"/>
                <w:sz w:val="22"/>
                <w:szCs w:val="22"/>
              </w:rPr>
              <w:t xml:space="preserve">CALCULATED TECHNICAL SUPPORT SERVICES TOTAL </w:t>
            </w:r>
          </w:p>
          <w:p w14:paraId="7FE2759E" w14:textId="77777777" w:rsidR="00BC31DF" w:rsidRPr="003A63D8" w:rsidRDefault="00BC31DF" w:rsidP="00DC1A3F">
            <w:pPr>
              <w:jc w:val="both"/>
              <w:outlineLvl w:val="0"/>
              <w:rPr>
                <w:rFonts w:ascii="Arial" w:hAnsi="Arial" w:cs="Arial"/>
                <w:bCs/>
                <w:sz w:val="22"/>
                <w:szCs w:val="22"/>
              </w:rPr>
            </w:pPr>
            <w:r w:rsidRPr="003A63D8">
              <w:rPr>
                <w:rFonts w:ascii="Arial" w:hAnsi="Arial" w:cs="Arial"/>
                <w:sz w:val="22"/>
                <w:szCs w:val="22"/>
              </w:rPr>
              <w:t>(Annual Total x 3)</w:t>
            </w:r>
          </w:p>
        </w:tc>
        <w:tc>
          <w:tcPr>
            <w:tcW w:w="2695" w:type="dxa"/>
          </w:tcPr>
          <w:p w14:paraId="2DC72EC1"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3176EB3" w14:textId="77777777" w:rsidTr="00DC1A3F">
        <w:tc>
          <w:tcPr>
            <w:tcW w:w="6655" w:type="dxa"/>
            <w:gridSpan w:val="2"/>
            <w:shd w:val="clear" w:color="auto" w:fill="D9D9D9" w:themeFill="background1" w:themeFillShade="D9"/>
          </w:tcPr>
          <w:p w14:paraId="78158970" w14:textId="77777777" w:rsidR="00BC31DF" w:rsidRPr="003A63D8" w:rsidRDefault="00BC31DF" w:rsidP="00DC1A3F">
            <w:pPr>
              <w:jc w:val="right"/>
              <w:outlineLvl w:val="0"/>
              <w:rPr>
                <w:rFonts w:ascii="Arial" w:hAnsi="Arial" w:cs="Arial"/>
                <w:spacing w:val="-3"/>
                <w:sz w:val="22"/>
                <w:szCs w:val="22"/>
              </w:rPr>
            </w:pPr>
            <w:r w:rsidRPr="003A63D8">
              <w:rPr>
                <w:rFonts w:ascii="Arial" w:hAnsi="Arial" w:cs="Arial"/>
                <w:sz w:val="22"/>
                <w:szCs w:val="22"/>
              </w:rPr>
              <w:t>Total</w:t>
            </w:r>
            <w:r w:rsidRPr="003A63D8">
              <w:rPr>
                <w:rFonts w:ascii="Arial" w:hAnsi="Arial" w:cs="Arial"/>
                <w:spacing w:val="-3"/>
                <w:sz w:val="22"/>
                <w:szCs w:val="22"/>
              </w:rPr>
              <w:t xml:space="preserve"> </w:t>
            </w:r>
            <w:r w:rsidRPr="003A63D8">
              <w:rPr>
                <w:rFonts w:ascii="Arial" w:hAnsi="Arial" w:cs="Arial"/>
                <w:sz w:val="22"/>
                <w:szCs w:val="22"/>
              </w:rPr>
              <w:t>Bid</w:t>
            </w:r>
            <w:r w:rsidRPr="003A63D8">
              <w:rPr>
                <w:rFonts w:ascii="Arial" w:hAnsi="Arial" w:cs="Arial"/>
                <w:spacing w:val="-3"/>
                <w:sz w:val="22"/>
                <w:szCs w:val="22"/>
              </w:rPr>
              <w:t xml:space="preserve"> </w:t>
            </w:r>
            <w:r w:rsidRPr="003A63D8">
              <w:rPr>
                <w:rFonts w:ascii="Arial" w:hAnsi="Arial" w:cs="Arial"/>
                <w:sz w:val="22"/>
                <w:szCs w:val="22"/>
              </w:rPr>
              <w:t>Amount</w:t>
            </w:r>
          </w:p>
          <w:p w14:paraId="6D467EE7" w14:textId="77777777" w:rsidR="00BC31DF" w:rsidRPr="003A63D8" w:rsidRDefault="00BC31DF" w:rsidP="00DC1A3F">
            <w:pPr>
              <w:jc w:val="right"/>
              <w:outlineLvl w:val="0"/>
              <w:rPr>
                <w:rFonts w:ascii="Arial" w:hAnsi="Arial" w:cs="Arial"/>
                <w:spacing w:val="-3"/>
                <w:sz w:val="22"/>
                <w:szCs w:val="22"/>
              </w:rPr>
            </w:pPr>
            <w:r w:rsidRPr="003A63D8">
              <w:rPr>
                <w:rFonts w:ascii="Arial" w:hAnsi="Arial" w:cs="Arial"/>
                <w:spacing w:val="-3"/>
                <w:sz w:val="22"/>
                <w:szCs w:val="22"/>
              </w:rPr>
              <w:t>(Sum of Column B)</w:t>
            </w:r>
          </w:p>
        </w:tc>
        <w:tc>
          <w:tcPr>
            <w:tcW w:w="2695" w:type="dxa"/>
          </w:tcPr>
          <w:p w14:paraId="447F4F71"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w:t>
            </w:r>
          </w:p>
        </w:tc>
      </w:tr>
    </w:tbl>
    <w:p w14:paraId="14FEC244" w14:textId="77777777" w:rsidR="00BC31DF" w:rsidRPr="003F40F3" w:rsidRDefault="00BC31DF" w:rsidP="00BC31DF">
      <w:pPr>
        <w:jc w:val="both"/>
        <w:outlineLvl w:val="0"/>
        <w:rPr>
          <w:rFonts w:ascii="Arial" w:hAnsi="Arial" w:cs="Arial"/>
          <w:color w:val="000000" w:themeColor="text1"/>
          <w:spacing w:val="-3"/>
        </w:rPr>
      </w:pPr>
    </w:p>
    <w:p w14:paraId="0C6F5A23" w14:textId="77777777" w:rsidR="00BC31DF" w:rsidRPr="003F40F3" w:rsidRDefault="00BC31DF" w:rsidP="00BC31DF">
      <w:pPr>
        <w:tabs>
          <w:tab w:val="left" w:pos="360"/>
          <w:tab w:val="left" w:pos="9720"/>
          <w:tab w:val="left" w:pos="10080"/>
        </w:tabs>
        <w:ind w:right="547"/>
        <w:outlineLvl w:val="0"/>
        <w:rPr>
          <w:rFonts w:ascii="Arial" w:hAnsi="Arial" w:cs="Arial"/>
          <w:color w:val="000000" w:themeColor="text1"/>
        </w:rPr>
      </w:pPr>
    </w:p>
    <w:p w14:paraId="26E1A35E" w14:textId="77777777" w:rsidR="00BC31DF" w:rsidRPr="007E747A" w:rsidRDefault="00BC31DF" w:rsidP="00BC31DF">
      <w:pPr>
        <w:tabs>
          <w:tab w:val="left" w:pos="360"/>
          <w:tab w:val="left" w:pos="9720"/>
          <w:tab w:val="left" w:pos="10080"/>
        </w:tabs>
        <w:ind w:right="547" w:hanging="187"/>
        <w:outlineLvl w:val="0"/>
        <w:rPr>
          <w:rFonts w:ascii="Arial" w:hAnsi="Arial" w:cs="Arial"/>
          <w:color w:val="000000" w:themeColor="text1"/>
          <w:sz w:val="18"/>
          <w:szCs w:val="18"/>
        </w:rPr>
      </w:pPr>
      <w:r w:rsidRPr="007E747A">
        <w:rPr>
          <w:rFonts w:ascii="Arial" w:hAnsi="Arial" w:cs="Arial"/>
          <w:b/>
          <w:bCs/>
          <w:color w:val="000000" w:themeColor="text1"/>
          <w:sz w:val="18"/>
          <w:szCs w:val="18"/>
        </w:rPr>
        <w:t>NOTE:</w:t>
      </w:r>
    </w:p>
    <w:p w14:paraId="39451EE5" w14:textId="77777777" w:rsidR="00BC31DF" w:rsidRPr="007E747A" w:rsidRDefault="00BC31DF" w:rsidP="00BC31DF">
      <w:pPr>
        <w:pStyle w:val="ListParagraph"/>
        <w:numPr>
          <w:ilvl w:val="0"/>
          <w:numId w:val="35"/>
        </w:numPr>
        <w:contextualSpacing/>
        <w:rPr>
          <w:rFonts w:ascii="Arial" w:hAnsi="Arial" w:cs="Arial"/>
          <w:color w:val="000000" w:themeColor="text1"/>
          <w:sz w:val="18"/>
          <w:szCs w:val="18"/>
        </w:rPr>
      </w:pPr>
      <w:r w:rsidRPr="007E747A">
        <w:rPr>
          <w:rFonts w:ascii="Arial" w:hAnsi="Arial" w:cs="Arial"/>
          <w:color w:val="000000" w:themeColor="text1"/>
          <w:sz w:val="18"/>
          <w:szCs w:val="18"/>
        </w:rPr>
        <w:t>The State will not pay for fees not listed on Exhibit B, Attachment 1, Cost Sheet (i.e., travel, freight, trip, tax, and/or fuel surcharges, etc.).</w:t>
      </w:r>
    </w:p>
    <w:p w14:paraId="2BBF178D" w14:textId="77777777" w:rsidR="00BC31DF" w:rsidRPr="007E747A" w:rsidRDefault="00BC31DF" w:rsidP="00BC31DF">
      <w:pPr>
        <w:pStyle w:val="ListParagraph"/>
        <w:numPr>
          <w:ilvl w:val="0"/>
          <w:numId w:val="35"/>
        </w:numPr>
        <w:contextualSpacing/>
        <w:jc w:val="both"/>
        <w:outlineLvl w:val="0"/>
        <w:rPr>
          <w:rFonts w:eastAsiaTheme="minorEastAsia"/>
          <w:color w:val="000000" w:themeColor="text1"/>
          <w:sz w:val="18"/>
          <w:szCs w:val="18"/>
        </w:rPr>
      </w:pPr>
      <w:r w:rsidRPr="007E747A">
        <w:rPr>
          <w:rFonts w:ascii="Arial" w:hAnsi="Arial" w:cs="Arial"/>
          <w:color w:val="000000" w:themeColor="text1"/>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5CF74653" w14:textId="77777777" w:rsidR="00BC31DF" w:rsidRDefault="00BC31DF" w:rsidP="00BC31DF">
      <w:pPr>
        <w:rPr>
          <w:rFonts w:ascii="Arial" w:hAnsi="Arial" w:cs="Arial"/>
          <w:sz w:val="22"/>
          <w:szCs w:val="22"/>
          <w:highlight w:val="yellow"/>
        </w:rPr>
      </w:pPr>
    </w:p>
    <w:p w14:paraId="1551D0A5" w14:textId="77777777" w:rsidR="00BC31DF" w:rsidRDefault="00BC31DF" w:rsidP="00BC31DF">
      <w:pPr>
        <w:rPr>
          <w:rFonts w:ascii="Arial" w:hAnsi="Arial" w:cs="Arial"/>
          <w:sz w:val="22"/>
          <w:szCs w:val="22"/>
          <w:highlight w:val="yellow"/>
        </w:rPr>
      </w:pPr>
    </w:p>
    <w:p w14:paraId="7EBE1265" w14:textId="77777777" w:rsidR="00BC31DF" w:rsidRDefault="00BC31DF" w:rsidP="00BC31DF">
      <w:pPr>
        <w:rPr>
          <w:rFonts w:ascii="Arial" w:hAnsi="Arial" w:cs="Arial"/>
          <w:sz w:val="22"/>
          <w:szCs w:val="22"/>
          <w:highlight w:val="yellow"/>
        </w:rPr>
      </w:pPr>
    </w:p>
    <w:p w14:paraId="5CD49F55" w14:textId="77777777" w:rsidR="00BC31DF" w:rsidRDefault="00BC31DF" w:rsidP="00BC31DF">
      <w:pPr>
        <w:rPr>
          <w:rFonts w:ascii="Arial" w:hAnsi="Arial" w:cs="Arial"/>
          <w:sz w:val="22"/>
          <w:szCs w:val="22"/>
          <w:highlight w:val="yellow"/>
        </w:rPr>
      </w:pPr>
    </w:p>
    <w:p w14:paraId="38D93E88" w14:textId="77777777" w:rsidR="00BC31DF" w:rsidRDefault="00BC31DF" w:rsidP="00BC31DF">
      <w:pPr>
        <w:rPr>
          <w:rFonts w:ascii="Arial" w:hAnsi="Arial" w:cs="Arial"/>
          <w:sz w:val="22"/>
          <w:szCs w:val="22"/>
          <w:highlight w:val="yellow"/>
        </w:rPr>
      </w:pPr>
    </w:p>
    <w:p w14:paraId="3BA4DE67" w14:textId="77777777" w:rsidR="003A63D8" w:rsidRDefault="003A63D8" w:rsidP="00BC31DF">
      <w:pPr>
        <w:rPr>
          <w:rFonts w:ascii="Arial" w:hAnsi="Arial" w:cs="Arial"/>
          <w:sz w:val="22"/>
          <w:szCs w:val="22"/>
          <w:highlight w:val="yellow"/>
        </w:rPr>
      </w:pPr>
    </w:p>
    <w:p w14:paraId="78C5525D" w14:textId="77777777" w:rsidR="006F3CB6" w:rsidRPr="00C261C9" w:rsidRDefault="006F3CB6" w:rsidP="006F3CB6">
      <w:pPr>
        <w:keepLines/>
        <w:widowControl w:val="0"/>
        <w:autoSpaceDE w:val="0"/>
        <w:autoSpaceDN w:val="0"/>
        <w:jc w:val="center"/>
        <w:rPr>
          <w:rFonts w:ascii="Arial" w:eastAsia="Arial" w:hAnsi="Arial" w:cs="Arial"/>
          <w:color w:val="F79646"/>
          <w:sz w:val="22"/>
          <w:szCs w:val="22"/>
          <w:u w:val="single"/>
        </w:rPr>
      </w:pPr>
      <w:r w:rsidRPr="00C261C9">
        <w:rPr>
          <w:rFonts w:ascii="Arial" w:eastAsia="Arial" w:hAnsi="Arial" w:cs="Arial"/>
          <w:color w:val="F79646"/>
          <w:sz w:val="22"/>
          <w:szCs w:val="22"/>
          <w:u w:val="single"/>
        </w:rPr>
        <w:t>EXHIBIT C</w:t>
      </w:r>
    </w:p>
    <w:p w14:paraId="44F5A6BB" w14:textId="77777777" w:rsidR="006F3CB6" w:rsidRPr="00C261C9" w:rsidRDefault="006F3CB6" w:rsidP="006F3CB6">
      <w:pPr>
        <w:keepLines/>
        <w:widowControl w:val="0"/>
        <w:autoSpaceDE w:val="0"/>
        <w:autoSpaceDN w:val="0"/>
        <w:jc w:val="center"/>
        <w:rPr>
          <w:rFonts w:ascii="Arial" w:eastAsia="Arial" w:hAnsi="Arial" w:cs="Arial"/>
          <w:color w:val="F79646"/>
          <w:sz w:val="22"/>
          <w:szCs w:val="22"/>
          <w:u w:val="single"/>
        </w:rPr>
      </w:pPr>
      <w:r w:rsidRPr="00C261C9">
        <w:rPr>
          <w:rFonts w:ascii="Arial" w:eastAsia="Arial" w:hAnsi="Arial" w:cs="Arial"/>
          <w:color w:val="F79646"/>
          <w:sz w:val="22"/>
          <w:szCs w:val="22"/>
          <w:u w:val="single"/>
        </w:rPr>
        <w:t xml:space="preserve">GENERAL TERMS AND </w:t>
      </w:r>
      <w:r>
        <w:rPr>
          <w:rFonts w:ascii="Arial" w:eastAsia="Arial" w:hAnsi="Arial" w:cs="Arial"/>
          <w:color w:val="F79646"/>
          <w:sz w:val="22"/>
          <w:szCs w:val="22"/>
          <w:u w:val="single"/>
        </w:rPr>
        <w:t>CONDITION</w:t>
      </w:r>
      <w:r w:rsidRPr="00C261C9">
        <w:rPr>
          <w:rFonts w:ascii="Arial" w:eastAsia="Arial" w:hAnsi="Arial" w:cs="Arial"/>
          <w:color w:val="F79646"/>
          <w:sz w:val="22"/>
          <w:szCs w:val="22"/>
          <w:u w:val="single"/>
        </w:rPr>
        <w:t>S</w:t>
      </w:r>
    </w:p>
    <w:p w14:paraId="1F0A31F9" w14:textId="77777777" w:rsidR="006F3CB6" w:rsidRPr="00DC0F7A" w:rsidRDefault="006F3CB6" w:rsidP="006F3CB6">
      <w:pPr>
        <w:keepLines/>
        <w:widowControl w:val="0"/>
        <w:autoSpaceDE w:val="0"/>
        <w:autoSpaceDN w:val="0"/>
        <w:jc w:val="center"/>
        <w:rPr>
          <w:rFonts w:ascii="Arial" w:eastAsia="Arial" w:hAnsi="Arial" w:cs="Arial"/>
          <w:b/>
          <w:bCs/>
          <w:color w:val="F79646"/>
          <w:sz w:val="22"/>
          <w:szCs w:val="22"/>
          <w:u w:val="single"/>
        </w:rPr>
      </w:pPr>
    </w:p>
    <w:p w14:paraId="652BCF5B" w14:textId="77777777" w:rsidR="006F3CB6" w:rsidRPr="00DC0F7A" w:rsidRDefault="006F3CB6" w:rsidP="006F3CB6">
      <w:pPr>
        <w:keepLines/>
        <w:widowControl w:val="0"/>
        <w:tabs>
          <w:tab w:val="left" w:pos="5760"/>
        </w:tabs>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PLEASE NOTE: This page will not be included with the final contract.  The General Terms and Conditions will be included in the contract by reference to Internet site:</w:t>
      </w:r>
    </w:p>
    <w:p w14:paraId="5CBED536" w14:textId="77777777" w:rsidR="006F3CB6" w:rsidRPr="00CD64ED" w:rsidRDefault="006F3CB6" w:rsidP="006F3CB6">
      <w:pPr>
        <w:keepLines/>
        <w:widowControl w:val="0"/>
        <w:tabs>
          <w:tab w:val="left" w:pos="5760"/>
        </w:tabs>
        <w:autoSpaceDE w:val="0"/>
        <w:autoSpaceDN w:val="0"/>
        <w:spacing w:after="120"/>
        <w:rPr>
          <w:rFonts w:ascii="Arial" w:eastAsia="Arial" w:hAnsi="Arial" w:cs="Arial"/>
          <w:color w:val="F79646"/>
          <w:sz w:val="22"/>
          <w:szCs w:val="22"/>
        </w:rPr>
      </w:pPr>
      <w:r w:rsidRPr="00CD64ED">
        <w:rPr>
          <w:rFonts w:ascii="Arial" w:eastAsia="Arial" w:hAnsi="Arial" w:cs="Arial"/>
          <w:color w:val="F79646"/>
          <w:sz w:val="22"/>
          <w:szCs w:val="22"/>
        </w:rPr>
        <w:t>Department of General Services Procurement Division, INFORMATION TECHNOLOGY - GENERAL PROVISIONS - NON-CLOUD GOODS &amp; SERVICES, DGS PD 403-ITGP (Non-Cloud)</w:t>
      </w:r>
    </w:p>
    <w:p w14:paraId="20065BD3" w14:textId="77777777" w:rsidR="006F3CB6" w:rsidRPr="0039200C" w:rsidRDefault="006F3CB6" w:rsidP="006F3CB6">
      <w:pPr>
        <w:keepLines/>
        <w:widowControl w:val="0"/>
        <w:numPr>
          <w:ilvl w:val="0"/>
          <w:numId w:val="36"/>
        </w:numPr>
        <w:autoSpaceDE w:val="0"/>
        <w:autoSpaceDN w:val="0"/>
        <w:spacing w:after="120"/>
        <w:rPr>
          <w:rFonts w:ascii="Arial" w:eastAsia="Arial" w:hAnsi="Arial" w:cs="Arial"/>
          <w:color w:val="F79646"/>
          <w:sz w:val="22"/>
          <w:szCs w:val="22"/>
        </w:rPr>
      </w:pPr>
      <w:hyperlink r:id="rId30" w:history="1">
        <w:r w:rsidRPr="0039200C">
          <w:rPr>
            <w:rStyle w:val="Hyperlink"/>
            <w:rFonts w:ascii="Arial" w:eastAsia="Arial" w:hAnsi="Arial" w:cs="Arial"/>
            <w:sz w:val="22"/>
            <w:szCs w:val="22"/>
          </w:rPr>
          <w:t>Current Version</w:t>
        </w:r>
      </w:hyperlink>
      <w:r w:rsidRPr="0039200C">
        <w:rPr>
          <w:rFonts w:ascii="Arial" w:eastAsia="Arial" w:hAnsi="Arial" w:cs="Arial"/>
          <w:color w:val="F79646"/>
          <w:sz w:val="22"/>
          <w:szCs w:val="22"/>
        </w:rPr>
        <w:t> (Revised and Effective 2/20/2025)</w:t>
      </w:r>
    </w:p>
    <w:p w14:paraId="2EFD7403" w14:textId="77777777" w:rsidR="006F3CB6" w:rsidRDefault="006F3CB6" w:rsidP="006F3CB6">
      <w:pPr>
        <w:keepLines/>
        <w:widowControl w:val="0"/>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If Bidder does not have Internet access, a hard copy will be provided by contacting the Acquisitions Analyst listed on the Notice to Prospective Bidders.</w:t>
      </w:r>
    </w:p>
    <w:p w14:paraId="453A0B5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CED8C75"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3C7D98C"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1E3596C"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D02C947"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8F9133F"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809157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1029D99"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20FB73E"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E6533A5"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CE1BAC7"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6ECC3F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6B9C30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90932E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406BE1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15223D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048F10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5F0E47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A59FEB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79A1909"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2267ED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6108AB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A713A5E"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530CCF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0531FCA"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2A21DE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CA39F2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FCB1F3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20E3AD4"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E530D8A"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FE0BBAD" w14:textId="77777777" w:rsidR="00F15150" w:rsidRPr="00C261C9" w:rsidRDefault="00F15150" w:rsidP="00F15150">
      <w:pPr>
        <w:keepLines/>
        <w:widowControl w:val="0"/>
        <w:autoSpaceDE w:val="0"/>
        <w:autoSpaceDN w:val="0"/>
        <w:ind w:left="792" w:hanging="346"/>
        <w:jc w:val="center"/>
        <w:rPr>
          <w:rFonts w:ascii="Arial" w:eastAsia="Arial" w:hAnsi="Arial" w:cs="Arial"/>
          <w:color w:val="000000"/>
          <w:sz w:val="22"/>
          <w:szCs w:val="22"/>
          <w:u w:val="single"/>
        </w:rPr>
      </w:pPr>
      <w:r w:rsidRPr="00C261C9">
        <w:rPr>
          <w:rFonts w:ascii="Arial" w:eastAsia="Arial" w:hAnsi="Arial" w:cs="Arial"/>
          <w:color w:val="000000"/>
          <w:sz w:val="22"/>
          <w:szCs w:val="22"/>
          <w:u w:val="single"/>
        </w:rPr>
        <w:lastRenderedPageBreak/>
        <w:t>EXHIBIT D</w:t>
      </w:r>
    </w:p>
    <w:p w14:paraId="5B8CA07B" w14:textId="77777777" w:rsidR="00F15150" w:rsidRPr="00C261C9" w:rsidRDefault="00F15150" w:rsidP="00F15150">
      <w:pPr>
        <w:keepLines/>
        <w:widowControl w:val="0"/>
        <w:autoSpaceDE w:val="0"/>
        <w:autoSpaceDN w:val="0"/>
        <w:ind w:left="792" w:hanging="346"/>
        <w:jc w:val="center"/>
        <w:rPr>
          <w:rFonts w:ascii="Arial" w:eastAsia="Arial" w:hAnsi="Arial" w:cs="Arial"/>
          <w:color w:val="000000"/>
          <w:sz w:val="22"/>
          <w:szCs w:val="22"/>
          <w:u w:val="single"/>
        </w:rPr>
      </w:pPr>
      <w:r w:rsidRPr="00C261C9">
        <w:rPr>
          <w:rFonts w:ascii="Arial" w:eastAsia="Arial" w:hAnsi="Arial" w:cs="Arial"/>
          <w:color w:val="000000"/>
          <w:sz w:val="22"/>
          <w:szCs w:val="22"/>
          <w:u w:val="single"/>
        </w:rPr>
        <w:t>SPECIAL TERMS AND CONDITIONS</w:t>
      </w:r>
    </w:p>
    <w:p w14:paraId="3CF57736" w14:textId="77777777" w:rsidR="00F15150" w:rsidRPr="00DC0F7A" w:rsidRDefault="00F15150" w:rsidP="00F15150">
      <w:pPr>
        <w:keepLines/>
        <w:widowControl w:val="0"/>
        <w:autoSpaceDE w:val="0"/>
        <w:autoSpaceDN w:val="0"/>
        <w:ind w:left="792" w:hanging="346"/>
        <w:jc w:val="center"/>
        <w:rPr>
          <w:rFonts w:ascii="Arial" w:eastAsia="Arial" w:hAnsi="Arial" w:cs="Arial"/>
          <w:b/>
          <w:bCs/>
          <w:color w:val="000000"/>
          <w:sz w:val="22"/>
          <w:szCs w:val="22"/>
          <w:u w:val="single"/>
        </w:rPr>
      </w:pPr>
    </w:p>
    <w:p w14:paraId="2FEB1501" w14:textId="77777777" w:rsidR="00F15150" w:rsidRPr="00881CA9" w:rsidRDefault="00F15150" w:rsidP="00F15150">
      <w:pPr>
        <w:keepNext/>
        <w:keepLines/>
        <w:widowControl w:val="0"/>
        <w:numPr>
          <w:ilvl w:val="0"/>
          <w:numId w:val="37"/>
        </w:numPr>
        <w:autoSpaceDE w:val="0"/>
        <w:autoSpaceDN w:val="0"/>
        <w:spacing w:after="120"/>
        <w:ind w:right="180"/>
        <w:rPr>
          <w:rFonts w:ascii="Arial" w:eastAsia="Arial" w:hAnsi="Arial" w:cs="Arial"/>
          <w:caps/>
          <w:sz w:val="22"/>
          <w:szCs w:val="22"/>
          <w:u w:val="single"/>
        </w:rPr>
      </w:pPr>
      <w:r w:rsidRPr="00881CA9">
        <w:rPr>
          <w:rFonts w:ascii="Arial" w:eastAsia="Arial" w:hAnsi="Arial" w:cs="Arial"/>
          <w:caps/>
          <w:sz w:val="22"/>
          <w:szCs w:val="22"/>
          <w:u w:val="single"/>
        </w:rPr>
        <w:t>Standard Conditions of Service</w:t>
      </w:r>
    </w:p>
    <w:p w14:paraId="68919EA7"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Contractor will abide by all State and Federal laws in performance of this contract.</w:t>
      </w:r>
    </w:p>
    <w:p w14:paraId="35805DF6"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The</w:t>
      </w:r>
      <w:r w:rsidRPr="00DC0F7A">
        <w:rPr>
          <w:rFonts w:ascii="Arial" w:eastAsia="Arial" w:hAnsi="Arial" w:cs="Arial"/>
          <w:color w:val="000000"/>
          <w:spacing w:val="-3"/>
          <w:sz w:val="22"/>
          <w:szCs w:val="22"/>
        </w:rPr>
        <w:t xml:space="preserve"> Contractor shall maintain all license(s) required by law for accomplishing any work required with this agreement.  </w:t>
      </w:r>
      <w:r w:rsidRPr="00DC0F7A">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8A1726C"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04AF5ABA"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56383B9B"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46537F54"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0C488113"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shd w:val="clear" w:color="auto" w:fill="FFFFFF"/>
        </w:rPr>
        <w:t>The Contractor's, and any subcontractor's, own data center or cloud computing, where data may be stored, must be physically located in the continental United States. Remote access to data from outside the continental United States is prohibited. </w:t>
      </w:r>
    </w:p>
    <w:p w14:paraId="548C7B49"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Pursuant to PCC 10230, this contract included Disabled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C628101" w14:textId="77777777" w:rsidR="00F15150" w:rsidRPr="00DC0F7A" w:rsidRDefault="00F15150" w:rsidP="00F15150">
      <w:pPr>
        <w:keepLines/>
        <w:widowControl w:val="0"/>
        <w:numPr>
          <w:ilvl w:val="0"/>
          <w:numId w:val="37"/>
        </w:numPr>
        <w:autoSpaceDE w:val="0"/>
        <w:autoSpaceDN w:val="0"/>
        <w:spacing w:after="120"/>
        <w:ind w:right="180"/>
        <w:rPr>
          <w:rFonts w:ascii="Arial" w:eastAsia="Arial" w:hAnsi="Arial" w:cs="Arial"/>
          <w:color w:val="4F81BD"/>
          <w:sz w:val="22"/>
          <w:szCs w:val="22"/>
        </w:rPr>
      </w:pPr>
      <w:r w:rsidRPr="00881CA9">
        <w:rPr>
          <w:rFonts w:ascii="Arial" w:eastAsia="Arial" w:hAnsi="Arial" w:cs="Arial"/>
          <w:sz w:val="22"/>
          <w:szCs w:val="22"/>
          <w:u w:val="single"/>
        </w:rPr>
        <w:t>EXCISE TAX</w:t>
      </w:r>
      <w:r w:rsidRPr="00DC0F7A">
        <w:rPr>
          <w:rFonts w:ascii="Arial" w:eastAsia="Arial" w:hAnsi="Arial" w:cs="Arial"/>
          <w:sz w:val="22"/>
          <w:szCs w:val="22"/>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9FBC2E7" w14:textId="77777777" w:rsidR="00F15150" w:rsidRPr="0051090C" w:rsidRDefault="00F15150" w:rsidP="00F15150">
      <w:pPr>
        <w:keepNext/>
        <w:keepLines/>
        <w:widowControl w:val="0"/>
        <w:numPr>
          <w:ilvl w:val="0"/>
          <w:numId w:val="37"/>
        </w:numPr>
        <w:tabs>
          <w:tab w:val="left" w:pos="360"/>
          <w:tab w:val="left" w:pos="2790"/>
        </w:tabs>
        <w:autoSpaceDE w:val="0"/>
        <w:autoSpaceDN w:val="0"/>
        <w:spacing w:after="120"/>
        <w:ind w:right="630"/>
        <w:rPr>
          <w:rFonts w:ascii="Arial" w:eastAsia="Arial" w:hAnsi="Arial" w:cs="Arial"/>
          <w:sz w:val="22"/>
          <w:szCs w:val="22"/>
          <w:u w:val="single"/>
        </w:rPr>
      </w:pPr>
      <w:r w:rsidRPr="0051090C">
        <w:rPr>
          <w:rFonts w:ascii="Arial" w:eastAsia="Arial" w:hAnsi="Arial" w:cs="Arial"/>
          <w:sz w:val="22"/>
          <w:szCs w:val="22"/>
          <w:u w:val="single"/>
        </w:rPr>
        <w:t>RIGHT TO TERMINATE</w:t>
      </w:r>
    </w:p>
    <w:p w14:paraId="2A70F2F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The State reserves the right to cancel all or a portion of the service for any reason, subject to thirty (30) days written notice to the Contractor.  </w:t>
      </w:r>
    </w:p>
    <w:p w14:paraId="4A256F14"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9233673" w14:textId="77777777" w:rsidR="00F15150" w:rsidRPr="0051090C" w:rsidRDefault="00F15150" w:rsidP="00F15150">
      <w:pPr>
        <w:keepNext/>
        <w:keepLines/>
        <w:widowControl w:val="0"/>
        <w:numPr>
          <w:ilvl w:val="0"/>
          <w:numId w:val="37"/>
        </w:numPr>
        <w:autoSpaceDE w:val="0"/>
        <w:autoSpaceDN w:val="0"/>
        <w:spacing w:after="120"/>
        <w:ind w:right="180"/>
        <w:rPr>
          <w:rFonts w:ascii="Arial" w:eastAsia="Arial" w:hAnsi="Arial" w:cs="Arial"/>
          <w:sz w:val="22"/>
          <w:szCs w:val="22"/>
          <w:u w:val="single"/>
        </w:rPr>
      </w:pPr>
      <w:r w:rsidRPr="0051090C">
        <w:rPr>
          <w:rFonts w:ascii="Arial" w:eastAsia="Arial" w:hAnsi="Arial" w:cs="Arial"/>
          <w:color w:val="000000"/>
          <w:sz w:val="22"/>
          <w:szCs w:val="22"/>
          <w:u w:val="single"/>
        </w:rPr>
        <w:t>RESOLUTION OF CONTRACT DISPUTES</w:t>
      </w:r>
    </w:p>
    <w:p w14:paraId="76EC87A1" w14:textId="77777777" w:rsidR="00F15150" w:rsidRPr="00905277"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905277">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6B1C31FB" w14:textId="77777777" w:rsidR="00F15150" w:rsidRDefault="00F15150" w:rsidP="00F15150">
      <w:pPr>
        <w:pStyle w:val="ListParagraph"/>
        <w:tabs>
          <w:tab w:val="left" w:pos="720"/>
        </w:tabs>
        <w:spacing w:line="240" w:lineRule="exact"/>
        <w:ind w:left="2070" w:right="446"/>
        <w:rPr>
          <w:rFonts w:ascii="Arial" w:hAnsi="Arial" w:cs="Arial"/>
          <w:sz w:val="22"/>
          <w:szCs w:val="22"/>
        </w:rPr>
      </w:pPr>
      <w:r w:rsidRPr="00905277">
        <w:rPr>
          <w:rFonts w:ascii="Arial" w:hAnsi="Arial" w:cs="Arial"/>
          <w:sz w:val="22"/>
          <w:szCs w:val="22"/>
        </w:rPr>
        <w:lastRenderedPageBreak/>
        <w:t>Department of General Services</w:t>
      </w:r>
    </w:p>
    <w:p w14:paraId="33B66C2F" w14:textId="77777777" w:rsidR="00F15150" w:rsidRPr="00905277" w:rsidRDefault="00F15150" w:rsidP="00F15150">
      <w:pPr>
        <w:pStyle w:val="ListParagraph"/>
        <w:tabs>
          <w:tab w:val="left" w:pos="720"/>
        </w:tabs>
        <w:spacing w:line="240" w:lineRule="exact"/>
        <w:ind w:left="2070" w:right="446"/>
        <w:rPr>
          <w:rFonts w:ascii="Arial" w:hAnsi="Arial" w:cs="Arial"/>
          <w:sz w:val="22"/>
          <w:szCs w:val="22"/>
        </w:rPr>
      </w:pPr>
      <w:r w:rsidRPr="00905277">
        <w:rPr>
          <w:rFonts w:ascii="Arial" w:hAnsi="Arial" w:cs="Arial"/>
          <w:sz w:val="22"/>
          <w:szCs w:val="22"/>
        </w:rPr>
        <w:t>Attn: FMD Deputy Director</w:t>
      </w:r>
    </w:p>
    <w:p w14:paraId="7861269B" w14:textId="77777777" w:rsidR="00F15150" w:rsidRPr="00DC0F7A" w:rsidRDefault="00F15150" w:rsidP="00F15150">
      <w:pPr>
        <w:pStyle w:val="ListParagraph"/>
        <w:tabs>
          <w:tab w:val="left" w:pos="720"/>
        </w:tabs>
        <w:spacing w:line="240" w:lineRule="exact"/>
        <w:ind w:left="2070" w:right="446"/>
        <w:rPr>
          <w:rFonts w:ascii="Arial" w:hAnsi="Arial" w:cs="Arial"/>
          <w:sz w:val="22"/>
          <w:szCs w:val="22"/>
        </w:rPr>
      </w:pPr>
      <w:r w:rsidRPr="00DC0F7A">
        <w:rPr>
          <w:rFonts w:ascii="Arial" w:hAnsi="Arial" w:cs="Arial"/>
          <w:sz w:val="22"/>
          <w:szCs w:val="22"/>
        </w:rPr>
        <w:t>707 3</w:t>
      </w:r>
      <w:r w:rsidRPr="00DC0F7A">
        <w:rPr>
          <w:rFonts w:ascii="Arial" w:hAnsi="Arial" w:cs="Arial"/>
          <w:sz w:val="22"/>
          <w:szCs w:val="22"/>
          <w:vertAlign w:val="superscript"/>
        </w:rPr>
        <w:t>rd</w:t>
      </w:r>
      <w:r w:rsidRPr="00DC0F7A">
        <w:rPr>
          <w:rFonts w:ascii="Arial" w:hAnsi="Arial" w:cs="Arial"/>
          <w:sz w:val="22"/>
          <w:szCs w:val="22"/>
        </w:rPr>
        <w:t xml:space="preserve"> Street, 3</w:t>
      </w:r>
      <w:r w:rsidRPr="00DC0F7A">
        <w:rPr>
          <w:rFonts w:ascii="Arial" w:hAnsi="Arial" w:cs="Arial"/>
          <w:sz w:val="22"/>
          <w:szCs w:val="22"/>
          <w:vertAlign w:val="superscript"/>
        </w:rPr>
        <w:t>rd</w:t>
      </w:r>
      <w:r w:rsidRPr="00DC0F7A">
        <w:rPr>
          <w:rFonts w:ascii="Arial" w:hAnsi="Arial" w:cs="Arial"/>
          <w:sz w:val="22"/>
          <w:szCs w:val="22"/>
        </w:rPr>
        <w:t xml:space="preserve"> Floor</w:t>
      </w:r>
    </w:p>
    <w:p w14:paraId="4212F8DA" w14:textId="77777777" w:rsidR="00F15150" w:rsidRDefault="00F15150" w:rsidP="00F15150">
      <w:pPr>
        <w:pStyle w:val="ListParagraph"/>
        <w:tabs>
          <w:tab w:val="left" w:pos="720"/>
        </w:tabs>
        <w:spacing w:line="240" w:lineRule="exact"/>
        <w:ind w:left="2070" w:right="446"/>
        <w:rPr>
          <w:rFonts w:ascii="Arial" w:hAnsi="Arial" w:cs="Arial"/>
          <w:sz w:val="22"/>
          <w:szCs w:val="22"/>
        </w:rPr>
      </w:pPr>
      <w:r w:rsidRPr="00DC0F7A">
        <w:rPr>
          <w:rFonts w:ascii="Arial" w:hAnsi="Arial" w:cs="Arial"/>
          <w:sz w:val="22"/>
          <w:szCs w:val="22"/>
        </w:rPr>
        <w:t>West Sacramento, CA 95605</w:t>
      </w:r>
    </w:p>
    <w:p w14:paraId="6CE19670" w14:textId="77777777" w:rsidR="00F15150" w:rsidRPr="002B3D21" w:rsidRDefault="00F15150" w:rsidP="00F15150">
      <w:pPr>
        <w:tabs>
          <w:tab w:val="left" w:pos="720"/>
        </w:tabs>
        <w:spacing w:line="240" w:lineRule="exact"/>
        <w:ind w:right="446"/>
        <w:rPr>
          <w:rFonts w:ascii="Arial" w:hAnsi="Arial" w:cs="Arial"/>
          <w:sz w:val="22"/>
          <w:szCs w:val="22"/>
        </w:rPr>
      </w:pPr>
    </w:p>
    <w:p w14:paraId="25553F53"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FMD Deputy </w:t>
      </w:r>
      <w:r>
        <w:rPr>
          <w:rFonts w:ascii="Arial" w:eastAsia="Arial" w:hAnsi="Arial" w:cs="Arial"/>
          <w:sz w:val="22"/>
          <w:szCs w:val="22"/>
        </w:rPr>
        <w:t xml:space="preserve">Director </w:t>
      </w:r>
      <w:r w:rsidRPr="00D62584">
        <w:rPr>
          <w:rFonts w:ascii="Arial" w:eastAsia="Arial" w:hAnsi="Arial" w:cs="Arial"/>
          <w:sz w:val="22"/>
          <w:szCs w:val="22"/>
        </w:rPr>
        <w:t>shall adhere to the steps and timeframes in the dispute clause of the referenced General Provisions in order to resolve the dispute.</w:t>
      </w:r>
    </w:p>
    <w:p w14:paraId="526B17B6"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62584">
        <w:rPr>
          <w:rFonts w:ascii="Arial" w:eastAsia="Arial" w:hAnsi="Arial" w:cs="Arial"/>
          <w:sz w:val="22"/>
          <w:szCs w:val="22"/>
        </w:rPr>
        <w:t>If the Contractor is not satisfied with the decision of the FMD Deputy Director, the Contractor may appeal the decision in accordance with the process and timeframes identified in the dispute clause of the referenced General Provisions.</w:t>
      </w:r>
    </w:p>
    <w:p w14:paraId="717982AC"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62584">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5D96ED5B" w14:textId="77777777" w:rsidR="00F15150" w:rsidRPr="0051090C" w:rsidRDefault="00F15150" w:rsidP="00F15150">
      <w:pPr>
        <w:keepNext/>
        <w:keepLines/>
        <w:widowControl w:val="0"/>
        <w:numPr>
          <w:ilvl w:val="0"/>
          <w:numId w:val="37"/>
        </w:numPr>
        <w:tabs>
          <w:tab w:val="left" w:pos="360"/>
        </w:tabs>
        <w:autoSpaceDE w:val="0"/>
        <w:autoSpaceDN w:val="0"/>
        <w:spacing w:after="120"/>
        <w:ind w:right="450"/>
        <w:rPr>
          <w:rFonts w:ascii="Arial" w:eastAsia="Arial" w:hAnsi="Arial" w:cs="Arial"/>
          <w:color w:val="000000"/>
          <w:sz w:val="22"/>
          <w:szCs w:val="22"/>
          <w:u w:val="single"/>
        </w:rPr>
      </w:pPr>
      <w:r w:rsidRPr="0051090C">
        <w:rPr>
          <w:rFonts w:ascii="Arial" w:eastAsia="Arial" w:hAnsi="Arial" w:cs="Arial"/>
          <w:color w:val="000000"/>
          <w:sz w:val="22"/>
          <w:szCs w:val="22"/>
          <w:u w:val="single"/>
        </w:rPr>
        <w:t>HEALTH AND SAFETY PROVISIONS</w:t>
      </w:r>
    </w:p>
    <w:p w14:paraId="021C930E"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D422F2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0F17549F" w14:textId="77777777" w:rsidR="00F15150" w:rsidRPr="0051090C" w:rsidRDefault="00F15150" w:rsidP="00F15150">
      <w:pPr>
        <w:keepNext/>
        <w:keepLines/>
        <w:widowControl w:val="0"/>
        <w:numPr>
          <w:ilvl w:val="0"/>
          <w:numId w:val="37"/>
        </w:numPr>
        <w:autoSpaceDE w:val="0"/>
        <w:autoSpaceDN w:val="0"/>
        <w:spacing w:after="120"/>
        <w:rPr>
          <w:rFonts w:ascii="Arial" w:eastAsia="Arial" w:hAnsi="Arial" w:cs="Arial"/>
          <w:color w:val="000000"/>
          <w:sz w:val="22"/>
          <w:szCs w:val="22"/>
          <w:u w:val="single"/>
        </w:rPr>
      </w:pPr>
      <w:r w:rsidRPr="0051090C">
        <w:rPr>
          <w:rFonts w:ascii="Arial" w:eastAsia="Arial" w:hAnsi="Arial" w:cs="Arial"/>
          <w:color w:val="000000"/>
          <w:sz w:val="22"/>
          <w:szCs w:val="22"/>
          <w:u w:val="single"/>
        </w:rPr>
        <w:t>SUBCONTRACTORS</w:t>
      </w:r>
    </w:p>
    <w:p w14:paraId="0D16086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Nothing contained in this Agreement or otherwise, shall create any contractual relationship between OSP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214CB9C0" w14:textId="77777777" w:rsidR="00F15150" w:rsidRPr="00DD1E6D"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Any subcontractors are identified in Exhibit D, Attachment 1.</w:t>
      </w:r>
    </w:p>
    <w:p w14:paraId="177EB0ED" w14:textId="77777777" w:rsidR="00F15150" w:rsidRPr="0051090C" w:rsidRDefault="00F15150" w:rsidP="00F15150">
      <w:pPr>
        <w:keepNext/>
        <w:keepLines/>
        <w:widowControl w:val="0"/>
        <w:numPr>
          <w:ilvl w:val="0"/>
          <w:numId w:val="37"/>
        </w:numPr>
        <w:autoSpaceDE w:val="0"/>
        <w:autoSpaceDN w:val="0"/>
        <w:spacing w:after="120"/>
        <w:rPr>
          <w:rFonts w:ascii="Arial" w:eastAsia="Arial" w:hAnsi="Arial" w:cs="Arial"/>
          <w:sz w:val="22"/>
          <w:szCs w:val="22"/>
          <w:u w:val="single"/>
        </w:rPr>
      </w:pPr>
      <w:r w:rsidRPr="0051090C">
        <w:rPr>
          <w:rFonts w:ascii="Arial" w:eastAsia="Arial" w:hAnsi="Arial" w:cs="Arial"/>
          <w:sz w:val="22"/>
          <w:szCs w:val="22"/>
          <w:u w:val="single"/>
        </w:rPr>
        <w:t>INSURANCE REQUIREMENT</w:t>
      </w:r>
    </w:p>
    <w:p w14:paraId="7256341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b/>
          <w:bCs/>
          <w:sz w:val="22"/>
          <w:szCs w:val="22"/>
          <w:u w:val="single"/>
        </w:rPr>
      </w:pPr>
      <w:r w:rsidRPr="00DC0F7A">
        <w:rPr>
          <w:rFonts w:ascii="Arial" w:eastAsia="Arial" w:hAnsi="Arial" w:cs="Arial"/>
          <w:sz w:val="22"/>
          <w:szCs w:val="22"/>
        </w:rPr>
        <w:t>General Provisions Applying to All Policies</w:t>
      </w:r>
    </w:p>
    <w:p w14:paraId="70190E79"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0C4D3A1C"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9BB0B48"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Deductible – Contractor is responsible for any deductible or self-insured retention contained within their insurance program.</w:t>
      </w:r>
    </w:p>
    <w:p w14:paraId="67AC8B17"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Primary Clause – Any required insurance contained in this contract shall be primary, and not excess or contributory, to any other insurance carried by the State.</w:t>
      </w:r>
    </w:p>
    <w:p w14:paraId="6160EB90"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5E39D6F7"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lastRenderedPageBreak/>
        <w:t>Endorsements – Any required endorsements requested by the State must be physically attached to all requested certificates of insurance and not substituted by referring to such coverage on the certificate of insurance.</w:t>
      </w:r>
    </w:p>
    <w:p w14:paraId="6BF8B1E5"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Inadequate Insurance – Inadequate or lack of insurance does not negate the contractor’s obligations under the contract. </w:t>
      </w:r>
    </w:p>
    <w:p w14:paraId="3ECD9B2C"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Subcontractors </w:t>
      </w:r>
      <w:r w:rsidRPr="00DC0F7A">
        <w:rPr>
          <w:rFonts w:ascii="Arial" w:hAnsi="Arial" w:cs="Arial"/>
          <w:color w:val="000000"/>
          <w:sz w:val="22"/>
          <w:szCs w:val="22"/>
        </w:rPr>
        <w:t>–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70C6BFEC"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b/>
          <w:bCs/>
          <w:sz w:val="22"/>
          <w:szCs w:val="22"/>
        </w:rPr>
      </w:pPr>
      <w:r w:rsidRPr="00DC0F7A">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DC0F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3BDB1E1"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DC0F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F5DC300" w14:textId="77777777" w:rsidR="00F15150" w:rsidRDefault="00F15150" w:rsidP="00F15150">
      <w:pPr>
        <w:keepLines/>
        <w:widowControl w:val="0"/>
        <w:numPr>
          <w:ilvl w:val="1"/>
          <w:numId w:val="37"/>
        </w:numPr>
        <w:autoSpaceDE w:val="0"/>
        <w:autoSpaceDN w:val="0"/>
        <w:spacing w:after="120"/>
        <w:rPr>
          <w:rFonts w:ascii="Arial" w:eastAsia="Arial" w:hAnsi="Arial" w:cs="Arial"/>
          <w:b/>
          <w:bCs/>
          <w:sz w:val="22"/>
          <w:szCs w:val="22"/>
        </w:rPr>
      </w:pPr>
      <w:r w:rsidRPr="00DC0F7A">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DC0F7A">
        <w:rPr>
          <w:rFonts w:ascii="Arial" w:eastAsia="Arial" w:hAnsi="Arial" w:cs="Arial"/>
          <w:b/>
          <w:bCs/>
          <w:sz w:val="22"/>
          <w:szCs w:val="22"/>
        </w:rPr>
        <w:t>The Workers’ Compensation policy shall be endorsed with a waiver of subrogation in favor of the State.</w:t>
      </w:r>
    </w:p>
    <w:p w14:paraId="7B0ED507" w14:textId="77777777" w:rsidR="00F15150" w:rsidRPr="00282606" w:rsidRDefault="00F15150" w:rsidP="00F15150">
      <w:pPr>
        <w:keepLines/>
        <w:widowControl w:val="0"/>
        <w:numPr>
          <w:ilvl w:val="1"/>
          <w:numId w:val="37"/>
        </w:numPr>
        <w:autoSpaceDE w:val="0"/>
        <w:autoSpaceDN w:val="0"/>
        <w:spacing w:after="120"/>
        <w:rPr>
          <w:rFonts w:ascii="Arial" w:eastAsia="Arial" w:hAnsi="Arial" w:cs="Arial"/>
          <w:sz w:val="22"/>
          <w:szCs w:val="22"/>
        </w:rPr>
      </w:pPr>
      <w:r w:rsidRPr="000F5BCE">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030F5B78" w14:textId="77777777" w:rsidR="00F15150" w:rsidRPr="00DC0F7A" w:rsidRDefault="00F15150" w:rsidP="00F15150">
      <w:pPr>
        <w:keepLines/>
        <w:widowControl w:val="0"/>
        <w:numPr>
          <w:ilvl w:val="1"/>
          <w:numId w:val="37"/>
        </w:numPr>
        <w:autoSpaceDE w:val="0"/>
        <w:autoSpaceDN w:val="0"/>
        <w:adjustRightInd w:val="0"/>
        <w:spacing w:after="120"/>
        <w:rPr>
          <w:rFonts w:ascii="Arial" w:eastAsia="Arial" w:hAnsi="Arial" w:cs="Arial"/>
          <w:color w:val="000000"/>
          <w:sz w:val="22"/>
          <w:szCs w:val="22"/>
        </w:rPr>
      </w:pPr>
      <w:r w:rsidRPr="00DC0F7A">
        <w:rPr>
          <w:rFonts w:ascii="Arial" w:eastAsia="Arial" w:hAnsi="Arial" w:cs="Arial"/>
          <w:color w:val="000000"/>
          <w:sz w:val="22"/>
          <w:szCs w:val="22"/>
        </w:rPr>
        <w:t>Certificate of Insurance - The Contractor shall furnish a Certificate of Insurance.  The Certificate of Insurance will provide the above listed liability coverages and the Certificate Holder shall read</w:t>
      </w:r>
    </w:p>
    <w:p w14:paraId="7F34A9AF"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 xml:space="preserve">Attn: CSS </w:t>
      </w:r>
      <w:r>
        <w:rPr>
          <w:rFonts w:ascii="Arial" w:eastAsia="Arial" w:hAnsi="Arial" w:cs="Arial"/>
          <w:color w:val="000000"/>
          <w:sz w:val="22"/>
          <w:szCs w:val="22"/>
        </w:rPr>
        <w:t>25-288946</w:t>
      </w:r>
    </w:p>
    <w:p w14:paraId="225EAD64"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Department of General Services</w:t>
      </w:r>
    </w:p>
    <w:p w14:paraId="252EA7D3"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Office of Business and Acquisition Services</w:t>
      </w:r>
    </w:p>
    <w:p w14:paraId="09E922F8"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707 Third Street, MS 508</w:t>
      </w:r>
    </w:p>
    <w:p w14:paraId="4FEF4B5A" w14:textId="77777777" w:rsidR="00F15150" w:rsidRDefault="00F15150" w:rsidP="00F15150">
      <w:pPr>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West Sacramento, CA 95605</w:t>
      </w:r>
    </w:p>
    <w:p w14:paraId="2A2A8B92" w14:textId="77777777" w:rsidR="00F15150" w:rsidRDefault="00F15150" w:rsidP="00F15150">
      <w:pPr>
        <w:keepLines/>
        <w:widowControl w:val="0"/>
        <w:autoSpaceDE w:val="0"/>
        <w:autoSpaceDN w:val="0"/>
        <w:adjustRightInd w:val="0"/>
        <w:spacing w:line="0" w:lineRule="atLeast"/>
        <w:ind w:left="720" w:firstLine="1440"/>
        <w:rPr>
          <w:rFonts w:ascii="Arial" w:eastAsia="Arial" w:hAnsi="Arial" w:cs="Arial"/>
          <w:color w:val="000000"/>
          <w:sz w:val="22"/>
          <w:szCs w:val="22"/>
        </w:rPr>
      </w:pPr>
    </w:p>
    <w:p w14:paraId="3D392BA4" w14:textId="77777777" w:rsidR="00F15150" w:rsidRPr="00FC5B51" w:rsidRDefault="00F15150" w:rsidP="00F15150">
      <w:pPr>
        <w:keepNext/>
        <w:keepLines/>
        <w:widowControl w:val="0"/>
        <w:numPr>
          <w:ilvl w:val="0"/>
          <w:numId w:val="37"/>
        </w:numPr>
        <w:autoSpaceDE w:val="0"/>
        <w:autoSpaceDN w:val="0"/>
        <w:spacing w:after="120"/>
        <w:ind w:right="180"/>
        <w:rPr>
          <w:rFonts w:ascii="Arial" w:eastAsia="Arial" w:hAnsi="Arial" w:cs="Arial"/>
          <w:b/>
          <w:bCs/>
          <w:color w:val="000000"/>
          <w:sz w:val="22"/>
          <w:szCs w:val="22"/>
          <w:u w:val="single"/>
        </w:rPr>
      </w:pPr>
      <w:r w:rsidRPr="0051090C">
        <w:rPr>
          <w:rFonts w:ascii="Arial" w:eastAsia="Arial" w:hAnsi="Arial" w:cs="Arial"/>
          <w:color w:val="000000"/>
          <w:sz w:val="22"/>
          <w:szCs w:val="22"/>
          <w:u w:val="single"/>
        </w:rPr>
        <w:lastRenderedPageBreak/>
        <w:t>NEWS RELEASES</w:t>
      </w:r>
      <w:r w:rsidRPr="0051090C">
        <w:rPr>
          <w:rFonts w:ascii="Arial" w:eastAsia="Arial" w:hAnsi="Arial" w:cs="Arial"/>
          <w:color w:val="000000"/>
          <w:sz w:val="22"/>
          <w:szCs w:val="22"/>
        </w:rPr>
        <w:t>:</w:t>
      </w:r>
      <w:r w:rsidRPr="00DC0F7A">
        <w:rPr>
          <w:rFonts w:ascii="Arial" w:eastAsia="Arial" w:hAnsi="Arial" w:cs="Arial"/>
          <w:b/>
          <w:bCs/>
          <w:color w:val="000000"/>
          <w:sz w:val="22"/>
          <w:szCs w:val="22"/>
        </w:rPr>
        <w:t xml:space="preserve"> </w:t>
      </w:r>
      <w:r w:rsidRPr="00DC0F7A">
        <w:rPr>
          <w:rFonts w:ascii="Arial" w:eastAsia="Arial" w:hAnsi="Arial" w:cs="Arial"/>
          <w:color w:val="000000"/>
          <w:sz w:val="22"/>
          <w:szCs w:val="22"/>
        </w:rPr>
        <w:t xml:space="preserve">News releases pertaining to award of, or work performed as a result of, contract may not be made without prior written approval of:  </w:t>
      </w:r>
    </w:p>
    <w:p w14:paraId="554C16FB"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The Public Information Officer</w:t>
      </w:r>
    </w:p>
    <w:p w14:paraId="631A844E"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707 Third Street, MS 101</w:t>
      </w:r>
    </w:p>
    <w:p w14:paraId="0B529E79"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West Sacramento, CA 95605</w:t>
      </w:r>
    </w:p>
    <w:p w14:paraId="7B963E47"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Phone: (916) 376-5037</w:t>
      </w:r>
    </w:p>
    <w:p w14:paraId="4DE01E15"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r w:rsidRPr="00DC0F7A">
        <w:rPr>
          <w:rFonts w:ascii="Arial" w:eastAsia="Arial" w:hAnsi="Arial" w:cs="Arial"/>
          <w:color w:val="000000"/>
          <w:sz w:val="22"/>
          <w:szCs w:val="22"/>
        </w:rPr>
        <w:t xml:space="preserve">Email:  </w:t>
      </w:r>
      <w:hyperlink r:id="rId31" w:history="1">
        <w:r w:rsidRPr="00DC0F7A">
          <w:rPr>
            <w:rFonts w:ascii="Arial" w:eastAsia="Arial" w:hAnsi="Arial" w:cs="Arial"/>
            <w:color w:val="0000FF"/>
            <w:sz w:val="22"/>
            <w:szCs w:val="22"/>
            <w:u w:val="single"/>
          </w:rPr>
          <w:t>DGSPublicAffairs@dgs.ca.gov</w:t>
        </w:r>
      </w:hyperlink>
      <w:r w:rsidRPr="00DC0F7A">
        <w:rPr>
          <w:rFonts w:ascii="Arial" w:eastAsia="Arial" w:hAnsi="Arial" w:cs="Arial"/>
          <w:sz w:val="22"/>
          <w:szCs w:val="22"/>
        </w:rPr>
        <w:t xml:space="preserve"> </w:t>
      </w:r>
      <w:r w:rsidRPr="00DC0F7A">
        <w:rPr>
          <w:rFonts w:ascii="Arial" w:eastAsia="Arial" w:hAnsi="Arial" w:cs="Arial"/>
          <w:color w:val="000000"/>
          <w:sz w:val="22"/>
          <w:szCs w:val="22"/>
          <w:u w:val="single"/>
        </w:rPr>
        <w:t xml:space="preserve"> </w:t>
      </w:r>
    </w:p>
    <w:p w14:paraId="625A0B7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5040B7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F456D5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C2AA6B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93C581D"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4A944D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780FB4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FA75DE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0C8220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622367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955586A"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AF01817"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B6EA4B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ED12F2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189BAF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49B390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83679C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99A0B5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C98491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BEADEA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CF27545"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3A9E5F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DA8AC1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C40A740"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96A774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B3434B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773378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F56806A"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14A039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037BB1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0F64077"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EAB1B0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59A2EC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6F71B9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F633C2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03E80E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F7C2DF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FA39B8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38A48D0"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78491C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576418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5FDCD7B"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33A12ED"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16F7CF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BBCB72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F3F30A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870D37B"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6B2750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4A9A23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00C504B" w14:textId="77777777" w:rsidR="00B53EF0" w:rsidRPr="00C261C9" w:rsidRDefault="00B53EF0" w:rsidP="00B53EF0">
      <w:pPr>
        <w:jc w:val="center"/>
        <w:rPr>
          <w:rFonts w:ascii="Arial" w:eastAsia="Calibri" w:hAnsi="Arial" w:cs="Arial"/>
          <w:bCs/>
          <w:sz w:val="22"/>
          <w:szCs w:val="22"/>
          <w:u w:val="single"/>
        </w:rPr>
      </w:pPr>
      <w:r w:rsidRPr="00C261C9">
        <w:rPr>
          <w:rFonts w:ascii="Arial" w:eastAsia="Calibri" w:hAnsi="Arial" w:cs="Arial"/>
          <w:bCs/>
          <w:sz w:val="22"/>
          <w:szCs w:val="22"/>
          <w:u w:val="single"/>
        </w:rPr>
        <w:lastRenderedPageBreak/>
        <w:t>EXHIBIT D, ATTACHMENT 1</w:t>
      </w:r>
    </w:p>
    <w:p w14:paraId="63712CC7" w14:textId="77777777" w:rsidR="00B53EF0" w:rsidRPr="00C261C9" w:rsidRDefault="00B53EF0" w:rsidP="00B53EF0">
      <w:pPr>
        <w:jc w:val="center"/>
        <w:rPr>
          <w:rFonts w:ascii="Arial" w:eastAsia="Calibri" w:hAnsi="Arial" w:cs="Arial"/>
          <w:bCs/>
          <w:sz w:val="22"/>
          <w:szCs w:val="22"/>
          <w:u w:val="single"/>
        </w:rPr>
      </w:pPr>
      <w:r w:rsidRPr="00C261C9">
        <w:rPr>
          <w:rFonts w:ascii="Arial" w:eastAsia="Calibri" w:hAnsi="Arial" w:cs="Arial"/>
          <w:bCs/>
          <w:sz w:val="22"/>
          <w:szCs w:val="22"/>
          <w:u w:val="single"/>
        </w:rPr>
        <w:t>SUBCONTACTORS</w:t>
      </w:r>
    </w:p>
    <w:p w14:paraId="07CFBED7" w14:textId="77777777" w:rsidR="00B53EF0" w:rsidRPr="002B3D21" w:rsidRDefault="00B53EF0" w:rsidP="00B53EF0">
      <w:pPr>
        <w:jc w:val="center"/>
        <w:rPr>
          <w:rFonts w:ascii="Arial" w:eastAsia="Calibri" w:hAnsi="Arial" w:cs="Arial"/>
          <w:b/>
          <w:sz w:val="22"/>
          <w:szCs w:val="22"/>
          <w:u w:val="single"/>
        </w:rPr>
      </w:pPr>
    </w:p>
    <w:p w14:paraId="47D8EAD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r w:rsidRPr="00B53EF0">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70B9867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1D6D59D"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1748F82"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7E4EA6F"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A2B56EC"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39290E8"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248897F"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375F1C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465C811"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C975BE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AE3DC2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E028DA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DB4F0F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2F5355B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8CC4719"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BEBE00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25C9B6E"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FB845A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DA08C0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3617255"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0A1C6D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094472C"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E03AC59"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C9B7EF2"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DBB2EC8"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395B5F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88732C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B8CE9F5"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639A80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15B94EE"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7CC2B8A"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816909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4E4CF3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266AD1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3BFEE9A"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830311E" w14:textId="77777777" w:rsidR="005D6CAD" w:rsidRPr="00CA41F1" w:rsidRDefault="005D6CAD" w:rsidP="005D6CAD">
      <w:pPr>
        <w:keepLines/>
        <w:widowControl w:val="0"/>
        <w:jc w:val="center"/>
        <w:rPr>
          <w:rFonts w:ascii="Arial" w:eastAsia="Calibri" w:hAnsi="Arial" w:cs="Arial"/>
          <w:bCs/>
          <w:sz w:val="22"/>
          <w:szCs w:val="22"/>
          <w:u w:val="single"/>
        </w:rPr>
      </w:pPr>
      <w:r w:rsidRPr="00CA41F1">
        <w:rPr>
          <w:rFonts w:ascii="Arial" w:eastAsia="Calibri" w:hAnsi="Arial" w:cs="Arial"/>
          <w:bCs/>
          <w:sz w:val="22"/>
          <w:szCs w:val="22"/>
          <w:u w:val="single"/>
        </w:rPr>
        <w:lastRenderedPageBreak/>
        <w:t>EXHIBIT E</w:t>
      </w:r>
    </w:p>
    <w:p w14:paraId="3BD8EE97" w14:textId="77777777" w:rsidR="005D6CAD" w:rsidRPr="00CA41F1" w:rsidRDefault="005D6CAD" w:rsidP="005D6CAD">
      <w:pPr>
        <w:keepLines/>
        <w:widowControl w:val="0"/>
        <w:jc w:val="center"/>
        <w:rPr>
          <w:rFonts w:ascii="Arial" w:eastAsia="Calibri" w:hAnsi="Arial" w:cs="Arial"/>
          <w:bCs/>
          <w:sz w:val="22"/>
          <w:szCs w:val="22"/>
          <w:u w:val="single"/>
        </w:rPr>
      </w:pPr>
      <w:r w:rsidRPr="00CA41F1">
        <w:rPr>
          <w:rFonts w:ascii="Arial" w:eastAsia="Calibri" w:hAnsi="Arial" w:cs="Arial"/>
          <w:bCs/>
          <w:sz w:val="22"/>
          <w:szCs w:val="22"/>
          <w:u w:val="single"/>
        </w:rPr>
        <w:t xml:space="preserve">PREVAILING WAGE </w:t>
      </w:r>
    </w:p>
    <w:p w14:paraId="0C45F485" w14:textId="77777777" w:rsidR="005D6CAD" w:rsidRPr="005D6CAD" w:rsidRDefault="005D6CAD" w:rsidP="005D6CAD">
      <w:pPr>
        <w:keepLines/>
        <w:widowControl w:val="0"/>
        <w:jc w:val="center"/>
        <w:rPr>
          <w:rFonts w:ascii="Arial" w:eastAsia="Calibri" w:hAnsi="Arial" w:cs="Arial"/>
          <w:b/>
          <w:color w:val="ED7D31" w:themeColor="accent2"/>
          <w:sz w:val="22"/>
          <w:szCs w:val="22"/>
          <w:u w:val="single"/>
        </w:rPr>
      </w:pPr>
    </w:p>
    <w:p w14:paraId="72C247BD" w14:textId="77777777" w:rsidR="005D6CAD" w:rsidRPr="005D6CAD" w:rsidRDefault="005D6CAD" w:rsidP="005D6CAD">
      <w:pPr>
        <w:keepLines/>
        <w:widowControl w:val="0"/>
        <w:spacing w:after="120"/>
        <w:ind w:left="360" w:hanging="360"/>
        <w:jc w:val="both"/>
        <w:rPr>
          <w:rFonts w:ascii="Arial" w:eastAsia="Calibri" w:hAnsi="Arial" w:cs="Arial"/>
          <w:color w:val="ED7D31" w:themeColor="accent2"/>
          <w:sz w:val="22"/>
          <w:szCs w:val="22"/>
        </w:rPr>
      </w:pPr>
      <w:r w:rsidRPr="005D6CAD">
        <w:rPr>
          <w:rFonts w:ascii="Arial" w:eastAsia="Calibri" w:hAnsi="Arial" w:cs="Arial"/>
          <w:b/>
          <w:color w:val="ED7D31" w:themeColor="accent2"/>
          <w:sz w:val="22"/>
          <w:szCs w:val="22"/>
          <w:u w:val="single"/>
        </w:rPr>
        <w:t>INFORMATION FOR BIDDERS</w:t>
      </w:r>
    </w:p>
    <w:p w14:paraId="22470B0F" w14:textId="77777777" w:rsidR="005D6CAD" w:rsidRPr="005D6CAD" w:rsidRDefault="005D6CAD" w:rsidP="005D6CAD">
      <w:pPr>
        <w:pStyle w:val="ListParagraph"/>
        <w:keepLines/>
        <w:widowControl w:val="0"/>
        <w:numPr>
          <w:ilvl w:val="0"/>
          <w:numId w:val="38"/>
        </w:numPr>
        <w:tabs>
          <w:tab w:val="left" w:pos="360"/>
        </w:tabs>
        <w:spacing w:after="120"/>
        <w:ind w:left="360"/>
        <w:rPr>
          <w:rFonts w:ascii="Arial" w:hAnsi="Arial" w:cs="Arial"/>
          <w:bCs/>
          <w:color w:val="ED7D31" w:themeColor="accent2"/>
          <w:sz w:val="22"/>
          <w:szCs w:val="22"/>
        </w:rPr>
      </w:pPr>
      <w:r w:rsidRPr="005D6CAD">
        <w:rPr>
          <w:rFonts w:ascii="Arial" w:hAnsi="Arial" w:cs="Arial"/>
          <w:bCs/>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A7FF96C" w14:textId="77777777" w:rsidR="005D6CAD" w:rsidRPr="005D6CAD" w:rsidRDefault="005D6CAD" w:rsidP="005D6CAD">
      <w:pPr>
        <w:keepLines/>
        <w:widowControl w:val="0"/>
        <w:tabs>
          <w:tab w:val="left" w:pos="360"/>
        </w:tabs>
        <w:spacing w:after="120"/>
        <w:ind w:left="360" w:hanging="360"/>
        <w:rPr>
          <w:rFonts w:ascii="Arial" w:hAnsi="Arial" w:cs="Arial"/>
          <w:color w:val="ED7D31" w:themeColor="accent2"/>
          <w:sz w:val="22"/>
          <w:szCs w:val="22"/>
        </w:rPr>
      </w:pPr>
      <w:r w:rsidRPr="005D6CAD">
        <w:rPr>
          <w:rFonts w:ascii="Arial" w:hAnsi="Arial" w:cs="Arial"/>
          <w:color w:val="ED7D31" w:themeColor="accent2"/>
          <w:sz w:val="22"/>
          <w:szCs w:val="22"/>
        </w:rPr>
        <w:t>Note that limited exceptions for Joint Venture Bidders and Projects with Federal Funds may apply pursuant to Section 1771.1 of the Labor Code</w:t>
      </w:r>
    </w:p>
    <w:p w14:paraId="3A9055D6"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For complete information and the online registration, please see internet site:</w:t>
      </w:r>
    </w:p>
    <w:p w14:paraId="4E39D606"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hyperlink r:id="rId32" w:history="1">
        <w:r w:rsidRPr="005D6CAD">
          <w:rPr>
            <w:rStyle w:val="Hyperlink"/>
            <w:rFonts w:ascii="Arial" w:hAnsi="Arial" w:cs="Arial"/>
            <w:color w:val="ED7D31" w:themeColor="accent2"/>
            <w:sz w:val="22"/>
            <w:szCs w:val="22"/>
          </w:rPr>
          <w:t>http://www.dir.ca.gov/Public-Works/PublicWorks.html</w:t>
        </w:r>
      </w:hyperlink>
    </w:p>
    <w:p w14:paraId="1BD47182" w14:textId="77777777" w:rsidR="005D6CAD" w:rsidRPr="005D6CAD" w:rsidRDefault="005D6CAD" w:rsidP="005D6CAD">
      <w:pPr>
        <w:pStyle w:val="ListParagraph"/>
        <w:keepLines/>
        <w:widowControl w:val="0"/>
        <w:numPr>
          <w:ilvl w:val="0"/>
          <w:numId w:val="38"/>
        </w:numPr>
        <w:spacing w:after="120"/>
        <w:ind w:left="360"/>
        <w:rPr>
          <w:rFonts w:ascii="Arial" w:eastAsia="Calibri" w:hAnsi="Arial" w:cs="Arial"/>
          <w:color w:val="ED7D31" w:themeColor="accent2"/>
          <w:sz w:val="22"/>
          <w:szCs w:val="22"/>
        </w:rPr>
      </w:pPr>
      <w:r w:rsidRPr="005D6CAD">
        <w:rPr>
          <w:rFonts w:ascii="Arial" w:eastAsia="Calibri" w:hAnsi="Arial" w:cs="Arial"/>
          <w:color w:val="ED7D31" w:themeColor="accent2"/>
          <w:sz w:val="22"/>
          <w:szCs w:val="22"/>
        </w:rPr>
        <w:t xml:space="preserve">Contractor’s bid and/or quote shall be in accordance with prevailing wage rates ascertained by DIR and set forth on the DIR web site for General Prevailing Wage Rates. </w:t>
      </w:r>
    </w:p>
    <w:p w14:paraId="40134D16" w14:textId="77777777" w:rsidR="005D6CAD" w:rsidRPr="005D6CAD" w:rsidRDefault="005D6CAD" w:rsidP="005D6CAD">
      <w:pPr>
        <w:pStyle w:val="ListParagraph"/>
        <w:keepLines/>
        <w:widowControl w:val="0"/>
        <w:numPr>
          <w:ilvl w:val="0"/>
          <w:numId w:val="38"/>
        </w:numPr>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Pursuant to Labor Code, Section 1770, DIR has ascertained general prevailing rate of per diem wages in the locality in which the work is to be performed. Copies of the prevailing rate of per diem wages are available from:</w:t>
      </w:r>
    </w:p>
    <w:p w14:paraId="3F811C0F" w14:textId="77777777" w:rsidR="005D6CAD" w:rsidRPr="005D6CAD" w:rsidRDefault="005D6CAD" w:rsidP="005D6CAD">
      <w:pPr>
        <w:pStyle w:val="ListParagraph"/>
        <w:keepNext/>
        <w:keepLines/>
        <w:widowControl w:val="0"/>
        <w:jc w:val="both"/>
        <w:rPr>
          <w:rFonts w:ascii="Arial" w:hAnsi="Arial" w:cs="Arial"/>
          <w:color w:val="ED7D31" w:themeColor="accent2"/>
          <w:sz w:val="22"/>
          <w:szCs w:val="22"/>
        </w:rPr>
      </w:pPr>
      <w:r w:rsidRPr="005D6CAD">
        <w:rPr>
          <w:rFonts w:ascii="Arial" w:hAnsi="Arial" w:cs="Arial"/>
          <w:color w:val="ED7D31" w:themeColor="accent2"/>
          <w:sz w:val="22"/>
          <w:szCs w:val="22"/>
        </w:rPr>
        <w:t>Department of Industrial Relations, Labor Statistics &amp; Research Division</w:t>
      </w:r>
    </w:p>
    <w:p w14:paraId="571E47D6" w14:textId="77777777" w:rsidR="005D6CAD" w:rsidRPr="005D6CAD" w:rsidRDefault="005D6CAD" w:rsidP="005D6CAD">
      <w:pPr>
        <w:pStyle w:val="ListParagraph"/>
        <w:keepNext/>
        <w:keepLines/>
        <w:widowControl w:val="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PO Box 420603</w:t>
      </w:r>
    </w:p>
    <w:p w14:paraId="3FB6B528" w14:textId="77777777" w:rsidR="005D6CAD" w:rsidRPr="005D6CAD" w:rsidRDefault="005D6CAD" w:rsidP="005D6CAD">
      <w:pPr>
        <w:pStyle w:val="ListParagraph"/>
        <w:keepNext/>
        <w:keepLines/>
        <w:widowControl w:val="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 xml:space="preserve">San Francisco, CA 94142 </w:t>
      </w:r>
    </w:p>
    <w:p w14:paraId="5F50A642" w14:textId="77777777" w:rsidR="005D6CAD" w:rsidRPr="005D6CAD" w:rsidRDefault="005D6CAD" w:rsidP="005D6CAD">
      <w:pPr>
        <w:pStyle w:val="ListParagraph"/>
        <w:keepLines/>
        <w:widowControl w:val="0"/>
        <w:spacing w:after="12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(415) 703-4780</w:t>
      </w:r>
    </w:p>
    <w:p w14:paraId="34070CF1" w14:textId="77777777" w:rsidR="005D6CAD" w:rsidRPr="005D6CAD" w:rsidRDefault="005D6CAD" w:rsidP="005D6CAD">
      <w:pPr>
        <w:pStyle w:val="ListParagraph"/>
        <w:keepLines/>
        <w:widowControl w:val="0"/>
        <w:spacing w:after="120"/>
        <w:ind w:left="360"/>
        <w:jc w:val="both"/>
        <w:rPr>
          <w:rFonts w:ascii="Arial" w:hAnsi="Arial" w:cs="Arial"/>
          <w:color w:val="ED7D31" w:themeColor="accent2"/>
          <w:sz w:val="22"/>
          <w:szCs w:val="22"/>
        </w:rPr>
      </w:pPr>
      <w:r w:rsidRPr="005D6CAD">
        <w:rPr>
          <w:rFonts w:ascii="Arial" w:hAnsi="Arial" w:cs="Arial"/>
          <w:color w:val="ED7D31" w:themeColor="accent2"/>
          <w:sz w:val="22"/>
          <w:szCs w:val="22"/>
        </w:rPr>
        <w:t xml:space="preserve">Or wage rates may be accessed on the internet at: </w:t>
      </w:r>
    </w:p>
    <w:p w14:paraId="0D8840A9" w14:textId="77777777" w:rsidR="005D6CAD" w:rsidRPr="005D6CAD" w:rsidRDefault="005D6CAD" w:rsidP="005D6CAD">
      <w:pPr>
        <w:pStyle w:val="BodyTextIndent"/>
        <w:keepLines/>
        <w:widowControl w:val="0"/>
        <w:tabs>
          <w:tab w:val="left" w:pos="720"/>
          <w:tab w:val="left" w:pos="1440"/>
        </w:tabs>
        <w:rPr>
          <w:rFonts w:cs="Arial"/>
          <w:color w:val="ED7D31" w:themeColor="accent2"/>
          <w:sz w:val="22"/>
          <w:szCs w:val="22"/>
        </w:rPr>
      </w:pPr>
      <w:hyperlink r:id="rId33" w:history="1">
        <w:r w:rsidRPr="005D6CAD">
          <w:rPr>
            <w:rStyle w:val="Hyperlink"/>
            <w:rFonts w:cs="Arial"/>
            <w:color w:val="ED7D31" w:themeColor="accent2"/>
            <w:sz w:val="22"/>
            <w:szCs w:val="22"/>
          </w:rPr>
          <w:t>http://www.dir.ca.gov/OPRL/statistics_research.html</w:t>
        </w:r>
      </w:hyperlink>
      <w:r w:rsidRPr="005D6CAD">
        <w:rPr>
          <w:rFonts w:cs="Arial"/>
          <w:color w:val="ED7D31" w:themeColor="accent2"/>
          <w:sz w:val="22"/>
          <w:szCs w:val="22"/>
        </w:rPr>
        <w:t>.</w:t>
      </w:r>
    </w:p>
    <w:p w14:paraId="3F255555"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164771BA"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4DE2A9DC" w14:textId="77777777" w:rsidR="005D6CAD" w:rsidRPr="005D6CAD" w:rsidRDefault="005D6CAD" w:rsidP="005D6CAD">
      <w:pPr>
        <w:pStyle w:val="ListParagraph"/>
        <w:keepLines/>
        <w:widowControl w:val="0"/>
        <w:numPr>
          <w:ilvl w:val="0"/>
          <w:numId w:val="38"/>
        </w:numPr>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B9B4D18" w14:textId="77777777" w:rsidR="005D6CAD" w:rsidRPr="005D6CAD" w:rsidRDefault="005D6CAD" w:rsidP="005D6CAD">
      <w:pPr>
        <w:pStyle w:val="ListParagraph"/>
        <w:keepLines/>
        <w:widowControl w:val="0"/>
        <w:spacing w:after="120"/>
        <w:ind w:left="360"/>
        <w:rPr>
          <w:rFonts w:ascii="Arial" w:hAnsi="Arial" w:cs="Arial"/>
          <w:bCs/>
          <w:color w:val="ED7D31" w:themeColor="accent2"/>
          <w:sz w:val="22"/>
          <w:szCs w:val="22"/>
        </w:rPr>
      </w:pPr>
      <w:r w:rsidRPr="005D6CAD">
        <w:rPr>
          <w:rFonts w:ascii="Arial" w:hAnsi="Arial" w:cs="Arial"/>
          <w:bCs/>
          <w:color w:val="ED7D31" w:themeColor="accent2"/>
          <w:sz w:val="22"/>
          <w:szCs w:val="22"/>
        </w:rPr>
        <w:t xml:space="preserve">Bidder’s attention is directed to Labor Code Section 1771.1, relating to inadvertent errors in the listing of subcontractors not currently registered with DIR. </w:t>
      </w:r>
    </w:p>
    <w:p w14:paraId="5FE941F9" w14:textId="77777777" w:rsidR="005D6CAD" w:rsidRPr="005D6CAD" w:rsidRDefault="005D6CAD" w:rsidP="005D6CAD">
      <w:pPr>
        <w:keepLines/>
        <w:widowControl w:val="0"/>
        <w:spacing w:after="120"/>
        <w:ind w:left="-90"/>
        <w:jc w:val="both"/>
        <w:rPr>
          <w:rFonts w:ascii="Arial" w:eastAsia="Calibri" w:hAnsi="Arial" w:cs="Arial"/>
          <w:b/>
          <w:i/>
          <w:color w:val="ED7D31" w:themeColor="accent2"/>
          <w:sz w:val="22"/>
          <w:szCs w:val="22"/>
        </w:rPr>
      </w:pPr>
      <w:r w:rsidRPr="005D6CAD">
        <w:rPr>
          <w:rFonts w:ascii="Arial" w:hAnsi="Arial" w:cs="Arial"/>
          <w:b/>
          <w:i/>
          <w:color w:val="ED7D31" w:themeColor="accent2"/>
          <w:sz w:val="22"/>
          <w:szCs w:val="22"/>
        </w:rPr>
        <w:t>(The information above in orange will not be included in the final contract)</w:t>
      </w:r>
    </w:p>
    <w:p w14:paraId="1294C666" w14:textId="77777777" w:rsidR="005D6CAD" w:rsidRPr="00DC0F7A" w:rsidRDefault="005D6CAD" w:rsidP="005D6CAD">
      <w:pPr>
        <w:pStyle w:val="ListParagraph"/>
        <w:keepLines/>
        <w:widowControl w:val="0"/>
        <w:numPr>
          <w:ilvl w:val="1"/>
          <w:numId w:val="39"/>
        </w:numPr>
        <w:snapToGrid w:val="0"/>
        <w:spacing w:after="120"/>
        <w:ind w:left="360"/>
        <w:rPr>
          <w:rFonts w:ascii="Arial" w:hAnsi="Arial" w:cs="Arial"/>
          <w:sz w:val="22"/>
          <w:szCs w:val="22"/>
        </w:rPr>
      </w:pPr>
      <w:r w:rsidRPr="00DC0F7A">
        <w:rPr>
          <w:rFonts w:ascii="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08C01D5" w14:textId="77777777" w:rsidR="005D6CAD" w:rsidRPr="005D6CAD" w:rsidRDefault="005D6CAD" w:rsidP="005D6CAD">
      <w:pPr>
        <w:pStyle w:val="BodyTextIndent"/>
        <w:keepNex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lastRenderedPageBreak/>
        <w:t>Pursuant to Labor Code, Section 1770, the Director of the Department of Industrial Relations (DIR) has ascertained the general prevailing rate of per diem wages and a general prevailing rate for legal holiday and overtime work for each craft required for</w:t>
      </w:r>
      <w:r w:rsidRPr="005D6CAD">
        <w:rPr>
          <w:rFonts w:cs="Arial"/>
          <w:b w:val="0"/>
          <w:bCs/>
          <w:i/>
          <w:sz w:val="22"/>
          <w:szCs w:val="22"/>
        </w:rPr>
        <w:t xml:space="preserve"> </w:t>
      </w:r>
      <w:r w:rsidRPr="005D6CAD">
        <w:rPr>
          <w:rFonts w:cs="Arial"/>
          <w:b w:val="0"/>
          <w:bCs/>
          <w:sz w:val="22"/>
          <w:szCs w:val="22"/>
        </w:rPr>
        <w:t>execution of the Contract. The Contractor shall obtain copies of the prevailing rate of per diem wages from:</w:t>
      </w:r>
    </w:p>
    <w:p w14:paraId="462F2CDC"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 xml:space="preserve">Department of Industrial Relations, Division of Labor Statistics &amp; Research </w:t>
      </w:r>
    </w:p>
    <w:p w14:paraId="1AD8BDBB"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PO Box 420603</w:t>
      </w:r>
    </w:p>
    <w:p w14:paraId="07F35F31"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San Francisco, CA 94142-0603</w:t>
      </w:r>
    </w:p>
    <w:p w14:paraId="1E978D61"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(415) 703-4780</w:t>
      </w:r>
    </w:p>
    <w:p w14:paraId="37178D05"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p>
    <w:p w14:paraId="1D89B6EF"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Or wage rates may be accessed on the internet at</w:t>
      </w:r>
    </w:p>
    <w:p w14:paraId="473BB88E" w14:textId="77777777" w:rsidR="005D6CAD" w:rsidRPr="005D6CAD" w:rsidRDefault="005D6CAD" w:rsidP="005D6CAD">
      <w:pPr>
        <w:pStyle w:val="BodyTextIndent"/>
        <w:keepLines/>
        <w:widowControl w:val="0"/>
        <w:tabs>
          <w:tab w:val="left" w:pos="720"/>
          <w:tab w:val="left" w:pos="1440"/>
        </w:tabs>
        <w:ind w:left="720"/>
        <w:rPr>
          <w:rFonts w:cs="Arial"/>
          <w:b w:val="0"/>
          <w:bCs/>
          <w:sz w:val="22"/>
          <w:szCs w:val="22"/>
        </w:rPr>
      </w:pPr>
      <w:hyperlink r:id="rId34" w:history="1">
        <w:r w:rsidRPr="005D6CAD">
          <w:rPr>
            <w:rStyle w:val="Hyperlink"/>
            <w:rFonts w:cs="Arial"/>
            <w:b w:val="0"/>
            <w:bCs/>
            <w:sz w:val="22"/>
            <w:szCs w:val="22"/>
          </w:rPr>
          <w:t>http://www.dir.ca.gov/OPRL/statistics_research.html</w:t>
        </w:r>
      </w:hyperlink>
      <w:r w:rsidRPr="005D6CAD">
        <w:rPr>
          <w:rFonts w:cs="Arial"/>
          <w:b w:val="0"/>
          <w:bCs/>
          <w:sz w:val="22"/>
          <w:szCs w:val="22"/>
        </w:rPr>
        <w:t>.</w:t>
      </w:r>
    </w:p>
    <w:p w14:paraId="5923EF3C" w14:textId="77777777" w:rsidR="005D6CAD" w:rsidRPr="005D6CAD" w:rsidRDefault="005D6CAD" w:rsidP="005D6CAD">
      <w:pPr>
        <w:pStyle w:val="BodyTextIndent"/>
        <w:keepLines/>
        <w:widowControl w:val="0"/>
        <w:tabs>
          <w:tab w:val="left" w:pos="720"/>
          <w:tab w:val="left" w:pos="1440"/>
        </w:tabs>
        <w:ind w:left="720"/>
        <w:rPr>
          <w:rFonts w:cs="Arial"/>
          <w:b w:val="0"/>
          <w:bCs/>
          <w:sz w:val="22"/>
          <w:szCs w:val="22"/>
        </w:rPr>
      </w:pPr>
    </w:p>
    <w:p w14:paraId="529DADDB" w14:textId="77777777" w:rsidR="005D6CAD" w:rsidRPr="005D6CAD" w:rsidRDefault="005D6CAD" w:rsidP="005D6CAD">
      <w:pPr>
        <w:pStyle w:val="BodyTextIndent"/>
        <w:keepLines/>
        <w:widowControl w:val="0"/>
        <w:tabs>
          <w:tab w:val="left" w:pos="1440"/>
        </w:tabs>
        <w:ind w:left="180"/>
        <w:rPr>
          <w:rFonts w:cs="Arial"/>
          <w:b w:val="0"/>
          <w:bCs/>
          <w:sz w:val="22"/>
          <w:szCs w:val="22"/>
        </w:rPr>
      </w:pPr>
      <w:r w:rsidRPr="005D6CAD">
        <w:rPr>
          <w:rFonts w:cs="Arial"/>
          <w:b w:val="0"/>
          <w:bCs/>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06239B54" w14:textId="77777777" w:rsidR="005D6CAD" w:rsidRPr="005D6CAD" w:rsidRDefault="005D6CAD" w:rsidP="005D6CAD">
      <w:pPr>
        <w:pStyle w:val="BodyTextIndent"/>
        <w:keepLines/>
        <w:widowControl w:val="0"/>
        <w:tabs>
          <w:tab w:val="left" w:pos="1440"/>
        </w:tabs>
        <w:ind w:left="180"/>
        <w:rPr>
          <w:rFonts w:cs="Arial"/>
          <w:b w:val="0"/>
          <w:bCs/>
          <w:sz w:val="22"/>
          <w:szCs w:val="22"/>
        </w:rPr>
      </w:pPr>
    </w:p>
    <w:p w14:paraId="1F0AA728" w14:textId="77777777" w:rsidR="005D6CAD" w:rsidRPr="005D6CAD" w:rsidRDefault="005D6CAD" w:rsidP="005D6CAD">
      <w:pPr>
        <w:pStyle w:val="BodyTextIndent"/>
        <w:keepLines/>
        <w:widowControl w:val="0"/>
        <w:numPr>
          <w:ilvl w:val="1"/>
          <w:numId w:val="39"/>
        </w:numPr>
        <w:tabs>
          <w:tab w:val="clear" w:pos="72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76BB6180"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D985FA4"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5" w:history="1">
        <w:r w:rsidRPr="005D6CAD">
          <w:rPr>
            <w:rStyle w:val="Hyperlink"/>
            <w:rFonts w:cs="Arial"/>
            <w:b w:val="0"/>
            <w:bCs/>
            <w:sz w:val="22"/>
            <w:szCs w:val="22"/>
          </w:rPr>
          <w:t>http://www.dir.ca.gov/Public-Works/PublicWorks.html</w:t>
        </w:r>
      </w:hyperlink>
      <w:r w:rsidRPr="005D6CAD">
        <w:rPr>
          <w:rFonts w:cs="Arial"/>
          <w:b w:val="0"/>
          <w:bCs/>
          <w:sz w:val="22"/>
          <w:szCs w:val="22"/>
        </w:rPr>
        <w:t xml:space="preserve"> for access to the electronic Certified Payroll Application.</w:t>
      </w:r>
    </w:p>
    <w:p w14:paraId="2999DF09"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3385DF6A" w14:textId="77777777" w:rsidR="00B53EF0" w:rsidRPr="005D6CAD" w:rsidRDefault="00B53EF0" w:rsidP="00B53EF0">
      <w:pPr>
        <w:keepLines/>
        <w:widowControl w:val="0"/>
        <w:tabs>
          <w:tab w:val="left" w:pos="5760"/>
        </w:tabs>
        <w:spacing w:after="120"/>
        <w:rPr>
          <w:rFonts w:ascii="Arial" w:hAnsi="Arial" w:cs="Arial"/>
          <w:bCs/>
          <w:color w:val="ED7D31" w:themeColor="accent2"/>
          <w:sz w:val="22"/>
          <w:szCs w:val="22"/>
        </w:rPr>
      </w:pPr>
    </w:p>
    <w:p w14:paraId="13EF8855" w14:textId="77777777" w:rsidR="00676839" w:rsidRPr="00F756F2" w:rsidRDefault="00676839" w:rsidP="005D6CAD">
      <w:pPr>
        <w:tabs>
          <w:tab w:val="left" w:pos="180"/>
          <w:tab w:val="left" w:pos="360"/>
        </w:tabs>
        <w:rPr>
          <w:rFonts w:ascii="Arial" w:hAnsi="Arial" w:cs="Arial"/>
          <w:sz w:val="22"/>
          <w:szCs w:val="22"/>
        </w:rPr>
      </w:pPr>
    </w:p>
    <w:sectPr w:rsidR="00676839" w:rsidRPr="00F756F2">
      <w:footerReference w:type="default" r:id="rId36"/>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59422" w14:textId="77777777" w:rsidR="007B6EA6" w:rsidRDefault="007B6EA6">
      <w:r>
        <w:separator/>
      </w:r>
    </w:p>
  </w:endnote>
  <w:endnote w:type="continuationSeparator" w:id="0">
    <w:p w14:paraId="734918CD" w14:textId="77777777" w:rsidR="007B6EA6" w:rsidRDefault="007B6EA6">
      <w:r>
        <w:continuationSeparator/>
      </w:r>
    </w:p>
  </w:endnote>
  <w:endnote w:type="continuationNotice" w:id="1">
    <w:p w14:paraId="56E81776" w14:textId="77777777" w:rsidR="007B6EA6" w:rsidRDefault="007B6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6702F2F2" w:rsidR="003A71BF" w:rsidRPr="0008562A" w:rsidRDefault="003A71BF" w:rsidP="00E0051D">
    <w:pPr>
      <w:pStyle w:val="Footer"/>
      <w:rPr>
        <w:rFonts w:ascii="Arial" w:hAnsi="Arial" w:cs="Arial"/>
      </w:rPr>
    </w:pPr>
    <w:r w:rsidRPr="0008562A">
      <w:rPr>
        <w:rFonts w:ascii="Arial" w:hAnsi="Arial" w:cs="Arial"/>
      </w:rPr>
      <w:t xml:space="preserve">RFQ </w:t>
    </w:r>
    <w:r w:rsidR="00C94BD4" w:rsidRPr="00653449">
      <w:rPr>
        <w:rFonts w:ascii="Arial" w:hAnsi="Arial" w:cs="Arial"/>
      </w:rPr>
      <w:t>2</w:t>
    </w:r>
    <w:r w:rsidR="004C5534" w:rsidRPr="00653449">
      <w:rPr>
        <w:rFonts w:ascii="Arial" w:hAnsi="Arial" w:cs="Arial"/>
      </w:rPr>
      <w:t>5-28894</w:t>
    </w:r>
    <w:r w:rsidR="000A4566">
      <w:rPr>
        <w:rFonts w:ascii="Arial" w:hAnsi="Arial" w:cs="Arial"/>
      </w:rPr>
      <w:t>6</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7AC1C" w14:textId="77777777" w:rsidR="007B6EA6" w:rsidRDefault="007B6EA6">
      <w:r>
        <w:separator/>
      </w:r>
    </w:p>
  </w:footnote>
  <w:footnote w:type="continuationSeparator" w:id="0">
    <w:p w14:paraId="616D3DD5" w14:textId="77777777" w:rsidR="007B6EA6" w:rsidRDefault="007B6EA6">
      <w:r>
        <w:continuationSeparator/>
      </w:r>
    </w:p>
  </w:footnote>
  <w:footnote w:type="continuationNotice" w:id="1">
    <w:p w14:paraId="485BE0E5" w14:textId="77777777" w:rsidR="007B6EA6" w:rsidRDefault="007B6EA6"/>
  </w:footnote>
</w:footnotes>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11A2DDAA"/>
    <w:lvl w:ilvl="0" w:tplc="5A00302E">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4235C7"/>
    <w:multiLevelType w:val="hybridMultilevel"/>
    <w:tmpl w:val="8B88459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CA384B"/>
    <w:multiLevelType w:val="hybridMultilevel"/>
    <w:tmpl w:val="BE1A7A5C"/>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C20D0D"/>
    <w:multiLevelType w:val="hybridMultilevel"/>
    <w:tmpl w:val="FA16E3D4"/>
    <w:lvl w:ilvl="0" w:tplc="C568BB68">
      <w:start w:val="1"/>
      <w:numFmt w:val="decimal"/>
      <w:lvlText w:val="%1."/>
      <w:lvlJc w:val="left"/>
      <w:pPr>
        <w:ind w:left="1077" w:hanging="902"/>
      </w:pPr>
      <w:rPr>
        <w:rFonts w:hint="default"/>
        <w:color w:val="auto"/>
      </w:rPr>
    </w:lvl>
    <w:lvl w:ilvl="1" w:tplc="04090019">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0" w15:restartNumberingAfterBreak="0">
    <w:nsid w:val="1B00036B"/>
    <w:multiLevelType w:val="multilevel"/>
    <w:tmpl w:val="D0E45BD2"/>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ECA6437"/>
    <w:multiLevelType w:val="hybridMultilevel"/>
    <w:tmpl w:val="F3BC2BD8"/>
    <w:lvl w:ilvl="0" w:tplc="1820F34A">
      <w:start w:val="1"/>
      <w:numFmt w:val="decimal"/>
      <w:lvlText w:val="%1"/>
      <w:lvlJc w:val="left"/>
      <w:pPr>
        <w:ind w:left="358" w:hanging="363"/>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12"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1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300F05"/>
    <w:multiLevelType w:val="hybridMultilevel"/>
    <w:tmpl w:val="027CB678"/>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FD40BA"/>
    <w:multiLevelType w:val="hybridMultilevel"/>
    <w:tmpl w:val="6EA411F2"/>
    <w:lvl w:ilvl="0" w:tplc="FFFFFFFF">
      <w:start w:val="1"/>
      <w:numFmt w:val="decimal"/>
      <w:lvlText w:val="%1."/>
      <w:lvlJc w:val="left"/>
      <w:pPr>
        <w:ind w:left="990" w:hanging="360"/>
      </w:pPr>
      <w:rPr>
        <w:rFonts w:cs="Arial" w:hint="default"/>
        <w:b w:val="0"/>
        <w:color w:val="000000"/>
        <w:sz w:val="22"/>
      </w:rPr>
    </w:lvl>
    <w:lvl w:ilvl="1" w:tplc="FFFFFFFF">
      <w:start w:val="1"/>
      <w:numFmt w:val="lowerLetter"/>
      <w:lvlText w:val="%2."/>
      <w:lvlJc w:val="left"/>
      <w:pPr>
        <w:ind w:left="900" w:hanging="360"/>
      </w:pPr>
      <w:rPr>
        <w:rFonts w:ascii="Arial" w:eastAsia="Times New Roman" w:hAnsi="Arial" w:cs="Arial"/>
        <w:b w:val="0"/>
        <w:i w:val="0"/>
        <w:color w:val="00000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FB91922"/>
    <w:multiLevelType w:val="hybridMultilevel"/>
    <w:tmpl w:val="0B065C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025227"/>
    <w:multiLevelType w:val="hybridMultilevel"/>
    <w:tmpl w:val="2586E11E"/>
    <w:lvl w:ilvl="0" w:tplc="FAFE6EA4">
      <w:start w:val="1"/>
      <w:numFmt w:val="decimal"/>
      <w:lvlText w:val="%1."/>
      <w:lvlJc w:val="left"/>
      <w:pPr>
        <w:ind w:left="630" w:hanging="360"/>
      </w:pPr>
      <w:rPr>
        <w:rFonts w:hint="default"/>
        <w:b w:val="0"/>
        <w:bCs/>
        <w:color w:val="000000"/>
        <w:sz w:val="22"/>
      </w:rPr>
    </w:lvl>
    <w:lvl w:ilvl="1" w:tplc="B0F2D62C">
      <w:start w:val="1"/>
      <w:numFmt w:val="lowerLetter"/>
      <w:lvlText w:val="%2."/>
      <w:lvlJc w:val="left"/>
      <w:pPr>
        <w:ind w:left="270" w:hanging="360"/>
      </w:pPr>
      <w:rPr>
        <w:rFonts w:ascii="Arial" w:eastAsia="Times New Roman" w:hAnsi="Arial" w:cs="Arial"/>
        <w:b w:val="0"/>
        <w:i w:val="0"/>
        <w:color w:val="000000"/>
      </w:rPr>
    </w:lvl>
    <w:lvl w:ilvl="2" w:tplc="04090015">
      <w:start w:val="1"/>
      <w:numFmt w:val="upperLetter"/>
      <w:lvlText w:val="%3."/>
      <w:lvlJc w:val="left"/>
      <w:pPr>
        <w:ind w:left="721" w:hanging="36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3" w15:restartNumberingAfterBreak="0">
    <w:nsid w:val="35954239"/>
    <w:multiLevelType w:val="hybridMultilevel"/>
    <w:tmpl w:val="DC22AEBE"/>
    <w:lvl w:ilvl="0" w:tplc="FFFFFFFF">
      <w:start w:val="1"/>
      <w:numFmt w:val="upperLetter"/>
      <w:lvlText w:val="%1."/>
      <w:lvlJc w:val="left"/>
      <w:pPr>
        <w:ind w:left="1080" w:hanging="360"/>
      </w:pPr>
      <w:rPr>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EF1744D"/>
    <w:multiLevelType w:val="hybridMultilevel"/>
    <w:tmpl w:val="EB245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654C41"/>
    <w:multiLevelType w:val="hybridMultilevel"/>
    <w:tmpl w:val="06206F52"/>
    <w:lvl w:ilvl="0" w:tplc="04090011">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4D848B9"/>
    <w:multiLevelType w:val="hybridMultilevel"/>
    <w:tmpl w:val="CA0847C4"/>
    <w:lvl w:ilvl="0" w:tplc="9EA21FAC">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D26C7A"/>
    <w:multiLevelType w:val="hybridMultilevel"/>
    <w:tmpl w:val="743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0452CC"/>
    <w:multiLevelType w:val="hybridMultilevel"/>
    <w:tmpl w:val="EC60C4E4"/>
    <w:lvl w:ilvl="0" w:tplc="04090011">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3" w15:restartNumberingAfterBreak="0">
    <w:nsid w:val="62B45579"/>
    <w:multiLevelType w:val="hybridMultilevel"/>
    <w:tmpl w:val="80EE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A24F87"/>
    <w:multiLevelType w:val="hybridMultilevel"/>
    <w:tmpl w:val="9858F876"/>
    <w:lvl w:ilvl="0" w:tplc="7BB40E24">
      <w:start w:val="1"/>
      <w:numFmt w:val="upp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3A41D8E"/>
    <w:multiLevelType w:val="hybridMultilevel"/>
    <w:tmpl w:val="FB7429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1A498C"/>
    <w:multiLevelType w:val="hybridMultilevel"/>
    <w:tmpl w:val="0FB63EFE"/>
    <w:lvl w:ilvl="0" w:tplc="66B0D34A">
      <w:start w:val="1"/>
      <w:numFmt w:val="decimal"/>
      <w:lvlText w:val="%1."/>
      <w:lvlJc w:val="left"/>
      <w:pPr>
        <w:ind w:left="880" w:hanging="720"/>
      </w:pPr>
      <w:rPr>
        <w:rFonts w:ascii="Arial" w:eastAsia="Arial" w:hAnsi="Arial" w:cs="Arial" w:hint="default"/>
        <w:b w:val="0"/>
        <w:bCs w:val="0"/>
        <w:i w:val="0"/>
        <w:iCs w:val="0"/>
        <w:spacing w:val="-1"/>
        <w:w w:val="100"/>
        <w:sz w:val="22"/>
        <w:szCs w:val="22"/>
        <w:lang w:val="en-US" w:eastAsia="en-US" w:bidi="ar-SA"/>
      </w:rPr>
    </w:lvl>
    <w:lvl w:ilvl="1" w:tplc="14BA8B18">
      <w:start w:val="1"/>
      <w:numFmt w:val="lowerLetter"/>
      <w:lvlText w:val="%2."/>
      <w:lvlJc w:val="left"/>
      <w:pPr>
        <w:ind w:left="1332" w:hanging="360"/>
      </w:pPr>
      <w:rPr>
        <w:rFonts w:hint="default"/>
      </w:rPr>
    </w:lvl>
    <w:lvl w:ilvl="2" w:tplc="DD6C3020">
      <w:start w:val="1"/>
      <w:numFmt w:val="decimal"/>
      <w:lvlText w:val="%3."/>
      <w:lvlJc w:val="left"/>
      <w:pPr>
        <w:ind w:left="1961" w:hanging="360"/>
      </w:pPr>
      <w:rPr>
        <w:rFonts w:hint="default"/>
        <w:spacing w:val="-1"/>
        <w:w w:val="100"/>
        <w:lang w:val="en-US" w:eastAsia="en-US" w:bidi="ar-SA"/>
      </w:rPr>
    </w:lvl>
    <w:lvl w:ilvl="3" w:tplc="0409000F">
      <w:start w:val="1"/>
      <w:numFmt w:val="decimal"/>
      <w:lvlText w:val="%4."/>
      <w:lvlJc w:val="left"/>
      <w:pPr>
        <w:ind w:left="2321" w:hanging="360"/>
      </w:pPr>
    </w:lvl>
    <w:lvl w:ilvl="4" w:tplc="04090011">
      <w:start w:val="1"/>
      <w:numFmt w:val="decimal"/>
      <w:lvlText w:val="%5)"/>
      <w:lvlJc w:val="left"/>
      <w:pPr>
        <w:ind w:left="2774" w:hanging="360"/>
      </w:pPr>
    </w:lvl>
    <w:lvl w:ilvl="5" w:tplc="3FF4BFE6">
      <w:numFmt w:val="bullet"/>
      <w:lvlText w:val="•"/>
      <w:lvlJc w:val="left"/>
      <w:pPr>
        <w:ind w:left="1960" w:hanging="360"/>
      </w:pPr>
      <w:rPr>
        <w:rFonts w:hint="default"/>
        <w:lang w:val="en-US" w:eastAsia="en-US" w:bidi="ar-SA"/>
      </w:rPr>
    </w:lvl>
    <w:lvl w:ilvl="6" w:tplc="65C46E9E">
      <w:numFmt w:val="bullet"/>
      <w:lvlText w:val="•"/>
      <w:lvlJc w:val="left"/>
      <w:pPr>
        <w:ind w:left="2320" w:hanging="360"/>
      </w:pPr>
      <w:rPr>
        <w:rFonts w:hint="default"/>
        <w:lang w:val="en-US" w:eastAsia="en-US" w:bidi="ar-SA"/>
      </w:rPr>
    </w:lvl>
    <w:lvl w:ilvl="7" w:tplc="2CF663D0">
      <w:numFmt w:val="bullet"/>
      <w:lvlText w:val="•"/>
      <w:lvlJc w:val="left"/>
      <w:pPr>
        <w:ind w:left="2780" w:hanging="360"/>
      </w:pPr>
      <w:rPr>
        <w:rFonts w:hint="default"/>
        <w:lang w:val="en-US" w:eastAsia="en-US" w:bidi="ar-SA"/>
      </w:rPr>
    </w:lvl>
    <w:lvl w:ilvl="8" w:tplc="A7DE848A">
      <w:numFmt w:val="bullet"/>
      <w:lvlText w:val="•"/>
      <w:lvlJc w:val="left"/>
      <w:pPr>
        <w:ind w:left="5813" w:hanging="360"/>
      </w:pPr>
      <w:rPr>
        <w:rFonts w:hint="default"/>
        <w:lang w:val="en-US" w:eastAsia="en-US" w:bidi="ar-SA"/>
      </w:rPr>
    </w:lvl>
  </w:abstractNum>
  <w:abstractNum w:abstractNumId="40" w15:restartNumberingAfterBreak="0">
    <w:nsid w:val="789D7CB1"/>
    <w:multiLevelType w:val="multilevel"/>
    <w:tmpl w:val="D75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42"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44" w15:restartNumberingAfterBreak="0">
    <w:nsid w:val="7D6F5234"/>
    <w:multiLevelType w:val="hybridMultilevel"/>
    <w:tmpl w:val="4B380D26"/>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43"/>
  </w:num>
  <w:num w:numId="2" w16cid:durableId="1606187208">
    <w:abstractNumId w:val="9"/>
  </w:num>
  <w:num w:numId="3" w16cid:durableId="461265631">
    <w:abstractNumId w:val="8"/>
  </w:num>
  <w:num w:numId="4" w16cid:durableId="433090435">
    <w:abstractNumId w:val="36"/>
  </w:num>
  <w:num w:numId="5" w16cid:durableId="2014838915">
    <w:abstractNumId w:val="13"/>
  </w:num>
  <w:num w:numId="6" w16cid:durableId="635140143">
    <w:abstractNumId w:val="21"/>
  </w:num>
  <w:num w:numId="7" w16cid:durableId="835456655">
    <w:abstractNumId w:val="22"/>
  </w:num>
  <w:num w:numId="8" w16cid:durableId="1429233086">
    <w:abstractNumId w:val="17"/>
  </w:num>
  <w:num w:numId="9" w16cid:durableId="1474256580">
    <w:abstractNumId w:val="15"/>
  </w:num>
  <w:num w:numId="10" w16cid:durableId="1711683950">
    <w:abstractNumId w:val="29"/>
  </w:num>
  <w:num w:numId="11" w16cid:durableId="1185438940">
    <w:abstractNumId w:val="5"/>
  </w:num>
  <w:num w:numId="12" w16cid:durableId="1356424306">
    <w:abstractNumId w:val="44"/>
  </w:num>
  <w:num w:numId="13" w16cid:durableId="1724791469">
    <w:abstractNumId w:val="4"/>
  </w:num>
  <w:num w:numId="14" w16cid:durableId="718016782">
    <w:abstractNumId w:val="38"/>
  </w:num>
  <w:num w:numId="15" w16cid:durableId="874149349">
    <w:abstractNumId w:val="6"/>
  </w:num>
  <w:num w:numId="16" w16cid:durableId="261300580">
    <w:abstractNumId w:val="7"/>
  </w:num>
  <w:num w:numId="17" w16cid:durableId="372510591">
    <w:abstractNumId w:val="20"/>
  </w:num>
  <w:num w:numId="18" w16cid:durableId="1548106957">
    <w:abstractNumId w:val="1"/>
  </w:num>
  <w:num w:numId="19" w16cid:durableId="1440446883">
    <w:abstractNumId w:val="16"/>
  </w:num>
  <w:num w:numId="20" w16cid:durableId="627664838">
    <w:abstractNumId w:val="2"/>
  </w:num>
  <w:num w:numId="21" w16cid:durableId="2050176961">
    <w:abstractNumId w:val="19"/>
  </w:num>
  <w:num w:numId="22" w16cid:durableId="612442917">
    <w:abstractNumId w:val="12"/>
  </w:num>
  <w:num w:numId="23" w16cid:durableId="929315086">
    <w:abstractNumId w:val="39"/>
  </w:num>
  <w:num w:numId="24" w16cid:durableId="658387743">
    <w:abstractNumId w:val="37"/>
  </w:num>
  <w:num w:numId="25" w16cid:durableId="1254129371">
    <w:abstractNumId w:val="24"/>
  </w:num>
  <w:num w:numId="26" w16cid:durableId="15796366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69889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80161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92219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7494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70442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05636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2640489">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3563566">
    <w:abstractNumId w:val="28"/>
  </w:num>
  <w:num w:numId="36" w16cid:durableId="83891147">
    <w:abstractNumId w:val="40"/>
  </w:num>
  <w:num w:numId="37" w16cid:durableId="981735808">
    <w:abstractNumId w:val="10"/>
  </w:num>
  <w:num w:numId="38" w16cid:durableId="17878491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8613062">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35885176">
    <w:abstractNumId w:val="23"/>
  </w:num>
  <w:num w:numId="41" w16cid:durableId="1978144070">
    <w:abstractNumId w:val="14"/>
  </w:num>
  <w:num w:numId="42" w16cid:durableId="549801817">
    <w:abstractNumId w:val="25"/>
  </w:num>
  <w:num w:numId="43" w16cid:durableId="1363625219">
    <w:abstractNumId w:val="3"/>
  </w:num>
  <w:num w:numId="44" w16cid:durableId="1600139288">
    <w:abstractNumId w:val="18"/>
  </w:num>
  <w:num w:numId="45" w16cid:durableId="603463334">
    <w:abstractNumId w:val="32"/>
  </w:num>
  <w:num w:numId="46" w16cid:durableId="1996493003">
    <w:abstractNumId w:val="33"/>
  </w:num>
  <w:num w:numId="47" w16cid:durableId="484979925">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004B"/>
    <w:rsid w:val="000025A7"/>
    <w:rsid w:val="00011712"/>
    <w:rsid w:val="00021CDF"/>
    <w:rsid w:val="000232F3"/>
    <w:rsid w:val="000254E0"/>
    <w:rsid w:val="00027980"/>
    <w:rsid w:val="00031761"/>
    <w:rsid w:val="00036A7D"/>
    <w:rsid w:val="000404C7"/>
    <w:rsid w:val="00041AA2"/>
    <w:rsid w:val="00042DC5"/>
    <w:rsid w:val="00044401"/>
    <w:rsid w:val="000515BC"/>
    <w:rsid w:val="0005289B"/>
    <w:rsid w:val="00056C3A"/>
    <w:rsid w:val="00067AFF"/>
    <w:rsid w:val="0007009A"/>
    <w:rsid w:val="0008562A"/>
    <w:rsid w:val="0009069C"/>
    <w:rsid w:val="000A0785"/>
    <w:rsid w:val="000A36CE"/>
    <w:rsid w:val="000A3954"/>
    <w:rsid w:val="000A4566"/>
    <w:rsid w:val="000A5CAE"/>
    <w:rsid w:val="000B035C"/>
    <w:rsid w:val="000D0F5D"/>
    <w:rsid w:val="000D3DB6"/>
    <w:rsid w:val="000D7DC2"/>
    <w:rsid w:val="000E0E00"/>
    <w:rsid w:val="000E17AA"/>
    <w:rsid w:val="000F5155"/>
    <w:rsid w:val="000F7AEE"/>
    <w:rsid w:val="00100053"/>
    <w:rsid w:val="00101941"/>
    <w:rsid w:val="00101A6A"/>
    <w:rsid w:val="00101F54"/>
    <w:rsid w:val="00102B24"/>
    <w:rsid w:val="00110CFE"/>
    <w:rsid w:val="00111832"/>
    <w:rsid w:val="00120058"/>
    <w:rsid w:val="0012224B"/>
    <w:rsid w:val="00124A46"/>
    <w:rsid w:val="00127428"/>
    <w:rsid w:val="00132007"/>
    <w:rsid w:val="00143014"/>
    <w:rsid w:val="00146673"/>
    <w:rsid w:val="00146B6D"/>
    <w:rsid w:val="00147AFF"/>
    <w:rsid w:val="001516A1"/>
    <w:rsid w:val="00151841"/>
    <w:rsid w:val="001606C2"/>
    <w:rsid w:val="0018464E"/>
    <w:rsid w:val="00192066"/>
    <w:rsid w:val="001A7E16"/>
    <w:rsid w:val="001B1F72"/>
    <w:rsid w:val="001B6683"/>
    <w:rsid w:val="001C4453"/>
    <w:rsid w:val="001C4B1C"/>
    <w:rsid w:val="001C6E0F"/>
    <w:rsid w:val="001D4D24"/>
    <w:rsid w:val="001E039C"/>
    <w:rsid w:val="001E4CFD"/>
    <w:rsid w:val="001E6F0F"/>
    <w:rsid w:val="001F79E3"/>
    <w:rsid w:val="00200598"/>
    <w:rsid w:val="00201B7E"/>
    <w:rsid w:val="00201C93"/>
    <w:rsid w:val="002028A4"/>
    <w:rsid w:val="00205998"/>
    <w:rsid w:val="002109ED"/>
    <w:rsid w:val="002125B7"/>
    <w:rsid w:val="00216895"/>
    <w:rsid w:val="00216DA7"/>
    <w:rsid w:val="002205D0"/>
    <w:rsid w:val="002236AE"/>
    <w:rsid w:val="00230B9B"/>
    <w:rsid w:val="00231587"/>
    <w:rsid w:val="002328F2"/>
    <w:rsid w:val="0024488E"/>
    <w:rsid w:val="002523A5"/>
    <w:rsid w:val="00254EB4"/>
    <w:rsid w:val="002567B9"/>
    <w:rsid w:val="00272ADC"/>
    <w:rsid w:val="002735DF"/>
    <w:rsid w:val="0027499A"/>
    <w:rsid w:val="00274F03"/>
    <w:rsid w:val="00280BB4"/>
    <w:rsid w:val="002810C3"/>
    <w:rsid w:val="002C0ADF"/>
    <w:rsid w:val="002D0EAF"/>
    <w:rsid w:val="002D2947"/>
    <w:rsid w:val="002D3886"/>
    <w:rsid w:val="002D3C64"/>
    <w:rsid w:val="002D6CA2"/>
    <w:rsid w:val="002E2C5A"/>
    <w:rsid w:val="002E4A76"/>
    <w:rsid w:val="002E6DD6"/>
    <w:rsid w:val="002F3CCB"/>
    <w:rsid w:val="002F4D51"/>
    <w:rsid w:val="00311359"/>
    <w:rsid w:val="00311848"/>
    <w:rsid w:val="00312692"/>
    <w:rsid w:val="00315BCF"/>
    <w:rsid w:val="00326A0B"/>
    <w:rsid w:val="00331D3B"/>
    <w:rsid w:val="003339A4"/>
    <w:rsid w:val="00341B88"/>
    <w:rsid w:val="00345180"/>
    <w:rsid w:val="00347D56"/>
    <w:rsid w:val="00350566"/>
    <w:rsid w:val="0035058B"/>
    <w:rsid w:val="00352F9E"/>
    <w:rsid w:val="00362CFD"/>
    <w:rsid w:val="00363D9C"/>
    <w:rsid w:val="0037426B"/>
    <w:rsid w:val="00377141"/>
    <w:rsid w:val="00377905"/>
    <w:rsid w:val="00380DFE"/>
    <w:rsid w:val="00380FB0"/>
    <w:rsid w:val="003864AA"/>
    <w:rsid w:val="00390E0D"/>
    <w:rsid w:val="0039889C"/>
    <w:rsid w:val="003A08A8"/>
    <w:rsid w:val="003A08C5"/>
    <w:rsid w:val="003A11FB"/>
    <w:rsid w:val="003A63D8"/>
    <w:rsid w:val="003A71BF"/>
    <w:rsid w:val="003B696C"/>
    <w:rsid w:val="003C2343"/>
    <w:rsid w:val="003D2813"/>
    <w:rsid w:val="003D4A70"/>
    <w:rsid w:val="003D6956"/>
    <w:rsid w:val="003D7F4E"/>
    <w:rsid w:val="003E2219"/>
    <w:rsid w:val="003E3289"/>
    <w:rsid w:val="003E3F89"/>
    <w:rsid w:val="003E4F25"/>
    <w:rsid w:val="003E7A14"/>
    <w:rsid w:val="003F1ABA"/>
    <w:rsid w:val="003F6E22"/>
    <w:rsid w:val="003F756B"/>
    <w:rsid w:val="00403348"/>
    <w:rsid w:val="00403D2F"/>
    <w:rsid w:val="004045F6"/>
    <w:rsid w:val="004077B5"/>
    <w:rsid w:val="00413406"/>
    <w:rsid w:val="00415079"/>
    <w:rsid w:val="00436C09"/>
    <w:rsid w:val="004472BC"/>
    <w:rsid w:val="0045640B"/>
    <w:rsid w:val="004625B3"/>
    <w:rsid w:val="00465A8A"/>
    <w:rsid w:val="004667CF"/>
    <w:rsid w:val="00474562"/>
    <w:rsid w:val="00476871"/>
    <w:rsid w:val="004811DB"/>
    <w:rsid w:val="004812B3"/>
    <w:rsid w:val="00483140"/>
    <w:rsid w:val="00492001"/>
    <w:rsid w:val="004926D6"/>
    <w:rsid w:val="004A1CD4"/>
    <w:rsid w:val="004A220C"/>
    <w:rsid w:val="004A7B91"/>
    <w:rsid w:val="004B313D"/>
    <w:rsid w:val="004B3891"/>
    <w:rsid w:val="004B7723"/>
    <w:rsid w:val="004C1708"/>
    <w:rsid w:val="004C2AA4"/>
    <w:rsid w:val="004C5534"/>
    <w:rsid w:val="004C7AAD"/>
    <w:rsid w:val="004D1620"/>
    <w:rsid w:val="004D2469"/>
    <w:rsid w:val="004D4938"/>
    <w:rsid w:val="004D70A3"/>
    <w:rsid w:val="004E57A4"/>
    <w:rsid w:val="004E58FD"/>
    <w:rsid w:val="004F60EB"/>
    <w:rsid w:val="00507177"/>
    <w:rsid w:val="005107B0"/>
    <w:rsid w:val="00510E96"/>
    <w:rsid w:val="00511118"/>
    <w:rsid w:val="0051189A"/>
    <w:rsid w:val="005168BC"/>
    <w:rsid w:val="00517681"/>
    <w:rsid w:val="005201DB"/>
    <w:rsid w:val="00522E7D"/>
    <w:rsid w:val="00524F60"/>
    <w:rsid w:val="0052729C"/>
    <w:rsid w:val="00530AEF"/>
    <w:rsid w:val="005330AA"/>
    <w:rsid w:val="00544FCA"/>
    <w:rsid w:val="00555588"/>
    <w:rsid w:val="00560C71"/>
    <w:rsid w:val="00566C11"/>
    <w:rsid w:val="00571DB2"/>
    <w:rsid w:val="00580741"/>
    <w:rsid w:val="00582400"/>
    <w:rsid w:val="005963B3"/>
    <w:rsid w:val="005A0D8E"/>
    <w:rsid w:val="005A73A5"/>
    <w:rsid w:val="005B0CEC"/>
    <w:rsid w:val="005B22D2"/>
    <w:rsid w:val="005B7AD7"/>
    <w:rsid w:val="005C36C1"/>
    <w:rsid w:val="005D4E2A"/>
    <w:rsid w:val="005D5A72"/>
    <w:rsid w:val="005D657A"/>
    <w:rsid w:val="005D6CAD"/>
    <w:rsid w:val="005E5298"/>
    <w:rsid w:val="005F3634"/>
    <w:rsid w:val="005F3F3B"/>
    <w:rsid w:val="005F500A"/>
    <w:rsid w:val="0060551E"/>
    <w:rsid w:val="00611212"/>
    <w:rsid w:val="0061145E"/>
    <w:rsid w:val="00612579"/>
    <w:rsid w:val="00615501"/>
    <w:rsid w:val="006260F9"/>
    <w:rsid w:val="00633A17"/>
    <w:rsid w:val="0064123C"/>
    <w:rsid w:val="00646E46"/>
    <w:rsid w:val="00653449"/>
    <w:rsid w:val="00654795"/>
    <w:rsid w:val="00663091"/>
    <w:rsid w:val="0066498E"/>
    <w:rsid w:val="00664C70"/>
    <w:rsid w:val="00664CC7"/>
    <w:rsid w:val="00667BFB"/>
    <w:rsid w:val="00667F4F"/>
    <w:rsid w:val="00675872"/>
    <w:rsid w:val="00676216"/>
    <w:rsid w:val="00676839"/>
    <w:rsid w:val="00680A83"/>
    <w:rsid w:val="006873E6"/>
    <w:rsid w:val="006907DC"/>
    <w:rsid w:val="00693356"/>
    <w:rsid w:val="006937B2"/>
    <w:rsid w:val="00696AF4"/>
    <w:rsid w:val="0069766A"/>
    <w:rsid w:val="006A349A"/>
    <w:rsid w:val="006A41DD"/>
    <w:rsid w:val="006C20EB"/>
    <w:rsid w:val="006C666E"/>
    <w:rsid w:val="006D0784"/>
    <w:rsid w:val="006D4BE8"/>
    <w:rsid w:val="006D73EA"/>
    <w:rsid w:val="006E4DC3"/>
    <w:rsid w:val="006E513E"/>
    <w:rsid w:val="006E5F8C"/>
    <w:rsid w:val="006F3CB6"/>
    <w:rsid w:val="006F54C7"/>
    <w:rsid w:val="00700D3A"/>
    <w:rsid w:val="007126EF"/>
    <w:rsid w:val="0071333E"/>
    <w:rsid w:val="00713CA1"/>
    <w:rsid w:val="00714E86"/>
    <w:rsid w:val="00714F20"/>
    <w:rsid w:val="00716336"/>
    <w:rsid w:val="007179D2"/>
    <w:rsid w:val="00726461"/>
    <w:rsid w:val="00726492"/>
    <w:rsid w:val="00733379"/>
    <w:rsid w:val="007378C3"/>
    <w:rsid w:val="007412CB"/>
    <w:rsid w:val="00745A18"/>
    <w:rsid w:val="007511E2"/>
    <w:rsid w:val="00762C56"/>
    <w:rsid w:val="00765B8B"/>
    <w:rsid w:val="00766343"/>
    <w:rsid w:val="007675D2"/>
    <w:rsid w:val="00770014"/>
    <w:rsid w:val="007716F1"/>
    <w:rsid w:val="007740E7"/>
    <w:rsid w:val="00774F42"/>
    <w:rsid w:val="00780277"/>
    <w:rsid w:val="00782594"/>
    <w:rsid w:val="00783C8E"/>
    <w:rsid w:val="00790C16"/>
    <w:rsid w:val="0079126C"/>
    <w:rsid w:val="007933E9"/>
    <w:rsid w:val="00794767"/>
    <w:rsid w:val="007976CB"/>
    <w:rsid w:val="00797E78"/>
    <w:rsid w:val="007A04D1"/>
    <w:rsid w:val="007A33DA"/>
    <w:rsid w:val="007A3DCC"/>
    <w:rsid w:val="007A5B7B"/>
    <w:rsid w:val="007B0D40"/>
    <w:rsid w:val="007B311B"/>
    <w:rsid w:val="007B5250"/>
    <w:rsid w:val="007B695D"/>
    <w:rsid w:val="007B6EA6"/>
    <w:rsid w:val="007D1C70"/>
    <w:rsid w:val="007D45CB"/>
    <w:rsid w:val="007E6AFA"/>
    <w:rsid w:val="007F1799"/>
    <w:rsid w:val="007F64AA"/>
    <w:rsid w:val="007F7738"/>
    <w:rsid w:val="0080256F"/>
    <w:rsid w:val="0080396D"/>
    <w:rsid w:val="008041B1"/>
    <w:rsid w:val="00807AC1"/>
    <w:rsid w:val="00810159"/>
    <w:rsid w:val="00812D6B"/>
    <w:rsid w:val="008150DB"/>
    <w:rsid w:val="008154BE"/>
    <w:rsid w:val="00815EF5"/>
    <w:rsid w:val="00824F96"/>
    <w:rsid w:val="008272B8"/>
    <w:rsid w:val="00835B0A"/>
    <w:rsid w:val="00841475"/>
    <w:rsid w:val="00841512"/>
    <w:rsid w:val="00844AE3"/>
    <w:rsid w:val="00845508"/>
    <w:rsid w:val="00845A09"/>
    <w:rsid w:val="0085008E"/>
    <w:rsid w:val="00850785"/>
    <w:rsid w:val="00850BEB"/>
    <w:rsid w:val="008544EB"/>
    <w:rsid w:val="00870A28"/>
    <w:rsid w:val="00884292"/>
    <w:rsid w:val="008979F9"/>
    <w:rsid w:val="008A1935"/>
    <w:rsid w:val="008A1D37"/>
    <w:rsid w:val="008A58FE"/>
    <w:rsid w:val="008B02AF"/>
    <w:rsid w:val="008B200F"/>
    <w:rsid w:val="008B730C"/>
    <w:rsid w:val="008C4A07"/>
    <w:rsid w:val="008C5A1E"/>
    <w:rsid w:val="008D5249"/>
    <w:rsid w:val="008E5BD6"/>
    <w:rsid w:val="008F0CE4"/>
    <w:rsid w:val="008F28AB"/>
    <w:rsid w:val="008F7015"/>
    <w:rsid w:val="00900CB1"/>
    <w:rsid w:val="00902688"/>
    <w:rsid w:val="00903F3D"/>
    <w:rsid w:val="00905036"/>
    <w:rsid w:val="00915954"/>
    <w:rsid w:val="00917D10"/>
    <w:rsid w:val="009204B2"/>
    <w:rsid w:val="0092428C"/>
    <w:rsid w:val="00924FAD"/>
    <w:rsid w:val="00932079"/>
    <w:rsid w:val="00937B8B"/>
    <w:rsid w:val="0094513B"/>
    <w:rsid w:val="009505DB"/>
    <w:rsid w:val="00960AC9"/>
    <w:rsid w:val="009630D9"/>
    <w:rsid w:val="0097100A"/>
    <w:rsid w:val="00972FAD"/>
    <w:rsid w:val="0098651B"/>
    <w:rsid w:val="00991EB0"/>
    <w:rsid w:val="009A08E8"/>
    <w:rsid w:val="009B045F"/>
    <w:rsid w:val="009B0C5C"/>
    <w:rsid w:val="009B53A6"/>
    <w:rsid w:val="009B7B56"/>
    <w:rsid w:val="009C3E5E"/>
    <w:rsid w:val="009C7B64"/>
    <w:rsid w:val="009D1802"/>
    <w:rsid w:val="009D2393"/>
    <w:rsid w:val="009D3E91"/>
    <w:rsid w:val="009D4222"/>
    <w:rsid w:val="009E0215"/>
    <w:rsid w:val="009E4DE8"/>
    <w:rsid w:val="009F0569"/>
    <w:rsid w:val="009F2D1A"/>
    <w:rsid w:val="009F6B94"/>
    <w:rsid w:val="00A05060"/>
    <w:rsid w:val="00A062E4"/>
    <w:rsid w:val="00A0772E"/>
    <w:rsid w:val="00A1228B"/>
    <w:rsid w:val="00A12F7F"/>
    <w:rsid w:val="00A136F0"/>
    <w:rsid w:val="00A1376A"/>
    <w:rsid w:val="00A13B3E"/>
    <w:rsid w:val="00A17106"/>
    <w:rsid w:val="00A175F2"/>
    <w:rsid w:val="00A20ECD"/>
    <w:rsid w:val="00A20EE1"/>
    <w:rsid w:val="00A36267"/>
    <w:rsid w:val="00A42EEE"/>
    <w:rsid w:val="00A47D77"/>
    <w:rsid w:val="00A4A3EF"/>
    <w:rsid w:val="00A53D2F"/>
    <w:rsid w:val="00A64730"/>
    <w:rsid w:val="00A64CD1"/>
    <w:rsid w:val="00A72A50"/>
    <w:rsid w:val="00A72CCD"/>
    <w:rsid w:val="00A73DB6"/>
    <w:rsid w:val="00A77FFC"/>
    <w:rsid w:val="00A81F34"/>
    <w:rsid w:val="00A84F43"/>
    <w:rsid w:val="00A85E0D"/>
    <w:rsid w:val="00A97316"/>
    <w:rsid w:val="00AA03F8"/>
    <w:rsid w:val="00AA107B"/>
    <w:rsid w:val="00AA4948"/>
    <w:rsid w:val="00AA4FDA"/>
    <w:rsid w:val="00AA5D99"/>
    <w:rsid w:val="00AA6CD1"/>
    <w:rsid w:val="00AC03FA"/>
    <w:rsid w:val="00AC38FC"/>
    <w:rsid w:val="00AC60DF"/>
    <w:rsid w:val="00AD08D5"/>
    <w:rsid w:val="00AD2CE6"/>
    <w:rsid w:val="00AD3787"/>
    <w:rsid w:val="00AE1CB7"/>
    <w:rsid w:val="00AE25A8"/>
    <w:rsid w:val="00AE2FD0"/>
    <w:rsid w:val="00AE36DA"/>
    <w:rsid w:val="00AE7691"/>
    <w:rsid w:val="00AE77FC"/>
    <w:rsid w:val="00AF671B"/>
    <w:rsid w:val="00B01EA8"/>
    <w:rsid w:val="00B11D98"/>
    <w:rsid w:val="00B2691D"/>
    <w:rsid w:val="00B31505"/>
    <w:rsid w:val="00B329AD"/>
    <w:rsid w:val="00B408E4"/>
    <w:rsid w:val="00B42E44"/>
    <w:rsid w:val="00B436CF"/>
    <w:rsid w:val="00B45ED4"/>
    <w:rsid w:val="00B478C1"/>
    <w:rsid w:val="00B47C1F"/>
    <w:rsid w:val="00B5188A"/>
    <w:rsid w:val="00B53EF0"/>
    <w:rsid w:val="00B5437E"/>
    <w:rsid w:val="00B54801"/>
    <w:rsid w:val="00B5777E"/>
    <w:rsid w:val="00B70EC2"/>
    <w:rsid w:val="00B80BC4"/>
    <w:rsid w:val="00B82135"/>
    <w:rsid w:val="00B8334D"/>
    <w:rsid w:val="00B86DB4"/>
    <w:rsid w:val="00B87CE0"/>
    <w:rsid w:val="00B90DC7"/>
    <w:rsid w:val="00BB39F5"/>
    <w:rsid w:val="00BB3F8E"/>
    <w:rsid w:val="00BC0554"/>
    <w:rsid w:val="00BC31DF"/>
    <w:rsid w:val="00BC7FCF"/>
    <w:rsid w:val="00BD4898"/>
    <w:rsid w:val="00BD61C3"/>
    <w:rsid w:val="00BE3B59"/>
    <w:rsid w:val="00BE5F56"/>
    <w:rsid w:val="00BE75D5"/>
    <w:rsid w:val="00BF1888"/>
    <w:rsid w:val="00BF3170"/>
    <w:rsid w:val="00BF4E4D"/>
    <w:rsid w:val="00BF7CF4"/>
    <w:rsid w:val="00C036EB"/>
    <w:rsid w:val="00C06955"/>
    <w:rsid w:val="00C2050A"/>
    <w:rsid w:val="00C22590"/>
    <w:rsid w:val="00C2384A"/>
    <w:rsid w:val="00C34D26"/>
    <w:rsid w:val="00C3654D"/>
    <w:rsid w:val="00C401E8"/>
    <w:rsid w:val="00C424FB"/>
    <w:rsid w:val="00C43A9B"/>
    <w:rsid w:val="00C444B9"/>
    <w:rsid w:val="00C607D2"/>
    <w:rsid w:val="00C900AA"/>
    <w:rsid w:val="00C925F1"/>
    <w:rsid w:val="00C927A2"/>
    <w:rsid w:val="00C94BD4"/>
    <w:rsid w:val="00C94D67"/>
    <w:rsid w:val="00C94EE2"/>
    <w:rsid w:val="00C95EF9"/>
    <w:rsid w:val="00CA3422"/>
    <w:rsid w:val="00CB0C3C"/>
    <w:rsid w:val="00CB1E42"/>
    <w:rsid w:val="00CC181A"/>
    <w:rsid w:val="00CC46CE"/>
    <w:rsid w:val="00CC47AE"/>
    <w:rsid w:val="00CC4C00"/>
    <w:rsid w:val="00CC7794"/>
    <w:rsid w:val="00CD38E6"/>
    <w:rsid w:val="00CD656A"/>
    <w:rsid w:val="00CE66E8"/>
    <w:rsid w:val="00CF451C"/>
    <w:rsid w:val="00CF460E"/>
    <w:rsid w:val="00D00655"/>
    <w:rsid w:val="00D00E83"/>
    <w:rsid w:val="00D03C56"/>
    <w:rsid w:val="00D04616"/>
    <w:rsid w:val="00D07F0D"/>
    <w:rsid w:val="00D12710"/>
    <w:rsid w:val="00D15620"/>
    <w:rsid w:val="00D22184"/>
    <w:rsid w:val="00D278E6"/>
    <w:rsid w:val="00D31631"/>
    <w:rsid w:val="00D318A5"/>
    <w:rsid w:val="00D336BB"/>
    <w:rsid w:val="00D36433"/>
    <w:rsid w:val="00D420DC"/>
    <w:rsid w:val="00D54F19"/>
    <w:rsid w:val="00D61D1E"/>
    <w:rsid w:val="00D67A90"/>
    <w:rsid w:val="00D82A5C"/>
    <w:rsid w:val="00D85B6B"/>
    <w:rsid w:val="00D86C5C"/>
    <w:rsid w:val="00D9530A"/>
    <w:rsid w:val="00D96659"/>
    <w:rsid w:val="00D97642"/>
    <w:rsid w:val="00DA2EA0"/>
    <w:rsid w:val="00DA75D4"/>
    <w:rsid w:val="00DC0C20"/>
    <w:rsid w:val="00DD684D"/>
    <w:rsid w:val="00DE55BE"/>
    <w:rsid w:val="00DE7C59"/>
    <w:rsid w:val="00DF3863"/>
    <w:rsid w:val="00DF54C6"/>
    <w:rsid w:val="00DF7CAE"/>
    <w:rsid w:val="00E0051D"/>
    <w:rsid w:val="00E0425C"/>
    <w:rsid w:val="00E06819"/>
    <w:rsid w:val="00E27C52"/>
    <w:rsid w:val="00E32068"/>
    <w:rsid w:val="00E33753"/>
    <w:rsid w:val="00E34B0B"/>
    <w:rsid w:val="00E41F5D"/>
    <w:rsid w:val="00E45596"/>
    <w:rsid w:val="00E46F78"/>
    <w:rsid w:val="00E626F4"/>
    <w:rsid w:val="00E659CC"/>
    <w:rsid w:val="00E71188"/>
    <w:rsid w:val="00E7229B"/>
    <w:rsid w:val="00E8198F"/>
    <w:rsid w:val="00E97B54"/>
    <w:rsid w:val="00EA1BD2"/>
    <w:rsid w:val="00EA6DA7"/>
    <w:rsid w:val="00EB12C6"/>
    <w:rsid w:val="00EC47C3"/>
    <w:rsid w:val="00ED4EC8"/>
    <w:rsid w:val="00ED6B79"/>
    <w:rsid w:val="00EE0850"/>
    <w:rsid w:val="00EE1A74"/>
    <w:rsid w:val="00EE3611"/>
    <w:rsid w:val="00EE5035"/>
    <w:rsid w:val="00EF4417"/>
    <w:rsid w:val="00F02517"/>
    <w:rsid w:val="00F02621"/>
    <w:rsid w:val="00F0636E"/>
    <w:rsid w:val="00F1179F"/>
    <w:rsid w:val="00F128B4"/>
    <w:rsid w:val="00F1471B"/>
    <w:rsid w:val="00F15150"/>
    <w:rsid w:val="00F1792C"/>
    <w:rsid w:val="00F26867"/>
    <w:rsid w:val="00F33392"/>
    <w:rsid w:val="00F34EDE"/>
    <w:rsid w:val="00F410B3"/>
    <w:rsid w:val="00F4499A"/>
    <w:rsid w:val="00F5623C"/>
    <w:rsid w:val="00F60685"/>
    <w:rsid w:val="00F756F2"/>
    <w:rsid w:val="00F7F0F6"/>
    <w:rsid w:val="00F851F4"/>
    <w:rsid w:val="00F92570"/>
    <w:rsid w:val="00F93F17"/>
    <w:rsid w:val="00FA6833"/>
    <w:rsid w:val="00FB002F"/>
    <w:rsid w:val="00FB2FAE"/>
    <w:rsid w:val="00FB6FD4"/>
    <w:rsid w:val="00FC3D2D"/>
    <w:rsid w:val="00FC7254"/>
    <w:rsid w:val="00FC7CAF"/>
    <w:rsid w:val="00FD00D0"/>
    <w:rsid w:val="00FD17C9"/>
    <w:rsid w:val="00FD5519"/>
    <w:rsid w:val="00FD5B1C"/>
    <w:rsid w:val="00FE20D5"/>
    <w:rsid w:val="00FE3233"/>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uiPriority w:val="99"/>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uiPriority w:val="59"/>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aliases w:val="Bullet List,FooterText,Bb Bullets,List Paragraph1,ITS_Bullets,ITS_Bu-,ITS_Bullets_List Paragraph,AST_Numbered List,Equipment,Figure_name,Numbered Indented Text,List Paragraph Char Char Char,List Paragraph Char Char,List_TIS,lp1,Ref,Number"/>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aliases w:val="Bullet List Char,FooterText Char,Bb Bullets Char,List Paragraph1 Char,ITS_Bullets Char,ITS_Bu- Char,ITS_Bullets_List Paragraph Char,AST_Numbered List Char,Equipment Char,Figure_name Char,Numbered Indented Text Char,List_TIS Char"/>
    <w:link w:val="ListParagraph"/>
    <w:uiPriority w:val="34"/>
    <w:qFormat/>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styleId="Emphasis">
    <w:name w:val="Emphasis"/>
    <w:qFormat/>
    <w:rsid w:val="00530A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media/Divisions/PD/Acquisitions/Solicitation-Document-Attachments/IT-General-Provisions-NonCloud-DGS-PD-403ITGP-Revised-02202025.pdf" TargetMode="External"/><Relationship Id="rId18" Type="http://schemas.openxmlformats.org/officeDocument/2006/relationships/hyperlink" Target="https://www.calrecycle.ca.gov/docs/cr/buyrecycled/stateagency/forms/calrecycle74.pdf" TargetMode="External"/><Relationship Id="rId26" Type="http://schemas.openxmlformats.org/officeDocument/2006/relationships/hyperlink" Target="mailto:phoebe.hsu@dgs.ca.gov" TargetMode="External"/><Relationship Id="rId39" Type="http://schemas.microsoft.com/office/2020/10/relationships/intelligence" Target="intelligence2.xml"/><Relationship Id="rId21" Type="http://schemas.openxmlformats.org/officeDocument/2006/relationships/hyperlink" Target="https://www.dgs.ca.gov/Resources/SAM/TOC/4900/4986-2" TargetMode="External"/><Relationship Id="rId34" Type="http://schemas.openxmlformats.org/officeDocument/2006/relationships/hyperlink" Target="http://www.dir.ca.gov/OPRL/statistics_research.html" TargetMode="External"/><Relationship Id="rId7" Type="http://schemas.openxmlformats.org/officeDocument/2006/relationships/settings" Target="settings.xml"/><Relationship Id="rId12" Type="http://schemas.openxmlformats.org/officeDocument/2006/relationships/hyperlink" Target="https://www.documents.dgs.ca.gov/dgs/FMC/GS/PD/DGSPD%20451.pdf" TargetMode="External"/><Relationship Id="rId17" Type="http://schemas.openxmlformats.org/officeDocument/2006/relationships/hyperlink" Target="https://www.dgs.ca.gov/-/media/Divisions/OLS/Forms/CALIFORNIA-CIVIL-RIGHTS-LAWS-ATTACHMENT.ashx" TargetMode="External"/><Relationship Id="rId25" Type="http://schemas.openxmlformats.org/officeDocument/2006/relationships/hyperlink" Target="https://www.documents.dgs.ca.gov/dgs/fmc/pdf/std817.pdf" TargetMode="External"/><Relationship Id="rId33" Type="http://schemas.openxmlformats.org/officeDocument/2006/relationships/hyperlink" Target="http://www.dir.ca.gov/OPRL/statistics_research.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ocuments.dgs.ca.gov/dgs/fmc/gs/pd/pd_843.pdf" TargetMode="External"/><Relationship Id="rId20" Type="http://schemas.openxmlformats.org/officeDocument/2006/relationships/hyperlink" Target="http://www.cdtfa.ca.gov" TargetMode="External"/><Relationship Id="rId29" Type="http://schemas.openxmlformats.org/officeDocument/2006/relationships/hyperlink" Target="https://dgs.service-now.com/dgs_s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www.dgs.ca.gov/pd/Programs/OSDS.aspx" TargetMode="External"/><Relationship Id="rId32" Type="http://schemas.openxmlformats.org/officeDocument/2006/relationships/hyperlink" Target="http://www.dir.ca.gov/Public-Works/PublicWorks.html"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dgs.ca.gov/-/media/Divisions/PD/OSDS/Certification/DVBE/DVBEProgramRequirements.pdf?la=en&amp;hash=FBCA257A3ED083F3DBB85ECEEB37013CBCF0545C%20" TargetMode="External"/><Relationship Id="rId23" Type="http://schemas.openxmlformats.org/officeDocument/2006/relationships/hyperlink" Target="http://www.dgs.ca.gov/pd/Programs/OSDS.aspx" TargetMode="External"/><Relationship Id="rId28" Type="http://schemas.openxmlformats.org/officeDocument/2006/relationships/hyperlink" Target="https://www.dgs.ca.gov/OFS/Services/Page-Content/Office-of-Fiscal-Services-Services-List-Folder/DGS-Supplier-Payment"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documents.dgs.ca.gov/dgs/FMC/PDF/Std204.pdf" TargetMode="External"/><Relationship Id="rId31" Type="http://schemas.openxmlformats.org/officeDocument/2006/relationships/hyperlink" Target="mailto:DGSPublicAffairs@dgs.c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cuments.dgs.ca.gov/dgs/fmc/gs/pd/gspd05-105.pdf" TargetMode="Externa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hyperlink" Target="https://caleprocure.ca.gov/pages/index.aspx" TargetMode="External"/><Relationship Id="rId30" Type="http://schemas.openxmlformats.org/officeDocument/2006/relationships/hyperlink" Target="https://www.dgs.ca.gov/-/media/Divisions/PD/Acquisitions/Solicitation-Document-Attachments/IT-General-Provisions-NonCloud-DGS-PD-403ITGP-Revised-02202025.pdf" TargetMode="External"/><Relationship Id="rId35"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3.xml><?xml version="1.0" encoding="utf-8"?>
<ds:datastoreItem xmlns:ds="http://schemas.openxmlformats.org/officeDocument/2006/customXml" ds:itemID="{B13F1A66-4683-4005-B5A6-CE1E1B04DB5A}">
  <ds:schemaRefs>
    <ds:schemaRef ds:uri="http://schemas.microsoft.com/sharepoint/v3/contenttype/forms"/>
  </ds:schemaRefs>
</ds:datastoreItem>
</file>

<file path=customXml/itemProps4.xml><?xml version="1.0" encoding="utf-8"?>
<ds:datastoreItem xmlns:ds="http://schemas.openxmlformats.org/officeDocument/2006/customXml" ds:itemID="{4A6CD2EE-2114-4CBA-9289-0D447233E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34</Pages>
  <Words>13777</Words>
  <Characters>77018</Characters>
  <Application>Microsoft Office Word</Application>
  <DocSecurity>0</DocSecurity>
  <Lines>11002</Lines>
  <Paragraphs>3026</Paragraphs>
  <ScaleCrop>false</ScaleCrop>
  <HeadingPairs>
    <vt:vector size="2" baseType="variant">
      <vt:variant>
        <vt:lpstr>Title</vt:lpstr>
      </vt:variant>
      <vt:variant>
        <vt:i4>1</vt:i4>
      </vt:variant>
    </vt:vector>
  </HeadingPairs>
  <TitlesOfParts>
    <vt:vector size="1" baseType="lpstr">
      <vt:lpstr>SCOPE</vt:lpstr>
    </vt:vector>
  </TitlesOfParts>
  <Company>HOME</Company>
  <LinksUpToDate>false</LinksUpToDate>
  <CharactersWithSpaces>87769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Hsu, Phoebe@DGS</cp:lastModifiedBy>
  <cp:revision>104</cp:revision>
  <cp:lastPrinted>2017-09-19T18:24:00Z</cp:lastPrinted>
  <dcterms:created xsi:type="dcterms:W3CDTF">2026-06-03T15:52:00Z</dcterms:created>
  <dcterms:modified xsi:type="dcterms:W3CDTF">2026-06-10T21:06:00Z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docLang">
    <vt:lpwstr>en</vt:lpwstr>
  </property>
  <property fmtid="{D5CDD505-2E9C-101B-9397-08002B2CF9AE}" pid="6" name="MediaServiceImageTags">
    <vt:lpwstr/>
  </property>
</Properties>
</file>