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4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805"/>
        <w:gridCol w:w="2070"/>
        <w:gridCol w:w="1080"/>
        <w:gridCol w:w="4860"/>
        <w:gridCol w:w="5580"/>
      </w:tblGrid>
      <w:tr w:rsidR="005B1DC0" w:rsidRPr="007330B8" w14:paraId="2BFCB235" w14:textId="77777777" w:rsidTr="00EC4E20">
        <w:trPr>
          <w:cantSplit/>
          <w:tblHeader/>
        </w:trPr>
        <w:tc>
          <w:tcPr>
            <w:tcW w:w="805" w:type="dxa"/>
            <w:shd w:val="clear" w:color="auto" w:fill="D9D9D9" w:themeFill="background1" w:themeFillShade="D9"/>
            <w:vAlign w:val="center"/>
          </w:tcPr>
          <w:p w14:paraId="79737E13" w14:textId="77777777" w:rsidR="005B1DC0" w:rsidRPr="007330B8" w:rsidRDefault="005B1DC0" w:rsidP="009724E5">
            <w:pPr>
              <w:keepLines/>
              <w:spacing w:before="120" w:after="120" w:line="276" w:lineRule="auto"/>
              <w:ind w:left="360" w:hanging="360"/>
              <w:jc w:val="center"/>
              <w:rPr>
                <w:rFonts w:ascii="Arial" w:eastAsia="Times New Roman" w:hAnsi="Arial" w:cs="Arial"/>
                <w:b/>
                <w:bCs/>
                <w:color w:val="000000"/>
              </w:rPr>
            </w:pPr>
            <w:r w:rsidRPr="007330B8">
              <w:rPr>
                <w:rFonts w:ascii="Arial" w:eastAsia="Times New Roman" w:hAnsi="Arial" w:cs="Arial"/>
                <w:b/>
                <w:bCs/>
                <w:color w:val="000000"/>
              </w:rPr>
              <w:t>#</w:t>
            </w:r>
          </w:p>
        </w:tc>
        <w:tc>
          <w:tcPr>
            <w:tcW w:w="2070" w:type="dxa"/>
            <w:shd w:val="clear" w:color="auto" w:fill="D9D9D9" w:themeFill="background1" w:themeFillShade="D9"/>
            <w:vAlign w:val="center"/>
          </w:tcPr>
          <w:p w14:paraId="5EB89EF4" w14:textId="26D3304E" w:rsidR="005B1DC0" w:rsidRPr="007330B8" w:rsidRDefault="00305080" w:rsidP="009724E5">
            <w:pPr>
              <w:keepLines/>
              <w:spacing w:before="120" w:after="120" w:line="276" w:lineRule="auto"/>
              <w:jc w:val="center"/>
              <w:rPr>
                <w:rFonts w:ascii="Arial" w:eastAsia="Times New Roman" w:hAnsi="Arial" w:cs="Arial"/>
                <w:b/>
                <w:bCs/>
                <w:color w:val="000000"/>
              </w:rPr>
            </w:pPr>
            <w:r w:rsidRPr="007330B8">
              <w:rPr>
                <w:rFonts w:ascii="Arial" w:eastAsia="Times New Roman" w:hAnsi="Arial" w:cs="Arial"/>
                <w:b/>
                <w:bCs/>
                <w:color w:val="000000"/>
              </w:rPr>
              <w:t>IFB</w:t>
            </w:r>
            <w:r w:rsidR="005B1DC0" w:rsidRPr="007330B8">
              <w:rPr>
                <w:rFonts w:ascii="Arial" w:eastAsia="Times New Roman" w:hAnsi="Arial" w:cs="Arial"/>
                <w:b/>
                <w:bCs/>
                <w:color w:val="000000"/>
              </w:rPr>
              <w:t xml:space="preserve"> Section / Requirement #</w:t>
            </w:r>
          </w:p>
        </w:tc>
        <w:tc>
          <w:tcPr>
            <w:tcW w:w="1080" w:type="dxa"/>
            <w:shd w:val="clear" w:color="auto" w:fill="D9D9D9" w:themeFill="background1" w:themeFillShade="D9"/>
          </w:tcPr>
          <w:p w14:paraId="6BB6E0D0" w14:textId="41681F51" w:rsidR="005B1DC0" w:rsidRPr="00FC3A3D" w:rsidRDefault="005B1DC0" w:rsidP="009724E5">
            <w:pPr>
              <w:keepLines/>
              <w:spacing w:before="120" w:after="120" w:line="276" w:lineRule="auto"/>
              <w:jc w:val="center"/>
              <w:rPr>
                <w:rFonts w:ascii="Arial" w:eastAsia="Times New Roman" w:hAnsi="Arial" w:cs="Arial"/>
                <w:b/>
                <w:bCs/>
                <w:color w:val="000000"/>
              </w:rPr>
            </w:pPr>
            <w:r w:rsidRPr="00FC3A3D">
              <w:rPr>
                <w:rFonts w:ascii="Arial" w:eastAsia="Times New Roman" w:hAnsi="Arial" w:cs="Arial"/>
                <w:b/>
                <w:bCs/>
                <w:color w:val="000000"/>
              </w:rPr>
              <w:t>Page #</w:t>
            </w:r>
            <w:r w:rsidR="0047080B">
              <w:rPr>
                <w:rFonts w:ascii="Arial" w:eastAsia="Times New Roman" w:hAnsi="Arial" w:cs="Arial"/>
                <w:b/>
                <w:bCs/>
                <w:color w:val="000000"/>
              </w:rPr>
              <w:t>s</w:t>
            </w:r>
          </w:p>
        </w:tc>
        <w:tc>
          <w:tcPr>
            <w:tcW w:w="4860" w:type="dxa"/>
            <w:shd w:val="clear" w:color="auto" w:fill="D9D9D9" w:themeFill="background1" w:themeFillShade="D9"/>
            <w:vAlign w:val="center"/>
          </w:tcPr>
          <w:p w14:paraId="61DB7429" w14:textId="43CBB6D5" w:rsidR="005B1DC0" w:rsidRPr="007330B8" w:rsidRDefault="005B1DC0" w:rsidP="009724E5">
            <w:pPr>
              <w:keepLines/>
              <w:spacing w:before="120" w:after="120" w:line="276" w:lineRule="auto"/>
              <w:jc w:val="center"/>
              <w:rPr>
                <w:rFonts w:ascii="Arial" w:eastAsia="Times New Roman" w:hAnsi="Arial" w:cs="Arial"/>
                <w:b/>
                <w:bCs/>
                <w:color w:val="000000"/>
              </w:rPr>
            </w:pPr>
            <w:r w:rsidRPr="007330B8">
              <w:rPr>
                <w:rFonts w:ascii="Arial" w:eastAsia="Times New Roman" w:hAnsi="Arial" w:cs="Arial"/>
                <w:b/>
                <w:bCs/>
                <w:color w:val="000000"/>
              </w:rPr>
              <w:t>Question</w:t>
            </w:r>
          </w:p>
        </w:tc>
        <w:tc>
          <w:tcPr>
            <w:tcW w:w="5580" w:type="dxa"/>
            <w:shd w:val="clear" w:color="auto" w:fill="D9D9D9" w:themeFill="background1" w:themeFillShade="D9"/>
            <w:vAlign w:val="center"/>
          </w:tcPr>
          <w:p w14:paraId="3B04389D" w14:textId="77777777" w:rsidR="005B1DC0" w:rsidRPr="007330B8" w:rsidRDefault="005B1DC0" w:rsidP="009724E5">
            <w:pPr>
              <w:keepLines/>
              <w:spacing w:before="120" w:after="120" w:line="276" w:lineRule="auto"/>
              <w:jc w:val="center"/>
              <w:rPr>
                <w:rFonts w:ascii="Arial" w:eastAsia="Times New Roman" w:hAnsi="Arial" w:cs="Arial"/>
                <w:b/>
                <w:bCs/>
                <w:color w:val="000000"/>
              </w:rPr>
            </w:pPr>
            <w:r w:rsidRPr="007330B8">
              <w:rPr>
                <w:rFonts w:ascii="Arial" w:eastAsia="Times New Roman" w:hAnsi="Arial" w:cs="Arial"/>
                <w:b/>
                <w:bCs/>
                <w:color w:val="000000"/>
              </w:rPr>
              <w:t>State Response</w:t>
            </w:r>
          </w:p>
        </w:tc>
      </w:tr>
      <w:tr w:rsidR="006F4355" w:rsidRPr="007330B8" w14:paraId="615E8ECE"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3681A883" w14:textId="17A19537" w:rsidR="006F4355" w:rsidRPr="007330B8" w:rsidRDefault="006F4355" w:rsidP="008C0B41">
            <w:pPr>
              <w:pStyle w:val="ListParagraph"/>
              <w:keepLines/>
              <w:numPr>
                <w:ilvl w:val="0"/>
                <w:numId w:val="2"/>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7CE275D3" w14:textId="08CB96CC" w:rsidR="006F4355" w:rsidRPr="007330B8" w:rsidRDefault="00447425" w:rsidP="009B10BC">
            <w:pPr>
              <w:keepLines/>
              <w:spacing w:after="120" w:line="276" w:lineRule="auto"/>
              <w:rPr>
                <w:rFonts w:ascii="Arial" w:hAnsi="Arial" w:cs="Arial"/>
              </w:rPr>
            </w:pPr>
            <w:r w:rsidRPr="007330B8">
              <w:rPr>
                <w:rFonts w:ascii="Arial" w:hAnsi="Arial" w:cs="Arial"/>
              </w:rPr>
              <w:t xml:space="preserve">Information and Bidder Requirements, Section B. Bidder’s Minimum Qualifications and Requirements, Subsections </w:t>
            </w:r>
            <w:r w:rsidR="002E365B" w:rsidRPr="007330B8">
              <w:rPr>
                <w:rFonts w:ascii="Arial" w:hAnsi="Arial" w:cs="Arial"/>
              </w:rPr>
              <w:t>1 through 4</w:t>
            </w:r>
            <w:r w:rsidR="00761F81" w:rsidRPr="007330B8">
              <w:rPr>
                <w:rFonts w:ascii="Arial" w:hAnsi="Arial" w:cs="Arial"/>
              </w:rPr>
              <w:t xml:space="preserve">. </w:t>
            </w:r>
          </w:p>
          <w:p w14:paraId="1CE3449F" w14:textId="11237D58" w:rsidR="00761F81" w:rsidRPr="007330B8" w:rsidRDefault="00761F81" w:rsidP="00B64937">
            <w:pPr>
              <w:keepLines/>
              <w:spacing w:after="120" w:line="276" w:lineRule="auto"/>
              <w:jc w:val="center"/>
              <w:rPr>
                <w:rFonts w:ascii="Arial" w:hAnsi="Arial" w:cs="Arial"/>
              </w:rPr>
            </w:pPr>
            <w:r w:rsidRPr="007330B8">
              <w:rPr>
                <w:rFonts w:ascii="Arial" w:hAnsi="Arial" w:cs="Arial"/>
              </w:rPr>
              <w:t>and</w:t>
            </w:r>
          </w:p>
          <w:p w14:paraId="21970BF3" w14:textId="3BC44F81" w:rsidR="00761F81" w:rsidRPr="007330B8" w:rsidRDefault="00761F81" w:rsidP="009B10BC">
            <w:pPr>
              <w:keepLines/>
              <w:spacing w:after="120" w:line="276" w:lineRule="auto"/>
              <w:rPr>
                <w:rFonts w:ascii="Arial" w:hAnsi="Arial" w:cs="Arial"/>
              </w:rPr>
            </w:pPr>
            <w:r w:rsidRPr="007330B8">
              <w:rPr>
                <w:rFonts w:ascii="Arial" w:eastAsia="Times New Roman" w:hAnsi="Arial" w:cs="Arial"/>
              </w:rPr>
              <w:t>Exhibit A – Scope of Work, E. Contractor Responsibilities, Subsections 8 and 9.</w:t>
            </w:r>
          </w:p>
        </w:tc>
        <w:tc>
          <w:tcPr>
            <w:tcW w:w="1080" w:type="dxa"/>
            <w:tcBorders>
              <w:top w:val="single" w:sz="4" w:space="0" w:color="auto"/>
              <w:left w:val="single" w:sz="4" w:space="0" w:color="auto"/>
              <w:bottom w:val="single" w:sz="4" w:space="0" w:color="auto"/>
              <w:right w:val="single" w:sz="4" w:space="0" w:color="auto"/>
            </w:tcBorders>
          </w:tcPr>
          <w:p w14:paraId="3AB2357B" w14:textId="15541E95" w:rsidR="006F4355" w:rsidRPr="00FC3A3D" w:rsidRDefault="00447425" w:rsidP="009B10BC">
            <w:pPr>
              <w:keepLines/>
              <w:spacing w:after="120" w:line="276" w:lineRule="auto"/>
              <w:jc w:val="center"/>
              <w:rPr>
                <w:rFonts w:ascii="Arial" w:hAnsi="Arial" w:cs="Arial"/>
              </w:rPr>
            </w:pPr>
            <w:r w:rsidRPr="00FC3A3D">
              <w:rPr>
                <w:rFonts w:ascii="Arial" w:hAnsi="Arial" w:cs="Arial"/>
              </w:rPr>
              <w:t>3</w:t>
            </w:r>
            <w:r w:rsidR="005F002E">
              <w:rPr>
                <w:rFonts w:ascii="Arial" w:hAnsi="Arial" w:cs="Arial"/>
              </w:rPr>
              <w:t>-4</w:t>
            </w:r>
            <w:r w:rsidR="00761F81" w:rsidRPr="00FC3A3D">
              <w:rPr>
                <w:rFonts w:ascii="Arial" w:hAnsi="Arial" w:cs="Arial"/>
              </w:rPr>
              <w:t xml:space="preserve"> and </w:t>
            </w:r>
            <w:r w:rsidR="005208EB" w:rsidRPr="00FC3A3D">
              <w:rPr>
                <w:rFonts w:ascii="Arial" w:hAnsi="Arial" w:cs="Arial"/>
              </w:rPr>
              <w:t>3</w:t>
            </w:r>
            <w:r w:rsidR="006C32BE">
              <w:rPr>
                <w:rFonts w:ascii="Arial" w:hAnsi="Arial" w:cs="Arial"/>
              </w:rPr>
              <w:t>2</w:t>
            </w:r>
          </w:p>
        </w:tc>
        <w:tc>
          <w:tcPr>
            <w:tcW w:w="4860" w:type="dxa"/>
            <w:tcBorders>
              <w:top w:val="single" w:sz="4" w:space="0" w:color="auto"/>
              <w:left w:val="single" w:sz="4" w:space="0" w:color="auto"/>
              <w:bottom w:val="single" w:sz="4" w:space="0" w:color="auto"/>
              <w:right w:val="single" w:sz="4" w:space="0" w:color="auto"/>
            </w:tcBorders>
          </w:tcPr>
          <w:p w14:paraId="61BA7F1B" w14:textId="7A500249" w:rsidR="006F4355" w:rsidRPr="007330B8" w:rsidRDefault="009D2671" w:rsidP="009D2671">
            <w:pPr>
              <w:rPr>
                <w:rFonts w:ascii="Arial" w:hAnsi="Arial" w:cs="Arial"/>
              </w:rPr>
            </w:pPr>
            <w:r w:rsidRPr="007330B8">
              <w:rPr>
                <w:rFonts w:ascii="Arial" w:eastAsia="Times New Roman" w:hAnsi="Arial" w:cs="Arial"/>
              </w:rPr>
              <w:t>Would the Franchise Tax Board consider a qualified asset</w:t>
            </w:r>
            <w:r w:rsidRPr="007330B8">
              <w:rPr>
                <w:rFonts w:ascii="Arial" w:eastAsia="Times New Roman" w:hAnsi="Arial" w:cs="Arial"/>
              </w:rPr>
              <w:noBreakHyphen/>
              <w:t>lite freight broker as a responsive bidder under this IFB, provided we can demonstrate that all drivers and carriers utilized in performance of this contract hold the required Class A CDLs and valid California Motor Carrier permits?</w:t>
            </w:r>
          </w:p>
        </w:tc>
        <w:tc>
          <w:tcPr>
            <w:tcW w:w="5580" w:type="dxa"/>
            <w:tcBorders>
              <w:top w:val="single" w:sz="4" w:space="0" w:color="auto"/>
              <w:left w:val="nil"/>
              <w:bottom w:val="single" w:sz="4" w:space="0" w:color="auto"/>
              <w:right w:val="single" w:sz="4" w:space="0" w:color="auto"/>
            </w:tcBorders>
          </w:tcPr>
          <w:p w14:paraId="4761E8B1" w14:textId="310745A0" w:rsidR="00447425" w:rsidRPr="007330B8" w:rsidRDefault="00685261" w:rsidP="002613FC">
            <w:pPr>
              <w:rPr>
                <w:rFonts w:ascii="Arial" w:eastAsia="Times New Roman" w:hAnsi="Arial" w:cs="Arial"/>
                <w:color w:val="000000"/>
              </w:rPr>
            </w:pPr>
            <w:r w:rsidRPr="007330B8">
              <w:rPr>
                <w:rFonts w:ascii="Arial" w:eastAsia="Times New Roman" w:hAnsi="Arial" w:cs="Arial"/>
                <w:color w:val="000000"/>
              </w:rPr>
              <w:t>F</w:t>
            </w:r>
            <w:r w:rsidR="002E365B" w:rsidRPr="007330B8">
              <w:rPr>
                <w:rFonts w:ascii="Arial" w:eastAsia="Times New Roman" w:hAnsi="Arial" w:cs="Arial"/>
                <w:color w:val="000000"/>
              </w:rPr>
              <w:t xml:space="preserve">ranchise </w:t>
            </w:r>
            <w:r w:rsidRPr="007330B8">
              <w:rPr>
                <w:rFonts w:ascii="Arial" w:eastAsia="Times New Roman" w:hAnsi="Arial" w:cs="Arial"/>
                <w:color w:val="000000"/>
              </w:rPr>
              <w:t>T</w:t>
            </w:r>
            <w:r w:rsidR="002E365B" w:rsidRPr="007330B8">
              <w:rPr>
                <w:rFonts w:ascii="Arial" w:eastAsia="Times New Roman" w:hAnsi="Arial" w:cs="Arial"/>
                <w:color w:val="000000"/>
              </w:rPr>
              <w:t xml:space="preserve">ax </w:t>
            </w:r>
            <w:r w:rsidRPr="007330B8">
              <w:rPr>
                <w:rFonts w:ascii="Arial" w:eastAsia="Times New Roman" w:hAnsi="Arial" w:cs="Arial"/>
                <w:color w:val="000000"/>
              </w:rPr>
              <w:t>B</w:t>
            </w:r>
            <w:r w:rsidR="002E365B" w:rsidRPr="007330B8">
              <w:rPr>
                <w:rFonts w:ascii="Arial" w:eastAsia="Times New Roman" w:hAnsi="Arial" w:cs="Arial"/>
                <w:color w:val="000000"/>
              </w:rPr>
              <w:t>oard</w:t>
            </w:r>
            <w:r w:rsidR="006053CC">
              <w:rPr>
                <w:rFonts w:ascii="Arial" w:eastAsia="Times New Roman" w:hAnsi="Arial" w:cs="Arial"/>
                <w:color w:val="000000"/>
              </w:rPr>
              <w:t xml:space="preserve"> (FTB)</w:t>
            </w:r>
            <w:r w:rsidRPr="007330B8">
              <w:rPr>
                <w:rFonts w:ascii="Arial" w:eastAsia="Times New Roman" w:hAnsi="Arial" w:cs="Arial"/>
                <w:color w:val="000000"/>
              </w:rPr>
              <w:t xml:space="preserve"> may consider an asset</w:t>
            </w:r>
            <w:r w:rsidRPr="007330B8">
              <w:rPr>
                <w:rFonts w:ascii="Cambria Math" w:eastAsia="Times New Roman" w:hAnsi="Cambria Math" w:cs="Cambria Math"/>
                <w:color w:val="000000"/>
              </w:rPr>
              <w:t>‑</w:t>
            </w:r>
            <w:r w:rsidRPr="007330B8">
              <w:rPr>
                <w:rFonts w:ascii="Arial" w:eastAsia="Times New Roman" w:hAnsi="Arial" w:cs="Arial"/>
                <w:color w:val="000000"/>
              </w:rPr>
              <w:t>lit</w:t>
            </w:r>
            <w:r w:rsidR="00AA4702" w:rsidRPr="007330B8">
              <w:rPr>
                <w:rFonts w:ascii="Arial" w:eastAsia="Times New Roman" w:hAnsi="Arial" w:cs="Arial"/>
                <w:color w:val="000000"/>
              </w:rPr>
              <w:t>e</w:t>
            </w:r>
            <w:r w:rsidRPr="007330B8">
              <w:rPr>
                <w:rFonts w:ascii="Arial" w:eastAsia="Times New Roman" w:hAnsi="Arial" w:cs="Arial"/>
                <w:color w:val="000000"/>
              </w:rPr>
              <w:t xml:space="preserve"> freight broker to be a responsive bidder</w:t>
            </w:r>
            <w:r w:rsidR="002E365B" w:rsidRPr="007330B8">
              <w:rPr>
                <w:rFonts w:ascii="Arial" w:eastAsia="Times New Roman" w:hAnsi="Arial" w:cs="Arial"/>
                <w:color w:val="000000"/>
              </w:rPr>
              <w:t xml:space="preserve"> under this IFB</w:t>
            </w:r>
            <w:r w:rsidR="00F77238" w:rsidRPr="007330B8">
              <w:rPr>
                <w:rFonts w:ascii="Arial" w:eastAsia="Times New Roman" w:hAnsi="Arial" w:cs="Arial"/>
                <w:color w:val="000000"/>
              </w:rPr>
              <w:t>, provided they</w:t>
            </w:r>
            <w:r w:rsidR="00447425" w:rsidRPr="007330B8">
              <w:rPr>
                <w:rFonts w:ascii="Arial" w:eastAsia="Times New Roman" w:hAnsi="Arial" w:cs="Arial"/>
                <w:color w:val="000000"/>
              </w:rPr>
              <w:t xml:space="preserve"> possess </w:t>
            </w:r>
            <w:r w:rsidR="002E365B" w:rsidRPr="007330B8">
              <w:rPr>
                <w:rFonts w:ascii="Arial" w:eastAsia="Times New Roman" w:hAnsi="Arial" w:cs="Arial"/>
                <w:color w:val="000000"/>
              </w:rPr>
              <w:t>a valid Motor Carrier permit issued by the California Department of Transportation for office deliveries and pick-ups authorizing transportation of property for hire by motor vehicle and operate within the scope of the permit, provide a copy of a</w:t>
            </w:r>
            <w:r w:rsidR="00144432">
              <w:rPr>
                <w:rFonts w:ascii="Arial" w:eastAsia="Times New Roman" w:hAnsi="Arial" w:cs="Arial"/>
                <w:color w:val="000000"/>
              </w:rPr>
              <w:t>ll</w:t>
            </w:r>
            <w:r w:rsidR="002E365B" w:rsidRPr="007330B8">
              <w:rPr>
                <w:rFonts w:ascii="Arial" w:eastAsia="Times New Roman" w:hAnsi="Arial" w:cs="Arial"/>
                <w:color w:val="000000"/>
              </w:rPr>
              <w:t xml:space="preserve"> valid Commercial (Class A)</w:t>
            </w:r>
            <w:r w:rsidR="00144432">
              <w:rPr>
                <w:rFonts w:ascii="Arial" w:eastAsia="Times New Roman" w:hAnsi="Arial" w:cs="Arial"/>
                <w:color w:val="000000"/>
              </w:rPr>
              <w:t xml:space="preserve">, (Class B) and (Class C) </w:t>
            </w:r>
            <w:r w:rsidR="002E365B" w:rsidRPr="007330B8">
              <w:rPr>
                <w:rFonts w:ascii="Arial" w:eastAsia="Times New Roman" w:hAnsi="Arial" w:cs="Arial"/>
                <w:color w:val="000000"/>
              </w:rPr>
              <w:t>Driver’s License</w:t>
            </w:r>
            <w:r w:rsidR="00A141DD">
              <w:rPr>
                <w:rFonts w:ascii="Arial" w:eastAsia="Times New Roman" w:hAnsi="Arial" w:cs="Arial"/>
                <w:color w:val="000000"/>
              </w:rPr>
              <w:t xml:space="preserve">s for their </w:t>
            </w:r>
            <w:r w:rsidR="0013576F">
              <w:rPr>
                <w:rFonts w:ascii="Arial" w:eastAsia="Times New Roman" w:hAnsi="Arial" w:cs="Arial"/>
                <w:color w:val="000000"/>
              </w:rPr>
              <w:t>personnel</w:t>
            </w:r>
            <w:r w:rsidR="002E365B" w:rsidRPr="007330B8">
              <w:rPr>
                <w:rFonts w:ascii="Arial" w:eastAsia="Times New Roman" w:hAnsi="Arial" w:cs="Arial"/>
                <w:color w:val="000000"/>
              </w:rPr>
              <w:t xml:space="preserve"> in response to this IFB, and meet all other requirements as specified in the IFB. </w:t>
            </w:r>
            <w:proofErr w:type="gramStart"/>
            <w:r w:rsidR="00144432">
              <w:rPr>
                <w:rFonts w:ascii="Arial" w:eastAsia="Times New Roman" w:hAnsi="Arial" w:cs="Arial"/>
                <w:color w:val="000000"/>
              </w:rPr>
              <w:t>Contractor</w:t>
            </w:r>
            <w:proofErr w:type="gramEnd"/>
            <w:r w:rsidR="00144432">
              <w:rPr>
                <w:rFonts w:ascii="Arial" w:eastAsia="Times New Roman" w:hAnsi="Arial" w:cs="Arial"/>
                <w:color w:val="000000"/>
              </w:rPr>
              <w:t xml:space="preserve"> must have personnel for all three license classes.</w:t>
            </w:r>
          </w:p>
          <w:p w14:paraId="31788BE7" w14:textId="627FBD1D" w:rsidR="00245556" w:rsidRPr="007330B8" w:rsidRDefault="00245556" w:rsidP="00245556">
            <w:pPr>
              <w:keepLines/>
              <w:spacing w:after="120" w:line="276" w:lineRule="auto"/>
              <w:rPr>
                <w:rFonts w:ascii="Arial" w:eastAsia="Times New Roman" w:hAnsi="Arial" w:cs="Arial"/>
              </w:rPr>
            </w:pPr>
            <w:r w:rsidRPr="007330B8">
              <w:rPr>
                <w:rFonts w:ascii="Arial" w:eastAsia="Times New Roman" w:hAnsi="Arial" w:cs="Arial"/>
              </w:rPr>
              <w:t>Refer to IFB</w:t>
            </w:r>
            <w:r w:rsidR="0080263F" w:rsidRPr="007330B8">
              <w:rPr>
                <w:rFonts w:ascii="Arial" w:eastAsia="Times New Roman" w:hAnsi="Arial" w:cs="Arial"/>
              </w:rPr>
              <w:t xml:space="preserve"> FTB-2526-PW-038 Addendum </w:t>
            </w:r>
            <w:r w:rsidR="00522E21">
              <w:rPr>
                <w:rFonts w:ascii="Arial" w:eastAsia="Times New Roman" w:hAnsi="Arial" w:cs="Arial"/>
              </w:rPr>
              <w:t>2</w:t>
            </w:r>
            <w:r w:rsidR="0080263F" w:rsidRPr="007330B8">
              <w:rPr>
                <w:rFonts w:ascii="Arial" w:eastAsia="Times New Roman" w:hAnsi="Arial" w:cs="Arial"/>
              </w:rPr>
              <w:t>:</w:t>
            </w:r>
            <w:r w:rsidRPr="007330B8">
              <w:rPr>
                <w:rFonts w:ascii="Arial" w:eastAsia="Times New Roman" w:hAnsi="Arial" w:cs="Arial"/>
              </w:rPr>
              <w:t xml:space="preserve">  </w:t>
            </w:r>
            <w:r w:rsidRPr="007330B8">
              <w:rPr>
                <w:rFonts w:ascii="Arial" w:hAnsi="Arial" w:cs="Arial"/>
              </w:rPr>
              <w:t xml:space="preserve">Information and Bidder Requirements, Section B. Bidder’s Minimum Qualifications and Requirements, Subsections </w:t>
            </w:r>
            <w:r w:rsidR="002E365B" w:rsidRPr="007330B8">
              <w:rPr>
                <w:rFonts w:ascii="Arial" w:hAnsi="Arial" w:cs="Arial"/>
              </w:rPr>
              <w:t>1 through 4</w:t>
            </w:r>
            <w:r w:rsidRPr="007330B8">
              <w:rPr>
                <w:rFonts w:ascii="Arial" w:hAnsi="Arial" w:cs="Arial"/>
              </w:rPr>
              <w:t>.</w:t>
            </w:r>
          </w:p>
          <w:p w14:paraId="53EF5DCF" w14:textId="3333BC48" w:rsidR="00761F81" w:rsidRPr="007330B8" w:rsidRDefault="00761F81" w:rsidP="00B64937">
            <w:pPr>
              <w:keepLines/>
              <w:spacing w:after="120" w:line="276" w:lineRule="auto"/>
              <w:jc w:val="center"/>
              <w:rPr>
                <w:rFonts w:ascii="Arial" w:hAnsi="Arial" w:cs="Arial"/>
              </w:rPr>
            </w:pPr>
            <w:r w:rsidRPr="007330B8">
              <w:rPr>
                <w:rFonts w:ascii="Arial" w:hAnsi="Arial" w:cs="Arial"/>
              </w:rPr>
              <w:t>and</w:t>
            </w:r>
          </w:p>
          <w:p w14:paraId="198D9F69" w14:textId="4C8A1EE9" w:rsidR="00761F81" w:rsidRPr="007330B8" w:rsidRDefault="00761F81" w:rsidP="00245556">
            <w:pPr>
              <w:keepLines/>
              <w:spacing w:after="120" w:line="276" w:lineRule="auto"/>
              <w:rPr>
                <w:rFonts w:ascii="Arial" w:eastAsia="Times New Roman" w:hAnsi="Arial" w:cs="Arial"/>
              </w:rPr>
            </w:pPr>
            <w:r w:rsidRPr="007330B8">
              <w:rPr>
                <w:rFonts w:ascii="Arial" w:eastAsia="Times New Roman" w:hAnsi="Arial" w:cs="Arial"/>
              </w:rPr>
              <w:t>Exhibit A – Scope of Work, E. Contractor Responsibilities, Subsections 8 and 9.</w:t>
            </w:r>
          </w:p>
          <w:p w14:paraId="260D134A" w14:textId="77777777" w:rsidR="00245556" w:rsidRPr="007330B8" w:rsidRDefault="00245556" w:rsidP="002613FC">
            <w:pPr>
              <w:rPr>
                <w:rFonts w:ascii="Arial" w:eastAsia="Times New Roman" w:hAnsi="Arial" w:cs="Arial"/>
                <w:color w:val="000000"/>
              </w:rPr>
            </w:pPr>
          </w:p>
          <w:p w14:paraId="4AAB1D54" w14:textId="7AAFA4D0" w:rsidR="00305080" w:rsidRPr="007330B8" w:rsidRDefault="00305080" w:rsidP="00305080">
            <w:pPr>
              <w:pStyle w:val="ListParagraph"/>
              <w:keepLines/>
              <w:spacing w:after="120" w:line="276" w:lineRule="auto"/>
              <w:ind w:left="630"/>
              <w:rPr>
                <w:rFonts w:ascii="Arial" w:eastAsia="Times New Roman" w:hAnsi="Arial" w:cs="Arial"/>
                <w:color w:val="000000"/>
              </w:rPr>
            </w:pPr>
          </w:p>
        </w:tc>
      </w:tr>
      <w:tr w:rsidR="00657066" w:rsidRPr="007330B8" w14:paraId="1350EBD0"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3FD3068B" w14:textId="77777777" w:rsidR="00657066" w:rsidRPr="007330B8" w:rsidRDefault="00657066" w:rsidP="00285A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1DAEE3D5" w14:textId="212F527C" w:rsidR="00657066" w:rsidRPr="007330B8" w:rsidRDefault="00685261" w:rsidP="00285A58">
            <w:pPr>
              <w:keepLines/>
              <w:spacing w:after="120" w:line="276" w:lineRule="auto"/>
              <w:rPr>
                <w:rFonts w:ascii="Arial" w:hAnsi="Arial" w:cs="Arial"/>
                <w:color w:val="000000"/>
              </w:rPr>
            </w:pPr>
            <w:r w:rsidRPr="007330B8">
              <w:rPr>
                <w:rFonts w:ascii="Arial" w:hAnsi="Arial" w:cs="Arial"/>
                <w:color w:val="000000"/>
              </w:rPr>
              <w:t>Attachment 3</w:t>
            </w:r>
            <w:r w:rsidR="002E365B" w:rsidRPr="007330B8">
              <w:rPr>
                <w:rFonts w:ascii="Arial" w:hAnsi="Arial" w:cs="Arial"/>
                <w:color w:val="000000"/>
              </w:rPr>
              <w:t xml:space="preserve"> -</w:t>
            </w:r>
            <w:r w:rsidRPr="007330B8">
              <w:rPr>
                <w:rFonts w:ascii="Arial" w:hAnsi="Arial" w:cs="Arial"/>
                <w:color w:val="000000"/>
              </w:rPr>
              <w:t xml:space="preserve"> Bid Cost Sheet</w:t>
            </w:r>
            <w:r w:rsidR="006D33B6" w:rsidRPr="007330B8">
              <w:rPr>
                <w:rFonts w:ascii="Arial" w:hAnsi="Arial" w:cs="Arial"/>
                <w:color w:val="000000"/>
              </w:rPr>
              <w:t>.</w:t>
            </w:r>
          </w:p>
        </w:tc>
        <w:tc>
          <w:tcPr>
            <w:tcW w:w="1080" w:type="dxa"/>
            <w:tcBorders>
              <w:top w:val="single" w:sz="4" w:space="0" w:color="auto"/>
              <w:left w:val="single" w:sz="4" w:space="0" w:color="auto"/>
              <w:bottom w:val="single" w:sz="4" w:space="0" w:color="auto"/>
              <w:right w:val="single" w:sz="4" w:space="0" w:color="auto"/>
            </w:tcBorders>
          </w:tcPr>
          <w:p w14:paraId="596713FB" w14:textId="2C9C42FB" w:rsidR="00657066" w:rsidRPr="00FC3A3D" w:rsidRDefault="005208EB" w:rsidP="009B10BC">
            <w:pPr>
              <w:keepLines/>
              <w:spacing w:after="120" w:line="276" w:lineRule="auto"/>
              <w:jc w:val="center"/>
              <w:rPr>
                <w:rFonts w:ascii="Arial" w:hAnsi="Arial" w:cs="Arial"/>
              </w:rPr>
            </w:pPr>
            <w:r w:rsidRPr="00FC3A3D">
              <w:rPr>
                <w:rFonts w:ascii="Arial" w:hAnsi="Arial" w:cs="Arial"/>
              </w:rPr>
              <w:t>18-2</w:t>
            </w:r>
            <w:r w:rsidR="006C32BE">
              <w:rPr>
                <w:rFonts w:ascii="Arial" w:hAnsi="Arial" w:cs="Arial"/>
              </w:rPr>
              <w:t>4</w:t>
            </w:r>
          </w:p>
        </w:tc>
        <w:tc>
          <w:tcPr>
            <w:tcW w:w="4860" w:type="dxa"/>
            <w:tcBorders>
              <w:top w:val="single" w:sz="4" w:space="0" w:color="auto"/>
              <w:left w:val="single" w:sz="4" w:space="0" w:color="auto"/>
              <w:bottom w:val="single" w:sz="4" w:space="0" w:color="auto"/>
              <w:right w:val="single" w:sz="4" w:space="0" w:color="auto"/>
            </w:tcBorders>
          </w:tcPr>
          <w:p w14:paraId="62766776" w14:textId="35A7825F" w:rsidR="00657066" w:rsidRPr="007330B8" w:rsidRDefault="007E4A46" w:rsidP="009C3299">
            <w:pPr>
              <w:rPr>
                <w:rFonts w:ascii="Arial" w:hAnsi="Arial" w:cs="Arial"/>
              </w:rPr>
            </w:pPr>
            <w:r w:rsidRPr="007330B8">
              <w:rPr>
                <w:rFonts w:ascii="Arial" w:eastAsia="Times New Roman" w:hAnsi="Arial" w:cs="Arial"/>
              </w:rPr>
              <w:t>I</w:t>
            </w:r>
            <w:r w:rsidR="009D2671" w:rsidRPr="007330B8">
              <w:rPr>
                <w:rFonts w:ascii="Arial" w:eastAsia="Times New Roman" w:hAnsi="Arial" w:cs="Arial"/>
              </w:rPr>
              <w:t>s a bidder permitted to indicate preferred service areas</w:t>
            </w:r>
            <w:r w:rsidRPr="007330B8">
              <w:rPr>
                <w:rFonts w:ascii="Arial" w:eastAsia="Times New Roman" w:hAnsi="Arial" w:cs="Arial"/>
              </w:rPr>
              <w:t xml:space="preserve"> within the bid response</w:t>
            </w:r>
            <w:r w:rsidR="009D2671" w:rsidRPr="007330B8">
              <w:rPr>
                <w:rFonts w:ascii="Arial" w:eastAsia="Times New Roman" w:hAnsi="Arial" w:cs="Arial"/>
              </w:rPr>
              <w:t>, or must a bidder commit to all listed routes equally</w:t>
            </w:r>
            <w:r w:rsidRPr="007330B8">
              <w:rPr>
                <w:rFonts w:ascii="Arial" w:eastAsia="Times New Roman" w:hAnsi="Arial" w:cs="Arial"/>
              </w:rPr>
              <w:t xml:space="preserve"> to be considered responsive</w:t>
            </w:r>
            <w:r w:rsidR="009D2671" w:rsidRPr="007330B8">
              <w:rPr>
                <w:rFonts w:ascii="Arial" w:eastAsia="Times New Roman" w:hAnsi="Arial" w:cs="Arial"/>
              </w:rPr>
              <w:t>?</w:t>
            </w:r>
          </w:p>
        </w:tc>
        <w:tc>
          <w:tcPr>
            <w:tcW w:w="5580" w:type="dxa"/>
            <w:tcBorders>
              <w:top w:val="single" w:sz="4" w:space="0" w:color="auto"/>
              <w:left w:val="nil"/>
              <w:bottom w:val="single" w:sz="4" w:space="0" w:color="auto"/>
              <w:right w:val="single" w:sz="4" w:space="0" w:color="auto"/>
            </w:tcBorders>
          </w:tcPr>
          <w:p w14:paraId="1E9F038D" w14:textId="412149D0" w:rsidR="00341BA7" w:rsidRPr="007330B8" w:rsidRDefault="002E365B" w:rsidP="00685261">
            <w:pPr>
              <w:keepLines/>
              <w:spacing w:after="120" w:line="276" w:lineRule="auto"/>
              <w:rPr>
                <w:rFonts w:ascii="Arial" w:eastAsia="Times New Roman" w:hAnsi="Arial" w:cs="Arial"/>
              </w:rPr>
            </w:pPr>
            <w:r w:rsidRPr="007330B8">
              <w:rPr>
                <w:rFonts w:ascii="Arial" w:eastAsia="Times New Roman" w:hAnsi="Arial" w:cs="Arial"/>
              </w:rPr>
              <w:t>Bidders</w:t>
            </w:r>
            <w:r w:rsidR="00685261" w:rsidRPr="007330B8">
              <w:rPr>
                <w:rFonts w:ascii="Arial" w:eastAsia="Times New Roman" w:hAnsi="Arial" w:cs="Arial"/>
              </w:rPr>
              <w:t xml:space="preserve"> must commit to all routes</w:t>
            </w:r>
            <w:r w:rsidRPr="007330B8">
              <w:rPr>
                <w:rFonts w:ascii="Arial" w:eastAsia="Times New Roman" w:hAnsi="Arial" w:cs="Arial"/>
              </w:rPr>
              <w:t xml:space="preserve"> specified</w:t>
            </w:r>
            <w:r w:rsidR="00685261" w:rsidRPr="007330B8">
              <w:rPr>
                <w:rFonts w:ascii="Arial" w:eastAsia="Times New Roman" w:hAnsi="Arial" w:cs="Arial"/>
              </w:rPr>
              <w:t xml:space="preserve"> in the IFB, Attachment 3: Bid Cost Sheet</w:t>
            </w:r>
            <w:r w:rsidRPr="007330B8">
              <w:rPr>
                <w:rFonts w:ascii="Arial" w:eastAsia="Times New Roman" w:hAnsi="Arial" w:cs="Arial"/>
              </w:rPr>
              <w:t xml:space="preserve"> </w:t>
            </w:r>
            <w:proofErr w:type="gramStart"/>
            <w:r w:rsidRPr="007330B8">
              <w:rPr>
                <w:rFonts w:ascii="Arial" w:eastAsia="Times New Roman" w:hAnsi="Arial" w:cs="Arial"/>
              </w:rPr>
              <w:t>in order for</w:t>
            </w:r>
            <w:proofErr w:type="gramEnd"/>
            <w:r w:rsidRPr="007330B8">
              <w:rPr>
                <w:rFonts w:ascii="Arial" w:eastAsia="Times New Roman" w:hAnsi="Arial" w:cs="Arial"/>
              </w:rPr>
              <w:t xml:space="preserve"> their bid to be considered respons</w:t>
            </w:r>
            <w:r w:rsidR="00150812">
              <w:rPr>
                <w:rFonts w:ascii="Arial" w:eastAsia="Times New Roman" w:hAnsi="Arial" w:cs="Arial"/>
              </w:rPr>
              <w:t>iv</w:t>
            </w:r>
            <w:r w:rsidRPr="007330B8">
              <w:rPr>
                <w:rFonts w:ascii="Arial" w:eastAsia="Times New Roman" w:hAnsi="Arial" w:cs="Arial"/>
              </w:rPr>
              <w:t xml:space="preserve">e. </w:t>
            </w:r>
            <w:r w:rsidR="00685261" w:rsidRPr="007330B8">
              <w:rPr>
                <w:rFonts w:ascii="Arial" w:eastAsia="Times New Roman" w:hAnsi="Arial" w:cs="Arial"/>
              </w:rPr>
              <w:t xml:space="preserve"> </w:t>
            </w:r>
          </w:p>
          <w:p w14:paraId="3BA9F0B2" w14:textId="5986DC0C" w:rsidR="00341BA7" w:rsidRPr="007330B8" w:rsidRDefault="0080263F" w:rsidP="00685261">
            <w:pPr>
              <w:keepLines/>
              <w:spacing w:after="120" w:line="276" w:lineRule="auto"/>
              <w:rPr>
                <w:rFonts w:ascii="Arial" w:eastAsia="Times New Roman" w:hAnsi="Arial" w:cs="Arial"/>
              </w:rPr>
            </w:pPr>
            <w:r w:rsidRPr="007330B8">
              <w:rPr>
                <w:rFonts w:ascii="Arial" w:eastAsia="Times New Roman" w:hAnsi="Arial" w:cs="Arial"/>
              </w:rPr>
              <w:t xml:space="preserve">Refer to IFB FTB-2526-PW-038 Addendum </w:t>
            </w:r>
            <w:r w:rsidR="000655EB">
              <w:rPr>
                <w:rFonts w:ascii="Arial" w:eastAsia="Times New Roman" w:hAnsi="Arial" w:cs="Arial"/>
              </w:rPr>
              <w:t>2</w:t>
            </w:r>
            <w:r w:rsidRPr="007330B8">
              <w:rPr>
                <w:rFonts w:ascii="Arial" w:eastAsia="Times New Roman" w:hAnsi="Arial" w:cs="Arial"/>
              </w:rPr>
              <w:t>:</w:t>
            </w:r>
            <w:r w:rsidR="00341BA7" w:rsidRPr="007330B8">
              <w:rPr>
                <w:rFonts w:ascii="Arial" w:eastAsia="Times New Roman" w:hAnsi="Arial" w:cs="Arial"/>
              </w:rPr>
              <w:t xml:space="preserve">  Attachment 3</w:t>
            </w:r>
            <w:r w:rsidR="002E365B" w:rsidRPr="007330B8">
              <w:rPr>
                <w:rFonts w:ascii="Arial" w:eastAsia="Times New Roman" w:hAnsi="Arial" w:cs="Arial"/>
              </w:rPr>
              <w:t xml:space="preserve"> -</w:t>
            </w:r>
            <w:r w:rsidR="00341BA7" w:rsidRPr="007330B8">
              <w:rPr>
                <w:rFonts w:ascii="Arial" w:eastAsia="Times New Roman" w:hAnsi="Arial" w:cs="Arial"/>
              </w:rPr>
              <w:t xml:space="preserve"> Bid Cost Sheet.</w:t>
            </w:r>
          </w:p>
          <w:p w14:paraId="724533CD" w14:textId="6EB44211" w:rsidR="009D2671" w:rsidRPr="007330B8" w:rsidRDefault="009D2671" w:rsidP="009D2671">
            <w:pPr>
              <w:rPr>
                <w:rFonts w:ascii="Arial" w:eastAsia="Times New Roman" w:hAnsi="Arial" w:cs="Arial"/>
              </w:rPr>
            </w:pPr>
          </w:p>
          <w:p w14:paraId="524C2D7E" w14:textId="77777777" w:rsidR="009D2671" w:rsidRPr="007330B8" w:rsidRDefault="009D2671" w:rsidP="009D2671">
            <w:pPr>
              <w:rPr>
                <w:rFonts w:ascii="Arial" w:eastAsia="Times New Roman" w:hAnsi="Arial" w:cs="Arial"/>
              </w:rPr>
            </w:pPr>
          </w:p>
          <w:p w14:paraId="6258A304" w14:textId="77777777" w:rsidR="009D2671" w:rsidRPr="007330B8" w:rsidRDefault="009D2671" w:rsidP="009D2671">
            <w:pPr>
              <w:rPr>
                <w:rFonts w:ascii="Arial" w:eastAsia="Times New Roman" w:hAnsi="Arial" w:cs="Arial"/>
              </w:rPr>
            </w:pPr>
          </w:p>
          <w:p w14:paraId="736C0D8E" w14:textId="7D72B441" w:rsidR="009D2671" w:rsidRPr="007330B8" w:rsidRDefault="009D2671" w:rsidP="009D2671">
            <w:pPr>
              <w:tabs>
                <w:tab w:val="left" w:pos="3240"/>
              </w:tabs>
              <w:rPr>
                <w:rFonts w:ascii="Arial" w:eastAsia="Times New Roman" w:hAnsi="Arial" w:cs="Arial"/>
              </w:rPr>
            </w:pPr>
            <w:r w:rsidRPr="007330B8">
              <w:rPr>
                <w:rFonts w:ascii="Arial" w:eastAsia="Times New Roman" w:hAnsi="Arial" w:cs="Arial"/>
              </w:rPr>
              <w:tab/>
            </w:r>
          </w:p>
        </w:tc>
      </w:tr>
      <w:tr w:rsidR="00657066" w:rsidRPr="007330B8" w14:paraId="2C09F477"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14DF12E8" w14:textId="77777777" w:rsidR="00657066" w:rsidRPr="007330B8" w:rsidRDefault="00657066" w:rsidP="00285A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59C4E971" w14:textId="5DE5EAC4" w:rsidR="00987070" w:rsidRPr="007330B8" w:rsidRDefault="00987070" w:rsidP="00987070">
            <w:pPr>
              <w:keepLines/>
              <w:spacing w:after="120" w:line="276" w:lineRule="auto"/>
              <w:rPr>
                <w:rFonts w:ascii="Arial" w:eastAsia="Times New Roman" w:hAnsi="Arial" w:cs="Arial"/>
              </w:rPr>
            </w:pPr>
            <w:r w:rsidRPr="007330B8">
              <w:rPr>
                <w:rFonts w:ascii="Arial" w:hAnsi="Arial" w:cs="Arial"/>
                <w:color w:val="000000"/>
              </w:rPr>
              <w:t>Exhibit A</w:t>
            </w:r>
            <w:r w:rsidR="00A12B11" w:rsidRPr="007330B8">
              <w:rPr>
                <w:rFonts w:ascii="Arial" w:hAnsi="Arial" w:cs="Arial"/>
                <w:color w:val="000000"/>
              </w:rPr>
              <w:t xml:space="preserve"> </w:t>
            </w:r>
            <w:r w:rsidR="0078402C" w:rsidRPr="007330B8">
              <w:rPr>
                <w:rFonts w:ascii="Arial" w:eastAsia="Times New Roman" w:hAnsi="Arial" w:cs="Arial"/>
              </w:rPr>
              <w:t>–</w:t>
            </w:r>
            <w:r w:rsidRPr="007330B8">
              <w:rPr>
                <w:rFonts w:ascii="Arial" w:hAnsi="Arial" w:cs="Arial"/>
                <w:color w:val="000000"/>
              </w:rPr>
              <w:t xml:space="preserve"> Scope of Work, </w:t>
            </w:r>
            <w:r w:rsidRPr="007330B8">
              <w:rPr>
                <w:rFonts w:ascii="Arial" w:eastAsia="Times New Roman" w:hAnsi="Arial" w:cs="Arial"/>
              </w:rPr>
              <w:t>Section C. Service Overview, Subsection 1.</w:t>
            </w:r>
            <w:r w:rsidR="00A12B11" w:rsidRPr="007330B8">
              <w:rPr>
                <w:rFonts w:ascii="Arial" w:eastAsia="Times New Roman" w:hAnsi="Arial" w:cs="Arial"/>
              </w:rPr>
              <w:t>, Request of Services Needed</w:t>
            </w:r>
            <w:r w:rsidR="006D33B6" w:rsidRPr="007330B8">
              <w:rPr>
                <w:rFonts w:ascii="Arial" w:eastAsia="Times New Roman" w:hAnsi="Arial" w:cs="Arial"/>
              </w:rPr>
              <w:t>.</w:t>
            </w:r>
          </w:p>
          <w:p w14:paraId="3BDAEFB3" w14:textId="45173473" w:rsidR="00586D92" w:rsidRPr="007330B8" w:rsidRDefault="00586D92" w:rsidP="00586D92">
            <w:pPr>
              <w:keepLines/>
              <w:spacing w:after="120" w:line="276" w:lineRule="auto"/>
              <w:jc w:val="center"/>
              <w:rPr>
                <w:rFonts w:ascii="Arial" w:eastAsia="Times New Roman" w:hAnsi="Arial" w:cs="Arial"/>
              </w:rPr>
            </w:pPr>
            <w:r w:rsidRPr="007330B8">
              <w:rPr>
                <w:rFonts w:ascii="Arial" w:eastAsia="Times New Roman" w:hAnsi="Arial" w:cs="Arial"/>
              </w:rPr>
              <w:t>and</w:t>
            </w:r>
          </w:p>
          <w:p w14:paraId="0055CE20" w14:textId="46E224B6" w:rsidR="00586D92" w:rsidRPr="007330B8" w:rsidRDefault="00586D92" w:rsidP="00586D92">
            <w:pPr>
              <w:keepLines/>
              <w:spacing w:after="120" w:line="276" w:lineRule="auto"/>
              <w:rPr>
                <w:rFonts w:ascii="Arial" w:eastAsia="Times New Roman" w:hAnsi="Arial" w:cs="Arial"/>
              </w:rPr>
            </w:pPr>
            <w:r w:rsidRPr="007330B8">
              <w:rPr>
                <w:rFonts w:ascii="Arial" w:eastAsia="Times New Roman" w:hAnsi="Arial" w:cs="Arial"/>
              </w:rPr>
              <w:t>Exhibit A-1 – Service Request/Work Order</w:t>
            </w:r>
            <w:r w:rsidR="006D33B6" w:rsidRPr="007330B8">
              <w:rPr>
                <w:rFonts w:ascii="Arial" w:eastAsia="Times New Roman" w:hAnsi="Arial" w:cs="Arial"/>
              </w:rPr>
              <w:t>.</w:t>
            </w:r>
          </w:p>
          <w:p w14:paraId="1F5BB750" w14:textId="77777777" w:rsidR="00586D92" w:rsidRPr="007330B8" w:rsidRDefault="00586D92" w:rsidP="00586D92">
            <w:pPr>
              <w:keepLines/>
              <w:spacing w:after="120" w:line="276" w:lineRule="auto"/>
              <w:rPr>
                <w:rFonts w:ascii="Arial" w:eastAsia="Times New Roman" w:hAnsi="Arial" w:cs="Arial"/>
              </w:rPr>
            </w:pPr>
          </w:p>
          <w:p w14:paraId="4036E379" w14:textId="68D6BE8B" w:rsidR="0047796F" w:rsidRPr="007330B8" w:rsidRDefault="0047796F" w:rsidP="0047796F">
            <w:pPr>
              <w:keepLines/>
              <w:spacing w:after="120" w:line="276" w:lineRule="auto"/>
              <w:rPr>
                <w:rFonts w:ascii="Arial" w:hAnsi="Arial" w:cs="Arial"/>
                <w:color w:val="000000"/>
              </w:rPr>
            </w:pPr>
          </w:p>
          <w:p w14:paraId="4CE4FCF6" w14:textId="59EE20D9" w:rsidR="00657066" w:rsidRPr="007330B8" w:rsidRDefault="00657066" w:rsidP="0047796F">
            <w:pPr>
              <w:keepLines/>
              <w:spacing w:after="120" w:line="276" w:lineRule="auto"/>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14:paraId="03DE9C67" w14:textId="3878E4D0" w:rsidR="00586D92" w:rsidRPr="00FC3A3D" w:rsidRDefault="006C32BE" w:rsidP="009B10BC">
            <w:pPr>
              <w:keepLines/>
              <w:spacing w:after="120" w:line="276" w:lineRule="auto"/>
              <w:jc w:val="center"/>
              <w:rPr>
                <w:rFonts w:ascii="Arial" w:hAnsi="Arial" w:cs="Arial"/>
              </w:rPr>
            </w:pPr>
            <w:r>
              <w:rPr>
                <w:rFonts w:ascii="Arial" w:hAnsi="Arial" w:cs="Arial"/>
              </w:rPr>
              <w:t xml:space="preserve">31 </w:t>
            </w:r>
            <w:r w:rsidR="00586D92" w:rsidRPr="00FC3A3D">
              <w:rPr>
                <w:rFonts w:ascii="Arial" w:hAnsi="Arial" w:cs="Arial"/>
              </w:rPr>
              <w:t xml:space="preserve">and </w:t>
            </w:r>
          </w:p>
          <w:p w14:paraId="07C9496E" w14:textId="4F03267E" w:rsidR="00657066" w:rsidRPr="00FC3A3D" w:rsidRDefault="007330B8" w:rsidP="009B10BC">
            <w:pPr>
              <w:keepLines/>
              <w:spacing w:after="120" w:line="276" w:lineRule="auto"/>
              <w:jc w:val="center"/>
              <w:rPr>
                <w:rFonts w:ascii="Arial" w:hAnsi="Arial" w:cs="Arial"/>
              </w:rPr>
            </w:pPr>
            <w:r w:rsidRPr="00FC3A3D">
              <w:rPr>
                <w:rFonts w:ascii="Arial" w:hAnsi="Arial" w:cs="Arial"/>
              </w:rPr>
              <w:t>5</w:t>
            </w:r>
            <w:r w:rsidR="00BC27BB">
              <w:rPr>
                <w:rFonts w:ascii="Arial" w:hAnsi="Arial" w:cs="Arial"/>
              </w:rPr>
              <w:t>2</w:t>
            </w:r>
          </w:p>
        </w:tc>
        <w:tc>
          <w:tcPr>
            <w:tcW w:w="4860" w:type="dxa"/>
            <w:tcBorders>
              <w:top w:val="single" w:sz="4" w:space="0" w:color="auto"/>
              <w:left w:val="single" w:sz="4" w:space="0" w:color="auto"/>
              <w:bottom w:val="single" w:sz="4" w:space="0" w:color="auto"/>
              <w:right w:val="single" w:sz="4" w:space="0" w:color="auto"/>
            </w:tcBorders>
          </w:tcPr>
          <w:p w14:paraId="5012AF31" w14:textId="5D330DFD" w:rsidR="00657066" w:rsidRPr="007330B8" w:rsidRDefault="00F05D12" w:rsidP="0047796F">
            <w:pPr>
              <w:rPr>
                <w:rFonts w:ascii="Arial" w:hAnsi="Arial" w:cs="Arial"/>
              </w:rPr>
            </w:pPr>
            <w:r w:rsidRPr="007330B8">
              <w:rPr>
                <w:rFonts w:ascii="Arial" w:eastAsia="Times New Roman" w:hAnsi="Arial" w:cs="Arial"/>
              </w:rPr>
              <w:t>Given that this is an as</w:t>
            </w:r>
            <w:r w:rsidRPr="007330B8">
              <w:rPr>
                <w:rFonts w:ascii="Arial" w:eastAsia="Times New Roman" w:hAnsi="Arial" w:cs="Arial"/>
              </w:rPr>
              <w:noBreakHyphen/>
              <w:t xml:space="preserve">needed contract, will the FTB Contract Manager </w:t>
            </w:r>
            <w:proofErr w:type="gramStart"/>
            <w:r w:rsidRPr="007330B8">
              <w:rPr>
                <w:rFonts w:ascii="Arial" w:eastAsia="Times New Roman" w:hAnsi="Arial" w:cs="Arial"/>
              </w:rPr>
              <w:t>take into account</w:t>
            </w:r>
            <w:proofErr w:type="gramEnd"/>
            <w:r w:rsidRPr="007330B8">
              <w:rPr>
                <w:rFonts w:ascii="Arial" w:eastAsia="Times New Roman" w:hAnsi="Arial" w:cs="Arial"/>
              </w:rPr>
              <w:t xml:space="preserve"> a Contractor’s stated geographic service preferences when issuing Service Request/Work Orders?</w:t>
            </w:r>
          </w:p>
        </w:tc>
        <w:tc>
          <w:tcPr>
            <w:tcW w:w="5580" w:type="dxa"/>
            <w:tcBorders>
              <w:top w:val="single" w:sz="4" w:space="0" w:color="auto"/>
              <w:left w:val="nil"/>
              <w:bottom w:val="single" w:sz="4" w:space="0" w:color="auto"/>
              <w:right w:val="single" w:sz="4" w:space="0" w:color="auto"/>
            </w:tcBorders>
          </w:tcPr>
          <w:p w14:paraId="5981BA75" w14:textId="6D8D7D35" w:rsidR="009D2671" w:rsidRPr="007330B8" w:rsidRDefault="009E4DB3" w:rsidP="009D2671">
            <w:pPr>
              <w:rPr>
                <w:rFonts w:ascii="Arial" w:eastAsia="Times New Roman" w:hAnsi="Arial" w:cs="Arial"/>
              </w:rPr>
            </w:pPr>
            <w:r w:rsidRPr="007330B8">
              <w:rPr>
                <w:rFonts w:ascii="Arial" w:eastAsia="Times New Roman" w:hAnsi="Arial" w:cs="Arial"/>
              </w:rPr>
              <w:t>Service requests will be issued based on the State’s need</w:t>
            </w:r>
            <w:r w:rsidR="00A12B11" w:rsidRPr="007330B8">
              <w:rPr>
                <w:rFonts w:ascii="Arial" w:eastAsia="Times New Roman" w:hAnsi="Arial" w:cs="Arial"/>
              </w:rPr>
              <w:t xml:space="preserve">s therefore, Contractor’s stated geographic service preferences will not be </w:t>
            </w:r>
            <w:proofErr w:type="gramStart"/>
            <w:r w:rsidR="00A12B11" w:rsidRPr="007330B8">
              <w:rPr>
                <w:rFonts w:ascii="Arial" w:eastAsia="Times New Roman" w:hAnsi="Arial" w:cs="Arial"/>
              </w:rPr>
              <w:t>taken into account</w:t>
            </w:r>
            <w:proofErr w:type="gramEnd"/>
            <w:r w:rsidR="00A12B11" w:rsidRPr="007330B8">
              <w:rPr>
                <w:rFonts w:ascii="Arial" w:eastAsia="Times New Roman" w:hAnsi="Arial" w:cs="Arial"/>
              </w:rPr>
              <w:t xml:space="preserve"> when issuing Service Requests/Work Orders against the resulting contract for this IFB. </w:t>
            </w:r>
          </w:p>
          <w:p w14:paraId="185C19D3" w14:textId="25B4A263" w:rsidR="00586D92" w:rsidRPr="007330B8" w:rsidRDefault="00586D92" w:rsidP="00586D92">
            <w:pPr>
              <w:keepLines/>
              <w:spacing w:after="120" w:line="276" w:lineRule="auto"/>
              <w:rPr>
                <w:rFonts w:ascii="Arial" w:eastAsia="Times New Roman" w:hAnsi="Arial" w:cs="Arial"/>
              </w:rPr>
            </w:pPr>
            <w:r w:rsidRPr="007330B8">
              <w:rPr>
                <w:rFonts w:ascii="Arial" w:eastAsia="Times New Roman" w:hAnsi="Arial" w:cs="Arial"/>
              </w:rPr>
              <w:t xml:space="preserve">Refer to IFB FTB-2526-PW-038 Addendum </w:t>
            </w:r>
            <w:r w:rsidR="000655EB">
              <w:rPr>
                <w:rFonts w:ascii="Arial" w:eastAsia="Times New Roman" w:hAnsi="Arial" w:cs="Arial"/>
              </w:rPr>
              <w:t>2</w:t>
            </w:r>
            <w:r w:rsidRPr="007330B8">
              <w:rPr>
                <w:rFonts w:ascii="Arial" w:eastAsia="Times New Roman" w:hAnsi="Arial" w:cs="Arial"/>
              </w:rPr>
              <w:t xml:space="preserve">: </w:t>
            </w:r>
            <w:r w:rsidRPr="007330B8">
              <w:rPr>
                <w:rFonts w:ascii="Arial" w:hAnsi="Arial" w:cs="Arial"/>
                <w:color w:val="000000"/>
              </w:rPr>
              <w:t xml:space="preserve">Exhibit A </w:t>
            </w:r>
            <w:r w:rsidR="0078402C" w:rsidRPr="007330B8">
              <w:rPr>
                <w:rFonts w:ascii="Arial" w:eastAsia="Times New Roman" w:hAnsi="Arial" w:cs="Arial"/>
              </w:rPr>
              <w:t>–</w:t>
            </w:r>
            <w:r w:rsidRPr="007330B8">
              <w:rPr>
                <w:rFonts w:ascii="Arial" w:hAnsi="Arial" w:cs="Arial"/>
                <w:color w:val="000000"/>
              </w:rPr>
              <w:t xml:space="preserve"> Scope of Work, </w:t>
            </w:r>
            <w:r w:rsidRPr="007330B8">
              <w:rPr>
                <w:rFonts w:ascii="Arial" w:eastAsia="Times New Roman" w:hAnsi="Arial" w:cs="Arial"/>
              </w:rPr>
              <w:t>Section C. Service Overview, Subsection 1., Request of Services Needed.</w:t>
            </w:r>
          </w:p>
          <w:p w14:paraId="6112D6E9" w14:textId="7B1F857E" w:rsidR="00586D92" w:rsidRPr="007330B8" w:rsidRDefault="00586D92" w:rsidP="00586D92">
            <w:pPr>
              <w:keepLines/>
              <w:spacing w:after="120" w:line="276" w:lineRule="auto"/>
              <w:jc w:val="center"/>
              <w:rPr>
                <w:rFonts w:ascii="Arial" w:eastAsia="Times New Roman" w:hAnsi="Arial" w:cs="Arial"/>
              </w:rPr>
            </w:pPr>
            <w:r w:rsidRPr="007330B8">
              <w:rPr>
                <w:rFonts w:ascii="Arial" w:eastAsia="Times New Roman" w:hAnsi="Arial" w:cs="Arial"/>
              </w:rPr>
              <w:t>and</w:t>
            </w:r>
          </w:p>
          <w:p w14:paraId="2086E26E" w14:textId="4B7524CF" w:rsidR="00586D92" w:rsidRPr="007330B8" w:rsidRDefault="00586D92" w:rsidP="00586D92">
            <w:pPr>
              <w:keepLines/>
              <w:spacing w:after="120" w:line="276" w:lineRule="auto"/>
              <w:rPr>
                <w:rFonts w:ascii="Arial" w:eastAsia="Times New Roman" w:hAnsi="Arial" w:cs="Arial"/>
              </w:rPr>
            </w:pPr>
            <w:r w:rsidRPr="007330B8">
              <w:rPr>
                <w:rFonts w:ascii="Arial" w:eastAsia="Times New Roman" w:hAnsi="Arial" w:cs="Arial"/>
              </w:rPr>
              <w:t>Exhibit A-1 – Service Request/Work Order.</w:t>
            </w:r>
          </w:p>
          <w:p w14:paraId="4DBF6467" w14:textId="77777777" w:rsidR="009D2671" w:rsidRPr="007330B8" w:rsidRDefault="009D2671" w:rsidP="009D2671">
            <w:pPr>
              <w:rPr>
                <w:rFonts w:ascii="Arial" w:eastAsia="Times New Roman" w:hAnsi="Arial" w:cs="Arial"/>
              </w:rPr>
            </w:pPr>
          </w:p>
          <w:p w14:paraId="1D7D456F" w14:textId="77777777" w:rsidR="009D2671" w:rsidRPr="007330B8" w:rsidRDefault="009D2671" w:rsidP="009D2671">
            <w:pPr>
              <w:rPr>
                <w:rFonts w:ascii="Arial" w:eastAsia="Times New Roman" w:hAnsi="Arial" w:cs="Arial"/>
              </w:rPr>
            </w:pPr>
          </w:p>
          <w:p w14:paraId="6DF9F56D" w14:textId="77777777" w:rsidR="009D2671" w:rsidRPr="007330B8" w:rsidRDefault="009D2671" w:rsidP="009D2671">
            <w:pPr>
              <w:rPr>
                <w:rFonts w:ascii="Arial" w:eastAsia="Times New Roman" w:hAnsi="Arial" w:cs="Arial"/>
              </w:rPr>
            </w:pPr>
          </w:p>
          <w:p w14:paraId="77D7C769" w14:textId="737592BB" w:rsidR="009D2671" w:rsidRPr="007330B8" w:rsidRDefault="009D2671" w:rsidP="009D2671">
            <w:pPr>
              <w:rPr>
                <w:rFonts w:ascii="Arial" w:eastAsia="Times New Roman" w:hAnsi="Arial" w:cs="Arial"/>
              </w:rPr>
            </w:pPr>
          </w:p>
        </w:tc>
      </w:tr>
      <w:tr w:rsidR="00657066" w:rsidRPr="007330B8" w14:paraId="680E5F98"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4AF8E279" w14:textId="77777777" w:rsidR="00657066" w:rsidRPr="007330B8" w:rsidRDefault="00657066" w:rsidP="00285A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49152109" w14:textId="35FAE8F4" w:rsidR="00F77238" w:rsidRPr="007330B8" w:rsidRDefault="00F77238" w:rsidP="009B10BC">
            <w:pPr>
              <w:keepLines/>
              <w:spacing w:after="120" w:line="276" w:lineRule="auto"/>
              <w:rPr>
                <w:rFonts w:ascii="Arial" w:hAnsi="Arial" w:cs="Arial"/>
              </w:rPr>
            </w:pPr>
            <w:r w:rsidRPr="007330B8">
              <w:rPr>
                <w:rFonts w:ascii="Arial" w:hAnsi="Arial" w:cs="Arial"/>
              </w:rPr>
              <w:t>Information and Bidder Requirements, Section B. Bidder’s Minimum Qualifications and Requirements, Subsection 1.</w:t>
            </w:r>
          </w:p>
        </w:tc>
        <w:tc>
          <w:tcPr>
            <w:tcW w:w="1080" w:type="dxa"/>
            <w:tcBorders>
              <w:top w:val="single" w:sz="4" w:space="0" w:color="auto"/>
              <w:left w:val="single" w:sz="4" w:space="0" w:color="auto"/>
              <w:bottom w:val="single" w:sz="4" w:space="0" w:color="auto"/>
              <w:right w:val="single" w:sz="4" w:space="0" w:color="auto"/>
            </w:tcBorders>
          </w:tcPr>
          <w:p w14:paraId="4AA13162" w14:textId="756C1DE0" w:rsidR="00DB6384" w:rsidRPr="00FC3A3D" w:rsidRDefault="00F77238" w:rsidP="00313CD8">
            <w:pPr>
              <w:keepLines/>
              <w:spacing w:after="120" w:line="276" w:lineRule="auto"/>
              <w:jc w:val="center"/>
              <w:rPr>
                <w:rFonts w:ascii="Arial" w:hAnsi="Arial" w:cs="Arial"/>
              </w:rPr>
            </w:pPr>
            <w:r w:rsidRPr="00FC3A3D">
              <w:rPr>
                <w:rFonts w:ascii="Arial" w:hAnsi="Arial" w:cs="Arial"/>
              </w:rPr>
              <w:t>3</w:t>
            </w:r>
          </w:p>
        </w:tc>
        <w:tc>
          <w:tcPr>
            <w:tcW w:w="4860" w:type="dxa"/>
            <w:tcBorders>
              <w:top w:val="single" w:sz="4" w:space="0" w:color="auto"/>
              <w:left w:val="single" w:sz="4" w:space="0" w:color="auto"/>
              <w:bottom w:val="single" w:sz="4" w:space="0" w:color="auto"/>
              <w:right w:val="single" w:sz="4" w:space="0" w:color="auto"/>
            </w:tcBorders>
          </w:tcPr>
          <w:p w14:paraId="24F051A6" w14:textId="0A5CCA4E" w:rsidR="00657066" w:rsidRPr="007330B8" w:rsidRDefault="00F05D12" w:rsidP="0047796F">
            <w:pPr>
              <w:rPr>
                <w:rFonts w:ascii="Arial" w:hAnsi="Arial" w:cs="Arial"/>
              </w:rPr>
            </w:pPr>
            <w:r w:rsidRPr="007330B8">
              <w:rPr>
                <w:rFonts w:ascii="Arial" w:eastAsia="Times New Roman" w:hAnsi="Arial" w:cs="Arial"/>
              </w:rPr>
              <w:t>Can the one (1) year minimum experience requirement be satisfied by commercial freight hauling experience with private brokers and 3PLs, in addition to government contract experience?</w:t>
            </w:r>
          </w:p>
        </w:tc>
        <w:tc>
          <w:tcPr>
            <w:tcW w:w="5580" w:type="dxa"/>
            <w:tcBorders>
              <w:top w:val="single" w:sz="4" w:space="0" w:color="auto"/>
              <w:left w:val="nil"/>
              <w:bottom w:val="single" w:sz="4" w:space="0" w:color="auto"/>
              <w:right w:val="single" w:sz="4" w:space="0" w:color="auto"/>
            </w:tcBorders>
          </w:tcPr>
          <w:p w14:paraId="389F579E" w14:textId="5F01564C" w:rsidR="00076601" w:rsidRPr="007330B8" w:rsidRDefault="00522E21" w:rsidP="00685261">
            <w:pPr>
              <w:pStyle w:val="m1402246206758335972m8694796277914370719msolistparagraph"/>
              <w:rPr>
                <w:rFonts w:ascii="Arial" w:eastAsia="Times New Roman" w:hAnsi="Arial" w:cs="Arial"/>
                <w:sz w:val="22"/>
                <w:szCs w:val="22"/>
              </w:rPr>
            </w:pPr>
            <w:r>
              <w:rPr>
                <w:rFonts w:ascii="Arial" w:eastAsia="Times New Roman" w:hAnsi="Arial" w:cs="Arial"/>
                <w:sz w:val="22"/>
                <w:szCs w:val="22"/>
              </w:rPr>
              <w:t>Yes, the</w:t>
            </w:r>
            <w:r w:rsidRPr="007330B8">
              <w:rPr>
                <w:rFonts w:ascii="Arial" w:eastAsia="Times New Roman" w:hAnsi="Arial" w:cs="Arial"/>
                <w:sz w:val="22"/>
                <w:szCs w:val="22"/>
              </w:rPr>
              <w:t xml:space="preserve"> </w:t>
            </w:r>
            <w:r w:rsidR="00F77238" w:rsidRPr="007330B8">
              <w:rPr>
                <w:rFonts w:ascii="Arial" w:eastAsia="Times New Roman" w:hAnsi="Arial" w:cs="Arial"/>
                <w:sz w:val="22"/>
                <w:szCs w:val="22"/>
              </w:rPr>
              <w:t>minimum one (1) year experience requirement may be met by referencing commercial freight hauling experience with private brokers and 3PLs in addition to government contract experience.</w:t>
            </w:r>
          </w:p>
          <w:p w14:paraId="24E9EB3C" w14:textId="51589A65" w:rsidR="00245556" w:rsidRPr="007330B8" w:rsidRDefault="0080263F" w:rsidP="00245556">
            <w:pPr>
              <w:keepLines/>
              <w:spacing w:after="120" w:line="276" w:lineRule="auto"/>
              <w:rPr>
                <w:rFonts w:ascii="Arial" w:eastAsia="Times New Roman" w:hAnsi="Arial" w:cs="Arial"/>
              </w:rPr>
            </w:pPr>
            <w:r w:rsidRPr="007330B8">
              <w:rPr>
                <w:rFonts w:ascii="Arial" w:eastAsia="Times New Roman" w:hAnsi="Arial" w:cs="Arial"/>
              </w:rPr>
              <w:t xml:space="preserve">Refer to IFB FTB-2526-PW-038 Addendum </w:t>
            </w:r>
            <w:r w:rsidR="000655EB">
              <w:rPr>
                <w:rFonts w:ascii="Arial" w:eastAsia="Times New Roman" w:hAnsi="Arial" w:cs="Arial"/>
              </w:rPr>
              <w:t>2</w:t>
            </w:r>
            <w:r w:rsidRPr="007330B8">
              <w:rPr>
                <w:rFonts w:ascii="Arial" w:eastAsia="Times New Roman" w:hAnsi="Arial" w:cs="Arial"/>
              </w:rPr>
              <w:t>:</w:t>
            </w:r>
            <w:r w:rsidR="00245556" w:rsidRPr="007330B8">
              <w:rPr>
                <w:rFonts w:ascii="Arial" w:eastAsia="Times New Roman" w:hAnsi="Arial" w:cs="Arial"/>
              </w:rPr>
              <w:t xml:space="preserve">  </w:t>
            </w:r>
            <w:r w:rsidR="00245556" w:rsidRPr="007330B8">
              <w:rPr>
                <w:rFonts w:ascii="Arial" w:hAnsi="Arial" w:cs="Arial"/>
              </w:rPr>
              <w:t>Information and Bidder Requirements, Section B. Bidder’s Minimum Qualifications and Requirements, Subsection 1</w:t>
            </w:r>
            <w:r w:rsidR="008B625D" w:rsidRPr="007330B8">
              <w:rPr>
                <w:rFonts w:ascii="Arial" w:hAnsi="Arial" w:cs="Arial"/>
              </w:rPr>
              <w:t>.</w:t>
            </w:r>
          </w:p>
          <w:p w14:paraId="32790700" w14:textId="7064973D" w:rsidR="00245556" w:rsidRPr="007330B8" w:rsidRDefault="00245556" w:rsidP="00685261">
            <w:pPr>
              <w:pStyle w:val="m1402246206758335972m8694796277914370719msolistparagraph"/>
              <w:rPr>
                <w:rFonts w:ascii="Arial" w:eastAsia="Times New Roman" w:hAnsi="Arial" w:cs="Arial"/>
                <w:sz w:val="22"/>
                <w:szCs w:val="22"/>
              </w:rPr>
            </w:pPr>
          </w:p>
        </w:tc>
      </w:tr>
      <w:tr w:rsidR="004B3149" w:rsidRPr="007330B8" w14:paraId="4B8AA72B" w14:textId="77777777" w:rsidTr="00FC3A3D">
        <w:tblPrEx>
          <w:jc w:val="center"/>
        </w:tblPrEx>
        <w:trPr>
          <w:cantSplit/>
          <w:trHeight w:val="2708"/>
          <w:jc w:val="center"/>
        </w:trPr>
        <w:tc>
          <w:tcPr>
            <w:tcW w:w="805" w:type="dxa"/>
            <w:tcBorders>
              <w:top w:val="single" w:sz="4" w:space="0" w:color="auto"/>
              <w:left w:val="single" w:sz="4" w:space="0" w:color="auto"/>
              <w:bottom w:val="single" w:sz="4" w:space="0" w:color="auto"/>
              <w:right w:val="single" w:sz="4" w:space="0" w:color="auto"/>
            </w:tcBorders>
            <w:noWrap/>
          </w:tcPr>
          <w:p w14:paraId="5768E1D6" w14:textId="77777777" w:rsidR="004B3149" w:rsidRPr="007330B8" w:rsidRDefault="004B3149" w:rsidP="00285A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7475006C" w14:textId="6CA7403E" w:rsidR="00585FF9" w:rsidRPr="007330B8" w:rsidRDefault="00585FF9" w:rsidP="006A2683">
            <w:pPr>
              <w:keepLines/>
              <w:spacing w:after="120" w:line="276" w:lineRule="auto"/>
              <w:rPr>
                <w:rFonts w:ascii="Arial" w:eastAsia="Times New Roman" w:hAnsi="Arial" w:cs="Arial"/>
              </w:rPr>
            </w:pPr>
            <w:r w:rsidRPr="007330B8">
              <w:rPr>
                <w:rFonts w:ascii="Arial" w:eastAsia="Times New Roman" w:hAnsi="Arial" w:cs="Arial"/>
              </w:rPr>
              <w:t>Exhibit A – Scope of Work, G. FTB Responsibilities, Subsection 1</w:t>
            </w:r>
            <w:r w:rsidR="006D33B6" w:rsidRPr="007330B8">
              <w:rPr>
                <w:rFonts w:ascii="Arial" w:eastAsia="Times New Roman" w:hAnsi="Arial" w:cs="Arial"/>
              </w:rPr>
              <w:t>.</w:t>
            </w:r>
          </w:p>
          <w:p w14:paraId="61944DEF" w14:textId="4CFF4741" w:rsidR="00B414E1" w:rsidRPr="007330B8" w:rsidRDefault="00B414E1" w:rsidP="00B64937">
            <w:pPr>
              <w:keepLines/>
              <w:spacing w:after="120" w:line="276" w:lineRule="auto"/>
              <w:jc w:val="center"/>
              <w:rPr>
                <w:rFonts w:ascii="Arial" w:eastAsia="Times New Roman" w:hAnsi="Arial" w:cs="Arial"/>
              </w:rPr>
            </w:pPr>
            <w:r w:rsidRPr="007330B8">
              <w:rPr>
                <w:rFonts w:ascii="Arial" w:eastAsia="Times New Roman" w:hAnsi="Arial" w:cs="Arial"/>
              </w:rPr>
              <w:t>and</w:t>
            </w:r>
          </w:p>
          <w:p w14:paraId="6DACAE46" w14:textId="67587A77" w:rsidR="00B414E1" w:rsidRPr="007330B8" w:rsidRDefault="00B414E1" w:rsidP="006A2683">
            <w:pPr>
              <w:keepLines/>
              <w:spacing w:after="120" w:line="276" w:lineRule="auto"/>
              <w:rPr>
                <w:rFonts w:ascii="Arial" w:hAnsi="Arial" w:cs="Arial"/>
                <w:color w:val="000000"/>
              </w:rPr>
            </w:pPr>
            <w:r w:rsidRPr="007330B8">
              <w:rPr>
                <w:rFonts w:ascii="Arial" w:eastAsia="Times New Roman" w:hAnsi="Arial" w:cs="Arial"/>
              </w:rPr>
              <w:t>Exhibit A-1 – Service Request/Work Order</w:t>
            </w:r>
            <w:r w:rsidR="006D33B6" w:rsidRPr="007330B8">
              <w:rPr>
                <w:rFonts w:ascii="Arial" w:eastAsia="Times New Roman" w:hAnsi="Arial" w:cs="Arial"/>
              </w:rPr>
              <w:t>.</w:t>
            </w:r>
          </w:p>
        </w:tc>
        <w:tc>
          <w:tcPr>
            <w:tcW w:w="1080" w:type="dxa"/>
            <w:tcBorders>
              <w:top w:val="single" w:sz="4" w:space="0" w:color="auto"/>
              <w:left w:val="single" w:sz="4" w:space="0" w:color="auto"/>
              <w:bottom w:val="single" w:sz="4" w:space="0" w:color="auto"/>
              <w:right w:val="single" w:sz="4" w:space="0" w:color="auto"/>
            </w:tcBorders>
          </w:tcPr>
          <w:p w14:paraId="14A6A3FA" w14:textId="50542D38" w:rsidR="004B3149" w:rsidRPr="00FC3A3D" w:rsidRDefault="00D11DEA" w:rsidP="004B3149">
            <w:pPr>
              <w:keepLines/>
              <w:spacing w:after="120" w:line="276" w:lineRule="auto"/>
              <w:jc w:val="center"/>
              <w:rPr>
                <w:rFonts w:ascii="Arial" w:hAnsi="Arial" w:cs="Arial"/>
              </w:rPr>
            </w:pPr>
            <w:r w:rsidRPr="00FC3A3D">
              <w:rPr>
                <w:rFonts w:ascii="Arial" w:hAnsi="Arial" w:cs="Arial"/>
              </w:rPr>
              <w:t>4</w:t>
            </w:r>
            <w:r w:rsidR="006C32BE">
              <w:rPr>
                <w:rFonts w:ascii="Arial" w:hAnsi="Arial" w:cs="Arial"/>
              </w:rPr>
              <w:t>5</w:t>
            </w:r>
            <w:r w:rsidR="00BE7563">
              <w:rPr>
                <w:rFonts w:ascii="Arial" w:hAnsi="Arial" w:cs="Arial"/>
              </w:rPr>
              <w:t>-46</w:t>
            </w:r>
            <w:r w:rsidR="00585FF9" w:rsidRPr="00FC3A3D">
              <w:rPr>
                <w:rFonts w:ascii="Arial" w:hAnsi="Arial" w:cs="Arial"/>
              </w:rPr>
              <w:t xml:space="preserve"> and </w:t>
            </w:r>
            <w:r w:rsidR="007330B8" w:rsidRPr="00FC3A3D">
              <w:rPr>
                <w:rFonts w:ascii="Arial" w:hAnsi="Arial" w:cs="Arial"/>
              </w:rPr>
              <w:t>5</w:t>
            </w:r>
            <w:r w:rsidR="00BC27BB">
              <w:rPr>
                <w:rFonts w:ascii="Arial" w:hAnsi="Arial" w:cs="Arial"/>
              </w:rPr>
              <w:t>2</w:t>
            </w:r>
          </w:p>
        </w:tc>
        <w:tc>
          <w:tcPr>
            <w:tcW w:w="4860" w:type="dxa"/>
            <w:tcBorders>
              <w:top w:val="single" w:sz="4" w:space="0" w:color="auto"/>
              <w:left w:val="single" w:sz="4" w:space="0" w:color="auto"/>
              <w:bottom w:val="single" w:sz="4" w:space="0" w:color="auto"/>
              <w:right w:val="single" w:sz="4" w:space="0" w:color="auto"/>
            </w:tcBorders>
          </w:tcPr>
          <w:p w14:paraId="5E68A69A" w14:textId="098F4EC7" w:rsidR="007E4A46" w:rsidRPr="007330B8" w:rsidRDefault="00CB3AB4" w:rsidP="007E4A46">
            <w:pPr>
              <w:rPr>
                <w:rFonts w:ascii="Arial" w:eastAsia="Times New Roman" w:hAnsi="Arial" w:cs="Arial"/>
              </w:rPr>
            </w:pPr>
            <w:r w:rsidRPr="007330B8">
              <w:rPr>
                <w:rFonts w:ascii="Arial" w:eastAsia="Times New Roman" w:hAnsi="Arial" w:cs="Arial"/>
              </w:rPr>
              <w:t>C</w:t>
            </w:r>
            <w:r w:rsidR="007E4A46" w:rsidRPr="007330B8">
              <w:rPr>
                <w:rFonts w:ascii="Arial" w:eastAsia="Times New Roman" w:hAnsi="Arial" w:cs="Arial"/>
              </w:rPr>
              <w:t>larify how many 150 lb. units are considered within a single shipment.</w:t>
            </w:r>
          </w:p>
          <w:p w14:paraId="6FCC4A9E" w14:textId="77777777" w:rsidR="007E4A46" w:rsidRPr="007330B8" w:rsidRDefault="007E4A46" w:rsidP="007E4A46">
            <w:pPr>
              <w:rPr>
                <w:rFonts w:ascii="Arial" w:eastAsia="Times New Roman" w:hAnsi="Arial" w:cs="Arial"/>
              </w:rPr>
            </w:pPr>
            <w:r w:rsidRPr="007330B8">
              <w:rPr>
                <w:rFonts w:ascii="Arial" w:eastAsia="Times New Roman" w:hAnsi="Arial" w:cs="Arial"/>
              </w:rPr>
              <w:t>Additionally, these weights are packed, palletized &amp; ready to ship ?</w:t>
            </w:r>
          </w:p>
          <w:p w14:paraId="57ED5AB4" w14:textId="63CAF870" w:rsidR="004B3149" w:rsidRPr="007330B8" w:rsidRDefault="004B3149" w:rsidP="0047796F">
            <w:pPr>
              <w:rPr>
                <w:rFonts w:ascii="Arial" w:hAnsi="Arial" w:cs="Arial"/>
              </w:rPr>
            </w:pPr>
          </w:p>
        </w:tc>
        <w:tc>
          <w:tcPr>
            <w:tcW w:w="5580" w:type="dxa"/>
            <w:tcBorders>
              <w:top w:val="single" w:sz="4" w:space="0" w:color="auto"/>
              <w:left w:val="nil"/>
              <w:bottom w:val="single" w:sz="4" w:space="0" w:color="auto"/>
              <w:right w:val="single" w:sz="4" w:space="0" w:color="auto"/>
            </w:tcBorders>
          </w:tcPr>
          <w:p w14:paraId="6ECC66E2" w14:textId="1E07046F" w:rsidR="003E65A4" w:rsidRPr="007330B8" w:rsidRDefault="00F23428" w:rsidP="00F77238">
            <w:pPr>
              <w:spacing w:after="0" w:line="240" w:lineRule="auto"/>
              <w:rPr>
                <w:rFonts w:ascii="Arial" w:eastAsia="Times New Roman" w:hAnsi="Arial" w:cs="Arial"/>
              </w:rPr>
            </w:pPr>
            <w:r w:rsidRPr="007330B8">
              <w:rPr>
                <w:rFonts w:ascii="Arial" w:eastAsia="Times New Roman" w:hAnsi="Arial" w:cs="Arial"/>
              </w:rPr>
              <w:t>F</w:t>
            </w:r>
            <w:r w:rsidR="006053CC">
              <w:rPr>
                <w:rFonts w:ascii="Arial" w:eastAsia="Times New Roman" w:hAnsi="Arial" w:cs="Arial"/>
              </w:rPr>
              <w:t>TB</w:t>
            </w:r>
            <w:r w:rsidRPr="007330B8">
              <w:rPr>
                <w:rFonts w:ascii="Arial" w:eastAsia="Times New Roman" w:hAnsi="Arial" w:cs="Arial"/>
              </w:rPr>
              <w:t xml:space="preserve"> does not have</w:t>
            </w:r>
            <w:r w:rsidR="003E65A4" w:rsidRPr="007330B8">
              <w:rPr>
                <w:rFonts w:ascii="Arial" w:eastAsia="Times New Roman" w:hAnsi="Arial" w:cs="Arial"/>
              </w:rPr>
              <w:t xml:space="preserve"> a predetermined number of units per shipment as our shipments are based on actual need at any given time. </w:t>
            </w:r>
          </w:p>
          <w:p w14:paraId="00853915" w14:textId="77777777" w:rsidR="00585FF9" w:rsidRPr="007330B8" w:rsidRDefault="00585FF9" w:rsidP="00F77238">
            <w:pPr>
              <w:spacing w:after="0" w:line="240" w:lineRule="auto"/>
              <w:rPr>
                <w:rFonts w:ascii="Arial" w:eastAsia="Times New Roman" w:hAnsi="Arial" w:cs="Arial"/>
              </w:rPr>
            </w:pPr>
          </w:p>
          <w:p w14:paraId="32AF603C" w14:textId="03ECBD4B" w:rsidR="006A2683" w:rsidRPr="007330B8" w:rsidRDefault="00585FF9" w:rsidP="00F77238">
            <w:pPr>
              <w:spacing w:after="0" w:line="240" w:lineRule="auto"/>
              <w:rPr>
                <w:rFonts w:ascii="Arial" w:eastAsia="Times New Roman" w:hAnsi="Arial" w:cs="Arial"/>
              </w:rPr>
            </w:pPr>
            <w:r w:rsidRPr="007330B8">
              <w:rPr>
                <w:rFonts w:ascii="Arial" w:eastAsia="Times New Roman" w:hAnsi="Arial" w:cs="Arial"/>
              </w:rPr>
              <w:t>FTB shall adequately</w:t>
            </w:r>
            <w:r w:rsidR="0080263F" w:rsidRPr="007330B8">
              <w:rPr>
                <w:rFonts w:ascii="Arial" w:eastAsia="Times New Roman" w:hAnsi="Arial" w:cs="Arial"/>
              </w:rPr>
              <w:t xml:space="preserve"> </w:t>
            </w:r>
            <w:r w:rsidRPr="007330B8">
              <w:rPr>
                <w:rFonts w:ascii="Arial" w:eastAsia="Times New Roman" w:hAnsi="Arial" w:cs="Arial"/>
              </w:rPr>
              <w:t>package</w:t>
            </w:r>
            <w:r w:rsidR="0080263F" w:rsidRPr="007330B8">
              <w:rPr>
                <w:rFonts w:ascii="Arial" w:eastAsia="Times New Roman" w:hAnsi="Arial" w:cs="Arial"/>
              </w:rPr>
              <w:t>, palletize</w:t>
            </w:r>
            <w:r w:rsidR="00756FEB" w:rsidRPr="007330B8">
              <w:rPr>
                <w:rFonts w:ascii="Arial" w:eastAsia="Times New Roman" w:hAnsi="Arial" w:cs="Arial"/>
              </w:rPr>
              <w:t>, wrap, and weigh</w:t>
            </w:r>
            <w:r w:rsidRPr="007330B8">
              <w:rPr>
                <w:rFonts w:ascii="Arial" w:eastAsia="Times New Roman" w:hAnsi="Arial" w:cs="Arial"/>
              </w:rPr>
              <w:t xml:space="preserve"> equipment for transport</w:t>
            </w:r>
            <w:r w:rsidR="003E65A4" w:rsidRPr="007330B8">
              <w:rPr>
                <w:rFonts w:ascii="Arial" w:eastAsia="Times New Roman" w:hAnsi="Arial" w:cs="Arial"/>
              </w:rPr>
              <w:t>.</w:t>
            </w:r>
          </w:p>
          <w:p w14:paraId="62964EC5" w14:textId="77777777" w:rsidR="00585FF9" w:rsidRPr="007330B8" w:rsidRDefault="00585FF9" w:rsidP="00F77238">
            <w:pPr>
              <w:spacing w:after="0" w:line="240" w:lineRule="auto"/>
              <w:rPr>
                <w:rFonts w:ascii="Arial" w:eastAsia="Times New Roman" w:hAnsi="Arial" w:cs="Arial"/>
              </w:rPr>
            </w:pPr>
          </w:p>
          <w:p w14:paraId="05E5F26A" w14:textId="4F27E709" w:rsidR="0080263F" w:rsidRPr="007330B8" w:rsidRDefault="0080263F" w:rsidP="00F77238">
            <w:pPr>
              <w:spacing w:after="0" w:line="240" w:lineRule="auto"/>
              <w:rPr>
                <w:rFonts w:ascii="Arial" w:eastAsia="Times New Roman" w:hAnsi="Arial" w:cs="Arial"/>
              </w:rPr>
            </w:pPr>
            <w:r w:rsidRPr="007330B8">
              <w:rPr>
                <w:rFonts w:ascii="Arial" w:eastAsia="Times New Roman" w:hAnsi="Arial" w:cs="Arial"/>
              </w:rPr>
              <w:t xml:space="preserve">Refer to IFB FTB-2526-PW-038 Addendum </w:t>
            </w:r>
            <w:r w:rsidR="000655EB">
              <w:rPr>
                <w:rFonts w:ascii="Arial" w:eastAsia="Times New Roman" w:hAnsi="Arial" w:cs="Arial"/>
              </w:rPr>
              <w:t>2</w:t>
            </w:r>
            <w:r w:rsidRPr="007330B8">
              <w:rPr>
                <w:rFonts w:ascii="Arial" w:eastAsia="Times New Roman" w:hAnsi="Arial" w:cs="Arial"/>
              </w:rPr>
              <w:t xml:space="preserve">:  </w:t>
            </w:r>
          </w:p>
          <w:p w14:paraId="4BFA8424" w14:textId="668F9A84" w:rsidR="0080263F" w:rsidRPr="007330B8" w:rsidRDefault="00585FF9" w:rsidP="00F77238">
            <w:pPr>
              <w:spacing w:after="0" w:line="240" w:lineRule="auto"/>
              <w:rPr>
                <w:rFonts w:ascii="Arial" w:eastAsia="Times New Roman" w:hAnsi="Arial" w:cs="Arial"/>
              </w:rPr>
            </w:pPr>
            <w:r w:rsidRPr="007330B8">
              <w:rPr>
                <w:rFonts w:ascii="Arial" w:eastAsia="Times New Roman" w:hAnsi="Arial" w:cs="Arial"/>
              </w:rPr>
              <w:t>Exhibit A – Scope of Work, G. FTB Responsibilities, Subsection 1</w:t>
            </w:r>
            <w:r w:rsidR="006D33B6" w:rsidRPr="007330B8">
              <w:rPr>
                <w:rFonts w:ascii="Arial" w:eastAsia="Times New Roman" w:hAnsi="Arial" w:cs="Arial"/>
              </w:rPr>
              <w:t>.</w:t>
            </w:r>
          </w:p>
          <w:p w14:paraId="158AE008" w14:textId="1B8AFAEF" w:rsidR="0080263F" w:rsidRPr="007330B8" w:rsidRDefault="00BC4C75">
            <w:pPr>
              <w:spacing w:after="0" w:line="240" w:lineRule="auto"/>
              <w:jc w:val="center"/>
              <w:rPr>
                <w:rFonts w:ascii="Arial" w:eastAsia="Times New Roman" w:hAnsi="Arial" w:cs="Arial"/>
              </w:rPr>
            </w:pPr>
            <w:r w:rsidRPr="007330B8">
              <w:rPr>
                <w:rFonts w:ascii="Arial" w:eastAsia="Times New Roman" w:hAnsi="Arial" w:cs="Arial"/>
              </w:rPr>
              <w:t>a</w:t>
            </w:r>
            <w:r w:rsidR="0080263F" w:rsidRPr="007330B8">
              <w:rPr>
                <w:rFonts w:ascii="Arial" w:eastAsia="Times New Roman" w:hAnsi="Arial" w:cs="Arial"/>
              </w:rPr>
              <w:t>nd</w:t>
            </w:r>
          </w:p>
          <w:p w14:paraId="7D863319" w14:textId="77777777" w:rsidR="00BC4C75" w:rsidRPr="007330B8" w:rsidRDefault="00BC4C75" w:rsidP="00B64937">
            <w:pPr>
              <w:spacing w:after="0" w:line="240" w:lineRule="auto"/>
              <w:jc w:val="center"/>
              <w:rPr>
                <w:rFonts w:ascii="Arial" w:eastAsia="Times New Roman" w:hAnsi="Arial" w:cs="Arial"/>
              </w:rPr>
            </w:pPr>
          </w:p>
          <w:p w14:paraId="47BD7DA9" w14:textId="6AFFAE10" w:rsidR="00585FF9" w:rsidRPr="007330B8" w:rsidRDefault="0080263F" w:rsidP="00F77238">
            <w:pPr>
              <w:spacing w:after="0" w:line="240" w:lineRule="auto"/>
              <w:rPr>
                <w:rFonts w:ascii="Arial" w:eastAsia="Times New Roman" w:hAnsi="Arial" w:cs="Arial"/>
              </w:rPr>
            </w:pPr>
            <w:r w:rsidRPr="007330B8">
              <w:rPr>
                <w:rFonts w:ascii="Arial" w:eastAsia="Times New Roman" w:hAnsi="Arial" w:cs="Arial"/>
              </w:rPr>
              <w:t>Exhibit A-1</w:t>
            </w:r>
            <w:r w:rsidR="00B414E1" w:rsidRPr="007330B8">
              <w:rPr>
                <w:rFonts w:ascii="Arial" w:eastAsia="Times New Roman" w:hAnsi="Arial" w:cs="Arial"/>
              </w:rPr>
              <w:t xml:space="preserve"> </w:t>
            </w:r>
            <w:r w:rsidR="00586D92" w:rsidRPr="007330B8">
              <w:rPr>
                <w:rFonts w:ascii="Arial" w:eastAsia="Times New Roman" w:hAnsi="Arial" w:cs="Arial"/>
              </w:rPr>
              <w:t>–</w:t>
            </w:r>
            <w:r w:rsidRPr="007330B8">
              <w:rPr>
                <w:rFonts w:ascii="Arial" w:eastAsia="Times New Roman" w:hAnsi="Arial" w:cs="Arial"/>
              </w:rPr>
              <w:t xml:space="preserve"> Service Request/Work Order</w:t>
            </w:r>
            <w:r w:rsidR="00585FF9" w:rsidRPr="007330B8">
              <w:rPr>
                <w:rFonts w:ascii="Arial" w:eastAsia="Times New Roman" w:hAnsi="Arial" w:cs="Arial"/>
              </w:rPr>
              <w:t>.</w:t>
            </w:r>
          </w:p>
        </w:tc>
      </w:tr>
      <w:tr w:rsidR="004B3149" w:rsidRPr="007330B8" w14:paraId="7CF5D5F9"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7F6C9E73" w14:textId="77777777" w:rsidR="004B3149" w:rsidRPr="007330B8" w:rsidRDefault="004B3149" w:rsidP="00285A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580D1889" w14:textId="485F0F75" w:rsidR="004B3149" w:rsidRPr="007330B8" w:rsidRDefault="00585FF9" w:rsidP="004B3149">
            <w:pPr>
              <w:keepLines/>
              <w:spacing w:after="120" w:line="276" w:lineRule="auto"/>
              <w:rPr>
                <w:rFonts w:ascii="Arial" w:eastAsia="Times New Roman" w:hAnsi="Arial" w:cs="Arial"/>
              </w:rPr>
            </w:pPr>
            <w:r w:rsidRPr="007330B8">
              <w:rPr>
                <w:rFonts w:ascii="Arial" w:eastAsia="Times New Roman" w:hAnsi="Arial" w:cs="Arial"/>
              </w:rPr>
              <w:t>Exhibit A – Scope of Work, G. FTB Responsibilities, Subsection 1</w:t>
            </w:r>
            <w:r w:rsidR="006D33B6" w:rsidRPr="007330B8">
              <w:rPr>
                <w:rFonts w:ascii="Arial" w:eastAsia="Times New Roman" w:hAnsi="Arial" w:cs="Arial"/>
              </w:rPr>
              <w:t>.</w:t>
            </w:r>
          </w:p>
          <w:p w14:paraId="7993CF07" w14:textId="77777777" w:rsidR="00B414E1" w:rsidRPr="007330B8" w:rsidRDefault="00B414E1" w:rsidP="00B414E1">
            <w:pPr>
              <w:keepLines/>
              <w:spacing w:after="120" w:line="276" w:lineRule="auto"/>
              <w:jc w:val="center"/>
              <w:rPr>
                <w:rFonts w:ascii="Arial" w:eastAsia="Times New Roman" w:hAnsi="Arial" w:cs="Arial"/>
              </w:rPr>
            </w:pPr>
            <w:r w:rsidRPr="007330B8">
              <w:rPr>
                <w:rFonts w:ascii="Arial" w:eastAsia="Times New Roman" w:hAnsi="Arial" w:cs="Arial"/>
              </w:rPr>
              <w:t>and</w:t>
            </w:r>
          </w:p>
          <w:p w14:paraId="05079060" w14:textId="01E0C862" w:rsidR="00B414E1" w:rsidRPr="007330B8" w:rsidRDefault="00B414E1" w:rsidP="00D11DEA">
            <w:pPr>
              <w:keepLines/>
              <w:spacing w:after="120" w:line="276" w:lineRule="auto"/>
              <w:rPr>
                <w:rFonts w:ascii="Arial" w:hAnsi="Arial" w:cs="Arial"/>
                <w:color w:val="000000"/>
              </w:rPr>
            </w:pPr>
            <w:r w:rsidRPr="007330B8">
              <w:rPr>
                <w:rFonts w:ascii="Arial" w:eastAsia="Times New Roman" w:hAnsi="Arial" w:cs="Arial"/>
              </w:rPr>
              <w:t>Exhibit A-1 – Service Request/Work Order</w:t>
            </w:r>
            <w:r w:rsidR="006D33B6" w:rsidRPr="007330B8">
              <w:rPr>
                <w:rFonts w:ascii="Arial" w:eastAsia="Times New Roman" w:hAnsi="Arial" w:cs="Arial"/>
              </w:rPr>
              <w:t>.</w:t>
            </w:r>
          </w:p>
        </w:tc>
        <w:tc>
          <w:tcPr>
            <w:tcW w:w="1080" w:type="dxa"/>
            <w:tcBorders>
              <w:top w:val="single" w:sz="4" w:space="0" w:color="auto"/>
              <w:left w:val="single" w:sz="4" w:space="0" w:color="auto"/>
              <w:bottom w:val="single" w:sz="4" w:space="0" w:color="auto"/>
              <w:right w:val="single" w:sz="4" w:space="0" w:color="auto"/>
            </w:tcBorders>
          </w:tcPr>
          <w:p w14:paraId="0E3A6A40" w14:textId="1CEF733A" w:rsidR="004B3149" w:rsidRPr="00FC3A3D" w:rsidRDefault="00585FF9" w:rsidP="004B3149">
            <w:pPr>
              <w:keepLines/>
              <w:spacing w:after="120" w:line="276" w:lineRule="auto"/>
              <w:jc w:val="center"/>
              <w:rPr>
                <w:rFonts w:ascii="Arial" w:hAnsi="Arial" w:cs="Arial"/>
              </w:rPr>
            </w:pPr>
            <w:r w:rsidRPr="00FC3A3D">
              <w:rPr>
                <w:rFonts w:ascii="Arial" w:hAnsi="Arial" w:cs="Arial"/>
              </w:rPr>
              <w:t>4</w:t>
            </w:r>
            <w:r w:rsidR="006C32BE">
              <w:rPr>
                <w:rFonts w:ascii="Arial" w:hAnsi="Arial" w:cs="Arial"/>
              </w:rPr>
              <w:t>5</w:t>
            </w:r>
            <w:r w:rsidR="00D11DEA" w:rsidRPr="00FC3A3D">
              <w:rPr>
                <w:rFonts w:ascii="Arial" w:hAnsi="Arial" w:cs="Arial"/>
              </w:rPr>
              <w:t xml:space="preserve"> and </w:t>
            </w:r>
            <w:r w:rsidR="007330B8" w:rsidRPr="00FC3A3D">
              <w:rPr>
                <w:rFonts w:ascii="Arial" w:hAnsi="Arial" w:cs="Arial"/>
              </w:rPr>
              <w:t>5</w:t>
            </w:r>
            <w:r w:rsidR="00BC27BB">
              <w:rPr>
                <w:rFonts w:ascii="Arial" w:hAnsi="Arial" w:cs="Arial"/>
              </w:rPr>
              <w:t>2</w:t>
            </w:r>
          </w:p>
        </w:tc>
        <w:tc>
          <w:tcPr>
            <w:tcW w:w="4860" w:type="dxa"/>
            <w:tcBorders>
              <w:top w:val="single" w:sz="4" w:space="0" w:color="auto"/>
              <w:left w:val="single" w:sz="4" w:space="0" w:color="auto"/>
              <w:bottom w:val="single" w:sz="4" w:space="0" w:color="auto"/>
              <w:right w:val="single" w:sz="4" w:space="0" w:color="auto"/>
            </w:tcBorders>
          </w:tcPr>
          <w:p w14:paraId="720AD5A4" w14:textId="457E540D" w:rsidR="004B3149" w:rsidRPr="007330B8" w:rsidRDefault="00F05D12" w:rsidP="0047796F">
            <w:pPr>
              <w:rPr>
                <w:rFonts w:ascii="Arial" w:hAnsi="Arial" w:cs="Arial"/>
              </w:rPr>
            </w:pPr>
            <w:r w:rsidRPr="007330B8">
              <w:rPr>
                <w:rFonts w:ascii="Arial" w:eastAsia="Times New Roman" w:hAnsi="Arial" w:cs="Arial"/>
              </w:rPr>
              <w:t>Are any packing services required before pickup?</w:t>
            </w:r>
          </w:p>
        </w:tc>
        <w:tc>
          <w:tcPr>
            <w:tcW w:w="5580" w:type="dxa"/>
            <w:tcBorders>
              <w:top w:val="single" w:sz="4" w:space="0" w:color="auto"/>
              <w:left w:val="nil"/>
              <w:bottom w:val="single" w:sz="4" w:space="0" w:color="auto"/>
              <w:right w:val="single" w:sz="4" w:space="0" w:color="auto"/>
            </w:tcBorders>
          </w:tcPr>
          <w:p w14:paraId="0F905F44" w14:textId="773F2DFE" w:rsidR="00761F81" w:rsidRPr="007330B8" w:rsidRDefault="00522E21" w:rsidP="00761F81">
            <w:pPr>
              <w:spacing w:after="0" w:line="240" w:lineRule="auto"/>
              <w:rPr>
                <w:rFonts w:ascii="Arial" w:eastAsia="Times New Roman" w:hAnsi="Arial" w:cs="Arial"/>
              </w:rPr>
            </w:pPr>
            <w:r>
              <w:rPr>
                <w:rFonts w:ascii="Arial" w:eastAsia="Times New Roman" w:hAnsi="Arial" w:cs="Arial"/>
              </w:rPr>
              <w:t xml:space="preserve">No, </w:t>
            </w:r>
            <w:r w:rsidR="00761F81" w:rsidRPr="007330B8">
              <w:rPr>
                <w:rFonts w:ascii="Arial" w:eastAsia="Times New Roman" w:hAnsi="Arial" w:cs="Arial"/>
              </w:rPr>
              <w:t>FTB shall adequately package</w:t>
            </w:r>
            <w:r w:rsidR="00DC0BE4" w:rsidRPr="007330B8">
              <w:rPr>
                <w:rFonts w:ascii="Arial" w:eastAsia="Times New Roman" w:hAnsi="Arial" w:cs="Arial"/>
              </w:rPr>
              <w:t>, palletize</w:t>
            </w:r>
            <w:r w:rsidR="00CD58D4" w:rsidRPr="007330B8">
              <w:rPr>
                <w:rFonts w:ascii="Arial" w:eastAsia="Times New Roman" w:hAnsi="Arial" w:cs="Arial"/>
              </w:rPr>
              <w:t>, wrap, and weigh</w:t>
            </w:r>
            <w:r w:rsidR="00761F81" w:rsidRPr="007330B8">
              <w:rPr>
                <w:rFonts w:ascii="Arial" w:eastAsia="Times New Roman" w:hAnsi="Arial" w:cs="Arial"/>
              </w:rPr>
              <w:t xml:space="preserve"> equipment for transport.</w:t>
            </w:r>
          </w:p>
          <w:p w14:paraId="53B72219" w14:textId="77777777" w:rsidR="00761F81" w:rsidRPr="007330B8" w:rsidRDefault="00761F81" w:rsidP="00761F81">
            <w:pPr>
              <w:spacing w:after="0" w:line="240" w:lineRule="auto"/>
              <w:rPr>
                <w:rFonts w:ascii="Arial" w:eastAsia="Times New Roman" w:hAnsi="Arial" w:cs="Arial"/>
              </w:rPr>
            </w:pPr>
          </w:p>
          <w:p w14:paraId="499F728B" w14:textId="48D73603" w:rsidR="00DC0BE4" w:rsidRPr="007330B8" w:rsidRDefault="00DC0BE4" w:rsidP="00761F81">
            <w:pPr>
              <w:spacing w:after="0" w:line="240" w:lineRule="auto"/>
              <w:rPr>
                <w:rFonts w:ascii="Arial" w:eastAsia="Times New Roman" w:hAnsi="Arial" w:cs="Arial"/>
              </w:rPr>
            </w:pPr>
            <w:r w:rsidRPr="007330B8">
              <w:rPr>
                <w:rFonts w:ascii="Arial" w:eastAsia="Times New Roman" w:hAnsi="Arial" w:cs="Arial"/>
              </w:rPr>
              <w:t xml:space="preserve">Refer to IFB FTB-2526-PW-038 Addendum </w:t>
            </w:r>
            <w:r w:rsidR="000655EB">
              <w:rPr>
                <w:rFonts w:ascii="Arial" w:eastAsia="Times New Roman" w:hAnsi="Arial" w:cs="Arial"/>
              </w:rPr>
              <w:t>2</w:t>
            </w:r>
            <w:r w:rsidRPr="007330B8">
              <w:rPr>
                <w:rFonts w:ascii="Arial" w:eastAsia="Times New Roman" w:hAnsi="Arial" w:cs="Arial"/>
              </w:rPr>
              <w:t xml:space="preserve">:  </w:t>
            </w:r>
          </w:p>
          <w:p w14:paraId="0EF7F1A3" w14:textId="2B467912" w:rsidR="00761F81" w:rsidRPr="007330B8" w:rsidRDefault="00761F81" w:rsidP="00761F81">
            <w:pPr>
              <w:spacing w:after="0" w:line="240" w:lineRule="auto"/>
              <w:rPr>
                <w:rFonts w:ascii="Arial" w:eastAsia="Times New Roman" w:hAnsi="Arial" w:cs="Arial"/>
              </w:rPr>
            </w:pPr>
            <w:r w:rsidRPr="007330B8">
              <w:rPr>
                <w:rFonts w:ascii="Arial" w:eastAsia="Times New Roman" w:hAnsi="Arial" w:cs="Arial"/>
              </w:rPr>
              <w:t>Exhibit A – Scope of Work, G. FTB Responsibilities, Subsection 1.</w:t>
            </w:r>
          </w:p>
          <w:p w14:paraId="4B6C0AC1" w14:textId="1FB03B7D" w:rsidR="00C94D48" w:rsidRPr="007330B8" w:rsidRDefault="00D11DEA" w:rsidP="00D11DEA">
            <w:pPr>
              <w:pStyle w:val="m1402246206758335972m8694796277914370719msolistparagraph"/>
              <w:jc w:val="center"/>
              <w:rPr>
                <w:rFonts w:ascii="Arial" w:eastAsia="Times New Roman" w:hAnsi="Arial" w:cs="Arial"/>
                <w:sz w:val="22"/>
                <w:szCs w:val="22"/>
              </w:rPr>
            </w:pPr>
            <w:r w:rsidRPr="007330B8">
              <w:rPr>
                <w:rFonts w:ascii="Arial" w:eastAsia="Times New Roman" w:hAnsi="Arial" w:cs="Arial"/>
                <w:sz w:val="22"/>
                <w:szCs w:val="22"/>
              </w:rPr>
              <w:t>and</w:t>
            </w:r>
          </w:p>
          <w:p w14:paraId="24B2DDDB" w14:textId="48834DBB" w:rsidR="00D11DEA" w:rsidRPr="007330B8" w:rsidRDefault="00D11DEA" w:rsidP="006D33B6">
            <w:pPr>
              <w:keepLines/>
              <w:spacing w:after="120" w:line="276" w:lineRule="auto"/>
              <w:rPr>
                <w:rFonts w:ascii="Arial" w:eastAsia="Times New Roman" w:hAnsi="Arial" w:cs="Arial"/>
              </w:rPr>
            </w:pPr>
            <w:r w:rsidRPr="007330B8">
              <w:rPr>
                <w:rFonts w:ascii="Arial" w:eastAsia="Times New Roman" w:hAnsi="Arial" w:cs="Arial"/>
              </w:rPr>
              <w:t>Exhibit A-1 – Service Request/Work Order.</w:t>
            </w:r>
          </w:p>
        </w:tc>
      </w:tr>
      <w:tr w:rsidR="004B3149" w:rsidRPr="007330B8" w14:paraId="05850E5F"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5ED44A69" w14:textId="77777777" w:rsidR="004B3149" w:rsidRPr="007330B8" w:rsidRDefault="004B3149" w:rsidP="00285A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7783551A" w14:textId="27741904" w:rsidR="00BC4C75" w:rsidRPr="007330B8" w:rsidRDefault="00341BA7" w:rsidP="00313CD8">
            <w:pPr>
              <w:keepLines/>
              <w:spacing w:after="120" w:line="276" w:lineRule="auto"/>
              <w:rPr>
                <w:rFonts w:ascii="Arial" w:hAnsi="Arial" w:cs="Arial"/>
              </w:rPr>
            </w:pPr>
            <w:r w:rsidRPr="007330B8">
              <w:rPr>
                <w:rFonts w:ascii="Arial" w:hAnsi="Arial" w:cs="Arial"/>
              </w:rPr>
              <w:t>Information and Bidder Requirements, Section B. Bidder’s Minimum Qualifications and Requirements, Subsection 3</w:t>
            </w:r>
            <w:r w:rsidR="006D33B6" w:rsidRPr="007330B8">
              <w:rPr>
                <w:rFonts w:ascii="Arial" w:hAnsi="Arial" w:cs="Arial"/>
              </w:rPr>
              <w:t>.</w:t>
            </w:r>
          </w:p>
          <w:p w14:paraId="158EB962" w14:textId="14281BDC" w:rsidR="00BC4C75" w:rsidRPr="007330B8" w:rsidRDefault="00BC4C75" w:rsidP="00B64937">
            <w:pPr>
              <w:keepLines/>
              <w:spacing w:after="120" w:line="276" w:lineRule="auto"/>
              <w:jc w:val="center"/>
              <w:rPr>
                <w:rFonts w:ascii="Arial" w:hAnsi="Arial" w:cs="Arial"/>
              </w:rPr>
            </w:pPr>
            <w:r w:rsidRPr="007330B8">
              <w:rPr>
                <w:rFonts w:ascii="Arial" w:hAnsi="Arial" w:cs="Arial"/>
              </w:rPr>
              <w:t>and</w:t>
            </w:r>
          </w:p>
          <w:p w14:paraId="113791C3" w14:textId="7E506442" w:rsidR="00B11DB5" w:rsidRPr="007330B8" w:rsidRDefault="00BC4C75" w:rsidP="00313CD8">
            <w:pPr>
              <w:keepLines/>
              <w:spacing w:after="120" w:line="276" w:lineRule="auto"/>
              <w:rPr>
                <w:rFonts w:ascii="Arial" w:hAnsi="Arial" w:cs="Arial"/>
                <w:color w:val="000000"/>
              </w:rPr>
            </w:pPr>
            <w:r w:rsidRPr="007330B8">
              <w:rPr>
                <w:rFonts w:ascii="Arial" w:eastAsia="Times New Roman" w:hAnsi="Arial" w:cs="Arial"/>
              </w:rPr>
              <w:t>Exhibit A – Scope of Work, Section E. Contractor Responsibilities, Subsection 8</w:t>
            </w:r>
            <w:r w:rsidR="00341BA7" w:rsidRPr="007330B8">
              <w:rPr>
                <w:rFonts w:ascii="Arial" w:hAnsi="Arial" w:cs="Arial"/>
              </w:rPr>
              <w:t>.</w:t>
            </w:r>
          </w:p>
        </w:tc>
        <w:tc>
          <w:tcPr>
            <w:tcW w:w="1080" w:type="dxa"/>
            <w:tcBorders>
              <w:top w:val="single" w:sz="4" w:space="0" w:color="auto"/>
              <w:left w:val="single" w:sz="4" w:space="0" w:color="auto"/>
              <w:bottom w:val="single" w:sz="4" w:space="0" w:color="auto"/>
              <w:right w:val="single" w:sz="4" w:space="0" w:color="auto"/>
            </w:tcBorders>
          </w:tcPr>
          <w:p w14:paraId="1BDFA3BC" w14:textId="48882B4F" w:rsidR="004B3149" w:rsidRPr="00FC3A3D" w:rsidRDefault="005208EB" w:rsidP="004B3149">
            <w:pPr>
              <w:keepLines/>
              <w:spacing w:after="120" w:line="276" w:lineRule="auto"/>
              <w:jc w:val="center"/>
              <w:rPr>
                <w:rFonts w:ascii="Arial" w:hAnsi="Arial" w:cs="Arial"/>
              </w:rPr>
            </w:pPr>
            <w:r w:rsidRPr="00FC3A3D">
              <w:rPr>
                <w:rFonts w:ascii="Arial" w:hAnsi="Arial" w:cs="Arial"/>
              </w:rPr>
              <w:t>4</w:t>
            </w:r>
            <w:r w:rsidR="00D11DEA" w:rsidRPr="00FC3A3D">
              <w:rPr>
                <w:rFonts w:ascii="Arial" w:hAnsi="Arial" w:cs="Arial"/>
              </w:rPr>
              <w:t xml:space="preserve"> and </w:t>
            </w:r>
            <w:r w:rsidRPr="00FC3A3D">
              <w:rPr>
                <w:rFonts w:ascii="Arial" w:hAnsi="Arial" w:cs="Arial"/>
              </w:rPr>
              <w:t>3</w:t>
            </w:r>
            <w:r w:rsidR="00632855">
              <w:rPr>
                <w:rFonts w:ascii="Arial" w:hAnsi="Arial" w:cs="Arial"/>
              </w:rPr>
              <w:t>2</w:t>
            </w:r>
          </w:p>
        </w:tc>
        <w:tc>
          <w:tcPr>
            <w:tcW w:w="4860" w:type="dxa"/>
            <w:tcBorders>
              <w:top w:val="single" w:sz="4" w:space="0" w:color="auto"/>
              <w:left w:val="single" w:sz="4" w:space="0" w:color="auto"/>
              <w:bottom w:val="single" w:sz="4" w:space="0" w:color="auto"/>
              <w:right w:val="single" w:sz="4" w:space="0" w:color="auto"/>
            </w:tcBorders>
          </w:tcPr>
          <w:p w14:paraId="6D99181E" w14:textId="18158EBE" w:rsidR="004B3149" w:rsidRPr="007330B8" w:rsidRDefault="00F05D12" w:rsidP="0047796F">
            <w:pPr>
              <w:rPr>
                <w:rFonts w:ascii="Arial" w:eastAsia="Times New Roman" w:hAnsi="Arial" w:cs="Arial"/>
              </w:rPr>
            </w:pPr>
            <w:r w:rsidRPr="007330B8">
              <w:rPr>
                <w:rFonts w:ascii="Arial" w:eastAsia="Times New Roman" w:hAnsi="Arial" w:cs="Arial"/>
              </w:rPr>
              <w:t xml:space="preserve">The IFB states bidders must provide a </w:t>
            </w:r>
            <w:r w:rsidR="00725BD5" w:rsidRPr="007330B8">
              <w:rPr>
                <w:rFonts w:ascii="Arial" w:eastAsia="Times New Roman" w:hAnsi="Arial" w:cs="Arial"/>
              </w:rPr>
              <w:t>valid Commercial (Class A) Driver’s License. Our company operates a fleet of 26’ box trucks and handles freight deliveries up to 8,500 lbs., which do not require a Class A license. Could you please clarify whether we would still be eligible to bid on this project with our current equipment and driver qualifications?</w:t>
            </w:r>
          </w:p>
        </w:tc>
        <w:tc>
          <w:tcPr>
            <w:tcW w:w="5580" w:type="dxa"/>
            <w:tcBorders>
              <w:top w:val="single" w:sz="4" w:space="0" w:color="auto"/>
              <w:left w:val="nil"/>
              <w:bottom w:val="single" w:sz="4" w:space="0" w:color="auto"/>
              <w:right w:val="single" w:sz="4" w:space="0" w:color="auto"/>
            </w:tcBorders>
          </w:tcPr>
          <w:p w14:paraId="634CA50F" w14:textId="6791CCB8" w:rsidR="00B414E1" w:rsidRPr="007330B8" w:rsidRDefault="00B414E1" w:rsidP="00CA6877">
            <w:pPr>
              <w:pStyle w:val="m1402246206758335972m8694796277914370719msolistparagraph"/>
              <w:rPr>
                <w:rFonts w:ascii="Arial" w:eastAsia="Times New Roman" w:hAnsi="Arial" w:cs="Arial"/>
                <w:sz w:val="22"/>
                <w:szCs w:val="22"/>
              </w:rPr>
            </w:pPr>
            <w:r w:rsidRPr="007330B8">
              <w:rPr>
                <w:rFonts w:ascii="Arial" w:eastAsia="Times New Roman" w:hAnsi="Arial" w:cs="Arial"/>
                <w:sz w:val="22"/>
                <w:szCs w:val="22"/>
              </w:rPr>
              <w:t>In response to this IFB, the Bidder</w:t>
            </w:r>
            <w:r w:rsidR="00522E21">
              <w:rPr>
                <w:rFonts w:ascii="Arial" w:eastAsia="Times New Roman" w:hAnsi="Arial" w:cs="Arial"/>
                <w:sz w:val="22"/>
                <w:szCs w:val="22"/>
              </w:rPr>
              <w:t>’s personnel</w:t>
            </w:r>
            <w:r w:rsidRPr="007330B8">
              <w:rPr>
                <w:rFonts w:ascii="Arial" w:eastAsia="Times New Roman" w:hAnsi="Arial" w:cs="Arial"/>
                <w:sz w:val="22"/>
                <w:szCs w:val="22"/>
              </w:rPr>
              <w:t xml:space="preserve"> </w:t>
            </w:r>
            <w:r w:rsidR="00522E21">
              <w:rPr>
                <w:rFonts w:ascii="Arial" w:eastAsia="Times New Roman" w:hAnsi="Arial" w:cs="Arial"/>
                <w:sz w:val="22"/>
                <w:szCs w:val="22"/>
              </w:rPr>
              <w:t xml:space="preserve">must </w:t>
            </w:r>
            <w:r w:rsidR="00144432">
              <w:rPr>
                <w:rFonts w:ascii="Arial" w:eastAsia="Times New Roman" w:hAnsi="Arial" w:cs="Arial"/>
                <w:sz w:val="22"/>
                <w:szCs w:val="22"/>
              </w:rPr>
              <w:t xml:space="preserve">include staff who </w:t>
            </w:r>
            <w:r w:rsidR="00522E21">
              <w:rPr>
                <w:rFonts w:ascii="Arial" w:eastAsia="Times New Roman" w:hAnsi="Arial" w:cs="Arial"/>
                <w:sz w:val="22"/>
                <w:szCs w:val="22"/>
              </w:rPr>
              <w:t xml:space="preserve">possess and maintain a current </w:t>
            </w:r>
            <w:r w:rsidR="00522E21" w:rsidRPr="007330B8">
              <w:rPr>
                <w:rFonts w:ascii="Arial" w:eastAsia="Times New Roman" w:hAnsi="Arial" w:cs="Arial"/>
                <w:sz w:val="22"/>
                <w:szCs w:val="22"/>
              </w:rPr>
              <w:t>Commercial (Class A) Driver’s License</w:t>
            </w:r>
            <w:r w:rsidR="00144432">
              <w:rPr>
                <w:rFonts w:ascii="Arial" w:eastAsia="Times New Roman" w:hAnsi="Arial" w:cs="Arial"/>
                <w:sz w:val="22"/>
                <w:szCs w:val="22"/>
              </w:rPr>
              <w:t xml:space="preserve"> and the associated size vehicles that require this classification</w:t>
            </w:r>
            <w:r w:rsidR="000655EB">
              <w:rPr>
                <w:rFonts w:ascii="Arial" w:eastAsia="Times New Roman" w:hAnsi="Arial" w:cs="Arial"/>
                <w:sz w:val="22"/>
                <w:szCs w:val="22"/>
              </w:rPr>
              <w:t xml:space="preserve">. </w:t>
            </w:r>
            <w:r w:rsidR="00522E21">
              <w:rPr>
                <w:rFonts w:ascii="Arial" w:eastAsia="Times New Roman" w:hAnsi="Arial" w:cs="Arial"/>
                <w:sz w:val="22"/>
                <w:szCs w:val="22"/>
              </w:rPr>
              <w:t xml:space="preserve"> Bidder </w:t>
            </w:r>
            <w:r w:rsidRPr="007330B8">
              <w:rPr>
                <w:rFonts w:ascii="Arial" w:eastAsia="Times New Roman" w:hAnsi="Arial" w:cs="Arial"/>
                <w:sz w:val="22"/>
                <w:szCs w:val="22"/>
              </w:rPr>
              <w:t>shall provide a copy of a</w:t>
            </w:r>
            <w:r w:rsidR="000655EB">
              <w:rPr>
                <w:rFonts w:ascii="Arial" w:eastAsia="Times New Roman" w:hAnsi="Arial" w:cs="Arial"/>
                <w:sz w:val="22"/>
                <w:szCs w:val="22"/>
              </w:rPr>
              <w:t>ll</w:t>
            </w:r>
            <w:r w:rsidRPr="007330B8">
              <w:rPr>
                <w:rFonts w:ascii="Arial" w:eastAsia="Times New Roman" w:hAnsi="Arial" w:cs="Arial"/>
                <w:sz w:val="22"/>
                <w:szCs w:val="22"/>
              </w:rPr>
              <w:t xml:space="preserve"> valid Commercial (Class A) Driver’s License</w:t>
            </w:r>
            <w:r w:rsidR="000655EB">
              <w:rPr>
                <w:rFonts w:ascii="Arial" w:eastAsia="Times New Roman" w:hAnsi="Arial" w:cs="Arial"/>
                <w:sz w:val="22"/>
                <w:szCs w:val="22"/>
              </w:rPr>
              <w:t>s</w:t>
            </w:r>
            <w:r w:rsidRPr="007330B8">
              <w:rPr>
                <w:rFonts w:ascii="Arial" w:eastAsia="Times New Roman" w:hAnsi="Arial" w:cs="Arial"/>
                <w:sz w:val="22"/>
                <w:szCs w:val="22"/>
              </w:rPr>
              <w:t>.</w:t>
            </w:r>
          </w:p>
          <w:p w14:paraId="01C20DCC" w14:textId="033FE098" w:rsidR="00CA6877" w:rsidRPr="007330B8" w:rsidRDefault="00CA6877" w:rsidP="00CA6877">
            <w:pPr>
              <w:pStyle w:val="m1402246206758335972m8694796277914370719msolistparagraph"/>
              <w:rPr>
                <w:rFonts w:ascii="Arial" w:eastAsia="Times New Roman" w:hAnsi="Arial" w:cs="Arial"/>
                <w:sz w:val="22"/>
                <w:szCs w:val="22"/>
              </w:rPr>
            </w:pPr>
            <w:r w:rsidRPr="007330B8">
              <w:rPr>
                <w:rFonts w:ascii="Arial" w:eastAsia="Times New Roman" w:hAnsi="Arial" w:cs="Arial"/>
                <w:sz w:val="22"/>
                <w:szCs w:val="22"/>
              </w:rPr>
              <w:t>Refer to IFB</w:t>
            </w:r>
            <w:r w:rsidR="00B414E1" w:rsidRPr="007330B8">
              <w:rPr>
                <w:rFonts w:ascii="Arial" w:eastAsia="Times New Roman" w:hAnsi="Arial" w:cs="Arial"/>
                <w:sz w:val="22"/>
                <w:szCs w:val="22"/>
              </w:rPr>
              <w:t xml:space="preserve"> FTB-2526-PW-038 Addendum </w:t>
            </w:r>
            <w:r w:rsidR="000655EB">
              <w:rPr>
                <w:rFonts w:ascii="Arial" w:eastAsia="Times New Roman" w:hAnsi="Arial" w:cs="Arial"/>
                <w:sz w:val="22"/>
                <w:szCs w:val="22"/>
              </w:rPr>
              <w:t>2</w:t>
            </w:r>
            <w:r w:rsidR="00B414E1" w:rsidRPr="007330B8">
              <w:rPr>
                <w:rFonts w:ascii="Arial" w:eastAsia="Times New Roman" w:hAnsi="Arial" w:cs="Arial"/>
                <w:sz w:val="22"/>
                <w:szCs w:val="22"/>
              </w:rPr>
              <w:t>:</w:t>
            </w:r>
            <w:r w:rsidRPr="007330B8">
              <w:rPr>
                <w:rFonts w:ascii="Arial" w:eastAsia="Times New Roman" w:hAnsi="Arial" w:cs="Arial"/>
                <w:sz w:val="22"/>
                <w:szCs w:val="22"/>
              </w:rPr>
              <w:t xml:space="preserve">  Information and Bidder Requirements, Section B. Bidder’s Minimum Qualifications and Requirements, Subsection 3</w:t>
            </w:r>
            <w:r w:rsidR="006D33B6" w:rsidRPr="007330B8">
              <w:rPr>
                <w:rFonts w:ascii="Arial" w:eastAsia="Times New Roman" w:hAnsi="Arial" w:cs="Arial"/>
                <w:sz w:val="22"/>
                <w:szCs w:val="22"/>
              </w:rPr>
              <w:t>.</w:t>
            </w:r>
          </w:p>
          <w:p w14:paraId="73AF6EF7" w14:textId="5AF16272" w:rsidR="00BC4C75" w:rsidRPr="007330B8" w:rsidRDefault="00BC4C75" w:rsidP="00BC4C75">
            <w:pPr>
              <w:pStyle w:val="m1402246206758335972m8694796277914370719msolistparagraph"/>
              <w:jc w:val="center"/>
              <w:rPr>
                <w:rFonts w:ascii="Arial" w:eastAsia="Times New Roman" w:hAnsi="Arial" w:cs="Arial"/>
                <w:sz w:val="22"/>
                <w:szCs w:val="22"/>
              </w:rPr>
            </w:pPr>
            <w:r w:rsidRPr="007330B8">
              <w:rPr>
                <w:rFonts w:ascii="Arial" w:eastAsia="Times New Roman" w:hAnsi="Arial" w:cs="Arial"/>
                <w:sz w:val="22"/>
                <w:szCs w:val="22"/>
              </w:rPr>
              <w:t>and</w:t>
            </w:r>
          </w:p>
          <w:p w14:paraId="1B9A92F7" w14:textId="2CEA658B" w:rsidR="00BC4C75" w:rsidRPr="007330B8" w:rsidRDefault="00BC4C75" w:rsidP="00BC4C75">
            <w:pPr>
              <w:pStyle w:val="m1402246206758335972m8694796277914370719msolistparagraph"/>
              <w:rPr>
                <w:rFonts w:ascii="Arial" w:eastAsia="Times New Roman" w:hAnsi="Arial" w:cs="Arial"/>
                <w:sz w:val="22"/>
                <w:szCs w:val="22"/>
              </w:rPr>
            </w:pPr>
            <w:r w:rsidRPr="007330B8">
              <w:rPr>
                <w:rFonts w:ascii="Arial" w:eastAsia="Times New Roman" w:hAnsi="Arial" w:cs="Arial"/>
                <w:sz w:val="22"/>
                <w:szCs w:val="22"/>
              </w:rPr>
              <w:t>Exhibit A – Scope of Work, Section E. Contractor Responsibilities, Subsection 8.</w:t>
            </w:r>
          </w:p>
          <w:p w14:paraId="52B28F0F" w14:textId="77777777" w:rsidR="00BC4C75" w:rsidRPr="007330B8" w:rsidRDefault="00BC4C75" w:rsidP="00CA6877">
            <w:pPr>
              <w:pStyle w:val="m1402246206758335972m8694796277914370719msolistparagraph"/>
              <w:rPr>
                <w:rFonts w:ascii="Arial" w:eastAsia="Times New Roman" w:hAnsi="Arial" w:cs="Arial"/>
                <w:sz w:val="22"/>
                <w:szCs w:val="22"/>
              </w:rPr>
            </w:pPr>
          </w:p>
          <w:p w14:paraId="253F3947" w14:textId="1F103A7F" w:rsidR="007B00F3" w:rsidRPr="007330B8" w:rsidRDefault="007B00F3" w:rsidP="00313CD8">
            <w:pPr>
              <w:pStyle w:val="m1402246206758335972m8694796277914370719msolistparagraph"/>
              <w:rPr>
                <w:rFonts w:ascii="Arial" w:hAnsi="Arial" w:cs="Arial"/>
                <w:sz w:val="22"/>
                <w:szCs w:val="22"/>
              </w:rPr>
            </w:pPr>
          </w:p>
        </w:tc>
      </w:tr>
      <w:tr w:rsidR="004B3149" w:rsidRPr="007330B8" w14:paraId="28837623"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7C4EA332" w14:textId="77777777" w:rsidR="004B3149" w:rsidRPr="007330B8" w:rsidRDefault="004B3149" w:rsidP="00285A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1B3A229B" w14:textId="7C5C0B11" w:rsidR="00CD4E93" w:rsidRPr="007330B8" w:rsidRDefault="00CD4E93" w:rsidP="006A2683">
            <w:pPr>
              <w:keepLines/>
              <w:spacing w:after="120" w:line="276" w:lineRule="auto"/>
              <w:rPr>
                <w:rFonts w:ascii="Arial" w:hAnsi="Arial" w:cs="Arial"/>
                <w:color w:val="000000"/>
              </w:rPr>
            </w:pPr>
            <w:r w:rsidRPr="007330B8">
              <w:rPr>
                <w:rFonts w:ascii="Arial" w:hAnsi="Arial" w:cs="Arial"/>
                <w:color w:val="000000"/>
              </w:rPr>
              <w:t>Attachment 3 - Bid Cost Sheet</w:t>
            </w:r>
            <w:r w:rsidRPr="007330B8" w:rsidDel="00BC4C75">
              <w:rPr>
                <w:rFonts w:ascii="Arial" w:hAnsi="Arial" w:cs="Arial"/>
                <w:color w:val="000000"/>
              </w:rPr>
              <w:t xml:space="preserve"> </w:t>
            </w:r>
          </w:p>
          <w:p w14:paraId="5167301C" w14:textId="72218BC0" w:rsidR="00BC4C75" w:rsidRPr="007330B8" w:rsidRDefault="00BC4C75" w:rsidP="00B64937">
            <w:pPr>
              <w:keepLines/>
              <w:spacing w:after="120" w:line="276" w:lineRule="auto"/>
              <w:jc w:val="center"/>
              <w:rPr>
                <w:rFonts w:ascii="Arial" w:hAnsi="Arial" w:cs="Arial"/>
                <w:color w:val="000000"/>
              </w:rPr>
            </w:pPr>
            <w:r w:rsidRPr="007330B8">
              <w:rPr>
                <w:rFonts w:ascii="Arial" w:hAnsi="Arial" w:cs="Arial"/>
                <w:color w:val="000000"/>
              </w:rPr>
              <w:t>and</w:t>
            </w:r>
          </w:p>
          <w:p w14:paraId="6FD7AAB9" w14:textId="351D805F" w:rsidR="00BC4C75" w:rsidRPr="007330B8" w:rsidRDefault="00CD4E93" w:rsidP="006A2683">
            <w:pPr>
              <w:keepLines/>
              <w:spacing w:after="120" w:line="276" w:lineRule="auto"/>
              <w:rPr>
                <w:rFonts w:ascii="Arial" w:hAnsi="Arial" w:cs="Arial"/>
                <w:color w:val="000000"/>
              </w:rPr>
            </w:pPr>
            <w:r w:rsidRPr="007330B8">
              <w:rPr>
                <w:rFonts w:ascii="Arial" w:hAnsi="Arial" w:cs="Arial"/>
                <w:color w:val="000000"/>
              </w:rPr>
              <w:t>Exhibit A</w:t>
            </w:r>
            <w:r w:rsidR="00B217EA" w:rsidRPr="007330B8">
              <w:rPr>
                <w:rFonts w:ascii="Arial" w:hAnsi="Arial" w:cs="Arial"/>
                <w:color w:val="000000"/>
              </w:rPr>
              <w:t xml:space="preserve"> </w:t>
            </w:r>
            <w:r w:rsidR="0078402C" w:rsidRPr="007330B8">
              <w:rPr>
                <w:rFonts w:ascii="Arial" w:eastAsia="Times New Roman" w:hAnsi="Arial" w:cs="Arial"/>
              </w:rPr>
              <w:t>–</w:t>
            </w:r>
            <w:r w:rsidRPr="007330B8">
              <w:rPr>
                <w:rFonts w:ascii="Arial" w:hAnsi="Arial" w:cs="Arial"/>
                <w:color w:val="000000"/>
              </w:rPr>
              <w:t xml:space="preserve"> Scope of Work, Section B. Location of Services</w:t>
            </w:r>
            <w:r w:rsidR="006D33B6" w:rsidRPr="007330B8">
              <w:rPr>
                <w:rFonts w:ascii="Arial" w:hAnsi="Arial" w:cs="Arial"/>
                <w:color w:val="000000"/>
              </w:rPr>
              <w:t>.</w:t>
            </w:r>
          </w:p>
        </w:tc>
        <w:tc>
          <w:tcPr>
            <w:tcW w:w="1080" w:type="dxa"/>
            <w:tcBorders>
              <w:top w:val="single" w:sz="4" w:space="0" w:color="auto"/>
              <w:left w:val="single" w:sz="4" w:space="0" w:color="auto"/>
              <w:bottom w:val="single" w:sz="4" w:space="0" w:color="auto"/>
              <w:right w:val="single" w:sz="4" w:space="0" w:color="auto"/>
            </w:tcBorders>
          </w:tcPr>
          <w:p w14:paraId="3FBD7B43" w14:textId="4A4E9D30" w:rsidR="004B3149" w:rsidRPr="00FC3A3D" w:rsidRDefault="00CA6877" w:rsidP="004B3149">
            <w:pPr>
              <w:keepLines/>
              <w:spacing w:after="120" w:line="276" w:lineRule="auto"/>
              <w:jc w:val="center"/>
              <w:rPr>
                <w:rFonts w:ascii="Arial" w:hAnsi="Arial" w:cs="Arial"/>
              </w:rPr>
            </w:pPr>
            <w:r w:rsidRPr="00FC3A3D">
              <w:rPr>
                <w:rFonts w:ascii="Arial" w:hAnsi="Arial" w:cs="Arial"/>
              </w:rPr>
              <w:t>1</w:t>
            </w:r>
            <w:r w:rsidR="005208EB" w:rsidRPr="00FC3A3D">
              <w:rPr>
                <w:rFonts w:ascii="Arial" w:hAnsi="Arial" w:cs="Arial"/>
              </w:rPr>
              <w:t>8-2</w:t>
            </w:r>
            <w:r w:rsidR="00194C9C">
              <w:rPr>
                <w:rFonts w:ascii="Arial" w:hAnsi="Arial" w:cs="Arial"/>
              </w:rPr>
              <w:t>4</w:t>
            </w:r>
            <w:r w:rsidR="003536FF" w:rsidRPr="00FC3A3D">
              <w:rPr>
                <w:rFonts w:ascii="Arial" w:hAnsi="Arial" w:cs="Arial"/>
              </w:rPr>
              <w:t xml:space="preserve"> and </w:t>
            </w:r>
            <w:r w:rsidR="00194C9C">
              <w:rPr>
                <w:rFonts w:ascii="Arial" w:hAnsi="Arial" w:cs="Arial"/>
              </w:rPr>
              <w:t>30</w:t>
            </w:r>
          </w:p>
        </w:tc>
        <w:tc>
          <w:tcPr>
            <w:tcW w:w="4860" w:type="dxa"/>
            <w:tcBorders>
              <w:top w:val="single" w:sz="4" w:space="0" w:color="auto"/>
              <w:left w:val="single" w:sz="4" w:space="0" w:color="auto"/>
              <w:bottom w:val="single" w:sz="4" w:space="0" w:color="auto"/>
              <w:right w:val="single" w:sz="4" w:space="0" w:color="auto"/>
            </w:tcBorders>
          </w:tcPr>
          <w:p w14:paraId="632E7D26" w14:textId="12AB38B4" w:rsidR="004B3149" w:rsidRPr="007330B8" w:rsidRDefault="00F05D12" w:rsidP="0047796F">
            <w:pPr>
              <w:rPr>
                <w:rFonts w:ascii="Arial" w:hAnsi="Arial" w:cs="Arial"/>
              </w:rPr>
            </w:pPr>
            <w:r w:rsidRPr="007330B8">
              <w:rPr>
                <w:rFonts w:ascii="Arial" w:eastAsia="Times New Roman" w:hAnsi="Arial" w:cs="Arial"/>
              </w:rPr>
              <w:t>Would it be acceptable to submit a bid limited to California only?</w:t>
            </w:r>
          </w:p>
        </w:tc>
        <w:tc>
          <w:tcPr>
            <w:tcW w:w="5580" w:type="dxa"/>
            <w:tcBorders>
              <w:top w:val="single" w:sz="4" w:space="0" w:color="auto"/>
              <w:left w:val="nil"/>
              <w:bottom w:val="single" w:sz="4" w:space="0" w:color="auto"/>
              <w:right w:val="single" w:sz="4" w:space="0" w:color="auto"/>
            </w:tcBorders>
          </w:tcPr>
          <w:p w14:paraId="1D258934" w14:textId="65134F36" w:rsidR="00341BA7" w:rsidRPr="007330B8" w:rsidRDefault="000655EB" w:rsidP="00CA6877">
            <w:pPr>
              <w:pStyle w:val="m1402246206758335972m8694796277914370719msolistparagraph"/>
              <w:rPr>
                <w:rFonts w:ascii="Arial" w:hAnsi="Arial" w:cs="Arial"/>
                <w:sz w:val="22"/>
                <w:szCs w:val="22"/>
              </w:rPr>
            </w:pPr>
            <w:r>
              <w:rPr>
                <w:rFonts w:ascii="Arial" w:hAnsi="Arial" w:cs="Arial"/>
                <w:sz w:val="22"/>
                <w:szCs w:val="22"/>
              </w:rPr>
              <w:t xml:space="preserve">No. </w:t>
            </w:r>
            <w:r w:rsidR="00CD4E93" w:rsidRPr="007330B8">
              <w:rPr>
                <w:rFonts w:ascii="Arial" w:hAnsi="Arial" w:cs="Arial"/>
                <w:sz w:val="22"/>
                <w:szCs w:val="22"/>
              </w:rPr>
              <w:t>B</w:t>
            </w:r>
            <w:r w:rsidR="00CA6877" w:rsidRPr="007330B8">
              <w:rPr>
                <w:rFonts w:ascii="Arial" w:hAnsi="Arial" w:cs="Arial"/>
                <w:sz w:val="22"/>
                <w:szCs w:val="22"/>
              </w:rPr>
              <w:t xml:space="preserve">ids are required to include </w:t>
            </w:r>
            <w:r w:rsidR="00CD4E93" w:rsidRPr="007330B8">
              <w:rPr>
                <w:rFonts w:ascii="Arial" w:hAnsi="Arial" w:cs="Arial"/>
                <w:sz w:val="22"/>
                <w:szCs w:val="22"/>
              </w:rPr>
              <w:t>a Base Rate</w:t>
            </w:r>
            <w:r w:rsidR="00CA6877" w:rsidRPr="007330B8">
              <w:rPr>
                <w:rFonts w:ascii="Arial" w:hAnsi="Arial" w:cs="Arial"/>
                <w:sz w:val="22"/>
                <w:szCs w:val="22"/>
              </w:rPr>
              <w:t xml:space="preserve"> for each</w:t>
            </w:r>
            <w:r w:rsidR="00CD4E93" w:rsidRPr="007330B8">
              <w:rPr>
                <w:rFonts w:ascii="Arial" w:hAnsi="Arial" w:cs="Arial"/>
                <w:sz w:val="22"/>
                <w:szCs w:val="22"/>
              </w:rPr>
              <w:t xml:space="preserve"> Delivery Description item </w:t>
            </w:r>
            <w:r w:rsidR="00620E69" w:rsidRPr="007330B8">
              <w:rPr>
                <w:rFonts w:ascii="Arial" w:hAnsi="Arial" w:cs="Arial"/>
                <w:sz w:val="22"/>
                <w:szCs w:val="22"/>
              </w:rPr>
              <w:t>as specified in IFB</w:t>
            </w:r>
            <w:r w:rsidR="00BC4C75" w:rsidRPr="007330B8">
              <w:rPr>
                <w:rFonts w:ascii="Arial" w:hAnsi="Arial" w:cs="Arial"/>
                <w:sz w:val="22"/>
                <w:szCs w:val="22"/>
              </w:rPr>
              <w:t xml:space="preserve"> FTB-2526-PW-038 </w:t>
            </w:r>
            <w:r w:rsidR="00B4590F">
              <w:rPr>
                <w:rFonts w:ascii="Arial" w:hAnsi="Arial" w:cs="Arial"/>
                <w:sz w:val="22"/>
                <w:szCs w:val="22"/>
              </w:rPr>
              <w:t>Addendum 2</w:t>
            </w:r>
            <w:r w:rsidR="00620E69" w:rsidRPr="007330B8">
              <w:rPr>
                <w:rFonts w:ascii="Arial" w:hAnsi="Arial" w:cs="Arial"/>
                <w:sz w:val="22"/>
                <w:szCs w:val="22"/>
              </w:rPr>
              <w:t>, Attachment 3: Bid Cost Sheet.</w:t>
            </w:r>
          </w:p>
          <w:p w14:paraId="44CBE095" w14:textId="4497CFFB" w:rsidR="00CD4E93" w:rsidRPr="007330B8" w:rsidRDefault="00CA6877" w:rsidP="00CA6877">
            <w:pPr>
              <w:pStyle w:val="m1402246206758335972m8694796277914370719msolistparagraph"/>
              <w:rPr>
                <w:rFonts w:ascii="Arial" w:eastAsia="Times New Roman" w:hAnsi="Arial" w:cs="Arial"/>
                <w:sz w:val="22"/>
                <w:szCs w:val="22"/>
              </w:rPr>
            </w:pPr>
            <w:r w:rsidRPr="007330B8">
              <w:rPr>
                <w:rFonts w:ascii="Arial" w:eastAsia="Times New Roman" w:hAnsi="Arial" w:cs="Arial"/>
                <w:sz w:val="22"/>
                <w:szCs w:val="22"/>
              </w:rPr>
              <w:t>Refer to IFB</w:t>
            </w:r>
            <w:r w:rsidR="00BC4C75" w:rsidRPr="007330B8">
              <w:rPr>
                <w:rFonts w:ascii="Arial" w:eastAsia="Times New Roman" w:hAnsi="Arial" w:cs="Arial"/>
                <w:sz w:val="22"/>
                <w:szCs w:val="22"/>
              </w:rPr>
              <w:t xml:space="preserve"> FTB-2526-PW-038 Addendum </w:t>
            </w:r>
            <w:r w:rsidR="000655EB">
              <w:rPr>
                <w:rFonts w:ascii="Arial" w:eastAsia="Times New Roman" w:hAnsi="Arial" w:cs="Arial"/>
                <w:sz w:val="22"/>
                <w:szCs w:val="22"/>
              </w:rPr>
              <w:t>2</w:t>
            </w:r>
            <w:r w:rsidR="00BC4C75" w:rsidRPr="007330B8">
              <w:rPr>
                <w:rFonts w:ascii="Arial" w:eastAsia="Times New Roman" w:hAnsi="Arial" w:cs="Arial"/>
                <w:sz w:val="22"/>
                <w:szCs w:val="22"/>
              </w:rPr>
              <w:t>:</w:t>
            </w:r>
            <w:r w:rsidR="0054464B" w:rsidRPr="007330B8">
              <w:rPr>
                <w:rFonts w:ascii="Arial" w:eastAsia="Times New Roman" w:hAnsi="Arial" w:cs="Arial"/>
                <w:sz w:val="22"/>
                <w:szCs w:val="22"/>
              </w:rPr>
              <w:t xml:space="preserve"> </w:t>
            </w:r>
            <w:r w:rsidR="00CD4E93" w:rsidRPr="007330B8">
              <w:rPr>
                <w:rFonts w:ascii="Arial" w:eastAsia="Times New Roman" w:hAnsi="Arial" w:cs="Arial"/>
                <w:sz w:val="22"/>
                <w:szCs w:val="22"/>
              </w:rPr>
              <w:t>Attachment 3 – Bid Cost Sheet</w:t>
            </w:r>
            <w:r w:rsidR="006D33B6" w:rsidRPr="007330B8">
              <w:rPr>
                <w:rFonts w:ascii="Arial" w:eastAsia="Times New Roman" w:hAnsi="Arial" w:cs="Arial"/>
                <w:sz w:val="22"/>
                <w:szCs w:val="22"/>
              </w:rPr>
              <w:t>.</w:t>
            </w:r>
          </w:p>
          <w:p w14:paraId="5F2B7678" w14:textId="7BF47BA6" w:rsidR="00BC4C75" w:rsidRPr="007330B8" w:rsidRDefault="003536FF" w:rsidP="00B64937">
            <w:pPr>
              <w:pStyle w:val="m1402246206758335972m8694796277914370719msolistparagraph"/>
              <w:jc w:val="center"/>
              <w:rPr>
                <w:rFonts w:ascii="Arial" w:eastAsia="Times New Roman" w:hAnsi="Arial" w:cs="Arial"/>
                <w:sz w:val="22"/>
                <w:szCs w:val="22"/>
              </w:rPr>
            </w:pPr>
            <w:r w:rsidRPr="007330B8">
              <w:rPr>
                <w:rFonts w:ascii="Arial" w:eastAsia="Times New Roman" w:hAnsi="Arial" w:cs="Arial"/>
                <w:sz w:val="22"/>
                <w:szCs w:val="22"/>
              </w:rPr>
              <w:t>and</w:t>
            </w:r>
          </w:p>
          <w:p w14:paraId="09840369" w14:textId="4D63D486" w:rsidR="00CA6877" w:rsidRPr="007330B8" w:rsidRDefault="00555E6C" w:rsidP="003536FF">
            <w:pPr>
              <w:pStyle w:val="m1402246206758335972m8694796277914370719msolistparagraph"/>
              <w:rPr>
                <w:rFonts w:ascii="Arial" w:eastAsia="Times New Roman" w:hAnsi="Arial" w:cs="Arial"/>
                <w:sz w:val="22"/>
                <w:szCs w:val="22"/>
              </w:rPr>
            </w:pPr>
            <w:r w:rsidRPr="007330B8">
              <w:rPr>
                <w:rFonts w:ascii="Arial" w:eastAsia="Times New Roman" w:hAnsi="Arial" w:cs="Arial"/>
                <w:sz w:val="22"/>
                <w:szCs w:val="22"/>
              </w:rPr>
              <w:t xml:space="preserve">Exhibit A </w:t>
            </w:r>
            <w:r w:rsidR="0078402C" w:rsidRPr="007330B8">
              <w:rPr>
                <w:rFonts w:ascii="Arial" w:eastAsia="Times New Roman" w:hAnsi="Arial" w:cs="Arial"/>
                <w:sz w:val="22"/>
                <w:szCs w:val="22"/>
              </w:rPr>
              <w:t>–</w:t>
            </w:r>
            <w:r w:rsidRPr="007330B8">
              <w:rPr>
                <w:rFonts w:ascii="Arial" w:eastAsia="Times New Roman" w:hAnsi="Arial" w:cs="Arial"/>
                <w:sz w:val="22"/>
                <w:szCs w:val="22"/>
              </w:rPr>
              <w:t xml:space="preserve"> </w:t>
            </w:r>
            <w:r w:rsidR="00CD4E93" w:rsidRPr="007330B8">
              <w:rPr>
                <w:rFonts w:ascii="Arial" w:eastAsia="Times New Roman" w:hAnsi="Arial" w:cs="Arial"/>
                <w:sz w:val="22"/>
                <w:szCs w:val="22"/>
              </w:rPr>
              <w:t>Scope of Work, Section B. Location of Services</w:t>
            </w:r>
            <w:r w:rsidR="008B625D" w:rsidRPr="007330B8">
              <w:rPr>
                <w:rFonts w:ascii="Arial" w:eastAsia="Times New Roman" w:hAnsi="Arial" w:cs="Arial"/>
                <w:sz w:val="22"/>
                <w:szCs w:val="22"/>
              </w:rPr>
              <w:t>.</w:t>
            </w:r>
          </w:p>
        </w:tc>
      </w:tr>
      <w:tr w:rsidR="00017473" w:rsidRPr="007330B8" w14:paraId="63647253"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76B835F6" w14:textId="77777777" w:rsidR="00017473" w:rsidRPr="007330B8" w:rsidRDefault="00017473" w:rsidP="00285A58">
            <w:pPr>
              <w:pStyle w:val="ListParagraph"/>
              <w:keepLines/>
              <w:numPr>
                <w:ilvl w:val="0"/>
                <w:numId w:val="26"/>
              </w:numPr>
              <w:spacing w:before="120" w:after="120" w:line="276" w:lineRule="auto"/>
              <w:contextualSpacing w:val="0"/>
              <w:jc w:val="center"/>
              <w:rPr>
                <w:rFonts w:ascii="Arial" w:eastAsia="Times New Roman" w:hAnsi="Arial" w:cs="Arial"/>
              </w:rPr>
            </w:pPr>
          </w:p>
        </w:tc>
        <w:tc>
          <w:tcPr>
            <w:tcW w:w="2070" w:type="dxa"/>
            <w:tcBorders>
              <w:top w:val="single" w:sz="4" w:space="0" w:color="auto"/>
              <w:left w:val="single" w:sz="4" w:space="0" w:color="auto"/>
              <w:bottom w:val="single" w:sz="4" w:space="0" w:color="auto"/>
              <w:right w:val="single" w:sz="4" w:space="0" w:color="auto"/>
            </w:tcBorders>
          </w:tcPr>
          <w:p w14:paraId="13FB04DF" w14:textId="6253DD17" w:rsidR="002F14E7" w:rsidRPr="007330B8" w:rsidRDefault="00341BA7" w:rsidP="002F14E7">
            <w:pPr>
              <w:keepLines/>
              <w:spacing w:after="120" w:line="276" w:lineRule="auto"/>
              <w:rPr>
                <w:rFonts w:ascii="Arial" w:hAnsi="Arial" w:cs="Arial"/>
              </w:rPr>
            </w:pPr>
            <w:r w:rsidRPr="007330B8">
              <w:rPr>
                <w:rFonts w:ascii="Arial" w:hAnsi="Arial" w:cs="Arial"/>
              </w:rPr>
              <w:t xml:space="preserve">Information and Bidder Requirements, Section U. </w:t>
            </w:r>
            <w:r w:rsidR="00AA6F56" w:rsidRPr="007330B8">
              <w:rPr>
                <w:rFonts w:ascii="Arial" w:hAnsi="Arial" w:cs="Arial"/>
              </w:rPr>
              <w:t>Bidder Declaration</w:t>
            </w:r>
            <w:r w:rsidR="006D33B6" w:rsidRPr="007330B8">
              <w:rPr>
                <w:rFonts w:ascii="Arial" w:hAnsi="Arial" w:cs="Arial"/>
              </w:rPr>
              <w:t>.</w:t>
            </w:r>
          </w:p>
        </w:tc>
        <w:tc>
          <w:tcPr>
            <w:tcW w:w="1080" w:type="dxa"/>
            <w:tcBorders>
              <w:top w:val="single" w:sz="4" w:space="0" w:color="auto"/>
              <w:left w:val="single" w:sz="4" w:space="0" w:color="auto"/>
              <w:bottom w:val="single" w:sz="4" w:space="0" w:color="auto"/>
              <w:right w:val="single" w:sz="4" w:space="0" w:color="auto"/>
            </w:tcBorders>
          </w:tcPr>
          <w:p w14:paraId="1FF6A512" w14:textId="33D41A7E" w:rsidR="00017473" w:rsidRPr="00FC3A3D" w:rsidRDefault="005208EB" w:rsidP="00017473">
            <w:pPr>
              <w:keepLines/>
              <w:spacing w:after="120" w:line="276" w:lineRule="auto"/>
              <w:jc w:val="center"/>
              <w:rPr>
                <w:rFonts w:ascii="Arial" w:hAnsi="Arial" w:cs="Arial"/>
              </w:rPr>
            </w:pPr>
            <w:r w:rsidRPr="00FC3A3D">
              <w:rPr>
                <w:rFonts w:ascii="Arial" w:hAnsi="Arial" w:cs="Arial"/>
              </w:rPr>
              <w:t>11</w:t>
            </w:r>
          </w:p>
        </w:tc>
        <w:tc>
          <w:tcPr>
            <w:tcW w:w="4860" w:type="dxa"/>
            <w:tcBorders>
              <w:top w:val="single" w:sz="4" w:space="0" w:color="auto"/>
              <w:left w:val="single" w:sz="4" w:space="0" w:color="auto"/>
              <w:bottom w:val="single" w:sz="4" w:space="0" w:color="auto"/>
              <w:right w:val="single" w:sz="4" w:space="0" w:color="auto"/>
            </w:tcBorders>
          </w:tcPr>
          <w:p w14:paraId="489C2D47" w14:textId="6A25A1CB" w:rsidR="007E4A46" w:rsidRPr="007330B8" w:rsidRDefault="007E4A46" w:rsidP="007E4A46">
            <w:pPr>
              <w:rPr>
                <w:rFonts w:ascii="Arial" w:eastAsia="Times New Roman" w:hAnsi="Arial" w:cs="Arial"/>
              </w:rPr>
            </w:pPr>
            <w:r w:rsidRPr="007330B8">
              <w:rPr>
                <w:rFonts w:ascii="Arial" w:eastAsia="Times New Roman" w:hAnsi="Arial" w:cs="Arial"/>
              </w:rPr>
              <w:t>Confirm whether it is permissible for two companies to participate together, with one acting as the prime contractor and the other as a subcontractor?</w:t>
            </w:r>
          </w:p>
          <w:p w14:paraId="54277702" w14:textId="244BD2B5" w:rsidR="00017473" w:rsidRPr="007330B8" w:rsidRDefault="00017473" w:rsidP="0047796F">
            <w:pPr>
              <w:rPr>
                <w:rFonts w:ascii="Arial" w:hAnsi="Arial" w:cs="Arial"/>
              </w:rPr>
            </w:pPr>
          </w:p>
        </w:tc>
        <w:tc>
          <w:tcPr>
            <w:tcW w:w="5580" w:type="dxa"/>
            <w:tcBorders>
              <w:top w:val="single" w:sz="4" w:space="0" w:color="auto"/>
              <w:left w:val="nil"/>
              <w:bottom w:val="single" w:sz="4" w:space="0" w:color="auto"/>
              <w:right w:val="single" w:sz="4" w:space="0" w:color="auto"/>
            </w:tcBorders>
          </w:tcPr>
          <w:p w14:paraId="40EB8B16" w14:textId="58FD9D45" w:rsidR="0073764B" w:rsidRPr="007330B8" w:rsidRDefault="000655EB" w:rsidP="00CA6877">
            <w:pPr>
              <w:pStyle w:val="m1402246206758335972m8694796277914370719msolistparagraph"/>
              <w:rPr>
                <w:rFonts w:ascii="Arial" w:eastAsia="Times New Roman" w:hAnsi="Arial" w:cs="Arial"/>
                <w:sz w:val="22"/>
                <w:szCs w:val="22"/>
              </w:rPr>
            </w:pPr>
            <w:r>
              <w:rPr>
                <w:rFonts w:ascii="Arial" w:eastAsia="Times New Roman" w:hAnsi="Arial" w:cs="Arial"/>
                <w:sz w:val="22"/>
                <w:szCs w:val="22"/>
              </w:rPr>
              <w:t>Yes, it</w:t>
            </w:r>
            <w:r w:rsidRPr="007330B8">
              <w:rPr>
                <w:rFonts w:ascii="Arial" w:eastAsia="Times New Roman" w:hAnsi="Arial" w:cs="Arial"/>
                <w:sz w:val="22"/>
                <w:szCs w:val="22"/>
              </w:rPr>
              <w:t xml:space="preserve"> </w:t>
            </w:r>
            <w:r w:rsidR="00620E69" w:rsidRPr="007330B8">
              <w:rPr>
                <w:rFonts w:ascii="Arial" w:eastAsia="Times New Roman" w:hAnsi="Arial" w:cs="Arial"/>
                <w:sz w:val="22"/>
                <w:szCs w:val="22"/>
              </w:rPr>
              <w:t xml:space="preserve">is permissible for two (2) </w:t>
            </w:r>
            <w:r w:rsidR="00654E55" w:rsidRPr="007330B8">
              <w:rPr>
                <w:rFonts w:ascii="Arial" w:eastAsia="Times New Roman" w:hAnsi="Arial" w:cs="Arial"/>
                <w:sz w:val="22"/>
                <w:szCs w:val="22"/>
              </w:rPr>
              <w:t xml:space="preserve">or more </w:t>
            </w:r>
            <w:r w:rsidR="00620E69" w:rsidRPr="007330B8">
              <w:rPr>
                <w:rFonts w:ascii="Arial" w:eastAsia="Times New Roman" w:hAnsi="Arial" w:cs="Arial"/>
                <w:sz w:val="22"/>
                <w:szCs w:val="22"/>
              </w:rPr>
              <w:t>companies to participate</w:t>
            </w:r>
            <w:r w:rsidR="00654E55" w:rsidRPr="007330B8">
              <w:rPr>
                <w:rFonts w:ascii="Arial" w:eastAsia="Times New Roman" w:hAnsi="Arial" w:cs="Arial"/>
                <w:sz w:val="22"/>
                <w:szCs w:val="22"/>
              </w:rPr>
              <w:t xml:space="preserve"> together</w:t>
            </w:r>
            <w:r w:rsidR="00620E69" w:rsidRPr="007330B8">
              <w:rPr>
                <w:rFonts w:ascii="Arial" w:eastAsia="Times New Roman" w:hAnsi="Arial" w:cs="Arial"/>
                <w:sz w:val="22"/>
                <w:szCs w:val="22"/>
              </w:rPr>
              <w:t xml:space="preserve"> with one (1) acting as the Prime and the other</w:t>
            </w:r>
            <w:r w:rsidR="00654E55" w:rsidRPr="007330B8">
              <w:rPr>
                <w:rFonts w:ascii="Arial" w:eastAsia="Times New Roman" w:hAnsi="Arial" w:cs="Arial"/>
                <w:sz w:val="22"/>
                <w:szCs w:val="22"/>
              </w:rPr>
              <w:t>(s)</w:t>
            </w:r>
            <w:r w:rsidR="00620E69" w:rsidRPr="007330B8">
              <w:rPr>
                <w:rFonts w:ascii="Arial" w:eastAsia="Times New Roman" w:hAnsi="Arial" w:cs="Arial"/>
                <w:sz w:val="22"/>
                <w:szCs w:val="22"/>
              </w:rPr>
              <w:t xml:space="preserve"> acting as subcontractor</w:t>
            </w:r>
            <w:r w:rsidR="00654E55" w:rsidRPr="007330B8">
              <w:rPr>
                <w:rFonts w:ascii="Arial" w:eastAsia="Times New Roman" w:hAnsi="Arial" w:cs="Arial"/>
                <w:sz w:val="22"/>
                <w:szCs w:val="22"/>
              </w:rPr>
              <w:t>(s)</w:t>
            </w:r>
            <w:r w:rsidR="00620E69" w:rsidRPr="007330B8">
              <w:rPr>
                <w:rFonts w:ascii="Arial" w:eastAsia="Times New Roman" w:hAnsi="Arial" w:cs="Arial"/>
                <w:sz w:val="22"/>
                <w:szCs w:val="22"/>
              </w:rPr>
              <w:t>.</w:t>
            </w:r>
          </w:p>
          <w:p w14:paraId="090D6EE8" w14:textId="14873C62" w:rsidR="00341BA7" w:rsidRPr="007330B8" w:rsidDel="005A03D1" w:rsidRDefault="00341BA7" w:rsidP="00CA6877">
            <w:pPr>
              <w:pStyle w:val="m1402246206758335972m8694796277914370719msolistparagraph"/>
              <w:rPr>
                <w:rFonts w:ascii="Arial" w:eastAsia="Times New Roman" w:hAnsi="Arial" w:cs="Arial"/>
                <w:sz w:val="22"/>
                <w:szCs w:val="22"/>
              </w:rPr>
            </w:pPr>
            <w:r w:rsidRPr="007330B8">
              <w:rPr>
                <w:rFonts w:ascii="Arial" w:eastAsia="Times New Roman" w:hAnsi="Arial" w:cs="Arial"/>
                <w:sz w:val="22"/>
                <w:szCs w:val="22"/>
              </w:rPr>
              <w:t>Refer to IFB</w:t>
            </w:r>
            <w:r w:rsidR="00A263ED" w:rsidRPr="007330B8">
              <w:rPr>
                <w:rFonts w:ascii="Arial" w:eastAsia="Times New Roman" w:hAnsi="Arial" w:cs="Arial"/>
                <w:sz w:val="22"/>
                <w:szCs w:val="22"/>
              </w:rPr>
              <w:t xml:space="preserve"> FTB-2526-PW-038 Addendum </w:t>
            </w:r>
            <w:r w:rsidR="000655EB">
              <w:rPr>
                <w:rFonts w:ascii="Arial" w:eastAsia="Times New Roman" w:hAnsi="Arial" w:cs="Arial"/>
                <w:sz w:val="22"/>
                <w:szCs w:val="22"/>
              </w:rPr>
              <w:t>2</w:t>
            </w:r>
            <w:r w:rsidR="00A263ED" w:rsidRPr="007330B8">
              <w:rPr>
                <w:rFonts w:ascii="Arial" w:eastAsia="Times New Roman" w:hAnsi="Arial" w:cs="Arial"/>
                <w:sz w:val="22"/>
                <w:szCs w:val="22"/>
              </w:rPr>
              <w:t>:</w:t>
            </w:r>
            <w:r w:rsidRPr="007330B8">
              <w:rPr>
                <w:rFonts w:ascii="Arial" w:eastAsia="Times New Roman" w:hAnsi="Arial" w:cs="Arial"/>
                <w:sz w:val="22"/>
                <w:szCs w:val="22"/>
              </w:rPr>
              <w:t xml:space="preserve">  Information and Bidder Requirements, Section U. </w:t>
            </w:r>
            <w:r w:rsidR="00AA6F56" w:rsidRPr="007330B8">
              <w:rPr>
                <w:rFonts w:ascii="Arial" w:eastAsia="Times New Roman" w:hAnsi="Arial" w:cs="Arial"/>
                <w:sz w:val="22"/>
                <w:szCs w:val="22"/>
              </w:rPr>
              <w:t>Bidder Declaration.</w:t>
            </w:r>
          </w:p>
        </w:tc>
      </w:tr>
      <w:tr w:rsidR="00017473" w:rsidRPr="007330B8" w14:paraId="5F348432"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3EAA5BF5" w14:textId="77777777" w:rsidR="00017473" w:rsidRPr="007330B8" w:rsidRDefault="00017473" w:rsidP="00285A58">
            <w:pPr>
              <w:pStyle w:val="ListParagraph"/>
              <w:keepLines/>
              <w:numPr>
                <w:ilvl w:val="0"/>
                <w:numId w:val="26"/>
              </w:numPr>
              <w:spacing w:before="120"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61441C20" w14:textId="60824035" w:rsidR="003536FF" w:rsidRPr="007330B8" w:rsidRDefault="003536FF" w:rsidP="003536FF">
            <w:pPr>
              <w:keepLines/>
              <w:spacing w:after="120" w:line="276" w:lineRule="auto"/>
              <w:rPr>
                <w:rFonts w:ascii="Arial" w:hAnsi="Arial" w:cs="Arial"/>
                <w:color w:val="000000"/>
              </w:rPr>
            </w:pPr>
            <w:r w:rsidRPr="007330B8">
              <w:rPr>
                <w:rFonts w:ascii="Arial" w:hAnsi="Arial" w:cs="Arial"/>
                <w:color w:val="000000"/>
              </w:rPr>
              <w:t>Attachment 3</w:t>
            </w:r>
            <w:r w:rsidR="00B217EA" w:rsidRPr="007330B8">
              <w:rPr>
                <w:rFonts w:ascii="Arial" w:hAnsi="Arial" w:cs="Arial"/>
                <w:color w:val="000000"/>
              </w:rPr>
              <w:t xml:space="preserve"> -</w:t>
            </w:r>
            <w:r w:rsidRPr="007330B8">
              <w:rPr>
                <w:rFonts w:ascii="Arial" w:hAnsi="Arial" w:cs="Arial"/>
                <w:color w:val="000000"/>
              </w:rPr>
              <w:t xml:space="preserve"> Bid Cost Sheet</w:t>
            </w:r>
            <w:r w:rsidR="006D33B6" w:rsidRPr="007330B8">
              <w:rPr>
                <w:rFonts w:ascii="Arial" w:hAnsi="Arial" w:cs="Arial"/>
                <w:color w:val="000000"/>
              </w:rPr>
              <w:t>.</w:t>
            </w:r>
          </w:p>
          <w:p w14:paraId="626A1DB1" w14:textId="185BEA71" w:rsidR="00B217EA" w:rsidRPr="007330B8" w:rsidRDefault="00B217EA" w:rsidP="00B64937">
            <w:pPr>
              <w:keepLines/>
              <w:spacing w:after="120" w:line="276" w:lineRule="auto"/>
              <w:jc w:val="center"/>
              <w:rPr>
                <w:rFonts w:ascii="Arial" w:hAnsi="Arial" w:cs="Arial"/>
                <w:color w:val="000000"/>
              </w:rPr>
            </w:pPr>
            <w:r w:rsidRPr="007330B8">
              <w:rPr>
                <w:rFonts w:ascii="Arial" w:hAnsi="Arial" w:cs="Arial"/>
                <w:color w:val="000000"/>
              </w:rPr>
              <w:t>and</w:t>
            </w:r>
          </w:p>
          <w:p w14:paraId="04E8C6ED" w14:textId="2AAE598E" w:rsidR="003536FF" w:rsidRPr="007330B8" w:rsidRDefault="003536FF" w:rsidP="003536FF">
            <w:pPr>
              <w:keepLines/>
              <w:spacing w:after="120" w:line="276" w:lineRule="auto"/>
              <w:rPr>
                <w:rFonts w:ascii="Arial" w:hAnsi="Arial" w:cs="Arial"/>
                <w:color w:val="000000"/>
              </w:rPr>
            </w:pPr>
            <w:r w:rsidRPr="007330B8">
              <w:rPr>
                <w:rFonts w:ascii="Arial" w:hAnsi="Arial" w:cs="Arial"/>
                <w:color w:val="000000"/>
              </w:rPr>
              <w:t>Exhibit A</w:t>
            </w:r>
            <w:r w:rsidR="00B217EA" w:rsidRPr="007330B8">
              <w:rPr>
                <w:rFonts w:ascii="Arial" w:hAnsi="Arial" w:cs="Arial"/>
                <w:color w:val="000000"/>
              </w:rPr>
              <w:t xml:space="preserve"> </w:t>
            </w:r>
            <w:r w:rsidR="0078402C" w:rsidRPr="007330B8">
              <w:rPr>
                <w:rFonts w:ascii="Arial" w:eastAsia="Times New Roman" w:hAnsi="Arial" w:cs="Arial"/>
              </w:rPr>
              <w:t>–</w:t>
            </w:r>
            <w:r w:rsidRPr="007330B8">
              <w:rPr>
                <w:rFonts w:ascii="Arial" w:hAnsi="Arial" w:cs="Arial"/>
                <w:color w:val="000000"/>
              </w:rPr>
              <w:t xml:space="preserve"> Scope of Work</w:t>
            </w:r>
            <w:r w:rsidR="006D33B6" w:rsidRPr="007330B8">
              <w:rPr>
                <w:rFonts w:ascii="Arial" w:hAnsi="Arial" w:cs="Arial"/>
                <w:color w:val="000000"/>
              </w:rPr>
              <w:t>.</w:t>
            </w:r>
          </w:p>
          <w:p w14:paraId="3DF068EB" w14:textId="77777777" w:rsidR="003536FF" w:rsidRPr="007330B8" w:rsidRDefault="003536FF" w:rsidP="003536FF">
            <w:pPr>
              <w:keepLines/>
              <w:spacing w:after="120" w:line="276" w:lineRule="auto"/>
              <w:rPr>
                <w:rFonts w:ascii="Arial" w:hAnsi="Arial" w:cs="Arial"/>
                <w:color w:val="000000"/>
              </w:rPr>
            </w:pPr>
          </w:p>
          <w:p w14:paraId="56528A80" w14:textId="77777777" w:rsidR="003536FF" w:rsidRPr="007330B8" w:rsidRDefault="003536FF" w:rsidP="003536FF">
            <w:pPr>
              <w:keepLines/>
              <w:spacing w:after="120" w:line="276" w:lineRule="auto"/>
              <w:rPr>
                <w:rFonts w:ascii="Arial" w:hAnsi="Arial" w:cs="Arial"/>
                <w:color w:val="000000"/>
              </w:rPr>
            </w:pPr>
          </w:p>
          <w:p w14:paraId="28968B2A" w14:textId="1B7E8F17" w:rsidR="00017473" w:rsidRPr="007330B8" w:rsidRDefault="00017473" w:rsidP="00BC4143">
            <w:pPr>
              <w:keepLines/>
              <w:spacing w:after="120" w:line="276" w:lineRule="auto"/>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14:paraId="4C1AB119" w14:textId="596CDA1D" w:rsidR="00E96E00" w:rsidRPr="00FC3A3D" w:rsidRDefault="003536FF" w:rsidP="00E96E00">
            <w:pPr>
              <w:keepLines/>
              <w:spacing w:after="0" w:line="240" w:lineRule="auto"/>
              <w:jc w:val="center"/>
              <w:rPr>
                <w:rFonts w:ascii="Arial" w:hAnsi="Arial" w:cs="Arial"/>
              </w:rPr>
            </w:pPr>
            <w:r w:rsidRPr="00FC3A3D">
              <w:rPr>
                <w:rFonts w:ascii="Arial" w:hAnsi="Arial" w:cs="Arial"/>
              </w:rPr>
              <w:t>1</w:t>
            </w:r>
            <w:r w:rsidR="005208EB" w:rsidRPr="00FC3A3D">
              <w:rPr>
                <w:rFonts w:ascii="Arial" w:hAnsi="Arial" w:cs="Arial"/>
              </w:rPr>
              <w:t>8-2</w:t>
            </w:r>
            <w:r w:rsidR="00194C9C">
              <w:rPr>
                <w:rFonts w:ascii="Arial" w:hAnsi="Arial" w:cs="Arial"/>
              </w:rPr>
              <w:t>4</w:t>
            </w:r>
            <w:r w:rsidRPr="00FC3A3D">
              <w:rPr>
                <w:rFonts w:ascii="Arial" w:hAnsi="Arial" w:cs="Arial"/>
              </w:rPr>
              <w:t xml:space="preserve"> and </w:t>
            </w:r>
          </w:p>
          <w:p w14:paraId="326596D6" w14:textId="72D62B5E" w:rsidR="00017473" w:rsidRPr="00FC3A3D" w:rsidRDefault="00BE7563" w:rsidP="00E96E00">
            <w:pPr>
              <w:keepLines/>
              <w:spacing w:after="0" w:line="240" w:lineRule="auto"/>
              <w:jc w:val="center"/>
              <w:rPr>
                <w:rFonts w:ascii="Arial" w:hAnsi="Arial" w:cs="Arial"/>
              </w:rPr>
            </w:pPr>
            <w:r>
              <w:rPr>
                <w:rFonts w:ascii="Arial" w:hAnsi="Arial" w:cs="Arial"/>
              </w:rPr>
              <w:t>30</w:t>
            </w:r>
            <w:r w:rsidR="005208EB" w:rsidRPr="00FC3A3D">
              <w:rPr>
                <w:rFonts w:ascii="Arial" w:hAnsi="Arial" w:cs="Arial"/>
              </w:rPr>
              <w:t>-</w:t>
            </w:r>
            <w:r>
              <w:rPr>
                <w:rFonts w:ascii="Arial" w:hAnsi="Arial" w:cs="Arial"/>
              </w:rPr>
              <w:t>59</w:t>
            </w:r>
          </w:p>
        </w:tc>
        <w:tc>
          <w:tcPr>
            <w:tcW w:w="4860" w:type="dxa"/>
            <w:tcBorders>
              <w:top w:val="single" w:sz="4" w:space="0" w:color="auto"/>
              <w:left w:val="single" w:sz="4" w:space="0" w:color="auto"/>
              <w:bottom w:val="single" w:sz="4" w:space="0" w:color="auto"/>
              <w:right w:val="single" w:sz="4" w:space="0" w:color="auto"/>
            </w:tcBorders>
          </w:tcPr>
          <w:p w14:paraId="7E585BA4" w14:textId="155073F3" w:rsidR="00017473" w:rsidRPr="007330B8" w:rsidRDefault="00F05D12" w:rsidP="0047796F">
            <w:pPr>
              <w:rPr>
                <w:rFonts w:ascii="Arial" w:hAnsi="Arial" w:cs="Arial"/>
              </w:rPr>
            </w:pPr>
            <w:r w:rsidRPr="007330B8">
              <w:rPr>
                <w:rFonts w:ascii="Arial" w:eastAsia="Times New Roman" w:hAnsi="Arial" w:cs="Arial"/>
              </w:rPr>
              <w:t>Clarify which specific services and cost elements must be included in the Base Rate per mile?</w:t>
            </w:r>
          </w:p>
        </w:tc>
        <w:tc>
          <w:tcPr>
            <w:tcW w:w="5580" w:type="dxa"/>
            <w:tcBorders>
              <w:top w:val="single" w:sz="4" w:space="0" w:color="auto"/>
              <w:left w:val="nil"/>
              <w:bottom w:val="single" w:sz="4" w:space="0" w:color="auto"/>
              <w:right w:val="single" w:sz="4" w:space="0" w:color="auto"/>
            </w:tcBorders>
          </w:tcPr>
          <w:p w14:paraId="39497019" w14:textId="7BD2F1B7" w:rsidR="00245556" w:rsidRPr="007330B8" w:rsidRDefault="00B217EA" w:rsidP="00341BA7">
            <w:pPr>
              <w:pStyle w:val="m1402246206758335972m8694796277914370719msolistparagraph"/>
              <w:rPr>
                <w:rFonts w:ascii="Arial" w:eastAsia="Times New Roman" w:hAnsi="Arial" w:cs="Arial"/>
                <w:sz w:val="22"/>
                <w:szCs w:val="22"/>
              </w:rPr>
            </w:pPr>
            <w:r w:rsidRPr="007330B8">
              <w:rPr>
                <w:rFonts w:ascii="Arial" w:eastAsia="Times New Roman" w:hAnsi="Arial" w:cs="Arial"/>
                <w:sz w:val="22"/>
                <w:szCs w:val="22"/>
              </w:rPr>
              <w:t xml:space="preserve">Cost Per Mile is referred to as the Base Rate. </w:t>
            </w:r>
            <w:r w:rsidR="00245556" w:rsidRPr="007330B8">
              <w:rPr>
                <w:rFonts w:ascii="Arial" w:eastAsia="Times New Roman" w:hAnsi="Arial" w:cs="Arial"/>
                <w:sz w:val="22"/>
                <w:szCs w:val="22"/>
              </w:rPr>
              <w:t xml:space="preserve">All expenses related to the cost for the delivery of goods shall be included in </w:t>
            </w:r>
            <w:proofErr w:type="gramStart"/>
            <w:r w:rsidR="00245556" w:rsidRPr="007330B8">
              <w:rPr>
                <w:rFonts w:ascii="Arial" w:eastAsia="Times New Roman" w:hAnsi="Arial" w:cs="Arial"/>
                <w:sz w:val="22"/>
                <w:szCs w:val="22"/>
              </w:rPr>
              <w:t>the Bidder’s</w:t>
            </w:r>
            <w:proofErr w:type="gramEnd"/>
            <w:r w:rsidR="00245556" w:rsidRPr="007330B8">
              <w:rPr>
                <w:rFonts w:ascii="Arial" w:eastAsia="Times New Roman" w:hAnsi="Arial" w:cs="Arial"/>
                <w:sz w:val="22"/>
                <w:szCs w:val="22"/>
              </w:rPr>
              <w:t xml:space="preserve"> proposed Base Rate </w:t>
            </w:r>
            <w:r w:rsidRPr="007330B8">
              <w:rPr>
                <w:rFonts w:ascii="Arial" w:eastAsia="Times New Roman" w:hAnsi="Arial" w:cs="Arial"/>
                <w:sz w:val="22"/>
                <w:szCs w:val="22"/>
              </w:rPr>
              <w:t>and no separate fees shall be incurred by the State</w:t>
            </w:r>
            <w:r w:rsidR="000655EB">
              <w:rPr>
                <w:rFonts w:ascii="Arial" w:eastAsia="Times New Roman" w:hAnsi="Arial" w:cs="Arial"/>
                <w:sz w:val="22"/>
                <w:szCs w:val="22"/>
              </w:rPr>
              <w:t xml:space="preserve"> </w:t>
            </w:r>
            <w:proofErr w:type="gramStart"/>
            <w:r w:rsidR="000655EB">
              <w:rPr>
                <w:rFonts w:ascii="Arial" w:eastAsia="Times New Roman" w:hAnsi="Arial" w:cs="Arial"/>
                <w:sz w:val="22"/>
                <w:szCs w:val="22"/>
              </w:rPr>
              <w:t>with the exception of</w:t>
            </w:r>
            <w:proofErr w:type="gramEnd"/>
            <w:r w:rsidR="000655EB">
              <w:rPr>
                <w:rFonts w:ascii="Arial" w:eastAsia="Times New Roman" w:hAnsi="Arial" w:cs="Arial"/>
                <w:sz w:val="22"/>
                <w:szCs w:val="22"/>
              </w:rPr>
              <w:t xml:space="preserve"> a fuel surcharge as applicable. See the State Response to Question #12 for more information on the fuel surcharge parameters</w:t>
            </w:r>
            <w:r w:rsidRPr="007330B8">
              <w:rPr>
                <w:rFonts w:ascii="Arial" w:eastAsia="Times New Roman" w:hAnsi="Arial" w:cs="Arial"/>
                <w:sz w:val="22"/>
                <w:szCs w:val="22"/>
              </w:rPr>
              <w:t xml:space="preserve">. </w:t>
            </w:r>
          </w:p>
          <w:p w14:paraId="2C1CBA5E" w14:textId="232426B0" w:rsidR="00B217EA" w:rsidRPr="007330B8" w:rsidRDefault="00B217EA" w:rsidP="00341BA7">
            <w:pPr>
              <w:pStyle w:val="m1402246206758335972m8694796277914370719msolistparagraph"/>
              <w:rPr>
                <w:rFonts w:ascii="Arial" w:eastAsia="Times New Roman" w:hAnsi="Arial" w:cs="Arial"/>
                <w:sz w:val="22"/>
                <w:szCs w:val="22"/>
              </w:rPr>
            </w:pPr>
            <w:r w:rsidRPr="007330B8">
              <w:rPr>
                <w:rFonts w:ascii="Arial" w:eastAsia="Times New Roman" w:hAnsi="Arial" w:cs="Arial"/>
                <w:sz w:val="22"/>
                <w:szCs w:val="22"/>
              </w:rPr>
              <w:t xml:space="preserve">The awarded contractor is to provide, as part of the </w:t>
            </w:r>
            <w:r w:rsidR="000655EB">
              <w:rPr>
                <w:rFonts w:ascii="Arial" w:eastAsia="Times New Roman" w:hAnsi="Arial" w:cs="Arial"/>
                <w:sz w:val="22"/>
                <w:szCs w:val="22"/>
              </w:rPr>
              <w:t>base rate</w:t>
            </w:r>
            <w:r w:rsidRPr="007330B8">
              <w:rPr>
                <w:rFonts w:ascii="Arial" w:eastAsia="Times New Roman" w:hAnsi="Arial" w:cs="Arial"/>
                <w:sz w:val="22"/>
                <w:szCs w:val="22"/>
              </w:rPr>
              <w:t xml:space="preserve"> price of the resulting Agreement, all labor, equipment, tools, materials, parts, supplies, supervision, and any other items and services necessary to accomplish the tasks and services described in Exhibit A </w:t>
            </w:r>
            <w:r w:rsidR="0078402C" w:rsidRPr="007330B8">
              <w:rPr>
                <w:rFonts w:ascii="Arial" w:eastAsia="Times New Roman" w:hAnsi="Arial" w:cs="Arial"/>
                <w:sz w:val="22"/>
                <w:szCs w:val="22"/>
              </w:rPr>
              <w:t>–</w:t>
            </w:r>
            <w:r w:rsidRPr="007330B8">
              <w:rPr>
                <w:rFonts w:ascii="Arial" w:eastAsia="Times New Roman" w:hAnsi="Arial" w:cs="Arial"/>
                <w:sz w:val="22"/>
                <w:szCs w:val="22"/>
              </w:rPr>
              <w:t xml:space="preserve"> Scope of Work (SOW). </w:t>
            </w:r>
          </w:p>
          <w:p w14:paraId="4EBEBB03" w14:textId="3CECF26C" w:rsidR="00B217EA" w:rsidRPr="007330B8" w:rsidRDefault="00341BA7" w:rsidP="00B217EA">
            <w:pPr>
              <w:pStyle w:val="m1402246206758335972m8694796277914370719msolistparagraph"/>
              <w:rPr>
                <w:rFonts w:ascii="Arial" w:eastAsia="Times New Roman" w:hAnsi="Arial" w:cs="Arial"/>
                <w:sz w:val="22"/>
                <w:szCs w:val="22"/>
              </w:rPr>
            </w:pPr>
            <w:r w:rsidRPr="007330B8">
              <w:rPr>
                <w:rFonts w:ascii="Arial" w:eastAsia="Times New Roman" w:hAnsi="Arial" w:cs="Arial"/>
                <w:sz w:val="22"/>
                <w:szCs w:val="22"/>
              </w:rPr>
              <w:t>Refer to IFB</w:t>
            </w:r>
            <w:r w:rsidR="00B217EA" w:rsidRPr="007330B8">
              <w:rPr>
                <w:rFonts w:ascii="Arial" w:eastAsia="Times New Roman" w:hAnsi="Arial" w:cs="Arial"/>
                <w:sz w:val="22"/>
                <w:szCs w:val="22"/>
              </w:rPr>
              <w:t xml:space="preserve"> FTB-2526-PW-038</w:t>
            </w:r>
            <w:r w:rsidR="000F6C51" w:rsidRPr="007330B8">
              <w:rPr>
                <w:rFonts w:ascii="Arial" w:eastAsia="Times New Roman" w:hAnsi="Arial" w:cs="Arial"/>
                <w:sz w:val="22"/>
                <w:szCs w:val="22"/>
              </w:rPr>
              <w:t xml:space="preserve"> Addendum </w:t>
            </w:r>
            <w:r w:rsidR="00C21254">
              <w:rPr>
                <w:rFonts w:ascii="Arial" w:eastAsia="Times New Roman" w:hAnsi="Arial" w:cs="Arial"/>
                <w:sz w:val="22"/>
                <w:szCs w:val="22"/>
              </w:rPr>
              <w:t>2</w:t>
            </w:r>
            <w:r w:rsidR="000F6C51" w:rsidRPr="007330B8">
              <w:rPr>
                <w:rFonts w:ascii="Arial" w:eastAsia="Times New Roman" w:hAnsi="Arial" w:cs="Arial"/>
                <w:sz w:val="22"/>
                <w:szCs w:val="22"/>
              </w:rPr>
              <w:t xml:space="preserve">: </w:t>
            </w:r>
            <w:r w:rsidRPr="007330B8">
              <w:rPr>
                <w:rFonts w:ascii="Arial" w:eastAsia="Times New Roman" w:hAnsi="Arial" w:cs="Arial"/>
                <w:sz w:val="22"/>
                <w:szCs w:val="22"/>
              </w:rPr>
              <w:t>Attachment 3</w:t>
            </w:r>
            <w:r w:rsidR="00B217EA" w:rsidRPr="007330B8">
              <w:rPr>
                <w:rFonts w:ascii="Arial" w:eastAsia="Times New Roman" w:hAnsi="Arial" w:cs="Arial"/>
                <w:sz w:val="22"/>
                <w:szCs w:val="22"/>
              </w:rPr>
              <w:t xml:space="preserve"> -</w:t>
            </w:r>
            <w:r w:rsidRPr="007330B8">
              <w:rPr>
                <w:rFonts w:ascii="Arial" w:eastAsia="Times New Roman" w:hAnsi="Arial" w:cs="Arial"/>
                <w:sz w:val="22"/>
                <w:szCs w:val="22"/>
              </w:rPr>
              <w:t xml:space="preserve"> Bid Cost Sheet</w:t>
            </w:r>
            <w:r w:rsidR="003536FF" w:rsidRPr="007330B8">
              <w:rPr>
                <w:rFonts w:ascii="Arial" w:eastAsia="Times New Roman" w:hAnsi="Arial" w:cs="Arial"/>
                <w:sz w:val="22"/>
                <w:szCs w:val="22"/>
              </w:rPr>
              <w:t xml:space="preserve"> </w:t>
            </w:r>
            <w:r w:rsidR="00CA111D" w:rsidRPr="007330B8">
              <w:rPr>
                <w:rFonts w:ascii="Arial" w:eastAsia="Times New Roman" w:hAnsi="Arial" w:cs="Arial"/>
                <w:sz w:val="22"/>
                <w:szCs w:val="22"/>
              </w:rPr>
              <w:t>.</w:t>
            </w:r>
          </w:p>
          <w:p w14:paraId="746A3BFF" w14:textId="62263FA1" w:rsidR="00B217EA" w:rsidRPr="007330B8" w:rsidRDefault="003536FF" w:rsidP="00B64937">
            <w:pPr>
              <w:pStyle w:val="m1402246206758335972m8694796277914370719msolistparagraph"/>
              <w:jc w:val="center"/>
              <w:rPr>
                <w:rFonts w:ascii="Arial" w:eastAsia="Times New Roman" w:hAnsi="Arial" w:cs="Arial"/>
                <w:sz w:val="22"/>
                <w:szCs w:val="22"/>
              </w:rPr>
            </w:pPr>
            <w:r w:rsidRPr="007330B8">
              <w:rPr>
                <w:rFonts w:ascii="Arial" w:eastAsia="Times New Roman" w:hAnsi="Arial" w:cs="Arial"/>
                <w:sz w:val="22"/>
                <w:szCs w:val="22"/>
              </w:rPr>
              <w:t>and</w:t>
            </w:r>
          </w:p>
          <w:p w14:paraId="7F991DCC" w14:textId="78B070C3" w:rsidR="00341BA7" w:rsidRPr="007330B8" w:rsidRDefault="003536FF" w:rsidP="00B217EA">
            <w:pPr>
              <w:pStyle w:val="m1402246206758335972m8694796277914370719msolistparagraph"/>
              <w:rPr>
                <w:rFonts w:ascii="Arial" w:hAnsi="Arial" w:cs="Arial"/>
                <w:sz w:val="22"/>
                <w:szCs w:val="22"/>
              </w:rPr>
            </w:pPr>
            <w:r w:rsidRPr="007330B8">
              <w:rPr>
                <w:rFonts w:ascii="Arial" w:hAnsi="Arial" w:cs="Arial"/>
                <w:color w:val="000000"/>
                <w:sz w:val="22"/>
                <w:szCs w:val="22"/>
              </w:rPr>
              <w:t>Exhibit A</w:t>
            </w:r>
            <w:r w:rsidR="00B217EA" w:rsidRPr="007330B8">
              <w:rPr>
                <w:rFonts w:ascii="Arial" w:hAnsi="Arial" w:cs="Arial"/>
                <w:color w:val="000000"/>
                <w:sz w:val="22"/>
                <w:szCs w:val="22"/>
              </w:rPr>
              <w:t xml:space="preserve"> </w:t>
            </w:r>
            <w:r w:rsidR="0078402C" w:rsidRPr="007330B8">
              <w:rPr>
                <w:rFonts w:ascii="Arial" w:eastAsia="Times New Roman" w:hAnsi="Arial" w:cs="Arial"/>
                <w:sz w:val="22"/>
                <w:szCs w:val="22"/>
              </w:rPr>
              <w:t>–</w:t>
            </w:r>
            <w:r w:rsidRPr="007330B8">
              <w:rPr>
                <w:rFonts w:ascii="Arial" w:hAnsi="Arial" w:cs="Arial"/>
                <w:color w:val="000000"/>
                <w:sz w:val="22"/>
                <w:szCs w:val="22"/>
              </w:rPr>
              <w:t xml:space="preserve"> Scope of Work</w:t>
            </w:r>
            <w:r w:rsidR="00341BA7" w:rsidRPr="007330B8">
              <w:rPr>
                <w:rFonts w:ascii="Arial" w:eastAsia="Times New Roman" w:hAnsi="Arial" w:cs="Arial"/>
                <w:sz w:val="22"/>
                <w:szCs w:val="22"/>
              </w:rPr>
              <w:t>.</w:t>
            </w:r>
          </w:p>
          <w:p w14:paraId="1EC0A2DC" w14:textId="249A0A90" w:rsidR="00017473" w:rsidRPr="007330B8" w:rsidDel="005A03D1" w:rsidRDefault="00017473" w:rsidP="00017473">
            <w:pPr>
              <w:keepLines/>
              <w:spacing w:after="120" w:line="240" w:lineRule="auto"/>
              <w:rPr>
                <w:rFonts w:ascii="Arial" w:eastAsia="Times New Roman" w:hAnsi="Arial" w:cs="Arial"/>
              </w:rPr>
            </w:pPr>
          </w:p>
        </w:tc>
      </w:tr>
      <w:tr w:rsidR="00017473" w:rsidRPr="007330B8" w14:paraId="3120AE8D"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3365E15D" w14:textId="77777777" w:rsidR="00017473" w:rsidRPr="007330B8" w:rsidRDefault="00017473" w:rsidP="00285A58">
            <w:pPr>
              <w:pStyle w:val="ListParagraph"/>
              <w:keepLines/>
              <w:numPr>
                <w:ilvl w:val="0"/>
                <w:numId w:val="26"/>
              </w:numPr>
              <w:spacing w:before="120"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5D7D8503" w14:textId="7FE62204" w:rsidR="00555E6C" w:rsidRPr="007330B8" w:rsidRDefault="00555E6C" w:rsidP="003536FF">
            <w:pPr>
              <w:keepLines/>
              <w:spacing w:after="120" w:line="276" w:lineRule="auto"/>
              <w:rPr>
                <w:rFonts w:ascii="Arial" w:hAnsi="Arial" w:cs="Arial"/>
                <w:color w:val="000000"/>
              </w:rPr>
            </w:pPr>
            <w:r w:rsidRPr="007330B8">
              <w:rPr>
                <w:rFonts w:ascii="Arial" w:hAnsi="Arial" w:cs="Arial"/>
                <w:color w:val="000000"/>
              </w:rPr>
              <w:t>Information and Bidder Requirements, Section A. Purpose and Description of Services</w:t>
            </w:r>
            <w:r w:rsidR="006D33B6" w:rsidRPr="007330B8">
              <w:rPr>
                <w:rFonts w:ascii="Arial" w:hAnsi="Arial" w:cs="Arial"/>
                <w:color w:val="000000"/>
              </w:rPr>
              <w:t>.</w:t>
            </w:r>
          </w:p>
          <w:p w14:paraId="0E6C9AAE" w14:textId="6DA17802" w:rsidR="00B217EA" w:rsidRPr="007330B8" w:rsidRDefault="00555E6C" w:rsidP="00B64937">
            <w:pPr>
              <w:keepLines/>
              <w:spacing w:after="120" w:line="276" w:lineRule="auto"/>
              <w:jc w:val="center"/>
              <w:rPr>
                <w:rFonts w:ascii="Arial" w:hAnsi="Arial" w:cs="Arial"/>
                <w:color w:val="000000"/>
              </w:rPr>
            </w:pPr>
            <w:r w:rsidRPr="007330B8">
              <w:rPr>
                <w:rFonts w:ascii="Arial" w:hAnsi="Arial" w:cs="Arial"/>
                <w:color w:val="000000"/>
              </w:rPr>
              <w:t>a</w:t>
            </w:r>
            <w:r w:rsidR="00B217EA" w:rsidRPr="007330B8">
              <w:rPr>
                <w:rFonts w:ascii="Arial" w:hAnsi="Arial" w:cs="Arial"/>
                <w:color w:val="000000"/>
              </w:rPr>
              <w:t>nd</w:t>
            </w:r>
          </w:p>
          <w:p w14:paraId="69810D08" w14:textId="3AB401D1" w:rsidR="00B217EA" w:rsidRDefault="00CA111D" w:rsidP="003536FF">
            <w:pPr>
              <w:keepLines/>
              <w:spacing w:after="120" w:line="276" w:lineRule="auto"/>
              <w:rPr>
                <w:rFonts w:ascii="Arial" w:hAnsi="Arial" w:cs="Arial"/>
                <w:color w:val="000000"/>
              </w:rPr>
            </w:pPr>
            <w:r w:rsidRPr="007330B8">
              <w:rPr>
                <w:rFonts w:ascii="Arial" w:hAnsi="Arial" w:cs="Arial"/>
                <w:color w:val="000000"/>
              </w:rPr>
              <w:t>Attachment 3</w:t>
            </w:r>
            <w:r w:rsidR="00B217EA" w:rsidRPr="007330B8">
              <w:rPr>
                <w:rFonts w:ascii="Arial" w:hAnsi="Arial" w:cs="Arial"/>
                <w:color w:val="000000"/>
              </w:rPr>
              <w:t xml:space="preserve"> – </w:t>
            </w:r>
            <w:r w:rsidRPr="007330B8">
              <w:rPr>
                <w:rFonts w:ascii="Arial" w:hAnsi="Arial" w:cs="Arial"/>
                <w:color w:val="000000"/>
              </w:rPr>
              <w:t>Bid Cost Sheet</w:t>
            </w:r>
            <w:r w:rsidR="006D33B6" w:rsidRPr="007330B8">
              <w:rPr>
                <w:rFonts w:ascii="Arial" w:hAnsi="Arial" w:cs="Arial"/>
                <w:color w:val="000000"/>
              </w:rPr>
              <w:t>.</w:t>
            </w:r>
          </w:p>
          <w:p w14:paraId="49929E4B" w14:textId="77777777" w:rsidR="00525E44" w:rsidRPr="007330B8" w:rsidRDefault="00525E44" w:rsidP="00525E44">
            <w:pPr>
              <w:keepLines/>
              <w:spacing w:after="120" w:line="276" w:lineRule="auto"/>
              <w:jc w:val="center"/>
              <w:rPr>
                <w:rFonts w:ascii="Arial" w:hAnsi="Arial" w:cs="Arial"/>
                <w:color w:val="000000"/>
              </w:rPr>
            </w:pPr>
            <w:r w:rsidRPr="007330B8">
              <w:rPr>
                <w:rFonts w:ascii="Arial" w:hAnsi="Arial" w:cs="Arial"/>
                <w:color w:val="000000"/>
              </w:rPr>
              <w:t>and</w:t>
            </w:r>
          </w:p>
          <w:p w14:paraId="30D01C0C" w14:textId="1A626EC3" w:rsidR="00525E44" w:rsidRPr="007330B8" w:rsidRDefault="00525E44" w:rsidP="003536FF">
            <w:pPr>
              <w:keepLines/>
              <w:spacing w:after="120" w:line="276" w:lineRule="auto"/>
              <w:rPr>
                <w:rFonts w:ascii="Arial" w:hAnsi="Arial" w:cs="Arial"/>
                <w:color w:val="000000"/>
              </w:rPr>
            </w:pPr>
            <w:r>
              <w:rPr>
                <w:rFonts w:ascii="Arial" w:hAnsi="Arial" w:cs="Arial"/>
                <w:color w:val="000000"/>
              </w:rPr>
              <w:t>Exhibit A</w:t>
            </w:r>
            <w:r w:rsidRPr="007330B8">
              <w:rPr>
                <w:rFonts w:ascii="Arial" w:hAnsi="Arial" w:cs="Arial"/>
                <w:color w:val="000000"/>
              </w:rPr>
              <w:t xml:space="preserve"> – </w:t>
            </w:r>
            <w:r>
              <w:rPr>
                <w:rFonts w:ascii="Arial" w:hAnsi="Arial" w:cs="Arial"/>
                <w:color w:val="000000"/>
              </w:rPr>
              <w:t>Scope of Work, Section E. Contractor Responsibilities, Subsection 10.</w:t>
            </w:r>
          </w:p>
          <w:p w14:paraId="66838640" w14:textId="5F00AB23" w:rsidR="00164F1A" w:rsidRPr="007330B8" w:rsidRDefault="00164F1A" w:rsidP="00164F1A">
            <w:pPr>
              <w:keepLines/>
              <w:spacing w:after="120" w:line="276" w:lineRule="auto"/>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14:paraId="5EC225F2" w14:textId="104B1D0A" w:rsidR="00017473" w:rsidRPr="00FC3A3D" w:rsidRDefault="00555E6C" w:rsidP="00017473">
            <w:pPr>
              <w:keepLines/>
              <w:spacing w:after="120" w:line="276" w:lineRule="auto"/>
              <w:jc w:val="center"/>
              <w:rPr>
                <w:rFonts w:ascii="Arial" w:hAnsi="Arial" w:cs="Arial"/>
              </w:rPr>
            </w:pPr>
            <w:r w:rsidRPr="00FC3A3D">
              <w:rPr>
                <w:rFonts w:ascii="Arial" w:hAnsi="Arial" w:cs="Arial"/>
              </w:rPr>
              <w:t>3</w:t>
            </w:r>
            <w:r w:rsidR="00194C9C">
              <w:rPr>
                <w:rFonts w:ascii="Arial" w:hAnsi="Arial" w:cs="Arial"/>
              </w:rPr>
              <w:t xml:space="preserve">, </w:t>
            </w:r>
            <w:r w:rsidR="00CD58D4" w:rsidRPr="00FC3A3D">
              <w:rPr>
                <w:rFonts w:ascii="Arial" w:hAnsi="Arial" w:cs="Arial"/>
              </w:rPr>
              <w:t>1</w:t>
            </w:r>
            <w:r w:rsidR="00E96E00" w:rsidRPr="00FC3A3D">
              <w:rPr>
                <w:rFonts w:ascii="Arial" w:hAnsi="Arial" w:cs="Arial"/>
              </w:rPr>
              <w:t>8-2</w:t>
            </w:r>
            <w:r w:rsidR="00194C9C">
              <w:rPr>
                <w:rFonts w:ascii="Arial" w:hAnsi="Arial" w:cs="Arial"/>
              </w:rPr>
              <w:t>4 and 33</w:t>
            </w:r>
          </w:p>
        </w:tc>
        <w:tc>
          <w:tcPr>
            <w:tcW w:w="4860" w:type="dxa"/>
            <w:tcBorders>
              <w:top w:val="single" w:sz="4" w:space="0" w:color="auto"/>
              <w:left w:val="single" w:sz="4" w:space="0" w:color="auto"/>
              <w:bottom w:val="single" w:sz="4" w:space="0" w:color="auto"/>
              <w:right w:val="single" w:sz="4" w:space="0" w:color="auto"/>
            </w:tcBorders>
          </w:tcPr>
          <w:p w14:paraId="59368B3B" w14:textId="7D63028F" w:rsidR="00017473" w:rsidRPr="007330B8" w:rsidRDefault="00F05D12" w:rsidP="0047796F">
            <w:pPr>
              <w:rPr>
                <w:rFonts w:ascii="Arial" w:hAnsi="Arial" w:cs="Arial"/>
              </w:rPr>
            </w:pPr>
            <w:r w:rsidRPr="007330B8">
              <w:rPr>
                <w:rFonts w:ascii="Arial" w:eastAsia="Times New Roman" w:hAnsi="Arial" w:cs="Arial"/>
              </w:rPr>
              <w:t xml:space="preserve">Would you like pricing for 150 </w:t>
            </w:r>
            <w:proofErr w:type="spellStart"/>
            <w:r w:rsidRPr="007330B8">
              <w:rPr>
                <w:rFonts w:ascii="Arial" w:eastAsia="Times New Roman" w:hAnsi="Arial" w:cs="Arial"/>
              </w:rPr>
              <w:t>lbs</w:t>
            </w:r>
            <w:proofErr w:type="spellEnd"/>
            <w:r w:rsidRPr="007330B8">
              <w:rPr>
                <w:rFonts w:ascii="Arial" w:eastAsia="Times New Roman" w:hAnsi="Arial" w:cs="Arial"/>
              </w:rPr>
              <w:t xml:space="preserve"> per destination, or for 150 </w:t>
            </w:r>
            <w:proofErr w:type="spellStart"/>
            <w:r w:rsidRPr="007330B8">
              <w:rPr>
                <w:rFonts w:ascii="Arial" w:eastAsia="Times New Roman" w:hAnsi="Arial" w:cs="Arial"/>
              </w:rPr>
              <w:t>lbs</w:t>
            </w:r>
            <w:proofErr w:type="spellEnd"/>
            <w:r w:rsidRPr="007330B8">
              <w:rPr>
                <w:rFonts w:ascii="Arial" w:eastAsia="Times New Roman" w:hAnsi="Arial" w:cs="Arial"/>
              </w:rPr>
              <w:t xml:space="preserve">, 5,000 </w:t>
            </w:r>
            <w:proofErr w:type="spellStart"/>
            <w:r w:rsidRPr="007330B8">
              <w:rPr>
                <w:rFonts w:ascii="Arial" w:eastAsia="Times New Roman" w:hAnsi="Arial" w:cs="Arial"/>
              </w:rPr>
              <w:t>lbs</w:t>
            </w:r>
            <w:proofErr w:type="spellEnd"/>
            <w:r w:rsidRPr="007330B8">
              <w:rPr>
                <w:rFonts w:ascii="Arial" w:eastAsia="Times New Roman" w:hAnsi="Arial" w:cs="Arial"/>
              </w:rPr>
              <w:t>, and F</w:t>
            </w:r>
            <w:r w:rsidR="005F197A" w:rsidRPr="007330B8">
              <w:rPr>
                <w:rFonts w:ascii="Arial" w:eastAsia="Times New Roman" w:hAnsi="Arial" w:cs="Arial"/>
              </w:rPr>
              <w:t xml:space="preserve">ull </w:t>
            </w:r>
            <w:r w:rsidRPr="007330B8">
              <w:rPr>
                <w:rFonts w:ascii="Arial" w:eastAsia="Times New Roman" w:hAnsi="Arial" w:cs="Arial"/>
              </w:rPr>
              <w:t>T</w:t>
            </w:r>
            <w:r w:rsidR="005F197A" w:rsidRPr="007330B8">
              <w:rPr>
                <w:rFonts w:ascii="Arial" w:eastAsia="Times New Roman" w:hAnsi="Arial" w:cs="Arial"/>
              </w:rPr>
              <w:t xml:space="preserve">ruck </w:t>
            </w:r>
            <w:r w:rsidRPr="007330B8">
              <w:rPr>
                <w:rFonts w:ascii="Arial" w:eastAsia="Times New Roman" w:hAnsi="Arial" w:cs="Arial"/>
              </w:rPr>
              <w:t>L</w:t>
            </w:r>
            <w:r w:rsidR="005F197A" w:rsidRPr="007330B8">
              <w:rPr>
                <w:rFonts w:ascii="Arial" w:eastAsia="Times New Roman" w:hAnsi="Arial" w:cs="Arial"/>
              </w:rPr>
              <w:t>oad</w:t>
            </w:r>
            <w:r w:rsidRPr="007330B8">
              <w:rPr>
                <w:rFonts w:ascii="Arial" w:eastAsia="Times New Roman" w:hAnsi="Arial" w:cs="Arial"/>
              </w:rPr>
              <w:t xml:space="preserve"> per destination?</w:t>
            </w:r>
          </w:p>
        </w:tc>
        <w:tc>
          <w:tcPr>
            <w:tcW w:w="5580" w:type="dxa"/>
            <w:tcBorders>
              <w:top w:val="single" w:sz="4" w:space="0" w:color="auto"/>
              <w:left w:val="nil"/>
              <w:bottom w:val="single" w:sz="4" w:space="0" w:color="auto"/>
              <w:right w:val="single" w:sz="4" w:space="0" w:color="auto"/>
            </w:tcBorders>
          </w:tcPr>
          <w:p w14:paraId="27838E24" w14:textId="3C667FED" w:rsidR="00B217EA" w:rsidRPr="007330B8" w:rsidRDefault="00DE65B3" w:rsidP="00B217EA">
            <w:pPr>
              <w:pStyle w:val="m1402246206758335972m8694796277914370719msolistparagraph"/>
              <w:rPr>
                <w:rFonts w:ascii="Arial" w:eastAsia="Times New Roman" w:hAnsi="Arial" w:cs="Arial"/>
                <w:sz w:val="22"/>
                <w:szCs w:val="22"/>
              </w:rPr>
            </w:pPr>
            <w:r w:rsidRPr="007330B8">
              <w:rPr>
                <w:rFonts w:ascii="Arial" w:eastAsia="Times New Roman" w:hAnsi="Arial" w:cs="Arial"/>
                <w:sz w:val="22"/>
                <w:szCs w:val="22"/>
              </w:rPr>
              <w:t xml:space="preserve">Pricing shall be </w:t>
            </w:r>
            <w:r w:rsidR="00555E6C" w:rsidRPr="007330B8">
              <w:rPr>
                <w:rFonts w:ascii="Arial" w:eastAsia="Times New Roman" w:hAnsi="Arial" w:cs="Arial"/>
                <w:sz w:val="22"/>
                <w:szCs w:val="22"/>
              </w:rPr>
              <w:t xml:space="preserve">Cost Per Mile for freight shipping and delivery services for freight cargo weighing at least one-hundred fifty (150) pounds or more. </w:t>
            </w:r>
            <w:r w:rsidR="00B217EA" w:rsidRPr="007330B8">
              <w:rPr>
                <w:rFonts w:ascii="Arial" w:eastAsia="Times New Roman" w:hAnsi="Arial" w:cs="Arial"/>
                <w:sz w:val="22"/>
                <w:szCs w:val="22"/>
              </w:rPr>
              <w:t xml:space="preserve">Cost Per Mile is referred to as the Base Rate. </w:t>
            </w:r>
          </w:p>
          <w:p w14:paraId="703F763D" w14:textId="4D663496" w:rsidR="00B217EA" w:rsidRPr="007330B8" w:rsidRDefault="00B217EA" w:rsidP="00B217EA">
            <w:pPr>
              <w:pStyle w:val="m1402246206758335972m8694796277914370719msolistparagraph"/>
              <w:rPr>
                <w:rFonts w:ascii="Arial" w:eastAsia="Times New Roman" w:hAnsi="Arial" w:cs="Arial"/>
                <w:sz w:val="22"/>
                <w:szCs w:val="22"/>
              </w:rPr>
            </w:pPr>
            <w:r w:rsidRPr="007330B8">
              <w:rPr>
                <w:rFonts w:ascii="Arial" w:eastAsia="Times New Roman" w:hAnsi="Arial" w:cs="Arial"/>
                <w:sz w:val="22"/>
                <w:szCs w:val="22"/>
              </w:rPr>
              <w:t>Refer to IFB FTB-2526-PW-038</w:t>
            </w:r>
            <w:r w:rsidR="00654FDE" w:rsidRPr="007330B8">
              <w:rPr>
                <w:rFonts w:ascii="Arial" w:eastAsia="Times New Roman" w:hAnsi="Arial" w:cs="Arial"/>
                <w:sz w:val="22"/>
                <w:szCs w:val="22"/>
              </w:rPr>
              <w:t xml:space="preserve"> Addendum </w:t>
            </w:r>
            <w:r w:rsidR="00C05697">
              <w:rPr>
                <w:rFonts w:ascii="Arial" w:eastAsia="Times New Roman" w:hAnsi="Arial" w:cs="Arial"/>
                <w:sz w:val="22"/>
                <w:szCs w:val="22"/>
              </w:rPr>
              <w:t>2</w:t>
            </w:r>
            <w:r w:rsidRPr="007330B8">
              <w:rPr>
                <w:rFonts w:ascii="Arial" w:eastAsia="Times New Roman" w:hAnsi="Arial" w:cs="Arial"/>
                <w:sz w:val="22"/>
                <w:szCs w:val="22"/>
              </w:rPr>
              <w:t>:</w:t>
            </w:r>
            <w:r w:rsidR="000F6C51" w:rsidRPr="007330B8">
              <w:rPr>
                <w:rFonts w:ascii="Arial" w:eastAsia="Times New Roman" w:hAnsi="Arial" w:cs="Arial"/>
                <w:sz w:val="22"/>
                <w:szCs w:val="22"/>
              </w:rPr>
              <w:t xml:space="preserve"> </w:t>
            </w:r>
            <w:r w:rsidR="00555E6C" w:rsidRPr="007330B8">
              <w:rPr>
                <w:rFonts w:ascii="Arial" w:eastAsia="Times New Roman" w:hAnsi="Arial" w:cs="Arial"/>
                <w:sz w:val="22"/>
                <w:szCs w:val="22"/>
              </w:rPr>
              <w:t>Information and Bidder Requirements, Section A. Purpose and Description of Services</w:t>
            </w:r>
            <w:r w:rsidR="00CA111D" w:rsidRPr="007330B8">
              <w:rPr>
                <w:rFonts w:ascii="Arial" w:eastAsia="Times New Roman" w:hAnsi="Arial" w:cs="Arial"/>
                <w:sz w:val="22"/>
                <w:szCs w:val="22"/>
              </w:rPr>
              <w:t>.</w:t>
            </w:r>
          </w:p>
          <w:p w14:paraId="4DA7F374" w14:textId="77777777" w:rsidR="00B217EA" w:rsidRPr="007330B8" w:rsidRDefault="00B217EA" w:rsidP="00B217EA">
            <w:pPr>
              <w:pStyle w:val="m1402246206758335972m8694796277914370719msolistparagraph"/>
              <w:jc w:val="center"/>
              <w:rPr>
                <w:rFonts w:ascii="Arial" w:eastAsia="Times New Roman" w:hAnsi="Arial" w:cs="Arial"/>
                <w:sz w:val="22"/>
                <w:szCs w:val="22"/>
              </w:rPr>
            </w:pPr>
            <w:r w:rsidRPr="007330B8">
              <w:rPr>
                <w:rFonts w:ascii="Arial" w:eastAsia="Times New Roman" w:hAnsi="Arial" w:cs="Arial"/>
                <w:sz w:val="22"/>
                <w:szCs w:val="22"/>
              </w:rPr>
              <w:t>and</w:t>
            </w:r>
          </w:p>
          <w:p w14:paraId="425DCF0E" w14:textId="4861A742" w:rsidR="00525E44" w:rsidRDefault="00CA111D" w:rsidP="00CA111D">
            <w:pPr>
              <w:keepLines/>
              <w:spacing w:after="120" w:line="276" w:lineRule="auto"/>
              <w:rPr>
                <w:rFonts w:ascii="Arial" w:hAnsi="Arial" w:cs="Arial"/>
                <w:color w:val="000000"/>
              </w:rPr>
            </w:pPr>
            <w:r w:rsidRPr="007330B8">
              <w:rPr>
                <w:rFonts w:ascii="Arial" w:hAnsi="Arial" w:cs="Arial"/>
                <w:color w:val="000000"/>
              </w:rPr>
              <w:t>Attachment 3 – Bid Cost Sheet.</w:t>
            </w:r>
          </w:p>
          <w:p w14:paraId="657834FF" w14:textId="77777777" w:rsidR="00525E44" w:rsidRPr="007330B8" w:rsidRDefault="00525E44" w:rsidP="00525E44">
            <w:pPr>
              <w:pStyle w:val="m1402246206758335972m8694796277914370719msolistparagraph"/>
              <w:jc w:val="center"/>
              <w:rPr>
                <w:rFonts w:ascii="Arial" w:eastAsia="Times New Roman" w:hAnsi="Arial" w:cs="Arial"/>
                <w:sz w:val="22"/>
                <w:szCs w:val="22"/>
              </w:rPr>
            </w:pPr>
            <w:r w:rsidRPr="007330B8">
              <w:rPr>
                <w:rFonts w:ascii="Arial" w:eastAsia="Times New Roman" w:hAnsi="Arial" w:cs="Arial"/>
                <w:sz w:val="22"/>
                <w:szCs w:val="22"/>
              </w:rPr>
              <w:t>and</w:t>
            </w:r>
          </w:p>
          <w:p w14:paraId="6DE24DD4" w14:textId="77777777" w:rsidR="00525E44" w:rsidRDefault="00525E44" w:rsidP="00525E44">
            <w:pPr>
              <w:keepLines/>
              <w:spacing w:after="120" w:line="276" w:lineRule="auto"/>
              <w:rPr>
                <w:rFonts w:ascii="Arial" w:hAnsi="Arial" w:cs="Arial"/>
                <w:color w:val="000000"/>
              </w:rPr>
            </w:pPr>
            <w:r>
              <w:rPr>
                <w:rFonts w:ascii="Arial" w:hAnsi="Arial" w:cs="Arial"/>
                <w:color w:val="000000"/>
              </w:rPr>
              <w:t>Exhibit A</w:t>
            </w:r>
            <w:r w:rsidRPr="007330B8">
              <w:rPr>
                <w:rFonts w:ascii="Arial" w:hAnsi="Arial" w:cs="Arial"/>
                <w:color w:val="000000"/>
              </w:rPr>
              <w:t xml:space="preserve"> – </w:t>
            </w:r>
            <w:r>
              <w:rPr>
                <w:rFonts w:ascii="Arial" w:hAnsi="Arial" w:cs="Arial"/>
                <w:color w:val="000000"/>
              </w:rPr>
              <w:t xml:space="preserve">Scope of Work, Section E. Contractor Responsibilities, Subsection 10. </w:t>
            </w:r>
          </w:p>
          <w:p w14:paraId="4CC80AD9" w14:textId="77777777" w:rsidR="00C05697" w:rsidRPr="007330B8" w:rsidRDefault="00C05697" w:rsidP="00C05697">
            <w:pPr>
              <w:pStyle w:val="m1402246206758335972m8694796277914370719msolistparagraph"/>
              <w:jc w:val="center"/>
              <w:rPr>
                <w:rFonts w:ascii="Arial" w:eastAsia="Times New Roman" w:hAnsi="Arial" w:cs="Arial"/>
                <w:sz w:val="22"/>
                <w:szCs w:val="22"/>
              </w:rPr>
            </w:pPr>
            <w:r w:rsidRPr="007330B8">
              <w:rPr>
                <w:rFonts w:ascii="Arial" w:eastAsia="Times New Roman" w:hAnsi="Arial" w:cs="Arial"/>
                <w:sz w:val="22"/>
                <w:szCs w:val="22"/>
              </w:rPr>
              <w:t>and</w:t>
            </w:r>
          </w:p>
          <w:p w14:paraId="784870B2" w14:textId="67CC6F40" w:rsidR="00C05697" w:rsidRPr="009E769A" w:rsidRDefault="00C05697" w:rsidP="00C05697">
            <w:pPr>
              <w:rPr>
                <w:rFonts w:ascii="Arial" w:eastAsia="Times New Roman" w:hAnsi="Arial" w:cs="Arial"/>
              </w:rPr>
            </w:pPr>
            <w:r w:rsidRPr="006E27F6">
              <w:rPr>
                <w:rFonts w:ascii="Arial" w:eastAsia="Times New Roman" w:hAnsi="Arial" w:cs="Arial"/>
              </w:rPr>
              <w:t xml:space="preserve">Locate the IFB by conducting a search using Event ID # </w:t>
            </w:r>
            <w:r w:rsidRPr="006E27F6">
              <w:rPr>
                <w:rFonts w:ascii="Arial" w:eastAsia="Times New Roman" w:hAnsi="Arial" w:cs="Arial"/>
                <w:b/>
                <w:bCs/>
              </w:rPr>
              <w:t>00000</w:t>
            </w:r>
            <w:r w:rsidRPr="00C05697">
              <w:rPr>
                <w:rFonts w:ascii="Arial" w:eastAsia="Times New Roman" w:hAnsi="Arial" w:cs="Arial"/>
                <w:b/>
                <w:bCs/>
              </w:rPr>
              <w:t>39108</w:t>
            </w:r>
            <w:r w:rsidRPr="006E27F6">
              <w:rPr>
                <w:rFonts w:ascii="Arial" w:eastAsia="Times New Roman" w:hAnsi="Arial" w:cs="Arial"/>
              </w:rPr>
              <w:t>, and download the attachment titled “</w:t>
            </w:r>
            <w:r w:rsidRPr="006E27F6">
              <w:rPr>
                <w:rFonts w:ascii="Arial" w:eastAsia="Times New Roman" w:hAnsi="Arial" w:cs="Arial"/>
                <w:i/>
                <w:iCs/>
              </w:rPr>
              <w:t>IFB</w:t>
            </w:r>
            <w:r>
              <w:rPr>
                <w:rFonts w:ascii="Arial" w:eastAsia="Times New Roman" w:hAnsi="Arial" w:cs="Arial"/>
                <w:i/>
                <w:iCs/>
              </w:rPr>
              <w:t xml:space="preserve"> </w:t>
            </w:r>
            <w:r w:rsidRPr="006E27F6">
              <w:rPr>
                <w:rFonts w:ascii="Arial" w:eastAsia="Times New Roman" w:hAnsi="Arial" w:cs="Arial"/>
                <w:i/>
                <w:iCs/>
              </w:rPr>
              <w:t>FTB-2526-PW-0</w:t>
            </w:r>
            <w:r>
              <w:rPr>
                <w:rFonts w:ascii="Arial" w:eastAsia="Times New Roman" w:hAnsi="Arial" w:cs="Arial"/>
                <w:i/>
                <w:iCs/>
              </w:rPr>
              <w:t>38</w:t>
            </w:r>
            <w:r w:rsidRPr="006E27F6">
              <w:rPr>
                <w:rFonts w:ascii="Arial" w:eastAsia="Times New Roman" w:hAnsi="Arial" w:cs="Arial"/>
                <w:i/>
                <w:iCs/>
              </w:rPr>
              <w:t xml:space="preserve"> </w:t>
            </w:r>
            <w:r>
              <w:rPr>
                <w:rFonts w:ascii="Arial" w:eastAsia="Times New Roman" w:hAnsi="Arial" w:cs="Arial"/>
                <w:i/>
                <w:iCs/>
              </w:rPr>
              <w:t xml:space="preserve">Shipment Weight Data </w:t>
            </w:r>
            <w:r w:rsidRPr="006E27F6">
              <w:rPr>
                <w:rFonts w:ascii="Arial" w:eastAsia="Times New Roman" w:hAnsi="Arial" w:cs="Arial"/>
              </w:rPr>
              <w:t>”</w:t>
            </w:r>
          </w:p>
          <w:p w14:paraId="31550757" w14:textId="0E1847E4" w:rsidR="00C05697" w:rsidRDefault="00C05697" w:rsidP="00C05697">
            <w:pPr>
              <w:keepLines/>
              <w:spacing w:after="120" w:line="276" w:lineRule="auto"/>
              <w:rPr>
                <w:rFonts w:ascii="Arial" w:hAnsi="Arial" w:cs="Arial"/>
                <w:color w:val="000000"/>
              </w:rPr>
            </w:pPr>
          </w:p>
          <w:p w14:paraId="064CC66D" w14:textId="77777777" w:rsidR="00C05697" w:rsidRDefault="00C05697" w:rsidP="00525E44">
            <w:pPr>
              <w:keepLines/>
              <w:spacing w:after="120" w:line="276" w:lineRule="auto"/>
              <w:rPr>
                <w:rFonts w:ascii="Arial" w:hAnsi="Arial" w:cs="Arial"/>
                <w:color w:val="000000"/>
              </w:rPr>
            </w:pPr>
          </w:p>
          <w:p w14:paraId="1C8839DE" w14:textId="79DB6894" w:rsidR="00C05697" w:rsidRPr="007330B8" w:rsidDel="005A03D1" w:rsidRDefault="00C05697" w:rsidP="00525E44">
            <w:pPr>
              <w:keepLines/>
              <w:spacing w:after="120" w:line="276" w:lineRule="auto"/>
              <w:rPr>
                <w:rFonts w:ascii="Arial" w:hAnsi="Arial" w:cs="Arial"/>
                <w:color w:val="000000"/>
              </w:rPr>
            </w:pPr>
          </w:p>
        </w:tc>
      </w:tr>
      <w:tr w:rsidR="00017473" w:rsidRPr="007330B8" w14:paraId="3C7FAF52"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590691C4" w14:textId="77777777" w:rsidR="00017473" w:rsidRPr="007330B8" w:rsidRDefault="00017473" w:rsidP="00285A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394A9274" w14:textId="26B68D43" w:rsidR="003536FF" w:rsidRPr="007330B8" w:rsidRDefault="003536FF" w:rsidP="003536FF">
            <w:pPr>
              <w:keepLines/>
              <w:spacing w:after="120" w:line="276" w:lineRule="auto"/>
              <w:rPr>
                <w:rFonts w:ascii="Arial" w:hAnsi="Arial" w:cs="Arial"/>
                <w:color w:val="000000"/>
              </w:rPr>
            </w:pPr>
            <w:r w:rsidRPr="007330B8">
              <w:rPr>
                <w:rFonts w:ascii="Arial" w:hAnsi="Arial" w:cs="Arial"/>
                <w:color w:val="000000"/>
              </w:rPr>
              <w:t>Attachment 3</w:t>
            </w:r>
            <w:r w:rsidR="00654FDE" w:rsidRPr="007330B8">
              <w:rPr>
                <w:rFonts w:ascii="Arial" w:hAnsi="Arial" w:cs="Arial"/>
                <w:color w:val="000000"/>
              </w:rPr>
              <w:t xml:space="preserve"> -</w:t>
            </w:r>
            <w:r w:rsidRPr="007330B8">
              <w:rPr>
                <w:rFonts w:ascii="Arial" w:hAnsi="Arial" w:cs="Arial"/>
                <w:color w:val="000000"/>
              </w:rPr>
              <w:t xml:space="preserve"> Bid Cost Sheet</w:t>
            </w:r>
            <w:r w:rsidR="006D33B6" w:rsidRPr="007330B8">
              <w:rPr>
                <w:rFonts w:ascii="Arial" w:hAnsi="Arial" w:cs="Arial"/>
                <w:color w:val="000000"/>
              </w:rPr>
              <w:t>.</w:t>
            </w:r>
          </w:p>
          <w:p w14:paraId="1D0DD09D" w14:textId="1B81A9F8" w:rsidR="00654FDE" w:rsidRPr="007330B8" w:rsidRDefault="00654FDE" w:rsidP="00B64937">
            <w:pPr>
              <w:keepLines/>
              <w:spacing w:after="120" w:line="276" w:lineRule="auto"/>
              <w:jc w:val="center"/>
              <w:rPr>
                <w:rFonts w:ascii="Arial" w:hAnsi="Arial" w:cs="Arial"/>
                <w:color w:val="000000"/>
              </w:rPr>
            </w:pPr>
            <w:r w:rsidRPr="007330B8">
              <w:rPr>
                <w:rFonts w:ascii="Arial" w:hAnsi="Arial" w:cs="Arial"/>
                <w:color w:val="000000"/>
              </w:rPr>
              <w:t>and</w:t>
            </w:r>
          </w:p>
          <w:p w14:paraId="7244B4FC" w14:textId="4456111E" w:rsidR="00654FDE" w:rsidRPr="007330B8" w:rsidRDefault="00654FDE" w:rsidP="003536FF">
            <w:pPr>
              <w:keepLines/>
              <w:spacing w:after="120" w:line="276" w:lineRule="auto"/>
              <w:rPr>
                <w:rFonts w:ascii="Arial" w:hAnsi="Arial" w:cs="Arial"/>
                <w:color w:val="000000"/>
              </w:rPr>
            </w:pPr>
            <w:r w:rsidRPr="007330B8">
              <w:rPr>
                <w:rFonts w:ascii="Arial" w:hAnsi="Arial" w:cs="Arial"/>
                <w:color w:val="000000"/>
              </w:rPr>
              <w:t>Exhibit A – Scope of Work</w:t>
            </w:r>
            <w:r w:rsidR="006D33B6" w:rsidRPr="007330B8">
              <w:rPr>
                <w:rFonts w:ascii="Arial" w:hAnsi="Arial" w:cs="Arial"/>
                <w:color w:val="000000"/>
              </w:rPr>
              <w:t>.</w:t>
            </w:r>
          </w:p>
          <w:p w14:paraId="6C12E763" w14:textId="47EDB658" w:rsidR="00017473" w:rsidRPr="007330B8" w:rsidRDefault="00017473" w:rsidP="003536FF">
            <w:pPr>
              <w:keepLines/>
              <w:spacing w:after="120" w:line="276" w:lineRule="auto"/>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14:paraId="7D062D85" w14:textId="1CDDF346" w:rsidR="00E96E00" w:rsidRPr="00FC3A3D" w:rsidRDefault="003536FF" w:rsidP="00E96E00">
            <w:pPr>
              <w:keepLines/>
              <w:spacing w:after="0" w:line="240" w:lineRule="auto"/>
              <w:jc w:val="center"/>
              <w:rPr>
                <w:rFonts w:ascii="Arial" w:hAnsi="Arial" w:cs="Arial"/>
              </w:rPr>
            </w:pPr>
            <w:r w:rsidRPr="00FC3A3D">
              <w:rPr>
                <w:rFonts w:ascii="Arial" w:hAnsi="Arial" w:cs="Arial"/>
              </w:rPr>
              <w:t>1</w:t>
            </w:r>
            <w:r w:rsidR="00E96E00" w:rsidRPr="00FC3A3D">
              <w:rPr>
                <w:rFonts w:ascii="Arial" w:hAnsi="Arial" w:cs="Arial"/>
              </w:rPr>
              <w:t>8-2</w:t>
            </w:r>
            <w:r w:rsidR="00194C9C">
              <w:rPr>
                <w:rFonts w:ascii="Arial" w:hAnsi="Arial" w:cs="Arial"/>
              </w:rPr>
              <w:t>4</w:t>
            </w:r>
            <w:r w:rsidR="00654FDE" w:rsidRPr="00FC3A3D">
              <w:rPr>
                <w:rFonts w:ascii="Arial" w:hAnsi="Arial" w:cs="Arial"/>
              </w:rPr>
              <w:t xml:space="preserve"> and </w:t>
            </w:r>
          </w:p>
          <w:p w14:paraId="2C43C357" w14:textId="5DB40A90" w:rsidR="00017473" w:rsidRPr="00FC3A3D" w:rsidRDefault="00BE7563" w:rsidP="00E96E00">
            <w:pPr>
              <w:keepLines/>
              <w:spacing w:after="0" w:line="240" w:lineRule="auto"/>
              <w:jc w:val="center"/>
              <w:rPr>
                <w:rFonts w:ascii="Arial" w:hAnsi="Arial" w:cs="Arial"/>
              </w:rPr>
            </w:pPr>
            <w:r>
              <w:rPr>
                <w:rFonts w:ascii="Arial" w:hAnsi="Arial" w:cs="Arial"/>
              </w:rPr>
              <w:t>30</w:t>
            </w:r>
            <w:r w:rsidR="00E96E00" w:rsidRPr="00FC3A3D">
              <w:rPr>
                <w:rFonts w:ascii="Arial" w:hAnsi="Arial" w:cs="Arial"/>
              </w:rPr>
              <w:t>-</w:t>
            </w:r>
            <w:r>
              <w:rPr>
                <w:rFonts w:ascii="Arial" w:hAnsi="Arial" w:cs="Arial"/>
              </w:rPr>
              <w:t>59</w:t>
            </w:r>
          </w:p>
        </w:tc>
        <w:tc>
          <w:tcPr>
            <w:tcW w:w="4860" w:type="dxa"/>
            <w:tcBorders>
              <w:top w:val="single" w:sz="4" w:space="0" w:color="auto"/>
              <w:left w:val="single" w:sz="4" w:space="0" w:color="auto"/>
              <w:bottom w:val="single" w:sz="4" w:space="0" w:color="auto"/>
              <w:right w:val="single" w:sz="4" w:space="0" w:color="auto"/>
            </w:tcBorders>
          </w:tcPr>
          <w:p w14:paraId="3EA9BC8B" w14:textId="0636227E" w:rsidR="00017473" w:rsidRPr="007330B8" w:rsidRDefault="00F05D12" w:rsidP="00B64937">
            <w:pPr>
              <w:spacing w:after="0" w:line="240" w:lineRule="auto"/>
              <w:rPr>
                <w:rFonts w:ascii="Arial" w:hAnsi="Arial" w:cs="Arial"/>
              </w:rPr>
            </w:pPr>
            <w:r w:rsidRPr="007330B8">
              <w:rPr>
                <w:rFonts w:ascii="Arial" w:eastAsia="Times New Roman" w:hAnsi="Arial" w:cs="Arial"/>
              </w:rPr>
              <w:t xml:space="preserve">How </w:t>
            </w:r>
            <w:r w:rsidR="005F197A" w:rsidRPr="007330B8">
              <w:rPr>
                <w:rFonts w:ascii="Arial" w:eastAsia="Times New Roman" w:hAnsi="Arial" w:cs="Arial"/>
              </w:rPr>
              <w:t>do you want to address the fuel</w:t>
            </w:r>
            <w:r w:rsidRPr="007330B8">
              <w:rPr>
                <w:rFonts w:ascii="Arial" w:eastAsia="Times New Roman" w:hAnsi="Arial" w:cs="Arial"/>
              </w:rPr>
              <w:t xml:space="preserve"> surcharge </w:t>
            </w:r>
            <w:r w:rsidR="005F197A" w:rsidRPr="007330B8">
              <w:rPr>
                <w:rFonts w:ascii="Arial" w:eastAsia="Times New Roman" w:hAnsi="Arial" w:cs="Arial"/>
              </w:rPr>
              <w:t>which fluctuates weekly</w:t>
            </w:r>
            <w:r w:rsidRPr="007330B8">
              <w:rPr>
                <w:rFonts w:ascii="Arial" w:eastAsia="Times New Roman" w:hAnsi="Arial" w:cs="Arial"/>
              </w:rPr>
              <w:t xml:space="preserve">? </w:t>
            </w:r>
            <w:r w:rsidR="00DF29B2" w:rsidRPr="007330B8">
              <w:rPr>
                <w:rFonts w:ascii="Arial" w:eastAsia="Times New Roman" w:hAnsi="Arial" w:cs="Arial"/>
              </w:rPr>
              <w:t>Are we to assume the base rate per mile doesn’t include the fuel surcharge, and that it would be added to the overall cost of each shipment?</w:t>
            </w:r>
          </w:p>
        </w:tc>
        <w:tc>
          <w:tcPr>
            <w:tcW w:w="5580" w:type="dxa"/>
            <w:tcBorders>
              <w:top w:val="single" w:sz="4" w:space="0" w:color="auto"/>
              <w:left w:val="nil"/>
              <w:bottom w:val="single" w:sz="4" w:space="0" w:color="auto"/>
              <w:right w:val="single" w:sz="4" w:space="0" w:color="auto"/>
            </w:tcBorders>
          </w:tcPr>
          <w:p w14:paraId="5AE56310" w14:textId="691CF3D2" w:rsidR="00DA2425" w:rsidRDefault="00DA2425" w:rsidP="003536FF">
            <w:pPr>
              <w:pStyle w:val="m1402246206758335972m8694796277914370719msolistparagraph"/>
              <w:rPr>
                <w:rFonts w:ascii="Arial" w:eastAsia="Times New Roman" w:hAnsi="Arial" w:cs="Arial"/>
                <w:sz w:val="22"/>
                <w:szCs w:val="22"/>
              </w:rPr>
            </w:pPr>
            <w:r>
              <w:rPr>
                <w:rFonts w:ascii="Arial" w:eastAsia="Times New Roman" w:hAnsi="Arial" w:cs="Arial"/>
                <w:sz w:val="22"/>
                <w:szCs w:val="22"/>
              </w:rPr>
              <w:t xml:space="preserve">The original Bid Cost Sheet did not address fuel surcharges. To address this, the State added a second </w:t>
            </w:r>
            <w:r w:rsidR="000655EB">
              <w:rPr>
                <w:rFonts w:ascii="Arial" w:eastAsia="Times New Roman" w:hAnsi="Arial" w:cs="Arial"/>
                <w:sz w:val="22"/>
                <w:szCs w:val="22"/>
              </w:rPr>
              <w:t xml:space="preserve">cost </w:t>
            </w:r>
            <w:r>
              <w:rPr>
                <w:rFonts w:ascii="Arial" w:eastAsia="Times New Roman" w:hAnsi="Arial" w:cs="Arial"/>
                <w:sz w:val="22"/>
                <w:szCs w:val="22"/>
              </w:rPr>
              <w:t>table</w:t>
            </w:r>
            <w:r w:rsidR="000655EB">
              <w:rPr>
                <w:rFonts w:ascii="Arial" w:eastAsia="Times New Roman" w:hAnsi="Arial" w:cs="Arial"/>
                <w:sz w:val="22"/>
                <w:szCs w:val="22"/>
              </w:rPr>
              <w:t>, Cost Table #2 – Fuel Surcharges.</w:t>
            </w:r>
          </w:p>
          <w:p w14:paraId="162BE190" w14:textId="16C2B049" w:rsidR="00245556" w:rsidRPr="007330B8" w:rsidRDefault="008A55E8" w:rsidP="003536FF">
            <w:pPr>
              <w:pStyle w:val="m1402246206758335972m8694796277914370719msolistparagraph"/>
              <w:rPr>
                <w:rFonts w:ascii="Arial" w:eastAsia="Times New Roman" w:hAnsi="Arial" w:cs="Arial"/>
                <w:sz w:val="22"/>
                <w:szCs w:val="22"/>
              </w:rPr>
            </w:pPr>
            <w:r w:rsidRPr="007330B8">
              <w:rPr>
                <w:rFonts w:ascii="Arial" w:eastAsia="Times New Roman" w:hAnsi="Arial" w:cs="Arial"/>
                <w:sz w:val="22"/>
                <w:szCs w:val="22"/>
              </w:rPr>
              <w:t>For fuel surcharge fluctuations</w:t>
            </w:r>
            <w:r w:rsidR="00EB2235" w:rsidRPr="007330B8">
              <w:rPr>
                <w:rFonts w:ascii="Arial" w:eastAsia="Times New Roman" w:hAnsi="Arial" w:cs="Arial"/>
                <w:sz w:val="22"/>
                <w:szCs w:val="22"/>
              </w:rPr>
              <w:t>,</w:t>
            </w:r>
            <w:r w:rsidRPr="007330B8">
              <w:rPr>
                <w:rFonts w:ascii="Arial" w:eastAsia="Times New Roman" w:hAnsi="Arial" w:cs="Arial"/>
                <w:sz w:val="22"/>
                <w:szCs w:val="22"/>
              </w:rPr>
              <w:t xml:space="preserve"> as they pertain to the services</w:t>
            </w:r>
            <w:r w:rsidR="00654FDE" w:rsidRPr="007330B8">
              <w:rPr>
                <w:rFonts w:ascii="Arial" w:eastAsia="Times New Roman" w:hAnsi="Arial" w:cs="Arial"/>
                <w:sz w:val="22"/>
                <w:szCs w:val="22"/>
              </w:rPr>
              <w:t xml:space="preserve"> as specified in IFB FTB-2526-PW-038 Addendum </w:t>
            </w:r>
            <w:r w:rsidR="00DF3717">
              <w:rPr>
                <w:rFonts w:ascii="Arial" w:eastAsia="Times New Roman" w:hAnsi="Arial" w:cs="Arial"/>
                <w:sz w:val="22"/>
                <w:szCs w:val="22"/>
              </w:rPr>
              <w:t>2</w:t>
            </w:r>
            <w:r w:rsidRPr="007330B8">
              <w:rPr>
                <w:rFonts w:ascii="Arial" w:eastAsia="Times New Roman" w:hAnsi="Arial" w:cs="Arial"/>
                <w:sz w:val="22"/>
                <w:szCs w:val="22"/>
              </w:rPr>
              <w:t>,</w:t>
            </w:r>
            <w:r w:rsidR="0035771F">
              <w:rPr>
                <w:rFonts w:ascii="Arial" w:eastAsia="Times New Roman" w:hAnsi="Arial" w:cs="Arial"/>
                <w:sz w:val="22"/>
                <w:szCs w:val="22"/>
              </w:rPr>
              <w:t xml:space="preserve"> adds a </w:t>
            </w:r>
            <w:r w:rsidR="00134CEC">
              <w:rPr>
                <w:rFonts w:ascii="Arial" w:eastAsia="Times New Roman" w:hAnsi="Arial" w:cs="Arial"/>
                <w:sz w:val="22"/>
                <w:szCs w:val="22"/>
              </w:rPr>
              <w:t>percentage-based</w:t>
            </w:r>
            <w:r w:rsidR="0035771F">
              <w:rPr>
                <w:rFonts w:ascii="Arial" w:eastAsia="Times New Roman" w:hAnsi="Arial" w:cs="Arial"/>
                <w:sz w:val="22"/>
                <w:szCs w:val="22"/>
              </w:rPr>
              <w:t xml:space="preserve"> table that correspondences to Energy Information Administration (EIA) price ranges.</w:t>
            </w:r>
            <w:r w:rsidRPr="007330B8">
              <w:rPr>
                <w:rFonts w:ascii="Arial" w:eastAsia="Times New Roman" w:hAnsi="Arial" w:cs="Arial"/>
                <w:sz w:val="22"/>
                <w:szCs w:val="22"/>
              </w:rPr>
              <w:t xml:space="preserve"> </w:t>
            </w:r>
            <w:r w:rsidR="0035771F">
              <w:rPr>
                <w:rFonts w:ascii="Arial" w:eastAsia="Times New Roman" w:hAnsi="Arial" w:cs="Arial"/>
                <w:sz w:val="22"/>
                <w:szCs w:val="22"/>
              </w:rPr>
              <w:t xml:space="preserve">Bidders </w:t>
            </w:r>
            <w:r w:rsidR="00134CEC">
              <w:rPr>
                <w:rFonts w:ascii="Arial" w:eastAsia="Times New Roman" w:hAnsi="Arial" w:cs="Arial"/>
                <w:sz w:val="22"/>
                <w:szCs w:val="22"/>
              </w:rPr>
              <w:t xml:space="preserve">will provide </w:t>
            </w:r>
            <w:r w:rsidR="0035771F">
              <w:rPr>
                <w:rFonts w:ascii="Arial" w:eastAsia="Times New Roman" w:hAnsi="Arial" w:cs="Arial"/>
                <w:sz w:val="22"/>
                <w:szCs w:val="22"/>
              </w:rPr>
              <w:t>surcharge percentages</w:t>
            </w:r>
            <w:r w:rsidR="00134CEC">
              <w:rPr>
                <w:rFonts w:ascii="Arial" w:eastAsia="Times New Roman" w:hAnsi="Arial" w:cs="Arial"/>
                <w:sz w:val="22"/>
                <w:szCs w:val="22"/>
              </w:rPr>
              <w:t xml:space="preserve"> and extended price based on the evaluation mileage provided by the State.</w:t>
            </w:r>
          </w:p>
          <w:p w14:paraId="78013D95" w14:textId="45F190B3" w:rsidR="003536FF" w:rsidRPr="007330B8" w:rsidRDefault="003536FF" w:rsidP="003536FF">
            <w:pPr>
              <w:pStyle w:val="m1402246206758335972m8694796277914370719msolistparagraph"/>
              <w:rPr>
                <w:rFonts w:ascii="Arial" w:eastAsia="Times New Roman" w:hAnsi="Arial" w:cs="Arial"/>
                <w:sz w:val="22"/>
                <w:szCs w:val="22"/>
              </w:rPr>
            </w:pPr>
            <w:r w:rsidRPr="007330B8">
              <w:rPr>
                <w:rFonts w:ascii="Arial" w:eastAsia="Times New Roman" w:hAnsi="Arial" w:cs="Arial"/>
                <w:sz w:val="22"/>
                <w:szCs w:val="22"/>
              </w:rPr>
              <w:t>Refer to IFB</w:t>
            </w:r>
            <w:r w:rsidR="00654FDE" w:rsidRPr="007330B8">
              <w:rPr>
                <w:rFonts w:ascii="Arial" w:eastAsia="Times New Roman" w:hAnsi="Arial" w:cs="Arial"/>
                <w:sz w:val="22"/>
                <w:szCs w:val="22"/>
              </w:rPr>
              <w:t xml:space="preserve"> FTB-2526-PW-038 Addendum </w:t>
            </w:r>
            <w:r w:rsidR="009639DF">
              <w:rPr>
                <w:rFonts w:ascii="Arial" w:eastAsia="Times New Roman" w:hAnsi="Arial" w:cs="Arial"/>
                <w:sz w:val="22"/>
                <w:szCs w:val="22"/>
              </w:rPr>
              <w:t>2</w:t>
            </w:r>
            <w:r w:rsidR="00654FDE" w:rsidRPr="007330B8">
              <w:rPr>
                <w:rFonts w:ascii="Arial" w:eastAsia="Times New Roman" w:hAnsi="Arial" w:cs="Arial"/>
                <w:sz w:val="22"/>
                <w:szCs w:val="22"/>
              </w:rPr>
              <w:t>:</w:t>
            </w:r>
            <w:r w:rsidRPr="007330B8">
              <w:rPr>
                <w:rFonts w:ascii="Arial" w:eastAsia="Times New Roman" w:hAnsi="Arial" w:cs="Arial"/>
                <w:sz w:val="22"/>
                <w:szCs w:val="22"/>
              </w:rPr>
              <w:t xml:space="preserve"> Attachment 3</w:t>
            </w:r>
            <w:r w:rsidR="00654FDE" w:rsidRPr="007330B8">
              <w:rPr>
                <w:rFonts w:ascii="Arial" w:eastAsia="Times New Roman" w:hAnsi="Arial" w:cs="Arial"/>
                <w:sz w:val="22"/>
                <w:szCs w:val="22"/>
              </w:rPr>
              <w:t xml:space="preserve"> -</w:t>
            </w:r>
            <w:r w:rsidRPr="007330B8">
              <w:rPr>
                <w:rFonts w:ascii="Arial" w:eastAsia="Times New Roman" w:hAnsi="Arial" w:cs="Arial"/>
                <w:sz w:val="22"/>
                <w:szCs w:val="22"/>
              </w:rPr>
              <w:t xml:space="preserve"> Bid Cost Sheet</w:t>
            </w:r>
            <w:r w:rsidR="006D33B6" w:rsidRPr="007330B8">
              <w:rPr>
                <w:rFonts w:ascii="Arial" w:eastAsia="Times New Roman" w:hAnsi="Arial" w:cs="Arial"/>
                <w:sz w:val="22"/>
                <w:szCs w:val="22"/>
              </w:rPr>
              <w:t>.</w:t>
            </w:r>
          </w:p>
          <w:p w14:paraId="0D74B85E" w14:textId="12AF2D16" w:rsidR="00654FDE" w:rsidRPr="007330B8" w:rsidRDefault="00654FDE" w:rsidP="00654FDE">
            <w:pPr>
              <w:pStyle w:val="m1402246206758335972m8694796277914370719msolistparagraph"/>
              <w:jc w:val="center"/>
              <w:rPr>
                <w:rFonts w:ascii="Arial" w:eastAsia="Times New Roman" w:hAnsi="Arial" w:cs="Arial"/>
                <w:sz w:val="22"/>
                <w:szCs w:val="22"/>
              </w:rPr>
            </w:pPr>
            <w:r w:rsidRPr="007330B8">
              <w:rPr>
                <w:rFonts w:ascii="Arial" w:eastAsia="Times New Roman" w:hAnsi="Arial" w:cs="Arial"/>
                <w:sz w:val="22"/>
                <w:szCs w:val="22"/>
              </w:rPr>
              <w:t>and</w:t>
            </w:r>
          </w:p>
          <w:p w14:paraId="75A492A4" w14:textId="34DB7435" w:rsidR="00654FDE" w:rsidRPr="007330B8" w:rsidRDefault="00654FDE" w:rsidP="00654FDE">
            <w:pPr>
              <w:pStyle w:val="m1402246206758335972m8694796277914370719msolistparagraph"/>
              <w:rPr>
                <w:rFonts w:ascii="Arial" w:eastAsia="Times New Roman" w:hAnsi="Arial" w:cs="Arial"/>
                <w:sz w:val="22"/>
                <w:szCs w:val="22"/>
              </w:rPr>
            </w:pPr>
            <w:r w:rsidRPr="007330B8">
              <w:rPr>
                <w:rFonts w:ascii="Arial" w:eastAsia="Times New Roman" w:hAnsi="Arial" w:cs="Arial"/>
                <w:sz w:val="22"/>
                <w:szCs w:val="22"/>
              </w:rPr>
              <w:t>Exhibit A – Scope of Work</w:t>
            </w:r>
            <w:r w:rsidR="006D33B6" w:rsidRPr="007330B8">
              <w:rPr>
                <w:rFonts w:ascii="Arial" w:eastAsia="Times New Roman" w:hAnsi="Arial" w:cs="Arial"/>
                <w:sz w:val="22"/>
                <w:szCs w:val="22"/>
              </w:rPr>
              <w:t>.</w:t>
            </w:r>
          </w:p>
          <w:p w14:paraId="5485767B" w14:textId="77777777" w:rsidR="00654FDE" w:rsidRPr="007330B8" w:rsidRDefault="00654FDE" w:rsidP="003536FF">
            <w:pPr>
              <w:pStyle w:val="m1402246206758335972m8694796277914370719msolistparagraph"/>
              <w:rPr>
                <w:rFonts w:ascii="Arial" w:hAnsi="Arial" w:cs="Arial"/>
                <w:sz w:val="22"/>
                <w:szCs w:val="22"/>
              </w:rPr>
            </w:pPr>
          </w:p>
          <w:p w14:paraId="10B2F578" w14:textId="682D7365" w:rsidR="00045F12" w:rsidRPr="007330B8" w:rsidDel="005A03D1" w:rsidRDefault="00045F12" w:rsidP="003536FF">
            <w:pPr>
              <w:keepLines/>
              <w:spacing w:after="120" w:line="240" w:lineRule="auto"/>
              <w:rPr>
                <w:rFonts w:ascii="Arial" w:eastAsia="Times New Roman" w:hAnsi="Arial" w:cs="Arial"/>
              </w:rPr>
            </w:pPr>
          </w:p>
        </w:tc>
      </w:tr>
      <w:tr w:rsidR="00017473" w:rsidRPr="007330B8" w14:paraId="5D3DBB78"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62FDADF4" w14:textId="77777777" w:rsidR="00017473" w:rsidRPr="007330B8" w:rsidRDefault="00017473" w:rsidP="00285A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02B2C835" w14:textId="71F830D7" w:rsidR="00C42F1E" w:rsidRPr="007330B8" w:rsidRDefault="00C42F1E" w:rsidP="00017473">
            <w:pPr>
              <w:keepLines/>
              <w:spacing w:after="120" w:line="276" w:lineRule="auto"/>
              <w:rPr>
                <w:rFonts w:ascii="Arial" w:hAnsi="Arial" w:cs="Arial"/>
                <w:color w:val="000000"/>
              </w:rPr>
            </w:pPr>
            <w:r w:rsidRPr="007330B8">
              <w:rPr>
                <w:rFonts w:ascii="Arial" w:hAnsi="Arial" w:cs="Arial"/>
                <w:color w:val="000000"/>
              </w:rPr>
              <w:t>Exhibit A – Scope of Work, Sections E. Contractor Responsibilities</w:t>
            </w:r>
            <w:r w:rsidR="006D33B6" w:rsidRPr="007330B8">
              <w:rPr>
                <w:rFonts w:ascii="Arial" w:hAnsi="Arial" w:cs="Arial"/>
                <w:color w:val="000000"/>
              </w:rPr>
              <w:t>.</w:t>
            </w:r>
          </w:p>
          <w:p w14:paraId="01F4426A" w14:textId="5BEBDE0F" w:rsidR="00C42F1E" w:rsidRPr="007330B8" w:rsidRDefault="00C42F1E" w:rsidP="00017473">
            <w:pPr>
              <w:keepLines/>
              <w:spacing w:after="120" w:line="276" w:lineRule="auto"/>
              <w:rPr>
                <w:rFonts w:ascii="Arial" w:hAnsi="Arial" w:cs="Arial"/>
                <w:color w:val="000000"/>
              </w:rPr>
            </w:pPr>
            <w:r w:rsidRPr="007330B8">
              <w:rPr>
                <w:rFonts w:ascii="Arial" w:hAnsi="Arial" w:cs="Arial"/>
                <w:color w:val="000000"/>
              </w:rPr>
              <w:t xml:space="preserve">and </w:t>
            </w:r>
          </w:p>
          <w:p w14:paraId="39075670" w14:textId="5976ACA7" w:rsidR="00017473" w:rsidRPr="007330B8" w:rsidRDefault="00C42F1E" w:rsidP="00017473">
            <w:pPr>
              <w:keepLines/>
              <w:spacing w:after="120" w:line="276" w:lineRule="auto"/>
              <w:rPr>
                <w:rFonts w:ascii="Arial" w:hAnsi="Arial" w:cs="Arial"/>
                <w:color w:val="000000"/>
              </w:rPr>
            </w:pPr>
            <w:r w:rsidRPr="007330B8">
              <w:rPr>
                <w:rFonts w:ascii="Arial" w:hAnsi="Arial" w:cs="Arial"/>
                <w:color w:val="000000"/>
              </w:rPr>
              <w:t>F. Field Office Dock Procedures</w:t>
            </w:r>
            <w:r w:rsidR="006D33B6" w:rsidRPr="007330B8">
              <w:rPr>
                <w:rFonts w:ascii="Arial" w:hAnsi="Arial" w:cs="Arial"/>
                <w:color w:val="000000"/>
              </w:rPr>
              <w:t>.</w:t>
            </w:r>
          </w:p>
        </w:tc>
        <w:tc>
          <w:tcPr>
            <w:tcW w:w="1080" w:type="dxa"/>
            <w:tcBorders>
              <w:top w:val="single" w:sz="4" w:space="0" w:color="auto"/>
              <w:left w:val="single" w:sz="4" w:space="0" w:color="auto"/>
              <w:bottom w:val="single" w:sz="4" w:space="0" w:color="auto"/>
              <w:right w:val="single" w:sz="4" w:space="0" w:color="auto"/>
            </w:tcBorders>
          </w:tcPr>
          <w:p w14:paraId="698BD6A2" w14:textId="362BA297" w:rsidR="00017473" w:rsidRPr="00FC3A3D" w:rsidRDefault="00E96E00" w:rsidP="00017473">
            <w:pPr>
              <w:keepLines/>
              <w:spacing w:after="120" w:line="276" w:lineRule="auto"/>
              <w:jc w:val="center"/>
              <w:rPr>
                <w:rFonts w:ascii="Arial" w:hAnsi="Arial" w:cs="Arial"/>
              </w:rPr>
            </w:pPr>
            <w:r w:rsidRPr="00FC3A3D">
              <w:rPr>
                <w:rFonts w:ascii="Arial" w:hAnsi="Arial" w:cs="Arial"/>
              </w:rPr>
              <w:t>3</w:t>
            </w:r>
            <w:r w:rsidR="00BE7563">
              <w:rPr>
                <w:rFonts w:ascii="Arial" w:hAnsi="Arial" w:cs="Arial"/>
              </w:rPr>
              <w:t>2</w:t>
            </w:r>
            <w:r w:rsidRPr="00FC3A3D">
              <w:rPr>
                <w:rFonts w:ascii="Arial" w:hAnsi="Arial" w:cs="Arial"/>
              </w:rPr>
              <w:t>-4</w:t>
            </w:r>
            <w:r w:rsidR="00194C9C">
              <w:rPr>
                <w:rFonts w:ascii="Arial" w:hAnsi="Arial" w:cs="Arial"/>
              </w:rPr>
              <w:t>5</w:t>
            </w:r>
          </w:p>
        </w:tc>
        <w:tc>
          <w:tcPr>
            <w:tcW w:w="4860" w:type="dxa"/>
            <w:tcBorders>
              <w:top w:val="single" w:sz="4" w:space="0" w:color="auto"/>
              <w:left w:val="single" w:sz="4" w:space="0" w:color="auto"/>
              <w:bottom w:val="single" w:sz="4" w:space="0" w:color="auto"/>
              <w:right w:val="single" w:sz="4" w:space="0" w:color="auto"/>
            </w:tcBorders>
          </w:tcPr>
          <w:p w14:paraId="34B5FDC9" w14:textId="7746DFA0" w:rsidR="00017473" w:rsidRPr="007330B8" w:rsidRDefault="00116DD5" w:rsidP="0047796F">
            <w:pPr>
              <w:rPr>
                <w:rFonts w:ascii="Arial" w:hAnsi="Arial" w:cs="Arial"/>
              </w:rPr>
            </w:pPr>
            <w:r w:rsidRPr="007330B8">
              <w:rPr>
                <w:rFonts w:ascii="Arial" w:eastAsia="Times New Roman" w:hAnsi="Arial" w:cs="Arial"/>
              </w:rPr>
              <w:t xml:space="preserve">Beyond </w:t>
            </w:r>
            <w:r w:rsidR="00DF29B2" w:rsidRPr="007330B8">
              <w:rPr>
                <w:rFonts w:ascii="Arial" w:eastAsia="Times New Roman" w:hAnsi="Arial" w:cs="Arial"/>
              </w:rPr>
              <w:t xml:space="preserve">the stated requirement for </w:t>
            </w:r>
            <w:r w:rsidRPr="007330B8">
              <w:rPr>
                <w:rFonts w:ascii="Arial" w:eastAsia="Times New Roman" w:hAnsi="Arial" w:cs="Arial"/>
              </w:rPr>
              <w:t>liftgate</w:t>
            </w:r>
            <w:r w:rsidRPr="007330B8">
              <w:rPr>
                <w:rFonts w:ascii="Arial" w:eastAsia="Times New Roman" w:hAnsi="Arial" w:cs="Arial"/>
              </w:rPr>
              <w:noBreakHyphen/>
              <w:t xml:space="preserve">capable equipment, are </w:t>
            </w:r>
            <w:r w:rsidR="00DF29B2" w:rsidRPr="007330B8">
              <w:rPr>
                <w:rFonts w:ascii="Arial" w:eastAsia="Times New Roman" w:hAnsi="Arial" w:cs="Arial"/>
              </w:rPr>
              <w:t xml:space="preserve">there </w:t>
            </w:r>
            <w:r w:rsidRPr="007330B8">
              <w:rPr>
                <w:rFonts w:ascii="Arial" w:eastAsia="Times New Roman" w:hAnsi="Arial" w:cs="Arial"/>
              </w:rPr>
              <w:t xml:space="preserve">any additional </w:t>
            </w:r>
            <w:r w:rsidR="00DF29B2" w:rsidRPr="007330B8">
              <w:rPr>
                <w:rFonts w:ascii="Arial" w:eastAsia="Times New Roman" w:hAnsi="Arial" w:cs="Arial"/>
              </w:rPr>
              <w:t>equipment or handling</w:t>
            </w:r>
            <w:r w:rsidRPr="007330B8">
              <w:rPr>
                <w:rFonts w:ascii="Arial" w:eastAsia="Times New Roman" w:hAnsi="Arial" w:cs="Arial"/>
              </w:rPr>
              <w:t xml:space="preserve"> capabilities required</w:t>
            </w:r>
            <w:r w:rsidR="00DF29B2" w:rsidRPr="007330B8">
              <w:rPr>
                <w:rFonts w:ascii="Arial" w:eastAsia="Times New Roman" w:hAnsi="Arial" w:cs="Arial"/>
              </w:rPr>
              <w:t xml:space="preserve"> for contract performance</w:t>
            </w:r>
            <w:r w:rsidRPr="007330B8">
              <w:rPr>
                <w:rFonts w:ascii="Arial" w:eastAsia="Times New Roman" w:hAnsi="Arial" w:cs="Arial"/>
              </w:rPr>
              <w:t>?</w:t>
            </w:r>
          </w:p>
        </w:tc>
        <w:tc>
          <w:tcPr>
            <w:tcW w:w="5580" w:type="dxa"/>
            <w:tcBorders>
              <w:top w:val="single" w:sz="4" w:space="0" w:color="auto"/>
              <w:left w:val="nil"/>
              <w:bottom w:val="single" w:sz="4" w:space="0" w:color="auto"/>
              <w:right w:val="single" w:sz="4" w:space="0" w:color="auto"/>
            </w:tcBorders>
          </w:tcPr>
          <w:p w14:paraId="54136DE4" w14:textId="21C7E968" w:rsidR="00C42F1E" w:rsidRPr="007330B8" w:rsidRDefault="00C42F1E" w:rsidP="007D4631">
            <w:pPr>
              <w:spacing w:after="0" w:line="240" w:lineRule="auto"/>
              <w:rPr>
                <w:rFonts w:ascii="Arial" w:eastAsia="Times New Roman" w:hAnsi="Arial" w:cs="Arial"/>
              </w:rPr>
            </w:pPr>
            <w:r w:rsidRPr="007330B8">
              <w:rPr>
                <w:rFonts w:ascii="Arial" w:eastAsia="Times New Roman" w:hAnsi="Arial" w:cs="Arial"/>
              </w:rPr>
              <w:t xml:space="preserve">Refer to IFB FTB-2526-PW-038 Addendum </w:t>
            </w:r>
            <w:r w:rsidR="0032693E">
              <w:rPr>
                <w:rFonts w:ascii="Arial" w:eastAsia="Times New Roman" w:hAnsi="Arial" w:cs="Arial"/>
              </w:rPr>
              <w:t>2</w:t>
            </w:r>
            <w:r w:rsidRPr="007330B8">
              <w:rPr>
                <w:rFonts w:ascii="Arial" w:eastAsia="Times New Roman" w:hAnsi="Arial" w:cs="Arial"/>
              </w:rPr>
              <w:t xml:space="preserve">: </w:t>
            </w:r>
          </w:p>
          <w:p w14:paraId="53D5A9DC" w14:textId="38CA68F2" w:rsidR="00C42F1E" w:rsidRPr="007330B8" w:rsidRDefault="00C42F1E" w:rsidP="00C42F1E">
            <w:pPr>
              <w:keepLines/>
              <w:spacing w:after="120" w:line="276" w:lineRule="auto"/>
              <w:rPr>
                <w:rFonts w:ascii="Arial" w:hAnsi="Arial" w:cs="Arial"/>
                <w:color w:val="000000"/>
              </w:rPr>
            </w:pPr>
            <w:r w:rsidRPr="007330B8">
              <w:rPr>
                <w:rFonts w:ascii="Arial" w:hAnsi="Arial" w:cs="Arial"/>
                <w:color w:val="000000"/>
              </w:rPr>
              <w:t>Exhibit A – Scope of Work, Sections E. Contractor Responsibilities</w:t>
            </w:r>
            <w:r w:rsidR="006D33B6" w:rsidRPr="007330B8">
              <w:rPr>
                <w:rFonts w:ascii="Arial" w:hAnsi="Arial" w:cs="Arial"/>
                <w:color w:val="000000"/>
              </w:rPr>
              <w:t>.</w:t>
            </w:r>
            <w:r w:rsidRPr="007330B8">
              <w:rPr>
                <w:rFonts w:ascii="Arial" w:hAnsi="Arial" w:cs="Arial"/>
                <w:color w:val="000000"/>
              </w:rPr>
              <w:t xml:space="preserve"> </w:t>
            </w:r>
          </w:p>
          <w:p w14:paraId="46E23018" w14:textId="1B3A189F" w:rsidR="00C42F1E" w:rsidRPr="007330B8" w:rsidRDefault="00C42F1E" w:rsidP="00E036A1">
            <w:pPr>
              <w:keepLines/>
              <w:spacing w:after="120" w:line="276" w:lineRule="auto"/>
              <w:jc w:val="center"/>
              <w:rPr>
                <w:rFonts w:ascii="Arial" w:hAnsi="Arial" w:cs="Arial"/>
                <w:color w:val="000000"/>
              </w:rPr>
            </w:pPr>
            <w:r w:rsidRPr="007330B8">
              <w:rPr>
                <w:rFonts w:ascii="Arial" w:hAnsi="Arial" w:cs="Arial"/>
                <w:color w:val="000000"/>
              </w:rPr>
              <w:t>and</w:t>
            </w:r>
          </w:p>
          <w:p w14:paraId="44D5E84D" w14:textId="6E5BD405" w:rsidR="00C42F1E" w:rsidRPr="007330B8" w:rsidDel="005A03D1" w:rsidRDefault="00C42F1E" w:rsidP="00C42F1E">
            <w:pPr>
              <w:spacing w:after="0" w:line="240" w:lineRule="auto"/>
              <w:rPr>
                <w:rFonts w:ascii="Arial" w:eastAsia="Times New Roman" w:hAnsi="Arial" w:cs="Arial"/>
              </w:rPr>
            </w:pPr>
            <w:r w:rsidRPr="007330B8">
              <w:rPr>
                <w:rFonts w:ascii="Arial" w:hAnsi="Arial" w:cs="Arial"/>
                <w:color w:val="000000"/>
              </w:rPr>
              <w:t>F. Field Office Dock Procedures</w:t>
            </w:r>
          </w:p>
        </w:tc>
      </w:tr>
      <w:tr w:rsidR="00C4415A" w:rsidRPr="007330B8" w14:paraId="699A19CF"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0BF7D280" w14:textId="77777777" w:rsidR="00C4415A" w:rsidRPr="007330B8" w:rsidRDefault="00C4415A" w:rsidP="00285A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2CE739C7" w14:textId="4828E36E" w:rsidR="00137FA1" w:rsidRPr="007330B8" w:rsidRDefault="00137FA1" w:rsidP="00137FA1">
            <w:pPr>
              <w:keepLines/>
              <w:spacing w:after="120" w:line="276" w:lineRule="auto"/>
              <w:rPr>
                <w:rFonts w:ascii="Arial" w:hAnsi="Arial" w:cs="Arial"/>
              </w:rPr>
            </w:pPr>
            <w:r w:rsidRPr="007330B8">
              <w:rPr>
                <w:rFonts w:ascii="Arial" w:hAnsi="Arial" w:cs="Arial"/>
              </w:rPr>
              <w:t>Information and Bidder Requirements, Section A. Purpose and Description of Services</w:t>
            </w:r>
            <w:r w:rsidR="006D33B6" w:rsidRPr="007330B8">
              <w:rPr>
                <w:rFonts w:ascii="Arial" w:hAnsi="Arial" w:cs="Arial"/>
              </w:rPr>
              <w:t>.</w:t>
            </w:r>
          </w:p>
          <w:p w14:paraId="034FE758" w14:textId="581B74F5" w:rsidR="00827E39" w:rsidRPr="007330B8" w:rsidRDefault="00827E39" w:rsidP="00B64937">
            <w:pPr>
              <w:keepLines/>
              <w:spacing w:after="120" w:line="276" w:lineRule="auto"/>
              <w:jc w:val="center"/>
              <w:rPr>
                <w:rFonts w:ascii="Arial" w:hAnsi="Arial" w:cs="Arial"/>
                <w:color w:val="000000"/>
              </w:rPr>
            </w:pPr>
            <w:r w:rsidRPr="007330B8">
              <w:rPr>
                <w:rFonts w:ascii="Arial" w:hAnsi="Arial" w:cs="Arial"/>
              </w:rPr>
              <w:t>and</w:t>
            </w:r>
          </w:p>
          <w:p w14:paraId="2E6B6786" w14:textId="63A9D2CB" w:rsidR="00137FA1" w:rsidRPr="007330B8" w:rsidRDefault="00137FA1" w:rsidP="00137FA1">
            <w:pPr>
              <w:keepLines/>
              <w:spacing w:after="120" w:line="276" w:lineRule="auto"/>
              <w:rPr>
                <w:rFonts w:ascii="Arial" w:hAnsi="Arial" w:cs="Arial"/>
                <w:color w:val="000000"/>
              </w:rPr>
            </w:pPr>
            <w:r w:rsidRPr="007330B8">
              <w:rPr>
                <w:rFonts w:ascii="Arial" w:hAnsi="Arial" w:cs="Arial"/>
                <w:color w:val="000000"/>
              </w:rPr>
              <w:t>Attachment 3</w:t>
            </w:r>
            <w:r w:rsidR="00827E39" w:rsidRPr="007330B8">
              <w:rPr>
                <w:rFonts w:ascii="Arial" w:hAnsi="Arial" w:cs="Arial"/>
                <w:color w:val="000000"/>
              </w:rPr>
              <w:t xml:space="preserve"> -</w:t>
            </w:r>
            <w:r w:rsidRPr="007330B8">
              <w:rPr>
                <w:rFonts w:ascii="Arial" w:hAnsi="Arial" w:cs="Arial"/>
                <w:color w:val="000000"/>
              </w:rPr>
              <w:t xml:space="preserve"> Bid Cost Sheet</w:t>
            </w:r>
            <w:r w:rsidR="006D33B6" w:rsidRPr="007330B8">
              <w:rPr>
                <w:rFonts w:ascii="Arial" w:hAnsi="Arial" w:cs="Arial"/>
                <w:color w:val="000000"/>
              </w:rPr>
              <w:t>.</w:t>
            </w:r>
          </w:p>
          <w:p w14:paraId="3F9810C0" w14:textId="0F95C5FF" w:rsidR="00827E39" w:rsidRPr="007330B8" w:rsidRDefault="00827E39" w:rsidP="00B64937">
            <w:pPr>
              <w:keepLines/>
              <w:spacing w:after="120" w:line="276" w:lineRule="auto"/>
              <w:jc w:val="center"/>
              <w:rPr>
                <w:rFonts w:ascii="Arial" w:hAnsi="Arial" w:cs="Arial"/>
                <w:color w:val="000000"/>
              </w:rPr>
            </w:pPr>
            <w:r w:rsidRPr="007330B8">
              <w:rPr>
                <w:rFonts w:ascii="Arial" w:hAnsi="Arial" w:cs="Arial"/>
                <w:color w:val="000000"/>
              </w:rPr>
              <w:t>and</w:t>
            </w:r>
          </w:p>
          <w:p w14:paraId="3D533B69" w14:textId="598F190B" w:rsidR="00C4415A" w:rsidRPr="007330B8" w:rsidRDefault="00137FA1" w:rsidP="00137FA1">
            <w:pPr>
              <w:keepLines/>
              <w:spacing w:after="120" w:line="276" w:lineRule="auto"/>
              <w:rPr>
                <w:rFonts w:ascii="Arial" w:hAnsi="Arial" w:cs="Arial"/>
                <w:color w:val="000000"/>
              </w:rPr>
            </w:pPr>
            <w:r w:rsidRPr="007330B8">
              <w:rPr>
                <w:rFonts w:ascii="Arial" w:hAnsi="Arial" w:cs="Arial"/>
                <w:color w:val="000000"/>
              </w:rPr>
              <w:t>Exhibit A</w:t>
            </w:r>
            <w:r w:rsidR="00827E39" w:rsidRPr="007330B8">
              <w:rPr>
                <w:rFonts w:ascii="Arial" w:hAnsi="Arial" w:cs="Arial"/>
                <w:color w:val="000000"/>
              </w:rPr>
              <w:t xml:space="preserve"> </w:t>
            </w:r>
            <w:r w:rsidR="0078402C" w:rsidRPr="007330B8">
              <w:rPr>
                <w:rFonts w:ascii="Arial" w:eastAsia="Times New Roman" w:hAnsi="Arial" w:cs="Arial"/>
              </w:rPr>
              <w:t>–</w:t>
            </w:r>
            <w:r w:rsidR="00827E39" w:rsidRPr="007330B8">
              <w:rPr>
                <w:rFonts w:ascii="Arial" w:hAnsi="Arial" w:cs="Arial"/>
                <w:color w:val="000000"/>
              </w:rPr>
              <w:t xml:space="preserve"> </w:t>
            </w:r>
            <w:r w:rsidRPr="007330B8">
              <w:rPr>
                <w:rFonts w:ascii="Arial" w:hAnsi="Arial" w:cs="Arial"/>
                <w:color w:val="000000"/>
              </w:rPr>
              <w:t xml:space="preserve">Scope of Work, Section </w:t>
            </w:r>
            <w:r w:rsidR="00952F8D" w:rsidRPr="007330B8">
              <w:rPr>
                <w:rFonts w:ascii="Arial" w:hAnsi="Arial" w:cs="Arial"/>
                <w:color w:val="000000"/>
              </w:rPr>
              <w:t>A. Introduction</w:t>
            </w:r>
            <w:r w:rsidR="006D33B6" w:rsidRPr="007330B8">
              <w:rPr>
                <w:rFonts w:ascii="Arial" w:hAnsi="Arial" w:cs="Arial"/>
                <w:color w:val="000000"/>
              </w:rPr>
              <w:t>.</w:t>
            </w:r>
          </w:p>
        </w:tc>
        <w:tc>
          <w:tcPr>
            <w:tcW w:w="1080" w:type="dxa"/>
            <w:tcBorders>
              <w:top w:val="single" w:sz="4" w:space="0" w:color="auto"/>
              <w:left w:val="single" w:sz="4" w:space="0" w:color="auto"/>
              <w:bottom w:val="single" w:sz="4" w:space="0" w:color="auto"/>
              <w:right w:val="single" w:sz="4" w:space="0" w:color="auto"/>
            </w:tcBorders>
          </w:tcPr>
          <w:p w14:paraId="4E1ADA61" w14:textId="77777777" w:rsidR="00E96E00" w:rsidRPr="00FC3A3D" w:rsidRDefault="00137FA1" w:rsidP="00E96E00">
            <w:pPr>
              <w:keepLines/>
              <w:spacing w:after="0" w:line="240" w:lineRule="auto"/>
              <w:jc w:val="center"/>
              <w:rPr>
                <w:rFonts w:ascii="Arial" w:hAnsi="Arial" w:cs="Arial"/>
              </w:rPr>
            </w:pPr>
            <w:r w:rsidRPr="00FC3A3D">
              <w:rPr>
                <w:rFonts w:ascii="Arial" w:hAnsi="Arial" w:cs="Arial"/>
              </w:rPr>
              <w:t xml:space="preserve">3, </w:t>
            </w:r>
          </w:p>
          <w:p w14:paraId="53D26E5F" w14:textId="78C2F9DA" w:rsidR="00C4415A" w:rsidRPr="00FC3A3D" w:rsidRDefault="00E96E00" w:rsidP="00E96E00">
            <w:pPr>
              <w:keepLines/>
              <w:spacing w:after="0" w:line="240" w:lineRule="auto"/>
              <w:jc w:val="center"/>
              <w:rPr>
                <w:rFonts w:ascii="Arial" w:hAnsi="Arial" w:cs="Arial"/>
              </w:rPr>
            </w:pPr>
            <w:r w:rsidRPr="00FC3A3D">
              <w:rPr>
                <w:rFonts w:ascii="Arial" w:hAnsi="Arial" w:cs="Arial"/>
              </w:rPr>
              <w:t>18-2</w:t>
            </w:r>
            <w:r w:rsidR="00194C9C">
              <w:rPr>
                <w:rFonts w:ascii="Arial" w:hAnsi="Arial" w:cs="Arial"/>
              </w:rPr>
              <w:t>4</w:t>
            </w:r>
            <w:r w:rsidRPr="00FC3A3D">
              <w:rPr>
                <w:rFonts w:ascii="Arial" w:hAnsi="Arial" w:cs="Arial"/>
              </w:rPr>
              <w:t>, and</w:t>
            </w:r>
          </w:p>
          <w:p w14:paraId="3D1B0CDA" w14:textId="595A3062" w:rsidR="00E96E00" w:rsidRPr="00FC3A3D" w:rsidRDefault="00194C9C" w:rsidP="00017473">
            <w:pPr>
              <w:keepLines/>
              <w:spacing w:after="120" w:line="276" w:lineRule="auto"/>
              <w:jc w:val="center"/>
              <w:rPr>
                <w:rFonts w:ascii="Arial" w:hAnsi="Arial" w:cs="Arial"/>
              </w:rPr>
            </w:pPr>
            <w:r>
              <w:rPr>
                <w:rFonts w:ascii="Arial" w:hAnsi="Arial" w:cs="Arial"/>
              </w:rPr>
              <w:t>30</w:t>
            </w:r>
          </w:p>
        </w:tc>
        <w:tc>
          <w:tcPr>
            <w:tcW w:w="4860" w:type="dxa"/>
            <w:tcBorders>
              <w:top w:val="single" w:sz="4" w:space="0" w:color="auto"/>
              <w:left w:val="single" w:sz="4" w:space="0" w:color="auto"/>
              <w:bottom w:val="single" w:sz="4" w:space="0" w:color="auto"/>
              <w:right w:val="single" w:sz="4" w:space="0" w:color="auto"/>
            </w:tcBorders>
          </w:tcPr>
          <w:p w14:paraId="51C8DBA4" w14:textId="1C18AAA1" w:rsidR="00C4415A" w:rsidRPr="007330B8" w:rsidRDefault="00116DD5" w:rsidP="0047796F">
            <w:pPr>
              <w:rPr>
                <w:rFonts w:ascii="Arial" w:hAnsi="Arial" w:cs="Arial"/>
              </w:rPr>
            </w:pPr>
            <w:r w:rsidRPr="007330B8">
              <w:rPr>
                <w:rFonts w:ascii="Arial" w:eastAsia="Times New Roman" w:hAnsi="Arial" w:cs="Arial"/>
              </w:rPr>
              <w:t>Can the State provide estimated shipment volumes and frequency by lane or location?</w:t>
            </w:r>
          </w:p>
        </w:tc>
        <w:tc>
          <w:tcPr>
            <w:tcW w:w="5580" w:type="dxa"/>
            <w:tcBorders>
              <w:top w:val="single" w:sz="4" w:space="0" w:color="auto"/>
              <w:left w:val="nil"/>
              <w:bottom w:val="single" w:sz="4" w:space="0" w:color="auto"/>
              <w:right w:val="single" w:sz="4" w:space="0" w:color="auto"/>
            </w:tcBorders>
          </w:tcPr>
          <w:p w14:paraId="79F2E9B8" w14:textId="4A8A3A82" w:rsidR="00C05697" w:rsidRDefault="00952F8D" w:rsidP="007039D3">
            <w:pPr>
              <w:spacing w:after="0" w:line="240" w:lineRule="auto"/>
              <w:rPr>
                <w:rFonts w:ascii="Arial" w:eastAsia="Times New Roman" w:hAnsi="Arial" w:cs="Arial"/>
              </w:rPr>
            </w:pPr>
            <w:r w:rsidRPr="007330B8">
              <w:rPr>
                <w:rFonts w:ascii="Arial" w:eastAsia="Times New Roman" w:hAnsi="Arial" w:cs="Arial"/>
              </w:rPr>
              <w:t xml:space="preserve">Services provided under the resulting contract will be on </w:t>
            </w:r>
            <w:r w:rsidR="0072125F" w:rsidRPr="007330B8">
              <w:rPr>
                <w:rFonts w:ascii="Arial" w:eastAsia="Times New Roman" w:hAnsi="Arial" w:cs="Arial"/>
              </w:rPr>
              <w:t xml:space="preserve">an as-needed </w:t>
            </w:r>
            <w:r w:rsidRPr="007330B8">
              <w:rPr>
                <w:rFonts w:ascii="Arial" w:eastAsia="Times New Roman" w:hAnsi="Arial" w:cs="Arial"/>
              </w:rPr>
              <w:t>basis.</w:t>
            </w:r>
            <w:r w:rsidR="00C550EE">
              <w:rPr>
                <w:rFonts w:ascii="Arial" w:eastAsia="Times New Roman" w:hAnsi="Arial" w:cs="Arial"/>
              </w:rPr>
              <w:t xml:space="preserve"> There are no regularly scheduled shipments.</w:t>
            </w:r>
            <w:r w:rsidR="0072125F" w:rsidRPr="007330B8">
              <w:rPr>
                <w:rFonts w:ascii="Arial" w:eastAsia="Times New Roman" w:hAnsi="Arial" w:cs="Arial"/>
              </w:rPr>
              <w:t xml:space="preserve"> </w:t>
            </w:r>
            <w:r w:rsidRPr="007330B8">
              <w:rPr>
                <w:rFonts w:ascii="Arial" w:eastAsia="Times New Roman" w:hAnsi="Arial" w:cs="Arial"/>
              </w:rPr>
              <w:t>Therefore, the State is unable to provide estimated shipment volumes and frequency by lane or location.</w:t>
            </w:r>
            <w:r w:rsidR="00C550EE">
              <w:rPr>
                <w:rFonts w:ascii="Arial" w:eastAsia="Times New Roman" w:hAnsi="Arial" w:cs="Arial"/>
              </w:rPr>
              <w:t xml:space="preserve"> However, see below for past shipping data.</w:t>
            </w:r>
            <w:r w:rsidRPr="007330B8">
              <w:rPr>
                <w:rFonts w:ascii="Arial" w:eastAsia="Times New Roman" w:hAnsi="Arial" w:cs="Arial"/>
              </w:rPr>
              <w:t xml:space="preserve"> </w:t>
            </w:r>
          </w:p>
          <w:p w14:paraId="3DF6150C" w14:textId="77777777" w:rsidR="00952F8D" w:rsidRPr="007330B8" w:rsidRDefault="00952F8D" w:rsidP="007039D3">
            <w:pPr>
              <w:spacing w:after="0" w:line="240" w:lineRule="auto"/>
              <w:rPr>
                <w:rFonts w:ascii="Arial" w:eastAsia="Times New Roman" w:hAnsi="Arial" w:cs="Arial"/>
              </w:rPr>
            </w:pPr>
          </w:p>
          <w:p w14:paraId="3C5BA5DF" w14:textId="4B150F5C" w:rsidR="00952F8D" w:rsidRPr="007330B8" w:rsidRDefault="00952F8D" w:rsidP="007039D3">
            <w:pPr>
              <w:spacing w:after="0" w:line="240" w:lineRule="auto"/>
              <w:rPr>
                <w:rFonts w:ascii="Arial" w:eastAsia="Times New Roman" w:hAnsi="Arial" w:cs="Arial"/>
              </w:rPr>
            </w:pPr>
            <w:r w:rsidRPr="007330B8">
              <w:rPr>
                <w:rFonts w:ascii="Arial" w:eastAsia="Times New Roman" w:hAnsi="Arial" w:cs="Arial"/>
              </w:rPr>
              <w:t xml:space="preserve">Refer to IFB FTB-2526-PW-038 Addendum </w:t>
            </w:r>
            <w:r w:rsidR="00013E34">
              <w:rPr>
                <w:rFonts w:ascii="Arial" w:eastAsia="Times New Roman" w:hAnsi="Arial" w:cs="Arial"/>
              </w:rPr>
              <w:t>2</w:t>
            </w:r>
            <w:r w:rsidRPr="007330B8">
              <w:rPr>
                <w:rFonts w:ascii="Arial" w:eastAsia="Times New Roman" w:hAnsi="Arial" w:cs="Arial"/>
              </w:rPr>
              <w:t>:</w:t>
            </w:r>
          </w:p>
          <w:p w14:paraId="4F66684C" w14:textId="364DCA16" w:rsidR="00952F8D" w:rsidRPr="007330B8" w:rsidRDefault="00952F8D" w:rsidP="00952F8D">
            <w:pPr>
              <w:keepLines/>
              <w:spacing w:after="120" w:line="276" w:lineRule="auto"/>
              <w:rPr>
                <w:rFonts w:ascii="Arial" w:hAnsi="Arial" w:cs="Arial"/>
              </w:rPr>
            </w:pPr>
            <w:r w:rsidRPr="007330B8">
              <w:rPr>
                <w:rFonts w:ascii="Arial" w:hAnsi="Arial" w:cs="Arial"/>
              </w:rPr>
              <w:t>Information and Bidder Requirements, Section A. Purpose and Description of Services</w:t>
            </w:r>
            <w:r w:rsidR="006D33B6" w:rsidRPr="007330B8">
              <w:rPr>
                <w:rFonts w:ascii="Arial" w:hAnsi="Arial" w:cs="Arial"/>
              </w:rPr>
              <w:t>.</w:t>
            </w:r>
          </w:p>
          <w:p w14:paraId="26BC08BF" w14:textId="77777777" w:rsidR="00952F8D" w:rsidRPr="007330B8" w:rsidRDefault="00952F8D" w:rsidP="00952F8D">
            <w:pPr>
              <w:keepLines/>
              <w:spacing w:after="120" w:line="276" w:lineRule="auto"/>
              <w:jc w:val="center"/>
              <w:rPr>
                <w:rFonts w:ascii="Arial" w:hAnsi="Arial" w:cs="Arial"/>
                <w:color w:val="000000"/>
              </w:rPr>
            </w:pPr>
            <w:r w:rsidRPr="007330B8">
              <w:rPr>
                <w:rFonts w:ascii="Arial" w:hAnsi="Arial" w:cs="Arial"/>
              </w:rPr>
              <w:t>and</w:t>
            </w:r>
          </w:p>
          <w:p w14:paraId="16A858C3" w14:textId="614E73D3" w:rsidR="00952F8D" w:rsidRPr="007330B8" w:rsidRDefault="00952F8D" w:rsidP="00952F8D">
            <w:pPr>
              <w:keepLines/>
              <w:spacing w:after="120" w:line="276" w:lineRule="auto"/>
              <w:rPr>
                <w:rFonts w:ascii="Arial" w:hAnsi="Arial" w:cs="Arial"/>
                <w:color w:val="000000"/>
              </w:rPr>
            </w:pPr>
            <w:r w:rsidRPr="007330B8">
              <w:rPr>
                <w:rFonts w:ascii="Arial" w:hAnsi="Arial" w:cs="Arial"/>
                <w:color w:val="000000"/>
              </w:rPr>
              <w:t>Attachment 3 - Bid Cost Sheet</w:t>
            </w:r>
            <w:r w:rsidR="006D33B6" w:rsidRPr="007330B8">
              <w:rPr>
                <w:rFonts w:ascii="Arial" w:hAnsi="Arial" w:cs="Arial"/>
                <w:color w:val="000000"/>
              </w:rPr>
              <w:t>.</w:t>
            </w:r>
          </w:p>
          <w:p w14:paraId="5361EE5B" w14:textId="77777777" w:rsidR="00952F8D" w:rsidRPr="007330B8" w:rsidRDefault="00952F8D" w:rsidP="00952F8D">
            <w:pPr>
              <w:keepLines/>
              <w:spacing w:after="120" w:line="276" w:lineRule="auto"/>
              <w:jc w:val="center"/>
              <w:rPr>
                <w:rFonts w:ascii="Arial" w:hAnsi="Arial" w:cs="Arial"/>
                <w:color w:val="000000"/>
              </w:rPr>
            </w:pPr>
            <w:r w:rsidRPr="007330B8">
              <w:rPr>
                <w:rFonts w:ascii="Arial" w:hAnsi="Arial" w:cs="Arial"/>
                <w:color w:val="000000"/>
              </w:rPr>
              <w:t>and</w:t>
            </w:r>
          </w:p>
          <w:p w14:paraId="764B586B" w14:textId="37C20281" w:rsidR="00C550EE" w:rsidRDefault="00952F8D" w:rsidP="00952F8D">
            <w:pPr>
              <w:spacing w:after="0" w:line="240" w:lineRule="auto"/>
              <w:rPr>
                <w:rFonts w:ascii="Arial" w:hAnsi="Arial" w:cs="Arial"/>
                <w:color w:val="000000"/>
              </w:rPr>
            </w:pPr>
            <w:r w:rsidRPr="007330B8">
              <w:rPr>
                <w:rFonts w:ascii="Arial" w:hAnsi="Arial" w:cs="Arial"/>
                <w:color w:val="000000"/>
              </w:rPr>
              <w:t xml:space="preserve">Exhibit A </w:t>
            </w:r>
            <w:r w:rsidR="0078402C" w:rsidRPr="007330B8">
              <w:rPr>
                <w:rFonts w:ascii="Arial" w:eastAsia="Times New Roman" w:hAnsi="Arial" w:cs="Arial"/>
              </w:rPr>
              <w:t>–</w:t>
            </w:r>
            <w:r w:rsidRPr="007330B8">
              <w:rPr>
                <w:rFonts w:ascii="Arial" w:hAnsi="Arial" w:cs="Arial"/>
                <w:color w:val="000000"/>
              </w:rPr>
              <w:t xml:space="preserve"> Scope of Work, Section A. Introduction</w:t>
            </w:r>
            <w:r w:rsidR="006D33B6" w:rsidRPr="007330B8">
              <w:rPr>
                <w:rFonts w:ascii="Arial" w:hAnsi="Arial" w:cs="Arial"/>
                <w:color w:val="000000"/>
              </w:rPr>
              <w:t>.</w:t>
            </w:r>
          </w:p>
          <w:p w14:paraId="438C0A37" w14:textId="77777777" w:rsidR="00C550EE" w:rsidRPr="007330B8" w:rsidRDefault="00C550EE" w:rsidP="00C550EE">
            <w:pPr>
              <w:pStyle w:val="m1402246206758335972m8694796277914370719msolistparagraph"/>
              <w:jc w:val="center"/>
              <w:rPr>
                <w:rFonts w:ascii="Arial" w:eastAsia="Times New Roman" w:hAnsi="Arial" w:cs="Arial"/>
                <w:sz w:val="22"/>
                <w:szCs w:val="22"/>
              </w:rPr>
            </w:pPr>
            <w:r w:rsidRPr="007330B8">
              <w:rPr>
                <w:rFonts w:ascii="Arial" w:eastAsia="Times New Roman" w:hAnsi="Arial" w:cs="Arial"/>
                <w:sz w:val="22"/>
                <w:szCs w:val="22"/>
              </w:rPr>
              <w:t>and</w:t>
            </w:r>
          </w:p>
          <w:p w14:paraId="6E70B7DE" w14:textId="77777777" w:rsidR="00C550EE" w:rsidRPr="009E769A" w:rsidRDefault="00C550EE" w:rsidP="00C550EE">
            <w:pPr>
              <w:rPr>
                <w:rFonts w:ascii="Arial" w:eastAsia="Times New Roman" w:hAnsi="Arial" w:cs="Arial"/>
              </w:rPr>
            </w:pPr>
            <w:r w:rsidRPr="006E27F6">
              <w:rPr>
                <w:rFonts w:ascii="Arial" w:eastAsia="Times New Roman" w:hAnsi="Arial" w:cs="Arial"/>
              </w:rPr>
              <w:t xml:space="preserve">Locate the IFB by conducting a search using Event ID # </w:t>
            </w:r>
            <w:r w:rsidRPr="006E27F6">
              <w:rPr>
                <w:rFonts w:ascii="Arial" w:eastAsia="Times New Roman" w:hAnsi="Arial" w:cs="Arial"/>
                <w:b/>
                <w:bCs/>
              </w:rPr>
              <w:t>00000</w:t>
            </w:r>
            <w:r w:rsidRPr="00C05697">
              <w:rPr>
                <w:rFonts w:ascii="Arial" w:eastAsia="Times New Roman" w:hAnsi="Arial" w:cs="Arial"/>
                <w:b/>
                <w:bCs/>
              </w:rPr>
              <w:t>39108</w:t>
            </w:r>
            <w:r w:rsidRPr="006E27F6">
              <w:rPr>
                <w:rFonts w:ascii="Arial" w:eastAsia="Times New Roman" w:hAnsi="Arial" w:cs="Arial"/>
              </w:rPr>
              <w:t>, and download the attachment titled “</w:t>
            </w:r>
            <w:r w:rsidRPr="006E27F6">
              <w:rPr>
                <w:rFonts w:ascii="Arial" w:eastAsia="Times New Roman" w:hAnsi="Arial" w:cs="Arial"/>
                <w:i/>
                <w:iCs/>
              </w:rPr>
              <w:t>IFB</w:t>
            </w:r>
            <w:r>
              <w:rPr>
                <w:rFonts w:ascii="Arial" w:eastAsia="Times New Roman" w:hAnsi="Arial" w:cs="Arial"/>
                <w:i/>
                <w:iCs/>
              </w:rPr>
              <w:t xml:space="preserve"> </w:t>
            </w:r>
            <w:r w:rsidRPr="006E27F6">
              <w:rPr>
                <w:rFonts w:ascii="Arial" w:eastAsia="Times New Roman" w:hAnsi="Arial" w:cs="Arial"/>
                <w:i/>
                <w:iCs/>
              </w:rPr>
              <w:t>FTB-2526-PW-0</w:t>
            </w:r>
            <w:r>
              <w:rPr>
                <w:rFonts w:ascii="Arial" w:eastAsia="Times New Roman" w:hAnsi="Arial" w:cs="Arial"/>
                <w:i/>
                <w:iCs/>
              </w:rPr>
              <w:t>38</w:t>
            </w:r>
            <w:r w:rsidRPr="006E27F6">
              <w:rPr>
                <w:rFonts w:ascii="Arial" w:eastAsia="Times New Roman" w:hAnsi="Arial" w:cs="Arial"/>
                <w:i/>
                <w:iCs/>
              </w:rPr>
              <w:t xml:space="preserve"> </w:t>
            </w:r>
            <w:r>
              <w:rPr>
                <w:rFonts w:ascii="Arial" w:eastAsia="Times New Roman" w:hAnsi="Arial" w:cs="Arial"/>
                <w:i/>
                <w:iCs/>
              </w:rPr>
              <w:t xml:space="preserve">Shipment Weight Data </w:t>
            </w:r>
            <w:r w:rsidRPr="006E27F6">
              <w:rPr>
                <w:rFonts w:ascii="Arial" w:eastAsia="Times New Roman" w:hAnsi="Arial" w:cs="Arial"/>
              </w:rPr>
              <w:t>”</w:t>
            </w:r>
          </w:p>
          <w:p w14:paraId="219EF141" w14:textId="3D92AA2F" w:rsidR="00C550EE" w:rsidRPr="007330B8" w:rsidDel="005A03D1" w:rsidRDefault="00C550EE" w:rsidP="00952F8D">
            <w:pPr>
              <w:spacing w:after="0" w:line="240" w:lineRule="auto"/>
              <w:rPr>
                <w:rFonts w:ascii="Arial" w:eastAsia="Times New Roman" w:hAnsi="Arial" w:cs="Arial"/>
              </w:rPr>
            </w:pPr>
          </w:p>
        </w:tc>
      </w:tr>
      <w:tr w:rsidR="00C4415A" w:rsidRPr="007330B8" w14:paraId="4F138CBD"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1EE9E725" w14:textId="77777777" w:rsidR="00C4415A" w:rsidRPr="007330B8" w:rsidRDefault="00C4415A" w:rsidP="00285A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400BA704" w14:textId="3440034E" w:rsidR="001B2AB8" w:rsidRPr="007330B8" w:rsidRDefault="00B92DCB" w:rsidP="00B92DCB">
            <w:pPr>
              <w:keepLines/>
              <w:spacing w:after="120" w:line="276" w:lineRule="auto"/>
              <w:rPr>
                <w:rFonts w:ascii="Arial" w:hAnsi="Arial" w:cs="Arial"/>
                <w:color w:val="000000"/>
              </w:rPr>
            </w:pPr>
            <w:r w:rsidRPr="007330B8">
              <w:rPr>
                <w:rFonts w:ascii="Arial" w:hAnsi="Arial" w:cs="Arial"/>
                <w:color w:val="000000"/>
              </w:rPr>
              <w:t>Exhibit A – Scope of Work, Section</w:t>
            </w:r>
            <w:r w:rsidR="00831C28" w:rsidRPr="007330B8">
              <w:rPr>
                <w:rFonts w:ascii="Arial" w:hAnsi="Arial" w:cs="Arial"/>
                <w:color w:val="000000"/>
              </w:rPr>
              <w:t xml:space="preserve">s E. Contractor Responsibilities and </w:t>
            </w:r>
            <w:r w:rsidRPr="007330B8">
              <w:rPr>
                <w:rFonts w:ascii="Arial" w:hAnsi="Arial" w:cs="Arial"/>
                <w:color w:val="000000"/>
              </w:rPr>
              <w:t>G. FTB Responsibilities</w:t>
            </w:r>
            <w:r w:rsidR="006D33B6" w:rsidRPr="007330B8">
              <w:rPr>
                <w:rFonts w:ascii="Arial" w:hAnsi="Arial" w:cs="Arial"/>
                <w:color w:val="000000"/>
              </w:rPr>
              <w:t>.</w:t>
            </w:r>
          </w:p>
          <w:p w14:paraId="4E4A1AF3" w14:textId="3427D142" w:rsidR="001B2AB8" w:rsidRPr="007330B8" w:rsidRDefault="001B2AB8" w:rsidP="001B2AB8">
            <w:pPr>
              <w:keepLines/>
              <w:spacing w:after="120" w:line="276" w:lineRule="auto"/>
              <w:jc w:val="center"/>
              <w:rPr>
                <w:rFonts w:ascii="Arial" w:hAnsi="Arial" w:cs="Arial"/>
                <w:color w:val="000000"/>
              </w:rPr>
            </w:pPr>
            <w:r w:rsidRPr="007330B8">
              <w:rPr>
                <w:rFonts w:ascii="Arial" w:hAnsi="Arial" w:cs="Arial"/>
                <w:color w:val="000000"/>
              </w:rPr>
              <w:t>and</w:t>
            </w:r>
          </w:p>
          <w:p w14:paraId="4776E814" w14:textId="77777777" w:rsidR="001B2AB8" w:rsidRPr="007330B8" w:rsidRDefault="001B2AB8" w:rsidP="001B2AB8">
            <w:pPr>
              <w:keepLines/>
              <w:spacing w:after="120" w:line="276" w:lineRule="auto"/>
              <w:rPr>
                <w:rFonts w:ascii="Arial" w:hAnsi="Arial" w:cs="Arial"/>
                <w:color w:val="000000"/>
              </w:rPr>
            </w:pPr>
          </w:p>
          <w:p w14:paraId="0A949474" w14:textId="16CBA4A0" w:rsidR="00B92DCB" w:rsidRPr="007330B8" w:rsidRDefault="00AB0F37" w:rsidP="00B92DCB">
            <w:pPr>
              <w:keepLines/>
              <w:spacing w:after="120" w:line="276" w:lineRule="auto"/>
              <w:rPr>
                <w:rFonts w:ascii="Arial" w:hAnsi="Arial" w:cs="Arial"/>
                <w:color w:val="000000"/>
              </w:rPr>
            </w:pPr>
            <w:r w:rsidRPr="007330B8">
              <w:rPr>
                <w:rFonts w:ascii="Arial" w:eastAsia="Times New Roman" w:hAnsi="Arial" w:cs="Arial"/>
              </w:rPr>
              <w:t>Exhibit A-1 – Service Request/Work Order</w:t>
            </w:r>
            <w:r w:rsidR="006D33B6" w:rsidRPr="007330B8">
              <w:rPr>
                <w:rFonts w:ascii="Arial" w:eastAsia="Times New Roman" w:hAnsi="Arial" w:cs="Arial"/>
              </w:rPr>
              <w:t>.</w:t>
            </w:r>
          </w:p>
          <w:p w14:paraId="0E554844" w14:textId="023A9F6E" w:rsidR="00C4415A" w:rsidRPr="007330B8" w:rsidRDefault="00C4415A" w:rsidP="004B3817">
            <w:pPr>
              <w:keepLines/>
              <w:spacing w:after="120" w:line="276" w:lineRule="auto"/>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14:paraId="78C219AA" w14:textId="6D7EE1D2" w:rsidR="00C4415A" w:rsidRPr="00FC3A3D" w:rsidRDefault="00E96E00" w:rsidP="00017473">
            <w:pPr>
              <w:keepLines/>
              <w:spacing w:after="120" w:line="276" w:lineRule="auto"/>
              <w:jc w:val="center"/>
              <w:rPr>
                <w:rFonts w:ascii="Arial" w:hAnsi="Arial" w:cs="Arial"/>
              </w:rPr>
            </w:pPr>
            <w:r w:rsidRPr="00FC3A3D">
              <w:rPr>
                <w:rFonts w:ascii="Arial" w:hAnsi="Arial" w:cs="Arial"/>
              </w:rPr>
              <w:t>3</w:t>
            </w:r>
            <w:r w:rsidR="00194C9C">
              <w:rPr>
                <w:rFonts w:ascii="Arial" w:hAnsi="Arial" w:cs="Arial"/>
              </w:rPr>
              <w:t>2-33</w:t>
            </w:r>
            <w:r w:rsidR="007330B8" w:rsidRPr="00FC3A3D">
              <w:rPr>
                <w:rFonts w:ascii="Arial" w:hAnsi="Arial" w:cs="Arial"/>
              </w:rPr>
              <w:t>, 4</w:t>
            </w:r>
            <w:r w:rsidR="00194C9C">
              <w:rPr>
                <w:rFonts w:ascii="Arial" w:hAnsi="Arial" w:cs="Arial"/>
              </w:rPr>
              <w:t>5</w:t>
            </w:r>
            <w:r w:rsidR="007330B8" w:rsidRPr="00FC3A3D">
              <w:rPr>
                <w:rFonts w:ascii="Arial" w:hAnsi="Arial" w:cs="Arial"/>
              </w:rPr>
              <w:t>, and 5</w:t>
            </w:r>
            <w:r w:rsidR="00BC27BB">
              <w:rPr>
                <w:rFonts w:ascii="Arial" w:hAnsi="Arial" w:cs="Arial"/>
              </w:rPr>
              <w:t>2</w:t>
            </w:r>
          </w:p>
        </w:tc>
        <w:tc>
          <w:tcPr>
            <w:tcW w:w="4860" w:type="dxa"/>
            <w:tcBorders>
              <w:top w:val="single" w:sz="4" w:space="0" w:color="auto"/>
              <w:left w:val="single" w:sz="4" w:space="0" w:color="auto"/>
              <w:bottom w:val="single" w:sz="4" w:space="0" w:color="auto"/>
              <w:right w:val="single" w:sz="4" w:space="0" w:color="auto"/>
            </w:tcBorders>
          </w:tcPr>
          <w:p w14:paraId="495F7B1B" w14:textId="7177ABBB" w:rsidR="00C4415A" w:rsidRPr="007330B8" w:rsidRDefault="00116DD5" w:rsidP="0047796F">
            <w:pPr>
              <w:rPr>
                <w:rFonts w:ascii="Arial" w:hAnsi="Arial" w:cs="Arial"/>
              </w:rPr>
            </w:pPr>
            <w:r w:rsidRPr="007330B8">
              <w:rPr>
                <w:rFonts w:ascii="Arial" w:eastAsia="Times New Roman" w:hAnsi="Arial" w:cs="Arial"/>
              </w:rPr>
              <w:t>What are the typical shipment characteristics (</w:t>
            </w:r>
            <w:r w:rsidR="00136B15" w:rsidRPr="007330B8">
              <w:rPr>
                <w:rFonts w:ascii="Arial" w:eastAsia="Times New Roman" w:hAnsi="Arial" w:cs="Arial"/>
              </w:rPr>
              <w:t xml:space="preserve">e.g., </w:t>
            </w:r>
            <w:r w:rsidRPr="007330B8">
              <w:rPr>
                <w:rFonts w:ascii="Arial" w:eastAsia="Times New Roman" w:hAnsi="Arial" w:cs="Arial"/>
              </w:rPr>
              <w:t xml:space="preserve">palletized vs. loose freight, </w:t>
            </w:r>
            <w:r w:rsidR="00136B15" w:rsidRPr="007330B8">
              <w:rPr>
                <w:rFonts w:ascii="Arial" w:eastAsia="Times New Roman" w:hAnsi="Arial" w:cs="Arial"/>
              </w:rPr>
              <w:t>average weight, dimensions, or number of pieces)?</w:t>
            </w:r>
          </w:p>
        </w:tc>
        <w:tc>
          <w:tcPr>
            <w:tcW w:w="5580" w:type="dxa"/>
            <w:tcBorders>
              <w:top w:val="single" w:sz="4" w:space="0" w:color="auto"/>
              <w:left w:val="nil"/>
              <w:bottom w:val="single" w:sz="4" w:space="0" w:color="auto"/>
              <w:right w:val="single" w:sz="4" w:space="0" w:color="auto"/>
            </w:tcBorders>
          </w:tcPr>
          <w:p w14:paraId="5C8D8B87" w14:textId="6E2AB020" w:rsidR="001B2AB8" w:rsidRPr="007330B8" w:rsidRDefault="00385226" w:rsidP="006E27F6">
            <w:pPr>
              <w:spacing w:after="0" w:line="240" w:lineRule="auto"/>
              <w:rPr>
                <w:rFonts w:ascii="Arial" w:eastAsia="Times New Roman" w:hAnsi="Arial" w:cs="Arial"/>
              </w:rPr>
            </w:pPr>
            <w:r w:rsidRPr="007330B8">
              <w:rPr>
                <w:rFonts w:ascii="Arial" w:eastAsia="Times New Roman" w:hAnsi="Arial" w:cs="Arial"/>
              </w:rPr>
              <w:t>F</w:t>
            </w:r>
            <w:r w:rsidR="006053CC">
              <w:rPr>
                <w:rFonts w:ascii="Arial" w:eastAsia="Times New Roman" w:hAnsi="Arial" w:cs="Arial"/>
              </w:rPr>
              <w:t>TB</w:t>
            </w:r>
            <w:r w:rsidRPr="007330B8">
              <w:rPr>
                <w:rFonts w:ascii="Arial" w:eastAsia="Times New Roman" w:hAnsi="Arial" w:cs="Arial"/>
              </w:rPr>
              <w:t xml:space="preserve"> shall adequately package, palletize, wrap, and weigh equipment for transport. </w:t>
            </w:r>
            <w:r w:rsidR="001B2AB8" w:rsidRPr="007330B8">
              <w:rPr>
                <w:rFonts w:ascii="Arial" w:eastAsia="Times New Roman" w:hAnsi="Arial" w:cs="Arial"/>
              </w:rPr>
              <w:t xml:space="preserve">Quantity of equipment to be shipped and delivered will be provided via a Service Request/Work Order at the time of each request. </w:t>
            </w:r>
            <w:r w:rsidR="006053CC">
              <w:rPr>
                <w:rFonts w:ascii="Arial" w:eastAsia="Times New Roman" w:hAnsi="Arial" w:cs="Arial"/>
              </w:rPr>
              <w:t>FTB</w:t>
            </w:r>
            <w:r w:rsidR="001B2AB8" w:rsidRPr="007330B8">
              <w:rPr>
                <w:rFonts w:ascii="Arial" w:eastAsia="Times New Roman" w:hAnsi="Arial" w:cs="Arial"/>
              </w:rPr>
              <w:t xml:space="preserve"> is unable to provide an average weight due to variations in item quantity(</w:t>
            </w:r>
            <w:proofErr w:type="spellStart"/>
            <w:r w:rsidR="001B2AB8" w:rsidRPr="007330B8">
              <w:rPr>
                <w:rFonts w:ascii="Arial" w:eastAsia="Times New Roman" w:hAnsi="Arial" w:cs="Arial"/>
              </w:rPr>
              <w:t>ies</w:t>
            </w:r>
            <w:proofErr w:type="spellEnd"/>
            <w:r w:rsidR="001B2AB8" w:rsidRPr="007330B8">
              <w:rPr>
                <w:rFonts w:ascii="Arial" w:eastAsia="Times New Roman" w:hAnsi="Arial" w:cs="Arial"/>
              </w:rPr>
              <w:t xml:space="preserve">) and type(s) </w:t>
            </w:r>
            <w:r w:rsidR="00AB0F37" w:rsidRPr="007330B8">
              <w:rPr>
                <w:rFonts w:ascii="Arial" w:eastAsia="Times New Roman" w:hAnsi="Arial" w:cs="Arial"/>
              </w:rPr>
              <w:t>with each request. H</w:t>
            </w:r>
            <w:r w:rsidR="001B2AB8" w:rsidRPr="007330B8">
              <w:rPr>
                <w:rFonts w:ascii="Arial" w:eastAsia="Times New Roman" w:hAnsi="Arial" w:cs="Arial"/>
              </w:rPr>
              <w:t>owever, weight for each item will be provided via a Service Request/Work Order at the time of each request.</w:t>
            </w:r>
          </w:p>
          <w:p w14:paraId="553C029F" w14:textId="77777777" w:rsidR="00B92DCB" w:rsidRPr="007330B8" w:rsidRDefault="00B92DCB" w:rsidP="006E27F6">
            <w:pPr>
              <w:spacing w:after="0" w:line="240" w:lineRule="auto"/>
              <w:rPr>
                <w:rFonts w:ascii="Arial" w:eastAsia="Times New Roman" w:hAnsi="Arial" w:cs="Arial"/>
              </w:rPr>
            </w:pPr>
          </w:p>
          <w:p w14:paraId="395C0E65" w14:textId="01FB119F" w:rsidR="00B92DCB" w:rsidRPr="007330B8" w:rsidRDefault="00B92DCB" w:rsidP="006E27F6">
            <w:pPr>
              <w:spacing w:after="0" w:line="240" w:lineRule="auto"/>
              <w:rPr>
                <w:rFonts w:ascii="Arial" w:eastAsia="Times New Roman" w:hAnsi="Arial" w:cs="Arial"/>
              </w:rPr>
            </w:pPr>
            <w:r w:rsidRPr="007330B8">
              <w:rPr>
                <w:rFonts w:ascii="Arial" w:eastAsia="Times New Roman" w:hAnsi="Arial" w:cs="Arial"/>
              </w:rPr>
              <w:t xml:space="preserve">Refer to IFB FTB-2526-PW-038 Addendum </w:t>
            </w:r>
            <w:r w:rsidR="00013E34">
              <w:rPr>
                <w:rFonts w:ascii="Arial" w:eastAsia="Times New Roman" w:hAnsi="Arial" w:cs="Arial"/>
              </w:rPr>
              <w:t>2</w:t>
            </w:r>
            <w:r w:rsidRPr="007330B8">
              <w:rPr>
                <w:rFonts w:ascii="Arial" w:eastAsia="Times New Roman" w:hAnsi="Arial" w:cs="Arial"/>
              </w:rPr>
              <w:t xml:space="preserve">: </w:t>
            </w:r>
          </w:p>
          <w:p w14:paraId="13275B04" w14:textId="35B19FF1" w:rsidR="00B92DCB" w:rsidRPr="007330B8" w:rsidRDefault="00D0153D" w:rsidP="00D0153D">
            <w:pPr>
              <w:keepLines/>
              <w:spacing w:after="120" w:line="276" w:lineRule="auto"/>
              <w:rPr>
                <w:rFonts w:ascii="Arial" w:hAnsi="Arial" w:cs="Arial"/>
                <w:color w:val="000000"/>
              </w:rPr>
            </w:pPr>
            <w:r w:rsidRPr="007330B8">
              <w:rPr>
                <w:rFonts w:ascii="Arial" w:hAnsi="Arial" w:cs="Arial"/>
                <w:color w:val="000000"/>
              </w:rPr>
              <w:t>Exhibit A – Scope of Work, Section</w:t>
            </w:r>
            <w:r w:rsidR="00831C28" w:rsidRPr="007330B8">
              <w:rPr>
                <w:rFonts w:ascii="Arial" w:hAnsi="Arial" w:cs="Arial"/>
                <w:color w:val="000000"/>
              </w:rPr>
              <w:t>s</w:t>
            </w:r>
            <w:r w:rsidRPr="007330B8">
              <w:rPr>
                <w:rFonts w:ascii="Arial" w:hAnsi="Arial" w:cs="Arial"/>
                <w:color w:val="000000"/>
              </w:rPr>
              <w:t xml:space="preserve"> </w:t>
            </w:r>
            <w:r w:rsidR="00831C28" w:rsidRPr="007330B8">
              <w:rPr>
                <w:rFonts w:ascii="Arial" w:hAnsi="Arial" w:cs="Arial"/>
                <w:color w:val="000000"/>
              </w:rPr>
              <w:t>E</w:t>
            </w:r>
            <w:r w:rsidRPr="007330B8">
              <w:rPr>
                <w:rFonts w:ascii="Arial" w:hAnsi="Arial" w:cs="Arial"/>
                <w:color w:val="000000"/>
              </w:rPr>
              <w:t xml:space="preserve">. </w:t>
            </w:r>
            <w:r w:rsidR="00831C28" w:rsidRPr="007330B8">
              <w:rPr>
                <w:rFonts w:ascii="Arial" w:hAnsi="Arial" w:cs="Arial"/>
                <w:color w:val="000000"/>
              </w:rPr>
              <w:t>Contractor</w:t>
            </w:r>
            <w:r w:rsidRPr="007330B8">
              <w:rPr>
                <w:rFonts w:ascii="Arial" w:hAnsi="Arial" w:cs="Arial"/>
                <w:color w:val="000000"/>
              </w:rPr>
              <w:t xml:space="preserve"> Responsibilities</w:t>
            </w:r>
            <w:r w:rsidR="00831C28" w:rsidRPr="007330B8">
              <w:rPr>
                <w:rFonts w:ascii="Arial" w:hAnsi="Arial" w:cs="Arial"/>
                <w:color w:val="000000"/>
              </w:rPr>
              <w:t xml:space="preserve"> and G. FTB Responsibilities.</w:t>
            </w:r>
          </w:p>
          <w:p w14:paraId="31BB52F8" w14:textId="3A34212E" w:rsidR="00AB0F37" w:rsidRPr="007330B8" w:rsidRDefault="00AB0F37" w:rsidP="00B64937">
            <w:pPr>
              <w:keepLines/>
              <w:spacing w:after="120" w:line="276" w:lineRule="auto"/>
              <w:jc w:val="center"/>
              <w:rPr>
                <w:rFonts w:ascii="Arial" w:hAnsi="Arial" w:cs="Arial"/>
                <w:color w:val="000000"/>
              </w:rPr>
            </w:pPr>
            <w:r w:rsidRPr="007330B8">
              <w:rPr>
                <w:rFonts w:ascii="Arial" w:hAnsi="Arial" w:cs="Arial"/>
                <w:color w:val="000000"/>
              </w:rPr>
              <w:t>and</w:t>
            </w:r>
          </w:p>
          <w:p w14:paraId="6F028775" w14:textId="0ED2A07D" w:rsidR="00AB0F37" w:rsidRPr="007330B8" w:rsidDel="005A03D1" w:rsidRDefault="00AB0F37" w:rsidP="00B64937">
            <w:pPr>
              <w:keepLines/>
              <w:spacing w:after="120" w:line="276" w:lineRule="auto"/>
              <w:rPr>
                <w:rFonts w:ascii="Arial" w:hAnsi="Arial" w:cs="Arial"/>
                <w:color w:val="000000"/>
              </w:rPr>
            </w:pPr>
            <w:r w:rsidRPr="007330B8">
              <w:rPr>
                <w:rFonts w:ascii="Arial" w:eastAsia="Times New Roman" w:hAnsi="Arial" w:cs="Arial"/>
              </w:rPr>
              <w:t>Exhibit A-1 – Service Request/Work Order</w:t>
            </w:r>
            <w:r w:rsidR="00B46380" w:rsidRPr="007330B8">
              <w:rPr>
                <w:rFonts w:ascii="Arial" w:eastAsia="Times New Roman" w:hAnsi="Arial" w:cs="Arial"/>
              </w:rPr>
              <w:t>.</w:t>
            </w:r>
          </w:p>
        </w:tc>
      </w:tr>
      <w:tr w:rsidR="00C4415A" w:rsidRPr="007330B8" w14:paraId="2902C08A"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3B3FE038" w14:textId="77777777" w:rsidR="00C4415A" w:rsidRPr="007330B8" w:rsidRDefault="00C4415A" w:rsidP="00285A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38DA033D" w14:textId="77777777" w:rsidR="00C4415A" w:rsidRDefault="00B46380" w:rsidP="00137FA1">
            <w:pPr>
              <w:keepLines/>
              <w:spacing w:after="120" w:line="276" w:lineRule="auto"/>
              <w:rPr>
                <w:rFonts w:ascii="Arial" w:hAnsi="Arial" w:cs="Arial"/>
                <w:color w:val="000000"/>
              </w:rPr>
            </w:pPr>
            <w:r w:rsidRPr="007330B8">
              <w:rPr>
                <w:rFonts w:ascii="Arial" w:hAnsi="Arial" w:cs="Arial"/>
                <w:color w:val="000000"/>
              </w:rPr>
              <w:t>Attachment 3 – Bid Cost Sheet</w:t>
            </w:r>
          </w:p>
          <w:p w14:paraId="4B632999" w14:textId="368672F8" w:rsidR="00E96E00" w:rsidRDefault="00E96E00" w:rsidP="00E96E00">
            <w:pPr>
              <w:keepLines/>
              <w:spacing w:after="120" w:line="276" w:lineRule="auto"/>
              <w:jc w:val="center"/>
              <w:rPr>
                <w:rFonts w:ascii="Arial" w:hAnsi="Arial" w:cs="Arial"/>
                <w:color w:val="000000"/>
              </w:rPr>
            </w:pPr>
            <w:r>
              <w:rPr>
                <w:rFonts w:ascii="Arial" w:hAnsi="Arial" w:cs="Arial"/>
                <w:color w:val="000000"/>
              </w:rPr>
              <w:t>and</w:t>
            </w:r>
          </w:p>
          <w:p w14:paraId="1C8988C1" w14:textId="363FAFA5" w:rsidR="00E96E00" w:rsidRPr="007330B8" w:rsidRDefault="00E96E00" w:rsidP="00137FA1">
            <w:pPr>
              <w:keepLines/>
              <w:spacing w:after="120" w:line="276" w:lineRule="auto"/>
              <w:rPr>
                <w:rFonts w:ascii="Arial" w:hAnsi="Arial" w:cs="Arial"/>
                <w:color w:val="000000"/>
              </w:rPr>
            </w:pPr>
            <w:r>
              <w:rPr>
                <w:rFonts w:ascii="Arial" w:eastAsia="Times New Roman" w:hAnsi="Arial" w:cs="Arial"/>
              </w:rPr>
              <w:t xml:space="preserve">Exhibit A – Scope of Work, Section C. Service Overview, Subsection 1. Request </w:t>
            </w:r>
            <w:proofErr w:type="gramStart"/>
            <w:r>
              <w:rPr>
                <w:rFonts w:ascii="Arial" w:eastAsia="Times New Roman" w:hAnsi="Arial" w:cs="Arial"/>
              </w:rPr>
              <w:t>of</w:t>
            </w:r>
            <w:proofErr w:type="gramEnd"/>
            <w:r>
              <w:rPr>
                <w:rFonts w:ascii="Arial" w:eastAsia="Times New Roman" w:hAnsi="Arial" w:cs="Arial"/>
              </w:rPr>
              <w:t xml:space="preserve"> Services Needed</w:t>
            </w:r>
          </w:p>
        </w:tc>
        <w:tc>
          <w:tcPr>
            <w:tcW w:w="1080" w:type="dxa"/>
            <w:tcBorders>
              <w:top w:val="single" w:sz="4" w:space="0" w:color="auto"/>
              <w:left w:val="single" w:sz="4" w:space="0" w:color="auto"/>
              <w:bottom w:val="single" w:sz="4" w:space="0" w:color="auto"/>
              <w:right w:val="single" w:sz="4" w:space="0" w:color="auto"/>
            </w:tcBorders>
          </w:tcPr>
          <w:p w14:paraId="635027BB" w14:textId="41D0B32B" w:rsidR="00C4415A" w:rsidRPr="00FC3A3D" w:rsidRDefault="00E96E00" w:rsidP="00017473">
            <w:pPr>
              <w:keepLines/>
              <w:spacing w:after="120" w:line="276" w:lineRule="auto"/>
              <w:jc w:val="center"/>
              <w:rPr>
                <w:rFonts w:ascii="Arial" w:hAnsi="Arial" w:cs="Arial"/>
              </w:rPr>
            </w:pPr>
            <w:r w:rsidRPr="00FC3A3D">
              <w:rPr>
                <w:rFonts w:ascii="Arial" w:hAnsi="Arial" w:cs="Arial"/>
              </w:rPr>
              <w:t>23 and 3</w:t>
            </w:r>
            <w:r w:rsidR="0022438E">
              <w:rPr>
                <w:rFonts w:ascii="Arial" w:hAnsi="Arial" w:cs="Arial"/>
              </w:rPr>
              <w:t>1</w:t>
            </w:r>
          </w:p>
        </w:tc>
        <w:tc>
          <w:tcPr>
            <w:tcW w:w="4860" w:type="dxa"/>
            <w:tcBorders>
              <w:top w:val="single" w:sz="4" w:space="0" w:color="auto"/>
              <w:left w:val="single" w:sz="4" w:space="0" w:color="auto"/>
              <w:bottom w:val="single" w:sz="4" w:space="0" w:color="auto"/>
              <w:right w:val="single" w:sz="4" w:space="0" w:color="auto"/>
            </w:tcBorders>
          </w:tcPr>
          <w:p w14:paraId="1511260D" w14:textId="04F5337F" w:rsidR="00C4415A" w:rsidRPr="007330B8" w:rsidRDefault="00116DD5" w:rsidP="0047796F">
            <w:pPr>
              <w:rPr>
                <w:rFonts w:ascii="Arial" w:hAnsi="Arial" w:cs="Arial"/>
              </w:rPr>
            </w:pPr>
            <w:r w:rsidRPr="007330B8">
              <w:rPr>
                <w:rFonts w:ascii="Arial" w:eastAsia="Times New Roman" w:hAnsi="Arial" w:cs="Arial"/>
              </w:rPr>
              <w:t>Are expedited or shorter delivery timeframes ever required?</w:t>
            </w:r>
          </w:p>
        </w:tc>
        <w:tc>
          <w:tcPr>
            <w:tcW w:w="5580" w:type="dxa"/>
            <w:tcBorders>
              <w:top w:val="single" w:sz="4" w:space="0" w:color="auto"/>
              <w:left w:val="nil"/>
              <w:bottom w:val="single" w:sz="4" w:space="0" w:color="auto"/>
              <w:right w:val="single" w:sz="4" w:space="0" w:color="auto"/>
            </w:tcBorders>
          </w:tcPr>
          <w:p w14:paraId="7A2C6BBD" w14:textId="17DFA208" w:rsidR="00C4415A" w:rsidRDefault="00AB18C9" w:rsidP="00831C28">
            <w:pPr>
              <w:spacing w:after="0" w:line="240" w:lineRule="auto"/>
              <w:rPr>
                <w:rFonts w:ascii="Arial" w:eastAsia="Times New Roman" w:hAnsi="Arial" w:cs="Arial"/>
              </w:rPr>
            </w:pPr>
            <w:r>
              <w:rPr>
                <w:rFonts w:ascii="Arial" w:eastAsia="Times New Roman" w:hAnsi="Arial" w:cs="Arial"/>
              </w:rPr>
              <w:t xml:space="preserve">Yes. </w:t>
            </w:r>
            <w:r w:rsidR="00B46380" w:rsidRPr="007330B8">
              <w:rPr>
                <w:rFonts w:ascii="Arial" w:eastAsia="Times New Roman" w:hAnsi="Arial" w:cs="Arial"/>
              </w:rPr>
              <w:t xml:space="preserve">Refer to IFB FTB-2526-PW-038 Addendum </w:t>
            </w:r>
            <w:r w:rsidR="00013E34">
              <w:rPr>
                <w:rFonts w:ascii="Arial" w:eastAsia="Times New Roman" w:hAnsi="Arial" w:cs="Arial"/>
              </w:rPr>
              <w:t>2</w:t>
            </w:r>
            <w:r w:rsidR="00B46380" w:rsidRPr="007330B8">
              <w:rPr>
                <w:rFonts w:ascii="Arial" w:eastAsia="Times New Roman" w:hAnsi="Arial" w:cs="Arial"/>
              </w:rPr>
              <w:t>: Attachment 3 – Bid Cost Sheet.</w:t>
            </w:r>
          </w:p>
          <w:p w14:paraId="78839076" w14:textId="77777777" w:rsidR="00951543" w:rsidRDefault="00951543" w:rsidP="00831C28">
            <w:pPr>
              <w:spacing w:after="0" w:line="240" w:lineRule="auto"/>
              <w:rPr>
                <w:rFonts w:ascii="Arial" w:eastAsia="Times New Roman" w:hAnsi="Arial" w:cs="Arial"/>
              </w:rPr>
            </w:pPr>
          </w:p>
          <w:p w14:paraId="19E86E22" w14:textId="17DCE4FE" w:rsidR="00951543" w:rsidRDefault="00951543" w:rsidP="00951543">
            <w:pPr>
              <w:spacing w:after="0" w:line="240" w:lineRule="auto"/>
              <w:jc w:val="center"/>
              <w:rPr>
                <w:rFonts w:ascii="Arial" w:eastAsia="Times New Roman" w:hAnsi="Arial" w:cs="Arial"/>
              </w:rPr>
            </w:pPr>
            <w:r>
              <w:rPr>
                <w:rFonts w:ascii="Arial" w:eastAsia="Times New Roman" w:hAnsi="Arial" w:cs="Arial"/>
              </w:rPr>
              <w:t>and</w:t>
            </w:r>
          </w:p>
          <w:p w14:paraId="59A59571" w14:textId="77777777" w:rsidR="00951543" w:rsidRDefault="00951543" w:rsidP="00951543">
            <w:pPr>
              <w:spacing w:after="0" w:line="240" w:lineRule="auto"/>
              <w:jc w:val="center"/>
              <w:rPr>
                <w:rFonts w:ascii="Arial" w:eastAsia="Times New Roman" w:hAnsi="Arial" w:cs="Arial"/>
              </w:rPr>
            </w:pPr>
          </w:p>
          <w:p w14:paraId="4DED7087" w14:textId="434B28B1" w:rsidR="00951543" w:rsidRPr="007330B8" w:rsidDel="005A03D1" w:rsidRDefault="00951543" w:rsidP="00951543">
            <w:pPr>
              <w:spacing w:after="0" w:line="240" w:lineRule="auto"/>
              <w:rPr>
                <w:rFonts w:ascii="Arial" w:eastAsia="Times New Roman" w:hAnsi="Arial" w:cs="Arial"/>
              </w:rPr>
            </w:pPr>
            <w:r>
              <w:rPr>
                <w:rFonts w:ascii="Arial" w:eastAsia="Times New Roman" w:hAnsi="Arial" w:cs="Arial"/>
              </w:rPr>
              <w:t xml:space="preserve">Exhibit A – Scope of Work, Section C. Service Overview, Subsection 1. Request </w:t>
            </w:r>
            <w:proofErr w:type="gramStart"/>
            <w:r>
              <w:rPr>
                <w:rFonts w:ascii="Arial" w:eastAsia="Times New Roman" w:hAnsi="Arial" w:cs="Arial"/>
              </w:rPr>
              <w:t>of</w:t>
            </w:r>
            <w:proofErr w:type="gramEnd"/>
            <w:r>
              <w:rPr>
                <w:rFonts w:ascii="Arial" w:eastAsia="Times New Roman" w:hAnsi="Arial" w:cs="Arial"/>
              </w:rPr>
              <w:t xml:space="preserve"> Services Needed</w:t>
            </w:r>
          </w:p>
        </w:tc>
      </w:tr>
      <w:tr w:rsidR="00C4415A" w:rsidRPr="007330B8" w14:paraId="2CDAE5B3"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6F77D4F0" w14:textId="77777777" w:rsidR="00C4415A" w:rsidRPr="007330B8" w:rsidRDefault="00C4415A" w:rsidP="00285A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7C4E29AC" w14:textId="0729661A" w:rsidR="00BE5DAA" w:rsidRPr="007330B8" w:rsidRDefault="00BE5DAA" w:rsidP="00BE5DAA">
            <w:pPr>
              <w:rPr>
                <w:rFonts w:ascii="Arial" w:hAnsi="Arial" w:cs="Arial"/>
              </w:rPr>
            </w:pPr>
            <w:r w:rsidRPr="007330B8">
              <w:rPr>
                <w:rFonts w:ascii="Arial" w:hAnsi="Arial" w:cs="Arial"/>
              </w:rPr>
              <w:t>Exhibit A</w:t>
            </w:r>
            <w:r w:rsidR="00D1608C">
              <w:rPr>
                <w:rFonts w:ascii="Arial" w:hAnsi="Arial" w:cs="Arial"/>
              </w:rPr>
              <w:t xml:space="preserve"> </w:t>
            </w:r>
            <w:r w:rsidR="00D1608C" w:rsidRPr="007330B8">
              <w:rPr>
                <w:rFonts w:ascii="Arial" w:hAnsi="Arial" w:cs="Arial"/>
                <w:color w:val="000000"/>
              </w:rPr>
              <w:t>–</w:t>
            </w:r>
            <w:r w:rsidRPr="007330B8">
              <w:rPr>
                <w:rFonts w:ascii="Arial" w:hAnsi="Arial" w:cs="Arial"/>
              </w:rPr>
              <w:t xml:space="preserve"> Scope Work, Section C. Service Overview, Subsection 1.</w:t>
            </w:r>
            <w:r w:rsidR="0022438E">
              <w:rPr>
                <w:rFonts w:ascii="Arial" w:hAnsi="Arial" w:cs="Arial"/>
              </w:rPr>
              <w:t xml:space="preserve"> Request </w:t>
            </w:r>
            <w:proofErr w:type="gramStart"/>
            <w:r w:rsidR="0022438E">
              <w:rPr>
                <w:rFonts w:ascii="Arial" w:hAnsi="Arial" w:cs="Arial"/>
              </w:rPr>
              <w:t>of</w:t>
            </w:r>
            <w:proofErr w:type="gramEnd"/>
            <w:r w:rsidR="0022438E">
              <w:rPr>
                <w:rFonts w:ascii="Arial" w:hAnsi="Arial" w:cs="Arial"/>
              </w:rPr>
              <w:t xml:space="preserve"> Services Needed</w:t>
            </w:r>
          </w:p>
          <w:p w14:paraId="67CBF6F1" w14:textId="0223DD33" w:rsidR="00BE5DAA" w:rsidRPr="007330B8" w:rsidRDefault="00BE5DAA" w:rsidP="00BE5DAA">
            <w:pPr>
              <w:jc w:val="center"/>
              <w:rPr>
                <w:rFonts w:ascii="Arial" w:hAnsi="Arial" w:cs="Arial"/>
              </w:rPr>
            </w:pPr>
            <w:r w:rsidRPr="007330B8">
              <w:rPr>
                <w:rFonts w:ascii="Arial" w:hAnsi="Arial" w:cs="Arial"/>
              </w:rPr>
              <w:t>and</w:t>
            </w:r>
          </w:p>
          <w:p w14:paraId="5DD098D9" w14:textId="0469B570" w:rsidR="00BE5DAA" w:rsidRPr="007330B8" w:rsidRDefault="00BE5DAA" w:rsidP="00B64937">
            <w:pPr>
              <w:rPr>
                <w:rFonts w:ascii="Arial" w:hAnsi="Arial" w:cs="Arial"/>
              </w:rPr>
            </w:pPr>
            <w:r w:rsidRPr="007330B8">
              <w:rPr>
                <w:rFonts w:ascii="Arial" w:hAnsi="Arial" w:cs="Arial"/>
              </w:rPr>
              <w:t>Exhibit A</w:t>
            </w:r>
            <w:r w:rsidR="00D1608C">
              <w:rPr>
                <w:rFonts w:ascii="Arial" w:hAnsi="Arial" w:cs="Arial"/>
              </w:rPr>
              <w:t xml:space="preserve"> </w:t>
            </w:r>
            <w:r w:rsidR="00D1608C" w:rsidRPr="007330B8">
              <w:rPr>
                <w:rFonts w:ascii="Arial" w:hAnsi="Arial" w:cs="Arial"/>
                <w:color w:val="000000"/>
              </w:rPr>
              <w:t>–</w:t>
            </w:r>
            <w:r w:rsidRPr="007330B8">
              <w:rPr>
                <w:rFonts w:ascii="Arial" w:hAnsi="Arial" w:cs="Arial"/>
              </w:rPr>
              <w:t xml:space="preserve"> Scope of Work, Section E. Contractor Responsibilities, Subsection 14.</w:t>
            </w:r>
          </w:p>
          <w:p w14:paraId="48D707AC" w14:textId="2A4C808D" w:rsidR="00BE5DAA" w:rsidRPr="007330B8" w:rsidRDefault="00BE5DAA" w:rsidP="00BE5DAA">
            <w:pPr>
              <w:jc w:val="center"/>
              <w:rPr>
                <w:rFonts w:ascii="Arial" w:hAnsi="Arial" w:cs="Arial"/>
              </w:rPr>
            </w:pPr>
            <w:r w:rsidRPr="007330B8">
              <w:rPr>
                <w:rFonts w:ascii="Arial" w:hAnsi="Arial" w:cs="Arial"/>
              </w:rPr>
              <w:t>and</w:t>
            </w:r>
          </w:p>
          <w:p w14:paraId="6330E6B5" w14:textId="26849F11" w:rsidR="00C4415A" w:rsidRPr="007330B8" w:rsidRDefault="00F74E81" w:rsidP="00B64937">
            <w:pPr>
              <w:rPr>
                <w:rFonts w:ascii="Arial" w:hAnsi="Arial" w:cs="Arial"/>
                <w:color w:val="000000"/>
              </w:rPr>
            </w:pPr>
            <w:r w:rsidRPr="007330B8">
              <w:rPr>
                <w:rFonts w:ascii="Arial" w:hAnsi="Arial" w:cs="Arial"/>
              </w:rPr>
              <w:t xml:space="preserve">Exhibit D – Non-IT FTB Special Provisions, Section 28. Temporary </w:t>
            </w:r>
            <w:proofErr w:type="gramStart"/>
            <w:r w:rsidRPr="007330B8">
              <w:rPr>
                <w:rFonts w:ascii="Arial" w:hAnsi="Arial" w:cs="Arial"/>
              </w:rPr>
              <w:t>Non-Performance</w:t>
            </w:r>
            <w:proofErr w:type="gramEnd"/>
            <w:r w:rsidR="006D33B6" w:rsidRPr="007330B8">
              <w:rPr>
                <w:rFonts w:ascii="Arial" w:hAnsi="Arial" w:cs="Arial"/>
              </w:rPr>
              <w:t>.</w:t>
            </w:r>
          </w:p>
        </w:tc>
        <w:tc>
          <w:tcPr>
            <w:tcW w:w="1080" w:type="dxa"/>
            <w:tcBorders>
              <w:top w:val="single" w:sz="4" w:space="0" w:color="auto"/>
              <w:left w:val="single" w:sz="4" w:space="0" w:color="auto"/>
              <w:bottom w:val="single" w:sz="4" w:space="0" w:color="auto"/>
              <w:right w:val="single" w:sz="4" w:space="0" w:color="auto"/>
            </w:tcBorders>
          </w:tcPr>
          <w:p w14:paraId="660FA0C4" w14:textId="5D8E3801" w:rsidR="00C4415A" w:rsidRPr="00FC3A3D" w:rsidRDefault="0022438E" w:rsidP="00017473">
            <w:pPr>
              <w:keepLines/>
              <w:spacing w:after="120" w:line="276" w:lineRule="auto"/>
              <w:jc w:val="center"/>
              <w:rPr>
                <w:rFonts w:ascii="Arial" w:hAnsi="Arial" w:cs="Arial"/>
              </w:rPr>
            </w:pPr>
            <w:r>
              <w:rPr>
                <w:rFonts w:ascii="Arial" w:hAnsi="Arial" w:cs="Arial"/>
              </w:rPr>
              <w:t>31</w:t>
            </w:r>
            <w:r w:rsidR="00BE5DAA" w:rsidRPr="00FC3A3D">
              <w:rPr>
                <w:rFonts w:ascii="Arial" w:hAnsi="Arial" w:cs="Arial"/>
              </w:rPr>
              <w:t xml:space="preserve">, </w:t>
            </w:r>
            <w:r w:rsidR="00D1608C" w:rsidRPr="00FC3A3D">
              <w:rPr>
                <w:rFonts w:ascii="Arial" w:hAnsi="Arial" w:cs="Arial"/>
              </w:rPr>
              <w:t>3</w:t>
            </w:r>
            <w:r>
              <w:rPr>
                <w:rFonts w:ascii="Arial" w:hAnsi="Arial" w:cs="Arial"/>
              </w:rPr>
              <w:t>3</w:t>
            </w:r>
            <w:r w:rsidR="00BE5DAA" w:rsidRPr="00FC3A3D">
              <w:rPr>
                <w:rFonts w:ascii="Arial" w:hAnsi="Arial" w:cs="Arial"/>
              </w:rPr>
              <w:t>, and 6</w:t>
            </w:r>
            <w:r w:rsidR="00263980">
              <w:rPr>
                <w:rFonts w:ascii="Arial" w:hAnsi="Arial" w:cs="Arial"/>
              </w:rPr>
              <w:t>8</w:t>
            </w:r>
          </w:p>
        </w:tc>
        <w:tc>
          <w:tcPr>
            <w:tcW w:w="4860" w:type="dxa"/>
            <w:tcBorders>
              <w:top w:val="single" w:sz="4" w:space="0" w:color="auto"/>
              <w:left w:val="single" w:sz="4" w:space="0" w:color="auto"/>
              <w:bottom w:val="single" w:sz="4" w:space="0" w:color="auto"/>
              <w:right w:val="single" w:sz="4" w:space="0" w:color="auto"/>
            </w:tcBorders>
          </w:tcPr>
          <w:p w14:paraId="00977871" w14:textId="4741CDD0" w:rsidR="00C4415A" w:rsidRPr="007330B8" w:rsidRDefault="00116DD5" w:rsidP="0047796F">
            <w:pPr>
              <w:rPr>
                <w:rFonts w:ascii="Arial" w:hAnsi="Arial" w:cs="Arial"/>
              </w:rPr>
            </w:pPr>
            <w:r w:rsidRPr="007330B8">
              <w:rPr>
                <w:rFonts w:ascii="Arial" w:eastAsia="Times New Roman" w:hAnsi="Arial" w:cs="Arial"/>
              </w:rPr>
              <w:t xml:space="preserve">Are there any performance standards or penalties </w:t>
            </w:r>
            <w:r w:rsidR="00136B15" w:rsidRPr="007330B8">
              <w:rPr>
                <w:rFonts w:ascii="Arial" w:eastAsia="Times New Roman" w:hAnsi="Arial" w:cs="Arial"/>
              </w:rPr>
              <w:t xml:space="preserve">associated with </w:t>
            </w:r>
            <w:r w:rsidRPr="007330B8">
              <w:rPr>
                <w:rFonts w:ascii="Arial" w:eastAsia="Times New Roman" w:hAnsi="Arial" w:cs="Arial"/>
              </w:rPr>
              <w:t>late deliveries?</w:t>
            </w:r>
          </w:p>
        </w:tc>
        <w:tc>
          <w:tcPr>
            <w:tcW w:w="5580" w:type="dxa"/>
            <w:tcBorders>
              <w:top w:val="single" w:sz="4" w:space="0" w:color="auto"/>
              <w:left w:val="nil"/>
              <w:bottom w:val="single" w:sz="4" w:space="0" w:color="auto"/>
              <w:right w:val="single" w:sz="4" w:space="0" w:color="auto"/>
            </w:tcBorders>
          </w:tcPr>
          <w:p w14:paraId="16625EEA" w14:textId="50055F09" w:rsidR="0054464B" w:rsidRPr="007330B8" w:rsidRDefault="0054464B" w:rsidP="006D33B6">
            <w:pPr>
              <w:rPr>
                <w:rFonts w:ascii="Arial" w:hAnsi="Arial" w:cs="Arial"/>
              </w:rPr>
            </w:pPr>
            <w:r w:rsidRPr="007330B8">
              <w:rPr>
                <w:rFonts w:ascii="Arial" w:hAnsi="Arial" w:cs="Arial"/>
              </w:rPr>
              <w:t xml:space="preserve">Refer to IFB FTB-2526-PW-038 Addendum </w:t>
            </w:r>
            <w:r w:rsidR="003905CE">
              <w:rPr>
                <w:rFonts w:ascii="Arial" w:hAnsi="Arial" w:cs="Arial"/>
              </w:rPr>
              <w:t>2</w:t>
            </w:r>
            <w:r w:rsidRPr="007330B8">
              <w:rPr>
                <w:rFonts w:ascii="Arial" w:hAnsi="Arial" w:cs="Arial"/>
              </w:rPr>
              <w:t>: Exhibit A</w:t>
            </w:r>
            <w:r w:rsidR="00D1608C">
              <w:rPr>
                <w:rFonts w:ascii="Arial" w:hAnsi="Arial" w:cs="Arial"/>
              </w:rPr>
              <w:t xml:space="preserve"> </w:t>
            </w:r>
            <w:r w:rsidR="00D1608C" w:rsidRPr="007330B8">
              <w:rPr>
                <w:rFonts w:ascii="Arial" w:hAnsi="Arial" w:cs="Arial"/>
                <w:color w:val="000000"/>
              </w:rPr>
              <w:t>–</w:t>
            </w:r>
            <w:r w:rsidRPr="007330B8">
              <w:rPr>
                <w:rFonts w:ascii="Arial" w:hAnsi="Arial" w:cs="Arial"/>
              </w:rPr>
              <w:t xml:space="preserve"> Scope Work, Section C. Service Overview, Subsection 1.</w:t>
            </w:r>
            <w:r w:rsidR="0022438E">
              <w:rPr>
                <w:rFonts w:ascii="Arial" w:hAnsi="Arial" w:cs="Arial"/>
              </w:rPr>
              <w:t xml:space="preserve"> Request </w:t>
            </w:r>
            <w:proofErr w:type="gramStart"/>
            <w:r w:rsidR="0022438E">
              <w:rPr>
                <w:rFonts w:ascii="Arial" w:hAnsi="Arial" w:cs="Arial"/>
              </w:rPr>
              <w:t>of</w:t>
            </w:r>
            <w:proofErr w:type="gramEnd"/>
            <w:r w:rsidR="0022438E">
              <w:rPr>
                <w:rFonts w:ascii="Arial" w:hAnsi="Arial" w:cs="Arial"/>
              </w:rPr>
              <w:t xml:space="preserve"> Services Needed</w:t>
            </w:r>
          </w:p>
          <w:p w14:paraId="491AB9A1" w14:textId="4483FA40" w:rsidR="00F74E81" w:rsidRPr="007330B8" w:rsidRDefault="00D1608C" w:rsidP="00F74E81">
            <w:pPr>
              <w:jc w:val="center"/>
              <w:rPr>
                <w:rFonts w:ascii="Arial" w:hAnsi="Arial" w:cs="Arial"/>
              </w:rPr>
            </w:pPr>
            <w:r>
              <w:rPr>
                <w:rFonts w:ascii="Arial" w:hAnsi="Arial" w:cs="Arial"/>
              </w:rPr>
              <w:t>a</w:t>
            </w:r>
            <w:r w:rsidR="00F74E81" w:rsidRPr="007330B8">
              <w:rPr>
                <w:rFonts w:ascii="Arial" w:hAnsi="Arial" w:cs="Arial"/>
              </w:rPr>
              <w:t>nd</w:t>
            </w:r>
          </w:p>
          <w:p w14:paraId="44ADEB2C" w14:textId="21CEF4A7" w:rsidR="00BE5DAA" w:rsidRDefault="00BE5DAA" w:rsidP="00BE5DAA">
            <w:pPr>
              <w:rPr>
                <w:rFonts w:ascii="Arial" w:hAnsi="Arial" w:cs="Arial"/>
              </w:rPr>
            </w:pPr>
            <w:r w:rsidRPr="007330B8">
              <w:rPr>
                <w:rFonts w:ascii="Arial" w:hAnsi="Arial" w:cs="Arial"/>
              </w:rPr>
              <w:t>Exhibit A</w:t>
            </w:r>
            <w:r w:rsidR="00D1608C">
              <w:rPr>
                <w:rFonts w:ascii="Arial" w:hAnsi="Arial" w:cs="Arial"/>
              </w:rPr>
              <w:t xml:space="preserve"> </w:t>
            </w:r>
            <w:r w:rsidR="00D1608C" w:rsidRPr="007330B8">
              <w:rPr>
                <w:rFonts w:ascii="Arial" w:hAnsi="Arial" w:cs="Arial"/>
                <w:color w:val="000000"/>
              </w:rPr>
              <w:t>–</w:t>
            </w:r>
            <w:r w:rsidRPr="007330B8">
              <w:rPr>
                <w:rFonts w:ascii="Arial" w:hAnsi="Arial" w:cs="Arial"/>
              </w:rPr>
              <w:t xml:space="preserve"> Scope of Work, Section E. Contractor Responsibilities, Subsection 14.</w:t>
            </w:r>
          </w:p>
          <w:p w14:paraId="713D3A29" w14:textId="6C1E030B" w:rsidR="00D1608C" w:rsidRPr="007330B8" w:rsidRDefault="00D1608C" w:rsidP="00D1608C">
            <w:pPr>
              <w:jc w:val="center"/>
              <w:rPr>
                <w:rFonts w:ascii="Arial" w:hAnsi="Arial" w:cs="Arial"/>
              </w:rPr>
            </w:pPr>
            <w:r>
              <w:rPr>
                <w:rFonts w:ascii="Arial" w:hAnsi="Arial" w:cs="Arial"/>
              </w:rPr>
              <w:t>and</w:t>
            </w:r>
          </w:p>
          <w:p w14:paraId="03AA4905" w14:textId="570F11A9" w:rsidR="00F74E81" w:rsidRPr="007330B8" w:rsidRDefault="00F74E81" w:rsidP="00351C52">
            <w:pPr>
              <w:keepLines/>
              <w:spacing w:after="120" w:line="276" w:lineRule="auto"/>
              <w:rPr>
                <w:rFonts w:ascii="Arial" w:hAnsi="Arial" w:cs="Arial"/>
              </w:rPr>
            </w:pPr>
            <w:r w:rsidRPr="007330B8">
              <w:rPr>
                <w:rFonts w:ascii="Arial" w:hAnsi="Arial" w:cs="Arial"/>
              </w:rPr>
              <w:t xml:space="preserve">Exhibit D – Non-IT FTB Special Provisions, Section 28. Temporary </w:t>
            </w:r>
            <w:proofErr w:type="gramStart"/>
            <w:r w:rsidRPr="007330B8">
              <w:rPr>
                <w:rFonts w:ascii="Arial" w:hAnsi="Arial" w:cs="Arial"/>
              </w:rPr>
              <w:t>Non-Performance</w:t>
            </w:r>
            <w:proofErr w:type="gramEnd"/>
            <w:r w:rsidR="0054464B" w:rsidRPr="007330B8">
              <w:rPr>
                <w:rFonts w:ascii="Arial" w:hAnsi="Arial" w:cs="Arial"/>
              </w:rPr>
              <w:t>.</w:t>
            </w:r>
          </w:p>
          <w:p w14:paraId="4DF4367B" w14:textId="37FEA7AE" w:rsidR="006E27F6" w:rsidRPr="007330B8" w:rsidDel="005A03D1" w:rsidRDefault="006E27F6" w:rsidP="008A4DE0">
            <w:pPr>
              <w:rPr>
                <w:rFonts w:ascii="Arial" w:hAnsi="Arial" w:cs="Arial"/>
              </w:rPr>
            </w:pPr>
          </w:p>
        </w:tc>
      </w:tr>
      <w:tr w:rsidR="00C4415A" w:rsidRPr="007330B8" w14:paraId="1BF57D0D"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10D0D03F" w14:textId="77777777" w:rsidR="00C4415A" w:rsidRPr="007330B8" w:rsidRDefault="00C4415A" w:rsidP="00285A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485F1D9F" w14:textId="77777777" w:rsidR="00C4415A" w:rsidRDefault="00BE5DAA" w:rsidP="00017473">
            <w:pPr>
              <w:keepLines/>
              <w:spacing w:after="120" w:line="276" w:lineRule="auto"/>
              <w:rPr>
                <w:rFonts w:ascii="Arial" w:hAnsi="Arial" w:cs="Arial"/>
              </w:rPr>
            </w:pPr>
            <w:r w:rsidRPr="007330B8">
              <w:rPr>
                <w:rFonts w:ascii="Arial" w:hAnsi="Arial" w:cs="Arial"/>
              </w:rPr>
              <w:t>Exhibit A</w:t>
            </w:r>
            <w:r w:rsidR="00D1608C">
              <w:rPr>
                <w:rFonts w:ascii="Arial" w:hAnsi="Arial" w:cs="Arial"/>
              </w:rPr>
              <w:t xml:space="preserve"> </w:t>
            </w:r>
            <w:r w:rsidR="00D1608C" w:rsidRPr="007330B8">
              <w:rPr>
                <w:rFonts w:ascii="Arial" w:hAnsi="Arial" w:cs="Arial"/>
                <w:color w:val="000000"/>
              </w:rPr>
              <w:t>–</w:t>
            </w:r>
            <w:r w:rsidRPr="007330B8">
              <w:rPr>
                <w:rFonts w:ascii="Arial" w:hAnsi="Arial" w:cs="Arial"/>
              </w:rPr>
              <w:t xml:space="preserve"> Scope of Work, Section E. Contractor Responsibilities, Subsection 4</w:t>
            </w:r>
          </w:p>
          <w:p w14:paraId="6FC4AF8B" w14:textId="4942CD13" w:rsidR="00FB139C" w:rsidRDefault="00FB139C" w:rsidP="00FB139C">
            <w:pPr>
              <w:keepLines/>
              <w:spacing w:after="120" w:line="276" w:lineRule="auto"/>
              <w:jc w:val="center"/>
              <w:rPr>
                <w:rFonts w:ascii="Arial" w:hAnsi="Arial" w:cs="Arial"/>
              </w:rPr>
            </w:pPr>
            <w:r>
              <w:rPr>
                <w:rFonts w:ascii="Arial" w:hAnsi="Arial" w:cs="Arial"/>
              </w:rPr>
              <w:t>and</w:t>
            </w:r>
          </w:p>
          <w:p w14:paraId="35D1CD9D" w14:textId="75017AFA" w:rsidR="00FB139C" w:rsidRPr="007330B8" w:rsidRDefault="00FB139C" w:rsidP="00017473">
            <w:pPr>
              <w:keepLines/>
              <w:spacing w:after="120" w:line="276" w:lineRule="auto"/>
              <w:rPr>
                <w:rFonts w:ascii="Arial" w:hAnsi="Arial" w:cs="Arial"/>
                <w:color w:val="000000"/>
              </w:rPr>
            </w:pPr>
            <w:r>
              <w:rPr>
                <w:rFonts w:ascii="Arial" w:hAnsi="Arial" w:cs="Arial"/>
              </w:rPr>
              <w:t>Exhibit E – Additional Provisions</w:t>
            </w:r>
          </w:p>
        </w:tc>
        <w:tc>
          <w:tcPr>
            <w:tcW w:w="1080" w:type="dxa"/>
            <w:tcBorders>
              <w:top w:val="single" w:sz="4" w:space="0" w:color="auto"/>
              <w:left w:val="single" w:sz="4" w:space="0" w:color="auto"/>
              <w:bottom w:val="single" w:sz="4" w:space="0" w:color="auto"/>
              <w:right w:val="single" w:sz="4" w:space="0" w:color="auto"/>
            </w:tcBorders>
          </w:tcPr>
          <w:p w14:paraId="4CC9D9E0" w14:textId="4E08B2C4" w:rsidR="00C4415A" w:rsidRPr="00FC3A3D" w:rsidRDefault="00D1608C" w:rsidP="00017473">
            <w:pPr>
              <w:keepLines/>
              <w:spacing w:after="120" w:line="276" w:lineRule="auto"/>
              <w:jc w:val="center"/>
              <w:rPr>
                <w:rFonts w:ascii="Arial" w:hAnsi="Arial" w:cs="Arial"/>
              </w:rPr>
            </w:pPr>
            <w:r w:rsidRPr="00FC3A3D">
              <w:rPr>
                <w:rFonts w:ascii="Arial" w:hAnsi="Arial" w:cs="Arial"/>
              </w:rPr>
              <w:t>3</w:t>
            </w:r>
            <w:r w:rsidR="0022438E">
              <w:rPr>
                <w:rFonts w:ascii="Arial" w:hAnsi="Arial" w:cs="Arial"/>
              </w:rPr>
              <w:t>2</w:t>
            </w:r>
            <w:r w:rsidR="00FB139C" w:rsidRPr="00FC3A3D">
              <w:rPr>
                <w:rFonts w:ascii="Arial" w:hAnsi="Arial" w:cs="Arial"/>
              </w:rPr>
              <w:t xml:space="preserve"> and </w:t>
            </w:r>
            <w:r w:rsidR="0022438E">
              <w:rPr>
                <w:rFonts w:ascii="Arial" w:hAnsi="Arial" w:cs="Arial"/>
              </w:rPr>
              <w:t>7</w:t>
            </w:r>
            <w:r w:rsidR="00263980">
              <w:rPr>
                <w:rFonts w:ascii="Arial" w:hAnsi="Arial" w:cs="Arial"/>
              </w:rPr>
              <w:t>0</w:t>
            </w:r>
            <w:r w:rsidR="00FB139C" w:rsidRPr="00FC3A3D">
              <w:rPr>
                <w:rFonts w:ascii="Arial" w:hAnsi="Arial" w:cs="Arial"/>
              </w:rPr>
              <w:t>-7</w:t>
            </w:r>
            <w:r w:rsidR="00263980">
              <w:rPr>
                <w:rFonts w:ascii="Arial" w:hAnsi="Arial" w:cs="Arial"/>
              </w:rPr>
              <w:t>2</w:t>
            </w:r>
          </w:p>
        </w:tc>
        <w:tc>
          <w:tcPr>
            <w:tcW w:w="4860" w:type="dxa"/>
            <w:tcBorders>
              <w:top w:val="single" w:sz="4" w:space="0" w:color="auto"/>
              <w:left w:val="single" w:sz="4" w:space="0" w:color="auto"/>
              <w:bottom w:val="single" w:sz="4" w:space="0" w:color="auto"/>
              <w:right w:val="single" w:sz="4" w:space="0" w:color="auto"/>
            </w:tcBorders>
          </w:tcPr>
          <w:p w14:paraId="76B8380B" w14:textId="695E6619" w:rsidR="00C4415A" w:rsidRPr="007330B8" w:rsidRDefault="00116DD5" w:rsidP="0047796F">
            <w:pPr>
              <w:rPr>
                <w:rFonts w:ascii="Arial" w:hAnsi="Arial" w:cs="Arial"/>
              </w:rPr>
            </w:pPr>
            <w:r w:rsidRPr="007330B8">
              <w:rPr>
                <w:rFonts w:ascii="Arial" w:eastAsia="Times New Roman" w:hAnsi="Arial" w:cs="Arial"/>
              </w:rPr>
              <w:t xml:space="preserve">Can the State clarify expectations for cargo liability, including </w:t>
            </w:r>
            <w:r w:rsidR="00136B15" w:rsidRPr="007330B8">
              <w:rPr>
                <w:rFonts w:ascii="Arial" w:eastAsia="Times New Roman" w:hAnsi="Arial" w:cs="Arial"/>
              </w:rPr>
              <w:t xml:space="preserve">any </w:t>
            </w:r>
            <w:r w:rsidRPr="007330B8">
              <w:rPr>
                <w:rFonts w:ascii="Arial" w:eastAsia="Times New Roman" w:hAnsi="Arial" w:cs="Arial"/>
              </w:rPr>
              <w:t>required coverage limits</w:t>
            </w:r>
            <w:r w:rsidR="00136B15" w:rsidRPr="007330B8">
              <w:rPr>
                <w:rFonts w:ascii="Arial" w:eastAsia="Times New Roman" w:hAnsi="Arial" w:cs="Arial"/>
              </w:rPr>
              <w:t xml:space="preserve"> or valuation methodology</w:t>
            </w:r>
            <w:r w:rsidRPr="007330B8">
              <w:rPr>
                <w:rFonts w:ascii="Arial" w:eastAsia="Times New Roman" w:hAnsi="Arial" w:cs="Arial"/>
              </w:rPr>
              <w:t>?</w:t>
            </w:r>
          </w:p>
        </w:tc>
        <w:tc>
          <w:tcPr>
            <w:tcW w:w="5580" w:type="dxa"/>
            <w:tcBorders>
              <w:top w:val="single" w:sz="4" w:space="0" w:color="auto"/>
              <w:left w:val="nil"/>
              <w:bottom w:val="single" w:sz="4" w:space="0" w:color="auto"/>
              <w:right w:val="single" w:sz="4" w:space="0" w:color="auto"/>
            </w:tcBorders>
          </w:tcPr>
          <w:p w14:paraId="7A04E415" w14:textId="3A36AD57" w:rsidR="00FB139C" w:rsidRDefault="006E27F6" w:rsidP="009E769A">
            <w:pPr>
              <w:keepLines/>
              <w:spacing w:after="120" w:line="276" w:lineRule="auto"/>
              <w:rPr>
                <w:rFonts w:ascii="Arial" w:hAnsi="Arial" w:cs="Arial"/>
              </w:rPr>
            </w:pPr>
            <w:r w:rsidRPr="007330B8">
              <w:rPr>
                <w:rFonts w:ascii="Arial" w:hAnsi="Arial" w:cs="Arial"/>
              </w:rPr>
              <w:t>Refer to IFB</w:t>
            </w:r>
            <w:r w:rsidR="00762F8A" w:rsidRPr="007330B8">
              <w:rPr>
                <w:rFonts w:ascii="Arial" w:hAnsi="Arial" w:cs="Arial"/>
              </w:rPr>
              <w:t xml:space="preserve"> FTB-2526-PW-038 Addendum </w:t>
            </w:r>
            <w:r w:rsidR="00830401">
              <w:rPr>
                <w:rFonts w:ascii="Arial" w:hAnsi="Arial" w:cs="Arial"/>
              </w:rPr>
              <w:t>2</w:t>
            </w:r>
            <w:r w:rsidR="00762F8A" w:rsidRPr="007330B8">
              <w:rPr>
                <w:rFonts w:ascii="Arial" w:hAnsi="Arial" w:cs="Arial"/>
              </w:rPr>
              <w:t>:</w:t>
            </w:r>
            <w:r w:rsidRPr="007330B8">
              <w:rPr>
                <w:rFonts w:ascii="Arial" w:hAnsi="Arial" w:cs="Arial"/>
              </w:rPr>
              <w:t xml:space="preserve"> </w:t>
            </w:r>
          </w:p>
          <w:p w14:paraId="3B7693B2" w14:textId="46D87B74" w:rsidR="00762F8A" w:rsidRDefault="0029570E" w:rsidP="009E769A">
            <w:pPr>
              <w:keepLines/>
              <w:spacing w:after="120" w:line="276" w:lineRule="auto"/>
              <w:rPr>
                <w:rFonts w:ascii="Arial" w:hAnsi="Arial" w:cs="Arial"/>
              </w:rPr>
            </w:pPr>
            <w:r w:rsidRPr="007330B8">
              <w:rPr>
                <w:rFonts w:ascii="Arial" w:hAnsi="Arial" w:cs="Arial"/>
              </w:rPr>
              <w:t>Exhibit A</w:t>
            </w:r>
            <w:r w:rsidR="00D1608C">
              <w:rPr>
                <w:rFonts w:ascii="Arial" w:hAnsi="Arial" w:cs="Arial"/>
              </w:rPr>
              <w:t xml:space="preserve"> </w:t>
            </w:r>
            <w:r w:rsidR="00D1608C" w:rsidRPr="007330B8">
              <w:rPr>
                <w:rFonts w:ascii="Arial" w:hAnsi="Arial" w:cs="Arial"/>
                <w:color w:val="000000"/>
              </w:rPr>
              <w:t>–</w:t>
            </w:r>
            <w:r w:rsidR="00D1608C">
              <w:rPr>
                <w:rFonts w:ascii="Arial" w:hAnsi="Arial" w:cs="Arial"/>
              </w:rPr>
              <w:t xml:space="preserve"> </w:t>
            </w:r>
            <w:r w:rsidRPr="007330B8">
              <w:rPr>
                <w:rFonts w:ascii="Arial" w:hAnsi="Arial" w:cs="Arial"/>
              </w:rPr>
              <w:t xml:space="preserve">Scope of Work, Section E. Contractor Responsibilities, </w:t>
            </w:r>
            <w:r w:rsidR="0054464B" w:rsidRPr="007330B8">
              <w:rPr>
                <w:rFonts w:ascii="Arial" w:hAnsi="Arial" w:cs="Arial"/>
              </w:rPr>
              <w:t>S</w:t>
            </w:r>
            <w:r w:rsidRPr="007330B8">
              <w:rPr>
                <w:rFonts w:ascii="Arial" w:hAnsi="Arial" w:cs="Arial"/>
              </w:rPr>
              <w:t>ubsection 4</w:t>
            </w:r>
          </w:p>
          <w:p w14:paraId="5C234D28" w14:textId="04960827" w:rsidR="00FB139C" w:rsidRDefault="00FB139C" w:rsidP="00FB139C">
            <w:pPr>
              <w:keepLines/>
              <w:spacing w:after="120" w:line="276" w:lineRule="auto"/>
              <w:jc w:val="center"/>
              <w:rPr>
                <w:rFonts w:ascii="Arial" w:hAnsi="Arial" w:cs="Arial"/>
              </w:rPr>
            </w:pPr>
            <w:r>
              <w:rPr>
                <w:rFonts w:ascii="Arial" w:hAnsi="Arial" w:cs="Arial"/>
              </w:rPr>
              <w:t>and</w:t>
            </w:r>
          </w:p>
          <w:p w14:paraId="7C8E8F98" w14:textId="714EFDAD" w:rsidR="00FB139C" w:rsidRPr="007330B8" w:rsidRDefault="00FB139C" w:rsidP="009E769A">
            <w:pPr>
              <w:keepLines/>
              <w:spacing w:after="120" w:line="276" w:lineRule="auto"/>
              <w:rPr>
                <w:rFonts w:ascii="Arial" w:hAnsi="Arial" w:cs="Arial"/>
              </w:rPr>
            </w:pPr>
            <w:r>
              <w:rPr>
                <w:rFonts w:ascii="Arial" w:hAnsi="Arial" w:cs="Arial"/>
              </w:rPr>
              <w:t>Exhibit E – Additional Provisions</w:t>
            </w:r>
          </w:p>
          <w:p w14:paraId="4261D3D3" w14:textId="2021E661" w:rsidR="006E27F6" w:rsidRPr="007330B8" w:rsidRDefault="006E27F6" w:rsidP="009E769A">
            <w:pPr>
              <w:keepLines/>
              <w:spacing w:after="120" w:line="276" w:lineRule="auto"/>
              <w:rPr>
                <w:rFonts w:ascii="Arial" w:eastAsia="Times New Roman" w:hAnsi="Arial" w:cs="Arial"/>
                <w:color w:val="000000"/>
              </w:rPr>
            </w:pPr>
          </w:p>
          <w:p w14:paraId="02686D48" w14:textId="77777777" w:rsidR="006E27F6" w:rsidRPr="007330B8" w:rsidRDefault="006E27F6" w:rsidP="00CD21DF">
            <w:pPr>
              <w:keepLines/>
              <w:spacing w:after="120" w:line="276" w:lineRule="auto"/>
              <w:rPr>
                <w:rFonts w:ascii="Arial" w:eastAsia="Times New Roman" w:hAnsi="Arial" w:cs="Arial"/>
                <w:color w:val="000000"/>
              </w:rPr>
            </w:pPr>
          </w:p>
          <w:p w14:paraId="144AFDC0" w14:textId="40A3E641" w:rsidR="00CD21DF" w:rsidRPr="007330B8" w:rsidDel="005A03D1" w:rsidRDefault="00CD21DF" w:rsidP="008A4DE0">
            <w:pPr>
              <w:rPr>
                <w:rFonts w:ascii="Arial" w:hAnsi="Arial" w:cs="Arial"/>
              </w:rPr>
            </w:pPr>
          </w:p>
        </w:tc>
      </w:tr>
      <w:tr w:rsidR="00C4415A" w:rsidRPr="007330B8" w14:paraId="75087CD6"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281AFB1B" w14:textId="77777777" w:rsidR="00C4415A" w:rsidRPr="007330B8" w:rsidRDefault="00C4415A" w:rsidP="00285A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2E1FF721" w14:textId="259958D4" w:rsidR="00C4415A" w:rsidRPr="007330B8" w:rsidRDefault="008A4DE0" w:rsidP="008A4DE0">
            <w:pPr>
              <w:keepLines/>
              <w:spacing w:after="120" w:line="276" w:lineRule="auto"/>
              <w:rPr>
                <w:rFonts w:ascii="Arial" w:hAnsi="Arial" w:cs="Arial"/>
                <w:color w:val="000000"/>
              </w:rPr>
            </w:pPr>
            <w:r w:rsidRPr="007330B8">
              <w:rPr>
                <w:rFonts w:ascii="Arial" w:hAnsi="Arial" w:cs="Arial"/>
                <w:color w:val="000000"/>
              </w:rPr>
              <w:t xml:space="preserve">Exhibit </w:t>
            </w:r>
            <w:r w:rsidR="00F50EDA" w:rsidRPr="007330B8">
              <w:rPr>
                <w:rFonts w:ascii="Arial" w:hAnsi="Arial" w:cs="Arial"/>
                <w:color w:val="000000"/>
              </w:rPr>
              <w:t>B</w:t>
            </w:r>
            <w:r w:rsidR="0003327E" w:rsidRPr="007330B8">
              <w:rPr>
                <w:rFonts w:ascii="Arial" w:hAnsi="Arial" w:cs="Arial"/>
                <w:color w:val="000000"/>
              </w:rPr>
              <w:t xml:space="preserve"> </w:t>
            </w:r>
            <w:r w:rsidR="00D1608C" w:rsidRPr="007330B8">
              <w:rPr>
                <w:rFonts w:ascii="Arial" w:hAnsi="Arial" w:cs="Arial"/>
                <w:color w:val="000000"/>
              </w:rPr>
              <w:t>–</w:t>
            </w:r>
            <w:r w:rsidR="00D1608C">
              <w:rPr>
                <w:rFonts w:ascii="Arial" w:hAnsi="Arial" w:cs="Arial"/>
                <w:color w:val="000000"/>
              </w:rPr>
              <w:t xml:space="preserve"> </w:t>
            </w:r>
            <w:r w:rsidR="00F50EDA" w:rsidRPr="007330B8">
              <w:rPr>
                <w:rFonts w:ascii="Arial" w:hAnsi="Arial" w:cs="Arial"/>
                <w:color w:val="000000"/>
              </w:rPr>
              <w:t>Budget Detail and Payment Provisions</w:t>
            </w:r>
            <w:r w:rsidRPr="007330B8">
              <w:rPr>
                <w:rFonts w:ascii="Arial" w:hAnsi="Arial" w:cs="Arial"/>
                <w:color w:val="000000"/>
              </w:rPr>
              <w:t xml:space="preserve">, </w:t>
            </w:r>
            <w:r w:rsidR="0003327E" w:rsidRPr="007330B8">
              <w:rPr>
                <w:rFonts w:ascii="Arial" w:hAnsi="Arial" w:cs="Arial"/>
                <w:color w:val="000000"/>
              </w:rPr>
              <w:t xml:space="preserve">Section </w:t>
            </w:r>
            <w:r w:rsidR="00762F8A" w:rsidRPr="007330B8">
              <w:rPr>
                <w:rFonts w:ascii="Arial" w:hAnsi="Arial" w:cs="Arial"/>
                <w:color w:val="000000"/>
              </w:rPr>
              <w:t xml:space="preserve">2. Payment Provisions, </w:t>
            </w:r>
            <w:r w:rsidR="00F50EDA" w:rsidRPr="007330B8">
              <w:rPr>
                <w:rFonts w:ascii="Arial" w:hAnsi="Arial" w:cs="Arial"/>
                <w:color w:val="000000"/>
              </w:rPr>
              <w:t>f. Prompt Payment Clause</w:t>
            </w:r>
          </w:p>
        </w:tc>
        <w:tc>
          <w:tcPr>
            <w:tcW w:w="1080" w:type="dxa"/>
            <w:tcBorders>
              <w:top w:val="single" w:sz="4" w:space="0" w:color="auto"/>
              <w:left w:val="single" w:sz="4" w:space="0" w:color="auto"/>
              <w:bottom w:val="single" w:sz="4" w:space="0" w:color="auto"/>
              <w:right w:val="single" w:sz="4" w:space="0" w:color="auto"/>
            </w:tcBorders>
          </w:tcPr>
          <w:p w14:paraId="1B5868EF" w14:textId="78D732CF" w:rsidR="00C4415A" w:rsidRPr="00FC3A3D" w:rsidRDefault="009D37C8" w:rsidP="00017473">
            <w:pPr>
              <w:keepLines/>
              <w:spacing w:after="120" w:line="276" w:lineRule="auto"/>
              <w:jc w:val="center"/>
              <w:rPr>
                <w:rFonts w:ascii="Arial" w:hAnsi="Arial" w:cs="Arial"/>
              </w:rPr>
            </w:pPr>
            <w:r w:rsidRPr="00FC3A3D">
              <w:rPr>
                <w:rFonts w:ascii="Arial" w:hAnsi="Arial" w:cs="Arial"/>
              </w:rPr>
              <w:t>6</w:t>
            </w:r>
            <w:r w:rsidR="00E65864">
              <w:rPr>
                <w:rFonts w:ascii="Arial" w:hAnsi="Arial" w:cs="Arial"/>
              </w:rPr>
              <w:t>1</w:t>
            </w:r>
          </w:p>
        </w:tc>
        <w:tc>
          <w:tcPr>
            <w:tcW w:w="4860" w:type="dxa"/>
            <w:tcBorders>
              <w:top w:val="single" w:sz="4" w:space="0" w:color="auto"/>
              <w:left w:val="single" w:sz="4" w:space="0" w:color="auto"/>
              <w:bottom w:val="single" w:sz="4" w:space="0" w:color="auto"/>
              <w:right w:val="single" w:sz="4" w:space="0" w:color="auto"/>
            </w:tcBorders>
          </w:tcPr>
          <w:p w14:paraId="29BE584A" w14:textId="60BF5BCC" w:rsidR="00FA6457" w:rsidRPr="007330B8" w:rsidRDefault="00116DD5" w:rsidP="0047796F">
            <w:pPr>
              <w:rPr>
                <w:rFonts w:ascii="Arial" w:hAnsi="Arial" w:cs="Arial"/>
              </w:rPr>
            </w:pPr>
            <w:r w:rsidRPr="007330B8">
              <w:rPr>
                <w:rFonts w:ascii="Arial" w:eastAsia="Times New Roman" w:hAnsi="Arial" w:cs="Arial"/>
              </w:rPr>
              <w:t>Can the State confirm the payment terms (e.g., Net 30)?</w:t>
            </w:r>
          </w:p>
        </w:tc>
        <w:tc>
          <w:tcPr>
            <w:tcW w:w="5580" w:type="dxa"/>
            <w:tcBorders>
              <w:top w:val="single" w:sz="4" w:space="0" w:color="auto"/>
              <w:left w:val="nil"/>
              <w:bottom w:val="single" w:sz="4" w:space="0" w:color="auto"/>
              <w:right w:val="single" w:sz="4" w:space="0" w:color="auto"/>
            </w:tcBorders>
          </w:tcPr>
          <w:p w14:paraId="4364F5B8" w14:textId="29417255" w:rsidR="00EB2235" w:rsidRPr="007330B8" w:rsidRDefault="00EB2235" w:rsidP="00D415F6">
            <w:pPr>
              <w:rPr>
                <w:rFonts w:ascii="Arial" w:hAnsi="Arial" w:cs="Arial"/>
              </w:rPr>
            </w:pPr>
            <w:r w:rsidRPr="007330B8">
              <w:rPr>
                <w:rFonts w:ascii="Arial" w:hAnsi="Arial" w:cs="Arial"/>
              </w:rPr>
              <w:t xml:space="preserve">The State’s payment terms </w:t>
            </w:r>
            <w:r w:rsidR="00FA7538" w:rsidRPr="007330B8">
              <w:rPr>
                <w:rFonts w:ascii="Arial" w:hAnsi="Arial" w:cs="Arial"/>
              </w:rPr>
              <w:t>are</w:t>
            </w:r>
            <w:r w:rsidRPr="007330B8">
              <w:rPr>
                <w:rFonts w:ascii="Arial" w:hAnsi="Arial" w:cs="Arial"/>
              </w:rPr>
              <w:t xml:space="preserve"> Net 45.</w:t>
            </w:r>
          </w:p>
          <w:p w14:paraId="4757B06E" w14:textId="5EA4BFE4" w:rsidR="0003327E" w:rsidRPr="007330B8" w:rsidRDefault="0003327E" w:rsidP="00B64937">
            <w:pPr>
              <w:spacing w:after="0" w:line="240" w:lineRule="auto"/>
              <w:rPr>
                <w:rFonts w:ascii="Arial" w:hAnsi="Arial" w:cs="Arial"/>
                <w:color w:val="000000"/>
              </w:rPr>
            </w:pPr>
            <w:r w:rsidRPr="007330B8">
              <w:rPr>
                <w:rFonts w:ascii="Arial" w:hAnsi="Arial" w:cs="Arial"/>
                <w:color w:val="000000"/>
              </w:rPr>
              <w:t xml:space="preserve">Refer to IFB FTB-2526-PW-038 Addendum </w:t>
            </w:r>
            <w:r w:rsidR="006D125D">
              <w:rPr>
                <w:rFonts w:ascii="Arial" w:hAnsi="Arial" w:cs="Arial"/>
                <w:color w:val="000000"/>
              </w:rPr>
              <w:t>2</w:t>
            </w:r>
            <w:r w:rsidRPr="007330B8">
              <w:rPr>
                <w:rFonts w:ascii="Arial" w:hAnsi="Arial" w:cs="Arial"/>
                <w:color w:val="000000"/>
              </w:rPr>
              <w:t>:</w:t>
            </w:r>
          </w:p>
          <w:p w14:paraId="064DE2F5" w14:textId="6B5585B8" w:rsidR="00D415F6" w:rsidRPr="007330B8" w:rsidDel="005A03D1" w:rsidRDefault="0003327E" w:rsidP="00B64937">
            <w:pPr>
              <w:spacing w:after="0" w:line="240" w:lineRule="auto"/>
              <w:rPr>
                <w:rFonts w:ascii="Arial" w:hAnsi="Arial" w:cs="Arial"/>
              </w:rPr>
            </w:pPr>
            <w:r w:rsidRPr="007330B8">
              <w:rPr>
                <w:rFonts w:ascii="Arial" w:hAnsi="Arial" w:cs="Arial"/>
                <w:color w:val="000000"/>
              </w:rPr>
              <w:t xml:space="preserve">Exhibit B </w:t>
            </w:r>
            <w:r w:rsidR="00D1608C" w:rsidRPr="007330B8">
              <w:rPr>
                <w:rFonts w:ascii="Arial" w:hAnsi="Arial" w:cs="Arial"/>
                <w:color w:val="000000"/>
              </w:rPr>
              <w:t>–</w:t>
            </w:r>
            <w:r w:rsidR="00D1608C">
              <w:rPr>
                <w:rFonts w:ascii="Arial" w:hAnsi="Arial" w:cs="Arial"/>
                <w:color w:val="000000"/>
              </w:rPr>
              <w:t xml:space="preserve"> </w:t>
            </w:r>
            <w:r w:rsidRPr="007330B8">
              <w:rPr>
                <w:rFonts w:ascii="Arial" w:hAnsi="Arial" w:cs="Arial"/>
                <w:color w:val="000000"/>
              </w:rPr>
              <w:t xml:space="preserve"> Budget Detail and Payment Provisions, Section 2. Payment Provisions, f. Prompt Payment Clause</w:t>
            </w:r>
            <w:r w:rsidR="008B625D" w:rsidRPr="007330B8">
              <w:rPr>
                <w:rFonts w:ascii="Arial" w:hAnsi="Arial" w:cs="Arial"/>
                <w:color w:val="000000"/>
              </w:rPr>
              <w:t>.</w:t>
            </w:r>
          </w:p>
        </w:tc>
      </w:tr>
      <w:tr w:rsidR="00C4415A" w:rsidRPr="007330B8" w14:paraId="267D6AC3"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6C36BCAE" w14:textId="77777777" w:rsidR="00C4415A" w:rsidRPr="007330B8" w:rsidRDefault="00C4415A" w:rsidP="00285A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0AF15214" w14:textId="5B8B6B0E" w:rsidR="008E72D5" w:rsidRPr="007330B8" w:rsidRDefault="00F50EDA" w:rsidP="001509BA">
            <w:pPr>
              <w:keepLines/>
              <w:spacing w:after="120" w:line="276" w:lineRule="auto"/>
              <w:rPr>
                <w:rFonts w:ascii="Arial" w:hAnsi="Arial" w:cs="Arial"/>
                <w:color w:val="000000"/>
              </w:rPr>
            </w:pPr>
            <w:r w:rsidRPr="007330B8">
              <w:rPr>
                <w:rFonts w:ascii="Arial" w:hAnsi="Arial" w:cs="Arial"/>
                <w:color w:val="000000"/>
              </w:rPr>
              <w:t>Attachment 3</w:t>
            </w:r>
            <w:r w:rsidR="0003327E" w:rsidRPr="007330B8">
              <w:rPr>
                <w:rFonts w:ascii="Arial" w:hAnsi="Arial" w:cs="Arial"/>
                <w:color w:val="000000"/>
              </w:rPr>
              <w:t xml:space="preserve"> </w:t>
            </w:r>
            <w:r w:rsidR="00D1608C" w:rsidRPr="007330B8">
              <w:rPr>
                <w:rFonts w:ascii="Arial" w:hAnsi="Arial" w:cs="Arial"/>
                <w:color w:val="000000"/>
              </w:rPr>
              <w:t>–</w:t>
            </w:r>
            <w:r w:rsidR="00D1608C">
              <w:rPr>
                <w:rFonts w:ascii="Arial" w:hAnsi="Arial" w:cs="Arial"/>
                <w:color w:val="000000"/>
              </w:rPr>
              <w:t xml:space="preserve"> </w:t>
            </w:r>
            <w:r w:rsidRPr="007330B8">
              <w:rPr>
                <w:rFonts w:ascii="Arial" w:hAnsi="Arial" w:cs="Arial"/>
                <w:color w:val="000000"/>
              </w:rPr>
              <w:t xml:space="preserve"> Bid Cost Sheet</w:t>
            </w:r>
          </w:p>
        </w:tc>
        <w:tc>
          <w:tcPr>
            <w:tcW w:w="1080" w:type="dxa"/>
            <w:tcBorders>
              <w:top w:val="single" w:sz="4" w:space="0" w:color="auto"/>
              <w:left w:val="single" w:sz="4" w:space="0" w:color="auto"/>
              <w:bottom w:val="single" w:sz="4" w:space="0" w:color="auto"/>
              <w:right w:val="single" w:sz="4" w:space="0" w:color="auto"/>
            </w:tcBorders>
          </w:tcPr>
          <w:p w14:paraId="4F716C5E" w14:textId="1637CDE9" w:rsidR="001509BA" w:rsidRPr="00FC3A3D" w:rsidRDefault="009D37C8" w:rsidP="009B024C">
            <w:pPr>
              <w:keepLines/>
              <w:tabs>
                <w:tab w:val="left" w:pos="255"/>
                <w:tab w:val="center" w:pos="432"/>
              </w:tabs>
              <w:spacing w:after="120" w:line="276" w:lineRule="auto"/>
              <w:jc w:val="center"/>
              <w:rPr>
                <w:rFonts w:ascii="Arial" w:hAnsi="Arial" w:cs="Arial"/>
              </w:rPr>
            </w:pPr>
            <w:r w:rsidRPr="00FC3A3D">
              <w:rPr>
                <w:rFonts w:ascii="Arial" w:hAnsi="Arial" w:cs="Arial"/>
              </w:rPr>
              <w:t>18-2</w:t>
            </w:r>
            <w:r w:rsidR="0022438E">
              <w:rPr>
                <w:rFonts w:ascii="Arial" w:hAnsi="Arial" w:cs="Arial"/>
              </w:rPr>
              <w:t>4</w:t>
            </w:r>
          </w:p>
          <w:p w14:paraId="66E68E46" w14:textId="61BECE04" w:rsidR="00C4415A" w:rsidRPr="00FC3A3D" w:rsidRDefault="00C4415A" w:rsidP="00017473">
            <w:pPr>
              <w:keepLines/>
              <w:spacing w:after="120" w:line="276" w:lineRule="auto"/>
              <w:jc w:val="center"/>
              <w:rPr>
                <w:rFonts w:ascii="Arial" w:hAnsi="Arial" w:cs="Arial"/>
              </w:rPr>
            </w:pPr>
          </w:p>
        </w:tc>
        <w:tc>
          <w:tcPr>
            <w:tcW w:w="4860" w:type="dxa"/>
            <w:tcBorders>
              <w:top w:val="single" w:sz="4" w:space="0" w:color="auto"/>
              <w:left w:val="single" w:sz="4" w:space="0" w:color="auto"/>
              <w:bottom w:val="single" w:sz="4" w:space="0" w:color="auto"/>
              <w:right w:val="single" w:sz="4" w:space="0" w:color="auto"/>
            </w:tcBorders>
          </w:tcPr>
          <w:p w14:paraId="418A5CBE" w14:textId="77777777" w:rsidR="0003327E" w:rsidRPr="007330B8" w:rsidRDefault="0003327E" w:rsidP="0003327E">
            <w:pPr>
              <w:rPr>
                <w:rFonts w:ascii="Arial" w:hAnsi="Arial" w:cs="Arial"/>
              </w:rPr>
            </w:pPr>
            <w:r w:rsidRPr="007330B8">
              <w:rPr>
                <w:rFonts w:ascii="Arial" w:hAnsi="Arial" w:cs="Arial"/>
              </w:rPr>
              <w:t xml:space="preserve">Are there established or approximate volumes for shipments between </w:t>
            </w:r>
            <w:proofErr w:type="gramStart"/>
            <w:r w:rsidRPr="007330B8">
              <w:rPr>
                <w:rFonts w:ascii="Arial" w:hAnsi="Arial" w:cs="Arial"/>
              </w:rPr>
              <w:t>all of</w:t>
            </w:r>
            <w:proofErr w:type="gramEnd"/>
            <w:r w:rsidRPr="007330B8">
              <w:rPr>
                <w:rFonts w:ascii="Arial" w:hAnsi="Arial" w:cs="Arial"/>
              </w:rPr>
              <w:t xml:space="preserve"> the locations?</w:t>
            </w:r>
          </w:p>
          <w:p w14:paraId="35ECF86F" w14:textId="4B6AE062" w:rsidR="00C4415A" w:rsidRPr="007330B8" w:rsidRDefault="00C4415A" w:rsidP="001509BA">
            <w:pPr>
              <w:rPr>
                <w:rFonts w:ascii="Arial" w:hAnsi="Arial" w:cs="Arial"/>
              </w:rPr>
            </w:pPr>
          </w:p>
        </w:tc>
        <w:tc>
          <w:tcPr>
            <w:tcW w:w="5580" w:type="dxa"/>
            <w:tcBorders>
              <w:top w:val="single" w:sz="4" w:space="0" w:color="auto"/>
              <w:left w:val="nil"/>
              <w:bottom w:val="single" w:sz="4" w:space="0" w:color="auto"/>
              <w:right w:val="single" w:sz="4" w:space="0" w:color="auto"/>
            </w:tcBorders>
          </w:tcPr>
          <w:p w14:paraId="0E18BDE0" w14:textId="309F3AA7" w:rsidR="00BF23D0" w:rsidRDefault="0003327E" w:rsidP="00BF23D0">
            <w:pPr>
              <w:spacing w:after="0" w:line="240" w:lineRule="auto"/>
              <w:rPr>
                <w:rFonts w:ascii="Arial" w:eastAsia="Times New Roman" w:hAnsi="Arial" w:cs="Arial"/>
              </w:rPr>
            </w:pPr>
            <w:r w:rsidRPr="007330B8">
              <w:rPr>
                <w:rFonts w:ascii="Arial" w:hAnsi="Arial" w:cs="Arial"/>
              </w:rPr>
              <w:t xml:space="preserve">Shipments between all FTB locations do not have established or approximate </w:t>
            </w:r>
            <w:r w:rsidR="00641502" w:rsidRPr="007330B8">
              <w:rPr>
                <w:rFonts w:ascii="Arial" w:hAnsi="Arial" w:cs="Arial"/>
              </w:rPr>
              <w:t>volumes</w:t>
            </w:r>
            <w:r w:rsidRPr="007330B8">
              <w:rPr>
                <w:rFonts w:ascii="Arial" w:hAnsi="Arial" w:cs="Arial"/>
              </w:rPr>
              <w:t>.</w:t>
            </w:r>
            <w:r w:rsidR="00BF23D0">
              <w:rPr>
                <w:rFonts w:ascii="Arial" w:eastAsia="Times New Roman" w:hAnsi="Arial" w:cs="Arial"/>
              </w:rPr>
              <w:t xml:space="preserve"> However, see below for past shipping data.</w:t>
            </w:r>
            <w:r w:rsidR="00BF23D0" w:rsidRPr="007330B8">
              <w:rPr>
                <w:rFonts w:ascii="Arial" w:eastAsia="Times New Roman" w:hAnsi="Arial" w:cs="Arial"/>
              </w:rPr>
              <w:t xml:space="preserve"> </w:t>
            </w:r>
          </w:p>
          <w:p w14:paraId="32F7A5BF" w14:textId="6638EB14" w:rsidR="0073764B" w:rsidRPr="007330B8" w:rsidRDefault="0073764B" w:rsidP="008A4DE0">
            <w:pPr>
              <w:rPr>
                <w:rFonts w:ascii="Arial" w:hAnsi="Arial" w:cs="Arial"/>
              </w:rPr>
            </w:pPr>
          </w:p>
          <w:p w14:paraId="4D0C2FA5" w14:textId="71626D22" w:rsidR="00F875F5" w:rsidRDefault="00F875F5" w:rsidP="008A4DE0">
            <w:pPr>
              <w:rPr>
                <w:rFonts w:ascii="Arial" w:hAnsi="Arial" w:cs="Arial"/>
              </w:rPr>
            </w:pPr>
            <w:r w:rsidRPr="007330B8">
              <w:rPr>
                <w:rFonts w:ascii="Arial" w:hAnsi="Arial" w:cs="Arial"/>
              </w:rPr>
              <w:t>Refer to IFB</w:t>
            </w:r>
            <w:r w:rsidR="0003327E" w:rsidRPr="007330B8">
              <w:rPr>
                <w:rFonts w:ascii="Arial" w:hAnsi="Arial" w:cs="Arial"/>
              </w:rPr>
              <w:t xml:space="preserve"> FTB-2526-PW-038 Addendum </w:t>
            </w:r>
            <w:r w:rsidR="006D125D">
              <w:rPr>
                <w:rFonts w:ascii="Arial" w:hAnsi="Arial" w:cs="Arial"/>
              </w:rPr>
              <w:t>2</w:t>
            </w:r>
            <w:r w:rsidR="0003327E" w:rsidRPr="007330B8">
              <w:rPr>
                <w:rFonts w:ascii="Arial" w:hAnsi="Arial" w:cs="Arial"/>
              </w:rPr>
              <w:t>:</w:t>
            </w:r>
            <w:r w:rsidRPr="007330B8">
              <w:rPr>
                <w:rFonts w:ascii="Arial" w:hAnsi="Arial" w:cs="Arial"/>
              </w:rPr>
              <w:t xml:space="preserve">  Attachment 3</w:t>
            </w:r>
            <w:r w:rsidR="0003327E" w:rsidRPr="007330B8">
              <w:rPr>
                <w:rFonts w:ascii="Arial" w:hAnsi="Arial" w:cs="Arial"/>
              </w:rPr>
              <w:t xml:space="preserve"> </w:t>
            </w:r>
            <w:r w:rsidR="00D1608C" w:rsidRPr="007330B8">
              <w:rPr>
                <w:rFonts w:ascii="Arial" w:hAnsi="Arial" w:cs="Arial"/>
                <w:color w:val="000000"/>
              </w:rPr>
              <w:t>–</w:t>
            </w:r>
            <w:r w:rsidR="00D1608C">
              <w:rPr>
                <w:rFonts w:ascii="Arial" w:hAnsi="Arial" w:cs="Arial"/>
                <w:color w:val="000000"/>
              </w:rPr>
              <w:t xml:space="preserve"> </w:t>
            </w:r>
            <w:r w:rsidRPr="007330B8">
              <w:rPr>
                <w:rFonts w:ascii="Arial" w:hAnsi="Arial" w:cs="Arial"/>
              </w:rPr>
              <w:t xml:space="preserve"> Bid Cost Sheet</w:t>
            </w:r>
            <w:r w:rsidR="00BF23D0">
              <w:rPr>
                <w:rFonts w:ascii="Arial" w:hAnsi="Arial" w:cs="Arial"/>
              </w:rPr>
              <w:t>.</w:t>
            </w:r>
          </w:p>
          <w:p w14:paraId="2A9F5E7A" w14:textId="646288E4" w:rsidR="00BF23D0" w:rsidRDefault="00BF23D0" w:rsidP="00BF23D0">
            <w:pPr>
              <w:jc w:val="center"/>
              <w:rPr>
                <w:rFonts w:ascii="Arial" w:hAnsi="Arial" w:cs="Arial"/>
              </w:rPr>
            </w:pPr>
            <w:r>
              <w:rPr>
                <w:rFonts w:ascii="Arial" w:hAnsi="Arial" w:cs="Arial"/>
              </w:rPr>
              <w:t>and</w:t>
            </w:r>
          </w:p>
          <w:p w14:paraId="678CA7AD" w14:textId="77777777" w:rsidR="00BF23D0" w:rsidRPr="009E769A" w:rsidRDefault="00BF23D0" w:rsidP="00BF23D0">
            <w:pPr>
              <w:rPr>
                <w:rFonts w:ascii="Arial" w:eastAsia="Times New Roman" w:hAnsi="Arial" w:cs="Arial"/>
              </w:rPr>
            </w:pPr>
            <w:r w:rsidRPr="006E27F6">
              <w:rPr>
                <w:rFonts w:ascii="Arial" w:eastAsia="Times New Roman" w:hAnsi="Arial" w:cs="Arial"/>
              </w:rPr>
              <w:t xml:space="preserve">Locate the IFB by conducting a search using Event ID # </w:t>
            </w:r>
            <w:r w:rsidRPr="006E27F6">
              <w:rPr>
                <w:rFonts w:ascii="Arial" w:eastAsia="Times New Roman" w:hAnsi="Arial" w:cs="Arial"/>
                <w:b/>
                <w:bCs/>
              </w:rPr>
              <w:t>00000</w:t>
            </w:r>
            <w:r w:rsidRPr="00C05697">
              <w:rPr>
                <w:rFonts w:ascii="Arial" w:eastAsia="Times New Roman" w:hAnsi="Arial" w:cs="Arial"/>
                <w:b/>
                <w:bCs/>
              </w:rPr>
              <w:t>39108</w:t>
            </w:r>
            <w:r w:rsidRPr="006E27F6">
              <w:rPr>
                <w:rFonts w:ascii="Arial" w:eastAsia="Times New Roman" w:hAnsi="Arial" w:cs="Arial"/>
              </w:rPr>
              <w:t>, and download the attachment titled “</w:t>
            </w:r>
            <w:r w:rsidRPr="006E27F6">
              <w:rPr>
                <w:rFonts w:ascii="Arial" w:eastAsia="Times New Roman" w:hAnsi="Arial" w:cs="Arial"/>
                <w:i/>
                <w:iCs/>
              </w:rPr>
              <w:t>IFB</w:t>
            </w:r>
            <w:r>
              <w:rPr>
                <w:rFonts w:ascii="Arial" w:eastAsia="Times New Roman" w:hAnsi="Arial" w:cs="Arial"/>
                <w:i/>
                <w:iCs/>
              </w:rPr>
              <w:t xml:space="preserve"> </w:t>
            </w:r>
            <w:r w:rsidRPr="006E27F6">
              <w:rPr>
                <w:rFonts w:ascii="Arial" w:eastAsia="Times New Roman" w:hAnsi="Arial" w:cs="Arial"/>
                <w:i/>
                <w:iCs/>
              </w:rPr>
              <w:t>FTB-2526-PW-0</w:t>
            </w:r>
            <w:r>
              <w:rPr>
                <w:rFonts w:ascii="Arial" w:eastAsia="Times New Roman" w:hAnsi="Arial" w:cs="Arial"/>
                <w:i/>
                <w:iCs/>
              </w:rPr>
              <w:t>38</w:t>
            </w:r>
            <w:r w:rsidRPr="006E27F6">
              <w:rPr>
                <w:rFonts w:ascii="Arial" w:eastAsia="Times New Roman" w:hAnsi="Arial" w:cs="Arial"/>
                <w:i/>
                <w:iCs/>
              </w:rPr>
              <w:t xml:space="preserve"> </w:t>
            </w:r>
            <w:r>
              <w:rPr>
                <w:rFonts w:ascii="Arial" w:eastAsia="Times New Roman" w:hAnsi="Arial" w:cs="Arial"/>
                <w:i/>
                <w:iCs/>
              </w:rPr>
              <w:t xml:space="preserve">Shipment Weight Data </w:t>
            </w:r>
            <w:r w:rsidRPr="006E27F6">
              <w:rPr>
                <w:rFonts w:ascii="Arial" w:eastAsia="Times New Roman" w:hAnsi="Arial" w:cs="Arial"/>
              </w:rPr>
              <w:t>”</w:t>
            </w:r>
          </w:p>
          <w:p w14:paraId="5F038E78" w14:textId="1EE945C9" w:rsidR="00BF23D0" w:rsidRPr="007330B8" w:rsidDel="005A03D1" w:rsidRDefault="00BF23D0" w:rsidP="008A4DE0">
            <w:pPr>
              <w:rPr>
                <w:rFonts w:ascii="Arial" w:hAnsi="Arial" w:cs="Arial"/>
              </w:rPr>
            </w:pPr>
          </w:p>
        </w:tc>
      </w:tr>
      <w:tr w:rsidR="00C4415A" w:rsidRPr="007330B8" w14:paraId="2D347C1A" w14:textId="77777777" w:rsidTr="00FC3A3D">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54766D85" w14:textId="77777777" w:rsidR="00C4415A" w:rsidRPr="007330B8" w:rsidRDefault="00C4415A" w:rsidP="00285A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32428ABE" w14:textId="538649DD" w:rsidR="00F50EDA" w:rsidRPr="007330B8" w:rsidRDefault="00F50EDA" w:rsidP="00F50EDA">
            <w:pPr>
              <w:keepLines/>
              <w:spacing w:after="120" w:line="276" w:lineRule="auto"/>
              <w:rPr>
                <w:rFonts w:ascii="Arial" w:hAnsi="Arial" w:cs="Arial"/>
              </w:rPr>
            </w:pPr>
            <w:r w:rsidRPr="007330B8">
              <w:rPr>
                <w:rFonts w:ascii="Arial" w:hAnsi="Arial" w:cs="Arial"/>
              </w:rPr>
              <w:t>Information and Bidder Requirements, Section C. Prevailing Wage</w:t>
            </w:r>
          </w:p>
          <w:p w14:paraId="009D9BA0" w14:textId="064961E1" w:rsidR="00F50EDA" w:rsidRPr="007330B8" w:rsidRDefault="00C978A8" w:rsidP="00B64937">
            <w:pPr>
              <w:keepLines/>
              <w:spacing w:after="120" w:line="276" w:lineRule="auto"/>
              <w:jc w:val="center"/>
              <w:rPr>
                <w:rFonts w:ascii="Arial" w:hAnsi="Arial" w:cs="Arial"/>
              </w:rPr>
            </w:pPr>
            <w:r w:rsidRPr="007330B8">
              <w:rPr>
                <w:rFonts w:ascii="Arial" w:hAnsi="Arial" w:cs="Arial"/>
              </w:rPr>
              <w:t>and</w:t>
            </w:r>
          </w:p>
          <w:p w14:paraId="62AC1023" w14:textId="0C13C81F" w:rsidR="00F50EDA" w:rsidRPr="007330B8" w:rsidRDefault="00F50EDA" w:rsidP="00F50EDA">
            <w:pPr>
              <w:keepLines/>
              <w:spacing w:after="120" w:line="276" w:lineRule="auto"/>
              <w:rPr>
                <w:rFonts w:ascii="Arial" w:hAnsi="Arial" w:cs="Arial"/>
                <w:color w:val="000000"/>
              </w:rPr>
            </w:pPr>
            <w:r w:rsidRPr="007330B8">
              <w:rPr>
                <w:rFonts w:ascii="Arial" w:hAnsi="Arial" w:cs="Arial"/>
              </w:rPr>
              <w:t>Exhibit A</w:t>
            </w:r>
            <w:r w:rsidR="00C978A8" w:rsidRPr="007330B8">
              <w:rPr>
                <w:rFonts w:ascii="Arial" w:hAnsi="Arial" w:cs="Arial"/>
              </w:rPr>
              <w:t xml:space="preserve"> </w:t>
            </w:r>
            <w:r w:rsidR="001D71E4" w:rsidRPr="007330B8">
              <w:rPr>
                <w:rFonts w:ascii="Arial" w:hAnsi="Arial" w:cs="Arial"/>
                <w:color w:val="000000"/>
              </w:rPr>
              <w:t>–</w:t>
            </w:r>
            <w:r w:rsidR="001D71E4">
              <w:rPr>
                <w:rFonts w:ascii="Arial" w:hAnsi="Arial" w:cs="Arial"/>
                <w:color w:val="000000"/>
              </w:rPr>
              <w:t xml:space="preserve"> </w:t>
            </w:r>
            <w:r w:rsidRPr="007330B8">
              <w:rPr>
                <w:rFonts w:ascii="Arial" w:hAnsi="Arial" w:cs="Arial"/>
              </w:rPr>
              <w:t xml:space="preserve"> Scope of Work, Section D. Prevailing Wage Rates </w:t>
            </w:r>
          </w:p>
          <w:p w14:paraId="5E546D11" w14:textId="4744B78E" w:rsidR="00D53131" w:rsidRPr="007330B8" w:rsidRDefault="00D53131" w:rsidP="00047873">
            <w:pPr>
              <w:keepLines/>
              <w:spacing w:after="120" w:line="276" w:lineRule="auto"/>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14:paraId="67E918A3" w14:textId="3FF2AB6A" w:rsidR="008E72D5" w:rsidRPr="00FC3A3D" w:rsidRDefault="00F50EDA" w:rsidP="00017473">
            <w:pPr>
              <w:keepLines/>
              <w:spacing w:after="120" w:line="276" w:lineRule="auto"/>
              <w:jc w:val="center"/>
              <w:rPr>
                <w:rFonts w:ascii="Arial" w:hAnsi="Arial" w:cs="Arial"/>
              </w:rPr>
            </w:pPr>
            <w:r w:rsidRPr="00FC3A3D">
              <w:rPr>
                <w:rFonts w:ascii="Arial" w:hAnsi="Arial" w:cs="Arial"/>
              </w:rPr>
              <w:t xml:space="preserve">4 and </w:t>
            </w:r>
            <w:r w:rsidR="009D37C8" w:rsidRPr="00FC3A3D">
              <w:rPr>
                <w:rFonts w:ascii="Arial" w:hAnsi="Arial" w:cs="Arial"/>
              </w:rPr>
              <w:t>3</w:t>
            </w:r>
            <w:r w:rsidR="0022438E">
              <w:rPr>
                <w:rFonts w:ascii="Arial" w:hAnsi="Arial" w:cs="Arial"/>
              </w:rPr>
              <w:t>1-32</w:t>
            </w:r>
          </w:p>
        </w:tc>
        <w:tc>
          <w:tcPr>
            <w:tcW w:w="4860" w:type="dxa"/>
            <w:tcBorders>
              <w:top w:val="single" w:sz="4" w:space="0" w:color="auto"/>
              <w:left w:val="single" w:sz="4" w:space="0" w:color="auto"/>
              <w:bottom w:val="single" w:sz="4" w:space="0" w:color="auto"/>
              <w:right w:val="single" w:sz="4" w:space="0" w:color="auto"/>
            </w:tcBorders>
          </w:tcPr>
          <w:p w14:paraId="746321E5" w14:textId="2F346599" w:rsidR="00C4415A" w:rsidRPr="007330B8" w:rsidRDefault="0003327E" w:rsidP="0047796F">
            <w:pPr>
              <w:rPr>
                <w:rFonts w:ascii="Arial" w:hAnsi="Arial" w:cs="Arial"/>
              </w:rPr>
            </w:pPr>
            <w:r w:rsidRPr="007330B8">
              <w:rPr>
                <w:rFonts w:ascii="Arial" w:hAnsi="Arial" w:cs="Arial"/>
              </w:rPr>
              <w:t>Prevailing wage does this apply to shipments going intrastate or just interstate where applicable?</w:t>
            </w:r>
          </w:p>
        </w:tc>
        <w:tc>
          <w:tcPr>
            <w:tcW w:w="5580" w:type="dxa"/>
            <w:tcBorders>
              <w:top w:val="single" w:sz="4" w:space="0" w:color="auto"/>
              <w:left w:val="nil"/>
              <w:bottom w:val="single" w:sz="4" w:space="0" w:color="auto"/>
              <w:right w:val="single" w:sz="4" w:space="0" w:color="auto"/>
            </w:tcBorders>
          </w:tcPr>
          <w:p w14:paraId="081A7490" w14:textId="6801B35A" w:rsidR="00C978A8" w:rsidRPr="007330B8" w:rsidRDefault="00F50EDA" w:rsidP="00F50EDA">
            <w:pPr>
              <w:keepLines/>
              <w:spacing w:after="120" w:line="276" w:lineRule="auto"/>
              <w:rPr>
                <w:rFonts w:ascii="Arial" w:hAnsi="Arial" w:cs="Arial"/>
              </w:rPr>
            </w:pPr>
            <w:r w:rsidRPr="007330B8">
              <w:rPr>
                <w:rFonts w:ascii="Arial" w:hAnsi="Arial" w:cs="Arial"/>
              </w:rPr>
              <w:t xml:space="preserve">Refer to IFB </w:t>
            </w:r>
            <w:r w:rsidR="00C978A8" w:rsidRPr="007330B8">
              <w:rPr>
                <w:rFonts w:ascii="Arial" w:hAnsi="Arial" w:cs="Arial"/>
              </w:rPr>
              <w:t xml:space="preserve">FTB-2526-PW-038 Addendum </w:t>
            </w:r>
            <w:r w:rsidR="006D125D">
              <w:rPr>
                <w:rFonts w:ascii="Arial" w:hAnsi="Arial" w:cs="Arial"/>
              </w:rPr>
              <w:t>2</w:t>
            </w:r>
            <w:r w:rsidR="00C978A8" w:rsidRPr="007330B8">
              <w:rPr>
                <w:rFonts w:ascii="Arial" w:hAnsi="Arial" w:cs="Arial"/>
              </w:rPr>
              <w:t>:</w:t>
            </w:r>
            <w:r w:rsidRPr="007330B8">
              <w:rPr>
                <w:rFonts w:ascii="Arial" w:hAnsi="Arial" w:cs="Arial"/>
              </w:rPr>
              <w:t xml:space="preserve"> Information and Bidder Requirements, Section C. Prevailing Wage </w:t>
            </w:r>
          </w:p>
          <w:p w14:paraId="73650E33" w14:textId="1168A72D" w:rsidR="00C978A8" w:rsidRPr="007330B8" w:rsidRDefault="00F50EDA" w:rsidP="00B64937">
            <w:pPr>
              <w:keepLines/>
              <w:spacing w:after="120" w:line="276" w:lineRule="auto"/>
              <w:jc w:val="center"/>
              <w:rPr>
                <w:rFonts w:ascii="Arial" w:hAnsi="Arial" w:cs="Arial"/>
              </w:rPr>
            </w:pPr>
            <w:r w:rsidRPr="007330B8">
              <w:rPr>
                <w:rFonts w:ascii="Arial" w:hAnsi="Arial" w:cs="Arial"/>
              </w:rPr>
              <w:t>and</w:t>
            </w:r>
          </w:p>
          <w:p w14:paraId="1A1831A0" w14:textId="5A20FE8D" w:rsidR="0002029C" w:rsidRPr="007330B8" w:rsidDel="005A03D1" w:rsidRDefault="00F50EDA" w:rsidP="00F50EDA">
            <w:pPr>
              <w:keepLines/>
              <w:spacing w:after="120" w:line="276" w:lineRule="auto"/>
              <w:rPr>
                <w:rFonts w:ascii="Arial" w:hAnsi="Arial" w:cs="Arial"/>
                <w:color w:val="000000"/>
              </w:rPr>
            </w:pPr>
            <w:r w:rsidRPr="007330B8">
              <w:rPr>
                <w:rFonts w:ascii="Arial" w:hAnsi="Arial" w:cs="Arial"/>
              </w:rPr>
              <w:t>Exhibit A</w:t>
            </w:r>
            <w:r w:rsidR="00C978A8" w:rsidRPr="007330B8">
              <w:rPr>
                <w:rFonts w:ascii="Arial" w:hAnsi="Arial" w:cs="Arial"/>
              </w:rPr>
              <w:t xml:space="preserve"> </w:t>
            </w:r>
            <w:r w:rsidR="001D71E4" w:rsidRPr="007330B8">
              <w:rPr>
                <w:rFonts w:ascii="Arial" w:hAnsi="Arial" w:cs="Arial"/>
                <w:color w:val="000000"/>
              </w:rPr>
              <w:t>–</w:t>
            </w:r>
            <w:r w:rsidR="001D71E4">
              <w:rPr>
                <w:rFonts w:ascii="Arial" w:hAnsi="Arial" w:cs="Arial"/>
                <w:color w:val="000000"/>
              </w:rPr>
              <w:t xml:space="preserve"> </w:t>
            </w:r>
            <w:r w:rsidRPr="007330B8">
              <w:rPr>
                <w:rFonts w:ascii="Arial" w:hAnsi="Arial" w:cs="Arial"/>
              </w:rPr>
              <w:t xml:space="preserve"> Scope of Work, Section D. Prevailing Wage Rates </w:t>
            </w:r>
          </w:p>
        </w:tc>
      </w:tr>
      <w:tr w:rsidR="00C4415A" w:rsidRPr="007330B8" w14:paraId="3AC376DF"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083C897F" w14:textId="77777777" w:rsidR="00C4415A" w:rsidRPr="007330B8" w:rsidRDefault="00C4415A" w:rsidP="00285A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157394EC" w14:textId="72611165" w:rsidR="00567F9B" w:rsidRPr="007330B8" w:rsidRDefault="009476F1" w:rsidP="001509BA">
            <w:pPr>
              <w:keepLines/>
              <w:spacing w:after="120" w:line="276" w:lineRule="auto"/>
              <w:rPr>
                <w:rFonts w:ascii="Arial" w:hAnsi="Arial" w:cs="Arial"/>
                <w:color w:val="000000"/>
              </w:rPr>
            </w:pPr>
            <w:r w:rsidRPr="007330B8">
              <w:rPr>
                <w:rFonts w:ascii="Arial" w:hAnsi="Arial" w:cs="Arial"/>
                <w:color w:val="000000"/>
              </w:rPr>
              <w:t>N/A</w:t>
            </w:r>
          </w:p>
        </w:tc>
        <w:tc>
          <w:tcPr>
            <w:tcW w:w="1080" w:type="dxa"/>
            <w:tcBorders>
              <w:top w:val="single" w:sz="4" w:space="0" w:color="auto"/>
              <w:left w:val="single" w:sz="4" w:space="0" w:color="auto"/>
              <w:bottom w:val="single" w:sz="4" w:space="0" w:color="auto"/>
              <w:right w:val="single" w:sz="4" w:space="0" w:color="auto"/>
            </w:tcBorders>
          </w:tcPr>
          <w:p w14:paraId="0E24D5AA" w14:textId="3C4C7C7C" w:rsidR="002A4375" w:rsidRPr="00FC3A3D" w:rsidRDefault="009476F1" w:rsidP="00047873">
            <w:pPr>
              <w:keepLines/>
              <w:spacing w:after="120" w:line="276" w:lineRule="auto"/>
              <w:jc w:val="center"/>
              <w:rPr>
                <w:rFonts w:ascii="Arial" w:hAnsi="Arial" w:cs="Arial"/>
              </w:rPr>
            </w:pPr>
            <w:r w:rsidRPr="00FC3A3D">
              <w:rPr>
                <w:rFonts w:ascii="Arial" w:hAnsi="Arial" w:cs="Arial"/>
              </w:rPr>
              <w:t>N/A</w:t>
            </w:r>
          </w:p>
        </w:tc>
        <w:tc>
          <w:tcPr>
            <w:tcW w:w="4860" w:type="dxa"/>
            <w:tcBorders>
              <w:top w:val="single" w:sz="4" w:space="0" w:color="auto"/>
              <w:left w:val="single" w:sz="4" w:space="0" w:color="auto"/>
              <w:bottom w:val="single" w:sz="4" w:space="0" w:color="auto"/>
              <w:right w:val="single" w:sz="4" w:space="0" w:color="auto"/>
            </w:tcBorders>
          </w:tcPr>
          <w:p w14:paraId="36258984" w14:textId="666161A5" w:rsidR="00C4415A" w:rsidRPr="007330B8" w:rsidRDefault="00116DD5" w:rsidP="0047796F">
            <w:pPr>
              <w:rPr>
                <w:rFonts w:ascii="Arial" w:hAnsi="Arial" w:cs="Arial"/>
              </w:rPr>
            </w:pPr>
            <w:r w:rsidRPr="007330B8">
              <w:rPr>
                <w:rFonts w:ascii="Arial" w:eastAsia="Times New Roman" w:hAnsi="Arial" w:cs="Arial"/>
              </w:rPr>
              <w:t>Do you have historical shipment counts to/from shipping and receiving locations?</w:t>
            </w:r>
          </w:p>
        </w:tc>
        <w:tc>
          <w:tcPr>
            <w:tcW w:w="5580" w:type="dxa"/>
            <w:tcBorders>
              <w:top w:val="single" w:sz="4" w:space="0" w:color="auto"/>
              <w:left w:val="nil"/>
              <w:bottom w:val="single" w:sz="4" w:space="0" w:color="auto"/>
              <w:right w:val="single" w:sz="4" w:space="0" w:color="auto"/>
            </w:tcBorders>
          </w:tcPr>
          <w:p w14:paraId="0CA7324F" w14:textId="4935EC82" w:rsidR="00BF23D0" w:rsidRPr="007330B8" w:rsidRDefault="00BF23D0" w:rsidP="008A4DE0">
            <w:pPr>
              <w:rPr>
                <w:rFonts w:ascii="Arial" w:hAnsi="Arial" w:cs="Arial"/>
              </w:rPr>
            </w:pPr>
            <w:r>
              <w:rPr>
                <w:rFonts w:ascii="Arial" w:hAnsi="Arial" w:cs="Arial"/>
              </w:rPr>
              <w:t>See State’s response to question 20.</w:t>
            </w:r>
          </w:p>
          <w:p w14:paraId="59194D9D" w14:textId="25275398" w:rsidR="00641502" w:rsidRPr="007330B8" w:rsidDel="005A03D1" w:rsidRDefault="00641502" w:rsidP="00BF23D0">
            <w:pPr>
              <w:rPr>
                <w:rFonts w:ascii="Arial" w:hAnsi="Arial" w:cs="Arial"/>
              </w:rPr>
            </w:pPr>
          </w:p>
        </w:tc>
      </w:tr>
      <w:tr w:rsidR="00C4415A" w:rsidRPr="007330B8" w14:paraId="7064AEE0"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5D0F5346" w14:textId="77777777" w:rsidR="00C4415A" w:rsidRPr="007330B8" w:rsidRDefault="00C4415A" w:rsidP="00285A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2FFA8CA8" w14:textId="1BF951D4" w:rsidR="00C4415A" w:rsidRPr="007330B8" w:rsidRDefault="00A9235A" w:rsidP="00017473">
            <w:pPr>
              <w:keepLines/>
              <w:spacing w:after="120" w:line="276" w:lineRule="auto"/>
              <w:rPr>
                <w:rFonts w:ascii="Arial" w:hAnsi="Arial" w:cs="Arial"/>
                <w:color w:val="000000"/>
              </w:rPr>
            </w:pPr>
            <w:r w:rsidRPr="007330B8">
              <w:rPr>
                <w:rFonts w:ascii="Arial" w:hAnsi="Arial" w:cs="Arial"/>
                <w:color w:val="000000"/>
              </w:rPr>
              <w:t>N/A</w:t>
            </w:r>
          </w:p>
        </w:tc>
        <w:tc>
          <w:tcPr>
            <w:tcW w:w="1080" w:type="dxa"/>
            <w:tcBorders>
              <w:top w:val="single" w:sz="4" w:space="0" w:color="auto"/>
              <w:left w:val="single" w:sz="4" w:space="0" w:color="auto"/>
              <w:bottom w:val="single" w:sz="4" w:space="0" w:color="auto"/>
              <w:right w:val="single" w:sz="4" w:space="0" w:color="auto"/>
            </w:tcBorders>
          </w:tcPr>
          <w:p w14:paraId="39F2D5E9" w14:textId="55FCC9F4" w:rsidR="00C4415A" w:rsidRPr="00FC3A3D" w:rsidRDefault="00A9235A" w:rsidP="00017473">
            <w:pPr>
              <w:keepLines/>
              <w:spacing w:after="120" w:line="276" w:lineRule="auto"/>
              <w:jc w:val="center"/>
              <w:rPr>
                <w:rFonts w:ascii="Arial" w:hAnsi="Arial" w:cs="Arial"/>
              </w:rPr>
            </w:pPr>
            <w:r w:rsidRPr="00FC3A3D">
              <w:rPr>
                <w:rFonts w:ascii="Arial" w:hAnsi="Arial" w:cs="Arial"/>
              </w:rPr>
              <w:t>N/A</w:t>
            </w:r>
          </w:p>
        </w:tc>
        <w:tc>
          <w:tcPr>
            <w:tcW w:w="4860" w:type="dxa"/>
            <w:tcBorders>
              <w:top w:val="single" w:sz="4" w:space="0" w:color="auto"/>
              <w:left w:val="single" w:sz="4" w:space="0" w:color="auto"/>
              <w:bottom w:val="single" w:sz="4" w:space="0" w:color="auto"/>
              <w:right w:val="single" w:sz="4" w:space="0" w:color="auto"/>
            </w:tcBorders>
          </w:tcPr>
          <w:p w14:paraId="34050D0F" w14:textId="70BEC7C1" w:rsidR="00C4415A" w:rsidRPr="007330B8" w:rsidRDefault="00116DD5" w:rsidP="0047796F">
            <w:pPr>
              <w:rPr>
                <w:rFonts w:ascii="Arial" w:hAnsi="Arial" w:cs="Arial"/>
              </w:rPr>
            </w:pPr>
            <w:r w:rsidRPr="007330B8">
              <w:rPr>
                <w:rFonts w:ascii="Arial" w:eastAsia="Times New Roman" w:hAnsi="Arial" w:cs="Arial"/>
              </w:rPr>
              <w:t xml:space="preserve">What is the average </w:t>
            </w:r>
            <w:r w:rsidR="00484379" w:rsidRPr="007330B8">
              <w:rPr>
                <w:rFonts w:ascii="Arial" w:eastAsia="Times New Roman" w:hAnsi="Arial" w:cs="Arial"/>
              </w:rPr>
              <w:t xml:space="preserve">shipment weight? We understand that 150lbs is the min, but what is the </w:t>
            </w:r>
            <w:r w:rsidRPr="007330B8">
              <w:rPr>
                <w:rFonts w:ascii="Arial" w:eastAsia="Times New Roman" w:hAnsi="Arial" w:cs="Arial"/>
              </w:rPr>
              <w:t>and max?</w:t>
            </w:r>
          </w:p>
        </w:tc>
        <w:tc>
          <w:tcPr>
            <w:tcW w:w="5580" w:type="dxa"/>
            <w:tcBorders>
              <w:top w:val="single" w:sz="4" w:space="0" w:color="auto"/>
              <w:left w:val="nil"/>
              <w:bottom w:val="single" w:sz="4" w:space="0" w:color="auto"/>
              <w:right w:val="single" w:sz="4" w:space="0" w:color="auto"/>
            </w:tcBorders>
          </w:tcPr>
          <w:p w14:paraId="3E0B854E" w14:textId="28F90EEB" w:rsidR="001D71E4" w:rsidRDefault="00555F47" w:rsidP="00641502">
            <w:pPr>
              <w:spacing w:after="0" w:line="240" w:lineRule="auto"/>
              <w:rPr>
                <w:rFonts w:ascii="Arial" w:eastAsia="Times New Roman" w:hAnsi="Arial" w:cs="Arial"/>
              </w:rPr>
            </w:pPr>
            <w:r w:rsidRPr="007330B8">
              <w:rPr>
                <w:rFonts w:ascii="Arial" w:eastAsia="Times New Roman" w:hAnsi="Arial" w:cs="Arial"/>
              </w:rPr>
              <w:t>F</w:t>
            </w:r>
            <w:r w:rsidR="00F850BE">
              <w:rPr>
                <w:rFonts w:ascii="Arial" w:eastAsia="Times New Roman" w:hAnsi="Arial" w:cs="Arial"/>
              </w:rPr>
              <w:t>TB</w:t>
            </w:r>
            <w:r w:rsidR="00641502" w:rsidRPr="007330B8">
              <w:rPr>
                <w:rFonts w:ascii="Arial" w:eastAsia="Times New Roman" w:hAnsi="Arial" w:cs="Arial"/>
              </w:rPr>
              <w:t xml:space="preserve"> does not have average shipment weight</w:t>
            </w:r>
            <w:r w:rsidR="00F850BE">
              <w:rPr>
                <w:rFonts w:ascii="Arial" w:eastAsia="Times New Roman" w:hAnsi="Arial" w:cs="Arial"/>
              </w:rPr>
              <w:t xml:space="preserve"> data</w:t>
            </w:r>
            <w:r w:rsidR="00641502" w:rsidRPr="007330B8">
              <w:rPr>
                <w:rFonts w:ascii="Arial" w:eastAsia="Times New Roman" w:hAnsi="Arial" w:cs="Arial"/>
              </w:rPr>
              <w:t>.</w:t>
            </w:r>
            <w:r w:rsidRPr="007330B8">
              <w:rPr>
                <w:rFonts w:ascii="Arial" w:eastAsia="Times New Roman" w:hAnsi="Arial" w:cs="Arial"/>
              </w:rPr>
              <w:t xml:space="preserve"> </w:t>
            </w:r>
          </w:p>
          <w:p w14:paraId="5BD17C9C" w14:textId="15275284" w:rsidR="009D37C8" w:rsidRDefault="009D37C8" w:rsidP="00641502">
            <w:pPr>
              <w:spacing w:after="0" w:line="240" w:lineRule="auto"/>
              <w:rPr>
                <w:rFonts w:ascii="Arial" w:eastAsia="Times New Roman" w:hAnsi="Arial" w:cs="Arial"/>
              </w:rPr>
            </w:pPr>
          </w:p>
          <w:p w14:paraId="165F35E8" w14:textId="0D7BC914" w:rsidR="00641502" w:rsidRDefault="006053CC" w:rsidP="00641502">
            <w:pPr>
              <w:spacing w:after="0" w:line="240" w:lineRule="auto"/>
              <w:rPr>
                <w:rFonts w:ascii="Arial" w:eastAsia="Times New Roman" w:hAnsi="Arial" w:cs="Arial"/>
              </w:rPr>
            </w:pPr>
            <w:r>
              <w:rPr>
                <w:rFonts w:ascii="Arial" w:eastAsia="Times New Roman" w:hAnsi="Arial" w:cs="Arial"/>
              </w:rPr>
              <w:t>FTB</w:t>
            </w:r>
            <w:r w:rsidR="00982D76" w:rsidRPr="00083B1B">
              <w:rPr>
                <w:rFonts w:ascii="Arial" w:eastAsia="Times New Roman" w:hAnsi="Arial" w:cs="Arial"/>
              </w:rPr>
              <w:t xml:space="preserve"> </w:t>
            </w:r>
            <w:r w:rsidR="0015412E" w:rsidRPr="00083B1B">
              <w:rPr>
                <w:rFonts w:ascii="Arial" w:eastAsia="Times New Roman" w:hAnsi="Arial" w:cs="Arial"/>
              </w:rPr>
              <w:t xml:space="preserve">is unable </w:t>
            </w:r>
            <w:r w:rsidR="002924BF" w:rsidRPr="00083B1B">
              <w:rPr>
                <w:rFonts w:ascii="Arial" w:eastAsia="Times New Roman" w:hAnsi="Arial" w:cs="Arial"/>
              </w:rPr>
              <w:t>to provide a definitive maximum shipment weight param</w:t>
            </w:r>
            <w:r w:rsidR="00F850BE">
              <w:rPr>
                <w:rFonts w:ascii="Arial" w:eastAsia="Times New Roman" w:hAnsi="Arial" w:cs="Arial"/>
              </w:rPr>
              <w:t>eter.</w:t>
            </w:r>
          </w:p>
          <w:p w14:paraId="12D0583E" w14:textId="77777777" w:rsidR="00BF23D0" w:rsidRDefault="00BF23D0" w:rsidP="00641502">
            <w:pPr>
              <w:spacing w:after="0" w:line="240" w:lineRule="auto"/>
              <w:rPr>
                <w:rFonts w:ascii="Arial" w:eastAsia="Times New Roman" w:hAnsi="Arial" w:cs="Arial"/>
              </w:rPr>
            </w:pPr>
          </w:p>
          <w:p w14:paraId="58E20422" w14:textId="71B61053" w:rsidR="00BF23D0" w:rsidRPr="00FB6A1D" w:rsidRDefault="00BF23D0" w:rsidP="00FB6A1D">
            <w:pPr>
              <w:rPr>
                <w:rFonts w:ascii="Arial" w:hAnsi="Arial" w:cs="Arial"/>
              </w:rPr>
            </w:pPr>
            <w:r>
              <w:rPr>
                <w:rFonts w:ascii="Arial" w:hAnsi="Arial" w:cs="Arial"/>
              </w:rPr>
              <w:t>See State’s response to question 20.</w:t>
            </w:r>
          </w:p>
          <w:p w14:paraId="40D2C1E1" w14:textId="0717C3AD" w:rsidR="009476F1" w:rsidRPr="007330B8" w:rsidDel="005A03D1" w:rsidRDefault="009476F1" w:rsidP="00BF23D0">
            <w:pPr>
              <w:spacing w:after="0" w:line="240" w:lineRule="auto"/>
              <w:rPr>
                <w:rFonts w:ascii="Arial" w:eastAsia="Times New Roman" w:hAnsi="Arial" w:cs="Arial"/>
              </w:rPr>
            </w:pPr>
          </w:p>
        </w:tc>
      </w:tr>
      <w:tr w:rsidR="00C4415A" w:rsidRPr="007330B8" w14:paraId="538138BB"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6F1E134C" w14:textId="77777777" w:rsidR="00C4415A" w:rsidRPr="007330B8" w:rsidRDefault="00C4415A" w:rsidP="00285A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5FEAD9AB" w14:textId="7F64B7EB" w:rsidR="007039D3" w:rsidRPr="007330B8" w:rsidRDefault="00A9235A" w:rsidP="007039D3">
            <w:pPr>
              <w:keepLines/>
              <w:spacing w:after="120" w:line="276" w:lineRule="auto"/>
              <w:rPr>
                <w:rFonts w:ascii="Arial" w:hAnsi="Arial" w:cs="Arial"/>
                <w:color w:val="000000"/>
              </w:rPr>
            </w:pPr>
            <w:r w:rsidRPr="007330B8">
              <w:rPr>
                <w:rFonts w:ascii="Arial" w:hAnsi="Arial" w:cs="Arial"/>
                <w:color w:val="000000"/>
              </w:rPr>
              <w:t>N/A</w:t>
            </w:r>
          </w:p>
          <w:p w14:paraId="6FD740D8" w14:textId="274DF1F8" w:rsidR="00C4415A" w:rsidRPr="007330B8" w:rsidRDefault="00C4415A" w:rsidP="00017473">
            <w:pPr>
              <w:keepLines/>
              <w:spacing w:after="120" w:line="276" w:lineRule="auto"/>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14:paraId="2FDF9096" w14:textId="6552AFD1" w:rsidR="00C4415A" w:rsidRPr="00FC3A3D" w:rsidRDefault="00A9235A" w:rsidP="00017473">
            <w:pPr>
              <w:keepLines/>
              <w:spacing w:after="120" w:line="276" w:lineRule="auto"/>
              <w:jc w:val="center"/>
              <w:rPr>
                <w:rFonts w:ascii="Arial" w:hAnsi="Arial" w:cs="Arial"/>
              </w:rPr>
            </w:pPr>
            <w:r w:rsidRPr="00FC3A3D">
              <w:rPr>
                <w:rFonts w:ascii="Arial" w:hAnsi="Arial" w:cs="Arial"/>
              </w:rPr>
              <w:t>N/A</w:t>
            </w:r>
          </w:p>
        </w:tc>
        <w:tc>
          <w:tcPr>
            <w:tcW w:w="4860" w:type="dxa"/>
            <w:tcBorders>
              <w:top w:val="single" w:sz="4" w:space="0" w:color="auto"/>
              <w:left w:val="single" w:sz="4" w:space="0" w:color="auto"/>
              <w:bottom w:val="single" w:sz="4" w:space="0" w:color="auto"/>
              <w:right w:val="single" w:sz="4" w:space="0" w:color="auto"/>
            </w:tcBorders>
          </w:tcPr>
          <w:p w14:paraId="2EBA968C" w14:textId="4C6109C2" w:rsidR="00C4415A" w:rsidRPr="007330B8" w:rsidRDefault="00D32ADA" w:rsidP="0047796F">
            <w:pPr>
              <w:rPr>
                <w:rFonts w:ascii="Arial" w:hAnsi="Arial" w:cs="Arial"/>
              </w:rPr>
            </w:pPr>
            <w:r w:rsidRPr="007330B8">
              <w:rPr>
                <w:rFonts w:ascii="Arial" w:eastAsia="Times New Roman" w:hAnsi="Arial" w:cs="Arial"/>
              </w:rPr>
              <w:t>Based on historical data w</w:t>
            </w:r>
            <w:r w:rsidR="00116DD5" w:rsidRPr="007330B8">
              <w:rPr>
                <w:rFonts w:ascii="Arial" w:eastAsia="Times New Roman" w:hAnsi="Arial" w:cs="Arial"/>
              </w:rPr>
              <w:t xml:space="preserve">hat is the largest item </w:t>
            </w:r>
            <w:r w:rsidRPr="007330B8">
              <w:rPr>
                <w:rFonts w:ascii="Arial" w:eastAsia="Times New Roman" w:hAnsi="Arial" w:cs="Arial"/>
              </w:rPr>
              <w:t xml:space="preserve">you have </w:t>
            </w:r>
            <w:r w:rsidR="00116DD5" w:rsidRPr="007330B8">
              <w:rPr>
                <w:rFonts w:ascii="Arial" w:eastAsia="Times New Roman" w:hAnsi="Arial" w:cs="Arial"/>
              </w:rPr>
              <w:t xml:space="preserve">shipped </w:t>
            </w:r>
            <w:r w:rsidRPr="007330B8">
              <w:rPr>
                <w:rFonts w:ascii="Arial" w:eastAsia="Times New Roman" w:hAnsi="Arial" w:cs="Arial"/>
              </w:rPr>
              <w:t>by dimensions</w:t>
            </w:r>
            <w:r w:rsidR="00116DD5" w:rsidRPr="007330B8">
              <w:rPr>
                <w:rFonts w:ascii="Arial" w:eastAsia="Times New Roman" w:hAnsi="Arial" w:cs="Arial"/>
              </w:rPr>
              <w:t>?</w:t>
            </w:r>
          </w:p>
        </w:tc>
        <w:tc>
          <w:tcPr>
            <w:tcW w:w="5580" w:type="dxa"/>
            <w:tcBorders>
              <w:top w:val="single" w:sz="4" w:space="0" w:color="auto"/>
              <w:left w:val="nil"/>
              <w:bottom w:val="single" w:sz="4" w:space="0" w:color="auto"/>
              <w:right w:val="single" w:sz="4" w:space="0" w:color="auto"/>
            </w:tcBorders>
          </w:tcPr>
          <w:p w14:paraId="5C1656DB" w14:textId="1A8CD246" w:rsidR="009829A9" w:rsidRDefault="009829A9" w:rsidP="007D4631">
            <w:pPr>
              <w:spacing w:after="0" w:line="240" w:lineRule="auto"/>
              <w:rPr>
                <w:rFonts w:ascii="Arial" w:eastAsia="Times New Roman" w:hAnsi="Arial" w:cs="Arial"/>
              </w:rPr>
            </w:pPr>
            <w:r w:rsidRPr="009829A9">
              <w:rPr>
                <w:rFonts w:ascii="Arial" w:eastAsia="Times New Roman" w:hAnsi="Arial" w:cs="Arial"/>
              </w:rPr>
              <w:t>FTB does not have historical data regarding the largest item shipped</w:t>
            </w:r>
            <w:r w:rsidR="00093348">
              <w:rPr>
                <w:rFonts w:ascii="Arial" w:eastAsia="Times New Roman" w:hAnsi="Arial" w:cs="Arial"/>
              </w:rPr>
              <w:t>,</w:t>
            </w:r>
            <w:r w:rsidRPr="009829A9">
              <w:rPr>
                <w:rFonts w:ascii="Arial" w:eastAsia="Times New Roman" w:hAnsi="Arial" w:cs="Arial"/>
              </w:rPr>
              <w:t xml:space="preserve"> including dimensions. However, the IFB requires the Contractor to provide a fully enclosed van/truck or a vehicle with lift gates that can fit a 48"x48" or 48"x50" wooden pallet, and equally suitable equipment</w:t>
            </w:r>
            <w:r>
              <w:rPr>
                <w:rFonts w:ascii="Arial" w:eastAsia="Times New Roman" w:hAnsi="Arial" w:cs="Arial"/>
              </w:rPr>
              <w:t>.</w:t>
            </w:r>
          </w:p>
          <w:p w14:paraId="37D8EFE8" w14:textId="77777777" w:rsidR="009829A9" w:rsidRDefault="009829A9" w:rsidP="007D4631">
            <w:pPr>
              <w:spacing w:after="0" w:line="240" w:lineRule="auto"/>
              <w:rPr>
                <w:rFonts w:ascii="Arial" w:eastAsia="Times New Roman" w:hAnsi="Arial" w:cs="Arial"/>
              </w:rPr>
            </w:pPr>
          </w:p>
          <w:p w14:paraId="1FDEEC09" w14:textId="4862DA2D" w:rsidR="009829A9" w:rsidRDefault="009829A9" w:rsidP="007D4631">
            <w:pPr>
              <w:spacing w:after="0" w:line="240" w:lineRule="auto"/>
              <w:rPr>
                <w:rFonts w:ascii="Arial" w:eastAsia="Times New Roman" w:hAnsi="Arial" w:cs="Arial"/>
              </w:rPr>
            </w:pPr>
          </w:p>
          <w:p w14:paraId="472E3A59" w14:textId="438DE2DC" w:rsidR="009829A9" w:rsidRPr="007330B8" w:rsidDel="005A03D1" w:rsidRDefault="009829A9" w:rsidP="007D4631">
            <w:pPr>
              <w:spacing w:after="0" w:line="240" w:lineRule="auto"/>
              <w:rPr>
                <w:rFonts w:ascii="Arial" w:eastAsia="Times New Roman" w:hAnsi="Arial" w:cs="Arial"/>
              </w:rPr>
            </w:pPr>
          </w:p>
        </w:tc>
      </w:tr>
      <w:tr w:rsidR="00C4415A" w:rsidRPr="007330B8" w14:paraId="77D37109"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78831CD7" w14:textId="77777777" w:rsidR="00C4415A" w:rsidRPr="007330B8" w:rsidRDefault="00C4415A" w:rsidP="00285A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6D14FB6C" w14:textId="77777777" w:rsidR="00C4415A" w:rsidRDefault="00A9235A" w:rsidP="00017473">
            <w:pPr>
              <w:keepLines/>
              <w:spacing w:after="120" w:line="276" w:lineRule="auto"/>
              <w:rPr>
                <w:rFonts w:ascii="Arial" w:eastAsia="Times New Roman" w:hAnsi="Arial" w:cs="Arial"/>
              </w:rPr>
            </w:pPr>
            <w:r w:rsidRPr="007330B8">
              <w:rPr>
                <w:rFonts w:ascii="Arial" w:eastAsia="Times New Roman" w:hAnsi="Arial" w:cs="Arial"/>
              </w:rPr>
              <w:t>Information and Bidder Requirements, Section D. Key Action Dates.</w:t>
            </w:r>
          </w:p>
          <w:p w14:paraId="239FC19F" w14:textId="30196812" w:rsidR="00D32644" w:rsidRDefault="00D32644" w:rsidP="00083B1B">
            <w:pPr>
              <w:keepLines/>
              <w:spacing w:after="120" w:line="276" w:lineRule="auto"/>
              <w:jc w:val="center"/>
              <w:rPr>
                <w:rFonts w:ascii="Arial" w:eastAsia="Times New Roman" w:hAnsi="Arial" w:cs="Arial"/>
              </w:rPr>
            </w:pPr>
            <w:r>
              <w:rPr>
                <w:rFonts w:ascii="Arial" w:eastAsia="Times New Roman" w:hAnsi="Arial" w:cs="Arial"/>
              </w:rPr>
              <w:t>and</w:t>
            </w:r>
          </w:p>
          <w:p w14:paraId="58F665A8" w14:textId="1C3D11A1" w:rsidR="001D71E4" w:rsidRPr="007330B8" w:rsidRDefault="001D71E4" w:rsidP="00017473">
            <w:pPr>
              <w:keepLines/>
              <w:spacing w:after="120" w:line="276" w:lineRule="auto"/>
              <w:rPr>
                <w:rFonts w:ascii="Arial" w:hAnsi="Arial" w:cs="Arial"/>
                <w:color w:val="000000"/>
              </w:rPr>
            </w:pPr>
            <w:r w:rsidRPr="001D71E4">
              <w:rPr>
                <w:rFonts w:ascii="Arial" w:hAnsi="Arial" w:cs="Arial"/>
                <w:color w:val="000000"/>
              </w:rPr>
              <w:t>Information and Bidder Requirements, Section F. Submission of Bid, Subsection 12; embedded link for  Bidder Instructions (GSPD-451), 13. Validity of Bid</w:t>
            </w:r>
            <w:r>
              <w:rPr>
                <w:rFonts w:ascii="Arial" w:hAnsi="Arial" w:cs="Arial"/>
                <w:color w:val="000000"/>
              </w:rPr>
              <w:t>.</w:t>
            </w:r>
          </w:p>
        </w:tc>
        <w:tc>
          <w:tcPr>
            <w:tcW w:w="1080" w:type="dxa"/>
            <w:tcBorders>
              <w:top w:val="single" w:sz="4" w:space="0" w:color="auto"/>
              <w:left w:val="single" w:sz="4" w:space="0" w:color="auto"/>
              <w:bottom w:val="single" w:sz="4" w:space="0" w:color="auto"/>
              <w:right w:val="single" w:sz="4" w:space="0" w:color="auto"/>
            </w:tcBorders>
          </w:tcPr>
          <w:p w14:paraId="7FA6BA1D" w14:textId="7BCC2FD8" w:rsidR="00C4415A" w:rsidRPr="00FC3A3D" w:rsidRDefault="009D37C8" w:rsidP="00017473">
            <w:pPr>
              <w:keepLines/>
              <w:spacing w:after="120" w:line="276" w:lineRule="auto"/>
              <w:jc w:val="center"/>
              <w:rPr>
                <w:rFonts w:ascii="Arial" w:hAnsi="Arial" w:cs="Arial"/>
              </w:rPr>
            </w:pPr>
            <w:r w:rsidRPr="00FC3A3D">
              <w:rPr>
                <w:rFonts w:ascii="Arial" w:hAnsi="Arial" w:cs="Arial"/>
              </w:rPr>
              <w:t>4</w:t>
            </w:r>
            <w:r w:rsidR="0022438E">
              <w:rPr>
                <w:rFonts w:ascii="Arial" w:hAnsi="Arial" w:cs="Arial"/>
              </w:rPr>
              <w:t>-5, and</w:t>
            </w:r>
            <w:r w:rsidRPr="00FC3A3D">
              <w:rPr>
                <w:rFonts w:ascii="Arial" w:hAnsi="Arial" w:cs="Arial"/>
              </w:rPr>
              <w:t xml:space="preserve"> 6</w:t>
            </w:r>
          </w:p>
        </w:tc>
        <w:tc>
          <w:tcPr>
            <w:tcW w:w="4860" w:type="dxa"/>
            <w:tcBorders>
              <w:top w:val="single" w:sz="4" w:space="0" w:color="auto"/>
              <w:left w:val="single" w:sz="4" w:space="0" w:color="auto"/>
              <w:bottom w:val="single" w:sz="4" w:space="0" w:color="auto"/>
              <w:right w:val="single" w:sz="4" w:space="0" w:color="auto"/>
            </w:tcBorders>
          </w:tcPr>
          <w:p w14:paraId="3A3EF3CE" w14:textId="1191F3CA" w:rsidR="00C4415A" w:rsidRPr="007330B8" w:rsidRDefault="00116DD5" w:rsidP="0047796F">
            <w:pPr>
              <w:rPr>
                <w:rFonts w:ascii="Arial" w:hAnsi="Arial" w:cs="Arial"/>
              </w:rPr>
            </w:pPr>
            <w:r w:rsidRPr="007330B8">
              <w:rPr>
                <w:rFonts w:ascii="Arial" w:eastAsia="Times New Roman" w:hAnsi="Arial" w:cs="Arial"/>
              </w:rPr>
              <w:t xml:space="preserve">How long </w:t>
            </w:r>
            <w:r w:rsidR="00D32ADA" w:rsidRPr="007330B8">
              <w:rPr>
                <w:rFonts w:ascii="Arial" w:eastAsia="Times New Roman" w:hAnsi="Arial" w:cs="Arial"/>
              </w:rPr>
              <w:t xml:space="preserve">are </w:t>
            </w:r>
            <w:r w:rsidRPr="007330B8">
              <w:rPr>
                <w:rFonts w:ascii="Arial" w:eastAsia="Times New Roman" w:hAnsi="Arial" w:cs="Arial"/>
              </w:rPr>
              <w:t>proposed pricing rates valid</w:t>
            </w:r>
            <w:r w:rsidR="00D32ADA" w:rsidRPr="007330B8">
              <w:rPr>
                <w:rFonts w:ascii="Arial" w:eastAsia="Times New Roman" w:hAnsi="Arial" w:cs="Arial"/>
              </w:rPr>
              <w:t xml:space="preserve"> for</w:t>
            </w:r>
            <w:r w:rsidRPr="007330B8">
              <w:rPr>
                <w:rFonts w:ascii="Arial" w:eastAsia="Times New Roman" w:hAnsi="Arial" w:cs="Arial"/>
              </w:rPr>
              <w:t>?</w:t>
            </w:r>
          </w:p>
        </w:tc>
        <w:tc>
          <w:tcPr>
            <w:tcW w:w="5580" w:type="dxa"/>
            <w:tcBorders>
              <w:top w:val="single" w:sz="4" w:space="0" w:color="auto"/>
              <w:left w:val="nil"/>
              <w:bottom w:val="single" w:sz="4" w:space="0" w:color="auto"/>
              <w:right w:val="single" w:sz="4" w:space="0" w:color="auto"/>
            </w:tcBorders>
          </w:tcPr>
          <w:p w14:paraId="5D742098" w14:textId="352DE432" w:rsidR="008B625D" w:rsidRPr="007330B8" w:rsidRDefault="002477E0" w:rsidP="00F50EDA">
            <w:pPr>
              <w:spacing w:after="0" w:line="240" w:lineRule="auto"/>
              <w:rPr>
                <w:rFonts w:ascii="Arial" w:eastAsia="Times New Roman" w:hAnsi="Arial" w:cs="Arial"/>
              </w:rPr>
            </w:pPr>
            <w:r w:rsidRPr="007330B8">
              <w:rPr>
                <w:rFonts w:ascii="Arial" w:eastAsia="Times New Roman" w:hAnsi="Arial" w:cs="Arial"/>
              </w:rPr>
              <w:t xml:space="preserve">Bidder’s bid </w:t>
            </w:r>
            <w:r w:rsidR="008A0C2B">
              <w:rPr>
                <w:rFonts w:ascii="Arial" w:eastAsia="Times New Roman" w:hAnsi="Arial" w:cs="Arial"/>
              </w:rPr>
              <w:t xml:space="preserve">pricing </w:t>
            </w:r>
            <w:r w:rsidRPr="007330B8">
              <w:rPr>
                <w:rFonts w:ascii="Arial" w:eastAsia="Times New Roman" w:hAnsi="Arial" w:cs="Arial"/>
              </w:rPr>
              <w:t>shall be valid for forty-five (45) days following the date the response is due.</w:t>
            </w:r>
            <w:r w:rsidR="00D06AFE">
              <w:rPr>
                <w:rFonts w:ascii="Arial" w:eastAsia="Times New Roman" w:hAnsi="Arial" w:cs="Arial"/>
              </w:rPr>
              <w:t xml:space="preserve"> The pricing rates shall remain valid for the term of the subsequent Agreement.</w:t>
            </w:r>
          </w:p>
          <w:p w14:paraId="67849181" w14:textId="77777777" w:rsidR="002477E0" w:rsidRPr="007330B8" w:rsidRDefault="002477E0" w:rsidP="00F50EDA">
            <w:pPr>
              <w:spacing w:after="0" w:line="240" w:lineRule="auto"/>
              <w:rPr>
                <w:rFonts w:ascii="Arial" w:eastAsia="Times New Roman" w:hAnsi="Arial" w:cs="Arial"/>
              </w:rPr>
            </w:pPr>
          </w:p>
          <w:p w14:paraId="1AAEB366" w14:textId="244A633B" w:rsidR="002477E0" w:rsidRPr="007330B8" w:rsidRDefault="008B625D" w:rsidP="00F50EDA">
            <w:pPr>
              <w:spacing w:after="0" w:line="240" w:lineRule="auto"/>
              <w:rPr>
                <w:rFonts w:ascii="Arial" w:eastAsia="Times New Roman" w:hAnsi="Arial" w:cs="Arial"/>
              </w:rPr>
            </w:pPr>
            <w:r w:rsidRPr="007330B8">
              <w:rPr>
                <w:rFonts w:ascii="Arial" w:eastAsia="Times New Roman" w:hAnsi="Arial" w:cs="Arial"/>
              </w:rPr>
              <w:t>Refer to IFB</w:t>
            </w:r>
            <w:r w:rsidR="002477E0" w:rsidRPr="007330B8">
              <w:rPr>
                <w:rFonts w:ascii="Arial" w:eastAsia="Times New Roman" w:hAnsi="Arial" w:cs="Arial"/>
              </w:rPr>
              <w:t xml:space="preserve"> FTB-2526-PW-038 Addendum </w:t>
            </w:r>
            <w:r w:rsidR="00D06AFE">
              <w:rPr>
                <w:rFonts w:ascii="Arial" w:eastAsia="Times New Roman" w:hAnsi="Arial" w:cs="Arial"/>
              </w:rPr>
              <w:t>2</w:t>
            </w:r>
            <w:r w:rsidR="002477E0" w:rsidRPr="007330B8">
              <w:rPr>
                <w:rFonts w:ascii="Arial" w:eastAsia="Times New Roman" w:hAnsi="Arial" w:cs="Arial"/>
              </w:rPr>
              <w:t>:</w:t>
            </w:r>
            <w:r w:rsidRPr="007330B8">
              <w:rPr>
                <w:rFonts w:ascii="Arial" w:eastAsia="Times New Roman" w:hAnsi="Arial" w:cs="Arial"/>
              </w:rPr>
              <w:t xml:space="preserve">  Information and Bidder Requirements, Section D. Key Action Dates</w:t>
            </w:r>
          </w:p>
          <w:p w14:paraId="41224E1D" w14:textId="31432522" w:rsidR="002477E0" w:rsidRPr="007330B8" w:rsidRDefault="00EC07E5" w:rsidP="002477E0">
            <w:pPr>
              <w:spacing w:after="0" w:line="240" w:lineRule="auto"/>
              <w:jc w:val="center"/>
              <w:rPr>
                <w:rFonts w:ascii="Arial" w:eastAsia="Times New Roman" w:hAnsi="Arial" w:cs="Arial"/>
              </w:rPr>
            </w:pPr>
            <w:r w:rsidRPr="007330B8">
              <w:rPr>
                <w:rFonts w:ascii="Arial" w:eastAsia="Times New Roman" w:hAnsi="Arial" w:cs="Arial"/>
              </w:rPr>
              <w:t>a</w:t>
            </w:r>
            <w:r w:rsidR="002477E0" w:rsidRPr="007330B8">
              <w:rPr>
                <w:rFonts w:ascii="Arial" w:eastAsia="Times New Roman" w:hAnsi="Arial" w:cs="Arial"/>
              </w:rPr>
              <w:t>nd</w:t>
            </w:r>
          </w:p>
          <w:p w14:paraId="2459CC45" w14:textId="77777777" w:rsidR="00EC07E5" w:rsidRPr="007330B8" w:rsidRDefault="00EC07E5" w:rsidP="002477E0">
            <w:pPr>
              <w:spacing w:after="0" w:line="240" w:lineRule="auto"/>
              <w:jc w:val="center"/>
              <w:rPr>
                <w:rFonts w:ascii="Arial" w:eastAsia="Times New Roman" w:hAnsi="Arial" w:cs="Arial"/>
              </w:rPr>
            </w:pPr>
          </w:p>
          <w:p w14:paraId="4D31390A" w14:textId="63DB9152" w:rsidR="002477E0" w:rsidRPr="007330B8" w:rsidRDefault="00465DDE" w:rsidP="002477E0">
            <w:pPr>
              <w:spacing w:after="0" w:line="240" w:lineRule="auto"/>
              <w:rPr>
                <w:rFonts w:ascii="Arial" w:eastAsia="Times New Roman" w:hAnsi="Arial" w:cs="Arial"/>
              </w:rPr>
            </w:pPr>
            <w:r w:rsidRPr="007330B8">
              <w:rPr>
                <w:rFonts w:ascii="Arial" w:eastAsia="Times New Roman" w:hAnsi="Arial" w:cs="Arial"/>
              </w:rPr>
              <w:t xml:space="preserve">Information and Bidder Requirements, Section F. Submission of Bid, Subsection 12; embedded link for  </w:t>
            </w:r>
            <w:r w:rsidR="002477E0" w:rsidRPr="007330B8">
              <w:rPr>
                <w:rFonts w:ascii="Arial" w:eastAsia="Times New Roman" w:hAnsi="Arial" w:cs="Arial"/>
              </w:rPr>
              <w:t>Bidder Instructions</w:t>
            </w:r>
            <w:r w:rsidRPr="007330B8">
              <w:rPr>
                <w:rFonts w:ascii="Arial" w:eastAsia="Times New Roman" w:hAnsi="Arial" w:cs="Arial"/>
              </w:rPr>
              <w:t xml:space="preserve"> (GSPD-451)</w:t>
            </w:r>
            <w:r w:rsidR="002477E0" w:rsidRPr="007330B8">
              <w:rPr>
                <w:rFonts w:ascii="Arial" w:eastAsia="Times New Roman" w:hAnsi="Arial" w:cs="Arial"/>
              </w:rPr>
              <w:t>, 13. Validity of Bid</w:t>
            </w:r>
          </w:p>
          <w:p w14:paraId="30FC4FA9" w14:textId="77777777" w:rsidR="002477E0" w:rsidRPr="007330B8" w:rsidRDefault="002477E0" w:rsidP="00F50EDA">
            <w:pPr>
              <w:spacing w:after="0" w:line="240" w:lineRule="auto"/>
              <w:rPr>
                <w:rFonts w:ascii="Arial" w:eastAsia="Times New Roman" w:hAnsi="Arial" w:cs="Arial"/>
              </w:rPr>
            </w:pPr>
          </w:p>
          <w:p w14:paraId="1C1BF6B0" w14:textId="084F98B1" w:rsidR="002477E0" w:rsidRPr="007330B8" w:rsidDel="005A03D1" w:rsidRDefault="002477E0" w:rsidP="00F50EDA">
            <w:pPr>
              <w:spacing w:after="0" w:line="240" w:lineRule="auto"/>
              <w:rPr>
                <w:rFonts w:ascii="Arial" w:eastAsia="Times New Roman" w:hAnsi="Arial" w:cs="Arial"/>
              </w:rPr>
            </w:pPr>
          </w:p>
        </w:tc>
      </w:tr>
      <w:tr w:rsidR="00D34FAC" w:rsidRPr="007330B8" w14:paraId="138EE448"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03D9BFEF" w14:textId="77777777" w:rsidR="00D34FAC" w:rsidRPr="007330B8" w:rsidRDefault="00D34FAC" w:rsidP="00285A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0F90E4D4" w14:textId="56E7783B" w:rsidR="008D05FB" w:rsidRPr="007330B8" w:rsidRDefault="008D05FB" w:rsidP="008D05FB">
            <w:pPr>
              <w:tabs>
                <w:tab w:val="left" w:pos="1685"/>
              </w:tabs>
              <w:spacing w:after="0" w:line="240" w:lineRule="auto"/>
              <w:rPr>
                <w:rFonts w:ascii="Arial" w:hAnsi="Arial" w:cs="Arial"/>
              </w:rPr>
            </w:pPr>
            <w:r w:rsidRPr="007330B8">
              <w:rPr>
                <w:rFonts w:ascii="Arial" w:hAnsi="Arial" w:cs="Arial"/>
              </w:rPr>
              <w:t>Exhibit A – Scope of Work, Section C. Service Overview</w:t>
            </w:r>
            <w:r w:rsidR="001D71E4">
              <w:rPr>
                <w:rFonts w:ascii="Arial" w:hAnsi="Arial" w:cs="Arial"/>
              </w:rPr>
              <w:t>.</w:t>
            </w:r>
          </w:p>
          <w:p w14:paraId="53A4F8C2" w14:textId="51727A2D" w:rsidR="00D34FAC" w:rsidRPr="007330B8" w:rsidRDefault="00D34FAC" w:rsidP="00474C70">
            <w:pPr>
              <w:keepLines/>
              <w:spacing w:after="120" w:line="276" w:lineRule="auto"/>
              <w:rPr>
                <w:rFonts w:ascii="Arial" w:hAnsi="Arial" w:cs="Arial"/>
                <w:color w:val="000000"/>
              </w:rPr>
            </w:pPr>
          </w:p>
        </w:tc>
        <w:tc>
          <w:tcPr>
            <w:tcW w:w="1080" w:type="dxa"/>
            <w:tcBorders>
              <w:top w:val="single" w:sz="4" w:space="0" w:color="auto"/>
              <w:left w:val="single" w:sz="4" w:space="0" w:color="auto"/>
              <w:bottom w:val="single" w:sz="4" w:space="0" w:color="auto"/>
              <w:right w:val="single" w:sz="4" w:space="0" w:color="auto"/>
            </w:tcBorders>
          </w:tcPr>
          <w:p w14:paraId="7AE80882" w14:textId="3099B33E" w:rsidR="00D34FAC" w:rsidRPr="00FC3A3D" w:rsidRDefault="0022438E" w:rsidP="00017473">
            <w:pPr>
              <w:keepLines/>
              <w:spacing w:after="120" w:line="276" w:lineRule="auto"/>
              <w:jc w:val="center"/>
              <w:rPr>
                <w:rFonts w:ascii="Arial" w:hAnsi="Arial" w:cs="Arial"/>
              </w:rPr>
            </w:pPr>
            <w:r>
              <w:rPr>
                <w:rFonts w:ascii="Arial" w:hAnsi="Arial" w:cs="Arial"/>
              </w:rPr>
              <w:t>31</w:t>
            </w:r>
          </w:p>
        </w:tc>
        <w:tc>
          <w:tcPr>
            <w:tcW w:w="4860" w:type="dxa"/>
            <w:tcBorders>
              <w:top w:val="single" w:sz="4" w:space="0" w:color="auto"/>
              <w:left w:val="single" w:sz="4" w:space="0" w:color="auto"/>
              <w:bottom w:val="single" w:sz="4" w:space="0" w:color="auto"/>
              <w:right w:val="single" w:sz="4" w:space="0" w:color="auto"/>
            </w:tcBorders>
          </w:tcPr>
          <w:p w14:paraId="329B61DB" w14:textId="2304D7B1" w:rsidR="00D34FAC" w:rsidRPr="007330B8" w:rsidRDefault="00116DD5" w:rsidP="0047796F">
            <w:pPr>
              <w:rPr>
                <w:rFonts w:ascii="Arial" w:hAnsi="Arial" w:cs="Arial"/>
              </w:rPr>
            </w:pPr>
            <w:r w:rsidRPr="007330B8">
              <w:rPr>
                <w:rFonts w:ascii="Arial" w:eastAsia="Times New Roman" w:hAnsi="Arial" w:cs="Arial"/>
              </w:rPr>
              <w:t xml:space="preserve">What commodities are </w:t>
            </w:r>
            <w:r w:rsidR="00D32ADA" w:rsidRPr="007330B8">
              <w:rPr>
                <w:rFonts w:ascii="Arial" w:eastAsia="Times New Roman" w:hAnsi="Arial" w:cs="Arial"/>
              </w:rPr>
              <w:t>you shipping</w:t>
            </w:r>
            <w:r w:rsidRPr="007330B8">
              <w:rPr>
                <w:rFonts w:ascii="Arial" w:eastAsia="Times New Roman" w:hAnsi="Arial" w:cs="Arial"/>
              </w:rPr>
              <w:t>?</w:t>
            </w:r>
          </w:p>
        </w:tc>
        <w:tc>
          <w:tcPr>
            <w:tcW w:w="5580" w:type="dxa"/>
            <w:tcBorders>
              <w:top w:val="single" w:sz="4" w:space="0" w:color="auto"/>
              <w:left w:val="nil"/>
              <w:bottom w:val="single" w:sz="4" w:space="0" w:color="auto"/>
              <w:right w:val="single" w:sz="4" w:space="0" w:color="auto"/>
            </w:tcBorders>
          </w:tcPr>
          <w:p w14:paraId="13208922" w14:textId="543D30DB" w:rsidR="00116D7B" w:rsidRPr="007330B8" w:rsidRDefault="006B33BB" w:rsidP="007039D3">
            <w:pPr>
              <w:tabs>
                <w:tab w:val="left" w:pos="1685"/>
              </w:tabs>
              <w:rPr>
                <w:rFonts w:ascii="Arial" w:hAnsi="Arial" w:cs="Arial"/>
              </w:rPr>
            </w:pPr>
            <w:r w:rsidRPr="007330B8">
              <w:rPr>
                <w:rFonts w:ascii="Arial" w:hAnsi="Arial" w:cs="Arial"/>
              </w:rPr>
              <w:t xml:space="preserve">Commodities </w:t>
            </w:r>
            <w:r w:rsidR="00F01929" w:rsidRPr="007330B8">
              <w:rPr>
                <w:rFonts w:ascii="Arial" w:hAnsi="Arial" w:cs="Arial"/>
              </w:rPr>
              <w:t>include</w:t>
            </w:r>
            <w:r w:rsidR="008D05FB" w:rsidRPr="007330B8">
              <w:rPr>
                <w:rFonts w:ascii="Arial" w:hAnsi="Arial" w:cs="Arial"/>
              </w:rPr>
              <w:t xml:space="preserve"> but are not limited to</w:t>
            </w:r>
            <w:r w:rsidR="00F01929" w:rsidRPr="007330B8">
              <w:rPr>
                <w:rFonts w:ascii="Arial" w:hAnsi="Arial" w:cs="Arial"/>
              </w:rPr>
              <w:t xml:space="preserve"> equipment, furniture, or hardware</w:t>
            </w:r>
            <w:r w:rsidRPr="007330B8">
              <w:rPr>
                <w:rFonts w:ascii="Arial" w:hAnsi="Arial" w:cs="Arial"/>
              </w:rPr>
              <w:t>.</w:t>
            </w:r>
          </w:p>
          <w:p w14:paraId="61C22FBB" w14:textId="54CD989D" w:rsidR="00116D7B" w:rsidRPr="007330B8" w:rsidRDefault="00F01929" w:rsidP="00B64937">
            <w:pPr>
              <w:tabs>
                <w:tab w:val="left" w:pos="1685"/>
              </w:tabs>
              <w:spacing w:after="0" w:line="240" w:lineRule="auto"/>
              <w:rPr>
                <w:rFonts w:ascii="Arial" w:hAnsi="Arial" w:cs="Arial"/>
              </w:rPr>
            </w:pPr>
            <w:r w:rsidRPr="007330B8">
              <w:rPr>
                <w:rFonts w:ascii="Arial" w:hAnsi="Arial" w:cs="Arial"/>
              </w:rPr>
              <w:t xml:space="preserve">Refer to IFB FTB-2526-PW-038 Addendum </w:t>
            </w:r>
            <w:r w:rsidR="008A0C2B">
              <w:rPr>
                <w:rFonts w:ascii="Arial" w:hAnsi="Arial" w:cs="Arial"/>
              </w:rPr>
              <w:t>2</w:t>
            </w:r>
            <w:r w:rsidRPr="007330B8">
              <w:rPr>
                <w:rFonts w:ascii="Arial" w:hAnsi="Arial" w:cs="Arial"/>
              </w:rPr>
              <w:t>:</w:t>
            </w:r>
          </w:p>
          <w:p w14:paraId="26302B9E" w14:textId="542C4B52" w:rsidR="00F01929" w:rsidRPr="007330B8" w:rsidRDefault="00F01929" w:rsidP="00B64937">
            <w:pPr>
              <w:tabs>
                <w:tab w:val="left" w:pos="1685"/>
              </w:tabs>
              <w:spacing w:after="0" w:line="240" w:lineRule="auto"/>
              <w:rPr>
                <w:rFonts w:ascii="Arial" w:hAnsi="Arial" w:cs="Arial"/>
              </w:rPr>
            </w:pPr>
            <w:r w:rsidRPr="007330B8">
              <w:rPr>
                <w:rFonts w:ascii="Arial" w:hAnsi="Arial" w:cs="Arial"/>
              </w:rPr>
              <w:t>Exhibit A – Scope of Work, Section C. Service Overview</w:t>
            </w:r>
          </w:p>
          <w:p w14:paraId="0E05E780" w14:textId="216450BF" w:rsidR="00116D7B" w:rsidRPr="007330B8" w:rsidDel="005A03D1" w:rsidRDefault="00116D7B" w:rsidP="00B64937">
            <w:pPr>
              <w:tabs>
                <w:tab w:val="left" w:pos="1685"/>
              </w:tabs>
              <w:spacing w:after="0" w:line="240" w:lineRule="auto"/>
              <w:rPr>
                <w:rFonts w:ascii="Arial" w:eastAsia="Times New Roman" w:hAnsi="Arial" w:cs="Arial"/>
              </w:rPr>
            </w:pPr>
          </w:p>
        </w:tc>
      </w:tr>
      <w:tr w:rsidR="00D34FAC" w:rsidRPr="007330B8" w14:paraId="782CCDA1"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0182D432" w14:textId="77777777" w:rsidR="00D34FAC" w:rsidRPr="007330B8" w:rsidRDefault="00D34FAC" w:rsidP="00285A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13132456" w14:textId="65C1879C" w:rsidR="00FB3C92" w:rsidRPr="007330B8" w:rsidRDefault="007039D3" w:rsidP="00017473">
            <w:pPr>
              <w:keepLines/>
              <w:spacing w:after="120" w:line="276" w:lineRule="auto"/>
              <w:rPr>
                <w:rFonts w:ascii="Arial" w:hAnsi="Arial" w:cs="Arial"/>
                <w:color w:val="000000"/>
              </w:rPr>
            </w:pPr>
            <w:r w:rsidRPr="007330B8">
              <w:rPr>
                <w:rFonts w:ascii="Arial" w:hAnsi="Arial" w:cs="Arial"/>
                <w:color w:val="000000"/>
              </w:rPr>
              <w:t>N/A</w:t>
            </w:r>
          </w:p>
        </w:tc>
        <w:tc>
          <w:tcPr>
            <w:tcW w:w="1080" w:type="dxa"/>
            <w:tcBorders>
              <w:top w:val="single" w:sz="4" w:space="0" w:color="auto"/>
              <w:left w:val="single" w:sz="4" w:space="0" w:color="auto"/>
              <w:bottom w:val="single" w:sz="4" w:space="0" w:color="auto"/>
              <w:right w:val="single" w:sz="4" w:space="0" w:color="auto"/>
            </w:tcBorders>
          </w:tcPr>
          <w:p w14:paraId="6065A420" w14:textId="2992C50E" w:rsidR="00FB3C92" w:rsidRPr="00FC3A3D" w:rsidRDefault="007039D3" w:rsidP="00FB3C92">
            <w:pPr>
              <w:keepLines/>
              <w:spacing w:after="120" w:line="276" w:lineRule="auto"/>
              <w:jc w:val="center"/>
              <w:rPr>
                <w:rFonts w:ascii="Arial" w:hAnsi="Arial" w:cs="Arial"/>
              </w:rPr>
            </w:pPr>
            <w:r w:rsidRPr="00FC3A3D">
              <w:rPr>
                <w:rFonts w:ascii="Arial" w:hAnsi="Arial" w:cs="Arial"/>
              </w:rPr>
              <w:t>N/A</w:t>
            </w:r>
          </w:p>
        </w:tc>
        <w:tc>
          <w:tcPr>
            <w:tcW w:w="4860" w:type="dxa"/>
            <w:tcBorders>
              <w:top w:val="single" w:sz="4" w:space="0" w:color="auto"/>
              <w:left w:val="single" w:sz="4" w:space="0" w:color="auto"/>
              <w:bottom w:val="single" w:sz="4" w:space="0" w:color="auto"/>
              <w:right w:val="single" w:sz="4" w:space="0" w:color="auto"/>
            </w:tcBorders>
          </w:tcPr>
          <w:p w14:paraId="36563D66" w14:textId="42525956" w:rsidR="00D34FAC" w:rsidRPr="007330B8" w:rsidRDefault="00116DD5" w:rsidP="0047796F">
            <w:pPr>
              <w:rPr>
                <w:rFonts w:ascii="Arial" w:hAnsi="Arial" w:cs="Arial"/>
              </w:rPr>
            </w:pPr>
            <w:r w:rsidRPr="007330B8">
              <w:rPr>
                <w:rFonts w:ascii="Arial" w:eastAsia="Times New Roman" w:hAnsi="Arial" w:cs="Arial"/>
              </w:rPr>
              <w:t xml:space="preserve">What are your </w:t>
            </w:r>
            <w:r w:rsidR="00D32ADA" w:rsidRPr="007330B8">
              <w:rPr>
                <w:rFonts w:ascii="Arial" w:eastAsia="Times New Roman" w:hAnsi="Arial" w:cs="Arial"/>
              </w:rPr>
              <w:t>volumes via</w:t>
            </w:r>
            <w:r w:rsidRPr="007330B8">
              <w:rPr>
                <w:rFonts w:ascii="Arial" w:eastAsia="Times New Roman" w:hAnsi="Arial" w:cs="Arial"/>
              </w:rPr>
              <w:t xml:space="preserve"> lane pair</w:t>
            </w:r>
            <w:r w:rsidR="00D32ADA" w:rsidRPr="007330B8">
              <w:rPr>
                <w:rFonts w:ascii="Arial" w:eastAsia="Times New Roman" w:hAnsi="Arial" w:cs="Arial"/>
              </w:rPr>
              <w:t>s</w:t>
            </w:r>
            <w:r w:rsidRPr="007330B8">
              <w:rPr>
                <w:rFonts w:ascii="Arial" w:eastAsia="Times New Roman" w:hAnsi="Arial" w:cs="Arial"/>
              </w:rPr>
              <w:t>?</w:t>
            </w:r>
          </w:p>
        </w:tc>
        <w:tc>
          <w:tcPr>
            <w:tcW w:w="5580" w:type="dxa"/>
            <w:tcBorders>
              <w:top w:val="single" w:sz="4" w:space="0" w:color="auto"/>
              <w:left w:val="nil"/>
              <w:bottom w:val="single" w:sz="4" w:space="0" w:color="auto"/>
              <w:right w:val="single" w:sz="4" w:space="0" w:color="auto"/>
            </w:tcBorders>
          </w:tcPr>
          <w:p w14:paraId="257E4514" w14:textId="0761486C" w:rsidR="00D34FAC" w:rsidRPr="007330B8" w:rsidDel="005A03D1" w:rsidRDefault="00E369B9" w:rsidP="00FA141A">
            <w:pPr>
              <w:spacing w:after="0" w:line="240" w:lineRule="auto"/>
              <w:rPr>
                <w:rFonts w:ascii="Arial" w:eastAsia="Times New Roman" w:hAnsi="Arial" w:cs="Arial"/>
              </w:rPr>
            </w:pPr>
            <w:r w:rsidRPr="007330B8">
              <w:rPr>
                <w:rFonts w:ascii="Arial" w:eastAsia="Times New Roman" w:hAnsi="Arial" w:cs="Arial"/>
              </w:rPr>
              <w:t>F</w:t>
            </w:r>
            <w:r w:rsidR="006053CC">
              <w:rPr>
                <w:rFonts w:ascii="Arial" w:eastAsia="Times New Roman" w:hAnsi="Arial" w:cs="Arial"/>
              </w:rPr>
              <w:t>TB</w:t>
            </w:r>
            <w:r w:rsidR="006B33BB" w:rsidRPr="007330B8">
              <w:rPr>
                <w:rFonts w:ascii="Arial" w:eastAsia="Times New Roman" w:hAnsi="Arial" w:cs="Arial"/>
              </w:rPr>
              <w:t xml:space="preserve"> does not have shipment volumes </w:t>
            </w:r>
            <w:r w:rsidRPr="007330B8">
              <w:rPr>
                <w:rFonts w:ascii="Arial" w:eastAsia="Times New Roman" w:hAnsi="Arial" w:cs="Arial"/>
              </w:rPr>
              <w:t>via</w:t>
            </w:r>
            <w:r w:rsidR="006B33BB" w:rsidRPr="007330B8">
              <w:rPr>
                <w:rFonts w:ascii="Arial" w:eastAsia="Times New Roman" w:hAnsi="Arial" w:cs="Arial"/>
              </w:rPr>
              <w:t xml:space="preserve"> lane pair</w:t>
            </w:r>
            <w:r w:rsidR="002034A0">
              <w:rPr>
                <w:rFonts w:ascii="Arial" w:eastAsia="Times New Roman" w:hAnsi="Arial" w:cs="Arial"/>
              </w:rPr>
              <w:t>s.</w:t>
            </w:r>
          </w:p>
        </w:tc>
      </w:tr>
      <w:tr w:rsidR="00407054" w:rsidRPr="007330B8" w14:paraId="19BD99AC"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319E45C3" w14:textId="77777777" w:rsidR="00407054" w:rsidRPr="007330B8" w:rsidRDefault="00407054" w:rsidP="00285A58">
            <w:pPr>
              <w:pStyle w:val="ListParagraph"/>
              <w:keepLines/>
              <w:numPr>
                <w:ilvl w:val="0"/>
                <w:numId w:val="26"/>
              </w:numPr>
              <w:spacing w:after="120" w:line="276" w:lineRule="auto"/>
              <w:contextualSpacing w:val="0"/>
              <w:jc w:val="center"/>
              <w:rPr>
                <w:rStyle w:val="CommentReference"/>
                <w:rFonts w:ascii="Arial" w:hAnsi="Arial" w:cs="Arial"/>
                <w:sz w:val="22"/>
                <w:szCs w:val="22"/>
              </w:rPr>
            </w:pPr>
          </w:p>
        </w:tc>
        <w:tc>
          <w:tcPr>
            <w:tcW w:w="2070" w:type="dxa"/>
            <w:tcBorders>
              <w:top w:val="single" w:sz="4" w:space="0" w:color="auto"/>
              <w:left w:val="single" w:sz="4" w:space="0" w:color="auto"/>
              <w:bottom w:val="single" w:sz="4" w:space="0" w:color="auto"/>
              <w:right w:val="single" w:sz="4" w:space="0" w:color="auto"/>
            </w:tcBorders>
          </w:tcPr>
          <w:p w14:paraId="1FE72328" w14:textId="4F137B4F" w:rsidR="00407054" w:rsidRPr="007330B8" w:rsidRDefault="00F50EDA" w:rsidP="00017473">
            <w:pPr>
              <w:keepLines/>
              <w:spacing w:after="120" w:line="276" w:lineRule="auto"/>
              <w:rPr>
                <w:rFonts w:ascii="Arial" w:eastAsia="Times New Roman" w:hAnsi="Arial" w:cs="Arial"/>
              </w:rPr>
            </w:pPr>
            <w:r w:rsidRPr="007330B8">
              <w:rPr>
                <w:rFonts w:ascii="Arial" w:eastAsia="Times New Roman" w:hAnsi="Arial" w:cs="Arial"/>
              </w:rPr>
              <w:t>N/A</w:t>
            </w:r>
          </w:p>
        </w:tc>
        <w:tc>
          <w:tcPr>
            <w:tcW w:w="1080" w:type="dxa"/>
            <w:tcBorders>
              <w:top w:val="single" w:sz="4" w:space="0" w:color="auto"/>
              <w:left w:val="single" w:sz="4" w:space="0" w:color="auto"/>
              <w:bottom w:val="single" w:sz="4" w:space="0" w:color="auto"/>
              <w:right w:val="single" w:sz="4" w:space="0" w:color="auto"/>
            </w:tcBorders>
          </w:tcPr>
          <w:p w14:paraId="013C7CCB" w14:textId="6E7D7B33" w:rsidR="00407054" w:rsidRPr="00FC3A3D" w:rsidRDefault="00F50EDA" w:rsidP="00FB3C92">
            <w:pPr>
              <w:keepLines/>
              <w:spacing w:after="120" w:line="276" w:lineRule="auto"/>
              <w:jc w:val="center"/>
              <w:rPr>
                <w:rFonts w:ascii="Arial" w:hAnsi="Arial" w:cs="Arial"/>
              </w:rPr>
            </w:pPr>
            <w:r w:rsidRPr="00FC3A3D">
              <w:rPr>
                <w:rFonts w:ascii="Arial" w:hAnsi="Arial" w:cs="Arial"/>
              </w:rPr>
              <w:t>N/A</w:t>
            </w:r>
          </w:p>
        </w:tc>
        <w:tc>
          <w:tcPr>
            <w:tcW w:w="4860" w:type="dxa"/>
            <w:tcBorders>
              <w:top w:val="single" w:sz="4" w:space="0" w:color="auto"/>
              <w:left w:val="single" w:sz="4" w:space="0" w:color="auto"/>
              <w:bottom w:val="single" w:sz="4" w:space="0" w:color="auto"/>
              <w:right w:val="single" w:sz="4" w:space="0" w:color="auto"/>
            </w:tcBorders>
          </w:tcPr>
          <w:p w14:paraId="088C2143" w14:textId="5924FD19" w:rsidR="00407054" w:rsidRPr="007330B8" w:rsidRDefault="00116DD5" w:rsidP="0047796F">
            <w:pPr>
              <w:rPr>
                <w:rFonts w:ascii="Arial" w:hAnsi="Arial" w:cs="Arial"/>
              </w:rPr>
            </w:pPr>
            <w:r w:rsidRPr="007330B8">
              <w:rPr>
                <w:rFonts w:ascii="Arial" w:hAnsi="Arial" w:cs="Arial"/>
              </w:rPr>
              <w:t xml:space="preserve">Do any </w:t>
            </w:r>
            <w:r w:rsidR="00D32ADA" w:rsidRPr="007330B8">
              <w:rPr>
                <w:rFonts w:ascii="Arial" w:hAnsi="Arial" w:cs="Arial"/>
              </w:rPr>
              <w:t xml:space="preserve">of the </w:t>
            </w:r>
            <w:r w:rsidRPr="007330B8">
              <w:rPr>
                <w:rFonts w:ascii="Arial" w:hAnsi="Arial" w:cs="Arial"/>
              </w:rPr>
              <w:t xml:space="preserve">commodities </w:t>
            </w:r>
            <w:r w:rsidR="00D32ADA" w:rsidRPr="007330B8">
              <w:rPr>
                <w:rFonts w:ascii="Arial" w:hAnsi="Arial" w:cs="Arial"/>
              </w:rPr>
              <w:t xml:space="preserve">being shipped </w:t>
            </w:r>
            <w:r w:rsidRPr="007330B8">
              <w:rPr>
                <w:rFonts w:ascii="Arial" w:hAnsi="Arial" w:cs="Arial"/>
              </w:rPr>
              <w:t>require temperature control?</w:t>
            </w:r>
          </w:p>
        </w:tc>
        <w:tc>
          <w:tcPr>
            <w:tcW w:w="5580" w:type="dxa"/>
            <w:tcBorders>
              <w:top w:val="single" w:sz="4" w:space="0" w:color="auto"/>
              <w:left w:val="nil"/>
              <w:bottom w:val="single" w:sz="4" w:space="0" w:color="auto"/>
              <w:right w:val="single" w:sz="4" w:space="0" w:color="auto"/>
            </w:tcBorders>
          </w:tcPr>
          <w:p w14:paraId="02E4AC96" w14:textId="04E5B719" w:rsidR="00407054" w:rsidRPr="007330B8" w:rsidRDefault="00E369B9" w:rsidP="00F50EDA">
            <w:pPr>
              <w:spacing w:after="0" w:line="240" w:lineRule="auto"/>
              <w:rPr>
                <w:rFonts w:ascii="Arial" w:eastAsia="Times New Roman" w:hAnsi="Arial" w:cs="Arial"/>
              </w:rPr>
            </w:pPr>
            <w:r w:rsidRPr="007330B8">
              <w:rPr>
                <w:rFonts w:ascii="Arial" w:eastAsia="Times New Roman" w:hAnsi="Arial" w:cs="Arial"/>
              </w:rPr>
              <w:t>S</w:t>
            </w:r>
            <w:r w:rsidR="006B33BB" w:rsidRPr="007330B8">
              <w:rPr>
                <w:rFonts w:ascii="Arial" w:eastAsia="Times New Roman" w:hAnsi="Arial" w:cs="Arial"/>
              </w:rPr>
              <w:t xml:space="preserve">hipments of commodities will </w:t>
            </w:r>
            <w:r w:rsidRPr="007330B8">
              <w:rPr>
                <w:rFonts w:ascii="Arial" w:eastAsia="Times New Roman" w:hAnsi="Arial" w:cs="Arial"/>
              </w:rPr>
              <w:t xml:space="preserve">not </w:t>
            </w:r>
            <w:r w:rsidR="006B33BB" w:rsidRPr="007330B8">
              <w:rPr>
                <w:rFonts w:ascii="Arial" w:eastAsia="Times New Roman" w:hAnsi="Arial" w:cs="Arial"/>
              </w:rPr>
              <w:t>require temperature control.</w:t>
            </w:r>
          </w:p>
        </w:tc>
      </w:tr>
      <w:tr w:rsidR="00540DE1" w:rsidRPr="007330B8" w14:paraId="3003C272"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79D0FAF8" w14:textId="77777777" w:rsidR="00540DE1" w:rsidRPr="007330B8" w:rsidRDefault="00540DE1" w:rsidP="00285A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6139006A" w14:textId="3E95EDC5" w:rsidR="00540DE1" w:rsidRPr="007330B8" w:rsidRDefault="009B024C" w:rsidP="00540DE1">
            <w:pPr>
              <w:keepLines/>
              <w:spacing w:after="120" w:line="276" w:lineRule="auto"/>
              <w:rPr>
                <w:rFonts w:ascii="Arial" w:hAnsi="Arial" w:cs="Arial"/>
                <w:color w:val="000000"/>
              </w:rPr>
            </w:pPr>
            <w:r w:rsidRPr="007330B8">
              <w:rPr>
                <w:rFonts w:ascii="Arial" w:hAnsi="Arial" w:cs="Arial"/>
                <w:color w:val="000000"/>
              </w:rPr>
              <w:t>N/A</w:t>
            </w:r>
          </w:p>
        </w:tc>
        <w:tc>
          <w:tcPr>
            <w:tcW w:w="1080" w:type="dxa"/>
            <w:tcBorders>
              <w:top w:val="single" w:sz="4" w:space="0" w:color="auto"/>
              <w:left w:val="single" w:sz="4" w:space="0" w:color="auto"/>
              <w:bottom w:val="single" w:sz="4" w:space="0" w:color="auto"/>
              <w:right w:val="single" w:sz="4" w:space="0" w:color="auto"/>
            </w:tcBorders>
          </w:tcPr>
          <w:p w14:paraId="62D1DA51" w14:textId="11C6F95A" w:rsidR="00363741" w:rsidRPr="00FC3A3D" w:rsidRDefault="009B024C" w:rsidP="00363741">
            <w:pPr>
              <w:keepLines/>
              <w:spacing w:after="120" w:line="276" w:lineRule="auto"/>
              <w:jc w:val="center"/>
              <w:rPr>
                <w:rFonts w:ascii="Arial" w:hAnsi="Arial" w:cs="Arial"/>
              </w:rPr>
            </w:pPr>
            <w:r w:rsidRPr="00FC3A3D">
              <w:rPr>
                <w:rFonts w:ascii="Arial" w:hAnsi="Arial" w:cs="Arial"/>
              </w:rPr>
              <w:t>N/A</w:t>
            </w:r>
          </w:p>
        </w:tc>
        <w:tc>
          <w:tcPr>
            <w:tcW w:w="4860" w:type="dxa"/>
            <w:tcBorders>
              <w:top w:val="single" w:sz="4" w:space="0" w:color="auto"/>
              <w:left w:val="single" w:sz="4" w:space="0" w:color="auto"/>
              <w:bottom w:val="single" w:sz="4" w:space="0" w:color="auto"/>
              <w:right w:val="single" w:sz="4" w:space="0" w:color="auto"/>
            </w:tcBorders>
          </w:tcPr>
          <w:p w14:paraId="27B14046" w14:textId="59B9018B" w:rsidR="00540DE1" w:rsidRPr="007330B8" w:rsidRDefault="00116DD5" w:rsidP="009B024C">
            <w:pPr>
              <w:autoSpaceDE w:val="0"/>
              <w:autoSpaceDN w:val="0"/>
              <w:adjustRightInd w:val="0"/>
              <w:spacing w:after="0" w:line="240" w:lineRule="auto"/>
              <w:rPr>
                <w:rFonts w:ascii="Arial" w:hAnsi="Arial" w:cs="Arial"/>
              </w:rPr>
            </w:pPr>
            <w:r w:rsidRPr="007330B8">
              <w:rPr>
                <w:rFonts w:ascii="Arial" w:eastAsia="Times New Roman" w:hAnsi="Arial" w:cs="Arial"/>
              </w:rPr>
              <w:t xml:space="preserve">Do any </w:t>
            </w:r>
            <w:r w:rsidR="00D32ADA" w:rsidRPr="007330B8">
              <w:rPr>
                <w:rFonts w:ascii="Arial" w:eastAsia="Times New Roman" w:hAnsi="Arial" w:cs="Arial"/>
              </w:rPr>
              <w:t xml:space="preserve">of the </w:t>
            </w:r>
            <w:r w:rsidRPr="007330B8">
              <w:rPr>
                <w:rFonts w:ascii="Arial" w:eastAsia="Times New Roman" w:hAnsi="Arial" w:cs="Arial"/>
              </w:rPr>
              <w:t xml:space="preserve">shipments require special handling </w:t>
            </w:r>
            <w:r w:rsidR="00D32ADA" w:rsidRPr="007330B8">
              <w:rPr>
                <w:rFonts w:ascii="Arial" w:eastAsia="Times New Roman" w:hAnsi="Arial" w:cs="Arial"/>
              </w:rPr>
              <w:t xml:space="preserve">other than </w:t>
            </w:r>
            <w:r w:rsidRPr="007330B8">
              <w:rPr>
                <w:rFonts w:ascii="Arial" w:eastAsia="Times New Roman" w:hAnsi="Arial" w:cs="Arial"/>
              </w:rPr>
              <w:t xml:space="preserve">what is stated in the </w:t>
            </w:r>
            <w:r w:rsidR="00D32ADA" w:rsidRPr="007330B8">
              <w:rPr>
                <w:rFonts w:ascii="Arial" w:eastAsia="Times New Roman" w:hAnsi="Arial" w:cs="Arial"/>
              </w:rPr>
              <w:t>bid</w:t>
            </w:r>
            <w:r w:rsidRPr="007330B8">
              <w:rPr>
                <w:rFonts w:ascii="Arial" w:eastAsia="Times New Roman" w:hAnsi="Arial" w:cs="Arial"/>
              </w:rPr>
              <w:t>?</w:t>
            </w:r>
          </w:p>
        </w:tc>
        <w:tc>
          <w:tcPr>
            <w:tcW w:w="5580" w:type="dxa"/>
            <w:tcBorders>
              <w:top w:val="single" w:sz="4" w:space="0" w:color="auto"/>
              <w:left w:val="nil"/>
              <w:bottom w:val="single" w:sz="4" w:space="0" w:color="auto"/>
              <w:right w:val="single" w:sz="4" w:space="0" w:color="auto"/>
            </w:tcBorders>
          </w:tcPr>
          <w:p w14:paraId="36AD128F" w14:textId="2346E6B0" w:rsidR="00E369B9" w:rsidRPr="007330B8" w:rsidRDefault="00E369B9" w:rsidP="00653237">
            <w:pPr>
              <w:keepLines/>
              <w:spacing w:after="120" w:line="276" w:lineRule="auto"/>
              <w:rPr>
                <w:rFonts w:ascii="Arial" w:eastAsia="Times New Roman" w:hAnsi="Arial" w:cs="Arial"/>
              </w:rPr>
            </w:pPr>
            <w:r w:rsidRPr="007330B8">
              <w:rPr>
                <w:rFonts w:ascii="Arial" w:eastAsia="Times New Roman" w:hAnsi="Arial" w:cs="Arial"/>
              </w:rPr>
              <w:t>S</w:t>
            </w:r>
            <w:r w:rsidR="00BB416A" w:rsidRPr="007330B8">
              <w:rPr>
                <w:rFonts w:ascii="Arial" w:eastAsia="Times New Roman" w:hAnsi="Arial" w:cs="Arial"/>
              </w:rPr>
              <w:t xml:space="preserve">hipments will </w:t>
            </w:r>
            <w:r w:rsidRPr="007330B8">
              <w:rPr>
                <w:rFonts w:ascii="Arial" w:eastAsia="Times New Roman" w:hAnsi="Arial" w:cs="Arial"/>
              </w:rPr>
              <w:t xml:space="preserve">not </w:t>
            </w:r>
            <w:r w:rsidR="00BB416A" w:rsidRPr="007330B8">
              <w:rPr>
                <w:rFonts w:ascii="Arial" w:eastAsia="Times New Roman" w:hAnsi="Arial" w:cs="Arial"/>
              </w:rPr>
              <w:t>require special handling</w:t>
            </w:r>
            <w:r w:rsidRPr="007330B8">
              <w:rPr>
                <w:rFonts w:ascii="Arial" w:eastAsia="Times New Roman" w:hAnsi="Arial" w:cs="Arial"/>
              </w:rPr>
              <w:t xml:space="preserve"> other than what is stated in IFB FTB-2526-PW-038 Addendum </w:t>
            </w:r>
            <w:r w:rsidR="002034A0">
              <w:rPr>
                <w:rFonts w:ascii="Arial" w:eastAsia="Times New Roman" w:hAnsi="Arial" w:cs="Arial"/>
              </w:rPr>
              <w:t>2</w:t>
            </w:r>
            <w:r w:rsidR="00BB416A" w:rsidRPr="007330B8">
              <w:rPr>
                <w:rFonts w:ascii="Arial" w:eastAsia="Times New Roman" w:hAnsi="Arial" w:cs="Arial"/>
              </w:rPr>
              <w:t>.</w:t>
            </w:r>
          </w:p>
          <w:p w14:paraId="00E8CFD8" w14:textId="239B2281" w:rsidR="00E369B9" w:rsidRPr="007330B8" w:rsidRDefault="00E369B9" w:rsidP="00653237">
            <w:pPr>
              <w:keepLines/>
              <w:spacing w:after="120" w:line="276" w:lineRule="auto"/>
              <w:rPr>
                <w:rFonts w:ascii="Arial" w:eastAsia="Times New Roman" w:hAnsi="Arial" w:cs="Arial"/>
              </w:rPr>
            </w:pPr>
            <w:r w:rsidRPr="007330B8">
              <w:rPr>
                <w:rFonts w:ascii="Arial" w:eastAsia="Times New Roman" w:hAnsi="Arial" w:cs="Arial"/>
              </w:rPr>
              <w:t xml:space="preserve">Bid responses should not include any additional language or details regarding special handling nor any other aspects of the IFB, respectively. </w:t>
            </w:r>
          </w:p>
          <w:p w14:paraId="55FB9804" w14:textId="3F78D946" w:rsidR="00BB416A" w:rsidRPr="007330B8" w:rsidDel="005A03D1" w:rsidRDefault="00BB416A" w:rsidP="00653237">
            <w:pPr>
              <w:keepLines/>
              <w:spacing w:after="120" w:line="276" w:lineRule="auto"/>
              <w:rPr>
                <w:rFonts w:ascii="Arial" w:eastAsia="Times New Roman" w:hAnsi="Arial" w:cs="Arial"/>
              </w:rPr>
            </w:pPr>
          </w:p>
        </w:tc>
      </w:tr>
      <w:tr w:rsidR="00E00040" w:rsidRPr="007330B8" w14:paraId="65B138C2"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4C45D108" w14:textId="77777777" w:rsidR="00E00040" w:rsidRPr="007330B8" w:rsidRDefault="00E00040" w:rsidP="00285A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2D70EECF" w14:textId="1C99A55D" w:rsidR="00E00040" w:rsidRPr="007330B8" w:rsidRDefault="00F50EDA" w:rsidP="00540DE1">
            <w:pPr>
              <w:keepLines/>
              <w:spacing w:after="120" w:line="276" w:lineRule="auto"/>
              <w:rPr>
                <w:rFonts w:ascii="Arial" w:hAnsi="Arial" w:cs="Arial"/>
                <w:color w:val="000000"/>
              </w:rPr>
            </w:pPr>
            <w:r w:rsidRPr="007330B8">
              <w:rPr>
                <w:rFonts w:ascii="Arial" w:hAnsi="Arial" w:cs="Arial"/>
                <w:color w:val="000000"/>
              </w:rPr>
              <w:t>N/A</w:t>
            </w:r>
          </w:p>
        </w:tc>
        <w:tc>
          <w:tcPr>
            <w:tcW w:w="1080" w:type="dxa"/>
            <w:tcBorders>
              <w:top w:val="single" w:sz="4" w:space="0" w:color="auto"/>
              <w:left w:val="single" w:sz="4" w:space="0" w:color="auto"/>
              <w:bottom w:val="single" w:sz="4" w:space="0" w:color="auto"/>
              <w:right w:val="single" w:sz="4" w:space="0" w:color="auto"/>
            </w:tcBorders>
          </w:tcPr>
          <w:p w14:paraId="608638F0" w14:textId="39F4BF10" w:rsidR="00E00040" w:rsidRPr="00FC3A3D" w:rsidRDefault="00F50EDA" w:rsidP="00363741">
            <w:pPr>
              <w:keepLines/>
              <w:spacing w:after="120" w:line="276" w:lineRule="auto"/>
              <w:jc w:val="center"/>
              <w:rPr>
                <w:rFonts w:ascii="Arial" w:hAnsi="Arial" w:cs="Arial"/>
              </w:rPr>
            </w:pPr>
            <w:r w:rsidRPr="00FC3A3D">
              <w:rPr>
                <w:rFonts w:ascii="Arial" w:hAnsi="Arial" w:cs="Arial"/>
              </w:rPr>
              <w:t>N/A</w:t>
            </w:r>
          </w:p>
        </w:tc>
        <w:tc>
          <w:tcPr>
            <w:tcW w:w="4860" w:type="dxa"/>
            <w:tcBorders>
              <w:top w:val="single" w:sz="4" w:space="0" w:color="auto"/>
              <w:left w:val="single" w:sz="4" w:space="0" w:color="auto"/>
              <w:bottom w:val="single" w:sz="4" w:space="0" w:color="auto"/>
              <w:right w:val="single" w:sz="4" w:space="0" w:color="auto"/>
            </w:tcBorders>
          </w:tcPr>
          <w:p w14:paraId="184342CE" w14:textId="1385F914" w:rsidR="00116DD5" w:rsidRPr="007330B8" w:rsidRDefault="00116DD5" w:rsidP="00116DD5">
            <w:pPr>
              <w:tabs>
                <w:tab w:val="left" w:pos="1680"/>
              </w:tabs>
              <w:rPr>
                <w:rFonts w:ascii="Arial" w:hAnsi="Arial" w:cs="Arial"/>
              </w:rPr>
            </w:pPr>
            <w:r w:rsidRPr="007330B8">
              <w:rPr>
                <w:rFonts w:ascii="Arial" w:hAnsi="Arial" w:cs="Arial"/>
              </w:rPr>
              <w:t>Are you shipping any dangerous goods/ hazardous material?</w:t>
            </w:r>
          </w:p>
        </w:tc>
        <w:tc>
          <w:tcPr>
            <w:tcW w:w="5580" w:type="dxa"/>
            <w:tcBorders>
              <w:top w:val="single" w:sz="4" w:space="0" w:color="auto"/>
              <w:left w:val="nil"/>
              <w:bottom w:val="single" w:sz="4" w:space="0" w:color="auto"/>
              <w:right w:val="single" w:sz="4" w:space="0" w:color="auto"/>
            </w:tcBorders>
          </w:tcPr>
          <w:p w14:paraId="676696BA" w14:textId="2175F98F" w:rsidR="00E00040" w:rsidRPr="007330B8" w:rsidRDefault="00E369B9" w:rsidP="00653237">
            <w:pPr>
              <w:keepLines/>
              <w:spacing w:after="120" w:line="276" w:lineRule="auto"/>
              <w:rPr>
                <w:rFonts w:ascii="Arial" w:eastAsia="Times New Roman" w:hAnsi="Arial" w:cs="Arial"/>
              </w:rPr>
            </w:pPr>
            <w:r w:rsidRPr="007330B8">
              <w:rPr>
                <w:rFonts w:ascii="Arial" w:eastAsia="Times New Roman" w:hAnsi="Arial" w:cs="Arial"/>
              </w:rPr>
              <w:t>F</w:t>
            </w:r>
            <w:r w:rsidR="006053CC">
              <w:rPr>
                <w:rFonts w:ascii="Arial" w:eastAsia="Times New Roman" w:hAnsi="Arial" w:cs="Arial"/>
              </w:rPr>
              <w:t>TB</w:t>
            </w:r>
            <w:r w:rsidR="006B33BB" w:rsidRPr="007330B8">
              <w:rPr>
                <w:rFonts w:ascii="Arial" w:eastAsia="Times New Roman" w:hAnsi="Arial" w:cs="Arial"/>
              </w:rPr>
              <w:t xml:space="preserve"> will not require </w:t>
            </w:r>
            <w:r w:rsidRPr="007330B8">
              <w:rPr>
                <w:rFonts w:ascii="Arial" w:eastAsia="Times New Roman" w:hAnsi="Arial" w:cs="Arial"/>
              </w:rPr>
              <w:t xml:space="preserve">freight </w:t>
            </w:r>
            <w:r w:rsidR="006B33BB" w:rsidRPr="007330B8">
              <w:rPr>
                <w:rFonts w:ascii="Arial" w:eastAsia="Times New Roman" w:hAnsi="Arial" w:cs="Arial"/>
              </w:rPr>
              <w:t>shipping</w:t>
            </w:r>
            <w:r w:rsidR="00BB416A" w:rsidRPr="007330B8">
              <w:rPr>
                <w:rFonts w:ascii="Arial" w:eastAsia="Times New Roman" w:hAnsi="Arial" w:cs="Arial"/>
              </w:rPr>
              <w:t xml:space="preserve"> </w:t>
            </w:r>
            <w:r w:rsidRPr="007330B8">
              <w:rPr>
                <w:rFonts w:ascii="Arial" w:eastAsia="Times New Roman" w:hAnsi="Arial" w:cs="Arial"/>
              </w:rPr>
              <w:t>and delivery services of any dangerous goods or hazardous material via the resulting contract.</w:t>
            </w:r>
          </w:p>
        </w:tc>
      </w:tr>
      <w:tr w:rsidR="00E00040" w:rsidRPr="007330B8" w14:paraId="2A54483D"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34294448" w14:textId="77777777" w:rsidR="00E00040" w:rsidRPr="007330B8" w:rsidRDefault="00E00040" w:rsidP="00285A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45A088A2" w14:textId="7AA4C171" w:rsidR="00EE7146" w:rsidRPr="007330B8" w:rsidRDefault="00EE7146" w:rsidP="00EE7146">
            <w:pPr>
              <w:pStyle w:val="m1402246206758335972m8694796277914370719msolistparagraph"/>
              <w:rPr>
                <w:rFonts w:ascii="Arial" w:eastAsia="Times New Roman" w:hAnsi="Arial" w:cs="Arial"/>
                <w:sz w:val="22"/>
                <w:szCs w:val="22"/>
              </w:rPr>
            </w:pPr>
            <w:r w:rsidRPr="007330B8">
              <w:rPr>
                <w:rFonts w:ascii="Arial" w:eastAsia="Times New Roman" w:hAnsi="Arial" w:cs="Arial"/>
                <w:sz w:val="22"/>
                <w:szCs w:val="22"/>
              </w:rPr>
              <w:t xml:space="preserve">Attachment 3 </w:t>
            </w:r>
            <w:r w:rsidR="001D71E4" w:rsidRPr="007330B8">
              <w:rPr>
                <w:rFonts w:ascii="Arial" w:hAnsi="Arial" w:cs="Arial"/>
                <w:sz w:val="22"/>
                <w:szCs w:val="22"/>
              </w:rPr>
              <w:t xml:space="preserve">– </w:t>
            </w:r>
            <w:r w:rsidRPr="007330B8">
              <w:rPr>
                <w:rFonts w:ascii="Arial" w:eastAsia="Times New Roman" w:hAnsi="Arial" w:cs="Arial"/>
                <w:sz w:val="22"/>
                <w:szCs w:val="22"/>
              </w:rPr>
              <w:t xml:space="preserve"> Bid Cost Sheet</w:t>
            </w:r>
          </w:p>
          <w:p w14:paraId="3AA68F0F" w14:textId="77777777" w:rsidR="00EE7146" w:rsidRPr="007330B8" w:rsidRDefault="00EE7146" w:rsidP="00EE7146">
            <w:pPr>
              <w:pStyle w:val="m1402246206758335972m8694796277914370719msolistparagraph"/>
              <w:jc w:val="center"/>
              <w:rPr>
                <w:rFonts w:ascii="Arial" w:eastAsia="Times New Roman" w:hAnsi="Arial" w:cs="Arial"/>
                <w:sz w:val="22"/>
                <w:szCs w:val="22"/>
              </w:rPr>
            </w:pPr>
            <w:r w:rsidRPr="007330B8">
              <w:rPr>
                <w:rFonts w:ascii="Arial" w:eastAsia="Times New Roman" w:hAnsi="Arial" w:cs="Arial"/>
                <w:sz w:val="22"/>
                <w:szCs w:val="22"/>
              </w:rPr>
              <w:t>and</w:t>
            </w:r>
          </w:p>
          <w:p w14:paraId="2E2D48A3" w14:textId="7CE65FDC" w:rsidR="00E00040" w:rsidRPr="007330B8" w:rsidRDefault="00EE7146" w:rsidP="00B64937">
            <w:pPr>
              <w:pStyle w:val="m1402246206758335972m8694796277914370719msolistparagraph"/>
              <w:rPr>
                <w:rFonts w:ascii="Arial" w:eastAsia="Times New Roman" w:hAnsi="Arial" w:cs="Arial"/>
                <w:sz w:val="22"/>
                <w:szCs w:val="22"/>
              </w:rPr>
            </w:pPr>
            <w:r w:rsidRPr="007330B8">
              <w:rPr>
                <w:rFonts w:ascii="Arial" w:eastAsia="Times New Roman" w:hAnsi="Arial" w:cs="Arial"/>
                <w:sz w:val="22"/>
                <w:szCs w:val="22"/>
              </w:rPr>
              <w:t>Exhibit A – Scope of Work</w:t>
            </w:r>
          </w:p>
        </w:tc>
        <w:tc>
          <w:tcPr>
            <w:tcW w:w="1080" w:type="dxa"/>
            <w:tcBorders>
              <w:top w:val="single" w:sz="4" w:space="0" w:color="auto"/>
              <w:left w:val="single" w:sz="4" w:space="0" w:color="auto"/>
              <w:bottom w:val="single" w:sz="4" w:space="0" w:color="auto"/>
              <w:right w:val="single" w:sz="4" w:space="0" w:color="auto"/>
            </w:tcBorders>
          </w:tcPr>
          <w:p w14:paraId="1086F60A" w14:textId="2EC907F3" w:rsidR="00B57724" w:rsidRPr="00FC3A3D" w:rsidRDefault="00B57724" w:rsidP="00363741">
            <w:pPr>
              <w:keepLines/>
              <w:spacing w:after="120" w:line="276" w:lineRule="auto"/>
              <w:jc w:val="center"/>
              <w:rPr>
                <w:rFonts w:ascii="Arial" w:hAnsi="Arial" w:cs="Arial"/>
              </w:rPr>
            </w:pPr>
            <w:r w:rsidRPr="00FC3A3D">
              <w:rPr>
                <w:rFonts w:ascii="Arial" w:hAnsi="Arial" w:cs="Arial"/>
              </w:rPr>
              <w:t>2</w:t>
            </w:r>
            <w:r w:rsidR="0022438E">
              <w:rPr>
                <w:rFonts w:ascii="Arial" w:hAnsi="Arial" w:cs="Arial"/>
              </w:rPr>
              <w:t>4</w:t>
            </w:r>
            <w:r w:rsidR="001D71E4" w:rsidRPr="00FC3A3D">
              <w:rPr>
                <w:rFonts w:ascii="Arial" w:hAnsi="Arial" w:cs="Arial"/>
              </w:rPr>
              <w:t xml:space="preserve"> and </w:t>
            </w:r>
          </w:p>
          <w:p w14:paraId="1A485DD3" w14:textId="5ED2547B" w:rsidR="00E00040" w:rsidRPr="00FC3A3D" w:rsidRDefault="00263980" w:rsidP="00363741">
            <w:pPr>
              <w:keepLines/>
              <w:spacing w:after="120" w:line="276" w:lineRule="auto"/>
              <w:jc w:val="center"/>
              <w:rPr>
                <w:rFonts w:ascii="Arial" w:hAnsi="Arial" w:cs="Arial"/>
              </w:rPr>
            </w:pPr>
            <w:r>
              <w:rPr>
                <w:rFonts w:ascii="Arial" w:hAnsi="Arial" w:cs="Arial"/>
              </w:rPr>
              <w:t>30</w:t>
            </w:r>
            <w:r w:rsidR="00B57724" w:rsidRPr="00FC3A3D">
              <w:rPr>
                <w:rFonts w:ascii="Arial" w:hAnsi="Arial" w:cs="Arial"/>
              </w:rPr>
              <w:t>-5</w:t>
            </w:r>
            <w:r w:rsidR="0022438E">
              <w:rPr>
                <w:rFonts w:ascii="Arial" w:hAnsi="Arial" w:cs="Arial"/>
              </w:rPr>
              <w:t>9</w:t>
            </w:r>
          </w:p>
        </w:tc>
        <w:tc>
          <w:tcPr>
            <w:tcW w:w="4860" w:type="dxa"/>
            <w:tcBorders>
              <w:top w:val="single" w:sz="4" w:space="0" w:color="auto"/>
              <w:left w:val="single" w:sz="4" w:space="0" w:color="auto"/>
              <w:bottom w:val="single" w:sz="4" w:space="0" w:color="auto"/>
              <w:right w:val="single" w:sz="4" w:space="0" w:color="auto"/>
            </w:tcBorders>
          </w:tcPr>
          <w:p w14:paraId="65441B80" w14:textId="06ABA5F9" w:rsidR="00E00040" w:rsidRPr="007330B8" w:rsidRDefault="00E00040" w:rsidP="009B024C">
            <w:pPr>
              <w:autoSpaceDE w:val="0"/>
              <w:autoSpaceDN w:val="0"/>
              <w:adjustRightInd w:val="0"/>
              <w:spacing w:after="0" w:line="240" w:lineRule="auto"/>
              <w:rPr>
                <w:rFonts w:ascii="Arial" w:hAnsi="Arial" w:cs="Arial"/>
              </w:rPr>
            </w:pPr>
            <w:r w:rsidRPr="007330B8">
              <w:rPr>
                <w:rFonts w:ascii="Arial" w:hAnsi="Arial" w:cs="Arial"/>
              </w:rPr>
              <w:t>Fuel prices are in a state of flux, how do you expect bidders to account for these changes in their pricing?</w:t>
            </w:r>
          </w:p>
        </w:tc>
        <w:tc>
          <w:tcPr>
            <w:tcW w:w="5580" w:type="dxa"/>
            <w:tcBorders>
              <w:top w:val="single" w:sz="4" w:space="0" w:color="auto"/>
              <w:left w:val="nil"/>
              <w:bottom w:val="single" w:sz="4" w:space="0" w:color="auto"/>
              <w:right w:val="single" w:sz="4" w:space="0" w:color="auto"/>
            </w:tcBorders>
          </w:tcPr>
          <w:p w14:paraId="04271907" w14:textId="77777777" w:rsidR="00C8570E" w:rsidRDefault="00C8570E" w:rsidP="00C8570E">
            <w:pPr>
              <w:pStyle w:val="m1402246206758335972m8694796277914370719msolistparagraph"/>
              <w:rPr>
                <w:rFonts w:ascii="Arial" w:eastAsia="Times New Roman" w:hAnsi="Arial" w:cs="Arial"/>
                <w:sz w:val="22"/>
                <w:szCs w:val="22"/>
              </w:rPr>
            </w:pPr>
            <w:r>
              <w:rPr>
                <w:rFonts w:ascii="Arial" w:eastAsia="Times New Roman" w:hAnsi="Arial" w:cs="Arial"/>
                <w:sz w:val="22"/>
                <w:szCs w:val="22"/>
              </w:rPr>
              <w:t>The original Bid Cost Sheet did not address fuel surcharges. To address this, the State added a second cost table, Cost Table #2 – Fuel Surcharges.</w:t>
            </w:r>
          </w:p>
          <w:p w14:paraId="6AF7C20F" w14:textId="4325CEE8" w:rsidR="00C8570E" w:rsidRPr="007330B8" w:rsidRDefault="00C8570E" w:rsidP="00C8570E">
            <w:pPr>
              <w:pStyle w:val="m1402246206758335972m8694796277914370719msolistparagraph"/>
              <w:rPr>
                <w:rFonts w:ascii="Arial" w:eastAsia="Times New Roman" w:hAnsi="Arial" w:cs="Arial"/>
                <w:sz w:val="22"/>
                <w:szCs w:val="22"/>
              </w:rPr>
            </w:pPr>
            <w:r w:rsidRPr="007330B8">
              <w:rPr>
                <w:rFonts w:ascii="Arial" w:eastAsia="Times New Roman" w:hAnsi="Arial" w:cs="Arial"/>
                <w:sz w:val="22"/>
                <w:szCs w:val="22"/>
              </w:rPr>
              <w:t xml:space="preserve">For fuel surcharge fluctuations, as they pertain to the services as specified in IFB FTB-2526-PW-038 Addendum </w:t>
            </w:r>
            <w:r w:rsidR="00DF3717">
              <w:rPr>
                <w:rFonts w:ascii="Arial" w:eastAsia="Times New Roman" w:hAnsi="Arial" w:cs="Arial"/>
                <w:sz w:val="22"/>
                <w:szCs w:val="22"/>
              </w:rPr>
              <w:t>2</w:t>
            </w:r>
            <w:r w:rsidRPr="007330B8">
              <w:rPr>
                <w:rFonts w:ascii="Arial" w:eastAsia="Times New Roman" w:hAnsi="Arial" w:cs="Arial"/>
                <w:sz w:val="22"/>
                <w:szCs w:val="22"/>
              </w:rPr>
              <w:t>,</w:t>
            </w:r>
            <w:r>
              <w:rPr>
                <w:rFonts w:ascii="Arial" w:eastAsia="Times New Roman" w:hAnsi="Arial" w:cs="Arial"/>
                <w:sz w:val="22"/>
                <w:szCs w:val="22"/>
              </w:rPr>
              <w:t xml:space="preserve"> adds a percentage-based table that correspondences to Energy Information Administration (EIA) price ranges.</w:t>
            </w:r>
            <w:r w:rsidRPr="007330B8">
              <w:rPr>
                <w:rFonts w:ascii="Arial" w:eastAsia="Times New Roman" w:hAnsi="Arial" w:cs="Arial"/>
                <w:sz w:val="22"/>
                <w:szCs w:val="22"/>
              </w:rPr>
              <w:t xml:space="preserve"> </w:t>
            </w:r>
            <w:r>
              <w:rPr>
                <w:rFonts w:ascii="Arial" w:eastAsia="Times New Roman" w:hAnsi="Arial" w:cs="Arial"/>
                <w:sz w:val="22"/>
                <w:szCs w:val="22"/>
              </w:rPr>
              <w:t>Bidders will provide surcharge percentages and extended price based on the evaluation mileage provided by the State.</w:t>
            </w:r>
          </w:p>
          <w:p w14:paraId="3DDCB335" w14:textId="77777777" w:rsidR="00C8570E" w:rsidRPr="007330B8" w:rsidRDefault="00C8570E" w:rsidP="00C8570E">
            <w:pPr>
              <w:pStyle w:val="m1402246206758335972m8694796277914370719msolistparagraph"/>
              <w:rPr>
                <w:rFonts w:ascii="Arial" w:eastAsia="Times New Roman" w:hAnsi="Arial" w:cs="Arial"/>
                <w:sz w:val="22"/>
                <w:szCs w:val="22"/>
              </w:rPr>
            </w:pPr>
            <w:r w:rsidRPr="007330B8">
              <w:rPr>
                <w:rFonts w:ascii="Arial" w:eastAsia="Times New Roman" w:hAnsi="Arial" w:cs="Arial"/>
                <w:sz w:val="22"/>
                <w:szCs w:val="22"/>
              </w:rPr>
              <w:t xml:space="preserve">Refer to IFB FTB-2526-PW-038 Addendum </w:t>
            </w:r>
            <w:r>
              <w:rPr>
                <w:rFonts w:ascii="Arial" w:eastAsia="Times New Roman" w:hAnsi="Arial" w:cs="Arial"/>
                <w:sz w:val="22"/>
                <w:szCs w:val="22"/>
              </w:rPr>
              <w:t>2</w:t>
            </w:r>
            <w:r w:rsidRPr="007330B8">
              <w:rPr>
                <w:rFonts w:ascii="Arial" w:eastAsia="Times New Roman" w:hAnsi="Arial" w:cs="Arial"/>
                <w:sz w:val="22"/>
                <w:szCs w:val="22"/>
              </w:rPr>
              <w:t>: Attachment 3 - Bid Cost Sheet.</w:t>
            </w:r>
          </w:p>
          <w:p w14:paraId="56D3D889" w14:textId="77777777" w:rsidR="00C8570E" w:rsidRPr="007330B8" w:rsidRDefault="00C8570E" w:rsidP="00C8570E">
            <w:pPr>
              <w:pStyle w:val="m1402246206758335972m8694796277914370719msolistparagraph"/>
              <w:jc w:val="center"/>
              <w:rPr>
                <w:rFonts w:ascii="Arial" w:eastAsia="Times New Roman" w:hAnsi="Arial" w:cs="Arial"/>
                <w:sz w:val="22"/>
                <w:szCs w:val="22"/>
              </w:rPr>
            </w:pPr>
            <w:r w:rsidRPr="007330B8">
              <w:rPr>
                <w:rFonts w:ascii="Arial" w:eastAsia="Times New Roman" w:hAnsi="Arial" w:cs="Arial"/>
                <w:sz w:val="22"/>
                <w:szCs w:val="22"/>
              </w:rPr>
              <w:t>and</w:t>
            </w:r>
          </w:p>
          <w:p w14:paraId="1826E945" w14:textId="77777777" w:rsidR="00C8570E" w:rsidRPr="007330B8" w:rsidRDefault="00C8570E" w:rsidP="00C8570E">
            <w:pPr>
              <w:pStyle w:val="m1402246206758335972m8694796277914370719msolistparagraph"/>
              <w:rPr>
                <w:rFonts w:ascii="Arial" w:eastAsia="Times New Roman" w:hAnsi="Arial" w:cs="Arial"/>
                <w:sz w:val="22"/>
                <w:szCs w:val="22"/>
              </w:rPr>
            </w:pPr>
            <w:r w:rsidRPr="007330B8">
              <w:rPr>
                <w:rFonts w:ascii="Arial" w:eastAsia="Times New Roman" w:hAnsi="Arial" w:cs="Arial"/>
                <w:sz w:val="22"/>
                <w:szCs w:val="22"/>
              </w:rPr>
              <w:t>Exhibit A – Scope of Work.</w:t>
            </w:r>
          </w:p>
          <w:p w14:paraId="00DFF205" w14:textId="0D33297C" w:rsidR="00E00040" w:rsidRPr="007330B8" w:rsidRDefault="00E00040" w:rsidP="00B64937">
            <w:pPr>
              <w:pStyle w:val="m1402246206758335972m8694796277914370719msolistparagraph"/>
              <w:rPr>
                <w:rFonts w:ascii="Arial" w:eastAsia="Times New Roman" w:hAnsi="Arial" w:cs="Arial"/>
                <w:sz w:val="22"/>
                <w:szCs w:val="22"/>
              </w:rPr>
            </w:pPr>
          </w:p>
        </w:tc>
      </w:tr>
      <w:tr w:rsidR="00E00040" w:rsidRPr="007330B8" w14:paraId="38321BC9"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37247469" w14:textId="77777777" w:rsidR="00E00040" w:rsidRPr="007330B8" w:rsidRDefault="00E00040" w:rsidP="00285A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0C92B3FE" w14:textId="105D2298" w:rsidR="00E00040" w:rsidRPr="007330B8" w:rsidRDefault="00A773A4" w:rsidP="00540DE1">
            <w:pPr>
              <w:keepLines/>
              <w:spacing w:after="120" w:line="276" w:lineRule="auto"/>
              <w:rPr>
                <w:rFonts w:ascii="Arial" w:hAnsi="Arial" w:cs="Arial"/>
                <w:color w:val="000000"/>
              </w:rPr>
            </w:pPr>
            <w:r w:rsidRPr="007330B8">
              <w:rPr>
                <w:rFonts w:ascii="Arial" w:hAnsi="Arial" w:cs="Arial"/>
              </w:rPr>
              <w:t>Exhibit A</w:t>
            </w:r>
            <w:r w:rsidR="004E4768">
              <w:rPr>
                <w:rFonts w:ascii="Arial" w:hAnsi="Arial" w:cs="Arial"/>
              </w:rPr>
              <w:t xml:space="preserve"> </w:t>
            </w:r>
            <w:r w:rsidR="004E4768" w:rsidRPr="007330B8">
              <w:rPr>
                <w:rFonts w:ascii="Arial" w:eastAsia="Times New Roman" w:hAnsi="Arial" w:cs="Arial"/>
              </w:rPr>
              <w:t>–</w:t>
            </w:r>
            <w:r w:rsidRPr="007330B8">
              <w:rPr>
                <w:rFonts w:ascii="Arial" w:hAnsi="Arial" w:cs="Arial"/>
              </w:rPr>
              <w:t xml:space="preserve"> Scope of Work, Section C. Service Overview, </w:t>
            </w:r>
            <w:r w:rsidR="004E4768">
              <w:rPr>
                <w:rFonts w:ascii="Arial" w:hAnsi="Arial" w:cs="Arial"/>
              </w:rPr>
              <w:t>S</w:t>
            </w:r>
            <w:r w:rsidRPr="007330B8">
              <w:rPr>
                <w:rFonts w:ascii="Arial" w:hAnsi="Arial" w:cs="Arial"/>
              </w:rPr>
              <w:t>ubsection 1. Request of Services Needed.</w:t>
            </w:r>
          </w:p>
        </w:tc>
        <w:tc>
          <w:tcPr>
            <w:tcW w:w="1080" w:type="dxa"/>
            <w:tcBorders>
              <w:top w:val="single" w:sz="4" w:space="0" w:color="auto"/>
              <w:left w:val="single" w:sz="4" w:space="0" w:color="auto"/>
              <w:bottom w:val="single" w:sz="4" w:space="0" w:color="auto"/>
              <w:right w:val="single" w:sz="4" w:space="0" w:color="auto"/>
            </w:tcBorders>
          </w:tcPr>
          <w:p w14:paraId="730FD490" w14:textId="428E94B8" w:rsidR="00E00040" w:rsidRPr="00FC3A3D" w:rsidRDefault="00263980" w:rsidP="00363741">
            <w:pPr>
              <w:keepLines/>
              <w:spacing w:after="120" w:line="276" w:lineRule="auto"/>
              <w:jc w:val="center"/>
              <w:rPr>
                <w:rFonts w:ascii="Arial" w:hAnsi="Arial" w:cs="Arial"/>
              </w:rPr>
            </w:pPr>
            <w:r>
              <w:rPr>
                <w:rFonts w:ascii="Arial" w:hAnsi="Arial" w:cs="Arial"/>
              </w:rPr>
              <w:t>31</w:t>
            </w:r>
          </w:p>
        </w:tc>
        <w:tc>
          <w:tcPr>
            <w:tcW w:w="4860" w:type="dxa"/>
            <w:tcBorders>
              <w:top w:val="single" w:sz="4" w:space="0" w:color="auto"/>
              <w:left w:val="single" w:sz="4" w:space="0" w:color="auto"/>
              <w:bottom w:val="single" w:sz="4" w:space="0" w:color="auto"/>
              <w:right w:val="single" w:sz="4" w:space="0" w:color="auto"/>
            </w:tcBorders>
          </w:tcPr>
          <w:p w14:paraId="5C7B8042" w14:textId="6A2E90DE" w:rsidR="00E00040" w:rsidRPr="007330B8" w:rsidRDefault="00E00040" w:rsidP="009B024C">
            <w:pPr>
              <w:autoSpaceDE w:val="0"/>
              <w:autoSpaceDN w:val="0"/>
              <w:adjustRightInd w:val="0"/>
              <w:spacing w:after="0" w:line="240" w:lineRule="auto"/>
              <w:rPr>
                <w:rFonts w:ascii="Arial" w:hAnsi="Arial" w:cs="Arial"/>
              </w:rPr>
            </w:pPr>
            <w:r w:rsidRPr="007330B8">
              <w:rPr>
                <w:rFonts w:ascii="Arial" w:hAnsi="Arial" w:cs="Arial"/>
              </w:rPr>
              <w:t>What are the expected transit times from:</w:t>
            </w:r>
          </w:p>
          <w:p w14:paraId="07216A50" w14:textId="77777777" w:rsidR="00E00040" w:rsidRPr="007330B8" w:rsidRDefault="00E00040" w:rsidP="009B024C">
            <w:pPr>
              <w:autoSpaceDE w:val="0"/>
              <w:autoSpaceDN w:val="0"/>
              <w:adjustRightInd w:val="0"/>
              <w:spacing w:after="0" w:line="240" w:lineRule="auto"/>
              <w:rPr>
                <w:rFonts w:ascii="Arial" w:hAnsi="Arial" w:cs="Arial"/>
              </w:rPr>
            </w:pPr>
          </w:p>
          <w:p w14:paraId="5BA4C1B1" w14:textId="77777777" w:rsidR="00E00040" w:rsidRPr="007330B8" w:rsidRDefault="00E00040" w:rsidP="00E00040">
            <w:pPr>
              <w:numPr>
                <w:ilvl w:val="0"/>
                <w:numId w:val="33"/>
              </w:numPr>
              <w:autoSpaceDE w:val="0"/>
              <w:autoSpaceDN w:val="0"/>
              <w:adjustRightInd w:val="0"/>
              <w:spacing w:after="0" w:line="240" w:lineRule="auto"/>
              <w:rPr>
                <w:rFonts w:ascii="Arial" w:hAnsi="Arial" w:cs="Arial"/>
              </w:rPr>
            </w:pPr>
            <w:r w:rsidRPr="007330B8">
              <w:rPr>
                <w:rFonts w:ascii="Arial" w:hAnsi="Arial" w:cs="Arial"/>
              </w:rPr>
              <w:t>Sacramento to New York City</w:t>
            </w:r>
          </w:p>
          <w:p w14:paraId="5AA7944B" w14:textId="77777777" w:rsidR="00E00040" w:rsidRPr="007330B8" w:rsidRDefault="00E00040" w:rsidP="00E00040">
            <w:pPr>
              <w:numPr>
                <w:ilvl w:val="0"/>
                <w:numId w:val="33"/>
              </w:numPr>
              <w:autoSpaceDE w:val="0"/>
              <w:autoSpaceDN w:val="0"/>
              <w:adjustRightInd w:val="0"/>
              <w:spacing w:after="0" w:line="240" w:lineRule="auto"/>
              <w:rPr>
                <w:rFonts w:ascii="Arial" w:hAnsi="Arial" w:cs="Arial"/>
              </w:rPr>
            </w:pPr>
            <w:r w:rsidRPr="007330B8">
              <w:rPr>
                <w:rFonts w:ascii="Arial" w:hAnsi="Arial" w:cs="Arial"/>
              </w:rPr>
              <w:t>Sacramento to Chicago</w:t>
            </w:r>
          </w:p>
          <w:p w14:paraId="69F0D7C9" w14:textId="77777777" w:rsidR="00E00040" w:rsidRPr="007330B8" w:rsidRDefault="00E00040" w:rsidP="00E00040">
            <w:pPr>
              <w:numPr>
                <w:ilvl w:val="0"/>
                <w:numId w:val="33"/>
              </w:numPr>
              <w:autoSpaceDE w:val="0"/>
              <w:autoSpaceDN w:val="0"/>
              <w:adjustRightInd w:val="0"/>
              <w:spacing w:after="0" w:line="240" w:lineRule="auto"/>
              <w:rPr>
                <w:rFonts w:ascii="Arial" w:hAnsi="Arial" w:cs="Arial"/>
              </w:rPr>
            </w:pPr>
            <w:r w:rsidRPr="007330B8">
              <w:rPr>
                <w:rFonts w:ascii="Arial" w:hAnsi="Arial" w:cs="Arial"/>
              </w:rPr>
              <w:t>Sacramento to Houston</w:t>
            </w:r>
          </w:p>
          <w:p w14:paraId="5793325A" w14:textId="77777777" w:rsidR="00E00040" w:rsidRPr="007330B8" w:rsidRDefault="00E00040" w:rsidP="00E00040">
            <w:pPr>
              <w:numPr>
                <w:ilvl w:val="0"/>
                <w:numId w:val="33"/>
              </w:numPr>
              <w:autoSpaceDE w:val="0"/>
              <w:autoSpaceDN w:val="0"/>
              <w:adjustRightInd w:val="0"/>
              <w:spacing w:after="0" w:line="240" w:lineRule="auto"/>
              <w:rPr>
                <w:rFonts w:ascii="Arial" w:hAnsi="Arial" w:cs="Arial"/>
              </w:rPr>
            </w:pPr>
            <w:r w:rsidRPr="007330B8">
              <w:rPr>
                <w:rFonts w:ascii="Arial" w:hAnsi="Arial" w:cs="Arial"/>
              </w:rPr>
              <w:t>Sacramento to San Diego</w:t>
            </w:r>
          </w:p>
          <w:p w14:paraId="44FF9BF5" w14:textId="77777777" w:rsidR="00E00040" w:rsidRPr="007330B8" w:rsidRDefault="00E00040" w:rsidP="00E00040">
            <w:pPr>
              <w:numPr>
                <w:ilvl w:val="0"/>
                <w:numId w:val="33"/>
              </w:numPr>
              <w:autoSpaceDE w:val="0"/>
              <w:autoSpaceDN w:val="0"/>
              <w:adjustRightInd w:val="0"/>
              <w:spacing w:after="0" w:line="240" w:lineRule="auto"/>
              <w:rPr>
                <w:rFonts w:ascii="Arial" w:hAnsi="Arial" w:cs="Arial"/>
              </w:rPr>
            </w:pPr>
            <w:r w:rsidRPr="007330B8">
              <w:rPr>
                <w:rFonts w:ascii="Arial" w:hAnsi="Arial" w:cs="Arial"/>
              </w:rPr>
              <w:t>Sacramento to Los Angeles</w:t>
            </w:r>
          </w:p>
          <w:p w14:paraId="415A887B" w14:textId="77777777" w:rsidR="00E00040" w:rsidRPr="007330B8" w:rsidRDefault="00E00040" w:rsidP="009B024C">
            <w:pPr>
              <w:autoSpaceDE w:val="0"/>
              <w:autoSpaceDN w:val="0"/>
              <w:adjustRightInd w:val="0"/>
              <w:spacing w:after="0" w:line="240" w:lineRule="auto"/>
              <w:rPr>
                <w:rFonts w:ascii="Arial" w:hAnsi="Arial" w:cs="Arial"/>
              </w:rPr>
            </w:pPr>
          </w:p>
        </w:tc>
        <w:tc>
          <w:tcPr>
            <w:tcW w:w="5580" w:type="dxa"/>
            <w:tcBorders>
              <w:top w:val="single" w:sz="4" w:space="0" w:color="auto"/>
              <w:left w:val="nil"/>
              <w:bottom w:val="single" w:sz="4" w:space="0" w:color="auto"/>
              <w:right w:val="single" w:sz="4" w:space="0" w:color="auto"/>
            </w:tcBorders>
          </w:tcPr>
          <w:p w14:paraId="794596A5" w14:textId="2A9659E0" w:rsidR="00EE7146" w:rsidRPr="007330B8" w:rsidRDefault="00EE7146" w:rsidP="00653237">
            <w:pPr>
              <w:keepLines/>
              <w:spacing w:after="120" w:line="276" w:lineRule="auto"/>
              <w:rPr>
                <w:rFonts w:ascii="Arial" w:hAnsi="Arial" w:cs="Arial"/>
              </w:rPr>
            </w:pPr>
            <w:r w:rsidRPr="007330B8">
              <w:rPr>
                <w:rFonts w:ascii="Arial" w:hAnsi="Arial" w:cs="Arial"/>
              </w:rPr>
              <w:t>The Contractor will provide the FTB Contract Manager, within two (2) State business days of receipt of the Service Request/Work Order, a good faith estimate of associated time</w:t>
            </w:r>
            <w:r w:rsidR="008D05FB" w:rsidRPr="007330B8">
              <w:rPr>
                <w:rFonts w:ascii="Arial" w:hAnsi="Arial" w:cs="Arial"/>
              </w:rPr>
              <w:t xml:space="preserve"> (not to exceed five (5) calendar days) a</w:t>
            </w:r>
            <w:r w:rsidRPr="007330B8">
              <w:rPr>
                <w:rFonts w:ascii="Arial" w:hAnsi="Arial" w:cs="Arial"/>
              </w:rPr>
              <w:t>nd cost required to complete the requested services.</w:t>
            </w:r>
          </w:p>
          <w:p w14:paraId="60DC96E7" w14:textId="54878B3A" w:rsidR="00677AFA" w:rsidRPr="007330B8" w:rsidRDefault="00677AFA" w:rsidP="00653237">
            <w:pPr>
              <w:keepLines/>
              <w:spacing w:after="120" w:line="276" w:lineRule="auto"/>
              <w:rPr>
                <w:rFonts w:ascii="Arial" w:hAnsi="Arial" w:cs="Arial"/>
              </w:rPr>
            </w:pPr>
            <w:r w:rsidRPr="007330B8">
              <w:rPr>
                <w:rFonts w:ascii="Arial" w:hAnsi="Arial" w:cs="Arial"/>
              </w:rPr>
              <w:t>Once the delivery schedule is confirmed, the Contractor will have five (5) calendar days from the scheduled</w:t>
            </w:r>
            <w:r w:rsidR="006A68C8" w:rsidRPr="007330B8">
              <w:rPr>
                <w:rFonts w:ascii="Arial" w:hAnsi="Arial" w:cs="Arial"/>
              </w:rPr>
              <w:t xml:space="preserve"> pickup</w:t>
            </w:r>
            <w:r w:rsidRPr="007330B8">
              <w:rPr>
                <w:rFonts w:ascii="Arial" w:hAnsi="Arial" w:cs="Arial"/>
              </w:rPr>
              <w:t xml:space="preserve"> date to deliver the goods.</w:t>
            </w:r>
          </w:p>
          <w:p w14:paraId="4E1DE6F5" w14:textId="6625ACF1" w:rsidR="00DE65B3" w:rsidRPr="007330B8" w:rsidRDefault="00D71FB3" w:rsidP="00B64937">
            <w:pPr>
              <w:keepLines/>
              <w:spacing w:after="0" w:line="240" w:lineRule="auto"/>
              <w:rPr>
                <w:rFonts w:ascii="Arial" w:hAnsi="Arial" w:cs="Arial"/>
              </w:rPr>
            </w:pPr>
            <w:r w:rsidRPr="007330B8">
              <w:rPr>
                <w:rFonts w:ascii="Arial" w:hAnsi="Arial" w:cs="Arial"/>
              </w:rPr>
              <w:t xml:space="preserve">Refer to IFB </w:t>
            </w:r>
            <w:r w:rsidR="00DE65B3" w:rsidRPr="007330B8">
              <w:rPr>
                <w:rFonts w:ascii="Arial" w:hAnsi="Arial" w:cs="Arial"/>
              </w:rPr>
              <w:t xml:space="preserve">FTB-2526-PW-038 Addendum </w:t>
            </w:r>
            <w:r w:rsidR="00DF6109">
              <w:rPr>
                <w:rFonts w:ascii="Arial" w:hAnsi="Arial" w:cs="Arial"/>
              </w:rPr>
              <w:t>2</w:t>
            </w:r>
            <w:r w:rsidR="00DE65B3" w:rsidRPr="007330B8">
              <w:rPr>
                <w:rFonts w:ascii="Arial" w:hAnsi="Arial" w:cs="Arial"/>
              </w:rPr>
              <w:t>:</w:t>
            </w:r>
          </w:p>
          <w:p w14:paraId="2B17AADE" w14:textId="1C6610E0" w:rsidR="00E00040" w:rsidRPr="007330B8" w:rsidRDefault="00D71FB3" w:rsidP="00DE65B3">
            <w:pPr>
              <w:keepLines/>
              <w:spacing w:after="0" w:line="240" w:lineRule="auto"/>
              <w:rPr>
                <w:rFonts w:ascii="Arial" w:hAnsi="Arial" w:cs="Arial"/>
              </w:rPr>
            </w:pPr>
            <w:r w:rsidRPr="007330B8">
              <w:rPr>
                <w:rFonts w:ascii="Arial" w:hAnsi="Arial" w:cs="Arial"/>
              </w:rPr>
              <w:t>Exhibit A</w:t>
            </w:r>
            <w:r w:rsidR="004E4768">
              <w:rPr>
                <w:rFonts w:ascii="Arial" w:hAnsi="Arial" w:cs="Arial"/>
              </w:rPr>
              <w:t xml:space="preserve"> </w:t>
            </w:r>
            <w:r w:rsidR="004E4768" w:rsidRPr="007330B8">
              <w:rPr>
                <w:rFonts w:ascii="Arial" w:eastAsia="Times New Roman" w:hAnsi="Arial" w:cs="Arial"/>
              </w:rPr>
              <w:t>–</w:t>
            </w:r>
            <w:r w:rsidR="004E4768">
              <w:rPr>
                <w:rFonts w:ascii="Arial" w:hAnsi="Arial" w:cs="Arial"/>
              </w:rPr>
              <w:t xml:space="preserve"> </w:t>
            </w:r>
            <w:r w:rsidRPr="007330B8">
              <w:rPr>
                <w:rFonts w:ascii="Arial" w:hAnsi="Arial" w:cs="Arial"/>
              </w:rPr>
              <w:t xml:space="preserve">Scope of Work, Section C. Service Overview, </w:t>
            </w:r>
            <w:r w:rsidR="004E4768">
              <w:rPr>
                <w:rFonts w:ascii="Arial" w:hAnsi="Arial" w:cs="Arial"/>
              </w:rPr>
              <w:t>S</w:t>
            </w:r>
            <w:r w:rsidRPr="007330B8">
              <w:rPr>
                <w:rFonts w:ascii="Arial" w:hAnsi="Arial" w:cs="Arial"/>
              </w:rPr>
              <w:t>ubsection 1. Request of Services Needed.</w:t>
            </w:r>
          </w:p>
          <w:p w14:paraId="4932AD60" w14:textId="454DA0C8" w:rsidR="006261A0" w:rsidRPr="007330B8" w:rsidRDefault="006261A0" w:rsidP="00B64937">
            <w:pPr>
              <w:keepLines/>
              <w:spacing w:after="0" w:line="240" w:lineRule="auto"/>
              <w:rPr>
                <w:rFonts w:ascii="Arial" w:eastAsia="Times New Roman" w:hAnsi="Arial" w:cs="Arial"/>
              </w:rPr>
            </w:pPr>
          </w:p>
        </w:tc>
      </w:tr>
      <w:tr w:rsidR="00FC6A30" w:rsidRPr="007330B8" w14:paraId="22635654"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151182F9" w14:textId="77777777" w:rsidR="00FC6A30" w:rsidRPr="007330B8" w:rsidRDefault="00FC6A30" w:rsidP="00285A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7AD4AB7B" w14:textId="77777777" w:rsidR="00CC258E" w:rsidRPr="007330B8" w:rsidRDefault="00CC258E" w:rsidP="00CC258E">
            <w:pPr>
              <w:pStyle w:val="m1402246206758335972m8694796277914370719msolistparagraph"/>
              <w:rPr>
                <w:rFonts w:ascii="Arial" w:eastAsia="Times New Roman" w:hAnsi="Arial" w:cs="Arial"/>
                <w:sz w:val="22"/>
                <w:szCs w:val="22"/>
              </w:rPr>
            </w:pPr>
            <w:r w:rsidRPr="007330B8">
              <w:rPr>
                <w:rFonts w:ascii="Arial" w:eastAsia="Times New Roman" w:hAnsi="Arial" w:cs="Arial"/>
                <w:sz w:val="22"/>
                <w:szCs w:val="22"/>
              </w:rPr>
              <w:t>Information and Bidder Requirements, Section B. Bidder’s Minimum Qualifications and Requirements, Subsection 3</w:t>
            </w:r>
          </w:p>
          <w:p w14:paraId="4BC38A84" w14:textId="77777777" w:rsidR="00CC258E" w:rsidRPr="007330B8" w:rsidRDefault="00CC258E" w:rsidP="00CC258E">
            <w:pPr>
              <w:pStyle w:val="m1402246206758335972m8694796277914370719msolistparagraph"/>
              <w:jc w:val="center"/>
              <w:rPr>
                <w:rFonts w:ascii="Arial" w:eastAsia="Times New Roman" w:hAnsi="Arial" w:cs="Arial"/>
                <w:sz w:val="22"/>
                <w:szCs w:val="22"/>
              </w:rPr>
            </w:pPr>
            <w:r w:rsidRPr="007330B8">
              <w:rPr>
                <w:rFonts w:ascii="Arial" w:eastAsia="Times New Roman" w:hAnsi="Arial" w:cs="Arial"/>
                <w:sz w:val="22"/>
                <w:szCs w:val="22"/>
              </w:rPr>
              <w:t>and</w:t>
            </w:r>
          </w:p>
          <w:p w14:paraId="27A5B51C" w14:textId="77777777" w:rsidR="00CC258E" w:rsidRPr="007330B8" w:rsidRDefault="00CC258E" w:rsidP="00CC258E">
            <w:pPr>
              <w:pStyle w:val="m1402246206758335972m8694796277914370719msolistparagraph"/>
              <w:rPr>
                <w:rFonts w:ascii="Arial" w:eastAsia="Times New Roman" w:hAnsi="Arial" w:cs="Arial"/>
                <w:sz w:val="22"/>
                <w:szCs w:val="22"/>
              </w:rPr>
            </w:pPr>
            <w:r w:rsidRPr="007330B8">
              <w:rPr>
                <w:rFonts w:ascii="Arial" w:eastAsia="Times New Roman" w:hAnsi="Arial" w:cs="Arial"/>
                <w:sz w:val="22"/>
                <w:szCs w:val="22"/>
              </w:rPr>
              <w:t>Exhibit A – Scope of Work, Section E. Contractor Responsibilities, Subsection 8.</w:t>
            </w:r>
          </w:p>
          <w:p w14:paraId="5BDA56CF" w14:textId="77777777" w:rsidR="00FC6A30" w:rsidRPr="007330B8" w:rsidRDefault="00FC6A30" w:rsidP="00540DE1">
            <w:pPr>
              <w:keepLines/>
              <w:spacing w:after="120" w:line="276" w:lineRule="auto"/>
              <w:rPr>
                <w:rFonts w:ascii="Arial" w:hAnsi="Arial" w:cs="Arial"/>
              </w:rPr>
            </w:pPr>
          </w:p>
        </w:tc>
        <w:tc>
          <w:tcPr>
            <w:tcW w:w="1080" w:type="dxa"/>
            <w:tcBorders>
              <w:top w:val="single" w:sz="4" w:space="0" w:color="auto"/>
              <w:left w:val="single" w:sz="4" w:space="0" w:color="auto"/>
              <w:bottom w:val="single" w:sz="4" w:space="0" w:color="auto"/>
              <w:right w:val="single" w:sz="4" w:space="0" w:color="auto"/>
            </w:tcBorders>
          </w:tcPr>
          <w:p w14:paraId="6241208F" w14:textId="2FCC4027" w:rsidR="00FC6A30" w:rsidRPr="00FC3A3D" w:rsidRDefault="00C22F79" w:rsidP="00363741">
            <w:pPr>
              <w:keepLines/>
              <w:spacing w:after="120" w:line="276" w:lineRule="auto"/>
              <w:jc w:val="center"/>
              <w:rPr>
                <w:rFonts w:ascii="Arial" w:hAnsi="Arial" w:cs="Arial"/>
              </w:rPr>
            </w:pPr>
            <w:r>
              <w:rPr>
                <w:rFonts w:ascii="Arial" w:hAnsi="Arial" w:cs="Arial"/>
              </w:rPr>
              <w:t>4</w:t>
            </w:r>
            <w:r w:rsidR="00C801FB">
              <w:rPr>
                <w:rFonts w:ascii="Arial" w:hAnsi="Arial" w:cs="Arial"/>
              </w:rPr>
              <w:t xml:space="preserve"> </w:t>
            </w:r>
            <w:r w:rsidR="004E4768" w:rsidRPr="00FC3A3D">
              <w:rPr>
                <w:rFonts w:ascii="Arial" w:hAnsi="Arial" w:cs="Arial"/>
              </w:rPr>
              <w:t>and 3</w:t>
            </w:r>
            <w:r w:rsidR="00263980">
              <w:rPr>
                <w:rFonts w:ascii="Arial" w:hAnsi="Arial" w:cs="Arial"/>
              </w:rPr>
              <w:t>2</w:t>
            </w:r>
          </w:p>
        </w:tc>
        <w:tc>
          <w:tcPr>
            <w:tcW w:w="4860" w:type="dxa"/>
            <w:tcBorders>
              <w:top w:val="single" w:sz="4" w:space="0" w:color="auto"/>
              <w:left w:val="single" w:sz="4" w:space="0" w:color="auto"/>
              <w:bottom w:val="single" w:sz="4" w:space="0" w:color="auto"/>
              <w:right w:val="single" w:sz="4" w:space="0" w:color="auto"/>
            </w:tcBorders>
          </w:tcPr>
          <w:p w14:paraId="778AF439" w14:textId="37EB77D8" w:rsidR="00FC6A30" w:rsidRPr="007330B8" w:rsidRDefault="00AF3B57" w:rsidP="00FC6A30">
            <w:pPr>
              <w:rPr>
                <w:rFonts w:ascii="Arial" w:hAnsi="Arial" w:cs="Arial"/>
              </w:rPr>
            </w:pPr>
            <w:r w:rsidRPr="007330B8">
              <w:rPr>
                <w:rFonts w:ascii="Arial" w:hAnsi="Arial" w:cs="Arial"/>
              </w:rPr>
              <w:t>D</w:t>
            </w:r>
            <w:r w:rsidR="00FC6A30" w:rsidRPr="007330B8">
              <w:rPr>
                <w:rFonts w:ascii="Arial" w:hAnsi="Arial" w:cs="Arial"/>
              </w:rPr>
              <w:t>o the modes that do not require a class A CDL will the driver still need a class A CDL or will classification of license be acceptable for the type of equipment (</w:t>
            </w:r>
            <w:proofErr w:type="spellStart"/>
            <w:r w:rsidR="00FC6A30" w:rsidRPr="007330B8">
              <w:rPr>
                <w:rFonts w:ascii="Arial" w:hAnsi="Arial" w:cs="Arial"/>
              </w:rPr>
              <w:t>ie</w:t>
            </w:r>
            <w:proofErr w:type="spellEnd"/>
            <w:r w:rsidR="00FC6A30" w:rsidRPr="007330B8">
              <w:rPr>
                <w:rFonts w:ascii="Arial" w:hAnsi="Arial" w:cs="Arial"/>
              </w:rPr>
              <w:t>.  Box Truck with Air Brakes my only need a class B license, and a box truck with no air brakes can be accomplished with a class C license)?</w:t>
            </w:r>
          </w:p>
        </w:tc>
        <w:tc>
          <w:tcPr>
            <w:tcW w:w="5580" w:type="dxa"/>
            <w:tcBorders>
              <w:top w:val="single" w:sz="4" w:space="0" w:color="auto"/>
              <w:left w:val="nil"/>
              <w:bottom w:val="single" w:sz="4" w:space="0" w:color="auto"/>
              <w:right w:val="single" w:sz="4" w:space="0" w:color="auto"/>
            </w:tcBorders>
          </w:tcPr>
          <w:p w14:paraId="06CFC9B1" w14:textId="616E1149" w:rsidR="00A05546" w:rsidRPr="007330B8" w:rsidRDefault="00A05546" w:rsidP="00A05546">
            <w:pPr>
              <w:pStyle w:val="m1402246206758335972m8694796277914370719msolistparagraph"/>
              <w:rPr>
                <w:rFonts w:ascii="Arial" w:eastAsia="Times New Roman" w:hAnsi="Arial" w:cs="Arial"/>
                <w:sz w:val="22"/>
                <w:szCs w:val="22"/>
              </w:rPr>
            </w:pPr>
            <w:r w:rsidRPr="007330B8">
              <w:rPr>
                <w:rFonts w:ascii="Arial" w:eastAsia="Times New Roman" w:hAnsi="Arial" w:cs="Arial"/>
                <w:sz w:val="22"/>
                <w:szCs w:val="22"/>
              </w:rPr>
              <w:t>In response to this IFB, the Bidder shall provide a copy of a</w:t>
            </w:r>
            <w:r w:rsidR="009062BE">
              <w:rPr>
                <w:rFonts w:ascii="Arial" w:eastAsia="Times New Roman" w:hAnsi="Arial" w:cs="Arial"/>
                <w:sz w:val="22"/>
                <w:szCs w:val="22"/>
              </w:rPr>
              <w:t>ll</w:t>
            </w:r>
            <w:r w:rsidRPr="007330B8">
              <w:rPr>
                <w:rFonts w:ascii="Arial" w:eastAsia="Times New Roman" w:hAnsi="Arial" w:cs="Arial"/>
                <w:sz w:val="22"/>
                <w:szCs w:val="22"/>
              </w:rPr>
              <w:t xml:space="preserve"> valid Commercial Driver’s License</w:t>
            </w:r>
            <w:r w:rsidR="009062BE">
              <w:rPr>
                <w:rFonts w:ascii="Arial" w:eastAsia="Times New Roman" w:hAnsi="Arial" w:cs="Arial"/>
                <w:sz w:val="22"/>
                <w:szCs w:val="22"/>
              </w:rPr>
              <w:t>s</w:t>
            </w:r>
            <w:r w:rsidRPr="007330B8">
              <w:rPr>
                <w:rFonts w:ascii="Arial" w:eastAsia="Times New Roman" w:hAnsi="Arial" w:cs="Arial"/>
                <w:sz w:val="22"/>
                <w:szCs w:val="22"/>
              </w:rPr>
              <w:t xml:space="preserve">. </w:t>
            </w:r>
            <w:r w:rsidRPr="007330B8">
              <w:rPr>
                <w:rFonts w:ascii="Arial" w:hAnsi="Arial" w:cs="Arial"/>
                <w:sz w:val="22"/>
                <w:szCs w:val="22"/>
              </w:rPr>
              <w:t>Contractor personnel</w:t>
            </w:r>
            <w:r w:rsidR="001805EB" w:rsidRPr="007330B8">
              <w:rPr>
                <w:rFonts w:ascii="Arial" w:hAnsi="Arial" w:cs="Arial"/>
                <w:sz w:val="22"/>
                <w:szCs w:val="22"/>
              </w:rPr>
              <w:t xml:space="preserve"> performing work under this Agreement</w:t>
            </w:r>
            <w:r w:rsidRPr="007330B8">
              <w:rPr>
                <w:rFonts w:ascii="Arial" w:hAnsi="Arial" w:cs="Arial"/>
                <w:sz w:val="22"/>
                <w:szCs w:val="22"/>
              </w:rPr>
              <w:t xml:space="preserve"> must</w:t>
            </w:r>
            <w:r w:rsidR="0030271A">
              <w:rPr>
                <w:rFonts w:ascii="Arial" w:hAnsi="Arial" w:cs="Arial"/>
                <w:sz w:val="22"/>
                <w:szCs w:val="22"/>
              </w:rPr>
              <w:t xml:space="preserve"> include personnel who</w:t>
            </w:r>
            <w:r w:rsidRPr="007330B8">
              <w:rPr>
                <w:rFonts w:ascii="Arial" w:hAnsi="Arial" w:cs="Arial"/>
                <w:sz w:val="22"/>
                <w:szCs w:val="22"/>
              </w:rPr>
              <w:t xml:space="preserve"> possess and maintain a current Commercial (Class A) Driver’s License.</w:t>
            </w:r>
          </w:p>
          <w:p w14:paraId="6C793E8D" w14:textId="4E68896B" w:rsidR="00A05546" w:rsidRPr="007330B8" w:rsidRDefault="00A05546" w:rsidP="00A05546">
            <w:pPr>
              <w:pStyle w:val="m1402246206758335972m8694796277914370719msolistparagraph"/>
              <w:rPr>
                <w:rFonts w:ascii="Arial" w:eastAsia="Times New Roman" w:hAnsi="Arial" w:cs="Arial"/>
                <w:sz w:val="22"/>
                <w:szCs w:val="22"/>
              </w:rPr>
            </w:pPr>
            <w:r w:rsidRPr="007330B8">
              <w:rPr>
                <w:rFonts w:ascii="Arial" w:eastAsia="Times New Roman" w:hAnsi="Arial" w:cs="Arial"/>
                <w:sz w:val="22"/>
                <w:szCs w:val="22"/>
              </w:rPr>
              <w:t xml:space="preserve">Refer to IFB FTB-2526-PW-038 Addendum </w:t>
            </w:r>
            <w:r w:rsidR="001021A8">
              <w:rPr>
                <w:rFonts w:ascii="Arial" w:eastAsia="Times New Roman" w:hAnsi="Arial" w:cs="Arial"/>
                <w:sz w:val="22"/>
                <w:szCs w:val="22"/>
              </w:rPr>
              <w:t>2</w:t>
            </w:r>
            <w:r w:rsidRPr="007330B8">
              <w:rPr>
                <w:rFonts w:ascii="Arial" w:eastAsia="Times New Roman" w:hAnsi="Arial" w:cs="Arial"/>
                <w:sz w:val="22"/>
                <w:szCs w:val="22"/>
              </w:rPr>
              <w:t>:  Information and Bidder Requirements, Section B. Bidder’s Minimum Qualifications and Requirements, Subsection 3</w:t>
            </w:r>
          </w:p>
          <w:p w14:paraId="02618A5B" w14:textId="77777777" w:rsidR="00A05546" w:rsidRPr="007330B8" w:rsidRDefault="00A05546" w:rsidP="00A05546">
            <w:pPr>
              <w:pStyle w:val="m1402246206758335972m8694796277914370719msolistparagraph"/>
              <w:jc w:val="center"/>
              <w:rPr>
                <w:rFonts w:ascii="Arial" w:eastAsia="Times New Roman" w:hAnsi="Arial" w:cs="Arial"/>
                <w:sz w:val="22"/>
                <w:szCs w:val="22"/>
              </w:rPr>
            </w:pPr>
            <w:r w:rsidRPr="007330B8">
              <w:rPr>
                <w:rFonts w:ascii="Arial" w:eastAsia="Times New Roman" w:hAnsi="Arial" w:cs="Arial"/>
                <w:sz w:val="22"/>
                <w:szCs w:val="22"/>
              </w:rPr>
              <w:t>and</w:t>
            </w:r>
          </w:p>
          <w:p w14:paraId="1E2E6911" w14:textId="77777777" w:rsidR="00FC6A30" w:rsidRPr="007330B8" w:rsidRDefault="00A05546" w:rsidP="00A05546">
            <w:pPr>
              <w:pStyle w:val="m1402246206758335972m8694796277914370719msolistparagraph"/>
              <w:rPr>
                <w:rFonts w:ascii="Arial" w:eastAsia="Times New Roman" w:hAnsi="Arial" w:cs="Arial"/>
                <w:sz w:val="22"/>
                <w:szCs w:val="22"/>
              </w:rPr>
            </w:pPr>
            <w:r w:rsidRPr="007330B8">
              <w:rPr>
                <w:rFonts w:ascii="Arial" w:eastAsia="Times New Roman" w:hAnsi="Arial" w:cs="Arial"/>
                <w:sz w:val="22"/>
                <w:szCs w:val="22"/>
              </w:rPr>
              <w:t>Exhibit A – Scope of Work, Section E. Contractor Responsibilities, Subsection 8.</w:t>
            </w:r>
          </w:p>
          <w:p w14:paraId="28C82C97" w14:textId="4488D7B4" w:rsidR="00A05546" w:rsidRPr="007330B8" w:rsidRDefault="00A05546" w:rsidP="00B64937">
            <w:pPr>
              <w:pStyle w:val="m1402246206758335972m8694796277914370719msolistparagraph"/>
              <w:rPr>
                <w:rFonts w:ascii="Arial" w:eastAsia="Times New Roman" w:hAnsi="Arial" w:cs="Arial"/>
                <w:sz w:val="22"/>
                <w:szCs w:val="22"/>
              </w:rPr>
            </w:pPr>
          </w:p>
        </w:tc>
      </w:tr>
      <w:tr w:rsidR="00FC6A30" w:rsidRPr="007330B8" w14:paraId="4208A0C0"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3D292F37" w14:textId="77777777" w:rsidR="00FC6A30" w:rsidRPr="007330B8" w:rsidRDefault="00FC6A30" w:rsidP="00285A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4160CB34" w14:textId="2DF29165" w:rsidR="00756FEB" w:rsidRPr="007330B8" w:rsidRDefault="00756FEB" w:rsidP="00756FEB">
            <w:pPr>
              <w:keepLines/>
              <w:spacing w:after="120" w:line="276" w:lineRule="auto"/>
              <w:rPr>
                <w:rFonts w:ascii="Arial" w:hAnsi="Arial" w:cs="Arial"/>
              </w:rPr>
            </w:pPr>
            <w:r w:rsidRPr="007330B8">
              <w:rPr>
                <w:rFonts w:ascii="Arial" w:hAnsi="Arial" w:cs="Arial"/>
              </w:rPr>
              <w:t>Information and Bidder Requirements, Section A. Purpose and Description of Services</w:t>
            </w:r>
            <w:r w:rsidR="004E4768">
              <w:rPr>
                <w:rFonts w:ascii="Arial" w:hAnsi="Arial" w:cs="Arial"/>
              </w:rPr>
              <w:t>.</w:t>
            </w:r>
          </w:p>
          <w:p w14:paraId="396059B1" w14:textId="77777777" w:rsidR="00756FEB" w:rsidRPr="007330B8" w:rsidRDefault="00756FEB" w:rsidP="00756FEB">
            <w:pPr>
              <w:keepLines/>
              <w:spacing w:after="120" w:line="276" w:lineRule="auto"/>
              <w:jc w:val="center"/>
              <w:rPr>
                <w:rFonts w:ascii="Arial" w:hAnsi="Arial" w:cs="Arial"/>
                <w:color w:val="000000"/>
              </w:rPr>
            </w:pPr>
            <w:r w:rsidRPr="007330B8">
              <w:rPr>
                <w:rFonts w:ascii="Arial" w:hAnsi="Arial" w:cs="Arial"/>
              </w:rPr>
              <w:t>and</w:t>
            </w:r>
          </w:p>
          <w:p w14:paraId="405DAE52" w14:textId="4DC09214" w:rsidR="00756FEB" w:rsidRPr="007330B8" w:rsidRDefault="00756FEB" w:rsidP="00756FEB">
            <w:pPr>
              <w:keepLines/>
              <w:spacing w:after="120" w:line="276" w:lineRule="auto"/>
              <w:rPr>
                <w:rFonts w:ascii="Arial" w:hAnsi="Arial" w:cs="Arial"/>
                <w:color w:val="000000"/>
              </w:rPr>
            </w:pPr>
            <w:r w:rsidRPr="007330B8">
              <w:rPr>
                <w:rFonts w:ascii="Arial" w:hAnsi="Arial" w:cs="Arial"/>
                <w:color w:val="000000"/>
              </w:rPr>
              <w:t xml:space="preserve">Attachment 3 </w:t>
            </w:r>
            <w:r w:rsidR="004E4768" w:rsidRPr="007330B8">
              <w:rPr>
                <w:rFonts w:ascii="Arial" w:eastAsia="Times New Roman" w:hAnsi="Arial" w:cs="Arial"/>
              </w:rPr>
              <w:t>–</w:t>
            </w:r>
            <w:r w:rsidRPr="007330B8">
              <w:rPr>
                <w:rFonts w:ascii="Arial" w:hAnsi="Arial" w:cs="Arial"/>
                <w:color w:val="000000"/>
              </w:rPr>
              <w:t xml:space="preserve"> Bid Cost Sheet</w:t>
            </w:r>
            <w:r w:rsidR="004E4768">
              <w:rPr>
                <w:rFonts w:ascii="Arial" w:hAnsi="Arial" w:cs="Arial"/>
                <w:color w:val="000000"/>
              </w:rPr>
              <w:t>.</w:t>
            </w:r>
          </w:p>
          <w:p w14:paraId="64F56384" w14:textId="77777777" w:rsidR="00756FEB" w:rsidRPr="007330B8" w:rsidRDefault="00756FEB" w:rsidP="00756FEB">
            <w:pPr>
              <w:keepLines/>
              <w:spacing w:after="120" w:line="276" w:lineRule="auto"/>
              <w:jc w:val="center"/>
              <w:rPr>
                <w:rFonts w:ascii="Arial" w:hAnsi="Arial" w:cs="Arial"/>
                <w:color w:val="000000"/>
              </w:rPr>
            </w:pPr>
            <w:r w:rsidRPr="007330B8">
              <w:rPr>
                <w:rFonts w:ascii="Arial" w:hAnsi="Arial" w:cs="Arial"/>
                <w:color w:val="000000"/>
              </w:rPr>
              <w:t>and</w:t>
            </w:r>
          </w:p>
          <w:p w14:paraId="700519E2" w14:textId="6FB0E08E" w:rsidR="00FC6A30" w:rsidRPr="007330B8" w:rsidRDefault="00756FEB" w:rsidP="00756FEB">
            <w:pPr>
              <w:keepLines/>
              <w:spacing w:after="120" w:line="276" w:lineRule="auto"/>
              <w:rPr>
                <w:rFonts w:ascii="Arial" w:hAnsi="Arial" w:cs="Arial"/>
              </w:rPr>
            </w:pPr>
            <w:r w:rsidRPr="007330B8">
              <w:rPr>
                <w:rFonts w:ascii="Arial" w:hAnsi="Arial" w:cs="Arial"/>
                <w:color w:val="000000"/>
              </w:rPr>
              <w:t xml:space="preserve">Exhibit A </w:t>
            </w:r>
            <w:r w:rsidR="004E4768" w:rsidRPr="007330B8">
              <w:rPr>
                <w:rFonts w:ascii="Arial" w:eastAsia="Times New Roman" w:hAnsi="Arial" w:cs="Arial"/>
              </w:rPr>
              <w:t>–</w:t>
            </w:r>
            <w:r w:rsidRPr="007330B8">
              <w:rPr>
                <w:rFonts w:ascii="Arial" w:hAnsi="Arial" w:cs="Arial"/>
                <w:color w:val="000000"/>
              </w:rPr>
              <w:t xml:space="preserve"> Scope of Work, Section A. Introduction</w:t>
            </w:r>
            <w:r w:rsidR="004E4768">
              <w:rPr>
                <w:rFonts w:ascii="Arial" w:hAnsi="Arial" w:cs="Arial"/>
                <w:color w:val="000000"/>
              </w:rPr>
              <w:t>.</w:t>
            </w:r>
          </w:p>
        </w:tc>
        <w:tc>
          <w:tcPr>
            <w:tcW w:w="1080" w:type="dxa"/>
            <w:tcBorders>
              <w:top w:val="single" w:sz="4" w:space="0" w:color="auto"/>
              <w:left w:val="single" w:sz="4" w:space="0" w:color="auto"/>
              <w:bottom w:val="single" w:sz="4" w:space="0" w:color="auto"/>
              <w:right w:val="single" w:sz="4" w:space="0" w:color="auto"/>
            </w:tcBorders>
          </w:tcPr>
          <w:p w14:paraId="6FC7A7EC" w14:textId="77777777" w:rsidR="00175D9B" w:rsidRPr="00FC3A3D" w:rsidRDefault="004E4768" w:rsidP="00175D9B">
            <w:pPr>
              <w:keepLines/>
              <w:spacing w:after="0" w:line="240" w:lineRule="auto"/>
              <w:jc w:val="center"/>
              <w:rPr>
                <w:rFonts w:ascii="Arial" w:hAnsi="Arial" w:cs="Arial"/>
              </w:rPr>
            </w:pPr>
            <w:r w:rsidRPr="00FC3A3D">
              <w:rPr>
                <w:rFonts w:ascii="Arial" w:hAnsi="Arial" w:cs="Arial"/>
              </w:rPr>
              <w:t xml:space="preserve">3, </w:t>
            </w:r>
          </w:p>
          <w:p w14:paraId="0EBEE931" w14:textId="66C56DC1" w:rsidR="00FC6A30" w:rsidRPr="00FC3A3D" w:rsidRDefault="004E4768" w:rsidP="00175D9B">
            <w:pPr>
              <w:keepLines/>
              <w:spacing w:after="0" w:line="240" w:lineRule="auto"/>
              <w:jc w:val="center"/>
              <w:rPr>
                <w:rFonts w:ascii="Arial" w:hAnsi="Arial" w:cs="Arial"/>
              </w:rPr>
            </w:pPr>
            <w:r w:rsidRPr="00FC3A3D">
              <w:rPr>
                <w:rFonts w:ascii="Arial" w:hAnsi="Arial" w:cs="Arial"/>
              </w:rPr>
              <w:t>1</w:t>
            </w:r>
            <w:r w:rsidR="00175D9B" w:rsidRPr="00FC3A3D">
              <w:rPr>
                <w:rFonts w:ascii="Arial" w:hAnsi="Arial" w:cs="Arial"/>
              </w:rPr>
              <w:t>8-2</w:t>
            </w:r>
            <w:r w:rsidR="00263980">
              <w:rPr>
                <w:rFonts w:ascii="Arial" w:hAnsi="Arial" w:cs="Arial"/>
              </w:rPr>
              <w:t>4</w:t>
            </w:r>
            <w:r w:rsidRPr="00FC3A3D">
              <w:rPr>
                <w:rFonts w:ascii="Arial" w:hAnsi="Arial" w:cs="Arial"/>
              </w:rPr>
              <w:t xml:space="preserve">, and </w:t>
            </w:r>
            <w:r w:rsidR="00263980">
              <w:rPr>
                <w:rFonts w:ascii="Arial" w:hAnsi="Arial" w:cs="Arial"/>
              </w:rPr>
              <w:t>30</w:t>
            </w:r>
          </w:p>
        </w:tc>
        <w:tc>
          <w:tcPr>
            <w:tcW w:w="4860" w:type="dxa"/>
            <w:tcBorders>
              <w:top w:val="single" w:sz="4" w:space="0" w:color="auto"/>
              <w:left w:val="single" w:sz="4" w:space="0" w:color="auto"/>
              <w:bottom w:val="single" w:sz="4" w:space="0" w:color="auto"/>
              <w:right w:val="single" w:sz="4" w:space="0" w:color="auto"/>
            </w:tcBorders>
          </w:tcPr>
          <w:p w14:paraId="4D04BA77" w14:textId="5B130D1C" w:rsidR="00FC6A30" w:rsidRPr="007330B8" w:rsidRDefault="005F197A" w:rsidP="00FC6A30">
            <w:pPr>
              <w:rPr>
                <w:rFonts w:ascii="Arial" w:hAnsi="Arial" w:cs="Arial"/>
              </w:rPr>
            </w:pPr>
            <w:r w:rsidRPr="007330B8">
              <w:rPr>
                <w:rFonts w:ascii="Arial" w:hAnsi="Arial" w:cs="Arial"/>
              </w:rPr>
              <w:t>I don’t see the anticipated, or past volume of shipments for this contract?</w:t>
            </w:r>
          </w:p>
        </w:tc>
        <w:tc>
          <w:tcPr>
            <w:tcW w:w="5580" w:type="dxa"/>
            <w:tcBorders>
              <w:top w:val="single" w:sz="4" w:space="0" w:color="auto"/>
              <w:left w:val="nil"/>
              <w:bottom w:val="single" w:sz="4" w:space="0" w:color="auto"/>
              <w:right w:val="single" w:sz="4" w:space="0" w:color="auto"/>
            </w:tcBorders>
          </w:tcPr>
          <w:p w14:paraId="71268B8A" w14:textId="0D6DB82C" w:rsidR="00756FEB" w:rsidRPr="007330B8" w:rsidRDefault="00756FEB" w:rsidP="00756FEB">
            <w:pPr>
              <w:spacing w:after="0" w:line="240" w:lineRule="auto"/>
              <w:rPr>
                <w:rFonts w:ascii="Arial" w:eastAsia="Times New Roman" w:hAnsi="Arial" w:cs="Arial"/>
              </w:rPr>
            </w:pPr>
            <w:r w:rsidRPr="007330B8">
              <w:rPr>
                <w:rFonts w:ascii="Arial" w:eastAsia="Times New Roman" w:hAnsi="Arial" w:cs="Arial"/>
              </w:rPr>
              <w:t xml:space="preserve">IFB FTB-2526-PW-038 Addendum </w:t>
            </w:r>
            <w:r w:rsidR="001021A8">
              <w:rPr>
                <w:rFonts w:ascii="Arial" w:eastAsia="Times New Roman" w:hAnsi="Arial" w:cs="Arial"/>
              </w:rPr>
              <w:t>2</w:t>
            </w:r>
            <w:r w:rsidR="001021A8" w:rsidRPr="007330B8">
              <w:rPr>
                <w:rFonts w:ascii="Arial" w:eastAsia="Times New Roman" w:hAnsi="Arial" w:cs="Arial"/>
              </w:rPr>
              <w:t xml:space="preserve"> </w:t>
            </w:r>
            <w:r w:rsidRPr="007330B8">
              <w:rPr>
                <w:rFonts w:ascii="Arial" w:eastAsia="Times New Roman" w:hAnsi="Arial" w:cs="Arial"/>
              </w:rPr>
              <w:t>does not specify anticipated volume(s)</w:t>
            </w:r>
            <w:r w:rsidR="00982D76" w:rsidRPr="007330B8">
              <w:rPr>
                <w:rFonts w:ascii="Arial" w:eastAsia="Times New Roman" w:hAnsi="Arial" w:cs="Arial"/>
              </w:rPr>
              <w:t xml:space="preserve"> for this contract</w:t>
            </w:r>
            <w:r w:rsidRPr="007330B8">
              <w:rPr>
                <w:rFonts w:ascii="Arial" w:eastAsia="Times New Roman" w:hAnsi="Arial" w:cs="Arial"/>
              </w:rPr>
              <w:t>. Services provided under the resulting contract will be on an as-needed basis</w:t>
            </w:r>
            <w:r w:rsidR="00F67F45">
              <w:rPr>
                <w:rFonts w:ascii="Arial" w:eastAsia="Times New Roman" w:hAnsi="Arial" w:cs="Arial"/>
              </w:rPr>
              <w:t>.</w:t>
            </w:r>
            <w:r w:rsidRPr="007330B8">
              <w:rPr>
                <w:rFonts w:ascii="Arial" w:eastAsia="Times New Roman" w:hAnsi="Arial" w:cs="Arial"/>
              </w:rPr>
              <w:t xml:space="preserve"> </w:t>
            </w:r>
          </w:p>
          <w:p w14:paraId="21695401" w14:textId="77777777" w:rsidR="00982D76" w:rsidRPr="007330B8" w:rsidRDefault="00982D76" w:rsidP="00756FEB">
            <w:pPr>
              <w:spacing w:after="0" w:line="240" w:lineRule="auto"/>
              <w:rPr>
                <w:rFonts w:ascii="Arial" w:eastAsia="Times New Roman" w:hAnsi="Arial" w:cs="Arial"/>
              </w:rPr>
            </w:pPr>
          </w:p>
          <w:p w14:paraId="7B680480" w14:textId="44F87A49" w:rsidR="00982D76" w:rsidRPr="007330B8" w:rsidRDefault="00982D76" w:rsidP="00B64937">
            <w:pPr>
              <w:rPr>
                <w:rFonts w:ascii="Arial" w:hAnsi="Arial" w:cs="Arial"/>
              </w:rPr>
            </w:pPr>
            <w:r w:rsidRPr="007330B8">
              <w:rPr>
                <w:rFonts w:ascii="Arial" w:hAnsi="Arial" w:cs="Arial"/>
              </w:rPr>
              <w:t>F</w:t>
            </w:r>
            <w:r w:rsidR="006053CC">
              <w:rPr>
                <w:rFonts w:ascii="Arial" w:hAnsi="Arial" w:cs="Arial"/>
              </w:rPr>
              <w:t>TB</w:t>
            </w:r>
            <w:r w:rsidRPr="007330B8">
              <w:rPr>
                <w:rFonts w:ascii="Arial" w:hAnsi="Arial" w:cs="Arial"/>
              </w:rPr>
              <w:t xml:space="preserve"> does not have past shipment volume data to provide.</w:t>
            </w:r>
          </w:p>
          <w:p w14:paraId="402B752E" w14:textId="77777777" w:rsidR="00756FEB" w:rsidRPr="007330B8" w:rsidRDefault="00756FEB" w:rsidP="00756FEB">
            <w:pPr>
              <w:keepLines/>
              <w:spacing w:after="120" w:line="276" w:lineRule="auto"/>
              <w:rPr>
                <w:rFonts w:ascii="Arial" w:eastAsia="Times New Roman" w:hAnsi="Arial" w:cs="Arial"/>
              </w:rPr>
            </w:pPr>
          </w:p>
          <w:p w14:paraId="7F6A153D" w14:textId="453F15D3" w:rsidR="00756FEB" w:rsidRPr="007330B8" w:rsidRDefault="00756FEB" w:rsidP="00756FEB">
            <w:pPr>
              <w:spacing w:after="0" w:line="240" w:lineRule="auto"/>
              <w:rPr>
                <w:rFonts w:ascii="Arial" w:eastAsia="Times New Roman" w:hAnsi="Arial" w:cs="Arial"/>
              </w:rPr>
            </w:pPr>
            <w:r w:rsidRPr="007330B8">
              <w:rPr>
                <w:rFonts w:ascii="Arial" w:eastAsia="Times New Roman" w:hAnsi="Arial" w:cs="Arial"/>
              </w:rPr>
              <w:t xml:space="preserve">Refer to IFB FTB-2526-PW-038 Addendum </w:t>
            </w:r>
            <w:r w:rsidR="001021A8">
              <w:rPr>
                <w:rFonts w:ascii="Arial" w:eastAsia="Times New Roman" w:hAnsi="Arial" w:cs="Arial"/>
              </w:rPr>
              <w:t>2</w:t>
            </w:r>
            <w:r w:rsidRPr="007330B8">
              <w:rPr>
                <w:rFonts w:ascii="Arial" w:eastAsia="Times New Roman" w:hAnsi="Arial" w:cs="Arial"/>
              </w:rPr>
              <w:t>:</w:t>
            </w:r>
          </w:p>
          <w:p w14:paraId="23BDB76E" w14:textId="3DB04277" w:rsidR="00756FEB" w:rsidRPr="007330B8" w:rsidRDefault="00756FEB" w:rsidP="00756FEB">
            <w:pPr>
              <w:keepLines/>
              <w:spacing w:after="120" w:line="276" w:lineRule="auto"/>
              <w:rPr>
                <w:rFonts w:ascii="Arial" w:hAnsi="Arial" w:cs="Arial"/>
              </w:rPr>
            </w:pPr>
            <w:r w:rsidRPr="007330B8">
              <w:rPr>
                <w:rFonts w:ascii="Arial" w:hAnsi="Arial" w:cs="Arial"/>
              </w:rPr>
              <w:t>Information and Bidder Requirements, Section A. Purpose and Description of Services</w:t>
            </w:r>
            <w:r w:rsidR="004E4768">
              <w:rPr>
                <w:rFonts w:ascii="Arial" w:hAnsi="Arial" w:cs="Arial"/>
              </w:rPr>
              <w:t>.</w:t>
            </w:r>
          </w:p>
          <w:p w14:paraId="4032AA96" w14:textId="77777777" w:rsidR="00756FEB" w:rsidRPr="007330B8" w:rsidRDefault="00756FEB" w:rsidP="00756FEB">
            <w:pPr>
              <w:keepLines/>
              <w:spacing w:after="120" w:line="276" w:lineRule="auto"/>
              <w:jc w:val="center"/>
              <w:rPr>
                <w:rFonts w:ascii="Arial" w:hAnsi="Arial" w:cs="Arial"/>
                <w:color w:val="000000"/>
              </w:rPr>
            </w:pPr>
            <w:r w:rsidRPr="007330B8">
              <w:rPr>
                <w:rFonts w:ascii="Arial" w:hAnsi="Arial" w:cs="Arial"/>
              </w:rPr>
              <w:t>and</w:t>
            </w:r>
          </w:p>
          <w:p w14:paraId="72C71C19" w14:textId="0596838E" w:rsidR="00756FEB" w:rsidRPr="007330B8" w:rsidRDefault="00756FEB" w:rsidP="00756FEB">
            <w:pPr>
              <w:keepLines/>
              <w:spacing w:after="120" w:line="276" w:lineRule="auto"/>
              <w:rPr>
                <w:rFonts w:ascii="Arial" w:hAnsi="Arial" w:cs="Arial"/>
                <w:color w:val="000000"/>
              </w:rPr>
            </w:pPr>
            <w:r w:rsidRPr="007330B8">
              <w:rPr>
                <w:rFonts w:ascii="Arial" w:hAnsi="Arial" w:cs="Arial"/>
                <w:color w:val="000000"/>
              </w:rPr>
              <w:t xml:space="preserve">Attachment 3 </w:t>
            </w:r>
            <w:r w:rsidR="004E4768" w:rsidRPr="007330B8">
              <w:rPr>
                <w:rFonts w:ascii="Arial" w:eastAsia="Times New Roman" w:hAnsi="Arial" w:cs="Arial"/>
              </w:rPr>
              <w:t>–</w:t>
            </w:r>
            <w:r w:rsidRPr="007330B8">
              <w:rPr>
                <w:rFonts w:ascii="Arial" w:hAnsi="Arial" w:cs="Arial"/>
                <w:color w:val="000000"/>
              </w:rPr>
              <w:t xml:space="preserve"> Bid Cost Sheet</w:t>
            </w:r>
            <w:r w:rsidR="004E4768">
              <w:rPr>
                <w:rFonts w:ascii="Arial" w:hAnsi="Arial" w:cs="Arial"/>
                <w:color w:val="000000"/>
              </w:rPr>
              <w:t>.</w:t>
            </w:r>
          </w:p>
          <w:p w14:paraId="5B8DE297" w14:textId="77777777" w:rsidR="00756FEB" w:rsidRPr="007330B8" w:rsidRDefault="00756FEB" w:rsidP="00756FEB">
            <w:pPr>
              <w:keepLines/>
              <w:spacing w:after="120" w:line="276" w:lineRule="auto"/>
              <w:jc w:val="center"/>
              <w:rPr>
                <w:rFonts w:ascii="Arial" w:hAnsi="Arial" w:cs="Arial"/>
                <w:color w:val="000000"/>
              </w:rPr>
            </w:pPr>
            <w:r w:rsidRPr="007330B8">
              <w:rPr>
                <w:rFonts w:ascii="Arial" w:hAnsi="Arial" w:cs="Arial"/>
                <w:color w:val="000000"/>
              </w:rPr>
              <w:t>and</w:t>
            </w:r>
          </w:p>
          <w:p w14:paraId="497253E0" w14:textId="7A417EF4" w:rsidR="00756FEB" w:rsidRPr="007330B8" w:rsidRDefault="00756FEB" w:rsidP="00756FEB">
            <w:pPr>
              <w:keepLines/>
              <w:spacing w:after="120" w:line="276" w:lineRule="auto"/>
              <w:rPr>
                <w:rFonts w:ascii="Arial" w:hAnsi="Arial" w:cs="Arial"/>
              </w:rPr>
            </w:pPr>
            <w:r w:rsidRPr="007330B8">
              <w:rPr>
                <w:rFonts w:ascii="Arial" w:hAnsi="Arial" w:cs="Arial"/>
                <w:color w:val="000000"/>
              </w:rPr>
              <w:t xml:space="preserve">Exhibit A </w:t>
            </w:r>
            <w:r w:rsidR="004E4768" w:rsidRPr="007330B8">
              <w:rPr>
                <w:rFonts w:ascii="Arial" w:eastAsia="Times New Roman" w:hAnsi="Arial" w:cs="Arial"/>
              </w:rPr>
              <w:t>–</w:t>
            </w:r>
            <w:r w:rsidRPr="007330B8">
              <w:rPr>
                <w:rFonts w:ascii="Arial" w:hAnsi="Arial" w:cs="Arial"/>
                <w:color w:val="000000"/>
              </w:rPr>
              <w:t xml:space="preserve"> Scope of Work, Section A. Introduction</w:t>
            </w:r>
            <w:r w:rsidR="004E4768">
              <w:rPr>
                <w:rFonts w:ascii="Arial" w:hAnsi="Arial" w:cs="Arial"/>
                <w:color w:val="000000"/>
              </w:rPr>
              <w:t>.</w:t>
            </w:r>
          </w:p>
        </w:tc>
      </w:tr>
      <w:tr w:rsidR="00D32ADA" w:rsidRPr="007330B8" w14:paraId="5679B2BF"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58E65425" w14:textId="77777777" w:rsidR="00D32ADA" w:rsidRPr="007330B8" w:rsidRDefault="00D32ADA" w:rsidP="00285A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1736F0DA" w14:textId="66775AB9" w:rsidR="00D32ADA" w:rsidRPr="007330B8" w:rsidRDefault="004E4768" w:rsidP="00540DE1">
            <w:pPr>
              <w:keepLines/>
              <w:spacing w:after="120" w:line="276" w:lineRule="auto"/>
              <w:rPr>
                <w:rFonts w:ascii="Arial" w:hAnsi="Arial" w:cs="Arial"/>
              </w:rPr>
            </w:pPr>
            <w:r>
              <w:rPr>
                <w:rFonts w:ascii="Arial" w:hAnsi="Arial" w:cs="Arial"/>
              </w:rPr>
              <w:t>N/A</w:t>
            </w:r>
          </w:p>
        </w:tc>
        <w:tc>
          <w:tcPr>
            <w:tcW w:w="1080" w:type="dxa"/>
            <w:tcBorders>
              <w:top w:val="single" w:sz="4" w:space="0" w:color="auto"/>
              <w:left w:val="single" w:sz="4" w:space="0" w:color="auto"/>
              <w:bottom w:val="single" w:sz="4" w:space="0" w:color="auto"/>
              <w:right w:val="single" w:sz="4" w:space="0" w:color="auto"/>
            </w:tcBorders>
          </w:tcPr>
          <w:p w14:paraId="31C293C4" w14:textId="392D1C4F" w:rsidR="00D32ADA" w:rsidRPr="00FC3A3D" w:rsidRDefault="004E4768" w:rsidP="00363741">
            <w:pPr>
              <w:keepLines/>
              <w:spacing w:after="120" w:line="276" w:lineRule="auto"/>
              <w:jc w:val="center"/>
              <w:rPr>
                <w:rFonts w:ascii="Arial" w:hAnsi="Arial" w:cs="Arial"/>
              </w:rPr>
            </w:pPr>
            <w:r w:rsidRPr="00FC3A3D">
              <w:rPr>
                <w:rFonts w:ascii="Arial" w:hAnsi="Arial" w:cs="Arial"/>
              </w:rPr>
              <w:t>N/A</w:t>
            </w:r>
          </w:p>
        </w:tc>
        <w:tc>
          <w:tcPr>
            <w:tcW w:w="4860" w:type="dxa"/>
            <w:tcBorders>
              <w:top w:val="single" w:sz="4" w:space="0" w:color="auto"/>
              <w:left w:val="single" w:sz="4" w:space="0" w:color="auto"/>
              <w:bottom w:val="single" w:sz="4" w:space="0" w:color="auto"/>
              <w:right w:val="single" w:sz="4" w:space="0" w:color="auto"/>
            </w:tcBorders>
          </w:tcPr>
          <w:p w14:paraId="10ABA55E" w14:textId="6B51CC72" w:rsidR="00D32ADA" w:rsidRPr="007330B8" w:rsidRDefault="00D32ADA" w:rsidP="00FC6A30">
            <w:pPr>
              <w:rPr>
                <w:rFonts w:ascii="Arial" w:hAnsi="Arial" w:cs="Arial"/>
              </w:rPr>
            </w:pPr>
            <w:r w:rsidRPr="007330B8">
              <w:rPr>
                <w:rFonts w:ascii="Arial" w:hAnsi="Arial" w:cs="Arial"/>
              </w:rPr>
              <w:t xml:space="preserve">Could you provide additional </w:t>
            </w:r>
            <w:proofErr w:type="gramStart"/>
            <w:r w:rsidRPr="007330B8">
              <w:rPr>
                <w:rFonts w:ascii="Arial" w:hAnsi="Arial" w:cs="Arial"/>
              </w:rPr>
              <w:t>detail</w:t>
            </w:r>
            <w:proofErr w:type="gramEnd"/>
            <w:r w:rsidRPr="007330B8">
              <w:rPr>
                <w:rFonts w:ascii="Arial" w:hAnsi="Arial" w:cs="Arial"/>
              </w:rPr>
              <w:t xml:space="preserve"> on the specific freight/transportation services required, including commodity types, lanes, and volume estimates?</w:t>
            </w:r>
          </w:p>
        </w:tc>
        <w:tc>
          <w:tcPr>
            <w:tcW w:w="5580" w:type="dxa"/>
            <w:tcBorders>
              <w:top w:val="single" w:sz="4" w:space="0" w:color="auto"/>
              <w:left w:val="nil"/>
              <w:bottom w:val="single" w:sz="4" w:space="0" w:color="auto"/>
              <w:right w:val="single" w:sz="4" w:space="0" w:color="auto"/>
            </w:tcBorders>
          </w:tcPr>
          <w:p w14:paraId="7CD10643" w14:textId="20350F14" w:rsidR="00D32ADA" w:rsidRPr="007330B8" w:rsidRDefault="00982D76" w:rsidP="00982D76">
            <w:pPr>
              <w:spacing w:after="0" w:line="240" w:lineRule="auto"/>
              <w:rPr>
                <w:rFonts w:ascii="Arial" w:hAnsi="Arial" w:cs="Arial"/>
                <w:color w:val="000000"/>
              </w:rPr>
            </w:pPr>
            <w:r w:rsidRPr="007330B8">
              <w:rPr>
                <w:rFonts w:ascii="Arial" w:eastAsia="Times New Roman" w:hAnsi="Arial" w:cs="Arial"/>
              </w:rPr>
              <w:t>All details related to freight shipping and delivery services required, including commodity types, are specified</w:t>
            </w:r>
            <w:r w:rsidR="001805EB" w:rsidRPr="007330B8">
              <w:rPr>
                <w:rFonts w:ascii="Arial" w:eastAsia="Times New Roman" w:hAnsi="Arial" w:cs="Arial"/>
              </w:rPr>
              <w:t xml:space="preserve"> in</w:t>
            </w:r>
            <w:r w:rsidRPr="007330B8">
              <w:rPr>
                <w:rFonts w:ascii="Arial" w:eastAsia="Times New Roman" w:hAnsi="Arial" w:cs="Arial"/>
              </w:rPr>
              <w:t xml:space="preserve"> IFB FTB-2526-PW-038 Addendum </w:t>
            </w:r>
            <w:r w:rsidR="00CC3216">
              <w:rPr>
                <w:rFonts w:ascii="Arial" w:eastAsia="Times New Roman" w:hAnsi="Arial" w:cs="Arial"/>
              </w:rPr>
              <w:t>2</w:t>
            </w:r>
            <w:r w:rsidRPr="007330B8">
              <w:rPr>
                <w:rFonts w:ascii="Arial" w:eastAsia="Times New Roman" w:hAnsi="Arial" w:cs="Arial"/>
              </w:rPr>
              <w:t xml:space="preserve">. Refer to </w:t>
            </w:r>
            <w:r w:rsidRPr="007330B8">
              <w:rPr>
                <w:rFonts w:ascii="Arial" w:hAnsi="Arial" w:cs="Arial"/>
              </w:rPr>
              <w:t xml:space="preserve">Information and Bidder Requirements, Section A. Purpose and Description of Services, </w:t>
            </w:r>
            <w:r w:rsidRPr="007330B8">
              <w:rPr>
                <w:rFonts w:ascii="Arial" w:hAnsi="Arial" w:cs="Arial"/>
                <w:color w:val="000000"/>
              </w:rPr>
              <w:t xml:space="preserve">Attachment 3 - Bid Cost Sheet, and Exhibit A </w:t>
            </w:r>
            <w:r w:rsidR="0078402C" w:rsidRPr="007330B8">
              <w:rPr>
                <w:rFonts w:ascii="Arial" w:eastAsia="Times New Roman" w:hAnsi="Arial" w:cs="Arial"/>
              </w:rPr>
              <w:t>–</w:t>
            </w:r>
            <w:r w:rsidRPr="007330B8">
              <w:rPr>
                <w:rFonts w:ascii="Arial" w:hAnsi="Arial" w:cs="Arial"/>
                <w:color w:val="000000"/>
              </w:rPr>
              <w:t xml:space="preserve"> Scope of Work. </w:t>
            </w:r>
          </w:p>
          <w:p w14:paraId="25183FA2" w14:textId="77777777" w:rsidR="00F458CD" w:rsidRPr="007330B8" w:rsidRDefault="00F458CD" w:rsidP="00982D76">
            <w:pPr>
              <w:spacing w:after="0" w:line="240" w:lineRule="auto"/>
              <w:rPr>
                <w:rFonts w:ascii="Arial" w:hAnsi="Arial" w:cs="Arial"/>
                <w:color w:val="000000"/>
              </w:rPr>
            </w:pPr>
          </w:p>
          <w:p w14:paraId="1BDE698F" w14:textId="6FB84BCE" w:rsidR="00F458CD" w:rsidRPr="007330B8" w:rsidRDefault="00F458CD" w:rsidP="00F458CD">
            <w:pPr>
              <w:spacing w:after="0" w:line="240" w:lineRule="auto"/>
              <w:rPr>
                <w:rFonts w:ascii="Arial" w:eastAsia="Times New Roman" w:hAnsi="Arial" w:cs="Arial"/>
              </w:rPr>
            </w:pPr>
            <w:r w:rsidRPr="007330B8">
              <w:rPr>
                <w:rFonts w:ascii="Arial" w:eastAsia="Times New Roman" w:hAnsi="Arial" w:cs="Arial"/>
              </w:rPr>
              <w:t xml:space="preserve">IFB FTB-2526-PW-038 Addendum </w:t>
            </w:r>
            <w:r w:rsidR="00CC3216">
              <w:rPr>
                <w:rFonts w:ascii="Arial" w:eastAsia="Times New Roman" w:hAnsi="Arial" w:cs="Arial"/>
              </w:rPr>
              <w:t>2</w:t>
            </w:r>
            <w:r w:rsidR="00CC3216" w:rsidRPr="007330B8">
              <w:rPr>
                <w:rFonts w:ascii="Arial" w:eastAsia="Times New Roman" w:hAnsi="Arial" w:cs="Arial"/>
              </w:rPr>
              <w:t xml:space="preserve"> </w:t>
            </w:r>
            <w:r w:rsidRPr="007330B8">
              <w:rPr>
                <w:rFonts w:ascii="Arial" w:eastAsia="Times New Roman" w:hAnsi="Arial" w:cs="Arial"/>
              </w:rPr>
              <w:t>does not specify volume estimates. Services provided under the resulting contract will be on an as-needed basis</w:t>
            </w:r>
            <w:r w:rsidR="00FC28F6">
              <w:rPr>
                <w:rFonts w:ascii="Arial" w:eastAsia="Times New Roman" w:hAnsi="Arial" w:cs="Arial"/>
              </w:rPr>
              <w:t>.</w:t>
            </w:r>
            <w:r w:rsidR="006053CC">
              <w:rPr>
                <w:rFonts w:ascii="Arial" w:eastAsia="Times New Roman" w:hAnsi="Arial" w:cs="Arial"/>
              </w:rPr>
              <w:t xml:space="preserve"> </w:t>
            </w:r>
            <w:r w:rsidRPr="007330B8">
              <w:rPr>
                <w:rFonts w:ascii="Arial" w:eastAsia="Times New Roman" w:hAnsi="Arial" w:cs="Arial"/>
              </w:rPr>
              <w:t>Therefore, F</w:t>
            </w:r>
            <w:r w:rsidR="006053CC">
              <w:rPr>
                <w:rFonts w:ascii="Arial" w:eastAsia="Times New Roman" w:hAnsi="Arial" w:cs="Arial"/>
              </w:rPr>
              <w:t>TB</w:t>
            </w:r>
            <w:r w:rsidRPr="007330B8">
              <w:rPr>
                <w:rFonts w:ascii="Arial" w:eastAsia="Times New Roman" w:hAnsi="Arial" w:cs="Arial"/>
              </w:rPr>
              <w:t xml:space="preserve"> is unable to provide estimated volume(s).</w:t>
            </w:r>
          </w:p>
          <w:p w14:paraId="23F3AE7D" w14:textId="70F17808" w:rsidR="00F458CD" w:rsidRPr="007330B8" w:rsidRDefault="00F458CD" w:rsidP="00B64937">
            <w:pPr>
              <w:rPr>
                <w:rFonts w:ascii="Arial" w:eastAsia="Times New Roman" w:hAnsi="Arial" w:cs="Arial"/>
              </w:rPr>
            </w:pPr>
          </w:p>
        </w:tc>
      </w:tr>
      <w:tr w:rsidR="00D32ADA" w:rsidRPr="007330B8" w14:paraId="20AF6D33"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39476436" w14:textId="77777777" w:rsidR="00D32ADA" w:rsidRPr="007330B8" w:rsidRDefault="00D32ADA" w:rsidP="005C55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480455FF" w14:textId="38873602" w:rsidR="003A0322" w:rsidRPr="007330B8" w:rsidRDefault="003A0322" w:rsidP="005C5558">
            <w:pPr>
              <w:pStyle w:val="m1402246206758335972m8694796277914370719msolistparagraph"/>
              <w:rPr>
                <w:rFonts w:ascii="Arial" w:eastAsia="Times New Roman" w:hAnsi="Arial" w:cs="Arial"/>
                <w:sz w:val="22"/>
                <w:szCs w:val="22"/>
              </w:rPr>
            </w:pPr>
            <w:r w:rsidRPr="007330B8">
              <w:rPr>
                <w:rFonts w:ascii="Arial" w:eastAsia="Times New Roman" w:hAnsi="Arial" w:cs="Arial"/>
                <w:sz w:val="22"/>
                <w:szCs w:val="22"/>
              </w:rPr>
              <w:t>Attachment 3 – Bid Cost Sheet</w:t>
            </w:r>
            <w:r w:rsidR="0078402C">
              <w:rPr>
                <w:rFonts w:ascii="Arial" w:eastAsia="Times New Roman" w:hAnsi="Arial" w:cs="Arial"/>
                <w:sz w:val="22"/>
                <w:szCs w:val="22"/>
              </w:rPr>
              <w:t>.</w:t>
            </w:r>
          </w:p>
          <w:p w14:paraId="6963F1B3" w14:textId="77777777" w:rsidR="003A0322" w:rsidRPr="007330B8" w:rsidRDefault="003A0322" w:rsidP="005C5558">
            <w:pPr>
              <w:pStyle w:val="m1402246206758335972m8694796277914370719msolistparagraph"/>
              <w:jc w:val="center"/>
              <w:rPr>
                <w:rFonts w:ascii="Arial" w:eastAsia="Times New Roman" w:hAnsi="Arial" w:cs="Arial"/>
                <w:sz w:val="22"/>
                <w:szCs w:val="22"/>
              </w:rPr>
            </w:pPr>
            <w:r w:rsidRPr="007330B8">
              <w:rPr>
                <w:rFonts w:ascii="Arial" w:eastAsia="Times New Roman" w:hAnsi="Arial" w:cs="Arial"/>
                <w:sz w:val="22"/>
                <w:szCs w:val="22"/>
              </w:rPr>
              <w:t>and</w:t>
            </w:r>
          </w:p>
          <w:p w14:paraId="3A3C469B" w14:textId="616E5656" w:rsidR="003A0322" w:rsidRPr="007330B8" w:rsidRDefault="003A0322" w:rsidP="005C5558">
            <w:pPr>
              <w:keepLines/>
              <w:spacing w:after="120" w:line="276" w:lineRule="auto"/>
              <w:rPr>
                <w:rFonts w:ascii="Arial" w:hAnsi="Arial" w:cs="Arial"/>
              </w:rPr>
            </w:pPr>
            <w:r w:rsidRPr="007330B8">
              <w:rPr>
                <w:rFonts w:ascii="Arial" w:eastAsia="Times New Roman" w:hAnsi="Arial" w:cs="Arial"/>
              </w:rPr>
              <w:t xml:space="preserve">Exhibit A </w:t>
            </w:r>
            <w:r w:rsidR="004E4768" w:rsidRPr="007330B8">
              <w:rPr>
                <w:rFonts w:ascii="Arial" w:eastAsia="Times New Roman" w:hAnsi="Arial" w:cs="Arial"/>
              </w:rPr>
              <w:t>–</w:t>
            </w:r>
            <w:r w:rsidRPr="007330B8">
              <w:rPr>
                <w:rFonts w:ascii="Arial" w:eastAsia="Times New Roman" w:hAnsi="Arial" w:cs="Arial"/>
              </w:rPr>
              <w:t xml:space="preserve"> Scope of Work, Section B. Location of Services.</w:t>
            </w:r>
          </w:p>
          <w:p w14:paraId="02DC3487" w14:textId="77777777" w:rsidR="00D32ADA" w:rsidRPr="007330B8" w:rsidRDefault="00D32ADA" w:rsidP="005C5558">
            <w:pPr>
              <w:keepLines/>
              <w:spacing w:after="120" w:line="276" w:lineRule="auto"/>
              <w:rPr>
                <w:rFonts w:ascii="Arial" w:hAnsi="Arial" w:cs="Arial"/>
              </w:rPr>
            </w:pPr>
          </w:p>
        </w:tc>
        <w:tc>
          <w:tcPr>
            <w:tcW w:w="1080" w:type="dxa"/>
            <w:tcBorders>
              <w:top w:val="single" w:sz="4" w:space="0" w:color="auto"/>
              <w:left w:val="single" w:sz="4" w:space="0" w:color="auto"/>
              <w:bottom w:val="single" w:sz="4" w:space="0" w:color="auto"/>
              <w:right w:val="single" w:sz="4" w:space="0" w:color="auto"/>
            </w:tcBorders>
          </w:tcPr>
          <w:p w14:paraId="54D7C867" w14:textId="4101A965" w:rsidR="00D32ADA" w:rsidRPr="00FC3A3D" w:rsidRDefault="004E4768" w:rsidP="005C5558">
            <w:pPr>
              <w:keepLines/>
              <w:spacing w:after="120" w:line="276" w:lineRule="auto"/>
              <w:jc w:val="center"/>
              <w:rPr>
                <w:rFonts w:ascii="Arial" w:hAnsi="Arial" w:cs="Arial"/>
              </w:rPr>
            </w:pPr>
            <w:r w:rsidRPr="00FC3A3D">
              <w:rPr>
                <w:rFonts w:ascii="Arial" w:hAnsi="Arial" w:cs="Arial"/>
              </w:rPr>
              <w:t>1</w:t>
            </w:r>
            <w:r w:rsidR="00175D9B" w:rsidRPr="00FC3A3D">
              <w:rPr>
                <w:rFonts w:ascii="Arial" w:hAnsi="Arial" w:cs="Arial"/>
              </w:rPr>
              <w:t>8-2</w:t>
            </w:r>
            <w:r w:rsidR="00263980">
              <w:rPr>
                <w:rFonts w:ascii="Arial" w:hAnsi="Arial" w:cs="Arial"/>
              </w:rPr>
              <w:t>4</w:t>
            </w:r>
            <w:r w:rsidRPr="00FC3A3D">
              <w:rPr>
                <w:rFonts w:ascii="Arial" w:hAnsi="Arial" w:cs="Arial"/>
              </w:rPr>
              <w:t xml:space="preserve"> and </w:t>
            </w:r>
            <w:r w:rsidR="00263980">
              <w:rPr>
                <w:rFonts w:ascii="Arial" w:hAnsi="Arial" w:cs="Arial"/>
              </w:rPr>
              <w:t>30</w:t>
            </w:r>
          </w:p>
        </w:tc>
        <w:tc>
          <w:tcPr>
            <w:tcW w:w="4860" w:type="dxa"/>
            <w:tcBorders>
              <w:top w:val="single" w:sz="4" w:space="0" w:color="auto"/>
              <w:left w:val="single" w:sz="4" w:space="0" w:color="auto"/>
              <w:bottom w:val="single" w:sz="4" w:space="0" w:color="auto"/>
              <w:right w:val="single" w:sz="4" w:space="0" w:color="auto"/>
            </w:tcBorders>
          </w:tcPr>
          <w:p w14:paraId="752FFB72" w14:textId="02FFF0C3" w:rsidR="00D32ADA" w:rsidRPr="007330B8" w:rsidRDefault="00D32ADA" w:rsidP="005C5558">
            <w:pPr>
              <w:rPr>
                <w:rFonts w:ascii="Arial" w:hAnsi="Arial" w:cs="Arial"/>
              </w:rPr>
            </w:pPr>
            <w:r w:rsidRPr="007330B8">
              <w:rPr>
                <w:rFonts w:ascii="Arial" w:hAnsi="Arial" w:cs="Arial"/>
              </w:rPr>
              <w:t>Are the pickup and delivery points limited to California, or does the scope include interstate or cross-border movements?</w:t>
            </w:r>
          </w:p>
        </w:tc>
        <w:tc>
          <w:tcPr>
            <w:tcW w:w="5580" w:type="dxa"/>
            <w:tcBorders>
              <w:top w:val="single" w:sz="4" w:space="0" w:color="auto"/>
              <w:left w:val="nil"/>
              <w:bottom w:val="single" w:sz="4" w:space="0" w:color="auto"/>
              <w:right w:val="single" w:sz="4" w:space="0" w:color="auto"/>
            </w:tcBorders>
          </w:tcPr>
          <w:p w14:paraId="3F9F5044" w14:textId="5D572FC3" w:rsidR="003A0322" w:rsidRPr="007330B8" w:rsidRDefault="003A0322" w:rsidP="005C5558">
            <w:pPr>
              <w:keepLines/>
              <w:spacing w:after="120" w:line="276" w:lineRule="auto"/>
              <w:rPr>
                <w:rFonts w:ascii="Arial" w:hAnsi="Arial" w:cs="Arial"/>
              </w:rPr>
            </w:pPr>
            <w:r w:rsidRPr="007330B8">
              <w:rPr>
                <w:rFonts w:ascii="Arial" w:hAnsi="Arial" w:cs="Arial"/>
              </w:rPr>
              <w:t xml:space="preserve">Pickup and delivery points are not limited to California. The scope includes interstate and cross-border movements. </w:t>
            </w:r>
          </w:p>
          <w:p w14:paraId="7D62C113" w14:textId="138B9EE1" w:rsidR="003A0322" w:rsidRPr="007330B8" w:rsidRDefault="003A0322" w:rsidP="005C5558">
            <w:pPr>
              <w:keepLines/>
              <w:spacing w:after="120" w:line="276" w:lineRule="auto"/>
              <w:rPr>
                <w:rFonts w:ascii="Arial" w:hAnsi="Arial" w:cs="Arial"/>
              </w:rPr>
            </w:pPr>
            <w:r w:rsidRPr="007330B8">
              <w:rPr>
                <w:rFonts w:ascii="Arial" w:eastAsia="Times New Roman" w:hAnsi="Arial" w:cs="Arial"/>
              </w:rPr>
              <w:t xml:space="preserve">Refer to IFB FTB-2526-PW-038 Addendum </w:t>
            </w:r>
            <w:r w:rsidR="00FF708A">
              <w:rPr>
                <w:rFonts w:ascii="Arial" w:eastAsia="Times New Roman" w:hAnsi="Arial" w:cs="Arial"/>
              </w:rPr>
              <w:t>2</w:t>
            </w:r>
            <w:r w:rsidRPr="007330B8">
              <w:rPr>
                <w:rFonts w:ascii="Arial" w:eastAsia="Times New Roman" w:hAnsi="Arial" w:cs="Arial"/>
              </w:rPr>
              <w:t>:</w:t>
            </w:r>
            <w:r w:rsidR="001805EB" w:rsidRPr="007330B8">
              <w:rPr>
                <w:rFonts w:ascii="Arial" w:eastAsia="Times New Roman" w:hAnsi="Arial" w:cs="Arial"/>
              </w:rPr>
              <w:t xml:space="preserve"> </w:t>
            </w:r>
            <w:r w:rsidRPr="007330B8">
              <w:rPr>
                <w:rFonts w:ascii="Arial" w:eastAsia="Times New Roman" w:hAnsi="Arial" w:cs="Arial"/>
              </w:rPr>
              <w:t>Attachment 3 – Bid Cost Sheet</w:t>
            </w:r>
            <w:r w:rsidR="0078402C">
              <w:rPr>
                <w:rFonts w:ascii="Arial" w:eastAsia="Times New Roman" w:hAnsi="Arial" w:cs="Arial"/>
              </w:rPr>
              <w:t>.</w:t>
            </w:r>
          </w:p>
          <w:p w14:paraId="5095EC83" w14:textId="77777777" w:rsidR="003A0322" w:rsidRPr="007330B8" w:rsidRDefault="003A0322" w:rsidP="005C5558">
            <w:pPr>
              <w:pStyle w:val="m1402246206758335972m8694796277914370719msolistparagraph"/>
              <w:jc w:val="center"/>
              <w:rPr>
                <w:rFonts w:ascii="Arial" w:eastAsia="Times New Roman" w:hAnsi="Arial" w:cs="Arial"/>
                <w:sz w:val="22"/>
                <w:szCs w:val="22"/>
              </w:rPr>
            </w:pPr>
            <w:r w:rsidRPr="007330B8">
              <w:rPr>
                <w:rFonts w:ascii="Arial" w:eastAsia="Times New Roman" w:hAnsi="Arial" w:cs="Arial"/>
                <w:sz w:val="22"/>
                <w:szCs w:val="22"/>
              </w:rPr>
              <w:t>and</w:t>
            </w:r>
          </w:p>
          <w:p w14:paraId="557DBE62" w14:textId="0B59207B" w:rsidR="003A0322" w:rsidRPr="007330B8" w:rsidRDefault="003A0322" w:rsidP="005C5558">
            <w:pPr>
              <w:keepLines/>
              <w:spacing w:after="120" w:line="276" w:lineRule="auto"/>
              <w:rPr>
                <w:rFonts w:ascii="Arial" w:hAnsi="Arial" w:cs="Arial"/>
              </w:rPr>
            </w:pPr>
            <w:r w:rsidRPr="007330B8">
              <w:rPr>
                <w:rFonts w:ascii="Arial" w:eastAsia="Times New Roman" w:hAnsi="Arial" w:cs="Arial"/>
              </w:rPr>
              <w:t xml:space="preserve">Exhibit A </w:t>
            </w:r>
            <w:r w:rsidR="004E4768" w:rsidRPr="007330B8">
              <w:rPr>
                <w:rFonts w:ascii="Arial" w:eastAsia="Times New Roman" w:hAnsi="Arial" w:cs="Arial"/>
              </w:rPr>
              <w:t>–</w:t>
            </w:r>
            <w:r w:rsidRPr="007330B8">
              <w:rPr>
                <w:rFonts w:ascii="Arial" w:eastAsia="Times New Roman" w:hAnsi="Arial" w:cs="Arial"/>
              </w:rPr>
              <w:t xml:space="preserve"> Scope of Work, Section B. Location of Services.</w:t>
            </w:r>
          </w:p>
          <w:p w14:paraId="4CCE4810" w14:textId="4AA2C6FF" w:rsidR="003A0322" w:rsidRPr="007330B8" w:rsidRDefault="003A0322" w:rsidP="005C5558">
            <w:pPr>
              <w:keepLines/>
              <w:spacing w:after="120" w:line="276" w:lineRule="auto"/>
              <w:rPr>
                <w:rFonts w:ascii="Arial" w:hAnsi="Arial" w:cs="Arial"/>
              </w:rPr>
            </w:pPr>
          </w:p>
        </w:tc>
      </w:tr>
      <w:tr w:rsidR="00D32ADA" w:rsidRPr="007330B8" w14:paraId="1D472189"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6BEDFF70" w14:textId="77777777" w:rsidR="00D32ADA" w:rsidRPr="007330B8" w:rsidRDefault="00D32ADA" w:rsidP="005C55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246D5304" w14:textId="72BE5161" w:rsidR="00D32ADA" w:rsidRPr="00175D9B" w:rsidRDefault="003637CC" w:rsidP="00175D9B">
            <w:pPr>
              <w:keepLines/>
              <w:spacing w:after="0" w:line="240" w:lineRule="auto"/>
              <w:rPr>
                <w:rFonts w:ascii="Arial" w:eastAsia="Times New Roman" w:hAnsi="Arial" w:cs="Arial"/>
              </w:rPr>
            </w:pPr>
            <w:r w:rsidRPr="007330B8">
              <w:rPr>
                <w:rFonts w:ascii="Arial" w:eastAsia="Times New Roman" w:hAnsi="Arial" w:cs="Arial"/>
              </w:rPr>
              <w:t>Exhibit A – Scope of Work, Section E. Contractor Responsibilities, Subsection</w:t>
            </w:r>
            <w:r w:rsidR="00950439">
              <w:rPr>
                <w:rFonts w:ascii="Arial" w:eastAsia="Times New Roman" w:hAnsi="Arial" w:cs="Arial"/>
              </w:rPr>
              <w:t xml:space="preserve"> 8 and</w:t>
            </w:r>
            <w:r w:rsidRPr="007330B8">
              <w:rPr>
                <w:rFonts w:ascii="Arial" w:eastAsia="Times New Roman" w:hAnsi="Arial" w:cs="Arial"/>
              </w:rPr>
              <w:t xml:space="preserve"> 10.</w:t>
            </w:r>
          </w:p>
        </w:tc>
        <w:tc>
          <w:tcPr>
            <w:tcW w:w="1080" w:type="dxa"/>
            <w:tcBorders>
              <w:top w:val="single" w:sz="4" w:space="0" w:color="auto"/>
              <w:left w:val="single" w:sz="4" w:space="0" w:color="auto"/>
              <w:bottom w:val="single" w:sz="4" w:space="0" w:color="auto"/>
              <w:right w:val="single" w:sz="4" w:space="0" w:color="auto"/>
            </w:tcBorders>
          </w:tcPr>
          <w:p w14:paraId="11168684" w14:textId="29DE43C7" w:rsidR="00D32ADA" w:rsidRPr="00FC3A3D" w:rsidRDefault="00851270" w:rsidP="005C5558">
            <w:pPr>
              <w:keepLines/>
              <w:spacing w:after="120" w:line="276" w:lineRule="auto"/>
              <w:jc w:val="center"/>
              <w:rPr>
                <w:rFonts w:ascii="Arial" w:hAnsi="Arial" w:cs="Arial"/>
              </w:rPr>
            </w:pPr>
            <w:r>
              <w:rPr>
                <w:rFonts w:ascii="Arial" w:hAnsi="Arial" w:cs="Arial"/>
              </w:rPr>
              <w:t>32-</w:t>
            </w:r>
            <w:r w:rsidR="004E4768" w:rsidRPr="00FC3A3D">
              <w:rPr>
                <w:rFonts w:ascii="Arial" w:hAnsi="Arial" w:cs="Arial"/>
              </w:rPr>
              <w:t>3</w:t>
            </w:r>
            <w:r w:rsidR="00263980">
              <w:rPr>
                <w:rFonts w:ascii="Arial" w:hAnsi="Arial" w:cs="Arial"/>
              </w:rPr>
              <w:t>3</w:t>
            </w:r>
          </w:p>
        </w:tc>
        <w:tc>
          <w:tcPr>
            <w:tcW w:w="4860" w:type="dxa"/>
            <w:tcBorders>
              <w:top w:val="single" w:sz="4" w:space="0" w:color="auto"/>
              <w:left w:val="single" w:sz="4" w:space="0" w:color="auto"/>
              <w:bottom w:val="single" w:sz="4" w:space="0" w:color="auto"/>
              <w:right w:val="single" w:sz="4" w:space="0" w:color="auto"/>
            </w:tcBorders>
          </w:tcPr>
          <w:p w14:paraId="0893E62C" w14:textId="3496BD09" w:rsidR="00D32ADA" w:rsidRPr="007330B8" w:rsidRDefault="00D32ADA" w:rsidP="005C5558">
            <w:pPr>
              <w:rPr>
                <w:rFonts w:ascii="Arial" w:hAnsi="Arial" w:cs="Arial"/>
              </w:rPr>
            </w:pPr>
            <w:r w:rsidRPr="007330B8">
              <w:rPr>
                <w:rFonts w:ascii="Arial" w:hAnsi="Arial" w:cs="Arial"/>
              </w:rPr>
              <w:t>Are there specific trailer types, weight classes, or temperature-control requirements we should be aware of?</w:t>
            </w:r>
          </w:p>
          <w:p w14:paraId="28332310" w14:textId="77777777" w:rsidR="00D32ADA" w:rsidRPr="007330B8" w:rsidRDefault="00D32ADA" w:rsidP="005C5558">
            <w:pPr>
              <w:jc w:val="center"/>
              <w:rPr>
                <w:rFonts w:ascii="Arial" w:hAnsi="Arial" w:cs="Arial"/>
              </w:rPr>
            </w:pPr>
          </w:p>
        </w:tc>
        <w:tc>
          <w:tcPr>
            <w:tcW w:w="5580" w:type="dxa"/>
            <w:tcBorders>
              <w:top w:val="single" w:sz="4" w:space="0" w:color="auto"/>
              <w:left w:val="nil"/>
              <w:bottom w:val="single" w:sz="4" w:space="0" w:color="auto"/>
              <w:right w:val="single" w:sz="4" w:space="0" w:color="auto"/>
            </w:tcBorders>
          </w:tcPr>
          <w:p w14:paraId="372E366B" w14:textId="2307368A" w:rsidR="003637CC" w:rsidRPr="007330B8" w:rsidRDefault="003637CC" w:rsidP="005C5558">
            <w:pPr>
              <w:keepLines/>
              <w:spacing w:after="0" w:line="240" w:lineRule="auto"/>
              <w:rPr>
                <w:rFonts w:ascii="Arial" w:eastAsia="Times New Roman" w:hAnsi="Arial" w:cs="Arial"/>
              </w:rPr>
            </w:pPr>
            <w:r w:rsidRPr="007330B8">
              <w:rPr>
                <w:rFonts w:ascii="Arial" w:eastAsia="Times New Roman" w:hAnsi="Arial" w:cs="Arial"/>
              </w:rPr>
              <w:t xml:space="preserve">Refer to IFB FTB-2526-PW-038 </w:t>
            </w:r>
            <w:r w:rsidR="00B4590F">
              <w:rPr>
                <w:rFonts w:ascii="Arial" w:eastAsia="Times New Roman" w:hAnsi="Arial" w:cs="Arial"/>
              </w:rPr>
              <w:t>Addendum 2</w:t>
            </w:r>
            <w:r w:rsidRPr="007330B8">
              <w:rPr>
                <w:rFonts w:ascii="Arial" w:eastAsia="Times New Roman" w:hAnsi="Arial" w:cs="Arial"/>
              </w:rPr>
              <w:t>:</w:t>
            </w:r>
          </w:p>
          <w:p w14:paraId="43C5A93F" w14:textId="2460FE5E" w:rsidR="003637CC" w:rsidRPr="007330B8" w:rsidRDefault="003637CC" w:rsidP="00175D9B">
            <w:pPr>
              <w:keepLines/>
              <w:spacing w:after="0" w:line="240" w:lineRule="auto"/>
              <w:rPr>
                <w:rFonts w:ascii="Arial" w:eastAsia="Times New Roman" w:hAnsi="Arial" w:cs="Arial"/>
              </w:rPr>
            </w:pPr>
            <w:r w:rsidRPr="007330B8">
              <w:rPr>
                <w:rFonts w:ascii="Arial" w:eastAsia="Times New Roman" w:hAnsi="Arial" w:cs="Arial"/>
              </w:rPr>
              <w:t>Exhibit A – Scope of Work, Section E. Contractor Responsibilities, Subsection</w:t>
            </w:r>
            <w:r w:rsidR="004E5C78">
              <w:rPr>
                <w:rFonts w:ascii="Arial" w:eastAsia="Times New Roman" w:hAnsi="Arial" w:cs="Arial"/>
              </w:rPr>
              <w:t xml:space="preserve"> 8 and</w:t>
            </w:r>
            <w:r w:rsidRPr="007330B8">
              <w:rPr>
                <w:rFonts w:ascii="Arial" w:eastAsia="Times New Roman" w:hAnsi="Arial" w:cs="Arial"/>
              </w:rPr>
              <w:t xml:space="preserve"> 10.</w:t>
            </w:r>
          </w:p>
          <w:p w14:paraId="695E51BA" w14:textId="77777777" w:rsidR="003637CC" w:rsidRPr="007330B8" w:rsidRDefault="003637CC" w:rsidP="00175D9B">
            <w:pPr>
              <w:keepLines/>
              <w:spacing w:after="0" w:line="276" w:lineRule="auto"/>
              <w:rPr>
                <w:rFonts w:ascii="Arial" w:eastAsia="Times New Roman" w:hAnsi="Arial" w:cs="Arial"/>
              </w:rPr>
            </w:pPr>
          </w:p>
          <w:p w14:paraId="4CD4DDA0" w14:textId="2A46635B" w:rsidR="00D32ADA" w:rsidRPr="007330B8" w:rsidRDefault="003A0322" w:rsidP="00175D9B">
            <w:pPr>
              <w:keepLines/>
              <w:spacing w:after="0" w:line="276" w:lineRule="auto"/>
              <w:rPr>
                <w:rFonts w:ascii="Arial" w:hAnsi="Arial" w:cs="Arial"/>
              </w:rPr>
            </w:pPr>
            <w:r w:rsidRPr="007330B8">
              <w:rPr>
                <w:rFonts w:ascii="Arial" w:eastAsia="Times New Roman" w:hAnsi="Arial" w:cs="Arial"/>
              </w:rPr>
              <w:t>Shipments of commodities will not require temperature control.</w:t>
            </w:r>
          </w:p>
        </w:tc>
      </w:tr>
      <w:tr w:rsidR="00D32ADA" w:rsidRPr="007330B8" w14:paraId="27A8ADAB"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7957A5C6" w14:textId="77777777" w:rsidR="00D32ADA" w:rsidRPr="007330B8" w:rsidRDefault="00D32ADA" w:rsidP="005C55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327F9497" w14:textId="2932F90A" w:rsidR="00D32ADA" w:rsidRPr="007330B8" w:rsidRDefault="00BC3367" w:rsidP="005C5558">
            <w:pPr>
              <w:keepLines/>
              <w:spacing w:after="120" w:line="276" w:lineRule="auto"/>
              <w:rPr>
                <w:rFonts w:ascii="Arial" w:hAnsi="Arial" w:cs="Arial"/>
              </w:rPr>
            </w:pPr>
            <w:r w:rsidRPr="007330B8">
              <w:rPr>
                <w:rFonts w:ascii="Arial" w:hAnsi="Arial" w:cs="Arial"/>
              </w:rPr>
              <w:t>N/A</w:t>
            </w:r>
          </w:p>
        </w:tc>
        <w:tc>
          <w:tcPr>
            <w:tcW w:w="1080" w:type="dxa"/>
            <w:tcBorders>
              <w:top w:val="single" w:sz="4" w:space="0" w:color="auto"/>
              <w:left w:val="single" w:sz="4" w:space="0" w:color="auto"/>
              <w:bottom w:val="single" w:sz="4" w:space="0" w:color="auto"/>
              <w:right w:val="single" w:sz="4" w:space="0" w:color="auto"/>
            </w:tcBorders>
          </w:tcPr>
          <w:p w14:paraId="637441D7" w14:textId="6822A727" w:rsidR="00D32ADA" w:rsidRPr="00FC3A3D" w:rsidRDefault="00BC3367" w:rsidP="00851270">
            <w:pPr>
              <w:keepLines/>
              <w:spacing w:after="120" w:line="276" w:lineRule="auto"/>
              <w:jc w:val="center"/>
              <w:rPr>
                <w:rFonts w:ascii="Arial" w:hAnsi="Arial" w:cs="Arial"/>
              </w:rPr>
            </w:pPr>
            <w:r w:rsidRPr="00FC3A3D">
              <w:rPr>
                <w:rFonts w:ascii="Arial" w:hAnsi="Arial" w:cs="Arial"/>
              </w:rPr>
              <w:t>N/A</w:t>
            </w:r>
          </w:p>
        </w:tc>
        <w:tc>
          <w:tcPr>
            <w:tcW w:w="4860" w:type="dxa"/>
            <w:tcBorders>
              <w:top w:val="single" w:sz="4" w:space="0" w:color="auto"/>
              <w:left w:val="single" w:sz="4" w:space="0" w:color="auto"/>
              <w:bottom w:val="single" w:sz="4" w:space="0" w:color="auto"/>
              <w:right w:val="single" w:sz="4" w:space="0" w:color="auto"/>
            </w:tcBorders>
          </w:tcPr>
          <w:p w14:paraId="7E0EBEE7" w14:textId="2E8B1C46" w:rsidR="00D32ADA" w:rsidRPr="007330B8" w:rsidRDefault="00D32ADA" w:rsidP="005C5558">
            <w:pPr>
              <w:rPr>
                <w:rFonts w:ascii="Arial" w:hAnsi="Arial" w:cs="Arial"/>
              </w:rPr>
            </w:pPr>
            <w:r w:rsidRPr="007330B8">
              <w:rPr>
                <w:rFonts w:ascii="Arial" w:hAnsi="Arial" w:cs="Arial"/>
              </w:rPr>
              <w:t>Is there a current service provider in place, and if so, is that information available for review?</w:t>
            </w:r>
            <w:r w:rsidRPr="007330B8">
              <w:rPr>
                <w:rFonts w:ascii="Arial" w:hAnsi="Arial" w:cs="Arial"/>
              </w:rPr>
              <w:br/>
            </w:r>
          </w:p>
        </w:tc>
        <w:tc>
          <w:tcPr>
            <w:tcW w:w="5580" w:type="dxa"/>
            <w:tcBorders>
              <w:top w:val="single" w:sz="4" w:space="0" w:color="auto"/>
              <w:left w:val="nil"/>
              <w:bottom w:val="single" w:sz="4" w:space="0" w:color="auto"/>
              <w:right w:val="single" w:sz="4" w:space="0" w:color="auto"/>
            </w:tcBorders>
          </w:tcPr>
          <w:p w14:paraId="16BE900B" w14:textId="65ABF9F1" w:rsidR="00D32ADA" w:rsidRPr="007330B8" w:rsidRDefault="006261A0" w:rsidP="005C5558">
            <w:pPr>
              <w:keepLines/>
              <w:spacing w:after="120" w:line="276" w:lineRule="auto"/>
              <w:rPr>
                <w:rFonts w:ascii="Arial" w:hAnsi="Arial" w:cs="Arial"/>
              </w:rPr>
            </w:pPr>
            <w:r w:rsidRPr="007330B8">
              <w:rPr>
                <w:rFonts w:ascii="Arial" w:hAnsi="Arial" w:cs="Arial"/>
              </w:rPr>
              <w:t>F</w:t>
            </w:r>
            <w:r w:rsidR="006053CC">
              <w:rPr>
                <w:rFonts w:ascii="Arial" w:hAnsi="Arial" w:cs="Arial"/>
              </w:rPr>
              <w:t>TB</w:t>
            </w:r>
            <w:r w:rsidRPr="007330B8">
              <w:rPr>
                <w:rFonts w:ascii="Arial" w:hAnsi="Arial" w:cs="Arial"/>
              </w:rPr>
              <w:t xml:space="preserve"> does not have a </w:t>
            </w:r>
            <w:r w:rsidR="00AF3B57" w:rsidRPr="007330B8">
              <w:rPr>
                <w:rFonts w:ascii="Arial" w:hAnsi="Arial" w:cs="Arial"/>
              </w:rPr>
              <w:t xml:space="preserve">current </w:t>
            </w:r>
            <w:r w:rsidRPr="007330B8">
              <w:rPr>
                <w:rFonts w:ascii="Arial" w:hAnsi="Arial" w:cs="Arial"/>
              </w:rPr>
              <w:t xml:space="preserve">Agreement in place with a Contractor to perform these services. </w:t>
            </w:r>
          </w:p>
        </w:tc>
      </w:tr>
      <w:tr w:rsidR="00D32ADA" w:rsidRPr="007330B8" w14:paraId="093D82F9"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0DF819D4" w14:textId="77777777" w:rsidR="00D32ADA" w:rsidRPr="007330B8" w:rsidRDefault="00D32ADA" w:rsidP="005C55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51BC7C4D" w14:textId="077F8B46" w:rsidR="00BC3367" w:rsidRPr="007330B8" w:rsidRDefault="00BC3367" w:rsidP="005C5558">
            <w:pPr>
              <w:spacing w:after="0" w:line="240" w:lineRule="auto"/>
              <w:rPr>
                <w:rFonts w:ascii="Arial" w:eastAsia="Times New Roman" w:hAnsi="Arial" w:cs="Arial"/>
              </w:rPr>
            </w:pPr>
            <w:r w:rsidRPr="007330B8">
              <w:rPr>
                <w:rFonts w:ascii="Arial" w:eastAsia="Times New Roman" w:hAnsi="Arial" w:cs="Arial"/>
              </w:rPr>
              <w:t>Information and Bidder Requirements, Section H. Evaluation and Selection</w:t>
            </w:r>
          </w:p>
          <w:p w14:paraId="46F98398" w14:textId="77777777" w:rsidR="00BC3367" w:rsidRPr="007330B8" w:rsidRDefault="00BC3367" w:rsidP="005C5558">
            <w:pPr>
              <w:spacing w:after="0" w:line="240" w:lineRule="auto"/>
              <w:rPr>
                <w:rFonts w:ascii="Arial" w:eastAsia="Times New Roman" w:hAnsi="Arial" w:cs="Arial"/>
              </w:rPr>
            </w:pPr>
          </w:p>
          <w:p w14:paraId="6D3A2E17" w14:textId="77777777" w:rsidR="00BC3367" w:rsidRPr="007330B8" w:rsidRDefault="00BC3367" w:rsidP="005C5558">
            <w:pPr>
              <w:spacing w:after="0" w:line="240" w:lineRule="auto"/>
              <w:jc w:val="center"/>
              <w:rPr>
                <w:rFonts w:ascii="Arial" w:eastAsia="Times New Roman" w:hAnsi="Arial" w:cs="Arial"/>
              </w:rPr>
            </w:pPr>
            <w:r w:rsidRPr="007330B8">
              <w:rPr>
                <w:rFonts w:ascii="Arial" w:eastAsia="Times New Roman" w:hAnsi="Arial" w:cs="Arial"/>
              </w:rPr>
              <w:t>and</w:t>
            </w:r>
          </w:p>
          <w:p w14:paraId="6C071A52" w14:textId="77777777" w:rsidR="00BC3367" w:rsidRPr="007330B8" w:rsidRDefault="00BC3367" w:rsidP="005C5558">
            <w:pPr>
              <w:spacing w:after="0" w:line="240" w:lineRule="auto"/>
              <w:rPr>
                <w:rFonts w:ascii="Arial" w:eastAsia="Times New Roman" w:hAnsi="Arial" w:cs="Arial"/>
              </w:rPr>
            </w:pPr>
          </w:p>
          <w:p w14:paraId="02038DB8" w14:textId="430EA45E" w:rsidR="00D32ADA" w:rsidRPr="00FC3A3D" w:rsidRDefault="00BC3367" w:rsidP="00FC3A3D">
            <w:pPr>
              <w:spacing w:after="0" w:line="240" w:lineRule="auto"/>
              <w:rPr>
                <w:rFonts w:ascii="Arial" w:eastAsia="Times New Roman" w:hAnsi="Arial" w:cs="Arial"/>
              </w:rPr>
            </w:pPr>
            <w:r w:rsidRPr="007330B8">
              <w:rPr>
                <w:rFonts w:ascii="Arial" w:eastAsia="Times New Roman" w:hAnsi="Arial" w:cs="Arial"/>
              </w:rPr>
              <w:t xml:space="preserve">Information and Bidder Requirements, Section </w:t>
            </w:r>
            <w:r w:rsidR="004E4768">
              <w:rPr>
                <w:rFonts w:ascii="Arial" w:eastAsia="Times New Roman" w:hAnsi="Arial" w:cs="Arial"/>
              </w:rPr>
              <w:t>W</w:t>
            </w:r>
            <w:r w:rsidRPr="007330B8">
              <w:rPr>
                <w:rFonts w:ascii="Arial" w:eastAsia="Times New Roman" w:hAnsi="Arial" w:cs="Arial"/>
              </w:rPr>
              <w:t>. Required Documents</w:t>
            </w:r>
            <w:r w:rsidR="0078402C">
              <w:rPr>
                <w:rFonts w:ascii="Arial" w:eastAsia="Times New Roman" w:hAnsi="Arial" w:cs="Arial"/>
              </w:rPr>
              <w:t>.</w:t>
            </w:r>
          </w:p>
        </w:tc>
        <w:tc>
          <w:tcPr>
            <w:tcW w:w="1080" w:type="dxa"/>
            <w:tcBorders>
              <w:top w:val="single" w:sz="4" w:space="0" w:color="auto"/>
              <w:left w:val="single" w:sz="4" w:space="0" w:color="auto"/>
              <w:bottom w:val="single" w:sz="4" w:space="0" w:color="auto"/>
              <w:right w:val="single" w:sz="4" w:space="0" w:color="auto"/>
            </w:tcBorders>
          </w:tcPr>
          <w:p w14:paraId="5D608C0E" w14:textId="1F8D20EF" w:rsidR="00D32ADA" w:rsidRPr="00FC3A3D" w:rsidRDefault="00BC3367" w:rsidP="005C5558">
            <w:pPr>
              <w:keepLines/>
              <w:spacing w:after="120" w:line="276" w:lineRule="auto"/>
              <w:jc w:val="center"/>
              <w:rPr>
                <w:rFonts w:ascii="Arial" w:hAnsi="Arial" w:cs="Arial"/>
              </w:rPr>
            </w:pPr>
            <w:r w:rsidRPr="00FC3A3D">
              <w:rPr>
                <w:rFonts w:ascii="Arial" w:hAnsi="Arial" w:cs="Arial"/>
              </w:rPr>
              <w:t>7 and 1</w:t>
            </w:r>
            <w:r w:rsidR="0078402C" w:rsidRPr="00FC3A3D">
              <w:rPr>
                <w:rFonts w:ascii="Arial" w:hAnsi="Arial" w:cs="Arial"/>
              </w:rPr>
              <w:t>4</w:t>
            </w:r>
          </w:p>
        </w:tc>
        <w:tc>
          <w:tcPr>
            <w:tcW w:w="4860" w:type="dxa"/>
            <w:tcBorders>
              <w:top w:val="single" w:sz="4" w:space="0" w:color="auto"/>
              <w:left w:val="single" w:sz="4" w:space="0" w:color="auto"/>
              <w:bottom w:val="single" w:sz="4" w:space="0" w:color="auto"/>
              <w:right w:val="single" w:sz="4" w:space="0" w:color="auto"/>
            </w:tcBorders>
          </w:tcPr>
          <w:p w14:paraId="5BE9E87A" w14:textId="2D3036A6" w:rsidR="00D32ADA" w:rsidRPr="007330B8" w:rsidRDefault="00D32ADA" w:rsidP="005C5558">
            <w:pPr>
              <w:rPr>
                <w:rFonts w:ascii="Arial" w:hAnsi="Arial" w:cs="Arial"/>
              </w:rPr>
            </w:pPr>
            <w:r w:rsidRPr="007330B8">
              <w:rPr>
                <w:rFonts w:ascii="Arial" w:hAnsi="Arial" w:cs="Arial"/>
              </w:rPr>
              <w:t xml:space="preserve">Beyond pricing, what other factors (e.g., insurance levels, certifications, on-time performance history) will be </w:t>
            </w:r>
            <w:proofErr w:type="gramStart"/>
            <w:r w:rsidRPr="007330B8">
              <w:rPr>
                <w:rFonts w:ascii="Arial" w:hAnsi="Arial" w:cs="Arial"/>
              </w:rPr>
              <w:t>weighted</w:t>
            </w:r>
            <w:proofErr w:type="gramEnd"/>
            <w:r w:rsidRPr="007330B8">
              <w:rPr>
                <w:rFonts w:ascii="Arial" w:hAnsi="Arial" w:cs="Arial"/>
              </w:rPr>
              <w:t xml:space="preserve"> in the evaluation?</w:t>
            </w:r>
          </w:p>
        </w:tc>
        <w:tc>
          <w:tcPr>
            <w:tcW w:w="5580" w:type="dxa"/>
            <w:tcBorders>
              <w:top w:val="single" w:sz="4" w:space="0" w:color="auto"/>
              <w:left w:val="nil"/>
              <w:bottom w:val="single" w:sz="4" w:space="0" w:color="auto"/>
              <w:right w:val="single" w:sz="4" w:space="0" w:color="auto"/>
            </w:tcBorders>
          </w:tcPr>
          <w:p w14:paraId="44E78909" w14:textId="0CEEDEC6" w:rsidR="00D32ADA" w:rsidRPr="007330B8" w:rsidRDefault="00BC3367" w:rsidP="005C5558">
            <w:pPr>
              <w:spacing w:after="0" w:line="240" w:lineRule="auto"/>
              <w:rPr>
                <w:rFonts w:ascii="Arial" w:eastAsia="Times New Roman" w:hAnsi="Arial" w:cs="Arial"/>
              </w:rPr>
            </w:pPr>
            <w:r w:rsidRPr="007330B8">
              <w:rPr>
                <w:rFonts w:ascii="Arial" w:eastAsia="Times New Roman" w:hAnsi="Arial" w:cs="Arial"/>
              </w:rPr>
              <w:t xml:space="preserve">Refer to IFB FTB-2526-PW-038 </w:t>
            </w:r>
            <w:r w:rsidR="00B4590F">
              <w:rPr>
                <w:rFonts w:ascii="Arial" w:eastAsia="Times New Roman" w:hAnsi="Arial" w:cs="Arial"/>
              </w:rPr>
              <w:t>Addendum 2</w:t>
            </w:r>
            <w:r w:rsidRPr="007330B8">
              <w:rPr>
                <w:rFonts w:ascii="Arial" w:eastAsia="Times New Roman" w:hAnsi="Arial" w:cs="Arial"/>
              </w:rPr>
              <w:t>:  Information and Bidder Requirements, Section H. Evaluation and Selection</w:t>
            </w:r>
            <w:r w:rsidR="0078402C">
              <w:rPr>
                <w:rFonts w:ascii="Arial" w:eastAsia="Times New Roman" w:hAnsi="Arial" w:cs="Arial"/>
              </w:rPr>
              <w:t>.</w:t>
            </w:r>
          </w:p>
          <w:p w14:paraId="71A1E198" w14:textId="77777777" w:rsidR="00BC3367" w:rsidRPr="007330B8" w:rsidRDefault="00BC3367" w:rsidP="005C5558">
            <w:pPr>
              <w:spacing w:after="0" w:line="240" w:lineRule="auto"/>
              <w:rPr>
                <w:rFonts w:ascii="Arial" w:eastAsia="Times New Roman" w:hAnsi="Arial" w:cs="Arial"/>
              </w:rPr>
            </w:pPr>
          </w:p>
          <w:p w14:paraId="173F7F50" w14:textId="4BD76776" w:rsidR="00BC3367" w:rsidRPr="007330B8" w:rsidRDefault="00BC3367" w:rsidP="005C5558">
            <w:pPr>
              <w:spacing w:after="0" w:line="240" w:lineRule="auto"/>
              <w:jc w:val="center"/>
              <w:rPr>
                <w:rFonts w:ascii="Arial" w:eastAsia="Times New Roman" w:hAnsi="Arial" w:cs="Arial"/>
              </w:rPr>
            </w:pPr>
            <w:r w:rsidRPr="007330B8">
              <w:rPr>
                <w:rFonts w:ascii="Arial" w:eastAsia="Times New Roman" w:hAnsi="Arial" w:cs="Arial"/>
              </w:rPr>
              <w:t>and</w:t>
            </w:r>
          </w:p>
          <w:p w14:paraId="4132706C" w14:textId="77777777" w:rsidR="00BC3367" w:rsidRPr="007330B8" w:rsidRDefault="00BC3367" w:rsidP="005C5558">
            <w:pPr>
              <w:spacing w:after="0" w:line="240" w:lineRule="auto"/>
              <w:rPr>
                <w:rFonts w:ascii="Arial" w:eastAsia="Times New Roman" w:hAnsi="Arial" w:cs="Arial"/>
              </w:rPr>
            </w:pPr>
          </w:p>
          <w:p w14:paraId="598990CD" w14:textId="11290DDF" w:rsidR="00BC3367" w:rsidRPr="007330B8" w:rsidRDefault="00BC3367" w:rsidP="005C5558">
            <w:pPr>
              <w:spacing w:after="0" w:line="240" w:lineRule="auto"/>
              <w:rPr>
                <w:rFonts w:ascii="Arial" w:eastAsia="Times New Roman" w:hAnsi="Arial" w:cs="Arial"/>
              </w:rPr>
            </w:pPr>
            <w:r w:rsidRPr="007330B8">
              <w:rPr>
                <w:rFonts w:ascii="Arial" w:eastAsia="Times New Roman" w:hAnsi="Arial" w:cs="Arial"/>
              </w:rPr>
              <w:t xml:space="preserve">Information and Bidder Requirements, Section </w:t>
            </w:r>
            <w:r w:rsidR="0078402C">
              <w:rPr>
                <w:rFonts w:ascii="Arial" w:eastAsia="Times New Roman" w:hAnsi="Arial" w:cs="Arial"/>
              </w:rPr>
              <w:t>W</w:t>
            </w:r>
            <w:r w:rsidRPr="007330B8">
              <w:rPr>
                <w:rFonts w:ascii="Arial" w:eastAsia="Times New Roman" w:hAnsi="Arial" w:cs="Arial"/>
              </w:rPr>
              <w:t>. Required Documents</w:t>
            </w:r>
            <w:r w:rsidR="0078402C">
              <w:rPr>
                <w:rFonts w:ascii="Arial" w:eastAsia="Times New Roman" w:hAnsi="Arial" w:cs="Arial"/>
              </w:rPr>
              <w:t>.</w:t>
            </w:r>
          </w:p>
          <w:p w14:paraId="378876AC" w14:textId="5FB22AF9" w:rsidR="00BC3367" w:rsidRPr="007330B8" w:rsidRDefault="00BC3367" w:rsidP="005C5558">
            <w:pPr>
              <w:spacing w:after="0" w:line="240" w:lineRule="auto"/>
              <w:rPr>
                <w:rFonts w:ascii="Arial" w:hAnsi="Arial" w:cs="Arial"/>
              </w:rPr>
            </w:pPr>
          </w:p>
        </w:tc>
      </w:tr>
      <w:tr w:rsidR="00D32ADA" w:rsidRPr="007330B8" w14:paraId="656276AA"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61990A07" w14:textId="77777777" w:rsidR="00D32ADA" w:rsidRPr="007330B8" w:rsidRDefault="00D32ADA" w:rsidP="005C55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472290B3" w14:textId="4016E7B3" w:rsidR="00D32ADA" w:rsidRPr="007330B8" w:rsidRDefault="006E51AB" w:rsidP="005C5558">
            <w:pPr>
              <w:keepLines/>
              <w:spacing w:after="120" w:line="276" w:lineRule="auto"/>
              <w:rPr>
                <w:rFonts w:ascii="Arial" w:hAnsi="Arial" w:cs="Arial"/>
              </w:rPr>
            </w:pPr>
            <w:r w:rsidRPr="007330B8">
              <w:rPr>
                <w:rFonts w:ascii="Arial" w:eastAsia="Times New Roman" w:hAnsi="Arial" w:cs="Arial"/>
              </w:rPr>
              <w:t>Information and Bidder Requirements, Section D. Key Action Dates</w:t>
            </w:r>
            <w:r w:rsidR="0078402C">
              <w:rPr>
                <w:rFonts w:ascii="Arial" w:eastAsia="Times New Roman" w:hAnsi="Arial" w:cs="Arial"/>
              </w:rPr>
              <w:t>.</w:t>
            </w:r>
          </w:p>
        </w:tc>
        <w:tc>
          <w:tcPr>
            <w:tcW w:w="1080" w:type="dxa"/>
            <w:tcBorders>
              <w:top w:val="single" w:sz="4" w:space="0" w:color="auto"/>
              <w:left w:val="single" w:sz="4" w:space="0" w:color="auto"/>
              <w:bottom w:val="single" w:sz="4" w:space="0" w:color="auto"/>
              <w:right w:val="single" w:sz="4" w:space="0" w:color="auto"/>
            </w:tcBorders>
          </w:tcPr>
          <w:p w14:paraId="1415FAEC" w14:textId="233EFC25" w:rsidR="00D32ADA" w:rsidRPr="00FC3A3D" w:rsidRDefault="006E51AB" w:rsidP="005C5558">
            <w:pPr>
              <w:keepLines/>
              <w:spacing w:after="120" w:line="276" w:lineRule="auto"/>
              <w:jc w:val="center"/>
              <w:rPr>
                <w:rFonts w:ascii="Arial" w:hAnsi="Arial" w:cs="Arial"/>
              </w:rPr>
            </w:pPr>
            <w:r w:rsidRPr="00FC3A3D">
              <w:rPr>
                <w:rFonts w:ascii="Arial" w:hAnsi="Arial" w:cs="Arial"/>
              </w:rPr>
              <w:t>4</w:t>
            </w:r>
            <w:r w:rsidR="00263980">
              <w:rPr>
                <w:rFonts w:ascii="Arial" w:hAnsi="Arial" w:cs="Arial"/>
              </w:rPr>
              <w:t>-5</w:t>
            </w:r>
          </w:p>
        </w:tc>
        <w:tc>
          <w:tcPr>
            <w:tcW w:w="4860" w:type="dxa"/>
            <w:tcBorders>
              <w:top w:val="single" w:sz="4" w:space="0" w:color="auto"/>
              <w:left w:val="single" w:sz="4" w:space="0" w:color="auto"/>
              <w:bottom w:val="single" w:sz="4" w:space="0" w:color="auto"/>
              <w:right w:val="single" w:sz="4" w:space="0" w:color="auto"/>
            </w:tcBorders>
          </w:tcPr>
          <w:p w14:paraId="2A47E5AF" w14:textId="735E4943" w:rsidR="00D32ADA" w:rsidRPr="007330B8" w:rsidRDefault="007E4A46" w:rsidP="005C5558">
            <w:pPr>
              <w:rPr>
                <w:rFonts w:ascii="Arial" w:hAnsi="Arial" w:cs="Arial"/>
              </w:rPr>
            </w:pPr>
            <w:r w:rsidRPr="007330B8">
              <w:rPr>
                <w:rFonts w:ascii="Arial" w:hAnsi="Arial" w:cs="Arial"/>
              </w:rPr>
              <w:t>Could you confirm the final submission deadline and whether any pre-bid conferences or site visits are planned?</w:t>
            </w:r>
          </w:p>
        </w:tc>
        <w:tc>
          <w:tcPr>
            <w:tcW w:w="5580" w:type="dxa"/>
            <w:tcBorders>
              <w:top w:val="single" w:sz="4" w:space="0" w:color="auto"/>
              <w:left w:val="nil"/>
              <w:bottom w:val="single" w:sz="4" w:space="0" w:color="auto"/>
              <w:right w:val="single" w:sz="4" w:space="0" w:color="auto"/>
            </w:tcBorders>
          </w:tcPr>
          <w:p w14:paraId="2A2244B7" w14:textId="226713C9" w:rsidR="006E51AB" w:rsidRPr="007330B8" w:rsidRDefault="006E51AB" w:rsidP="005C5558">
            <w:pPr>
              <w:spacing w:after="0" w:line="240" w:lineRule="auto"/>
              <w:rPr>
                <w:rFonts w:ascii="Arial" w:eastAsia="Times New Roman" w:hAnsi="Arial" w:cs="Arial"/>
              </w:rPr>
            </w:pPr>
            <w:r w:rsidRPr="007330B8">
              <w:rPr>
                <w:rFonts w:ascii="Arial" w:eastAsia="Times New Roman" w:hAnsi="Arial" w:cs="Arial"/>
              </w:rPr>
              <w:t>F</w:t>
            </w:r>
            <w:r w:rsidR="006053CC">
              <w:rPr>
                <w:rFonts w:ascii="Arial" w:eastAsia="Times New Roman" w:hAnsi="Arial" w:cs="Arial"/>
              </w:rPr>
              <w:t>TB</w:t>
            </w:r>
            <w:r w:rsidRPr="007330B8">
              <w:rPr>
                <w:rFonts w:ascii="Arial" w:eastAsia="Times New Roman" w:hAnsi="Arial" w:cs="Arial"/>
              </w:rPr>
              <w:t xml:space="preserve"> does not have any pre-bid conferences, nor any site </w:t>
            </w:r>
            <w:r w:rsidR="008C27DF" w:rsidRPr="007330B8">
              <w:rPr>
                <w:rFonts w:ascii="Arial" w:eastAsia="Times New Roman" w:hAnsi="Arial" w:cs="Arial"/>
              </w:rPr>
              <w:t>visits</w:t>
            </w:r>
            <w:r w:rsidRPr="007330B8">
              <w:rPr>
                <w:rFonts w:ascii="Arial" w:eastAsia="Times New Roman" w:hAnsi="Arial" w:cs="Arial"/>
              </w:rPr>
              <w:t xml:space="preserve"> planned regarding this effort. </w:t>
            </w:r>
          </w:p>
          <w:p w14:paraId="216DFC42" w14:textId="77777777" w:rsidR="006E51AB" w:rsidRPr="007330B8" w:rsidRDefault="006E51AB" w:rsidP="005C5558">
            <w:pPr>
              <w:spacing w:after="0" w:line="240" w:lineRule="auto"/>
              <w:rPr>
                <w:rFonts w:ascii="Arial" w:eastAsia="Times New Roman" w:hAnsi="Arial" w:cs="Arial"/>
              </w:rPr>
            </w:pPr>
          </w:p>
          <w:p w14:paraId="23433C06" w14:textId="221EDD26" w:rsidR="00D32ADA" w:rsidRPr="007330B8" w:rsidRDefault="00BC3367" w:rsidP="005C5558">
            <w:pPr>
              <w:spacing w:after="0" w:line="240" w:lineRule="auto"/>
              <w:rPr>
                <w:rFonts w:ascii="Arial" w:eastAsia="Times New Roman" w:hAnsi="Arial" w:cs="Arial"/>
              </w:rPr>
            </w:pPr>
            <w:r w:rsidRPr="007330B8">
              <w:rPr>
                <w:rFonts w:ascii="Arial" w:eastAsia="Times New Roman" w:hAnsi="Arial" w:cs="Arial"/>
              </w:rPr>
              <w:t xml:space="preserve">Refer to IFB FTB-2526-PW-038 Addendum </w:t>
            </w:r>
            <w:r w:rsidR="006053CC">
              <w:rPr>
                <w:rFonts w:ascii="Arial" w:eastAsia="Times New Roman" w:hAnsi="Arial" w:cs="Arial"/>
              </w:rPr>
              <w:t>2</w:t>
            </w:r>
            <w:r w:rsidRPr="007330B8">
              <w:rPr>
                <w:rFonts w:ascii="Arial" w:eastAsia="Times New Roman" w:hAnsi="Arial" w:cs="Arial"/>
              </w:rPr>
              <w:t>:  Information and Bidder Requirements, Section D. Key Action Dates</w:t>
            </w:r>
            <w:r w:rsidR="006E51AB" w:rsidRPr="007330B8">
              <w:rPr>
                <w:rFonts w:ascii="Arial" w:eastAsia="Times New Roman" w:hAnsi="Arial" w:cs="Arial"/>
              </w:rPr>
              <w:t xml:space="preserve"> for final submission deadline. </w:t>
            </w:r>
          </w:p>
        </w:tc>
      </w:tr>
      <w:tr w:rsidR="00FD2F54" w:rsidRPr="007330B8" w14:paraId="6C52BCB2"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4C70ACE1" w14:textId="77777777" w:rsidR="00FD2F54" w:rsidRPr="007330B8" w:rsidRDefault="00FD2F54" w:rsidP="005C55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19A5196B" w14:textId="27D3FC07" w:rsidR="00FD2F54" w:rsidRPr="007330B8" w:rsidRDefault="00517CD3" w:rsidP="005C5558">
            <w:pPr>
              <w:keepLines/>
              <w:spacing w:after="120" w:line="276" w:lineRule="auto"/>
              <w:rPr>
                <w:rFonts w:ascii="Arial" w:eastAsia="Times New Roman" w:hAnsi="Arial" w:cs="Arial"/>
              </w:rPr>
            </w:pPr>
            <w:r w:rsidRPr="007330B8">
              <w:rPr>
                <w:rFonts w:ascii="Arial" w:hAnsi="Arial" w:cs="Arial"/>
                <w:color w:val="000000"/>
              </w:rPr>
              <w:t xml:space="preserve">Attachment 3 </w:t>
            </w:r>
            <w:r w:rsidRPr="007330B8">
              <w:rPr>
                <w:rFonts w:ascii="Arial" w:eastAsia="Times New Roman" w:hAnsi="Arial" w:cs="Arial"/>
              </w:rPr>
              <w:t>–</w:t>
            </w:r>
            <w:r w:rsidRPr="007330B8">
              <w:rPr>
                <w:rFonts w:ascii="Arial" w:hAnsi="Arial" w:cs="Arial"/>
                <w:color w:val="000000"/>
              </w:rPr>
              <w:t xml:space="preserve"> Bid Cost Sheet</w:t>
            </w:r>
            <w:r>
              <w:rPr>
                <w:rFonts w:ascii="Arial" w:hAnsi="Arial" w:cs="Arial"/>
                <w:color w:val="000000"/>
              </w:rPr>
              <w:t>.</w:t>
            </w:r>
          </w:p>
        </w:tc>
        <w:tc>
          <w:tcPr>
            <w:tcW w:w="1080" w:type="dxa"/>
            <w:tcBorders>
              <w:top w:val="single" w:sz="4" w:space="0" w:color="auto"/>
              <w:left w:val="single" w:sz="4" w:space="0" w:color="auto"/>
              <w:bottom w:val="single" w:sz="4" w:space="0" w:color="auto"/>
              <w:right w:val="single" w:sz="4" w:space="0" w:color="auto"/>
            </w:tcBorders>
          </w:tcPr>
          <w:p w14:paraId="6DCCE400" w14:textId="026F9110" w:rsidR="00FD2F54" w:rsidRPr="00FC3A3D" w:rsidRDefault="00263980" w:rsidP="005C5558">
            <w:pPr>
              <w:keepLines/>
              <w:spacing w:after="120" w:line="276" w:lineRule="auto"/>
              <w:jc w:val="center"/>
              <w:rPr>
                <w:rFonts w:ascii="Arial" w:hAnsi="Arial" w:cs="Arial"/>
              </w:rPr>
            </w:pPr>
            <w:r>
              <w:rPr>
                <w:rFonts w:ascii="Arial" w:hAnsi="Arial" w:cs="Arial"/>
              </w:rPr>
              <w:t>18-24</w:t>
            </w:r>
          </w:p>
        </w:tc>
        <w:tc>
          <w:tcPr>
            <w:tcW w:w="4860" w:type="dxa"/>
            <w:tcBorders>
              <w:top w:val="single" w:sz="4" w:space="0" w:color="auto"/>
              <w:left w:val="single" w:sz="4" w:space="0" w:color="auto"/>
              <w:bottom w:val="single" w:sz="4" w:space="0" w:color="auto"/>
              <w:right w:val="single" w:sz="4" w:space="0" w:color="auto"/>
            </w:tcBorders>
          </w:tcPr>
          <w:p w14:paraId="6853D4CD" w14:textId="7B9F88B6" w:rsidR="00FD2F54" w:rsidRPr="007330B8" w:rsidRDefault="00FD2F54" w:rsidP="005C5558">
            <w:pPr>
              <w:rPr>
                <w:rFonts w:ascii="Arial" w:hAnsi="Arial" w:cs="Arial"/>
              </w:rPr>
            </w:pPr>
            <w:r w:rsidRPr="00FD2F54">
              <w:rPr>
                <w:rFonts w:ascii="Arial" w:hAnsi="Arial" w:cs="Arial"/>
              </w:rPr>
              <w:t>Minimum Trip Charge — The cost sheet is based on cost per mile. For short runs like the Central Campus to the Sacramento Field Office (4.7 miles), the mileage rate alone doesn't really cover the actual cost of showing up, loading, and delivering. Are we allowed to include a minimum trip charge on top of the per mile rate for situations like that? If yes, where would we note that on Attachment 3?</w:t>
            </w:r>
          </w:p>
        </w:tc>
        <w:tc>
          <w:tcPr>
            <w:tcW w:w="5580" w:type="dxa"/>
            <w:tcBorders>
              <w:top w:val="single" w:sz="4" w:space="0" w:color="auto"/>
              <w:left w:val="nil"/>
              <w:bottom w:val="single" w:sz="4" w:space="0" w:color="auto"/>
              <w:right w:val="single" w:sz="4" w:space="0" w:color="auto"/>
            </w:tcBorders>
          </w:tcPr>
          <w:p w14:paraId="3C149D1F" w14:textId="7AC70E6A" w:rsidR="00517CD3" w:rsidRDefault="00517CD3" w:rsidP="005C5558">
            <w:pPr>
              <w:spacing w:after="0" w:line="240" w:lineRule="auto"/>
              <w:rPr>
                <w:rFonts w:ascii="Arial" w:eastAsia="Times New Roman" w:hAnsi="Arial" w:cs="Arial"/>
              </w:rPr>
            </w:pPr>
            <w:r>
              <w:rPr>
                <w:rFonts w:ascii="Arial" w:eastAsia="Times New Roman" w:hAnsi="Arial" w:cs="Arial"/>
              </w:rPr>
              <w:t xml:space="preserve">The Bid Cost Sheet does not have a </w:t>
            </w:r>
            <w:r w:rsidR="00FF55F2">
              <w:rPr>
                <w:rFonts w:ascii="Arial" w:eastAsia="Times New Roman" w:hAnsi="Arial" w:cs="Arial"/>
              </w:rPr>
              <w:t xml:space="preserve">separate </w:t>
            </w:r>
            <w:r>
              <w:rPr>
                <w:rFonts w:ascii="Arial" w:eastAsia="Times New Roman" w:hAnsi="Arial" w:cs="Arial"/>
              </w:rPr>
              <w:t xml:space="preserve">section to include a minimum trip charge to add to the cost per mile, referred to as Base Rate in the Bid Cost Sheet. </w:t>
            </w:r>
          </w:p>
          <w:p w14:paraId="50383583" w14:textId="4348FD22" w:rsidR="00FD2F54" w:rsidRDefault="00517CD3" w:rsidP="005C5558">
            <w:pPr>
              <w:spacing w:after="0" w:line="240" w:lineRule="auto"/>
              <w:rPr>
                <w:rFonts w:ascii="Arial" w:eastAsia="Times New Roman" w:hAnsi="Arial" w:cs="Arial"/>
              </w:rPr>
            </w:pPr>
            <w:r>
              <w:rPr>
                <w:rFonts w:ascii="Arial" w:eastAsia="Times New Roman" w:hAnsi="Arial" w:cs="Arial"/>
              </w:rPr>
              <w:t>The Bidders are</w:t>
            </w:r>
            <w:r w:rsidR="00851270">
              <w:rPr>
                <w:rFonts w:ascii="Arial" w:eastAsia="Times New Roman" w:hAnsi="Arial" w:cs="Arial"/>
              </w:rPr>
              <w:t xml:space="preserve"> to</w:t>
            </w:r>
            <w:r w:rsidRPr="00517CD3">
              <w:rPr>
                <w:rFonts w:ascii="Arial" w:eastAsia="Times New Roman" w:hAnsi="Arial" w:cs="Arial"/>
              </w:rPr>
              <w:t xml:space="preserve"> provide, as part of the firm-fixed </w:t>
            </w:r>
            <w:r w:rsidR="00FF55F2">
              <w:rPr>
                <w:rFonts w:ascii="Arial" w:eastAsia="Times New Roman" w:hAnsi="Arial" w:cs="Arial"/>
              </w:rPr>
              <w:t xml:space="preserve">mileage </w:t>
            </w:r>
            <w:r w:rsidRPr="00517CD3">
              <w:rPr>
                <w:rFonts w:ascii="Arial" w:eastAsia="Times New Roman" w:hAnsi="Arial" w:cs="Arial"/>
              </w:rPr>
              <w:t xml:space="preserve">price </w:t>
            </w:r>
            <w:r w:rsidR="00FF55F2">
              <w:rPr>
                <w:rFonts w:ascii="Arial" w:eastAsia="Times New Roman" w:hAnsi="Arial" w:cs="Arial"/>
              </w:rPr>
              <w:t xml:space="preserve">for each line item </w:t>
            </w:r>
            <w:r w:rsidRPr="00517CD3">
              <w:rPr>
                <w:rFonts w:ascii="Arial" w:eastAsia="Times New Roman" w:hAnsi="Arial" w:cs="Arial"/>
              </w:rPr>
              <w:t>all labor, equipment, tools, materials, parts, supplies, supervision, and any other items and services necessary to accomplish the tasks and services described in Exhibit A</w:t>
            </w:r>
            <w:r>
              <w:rPr>
                <w:rFonts w:ascii="Arial" w:eastAsia="Times New Roman" w:hAnsi="Arial" w:cs="Arial"/>
              </w:rPr>
              <w:t xml:space="preserve"> – </w:t>
            </w:r>
            <w:r w:rsidRPr="00517CD3">
              <w:rPr>
                <w:rFonts w:ascii="Arial" w:eastAsia="Times New Roman" w:hAnsi="Arial" w:cs="Arial"/>
              </w:rPr>
              <w:t xml:space="preserve">Scope of Work </w:t>
            </w:r>
          </w:p>
          <w:p w14:paraId="4F3AB073" w14:textId="77777777" w:rsidR="00517CD3" w:rsidRDefault="00517CD3" w:rsidP="005C5558">
            <w:pPr>
              <w:spacing w:after="0" w:line="240" w:lineRule="auto"/>
              <w:rPr>
                <w:rFonts w:ascii="Arial" w:eastAsia="Times New Roman" w:hAnsi="Arial" w:cs="Arial"/>
              </w:rPr>
            </w:pPr>
          </w:p>
          <w:p w14:paraId="73179F9A" w14:textId="2153C604" w:rsidR="00517CD3" w:rsidRPr="00517CD3" w:rsidRDefault="00517CD3" w:rsidP="00517CD3">
            <w:pPr>
              <w:keepLines/>
              <w:spacing w:after="120" w:line="276" w:lineRule="auto"/>
              <w:rPr>
                <w:rFonts w:ascii="Arial" w:hAnsi="Arial" w:cs="Arial"/>
                <w:color w:val="000000"/>
              </w:rPr>
            </w:pPr>
            <w:r w:rsidRPr="007330B8">
              <w:rPr>
                <w:rFonts w:ascii="Arial" w:eastAsia="Times New Roman" w:hAnsi="Arial" w:cs="Arial"/>
              </w:rPr>
              <w:t xml:space="preserve">Refer to IFB FTB-2526-PW-038 Addendum </w:t>
            </w:r>
            <w:r>
              <w:rPr>
                <w:rFonts w:ascii="Arial" w:eastAsia="Times New Roman" w:hAnsi="Arial" w:cs="Arial"/>
              </w:rPr>
              <w:t>2</w:t>
            </w:r>
            <w:r w:rsidRPr="007330B8">
              <w:rPr>
                <w:rFonts w:ascii="Arial" w:eastAsia="Times New Roman" w:hAnsi="Arial" w:cs="Arial"/>
              </w:rPr>
              <w:t>:</w:t>
            </w:r>
            <w:r>
              <w:rPr>
                <w:rFonts w:ascii="Arial" w:hAnsi="Arial" w:cs="Arial"/>
                <w:color w:val="000000"/>
              </w:rPr>
              <w:t xml:space="preserve"> </w:t>
            </w:r>
            <w:r w:rsidRPr="007330B8">
              <w:rPr>
                <w:rFonts w:ascii="Arial" w:hAnsi="Arial" w:cs="Arial"/>
                <w:color w:val="000000"/>
              </w:rPr>
              <w:t xml:space="preserve">Attachment 3 </w:t>
            </w:r>
            <w:r w:rsidRPr="007330B8">
              <w:rPr>
                <w:rFonts w:ascii="Arial" w:eastAsia="Times New Roman" w:hAnsi="Arial" w:cs="Arial"/>
              </w:rPr>
              <w:t>–</w:t>
            </w:r>
            <w:r w:rsidRPr="007330B8">
              <w:rPr>
                <w:rFonts w:ascii="Arial" w:hAnsi="Arial" w:cs="Arial"/>
                <w:color w:val="000000"/>
              </w:rPr>
              <w:t xml:space="preserve"> Bid Cost Sheet</w:t>
            </w:r>
            <w:r>
              <w:rPr>
                <w:rFonts w:ascii="Arial" w:hAnsi="Arial" w:cs="Arial"/>
                <w:color w:val="000000"/>
              </w:rPr>
              <w:t>.</w:t>
            </w:r>
          </w:p>
        </w:tc>
      </w:tr>
      <w:tr w:rsidR="00FD2F54" w:rsidRPr="007330B8" w14:paraId="47BB1BBD"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7D47519D" w14:textId="77777777" w:rsidR="00FD2F54" w:rsidRPr="007330B8" w:rsidRDefault="00FD2F54" w:rsidP="005C55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53E9BC80" w14:textId="77777777" w:rsidR="00517CD3" w:rsidRPr="007330B8" w:rsidRDefault="00517CD3" w:rsidP="00517CD3">
            <w:pPr>
              <w:keepLines/>
              <w:spacing w:after="120" w:line="276" w:lineRule="auto"/>
              <w:rPr>
                <w:rFonts w:ascii="Arial" w:hAnsi="Arial" w:cs="Arial"/>
              </w:rPr>
            </w:pPr>
            <w:r w:rsidRPr="007330B8">
              <w:rPr>
                <w:rFonts w:ascii="Arial" w:hAnsi="Arial" w:cs="Arial"/>
              </w:rPr>
              <w:t>Information and Bidder Requirements, Section C. Prevailing Wage</w:t>
            </w:r>
          </w:p>
          <w:p w14:paraId="48F154B7" w14:textId="77777777" w:rsidR="00517CD3" w:rsidRPr="007330B8" w:rsidRDefault="00517CD3" w:rsidP="00517CD3">
            <w:pPr>
              <w:keepLines/>
              <w:spacing w:after="120" w:line="276" w:lineRule="auto"/>
              <w:jc w:val="center"/>
              <w:rPr>
                <w:rFonts w:ascii="Arial" w:hAnsi="Arial" w:cs="Arial"/>
              </w:rPr>
            </w:pPr>
            <w:r w:rsidRPr="007330B8">
              <w:rPr>
                <w:rFonts w:ascii="Arial" w:hAnsi="Arial" w:cs="Arial"/>
              </w:rPr>
              <w:t>and</w:t>
            </w:r>
          </w:p>
          <w:p w14:paraId="6D4BBEA1" w14:textId="77777777" w:rsidR="00517CD3" w:rsidRPr="007330B8" w:rsidRDefault="00517CD3" w:rsidP="00517CD3">
            <w:pPr>
              <w:keepLines/>
              <w:spacing w:after="120" w:line="276" w:lineRule="auto"/>
              <w:rPr>
                <w:rFonts w:ascii="Arial" w:hAnsi="Arial" w:cs="Arial"/>
                <w:color w:val="000000"/>
              </w:rPr>
            </w:pPr>
            <w:r w:rsidRPr="007330B8">
              <w:rPr>
                <w:rFonts w:ascii="Arial" w:hAnsi="Arial" w:cs="Arial"/>
              </w:rPr>
              <w:t xml:space="preserve">Exhibit A </w:t>
            </w:r>
            <w:r w:rsidRPr="007330B8">
              <w:rPr>
                <w:rFonts w:ascii="Arial" w:hAnsi="Arial" w:cs="Arial"/>
                <w:color w:val="000000"/>
              </w:rPr>
              <w:t>–</w:t>
            </w:r>
            <w:r>
              <w:rPr>
                <w:rFonts w:ascii="Arial" w:hAnsi="Arial" w:cs="Arial"/>
                <w:color w:val="000000"/>
              </w:rPr>
              <w:t xml:space="preserve"> </w:t>
            </w:r>
            <w:r w:rsidRPr="007330B8">
              <w:rPr>
                <w:rFonts w:ascii="Arial" w:hAnsi="Arial" w:cs="Arial"/>
              </w:rPr>
              <w:t xml:space="preserve"> Scope of Work, Section D. Prevailing Wage Rates </w:t>
            </w:r>
          </w:p>
          <w:p w14:paraId="3412DEE2" w14:textId="77777777" w:rsidR="00FD2F54" w:rsidRPr="007330B8" w:rsidRDefault="00FD2F54" w:rsidP="005C5558">
            <w:pPr>
              <w:keepLines/>
              <w:spacing w:after="120" w:line="276" w:lineRule="auto"/>
              <w:rPr>
                <w:rFonts w:ascii="Arial" w:eastAsia="Times New Roman" w:hAnsi="Arial" w:cs="Arial"/>
              </w:rPr>
            </w:pPr>
          </w:p>
        </w:tc>
        <w:tc>
          <w:tcPr>
            <w:tcW w:w="1080" w:type="dxa"/>
            <w:tcBorders>
              <w:top w:val="single" w:sz="4" w:space="0" w:color="auto"/>
              <w:left w:val="single" w:sz="4" w:space="0" w:color="auto"/>
              <w:bottom w:val="single" w:sz="4" w:space="0" w:color="auto"/>
              <w:right w:val="single" w:sz="4" w:space="0" w:color="auto"/>
            </w:tcBorders>
          </w:tcPr>
          <w:p w14:paraId="52FD5ED7" w14:textId="7E0297F2" w:rsidR="00FD2F54" w:rsidRPr="00FC3A3D" w:rsidRDefault="00BC27BB" w:rsidP="005C5558">
            <w:pPr>
              <w:keepLines/>
              <w:spacing w:after="120" w:line="276" w:lineRule="auto"/>
              <w:jc w:val="center"/>
              <w:rPr>
                <w:rFonts w:ascii="Arial" w:hAnsi="Arial" w:cs="Arial"/>
              </w:rPr>
            </w:pPr>
            <w:r>
              <w:rPr>
                <w:rFonts w:ascii="Arial" w:hAnsi="Arial" w:cs="Arial"/>
              </w:rPr>
              <w:t>4 and 31-32</w:t>
            </w:r>
          </w:p>
        </w:tc>
        <w:tc>
          <w:tcPr>
            <w:tcW w:w="4860" w:type="dxa"/>
            <w:tcBorders>
              <w:top w:val="single" w:sz="4" w:space="0" w:color="auto"/>
              <w:left w:val="single" w:sz="4" w:space="0" w:color="auto"/>
              <w:bottom w:val="single" w:sz="4" w:space="0" w:color="auto"/>
              <w:right w:val="single" w:sz="4" w:space="0" w:color="auto"/>
            </w:tcBorders>
          </w:tcPr>
          <w:p w14:paraId="5D2C36AB" w14:textId="0E324B95" w:rsidR="00FD2F54" w:rsidRPr="007330B8" w:rsidRDefault="00FD2F54" w:rsidP="005C5558">
            <w:pPr>
              <w:rPr>
                <w:rFonts w:ascii="Arial" w:hAnsi="Arial" w:cs="Arial"/>
              </w:rPr>
            </w:pPr>
            <w:r w:rsidRPr="00FD2F54">
              <w:rPr>
                <w:rFonts w:ascii="Arial" w:hAnsi="Arial" w:cs="Arial"/>
              </w:rPr>
              <w:t>Prevailing Wage — The IFB mentions the Furniture Mover classification under DIR prevailing wage rates. Does that apply to all locations including the out of state ones like Houston, Chicago, and New York, or just the California locations?</w:t>
            </w:r>
          </w:p>
        </w:tc>
        <w:tc>
          <w:tcPr>
            <w:tcW w:w="5580" w:type="dxa"/>
            <w:tcBorders>
              <w:top w:val="single" w:sz="4" w:space="0" w:color="auto"/>
              <w:left w:val="nil"/>
              <w:bottom w:val="single" w:sz="4" w:space="0" w:color="auto"/>
              <w:right w:val="single" w:sz="4" w:space="0" w:color="auto"/>
            </w:tcBorders>
          </w:tcPr>
          <w:p w14:paraId="043A32CA" w14:textId="02128781" w:rsidR="00FD2F54" w:rsidRPr="007330B8" w:rsidRDefault="00517CD3" w:rsidP="005C5558">
            <w:pPr>
              <w:spacing w:after="0" w:line="240" w:lineRule="auto"/>
              <w:rPr>
                <w:rFonts w:ascii="Arial" w:eastAsia="Times New Roman" w:hAnsi="Arial" w:cs="Arial"/>
              </w:rPr>
            </w:pPr>
            <w:r>
              <w:rPr>
                <w:rFonts w:ascii="Arial" w:eastAsia="Times New Roman" w:hAnsi="Arial" w:cs="Arial"/>
              </w:rPr>
              <w:t>See State’s response to question 21.</w:t>
            </w:r>
          </w:p>
        </w:tc>
      </w:tr>
      <w:tr w:rsidR="00FD2F54" w:rsidRPr="007330B8" w14:paraId="76CE9282"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7F9D8189" w14:textId="77777777" w:rsidR="00FD2F54" w:rsidRPr="007330B8" w:rsidRDefault="00FD2F54" w:rsidP="005C55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587F505E" w14:textId="7159FE88" w:rsidR="00FD2F54" w:rsidRPr="007330B8" w:rsidRDefault="00BF60F0" w:rsidP="005C5558">
            <w:pPr>
              <w:keepLines/>
              <w:spacing w:after="120" w:line="276" w:lineRule="auto"/>
              <w:rPr>
                <w:rFonts w:ascii="Arial" w:eastAsia="Times New Roman" w:hAnsi="Arial" w:cs="Arial"/>
              </w:rPr>
            </w:pPr>
            <w:r>
              <w:rPr>
                <w:rFonts w:ascii="Arial" w:eastAsia="Times New Roman" w:hAnsi="Arial" w:cs="Arial"/>
              </w:rPr>
              <w:t>N/A</w:t>
            </w:r>
          </w:p>
        </w:tc>
        <w:tc>
          <w:tcPr>
            <w:tcW w:w="1080" w:type="dxa"/>
            <w:tcBorders>
              <w:top w:val="single" w:sz="4" w:space="0" w:color="auto"/>
              <w:left w:val="single" w:sz="4" w:space="0" w:color="auto"/>
              <w:bottom w:val="single" w:sz="4" w:space="0" w:color="auto"/>
              <w:right w:val="single" w:sz="4" w:space="0" w:color="auto"/>
            </w:tcBorders>
          </w:tcPr>
          <w:p w14:paraId="273AF9B2" w14:textId="10901E00" w:rsidR="00FD2F54" w:rsidRPr="00FC3A3D" w:rsidRDefault="00BF60F0" w:rsidP="005C5558">
            <w:pPr>
              <w:keepLines/>
              <w:spacing w:after="120" w:line="276" w:lineRule="auto"/>
              <w:jc w:val="center"/>
              <w:rPr>
                <w:rFonts w:ascii="Arial" w:hAnsi="Arial" w:cs="Arial"/>
              </w:rPr>
            </w:pPr>
            <w:r>
              <w:rPr>
                <w:rFonts w:ascii="Arial" w:hAnsi="Arial" w:cs="Arial"/>
              </w:rPr>
              <w:t>N/A</w:t>
            </w:r>
          </w:p>
        </w:tc>
        <w:tc>
          <w:tcPr>
            <w:tcW w:w="4860" w:type="dxa"/>
            <w:tcBorders>
              <w:top w:val="single" w:sz="4" w:space="0" w:color="auto"/>
              <w:left w:val="single" w:sz="4" w:space="0" w:color="auto"/>
              <w:bottom w:val="single" w:sz="4" w:space="0" w:color="auto"/>
              <w:right w:val="single" w:sz="4" w:space="0" w:color="auto"/>
            </w:tcBorders>
          </w:tcPr>
          <w:p w14:paraId="1C89E973" w14:textId="55CD7D49" w:rsidR="00FD2F54" w:rsidRPr="007330B8" w:rsidRDefault="00FD2F54" w:rsidP="005C5558">
            <w:pPr>
              <w:rPr>
                <w:rFonts w:ascii="Arial" w:hAnsi="Arial" w:cs="Arial"/>
              </w:rPr>
            </w:pPr>
            <w:r w:rsidRPr="00FD2F54">
              <w:rPr>
                <w:rFonts w:ascii="Arial" w:hAnsi="Arial" w:cs="Arial"/>
              </w:rPr>
              <w:t xml:space="preserve">May I know the details about </w:t>
            </w:r>
            <w:r w:rsidR="00851270">
              <w:rPr>
                <w:rFonts w:ascii="Arial" w:hAnsi="Arial" w:cs="Arial"/>
              </w:rPr>
              <w:t>t</w:t>
            </w:r>
            <w:r w:rsidRPr="00FD2F54">
              <w:rPr>
                <w:rFonts w:ascii="Arial" w:hAnsi="Arial" w:cs="Arial"/>
              </w:rPr>
              <w:t>his event please</w:t>
            </w:r>
            <w:r>
              <w:rPr>
                <w:rFonts w:ascii="Arial" w:hAnsi="Arial" w:cs="Arial"/>
              </w:rPr>
              <w:t>?</w:t>
            </w:r>
          </w:p>
        </w:tc>
        <w:tc>
          <w:tcPr>
            <w:tcW w:w="5580" w:type="dxa"/>
            <w:tcBorders>
              <w:top w:val="single" w:sz="4" w:space="0" w:color="auto"/>
              <w:left w:val="nil"/>
              <w:bottom w:val="single" w:sz="4" w:space="0" w:color="auto"/>
              <w:right w:val="single" w:sz="4" w:space="0" w:color="auto"/>
            </w:tcBorders>
          </w:tcPr>
          <w:p w14:paraId="7800E50D" w14:textId="65B4137D" w:rsidR="00412632" w:rsidRPr="006E27F6" w:rsidRDefault="00412632" w:rsidP="00412632">
            <w:pPr>
              <w:spacing w:after="0" w:line="240" w:lineRule="auto"/>
              <w:rPr>
                <w:rFonts w:ascii="Arial" w:eastAsia="Times New Roman" w:hAnsi="Arial" w:cs="Arial"/>
              </w:rPr>
            </w:pPr>
            <w:r w:rsidRPr="006E27F6">
              <w:rPr>
                <w:rFonts w:ascii="Arial" w:eastAsia="Times New Roman" w:hAnsi="Arial" w:cs="Arial"/>
              </w:rPr>
              <w:t>Locate the IFB by conducting a search</w:t>
            </w:r>
            <w:r w:rsidR="00BF60F0">
              <w:rPr>
                <w:rFonts w:ascii="Arial" w:eastAsia="Times New Roman" w:hAnsi="Arial" w:cs="Arial"/>
              </w:rPr>
              <w:t xml:space="preserve"> on Cal eProcure </w:t>
            </w:r>
            <w:r w:rsidRPr="006E27F6">
              <w:rPr>
                <w:rFonts w:ascii="Arial" w:eastAsia="Times New Roman" w:hAnsi="Arial" w:cs="Arial"/>
              </w:rPr>
              <w:t xml:space="preserve">using Event ID # </w:t>
            </w:r>
            <w:r w:rsidRPr="006E27F6">
              <w:rPr>
                <w:rFonts w:ascii="Arial" w:eastAsia="Times New Roman" w:hAnsi="Arial" w:cs="Arial"/>
                <w:b/>
                <w:bCs/>
              </w:rPr>
              <w:t>00000</w:t>
            </w:r>
            <w:r w:rsidRPr="00412632">
              <w:rPr>
                <w:rFonts w:ascii="Arial" w:eastAsia="Times New Roman" w:hAnsi="Arial" w:cs="Arial"/>
                <w:b/>
                <w:bCs/>
              </w:rPr>
              <w:t>39108</w:t>
            </w:r>
            <w:r w:rsidRPr="006E27F6">
              <w:rPr>
                <w:rFonts w:ascii="Arial" w:eastAsia="Times New Roman" w:hAnsi="Arial" w:cs="Arial"/>
              </w:rPr>
              <w:t>, and download the attachment titled “</w:t>
            </w:r>
            <w:r w:rsidR="00517CD3" w:rsidRPr="00517CD3">
              <w:rPr>
                <w:rFonts w:ascii="Arial" w:eastAsia="Times New Roman" w:hAnsi="Arial" w:cs="Arial"/>
                <w:i/>
                <w:iCs/>
              </w:rPr>
              <w:t>IFB FTB-2526-PW-038 Addendum 2</w:t>
            </w:r>
            <w:r w:rsidRPr="006E27F6">
              <w:rPr>
                <w:rFonts w:ascii="Arial" w:eastAsia="Times New Roman" w:hAnsi="Arial" w:cs="Arial"/>
              </w:rPr>
              <w:t>”</w:t>
            </w:r>
            <w:r w:rsidR="00FF55F2">
              <w:rPr>
                <w:rFonts w:ascii="Arial" w:eastAsia="Times New Roman" w:hAnsi="Arial" w:cs="Arial"/>
              </w:rPr>
              <w:t xml:space="preserve"> and all associated documents.</w:t>
            </w:r>
          </w:p>
          <w:p w14:paraId="71CD94B3" w14:textId="77777777" w:rsidR="00FD2F54" w:rsidRPr="007330B8" w:rsidRDefault="00FD2F54" w:rsidP="005C5558">
            <w:pPr>
              <w:spacing w:after="0" w:line="240" w:lineRule="auto"/>
              <w:rPr>
                <w:rFonts w:ascii="Arial" w:eastAsia="Times New Roman" w:hAnsi="Arial" w:cs="Arial"/>
              </w:rPr>
            </w:pPr>
          </w:p>
        </w:tc>
      </w:tr>
      <w:tr w:rsidR="00FD2F54" w:rsidRPr="007330B8" w14:paraId="7387B353"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649F04BD" w14:textId="77777777" w:rsidR="00FD2F54" w:rsidRPr="007330B8" w:rsidRDefault="00FD2F54" w:rsidP="005C55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5DF840AB" w14:textId="772B3BC8" w:rsidR="00BF60F0" w:rsidRDefault="00BF60F0" w:rsidP="00BF60F0">
            <w:pPr>
              <w:keepLines/>
              <w:spacing w:after="120" w:line="276" w:lineRule="auto"/>
              <w:rPr>
                <w:rFonts w:ascii="Arial" w:hAnsi="Arial" w:cs="Arial"/>
                <w:color w:val="000000"/>
              </w:rPr>
            </w:pPr>
            <w:r>
              <w:rPr>
                <w:rFonts w:ascii="Arial" w:hAnsi="Arial" w:cs="Arial"/>
                <w:color w:val="000000"/>
              </w:rPr>
              <w:t>Exhibit A</w:t>
            </w:r>
            <w:r w:rsidRPr="007330B8">
              <w:rPr>
                <w:rFonts w:ascii="Arial" w:hAnsi="Arial" w:cs="Arial"/>
                <w:color w:val="000000"/>
              </w:rPr>
              <w:t xml:space="preserve"> – </w:t>
            </w:r>
            <w:r>
              <w:rPr>
                <w:rFonts w:ascii="Arial" w:hAnsi="Arial" w:cs="Arial"/>
                <w:color w:val="000000"/>
              </w:rPr>
              <w:t xml:space="preserve">Scope of Work, Section E. Contractor Responsibilities, Subsections 3 and 10. </w:t>
            </w:r>
          </w:p>
          <w:p w14:paraId="4385A6A5" w14:textId="77777777" w:rsidR="00FD2F54" w:rsidRPr="007330B8" w:rsidRDefault="00FD2F54" w:rsidP="005C5558">
            <w:pPr>
              <w:keepLines/>
              <w:spacing w:after="120" w:line="276" w:lineRule="auto"/>
              <w:rPr>
                <w:rFonts w:ascii="Arial" w:eastAsia="Times New Roman" w:hAnsi="Arial" w:cs="Arial"/>
              </w:rPr>
            </w:pPr>
          </w:p>
        </w:tc>
        <w:tc>
          <w:tcPr>
            <w:tcW w:w="1080" w:type="dxa"/>
            <w:tcBorders>
              <w:top w:val="single" w:sz="4" w:space="0" w:color="auto"/>
              <w:left w:val="single" w:sz="4" w:space="0" w:color="auto"/>
              <w:bottom w:val="single" w:sz="4" w:space="0" w:color="auto"/>
              <w:right w:val="single" w:sz="4" w:space="0" w:color="auto"/>
            </w:tcBorders>
          </w:tcPr>
          <w:p w14:paraId="7956D590" w14:textId="1352132C" w:rsidR="00FD2F54" w:rsidRPr="00FC3A3D" w:rsidRDefault="00BC27BB" w:rsidP="005C5558">
            <w:pPr>
              <w:keepLines/>
              <w:spacing w:after="120" w:line="276" w:lineRule="auto"/>
              <w:jc w:val="center"/>
              <w:rPr>
                <w:rFonts w:ascii="Arial" w:hAnsi="Arial" w:cs="Arial"/>
              </w:rPr>
            </w:pPr>
            <w:r>
              <w:rPr>
                <w:rFonts w:ascii="Arial" w:hAnsi="Arial" w:cs="Arial"/>
              </w:rPr>
              <w:t>32-33</w:t>
            </w:r>
          </w:p>
        </w:tc>
        <w:tc>
          <w:tcPr>
            <w:tcW w:w="4860" w:type="dxa"/>
            <w:tcBorders>
              <w:top w:val="single" w:sz="4" w:space="0" w:color="auto"/>
              <w:left w:val="single" w:sz="4" w:space="0" w:color="auto"/>
              <w:bottom w:val="single" w:sz="4" w:space="0" w:color="auto"/>
              <w:right w:val="single" w:sz="4" w:space="0" w:color="auto"/>
            </w:tcBorders>
          </w:tcPr>
          <w:p w14:paraId="134BFC69" w14:textId="1BECB80C" w:rsidR="00FD2F54" w:rsidRPr="007330B8" w:rsidRDefault="00FD2F54" w:rsidP="005C5558">
            <w:pPr>
              <w:rPr>
                <w:rFonts w:ascii="Arial" w:hAnsi="Arial" w:cs="Arial"/>
              </w:rPr>
            </w:pPr>
            <w:r w:rsidRPr="00FD2F54">
              <w:rPr>
                <w:rFonts w:ascii="Arial" w:hAnsi="Arial" w:cs="Arial"/>
              </w:rPr>
              <w:t>What types of equipment would you require</w:t>
            </w:r>
            <w:r w:rsidR="00FF55F2">
              <w:rPr>
                <w:rFonts w:ascii="Arial" w:hAnsi="Arial" w:cs="Arial"/>
              </w:rPr>
              <w:t>?</w:t>
            </w:r>
          </w:p>
        </w:tc>
        <w:tc>
          <w:tcPr>
            <w:tcW w:w="5580" w:type="dxa"/>
            <w:tcBorders>
              <w:top w:val="single" w:sz="4" w:space="0" w:color="auto"/>
              <w:left w:val="nil"/>
              <w:bottom w:val="single" w:sz="4" w:space="0" w:color="auto"/>
              <w:right w:val="single" w:sz="4" w:space="0" w:color="auto"/>
            </w:tcBorders>
          </w:tcPr>
          <w:p w14:paraId="1A9005B7" w14:textId="58E8D474" w:rsidR="00BF60F0" w:rsidRDefault="00BF60F0" w:rsidP="00BF60F0">
            <w:pPr>
              <w:keepLines/>
              <w:spacing w:after="120" w:line="276" w:lineRule="auto"/>
              <w:rPr>
                <w:rFonts w:ascii="Arial" w:hAnsi="Arial" w:cs="Arial"/>
                <w:color w:val="000000"/>
              </w:rPr>
            </w:pPr>
            <w:r w:rsidRPr="007330B8">
              <w:rPr>
                <w:rFonts w:ascii="Arial" w:eastAsia="Times New Roman" w:hAnsi="Arial" w:cs="Arial"/>
              </w:rPr>
              <w:t xml:space="preserve">Refer to IFB FTB-2526-PW-038 Addendum </w:t>
            </w:r>
            <w:r>
              <w:rPr>
                <w:rFonts w:ascii="Arial" w:eastAsia="Times New Roman" w:hAnsi="Arial" w:cs="Arial"/>
              </w:rPr>
              <w:t>2</w:t>
            </w:r>
            <w:r w:rsidRPr="007330B8">
              <w:rPr>
                <w:rFonts w:ascii="Arial" w:eastAsia="Times New Roman" w:hAnsi="Arial" w:cs="Arial"/>
              </w:rPr>
              <w:t>:</w:t>
            </w:r>
            <w:r>
              <w:rPr>
                <w:rFonts w:ascii="Arial" w:hAnsi="Arial" w:cs="Arial"/>
                <w:color w:val="000000"/>
              </w:rPr>
              <w:t xml:space="preserve"> Exhibit A</w:t>
            </w:r>
            <w:r w:rsidRPr="007330B8">
              <w:rPr>
                <w:rFonts w:ascii="Arial" w:hAnsi="Arial" w:cs="Arial"/>
                <w:color w:val="000000"/>
              </w:rPr>
              <w:t xml:space="preserve"> – </w:t>
            </w:r>
            <w:r>
              <w:rPr>
                <w:rFonts w:ascii="Arial" w:hAnsi="Arial" w:cs="Arial"/>
                <w:color w:val="000000"/>
              </w:rPr>
              <w:t xml:space="preserve">Scope of Work, Section E. Contractor Responsibilities, Subsections 3 and 10. </w:t>
            </w:r>
          </w:p>
          <w:p w14:paraId="651F0ECD" w14:textId="4792BB89" w:rsidR="00FD2F54" w:rsidRPr="007330B8" w:rsidRDefault="00FD2F54" w:rsidP="005C5558">
            <w:pPr>
              <w:spacing w:after="0" w:line="240" w:lineRule="auto"/>
              <w:rPr>
                <w:rFonts w:ascii="Arial" w:eastAsia="Times New Roman" w:hAnsi="Arial" w:cs="Arial"/>
              </w:rPr>
            </w:pPr>
          </w:p>
        </w:tc>
      </w:tr>
      <w:tr w:rsidR="00FD2F54" w:rsidRPr="007330B8" w14:paraId="5986C1FA"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11F18615" w14:textId="77777777" w:rsidR="00FD2F54" w:rsidRPr="007330B8" w:rsidRDefault="00FD2F54" w:rsidP="005C55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797A5C49" w14:textId="3803A959" w:rsidR="00BF60F0" w:rsidRDefault="00BF60F0" w:rsidP="00BF60F0">
            <w:pPr>
              <w:keepLines/>
              <w:spacing w:after="120" w:line="276" w:lineRule="auto"/>
              <w:rPr>
                <w:rFonts w:ascii="Arial" w:hAnsi="Arial" w:cs="Arial"/>
                <w:color w:val="000000"/>
              </w:rPr>
            </w:pPr>
            <w:r>
              <w:rPr>
                <w:rFonts w:ascii="Arial" w:hAnsi="Arial" w:cs="Arial"/>
                <w:color w:val="000000"/>
              </w:rPr>
              <w:t>Exhibit A</w:t>
            </w:r>
            <w:r w:rsidRPr="007330B8">
              <w:rPr>
                <w:rFonts w:ascii="Arial" w:hAnsi="Arial" w:cs="Arial"/>
                <w:color w:val="000000"/>
              </w:rPr>
              <w:t xml:space="preserve"> – </w:t>
            </w:r>
            <w:r>
              <w:rPr>
                <w:rFonts w:ascii="Arial" w:hAnsi="Arial" w:cs="Arial"/>
                <w:color w:val="000000"/>
              </w:rPr>
              <w:t xml:space="preserve">Scope of Work, Section A. Introduction and Section C. Service Overview, Subsection 1. Request </w:t>
            </w:r>
            <w:proofErr w:type="gramStart"/>
            <w:r>
              <w:rPr>
                <w:rFonts w:ascii="Arial" w:hAnsi="Arial" w:cs="Arial"/>
                <w:color w:val="000000"/>
              </w:rPr>
              <w:t>of</w:t>
            </w:r>
            <w:proofErr w:type="gramEnd"/>
            <w:r>
              <w:rPr>
                <w:rFonts w:ascii="Arial" w:hAnsi="Arial" w:cs="Arial"/>
                <w:color w:val="000000"/>
              </w:rPr>
              <w:t xml:space="preserve"> Services Needed</w:t>
            </w:r>
          </w:p>
          <w:p w14:paraId="79B18454" w14:textId="77777777" w:rsidR="00FD2F54" w:rsidRPr="007330B8" w:rsidRDefault="00FD2F54" w:rsidP="005C5558">
            <w:pPr>
              <w:keepLines/>
              <w:spacing w:after="120" w:line="276" w:lineRule="auto"/>
              <w:rPr>
                <w:rFonts w:ascii="Arial" w:eastAsia="Times New Roman" w:hAnsi="Arial" w:cs="Arial"/>
              </w:rPr>
            </w:pPr>
          </w:p>
        </w:tc>
        <w:tc>
          <w:tcPr>
            <w:tcW w:w="1080" w:type="dxa"/>
            <w:tcBorders>
              <w:top w:val="single" w:sz="4" w:space="0" w:color="auto"/>
              <w:left w:val="single" w:sz="4" w:space="0" w:color="auto"/>
              <w:bottom w:val="single" w:sz="4" w:space="0" w:color="auto"/>
              <w:right w:val="single" w:sz="4" w:space="0" w:color="auto"/>
            </w:tcBorders>
          </w:tcPr>
          <w:p w14:paraId="2A2E8D44" w14:textId="4E19E2DB" w:rsidR="00FD2F54" w:rsidRPr="00FC3A3D" w:rsidRDefault="00851270" w:rsidP="005C5558">
            <w:pPr>
              <w:keepLines/>
              <w:spacing w:after="120" w:line="276" w:lineRule="auto"/>
              <w:jc w:val="center"/>
              <w:rPr>
                <w:rFonts w:ascii="Arial" w:hAnsi="Arial" w:cs="Arial"/>
              </w:rPr>
            </w:pPr>
            <w:r>
              <w:rPr>
                <w:rFonts w:ascii="Arial" w:hAnsi="Arial" w:cs="Arial"/>
              </w:rPr>
              <w:t>30-</w:t>
            </w:r>
            <w:r w:rsidR="00BC27BB">
              <w:rPr>
                <w:rFonts w:ascii="Arial" w:hAnsi="Arial" w:cs="Arial"/>
              </w:rPr>
              <w:t>31</w:t>
            </w:r>
          </w:p>
        </w:tc>
        <w:tc>
          <w:tcPr>
            <w:tcW w:w="4860" w:type="dxa"/>
            <w:tcBorders>
              <w:top w:val="single" w:sz="4" w:space="0" w:color="auto"/>
              <w:left w:val="single" w:sz="4" w:space="0" w:color="auto"/>
              <w:bottom w:val="single" w:sz="4" w:space="0" w:color="auto"/>
              <w:right w:val="single" w:sz="4" w:space="0" w:color="auto"/>
            </w:tcBorders>
          </w:tcPr>
          <w:p w14:paraId="56EE4231" w14:textId="13A8F2EB" w:rsidR="00FD2F54" w:rsidRPr="007330B8" w:rsidRDefault="00FD2F54" w:rsidP="005C5558">
            <w:pPr>
              <w:rPr>
                <w:rFonts w:ascii="Arial" w:hAnsi="Arial" w:cs="Arial"/>
              </w:rPr>
            </w:pPr>
            <w:r w:rsidRPr="00FD2F54">
              <w:rPr>
                <w:rFonts w:ascii="Arial" w:hAnsi="Arial" w:cs="Arial"/>
              </w:rPr>
              <w:t>How often do you need our services?</w:t>
            </w:r>
          </w:p>
        </w:tc>
        <w:tc>
          <w:tcPr>
            <w:tcW w:w="5580" w:type="dxa"/>
            <w:tcBorders>
              <w:top w:val="single" w:sz="4" w:space="0" w:color="auto"/>
              <w:left w:val="nil"/>
              <w:bottom w:val="single" w:sz="4" w:space="0" w:color="auto"/>
              <w:right w:val="single" w:sz="4" w:space="0" w:color="auto"/>
            </w:tcBorders>
          </w:tcPr>
          <w:p w14:paraId="0B95749E" w14:textId="02119EAD" w:rsidR="00BF60F0" w:rsidRDefault="00BF60F0" w:rsidP="00BF60F0">
            <w:pPr>
              <w:keepLines/>
              <w:spacing w:after="120" w:line="276" w:lineRule="auto"/>
              <w:rPr>
                <w:rFonts w:ascii="Arial" w:hAnsi="Arial" w:cs="Arial"/>
                <w:color w:val="000000"/>
              </w:rPr>
            </w:pPr>
            <w:r w:rsidRPr="007330B8">
              <w:rPr>
                <w:rFonts w:ascii="Arial" w:eastAsia="Times New Roman" w:hAnsi="Arial" w:cs="Arial"/>
              </w:rPr>
              <w:t xml:space="preserve">Refer to IFB FTB-2526-PW-038 Addendum </w:t>
            </w:r>
            <w:r>
              <w:rPr>
                <w:rFonts w:ascii="Arial" w:eastAsia="Times New Roman" w:hAnsi="Arial" w:cs="Arial"/>
              </w:rPr>
              <w:t>2</w:t>
            </w:r>
            <w:r w:rsidRPr="007330B8">
              <w:rPr>
                <w:rFonts w:ascii="Arial" w:eastAsia="Times New Roman" w:hAnsi="Arial" w:cs="Arial"/>
              </w:rPr>
              <w:t>:</w:t>
            </w:r>
            <w:r>
              <w:rPr>
                <w:rFonts w:ascii="Arial" w:eastAsia="Times New Roman" w:hAnsi="Arial" w:cs="Arial"/>
              </w:rPr>
              <w:t xml:space="preserve"> </w:t>
            </w:r>
            <w:r>
              <w:rPr>
                <w:rFonts w:ascii="Arial" w:hAnsi="Arial" w:cs="Arial"/>
                <w:color w:val="000000"/>
              </w:rPr>
              <w:t>Exhibit A</w:t>
            </w:r>
            <w:r w:rsidRPr="007330B8">
              <w:rPr>
                <w:rFonts w:ascii="Arial" w:hAnsi="Arial" w:cs="Arial"/>
                <w:color w:val="000000"/>
              </w:rPr>
              <w:t xml:space="preserve"> – </w:t>
            </w:r>
            <w:r>
              <w:rPr>
                <w:rFonts w:ascii="Arial" w:hAnsi="Arial" w:cs="Arial"/>
                <w:color w:val="000000"/>
              </w:rPr>
              <w:t xml:space="preserve">Scope of Work, Section A. Introduction and Section C. Service Overview, Subsection 1. Request </w:t>
            </w:r>
            <w:proofErr w:type="gramStart"/>
            <w:r>
              <w:rPr>
                <w:rFonts w:ascii="Arial" w:hAnsi="Arial" w:cs="Arial"/>
                <w:color w:val="000000"/>
              </w:rPr>
              <w:t>of</w:t>
            </w:r>
            <w:proofErr w:type="gramEnd"/>
            <w:r>
              <w:rPr>
                <w:rFonts w:ascii="Arial" w:hAnsi="Arial" w:cs="Arial"/>
                <w:color w:val="000000"/>
              </w:rPr>
              <w:t xml:space="preserve"> Services Needed</w:t>
            </w:r>
          </w:p>
          <w:p w14:paraId="0D6E3F80" w14:textId="7FA77E47" w:rsidR="00FD2F54" w:rsidRPr="007330B8" w:rsidRDefault="00FD2F54" w:rsidP="005C5558">
            <w:pPr>
              <w:spacing w:after="0" w:line="240" w:lineRule="auto"/>
              <w:rPr>
                <w:rFonts w:ascii="Arial" w:eastAsia="Times New Roman" w:hAnsi="Arial" w:cs="Arial"/>
              </w:rPr>
            </w:pPr>
          </w:p>
        </w:tc>
      </w:tr>
      <w:tr w:rsidR="00FD2F54" w:rsidRPr="007330B8" w14:paraId="56F487DA"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3CAE3E6D" w14:textId="77777777" w:rsidR="00FD2F54" w:rsidRPr="007330B8" w:rsidRDefault="00FD2F54" w:rsidP="005C55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039DC0C1" w14:textId="127FB15E" w:rsidR="00FD2F54" w:rsidRPr="007330B8" w:rsidRDefault="00A13040" w:rsidP="005C5558">
            <w:pPr>
              <w:keepLines/>
              <w:spacing w:after="120" w:line="276" w:lineRule="auto"/>
              <w:rPr>
                <w:rFonts w:ascii="Arial" w:eastAsia="Times New Roman" w:hAnsi="Arial" w:cs="Arial"/>
              </w:rPr>
            </w:pPr>
            <w:r w:rsidRPr="00A13040">
              <w:rPr>
                <w:rFonts w:ascii="Arial" w:eastAsia="Times New Roman" w:hAnsi="Arial" w:cs="Arial"/>
              </w:rPr>
              <w:t>Exhibit A-1 – Service Request/Work Order.</w:t>
            </w:r>
          </w:p>
        </w:tc>
        <w:tc>
          <w:tcPr>
            <w:tcW w:w="1080" w:type="dxa"/>
            <w:tcBorders>
              <w:top w:val="single" w:sz="4" w:space="0" w:color="auto"/>
              <w:left w:val="single" w:sz="4" w:space="0" w:color="auto"/>
              <w:bottom w:val="single" w:sz="4" w:space="0" w:color="auto"/>
              <w:right w:val="single" w:sz="4" w:space="0" w:color="auto"/>
            </w:tcBorders>
          </w:tcPr>
          <w:p w14:paraId="55F867D5" w14:textId="2EBE805F" w:rsidR="00FD2F54" w:rsidRPr="00FC3A3D" w:rsidRDefault="00BC27BB" w:rsidP="005C5558">
            <w:pPr>
              <w:keepLines/>
              <w:spacing w:after="120" w:line="276" w:lineRule="auto"/>
              <w:jc w:val="center"/>
              <w:rPr>
                <w:rFonts w:ascii="Arial" w:hAnsi="Arial" w:cs="Arial"/>
              </w:rPr>
            </w:pPr>
            <w:r>
              <w:rPr>
                <w:rFonts w:ascii="Arial" w:hAnsi="Arial" w:cs="Arial"/>
              </w:rPr>
              <w:t>52</w:t>
            </w:r>
          </w:p>
        </w:tc>
        <w:tc>
          <w:tcPr>
            <w:tcW w:w="4860" w:type="dxa"/>
            <w:tcBorders>
              <w:top w:val="single" w:sz="4" w:space="0" w:color="auto"/>
              <w:left w:val="single" w:sz="4" w:space="0" w:color="auto"/>
              <w:bottom w:val="single" w:sz="4" w:space="0" w:color="auto"/>
              <w:right w:val="single" w:sz="4" w:space="0" w:color="auto"/>
            </w:tcBorders>
          </w:tcPr>
          <w:p w14:paraId="35B4274D" w14:textId="223495B7" w:rsidR="00FD2F54" w:rsidRPr="007330B8" w:rsidRDefault="00FD2F54" w:rsidP="005C5558">
            <w:pPr>
              <w:rPr>
                <w:rFonts w:ascii="Arial" w:hAnsi="Arial" w:cs="Arial"/>
              </w:rPr>
            </w:pPr>
            <w:r w:rsidRPr="00FD2F54">
              <w:rPr>
                <w:rFonts w:ascii="Arial" w:hAnsi="Arial" w:cs="Arial"/>
              </w:rPr>
              <w:t>What materials would our team handle?</w:t>
            </w:r>
          </w:p>
        </w:tc>
        <w:tc>
          <w:tcPr>
            <w:tcW w:w="5580" w:type="dxa"/>
            <w:tcBorders>
              <w:top w:val="single" w:sz="4" w:space="0" w:color="auto"/>
              <w:left w:val="nil"/>
              <w:bottom w:val="single" w:sz="4" w:space="0" w:color="auto"/>
              <w:right w:val="single" w:sz="4" w:space="0" w:color="auto"/>
            </w:tcBorders>
          </w:tcPr>
          <w:p w14:paraId="5B549567" w14:textId="24DBE140" w:rsidR="00FD2F54" w:rsidRPr="007330B8" w:rsidRDefault="00A13040" w:rsidP="005C5558">
            <w:pPr>
              <w:spacing w:after="0" w:line="240" w:lineRule="auto"/>
              <w:rPr>
                <w:rFonts w:ascii="Arial" w:eastAsia="Times New Roman" w:hAnsi="Arial" w:cs="Arial"/>
              </w:rPr>
            </w:pPr>
            <w:r w:rsidRPr="007330B8">
              <w:rPr>
                <w:rFonts w:ascii="Arial" w:eastAsia="Times New Roman" w:hAnsi="Arial" w:cs="Arial"/>
              </w:rPr>
              <w:t xml:space="preserve">Refer to IFB FTB-2526-PW-038 Addendum </w:t>
            </w:r>
            <w:r>
              <w:rPr>
                <w:rFonts w:ascii="Arial" w:eastAsia="Times New Roman" w:hAnsi="Arial" w:cs="Arial"/>
              </w:rPr>
              <w:t>2</w:t>
            </w:r>
            <w:r w:rsidRPr="007330B8">
              <w:rPr>
                <w:rFonts w:ascii="Arial" w:eastAsia="Times New Roman" w:hAnsi="Arial" w:cs="Arial"/>
              </w:rPr>
              <w:t>:</w:t>
            </w:r>
            <w:r>
              <w:rPr>
                <w:rFonts w:ascii="Arial" w:eastAsia="Times New Roman" w:hAnsi="Arial" w:cs="Arial"/>
              </w:rPr>
              <w:t xml:space="preserve"> </w:t>
            </w:r>
            <w:r w:rsidRPr="00A13040">
              <w:rPr>
                <w:rFonts w:ascii="Arial" w:eastAsia="Times New Roman" w:hAnsi="Arial" w:cs="Arial"/>
              </w:rPr>
              <w:t>Exhibit A-1 – Service Request/Work Order.</w:t>
            </w:r>
          </w:p>
        </w:tc>
      </w:tr>
      <w:tr w:rsidR="00455090" w:rsidRPr="007330B8" w14:paraId="5301C341" w14:textId="77777777" w:rsidTr="00FC3A3D">
        <w:tblPrEx>
          <w:jc w:val="center"/>
        </w:tblPrEx>
        <w:trPr>
          <w:cantSplit/>
          <w:trHeight w:val="900"/>
          <w:jc w:val="center"/>
        </w:trPr>
        <w:tc>
          <w:tcPr>
            <w:tcW w:w="805" w:type="dxa"/>
            <w:tcBorders>
              <w:top w:val="single" w:sz="4" w:space="0" w:color="auto"/>
              <w:left w:val="single" w:sz="4" w:space="0" w:color="auto"/>
              <w:bottom w:val="single" w:sz="4" w:space="0" w:color="auto"/>
              <w:right w:val="single" w:sz="4" w:space="0" w:color="auto"/>
            </w:tcBorders>
            <w:noWrap/>
          </w:tcPr>
          <w:p w14:paraId="44863604" w14:textId="77777777" w:rsidR="00455090" w:rsidRPr="007330B8" w:rsidRDefault="00455090" w:rsidP="005C5558">
            <w:pPr>
              <w:pStyle w:val="ListParagraph"/>
              <w:keepLines/>
              <w:numPr>
                <w:ilvl w:val="0"/>
                <w:numId w:val="26"/>
              </w:numPr>
              <w:spacing w:after="120" w:line="276" w:lineRule="auto"/>
              <w:contextualSpacing w:val="0"/>
              <w:jc w:val="center"/>
              <w:rPr>
                <w:rFonts w:ascii="Arial" w:eastAsia="Times New Roman" w:hAnsi="Arial" w:cs="Arial"/>
                <w:color w:val="000000"/>
              </w:rPr>
            </w:pPr>
          </w:p>
        </w:tc>
        <w:tc>
          <w:tcPr>
            <w:tcW w:w="2070" w:type="dxa"/>
            <w:tcBorders>
              <w:top w:val="single" w:sz="4" w:space="0" w:color="auto"/>
              <w:left w:val="single" w:sz="4" w:space="0" w:color="auto"/>
              <w:bottom w:val="single" w:sz="4" w:space="0" w:color="auto"/>
              <w:right w:val="single" w:sz="4" w:space="0" w:color="auto"/>
            </w:tcBorders>
          </w:tcPr>
          <w:p w14:paraId="038EBE01" w14:textId="77777777" w:rsidR="00F378C5" w:rsidRDefault="00F378C5" w:rsidP="00F378C5">
            <w:pPr>
              <w:spacing w:after="0" w:line="240" w:lineRule="auto"/>
              <w:rPr>
                <w:rFonts w:ascii="Arial" w:eastAsia="Times New Roman" w:hAnsi="Arial" w:cs="Arial"/>
              </w:rPr>
            </w:pPr>
            <w:r w:rsidRPr="00F378C5">
              <w:rPr>
                <w:rFonts w:ascii="Arial" w:eastAsia="Times New Roman" w:hAnsi="Arial" w:cs="Arial"/>
              </w:rPr>
              <w:t>Exhibit A – Scope of Work, Section E. Contractor Responsibilities, Subsection 10.</w:t>
            </w:r>
            <w:r>
              <w:rPr>
                <w:rFonts w:ascii="Arial" w:eastAsia="Times New Roman" w:hAnsi="Arial" w:cs="Arial"/>
              </w:rPr>
              <w:t xml:space="preserve"> </w:t>
            </w:r>
          </w:p>
          <w:p w14:paraId="6BD319E8" w14:textId="77777777" w:rsidR="00455090" w:rsidRPr="00A13040" w:rsidRDefault="00455090" w:rsidP="005C5558">
            <w:pPr>
              <w:keepLines/>
              <w:spacing w:after="120" w:line="276" w:lineRule="auto"/>
              <w:rPr>
                <w:rFonts w:ascii="Arial" w:eastAsia="Times New Roman" w:hAnsi="Arial" w:cs="Arial"/>
              </w:rPr>
            </w:pPr>
          </w:p>
        </w:tc>
        <w:tc>
          <w:tcPr>
            <w:tcW w:w="1080" w:type="dxa"/>
            <w:tcBorders>
              <w:top w:val="single" w:sz="4" w:space="0" w:color="auto"/>
              <w:left w:val="single" w:sz="4" w:space="0" w:color="auto"/>
              <w:bottom w:val="single" w:sz="4" w:space="0" w:color="auto"/>
              <w:right w:val="single" w:sz="4" w:space="0" w:color="auto"/>
            </w:tcBorders>
          </w:tcPr>
          <w:p w14:paraId="1C95CD0C" w14:textId="4A98CBC1" w:rsidR="00455090" w:rsidRDefault="00F378C5" w:rsidP="005C5558">
            <w:pPr>
              <w:keepLines/>
              <w:spacing w:after="120" w:line="276" w:lineRule="auto"/>
              <w:jc w:val="center"/>
              <w:rPr>
                <w:rFonts w:ascii="Arial" w:hAnsi="Arial" w:cs="Arial"/>
              </w:rPr>
            </w:pPr>
            <w:r>
              <w:rPr>
                <w:rFonts w:ascii="Arial" w:hAnsi="Arial" w:cs="Arial"/>
              </w:rPr>
              <w:t>33</w:t>
            </w:r>
          </w:p>
        </w:tc>
        <w:tc>
          <w:tcPr>
            <w:tcW w:w="4860" w:type="dxa"/>
            <w:tcBorders>
              <w:top w:val="single" w:sz="4" w:space="0" w:color="auto"/>
              <w:left w:val="single" w:sz="4" w:space="0" w:color="auto"/>
              <w:bottom w:val="single" w:sz="4" w:space="0" w:color="auto"/>
              <w:right w:val="single" w:sz="4" w:space="0" w:color="auto"/>
            </w:tcBorders>
          </w:tcPr>
          <w:p w14:paraId="39E81143" w14:textId="40ADF384" w:rsidR="00455090" w:rsidRPr="00FD2F54" w:rsidRDefault="00F378C5" w:rsidP="005C5558">
            <w:pPr>
              <w:rPr>
                <w:rFonts w:ascii="Arial" w:hAnsi="Arial" w:cs="Arial"/>
              </w:rPr>
            </w:pPr>
            <w:r w:rsidRPr="00F378C5">
              <w:rPr>
                <w:rFonts w:ascii="Arial" w:hAnsi="Arial" w:cs="Arial"/>
              </w:rPr>
              <w:t>The trucking companies need the dimensions and weight of the package to send an accurate quote</w:t>
            </w:r>
            <w:r>
              <w:rPr>
                <w:rFonts w:ascii="Arial" w:hAnsi="Arial" w:cs="Arial"/>
              </w:rPr>
              <w:t>.</w:t>
            </w:r>
          </w:p>
        </w:tc>
        <w:tc>
          <w:tcPr>
            <w:tcW w:w="5580" w:type="dxa"/>
            <w:tcBorders>
              <w:top w:val="single" w:sz="4" w:space="0" w:color="auto"/>
              <w:left w:val="nil"/>
              <w:bottom w:val="single" w:sz="4" w:space="0" w:color="auto"/>
              <w:right w:val="single" w:sz="4" w:space="0" w:color="auto"/>
            </w:tcBorders>
          </w:tcPr>
          <w:p w14:paraId="3A299691" w14:textId="77777777" w:rsidR="00455090" w:rsidRDefault="00F378C5" w:rsidP="005C5558">
            <w:pPr>
              <w:spacing w:after="0" w:line="240" w:lineRule="auto"/>
              <w:rPr>
                <w:rFonts w:ascii="Arial" w:eastAsia="Times New Roman" w:hAnsi="Arial" w:cs="Arial"/>
              </w:rPr>
            </w:pPr>
            <w:r>
              <w:rPr>
                <w:rFonts w:ascii="Arial" w:eastAsia="Times New Roman" w:hAnsi="Arial" w:cs="Arial"/>
              </w:rPr>
              <w:t xml:space="preserve">Refer to IFB FTB-2526-PW-038 Addendum 2: </w:t>
            </w:r>
            <w:r w:rsidRPr="00F378C5">
              <w:rPr>
                <w:rFonts w:ascii="Arial" w:eastAsia="Times New Roman" w:hAnsi="Arial" w:cs="Arial"/>
              </w:rPr>
              <w:t>Exhibit A – Scope of Work, Section E. Contractor Responsibilities, Subsection 10.</w:t>
            </w:r>
            <w:r>
              <w:rPr>
                <w:rFonts w:ascii="Arial" w:eastAsia="Times New Roman" w:hAnsi="Arial" w:cs="Arial"/>
              </w:rPr>
              <w:t xml:space="preserve"> </w:t>
            </w:r>
          </w:p>
          <w:p w14:paraId="61F31947" w14:textId="77777777" w:rsidR="00F378C5" w:rsidRDefault="00F378C5" w:rsidP="005C5558">
            <w:pPr>
              <w:spacing w:after="0" w:line="240" w:lineRule="auto"/>
              <w:rPr>
                <w:rFonts w:ascii="Arial" w:eastAsia="Times New Roman" w:hAnsi="Arial" w:cs="Arial"/>
              </w:rPr>
            </w:pPr>
          </w:p>
          <w:p w14:paraId="54A5035D" w14:textId="36FE8756" w:rsidR="00F378C5" w:rsidRDefault="00F378C5" w:rsidP="00F378C5">
            <w:pPr>
              <w:spacing w:after="0" w:line="240" w:lineRule="auto"/>
              <w:jc w:val="center"/>
              <w:rPr>
                <w:rFonts w:ascii="Arial" w:eastAsia="Times New Roman" w:hAnsi="Arial" w:cs="Arial"/>
              </w:rPr>
            </w:pPr>
            <w:r>
              <w:rPr>
                <w:rFonts w:ascii="Arial" w:eastAsia="Times New Roman" w:hAnsi="Arial" w:cs="Arial"/>
              </w:rPr>
              <w:t>and</w:t>
            </w:r>
          </w:p>
          <w:p w14:paraId="14624274" w14:textId="77777777" w:rsidR="00F378C5" w:rsidRDefault="00F378C5" w:rsidP="00F378C5">
            <w:pPr>
              <w:spacing w:after="0" w:line="240" w:lineRule="auto"/>
              <w:rPr>
                <w:rFonts w:ascii="Arial" w:eastAsia="Times New Roman" w:hAnsi="Arial" w:cs="Arial"/>
              </w:rPr>
            </w:pPr>
          </w:p>
          <w:p w14:paraId="16EB1142" w14:textId="3DFDE23C" w:rsidR="00F378C5" w:rsidRPr="007330B8" w:rsidRDefault="00F378C5" w:rsidP="00F378C5">
            <w:pPr>
              <w:spacing w:after="0" w:line="240" w:lineRule="auto"/>
              <w:rPr>
                <w:rFonts w:ascii="Arial" w:eastAsia="Times New Roman" w:hAnsi="Arial" w:cs="Arial"/>
              </w:rPr>
            </w:pPr>
            <w:r w:rsidRPr="00F378C5">
              <w:rPr>
                <w:rFonts w:ascii="Arial" w:eastAsia="Times New Roman" w:hAnsi="Arial" w:cs="Arial"/>
              </w:rPr>
              <w:t>Locate the IFB by conducting a search using Event ID # 0000039108, and download the attachment titled “</w:t>
            </w:r>
            <w:r w:rsidRPr="00F378C5">
              <w:rPr>
                <w:rFonts w:ascii="Arial" w:eastAsia="Times New Roman" w:hAnsi="Arial" w:cs="Arial"/>
                <w:i/>
                <w:iCs/>
              </w:rPr>
              <w:t>IFB FTB-2526-PW-038 Shipment Weight Data</w:t>
            </w:r>
            <w:r w:rsidRPr="00F378C5">
              <w:rPr>
                <w:rFonts w:ascii="Arial" w:eastAsia="Times New Roman" w:hAnsi="Arial" w:cs="Arial"/>
              </w:rPr>
              <w:t xml:space="preserve"> ”</w:t>
            </w:r>
          </w:p>
        </w:tc>
      </w:tr>
    </w:tbl>
    <w:p w14:paraId="73804643" w14:textId="5D50DB5A" w:rsidR="0071355A" w:rsidRPr="007330B8" w:rsidRDefault="0071355A" w:rsidP="005C5558">
      <w:pPr>
        <w:tabs>
          <w:tab w:val="left" w:pos="12324"/>
        </w:tabs>
        <w:rPr>
          <w:rFonts w:ascii="Arial" w:hAnsi="Arial" w:cs="Arial"/>
        </w:rPr>
      </w:pPr>
      <w:r w:rsidRPr="007330B8">
        <w:rPr>
          <w:rFonts w:ascii="Arial" w:hAnsi="Arial" w:cs="Arial"/>
        </w:rPr>
        <w:tab/>
      </w:r>
    </w:p>
    <w:p w14:paraId="46BB3B6F" w14:textId="17E3D8BC" w:rsidR="009B024C" w:rsidRPr="007330B8" w:rsidRDefault="009B024C" w:rsidP="005C5558">
      <w:pPr>
        <w:tabs>
          <w:tab w:val="left" w:pos="12447"/>
        </w:tabs>
        <w:rPr>
          <w:rFonts w:ascii="Arial" w:hAnsi="Arial" w:cs="Arial"/>
        </w:rPr>
      </w:pPr>
      <w:r w:rsidRPr="007330B8">
        <w:rPr>
          <w:rFonts w:ascii="Arial" w:hAnsi="Arial" w:cs="Arial"/>
        </w:rPr>
        <w:tab/>
      </w:r>
    </w:p>
    <w:sectPr w:rsidR="009B024C" w:rsidRPr="007330B8" w:rsidSect="00346C28">
      <w:headerReference w:type="default" r:id="rId13"/>
      <w:footerReference w:type="default" r:id="rId14"/>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30706" w14:textId="77777777" w:rsidR="00BB09FF" w:rsidRDefault="00BB09FF" w:rsidP="00704403">
      <w:pPr>
        <w:spacing w:after="0" w:line="240" w:lineRule="auto"/>
      </w:pPr>
      <w:r>
        <w:separator/>
      </w:r>
    </w:p>
  </w:endnote>
  <w:endnote w:type="continuationSeparator" w:id="0">
    <w:p w14:paraId="117D85D5" w14:textId="77777777" w:rsidR="00BB09FF" w:rsidRDefault="00BB09FF" w:rsidP="007044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3181909"/>
      <w:docPartObj>
        <w:docPartGallery w:val="Page Numbers (Bottom of Page)"/>
        <w:docPartUnique/>
      </w:docPartObj>
    </w:sdtPr>
    <w:sdtEndPr/>
    <w:sdtContent>
      <w:sdt>
        <w:sdtPr>
          <w:id w:val="1728636285"/>
          <w:docPartObj>
            <w:docPartGallery w:val="Page Numbers (Top of Page)"/>
            <w:docPartUnique/>
          </w:docPartObj>
        </w:sdtPr>
        <w:sdtEndPr/>
        <w:sdtContent>
          <w:p w14:paraId="201E6050" w14:textId="1B863BD5" w:rsidR="00751399" w:rsidRPr="00273274" w:rsidRDefault="00751399" w:rsidP="00CE645D">
            <w:pPr>
              <w:pStyle w:val="Footer"/>
              <w:spacing w:before="120"/>
              <w:jc w:val="center"/>
            </w:pPr>
            <w:r w:rsidRPr="00B62FEC">
              <w:rPr>
                <w:rFonts w:ascii="Arial" w:hAnsi="Arial" w:cs="Arial"/>
                <w:sz w:val="24"/>
                <w:szCs w:val="24"/>
              </w:rPr>
              <w:tab/>
              <w:t xml:space="preserve">Page </w:t>
            </w:r>
            <w:r w:rsidRPr="00B62FEC">
              <w:rPr>
                <w:rFonts w:ascii="Arial" w:hAnsi="Arial" w:cs="Arial"/>
                <w:sz w:val="24"/>
                <w:szCs w:val="24"/>
              </w:rPr>
              <w:fldChar w:fldCharType="begin"/>
            </w:r>
            <w:r w:rsidRPr="00B62FEC">
              <w:rPr>
                <w:rFonts w:ascii="Arial" w:hAnsi="Arial" w:cs="Arial"/>
                <w:sz w:val="24"/>
                <w:szCs w:val="24"/>
              </w:rPr>
              <w:instrText xml:space="preserve"> PAGE </w:instrText>
            </w:r>
            <w:r w:rsidRPr="00B62FEC">
              <w:rPr>
                <w:rFonts w:ascii="Arial" w:hAnsi="Arial" w:cs="Arial"/>
                <w:sz w:val="24"/>
                <w:szCs w:val="24"/>
              </w:rPr>
              <w:fldChar w:fldCharType="separate"/>
            </w:r>
            <w:r w:rsidR="005E6A28" w:rsidRPr="00B62FEC">
              <w:rPr>
                <w:rFonts w:ascii="Arial" w:hAnsi="Arial" w:cs="Arial"/>
                <w:noProof/>
                <w:sz w:val="24"/>
                <w:szCs w:val="24"/>
              </w:rPr>
              <w:t>2</w:t>
            </w:r>
            <w:r w:rsidRPr="00B62FEC">
              <w:rPr>
                <w:rFonts w:ascii="Arial" w:hAnsi="Arial" w:cs="Arial"/>
                <w:sz w:val="24"/>
                <w:szCs w:val="24"/>
              </w:rPr>
              <w:fldChar w:fldCharType="end"/>
            </w:r>
            <w:r w:rsidRPr="00B62FEC">
              <w:rPr>
                <w:rFonts w:ascii="Arial" w:hAnsi="Arial" w:cs="Arial"/>
                <w:sz w:val="24"/>
                <w:szCs w:val="24"/>
              </w:rPr>
              <w:t xml:space="preserve"> of </w:t>
            </w:r>
            <w:r w:rsidRPr="00B62FEC">
              <w:rPr>
                <w:rFonts w:ascii="Arial" w:hAnsi="Arial" w:cs="Arial"/>
                <w:sz w:val="24"/>
                <w:szCs w:val="24"/>
              </w:rPr>
              <w:fldChar w:fldCharType="begin"/>
            </w:r>
            <w:r w:rsidRPr="00B62FEC">
              <w:rPr>
                <w:rFonts w:ascii="Arial" w:hAnsi="Arial" w:cs="Arial"/>
                <w:sz w:val="24"/>
                <w:szCs w:val="24"/>
              </w:rPr>
              <w:instrText xml:space="preserve"> NUMPAGES  </w:instrText>
            </w:r>
            <w:r w:rsidRPr="00B62FEC">
              <w:rPr>
                <w:rFonts w:ascii="Arial" w:hAnsi="Arial" w:cs="Arial"/>
                <w:sz w:val="24"/>
                <w:szCs w:val="24"/>
              </w:rPr>
              <w:fldChar w:fldCharType="separate"/>
            </w:r>
            <w:r w:rsidR="005E6A28" w:rsidRPr="00B62FEC">
              <w:rPr>
                <w:rFonts w:ascii="Arial" w:hAnsi="Arial" w:cs="Arial"/>
                <w:noProof/>
                <w:sz w:val="24"/>
                <w:szCs w:val="24"/>
              </w:rPr>
              <w:t>4</w:t>
            </w:r>
            <w:r w:rsidRPr="00B62FEC">
              <w:rPr>
                <w:rFonts w:ascii="Arial" w:hAnsi="Arial" w:cs="Arial"/>
                <w:sz w:val="24"/>
                <w:szCs w:val="24"/>
              </w:rPr>
              <w:fldChar w:fldCharType="end"/>
            </w:r>
            <w:r w:rsidRPr="00B62FEC">
              <w:rPr>
                <w:rFonts w:ascii="Arial" w:hAnsi="Arial" w:cs="Arial"/>
                <w:sz w:val="24"/>
                <w:szCs w:val="24"/>
              </w:rPr>
              <w:tab/>
            </w:r>
            <w:r w:rsidRPr="00B62FEC">
              <w:rPr>
                <w:rFonts w:ascii="Arial" w:hAnsi="Arial" w:cs="Arial"/>
                <w:sz w:val="24"/>
                <w:szCs w:val="24"/>
              </w:rPr>
              <w:tab/>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92E4C" w14:textId="77777777" w:rsidR="00BB09FF" w:rsidRDefault="00BB09FF" w:rsidP="00704403">
      <w:pPr>
        <w:spacing w:after="0" w:line="240" w:lineRule="auto"/>
      </w:pPr>
      <w:r>
        <w:separator/>
      </w:r>
    </w:p>
  </w:footnote>
  <w:footnote w:type="continuationSeparator" w:id="0">
    <w:p w14:paraId="014BB1AE" w14:textId="77777777" w:rsidR="00BB09FF" w:rsidRDefault="00BB09FF" w:rsidP="007044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07BAC" w14:textId="77777777" w:rsidR="009760C5" w:rsidRPr="00B62FEC" w:rsidRDefault="00751399" w:rsidP="00CE645D">
    <w:pPr>
      <w:pStyle w:val="Header"/>
      <w:tabs>
        <w:tab w:val="clear" w:pos="4680"/>
        <w:tab w:val="left" w:pos="9780"/>
      </w:tabs>
      <w:rPr>
        <w:rFonts w:ascii="Arial" w:hAnsi="Arial" w:cs="Arial"/>
        <w:sz w:val="24"/>
        <w:szCs w:val="24"/>
      </w:rPr>
    </w:pPr>
    <w:r w:rsidRPr="00B62FEC">
      <w:rPr>
        <w:rFonts w:ascii="Arial" w:hAnsi="Arial" w:cs="Arial"/>
        <w:sz w:val="24"/>
        <w:szCs w:val="24"/>
      </w:rPr>
      <w:t xml:space="preserve">State of California </w:t>
    </w:r>
  </w:p>
  <w:p w14:paraId="19676400" w14:textId="77777777" w:rsidR="00234281" w:rsidRPr="00B62FEC" w:rsidRDefault="00751399" w:rsidP="00CE645D">
    <w:pPr>
      <w:pStyle w:val="Header"/>
      <w:tabs>
        <w:tab w:val="clear" w:pos="4680"/>
        <w:tab w:val="left" w:pos="9780"/>
      </w:tabs>
      <w:rPr>
        <w:rFonts w:ascii="Arial" w:hAnsi="Arial" w:cs="Arial"/>
        <w:sz w:val="24"/>
        <w:szCs w:val="24"/>
      </w:rPr>
    </w:pPr>
    <w:r w:rsidRPr="00B62FEC">
      <w:rPr>
        <w:rFonts w:ascii="Arial" w:hAnsi="Arial" w:cs="Arial"/>
        <w:sz w:val="24"/>
        <w:szCs w:val="24"/>
      </w:rPr>
      <w:t>Franchise Tax Board</w:t>
    </w:r>
    <w:r w:rsidRPr="00B62FEC">
      <w:rPr>
        <w:rFonts w:ascii="Arial" w:hAnsi="Arial" w:cs="Arial"/>
        <w:sz w:val="24"/>
        <w:szCs w:val="24"/>
      </w:rPr>
      <w:tab/>
    </w:r>
    <w:r w:rsidR="00234281" w:rsidRPr="00B62FEC">
      <w:rPr>
        <w:rFonts w:ascii="Arial" w:hAnsi="Arial" w:cs="Arial"/>
        <w:sz w:val="24"/>
        <w:szCs w:val="24"/>
      </w:rPr>
      <w:t xml:space="preserve">         </w:t>
    </w:r>
  </w:p>
  <w:p w14:paraId="4D34C928" w14:textId="6E5AE059" w:rsidR="00751399" w:rsidRDefault="001F17A3" w:rsidP="00CE645D">
    <w:pPr>
      <w:pStyle w:val="Header"/>
      <w:tabs>
        <w:tab w:val="clear" w:pos="4680"/>
        <w:tab w:val="left" w:pos="9780"/>
      </w:tabs>
      <w:rPr>
        <w:rFonts w:ascii="Arial" w:hAnsi="Arial" w:cs="Arial"/>
        <w:sz w:val="24"/>
        <w:szCs w:val="24"/>
      </w:rPr>
    </w:pPr>
    <w:r>
      <w:rPr>
        <w:rFonts w:ascii="Arial" w:hAnsi="Arial" w:cs="Arial"/>
        <w:sz w:val="24"/>
        <w:szCs w:val="24"/>
      </w:rPr>
      <w:t>IFB</w:t>
    </w:r>
    <w:r w:rsidR="008E6D9E">
      <w:rPr>
        <w:rFonts w:ascii="Arial" w:hAnsi="Arial" w:cs="Arial"/>
        <w:sz w:val="24"/>
        <w:szCs w:val="24"/>
      </w:rPr>
      <w:t>-</w:t>
    </w:r>
    <w:r w:rsidR="00751399" w:rsidRPr="00B62FEC">
      <w:rPr>
        <w:rFonts w:ascii="Arial" w:hAnsi="Arial" w:cs="Arial"/>
        <w:sz w:val="24"/>
        <w:szCs w:val="24"/>
      </w:rPr>
      <w:t>FTB-</w:t>
    </w:r>
    <w:r w:rsidR="006B049C">
      <w:rPr>
        <w:rFonts w:ascii="Arial" w:hAnsi="Arial" w:cs="Arial"/>
        <w:sz w:val="24"/>
        <w:szCs w:val="24"/>
      </w:rPr>
      <w:t>2526-</w:t>
    </w:r>
    <w:r w:rsidR="00305080">
      <w:rPr>
        <w:rFonts w:ascii="Arial" w:hAnsi="Arial" w:cs="Arial"/>
        <w:sz w:val="24"/>
        <w:szCs w:val="24"/>
      </w:rPr>
      <w:t>PW-</w:t>
    </w:r>
    <w:r w:rsidR="009D2671">
      <w:rPr>
        <w:rFonts w:ascii="Arial" w:hAnsi="Arial" w:cs="Arial"/>
        <w:sz w:val="24"/>
        <w:szCs w:val="24"/>
      </w:rPr>
      <w:t>038</w:t>
    </w:r>
    <w:r w:rsidR="0080263F">
      <w:rPr>
        <w:rFonts w:ascii="Arial" w:hAnsi="Arial" w:cs="Arial"/>
        <w:sz w:val="24"/>
        <w:szCs w:val="24"/>
      </w:rPr>
      <w:t xml:space="preserve"> Addendum </w:t>
    </w:r>
    <w:r w:rsidR="00522E21">
      <w:rPr>
        <w:rFonts w:ascii="Arial" w:hAnsi="Arial" w:cs="Arial"/>
        <w:sz w:val="24"/>
        <w:szCs w:val="24"/>
      </w:rPr>
      <w:t>2</w:t>
    </w:r>
  </w:p>
  <w:p w14:paraId="66BDCF08" w14:textId="7DDFC6CE" w:rsidR="0052484C" w:rsidRPr="0057001B" w:rsidRDefault="009D2671" w:rsidP="006144F3">
    <w:pPr>
      <w:rPr>
        <w:rFonts w:ascii="Arial" w:hAnsi="Arial" w:cs="Arial"/>
        <w:sz w:val="24"/>
        <w:szCs w:val="24"/>
      </w:rPr>
    </w:pPr>
    <w:bookmarkStart w:id="0" w:name="_Hlk179373888"/>
    <w:r>
      <w:rPr>
        <w:rFonts w:ascii="Arial" w:hAnsi="Arial" w:cs="Arial"/>
        <w:sz w:val="24"/>
        <w:szCs w:val="24"/>
      </w:rPr>
      <w:t>Freight Shipping and Delivery Services</w:t>
    </w:r>
  </w:p>
  <w:bookmarkEnd w:id="0"/>
  <w:p w14:paraId="6615C2DB" w14:textId="0B3349AB" w:rsidR="0052484C" w:rsidRPr="00B62FEC" w:rsidRDefault="00811040" w:rsidP="00811040">
    <w:pPr>
      <w:pStyle w:val="Header"/>
      <w:tabs>
        <w:tab w:val="clear" w:pos="4680"/>
        <w:tab w:val="clear" w:pos="9360"/>
        <w:tab w:val="left" w:pos="11716"/>
      </w:tabs>
      <w:rPr>
        <w:rFonts w:ascii="Arial" w:hAnsi="Arial" w:cs="Arial"/>
        <w:sz w:val="24"/>
        <w:szCs w:val="24"/>
      </w:rPr>
    </w:pPr>
    <w:r>
      <w:rPr>
        <w:rFonts w:ascii="Arial" w:hAnsi="Arial" w:cs="Arial"/>
        <w:sz w:val="24"/>
        <w:szCs w:val="24"/>
      </w:rPr>
      <w:tab/>
    </w:r>
  </w:p>
  <w:p w14:paraId="4E1631F0" w14:textId="74788EF9" w:rsidR="00751399" w:rsidRPr="00B62FEC" w:rsidRDefault="00751399" w:rsidP="00AA1DB9">
    <w:pPr>
      <w:pStyle w:val="Header"/>
      <w:tabs>
        <w:tab w:val="clear" w:pos="4680"/>
      </w:tabs>
      <w:spacing w:after="240"/>
      <w:jc w:val="center"/>
      <w:rPr>
        <w:rFonts w:ascii="Arial" w:hAnsi="Arial" w:cs="Arial"/>
        <w:b/>
        <w:sz w:val="24"/>
      </w:rPr>
    </w:pPr>
    <w:r w:rsidRPr="00B62FEC">
      <w:rPr>
        <w:rFonts w:ascii="Arial" w:hAnsi="Arial" w:cs="Arial"/>
        <w:b/>
        <w:sz w:val="24"/>
      </w:rPr>
      <w:t>Question and Answer Set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456D5"/>
    <w:multiLevelType w:val="hybridMultilevel"/>
    <w:tmpl w:val="5EDCAA7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F9775A"/>
    <w:multiLevelType w:val="hybridMultilevel"/>
    <w:tmpl w:val="06B0D374"/>
    <w:lvl w:ilvl="0" w:tplc="8E82B5DE">
      <w:start w:val="1"/>
      <w:numFmt w:val="bullet"/>
      <w:lvlText w:val=""/>
      <w:lvlJc w:val="left"/>
      <w:pPr>
        <w:ind w:left="1080" w:hanging="360"/>
      </w:pPr>
      <w:rPr>
        <w:rFonts w:ascii="Symbol" w:hAnsi="Symbol"/>
      </w:rPr>
    </w:lvl>
    <w:lvl w:ilvl="1" w:tplc="7954045A">
      <w:start w:val="1"/>
      <w:numFmt w:val="bullet"/>
      <w:lvlText w:val=""/>
      <w:lvlJc w:val="left"/>
      <w:pPr>
        <w:ind w:left="1080" w:hanging="360"/>
      </w:pPr>
      <w:rPr>
        <w:rFonts w:ascii="Symbol" w:hAnsi="Symbol"/>
      </w:rPr>
    </w:lvl>
    <w:lvl w:ilvl="2" w:tplc="357E7236">
      <w:start w:val="1"/>
      <w:numFmt w:val="bullet"/>
      <w:lvlText w:val=""/>
      <w:lvlJc w:val="left"/>
      <w:pPr>
        <w:ind w:left="1080" w:hanging="360"/>
      </w:pPr>
      <w:rPr>
        <w:rFonts w:ascii="Symbol" w:hAnsi="Symbol"/>
      </w:rPr>
    </w:lvl>
    <w:lvl w:ilvl="3" w:tplc="E37E06F2">
      <w:start w:val="1"/>
      <w:numFmt w:val="bullet"/>
      <w:lvlText w:val=""/>
      <w:lvlJc w:val="left"/>
      <w:pPr>
        <w:ind w:left="1080" w:hanging="360"/>
      </w:pPr>
      <w:rPr>
        <w:rFonts w:ascii="Symbol" w:hAnsi="Symbol"/>
      </w:rPr>
    </w:lvl>
    <w:lvl w:ilvl="4" w:tplc="DAA4840A">
      <w:start w:val="1"/>
      <w:numFmt w:val="bullet"/>
      <w:lvlText w:val=""/>
      <w:lvlJc w:val="left"/>
      <w:pPr>
        <w:ind w:left="1080" w:hanging="360"/>
      </w:pPr>
      <w:rPr>
        <w:rFonts w:ascii="Symbol" w:hAnsi="Symbol"/>
      </w:rPr>
    </w:lvl>
    <w:lvl w:ilvl="5" w:tplc="FDC8A3CC">
      <w:start w:val="1"/>
      <w:numFmt w:val="bullet"/>
      <w:lvlText w:val=""/>
      <w:lvlJc w:val="left"/>
      <w:pPr>
        <w:ind w:left="1080" w:hanging="360"/>
      </w:pPr>
      <w:rPr>
        <w:rFonts w:ascii="Symbol" w:hAnsi="Symbol"/>
      </w:rPr>
    </w:lvl>
    <w:lvl w:ilvl="6" w:tplc="354ADEFA">
      <w:start w:val="1"/>
      <w:numFmt w:val="bullet"/>
      <w:lvlText w:val=""/>
      <w:lvlJc w:val="left"/>
      <w:pPr>
        <w:ind w:left="1080" w:hanging="360"/>
      </w:pPr>
      <w:rPr>
        <w:rFonts w:ascii="Symbol" w:hAnsi="Symbol"/>
      </w:rPr>
    </w:lvl>
    <w:lvl w:ilvl="7" w:tplc="C240AE24">
      <w:start w:val="1"/>
      <w:numFmt w:val="bullet"/>
      <w:lvlText w:val=""/>
      <w:lvlJc w:val="left"/>
      <w:pPr>
        <w:ind w:left="1080" w:hanging="360"/>
      </w:pPr>
      <w:rPr>
        <w:rFonts w:ascii="Symbol" w:hAnsi="Symbol"/>
      </w:rPr>
    </w:lvl>
    <w:lvl w:ilvl="8" w:tplc="4D44B81A">
      <w:start w:val="1"/>
      <w:numFmt w:val="bullet"/>
      <w:lvlText w:val=""/>
      <w:lvlJc w:val="left"/>
      <w:pPr>
        <w:ind w:left="1080" w:hanging="360"/>
      </w:pPr>
      <w:rPr>
        <w:rFonts w:ascii="Symbol" w:hAnsi="Symbol"/>
      </w:rPr>
    </w:lvl>
  </w:abstractNum>
  <w:abstractNum w:abstractNumId="2" w15:restartNumberingAfterBreak="0">
    <w:nsid w:val="073A5BE1"/>
    <w:multiLevelType w:val="hybridMultilevel"/>
    <w:tmpl w:val="27FC7868"/>
    <w:lvl w:ilvl="0" w:tplc="A5FEA8E6">
      <w:start w:val="1"/>
      <w:numFmt w:val="bullet"/>
      <w:lvlText w:val=""/>
      <w:lvlJc w:val="left"/>
      <w:pPr>
        <w:ind w:left="720" w:hanging="360"/>
      </w:pPr>
      <w:rPr>
        <w:rFonts w:ascii="Symbol" w:hAnsi="Symbol"/>
      </w:rPr>
    </w:lvl>
    <w:lvl w:ilvl="1" w:tplc="071AE730">
      <w:start w:val="1"/>
      <w:numFmt w:val="bullet"/>
      <w:lvlText w:val=""/>
      <w:lvlJc w:val="left"/>
      <w:pPr>
        <w:ind w:left="720" w:hanging="360"/>
      </w:pPr>
      <w:rPr>
        <w:rFonts w:ascii="Symbol" w:hAnsi="Symbol"/>
      </w:rPr>
    </w:lvl>
    <w:lvl w:ilvl="2" w:tplc="DB48D46A">
      <w:start w:val="1"/>
      <w:numFmt w:val="bullet"/>
      <w:lvlText w:val=""/>
      <w:lvlJc w:val="left"/>
      <w:pPr>
        <w:ind w:left="720" w:hanging="360"/>
      </w:pPr>
      <w:rPr>
        <w:rFonts w:ascii="Symbol" w:hAnsi="Symbol"/>
      </w:rPr>
    </w:lvl>
    <w:lvl w:ilvl="3" w:tplc="5CC09A74">
      <w:start w:val="1"/>
      <w:numFmt w:val="bullet"/>
      <w:lvlText w:val=""/>
      <w:lvlJc w:val="left"/>
      <w:pPr>
        <w:ind w:left="720" w:hanging="360"/>
      </w:pPr>
      <w:rPr>
        <w:rFonts w:ascii="Symbol" w:hAnsi="Symbol"/>
      </w:rPr>
    </w:lvl>
    <w:lvl w:ilvl="4" w:tplc="0160324A">
      <w:start w:val="1"/>
      <w:numFmt w:val="bullet"/>
      <w:lvlText w:val=""/>
      <w:lvlJc w:val="left"/>
      <w:pPr>
        <w:ind w:left="720" w:hanging="360"/>
      </w:pPr>
      <w:rPr>
        <w:rFonts w:ascii="Symbol" w:hAnsi="Symbol"/>
      </w:rPr>
    </w:lvl>
    <w:lvl w:ilvl="5" w:tplc="B49EB43E">
      <w:start w:val="1"/>
      <w:numFmt w:val="bullet"/>
      <w:lvlText w:val=""/>
      <w:lvlJc w:val="left"/>
      <w:pPr>
        <w:ind w:left="720" w:hanging="360"/>
      </w:pPr>
      <w:rPr>
        <w:rFonts w:ascii="Symbol" w:hAnsi="Symbol"/>
      </w:rPr>
    </w:lvl>
    <w:lvl w:ilvl="6" w:tplc="24A428F6">
      <w:start w:val="1"/>
      <w:numFmt w:val="bullet"/>
      <w:lvlText w:val=""/>
      <w:lvlJc w:val="left"/>
      <w:pPr>
        <w:ind w:left="720" w:hanging="360"/>
      </w:pPr>
      <w:rPr>
        <w:rFonts w:ascii="Symbol" w:hAnsi="Symbol"/>
      </w:rPr>
    </w:lvl>
    <w:lvl w:ilvl="7" w:tplc="C0F4FFD8">
      <w:start w:val="1"/>
      <w:numFmt w:val="bullet"/>
      <w:lvlText w:val=""/>
      <w:lvlJc w:val="left"/>
      <w:pPr>
        <w:ind w:left="720" w:hanging="360"/>
      </w:pPr>
      <w:rPr>
        <w:rFonts w:ascii="Symbol" w:hAnsi="Symbol"/>
      </w:rPr>
    </w:lvl>
    <w:lvl w:ilvl="8" w:tplc="B910345E">
      <w:start w:val="1"/>
      <w:numFmt w:val="bullet"/>
      <w:lvlText w:val=""/>
      <w:lvlJc w:val="left"/>
      <w:pPr>
        <w:ind w:left="720" w:hanging="360"/>
      </w:pPr>
      <w:rPr>
        <w:rFonts w:ascii="Symbol" w:hAnsi="Symbol"/>
      </w:rPr>
    </w:lvl>
  </w:abstractNum>
  <w:abstractNum w:abstractNumId="3" w15:restartNumberingAfterBreak="0">
    <w:nsid w:val="08CE7179"/>
    <w:multiLevelType w:val="hybridMultilevel"/>
    <w:tmpl w:val="091CCA9C"/>
    <w:lvl w:ilvl="0" w:tplc="445E2A70">
      <w:start w:val="1"/>
      <w:numFmt w:val="bullet"/>
      <w:lvlText w:val=""/>
      <w:lvlJc w:val="left"/>
      <w:pPr>
        <w:ind w:left="720" w:hanging="360"/>
      </w:pPr>
      <w:rPr>
        <w:rFonts w:ascii="Symbol" w:hAnsi="Symbol"/>
      </w:rPr>
    </w:lvl>
    <w:lvl w:ilvl="1" w:tplc="586CB9E2">
      <w:start w:val="1"/>
      <w:numFmt w:val="bullet"/>
      <w:lvlText w:val=""/>
      <w:lvlJc w:val="left"/>
      <w:pPr>
        <w:ind w:left="720" w:hanging="360"/>
      </w:pPr>
      <w:rPr>
        <w:rFonts w:ascii="Symbol" w:hAnsi="Symbol"/>
      </w:rPr>
    </w:lvl>
    <w:lvl w:ilvl="2" w:tplc="BDD05EFC">
      <w:start w:val="1"/>
      <w:numFmt w:val="bullet"/>
      <w:lvlText w:val=""/>
      <w:lvlJc w:val="left"/>
      <w:pPr>
        <w:ind w:left="720" w:hanging="360"/>
      </w:pPr>
      <w:rPr>
        <w:rFonts w:ascii="Symbol" w:hAnsi="Symbol"/>
      </w:rPr>
    </w:lvl>
    <w:lvl w:ilvl="3" w:tplc="3D2E5960">
      <w:start w:val="1"/>
      <w:numFmt w:val="bullet"/>
      <w:lvlText w:val=""/>
      <w:lvlJc w:val="left"/>
      <w:pPr>
        <w:ind w:left="720" w:hanging="360"/>
      </w:pPr>
      <w:rPr>
        <w:rFonts w:ascii="Symbol" w:hAnsi="Symbol"/>
      </w:rPr>
    </w:lvl>
    <w:lvl w:ilvl="4" w:tplc="139A6C10">
      <w:start w:val="1"/>
      <w:numFmt w:val="bullet"/>
      <w:lvlText w:val=""/>
      <w:lvlJc w:val="left"/>
      <w:pPr>
        <w:ind w:left="720" w:hanging="360"/>
      </w:pPr>
      <w:rPr>
        <w:rFonts w:ascii="Symbol" w:hAnsi="Symbol"/>
      </w:rPr>
    </w:lvl>
    <w:lvl w:ilvl="5" w:tplc="3918BDFA">
      <w:start w:val="1"/>
      <w:numFmt w:val="bullet"/>
      <w:lvlText w:val=""/>
      <w:lvlJc w:val="left"/>
      <w:pPr>
        <w:ind w:left="720" w:hanging="360"/>
      </w:pPr>
      <w:rPr>
        <w:rFonts w:ascii="Symbol" w:hAnsi="Symbol"/>
      </w:rPr>
    </w:lvl>
    <w:lvl w:ilvl="6" w:tplc="91480ABA">
      <w:start w:val="1"/>
      <w:numFmt w:val="bullet"/>
      <w:lvlText w:val=""/>
      <w:lvlJc w:val="left"/>
      <w:pPr>
        <w:ind w:left="720" w:hanging="360"/>
      </w:pPr>
      <w:rPr>
        <w:rFonts w:ascii="Symbol" w:hAnsi="Symbol"/>
      </w:rPr>
    </w:lvl>
    <w:lvl w:ilvl="7" w:tplc="CC987FAC">
      <w:start w:val="1"/>
      <w:numFmt w:val="bullet"/>
      <w:lvlText w:val=""/>
      <w:lvlJc w:val="left"/>
      <w:pPr>
        <w:ind w:left="720" w:hanging="360"/>
      </w:pPr>
      <w:rPr>
        <w:rFonts w:ascii="Symbol" w:hAnsi="Symbol"/>
      </w:rPr>
    </w:lvl>
    <w:lvl w:ilvl="8" w:tplc="56D0E150">
      <w:start w:val="1"/>
      <w:numFmt w:val="bullet"/>
      <w:lvlText w:val=""/>
      <w:lvlJc w:val="left"/>
      <w:pPr>
        <w:ind w:left="720" w:hanging="360"/>
      </w:pPr>
      <w:rPr>
        <w:rFonts w:ascii="Symbol" w:hAnsi="Symbol"/>
      </w:rPr>
    </w:lvl>
  </w:abstractNum>
  <w:abstractNum w:abstractNumId="4" w15:restartNumberingAfterBreak="0">
    <w:nsid w:val="092D2A38"/>
    <w:multiLevelType w:val="hybridMultilevel"/>
    <w:tmpl w:val="A016F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5523F1"/>
    <w:multiLevelType w:val="hybridMultilevel"/>
    <w:tmpl w:val="1768328A"/>
    <w:lvl w:ilvl="0" w:tplc="5B368888">
      <w:start w:val="1"/>
      <w:numFmt w:val="decimal"/>
      <w:lvlText w:val="%1."/>
      <w:lvlJc w:val="left"/>
      <w:pPr>
        <w:ind w:left="630" w:hanging="360"/>
      </w:pPr>
      <w:rPr>
        <w:rFonts w:ascii="Arial" w:hAnsi="Arial" w:cs="Arial" w:hint="default"/>
        <w:color w:val="auto"/>
        <w:sz w:val="22"/>
        <w:szCs w:val="22"/>
      </w:rPr>
    </w:lvl>
    <w:lvl w:ilvl="1" w:tplc="8E8292A8">
      <w:numFmt w:val="bullet"/>
      <w:lvlText w:val="•"/>
      <w:lvlJc w:val="left"/>
      <w:pPr>
        <w:ind w:left="1080" w:hanging="360"/>
      </w:pPr>
      <w:rPr>
        <w:rFonts w:ascii="Century Gothic" w:eastAsiaTheme="minorHAnsi" w:hAnsi="Century Gothic" w:cs="Century Gothic"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A1612AB"/>
    <w:multiLevelType w:val="multilevel"/>
    <w:tmpl w:val="BB1460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AF86A94"/>
    <w:multiLevelType w:val="hybridMultilevel"/>
    <w:tmpl w:val="1BC0F3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08725D"/>
    <w:multiLevelType w:val="hybridMultilevel"/>
    <w:tmpl w:val="EA80E6AC"/>
    <w:lvl w:ilvl="0" w:tplc="320A1DA0">
      <w:start w:val="2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C4E2CDF"/>
    <w:multiLevelType w:val="multilevel"/>
    <w:tmpl w:val="66C4ED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E0346A1"/>
    <w:multiLevelType w:val="hybridMultilevel"/>
    <w:tmpl w:val="929AC6D2"/>
    <w:lvl w:ilvl="0" w:tplc="F970FDAC">
      <w:start w:val="1"/>
      <w:numFmt w:val="bullet"/>
      <w:lvlText w:val=""/>
      <w:lvlJc w:val="left"/>
      <w:pPr>
        <w:ind w:left="1080" w:hanging="360"/>
      </w:pPr>
      <w:rPr>
        <w:rFonts w:ascii="Symbol" w:hAnsi="Symbol"/>
      </w:rPr>
    </w:lvl>
    <w:lvl w:ilvl="1" w:tplc="77DEF772">
      <w:start w:val="1"/>
      <w:numFmt w:val="bullet"/>
      <w:lvlText w:val=""/>
      <w:lvlJc w:val="left"/>
      <w:pPr>
        <w:ind w:left="1080" w:hanging="360"/>
      </w:pPr>
      <w:rPr>
        <w:rFonts w:ascii="Symbol" w:hAnsi="Symbol"/>
      </w:rPr>
    </w:lvl>
    <w:lvl w:ilvl="2" w:tplc="5AD29F6C">
      <w:start w:val="1"/>
      <w:numFmt w:val="bullet"/>
      <w:lvlText w:val=""/>
      <w:lvlJc w:val="left"/>
      <w:pPr>
        <w:ind w:left="1080" w:hanging="360"/>
      </w:pPr>
      <w:rPr>
        <w:rFonts w:ascii="Symbol" w:hAnsi="Symbol"/>
      </w:rPr>
    </w:lvl>
    <w:lvl w:ilvl="3" w:tplc="A37669AA">
      <w:start w:val="1"/>
      <w:numFmt w:val="bullet"/>
      <w:lvlText w:val=""/>
      <w:lvlJc w:val="left"/>
      <w:pPr>
        <w:ind w:left="1080" w:hanging="360"/>
      </w:pPr>
      <w:rPr>
        <w:rFonts w:ascii="Symbol" w:hAnsi="Symbol"/>
      </w:rPr>
    </w:lvl>
    <w:lvl w:ilvl="4" w:tplc="38E29968">
      <w:start w:val="1"/>
      <w:numFmt w:val="bullet"/>
      <w:lvlText w:val=""/>
      <w:lvlJc w:val="left"/>
      <w:pPr>
        <w:ind w:left="1080" w:hanging="360"/>
      </w:pPr>
      <w:rPr>
        <w:rFonts w:ascii="Symbol" w:hAnsi="Symbol"/>
      </w:rPr>
    </w:lvl>
    <w:lvl w:ilvl="5" w:tplc="D8026068">
      <w:start w:val="1"/>
      <w:numFmt w:val="bullet"/>
      <w:lvlText w:val=""/>
      <w:lvlJc w:val="left"/>
      <w:pPr>
        <w:ind w:left="1080" w:hanging="360"/>
      </w:pPr>
      <w:rPr>
        <w:rFonts w:ascii="Symbol" w:hAnsi="Symbol"/>
      </w:rPr>
    </w:lvl>
    <w:lvl w:ilvl="6" w:tplc="F6C45612">
      <w:start w:val="1"/>
      <w:numFmt w:val="bullet"/>
      <w:lvlText w:val=""/>
      <w:lvlJc w:val="left"/>
      <w:pPr>
        <w:ind w:left="1080" w:hanging="360"/>
      </w:pPr>
      <w:rPr>
        <w:rFonts w:ascii="Symbol" w:hAnsi="Symbol"/>
      </w:rPr>
    </w:lvl>
    <w:lvl w:ilvl="7" w:tplc="7182F976">
      <w:start w:val="1"/>
      <w:numFmt w:val="bullet"/>
      <w:lvlText w:val=""/>
      <w:lvlJc w:val="left"/>
      <w:pPr>
        <w:ind w:left="1080" w:hanging="360"/>
      </w:pPr>
      <w:rPr>
        <w:rFonts w:ascii="Symbol" w:hAnsi="Symbol"/>
      </w:rPr>
    </w:lvl>
    <w:lvl w:ilvl="8" w:tplc="AC026524">
      <w:start w:val="1"/>
      <w:numFmt w:val="bullet"/>
      <w:lvlText w:val=""/>
      <w:lvlJc w:val="left"/>
      <w:pPr>
        <w:ind w:left="1080" w:hanging="360"/>
      </w:pPr>
      <w:rPr>
        <w:rFonts w:ascii="Symbol" w:hAnsi="Symbol"/>
      </w:rPr>
    </w:lvl>
  </w:abstractNum>
  <w:abstractNum w:abstractNumId="11" w15:restartNumberingAfterBreak="0">
    <w:nsid w:val="0F9A3FA5"/>
    <w:multiLevelType w:val="hybridMultilevel"/>
    <w:tmpl w:val="B7EEA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05C5A24"/>
    <w:multiLevelType w:val="hybridMultilevel"/>
    <w:tmpl w:val="7E6A3588"/>
    <w:lvl w:ilvl="0" w:tplc="DA00E8AE">
      <w:start w:val="1"/>
      <w:numFmt w:val="decimal"/>
      <w:pStyle w:val="ICBodyText"/>
      <w:lvlText w:val="%1."/>
      <w:lvlJc w:val="left"/>
      <w:pPr>
        <w:ind w:left="450" w:hanging="360"/>
      </w:pPr>
    </w:lvl>
    <w:lvl w:ilvl="1" w:tplc="47BAFEB8">
      <w:start w:val="1"/>
      <w:numFmt w:val="lowerLetter"/>
      <w:lvlText w:val="%2."/>
      <w:lvlJc w:val="left"/>
      <w:pPr>
        <w:ind w:left="1440" w:hanging="360"/>
      </w:pPr>
    </w:lvl>
    <w:lvl w:ilvl="2" w:tplc="945E7E36">
      <w:start w:val="1"/>
      <w:numFmt w:val="lowerRoman"/>
      <w:lvlText w:val="%3."/>
      <w:lvlJc w:val="right"/>
      <w:pPr>
        <w:ind w:left="2160" w:hanging="180"/>
      </w:pPr>
    </w:lvl>
    <w:lvl w:ilvl="3" w:tplc="7110D928">
      <w:start w:val="1"/>
      <w:numFmt w:val="decimal"/>
      <w:lvlText w:val="%4."/>
      <w:lvlJc w:val="left"/>
      <w:pPr>
        <w:ind w:left="2880" w:hanging="360"/>
      </w:pPr>
    </w:lvl>
    <w:lvl w:ilvl="4" w:tplc="79AC56F4">
      <w:start w:val="1"/>
      <w:numFmt w:val="lowerLetter"/>
      <w:lvlText w:val="%5."/>
      <w:lvlJc w:val="left"/>
      <w:pPr>
        <w:ind w:left="3600" w:hanging="360"/>
      </w:pPr>
    </w:lvl>
    <w:lvl w:ilvl="5" w:tplc="3B1C0558">
      <w:start w:val="1"/>
      <w:numFmt w:val="lowerRoman"/>
      <w:lvlText w:val="%6."/>
      <w:lvlJc w:val="right"/>
      <w:pPr>
        <w:ind w:left="4320" w:hanging="180"/>
      </w:pPr>
    </w:lvl>
    <w:lvl w:ilvl="6" w:tplc="83C83470">
      <w:start w:val="1"/>
      <w:numFmt w:val="decimal"/>
      <w:lvlText w:val="%7."/>
      <w:lvlJc w:val="left"/>
      <w:pPr>
        <w:ind w:left="5040" w:hanging="360"/>
      </w:pPr>
    </w:lvl>
    <w:lvl w:ilvl="7" w:tplc="2BACB950">
      <w:start w:val="1"/>
      <w:numFmt w:val="lowerLetter"/>
      <w:lvlText w:val="%8."/>
      <w:lvlJc w:val="left"/>
      <w:pPr>
        <w:ind w:left="5760" w:hanging="360"/>
      </w:pPr>
    </w:lvl>
    <w:lvl w:ilvl="8" w:tplc="ABF6830E">
      <w:start w:val="1"/>
      <w:numFmt w:val="lowerRoman"/>
      <w:lvlText w:val="%9."/>
      <w:lvlJc w:val="right"/>
      <w:pPr>
        <w:ind w:left="6480" w:hanging="180"/>
      </w:pPr>
    </w:lvl>
  </w:abstractNum>
  <w:abstractNum w:abstractNumId="13" w15:restartNumberingAfterBreak="0">
    <w:nsid w:val="10EC5081"/>
    <w:multiLevelType w:val="hybridMultilevel"/>
    <w:tmpl w:val="6B8EA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5191680"/>
    <w:multiLevelType w:val="multilevel"/>
    <w:tmpl w:val="ABB250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16BA1507"/>
    <w:multiLevelType w:val="hybridMultilevel"/>
    <w:tmpl w:val="4DF6342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D4D57A9"/>
    <w:multiLevelType w:val="multilevel"/>
    <w:tmpl w:val="5D8C1A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20E36AFA"/>
    <w:multiLevelType w:val="multilevel"/>
    <w:tmpl w:val="AF7EEE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5EA4033"/>
    <w:multiLevelType w:val="hybridMultilevel"/>
    <w:tmpl w:val="6E0420DA"/>
    <w:name w:val="heading4322"/>
    <w:styleLink w:val="StyleBulleted32"/>
    <w:lvl w:ilvl="0" w:tplc="A340650E">
      <w:start w:val="1"/>
      <w:numFmt w:val="lowerLetter"/>
      <w:pStyle w:val="StyleLetter3"/>
      <w:lvlText w:val="%1)"/>
      <w:lvlJc w:val="left"/>
      <w:pPr>
        <w:tabs>
          <w:tab w:val="num" w:pos="1800"/>
        </w:tabs>
        <w:ind w:left="1800" w:hanging="360"/>
      </w:pPr>
      <w:rPr>
        <w:rFonts w:cs="Times New Roman" w:hint="default"/>
        <w:b w:val="0"/>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2B7D057D"/>
    <w:multiLevelType w:val="hybridMultilevel"/>
    <w:tmpl w:val="57FA79D0"/>
    <w:lvl w:ilvl="0" w:tplc="8B5CC908">
      <w:start w:val="1"/>
      <w:numFmt w:val="bullet"/>
      <w:lvlText w:val=""/>
      <w:lvlJc w:val="left"/>
      <w:pPr>
        <w:ind w:left="1080" w:hanging="360"/>
      </w:pPr>
      <w:rPr>
        <w:rFonts w:ascii="Symbol" w:hAnsi="Symbol"/>
      </w:rPr>
    </w:lvl>
    <w:lvl w:ilvl="1" w:tplc="DF06A5C4">
      <w:start w:val="1"/>
      <w:numFmt w:val="bullet"/>
      <w:lvlText w:val=""/>
      <w:lvlJc w:val="left"/>
      <w:pPr>
        <w:ind w:left="1080" w:hanging="360"/>
      </w:pPr>
      <w:rPr>
        <w:rFonts w:ascii="Symbol" w:hAnsi="Symbol"/>
      </w:rPr>
    </w:lvl>
    <w:lvl w:ilvl="2" w:tplc="F6A22BBA">
      <w:start w:val="1"/>
      <w:numFmt w:val="bullet"/>
      <w:lvlText w:val=""/>
      <w:lvlJc w:val="left"/>
      <w:pPr>
        <w:ind w:left="1080" w:hanging="360"/>
      </w:pPr>
      <w:rPr>
        <w:rFonts w:ascii="Symbol" w:hAnsi="Symbol"/>
      </w:rPr>
    </w:lvl>
    <w:lvl w:ilvl="3" w:tplc="C2DE6FB6">
      <w:start w:val="1"/>
      <w:numFmt w:val="bullet"/>
      <w:lvlText w:val=""/>
      <w:lvlJc w:val="left"/>
      <w:pPr>
        <w:ind w:left="1080" w:hanging="360"/>
      </w:pPr>
      <w:rPr>
        <w:rFonts w:ascii="Symbol" w:hAnsi="Symbol"/>
      </w:rPr>
    </w:lvl>
    <w:lvl w:ilvl="4" w:tplc="2C4CA556">
      <w:start w:val="1"/>
      <w:numFmt w:val="bullet"/>
      <w:lvlText w:val=""/>
      <w:lvlJc w:val="left"/>
      <w:pPr>
        <w:ind w:left="1080" w:hanging="360"/>
      </w:pPr>
      <w:rPr>
        <w:rFonts w:ascii="Symbol" w:hAnsi="Symbol"/>
      </w:rPr>
    </w:lvl>
    <w:lvl w:ilvl="5" w:tplc="574C6F7A">
      <w:start w:val="1"/>
      <w:numFmt w:val="bullet"/>
      <w:lvlText w:val=""/>
      <w:lvlJc w:val="left"/>
      <w:pPr>
        <w:ind w:left="1080" w:hanging="360"/>
      </w:pPr>
      <w:rPr>
        <w:rFonts w:ascii="Symbol" w:hAnsi="Symbol"/>
      </w:rPr>
    </w:lvl>
    <w:lvl w:ilvl="6" w:tplc="3050FCA4">
      <w:start w:val="1"/>
      <w:numFmt w:val="bullet"/>
      <w:lvlText w:val=""/>
      <w:lvlJc w:val="left"/>
      <w:pPr>
        <w:ind w:left="1080" w:hanging="360"/>
      </w:pPr>
      <w:rPr>
        <w:rFonts w:ascii="Symbol" w:hAnsi="Symbol"/>
      </w:rPr>
    </w:lvl>
    <w:lvl w:ilvl="7" w:tplc="C1E89C02">
      <w:start w:val="1"/>
      <w:numFmt w:val="bullet"/>
      <w:lvlText w:val=""/>
      <w:lvlJc w:val="left"/>
      <w:pPr>
        <w:ind w:left="1080" w:hanging="360"/>
      </w:pPr>
      <w:rPr>
        <w:rFonts w:ascii="Symbol" w:hAnsi="Symbol"/>
      </w:rPr>
    </w:lvl>
    <w:lvl w:ilvl="8" w:tplc="75244532">
      <w:start w:val="1"/>
      <w:numFmt w:val="bullet"/>
      <w:lvlText w:val=""/>
      <w:lvlJc w:val="left"/>
      <w:pPr>
        <w:ind w:left="1080" w:hanging="360"/>
      </w:pPr>
      <w:rPr>
        <w:rFonts w:ascii="Symbol" w:hAnsi="Symbol"/>
      </w:rPr>
    </w:lvl>
  </w:abstractNum>
  <w:abstractNum w:abstractNumId="20" w15:restartNumberingAfterBreak="0">
    <w:nsid w:val="2F494F5E"/>
    <w:multiLevelType w:val="hybridMultilevel"/>
    <w:tmpl w:val="6790811A"/>
    <w:lvl w:ilvl="0" w:tplc="4498D49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523AAC"/>
    <w:multiLevelType w:val="hybridMultilevel"/>
    <w:tmpl w:val="5080AEC2"/>
    <w:lvl w:ilvl="0" w:tplc="C188F1B0">
      <w:start w:val="1"/>
      <w:numFmt w:val="bullet"/>
      <w:lvlText w:val=""/>
      <w:lvlJc w:val="left"/>
      <w:pPr>
        <w:ind w:left="720" w:hanging="360"/>
      </w:pPr>
      <w:rPr>
        <w:rFonts w:ascii="Symbol" w:hAnsi="Symbol"/>
      </w:rPr>
    </w:lvl>
    <w:lvl w:ilvl="1" w:tplc="76040BAE">
      <w:start w:val="1"/>
      <w:numFmt w:val="bullet"/>
      <w:lvlText w:val=""/>
      <w:lvlJc w:val="left"/>
      <w:pPr>
        <w:ind w:left="720" w:hanging="360"/>
      </w:pPr>
      <w:rPr>
        <w:rFonts w:ascii="Symbol" w:hAnsi="Symbol"/>
      </w:rPr>
    </w:lvl>
    <w:lvl w:ilvl="2" w:tplc="4E00E7A4">
      <w:start w:val="1"/>
      <w:numFmt w:val="bullet"/>
      <w:lvlText w:val=""/>
      <w:lvlJc w:val="left"/>
      <w:pPr>
        <w:ind w:left="720" w:hanging="360"/>
      </w:pPr>
      <w:rPr>
        <w:rFonts w:ascii="Symbol" w:hAnsi="Symbol"/>
      </w:rPr>
    </w:lvl>
    <w:lvl w:ilvl="3" w:tplc="0D362430">
      <w:start w:val="1"/>
      <w:numFmt w:val="bullet"/>
      <w:lvlText w:val=""/>
      <w:lvlJc w:val="left"/>
      <w:pPr>
        <w:ind w:left="720" w:hanging="360"/>
      </w:pPr>
      <w:rPr>
        <w:rFonts w:ascii="Symbol" w:hAnsi="Symbol"/>
      </w:rPr>
    </w:lvl>
    <w:lvl w:ilvl="4" w:tplc="BC6E8060">
      <w:start w:val="1"/>
      <w:numFmt w:val="bullet"/>
      <w:lvlText w:val=""/>
      <w:lvlJc w:val="left"/>
      <w:pPr>
        <w:ind w:left="720" w:hanging="360"/>
      </w:pPr>
      <w:rPr>
        <w:rFonts w:ascii="Symbol" w:hAnsi="Symbol"/>
      </w:rPr>
    </w:lvl>
    <w:lvl w:ilvl="5" w:tplc="7436A812">
      <w:start w:val="1"/>
      <w:numFmt w:val="bullet"/>
      <w:lvlText w:val=""/>
      <w:lvlJc w:val="left"/>
      <w:pPr>
        <w:ind w:left="720" w:hanging="360"/>
      </w:pPr>
      <w:rPr>
        <w:rFonts w:ascii="Symbol" w:hAnsi="Symbol"/>
      </w:rPr>
    </w:lvl>
    <w:lvl w:ilvl="6" w:tplc="6AC2F9DA">
      <w:start w:val="1"/>
      <w:numFmt w:val="bullet"/>
      <w:lvlText w:val=""/>
      <w:lvlJc w:val="left"/>
      <w:pPr>
        <w:ind w:left="720" w:hanging="360"/>
      </w:pPr>
      <w:rPr>
        <w:rFonts w:ascii="Symbol" w:hAnsi="Symbol"/>
      </w:rPr>
    </w:lvl>
    <w:lvl w:ilvl="7" w:tplc="D43A3A5E">
      <w:start w:val="1"/>
      <w:numFmt w:val="bullet"/>
      <w:lvlText w:val=""/>
      <w:lvlJc w:val="left"/>
      <w:pPr>
        <w:ind w:left="720" w:hanging="360"/>
      </w:pPr>
      <w:rPr>
        <w:rFonts w:ascii="Symbol" w:hAnsi="Symbol"/>
      </w:rPr>
    </w:lvl>
    <w:lvl w:ilvl="8" w:tplc="7C006AB0">
      <w:start w:val="1"/>
      <w:numFmt w:val="bullet"/>
      <w:lvlText w:val=""/>
      <w:lvlJc w:val="left"/>
      <w:pPr>
        <w:ind w:left="720" w:hanging="360"/>
      </w:pPr>
      <w:rPr>
        <w:rFonts w:ascii="Symbol" w:hAnsi="Symbol"/>
      </w:rPr>
    </w:lvl>
  </w:abstractNum>
  <w:abstractNum w:abstractNumId="22" w15:restartNumberingAfterBreak="0">
    <w:nsid w:val="374E5DFE"/>
    <w:multiLevelType w:val="hybridMultilevel"/>
    <w:tmpl w:val="20BE62D0"/>
    <w:lvl w:ilvl="0" w:tplc="A7141522">
      <w:start w:val="1"/>
      <w:numFmt w:val="decimal"/>
      <w:pStyle w:val="StyleNumber4"/>
      <w:lvlText w:val="%1)"/>
      <w:lvlJc w:val="left"/>
      <w:pPr>
        <w:tabs>
          <w:tab w:val="num" w:pos="3402"/>
        </w:tabs>
        <w:ind w:left="3402" w:hanging="432"/>
      </w:pPr>
      <w:rPr>
        <w:rFonts w:cs="Times New Roman" w:hint="default"/>
      </w:rPr>
    </w:lvl>
    <w:lvl w:ilvl="1" w:tplc="04090019" w:tentative="1">
      <w:start w:val="1"/>
      <w:numFmt w:val="lowerLetter"/>
      <w:lvlText w:val="%2."/>
      <w:lvlJc w:val="left"/>
      <w:pPr>
        <w:tabs>
          <w:tab w:val="num" w:pos="2610"/>
        </w:tabs>
        <w:ind w:left="2610" w:hanging="360"/>
      </w:pPr>
      <w:rPr>
        <w:rFonts w:cs="Times New Roman"/>
      </w:rPr>
    </w:lvl>
    <w:lvl w:ilvl="2" w:tplc="0409001B" w:tentative="1">
      <w:start w:val="1"/>
      <w:numFmt w:val="lowerRoman"/>
      <w:lvlText w:val="%3."/>
      <w:lvlJc w:val="right"/>
      <w:pPr>
        <w:tabs>
          <w:tab w:val="num" w:pos="3330"/>
        </w:tabs>
        <w:ind w:left="3330" w:hanging="180"/>
      </w:pPr>
      <w:rPr>
        <w:rFonts w:cs="Times New Roman"/>
      </w:rPr>
    </w:lvl>
    <w:lvl w:ilvl="3" w:tplc="0409000F" w:tentative="1">
      <w:start w:val="1"/>
      <w:numFmt w:val="decimal"/>
      <w:lvlText w:val="%4."/>
      <w:lvlJc w:val="left"/>
      <w:pPr>
        <w:tabs>
          <w:tab w:val="num" w:pos="4050"/>
        </w:tabs>
        <w:ind w:left="4050" w:hanging="360"/>
      </w:pPr>
      <w:rPr>
        <w:rFonts w:cs="Times New Roman"/>
      </w:rPr>
    </w:lvl>
    <w:lvl w:ilvl="4" w:tplc="04090019" w:tentative="1">
      <w:start w:val="1"/>
      <w:numFmt w:val="lowerLetter"/>
      <w:lvlText w:val="%5."/>
      <w:lvlJc w:val="left"/>
      <w:pPr>
        <w:tabs>
          <w:tab w:val="num" w:pos="4770"/>
        </w:tabs>
        <w:ind w:left="4770" w:hanging="360"/>
      </w:pPr>
      <w:rPr>
        <w:rFonts w:cs="Times New Roman"/>
      </w:rPr>
    </w:lvl>
    <w:lvl w:ilvl="5" w:tplc="0409001B" w:tentative="1">
      <w:start w:val="1"/>
      <w:numFmt w:val="lowerRoman"/>
      <w:lvlText w:val="%6."/>
      <w:lvlJc w:val="right"/>
      <w:pPr>
        <w:tabs>
          <w:tab w:val="num" w:pos="5490"/>
        </w:tabs>
        <w:ind w:left="5490" w:hanging="180"/>
      </w:pPr>
      <w:rPr>
        <w:rFonts w:cs="Times New Roman"/>
      </w:rPr>
    </w:lvl>
    <w:lvl w:ilvl="6" w:tplc="0409000F" w:tentative="1">
      <w:start w:val="1"/>
      <w:numFmt w:val="decimal"/>
      <w:lvlText w:val="%7."/>
      <w:lvlJc w:val="left"/>
      <w:pPr>
        <w:tabs>
          <w:tab w:val="num" w:pos="6210"/>
        </w:tabs>
        <w:ind w:left="6210" w:hanging="360"/>
      </w:pPr>
      <w:rPr>
        <w:rFonts w:cs="Times New Roman"/>
      </w:rPr>
    </w:lvl>
    <w:lvl w:ilvl="7" w:tplc="04090019" w:tentative="1">
      <w:start w:val="1"/>
      <w:numFmt w:val="lowerLetter"/>
      <w:lvlText w:val="%8."/>
      <w:lvlJc w:val="left"/>
      <w:pPr>
        <w:tabs>
          <w:tab w:val="num" w:pos="6930"/>
        </w:tabs>
        <w:ind w:left="6930" w:hanging="360"/>
      </w:pPr>
      <w:rPr>
        <w:rFonts w:cs="Times New Roman"/>
      </w:rPr>
    </w:lvl>
    <w:lvl w:ilvl="8" w:tplc="0409001B" w:tentative="1">
      <w:start w:val="1"/>
      <w:numFmt w:val="lowerRoman"/>
      <w:lvlText w:val="%9."/>
      <w:lvlJc w:val="right"/>
      <w:pPr>
        <w:tabs>
          <w:tab w:val="num" w:pos="7650"/>
        </w:tabs>
        <w:ind w:left="7650" w:hanging="180"/>
      </w:pPr>
      <w:rPr>
        <w:rFonts w:cs="Times New Roman"/>
      </w:rPr>
    </w:lvl>
  </w:abstractNum>
  <w:abstractNum w:abstractNumId="23" w15:restartNumberingAfterBreak="0">
    <w:nsid w:val="37D63BE3"/>
    <w:multiLevelType w:val="hybridMultilevel"/>
    <w:tmpl w:val="6CE86E90"/>
    <w:lvl w:ilvl="0" w:tplc="B8F29B8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F38D4"/>
    <w:multiLevelType w:val="hybridMultilevel"/>
    <w:tmpl w:val="A5FAF2C2"/>
    <w:lvl w:ilvl="0" w:tplc="80CCA9A4">
      <w:start w:val="1"/>
      <w:numFmt w:val="decimal"/>
      <w:lvlText w:val="%1."/>
      <w:lvlJc w:val="left"/>
      <w:pPr>
        <w:ind w:left="1020" w:hanging="360"/>
      </w:pPr>
    </w:lvl>
    <w:lvl w:ilvl="1" w:tplc="98AA2862">
      <w:start w:val="1"/>
      <w:numFmt w:val="decimal"/>
      <w:lvlText w:val="%2."/>
      <w:lvlJc w:val="left"/>
      <w:pPr>
        <w:ind w:left="1020" w:hanging="360"/>
      </w:pPr>
    </w:lvl>
    <w:lvl w:ilvl="2" w:tplc="8EFCE578">
      <w:start w:val="1"/>
      <w:numFmt w:val="decimal"/>
      <w:lvlText w:val="%3."/>
      <w:lvlJc w:val="left"/>
      <w:pPr>
        <w:ind w:left="1020" w:hanging="360"/>
      </w:pPr>
    </w:lvl>
    <w:lvl w:ilvl="3" w:tplc="EE18B1A2">
      <w:start w:val="1"/>
      <w:numFmt w:val="decimal"/>
      <w:lvlText w:val="%4."/>
      <w:lvlJc w:val="left"/>
      <w:pPr>
        <w:ind w:left="1020" w:hanging="360"/>
      </w:pPr>
    </w:lvl>
    <w:lvl w:ilvl="4" w:tplc="0BA2C694">
      <w:start w:val="1"/>
      <w:numFmt w:val="decimal"/>
      <w:lvlText w:val="%5."/>
      <w:lvlJc w:val="left"/>
      <w:pPr>
        <w:ind w:left="1020" w:hanging="360"/>
      </w:pPr>
    </w:lvl>
    <w:lvl w:ilvl="5" w:tplc="C4487DA8">
      <w:start w:val="1"/>
      <w:numFmt w:val="decimal"/>
      <w:lvlText w:val="%6."/>
      <w:lvlJc w:val="left"/>
      <w:pPr>
        <w:ind w:left="1020" w:hanging="360"/>
      </w:pPr>
    </w:lvl>
    <w:lvl w:ilvl="6" w:tplc="F3466480">
      <w:start w:val="1"/>
      <w:numFmt w:val="decimal"/>
      <w:lvlText w:val="%7."/>
      <w:lvlJc w:val="left"/>
      <w:pPr>
        <w:ind w:left="1020" w:hanging="360"/>
      </w:pPr>
    </w:lvl>
    <w:lvl w:ilvl="7" w:tplc="DE60B124">
      <w:start w:val="1"/>
      <w:numFmt w:val="decimal"/>
      <w:lvlText w:val="%8."/>
      <w:lvlJc w:val="left"/>
      <w:pPr>
        <w:ind w:left="1020" w:hanging="360"/>
      </w:pPr>
    </w:lvl>
    <w:lvl w:ilvl="8" w:tplc="29F29B92">
      <w:start w:val="1"/>
      <w:numFmt w:val="decimal"/>
      <w:lvlText w:val="%9."/>
      <w:lvlJc w:val="left"/>
      <w:pPr>
        <w:ind w:left="1020" w:hanging="360"/>
      </w:pPr>
    </w:lvl>
  </w:abstractNum>
  <w:abstractNum w:abstractNumId="25" w15:restartNumberingAfterBreak="0">
    <w:nsid w:val="3DBC1EB8"/>
    <w:multiLevelType w:val="hybridMultilevel"/>
    <w:tmpl w:val="8500C85A"/>
    <w:lvl w:ilvl="0" w:tplc="AAF4BC46">
      <w:start w:val="1"/>
      <w:numFmt w:val="bullet"/>
      <w:lvlText w:val=""/>
      <w:lvlJc w:val="left"/>
      <w:pPr>
        <w:ind w:left="720" w:hanging="360"/>
      </w:pPr>
      <w:rPr>
        <w:rFonts w:ascii="Symbol" w:hAnsi="Symbol"/>
      </w:rPr>
    </w:lvl>
    <w:lvl w:ilvl="1" w:tplc="5EC89C1A">
      <w:start w:val="1"/>
      <w:numFmt w:val="bullet"/>
      <w:lvlText w:val=""/>
      <w:lvlJc w:val="left"/>
      <w:pPr>
        <w:ind w:left="720" w:hanging="360"/>
      </w:pPr>
      <w:rPr>
        <w:rFonts w:ascii="Symbol" w:hAnsi="Symbol"/>
      </w:rPr>
    </w:lvl>
    <w:lvl w:ilvl="2" w:tplc="0E5C1DA0">
      <w:start w:val="1"/>
      <w:numFmt w:val="bullet"/>
      <w:lvlText w:val=""/>
      <w:lvlJc w:val="left"/>
      <w:pPr>
        <w:ind w:left="720" w:hanging="360"/>
      </w:pPr>
      <w:rPr>
        <w:rFonts w:ascii="Symbol" w:hAnsi="Symbol"/>
      </w:rPr>
    </w:lvl>
    <w:lvl w:ilvl="3" w:tplc="06A2DC00">
      <w:start w:val="1"/>
      <w:numFmt w:val="bullet"/>
      <w:lvlText w:val=""/>
      <w:lvlJc w:val="left"/>
      <w:pPr>
        <w:ind w:left="720" w:hanging="360"/>
      </w:pPr>
      <w:rPr>
        <w:rFonts w:ascii="Symbol" w:hAnsi="Symbol"/>
      </w:rPr>
    </w:lvl>
    <w:lvl w:ilvl="4" w:tplc="7652C134">
      <w:start w:val="1"/>
      <w:numFmt w:val="bullet"/>
      <w:lvlText w:val=""/>
      <w:lvlJc w:val="left"/>
      <w:pPr>
        <w:ind w:left="720" w:hanging="360"/>
      </w:pPr>
      <w:rPr>
        <w:rFonts w:ascii="Symbol" w:hAnsi="Symbol"/>
      </w:rPr>
    </w:lvl>
    <w:lvl w:ilvl="5" w:tplc="A36629F2">
      <w:start w:val="1"/>
      <w:numFmt w:val="bullet"/>
      <w:lvlText w:val=""/>
      <w:lvlJc w:val="left"/>
      <w:pPr>
        <w:ind w:left="720" w:hanging="360"/>
      </w:pPr>
      <w:rPr>
        <w:rFonts w:ascii="Symbol" w:hAnsi="Symbol"/>
      </w:rPr>
    </w:lvl>
    <w:lvl w:ilvl="6" w:tplc="750A67E4">
      <w:start w:val="1"/>
      <w:numFmt w:val="bullet"/>
      <w:lvlText w:val=""/>
      <w:lvlJc w:val="left"/>
      <w:pPr>
        <w:ind w:left="720" w:hanging="360"/>
      </w:pPr>
      <w:rPr>
        <w:rFonts w:ascii="Symbol" w:hAnsi="Symbol"/>
      </w:rPr>
    </w:lvl>
    <w:lvl w:ilvl="7" w:tplc="1C929678">
      <w:start w:val="1"/>
      <w:numFmt w:val="bullet"/>
      <w:lvlText w:val=""/>
      <w:lvlJc w:val="left"/>
      <w:pPr>
        <w:ind w:left="720" w:hanging="360"/>
      </w:pPr>
      <w:rPr>
        <w:rFonts w:ascii="Symbol" w:hAnsi="Symbol"/>
      </w:rPr>
    </w:lvl>
    <w:lvl w:ilvl="8" w:tplc="F3F0EFEA">
      <w:start w:val="1"/>
      <w:numFmt w:val="bullet"/>
      <w:lvlText w:val=""/>
      <w:lvlJc w:val="left"/>
      <w:pPr>
        <w:ind w:left="720" w:hanging="360"/>
      </w:pPr>
      <w:rPr>
        <w:rFonts w:ascii="Symbol" w:hAnsi="Symbol"/>
      </w:rPr>
    </w:lvl>
  </w:abstractNum>
  <w:abstractNum w:abstractNumId="26" w15:restartNumberingAfterBreak="0">
    <w:nsid w:val="47AF5366"/>
    <w:multiLevelType w:val="hybridMultilevel"/>
    <w:tmpl w:val="AD1EFCE8"/>
    <w:lvl w:ilvl="0" w:tplc="F9C2338E">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B8027C6"/>
    <w:multiLevelType w:val="hybridMultilevel"/>
    <w:tmpl w:val="11F402E8"/>
    <w:lvl w:ilvl="0" w:tplc="D7D8F53C">
      <w:start w:val="1"/>
      <w:numFmt w:val="decimal"/>
      <w:lvlText w:val="%1."/>
      <w:lvlJc w:val="left"/>
      <w:pPr>
        <w:ind w:left="1440" w:hanging="360"/>
      </w:pPr>
    </w:lvl>
    <w:lvl w:ilvl="1" w:tplc="B1C8D3E0">
      <w:start w:val="1"/>
      <w:numFmt w:val="decimal"/>
      <w:lvlText w:val="%2."/>
      <w:lvlJc w:val="left"/>
      <w:pPr>
        <w:ind w:left="1440" w:hanging="360"/>
      </w:pPr>
    </w:lvl>
    <w:lvl w:ilvl="2" w:tplc="AF5AB15E">
      <w:start w:val="1"/>
      <w:numFmt w:val="decimal"/>
      <w:lvlText w:val="%3."/>
      <w:lvlJc w:val="left"/>
      <w:pPr>
        <w:ind w:left="1440" w:hanging="360"/>
      </w:pPr>
    </w:lvl>
    <w:lvl w:ilvl="3" w:tplc="DE82BCFE">
      <w:start w:val="1"/>
      <w:numFmt w:val="decimal"/>
      <w:lvlText w:val="%4."/>
      <w:lvlJc w:val="left"/>
      <w:pPr>
        <w:ind w:left="1440" w:hanging="360"/>
      </w:pPr>
    </w:lvl>
    <w:lvl w:ilvl="4" w:tplc="05A045C4">
      <w:start w:val="1"/>
      <w:numFmt w:val="decimal"/>
      <w:lvlText w:val="%5."/>
      <w:lvlJc w:val="left"/>
      <w:pPr>
        <w:ind w:left="1440" w:hanging="360"/>
      </w:pPr>
    </w:lvl>
    <w:lvl w:ilvl="5" w:tplc="EE4439CA">
      <w:start w:val="1"/>
      <w:numFmt w:val="decimal"/>
      <w:lvlText w:val="%6."/>
      <w:lvlJc w:val="left"/>
      <w:pPr>
        <w:ind w:left="1440" w:hanging="360"/>
      </w:pPr>
    </w:lvl>
    <w:lvl w:ilvl="6" w:tplc="7AC0929A">
      <w:start w:val="1"/>
      <w:numFmt w:val="decimal"/>
      <w:lvlText w:val="%7."/>
      <w:lvlJc w:val="left"/>
      <w:pPr>
        <w:ind w:left="1440" w:hanging="360"/>
      </w:pPr>
    </w:lvl>
    <w:lvl w:ilvl="7" w:tplc="A120CB10">
      <w:start w:val="1"/>
      <w:numFmt w:val="decimal"/>
      <w:lvlText w:val="%8."/>
      <w:lvlJc w:val="left"/>
      <w:pPr>
        <w:ind w:left="1440" w:hanging="360"/>
      </w:pPr>
    </w:lvl>
    <w:lvl w:ilvl="8" w:tplc="B8F2BF20">
      <w:start w:val="1"/>
      <w:numFmt w:val="decimal"/>
      <w:lvlText w:val="%9."/>
      <w:lvlJc w:val="left"/>
      <w:pPr>
        <w:ind w:left="1440" w:hanging="360"/>
      </w:pPr>
    </w:lvl>
  </w:abstractNum>
  <w:abstractNum w:abstractNumId="28" w15:restartNumberingAfterBreak="0">
    <w:nsid w:val="4FB9310B"/>
    <w:multiLevelType w:val="hybridMultilevel"/>
    <w:tmpl w:val="838ACCD8"/>
    <w:lvl w:ilvl="0" w:tplc="1050136E">
      <w:start w:val="1"/>
      <w:numFmt w:val="bullet"/>
      <w:lvlText w:val=""/>
      <w:lvlJc w:val="left"/>
      <w:pPr>
        <w:ind w:left="1080" w:hanging="360"/>
      </w:pPr>
      <w:rPr>
        <w:rFonts w:ascii="Symbol" w:hAnsi="Symbol"/>
      </w:rPr>
    </w:lvl>
    <w:lvl w:ilvl="1" w:tplc="B0064B80">
      <w:start w:val="1"/>
      <w:numFmt w:val="bullet"/>
      <w:lvlText w:val=""/>
      <w:lvlJc w:val="left"/>
      <w:pPr>
        <w:ind w:left="1080" w:hanging="360"/>
      </w:pPr>
      <w:rPr>
        <w:rFonts w:ascii="Symbol" w:hAnsi="Symbol"/>
      </w:rPr>
    </w:lvl>
    <w:lvl w:ilvl="2" w:tplc="BFA23E2C">
      <w:start w:val="1"/>
      <w:numFmt w:val="bullet"/>
      <w:lvlText w:val=""/>
      <w:lvlJc w:val="left"/>
      <w:pPr>
        <w:ind w:left="1080" w:hanging="360"/>
      </w:pPr>
      <w:rPr>
        <w:rFonts w:ascii="Symbol" w:hAnsi="Symbol"/>
      </w:rPr>
    </w:lvl>
    <w:lvl w:ilvl="3" w:tplc="670C8EA8">
      <w:start w:val="1"/>
      <w:numFmt w:val="bullet"/>
      <w:lvlText w:val=""/>
      <w:lvlJc w:val="left"/>
      <w:pPr>
        <w:ind w:left="1080" w:hanging="360"/>
      </w:pPr>
      <w:rPr>
        <w:rFonts w:ascii="Symbol" w:hAnsi="Symbol"/>
      </w:rPr>
    </w:lvl>
    <w:lvl w:ilvl="4" w:tplc="590E0050">
      <w:start w:val="1"/>
      <w:numFmt w:val="bullet"/>
      <w:lvlText w:val=""/>
      <w:lvlJc w:val="left"/>
      <w:pPr>
        <w:ind w:left="1080" w:hanging="360"/>
      </w:pPr>
      <w:rPr>
        <w:rFonts w:ascii="Symbol" w:hAnsi="Symbol"/>
      </w:rPr>
    </w:lvl>
    <w:lvl w:ilvl="5" w:tplc="77D006AA">
      <w:start w:val="1"/>
      <w:numFmt w:val="bullet"/>
      <w:lvlText w:val=""/>
      <w:lvlJc w:val="left"/>
      <w:pPr>
        <w:ind w:left="1080" w:hanging="360"/>
      </w:pPr>
      <w:rPr>
        <w:rFonts w:ascii="Symbol" w:hAnsi="Symbol"/>
      </w:rPr>
    </w:lvl>
    <w:lvl w:ilvl="6" w:tplc="19E27704">
      <w:start w:val="1"/>
      <w:numFmt w:val="bullet"/>
      <w:lvlText w:val=""/>
      <w:lvlJc w:val="left"/>
      <w:pPr>
        <w:ind w:left="1080" w:hanging="360"/>
      </w:pPr>
      <w:rPr>
        <w:rFonts w:ascii="Symbol" w:hAnsi="Symbol"/>
      </w:rPr>
    </w:lvl>
    <w:lvl w:ilvl="7" w:tplc="3D9A8A26">
      <w:start w:val="1"/>
      <w:numFmt w:val="bullet"/>
      <w:lvlText w:val=""/>
      <w:lvlJc w:val="left"/>
      <w:pPr>
        <w:ind w:left="1080" w:hanging="360"/>
      </w:pPr>
      <w:rPr>
        <w:rFonts w:ascii="Symbol" w:hAnsi="Symbol"/>
      </w:rPr>
    </w:lvl>
    <w:lvl w:ilvl="8" w:tplc="48683BE4">
      <w:start w:val="1"/>
      <w:numFmt w:val="bullet"/>
      <w:lvlText w:val=""/>
      <w:lvlJc w:val="left"/>
      <w:pPr>
        <w:ind w:left="1080" w:hanging="360"/>
      </w:pPr>
      <w:rPr>
        <w:rFonts w:ascii="Symbol" w:hAnsi="Symbol"/>
      </w:rPr>
    </w:lvl>
  </w:abstractNum>
  <w:abstractNum w:abstractNumId="29" w15:restartNumberingAfterBreak="0">
    <w:nsid w:val="52501565"/>
    <w:multiLevelType w:val="hybridMultilevel"/>
    <w:tmpl w:val="E682B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130C2A"/>
    <w:multiLevelType w:val="hybridMultilevel"/>
    <w:tmpl w:val="1F66D584"/>
    <w:lvl w:ilvl="0" w:tplc="1980BCC8">
      <w:start w:val="1"/>
      <w:numFmt w:val="bullet"/>
      <w:lvlText w:val=""/>
      <w:lvlJc w:val="left"/>
      <w:pPr>
        <w:ind w:left="720" w:hanging="360"/>
      </w:pPr>
      <w:rPr>
        <w:rFonts w:ascii="Symbol" w:eastAsia="Calibri" w:hAnsi="Symbol" w:cs="Times New Roman" w:hint="default"/>
      </w:rPr>
    </w:lvl>
    <w:lvl w:ilvl="1" w:tplc="D52A6D8E">
      <w:start w:val="1"/>
      <w:numFmt w:val="lowerLetter"/>
      <w:lvlText w:val="%2."/>
      <w:lvlJc w:val="left"/>
      <w:pPr>
        <w:ind w:left="1440" w:hanging="360"/>
      </w:pPr>
      <w:rPr>
        <w:rFonts w:ascii="Arial" w:eastAsia="Times New Roman" w:hAnsi="Arial" w:cs="Arial"/>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55E371B"/>
    <w:multiLevelType w:val="hybridMultilevel"/>
    <w:tmpl w:val="01845F08"/>
    <w:lvl w:ilvl="0" w:tplc="FFFFFFFF">
      <w:start w:val="1"/>
      <w:numFmt w:val="decimal"/>
      <w:lvlText w:val="%1."/>
      <w:lvlJc w:val="left"/>
      <w:pPr>
        <w:ind w:left="630" w:hanging="360"/>
      </w:pPr>
      <w:rPr>
        <w:rFonts w:ascii="Arial" w:hAnsi="Arial" w:cs="Arial" w:hint="default"/>
        <w:color w:val="auto"/>
        <w:sz w:val="22"/>
        <w:szCs w:val="22"/>
      </w:rPr>
    </w:lvl>
    <w:lvl w:ilvl="1" w:tplc="FFFFFFFF">
      <w:numFmt w:val="bullet"/>
      <w:lvlText w:val="•"/>
      <w:lvlJc w:val="left"/>
      <w:pPr>
        <w:ind w:left="1080" w:hanging="360"/>
      </w:pPr>
      <w:rPr>
        <w:rFonts w:ascii="Century Gothic" w:eastAsiaTheme="minorHAnsi" w:hAnsi="Century Gothic" w:cs="Century Gothic"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57C67F99"/>
    <w:multiLevelType w:val="hybridMultilevel"/>
    <w:tmpl w:val="A75274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AD443EE"/>
    <w:multiLevelType w:val="hybridMultilevel"/>
    <w:tmpl w:val="95627650"/>
    <w:lvl w:ilvl="0" w:tplc="794E2336">
      <w:start w:val="2"/>
      <w:numFmt w:val="decimal"/>
      <w:lvlText w:val="%1."/>
      <w:lvlJc w:val="left"/>
      <w:pPr>
        <w:ind w:left="630" w:hanging="360"/>
      </w:pPr>
      <w:rPr>
        <w:rFonts w:ascii="Arial" w:hAnsi="Arial" w:cs="Arial" w:hint="default"/>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EBF0224"/>
    <w:multiLevelType w:val="hybridMultilevel"/>
    <w:tmpl w:val="7A50BB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B43AD3"/>
    <w:multiLevelType w:val="multilevel"/>
    <w:tmpl w:val="057A9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09C7F68"/>
    <w:multiLevelType w:val="hybridMultilevel"/>
    <w:tmpl w:val="3CF62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9024451"/>
    <w:multiLevelType w:val="hybridMultilevel"/>
    <w:tmpl w:val="D22692E8"/>
    <w:lvl w:ilvl="0" w:tplc="E57421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AC13AC0"/>
    <w:multiLevelType w:val="hybridMultilevel"/>
    <w:tmpl w:val="0B2A8B2C"/>
    <w:lvl w:ilvl="0" w:tplc="04090015">
      <w:start w:val="1"/>
      <w:numFmt w:val="upperLetter"/>
      <w:pStyle w:val="6ICSIXTHHEAD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E9754F2"/>
    <w:multiLevelType w:val="hybridMultilevel"/>
    <w:tmpl w:val="398E65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0663CEC"/>
    <w:multiLevelType w:val="hybridMultilevel"/>
    <w:tmpl w:val="ED30F13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52733AF"/>
    <w:multiLevelType w:val="hybridMultilevel"/>
    <w:tmpl w:val="0B922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98694863">
    <w:abstractNumId w:val="38"/>
  </w:num>
  <w:num w:numId="2" w16cid:durableId="1363823537">
    <w:abstractNumId w:val="5"/>
  </w:num>
  <w:num w:numId="3" w16cid:durableId="1910800099">
    <w:abstractNumId w:val="18"/>
  </w:num>
  <w:num w:numId="4" w16cid:durableId="1894654508">
    <w:abstractNumId w:val="22"/>
  </w:num>
  <w:num w:numId="5" w16cid:durableId="101557836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53624562">
    <w:abstractNumId w:val="6"/>
  </w:num>
  <w:num w:numId="7" w16cid:durableId="655035368">
    <w:abstractNumId w:val="39"/>
  </w:num>
  <w:num w:numId="8" w16cid:durableId="573199092">
    <w:abstractNumId w:val="17"/>
  </w:num>
  <w:num w:numId="9" w16cid:durableId="2033456559">
    <w:abstractNumId w:val="30"/>
  </w:num>
  <w:num w:numId="10" w16cid:durableId="116374195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6138253">
    <w:abstractNumId w:val="0"/>
  </w:num>
  <w:num w:numId="12" w16cid:durableId="1937059803">
    <w:abstractNumId w:val="13"/>
  </w:num>
  <w:num w:numId="13" w16cid:durableId="905650223">
    <w:abstractNumId w:val="23"/>
  </w:num>
  <w:num w:numId="14" w16cid:durableId="1568568328">
    <w:abstractNumId w:val="8"/>
  </w:num>
  <w:num w:numId="15" w16cid:durableId="1378240766">
    <w:abstractNumId w:val="27"/>
  </w:num>
  <w:num w:numId="16" w16cid:durableId="132792274">
    <w:abstractNumId w:val="26"/>
  </w:num>
  <w:num w:numId="17" w16cid:durableId="42753122">
    <w:abstractNumId w:val="32"/>
  </w:num>
  <w:num w:numId="18" w16cid:durableId="851410179">
    <w:abstractNumId w:val="20"/>
  </w:num>
  <w:num w:numId="19" w16cid:durableId="1667321567">
    <w:abstractNumId w:val="15"/>
  </w:num>
  <w:num w:numId="20" w16cid:durableId="356078860">
    <w:abstractNumId w:val="40"/>
  </w:num>
  <w:num w:numId="21" w16cid:durableId="25181786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16351888">
    <w:abstractNumId w:val="34"/>
  </w:num>
  <w:num w:numId="23" w16cid:durableId="417947927">
    <w:abstractNumId w:val="7"/>
  </w:num>
  <w:num w:numId="24" w16cid:durableId="1418478899">
    <w:abstractNumId w:val="31"/>
  </w:num>
  <w:num w:numId="25" w16cid:durableId="728915460">
    <w:abstractNumId w:val="9"/>
  </w:num>
  <w:num w:numId="26" w16cid:durableId="160389701">
    <w:abstractNumId w:val="33"/>
  </w:num>
  <w:num w:numId="27" w16cid:durableId="428308406">
    <w:abstractNumId w:val="29"/>
  </w:num>
  <w:num w:numId="28" w16cid:durableId="839929756">
    <w:abstractNumId w:val="36"/>
  </w:num>
  <w:num w:numId="29" w16cid:durableId="713238480">
    <w:abstractNumId w:val="11"/>
  </w:num>
  <w:num w:numId="30" w16cid:durableId="1071122534">
    <w:abstractNumId w:val="37"/>
  </w:num>
  <w:num w:numId="31" w16cid:durableId="1931085557">
    <w:abstractNumId w:val="4"/>
  </w:num>
  <w:num w:numId="32" w16cid:durableId="1642073941">
    <w:abstractNumId w:val="41"/>
  </w:num>
  <w:num w:numId="33" w16cid:durableId="1845166579">
    <w:abstractNumId w:val="35"/>
  </w:num>
  <w:num w:numId="34" w16cid:durableId="1884708618">
    <w:abstractNumId w:val="19"/>
  </w:num>
  <w:num w:numId="35" w16cid:durableId="1530139931">
    <w:abstractNumId w:val="10"/>
  </w:num>
  <w:num w:numId="36" w16cid:durableId="872380198">
    <w:abstractNumId w:val="1"/>
  </w:num>
  <w:num w:numId="37" w16cid:durableId="340352450">
    <w:abstractNumId w:val="28"/>
  </w:num>
  <w:num w:numId="38" w16cid:durableId="1433816978">
    <w:abstractNumId w:val="25"/>
  </w:num>
  <w:num w:numId="39" w16cid:durableId="969867877">
    <w:abstractNumId w:val="2"/>
  </w:num>
  <w:num w:numId="40" w16cid:durableId="800346252">
    <w:abstractNumId w:val="3"/>
  </w:num>
  <w:num w:numId="41" w16cid:durableId="674454693">
    <w:abstractNumId w:val="21"/>
  </w:num>
  <w:num w:numId="42" w16cid:durableId="1707560686">
    <w:abstractNumId w:val="2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4403"/>
    <w:rsid w:val="000010E2"/>
    <w:rsid w:val="0000198F"/>
    <w:rsid w:val="00003DA8"/>
    <w:rsid w:val="000040AC"/>
    <w:rsid w:val="000063DC"/>
    <w:rsid w:val="00006965"/>
    <w:rsid w:val="000071F2"/>
    <w:rsid w:val="0001016B"/>
    <w:rsid w:val="00012660"/>
    <w:rsid w:val="00013B08"/>
    <w:rsid w:val="00013E34"/>
    <w:rsid w:val="00015112"/>
    <w:rsid w:val="00017473"/>
    <w:rsid w:val="000176FA"/>
    <w:rsid w:val="0002029C"/>
    <w:rsid w:val="00022D31"/>
    <w:rsid w:val="0002425B"/>
    <w:rsid w:val="00024EFC"/>
    <w:rsid w:val="00030E25"/>
    <w:rsid w:val="00031C2D"/>
    <w:rsid w:val="0003217E"/>
    <w:rsid w:val="0003228C"/>
    <w:rsid w:val="00032308"/>
    <w:rsid w:val="0003287D"/>
    <w:rsid w:val="0003327E"/>
    <w:rsid w:val="0003432A"/>
    <w:rsid w:val="00034591"/>
    <w:rsid w:val="00036CE5"/>
    <w:rsid w:val="0003774B"/>
    <w:rsid w:val="00041C1B"/>
    <w:rsid w:val="00042E40"/>
    <w:rsid w:val="00043DE3"/>
    <w:rsid w:val="000441BE"/>
    <w:rsid w:val="00045F12"/>
    <w:rsid w:val="000474FF"/>
    <w:rsid w:val="00047873"/>
    <w:rsid w:val="00053CDE"/>
    <w:rsid w:val="0005595C"/>
    <w:rsid w:val="00057719"/>
    <w:rsid w:val="00060FC6"/>
    <w:rsid w:val="0006256F"/>
    <w:rsid w:val="000638FB"/>
    <w:rsid w:val="00064D90"/>
    <w:rsid w:val="000651C4"/>
    <w:rsid w:val="000655EB"/>
    <w:rsid w:val="00065FFA"/>
    <w:rsid w:val="00067210"/>
    <w:rsid w:val="00070277"/>
    <w:rsid w:val="00071444"/>
    <w:rsid w:val="00072F98"/>
    <w:rsid w:val="0007546E"/>
    <w:rsid w:val="00076601"/>
    <w:rsid w:val="0007671E"/>
    <w:rsid w:val="000829E9"/>
    <w:rsid w:val="00083B1B"/>
    <w:rsid w:val="00085F4B"/>
    <w:rsid w:val="000909B8"/>
    <w:rsid w:val="00093348"/>
    <w:rsid w:val="000A0F23"/>
    <w:rsid w:val="000A21A0"/>
    <w:rsid w:val="000A34BD"/>
    <w:rsid w:val="000A3725"/>
    <w:rsid w:val="000A538E"/>
    <w:rsid w:val="000A68B9"/>
    <w:rsid w:val="000B12A2"/>
    <w:rsid w:val="000B2B8C"/>
    <w:rsid w:val="000B3E66"/>
    <w:rsid w:val="000B611B"/>
    <w:rsid w:val="000C1936"/>
    <w:rsid w:val="000C3861"/>
    <w:rsid w:val="000C5F8E"/>
    <w:rsid w:val="000C716F"/>
    <w:rsid w:val="000D0723"/>
    <w:rsid w:val="000D37E8"/>
    <w:rsid w:val="000D38C2"/>
    <w:rsid w:val="000D6241"/>
    <w:rsid w:val="000D68A0"/>
    <w:rsid w:val="000E029C"/>
    <w:rsid w:val="000E0829"/>
    <w:rsid w:val="000E0A43"/>
    <w:rsid w:val="000E1D9A"/>
    <w:rsid w:val="000E274B"/>
    <w:rsid w:val="000E3087"/>
    <w:rsid w:val="000E35C7"/>
    <w:rsid w:val="000E4595"/>
    <w:rsid w:val="000E4EE1"/>
    <w:rsid w:val="000F0609"/>
    <w:rsid w:val="000F25F6"/>
    <w:rsid w:val="000F2FA2"/>
    <w:rsid w:val="000F6C51"/>
    <w:rsid w:val="000F790A"/>
    <w:rsid w:val="000F7B69"/>
    <w:rsid w:val="000F7DF5"/>
    <w:rsid w:val="00100100"/>
    <w:rsid w:val="001021A8"/>
    <w:rsid w:val="001021C6"/>
    <w:rsid w:val="00102370"/>
    <w:rsid w:val="00103E3A"/>
    <w:rsid w:val="0010536C"/>
    <w:rsid w:val="001079F3"/>
    <w:rsid w:val="00111673"/>
    <w:rsid w:val="00111EA5"/>
    <w:rsid w:val="0011222C"/>
    <w:rsid w:val="00112F61"/>
    <w:rsid w:val="0011429C"/>
    <w:rsid w:val="00116D7B"/>
    <w:rsid w:val="00116DD5"/>
    <w:rsid w:val="00122AEB"/>
    <w:rsid w:val="00123EB8"/>
    <w:rsid w:val="0012462D"/>
    <w:rsid w:val="001255C4"/>
    <w:rsid w:val="001257FA"/>
    <w:rsid w:val="001265E6"/>
    <w:rsid w:val="00126BF3"/>
    <w:rsid w:val="00127B4C"/>
    <w:rsid w:val="00131595"/>
    <w:rsid w:val="00131EF0"/>
    <w:rsid w:val="0013214F"/>
    <w:rsid w:val="00132A33"/>
    <w:rsid w:val="00133150"/>
    <w:rsid w:val="00134CEC"/>
    <w:rsid w:val="00134DB3"/>
    <w:rsid w:val="0013576F"/>
    <w:rsid w:val="00136B15"/>
    <w:rsid w:val="001376EE"/>
    <w:rsid w:val="00137FA1"/>
    <w:rsid w:val="00144432"/>
    <w:rsid w:val="00144928"/>
    <w:rsid w:val="00145090"/>
    <w:rsid w:val="001451A6"/>
    <w:rsid w:val="00145716"/>
    <w:rsid w:val="001504FE"/>
    <w:rsid w:val="00150812"/>
    <w:rsid w:val="001509BA"/>
    <w:rsid w:val="001509E5"/>
    <w:rsid w:val="0015412E"/>
    <w:rsid w:val="00156E43"/>
    <w:rsid w:val="001630AF"/>
    <w:rsid w:val="0016456B"/>
    <w:rsid w:val="00164F1A"/>
    <w:rsid w:val="001653A5"/>
    <w:rsid w:val="001703D4"/>
    <w:rsid w:val="00171857"/>
    <w:rsid w:val="0017194B"/>
    <w:rsid w:val="0017526E"/>
    <w:rsid w:val="00175D9B"/>
    <w:rsid w:val="00175F41"/>
    <w:rsid w:val="00176F43"/>
    <w:rsid w:val="001778E4"/>
    <w:rsid w:val="00177C5F"/>
    <w:rsid w:val="001805EB"/>
    <w:rsid w:val="001816E4"/>
    <w:rsid w:val="0019346C"/>
    <w:rsid w:val="00194C9C"/>
    <w:rsid w:val="001969A4"/>
    <w:rsid w:val="00196D81"/>
    <w:rsid w:val="001A0060"/>
    <w:rsid w:val="001A2263"/>
    <w:rsid w:val="001A247E"/>
    <w:rsid w:val="001A3687"/>
    <w:rsid w:val="001A466B"/>
    <w:rsid w:val="001A470F"/>
    <w:rsid w:val="001A7F80"/>
    <w:rsid w:val="001B276D"/>
    <w:rsid w:val="001B2AB8"/>
    <w:rsid w:val="001B3220"/>
    <w:rsid w:val="001C0230"/>
    <w:rsid w:val="001C0D7E"/>
    <w:rsid w:val="001C1F1B"/>
    <w:rsid w:val="001C2F49"/>
    <w:rsid w:val="001C306C"/>
    <w:rsid w:val="001C398B"/>
    <w:rsid w:val="001C39C8"/>
    <w:rsid w:val="001C3BD2"/>
    <w:rsid w:val="001C431A"/>
    <w:rsid w:val="001C521B"/>
    <w:rsid w:val="001C64A2"/>
    <w:rsid w:val="001C6BCB"/>
    <w:rsid w:val="001C7AD6"/>
    <w:rsid w:val="001D0A7A"/>
    <w:rsid w:val="001D2DC1"/>
    <w:rsid w:val="001D51D3"/>
    <w:rsid w:val="001D71E4"/>
    <w:rsid w:val="001E20FD"/>
    <w:rsid w:val="001E268F"/>
    <w:rsid w:val="001E3C58"/>
    <w:rsid w:val="001E5F14"/>
    <w:rsid w:val="001F17A3"/>
    <w:rsid w:val="001F38A6"/>
    <w:rsid w:val="001F424A"/>
    <w:rsid w:val="001F5911"/>
    <w:rsid w:val="001F5FB9"/>
    <w:rsid w:val="001F764C"/>
    <w:rsid w:val="00200C10"/>
    <w:rsid w:val="00201C44"/>
    <w:rsid w:val="002034A0"/>
    <w:rsid w:val="0020353D"/>
    <w:rsid w:val="0020476D"/>
    <w:rsid w:val="00205907"/>
    <w:rsid w:val="0021017E"/>
    <w:rsid w:val="00210B18"/>
    <w:rsid w:val="00210FA0"/>
    <w:rsid w:val="00211B5E"/>
    <w:rsid w:val="00214915"/>
    <w:rsid w:val="002208F5"/>
    <w:rsid w:val="00221486"/>
    <w:rsid w:val="00221812"/>
    <w:rsid w:val="0022227C"/>
    <w:rsid w:val="0022438E"/>
    <w:rsid w:val="00227048"/>
    <w:rsid w:val="00227A4E"/>
    <w:rsid w:val="00230475"/>
    <w:rsid w:val="00232BB4"/>
    <w:rsid w:val="002339E1"/>
    <w:rsid w:val="00234221"/>
    <w:rsid w:val="00234281"/>
    <w:rsid w:val="00234724"/>
    <w:rsid w:val="0023542A"/>
    <w:rsid w:val="00237FE9"/>
    <w:rsid w:val="0024082B"/>
    <w:rsid w:val="00241371"/>
    <w:rsid w:val="002413FB"/>
    <w:rsid w:val="00241453"/>
    <w:rsid w:val="0024265C"/>
    <w:rsid w:val="0024496F"/>
    <w:rsid w:val="00244DA2"/>
    <w:rsid w:val="00244F94"/>
    <w:rsid w:val="00245556"/>
    <w:rsid w:val="002477E0"/>
    <w:rsid w:val="00247D94"/>
    <w:rsid w:val="00252F0B"/>
    <w:rsid w:val="00254B1E"/>
    <w:rsid w:val="002568D1"/>
    <w:rsid w:val="0026065D"/>
    <w:rsid w:val="00260DA1"/>
    <w:rsid w:val="002613FC"/>
    <w:rsid w:val="00263638"/>
    <w:rsid w:val="00263980"/>
    <w:rsid w:val="002643A5"/>
    <w:rsid w:val="00266E5D"/>
    <w:rsid w:val="002709E4"/>
    <w:rsid w:val="00273274"/>
    <w:rsid w:val="00275261"/>
    <w:rsid w:val="0027547C"/>
    <w:rsid w:val="00280BC5"/>
    <w:rsid w:val="002818D6"/>
    <w:rsid w:val="0028471C"/>
    <w:rsid w:val="00284D53"/>
    <w:rsid w:val="002852FC"/>
    <w:rsid w:val="00285485"/>
    <w:rsid w:val="00285A58"/>
    <w:rsid w:val="00286741"/>
    <w:rsid w:val="00286E8D"/>
    <w:rsid w:val="002871E2"/>
    <w:rsid w:val="00287B6C"/>
    <w:rsid w:val="002904A7"/>
    <w:rsid w:val="00292250"/>
    <w:rsid w:val="002924BF"/>
    <w:rsid w:val="0029570E"/>
    <w:rsid w:val="002968AB"/>
    <w:rsid w:val="002A08C0"/>
    <w:rsid w:val="002A0E0B"/>
    <w:rsid w:val="002A1060"/>
    <w:rsid w:val="002A291F"/>
    <w:rsid w:val="002A2D28"/>
    <w:rsid w:val="002A3000"/>
    <w:rsid w:val="002A4375"/>
    <w:rsid w:val="002A43CE"/>
    <w:rsid w:val="002A5513"/>
    <w:rsid w:val="002A6450"/>
    <w:rsid w:val="002B07F1"/>
    <w:rsid w:val="002B271B"/>
    <w:rsid w:val="002B367E"/>
    <w:rsid w:val="002B5890"/>
    <w:rsid w:val="002B5AA2"/>
    <w:rsid w:val="002C0812"/>
    <w:rsid w:val="002C12F2"/>
    <w:rsid w:val="002C32C5"/>
    <w:rsid w:val="002C61A7"/>
    <w:rsid w:val="002C64A5"/>
    <w:rsid w:val="002C6BD2"/>
    <w:rsid w:val="002D0F60"/>
    <w:rsid w:val="002D3A68"/>
    <w:rsid w:val="002D3B7F"/>
    <w:rsid w:val="002D4FE6"/>
    <w:rsid w:val="002D5AE6"/>
    <w:rsid w:val="002D601B"/>
    <w:rsid w:val="002D6B03"/>
    <w:rsid w:val="002E0EC4"/>
    <w:rsid w:val="002E18C2"/>
    <w:rsid w:val="002E365B"/>
    <w:rsid w:val="002E3FEA"/>
    <w:rsid w:val="002E41E5"/>
    <w:rsid w:val="002E4850"/>
    <w:rsid w:val="002E5362"/>
    <w:rsid w:val="002E5C5D"/>
    <w:rsid w:val="002E5ED3"/>
    <w:rsid w:val="002E744B"/>
    <w:rsid w:val="002F0647"/>
    <w:rsid w:val="002F14E7"/>
    <w:rsid w:val="002F294E"/>
    <w:rsid w:val="002F2EED"/>
    <w:rsid w:val="002F3D78"/>
    <w:rsid w:val="002F72B7"/>
    <w:rsid w:val="00300826"/>
    <w:rsid w:val="0030271A"/>
    <w:rsid w:val="00305080"/>
    <w:rsid w:val="003057E1"/>
    <w:rsid w:val="003063A4"/>
    <w:rsid w:val="00307A8E"/>
    <w:rsid w:val="00310D6D"/>
    <w:rsid w:val="00311857"/>
    <w:rsid w:val="003127D4"/>
    <w:rsid w:val="00313CD8"/>
    <w:rsid w:val="00313FD7"/>
    <w:rsid w:val="00314B8A"/>
    <w:rsid w:val="00316B95"/>
    <w:rsid w:val="003207E2"/>
    <w:rsid w:val="003217BA"/>
    <w:rsid w:val="003218EB"/>
    <w:rsid w:val="00321E02"/>
    <w:rsid w:val="0032211D"/>
    <w:rsid w:val="00324F35"/>
    <w:rsid w:val="0032693E"/>
    <w:rsid w:val="00330756"/>
    <w:rsid w:val="00330FE2"/>
    <w:rsid w:val="0033130F"/>
    <w:rsid w:val="00331C4D"/>
    <w:rsid w:val="00331CE3"/>
    <w:rsid w:val="003335A1"/>
    <w:rsid w:val="00335D67"/>
    <w:rsid w:val="00336B2E"/>
    <w:rsid w:val="00340939"/>
    <w:rsid w:val="00341BA7"/>
    <w:rsid w:val="00342940"/>
    <w:rsid w:val="00344BBB"/>
    <w:rsid w:val="00345CE6"/>
    <w:rsid w:val="00346B9D"/>
    <w:rsid w:val="00346C28"/>
    <w:rsid w:val="003504F9"/>
    <w:rsid w:val="00351C52"/>
    <w:rsid w:val="003536FF"/>
    <w:rsid w:val="00353CD5"/>
    <w:rsid w:val="00354413"/>
    <w:rsid w:val="00354835"/>
    <w:rsid w:val="00355747"/>
    <w:rsid w:val="003557D3"/>
    <w:rsid w:val="00356DE5"/>
    <w:rsid w:val="0035771F"/>
    <w:rsid w:val="00361766"/>
    <w:rsid w:val="00361C36"/>
    <w:rsid w:val="00363741"/>
    <w:rsid w:val="003637CC"/>
    <w:rsid w:val="003652A7"/>
    <w:rsid w:val="00372112"/>
    <w:rsid w:val="00372C10"/>
    <w:rsid w:val="00372FC3"/>
    <w:rsid w:val="00375D00"/>
    <w:rsid w:val="00381BED"/>
    <w:rsid w:val="00382B29"/>
    <w:rsid w:val="0038372D"/>
    <w:rsid w:val="00385226"/>
    <w:rsid w:val="00385FB8"/>
    <w:rsid w:val="0038794F"/>
    <w:rsid w:val="003905CE"/>
    <w:rsid w:val="00391230"/>
    <w:rsid w:val="00392F24"/>
    <w:rsid w:val="00394188"/>
    <w:rsid w:val="003964E7"/>
    <w:rsid w:val="00396DCE"/>
    <w:rsid w:val="003A0322"/>
    <w:rsid w:val="003A0735"/>
    <w:rsid w:val="003A0F89"/>
    <w:rsid w:val="003A12CF"/>
    <w:rsid w:val="003A19F9"/>
    <w:rsid w:val="003A5D1E"/>
    <w:rsid w:val="003A7B89"/>
    <w:rsid w:val="003B10C2"/>
    <w:rsid w:val="003B151A"/>
    <w:rsid w:val="003B3C33"/>
    <w:rsid w:val="003B468C"/>
    <w:rsid w:val="003B4DFD"/>
    <w:rsid w:val="003B50ED"/>
    <w:rsid w:val="003C23FF"/>
    <w:rsid w:val="003C3B26"/>
    <w:rsid w:val="003D0A97"/>
    <w:rsid w:val="003D1594"/>
    <w:rsid w:val="003D31A6"/>
    <w:rsid w:val="003D3442"/>
    <w:rsid w:val="003D7D58"/>
    <w:rsid w:val="003E216A"/>
    <w:rsid w:val="003E26AF"/>
    <w:rsid w:val="003E3B91"/>
    <w:rsid w:val="003E46CE"/>
    <w:rsid w:val="003E584D"/>
    <w:rsid w:val="003E65A4"/>
    <w:rsid w:val="003E7DB5"/>
    <w:rsid w:val="003F3030"/>
    <w:rsid w:val="003F4A8E"/>
    <w:rsid w:val="003F5552"/>
    <w:rsid w:val="003F6B2C"/>
    <w:rsid w:val="003F7F58"/>
    <w:rsid w:val="0040105A"/>
    <w:rsid w:val="00401470"/>
    <w:rsid w:val="00401506"/>
    <w:rsid w:val="00401657"/>
    <w:rsid w:val="004029D6"/>
    <w:rsid w:val="00402C60"/>
    <w:rsid w:val="00402F1A"/>
    <w:rsid w:val="00405B11"/>
    <w:rsid w:val="00405FB0"/>
    <w:rsid w:val="00407054"/>
    <w:rsid w:val="00407DE9"/>
    <w:rsid w:val="004115A0"/>
    <w:rsid w:val="00412439"/>
    <w:rsid w:val="00412632"/>
    <w:rsid w:val="0041385F"/>
    <w:rsid w:val="0041386E"/>
    <w:rsid w:val="00416647"/>
    <w:rsid w:val="0042150B"/>
    <w:rsid w:val="0042215D"/>
    <w:rsid w:val="00424727"/>
    <w:rsid w:val="00424915"/>
    <w:rsid w:val="00424B7F"/>
    <w:rsid w:val="00430BD3"/>
    <w:rsid w:val="004311D8"/>
    <w:rsid w:val="00431A93"/>
    <w:rsid w:val="00432D3B"/>
    <w:rsid w:val="00433E4C"/>
    <w:rsid w:val="004352F6"/>
    <w:rsid w:val="0043570E"/>
    <w:rsid w:val="00435B1E"/>
    <w:rsid w:val="00435F9E"/>
    <w:rsid w:val="004455AC"/>
    <w:rsid w:val="00447425"/>
    <w:rsid w:val="00452AC5"/>
    <w:rsid w:val="004545EB"/>
    <w:rsid w:val="004546B9"/>
    <w:rsid w:val="00455090"/>
    <w:rsid w:val="004577E3"/>
    <w:rsid w:val="004602AA"/>
    <w:rsid w:val="0046083E"/>
    <w:rsid w:val="004611A9"/>
    <w:rsid w:val="004639B5"/>
    <w:rsid w:val="004641A5"/>
    <w:rsid w:val="00464277"/>
    <w:rsid w:val="00464DA2"/>
    <w:rsid w:val="00465580"/>
    <w:rsid w:val="00465DDE"/>
    <w:rsid w:val="004664FF"/>
    <w:rsid w:val="0047080B"/>
    <w:rsid w:val="004719BF"/>
    <w:rsid w:val="00472E45"/>
    <w:rsid w:val="00473719"/>
    <w:rsid w:val="00473889"/>
    <w:rsid w:val="00474C70"/>
    <w:rsid w:val="004754FF"/>
    <w:rsid w:val="00476345"/>
    <w:rsid w:val="00476C7E"/>
    <w:rsid w:val="004774F1"/>
    <w:rsid w:val="0047796F"/>
    <w:rsid w:val="00480410"/>
    <w:rsid w:val="004831EB"/>
    <w:rsid w:val="00484379"/>
    <w:rsid w:val="00484992"/>
    <w:rsid w:val="00486AF3"/>
    <w:rsid w:val="00487315"/>
    <w:rsid w:val="0049057C"/>
    <w:rsid w:val="00490610"/>
    <w:rsid w:val="0049143B"/>
    <w:rsid w:val="00491714"/>
    <w:rsid w:val="00493C2D"/>
    <w:rsid w:val="00493CB9"/>
    <w:rsid w:val="00493E1B"/>
    <w:rsid w:val="004940D8"/>
    <w:rsid w:val="00495BB6"/>
    <w:rsid w:val="0049652A"/>
    <w:rsid w:val="004966AA"/>
    <w:rsid w:val="004A022D"/>
    <w:rsid w:val="004A105F"/>
    <w:rsid w:val="004A1336"/>
    <w:rsid w:val="004A213B"/>
    <w:rsid w:val="004A2768"/>
    <w:rsid w:val="004A3B4B"/>
    <w:rsid w:val="004A5C28"/>
    <w:rsid w:val="004A789E"/>
    <w:rsid w:val="004B1839"/>
    <w:rsid w:val="004B3149"/>
    <w:rsid w:val="004B3817"/>
    <w:rsid w:val="004B7B66"/>
    <w:rsid w:val="004B7B99"/>
    <w:rsid w:val="004C2745"/>
    <w:rsid w:val="004C6ED3"/>
    <w:rsid w:val="004D2348"/>
    <w:rsid w:val="004D3CD1"/>
    <w:rsid w:val="004D45E2"/>
    <w:rsid w:val="004D574E"/>
    <w:rsid w:val="004D5E99"/>
    <w:rsid w:val="004D7941"/>
    <w:rsid w:val="004E0717"/>
    <w:rsid w:val="004E0DA7"/>
    <w:rsid w:val="004E4768"/>
    <w:rsid w:val="004E5C78"/>
    <w:rsid w:val="004E6404"/>
    <w:rsid w:val="004F1060"/>
    <w:rsid w:val="004F3F63"/>
    <w:rsid w:val="004F5115"/>
    <w:rsid w:val="004F7B8C"/>
    <w:rsid w:val="00500EEC"/>
    <w:rsid w:val="00505680"/>
    <w:rsid w:val="0050758F"/>
    <w:rsid w:val="0050777E"/>
    <w:rsid w:val="0051220F"/>
    <w:rsid w:val="00513BBC"/>
    <w:rsid w:val="00517CD3"/>
    <w:rsid w:val="00520832"/>
    <w:rsid w:val="005208EB"/>
    <w:rsid w:val="00520CBA"/>
    <w:rsid w:val="00522E21"/>
    <w:rsid w:val="005230EA"/>
    <w:rsid w:val="00523D14"/>
    <w:rsid w:val="005240AA"/>
    <w:rsid w:val="0052484C"/>
    <w:rsid w:val="00525222"/>
    <w:rsid w:val="00525E44"/>
    <w:rsid w:val="00526801"/>
    <w:rsid w:val="0052704C"/>
    <w:rsid w:val="00530E4D"/>
    <w:rsid w:val="0053127C"/>
    <w:rsid w:val="005316E1"/>
    <w:rsid w:val="00531F7A"/>
    <w:rsid w:val="00532EFF"/>
    <w:rsid w:val="00536A4A"/>
    <w:rsid w:val="00540DE1"/>
    <w:rsid w:val="00542003"/>
    <w:rsid w:val="00542CFF"/>
    <w:rsid w:val="005435FD"/>
    <w:rsid w:val="00544166"/>
    <w:rsid w:val="00544603"/>
    <w:rsid w:val="0054464B"/>
    <w:rsid w:val="0054799D"/>
    <w:rsid w:val="00547BC9"/>
    <w:rsid w:val="00553C17"/>
    <w:rsid w:val="00554172"/>
    <w:rsid w:val="005555DC"/>
    <w:rsid w:val="00555BE6"/>
    <w:rsid w:val="00555E6C"/>
    <w:rsid w:val="00555F47"/>
    <w:rsid w:val="00556817"/>
    <w:rsid w:val="005570D3"/>
    <w:rsid w:val="00560DA6"/>
    <w:rsid w:val="005650F8"/>
    <w:rsid w:val="005660F0"/>
    <w:rsid w:val="00567F9B"/>
    <w:rsid w:val="0057001B"/>
    <w:rsid w:val="00570D5C"/>
    <w:rsid w:val="00571764"/>
    <w:rsid w:val="00571A65"/>
    <w:rsid w:val="00572C17"/>
    <w:rsid w:val="0058266B"/>
    <w:rsid w:val="0058310F"/>
    <w:rsid w:val="00584DDC"/>
    <w:rsid w:val="005855EC"/>
    <w:rsid w:val="00585FF9"/>
    <w:rsid w:val="00586151"/>
    <w:rsid w:val="00586D92"/>
    <w:rsid w:val="0059080D"/>
    <w:rsid w:val="00591667"/>
    <w:rsid w:val="005929AF"/>
    <w:rsid w:val="00592B96"/>
    <w:rsid w:val="00593DF0"/>
    <w:rsid w:val="00595A33"/>
    <w:rsid w:val="00596452"/>
    <w:rsid w:val="00596616"/>
    <w:rsid w:val="005A02B8"/>
    <w:rsid w:val="005A03D1"/>
    <w:rsid w:val="005A08B0"/>
    <w:rsid w:val="005A2B79"/>
    <w:rsid w:val="005A416A"/>
    <w:rsid w:val="005A4ECB"/>
    <w:rsid w:val="005A55ED"/>
    <w:rsid w:val="005A7679"/>
    <w:rsid w:val="005B1DC0"/>
    <w:rsid w:val="005B5BF5"/>
    <w:rsid w:val="005C0CEF"/>
    <w:rsid w:val="005C4719"/>
    <w:rsid w:val="005C5558"/>
    <w:rsid w:val="005C5C7B"/>
    <w:rsid w:val="005D4A2A"/>
    <w:rsid w:val="005D4CA5"/>
    <w:rsid w:val="005D513F"/>
    <w:rsid w:val="005D6978"/>
    <w:rsid w:val="005D7A00"/>
    <w:rsid w:val="005D7C8D"/>
    <w:rsid w:val="005E156F"/>
    <w:rsid w:val="005E204A"/>
    <w:rsid w:val="005E21A3"/>
    <w:rsid w:val="005E2A05"/>
    <w:rsid w:val="005E3F39"/>
    <w:rsid w:val="005E5286"/>
    <w:rsid w:val="005E55B0"/>
    <w:rsid w:val="005E6A28"/>
    <w:rsid w:val="005E6D02"/>
    <w:rsid w:val="005E7246"/>
    <w:rsid w:val="005F002E"/>
    <w:rsid w:val="005F0F99"/>
    <w:rsid w:val="005F197A"/>
    <w:rsid w:val="005F2CB3"/>
    <w:rsid w:val="005F3414"/>
    <w:rsid w:val="005F52E9"/>
    <w:rsid w:val="005F5542"/>
    <w:rsid w:val="00602FBC"/>
    <w:rsid w:val="006053CC"/>
    <w:rsid w:val="00612B3C"/>
    <w:rsid w:val="006144F3"/>
    <w:rsid w:val="0061514B"/>
    <w:rsid w:val="0061590A"/>
    <w:rsid w:val="006163C0"/>
    <w:rsid w:val="006169FE"/>
    <w:rsid w:val="006178E0"/>
    <w:rsid w:val="00620456"/>
    <w:rsid w:val="00620E69"/>
    <w:rsid w:val="0062134E"/>
    <w:rsid w:val="00621C15"/>
    <w:rsid w:val="006247C7"/>
    <w:rsid w:val="00625232"/>
    <w:rsid w:val="00625AD8"/>
    <w:rsid w:val="006261A0"/>
    <w:rsid w:val="006262ED"/>
    <w:rsid w:val="00627BD1"/>
    <w:rsid w:val="00630095"/>
    <w:rsid w:val="0063057A"/>
    <w:rsid w:val="00631562"/>
    <w:rsid w:val="00631631"/>
    <w:rsid w:val="00631AB3"/>
    <w:rsid w:val="00632855"/>
    <w:rsid w:val="00635191"/>
    <w:rsid w:val="00641502"/>
    <w:rsid w:val="00642D5E"/>
    <w:rsid w:val="0064508D"/>
    <w:rsid w:val="00645F02"/>
    <w:rsid w:val="00646AF7"/>
    <w:rsid w:val="0065056C"/>
    <w:rsid w:val="006515A2"/>
    <w:rsid w:val="00651D75"/>
    <w:rsid w:val="006528D9"/>
    <w:rsid w:val="00653023"/>
    <w:rsid w:val="00653237"/>
    <w:rsid w:val="00653E01"/>
    <w:rsid w:val="00654E30"/>
    <w:rsid w:val="00654E55"/>
    <w:rsid w:val="00654FDE"/>
    <w:rsid w:val="00657066"/>
    <w:rsid w:val="00657874"/>
    <w:rsid w:val="006607F8"/>
    <w:rsid w:val="00662336"/>
    <w:rsid w:val="00664C2B"/>
    <w:rsid w:val="00666987"/>
    <w:rsid w:val="00671669"/>
    <w:rsid w:val="00671A08"/>
    <w:rsid w:val="0067353F"/>
    <w:rsid w:val="00675792"/>
    <w:rsid w:val="00675E22"/>
    <w:rsid w:val="006769FA"/>
    <w:rsid w:val="006775B2"/>
    <w:rsid w:val="00677AFA"/>
    <w:rsid w:val="00680C6E"/>
    <w:rsid w:val="006815D0"/>
    <w:rsid w:val="00682015"/>
    <w:rsid w:val="00682D6C"/>
    <w:rsid w:val="00683713"/>
    <w:rsid w:val="00683897"/>
    <w:rsid w:val="0068475F"/>
    <w:rsid w:val="00684EDF"/>
    <w:rsid w:val="00685261"/>
    <w:rsid w:val="00685563"/>
    <w:rsid w:val="00685E9A"/>
    <w:rsid w:val="00692BFF"/>
    <w:rsid w:val="00693369"/>
    <w:rsid w:val="00695119"/>
    <w:rsid w:val="00696A95"/>
    <w:rsid w:val="006A2683"/>
    <w:rsid w:val="006A3F7C"/>
    <w:rsid w:val="006A4A54"/>
    <w:rsid w:val="006A5B4C"/>
    <w:rsid w:val="006A68C8"/>
    <w:rsid w:val="006B049C"/>
    <w:rsid w:val="006B33BB"/>
    <w:rsid w:val="006B388A"/>
    <w:rsid w:val="006B3929"/>
    <w:rsid w:val="006B60F1"/>
    <w:rsid w:val="006B641C"/>
    <w:rsid w:val="006B7BD7"/>
    <w:rsid w:val="006B7C4C"/>
    <w:rsid w:val="006C0792"/>
    <w:rsid w:val="006C12B4"/>
    <w:rsid w:val="006C18A2"/>
    <w:rsid w:val="006C1A64"/>
    <w:rsid w:val="006C2B22"/>
    <w:rsid w:val="006C32BE"/>
    <w:rsid w:val="006D0CB8"/>
    <w:rsid w:val="006D125D"/>
    <w:rsid w:val="006D1522"/>
    <w:rsid w:val="006D3150"/>
    <w:rsid w:val="006D33B6"/>
    <w:rsid w:val="006D4388"/>
    <w:rsid w:val="006E24C5"/>
    <w:rsid w:val="006E27F6"/>
    <w:rsid w:val="006E2999"/>
    <w:rsid w:val="006E51AB"/>
    <w:rsid w:val="006E5DC5"/>
    <w:rsid w:val="006F3054"/>
    <w:rsid w:val="006F3613"/>
    <w:rsid w:val="006F4355"/>
    <w:rsid w:val="006F712B"/>
    <w:rsid w:val="00701329"/>
    <w:rsid w:val="00701B49"/>
    <w:rsid w:val="00701B85"/>
    <w:rsid w:val="00701FC8"/>
    <w:rsid w:val="007039D3"/>
    <w:rsid w:val="00704403"/>
    <w:rsid w:val="00705BEF"/>
    <w:rsid w:val="00706B74"/>
    <w:rsid w:val="007070DA"/>
    <w:rsid w:val="00710103"/>
    <w:rsid w:val="0071355A"/>
    <w:rsid w:val="00713567"/>
    <w:rsid w:val="00713895"/>
    <w:rsid w:val="00713B60"/>
    <w:rsid w:val="00714717"/>
    <w:rsid w:val="00715BE7"/>
    <w:rsid w:val="00716DAA"/>
    <w:rsid w:val="0071797F"/>
    <w:rsid w:val="007202C5"/>
    <w:rsid w:val="0072125F"/>
    <w:rsid w:val="00721E1F"/>
    <w:rsid w:val="0072324A"/>
    <w:rsid w:val="00723D88"/>
    <w:rsid w:val="007249DC"/>
    <w:rsid w:val="007258E0"/>
    <w:rsid w:val="00725944"/>
    <w:rsid w:val="00725AD5"/>
    <w:rsid w:val="00725B51"/>
    <w:rsid w:val="00725BD5"/>
    <w:rsid w:val="00727429"/>
    <w:rsid w:val="00727749"/>
    <w:rsid w:val="007324CA"/>
    <w:rsid w:val="007328E5"/>
    <w:rsid w:val="007330B8"/>
    <w:rsid w:val="00734726"/>
    <w:rsid w:val="00736EB1"/>
    <w:rsid w:val="0073764B"/>
    <w:rsid w:val="007379F4"/>
    <w:rsid w:val="00737D61"/>
    <w:rsid w:val="007449E3"/>
    <w:rsid w:val="00744A70"/>
    <w:rsid w:val="0074516F"/>
    <w:rsid w:val="00750069"/>
    <w:rsid w:val="00750C77"/>
    <w:rsid w:val="00751399"/>
    <w:rsid w:val="00753855"/>
    <w:rsid w:val="00754FBE"/>
    <w:rsid w:val="007553B8"/>
    <w:rsid w:val="00756FEB"/>
    <w:rsid w:val="00761F81"/>
    <w:rsid w:val="00762756"/>
    <w:rsid w:val="0076276A"/>
    <w:rsid w:val="00762DD7"/>
    <w:rsid w:val="00762F8A"/>
    <w:rsid w:val="0076495F"/>
    <w:rsid w:val="00767D7F"/>
    <w:rsid w:val="00770FB6"/>
    <w:rsid w:val="007710CA"/>
    <w:rsid w:val="0077198F"/>
    <w:rsid w:val="00772536"/>
    <w:rsid w:val="0077264B"/>
    <w:rsid w:val="007746FB"/>
    <w:rsid w:val="00775C50"/>
    <w:rsid w:val="0077665F"/>
    <w:rsid w:val="007774B2"/>
    <w:rsid w:val="00780168"/>
    <w:rsid w:val="00781074"/>
    <w:rsid w:val="0078178C"/>
    <w:rsid w:val="0078402C"/>
    <w:rsid w:val="0078541E"/>
    <w:rsid w:val="00786650"/>
    <w:rsid w:val="00790EC7"/>
    <w:rsid w:val="007926D3"/>
    <w:rsid w:val="00792731"/>
    <w:rsid w:val="007935C5"/>
    <w:rsid w:val="00794280"/>
    <w:rsid w:val="00794885"/>
    <w:rsid w:val="00794A29"/>
    <w:rsid w:val="00795A0D"/>
    <w:rsid w:val="007A07D2"/>
    <w:rsid w:val="007A0896"/>
    <w:rsid w:val="007A0E98"/>
    <w:rsid w:val="007A28D5"/>
    <w:rsid w:val="007A2987"/>
    <w:rsid w:val="007A6344"/>
    <w:rsid w:val="007A7D31"/>
    <w:rsid w:val="007B00F3"/>
    <w:rsid w:val="007B1BEF"/>
    <w:rsid w:val="007B274E"/>
    <w:rsid w:val="007B2E75"/>
    <w:rsid w:val="007B3245"/>
    <w:rsid w:val="007B36CA"/>
    <w:rsid w:val="007B39D4"/>
    <w:rsid w:val="007B42C8"/>
    <w:rsid w:val="007B4BA7"/>
    <w:rsid w:val="007B4F0C"/>
    <w:rsid w:val="007B5016"/>
    <w:rsid w:val="007B5B45"/>
    <w:rsid w:val="007B6107"/>
    <w:rsid w:val="007B729D"/>
    <w:rsid w:val="007C0618"/>
    <w:rsid w:val="007C117B"/>
    <w:rsid w:val="007C1C8D"/>
    <w:rsid w:val="007C23E7"/>
    <w:rsid w:val="007C343F"/>
    <w:rsid w:val="007C487B"/>
    <w:rsid w:val="007C5087"/>
    <w:rsid w:val="007C7840"/>
    <w:rsid w:val="007D155D"/>
    <w:rsid w:val="007D202A"/>
    <w:rsid w:val="007D2458"/>
    <w:rsid w:val="007D462A"/>
    <w:rsid w:val="007D4631"/>
    <w:rsid w:val="007D741C"/>
    <w:rsid w:val="007D7D4D"/>
    <w:rsid w:val="007E0D38"/>
    <w:rsid w:val="007E1F70"/>
    <w:rsid w:val="007E2425"/>
    <w:rsid w:val="007E2891"/>
    <w:rsid w:val="007E3BB3"/>
    <w:rsid w:val="007E3E92"/>
    <w:rsid w:val="007E4226"/>
    <w:rsid w:val="007E4726"/>
    <w:rsid w:val="007E4A46"/>
    <w:rsid w:val="007F2529"/>
    <w:rsid w:val="007F4965"/>
    <w:rsid w:val="007F732F"/>
    <w:rsid w:val="00801DDB"/>
    <w:rsid w:val="008025E1"/>
    <w:rsid w:val="0080263F"/>
    <w:rsid w:val="008026CF"/>
    <w:rsid w:val="00802D8D"/>
    <w:rsid w:val="00803E5F"/>
    <w:rsid w:val="0080596C"/>
    <w:rsid w:val="00806D97"/>
    <w:rsid w:val="00807FB2"/>
    <w:rsid w:val="00811040"/>
    <w:rsid w:val="008113B6"/>
    <w:rsid w:val="0081208A"/>
    <w:rsid w:val="0081246B"/>
    <w:rsid w:val="008128BA"/>
    <w:rsid w:val="00813EEC"/>
    <w:rsid w:val="00814E24"/>
    <w:rsid w:val="00815740"/>
    <w:rsid w:val="00816D6B"/>
    <w:rsid w:val="00817852"/>
    <w:rsid w:val="00820B9E"/>
    <w:rsid w:val="00820CD3"/>
    <w:rsid w:val="00821EAE"/>
    <w:rsid w:val="00821EBA"/>
    <w:rsid w:val="008243E9"/>
    <w:rsid w:val="00827E39"/>
    <w:rsid w:val="00830401"/>
    <w:rsid w:val="008308A7"/>
    <w:rsid w:val="00831C28"/>
    <w:rsid w:val="00832777"/>
    <w:rsid w:val="00832837"/>
    <w:rsid w:val="00832D93"/>
    <w:rsid w:val="00833901"/>
    <w:rsid w:val="00833CE0"/>
    <w:rsid w:val="00834B69"/>
    <w:rsid w:val="008354B9"/>
    <w:rsid w:val="00835F61"/>
    <w:rsid w:val="00836690"/>
    <w:rsid w:val="00840B27"/>
    <w:rsid w:val="00840EBD"/>
    <w:rsid w:val="008416E4"/>
    <w:rsid w:val="008450E7"/>
    <w:rsid w:val="00846C34"/>
    <w:rsid w:val="00846E93"/>
    <w:rsid w:val="008504CE"/>
    <w:rsid w:val="00850D06"/>
    <w:rsid w:val="00851270"/>
    <w:rsid w:val="00853451"/>
    <w:rsid w:val="00856E6B"/>
    <w:rsid w:val="00857B52"/>
    <w:rsid w:val="00857F14"/>
    <w:rsid w:val="00860827"/>
    <w:rsid w:val="00861F5F"/>
    <w:rsid w:val="00863BA3"/>
    <w:rsid w:val="00865714"/>
    <w:rsid w:val="008726AC"/>
    <w:rsid w:val="00874DCD"/>
    <w:rsid w:val="00876E3A"/>
    <w:rsid w:val="008829EC"/>
    <w:rsid w:val="0088645E"/>
    <w:rsid w:val="00891A6A"/>
    <w:rsid w:val="00891D05"/>
    <w:rsid w:val="008951A4"/>
    <w:rsid w:val="0089579D"/>
    <w:rsid w:val="008971EA"/>
    <w:rsid w:val="00897F3C"/>
    <w:rsid w:val="008A060E"/>
    <w:rsid w:val="008A0BD2"/>
    <w:rsid w:val="008A0C2B"/>
    <w:rsid w:val="008A3F90"/>
    <w:rsid w:val="008A446A"/>
    <w:rsid w:val="008A4DE0"/>
    <w:rsid w:val="008A55E8"/>
    <w:rsid w:val="008A7886"/>
    <w:rsid w:val="008A7DA4"/>
    <w:rsid w:val="008B1150"/>
    <w:rsid w:val="008B201B"/>
    <w:rsid w:val="008B6191"/>
    <w:rsid w:val="008B625D"/>
    <w:rsid w:val="008B6773"/>
    <w:rsid w:val="008B6BDA"/>
    <w:rsid w:val="008B74D3"/>
    <w:rsid w:val="008C07F3"/>
    <w:rsid w:val="008C0B41"/>
    <w:rsid w:val="008C27DF"/>
    <w:rsid w:val="008C4A18"/>
    <w:rsid w:val="008C65A2"/>
    <w:rsid w:val="008C70A8"/>
    <w:rsid w:val="008C7F94"/>
    <w:rsid w:val="008D05FB"/>
    <w:rsid w:val="008D0E1F"/>
    <w:rsid w:val="008D2243"/>
    <w:rsid w:val="008D46A5"/>
    <w:rsid w:val="008D59F3"/>
    <w:rsid w:val="008D5A18"/>
    <w:rsid w:val="008D61A8"/>
    <w:rsid w:val="008D75F7"/>
    <w:rsid w:val="008E35FA"/>
    <w:rsid w:val="008E5742"/>
    <w:rsid w:val="008E6D9E"/>
    <w:rsid w:val="008E72D5"/>
    <w:rsid w:val="008F03EE"/>
    <w:rsid w:val="00903648"/>
    <w:rsid w:val="00903A0A"/>
    <w:rsid w:val="00903C54"/>
    <w:rsid w:val="00903E5D"/>
    <w:rsid w:val="00904DF6"/>
    <w:rsid w:val="00904EA3"/>
    <w:rsid w:val="00905652"/>
    <w:rsid w:val="009062BE"/>
    <w:rsid w:val="00911E2A"/>
    <w:rsid w:val="0091309B"/>
    <w:rsid w:val="00913D2B"/>
    <w:rsid w:val="00913DD6"/>
    <w:rsid w:val="009147F1"/>
    <w:rsid w:val="009156B2"/>
    <w:rsid w:val="00915F4F"/>
    <w:rsid w:val="00920BF4"/>
    <w:rsid w:val="00922B48"/>
    <w:rsid w:val="00926477"/>
    <w:rsid w:val="009271E7"/>
    <w:rsid w:val="00927F17"/>
    <w:rsid w:val="00930742"/>
    <w:rsid w:val="00932D68"/>
    <w:rsid w:val="00932E59"/>
    <w:rsid w:val="00936A41"/>
    <w:rsid w:val="00940221"/>
    <w:rsid w:val="00941784"/>
    <w:rsid w:val="0094527F"/>
    <w:rsid w:val="00945FC1"/>
    <w:rsid w:val="009476F1"/>
    <w:rsid w:val="00950439"/>
    <w:rsid w:val="009514F4"/>
    <w:rsid w:val="00951543"/>
    <w:rsid w:val="00952F8D"/>
    <w:rsid w:val="009535FD"/>
    <w:rsid w:val="00956961"/>
    <w:rsid w:val="00957A8F"/>
    <w:rsid w:val="009601C6"/>
    <w:rsid w:val="00960FB3"/>
    <w:rsid w:val="00961FA4"/>
    <w:rsid w:val="009621B6"/>
    <w:rsid w:val="009625F8"/>
    <w:rsid w:val="00962E10"/>
    <w:rsid w:val="00962F52"/>
    <w:rsid w:val="009639DF"/>
    <w:rsid w:val="00964295"/>
    <w:rsid w:val="00964E8B"/>
    <w:rsid w:val="009651CF"/>
    <w:rsid w:val="00965D16"/>
    <w:rsid w:val="00971142"/>
    <w:rsid w:val="00971686"/>
    <w:rsid w:val="0097177D"/>
    <w:rsid w:val="009724E5"/>
    <w:rsid w:val="009731DC"/>
    <w:rsid w:val="009760C5"/>
    <w:rsid w:val="00976685"/>
    <w:rsid w:val="009814D8"/>
    <w:rsid w:val="009829A9"/>
    <w:rsid w:val="00982D76"/>
    <w:rsid w:val="00982EEE"/>
    <w:rsid w:val="00987070"/>
    <w:rsid w:val="0098737A"/>
    <w:rsid w:val="009915D1"/>
    <w:rsid w:val="00991DC5"/>
    <w:rsid w:val="009A185B"/>
    <w:rsid w:val="009A3BE2"/>
    <w:rsid w:val="009A3EFC"/>
    <w:rsid w:val="009A50C4"/>
    <w:rsid w:val="009A550B"/>
    <w:rsid w:val="009A60A7"/>
    <w:rsid w:val="009A7378"/>
    <w:rsid w:val="009B024C"/>
    <w:rsid w:val="009B0283"/>
    <w:rsid w:val="009B0B2A"/>
    <w:rsid w:val="009B10BC"/>
    <w:rsid w:val="009B1D33"/>
    <w:rsid w:val="009B4225"/>
    <w:rsid w:val="009B4E3B"/>
    <w:rsid w:val="009B5934"/>
    <w:rsid w:val="009B65AA"/>
    <w:rsid w:val="009B65ED"/>
    <w:rsid w:val="009C0DA3"/>
    <w:rsid w:val="009C1493"/>
    <w:rsid w:val="009C160B"/>
    <w:rsid w:val="009C2708"/>
    <w:rsid w:val="009C3299"/>
    <w:rsid w:val="009C412C"/>
    <w:rsid w:val="009C55AE"/>
    <w:rsid w:val="009C6D6C"/>
    <w:rsid w:val="009C7085"/>
    <w:rsid w:val="009C7CE6"/>
    <w:rsid w:val="009D0D27"/>
    <w:rsid w:val="009D106A"/>
    <w:rsid w:val="009D2671"/>
    <w:rsid w:val="009D37C8"/>
    <w:rsid w:val="009D3D1E"/>
    <w:rsid w:val="009D4369"/>
    <w:rsid w:val="009D470F"/>
    <w:rsid w:val="009D5D32"/>
    <w:rsid w:val="009D7625"/>
    <w:rsid w:val="009E21E2"/>
    <w:rsid w:val="009E33E3"/>
    <w:rsid w:val="009E3564"/>
    <w:rsid w:val="009E48A6"/>
    <w:rsid w:val="009E4DB3"/>
    <w:rsid w:val="009E5910"/>
    <w:rsid w:val="009E745E"/>
    <w:rsid w:val="009E769A"/>
    <w:rsid w:val="009E7DD4"/>
    <w:rsid w:val="009E7F5B"/>
    <w:rsid w:val="009F0EBA"/>
    <w:rsid w:val="009F37C1"/>
    <w:rsid w:val="009F3CBD"/>
    <w:rsid w:val="009F471E"/>
    <w:rsid w:val="009F7B95"/>
    <w:rsid w:val="00A0065C"/>
    <w:rsid w:val="00A01C5C"/>
    <w:rsid w:val="00A04002"/>
    <w:rsid w:val="00A04252"/>
    <w:rsid w:val="00A048FB"/>
    <w:rsid w:val="00A05546"/>
    <w:rsid w:val="00A1158F"/>
    <w:rsid w:val="00A12B11"/>
    <w:rsid w:val="00A13040"/>
    <w:rsid w:val="00A141DD"/>
    <w:rsid w:val="00A208FB"/>
    <w:rsid w:val="00A20931"/>
    <w:rsid w:val="00A209B4"/>
    <w:rsid w:val="00A2240C"/>
    <w:rsid w:val="00A23936"/>
    <w:rsid w:val="00A263ED"/>
    <w:rsid w:val="00A2645D"/>
    <w:rsid w:val="00A265D7"/>
    <w:rsid w:val="00A30C0D"/>
    <w:rsid w:val="00A315FC"/>
    <w:rsid w:val="00A31AE4"/>
    <w:rsid w:val="00A31CEF"/>
    <w:rsid w:val="00A331EF"/>
    <w:rsid w:val="00A36590"/>
    <w:rsid w:val="00A368D2"/>
    <w:rsid w:val="00A36FC7"/>
    <w:rsid w:val="00A402EC"/>
    <w:rsid w:val="00A42121"/>
    <w:rsid w:val="00A42346"/>
    <w:rsid w:val="00A42900"/>
    <w:rsid w:val="00A43533"/>
    <w:rsid w:val="00A4354D"/>
    <w:rsid w:val="00A46E55"/>
    <w:rsid w:val="00A476AB"/>
    <w:rsid w:val="00A5063F"/>
    <w:rsid w:val="00A50ABA"/>
    <w:rsid w:val="00A515E7"/>
    <w:rsid w:val="00A5245C"/>
    <w:rsid w:val="00A52AFE"/>
    <w:rsid w:val="00A5548E"/>
    <w:rsid w:val="00A557B7"/>
    <w:rsid w:val="00A5668F"/>
    <w:rsid w:val="00A56AEE"/>
    <w:rsid w:val="00A56F15"/>
    <w:rsid w:val="00A57ABC"/>
    <w:rsid w:val="00A63ADA"/>
    <w:rsid w:val="00A65C31"/>
    <w:rsid w:val="00A6790B"/>
    <w:rsid w:val="00A70175"/>
    <w:rsid w:val="00A705AA"/>
    <w:rsid w:val="00A722BB"/>
    <w:rsid w:val="00A73314"/>
    <w:rsid w:val="00A773A4"/>
    <w:rsid w:val="00A8088C"/>
    <w:rsid w:val="00A84CFA"/>
    <w:rsid w:val="00A84E54"/>
    <w:rsid w:val="00A87004"/>
    <w:rsid w:val="00A9235A"/>
    <w:rsid w:val="00A9254E"/>
    <w:rsid w:val="00A9540E"/>
    <w:rsid w:val="00A954A0"/>
    <w:rsid w:val="00A97E37"/>
    <w:rsid w:val="00A97E89"/>
    <w:rsid w:val="00A97F29"/>
    <w:rsid w:val="00AA1535"/>
    <w:rsid w:val="00AA1DB9"/>
    <w:rsid w:val="00AA2799"/>
    <w:rsid w:val="00AA29D7"/>
    <w:rsid w:val="00AA4702"/>
    <w:rsid w:val="00AA5A1A"/>
    <w:rsid w:val="00AA5E90"/>
    <w:rsid w:val="00AA62FC"/>
    <w:rsid w:val="00AA6F56"/>
    <w:rsid w:val="00AB0F37"/>
    <w:rsid w:val="00AB13C2"/>
    <w:rsid w:val="00AB18C9"/>
    <w:rsid w:val="00AB19AB"/>
    <w:rsid w:val="00AB204C"/>
    <w:rsid w:val="00AB26F1"/>
    <w:rsid w:val="00AB2F4D"/>
    <w:rsid w:val="00AB4DD1"/>
    <w:rsid w:val="00AB5306"/>
    <w:rsid w:val="00AB5782"/>
    <w:rsid w:val="00AB5AF7"/>
    <w:rsid w:val="00AB6847"/>
    <w:rsid w:val="00AC3661"/>
    <w:rsid w:val="00AC3890"/>
    <w:rsid w:val="00AC443D"/>
    <w:rsid w:val="00AC5651"/>
    <w:rsid w:val="00AC6904"/>
    <w:rsid w:val="00AC7776"/>
    <w:rsid w:val="00AD0C1F"/>
    <w:rsid w:val="00AD54CC"/>
    <w:rsid w:val="00AD66C4"/>
    <w:rsid w:val="00AE2618"/>
    <w:rsid w:val="00AE34FD"/>
    <w:rsid w:val="00AE3530"/>
    <w:rsid w:val="00AE689F"/>
    <w:rsid w:val="00AE7F8B"/>
    <w:rsid w:val="00AF010B"/>
    <w:rsid w:val="00AF0B36"/>
    <w:rsid w:val="00AF0F2A"/>
    <w:rsid w:val="00AF3B57"/>
    <w:rsid w:val="00AF51E4"/>
    <w:rsid w:val="00AF5336"/>
    <w:rsid w:val="00AF7AC5"/>
    <w:rsid w:val="00B021DE"/>
    <w:rsid w:val="00B03B74"/>
    <w:rsid w:val="00B04493"/>
    <w:rsid w:val="00B0459E"/>
    <w:rsid w:val="00B048EF"/>
    <w:rsid w:val="00B05B63"/>
    <w:rsid w:val="00B077DB"/>
    <w:rsid w:val="00B11716"/>
    <w:rsid w:val="00B11DB5"/>
    <w:rsid w:val="00B15E18"/>
    <w:rsid w:val="00B162FF"/>
    <w:rsid w:val="00B167E9"/>
    <w:rsid w:val="00B205F4"/>
    <w:rsid w:val="00B217EA"/>
    <w:rsid w:val="00B24BC9"/>
    <w:rsid w:val="00B2606E"/>
    <w:rsid w:val="00B26343"/>
    <w:rsid w:val="00B3122B"/>
    <w:rsid w:val="00B3183D"/>
    <w:rsid w:val="00B3499F"/>
    <w:rsid w:val="00B36278"/>
    <w:rsid w:val="00B37BAB"/>
    <w:rsid w:val="00B37E51"/>
    <w:rsid w:val="00B37F59"/>
    <w:rsid w:val="00B414E1"/>
    <w:rsid w:val="00B44656"/>
    <w:rsid w:val="00B44B9F"/>
    <w:rsid w:val="00B454A5"/>
    <w:rsid w:val="00B4554A"/>
    <w:rsid w:val="00B4590F"/>
    <w:rsid w:val="00B46084"/>
    <w:rsid w:val="00B46380"/>
    <w:rsid w:val="00B46956"/>
    <w:rsid w:val="00B478F7"/>
    <w:rsid w:val="00B5019E"/>
    <w:rsid w:val="00B5031B"/>
    <w:rsid w:val="00B52BD0"/>
    <w:rsid w:val="00B5359A"/>
    <w:rsid w:val="00B55FFB"/>
    <w:rsid w:val="00B57724"/>
    <w:rsid w:val="00B57C5E"/>
    <w:rsid w:val="00B6061E"/>
    <w:rsid w:val="00B6107B"/>
    <w:rsid w:val="00B615C6"/>
    <w:rsid w:val="00B61D42"/>
    <w:rsid w:val="00B62FEC"/>
    <w:rsid w:val="00B63043"/>
    <w:rsid w:val="00B64937"/>
    <w:rsid w:val="00B64DF8"/>
    <w:rsid w:val="00B70A95"/>
    <w:rsid w:val="00B737CA"/>
    <w:rsid w:val="00B74011"/>
    <w:rsid w:val="00B74C1A"/>
    <w:rsid w:val="00B76862"/>
    <w:rsid w:val="00B819CB"/>
    <w:rsid w:val="00B81DB5"/>
    <w:rsid w:val="00B82279"/>
    <w:rsid w:val="00B84071"/>
    <w:rsid w:val="00B84382"/>
    <w:rsid w:val="00B86729"/>
    <w:rsid w:val="00B874A6"/>
    <w:rsid w:val="00B874D4"/>
    <w:rsid w:val="00B91619"/>
    <w:rsid w:val="00B92DCB"/>
    <w:rsid w:val="00B97E94"/>
    <w:rsid w:val="00BA20D9"/>
    <w:rsid w:val="00BA3B0B"/>
    <w:rsid w:val="00BA5184"/>
    <w:rsid w:val="00BA5F75"/>
    <w:rsid w:val="00BB09FF"/>
    <w:rsid w:val="00BB222B"/>
    <w:rsid w:val="00BB416A"/>
    <w:rsid w:val="00BB7B4E"/>
    <w:rsid w:val="00BC019F"/>
    <w:rsid w:val="00BC06B1"/>
    <w:rsid w:val="00BC27BB"/>
    <w:rsid w:val="00BC32F1"/>
    <w:rsid w:val="00BC3367"/>
    <w:rsid w:val="00BC3458"/>
    <w:rsid w:val="00BC3E97"/>
    <w:rsid w:val="00BC4143"/>
    <w:rsid w:val="00BC4C75"/>
    <w:rsid w:val="00BC6852"/>
    <w:rsid w:val="00BC6BE4"/>
    <w:rsid w:val="00BC778F"/>
    <w:rsid w:val="00BD094A"/>
    <w:rsid w:val="00BD10BD"/>
    <w:rsid w:val="00BD2365"/>
    <w:rsid w:val="00BD3080"/>
    <w:rsid w:val="00BD6330"/>
    <w:rsid w:val="00BD69E5"/>
    <w:rsid w:val="00BE0055"/>
    <w:rsid w:val="00BE0818"/>
    <w:rsid w:val="00BE0A78"/>
    <w:rsid w:val="00BE0B18"/>
    <w:rsid w:val="00BE2EBC"/>
    <w:rsid w:val="00BE5DAA"/>
    <w:rsid w:val="00BE7563"/>
    <w:rsid w:val="00BF0371"/>
    <w:rsid w:val="00BF13B3"/>
    <w:rsid w:val="00BF1ECC"/>
    <w:rsid w:val="00BF23D0"/>
    <w:rsid w:val="00BF2959"/>
    <w:rsid w:val="00BF3468"/>
    <w:rsid w:val="00BF361E"/>
    <w:rsid w:val="00BF38C7"/>
    <w:rsid w:val="00BF3A1D"/>
    <w:rsid w:val="00BF60F0"/>
    <w:rsid w:val="00BF662C"/>
    <w:rsid w:val="00BF6E4D"/>
    <w:rsid w:val="00C05697"/>
    <w:rsid w:val="00C07B66"/>
    <w:rsid w:val="00C100E5"/>
    <w:rsid w:val="00C10ACA"/>
    <w:rsid w:val="00C112EE"/>
    <w:rsid w:val="00C122AB"/>
    <w:rsid w:val="00C13A88"/>
    <w:rsid w:val="00C144FF"/>
    <w:rsid w:val="00C14B93"/>
    <w:rsid w:val="00C14E1B"/>
    <w:rsid w:val="00C1698E"/>
    <w:rsid w:val="00C21254"/>
    <w:rsid w:val="00C22F67"/>
    <w:rsid w:val="00C22F79"/>
    <w:rsid w:val="00C25825"/>
    <w:rsid w:val="00C2583F"/>
    <w:rsid w:val="00C33DBC"/>
    <w:rsid w:val="00C36620"/>
    <w:rsid w:val="00C401A7"/>
    <w:rsid w:val="00C40DD9"/>
    <w:rsid w:val="00C415A1"/>
    <w:rsid w:val="00C42F1E"/>
    <w:rsid w:val="00C4415A"/>
    <w:rsid w:val="00C47A37"/>
    <w:rsid w:val="00C502CB"/>
    <w:rsid w:val="00C5179D"/>
    <w:rsid w:val="00C52EB4"/>
    <w:rsid w:val="00C550EE"/>
    <w:rsid w:val="00C6098C"/>
    <w:rsid w:val="00C62634"/>
    <w:rsid w:val="00C638BF"/>
    <w:rsid w:val="00C656B8"/>
    <w:rsid w:val="00C66D83"/>
    <w:rsid w:val="00C738F8"/>
    <w:rsid w:val="00C7412A"/>
    <w:rsid w:val="00C801FB"/>
    <w:rsid w:val="00C81519"/>
    <w:rsid w:val="00C8416C"/>
    <w:rsid w:val="00C84AB4"/>
    <w:rsid w:val="00C8570E"/>
    <w:rsid w:val="00C86451"/>
    <w:rsid w:val="00C876E4"/>
    <w:rsid w:val="00C92C46"/>
    <w:rsid w:val="00C933EB"/>
    <w:rsid w:val="00C94628"/>
    <w:rsid w:val="00C94D48"/>
    <w:rsid w:val="00C95CF8"/>
    <w:rsid w:val="00C978A8"/>
    <w:rsid w:val="00CA0B5E"/>
    <w:rsid w:val="00CA111D"/>
    <w:rsid w:val="00CA30E2"/>
    <w:rsid w:val="00CA34CF"/>
    <w:rsid w:val="00CA3936"/>
    <w:rsid w:val="00CA3E1D"/>
    <w:rsid w:val="00CA523F"/>
    <w:rsid w:val="00CA5950"/>
    <w:rsid w:val="00CA6877"/>
    <w:rsid w:val="00CA6C61"/>
    <w:rsid w:val="00CB3AB4"/>
    <w:rsid w:val="00CB59C5"/>
    <w:rsid w:val="00CB749B"/>
    <w:rsid w:val="00CC0183"/>
    <w:rsid w:val="00CC258E"/>
    <w:rsid w:val="00CC2FC4"/>
    <w:rsid w:val="00CC3216"/>
    <w:rsid w:val="00CC45B7"/>
    <w:rsid w:val="00CC553C"/>
    <w:rsid w:val="00CC5AB3"/>
    <w:rsid w:val="00CD21DF"/>
    <w:rsid w:val="00CD4E93"/>
    <w:rsid w:val="00CD58D4"/>
    <w:rsid w:val="00CD5A08"/>
    <w:rsid w:val="00CD66D1"/>
    <w:rsid w:val="00CE4F20"/>
    <w:rsid w:val="00CE585A"/>
    <w:rsid w:val="00CE5B35"/>
    <w:rsid w:val="00CE5B94"/>
    <w:rsid w:val="00CE645D"/>
    <w:rsid w:val="00CE761C"/>
    <w:rsid w:val="00CF21F1"/>
    <w:rsid w:val="00CF4DC9"/>
    <w:rsid w:val="00CF67E1"/>
    <w:rsid w:val="00D00313"/>
    <w:rsid w:val="00D006D6"/>
    <w:rsid w:val="00D008B9"/>
    <w:rsid w:val="00D0153D"/>
    <w:rsid w:val="00D02DB0"/>
    <w:rsid w:val="00D03133"/>
    <w:rsid w:val="00D05231"/>
    <w:rsid w:val="00D06AFE"/>
    <w:rsid w:val="00D07C96"/>
    <w:rsid w:val="00D10C1D"/>
    <w:rsid w:val="00D11DEA"/>
    <w:rsid w:val="00D12CEF"/>
    <w:rsid w:val="00D13B0D"/>
    <w:rsid w:val="00D14804"/>
    <w:rsid w:val="00D1556D"/>
    <w:rsid w:val="00D1608C"/>
    <w:rsid w:val="00D16911"/>
    <w:rsid w:val="00D1713B"/>
    <w:rsid w:val="00D25D67"/>
    <w:rsid w:val="00D266CC"/>
    <w:rsid w:val="00D27105"/>
    <w:rsid w:val="00D27F07"/>
    <w:rsid w:val="00D3236B"/>
    <w:rsid w:val="00D32644"/>
    <w:rsid w:val="00D32ADA"/>
    <w:rsid w:val="00D34FAC"/>
    <w:rsid w:val="00D35C40"/>
    <w:rsid w:val="00D35F9F"/>
    <w:rsid w:val="00D37037"/>
    <w:rsid w:val="00D370A3"/>
    <w:rsid w:val="00D372AD"/>
    <w:rsid w:val="00D415F6"/>
    <w:rsid w:val="00D4400F"/>
    <w:rsid w:val="00D449E0"/>
    <w:rsid w:val="00D4609B"/>
    <w:rsid w:val="00D46D33"/>
    <w:rsid w:val="00D46EBA"/>
    <w:rsid w:val="00D51C2D"/>
    <w:rsid w:val="00D52C6E"/>
    <w:rsid w:val="00D53131"/>
    <w:rsid w:val="00D53304"/>
    <w:rsid w:val="00D617EF"/>
    <w:rsid w:val="00D63348"/>
    <w:rsid w:val="00D648B0"/>
    <w:rsid w:val="00D67CA2"/>
    <w:rsid w:val="00D7071B"/>
    <w:rsid w:val="00D70DD0"/>
    <w:rsid w:val="00D71FB3"/>
    <w:rsid w:val="00D72766"/>
    <w:rsid w:val="00D73290"/>
    <w:rsid w:val="00D7586F"/>
    <w:rsid w:val="00D76954"/>
    <w:rsid w:val="00D83E28"/>
    <w:rsid w:val="00D84E01"/>
    <w:rsid w:val="00D87C68"/>
    <w:rsid w:val="00D91DE6"/>
    <w:rsid w:val="00D92319"/>
    <w:rsid w:val="00D938EB"/>
    <w:rsid w:val="00D9426F"/>
    <w:rsid w:val="00D953DA"/>
    <w:rsid w:val="00D96FC2"/>
    <w:rsid w:val="00DA1124"/>
    <w:rsid w:val="00DA2425"/>
    <w:rsid w:val="00DA2B77"/>
    <w:rsid w:val="00DA31CE"/>
    <w:rsid w:val="00DA6D86"/>
    <w:rsid w:val="00DB0DEC"/>
    <w:rsid w:val="00DB0F04"/>
    <w:rsid w:val="00DB2E06"/>
    <w:rsid w:val="00DB36DC"/>
    <w:rsid w:val="00DB6142"/>
    <w:rsid w:val="00DB6384"/>
    <w:rsid w:val="00DB6E1F"/>
    <w:rsid w:val="00DC0BE4"/>
    <w:rsid w:val="00DC1619"/>
    <w:rsid w:val="00DC1622"/>
    <w:rsid w:val="00DC1D91"/>
    <w:rsid w:val="00DC22A7"/>
    <w:rsid w:val="00DC245C"/>
    <w:rsid w:val="00DC28D5"/>
    <w:rsid w:val="00DC50B9"/>
    <w:rsid w:val="00DC514F"/>
    <w:rsid w:val="00DC534B"/>
    <w:rsid w:val="00DC53AF"/>
    <w:rsid w:val="00DC611B"/>
    <w:rsid w:val="00DD0730"/>
    <w:rsid w:val="00DD0986"/>
    <w:rsid w:val="00DD0DF0"/>
    <w:rsid w:val="00DD1E8B"/>
    <w:rsid w:val="00DD27AB"/>
    <w:rsid w:val="00DD2B82"/>
    <w:rsid w:val="00DD5361"/>
    <w:rsid w:val="00DD7402"/>
    <w:rsid w:val="00DE00BD"/>
    <w:rsid w:val="00DE051C"/>
    <w:rsid w:val="00DE2B37"/>
    <w:rsid w:val="00DE4205"/>
    <w:rsid w:val="00DE44FA"/>
    <w:rsid w:val="00DE65B3"/>
    <w:rsid w:val="00DE77EB"/>
    <w:rsid w:val="00DF0792"/>
    <w:rsid w:val="00DF2932"/>
    <w:rsid w:val="00DF29B2"/>
    <w:rsid w:val="00DF2D48"/>
    <w:rsid w:val="00DF35CA"/>
    <w:rsid w:val="00DF3717"/>
    <w:rsid w:val="00DF6109"/>
    <w:rsid w:val="00E00040"/>
    <w:rsid w:val="00E00486"/>
    <w:rsid w:val="00E02819"/>
    <w:rsid w:val="00E03392"/>
    <w:rsid w:val="00E036A1"/>
    <w:rsid w:val="00E0436A"/>
    <w:rsid w:val="00E069CA"/>
    <w:rsid w:val="00E0767A"/>
    <w:rsid w:val="00E07F73"/>
    <w:rsid w:val="00E104AF"/>
    <w:rsid w:val="00E12226"/>
    <w:rsid w:val="00E126A7"/>
    <w:rsid w:val="00E141D5"/>
    <w:rsid w:val="00E2353E"/>
    <w:rsid w:val="00E2648E"/>
    <w:rsid w:val="00E35117"/>
    <w:rsid w:val="00E36482"/>
    <w:rsid w:val="00E36640"/>
    <w:rsid w:val="00E3686A"/>
    <w:rsid w:val="00E369B9"/>
    <w:rsid w:val="00E40070"/>
    <w:rsid w:val="00E40959"/>
    <w:rsid w:val="00E42246"/>
    <w:rsid w:val="00E4343B"/>
    <w:rsid w:val="00E44785"/>
    <w:rsid w:val="00E44FB7"/>
    <w:rsid w:val="00E4532E"/>
    <w:rsid w:val="00E45940"/>
    <w:rsid w:val="00E45AC1"/>
    <w:rsid w:val="00E520BB"/>
    <w:rsid w:val="00E53B24"/>
    <w:rsid w:val="00E53EDD"/>
    <w:rsid w:val="00E547FD"/>
    <w:rsid w:val="00E5486E"/>
    <w:rsid w:val="00E55F51"/>
    <w:rsid w:val="00E56FDF"/>
    <w:rsid w:val="00E627BC"/>
    <w:rsid w:val="00E63009"/>
    <w:rsid w:val="00E63F3B"/>
    <w:rsid w:val="00E64FDD"/>
    <w:rsid w:val="00E65864"/>
    <w:rsid w:val="00E71C81"/>
    <w:rsid w:val="00E72AE8"/>
    <w:rsid w:val="00E75F70"/>
    <w:rsid w:val="00E77220"/>
    <w:rsid w:val="00E773F1"/>
    <w:rsid w:val="00E828AA"/>
    <w:rsid w:val="00E829E3"/>
    <w:rsid w:val="00E83887"/>
    <w:rsid w:val="00E83EFC"/>
    <w:rsid w:val="00E85503"/>
    <w:rsid w:val="00E908B0"/>
    <w:rsid w:val="00E918E3"/>
    <w:rsid w:val="00E96554"/>
    <w:rsid w:val="00E96E00"/>
    <w:rsid w:val="00E97572"/>
    <w:rsid w:val="00EA20FE"/>
    <w:rsid w:val="00EA2D97"/>
    <w:rsid w:val="00EA3626"/>
    <w:rsid w:val="00EA5101"/>
    <w:rsid w:val="00EA7533"/>
    <w:rsid w:val="00EB0DCD"/>
    <w:rsid w:val="00EB15C7"/>
    <w:rsid w:val="00EB1C3A"/>
    <w:rsid w:val="00EB2235"/>
    <w:rsid w:val="00EB2C62"/>
    <w:rsid w:val="00EB6DC0"/>
    <w:rsid w:val="00EB71F0"/>
    <w:rsid w:val="00EC07E5"/>
    <w:rsid w:val="00EC1825"/>
    <w:rsid w:val="00EC1B20"/>
    <w:rsid w:val="00EC22A1"/>
    <w:rsid w:val="00EC4A8F"/>
    <w:rsid w:val="00EC4E20"/>
    <w:rsid w:val="00EC526A"/>
    <w:rsid w:val="00EC5339"/>
    <w:rsid w:val="00EC6183"/>
    <w:rsid w:val="00EC6D0C"/>
    <w:rsid w:val="00EC75BB"/>
    <w:rsid w:val="00EC7838"/>
    <w:rsid w:val="00ED3405"/>
    <w:rsid w:val="00ED5FBB"/>
    <w:rsid w:val="00EE09B9"/>
    <w:rsid w:val="00EE0CA1"/>
    <w:rsid w:val="00EE177D"/>
    <w:rsid w:val="00EE2138"/>
    <w:rsid w:val="00EE40C4"/>
    <w:rsid w:val="00EE7146"/>
    <w:rsid w:val="00EF00BA"/>
    <w:rsid w:val="00EF0552"/>
    <w:rsid w:val="00EF1CD8"/>
    <w:rsid w:val="00EF343A"/>
    <w:rsid w:val="00EF3B45"/>
    <w:rsid w:val="00EF4533"/>
    <w:rsid w:val="00EF5151"/>
    <w:rsid w:val="00F01929"/>
    <w:rsid w:val="00F01E06"/>
    <w:rsid w:val="00F05002"/>
    <w:rsid w:val="00F05D12"/>
    <w:rsid w:val="00F05DD4"/>
    <w:rsid w:val="00F068A3"/>
    <w:rsid w:val="00F100AD"/>
    <w:rsid w:val="00F1284B"/>
    <w:rsid w:val="00F13BA6"/>
    <w:rsid w:val="00F15DA2"/>
    <w:rsid w:val="00F16C3A"/>
    <w:rsid w:val="00F21A77"/>
    <w:rsid w:val="00F223D1"/>
    <w:rsid w:val="00F23428"/>
    <w:rsid w:val="00F237E8"/>
    <w:rsid w:val="00F23BA3"/>
    <w:rsid w:val="00F2658F"/>
    <w:rsid w:val="00F3166E"/>
    <w:rsid w:val="00F32984"/>
    <w:rsid w:val="00F3348D"/>
    <w:rsid w:val="00F378C5"/>
    <w:rsid w:val="00F408B9"/>
    <w:rsid w:val="00F4437E"/>
    <w:rsid w:val="00F458CD"/>
    <w:rsid w:val="00F46E93"/>
    <w:rsid w:val="00F50EDA"/>
    <w:rsid w:val="00F51BE9"/>
    <w:rsid w:val="00F523C3"/>
    <w:rsid w:val="00F56682"/>
    <w:rsid w:val="00F5781C"/>
    <w:rsid w:val="00F61C45"/>
    <w:rsid w:val="00F624B6"/>
    <w:rsid w:val="00F62B25"/>
    <w:rsid w:val="00F63C8F"/>
    <w:rsid w:val="00F66459"/>
    <w:rsid w:val="00F666E7"/>
    <w:rsid w:val="00F672F4"/>
    <w:rsid w:val="00F67F45"/>
    <w:rsid w:val="00F7104A"/>
    <w:rsid w:val="00F71822"/>
    <w:rsid w:val="00F72D79"/>
    <w:rsid w:val="00F739ED"/>
    <w:rsid w:val="00F74E81"/>
    <w:rsid w:val="00F75492"/>
    <w:rsid w:val="00F759AC"/>
    <w:rsid w:val="00F76CD5"/>
    <w:rsid w:val="00F77238"/>
    <w:rsid w:val="00F773F6"/>
    <w:rsid w:val="00F80DDA"/>
    <w:rsid w:val="00F81580"/>
    <w:rsid w:val="00F818ED"/>
    <w:rsid w:val="00F82D22"/>
    <w:rsid w:val="00F835BD"/>
    <w:rsid w:val="00F835D0"/>
    <w:rsid w:val="00F850BE"/>
    <w:rsid w:val="00F85810"/>
    <w:rsid w:val="00F875F5"/>
    <w:rsid w:val="00F905D7"/>
    <w:rsid w:val="00F90CAB"/>
    <w:rsid w:val="00F90D50"/>
    <w:rsid w:val="00F94124"/>
    <w:rsid w:val="00F9510A"/>
    <w:rsid w:val="00F9548D"/>
    <w:rsid w:val="00F957ED"/>
    <w:rsid w:val="00FA141A"/>
    <w:rsid w:val="00FA3895"/>
    <w:rsid w:val="00FA5EB7"/>
    <w:rsid w:val="00FA6457"/>
    <w:rsid w:val="00FA7538"/>
    <w:rsid w:val="00FA7B38"/>
    <w:rsid w:val="00FB00D3"/>
    <w:rsid w:val="00FB139C"/>
    <w:rsid w:val="00FB2406"/>
    <w:rsid w:val="00FB29C3"/>
    <w:rsid w:val="00FB3742"/>
    <w:rsid w:val="00FB3C92"/>
    <w:rsid w:val="00FB3CB9"/>
    <w:rsid w:val="00FB6A1D"/>
    <w:rsid w:val="00FB7B4D"/>
    <w:rsid w:val="00FC073E"/>
    <w:rsid w:val="00FC2301"/>
    <w:rsid w:val="00FC28F6"/>
    <w:rsid w:val="00FC3A3D"/>
    <w:rsid w:val="00FC419D"/>
    <w:rsid w:val="00FC46C3"/>
    <w:rsid w:val="00FC6A30"/>
    <w:rsid w:val="00FD20FC"/>
    <w:rsid w:val="00FD2F54"/>
    <w:rsid w:val="00FD5D1D"/>
    <w:rsid w:val="00FD6118"/>
    <w:rsid w:val="00FE0C23"/>
    <w:rsid w:val="00FE110B"/>
    <w:rsid w:val="00FE28EC"/>
    <w:rsid w:val="00FE2E1F"/>
    <w:rsid w:val="00FE3D59"/>
    <w:rsid w:val="00FF1D7A"/>
    <w:rsid w:val="00FF2AFB"/>
    <w:rsid w:val="00FF3D9C"/>
    <w:rsid w:val="00FF513E"/>
    <w:rsid w:val="00FF55F2"/>
    <w:rsid w:val="00FF59D9"/>
    <w:rsid w:val="00FF70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927B74"/>
  <w15:chartTrackingRefBased/>
  <w15:docId w15:val="{3F2527BD-2959-4995-9D9E-68A363E43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78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44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4403"/>
  </w:style>
  <w:style w:type="paragraph" w:styleId="Footer">
    <w:name w:val="footer"/>
    <w:basedOn w:val="Normal"/>
    <w:link w:val="FooterChar"/>
    <w:uiPriority w:val="99"/>
    <w:unhideWhenUsed/>
    <w:rsid w:val="007044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4403"/>
  </w:style>
  <w:style w:type="character" w:styleId="Hyperlink">
    <w:name w:val="Hyperlink"/>
    <w:basedOn w:val="DefaultParagraphFont"/>
    <w:uiPriority w:val="99"/>
    <w:unhideWhenUsed/>
    <w:rsid w:val="005B1DC0"/>
    <w:rPr>
      <w:color w:val="0563C1"/>
      <w:u w:val="single"/>
    </w:rPr>
  </w:style>
  <w:style w:type="character" w:styleId="FollowedHyperlink">
    <w:name w:val="FollowedHyperlink"/>
    <w:basedOn w:val="DefaultParagraphFont"/>
    <w:uiPriority w:val="99"/>
    <w:semiHidden/>
    <w:unhideWhenUsed/>
    <w:rsid w:val="005B1DC0"/>
    <w:rPr>
      <w:color w:val="954F72"/>
      <w:u w:val="single"/>
    </w:rPr>
  </w:style>
  <w:style w:type="paragraph" w:customStyle="1" w:styleId="font0">
    <w:name w:val="font0"/>
    <w:basedOn w:val="Normal"/>
    <w:rsid w:val="005B1DC0"/>
    <w:pPr>
      <w:spacing w:before="100" w:beforeAutospacing="1" w:after="100" w:afterAutospacing="1" w:line="240" w:lineRule="auto"/>
    </w:pPr>
    <w:rPr>
      <w:rFonts w:ascii="Calibri" w:eastAsia="Times New Roman" w:hAnsi="Calibri" w:cs="Calibri"/>
      <w:color w:val="000000"/>
    </w:rPr>
  </w:style>
  <w:style w:type="paragraph" w:customStyle="1" w:styleId="font5">
    <w:name w:val="font5"/>
    <w:basedOn w:val="Normal"/>
    <w:rsid w:val="005B1DC0"/>
    <w:pPr>
      <w:spacing w:before="100" w:beforeAutospacing="1" w:after="100" w:afterAutospacing="1" w:line="240" w:lineRule="auto"/>
    </w:pPr>
    <w:rPr>
      <w:rFonts w:ascii="Calibri" w:eastAsia="Times New Roman" w:hAnsi="Calibri" w:cs="Calibri"/>
      <w:color w:val="FF0000"/>
    </w:rPr>
  </w:style>
  <w:style w:type="paragraph" w:customStyle="1" w:styleId="font6">
    <w:name w:val="font6"/>
    <w:basedOn w:val="Normal"/>
    <w:rsid w:val="005B1DC0"/>
    <w:pPr>
      <w:spacing w:before="100" w:beforeAutospacing="1" w:after="100" w:afterAutospacing="1" w:line="240" w:lineRule="auto"/>
    </w:pPr>
    <w:rPr>
      <w:rFonts w:ascii="Calibri" w:eastAsia="Times New Roman" w:hAnsi="Calibri" w:cs="Calibri"/>
    </w:rPr>
  </w:style>
  <w:style w:type="paragraph" w:customStyle="1" w:styleId="font7">
    <w:name w:val="font7"/>
    <w:basedOn w:val="Normal"/>
    <w:rsid w:val="005B1DC0"/>
    <w:pPr>
      <w:spacing w:before="100" w:beforeAutospacing="1" w:after="100" w:afterAutospacing="1" w:line="240" w:lineRule="auto"/>
    </w:pPr>
    <w:rPr>
      <w:rFonts w:ascii="Calibri" w:eastAsia="Times New Roman" w:hAnsi="Calibri" w:cs="Calibri"/>
      <w:color w:val="000000"/>
    </w:rPr>
  </w:style>
  <w:style w:type="paragraph" w:customStyle="1" w:styleId="xl63">
    <w:name w:val="xl63"/>
    <w:basedOn w:val="Normal"/>
    <w:rsid w:val="005B1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Normal"/>
    <w:rsid w:val="005B1DC0"/>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5">
    <w:name w:val="xl65"/>
    <w:basedOn w:val="Normal"/>
    <w:rsid w:val="005B1DC0"/>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66">
    <w:name w:val="xl66"/>
    <w:basedOn w:val="Normal"/>
    <w:rsid w:val="005B1DC0"/>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top"/>
    </w:pPr>
    <w:rPr>
      <w:rFonts w:ascii="Times New Roman" w:eastAsia="Times New Roman" w:hAnsi="Times New Roman" w:cs="Times New Roman"/>
      <w:color w:val="FF0000"/>
      <w:sz w:val="24"/>
      <w:szCs w:val="24"/>
    </w:rPr>
  </w:style>
  <w:style w:type="paragraph" w:customStyle="1" w:styleId="xl67">
    <w:name w:val="xl67"/>
    <w:basedOn w:val="Normal"/>
    <w:rsid w:val="005B1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8">
    <w:name w:val="xl68"/>
    <w:basedOn w:val="Normal"/>
    <w:rsid w:val="005B1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69">
    <w:name w:val="xl69"/>
    <w:basedOn w:val="Normal"/>
    <w:rsid w:val="005B1DC0"/>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70">
    <w:name w:val="xl70"/>
    <w:basedOn w:val="Normal"/>
    <w:rsid w:val="005B1DC0"/>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71">
    <w:name w:val="xl71"/>
    <w:basedOn w:val="Normal"/>
    <w:rsid w:val="005B1DC0"/>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72">
    <w:name w:val="xl72"/>
    <w:basedOn w:val="Normal"/>
    <w:rsid w:val="005B1DC0"/>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73">
    <w:name w:val="xl73"/>
    <w:basedOn w:val="Normal"/>
    <w:rsid w:val="005B1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FF0000"/>
      <w:sz w:val="24"/>
      <w:szCs w:val="24"/>
    </w:rPr>
  </w:style>
  <w:style w:type="paragraph" w:customStyle="1" w:styleId="xl74">
    <w:name w:val="xl74"/>
    <w:basedOn w:val="Normal"/>
    <w:rsid w:val="005B1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ListParagraph">
    <w:name w:val="List Paragraph"/>
    <w:basedOn w:val="Normal"/>
    <w:uiPriority w:val="34"/>
    <w:qFormat/>
    <w:rsid w:val="005B1DC0"/>
    <w:pPr>
      <w:ind w:left="720"/>
      <w:contextualSpacing/>
    </w:pPr>
  </w:style>
  <w:style w:type="character" w:styleId="CommentReference">
    <w:name w:val="annotation reference"/>
    <w:basedOn w:val="DefaultParagraphFont"/>
    <w:uiPriority w:val="99"/>
    <w:unhideWhenUsed/>
    <w:rsid w:val="000E274B"/>
    <w:rPr>
      <w:sz w:val="16"/>
      <w:szCs w:val="16"/>
    </w:rPr>
  </w:style>
  <w:style w:type="paragraph" w:styleId="CommentText">
    <w:name w:val="annotation text"/>
    <w:basedOn w:val="Normal"/>
    <w:link w:val="CommentTextChar"/>
    <w:uiPriority w:val="99"/>
    <w:unhideWhenUsed/>
    <w:rsid w:val="000E274B"/>
    <w:pPr>
      <w:spacing w:line="240" w:lineRule="auto"/>
    </w:pPr>
    <w:rPr>
      <w:sz w:val="20"/>
      <w:szCs w:val="20"/>
    </w:rPr>
  </w:style>
  <w:style w:type="character" w:customStyle="1" w:styleId="CommentTextChar">
    <w:name w:val="Comment Text Char"/>
    <w:basedOn w:val="DefaultParagraphFont"/>
    <w:link w:val="CommentText"/>
    <w:uiPriority w:val="99"/>
    <w:rsid w:val="000E274B"/>
    <w:rPr>
      <w:sz w:val="20"/>
      <w:szCs w:val="20"/>
    </w:rPr>
  </w:style>
  <w:style w:type="paragraph" w:styleId="CommentSubject">
    <w:name w:val="annotation subject"/>
    <w:basedOn w:val="CommentText"/>
    <w:next w:val="CommentText"/>
    <w:link w:val="CommentSubjectChar"/>
    <w:uiPriority w:val="99"/>
    <w:semiHidden/>
    <w:unhideWhenUsed/>
    <w:rsid w:val="000E274B"/>
    <w:rPr>
      <w:b/>
      <w:bCs/>
    </w:rPr>
  </w:style>
  <w:style w:type="character" w:customStyle="1" w:styleId="CommentSubjectChar">
    <w:name w:val="Comment Subject Char"/>
    <w:basedOn w:val="CommentTextChar"/>
    <w:link w:val="CommentSubject"/>
    <w:uiPriority w:val="99"/>
    <w:semiHidden/>
    <w:rsid w:val="000E274B"/>
    <w:rPr>
      <w:b/>
      <w:bCs/>
      <w:sz w:val="20"/>
      <w:szCs w:val="20"/>
    </w:rPr>
  </w:style>
  <w:style w:type="paragraph" w:styleId="BalloonText">
    <w:name w:val="Balloon Text"/>
    <w:basedOn w:val="Normal"/>
    <w:link w:val="BalloonTextChar"/>
    <w:uiPriority w:val="99"/>
    <w:semiHidden/>
    <w:unhideWhenUsed/>
    <w:rsid w:val="000E27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274B"/>
    <w:rPr>
      <w:rFonts w:ascii="Segoe UI" w:hAnsi="Segoe UI" w:cs="Segoe UI"/>
      <w:sz w:val="18"/>
      <w:szCs w:val="18"/>
    </w:rPr>
  </w:style>
  <w:style w:type="paragraph" w:customStyle="1" w:styleId="BodyText1">
    <w:name w:val="Body Text 1"/>
    <w:basedOn w:val="BodyText"/>
    <w:link w:val="BodyText1Char"/>
    <w:uiPriority w:val="99"/>
    <w:qFormat/>
    <w:rsid w:val="001A247E"/>
    <w:pPr>
      <w:spacing w:before="200" w:after="0" w:line="276" w:lineRule="auto"/>
      <w:ind w:left="720"/>
      <w:jc w:val="both"/>
    </w:pPr>
    <w:rPr>
      <w:rFonts w:ascii="Arial" w:eastAsia="Times New Roman" w:hAnsi="Arial" w:cs="Arial"/>
    </w:rPr>
  </w:style>
  <w:style w:type="character" w:customStyle="1" w:styleId="BodyText1Char">
    <w:name w:val="Body Text 1 Char"/>
    <w:link w:val="BodyText1"/>
    <w:uiPriority w:val="99"/>
    <w:locked/>
    <w:rsid w:val="001A247E"/>
    <w:rPr>
      <w:rFonts w:ascii="Arial" w:eastAsia="Times New Roman" w:hAnsi="Arial" w:cs="Arial"/>
    </w:rPr>
  </w:style>
  <w:style w:type="paragraph" w:styleId="BodyText">
    <w:name w:val="Body Text"/>
    <w:basedOn w:val="Normal"/>
    <w:link w:val="BodyTextChar"/>
    <w:uiPriority w:val="99"/>
    <w:semiHidden/>
    <w:unhideWhenUsed/>
    <w:rsid w:val="001A247E"/>
    <w:pPr>
      <w:spacing w:after="120"/>
    </w:pPr>
  </w:style>
  <w:style w:type="character" w:customStyle="1" w:styleId="BodyTextChar">
    <w:name w:val="Body Text Char"/>
    <w:basedOn w:val="DefaultParagraphFont"/>
    <w:link w:val="BodyText"/>
    <w:uiPriority w:val="99"/>
    <w:semiHidden/>
    <w:rsid w:val="001A247E"/>
  </w:style>
  <w:style w:type="character" w:customStyle="1" w:styleId="UnresolvedMention1">
    <w:name w:val="Unresolved Mention1"/>
    <w:basedOn w:val="DefaultParagraphFont"/>
    <w:uiPriority w:val="99"/>
    <w:semiHidden/>
    <w:unhideWhenUsed/>
    <w:rsid w:val="00DA1124"/>
    <w:rPr>
      <w:color w:val="605E5C"/>
      <w:shd w:val="clear" w:color="auto" w:fill="E1DFDD"/>
    </w:rPr>
  </w:style>
  <w:style w:type="paragraph" w:customStyle="1" w:styleId="StyleLetter3">
    <w:name w:val="StyleLetter3"/>
    <w:basedOn w:val="BodyText3"/>
    <w:uiPriority w:val="99"/>
    <w:rsid w:val="00381BED"/>
    <w:pPr>
      <w:keepLines/>
      <w:numPr>
        <w:numId w:val="3"/>
      </w:numPr>
      <w:tabs>
        <w:tab w:val="num" w:pos="3402"/>
      </w:tabs>
      <w:spacing w:before="240" w:after="0" w:line="240" w:lineRule="auto"/>
      <w:ind w:left="360" w:hanging="432"/>
      <w:jc w:val="both"/>
    </w:pPr>
    <w:rPr>
      <w:rFonts w:ascii="Arial" w:eastAsia="Times New Roman" w:hAnsi="Arial" w:cs="Arial"/>
      <w:sz w:val="22"/>
      <w:szCs w:val="22"/>
    </w:rPr>
  </w:style>
  <w:style w:type="table" w:customStyle="1" w:styleId="LightList1">
    <w:name w:val="Light List1"/>
    <w:basedOn w:val="TableNormal"/>
    <w:uiPriority w:val="61"/>
    <w:rsid w:val="00381BED"/>
    <w:pPr>
      <w:spacing w:after="0" w:line="240" w:lineRule="auto"/>
    </w:pPr>
    <w:rPr>
      <w:rFonts w:ascii="Arial" w:eastAsia="Calibri" w:hAnsi="Arial" w:cs="Times New Roman"/>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numbering" w:customStyle="1" w:styleId="StyleBulleted32">
    <w:name w:val="Style Bulleted32"/>
    <w:rsid w:val="00381BED"/>
    <w:pPr>
      <w:numPr>
        <w:numId w:val="3"/>
      </w:numPr>
    </w:pPr>
  </w:style>
  <w:style w:type="paragraph" w:styleId="BodyText3">
    <w:name w:val="Body Text 3"/>
    <w:basedOn w:val="Normal"/>
    <w:link w:val="BodyText3Char"/>
    <w:uiPriority w:val="99"/>
    <w:semiHidden/>
    <w:unhideWhenUsed/>
    <w:rsid w:val="00381BED"/>
    <w:pPr>
      <w:spacing w:after="120"/>
    </w:pPr>
    <w:rPr>
      <w:sz w:val="16"/>
      <w:szCs w:val="16"/>
    </w:rPr>
  </w:style>
  <w:style w:type="character" w:customStyle="1" w:styleId="BodyText3Char">
    <w:name w:val="Body Text 3 Char"/>
    <w:basedOn w:val="DefaultParagraphFont"/>
    <w:link w:val="BodyText3"/>
    <w:uiPriority w:val="99"/>
    <w:semiHidden/>
    <w:rsid w:val="00381BED"/>
    <w:rPr>
      <w:sz w:val="16"/>
      <w:szCs w:val="16"/>
    </w:rPr>
  </w:style>
  <w:style w:type="paragraph" w:customStyle="1" w:styleId="StyleNumber4">
    <w:name w:val="StyleNumber4"/>
    <w:basedOn w:val="Normal"/>
    <w:uiPriority w:val="99"/>
    <w:rsid w:val="00381BED"/>
    <w:pPr>
      <w:numPr>
        <w:numId w:val="4"/>
      </w:numPr>
      <w:tabs>
        <w:tab w:val="clear" w:pos="3402"/>
        <w:tab w:val="num" w:pos="2736"/>
      </w:tabs>
      <w:spacing w:before="200" w:after="0" w:line="276" w:lineRule="auto"/>
      <w:ind w:left="2736" w:hanging="504"/>
      <w:jc w:val="both"/>
    </w:pPr>
    <w:rPr>
      <w:rFonts w:ascii="Arial" w:eastAsia="Times New Roman" w:hAnsi="Arial" w:cs="Arial"/>
    </w:rPr>
  </w:style>
  <w:style w:type="character" w:customStyle="1" w:styleId="null1">
    <w:name w:val="null1"/>
    <w:basedOn w:val="DefaultParagraphFont"/>
    <w:rsid w:val="00394188"/>
  </w:style>
  <w:style w:type="paragraph" w:customStyle="1" w:styleId="Default">
    <w:name w:val="Default"/>
    <w:rsid w:val="00625232"/>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UnresolvedMention2">
    <w:name w:val="Unresolved Mention2"/>
    <w:basedOn w:val="DefaultParagraphFont"/>
    <w:uiPriority w:val="99"/>
    <w:semiHidden/>
    <w:unhideWhenUsed/>
    <w:rsid w:val="005E156F"/>
    <w:rPr>
      <w:color w:val="605E5C"/>
      <w:shd w:val="clear" w:color="auto" w:fill="E1DFDD"/>
    </w:rPr>
  </w:style>
  <w:style w:type="paragraph" w:styleId="Revision">
    <w:name w:val="Revision"/>
    <w:hidden/>
    <w:uiPriority w:val="99"/>
    <w:semiHidden/>
    <w:rsid w:val="009760C5"/>
    <w:pPr>
      <w:spacing w:after="0" w:line="240" w:lineRule="auto"/>
    </w:pPr>
  </w:style>
  <w:style w:type="character" w:styleId="UnresolvedMention">
    <w:name w:val="Unresolved Mention"/>
    <w:basedOn w:val="DefaultParagraphFont"/>
    <w:uiPriority w:val="99"/>
    <w:semiHidden/>
    <w:unhideWhenUsed/>
    <w:rsid w:val="000E3087"/>
    <w:rPr>
      <w:color w:val="605E5C"/>
      <w:shd w:val="clear" w:color="auto" w:fill="E1DFDD"/>
    </w:rPr>
  </w:style>
  <w:style w:type="character" w:customStyle="1" w:styleId="ui-provider">
    <w:name w:val="ui-provider"/>
    <w:basedOn w:val="DefaultParagraphFont"/>
    <w:rsid w:val="00E104AF"/>
  </w:style>
  <w:style w:type="paragraph" w:styleId="NoSpacing">
    <w:name w:val="No Spacing"/>
    <w:uiPriority w:val="1"/>
    <w:qFormat/>
    <w:rsid w:val="00E773F1"/>
    <w:pPr>
      <w:spacing w:after="0" w:line="240" w:lineRule="auto"/>
    </w:pPr>
  </w:style>
  <w:style w:type="character" w:customStyle="1" w:styleId="6ICSIXTHHEADINGChar">
    <w:name w:val="6 IC SIXTH HEADING Char"/>
    <w:basedOn w:val="DefaultParagraphFont"/>
    <w:link w:val="6ICSIXTHHEADING"/>
    <w:locked/>
    <w:rsid w:val="00473719"/>
    <w:rPr>
      <w:rFonts w:ascii="Garamond" w:hAnsi="Garamond"/>
      <w:b/>
      <w:color w:val="1F3864" w:themeColor="accent5" w:themeShade="80"/>
      <w:sz w:val="24"/>
      <w:szCs w:val="24"/>
    </w:rPr>
  </w:style>
  <w:style w:type="paragraph" w:customStyle="1" w:styleId="6ICSIXTHHEADING">
    <w:name w:val="6 IC SIXTH HEADING"/>
    <w:basedOn w:val="Normal"/>
    <w:link w:val="6ICSIXTHHEADINGChar"/>
    <w:qFormat/>
    <w:rsid w:val="00473719"/>
    <w:pPr>
      <w:numPr>
        <w:numId w:val="1"/>
      </w:numPr>
      <w:spacing w:before="240" w:after="0" w:line="256" w:lineRule="auto"/>
      <w:contextualSpacing/>
    </w:pPr>
    <w:rPr>
      <w:rFonts w:ascii="Garamond" w:hAnsi="Garamond"/>
      <w:b/>
      <w:color w:val="1F3864" w:themeColor="accent5" w:themeShade="80"/>
      <w:sz w:val="24"/>
      <w:szCs w:val="24"/>
    </w:rPr>
  </w:style>
  <w:style w:type="character" w:customStyle="1" w:styleId="ICBodyTextChar">
    <w:name w:val="IC Body Text Char"/>
    <w:basedOn w:val="DefaultParagraphFont"/>
    <w:link w:val="ICBodyText"/>
    <w:locked/>
    <w:rsid w:val="00473719"/>
    <w:rPr>
      <w:rFonts w:ascii="Garamond" w:hAnsi="Garamond"/>
    </w:rPr>
  </w:style>
  <w:style w:type="paragraph" w:customStyle="1" w:styleId="ICBodyText">
    <w:name w:val="IC Body Text"/>
    <w:basedOn w:val="ListParagraph"/>
    <w:link w:val="ICBodyTextChar"/>
    <w:qFormat/>
    <w:rsid w:val="00473719"/>
    <w:pPr>
      <w:numPr>
        <w:numId w:val="5"/>
      </w:numPr>
      <w:spacing w:line="256" w:lineRule="auto"/>
    </w:pPr>
    <w:rPr>
      <w:rFonts w:ascii="Garamond" w:hAnsi="Garamond"/>
    </w:rPr>
  </w:style>
  <w:style w:type="character" w:customStyle="1" w:styleId="cf01">
    <w:name w:val="cf01"/>
    <w:basedOn w:val="DefaultParagraphFont"/>
    <w:rsid w:val="00A50ABA"/>
    <w:rPr>
      <w:rFonts w:ascii="Segoe UI" w:hAnsi="Segoe UI" w:cs="Segoe UI" w:hint="default"/>
      <w:sz w:val="18"/>
      <w:szCs w:val="18"/>
    </w:rPr>
  </w:style>
  <w:style w:type="paragraph" w:customStyle="1" w:styleId="m1402246206758335972m8694796277914370719msolistparagraph">
    <w:name w:val="m1402246206758335972m8694796277914370719msolistparagraph"/>
    <w:basedOn w:val="Normal"/>
    <w:rsid w:val="009C3299"/>
    <w:pPr>
      <w:spacing w:before="100" w:beforeAutospacing="1" w:after="100" w:afterAutospacing="1" w:line="240" w:lineRule="auto"/>
    </w:pPr>
    <w:rPr>
      <w:rFonts w:ascii="Aptos" w:hAnsi="Aptos" w:cs="Aptos"/>
      <w:sz w:val="24"/>
      <w:szCs w:val="24"/>
    </w:rPr>
  </w:style>
  <w:style w:type="paragraph" w:customStyle="1" w:styleId="ydpf22db79emsolistparagraph">
    <w:name w:val="ydpf22db79emsolistparagraph"/>
    <w:basedOn w:val="Normal"/>
    <w:rsid w:val="00B36278"/>
    <w:pPr>
      <w:spacing w:before="100" w:beforeAutospacing="1" w:after="100" w:afterAutospacing="1" w:line="240" w:lineRule="auto"/>
    </w:pPr>
    <w:rPr>
      <w:rFonts w:ascii="Aptos" w:hAnsi="Aptos" w:cs="Aptos"/>
      <w:sz w:val="24"/>
      <w:szCs w:val="24"/>
    </w:rPr>
  </w:style>
  <w:style w:type="paragraph" w:styleId="NormalWeb">
    <w:name w:val="Normal (Web)"/>
    <w:basedOn w:val="Normal"/>
    <w:uiPriority w:val="99"/>
    <w:semiHidden/>
    <w:unhideWhenUsed/>
    <w:rsid w:val="006A5B4C"/>
    <w:pPr>
      <w:spacing w:before="100" w:beforeAutospacing="1" w:after="100" w:afterAutospacing="1" w:line="240" w:lineRule="auto"/>
    </w:pPr>
    <w:rPr>
      <w:rFonts w:ascii="Aptos" w:hAnsi="Aptos" w:cs="Apto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68151">
      <w:bodyDiv w:val="1"/>
      <w:marLeft w:val="0"/>
      <w:marRight w:val="0"/>
      <w:marTop w:val="0"/>
      <w:marBottom w:val="0"/>
      <w:divBdr>
        <w:top w:val="none" w:sz="0" w:space="0" w:color="auto"/>
        <w:left w:val="none" w:sz="0" w:space="0" w:color="auto"/>
        <w:bottom w:val="none" w:sz="0" w:space="0" w:color="auto"/>
        <w:right w:val="none" w:sz="0" w:space="0" w:color="auto"/>
      </w:divBdr>
    </w:div>
    <w:div w:id="10838737">
      <w:bodyDiv w:val="1"/>
      <w:marLeft w:val="0"/>
      <w:marRight w:val="0"/>
      <w:marTop w:val="0"/>
      <w:marBottom w:val="0"/>
      <w:divBdr>
        <w:top w:val="none" w:sz="0" w:space="0" w:color="auto"/>
        <w:left w:val="none" w:sz="0" w:space="0" w:color="auto"/>
        <w:bottom w:val="none" w:sz="0" w:space="0" w:color="auto"/>
        <w:right w:val="none" w:sz="0" w:space="0" w:color="auto"/>
      </w:divBdr>
    </w:div>
    <w:div w:id="23556310">
      <w:bodyDiv w:val="1"/>
      <w:marLeft w:val="0"/>
      <w:marRight w:val="0"/>
      <w:marTop w:val="0"/>
      <w:marBottom w:val="0"/>
      <w:divBdr>
        <w:top w:val="none" w:sz="0" w:space="0" w:color="auto"/>
        <w:left w:val="none" w:sz="0" w:space="0" w:color="auto"/>
        <w:bottom w:val="none" w:sz="0" w:space="0" w:color="auto"/>
        <w:right w:val="none" w:sz="0" w:space="0" w:color="auto"/>
      </w:divBdr>
    </w:div>
    <w:div w:id="31851760">
      <w:bodyDiv w:val="1"/>
      <w:marLeft w:val="0"/>
      <w:marRight w:val="0"/>
      <w:marTop w:val="0"/>
      <w:marBottom w:val="0"/>
      <w:divBdr>
        <w:top w:val="none" w:sz="0" w:space="0" w:color="auto"/>
        <w:left w:val="none" w:sz="0" w:space="0" w:color="auto"/>
        <w:bottom w:val="none" w:sz="0" w:space="0" w:color="auto"/>
        <w:right w:val="none" w:sz="0" w:space="0" w:color="auto"/>
      </w:divBdr>
    </w:div>
    <w:div w:id="42876564">
      <w:bodyDiv w:val="1"/>
      <w:marLeft w:val="0"/>
      <w:marRight w:val="0"/>
      <w:marTop w:val="0"/>
      <w:marBottom w:val="0"/>
      <w:divBdr>
        <w:top w:val="none" w:sz="0" w:space="0" w:color="auto"/>
        <w:left w:val="none" w:sz="0" w:space="0" w:color="auto"/>
        <w:bottom w:val="none" w:sz="0" w:space="0" w:color="auto"/>
        <w:right w:val="none" w:sz="0" w:space="0" w:color="auto"/>
      </w:divBdr>
    </w:div>
    <w:div w:id="96486664">
      <w:bodyDiv w:val="1"/>
      <w:marLeft w:val="0"/>
      <w:marRight w:val="0"/>
      <w:marTop w:val="0"/>
      <w:marBottom w:val="0"/>
      <w:divBdr>
        <w:top w:val="none" w:sz="0" w:space="0" w:color="auto"/>
        <w:left w:val="none" w:sz="0" w:space="0" w:color="auto"/>
        <w:bottom w:val="none" w:sz="0" w:space="0" w:color="auto"/>
        <w:right w:val="none" w:sz="0" w:space="0" w:color="auto"/>
      </w:divBdr>
    </w:div>
    <w:div w:id="115878684">
      <w:bodyDiv w:val="1"/>
      <w:marLeft w:val="0"/>
      <w:marRight w:val="0"/>
      <w:marTop w:val="0"/>
      <w:marBottom w:val="0"/>
      <w:divBdr>
        <w:top w:val="none" w:sz="0" w:space="0" w:color="auto"/>
        <w:left w:val="none" w:sz="0" w:space="0" w:color="auto"/>
        <w:bottom w:val="none" w:sz="0" w:space="0" w:color="auto"/>
        <w:right w:val="none" w:sz="0" w:space="0" w:color="auto"/>
      </w:divBdr>
    </w:div>
    <w:div w:id="119694397">
      <w:bodyDiv w:val="1"/>
      <w:marLeft w:val="0"/>
      <w:marRight w:val="0"/>
      <w:marTop w:val="0"/>
      <w:marBottom w:val="0"/>
      <w:divBdr>
        <w:top w:val="none" w:sz="0" w:space="0" w:color="auto"/>
        <w:left w:val="none" w:sz="0" w:space="0" w:color="auto"/>
        <w:bottom w:val="none" w:sz="0" w:space="0" w:color="auto"/>
        <w:right w:val="none" w:sz="0" w:space="0" w:color="auto"/>
      </w:divBdr>
    </w:div>
    <w:div w:id="148834565">
      <w:bodyDiv w:val="1"/>
      <w:marLeft w:val="0"/>
      <w:marRight w:val="0"/>
      <w:marTop w:val="0"/>
      <w:marBottom w:val="0"/>
      <w:divBdr>
        <w:top w:val="none" w:sz="0" w:space="0" w:color="auto"/>
        <w:left w:val="none" w:sz="0" w:space="0" w:color="auto"/>
        <w:bottom w:val="none" w:sz="0" w:space="0" w:color="auto"/>
        <w:right w:val="none" w:sz="0" w:space="0" w:color="auto"/>
      </w:divBdr>
    </w:div>
    <w:div w:id="162815587">
      <w:bodyDiv w:val="1"/>
      <w:marLeft w:val="0"/>
      <w:marRight w:val="0"/>
      <w:marTop w:val="0"/>
      <w:marBottom w:val="0"/>
      <w:divBdr>
        <w:top w:val="none" w:sz="0" w:space="0" w:color="auto"/>
        <w:left w:val="none" w:sz="0" w:space="0" w:color="auto"/>
        <w:bottom w:val="none" w:sz="0" w:space="0" w:color="auto"/>
        <w:right w:val="none" w:sz="0" w:space="0" w:color="auto"/>
      </w:divBdr>
    </w:div>
    <w:div w:id="167914495">
      <w:bodyDiv w:val="1"/>
      <w:marLeft w:val="0"/>
      <w:marRight w:val="0"/>
      <w:marTop w:val="0"/>
      <w:marBottom w:val="0"/>
      <w:divBdr>
        <w:top w:val="none" w:sz="0" w:space="0" w:color="auto"/>
        <w:left w:val="none" w:sz="0" w:space="0" w:color="auto"/>
        <w:bottom w:val="none" w:sz="0" w:space="0" w:color="auto"/>
        <w:right w:val="none" w:sz="0" w:space="0" w:color="auto"/>
      </w:divBdr>
    </w:div>
    <w:div w:id="193231343">
      <w:bodyDiv w:val="1"/>
      <w:marLeft w:val="0"/>
      <w:marRight w:val="0"/>
      <w:marTop w:val="0"/>
      <w:marBottom w:val="0"/>
      <w:divBdr>
        <w:top w:val="none" w:sz="0" w:space="0" w:color="auto"/>
        <w:left w:val="none" w:sz="0" w:space="0" w:color="auto"/>
        <w:bottom w:val="none" w:sz="0" w:space="0" w:color="auto"/>
        <w:right w:val="none" w:sz="0" w:space="0" w:color="auto"/>
      </w:divBdr>
    </w:div>
    <w:div w:id="209538053">
      <w:bodyDiv w:val="1"/>
      <w:marLeft w:val="0"/>
      <w:marRight w:val="0"/>
      <w:marTop w:val="0"/>
      <w:marBottom w:val="0"/>
      <w:divBdr>
        <w:top w:val="none" w:sz="0" w:space="0" w:color="auto"/>
        <w:left w:val="none" w:sz="0" w:space="0" w:color="auto"/>
        <w:bottom w:val="none" w:sz="0" w:space="0" w:color="auto"/>
        <w:right w:val="none" w:sz="0" w:space="0" w:color="auto"/>
      </w:divBdr>
    </w:div>
    <w:div w:id="220019327">
      <w:bodyDiv w:val="1"/>
      <w:marLeft w:val="0"/>
      <w:marRight w:val="0"/>
      <w:marTop w:val="0"/>
      <w:marBottom w:val="0"/>
      <w:divBdr>
        <w:top w:val="none" w:sz="0" w:space="0" w:color="auto"/>
        <w:left w:val="none" w:sz="0" w:space="0" w:color="auto"/>
        <w:bottom w:val="none" w:sz="0" w:space="0" w:color="auto"/>
        <w:right w:val="none" w:sz="0" w:space="0" w:color="auto"/>
      </w:divBdr>
    </w:div>
    <w:div w:id="221139440">
      <w:bodyDiv w:val="1"/>
      <w:marLeft w:val="0"/>
      <w:marRight w:val="0"/>
      <w:marTop w:val="0"/>
      <w:marBottom w:val="0"/>
      <w:divBdr>
        <w:top w:val="none" w:sz="0" w:space="0" w:color="auto"/>
        <w:left w:val="none" w:sz="0" w:space="0" w:color="auto"/>
        <w:bottom w:val="none" w:sz="0" w:space="0" w:color="auto"/>
        <w:right w:val="none" w:sz="0" w:space="0" w:color="auto"/>
      </w:divBdr>
    </w:div>
    <w:div w:id="222569315">
      <w:bodyDiv w:val="1"/>
      <w:marLeft w:val="0"/>
      <w:marRight w:val="0"/>
      <w:marTop w:val="0"/>
      <w:marBottom w:val="0"/>
      <w:divBdr>
        <w:top w:val="none" w:sz="0" w:space="0" w:color="auto"/>
        <w:left w:val="none" w:sz="0" w:space="0" w:color="auto"/>
        <w:bottom w:val="none" w:sz="0" w:space="0" w:color="auto"/>
        <w:right w:val="none" w:sz="0" w:space="0" w:color="auto"/>
      </w:divBdr>
    </w:div>
    <w:div w:id="246812572">
      <w:bodyDiv w:val="1"/>
      <w:marLeft w:val="0"/>
      <w:marRight w:val="0"/>
      <w:marTop w:val="0"/>
      <w:marBottom w:val="0"/>
      <w:divBdr>
        <w:top w:val="none" w:sz="0" w:space="0" w:color="auto"/>
        <w:left w:val="none" w:sz="0" w:space="0" w:color="auto"/>
        <w:bottom w:val="none" w:sz="0" w:space="0" w:color="auto"/>
        <w:right w:val="none" w:sz="0" w:space="0" w:color="auto"/>
      </w:divBdr>
    </w:div>
    <w:div w:id="257759095">
      <w:bodyDiv w:val="1"/>
      <w:marLeft w:val="0"/>
      <w:marRight w:val="0"/>
      <w:marTop w:val="0"/>
      <w:marBottom w:val="0"/>
      <w:divBdr>
        <w:top w:val="none" w:sz="0" w:space="0" w:color="auto"/>
        <w:left w:val="none" w:sz="0" w:space="0" w:color="auto"/>
        <w:bottom w:val="none" w:sz="0" w:space="0" w:color="auto"/>
        <w:right w:val="none" w:sz="0" w:space="0" w:color="auto"/>
      </w:divBdr>
    </w:div>
    <w:div w:id="259988478">
      <w:bodyDiv w:val="1"/>
      <w:marLeft w:val="0"/>
      <w:marRight w:val="0"/>
      <w:marTop w:val="0"/>
      <w:marBottom w:val="0"/>
      <w:divBdr>
        <w:top w:val="none" w:sz="0" w:space="0" w:color="auto"/>
        <w:left w:val="none" w:sz="0" w:space="0" w:color="auto"/>
        <w:bottom w:val="none" w:sz="0" w:space="0" w:color="auto"/>
        <w:right w:val="none" w:sz="0" w:space="0" w:color="auto"/>
      </w:divBdr>
    </w:div>
    <w:div w:id="301934299">
      <w:bodyDiv w:val="1"/>
      <w:marLeft w:val="0"/>
      <w:marRight w:val="0"/>
      <w:marTop w:val="0"/>
      <w:marBottom w:val="0"/>
      <w:divBdr>
        <w:top w:val="none" w:sz="0" w:space="0" w:color="auto"/>
        <w:left w:val="none" w:sz="0" w:space="0" w:color="auto"/>
        <w:bottom w:val="none" w:sz="0" w:space="0" w:color="auto"/>
        <w:right w:val="none" w:sz="0" w:space="0" w:color="auto"/>
      </w:divBdr>
    </w:div>
    <w:div w:id="305822234">
      <w:bodyDiv w:val="1"/>
      <w:marLeft w:val="0"/>
      <w:marRight w:val="0"/>
      <w:marTop w:val="0"/>
      <w:marBottom w:val="0"/>
      <w:divBdr>
        <w:top w:val="none" w:sz="0" w:space="0" w:color="auto"/>
        <w:left w:val="none" w:sz="0" w:space="0" w:color="auto"/>
        <w:bottom w:val="none" w:sz="0" w:space="0" w:color="auto"/>
        <w:right w:val="none" w:sz="0" w:space="0" w:color="auto"/>
      </w:divBdr>
    </w:div>
    <w:div w:id="327639141">
      <w:bodyDiv w:val="1"/>
      <w:marLeft w:val="0"/>
      <w:marRight w:val="0"/>
      <w:marTop w:val="0"/>
      <w:marBottom w:val="0"/>
      <w:divBdr>
        <w:top w:val="none" w:sz="0" w:space="0" w:color="auto"/>
        <w:left w:val="none" w:sz="0" w:space="0" w:color="auto"/>
        <w:bottom w:val="none" w:sz="0" w:space="0" w:color="auto"/>
        <w:right w:val="none" w:sz="0" w:space="0" w:color="auto"/>
      </w:divBdr>
    </w:div>
    <w:div w:id="331375573">
      <w:bodyDiv w:val="1"/>
      <w:marLeft w:val="0"/>
      <w:marRight w:val="0"/>
      <w:marTop w:val="0"/>
      <w:marBottom w:val="0"/>
      <w:divBdr>
        <w:top w:val="none" w:sz="0" w:space="0" w:color="auto"/>
        <w:left w:val="none" w:sz="0" w:space="0" w:color="auto"/>
        <w:bottom w:val="none" w:sz="0" w:space="0" w:color="auto"/>
        <w:right w:val="none" w:sz="0" w:space="0" w:color="auto"/>
      </w:divBdr>
    </w:div>
    <w:div w:id="338626434">
      <w:bodyDiv w:val="1"/>
      <w:marLeft w:val="0"/>
      <w:marRight w:val="0"/>
      <w:marTop w:val="0"/>
      <w:marBottom w:val="0"/>
      <w:divBdr>
        <w:top w:val="none" w:sz="0" w:space="0" w:color="auto"/>
        <w:left w:val="none" w:sz="0" w:space="0" w:color="auto"/>
        <w:bottom w:val="none" w:sz="0" w:space="0" w:color="auto"/>
        <w:right w:val="none" w:sz="0" w:space="0" w:color="auto"/>
      </w:divBdr>
    </w:div>
    <w:div w:id="387921273">
      <w:bodyDiv w:val="1"/>
      <w:marLeft w:val="0"/>
      <w:marRight w:val="0"/>
      <w:marTop w:val="0"/>
      <w:marBottom w:val="0"/>
      <w:divBdr>
        <w:top w:val="none" w:sz="0" w:space="0" w:color="auto"/>
        <w:left w:val="none" w:sz="0" w:space="0" w:color="auto"/>
        <w:bottom w:val="none" w:sz="0" w:space="0" w:color="auto"/>
        <w:right w:val="none" w:sz="0" w:space="0" w:color="auto"/>
      </w:divBdr>
    </w:div>
    <w:div w:id="398215220">
      <w:bodyDiv w:val="1"/>
      <w:marLeft w:val="0"/>
      <w:marRight w:val="0"/>
      <w:marTop w:val="0"/>
      <w:marBottom w:val="0"/>
      <w:divBdr>
        <w:top w:val="none" w:sz="0" w:space="0" w:color="auto"/>
        <w:left w:val="none" w:sz="0" w:space="0" w:color="auto"/>
        <w:bottom w:val="none" w:sz="0" w:space="0" w:color="auto"/>
        <w:right w:val="none" w:sz="0" w:space="0" w:color="auto"/>
      </w:divBdr>
    </w:div>
    <w:div w:id="398358805">
      <w:bodyDiv w:val="1"/>
      <w:marLeft w:val="0"/>
      <w:marRight w:val="0"/>
      <w:marTop w:val="0"/>
      <w:marBottom w:val="0"/>
      <w:divBdr>
        <w:top w:val="none" w:sz="0" w:space="0" w:color="auto"/>
        <w:left w:val="none" w:sz="0" w:space="0" w:color="auto"/>
        <w:bottom w:val="none" w:sz="0" w:space="0" w:color="auto"/>
        <w:right w:val="none" w:sz="0" w:space="0" w:color="auto"/>
      </w:divBdr>
    </w:div>
    <w:div w:id="408381410">
      <w:bodyDiv w:val="1"/>
      <w:marLeft w:val="0"/>
      <w:marRight w:val="0"/>
      <w:marTop w:val="0"/>
      <w:marBottom w:val="0"/>
      <w:divBdr>
        <w:top w:val="none" w:sz="0" w:space="0" w:color="auto"/>
        <w:left w:val="none" w:sz="0" w:space="0" w:color="auto"/>
        <w:bottom w:val="none" w:sz="0" w:space="0" w:color="auto"/>
        <w:right w:val="none" w:sz="0" w:space="0" w:color="auto"/>
      </w:divBdr>
    </w:div>
    <w:div w:id="462423720">
      <w:bodyDiv w:val="1"/>
      <w:marLeft w:val="0"/>
      <w:marRight w:val="0"/>
      <w:marTop w:val="0"/>
      <w:marBottom w:val="0"/>
      <w:divBdr>
        <w:top w:val="none" w:sz="0" w:space="0" w:color="auto"/>
        <w:left w:val="none" w:sz="0" w:space="0" w:color="auto"/>
        <w:bottom w:val="none" w:sz="0" w:space="0" w:color="auto"/>
        <w:right w:val="none" w:sz="0" w:space="0" w:color="auto"/>
      </w:divBdr>
    </w:div>
    <w:div w:id="470370451">
      <w:bodyDiv w:val="1"/>
      <w:marLeft w:val="0"/>
      <w:marRight w:val="0"/>
      <w:marTop w:val="0"/>
      <w:marBottom w:val="0"/>
      <w:divBdr>
        <w:top w:val="none" w:sz="0" w:space="0" w:color="auto"/>
        <w:left w:val="none" w:sz="0" w:space="0" w:color="auto"/>
        <w:bottom w:val="none" w:sz="0" w:space="0" w:color="auto"/>
        <w:right w:val="none" w:sz="0" w:space="0" w:color="auto"/>
      </w:divBdr>
    </w:div>
    <w:div w:id="504907314">
      <w:bodyDiv w:val="1"/>
      <w:marLeft w:val="0"/>
      <w:marRight w:val="0"/>
      <w:marTop w:val="0"/>
      <w:marBottom w:val="0"/>
      <w:divBdr>
        <w:top w:val="none" w:sz="0" w:space="0" w:color="auto"/>
        <w:left w:val="none" w:sz="0" w:space="0" w:color="auto"/>
        <w:bottom w:val="none" w:sz="0" w:space="0" w:color="auto"/>
        <w:right w:val="none" w:sz="0" w:space="0" w:color="auto"/>
      </w:divBdr>
    </w:div>
    <w:div w:id="511721003">
      <w:bodyDiv w:val="1"/>
      <w:marLeft w:val="0"/>
      <w:marRight w:val="0"/>
      <w:marTop w:val="0"/>
      <w:marBottom w:val="0"/>
      <w:divBdr>
        <w:top w:val="none" w:sz="0" w:space="0" w:color="auto"/>
        <w:left w:val="none" w:sz="0" w:space="0" w:color="auto"/>
        <w:bottom w:val="none" w:sz="0" w:space="0" w:color="auto"/>
        <w:right w:val="none" w:sz="0" w:space="0" w:color="auto"/>
      </w:divBdr>
    </w:div>
    <w:div w:id="516046039">
      <w:bodyDiv w:val="1"/>
      <w:marLeft w:val="0"/>
      <w:marRight w:val="0"/>
      <w:marTop w:val="0"/>
      <w:marBottom w:val="0"/>
      <w:divBdr>
        <w:top w:val="none" w:sz="0" w:space="0" w:color="auto"/>
        <w:left w:val="none" w:sz="0" w:space="0" w:color="auto"/>
        <w:bottom w:val="none" w:sz="0" w:space="0" w:color="auto"/>
        <w:right w:val="none" w:sz="0" w:space="0" w:color="auto"/>
      </w:divBdr>
    </w:div>
    <w:div w:id="516962538">
      <w:bodyDiv w:val="1"/>
      <w:marLeft w:val="0"/>
      <w:marRight w:val="0"/>
      <w:marTop w:val="0"/>
      <w:marBottom w:val="0"/>
      <w:divBdr>
        <w:top w:val="none" w:sz="0" w:space="0" w:color="auto"/>
        <w:left w:val="none" w:sz="0" w:space="0" w:color="auto"/>
        <w:bottom w:val="none" w:sz="0" w:space="0" w:color="auto"/>
        <w:right w:val="none" w:sz="0" w:space="0" w:color="auto"/>
      </w:divBdr>
    </w:div>
    <w:div w:id="518813697">
      <w:bodyDiv w:val="1"/>
      <w:marLeft w:val="0"/>
      <w:marRight w:val="0"/>
      <w:marTop w:val="0"/>
      <w:marBottom w:val="0"/>
      <w:divBdr>
        <w:top w:val="none" w:sz="0" w:space="0" w:color="auto"/>
        <w:left w:val="none" w:sz="0" w:space="0" w:color="auto"/>
        <w:bottom w:val="none" w:sz="0" w:space="0" w:color="auto"/>
        <w:right w:val="none" w:sz="0" w:space="0" w:color="auto"/>
      </w:divBdr>
    </w:div>
    <w:div w:id="518854953">
      <w:bodyDiv w:val="1"/>
      <w:marLeft w:val="0"/>
      <w:marRight w:val="0"/>
      <w:marTop w:val="0"/>
      <w:marBottom w:val="0"/>
      <w:divBdr>
        <w:top w:val="none" w:sz="0" w:space="0" w:color="auto"/>
        <w:left w:val="none" w:sz="0" w:space="0" w:color="auto"/>
        <w:bottom w:val="none" w:sz="0" w:space="0" w:color="auto"/>
        <w:right w:val="none" w:sz="0" w:space="0" w:color="auto"/>
      </w:divBdr>
    </w:div>
    <w:div w:id="521869572">
      <w:bodyDiv w:val="1"/>
      <w:marLeft w:val="0"/>
      <w:marRight w:val="0"/>
      <w:marTop w:val="0"/>
      <w:marBottom w:val="0"/>
      <w:divBdr>
        <w:top w:val="none" w:sz="0" w:space="0" w:color="auto"/>
        <w:left w:val="none" w:sz="0" w:space="0" w:color="auto"/>
        <w:bottom w:val="none" w:sz="0" w:space="0" w:color="auto"/>
        <w:right w:val="none" w:sz="0" w:space="0" w:color="auto"/>
      </w:divBdr>
    </w:div>
    <w:div w:id="532503366">
      <w:bodyDiv w:val="1"/>
      <w:marLeft w:val="0"/>
      <w:marRight w:val="0"/>
      <w:marTop w:val="0"/>
      <w:marBottom w:val="0"/>
      <w:divBdr>
        <w:top w:val="none" w:sz="0" w:space="0" w:color="auto"/>
        <w:left w:val="none" w:sz="0" w:space="0" w:color="auto"/>
        <w:bottom w:val="none" w:sz="0" w:space="0" w:color="auto"/>
        <w:right w:val="none" w:sz="0" w:space="0" w:color="auto"/>
      </w:divBdr>
    </w:div>
    <w:div w:id="573197003">
      <w:bodyDiv w:val="1"/>
      <w:marLeft w:val="0"/>
      <w:marRight w:val="0"/>
      <w:marTop w:val="0"/>
      <w:marBottom w:val="0"/>
      <w:divBdr>
        <w:top w:val="none" w:sz="0" w:space="0" w:color="auto"/>
        <w:left w:val="none" w:sz="0" w:space="0" w:color="auto"/>
        <w:bottom w:val="none" w:sz="0" w:space="0" w:color="auto"/>
        <w:right w:val="none" w:sz="0" w:space="0" w:color="auto"/>
      </w:divBdr>
    </w:div>
    <w:div w:id="586811310">
      <w:bodyDiv w:val="1"/>
      <w:marLeft w:val="0"/>
      <w:marRight w:val="0"/>
      <w:marTop w:val="0"/>
      <w:marBottom w:val="0"/>
      <w:divBdr>
        <w:top w:val="none" w:sz="0" w:space="0" w:color="auto"/>
        <w:left w:val="none" w:sz="0" w:space="0" w:color="auto"/>
        <w:bottom w:val="none" w:sz="0" w:space="0" w:color="auto"/>
        <w:right w:val="none" w:sz="0" w:space="0" w:color="auto"/>
      </w:divBdr>
    </w:div>
    <w:div w:id="591861488">
      <w:bodyDiv w:val="1"/>
      <w:marLeft w:val="0"/>
      <w:marRight w:val="0"/>
      <w:marTop w:val="0"/>
      <w:marBottom w:val="0"/>
      <w:divBdr>
        <w:top w:val="none" w:sz="0" w:space="0" w:color="auto"/>
        <w:left w:val="none" w:sz="0" w:space="0" w:color="auto"/>
        <w:bottom w:val="none" w:sz="0" w:space="0" w:color="auto"/>
        <w:right w:val="none" w:sz="0" w:space="0" w:color="auto"/>
      </w:divBdr>
    </w:div>
    <w:div w:id="608976246">
      <w:bodyDiv w:val="1"/>
      <w:marLeft w:val="0"/>
      <w:marRight w:val="0"/>
      <w:marTop w:val="0"/>
      <w:marBottom w:val="0"/>
      <w:divBdr>
        <w:top w:val="none" w:sz="0" w:space="0" w:color="auto"/>
        <w:left w:val="none" w:sz="0" w:space="0" w:color="auto"/>
        <w:bottom w:val="none" w:sz="0" w:space="0" w:color="auto"/>
        <w:right w:val="none" w:sz="0" w:space="0" w:color="auto"/>
      </w:divBdr>
    </w:div>
    <w:div w:id="649361740">
      <w:bodyDiv w:val="1"/>
      <w:marLeft w:val="0"/>
      <w:marRight w:val="0"/>
      <w:marTop w:val="0"/>
      <w:marBottom w:val="0"/>
      <w:divBdr>
        <w:top w:val="none" w:sz="0" w:space="0" w:color="auto"/>
        <w:left w:val="none" w:sz="0" w:space="0" w:color="auto"/>
        <w:bottom w:val="none" w:sz="0" w:space="0" w:color="auto"/>
        <w:right w:val="none" w:sz="0" w:space="0" w:color="auto"/>
      </w:divBdr>
    </w:div>
    <w:div w:id="651521813">
      <w:bodyDiv w:val="1"/>
      <w:marLeft w:val="0"/>
      <w:marRight w:val="0"/>
      <w:marTop w:val="0"/>
      <w:marBottom w:val="0"/>
      <w:divBdr>
        <w:top w:val="none" w:sz="0" w:space="0" w:color="auto"/>
        <w:left w:val="none" w:sz="0" w:space="0" w:color="auto"/>
        <w:bottom w:val="none" w:sz="0" w:space="0" w:color="auto"/>
        <w:right w:val="none" w:sz="0" w:space="0" w:color="auto"/>
      </w:divBdr>
    </w:div>
    <w:div w:id="653292967">
      <w:bodyDiv w:val="1"/>
      <w:marLeft w:val="0"/>
      <w:marRight w:val="0"/>
      <w:marTop w:val="0"/>
      <w:marBottom w:val="0"/>
      <w:divBdr>
        <w:top w:val="none" w:sz="0" w:space="0" w:color="auto"/>
        <w:left w:val="none" w:sz="0" w:space="0" w:color="auto"/>
        <w:bottom w:val="none" w:sz="0" w:space="0" w:color="auto"/>
        <w:right w:val="none" w:sz="0" w:space="0" w:color="auto"/>
      </w:divBdr>
    </w:div>
    <w:div w:id="668796559">
      <w:bodyDiv w:val="1"/>
      <w:marLeft w:val="0"/>
      <w:marRight w:val="0"/>
      <w:marTop w:val="0"/>
      <w:marBottom w:val="0"/>
      <w:divBdr>
        <w:top w:val="none" w:sz="0" w:space="0" w:color="auto"/>
        <w:left w:val="none" w:sz="0" w:space="0" w:color="auto"/>
        <w:bottom w:val="none" w:sz="0" w:space="0" w:color="auto"/>
        <w:right w:val="none" w:sz="0" w:space="0" w:color="auto"/>
      </w:divBdr>
    </w:div>
    <w:div w:id="683284315">
      <w:bodyDiv w:val="1"/>
      <w:marLeft w:val="0"/>
      <w:marRight w:val="0"/>
      <w:marTop w:val="0"/>
      <w:marBottom w:val="0"/>
      <w:divBdr>
        <w:top w:val="none" w:sz="0" w:space="0" w:color="auto"/>
        <w:left w:val="none" w:sz="0" w:space="0" w:color="auto"/>
        <w:bottom w:val="none" w:sz="0" w:space="0" w:color="auto"/>
        <w:right w:val="none" w:sz="0" w:space="0" w:color="auto"/>
      </w:divBdr>
    </w:div>
    <w:div w:id="714231021">
      <w:bodyDiv w:val="1"/>
      <w:marLeft w:val="0"/>
      <w:marRight w:val="0"/>
      <w:marTop w:val="0"/>
      <w:marBottom w:val="0"/>
      <w:divBdr>
        <w:top w:val="none" w:sz="0" w:space="0" w:color="auto"/>
        <w:left w:val="none" w:sz="0" w:space="0" w:color="auto"/>
        <w:bottom w:val="none" w:sz="0" w:space="0" w:color="auto"/>
        <w:right w:val="none" w:sz="0" w:space="0" w:color="auto"/>
      </w:divBdr>
    </w:div>
    <w:div w:id="722338115">
      <w:bodyDiv w:val="1"/>
      <w:marLeft w:val="0"/>
      <w:marRight w:val="0"/>
      <w:marTop w:val="0"/>
      <w:marBottom w:val="0"/>
      <w:divBdr>
        <w:top w:val="none" w:sz="0" w:space="0" w:color="auto"/>
        <w:left w:val="none" w:sz="0" w:space="0" w:color="auto"/>
        <w:bottom w:val="none" w:sz="0" w:space="0" w:color="auto"/>
        <w:right w:val="none" w:sz="0" w:space="0" w:color="auto"/>
      </w:divBdr>
    </w:div>
    <w:div w:id="742606721">
      <w:bodyDiv w:val="1"/>
      <w:marLeft w:val="0"/>
      <w:marRight w:val="0"/>
      <w:marTop w:val="0"/>
      <w:marBottom w:val="0"/>
      <w:divBdr>
        <w:top w:val="none" w:sz="0" w:space="0" w:color="auto"/>
        <w:left w:val="none" w:sz="0" w:space="0" w:color="auto"/>
        <w:bottom w:val="none" w:sz="0" w:space="0" w:color="auto"/>
        <w:right w:val="none" w:sz="0" w:space="0" w:color="auto"/>
      </w:divBdr>
    </w:div>
    <w:div w:id="758646108">
      <w:bodyDiv w:val="1"/>
      <w:marLeft w:val="0"/>
      <w:marRight w:val="0"/>
      <w:marTop w:val="0"/>
      <w:marBottom w:val="0"/>
      <w:divBdr>
        <w:top w:val="none" w:sz="0" w:space="0" w:color="auto"/>
        <w:left w:val="none" w:sz="0" w:space="0" w:color="auto"/>
        <w:bottom w:val="none" w:sz="0" w:space="0" w:color="auto"/>
        <w:right w:val="none" w:sz="0" w:space="0" w:color="auto"/>
      </w:divBdr>
    </w:div>
    <w:div w:id="760419886">
      <w:bodyDiv w:val="1"/>
      <w:marLeft w:val="0"/>
      <w:marRight w:val="0"/>
      <w:marTop w:val="0"/>
      <w:marBottom w:val="0"/>
      <w:divBdr>
        <w:top w:val="none" w:sz="0" w:space="0" w:color="auto"/>
        <w:left w:val="none" w:sz="0" w:space="0" w:color="auto"/>
        <w:bottom w:val="none" w:sz="0" w:space="0" w:color="auto"/>
        <w:right w:val="none" w:sz="0" w:space="0" w:color="auto"/>
      </w:divBdr>
    </w:div>
    <w:div w:id="766342123">
      <w:bodyDiv w:val="1"/>
      <w:marLeft w:val="0"/>
      <w:marRight w:val="0"/>
      <w:marTop w:val="0"/>
      <w:marBottom w:val="0"/>
      <w:divBdr>
        <w:top w:val="none" w:sz="0" w:space="0" w:color="auto"/>
        <w:left w:val="none" w:sz="0" w:space="0" w:color="auto"/>
        <w:bottom w:val="none" w:sz="0" w:space="0" w:color="auto"/>
        <w:right w:val="none" w:sz="0" w:space="0" w:color="auto"/>
      </w:divBdr>
    </w:div>
    <w:div w:id="777485152">
      <w:bodyDiv w:val="1"/>
      <w:marLeft w:val="0"/>
      <w:marRight w:val="0"/>
      <w:marTop w:val="0"/>
      <w:marBottom w:val="0"/>
      <w:divBdr>
        <w:top w:val="none" w:sz="0" w:space="0" w:color="auto"/>
        <w:left w:val="none" w:sz="0" w:space="0" w:color="auto"/>
        <w:bottom w:val="none" w:sz="0" w:space="0" w:color="auto"/>
        <w:right w:val="none" w:sz="0" w:space="0" w:color="auto"/>
      </w:divBdr>
    </w:div>
    <w:div w:id="789282759">
      <w:bodyDiv w:val="1"/>
      <w:marLeft w:val="0"/>
      <w:marRight w:val="0"/>
      <w:marTop w:val="0"/>
      <w:marBottom w:val="0"/>
      <w:divBdr>
        <w:top w:val="none" w:sz="0" w:space="0" w:color="auto"/>
        <w:left w:val="none" w:sz="0" w:space="0" w:color="auto"/>
        <w:bottom w:val="none" w:sz="0" w:space="0" w:color="auto"/>
        <w:right w:val="none" w:sz="0" w:space="0" w:color="auto"/>
      </w:divBdr>
    </w:div>
    <w:div w:id="792290125">
      <w:bodyDiv w:val="1"/>
      <w:marLeft w:val="0"/>
      <w:marRight w:val="0"/>
      <w:marTop w:val="0"/>
      <w:marBottom w:val="0"/>
      <w:divBdr>
        <w:top w:val="none" w:sz="0" w:space="0" w:color="auto"/>
        <w:left w:val="none" w:sz="0" w:space="0" w:color="auto"/>
        <w:bottom w:val="none" w:sz="0" w:space="0" w:color="auto"/>
        <w:right w:val="none" w:sz="0" w:space="0" w:color="auto"/>
      </w:divBdr>
    </w:div>
    <w:div w:id="792750141">
      <w:bodyDiv w:val="1"/>
      <w:marLeft w:val="0"/>
      <w:marRight w:val="0"/>
      <w:marTop w:val="0"/>
      <w:marBottom w:val="0"/>
      <w:divBdr>
        <w:top w:val="none" w:sz="0" w:space="0" w:color="auto"/>
        <w:left w:val="none" w:sz="0" w:space="0" w:color="auto"/>
        <w:bottom w:val="none" w:sz="0" w:space="0" w:color="auto"/>
        <w:right w:val="none" w:sz="0" w:space="0" w:color="auto"/>
      </w:divBdr>
    </w:div>
    <w:div w:id="804615028">
      <w:bodyDiv w:val="1"/>
      <w:marLeft w:val="0"/>
      <w:marRight w:val="0"/>
      <w:marTop w:val="0"/>
      <w:marBottom w:val="0"/>
      <w:divBdr>
        <w:top w:val="none" w:sz="0" w:space="0" w:color="auto"/>
        <w:left w:val="none" w:sz="0" w:space="0" w:color="auto"/>
        <w:bottom w:val="none" w:sz="0" w:space="0" w:color="auto"/>
        <w:right w:val="none" w:sz="0" w:space="0" w:color="auto"/>
      </w:divBdr>
    </w:div>
    <w:div w:id="811288060">
      <w:bodyDiv w:val="1"/>
      <w:marLeft w:val="0"/>
      <w:marRight w:val="0"/>
      <w:marTop w:val="0"/>
      <w:marBottom w:val="0"/>
      <w:divBdr>
        <w:top w:val="none" w:sz="0" w:space="0" w:color="auto"/>
        <w:left w:val="none" w:sz="0" w:space="0" w:color="auto"/>
        <w:bottom w:val="none" w:sz="0" w:space="0" w:color="auto"/>
        <w:right w:val="none" w:sz="0" w:space="0" w:color="auto"/>
      </w:divBdr>
    </w:div>
    <w:div w:id="825901766">
      <w:bodyDiv w:val="1"/>
      <w:marLeft w:val="0"/>
      <w:marRight w:val="0"/>
      <w:marTop w:val="0"/>
      <w:marBottom w:val="0"/>
      <w:divBdr>
        <w:top w:val="none" w:sz="0" w:space="0" w:color="auto"/>
        <w:left w:val="none" w:sz="0" w:space="0" w:color="auto"/>
        <w:bottom w:val="none" w:sz="0" w:space="0" w:color="auto"/>
        <w:right w:val="none" w:sz="0" w:space="0" w:color="auto"/>
      </w:divBdr>
    </w:div>
    <w:div w:id="828181169">
      <w:bodyDiv w:val="1"/>
      <w:marLeft w:val="0"/>
      <w:marRight w:val="0"/>
      <w:marTop w:val="0"/>
      <w:marBottom w:val="0"/>
      <w:divBdr>
        <w:top w:val="none" w:sz="0" w:space="0" w:color="auto"/>
        <w:left w:val="none" w:sz="0" w:space="0" w:color="auto"/>
        <w:bottom w:val="none" w:sz="0" w:space="0" w:color="auto"/>
        <w:right w:val="none" w:sz="0" w:space="0" w:color="auto"/>
      </w:divBdr>
    </w:div>
    <w:div w:id="830757713">
      <w:bodyDiv w:val="1"/>
      <w:marLeft w:val="0"/>
      <w:marRight w:val="0"/>
      <w:marTop w:val="0"/>
      <w:marBottom w:val="0"/>
      <w:divBdr>
        <w:top w:val="none" w:sz="0" w:space="0" w:color="auto"/>
        <w:left w:val="none" w:sz="0" w:space="0" w:color="auto"/>
        <w:bottom w:val="none" w:sz="0" w:space="0" w:color="auto"/>
        <w:right w:val="none" w:sz="0" w:space="0" w:color="auto"/>
      </w:divBdr>
    </w:div>
    <w:div w:id="835531434">
      <w:bodyDiv w:val="1"/>
      <w:marLeft w:val="0"/>
      <w:marRight w:val="0"/>
      <w:marTop w:val="0"/>
      <w:marBottom w:val="0"/>
      <w:divBdr>
        <w:top w:val="none" w:sz="0" w:space="0" w:color="auto"/>
        <w:left w:val="none" w:sz="0" w:space="0" w:color="auto"/>
        <w:bottom w:val="none" w:sz="0" w:space="0" w:color="auto"/>
        <w:right w:val="none" w:sz="0" w:space="0" w:color="auto"/>
      </w:divBdr>
    </w:div>
    <w:div w:id="843015557">
      <w:bodyDiv w:val="1"/>
      <w:marLeft w:val="0"/>
      <w:marRight w:val="0"/>
      <w:marTop w:val="0"/>
      <w:marBottom w:val="0"/>
      <w:divBdr>
        <w:top w:val="none" w:sz="0" w:space="0" w:color="auto"/>
        <w:left w:val="none" w:sz="0" w:space="0" w:color="auto"/>
        <w:bottom w:val="none" w:sz="0" w:space="0" w:color="auto"/>
        <w:right w:val="none" w:sz="0" w:space="0" w:color="auto"/>
      </w:divBdr>
    </w:div>
    <w:div w:id="848372237">
      <w:bodyDiv w:val="1"/>
      <w:marLeft w:val="0"/>
      <w:marRight w:val="0"/>
      <w:marTop w:val="0"/>
      <w:marBottom w:val="0"/>
      <w:divBdr>
        <w:top w:val="none" w:sz="0" w:space="0" w:color="auto"/>
        <w:left w:val="none" w:sz="0" w:space="0" w:color="auto"/>
        <w:bottom w:val="none" w:sz="0" w:space="0" w:color="auto"/>
        <w:right w:val="none" w:sz="0" w:space="0" w:color="auto"/>
      </w:divBdr>
    </w:div>
    <w:div w:id="852770113">
      <w:bodyDiv w:val="1"/>
      <w:marLeft w:val="0"/>
      <w:marRight w:val="0"/>
      <w:marTop w:val="0"/>
      <w:marBottom w:val="0"/>
      <w:divBdr>
        <w:top w:val="none" w:sz="0" w:space="0" w:color="auto"/>
        <w:left w:val="none" w:sz="0" w:space="0" w:color="auto"/>
        <w:bottom w:val="none" w:sz="0" w:space="0" w:color="auto"/>
        <w:right w:val="none" w:sz="0" w:space="0" w:color="auto"/>
      </w:divBdr>
    </w:div>
    <w:div w:id="856500123">
      <w:bodyDiv w:val="1"/>
      <w:marLeft w:val="0"/>
      <w:marRight w:val="0"/>
      <w:marTop w:val="0"/>
      <w:marBottom w:val="0"/>
      <w:divBdr>
        <w:top w:val="none" w:sz="0" w:space="0" w:color="auto"/>
        <w:left w:val="none" w:sz="0" w:space="0" w:color="auto"/>
        <w:bottom w:val="none" w:sz="0" w:space="0" w:color="auto"/>
        <w:right w:val="none" w:sz="0" w:space="0" w:color="auto"/>
      </w:divBdr>
    </w:div>
    <w:div w:id="861825377">
      <w:bodyDiv w:val="1"/>
      <w:marLeft w:val="0"/>
      <w:marRight w:val="0"/>
      <w:marTop w:val="0"/>
      <w:marBottom w:val="0"/>
      <w:divBdr>
        <w:top w:val="none" w:sz="0" w:space="0" w:color="auto"/>
        <w:left w:val="none" w:sz="0" w:space="0" w:color="auto"/>
        <w:bottom w:val="none" w:sz="0" w:space="0" w:color="auto"/>
        <w:right w:val="none" w:sz="0" w:space="0" w:color="auto"/>
      </w:divBdr>
    </w:div>
    <w:div w:id="867986629">
      <w:bodyDiv w:val="1"/>
      <w:marLeft w:val="0"/>
      <w:marRight w:val="0"/>
      <w:marTop w:val="0"/>
      <w:marBottom w:val="0"/>
      <w:divBdr>
        <w:top w:val="none" w:sz="0" w:space="0" w:color="auto"/>
        <w:left w:val="none" w:sz="0" w:space="0" w:color="auto"/>
        <w:bottom w:val="none" w:sz="0" w:space="0" w:color="auto"/>
        <w:right w:val="none" w:sz="0" w:space="0" w:color="auto"/>
      </w:divBdr>
    </w:div>
    <w:div w:id="870922597">
      <w:bodyDiv w:val="1"/>
      <w:marLeft w:val="0"/>
      <w:marRight w:val="0"/>
      <w:marTop w:val="0"/>
      <w:marBottom w:val="0"/>
      <w:divBdr>
        <w:top w:val="none" w:sz="0" w:space="0" w:color="auto"/>
        <w:left w:val="none" w:sz="0" w:space="0" w:color="auto"/>
        <w:bottom w:val="none" w:sz="0" w:space="0" w:color="auto"/>
        <w:right w:val="none" w:sz="0" w:space="0" w:color="auto"/>
      </w:divBdr>
    </w:div>
    <w:div w:id="881869255">
      <w:bodyDiv w:val="1"/>
      <w:marLeft w:val="0"/>
      <w:marRight w:val="0"/>
      <w:marTop w:val="0"/>
      <w:marBottom w:val="0"/>
      <w:divBdr>
        <w:top w:val="none" w:sz="0" w:space="0" w:color="auto"/>
        <w:left w:val="none" w:sz="0" w:space="0" w:color="auto"/>
        <w:bottom w:val="none" w:sz="0" w:space="0" w:color="auto"/>
        <w:right w:val="none" w:sz="0" w:space="0" w:color="auto"/>
      </w:divBdr>
    </w:div>
    <w:div w:id="892928047">
      <w:bodyDiv w:val="1"/>
      <w:marLeft w:val="0"/>
      <w:marRight w:val="0"/>
      <w:marTop w:val="0"/>
      <w:marBottom w:val="0"/>
      <w:divBdr>
        <w:top w:val="none" w:sz="0" w:space="0" w:color="auto"/>
        <w:left w:val="none" w:sz="0" w:space="0" w:color="auto"/>
        <w:bottom w:val="none" w:sz="0" w:space="0" w:color="auto"/>
        <w:right w:val="none" w:sz="0" w:space="0" w:color="auto"/>
      </w:divBdr>
    </w:div>
    <w:div w:id="899905264">
      <w:bodyDiv w:val="1"/>
      <w:marLeft w:val="0"/>
      <w:marRight w:val="0"/>
      <w:marTop w:val="0"/>
      <w:marBottom w:val="0"/>
      <w:divBdr>
        <w:top w:val="none" w:sz="0" w:space="0" w:color="auto"/>
        <w:left w:val="none" w:sz="0" w:space="0" w:color="auto"/>
        <w:bottom w:val="none" w:sz="0" w:space="0" w:color="auto"/>
        <w:right w:val="none" w:sz="0" w:space="0" w:color="auto"/>
      </w:divBdr>
    </w:div>
    <w:div w:id="925378335">
      <w:bodyDiv w:val="1"/>
      <w:marLeft w:val="0"/>
      <w:marRight w:val="0"/>
      <w:marTop w:val="0"/>
      <w:marBottom w:val="0"/>
      <w:divBdr>
        <w:top w:val="none" w:sz="0" w:space="0" w:color="auto"/>
        <w:left w:val="none" w:sz="0" w:space="0" w:color="auto"/>
        <w:bottom w:val="none" w:sz="0" w:space="0" w:color="auto"/>
        <w:right w:val="none" w:sz="0" w:space="0" w:color="auto"/>
      </w:divBdr>
    </w:div>
    <w:div w:id="929779155">
      <w:bodyDiv w:val="1"/>
      <w:marLeft w:val="0"/>
      <w:marRight w:val="0"/>
      <w:marTop w:val="0"/>
      <w:marBottom w:val="0"/>
      <w:divBdr>
        <w:top w:val="none" w:sz="0" w:space="0" w:color="auto"/>
        <w:left w:val="none" w:sz="0" w:space="0" w:color="auto"/>
        <w:bottom w:val="none" w:sz="0" w:space="0" w:color="auto"/>
        <w:right w:val="none" w:sz="0" w:space="0" w:color="auto"/>
      </w:divBdr>
    </w:div>
    <w:div w:id="934627545">
      <w:bodyDiv w:val="1"/>
      <w:marLeft w:val="0"/>
      <w:marRight w:val="0"/>
      <w:marTop w:val="0"/>
      <w:marBottom w:val="0"/>
      <w:divBdr>
        <w:top w:val="none" w:sz="0" w:space="0" w:color="auto"/>
        <w:left w:val="none" w:sz="0" w:space="0" w:color="auto"/>
        <w:bottom w:val="none" w:sz="0" w:space="0" w:color="auto"/>
        <w:right w:val="none" w:sz="0" w:space="0" w:color="auto"/>
      </w:divBdr>
    </w:div>
    <w:div w:id="940062658">
      <w:bodyDiv w:val="1"/>
      <w:marLeft w:val="0"/>
      <w:marRight w:val="0"/>
      <w:marTop w:val="0"/>
      <w:marBottom w:val="0"/>
      <w:divBdr>
        <w:top w:val="none" w:sz="0" w:space="0" w:color="auto"/>
        <w:left w:val="none" w:sz="0" w:space="0" w:color="auto"/>
        <w:bottom w:val="none" w:sz="0" w:space="0" w:color="auto"/>
        <w:right w:val="none" w:sz="0" w:space="0" w:color="auto"/>
      </w:divBdr>
    </w:div>
    <w:div w:id="947005950">
      <w:bodyDiv w:val="1"/>
      <w:marLeft w:val="0"/>
      <w:marRight w:val="0"/>
      <w:marTop w:val="0"/>
      <w:marBottom w:val="0"/>
      <w:divBdr>
        <w:top w:val="none" w:sz="0" w:space="0" w:color="auto"/>
        <w:left w:val="none" w:sz="0" w:space="0" w:color="auto"/>
        <w:bottom w:val="none" w:sz="0" w:space="0" w:color="auto"/>
        <w:right w:val="none" w:sz="0" w:space="0" w:color="auto"/>
      </w:divBdr>
    </w:div>
    <w:div w:id="951397999">
      <w:bodyDiv w:val="1"/>
      <w:marLeft w:val="0"/>
      <w:marRight w:val="0"/>
      <w:marTop w:val="0"/>
      <w:marBottom w:val="0"/>
      <w:divBdr>
        <w:top w:val="none" w:sz="0" w:space="0" w:color="auto"/>
        <w:left w:val="none" w:sz="0" w:space="0" w:color="auto"/>
        <w:bottom w:val="none" w:sz="0" w:space="0" w:color="auto"/>
        <w:right w:val="none" w:sz="0" w:space="0" w:color="auto"/>
      </w:divBdr>
    </w:div>
    <w:div w:id="966399384">
      <w:bodyDiv w:val="1"/>
      <w:marLeft w:val="0"/>
      <w:marRight w:val="0"/>
      <w:marTop w:val="0"/>
      <w:marBottom w:val="0"/>
      <w:divBdr>
        <w:top w:val="none" w:sz="0" w:space="0" w:color="auto"/>
        <w:left w:val="none" w:sz="0" w:space="0" w:color="auto"/>
        <w:bottom w:val="none" w:sz="0" w:space="0" w:color="auto"/>
        <w:right w:val="none" w:sz="0" w:space="0" w:color="auto"/>
      </w:divBdr>
    </w:div>
    <w:div w:id="1005279819">
      <w:bodyDiv w:val="1"/>
      <w:marLeft w:val="0"/>
      <w:marRight w:val="0"/>
      <w:marTop w:val="0"/>
      <w:marBottom w:val="0"/>
      <w:divBdr>
        <w:top w:val="none" w:sz="0" w:space="0" w:color="auto"/>
        <w:left w:val="none" w:sz="0" w:space="0" w:color="auto"/>
        <w:bottom w:val="none" w:sz="0" w:space="0" w:color="auto"/>
        <w:right w:val="none" w:sz="0" w:space="0" w:color="auto"/>
      </w:divBdr>
    </w:div>
    <w:div w:id="1021324459">
      <w:bodyDiv w:val="1"/>
      <w:marLeft w:val="0"/>
      <w:marRight w:val="0"/>
      <w:marTop w:val="0"/>
      <w:marBottom w:val="0"/>
      <w:divBdr>
        <w:top w:val="none" w:sz="0" w:space="0" w:color="auto"/>
        <w:left w:val="none" w:sz="0" w:space="0" w:color="auto"/>
        <w:bottom w:val="none" w:sz="0" w:space="0" w:color="auto"/>
        <w:right w:val="none" w:sz="0" w:space="0" w:color="auto"/>
      </w:divBdr>
    </w:div>
    <w:div w:id="1059330389">
      <w:bodyDiv w:val="1"/>
      <w:marLeft w:val="0"/>
      <w:marRight w:val="0"/>
      <w:marTop w:val="0"/>
      <w:marBottom w:val="0"/>
      <w:divBdr>
        <w:top w:val="none" w:sz="0" w:space="0" w:color="auto"/>
        <w:left w:val="none" w:sz="0" w:space="0" w:color="auto"/>
        <w:bottom w:val="none" w:sz="0" w:space="0" w:color="auto"/>
        <w:right w:val="none" w:sz="0" w:space="0" w:color="auto"/>
      </w:divBdr>
    </w:div>
    <w:div w:id="1066878519">
      <w:bodyDiv w:val="1"/>
      <w:marLeft w:val="0"/>
      <w:marRight w:val="0"/>
      <w:marTop w:val="0"/>
      <w:marBottom w:val="0"/>
      <w:divBdr>
        <w:top w:val="none" w:sz="0" w:space="0" w:color="auto"/>
        <w:left w:val="none" w:sz="0" w:space="0" w:color="auto"/>
        <w:bottom w:val="none" w:sz="0" w:space="0" w:color="auto"/>
        <w:right w:val="none" w:sz="0" w:space="0" w:color="auto"/>
      </w:divBdr>
    </w:div>
    <w:div w:id="1105541270">
      <w:bodyDiv w:val="1"/>
      <w:marLeft w:val="0"/>
      <w:marRight w:val="0"/>
      <w:marTop w:val="0"/>
      <w:marBottom w:val="0"/>
      <w:divBdr>
        <w:top w:val="none" w:sz="0" w:space="0" w:color="auto"/>
        <w:left w:val="none" w:sz="0" w:space="0" w:color="auto"/>
        <w:bottom w:val="none" w:sz="0" w:space="0" w:color="auto"/>
        <w:right w:val="none" w:sz="0" w:space="0" w:color="auto"/>
      </w:divBdr>
    </w:div>
    <w:div w:id="1125388694">
      <w:bodyDiv w:val="1"/>
      <w:marLeft w:val="0"/>
      <w:marRight w:val="0"/>
      <w:marTop w:val="0"/>
      <w:marBottom w:val="0"/>
      <w:divBdr>
        <w:top w:val="none" w:sz="0" w:space="0" w:color="auto"/>
        <w:left w:val="none" w:sz="0" w:space="0" w:color="auto"/>
        <w:bottom w:val="none" w:sz="0" w:space="0" w:color="auto"/>
        <w:right w:val="none" w:sz="0" w:space="0" w:color="auto"/>
      </w:divBdr>
    </w:div>
    <w:div w:id="1155801937">
      <w:bodyDiv w:val="1"/>
      <w:marLeft w:val="0"/>
      <w:marRight w:val="0"/>
      <w:marTop w:val="0"/>
      <w:marBottom w:val="0"/>
      <w:divBdr>
        <w:top w:val="none" w:sz="0" w:space="0" w:color="auto"/>
        <w:left w:val="none" w:sz="0" w:space="0" w:color="auto"/>
        <w:bottom w:val="none" w:sz="0" w:space="0" w:color="auto"/>
        <w:right w:val="none" w:sz="0" w:space="0" w:color="auto"/>
      </w:divBdr>
    </w:div>
    <w:div w:id="1213930638">
      <w:bodyDiv w:val="1"/>
      <w:marLeft w:val="0"/>
      <w:marRight w:val="0"/>
      <w:marTop w:val="0"/>
      <w:marBottom w:val="0"/>
      <w:divBdr>
        <w:top w:val="none" w:sz="0" w:space="0" w:color="auto"/>
        <w:left w:val="none" w:sz="0" w:space="0" w:color="auto"/>
        <w:bottom w:val="none" w:sz="0" w:space="0" w:color="auto"/>
        <w:right w:val="none" w:sz="0" w:space="0" w:color="auto"/>
      </w:divBdr>
    </w:div>
    <w:div w:id="1217280843">
      <w:bodyDiv w:val="1"/>
      <w:marLeft w:val="0"/>
      <w:marRight w:val="0"/>
      <w:marTop w:val="0"/>
      <w:marBottom w:val="0"/>
      <w:divBdr>
        <w:top w:val="none" w:sz="0" w:space="0" w:color="auto"/>
        <w:left w:val="none" w:sz="0" w:space="0" w:color="auto"/>
        <w:bottom w:val="none" w:sz="0" w:space="0" w:color="auto"/>
        <w:right w:val="none" w:sz="0" w:space="0" w:color="auto"/>
      </w:divBdr>
    </w:div>
    <w:div w:id="1224682552">
      <w:bodyDiv w:val="1"/>
      <w:marLeft w:val="0"/>
      <w:marRight w:val="0"/>
      <w:marTop w:val="0"/>
      <w:marBottom w:val="0"/>
      <w:divBdr>
        <w:top w:val="none" w:sz="0" w:space="0" w:color="auto"/>
        <w:left w:val="none" w:sz="0" w:space="0" w:color="auto"/>
        <w:bottom w:val="none" w:sz="0" w:space="0" w:color="auto"/>
        <w:right w:val="none" w:sz="0" w:space="0" w:color="auto"/>
      </w:divBdr>
    </w:div>
    <w:div w:id="1225721575">
      <w:bodyDiv w:val="1"/>
      <w:marLeft w:val="0"/>
      <w:marRight w:val="0"/>
      <w:marTop w:val="0"/>
      <w:marBottom w:val="0"/>
      <w:divBdr>
        <w:top w:val="none" w:sz="0" w:space="0" w:color="auto"/>
        <w:left w:val="none" w:sz="0" w:space="0" w:color="auto"/>
        <w:bottom w:val="none" w:sz="0" w:space="0" w:color="auto"/>
        <w:right w:val="none" w:sz="0" w:space="0" w:color="auto"/>
      </w:divBdr>
    </w:div>
    <w:div w:id="1241449925">
      <w:bodyDiv w:val="1"/>
      <w:marLeft w:val="0"/>
      <w:marRight w:val="0"/>
      <w:marTop w:val="0"/>
      <w:marBottom w:val="0"/>
      <w:divBdr>
        <w:top w:val="none" w:sz="0" w:space="0" w:color="auto"/>
        <w:left w:val="none" w:sz="0" w:space="0" w:color="auto"/>
        <w:bottom w:val="none" w:sz="0" w:space="0" w:color="auto"/>
        <w:right w:val="none" w:sz="0" w:space="0" w:color="auto"/>
      </w:divBdr>
    </w:div>
    <w:div w:id="1248878055">
      <w:bodyDiv w:val="1"/>
      <w:marLeft w:val="0"/>
      <w:marRight w:val="0"/>
      <w:marTop w:val="0"/>
      <w:marBottom w:val="0"/>
      <w:divBdr>
        <w:top w:val="none" w:sz="0" w:space="0" w:color="auto"/>
        <w:left w:val="none" w:sz="0" w:space="0" w:color="auto"/>
        <w:bottom w:val="none" w:sz="0" w:space="0" w:color="auto"/>
        <w:right w:val="none" w:sz="0" w:space="0" w:color="auto"/>
      </w:divBdr>
    </w:div>
    <w:div w:id="1249075417">
      <w:bodyDiv w:val="1"/>
      <w:marLeft w:val="0"/>
      <w:marRight w:val="0"/>
      <w:marTop w:val="0"/>
      <w:marBottom w:val="0"/>
      <w:divBdr>
        <w:top w:val="none" w:sz="0" w:space="0" w:color="auto"/>
        <w:left w:val="none" w:sz="0" w:space="0" w:color="auto"/>
        <w:bottom w:val="none" w:sz="0" w:space="0" w:color="auto"/>
        <w:right w:val="none" w:sz="0" w:space="0" w:color="auto"/>
      </w:divBdr>
    </w:div>
    <w:div w:id="1282765122">
      <w:bodyDiv w:val="1"/>
      <w:marLeft w:val="0"/>
      <w:marRight w:val="0"/>
      <w:marTop w:val="0"/>
      <w:marBottom w:val="0"/>
      <w:divBdr>
        <w:top w:val="none" w:sz="0" w:space="0" w:color="auto"/>
        <w:left w:val="none" w:sz="0" w:space="0" w:color="auto"/>
        <w:bottom w:val="none" w:sz="0" w:space="0" w:color="auto"/>
        <w:right w:val="none" w:sz="0" w:space="0" w:color="auto"/>
      </w:divBdr>
    </w:div>
    <w:div w:id="1298485261">
      <w:bodyDiv w:val="1"/>
      <w:marLeft w:val="0"/>
      <w:marRight w:val="0"/>
      <w:marTop w:val="0"/>
      <w:marBottom w:val="0"/>
      <w:divBdr>
        <w:top w:val="none" w:sz="0" w:space="0" w:color="auto"/>
        <w:left w:val="none" w:sz="0" w:space="0" w:color="auto"/>
        <w:bottom w:val="none" w:sz="0" w:space="0" w:color="auto"/>
        <w:right w:val="none" w:sz="0" w:space="0" w:color="auto"/>
      </w:divBdr>
    </w:div>
    <w:div w:id="1303198714">
      <w:bodyDiv w:val="1"/>
      <w:marLeft w:val="0"/>
      <w:marRight w:val="0"/>
      <w:marTop w:val="0"/>
      <w:marBottom w:val="0"/>
      <w:divBdr>
        <w:top w:val="none" w:sz="0" w:space="0" w:color="auto"/>
        <w:left w:val="none" w:sz="0" w:space="0" w:color="auto"/>
        <w:bottom w:val="none" w:sz="0" w:space="0" w:color="auto"/>
        <w:right w:val="none" w:sz="0" w:space="0" w:color="auto"/>
      </w:divBdr>
    </w:div>
    <w:div w:id="1304194856">
      <w:bodyDiv w:val="1"/>
      <w:marLeft w:val="0"/>
      <w:marRight w:val="0"/>
      <w:marTop w:val="0"/>
      <w:marBottom w:val="0"/>
      <w:divBdr>
        <w:top w:val="none" w:sz="0" w:space="0" w:color="auto"/>
        <w:left w:val="none" w:sz="0" w:space="0" w:color="auto"/>
        <w:bottom w:val="none" w:sz="0" w:space="0" w:color="auto"/>
        <w:right w:val="none" w:sz="0" w:space="0" w:color="auto"/>
      </w:divBdr>
    </w:div>
    <w:div w:id="1326784786">
      <w:bodyDiv w:val="1"/>
      <w:marLeft w:val="0"/>
      <w:marRight w:val="0"/>
      <w:marTop w:val="0"/>
      <w:marBottom w:val="0"/>
      <w:divBdr>
        <w:top w:val="none" w:sz="0" w:space="0" w:color="auto"/>
        <w:left w:val="none" w:sz="0" w:space="0" w:color="auto"/>
        <w:bottom w:val="none" w:sz="0" w:space="0" w:color="auto"/>
        <w:right w:val="none" w:sz="0" w:space="0" w:color="auto"/>
      </w:divBdr>
    </w:div>
    <w:div w:id="1362852691">
      <w:bodyDiv w:val="1"/>
      <w:marLeft w:val="0"/>
      <w:marRight w:val="0"/>
      <w:marTop w:val="0"/>
      <w:marBottom w:val="0"/>
      <w:divBdr>
        <w:top w:val="none" w:sz="0" w:space="0" w:color="auto"/>
        <w:left w:val="none" w:sz="0" w:space="0" w:color="auto"/>
        <w:bottom w:val="none" w:sz="0" w:space="0" w:color="auto"/>
        <w:right w:val="none" w:sz="0" w:space="0" w:color="auto"/>
      </w:divBdr>
    </w:div>
    <w:div w:id="1373575582">
      <w:bodyDiv w:val="1"/>
      <w:marLeft w:val="0"/>
      <w:marRight w:val="0"/>
      <w:marTop w:val="0"/>
      <w:marBottom w:val="0"/>
      <w:divBdr>
        <w:top w:val="none" w:sz="0" w:space="0" w:color="auto"/>
        <w:left w:val="none" w:sz="0" w:space="0" w:color="auto"/>
        <w:bottom w:val="none" w:sz="0" w:space="0" w:color="auto"/>
        <w:right w:val="none" w:sz="0" w:space="0" w:color="auto"/>
      </w:divBdr>
    </w:div>
    <w:div w:id="1391266159">
      <w:bodyDiv w:val="1"/>
      <w:marLeft w:val="0"/>
      <w:marRight w:val="0"/>
      <w:marTop w:val="0"/>
      <w:marBottom w:val="0"/>
      <w:divBdr>
        <w:top w:val="none" w:sz="0" w:space="0" w:color="auto"/>
        <w:left w:val="none" w:sz="0" w:space="0" w:color="auto"/>
        <w:bottom w:val="none" w:sz="0" w:space="0" w:color="auto"/>
        <w:right w:val="none" w:sz="0" w:space="0" w:color="auto"/>
      </w:divBdr>
    </w:div>
    <w:div w:id="1403018824">
      <w:bodyDiv w:val="1"/>
      <w:marLeft w:val="0"/>
      <w:marRight w:val="0"/>
      <w:marTop w:val="0"/>
      <w:marBottom w:val="0"/>
      <w:divBdr>
        <w:top w:val="none" w:sz="0" w:space="0" w:color="auto"/>
        <w:left w:val="none" w:sz="0" w:space="0" w:color="auto"/>
        <w:bottom w:val="none" w:sz="0" w:space="0" w:color="auto"/>
        <w:right w:val="none" w:sz="0" w:space="0" w:color="auto"/>
      </w:divBdr>
    </w:div>
    <w:div w:id="1404597939">
      <w:bodyDiv w:val="1"/>
      <w:marLeft w:val="0"/>
      <w:marRight w:val="0"/>
      <w:marTop w:val="0"/>
      <w:marBottom w:val="0"/>
      <w:divBdr>
        <w:top w:val="none" w:sz="0" w:space="0" w:color="auto"/>
        <w:left w:val="none" w:sz="0" w:space="0" w:color="auto"/>
        <w:bottom w:val="none" w:sz="0" w:space="0" w:color="auto"/>
        <w:right w:val="none" w:sz="0" w:space="0" w:color="auto"/>
      </w:divBdr>
    </w:div>
    <w:div w:id="1407069043">
      <w:bodyDiv w:val="1"/>
      <w:marLeft w:val="0"/>
      <w:marRight w:val="0"/>
      <w:marTop w:val="0"/>
      <w:marBottom w:val="0"/>
      <w:divBdr>
        <w:top w:val="none" w:sz="0" w:space="0" w:color="auto"/>
        <w:left w:val="none" w:sz="0" w:space="0" w:color="auto"/>
        <w:bottom w:val="none" w:sz="0" w:space="0" w:color="auto"/>
        <w:right w:val="none" w:sz="0" w:space="0" w:color="auto"/>
      </w:divBdr>
    </w:div>
    <w:div w:id="1425414102">
      <w:bodyDiv w:val="1"/>
      <w:marLeft w:val="0"/>
      <w:marRight w:val="0"/>
      <w:marTop w:val="0"/>
      <w:marBottom w:val="0"/>
      <w:divBdr>
        <w:top w:val="none" w:sz="0" w:space="0" w:color="auto"/>
        <w:left w:val="none" w:sz="0" w:space="0" w:color="auto"/>
        <w:bottom w:val="none" w:sz="0" w:space="0" w:color="auto"/>
        <w:right w:val="none" w:sz="0" w:space="0" w:color="auto"/>
      </w:divBdr>
    </w:div>
    <w:div w:id="1432362711">
      <w:bodyDiv w:val="1"/>
      <w:marLeft w:val="0"/>
      <w:marRight w:val="0"/>
      <w:marTop w:val="0"/>
      <w:marBottom w:val="0"/>
      <w:divBdr>
        <w:top w:val="none" w:sz="0" w:space="0" w:color="auto"/>
        <w:left w:val="none" w:sz="0" w:space="0" w:color="auto"/>
        <w:bottom w:val="none" w:sz="0" w:space="0" w:color="auto"/>
        <w:right w:val="none" w:sz="0" w:space="0" w:color="auto"/>
      </w:divBdr>
    </w:div>
    <w:div w:id="1441679039">
      <w:bodyDiv w:val="1"/>
      <w:marLeft w:val="0"/>
      <w:marRight w:val="0"/>
      <w:marTop w:val="0"/>
      <w:marBottom w:val="0"/>
      <w:divBdr>
        <w:top w:val="none" w:sz="0" w:space="0" w:color="auto"/>
        <w:left w:val="none" w:sz="0" w:space="0" w:color="auto"/>
        <w:bottom w:val="none" w:sz="0" w:space="0" w:color="auto"/>
        <w:right w:val="none" w:sz="0" w:space="0" w:color="auto"/>
      </w:divBdr>
    </w:div>
    <w:div w:id="1444033513">
      <w:bodyDiv w:val="1"/>
      <w:marLeft w:val="0"/>
      <w:marRight w:val="0"/>
      <w:marTop w:val="0"/>
      <w:marBottom w:val="0"/>
      <w:divBdr>
        <w:top w:val="none" w:sz="0" w:space="0" w:color="auto"/>
        <w:left w:val="none" w:sz="0" w:space="0" w:color="auto"/>
        <w:bottom w:val="none" w:sz="0" w:space="0" w:color="auto"/>
        <w:right w:val="none" w:sz="0" w:space="0" w:color="auto"/>
      </w:divBdr>
    </w:div>
    <w:div w:id="1471897898">
      <w:bodyDiv w:val="1"/>
      <w:marLeft w:val="0"/>
      <w:marRight w:val="0"/>
      <w:marTop w:val="0"/>
      <w:marBottom w:val="0"/>
      <w:divBdr>
        <w:top w:val="none" w:sz="0" w:space="0" w:color="auto"/>
        <w:left w:val="none" w:sz="0" w:space="0" w:color="auto"/>
        <w:bottom w:val="none" w:sz="0" w:space="0" w:color="auto"/>
        <w:right w:val="none" w:sz="0" w:space="0" w:color="auto"/>
      </w:divBdr>
    </w:div>
    <w:div w:id="1482577852">
      <w:bodyDiv w:val="1"/>
      <w:marLeft w:val="0"/>
      <w:marRight w:val="0"/>
      <w:marTop w:val="0"/>
      <w:marBottom w:val="0"/>
      <w:divBdr>
        <w:top w:val="none" w:sz="0" w:space="0" w:color="auto"/>
        <w:left w:val="none" w:sz="0" w:space="0" w:color="auto"/>
        <w:bottom w:val="none" w:sz="0" w:space="0" w:color="auto"/>
        <w:right w:val="none" w:sz="0" w:space="0" w:color="auto"/>
      </w:divBdr>
    </w:div>
    <w:div w:id="1483355672">
      <w:bodyDiv w:val="1"/>
      <w:marLeft w:val="0"/>
      <w:marRight w:val="0"/>
      <w:marTop w:val="0"/>
      <w:marBottom w:val="0"/>
      <w:divBdr>
        <w:top w:val="none" w:sz="0" w:space="0" w:color="auto"/>
        <w:left w:val="none" w:sz="0" w:space="0" w:color="auto"/>
        <w:bottom w:val="none" w:sz="0" w:space="0" w:color="auto"/>
        <w:right w:val="none" w:sz="0" w:space="0" w:color="auto"/>
      </w:divBdr>
    </w:div>
    <w:div w:id="1494834344">
      <w:bodyDiv w:val="1"/>
      <w:marLeft w:val="0"/>
      <w:marRight w:val="0"/>
      <w:marTop w:val="0"/>
      <w:marBottom w:val="0"/>
      <w:divBdr>
        <w:top w:val="none" w:sz="0" w:space="0" w:color="auto"/>
        <w:left w:val="none" w:sz="0" w:space="0" w:color="auto"/>
        <w:bottom w:val="none" w:sz="0" w:space="0" w:color="auto"/>
        <w:right w:val="none" w:sz="0" w:space="0" w:color="auto"/>
      </w:divBdr>
    </w:div>
    <w:div w:id="1534414977">
      <w:bodyDiv w:val="1"/>
      <w:marLeft w:val="0"/>
      <w:marRight w:val="0"/>
      <w:marTop w:val="0"/>
      <w:marBottom w:val="0"/>
      <w:divBdr>
        <w:top w:val="none" w:sz="0" w:space="0" w:color="auto"/>
        <w:left w:val="none" w:sz="0" w:space="0" w:color="auto"/>
        <w:bottom w:val="none" w:sz="0" w:space="0" w:color="auto"/>
        <w:right w:val="none" w:sz="0" w:space="0" w:color="auto"/>
      </w:divBdr>
    </w:div>
    <w:div w:id="1545949052">
      <w:bodyDiv w:val="1"/>
      <w:marLeft w:val="0"/>
      <w:marRight w:val="0"/>
      <w:marTop w:val="0"/>
      <w:marBottom w:val="0"/>
      <w:divBdr>
        <w:top w:val="none" w:sz="0" w:space="0" w:color="auto"/>
        <w:left w:val="none" w:sz="0" w:space="0" w:color="auto"/>
        <w:bottom w:val="none" w:sz="0" w:space="0" w:color="auto"/>
        <w:right w:val="none" w:sz="0" w:space="0" w:color="auto"/>
      </w:divBdr>
    </w:div>
    <w:div w:id="1554190915">
      <w:bodyDiv w:val="1"/>
      <w:marLeft w:val="0"/>
      <w:marRight w:val="0"/>
      <w:marTop w:val="0"/>
      <w:marBottom w:val="0"/>
      <w:divBdr>
        <w:top w:val="none" w:sz="0" w:space="0" w:color="auto"/>
        <w:left w:val="none" w:sz="0" w:space="0" w:color="auto"/>
        <w:bottom w:val="none" w:sz="0" w:space="0" w:color="auto"/>
        <w:right w:val="none" w:sz="0" w:space="0" w:color="auto"/>
      </w:divBdr>
    </w:div>
    <w:div w:id="1562401361">
      <w:bodyDiv w:val="1"/>
      <w:marLeft w:val="0"/>
      <w:marRight w:val="0"/>
      <w:marTop w:val="0"/>
      <w:marBottom w:val="0"/>
      <w:divBdr>
        <w:top w:val="none" w:sz="0" w:space="0" w:color="auto"/>
        <w:left w:val="none" w:sz="0" w:space="0" w:color="auto"/>
        <w:bottom w:val="none" w:sz="0" w:space="0" w:color="auto"/>
        <w:right w:val="none" w:sz="0" w:space="0" w:color="auto"/>
      </w:divBdr>
    </w:div>
    <w:div w:id="1566795409">
      <w:bodyDiv w:val="1"/>
      <w:marLeft w:val="0"/>
      <w:marRight w:val="0"/>
      <w:marTop w:val="0"/>
      <w:marBottom w:val="0"/>
      <w:divBdr>
        <w:top w:val="none" w:sz="0" w:space="0" w:color="auto"/>
        <w:left w:val="none" w:sz="0" w:space="0" w:color="auto"/>
        <w:bottom w:val="none" w:sz="0" w:space="0" w:color="auto"/>
        <w:right w:val="none" w:sz="0" w:space="0" w:color="auto"/>
      </w:divBdr>
    </w:div>
    <w:div w:id="1584684922">
      <w:bodyDiv w:val="1"/>
      <w:marLeft w:val="0"/>
      <w:marRight w:val="0"/>
      <w:marTop w:val="0"/>
      <w:marBottom w:val="0"/>
      <w:divBdr>
        <w:top w:val="none" w:sz="0" w:space="0" w:color="auto"/>
        <w:left w:val="none" w:sz="0" w:space="0" w:color="auto"/>
        <w:bottom w:val="none" w:sz="0" w:space="0" w:color="auto"/>
        <w:right w:val="none" w:sz="0" w:space="0" w:color="auto"/>
      </w:divBdr>
    </w:div>
    <w:div w:id="1598319789">
      <w:bodyDiv w:val="1"/>
      <w:marLeft w:val="0"/>
      <w:marRight w:val="0"/>
      <w:marTop w:val="0"/>
      <w:marBottom w:val="0"/>
      <w:divBdr>
        <w:top w:val="none" w:sz="0" w:space="0" w:color="auto"/>
        <w:left w:val="none" w:sz="0" w:space="0" w:color="auto"/>
        <w:bottom w:val="none" w:sz="0" w:space="0" w:color="auto"/>
        <w:right w:val="none" w:sz="0" w:space="0" w:color="auto"/>
      </w:divBdr>
    </w:div>
    <w:div w:id="1601991597">
      <w:bodyDiv w:val="1"/>
      <w:marLeft w:val="0"/>
      <w:marRight w:val="0"/>
      <w:marTop w:val="0"/>
      <w:marBottom w:val="0"/>
      <w:divBdr>
        <w:top w:val="none" w:sz="0" w:space="0" w:color="auto"/>
        <w:left w:val="none" w:sz="0" w:space="0" w:color="auto"/>
        <w:bottom w:val="none" w:sz="0" w:space="0" w:color="auto"/>
        <w:right w:val="none" w:sz="0" w:space="0" w:color="auto"/>
      </w:divBdr>
    </w:div>
    <w:div w:id="1611469769">
      <w:bodyDiv w:val="1"/>
      <w:marLeft w:val="0"/>
      <w:marRight w:val="0"/>
      <w:marTop w:val="0"/>
      <w:marBottom w:val="0"/>
      <w:divBdr>
        <w:top w:val="none" w:sz="0" w:space="0" w:color="auto"/>
        <w:left w:val="none" w:sz="0" w:space="0" w:color="auto"/>
        <w:bottom w:val="none" w:sz="0" w:space="0" w:color="auto"/>
        <w:right w:val="none" w:sz="0" w:space="0" w:color="auto"/>
      </w:divBdr>
    </w:div>
    <w:div w:id="1638142489">
      <w:bodyDiv w:val="1"/>
      <w:marLeft w:val="0"/>
      <w:marRight w:val="0"/>
      <w:marTop w:val="0"/>
      <w:marBottom w:val="0"/>
      <w:divBdr>
        <w:top w:val="none" w:sz="0" w:space="0" w:color="auto"/>
        <w:left w:val="none" w:sz="0" w:space="0" w:color="auto"/>
        <w:bottom w:val="none" w:sz="0" w:space="0" w:color="auto"/>
        <w:right w:val="none" w:sz="0" w:space="0" w:color="auto"/>
      </w:divBdr>
    </w:div>
    <w:div w:id="1645238404">
      <w:bodyDiv w:val="1"/>
      <w:marLeft w:val="0"/>
      <w:marRight w:val="0"/>
      <w:marTop w:val="0"/>
      <w:marBottom w:val="0"/>
      <w:divBdr>
        <w:top w:val="none" w:sz="0" w:space="0" w:color="auto"/>
        <w:left w:val="none" w:sz="0" w:space="0" w:color="auto"/>
        <w:bottom w:val="none" w:sz="0" w:space="0" w:color="auto"/>
        <w:right w:val="none" w:sz="0" w:space="0" w:color="auto"/>
      </w:divBdr>
    </w:div>
    <w:div w:id="1692682939">
      <w:bodyDiv w:val="1"/>
      <w:marLeft w:val="0"/>
      <w:marRight w:val="0"/>
      <w:marTop w:val="0"/>
      <w:marBottom w:val="0"/>
      <w:divBdr>
        <w:top w:val="none" w:sz="0" w:space="0" w:color="auto"/>
        <w:left w:val="none" w:sz="0" w:space="0" w:color="auto"/>
        <w:bottom w:val="none" w:sz="0" w:space="0" w:color="auto"/>
        <w:right w:val="none" w:sz="0" w:space="0" w:color="auto"/>
      </w:divBdr>
    </w:div>
    <w:div w:id="1699162961">
      <w:bodyDiv w:val="1"/>
      <w:marLeft w:val="0"/>
      <w:marRight w:val="0"/>
      <w:marTop w:val="0"/>
      <w:marBottom w:val="0"/>
      <w:divBdr>
        <w:top w:val="none" w:sz="0" w:space="0" w:color="auto"/>
        <w:left w:val="none" w:sz="0" w:space="0" w:color="auto"/>
        <w:bottom w:val="none" w:sz="0" w:space="0" w:color="auto"/>
        <w:right w:val="none" w:sz="0" w:space="0" w:color="auto"/>
      </w:divBdr>
    </w:div>
    <w:div w:id="1703049447">
      <w:bodyDiv w:val="1"/>
      <w:marLeft w:val="0"/>
      <w:marRight w:val="0"/>
      <w:marTop w:val="0"/>
      <w:marBottom w:val="0"/>
      <w:divBdr>
        <w:top w:val="none" w:sz="0" w:space="0" w:color="auto"/>
        <w:left w:val="none" w:sz="0" w:space="0" w:color="auto"/>
        <w:bottom w:val="none" w:sz="0" w:space="0" w:color="auto"/>
        <w:right w:val="none" w:sz="0" w:space="0" w:color="auto"/>
      </w:divBdr>
    </w:div>
    <w:div w:id="1710103149">
      <w:bodyDiv w:val="1"/>
      <w:marLeft w:val="0"/>
      <w:marRight w:val="0"/>
      <w:marTop w:val="0"/>
      <w:marBottom w:val="0"/>
      <w:divBdr>
        <w:top w:val="none" w:sz="0" w:space="0" w:color="auto"/>
        <w:left w:val="none" w:sz="0" w:space="0" w:color="auto"/>
        <w:bottom w:val="none" w:sz="0" w:space="0" w:color="auto"/>
        <w:right w:val="none" w:sz="0" w:space="0" w:color="auto"/>
      </w:divBdr>
    </w:div>
    <w:div w:id="1711303174">
      <w:bodyDiv w:val="1"/>
      <w:marLeft w:val="0"/>
      <w:marRight w:val="0"/>
      <w:marTop w:val="0"/>
      <w:marBottom w:val="0"/>
      <w:divBdr>
        <w:top w:val="none" w:sz="0" w:space="0" w:color="auto"/>
        <w:left w:val="none" w:sz="0" w:space="0" w:color="auto"/>
        <w:bottom w:val="none" w:sz="0" w:space="0" w:color="auto"/>
        <w:right w:val="none" w:sz="0" w:space="0" w:color="auto"/>
      </w:divBdr>
    </w:div>
    <w:div w:id="1749380284">
      <w:bodyDiv w:val="1"/>
      <w:marLeft w:val="0"/>
      <w:marRight w:val="0"/>
      <w:marTop w:val="0"/>
      <w:marBottom w:val="0"/>
      <w:divBdr>
        <w:top w:val="none" w:sz="0" w:space="0" w:color="auto"/>
        <w:left w:val="none" w:sz="0" w:space="0" w:color="auto"/>
        <w:bottom w:val="none" w:sz="0" w:space="0" w:color="auto"/>
        <w:right w:val="none" w:sz="0" w:space="0" w:color="auto"/>
      </w:divBdr>
    </w:div>
    <w:div w:id="1760831584">
      <w:bodyDiv w:val="1"/>
      <w:marLeft w:val="0"/>
      <w:marRight w:val="0"/>
      <w:marTop w:val="0"/>
      <w:marBottom w:val="0"/>
      <w:divBdr>
        <w:top w:val="none" w:sz="0" w:space="0" w:color="auto"/>
        <w:left w:val="none" w:sz="0" w:space="0" w:color="auto"/>
        <w:bottom w:val="none" w:sz="0" w:space="0" w:color="auto"/>
        <w:right w:val="none" w:sz="0" w:space="0" w:color="auto"/>
      </w:divBdr>
    </w:div>
    <w:div w:id="1766418386">
      <w:bodyDiv w:val="1"/>
      <w:marLeft w:val="0"/>
      <w:marRight w:val="0"/>
      <w:marTop w:val="0"/>
      <w:marBottom w:val="0"/>
      <w:divBdr>
        <w:top w:val="none" w:sz="0" w:space="0" w:color="auto"/>
        <w:left w:val="none" w:sz="0" w:space="0" w:color="auto"/>
        <w:bottom w:val="none" w:sz="0" w:space="0" w:color="auto"/>
        <w:right w:val="none" w:sz="0" w:space="0" w:color="auto"/>
      </w:divBdr>
    </w:div>
    <w:div w:id="1777165509">
      <w:bodyDiv w:val="1"/>
      <w:marLeft w:val="0"/>
      <w:marRight w:val="0"/>
      <w:marTop w:val="0"/>
      <w:marBottom w:val="0"/>
      <w:divBdr>
        <w:top w:val="none" w:sz="0" w:space="0" w:color="auto"/>
        <w:left w:val="none" w:sz="0" w:space="0" w:color="auto"/>
        <w:bottom w:val="none" w:sz="0" w:space="0" w:color="auto"/>
        <w:right w:val="none" w:sz="0" w:space="0" w:color="auto"/>
      </w:divBdr>
    </w:div>
    <w:div w:id="1794595925">
      <w:bodyDiv w:val="1"/>
      <w:marLeft w:val="0"/>
      <w:marRight w:val="0"/>
      <w:marTop w:val="0"/>
      <w:marBottom w:val="0"/>
      <w:divBdr>
        <w:top w:val="none" w:sz="0" w:space="0" w:color="auto"/>
        <w:left w:val="none" w:sz="0" w:space="0" w:color="auto"/>
        <w:bottom w:val="none" w:sz="0" w:space="0" w:color="auto"/>
        <w:right w:val="none" w:sz="0" w:space="0" w:color="auto"/>
      </w:divBdr>
    </w:div>
    <w:div w:id="1840732183">
      <w:bodyDiv w:val="1"/>
      <w:marLeft w:val="0"/>
      <w:marRight w:val="0"/>
      <w:marTop w:val="0"/>
      <w:marBottom w:val="0"/>
      <w:divBdr>
        <w:top w:val="none" w:sz="0" w:space="0" w:color="auto"/>
        <w:left w:val="none" w:sz="0" w:space="0" w:color="auto"/>
        <w:bottom w:val="none" w:sz="0" w:space="0" w:color="auto"/>
        <w:right w:val="none" w:sz="0" w:space="0" w:color="auto"/>
      </w:divBdr>
    </w:div>
    <w:div w:id="1854614126">
      <w:bodyDiv w:val="1"/>
      <w:marLeft w:val="0"/>
      <w:marRight w:val="0"/>
      <w:marTop w:val="0"/>
      <w:marBottom w:val="0"/>
      <w:divBdr>
        <w:top w:val="none" w:sz="0" w:space="0" w:color="auto"/>
        <w:left w:val="none" w:sz="0" w:space="0" w:color="auto"/>
        <w:bottom w:val="none" w:sz="0" w:space="0" w:color="auto"/>
        <w:right w:val="none" w:sz="0" w:space="0" w:color="auto"/>
      </w:divBdr>
    </w:div>
    <w:div w:id="1874271572">
      <w:bodyDiv w:val="1"/>
      <w:marLeft w:val="0"/>
      <w:marRight w:val="0"/>
      <w:marTop w:val="0"/>
      <w:marBottom w:val="0"/>
      <w:divBdr>
        <w:top w:val="none" w:sz="0" w:space="0" w:color="auto"/>
        <w:left w:val="none" w:sz="0" w:space="0" w:color="auto"/>
        <w:bottom w:val="none" w:sz="0" w:space="0" w:color="auto"/>
        <w:right w:val="none" w:sz="0" w:space="0" w:color="auto"/>
      </w:divBdr>
    </w:div>
    <w:div w:id="1886286613">
      <w:bodyDiv w:val="1"/>
      <w:marLeft w:val="0"/>
      <w:marRight w:val="0"/>
      <w:marTop w:val="0"/>
      <w:marBottom w:val="0"/>
      <w:divBdr>
        <w:top w:val="none" w:sz="0" w:space="0" w:color="auto"/>
        <w:left w:val="none" w:sz="0" w:space="0" w:color="auto"/>
        <w:bottom w:val="none" w:sz="0" w:space="0" w:color="auto"/>
        <w:right w:val="none" w:sz="0" w:space="0" w:color="auto"/>
      </w:divBdr>
    </w:div>
    <w:div w:id="1919710876">
      <w:bodyDiv w:val="1"/>
      <w:marLeft w:val="0"/>
      <w:marRight w:val="0"/>
      <w:marTop w:val="0"/>
      <w:marBottom w:val="0"/>
      <w:divBdr>
        <w:top w:val="none" w:sz="0" w:space="0" w:color="auto"/>
        <w:left w:val="none" w:sz="0" w:space="0" w:color="auto"/>
        <w:bottom w:val="none" w:sz="0" w:space="0" w:color="auto"/>
        <w:right w:val="none" w:sz="0" w:space="0" w:color="auto"/>
      </w:divBdr>
    </w:div>
    <w:div w:id="1922566016">
      <w:bodyDiv w:val="1"/>
      <w:marLeft w:val="0"/>
      <w:marRight w:val="0"/>
      <w:marTop w:val="0"/>
      <w:marBottom w:val="0"/>
      <w:divBdr>
        <w:top w:val="none" w:sz="0" w:space="0" w:color="auto"/>
        <w:left w:val="none" w:sz="0" w:space="0" w:color="auto"/>
        <w:bottom w:val="none" w:sz="0" w:space="0" w:color="auto"/>
        <w:right w:val="none" w:sz="0" w:space="0" w:color="auto"/>
      </w:divBdr>
    </w:div>
    <w:div w:id="1922836999">
      <w:bodyDiv w:val="1"/>
      <w:marLeft w:val="0"/>
      <w:marRight w:val="0"/>
      <w:marTop w:val="0"/>
      <w:marBottom w:val="0"/>
      <w:divBdr>
        <w:top w:val="none" w:sz="0" w:space="0" w:color="auto"/>
        <w:left w:val="none" w:sz="0" w:space="0" w:color="auto"/>
        <w:bottom w:val="none" w:sz="0" w:space="0" w:color="auto"/>
        <w:right w:val="none" w:sz="0" w:space="0" w:color="auto"/>
      </w:divBdr>
    </w:div>
    <w:div w:id="2032803515">
      <w:bodyDiv w:val="1"/>
      <w:marLeft w:val="0"/>
      <w:marRight w:val="0"/>
      <w:marTop w:val="0"/>
      <w:marBottom w:val="0"/>
      <w:divBdr>
        <w:top w:val="none" w:sz="0" w:space="0" w:color="auto"/>
        <w:left w:val="none" w:sz="0" w:space="0" w:color="auto"/>
        <w:bottom w:val="none" w:sz="0" w:space="0" w:color="auto"/>
        <w:right w:val="none" w:sz="0" w:space="0" w:color="auto"/>
      </w:divBdr>
    </w:div>
    <w:div w:id="2046371984">
      <w:bodyDiv w:val="1"/>
      <w:marLeft w:val="0"/>
      <w:marRight w:val="0"/>
      <w:marTop w:val="0"/>
      <w:marBottom w:val="0"/>
      <w:divBdr>
        <w:top w:val="none" w:sz="0" w:space="0" w:color="auto"/>
        <w:left w:val="none" w:sz="0" w:space="0" w:color="auto"/>
        <w:bottom w:val="none" w:sz="0" w:space="0" w:color="auto"/>
        <w:right w:val="none" w:sz="0" w:space="0" w:color="auto"/>
      </w:divBdr>
    </w:div>
    <w:div w:id="2055348207">
      <w:bodyDiv w:val="1"/>
      <w:marLeft w:val="0"/>
      <w:marRight w:val="0"/>
      <w:marTop w:val="0"/>
      <w:marBottom w:val="0"/>
      <w:divBdr>
        <w:top w:val="none" w:sz="0" w:space="0" w:color="auto"/>
        <w:left w:val="none" w:sz="0" w:space="0" w:color="auto"/>
        <w:bottom w:val="none" w:sz="0" w:space="0" w:color="auto"/>
        <w:right w:val="none" w:sz="0" w:space="0" w:color="auto"/>
      </w:divBdr>
    </w:div>
    <w:div w:id="2067144540">
      <w:bodyDiv w:val="1"/>
      <w:marLeft w:val="0"/>
      <w:marRight w:val="0"/>
      <w:marTop w:val="0"/>
      <w:marBottom w:val="0"/>
      <w:divBdr>
        <w:top w:val="none" w:sz="0" w:space="0" w:color="auto"/>
        <w:left w:val="none" w:sz="0" w:space="0" w:color="auto"/>
        <w:bottom w:val="none" w:sz="0" w:space="0" w:color="auto"/>
        <w:right w:val="none" w:sz="0" w:space="0" w:color="auto"/>
      </w:divBdr>
    </w:div>
    <w:div w:id="2069836697">
      <w:bodyDiv w:val="1"/>
      <w:marLeft w:val="0"/>
      <w:marRight w:val="0"/>
      <w:marTop w:val="0"/>
      <w:marBottom w:val="0"/>
      <w:divBdr>
        <w:top w:val="none" w:sz="0" w:space="0" w:color="auto"/>
        <w:left w:val="none" w:sz="0" w:space="0" w:color="auto"/>
        <w:bottom w:val="none" w:sz="0" w:space="0" w:color="auto"/>
        <w:right w:val="none" w:sz="0" w:space="0" w:color="auto"/>
      </w:divBdr>
    </w:div>
    <w:div w:id="2081320866">
      <w:bodyDiv w:val="1"/>
      <w:marLeft w:val="0"/>
      <w:marRight w:val="0"/>
      <w:marTop w:val="0"/>
      <w:marBottom w:val="0"/>
      <w:divBdr>
        <w:top w:val="none" w:sz="0" w:space="0" w:color="auto"/>
        <w:left w:val="none" w:sz="0" w:space="0" w:color="auto"/>
        <w:bottom w:val="none" w:sz="0" w:space="0" w:color="auto"/>
        <w:right w:val="none" w:sz="0" w:space="0" w:color="auto"/>
      </w:divBdr>
    </w:div>
    <w:div w:id="2092776864">
      <w:bodyDiv w:val="1"/>
      <w:marLeft w:val="0"/>
      <w:marRight w:val="0"/>
      <w:marTop w:val="0"/>
      <w:marBottom w:val="0"/>
      <w:divBdr>
        <w:top w:val="none" w:sz="0" w:space="0" w:color="auto"/>
        <w:left w:val="none" w:sz="0" w:space="0" w:color="auto"/>
        <w:bottom w:val="none" w:sz="0" w:space="0" w:color="auto"/>
        <w:right w:val="none" w:sz="0" w:space="0" w:color="auto"/>
      </w:divBdr>
    </w:div>
    <w:div w:id="2113699384">
      <w:bodyDiv w:val="1"/>
      <w:marLeft w:val="0"/>
      <w:marRight w:val="0"/>
      <w:marTop w:val="0"/>
      <w:marBottom w:val="0"/>
      <w:divBdr>
        <w:top w:val="none" w:sz="0" w:space="0" w:color="auto"/>
        <w:left w:val="none" w:sz="0" w:space="0" w:color="auto"/>
        <w:bottom w:val="none" w:sz="0" w:space="0" w:color="auto"/>
        <w:right w:val="none" w:sz="0" w:space="0" w:color="auto"/>
      </w:divBdr>
    </w:div>
    <w:div w:id="2132285088">
      <w:bodyDiv w:val="1"/>
      <w:marLeft w:val="0"/>
      <w:marRight w:val="0"/>
      <w:marTop w:val="0"/>
      <w:marBottom w:val="0"/>
      <w:divBdr>
        <w:top w:val="none" w:sz="0" w:space="0" w:color="auto"/>
        <w:left w:val="none" w:sz="0" w:space="0" w:color="auto"/>
        <w:bottom w:val="none" w:sz="0" w:space="0" w:color="auto"/>
        <w:right w:val="none" w:sz="0" w:space="0" w:color="auto"/>
      </w:divBdr>
    </w:div>
    <w:div w:id="2140418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ew Project Document" ma:contentTypeID="0x01010034A5D7879EB7164BB8C1A7CE9352435A0066DF898D12CF0549B86363EC42B76721" ma:contentTypeVersion="21" ma:contentTypeDescription="" ma:contentTypeScope="" ma:versionID="19775ea4e436d04e75cd4db118293665">
  <xsd:schema xmlns:xsd="http://www.w3.org/2001/XMLSchema" xmlns:xs="http://www.w3.org/2001/XMLSchema" xmlns:p="http://schemas.microsoft.com/office/2006/metadata/properties" xmlns:ns2="d0713997-24d2-438d-90c9-d2206aaa853f" xmlns:ns3="22f111a0-cac5-4532-8113-0a4b4a69c7b1" xmlns:ns4="48faadfc-b47d-4ec6-b024-db456eb0ef89" targetNamespace="http://schemas.microsoft.com/office/2006/metadata/properties" ma:root="true" ma:fieldsID="2bf9dc99e793372b85ea826c0afa5ad8" ns2:_="" ns3:_="" ns4:_="">
    <xsd:import namespace="d0713997-24d2-438d-90c9-d2206aaa853f"/>
    <xsd:import namespace="22f111a0-cac5-4532-8113-0a4b4a69c7b1"/>
    <xsd:import namespace="48faadfc-b47d-4ec6-b024-db456eb0ef89"/>
    <xsd:element name="properties">
      <xsd:complexType>
        <xsd:sequence>
          <xsd:element name="documentManagement">
            <xsd:complexType>
              <xsd:all>
                <xsd:element ref="ns2:_dlc_DocId" minOccurs="0"/>
                <xsd:element ref="ns2:_dlc_DocIdUrl" minOccurs="0"/>
                <xsd:element ref="ns2:_dlc_DocIdPersistId" minOccurs="0"/>
                <xsd:element ref="ns2:l9abb1355c6c4ba895600535bfb454b3" minOccurs="0"/>
                <xsd:element ref="ns2:TaxCatchAll" minOccurs="0"/>
                <xsd:element ref="ns2:TaxCatchAllLabel" minOccurs="0"/>
                <xsd:element ref="ns2:k490838a94a4409396e9bec762d559da" minOccurs="0"/>
                <xsd:element ref="ns2:if405484abcf4dafbaff493f6d192871" minOccurs="0"/>
                <xsd:element ref="ns4:Status" minOccurs="0"/>
                <xsd:element ref="ns4:_x0043_at3" minOccurs="0"/>
                <xsd:element ref="ns4:_x0043_at1" minOccurs="0"/>
                <xsd:element ref="ns4:_x0043_at2" minOccurs="0"/>
                <xsd:element ref="ns3:daee1332d0554941b3a5eed61581682b"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713997-24d2-438d-90c9-d2206aaa853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l9abb1355c6c4ba895600535bfb454b3" ma:index="11" nillable="true" ma:taxonomy="true" ma:internalName="l9abb1355c6c4ba895600535bfb454b3" ma:taxonomyFieldName="Project_x0020_Doc_x0020_Type" ma:displayName="Project Doc Type" ma:default="" ma:fieldId="{59abb135-5c6c-4ba8-9560-0535bfb454b3}" ma:sspId="e8f092d5-07d0-4e4a-a5b2-deb217d7b1d3" ma:termSetId="aaac6191-5c0d-45a5-9739-b89482676f19" ma:anchorId="b0abb5d8-b461-429e-8d3a-9ec2471eab44" ma:open="false" ma:isKeyword="false">
      <xsd:complexType>
        <xsd:sequence>
          <xsd:element ref="pc:Terms" minOccurs="0" maxOccurs="1"/>
        </xsd:sequence>
      </xsd:complexType>
    </xsd:element>
    <xsd:element name="TaxCatchAll" ma:index="12" nillable="true" ma:displayName="Taxonomy Catch All Column" ma:description="" ma:hidden="true" ma:list="{df2ad6ae-bc1b-4bbc-9671-87cd0eeadef0}" ma:internalName="TaxCatchAll" ma:showField="CatchAllData" ma:web="7f01231c-7452-4697-9106-26ac185ae539">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description="" ma:hidden="true" ma:list="{df2ad6ae-bc1b-4bbc-9671-87cd0eeadef0}" ma:internalName="TaxCatchAllLabel" ma:readOnly="true" ma:showField="CatchAllDataLabel" ma:web="7f01231c-7452-4697-9106-26ac185ae539">
      <xsd:complexType>
        <xsd:complexContent>
          <xsd:extension base="dms:MultiChoiceLookup">
            <xsd:sequence>
              <xsd:element name="Value" type="dms:Lookup" maxOccurs="unbounded" minOccurs="0" nillable="true"/>
            </xsd:sequence>
          </xsd:extension>
        </xsd:complexContent>
      </xsd:complexType>
    </xsd:element>
    <xsd:element name="k490838a94a4409396e9bec762d559da" ma:index="15" ma:taxonomy="true" ma:internalName="k490838a94a4409396e9bec762d559da" ma:taxonomyFieldName="Doc_x0020_Cat" ma:displayName="Doc Cat" ma:default="" ma:fieldId="{4490838a-94a4-4093-96e9-bec762d559da}" ma:sspId="e8f092d5-07d0-4e4a-a5b2-deb217d7b1d3" ma:termSetId="71d634fd-c8ce-48da-8c68-4eb36b420e27" ma:anchorId="e8d13dfa-bd6e-4d41-861d-da45dc31654d" ma:open="false" ma:isKeyword="false">
      <xsd:complexType>
        <xsd:sequence>
          <xsd:element ref="pc:Terms" minOccurs="0" maxOccurs="1"/>
        </xsd:sequence>
      </xsd:complexType>
    </xsd:element>
    <xsd:element name="if405484abcf4dafbaff493f6d192871" ma:index="17" ma:taxonomy="true" ma:internalName="if405484abcf4dafbaff493f6d192871" ma:taxonomyFieldName="Data_x0020_Class" ma:displayName="Data Class" ma:default="" ma:fieldId="{2f405484-abcf-4daf-baff-493f6d192871}" ma:sspId="e8f092d5-07d0-4e4a-a5b2-deb217d7b1d3" ma:termSetId="04a2ce9c-903b-4f52-b336-dac693a8a127" ma:anchorId="953126c4-4fc0-4b4d-8207-81e8acb084a4"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2f111a0-cac5-4532-8113-0a4b4a69c7b1" elementFormDefault="qualified">
    <xsd:import namespace="http://schemas.microsoft.com/office/2006/documentManagement/types"/>
    <xsd:import namespace="http://schemas.microsoft.com/office/infopath/2007/PartnerControls"/>
    <xsd:element name="daee1332d0554941b3a5eed61581682b" ma:index="24" nillable="true" ma:taxonomy="true" ma:internalName="daee1332d0554941b3a5eed61581682b" ma:taxonomyFieldName="EDR2_x0020_Doc_x0020_Category" ma:displayName="EDR2 Doc Category" ma:default="" ma:fieldId="{daee1332-d055-4941-b3a5-eed61581682b}" ma:sspId="e8f092d5-07d0-4e4a-a5b2-deb217d7b1d3" ma:termSetId="a70fc65b-02c5-452a-b206-6e2e2d13dbca" ma:anchorId="2b73471f-e657-4e4e-a747-e9bc97747687"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8faadfc-b47d-4ec6-b024-db456eb0ef89" elementFormDefault="qualified">
    <xsd:import namespace="http://schemas.microsoft.com/office/2006/documentManagement/types"/>
    <xsd:import namespace="http://schemas.microsoft.com/office/infopath/2007/PartnerControls"/>
    <xsd:element name="Status" ma:index="20" nillable="true" ma:displayName="Status" ma:default="Not Started" ma:format="Dropdown" ma:internalName="Status">
      <xsd:simpleType>
        <xsd:restriction base="dms:Choice">
          <xsd:enumeration value="Not Started"/>
          <xsd:enumeration value="Draft"/>
          <xsd:enumeration value="Ready for Review"/>
          <xsd:enumeration value="Reviewed"/>
          <xsd:enumeration value="Scheduled"/>
          <xsd:enumeration value="Published"/>
          <xsd:enumeration value="Final"/>
          <xsd:enumeration value="Expired"/>
        </xsd:restriction>
      </xsd:simpleType>
    </xsd:element>
    <xsd:element name="_x0043_at3" ma:index="21" nillable="true" ma:displayName="Cat3" ma:format="Dropdown" ma:hidden="true" ma:internalName="_x0043_at3" ma:readOnly="false">
      <xsd:simpleType>
        <xsd:restriction base="dms:Choice">
          <xsd:enumeration value="Comm IT"/>
          <xsd:enumeration value="Announcement"/>
          <xsd:enumeration value="News Article"/>
          <xsd:enumeration value="Minutes"/>
          <xsd:enumeration value="Notes"/>
          <xsd:enumeration value="Agendas"/>
          <xsd:enumeration value="Presentation"/>
          <xsd:enumeration value="Instructions"/>
          <xsd:enumeration value="Diagrams"/>
          <xsd:enumeration value="Template"/>
        </xsd:restriction>
      </xsd:simpleType>
    </xsd:element>
    <xsd:element name="_x0043_at1" ma:index="22" nillable="true" ma:displayName="Cat1" ma:format="Dropdown" ma:hidden="true" ma:internalName="_x0043_at1" ma:readOnly="false">
      <xsd:simpleType>
        <xsd:restriction base="dms:Choice">
          <xsd:enumeration value="Organization"/>
          <xsd:enumeration value="Communication"/>
          <xsd:enumeration value="Requirements"/>
          <xsd:enumeration value="Budget"/>
          <xsd:enumeration value="Contracts"/>
          <xsd:enumeration value="Legislation"/>
          <xsd:enumeration value="Planning"/>
          <xsd:enumeration value="Change"/>
          <xsd:enumeration value="Projects"/>
          <xsd:enumeration value="Reports"/>
        </xsd:restriction>
      </xsd:simpleType>
    </xsd:element>
    <xsd:element name="_x0043_at2" ma:index="23" nillable="true" ma:displayName="Cat2" ma:format="Dropdown" ma:hidden="true" ma:internalName="_x0043_at2" ma:readOnly="false">
      <xsd:simpleType>
        <xsd:restriction base="dms:Choice">
          <xsd:enumeration value="Design"/>
          <xsd:enumeration value="Policy"/>
          <xsd:enumeration value="Decisions"/>
          <xsd:enumeration value="Governance"/>
          <xsd:enumeration value="Infrastructure"/>
          <xsd:enumeration value="Procurement"/>
          <xsd:enumeration value="Inventory"/>
          <xsd:enumeration value="Procedures"/>
          <xsd:enumeration value="Training"/>
          <xsd:enumeration value="Testing"/>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e8f092d5-07d0-4e4a-a5b2-deb217d7b1d3" ContentTypeId="0x01010034A5D7879EB7164BB8C1A7CE9352435A" PreviousValue="fals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x0043_at2 xmlns="48faadfc-b47d-4ec6-b024-db456eb0ef89" xsi:nil="true"/>
    <TaxCatchAll xmlns="d0713997-24d2-438d-90c9-d2206aaa853f">
      <Value>1182</Value>
      <Value>1311</Value>
      <Value>154</Value>
    </TaxCatchAll>
    <daee1332d0554941b3a5eed61581682b xmlns="22f111a0-cac5-4532-8113-0a4b4a69c7b1">
      <Terms xmlns="http://schemas.microsoft.com/office/infopath/2007/PartnerControls">
        <TermInfo xmlns="http://schemas.microsoft.com/office/infopath/2007/PartnerControls">
          <TermName xmlns="http://schemas.microsoft.com/office/infopath/2007/PartnerControls">Other</TermName>
          <TermId xmlns="http://schemas.microsoft.com/office/infopath/2007/PartnerControls">a322ce31-4926-42ed-9019-0b2470c6890a</TermId>
        </TermInfo>
      </Terms>
    </daee1332d0554941b3a5eed61581682b>
    <_x0043_at3 xmlns="48faadfc-b47d-4ec6-b024-db456eb0ef89" xsi:nil="true"/>
    <if405484abcf4dafbaff493f6d192871 xmlns="d0713997-24d2-438d-90c9-d2206aaa853f">
      <Terms xmlns="http://schemas.microsoft.com/office/infopath/2007/PartnerControls">
        <TermInfo xmlns="http://schemas.microsoft.com/office/infopath/2007/PartnerControls">
          <TermName xmlns="http://schemas.microsoft.com/office/infopath/2007/PartnerControls">Proprietary</TermName>
          <TermId xmlns="http://schemas.microsoft.com/office/infopath/2007/PartnerControls">a44d92cb-a161-4b2b-b296-6a9f38c9ea49</TermId>
        </TermInfo>
      </Terms>
    </if405484abcf4dafbaff493f6d192871>
    <k490838a94a4409396e9bec762d559da xmlns="d0713997-24d2-438d-90c9-d2206aaa853f">
      <Terms xmlns="http://schemas.microsoft.com/office/infopath/2007/PartnerControls">
        <TermInfo xmlns="http://schemas.microsoft.com/office/infopath/2007/PartnerControls">
          <TermName xmlns="http://schemas.microsoft.com/office/infopath/2007/PartnerControls">Procurement</TermName>
          <TermId xmlns="http://schemas.microsoft.com/office/infopath/2007/PartnerControls">620a1794-6c4c-49c8-bc23-cf7177a1747b</TermId>
        </TermInfo>
      </Terms>
    </k490838a94a4409396e9bec762d559da>
    <l9abb1355c6c4ba895600535bfb454b3 xmlns="d0713997-24d2-438d-90c9-d2206aaa853f">
      <Terms xmlns="http://schemas.microsoft.com/office/infopath/2007/PartnerControls"/>
    </l9abb1355c6c4ba895600535bfb454b3>
    <_x0043_at1 xmlns="48faadfc-b47d-4ec6-b024-db456eb0ef89" xsi:nil="true"/>
    <Status xmlns="48faadfc-b47d-4ec6-b024-db456eb0ef89">Draft</Status>
    <_dlc_DocId xmlns="d0713997-24d2-438d-90c9-d2206aaa853f">FTBPROJECTS-1604267126-7</_dlc_DocId>
    <_dlc_DocIdUrl xmlns="d0713997-24d2-438d-90c9-d2206aaa853f">
      <Url>https://ftbsp/projects/edrpln/divlds/_layouts/15/DocIdRedir.aspx?ID=FTBPROJECTS-1604267126-7</Url>
      <Description>FTBPROJECTS-1604267126-7</Description>
    </_dlc_DocIdUrl>
  </documentManagement>
</p:properties>
</file>

<file path=customXml/itemProps1.xml><?xml version="1.0" encoding="utf-8"?>
<ds:datastoreItem xmlns:ds="http://schemas.openxmlformats.org/officeDocument/2006/customXml" ds:itemID="{A83A5ABD-FB92-49ED-8C92-A59B4F5E44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713997-24d2-438d-90c9-d2206aaa853f"/>
    <ds:schemaRef ds:uri="22f111a0-cac5-4532-8113-0a4b4a69c7b1"/>
    <ds:schemaRef ds:uri="48faadfc-b47d-4ec6-b024-db456eb0ef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F72164-1806-48AA-88C2-E1A8FDFFC5BA}">
  <ds:schemaRefs>
    <ds:schemaRef ds:uri="Microsoft.SharePoint.Taxonomy.ContentTypeSync"/>
  </ds:schemaRefs>
</ds:datastoreItem>
</file>

<file path=customXml/itemProps3.xml><?xml version="1.0" encoding="utf-8"?>
<ds:datastoreItem xmlns:ds="http://schemas.openxmlformats.org/officeDocument/2006/customXml" ds:itemID="{D3D472AF-EF24-4758-AEBE-339470E0DE87}">
  <ds:schemaRefs>
    <ds:schemaRef ds:uri="http://schemas.openxmlformats.org/officeDocument/2006/bibliography"/>
  </ds:schemaRefs>
</ds:datastoreItem>
</file>

<file path=customXml/itemProps4.xml><?xml version="1.0" encoding="utf-8"?>
<ds:datastoreItem xmlns:ds="http://schemas.openxmlformats.org/officeDocument/2006/customXml" ds:itemID="{FE84722E-4BD7-447C-A7C9-EF5B35C3D6B4}">
  <ds:schemaRefs>
    <ds:schemaRef ds:uri="http://schemas.microsoft.com/sharepoint/events"/>
  </ds:schemaRefs>
</ds:datastoreItem>
</file>

<file path=customXml/itemProps5.xml><?xml version="1.0" encoding="utf-8"?>
<ds:datastoreItem xmlns:ds="http://schemas.openxmlformats.org/officeDocument/2006/customXml" ds:itemID="{BAE6F003-6664-4A9C-AE4D-47DD025F32F0}">
  <ds:schemaRefs>
    <ds:schemaRef ds:uri="http://schemas.microsoft.com/sharepoint/v3/contenttype/forms"/>
  </ds:schemaRefs>
</ds:datastoreItem>
</file>

<file path=customXml/itemProps6.xml><?xml version="1.0" encoding="utf-8"?>
<ds:datastoreItem xmlns:ds="http://schemas.openxmlformats.org/officeDocument/2006/customXml" ds:itemID="{1453F81E-8079-4C02-86ED-36C892F487F3}">
  <ds:schemaRefs>
    <ds:schemaRef ds:uri="http://schemas.microsoft.com/office/2006/metadata/properties"/>
    <ds:schemaRef ds:uri="http://schemas.microsoft.com/office/infopath/2007/PartnerControls"/>
    <ds:schemaRef ds:uri="48faadfc-b47d-4ec6-b024-db456eb0ef89"/>
    <ds:schemaRef ds:uri="d0713997-24d2-438d-90c9-d2206aaa853f"/>
    <ds:schemaRef ds:uri="22f111a0-cac5-4532-8113-0a4b4a69c7b1"/>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29</Pages>
  <Words>3893</Words>
  <Characters>21651</Characters>
  <Application>Microsoft Office Word</Application>
  <DocSecurity>0</DocSecurity>
  <Lines>408</Lines>
  <Paragraphs>169</Paragraphs>
  <ScaleCrop>false</ScaleCrop>
  <HeadingPairs>
    <vt:vector size="2" baseType="variant">
      <vt:variant>
        <vt:lpstr>Title</vt:lpstr>
      </vt:variant>
      <vt:variant>
        <vt:i4>1</vt:i4>
      </vt:variant>
    </vt:vector>
  </HeadingPairs>
  <TitlesOfParts>
    <vt:vector size="1" baseType="lpstr">
      <vt:lpstr>RFP-FTB-1819-EDR2-01 Q A Set 9_04072020</vt:lpstr>
    </vt:vector>
  </TitlesOfParts>
  <Company/>
  <LinksUpToDate>false</LinksUpToDate>
  <CharactersWithSpaces>25375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RFP-FTB-1819-EDR2-01 Q A Set 9_04072020</dc:title>
  <dc:subject/>
  <dc:creator>Birkmaier, Sheri@FTB</dc:creator>
  <cp:keywords/>
  <dc:description/>
  <cp:lastModifiedBy>Lai, Marisa@FTB</cp:lastModifiedBy>
  <cp:revision>3</cp:revision>
  <dcterms:created xsi:type="dcterms:W3CDTF">2026-05-21T17:22:00Z</dcterms:created>
  <dcterms:modified xsi:type="dcterms:W3CDTF">2026-05-21T18:14:00Z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0x01010034A5D7879EB7164BB8C1A7CE9352435A0066DF898D12CF0549B86363EC42B76721</vt:lpwstr>
  </property>
  <property fmtid="{D5CDD505-2E9C-101B-9397-08002B2CF9AE}" pid="3" name="_dlc_DocIdItemGuid">
    <vt:lpwstr>9d1da7ec-6131-4058-a20f-8fe6ba7bbffb</vt:lpwstr>
  </property>
  <property fmtid="{D5CDD505-2E9C-101B-9397-08002B2CF9AE}" pid="4" name="Doc Cat">
    <vt:lpwstr>1182;#Procurement|620a1794-6c4c-49c8-bc23-cf7177a1747b</vt:lpwstr>
  </property>
  <property fmtid="{D5CDD505-2E9C-101B-9397-08002B2CF9AE}" pid="5" name="EDR2 Doc Category">
    <vt:lpwstr>1311;#Other|a322ce31-4926-42ed-9019-0b2470c6890a</vt:lpwstr>
  </property>
  <property fmtid="{D5CDD505-2E9C-101B-9397-08002B2CF9AE}" pid="6" name="Project Doc Type">
    <vt:lpwstr/>
  </property>
  <property fmtid="{D5CDD505-2E9C-101B-9397-08002B2CF9AE}" pid="7" name="Data Class">
    <vt:lpwstr>154;#Proprietary|a44d92cb-a161-4b2b-b296-6a9f38c9ea49</vt:lpwstr>
  </property>
  <property fmtid="{D5CDD505-2E9C-101B-9397-08002B2CF9AE}" pid="8" name="MSIP_Label_d0b52cfb-d1c8-4d4e-8c6d-2a45c2517c7a_Enabled">
    <vt:lpwstr>true</vt:lpwstr>
  </property>
  <property fmtid="{D5CDD505-2E9C-101B-9397-08002B2CF9AE}" pid="9" name="MSIP_Label_d0b52cfb-d1c8-4d4e-8c6d-2a45c2517c7a_SetDate">
    <vt:lpwstr>2026-05-08T15:16:08Z</vt:lpwstr>
  </property>
  <property fmtid="{D5CDD505-2E9C-101B-9397-08002B2CF9AE}" pid="10" name="MSIP_Label_d0b52cfb-d1c8-4d4e-8c6d-2a45c2517c7a_Method">
    <vt:lpwstr>Privileged</vt:lpwstr>
  </property>
  <property fmtid="{D5CDD505-2E9C-101B-9397-08002B2CF9AE}" pid="11" name="MSIP_Label_d0b52cfb-d1c8-4d4e-8c6d-2a45c2517c7a_Name">
    <vt:lpwstr>Internal</vt:lpwstr>
  </property>
  <property fmtid="{D5CDD505-2E9C-101B-9397-08002B2CF9AE}" pid="12" name="MSIP_Label_d0b52cfb-d1c8-4d4e-8c6d-2a45c2517c7a_SiteId">
    <vt:lpwstr>b13ad777-6fe0-4249-b13a-d04615c4b4a4</vt:lpwstr>
  </property>
  <property fmtid="{D5CDD505-2E9C-101B-9397-08002B2CF9AE}" pid="13" name="MSIP_Label_d0b52cfb-d1c8-4d4e-8c6d-2a45c2517c7a_ActionId">
    <vt:lpwstr>8d756939-d3e6-409e-b158-7f99ec5937bf</vt:lpwstr>
  </property>
  <property fmtid="{D5CDD505-2E9C-101B-9397-08002B2CF9AE}" pid="14" name="MSIP_Label_d0b52cfb-d1c8-4d4e-8c6d-2a45c2517c7a_ContentBits">
    <vt:lpwstr>0</vt:lpwstr>
  </property>
  <property fmtid="{D5CDD505-2E9C-101B-9397-08002B2CF9AE}" pid="15" name="MSIP_Label_d0b52cfb-d1c8-4d4e-8c6d-2a45c2517c7a_Tag">
    <vt:lpwstr>10, 0, 1, 1</vt:lpwstr>
  </property>
</Properties>
</file>