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10666" w14:textId="24FEFBD5" w:rsidR="007E1142" w:rsidRDefault="00EA0A6F" w:rsidP="00B72222">
      <w:pPr>
        <w:spacing w:after="0" w:line="278" w:lineRule="auto"/>
        <w:ind w:firstLine="720"/>
        <w:jc w:val="center"/>
        <w:rPr>
          <w:rFonts w:ascii="Aptos" w:eastAsia="Aptos" w:hAnsi="Aptos" w:cs="Aptos"/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A28DB3D" wp14:editId="19D33BA0">
            <wp:simplePos x="0" y="0"/>
            <wp:positionH relativeFrom="column">
              <wp:posOffset>333375</wp:posOffset>
            </wp:positionH>
            <wp:positionV relativeFrom="paragraph">
              <wp:posOffset>-122450</wp:posOffset>
            </wp:positionV>
            <wp:extent cx="866775" cy="866775"/>
            <wp:effectExtent l="0" t="0" r="9525" b="9525"/>
            <wp:wrapNone/>
            <wp:docPr id="1671679782" name="Picture 1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15AC69F2" w:rsidRPr="2E6DF983">
        <w:rPr>
          <w:rFonts w:ascii="Aptos" w:eastAsia="Aptos" w:hAnsi="Aptos" w:cs="Aptos"/>
          <w:b/>
          <w:bCs/>
        </w:rPr>
        <w:t>RURAL HEALTH TRANSFORMATION PROGRAM (RHTP)</w:t>
      </w:r>
    </w:p>
    <w:p w14:paraId="2CB66446" w14:textId="7887F7CC" w:rsidR="00B72222" w:rsidRDefault="5F42D5F8" w:rsidP="00B72222">
      <w:pPr>
        <w:spacing w:after="0" w:line="278" w:lineRule="auto"/>
        <w:ind w:firstLine="720"/>
        <w:jc w:val="center"/>
        <w:rPr>
          <w:rFonts w:ascii="Aptos" w:eastAsia="Aptos" w:hAnsi="Aptos" w:cs="Aptos"/>
          <w:b/>
          <w:bCs/>
        </w:rPr>
      </w:pPr>
      <w:r w:rsidRPr="5B9194C4">
        <w:rPr>
          <w:rFonts w:ascii="Aptos" w:eastAsia="Aptos" w:hAnsi="Aptos" w:cs="Aptos"/>
          <w:b/>
          <w:bCs/>
        </w:rPr>
        <w:t xml:space="preserve">SECTION </w:t>
      </w:r>
      <w:r w:rsidR="00B72222" w:rsidRPr="5B9194C4">
        <w:rPr>
          <w:rFonts w:ascii="Aptos" w:eastAsia="Aptos" w:hAnsi="Aptos" w:cs="Aptos"/>
          <w:b/>
          <w:bCs/>
        </w:rPr>
        <w:t>A</w:t>
      </w:r>
    </w:p>
    <w:p w14:paraId="281F268F" w14:textId="2FF031E1" w:rsidR="33D5F9C0" w:rsidRDefault="33D5F9C0" w:rsidP="00B72222">
      <w:pPr>
        <w:spacing w:after="0" w:line="278" w:lineRule="auto"/>
        <w:ind w:firstLine="720"/>
        <w:jc w:val="center"/>
        <w:rPr>
          <w:rFonts w:ascii="Aptos" w:eastAsia="Aptos" w:hAnsi="Aptos" w:cs="Aptos"/>
          <w:b/>
          <w:bCs/>
        </w:rPr>
      </w:pPr>
      <w:r w:rsidRPr="30896722">
        <w:rPr>
          <w:rFonts w:ascii="Aptos" w:eastAsia="Aptos" w:hAnsi="Aptos" w:cs="Aptos"/>
          <w:b/>
          <w:bCs/>
        </w:rPr>
        <w:t>COVER PAGE AND APPLICANT INFORMATION</w:t>
      </w:r>
    </w:p>
    <w:p w14:paraId="674C22B6" w14:textId="77777777" w:rsidR="00EA0A6F" w:rsidRDefault="00EA0A6F" w:rsidP="2E6DF983">
      <w:pPr>
        <w:spacing w:after="0" w:line="240" w:lineRule="auto"/>
        <w:rPr>
          <w:rFonts w:ascii="Aptos" w:eastAsia="Aptos" w:hAnsi="Aptos" w:cs="Aptos"/>
          <w:b/>
          <w:bCs/>
          <w:color w:val="153D63" w:themeColor="text2" w:themeTint="E6"/>
        </w:rPr>
      </w:pPr>
    </w:p>
    <w:p w14:paraId="62178F8C" w14:textId="77777777" w:rsidR="00B72222" w:rsidRDefault="00B72222" w:rsidP="7276152F">
      <w:pPr>
        <w:spacing w:after="0" w:line="24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</w:p>
    <w:p w14:paraId="4EC3C45A" w14:textId="4D055EED" w:rsidR="5461F3E8" w:rsidRDefault="5461F3E8" w:rsidP="7276152F">
      <w:pPr>
        <w:spacing w:after="0" w:line="240" w:lineRule="auto"/>
        <w:rPr>
          <w:rFonts w:ascii="Aptos" w:eastAsia="Aptos" w:hAnsi="Aptos" w:cs="Aptos"/>
          <w:sz w:val="21"/>
          <w:szCs w:val="21"/>
        </w:rPr>
      </w:pPr>
      <w:r w:rsidRPr="7276152F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Instructions: </w:t>
      </w:r>
    </w:p>
    <w:p w14:paraId="2DEE9C15" w14:textId="67BE39E2" w:rsidR="1550904A" w:rsidRDefault="1550904A" w:rsidP="7276152F">
      <w:pPr>
        <w:pStyle w:val="ListParagraph"/>
        <w:numPr>
          <w:ilvl w:val="0"/>
          <w:numId w:val="1"/>
        </w:numPr>
        <w:spacing w:after="0" w:line="240" w:lineRule="auto"/>
        <w:rPr>
          <w:rFonts w:ascii="Aptos" w:eastAsia="Aptos" w:hAnsi="Aptos" w:cs="Aptos"/>
          <w:sz w:val="21"/>
          <w:szCs w:val="21"/>
        </w:rPr>
      </w:pPr>
      <w:r w:rsidRPr="7276152F">
        <w:rPr>
          <w:rFonts w:ascii="Aptos" w:eastAsia="Aptos" w:hAnsi="Aptos" w:cs="Aptos"/>
          <w:sz w:val="21"/>
          <w:szCs w:val="21"/>
        </w:rPr>
        <w:t>The lead applicant must submit one cover page for each application bundle.</w:t>
      </w:r>
    </w:p>
    <w:p w14:paraId="04DB6936" w14:textId="1E17FEE8" w:rsidR="1550904A" w:rsidRDefault="1550904A" w:rsidP="7276152F">
      <w:pPr>
        <w:pStyle w:val="ListParagraph"/>
        <w:numPr>
          <w:ilvl w:val="0"/>
          <w:numId w:val="1"/>
        </w:numPr>
        <w:spacing w:after="0" w:line="240" w:lineRule="auto"/>
        <w:rPr>
          <w:rFonts w:ascii="Aptos" w:eastAsia="Aptos" w:hAnsi="Aptos" w:cs="Aptos"/>
          <w:sz w:val="21"/>
          <w:szCs w:val="21"/>
        </w:rPr>
      </w:pPr>
      <w:r w:rsidRPr="7276152F">
        <w:rPr>
          <w:rFonts w:ascii="Aptos" w:eastAsia="Aptos" w:hAnsi="Aptos" w:cs="Aptos"/>
          <w:sz w:val="21"/>
          <w:szCs w:val="21"/>
        </w:rPr>
        <w:t xml:space="preserve">Only one Super Region may be selected </w:t>
      </w:r>
      <w:proofErr w:type="gramStart"/>
      <w:r w:rsidRPr="7276152F">
        <w:rPr>
          <w:rFonts w:ascii="Aptos" w:eastAsia="Aptos" w:hAnsi="Aptos" w:cs="Aptos"/>
          <w:sz w:val="21"/>
          <w:szCs w:val="21"/>
        </w:rPr>
        <w:t>per</w:t>
      </w:r>
      <w:proofErr w:type="gramEnd"/>
      <w:r w:rsidRPr="7276152F">
        <w:rPr>
          <w:rFonts w:ascii="Aptos" w:eastAsia="Aptos" w:hAnsi="Aptos" w:cs="Aptos"/>
          <w:sz w:val="21"/>
          <w:szCs w:val="21"/>
        </w:rPr>
        <w:t xml:space="preserve"> application.</w:t>
      </w:r>
    </w:p>
    <w:p w14:paraId="37478646" w14:textId="7DB2E70C" w:rsidR="1550904A" w:rsidRDefault="1550904A" w:rsidP="7276152F">
      <w:pPr>
        <w:pStyle w:val="ListParagraph"/>
        <w:numPr>
          <w:ilvl w:val="0"/>
          <w:numId w:val="1"/>
        </w:numPr>
        <w:spacing w:after="0" w:line="240" w:lineRule="auto"/>
        <w:rPr>
          <w:rFonts w:ascii="Aptos" w:eastAsia="Aptos" w:hAnsi="Aptos" w:cs="Aptos"/>
          <w:sz w:val="21"/>
          <w:szCs w:val="21"/>
        </w:rPr>
      </w:pPr>
      <w:r w:rsidRPr="7276152F">
        <w:rPr>
          <w:rFonts w:ascii="Aptos" w:eastAsia="Aptos" w:hAnsi="Aptos" w:cs="Aptos"/>
          <w:sz w:val="21"/>
          <w:szCs w:val="21"/>
        </w:rPr>
        <w:t>If an organization is applying for more than one bundle or proposing activities in multiple Super Regions, a separate cover page is required for each unique bundle–region combination.</w:t>
      </w:r>
    </w:p>
    <w:p w14:paraId="59D72CBD" w14:textId="3BF29AB2" w:rsidR="004738F5" w:rsidRDefault="004738F5" w:rsidP="7276152F">
      <w:pPr>
        <w:pStyle w:val="ListParagraph"/>
        <w:numPr>
          <w:ilvl w:val="0"/>
          <w:numId w:val="1"/>
        </w:numPr>
        <w:spacing w:after="0" w:line="240" w:lineRule="auto"/>
        <w:rPr>
          <w:rFonts w:ascii="Aptos" w:eastAsia="Aptos" w:hAnsi="Aptos" w:cs="Aptos"/>
          <w:sz w:val="21"/>
          <w:szCs w:val="21"/>
        </w:rPr>
      </w:pPr>
      <w:r w:rsidRPr="1768C1D2">
        <w:rPr>
          <w:sz w:val="21"/>
          <w:szCs w:val="21"/>
        </w:rPr>
        <w:t>Follow the page limits in the RHTP Initiative Guidance</w:t>
      </w:r>
      <w:r w:rsidR="0036495D">
        <w:rPr>
          <w:sz w:val="21"/>
          <w:szCs w:val="21"/>
        </w:rPr>
        <w:t>.</w:t>
      </w:r>
    </w:p>
    <w:p w14:paraId="71D3B25D" w14:textId="2912B1AA" w:rsidR="7276152F" w:rsidRDefault="7276152F" w:rsidP="7276152F">
      <w:pPr>
        <w:pStyle w:val="ListParagraph"/>
        <w:spacing w:after="0" w:line="240" w:lineRule="auto"/>
        <w:rPr>
          <w:rFonts w:ascii="Aptos" w:eastAsia="Aptos" w:hAnsi="Aptos" w:cs="Aptos"/>
          <w:sz w:val="21"/>
          <w:szCs w:val="21"/>
        </w:rPr>
      </w:pPr>
    </w:p>
    <w:p w14:paraId="51EA5FAB" w14:textId="30FC6884" w:rsidR="007E1142" w:rsidRPr="00FF6E2C" w:rsidRDefault="15AC69F2" w:rsidP="2E6DF983">
      <w:pPr>
        <w:spacing w:after="0" w:line="240" w:lineRule="auto"/>
        <w:rPr>
          <w:rFonts w:ascii="Aptos" w:eastAsia="Aptos" w:hAnsi="Aptos" w:cs="Aptos"/>
          <w:b/>
          <w:bCs/>
          <w:sz w:val="21"/>
          <w:szCs w:val="21"/>
        </w:rPr>
      </w:pPr>
      <w:r w:rsidRPr="3089672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A. </w:t>
      </w:r>
      <w:r w:rsidR="2277DFA1" w:rsidRPr="3089672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Applicant </w:t>
      </w:r>
      <w:r w:rsidRPr="3089672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Organization Information </w:t>
      </w:r>
    </w:p>
    <w:p w14:paraId="20F24188" w14:textId="2183DA82" w:rsidR="007E1142" w:rsidRPr="00FF6E2C" w:rsidRDefault="007E1142" w:rsidP="2E6DF983">
      <w:pPr>
        <w:spacing w:after="0" w:line="240" w:lineRule="auto"/>
        <w:rPr>
          <w:rFonts w:ascii="Aptos" w:eastAsia="Aptos" w:hAnsi="Aptos" w:cs="Aptos"/>
          <w:b/>
          <w:bCs/>
          <w:sz w:val="21"/>
          <w:szCs w:val="21"/>
        </w:rPr>
      </w:pPr>
    </w:p>
    <w:tbl>
      <w:tblPr>
        <w:tblStyle w:val="TableGrid"/>
        <w:tblW w:w="0" w:type="auto"/>
        <w:tblInd w:w="720" w:type="dxa"/>
        <w:tblLook w:val="06A0" w:firstRow="1" w:lastRow="0" w:firstColumn="1" w:lastColumn="0" w:noHBand="1" w:noVBand="1"/>
      </w:tblPr>
      <w:tblGrid>
        <w:gridCol w:w="4315"/>
        <w:gridCol w:w="4315"/>
      </w:tblGrid>
      <w:tr w:rsidR="2E6DF983" w:rsidRPr="00FF6E2C" w14:paraId="542AC7DD" w14:textId="77777777" w:rsidTr="7276152F">
        <w:trPr>
          <w:trHeight w:val="300"/>
        </w:trPr>
        <w:tc>
          <w:tcPr>
            <w:tcW w:w="4315" w:type="dxa"/>
          </w:tcPr>
          <w:p w14:paraId="27D7DF6E" w14:textId="7E5B6E6F" w:rsidR="061512D2" w:rsidRPr="00FF6E2C" w:rsidRDefault="061512D2" w:rsidP="2E6DF983">
            <w:pPr>
              <w:rPr>
                <w:rFonts w:ascii="Aptos" w:eastAsia="Aptos" w:hAnsi="Aptos" w:cs="Aptos"/>
                <w:b/>
                <w:bCs/>
                <w:sz w:val="21"/>
                <w:szCs w:val="21"/>
              </w:rPr>
            </w:pPr>
            <w:r w:rsidRPr="00FF6E2C">
              <w:rPr>
                <w:rFonts w:ascii="Aptos" w:eastAsia="Aptos" w:hAnsi="Aptos" w:cs="Aptos"/>
                <w:b/>
                <w:bCs/>
                <w:sz w:val="21"/>
                <w:szCs w:val="21"/>
              </w:rPr>
              <w:t xml:space="preserve">Legal </w:t>
            </w:r>
            <w:r w:rsidR="08A4518B" w:rsidRPr="00FF6E2C">
              <w:rPr>
                <w:rFonts w:ascii="Aptos" w:eastAsia="Aptos" w:hAnsi="Aptos" w:cs="Aptos"/>
                <w:b/>
                <w:bCs/>
                <w:sz w:val="21"/>
                <w:szCs w:val="21"/>
              </w:rPr>
              <w:t xml:space="preserve">Organization </w:t>
            </w:r>
            <w:r w:rsidRPr="00FF6E2C">
              <w:rPr>
                <w:rFonts w:ascii="Aptos" w:eastAsia="Aptos" w:hAnsi="Aptos" w:cs="Aptos"/>
                <w:b/>
                <w:bCs/>
                <w:sz w:val="21"/>
                <w:szCs w:val="21"/>
              </w:rPr>
              <w:t>Name:</w:t>
            </w:r>
          </w:p>
        </w:tc>
        <w:sdt>
          <w:sdtPr>
            <w:rPr>
              <w:rFonts w:ascii="Aptos" w:eastAsia="Aptos" w:hAnsi="Aptos" w:cs="Aptos"/>
              <w:b/>
              <w:bCs/>
              <w:sz w:val="21"/>
              <w:szCs w:val="21"/>
            </w:rPr>
            <w:id w:val="1705132191"/>
            <w:placeholder>
              <w:docPart w:val="DefaultPlaceholder_-1854013440"/>
            </w:placeholder>
            <w:showingPlcHdr/>
          </w:sdtPr>
          <w:sdtContent>
            <w:tc>
              <w:tcPr>
                <w:tcW w:w="4315" w:type="dxa"/>
              </w:tcPr>
              <w:p w14:paraId="01653F1E" w14:textId="7272533D" w:rsidR="2E6DF983" w:rsidRPr="00FF6E2C" w:rsidRDefault="001B34DD" w:rsidP="2E6DF983">
                <w:pPr>
                  <w:rPr>
                    <w:rFonts w:ascii="Aptos" w:eastAsia="Aptos" w:hAnsi="Aptos" w:cs="Aptos"/>
                    <w:b/>
                    <w:bCs/>
                    <w:sz w:val="21"/>
                    <w:szCs w:val="21"/>
                  </w:rPr>
                </w:pPr>
                <w:r w:rsidRPr="00FF6E2C">
                  <w:rPr>
                    <w:rStyle w:val="PlaceholderText"/>
                    <w:sz w:val="21"/>
                    <w:szCs w:val="21"/>
                  </w:rPr>
                  <w:t>Click or tap here to enter text.</w:t>
                </w:r>
              </w:p>
            </w:tc>
          </w:sdtContent>
        </w:sdt>
      </w:tr>
      <w:tr w:rsidR="2E6DF983" w:rsidRPr="00FF6E2C" w14:paraId="7FCAB924" w14:textId="77777777" w:rsidTr="7276152F">
        <w:trPr>
          <w:trHeight w:val="300"/>
        </w:trPr>
        <w:tc>
          <w:tcPr>
            <w:tcW w:w="4315" w:type="dxa"/>
          </w:tcPr>
          <w:p w14:paraId="3E6D8D51" w14:textId="41C6F7FD" w:rsidR="061512D2" w:rsidRPr="00FF6E2C" w:rsidRDefault="061512D2" w:rsidP="2E6DF983">
            <w:pPr>
              <w:rPr>
                <w:rFonts w:ascii="Aptos" w:eastAsia="Aptos" w:hAnsi="Aptos" w:cs="Aptos"/>
                <w:sz w:val="21"/>
                <w:szCs w:val="21"/>
              </w:rPr>
            </w:pPr>
            <w:r w:rsidRPr="00FF6E2C">
              <w:rPr>
                <w:rFonts w:ascii="Aptos" w:eastAsia="Aptos" w:hAnsi="Aptos" w:cs="Aptos"/>
                <w:b/>
                <w:bCs/>
                <w:sz w:val="21"/>
                <w:szCs w:val="21"/>
              </w:rPr>
              <w:t>FEIN:</w:t>
            </w:r>
          </w:p>
        </w:tc>
        <w:sdt>
          <w:sdtPr>
            <w:rPr>
              <w:rFonts w:ascii="Aptos" w:eastAsia="Aptos" w:hAnsi="Aptos" w:cs="Aptos"/>
              <w:b/>
              <w:bCs/>
              <w:sz w:val="21"/>
              <w:szCs w:val="21"/>
            </w:rPr>
            <w:id w:val="-1303296905"/>
            <w:placeholder>
              <w:docPart w:val="DefaultPlaceholder_-1854013440"/>
            </w:placeholder>
            <w:showingPlcHdr/>
          </w:sdtPr>
          <w:sdtContent>
            <w:tc>
              <w:tcPr>
                <w:tcW w:w="4315" w:type="dxa"/>
              </w:tcPr>
              <w:p w14:paraId="0CAFA455" w14:textId="6973D315" w:rsidR="2E6DF983" w:rsidRPr="00FF6E2C" w:rsidRDefault="001B34DD" w:rsidP="2E6DF983">
                <w:pPr>
                  <w:rPr>
                    <w:rFonts w:ascii="Aptos" w:eastAsia="Aptos" w:hAnsi="Aptos" w:cs="Aptos"/>
                    <w:b/>
                    <w:bCs/>
                    <w:sz w:val="21"/>
                    <w:szCs w:val="21"/>
                  </w:rPr>
                </w:pPr>
                <w:r w:rsidRPr="00FF6E2C">
                  <w:rPr>
                    <w:rStyle w:val="PlaceholderText"/>
                    <w:sz w:val="21"/>
                    <w:szCs w:val="21"/>
                  </w:rPr>
                  <w:t>Click or tap here to enter text.</w:t>
                </w:r>
              </w:p>
            </w:tc>
          </w:sdtContent>
        </w:sdt>
      </w:tr>
      <w:tr w:rsidR="2E6DF983" w:rsidRPr="00FF6E2C" w14:paraId="6E387044" w14:textId="77777777" w:rsidTr="7276152F">
        <w:trPr>
          <w:trHeight w:val="300"/>
        </w:trPr>
        <w:tc>
          <w:tcPr>
            <w:tcW w:w="4315" w:type="dxa"/>
          </w:tcPr>
          <w:p w14:paraId="2F2C8C1A" w14:textId="5C041AD4" w:rsidR="061512D2" w:rsidRPr="00FF6E2C" w:rsidRDefault="061512D2" w:rsidP="2E6DF983">
            <w:pPr>
              <w:rPr>
                <w:rFonts w:ascii="Aptos" w:eastAsia="Aptos" w:hAnsi="Aptos" w:cs="Aptos"/>
                <w:sz w:val="21"/>
                <w:szCs w:val="21"/>
              </w:rPr>
            </w:pPr>
            <w:r w:rsidRPr="00FF6E2C">
              <w:rPr>
                <w:rFonts w:ascii="Aptos" w:eastAsia="Aptos" w:hAnsi="Aptos" w:cs="Aptos"/>
                <w:b/>
                <w:bCs/>
                <w:sz w:val="21"/>
                <w:szCs w:val="21"/>
              </w:rPr>
              <w:t>UEI (SAM.gov)</w:t>
            </w:r>
            <w:r w:rsidRPr="00FF6E2C">
              <w:rPr>
                <w:rFonts w:ascii="Aptos" w:eastAsia="Aptos" w:hAnsi="Aptos" w:cs="Aptos"/>
                <w:sz w:val="21"/>
                <w:szCs w:val="21"/>
              </w:rPr>
              <w:t>:</w:t>
            </w:r>
          </w:p>
        </w:tc>
        <w:sdt>
          <w:sdtPr>
            <w:rPr>
              <w:rFonts w:ascii="Aptos" w:eastAsia="Aptos" w:hAnsi="Aptos" w:cs="Aptos"/>
              <w:b/>
              <w:bCs/>
              <w:sz w:val="21"/>
              <w:szCs w:val="21"/>
            </w:rPr>
            <w:id w:val="-2001262515"/>
            <w:placeholder>
              <w:docPart w:val="DefaultPlaceholder_-1854013440"/>
            </w:placeholder>
            <w:showingPlcHdr/>
          </w:sdtPr>
          <w:sdtContent>
            <w:tc>
              <w:tcPr>
                <w:tcW w:w="4315" w:type="dxa"/>
              </w:tcPr>
              <w:p w14:paraId="213D7A07" w14:textId="3F02BCB1" w:rsidR="2E6DF983" w:rsidRPr="00FF6E2C" w:rsidRDefault="001B34DD" w:rsidP="2E6DF983">
                <w:pPr>
                  <w:rPr>
                    <w:rFonts w:ascii="Aptos" w:eastAsia="Aptos" w:hAnsi="Aptos" w:cs="Aptos"/>
                    <w:b/>
                    <w:bCs/>
                    <w:sz w:val="21"/>
                    <w:szCs w:val="21"/>
                  </w:rPr>
                </w:pPr>
                <w:r w:rsidRPr="00FF6E2C">
                  <w:rPr>
                    <w:rStyle w:val="PlaceholderText"/>
                    <w:sz w:val="21"/>
                    <w:szCs w:val="21"/>
                  </w:rPr>
                  <w:t>Click or tap here to enter text.</w:t>
                </w:r>
              </w:p>
            </w:tc>
          </w:sdtContent>
        </w:sdt>
      </w:tr>
      <w:tr w:rsidR="2E6DF983" w:rsidRPr="00FF6E2C" w14:paraId="35476057" w14:textId="77777777" w:rsidTr="7276152F">
        <w:trPr>
          <w:trHeight w:val="300"/>
        </w:trPr>
        <w:tc>
          <w:tcPr>
            <w:tcW w:w="4315" w:type="dxa"/>
          </w:tcPr>
          <w:p w14:paraId="70BA6697" w14:textId="555B16A4" w:rsidR="061512D2" w:rsidRPr="00FF6E2C" w:rsidRDefault="061512D2" w:rsidP="2E6DF983">
            <w:pPr>
              <w:rPr>
                <w:rFonts w:ascii="Aptos" w:eastAsia="Aptos" w:hAnsi="Aptos" w:cs="Aptos"/>
                <w:sz w:val="21"/>
                <w:szCs w:val="21"/>
              </w:rPr>
            </w:pPr>
            <w:r w:rsidRPr="00FF6E2C">
              <w:rPr>
                <w:rFonts w:ascii="Aptos" w:eastAsia="Aptos" w:hAnsi="Aptos" w:cs="Aptos"/>
                <w:b/>
                <w:bCs/>
                <w:sz w:val="21"/>
                <w:szCs w:val="21"/>
              </w:rPr>
              <w:t>SAM.gov Status:</w:t>
            </w:r>
          </w:p>
        </w:tc>
        <w:tc>
          <w:tcPr>
            <w:tcW w:w="4315" w:type="dxa"/>
          </w:tcPr>
          <w:p w14:paraId="5C3A63D6" w14:textId="2F205782" w:rsidR="061512D2" w:rsidRPr="00FF6E2C" w:rsidRDefault="005E1F2B" w:rsidP="2E6DF983">
            <w:pPr>
              <w:rPr>
                <w:rFonts w:ascii="Aptos" w:eastAsia="Aptos" w:hAnsi="Aptos" w:cs="Aptos"/>
                <w:sz w:val="21"/>
                <w:szCs w:val="21"/>
              </w:rPr>
            </w:pPr>
            <w:sdt>
              <w:sdtPr>
                <w:rPr>
                  <w:rFonts w:ascii="Aptos" w:eastAsia="Aptos" w:hAnsi="Aptos" w:cs="Aptos"/>
                  <w:sz w:val="21"/>
                  <w:szCs w:val="21"/>
                </w:rPr>
                <w:id w:val="-323978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B34DD" w:rsidRPr="00FF6E2C">
                  <w:rPr>
                    <w:rFonts w:ascii="MS Gothic" w:eastAsia="MS Gothic" w:hAnsi="MS Gothic" w:cs="Aptos" w:hint="eastAsia"/>
                    <w:sz w:val="21"/>
                    <w:szCs w:val="21"/>
                  </w:rPr>
                  <w:t>☐</w:t>
                </w:r>
              </w:sdtContent>
            </w:sdt>
            <w:r w:rsidR="061512D2" w:rsidRPr="00FF6E2C">
              <w:rPr>
                <w:rFonts w:ascii="Aptos" w:eastAsia="Aptos" w:hAnsi="Aptos" w:cs="Aptos"/>
                <w:sz w:val="21"/>
                <w:szCs w:val="21"/>
              </w:rPr>
              <w:t xml:space="preserve"> Active </w:t>
            </w:r>
          </w:p>
          <w:p w14:paraId="3ABCF40F" w14:textId="44F43EA2" w:rsidR="061512D2" w:rsidRPr="00FF6E2C" w:rsidRDefault="005E1F2B" w:rsidP="2E6DF983">
            <w:pPr>
              <w:rPr>
                <w:rFonts w:ascii="Aptos" w:eastAsia="Aptos" w:hAnsi="Aptos" w:cs="Aptos"/>
                <w:sz w:val="21"/>
                <w:szCs w:val="21"/>
              </w:rPr>
            </w:pPr>
            <w:sdt>
              <w:sdtPr>
                <w:rPr>
                  <w:rFonts w:ascii="Aptos" w:eastAsia="Aptos" w:hAnsi="Aptos" w:cs="Aptos"/>
                  <w:sz w:val="21"/>
                  <w:szCs w:val="21"/>
                </w:rPr>
                <w:id w:val="294656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B34DD" w:rsidRPr="00FF6E2C">
                  <w:rPr>
                    <w:rFonts w:ascii="MS Gothic" w:eastAsia="MS Gothic" w:hAnsi="MS Gothic" w:cs="Aptos" w:hint="eastAsia"/>
                    <w:sz w:val="21"/>
                    <w:szCs w:val="21"/>
                  </w:rPr>
                  <w:t>☐</w:t>
                </w:r>
              </w:sdtContent>
            </w:sdt>
            <w:r w:rsidR="061512D2" w:rsidRPr="00FF6E2C">
              <w:rPr>
                <w:rFonts w:ascii="Aptos" w:eastAsia="Aptos" w:hAnsi="Aptos" w:cs="Aptos"/>
                <w:sz w:val="21"/>
                <w:szCs w:val="21"/>
              </w:rPr>
              <w:t xml:space="preserve"> Inactive/Expired</w:t>
            </w:r>
          </w:p>
        </w:tc>
      </w:tr>
      <w:tr w:rsidR="008546F8" w:rsidRPr="00FF6E2C" w14:paraId="788C4B5A" w14:textId="77777777" w:rsidTr="7276152F">
        <w:trPr>
          <w:trHeight w:val="300"/>
        </w:trPr>
        <w:tc>
          <w:tcPr>
            <w:tcW w:w="4315" w:type="dxa"/>
          </w:tcPr>
          <w:p w14:paraId="47D40E21" w14:textId="05DCDBF6" w:rsidR="008546F8" w:rsidRPr="00FF6E2C" w:rsidRDefault="008546F8" w:rsidP="2E6DF983">
            <w:pPr>
              <w:rPr>
                <w:rFonts w:ascii="Aptos" w:eastAsia="Aptos" w:hAnsi="Aptos" w:cs="Aptos"/>
                <w:b/>
                <w:bCs/>
                <w:sz w:val="21"/>
                <w:szCs w:val="21"/>
              </w:rPr>
            </w:pPr>
            <w:r w:rsidRPr="008546F8">
              <w:rPr>
                <w:rFonts w:ascii="Aptos" w:eastAsia="Aptos" w:hAnsi="Aptos" w:cs="Aptos"/>
                <w:b/>
                <w:bCs/>
                <w:sz w:val="21"/>
                <w:szCs w:val="21"/>
              </w:rPr>
              <w:t>SAM.gov Expiration Date (MM/DD/YYYY): </w:t>
            </w:r>
          </w:p>
        </w:tc>
        <w:sdt>
          <w:sdtPr>
            <w:rPr>
              <w:rFonts w:ascii="Aptos" w:eastAsia="Aptos" w:hAnsi="Aptos" w:cs="Aptos"/>
              <w:b/>
              <w:bCs/>
              <w:sz w:val="21"/>
              <w:szCs w:val="21"/>
            </w:rPr>
            <w:id w:val="-619688495"/>
            <w:placeholder>
              <w:docPart w:val="A965B73343804165A7256A73E091A5FC"/>
            </w:placeholder>
            <w:showingPlcHdr/>
          </w:sdtPr>
          <w:sdtContent>
            <w:tc>
              <w:tcPr>
                <w:tcW w:w="4315" w:type="dxa"/>
              </w:tcPr>
              <w:p w14:paraId="2D2ED41E" w14:textId="580E2B83" w:rsidR="008546F8" w:rsidRDefault="008546F8" w:rsidP="2E6DF983">
                <w:pPr>
                  <w:rPr>
                    <w:rFonts w:ascii="Aptos" w:eastAsia="Aptos" w:hAnsi="Aptos" w:cs="Aptos"/>
                    <w:sz w:val="21"/>
                    <w:szCs w:val="21"/>
                  </w:rPr>
                </w:pPr>
                <w:r w:rsidRPr="00FF6E2C">
                  <w:rPr>
                    <w:rStyle w:val="PlaceholderText"/>
                    <w:sz w:val="21"/>
                    <w:szCs w:val="21"/>
                  </w:rPr>
                  <w:t>Click or tap here to enter text.</w:t>
                </w:r>
              </w:p>
            </w:tc>
          </w:sdtContent>
        </w:sdt>
      </w:tr>
      <w:tr w:rsidR="2E6DF983" w:rsidRPr="00FF6E2C" w14:paraId="07FB2009" w14:textId="77777777" w:rsidTr="7276152F">
        <w:trPr>
          <w:trHeight w:val="300"/>
        </w:trPr>
        <w:tc>
          <w:tcPr>
            <w:tcW w:w="4315" w:type="dxa"/>
          </w:tcPr>
          <w:p w14:paraId="4B2C5DE9" w14:textId="708A2A22" w:rsidR="061512D2" w:rsidRPr="00FF6E2C" w:rsidRDefault="061512D2" w:rsidP="2E6DF983">
            <w:pPr>
              <w:rPr>
                <w:rFonts w:ascii="Aptos" w:eastAsia="Aptos" w:hAnsi="Aptos" w:cs="Aptos"/>
                <w:b/>
                <w:bCs/>
                <w:sz w:val="21"/>
                <w:szCs w:val="21"/>
              </w:rPr>
            </w:pPr>
            <w:r w:rsidRPr="00FF6E2C">
              <w:rPr>
                <w:rFonts w:ascii="Aptos" w:eastAsia="Aptos" w:hAnsi="Aptos" w:cs="Aptos"/>
                <w:b/>
                <w:bCs/>
                <w:sz w:val="21"/>
                <w:szCs w:val="21"/>
              </w:rPr>
              <w:t>Organization Type (check one):</w:t>
            </w:r>
          </w:p>
        </w:tc>
        <w:tc>
          <w:tcPr>
            <w:tcW w:w="4315" w:type="dxa"/>
          </w:tcPr>
          <w:p w14:paraId="695F9D16" w14:textId="4298C929" w:rsidR="061512D2" w:rsidRPr="00FF6E2C" w:rsidRDefault="005E1F2B" w:rsidP="2E6DF983">
            <w:pPr>
              <w:ind w:left="720" w:hanging="720"/>
              <w:rPr>
                <w:rFonts w:ascii="Aptos" w:eastAsia="Aptos" w:hAnsi="Aptos" w:cs="Aptos"/>
                <w:sz w:val="21"/>
                <w:szCs w:val="21"/>
              </w:rPr>
            </w:pPr>
            <w:sdt>
              <w:sdtPr>
                <w:rPr>
                  <w:rFonts w:ascii="Aptos" w:eastAsia="Aptos" w:hAnsi="Aptos" w:cs="Aptos"/>
                  <w:sz w:val="21"/>
                  <w:szCs w:val="21"/>
                </w:rPr>
                <w:id w:val="922069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B34DD" w:rsidRPr="00FF6E2C">
                  <w:rPr>
                    <w:rFonts w:ascii="MS Gothic" w:eastAsia="MS Gothic" w:hAnsi="MS Gothic" w:cs="Aptos" w:hint="eastAsia"/>
                    <w:sz w:val="21"/>
                    <w:szCs w:val="21"/>
                  </w:rPr>
                  <w:t>☐</w:t>
                </w:r>
              </w:sdtContent>
            </w:sdt>
            <w:r w:rsidR="061512D2" w:rsidRPr="00FF6E2C">
              <w:rPr>
                <w:rFonts w:ascii="Aptos" w:eastAsia="Aptos" w:hAnsi="Aptos" w:cs="Aptos"/>
                <w:sz w:val="21"/>
                <w:szCs w:val="21"/>
              </w:rPr>
              <w:t xml:space="preserve"> Rural Hospital / CAH </w:t>
            </w:r>
          </w:p>
          <w:p w14:paraId="4407A709" w14:textId="546D3F7D" w:rsidR="061512D2" w:rsidRPr="00FF6E2C" w:rsidRDefault="005E1F2B" w:rsidP="2E6DF983">
            <w:pPr>
              <w:ind w:left="720" w:hanging="720"/>
              <w:rPr>
                <w:rFonts w:ascii="Aptos" w:eastAsia="Aptos" w:hAnsi="Aptos" w:cs="Aptos"/>
                <w:sz w:val="21"/>
                <w:szCs w:val="21"/>
              </w:rPr>
            </w:pPr>
            <w:sdt>
              <w:sdtPr>
                <w:rPr>
                  <w:rFonts w:ascii="Aptos" w:eastAsia="Aptos" w:hAnsi="Aptos" w:cs="Aptos"/>
                  <w:sz w:val="21"/>
                  <w:szCs w:val="21"/>
                </w:rPr>
                <w:id w:val="-75820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B34DD" w:rsidRPr="00FF6E2C">
                  <w:rPr>
                    <w:rFonts w:ascii="MS Gothic" w:eastAsia="MS Gothic" w:hAnsi="MS Gothic" w:cs="Aptos" w:hint="eastAsia"/>
                    <w:sz w:val="21"/>
                    <w:szCs w:val="21"/>
                  </w:rPr>
                  <w:t>☐</w:t>
                </w:r>
              </w:sdtContent>
            </w:sdt>
            <w:r w:rsidR="061512D2" w:rsidRPr="00FF6E2C">
              <w:rPr>
                <w:rFonts w:ascii="Aptos" w:eastAsia="Aptos" w:hAnsi="Aptos" w:cs="Aptos"/>
                <w:sz w:val="21"/>
                <w:szCs w:val="21"/>
              </w:rPr>
              <w:t xml:space="preserve"> FQHC </w:t>
            </w:r>
          </w:p>
          <w:p w14:paraId="78D68D5E" w14:textId="358007F7" w:rsidR="061512D2" w:rsidRPr="00FF6E2C" w:rsidRDefault="005E1F2B" w:rsidP="2E6DF983">
            <w:pPr>
              <w:ind w:left="720" w:hanging="720"/>
              <w:rPr>
                <w:rFonts w:ascii="Aptos" w:eastAsia="Aptos" w:hAnsi="Aptos" w:cs="Aptos"/>
                <w:sz w:val="21"/>
                <w:szCs w:val="21"/>
              </w:rPr>
            </w:pPr>
            <w:sdt>
              <w:sdtPr>
                <w:rPr>
                  <w:rFonts w:ascii="Aptos" w:eastAsia="Aptos" w:hAnsi="Aptos" w:cs="Aptos"/>
                  <w:sz w:val="21"/>
                  <w:szCs w:val="21"/>
                </w:rPr>
                <w:id w:val="-12021624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B34DD" w:rsidRPr="00FF6E2C">
                  <w:rPr>
                    <w:rFonts w:ascii="MS Gothic" w:eastAsia="MS Gothic" w:hAnsi="MS Gothic" w:cs="Aptos" w:hint="eastAsia"/>
                    <w:sz w:val="21"/>
                    <w:szCs w:val="21"/>
                  </w:rPr>
                  <w:t>☐</w:t>
                </w:r>
              </w:sdtContent>
            </w:sdt>
            <w:r w:rsidR="061512D2" w:rsidRPr="00FF6E2C">
              <w:rPr>
                <w:rFonts w:ascii="Aptos" w:eastAsia="Aptos" w:hAnsi="Aptos" w:cs="Aptos"/>
                <w:sz w:val="21"/>
                <w:szCs w:val="21"/>
              </w:rPr>
              <w:t xml:space="preserve"> RHC </w:t>
            </w:r>
          </w:p>
          <w:p w14:paraId="0A25D055" w14:textId="3B966593" w:rsidR="061512D2" w:rsidRPr="00FF6E2C" w:rsidRDefault="005E1F2B" w:rsidP="2E6DF983">
            <w:pPr>
              <w:ind w:left="720" w:hanging="720"/>
              <w:rPr>
                <w:rFonts w:ascii="Aptos" w:eastAsia="Aptos" w:hAnsi="Aptos" w:cs="Aptos"/>
                <w:sz w:val="21"/>
                <w:szCs w:val="21"/>
              </w:rPr>
            </w:pPr>
            <w:sdt>
              <w:sdtPr>
                <w:rPr>
                  <w:rFonts w:ascii="Aptos" w:eastAsia="Aptos" w:hAnsi="Aptos" w:cs="Aptos"/>
                  <w:sz w:val="21"/>
                  <w:szCs w:val="21"/>
                </w:rPr>
                <w:id w:val="-1820338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B34DD" w:rsidRPr="00FF6E2C">
                  <w:rPr>
                    <w:rFonts w:ascii="MS Gothic" w:eastAsia="MS Gothic" w:hAnsi="MS Gothic" w:cs="Aptos" w:hint="eastAsia"/>
                    <w:sz w:val="21"/>
                    <w:szCs w:val="21"/>
                  </w:rPr>
                  <w:t>☐</w:t>
                </w:r>
              </w:sdtContent>
            </w:sdt>
            <w:r w:rsidR="061512D2" w:rsidRPr="00FF6E2C">
              <w:rPr>
                <w:rFonts w:ascii="Aptos" w:eastAsia="Aptos" w:hAnsi="Aptos" w:cs="Aptos"/>
                <w:sz w:val="21"/>
                <w:szCs w:val="21"/>
              </w:rPr>
              <w:t xml:space="preserve"> EMS / Community Paramedicine </w:t>
            </w:r>
          </w:p>
          <w:p w14:paraId="70267E08" w14:textId="5CE33D2D" w:rsidR="061512D2" w:rsidRPr="00FF6E2C" w:rsidRDefault="005E1F2B" w:rsidP="2E6DF983">
            <w:pPr>
              <w:ind w:left="720" w:hanging="720"/>
              <w:rPr>
                <w:rFonts w:ascii="Aptos" w:eastAsia="Aptos" w:hAnsi="Aptos" w:cs="Aptos"/>
                <w:sz w:val="21"/>
                <w:szCs w:val="21"/>
              </w:rPr>
            </w:pPr>
            <w:sdt>
              <w:sdtPr>
                <w:rPr>
                  <w:rFonts w:ascii="Aptos" w:eastAsia="Aptos" w:hAnsi="Aptos" w:cs="Aptos"/>
                  <w:sz w:val="21"/>
                  <w:szCs w:val="21"/>
                </w:rPr>
                <w:id w:val="-2126839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B34DD" w:rsidRPr="00FF6E2C">
                  <w:rPr>
                    <w:rFonts w:ascii="MS Gothic" w:eastAsia="MS Gothic" w:hAnsi="MS Gothic" w:cs="Aptos" w:hint="eastAsia"/>
                    <w:sz w:val="21"/>
                    <w:szCs w:val="21"/>
                  </w:rPr>
                  <w:t>☐</w:t>
                </w:r>
              </w:sdtContent>
            </w:sdt>
            <w:r w:rsidR="061512D2" w:rsidRPr="00FF6E2C">
              <w:rPr>
                <w:rFonts w:ascii="Aptos" w:eastAsia="Aptos" w:hAnsi="Aptos" w:cs="Aptos"/>
                <w:sz w:val="21"/>
                <w:szCs w:val="21"/>
              </w:rPr>
              <w:t xml:space="preserve"> Behavioral Health Provider </w:t>
            </w:r>
          </w:p>
          <w:p w14:paraId="55351450" w14:textId="259E2723" w:rsidR="061512D2" w:rsidRPr="00FF6E2C" w:rsidRDefault="005E1F2B" w:rsidP="7276152F">
            <w:pPr>
              <w:ind w:left="270" w:hanging="270"/>
              <w:rPr>
                <w:rFonts w:ascii="Aptos" w:eastAsia="Aptos" w:hAnsi="Aptos" w:cs="Aptos"/>
                <w:sz w:val="21"/>
                <w:szCs w:val="21"/>
              </w:rPr>
            </w:pPr>
            <w:sdt>
              <w:sdtPr>
                <w:rPr>
                  <w:rFonts w:ascii="Aptos" w:eastAsia="Aptos" w:hAnsi="Aptos" w:cs="Aptos"/>
                  <w:sz w:val="21"/>
                  <w:szCs w:val="21"/>
                </w:rPr>
                <w:id w:val="-1297284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B34DD" w:rsidRPr="7276152F">
                  <w:rPr>
                    <w:rFonts w:ascii="MS Gothic" w:eastAsia="MS Gothic" w:hAnsi="MS Gothic" w:cs="Aptos"/>
                    <w:sz w:val="21"/>
                    <w:szCs w:val="21"/>
                  </w:rPr>
                  <w:t>☐</w:t>
                </w:r>
              </w:sdtContent>
            </w:sdt>
            <w:r w:rsidR="75F0E208" w:rsidRPr="7276152F">
              <w:rPr>
                <w:rFonts w:ascii="Aptos" w:eastAsia="Aptos" w:hAnsi="Aptos" w:cs="Aptos"/>
                <w:sz w:val="21"/>
                <w:szCs w:val="21"/>
              </w:rPr>
              <w:t xml:space="preserve"> Local Government / County Health</w:t>
            </w:r>
            <w:r w:rsidR="1DF1522D" w:rsidRPr="7276152F">
              <w:rPr>
                <w:rFonts w:ascii="Aptos" w:eastAsia="Aptos" w:hAnsi="Aptos" w:cs="Aptos"/>
                <w:sz w:val="21"/>
                <w:szCs w:val="21"/>
              </w:rPr>
              <w:t xml:space="preserve"> </w:t>
            </w:r>
            <w:r w:rsidR="75F0E208" w:rsidRPr="7276152F">
              <w:rPr>
                <w:rFonts w:ascii="Aptos" w:eastAsia="Aptos" w:hAnsi="Aptos" w:cs="Aptos"/>
                <w:sz w:val="21"/>
                <w:szCs w:val="21"/>
              </w:rPr>
              <w:t xml:space="preserve">Department </w:t>
            </w:r>
          </w:p>
          <w:p w14:paraId="69E8B4EC" w14:textId="0DABCB4F" w:rsidR="061512D2" w:rsidRPr="00FF6E2C" w:rsidRDefault="005E1F2B" w:rsidP="2E6DF983">
            <w:pPr>
              <w:ind w:left="720" w:hanging="720"/>
              <w:rPr>
                <w:rFonts w:ascii="Aptos" w:eastAsia="Aptos" w:hAnsi="Aptos" w:cs="Aptos"/>
                <w:sz w:val="21"/>
                <w:szCs w:val="21"/>
              </w:rPr>
            </w:pPr>
            <w:sdt>
              <w:sdtPr>
                <w:rPr>
                  <w:rFonts w:ascii="Aptos" w:eastAsia="Aptos" w:hAnsi="Aptos" w:cs="Aptos"/>
                  <w:sz w:val="21"/>
                  <w:szCs w:val="21"/>
                </w:rPr>
                <w:id w:val="-1291277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B34DD" w:rsidRPr="00FF6E2C">
                  <w:rPr>
                    <w:rFonts w:ascii="MS Gothic" w:eastAsia="MS Gothic" w:hAnsi="MS Gothic" w:cs="Aptos" w:hint="eastAsia"/>
                    <w:sz w:val="21"/>
                    <w:szCs w:val="21"/>
                  </w:rPr>
                  <w:t>☐</w:t>
                </w:r>
              </w:sdtContent>
            </w:sdt>
            <w:r w:rsidR="061512D2" w:rsidRPr="00FF6E2C">
              <w:rPr>
                <w:rFonts w:ascii="Aptos" w:eastAsia="Aptos" w:hAnsi="Aptos" w:cs="Aptos"/>
                <w:sz w:val="21"/>
                <w:szCs w:val="21"/>
              </w:rPr>
              <w:t xml:space="preserve"> Nonprofit Organization </w:t>
            </w:r>
          </w:p>
          <w:p w14:paraId="7C2DA131" w14:textId="471E8E8C" w:rsidR="061512D2" w:rsidRPr="00FF6E2C" w:rsidRDefault="005E1F2B" w:rsidP="2E6DF983">
            <w:pPr>
              <w:ind w:left="720" w:hanging="720"/>
              <w:rPr>
                <w:rFonts w:ascii="Aptos" w:eastAsia="Aptos" w:hAnsi="Aptos" w:cs="Aptos"/>
                <w:sz w:val="21"/>
                <w:szCs w:val="21"/>
              </w:rPr>
            </w:pPr>
            <w:sdt>
              <w:sdtPr>
                <w:rPr>
                  <w:rFonts w:ascii="Aptos" w:eastAsia="Aptos" w:hAnsi="Aptos" w:cs="Aptos"/>
                  <w:sz w:val="21"/>
                  <w:szCs w:val="21"/>
                </w:rPr>
                <w:id w:val="-1822024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B34DD" w:rsidRPr="00FF6E2C">
                  <w:rPr>
                    <w:rFonts w:ascii="MS Gothic" w:eastAsia="MS Gothic" w:hAnsi="MS Gothic" w:cs="Aptos" w:hint="eastAsia"/>
                    <w:sz w:val="21"/>
                    <w:szCs w:val="21"/>
                  </w:rPr>
                  <w:t>☐</w:t>
                </w:r>
              </w:sdtContent>
            </w:sdt>
            <w:r w:rsidR="061512D2" w:rsidRPr="00FF6E2C">
              <w:rPr>
                <w:rFonts w:ascii="Aptos" w:eastAsia="Aptos" w:hAnsi="Aptos" w:cs="Aptos"/>
                <w:sz w:val="21"/>
                <w:szCs w:val="21"/>
              </w:rPr>
              <w:t xml:space="preserve"> Educational Institution</w:t>
            </w:r>
          </w:p>
          <w:p w14:paraId="78DDF80B" w14:textId="5B9B26D6" w:rsidR="061512D2" w:rsidRPr="00FF6E2C" w:rsidRDefault="005E1F2B" w:rsidP="2E6DF983">
            <w:pPr>
              <w:ind w:left="720" w:hanging="720"/>
              <w:rPr>
                <w:rFonts w:ascii="Aptos" w:eastAsia="Aptos" w:hAnsi="Aptos" w:cs="Aptos"/>
                <w:sz w:val="21"/>
                <w:szCs w:val="21"/>
              </w:rPr>
            </w:pPr>
            <w:sdt>
              <w:sdtPr>
                <w:rPr>
                  <w:rFonts w:ascii="Aptos" w:eastAsia="Aptos" w:hAnsi="Aptos" w:cs="Aptos"/>
                  <w:sz w:val="21"/>
                  <w:szCs w:val="21"/>
                </w:rPr>
                <w:id w:val="1947335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B34DD" w:rsidRPr="00FF6E2C">
                  <w:rPr>
                    <w:rFonts w:ascii="MS Gothic" w:eastAsia="MS Gothic" w:hAnsi="MS Gothic" w:cs="Aptos" w:hint="eastAsia"/>
                    <w:sz w:val="21"/>
                    <w:szCs w:val="21"/>
                  </w:rPr>
                  <w:t>☐</w:t>
                </w:r>
              </w:sdtContent>
            </w:sdt>
            <w:r w:rsidR="061512D2" w:rsidRPr="00FF6E2C">
              <w:rPr>
                <w:rFonts w:ascii="Aptos" w:eastAsia="Aptos" w:hAnsi="Aptos" w:cs="Aptos"/>
                <w:sz w:val="21"/>
                <w:szCs w:val="21"/>
              </w:rPr>
              <w:t xml:space="preserve"> Other</w:t>
            </w:r>
          </w:p>
        </w:tc>
      </w:tr>
      <w:tr w:rsidR="2E6DF983" w:rsidRPr="00FF6E2C" w14:paraId="54AAD6F5" w14:textId="77777777" w:rsidTr="7276152F">
        <w:trPr>
          <w:trHeight w:val="300"/>
        </w:trPr>
        <w:tc>
          <w:tcPr>
            <w:tcW w:w="4315" w:type="dxa"/>
          </w:tcPr>
          <w:p w14:paraId="029DE1F9" w14:textId="093D4934" w:rsidR="061512D2" w:rsidRPr="00FF6E2C" w:rsidRDefault="061512D2" w:rsidP="2E6DF983">
            <w:pPr>
              <w:rPr>
                <w:rFonts w:ascii="Aptos" w:eastAsia="Aptos" w:hAnsi="Aptos" w:cs="Aptos"/>
                <w:i/>
                <w:iCs/>
                <w:sz w:val="21"/>
                <w:szCs w:val="21"/>
              </w:rPr>
            </w:pPr>
            <w:r w:rsidRPr="00FF6E2C">
              <w:rPr>
                <w:rFonts w:ascii="Aptos" w:eastAsia="Aptos" w:hAnsi="Aptos" w:cs="Aptos"/>
                <w:i/>
                <w:iCs/>
                <w:sz w:val="21"/>
                <w:szCs w:val="21"/>
              </w:rPr>
              <w:t>If Other, please specify:</w:t>
            </w:r>
          </w:p>
        </w:tc>
        <w:sdt>
          <w:sdtPr>
            <w:rPr>
              <w:rFonts w:ascii="Aptos" w:eastAsia="Aptos" w:hAnsi="Aptos" w:cs="Aptos"/>
              <w:sz w:val="21"/>
              <w:szCs w:val="21"/>
            </w:rPr>
            <w:id w:val="87438858"/>
            <w:placeholder>
              <w:docPart w:val="DefaultPlaceholder_-1854013440"/>
            </w:placeholder>
            <w:showingPlcHdr/>
          </w:sdtPr>
          <w:sdtContent>
            <w:tc>
              <w:tcPr>
                <w:tcW w:w="4315" w:type="dxa"/>
              </w:tcPr>
              <w:p w14:paraId="4AE15310" w14:textId="402E75FD" w:rsidR="2E6DF983" w:rsidRPr="00FF6E2C" w:rsidRDefault="001B34DD" w:rsidP="2E6DF983">
                <w:pPr>
                  <w:rPr>
                    <w:rFonts w:ascii="Aptos" w:eastAsia="Aptos" w:hAnsi="Aptos" w:cs="Aptos"/>
                    <w:sz w:val="21"/>
                    <w:szCs w:val="21"/>
                  </w:rPr>
                </w:pPr>
                <w:r w:rsidRPr="00FF6E2C">
                  <w:rPr>
                    <w:rStyle w:val="PlaceholderText"/>
                    <w:sz w:val="21"/>
                    <w:szCs w:val="21"/>
                  </w:rPr>
                  <w:t>Click or tap here to enter text.</w:t>
                </w:r>
              </w:p>
            </w:tc>
          </w:sdtContent>
        </w:sdt>
      </w:tr>
    </w:tbl>
    <w:p w14:paraId="3574FE8C" w14:textId="083B2649" w:rsidR="007E1142" w:rsidRPr="00FF6E2C" w:rsidRDefault="007E1142" w:rsidP="7276152F">
      <w:pPr>
        <w:spacing w:after="0" w:line="360" w:lineRule="auto"/>
      </w:pPr>
    </w:p>
    <w:p w14:paraId="209F38DB" w14:textId="55BDE4F7" w:rsidR="007E1142" w:rsidRPr="00FF6E2C" w:rsidRDefault="15AC69F2" w:rsidP="2E6DF983">
      <w:pPr>
        <w:spacing w:after="0" w:line="240" w:lineRule="auto"/>
        <w:rPr>
          <w:rFonts w:ascii="Aptos" w:eastAsia="Aptos" w:hAnsi="Aptos" w:cs="Aptos"/>
          <w:sz w:val="21"/>
          <w:szCs w:val="21"/>
        </w:rPr>
      </w:pPr>
      <w:r w:rsidRPr="00FF6E2C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B. Primary Contacts</w:t>
      </w:r>
      <w:r w:rsidRPr="00FF6E2C">
        <w:rPr>
          <w:rFonts w:ascii="Aptos" w:eastAsia="Aptos" w:hAnsi="Aptos" w:cs="Aptos"/>
          <w:sz w:val="21"/>
          <w:szCs w:val="21"/>
        </w:rPr>
        <w:t xml:space="preserve"> </w:t>
      </w:r>
    </w:p>
    <w:p w14:paraId="6C1EBB0A" w14:textId="4C953BAB" w:rsidR="007E1142" w:rsidRPr="00FF6E2C" w:rsidRDefault="15AC69F2" w:rsidP="2E6DF983">
      <w:pPr>
        <w:spacing w:after="0" w:line="360" w:lineRule="auto"/>
        <w:ind w:firstLine="720"/>
        <w:rPr>
          <w:rFonts w:ascii="Aptos" w:eastAsia="Aptos" w:hAnsi="Aptos" w:cs="Aptos"/>
          <w:sz w:val="21"/>
          <w:szCs w:val="21"/>
        </w:rPr>
      </w:pPr>
      <w:r w:rsidRPr="00FF6E2C">
        <w:rPr>
          <w:rFonts w:ascii="Aptos" w:eastAsia="Aptos" w:hAnsi="Aptos" w:cs="Aptos"/>
          <w:b/>
          <w:bCs/>
          <w:sz w:val="21"/>
          <w:szCs w:val="21"/>
        </w:rPr>
        <w:t>Authorized Organizational Representative (AOR) Name:</w:t>
      </w:r>
      <w:r w:rsidRPr="00FF6E2C">
        <w:rPr>
          <w:rFonts w:ascii="Aptos" w:eastAsia="Aptos" w:hAnsi="Aptos" w:cs="Aptos"/>
          <w:sz w:val="21"/>
          <w:szCs w:val="21"/>
        </w:rPr>
        <w:t xml:space="preserve"> </w:t>
      </w:r>
      <w:sdt>
        <w:sdtPr>
          <w:rPr>
            <w:rFonts w:ascii="Aptos" w:eastAsia="Aptos" w:hAnsi="Aptos" w:cs="Aptos"/>
            <w:sz w:val="21"/>
            <w:szCs w:val="21"/>
          </w:rPr>
          <w:id w:val="-224064252"/>
          <w:placeholder>
            <w:docPart w:val="DefaultPlaceholder_-1854013440"/>
          </w:placeholder>
          <w:showingPlcHdr/>
        </w:sdtPr>
        <w:sdtContent>
          <w:r w:rsidR="001B34DD" w:rsidRPr="00FF6E2C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1CCC0FE1" w14:textId="739DE226" w:rsidR="007E1142" w:rsidRPr="00FF6E2C" w:rsidRDefault="15AC69F2" w:rsidP="2E6DF983">
      <w:pPr>
        <w:spacing w:after="0" w:line="360" w:lineRule="auto"/>
        <w:ind w:firstLine="720"/>
        <w:rPr>
          <w:rFonts w:ascii="Aptos" w:eastAsia="Aptos" w:hAnsi="Aptos" w:cs="Aptos"/>
          <w:sz w:val="21"/>
          <w:szCs w:val="21"/>
        </w:rPr>
      </w:pPr>
      <w:r w:rsidRPr="00FF6E2C">
        <w:rPr>
          <w:rFonts w:ascii="Aptos" w:eastAsia="Aptos" w:hAnsi="Aptos" w:cs="Aptos"/>
          <w:b/>
          <w:bCs/>
          <w:sz w:val="21"/>
          <w:szCs w:val="21"/>
        </w:rPr>
        <w:t>Title:</w:t>
      </w:r>
      <w:r w:rsidRPr="00FF6E2C">
        <w:rPr>
          <w:rFonts w:ascii="Aptos" w:eastAsia="Aptos" w:hAnsi="Aptos" w:cs="Aptos"/>
          <w:sz w:val="21"/>
          <w:szCs w:val="21"/>
        </w:rPr>
        <w:t xml:space="preserve"> </w:t>
      </w:r>
      <w:sdt>
        <w:sdtPr>
          <w:rPr>
            <w:rFonts w:ascii="Aptos" w:eastAsia="Aptos" w:hAnsi="Aptos" w:cs="Aptos"/>
            <w:sz w:val="21"/>
            <w:szCs w:val="21"/>
          </w:rPr>
          <w:id w:val="1231045948"/>
          <w:placeholder>
            <w:docPart w:val="DefaultPlaceholder_-1854013440"/>
          </w:placeholder>
          <w:showingPlcHdr/>
        </w:sdtPr>
        <w:sdtContent>
          <w:r w:rsidR="001B34DD" w:rsidRPr="00FF6E2C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6F7DB800" w14:textId="318ABF14" w:rsidR="007E1142" w:rsidRPr="00FF6E2C" w:rsidRDefault="15AC69F2" w:rsidP="2E6DF983">
      <w:pPr>
        <w:spacing w:after="0" w:line="360" w:lineRule="auto"/>
        <w:ind w:firstLine="720"/>
        <w:rPr>
          <w:rFonts w:ascii="Aptos" w:eastAsia="Aptos" w:hAnsi="Aptos" w:cs="Aptos"/>
          <w:sz w:val="21"/>
          <w:szCs w:val="21"/>
        </w:rPr>
      </w:pPr>
      <w:r w:rsidRPr="00FF6E2C">
        <w:rPr>
          <w:rFonts w:ascii="Aptos" w:eastAsia="Aptos" w:hAnsi="Aptos" w:cs="Aptos"/>
          <w:b/>
          <w:bCs/>
          <w:sz w:val="21"/>
          <w:szCs w:val="21"/>
        </w:rPr>
        <w:t>Phone</w:t>
      </w:r>
      <w:r w:rsidR="001B34DD" w:rsidRPr="00FF6E2C">
        <w:rPr>
          <w:rFonts w:ascii="Aptos" w:eastAsia="Aptos" w:hAnsi="Aptos" w:cs="Aptos"/>
          <w:b/>
          <w:bCs/>
          <w:sz w:val="21"/>
          <w:szCs w:val="21"/>
        </w:rPr>
        <w:t xml:space="preserve">: </w:t>
      </w:r>
      <w:sdt>
        <w:sdtPr>
          <w:rPr>
            <w:rFonts w:ascii="Aptos" w:eastAsia="Aptos" w:hAnsi="Aptos" w:cs="Aptos"/>
            <w:b/>
            <w:bCs/>
            <w:sz w:val="21"/>
            <w:szCs w:val="21"/>
          </w:rPr>
          <w:id w:val="-1523930576"/>
          <w:placeholder>
            <w:docPart w:val="DefaultPlaceholder_-1854013440"/>
          </w:placeholder>
          <w:showingPlcHdr/>
        </w:sdtPr>
        <w:sdtContent>
          <w:r w:rsidR="001B34DD" w:rsidRPr="00FF6E2C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27133F74" w14:textId="26B61B79" w:rsidR="007E1142" w:rsidRPr="00FF6E2C" w:rsidRDefault="15AC69F2" w:rsidP="00FF6E2C">
      <w:pPr>
        <w:spacing w:after="0" w:line="360" w:lineRule="auto"/>
        <w:ind w:firstLine="720"/>
        <w:rPr>
          <w:rFonts w:ascii="Aptos" w:eastAsia="Aptos" w:hAnsi="Aptos" w:cs="Aptos"/>
          <w:sz w:val="21"/>
          <w:szCs w:val="21"/>
        </w:rPr>
      </w:pPr>
      <w:r w:rsidRPr="00FF6E2C">
        <w:rPr>
          <w:rFonts w:ascii="Aptos" w:eastAsia="Aptos" w:hAnsi="Aptos" w:cs="Aptos"/>
          <w:b/>
          <w:bCs/>
          <w:sz w:val="21"/>
          <w:szCs w:val="21"/>
        </w:rPr>
        <w:t>Email:</w:t>
      </w:r>
      <w:r w:rsidRPr="00FF6E2C">
        <w:rPr>
          <w:rFonts w:ascii="Aptos" w:eastAsia="Aptos" w:hAnsi="Aptos" w:cs="Aptos"/>
          <w:sz w:val="21"/>
          <w:szCs w:val="21"/>
        </w:rPr>
        <w:t xml:space="preserve"> </w:t>
      </w:r>
      <w:sdt>
        <w:sdtPr>
          <w:rPr>
            <w:rFonts w:ascii="Aptos" w:eastAsia="Aptos" w:hAnsi="Aptos" w:cs="Aptos"/>
            <w:sz w:val="21"/>
            <w:szCs w:val="21"/>
          </w:rPr>
          <w:id w:val="210463494"/>
          <w:placeholder>
            <w:docPart w:val="DefaultPlaceholder_-1854013440"/>
          </w:placeholder>
          <w:showingPlcHdr/>
        </w:sdtPr>
        <w:sdtContent>
          <w:r w:rsidR="001B34DD" w:rsidRPr="00FF6E2C">
            <w:rPr>
              <w:rStyle w:val="PlaceholderText"/>
              <w:sz w:val="21"/>
              <w:szCs w:val="21"/>
            </w:rPr>
            <w:t>Click or tap here to enter text.</w:t>
          </w:r>
        </w:sdtContent>
      </w:sdt>
      <w:r w:rsidRPr="00FF6E2C">
        <w:rPr>
          <w:rFonts w:ascii="Aptos" w:eastAsia="Aptos" w:hAnsi="Aptos" w:cs="Aptos"/>
          <w:sz w:val="21"/>
          <w:szCs w:val="21"/>
        </w:rPr>
        <w:t xml:space="preserve"> </w:t>
      </w:r>
    </w:p>
    <w:p w14:paraId="33970B56" w14:textId="607ACA12" w:rsidR="007E1142" w:rsidRPr="00FF6E2C" w:rsidRDefault="15AC69F2" w:rsidP="2E6DF983">
      <w:pPr>
        <w:spacing w:after="0" w:line="360" w:lineRule="auto"/>
        <w:ind w:firstLine="720"/>
        <w:rPr>
          <w:rFonts w:ascii="Aptos" w:eastAsia="Aptos" w:hAnsi="Aptos" w:cs="Aptos"/>
          <w:sz w:val="21"/>
          <w:szCs w:val="21"/>
        </w:rPr>
      </w:pPr>
      <w:r w:rsidRPr="00FF6E2C">
        <w:rPr>
          <w:rFonts w:ascii="Aptos" w:eastAsia="Aptos" w:hAnsi="Aptos" w:cs="Aptos"/>
          <w:b/>
          <w:bCs/>
          <w:sz w:val="21"/>
          <w:szCs w:val="21"/>
        </w:rPr>
        <w:t xml:space="preserve">Program Director </w:t>
      </w:r>
      <w:r w:rsidR="471FA76F" w:rsidRPr="00FF6E2C">
        <w:rPr>
          <w:rFonts w:ascii="Aptos" w:eastAsia="Aptos" w:hAnsi="Aptos" w:cs="Aptos"/>
          <w:b/>
          <w:bCs/>
          <w:sz w:val="21"/>
          <w:szCs w:val="21"/>
        </w:rPr>
        <w:t>or</w:t>
      </w:r>
      <w:r w:rsidRPr="00FF6E2C">
        <w:rPr>
          <w:rFonts w:ascii="Aptos" w:eastAsia="Aptos" w:hAnsi="Aptos" w:cs="Aptos"/>
          <w:b/>
          <w:bCs/>
          <w:sz w:val="21"/>
          <w:szCs w:val="21"/>
        </w:rPr>
        <w:t xml:space="preserve"> Project Lead (if different) Name:</w:t>
      </w:r>
      <w:r w:rsidRPr="00FF6E2C">
        <w:rPr>
          <w:rFonts w:ascii="Aptos" w:eastAsia="Aptos" w:hAnsi="Aptos" w:cs="Aptos"/>
          <w:sz w:val="21"/>
          <w:szCs w:val="21"/>
        </w:rPr>
        <w:t xml:space="preserve"> </w:t>
      </w:r>
      <w:sdt>
        <w:sdtPr>
          <w:rPr>
            <w:rFonts w:ascii="Aptos" w:eastAsia="Aptos" w:hAnsi="Aptos" w:cs="Aptos"/>
            <w:sz w:val="21"/>
            <w:szCs w:val="21"/>
          </w:rPr>
          <w:id w:val="2054422571"/>
          <w:placeholder>
            <w:docPart w:val="DefaultPlaceholder_-1854013440"/>
          </w:placeholder>
          <w:showingPlcHdr/>
        </w:sdtPr>
        <w:sdtContent>
          <w:r w:rsidR="001B34DD" w:rsidRPr="00FF6E2C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7440BE49" w14:textId="77777777" w:rsidR="001B34DD" w:rsidRPr="00FF6E2C" w:rsidRDefault="001B34DD" w:rsidP="001B34DD">
      <w:pPr>
        <w:spacing w:after="0" w:line="360" w:lineRule="auto"/>
        <w:ind w:firstLine="720"/>
        <w:rPr>
          <w:rFonts w:ascii="Aptos" w:eastAsia="Aptos" w:hAnsi="Aptos" w:cs="Aptos"/>
          <w:sz w:val="21"/>
          <w:szCs w:val="21"/>
        </w:rPr>
      </w:pPr>
      <w:r w:rsidRPr="00FF6E2C">
        <w:rPr>
          <w:rFonts w:ascii="Aptos" w:eastAsia="Aptos" w:hAnsi="Aptos" w:cs="Aptos"/>
          <w:b/>
          <w:bCs/>
          <w:sz w:val="21"/>
          <w:szCs w:val="21"/>
        </w:rPr>
        <w:t>Title:</w:t>
      </w:r>
      <w:r w:rsidRPr="00FF6E2C">
        <w:rPr>
          <w:rFonts w:ascii="Aptos" w:eastAsia="Aptos" w:hAnsi="Aptos" w:cs="Aptos"/>
          <w:sz w:val="21"/>
          <w:szCs w:val="21"/>
        </w:rPr>
        <w:t xml:space="preserve"> </w:t>
      </w:r>
      <w:sdt>
        <w:sdtPr>
          <w:rPr>
            <w:rFonts w:ascii="Aptos" w:eastAsia="Aptos" w:hAnsi="Aptos" w:cs="Aptos"/>
            <w:sz w:val="21"/>
            <w:szCs w:val="21"/>
          </w:rPr>
          <w:id w:val="1175617305"/>
          <w:placeholder>
            <w:docPart w:val="68E0199A29A84DFC84693B2775E25571"/>
          </w:placeholder>
          <w:showingPlcHdr/>
        </w:sdtPr>
        <w:sdtContent>
          <w:r w:rsidRPr="00FF6E2C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72D0DEAB" w14:textId="77777777" w:rsidR="001B34DD" w:rsidRPr="00FF6E2C" w:rsidRDefault="001B34DD" w:rsidP="001B34DD">
      <w:pPr>
        <w:spacing w:after="0" w:line="360" w:lineRule="auto"/>
        <w:ind w:firstLine="720"/>
        <w:rPr>
          <w:rFonts w:ascii="Aptos" w:eastAsia="Aptos" w:hAnsi="Aptos" w:cs="Aptos"/>
          <w:sz w:val="21"/>
          <w:szCs w:val="21"/>
        </w:rPr>
      </w:pPr>
      <w:r w:rsidRPr="00FF6E2C">
        <w:rPr>
          <w:rFonts w:ascii="Aptos" w:eastAsia="Aptos" w:hAnsi="Aptos" w:cs="Aptos"/>
          <w:b/>
          <w:bCs/>
          <w:sz w:val="21"/>
          <w:szCs w:val="21"/>
        </w:rPr>
        <w:t xml:space="preserve">Phone: </w:t>
      </w:r>
      <w:sdt>
        <w:sdtPr>
          <w:rPr>
            <w:rFonts w:ascii="Aptos" w:eastAsia="Aptos" w:hAnsi="Aptos" w:cs="Aptos"/>
            <w:b/>
            <w:bCs/>
            <w:sz w:val="21"/>
            <w:szCs w:val="21"/>
          </w:rPr>
          <w:id w:val="1003552819"/>
          <w:placeholder>
            <w:docPart w:val="68E0199A29A84DFC84693B2775E25571"/>
          </w:placeholder>
          <w:showingPlcHdr/>
        </w:sdtPr>
        <w:sdtContent>
          <w:r w:rsidRPr="00FF6E2C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65C28791" w14:textId="39887C73" w:rsidR="00FF6E2C" w:rsidRDefault="001B34DD" w:rsidP="00C81F4E">
      <w:pPr>
        <w:spacing w:after="0" w:line="360" w:lineRule="auto"/>
        <w:ind w:firstLine="720"/>
        <w:rPr>
          <w:rFonts w:ascii="Aptos" w:eastAsia="Aptos" w:hAnsi="Aptos" w:cs="Aptos"/>
          <w:sz w:val="21"/>
          <w:szCs w:val="21"/>
        </w:rPr>
      </w:pPr>
      <w:r w:rsidRPr="00FF6E2C">
        <w:rPr>
          <w:rFonts w:ascii="Aptos" w:eastAsia="Aptos" w:hAnsi="Aptos" w:cs="Aptos"/>
          <w:b/>
          <w:bCs/>
          <w:sz w:val="21"/>
          <w:szCs w:val="21"/>
        </w:rPr>
        <w:t>Email:</w:t>
      </w:r>
      <w:r w:rsidRPr="00FF6E2C">
        <w:rPr>
          <w:rFonts w:ascii="Aptos" w:eastAsia="Aptos" w:hAnsi="Aptos" w:cs="Aptos"/>
          <w:sz w:val="21"/>
          <w:szCs w:val="21"/>
        </w:rPr>
        <w:t xml:space="preserve"> </w:t>
      </w:r>
      <w:sdt>
        <w:sdtPr>
          <w:rPr>
            <w:rFonts w:ascii="Aptos" w:eastAsia="Aptos" w:hAnsi="Aptos" w:cs="Aptos"/>
            <w:sz w:val="21"/>
            <w:szCs w:val="21"/>
          </w:rPr>
          <w:id w:val="-444384144"/>
          <w:placeholder>
            <w:docPart w:val="68E0199A29A84DFC84693B2775E25571"/>
          </w:placeholder>
          <w:showingPlcHdr/>
        </w:sdtPr>
        <w:sdtContent>
          <w:r w:rsidRPr="00FF6E2C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6191C8CD" w14:textId="77777777" w:rsidR="00C81F4E" w:rsidRPr="00FF6E2C" w:rsidRDefault="00C81F4E" w:rsidP="00C81F4E">
      <w:pPr>
        <w:spacing w:after="0" w:line="360" w:lineRule="auto"/>
        <w:ind w:firstLine="720"/>
        <w:rPr>
          <w:rFonts w:ascii="Aptos" w:eastAsia="Aptos" w:hAnsi="Aptos" w:cs="Aptos"/>
          <w:sz w:val="21"/>
          <w:szCs w:val="21"/>
        </w:rPr>
      </w:pPr>
    </w:p>
    <w:p w14:paraId="2BFD6A1D" w14:textId="15529938" w:rsidR="007E1142" w:rsidRPr="00FF6E2C" w:rsidRDefault="15AC69F2" w:rsidP="7276152F">
      <w:pPr>
        <w:spacing w:after="0" w:line="36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  <w:r w:rsidRPr="7828FC5A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C. Rural Service Area</w:t>
      </w:r>
      <w:r w:rsidR="516562CE" w:rsidRPr="7828FC5A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/</w:t>
      </w:r>
      <w:r w:rsidRPr="7828FC5A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Rural </w:t>
      </w:r>
      <w:r w:rsidR="00FF6E2C" w:rsidRPr="7828FC5A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C</w:t>
      </w:r>
      <w:r w:rsidRPr="7828FC5A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ounties</w:t>
      </w:r>
      <w:r w:rsidR="00FF6E2C" w:rsidRPr="7828FC5A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/C</w:t>
      </w:r>
      <w:r w:rsidRPr="7828FC5A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ensus </w:t>
      </w:r>
      <w:r w:rsidR="00FF6E2C" w:rsidRPr="7828FC5A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T</w:t>
      </w:r>
      <w:r w:rsidRPr="7828FC5A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racts </w:t>
      </w:r>
      <w:r w:rsidR="00FF6E2C" w:rsidRPr="7828FC5A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S</w:t>
      </w:r>
      <w:r w:rsidRPr="7828FC5A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erved</w:t>
      </w:r>
      <w:r w:rsidR="002032F3" w:rsidRPr="7828FC5A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 (Select One)</w:t>
      </w:r>
    </w:p>
    <w:p w14:paraId="6C106A20" w14:textId="1EA28094" w:rsidR="007E1142" w:rsidRPr="00FF6E2C" w:rsidRDefault="15AC69F2" w:rsidP="2E6DF983">
      <w:pPr>
        <w:spacing w:after="0" w:line="360" w:lineRule="auto"/>
        <w:ind w:left="720"/>
        <w:rPr>
          <w:rFonts w:ascii="Aptos" w:eastAsia="Aptos" w:hAnsi="Aptos" w:cs="Aptos"/>
          <w:sz w:val="21"/>
          <w:szCs w:val="21"/>
        </w:rPr>
      </w:pPr>
      <w:r w:rsidRPr="00FF6E2C">
        <w:rPr>
          <w:rFonts w:ascii="Aptos" w:eastAsia="Aptos" w:hAnsi="Aptos" w:cs="Aptos"/>
          <w:b/>
          <w:bCs/>
          <w:sz w:val="21"/>
          <w:szCs w:val="21"/>
        </w:rPr>
        <w:t>Rural Eligibility Pathway:</w:t>
      </w:r>
      <w:r w:rsidRPr="00FF6E2C">
        <w:rPr>
          <w:rFonts w:ascii="Aptos" w:eastAsia="Aptos" w:hAnsi="Aptos" w:cs="Aptos"/>
          <w:sz w:val="21"/>
          <w:szCs w:val="21"/>
        </w:rPr>
        <w:t xml:space="preserve"> </w:t>
      </w:r>
    </w:p>
    <w:p w14:paraId="6463AE8B" w14:textId="1F66955E" w:rsidR="007E1142" w:rsidRPr="00FF6E2C" w:rsidRDefault="005E1F2B" w:rsidP="2E6DF983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-6106727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34DD" w:rsidRPr="00FF6E2C">
            <w:rPr>
              <w:rFonts w:ascii="MS Gothic" w:eastAsia="MS Gothic" w:hAnsi="MS Gothic" w:cs="Aptos" w:hint="eastAsia"/>
              <w:sz w:val="21"/>
              <w:szCs w:val="21"/>
            </w:rPr>
            <w:t>☐</w:t>
          </w:r>
        </w:sdtContent>
      </w:sdt>
      <w:r w:rsidR="15AC69F2" w:rsidRPr="00FF6E2C">
        <w:rPr>
          <w:rFonts w:ascii="Aptos" w:eastAsia="Aptos" w:hAnsi="Aptos" w:cs="Aptos"/>
          <w:sz w:val="21"/>
          <w:szCs w:val="21"/>
        </w:rPr>
        <w:t xml:space="preserve"> Pathway A – </w:t>
      </w:r>
      <w:hyperlink r:id="rId11" w:history="1">
        <w:r w:rsidR="15AC69F2" w:rsidRPr="00C81F4E">
          <w:rPr>
            <w:rStyle w:val="Hyperlink"/>
            <w:rFonts w:ascii="Aptos" w:eastAsia="Aptos" w:hAnsi="Aptos" w:cs="Aptos"/>
            <w:sz w:val="21"/>
            <w:szCs w:val="21"/>
          </w:rPr>
          <w:t>Florida Statute §288.0656</w:t>
        </w:r>
      </w:hyperlink>
      <w:r w:rsidR="15AC69F2" w:rsidRPr="00FF6E2C">
        <w:rPr>
          <w:rFonts w:ascii="Aptos" w:eastAsia="Aptos" w:hAnsi="Aptos" w:cs="Aptos"/>
          <w:sz w:val="21"/>
          <w:szCs w:val="21"/>
        </w:rPr>
        <w:t xml:space="preserve"> </w:t>
      </w:r>
    </w:p>
    <w:p w14:paraId="7DC39AC0" w14:textId="42F07797" w:rsidR="007E1142" w:rsidRPr="00FF6E2C" w:rsidRDefault="005E1F2B" w:rsidP="2E6DF983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-8605855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34DD" w:rsidRPr="00FF6E2C">
            <w:rPr>
              <w:rFonts w:ascii="MS Gothic" w:eastAsia="MS Gothic" w:hAnsi="MS Gothic" w:cs="Aptos" w:hint="eastAsia"/>
              <w:sz w:val="21"/>
              <w:szCs w:val="21"/>
            </w:rPr>
            <w:t>☐</w:t>
          </w:r>
        </w:sdtContent>
      </w:sdt>
      <w:r w:rsidR="15AC69F2" w:rsidRPr="00FF6E2C">
        <w:rPr>
          <w:rFonts w:ascii="Aptos" w:eastAsia="Aptos" w:hAnsi="Aptos" w:cs="Aptos"/>
          <w:sz w:val="21"/>
          <w:szCs w:val="21"/>
        </w:rPr>
        <w:t xml:space="preserve"> Pathway B – </w:t>
      </w:r>
      <w:hyperlink r:id="rId12" w:history="1">
        <w:r w:rsidR="002032F3" w:rsidRPr="00C81F4E">
          <w:rPr>
            <w:rStyle w:val="Hyperlink"/>
            <w:rFonts w:ascii="Aptos" w:eastAsia="Aptos" w:hAnsi="Aptos" w:cs="Aptos"/>
            <w:sz w:val="21"/>
            <w:szCs w:val="21"/>
          </w:rPr>
          <w:t>Florida Rural Economic Development Initiative (REDI) or Rural Areas of Critical Economic Concern (RACEC)</w:t>
        </w:r>
      </w:hyperlink>
    </w:p>
    <w:p w14:paraId="3205E5AC" w14:textId="1B8A14D4" w:rsidR="007E1142" w:rsidRPr="00FF6E2C" w:rsidRDefault="005E1F2B" w:rsidP="2E6DF983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-14162410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F6E2C" w:rsidRPr="00FF6E2C">
            <w:rPr>
              <w:rFonts w:ascii="MS Gothic" w:eastAsia="MS Gothic" w:hAnsi="MS Gothic" w:cs="Aptos" w:hint="eastAsia"/>
              <w:sz w:val="21"/>
              <w:szCs w:val="21"/>
            </w:rPr>
            <w:t>☐</w:t>
          </w:r>
        </w:sdtContent>
      </w:sdt>
      <w:r w:rsidR="15AC69F2" w:rsidRPr="00FF6E2C">
        <w:rPr>
          <w:rFonts w:ascii="Aptos" w:eastAsia="Aptos" w:hAnsi="Aptos" w:cs="Aptos"/>
          <w:sz w:val="21"/>
          <w:szCs w:val="21"/>
        </w:rPr>
        <w:t xml:space="preserve"> Pathway C – CMS Goldsmith (Hospitals only) </w:t>
      </w:r>
    </w:p>
    <w:p w14:paraId="2C34798F" w14:textId="05FC57D4" w:rsidR="00FF6E2C" w:rsidRDefault="005E1F2B" w:rsidP="00FF6E2C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2135459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F6E2C" w:rsidRPr="02F03F80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15AC69F2" w:rsidRPr="02F03F80">
        <w:rPr>
          <w:rFonts w:ascii="Aptos" w:eastAsia="Aptos" w:hAnsi="Aptos" w:cs="Aptos"/>
          <w:sz w:val="21"/>
          <w:szCs w:val="21"/>
        </w:rPr>
        <w:t xml:space="preserve"> Pathway D – </w:t>
      </w:r>
      <w:hyperlink r:id="rId13">
        <w:r w:rsidR="002032F3" w:rsidRPr="02F03F80">
          <w:rPr>
            <w:rStyle w:val="Hyperlink"/>
            <w:rFonts w:ascii="Aptos" w:eastAsia="Aptos" w:hAnsi="Aptos" w:cs="Aptos"/>
            <w:sz w:val="21"/>
            <w:szCs w:val="21"/>
          </w:rPr>
          <w:t xml:space="preserve">HRSA </w:t>
        </w:r>
        <w:r w:rsidR="15AC69F2" w:rsidRPr="02F03F80">
          <w:rPr>
            <w:rStyle w:val="Hyperlink"/>
            <w:rFonts w:ascii="Aptos" w:eastAsia="Aptos" w:hAnsi="Aptos" w:cs="Aptos"/>
            <w:sz w:val="21"/>
            <w:szCs w:val="21"/>
          </w:rPr>
          <w:t>RUCA Codes / Rural Census Tracts</w:t>
        </w:r>
      </w:hyperlink>
    </w:p>
    <w:p w14:paraId="5EA8D6C5" w14:textId="5E852222" w:rsidR="002032F3" w:rsidRPr="00FF6E2C" w:rsidRDefault="005E1F2B" w:rsidP="00FF6E2C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7105446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637D9244" w:rsidRPr="30896722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637D9244" w:rsidRPr="30896722">
        <w:rPr>
          <w:rFonts w:ascii="Aptos" w:eastAsia="Aptos" w:hAnsi="Aptos" w:cs="Aptos"/>
          <w:sz w:val="21"/>
          <w:szCs w:val="21"/>
        </w:rPr>
        <w:t xml:space="preserve"> The appl</w:t>
      </w:r>
      <w:r w:rsidR="68914CB4" w:rsidRPr="30896722">
        <w:rPr>
          <w:rFonts w:ascii="Aptos" w:eastAsia="Aptos" w:hAnsi="Aptos" w:cs="Aptos"/>
          <w:sz w:val="21"/>
          <w:szCs w:val="21"/>
        </w:rPr>
        <w:t>icant o</w:t>
      </w:r>
      <w:r w:rsidR="637D9244" w:rsidRPr="30896722">
        <w:rPr>
          <w:rFonts w:ascii="Aptos" w:eastAsia="Aptos" w:hAnsi="Aptos" w:cs="Aptos"/>
          <w:sz w:val="21"/>
          <w:szCs w:val="21"/>
        </w:rPr>
        <w:t>rganization</w:t>
      </w:r>
      <w:r w:rsidR="7069D9A6" w:rsidRPr="30896722">
        <w:rPr>
          <w:rFonts w:ascii="Aptos" w:eastAsia="Aptos" w:hAnsi="Aptos" w:cs="Aptos"/>
          <w:sz w:val="21"/>
          <w:szCs w:val="21"/>
        </w:rPr>
        <w:t xml:space="preserve"> is</w:t>
      </w:r>
      <w:r w:rsidR="637D9244" w:rsidRPr="30896722">
        <w:rPr>
          <w:rFonts w:ascii="Aptos" w:eastAsia="Aptos" w:hAnsi="Aptos" w:cs="Aptos"/>
          <w:sz w:val="21"/>
          <w:szCs w:val="21"/>
        </w:rPr>
        <w:t xml:space="preserve"> headquartered outside of Florida’s designated rural areas</w:t>
      </w:r>
      <w:r w:rsidR="4CDD1C40" w:rsidRPr="30896722">
        <w:rPr>
          <w:rFonts w:ascii="Aptos" w:eastAsia="Aptos" w:hAnsi="Aptos" w:cs="Aptos"/>
          <w:sz w:val="21"/>
          <w:szCs w:val="21"/>
        </w:rPr>
        <w:t xml:space="preserve"> (required documentation is provided in application Section C)</w:t>
      </w:r>
    </w:p>
    <w:p w14:paraId="6267FD97" w14:textId="2F852C47" w:rsidR="02F03F80" w:rsidRDefault="02F03F80" w:rsidP="02F03F80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</w:p>
    <w:p w14:paraId="3BF68A31" w14:textId="7BFF49B0" w:rsidR="007E1142" w:rsidRPr="00C81F4E" w:rsidRDefault="15AC69F2" w:rsidP="2E6DF983">
      <w:pPr>
        <w:spacing w:after="0" w:line="24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  <w:r w:rsidRPr="00FF6E2C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D. Super Region</w:t>
      </w:r>
      <w:r w:rsidR="00C81F4E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 </w:t>
      </w:r>
      <w:r w:rsidRPr="00FF6E2C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Served </w:t>
      </w:r>
      <w:r w:rsidR="00C81F4E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(Select One Per Application)</w:t>
      </w:r>
    </w:p>
    <w:p w14:paraId="098B258E" w14:textId="7689BC73" w:rsidR="007E1142" w:rsidRPr="00FF6E2C" w:rsidRDefault="005E1F2B" w:rsidP="2E6DF983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1502490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F6E2C" w:rsidRPr="00FF6E2C">
            <w:rPr>
              <w:rFonts w:ascii="MS Gothic" w:eastAsia="MS Gothic" w:hAnsi="MS Gothic" w:cs="Aptos" w:hint="eastAsia"/>
              <w:sz w:val="21"/>
              <w:szCs w:val="21"/>
            </w:rPr>
            <w:t>☐</w:t>
          </w:r>
        </w:sdtContent>
      </w:sdt>
      <w:r w:rsidR="15AC69F2" w:rsidRPr="00FF6E2C">
        <w:rPr>
          <w:rFonts w:ascii="Aptos" w:eastAsia="Aptos" w:hAnsi="Aptos" w:cs="Aptos"/>
          <w:sz w:val="21"/>
          <w:szCs w:val="21"/>
        </w:rPr>
        <w:t xml:space="preserve"> </w:t>
      </w:r>
      <w:r w:rsidR="15AC69F2" w:rsidRPr="002032F3">
        <w:rPr>
          <w:rFonts w:ascii="Aptos" w:eastAsia="Aptos" w:hAnsi="Aptos" w:cs="Aptos"/>
          <w:b/>
          <w:bCs/>
          <w:sz w:val="21"/>
          <w:szCs w:val="21"/>
        </w:rPr>
        <w:t>Northwest</w:t>
      </w:r>
      <w:r w:rsidR="15AC69F2" w:rsidRPr="00FF6E2C">
        <w:rPr>
          <w:rFonts w:ascii="Aptos" w:eastAsia="Aptos" w:hAnsi="Aptos" w:cs="Aptos"/>
          <w:sz w:val="21"/>
          <w:szCs w:val="21"/>
        </w:rPr>
        <w:t xml:space="preserve"> </w:t>
      </w:r>
      <w:r w:rsidR="00393D0E">
        <w:rPr>
          <w:rFonts w:ascii="Aptos" w:eastAsia="Aptos" w:hAnsi="Aptos" w:cs="Aptos"/>
          <w:sz w:val="21"/>
          <w:szCs w:val="21"/>
        </w:rPr>
        <w:t>(</w:t>
      </w:r>
      <w:r w:rsidR="00393D0E" w:rsidRPr="00393D0E">
        <w:rPr>
          <w:rFonts w:ascii="Aptos" w:eastAsia="Aptos" w:hAnsi="Aptos" w:cs="Aptos"/>
          <w:sz w:val="21"/>
          <w:szCs w:val="21"/>
        </w:rPr>
        <w:t>Bay, Calhoun, Escambia, Franklin, Gadsden, Gulf, Holmes, Jackson, Jefferson, Leon, Liberty, Okaloosa, Santa Rosa, Wakulla, Walton, Washington</w:t>
      </w:r>
      <w:r w:rsidR="00393D0E">
        <w:rPr>
          <w:rFonts w:ascii="Aptos" w:eastAsia="Aptos" w:hAnsi="Aptos" w:cs="Aptos"/>
          <w:sz w:val="21"/>
          <w:szCs w:val="21"/>
        </w:rPr>
        <w:t>)</w:t>
      </w:r>
    </w:p>
    <w:p w14:paraId="482CFD4D" w14:textId="21D84736" w:rsidR="007E1142" w:rsidRPr="00FF6E2C" w:rsidRDefault="005E1F2B" w:rsidP="2E6DF983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5095539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F6E2C" w:rsidRPr="00FF6E2C">
            <w:rPr>
              <w:rFonts w:ascii="MS Gothic" w:eastAsia="MS Gothic" w:hAnsi="MS Gothic" w:cs="Aptos" w:hint="eastAsia"/>
              <w:sz w:val="21"/>
              <w:szCs w:val="21"/>
            </w:rPr>
            <w:t>☐</w:t>
          </w:r>
        </w:sdtContent>
      </w:sdt>
      <w:r w:rsidR="15AC69F2" w:rsidRPr="00FF6E2C">
        <w:rPr>
          <w:rFonts w:ascii="Aptos" w:eastAsia="Aptos" w:hAnsi="Aptos" w:cs="Aptos"/>
          <w:sz w:val="21"/>
          <w:szCs w:val="21"/>
        </w:rPr>
        <w:t xml:space="preserve"> </w:t>
      </w:r>
      <w:r w:rsidR="15AC69F2" w:rsidRPr="002032F3">
        <w:rPr>
          <w:rFonts w:ascii="Aptos" w:eastAsia="Aptos" w:hAnsi="Aptos" w:cs="Aptos"/>
          <w:b/>
          <w:bCs/>
          <w:sz w:val="21"/>
          <w:szCs w:val="21"/>
        </w:rPr>
        <w:t>Northeast</w:t>
      </w:r>
      <w:r w:rsidR="15AC69F2" w:rsidRPr="00FF6E2C">
        <w:rPr>
          <w:rFonts w:ascii="Aptos" w:eastAsia="Aptos" w:hAnsi="Aptos" w:cs="Aptos"/>
          <w:sz w:val="21"/>
          <w:szCs w:val="21"/>
        </w:rPr>
        <w:t xml:space="preserve"> </w:t>
      </w:r>
      <w:r w:rsidR="00393D0E">
        <w:rPr>
          <w:rFonts w:ascii="Aptos" w:eastAsia="Aptos" w:hAnsi="Aptos" w:cs="Aptos"/>
          <w:sz w:val="21"/>
          <w:szCs w:val="21"/>
        </w:rPr>
        <w:t>(</w:t>
      </w:r>
      <w:r w:rsidR="00393D0E" w:rsidRPr="00393D0E">
        <w:rPr>
          <w:rFonts w:ascii="Aptos" w:eastAsia="Aptos" w:hAnsi="Aptos" w:cs="Aptos"/>
          <w:sz w:val="21"/>
          <w:szCs w:val="21"/>
        </w:rPr>
        <w:t>Alachua, Baker, Bradford, Clay, Columbia, Dixie, Duval, Flagler, Gilchrist, Hamilton, Lafayette, Levy, Madison, Nassau, Putnam, St. Johns, Suwannee, Taylor, Union, Volusia</w:t>
      </w:r>
      <w:r w:rsidR="00393D0E">
        <w:rPr>
          <w:rFonts w:ascii="Aptos" w:eastAsia="Aptos" w:hAnsi="Aptos" w:cs="Aptos"/>
          <w:sz w:val="21"/>
          <w:szCs w:val="21"/>
        </w:rPr>
        <w:t>)</w:t>
      </w:r>
    </w:p>
    <w:p w14:paraId="6782E919" w14:textId="19FCF1F9" w:rsidR="007E1142" w:rsidRPr="00FF6E2C" w:rsidRDefault="005E1F2B" w:rsidP="2E6DF983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-658059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F6E2C" w:rsidRPr="00FF6E2C">
            <w:rPr>
              <w:rFonts w:ascii="MS Gothic" w:eastAsia="MS Gothic" w:hAnsi="MS Gothic" w:cs="Aptos" w:hint="eastAsia"/>
              <w:sz w:val="21"/>
              <w:szCs w:val="21"/>
            </w:rPr>
            <w:t>☐</w:t>
          </w:r>
        </w:sdtContent>
      </w:sdt>
      <w:r w:rsidR="15AC69F2" w:rsidRPr="00FF6E2C">
        <w:rPr>
          <w:rFonts w:ascii="Aptos" w:eastAsia="Aptos" w:hAnsi="Aptos" w:cs="Aptos"/>
          <w:sz w:val="21"/>
          <w:szCs w:val="21"/>
        </w:rPr>
        <w:t xml:space="preserve"> </w:t>
      </w:r>
      <w:r w:rsidR="15AC69F2" w:rsidRPr="002032F3">
        <w:rPr>
          <w:rFonts w:ascii="Aptos" w:eastAsia="Aptos" w:hAnsi="Aptos" w:cs="Aptos"/>
          <w:b/>
          <w:bCs/>
          <w:sz w:val="21"/>
          <w:szCs w:val="21"/>
        </w:rPr>
        <w:t>Southwest</w:t>
      </w:r>
      <w:r w:rsidR="002032F3">
        <w:rPr>
          <w:rFonts w:ascii="Aptos" w:eastAsia="Aptos" w:hAnsi="Aptos" w:cs="Aptos"/>
          <w:sz w:val="21"/>
          <w:szCs w:val="21"/>
        </w:rPr>
        <w:t xml:space="preserve"> (</w:t>
      </w:r>
      <w:r w:rsidR="002032F3" w:rsidRPr="002032F3">
        <w:rPr>
          <w:rFonts w:ascii="Aptos" w:eastAsia="Aptos" w:hAnsi="Aptos" w:cs="Aptos"/>
          <w:sz w:val="21"/>
          <w:szCs w:val="21"/>
        </w:rPr>
        <w:t>Charlotte, Collier, DeSoto, Glades, Hardee, Hendry, Highlands, Lee, Manatee, Okeechobee, Sarasota</w:t>
      </w:r>
      <w:r w:rsidR="002032F3">
        <w:rPr>
          <w:rFonts w:ascii="Aptos" w:eastAsia="Aptos" w:hAnsi="Aptos" w:cs="Aptos"/>
          <w:sz w:val="21"/>
          <w:szCs w:val="21"/>
        </w:rPr>
        <w:t>)</w:t>
      </w:r>
    </w:p>
    <w:p w14:paraId="538B2768" w14:textId="75622664" w:rsidR="007E1142" w:rsidRPr="00FF6E2C" w:rsidRDefault="005E1F2B" w:rsidP="2E6DF983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-4174832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F6E2C" w:rsidRPr="00FF6E2C">
            <w:rPr>
              <w:rFonts w:ascii="MS Gothic" w:eastAsia="MS Gothic" w:hAnsi="MS Gothic" w:cs="Aptos" w:hint="eastAsia"/>
              <w:sz w:val="21"/>
              <w:szCs w:val="21"/>
            </w:rPr>
            <w:t>☐</w:t>
          </w:r>
        </w:sdtContent>
      </w:sdt>
      <w:r w:rsidR="15AC69F2" w:rsidRPr="00FF6E2C">
        <w:rPr>
          <w:rFonts w:ascii="Aptos" w:eastAsia="Aptos" w:hAnsi="Aptos" w:cs="Aptos"/>
          <w:sz w:val="21"/>
          <w:szCs w:val="21"/>
        </w:rPr>
        <w:t xml:space="preserve"> </w:t>
      </w:r>
      <w:r w:rsidR="15AC69F2" w:rsidRPr="002032F3">
        <w:rPr>
          <w:rFonts w:ascii="Aptos" w:eastAsia="Aptos" w:hAnsi="Aptos" w:cs="Aptos"/>
          <w:b/>
          <w:bCs/>
          <w:sz w:val="21"/>
          <w:szCs w:val="21"/>
        </w:rPr>
        <w:t>Southeast</w:t>
      </w:r>
      <w:r w:rsidR="002032F3">
        <w:rPr>
          <w:rFonts w:ascii="Aptos" w:eastAsia="Aptos" w:hAnsi="Aptos" w:cs="Aptos"/>
          <w:sz w:val="21"/>
          <w:szCs w:val="21"/>
        </w:rPr>
        <w:t xml:space="preserve"> (</w:t>
      </w:r>
      <w:r w:rsidR="002032F3" w:rsidRPr="002032F3">
        <w:rPr>
          <w:rFonts w:ascii="Aptos" w:eastAsia="Aptos" w:hAnsi="Aptos" w:cs="Aptos"/>
          <w:sz w:val="21"/>
          <w:szCs w:val="21"/>
        </w:rPr>
        <w:t>Broward, Indian River, Martin, Miami-Dade, Monroe, Palm Beach, St. Lucie</w:t>
      </w:r>
      <w:r w:rsidR="002032F3">
        <w:rPr>
          <w:rFonts w:ascii="Aptos" w:eastAsia="Aptos" w:hAnsi="Aptos" w:cs="Aptos"/>
          <w:sz w:val="21"/>
          <w:szCs w:val="21"/>
        </w:rPr>
        <w:t>)</w:t>
      </w:r>
    </w:p>
    <w:p w14:paraId="2C1F35A2" w14:textId="47CDCE42" w:rsidR="007E1142" w:rsidRPr="00FF6E2C" w:rsidRDefault="007E1142" w:rsidP="2E6DF983">
      <w:pPr>
        <w:spacing w:after="0" w:line="240" w:lineRule="auto"/>
        <w:rPr>
          <w:rFonts w:ascii="Aptos" w:eastAsia="Aptos" w:hAnsi="Aptos" w:cs="Aptos"/>
          <w:sz w:val="21"/>
          <w:szCs w:val="21"/>
        </w:rPr>
      </w:pPr>
    </w:p>
    <w:p w14:paraId="334562D2" w14:textId="66A68A68" w:rsidR="007E1142" w:rsidRDefault="661648AA" w:rsidP="02F03F80">
      <w:pPr>
        <w:spacing w:after="0" w:line="36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  <w:r w:rsidRPr="6F6A473E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E. Initiative the Applicant Is</w:t>
      </w:r>
      <w:r w:rsidR="4599C8CE" w:rsidRPr="6F6A473E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 Currently</w:t>
      </w:r>
      <w:r w:rsidRPr="6F6A473E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 Applying Fo</w:t>
      </w:r>
      <w:r w:rsidR="3EB40E85" w:rsidRPr="6F6A473E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r (Select </w:t>
      </w:r>
      <w:r w:rsidR="3EB40E85" w:rsidRPr="6F6A473E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  <w:u w:val="single"/>
        </w:rPr>
        <w:t>One</w:t>
      </w:r>
      <w:r w:rsidR="3EB40E85" w:rsidRPr="6F6A473E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 Per Application</w:t>
      </w:r>
      <w:r w:rsidR="26E2AB44" w:rsidRPr="6F6A473E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)</w:t>
      </w:r>
    </w:p>
    <w:p w14:paraId="027DB636" w14:textId="30DD2248" w:rsidR="007E1142" w:rsidRDefault="005E1F2B" w:rsidP="78D2A9E8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5594219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5E545AC3" w:rsidRPr="78D2A9E8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5E545AC3" w:rsidRPr="78D2A9E8">
        <w:rPr>
          <w:rFonts w:ascii="Aptos" w:eastAsia="Aptos" w:hAnsi="Aptos" w:cs="Aptos"/>
          <w:sz w:val="21"/>
          <w:szCs w:val="21"/>
        </w:rPr>
        <w:t xml:space="preserve"> Preventive Care &amp; Care-at-Home Bundle (</w:t>
      </w:r>
      <w:r w:rsidR="7FB8F431" w:rsidRPr="78D2A9E8">
        <w:rPr>
          <w:rFonts w:ascii="Aptos" w:eastAsia="Aptos" w:hAnsi="Aptos" w:cs="Aptos"/>
          <w:sz w:val="21"/>
          <w:szCs w:val="21"/>
        </w:rPr>
        <w:t>Bundle 1; Initiatives 2, 3, 10, 12, &amp; 13</w:t>
      </w:r>
      <w:r w:rsidR="5E545AC3" w:rsidRPr="78D2A9E8">
        <w:rPr>
          <w:rFonts w:ascii="Aptos" w:eastAsia="Aptos" w:hAnsi="Aptos" w:cs="Aptos"/>
          <w:sz w:val="21"/>
          <w:szCs w:val="21"/>
        </w:rPr>
        <w:t>)</w:t>
      </w:r>
    </w:p>
    <w:p w14:paraId="73836674" w14:textId="4D305251" w:rsidR="007E1142" w:rsidRDefault="005E1F2B" w:rsidP="78D2A9E8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0845680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5E545AC3" w:rsidRPr="78D2A9E8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5E545AC3" w:rsidRPr="78D2A9E8">
        <w:rPr>
          <w:rFonts w:ascii="Aptos" w:eastAsia="Aptos" w:hAnsi="Aptos" w:cs="Aptos"/>
          <w:sz w:val="21"/>
          <w:szCs w:val="21"/>
        </w:rPr>
        <w:t xml:space="preserve"> Specialty &amp; Acute Care Bundle </w:t>
      </w:r>
      <w:r w:rsidR="7E2C4580" w:rsidRPr="78D2A9E8">
        <w:rPr>
          <w:rFonts w:ascii="Aptos" w:eastAsia="Aptos" w:hAnsi="Aptos" w:cs="Aptos"/>
          <w:sz w:val="21"/>
          <w:szCs w:val="21"/>
        </w:rPr>
        <w:t>(</w:t>
      </w:r>
      <w:r w:rsidR="0E5F4F6F" w:rsidRPr="78D2A9E8">
        <w:rPr>
          <w:rFonts w:ascii="Aptos" w:eastAsia="Aptos" w:hAnsi="Aptos" w:cs="Aptos"/>
          <w:sz w:val="21"/>
          <w:szCs w:val="21"/>
        </w:rPr>
        <w:t xml:space="preserve">Bundle 2; </w:t>
      </w:r>
      <w:r w:rsidR="7E2C4580" w:rsidRPr="78D2A9E8">
        <w:rPr>
          <w:rFonts w:ascii="Aptos" w:eastAsia="Aptos" w:hAnsi="Aptos" w:cs="Aptos"/>
          <w:sz w:val="21"/>
          <w:szCs w:val="21"/>
        </w:rPr>
        <w:t xml:space="preserve">Initiatives </w:t>
      </w:r>
      <w:r w:rsidR="7621E7A9" w:rsidRPr="78D2A9E8">
        <w:rPr>
          <w:rFonts w:ascii="Aptos" w:eastAsia="Aptos" w:hAnsi="Aptos" w:cs="Aptos"/>
          <w:sz w:val="21"/>
          <w:szCs w:val="21"/>
        </w:rPr>
        <w:t>13, 14, &amp; at least one from 4, 5, 6, 7</w:t>
      </w:r>
      <w:r w:rsidR="7E2C4580" w:rsidRPr="78D2A9E8">
        <w:rPr>
          <w:rFonts w:ascii="Aptos" w:eastAsia="Aptos" w:hAnsi="Aptos" w:cs="Aptos"/>
          <w:sz w:val="21"/>
          <w:szCs w:val="21"/>
        </w:rPr>
        <w:t>)</w:t>
      </w:r>
    </w:p>
    <w:p w14:paraId="578A4DBF" w14:textId="143C453B" w:rsidR="50C3FC21" w:rsidRDefault="50C3FC21" w:rsidP="78D2A9E8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r w:rsidRPr="78D2A9E8">
        <w:rPr>
          <w:rFonts w:ascii="Aptos" w:eastAsia="Aptos" w:hAnsi="Aptos" w:cs="Aptos"/>
          <w:sz w:val="21"/>
          <w:szCs w:val="21"/>
        </w:rPr>
        <w:t>Select which telehealth initiative is included with Bundle 2 (Must select at least one)</w:t>
      </w:r>
    </w:p>
    <w:p w14:paraId="7686D30F" w14:textId="46FEC5E9" w:rsidR="50C3FC21" w:rsidRDefault="005E1F2B" w:rsidP="78D2A9E8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1794506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50C3FC21" w:rsidRPr="78D2A9E8">
            <w:rPr>
              <w:rFonts w:ascii="MS Gothic" w:eastAsia="MS Gothic" w:hAnsi="MS Gothic" w:cs="MS Gothic"/>
              <w:sz w:val="21"/>
              <w:szCs w:val="21"/>
            </w:rPr>
            <w:t>☐</w:t>
          </w:r>
        </w:sdtContent>
      </w:sdt>
      <w:r w:rsidR="50C3FC21" w:rsidRPr="78D2A9E8">
        <w:rPr>
          <w:rFonts w:ascii="Aptos" w:eastAsia="Aptos" w:hAnsi="Aptos" w:cs="Aptos"/>
          <w:sz w:val="21"/>
          <w:szCs w:val="21"/>
        </w:rPr>
        <w:t xml:space="preserve"> Initiative 4 – Behavioral Health Telehealth &amp; </w:t>
      </w:r>
      <w:proofErr w:type="spellStart"/>
      <w:r w:rsidR="50C3FC21" w:rsidRPr="78D2A9E8">
        <w:rPr>
          <w:rFonts w:ascii="Aptos" w:eastAsia="Aptos" w:hAnsi="Aptos" w:cs="Aptos"/>
          <w:sz w:val="21"/>
          <w:szCs w:val="21"/>
        </w:rPr>
        <w:t>Telehub</w:t>
      </w:r>
      <w:proofErr w:type="spellEnd"/>
      <w:r w:rsidR="50C3FC21" w:rsidRPr="78D2A9E8">
        <w:rPr>
          <w:rFonts w:ascii="Aptos" w:eastAsia="Aptos" w:hAnsi="Aptos" w:cs="Aptos"/>
          <w:sz w:val="21"/>
          <w:szCs w:val="21"/>
        </w:rPr>
        <w:t xml:space="preserve"> Psychiatry  </w:t>
      </w:r>
    </w:p>
    <w:p w14:paraId="7E5E6C40" w14:textId="2F2FFB08" w:rsidR="50C3FC21" w:rsidRDefault="50C3FC21" w:rsidP="78D2A9E8">
      <w:pPr>
        <w:spacing w:after="0" w:line="240" w:lineRule="auto"/>
        <w:ind w:left="720"/>
      </w:pPr>
      <w:r w:rsidRPr="78D2A9E8">
        <w:rPr>
          <w:rFonts w:ascii="Aptos" w:eastAsia="Aptos" w:hAnsi="Aptos" w:cs="Aptos"/>
          <w:sz w:val="21"/>
          <w:szCs w:val="21"/>
        </w:rPr>
        <w:t xml:space="preserve"> </w:t>
      </w:r>
      <w:r>
        <w:tab/>
      </w:r>
      <w:sdt>
        <w:sdtPr>
          <w:rPr>
            <w:rFonts w:ascii="Aptos" w:eastAsia="Aptos" w:hAnsi="Aptos" w:cs="Aptos"/>
            <w:sz w:val="21"/>
            <w:szCs w:val="21"/>
          </w:rPr>
          <w:id w:val="3549494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78D2A9E8">
            <w:rPr>
              <w:rFonts w:ascii="MS Gothic" w:eastAsia="MS Gothic" w:hAnsi="MS Gothic" w:cs="MS Gothic"/>
              <w:sz w:val="21"/>
              <w:szCs w:val="21"/>
            </w:rPr>
            <w:t>☐</w:t>
          </w:r>
        </w:sdtContent>
      </w:sdt>
      <w:r w:rsidRPr="78D2A9E8">
        <w:rPr>
          <w:rFonts w:ascii="Aptos" w:eastAsia="Aptos" w:hAnsi="Aptos" w:cs="Aptos"/>
          <w:sz w:val="21"/>
          <w:szCs w:val="21"/>
        </w:rPr>
        <w:t xml:space="preserve"> Initiative 5 – </w:t>
      </w:r>
      <w:r w:rsidR="75D4F8CC" w:rsidRPr="78D2A9E8">
        <w:rPr>
          <w:rFonts w:ascii="Aptos" w:eastAsia="Aptos" w:hAnsi="Aptos" w:cs="Aptos"/>
          <w:sz w:val="21"/>
          <w:szCs w:val="21"/>
        </w:rPr>
        <w:t>Tele-Specialties &amp; Imaging</w:t>
      </w:r>
      <w:r w:rsidRPr="78D2A9E8">
        <w:rPr>
          <w:rFonts w:ascii="Aptos" w:eastAsia="Aptos" w:hAnsi="Aptos" w:cs="Aptos"/>
          <w:sz w:val="21"/>
          <w:szCs w:val="21"/>
        </w:rPr>
        <w:t xml:space="preserve"> </w:t>
      </w:r>
    </w:p>
    <w:p w14:paraId="5A2BD6DF" w14:textId="1DB6BC35" w:rsidR="50C3FC21" w:rsidRDefault="50C3FC21" w:rsidP="78D2A9E8">
      <w:pPr>
        <w:spacing w:after="0" w:line="240" w:lineRule="auto"/>
        <w:ind w:left="720"/>
      </w:pPr>
      <w:r w:rsidRPr="78D2A9E8">
        <w:rPr>
          <w:rFonts w:ascii="Aptos" w:eastAsia="Aptos" w:hAnsi="Aptos" w:cs="Aptos"/>
          <w:sz w:val="21"/>
          <w:szCs w:val="21"/>
        </w:rPr>
        <w:t xml:space="preserve"> </w:t>
      </w:r>
      <w:r>
        <w:tab/>
      </w:r>
      <w:sdt>
        <w:sdtPr>
          <w:rPr>
            <w:rFonts w:ascii="Aptos" w:eastAsia="Aptos" w:hAnsi="Aptos" w:cs="Aptos"/>
            <w:sz w:val="21"/>
            <w:szCs w:val="21"/>
          </w:rPr>
          <w:id w:val="17545868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78D2A9E8">
            <w:rPr>
              <w:rFonts w:ascii="MS Gothic" w:eastAsia="MS Gothic" w:hAnsi="MS Gothic" w:cs="MS Gothic"/>
              <w:sz w:val="21"/>
              <w:szCs w:val="21"/>
            </w:rPr>
            <w:t>☐</w:t>
          </w:r>
        </w:sdtContent>
      </w:sdt>
      <w:r w:rsidRPr="78D2A9E8">
        <w:rPr>
          <w:rFonts w:ascii="Aptos" w:eastAsia="Aptos" w:hAnsi="Aptos" w:cs="Aptos"/>
          <w:sz w:val="21"/>
          <w:szCs w:val="21"/>
        </w:rPr>
        <w:t xml:space="preserve"> Initiative </w:t>
      </w:r>
      <w:r w:rsidR="036F9437" w:rsidRPr="78D2A9E8">
        <w:rPr>
          <w:rFonts w:ascii="Aptos" w:eastAsia="Aptos" w:hAnsi="Aptos" w:cs="Aptos"/>
          <w:sz w:val="21"/>
          <w:szCs w:val="21"/>
        </w:rPr>
        <w:t>6</w:t>
      </w:r>
      <w:r w:rsidRPr="78D2A9E8">
        <w:rPr>
          <w:rFonts w:ascii="Aptos" w:eastAsia="Aptos" w:hAnsi="Aptos" w:cs="Aptos"/>
          <w:sz w:val="21"/>
          <w:szCs w:val="21"/>
        </w:rPr>
        <w:t xml:space="preserve"> – </w:t>
      </w:r>
      <w:r w:rsidR="7246EF36" w:rsidRPr="78D2A9E8">
        <w:rPr>
          <w:rFonts w:ascii="Aptos" w:eastAsia="Aptos" w:hAnsi="Aptos" w:cs="Aptos"/>
          <w:sz w:val="21"/>
          <w:szCs w:val="21"/>
        </w:rPr>
        <w:t xml:space="preserve">Tele-Intensive Care Unit / </w:t>
      </w:r>
      <w:proofErr w:type="spellStart"/>
      <w:r w:rsidR="7246EF36" w:rsidRPr="78D2A9E8">
        <w:rPr>
          <w:rFonts w:ascii="Aptos" w:eastAsia="Aptos" w:hAnsi="Aptos" w:cs="Aptos"/>
          <w:sz w:val="21"/>
          <w:szCs w:val="21"/>
        </w:rPr>
        <w:t>eICU</w:t>
      </w:r>
      <w:proofErr w:type="spellEnd"/>
    </w:p>
    <w:p w14:paraId="059FC1E4" w14:textId="7A195616" w:rsidR="7246EF36" w:rsidRDefault="005E1F2B" w:rsidP="78D2A9E8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9147724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7246EF36" w:rsidRPr="78D2A9E8">
            <w:rPr>
              <w:rFonts w:ascii="MS Gothic" w:eastAsia="MS Gothic" w:hAnsi="MS Gothic" w:cs="MS Gothic"/>
              <w:sz w:val="21"/>
              <w:szCs w:val="21"/>
            </w:rPr>
            <w:t>☐</w:t>
          </w:r>
        </w:sdtContent>
      </w:sdt>
      <w:r w:rsidR="7246EF36" w:rsidRPr="78D2A9E8">
        <w:rPr>
          <w:rFonts w:ascii="Aptos" w:eastAsia="Aptos" w:hAnsi="Aptos" w:cs="Aptos"/>
          <w:sz w:val="21"/>
          <w:szCs w:val="21"/>
        </w:rPr>
        <w:t xml:space="preserve"> Initiative 7 – Hub-and-Spoke </w:t>
      </w:r>
      <w:proofErr w:type="spellStart"/>
      <w:r w:rsidR="7246EF36" w:rsidRPr="78D2A9E8">
        <w:rPr>
          <w:rFonts w:ascii="Aptos" w:eastAsia="Aptos" w:hAnsi="Aptos" w:cs="Aptos"/>
          <w:sz w:val="21"/>
          <w:szCs w:val="21"/>
        </w:rPr>
        <w:t>Telestroke</w:t>
      </w:r>
      <w:proofErr w:type="spellEnd"/>
      <w:r w:rsidR="7246EF36" w:rsidRPr="78D2A9E8">
        <w:rPr>
          <w:rFonts w:ascii="Aptos" w:eastAsia="Aptos" w:hAnsi="Aptos" w:cs="Aptos"/>
          <w:sz w:val="21"/>
          <w:szCs w:val="21"/>
        </w:rPr>
        <w:t xml:space="preserve"> with Transfer</w:t>
      </w:r>
    </w:p>
    <w:p w14:paraId="3736ED6D" w14:textId="378E91EE" w:rsidR="007E1142" w:rsidRDefault="005E1F2B" w:rsidP="6F6A473E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969645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57E02FF7" w:rsidRPr="6F6A473E">
            <w:rPr>
              <w:rFonts w:ascii="MS Gothic" w:eastAsia="MS Gothic" w:hAnsi="MS Gothic" w:cs="MS Gothic"/>
              <w:sz w:val="21"/>
              <w:szCs w:val="21"/>
            </w:rPr>
            <w:t>☐</w:t>
          </w:r>
        </w:sdtContent>
      </w:sdt>
      <w:r w:rsidR="5E545AC3" w:rsidRPr="6F6A473E">
        <w:rPr>
          <w:rFonts w:ascii="Aptos" w:eastAsia="Aptos" w:hAnsi="Aptos" w:cs="Aptos"/>
          <w:sz w:val="21"/>
          <w:szCs w:val="21"/>
        </w:rPr>
        <w:t xml:space="preserve"> </w:t>
      </w:r>
      <w:r w:rsidR="4F3F38F3" w:rsidRPr="6F6A473E">
        <w:rPr>
          <w:rFonts w:ascii="Aptos" w:eastAsia="Aptos" w:hAnsi="Aptos" w:cs="Aptos"/>
          <w:sz w:val="21"/>
          <w:szCs w:val="21"/>
        </w:rPr>
        <w:t xml:space="preserve">Initiative 1 </w:t>
      </w:r>
      <w:r w:rsidR="03C8BF53" w:rsidRPr="6F6A473E">
        <w:rPr>
          <w:rFonts w:ascii="Aptos" w:eastAsia="Aptos" w:hAnsi="Aptos" w:cs="Aptos"/>
          <w:sz w:val="21"/>
          <w:szCs w:val="21"/>
        </w:rPr>
        <w:t xml:space="preserve">– Rural &amp; Satellite Clinics </w:t>
      </w:r>
    </w:p>
    <w:p w14:paraId="3202AB8D" w14:textId="5B134906" w:rsidR="007E1142" w:rsidRDefault="005E1F2B" w:rsidP="6F6A473E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5330525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4F3F38F3" w:rsidRPr="6F6A473E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4F3F38F3" w:rsidRPr="6F6A473E">
        <w:rPr>
          <w:rFonts w:ascii="Aptos" w:eastAsia="Aptos" w:hAnsi="Aptos" w:cs="Aptos"/>
          <w:sz w:val="21"/>
          <w:szCs w:val="21"/>
        </w:rPr>
        <w:t xml:space="preserve"> </w:t>
      </w:r>
      <w:r w:rsidR="2307ECCF" w:rsidRPr="6F6A473E">
        <w:rPr>
          <w:rFonts w:ascii="Aptos" w:eastAsia="Aptos" w:hAnsi="Aptos" w:cs="Aptos"/>
          <w:sz w:val="21"/>
          <w:szCs w:val="21"/>
        </w:rPr>
        <w:t>Initiative 8</w:t>
      </w:r>
      <w:r w:rsidR="06C89ECC" w:rsidRPr="6F6A473E">
        <w:rPr>
          <w:rFonts w:ascii="Aptos" w:eastAsia="Aptos" w:hAnsi="Aptos" w:cs="Aptos"/>
          <w:sz w:val="21"/>
          <w:szCs w:val="21"/>
        </w:rPr>
        <w:t xml:space="preserve"> – Workforce Development</w:t>
      </w:r>
    </w:p>
    <w:p w14:paraId="479AB528" w14:textId="0CD0EE48" w:rsidR="007E1142" w:rsidRDefault="005E1F2B" w:rsidP="6F6A473E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8520588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4F3F38F3" w:rsidRPr="6F6A473E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4F3F38F3" w:rsidRPr="6F6A473E">
        <w:rPr>
          <w:rFonts w:ascii="Aptos" w:eastAsia="Aptos" w:hAnsi="Aptos" w:cs="Aptos"/>
          <w:sz w:val="21"/>
          <w:szCs w:val="21"/>
        </w:rPr>
        <w:t xml:space="preserve"> </w:t>
      </w:r>
      <w:r w:rsidR="074EF667" w:rsidRPr="6F6A473E">
        <w:rPr>
          <w:rFonts w:ascii="Aptos" w:eastAsia="Aptos" w:hAnsi="Aptos" w:cs="Aptos"/>
          <w:sz w:val="21"/>
          <w:szCs w:val="21"/>
        </w:rPr>
        <w:t xml:space="preserve">Initiative 9 – </w:t>
      </w:r>
      <w:r w:rsidR="00437DD3" w:rsidRPr="6F6A473E">
        <w:rPr>
          <w:rFonts w:ascii="Aptos" w:eastAsia="Aptos" w:hAnsi="Aptos" w:cs="Aptos"/>
          <w:sz w:val="21"/>
          <w:szCs w:val="21"/>
        </w:rPr>
        <w:t xml:space="preserve">Health &amp; Lifestyle </w:t>
      </w:r>
    </w:p>
    <w:p w14:paraId="7E97E9E3" w14:textId="49463B7C" w:rsidR="007E1142" w:rsidRDefault="005E1F2B" w:rsidP="6F6A473E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879704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15392737" w:rsidRPr="6F6A473E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15392737" w:rsidRPr="6F6A473E">
        <w:rPr>
          <w:rFonts w:ascii="Aptos" w:eastAsia="Aptos" w:hAnsi="Aptos" w:cs="Aptos"/>
          <w:sz w:val="21"/>
          <w:szCs w:val="21"/>
        </w:rPr>
        <w:t xml:space="preserve"> Initiative 11 – </w:t>
      </w:r>
      <w:r w:rsidR="00437DD3" w:rsidRPr="6F6A473E">
        <w:rPr>
          <w:rFonts w:ascii="Aptos" w:eastAsia="Aptos" w:hAnsi="Aptos" w:cs="Aptos"/>
          <w:sz w:val="21"/>
          <w:szCs w:val="21"/>
        </w:rPr>
        <w:t>Value-Based Purchasing</w:t>
      </w:r>
    </w:p>
    <w:p w14:paraId="52792638" w14:textId="57845903" w:rsidR="6F6A473E" w:rsidRDefault="6F6A473E" w:rsidP="6F6A473E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</w:p>
    <w:p w14:paraId="718A4B21" w14:textId="2F2A7D3D" w:rsidR="63602C65" w:rsidRDefault="1F4689C0" w:rsidP="6F6A473E">
      <w:pPr>
        <w:spacing w:after="0" w:line="276" w:lineRule="auto"/>
        <w:ind w:firstLine="720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  <w:r w:rsidRPr="183D10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If you have or will be </w:t>
      </w:r>
      <w:proofErr w:type="gramStart"/>
      <w:r w:rsidRPr="183D10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submitting an application</w:t>
      </w:r>
      <w:proofErr w:type="gramEnd"/>
      <w:r w:rsidRPr="183D10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 for any other initiatives, please select them </w:t>
      </w:r>
      <w:r>
        <w:tab/>
      </w:r>
      <w:r w:rsidRPr="183D10D2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below:</w:t>
      </w:r>
    </w:p>
    <w:p w14:paraId="16583EDC" w14:textId="6566D1D4" w:rsidR="30896722" w:rsidRDefault="005E1F2B" w:rsidP="6F6A473E">
      <w:pPr>
        <w:spacing w:after="0" w:line="276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9711814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1D08BF0C" w:rsidRPr="78D2A9E8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1D08BF0C" w:rsidRPr="78D2A9E8">
        <w:rPr>
          <w:rFonts w:ascii="Aptos" w:eastAsia="Aptos" w:hAnsi="Aptos" w:cs="Aptos"/>
          <w:sz w:val="21"/>
          <w:szCs w:val="21"/>
        </w:rPr>
        <w:t xml:space="preserve"> Preventive Care &amp; Care-at-Home Bundle (</w:t>
      </w:r>
      <w:r w:rsidR="241AA2AA" w:rsidRPr="78D2A9E8">
        <w:rPr>
          <w:rFonts w:ascii="Aptos" w:eastAsia="Aptos" w:hAnsi="Aptos" w:cs="Aptos"/>
          <w:sz w:val="21"/>
          <w:szCs w:val="21"/>
        </w:rPr>
        <w:t xml:space="preserve">Bundle 1; </w:t>
      </w:r>
      <w:r w:rsidR="1D08BF0C" w:rsidRPr="78D2A9E8">
        <w:rPr>
          <w:rFonts w:ascii="Aptos" w:eastAsia="Aptos" w:hAnsi="Aptos" w:cs="Aptos"/>
          <w:sz w:val="21"/>
          <w:szCs w:val="21"/>
        </w:rPr>
        <w:t>Initiatives 2, 3, 10, 12, &amp; 13)</w:t>
      </w:r>
    </w:p>
    <w:p w14:paraId="17B72062" w14:textId="24E128DA" w:rsidR="30896722" w:rsidRDefault="005E1F2B" w:rsidP="78D2A9E8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0450421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1D08BF0C" w:rsidRPr="78D2A9E8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1D08BF0C" w:rsidRPr="78D2A9E8">
        <w:rPr>
          <w:rFonts w:ascii="Aptos" w:eastAsia="Aptos" w:hAnsi="Aptos" w:cs="Aptos"/>
          <w:sz w:val="21"/>
          <w:szCs w:val="21"/>
        </w:rPr>
        <w:t xml:space="preserve"> Specialty &amp; Acute Care Bundle (</w:t>
      </w:r>
      <w:r w:rsidR="1345DFB0" w:rsidRPr="78D2A9E8">
        <w:rPr>
          <w:rFonts w:ascii="Aptos" w:eastAsia="Aptos" w:hAnsi="Aptos" w:cs="Aptos"/>
          <w:sz w:val="21"/>
          <w:szCs w:val="21"/>
        </w:rPr>
        <w:t xml:space="preserve">Bundle 2; </w:t>
      </w:r>
      <w:r w:rsidR="1D08BF0C" w:rsidRPr="78D2A9E8">
        <w:rPr>
          <w:rFonts w:ascii="Aptos" w:eastAsia="Aptos" w:hAnsi="Aptos" w:cs="Aptos"/>
          <w:sz w:val="21"/>
          <w:szCs w:val="21"/>
        </w:rPr>
        <w:t>Initiatives</w:t>
      </w:r>
      <w:r w:rsidR="7EDE69DE" w:rsidRPr="78D2A9E8">
        <w:rPr>
          <w:rFonts w:ascii="Aptos" w:eastAsia="Aptos" w:hAnsi="Aptos" w:cs="Aptos"/>
          <w:sz w:val="21"/>
          <w:szCs w:val="21"/>
        </w:rPr>
        <w:t xml:space="preserve"> </w:t>
      </w:r>
      <w:r w:rsidR="1D08BF0C" w:rsidRPr="78D2A9E8">
        <w:rPr>
          <w:rFonts w:ascii="Aptos" w:eastAsia="Aptos" w:hAnsi="Aptos" w:cs="Aptos"/>
          <w:sz w:val="21"/>
          <w:szCs w:val="21"/>
        </w:rPr>
        <w:t>13, 14</w:t>
      </w:r>
      <w:r w:rsidR="682585AB" w:rsidRPr="78D2A9E8">
        <w:rPr>
          <w:rFonts w:ascii="Aptos" w:eastAsia="Aptos" w:hAnsi="Aptos" w:cs="Aptos"/>
          <w:sz w:val="21"/>
          <w:szCs w:val="21"/>
        </w:rPr>
        <w:t>, &amp; at least one from 4, 5, 6, 7</w:t>
      </w:r>
      <w:r w:rsidR="1D08BF0C" w:rsidRPr="78D2A9E8">
        <w:rPr>
          <w:rFonts w:ascii="Aptos" w:eastAsia="Aptos" w:hAnsi="Aptos" w:cs="Aptos"/>
          <w:sz w:val="21"/>
          <w:szCs w:val="21"/>
        </w:rPr>
        <w:t>)</w:t>
      </w:r>
    </w:p>
    <w:p w14:paraId="47689FD1" w14:textId="378E91EE" w:rsidR="30896722" w:rsidRDefault="005E1F2B" w:rsidP="6F6A473E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5726133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1D08BF0C" w:rsidRPr="6F6A473E">
            <w:rPr>
              <w:rFonts w:ascii="MS Gothic" w:eastAsia="MS Gothic" w:hAnsi="MS Gothic" w:cs="MS Gothic"/>
              <w:sz w:val="21"/>
              <w:szCs w:val="21"/>
            </w:rPr>
            <w:t>☐</w:t>
          </w:r>
        </w:sdtContent>
      </w:sdt>
      <w:r w:rsidR="1D08BF0C" w:rsidRPr="6F6A473E">
        <w:rPr>
          <w:rFonts w:ascii="Aptos" w:eastAsia="Aptos" w:hAnsi="Aptos" w:cs="Aptos"/>
          <w:sz w:val="21"/>
          <w:szCs w:val="21"/>
        </w:rPr>
        <w:t xml:space="preserve"> Initiative 1 – Rural &amp; Satellite Clinics </w:t>
      </w:r>
    </w:p>
    <w:p w14:paraId="489E6B5E" w14:textId="5B134906" w:rsidR="30896722" w:rsidRDefault="005E1F2B" w:rsidP="6F6A473E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3456225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1D08BF0C" w:rsidRPr="6F6A473E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1D08BF0C" w:rsidRPr="6F6A473E">
        <w:rPr>
          <w:rFonts w:ascii="Aptos" w:eastAsia="Aptos" w:hAnsi="Aptos" w:cs="Aptos"/>
          <w:sz w:val="21"/>
          <w:szCs w:val="21"/>
        </w:rPr>
        <w:t xml:space="preserve"> Initiative 8 – Workforce Development</w:t>
      </w:r>
    </w:p>
    <w:p w14:paraId="7EF39660" w14:textId="0BB06329" w:rsidR="30896722" w:rsidRDefault="005E1F2B" w:rsidP="6F6A473E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2401576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1D08BF0C" w:rsidRPr="6F6A473E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1D08BF0C" w:rsidRPr="6F6A473E">
        <w:rPr>
          <w:rFonts w:ascii="Aptos" w:eastAsia="Aptos" w:hAnsi="Aptos" w:cs="Aptos"/>
          <w:sz w:val="21"/>
          <w:szCs w:val="21"/>
        </w:rPr>
        <w:t xml:space="preserve"> Initiative 9 – </w:t>
      </w:r>
      <w:r w:rsidR="00437DD3" w:rsidRPr="6F6A473E">
        <w:rPr>
          <w:rFonts w:ascii="Aptos" w:eastAsia="Aptos" w:hAnsi="Aptos" w:cs="Aptos"/>
          <w:sz w:val="21"/>
          <w:szCs w:val="21"/>
        </w:rPr>
        <w:t xml:space="preserve">Health &amp; Lifestyle </w:t>
      </w:r>
    </w:p>
    <w:p w14:paraId="2706E80B" w14:textId="156F9417" w:rsidR="30896722" w:rsidRDefault="005E1F2B" w:rsidP="6F6A473E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8385017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1D08BF0C" w:rsidRPr="6F6A473E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1D08BF0C" w:rsidRPr="6F6A473E">
        <w:rPr>
          <w:rFonts w:ascii="Aptos" w:eastAsia="Aptos" w:hAnsi="Aptos" w:cs="Aptos"/>
          <w:sz w:val="21"/>
          <w:szCs w:val="21"/>
        </w:rPr>
        <w:t xml:space="preserve"> Initiative 11 – </w:t>
      </w:r>
      <w:r w:rsidR="00437DD3" w:rsidRPr="6F6A473E">
        <w:rPr>
          <w:rFonts w:ascii="Aptos" w:eastAsia="Aptos" w:hAnsi="Aptos" w:cs="Aptos"/>
          <w:sz w:val="21"/>
          <w:szCs w:val="21"/>
        </w:rPr>
        <w:t>Value-Based Purchasing</w:t>
      </w:r>
    </w:p>
    <w:p w14:paraId="7B896F14" w14:textId="008EB6B6" w:rsidR="6F6A473E" w:rsidRDefault="6F6A473E" w:rsidP="6F6A473E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</w:p>
    <w:p w14:paraId="521512A5" w14:textId="72518475" w:rsidR="2D223AFD" w:rsidRDefault="2D223AFD" w:rsidP="7276152F">
      <w:pPr>
        <w:spacing w:after="0" w:line="240" w:lineRule="auto"/>
        <w:rPr>
          <w:rFonts w:ascii="Aptos" w:eastAsia="Aptos" w:hAnsi="Aptos" w:cs="Aptos"/>
          <w:sz w:val="21"/>
          <w:szCs w:val="21"/>
        </w:rPr>
      </w:pPr>
      <w:r w:rsidRPr="7276152F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F. Funding Amount Requested</w:t>
      </w:r>
      <w:r w:rsidRPr="7276152F">
        <w:rPr>
          <w:rFonts w:ascii="Aptos" w:eastAsia="Aptos" w:hAnsi="Aptos" w:cs="Aptos"/>
          <w:sz w:val="21"/>
          <w:szCs w:val="21"/>
        </w:rPr>
        <w:t xml:space="preserve"> $</w:t>
      </w:r>
      <w:sdt>
        <w:sdtPr>
          <w:rPr>
            <w:rFonts w:ascii="Aptos" w:eastAsia="Aptos" w:hAnsi="Aptos" w:cs="Aptos"/>
            <w:sz w:val="21"/>
            <w:szCs w:val="21"/>
          </w:rPr>
          <w:id w:val="243270658"/>
          <w:placeholder>
            <w:docPart w:val="DefaultPlaceholder_-1854013440"/>
          </w:placeholder>
          <w:showingPlcHdr/>
        </w:sdtPr>
        <w:sdtContent>
          <w:r w:rsidRPr="7276152F">
            <w:rPr>
              <w:rStyle w:val="PlaceholderText"/>
              <w:sz w:val="21"/>
              <w:szCs w:val="21"/>
            </w:rPr>
            <w:t>Click or tap here to enter text.</w:t>
          </w:r>
        </w:sdtContent>
      </w:sdt>
    </w:p>
    <w:p w14:paraId="0F0948C5" w14:textId="2BC2347B" w:rsidR="7276152F" w:rsidRDefault="7276152F" w:rsidP="7276152F">
      <w:pPr>
        <w:spacing w:after="0" w:line="24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</w:p>
    <w:p w14:paraId="4F7DD9AE" w14:textId="0D3F61AA" w:rsidR="00765EAC" w:rsidRDefault="00765EAC" w:rsidP="78D2A9E8">
      <w:pPr>
        <w:spacing w:after="0" w:line="24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</w:p>
    <w:p w14:paraId="1974DEC8" w14:textId="526C934A" w:rsidR="00765EAC" w:rsidRDefault="2D223AFD" w:rsidP="7276152F">
      <w:pPr>
        <w:spacing w:after="0" w:line="240" w:lineRule="auto"/>
      </w:pPr>
      <w:r>
        <w:br w:type="page"/>
      </w:r>
    </w:p>
    <w:p w14:paraId="3CD9B5CC" w14:textId="559C7426" w:rsidR="00765EAC" w:rsidRDefault="2D223AFD" w:rsidP="78D2A9E8">
      <w:pPr>
        <w:spacing w:after="0" w:line="24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  <w:r w:rsidRPr="78D2A9E8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G</w:t>
      </w:r>
      <w:r w:rsidR="00765EAC" w:rsidRPr="78D2A9E8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. </w:t>
      </w:r>
      <w:r w:rsidR="60AE7625" w:rsidRPr="78D2A9E8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Collaborators and Partners</w:t>
      </w:r>
      <w:r w:rsidR="6379CA72" w:rsidRPr="78D2A9E8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 </w:t>
      </w:r>
      <w:r w:rsidR="3BEE0055" w:rsidRPr="78D2A9E8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(</w:t>
      </w:r>
      <w:r w:rsidR="6379CA72" w:rsidRPr="78D2A9E8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List </w:t>
      </w:r>
      <w:r w:rsidR="021D18D7" w:rsidRPr="78D2A9E8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All</w:t>
      </w:r>
      <w:r w:rsidR="3E3DDB6D" w:rsidRPr="78D2A9E8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 Below</w:t>
      </w:r>
      <w:r w:rsidR="28CD90A7" w:rsidRPr="78D2A9E8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 and Provide </w:t>
      </w:r>
      <w:r w:rsidR="62243984" w:rsidRPr="78D2A9E8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Additional Documents </w:t>
      </w:r>
      <w:r w:rsidR="78836AD9" w:rsidRPr="78D2A9E8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Requested </w:t>
      </w:r>
      <w:r w:rsidR="62243984" w:rsidRPr="78D2A9E8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in Section </w:t>
      </w:r>
      <w:r w:rsidR="75B08657" w:rsidRPr="58440944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E</w:t>
      </w:r>
      <w:r w:rsidR="66B8BA57" w:rsidRPr="78D2A9E8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 of the Application</w:t>
      </w:r>
      <w:r w:rsidR="62243984" w:rsidRPr="78D2A9E8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)</w:t>
      </w:r>
    </w:p>
    <w:p w14:paraId="4849FB87" w14:textId="62DC8BD4" w:rsidR="7276152F" w:rsidRDefault="7276152F" w:rsidP="7276152F">
      <w:pPr>
        <w:spacing w:after="0" w:line="24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350"/>
      </w:tblGrid>
      <w:tr w:rsidR="7276152F" w14:paraId="560A2409" w14:textId="77777777" w:rsidTr="56DF171D">
        <w:trPr>
          <w:trHeight w:val="1290"/>
        </w:trPr>
        <w:tc>
          <w:tcPr>
            <w:tcW w:w="9360" w:type="dxa"/>
          </w:tcPr>
          <w:p w14:paraId="41D52E03" w14:textId="6635AE13" w:rsidR="7276152F" w:rsidRDefault="7276152F" w:rsidP="7276152F">
            <w:pPr>
              <w:rPr>
                <w:rFonts w:ascii="Aptos" w:eastAsia="Aptos" w:hAnsi="Aptos" w:cs="Aptos"/>
                <w:b/>
                <w:bCs/>
                <w:color w:val="153D63" w:themeColor="text2" w:themeTint="E6"/>
                <w:sz w:val="21"/>
                <w:szCs w:val="21"/>
              </w:rPr>
            </w:pPr>
          </w:p>
        </w:tc>
      </w:tr>
    </w:tbl>
    <w:p w14:paraId="06F842A8" w14:textId="5A4FE070" w:rsidR="56DF171D" w:rsidRDefault="56DF171D" w:rsidP="56DF171D">
      <w:pPr>
        <w:spacing w:after="0" w:line="24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</w:p>
    <w:p w14:paraId="47E9EED4" w14:textId="62748058" w:rsidR="007E1142" w:rsidRDefault="661648AA" w:rsidP="6F6A473E">
      <w:pPr>
        <w:spacing w:after="0" w:line="24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  <w:r w:rsidRPr="56DF171D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Brief Scope Summary</w:t>
      </w:r>
      <w:r w:rsidR="4C7BFE83" w:rsidRPr="56DF171D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 (</w:t>
      </w:r>
      <w:r w:rsidR="7D67584A" w:rsidRPr="56DF171D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150 Words Max</w:t>
      </w:r>
      <w:r w:rsidR="4C7BFE83" w:rsidRPr="56DF171D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)</w:t>
      </w:r>
    </w:p>
    <w:p w14:paraId="52673F8E" w14:textId="77777777" w:rsidR="00FF6E2C" w:rsidRPr="00FF6E2C" w:rsidRDefault="00FF6E2C" w:rsidP="2E6DF983">
      <w:pPr>
        <w:spacing w:after="0" w:line="24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F6E2C" w:rsidRPr="00FF6E2C" w14:paraId="37C22217" w14:textId="77777777" w:rsidTr="00FF6E2C">
        <w:tc>
          <w:tcPr>
            <w:tcW w:w="9350" w:type="dxa"/>
          </w:tcPr>
          <w:p w14:paraId="483C0F3D" w14:textId="77777777" w:rsidR="00FF6E2C" w:rsidRDefault="00FF6E2C" w:rsidP="2E6DF983">
            <w:pPr>
              <w:rPr>
                <w:rFonts w:ascii="Aptos" w:eastAsia="Aptos" w:hAnsi="Aptos" w:cs="Aptos"/>
                <w:b/>
                <w:bCs/>
                <w:color w:val="153D63" w:themeColor="text2" w:themeTint="E6"/>
                <w:sz w:val="21"/>
                <w:szCs w:val="21"/>
              </w:rPr>
            </w:pPr>
          </w:p>
          <w:p w14:paraId="770AA39A" w14:textId="77777777" w:rsidR="00FF6E2C" w:rsidRPr="00FF6E2C" w:rsidRDefault="00FF6E2C" w:rsidP="2E6DF983">
            <w:pPr>
              <w:rPr>
                <w:rFonts w:ascii="Aptos" w:eastAsia="Aptos" w:hAnsi="Aptos" w:cs="Aptos"/>
                <w:b/>
                <w:bCs/>
                <w:color w:val="153D63" w:themeColor="text2" w:themeTint="E6"/>
                <w:sz w:val="21"/>
                <w:szCs w:val="21"/>
              </w:rPr>
            </w:pPr>
          </w:p>
          <w:p w14:paraId="76ED082B" w14:textId="77777777" w:rsidR="00FF6E2C" w:rsidRPr="00FF6E2C" w:rsidRDefault="00FF6E2C" w:rsidP="2E6DF983">
            <w:pPr>
              <w:rPr>
                <w:rFonts w:ascii="Aptos" w:eastAsia="Aptos" w:hAnsi="Aptos" w:cs="Aptos"/>
                <w:b/>
                <w:bCs/>
                <w:color w:val="153D63" w:themeColor="text2" w:themeTint="E6"/>
                <w:sz w:val="21"/>
                <w:szCs w:val="21"/>
              </w:rPr>
            </w:pPr>
          </w:p>
          <w:p w14:paraId="26FAF3F5" w14:textId="77777777" w:rsidR="00FF6E2C" w:rsidRPr="00FF6E2C" w:rsidRDefault="00FF6E2C" w:rsidP="2E6DF983">
            <w:pPr>
              <w:rPr>
                <w:rFonts w:ascii="Aptos" w:eastAsia="Aptos" w:hAnsi="Aptos" w:cs="Aptos"/>
                <w:b/>
                <w:bCs/>
                <w:color w:val="153D63" w:themeColor="text2" w:themeTint="E6"/>
                <w:sz w:val="21"/>
                <w:szCs w:val="21"/>
              </w:rPr>
            </w:pPr>
          </w:p>
          <w:p w14:paraId="0418557E" w14:textId="77777777" w:rsidR="00FF6E2C" w:rsidRPr="00FF6E2C" w:rsidRDefault="00FF6E2C" w:rsidP="2E6DF983">
            <w:pPr>
              <w:rPr>
                <w:rFonts w:ascii="Aptos" w:eastAsia="Aptos" w:hAnsi="Aptos" w:cs="Aptos"/>
                <w:b/>
                <w:bCs/>
                <w:color w:val="153D63" w:themeColor="text2" w:themeTint="E6"/>
                <w:sz w:val="21"/>
                <w:szCs w:val="21"/>
              </w:rPr>
            </w:pPr>
          </w:p>
          <w:p w14:paraId="2BA88047" w14:textId="77777777" w:rsidR="00FF6E2C" w:rsidRPr="00FF6E2C" w:rsidRDefault="00FF6E2C" w:rsidP="2E6DF983">
            <w:pPr>
              <w:rPr>
                <w:rFonts w:ascii="Aptos" w:eastAsia="Aptos" w:hAnsi="Aptos" w:cs="Aptos"/>
                <w:b/>
                <w:bCs/>
                <w:color w:val="153D63" w:themeColor="text2" w:themeTint="E6"/>
                <w:sz w:val="21"/>
                <w:szCs w:val="21"/>
              </w:rPr>
            </w:pPr>
          </w:p>
          <w:p w14:paraId="5F14B073" w14:textId="77777777" w:rsidR="00FF6E2C" w:rsidRPr="00FF6E2C" w:rsidRDefault="00FF6E2C" w:rsidP="2E6DF983">
            <w:pPr>
              <w:rPr>
                <w:rFonts w:ascii="Aptos" w:eastAsia="Aptos" w:hAnsi="Aptos" w:cs="Aptos"/>
                <w:b/>
                <w:bCs/>
                <w:color w:val="153D63" w:themeColor="text2" w:themeTint="E6"/>
                <w:sz w:val="21"/>
                <w:szCs w:val="21"/>
              </w:rPr>
            </w:pPr>
          </w:p>
        </w:tc>
      </w:tr>
    </w:tbl>
    <w:p w14:paraId="5C4C2611" w14:textId="77777777" w:rsidR="00765EAC" w:rsidRDefault="00765EAC" w:rsidP="00C81F4E">
      <w:pPr>
        <w:spacing w:after="0" w:line="240" w:lineRule="auto"/>
        <w:rPr>
          <w:sz w:val="22"/>
          <w:szCs w:val="22"/>
        </w:rPr>
      </w:pPr>
    </w:p>
    <w:p w14:paraId="5077C550" w14:textId="6E4F759D" w:rsidR="00C81F4E" w:rsidRDefault="00765EAC" w:rsidP="7276152F">
      <w:pPr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  <w:r w:rsidRPr="7276152F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I</w:t>
      </w:r>
      <w:r w:rsidR="00C81F4E" w:rsidRPr="7276152F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. Standard Application Section Checklist</w:t>
      </w:r>
    </w:p>
    <w:p w14:paraId="63A1087F" w14:textId="7FF2656E" w:rsidR="00C81F4E" w:rsidRPr="00FF6E2C" w:rsidRDefault="005E1F2B" w:rsidP="02F03F80">
      <w:pPr>
        <w:spacing w:after="0" w:line="240" w:lineRule="auto"/>
        <w:ind w:left="720"/>
        <w:rPr>
          <w:rFonts w:ascii="Aptos" w:eastAsia="Aptos" w:hAnsi="Aptos" w:cs="Aptos"/>
          <w:b/>
          <w:bCs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5111919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13E5B561" w:rsidRPr="02F03F80">
            <w:rPr>
              <w:rFonts w:ascii="MS Gothic" w:eastAsia="MS Gothic" w:hAnsi="MS Gothic" w:cs="MS Gothic"/>
              <w:sz w:val="21"/>
              <w:szCs w:val="21"/>
            </w:rPr>
            <w:t>☐</w:t>
          </w:r>
        </w:sdtContent>
      </w:sdt>
      <w:r w:rsidR="00C81F4E" w:rsidRPr="02F03F80">
        <w:rPr>
          <w:rFonts w:ascii="Aptos" w:eastAsia="Aptos" w:hAnsi="Aptos" w:cs="Aptos"/>
          <w:sz w:val="21"/>
          <w:szCs w:val="21"/>
        </w:rPr>
        <w:t xml:space="preserve"> Section A — Cover Sheet and Applicant Information (Current Document) </w:t>
      </w:r>
    </w:p>
    <w:p w14:paraId="33CFDDC2" w14:textId="1E48513F" w:rsidR="00C81F4E" w:rsidRPr="00FF6E2C" w:rsidRDefault="005E1F2B" w:rsidP="7828FC5A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-12774015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81F4E" w:rsidRPr="7828FC5A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00C81F4E" w:rsidRPr="7828FC5A">
        <w:rPr>
          <w:rFonts w:ascii="Aptos" w:eastAsia="Aptos" w:hAnsi="Aptos" w:cs="Aptos"/>
          <w:sz w:val="21"/>
          <w:szCs w:val="21"/>
        </w:rPr>
        <w:t xml:space="preserve"> Section B — Executive Summary</w:t>
      </w:r>
      <w:r w:rsidR="000573C3">
        <w:rPr>
          <w:rFonts w:ascii="Aptos" w:eastAsia="Aptos" w:hAnsi="Aptos" w:cs="Aptos"/>
          <w:sz w:val="21"/>
          <w:szCs w:val="21"/>
        </w:rPr>
        <w:t xml:space="preserve"> </w:t>
      </w:r>
      <w:r w:rsidR="000573C3" w:rsidRPr="7828FC5A">
        <w:rPr>
          <w:rFonts w:ascii="Aptos" w:eastAsia="Aptos" w:hAnsi="Aptos" w:cs="Aptos"/>
          <w:sz w:val="21"/>
          <w:szCs w:val="21"/>
        </w:rPr>
        <w:t xml:space="preserve">(See Agency-provided </w:t>
      </w:r>
      <w:r w:rsidR="000573C3">
        <w:rPr>
          <w:rFonts w:ascii="Aptos" w:eastAsia="Aptos" w:hAnsi="Aptos" w:cs="Aptos"/>
          <w:sz w:val="21"/>
          <w:szCs w:val="21"/>
        </w:rPr>
        <w:t>Form</w:t>
      </w:r>
      <w:r w:rsidR="000573C3" w:rsidRPr="7828FC5A">
        <w:rPr>
          <w:rFonts w:ascii="Aptos" w:eastAsia="Aptos" w:hAnsi="Aptos" w:cs="Aptos"/>
          <w:sz w:val="21"/>
          <w:szCs w:val="21"/>
        </w:rPr>
        <w:t>)</w:t>
      </w:r>
    </w:p>
    <w:p w14:paraId="487B2B5A" w14:textId="7BB2DF77" w:rsidR="00C81F4E" w:rsidRPr="00C81F4E" w:rsidRDefault="005E1F2B" w:rsidP="7828FC5A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29441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81F4E" w:rsidRPr="7828FC5A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00C81F4E" w:rsidRPr="7828FC5A">
        <w:rPr>
          <w:rFonts w:ascii="Aptos" w:eastAsia="Aptos" w:hAnsi="Aptos" w:cs="Aptos"/>
          <w:sz w:val="21"/>
          <w:szCs w:val="21"/>
        </w:rPr>
        <w:t xml:space="preserve"> Section C — Organizational Capacity and Eligibility</w:t>
      </w:r>
      <w:r w:rsidR="00C81F4E" w:rsidRPr="7828FC5A">
        <w:rPr>
          <w:rFonts w:ascii="Aptos" w:eastAsia="Aptos" w:hAnsi="Aptos" w:cs="Aptos"/>
          <w:b/>
          <w:bCs/>
          <w:sz w:val="21"/>
          <w:szCs w:val="21"/>
        </w:rPr>
        <w:t> </w:t>
      </w:r>
      <w:r w:rsidR="00C81F4E" w:rsidRPr="7828FC5A">
        <w:rPr>
          <w:rFonts w:ascii="Aptos" w:eastAsia="Aptos" w:hAnsi="Aptos" w:cs="Aptos"/>
          <w:sz w:val="21"/>
          <w:szCs w:val="21"/>
        </w:rPr>
        <w:t xml:space="preserve">(One PDF Submission; See Agency-provided </w:t>
      </w:r>
      <w:r w:rsidR="00170C22">
        <w:rPr>
          <w:rFonts w:ascii="Aptos" w:eastAsia="Aptos" w:hAnsi="Aptos" w:cs="Aptos"/>
          <w:sz w:val="21"/>
          <w:szCs w:val="21"/>
        </w:rPr>
        <w:t>Form</w:t>
      </w:r>
      <w:r w:rsidR="00C81F4E" w:rsidRPr="7828FC5A">
        <w:rPr>
          <w:rFonts w:ascii="Aptos" w:eastAsia="Aptos" w:hAnsi="Aptos" w:cs="Aptos"/>
          <w:sz w:val="21"/>
          <w:szCs w:val="21"/>
        </w:rPr>
        <w:t>)</w:t>
      </w:r>
    </w:p>
    <w:p w14:paraId="1C225CC1" w14:textId="05B49D1E" w:rsidR="00C81F4E" w:rsidRDefault="005E1F2B" w:rsidP="58440944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6638148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81F4E" w:rsidRPr="58440944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00C81F4E" w:rsidRPr="58440944">
        <w:rPr>
          <w:rFonts w:ascii="Aptos" w:eastAsia="Aptos" w:hAnsi="Aptos" w:cs="Aptos"/>
          <w:sz w:val="21"/>
          <w:szCs w:val="21"/>
        </w:rPr>
        <w:t xml:space="preserve"> Section D — </w:t>
      </w:r>
      <w:r w:rsidR="25C25644" w:rsidRPr="58440944">
        <w:rPr>
          <w:rFonts w:ascii="Aptos" w:eastAsia="Aptos" w:hAnsi="Aptos" w:cs="Aptos"/>
          <w:sz w:val="21"/>
          <w:szCs w:val="21"/>
        </w:rPr>
        <w:t>Project Narrative</w:t>
      </w:r>
    </w:p>
    <w:p w14:paraId="37E65DF8" w14:textId="45D28F9A" w:rsidR="00D776EE" w:rsidRDefault="005E1F2B" w:rsidP="00D776EE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-8177216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776EE" w:rsidRPr="58440944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00D776EE" w:rsidRPr="58440944">
        <w:rPr>
          <w:rFonts w:ascii="Aptos" w:eastAsia="Aptos" w:hAnsi="Aptos" w:cs="Aptos"/>
          <w:sz w:val="21"/>
          <w:szCs w:val="21"/>
        </w:rPr>
        <w:t xml:space="preserve"> Section E — </w:t>
      </w:r>
      <w:r w:rsidR="48152ECB" w:rsidRPr="58440944">
        <w:rPr>
          <w:rFonts w:ascii="Aptos" w:eastAsia="Aptos" w:hAnsi="Aptos" w:cs="Aptos"/>
          <w:sz w:val="21"/>
          <w:szCs w:val="21"/>
        </w:rPr>
        <w:t>Partnership Agreements</w:t>
      </w:r>
    </w:p>
    <w:p w14:paraId="0623F589" w14:textId="3DF0A11A" w:rsidR="00C81F4E" w:rsidRPr="00C81F4E" w:rsidRDefault="005E1F2B" w:rsidP="7828FC5A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-4589627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81F4E" w:rsidRPr="7828FC5A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00C81F4E" w:rsidRPr="7828FC5A">
        <w:rPr>
          <w:rFonts w:ascii="Aptos" w:eastAsia="Aptos" w:hAnsi="Aptos" w:cs="Aptos"/>
          <w:sz w:val="21"/>
          <w:szCs w:val="21"/>
        </w:rPr>
        <w:t xml:space="preserve"> Section </w:t>
      </w:r>
      <w:r w:rsidR="00D776EE">
        <w:rPr>
          <w:rFonts w:ascii="Aptos" w:eastAsia="Aptos" w:hAnsi="Aptos" w:cs="Aptos"/>
          <w:sz w:val="21"/>
          <w:szCs w:val="21"/>
        </w:rPr>
        <w:t>F</w:t>
      </w:r>
      <w:r w:rsidR="00C81F4E" w:rsidRPr="7828FC5A">
        <w:rPr>
          <w:rFonts w:ascii="Aptos" w:eastAsia="Aptos" w:hAnsi="Aptos" w:cs="Aptos"/>
          <w:sz w:val="21"/>
          <w:szCs w:val="21"/>
        </w:rPr>
        <w:t xml:space="preserve"> — Implementation Work Plan and Milestones  </w:t>
      </w:r>
    </w:p>
    <w:p w14:paraId="2C8F2FA9" w14:textId="3AE1286E" w:rsidR="00C81F4E" w:rsidRPr="00C81F4E" w:rsidRDefault="005E1F2B" w:rsidP="7828FC5A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4653213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81F4E" w:rsidRPr="7828FC5A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00C81F4E">
        <w:t xml:space="preserve"> </w:t>
      </w:r>
      <w:r w:rsidR="00C81F4E" w:rsidRPr="7828FC5A">
        <w:rPr>
          <w:rFonts w:ascii="Aptos" w:eastAsia="Aptos" w:hAnsi="Aptos" w:cs="Aptos"/>
          <w:sz w:val="21"/>
          <w:szCs w:val="21"/>
        </w:rPr>
        <w:t xml:space="preserve">Section </w:t>
      </w:r>
      <w:r w:rsidR="00D776EE">
        <w:rPr>
          <w:rFonts w:ascii="Aptos" w:eastAsia="Aptos" w:hAnsi="Aptos" w:cs="Aptos"/>
          <w:sz w:val="21"/>
          <w:szCs w:val="21"/>
        </w:rPr>
        <w:t>G</w:t>
      </w:r>
      <w:r w:rsidR="00C81F4E" w:rsidRPr="7828FC5A">
        <w:rPr>
          <w:rFonts w:ascii="Aptos" w:eastAsia="Aptos" w:hAnsi="Aptos" w:cs="Aptos"/>
          <w:sz w:val="21"/>
          <w:szCs w:val="21"/>
        </w:rPr>
        <w:t xml:space="preserve"> — </w:t>
      </w:r>
      <w:r w:rsidR="029E1CEC" w:rsidRPr="58440944">
        <w:rPr>
          <w:rFonts w:ascii="Aptos" w:eastAsia="Aptos" w:hAnsi="Aptos" w:cs="Aptos"/>
          <w:sz w:val="21"/>
          <w:szCs w:val="21"/>
        </w:rPr>
        <w:t xml:space="preserve">Data Collection, Reporting, and </w:t>
      </w:r>
      <w:r w:rsidR="00C81F4E" w:rsidRPr="7828FC5A">
        <w:rPr>
          <w:rFonts w:ascii="Aptos" w:eastAsia="Aptos" w:hAnsi="Aptos" w:cs="Aptos"/>
          <w:sz w:val="21"/>
          <w:szCs w:val="21"/>
        </w:rPr>
        <w:t>Continuous Quality Improvement Plan</w:t>
      </w:r>
      <w:r w:rsidR="000573C3">
        <w:rPr>
          <w:rFonts w:ascii="Aptos" w:eastAsia="Aptos" w:hAnsi="Aptos" w:cs="Aptos"/>
          <w:sz w:val="21"/>
          <w:szCs w:val="21"/>
        </w:rPr>
        <w:t xml:space="preserve"> </w:t>
      </w:r>
      <w:r w:rsidR="000573C3" w:rsidRPr="7828FC5A">
        <w:rPr>
          <w:rFonts w:ascii="Aptos" w:eastAsia="Aptos" w:hAnsi="Aptos" w:cs="Aptos"/>
          <w:sz w:val="21"/>
          <w:szCs w:val="21"/>
        </w:rPr>
        <w:t xml:space="preserve">(See Agency-provided </w:t>
      </w:r>
      <w:r w:rsidR="000573C3">
        <w:rPr>
          <w:rFonts w:ascii="Aptos" w:eastAsia="Aptos" w:hAnsi="Aptos" w:cs="Aptos"/>
          <w:sz w:val="21"/>
          <w:szCs w:val="21"/>
        </w:rPr>
        <w:t>Form</w:t>
      </w:r>
      <w:r w:rsidR="000573C3" w:rsidRPr="7828FC5A">
        <w:rPr>
          <w:rFonts w:ascii="Aptos" w:eastAsia="Aptos" w:hAnsi="Aptos" w:cs="Aptos"/>
          <w:sz w:val="21"/>
          <w:szCs w:val="21"/>
        </w:rPr>
        <w:t>)</w:t>
      </w:r>
    </w:p>
    <w:p w14:paraId="0C24244A" w14:textId="04863D18" w:rsidR="00C81F4E" w:rsidRPr="00C81F4E" w:rsidRDefault="005E1F2B" w:rsidP="7828FC5A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-4406104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81F4E" w:rsidRPr="7828FC5A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00C81F4E">
        <w:t xml:space="preserve"> </w:t>
      </w:r>
      <w:r w:rsidR="00C81F4E" w:rsidRPr="7828FC5A">
        <w:rPr>
          <w:rFonts w:ascii="Aptos" w:eastAsia="Aptos" w:hAnsi="Aptos" w:cs="Aptos"/>
          <w:sz w:val="21"/>
          <w:szCs w:val="21"/>
        </w:rPr>
        <w:t xml:space="preserve">Section </w:t>
      </w:r>
      <w:r w:rsidR="00D776EE">
        <w:rPr>
          <w:rFonts w:ascii="Aptos" w:eastAsia="Aptos" w:hAnsi="Aptos" w:cs="Aptos"/>
          <w:sz w:val="21"/>
          <w:szCs w:val="21"/>
        </w:rPr>
        <w:t>H</w:t>
      </w:r>
      <w:r w:rsidR="00C81F4E" w:rsidRPr="7828FC5A">
        <w:rPr>
          <w:rFonts w:ascii="Aptos" w:eastAsia="Aptos" w:hAnsi="Aptos" w:cs="Aptos"/>
          <w:sz w:val="21"/>
          <w:szCs w:val="21"/>
        </w:rPr>
        <w:t xml:space="preserve"> — Sustainability Plan (See Agency-provided </w:t>
      </w:r>
      <w:r w:rsidR="00923614">
        <w:rPr>
          <w:rFonts w:ascii="Aptos" w:eastAsia="Aptos" w:hAnsi="Aptos" w:cs="Aptos"/>
          <w:sz w:val="21"/>
          <w:szCs w:val="21"/>
        </w:rPr>
        <w:t>Form</w:t>
      </w:r>
      <w:r w:rsidR="00C81F4E" w:rsidRPr="7828FC5A">
        <w:rPr>
          <w:rFonts w:ascii="Aptos" w:eastAsia="Aptos" w:hAnsi="Aptos" w:cs="Aptos"/>
          <w:sz w:val="21"/>
          <w:szCs w:val="21"/>
        </w:rPr>
        <w:t>)</w:t>
      </w:r>
    </w:p>
    <w:p w14:paraId="2F53450F" w14:textId="6B6BE668" w:rsidR="00C81F4E" w:rsidRDefault="005E1F2B" w:rsidP="7828FC5A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-18736867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81F4E" w:rsidRPr="7828FC5A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00C81F4E">
        <w:t xml:space="preserve"> </w:t>
      </w:r>
      <w:r w:rsidR="00C81F4E" w:rsidRPr="7828FC5A">
        <w:rPr>
          <w:rFonts w:ascii="Aptos" w:eastAsia="Aptos" w:hAnsi="Aptos" w:cs="Aptos"/>
          <w:sz w:val="21"/>
          <w:szCs w:val="21"/>
        </w:rPr>
        <w:t xml:space="preserve">Section </w:t>
      </w:r>
      <w:r w:rsidR="00D776EE">
        <w:rPr>
          <w:rFonts w:ascii="Aptos" w:eastAsia="Aptos" w:hAnsi="Aptos" w:cs="Aptos"/>
          <w:sz w:val="21"/>
          <w:szCs w:val="21"/>
        </w:rPr>
        <w:t>I</w:t>
      </w:r>
      <w:r w:rsidR="00C81F4E" w:rsidRPr="7828FC5A">
        <w:rPr>
          <w:rFonts w:ascii="Aptos" w:eastAsia="Aptos" w:hAnsi="Aptos" w:cs="Aptos"/>
          <w:sz w:val="21"/>
          <w:szCs w:val="21"/>
        </w:rPr>
        <w:t xml:space="preserve"> — Financial Solvency</w:t>
      </w:r>
      <w:r w:rsidR="5DF7604B" w:rsidRPr="58440944">
        <w:rPr>
          <w:rFonts w:ascii="Aptos" w:eastAsia="Aptos" w:hAnsi="Aptos" w:cs="Aptos"/>
          <w:sz w:val="21"/>
          <w:szCs w:val="21"/>
        </w:rPr>
        <w:t xml:space="preserve"> (See Agency-provided Form)</w:t>
      </w:r>
    </w:p>
    <w:p w14:paraId="56EE17E9" w14:textId="6A5E85CE" w:rsidR="00C81F4E" w:rsidRDefault="005E1F2B" w:rsidP="7828FC5A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619156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81F4E" w:rsidRPr="7828FC5A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00C81F4E" w:rsidRPr="7828FC5A">
        <w:rPr>
          <w:rFonts w:ascii="Aptos" w:eastAsia="Aptos" w:hAnsi="Aptos" w:cs="Aptos"/>
          <w:sz w:val="21"/>
          <w:szCs w:val="21"/>
        </w:rPr>
        <w:t xml:space="preserve"> Section</w:t>
      </w:r>
      <w:r w:rsidR="0015225B">
        <w:rPr>
          <w:rFonts w:ascii="Aptos" w:eastAsia="Aptos" w:hAnsi="Aptos" w:cs="Aptos"/>
          <w:sz w:val="21"/>
          <w:szCs w:val="21"/>
        </w:rPr>
        <w:t>s</w:t>
      </w:r>
      <w:r w:rsidR="00C81F4E" w:rsidRPr="7828FC5A">
        <w:rPr>
          <w:rFonts w:ascii="Aptos" w:eastAsia="Aptos" w:hAnsi="Aptos" w:cs="Aptos"/>
          <w:sz w:val="21"/>
          <w:szCs w:val="21"/>
        </w:rPr>
        <w:t xml:space="preserve"> </w:t>
      </w:r>
      <w:r w:rsidR="0015225B">
        <w:rPr>
          <w:rFonts w:ascii="Aptos" w:eastAsia="Aptos" w:hAnsi="Aptos" w:cs="Aptos"/>
          <w:sz w:val="21"/>
          <w:szCs w:val="21"/>
        </w:rPr>
        <w:t>J and K</w:t>
      </w:r>
      <w:r w:rsidR="00C81F4E" w:rsidRPr="7828FC5A">
        <w:rPr>
          <w:rFonts w:ascii="Aptos" w:eastAsia="Aptos" w:hAnsi="Aptos" w:cs="Aptos"/>
          <w:sz w:val="21"/>
          <w:szCs w:val="21"/>
        </w:rPr>
        <w:t xml:space="preserve"> — Budget and Budget Narrative (See Agency-provided </w:t>
      </w:r>
      <w:r w:rsidR="0015225B">
        <w:rPr>
          <w:rFonts w:ascii="Aptos" w:eastAsia="Aptos" w:hAnsi="Aptos" w:cs="Aptos"/>
          <w:sz w:val="21"/>
          <w:szCs w:val="21"/>
        </w:rPr>
        <w:t>Form</w:t>
      </w:r>
      <w:r w:rsidR="00923614">
        <w:rPr>
          <w:rFonts w:ascii="Aptos" w:eastAsia="Aptos" w:hAnsi="Aptos" w:cs="Aptos"/>
          <w:sz w:val="21"/>
          <w:szCs w:val="21"/>
        </w:rPr>
        <w:t>s</w:t>
      </w:r>
      <w:r w:rsidR="00C81F4E" w:rsidRPr="7828FC5A">
        <w:rPr>
          <w:rFonts w:ascii="Aptos" w:eastAsia="Aptos" w:hAnsi="Aptos" w:cs="Aptos"/>
          <w:sz w:val="21"/>
          <w:szCs w:val="21"/>
        </w:rPr>
        <w:t>)</w:t>
      </w:r>
    </w:p>
    <w:p w14:paraId="74BE661D" w14:textId="47401105" w:rsidR="00C81F4E" w:rsidRDefault="005E1F2B" w:rsidP="7828FC5A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5297650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81F4E" w:rsidRPr="02F03F80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00C81F4E" w:rsidRPr="02F03F80">
        <w:rPr>
          <w:rFonts w:ascii="Aptos" w:eastAsia="Aptos" w:hAnsi="Aptos" w:cs="Aptos"/>
          <w:sz w:val="21"/>
          <w:szCs w:val="21"/>
        </w:rPr>
        <w:t xml:space="preserve"> Section</w:t>
      </w:r>
      <w:r w:rsidR="0015225B">
        <w:rPr>
          <w:rFonts w:ascii="Aptos" w:eastAsia="Aptos" w:hAnsi="Aptos" w:cs="Aptos"/>
          <w:sz w:val="21"/>
          <w:szCs w:val="21"/>
        </w:rPr>
        <w:t>s</w:t>
      </w:r>
      <w:r w:rsidR="00C81F4E" w:rsidRPr="02F03F80">
        <w:rPr>
          <w:rFonts w:ascii="Aptos" w:eastAsia="Aptos" w:hAnsi="Aptos" w:cs="Aptos"/>
          <w:sz w:val="21"/>
          <w:szCs w:val="21"/>
        </w:rPr>
        <w:t xml:space="preserve"> </w:t>
      </w:r>
      <w:r w:rsidR="0015225B">
        <w:rPr>
          <w:rFonts w:ascii="Aptos" w:eastAsia="Aptos" w:hAnsi="Aptos" w:cs="Aptos"/>
          <w:sz w:val="21"/>
          <w:szCs w:val="21"/>
        </w:rPr>
        <w:t>L and M</w:t>
      </w:r>
      <w:r w:rsidR="00C81F4E" w:rsidRPr="02F03F80">
        <w:rPr>
          <w:rFonts w:ascii="Aptos" w:eastAsia="Aptos" w:hAnsi="Aptos" w:cs="Aptos"/>
          <w:sz w:val="21"/>
          <w:szCs w:val="21"/>
        </w:rPr>
        <w:t xml:space="preserve"> — Required Certifications (See Agency-provided </w:t>
      </w:r>
      <w:r w:rsidR="0015225B">
        <w:rPr>
          <w:rFonts w:ascii="Aptos" w:eastAsia="Aptos" w:hAnsi="Aptos" w:cs="Aptos"/>
          <w:sz w:val="21"/>
          <w:szCs w:val="21"/>
        </w:rPr>
        <w:t>Form</w:t>
      </w:r>
      <w:r w:rsidR="00923614">
        <w:rPr>
          <w:rFonts w:ascii="Aptos" w:eastAsia="Aptos" w:hAnsi="Aptos" w:cs="Aptos"/>
          <w:sz w:val="21"/>
          <w:szCs w:val="21"/>
        </w:rPr>
        <w:t>s</w:t>
      </w:r>
      <w:r w:rsidR="00C81F4E" w:rsidRPr="02F03F80">
        <w:rPr>
          <w:rFonts w:ascii="Aptos" w:eastAsia="Aptos" w:hAnsi="Aptos" w:cs="Aptos"/>
          <w:sz w:val="21"/>
          <w:szCs w:val="21"/>
        </w:rPr>
        <w:t>)</w:t>
      </w:r>
    </w:p>
    <w:p w14:paraId="082121AF" w14:textId="3A8E507A" w:rsidR="00C81F4E" w:rsidRPr="00C81F4E" w:rsidRDefault="00C81F4E" w:rsidP="02F03F80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</w:p>
    <w:p w14:paraId="6F10F2E4" w14:textId="65BDDC77" w:rsidR="00C81F4E" w:rsidRPr="00C81F4E" w:rsidRDefault="0F39D36D" w:rsidP="02F03F80">
      <w:pPr>
        <w:spacing w:after="0" w:line="24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  <w:r w:rsidRPr="02F03F80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J. AOR Certification</w:t>
      </w:r>
      <w:r w:rsidRPr="02F03F80">
        <w:rPr>
          <w:rFonts w:ascii="Aptos" w:eastAsia="Aptos" w:hAnsi="Aptos" w:cs="Aptos"/>
          <w:sz w:val="21"/>
          <w:szCs w:val="21"/>
        </w:rPr>
        <w:t xml:space="preserve"> </w:t>
      </w:r>
    </w:p>
    <w:p w14:paraId="72130D56" w14:textId="04D112B3" w:rsidR="00C81F4E" w:rsidRPr="00C81F4E" w:rsidRDefault="00C81F4E" w:rsidP="02F03F80">
      <w:pPr>
        <w:spacing w:after="0" w:line="240" w:lineRule="auto"/>
        <w:rPr>
          <w:rFonts w:ascii="Aptos" w:eastAsia="Aptos" w:hAnsi="Aptos" w:cs="Aptos"/>
          <w:sz w:val="21"/>
          <w:szCs w:val="21"/>
        </w:rPr>
      </w:pPr>
      <w:r w:rsidRPr="02F03F80">
        <w:rPr>
          <w:rFonts w:ascii="Aptos" w:eastAsia="Aptos" w:hAnsi="Aptos" w:cs="Aptos"/>
          <w:sz w:val="21"/>
          <w:szCs w:val="21"/>
        </w:rPr>
        <w:t> </w:t>
      </w:r>
    </w:p>
    <w:p w14:paraId="1A6921C5" w14:textId="70E8BC9F" w:rsidR="00490C54" w:rsidRPr="00765EAC" w:rsidRDefault="00490C54" w:rsidP="7828FC5A">
      <w:pPr>
        <w:rPr>
          <w:sz w:val="22"/>
          <w:szCs w:val="22"/>
        </w:rPr>
      </w:pPr>
      <w:r w:rsidRPr="7828FC5A">
        <w:rPr>
          <w:b/>
          <w:bCs/>
          <w:sz w:val="22"/>
          <w:szCs w:val="22"/>
        </w:rPr>
        <w:t>AOR Signature:</w:t>
      </w:r>
      <w:r w:rsidR="168AA974" w:rsidRPr="7828FC5A">
        <w:rPr>
          <w:b/>
          <w:bCs/>
          <w:sz w:val="22"/>
          <w:szCs w:val="22"/>
        </w:rPr>
        <w:t xml:space="preserve"> ________________________</w:t>
      </w:r>
      <w:r>
        <w:tab/>
      </w:r>
      <w:r w:rsidRPr="7828FC5A">
        <w:rPr>
          <w:b/>
          <w:bCs/>
          <w:sz w:val="22"/>
          <w:szCs w:val="22"/>
        </w:rPr>
        <w:t>Printed Name:</w:t>
      </w:r>
      <w:r w:rsidRPr="7828FC5A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-619295328"/>
          <w:placeholder>
            <w:docPart w:val="DefaultPlaceholder_-1854013440"/>
          </w:placeholder>
          <w:showingPlcHdr/>
        </w:sdtPr>
        <w:sdtContent>
          <w:r w:rsidRPr="7828FC5A">
            <w:rPr>
              <w:rStyle w:val="PlaceholderText"/>
              <w:sz w:val="22"/>
              <w:szCs w:val="22"/>
            </w:rPr>
            <w:t>Click or tap here to enter text.</w:t>
          </w:r>
        </w:sdtContent>
      </w:sdt>
    </w:p>
    <w:p w14:paraId="4EBF89EC" w14:textId="4B2F9AE9" w:rsidR="00490C54" w:rsidRPr="00765EAC" w:rsidRDefault="00490C54" w:rsidP="56DF171D">
      <w:pPr>
        <w:rPr>
          <w:sz w:val="22"/>
          <w:szCs w:val="22"/>
        </w:rPr>
      </w:pPr>
      <w:r w:rsidRPr="56DF171D">
        <w:rPr>
          <w:b/>
          <w:bCs/>
          <w:sz w:val="22"/>
          <w:szCs w:val="22"/>
        </w:rPr>
        <w:t>Date</w:t>
      </w:r>
      <w:r w:rsidR="008546F8" w:rsidRPr="56DF171D">
        <w:rPr>
          <w:b/>
          <w:bCs/>
          <w:sz w:val="22"/>
          <w:szCs w:val="22"/>
        </w:rPr>
        <w:t xml:space="preserve"> (MM/DD/YYY)</w:t>
      </w:r>
      <w:r w:rsidRPr="56DF171D">
        <w:rPr>
          <w:b/>
          <w:bCs/>
          <w:sz w:val="22"/>
          <w:szCs w:val="22"/>
        </w:rPr>
        <w:t>:</w:t>
      </w:r>
      <w:r w:rsidR="008546F8" w:rsidRPr="56DF171D">
        <w:rPr>
          <w:b/>
          <w:bCs/>
          <w:sz w:val="22"/>
          <w:szCs w:val="22"/>
        </w:rPr>
        <w:t xml:space="preserve"> </w:t>
      </w:r>
      <w:sdt>
        <w:sdtPr>
          <w:rPr>
            <w:rFonts w:ascii="Aptos" w:eastAsia="Aptos" w:hAnsi="Aptos" w:cs="Aptos"/>
            <w:b/>
            <w:bCs/>
            <w:sz w:val="22"/>
            <w:szCs w:val="22"/>
          </w:rPr>
          <w:id w:val="-1521001414"/>
          <w:placeholder>
            <w:docPart w:val="77CB572D61CE45C6B3A0163A792FFE66"/>
          </w:placeholder>
          <w:showingPlcHdr/>
        </w:sdtPr>
        <w:sdtContent>
          <w:r w:rsidR="008546F8" w:rsidRPr="56DF171D">
            <w:rPr>
              <w:rStyle w:val="PlaceholderText"/>
              <w:sz w:val="22"/>
              <w:szCs w:val="22"/>
            </w:rPr>
            <w:t>Click or tap here to enter text.</w:t>
          </w:r>
        </w:sdtContent>
      </w:sdt>
    </w:p>
    <w:sectPr w:rsidR="00490C54" w:rsidRPr="00765EAC" w:rsidSect="00FF6E2C">
      <w:headerReference w:type="default" r:id="rId14"/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F7354" w14:textId="77777777" w:rsidR="005869FC" w:rsidRDefault="005869FC">
      <w:pPr>
        <w:spacing w:after="0" w:line="240" w:lineRule="auto"/>
      </w:pPr>
      <w:r>
        <w:separator/>
      </w:r>
    </w:p>
  </w:endnote>
  <w:endnote w:type="continuationSeparator" w:id="0">
    <w:p w14:paraId="404919BF" w14:textId="77777777" w:rsidR="005869FC" w:rsidRDefault="00586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3C810" w14:textId="303F5BEC" w:rsidR="00B72222" w:rsidRPr="00F92E12" w:rsidRDefault="00F92E12">
    <w:pPr>
      <w:pStyle w:val="Footer"/>
      <w:jc w:val="center"/>
      <w:rPr>
        <w:b/>
        <w:bCs/>
      </w:rPr>
    </w:pPr>
    <w:r w:rsidRPr="00F92E12">
      <w:rPr>
        <w:b/>
        <w:bCs/>
      </w:rPr>
      <w:t xml:space="preserve">Request for Application, </w:t>
    </w:r>
    <w:r w:rsidR="005E2053">
      <w:rPr>
        <w:b/>
        <w:bCs/>
      </w:rPr>
      <w:t xml:space="preserve">Attachment </w:t>
    </w:r>
    <w:r w:rsidR="00F514FE">
      <w:rPr>
        <w:b/>
        <w:bCs/>
      </w:rPr>
      <w:t>I</w:t>
    </w:r>
    <w:r w:rsidR="005E2053">
      <w:rPr>
        <w:b/>
        <w:bCs/>
      </w:rPr>
      <w:t xml:space="preserve">I, Section </w:t>
    </w:r>
    <w:r w:rsidRPr="00F92E12">
      <w:rPr>
        <w:b/>
        <w:bCs/>
      </w:rPr>
      <w:t>A</w:t>
    </w:r>
    <w:r w:rsidR="005E2053">
      <w:rPr>
        <w:b/>
        <w:bCs/>
      </w:rPr>
      <w:t xml:space="preserve"> Form</w:t>
    </w:r>
    <w:r w:rsidRPr="00F92E12">
      <w:rPr>
        <w:b/>
        <w:bCs/>
      </w:rPr>
      <w:t xml:space="preserve">, </w:t>
    </w:r>
    <w:sdt>
      <w:sdtPr>
        <w:rPr>
          <w:b/>
          <w:bCs/>
        </w:rPr>
        <w:id w:val="1833721834"/>
        <w:docPartObj>
          <w:docPartGallery w:val="Page Numbers (Bottom of Page)"/>
          <w:docPartUnique/>
        </w:docPartObj>
      </w:sdtPr>
      <w:sdtContent>
        <w:sdt>
          <w:sdtPr>
            <w:rPr>
              <w:b/>
              <w:bCs/>
            </w:rPr>
            <w:id w:val="1728636285"/>
            <w:docPartObj>
              <w:docPartGallery w:val="Page Numbers (Top of Page)"/>
              <w:docPartUnique/>
            </w:docPartObj>
          </w:sdtPr>
          <w:sdtContent>
            <w:r w:rsidR="00B72222" w:rsidRPr="00F92E12">
              <w:rPr>
                <w:b/>
                <w:bCs/>
              </w:rPr>
              <w:t xml:space="preserve">Page </w:t>
            </w:r>
            <w:r w:rsidR="00B72222" w:rsidRPr="00F92E12">
              <w:rPr>
                <w:b/>
                <w:bCs/>
              </w:rPr>
              <w:fldChar w:fldCharType="begin"/>
            </w:r>
            <w:r w:rsidR="00B72222" w:rsidRPr="00F92E12">
              <w:rPr>
                <w:b/>
                <w:bCs/>
              </w:rPr>
              <w:instrText xml:space="preserve"> PAGE </w:instrText>
            </w:r>
            <w:r w:rsidR="00B72222" w:rsidRPr="00F92E12">
              <w:rPr>
                <w:b/>
                <w:bCs/>
              </w:rPr>
              <w:fldChar w:fldCharType="separate"/>
            </w:r>
            <w:r w:rsidR="00B72222" w:rsidRPr="00F92E12">
              <w:rPr>
                <w:b/>
                <w:bCs/>
                <w:noProof/>
              </w:rPr>
              <w:t>2</w:t>
            </w:r>
            <w:r w:rsidR="00B72222" w:rsidRPr="00F92E12">
              <w:rPr>
                <w:b/>
                <w:bCs/>
              </w:rPr>
              <w:fldChar w:fldCharType="end"/>
            </w:r>
            <w:r w:rsidR="00B72222" w:rsidRPr="00F92E12">
              <w:rPr>
                <w:b/>
                <w:bCs/>
              </w:rPr>
              <w:t xml:space="preserve"> of </w:t>
            </w:r>
            <w:r w:rsidR="00B72222" w:rsidRPr="00F92E12">
              <w:rPr>
                <w:b/>
                <w:bCs/>
              </w:rPr>
              <w:fldChar w:fldCharType="begin"/>
            </w:r>
            <w:r w:rsidR="00B72222" w:rsidRPr="00F92E12">
              <w:rPr>
                <w:b/>
                <w:bCs/>
              </w:rPr>
              <w:instrText xml:space="preserve"> NUMPAGES  </w:instrText>
            </w:r>
            <w:r w:rsidR="00B72222" w:rsidRPr="00F92E12">
              <w:rPr>
                <w:b/>
                <w:bCs/>
              </w:rPr>
              <w:fldChar w:fldCharType="separate"/>
            </w:r>
            <w:r w:rsidR="00B72222" w:rsidRPr="00F92E12">
              <w:rPr>
                <w:b/>
                <w:bCs/>
                <w:noProof/>
              </w:rPr>
              <w:t>2</w:t>
            </w:r>
            <w:r w:rsidR="00B72222" w:rsidRPr="00F92E12">
              <w:rPr>
                <w:b/>
                <w:bCs/>
              </w:rPr>
              <w:fldChar w:fldCharType="end"/>
            </w:r>
          </w:sdtContent>
        </w:sdt>
      </w:sdtContent>
    </w:sdt>
  </w:p>
  <w:p w14:paraId="221DE710" w14:textId="25805CAD" w:rsidR="2E6DF983" w:rsidRDefault="2E6DF983" w:rsidP="2E6DF9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FC09C" w14:textId="77777777" w:rsidR="005869FC" w:rsidRDefault="005869FC">
      <w:pPr>
        <w:spacing w:after="0" w:line="240" w:lineRule="auto"/>
      </w:pPr>
      <w:r>
        <w:separator/>
      </w:r>
    </w:p>
  </w:footnote>
  <w:footnote w:type="continuationSeparator" w:id="0">
    <w:p w14:paraId="11D473EF" w14:textId="77777777" w:rsidR="005869FC" w:rsidRDefault="005869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E6DF983" w14:paraId="1E600FE4" w14:textId="77777777" w:rsidTr="2E6DF983">
      <w:trPr>
        <w:trHeight w:val="300"/>
      </w:trPr>
      <w:tc>
        <w:tcPr>
          <w:tcW w:w="3120" w:type="dxa"/>
        </w:tcPr>
        <w:p w14:paraId="7F9704CB" w14:textId="5333E31C" w:rsidR="2E6DF983" w:rsidRDefault="2E6DF983" w:rsidP="2E6DF983">
          <w:pPr>
            <w:pStyle w:val="Header"/>
            <w:ind w:left="-115"/>
          </w:pPr>
        </w:p>
      </w:tc>
      <w:tc>
        <w:tcPr>
          <w:tcW w:w="3120" w:type="dxa"/>
        </w:tcPr>
        <w:p w14:paraId="5C39E1A1" w14:textId="5D2BF1FE" w:rsidR="2E6DF983" w:rsidRDefault="2E6DF983" w:rsidP="2E6DF983">
          <w:pPr>
            <w:pStyle w:val="Header"/>
            <w:jc w:val="center"/>
          </w:pPr>
        </w:p>
      </w:tc>
      <w:tc>
        <w:tcPr>
          <w:tcW w:w="3120" w:type="dxa"/>
        </w:tcPr>
        <w:p w14:paraId="5D770A7E" w14:textId="56A148A5" w:rsidR="2E6DF983" w:rsidRDefault="2E6DF983" w:rsidP="2E6DF983">
          <w:pPr>
            <w:pStyle w:val="Header"/>
            <w:ind w:right="-115"/>
            <w:jc w:val="right"/>
          </w:pPr>
        </w:p>
      </w:tc>
    </w:tr>
  </w:tbl>
  <w:p w14:paraId="3845C153" w14:textId="3749BC38" w:rsidR="2E6DF983" w:rsidRDefault="2E6DF983" w:rsidP="2E6DF9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DB218"/>
    <w:multiLevelType w:val="hybridMultilevel"/>
    <w:tmpl w:val="FFFFFFFF"/>
    <w:lvl w:ilvl="0" w:tplc="6ED2F6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60A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6EE2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0C59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FAC3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701E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FAE4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802F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A65F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9579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7B03733"/>
    <w:rsid w:val="000527EB"/>
    <w:rsid w:val="000573C3"/>
    <w:rsid w:val="00103531"/>
    <w:rsid w:val="0015225B"/>
    <w:rsid w:val="00170C22"/>
    <w:rsid w:val="00173FCB"/>
    <w:rsid w:val="001806A3"/>
    <w:rsid w:val="001825AF"/>
    <w:rsid w:val="001B34DD"/>
    <w:rsid w:val="0020256F"/>
    <w:rsid w:val="002032F3"/>
    <w:rsid w:val="00230CDC"/>
    <w:rsid w:val="0023640D"/>
    <w:rsid w:val="002632F5"/>
    <w:rsid w:val="0027024D"/>
    <w:rsid w:val="00271A2E"/>
    <w:rsid w:val="002A618D"/>
    <w:rsid w:val="002C33A8"/>
    <w:rsid w:val="002F624E"/>
    <w:rsid w:val="003134D3"/>
    <w:rsid w:val="0036495D"/>
    <w:rsid w:val="00393D0E"/>
    <w:rsid w:val="003B1D3D"/>
    <w:rsid w:val="00437DD3"/>
    <w:rsid w:val="0046612A"/>
    <w:rsid w:val="004738F5"/>
    <w:rsid w:val="00490C54"/>
    <w:rsid w:val="004B4329"/>
    <w:rsid w:val="004B4B66"/>
    <w:rsid w:val="005869E9"/>
    <w:rsid w:val="005869FC"/>
    <w:rsid w:val="005B110D"/>
    <w:rsid w:val="005E1F2B"/>
    <w:rsid w:val="005E2053"/>
    <w:rsid w:val="00631591"/>
    <w:rsid w:val="006745E0"/>
    <w:rsid w:val="006A35AD"/>
    <w:rsid w:val="006D24DD"/>
    <w:rsid w:val="006F7631"/>
    <w:rsid w:val="00752931"/>
    <w:rsid w:val="00765EAC"/>
    <w:rsid w:val="00774F03"/>
    <w:rsid w:val="007C3C66"/>
    <w:rsid w:val="007E1142"/>
    <w:rsid w:val="007E2E13"/>
    <w:rsid w:val="007E58EB"/>
    <w:rsid w:val="007F1080"/>
    <w:rsid w:val="007F3111"/>
    <w:rsid w:val="008546F8"/>
    <w:rsid w:val="00872EEB"/>
    <w:rsid w:val="008B28BA"/>
    <w:rsid w:val="008C069B"/>
    <w:rsid w:val="008D6928"/>
    <w:rsid w:val="00923614"/>
    <w:rsid w:val="00943AE9"/>
    <w:rsid w:val="009936F5"/>
    <w:rsid w:val="009A51CA"/>
    <w:rsid w:val="009A7C21"/>
    <w:rsid w:val="009B07FB"/>
    <w:rsid w:val="00A402F0"/>
    <w:rsid w:val="00A57813"/>
    <w:rsid w:val="00AA2E38"/>
    <w:rsid w:val="00AA6817"/>
    <w:rsid w:val="00AF1C87"/>
    <w:rsid w:val="00B11B87"/>
    <w:rsid w:val="00B360CD"/>
    <w:rsid w:val="00B6006A"/>
    <w:rsid w:val="00B72222"/>
    <w:rsid w:val="00BB5144"/>
    <w:rsid w:val="00BF5981"/>
    <w:rsid w:val="00BF79D0"/>
    <w:rsid w:val="00C14499"/>
    <w:rsid w:val="00C15783"/>
    <w:rsid w:val="00C21511"/>
    <w:rsid w:val="00C229F0"/>
    <w:rsid w:val="00C266A2"/>
    <w:rsid w:val="00C54E1F"/>
    <w:rsid w:val="00C81F4E"/>
    <w:rsid w:val="00CF0FD0"/>
    <w:rsid w:val="00D2323A"/>
    <w:rsid w:val="00D43511"/>
    <w:rsid w:val="00D776EE"/>
    <w:rsid w:val="00DC174E"/>
    <w:rsid w:val="00DD1FBE"/>
    <w:rsid w:val="00DF7204"/>
    <w:rsid w:val="00E10EA1"/>
    <w:rsid w:val="00E76671"/>
    <w:rsid w:val="00EA0A6F"/>
    <w:rsid w:val="00EC1A34"/>
    <w:rsid w:val="00EE072D"/>
    <w:rsid w:val="00F06A26"/>
    <w:rsid w:val="00F13D08"/>
    <w:rsid w:val="00F514FE"/>
    <w:rsid w:val="00F54D20"/>
    <w:rsid w:val="00F72CA9"/>
    <w:rsid w:val="00F77081"/>
    <w:rsid w:val="00F84C43"/>
    <w:rsid w:val="00F92E12"/>
    <w:rsid w:val="00FD3FA1"/>
    <w:rsid w:val="00FD7D75"/>
    <w:rsid w:val="00FF6E2C"/>
    <w:rsid w:val="01D20CF7"/>
    <w:rsid w:val="021D18D7"/>
    <w:rsid w:val="029E1CEC"/>
    <w:rsid w:val="02C8D514"/>
    <w:rsid w:val="02F03F80"/>
    <w:rsid w:val="02FBC8EE"/>
    <w:rsid w:val="036F9437"/>
    <w:rsid w:val="03C8BF53"/>
    <w:rsid w:val="04161C98"/>
    <w:rsid w:val="05901858"/>
    <w:rsid w:val="05AEF315"/>
    <w:rsid w:val="061512D2"/>
    <w:rsid w:val="0634F2D1"/>
    <w:rsid w:val="06C89ECC"/>
    <w:rsid w:val="074EF667"/>
    <w:rsid w:val="08A4518B"/>
    <w:rsid w:val="090112D7"/>
    <w:rsid w:val="09F33165"/>
    <w:rsid w:val="0BEAF60E"/>
    <w:rsid w:val="0C23B7A7"/>
    <w:rsid w:val="0C3DBA32"/>
    <w:rsid w:val="0CBEAD1E"/>
    <w:rsid w:val="0E5F4F6F"/>
    <w:rsid w:val="0F39D36D"/>
    <w:rsid w:val="11C78322"/>
    <w:rsid w:val="12301970"/>
    <w:rsid w:val="126C5E04"/>
    <w:rsid w:val="1345DFB0"/>
    <w:rsid w:val="137FE7FC"/>
    <w:rsid w:val="13D65453"/>
    <w:rsid w:val="13E5B561"/>
    <w:rsid w:val="15392737"/>
    <w:rsid w:val="1550904A"/>
    <w:rsid w:val="157AB97D"/>
    <w:rsid w:val="15AC69F2"/>
    <w:rsid w:val="15CAD7F8"/>
    <w:rsid w:val="168AA974"/>
    <w:rsid w:val="17D0F298"/>
    <w:rsid w:val="183D10D2"/>
    <w:rsid w:val="18BCBCA2"/>
    <w:rsid w:val="18E89B44"/>
    <w:rsid w:val="19507C61"/>
    <w:rsid w:val="199E6E6B"/>
    <w:rsid w:val="19E075BD"/>
    <w:rsid w:val="1A93549A"/>
    <w:rsid w:val="1B046FA9"/>
    <w:rsid w:val="1CEC79D2"/>
    <w:rsid w:val="1D08BF0C"/>
    <w:rsid w:val="1DF1522D"/>
    <w:rsid w:val="1E8D5653"/>
    <w:rsid w:val="1F4689C0"/>
    <w:rsid w:val="2014E40A"/>
    <w:rsid w:val="20C3615A"/>
    <w:rsid w:val="2103B354"/>
    <w:rsid w:val="21F1FEA9"/>
    <w:rsid w:val="21F7C478"/>
    <w:rsid w:val="2277DFA1"/>
    <w:rsid w:val="2307ECCF"/>
    <w:rsid w:val="241AA2AA"/>
    <w:rsid w:val="24BBE925"/>
    <w:rsid w:val="25C25644"/>
    <w:rsid w:val="260EA54C"/>
    <w:rsid w:val="26E2AB44"/>
    <w:rsid w:val="27B46C52"/>
    <w:rsid w:val="27F35C8B"/>
    <w:rsid w:val="280A3A57"/>
    <w:rsid w:val="28CD90A7"/>
    <w:rsid w:val="2975223A"/>
    <w:rsid w:val="29945809"/>
    <w:rsid w:val="2B45AE8F"/>
    <w:rsid w:val="2D223AFD"/>
    <w:rsid w:val="2DE6CD46"/>
    <w:rsid w:val="2E6DF983"/>
    <w:rsid w:val="2E8A3A7F"/>
    <w:rsid w:val="30896722"/>
    <w:rsid w:val="31058F76"/>
    <w:rsid w:val="314D2325"/>
    <w:rsid w:val="31C3F391"/>
    <w:rsid w:val="33D5F9C0"/>
    <w:rsid w:val="37037F7A"/>
    <w:rsid w:val="370D2ED0"/>
    <w:rsid w:val="3787C33D"/>
    <w:rsid w:val="37B6F1B6"/>
    <w:rsid w:val="382E66BC"/>
    <w:rsid w:val="38304CC2"/>
    <w:rsid w:val="3911FD4E"/>
    <w:rsid w:val="397553BE"/>
    <w:rsid w:val="3A71D5D3"/>
    <w:rsid w:val="3B5D65FD"/>
    <w:rsid w:val="3B7151F8"/>
    <w:rsid w:val="3BEE0055"/>
    <w:rsid w:val="3D89C5BC"/>
    <w:rsid w:val="3D9E5079"/>
    <w:rsid w:val="3E1BADF3"/>
    <w:rsid w:val="3E3DDB6D"/>
    <w:rsid w:val="3E54EFFA"/>
    <w:rsid w:val="3EB40E85"/>
    <w:rsid w:val="400C00AB"/>
    <w:rsid w:val="402FF180"/>
    <w:rsid w:val="443E4EDF"/>
    <w:rsid w:val="4599C8CE"/>
    <w:rsid w:val="471FA76F"/>
    <w:rsid w:val="47424868"/>
    <w:rsid w:val="47516221"/>
    <w:rsid w:val="47A738DF"/>
    <w:rsid w:val="48152ECB"/>
    <w:rsid w:val="489D4F9E"/>
    <w:rsid w:val="49C02329"/>
    <w:rsid w:val="4AB431AB"/>
    <w:rsid w:val="4C32EAC4"/>
    <w:rsid w:val="4C7BFE83"/>
    <w:rsid w:val="4CDD1C40"/>
    <w:rsid w:val="4F3F38F3"/>
    <w:rsid w:val="5070549E"/>
    <w:rsid w:val="50C3FC21"/>
    <w:rsid w:val="5118CC48"/>
    <w:rsid w:val="516562CE"/>
    <w:rsid w:val="518D2AC8"/>
    <w:rsid w:val="5191935D"/>
    <w:rsid w:val="5461F3E8"/>
    <w:rsid w:val="548FD638"/>
    <w:rsid w:val="550AF711"/>
    <w:rsid w:val="565C3EFB"/>
    <w:rsid w:val="56DF171D"/>
    <w:rsid w:val="57C7E4F1"/>
    <w:rsid w:val="57E02FF7"/>
    <w:rsid w:val="58440944"/>
    <w:rsid w:val="594D0DDA"/>
    <w:rsid w:val="599DACCF"/>
    <w:rsid w:val="5B9194C4"/>
    <w:rsid w:val="5DF7604B"/>
    <w:rsid w:val="5E545AC3"/>
    <w:rsid w:val="5F42D5F8"/>
    <w:rsid w:val="60AE7625"/>
    <w:rsid w:val="62243984"/>
    <w:rsid w:val="62491156"/>
    <w:rsid w:val="62891D3D"/>
    <w:rsid w:val="63602C65"/>
    <w:rsid w:val="636B5B80"/>
    <w:rsid w:val="6379CA72"/>
    <w:rsid w:val="637D9244"/>
    <w:rsid w:val="638FFD79"/>
    <w:rsid w:val="63E8EA45"/>
    <w:rsid w:val="661648AA"/>
    <w:rsid w:val="66B8BA57"/>
    <w:rsid w:val="675F822B"/>
    <w:rsid w:val="682585AB"/>
    <w:rsid w:val="68914CB4"/>
    <w:rsid w:val="68CE699F"/>
    <w:rsid w:val="68ED7F36"/>
    <w:rsid w:val="6A4CC752"/>
    <w:rsid w:val="6AA5F89C"/>
    <w:rsid w:val="6BA23DF8"/>
    <w:rsid w:val="6BF06C01"/>
    <w:rsid w:val="6D018F55"/>
    <w:rsid w:val="6F6A473E"/>
    <w:rsid w:val="7069D9A6"/>
    <w:rsid w:val="71AAAA3E"/>
    <w:rsid w:val="71DD55E7"/>
    <w:rsid w:val="7246EF36"/>
    <w:rsid w:val="7276152F"/>
    <w:rsid w:val="7390DBCD"/>
    <w:rsid w:val="75B08657"/>
    <w:rsid w:val="75D4F8CC"/>
    <w:rsid w:val="75F0E208"/>
    <w:rsid w:val="7621E7A9"/>
    <w:rsid w:val="774C340C"/>
    <w:rsid w:val="7756E61C"/>
    <w:rsid w:val="77A49188"/>
    <w:rsid w:val="77B03733"/>
    <w:rsid w:val="7828FC5A"/>
    <w:rsid w:val="78836AD9"/>
    <w:rsid w:val="78D2A9E8"/>
    <w:rsid w:val="7A049925"/>
    <w:rsid w:val="7A31CBE5"/>
    <w:rsid w:val="7CCF9638"/>
    <w:rsid w:val="7D579878"/>
    <w:rsid w:val="7D67584A"/>
    <w:rsid w:val="7D80C9D0"/>
    <w:rsid w:val="7DEED596"/>
    <w:rsid w:val="7DFAF194"/>
    <w:rsid w:val="7E2C4580"/>
    <w:rsid w:val="7E4F8F12"/>
    <w:rsid w:val="7EAA6E71"/>
    <w:rsid w:val="7EDE69DE"/>
    <w:rsid w:val="7F9BDA28"/>
    <w:rsid w:val="7FA15FE2"/>
    <w:rsid w:val="7FB8F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03733"/>
  <w15:chartTrackingRefBased/>
  <w15:docId w15:val="{61143DDA-926C-44F0-9E8E-207D06A78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2E6DF983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2E6DF983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2E6DF983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1B34DD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C81F4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7276152F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752931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64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640D"/>
    <w:rPr>
      <w:b/>
      <w:bCs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B72222"/>
  </w:style>
  <w:style w:type="character" w:styleId="Mention">
    <w:name w:val="Mention"/>
    <w:basedOn w:val="DefaultParagraphFont"/>
    <w:uiPriority w:val="99"/>
    <w:unhideWhenUsed/>
    <w:rsid w:val="00D776EE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ers.usda.gov/data-products/rural-urban-commuting-area-code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loridajobs.org/community-planning-and-development/office-of-rural-initiatives" TargetMode="Externa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lsenate.gov/Laws/Statutes/2025/0288.0656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D74D89-3DAD-49D0-BA43-9B63E47AE1A0}"/>
      </w:docPartPr>
      <w:docPartBody>
        <w:p w:rsidR="000A4631" w:rsidRDefault="009A7C21">
          <w:r w:rsidRPr="00BA78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8E0199A29A84DFC84693B2775E255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52ED77-4FCE-4C00-B8DA-57C073BC0E63}"/>
      </w:docPartPr>
      <w:docPartBody>
        <w:p w:rsidR="000A4631" w:rsidRDefault="009A7C21" w:rsidP="009A7C21">
          <w:pPr>
            <w:pStyle w:val="68E0199A29A84DFC84693B2775E25571"/>
          </w:pPr>
          <w:r w:rsidRPr="00BA78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965B73343804165A7256A73E091A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5DDF6-069B-441F-BED4-DA1078946343}"/>
      </w:docPartPr>
      <w:docPartBody>
        <w:p w:rsidR="00E76BF8" w:rsidRDefault="007F1080" w:rsidP="007F1080">
          <w:pPr>
            <w:pStyle w:val="A965B73343804165A7256A73E091A5FC"/>
          </w:pPr>
          <w:r w:rsidRPr="00BA78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7CB572D61CE45C6B3A0163A792FFE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A3BA04-467C-486C-8061-DE94F1E71326}"/>
      </w:docPartPr>
      <w:docPartBody>
        <w:p w:rsidR="00E76BF8" w:rsidRDefault="007F1080" w:rsidP="007F1080">
          <w:pPr>
            <w:pStyle w:val="77CB572D61CE45C6B3A0163A792FFE66"/>
          </w:pPr>
          <w:r w:rsidRPr="00BA78D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C21"/>
    <w:rsid w:val="000A4631"/>
    <w:rsid w:val="001825AF"/>
    <w:rsid w:val="00271A2E"/>
    <w:rsid w:val="0028619D"/>
    <w:rsid w:val="002A3063"/>
    <w:rsid w:val="002B1F93"/>
    <w:rsid w:val="004004E7"/>
    <w:rsid w:val="0046612A"/>
    <w:rsid w:val="00472102"/>
    <w:rsid w:val="00492CA9"/>
    <w:rsid w:val="004B3A1B"/>
    <w:rsid w:val="0050155E"/>
    <w:rsid w:val="00642285"/>
    <w:rsid w:val="006B7B82"/>
    <w:rsid w:val="006E734B"/>
    <w:rsid w:val="006F7631"/>
    <w:rsid w:val="007861D9"/>
    <w:rsid w:val="007B3A65"/>
    <w:rsid w:val="007E58EB"/>
    <w:rsid w:val="007F1080"/>
    <w:rsid w:val="00804148"/>
    <w:rsid w:val="008159E4"/>
    <w:rsid w:val="00872EEB"/>
    <w:rsid w:val="008D6928"/>
    <w:rsid w:val="009403C5"/>
    <w:rsid w:val="009936F5"/>
    <w:rsid w:val="009A7C21"/>
    <w:rsid w:val="00B7581B"/>
    <w:rsid w:val="00BF79D0"/>
    <w:rsid w:val="00C229F0"/>
    <w:rsid w:val="00C54E1F"/>
    <w:rsid w:val="00D94AF7"/>
    <w:rsid w:val="00E10EA1"/>
    <w:rsid w:val="00E41188"/>
    <w:rsid w:val="00E76BF8"/>
    <w:rsid w:val="00FD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F1080"/>
    <w:rPr>
      <w:color w:val="666666"/>
    </w:rPr>
  </w:style>
  <w:style w:type="paragraph" w:customStyle="1" w:styleId="68E0199A29A84DFC84693B2775E25571">
    <w:name w:val="68E0199A29A84DFC84693B2775E25571"/>
    <w:rsid w:val="009A7C21"/>
  </w:style>
  <w:style w:type="paragraph" w:customStyle="1" w:styleId="A965B73343804165A7256A73E091A5FC">
    <w:name w:val="A965B73343804165A7256A73E091A5FC"/>
    <w:rsid w:val="007F1080"/>
  </w:style>
  <w:style w:type="paragraph" w:customStyle="1" w:styleId="77CB572D61CE45C6B3A0163A792FFE66">
    <w:name w:val="77CB572D61CE45C6B3A0163A792FFE66"/>
    <w:rsid w:val="007F108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6436905F470F468CCF068F0B04BD6E" ma:contentTypeVersion="3" ma:contentTypeDescription="Create a new document." ma:contentTypeScope="" ma:versionID="111369255bf4acb42be1add70af8e1e3">
  <xsd:schema xmlns:xsd="http://www.w3.org/2001/XMLSchema" xmlns:xs="http://www.w3.org/2001/XMLSchema" xmlns:p="http://schemas.microsoft.com/office/2006/metadata/properties" xmlns:ns2="c8d1f60c-2ee1-4f51-a4dd-7f312d150272" targetNamespace="http://schemas.microsoft.com/office/2006/metadata/properties" ma:root="true" ma:fieldsID="b8d08f0359c572ef01870e0ee072e6d8" ns2:_="">
    <xsd:import namespace="c8d1f60c-2ee1-4f51-a4dd-7f312d1502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d1f60c-2ee1-4f51-a4dd-7f312d1502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4F4B7D-7A07-4EB9-B9AC-F79A097228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d1f60c-2ee1-4f51-a4dd-7f312d1502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C26688-01BB-4CB9-8514-C0608C6417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0984FC-FCB1-47AA-A8DD-A2A20C77AF7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747</Words>
  <Characters>4144</Characters>
  <Application>Microsoft Office Word</Application>
  <DocSecurity>4</DocSecurity>
  <Lines>129</Lines>
  <Paragraphs>90</Paragraphs>
  <ScaleCrop>false</ScaleCrop>
  <Company/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James, Brittny</dc:creator>
  <cp:keywords/>
  <dc:description/>
  <cp:lastModifiedBy>Collins, Trey</cp:lastModifiedBy>
  <cp:revision>49</cp:revision>
  <dcterms:created xsi:type="dcterms:W3CDTF">2026-03-24T20:53:00Z</dcterms:created>
  <dcterms:modified xsi:type="dcterms:W3CDTF">2026-04-21T12:27:00Z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0x010100766436905F470F468CCF068F0B04BD6E</vt:lpwstr>
  </property>
  <property fmtid="{D5CDD505-2E9C-101B-9397-08002B2CF9AE}" pid="3" name="docLang">
    <vt:lpwstr>en</vt:lpwstr>
  </property>
</Properties>
</file>