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AD3201" w:rsidRDefault="000B2DFA" w:rsidP="000B2DFA">
      <w:pPr>
        <w:jc w:val="center"/>
        <w:rPr>
          <w:rFonts w:ascii="Arial Narrow" w:hAnsi="Arial Narrow"/>
          <w:b/>
          <w:sz w:val="36"/>
        </w:rPr>
      </w:pPr>
      <w:r w:rsidRPr="00AD3201">
        <w:rPr>
          <w:rFonts w:ascii="Arial Narrow" w:hAnsi="Arial Narrow"/>
          <w:b/>
          <w:sz w:val="36"/>
        </w:rPr>
        <w:t>Florida School for the Deaf and the Blind</w:t>
      </w:r>
    </w:p>
    <w:p w14:paraId="2E6CC2B5" w14:textId="77777777" w:rsidR="009C3374" w:rsidRPr="00AD3201" w:rsidRDefault="009C3374" w:rsidP="000B2DFA">
      <w:pPr>
        <w:jc w:val="center"/>
        <w:rPr>
          <w:rFonts w:ascii="Arial Narrow" w:hAnsi="Arial Narrow"/>
          <w:sz w:val="28"/>
        </w:rPr>
      </w:pPr>
      <w:r w:rsidRPr="00AD3201">
        <w:rPr>
          <w:rFonts w:ascii="Arial Narrow" w:hAnsi="Arial Narrow"/>
          <w:sz w:val="28"/>
        </w:rPr>
        <w:t>DESCRIPTION OF INTENDED SINGLE SOURCE PURCHASE (PUR 7776)</w:t>
      </w:r>
    </w:p>
    <w:p w14:paraId="1D76782A" w14:textId="77777777" w:rsidR="009C3374" w:rsidRPr="00AD3201" w:rsidRDefault="009C3374" w:rsidP="000B2DFA">
      <w:pPr>
        <w:jc w:val="center"/>
        <w:rPr>
          <w:rFonts w:ascii="Arial Narrow" w:hAnsi="Arial Narrow"/>
          <w:sz w:val="18"/>
        </w:rPr>
      </w:pPr>
    </w:p>
    <w:p w14:paraId="64ECB800" w14:textId="77777777" w:rsidR="000B2DFA" w:rsidRPr="00AD3201" w:rsidRDefault="000B2DFA" w:rsidP="000B2DFA">
      <w:pPr>
        <w:jc w:val="center"/>
        <w:rPr>
          <w:rFonts w:ascii="Arial Narrow" w:hAnsi="Arial Narrow"/>
          <w:sz w:val="28"/>
        </w:rPr>
      </w:pPr>
      <w:r w:rsidRPr="00AD3201">
        <w:rPr>
          <w:rFonts w:ascii="Arial Narrow" w:hAnsi="Arial Narrow"/>
          <w:sz w:val="28"/>
        </w:rPr>
        <w:t>Single Source</w:t>
      </w:r>
      <w:r w:rsidR="00F30FFE" w:rsidRPr="00AD3201">
        <w:rPr>
          <w:rFonts w:ascii="Arial Narrow" w:hAnsi="Arial Narrow"/>
          <w:sz w:val="28"/>
        </w:rPr>
        <w:t xml:space="preserve"> Advertisement</w:t>
      </w:r>
    </w:p>
    <w:p w14:paraId="685BC28C" w14:textId="7594861C" w:rsidR="000B2DFA" w:rsidRPr="00AD3201" w:rsidRDefault="000B2DFA" w:rsidP="000B2DFA">
      <w:pPr>
        <w:jc w:val="center"/>
        <w:rPr>
          <w:rFonts w:ascii="Arial Narrow" w:hAnsi="Arial Narrow"/>
          <w:sz w:val="28"/>
        </w:rPr>
      </w:pPr>
      <w:r w:rsidRPr="00AD3201">
        <w:rPr>
          <w:rFonts w:ascii="Arial Narrow" w:hAnsi="Arial Narrow"/>
          <w:sz w:val="28"/>
        </w:rPr>
        <w:t xml:space="preserve">Sole Source Verification for: </w:t>
      </w:r>
      <w:r w:rsidR="00902770">
        <w:rPr>
          <w:rFonts w:ascii="Arial Narrow" w:hAnsi="Arial Narrow"/>
          <w:b/>
          <w:sz w:val="28"/>
        </w:rPr>
        <w:t>Newsela</w:t>
      </w:r>
      <w:r w:rsidR="00315990">
        <w:rPr>
          <w:rFonts w:ascii="Arial Narrow" w:hAnsi="Arial Narrow"/>
          <w:b/>
          <w:sz w:val="28"/>
        </w:rPr>
        <w:t xml:space="preserve"> </w:t>
      </w:r>
    </w:p>
    <w:p w14:paraId="234359F1" w14:textId="5622615D" w:rsidR="00BF7F8B" w:rsidRPr="00AD3201" w:rsidRDefault="00BF7F8B" w:rsidP="0050694D">
      <w:pPr>
        <w:jc w:val="center"/>
        <w:rPr>
          <w:rFonts w:ascii="Arial Narrow" w:hAnsi="Arial Narrow"/>
          <w:b/>
          <w:sz w:val="28"/>
        </w:rPr>
      </w:pPr>
      <w:r w:rsidRPr="00AD3201">
        <w:rPr>
          <w:rFonts w:ascii="Arial Narrow" w:hAnsi="Arial Narrow"/>
          <w:b/>
          <w:sz w:val="28"/>
        </w:rPr>
        <w:t>Advertisement Number:</w:t>
      </w:r>
      <w:r w:rsidR="00095644">
        <w:rPr>
          <w:rFonts w:ascii="Arial Narrow" w:hAnsi="Arial Narrow"/>
          <w:b/>
          <w:sz w:val="28"/>
        </w:rPr>
        <w:t xml:space="preserve"> </w:t>
      </w:r>
      <w:r w:rsidRPr="00AD3201">
        <w:rPr>
          <w:rFonts w:ascii="Arial Narrow" w:hAnsi="Arial Narrow"/>
          <w:b/>
          <w:sz w:val="28"/>
        </w:rPr>
        <w:t xml:space="preserve"> </w:t>
      </w:r>
      <w:r w:rsidR="003C70D1">
        <w:rPr>
          <w:rFonts w:ascii="Arial Narrow" w:hAnsi="Arial Narrow"/>
          <w:b/>
          <w:sz w:val="28"/>
        </w:rPr>
        <w:t>SS-</w:t>
      </w:r>
      <w:r w:rsidR="000A1B58">
        <w:rPr>
          <w:rFonts w:ascii="Arial Narrow" w:hAnsi="Arial Narrow"/>
          <w:b/>
          <w:sz w:val="28"/>
        </w:rPr>
        <w:t>27-007</w:t>
      </w:r>
      <w:r w:rsidR="00095644">
        <w:rPr>
          <w:rFonts w:ascii="Arial Narrow" w:hAnsi="Arial Narrow"/>
          <w:b/>
          <w:sz w:val="28"/>
        </w:rPr>
        <w:t xml:space="preserve"> </w:t>
      </w:r>
    </w:p>
    <w:p w14:paraId="69DE274C" w14:textId="77777777" w:rsidR="009C3374" w:rsidRPr="00AD3201" w:rsidRDefault="009C3374" w:rsidP="0050694D">
      <w:pPr>
        <w:jc w:val="center"/>
        <w:rPr>
          <w:rFonts w:ascii="Arial Narrow" w:hAnsi="Arial Narrow"/>
          <w:sz w:val="18"/>
        </w:rPr>
      </w:pPr>
    </w:p>
    <w:p w14:paraId="644C258F" w14:textId="7520F5FC" w:rsidR="00E436B6" w:rsidRPr="00E436B6" w:rsidRDefault="00E436B6" w:rsidP="00E436B6">
      <w:pPr>
        <w:jc w:val="center"/>
        <w:rPr>
          <w:rFonts w:ascii="Arial Narrow" w:hAnsi="Arial Narrow"/>
          <w:sz w:val="20"/>
        </w:rPr>
      </w:pPr>
      <w:r w:rsidRPr="00E436B6">
        <w:rPr>
          <w:rFonts w:ascii="Arial Narrow" w:hAnsi="Arial Narrow"/>
          <w:sz w:val="20"/>
        </w:rPr>
        <w:t>Advertisement Begin Date/Time:</w:t>
      </w:r>
      <w:r w:rsidR="00315990">
        <w:rPr>
          <w:rFonts w:ascii="Arial Narrow" w:hAnsi="Arial Narrow"/>
          <w:sz w:val="20"/>
        </w:rPr>
        <w:t xml:space="preserve"> </w:t>
      </w:r>
      <w:bookmarkStart w:id="0" w:name="_Hlk106176188"/>
      <w:r w:rsidR="000A1B58">
        <w:rPr>
          <w:rFonts w:ascii="Arial Narrow" w:hAnsi="Arial Narrow"/>
          <w:sz w:val="20"/>
        </w:rPr>
        <w:t xml:space="preserve">June 10, </w:t>
      </w:r>
      <w:r w:rsidR="002F24E7">
        <w:rPr>
          <w:rFonts w:ascii="Arial Narrow" w:hAnsi="Arial Narrow"/>
          <w:sz w:val="20"/>
        </w:rPr>
        <w:t>2026</w:t>
      </w:r>
      <w:r w:rsidR="00315990">
        <w:rPr>
          <w:rFonts w:ascii="Arial Narrow" w:hAnsi="Arial Narrow"/>
          <w:sz w:val="20"/>
        </w:rPr>
        <w:t xml:space="preserve"> </w:t>
      </w:r>
      <w:bookmarkEnd w:id="0"/>
      <w:r w:rsidR="00EA1905">
        <w:rPr>
          <w:rFonts w:ascii="Arial Narrow" w:hAnsi="Arial Narrow"/>
          <w:sz w:val="20"/>
        </w:rPr>
        <w:t>– 4:00 PM</w:t>
      </w:r>
    </w:p>
    <w:p w14:paraId="4C399B83" w14:textId="556505FE" w:rsidR="00582BAE" w:rsidRPr="00AD3201" w:rsidRDefault="00E436B6" w:rsidP="00E436B6">
      <w:pPr>
        <w:jc w:val="center"/>
        <w:rPr>
          <w:rFonts w:ascii="Arial Narrow" w:hAnsi="Arial Narrow"/>
          <w:sz w:val="20"/>
        </w:rPr>
      </w:pPr>
      <w:r w:rsidRPr="00E436B6">
        <w:rPr>
          <w:rFonts w:ascii="Arial Narrow" w:hAnsi="Arial Narrow"/>
          <w:sz w:val="20"/>
        </w:rPr>
        <w:t>Advertisement End Date/Time:</w:t>
      </w:r>
      <w:r w:rsidR="00315990" w:rsidRPr="00315990">
        <w:rPr>
          <w:rFonts w:ascii="Arial Narrow" w:hAnsi="Arial Narrow"/>
          <w:sz w:val="20"/>
        </w:rPr>
        <w:t xml:space="preserve"> </w:t>
      </w:r>
      <w:r w:rsidR="000A1B58">
        <w:rPr>
          <w:rFonts w:ascii="Arial Narrow" w:hAnsi="Arial Narrow"/>
          <w:sz w:val="20"/>
        </w:rPr>
        <w:t>July 1</w:t>
      </w:r>
      <w:r w:rsidR="002F24E7">
        <w:rPr>
          <w:rFonts w:ascii="Arial Narrow" w:hAnsi="Arial Narrow"/>
          <w:sz w:val="20"/>
        </w:rPr>
        <w:t>, 2026</w:t>
      </w:r>
      <w:r w:rsidR="00315990">
        <w:rPr>
          <w:rFonts w:ascii="Arial Narrow" w:hAnsi="Arial Narrow"/>
          <w:sz w:val="20"/>
        </w:rPr>
        <w:t xml:space="preserve"> </w:t>
      </w:r>
      <w:r w:rsidR="00EA1905">
        <w:rPr>
          <w:rFonts w:ascii="Arial Narrow" w:hAnsi="Arial Narrow"/>
          <w:sz w:val="20"/>
        </w:rPr>
        <w:t>– 4:00 PM</w:t>
      </w:r>
    </w:p>
    <w:p w14:paraId="590FC52F" w14:textId="77777777" w:rsidR="00B90603" w:rsidRPr="00AD3201" w:rsidRDefault="00B90603" w:rsidP="0078504B">
      <w:pPr>
        <w:jc w:val="both"/>
        <w:rPr>
          <w:rFonts w:ascii="Arial Narrow" w:hAnsi="Arial Narrow"/>
          <w:b/>
        </w:rPr>
      </w:pPr>
    </w:p>
    <w:p w14:paraId="4D0C78AF" w14:textId="77777777" w:rsidR="0078504B" w:rsidRPr="00383E71" w:rsidRDefault="0078504B" w:rsidP="0078504B">
      <w:pPr>
        <w:jc w:val="both"/>
        <w:rPr>
          <w:rFonts w:ascii="Arial Narrow" w:hAnsi="Arial Narrow"/>
          <w:b/>
        </w:rPr>
      </w:pPr>
      <w:r w:rsidRPr="00383E71">
        <w:rPr>
          <w:rFonts w:ascii="Arial Narrow" w:hAnsi="Arial Narrow"/>
          <w:b/>
        </w:rPr>
        <w:t>Commodities:</w:t>
      </w:r>
    </w:p>
    <w:p w14:paraId="5460D88C" w14:textId="1E01C36B" w:rsidR="00902770" w:rsidRDefault="00902770" w:rsidP="008C2D9F">
      <w:pPr>
        <w:jc w:val="both"/>
        <w:rPr>
          <w:rFonts w:ascii="Arial Narrow" w:hAnsi="Arial Narrow"/>
          <w:sz w:val="20"/>
        </w:rPr>
      </w:pPr>
      <w:bookmarkStart w:id="1" w:name="_Hlk199316103"/>
      <w:r>
        <w:rPr>
          <w:rFonts w:ascii="Arial Narrow" w:hAnsi="Arial Narrow"/>
          <w:sz w:val="20"/>
        </w:rPr>
        <w:t>43232500</w:t>
      </w:r>
      <w:r>
        <w:rPr>
          <w:rFonts w:ascii="Arial Narrow" w:hAnsi="Arial Narrow"/>
          <w:sz w:val="20"/>
        </w:rPr>
        <w:tab/>
        <w:t>Educational or reference software</w:t>
      </w:r>
    </w:p>
    <w:p w14:paraId="7C6B9BE7" w14:textId="778F6D4B" w:rsidR="008C2D9F" w:rsidRDefault="00902770" w:rsidP="008C2D9F">
      <w:pPr>
        <w:jc w:val="both"/>
        <w:rPr>
          <w:rFonts w:ascii="Arial Narrow" w:hAnsi="Arial Narrow"/>
          <w:sz w:val="20"/>
        </w:rPr>
      </w:pPr>
      <w:r>
        <w:rPr>
          <w:rFonts w:ascii="Arial Narrow" w:hAnsi="Arial Narrow"/>
          <w:sz w:val="20"/>
        </w:rPr>
        <w:t>60101707</w:t>
      </w:r>
      <w:r>
        <w:rPr>
          <w:rFonts w:ascii="Arial Narrow" w:hAnsi="Arial Narrow"/>
          <w:sz w:val="20"/>
        </w:rPr>
        <w:tab/>
        <w:t>Curriculum Guides</w:t>
      </w:r>
    </w:p>
    <w:p w14:paraId="3E722793" w14:textId="79601EED" w:rsidR="00902770" w:rsidRPr="00277B4C" w:rsidRDefault="00902770" w:rsidP="008C2D9F">
      <w:pPr>
        <w:jc w:val="both"/>
        <w:rPr>
          <w:rFonts w:ascii="Arial Narrow" w:hAnsi="Arial Narrow"/>
          <w:sz w:val="24"/>
        </w:rPr>
      </w:pPr>
      <w:r>
        <w:rPr>
          <w:rFonts w:ascii="Arial Narrow" w:hAnsi="Arial Narrow"/>
          <w:sz w:val="20"/>
        </w:rPr>
        <w:t>86141700</w:t>
      </w:r>
      <w:r>
        <w:rPr>
          <w:rFonts w:ascii="Arial Narrow" w:hAnsi="Arial Narrow"/>
          <w:sz w:val="20"/>
        </w:rPr>
        <w:tab/>
        <w:t>Educational Technology</w:t>
      </w:r>
    </w:p>
    <w:bookmarkEnd w:id="1"/>
    <w:p w14:paraId="40F300F0" w14:textId="77777777" w:rsidR="009928A4" w:rsidRPr="00383E71" w:rsidRDefault="009928A4" w:rsidP="0078504B">
      <w:pPr>
        <w:jc w:val="both"/>
        <w:rPr>
          <w:rFonts w:ascii="Arial Narrow" w:hAnsi="Arial Narrow"/>
          <w:sz w:val="20"/>
        </w:rPr>
      </w:pPr>
    </w:p>
    <w:p w14:paraId="356FF0D3" w14:textId="4FF88EF8" w:rsidR="00A24E0A" w:rsidRPr="00383E71" w:rsidRDefault="00A24E0A" w:rsidP="00A24E0A">
      <w:pPr>
        <w:jc w:val="both"/>
        <w:rPr>
          <w:rFonts w:ascii="Arial Narrow" w:hAnsi="Arial Narrow"/>
        </w:rPr>
      </w:pPr>
      <w:r w:rsidRPr="00383E71">
        <w:rPr>
          <w:rFonts w:ascii="Arial Narrow" w:hAnsi="Arial Narrow"/>
        </w:rPr>
        <w:t xml:space="preserve">Re: </w:t>
      </w:r>
      <w:bookmarkStart w:id="2" w:name="_Hlk78266434"/>
      <w:r w:rsidRPr="00383E71">
        <w:rPr>
          <w:rFonts w:ascii="Arial Narrow" w:hAnsi="Arial Narrow"/>
        </w:rPr>
        <w:t>Single Source provider for</w:t>
      </w:r>
      <w:bookmarkEnd w:id="2"/>
      <w:r w:rsidR="00315990">
        <w:rPr>
          <w:rFonts w:ascii="Arial Narrow" w:hAnsi="Arial Narrow"/>
        </w:rPr>
        <w:t xml:space="preserve"> </w:t>
      </w:r>
      <w:r w:rsidR="00693B7A">
        <w:rPr>
          <w:rFonts w:ascii="Arial Narrow" w:hAnsi="Arial Narrow"/>
        </w:rPr>
        <w:t>proprietary software licenses from Newsela</w:t>
      </w:r>
    </w:p>
    <w:p w14:paraId="22769922" w14:textId="77777777" w:rsidR="00A24E0A" w:rsidRPr="00383E71" w:rsidRDefault="00A24E0A" w:rsidP="00A24E0A">
      <w:pPr>
        <w:jc w:val="both"/>
        <w:rPr>
          <w:rFonts w:ascii="Arial Narrow" w:hAnsi="Arial Narrow"/>
        </w:rPr>
      </w:pPr>
    </w:p>
    <w:p w14:paraId="3ADD75F5" w14:textId="6F88FCE0" w:rsidR="00E52F06" w:rsidRPr="00AD3201" w:rsidRDefault="00E52F06" w:rsidP="00E52F06">
      <w:pPr>
        <w:jc w:val="both"/>
        <w:rPr>
          <w:rFonts w:ascii="Arial Narrow" w:hAnsi="Arial Narrow"/>
        </w:rPr>
      </w:pPr>
      <w:r w:rsidRPr="00383E71">
        <w:rPr>
          <w:rFonts w:ascii="Arial Narrow" w:hAnsi="Arial Narrow"/>
        </w:rPr>
        <w:t xml:space="preserve">NOTE: THIS IS </w:t>
      </w:r>
      <w:r w:rsidRPr="00383E71">
        <w:rPr>
          <w:rFonts w:ascii="Arial Narrow" w:hAnsi="Arial Narrow"/>
          <w:u w:val="single"/>
        </w:rPr>
        <w:t>NOT</w:t>
      </w:r>
      <w:r w:rsidRPr="00383E71">
        <w:rPr>
          <w:rFonts w:ascii="Arial Narrow" w:hAnsi="Arial Narrow"/>
        </w:rPr>
        <w:t xml:space="preserve"> A COMPETITIVE SOLICITATION OR REQUEST FOR BIDS. </w:t>
      </w:r>
      <w:r w:rsidR="00DB06EA" w:rsidRPr="00383E71">
        <w:rPr>
          <w:rFonts w:ascii="Arial Narrow" w:hAnsi="Arial Narrow"/>
        </w:rPr>
        <w:t>IT IS</w:t>
      </w:r>
      <w:r w:rsidR="00DB06EA" w:rsidRPr="00AD3201">
        <w:rPr>
          <w:rFonts w:ascii="Arial Narrow" w:hAnsi="Arial Narrow"/>
        </w:rPr>
        <w:t xml:space="preserve"> A "NOTICE OF INTENDED DECISION TO ENTER INTO A SINGLE SOURCE CONTRACT" WHICH IS POSTED PURSUANT TO §287.057(3)</w:t>
      </w:r>
      <w:r w:rsidR="00A479FE">
        <w:rPr>
          <w:rFonts w:ascii="Arial Narrow" w:hAnsi="Arial Narrow"/>
        </w:rPr>
        <w:t>(c)</w:t>
      </w:r>
      <w:r w:rsidR="00DB06EA" w:rsidRPr="00AD3201">
        <w:rPr>
          <w:rFonts w:ascii="Arial Narrow" w:hAnsi="Arial Narrow"/>
        </w:rPr>
        <w:t>,</w:t>
      </w:r>
      <w:r w:rsidR="003D3F03">
        <w:rPr>
          <w:rFonts w:ascii="Arial Narrow" w:hAnsi="Arial Narrow"/>
        </w:rPr>
        <w:t xml:space="preserve"> </w:t>
      </w:r>
      <w:r w:rsidR="00DB06EA" w:rsidRPr="00AD3201">
        <w:rPr>
          <w:rFonts w:ascii="Arial Narrow" w:hAnsi="Arial Narrow"/>
        </w:rPr>
        <w:t>F.S. §120.57(3),</w:t>
      </w:r>
      <w:r w:rsidR="003D3F03">
        <w:rPr>
          <w:rFonts w:ascii="Arial Narrow" w:hAnsi="Arial Narrow"/>
        </w:rPr>
        <w:t xml:space="preserve"> </w:t>
      </w:r>
      <w:r w:rsidR="00DB06EA" w:rsidRPr="00AD3201">
        <w:rPr>
          <w:rFonts w:ascii="Arial Narrow" w:hAnsi="Arial Narrow"/>
        </w:rPr>
        <w:t>F.S., AND RULE 60A-1.045,</w:t>
      </w:r>
      <w:r w:rsidR="003D3F03">
        <w:rPr>
          <w:rFonts w:ascii="Arial Narrow" w:hAnsi="Arial Narrow"/>
        </w:rPr>
        <w:t xml:space="preserve"> </w:t>
      </w:r>
      <w:r w:rsidR="00DB06EA" w:rsidRPr="00AD3201">
        <w:rPr>
          <w:rFonts w:ascii="Arial Narrow" w:hAnsi="Arial Narrow"/>
        </w:rPr>
        <w:t>F.A.C. BE SURE TO READ THE ENTIRE ADVERTISEMENT BEFORE CONTACTING THE AGENCY WITH BID RELATED QUESTIONS.</w:t>
      </w:r>
    </w:p>
    <w:p w14:paraId="5D031237" w14:textId="77777777" w:rsidR="00E52F06" w:rsidRPr="00AD3201" w:rsidRDefault="00E52F06" w:rsidP="00A24E0A">
      <w:pPr>
        <w:jc w:val="both"/>
        <w:rPr>
          <w:rFonts w:ascii="Arial Narrow" w:hAnsi="Arial Narrow"/>
        </w:rPr>
      </w:pPr>
    </w:p>
    <w:p w14:paraId="59DEBC7E" w14:textId="77777777" w:rsidR="00E45402" w:rsidRPr="00AD3201" w:rsidRDefault="00E45402" w:rsidP="00E45402">
      <w:pPr>
        <w:jc w:val="both"/>
        <w:rPr>
          <w:rFonts w:ascii="Arial Narrow" w:hAnsi="Arial Narrow"/>
          <w:b/>
        </w:rPr>
      </w:pPr>
      <w:r w:rsidRPr="00AD3201">
        <w:rPr>
          <w:rFonts w:ascii="Arial Narrow" w:hAnsi="Arial Narrow"/>
          <w:b/>
        </w:rPr>
        <w:t>Performance and/or Design Requirements:</w:t>
      </w:r>
    </w:p>
    <w:p w14:paraId="221BE3B0" w14:textId="78D5DA25" w:rsidR="00EE0F18" w:rsidRPr="00EE0F18" w:rsidRDefault="00EE0F18" w:rsidP="00EE0F18">
      <w:pPr>
        <w:rPr>
          <w:rFonts w:ascii="Arial Narrow" w:hAnsi="Arial Narrow"/>
          <w:sz w:val="20"/>
          <w:szCs w:val="20"/>
        </w:rPr>
      </w:pPr>
      <w:r w:rsidRPr="00EE0F18">
        <w:rPr>
          <w:rFonts w:ascii="Arial Narrow" w:hAnsi="Arial Narrow"/>
          <w:sz w:val="20"/>
          <w:szCs w:val="20"/>
        </w:rPr>
        <w:t xml:space="preserve">Florida School for the Deaf and the Blind (FSDB) is in need of </w:t>
      </w:r>
      <w:r w:rsidR="00693B7A">
        <w:rPr>
          <w:rFonts w:ascii="Arial Narrow" w:hAnsi="Arial Narrow"/>
          <w:sz w:val="20"/>
          <w:szCs w:val="20"/>
        </w:rPr>
        <w:t xml:space="preserve">purchasing proprietary software licenses </w:t>
      </w:r>
      <w:r w:rsidR="000A1B58">
        <w:rPr>
          <w:rFonts w:ascii="Arial Narrow" w:hAnsi="Arial Narrow"/>
          <w:sz w:val="20"/>
          <w:szCs w:val="20"/>
        </w:rPr>
        <w:t xml:space="preserve">for 3 years </w:t>
      </w:r>
      <w:r w:rsidR="00693B7A">
        <w:rPr>
          <w:rFonts w:ascii="Arial Narrow" w:hAnsi="Arial Narrow"/>
          <w:sz w:val="20"/>
          <w:szCs w:val="20"/>
        </w:rPr>
        <w:t>from Newsela for the All Access PD Pass, ELA, Science, Social Studies, and Writing products from Newsela for FY 202</w:t>
      </w:r>
      <w:r w:rsidR="002F24E7">
        <w:rPr>
          <w:rFonts w:ascii="Arial Narrow" w:hAnsi="Arial Narrow"/>
          <w:sz w:val="20"/>
          <w:szCs w:val="20"/>
        </w:rPr>
        <w:t>6</w:t>
      </w:r>
      <w:r w:rsidR="00693B7A">
        <w:rPr>
          <w:rFonts w:ascii="Arial Narrow" w:hAnsi="Arial Narrow"/>
          <w:sz w:val="20"/>
          <w:szCs w:val="20"/>
        </w:rPr>
        <w:t>-</w:t>
      </w:r>
      <w:r w:rsidR="000A1B58">
        <w:rPr>
          <w:rFonts w:ascii="Arial Narrow" w:hAnsi="Arial Narrow"/>
          <w:sz w:val="20"/>
          <w:szCs w:val="20"/>
        </w:rPr>
        <w:t>2029</w:t>
      </w:r>
      <w:r w:rsidR="002F24E7">
        <w:rPr>
          <w:rFonts w:ascii="Arial Narrow" w:hAnsi="Arial Narrow"/>
          <w:sz w:val="20"/>
          <w:szCs w:val="20"/>
        </w:rPr>
        <w:t>.</w:t>
      </w:r>
    </w:p>
    <w:p w14:paraId="68616830" w14:textId="77777777" w:rsidR="00A8006F" w:rsidRPr="00EE0F18" w:rsidRDefault="00A8006F" w:rsidP="00320E33">
      <w:pPr>
        <w:jc w:val="both"/>
        <w:rPr>
          <w:rFonts w:ascii="Arial Narrow" w:hAnsi="Arial Narrow"/>
          <w:sz w:val="20"/>
          <w:szCs w:val="20"/>
        </w:rPr>
      </w:pPr>
    </w:p>
    <w:p w14:paraId="5427FCE3" w14:textId="660D9508" w:rsidR="00320E33" w:rsidRPr="00EE0F18" w:rsidRDefault="00320E33" w:rsidP="00320E33">
      <w:pPr>
        <w:jc w:val="both"/>
        <w:rPr>
          <w:rFonts w:ascii="Arial Narrow" w:hAnsi="Arial Narrow"/>
          <w:sz w:val="20"/>
          <w:szCs w:val="20"/>
        </w:rPr>
      </w:pPr>
      <w:r w:rsidRPr="00EE0F18">
        <w:rPr>
          <w:rFonts w:ascii="Arial Narrow" w:hAnsi="Arial Narrow"/>
          <w:b/>
          <w:sz w:val="20"/>
          <w:szCs w:val="20"/>
        </w:rPr>
        <w:t>Estimated Dollar Amount</w:t>
      </w:r>
      <w:r w:rsidR="00C85032" w:rsidRPr="00EE0F18">
        <w:rPr>
          <w:rFonts w:ascii="Arial Narrow" w:hAnsi="Arial Narrow"/>
          <w:b/>
          <w:sz w:val="20"/>
          <w:szCs w:val="20"/>
        </w:rPr>
        <w:t xml:space="preserve"> Not-to-Exceed</w:t>
      </w:r>
      <w:r w:rsidRPr="00EE0F18">
        <w:rPr>
          <w:rFonts w:ascii="Arial Narrow" w:hAnsi="Arial Narrow"/>
          <w:b/>
          <w:sz w:val="20"/>
          <w:szCs w:val="20"/>
        </w:rPr>
        <w:t>:</w:t>
      </w:r>
      <w:r w:rsidRPr="00EE0F18">
        <w:rPr>
          <w:rFonts w:ascii="Arial Narrow" w:hAnsi="Arial Narrow"/>
          <w:sz w:val="20"/>
          <w:szCs w:val="20"/>
        </w:rPr>
        <w:t xml:space="preserve"> </w:t>
      </w:r>
      <w:r w:rsidR="008D4F15">
        <w:rPr>
          <w:rFonts w:ascii="Arial Narrow" w:hAnsi="Arial Narrow"/>
          <w:sz w:val="20"/>
          <w:szCs w:val="20"/>
        </w:rPr>
        <w:t>$</w:t>
      </w:r>
      <w:r w:rsidR="000A1B58">
        <w:rPr>
          <w:rFonts w:ascii="Arial Narrow" w:hAnsi="Arial Narrow"/>
          <w:sz w:val="20"/>
          <w:szCs w:val="20"/>
        </w:rPr>
        <w:t>37,000.00</w:t>
      </w:r>
      <w:r w:rsidR="00767601">
        <w:rPr>
          <w:rFonts w:ascii="Arial Narrow" w:hAnsi="Arial Narrow"/>
          <w:sz w:val="20"/>
          <w:szCs w:val="20"/>
        </w:rPr>
        <w:t xml:space="preserve">  </w:t>
      </w:r>
      <w:r w:rsidR="00315990">
        <w:rPr>
          <w:rFonts w:ascii="Arial Narrow" w:hAnsi="Arial Narrow"/>
          <w:sz w:val="20"/>
          <w:szCs w:val="20"/>
        </w:rPr>
        <w:t xml:space="preserve">              </w:t>
      </w:r>
      <w:r w:rsidR="00767601">
        <w:rPr>
          <w:rFonts w:ascii="Arial Narrow" w:hAnsi="Arial Narrow"/>
          <w:sz w:val="20"/>
          <w:szCs w:val="20"/>
        </w:rPr>
        <w:t xml:space="preserve">   </w:t>
      </w:r>
      <w:r w:rsidRPr="00EE0F18">
        <w:rPr>
          <w:rFonts w:ascii="Arial Narrow" w:hAnsi="Arial Narrow"/>
          <w:b/>
          <w:sz w:val="20"/>
          <w:szCs w:val="20"/>
        </w:rPr>
        <w:t>Intended source:</w:t>
      </w:r>
    </w:p>
    <w:p w14:paraId="1D1D6882" w14:textId="3B5752C4" w:rsidR="00320E33" w:rsidRDefault="00320E33" w:rsidP="00320E33">
      <w:pPr>
        <w:jc w:val="both"/>
        <w:rPr>
          <w:rFonts w:ascii="Arial Narrow" w:hAnsi="Arial Narrow"/>
          <w:sz w:val="20"/>
          <w:szCs w:val="20"/>
        </w:rPr>
      </w:pPr>
    </w:p>
    <w:p w14:paraId="200F08E4" w14:textId="341C64CE" w:rsidR="00315990" w:rsidRPr="00EE0F18" w:rsidRDefault="00693B7A" w:rsidP="00320E33">
      <w:pPr>
        <w:jc w:val="both"/>
        <w:rPr>
          <w:rFonts w:ascii="Arial Narrow" w:hAnsi="Arial Narrow"/>
          <w:sz w:val="20"/>
          <w:szCs w:val="20"/>
        </w:rPr>
      </w:pPr>
      <w:r>
        <w:rPr>
          <w:rFonts w:ascii="Arial Narrow" w:hAnsi="Arial Narrow"/>
          <w:sz w:val="20"/>
          <w:szCs w:val="20"/>
        </w:rPr>
        <w:t>Newsela</w:t>
      </w:r>
    </w:p>
    <w:p w14:paraId="2A02CCFC" w14:textId="77777777" w:rsidR="00693B7A" w:rsidRDefault="00693B7A" w:rsidP="00EE0F18">
      <w:pPr>
        <w:jc w:val="both"/>
        <w:rPr>
          <w:rFonts w:ascii="Arial Narrow" w:hAnsi="Arial Narrow"/>
          <w:sz w:val="20"/>
          <w:szCs w:val="20"/>
        </w:rPr>
      </w:pPr>
      <w:r>
        <w:rPr>
          <w:rFonts w:ascii="Arial Narrow" w:hAnsi="Arial Narrow"/>
          <w:sz w:val="20"/>
          <w:szCs w:val="20"/>
        </w:rPr>
        <w:t>169 Madison Ave. #2770</w:t>
      </w:r>
    </w:p>
    <w:p w14:paraId="7092454E" w14:textId="1819428E" w:rsidR="00315990" w:rsidRPr="00EE0F18" w:rsidRDefault="00693B7A" w:rsidP="00693B7A">
      <w:pPr>
        <w:jc w:val="both"/>
        <w:rPr>
          <w:rFonts w:ascii="Arial Narrow" w:hAnsi="Arial Narrow"/>
          <w:sz w:val="20"/>
          <w:szCs w:val="20"/>
        </w:rPr>
      </w:pPr>
      <w:r>
        <w:rPr>
          <w:rFonts w:ascii="Arial Narrow" w:hAnsi="Arial Narrow"/>
          <w:sz w:val="20"/>
          <w:szCs w:val="20"/>
        </w:rPr>
        <w:t xml:space="preserve">New York, NY  10016 </w:t>
      </w:r>
    </w:p>
    <w:p w14:paraId="0D01914C" w14:textId="77777777" w:rsidR="00EE0F18" w:rsidRPr="00AD3201" w:rsidRDefault="00EE0F18" w:rsidP="00EE0F18">
      <w:pPr>
        <w:jc w:val="both"/>
        <w:rPr>
          <w:rFonts w:ascii="Arial Narrow" w:hAnsi="Arial Narrow"/>
        </w:rPr>
      </w:pPr>
    </w:p>
    <w:p w14:paraId="356BA45F" w14:textId="22DD3DFE" w:rsidR="00A8006F" w:rsidRDefault="00E45402" w:rsidP="00A8006F">
      <w:pPr>
        <w:jc w:val="both"/>
        <w:rPr>
          <w:rFonts w:ascii="Arial Narrow" w:hAnsi="Arial Narrow"/>
          <w:b/>
        </w:rPr>
      </w:pPr>
      <w:r w:rsidRPr="00AD3201">
        <w:rPr>
          <w:rFonts w:ascii="Arial Narrow" w:hAnsi="Arial Narrow"/>
          <w:b/>
        </w:rPr>
        <w:t>Justification for single source acquisition:</w:t>
      </w:r>
    </w:p>
    <w:p w14:paraId="1C9FF358" w14:textId="77777777" w:rsidR="00315990" w:rsidRDefault="00315990" w:rsidP="00A8006F">
      <w:pPr>
        <w:jc w:val="both"/>
      </w:pPr>
    </w:p>
    <w:p w14:paraId="1C949A93" w14:textId="77777777" w:rsidR="00693B7A" w:rsidRDefault="00693B7A" w:rsidP="002F24E7">
      <w:pPr>
        <w:autoSpaceDE w:val="0"/>
        <w:autoSpaceDN w:val="0"/>
        <w:adjustRightInd w:val="0"/>
        <w:jc w:val="both"/>
        <w:rPr>
          <w:rFonts w:ascii="Arial Narrow" w:hAnsi="Arial Narrow"/>
          <w:sz w:val="20"/>
          <w:szCs w:val="20"/>
        </w:rPr>
      </w:pPr>
      <w:r w:rsidRPr="007D1C99">
        <w:rPr>
          <w:rFonts w:ascii="Arial Narrow" w:hAnsi="Arial Narrow" w:cs="*Calibri-9236-Identity-H"/>
          <w:color w:val="0C0C0C"/>
          <w:sz w:val="20"/>
          <w:szCs w:val="20"/>
        </w:rPr>
        <w:t>News</w:t>
      </w:r>
      <w:r>
        <w:rPr>
          <w:rFonts w:ascii="Arial Narrow" w:hAnsi="Arial Narrow" w:cs="*Calibri-9236-Identity-H"/>
          <w:color w:val="0C0C0C"/>
          <w:sz w:val="20"/>
          <w:szCs w:val="20"/>
        </w:rPr>
        <w:t>el</w:t>
      </w:r>
      <w:r w:rsidRPr="007D1C99">
        <w:rPr>
          <w:rFonts w:ascii="Arial Narrow" w:hAnsi="Arial Narrow" w:cs="*Calibri-9236-Identity-H"/>
          <w:color w:val="0C0C0C"/>
          <w:sz w:val="20"/>
          <w:szCs w:val="20"/>
        </w:rPr>
        <w:t>a</w:t>
      </w:r>
      <w:r w:rsidRPr="007D1C99">
        <w:rPr>
          <w:rFonts w:ascii="Arial Narrow" w:hAnsi="Arial Narrow" w:cs="*Calibri-9238-Identity-H"/>
          <w:color w:val="0C0C0C"/>
          <w:sz w:val="20"/>
          <w:szCs w:val="20"/>
        </w:rPr>
        <w:t xml:space="preserve"> </w:t>
      </w:r>
      <w:r w:rsidRPr="007D1C99">
        <w:rPr>
          <w:rFonts w:ascii="Arial Narrow" w:hAnsi="Arial Narrow" w:cs="*Calibri-9236-Identity-H"/>
          <w:color w:val="0C0C0C"/>
          <w:sz w:val="20"/>
          <w:szCs w:val="20"/>
        </w:rPr>
        <w:t>is the sole source provider of</w:t>
      </w:r>
      <w:r w:rsidRPr="007D1C99">
        <w:rPr>
          <w:rFonts w:ascii="Arial Narrow" w:hAnsi="Arial Narrow"/>
          <w:sz w:val="20"/>
          <w:szCs w:val="20"/>
        </w:rPr>
        <w:t xml:space="preserve"> </w:t>
      </w:r>
      <w:r>
        <w:rPr>
          <w:rFonts w:ascii="Arial Narrow" w:hAnsi="Arial Narrow"/>
          <w:sz w:val="20"/>
          <w:szCs w:val="20"/>
        </w:rPr>
        <w:t>their proprietary</w:t>
      </w:r>
      <w:r w:rsidRPr="007D1C99">
        <w:rPr>
          <w:rFonts w:ascii="Arial Narrow" w:hAnsi="Arial Narrow"/>
          <w:sz w:val="20"/>
          <w:szCs w:val="20"/>
        </w:rPr>
        <w:t xml:space="preserve"> instructional content platform</w:t>
      </w:r>
      <w:r>
        <w:rPr>
          <w:rFonts w:ascii="Arial Narrow" w:hAnsi="Arial Narrow"/>
          <w:sz w:val="20"/>
          <w:szCs w:val="20"/>
        </w:rPr>
        <w:t xml:space="preserve"> from this unique group of content partners.  Partners include the Associated Press, the Washington Post, National Geographic, Scientific American, the Smithsonian Instruction and other listed on the Newsela website.  The unique set of content and instructional resources can only be accessed on the Newsela platform.  Newsela’s offering are protected by copyrights, trademarks, and service marks.</w:t>
      </w:r>
    </w:p>
    <w:p w14:paraId="0BFAB101" w14:textId="77777777" w:rsidR="00693B7A" w:rsidRDefault="00693B7A" w:rsidP="002F24E7">
      <w:pPr>
        <w:autoSpaceDE w:val="0"/>
        <w:autoSpaceDN w:val="0"/>
        <w:adjustRightInd w:val="0"/>
        <w:jc w:val="both"/>
        <w:rPr>
          <w:rFonts w:ascii="Arial Narrow" w:hAnsi="Arial Narrow"/>
          <w:sz w:val="20"/>
          <w:szCs w:val="20"/>
        </w:rPr>
      </w:pPr>
    </w:p>
    <w:p w14:paraId="2B651E4C" w14:textId="77777777" w:rsidR="00693B7A" w:rsidRDefault="00693B7A" w:rsidP="002F24E7">
      <w:pPr>
        <w:autoSpaceDE w:val="0"/>
        <w:autoSpaceDN w:val="0"/>
        <w:adjustRightInd w:val="0"/>
        <w:jc w:val="both"/>
        <w:rPr>
          <w:rFonts w:ascii="Arial Narrow" w:hAnsi="Arial Narrow"/>
          <w:sz w:val="20"/>
          <w:szCs w:val="20"/>
        </w:rPr>
      </w:pPr>
      <w:r>
        <w:rPr>
          <w:rFonts w:ascii="Arial Narrow" w:hAnsi="Arial Narrow"/>
          <w:sz w:val="20"/>
          <w:szCs w:val="20"/>
        </w:rPr>
        <w:t xml:space="preserve">No other education SaaS solution provides content from this unique group of content partners, at differentiated reading levels, along with embedded formative assessments and close reading tools, that can be customized to your specific curricular goals.  There are no other services or products available that offer the same content, service, and functionality as Newsela. Newsela is the sole source and proprietary owner of Newsela programs and services. </w:t>
      </w:r>
      <w:r w:rsidRPr="007D1C99">
        <w:rPr>
          <w:rFonts w:ascii="Arial Narrow" w:hAnsi="Arial Narrow"/>
          <w:sz w:val="20"/>
          <w:szCs w:val="20"/>
        </w:rPr>
        <w:t xml:space="preserve"> </w:t>
      </w:r>
    </w:p>
    <w:p w14:paraId="61482685" w14:textId="77777777" w:rsidR="00693B7A" w:rsidRPr="007D1C99" w:rsidRDefault="00693B7A" w:rsidP="00693B7A">
      <w:pPr>
        <w:autoSpaceDE w:val="0"/>
        <w:autoSpaceDN w:val="0"/>
        <w:adjustRightInd w:val="0"/>
        <w:rPr>
          <w:rFonts w:ascii="Arial Narrow" w:hAnsi="Arial Narrow"/>
          <w:sz w:val="20"/>
          <w:szCs w:val="20"/>
        </w:rPr>
      </w:pPr>
    </w:p>
    <w:p w14:paraId="27FA9F26" w14:textId="77777777" w:rsidR="00693B7A" w:rsidRDefault="00693B7A" w:rsidP="00693B7A">
      <w:pPr>
        <w:rPr>
          <w:rFonts w:ascii="Arial Narrow" w:hAnsi="Arial Narrow"/>
          <w:b/>
        </w:rPr>
      </w:pPr>
      <w:r w:rsidRPr="00C418D6">
        <w:rPr>
          <w:rFonts w:ascii="Arial Narrow" w:hAnsi="Arial Narrow"/>
          <w:b/>
        </w:rPr>
        <w:t xml:space="preserve">Approved </w:t>
      </w:r>
      <w:r>
        <w:rPr>
          <w:rFonts w:ascii="Arial Narrow" w:hAnsi="Arial Narrow"/>
          <w:b/>
        </w:rPr>
        <w:t>b</w:t>
      </w:r>
      <w:r w:rsidRPr="00C418D6">
        <w:rPr>
          <w:rFonts w:ascii="Arial Narrow" w:hAnsi="Arial Narrow"/>
          <w:b/>
        </w:rPr>
        <w:t xml:space="preserve">y: </w:t>
      </w:r>
      <w:r>
        <w:rPr>
          <w:rFonts w:ascii="Arial Narrow" w:hAnsi="Arial Narrow"/>
          <w:b/>
        </w:rPr>
        <w:t>Kim Whitwam</w:t>
      </w:r>
    </w:p>
    <w:p w14:paraId="54B83EAF" w14:textId="77777777" w:rsidR="00693B7A" w:rsidRDefault="00693B7A" w:rsidP="00693B7A">
      <w:pPr>
        <w:rPr>
          <w:rFonts w:ascii="Arial Narrow" w:hAnsi="Arial Narrow"/>
          <w:b/>
        </w:rPr>
      </w:pPr>
    </w:p>
    <w:p w14:paraId="3B499D29" w14:textId="77777777" w:rsidR="00693B7A" w:rsidRPr="00434064" w:rsidRDefault="00693B7A" w:rsidP="00693B7A">
      <w:pPr>
        <w:rPr>
          <w:rFonts w:ascii="Arial Narrow" w:hAnsi="Arial Narrow"/>
        </w:rPr>
      </w:pPr>
      <w:r w:rsidRPr="00434064">
        <w:rPr>
          <w:rFonts w:ascii="Arial Narrow" w:hAnsi="Arial Narrow"/>
          <w:b/>
        </w:rPr>
        <w:t xml:space="preserve">Primary Contact: Please submit all questions by e-mail to: </w:t>
      </w:r>
      <w:r w:rsidRPr="007213D4">
        <w:rPr>
          <w:rFonts w:ascii="Arial Narrow" w:hAnsi="Arial Narrow"/>
          <w:bCs/>
        </w:rPr>
        <w:t>Kim Whitwam</w:t>
      </w:r>
      <w:r w:rsidRPr="00434064">
        <w:rPr>
          <w:rFonts w:ascii="Arial Narrow" w:hAnsi="Arial Narrow"/>
        </w:rPr>
        <w:t xml:space="preserve">, Director of Purchasing, </w:t>
      </w:r>
      <w:hyperlink r:id="rId6" w:history="1">
        <w:r w:rsidRPr="00D03322">
          <w:rPr>
            <w:rStyle w:val="Hyperlink"/>
            <w:rFonts w:ascii="Arial Narrow" w:hAnsi="Arial Narrow"/>
            <w:b/>
          </w:rPr>
          <w:t>whitwamk@fsdk12.org</w:t>
        </w:r>
      </w:hyperlink>
      <w:r>
        <w:rPr>
          <w:rStyle w:val="Hyperlink"/>
          <w:rFonts w:ascii="Arial Narrow" w:hAnsi="Arial Narrow"/>
          <w:b/>
        </w:rPr>
        <w:t>.</w:t>
      </w:r>
    </w:p>
    <w:p w14:paraId="3690161F" w14:textId="77777777" w:rsidR="00320E33" w:rsidRPr="00AD3201" w:rsidRDefault="00320E33" w:rsidP="00320E33">
      <w:pPr>
        <w:jc w:val="both"/>
        <w:rPr>
          <w:rFonts w:ascii="Arial Narrow" w:hAnsi="Arial Narrow"/>
          <w:sz w:val="20"/>
        </w:rPr>
      </w:pPr>
    </w:p>
    <w:p w14:paraId="1626DCF3" w14:textId="31A28097" w:rsidR="00693B7A" w:rsidRDefault="00320E33" w:rsidP="00693B7A">
      <w:pPr>
        <w:jc w:val="both"/>
        <w:rPr>
          <w:rFonts w:ascii="Arial Narrow" w:hAnsi="Arial Narrow"/>
          <w:b/>
          <w:sz w:val="16"/>
        </w:rPr>
      </w:pPr>
      <w:r w:rsidRPr="00AD3201">
        <w:rPr>
          <w:rFonts w:ascii="Arial Narrow" w:hAnsi="Arial Narrow"/>
          <w:sz w:val="16"/>
        </w:rPr>
        <w:t xml:space="preserve">This is the statutorily mandated </w:t>
      </w:r>
      <w:r w:rsidR="00DB30C6">
        <w:rPr>
          <w:rFonts w:ascii="Arial Narrow" w:hAnsi="Arial Narrow"/>
          <w:sz w:val="16"/>
        </w:rPr>
        <w:t>fifteen</w:t>
      </w:r>
      <w:r w:rsidR="00693B7A">
        <w:rPr>
          <w:rFonts w:ascii="Arial Narrow" w:hAnsi="Arial Narrow"/>
          <w:sz w:val="16"/>
        </w:rPr>
        <w:t>-</w:t>
      </w:r>
      <w:r w:rsidRPr="00AD3201">
        <w:rPr>
          <w:rFonts w:ascii="Arial Narrow" w:hAnsi="Arial Narrow"/>
          <w:sz w:val="16"/>
        </w:rPr>
        <w:t xml:space="preserve">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r w:rsidR="00693B7A">
        <w:rPr>
          <w:rFonts w:ascii="Arial Narrow" w:hAnsi="Arial Narrow"/>
          <w:sz w:val="16"/>
        </w:rPr>
        <w:t>fifteen</w:t>
      </w:r>
      <w:r w:rsidR="00693B7A" w:rsidRPr="00AD3201">
        <w:rPr>
          <w:rFonts w:ascii="Arial Narrow" w:hAnsi="Arial Narrow"/>
          <w:sz w:val="16"/>
        </w:rPr>
        <w:t>-business</w:t>
      </w:r>
      <w:r w:rsidRPr="00AD3201">
        <w:rPr>
          <w:rFonts w:ascii="Arial Narrow" w:hAnsi="Arial Narrow"/>
          <w:sz w:val="16"/>
        </w:rPr>
        <w:t xml:space="preserve"> day advertising period by contacting the listed Primary Contact. A determination by the Agency not to comp</w:t>
      </w:r>
      <w:r w:rsidR="0043451B" w:rsidRPr="00AD3201">
        <w:rPr>
          <w:rFonts w:ascii="Arial Narrow" w:hAnsi="Arial Narrow"/>
          <w:sz w:val="16"/>
        </w:rPr>
        <w:t>l</w:t>
      </w:r>
      <w:r w:rsidRPr="00AD3201">
        <w:rPr>
          <w:rFonts w:ascii="Arial Narrow" w:hAnsi="Arial Narrow"/>
          <w:sz w:val="16"/>
        </w:rPr>
        <w:t xml:space="preserve">ete this procurement based on responses to this notice is solely within the discretion of the Agency. Information received will be considered solely for the purpose of determining whether to conduct a competitive procurement. </w:t>
      </w:r>
      <w:r w:rsidR="00E45402" w:rsidRPr="00AD3201">
        <w:rPr>
          <w:rFonts w:ascii="Arial Narrow" w:hAnsi="Arial Narrow"/>
          <w:b/>
          <w:sz w:val="16"/>
        </w:rPr>
        <w:t xml:space="preserve">Failure to file a protest within the time prescribed in </w:t>
      </w:r>
      <w:r w:rsidR="0043451B" w:rsidRPr="00AD3201">
        <w:rPr>
          <w:rFonts w:ascii="Arial Narrow" w:hAnsi="Arial Narrow"/>
          <w:b/>
          <w:sz w:val="16"/>
        </w:rPr>
        <w:t>§</w:t>
      </w:r>
      <w:r w:rsidR="00E45402" w:rsidRPr="00AD3201">
        <w:rPr>
          <w:rFonts w:ascii="Arial Narrow" w:hAnsi="Arial Narrow"/>
          <w:b/>
          <w:sz w:val="16"/>
        </w:rPr>
        <w:t>120.57(3), Florida Statutes, or failure to file a bond or other security within the time allowed for filing a bond, shall constitute a waiver of proceedings under Chapter 120, Florida Statutes.</w:t>
      </w:r>
      <w:r w:rsidR="00693B7A" w:rsidRPr="00693B7A">
        <w:rPr>
          <w:rFonts w:ascii="Arial Narrow" w:hAnsi="Arial Narrow"/>
          <w:b/>
          <w:sz w:val="16"/>
        </w:rPr>
        <w:t xml:space="preserve"> </w:t>
      </w:r>
      <w:r w:rsidR="00693B7A" w:rsidRPr="0043451B">
        <w:rPr>
          <w:rFonts w:ascii="Arial Narrow" w:hAnsi="Arial Narrow"/>
          <w:b/>
          <w:sz w:val="16"/>
        </w:rPr>
        <w:t>Questions submitted to FSDB shall not constitute formal protest. Prospective vendors are requested to provide information regarding their ability to supply the commodities or contractual services described.  If it is determined in writing by the agency, after reviewing any information received from prospective vendors, that the commodities or contractual services are available only from a single source, the agency shall provide notice of its intended decision to enter a single-source purchase contract in the manner specified in §120.57(3), FS.</w:t>
      </w:r>
    </w:p>
    <w:p w14:paraId="50AD65B9" w14:textId="6BF70B66" w:rsidR="000B2DFA" w:rsidRPr="00AD3201" w:rsidRDefault="000B2DFA" w:rsidP="00E45402">
      <w:pPr>
        <w:jc w:val="both"/>
        <w:rPr>
          <w:rFonts w:ascii="Arial Narrow" w:hAnsi="Arial Narrow"/>
          <w:b/>
          <w:sz w:val="16"/>
        </w:rPr>
      </w:pPr>
    </w:p>
    <w:p w14:paraId="27244878" w14:textId="77777777" w:rsidR="00DB06EA" w:rsidRPr="00AD3201" w:rsidRDefault="00DB06EA" w:rsidP="00E45402">
      <w:pPr>
        <w:jc w:val="both"/>
        <w:rPr>
          <w:rFonts w:ascii="Arial Narrow" w:hAnsi="Arial Narrow"/>
          <w:b/>
          <w:sz w:val="16"/>
        </w:rPr>
      </w:pPr>
    </w:p>
    <w:sectPr w:rsidR="00DB06EA" w:rsidRPr="00AD3201" w:rsidSect="004B681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06E32" w14:textId="77777777" w:rsidR="00E90731" w:rsidRDefault="00E90731" w:rsidP="000B2DFA">
      <w:r>
        <w:separator/>
      </w:r>
    </w:p>
  </w:endnote>
  <w:endnote w:type="continuationSeparator" w:id="0">
    <w:p w14:paraId="04F83A96" w14:textId="77777777" w:rsidR="00E90731" w:rsidRDefault="00E90731"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9236-Identity-H">
    <w:altName w:val="Calibri"/>
    <w:panose1 w:val="00000000000000000000"/>
    <w:charset w:val="00"/>
    <w:family w:val="auto"/>
    <w:notTrueType/>
    <w:pitch w:val="default"/>
    <w:sig w:usb0="00000003" w:usb1="00000000" w:usb2="00000000" w:usb3="00000000" w:csb0="00000001" w:csb1="00000000"/>
  </w:font>
  <w:font w:name="*Calibri-9238-Identity-H">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FDE09" w14:textId="77777777" w:rsidR="00E90731" w:rsidRDefault="00E90731" w:rsidP="000B2DFA">
      <w:r>
        <w:separator/>
      </w:r>
    </w:p>
  </w:footnote>
  <w:footnote w:type="continuationSeparator" w:id="0">
    <w:p w14:paraId="727F48B1" w14:textId="77777777" w:rsidR="00E90731" w:rsidRDefault="00E90731" w:rsidP="000B2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064E9"/>
    <w:rsid w:val="00025058"/>
    <w:rsid w:val="00033B78"/>
    <w:rsid w:val="000904F3"/>
    <w:rsid w:val="00095644"/>
    <w:rsid w:val="000A1B58"/>
    <w:rsid w:val="000B2D0A"/>
    <w:rsid w:val="000B2DFA"/>
    <w:rsid w:val="001072F5"/>
    <w:rsid w:val="001361F6"/>
    <w:rsid w:val="001B4EB2"/>
    <w:rsid w:val="001D20DF"/>
    <w:rsid w:val="0025590B"/>
    <w:rsid w:val="002573D7"/>
    <w:rsid w:val="002C1DC8"/>
    <w:rsid w:val="002D45AF"/>
    <w:rsid w:val="002F24E7"/>
    <w:rsid w:val="00315990"/>
    <w:rsid w:val="00320E33"/>
    <w:rsid w:val="003426A9"/>
    <w:rsid w:val="003603ED"/>
    <w:rsid w:val="00383E71"/>
    <w:rsid w:val="003C4433"/>
    <w:rsid w:val="003C55FB"/>
    <w:rsid w:val="003C70D1"/>
    <w:rsid w:val="003D3F03"/>
    <w:rsid w:val="003E7CE8"/>
    <w:rsid w:val="003F1775"/>
    <w:rsid w:val="0042396F"/>
    <w:rsid w:val="0043451B"/>
    <w:rsid w:val="004B681F"/>
    <w:rsid w:val="0050694D"/>
    <w:rsid w:val="00535996"/>
    <w:rsid w:val="00552325"/>
    <w:rsid w:val="00570551"/>
    <w:rsid w:val="00582BAE"/>
    <w:rsid w:val="006214D5"/>
    <w:rsid w:val="00622605"/>
    <w:rsid w:val="00693651"/>
    <w:rsid w:val="00693B7A"/>
    <w:rsid w:val="006E61DD"/>
    <w:rsid w:val="007609E6"/>
    <w:rsid w:val="00767601"/>
    <w:rsid w:val="0078504B"/>
    <w:rsid w:val="00792EAE"/>
    <w:rsid w:val="0079668F"/>
    <w:rsid w:val="007B1BC8"/>
    <w:rsid w:val="007E0A1A"/>
    <w:rsid w:val="00853CC3"/>
    <w:rsid w:val="00876C70"/>
    <w:rsid w:val="008C2D9F"/>
    <w:rsid w:val="008D4F15"/>
    <w:rsid w:val="008D6674"/>
    <w:rsid w:val="008F7E10"/>
    <w:rsid w:val="00902770"/>
    <w:rsid w:val="00961974"/>
    <w:rsid w:val="00990C41"/>
    <w:rsid w:val="009928A4"/>
    <w:rsid w:val="009A5BA2"/>
    <w:rsid w:val="009B67CA"/>
    <w:rsid w:val="009C3374"/>
    <w:rsid w:val="009F2E6A"/>
    <w:rsid w:val="009F5E4D"/>
    <w:rsid w:val="00A24E0A"/>
    <w:rsid w:val="00A42A91"/>
    <w:rsid w:val="00A477BC"/>
    <w:rsid w:val="00A479FE"/>
    <w:rsid w:val="00A8006F"/>
    <w:rsid w:val="00AB0636"/>
    <w:rsid w:val="00AC3BE4"/>
    <w:rsid w:val="00AD3201"/>
    <w:rsid w:val="00AD6B98"/>
    <w:rsid w:val="00B842A8"/>
    <w:rsid w:val="00B84378"/>
    <w:rsid w:val="00B90603"/>
    <w:rsid w:val="00BA61FD"/>
    <w:rsid w:val="00BD22F7"/>
    <w:rsid w:val="00BF7F8B"/>
    <w:rsid w:val="00C0329D"/>
    <w:rsid w:val="00C418D6"/>
    <w:rsid w:val="00C53D69"/>
    <w:rsid w:val="00C5465E"/>
    <w:rsid w:val="00C6110C"/>
    <w:rsid w:val="00C817CD"/>
    <w:rsid w:val="00C85032"/>
    <w:rsid w:val="00D426E2"/>
    <w:rsid w:val="00D64737"/>
    <w:rsid w:val="00D80CBE"/>
    <w:rsid w:val="00DB06EA"/>
    <w:rsid w:val="00DB30C6"/>
    <w:rsid w:val="00DE1A50"/>
    <w:rsid w:val="00E30506"/>
    <w:rsid w:val="00E3469F"/>
    <w:rsid w:val="00E436B6"/>
    <w:rsid w:val="00E45402"/>
    <w:rsid w:val="00E52F06"/>
    <w:rsid w:val="00E80CB7"/>
    <w:rsid w:val="00E90731"/>
    <w:rsid w:val="00EA1905"/>
    <w:rsid w:val="00EB0781"/>
    <w:rsid w:val="00EE0F18"/>
    <w:rsid w:val="00F07215"/>
    <w:rsid w:val="00F30FFE"/>
    <w:rsid w:val="00F51F82"/>
    <w:rsid w:val="00F71E9B"/>
    <w:rsid w:val="00F86DE0"/>
    <w:rsid w:val="00FC297E"/>
    <w:rsid w:val="00FC3D35"/>
    <w:rsid w:val="00FF0874"/>
    <w:rsid w:val="00FF1B2E"/>
    <w:rsid w:val="00FF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C6110C"/>
    <w:rPr>
      <w:color w:val="605E5C"/>
      <w:shd w:val="clear" w:color="auto" w:fill="E1DFDD"/>
    </w:rPr>
  </w:style>
  <w:style w:type="paragraph" w:styleId="BalloonText">
    <w:name w:val="Balloon Text"/>
    <w:basedOn w:val="Normal"/>
    <w:link w:val="BalloonTextChar"/>
    <w:uiPriority w:val="99"/>
    <w:semiHidden/>
    <w:unhideWhenUsed/>
    <w:rsid w:val="00D42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6E2"/>
    <w:rPr>
      <w:rFonts w:ascii="Segoe UI" w:hAnsi="Segoe UI" w:cs="Segoe UI"/>
      <w:sz w:val="18"/>
      <w:szCs w:val="18"/>
    </w:rPr>
  </w:style>
  <w:style w:type="paragraph" w:customStyle="1" w:styleId="Default">
    <w:name w:val="Default"/>
    <w:rsid w:val="00A8006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3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hitwamk@fsdk12.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78</TotalTime>
  <Pages>1</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meyersc</dc:creator>
  <cp:lastModifiedBy>KIMBERLY WHITWAM</cp:lastModifiedBy>
  <cp:revision>19</cp:revision>
  <dcterms:created xsi:type="dcterms:W3CDTF">2021-07-27T12:02:00Z</dcterms:created>
  <dcterms:modified xsi:type="dcterms:W3CDTF">2026-06-10T16:41:00Z</dcterms:modified>
</cp:coreProperties>
</file>