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483F61FF" w:rsidR="00504F04" w:rsidRPr="00AF09D9" w:rsidRDefault="00F708AC" w:rsidP="00836EBC">
      <w:pPr>
        <w:jc w:val="center"/>
        <w:rPr>
          <w:u w:val="single"/>
        </w:rPr>
      </w:pPr>
      <w:r>
        <w:rPr>
          <w:u w:val="single"/>
        </w:rPr>
        <w:t xml:space="preserve">Request for proposals </w:t>
      </w:r>
      <w:r w:rsidR="009A4368">
        <w:rPr>
          <w:u w:val="single"/>
        </w:rPr>
        <w:t>70CNR-S3893</w:t>
      </w:r>
    </w:p>
    <w:p w14:paraId="3DBDB047" w14:textId="77777777" w:rsidR="00836EBC" w:rsidRDefault="00836EBC" w:rsidP="00836EBC">
      <w:pPr>
        <w:jc w:val="center"/>
      </w:pPr>
    </w:p>
    <w:p w14:paraId="31205B6D" w14:textId="56E0F7B0"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817447">
        <w:rPr>
          <w:u w:val="single"/>
        </w:rPr>
        <w:t>06/</w:t>
      </w:r>
      <w:r w:rsidR="00F00CE3">
        <w:rPr>
          <w:u w:val="single"/>
        </w:rPr>
        <w:t>1</w:t>
      </w:r>
      <w:r w:rsidR="003573FB">
        <w:rPr>
          <w:u w:val="single"/>
        </w:rPr>
        <w:t>8</w:t>
      </w:r>
      <w:r w:rsidR="00817447">
        <w:rPr>
          <w:u w:val="single"/>
        </w:rPr>
        <w:t>/2026</w:t>
      </w:r>
      <w:r w:rsidR="00097DD9">
        <w:rPr>
          <w:u w:val="single"/>
        </w:rPr>
        <w:tab/>
      </w:r>
    </w:p>
    <w:p w14:paraId="416030F3" w14:textId="77777777" w:rsidR="003A57CB" w:rsidRDefault="003A57CB" w:rsidP="00F60CEF">
      <w:pPr>
        <w:tabs>
          <w:tab w:val="left" w:pos="2880"/>
          <w:tab w:val="left" w:pos="9360"/>
        </w:tabs>
      </w:pPr>
    </w:p>
    <w:p w14:paraId="2242B7A4" w14:textId="4514C510" w:rsidR="00A57439" w:rsidRDefault="00A57439" w:rsidP="00A57439">
      <w:pPr>
        <w:tabs>
          <w:tab w:val="left" w:pos="2880"/>
          <w:tab w:val="left" w:pos="9360"/>
        </w:tabs>
      </w:pPr>
      <w:r>
        <w:t>Solicitation number</w:t>
      </w:r>
      <w:r>
        <w:tab/>
      </w:r>
      <w:r w:rsidR="000A2B03" w:rsidRPr="000A2B03">
        <w:rPr>
          <w:u w:val="single"/>
        </w:rPr>
        <w:t xml:space="preserve"> </w:t>
      </w:r>
      <w:r w:rsidR="009A4368">
        <w:rPr>
          <w:u w:val="single"/>
        </w:rPr>
        <w:t>70CNR-S3893</w:t>
      </w:r>
      <w:r>
        <w:rPr>
          <w:u w:val="single"/>
        </w:rPr>
        <w:tab/>
      </w:r>
    </w:p>
    <w:p w14:paraId="748BCE7D" w14:textId="77777777" w:rsidR="00125B58" w:rsidRDefault="00125B58" w:rsidP="00A57439">
      <w:pPr>
        <w:tabs>
          <w:tab w:val="left" w:pos="2880"/>
          <w:tab w:val="left" w:pos="9360"/>
        </w:tabs>
      </w:pPr>
    </w:p>
    <w:p w14:paraId="327D8F4A" w14:textId="5B8210CF"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9A4368">
        <w:rPr>
          <w:u w:val="single"/>
        </w:rPr>
        <w:t>Mason Bondi</w:t>
      </w:r>
      <w:r w:rsidR="00097DD9">
        <w:rPr>
          <w:u w:val="single"/>
        </w:rPr>
        <w:tab/>
      </w:r>
    </w:p>
    <w:p w14:paraId="15EEE9B8" w14:textId="77777777" w:rsidR="00125B58" w:rsidRDefault="00125B58" w:rsidP="00F60CEF">
      <w:pPr>
        <w:tabs>
          <w:tab w:val="left" w:pos="2880"/>
          <w:tab w:val="left" w:pos="9360"/>
        </w:tabs>
      </w:pPr>
    </w:p>
    <w:p w14:paraId="0988F789" w14:textId="3EE99C87"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9A4368">
        <w:rPr>
          <w:u w:val="single"/>
        </w:rPr>
        <w:t>MBondi@admin.nv.gov</w:t>
      </w:r>
      <w:r>
        <w:rPr>
          <w:u w:val="single"/>
        </w:rPr>
        <w:tab/>
      </w:r>
    </w:p>
    <w:p w14:paraId="668D0561" w14:textId="77777777" w:rsidR="00125B58" w:rsidRDefault="00125B58" w:rsidP="00F60CEF">
      <w:pPr>
        <w:tabs>
          <w:tab w:val="left" w:pos="2880"/>
          <w:tab w:val="left" w:pos="9360"/>
        </w:tabs>
      </w:pPr>
    </w:p>
    <w:p w14:paraId="30D2173E" w14:textId="7E8A5350" w:rsidR="00F708AC" w:rsidRPr="00F708AC" w:rsidRDefault="00F708AC" w:rsidP="00F60CEF">
      <w:pPr>
        <w:tabs>
          <w:tab w:val="left" w:pos="2880"/>
          <w:tab w:val="left" w:pos="9360"/>
        </w:tabs>
        <w:rPr>
          <w:u w:val="single"/>
        </w:rPr>
      </w:pPr>
      <w:r>
        <w:t xml:space="preserve">Single point of contact </w:t>
      </w:r>
      <w:proofErr w:type="gramStart"/>
      <w:r>
        <w:t>phone</w:t>
      </w:r>
      <w:r>
        <w:tab/>
      </w:r>
      <w:r w:rsidR="000A2B03" w:rsidRPr="000A2B03">
        <w:rPr>
          <w:u w:val="single"/>
        </w:rPr>
        <w:t xml:space="preserve"> </w:t>
      </w:r>
      <w:r w:rsidR="009A4368">
        <w:rPr>
          <w:u w:val="single"/>
        </w:rPr>
        <w:t>(</w:t>
      </w:r>
      <w:proofErr w:type="gramEnd"/>
      <w:r w:rsidR="009A4368">
        <w:rPr>
          <w:u w:val="single"/>
        </w:rPr>
        <w:t>775) 531-3312</w:t>
      </w:r>
      <w:r>
        <w:rPr>
          <w:u w:val="single"/>
        </w:rPr>
        <w:tab/>
      </w:r>
    </w:p>
    <w:p w14:paraId="54A941BD" w14:textId="77777777" w:rsidR="00F708AC" w:rsidRDefault="00F708AC" w:rsidP="00F60CEF">
      <w:pPr>
        <w:tabs>
          <w:tab w:val="left" w:pos="2880"/>
          <w:tab w:val="left" w:pos="9360"/>
        </w:tabs>
      </w:pPr>
    </w:p>
    <w:p w14:paraId="4B14466F" w14:textId="39298635"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9A4368">
        <w:rPr>
          <w:u w:val="single"/>
        </w:rPr>
        <w:t>State of Nevada Purchasing Division</w:t>
      </w:r>
      <w:r w:rsidR="00097DD9">
        <w:rPr>
          <w:u w:val="single"/>
        </w:rPr>
        <w:tab/>
      </w:r>
    </w:p>
    <w:p w14:paraId="63DEF540" w14:textId="77777777" w:rsidR="00125B58" w:rsidRDefault="00125B58" w:rsidP="00F60CEF">
      <w:pPr>
        <w:tabs>
          <w:tab w:val="left" w:pos="2880"/>
          <w:tab w:val="left" w:pos="9360"/>
        </w:tabs>
      </w:pPr>
    </w:p>
    <w:p w14:paraId="7B738BC9" w14:textId="2A3A01E8" w:rsidR="008B0025" w:rsidRDefault="008B0025" w:rsidP="008B0025">
      <w:pPr>
        <w:tabs>
          <w:tab w:val="left" w:pos="2880"/>
          <w:tab w:val="left" w:pos="9360"/>
        </w:tabs>
      </w:pPr>
      <w:r>
        <w:t>Contracting agency</w:t>
      </w:r>
      <w:r>
        <w:tab/>
      </w:r>
      <w:r w:rsidR="000A2B03" w:rsidRPr="000A2B03">
        <w:rPr>
          <w:u w:val="single"/>
        </w:rPr>
        <w:t xml:space="preserve"> </w:t>
      </w:r>
      <w:r w:rsidR="00355F58">
        <w:rPr>
          <w:u w:val="single"/>
        </w:rPr>
        <w:t>Nevada Division of Environmental Protection</w:t>
      </w:r>
      <w:r>
        <w:rPr>
          <w:u w:val="single"/>
        </w:rPr>
        <w:tab/>
      </w:r>
    </w:p>
    <w:p w14:paraId="1AC6A1AC" w14:textId="77777777" w:rsidR="00C631DA" w:rsidRDefault="00C631DA" w:rsidP="008B0025">
      <w:pPr>
        <w:tabs>
          <w:tab w:val="left" w:pos="2880"/>
          <w:tab w:val="left" w:pos="9360"/>
          <w:tab w:val="left" w:pos="9450"/>
        </w:tabs>
      </w:pPr>
    </w:p>
    <w:p w14:paraId="5134FC81" w14:textId="20BF608A"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9A4368">
        <w:rPr>
          <w:u w:val="single"/>
        </w:rPr>
        <w:t>Mine Site Interim Fluid Management</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61EB7BCE"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F00CE3">
        <w:rPr>
          <w:u w:val="single"/>
        </w:rPr>
        <w:t>07/2</w:t>
      </w:r>
      <w:r w:rsidR="003573FB">
        <w:rPr>
          <w:u w:val="single"/>
        </w:rPr>
        <w:t>3</w:t>
      </w:r>
      <w:r w:rsidR="00F00CE3">
        <w:rPr>
          <w:u w:val="single"/>
        </w:rPr>
        <w:t>/2026</w:t>
      </w:r>
      <w:r w:rsidR="00FE2F0B">
        <w:rPr>
          <w:u w:val="single"/>
        </w:rPr>
        <w:t xml:space="preserve"> @ 2:00PM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67BF0930"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665F42">
          <w:rPr>
            <w:noProof/>
            <w:webHidden/>
          </w:rPr>
          <w:t>2</w:t>
        </w:r>
        <w:r w:rsidR="003F72B9">
          <w:rPr>
            <w:noProof/>
            <w:webHidden/>
          </w:rPr>
          <w:fldChar w:fldCharType="end"/>
        </w:r>
      </w:hyperlink>
    </w:p>
    <w:p w14:paraId="5BB678C6" w14:textId="7B4CED9C"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sidR="00665F42">
          <w:rPr>
            <w:noProof/>
            <w:webHidden/>
          </w:rPr>
          <w:t>2</w:t>
        </w:r>
        <w:r>
          <w:rPr>
            <w:noProof/>
            <w:webHidden/>
          </w:rPr>
          <w:fldChar w:fldCharType="end"/>
        </w:r>
      </w:hyperlink>
    </w:p>
    <w:p w14:paraId="02442856" w14:textId="0E2BA272"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sidR="00665F42">
          <w:rPr>
            <w:noProof/>
            <w:webHidden/>
          </w:rPr>
          <w:t>2</w:t>
        </w:r>
        <w:r>
          <w:rPr>
            <w:noProof/>
            <w:webHidden/>
          </w:rPr>
          <w:fldChar w:fldCharType="end"/>
        </w:r>
      </w:hyperlink>
    </w:p>
    <w:p w14:paraId="0BCC2E02" w14:textId="5192EA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sidR="00665F42">
          <w:rPr>
            <w:noProof/>
            <w:webHidden/>
          </w:rPr>
          <w:t>2</w:t>
        </w:r>
        <w:r>
          <w:rPr>
            <w:noProof/>
            <w:webHidden/>
          </w:rPr>
          <w:fldChar w:fldCharType="end"/>
        </w:r>
      </w:hyperlink>
    </w:p>
    <w:p w14:paraId="330DB023" w14:textId="06769CE2"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sidR="00665F42">
          <w:rPr>
            <w:noProof/>
            <w:webHidden/>
          </w:rPr>
          <w:t>3</w:t>
        </w:r>
        <w:r>
          <w:rPr>
            <w:noProof/>
            <w:webHidden/>
          </w:rPr>
          <w:fldChar w:fldCharType="end"/>
        </w:r>
      </w:hyperlink>
    </w:p>
    <w:p w14:paraId="2F2AFC08" w14:textId="0E8D0528"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sidR="00665F42">
          <w:rPr>
            <w:noProof/>
            <w:webHidden/>
          </w:rPr>
          <w:t>3</w:t>
        </w:r>
        <w:r>
          <w:rPr>
            <w:noProof/>
            <w:webHidden/>
          </w:rPr>
          <w:fldChar w:fldCharType="end"/>
        </w:r>
      </w:hyperlink>
    </w:p>
    <w:p w14:paraId="1F139AE2" w14:textId="1D7C8C10"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sidR="00665F42">
          <w:rPr>
            <w:noProof/>
            <w:webHidden/>
          </w:rPr>
          <w:t>4</w:t>
        </w:r>
        <w:r>
          <w:rPr>
            <w:noProof/>
            <w:webHidden/>
          </w:rPr>
          <w:fldChar w:fldCharType="end"/>
        </w:r>
      </w:hyperlink>
    </w:p>
    <w:p w14:paraId="4E29955F" w14:textId="17BD4509"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sidR="00665F42">
          <w:rPr>
            <w:noProof/>
            <w:webHidden/>
          </w:rPr>
          <w:t>5</w:t>
        </w:r>
        <w:r>
          <w:rPr>
            <w:noProof/>
            <w:webHidden/>
          </w:rPr>
          <w:fldChar w:fldCharType="end"/>
        </w:r>
      </w:hyperlink>
    </w:p>
    <w:p w14:paraId="2C5447B9" w14:textId="1020C1DD"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sidR="00665F42">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5C1CD1EF" w14:textId="77777777" w:rsidR="00E622CD" w:rsidRDefault="00F708AC" w:rsidP="00E622CD">
      <w:pPr>
        <w:pStyle w:val="Heading2"/>
      </w:pPr>
      <w:r w:rsidRPr="00E07DDD">
        <w:t xml:space="preserve">The </w:t>
      </w:r>
      <w:r w:rsidR="00324F57">
        <w:t>State of Nevada Purchasing Division</w:t>
      </w:r>
      <w:r w:rsidRPr="00E07DDD">
        <w:t xml:space="preserve">, on behalf of </w:t>
      </w:r>
      <w:r w:rsidR="00FA1DEB">
        <w:t xml:space="preserve">the </w:t>
      </w:r>
      <w:r w:rsidR="00324F57">
        <w:t>Nevada Division of Environmental Protection (NDEP)</w:t>
      </w:r>
      <w:r w:rsidR="00375ACD">
        <w:t>, Bureau of Mining Regulation and Reclamation (BMRR)</w:t>
      </w:r>
      <w:r w:rsidRPr="00E07DDD">
        <w:t xml:space="preserve"> is seeking proposals from qualified vendors to provide </w:t>
      </w:r>
      <w:r w:rsidR="00375ACD">
        <w:t xml:space="preserve">Certified Environmental Manager </w:t>
      </w:r>
      <w:r w:rsidRPr="00E07DDD">
        <w:t>services</w:t>
      </w:r>
      <w:r w:rsidR="00E622CD">
        <w:t xml:space="preserve"> for the performance of Statewide emergency environmental mitigation, assessment, and remediation for the management of mine impacted process water in the scenario where an operator defaults on an actively permitted mine site. Due to the broad nature of services potentially required under this contract, a specific scope of work is not provided in this RFP. The particulars of required services shall be dependent upon the conditions under which potential environmental contamination may occur. The source of program funding is the State Interim Management Trust (also known as the Short-Term Fluid Management Trust).</w:t>
      </w:r>
    </w:p>
    <w:p w14:paraId="58AEAE97" w14:textId="77777777" w:rsidR="00E622CD" w:rsidRDefault="00E622CD" w:rsidP="00CF152F">
      <w:pPr>
        <w:pStyle w:val="Heading3"/>
      </w:pPr>
      <w:r>
        <w:t>Assess and initiate emergency mitigation activities as determined necessary to protect human health and the environment from uncontrolled releases of mine impacted process waters.</w:t>
      </w:r>
    </w:p>
    <w:p w14:paraId="3217B0BA" w14:textId="77777777" w:rsidR="00E622CD" w:rsidRDefault="00E622CD" w:rsidP="00CF152F">
      <w:pPr>
        <w:pStyle w:val="Heading3"/>
      </w:pPr>
      <w:r>
        <w:t>Assess and initiate emergency mitigation activities as determined necessary to protect human health and the environment from uncontrolled releases of mine impacted process waters.</w:t>
      </w:r>
      <w:r w:rsidR="00F708AC" w:rsidRPr="00E07DDD">
        <w:t xml:space="preserve"> </w:t>
      </w:r>
    </w:p>
    <w:p w14:paraId="4934DF44" w14:textId="22EB25D9" w:rsidR="00F708AC" w:rsidRPr="00E07DDD" w:rsidRDefault="00E622CD" w:rsidP="00CF152F">
      <w:pPr>
        <w:pStyle w:val="Heading3"/>
      </w:pPr>
      <w:r>
        <w:t>See additional details</w:t>
      </w:r>
      <w:r w:rsidR="00F708AC" w:rsidRPr="00E07DDD">
        <w:t xml:space="preserve"> described </w:t>
      </w:r>
      <w:r w:rsidR="00FA1DEB">
        <w:t xml:space="preserve">below and </w:t>
      </w:r>
      <w:r w:rsidR="00F708AC" w:rsidRPr="00E07DDD">
        <w:t xml:space="preserve">in the </w:t>
      </w:r>
      <w:r w:rsidR="00F708AC" w:rsidRPr="00FA1DEB">
        <w:rPr>
          <w:i/>
          <w:iCs/>
        </w:rPr>
        <w:t>scope of work</w:t>
      </w:r>
      <w:r w:rsidR="00F708AC" w:rsidRPr="00E07DDD">
        <w:t xml:space="preserve"> and </w:t>
      </w:r>
      <w:r w:rsidR="00F708AC" w:rsidRPr="00FA1DEB">
        <w:rPr>
          <w:i/>
          <w:iCs/>
        </w:rPr>
        <w:t>attachments</w:t>
      </w:r>
      <w:r w:rsidR="00F708AC" w:rsidRPr="00E07DDD">
        <w:t>.</w:t>
      </w:r>
    </w:p>
    <w:p w14:paraId="0C65FE7C" w14:textId="77777777" w:rsidR="00F708AC" w:rsidRPr="00B66FFF" w:rsidRDefault="00F708AC" w:rsidP="00F708AC"/>
    <w:p w14:paraId="2D5EC7A1" w14:textId="659B3D76" w:rsidR="00AE4632" w:rsidRDefault="00F708AC" w:rsidP="00F708AC">
      <w:pPr>
        <w:pStyle w:val="Heading2"/>
        <w:numPr>
          <w:ilvl w:val="1"/>
          <w:numId w:val="25"/>
        </w:numPr>
      </w:pPr>
      <w:r w:rsidRPr="00E07DDD">
        <w:t xml:space="preserve">The State intends to award </w:t>
      </w:r>
      <w:r w:rsidRPr="00CF75B6">
        <w:t>one</w:t>
      </w:r>
      <w:r w:rsidR="00CF152F" w:rsidRPr="00CF75B6">
        <w:t xml:space="preserve"> or </w:t>
      </w:r>
      <w:r w:rsidR="00CF75B6" w:rsidRPr="00CF75B6">
        <w:t>multiple</w:t>
      </w:r>
      <w:r w:rsidRPr="00CF75B6">
        <w:t xml:space="preserve"> contract</w:t>
      </w:r>
      <w:r w:rsidR="00CF152F" w:rsidRPr="00CF75B6">
        <w:t>s</w:t>
      </w:r>
      <w:r w:rsidRPr="00E07DDD">
        <w:t xml:space="preserve"> in conjunction with this </w:t>
      </w:r>
      <w:r w:rsidR="003B23DD">
        <w:t>r</w:t>
      </w:r>
      <w:r w:rsidRPr="00E07DDD">
        <w:t xml:space="preserve">equest for </w:t>
      </w:r>
      <w:r w:rsidR="003B23DD">
        <w:t>p</w:t>
      </w:r>
      <w:r w:rsidRPr="00E07DDD">
        <w:t xml:space="preserve">roposals (RFP), as determined in the best interests of the State. </w:t>
      </w:r>
      <w:r w:rsidR="00324F57" w:rsidRPr="00324F57">
        <w:t>Nevada Division of Environmental Protection (NDEP)</w:t>
      </w:r>
      <w:r w:rsidR="00324F57">
        <w:t xml:space="preserve"> </w:t>
      </w:r>
      <w:r w:rsidRPr="00E07DDD">
        <w:t xml:space="preserve">shall administer contract(s) resulting from this </w:t>
      </w:r>
      <w:r>
        <w:t>solicitation</w:t>
      </w:r>
      <w:r w:rsidRPr="00E07DDD">
        <w:t xml:space="preserve">. </w:t>
      </w:r>
    </w:p>
    <w:p w14:paraId="041F2E88" w14:textId="77777777" w:rsidR="00AE4632" w:rsidRPr="00AE4632" w:rsidRDefault="00AE4632" w:rsidP="00AE4632"/>
    <w:p w14:paraId="3FE0992A" w14:textId="4A0A293A" w:rsidR="00F708AC" w:rsidRPr="009F5D18" w:rsidRDefault="00F708AC" w:rsidP="00F708AC">
      <w:pPr>
        <w:pStyle w:val="Heading2"/>
        <w:numPr>
          <w:ilvl w:val="1"/>
          <w:numId w:val="25"/>
        </w:numPr>
      </w:pPr>
      <w:r w:rsidRPr="009F5D18">
        <w:t xml:space="preserve">The resulting contract(s) </w:t>
      </w:r>
      <w:r w:rsidR="00B35B5D" w:rsidRPr="009F5D18">
        <w:t xml:space="preserve">shall specify an initial contract term of </w:t>
      </w:r>
      <w:r w:rsidR="00324F57" w:rsidRPr="009F5D18">
        <w:t>four</w:t>
      </w:r>
      <w:r w:rsidR="00B35B5D" w:rsidRPr="009F5D18">
        <w:t xml:space="preserve"> years, anticipated to begin</w:t>
      </w:r>
      <w:r w:rsidR="00324F57" w:rsidRPr="009F5D18">
        <w:t xml:space="preserve"> January</w:t>
      </w:r>
      <w:r w:rsidR="00B35B5D" w:rsidRPr="009F5D18">
        <w:t xml:space="preserve"> </w:t>
      </w:r>
      <w:r w:rsidR="00324F57" w:rsidRPr="009F5D18">
        <w:t>01</w:t>
      </w:r>
      <w:r w:rsidR="00B35B5D" w:rsidRPr="009F5D18">
        <w:t>, 20</w:t>
      </w:r>
      <w:r w:rsidR="00324F57" w:rsidRPr="009F5D18">
        <w:t>27</w:t>
      </w:r>
      <w:r w:rsidR="00B35B5D" w:rsidRPr="009F5D18">
        <w:t xml:space="preserve">, </w:t>
      </w:r>
      <w:r w:rsidRPr="009F5D18">
        <w:t xml:space="preserve">subject to Board of Examiners </w:t>
      </w:r>
      <w:r w:rsidR="00B35B5D" w:rsidRPr="009F5D18">
        <w:t xml:space="preserve">(BOE) </w:t>
      </w:r>
      <w:r w:rsidRPr="009F5D18">
        <w:t>approva</w:t>
      </w:r>
      <w:r w:rsidR="00B35B5D" w:rsidRPr="009F5D18">
        <w:t xml:space="preserve">l, with an option to renew for two </w:t>
      </w:r>
      <w:r w:rsidR="00AE4632" w:rsidRPr="009F5D18">
        <w:t xml:space="preserve">one </w:t>
      </w:r>
      <w:r w:rsidR="00B35B5D" w:rsidRPr="009F5D18">
        <w:t>(</w:t>
      </w:r>
      <w:r w:rsidR="00AE4632" w:rsidRPr="009F5D18">
        <w:t>1</w:t>
      </w:r>
      <w:r w:rsidR="00B35B5D" w:rsidRPr="009F5D18">
        <w:t>) year</w:t>
      </w:r>
      <w:r w:rsidR="00AE4632" w:rsidRPr="009F5D18">
        <w:t xml:space="preserve"> extensions</w:t>
      </w:r>
      <w:r w:rsidR="00B35B5D" w:rsidRPr="009F5D18">
        <w:t>, if agreed upon by vendor(s) and in the best interest of the State.</w:t>
      </w:r>
    </w:p>
    <w:p w14:paraId="2660A9FD" w14:textId="77777777" w:rsidR="00F708AC" w:rsidRPr="00B66FFF" w:rsidRDefault="00F708AC" w:rsidP="00F708AC"/>
    <w:p w14:paraId="286A3597" w14:textId="77777777" w:rsidR="00324F57" w:rsidRDefault="00FA1DEB" w:rsidP="00324F57">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68D6E26A" w14:textId="77777777" w:rsidR="00324F57" w:rsidRDefault="00324F57" w:rsidP="0029591F"/>
    <w:p w14:paraId="4D44625C" w14:textId="5D2D8ADB" w:rsidR="00324F57" w:rsidRPr="00324F57" w:rsidRDefault="00324F57" w:rsidP="00324F57">
      <w:pPr>
        <w:pStyle w:val="Heading3"/>
        <w:rPr>
          <w:b/>
        </w:rPr>
      </w:pPr>
      <w:r w:rsidRPr="00324F57">
        <w:t xml:space="preserve">The Nevada Division of Environmental Protection (NDEP) is responsible for preserving, protecting, and enhancing the environmental quality of the State of Nevada </w:t>
      </w:r>
      <w:proofErr w:type="gramStart"/>
      <w:r w:rsidRPr="00324F57">
        <w:t>in order to</w:t>
      </w:r>
      <w:proofErr w:type="gramEnd"/>
      <w:r w:rsidRPr="00324F57">
        <w:t xml:space="preserve"> safeguard public health, maintain resilient and sustainable ecosystems, and support a strong and diverse economy. As the state’s principal environmental regulatory authority, NDEP administers permitting, compliance, technical assistance, and enforcement functions across programs governing air quality, water resources, waste management, land restoration, mining oversight, and environmental emergency response. Through rigorous, science-based decision making; collaboration with federal, state, local, and tribal partners; and a commitment to transparent and accountable stewardship, NDEP ensures the responsible management of Nevada’s natural resources for the benefit of both present and future generations.</w:t>
      </w:r>
    </w:p>
    <w:p w14:paraId="5FDA3160" w14:textId="77777777" w:rsidR="00F708AC" w:rsidRPr="00B66FFF" w:rsidRDefault="00F708AC" w:rsidP="00F708AC"/>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t>Scope of work</w:t>
      </w:r>
      <w:bookmarkEnd w:id="6"/>
      <w:bookmarkEnd w:id="7"/>
      <w:bookmarkEnd w:id="8"/>
    </w:p>
    <w:p w14:paraId="669AC157" w14:textId="77777777" w:rsidR="00F708AC" w:rsidRPr="00B66FFF" w:rsidRDefault="00F708AC" w:rsidP="00F708AC"/>
    <w:p w14:paraId="59F81307" w14:textId="77021150" w:rsidR="00F708AC" w:rsidRPr="00B66FFF" w:rsidRDefault="00324F57" w:rsidP="00324F57">
      <w:pPr>
        <w:pStyle w:val="Heading2"/>
      </w:pPr>
      <w:r w:rsidRPr="00324F57">
        <w:t xml:space="preserve">See Scope of Work in attachments tab of </w:t>
      </w:r>
      <w:proofErr w:type="spellStart"/>
      <w:r w:rsidRPr="00324F57">
        <w:t>NEVADAePro</w:t>
      </w:r>
      <w:proofErr w:type="spellEnd"/>
    </w:p>
    <w:p w14:paraId="1CFEC704" w14:textId="77777777" w:rsidR="00F708AC" w:rsidRPr="00B66FFF" w:rsidRDefault="00F708AC" w:rsidP="00F708AC"/>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1726DF00" w14:textId="6FCBC291" w:rsidR="00C6333D" w:rsidRDefault="00C6333D" w:rsidP="00F708AC">
      <w:pPr>
        <w:pStyle w:val="Heading3"/>
        <w:numPr>
          <w:ilvl w:val="2"/>
          <w:numId w:val="25"/>
        </w:numPr>
      </w:pPr>
      <w:r>
        <w:t>Scope of Work</w:t>
      </w:r>
    </w:p>
    <w:p w14:paraId="44BBD9AF" w14:textId="6E21863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6B10D279" w14:textId="1BEC29D2" w:rsidR="00F83DFD" w:rsidRDefault="00F83DFD" w:rsidP="00F708AC">
      <w:pPr>
        <w:pStyle w:val="Heading3"/>
        <w:numPr>
          <w:ilvl w:val="2"/>
          <w:numId w:val="25"/>
        </w:numPr>
      </w:pPr>
      <w:r>
        <w:t>NDEP Additional Terms and Conditions</w:t>
      </w:r>
    </w:p>
    <w:p w14:paraId="68DE2321" w14:textId="0E1D9E86" w:rsidR="00F83DFD" w:rsidRDefault="00F83DFD" w:rsidP="00F708AC">
      <w:pPr>
        <w:pStyle w:val="Heading3"/>
        <w:numPr>
          <w:ilvl w:val="2"/>
          <w:numId w:val="25"/>
        </w:numPr>
      </w:pPr>
      <w:r>
        <w:lastRenderedPageBreak/>
        <w:t>Contract Acronyms and Definitions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640C7B2A" w14:textId="670349F7" w:rsidR="00A932F5" w:rsidRPr="009A4368" w:rsidRDefault="00A932F5" w:rsidP="00A932F5">
      <w:pPr>
        <w:pStyle w:val="Heading3"/>
        <w:numPr>
          <w:ilvl w:val="2"/>
          <w:numId w:val="25"/>
        </w:numPr>
      </w:pPr>
      <w:r w:rsidRPr="009A4368">
        <w:t>Reference questionnair</w:t>
      </w:r>
      <w:r w:rsidR="003F72B9" w:rsidRPr="009A4368">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26C2C62C" w14:textId="78E1AFC0" w:rsidR="00AE7ECC" w:rsidRPr="00E42AE4" w:rsidRDefault="00AE7ECC" w:rsidP="006A2508">
      <w:pPr>
        <w:pStyle w:val="Heading3"/>
      </w:pPr>
      <w:r>
        <w:t>Vendor Information Response Form</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42679365" w:rsidR="00F708AC" w:rsidRPr="009B21A9" w:rsidRDefault="00F708AC" w:rsidP="00F708AC">
      <w:pPr>
        <w:pStyle w:val="Heading4"/>
        <w:numPr>
          <w:ilvl w:val="3"/>
          <w:numId w:val="25"/>
        </w:numPr>
      </w:pPr>
      <w:r w:rsidRPr="009B21A9">
        <w:t xml:space="preserve">Deadline for </w:t>
      </w:r>
      <w:r>
        <w:t>q</w:t>
      </w:r>
      <w:r w:rsidRPr="009B21A9">
        <w:t>uestions</w:t>
      </w:r>
      <w:r w:rsidRPr="009B21A9">
        <w:tab/>
        <w:t xml:space="preserve">No later than 5:00 pm on </w:t>
      </w:r>
      <w:r w:rsidR="00F00CE3">
        <w:t>0</w:t>
      </w:r>
      <w:r w:rsidR="003573FB">
        <w:t>7</w:t>
      </w:r>
      <w:r w:rsidR="00F00CE3">
        <w:t>/</w:t>
      </w:r>
      <w:r w:rsidR="003573FB">
        <w:t>02</w:t>
      </w:r>
      <w:r w:rsidR="00F00CE3">
        <w:t>/2026</w:t>
      </w:r>
    </w:p>
    <w:p w14:paraId="026F6FEB" w14:textId="5C0F94FA" w:rsidR="00F708AC" w:rsidRPr="009B21A9" w:rsidRDefault="00F708AC" w:rsidP="00F708AC">
      <w:pPr>
        <w:pStyle w:val="Heading4"/>
        <w:numPr>
          <w:ilvl w:val="3"/>
          <w:numId w:val="25"/>
        </w:numPr>
      </w:pPr>
      <w:r w:rsidRPr="009B21A9">
        <w:t xml:space="preserve">Answers </w:t>
      </w:r>
      <w:r>
        <w:t>p</w:t>
      </w:r>
      <w:r w:rsidRPr="009B21A9">
        <w:t>osted</w:t>
      </w:r>
      <w:r w:rsidRPr="009B21A9">
        <w:tab/>
        <w:t xml:space="preserve">On or about </w:t>
      </w:r>
      <w:r w:rsidR="00F00CE3">
        <w:t>07/</w:t>
      </w:r>
      <w:r w:rsidR="003573FB">
        <w:t>10</w:t>
      </w:r>
      <w:r w:rsidR="00F00CE3">
        <w:t>/2026</w:t>
      </w:r>
    </w:p>
    <w:p w14:paraId="08254EDC" w14:textId="725D16BE" w:rsidR="00F708AC" w:rsidRPr="009B21A9" w:rsidRDefault="00F708AC" w:rsidP="00F708AC">
      <w:pPr>
        <w:pStyle w:val="Heading4"/>
        <w:numPr>
          <w:ilvl w:val="3"/>
          <w:numId w:val="25"/>
        </w:numPr>
      </w:pPr>
      <w:r w:rsidRPr="009B21A9">
        <w:t xml:space="preserve">Deadline for </w:t>
      </w:r>
      <w:r>
        <w:t>r</w:t>
      </w:r>
      <w:r w:rsidRPr="009B21A9">
        <w:t>eferences</w:t>
      </w:r>
      <w:r w:rsidRPr="009B21A9">
        <w:tab/>
        <w:t xml:space="preserve">No later than 5:00 pm on </w:t>
      </w:r>
      <w:r w:rsidR="00F00CE3">
        <w:t>07/</w:t>
      </w:r>
      <w:r w:rsidR="003573FB">
        <w:t>22</w:t>
      </w:r>
      <w:r w:rsidR="00F00CE3">
        <w:t>/2026</w:t>
      </w:r>
    </w:p>
    <w:p w14:paraId="1A4F0227" w14:textId="01EE175E" w:rsidR="00F708AC" w:rsidRPr="009B21A9" w:rsidRDefault="00F708AC" w:rsidP="00F708AC">
      <w:pPr>
        <w:pStyle w:val="Heading4"/>
        <w:numPr>
          <w:ilvl w:val="3"/>
          <w:numId w:val="25"/>
        </w:numPr>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than </w:t>
      </w:r>
      <w:r w:rsidRPr="00F00CE3">
        <w:t xml:space="preserve">2:00 pm on </w:t>
      </w:r>
      <w:r w:rsidR="00F00CE3">
        <w:t>07/</w:t>
      </w:r>
      <w:r w:rsidR="003573FB">
        <w:t>23</w:t>
      </w:r>
      <w:r w:rsidR="00F00CE3">
        <w:t>/2026</w:t>
      </w:r>
    </w:p>
    <w:p w14:paraId="2D313331" w14:textId="3D91F226" w:rsidR="00F708AC" w:rsidRPr="009B21A9" w:rsidRDefault="00F708AC" w:rsidP="009F5D18">
      <w:pPr>
        <w:pStyle w:val="Heading4"/>
        <w:numPr>
          <w:ilvl w:val="3"/>
          <w:numId w:val="25"/>
        </w:numPr>
      </w:pPr>
      <w:r w:rsidRPr="009B21A9">
        <w:t xml:space="preserve">Evaluation </w:t>
      </w:r>
      <w:r>
        <w:t>p</w:t>
      </w:r>
      <w:r w:rsidRPr="009B21A9">
        <w:t>eriod (estimated)</w:t>
      </w:r>
      <w:r w:rsidRPr="009B21A9">
        <w:tab/>
      </w:r>
      <w:r w:rsidR="00F00CE3">
        <w:t>07/2</w:t>
      </w:r>
      <w:r w:rsidR="003573FB">
        <w:t>3</w:t>
      </w:r>
      <w:r w:rsidR="00F00CE3">
        <w:t>/2026</w:t>
      </w:r>
      <w:r w:rsidRPr="009B21A9">
        <w:t>-</w:t>
      </w:r>
      <w:r w:rsidR="00F00CE3">
        <w:t>08/0</w:t>
      </w:r>
      <w:r w:rsidR="003573FB">
        <w:t>6</w:t>
      </w:r>
      <w:r w:rsidR="00F00CE3">
        <w:t>/2026</w:t>
      </w:r>
    </w:p>
    <w:p w14:paraId="53859FD6" w14:textId="557592F2" w:rsidR="00F708AC" w:rsidRPr="009B21A9" w:rsidRDefault="00F708AC" w:rsidP="00F708AC">
      <w:pPr>
        <w:pStyle w:val="Heading4"/>
        <w:numPr>
          <w:ilvl w:val="3"/>
          <w:numId w:val="25"/>
        </w:numPr>
      </w:pPr>
      <w:r>
        <w:t>Notice of intent</w:t>
      </w:r>
      <w:r w:rsidRPr="009B21A9">
        <w:t xml:space="preserve"> (estimated)</w:t>
      </w:r>
      <w:r w:rsidRPr="009B21A9">
        <w:tab/>
        <w:t xml:space="preserve">On or about </w:t>
      </w:r>
      <w:r w:rsidR="00F00CE3">
        <w:t>0</w:t>
      </w:r>
      <w:r w:rsidR="003573FB">
        <w:t>8</w:t>
      </w:r>
      <w:r w:rsidR="00F00CE3">
        <w:t>/</w:t>
      </w:r>
      <w:r w:rsidR="003573FB">
        <w:t>07</w:t>
      </w:r>
      <w:r w:rsidR="00F00CE3">
        <w:t>/2026</w:t>
      </w:r>
    </w:p>
    <w:p w14:paraId="4851C80F" w14:textId="1669320A" w:rsidR="00F708AC" w:rsidRPr="009B21A9" w:rsidRDefault="00F708AC" w:rsidP="00F708AC">
      <w:pPr>
        <w:pStyle w:val="Heading4"/>
        <w:numPr>
          <w:ilvl w:val="3"/>
          <w:numId w:val="25"/>
        </w:numPr>
      </w:pPr>
      <w:r>
        <w:t>Notice of award</w:t>
      </w:r>
      <w:r w:rsidRPr="009B21A9">
        <w:t xml:space="preserve"> (estimated)</w:t>
      </w:r>
      <w:r w:rsidRPr="009B21A9">
        <w:tab/>
        <w:t xml:space="preserve">On or about </w:t>
      </w:r>
      <w:r w:rsidR="00F00CE3">
        <w:t>09/</w:t>
      </w:r>
      <w:r w:rsidR="003573FB">
        <w:t>14</w:t>
      </w:r>
      <w:r w:rsidR="00F00CE3">
        <w:t>/2026</w:t>
      </w:r>
    </w:p>
    <w:p w14:paraId="0474AFD5" w14:textId="61F83865" w:rsidR="00F708AC" w:rsidRPr="009B21A9" w:rsidRDefault="00F708AC" w:rsidP="00F708AC">
      <w:pPr>
        <w:pStyle w:val="Heading4"/>
        <w:numPr>
          <w:ilvl w:val="3"/>
          <w:numId w:val="25"/>
        </w:numPr>
      </w:pPr>
      <w:r w:rsidRPr="009B21A9">
        <w:t xml:space="preserve">BOE </w:t>
      </w:r>
      <w:r>
        <w:t>a</w:t>
      </w:r>
      <w:r w:rsidRPr="009B21A9">
        <w:t>pproval (estimated)</w:t>
      </w:r>
      <w:r w:rsidRPr="009B21A9">
        <w:tab/>
      </w:r>
      <w:r w:rsidR="009F5D18">
        <w:t>11/10/2026</w:t>
      </w:r>
    </w:p>
    <w:p w14:paraId="0B8A43B1" w14:textId="5FF3E4FE" w:rsidR="00F708AC" w:rsidRPr="009B21A9" w:rsidRDefault="00F708AC" w:rsidP="00F708AC">
      <w:pPr>
        <w:pStyle w:val="Heading4"/>
        <w:numPr>
          <w:ilvl w:val="3"/>
          <w:numId w:val="25"/>
        </w:numPr>
      </w:pPr>
      <w:r w:rsidRPr="009B21A9">
        <w:t>Contract start date (estimated)</w:t>
      </w:r>
      <w:r w:rsidRPr="009B21A9">
        <w:tab/>
      </w:r>
      <w:r w:rsidR="009F5D18">
        <w:t>01/01/2027</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24EA9B4E" w14:textId="6927C539" w:rsidR="007816B2" w:rsidRDefault="00436F1B" w:rsidP="007816B2">
      <w:pPr>
        <w:pStyle w:val="Heading4"/>
        <w:numPr>
          <w:ilvl w:val="3"/>
          <w:numId w:val="25"/>
        </w:numPr>
      </w:pPr>
      <w:r w:rsidRPr="00436F1B">
        <w:t>Competence in Work Performance and Project Management</w:t>
      </w:r>
      <w:r w:rsidR="007816B2">
        <w:t>:</w:t>
      </w:r>
      <w:r w:rsidR="007816B2" w:rsidRPr="007816B2">
        <w:t xml:space="preserve"> Proposal details work experience and current or past project management, including project deliverables and timelines</w:t>
      </w:r>
      <w:r w:rsidR="00F708AC" w:rsidRPr="001324B9">
        <w:tab/>
      </w:r>
      <w:r w:rsidR="00FE2F0B">
        <w:t>25</w:t>
      </w:r>
    </w:p>
    <w:p w14:paraId="6A1FD00D" w14:textId="50C7AA49" w:rsidR="00F708AC" w:rsidRPr="001324B9" w:rsidRDefault="00436F1B" w:rsidP="00F708AC">
      <w:pPr>
        <w:pStyle w:val="Heading4"/>
        <w:numPr>
          <w:ilvl w:val="3"/>
          <w:numId w:val="25"/>
        </w:numPr>
      </w:pPr>
      <w:r w:rsidRPr="00436F1B">
        <w:t>Staff Expertise, Experience, and Availability</w:t>
      </w:r>
      <w:r w:rsidR="007816B2">
        <w:t>:</w:t>
      </w:r>
      <w:r w:rsidR="007816B2" w:rsidRPr="007816B2">
        <w:t xml:space="preserve"> The proposal details the geographic location of experienced staff to be associated with the contract, and key personnel are clearly identified.</w:t>
      </w:r>
      <w:r w:rsidR="00F708AC" w:rsidRPr="001324B9">
        <w:tab/>
      </w:r>
      <w:r w:rsidR="00FE2F0B">
        <w:t>25</w:t>
      </w:r>
    </w:p>
    <w:p w14:paraId="617D6913" w14:textId="43E66531" w:rsidR="00F708AC" w:rsidRPr="001324B9" w:rsidRDefault="00436F1B" w:rsidP="00F708AC">
      <w:pPr>
        <w:pStyle w:val="Heading4"/>
        <w:numPr>
          <w:ilvl w:val="3"/>
          <w:numId w:val="25"/>
        </w:numPr>
      </w:pPr>
      <w:r w:rsidRPr="00436F1B">
        <w:t>Experience with Comparable Projects</w:t>
      </w:r>
      <w:r w:rsidR="007816B2">
        <w:t xml:space="preserve">: </w:t>
      </w:r>
      <w:r w:rsidR="007816B2" w:rsidRPr="007816B2">
        <w:t>The proposal provides clear and concise examples of projects managed in direct relation to requirements of the RFP.</w:t>
      </w:r>
      <w:r w:rsidR="00F708AC" w:rsidRPr="001324B9">
        <w:tab/>
      </w:r>
      <w:r w:rsidR="00FE2F0B">
        <w:t>20</w:t>
      </w:r>
    </w:p>
    <w:p w14:paraId="2334DC64" w14:textId="7DC05542" w:rsidR="00F708AC" w:rsidRPr="001324B9" w:rsidRDefault="00436F1B" w:rsidP="00F708AC">
      <w:pPr>
        <w:pStyle w:val="Heading4"/>
        <w:numPr>
          <w:ilvl w:val="3"/>
          <w:numId w:val="25"/>
        </w:numPr>
      </w:pPr>
      <w:r w:rsidRPr="00436F1B">
        <w:t>Conformance with Terms of the RFP</w:t>
      </w:r>
      <w:r w:rsidR="007816B2">
        <w:t xml:space="preserve">: </w:t>
      </w:r>
      <w:r w:rsidR="007816B2" w:rsidRPr="007816B2">
        <w:t>The proposal is complete, concise, and the responses clearly reference each section of the RFP.</w:t>
      </w:r>
      <w:r w:rsidR="00F708AC" w:rsidRPr="001324B9">
        <w:tab/>
      </w:r>
      <w:r w:rsidR="00FE2F0B">
        <w:t>15</w:t>
      </w:r>
    </w:p>
    <w:p w14:paraId="3DF79DAD" w14:textId="48348783" w:rsidR="00F708AC" w:rsidRPr="001324B9" w:rsidRDefault="00F708AC" w:rsidP="00F708AC">
      <w:pPr>
        <w:pStyle w:val="Heading4"/>
        <w:numPr>
          <w:ilvl w:val="3"/>
          <w:numId w:val="25"/>
        </w:numPr>
      </w:pPr>
      <w:r w:rsidRPr="00436F1B">
        <w:t>Cost factor</w:t>
      </w:r>
      <w:r w:rsidR="007816B2">
        <w:t>:</w:t>
      </w:r>
      <w:r w:rsidR="007816B2" w:rsidRPr="007816B2">
        <w:t xml:space="preserve"> Including but not limited to main contractor billable rates, equipment, and sub-contractor billable rates to be associated with the contract for the life of the contract.</w:t>
      </w:r>
      <w:r w:rsidRPr="001324B9">
        <w:tab/>
      </w:r>
      <w:r w:rsidR="00FE2F0B">
        <w:t>15</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lastRenderedPageBreak/>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Default="00F708AC" w:rsidP="00F708AC">
      <w:pPr>
        <w:pStyle w:val="Heading2"/>
        <w:numPr>
          <w:ilvl w:val="1"/>
          <w:numId w:val="25"/>
        </w:numPr>
        <w:ind w:right="54"/>
      </w:pPr>
      <w:r>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4"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5"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w:t>
      </w:r>
      <w:proofErr w:type="gramStart"/>
      <w:r>
        <w:t>submitted</w:t>
      </w:r>
      <w:proofErr w:type="gramEnd"/>
      <w:r>
        <w:t xml:space="preserve"> </w:t>
      </w:r>
      <w:r w:rsidR="00D61790">
        <w:t>q</w:t>
      </w:r>
      <w:r>
        <w:t xml:space="preserve">uote in </w:t>
      </w:r>
      <w:hyperlink r:id="rId26"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Default="00F708AC" w:rsidP="00F708AC">
      <w:pPr>
        <w:ind w:right="54"/>
      </w:pPr>
    </w:p>
    <w:p w14:paraId="2B5CB80F" w14:textId="77777777" w:rsidR="00F708AC" w:rsidRDefault="00F708AC" w:rsidP="00F708AC">
      <w:pPr>
        <w:pStyle w:val="Heading2"/>
        <w:numPr>
          <w:ilvl w:val="1"/>
          <w:numId w:val="25"/>
        </w:numPr>
        <w:ind w:right="54"/>
      </w:pPr>
      <w:bookmarkStart w:id="25" w:name="_Hlk83658218"/>
      <w:r>
        <w:rPr>
          <w:b/>
          <w:bCs w:val="0"/>
        </w:rPr>
        <w:t>Inverse preference</w:t>
      </w:r>
    </w:p>
    <w:p w14:paraId="1F0DE2AE" w14:textId="77777777" w:rsidR="00F708AC" w:rsidRDefault="00F708AC" w:rsidP="00F708AC"/>
    <w:p w14:paraId="72BDEEC5" w14:textId="7936EC7E" w:rsidR="00F708AC" w:rsidRDefault="00F708AC" w:rsidP="00F708AC">
      <w:pPr>
        <w:pStyle w:val="Heading3"/>
        <w:numPr>
          <w:ilvl w:val="2"/>
          <w:numId w:val="25"/>
        </w:numPr>
      </w:pPr>
      <w:r>
        <w:t xml:space="preserve">The State applies an inverse preference to vendors that have a principal place of business in a state other than Nevada and that state applies an in-state preference not afforded to Nevada based vendors, pursuant to </w:t>
      </w:r>
      <w:hyperlink r:id="rId27"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8"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6" w:name="_Toc181536620"/>
      <w:r>
        <w:t>Mandatory minimum requirements</w:t>
      </w:r>
      <w:bookmarkEnd w:id="19"/>
      <w:bookmarkEnd w:id="20"/>
      <w:bookmarkEnd w:id="26"/>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9"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30"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31"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2"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33"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4" w:anchor="NRS333Sec313" w:history="1">
        <w:r w:rsidRPr="008855A8">
          <w:rPr>
            <w:rStyle w:val="Hyperlink"/>
          </w:rPr>
          <w:t>NRS 333.313</w:t>
        </w:r>
      </w:hyperlink>
      <w:r>
        <w:t xml:space="preserve">, vendor must be registered at </w:t>
      </w:r>
      <w:hyperlink r:id="rId35"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6" w:history="1">
        <w:r w:rsidRPr="008855A8">
          <w:rPr>
            <w:rStyle w:val="Hyperlink"/>
          </w:rPr>
          <w:t>sam.gov</w:t>
        </w:r>
      </w:hyperlink>
      <w:r>
        <w:t xml:space="preserve"> entity registration.</w:t>
      </w:r>
      <w:r w:rsidR="004F71BF">
        <w:t xml:space="preserve"> Vendor information in </w:t>
      </w:r>
      <w:hyperlink r:id="rId37"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8"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9" w:anchor="NRS353Sec007" w:history="1">
        <w:r w:rsidRPr="00C87F52">
          <w:rPr>
            <w:rStyle w:val="Hyperlink"/>
          </w:rPr>
          <w:t>NRS 353.007</w:t>
        </w:r>
      </w:hyperlink>
      <w:r>
        <w:t xml:space="preserve">, prior to contract execution awarded vendor must hold a state business license pursuant to </w:t>
      </w:r>
      <w:hyperlink r:id="rId40" w:history="1">
        <w:r w:rsidRPr="00C87F52">
          <w:rPr>
            <w:rStyle w:val="Hyperlink"/>
          </w:rPr>
          <w:t>NRS chapter 76</w:t>
        </w:r>
      </w:hyperlink>
      <w:r>
        <w:t xml:space="preserve"> unless exempted by </w:t>
      </w:r>
      <w:hyperlink r:id="rId41" w:anchor="NRS076Sec100" w:history="1">
        <w:r w:rsidRPr="00C87F52">
          <w:rPr>
            <w:rStyle w:val="Hyperlink"/>
          </w:rPr>
          <w:t>NRS 76.100(7)(b)</w:t>
        </w:r>
      </w:hyperlink>
      <w:r>
        <w:t xml:space="preserve">. </w:t>
      </w:r>
      <w:r w:rsidRPr="00BD0773">
        <w:t>Business license</w:t>
      </w:r>
      <w:r>
        <w:t xml:space="preserve"> must match </w:t>
      </w:r>
      <w:hyperlink r:id="rId42"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3" w:history="1">
        <w:r w:rsidRPr="00C60EC1">
          <w:rPr>
            <w:rStyle w:val="Hyperlink"/>
          </w:rPr>
          <w:t>sam.gov</w:t>
        </w:r>
      </w:hyperlink>
      <w:r>
        <w:t xml:space="preserve">. Entity registration must match </w:t>
      </w:r>
      <w:hyperlink r:id="rId44"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w:t>
      </w:r>
      <w:r w:rsidRPr="00E07DDD">
        <w:lastRenderedPageBreak/>
        <w:t xml:space="preserve">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5" w:anchor="NRS333Sec333" w:history="1">
        <w:r w:rsidRPr="008C77E9">
          <w:rPr>
            <w:rStyle w:val="Hyperlink"/>
          </w:rPr>
          <w:t>NRS 333.333</w:t>
        </w:r>
      </w:hyperlink>
      <w:r>
        <w:t xml:space="preserve">, only proprietary information may be labeled a trade secret as defined in </w:t>
      </w:r>
      <w:hyperlink r:id="rId46"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7"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38A9765A" w14:textId="77777777" w:rsidR="0029591F" w:rsidRDefault="0029591F" w:rsidP="0029591F">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181536621"/>
      <w:r>
        <w:t>Critical items</w:t>
      </w:r>
      <w:bookmarkEnd w:id="27"/>
      <w:bookmarkEnd w:id="28"/>
      <w:bookmarkEnd w:id="29"/>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w:t>
      </w:r>
      <w:r>
        <w:lastRenderedPageBreak/>
        <w:t xml:space="preserve">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8"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1B47B7" w:rsidRDefault="005F661D" w:rsidP="005F661D">
      <w:pPr>
        <w:pStyle w:val="Heading3"/>
      </w:pPr>
      <w:r w:rsidRPr="001B47B7">
        <w:rPr>
          <w:i/>
          <w:iCs/>
        </w:rPr>
        <w:t xml:space="preserve">Key personnel. </w:t>
      </w:r>
      <w:r w:rsidR="008532FB" w:rsidRPr="001B47B7">
        <w:t>Provide</w:t>
      </w:r>
      <w:r w:rsidR="00F708AC" w:rsidRPr="001B47B7">
        <w:t xml:space="preserve"> a resume</w:t>
      </w:r>
      <w:r w:rsidR="00DC3497" w:rsidRPr="001B47B7">
        <w:t xml:space="preserve"> free of photos or overly stylized formatting</w:t>
      </w:r>
      <w:r w:rsidR="00F708AC" w:rsidRPr="001B47B7">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9" w:anchor="NRS333Sec020" w:history="1">
        <w:r w:rsidRPr="00C87F52">
          <w:rPr>
            <w:rStyle w:val="Hyperlink"/>
          </w:rPr>
          <w:t>NRS 333.020(5)(b)</w:t>
        </w:r>
      </w:hyperlink>
      <w:r>
        <w:t xml:space="preserve"> and is not public information pursuant to </w:t>
      </w:r>
      <w:hyperlink r:id="rId50"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lastRenderedPageBreak/>
        <w:t xml:space="preserve">This information should be submitted as a separate attachment, flagged as confidential in </w:t>
      </w:r>
      <w:hyperlink r:id="rId51" w:history="1">
        <w:r w:rsidR="00D61790" w:rsidRPr="00C573A7">
          <w:rPr>
            <w:rStyle w:val="Hyperlink"/>
          </w:rPr>
          <w:t>nevadaepro.com</w:t>
        </w:r>
      </w:hyperlink>
      <w:r>
        <w:t>.</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55F58" w:rsidRDefault="00F708AC" w:rsidP="00F708AC">
      <w:pPr>
        <w:pStyle w:val="Heading3"/>
        <w:numPr>
          <w:ilvl w:val="2"/>
          <w:numId w:val="25"/>
        </w:numPr>
      </w:pPr>
      <w:r w:rsidRPr="00355F58">
        <w:rPr>
          <w:i/>
          <w:iCs/>
        </w:rPr>
        <w:t>Client references</w:t>
      </w:r>
    </w:p>
    <w:p w14:paraId="35DAA5E6" w14:textId="77777777" w:rsidR="00F708AC" w:rsidRPr="00355F58" w:rsidRDefault="00F708AC" w:rsidP="00F708AC"/>
    <w:p w14:paraId="201B3476" w14:textId="7E344D9A" w:rsidR="00F708AC" w:rsidRPr="00355F58" w:rsidRDefault="00F708AC" w:rsidP="00F708AC">
      <w:pPr>
        <w:pStyle w:val="Heading4"/>
        <w:numPr>
          <w:ilvl w:val="3"/>
          <w:numId w:val="25"/>
        </w:numPr>
      </w:pPr>
      <w:r w:rsidRPr="00355F58">
        <w:t xml:space="preserve">Vendor </w:t>
      </w:r>
      <w:proofErr w:type="gramStart"/>
      <w:r w:rsidRPr="00355F58">
        <w:t>shall</w:t>
      </w:r>
      <w:proofErr w:type="gramEnd"/>
      <w:r w:rsidRPr="00355F58">
        <w:t xml:space="preserve"> provide </w:t>
      </w:r>
      <w:r w:rsidRPr="00355F58">
        <w:rPr>
          <w:i/>
          <w:iCs/>
        </w:rPr>
        <w:t xml:space="preserve">reference questionnaire </w:t>
      </w:r>
      <w:r w:rsidRPr="00355F58">
        <w:t>attachment to client references from similar projects performed for private or public sector clients within the last five years.</w:t>
      </w:r>
    </w:p>
    <w:p w14:paraId="4EB8466B" w14:textId="77777777" w:rsidR="00F708AC" w:rsidRPr="00355F58" w:rsidRDefault="00F708AC" w:rsidP="00F708AC">
      <w:pPr>
        <w:pStyle w:val="Heading4"/>
        <w:numPr>
          <w:ilvl w:val="3"/>
          <w:numId w:val="25"/>
        </w:numPr>
      </w:pPr>
      <w:r w:rsidRPr="00355F58">
        <w:t xml:space="preserve">The </w:t>
      </w:r>
      <w:r w:rsidRPr="00355F58">
        <w:rPr>
          <w:i/>
          <w:iCs/>
        </w:rPr>
        <w:t>single point of contact</w:t>
      </w:r>
      <w:r w:rsidRPr="00355F58">
        <w:t xml:space="preserve"> must receive at least three complete </w:t>
      </w:r>
      <w:r w:rsidRPr="00355F58">
        <w:rPr>
          <w:i/>
          <w:iCs/>
        </w:rPr>
        <w:t>reference questionnaire</w:t>
      </w:r>
      <w:r w:rsidRPr="00355F58">
        <w:t xml:space="preserve"> documents directly from the client references via email.</w:t>
      </w:r>
    </w:p>
    <w:p w14:paraId="0E724F84" w14:textId="77777777" w:rsidR="00F708AC" w:rsidRPr="00355F58" w:rsidRDefault="00F708AC" w:rsidP="00F708AC">
      <w:pPr>
        <w:pStyle w:val="Heading4"/>
        <w:numPr>
          <w:ilvl w:val="3"/>
          <w:numId w:val="25"/>
        </w:numPr>
      </w:pPr>
      <w:r w:rsidRPr="00355F58">
        <w:t>The purpose of these references is to document relevant experience and aid in the evaluation process.</w:t>
      </w:r>
    </w:p>
    <w:p w14:paraId="526129DC" w14:textId="13D95DDB" w:rsidR="00F708AC" w:rsidRPr="00355F58" w:rsidRDefault="00F708AC" w:rsidP="00F708AC">
      <w:pPr>
        <w:pStyle w:val="Heading4"/>
        <w:numPr>
          <w:ilvl w:val="3"/>
          <w:numId w:val="25"/>
        </w:numPr>
      </w:pPr>
      <w:r w:rsidRPr="00355F58">
        <w:rPr>
          <w:i/>
          <w:iCs/>
        </w:rPr>
        <w:t xml:space="preserve">Reference </w:t>
      </w:r>
      <w:r w:rsidR="00355F58" w:rsidRPr="00355F58">
        <w:rPr>
          <w:i/>
          <w:iCs/>
        </w:rPr>
        <w:t>questionnaires</w:t>
      </w:r>
      <w:r w:rsidRPr="00355F58">
        <w:t xml:space="preserve"> will not be accepted directly from proposing vendors.</w:t>
      </w:r>
    </w:p>
    <w:p w14:paraId="748FAB85" w14:textId="2248D7DB" w:rsidR="00F708AC" w:rsidRPr="00355F58" w:rsidRDefault="00F708AC" w:rsidP="00F708AC">
      <w:pPr>
        <w:pStyle w:val="Heading4"/>
        <w:numPr>
          <w:ilvl w:val="3"/>
          <w:numId w:val="25"/>
        </w:numPr>
      </w:pPr>
      <w:r w:rsidRPr="00355F58">
        <w:t xml:space="preserve">Client references shall not be requested from the </w:t>
      </w:r>
      <w:r w:rsidR="00FA1DEB" w:rsidRPr="00355F58">
        <w:t>contracting</w:t>
      </w:r>
      <w:r w:rsidRPr="00355F58">
        <w:t xml:space="preserve"> agency.</w:t>
      </w:r>
    </w:p>
    <w:p w14:paraId="46B3FBE9" w14:textId="1ED25F80" w:rsidR="00F708AC" w:rsidRPr="00355F58" w:rsidRDefault="00F708AC" w:rsidP="00F708AC">
      <w:pPr>
        <w:pStyle w:val="Heading4"/>
        <w:numPr>
          <w:ilvl w:val="3"/>
          <w:numId w:val="25"/>
        </w:numPr>
      </w:pPr>
      <w:r w:rsidRPr="00355F58">
        <w:t xml:space="preserve">The State will not disclose client </w:t>
      </w:r>
      <w:r w:rsidR="00355F58" w:rsidRPr="00355F58">
        <w:t>references but</w:t>
      </w:r>
      <w:r w:rsidRPr="00355F58">
        <w:t xml:space="preserve"> may confirm if a </w:t>
      </w:r>
      <w:r w:rsidRPr="00355F58">
        <w:rPr>
          <w:i/>
          <w:iCs/>
        </w:rPr>
        <w:t>reference questionnaire</w:t>
      </w:r>
      <w:r w:rsidRPr="00355F58">
        <w:t xml:space="preserve"> has been received.</w:t>
      </w:r>
    </w:p>
    <w:p w14:paraId="01D3F762" w14:textId="77777777" w:rsidR="00F708AC" w:rsidRPr="00355F58" w:rsidRDefault="00F708AC" w:rsidP="00F708AC">
      <w:pPr>
        <w:pStyle w:val="Heading4"/>
        <w:numPr>
          <w:ilvl w:val="3"/>
          <w:numId w:val="25"/>
        </w:numPr>
      </w:pPr>
      <w:r w:rsidRPr="00355F58">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181536622"/>
      <w:r>
        <w:t>Submission checklist</w:t>
      </w:r>
      <w:bookmarkEnd w:id="30"/>
      <w:bookmarkEnd w:id="31"/>
      <w:bookmarkEnd w:id="32"/>
      <w:bookmarkEnd w:id="33"/>
      <w:bookmarkEnd w:id="34"/>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2"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3" w:history="1">
        <w:r w:rsidR="00D61790" w:rsidRPr="00C573A7">
          <w:rPr>
            <w:rStyle w:val="Hyperlink"/>
          </w:rPr>
          <w:t>nevadaepro.com</w:t>
        </w:r>
      </w:hyperlink>
      <w:r>
        <w:t>.</w:t>
      </w:r>
    </w:p>
    <w:p w14:paraId="7C8B5068" w14:textId="643A6948" w:rsidR="00F708AC" w:rsidRPr="00E07DDD" w:rsidRDefault="00F708AC" w:rsidP="00F708AC">
      <w:pPr>
        <w:pStyle w:val="Heading3"/>
        <w:numPr>
          <w:ilvl w:val="2"/>
          <w:numId w:val="25"/>
        </w:numPr>
      </w:pPr>
      <w:r w:rsidRPr="00E07DDD">
        <w:t xml:space="preserve">Additional attachments may be </w:t>
      </w:r>
      <w:r w:rsidR="00355F58" w:rsidRPr="00E07DDD">
        <w:t>included but</w:t>
      </w:r>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4"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5"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2500B4CB" w:rsidR="00F708AC" w:rsidRPr="00111CB9" w:rsidRDefault="00EF391E" w:rsidP="00F708AC">
      <w:pPr>
        <w:pStyle w:val="Heading2"/>
        <w:numPr>
          <w:ilvl w:val="1"/>
          <w:numId w:val="25"/>
        </w:numPr>
      </w:pPr>
      <w:r w:rsidRPr="00355F58">
        <w:rPr>
          <w:b/>
          <w:bCs w:val="0"/>
        </w:rPr>
        <w:lastRenderedPageBreak/>
        <w:t>Client r</w:t>
      </w:r>
      <w:r w:rsidR="00F708AC" w:rsidRPr="00355F58">
        <w:rPr>
          <w:b/>
          <w:bCs w:val="0"/>
        </w:rPr>
        <w:t>eference</w:t>
      </w:r>
      <w:r w:rsidR="00635150" w:rsidRPr="00355F58">
        <w:rPr>
          <w:b/>
          <w:bCs w:val="0"/>
        </w:rPr>
        <w:t>s</w:t>
      </w:r>
      <w:r w:rsidR="00F708AC" w:rsidRPr="00355F58">
        <w:rPr>
          <w:b/>
          <w:bCs w:val="0"/>
        </w:rPr>
        <w:t>.</w:t>
      </w:r>
      <w:r w:rsidR="00F708AC">
        <w:t xml:space="preserve"> Not submitted directly by vendor.</w:t>
      </w:r>
      <w:r w:rsidR="00355F58">
        <w:t xml:space="preserve"> To be submitted directly to the main point of contact at the top of th</w:t>
      </w:r>
      <w:r w:rsidR="00FA5895">
        <w:t>is</w:t>
      </w:r>
      <w:r w:rsidR="00355F58">
        <w:t xml:space="preserve"> form.</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6"/>
      <w:headerReference w:type="first" r:id="rId57"/>
      <w:footerReference w:type="first" r:id="rId58"/>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D23EB" w14:textId="77777777" w:rsidR="008E64FB" w:rsidRDefault="008E64FB" w:rsidP="00836EBC">
      <w:r>
        <w:separator/>
      </w:r>
    </w:p>
  </w:endnote>
  <w:endnote w:type="continuationSeparator" w:id="0">
    <w:p w14:paraId="5E11479B" w14:textId="77777777" w:rsidR="008E64FB" w:rsidRDefault="008E64FB"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3D373012"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r w:rsidR="009A4368">
      <w:rPr>
        <w:i/>
        <w:iCs/>
      </w:rPr>
      <w:t>70CNR-S3893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71273" w14:textId="77777777" w:rsidR="008E64FB" w:rsidRDefault="008E64FB" w:rsidP="00836EBC">
      <w:r>
        <w:separator/>
      </w:r>
    </w:p>
  </w:footnote>
  <w:footnote w:type="continuationSeparator" w:id="0">
    <w:p w14:paraId="0F522A39" w14:textId="77777777" w:rsidR="008E64FB" w:rsidRDefault="008E64FB"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37059"/>
    <w:rsid w:val="000447EB"/>
    <w:rsid w:val="00046340"/>
    <w:rsid w:val="00065A19"/>
    <w:rsid w:val="000748CB"/>
    <w:rsid w:val="00097DD9"/>
    <w:rsid w:val="000A2B03"/>
    <w:rsid w:val="000F7C05"/>
    <w:rsid w:val="00113181"/>
    <w:rsid w:val="00125B58"/>
    <w:rsid w:val="00126907"/>
    <w:rsid w:val="001369FB"/>
    <w:rsid w:val="001B261E"/>
    <w:rsid w:val="001B47B7"/>
    <w:rsid w:val="00222D2F"/>
    <w:rsid w:val="0023517D"/>
    <w:rsid w:val="0023685F"/>
    <w:rsid w:val="002444B5"/>
    <w:rsid w:val="00251ED2"/>
    <w:rsid w:val="0028066D"/>
    <w:rsid w:val="0029580B"/>
    <w:rsid w:val="0029591F"/>
    <w:rsid w:val="00297AAE"/>
    <w:rsid w:val="002B3B87"/>
    <w:rsid w:val="002C34C5"/>
    <w:rsid w:val="002D527B"/>
    <w:rsid w:val="002E0556"/>
    <w:rsid w:val="002E725E"/>
    <w:rsid w:val="003239D2"/>
    <w:rsid w:val="00324F57"/>
    <w:rsid w:val="0033271A"/>
    <w:rsid w:val="00355F58"/>
    <w:rsid w:val="003573FB"/>
    <w:rsid w:val="00362BFE"/>
    <w:rsid w:val="00375936"/>
    <w:rsid w:val="00375ACD"/>
    <w:rsid w:val="003928B3"/>
    <w:rsid w:val="00395327"/>
    <w:rsid w:val="003A57CB"/>
    <w:rsid w:val="003A7FAF"/>
    <w:rsid w:val="003B23DD"/>
    <w:rsid w:val="003C5047"/>
    <w:rsid w:val="003D41F7"/>
    <w:rsid w:val="003D5F71"/>
    <w:rsid w:val="003E65F4"/>
    <w:rsid w:val="003F72B9"/>
    <w:rsid w:val="003F72C5"/>
    <w:rsid w:val="00400403"/>
    <w:rsid w:val="00405616"/>
    <w:rsid w:val="00424416"/>
    <w:rsid w:val="00436F1B"/>
    <w:rsid w:val="004422E7"/>
    <w:rsid w:val="00443681"/>
    <w:rsid w:val="00454AF9"/>
    <w:rsid w:val="0045565C"/>
    <w:rsid w:val="00461560"/>
    <w:rsid w:val="0047364C"/>
    <w:rsid w:val="0047502A"/>
    <w:rsid w:val="00483FFC"/>
    <w:rsid w:val="004C54A8"/>
    <w:rsid w:val="004D276D"/>
    <w:rsid w:val="004F5B27"/>
    <w:rsid w:val="004F71BF"/>
    <w:rsid w:val="00502647"/>
    <w:rsid w:val="00504F04"/>
    <w:rsid w:val="005148FD"/>
    <w:rsid w:val="00533BA5"/>
    <w:rsid w:val="005356F5"/>
    <w:rsid w:val="00575454"/>
    <w:rsid w:val="005F661D"/>
    <w:rsid w:val="00635150"/>
    <w:rsid w:val="00653B1B"/>
    <w:rsid w:val="00665F42"/>
    <w:rsid w:val="00666574"/>
    <w:rsid w:val="006A2508"/>
    <w:rsid w:val="006A65CF"/>
    <w:rsid w:val="006B4D15"/>
    <w:rsid w:val="006E0A4D"/>
    <w:rsid w:val="006E5647"/>
    <w:rsid w:val="006F16BE"/>
    <w:rsid w:val="006F541B"/>
    <w:rsid w:val="006F72C9"/>
    <w:rsid w:val="007206C9"/>
    <w:rsid w:val="00720B81"/>
    <w:rsid w:val="00725BD2"/>
    <w:rsid w:val="00744CB1"/>
    <w:rsid w:val="0075145C"/>
    <w:rsid w:val="007639B6"/>
    <w:rsid w:val="007816B2"/>
    <w:rsid w:val="00785C51"/>
    <w:rsid w:val="00797323"/>
    <w:rsid w:val="007B119E"/>
    <w:rsid w:val="007F3EE0"/>
    <w:rsid w:val="00806A0B"/>
    <w:rsid w:val="00817447"/>
    <w:rsid w:val="00817711"/>
    <w:rsid w:val="00836EBC"/>
    <w:rsid w:val="008532FB"/>
    <w:rsid w:val="00862B8C"/>
    <w:rsid w:val="008855A8"/>
    <w:rsid w:val="00892D8B"/>
    <w:rsid w:val="008B0025"/>
    <w:rsid w:val="008C1BB6"/>
    <w:rsid w:val="008C77E9"/>
    <w:rsid w:val="008D4243"/>
    <w:rsid w:val="008E64FB"/>
    <w:rsid w:val="008F36BE"/>
    <w:rsid w:val="00931640"/>
    <w:rsid w:val="0093593D"/>
    <w:rsid w:val="0095534F"/>
    <w:rsid w:val="009567D7"/>
    <w:rsid w:val="00980F11"/>
    <w:rsid w:val="009A4368"/>
    <w:rsid w:val="009D1033"/>
    <w:rsid w:val="009D2C68"/>
    <w:rsid w:val="009F5D18"/>
    <w:rsid w:val="00A15BF2"/>
    <w:rsid w:val="00A415DC"/>
    <w:rsid w:val="00A57439"/>
    <w:rsid w:val="00A81EB6"/>
    <w:rsid w:val="00A932F5"/>
    <w:rsid w:val="00AA3F40"/>
    <w:rsid w:val="00AE4632"/>
    <w:rsid w:val="00AE7ECC"/>
    <w:rsid w:val="00AF09D9"/>
    <w:rsid w:val="00B27797"/>
    <w:rsid w:val="00B35B5D"/>
    <w:rsid w:val="00B70D79"/>
    <w:rsid w:val="00B801A7"/>
    <w:rsid w:val="00BA3C2A"/>
    <w:rsid w:val="00BA767A"/>
    <w:rsid w:val="00BC50A4"/>
    <w:rsid w:val="00BE0B9D"/>
    <w:rsid w:val="00C01040"/>
    <w:rsid w:val="00C056BA"/>
    <w:rsid w:val="00C30A71"/>
    <w:rsid w:val="00C573A7"/>
    <w:rsid w:val="00C631DA"/>
    <w:rsid w:val="00C6333D"/>
    <w:rsid w:val="00C81672"/>
    <w:rsid w:val="00C87F52"/>
    <w:rsid w:val="00C913AB"/>
    <w:rsid w:val="00C9328A"/>
    <w:rsid w:val="00C934B6"/>
    <w:rsid w:val="00CA0709"/>
    <w:rsid w:val="00CC1997"/>
    <w:rsid w:val="00CC763F"/>
    <w:rsid w:val="00CE4FDC"/>
    <w:rsid w:val="00CF152F"/>
    <w:rsid w:val="00CF75B6"/>
    <w:rsid w:val="00D00840"/>
    <w:rsid w:val="00D017F5"/>
    <w:rsid w:val="00D04EDC"/>
    <w:rsid w:val="00D2589B"/>
    <w:rsid w:val="00D46A3B"/>
    <w:rsid w:val="00D56D54"/>
    <w:rsid w:val="00D61790"/>
    <w:rsid w:val="00DA352A"/>
    <w:rsid w:val="00DC3497"/>
    <w:rsid w:val="00DC4069"/>
    <w:rsid w:val="00E014FC"/>
    <w:rsid w:val="00E10E15"/>
    <w:rsid w:val="00E622CD"/>
    <w:rsid w:val="00E652F7"/>
    <w:rsid w:val="00E73478"/>
    <w:rsid w:val="00E849FA"/>
    <w:rsid w:val="00E956C1"/>
    <w:rsid w:val="00EF391E"/>
    <w:rsid w:val="00F00092"/>
    <w:rsid w:val="00F00CE3"/>
    <w:rsid w:val="00F02AA7"/>
    <w:rsid w:val="00F04799"/>
    <w:rsid w:val="00F53768"/>
    <w:rsid w:val="00F60CEF"/>
    <w:rsid w:val="00F708AC"/>
    <w:rsid w:val="00F83DFD"/>
    <w:rsid w:val="00FA1DEB"/>
    <w:rsid w:val="00FA5895"/>
    <w:rsid w:val="00FD5642"/>
    <w:rsid w:val="00FE00AB"/>
    <w:rsid w:val="00FE2F0B"/>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B47E6090-7139-4B53-9980-7B8B07A5C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nevadaepro.com" TargetMode="External"/><Relationship Id="rId39" Type="http://schemas.openxmlformats.org/officeDocument/2006/relationships/hyperlink" Target="https://www.leg.state.nv.us/nrs/nrs-35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3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076.html" TargetMode="External"/><Relationship Id="rId45" Type="http://schemas.openxmlformats.org/officeDocument/2006/relationships/hyperlink" Target="https://www.leg.state.nv.us/NRS/NRS-333.html" TargetMode="External"/><Relationship Id="rId53" Type="http://schemas.openxmlformats.org/officeDocument/2006/relationships/hyperlink" Target="https://nevadaepro.com" TargetMode="External"/><Relationship Id="rId58" Type="http://schemas.openxmlformats.org/officeDocument/2006/relationships/footer" Target="footer2.xml"/><Relationship Id="rId5" Type="http://schemas.openxmlformats.org/officeDocument/2006/relationships/numbering" Target="numbering.xml"/><Relationship Id="rId19" Type="http://schemas.openxmlformats.org/officeDocument/2006/relationships/hyperlink" Target="https://nevadae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nevadaepro.com" TargetMode="External"/><Relationship Id="rId43" Type="http://schemas.openxmlformats.org/officeDocument/2006/relationships/hyperlink" Target="https://sam.gov" TargetMode="External"/><Relationship Id="rId48" Type="http://schemas.openxmlformats.org/officeDocument/2006/relationships/hyperlink" Target="https://www.leg.state.nv.us/nrs/nrs-041.html"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file:///C:\Users\campudia\Download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600A.html" TargetMode="External"/><Relationship Id="rId59" Type="http://schemas.openxmlformats.org/officeDocument/2006/relationships/fontTable" Target="fontTable.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nevadaepro.com" TargetMode="External"/><Relationship Id="rId36" Type="http://schemas.openxmlformats.org/officeDocument/2006/relationships/hyperlink" Target="https://sam.gov" TargetMode="External"/><Relationship Id="rId49" Type="http://schemas.openxmlformats.org/officeDocument/2006/relationships/hyperlink" Target="https://www.leg.state.nv.us/NRS/NRS-333.html"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nevadaepro.com" TargetMode="External"/><Relationship Id="rId52" Type="http://schemas.openxmlformats.org/officeDocument/2006/relationships/hyperlink" Target="https://nevadaepro.co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4.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8</Pages>
  <Words>4252</Words>
  <Characters>24242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Mason Bondi</cp:lastModifiedBy>
  <cp:revision>11</cp:revision>
  <cp:lastPrinted>2024-10-24T23:48:00Z</cp:lastPrinted>
  <dcterms:created xsi:type="dcterms:W3CDTF">2024-10-26T18:10:00Z</dcterms:created>
  <dcterms:modified xsi:type="dcterms:W3CDTF">2026-06-18T21:13:00Z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