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399876B2" w:rsidR="00504F04" w:rsidRPr="00AF09D9" w:rsidRDefault="00F708AC" w:rsidP="00836EBC">
      <w:pPr>
        <w:jc w:val="center"/>
        <w:rPr>
          <w:u w:val="single"/>
        </w:rPr>
      </w:pPr>
      <w:r>
        <w:rPr>
          <w:u w:val="single"/>
        </w:rPr>
        <w:t xml:space="preserve">Request for proposals </w:t>
      </w:r>
      <w:r w:rsidR="00D677E2">
        <w:rPr>
          <w:u w:val="single"/>
        </w:rPr>
        <w:t>44DOC-S3878</w:t>
      </w:r>
    </w:p>
    <w:p w14:paraId="3DBDB047" w14:textId="77777777" w:rsidR="00836EBC" w:rsidRDefault="00836EBC" w:rsidP="00836EBC">
      <w:pPr>
        <w:jc w:val="center"/>
      </w:pPr>
    </w:p>
    <w:p w14:paraId="31205B6D" w14:textId="2C7C4D24"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457F28">
        <w:rPr>
          <w:u w:val="single"/>
        </w:rPr>
        <w:t xml:space="preserve">May </w:t>
      </w:r>
      <w:r w:rsidR="006D6674">
        <w:rPr>
          <w:u w:val="single"/>
        </w:rPr>
        <w:t>13</w:t>
      </w:r>
      <w:r w:rsidR="00457F28">
        <w:rPr>
          <w:u w:val="single"/>
        </w:rPr>
        <w:t>, 2026</w:t>
      </w:r>
      <w:r w:rsidR="00097DD9">
        <w:rPr>
          <w:u w:val="single"/>
        </w:rPr>
        <w:tab/>
      </w:r>
    </w:p>
    <w:p w14:paraId="416030F3" w14:textId="77777777" w:rsidR="003A57CB" w:rsidRDefault="003A57CB" w:rsidP="00F60CEF">
      <w:pPr>
        <w:tabs>
          <w:tab w:val="left" w:pos="2880"/>
          <w:tab w:val="left" w:pos="9360"/>
        </w:tabs>
      </w:pPr>
    </w:p>
    <w:p w14:paraId="2242B7A4" w14:textId="4D008858" w:rsidR="00A57439" w:rsidRDefault="00A57439" w:rsidP="00A57439">
      <w:pPr>
        <w:tabs>
          <w:tab w:val="left" w:pos="2880"/>
          <w:tab w:val="left" w:pos="9360"/>
        </w:tabs>
      </w:pPr>
      <w:r>
        <w:t>Solicitation number</w:t>
      </w:r>
      <w:r>
        <w:tab/>
      </w:r>
      <w:r w:rsidR="000A2B03" w:rsidRPr="000A2B03">
        <w:rPr>
          <w:u w:val="single"/>
        </w:rPr>
        <w:t xml:space="preserve"> </w:t>
      </w:r>
      <w:r w:rsidR="00D677E2">
        <w:rPr>
          <w:u w:val="single"/>
        </w:rPr>
        <w:t>44DOC-S3878</w:t>
      </w:r>
      <w:r>
        <w:rPr>
          <w:u w:val="single"/>
        </w:rPr>
        <w:tab/>
      </w:r>
    </w:p>
    <w:p w14:paraId="748BCE7D" w14:textId="77777777" w:rsidR="00125B58" w:rsidRDefault="00125B58" w:rsidP="00A57439">
      <w:pPr>
        <w:tabs>
          <w:tab w:val="left" w:pos="2880"/>
          <w:tab w:val="left" w:pos="9360"/>
        </w:tabs>
      </w:pPr>
    </w:p>
    <w:p w14:paraId="327D8F4A" w14:textId="347B42D4"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457F28">
        <w:rPr>
          <w:u w:val="single"/>
        </w:rPr>
        <w:t>Joel Wixon, Purchasing Officer II</w:t>
      </w:r>
      <w:r w:rsidR="00097DD9">
        <w:rPr>
          <w:u w:val="single"/>
        </w:rPr>
        <w:tab/>
      </w:r>
    </w:p>
    <w:p w14:paraId="15EEE9B8" w14:textId="77777777" w:rsidR="00125B58" w:rsidRDefault="00125B58" w:rsidP="00F60CEF">
      <w:pPr>
        <w:tabs>
          <w:tab w:val="left" w:pos="2880"/>
          <w:tab w:val="left" w:pos="9360"/>
        </w:tabs>
      </w:pPr>
    </w:p>
    <w:p w14:paraId="0988F789" w14:textId="753C2EF7"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457F28">
        <w:rPr>
          <w:u w:val="single"/>
        </w:rPr>
        <w:t>j.wixon@admin.nv.gov</w:t>
      </w:r>
      <w:r>
        <w:rPr>
          <w:u w:val="single"/>
        </w:rPr>
        <w:tab/>
      </w:r>
    </w:p>
    <w:p w14:paraId="668D0561" w14:textId="77777777" w:rsidR="00125B58" w:rsidRDefault="00125B58" w:rsidP="00F60CEF">
      <w:pPr>
        <w:tabs>
          <w:tab w:val="left" w:pos="2880"/>
          <w:tab w:val="left" w:pos="9360"/>
        </w:tabs>
      </w:pPr>
    </w:p>
    <w:p w14:paraId="30D2173E" w14:textId="03C3D597" w:rsidR="00F708AC" w:rsidRPr="00F708AC" w:rsidRDefault="00F708AC" w:rsidP="00F60CEF">
      <w:pPr>
        <w:tabs>
          <w:tab w:val="left" w:pos="2880"/>
          <w:tab w:val="left" w:pos="9360"/>
        </w:tabs>
        <w:rPr>
          <w:u w:val="single"/>
        </w:rPr>
      </w:pPr>
      <w:r>
        <w:t>Single point of contact phone</w:t>
      </w:r>
      <w:r w:rsidR="009928F4">
        <w:t xml:space="preserve"> no.</w:t>
      </w:r>
      <w:r>
        <w:tab/>
      </w:r>
      <w:r w:rsidR="00457F28" w:rsidRPr="00457F28">
        <w:rPr>
          <w:u w:val="single"/>
        </w:rPr>
        <w:t>775-</w:t>
      </w:r>
      <w:r w:rsidR="00C50E2C">
        <w:rPr>
          <w:u w:val="single"/>
        </w:rPr>
        <w:t>5</w:t>
      </w:r>
      <w:r w:rsidR="00457F28" w:rsidRPr="00457F28">
        <w:rPr>
          <w:u w:val="single"/>
        </w:rPr>
        <w:t>31-3313</w:t>
      </w:r>
      <w:r w:rsidR="000A2B03" w:rsidRPr="000A2B03">
        <w:rPr>
          <w:u w:val="single"/>
        </w:rPr>
        <w:t xml:space="preserve"> </w:t>
      </w:r>
      <w:r>
        <w:rPr>
          <w:u w:val="single"/>
        </w:rPr>
        <w:tab/>
      </w:r>
    </w:p>
    <w:p w14:paraId="54A941BD" w14:textId="77777777" w:rsidR="00F708AC" w:rsidRDefault="00F708AC" w:rsidP="00F60CEF">
      <w:pPr>
        <w:tabs>
          <w:tab w:val="left" w:pos="2880"/>
          <w:tab w:val="left" w:pos="9360"/>
        </w:tabs>
      </w:pPr>
    </w:p>
    <w:p w14:paraId="4B14466F" w14:textId="04AA06E2"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457F28">
        <w:rPr>
          <w:u w:val="single"/>
        </w:rPr>
        <w:t>Nevada Purchasing Division</w:t>
      </w:r>
      <w:r w:rsidR="00097DD9">
        <w:rPr>
          <w:u w:val="single"/>
        </w:rPr>
        <w:tab/>
      </w:r>
    </w:p>
    <w:p w14:paraId="63DEF540" w14:textId="77777777" w:rsidR="00125B58" w:rsidRDefault="00125B58" w:rsidP="00F60CEF">
      <w:pPr>
        <w:tabs>
          <w:tab w:val="left" w:pos="2880"/>
          <w:tab w:val="left" w:pos="9360"/>
        </w:tabs>
      </w:pPr>
    </w:p>
    <w:p w14:paraId="7B738BC9" w14:textId="79D3287A" w:rsidR="008B0025" w:rsidRDefault="008B0025" w:rsidP="008B0025">
      <w:pPr>
        <w:tabs>
          <w:tab w:val="left" w:pos="2880"/>
          <w:tab w:val="left" w:pos="9360"/>
        </w:tabs>
      </w:pPr>
      <w:r>
        <w:t>Contracting agency</w:t>
      </w:r>
      <w:r>
        <w:tab/>
      </w:r>
      <w:r w:rsidR="000A2B03" w:rsidRPr="000A2B03">
        <w:rPr>
          <w:u w:val="single"/>
        </w:rPr>
        <w:t xml:space="preserve"> </w:t>
      </w:r>
      <w:r w:rsidR="00457F28">
        <w:rPr>
          <w:u w:val="single"/>
        </w:rPr>
        <w:t>Department of Corrections</w:t>
      </w:r>
      <w:r>
        <w:rPr>
          <w:u w:val="single"/>
        </w:rPr>
        <w:tab/>
      </w:r>
    </w:p>
    <w:p w14:paraId="1AC6A1AC" w14:textId="77777777" w:rsidR="00C631DA" w:rsidRDefault="00C631DA" w:rsidP="008B0025">
      <w:pPr>
        <w:tabs>
          <w:tab w:val="left" w:pos="2880"/>
          <w:tab w:val="left" w:pos="9360"/>
          <w:tab w:val="left" w:pos="9450"/>
        </w:tabs>
      </w:pPr>
    </w:p>
    <w:p w14:paraId="5134FC81" w14:textId="397684BB"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457F28" w:rsidRPr="00457F28">
        <w:rPr>
          <w:u w:val="single"/>
        </w:rPr>
        <w:t>Digital Television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3D465012"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457F28">
        <w:rPr>
          <w:u w:val="single"/>
        </w:rPr>
        <w:t>June 18, 2026</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705D4298" w14:textId="3F5CCA50" w:rsidR="00D251D8"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229641880" w:history="1">
        <w:r w:rsidR="00D251D8" w:rsidRPr="00F433BE">
          <w:rPr>
            <w:rStyle w:val="Hyperlink"/>
            <w:noProof/>
          </w:rPr>
          <w:t>1.</w:t>
        </w:r>
        <w:r w:rsidR="00D251D8">
          <w:rPr>
            <w:rFonts w:asciiTheme="minorHAnsi" w:eastAsiaTheme="minorEastAsia" w:hAnsiTheme="minorHAnsi" w:cstheme="minorBidi"/>
            <w:noProof/>
            <w:sz w:val="24"/>
          </w:rPr>
          <w:tab/>
        </w:r>
        <w:r w:rsidR="00D251D8" w:rsidRPr="00F433BE">
          <w:rPr>
            <w:rStyle w:val="Hyperlink"/>
            <w:noProof/>
          </w:rPr>
          <w:t>Applicable regulations governing procurement</w:t>
        </w:r>
        <w:r w:rsidR="00D251D8">
          <w:rPr>
            <w:noProof/>
            <w:webHidden/>
          </w:rPr>
          <w:tab/>
        </w:r>
        <w:r w:rsidR="00D251D8">
          <w:rPr>
            <w:noProof/>
            <w:webHidden/>
          </w:rPr>
          <w:fldChar w:fldCharType="begin"/>
        </w:r>
        <w:r w:rsidR="00D251D8">
          <w:rPr>
            <w:noProof/>
            <w:webHidden/>
          </w:rPr>
          <w:instrText xml:space="preserve"> PAGEREF _Toc229641880 \h </w:instrText>
        </w:r>
        <w:r w:rsidR="00D251D8">
          <w:rPr>
            <w:noProof/>
            <w:webHidden/>
          </w:rPr>
        </w:r>
        <w:r w:rsidR="00D251D8">
          <w:rPr>
            <w:noProof/>
            <w:webHidden/>
          </w:rPr>
          <w:fldChar w:fldCharType="separate"/>
        </w:r>
        <w:r w:rsidR="00D251D8">
          <w:rPr>
            <w:noProof/>
            <w:webHidden/>
          </w:rPr>
          <w:t>2</w:t>
        </w:r>
        <w:r w:rsidR="00D251D8">
          <w:rPr>
            <w:noProof/>
            <w:webHidden/>
          </w:rPr>
          <w:fldChar w:fldCharType="end"/>
        </w:r>
      </w:hyperlink>
    </w:p>
    <w:p w14:paraId="44D0A1A7" w14:textId="18F5F31A" w:rsidR="00D251D8" w:rsidRDefault="00D251D8">
      <w:pPr>
        <w:pStyle w:val="TOC1"/>
        <w:tabs>
          <w:tab w:val="right" w:leader="dot" w:pos="10214"/>
        </w:tabs>
        <w:rPr>
          <w:rFonts w:asciiTheme="minorHAnsi" w:eastAsiaTheme="minorEastAsia" w:hAnsiTheme="minorHAnsi" w:cstheme="minorBidi"/>
          <w:noProof/>
          <w:sz w:val="24"/>
        </w:rPr>
      </w:pPr>
      <w:hyperlink w:anchor="_Toc229641881" w:history="1">
        <w:r w:rsidRPr="00F433BE">
          <w:rPr>
            <w:rStyle w:val="Hyperlink"/>
            <w:noProof/>
          </w:rPr>
          <w:t>2.</w:t>
        </w:r>
        <w:r>
          <w:rPr>
            <w:rFonts w:asciiTheme="minorHAnsi" w:eastAsiaTheme="minorEastAsia" w:hAnsiTheme="minorHAnsi" w:cstheme="minorBidi"/>
            <w:noProof/>
            <w:sz w:val="24"/>
          </w:rPr>
          <w:tab/>
        </w:r>
        <w:r w:rsidRPr="00F433BE">
          <w:rPr>
            <w:rStyle w:val="Hyperlink"/>
            <w:noProof/>
          </w:rPr>
          <w:t>Project overview</w:t>
        </w:r>
        <w:r>
          <w:rPr>
            <w:noProof/>
            <w:webHidden/>
          </w:rPr>
          <w:tab/>
        </w:r>
        <w:r>
          <w:rPr>
            <w:noProof/>
            <w:webHidden/>
          </w:rPr>
          <w:fldChar w:fldCharType="begin"/>
        </w:r>
        <w:r>
          <w:rPr>
            <w:noProof/>
            <w:webHidden/>
          </w:rPr>
          <w:instrText xml:space="preserve"> PAGEREF _Toc229641881 \h </w:instrText>
        </w:r>
        <w:r>
          <w:rPr>
            <w:noProof/>
            <w:webHidden/>
          </w:rPr>
        </w:r>
        <w:r>
          <w:rPr>
            <w:noProof/>
            <w:webHidden/>
          </w:rPr>
          <w:fldChar w:fldCharType="separate"/>
        </w:r>
        <w:r>
          <w:rPr>
            <w:noProof/>
            <w:webHidden/>
          </w:rPr>
          <w:t>2</w:t>
        </w:r>
        <w:r>
          <w:rPr>
            <w:noProof/>
            <w:webHidden/>
          </w:rPr>
          <w:fldChar w:fldCharType="end"/>
        </w:r>
      </w:hyperlink>
    </w:p>
    <w:p w14:paraId="12D654D2" w14:textId="29A98CB5" w:rsidR="00D251D8" w:rsidRDefault="00D251D8">
      <w:pPr>
        <w:pStyle w:val="TOC1"/>
        <w:tabs>
          <w:tab w:val="right" w:leader="dot" w:pos="10214"/>
        </w:tabs>
        <w:rPr>
          <w:rFonts w:asciiTheme="minorHAnsi" w:eastAsiaTheme="minorEastAsia" w:hAnsiTheme="minorHAnsi" w:cstheme="minorBidi"/>
          <w:noProof/>
          <w:sz w:val="24"/>
        </w:rPr>
      </w:pPr>
      <w:hyperlink w:anchor="_Toc229641882" w:history="1">
        <w:r w:rsidRPr="00F433BE">
          <w:rPr>
            <w:rStyle w:val="Hyperlink"/>
            <w:noProof/>
          </w:rPr>
          <w:t>3.</w:t>
        </w:r>
        <w:r>
          <w:rPr>
            <w:rFonts w:asciiTheme="minorHAnsi" w:eastAsiaTheme="minorEastAsia" w:hAnsiTheme="minorHAnsi" w:cstheme="minorBidi"/>
            <w:noProof/>
            <w:sz w:val="24"/>
          </w:rPr>
          <w:tab/>
        </w:r>
        <w:r w:rsidR="009928F4">
          <w:rPr>
            <w:rStyle w:val="Hyperlink"/>
            <w:noProof/>
          </w:rPr>
          <w:t>S</w:t>
        </w:r>
        <w:r w:rsidRPr="00F433BE">
          <w:rPr>
            <w:rStyle w:val="Hyperlink"/>
            <w:noProof/>
          </w:rPr>
          <w:t>cope of work</w:t>
        </w:r>
        <w:r>
          <w:rPr>
            <w:noProof/>
            <w:webHidden/>
          </w:rPr>
          <w:tab/>
        </w:r>
        <w:r>
          <w:rPr>
            <w:noProof/>
            <w:webHidden/>
          </w:rPr>
          <w:fldChar w:fldCharType="begin"/>
        </w:r>
        <w:r>
          <w:rPr>
            <w:noProof/>
            <w:webHidden/>
          </w:rPr>
          <w:instrText xml:space="preserve"> PAGEREF _Toc229641882 \h </w:instrText>
        </w:r>
        <w:r>
          <w:rPr>
            <w:noProof/>
            <w:webHidden/>
          </w:rPr>
        </w:r>
        <w:r>
          <w:rPr>
            <w:noProof/>
            <w:webHidden/>
          </w:rPr>
          <w:fldChar w:fldCharType="separate"/>
        </w:r>
        <w:r>
          <w:rPr>
            <w:noProof/>
            <w:webHidden/>
          </w:rPr>
          <w:t>2</w:t>
        </w:r>
        <w:r>
          <w:rPr>
            <w:noProof/>
            <w:webHidden/>
          </w:rPr>
          <w:fldChar w:fldCharType="end"/>
        </w:r>
      </w:hyperlink>
    </w:p>
    <w:p w14:paraId="4380A4E6" w14:textId="43D10430" w:rsidR="00D251D8" w:rsidRDefault="00D251D8">
      <w:pPr>
        <w:pStyle w:val="TOC1"/>
        <w:tabs>
          <w:tab w:val="right" w:leader="dot" w:pos="10214"/>
        </w:tabs>
        <w:rPr>
          <w:rFonts w:asciiTheme="minorHAnsi" w:eastAsiaTheme="minorEastAsia" w:hAnsiTheme="minorHAnsi" w:cstheme="minorBidi"/>
          <w:noProof/>
          <w:sz w:val="24"/>
        </w:rPr>
      </w:pPr>
      <w:hyperlink w:anchor="_Toc229641883" w:history="1">
        <w:r w:rsidRPr="00F433BE">
          <w:rPr>
            <w:rStyle w:val="Hyperlink"/>
            <w:noProof/>
          </w:rPr>
          <w:t>4.</w:t>
        </w:r>
        <w:r>
          <w:rPr>
            <w:rFonts w:asciiTheme="minorHAnsi" w:eastAsiaTheme="minorEastAsia" w:hAnsiTheme="minorHAnsi" w:cstheme="minorBidi"/>
            <w:noProof/>
            <w:sz w:val="24"/>
          </w:rPr>
          <w:tab/>
        </w:r>
        <w:r w:rsidRPr="00F433BE">
          <w:rPr>
            <w:rStyle w:val="Hyperlink"/>
            <w:noProof/>
          </w:rPr>
          <w:t>Attachments</w:t>
        </w:r>
        <w:r>
          <w:rPr>
            <w:noProof/>
            <w:webHidden/>
          </w:rPr>
          <w:tab/>
        </w:r>
        <w:r>
          <w:rPr>
            <w:noProof/>
            <w:webHidden/>
          </w:rPr>
          <w:fldChar w:fldCharType="begin"/>
        </w:r>
        <w:r>
          <w:rPr>
            <w:noProof/>
            <w:webHidden/>
          </w:rPr>
          <w:instrText xml:space="preserve"> PAGEREF _Toc229641883 \h </w:instrText>
        </w:r>
        <w:r>
          <w:rPr>
            <w:noProof/>
            <w:webHidden/>
          </w:rPr>
        </w:r>
        <w:r>
          <w:rPr>
            <w:noProof/>
            <w:webHidden/>
          </w:rPr>
          <w:fldChar w:fldCharType="separate"/>
        </w:r>
        <w:r>
          <w:rPr>
            <w:noProof/>
            <w:webHidden/>
          </w:rPr>
          <w:t>2</w:t>
        </w:r>
        <w:r>
          <w:rPr>
            <w:noProof/>
            <w:webHidden/>
          </w:rPr>
          <w:fldChar w:fldCharType="end"/>
        </w:r>
      </w:hyperlink>
    </w:p>
    <w:p w14:paraId="3942F6A1" w14:textId="75231A33" w:rsidR="00D251D8" w:rsidRDefault="00D251D8">
      <w:pPr>
        <w:pStyle w:val="TOC1"/>
        <w:tabs>
          <w:tab w:val="right" w:leader="dot" w:pos="10214"/>
        </w:tabs>
        <w:rPr>
          <w:rFonts w:asciiTheme="minorHAnsi" w:eastAsiaTheme="minorEastAsia" w:hAnsiTheme="minorHAnsi" w:cstheme="minorBidi"/>
          <w:noProof/>
          <w:sz w:val="24"/>
        </w:rPr>
      </w:pPr>
      <w:hyperlink w:anchor="_Toc229641884" w:history="1">
        <w:r w:rsidRPr="00F433BE">
          <w:rPr>
            <w:rStyle w:val="Hyperlink"/>
            <w:noProof/>
          </w:rPr>
          <w:t>5.</w:t>
        </w:r>
        <w:r>
          <w:rPr>
            <w:rFonts w:asciiTheme="minorHAnsi" w:eastAsiaTheme="minorEastAsia" w:hAnsiTheme="minorHAnsi" w:cstheme="minorBidi"/>
            <w:noProof/>
            <w:sz w:val="24"/>
          </w:rPr>
          <w:tab/>
        </w:r>
        <w:r w:rsidRPr="00F433BE">
          <w:rPr>
            <w:rStyle w:val="Hyperlink"/>
            <w:noProof/>
          </w:rPr>
          <w:t>Timeline</w:t>
        </w:r>
        <w:r>
          <w:rPr>
            <w:noProof/>
            <w:webHidden/>
          </w:rPr>
          <w:tab/>
        </w:r>
        <w:r>
          <w:rPr>
            <w:noProof/>
            <w:webHidden/>
          </w:rPr>
          <w:fldChar w:fldCharType="begin"/>
        </w:r>
        <w:r>
          <w:rPr>
            <w:noProof/>
            <w:webHidden/>
          </w:rPr>
          <w:instrText xml:space="preserve"> PAGEREF _Toc229641884 \h </w:instrText>
        </w:r>
        <w:r>
          <w:rPr>
            <w:noProof/>
            <w:webHidden/>
          </w:rPr>
        </w:r>
        <w:r>
          <w:rPr>
            <w:noProof/>
            <w:webHidden/>
          </w:rPr>
          <w:fldChar w:fldCharType="separate"/>
        </w:r>
        <w:r>
          <w:rPr>
            <w:noProof/>
            <w:webHidden/>
          </w:rPr>
          <w:t>2</w:t>
        </w:r>
        <w:r>
          <w:rPr>
            <w:noProof/>
            <w:webHidden/>
          </w:rPr>
          <w:fldChar w:fldCharType="end"/>
        </w:r>
      </w:hyperlink>
    </w:p>
    <w:p w14:paraId="58FC479E" w14:textId="48D92BAA" w:rsidR="00D251D8" w:rsidRDefault="00D251D8">
      <w:pPr>
        <w:pStyle w:val="TOC1"/>
        <w:tabs>
          <w:tab w:val="right" w:leader="dot" w:pos="10214"/>
        </w:tabs>
        <w:rPr>
          <w:rFonts w:asciiTheme="minorHAnsi" w:eastAsiaTheme="minorEastAsia" w:hAnsiTheme="minorHAnsi" w:cstheme="minorBidi"/>
          <w:noProof/>
          <w:sz w:val="24"/>
        </w:rPr>
      </w:pPr>
      <w:hyperlink w:anchor="_Toc229641885" w:history="1">
        <w:r w:rsidRPr="00F433BE">
          <w:rPr>
            <w:rStyle w:val="Hyperlink"/>
            <w:noProof/>
          </w:rPr>
          <w:t>6.</w:t>
        </w:r>
        <w:r>
          <w:rPr>
            <w:rFonts w:asciiTheme="minorHAnsi" w:eastAsiaTheme="minorEastAsia" w:hAnsiTheme="minorHAnsi" w:cstheme="minorBidi"/>
            <w:noProof/>
            <w:sz w:val="24"/>
          </w:rPr>
          <w:tab/>
        </w:r>
        <w:r w:rsidRPr="00F433BE">
          <w:rPr>
            <w:rStyle w:val="Hyperlink"/>
            <w:noProof/>
          </w:rPr>
          <w:t>Evaluation</w:t>
        </w:r>
        <w:r>
          <w:rPr>
            <w:noProof/>
            <w:webHidden/>
          </w:rPr>
          <w:tab/>
        </w:r>
        <w:r>
          <w:rPr>
            <w:noProof/>
            <w:webHidden/>
          </w:rPr>
          <w:fldChar w:fldCharType="begin"/>
        </w:r>
        <w:r>
          <w:rPr>
            <w:noProof/>
            <w:webHidden/>
          </w:rPr>
          <w:instrText xml:space="preserve"> PAGEREF _Toc229641885 \h </w:instrText>
        </w:r>
        <w:r>
          <w:rPr>
            <w:noProof/>
            <w:webHidden/>
          </w:rPr>
        </w:r>
        <w:r>
          <w:rPr>
            <w:noProof/>
            <w:webHidden/>
          </w:rPr>
          <w:fldChar w:fldCharType="separate"/>
        </w:r>
        <w:r>
          <w:rPr>
            <w:noProof/>
            <w:webHidden/>
          </w:rPr>
          <w:t>3</w:t>
        </w:r>
        <w:r>
          <w:rPr>
            <w:noProof/>
            <w:webHidden/>
          </w:rPr>
          <w:fldChar w:fldCharType="end"/>
        </w:r>
      </w:hyperlink>
    </w:p>
    <w:p w14:paraId="61545D07" w14:textId="471EECAC" w:rsidR="00D251D8" w:rsidRDefault="00D251D8">
      <w:pPr>
        <w:pStyle w:val="TOC1"/>
        <w:tabs>
          <w:tab w:val="right" w:leader="dot" w:pos="10214"/>
        </w:tabs>
        <w:rPr>
          <w:rFonts w:asciiTheme="minorHAnsi" w:eastAsiaTheme="minorEastAsia" w:hAnsiTheme="minorHAnsi" w:cstheme="minorBidi"/>
          <w:noProof/>
          <w:sz w:val="24"/>
        </w:rPr>
      </w:pPr>
      <w:hyperlink w:anchor="_Toc229641886" w:history="1">
        <w:r w:rsidRPr="00F433BE">
          <w:rPr>
            <w:rStyle w:val="Hyperlink"/>
            <w:noProof/>
          </w:rPr>
          <w:t>7.</w:t>
        </w:r>
        <w:r>
          <w:rPr>
            <w:rFonts w:asciiTheme="minorHAnsi" w:eastAsiaTheme="minorEastAsia" w:hAnsiTheme="minorHAnsi" w:cstheme="minorBidi"/>
            <w:noProof/>
            <w:sz w:val="24"/>
          </w:rPr>
          <w:tab/>
        </w:r>
        <w:r w:rsidRPr="00F433BE">
          <w:rPr>
            <w:rStyle w:val="Hyperlink"/>
            <w:noProof/>
          </w:rPr>
          <w:t>Mandatory minimum requirements</w:t>
        </w:r>
        <w:r>
          <w:rPr>
            <w:noProof/>
            <w:webHidden/>
          </w:rPr>
          <w:tab/>
        </w:r>
        <w:r>
          <w:rPr>
            <w:noProof/>
            <w:webHidden/>
          </w:rPr>
          <w:fldChar w:fldCharType="begin"/>
        </w:r>
        <w:r>
          <w:rPr>
            <w:noProof/>
            <w:webHidden/>
          </w:rPr>
          <w:instrText xml:space="preserve"> PAGEREF _Toc229641886 \h </w:instrText>
        </w:r>
        <w:r>
          <w:rPr>
            <w:noProof/>
            <w:webHidden/>
          </w:rPr>
        </w:r>
        <w:r>
          <w:rPr>
            <w:noProof/>
            <w:webHidden/>
          </w:rPr>
          <w:fldChar w:fldCharType="separate"/>
        </w:r>
        <w:r>
          <w:rPr>
            <w:noProof/>
            <w:webHidden/>
          </w:rPr>
          <w:t>4</w:t>
        </w:r>
        <w:r>
          <w:rPr>
            <w:noProof/>
            <w:webHidden/>
          </w:rPr>
          <w:fldChar w:fldCharType="end"/>
        </w:r>
      </w:hyperlink>
    </w:p>
    <w:p w14:paraId="7C81AD35" w14:textId="74D1BD66" w:rsidR="00D251D8" w:rsidRDefault="00D251D8">
      <w:pPr>
        <w:pStyle w:val="TOC1"/>
        <w:tabs>
          <w:tab w:val="right" w:leader="dot" w:pos="10214"/>
        </w:tabs>
        <w:rPr>
          <w:rFonts w:asciiTheme="minorHAnsi" w:eastAsiaTheme="minorEastAsia" w:hAnsiTheme="minorHAnsi" w:cstheme="minorBidi"/>
          <w:noProof/>
          <w:sz w:val="24"/>
        </w:rPr>
      </w:pPr>
      <w:hyperlink w:anchor="_Toc229641887" w:history="1">
        <w:r w:rsidRPr="00F433BE">
          <w:rPr>
            <w:rStyle w:val="Hyperlink"/>
            <w:noProof/>
          </w:rPr>
          <w:t>8.</w:t>
        </w:r>
        <w:r>
          <w:rPr>
            <w:rFonts w:asciiTheme="minorHAnsi" w:eastAsiaTheme="minorEastAsia" w:hAnsiTheme="minorHAnsi" w:cstheme="minorBidi"/>
            <w:noProof/>
            <w:sz w:val="24"/>
          </w:rPr>
          <w:tab/>
        </w:r>
        <w:r w:rsidRPr="00F433BE">
          <w:rPr>
            <w:rStyle w:val="Hyperlink"/>
            <w:noProof/>
          </w:rPr>
          <w:t>Critical items</w:t>
        </w:r>
        <w:r>
          <w:rPr>
            <w:noProof/>
            <w:webHidden/>
          </w:rPr>
          <w:tab/>
        </w:r>
        <w:r>
          <w:rPr>
            <w:noProof/>
            <w:webHidden/>
          </w:rPr>
          <w:fldChar w:fldCharType="begin"/>
        </w:r>
        <w:r>
          <w:rPr>
            <w:noProof/>
            <w:webHidden/>
          </w:rPr>
          <w:instrText xml:space="preserve"> PAGEREF _Toc229641887 \h </w:instrText>
        </w:r>
        <w:r>
          <w:rPr>
            <w:noProof/>
            <w:webHidden/>
          </w:rPr>
        </w:r>
        <w:r>
          <w:rPr>
            <w:noProof/>
            <w:webHidden/>
          </w:rPr>
          <w:fldChar w:fldCharType="separate"/>
        </w:r>
        <w:r>
          <w:rPr>
            <w:noProof/>
            <w:webHidden/>
          </w:rPr>
          <w:t>5</w:t>
        </w:r>
        <w:r>
          <w:rPr>
            <w:noProof/>
            <w:webHidden/>
          </w:rPr>
          <w:fldChar w:fldCharType="end"/>
        </w:r>
      </w:hyperlink>
    </w:p>
    <w:p w14:paraId="15DEB807" w14:textId="37A6AAF9" w:rsidR="00D251D8" w:rsidRDefault="00D251D8">
      <w:pPr>
        <w:pStyle w:val="TOC1"/>
        <w:tabs>
          <w:tab w:val="right" w:leader="dot" w:pos="10214"/>
        </w:tabs>
        <w:rPr>
          <w:rFonts w:asciiTheme="minorHAnsi" w:eastAsiaTheme="minorEastAsia" w:hAnsiTheme="minorHAnsi" w:cstheme="minorBidi"/>
          <w:noProof/>
          <w:sz w:val="24"/>
        </w:rPr>
      </w:pPr>
      <w:hyperlink w:anchor="_Toc229641888" w:history="1">
        <w:r w:rsidRPr="00F433BE">
          <w:rPr>
            <w:rStyle w:val="Hyperlink"/>
            <w:noProof/>
          </w:rPr>
          <w:t>9.</w:t>
        </w:r>
        <w:r>
          <w:rPr>
            <w:rFonts w:asciiTheme="minorHAnsi" w:eastAsiaTheme="minorEastAsia" w:hAnsiTheme="minorHAnsi" w:cstheme="minorBidi"/>
            <w:noProof/>
            <w:sz w:val="24"/>
          </w:rPr>
          <w:tab/>
        </w:r>
        <w:r w:rsidRPr="00F433BE">
          <w:rPr>
            <w:rStyle w:val="Hyperlink"/>
            <w:noProof/>
          </w:rPr>
          <w:t>Submission checklist</w:t>
        </w:r>
        <w:r>
          <w:rPr>
            <w:noProof/>
            <w:webHidden/>
          </w:rPr>
          <w:tab/>
        </w:r>
        <w:r>
          <w:rPr>
            <w:noProof/>
            <w:webHidden/>
          </w:rPr>
          <w:fldChar w:fldCharType="begin"/>
        </w:r>
        <w:r>
          <w:rPr>
            <w:noProof/>
            <w:webHidden/>
          </w:rPr>
          <w:instrText xml:space="preserve"> PAGEREF _Toc229641888 \h </w:instrText>
        </w:r>
        <w:r>
          <w:rPr>
            <w:noProof/>
            <w:webHidden/>
          </w:rPr>
        </w:r>
        <w:r>
          <w:rPr>
            <w:noProof/>
            <w:webHidden/>
          </w:rPr>
          <w:fldChar w:fldCharType="separate"/>
        </w:r>
        <w:r>
          <w:rPr>
            <w:noProof/>
            <w:webHidden/>
          </w:rPr>
          <w:t>7</w:t>
        </w:r>
        <w:r>
          <w:rPr>
            <w:noProof/>
            <w:webHidden/>
          </w:rPr>
          <w:fldChar w:fldCharType="end"/>
        </w:r>
      </w:hyperlink>
    </w:p>
    <w:p w14:paraId="1FCB9707" w14:textId="1C469C11"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pPr>
      <w:bookmarkStart w:id="0" w:name="_Toc70363814"/>
      <w:bookmarkStart w:id="1" w:name="_Toc70367349"/>
      <w:bookmarkStart w:id="2" w:name="_Toc229641880"/>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pPr>
      <w:bookmarkStart w:id="3" w:name="_Toc70363815"/>
      <w:bookmarkStart w:id="4" w:name="_Toc70367350"/>
      <w:bookmarkStart w:id="5" w:name="_Toc229641881"/>
      <w:r>
        <w:t>Project overview</w:t>
      </w:r>
      <w:bookmarkEnd w:id="3"/>
      <w:bookmarkEnd w:id="4"/>
      <w:bookmarkEnd w:id="5"/>
    </w:p>
    <w:p w14:paraId="31B6B46F" w14:textId="77777777" w:rsidR="00F708AC" w:rsidRPr="00B66FFF" w:rsidRDefault="00F708AC" w:rsidP="00F708AC"/>
    <w:p w14:paraId="4934DF44" w14:textId="551E46A6" w:rsidR="00F708AC" w:rsidRPr="00E07DDD" w:rsidRDefault="00457F28" w:rsidP="00F708AC">
      <w:pPr>
        <w:pStyle w:val="Heading2"/>
        <w:numPr>
          <w:ilvl w:val="1"/>
          <w:numId w:val="25"/>
        </w:numPr>
      </w:pPr>
      <w:r w:rsidRPr="00457F28">
        <w:t>The State of Nevada Purchasing Division, on behalf of the Nevada Department of Corrections (NDOC), is seeking proposals from qualified vendor(s) to provide services for Nevada Department of Corrections to allow the ability for offenders to view television located in their cells, dayrooms, and other areas, specified by each facility</w:t>
      </w:r>
      <w:r w:rsidR="00F708AC" w:rsidRPr="00E07DDD">
        <w:t xml:space="preserve"> as described </w:t>
      </w:r>
      <w:r w:rsidR="00FA1DEB">
        <w:t xml:space="preserve">below and </w:t>
      </w:r>
      <w:r w:rsidR="00F708AC" w:rsidRPr="00E07DDD">
        <w:t xml:space="preserve">in the </w:t>
      </w:r>
      <w:r w:rsidR="00F708AC" w:rsidRPr="00FA1DEB">
        <w:rPr>
          <w:i/>
          <w:iCs/>
        </w:rPr>
        <w:t>scope of work</w:t>
      </w:r>
      <w:r w:rsidR="00F708AC" w:rsidRPr="00E07DDD">
        <w:t xml:space="preserve"> and </w:t>
      </w:r>
      <w:r w:rsidR="00F708AC" w:rsidRPr="00FA1DEB">
        <w:rPr>
          <w:i/>
          <w:iCs/>
        </w:rPr>
        <w:t>attachments</w:t>
      </w:r>
      <w:r w:rsidR="00F708AC" w:rsidRPr="00E07DDD">
        <w:t>.</w:t>
      </w:r>
    </w:p>
    <w:p w14:paraId="0C65FE7C" w14:textId="77777777" w:rsidR="00F708AC" w:rsidRPr="00B66FFF" w:rsidRDefault="00F708AC" w:rsidP="00F708AC"/>
    <w:p w14:paraId="3FE0992A" w14:textId="3F31B69D" w:rsidR="00F708AC" w:rsidRDefault="00F708AC" w:rsidP="00F708AC">
      <w:pPr>
        <w:pStyle w:val="Heading2"/>
        <w:numPr>
          <w:ilvl w:val="1"/>
          <w:numId w:val="25"/>
        </w:numPr>
      </w:pPr>
      <w:r w:rsidRPr="00E07DDD">
        <w:t xml:space="preserve">The State intends to award </w:t>
      </w:r>
      <w:r w:rsidRPr="00457F28">
        <w:t>one</w:t>
      </w:r>
      <w:r w:rsidR="00457F28">
        <w:t xml:space="preserve"> or more</w:t>
      </w:r>
      <w:r w:rsidRPr="00E07DDD">
        <w:t xml:space="preserve"> contract</w:t>
      </w:r>
      <w:r w:rsidR="00457F28">
        <w:t>s</w:t>
      </w:r>
      <w:r w:rsidRPr="00E07DDD">
        <w:t xml:space="preserve"> in conjunction with this </w:t>
      </w:r>
      <w:r w:rsidR="003B23DD">
        <w:t>r</w:t>
      </w:r>
      <w:r w:rsidRPr="00E07DDD">
        <w:t xml:space="preserve">equest for </w:t>
      </w:r>
      <w:r w:rsidR="003B23DD">
        <w:t>p</w:t>
      </w:r>
      <w:r w:rsidRPr="00E07DDD">
        <w:t xml:space="preserve">roposals (RFP), as determined in the best interests of the State. </w:t>
      </w:r>
      <w:r w:rsidR="00457F28">
        <w:t>T</w:t>
      </w:r>
      <w:r w:rsidR="00457F28" w:rsidRPr="00457F28">
        <w:t xml:space="preserve">he Nevada Department of Corrections (NDOC) </w:t>
      </w:r>
      <w:r w:rsidRPr="00E07DDD">
        <w:t xml:space="preserve">shall administer contract(s) resulting from this </w:t>
      </w:r>
      <w:r>
        <w:t>solicitation</w:t>
      </w:r>
      <w:r w:rsidRPr="00E07DDD">
        <w:t xml:space="preserve">. The resulting contract(s) are expected to be for a contract term of </w:t>
      </w:r>
      <w:r w:rsidRPr="00457F28">
        <w:t>four</w:t>
      </w:r>
      <w:r w:rsidRPr="00E07DDD">
        <w:t xml:space="preserve"> years,</w:t>
      </w:r>
      <w:r w:rsidR="00457F28">
        <w:t xml:space="preserve"> with the option of a two-year contract extension through amendment,</w:t>
      </w:r>
      <w:r w:rsidRPr="00E07DDD">
        <w:t xml:space="preserve"> subject to Board of Examiners approval.</w:t>
      </w:r>
    </w:p>
    <w:p w14:paraId="22706DCF" w14:textId="77777777" w:rsidR="00CB7ED5" w:rsidRPr="00CB7ED5" w:rsidRDefault="00CB7ED5" w:rsidP="00CB7ED5"/>
    <w:p w14:paraId="605CD001" w14:textId="5E175670" w:rsidR="00CB7ED5" w:rsidRPr="00CB7ED5" w:rsidRDefault="00CB7ED5" w:rsidP="00CB7ED5">
      <w:pPr>
        <w:pStyle w:val="Heading2"/>
      </w:pPr>
      <w:r>
        <w:t xml:space="preserve">Mandatory site-visit schedules are included in the attachments in NevadaEPro. </w:t>
      </w:r>
    </w:p>
    <w:p w14:paraId="03F633B8" w14:textId="77777777" w:rsidR="006A46FF" w:rsidRDefault="006A46FF" w:rsidP="006A46FF"/>
    <w:p w14:paraId="5D61B37F" w14:textId="403571FC" w:rsidR="006A46FF" w:rsidRDefault="006A46FF" w:rsidP="006A46FF">
      <w:pPr>
        <w:pStyle w:val="Heading1"/>
      </w:pPr>
      <w:bookmarkStart w:id="6" w:name="_Toc229641882"/>
      <w:r>
        <w:t>scope of work</w:t>
      </w:r>
      <w:bookmarkEnd w:id="6"/>
    </w:p>
    <w:p w14:paraId="2B15E1D2" w14:textId="77777777" w:rsidR="006A46FF" w:rsidRDefault="006A46FF" w:rsidP="006A46FF"/>
    <w:p w14:paraId="6912519D" w14:textId="4E7BDBB0" w:rsidR="006A46FF" w:rsidRPr="006A46FF" w:rsidRDefault="006A46FF" w:rsidP="006A46FF">
      <w:pPr>
        <w:pStyle w:val="Heading2"/>
      </w:pPr>
      <w:r>
        <w:t>See attachment in NevadaEPro.</w:t>
      </w:r>
    </w:p>
    <w:p w14:paraId="1CFEC704" w14:textId="77777777" w:rsidR="00F708AC" w:rsidRPr="00B66FFF" w:rsidRDefault="00F708AC" w:rsidP="00F708AC"/>
    <w:p w14:paraId="7525A543" w14:textId="77777777" w:rsidR="00F708AC" w:rsidRPr="00B66FFF" w:rsidRDefault="00F708AC" w:rsidP="006A46FF">
      <w:pPr>
        <w:pStyle w:val="Heading1"/>
      </w:pPr>
      <w:bookmarkStart w:id="7" w:name="_Toc70363822"/>
      <w:bookmarkStart w:id="8" w:name="_Toc70367357"/>
      <w:bookmarkStart w:id="9" w:name="_Toc229641883"/>
      <w:bookmarkStart w:id="10" w:name="_Toc31721213"/>
      <w:bookmarkStart w:id="11" w:name="_Toc64377102"/>
      <w:bookmarkStart w:id="12" w:name="_Toc64991541"/>
      <w:bookmarkStart w:id="13" w:name="_Toc65138426"/>
      <w:bookmarkStart w:id="14" w:name="_Toc66176034"/>
      <w:bookmarkStart w:id="15" w:name="_Toc70363819"/>
      <w:bookmarkStart w:id="16" w:name="_Toc70367354"/>
      <w:bookmarkStart w:id="17" w:name="_Toc70363817"/>
      <w:bookmarkStart w:id="18" w:name="_Toc70367352"/>
      <w:r>
        <w:t>Attachments</w:t>
      </w:r>
      <w:bookmarkEnd w:id="7"/>
      <w:bookmarkEnd w:id="8"/>
      <w:bookmarkEnd w:id="9"/>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465930C6" w14:textId="00E38D3A" w:rsidR="006A46FF" w:rsidRDefault="006A46FF" w:rsidP="006A46FF">
      <w:pPr>
        <w:pStyle w:val="Heading3"/>
      </w:pPr>
      <w:r w:rsidRPr="006A46FF">
        <w:t>Scope of Work (SOW)</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400DF9CA" w14:textId="26B1A82B" w:rsidR="00A932F5" w:rsidRDefault="00C63CAC" w:rsidP="00A932F5">
      <w:pPr>
        <w:pStyle w:val="Heading3"/>
        <w:numPr>
          <w:ilvl w:val="2"/>
          <w:numId w:val="25"/>
        </w:numPr>
      </w:pPr>
      <w:r>
        <w:t xml:space="preserve">Mandatory </w:t>
      </w:r>
      <w:r w:rsidR="00A932F5" w:rsidRPr="006A46FF">
        <w:t xml:space="preserve">Site visit </w:t>
      </w:r>
      <w:r w:rsidR="003F72B9" w:rsidRPr="006A46FF">
        <w:t xml:space="preserve">registration </w:t>
      </w:r>
    </w:p>
    <w:p w14:paraId="58ED3593" w14:textId="13B92689" w:rsidR="006A46FF" w:rsidRPr="006A46FF" w:rsidRDefault="00C63CAC" w:rsidP="00A932F5">
      <w:pPr>
        <w:pStyle w:val="Heading3"/>
        <w:numPr>
          <w:ilvl w:val="2"/>
          <w:numId w:val="25"/>
        </w:numPr>
      </w:pPr>
      <w:r>
        <w:t xml:space="preserve">Mandatory </w:t>
      </w:r>
      <w:r w:rsidR="006A46FF">
        <w:t xml:space="preserve">Site </w:t>
      </w:r>
      <w:r w:rsidR="003A1735">
        <w:t>v</w:t>
      </w:r>
      <w:r w:rsidR="006A46FF">
        <w:t xml:space="preserve">isit </w:t>
      </w:r>
      <w:r w:rsidR="003A1735">
        <w:t>s</w:t>
      </w:r>
      <w:r w:rsidR="006A46FF">
        <w:t>chedule</w:t>
      </w:r>
    </w:p>
    <w:p w14:paraId="2F386632" w14:textId="076DE6FC" w:rsidR="00BD5E90" w:rsidRDefault="00BD5E90" w:rsidP="00A932F5">
      <w:pPr>
        <w:pStyle w:val="Heading3"/>
        <w:numPr>
          <w:ilvl w:val="2"/>
          <w:numId w:val="25"/>
        </w:numPr>
      </w:pPr>
      <w:r>
        <w:t>Vendor Information</w:t>
      </w:r>
    </w:p>
    <w:p w14:paraId="640C7B2A" w14:textId="76702A4C" w:rsidR="00A932F5" w:rsidRPr="00457F28" w:rsidRDefault="00A932F5" w:rsidP="00A932F5">
      <w:pPr>
        <w:pStyle w:val="Heading3"/>
        <w:numPr>
          <w:ilvl w:val="2"/>
          <w:numId w:val="25"/>
        </w:numPr>
      </w:pPr>
      <w:r w:rsidRPr="00457F28">
        <w:t>Reference questionnair</w:t>
      </w:r>
      <w:r w:rsidR="003F72B9" w:rsidRPr="00457F28">
        <w:t>e</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Pr="00E42AE4" w:rsidRDefault="00F708AC" w:rsidP="006A2508">
      <w:pPr>
        <w:pStyle w:val="Heading3"/>
      </w:pPr>
      <w:r w:rsidRPr="00E42AE4">
        <w:t xml:space="preserve">Certification </w:t>
      </w:r>
      <w:r>
        <w:t>r</w:t>
      </w:r>
      <w:r w:rsidRPr="00E42AE4">
        <w:t xml:space="preserve">egarding </w:t>
      </w:r>
      <w:r>
        <w:t>l</w:t>
      </w:r>
      <w:r w:rsidRPr="00E42AE4">
        <w:t>obbying</w:t>
      </w:r>
    </w:p>
    <w:p w14:paraId="7EDB5DB4" w14:textId="77777777" w:rsidR="00F708AC" w:rsidRPr="00B66FFF" w:rsidRDefault="00F708AC" w:rsidP="00F708AC"/>
    <w:p w14:paraId="40A6BE8C" w14:textId="77777777" w:rsidR="00F708AC" w:rsidRPr="00111CB9" w:rsidRDefault="00F708AC" w:rsidP="00F708AC">
      <w:pPr>
        <w:pStyle w:val="Heading1"/>
        <w:rPr>
          <w:bCs w:val="0"/>
        </w:rPr>
      </w:pPr>
      <w:bookmarkStart w:id="19" w:name="_Toc229641884"/>
      <w:bookmarkEnd w:id="10"/>
      <w:bookmarkEnd w:id="11"/>
      <w:bookmarkEnd w:id="12"/>
      <w:bookmarkEnd w:id="13"/>
      <w:bookmarkEnd w:id="14"/>
      <w:bookmarkEnd w:id="15"/>
      <w:bookmarkEnd w:id="16"/>
      <w:r>
        <w:t>Timeline</w:t>
      </w:r>
      <w:bookmarkEnd w:id="19"/>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lastRenderedPageBreak/>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2F2B1B2C" w14:textId="6AAA7B4F" w:rsidR="00A932F5" w:rsidRPr="00A932F5" w:rsidRDefault="00C63CAC" w:rsidP="00F708AC">
      <w:pPr>
        <w:pStyle w:val="Heading4"/>
        <w:numPr>
          <w:ilvl w:val="3"/>
          <w:numId w:val="25"/>
        </w:numPr>
      </w:pPr>
      <w:r>
        <w:t>Mandatory s</w:t>
      </w:r>
      <w:r w:rsidR="00A932F5" w:rsidRPr="00D677E2">
        <w:t>ite visit registration due</w:t>
      </w:r>
      <w:r w:rsidR="00A932F5">
        <w:tab/>
      </w:r>
      <w:r w:rsidR="00D677E2" w:rsidRPr="00D677E2">
        <w:t>2:00 pm</w:t>
      </w:r>
      <w:r w:rsidR="00A932F5" w:rsidRPr="00D677E2">
        <w:t xml:space="preserve"> on </w:t>
      </w:r>
      <w:r w:rsidR="00D677E2">
        <w:t>05/25/2026</w:t>
      </w:r>
    </w:p>
    <w:p w14:paraId="0FB69DB1" w14:textId="10D5EB6A" w:rsidR="00A932F5" w:rsidRDefault="00C63CAC" w:rsidP="00F708AC">
      <w:pPr>
        <w:pStyle w:val="Heading4"/>
        <w:numPr>
          <w:ilvl w:val="3"/>
          <w:numId w:val="25"/>
        </w:numPr>
      </w:pPr>
      <w:r>
        <w:t>Mandatory s</w:t>
      </w:r>
      <w:r w:rsidR="00A932F5" w:rsidRPr="00D677E2">
        <w:t>ite visit</w:t>
      </w:r>
      <w:r w:rsidR="00D677E2" w:rsidRPr="00D677E2">
        <w:t>s</w:t>
      </w:r>
      <w:r w:rsidR="00A932F5">
        <w:tab/>
      </w:r>
      <w:r w:rsidR="00D677E2" w:rsidRPr="00D677E2">
        <w:t>05/26/2026</w:t>
      </w:r>
      <w:r w:rsidR="00A932F5" w:rsidRPr="00D677E2">
        <w:t xml:space="preserve"> </w:t>
      </w:r>
      <w:proofErr w:type="gramStart"/>
      <w:r w:rsidR="00D677E2">
        <w:t>thru</w:t>
      </w:r>
      <w:proofErr w:type="gramEnd"/>
      <w:r w:rsidR="00A932F5" w:rsidRPr="00D677E2">
        <w:t xml:space="preserve"> </w:t>
      </w:r>
      <w:r w:rsidR="00D677E2">
        <w:t>05/28/2026</w:t>
      </w:r>
    </w:p>
    <w:p w14:paraId="43A740D8" w14:textId="5C872AEC" w:rsidR="00F708AC" w:rsidRPr="009B21A9" w:rsidRDefault="00F708AC" w:rsidP="00F708AC">
      <w:pPr>
        <w:pStyle w:val="Heading4"/>
        <w:numPr>
          <w:ilvl w:val="3"/>
          <w:numId w:val="25"/>
        </w:numPr>
      </w:pPr>
      <w:r w:rsidRPr="009B21A9">
        <w:t xml:space="preserve">Deadline for </w:t>
      </w:r>
      <w:r>
        <w:t>q</w:t>
      </w:r>
      <w:r w:rsidRPr="009B21A9">
        <w:t>uestions</w:t>
      </w:r>
      <w:r w:rsidRPr="009B21A9">
        <w:tab/>
        <w:t xml:space="preserve">No later than 5:00 pm on </w:t>
      </w:r>
      <w:r w:rsidR="00BD5E90">
        <w:t>05/29/2026</w:t>
      </w:r>
    </w:p>
    <w:p w14:paraId="026F6FEB" w14:textId="17BED62C" w:rsidR="00F708AC" w:rsidRPr="009B21A9" w:rsidRDefault="00F708AC" w:rsidP="00F708AC">
      <w:pPr>
        <w:pStyle w:val="Heading4"/>
        <w:numPr>
          <w:ilvl w:val="3"/>
          <w:numId w:val="25"/>
        </w:numPr>
      </w:pPr>
      <w:r w:rsidRPr="009B21A9">
        <w:t xml:space="preserve">Answers </w:t>
      </w:r>
      <w:r>
        <w:t>p</w:t>
      </w:r>
      <w:r w:rsidRPr="009B21A9">
        <w:t>osted</w:t>
      </w:r>
      <w:r w:rsidRPr="009B21A9">
        <w:tab/>
        <w:t xml:space="preserve">On or about </w:t>
      </w:r>
      <w:r w:rsidR="00BD5E90">
        <w:t>06/05/2026</w:t>
      </w:r>
    </w:p>
    <w:p w14:paraId="08254EDC" w14:textId="3692B4FB" w:rsidR="00F708AC" w:rsidRPr="009B21A9" w:rsidRDefault="00F708AC" w:rsidP="00F708AC">
      <w:pPr>
        <w:pStyle w:val="Heading4"/>
        <w:numPr>
          <w:ilvl w:val="3"/>
          <w:numId w:val="25"/>
        </w:numPr>
      </w:pPr>
      <w:r w:rsidRPr="009B21A9">
        <w:t xml:space="preserve">Deadline for </w:t>
      </w:r>
      <w:r>
        <w:t>r</w:t>
      </w:r>
      <w:r w:rsidRPr="009B21A9">
        <w:t>eferences</w:t>
      </w:r>
      <w:r w:rsidRPr="009B21A9">
        <w:tab/>
        <w:t xml:space="preserve">No later than 5:00 pm on </w:t>
      </w:r>
      <w:r w:rsidR="00BD5E90">
        <w:t>06/1</w:t>
      </w:r>
      <w:r w:rsidR="000139CA">
        <w:t>7</w:t>
      </w:r>
      <w:r w:rsidR="00BD5E90">
        <w:t>/2026</w:t>
      </w:r>
    </w:p>
    <w:p w14:paraId="1A4F0227" w14:textId="081B41EF" w:rsidR="00F708AC" w:rsidRPr="009B21A9" w:rsidRDefault="00F708AC" w:rsidP="00F708AC">
      <w:pPr>
        <w:pStyle w:val="Heading4"/>
        <w:numPr>
          <w:ilvl w:val="3"/>
          <w:numId w:val="25"/>
        </w:numPr>
      </w:pPr>
      <w:r w:rsidRPr="009B21A9">
        <w:t xml:space="preserve">Deadline </w:t>
      </w:r>
      <w:r>
        <w:t>s</w:t>
      </w:r>
      <w:r w:rsidRPr="009B21A9">
        <w:t>ubmission</w:t>
      </w:r>
      <w:r w:rsidR="00D61790">
        <w:t>s</w:t>
      </w:r>
      <w:r w:rsidRPr="009B21A9">
        <w:t xml:space="preserve"> and </w:t>
      </w:r>
      <w:r>
        <w:t>o</w:t>
      </w:r>
      <w:r w:rsidRPr="009B21A9">
        <w:t>pening</w:t>
      </w:r>
      <w:r w:rsidRPr="009B21A9">
        <w:tab/>
        <w:t xml:space="preserve">No later than </w:t>
      </w:r>
      <w:r w:rsidRPr="00BD5E90">
        <w:t xml:space="preserve">2:00 pm on </w:t>
      </w:r>
      <w:r w:rsidR="00BD5E90">
        <w:t>06/18/2026</w:t>
      </w:r>
    </w:p>
    <w:p w14:paraId="64124D6D" w14:textId="7643F4B9" w:rsidR="00F708AC" w:rsidRPr="009B21A9" w:rsidRDefault="00F708AC" w:rsidP="00F708AC">
      <w:pPr>
        <w:pStyle w:val="Heading4"/>
        <w:numPr>
          <w:ilvl w:val="3"/>
          <w:numId w:val="25"/>
        </w:numPr>
      </w:pPr>
      <w:r w:rsidRPr="009B21A9">
        <w:t xml:space="preserve">Evaluation </w:t>
      </w:r>
      <w:r>
        <w:t>p</w:t>
      </w:r>
      <w:r w:rsidRPr="009B21A9">
        <w:t>eriod (estimated)</w:t>
      </w:r>
      <w:r w:rsidRPr="009B21A9">
        <w:tab/>
      </w:r>
      <w:r w:rsidR="00BD5E90">
        <w:t>06/18/2026</w:t>
      </w:r>
      <w:r w:rsidRPr="009B21A9">
        <w:t>-</w:t>
      </w:r>
      <w:r w:rsidR="00BD5E90">
        <w:t>07/02/2026</w:t>
      </w:r>
    </w:p>
    <w:p w14:paraId="53859FD6" w14:textId="06E9065F" w:rsidR="00F708AC" w:rsidRPr="009B21A9" w:rsidRDefault="00F708AC" w:rsidP="00F708AC">
      <w:pPr>
        <w:pStyle w:val="Heading4"/>
        <w:numPr>
          <w:ilvl w:val="3"/>
          <w:numId w:val="25"/>
        </w:numPr>
      </w:pPr>
      <w:r>
        <w:t>Notice of intent</w:t>
      </w:r>
      <w:r w:rsidRPr="009B21A9">
        <w:t xml:space="preserve"> (estimated)</w:t>
      </w:r>
      <w:r w:rsidRPr="009B21A9">
        <w:tab/>
        <w:t xml:space="preserve">On or about </w:t>
      </w:r>
      <w:r w:rsidR="00BD5E90">
        <w:t>07/03/2026</w:t>
      </w:r>
    </w:p>
    <w:p w14:paraId="4851C80F" w14:textId="47C649B2" w:rsidR="00F708AC" w:rsidRPr="009B21A9" w:rsidRDefault="00F708AC" w:rsidP="00F708AC">
      <w:pPr>
        <w:pStyle w:val="Heading4"/>
        <w:numPr>
          <w:ilvl w:val="3"/>
          <w:numId w:val="25"/>
        </w:numPr>
      </w:pPr>
      <w:r>
        <w:t>Notice of award</w:t>
      </w:r>
      <w:r w:rsidRPr="009B21A9">
        <w:t xml:space="preserve"> (estimated)</w:t>
      </w:r>
      <w:r w:rsidRPr="009B21A9">
        <w:tab/>
        <w:t xml:space="preserve">On or about </w:t>
      </w:r>
      <w:r w:rsidR="00BD5E90">
        <w:t>07/23/2026</w:t>
      </w:r>
    </w:p>
    <w:p w14:paraId="0474AFD5" w14:textId="4B9B6B96" w:rsidR="00F708AC" w:rsidRPr="009B21A9" w:rsidRDefault="00F708AC" w:rsidP="00F708AC">
      <w:pPr>
        <w:pStyle w:val="Heading4"/>
        <w:numPr>
          <w:ilvl w:val="3"/>
          <w:numId w:val="25"/>
        </w:numPr>
      </w:pPr>
      <w:r w:rsidRPr="009B21A9">
        <w:t xml:space="preserve">BOE </w:t>
      </w:r>
      <w:r>
        <w:t>a</w:t>
      </w:r>
      <w:r w:rsidRPr="009B21A9">
        <w:t>pproval (estimated)</w:t>
      </w:r>
      <w:r w:rsidRPr="009B21A9">
        <w:tab/>
      </w:r>
      <w:r w:rsidR="00BD5E90">
        <w:t>09/08/2026</w:t>
      </w:r>
    </w:p>
    <w:p w14:paraId="0B8A43B1" w14:textId="3E73EBA7" w:rsidR="00F708AC" w:rsidRPr="009B21A9" w:rsidRDefault="00F708AC" w:rsidP="00F708AC">
      <w:pPr>
        <w:pStyle w:val="Heading4"/>
        <w:numPr>
          <w:ilvl w:val="3"/>
          <w:numId w:val="25"/>
        </w:numPr>
      </w:pPr>
      <w:r w:rsidRPr="009B21A9">
        <w:t>Contract start date (estimated)</w:t>
      </w:r>
      <w:r w:rsidRPr="009B21A9">
        <w:tab/>
      </w:r>
      <w:r w:rsidR="00BD5E90">
        <w:t>09/08/2026</w:t>
      </w:r>
    </w:p>
    <w:p w14:paraId="52539173" w14:textId="77777777" w:rsidR="00F708AC" w:rsidRDefault="00F708AC" w:rsidP="00F708AC"/>
    <w:p w14:paraId="6AFFD2CC" w14:textId="77777777" w:rsidR="00F708AC" w:rsidRPr="0017635B" w:rsidRDefault="00F708AC" w:rsidP="00F708AC">
      <w:pPr>
        <w:pStyle w:val="Heading1"/>
      </w:pPr>
      <w:bookmarkStart w:id="20" w:name="_Toc70363821"/>
      <w:bookmarkStart w:id="21" w:name="_Toc70367356"/>
      <w:bookmarkStart w:id="22" w:name="_Toc229641885"/>
      <w:r w:rsidRPr="0017635B">
        <w:t>E</w:t>
      </w:r>
      <w:bookmarkEnd w:id="20"/>
      <w:bookmarkEnd w:id="21"/>
      <w:r>
        <w:t>valuation</w:t>
      </w:r>
      <w:bookmarkEnd w:id="22"/>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12592347" w:rsidR="00F708AC" w:rsidRPr="001324B9" w:rsidRDefault="00D251D8" w:rsidP="00F708AC">
      <w:pPr>
        <w:pStyle w:val="Heading4"/>
        <w:numPr>
          <w:ilvl w:val="3"/>
          <w:numId w:val="25"/>
        </w:numPr>
      </w:pPr>
      <w:r w:rsidRPr="00274DD3">
        <w:t>Demonstrated Competence</w:t>
      </w:r>
      <w:r w:rsidR="00F708AC" w:rsidRPr="001324B9">
        <w:tab/>
      </w:r>
      <w:r>
        <w:t>25</w:t>
      </w:r>
    </w:p>
    <w:p w14:paraId="5C600154" w14:textId="3F81D996" w:rsidR="00F708AC" w:rsidRPr="001324B9" w:rsidRDefault="00D251D8" w:rsidP="00F708AC">
      <w:pPr>
        <w:pStyle w:val="Heading4"/>
        <w:numPr>
          <w:ilvl w:val="3"/>
          <w:numId w:val="25"/>
        </w:numPr>
      </w:pPr>
      <w:r w:rsidRPr="00D251D8">
        <w:t>Experience in Performance of Comparable Engagements</w:t>
      </w:r>
      <w:r w:rsidR="00F708AC" w:rsidRPr="001324B9">
        <w:tab/>
      </w:r>
      <w:r>
        <w:t>25</w:t>
      </w:r>
    </w:p>
    <w:p w14:paraId="6A1FD00D" w14:textId="77B7EBA3" w:rsidR="00F708AC" w:rsidRPr="001324B9" w:rsidRDefault="00D251D8" w:rsidP="00F708AC">
      <w:pPr>
        <w:pStyle w:val="Heading4"/>
        <w:numPr>
          <w:ilvl w:val="3"/>
          <w:numId w:val="25"/>
        </w:numPr>
      </w:pPr>
      <w:r w:rsidRPr="00D251D8">
        <w:t>Conformance with the Terms of this RFP</w:t>
      </w:r>
      <w:r w:rsidR="00F708AC" w:rsidRPr="001324B9">
        <w:tab/>
      </w:r>
      <w:r>
        <w:t>10</w:t>
      </w:r>
    </w:p>
    <w:p w14:paraId="617D6913" w14:textId="23C0A79B" w:rsidR="00F708AC" w:rsidRPr="001324B9" w:rsidRDefault="00D251D8" w:rsidP="00F708AC">
      <w:pPr>
        <w:pStyle w:val="Heading4"/>
        <w:numPr>
          <w:ilvl w:val="3"/>
          <w:numId w:val="25"/>
        </w:numPr>
      </w:pPr>
      <w:r w:rsidRPr="00D251D8">
        <w:t>Expertise and Availability of Key Personnel</w:t>
      </w:r>
      <w:r w:rsidR="00F708AC" w:rsidRPr="001324B9">
        <w:tab/>
      </w:r>
      <w:r>
        <w:t>15</w:t>
      </w:r>
    </w:p>
    <w:p w14:paraId="3DF79DAD" w14:textId="70F3EE9B" w:rsidR="00F708AC" w:rsidRPr="001324B9" w:rsidRDefault="00F708AC" w:rsidP="00F708AC">
      <w:pPr>
        <w:pStyle w:val="Heading4"/>
        <w:numPr>
          <w:ilvl w:val="3"/>
          <w:numId w:val="25"/>
        </w:numPr>
      </w:pPr>
      <w:r w:rsidRPr="00D251D8">
        <w:t>Cost factor</w:t>
      </w:r>
      <w:r w:rsidRPr="001324B9">
        <w:tab/>
      </w:r>
      <w:r w:rsidR="00D251D8">
        <w:t>25</w:t>
      </w:r>
    </w:p>
    <w:p w14:paraId="62FA0BB1" w14:textId="77777777" w:rsidR="00F708AC" w:rsidRDefault="00F708AC" w:rsidP="00F708AC"/>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w:t>
      </w:r>
      <w:proofErr w:type="gramStart"/>
      <w:r w:rsidRPr="00F64FE8">
        <w:t>vendor(s)</w:t>
      </w:r>
      <w:proofErr w:type="gramEnd"/>
      <w:r w:rsidRPr="00F64FE8">
        <w:t xml:space="preserve">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4FEA01ED" w14:textId="77777777" w:rsidR="00F708AC" w:rsidRDefault="00F708AC" w:rsidP="00F708AC">
      <w:pPr>
        <w:pStyle w:val="Heading2"/>
        <w:numPr>
          <w:ilvl w:val="1"/>
          <w:numId w:val="25"/>
        </w:numPr>
        <w:ind w:right="54"/>
      </w:pPr>
      <w:r>
        <w:rPr>
          <w:b/>
          <w:bCs w:val="0"/>
        </w:rPr>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4" w:anchor="NRS333Sec3351" w:history="1">
        <w:r w:rsidRPr="00C87F52">
          <w:rPr>
            <w:rStyle w:val="Hyperlink"/>
          </w:rPr>
          <w:t>NRS 333.3351 to 333.3356</w:t>
        </w:r>
      </w:hyperlink>
      <w:r>
        <w:t>, 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5"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w:t>
      </w:r>
      <w:proofErr w:type="gramStart"/>
      <w:r>
        <w:t>submitted</w:t>
      </w:r>
      <w:proofErr w:type="gramEnd"/>
      <w:r>
        <w:t xml:space="preserve"> </w:t>
      </w:r>
      <w:r w:rsidR="00D61790">
        <w:t>q</w:t>
      </w:r>
      <w:r>
        <w:t xml:space="preserve">uote in </w:t>
      </w:r>
      <w:hyperlink r:id="rId26"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36671350" w14:textId="77777777" w:rsidR="00F708AC" w:rsidRDefault="00F708AC" w:rsidP="00F708AC">
      <w:pPr>
        <w:ind w:right="54"/>
      </w:pPr>
    </w:p>
    <w:p w14:paraId="2B5CB80F" w14:textId="77777777" w:rsidR="00F708AC" w:rsidRDefault="00F708AC" w:rsidP="00F708AC">
      <w:pPr>
        <w:pStyle w:val="Heading2"/>
        <w:numPr>
          <w:ilvl w:val="1"/>
          <w:numId w:val="25"/>
        </w:numPr>
        <w:ind w:right="54"/>
      </w:pPr>
      <w:bookmarkStart w:id="23" w:name="_Hlk83658218"/>
      <w:r>
        <w:rPr>
          <w:b/>
          <w:bCs w:val="0"/>
        </w:rPr>
        <w:t>Inverse preference</w:t>
      </w:r>
    </w:p>
    <w:p w14:paraId="1F0DE2AE" w14:textId="77777777" w:rsidR="00F708AC" w:rsidRDefault="00F708AC" w:rsidP="00F708AC"/>
    <w:p w14:paraId="72BDEEC5" w14:textId="7936EC7E" w:rsidR="00F708AC" w:rsidRDefault="00F708AC" w:rsidP="00F708AC">
      <w:pPr>
        <w:pStyle w:val="Heading3"/>
        <w:numPr>
          <w:ilvl w:val="2"/>
          <w:numId w:val="25"/>
        </w:numPr>
      </w:pPr>
      <w:r>
        <w:lastRenderedPageBreak/>
        <w:t xml:space="preserve">The State applies an inverse preference to vendors that have a principal place of business in a state other than Nevada and that state applies an in-state preference not afforded to Nevada based vendors, pursuant to </w:t>
      </w:r>
      <w:hyperlink r:id="rId27" w:anchor="NRS333Sec33695" w:history="1">
        <w:r w:rsidRPr="00C87F52">
          <w:rPr>
            <w:rStyle w:val="Hyperlink"/>
          </w:rPr>
          <w:t>NRS 333.33695</w:t>
        </w:r>
      </w:hyperlink>
      <w:r>
        <w:t>.</w:t>
      </w:r>
    </w:p>
    <w:p w14:paraId="7B7DF94B" w14:textId="77777777" w:rsidR="00F708AC" w:rsidRDefault="00F708AC" w:rsidP="00F708AC">
      <w:pPr>
        <w:pStyle w:val="Heading3"/>
        <w:numPr>
          <w:ilvl w:val="2"/>
          <w:numId w:val="25"/>
        </w:numPr>
        <w:ind w:right="54"/>
      </w:pPr>
      <w:r>
        <w:t>The amount of the inverse preference is correlated to the amount of preference applied in the other state.</w:t>
      </w:r>
    </w:p>
    <w:p w14:paraId="2AD1AAA8" w14:textId="6B3711BA" w:rsidR="00F708AC" w:rsidRDefault="00F708AC" w:rsidP="00F708AC">
      <w:pPr>
        <w:pStyle w:val="Heading3"/>
        <w:numPr>
          <w:ilvl w:val="2"/>
          <w:numId w:val="25"/>
        </w:numPr>
        <w:ind w:right="54"/>
      </w:pPr>
      <w:r>
        <w:t xml:space="preserve">Vendors who meet this criterion must indicate it on their submitted </w:t>
      </w:r>
      <w:r w:rsidR="00D61790">
        <w:t>q</w:t>
      </w:r>
      <w:r>
        <w:t xml:space="preserve">uote in </w:t>
      </w:r>
      <w:hyperlink r:id="rId28" w:history="1">
        <w:r w:rsidR="00D61790" w:rsidRPr="00C573A7">
          <w:rPr>
            <w:rStyle w:val="Hyperlink"/>
          </w:rPr>
          <w:t>nevadaepro.com</w:t>
        </w:r>
      </w:hyperlink>
      <w:r>
        <w:t>.</w:t>
      </w:r>
    </w:p>
    <w:p w14:paraId="488CC4F9"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bookmarkEnd w:id="23"/>
    <w:p w14:paraId="5B6D6B68" w14:textId="77777777" w:rsidR="00F708AC" w:rsidRPr="00111CB9" w:rsidRDefault="00F708AC" w:rsidP="00F708AC"/>
    <w:p w14:paraId="0FBE64A7" w14:textId="77777777" w:rsidR="00F708AC" w:rsidRPr="00B66FFF" w:rsidRDefault="00F708AC" w:rsidP="00F708AC">
      <w:pPr>
        <w:pStyle w:val="Heading1"/>
      </w:pPr>
      <w:bookmarkStart w:id="24" w:name="_Toc229641886"/>
      <w:r>
        <w:t>Mandatory minimum requirements</w:t>
      </w:r>
      <w:bookmarkEnd w:id="17"/>
      <w:bookmarkEnd w:id="18"/>
      <w:bookmarkEnd w:id="24"/>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9"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30"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31"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2"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33"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4" w:anchor="NRS333Sec313" w:history="1">
        <w:r w:rsidRPr="008855A8">
          <w:rPr>
            <w:rStyle w:val="Hyperlink"/>
          </w:rPr>
          <w:t>NRS 333.313</w:t>
        </w:r>
      </w:hyperlink>
      <w:r>
        <w:t xml:space="preserve">, vendor must be registered at </w:t>
      </w:r>
      <w:hyperlink r:id="rId35"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6" w:history="1">
        <w:r w:rsidRPr="008855A8">
          <w:rPr>
            <w:rStyle w:val="Hyperlink"/>
          </w:rPr>
          <w:t>sam.gov</w:t>
        </w:r>
      </w:hyperlink>
      <w:r>
        <w:t xml:space="preserve"> entity registration.</w:t>
      </w:r>
      <w:r w:rsidR="004F71BF">
        <w:t xml:space="preserve"> Vendor information in </w:t>
      </w:r>
      <w:hyperlink r:id="rId37"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8"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9" w:anchor="NRS353Sec007" w:history="1">
        <w:r w:rsidRPr="00C87F52">
          <w:rPr>
            <w:rStyle w:val="Hyperlink"/>
          </w:rPr>
          <w:t>NRS 353.007</w:t>
        </w:r>
      </w:hyperlink>
      <w:r>
        <w:t xml:space="preserve">, prior to contract execution awarded vendor must hold a state business license pursuant to </w:t>
      </w:r>
      <w:hyperlink r:id="rId40" w:history="1">
        <w:r w:rsidRPr="00C87F52">
          <w:rPr>
            <w:rStyle w:val="Hyperlink"/>
          </w:rPr>
          <w:t>NRS chapter 76</w:t>
        </w:r>
      </w:hyperlink>
      <w:r>
        <w:t xml:space="preserve"> unless exempted by </w:t>
      </w:r>
      <w:hyperlink r:id="rId41" w:anchor="NRS076Sec100" w:history="1">
        <w:r w:rsidRPr="00C87F52">
          <w:rPr>
            <w:rStyle w:val="Hyperlink"/>
          </w:rPr>
          <w:t>NRS 76.100(7)(b)</w:t>
        </w:r>
      </w:hyperlink>
      <w:r>
        <w:t xml:space="preserve">. </w:t>
      </w:r>
      <w:r w:rsidRPr="00BD0773">
        <w:t>Business license</w:t>
      </w:r>
      <w:r>
        <w:t xml:space="preserve"> must match </w:t>
      </w:r>
      <w:hyperlink r:id="rId42"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43" w:history="1">
        <w:r w:rsidRPr="00C60EC1">
          <w:rPr>
            <w:rStyle w:val="Hyperlink"/>
          </w:rPr>
          <w:t>sam.gov</w:t>
        </w:r>
      </w:hyperlink>
      <w:r>
        <w:t xml:space="preserve">. Entity registration must match </w:t>
      </w:r>
      <w:hyperlink r:id="rId44"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5" w:anchor="NRS333Sec333" w:history="1">
        <w:r w:rsidRPr="008C77E9">
          <w:rPr>
            <w:rStyle w:val="Hyperlink"/>
          </w:rPr>
          <w:t>NRS 333.333</w:t>
        </w:r>
      </w:hyperlink>
      <w:r>
        <w:t xml:space="preserve">, only proprietary information may be labeled a trade secret as defined in </w:t>
      </w:r>
      <w:hyperlink r:id="rId46"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7"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 xml:space="preserve">Vendor understands and acknowledges that the representations within their response are material and important and </w:t>
      </w:r>
      <w:r>
        <w:lastRenderedPageBreak/>
        <w:t>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pPr>
      <w:bookmarkStart w:id="25" w:name="_Toc70363818"/>
      <w:bookmarkStart w:id="26" w:name="_Toc70367353"/>
      <w:bookmarkStart w:id="27" w:name="_Toc229641887"/>
      <w:r>
        <w:t>Critical items</w:t>
      </w:r>
      <w:bookmarkEnd w:id="25"/>
      <w:bookmarkEnd w:id="26"/>
      <w:bookmarkEnd w:id="27"/>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8"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33E399B7" w14:textId="50070507" w:rsidR="00A932F5" w:rsidRPr="003A1735" w:rsidRDefault="00A932F5" w:rsidP="00A932F5">
      <w:pPr>
        <w:pStyle w:val="Heading2"/>
        <w:numPr>
          <w:ilvl w:val="1"/>
          <w:numId w:val="25"/>
        </w:numPr>
      </w:pPr>
      <w:r w:rsidRPr="003A1735">
        <w:rPr>
          <w:b/>
          <w:bCs w:val="0"/>
        </w:rPr>
        <w:t xml:space="preserve">Site </w:t>
      </w:r>
      <w:r w:rsidR="003F72B9" w:rsidRPr="003A1735">
        <w:rPr>
          <w:b/>
          <w:bCs w:val="0"/>
        </w:rPr>
        <w:t>v</w:t>
      </w:r>
      <w:r w:rsidRPr="003A1735">
        <w:rPr>
          <w:b/>
          <w:bCs w:val="0"/>
        </w:rPr>
        <w:t>isit.</w:t>
      </w:r>
      <w:r w:rsidRPr="003A1735">
        <w:t xml:space="preserve"> A site visit will occur on the date and time listed in the </w:t>
      </w:r>
      <w:r w:rsidRPr="003A1735">
        <w:rPr>
          <w:i/>
          <w:iCs/>
        </w:rPr>
        <w:t>timeline</w:t>
      </w:r>
      <w:r w:rsidRPr="003A1735">
        <w:t xml:space="preserve">. A vendor representative must attend the site visit to be qualified </w:t>
      </w:r>
      <w:proofErr w:type="gramStart"/>
      <w:r w:rsidRPr="003A1735">
        <w:t>submit</w:t>
      </w:r>
      <w:proofErr w:type="gramEnd"/>
      <w:r w:rsidRPr="003A1735">
        <w:t xml:space="preserve"> a response. Vendor must complete and return </w:t>
      </w:r>
      <w:r w:rsidRPr="003A1735">
        <w:rPr>
          <w:i/>
          <w:iCs/>
        </w:rPr>
        <w:t>site visit registration</w:t>
      </w:r>
      <w:r w:rsidRPr="003A1735">
        <w:t xml:space="preserve"> by the date and time listed in the </w:t>
      </w:r>
      <w:r w:rsidRPr="003A1735">
        <w:rPr>
          <w:i/>
          <w:iCs/>
        </w:rPr>
        <w:t>timeline</w:t>
      </w:r>
      <w:r w:rsidRPr="003A1735">
        <w: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lastRenderedPageBreak/>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A1735" w:rsidRDefault="005F661D" w:rsidP="005F661D">
      <w:pPr>
        <w:pStyle w:val="Heading3"/>
      </w:pPr>
      <w:r w:rsidRPr="003A1735">
        <w:rPr>
          <w:i/>
          <w:iCs/>
        </w:rPr>
        <w:t xml:space="preserve">Key personnel. </w:t>
      </w:r>
      <w:r w:rsidR="008532FB" w:rsidRPr="003A1735">
        <w:t>Provide</w:t>
      </w:r>
      <w:r w:rsidR="00F708AC" w:rsidRPr="003A1735">
        <w:t xml:space="preserve"> a resume</w:t>
      </w:r>
      <w:r w:rsidR="00DC3497" w:rsidRPr="003A1735">
        <w:t xml:space="preserve"> free of photos or overly stylized formatting</w:t>
      </w:r>
      <w:r w:rsidR="00F708AC" w:rsidRPr="003A1735">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9" w:anchor="NRS333Sec020" w:history="1">
        <w:r w:rsidRPr="00C87F52">
          <w:rPr>
            <w:rStyle w:val="Hyperlink"/>
          </w:rPr>
          <w:t>NRS 333.020(5)(b)</w:t>
        </w:r>
      </w:hyperlink>
      <w:r>
        <w:t xml:space="preserve"> and is not public information pursuant to </w:t>
      </w:r>
      <w:hyperlink r:id="rId50"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51"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3A1735" w:rsidRDefault="00F708AC" w:rsidP="00F708AC">
      <w:pPr>
        <w:pStyle w:val="Heading3"/>
        <w:numPr>
          <w:ilvl w:val="2"/>
          <w:numId w:val="25"/>
        </w:numPr>
      </w:pPr>
      <w:r w:rsidRPr="003A1735">
        <w:rPr>
          <w:i/>
          <w:iCs/>
        </w:rPr>
        <w:t>Financial information.</w:t>
      </w:r>
      <w:r w:rsidRPr="003A1735">
        <w:t xml:space="preserve"> Vendor </w:t>
      </w:r>
      <w:proofErr w:type="gramStart"/>
      <w:r w:rsidRPr="003A1735">
        <w:t>shall</w:t>
      </w:r>
      <w:proofErr w:type="gramEnd"/>
      <w:r w:rsidRPr="003A1735">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A1735" w:rsidRDefault="00F708AC" w:rsidP="00F708AC">
      <w:pPr>
        <w:pStyle w:val="Heading3"/>
        <w:numPr>
          <w:ilvl w:val="2"/>
          <w:numId w:val="25"/>
        </w:numPr>
      </w:pPr>
      <w:r w:rsidRPr="003A1735">
        <w:rPr>
          <w:i/>
          <w:iCs/>
        </w:rPr>
        <w:t>Client references</w:t>
      </w:r>
    </w:p>
    <w:p w14:paraId="35DAA5E6" w14:textId="77777777" w:rsidR="00F708AC" w:rsidRPr="006A2508" w:rsidRDefault="00F708AC" w:rsidP="00F708AC">
      <w:pPr>
        <w:rPr>
          <w:highlight w:val="yellow"/>
        </w:rPr>
      </w:pPr>
    </w:p>
    <w:p w14:paraId="201B3476" w14:textId="7E344D9A" w:rsidR="00F708AC" w:rsidRPr="003A1735" w:rsidRDefault="00F708AC" w:rsidP="00F708AC">
      <w:pPr>
        <w:pStyle w:val="Heading4"/>
        <w:numPr>
          <w:ilvl w:val="3"/>
          <w:numId w:val="25"/>
        </w:numPr>
      </w:pPr>
      <w:r w:rsidRPr="003A1735">
        <w:t xml:space="preserve">Vendor </w:t>
      </w:r>
      <w:proofErr w:type="gramStart"/>
      <w:r w:rsidRPr="003A1735">
        <w:t>shall</w:t>
      </w:r>
      <w:proofErr w:type="gramEnd"/>
      <w:r w:rsidRPr="003A1735">
        <w:t xml:space="preserve"> provide </w:t>
      </w:r>
      <w:r w:rsidRPr="003A1735">
        <w:rPr>
          <w:i/>
          <w:iCs/>
        </w:rPr>
        <w:t xml:space="preserve">reference questionnaire </w:t>
      </w:r>
      <w:r w:rsidRPr="003A1735">
        <w:t>attachment to client references from similar projects performed for private or public sector clients within the last five years.</w:t>
      </w:r>
    </w:p>
    <w:p w14:paraId="4EB8466B" w14:textId="77777777" w:rsidR="00F708AC" w:rsidRPr="003A1735" w:rsidRDefault="00F708AC" w:rsidP="00F708AC">
      <w:pPr>
        <w:pStyle w:val="Heading4"/>
        <w:numPr>
          <w:ilvl w:val="3"/>
          <w:numId w:val="25"/>
        </w:numPr>
      </w:pPr>
      <w:r w:rsidRPr="003A1735">
        <w:lastRenderedPageBreak/>
        <w:t xml:space="preserve">The </w:t>
      </w:r>
      <w:r w:rsidRPr="003A1735">
        <w:rPr>
          <w:i/>
          <w:iCs/>
        </w:rPr>
        <w:t>single point of contact</w:t>
      </w:r>
      <w:r w:rsidRPr="003A1735">
        <w:t xml:space="preserve"> must receive at least three complete </w:t>
      </w:r>
      <w:r w:rsidRPr="003A1735">
        <w:rPr>
          <w:i/>
          <w:iCs/>
        </w:rPr>
        <w:t>reference questionnaire</w:t>
      </w:r>
      <w:r w:rsidRPr="003A1735">
        <w:t xml:space="preserve"> documents directly from the client references via email.</w:t>
      </w:r>
    </w:p>
    <w:p w14:paraId="0E724F84" w14:textId="77777777" w:rsidR="00F708AC" w:rsidRPr="003A1735" w:rsidRDefault="00F708AC" w:rsidP="00F708AC">
      <w:pPr>
        <w:pStyle w:val="Heading4"/>
        <w:numPr>
          <w:ilvl w:val="3"/>
          <w:numId w:val="25"/>
        </w:numPr>
      </w:pPr>
      <w:r w:rsidRPr="003A1735">
        <w:t>The purpose of these references is to document relevant experience and aid in the evaluation process.</w:t>
      </w:r>
    </w:p>
    <w:p w14:paraId="526129DC" w14:textId="77777777" w:rsidR="00F708AC" w:rsidRPr="003A1735" w:rsidRDefault="00F708AC" w:rsidP="00F708AC">
      <w:pPr>
        <w:pStyle w:val="Heading4"/>
        <w:numPr>
          <w:ilvl w:val="3"/>
          <w:numId w:val="25"/>
        </w:numPr>
      </w:pPr>
      <w:r w:rsidRPr="003A1735">
        <w:rPr>
          <w:i/>
          <w:iCs/>
        </w:rPr>
        <w:t xml:space="preserve">Reference </w:t>
      </w:r>
      <w:proofErr w:type="gramStart"/>
      <w:r w:rsidRPr="003A1735">
        <w:rPr>
          <w:i/>
          <w:iCs/>
        </w:rPr>
        <w:t>questionnaire</w:t>
      </w:r>
      <w:proofErr w:type="gramEnd"/>
      <w:r w:rsidRPr="003A1735">
        <w:t xml:space="preserve"> will not be accepted directly from proposing vendors.</w:t>
      </w:r>
    </w:p>
    <w:p w14:paraId="748FAB85" w14:textId="2248D7DB" w:rsidR="00F708AC" w:rsidRPr="003A1735" w:rsidRDefault="00F708AC" w:rsidP="00F708AC">
      <w:pPr>
        <w:pStyle w:val="Heading4"/>
        <w:numPr>
          <w:ilvl w:val="3"/>
          <w:numId w:val="25"/>
        </w:numPr>
      </w:pPr>
      <w:r w:rsidRPr="003A1735">
        <w:t xml:space="preserve">Client references shall not be requested from the </w:t>
      </w:r>
      <w:r w:rsidR="00FA1DEB" w:rsidRPr="003A1735">
        <w:t>contracting</w:t>
      </w:r>
      <w:r w:rsidRPr="003A1735">
        <w:t xml:space="preserve"> agency.</w:t>
      </w:r>
    </w:p>
    <w:p w14:paraId="46B3FBE9" w14:textId="77777777" w:rsidR="00F708AC" w:rsidRPr="003A1735" w:rsidRDefault="00F708AC" w:rsidP="00F708AC">
      <w:pPr>
        <w:pStyle w:val="Heading4"/>
        <w:numPr>
          <w:ilvl w:val="3"/>
          <w:numId w:val="25"/>
        </w:numPr>
      </w:pPr>
      <w:r w:rsidRPr="003A1735">
        <w:t xml:space="preserve">The State will not disclose client </w:t>
      </w:r>
      <w:proofErr w:type="gramStart"/>
      <w:r w:rsidRPr="003A1735">
        <w:t>references, but</w:t>
      </w:r>
      <w:proofErr w:type="gramEnd"/>
      <w:r w:rsidRPr="003A1735">
        <w:t xml:space="preserve"> may confirm if a </w:t>
      </w:r>
      <w:r w:rsidRPr="003A1735">
        <w:rPr>
          <w:i/>
          <w:iCs/>
        </w:rPr>
        <w:t>reference questionnaire</w:t>
      </w:r>
      <w:r w:rsidRPr="003A1735">
        <w:t xml:space="preserve"> has been received.</w:t>
      </w:r>
    </w:p>
    <w:p w14:paraId="01D3F762" w14:textId="77777777" w:rsidR="00F708AC" w:rsidRPr="003A1735" w:rsidRDefault="00F708AC" w:rsidP="00F708AC">
      <w:pPr>
        <w:pStyle w:val="Heading4"/>
        <w:numPr>
          <w:ilvl w:val="3"/>
          <w:numId w:val="25"/>
        </w:numPr>
      </w:pPr>
      <w:r w:rsidRPr="003A1735">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pPr>
      <w:bookmarkStart w:id="28" w:name="_Toc65138429"/>
      <w:bookmarkStart w:id="29" w:name="_Toc66176037"/>
      <w:bookmarkStart w:id="30" w:name="_Toc70363820"/>
      <w:bookmarkStart w:id="31" w:name="_Toc70367355"/>
      <w:bookmarkStart w:id="32" w:name="_Toc229641888"/>
      <w:r>
        <w:t>Submission checklist</w:t>
      </w:r>
      <w:bookmarkEnd w:id="28"/>
      <w:bookmarkEnd w:id="29"/>
      <w:bookmarkEnd w:id="30"/>
      <w:bookmarkEnd w:id="31"/>
      <w:bookmarkEnd w:id="32"/>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2"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3"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4"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5"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39D70709" w:rsidR="00F708AC" w:rsidRPr="00111CB9" w:rsidRDefault="00EF391E" w:rsidP="00F708AC">
      <w:pPr>
        <w:pStyle w:val="Heading2"/>
        <w:numPr>
          <w:ilvl w:val="1"/>
          <w:numId w:val="25"/>
        </w:numPr>
      </w:pPr>
      <w:r w:rsidRPr="003A1735">
        <w:rPr>
          <w:b/>
          <w:bCs w:val="0"/>
        </w:rPr>
        <w:t>Client r</w:t>
      </w:r>
      <w:r w:rsidR="00F708AC" w:rsidRPr="003A1735">
        <w:rPr>
          <w:b/>
          <w:bCs w:val="0"/>
        </w:rPr>
        <w:t>eference</w:t>
      </w:r>
      <w:r w:rsidR="00635150" w:rsidRPr="003A1735">
        <w:rPr>
          <w:b/>
          <w:bCs w:val="0"/>
        </w:rPr>
        <w:t>s</w:t>
      </w:r>
      <w:r w:rsidR="00F708AC" w:rsidRPr="003A1735">
        <w:rPr>
          <w:b/>
          <w:bCs w:val="0"/>
        </w:rPr>
        <w:t>.</w:t>
      </w:r>
      <w:r w:rsidR="00F708AC">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6"/>
      <w:headerReference w:type="first" r:id="rId57"/>
      <w:footerReference w:type="first" r:id="rId58"/>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9EBFE" w14:textId="77777777" w:rsidR="007B26AB" w:rsidRDefault="007B26AB" w:rsidP="00836EBC">
      <w:r>
        <w:separator/>
      </w:r>
    </w:p>
  </w:endnote>
  <w:endnote w:type="continuationSeparator" w:id="0">
    <w:p w14:paraId="61B5A7F7" w14:textId="77777777" w:rsidR="007B26AB" w:rsidRDefault="007B26AB"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426EBFE7"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proposals </w:t>
    </w:r>
    <w:r w:rsidR="00D677E2">
      <w:rPr>
        <w:i/>
        <w:iCs/>
      </w:rPr>
      <w:t>44DOC-S3878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AC7D5" w14:textId="77777777" w:rsidR="007B26AB" w:rsidRDefault="007B26AB" w:rsidP="00836EBC">
      <w:r>
        <w:separator/>
      </w:r>
    </w:p>
  </w:footnote>
  <w:footnote w:type="continuationSeparator" w:id="0">
    <w:p w14:paraId="69BC1AB5" w14:textId="77777777" w:rsidR="007B26AB" w:rsidRDefault="007B26AB"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139CA"/>
    <w:rsid w:val="00046340"/>
    <w:rsid w:val="00065A19"/>
    <w:rsid w:val="000748CB"/>
    <w:rsid w:val="00097DD9"/>
    <w:rsid w:val="000A2B03"/>
    <w:rsid w:val="000F7C05"/>
    <w:rsid w:val="00113181"/>
    <w:rsid w:val="00125B58"/>
    <w:rsid w:val="00126907"/>
    <w:rsid w:val="001369FB"/>
    <w:rsid w:val="001B261E"/>
    <w:rsid w:val="00222D2F"/>
    <w:rsid w:val="0023517D"/>
    <w:rsid w:val="0023685F"/>
    <w:rsid w:val="002444B5"/>
    <w:rsid w:val="00251ED2"/>
    <w:rsid w:val="00273E9E"/>
    <w:rsid w:val="0028066D"/>
    <w:rsid w:val="0029580B"/>
    <w:rsid w:val="00297AAE"/>
    <w:rsid w:val="002D4EA6"/>
    <w:rsid w:val="002D527B"/>
    <w:rsid w:val="002E0556"/>
    <w:rsid w:val="002E725E"/>
    <w:rsid w:val="0033271A"/>
    <w:rsid w:val="00362BFE"/>
    <w:rsid w:val="00371A73"/>
    <w:rsid w:val="00375936"/>
    <w:rsid w:val="003928B3"/>
    <w:rsid w:val="00395327"/>
    <w:rsid w:val="003A1735"/>
    <w:rsid w:val="003A57CB"/>
    <w:rsid w:val="003A7FAF"/>
    <w:rsid w:val="003B23DD"/>
    <w:rsid w:val="003C5047"/>
    <w:rsid w:val="003D41F7"/>
    <w:rsid w:val="003D5F71"/>
    <w:rsid w:val="003F72B9"/>
    <w:rsid w:val="003F72C5"/>
    <w:rsid w:val="00400403"/>
    <w:rsid w:val="00405616"/>
    <w:rsid w:val="004422E7"/>
    <w:rsid w:val="00443681"/>
    <w:rsid w:val="00454AF9"/>
    <w:rsid w:val="0045565C"/>
    <w:rsid w:val="00457F28"/>
    <w:rsid w:val="00461560"/>
    <w:rsid w:val="0047502A"/>
    <w:rsid w:val="00483FFC"/>
    <w:rsid w:val="004C54A8"/>
    <w:rsid w:val="004D276D"/>
    <w:rsid w:val="004F71BF"/>
    <w:rsid w:val="00502647"/>
    <w:rsid w:val="00504F04"/>
    <w:rsid w:val="005148FD"/>
    <w:rsid w:val="00533BA5"/>
    <w:rsid w:val="005356F5"/>
    <w:rsid w:val="0056484E"/>
    <w:rsid w:val="00575454"/>
    <w:rsid w:val="005F661D"/>
    <w:rsid w:val="00635150"/>
    <w:rsid w:val="00666574"/>
    <w:rsid w:val="006A2508"/>
    <w:rsid w:val="006A46FF"/>
    <w:rsid w:val="006A65CF"/>
    <w:rsid w:val="006B3CCF"/>
    <w:rsid w:val="006B4D15"/>
    <w:rsid w:val="006D6674"/>
    <w:rsid w:val="006E0A4D"/>
    <w:rsid w:val="006F541B"/>
    <w:rsid w:val="006F72C9"/>
    <w:rsid w:val="007206C9"/>
    <w:rsid w:val="00725BD2"/>
    <w:rsid w:val="00744CB1"/>
    <w:rsid w:val="0075145C"/>
    <w:rsid w:val="007B119E"/>
    <w:rsid w:val="007B26AB"/>
    <w:rsid w:val="007F3EE0"/>
    <w:rsid w:val="00806A0B"/>
    <w:rsid w:val="00817711"/>
    <w:rsid w:val="00836EBC"/>
    <w:rsid w:val="008532FB"/>
    <w:rsid w:val="00862B8C"/>
    <w:rsid w:val="008855A8"/>
    <w:rsid w:val="00892D8B"/>
    <w:rsid w:val="008B0025"/>
    <w:rsid w:val="008C1BB6"/>
    <w:rsid w:val="008C77E9"/>
    <w:rsid w:val="008F36BE"/>
    <w:rsid w:val="009215B6"/>
    <w:rsid w:val="0095534F"/>
    <w:rsid w:val="009567D7"/>
    <w:rsid w:val="009928F4"/>
    <w:rsid w:val="009B65F8"/>
    <w:rsid w:val="009D2C68"/>
    <w:rsid w:val="00A15BF2"/>
    <w:rsid w:val="00A415DC"/>
    <w:rsid w:val="00A57439"/>
    <w:rsid w:val="00A932F5"/>
    <w:rsid w:val="00AA3F40"/>
    <w:rsid w:val="00AE7DC8"/>
    <w:rsid w:val="00AF09D9"/>
    <w:rsid w:val="00B27797"/>
    <w:rsid w:val="00B478F2"/>
    <w:rsid w:val="00B70D79"/>
    <w:rsid w:val="00BA3C2A"/>
    <w:rsid w:val="00BA767A"/>
    <w:rsid w:val="00BD5E90"/>
    <w:rsid w:val="00C01040"/>
    <w:rsid w:val="00C056BA"/>
    <w:rsid w:val="00C30A71"/>
    <w:rsid w:val="00C50E2C"/>
    <w:rsid w:val="00C573A7"/>
    <w:rsid w:val="00C631DA"/>
    <w:rsid w:val="00C63CAC"/>
    <w:rsid w:val="00C81672"/>
    <w:rsid w:val="00C87F52"/>
    <w:rsid w:val="00C913AB"/>
    <w:rsid w:val="00C9328A"/>
    <w:rsid w:val="00C934B6"/>
    <w:rsid w:val="00CB7ED5"/>
    <w:rsid w:val="00D017F5"/>
    <w:rsid w:val="00D04EDC"/>
    <w:rsid w:val="00D251D8"/>
    <w:rsid w:val="00D46A3B"/>
    <w:rsid w:val="00D56D54"/>
    <w:rsid w:val="00D61790"/>
    <w:rsid w:val="00D677E2"/>
    <w:rsid w:val="00D77554"/>
    <w:rsid w:val="00DA352A"/>
    <w:rsid w:val="00DC3497"/>
    <w:rsid w:val="00DC4069"/>
    <w:rsid w:val="00DE4EF1"/>
    <w:rsid w:val="00E014FC"/>
    <w:rsid w:val="00E10E15"/>
    <w:rsid w:val="00E849FA"/>
    <w:rsid w:val="00E956C1"/>
    <w:rsid w:val="00EF391E"/>
    <w:rsid w:val="00F00092"/>
    <w:rsid w:val="00F02AA7"/>
    <w:rsid w:val="00F04799"/>
    <w:rsid w:val="00F53768"/>
    <w:rsid w:val="00F60CEF"/>
    <w:rsid w:val="00F708AC"/>
    <w:rsid w:val="00FA1DEB"/>
    <w:rsid w:val="00FB6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6A46FF"/>
    <w:pPr>
      <w:widowControl w:val="0"/>
      <w:numPr>
        <w:numId w:val="25"/>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46F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nevadaepro.com" TargetMode="External"/><Relationship Id="rId39" Type="http://schemas.openxmlformats.org/officeDocument/2006/relationships/hyperlink" Target="https://www.leg.state.nv.us/nrs/nrs-35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333.html" TargetMode="External"/><Relationship Id="rId42" Type="http://schemas.openxmlformats.org/officeDocument/2006/relationships/hyperlink" Target="https://nevadaepro.com" TargetMode="External"/><Relationship Id="rId47" Type="http://schemas.openxmlformats.org/officeDocument/2006/relationships/hyperlink" Target="https://nevadaepro.com"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nevadaepro.com" TargetMode="External"/><Relationship Id="rId40" Type="http://schemas.openxmlformats.org/officeDocument/2006/relationships/hyperlink" Target="https://www.leg.state.nv.us/nrs/nrs-076.html" TargetMode="External"/><Relationship Id="rId45" Type="http://schemas.openxmlformats.org/officeDocument/2006/relationships/hyperlink" Target="https://www.leg.state.nv.us/NRS/NRS-333.html" TargetMode="External"/><Relationship Id="rId53" Type="http://schemas.openxmlformats.org/officeDocument/2006/relationships/hyperlink" Target="https://nevadaepro.com" TargetMode="External"/><Relationship Id="rId58" Type="http://schemas.openxmlformats.org/officeDocument/2006/relationships/footer" Target="footer2.xml"/><Relationship Id="rId5" Type="http://schemas.openxmlformats.org/officeDocument/2006/relationships/numbering" Target="numbering.xml"/><Relationship Id="rId19" Type="http://schemas.openxmlformats.org/officeDocument/2006/relationships/hyperlink" Target="https://nevadae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nevadaepro.com" TargetMode="External"/><Relationship Id="rId43" Type="http://schemas.openxmlformats.org/officeDocument/2006/relationships/hyperlink" Target="https://sam.gov" TargetMode="External"/><Relationship Id="rId48" Type="http://schemas.openxmlformats.org/officeDocument/2006/relationships/hyperlink" Target="https://www.leg.state.nv.us/nrs/nrs-041.html"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file:///C:\Users\campudia\Download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600A.html" TargetMode="External"/><Relationship Id="rId59" Type="http://schemas.openxmlformats.org/officeDocument/2006/relationships/fontTable" Target="fontTable.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nevadaepro.com" TargetMode="External"/><Relationship Id="rId36" Type="http://schemas.openxmlformats.org/officeDocument/2006/relationships/hyperlink" Target="https://sam.gov" TargetMode="External"/><Relationship Id="rId49" Type="http://schemas.openxmlformats.org/officeDocument/2006/relationships/hyperlink" Target="https://www.leg.state.nv.us/NRS/NRS-333.html"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nevadaepro.com" TargetMode="External"/><Relationship Id="rId52" Type="http://schemas.openxmlformats.org/officeDocument/2006/relationships/hyperlink" Target="https://nevadaepro.co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2.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4.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7</Pages>
  <Words>3946</Words>
  <Characters>22496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Joel Wixon</cp:lastModifiedBy>
  <cp:revision>11</cp:revision>
  <cp:lastPrinted>2024-10-24T23:48:00Z</cp:lastPrinted>
  <dcterms:created xsi:type="dcterms:W3CDTF">2024-10-26T18:10:00Z</dcterms:created>
  <dcterms:modified xsi:type="dcterms:W3CDTF">2026-05-14T18:12:00Z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