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4CACE" w14:textId="2DBB3A47" w:rsidR="00504F04" w:rsidRPr="000623E7" w:rsidRDefault="000623E7" w:rsidP="00836EBC">
      <w:pPr>
        <w:jc w:val="center"/>
        <w:rPr>
          <w:b/>
          <w:bCs/>
          <w:u w:val="single"/>
        </w:rPr>
      </w:pPr>
      <w:r w:rsidRPr="000623E7">
        <w:rPr>
          <w:b/>
          <w:bCs/>
          <w:u w:val="single"/>
        </w:rPr>
        <w:t xml:space="preserve">43ADG-S3865 </w:t>
      </w:r>
      <w:r w:rsidR="007751F1" w:rsidRPr="000623E7">
        <w:rPr>
          <w:b/>
          <w:bCs/>
          <w:u w:val="single"/>
        </w:rPr>
        <w:t xml:space="preserve">Scope of </w:t>
      </w:r>
      <w:r w:rsidR="001A3A78" w:rsidRPr="000623E7">
        <w:rPr>
          <w:b/>
          <w:bCs/>
          <w:u w:val="single"/>
        </w:rPr>
        <w:t xml:space="preserve">Work </w:t>
      </w:r>
    </w:p>
    <w:p w14:paraId="5C188117" w14:textId="77777777" w:rsidR="00836EBC" w:rsidRDefault="00836EBC" w:rsidP="00836EBC">
      <w:pPr>
        <w:jc w:val="center"/>
      </w:pPr>
    </w:p>
    <w:p w14:paraId="0C6B77A6" w14:textId="77777777" w:rsidR="00125B58" w:rsidRDefault="00125B58" w:rsidP="00F60CEF">
      <w:pPr>
        <w:tabs>
          <w:tab w:val="left" w:pos="2880"/>
          <w:tab w:val="left" w:pos="9360"/>
        </w:tabs>
      </w:pPr>
    </w:p>
    <w:p w14:paraId="40B50C78" w14:textId="77777777" w:rsidR="006F4CDF" w:rsidRDefault="006F4CDF" w:rsidP="006F4CDF"/>
    <w:p w14:paraId="0EF0E4A5" w14:textId="77777777" w:rsidR="004B4F10" w:rsidRDefault="004B4F10" w:rsidP="004B4F10">
      <w:pPr>
        <w:pStyle w:val="Heading1"/>
      </w:pPr>
      <w:r w:rsidRPr="004B4F10">
        <w:t>SCOPE OF WORK</w:t>
      </w:r>
    </w:p>
    <w:p w14:paraId="26CA9605" w14:textId="77777777" w:rsidR="004B4F10" w:rsidRPr="004B4F10" w:rsidRDefault="004B4F10" w:rsidP="004B4F10"/>
    <w:p w14:paraId="2F0B1540" w14:textId="67606981" w:rsidR="00E37B8C" w:rsidRDefault="0030075B" w:rsidP="0030075B">
      <w:pPr>
        <w:pStyle w:val="Heading2"/>
      </w:pPr>
      <w:r>
        <w:t>GENERAL INTENTION</w:t>
      </w:r>
    </w:p>
    <w:p w14:paraId="6D178439" w14:textId="77777777" w:rsidR="0030075B" w:rsidRDefault="0030075B" w:rsidP="0030075B"/>
    <w:p w14:paraId="2183E3C2" w14:textId="3C4380AA" w:rsidR="0030075B" w:rsidRDefault="0030075B" w:rsidP="00E3481F">
      <w:pPr>
        <w:pStyle w:val="Heading3"/>
      </w:pPr>
      <w:r w:rsidRPr="0030075B">
        <w:t>This scope of work is intended to include all the work required to complete the project described below. Contractors who submit bids are required to include and disclose in their bid all work deemed necessary to complete the project.</w:t>
      </w:r>
    </w:p>
    <w:p w14:paraId="55BD6AA9" w14:textId="2C085833" w:rsidR="0030075B" w:rsidRDefault="0030075B" w:rsidP="00E3481F">
      <w:pPr>
        <w:pStyle w:val="Heading3"/>
      </w:pPr>
      <w:r w:rsidRPr="0030075B">
        <w:t xml:space="preserve">Scope of Work &amp; Detailed Specifications shall be performed on an </w:t>
      </w:r>
      <w:r w:rsidRPr="00A43969">
        <w:rPr>
          <w:b/>
          <w:bCs w:val="0"/>
          <w:i/>
          <w:iCs/>
          <w:u w:val="single"/>
        </w:rPr>
        <w:t>“as-needed”</w:t>
      </w:r>
      <w:r w:rsidRPr="0030075B">
        <w:t xml:space="preserve"> basis.</w:t>
      </w:r>
    </w:p>
    <w:p w14:paraId="3817C34B" w14:textId="77777777" w:rsidR="006E4B7A" w:rsidRDefault="006E4B7A" w:rsidP="000037B3"/>
    <w:p w14:paraId="05DED492" w14:textId="2DF812A6" w:rsidR="006E4B7A" w:rsidRDefault="006E4B7A" w:rsidP="006E4B7A">
      <w:pPr>
        <w:pStyle w:val="Heading2"/>
      </w:pPr>
      <w:r w:rsidRPr="006E4B7A">
        <w:t>GENERAL</w:t>
      </w:r>
      <w:r>
        <w:t xml:space="preserve"> REQUIREMENTS</w:t>
      </w:r>
    </w:p>
    <w:p w14:paraId="16F0E9A7" w14:textId="77777777" w:rsidR="006E4B7A" w:rsidRDefault="006E4B7A" w:rsidP="006E4B7A"/>
    <w:p w14:paraId="62D08E66" w14:textId="77777777" w:rsidR="006E4B7A" w:rsidRPr="00451204" w:rsidRDefault="006E4B7A" w:rsidP="006E4B7A">
      <w:pPr>
        <w:pStyle w:val="Heading3"/>
      </w:pPr>
      <w:r w:rsidRPr="00451204">
        <w:t>Any conflict between the drawings, scope of work, specifications, adopted codes and standards shall be resolved by using the more conservative or stringent requirement.  Prior to the Contractor preceding with the construction the Contractor shall immediately bring the conflict to the attention of the Office of the Military’s Facility Supervisor or their designee for clarification.</w:t>
      </w:r>
    </w:p>
    <w:p w14:paraId="75F3C195" w14:textId="48A20F33" w:rsidR="006E4B7A" w:rsidRPr="00451204" w:rsidRDefault="006E4B7A" w:rsidP="006E4B7A">
      <w:pPr>
        <w:pStyle w:val="Heading3"/>
      </w:pPr>
      <w:r w:rsidRPr="00451204">
        <w:t xml:space="preserve">The Contractor shall promptly correct all work rejected as defective or as failing to conform to the Solicitation Documents, </w:t>
      </w:r>
      <w:proofErr w:type="gramStart"/>
      <w:r w:rsidRPr="00451204">
        <w:t>whether or not</w:t>
      </w:r>
      <w:proofErr w:type="gramEnd"/>
      <w:r w:rsidRPr="00451204">
        <w:t xml:space="preserve"> fabricated, installed, or completed.  The Contractor shall bear all costs of correcting such rejected work, including, but not limited to, the cost for additional professional services. </w:t>
      </w:r>
    </w:p>
    <w:p w14:paraId="23566BDD" w14:textId="28281F2F" w:rsidR="006E4B7A" w:rsidRPr="00451204" w:rsidRDefault="006E4B7A" w:rsidP="006E4B7A">
      <w:pPr>
        <w:pStyle w:val="Heading3"/>
      </w:pPr>
      <w:r w:rsidRPr="00451204">
        <w:t xml:space="preserve">If the Contractor fails to correct defective or non-conforming work, the Owner may correct it at the Contractor’s expense.  </w:t>
      </w:r>
    </w:p>
    <w:p w14:paraId="4574C524" w14:textId="4366D2F8" w:rsidR="006E4B7A" w:rsidRPr="00451204" w:rsidRDefault="006E4B7A" w:rsidP="006E4B7A">
      <w:pPr>
        <w:pStyle w:val="Heading3"/>
      </w:pPr>
      <w:r w:rsidRPr="00451204">
        <w:t>No plan check or approval or the lack there of (if applicable) shall relieve the Contractor of the responsibility for constructing a project in full compliance with these Adopted Standards, the adopted codes and regulations, and applicable federal, state, and local laws.</w:t>
      </w:r>
    </w:p>
    <w:p w14:paraId="6040CF3D" w14:textId="409B2C4C" w:rsidR="006E4B7A" w:rsidRPr="00451204" w:rsidRDefault="006E4B7A" w:rsidP="006E4B7A">
      <w:pPr>
        <w:pStyle w:val="Heading3"/>
      </w:pPr>
      <w:r w:rsidRPr="00451204">
        <w:t>Damages for Delay Claims: Pursuant to NRS 338.485 the Owner is not responsible to the Contractor for any damages because of delay caused by persons other than the Owner.</w:t>
      </w:r>
    </w:p>
    <w:p w14:paraId="48FEE690" w14:textId="3E6C0B60" w:rsidR="006E4B7A" w:rsidRPr="00451204" w:rsidRDefault="006E4B7A" w:rsidP="006E4B7A">
      <w:pPr>
        <w:pStyle w:val="Heading3"/>
      </w:pPr>
      <w:r w:rsidRPr="00451204">
        <w:t>Subcontractor Substitutions: Contractor shall not contract with any other Subcontractor nor substitute Subcontractors without compliance with NRS 338.141 and written approval from the Owner.</w:t>
      </w:r>
    </w:p>
    <w:p w14:paraId="0D23E3FD" w14:textId="77777777" w:rsidR="006E4B7A" w:rsidRPr="00451204" w:rsidRDefault="006E4B7A" w:rsidP="000037B3"/>
    <w:p w14:paraId="714534BF" w14:textId="59DEB840" w:rsidR="006E4B7A" w:rsidRPr="00451204" w:rsidRDefault="006E4B7A" w:rsidP="006E4B7A">
      <w:pPr>
        <w:pStyle w:val="Heading2"/>
      </w:pPr>
      <w:r w:rsidRPr="00451204">
        <w:t>ADDITIONAL INSURANCE REQUIREMENTS</w:t>
      </w:r>
    </w:p>
    <w:p w14:paraId="2B68D8F5" w14:textId="77777777" w:rsidR="006E4B7A" w:rsidRPr="00451204" w:rsidRDefault="006E4B7A" w:rsidP="006E4B7A"/>
    <w:p w14:paraId="1BFFE83B" w14:textId="77777777" w:rsidR="006E4B7A" w:rsidRPr="00451204" w:rsidRDefault="006E4B7A" w:rsidP="006E4B7A">
      <w:pPr>
        <w:pStyle w:val="Heading3"/>
      </w:pPr>
      <w:r w:rsidRPr="00451204">
        <w:t>Mandatory insurance (Commercial General Liability, Business Automobile Liability, Workers Compensation/Employers Liability Insurance) requirements met.</w:t>
      </w:r>
    </w:p>
    <w:p w14:paraId="437CE531" w14:textId="4EE02F8B" w:rsidR="006E4B7A" w:rsidRPr="00451204" w:rsidRDefault="006E4B7A" w:rsidP="006E4B7A">
      <w:pPr>
        <w:pStyle w:val="Heading3"/>
      </w:pPr>
      <w:r w:rsidRPr="00451204">
        <w:t>Insurance(s)</w:t>
      </w:r>
    </w:p>
    <w:p w14:paraId="297166C3" w14:textId="6D6B77CF" w:rsidR="006E4B7A" w:rsidRPr="00451204" w:rsidRDefault="006E4B7A" w:rsidP="006E4B7A">
      <w:pPr>
        <w:pStyle w:val="Heading3"/>
      </w:pPr>
      <w:r w:rsidRPr="00451204">
        <w:t xml:space="preserve">Potential Contractors must meet the Owner’s insurance requirements as listed in attachment #3 and, if awarded, be able to supply the Owner with a copy of their Certificate of Insurance for Commercial General Liability, and an Additional Insured Endorsement with the State/Agency listed as an additional insured.  </w:t>
      </w:r>
    </w:p>
    <w:p w14:paraId="7E801822" w14:textId="42230B3D" w:rsidR="006E4B7A" w:rsidRPr="00451204" w:rsidRDefault="006E4B7A" w:rsidP="006E4B7A">
      <w:pPr>
        <w:pStyle w:val="Heading3"/>
      </w:pPr>
      <w:r w:rsidRPr="00451204">
        <w:t xml:space="preserve">The Contractor shall provide proof of Commercial Automobile Insurance, as outlined in </w:t>
      </w:r>
      <w:r w:rsidR="000623E7" w:rsidRPr="00451204">
        <w:t xml:space="preserve">Insurance Requirements in Attachments tab of </w:t>
      </w:r>
      <w:proofErr w:type="spellStart"/>
      <w:r w:rsidR="000623E7" w:rsidRPr="00451204">
        <w:t>NEVADAePro</w:t>
      </w:r>
      <w:proofErr w:type="spellEnd"/>
      <w:r w:rsidRPr="00451204">
        <w:t xml:space="preserve">.  </w:t>
      </w:r>
    </w:p>
    <w:p w14:paraId="132AD3A1" w14:textId="3C0F54E8" w:rsidR="006E4B7A" w:rsidRPr="00451204" w:rsidRDefault="006E4B7A" w:rsidP="006E4B7A">
      <w:pPr>
        <w:pStyle w:val="Heading3"/>
      </w:pPr>
      <w:r w:rsidRPr="00451204">
        <w:t xml:space="preserve">The Contractor shall provide proof of Workers Compensation Insurance as required by NRS; if the Contractor qualifies as a sole </w:t>
      </w:r>
      <w:r w:rsidR="00934984" w:rsidRPr="00451204">
        <w:t>proprietor,</w:t>
      </w:r>
      <w:r w:rsidRPr="00451204">
        <w:t xml:space="preserve"> they must submit a fully executed Affidavit of Rejection of Coverage under NRS 616B627 and NRS 617.210.  </w:t>
      </w:r>
    </w:p>
    <w:p w14:paraId="6D0583F4" w14:textId="413ACE85" w:rsidR="006E4B7A" w:rsidRPr="00451204" w:rsidRDefault="006E4B7A" w:rsidP="006E4B7A">
      <w:pPr>
        <w:pStyle w:val="Heading3"/>
      </w:pPr>
      <w:r w:rsidRPr="00451204">
        <w:t xml:space="preserve">A certificate of insurance evidencing the required coverage, including additional insured endorsements, shall be filed with the Owner if awarded a contract from these Solicitation Documents.  </w:t>
      </w:r>
    </w:p>
    <w:p w14:paraId="07A417E3" w14:textId="39B3C935" w:rsidR="006E4B7A" w:rsidRPr="00451204" w:rsidRDefault="006E4B7A" w:rsidP="006E4B7A">
      <w:pPr>
        <w:pStyle w:val="Heading3"/>
      </w:pPr>
      <w:r w:rsidRPr="00451204">
        <w:t xml:space="preserve">This insurance must remain in force for the duration of the contract and any warranty periods.  If the Contractor fails to comply with this section, the Contractor shall be considered in material default of the Contract.  </w:t>
      </w:r>
    </w:p>
    <w:p w14:paraId="3D3516D6" w14:textId="64700D1C" w:rsidR="006E4B7A" w:rsidRPr="00451204" w:rsidRDefault="006E4B7A" w:rsidP="006E4B7A">
      <w:pPr>
        <w:pStyle w:val="Heading3"/>
      </w:pPr>
      <w:r w:rsidRPr="00451204">
        <w:t xml:space="preserve">As the Certificate of Insurance generally expires annually, the Contractor will be required to supply the Office of the Military with a valid Certificate of Insurance each </w:t>
      </w:r>
      <w:proofErr w:type="gramStart"/>
      <w:r w:rsidRPr="00451204">
        <w:t>year</w:t>
      </w:r>
      <w:proofErr w:type="gramEnd"/>
      <w:r w:rsidRPr="00451204">
        <w:t xml:space="preserve"> the contract is active.</w:t>
      </w:r>
    </w:p>
    <w:p w14:paraId="38B9F280" w14:textId="77DFEC10" w:rsidR="006E4B7A" w:rsidRPr="00451204" w:rsidRDefault="006E4B7A" w:rsidP="006E4B7A">
      <w:pPr>
        <w:pStyle w:val="Heading3"/>
      </w:pPr>
      <w:r w:rsidRPr="00451204">
        <w:t xml:space="preserve">The Contractor waives all right of subrogation against the Owner, the Owner’s officers, agents and employees, and the A/E, the Facility Manager, the Facility Supervisors, agents and employees, for losses arising from the work. </w:t>
      </w:r>
    </w:p>
    <w:p w14:paraId="5098DB69" w14:textId="05DC84D1" w:rsidR="006E4B7A" w:rsidRDefault="006E4B7A" w:rsidP="006E4B7A">
      <w:pPr>
        <w:pStyle w:val="Heading3"/>
      </w:pPr>
      <w:r w:rsidRPr="00451204">
        <w:t>All required insurance documentation must be received by the Owner before awarded Contractor can start work.</w:t>
      </w:r>
      <w:r>
        <w:tab/>
      </w:r>
    </w:p>
    <w:p w14:paraId="13262CDB" w14:textId="04E2A4E4" w:rsidR="006E4B7A" w:rsidRDefault="006E4B7A" w:rsidP="006E4B7A">
      <w:pPr>
        <w:pStyle w:val="Heading3"/>
      </w:pPr>
      <w:proofErr w:type="gramStart"/>
      <w:r>
        <w:lastRenderedPageBreak/>
        <w:t>Scheduling of</w:t>
      </w:r>
      <w:proofErr w:type="gramEnd"/>
      <w:r>
        <w:t xml:space="preserve"> Work.</w:t>
      </w:r>
    </w:p>
    <w:p w14:paraId="3A937BA4" w14:textId="19C3BAD1" w:rsidR="006E4B7A" w:rsidRDefault="006E4B7A" w:rsidP="006E4B7A">
      <w:pPr>
        <w:pStyle w:val="Heading3"/>
      </w:pPr>
      <w:r>
        <w:t>This work will be taking place on a secure military base; therefore, work can only be done Monday – Friday, 7:00 AM – 5:00 PM.  If a Contractor needs to work earlier, later or on the weekends, arrangements can be made through the Local Facility Supervisor or Facility Manager.</w:t>
      </w:r>
    </w:p>
    <w:p w14:paraId="7CA5B4A5" w14:textId="4D6E4116" w:rsidR="006E4B7A" w:rsidRPr="006E4B7A" w:rsidRDefault="006E4B7A" w:rsidP="006E4B7A">
      <w:pPr>
        <w:pStyle w:val="Heading3"/>
      </w:pPr>
      <w:r>
        <w:t xml:space="preserve">The Contractor shall not claim or be entitled to any compensation or damages from the Owner because of delay caused by the Owner, the A/E, or any person working for either of them, </w:t>
      </w:r>
      <w:proofErr w:type="gramStart"/>
      <w:r>
        <w:t>and</w:t>
      </w:r>
      <w:proofErr w:type="gramEnd"/>
      <w:r>
        <w:t xml:space="preserve"> any entitlement therefore is hereby waived.  The Contractor agrees that his sole remedy shall be an extension of time to complete the work as provided in the Solicitation Document, except that the Owner agrees to compensate the Contractor for any damages resulting from any affirmative, willful act in bad faith performed by the Owner which unreasonably interferes with the Contractor’s ability to complete the work within the Solicitation time. </w:t>
      </w:r>
    </w:p>
    <w:p w14:paraId="5C4D8DC8" w14:textId="77777777" w:rsidR="0030075B" w:rsidRDefault="0030075B" w:rsidP="000037B3"/>
    <w:p w14:paraId="4B550F1F" w14:textId="0A5512FB" w:rsidR="0030075B" w:rsidRDefault="0030075B" w:rsidP="0030075B">
      <w:pPr>
        <w:pStyle w:val="Heading2"/>
      </w:pPr>
      <w:r>
        <w:t>TASKS</w:t>
      </w:r>
    </w:p>
    <w:p w14:paraId="4E90297D" w14:textId="77777777" w:rsidR="0030075B" w:rsidRDefault="0030075B" w:rsidP="0030075B"/>
    <w:p w14:paraId="7CCB6A70" w14:textId="77777777" w:rsidR="00B223D9" w:rsidRDefault="0030075B" w:rsidP="00E3481F">
      <w:pPr>
        <w:pStyle w:val="Heading3"/>
      </w:pPr>
      <w:r w:rsidRPr="0030075B">
        <w:t>The scope of work for services could range from installation repair or maintenance needs to any current or new building fire alarm security.</w:t>
      </w:r>
    </w:p>
    <w:p w14:paraId="41EE730A" w14:textId="739F7DB6" w:rsidR="00A43969" w:rsidRDefault="00A43969" w:rsidP="00A43969">
      <w:pPr>
        <w:pStyle w:val="Heading3"/>
        <w:rPr>
          <w:highlight w:val="yellow"/>
        </w:rPr>
      </w:pPr>
      <w:r w:rsidRPr="00A43969">
        <w:rPr>
          <w:highlight w:val="yellow"/>
        </w:rPr>
        <w:t>Service could be required on a one-time, as-needed, quarterly, semi-annual, and annual basis.</w:t>
      </w:r>
    </w:p>
    <w:p w14:paraId="468BF72C" w14:textId="20E4CADF" w:rsidR="00A43969" w:rsidRPr="00A43969" w:rsidRDefault="00A43969" w:rsidP="00A43969">
      <w:pPr>
        <w:pStyle w:val="Heading3"/>
        <w:rPr>
          <w:highlight w:val="yellow"/>
        </w:rPr>
      </w:pPr>
      <w:r w:rsidRPr="00A43969">
        <w:rPr>
          <w:highlight w:val="yellow"/>
        </w:rPr>
        <w:t>This is an ongoing service contract, vendors must provide hourly rates for each year of the contract, considering costs related to inflation.</w:t>
      </w:r>
    </w:p>
    <w:p w14:paraId="58794E10" w14:textId="3411DCFA" w:rsidR="0030075B" w:rsidRPr="00A43969" w:rsidRDefault="0030075B" w:rsidP="00E3481F">
      <w:pPr>
        <w:pStyle w:val="Heading3"/>
        <w:rPr>
          <w:highlight w:val="yellow"/>
        </w:rPr>
      </w:pPr>
      <w:r w:rsidRPr="00A43969">
        <w:rPr>
          <w:highlight w:val="yellow"/>
        </w:rPr>
        <w:t>The contractor shall provide the following security and fire protection services for the following listed below</w:t>
      </w:r>
      <w:r w:rsidR="00A43969" w:rsidRPr="00A43969">
        <w:rPr>
          <w:highlight w:val="yellow"/>
        </w:rPr>
        <w:t xml:space="preserve"> </w:t>
      </w:r>
      <w:r w:rsidR="00A43969" w:rsidRPr="00A43969">
        <w:rPr>
          <w:b/>
          <w:bCs w:val="0"/>
          <w:i/>
          <w:iCs/>
          <w:highlight w:val="yellow"/>
          <w:u w:val="single"/>
        </w:rPr>
        <w:t>as needed</w:t>
      </w:r>
    </w:p>
    <w:p w14:paraId="4D247254" w14:textId="77777777" w:rsidR="0030075B" w:rsidRDefault="0030075B" w:rsidP="000037B3"/>
    <w:p w14:paraId="7EA99D7C" w14:textId="77777777" w:rsidR="0030075B" w:rsidRDefault="0030075B" w:rsidP="0030075B">
      <w:pPr>
        <w:pStyle w:val="Heading4"/>
      </w:pPr>
      <w:r>
        <w:t>Backflow Prevention System</w:t>
      </w:r>
    </w:p>
    <w:p w14:paraId="4C0B981B" w14:textId="77777777" w:rsidR="0030075B" w:rsidRDefault="0030075B" w:rsidP="0030075B">
      <w:pPr>
        <w:pStyle w:val="Heading4"/>
      </w:pPr>
      <w:r>
        <w:t>Sandpiper Inspections – Fire Hose</w:t>
      </w:r>
    </w:p>
    <w:p w14:paraId="73D71999" w14:textId="77777777" w:rsidR="0030075B" w:rsidRDefault="0030075B" w:rsidP="0030075B">
      <w:pPr>
        <w:pStyle w:val="Heading4"/>
      </w:pPr>
      <w:r>
        <w:t>Automatic Fire Pumps</w:t>
      </w:r>
    </w:p>
    <w:p w14:paraId="1DFE01F6" w14:textId="77777777" w:rsidR="0030075B" w:rsidRDefault="0030075B" w:rsidP="0030075B">
      <w:pPr>
        <w:pStyle w:val="Heading4"/>
      </w:pPr>
      <w:r>
        <w:t>Fire Sprinkler Systems</w:t>
      </w:r>
    </w:p>
    <w:p w14:paraId="349E0C1D" w14:textId="77777777" w:rsidR="0030075B" w:rsidRDefault="0030075B" w:rsidP="0030075B">
      <w:pPr>
        <w:pStyle w:val="Heading4"/>
      </w:pPr>
      <w:r>
        <w:t>Fire Detection – Fire Alarm Systems</w:t>
      </w:r>
    </w:p>
    <w:p w14:paraId="2E4394E5" w14:textId="77777777" w:rsidR="0030075B" w:rsidRDefault="0030075B" w:rsidP="0030075B">
      <w:pPr>
        <w:pStyle w:val="Heading4"/>
      </w:pPr>
      <w:r>
        <w:t>Emergency Lighting</w:t>
      </w:r>
    </w:p>
    <w:p w14:paraId="71B3DF4B" w14:textId="77777777" w:rsidR="0030075B" w:rsidRDefault="0030075B" w:rsidP="0030075B">
      <w:pPr>
        <w:pStyle w:val="Heading4"/>
      </w:pPr>
      <w:r>
        <w:t xml:space="preserve">Special Hazard Fire Suppression Systems </w:t>
      </w:r>
    </w:p>
    <w:p w14:paraId="1C8A32BD" w14:textId="77777777" w:rsidR="0030075B" w:rsidRDefault="0030075B" w:rsidP="0030075B">
      <w:pPr>
        <w:pStyle w:val="Heading4"/>
      </w:pPr>
      <w:r>
        <w:t>Portable Fire Extinguisher Inspection – Service and Testing</w:t>
      </w:r>
    </w:p>
    <w:p w14:paraId="7CC9451D" w14:textId="77777777" w:rsidR="0030075B" w:rsidRDefault="0030075B" w:rsidP="0030075B">
      <w:pPr>
        <w:pStyle w:val="Heading4"/>
      </w:pPr>
      <w:r>
        <w:t>New Portable Fire Extinguishers</w:t>
      </w:r>
    </w:p>
    <w:p w14:paraId="506D5C2D" w14:textId="77777777" w:rsidR="0030075B" w:rsidRDefault="0030075B" w:rsidP="0030075B">
      <w:pPr>
        <w:pStyle w:val="Heading4"/>
      </w:pPr>
      <w:r>
        <w:t>Kitchen Fire Suppression Commercial Hood System</w:t>
      </w:r>
    </w:p>
    <w:p w14:paraId="0E7600E5" w14:textId="77777777" w:rsidR="0030075B" w:rsidRDefault="0030075B" w:rsidP="0030075B">
      <w:pPr>
        <w:pStyle w:val="Heading4"/>
      </w:pPr>
      <w:r>
        <w:t>Commercial Hood System Cleaning</w:t>
      </w:r>
    </w:p>
    <w:p w14:paraId="600CFCCC" w14:textId="77777777" w:rsidR="0030075B" w:rsidRDefault="0030075B" w:rsidP="0030075B">
      <w:pPr>
        <w:pStyle w:val="Heading4"/>
      </w:pPr>
      <w:r>
        <w:t>Access Control Systems</w:t>
      </w:r>
    </w:p>
    <w:p w14:paraId="6D4B135F" w14:textId="77777777" w:rsidR="0030075B" w:rsidRDefault="0030075B" w:rsidP="0030075B">
      <w:pPr>
        <w:pStyle w:val="Heading4"/>
      </w:pPr>
      <w:r>
        <w:t>Burglar Alarm Systems</w:t>
      </w:r>
    </w:p>
    <w:p w14:paraId="7433079D" w14:textId="77777777" w:rsidR="0030075B" w:rsidRDefault="0030075B" w:rsidP="0030075B">
      <w:pPr>
        <w:pStyle w:val="Heading4"/>
      </w:pPr>
      <w:r>
        <w:t>Surveillance Services and Equipment</w:t>
      </w:r>
    </w:p>
    <w:p w14:paraId="64B805A6" w14:textId="6FDD7242" w:rsidR="0030075B" w:rsidRDefault="0030075B" w:rsidP="0030075B">
      <w:pPr>
        <w:pStyle w:val="Heading4"/>
      </w:pPr>
      <w:r>
        <w:t xml:space="preserve">High Security Controls Systems </w:t>
      </w:r>
    </w:p>
    <w:p w14:paraId="02BD95A3" w14:textId="77777777" w:rsidR="0030075B" w:rsidRDefault="0030075B" w:rsidP="0030075B">
      <w:pPr>
        <w:pStyle w:val="Heading4"/>
      </w:pPr>
      <w:r>
        <w:t>Inspections &amp; Monitoring</w:t>
      </w:r>
    </w:p>
    <w:p w14:paraId="308D142F" w14:textId="77777777" w:rsidR="00A43969" w:rsidRDefault="00A43969" w:rsidP="00A43969"/>
    <w:p w14:paraId="3F37FCFC" w14:textId="6D9AFB0B" w:rsidR="0030075B" w:rsidRPr="00A43969" w:rsidRDefault="00A43969" w:rsidP="000037B3">
      <w:pPr>
        <w:pStyle w:val="Heading3"/>
        <w:rPr>
          <w:highlight w:val="yellow"/>
        </w:rPr>
      </w:pPr>
      <w:r w:rsidRPr="00A43969">
        <w:rPr>
          <w:highlight w:val="yellow"/>
        </w:rPr>
        <w:t xml:space="preserve">Hourly Rates and pricing to be provided for these services in vendors proposal on </w:t>
      </w:r>
      <w:r w:rsidR="00843792">
        <w:rPr>
          <w:highlight w:val="yellow"/>
        </w:rPr>
        <w:t xml:space="preserve">Cost Schedule in attachments tab on </w:t>
      </w:r>
      <w:proofErr w:type="spellStart"/>
      <w:r w:rsidR="00843792">
        <w:rPr>
          <w:highlight w:val="yellow"/>
        </w:rPr>
        <w:t>NEVADAePRO</w:t>
      </w:r>
      <w:proofErr w:type="spellEnd"/>
      <w:r w:rsidRPr="00A43969">
        <w:rPr>
          <w:highlight w:val="yellow"/>
        </w:rPr>
        <w:t xml:space="preserve">. </w:t>
      </w:r>
    </w:p>
    <w:p w14:paraId="1F1ABB41" w14:textId="55FD6669" w:rsidR="0030075B" w:rsidRDefault="0030075B" w:rsidP="00E3481F">
      <w:pPr>
        <w:pStyle w:val="Heading3"/>
      </w:pPr>
      <w:r w:rsidRPr="0030075B">
        <w:t xml:space="preserve">Vendor shall contact site manager no less than </w:t>
      </w:r>
      <w:r w:rsidR="005E6105">
        <w:t>two</w:t>
      </w:r>
      <w:r w:rsidRPr="0030075B">
        <w:t xml:space="preserve"> (2) working days prior to monthly site visit to coordinate escorted access to buildings.</w:t>
      </w:r>
    </w:p>
    <w:p w14:paraId="6580458F" w14:textId="14ADD521" w:rsidR="0030075B" w:rsidRDefault="0030075B" w:rsidP="00E3481F">
      <w:pPr>
        <w:pStyle w:val="Heading3"/>
      </w:pPr>
      <w:r w:rsidRPr="0030075B">
        <w:t>All work shall be performed in accordance with applicable laws, regulations, codes, and ordinances of state and local agencies.</w:t>
      </w:r>
    </w:p>
    <w:p w14:paraId="5FA85F3C" w14:textId="6E1E5C6C" w:rsidR="0030075B" w:rsidRDefault="0030075B" w:rsidP="00E3481F">
      <w:pPr>
        <w:pStyle w:val="Heading3"/>
      </w:pPr>
      <w:r w:rsidRPr="0030075B">
        <w:t>All building fire &amp; alarm security services shall be performed by personnel employed and supervised by the Bidder. Bidder shall provide information in technical supervision through a competent foreman, as required, to implement modern methods and newly developed horticulture procedures</w:t>
      </w:r>
      <w:r>
        <w:t>.</w:t>
      </w:r>
    </w:p>
    <w:p w14:paraId="2AB7C142" w14:textId="01D0BD2D" w:rsidR="008B2C20" w:rsidRDefault="008B2C20" w:rsidP="000037B3"/>
    <w:p w14:paraId="54EE568D" w14:textId="30E9A994" w:rsidR="008B2C20" w:rsidRDefault="008B2C20" w:rsidP="008B2C20">
      <w:pPr>
        <w:pStyle w:val="Heading2"/>
      </w:pPr>
      <w:r w:rsidRPr="008B2C20">
        <w:t>SUBSTITUTION OF MATERIALS</w:t>
      </w:r>
    </w:p>
    <w:p w14:paraId="5EA0EBA3" w14:textId="77777777" w:rsidR="008B2C20" w:rsidRDefault="008B2C20" w:rsidP="008B2C20"/>
    <w:p w14:paraId="2A5BBA41" w14:textId="77777777" w:rsidR="008B2C20" w:rsidRDefault="008B2C20" w:rsidP="008B2C20">
      <w:pPr>
        <w:pStyle w:val="Heading3"/>
      </w:pPr>
      <w:r>
        <w:t xml:space="preserve">Bids shall be based on the exact materials specified, “or approved equal” to those listed within the Scope of Work and Specification, or on materials which have been accepted as equivalent by the Facility Supervisor or Facility Manager.  This specified product has been used in the design of the project and as such is established as minimum standards of function, dimension, appearance and quality necessary and requisite for this project which substitutes must meet or exceed the specifications, at the sole discretion of the Facility Supervisor or Facility Manager in order to be considered acceptable.  </w:t>
      </w:r>
    </w:p>
    <w:p w14:paraId="1C05130D" w14:textId="1D5681FA" w:rsidR="008B2C20" w:rsidRDefault="008B2C20" w:rsidP="008B2C20">
      <w:pPr>
        <w:pStyle w:val="Heading3"/>
      </w:pPr>
      <w:r>
        <w:t xml:space="preserve">Materials not specified or accepted as equivalent shall not be acceptable for installation. </w:t>
      </w:r>
    </w:p>
    <w:p w14:paraId="68F87022" w14:textId="77777777" w:rsidR="008B2C20" w:rsidRDefault="008B2C20" w:rsidP="008B2C20">
      <w:pPr>
        <w:pStyle w:val="Heading3"/>
      </w:pPr>
      <w:r>
        <w:t>Any materials substituted shall be approved in writing through a submittal by the Contractor to the Facility Supervisor or Facility Manager and approved by the Facility Supervisor or Facility Manager before starting the project.</w:t>
      </w:r>
    </w:p>
    <w:p w14:paraId="46C2A574" w14:textId="77777777" w:rsidR="00A43969" w:rsidRDefault="00A43969" w:rsidP="00A43969">
      <w:pPr>
        <w:pStyle w:val="Heading3"/>
        <w:numPr>
          <w:ilvl w:val="0"/>
          <w:numId w:val="0"/>
        </w:numPr>
      </w:pPr>
    </w:p>
    <w:p w14:paraId="6A6D997C" w14:textId="77777777" w:rsidR="008B2C20" w:rsidRDefault="008B2C20" w:rsidP="000037B3"/>
    <w:p w14:paraId="05D5F717" w14:textId="77777777" w:rsidR="008B2C20" w:rsidRDefault="008B2C20" w:rsidP="008B2C20">
      <w:pPr>
        <w:pStyle w:val="Heading2"/>
      </w:pPr>
      <w:r>
        <w:t>NEVADA NATIONAL GUARD ENVIRONMENTAL POLICY STATEMENT</w:t>
      </w:r>
    </w:p>
    <w:p w14:paraId="7C74F37C" w14:textId="77777777" w:rsidR="008B2C20" w:rsidRDefault="008B2C20" w:rsidP="000037B3"/>
    <w:p w14:paraId="2DADDCDA" w14:textId="77777777" w:rsidR="008B2C20" w:rsidRDefault="008B2C20" w:rsidP="008B2C20">
      <w:pPr>
        <w:pStyle w:val="Heading3"/>
      </w:pPr>
      <w:r>
        <w:t xml:space="preserve">The Adjutant General for the State of Nevada wants all Contractors who are interested in working for/with the Office of the Military / Nevada National Guard to be aware of the Agency’s Environmental Policy Statement. </w:t>
      </w:r>
    </w:p>
    <w:p w14:paraId="01FE53F7" w14:textId="189127C3" w:rsidR="008B2C20" w:rsidRDefault="008B2C20" w:rsidP="008B2C20">
      <w:pPr>
        <w:pStyle w:val="Heading3"/>
      </w:pPr>
      <w:r>
        <w:t xml:space="preserve">This statement </w:t>
      </w:r>
      <w:r w:rsidRPr="008236D7">
        <w:t>(</w:t>
      </w:r>
      <w:r w:rsidR="008B5615" w:rsidRPr="008236D7">
        <w:t>A</w:t>
      </w:r>
      <w:r w:rsidRPr="008236D7">
        <w:t xml:space="preserve">ttachment </w:t>
      </w:r>
      <w:r w:rsidR="008B5615" w:rsidRPr="008236D7">
        <w:t>NGNV-Z</w:t>
      </w:r>
      <w:r w:rsidRPr="008236D7">
        <w:t>)</w:t>
      </w:r>
      <w:r>
        <w:t xml:space="preserve"> is being provided for informational purposes. If you have any questions or comments on the </w:t>
      </w:r>
      <w:proofErr w:type="gramStart"/>
      <w:r>
        <w:t>policy</w:t>
      </w:r>
      <w:proofErr w:type="gramEnd"/>
      <w:r>
        <w:t xml:space="preserve"> you can contact the Facility Supervisor or Facility Manager for this project.</w:t>
      </w:r>
    </w:p>
    <w:p w14:paraId="16734408" w14:textId="5A3972DD" w:rsidR="008B2C20" w:rsidRPr="008B2C20" w:rsidRDefault="008B2C20" w:rsidP="000037B3">
      <w:r>
        <w:t xml:space="preserve">  </w:t>
      </w:r>
    </w:p>
    <w:p w14:paraId="07C04D72" w14:textId="77777777" w:rsidR="0030075B" w:rsidRDefault="0030075B" w:rsidP="000037B3"/>
    <w:p w14:paraId="7E5FDB60" w14:textId="167477C7" w:rsidR="0030075B" w:rsidRDefault="0030075B" w:rsidP="0030075B">
      <w:pPr>
        <w:pStyle w:val="Heading2"/>
      </w:pPr>
      <w:r>
        <w:t>LOCATIONS</w:t>
      </w:r>
    </w:p>
    <w:p w14:paraId="4D91E201" w14:textId="77777777" w:rsidR="00A43969" w:rsidRDefault="00A43969" w:rsidP="00A43969"/>
    <w:p w14:paraId="17712036" w14:textId="621EF342" w:rsidR="00A43969" w:rsidRPr="00451204" w:rsidRDefault="00451204" w:rsidP="00A43969">
      <w:pPr>
        <w:pStyle w:val="Heading3"/>
        <w:rPr>
          <w:highlight w:val="yellow"/>
        </w:rPr>
      </w:pPr>
      <w:r w:rsidRPr="00451204">
        <w:rPr>
          <w:highlight w:val="yellow"/>
        </w:rPr>
        <w:t xml:space="preserve">Award(s) will be made by </w:t>
      </w:r>
      <w:proofErr w:type="gramStart"/>
      <w:r w:rsidRPr="00451204">
        <w:rPr>
          <w:highlight w:val="yellow"/>
        </w:rPr>
        <w:t>Region</w:t>
      </w:r>
      <w:proofErr w:type="gramEnd"/>
      <w:r w:rsidRPr="00451204">
        <w:rPr>
          <w:highlight w:val="yellow"/>
        </w:rPr>
        <w:t xml:space="preserve">. A vendor awarded the Northern Region shall provide services for all locations identified within the Northern Region. A vendor awarded the Central Region shall provide services for all locations identified within the Central Region. A vendor awarded the Southern </w:t>
      </w:r>
      <w:proofErr w:type="gramStart"/>
      <w:r w:rsidRPr="00451204">
        <w:rPr>
          <w:highlight w:val="yellow"/>
        </w:rPr>
        <w:t>Region shall provide</w:t>
      </w:r>
      <w:proofErr w:type="gramEnd"/>
      <w:r w:rsidRPr="00451204">
        <w:rPr>
          <w:highlight w:val="yellow"/>
        </w:rPr>
        <w:t xml:space="preserve"> services for all locations identified within the Southern Region.</w:t>
      </w:r>
    </w:p>
    <w:p w14:paraId="06F38C47" w14:textId="5C41DCA9" w:rsidR="00451204" w:rsidRPr="00451204" w:rsidRDefault="00451204" w:rsidP="00A43969">
      <w:pPr>
        <w:pStyle w:val="Heading3"/>
        <w:rPr>
          <w:highlight w:val="yellow"/>
        </w:rPr>
      </w:pPr>
      <w:r w:rsidRPr="00451204">
        <w:rPr>
          <w:highlight w:val="yellow"/>
        </w:rPr>
        <w:t>Vendors may submit proposals for one, multiple, or all Regions. The State reserves the right to make one or more awards and may award multiple Regions to the same vendor if determined to be in the State's best interest.</w:t>
      </w:r>
    </w:p>
    <w:p w14:paraId="2F569ADC" w14:textId="4EB9BC29" w:rsidR="0030075B" w:rsidRPr="00451204" w:rsidRDefault="00451204" w:rsidP="0030075B">
      <w:pPr>
        <w:pStyle w:val="Heading3"/>
        <w:rPr>
          <w:highlight w:val="yellow"/>
        </w:rPr>
      </w:pPr>
      <w:r w:rsidRPr="00451204">
        <w:rPr>
          <w:highlight w:val="yellow"/>
        </w:rPr>
        <w:t>Partial awards within a Region will not be made. Vendors proposing on a Region must be capable of servicing all locations identified within that Region.</w:t>
      </w:r>
    </w:p>
    <w:p w14:paraId="488021C5" w14:textId="467447F6" w:rsidR="0030075B" w:rsidRPr="000037B3" w:rsidRDefault="00BF0F2D" w:rsidP="00E3481F">
      <w:pPr>
        <w:pStyle w:val="Heading3"/>
      </w:pPr>
      <w:r w:rsidRPr="000037B3">
        <w:t>See the table below for region categories Northern, Central, Southern.</w:t>
      </w:r>
      <w:r w:rsidR="0030075B" w:rsidRPr="000037B3">
        <w:t xml:space="preserve"> The Office of the Military is currently seeking bids for the following locations: Las Vegas, North Las Vegas, Henderson, Reno (Stead Area), Carson City, Elko (Carlin area), including any new building(s) to be built or acquired by the Office of the Military within the geographical location selected. When building(s) </w:t>
      </w:r>
      <w:proofErr w:type="gramStart"/>
      <w:r w:rsidR="0030075B" w:rsidRPr="000037B3">
        <w:t>are</w:t>
      </w:r>
      <w:proofErr w:type="gramEnd"/>
      <w:r w:rsidR="0030075B" w:rsidRPr="000037B3">
        <w:t xml:space="preserve"> reassigned and are no longer the responsibility of the Office of the Military, the Office of the Military will notify the contractor that said building(s) would no longer be covered under this contract. The contract status will not change based upon changes in assignment, whether by acquiring or by no longer having ownership of said building(s). The contract will remain in full effect and will cover or remove said building(s) within the geographical location selected.</w:t>
      </w:r>
    </w:p>
    <w:p w14:paraId="16E46515" w14:textId="77777777" w:rsidR="00FD5E85" w:rsidRPr="00FD5E85" w:rsidRDefault="00FD5E85" w:rsidP="00C36110">
      <w:pPr>
        <w:pStyle w:val="Heading4"/>
        <w:numPr>
          <w:ilvl w:val="0"/>
          <w:numId w:val="0"/>
        </w:numPr>
        <w:rPr>
          <w:highlight w:val="green"/>
        </w:rPr>
      </w:pPr>
    </w:p>
    <w:p w14:paraId="6026D639" w14:textId="22A6B393" w:rsidR="00E37B8C" w:rsidRDefault="00BF0F2D" w:rsidP="00E37B8C">
      <w:r w:rsidRPr="00BF0F2D">
        <w:rPr>
          <w:noProof/>
        </w:rPr>
        <w:drawing>
          <wp:inline distT="0" distB="0" distL="0" distR="0" wp14:anchorId="727192ED" wp14:editId="51231C00">
            <wp:extent cx="6492240" cy="3383280"/>
            <wp:effectExtent l="0" t="0" r="3810" b="7620"/>
            <wp:docPr id="578292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2240" cy="3383280"/>
                    </a:xfrm>
                    <a:prstGeom prst="rect">
                      <a:avLst/>
                    </a:prstGeom>
                    <a:noFill/>
                    <a:ln>
                      <a:noFill/>
                    </a:ln>
                  </pic:spPr>
                </pic:pic>
              </a:graphicData>
            </a:graphic>
          </wp:inline>
        </w:drawing>
      </w:r>
    </w:p>
    <w:p w14:paraId="4196A1D2" w14:textId="77777777" w:rsidR="0061368D" w:rsidRDefault="0061368D" w:rsidP="00E37B8C"/>
    <w:p w14:paraId="5151DD7E" w14:textId="0BD823AB" w:rsidR="0061368D" w:rsidRDefault="0061368D" w:rsidP="00E3481F">
      <w:pPr>
        <w:pStyle w:val="Heading3"/>
      </w:pPr>
      <w:r>
        <w:t>Location Contacts</w:t>
      </w:r>
    </w:p>
    <w:p w14:paraId="23626777" w14:textId="77777777" w:rsidR="0061368D" w:rsidRDefault="0061368D" w:rsidP="000037B3"/>
    <w:p w14:paraId="19249EF1" w14:textId="25604062" w:rsidR="00A10B8C" w:rsidRDefault="00A10B8C" w:rsidP="009E519C">
      <w:pPr>
        <w:pStyle w:val="Heading4"/>
        <w:rPr>
          <w:u w:val="single"/>
        </w:rPr>
      </w:pPr>
      <w:r w:rsidRPr="00A10B8C">
        <w:rPr>
          <w:u w:val="single"/>
        </w:rPr>
        <w:t>Contract Manager:</w:t>
      </w:r>
    </w:p>
    <w:p w14:paraId="24BE9526" w14:textId="08212018" w:rsidR="00A10B8C" w:rsidRPr="00A10B8C" w:rsidRDefault="00A10B8C" w:rsidP="00A10B8C">
      <w:pPr>
        <w:pStyle w:val="Heading4"/>
        <w:numPr>
          <w:ilvl w:val="0"/>
          <w:numId w:val="0"/>
        </w:numPr>
        <w:ind w:left="1080"/>
      </w:pPr>
      <w:r w:rsidRPr="00A10B8C">
        <w:t>Chris Snidow: 775-884-8461</w:t>
      </w:r>
    </w:p>
    <w:p w14:paraId="6E2CAEF3" w14:textId="4F480640" w:rsidR="009E519C" w:rsidRPr="009E519C" w:rsidRDefault="009E519C" w:rsidP="009E519C">
      <w:pPr>
        <w:pStyle w:val="Heading4"/>
        <w:rPr>
          <w:u w:val="single"/>
        </w:rPr>
      </w:pPr>
      <w:r w:rsidRPr="009E519C">
        <w:rPr>
          <w:u w:val="single"/>
        </w:rPr>
        <w:t xml:space="preserve">Reno/Stead City Area Point of Contact: </w:t>
      </w:r>
    </w:p>
    <w:p w14:paraId="3D3765E0" w14:textId="77B176EF" w:rsidR="0061368D" w:rsidRDefault="009E519C" w:rsidP="009E519C">
      <w:pPr>
        <w:pStyle w:val="Heading4"/>
        <w:numPr>
          <w:ilvl w:val="0"/>
          <w:numId w:val="0"/>
        </w:numPr>
        <w:ind w:left="1080"/>
      </w:pPr>
      <w:r>
        <w:t>Jarrod Carpenter (775) 690-9105</w:t>
      </w:r>
    </w:p>
    <w:p w14:paraId="1F1A7A4C" w14:textId="77777777" w:rsidR="009E519C" w:rsidRPr="009E519C" w:rsidRDefault="009E519C" w:rsidP="009E519C">
      <w:pPr>
        <w:pStyle w:val="Heading4"/>
        <w:rPr>
          <w:u w:val="single"/>
        </w:rPr>
      </w:pPr>
      <w:r w:rsidRPr="009E519C">
        <w:rPr>
          <w:u w:val="single"/>
        </w:rPr>
        <w:lastRenderedPageBreak/>
        <w:t xml:space="preserve">Carson City Area Point of Contact: </w:t>
      </w:r>
    </w:p>
    <w:p w14:paraId="45AC7658" w14:textId="4340917E" w:rsidR="009E519C" w:rsidRDefault="009E519C" w:rsidP="009E519C">
      <w:pPr>
        <w:pStyle w:val="Heading4"/>
        <w:numPr>
          <w:ilvl w:val="0"/>
          <w:numId w:val="0"/>
        </w:numPr>
        <w:ind w:left="1080"/>
      </w:pPr>
      <w:r>
        <w:t>Travis Skretta (775) 690-9106</w:t>
      </w:r>
    </w:p>
    <w:p w14:paraId="07D93758" w14:textId="77777777" w:rsidR="009E519C" w:rsidRPr="009E519C" w:rsidRDefault="009E519C" w:rsidP="009E519C">
      <w:pPr>
        <w:pStyle w:val="Heading4"/>
        <w:rPr>
          <w:u w:val="single"/>
        </w:rPr>
      </w:pPr>
      <w:r w:rsidRPr="009E519C">
        <w:rPr>
          <w:u w:val="single"/>
        </w:rPr>
        <w:t xml:space="preserve">Elko Carlin Area Point of Contact: </w:t>
      </w:r>
    </w:p>
    <w:p w14:paraId="30260FC6" w14:textId="55D2822F" w:rsidR="009E519C" w:rsidRDefault="009E519C" w:rsidP="009E519C">
      <w:pPr>
        <w:pStyle w:val="Heading4"/>
        <w:numPr>
          <w:ilvl w:val="0"/>
          <w:numId w:val="0"/>
        </w:numPr>
        <w:ind w:left="1080"/>
      </w:pPr>
      <w:r>
        <w:t>Val Esplin (775) 388-7065</w:t>
      </w:r>
    </w:p>
    <w:p w14:paraId="5B616CF5" w14:textId="77777777" w:rsidR="009E519C" w:rsidRPr="009E519C" w:rsidRDefault="009E519C" w:rsidP="009E519C">
      <w:pPr>
        <w:pStyle w:val="Heading4"/>
        <w:rPr>
          <w:u w:val="single"/>
        </w:rPr>
      </w:pPr>
      <w:r w:rsidRPr="009E519C">
        <w:rPr>
          <w:u w:val="single"/>
        </w:rPr>
        <w:t xml:space="preserve">Las Vegas Area Point of Contact: </w:t>
      </w:r>
    </w:p>
    <w:p w14:paraId="77277069" w14:textId="332CDE85" w:rsidR="009E519C" w:rsidRDefault="009E519C" w:rsidP="009E519C">
      <w:pPr>
        <w:pStyle w:val="Heading4"/>
        <w:numPr>
          <w:ilvl w:val="0"/>
          <w:numId w:val="0"/>
        </w:numPr>
        <w:ind w:left="1080"/>
      </w:pPr>
      <w:r>
        <w:t>Van Dishong (725) 772-9504</w:t>
      </w:r>
    </w:p>
    <w:p w14:paraId="1718F408" w14:textId="77777777" w:rsidR="009E519C" w:rsidRPr="009E519C" w:rsidRDefault="009E519C" w:rsidP="009E519C">
      <w:pPr>
        <w:pStyle w:val="Heading4"/>
        <w:rPr>
          <w:u w:val="single"/>
        </w:rPr>
      </w:pPr>
      <w:r w:rsidRPr="009E519C">
        <w:rPr>
          <w:u w:val="single"/>
        </w:rPr>
        <w:t xml:space="preserve">Facility Manager: </w:t>
      </w:r>
    </w:p>
    <w:p w14:paraId="4929909C" w14:textId="439DC846" w:rsidR="009E519C" w:rsidRDefault="009E519C" w:rsidP="009E519C">
      <w:pPr>
        <w:pStyle w:val="Heading4"/>
        <w:numPr>
          <w:ilvl w:val="0"/>
          <w:numId w:val="0"/>
        </w:numPr>
        <w:ind w:left="1080"/>
      </w:pPr>
      <w:r>
        <w:t>Tony Laskowski (775) 781-3290</w:t>
      </w:r>
    </w:p>
    <w:p w14:paraId="1D23DF74" w14:textId="77777777" w:rsidR="009E519C" w:rsidRPr="009E519C" w:rsidRDefault="009E519C" w:rsidP="009E519C">
      <w:pPr>
        <w:pStyle w:val="Heading4"/>
        <w:rPr>
          <w:u w:val="single"/>
        </w:rPr>
      </w:pPr>
      <w:r w:rsidRPr="009E519C">
        <w:rPr>
          <w:u w:val="single"/>
        </w:rPr>
        <w:t xml:space="preserve">Construction Project Coordinator II: </w:t>
      </w:r>
    </w:p>
    <w:p w14:paraId="3024C4FF" w14:textId="57C8D95F" w:rsidR="00A10B8C" w:rsidRDefault="009E519C" w:rsidP="00A10B8C">
      <w:pPr>
        <w:pStyle w:val="Heading4"/>
        <w:numPr>
          <w:ilvl w:val="0"/>
          <w:numId w:val="0"/>
        </w:numPr>
        <w:ind w:left="1080"/>
      </w:pPr>
      <w:r>
        <w:t>Theresa Sianez (775) 781-7880</w:t>
      </w:r>
    </w:p>
    <w:p w14:paraId="771F770C" w14:textId="77777777" w:rsidR="009E519C" w:rsidRDefault="009E519C" w:rsidP="000037B3"/>
    <w:p w14:paraId="0BB5D0A1" w14:textId="6178E747" w:rsidR="00991E98" w:rsidRDefault="00991E98" w:rsidP="00991E98">
      <w:pPr>
        <w:pStyle w:val="Heading2"/>
      </w:pPr>
      <w:r w:rsidRPr="00991E98">
        <w:t>SITE INFORMATION</w:t>
      </w:r>
    </w:p>
    <w:p w14:paraId="5509A91E" w14:textId="77777777" w:rsidR="00991E98" w:rsidRDefault="00991E98" w:rsidP="000037B3"/>
    <w:p w14:paraId="658B0A75" w14:textId="7E2C5229" w:rsidR="00991E98" w:rsidRDefault="00991E98" w:rsidP="00991E98">
      <w:pPr>
        <w:pStyle w:val="Heading3"/>
      </w:pPr>
      <w:r>
        <w:t>General</w:t>
      </w:r>
    </w:p>
    <w:p w14:paraId="6F995EFC" w14:textId="77777777" w:rsidR="00BF0F2D" w:rsidRDefault="00BF0F2D" w:rsidP="000037B3"/>
    <w:p w14:paraId="6EA9BC50" w14:textId="6604E9D2" w:rsidR="00991E98" w:rsidRDefault="00991E98" w:rsidP="00991E98">
      <w:pPr>
        <w:pStyle w:val="Heading4"/>
      </w:pPr>
      <w:r>
        <w:t>The project site is a working military facility with employee access.  Construction workers shall conduct themselves in a professional manner befitting the setting.</w:t>
      </w:r>
    </w:p>
    <w:p w14:paraId="00AA2FCB" w14:textId="7FF11083" w:rsidR="00991E98" w:rsidRDefault="00991E98" w:rsidP="00991E98">
      <w:pPr>
        <w:pStyle w:val="Heading4"/>
      </w:pPr>
      <w:r>
        <w:t xml:space="preserve">Parking </w:t>
      </w:r>
      <w:proofErr w:type="gramStart"/>
      <w:r>
        <w:t>lot</w:t>
      </w:r>
      <w:proofErr w:type="gramEnd"/>
      <w:r>
        <w:t xml:space="preserve"> traffic will exist in the immediate vicinity of the work.  </w:t>
      </w:r>
      <w:proofErr w:type="gramStart"/>
      <w:r>
        <w:t>Contractors shall</w:t>
      </w:r>
      <w:proofErr w:type="gramEnd"/>
      <w:r>
        <w:t xml:space="preserve"> </w:t>
      </w:r>
      <w:proofErr w:type="gramStart"/>
      <w:r>
        <w:t>allow for</w:t>
      </w:r>
      <w:proofErr w:type="gramEnd"/>
      <w:r>
        <w:t xml:space="preserve"> normal parking lot traffic and gate traffic to propagate unimpeded by construction activity and must maintain the safety of </w:t>
      </w:r>
      <w:r w:rsidR="00AC03A5">
        <w:t>their</w:t>
      </w:r>
      <w:r>
        <w:t xml:space="preserve"> workers, office personnel and the public on the work site. </w:t>
      </w:r>
    </w:p>
    <w:p w14:paraId="1BF8336C" w14:textId="2BD7CC4B" w:rsidR="00991E98" w:rsidRDefault="00991E98" w:rsidP="00991E98">
      <w:pPr>
        <w:pStyle w:val="Heading4"/>
      </w:pPr>
      <w:r>
        <w:t>Areas will be designated for the Contractor to stockpile equipment and material required for the work.  It shall be the Contractor’s responsibility to ensure the safe storage and security of all materials and equipment stored on site.</w:t>
      </w:r>
    </w:p>
    <w:p w14:paraId="1BD98450" w14:textId="0558F03A" w:rsidR="00991E98" w:rsidRDefault="00991E98" w:rsidP="00991E98">
      <w:pPr>
        <w:pStyle w:val="Heading4"/>
      </w:pPr>
      <w:r>
        <w:t>Occasional circumstances (standing water, prolonged inclement weather, parked vehicles, etc.) may make all or portions of a location unserviceable during the regular schedule. The Contractor shall notify the Facility Supervisor of such occurrences and shall schedule to perform the required maintenance at the locations as soon as the conditions improve.</w:t>
      </w:r>
    </w:p>
    <w:p w14:paraId="7CA5F2CF" w14:textId="77777777" w:rsidR="00BF0F2D" w:rsidRDefault="00BF0F2D" w:rsidP="000037B3"/>
    <w:p w14:paraId="02B5BA62" w14:textId="178C18C4" w:rsidR="00991E98" w:rsidRDefault="00991E98" w:rsidP="00991E98">
      <w:pPr>
        <w:pStyle w:val="Heading3"/>
      </w:pPr>
      <w:r>
        <w:t>Utility Services and Construction Support Facilities</w:t>
      </w:r>
    </w:p>
    <w:p w14:paraId="429E9C50" w14:textId="77777777" w:rsidR="00BF0F2D" w:rsidRDefault="00BF0F2D" w:rsidP="000037B3"/>
    <w:p w14:paraId="7473A13A" w14:textId="0AA48FAB" w:rsidR="00BF0F2D" w:rsidRDefault="00991E98" w:rsidP="00991E98">
      <w:pPr>
        <w:pStyle w:val="Heading4"/>
      </w:pPr>
      <w:r>
        <w:t>Contractor may use the Owner’s</w:t>
      </w:r>
      <w:r w:rsidR="00AC700A">
        <w:t xml:space="preserve"> </w:t>
      </w:r>
      <w:r>
        <w:t xml:space="preserve">electrical, gas, sewer and water services for this work.  However, Contractor shall be responsible for all connections thereto.  Contractor is otherwise responsible for providing all other and necessary utilities and services he may require </w:t>
      </w:r>
      <w:proofErr w:type="gramStart"/>
      <w:r>
        <w:t>to complete</w:t>
      </w:r>
      <w:proofErr w:type="gramEnd"/>
      <w:r>
        <w:t xml:space="preserve"> the work</w:t>
      </w:r>
      <w:r w:rsidR="00BF0F2D">
        <w:t>.</w:t>
      </w:r>
    </w:p>
    <w:p w14:paraId="10BBFE1C" w14:textId="0560FA6B" w:rsidR="00991E98" w:rsidRDefault="00991E98" w:rsidP="000037B3">
      <w:r>
        <w:t xml:space="preserve"> </w:t>
      </w:r>
    </w:p>
    <w:p w14:paraId="1710325C" w14:textId="5422892B" w:rsidR="00991E98" w:rsidRDefault="00991E98" w:rsidP="00991E98">
      <w:pPr>
        <w:pStyle w:val="Heading3"/>
      </w:pPr>
      <w:r>
        <w:t>Material Disposal and Cleanup</w:t>
      </w:r>
    </w:p>
    <w:p w14:paraId="67468265" w14:textId="77777777" w:rsidR="00BF0F2D" w:rsidRDefault="00BF0F2D" w:rsidP="000037B3"/>
    <w:p w14:paraId="6368AC67" w14:textId="731C4D8C" w:rsidR="00991E98" w:rsidRDefault="00991E98" w:rsidP="00991E98">
      <w:pPr>
        <w:pStyle w:val="Heading4"/>
      </w:pPr>
      <w:r>
        <w:t xml:space="preserve">Materials from this project must be disposed of or recycled pursuant to NAC 444 in any legal manner which terminates the Owner’s liability for same.  </w:t>
      </w:r>
    </w:p>
    <w:p w14:paraId="41AADDB9" w14:textId="404C797A" w:rsidR="00991E98" w:rsidRDefault="00991E98" w:rsidP="00991E98">
      <w:pPr>
        <w:pStyle w:val="Heading4"/>
      </w:pPr>
      <w:r>
        <w:t xml:space="preserve">The Owner’s trash collection and recycling facilities shall not be used for material disposal.  Any fees incurred by Contractor for removal and disposal of materials relating to the work shall be paid by Contractor; no allowance will be given for disposal or haulage fees.  </w:t>
      </w:r>
    </w:p>
    <w:p w14:paraId="5308CC63" w14:textId="72DC7708" w:rsidR="00991E98" w:rsidRDefault="00991E98" w:rsidP="00991E98">
      <w:pPr>
        <w:pStyle w:val="Heading4"/>
      </w:pPr>
      <w:r>
        <w:t>The work site shall be maintained in an orderly fashion free of trash and debris and cleaned daily throughout all phases of the work, including suspension of the work and until final acceptance.</w:t>
      </w:r>
    </w:p>
    <w:p w14:paraId="0B31229E" w14:textId="03431E1A" w:rsidR="00991E98" w:rsidRDefault="00991E98" w:rsidP="00991E98">
      <w:pPr>
        <w:pStyle w:val="Heading4"/>
      </w:pPr>
      <w:r>
        <w:t xml:space="preserve">Care shall be exercised to prevent spills; any spill shall be thoroughly cleaned immediately.  All equipment, materials, and incidentals shall be removed from the work site as soon as they are no longer necessary. </w:t>
      </w:r>
    </w:p>
    <w:p w14:paraId="23C45162" w14:textId="749ECD26" w:rsidR="00991E98" w:rsidRPr="00991E98" w:rsidRDefault="00991E98" w:rsidP="000037B3">
      <w:r>
        <w:t xml:space="preserve"> </w:t>
      </w:r>
    </w:p>
    <w:p w14:paraId="28E3B9A8" w14:textId="0B9675A3" w:rsidR="008B2C20" w:rsidRDefault="008B2C20" w:rsidP="008B2C20">
      <w:pPr>
        <w:pStyle w:val="Heading2"/>
      </w:pPr>
      <w:r w:rsidRPr="008B2C20">
        <w:t>DOCUMENT STANDARDS</w:t>
      </w:r>
    </w:p>
    <w:p w14:paraId="75C993BC" w14:textId="77777777" w:rsidR="008B2C20" w:rsidRDefault="008B2C20" w:rsidP="008B2C20"/>
    <w:p w14:paraId="40B15FD4" w14:textId="77777777" w:rsidR="008B2C20" w:rsidRDefault="008B2C20" w:rsidP="008B2C20">
      <w:pPr>
        <w:pStyle w:val="Heading3"/>
      </w:pPr>
      <w:r>
        <w:t xml:space="preserve">At the completion of the project, Contractor will need to submit owner manuals, and any other literature obtained </w:t>
      </w:r>
      <w:proofErr w:type="gramStart"/>
      <w:r>
        <w:t>during the course of</w:t>
      </w:r>
      <w:proofErr w:type="gramEnd"/>
      <w:r>
        <w:t xml:space="preserve"> the project that might be of value to the long-term care and maintenance of this project.  All documentation must be turned in to the Facility Supervisor or Facility Manager prior to receiving a Substantially Complete letter.</w:t>
      </w:r>
      <w:r>
        <w:tab/>
      </w:r>
    </w:p>
    <w:p w14:paraId="0BD93052" w14:textId="2C210749" w:rsidR="008B2C20" w:rsidRDefault="008B2C20" w:rsidP="008B2C20">
      <w:pPr>
        <w:pStyle w:val="Heading3"/>
      </w:pPr>
      <w:r>
        <w:t>Any drawings, reports, studies, photographs, negatives, or other documents prepared by the Contractor in the performance of his obligations under these Solicitation Documents shall be the exclusive property of the Owner and all such materials shall be remitted to the Owner by the Contractor upon completion, termination, or cancellation of this contract. The Contractor shall not use, willingly allow, or cause to have such materials used for any purpose other than the performance of the Contractor's obligations under this Agreement, without the prior written consent of the Owner.</w:t>
      </w:r>
    </w:p>
    <w:p w14:paraId="2E4745D3" w14:textId="77777777" w:rsidR="008236D7" w:rsidRDefault="008236D7" w:rsidP="000037B3"/>
    <w:p w14:paraId="78344946" w14:textId="32F56045" w:rsidR="008236D7" w:rsidRDefault="008236D7" w:rsidP="008236D7">
      <w:pPr>
        <w:pStyle w:val="Heading2"/>
      </w:pPr>
      <w:r w:rsidRPr="008236D7">
        <w:t>WARRANTY</w:t>
      </w:r>
    </w:p>
    <w:p w14:paraId="024E2057" w14:textId="77777777" w:rsidR="008236D7" w:rsidRDefault="008236D7" w:rsidP="008236D7"/>
    <w:p w14:paraId="66BD7794" w14:textId="77777777" w:rsidR="008236D7" w:rsidRDefault="008236D7" w:rsidP="008236D7">
      <w:pPr>
        <w:pStyle w:val="Heading3"/>
      </w:pPr>
      <w:r>
        <w:lastRenderedPageBreak/>
        <w:t xml:space="preserve">Acceptance of the final payment by the Contractor shall terminate the Owner-Contractor Agreement after which time the applicable terms and conditions for Warranties and Insurance shall continue to apply.   </w:t>
      </w:r>
    </w:p>
    <w:p w14:paraId="6DC4B05F" w14:textId="62114724" w:rsidR="008236D7" w:rsidRDefault="008236D7" w:rsidP="008236D7">
      <w:pPr>
        <w:pStyle w:val="Heading3"/>
      </w:pPr>
      <w:r>
        <w:t>The Contractor shall unconditionally guarantee all workmanship and materials incorporated in the work to be and remain free of defects for a period of one year from the substantially completed date, or for such longer periods as stipulated in the Solicitation Documents.  The obligations of the Contractor herein shall be in addition to and not in limitation of any obligation imposed by law.</w:t>
      </w:r>
    </w:p>
    <w:p w14:paraId="1C285AC0" w14:textId="77777777" w:rsidR="00CA56F0" w:rsidRDefault="00CA56F0" w:rsidP="000037B3"/>
    <w:p w14:paraId="409EA62D" w14:textId="4704F0A2" w:rsidR="00CA56F0" w:rsidRDefault="00CA56F0" w:rsidP="00CA56F0">
      <w:pPr>
        <w:pStyle w:val="Heading2"/>
      </w:pPr>
      <w:r w:rsidRPr="00CA56F0">
        <w:t>CONTRACTOR</w:t>
      </w:r>
    </w:p>
    <w:p w14:paraId="4998A8AC" w14:textId="6935349F" w:rsidR="00CA56F0" w:rsidRDefault="00CA56F0" w:rsidP="000037B3"/>
    <w:p w14:paraId="008BBA3C" w14:textId="532E418E" w:rsidR="00CA56F0" w:rsidRDefault="00CA56F0" w:rsidP="00CA56F0">
      <w:pPr>
        <w:pStyle w:val="Heading3"/>
      </w:pPr>
      <w:r>
        <w:t>The Contractor shall perform the Work in a timely and workman like manner and in strict conformance with the Solicitation Documents.</w:t>
      </w:r>
    </w:p>
    <w:p w14:paraId="0B744AEB" w14:textId="3095BB34" w:rsidR="00CA56F0" w:rsidRDefault="00CA56F0" w:rsidP="00CA56F0">
      <w:pPr>
        <w:pStyle w:val="Heading3"/>
      </w:pPr>
      <w:r>
        <w:t>The Contractor shall supervise and direct all portions of the work. The Contractor shall be solely responsible for all construction procedures, methods, techniques, sequences, and safety, and for coordinating all portions of the work to comply with the Contract Documents.</w:t>
      </w:r>
    </w:p>
    <w:p w14:paraId="076AD8EA" w14:textId="7B3B92D4" w:rsidR="00CA56F0" w:rsidRDefault="00CA56F0" w:rsidP="00CA56F0">
      <w:pPr>
        <w:pStyle w:val="Heading3"/>
      </w:pPr>
      <w:r>
        <w:t>The Contractor shall be responsible for the acts and omissions of his employees and      Subcontractors, their agents and employees, and all other persons performing any of the work.</w:t>
      </w:r>
    </w:p>
    <w:p w14:paraId="29104930" w14:textId="377CC029" w:rsidR="00CA56F0" w:rsidRDefault="00CA56F0" w:rsidP="00CA56F0">
      <w:pPr>
        <w:pStyle w:val="Heading3"/>
      </w:pPr>
      <w:r>
        <w:t xml:space="preserve">The Contractor and each Subcontractor </w:t>
      </w:r>
      <w:proofErr w:type="gramStart"/>
      <w:r>
        <w:t>does</w:t>
      </w:r>
      <w:proofErr w:type="gramEnd"/>
      <w:r>
        <w:t xml:space="preserve"> not have to maintain a State of Nevada Contractor's license to work on (service).</w:t>
      </w:r>
    </w:p>
    <w:p w14:paraId="70D46CCC" w14:textId="47E4A329" w:rsidR="00CA56F0" w:rsidRDefault="00CA56F0" w:rsidP="00CA56F0">
      <w:pPr>
        <w:pStyle w:val="Heading3"/>
      </w:pPr>
      <w:r>
        <w:t xml:space="preserve">The Contractor shall </w:t>
      </w:r>
      <w:proofErr w:type="gramStart"/>
      <w:r>
        <w:t>at all times</w:t>
      </w:r>
      <w:proofErr w:type="gramEnd"/>
      <w:r>
        <w:t xml:space="preserve"> enforce good discipline and order among his employees and Subcontractors and shall, at his own cost, provide the security necessary to adequately protect the work.</w:t>
      </w:r>
    </w:p>
    <w:p w14:paraId="205EB2B4" w14:textId="29543390" w:rsidR="00CA56F0" w:rsidRDefault="00CA56F0" w:rsidP="00CA56F0">
      <w:pPr>
        <w:pStyle w:val="Heading3"/>
      </w:pPr>
      <w:r>
        <w:t xml:space="preserve">The Contractor </w:t>
      </w:r>
      <w:proofErr w:type="gramStart"/>
      <w:r>
        <w:t>shall at all times</w:t>
      </w:r>
      <w:proofErr w:type="gramEnd"/>
      <w:r>
        <w:t>, and at his own cost, safely guard and protect the Owner's property, the work, and all property adjacent to the project, from damage, injury, or loss in connection with the project and shall replace or make good any such damage, injury, or loss. The Contractor shall be responsible for the protection of adjacent property and the maintenance of passageways, guard fences, and other protective facilities.</w:t>
      </w:r>
    </w:p>
    <w:p w14:paraId="6BFA6480" w14:textId="1E4AE2B9" w:rsidR="00CA56F0" w:rsidRDefault="00CA56F0" w:rsidP="00CA56F0">
      <w:pPr>
        <w:pStyle w:val="Heading3"/>
      </w:pPr>
      <w:r>
        <w:t>The Contractor shall give all notices and shall comply with all laws, ordinances, rules, orders, and regulations of all public authorities, relating to the performance of the work.</w:t>
      </w:r>
    </w:p>
    <w:p w14:paraId="7FEE7CC8" w14:textId="39E88AA8" w:rsidR="00CA56F0" w:rsidRDefault="00CA56F0" w:rsidP="00CA56F0">
      <w:pPr>
        <w:pStyle w:val="Heading3"/>
      </w:pPr>
      <w:r>
        <w:t xml:space="preserve">The Contractor shall confine operations at the site to areas permitted by law, ordinances, permits, and the Solicitation Documents, and shall not unreasonably encumber the site. The Contractor shall </w:t>
      </w:r>
      <w:proofErr w:type="gramStart"/>
      <w:r>
        <w:t>at all times</w:t>
      </w:r>
      <w:proofErr w:type="gramEnd"/>
      <w:r>
        <w:t xml:space="preserve"> keep the site and the work free from accumulation of waste materials and rubbish resulting from his operations.</w:t>
      </w:r>
    </w:p>
    <w:p w14:paraId="5576B2B5" w14:textId="291C1265" w:rsidR="00CA56F0" w:rsidRPr="00CA56F0" w:rsidRDefault="00CA56F0" w:rsidP="00CA56F0">
      <w:pPr>
        <w:pStyle w:val="Heading3"/>
      </w:pPr>
      <w:r>
        <w:t>Upon completion of the work the Contractor shall remove all waste materials, rubbish, tools, construction equipment and machinery, and surplus materials from the project site. The Contractor shall clean all surfaces and leave the work in a finished, clean, washed, waxed, and polished condition.</w:t>
      </w:r>
    </w:p>
    <w:p w14:paraId="37736E88" w14:textId="77777777" w:rsidR="008B2C20" w:rsidRPr="008B2C20" w:rsidRDefault="008B2C20" w:rsidP="000037B3"/>
    <w:p w14:paraId="2E3A26F9" w14:textId="368272CA" w:rsidR="009E519C" w:rsidRDefault="000037B3" w:rsidP="009E519C">
      <w:pPr>
        <w:pStyle w:val="Heading1"/>
      </w:pPr>
      <w:r>
        <w:t>BILLING</w:t>
      </w:r>
    </w:p>
    <w:p w14:paraId="3A3D1EEF" w14:textId="77777777" w:rsidR="00FD5723" w:rsidRDefault="00FD5723" w:rsidP="00FD5723"/>
    <w:p w14:paraId="6F16083B" w14:textId="1E09F02D" w:rsidR="00FD5723" w:rsidRDefault="00FD5723" w:rsidP="00FD5723">
      <w:pPr>
        <w:pStyle w:val="Heading2"/>
      </w:pPr>
      <w:r>
        <w:t>BILLING PERIOD</w:t>
      </w:r>
    </w:p>
    <w:p w14:paraId="5460FAE3" w14:textId="77777777" w:rsidR="00FD5723" w:rsidRDefault="00FD5723" w:rsidP="00FD5723"/>
    <w:p w14:paraId="4F536BCD" w14:textId="6CBD5797" w:rsidR="00FD5723" w:rsidRDefault="00FD5723" w:rsidP="00E3481F">
      <w:pPr>
        <w:pStyle w:val="Heading3"/>
      </w:pPr>
      <w:r w:rsidRPr="00FD5723">
        <w:t>Billing shall be invoiced and received by the Office of the Military, State Administration Office, at 2460 Fairview Dr., Carson City, NV 89701.</w:t>
      </w:r>
    </w:p>
    <w:p w14:paraId="514F99DA" w14:textId="77777777" w:rsidR="00FD5723" w:rsidRDefault="00FD5723" w:rsidP="000037B3"/>
    <w:p w14:paraId="44E8CB3B" w14:textId="1E367C63" w:rsidR="00FD5723" w:rsidRDefault="00FD5723" w:rsidP="00FD5723">
      <w:pPr>
        <w:pStyle w:val="Heading2"/>
      </w:pPr>
      <w:r>
        <w:t>PAYMENT</w:t>
      </w:r>
    </w:p>
    <w:p w14:paraId="0082E4D5" w14:textId="77777777" w:rsidR="00FD5723" w:rsidRDefault="00FD5723" w:rsidP="00FD5723"/>
    <w:p w14:paraId="4CD8F125" w14:textId="4CC1D1FA" w:rsidR="00FD5723" w:rsidRDefault="00FD5723" w:rsidP="00E3481F">
      <w:pPr>
        <w:pStyle w:val="Heading3"/>
      </w:pPr>
      <w:r w:rsidRPr="00FD5723">
        <w:t xml:space="preserve">Payment will be made to the Contractor at the rate in which services are contracted at. As services are completed the Contractor can invoice the agency/state for payment.  </w:t>
      </w:r>
    </w:p>
    <w:p w14:paraId="3C71E9F1" w14:textId="50F471E2" w:rsidR="00FD5723" w:rsidRDefault="00FD5723" w:rsidP="00E3481F">
      <w:pPr>
        <w:pStyle w:val="Heading3"/>
      </w:pPr>
      <w:r w:rsidRPr="00FD5723">
        <w:t>Payment for the contracted service will be paid within 30 days upon receipt of invoice and the using agency’s approval.  Contractors may propose an alternative payment option; alternative payment options must be in writing and submitted with the Contractor’s proposal/bid.  Alternative payment options will be considered if deemed in the best interest of the State, project or service solicited herein. The Owner does not issue payment prior to receipt of goods or services.</w:t>
      </w:r>
    </w:p>
    <w:p w14:paraId="55321C18" w14:textId="77777777" w:rsidR="00BF5E54" w:rsidRDefault="00BF5E54" w:rsidP="000037B3"/>
    <w:p w14:paraId="159CFCE8" w14:textId="7B9AE2B0" w:rsidR="00BF5E54" w:rsidRDefault="00BF5E54" w:rsidP="00BF5E54">
      <w:pPr>
        <w:pStyle w:val="Heading2"/>
      </w:pPr>
      <w:r w:rsidRPr="00BF5E54">
        <w:t>NEVADA CONTRACTOR REGISTRATION</w:t>
      </w:r>
    </w:p>
    <w:p w14:paraId="2C2D7608" w14:textId="77777777" w:rsidR="00BF5E54" w:rsidRDefault="00BF5E54" w:rsidP="00BF5E54"/>
    <w:p w14:paraId="4BC216C1" w14:textId="5F162173" w:rsidR="00BF5E54" w:rsidRDefault="00BF5E54" w:rsidP="00BF5E54">
      <w:pPr>
        <w:pStyle w:val="Heading3"/>
      </w:pPr>
      <w:r w:rsidRPr="00BF5E54">
        <w:t>Electronic Funds Transfer: Per NRS 227, payment to all payees of the State of Nevada will be electronic. Contractors who work for the State of Nevada and/or its Agencies are required to go to</w:t>
      </w:r>
      <w:r>
        <w:t xml:space="preserve"> </w:t>
      </w:r>
      <w:hyperlink r:id="rId11" w:history="1">
        <w:r>
          <w:rPr>
            <w:rStyle w:val="Hyperlink"/>
          </w:rPr>
          <w:t>https://www.controller.nv.gov/vendor-services/vendor-registration-requirements/</w:t>
        </w:r>
      </w:hyperlink>
      <w:r>
        <w:t xml:space="preserve"> </w:t>
      </w:r>
      <w:r w:rsidRPr="00BF5E54">
        <w:t>and register as a contractor with the state.  Once at this site, you will need to print a “Nevada Vendor Registration Form”, fill it out. This is a requirement to receive payment for your services.  If you do not do this in a timely fashion it WILL delay your payment.</w:t>
      </w:r>
    </w:p>
    <w:p w14:paraId="0CC4485B" w14:textId="0A25EA78" w:rsidR="00BF5E54" w:rsidRDefault="00BF5E54" w:rsidP="00BF5E54">
      <w:pPr>
        <w:pStyle w:val="Heading3"/>
      </w:pPr>
      <w:r w:rsidRPr="00BF5E54">
        <w:t xml:space="preserve">If you have registered as a contractor previously but you have not done business with the State of Nevada in the last year, then your contractor registration is no longer </w:t>
      </w:r>
      <w:proofErr w:type="gramStart"/>
      <w:r w:rsidRPr="00BF5E54">
        <w:t>valid</w:t>
      </w:r>
      <w:proofErr w:type="gramEnd"/>
      <w:r w:rsidRPr="00BF5E54">
        <w:t xml:space="preserve"> and you will need to update it.</w:t>
      </w:r>
      <w:r w:rsidR="0029253E">
        <w:t xml:space="preserve"> </w:t>
      </w:r>
      <w:r w:rsidR="0029253E" w:rsidRPr="0029253E">
        <w:t>Follow this link below to update your company’s contractor registration record:</w:t>
      </w:r>
      <w:r w:rsidR="0029253E">
        <w:t xml:space="preserve"> </w:t>
      </w:r>
      <w:hyperlink r:id="rId12" w:history="1">
        <w:r w:rsidR="0029253E">
          <w:rPr>
            <w:rStyle w:val="Hyperlink"/>
          </w:rPr>
          <w:t>http://scointranet.nv.gov/services/vendor-database-services</w:t>
        </w:r>
      </w:hyperlink>
    </w:p>
    <w:p w14:paraId="51BBE322" w14:textId="77777777" w:rsidR="00BF5E54" w:rsidRDefault="00BF5E54" w:rsidP="00BF5E54">
      <w:pPr>
        <w:pStyle w:val="Heading3"/>
      </w:pPr>
      <w:r>
        <w:lastRenderedPageBreak/>
        <w:t xml:space="preserve">If you are uncertain what your firm’s status is </w:t>
      </w:r>
      <w:proofErr w:type="gramStart"/>
      <w:r>
        <w:t>in regard to</w:t>
      </w:r>
      <w:proofErr w:type="gramEnd"/>
      <w:r>
        <w:t xml:space="preserve"> its contractor registration, please contact Nevada State Controller’s Office at (702) 486-3895.</w:t>
      </w:r>
    </w:p>
    <w:p w14:paraId="14730E53" w14:textId="05AC6996" w:rsidR="00BF5E54" w:rsidRPr="00BF5E54" w:rsidRDefault="00BF5E54" w:rsidP="00BF5E54">
      <w:pPr>
        <w:pStyle w:val="Heading3"/>
      </w:pPr>
      <w:r>
        <w:t>This is not optional; it MUST be done for your firm to receive payment.</w:t>
      </w:r>
    </w:p>
    <w:p w14:paraId="04E8415F" w14:textId="77777777" w:rsidR="00E3481F" w:rsidRDefault="00E3481F" w:rsidP="000037B3"/>
    <w:p w14:paraId="13636B70" w14:textId="7A29B51E" w:rsidR="00E3481F" w:rsidRDefault="00E3481F" w:rsidP="001F0E08">
      <w:pPr>
        <w:pStyle w:val="Heading1"/>
      </w:pPr>
      <w:r w:rsidRPr="00E3481F">
        <w:t>SITE ENTRY &amp; SECURITY</w:t>
      </w:r>
    </w:p>
    <w:p w14:paraId="479DAEAD" w14:textId="77777777" w:rsidR="00E3481F" w:rsidRDefault="00E3481F" w:rsidP="00E3481F"/>
    <w:p w14:paraId="266676AF" w14:textId="77777777" w:rsidR="00E3481F" w:rsidRDefault="00E3481F" w:rsidP="00E3481F">
      <w:pPr>
        <w:pStyle w:val="Heading3"/>
      </w:pPr>
      <w:r>
        <w:t xml:space="preserve">All Contractors are hereby notified that prior to entering any of the Owner’s sites that they are subject to have their persons, vehicles, and equipment searched at any time.  All Contractors must have a valid, government issued ID to gain entrance to Owner’s sites, and they must </w:t>
      </w:r>
      <w:proofErr w:type="gramStart"/>
      <w:r>
        <w:t>keep it on their persons at all times</w:t>
      </w:r>
      <w:proofErr w:type="gramEnd"/>
      <w:r>
        <w:t xml:space="preserve"> while on Owner’s property.  </w:t>
      </w:r>
    </w:p>
    <w:p w14:paraId="7893A261" w14:textId="6E5AA485" w:rsidR="00E3481F" w:rsidRDefault="00E3481F" w:rsidP="00E3481F">
      <w:pPr>
        <w:pStyle w:val="Heading3"/>
      </w:pPr>
      <w:r>
        <w:t xml:space="preserve">Contractors are also required to have their vehicles legally registered and insured and to be prepared to show the vehicles registration and insurance to gain access to the base.  Contractors with employees who have felonies, sex offences, and/or warrants may be denied access to the base.  The Owner reserves the right to deny access to any person at any time.  </w:t>
      </w:r>
    </w:p>
    <w:p w14:paraId="52C96623" w14:textId="47B9A945" w:rsidR="00E3481F" w:rsidRDefault="00E3481F" w:rsidP="00E3481F">
      <w:pPr>
        <w:pStyle w:val="Heading3"/>
      </w:pPr>
      <w:r>
        <w:t xml:space="preserve">Contractors will be required to fill out an NVARNG Personal Security Questionnaire form for all personnel </w:t>
      </w:r>
      <w:proofErr w:type="gramStart"/>
      <w:r>
        <w:t>anticipated</w:t>
      </w:r>
      <w:proofErr w:type="gramEnd"/>
      <w:r>
        <w:t xml:space="preserve"> to be working on site on this project. </w:t>
      </w:r>
      <w:r w:rsidRPr="00DD6A33">
        <w:t>See the attached sample form; (</w:t>
      </w:r>
      <w:r w:rsidR="00DD6A33" w:rsidRPr="00DD6A33">
        <w:t>43ADG-S3865 NVARNG PERSONAL SECURITY QUESTIONNAIRE</w:t>
      </w:r>
      <w:r w:rsidRPr="00DD6A33">
        <w:t>).</w:t>
      </w:r>
      <w:r>
        <w:t xml:space="preserve"> Contractors will need to pass the background check and maintain clearance throughout the project or services.</w:t>
      </w:r>
    </w:p>
    <w:p w14:paraId="13603325" w14:textId="0BAAA52B" w:rsidR="00E3481F" w:rsidRDefault="00E3481F" w:rsidP="00E3481F">
      <w:pPr>
        <w:pStyle w:val="Heading3"/>
      </w:pPr>
      <w:r>
        <w:t>Office of the Military/Nevada National Guard personnel will be on site daily and will not be denied access to the job site.</w:t>
      </w:r>
    </w:p>
    <w:p w14:paraId="2EB6EB31" w14:textId="3664DD2B" w:rsidR="00E3481F" w:rsidRDefault="00E3481F" w:rsidP="00E3481F">
      <w:pPr>
        <w:pStyle w:val="Heading3"/>
      </w:pPr>
      <w:r>
        <w:t>There is no photography allowed on site unless approved by the Owner’s Facility Supervisor or Facility Manager.  Additionally, the Facility Supervisor or Facility Manager must be present for any photographs to be taken.</w:t>
      </w:r>
    </w:p>
    <w:p w14:paraId="04FC462D" w14:textId="77777777" w:rsidR="001F0E08" w:rsidRDefault="001F0E08" w:rsidP="001F0E08">
      <w:pPr>
        <w:pStyle w:val="Heading2"/>
        <w:numPr>
          <w:ilvl w:val="0"/>
          <w:numId w:val="0"/>
        </w:numPr>
        <w:ind w:left="720"/>
      </w:pPr>
    </w:p>
    <w:p w14:paraId="1667AA00" w14:textId="77777777" w:rsidR="001F0E08" w:rsidRPr="001F0E08" w:rsidRDefault="001F0E08" w:rsidP="008F1D66">
      <w:pPr>
        <w:pStyle w:val="Heading2"/>
        <w:numPr>
          <w:ilvl w:val="0"/>
          <w:numId w:val="0"/>
        </w:numPr>
      </w:pPr>
    </w:p>
    <w:sectPr w:rsidR="001F0E08" w:rsidRPr="001F0E08" w:rsidSect="00035650">
      <w:footerReference w:type="default" r:id="rId13"/>
      <w:headerReference w:type="first" r:id="rId14"/>
      <w:footerReference w:type="first" r:id="rId15"/>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83443" w14:textId="77777777" w:rsidR="00E87743" w:rsidRDefault="00E87743" w:rsidP="00836EBC">
      <w:r>
        <w:separator/>
      </w:r>
    </w:p>
  </w:endnote>
  <w:endnote w:type="continuationSeparator" w:id="0">
    <w:p w14:paraId="775B83FB" w14:textId="77777777" w:rsidR="00E87743" w:rsidRDefault="00E87743"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BD78" w14:textId="190797EA" w:rsidR="00C631DA" w:rsidRDefault="00C631DA" w:rsidP="00F04799">
    <w:pPr>
      <w:pStyle w:val="Footer"/>
      <w:pBdr>
        <w:bottom w:val="single" w:sz="6" w:space="1" w:color="auto"/>
      </w:pBdr>
      <w:tabs>
        <w:tab w:val="clear" w:pos="9360"/>
      </w:tabs>
      <w:rPr>
        <w:i/>
        <w:iCs/>
      </w:rPr>
    </w:pPr>
  </w:p>
  <w:p w14:paraId="6E55C8F0" w14:textId="1E007876"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6F4CDF">
      <w:rPr>
        <w:i/>
        <w:iCs/>
      </w:rPr>
      <w:t>Nevada State Purchasing style guide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CE74" w14:textId="184A102F" w:rsidR="006F4CDF" w:rsidRDefault="006F4CDF" w:rsidP="00035650">
    <w:pPr>
      <w:pStyle w:val="Footer"/>
      <w:pBdr>
        <w:bottom w:val="single" w:sz="6" w:space="1" w:color="auto"/>
      </w:pBdr>
      <w:rPr>
        <w:i/>
        <w:iCs/>
      </w:rPr>
    </w:pPr>
  </w:p>
  <w:p w14:paraId="6E23038D" w14:textId="57F3A29A" w:rsidR="00035650" w:rsidRPr="00035650" w:rsidRDefault="00035650" w:rsidP="00035650">
    <w:pPr>
      <w:pStyle w:val="Footer"/>
      <w:rPr>
        <w:i/>
        <w:iCs/>
      </w:rPr>
    </w:pPr>
    <w:r>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2</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0ACFA" w14:textId="77777777" w:rsidR="00E87743" w:rsidRDefault="00E87743" w:rsidP="00836EBC">
      <w:r>
        <w:separator/>
      </w:r>
    </w:p>
  </w:footnote>
  <w:footnote w:type="continuationSeparator" w:id="0">
    <w:p w14:paraId="489B1ED0" w14:textId="77777777" w:rsidR="00E87743" w:rsidRDefault="00E87743"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CAD8" w14:textId="77777777" w:rsidR="00035650" w:rsidRDefault="00035650" w:rsidP="00035650">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23D78256" wp14:editId="1DAFD6A4">
          <wp:simplePos x="0" y="0"/>
          <wp:positionH relativeFrom="column">
            <wp:posOffset>1365</wp:posOffset>
          </wp:positionH>
          <wp:positionV relativeFrom="paragraph">
            <wp:posOffset>0</wp:posOffset>
          </wp:positionV>
          <wp:extent cx="905001" cy="847843"/>
          <wp:effectExtent l="0" t="0" r="9525" b="9525"/>
          <wp:wrapSquare wrapText="bothSides"/>
          <wp:docPr id="1087818278" name="Picture 1"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46111" name="Picture 1" descr="A picture containing text, ceramic ware, porcelai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5771B595" w14:textId="77777777" w:rsidR="00035650" w:rsidRDefault="00035650" w:rsidP="00035650">
    <w:pPr>
      <w:pStyle w:val="Header"/>
      <w:pBdr>
        <w:bottom w:val="single" w:sz="6" w:space="1" w:color="auto"/>
      </w:pBdr>
      <w:tabs>
        <w:tab w:val="left" w:pos="1440"/>
      </w:tabs>
    </w:pPr>
    <w:r>
      <w:t>Department of Administration</w:t>
    </w:r>
  </w:p>
  <w:p w14:paraId="404FEB4C" w14:textId="77777777" w:rsidR="00035650" w:rsidRDefault="00035650" w:rsidP="00035650">
    <w:pPr>
      <w:pStyle w:val="Header"/>
      <w:pBdr>
        <w:bottom w:val="single" w:sz="6" w:space="1" w:color="auto"/>
      </w:pBdr>
      <w:tabs>
        <w:tab w:val="left" w:pos="1440"/>
      </w:tabs>
    </w:pPr>
    <w:r>
      <w:t>515 E Musser St Ste 300</w:t>
    </w:r>
  </w:p>
  <w:p w14:paraId="5502981A" w14:textId="77777777" w:rsidR="00035650" w:rsidRDefault="00035650" w:rsidP="00035650">
    <w:pPr>
      <w:pStyle w:val="Header"/>
      <w:pBdr>
        <w:bottom w:val="single" w:sz="6" w:space="1" w:color="auto"/>
      </w:pBdr>
      <w:tabs>
        <w:tab w:val="left" w:pos="1440"/>
      </w:tabs>
    </w:pPr>
    <w:r>
      <w:t>Carson City, NV 89701</w:t>
    </w:r>
  </w:p>
  <w:p w14:paraId="5F9200F3" w14:textId="77777777" w:rsidR="00035650" w:rsidRDefault="00035650" w:rsidP="00035650">
    <w:pPr>
      <w:pStyle w:val="Header"/>
      <w:pBdr>
        <w:bottom w:val="single" w:sz="6" w:space="1" w:color="auto"/>
      </w:pBdr>
      <w:tabs>
        <w:tab w:val="left" w:pos="1440"/>
      </w:tabs>
    </w:pPr>
    <w:hyperlink r:id="rId2" w:history="1">
      <w:r w:rsidRPr="00836EBC">
        <w:rPr>
          <w:rStyle w:val="Hyperlink"/>
        </w:rPr>
        <w:t>purchasing.nv.gov</w:t>
      </w:r>
    </w:hyperlink>
  </w:p>
  <w:p w14:paraId="7F3B4C81" w14:textId="77777777" w:rsidR="00035650" w:rsidRDefault="00035650" w:rsidP="00035650">
    <w:pPr>
      <w:pStyle w:val="Header"/>
      <w:pBdr>
        <w:bottom w:val="single" w:sz="6" w:space="1" w:color="auto"/>
      </w:pBdr>
      <w:tabs>
        <w:tab w:val="left" w:pos="1440"/>
      </w:tabs>
      <w:rPr>
        <w:rStyle w:val="Hyperlink"/>
      </w:rPr>
    </w:pPr>
    <w:hyperlink r:id="rId3" w:history="1">
      <w:r w:rsidRPr="00836EBC">
        <w:rPr>
          <w:rStyle w:val="Hyperlink"/>
        </w:rPr>
        <w:t>nevadaepro.com</w:t>
      </w:r>
    </w:hyperlink>
  </w:p>
  <w:p w14:paraId="20F2F617" w14:textId="77777777" w:rsidR="00035650" w:rsidRDefault="00035650" w:rsidP="00035650">
    <w:pPr>
      <w:pStyle w:val="Header"/>
      <w:pBdr>
        <w:bottom w:val="single" w:sz="6" w:space="1" w:color="auto"/>
      </w:pBdr>
      <w:tabs>
        <w:tab w:val="left" w:pos="1440"/>
      </w:tabs>
    </w:pPr>
  </w:p>
  <w:p w14:paraId="7DD19D16" w14:textId="77777777" w:rsidR="00035650" w:rsidRDefault="000356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037B3"/>
    <w:rsid w:val="000137BC"/>
    <w:rsid w:val="00035650"/>
    <w:rsid w:val="00045795"/>
    <w:rsid w:val="00046340"/>
    <w:rsid w:val="000623E7"/>
    <w:rsid w:val="00065A19"/>
    <w:rsid w:val="00097DD9"/>
    <w:rsid w:val="000B13AB"/>
    <w:rsid w:val="000D3035"/>
    <w:rsid w:val="000D58A5"/>
    <w:rsid w:val="000F7C05"/>
    <w:rsid w:val="00113181"/>
    <w:rsid w:val="00125B58"/>
    <w:rsid w:val="00126907"/>
    <w:rsid w:val="001369FB"/>
    <w:rsid w:val="00142D6D"/>
    <w:rsid w:val="00165D03"/>
    <w:rsid w:val="001A3A78"/>
    <w:rsid w:val="001B261E"/>
    <w:rsid w:val="001F0E08"/>
    <w:rsid w:val="0023517D"/>
    <w:rsid w:val="0024056C"/>
    <w:rsid w:val="002444B5"/>
    <w:rsid w:val="002626E7"/>
    <w:rsid w:val="0028066D"/>
    <w:rsid w:val="0029253E"/>
    <w:rsid w:val="00297AAE"/>
    <w:rsid w:val="002C06C9"/>
    <w:rsid w:val="002C081C"/>
    <w:rsid w:val="002D527B"/>
    <w:rsid w:val="0030075B"/>
    <w:rsid w:val="003402E0"/>
    <w:rsid w:val="00355E9E"/>
    <w:rsid w:val="0038415A"/>
    <w:rsid w:val="00386519"/>
    <w:rsid w:val="003A4E7E"/>
    <w:rsid w:val="003A57CB"/>
    <w:rsid w:val="003A7FAF"/>
    <w:rsid w:val="003B1FFC"/>
    <w:rsid w:val="003B7670"/>
    <w:rsid w:val="003C5047"/>
    <w:rsid w:val="003D5F71"/>
    <w:rsid w:val="003F72C5"/>
    <w:rsid w:val="00400403"/>
    <w:rsid w:val="00405616"/>
    <w:rsid w:val="00432B99"/>
    <w:rsid w:val="004422E7"/>
    <w:rsid w:val="00443681"/>
    <w:rsid w:val="00451204"/>
    <w:rsid w:val="004A7F77"/>
    <w:rsid w:val="004B4F10"/>
    <w:rsid w:val="004D276D"/>
    <w:rsid w:val="00502647"/>
    <w:rsid w:val="00504F04"/>
    <w:rsid w:val="00510B75"/>
    <w:rsid w:val="00533BA5"/>
    <w:rsid w:val="005356F5"/>
    <w:rsid w:val="005506DD"/>
    <w:rsid w:val="005645C3"/>
    <w:rsid w:val="005E28DD"/>
    <w:rsid w:val="005E6105"/>
    <w:rsid w:val="0061368D"/>
    <w:rsid w:val="00690A7B"/>
    <w:rsid w:val="00692DEA"/>
    <w:rsid w:val="006A65CF"/>
    <w:rsid w:val="006B0CB5"/>
    <w:rsid w:val="006B4D15"/>
    <w:rsid w:val="006D3B56"/>
    <w:rsid w:val="006E4B7A"/>
    <w:rsid w:val="006F4CDF"/>
    <w:rsid w:val="006F541B"/>
    <w:rsid w:val="00726E51"/>
    <w:rsid w:val="00744CB1"/>
    <w:rsid w:val="0075145C"/>
    <w:rsid w:val="007751F1"/>
    <w:rsid w:val="007827FB"/>
    <w:rsid w:val="007A404A"/>
    <w:rsid w:val="007B5BB0"/>
    <w:rsid w:val="008236D7"/>
    <w:rsid w:val="00836EBC"/>
    <w:rsid w:val="00840735"/>
    <w:rsid w:val="00843792"/>
    <w:rsid w:val="00862B8C"/>
    <w:rsid w:val="00864755"/>
    <w:rsid w:val="00896F9D"/>
    <w:rsid w:val="008B0025"/>
    <w:rsid w:val="008B078B"/>
    <w:rsid w:val="008B2C20"/>
    <w:rsid w:val="008B5615"/>
    <w:rsid w:val="008F1D66"/>
    <w:rsid w:val="00934984"/>
    <w:rsid w:val="00954461"/>
    <w:rsid w:val="0095534F"/>
    <w:rsid w:val="00983F1C"/>
    <w:rsid w:val="00986A4C"/>
    <w:rsid w:val="00991E98"/>
    <w:rsid w:val="009B6599"/>
    <w:rsid w:val="009D0BC3"/>
    <w:rsid w:val="009D2C68"/>
    <w:rsid w:val="009E2D1F"/>
    <w:rsid w:val="009E519C"/>
    <w:rsid w:val="009F4D31"/>
    <w:rsid w:val="00A10B8C"/>
    <w:rsid w:val="00A14CA6"/>
    <w:rsid w:val="00A15BF2"/>
    <w:rsid w:val="00A415DC"/>
    <w:rsid w:val="00A43969"/>
    <w:rsid w:val="00A57439"/>
    <w:rsid w:val="00A74C41"/>
    <w:rsid w:val="00A74DE9"/>
    <w:rsid w:val="00A8591A"/>
    <w:rsid w:val="00A90C03"/>
    <w:rsid w:val="00AA22BA"/>
    <w:rsid w:val="00AA3F40"/>
    <w:rsid w:val="00AC03A5"/>
    <w:rsid w:val="00AC700A"/>
    <w:rsid w:val="00AF09D9"/>
    <w:rsid w:val="00B223D9"/>
    <w:rsid w:val="00B27797"/>
    <w:rsid w:val="00B475D3"/>
    <w:rsid w:val="00B742ED"/>
    <w:rsid w:val="00BA3C2A"/>
    <w:rsid w:val="00BC1313"/>
    <w:rsid w:val="00BF0F2D"/>
    <w:rsid w:val="00BF5E54"/>
    <w:rsid w:val="00C01040"/>
    <w:rsid w:val="00C30A71"/>
    <w:rsid w:val="00C346D1"/>
    <w:rsid w:val="00C36110"/>
    <w:rsid w:val="00C573A7"/>
    <w:rsid w:val="00C631DA"/>
    <w:rsid w:val="00C913AB"/>
    <w:rsid w:val="00CA56F0"/>
    <w:rsid w:val="00CB06EF"/>
    <w:rsid w:val="00CC0F36"/>
    <w:rsid w:val="00CC3560"/>
    <w:rsid w:val="00CC5D34"/>
    <w:rsid w:val="00D04EDC"/>
    <w:rsid w:val="00D46A3B"/>
    <w:rsid w:val="00D744D1"/>
    <w:rsid w:val="00DA352A"/>
    <w:rsid w:val="00DB0F20"/>
    <w:rsid w:val="00DC4069"/>
    <w:rsid w:val="00DD6A33"/>
    <w:rsid w:val="00E014FC"/>
    <w:rsid w:val="00E04BEC"/>
    <w:rsid w:val="00E06EC8"/>
    <w:rsid w:val="00E3481F"/>
    <w:rsid w:val="00E37B8C"/>
    <w:rsid w:val="00E55BEA"/>
    <w:rsid w:val="00E849FA"/>
    <w:rsid w:val="00E87635"/>
    <w:rsid w:val="00E87743"/>
    <w:rsid w:val="00E956C1"/>
    <w:rsid w:val="00EF50E3"/>
    <w:rsid w:val="00F00092"/>
    <w:rsid w:val="00F04799"/>
    <w:rsid w:val="00F60CEF"/>
    <w:rsid w:val="00FD5723"/>
    <w:rsid w:val="00FD5E85"/>
    <w:rsid w:val="00FF4F17"/>
    <w:rsid w:val="00FF7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D891E"/>
  <w15:chartTrackingRefBased/>
  <w15:docId w15:val="{A185BF8A-99DF-4E2D-A7FE-350C10E8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E3481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E3481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 w:type="character" w:styleId="CommentReference">
    <w:name w:val="annotation reference"/>
    <w:basedOn w:val="DefaultParagraphFont"/>
    <w:uiPriority w:val="99"/>
    <w:semiHidden/>
    <w:unhideWhenUsed/>
    <w:rsid w:val="00954461"/>
    <w:rPr>
      <w:sz w:val="16"/>
      <w:szCs w:val="16"/>
    </w:rPr>
  </w:style>
  <w:style w:type="paragraph" w:styleId="CommentText">
    <w:name w:val="annotation text"/>
    <w:basedOn w:val="Normal"/>
    <w:link w:val="CommentTextChar"/>
    <w:uiPriority w:val="99"/>
    <w:unhideWhenUsed/>
    <w:rsid w:val="00954461"/>
    <w:rPr>
      <w:szCs w:val="20"/>
    </w:rPr>
  </w:style>
  <w:style w:type="character" w:customStyle="1" w:styleId="CommentTextChar">
    <w:name w:val="Comment Text Char"/>
    <w:basedOn w:val="DefaultParagraphFont"/>
    <w:link w:val="CommentText"/>
    <w:uiPriority w:val="99"/>
    <w:rsid w:val="00954461"/>
  </w:style>
  <w:style w:type="paragraph" w:styleId="CommentSubject">
    <w:name w:val="annotation subject"/>
    <w:basedOn w:val="CommentText"/>
    <w:next w:val="CommentText"/>
    <w:link w:val="CommentSubjectChar"/>
    <w:uiPriority w:val="99"/>
    <w:semiHidden/>
    <w:unhideWhenUsed/>
    <w:rsid w:val="00954461"/>
    <w:rPr>
      <w:b/>
      <w:bCs/>
    </w:rPr>
  </w:style>
  <w:style w:type="character" w:customStyle="1" w:styleId="CommentSubjectChar">
    <w:name w:val="Comment Subject Char"/>
    <w:basedOn w:val="CommentTextChar"/>
    <w:link w:val="CommentSubject"/>
    <w:uiPriority w:val="99"/>
    <w:semiHidden/>
    <w:rsid w:val="00954461"/>
    <w:rPr>
      <w:b/>
      <w:bCs/>
    </w:rPr>
  </w:style>
  <w:style w:type="character" w:styleId="FollowedHyperlink">
    <w:name w:val="FollowedHyperlink"/>
    <w:basedOn w:val="DefaultParagraphFont"/>
    <w:uiPriority w:val="99"/>
    <w:semiHidden/>
    <w:unhideWhenUsed/>
    <w:rsid w:val="00E348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ointranet.nv.gov/services/vendor-database-servic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troller.nv.gov/vendor-services/vendor-registration-requirement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Pages>
  <Words>2912</Words>
  <Characters>16600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K. Davis</dc:creator>
  <cp:keywords/>
  <dc:description/>
  <cp:lastModifiedBy>Mason Bondi</cp:lastModifiedBy>
  <cp:revision>5</cp:revision>
  <cp:lastPrinted>2024-10-24T23:48:00Z</cp:lastPrinted>
  <dcterms:created xsi:type="dcterms:W3CDTF">2026-06-08T19:05:00Z</dcterms:created>
  <dcterms:modified xsi:type="dcterms:W3CDTF">2026-06-10T18:55:00Z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