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0605A2" w14:textId="77777777" w:rsidR="00054361" w:rsidRDefault="00054361">
      <w:pPr>
        <w:tabs>
          <w:tab w:val="center" w:pos="4680"/>
        </w:tabs>
        <w:ind w:right="-1440"/>
        <w:rPr>
          <w:b/>
          <w:bCs/>
        </w:rPr>
      </w:pPr>
      <w:r>
        <w:rPr>
          <w:b/>
          <w:bCs/>
        </w:rPr>
        <w:t xml:space="preserve"> </w:t>
      </w:r>
    </w:p>
    <w:p w14:paraId="4312E7CD" w14:textId="77777777" w:rsidR="00054361" w:rsidRPr="00EF4FEC" w:rsidRDefault="00054361" w:rsidP="00476326">
      <w:pPr>
        <w:tabs>
          <w:tab w:val="center" w:pos="4680"/>
        </w:tabs>
        <w:rPr>
          <w:b/>
          <w:bCs/>
          <w:sz w:val="36"/>
          <w:szCs w:val="28"/>
        </w:rPr>
      </w:pPr>
      <w:r>
        <w:rPr>
          <w:b/>
          <w:bCs/>
        </w:rPr>
        <w:tab/>
      </w:r>
      <w:r w:rsidRPr="00EF4FEC">
        <w:rPr>
          <w:b/>
          <w:bCs/>
          <w:sz w:val="36"/>
          <w:szCs w:val="28"/>
        </w:rPr>
        <w:t xml:space="preserve">STATE OF </w:t>
      </w:r>
      <w:smartTag w:uri="urn:schemas-microsoft-com:office:smarttags" w:element="place">
        <w:smartTag w:uri="urn:schemas-microsoft-com:office:smarttags" w:element="State">
          <w:r w:rsidRPr="00EF4FEC">
            <w:rPr>
              <w:b/>
              <w:bCs/>
              <w:sz w:val="36"/>
              <w:szCs w:val="28"/>
            </w:rPr>
            <w:t>NEVADA</w:t>
          </w:r>
        </w:smartTag>
      </w:smartTag>
    </w:p>
    <w:p w14:paraId="4753760B" w14:textId="77777777" w:rsidR="00054361" w:rsidRPr="00EF4FEC" w:rsidRDefault="00054361" w:rsidP="00476326">
      <w:pPr>
        <w:rPr>
          <w:b/>
          <w:bCs/>
          <w:sz w:val="28"/>
          <w:szCs w:val="28"/>
        </w:rPr>
      </w:pPr>
    </w:p>
    <w:p w14:paraId="67E46447" w14:textId="77777777" w:rsidR="00054361" w:rsidRPr="00EF4FEC" w:rsidRDefault="00054361" w:rsidP="00476326">
      <w:pPr>
        <w:tabs>
          <w:tab w:val="center" w:pos="4680"/>
        </w:tabs>
        <w:rPr>
          <w:b/>
          <w:bCs/>
          <w:sz w:val="28"/>
          <w:szCs w:val="28"/>
        </w:rPr>
      </w:pPr>
      <w:r w:rsidRPr="00EF4FEC">
        <w:rPr>
          <w:b/>
          <w:bCs/>
          <w:sz w:val="28"/>
          <w:szCs w:val="28"/>
        </w:rPr>
        <w:tab/>
        <w:t>DEPARTMENT OF CONSERVATION AND NATURAL RESOURCES</w:t>
      </w:r>
    </w:p>
    <w:p w14:paraId="3FE7E14B" w14:textId="77777777" w:rsidR="00054361" w:rsidRPr="00EF4FEC" w:rsidRDefault="00054361" w:rsidP="00476326">
      <w:pPr>
        <w:tabs>
          <w:tab w:val="center" w:pos="4680"/>
        </w:tabs>
        <w:rPr>
          <w:b/>
          <w:bCs/>
          <w:sz w:val="28"/>
          <w:szCs w:val="28"/>
        </w:rPr>
      </w:pPr>
      <w:r w:rsidRPr="00EF4FEC">
        <w:rPr>
          <w:b/>
          <w:bCs/>
          <w:sz w:val="28"/>
          <w:szCs w:val="28"/>
        </w:rPr>
        <w:tab/>
        <w:t>DIVISION OF STATE PARK</w:t>
      </w:r>
    </w:p>
    <w:p w14:paraId="3DBACA7F" w14:textId="77777777" w:rsidR="00054361" w:rsidRPr="00EF4FEC" w:rsidRDefault="00054361" w:rsidP="00476326">
      <w:pPr>
        <w:rPr>
          <w:b/>
          <w:bCs/>
          <w:sz w:val="28"/>
          <w:szCs w:val="28"/>
        </w:rPr>
      </w:pPr>
    </w:p>
    <w:p w14:paraId="41F73238" w14:textId="77777777" w:rsidR="00054361" w:rsidRPr="00EF4FEC" w:rsidRDefault="00054361" w:rsidP="00476326">
      <w:pPr>
        <w:tabs>
          <w:tab w:val="center" w:pos="4680"/>
        </w:tabs>
        <w:rPr>
          <w:b/>
          <w:bCs/>
          <w:sz w:val="48"/>
        </w:rPr>
      </w:pPr>
      <w:r w:rsidRPr="00EF4FEC">
        <w:rPr>
          <w:b/>
          <w:bCs/>
          <w:sz w:val="28"/>
          <w:szCs w:val="28"/>
        </w:rPr>
        <w:tab/>
      </w:r>
      <w:r w:rsidRPr="00EF4FEC">
        <w:rPr>
          <w:b/>
          <w:bCs/>
          <w:i/>
          <w:iCs/>
          <w:sz w:val="48"/>
          <w:szCs w:val="28"/>
          <w:u w:val="single"/>
        </w:rPr>
        <w:t xml:space="preserve"> Concession Lease</w:t>
      </w:r>
    </w:p>
    <w:p w14:paraId="434E5E24" w14:textId="77777777" w:rsidR="00054361" w:rsidRPr="00EF4FEC" w:rsidRDefault="00054361" w:rsidP="00476326">
      <w:pPr>
        <w:rPr>
          <w:b/>
          <w:bCs/>
        </w:rPr>
      </w:pPr>
    </w:p>
    <w:p w14:paraId="307E7614" w14:textId="77777777" w:rsidR="00054361" w:rsidRPr="00EF4FEC" w:rsidRDefault="00054361" w:rsidP="00476326">
      <w:pPr>
        <w:tabs>
          <w:tab w:val="center" w:pos="4680"/>
        </w:tabs>
        <w:rPr>
          <w:b/>
          <w:bCs/>
          <w:sz w:val="36"/>
          <w:szCs w:val="26"/>
        </w:rPr>
      </w:pPr>
      <w:r w:rsidRPr="00EF4FEC">
        <w:rPr>
          <w:b/>
          <w:bCs/>
        </w:rPr>
        <w:tab/>
      </w:r>
      <w:r w:rsidRPr="00EF4FEC">
        <w:rPr>
          <w:b/>
          <w:bCs/>
          <w:sz w:val="36"/>
          <w:szCs w:val="26"/>
        </w:rPr>
        <w:t xml:space="preserve">For </w:t>
      </w:r>
      <w:r w:rsidR="00FA270B">
        <w:rPr>
          <w:b/>
          <w:bCs/>
          <w:sz w:val="36"/>
          <w:szCs w:val="26"/>
        </w:rPr>
        <w:t>t</w:t>
      </w:r>
      <w:r w:rsidRPr="00EF4FEC">
        <w:rPr>
          <w:b/>
          <w:bCs/>
          <w:sz w:val="36"/>
          <w:szCs w:val="26"/>
        </w:rPr>
        <w:t xml:space="preserve">he </w:t>
      </w:r>
      <w:r w:rsidR="008619F0">
        <w:rPr>
          <w:b/>
          <w:bCs/>
          <w:sz w:val="36"/>
          <w:szCs w:val="26"/>
        </w:rPr>
        <w:t>O</w:t>
      </w:r>
      <w:r w:rsidRPr="00EF4FEC">
        <w:rPr>
          <w:b/>
          <w:bCs/>
          <w:sz w:val="36"/>
          <w:szCs w:val="26"/>
        </w:rPr>
        <w:t xml:space="preserve">peration </w:t>
      </w:r>
      <w:r w:rsidR="008619F0">
        <w:rPr>
          <w:b/>
          <w:bCs/>
          <w:sz w:val="36"/>
          <w:szCs w:val="26"/>
        </w:rPr>
        <w:t>of</w:t>
      </w:r>
    </w:p>
    <w:p w14:paraId="40E50159" w14:textId="161F4C26" w:rsidR="00054361" w:rsidRPr="00176581" w:rsidRDefault="00054361" w:rsidP="00176581">
      <w:pPr>
        <w:tabs>
          <w:tab w:val="center" w:pos="4680"/>
        </w:tabs>
        <w:rPr>
          <w:b/>
          <w:bCs/>
          <w:sz w:val="36"/>
          <w:szCs w:val="26"/>
        </w:rPr>
      </w:pPr>
      <w:r w:rsidRPr="00EF4FEC">
        <w:rPr>
          <w:b/>
          <w:bCs/>
          <w:sz w:val="36"/>
          <w:szCs w:val="26"/>
        </w:rPr>
        <w:tab/>
      </w:r>
      <w:r w:rsidR="00176581" w:rsidRPr="00176581">
        <w:rPr>
          <w:b/>
          <w:bCs/>
          <w:sz w:val="36"/>
          <w:szCs w:val="26"/>
        </w:rPr>
        <w:t>Non</w:t>
      </w:r>
      <w:r w:rsidR="00176581" w:rsidRPr="00176581">
        <w:rPr>
          <w:b/>
          <w:bCs/>
          <w:sz w:val="36"/>
          <w:szCs w:val="26"/>
        </w:rPr>
        <w:noBreakHyphen/>
        <w:t>Motorized Guided Tours Concession</w:t>
      </w:r>
    </w:p>
    <w:p w14:paraId="2C718AC6" w14:textId="77777777" w:rsidR="00054361" w:rsidRPr="00EF4FEC" w:rsidRDefault="00054361" w:rsidP="00476326">
      <w:pPr>
        <w:tabs>
          <w:tab w:val="center" w:pos="4680"/>
        </w:tabs>
        <w:rPr>
          <w:b/>
          <w:bCs/>
          <w:sz w:val="32"/>
          <w:szCs w:val="26"/>
        </w:rPr>
      </w:pPr>
      <w:r w:rsidRPr="00EF4FEC">
        <w:rPr>
          <w:b/>
          <w:bCs/>
          <w:sz w:val="26"/>
          <w:szCs w:val="26"/>
        </w:rPr>
        <w:tab/>
      </w:r>
      <w:r w:rsidRPr="00EF4FEC">
        <w:rPr>
          <w:b/>
          <w:bCs/>
          <w:sz w:val="32"/>
          <w:szCs w:val="26"/>
        </w:rPr>
        <w:t>at</w:t>
      </w:r>
    </w:p>
    <w:p w14:paraId="1AE5A6CC" w14:textId="77777777" w:rsidR="00054361" w:rsidRPr="00EF4FEC" w:rsidRDefault="00054361" w:rsidP="00476326">
      <w:pPr>
        <w:rPr>
          <w:b/>
          <w:bCs/>
          <w:sz w:val="32"/>
          <w:szCs w:val="26"/>
        </w:rPr>
      </w:pPr>
    </w:p>
    <w:p w14:paraId="773CA3EB" w14:textId="524E36F7" w:rsidR="00054361" w:rsidRPr="00261282" w:rsidRDefault="00176581" w:rsidP="00261282">
      <w:pPr>
        <w:pStyle w:val="Heading5"/>
        <w:ind w:left="1440"/>
        <w:rPr>
          <w:b/>
          <w:sz w:val="32"/>
          <w:szCs w:val="32"/>
        </w:rPr>
      </w:pPr>
      <w:r>
        <w:rPr>
          <w:b/>
          <w:sz w:val="32"/>
          <w:szCs w:val="32"/>
        </w:rPr>
        <w:t xml:space="preserve">Tahoe Region - </w:t>
      </w:r>
      <w:r w:rsidR="00054361" w:rsidRPr="00261282">
        <w:rPr>
          <w:b/>
          <w:sz w:val="32"/>
          <w:szCs w:val="32"/>
        </w:rPr>
        <w:t>Nevada State Park</w:t>
      </w:r>
      <w:r>
        <w:rPr>
          <w:b/>
          <w:sz w:val="32"/>
          <w:szCs w:val="32"/>
        </w:rPr>
        <w:t>s</w:t>
      </w:r>
    </w:p>
    <w:p w14:paraId="6C6956F8" w14:textId="1AB8AF4E" w:rsidR="00054361" w:rsidRPr="00261282" w:rsidRDefault="00176581" w:rsidP="00261282">
      <w:pPr>
        <w:pStyle w:val="Heading4"/>
        <w:jc w:val="center"/>
        <w:rPr>
          <w:b/>
          <w:bCs/>
          <w:sz w:val="32"/>
          <w:szCs w:val="32"/>
        </w:rPr>
      </w:pPr>
      <w:r>
        <w:rPr>
          <w:b/>
          <w:bCs/>
          <w:sz w:val="32"/>
          <w:szCs w:val="32"/>
        </w:rPr>
        <w:t>Sand Harbor</w:t>
      </w:r>
    </w:p>
    <w:p w14:paraId="203A57D0" w14:textId="22CA1321" w:rsidR="00054361" w:rsidRPr="00EF4FEC" w:rsidRDefault="00054361" w:rsidP="00476326">
      <w:pPr>
        <w:tabs>
          <w:tab w:val="center" w:pos="4680"/>
        </w:tabs>
      </w:pPr>
      <w:r w:rsidRPr="00EF4FEC">
        <w:rPr>
          <w:b/>
          <w:bCs/>
          <w:sz w:val="32"/>
          <w:szCs w:val="26"/>
        </w:rPr>
        <w:tab/>
        <w:t xml:space="preserve">Located in </w:t>
      </w:r>
      <w:r w:rsidR="00176581">
        <w:rPr>
          <w:b/>
          <w:bCs/>
          <w:sz w:val="32"/>
          <w:szCs w:val="26"/>
        </w:rPr>
        <w:t>Washoe County</w:t>
      </w:r>
      <w:r w:rsidRPr="00EF4FEC">
        <w:rPr>
          <w:b/>
          <w:bCs/>
          <w:sz w:val="32"/>
          <w:szCs w:val="26"/>
        </w:rPr>
        <w:t>, Nevada</w:t>
      </w:r>
    </w:p>
    <w:p w14:paraId="794799CE" w14:textId="77777777" w:rsidR="00054361" w:rsidRPr="00EF4FEC" w:rsidRDefault="00054361" w:rsidP="00476326">
      <w:pPr>
        <w:tabs>
          <w:tab w:val="center" w:pos="4680"/>
        </w:tabs>
      </w:pPr>
      <w:r w:rsidRPr="00EF4FEC">
        <w:tab/>
      </w:r>
    </w:p>
    <w:p w14:paraId="4AE46C78" w14:textId="77777777" w:rsidR="00054361" w:rsidRPr="00EF4FEC" w:rsidRDefault="00054361" w:rsidP="00476326"/>
    <w:p w14:paraId="38222284" w14:textId="77777777" w:rsidR="00054361" w:rsidRPr="00EF4FEC" w:rsidRDefault="00054361" w:rsidP="00476326"/>
    <w:p w14:paraId="10930383" w14:textId="77777777" w:rsidR="00054361" w:rsidRPr="00EF4FEC" w:rsidRDefault="00054361" w:rsidP="00476326"/>
    <w:p w14:paraId="72FA7F18" w14:textId="77777777" w:rsidR="00054361" w:rsidRPr="00EF4FEC" w:rsidRDefault="00054361" w:rsidP="00476326"/>
    <w:p w14:paraId="0EEAB901" w14:textId="77777777" w:rsidR="00054361" w:rsidRPr="00EF4FEC" w:rsidRDefault="001B0DFD" w:rsidP="00476326">
      <w:r>
        <w:rPr>
          <w:noProof/>
        </w:rPr>
        <w:drawing>
          <wp:anchor distT="0" distB="0" distL="114300" distR="114300" simplePos="0" relativeHeight="251657728" behindDoc="1" locked="0" layoutInCell="1" allowOverlap="1" wp14:anchorId="38A13BE9" wp14:editId="1C841E35">
            <wp:simplePos x="0" y="0"/>
            <wp:positionH relativeFrom="column">
              <wp:posOffset>2238375</wp:posOffset>
            </wp:positionH>
            <wp:positionV relativeFrom="paragraph">
              <wp:posOffset>55880</wp:posOffset>
            </wp:positionV>
            <wp:extent cx="1333500" cy="1765300"/>
            <wp:effectExtent l="0" t="0" r="0" b="6350"/>
            <wp:wrapTight wrapText="bothSides">
              <wp:wrapPolygon edited="0">
                <wp:start x="8640" y="0"/>
                <wp:lineTo x="617" y="0"/>
                <wp:lineTo x="0" y="233"/>
                <wp:lineTo x="0" y="11422"/>
                <wp:lineTo x="4629" y="14918"/>
                <wp:lineTo x="15429" y="21445"/>
                <wp:lineTo x="17589" y="21445"/>
                <wp:lineTo x="17897" y="21445"/>
                <wp:lineTo x="20983" y="18647"/>
                <wp:lineTo x="21291" y="17482"/>
                <wp:lineTo x="21291" y="0"/>
                <wp:lineTo x="8640" y="0"/>
              </wp:wrapPolygon>
            </wp:wrapTight>
            <wp:docPr id="3" name="Picture 3" descr="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33500" cy="1765300"/>
                    </a:xfrm>
                    <a:prstGeom prst="rect">
                      <a:avLst/>
                    </a:prstGeom>
                    <a:noFill/>
                  </pic:spPr>
                </pic:pic>
              </a:graphicData>
            </a:graphic>
            <wp14:sizeRelH relativeFrom="page">
              <wp14:pctWidth>0</wp14:pctWidth>
            </wp14:sizeRelH>
            <wp14:sizeRelV relativeFrom="page">
              <wp14:pctHeight>0</wp14:pctHeight>
            </wp14:sizeRelV>
          </wp:anchor>
        </w:drawing>
      </w:r>
    </w:p>
    <w:p w14:paraId="5DC80373" w14:textId="77777777" w:rsidR="00054361" w:rsidRPr="00EF4FEC" w:rsidRDefault="00054361" w:rsidP="00476326"/>
    <w:p w14:paraId="5D39336F" w14:textId="77777777" w:rsidR="00054361" w:rsidRPr="00EF4FEC" w:rsidRDefault="00054361" w:rsidP="00266295">
      <w:r>
        <w:t xml:space="preserve">                                                     </w:t>
      </w:r>
    </w:p>
    <w:p w14:paraId="76770F4C" w14:textId="77777777" w:rsidR="00054361" w:rsidRPr="00EF4FEC" w:rsidRDefault="00054361" w:rsidP="00476326"/>
    <w:p w14:paraId="5092DEFA" w14:textId="77777777" w:rsidR="00054361" w:rsidRPr="00EF4FEC" w:rsidRDefault="00054361" w:rsidP="00476326"/>
    <w:p w14:paraId="2D810D24" w14:textId="77777777" w:rsidR="00054361" w:rsidRPr="00EF4FEC" w:rsidRDefault="00054361" w:rsidP="00476326"/>
    <w:p w14:paraId="4AE1DC45" w14:textId="77777777" w:rsidR="00054361" w:rsidRPr="00EF4FEC" w:rsidRDefault="00184827" w:rsidP="00476326">
      <w:r>
        <w:br w:type="page"/>
      </w:r>
    </w:p>
    <w:p w14:paraId="55CC13C3" w14:textId="77777777" w:rsidR="00054361" w:rsidRPr="00EF4FEC" w:rsidRDefault="00054361" w:rsidP="009D6829">
      <w:pPr>
        <w:pStyle w:val="Heading3"/>
        <w:jc w:val="center"/>
        <w:rPr>
          <w:rFonts w:cs="Arial"/>
          <w:b w:val="0"/>
          <w:bCs/>
          <w:sz w:val="22"/>
          <w:u w:val="single"/>
        </w:rPr>
      </w:pPr>
      <w:r>
        <w:rPr>
          <w:rFonts w:cs="Arial"/>
          <w:b w:val="0"/>
          <w:bCs/>
          <w:sz w:val="22"/>
          <w:u w:val="single"/>
        </w:rPr>
        <w:lastRenderedPageBreak/>
        <w:t xml:space="preserve">TABLE </w:t>
      </w:r>
      <w:r w:rsidRPr="00EF4FEC">
        <w:rPr>
          <w:rFonts w:cs="Arial"/>
          <w:b w:val="0"/>
          <w:bCs/>
          <w:sz w:val="22"/>
          <w:u w:val="single"/>
        </w:rPr>
        <w:t>OF CONTENTS CONCESSION LEASE</w:t>
      </w:r>
    </w:p>
    <w:p w14:paraId="111F11BC" w14:textId="77777777" w:rsidR="00054361" w:rsidRPr="00EF4FEC" w:rsidRDefault="00054361" w:rsidP="00476326">
      <w:pPr>
        <w:jc w:val="center"/>
        <w:rPr>
          <w:rFonts w:ascii="Arial" w:hAnsi="Arial" w:cs="Arial"/>
          <w:sz w:val="22"/>
          <w:u w:val="single"/>
        </w:rPr>
      </w:pPr>
    </w:p>
    <w:p w14:paraId="6FF8105E" w14:textId="77777777" w:rsidR="00054361" w:rsidRPr="00EF4FEC" w:rsidRDefault="00054361" w:rsidP="00476326">
      <w:pPr>
        <w:jc w:val="center"/>
        <w:rPr>
          <w:rFonts w:ascii="Arial" w:hAnsi="Arial" w:cs="Arial"/>
          <w:b/>
          <w:bCs/>
          <w:sz w:val="22"/>
        </w:rPr>
      </w:pPr>
      <w:r w:rsidRPr="00EF4FEC">
        <w:rPr>
          <w:rFonts w:ascii="Arial" w:hAnsi="Arial" w:cs="Arial"/>
          <w:b/>
          <w:bCs/>
          <w:sz w:val="22"/>
        </w:rPr>
        <w:t xml:space="preserve">STATE OF </w:t>
      </w:r>
      <w:smartTag w:uri="urn:schemas-microsoft-com:office:smarttags" w:element="place">
        <w:smartTag w:uri="urn:schemas-microsoft-com:office:smarttags" w:element="State">
          <w:r w:rsidRPr="00EF4FEC">
            <w:rPr>
              <w:rFonts w:ascii="Arial" w:hAnsi="Arial" w:cs="Arial"/>
              <w:b/>
              <w:bCs/>
              <w:sz w:val="22"/>
            </w:rPr>
            <w:t>NEVADA</w:t>
          </w:r>
        </w:smartTag>
      </w:smartTag>
    </w:p>
    <w:p w14:paraId="1A98D366" w14:textId="77777777" w:rsidR="00054361" w:rsidRPr="00CB6258" w:rsidRDefault="00054361" w:rsidP="00476326">
      <w:pPr>
        <w:pStyle w:val="Heading1"/>
        <w:rPr>
          <w:bCs/>
          <w:sz w:val="22"/>
        </w:rPr>
      </w:pPr>
      <w:r w:rsidRPr="00CB6258">
        <w:rPr>
          <w:bCs/>
          <w:sz w:val="22"/>
        </w:rPr>
        <w:t>DEPARTMENT OF CONSERVATION AND NATURAL RESOURCES</w:t>
      </w:r>
    </w:p>
    <w:p w14:paraId="73F29D3C" w14:textId="77777777" w:rsidR="00054361" w:rsidRPr="00EF4FEC" w:rsidRDefault="00054361" w:rsidP="00476326">
      <w:pPr>
        <w:jc w:val="center"/>
        <w:rPr>
          <w:rFonts w:ascii="Arial" w:hAnsi="Arial" w:cs="Arial"/>
          <w:b/>
          <w:bCs/>
          <w:sz w:val="22"/>
        </w:rPr>
      </w:pPr>
      <w:smartTag w:uri="urn:schemas-microsoft-com:office:smarttags" w:element="place">
        <w:smartTag w:uri="urn:schemas-microsoft-com:office:smarttags" w:element="State">
          <w:r w:rsidRPr="00EF4FEC">
            <w:rPr>
              <w:rFonts w:ascii="Arial" w:hAnsi="Arial" w:cs="Arial"/>
              <w:b/>
              <w:bCs/>
              <w:sz w:val="22"/>
            </w:rPr>
            <w:t>NEVADA</w:t>
          </w:r>
        </w:smartTag>
      </w:smartTag>
      <w:r w:rsidRPr="00EF4FEC">
        <w:rPr>
          <w:rFonts w:ascii="Arial" w:hAnsi="Arial" w:cs="Arial"/>
          <w:b/>
          <w:bCs/>
          <w:sz w:val="22"/>
        </w:rPr>
        <w:t xml:space="preserve"> DIVISION OF STATE PARKS</w:t>
      </w:r>
    </w:p>
    <w:p w14:paraId="3D86F4F1" w14:textId="383470C5" w:rsidR="00054361" w:rsidRPr="00EF4FEC" w:rsidRDefault="00183B4C" w:rsidP="00476326">
      <w:pPr>
        <w:jc w:val="center"/>
        <w:rPr>
          <w:rFonts w:ascii="Arial" w:hAnsi="Arial" w:cs="Arial"/>
          <w:b/>
          <w:bCs/>
          <w:sz w:val="22"/>
        </w:rPr>
      </w:pPr>
      <w:r>
        <w:rPr>
          <w:rFonts w:ascii="Arial" w:hAnsi="Arial" w:cs="Arial"/>
          <w:b/>
          <w:bCs/>
          <w:sz w:val="22"/>
        </w:rPr>
        <w:t xml:space="preserve">NON-MOTORIZED GUIDED TOURS </w:t>
      </w:r>
      <w:r w:rsidR="00054361" w:rsidRPr="00EF4FEC">
        <w:rPr>
          <w:rFonts w:ascii="Arial" w:hAnsi="Arial" w:cs="Arial"/>
          <w:b/>
          <w:bCs/>
          <w:sz w:val="22"/>
        </w:rPr>
        <w:t>CONCESSION LEASE</w:t>
      </w:r>
    </w:p>
    <w:p w14:paraId="7D6F9BFC" w14:textId="4C8EA7EE" w:rsidR="00054361" w:rsidRPr="00EF4FEC" w:rsidRDefault="00183B4C" w:rsidP="00476326">
      <w:pPr>
        <w:jc w:val="center"/>
        <w:rPr>
          <w:rFonts w:ascii="Arial" w:hAnsi="Arial" w:cs="Arial"/>
          <w:sz w:val="22"/>
          <w:szCs w:val="28"/>
        </w:rPr>
      </w:pPr>
      <w:r>
        <w:rPr>
          <w:rFonts w:ascii="Arial" w:hAnsi="Arial" w:cs="Arial"/>
          <w:b/>
          <w:bCs/>
          <w:sz w:val="22"/>
        </w:rPr>
        <w:t>SAND HARBOR</w:t>
      </w:r>
      <w:r w:rsidR="00054361" w:rsidRPr="00EF4FEC">
        <w:rPr>
          <w:rFonts w:ascii="Arial" w:hAnsi="Arial" w:cs="Arial"/>
          <w:b/>
          <w:bCs/>
          <w:sz w:val="22"/>
        </w:rPr>
        <w:t xml:space="preserve"> NE</w:t>
      </w:r>
      <w:r w:rsidR="003D2C84">
        <w:rPr>
          <w:rFonts w:ascii="Arial" w:hAnsi="Arial" w:cs="Arial"/>
          <w:b/>
          <w:bCs/>
          <w:sz w:val="22"/>
        </w:rPr>
        <w:t>VADA STATE PARK</w:t>
      </w:r>
    </w:p>
    <w:p w14:paraId="3DC01BF7" w14:textId="77777777" w:rsidR="00054361" w:rsidRPr="00EF4FEC" w:rsidRDefault="00054361" w:rsidP="00476326">
      <w:pPr>
        <w:rPr>
          <w:rFonts w:ascii="Arial" w:hAnsi="Arial" w:cs="Arial"/>
          <w:sz w:val="22"/>
        </w:rPr>
      </w:pPr>
    </w:p>
    <w:p w14:paraId="0DFDB1AB" w14:textId="33D3F6B5" w:rsidR="00054361" w:rsidRPr="00EF4FEC" w:rsidRDefault="00054361" w:rsidP="00170018">
      <w:pPr>
        <w:tabs>
          <w:tab w:val="left" w:pos="720"/>
          <w:tab w:val="left" w:pos="1080"/>
        </w:tabs>
        <w:ind w:firstLine="720"/>
        <w:rPr>
          <w:rFonts w:ascii="Arial" w:hAnsi="Arial" w:cs="Arial"/>
          <w:sz w:val="22"/>
          <w:u w:val="single"/>
        </w:rPr>
      </w:pPr>
      <w:r w:rsidRPr="00EF4FEC">
        <w:rPr>
          <w:rFonts w:ascii="Arial" w:hAnsi="Arial" w:cs="Arial"/>
          <w:b/>
          <w:bCs/>
          <w:sz w:val="22"/>
          <w:u w:val="single"/>
        </w:rPr>
        <w:t>Paragrap</w:t>
      </w:r>
      <w:r>
        <w:rPr>
          <w:rFonts w:ascii="Arial" w:hAnsi="Arial" w:cs="Arial"/>
          <w:b/>
          <w:bCs/>
          <w:sz w:val="22"/>
          <w:u w:val="single"/>
        </w:rPr>
        <w:t>h</w:t>
      </w:r>
      <w:r w:rsidRPr="00EF4FEC">
        <w:rPr>
          <w:rFonts w:ascii="Arial" w:hAnsi="Arial" w:cs="Arial"/>
          <w:b/>
          <w:bCs/>
          <w:sz w:val="22"/>
        </w:rPr>
        <w:t xml:space="preserve">                                     </w:t>
      </w:r>
      <w:r>
        <w:rPr>
          <w:rFonts w:ascii="Arial" w:hAnsi="Arial" w:cs="Arial"/>
          <w:b/>
          <w:bCs/>
          <w:sz w:val="22"/>
        </w:rPr>
        <w:tab/>
      </w:r>
      <w:r>
        <w:rPr>
          <w:rFonts w:ascii="Arial" w:hAnsi="Arial" w:cs="Arial"/>
          <w:b/>
          <w:bCs/>
          <w:sz w:val="22"/>
        </w:rPr>
        <w:tab/>
      </w:r>
      <w:r>
        <w:rPr>
          <w:rFonts w:ascii="Arial" w:hAnsi="Arial" w:cs="Arial"/>
          <w:b/>
          <w:bCs/>
          <w:sz w:val="22"/>
        </w:rPr>
        <w:tab/>
      </w:r>
      <w:r>
        <w:rPr>
          <w:rFonts w:ascii="Arial" w:hAnsi="Arial" w:cs="Arial"/>
          <w:b/>
          <w:bCs/>
          <w:sz w:val="22"/>
        </w:rPr>
        <w:tab/>
      </w:r>
      <w:r>
        <w:rPr>
          <w:rFonts w:ascii="Arial" w:hAnsi="Arial" w:cs="Arial"/>
          <w:b/>
          <w:bCs/>
          <w:sz w:val="22"/>
        </w:rPr>
        <w:tab/>
      </w:r>
      <w:r>
        <w:rPr>
          <w:rFonts w:ascii="Arial" w:hAnsi="Arial" w:cs="Arial"/>
          <w:b/>
          <w:bCs/>
          <w:sz w:val="22"/>
        </w:rPr>
        <w:tab/>
      </w:r>
      <w:r>
        <w:rPr>
          <w:rFonts w:ascii="Arial" w:hAnsi="Arial" w:cs="Arial"/>
          <w:b/>
          <w:bCs/>
          <w:sz w:val="22"/>
        </w:rPr>
        <w:tab/>
        <w:t xml:space="preserve">   </w:t>
      </w:r>
    </w:p>
    <w:p w14:paraId="0CE7843E" w14:textId="77777777" w:rsidR="00084A34" w:rsidRDefault="00084A34" w:rsidP="00471F9C">
      <w:pPr>
        <w:pStyle w:val="ListParagraph"/>
        <w:numPr>
          <w:ilvl w:val="0"/>
          <w:numId w:val="29"/>
        </w:numPr>
        <w:rPr>
          <w:rFonts w:ascii="Arial" w:hAnsi="Arial" w:cs="Arial"/>
          <w:sz w:val="22"/>
          <w:szCs w:val="22"/>
        </w:rPr>
      </w:pPr>
      <w:r w:rsidRPr="00084A34">
        <w:rPr>
          <w:rFonts w:ascii="Arial" w:hAnsi="Arial" w:cs="Arial"/>
          <w:sz w:val="22"/>
          <w:szCs w:val="22"/>
        </w:rPr>
        <w:t>Grant and Description of Premises</w:t>
      </w:r>
    </w:p>
    <w:p w14:paraId="724AC597" w14:textId="77777777" w:rsidR="00084A34" w:rsidRDefault="00084A34" w:rsidP="0062089C">
      <w:pPr>
        <w:pStyle w:val="ListParagraph"/>
        <w:numPr>
          <w:ilvl w:val="0"/>
          <w:numId w:val="29"/>
        </w:numPr>
        <w:rPr>
          <w:rFonts w:ascii="Arial" w:hAnsi="Arial" w:cs="Arial"/>
          <w:sz w:val="22"/>
          <w:szCs w:val="22"/>
        </w:rPr>
      </w:pPr>
      <w:r w:rsidRPr="00084A34">
        <w:rPr>
          <w:rFonts w:ascii="Arial" w:hAnsi="Arial" w:cs="Arial"/>
          <w:sz w:val="22"/>
          <w:szCs w:val="22"/>
        </w:rPr>
        <w:t>Condition of Premises</w:t>
      </w:r>
    </w:p>
    <w:p w14:paraId="7C737397"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Term</w:t>
      </w:r>
    </w:p>
    <w:p w14:paraId="390C7183"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Concession Fee (Lease Payment)</w:t>
      </w:r>
    </w:p>
    <w:p w14:paraId="06A9F77B"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Use of Premises</w:t>
      </w:r>
    </w:p>
    <w:p w14:paraId="10ABEE2E"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Maintenance and Housekeeping</w:t>
      </w:r>
    </w:p>
    <w:p w14:paraId="01191041"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Signs, Advertising and Approval of Name</w:t>
      </w:r>
    </w:p>
    <w:p w14:paraId="4379B1B8"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Quality of Service and Control of Rates and Charges</w:t>
      </w:r>
    </w:p>
    <w:p w14:paraId="1E5F7D88"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Hold Harmless Agreement</w:t>
      </w:r>
    </w:p>
    <w:p w14:paraId="4BD85D22"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Liability Insurance</w:t>
      </w:r>
    </w:p>
    <w:p w14:paraId="7E8C4752"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Workers’ Compensation Insurance</w:t>
      </w:r>
    </w:p>
    <w:p w14:paraId="24B8398B"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Insurance Liquidated Damages</w:t>
      </w:r>
    </w:p>
    <w:p w14:paraId="7A7BF1EB"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Security</w:t>
      </w:r>
    </w:p>
    <w:p w14:paraId="2F39B89E"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Taxes</w:t>
      </w:r>
    </w:p>
    <w:p w14:paraId="63DA3D25"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Default by CONCESSIONAIRE</w:t>
      </w:r>
    </w:p>
    <w:p w14:paraId="2983A15E"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Termination for Cause – Prohibited Conduct</w:t>
      </w:r>
    </w:p>
    <w:p w14:paraId="6FB4142B"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Default by PARKS</w:t>
      </w:r>
    </w:p>
    <w:p w14:paraId="27B01C74" w14:textId="02130EAE"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Surrender of the Premises, Holding Over</w:t>
      </w:r>
    </w:p>
    <w:p w14:paraId="0ECB9469"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Attorneys’ Fees</w:t>
      </w:r>
    </w:p>
    <w:p w14:paraId="5FB949B4" w14:textId="77777777" w:rsidR="00084A34" w:rsidRDefault="00084A34" w:rsidP="00084A34">
      <w:pPr>
        <w:pStyle w:val="ListParagraph"/>
        <w:numPr>
          <w:ilvl w:val="0"/>
          <w:numId w:val="29"/>
        </w:numPr>
        <w:rPr>
          <w:rFonts w:ascii="Arial" w:hAnsi="Arial" w:cs="Arial"/>
          <w:sz w:val="22"/>
          <w:szCs w:val="22"/>
        </w:rPr>
      </w:pPr>
      <w:proofErr w:type="gramStart"/>
      <w:r w:rsidRPr="00084A34">
        <w:rPr>
          <w:rFonts w:ascii="Arial" w:hAnsi="Arial" w:cs="Arial"/>
          <w:sz w:val="22"/>
          <w:szCs w:val="22"/>
        </w:rPr>
        <w:t>Lease</w:t>
      </w:r>
      <w:proofErr w:type="gramEnd"/>
      <w:r w:rsidRPr="00084A34">
        <w:rPr>
          <w:rFonts w:ascii="Arial" w:hAnsi="Arial" w:cs="Arial"/>
          <w:sz w:val="22"/>
          <w:szCs w:val="22"/>
        </w:rPr>
        <w:t xml:space="preserve"> Notice</w:t>
      </w:r>
    </w:p>
    <w:p w14:paraId="347CF5BF"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Interpretation of Lease</w:t>
      </w:r>
    </w:p>
    <w:p w14:paraId="7BFE8829" w14:textId="77777777" w:rsidR="00084A34" w:rsidRDefault="00084A34" w:rsidP="00191E77">
      <w:pPr>
        <w:pStyle w:val="ListParagraph"/>
        <w:numPr>
          <w:ilvl w:val="0"/>
          <w:numId w:val="29"/>
        </w:numPr>
        <w:rPr>
          <w:rFonts w:ascii="Arial" w:hAnsi="Arial" w:cs="Arial"/>
          <w:sz w:val="22"/>
          <w:szCs w:val="22"/>
        </w:rPr>
      </w:pPr>
      <w:r w:rsidRPr="00084A34">
        <w:rPr>
          <w:rFonts w:ascii="Arial" w:hAnsi="Arial" w:cs="Arial"/>
          <w:sz w:val="22"/>
          <w:szCs w:val="22"/>
        </w:rPr>
        <w:t>Waiver of Lease Terms</w:t>
      </w:r>
    </w:p>
    <w:p w14:paraId="7823CFA4"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Modification of Lease</w:t>
      </w:r>
    </w:p>
    <w:p w14:paraId="68B316E7"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Assignments</w:t>
      </w:r>
    </w:p>
    <w:p w14:paraId="384F4866"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Waiver of Claims</w:t>
      </w:r>
    </w:p>
    <w:p w14:paraId="130E73A6"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Agent for Service of Process</w:t>
      </w:r>
    </w:p>
    <w:p w14:paraId="7B00C0DC"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Terms Binding on Successors</w:t>
      </w:r>
    </w:p>
    <w:p w14:paraId="73A37D62"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Duration of Public Facilities</w:t>
      </w:r>
    </w:p>
    <w:p w14:paraId="2612C277"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Time of Essence</w:t>
      </w:r>
    </w:p>
    <w:p w14:paraId="55B95196"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Conflict of Interest</w:t>
      </w:r>
    </w:p>
    <w:p w14:paraId="2E37B88A"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Photography</w:t>
      </w:r>
    </w:p>
    <w:p w14:paraId="291A0609"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Nondiscrimination</w:t>
      </w:r>
    </w:p>
    <w:p w14:paraId="156D3667"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CONCESSIONAIRE Representative</w:t>
      </w:r>
    </w:p>
    <w:p w14:paraId="0F9B3089"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Employee Training</w:t>
      </w:r>
    </w:p>
    <w:p w14:paraId="41BB7D76"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PARKS’ Representative</w:t>
      </w:r>
    </w:p>
    <w:p w14:paraId="0DC142E2"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Park Employees</w:t>
      </w:r>
    </w:p>
    <w:p w14:paraId="2414B067"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Resource Conservation</w:t>
      </w:r>
    </w:p>
    <w:p w14:paraId="7432A7B7"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Water Pollution / Hazardous Substances</w:t>
      </w:r>
    </w:p>
    <w:p w14:paraId="706B0CBE"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Force Majeure</w:t>
      </w:r>
    </w:p>
    <w:p w14:paraId="3C56F80E"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lastRenderedPageBreak/>
        <w:t>Disabilities Access Laws</w:t>
      </w:r>
    </w:p>
    <w:p w14:paraId="332E25F9" w14:textId="77777777" w:rsid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Agreement in Writing</w:t>
      </w:r>
    </w:p>
    <w:p w14:paraId="13E76AD9" w14:textId="24C1A044" w:rsidR="00054361" w:rsidRPr="00084A34" w:rsidRDefault="00084A34" w:rsidP="00084A34">
      <w:pPr>
        <w:pStyle w:val="ListParagraph"/>
        <w:numPr>
          <w:ilvl w:val="0"/>
          <w:numId w:val="29"/>
        </w:numPr>
        <w:rPr>
          <w:rFonts w:ascii="Arial" w:hAnsi="Arial" w:cs="Arial"/>
          <w:sz w:val="22"/>
          <w:szCs w:val="22"/>
        </w:rPr>
      </w:pPr>
      <w:r w:rsidRPr="00084A34">
        <w:rPr>
          <w:rFonts w:ascii="Arial" w:hAnsi="Arial" w:cs="Arial"/>
          <w:sz w:val="22"/>
          <w:szCs w:val="22"/>
        </w:rPr>
        <w:t>Governing Law; Jurisdiction</w:t>
      </w:r>
    </w:p>
    <w:p w14:paraId="2FFAD210" w14:textId="77777777" w:rsidR="00054361" w:rsidRDefault="00054361" w:rsidP="00476326">
      <w:pPr>
        <w:ind w:firstLine="720"/>
        <w:rPr>
          <w:rFonts w:ascii="Arial" w:hAnsi="Arial" w:cs="Arial"/>
          <w:sz w:val="22"/>
          <w:szCs w:val="22"/>
        </w:rPr>
      </w:pPr>
    </w:p>
    <w:p w14:paraId="44597160" w14:textId="77777777" w:rsidR="00054361" w:rsidRPr="00EF4FEC" w:rsidRDefault="00054361" w:rsidP="00476326">
      <w:pPr>
        <w:rPr>
          <w:rFonts w:ascii="Arial" w:hAnsi="Arial" w:cs="Arial"/>
          <w:sz w:val="22"/>
          <w:szCs w:val="22"/>
        </w:rPr>
      </w:pPr>
      <w:r w:rsidRPr="00EF4FEC">
        <w:rPr>
          <w:rFonts w:ascii="Arial" w:hAnsi="Arial" w:cs="Arial"/>
          <w:sz w:val="22"/>
          <w:szCs w:val="22"/>
        </w:rPr>
        <w:tab/>
      </w:r>
    </w:p>
    <w:p w14:paraId="365F473E" w14:textId="0C73900F" w:rsidR="00CD59B3" w:rsidRDefault="00054361" w:rsidP="00476326">
      <w:pPr>
        <w:rPr>
          <w:rFonts w:ascii="Arial" w:hAnsi="Arial" w:cs="Arial"/>
          <w:sz w:val="22"/>
          <w:szCs w:val="22"/>
        </w:rPr>
      </w:pPr>
      <w:r w:rsidRPr="00EF4FEC">
        <w:rPr>
          <w:rFonts w:ascii="Arial" w:hAnsi="Arial" w:cs="Arial"/>
          <w:sz w:val="22"/>
          <w:szCs w:val="22"/>
        </w:rPr>
        <w:tab/>
      </w:r>
      <w:r w:rsidR="00CD59B3">
        <w:rPr>
          <w:rFonts w:ascii="Arial" w:hAnsi="Arial" w:cs="Arial"/>
          <w:sz w:val="22"/>
          <w:szCs w:val="22"/>
        </w:rPr>
        <w:t>Exhibit I</w:t>
      </w:r>
      <w:r w:rsidR="00CD59B3">
        <w:rPr>
          <w:rFonts w:ascii="Arial" w:hAnsi="Arial" w:cs="Arial"/>
          <w:sz w:val="22"/>
          <w:szCs w:val="22"/>
        </w:rPr>
        <w:tab/>
        <w:t xml:space="preserve">State Solicitation or RFP </w:t>
      </w:r>
      <w:r w:rsidR="00540C7C">
        <w:rPr>
          <w:rFonts w:ascii="Arial" w:hAnsi="Arial" w:cs="Arial"/>
          <w:sz w:val="22"/>
          <w:szCs w:val="22"/>
        </w:rPr>
        <w:t>#</w:t>
      </w:r>
    </w:p>
    <w:p w14:paraId="003CE76D" w14:textId="77777777" w:rsidR="00031315" w:rsidRDefault="00031315" w:rsidP="00476326">
      <w:pPr>
        <w:rPr>
          <w:rFonts w:ascii="Arial" w:hAnsi="Arial" w:cs="Arial"/>
          <w:sz w:val="22"/>
          <w:szCs w:val="22"/>
        </w:rPr>
      </w:pPr>
    </w:p>
    <w:p w14:paraId="3B86E22B" w14:textId="77777777" w:rsidR="00D72B96" w:rsidRDefault="00054361" w:rsidP="00CD59B3">
      <w:pPr>
        <w:ind w:firstLine="720"/>
        <w:rPr>
          <w:rFonts w:ascii="Arial" w:hAnsi="Arial" w:cs="Arial"/>
          <w:sz w:val="22"/>
          <w:szCs w:val="22"/>
        </w:rPr>
      </w:pPr>
      <w:r w:rsidRPr="00EF4FEC">
        <w:rPr>
          <w:rFonts w:ascii="Arial" w:hAnsi="Arial" w:cs="Arial"/>
          <w:sz w:val="22"/>
          <w:szCs w:val="22"/>
        </w:rPr>
        <w:t>Exhibit II</w:t>
      </w:r>
      <w:r w:rsidRPr="00EF4FEC">
        <w:rPr>
          <w:rFonts w:ascii="Arial" w:hAnsi="Arial" w:cs="Arial"/>
          <w:sz w:val="22"/>
          <w:szCs w:val="22"/>
        </w:rPr>
        <w:tab/>
      </w:r>
      <w:r w:rsidR="00D72B96">
        <w:rPr>
          <w:rFonts w:ascii="Arial" w:hAnsi="Arial" w:cs="Arial"/>
          <w:sz w:val="22"/>
          <w:szCs w:val="22"/>
        </w:rPr>
        <w:t>Concessionaire’s Response</w:t>
      </w:r>
    </w:p>
    <w:p w14:paraId="409F4D7C" w14:textId="77777777" w:rsidR="00D72B96" w:rsidRDefault="00D72B96" w:rsidP="00CD59B3">
      <w:pPr>
        <w:ind w:firstLine="720"/>
        <w:rPr>
          <w:rFonts w:ascii="Arial" w:hAnsi="Arial" w:cs="Arial"/>
          <w:sz w:val="22"/>
          <w:szCs w:val="22"/>
        </w:rPr>
      </w:pPr>
    </w:p>
    <w:p w14:paraId="5E3B9106" w14:textId="1DC91CCF" w:rsidR="00054361" w:rsidRPr="00EF4FEC" w:rsidRDefault="00054361" w:rsidP="00476326">
      <w:pPr>
        <w:rPr>
          <w:rFonts w:ascii="Arial" w:hAnsi="Arial" w:cs="Arial"/>
          <w:sz w:val="22"/>
          <w:szCs w:val="22"/>
        </w:rPr>
      </w:pPr>
    </w:p>
    <w:p w14:paraId="2E378EE3" w14:textId="77777777" w:rsidR="00054361" w:rsidRDefault="00054361" w:rsidP="00476326">
      <w:pPr>
        <w:rPr>
          <w:rFonts w:ascii="Arial" w:hAnsi="Arial" w:cs="Arial"/>
          <w:sz w:val="22"/>
          <w:szCs w:val="22"/>
        </w:rPr>
        <w:sectPr w:rsidR="00054361" w:rsidSect="00184827">
          <w:headerReference w:type="even" r:id="rId9"/>
          <w:headerReference w:type="default" r:id="rId10"/>
          <w:footerReference w:type="even" r:id="rId11"/>
          <w:footerReference w:type="default" r:id="rId12"/>
          <w:headerReference w:type="first" r:id="rId13"/>
          <w:footerReference w:type="first" r:id="rId14"/>
          <w:footnotePr>
            <w:numFmt w:val="lowerLetter"/>
          </w:footnotePr>
          <w:endnotePr>
            <w:numFmt w:val="lowerLetter"/>
          </w:endnotePr>
          <w:pgSz w:w="12240" w:h="15840"/>
          <w:pgMar w:top="1440" w:right="1440" w:bottom="1886" w:left="1440" w:header="1440" w:footer="1440" w:gutter="0"/>
          <w:pgNumType w:start="1"/>
          <w:cols w:space="720"/>
          <w:titlePg/>
          <w:docGrid w:linePitch="360"/>
        </w:sectPr>
      </w:pPr>
    </w:p>
    <w:p w14:paraId="24717009" w14:textId="77777777" w:rsidR="00054361" w:rsidRDefault="00054361" w:rsidP="006944FC">
      <w:pPr>
        <w:rPr>
          <w:rFonts w:ascii="Arial" w:hAnsi="Arial" w:cs="Arial"/>
          <w:b/>
          <w:bCs/>
          <w:sz w:val="22"/>
          <w:szCs w:val="22"/>
        </w:rPr>
      </w:pPr>
    </w:p>
    <w:p w14:paraId="2EE3CD61" w14:textId="77777777" w:rsidR="00054361" w:rsidRPr="00EF4FEC" w:rsidRDefault="00054361" w:rsidP="00476326">
      <w:pPr>
        <w:jc w:val="center"/>
        <w:rPr>
          <w:rFonts w:ascii="Arial" w:hAnsi="Arial" w:cs="Arial"/>
          <w:b/>
          <w:bCs/>
          <w:sz w:val="22"/>
          <w:szCs w:val="22"/>
        </w:rPr>
      </w:pPr>
      <w:r w:rsidRPr="00EF4FEC">
        <w:rPr>
          <w:rFonts w:ascii="Arial" w:hAnsi="Arial" w:cs="Arial"/>
          <w:b/>
          <w:bCs/>
          <w:sz w:val="22"/>
          <w:szCs w:val="22"/>
        </w:rPr>
        <w:t>CONCESSION LEASE</w:t>
      </w:r>
    </w:p>
    <w:p w14:paraId="744AE058" w14:textId="77777777" w:rsidR="00054361" w:rsidRPr="00EF4FEC" w:rsidRDefault="00054361" w:rsidP="00476326">
      <w:pPr>
        <w:keepLines/>
        <w:jc w:val="center"/>
        <w:rPr>
          <w:rFonts w:ascii="Arial" w:hAnsi="Arial" w:cs="Arial"/>
          <w:b/>
          <w:bCs/>
          <w:sz w:val="22"/>
          <w:szCs w:val="22"/>
        </w:rPr>
      </w:pPr>
      <w:r w:rsidRPr="00EF4FEC">
        <w:rPr>
          <w:rFonts w:ascii="Arial" w:hAnsi="Arial" w:cs="Arial"/>
          <w:b/>
          <w:bCs/>
          <w:sz w:val="22"/>
          <w:szCs w:val="22"/>
        </w:rPr>
        <w:t xml:space="preserve">STATE OF </w:t>
      </w:r>
      <w:smartTag w:uri="urn:schemas-microsoft-com:office:smarttags" w:element="place">
        <w:smartTag w:uri="urn:schemas-microsoft-com:office:smarttags" w:element="State">
          <w:r w:rsidRPr="00EF4FEC">
            <w:rPr>
              <w:rFonts w:ascii="Arial" w:hAnsi="Arial" w:cs="Arial"/>
              <w:b/>
              <w:bCs/>
              <w:sz w:val="22"/>
              <w:szCs w:val="22"/>
            </w:rPr>
            <w:t>NEVADA</w:t>
          </w:r>
        </w:smartTag>
      </w:smartTag>
    </w:p>
    <w:p w14:paraId="778D9590" w14:textId="77777777" w:rsidR="00054361" w:rsidRPr="00EF4FEC" w:rsidRDefault="00054361" w:rsidP="00476326">
      <w:pPr>
        <w:jc w:val="center"/>
        <w:rPr>
          <w:rFonts w:ascii="Arial" w:hAnsi="Arial" w:cs="Arial"/>
          <w:b/>
          <w:bCs/>
          <w:sz w:val="22"/>
          <w:szCs w:val="22"/>
        </w:rPr>
      </w:pPr>
      <w:r w:rsidRPr="00EF4FEC">
        <w:rPr>
          <w:rFonts w:ascii="Arial" w:hAnsi="Arial" w:cs="Arial"/>
          <w:b/>
          <w:bCs/>
          <w:sz w:val="22"/>
          <w:szCs w:val="22"/>
        </w:rPr>
        <w:t>DEPARTMENT OF CONSERVATION AND NATURAL RESOURCES</w:t>
      </w:r>
    </w:p>
    <w:p w14:paraId="0DAFB06C" w14:textId="77777777" w:rsidR="00054361" w:rsidRPr="00EF4FEC" w:rsidRDefault="00054361" w:rsidP="00476326">
      <w:pPr>
        <w:jc w:val="center"/>
        <w:rPr>
          <w:rFonts w:ascii="Arial" w:hAnsi="Arial" w:cs="Arial"/>
          <w:b/>
          <w:bCs/>
          <w:sz w:val="22"/>
          <w:szCs w:val="22"/>
        </w:rPr>
      </w:pPr>
      <w:smartTag w:uri="urn:schemas-microsoft-com:office:smarttags" w:element="place">
        <w:smartTag w:uri="urn:schemas-microsoft-com:office:smarttags" w:element="State">
          <w:r w:rsidRPr="00EF4FEC">
            <w:rPr>
              <w:rFonts w:ascii="Arial" w:hAnsi="Arial" w:cs="Arial"/>
              <w:b/>
              <w:bCs/>
              <w:sz w:val="22"/>
              <w:szCs w:val="22"/>
            </w:rPr>
            <w:t>NEVADA</w:t>
          </w:r>
        </w:smartTag>
      </w:smartTag>
      <w:r w:rsidRPr="00EF4FEC">
        <w:rPr>
          <w:rFonts w:ascii="Arial" w:hAnsi="Arial" w:cs="Arial"/>
          <w:b/>
          <w:bCs/>
          <w:sz w:val="22"/>
          <w:szCs w:val="22"/>
        </w:rPr>
        <w:t xml:space="preserve"> DIVISION OF STATE PARKS</w:t>
      </w:r>
    </w:p>
    <w:p w14:paraId="280FE37F" w14:textId="6E00B77C" w:rsidR="00054361" w:rsidRPr="00EF4FEC" w:rsidRDefault="00084A34" w:rsidP="00476326">
      <w:pPr>
        <w:jc w:val="center"/>
        <w:rPr>
          <w:rFonts w:ascii="Arial" w:hAnsi="Arial" w:cs="Arial"/>
          <w:b/>
          <w:bCs/>
          <w:sz w:val="22"/>
          <w:szCs w:val="22"/>
        </w:rPr>
      </w:pPr>
      <w:r>
        <w:rPr>
          <w:rFonts w:ascii="Arial" w:hAnsi="Arial" w:cs="Arial"/>
          <w:b/>
          <w:bCs/>
          <w:sz w:val="22"/>
          <w:szCs w:val="22"/>
        </w:rPr>
        <w:t>SAND HARBOR</w:t>
      </w:r>
    </w:p>
    <w:p w14:paraId="11E2B694" w14:textId="6EF5A76E" w:rsidR="00054361" w:rsidRPr="00084A34" w:rsidRDefault="00084A34" w:rsidP="00084A34">
      <w:pPr>
        <w:jc w:val="center"/>
        <w:rPr>
          <w:rFonts w:ascii="Arial" w:hAnsi="Arial" w:cs="Arial"/>
          <w:b/>
          <w:bCs/>
          <w:caps/>
          <w:sz w:val="22"/>
          <w:szCs w:val="22"/>
        </w:rPr>
      </w:pPr>
      <w:r>
        <w:rPr>
          <w:rFonts w:ascii="Arial" w:hAnsi="Arial" w:cs="Arial"/>
          <w:b/>
          <w:bCs/>
          <w:caps/>
          <w:sz w:val="22"/>
          <w:szCs w:val="22"/>
        </w:rPr>
        <w:t>NON-MOTORIZED GUIDED TOURS</w:t>
      </w:r>
    </w:p>
    <w:p w14:paraId="418301F0" w14:textId="77777777" w:rsidR="00054361" w:rsidRPr="00EF4FEC" w:rsidRDefault="00054361" w:rsidP="00476326">
      <w:pPr>
        <w:rPr>
          <w:rFonts w:ascii="Arial" w:hAnsi="Arial" w:cs="Arial"/>
          <w:sz w:val="22"/>
          <w:szCs w:val="22"/>
        </w:rPr>
      </w:pPr>
    </w:p>
    <w:p w14:paraId="74A0807B" w14:textId="190AF764" w:rsidR="00084A34" w:rsidRPr="00D204E9" w:rsidRDefault="00084A34" w:rsidP="00A3030E">
      <w:pPr>
        <w:ind w:firstLine="720"/>
        <w:jc w:val="both"/>
        <w:rPr>
          <w:rStyle w:val="Strong"/>
          <w:szCs w:val="24"/>
        </w:rPr>
      </w:pPr>
      <w:r w:rsidRPr="00D204E9">
        <w:rPr>
          <w:szCs w:val="24"/>
        </w:rPr>
        <w:t xml:space="preserve">THIS LEASE AGREEMENT is made and entered into as of ____________, 2026, by and between the </w:t>
      </w:r>
      <w:r w:rsidRPr="00D204E9">
        <w:rPr>
          <w:rStyle w:val="Strong"/>
          <w:szCs w:val="24"/>
        </w:rPr>
        <w:t>STATE OF NEVADA</w:t>
      </w:r>
      <w:r w:rsidRPr="00D204E9">
        <w:rPr>
          <w:szCs w:val="24"/>
        </w:rPr>
        <w:t xml:space="preserve">, acting through its </w:t>
      </w:r>
      <w:r w:rsidRPr="00D204E9">
        <w:rPr>
          <w:rStyle w:val="Strong"/>
          <w:szCs w:val="24"/>
        </w:rPr>
        <w:t>Division of State Parks of the Department of Conservation and Natural Resources</w:t>
      </w:r>
      <w:r w:rsidRPr="00D204E9">
        <w:rPr>
          <w:szCs w:val="24"/>
        </w:rPr>
        <w:t xml:space="preserve">, hereinafter referred to as </w:t>
      </w:r>
      <w:r w:rsidRPr="00D204E9">
        <w:rPr>
          <w:rStyle w:val="Strong"/>
          <w:szCs w:val="24"/>
        </w:rPr>
        <w:t>“PARKS,”</w:t>
      </w:r>
      <w:r w:rsidRPr="00D204E9">
        <w:rPr>
          <w:szCs w:val="24"/>
        </w:rPr>
        <w:t xml:space="preserve"> and _______________________________, hereinafter referred to as </w:t>
      </w:r>
      <w:r w:rsidRPr="00D204E9">
        <w:rPr>
          <w:rStyle w:val="Strong"/>
          <w:szCs w:val="24"/>
        </w:rPr>
        <w:t>“CONCESSIONAIRE.”</w:t>
      </w:r>
    </w:p>
    <w:p w14:paraId="6B0F193D" w14:textId="77777777" w:rsidR="00084A34" w:rsidRPr="00D204E9" w:rsidRDefault="00084A34" w:rsidP="00A3030E">
      <w:pPr>
        <w:ind w:firstLine="720"/>
        <w:jc w:val="both"/>
        <w:rPr>
          <w:szCs w:val="24"/>
        </w:rPr>
      </w:pPr>
    </w:p>
    <w:p w14:paraId="33F9EF1D" w14:textId="77777777" w:rsidR="00054361" w:rsidRPr="00D204E9" w:rsidRDefault="00054361" w:rsidP="00A3030E">
      <w:pPr>
        <w:jc w:val="both"/>
        <w:rPr>
          <w:szCs w:val="24"/>
        </w:rPr>
      </w:pPr>
      <w:r w:rsidRPr="00D204E9">
        <w:rPr>
          <w:szCs w:val="24"/>
          <w:u w:val="single"/>
        </w:rPr>
        <w:t>WITNESSETH THAT:</w:t>
      </w:r>
    </w:p>
    <w:p w14:paraId="7751F4D1" w14:textId="77777777" w:rsidR="00084A34" w:rsidRPr="00D204E9" w:rsidRDefault="00054361" w:rsidP="00084A34">
      <w:pPr>
        <w:pStyle w:val="NormalWeb"/>
        <w:rPr>
          <w:color w:val="auto"/>
        </w:rPr>
      </w:pPr>
      <w:r w:rsidRPr="00D204E9">
        <w:tab/>
      </w:r>
      <w:proofErr w:type="gramStart"/>
      <w:r w:rsidR="00084A34" w:rsidRPr="00D204E9">
        <w:rPr>
          <w:color w:val="auto"/>
        </w:rPr>
        <w:t>WHEREAS,</w:t>
      </w:r>
      <w:proofErr w:type="gramEnd"/>
      <w:r w:rsidR="00084A34" w:rsidRPr="00D204E9">
        <w:rPr>
          <w:color w:val="auto"/>
        </w:rPr>
        <w:t xml:space="preserve"> PARKS is authorized pursuant to NRS 407.065(5) to </w:t>
      </w:r>
      <w:proofErr w:type="gramStart"/>
      <w:r w:rsidR="00084A34" w:rsidRPr="00D204E9">
        <w:rPr>
          <w:color w:val="auto"/>
        </w:rPr>
        <w:t>enter into</w:t>
      </w:r>
      <w:proofErr w:type="gramEnd"/>
      <w:r w:rsidR="00084A34" w:rsidRPr="00D204E9">
        <w:rPr>
          <w:color w:val="auto"/>
        </w:rPr>
        <w:t xml:space="preserve"> concession leases for services that enhance visitor use and enjoyment of Nevada State Parks; and</w:t>
      </w:r>
    </w:p>
    <w:p w14:paraId="1E29E13A" w14:textId="77777777" w:rsidR="00084A34" w:rsidRPr="00084A34" w:rsidRDefault="00084A34" w:rsidP="00084A34">
      <w:pPr>
        <w:spacing w:before="100" w:beforeAutospacing="1" w:after="100" w:afterAutospacing="1"/>
        <w:rPr>
          <w:szCs w:val="24"/>
        </w:rPr>
      </w:pPr>
      <w:proofErr w:type="gramStart"/>
      <w:r w:rsidRPr="00084A34">
        <w:rPr>
          <w:szCs w:val="24"/>
        </w:rPr>
        <w:t>WHEREAS,</w:t>
      </w:r>
      <w:proofErr w:type="gramEnd"/>
      <w:r w:rsidRPr="00084A34">
        <w:rPr>
          <w:szCs w:val="24"/>
        </w:rPr>
        <w:t xml:space="preserve"> PARKS desires to provide non</w:t>
      </w:r>
      <w:r w:rsidRPr="00084A34">
        <w:rPr>
          <w:szCs w:val="24"/>
        </w:rPr>
        <w:noBreakHyphen/>
        <w:t>motorized guided tour services to visitors at Sand Harbor Nevada State Park in the Tahoe Region; and</w:t>
      </w:r>
    </w:p>
    <w:p w14:paraId="47B225BE" w14:textId="77777777" w:rsidR="00084A34" w:rsidRPr="00084A34" w:rsidRDefault="00084A34" w:rsidP="00084A34">
      <w:pPr>
        <w:spacing w:before="100" w:beforeAutospacing="1" w:after="100" w:afterAutospacing="1"/>
        <w:rPr>
          <w:szCs w:val="24"/>
        </w:rPr>
      </w:pPr>
      <w:proofErr w:type="gramStart"/>
      <w:r w:rsidRPr="00084A34">
        <w:rPr>
          <w:szCs w:val="24"/>
        </w:rPr>
        <w:t>WHEREAS,</w:t>
      </w:r>
      <w:proofErr w:type="gramEnd"/>
      <w:r w:rsidRPr="00084A34">
        <w:rPr>
          <w:szCs w:val="24"/>
        </w:rPr>
        <w:t xml:space="preserve"> CONCESSIONAIRE desires to lease designated premises and obtain the right to operate a non</w:t>
      </w:r>
      <w:r w:rsidRPr="00084A34">
        <w:rPr>
          <w:szCs w:val="24"/>
        </w:rPr>
        <w:noBreakHyphen/>
        <w:t>motorized guided tours concession in accordance with the terms and conditions set forth herein;</w:t>
      </w:r>
    </w:p>
    <w:p w14:paraId="185EC24B" w14:textId="77777777" w:rsidR="00084A34" w:rsidRPr="00D204E9" w:rsidRDefault="00084A34" w:rsidP="00084A34">
      <w:pPr>
        <w:spacing w:before="100" w:beforeAutospacing="1" w:after="100" w:afterAutospacing="1"/>
        <w:rPr>
          <w:szCs w:val="24"/>
        </w:rPr>
      </w:pPr>
      <w:r w:rsidRPr="00084A34">
        <w:rPr>
          <w:szCs w:val="24"/>
        </w:rPr>
        <w:t>NOW, THEREFORE, in consideration of the mutual covenants and agreements herein contained, the parties agree as follows:</w:t>
      </w:r>
    </w:p>
    <w:p w14:paraId="62E3FF74" w14:textId="3528B0C5" w:rsidR="00084A34" w:rsidRPr="00D204E9" w:rsidRDefault="00054361" w:rsidP="00084A34">
      <w:pPr>
        <w:pStyle w:val="NormalWeb"/>
        <w:rPr>
          <w:color w:val="auto"/>
        </w:rPr>
      </w:pPr>
      <w:r w:rsidRPr="00D204E9">
        <w:rPr>
          <w:b/>
          <w:bCs/>
        </w:rPr>
        <w:t xml:space="preserve">1.        </w:t>
      </w:r>
      <w:r w:rsidRPr="00D204E9">
        <w:rPr>
          <w:b/>
          <w:bCs/>
          <w:u w:val="single"/>
        </w:rPr>
        <w:t>GRANT AND DESCRIPTION OF PREMISES</w:t>
      </w:r>
      <w:proofErr w:type="gramStart"/>
      <w:r w:rsidRPr="00D204E9">
        <w:rPr>
          <w:b/>
          <w:bCs/>
        </w:rPr>
        <w:t xml:space="preserve">:  </w:t>
      </w:r>
      <w:r w:rsidR="00084A34" w:rsidRPr="00D204E9">
        <w:rPr>
          <w:color w:val="auto"/>
        </w:rPr>
        <w:t>PARKS</w:t>
      </w:r>
      <w:proofErr w:type="gramEnd"/>
      <w:r w:rsidR="00084A34" w:rsidRPr="00D204E9">
        <w:rPr>
          <w:color w:val="auto"/>
        </w:rPr>
        <w:t xml:space="preserve"> hereby grants to CONCESSIONAIRE, subject to the terms and conditions of this Lease, the non</w:t>
      </w:r>
      <w:r w:rsidR="00084A34" w:rsidRPr="00D204E9">
        <w:rPr>
          <w:color w:val="auto"/>
        </w:rPr>
        <w:noBreakHyphen/>
        <w:t xml:space="preserve">exclusive right to conduct </w:t>
      </w:r>
      <w:r w:rsidR="00084A34" w:rsidRPr="00D204E9">
        <w:rPr>
          <w:b/>
          <w:bCs/>
          <w:color w:val="auto"/>
        </w:rPr>
        <w:t>non</w:t>
      </w:r>
      <w:r w:rsidR="00084A34" w:rsidRPr="00D204E9">
        <w:rPr>
          <w:b/>
          <w:bCs/>
          <w:color w:val="auto"/>
        </w:rPr>
        <w:noBreakHyphen/>
        <w:t>motorized guided tours</w:t>
      </w:r>
      <w:r w:rsidR="00084A34" w:rsidRPr="00D204E9">
        <w:rPr>
          <w:color w:val="auto"/>
        </w:rPr>
        <w:t xml:space="preserve"> within designated areas of </w:t>
      </w:r>
      <w:r w:rsidR="00084A34" w:rsidRPr="00D204E9">
        <w:rPr>
          <w:b/>
          <w:bCs/>
          <w:color w:val="auto"/>
        </w:rPr>
        <w:t>Sand Harbor Nevada State Park</w:t>
      </w:r>
      <w:r w:rsidR="00084A34" w:rsidRPr="00D204E9">
        <w:rPr>
          <w:color w:val="auto"/>
        </w:rPr>
        <w:t>, Tahoe Region.</w:t>
      </w:r>
    </w:p>
    <w:p w14:paraId="5FCBE7D2" w14:textId="77777777" w:rsidR="00084A34" w:rsidRPr="00084A34" w:rsidRDefault="00084A34" w:rsidP="00084A34">
      <w:pPr>
        <w:spacing w:before="100" w:beforeAutospacing="1" w:after="100" w:afterAutospacing="1"/>
        <w:rPr>
          <w:szCs w:val="24"/>
        </w:rPr>
      </w:pPr>
      <w:r w:rsidRPr="00084A34">
        <w:rPr>
          <w:szCs w:val="24"/>
        </w:rPr>
        <w:t xml:space="preserve">The specific launch areas, staging areas, routes, and any temporary use areas shall be identified in an </w:t>
      </w:r>
      <w:r w:rsidRPr="00084A34">
        <w:rPr>
          <w:b/>
          <w:bCs/>
          <w:szCs w:val="24"/>
        </w:rPr>
        <w:t>Operations Plan</w:t>
      </w:r>
      <w:r w:rsidRPr="00084A34">
        <w:rPr>
          <w:szCs w:val="24"/>
        </w:rPr>
        <w:t xml:space="preserve"> approved in writing by PARKS. PARKS reserves the right to modify approved areas as necessary for resource protection, public safety, or operational needs.</w:t>
      </w:r>
    </w:p>
    <w:p w14:paraId="446F0519" w14:textId="39C499E2" w:rsidR="00054361" w:rsidRPr="00D204E9" w:rsidRDefault="00054361" w:rsidP="00A3030E">
      <w:pPr>
        <w:jc w:val="both"/>
        <w:rPr>
          <w:szCs w:val="24"/>
        </w:rPr>
      </w:pPr>
      <w:r w:rsidRPr="00D204E9">
        <w:rPr>
          <w:b/>
          <w:bCs/>
          <w:szCs w:val="24"/>
        </w:rPr>
        <w:t xml:space="preserve">2. </w:t>
      </w:r>
      <w:r w:rsidRPr="00D204E9">
        <w:rPr>
          <w:b/>
          <w:bCs/>
          <w:szCs w:val="24"/>
        </w:rPr>
        <w:tab/>
      </w:r>
      <w:r w:rsidRPr="00D204E9">
        <w:rPr>
          <w:b/>
          <w:bCs/>
          <w:szCs w:val="24"/>
          <w:u w:val="single"/>
        </w:rPr>
        <w:t>CONDITION OF PREMISES:</w:t>
      </w:r>
      <w:r w:rsidRPr="00D204E9">
        <w:rPr>
          <w:szCs w:val="24"/>
        </w:rPr>
        <w:t xml:space="preserve"> </w:t>
      </w:r>
      <w:r w:rsidR="00084A34" w:rsidRPr="00D204E9">
        <w:rPr>
          <w:szCs w:val="24"/>
        </w:rPr>
        <w:t>CONCESSIONAIRE’s use of the Premises constitutes acknowledgment that the Premises are accepted in their existing condition and are suitable for the permitted uses.</w:t>
      </w:r>
    </w:p>
    <w:p w14:paraId="59647FB9" w14:textId="77777777" w:rsidR="00084A34" w:rsidRPr="00D204E9" w:rsidRDefault="00084A34" w:rsidP="00A3030E">
      <w:pPr>
        <w:jc w:val="both"/>
        <w:rPr>
          <w:szCs w:val="24"/>
        </w:rPr>
      </w:pPr>
    </w:p>
    <w:p w14:paraId="3DDAA2A3" w14:textId="5C75D8F4" w:rsidR="00084A34" w:rsidRPr="00D204E9" w:rsidRDefault="00054361" w:rsidP="00084A34">
      <w:pPr>
        <w:pStyle w:val="NormalWeb"/>
        <w:rPr>
          <w:color w:val="auto"/>
        </w:rPr>
      </w:pPr>
      <w:r w:rsidRPr="00D204E9">
        <w:rPr>
          <w:b/>
          <w:bCs/>
        </w:rPr>
        <w:lastRenderedPageBreak/>
        <w:t>3</w:t>
      </w:r>
      <w:proofErr w:type="gramStart"/>
      <w:r w:rsidRPr="00D204E9">
        <w:rPr>
          <w:b/>
          <w:bCs/>
        </w:rPr>
        <w:t xml:space="preserve">.   </w:t>
      </w:r>
      <w:r w:rsidRPr="00D204E9">
        <w:rPr>
          <w:b/>
          <w:bCs/>
        </w:rPr>
        <w:tab/>
      </w:r>
      <w:r w:rsidRPr="00D204E9">
        <w:rPr>
          <w:b/>
          <w:bCs/>
          <w:u w:val="single"/>
        </w:rPr>
        <w:t>TERM</w:t>
      </w:r>
      <w:proofErr w:type="gramEnd"/>
      <w:r w:rsidRPr="00D204E9">
        <w:rPr>
          <w:b/>
          <w:bCs/>
          <w:u w:val="single"/>
        </w:rPr>
        <w:t>:</w:t>
      </w:r>
      <w:r w:rsidRPr="00D204E9">
        <w:t xml:space="preserve"> </w:t>
      </w:r>
      <w:r w:rsidR="00084A34" w:rsidRPr="00D204E9">
        <w:rPr>
          <w:color w:val="auto"/>
        </w:rPr>
        <w:t xml:space="preserve">The term of this Lease shall commence </w:t>
      </w:r>
      <w:r w:rsidR="00E508A2">
        <w:rPr>
          <w:b/>
          <w:bCs/>
          <w:color w:val="auto"/>
        </w:rPr>
        <w:t>upon approval and shall terminate in December 2030,</w:t>
      </w:r>
      <w:r w:rsidR="00084A34" w:rsidRPr="00D204E9">
        <w:rPr>
          <w:color w:val="auto"/>
        </w:rPr>
        <w:t xml:space="preserve"> unless earlier terminated in accordance with the provisions herein.</w:t>
      </w:r>
    </w:p>
    <w:p w14:paraId="2C3F8064" w14:textId="5FD19348" w:rsidR="00FF4C13" w:rsidRPr="00D204E9" w:rsidRDefault="00084A34" w:rsidP="00D80A19">
      <w:pPr>
        <w:spacing w:before="100" w:beforeAutospacing="1" w:after="100" w:afterAutospacing="1"/>
        <w:rPr>
          <w:szCs w:val="24"/>
        </w:rPr>
      </w:pPr>
      <w:r w:rsidRPr="00084A34">
        <w:rPr>
          <w:szCs w:val="24"/>
        </w:rPr>
        <w:t>Upon expiration or termination, CONCESSIONAIRE shall vacate the Premises and remove all personal property within thirty (30) days unless otherwise directed by PARKS.</w:t>
      </w:r>
    </w:p>
    <w:p w14:paraId="1C468BF2" w14:textId="1A3F0595" w:rsidR="00084A34" w:rsidRPr="00D204E9" w:rsidRDefault="00D80A19" w:rsidP="00084A34">
      <w:pPr>
        <w:pStyle w:val="NormalWeb"/>
        <w:rPr>
          <w:color w:val="auto"/>
        </w:rPr>
      </w:pPr>
      <w:r>
        <w:rPr>
          <w:b/>
          <w:bCs/>
        </w:rPr>
        <w:t>4</w:t>
      </w:r>
      <w:r w:rsidR="00054361" w:rsidRPr="00D204E9">
        <w:rPr>
          <w:b/>
          <w:bCs/>
        </w:rPr>
        <w:t>.</w:t>
      </w:r>
      <w:r w:rsidR="00054361" w:rsidRPr="00D204E9">
        <w:rPr>
          <w:b/>
          <w:bCs/>
        </w:rPr>
        <w:tab/>
      </w:r>
      <w:r w:rsidR="00054361" w:rsidRPr="00D204E9">
        <w:rPr>
          <w:b/>
          <w:bCs/>
          <w:u w:val="single"/>
        </w:rPr>
        <w:t>CONCESSION FEE (Lease Payment):</w:t>
      </w:r>
      <w:r w:rsidR="00054361" w:rsidRPr="00D204E9">
        <w:t xml:space="preserve"> </w:t>
      </w:r>
      <w:r w:rsidR="00084A34" w:rsidRPr="00D204E9">
        <w:rPr>
          <w:color w:val="auto"/>
        </w:rPr>
        <w:t xml:space="preserve">CONCESSIONAIRE </w:t>
      </w:r>
      <w:proofErr w:type="gramStart"/>
      <w:r w:rsidR="00084A34" w:rsidRPr="00D204E9">
        <w:rPr>
          <w:color w:val="auto"/>
        </w:rPr>
        <w:t>shall pay to PARKS</w:t>
      </w:r>
      <w:proofErr w:type="gramEnd"/>
      <w:r w:rsidR="00084A34" w:rsidRPr="00D204E9">
        <w:rPr>
          <w:color w:val="auto"/>
        </w:rPr>
        <w:t xml:space="preserve"> a concession fee equal to </w:t>
      </w:r>
      <w:r w:rsidR="00084A34" w:rsidRPr="00D204E9">
        <w:rPr>
          <w:b/>
          <w:bCs/>
          <w:color w:val="auto"/>
        </w:rPr>
        <w:t>_____% of gross receipts</w:t>
      </w:r>
      <w:r w:rsidR="00084A34" w:rsidRPr="00D204E9">
        <w:rPr>
          <w:color w:val="auto"/>
        </w:rPr>
        <w:t xml:space="preserve"> derived from all guided tour operations conducted within Sand Harbor Nevada State Park.</w:t>
      </w:r>
    </w:p>
    <w:p w14:paraId="597379C3" w14:textId="3BF26591" w:rsidR="00084A34" w:rsidRPr="00084A34" w:rsidRDefault="00084A34" w:rsidP="00084A34">
      <w:pPr>
        <w:spacing w:before="100" w:beforeAutospacing="1" w:after="100" w:afterAutospacing="1"/>
        <w:rPr>
          <w:szCs w:val="24"/>
        </w:rPr>
      </w:pPr>
      <w:r w:rsidRPr="00084A34">
        <w:rPr>
          <w:szCs w:val="24"/>
        </w:rPr>
        <w:t xml:space="preserve">Payments and reporting shall be submitted monthly on or before the 10th day of the following month, </w:t>
      </w:r>
      <w:r w:rsidR="008B3BD3">
        <w:rPr>
          <w:szCs w:val="24"/>
        </w:rPr>
        <w:t>o</w:t>
      </w:r>
      <w:r w:rsidRPr="00084A34">
        <w:rPr>
          <w:szCs w:val="24"/>
        </w:rPr>
        <w:t>n a form approved by PARKS. PARKS reserves audit rights consistent with State policy.</w:t>
      </w:r>
    </w:p>
    <w:p w14:paraId="26C56C23" w14:textId="09D6A42B" w:rsidR="00FF6133" w:rsidRPr="00D204E9" w:rsidRDefault="00D80A19" w:rsidP="00FF6133">
      <w:pPr>
        <w:pStyle w:val="NormalWeb"/>
        <w:rPr>
          <w:color w:val="auto"/>
        </w:rPr>
      </w:pPr>
      <w:r>
        <w:rPr>
          <w:b/>
          <w:bCs/>
        </w:rPr>
        <w:t>5</w:t>
      </w:r>
      <w:r w:rsidR="00054361" w:rsidRPr="00D204E9">
        <w:rPr>
          <w:b/>
          <w:bCs/>
        </w:rPr>
        <w:t>.</w:t>
      </w:r>
      <w:r w:rsidR="00054361" w:rsidRPr="00D204E9">
        <w:rPr>
          <w:b/>
          <w:bCs/>
        </w:rPr>
        <w:tab/>
      </w:r>
      <w:r w:rsidR="00054361" w:rsidRPr="00D204E9">
        <w:rPr>
          <w:b/>
          <w:bCs/>
          <w:u w:val="single"/>
        </w:rPr>
        <w:t>USE OF PREMISES</w:t>
      </w:r>
      <w:r w:rsidR="00054361" w:rsidRPr="00D204E9">
        <w:rPr>
          <w:b/>
          <w:bCs/>
        </w:rPr>
        <w:t>:</w:t>
      </w:r>
      <w:r w:rsidR="00054361" w:rsidRPr="00D204E9">
        <w:t xml:space="preserve">  </w:t>
      </w:r>
      <w:r w:rsidR="00FF6133" w:rsidRPr="00D204E9">
        <w:rPr>
          <w:color w:val="auto"/>
        </w:rPr>
        <w:t xml:space="preserve">The Premises shall be used solely for the operation of </w:t>
      </w:r>
      <w:r w:rsidR="00FF6133" w:rsidRPr="00D204E9">
        <w:rPr>
          <w:b/>
          <w:bCs/>
          <w:color w:val="auto"/>
        </w:rPr>
        <w:t>non</w:t>
      </w:r>
      <w:r w:rsidR="00FF6133" w:rsidRPr="00D204E9">
        <w:rPr>
          <w:b/>
          <w:bCs/>
          <w:color w:val="auto"/>
        </w:rPr>
        <w:noBreakHyphen/>
        <w:t>motorized guided tours</w:t>
      </w:r>
      <w:r w:rsidR="00FF6133" w:rsidRPr="00D204E9">
        <w:rPr>
          <w:color w:val="auto"/>
        </w:rPr>
        <w:t xml:space="preserve">, consistent with the </w:t>
      </w:r>
      <w:r w:rsidR="00FF6133" w:rsidRPr="00D204E9">
        <w:rPr>
          <w:b/>
          <w:bCs/>
          <w:color w:val="auto"/>
        </w:rPr>
        <w:t>approved Operations Plan</w:t>
      </w:r>
      <w:r w:rsidR="00FF6133" w:rsidRPr="00D204E9">
        <w:rPr>
          <w:color w:val="auto"/>
        </w:rPr>
        <w:t>, Safety/Emergency Plan, and all applicable federal, state, and local laws.</w:t>
      </w:r>
    </w:p>
    <w:p w14:paraId="7ED249E9" w14:textId="77777777" w:rsidR="00FF6133" w:rsidRPr="00FF6133" w:rsidRDefault="00FF6133" w:rsidP="00FF6133">
      <w:pPr>
        <w:spacing w:before="100" w:beforeAutospacing="1" w:after="100" w:afterAutospacing="1"/>
        <w:outlineLvl w:val="2"/>
        <w:rPr>
          <w:b/>
          <w:bCs/>
          <w:szCs w:val="24"/>
        </w:rPr>
      </w:pPr>
      <w:r w:rsidRPr="00FF6133">
        <w:rPr>
          <w:b/>
          <w:bCs/>
          <w:szCs w:val="24"/>
        </w:rPr>
        <w:t>Required Services</w:t>
      </w:r>
    </w:p>
    <w:p w14:paraId="646A6F9F" w14:textId="77777777" w:rsidR="00FF6133" w:rsidRPr="00FF6133" w:rsidRDefault="00FF6133" w:rsidP="00FF6133">
      <w:pPr>
        <w:spacing w:before="100" w:beforeAutospacing="1" w:after="100" w:afterAutospacing="1"/>
        <w:rPr>
          <w:szCs w:val="24"/>
        </w:rPr>
      </w:pPr>
      <w:r w:rsidRPr="00FF6133">
        <w:rPr>
          <w:szCs w:val="24"/>
        </w:rPr>
        <w:t>CONCESSIONAIRE shall:</w:t>
      </w:r>
    </w:p>
    <w:p w14:paraId="624909E4" w14:textId="77777777" w:rsidR="00FF6133" w:rsidRPr="00FF6133" w:rsidRDefault="00FF6133" w:rsidP="00FF6133">
      <w:pPr>
        <w:numPr>
          <w:ilvl w:val="0"/>
          <w:numId w:val="30"/>
        </w:numPr>
        <w:spacing w:before="100" w:beforeAutospacing="1" w:after="100" w:afterAutospacing="1"/>
        <w:rPr>
          <w:szCs w:val="24"/>
        </w:rPr>
      </w:pPr>
      <w:r w:rsidRPr="00FF6133">
        <w:rPr>
          <w:szCs w:val="24"/>
        </w:rPr>
        <w:t>Provide guided non</w:t>
      </w:r>
      <w:r w:rsidRPr="00FF6133">
        <w:rPr>
          <w:szCs w:val="24"/>
        </w:rPr>
        <w:noBreakHyphen/>
        <w:t>motorized watercraft tours to the public.</w:t>
      </w:r>
    </w:p>
    <w:p w14:paraId="270D5595" w14:textId="77777777" w:rsidR="00FF6133" w:rsidRPr="00FF6133" w:rsidRDefault="00FF6133" w:rsidP="00FF6133">
      <w:pPr>
        <w:numPr>
          <w:ilvl w:val="0"/>
          <w:numId w:val="30"/>
        </w:numPr>
        <w:spacing w:before="100" w:beforeAutospacing="1" w:after="100" w:afterAutospacing="1"/>
        <w:rPr>
          <w:szCs w:val="24"/>
        </w:rPr>
      </w:pPr>
      <w:r w:rsidRPr="00FF6133">
        <w:rPr>
          <w:szCs w:val="24"/>
        </w:rPr>
        <w:t>Supply all equipment necessary for tours, including kayaks, paddles, and U.S. Coast Guard</w:t>
      </w:r>
      <w:r w:rsidRPr="00FF6133">
        <w:rPr>
          <w:szCs w:val="24"/>
        </w:rPr>
        <w:noBreakHyphen/>
        <w:t>approved personal flotation devices.</w:t>
      </w:r>
    </w:p>
    <w:p w14:paraId="4599023B" w14:textId="77777777" w:rsidR="00FF6133" w:rsidRPr="00FF6133" w:rsidRDefault="00FF6133" w:rsidP="00FF6133">
      <w:pPr>
        <w:numPr>
          <w:ilvl w:val="0"/>
          <w:numId w:val="30"/>
        </w:numPr>
        <w:spacing w:before="100" w:beforeAutospacing="1" w:after="100" w:afterAutospacing="1"/>
        <w:rPr>
          <w:szCs w:val="24"/>
        </w:rPr>
      </w:pPr>
      <w:r w:rsidRPr="00FF6133">
        <w:rPr>
          <w:szCs w:val="24"/>
        </w:rPr>
        <w:t>Ensure all guides are properly trained, experienced, and certified as required by PARKS.</w:t>
      </w:r>
    </w:p>
    <w:p w14:paraId="19F767C1" w14:textId="77777777" w:rsidR="00FF6133" w:rsidRPr="00FF6133" w:rsidRDefault="00FF6133" w:rsidP="00FF6133">
      <w:pPr>
        <w:numPr>
          <w:ilvl w:val="0"/>
          <w:numId w:val="30"/>
        </w:numPr>
        <w:spacing w:before="100" w:beforeAutospacing="1" w:after="100" w:afterAutospacing="1"/>
        <w:rPr>
          <w:szCs w:val="24"/>
        </w:rPr>
      </w:pPr>
      <w:r w:rsidRPr="00FF6133">
        <w:rPr>
          <w:szCs w:val="24"/>
        </w:rPr>
        <w:t>Maintain a Safety and Emergency Response Plan approved by PARKS.</w:t>
      </w:r>
    </w:p>
    <w:p w14:paraId="4354142E" w14:textId="77777777" w:rsidR="00FF6133" w:rsidRPr="00FF6133" w:rsidRDefault="00FF6133" w:rsidP="00FF6133">
      <w:pPr>
        <w:numPr>
          <w:ilvl w:val="0"/>
          <w:numId w:val="30"/>
        </w:numPr>
        <w:spacing w:before="100" w:beforeAutospacing="1" w:after="100" w:afterAutospacing="1"/>
        <w:rPr>
          <w:szCs w:val="24"/>
        </w:rPr>
      </w:pPr>
      <w:r w:rsidRPr="00FF6133">
        <w:rPr>
          <w:szCs w:val="24"/>
        </w:rPr>
        <w:t>Comply with all park rules, environmental protections, and operational directives.</w:t>
      </w:r>
    </w:p>
    <w:p w14:paraId="0B9703FA" w14:textId="77777777" w:rsidR="00FF6133" w:rsidRPr="00FF6133" w:rsidRDefault="00FF6133" w:rsidP="00FF6133">
      <w:pPr>
        <w:spacing w:before="100" w:beforeAutospacing="1" w:after="100" w:afterAutospacing="1"/>
        <w:rPr>
          <w:szCs w:val="24"/>
        </w:rPr>
      </w:pPr>
      <w:r w:rsidRPr="00FF6133">
        <w:rPr>
          <w:szCs w:val="24"/>
        </w:rPr>
        <w:t>No additional services may be offered without prior written approval from PARKS.</w:t>
      </w:r>
    </w:p>
    <w:p w14:paraId="32F00E97" w14:textId="5859A082" w:rsidR="00054361" w:rsidRPr="00D204E9" w:rsidRDefault="00D80A19" w:rsidP="00A3030E">
      <w:pPr>
        <w:pStyle w:val="BodyText3"/>
        <w:jc w:val="both"/>
        <w:rPr>
          <w:rFonts w:ascii="Times New Roman" w:hAnsi="Times New Roman"/>
          <w:i w:val="0"/>
          <w:sz w:val="24"/>
          <w:szCs w:val="24"/>
        </w:rPr>
      </w:pPr>
      <w:r>
        <w:rPr>
          <w:rFonts w:ascii="Times New Roman" w:hAnsi="Times New Roman"/>
          <w:b/>
          <w:bCs/>
          <w:i w:val="0"/>
          <w:sz w:val="24"/>
          <w:szCs w:val="24"/>
        </w:rPr>
        <w:t>6</w:t>
      </w:r>
      <w:r w:rsidR="00054361" w:rsidRPr="00D204E9">
        <w:rPr>
          <w:rFonts w:ascii="Times New Roman" w:hAnsi="Times New Roman"/>
          <w:i w:val="0"/>
          <w:sz w:val="24"/>
          <w:szCs w:val="24"/>
        </w:rPr>
        <w:t>.</w:t>
      </w:r>
      <w:r w:rsidR="008B3BD3">
        <w:rPr>
          <w:rFonts w:ascii="Times New Roman" w:hAnsi="Times New Roman"/>
          <w:i w:val="0"/>
          <w:sz w:val="24"/>
          <w:szCs w:val="24"/>
        </w:rPr>
        <w:t xml:space="preserve">   </w:t>
      </w:r>
      <w:r w:rsidR="00054361" w:rsidRPr="00D204E9">
        <w:rPr>
          <w:rFonts w:ascii="Times New Roman" w:hAnsi="Times New Roman"/>
          <w:i w:val="0"/>
          <w:sz w:val="24"/>
          <w:szCs w:val="24"/>
        </w:rPr>
        <w:tab/>
      </w:r>
      <w:r w:rsidR="008B3BD3">
        <w:rPr>
          <w:rFonts w:ascii="Times New Roman" w:hAnsi="Times New Roman"/>
          <w:i w:val="0"/>
          <w:sz w:val="24"/>
          <w:szCs w:val="24"/>
        </w:rPr>
        <w:t xml:space="preserve"> </w:t>
      </w:r>
      <w:r w:rsidR="00054361" w:rsidRPr="00D204E9">
        <w:rPr>
          <w:rFonts w:ascii="Times New Roman" w:hAnsi="Times New Roman"/>
          <w:b/>
          <w:bCs/>
          <w:i w:val="0"/>
          <w:sz w:val="24"/>
          <w:szCs w:val="24"/>
          <w:u w:val="single"/>
        </w:rPr>
        <w:t>MAINTENANCE AND HOUSEKEEPING:</w:t>
      </w:r>
      <w:r w:rsidR="00054361" w:rsidRPr="00D204E9">
        <w:rPr>
          <w:rFonts w:ascii="Times New Roman" w:hAnsi="Times New Roman"/>
          <w:b/>
          <w:bCs/>
          <w:i w:val="0"/>
          <w:sz w:val="24"/>
          <w:szCs w:val="24"/>
        </w:rPr>
        <w:t xml:space="preserve">  </w:t>
      </w:r>
      <w:r w:rsidR="00FF6133" w:rsidRPr="00D204E9">
        <w:rPr>
          <w:rFonts w:ascii="Times New Roman" w:hAnsi="Times New Roman"/>
          <w:i w:val="0"/>
          <w:sz w:val="24"/>
          <w:szCs w:val="24"/>
        </w:rPr>
        <w:t>CONCESSIONAIRE shall keep all equipment and staging areas clean, orderly, and free of debris. CONCESSIONAIRE shall be responsible for litter generated by its operations.</w:t>
      </w:r>
    </w:p>
    <w:p w14:paraId="3E6C8382" w14:textId="77777777" w:rsidR="00054361" w:rsidRPr="00D204E9" w:rsidRDefault="00054361" w:rsidP="00A3030E">
      <w:pPr>
        <w:pStyle w:val="BodyTextIndent3"/>
        <w:jc w:val="both"/>
        <w:rPr>
          <w:rFonts w:ascii="Times New Roman" w:hAnsi="Times New Roman" w:cs="Times New Roman"/>
          <w:b/>
          <w:bCs/>
          <w:sz w:val="24"/>
          <w:szCs w:val="24"/>
          <w:u w:val="single"/>
        </w:rPr>
      </w:pPr>
    </w:p>
    <w:p w14:paraId="63FDE518" w14:textId="2C359B7D" w:rsidR="00054361" w:rsidRPr="00D204E9" w:rsidRDefault="00D80A19" w:rsidP="00A3030E">
      <w:pPr>
        <w:jc w:val="both"/>
        <w:rPr>
          <w:szCs w:val="24"/>
        </w:rPr>
      </w:pPr>
      <w:r>
        <w:rPr>
          <w:b/>
          <w:bCs/>
          <w:szCs w:val="24"/>
        </w:rPr>
        <w:t>7</w:t>
      </w:r>
      <w:r w:rsidR="00054361" w:rsidRPr="00D204E9">
        <w:rPr>
          <w:b/>
          <w:bCs/>
          <w:szCs w:val="24"/>
        </w:rPr>
        <w:t>.</w:t>
      </w:r>
      <w:r w:rsidR="00054361" w:rsidRPr="00D204E9">
        <w:rPr>
          <w:b/>
          <w:bCs/>
          <w:szCs w:val="24"/>
        </w:rPr>
        <w:tab/>
      </w:r>
      <w:r w:rsidR="00054361" w:rsidRPr="00D204E9">
        <w:rPr>
          <w:b/>
          <w:bCs/>
          <w:szCs w:val="24"/>
          <w:u w:val="single"/>
        </w:rPr>
        <w:t>SIGNS, ADVERTISING AND APPROVAL OF NAME:</w:t>
      </w:r>
      <w:r w:rsidR="00054361" w:rsidRPr="00D204E9">
        <w:rPr>
          <w:b/>
          <w:bCs/>
          <w:szCs w:val="24"/>
        </w:rPr>
        <w:t xml:space="preserve">   </w:t>
      </w:r>
      <w:r w:rsidR="00FF6133" w:rsidRPr="00D204E9">
        <w:rPr>
          <w:szCs w:val="24"/>
        </w:rPr>
        <w:t>All signs, advertising, and promotional materials must receive prior written approval from PARKS and comply with park aesthetics and regulatory requirements.</w:t>
      </w:r>
      <w:r w:rsidR="00054361" w:rsidRPr="00D204E9">
        <w:rPr>
          <w:szCs w:val="24"/>
        </w:rPr>
        <w:t xml:space="preserve"> </w:t>
      </w:r>
    </w:p>
    <w:p w14:paraId="1E4AC5E1" w14:textId="77777777" w:rsidR="00054361" w:rsidRPr="00D204E9" w:rsidRDefault="00054361" w:rsidP="00A3030E">
      <w:pPr>
        <w:tabs>
          <w:tab w:val="left" w:pos="0"/>
          <w:tab w:val="left" w:pos="198"/>
          <w:tab w:val="left" w:pos="594"/>
          <w:tab w:val="left" w:pos="900"/>
          <w:tab w:val="left" w:pos="1170"/>
          <w:tab w:val="left" w:pos="1584"/>
          <w:tab w:val="left" w:pos="1782"/>
          <w:tab w:val="left" w:pos="1980"/>
          <w:tab w:val="left" w:pos="2142"/>
          <w:tab w:val="left" w:pos="2570"/>
          <w:tab w:val="left" w:pos="2999"/>
          <w:tab w:val="left" w:pos="3427"/>
          <w:tab w:val="left" w:pos="3856"/>
          <w:tab w:val="left" w:pos="4320"/>
          <w:tab w:val="left" w:pos="4712"/>
          <w:tab w:val="left" w:pos="5141"/>
          <w:tab w:val="left" w:pos="5760"/>
        </w:tabs>
        <w:jc w:val="both"/>
        <w:rPr>
          <w:szCs w:val="24"/>
        </w:rPr>
      </w:pPr>
      <w:r w:rsidRPr="00D204E9">
        <w:rPr>
          <w:spacing w:val="-2"/>
          <w:szCs w:val="24"/>
          <w:highlight w:val="yellow"/>
        </w:rPr>
        <w:t xml:space="preserve">  </w:t>
      </w:r>
    </w:p>
    <w:p w14:paraId="26CEA243" w14:textId="0F92FDB5" w:rsidR="00054361" w:rsidRPr="00D204E9" w:rsidRDefault="00D80A19" w:rsidP="00FF6133">
      <w:pPr>
        <w:jc w:val="both"/>
        <w:rPr>
          <w:szCs w:val="24"/>
        </w:rPr>
      </w:pPr>
      <w:r>
        <w:rPr>
          <w:b/>
          <w:bCs/>
          <w:szCs w:val="24"/>
        </w:rPr>
        <w:t>8</w:t>
      </w:r>
      <w:r w:rsidR="00054361" w:rsidRPr="00D204E9">
        <w:rPr>
          <w:b/>
          <w:bCs/>
          <w:szCs w:val="24"/>
        </w:rPr>
        <w:t>.</w:t>
      </w:r>
      <w:r w:rsidR="00054361" w:rsidRPr="00D204E9">
        <w:rPr>
          <w:b/>
          <w:bCs/>
          <w:szCs w:val="24"/>
        </w:rPr>
        <w:tab/>
      </w:r>
      <w:r w:rsidR="00054361" w:rsidRPr="00D204E9">
        <w:rPr>
          <w:b/>
          <w:bCs/>
          <w:szCs w:val="24"/>
          <w:u w:val="single"/>
        </w:rPr>
        <w:t>QUALITY OF SERVICE AND CONTROL OF RATES AND CHARGES:</w:t>
      </w:r>
      <w:r w:rsidR="00054361" w:rsidRPr="00D204E9">
        <w:rPr>
          <w:szCs w:val="24"/>
        </w:rPr>
        <w:t xml:space="preserve">  </w:t>
      </w:r>
      <w:r w:rsidR="00FF6133" w:rsidRPr="00D204E9">
        <w:rPr>
          <w:szCs w:val="24"/>
        </w:rPr>
        <w:t xml:space="preserve"> CONCESSIONAIRE shall provide high</w:t>
      </w:r>
      <w:r w:rsidR="00FF6133" w:rsidRPr="00D204E9">
        <w:rPr>
          <w:szCs w:val="24"/>
        </w:rPr>
        <w:noBreakHyphen/>
        <w:t>quality services at reasonable and customary rates. All pricing schedules must be submitted to PARKS for approval prior to implementation.</w:t>
      </w:r>
    </w:p>
    <w:p w14:paraId="6033AE71" w14:textId="77777777" w:rsidR="00A41F46" w:rsidRPr="00D204E9" w:rsidRDefault="00A41F46" w:rsidP="00A41F46">
      <w:pPr>
        <w:ind w:left="720"/>
        <w:jc w:val="both"/>
        <w:rPr>
          <w:szCs w:val="24"/>
        </w:rPr>
      </w:pPr>
    </w:p>
    <w:p w14:paraId="18031F68" w14:textId="67AD1B86" w:rsidR="00A41F46" w:rsidRPr="00D204E9" w:rsidRDefault="00D80A19" w:rsidP="00FF6133">
      <w:pPr>
        <w:jc w:val="both"/>
        <w:rPr>
          <w:szCs w:val="24"/>
        </w:rPr>
      </w:pPr>
      <w:r>
        <w:rPr>
          <w:b/>
          <w:bCs/>
          <w:szCs w:val="24"/>
        </w:rPr>
        <w:t>9</w:t>
      </w:r>
      <w:r w:rsidR="00A41F46" w:rsidRPr="00D204E9">
        <w:rPr>
          <w:b/>
          <w:bCs/>
          <w:szCs w:val="24"/>
        </w:rPr>
        <w:t>.</w:t>
      </w:r>
      <w:r w:rsidR="00A41F46" w:rsidRPr="00D204E9">
        <w:rPr>
          <w:b/>
          <w:bCs/>
          <w:szCs w:val="24"/>
        </w:rPr>
        <w:tab/>
      </w:r>
      <w:r w:rsidR="00A41F46" w:rsidRPr="00D204E9">
        <w:rPr>
          <w:b/>
          <w:bCs/>
          <w:szCs w:val="24"/>
          <w:u w:val="single"/>
        </w:rPr>
        <w:t>HOLD HARMLESS AGREEMENT:</w:t>
      </w:r>
      <w:r w:rsidR="00A41F46" w:rsidRPr="00D204E9">
        <w:rPr>
          <w:szCs w:val="24"/>
        </w:rPr>
        <w:t xml:space="preserve"> </w:t>
      </w:r>
      <w:r w:rsidR="00FF6133" w:rsidRPr="00D204E9">
        <w:rPr>
          <w:szCs w:val="24"/>
        </w:rPr>
        <w:t xml:space="preserve">CONCESSIONAIRE agrees to indemnify, defend, and hold harmless the State of Nevada, the Department of Conservation and Natural Resources, and the Division of State Parks from all claims arising out of CONCESSIONAIRE’s operations, except to the extent caused by the sole negligence of PARKS. </w:t>
      </w:r>
      <w:r w:rsidR="00A41F46" w:rsidRPr="00D204E9">
        <w:rPr>
          <w:szCs w:val="24"/>
        </w:rPr>
        <w:t xml:space="preserve">All rights of PARKS pursuant to NRS 41.035 et. seq. </w:t>
      </w:r>
      <w:proofErr w:type="gramStart"/>
      <w:r w:rsidR="00A41F46" w:rsidRPr="00D204E9">
        <w:rPr>
          <w:szCs w:val="24"/>
        </w:rPr>
        <w:t>are</w:t>
      </w:r>
      <w:proofErr w:type="gramEnd"/>
      <w:r w:rsidR="00A41F46" w:rsidRPr="00D204E9">
        <w:rPr>
          <w:szCs w:val="24"/>
        </w:rPr>
        <w:t xml:space="preserve"> reserved.</w:t>
      </w:r>
    </w:p>
    <w:p w14:paraId="4AD88DAE" w14:textId="77777777" w:rsidR="00054361" w:rsidRPr="00D204E9" w:rsidRDefault="00054361" w:rsidP="00A41F46">
      <w:pPr>
        <w:pStyle w:val="a1AutoList5"/>
        <w:jc w:val="both"/>
        <w:rPr>
          <w:sz w:val="24"/>
          <w:szCs w:val="24"/>
        </w:rPr>
      </w:pPr>
    </w:p>
    <w:p w14:paraId="70C02F30" w14:textId="37BDB9FB" w:rsidR="00054361" w:rsidRPr="00D204E9" w:rsidRDefault="00054361" w:rsidP="00A3030E">
      <w:pPr>
        <w:jc w:val="both"/>
        <w:rPr>
          <w:szCs w:val="24"/>
        </w:rPr>
      </w:pPr>
      <w:r w:rsidRPr="00D204E9">
        <w:rPr>
          <w:b/>
          <w:bCs/>
          <w:szCs w:val="24"/>
        </w:rPr>
        <w:t>1</w:t>
      </w:r>
      <w:r w:rsidR="00D80A19">
        <w:rPr>
          <w:b/>
          <w:bCs/>
          <w:szCs w:val="24"/>
        </w:rPr>
        <w:t>0</w:t>
      </w:r>
      <w:r w:rsidRPr="00D204E9">
        <w:rPr>
          <w:b/>
          <w:bCs/>
          <w:szCs w:val="24"/>
        </w:rPr>
        <w:t>.</w:t>
      </w:r>
      <w:r w:rsidRPr="00D204E9">
        <w:rPr>
          <w:b/>
          <w:bCs/>
          <w:szCs w:val="24"/>
        </w:rPr>
        <w:tab/>
      </w:r>
      <w:r w:rsidRPr="00D204E9">
        <w:rPr>
          <w:b/>
          <w:bCs/>
          <w:szCs w:val="24"/>
          <w:u w:val="single"/>
        </w:rPr>
        <w:t>LIABILITY INSURANCE:</w:t>
      </w:r>
      <w:r w:rsidR="004978CE" w:rsidRPr="00D204E9">
        <w:rPr>
          <w:szCs w:val="24"/>
        </w:rPr>
        <w:t xml:space="preserve"> </w:t>
      </w:r>
      <w:r w:rsidRPr="00D204E9">
        <w:rPr>
          <w:szCs w:val="24"/>
        </w:rPr>
        <w:t>CONCESSIONAIRE shall, at its sole expense, procure, maintain, and keep in force for the duration of the lease agreement insurance conforming to the minimum requirements specif</w:t>
      </w:r>
      <w:r w:rsidR="004978CE" w:rsidRPr="00D204E9">
        <w:rPr>
          <w:szCs w:val="24"/>
        </w:rPr>
        <w:t xml:space="preserve">ied below.   Unless </w:t>
      </w:r>
      <w:r w:rsidRPr="00D204E9">
        <w:rPr>
          <w:szCs w:val="24"/>
        </w:rPr>
        <w:t xml:space="preserve">specified herein or otherwise agreed to by PARKS, the required insurance shall be in effect prior to any set-up or initiation of operations </w:t>
      </w:r>
      <w:r w:rsidR="004978CE" w:rsidRPr="00D204E9">
        <w:rPr>
          <w:szCs w:val="24"/>
        </w:rPr>
        <w:t xml:space="preserve">by or </w:t>
      </w:r>
      <w:r w:rsidRPr="00D204E9">
        <w:rPr>
          <w:szCs w:val="24"/>
        </w:rPr>
        <w:t xml:space="preserve">for CONCESSIONAIRE and </w:t>
      </w:r>
      <w:r w:rsidR="004978CE" w:rsidRPr="00D204E9">
        <w:rPr>
          <w:szCs w:val="24"/>
        </w:rPr>
        <w:t>shall remain</w:t>
      </w:r>
      <w:r w:rsidRPr="00D204E9">
        <w:rPr>
          <w:szCs w:val="24"/>
        </w:rPr>
        <w:t xml:space="preserve"> in force until the completion of operations at the conclusion of the season or no sooner than the final exit of all CONCESSIONAIRE employees and agents. CONCESSIONAIRE shall provide PARKS with renewal or replacement evidence of insurance no less than thirty (30) days before the expiration or replacement of the required insurance.  If at any time during the period when insurance is required by the lease agreement an insurer or surety shall fail to comply with the requirements of this lease agreement, as soon as CONCESSIONAIRE has knowledge of any such failure the CONCESSIONAIRE shall immediately notify PARKS and immediately </w:t>
      </w:r>
      <w:proofErr w:type="gramStart"/>
      <w:r w:rsidRPr="00D204E9">
        <w:rPr>
          <w:szCs w:val="24"/>
        </w:rPr>
        <w:t>replace</w:t>
      </w:r>
      <w:proofErr w:type="gramEnd"/>
      <w:r w:rsidRPr="00D204E9">
        <w:rPr>
          <w:szCs w:val="24"/>
        </w:rPr>
        <w:t xml:space="preserve"> with an insurer meeting these requirements.  </w:t>
      </w:r>
    </w:p>
    <w:p w14:paraId="17DF429F" w14:textId="77777777" w:rsidR="00054361" w:rsidRPr="00D204E9" w:rsidRDefault="00054361" w:rsidP="00A3030E">
      <w:pPr>
        <w:jc w:val="both"/>
        <w:rPr>
          <w:szCs w:val="24"/>
        </w:rPr>
      </w:pPr>
      <w:r w:rsidRPr="00D204E9">
        <w:rPr>
          <w:szCs w:val="24"/>
        </w:rPr>
        <w:t>A.</w:t>
      </w:r>
      <w:r w:rsidRPr="00D204E9">
        <w:rPr>
          <w:szCs w:val="24"/>
        </w:rPr>
        <w:tab/>
        <w:t>Commercial General Liability Insurance.    Minimum Limits required:</w:t>
      </w:r>
    </w:p>
    <w:p w14:paraId="6B0B7CBD" w14:textId="77777777" w:rsidR="00D97CAF" w:rsidRPr="00FF6133" w:rsidRDefault="00D97CAF" w:rsidP="00A3030E">
      <w:pPr>
        <w:tabs>
          <w:tab w:val="left" w:pos="1728"/>
          <w:tab w:val="left" w:pos="7218"/>
          <w:tab w:val="left" w:pos="9576"/>
        </w:tabs>
        <w:ind w:left="1278" w:right="1080"/>
        <w:jc w:val="both"/>
        <w:rPr>
          <w:sz w:val="22"/>
          <w:szCs w:val="22"/>
        </w:rPr>
      </w:pPr>
    </w:p>
    <w:p w14:paraId="32BD5A98" w14:textId="77777777" w:rsidR="00D97CAF" w:rsidRPr="007678F6" w:rsidRDefault="00D97CAF" w:rsidP="00A3030E">
      <w:pPr>
        <w:numPr>
          <w:ilvl w:val="0"/>
          <w:numId w:val="28"/>
        </w:numPr>
        <w:tabs>
          <w:tab w:val="left" w:pos="1728"/>
          <w:tab w:val="left" w:pos="7218"/>
          <w:tab w:val="left" w:pos="9576"/>
        </w:tabs>
        <w:ind w:left="1278" w:right="1080"/>
        <w:jc w:val="both"/>
        <w:rPr>
          <w:sz w:val="22"/>
          <w:szCs w:val="22"/>
        </w:rPr>
      </w:pPr>
      <w:r w:rsidRPr="007678F6">
        <w:rPr>
          <w:sz w:val="22"/>
          <w:szCs w:val="22"/>
        </w:rPr>
        <w:t>General Aggregate</w:t>
      </w:r>
      <w:r w:rsidRPr="007678F6">
        <w:rPr>
          <w:i/>
          <w:sz w:val="22"/>
          <w:szCs w:val="22"/>
        </w:rPr>
        <w:tab/>
      </w:r>
      <w:r w:rsidRPr="007678F6">
        <w:rPr>
          <w:sz w:val="22"/>
          <w:szCs w:val="22"/>
        </w:rPr>
        <w:t>$2,000,000</w:t>
      </w:r>
    </w:p>
    <w:p w14:paraId="25493D7B" w14:textId="77777777" w:rsidR="00D97CAF" w:rsidRPr="007678F6" w:rsidRDefault="00D97CAF" w:rsidP="00A3030E">
      <w:pPr>
        <w:numPr>
          <w:ilvl w:val="0"/>
          <w:numId w:val="28"/>
        </w:numPr>
        <w:tabs>
          <w:tab w:val="left" w:pos="1728"/>
          <w:tab w:val="left" w:pos="7218"/>
          <w:tab w:val="left" w:pos="9576"/>
        </w:tabs>
        <w:ind w:left="1278" w:right="1080"/>
        <w:jc w:val="both"/>
        <w:rPr>
          <w:sz w:val="22"/>
          <w:szCs w:val="22"/>
        </w:rPr>
      </w:pPr>
      <w:r w:rsidRPr="007678F6">
        <w:rPr>
          <w:sz w:val="22"/>
          <w:szCs w:val="22"/>
        </w:rPr>
        <w:t>Products – Completed Operations Aggregate</w:t>
      </w:r>
      <w:r w:rsidRPr="007678F6">
        <w:rPr>
          <w:sz w:val="22"/>
          <w:szCs w:val="22"/>
        </w:rPr>
        <w:tab/>
        <w:t>$1,000,000</w:t>
      </w:r>
    </w:p>
    <w:p w14:paraId="05C85D5F" w14:textId="77777777" w:rsidR="00D97CAF" w:rsidRPr="007678F6" w:rsidRDefault="00D97CAF" w:rsidP="00A3030E">
      <w:pPr>
        <w:numPr>
          <w:ilvl w:val="0"/>
          <w:numId w:val="28"/>
        </w:numPr>
        <w:tabs>
          <w:tab w:val="left" w:pos="1728"/>
          <w:tab w:val="left" w:pos="7218"/>
          <w:tab w:val="left" w:pos="9576"/>
        </w:tabs>
        <w:ind w:left="1278" w:right="1080"/>
        <w:jc w:val="both"/>
        <w:rPr>
          <w:sz w:val="22"/>
          <w:szCs w:val="22"/>
        </w:rPr>
      </w:pPr>
      <w:r w:rsidRPr="007678F6">
        <w:rPr>
          <w:sz w:val="22"/>
          <w:szCs w:val="22"/>
        </w:rPr>
        <w:t>Personal and Advertising Injury</w:t>
      </w:r>
      <w:r w:rsidRPr="007678F6">
        <w:rPr>
          <w:sz w:val="22"/>
          <w:szCs w:val="22"/>
        </w:rPr>
        <w:tab/>
        <w:t>$1,000,000</w:t>
      </w:r>
    </w:p>
    <w:p w14:paraId="72B2B623" w14:textId="77777777" w:rsidR="00D97CAF" w:rsidRPr="007678F6" w:rsidRDefault="00D97CAF" w:rsidP="00A3030E">
      <w:pPr>
        <w:numPr>
          <w:ilvl w:val="0"/>
          <w:numId w:val="28"/>
        </w:numPr>
        <w:tabs>
          <w:tab w:val="left" w:pos="1728"/>
          <w:tab w:val="left" w:pos="7218"/>
          <w:tab w:val="left" w:pos="9576"/>
        </w:tabs>
        <w:spacing w:after="120"/>
        <w:ind w:left="1282" w:right="1080"/>
        <w:jc w:val="both"/>
        <w:rPr>
          <w:sz w:val="22"/>
          <w:szCs w:val="22"/>
        </w:rPr>
      </w:pPr>
      <w:r w:rsidRPr="007678F6">
        <w:rPr>
          <w:sz w:val="22"/>
          <w:szCs w:val="22"/>
        </w:rPr>
        <w:t>Each Occurrence</w:t>
      </w:r>
      <w:r w:rsidRPr="007678F6">
        <w:rPr>
          <w:sz w:val="22"/>
          <w:szCs w:val="22"/>
        </w:rPr>
        <w:tab/>
        <w:t>$1,000,000</w:t>
      </w:r>
    </w:p>
    <w:p w14:paraId="4D02587F" w14:textId="77777777" w:rsidR="00D97CAF" w:rsidRPr="00FF6133" w:rsidRDefault="00D97CAF" w:rsidP="00A3030E">
      <w:pPr>
        <w:ind w:left="1440"/>
        <w:jc w:val="both"/>
        <w:rPr>
          <w:sz w:val="22"/>
          <w:szCs w:val="22"/>
        </w:rPr>
      </w:pPr>
    </w:p>
    <w:p w14:paraId="6E09DCAC" w14:textId="77777777" w:rsidR="00054361" w:rsidRPr="00D204E9" w:rsidRDefault="00054361" w:rsidP="00A3030E">
      <w:pPr>
        <w:numPr>
          <w:ilvl w:val="0"/>
          <w:numId w:val="11"/>
        </w:numPr>
        <w:overflowPunct w:val="0"/>
        <w:autoSpaceDE w:val="0"/>
        <w:autoSpaceDN w:val="0"/>
        <w:adjustRightInd w:val="0"/>
        <w:jc w:val="both"/>
        <w:textAlignment w:val="baseline"/>
        <w:rPr>
          <w:szCs w:val="24"/>
        </w:rPr>
      </w:pPr>
      <w:r w:rsidRPr="00D204E9">
        <w:rPr>
          <w:szCs w:val="24"/>
        </w:rPr>
        <w:t>Defense costs are included in the limits expressed above.</w:t>
      </w:r>
    </w:p>
    <w:p w14:paraId="0B6398D7" w14:textId="77777777" w:rsidR="00054361" w:rsidRPr="00D204E9" w:rsidRDefault="00054361" w:rsidP="00A3030E">
      <w:pPr>
        <w:numPr>
          <w:ilvl w:val="0"/>
          <w:numId w:val="11"/>
        </w:numPr>
        <w:overflowPunct w:val="0"/>
        <w:autoSpaceDE w:val="0"/>
        <w:autoSpaceDN w:val="0"/>
        <w:adjustRightInd w:val="0"/>
        <w:jc w:val="both"/>
        <w:textAlignment w:val="baseline"/>
        <w:rPr>
          <w:szCs w:val="24"/>
        </w:rPr>
      </w:pPr>
      <w:r w:rsidRPr="00D204E9">
        <w:rPr>
          <w:szCs w:val="24"/>
        </w:rPr>
        <w:t>Coverage shall be on an occurrence basis and shall be at least as broad as ISO form CG 00 01 (or a substitute form providing equivalent coverage); and shall cover liability arising from Premises, operations, independent contractors, completed operations, personal injury, products, civil lawsuits, Title VII actions and liability assumed under an insured contract (including tort liability of another assumed in a business contract).</w:t>
      </w:r>
    </w:p>
    <w:p w14:paraId="06EB2861" w14:textId="77777777" w:rsidR="00054361" w:rsidRPr="00D204E9" w:rsidRDefault="00054361" w:rsidP="00A3030E">
      <w:pPr>
        <w:ind w:left="720" w:hanging="720"/>
        <w:jc w:val="both"/>
        <w:rPr>
          <w:szCs w:val="24"/>
        </w:rPr>
      </w:pPr>
      <w:r w:rsidRPr="00D204E9">
        <w:rPr>
          <w:szCs w:val="24"/>
        </w:rPr>
        <w:t>B.</w:t>
      </w:r>
      <w:r w:rsidRPr="00D204E9">
        <w:rPr>
          <w:szCs w:val="24"/>
        </w:rPr>
        <w:tab/>
        <w:t xml:space="preserve">General Requirements. </w:t>
      </w:r>
    </w:p>
    <w:p w14:paraId="0678D487" w14:textId="77777777" w:rsidR="00054361" w:rsidRPr="00D204E9" w:rsidRDefault="00054361" w:rsidP="00A3030E">
      <w:pPr>
        <w:numPr>
          <w:ilvl w:val="0"/>
          <w:numId w:val="12"/>
        </w:numPr>
        <w:overflowPunct w:val="0"/>
        <w:autoSpaceDE w:val="0"/>
        <w:autoSpaceDN w:val="0"/>
        <w:adjustRightInd w:val="0"/>
        <w:ind w:hanging="720"/>
        <w:jc w:val="both"/>
        <w:textAlignment w:val="baseline"/>
        <w:rPr>
          <w:szCs w:val="24"/>
        </w:rPr>
      </w:pPr>
      <w:r w:rsidRPr="00D204E9">
        <w:rPr>
          <w:szCs w:val="24"/>
        </w:rPr>
        <w:t>Additional Insured</w:t>
      </w:r>
      <w:proofErr w:type="gramStart"/>
      <w:r w:rsidRPr="00D204E9">
        <w:rPr>
          <w:szCs w:val="24"/>
        </w:rPr>
        <w:t>:  By</w:t>
      </w:r>
      <w:proofErr w:type="gramEnd"/>
      <w:r w:rsidRPr="00D204E9">
        <w:rPr>
          <w:szCs w:val="24"/>
        </w:rPr>
        <w:t xml:space="preserve"> endorsement to CONCESSIONAIRE’S commercial general liability policy, </w:t>
      </w:r>
      <w:r w:rsidRPr="00D204E9">
        <w:rPr>
          <w:i/>
          <w:iCs/>
          <w:szCs w:val="24"/>
          <w:u w:val="single"/>
        </w:rPr>
        <w:t>The State of Nevada, its Division of State Parks, its officers, employees, and immune contractors</w:t>
      </w:r>
      <w:r w:rsidRPr="00D204E9">
        <w:rPr>
          <w:i/>
          <w:iCs/>
          <w:szCs w:val="24"/>
        </w:rPr>
        <w:t xml:space="preserve"> </w:t>
      </w:r>
      <w:r w:rsidRPr="00D204E9">
        <w:rPr>
          <w:szCs w:val="24"/>
        </w:rPr>
        <w:t>as defined in NRS 41.0307 shall be named as additional insureds for all liability arising from the lease agreement.</w:t>
      </w:r>
    </w:p>
    <w:p w14:paraId="647DF6DD" w14:textId="77777777" w:rsidR="00054361" w:rsidRPr="00D204E9" w:rsidRDefault="00054361" w:rsidP="00A3030E">
      <w:pPr>
        <w:numPr>
          <w:ilvl w:val="0"/>
          <w:numId w:val="12"/>
        </w:numPr>
        <w:overflowPunct w:val="0"/>
        <w:autoSpaceDE w:val="0"/>
        <w:autoSpaceDN w:val="0"/>
        <w:adjustRightInd w:val="0"/>
        <w:ind w:hanging="720"/>
        <w:jc w:val="both"/>
        <w:textAlignment w:val="baseline"/>
        <w:rPr>
          <w:szCs w:val="24"/>
        </w:rPr>
      </w:pPr>
      <w:r w:rsidRPr="00D204E9">
        <w:rPr>
          <w:szCs w:val="24"/>
        </w:rPr>
        <w:t>Waiver of Subrogation</w:t>
      </w:r>
      <w:proofErr w:type="gramStart"/>
      <w:r w:rsidRPr="00D204E9">
        <w:rPr>
          <w:szCs w:val="24"/>
        </w:rPr>
        <w:t>:  Each</w:t>
      </w:r>
      <w:proofErr w:type="gramEnd"/>
      <w:r w:rsidRPr="00D204E9">
        <w:rPr>
          <w:szCs w:val="24"/>
        </w:rPr>
        <w:t xml:space="preserve"> liability insurance policy shall provide for a waiver of subrogation as to all additional insureds.</w:t>
      </w:r>
    </w:p>
    <w:p w14:paraId="4F74627D" w14:textId="77777777" w:rsidR="00054361" w:rsidRPr="00D204E9" w:rsidRDefault="00054361" w:rsidP="00A3030E">
      <w:pPr>
        <w:numPr>
          <w:ilvl w:val="0"/>
          <w:numId w:val="12"/>
        </w:numPr>
        <w:overflowPunct w:val="0"/>
        <w:autoSpaceDE w:val="0"/>
        <w:autoSpaceDN w:val="0"/>
        <w:adjustRightInd w:val="0"/>
        <w:ind w:hanging="720"/>
        <w:jc w:val="both"/>
        <w:textAlignment w:val="baseline"/>
        <w:rPr>
          <w:szCs w:val="24"/>
        </w:rPr>
      </w:pPr>
      <w:r w:rsidRPr="00D204E9">
        <w:rPr>
          <w:szCs w:val="24"/>
        </w:rPr>
        <w:t xml:space="preserve">Approved Insurer:  Each insurance policy shall be: (a) issued by insurance companies authorized to do business in the State of Nevada or eligible surplus </w:t>
      </w:r>
      <w:r w:rsidRPr="00D204E9">
        <w:rPr>
          <w:szCs w:val="24"/>
        </w:rPr>
        <w:lastRenderedPageBreak/>
        <w:t>insurers acceptable to PARKS and having agents in Nevada upon whom service of process may be made, and (b) currently are rated by A.M. Best as “A-VII” or better.</w:t>
      </w:r>
    </w:p>
    <w:p w14:paraId="3EF325F5" w14:textId="77777777" w:rsidR="00054361" w:rsidRPr="00D204E9" w:rsidRDefault="00054361" w:rsidP="00A3030E">
      <w:pPr>
        <w:jc w:val="both"/>
        <w:rPr>
          <w:szCs w:val="24"/>
        </w:rPr>
      </w:pPr>
      <w:r w:rsidRPr="00D204E9">
        <w:rPr>
          <w:szCs w:val="24"/>
        </w:rPr>
        <w:t>C.</w:t>
      </w:r>
      <w:r w:rsidRPr="00D204E9">
        <w:rPr>
          <w:szCs w:val="24"/>
        </w:rPr>
        <w:tab/>
        <w:t>Evidence of Insurance:</w:t>
      </w:r>
    </w:p>
    <w:p w14:paraId="11040BF6" w14:textId="77777777" w:rsidR="00054361" w:rsidRPr="00D204E9" w:rsidRDefault="00054361" w:rsidP="00A3030E">
      <w:pPr>
        <w:ind w:left="1440" w:hanging="720"/>
        <w:jc w:val="both"/>
        <w:rPr>
          <w:szCs w:val="24"/>
        </w:rPr>
      </w:pPr>
      <w:r w:rsidRPr="00D204E9">
        <w:rPr>
          <w:szCs w:val="24"/>
        </w:rPr>
        <w:t>1.</w:t>
      </w:r>
      <w:r w:rsidRPr="00D204E9">
        <w:rPr>
          <w:szCs w:val="24"/>
        </w:rPr>
        <w:tab/>
        <w:t>Prior to the start of any work or set-up, CONCESSIONAIRE must provide the following documents to PARKS:</w:t>
      </w:r>
    </w:p>
    <w:p w14:paraId="634B9BAE" w14:textId="77777777" w:rsidR="00054361" w:rsidRPr="00D204E9" w:rsidRDefault="00054361" w:rsidP="00A3030E">
      <w:pPr>
        <w:numPr>
          <w:ilvl w:val="1"/>
          <w:numId w:val="11"/>
        </w:numPr>
        <w:overflowPunct w:val="0"/>
        <w:autoSpaceDE w:val="0"/>
        <w:autoSpaceDN w:val="0"/>
        <w:adjustRightInd w:val="0"/>
        <w:jc w:val="both"/>
        <w:textAlignment w:val="baseline"/>
        <w:rPr>
          <w:szCs w:val="24"/>
        </w:rPr>
      </w:pPr>
      <w:r w:rsidRPr="00D204E9">
        <w:rPr>
          <w:szCs w:val="24"/>
        </w:rPr>
        <w:t>Certificate of Insurance</w:t>
      </w:r>
      <w:proofErr w:type="gramStart"/>
      <w:r w:rsidRPr="00D204E9">
        <w:rPr>
          <w:szCs w:val="24"/>
        </w:rPr>
        <w:t>:  The</w:t>
      </w:r>
      <w:proofErr w:type="gramEnd"/>
      <w:r w:rsidRPr="00D204E9">
        <w:rPr>
          <w:szCs w:val="24"/>
        </w:rPr>
        <w:t xml:space="preserve"> Accord 25 Certificate of Insurance or a form substantially similar must be submitted to PARKS to evidence the insurance polici</w:t>
      </w:r>
      <w:r w:rsidR="004978CE" w:rsidRPr="00D204E9">
        <w:rPr>
          <w:szCs w:val="24"/>
        </w:rPr>
        <w:t>es and coverages required of</w:t>
      </w:r>
      <w:r w:rsidRPr="00D204E9">
        <w:rPr>
          <w:szCs w:val="24"/>
        </w:rPr>
        <w:t xml:space="preserve"> CONCESSIONAIRE.</w:t>
      </w:r>
    </w:p>
    <w:p w14:paraId="66A04EB4" w14:textId="77777777" w:rsidR="00054361" w:rsidRPr="00D204E9" w:rsidRDefault="00054361" w:rsidP="00A3030E">
      <w:pPr>
        <w:numPr>
          <w:ilvl w:val="1"/>
          <w:numId w:val="11"/>
        </w:numPr>
        <w:overflowPunct w:val="0"/>
        <w:autoSpaceDE w:val="0"/>
        <w:autoSpaceDN w:val="0"/>
        <w:adjustRightInd w:val="0"/>
        <w:jc w:val="both"/>
        <w:textAlignment w:val="baseline"/>
        <w:rPr>
          <w:szCs w:val="24"/>
        </w:rPr>
      </w:pPr>
      <w:r w:rsidRPr="00D204E9">
        <w:rPr>
          <w:szCs w:val="24"/>
        </w:rPr>
        <w:t>Additional Insured Endorsement</w:t>
      </w:r>
      <w:proofErr w:type="gramStart"/>
      <w:r w:rsidRPr="00D204E9">
        <w:rPr>
          <w:szCs w:val="24"/>
        </w:rPr>
        <w:t>:  An</w:t>
      </w:r>
      <w:proofErr w:type="gramEnd"/>
      <w:r w:rsidRPr="00D204E9">
        <w:rPr>
          <w:szCs w:val="24"/>
        </w:rPr>
        <w:t xml:space="preserve"> original Additional Insured Endorsement (ISO form CG 20 10), signed by an authorized insurance company representative must be submitted to PARKS, by attachment to the Certificate of Insurance, to evidence the endorsement of the State as additional insureds. </w:t>
      </w:r>
    </w:p>
    <w:p w14:paraId="2EF85032" w14:textId="77777777" w:rsidR="00054361" w:rsidRPr="00D204E9" w:rsidRDefault="00054361" w:rsidP="00A3030E">
      <w:pPr>
        <w:numPr>
          <w:ilvl w:val="1"/>
          <w:numId w:val="11"/>
        </w:numPr>
        <w:overflowPunct w:val="0"/>
        <w:autoSpaceDE w:val="0"/>
        <w:autoSpaceDN w:val="0"/>
        <w:adjustRightInd w:val="0"/>
        <w:jc w:val="both"/>
        <w:textAlignment w:val="baseline"/>
        <w:rPr>
          <w:szCs w:val="24"/>
        </w:rPr>
      </w:pPr>
      <w:r w:rsidRPr="00D204E9">
        <w:rPr>
          <w:szCs w:val="24"/>
        </w:rPr>
        <w:t xml:space="preserve">Policy Cancellation Endorsement:  Except for ten </w:t>
      </w:r>
      <w:proofErr w:type="spellStart"/>
      <w:r w:rsidRPr="00D204E9">
        <w:rPr>
          <w:szCs w:val="24"/>
        </w:rPr>
        <w:t>days notice</w:t>
      </w:r>
      <w:proofErr w:type="spellEnd"/>
      <w:r w:rsidRPr="00D204E9">
        <w:rPr>
          <w:szCs w:val="24"/>
        </w:rPr>
        <w:t xml:space="preserve"> for non-payment of premium, each insurance policy shall be endorsed to specify that without thirty (30) days prior written notice to the State of Nevada, the policy shall not be canceled, non-renewed, or coverage and/or limits reduced or materially altered, and shall provide that notices required by this paragraph shall be sent by certified mail to </w:t>
      </w:r>
      <w:r w:rsidR="003C4363" w:rsidRPr="00D204E9">
        <w:rPr>
          <w:szCs w:val="24"/>
        </w:rPr>
        <w:t>PARKS</w:t>
      </w:r>
      <w:r w:rsidRPr="00D204E9">
        <w:rPr>
          <w:szCs w:val="24"/>
        </w:rPr>
        <w:t>.  A copy of this endorsement must be attached to the Certificate of Insurance.</w:t>
      </w:r>
    </w:p>
    <w:p w14:paraId="07294ADC" w14:textId="77777777" w:rsidR="00054361" w:rsidRPr="00D204E9" w:rsidRDefault="00054361" w:rsidP="00A3030E">
      <w:pPr>
        <w:numPr>
          <w:ilvl w:val="1"/>
          <w:numId w:val="11"/>
        </w:numPr>
        <w:overflowPunct w:val="0"/>
        <w:autoSpaceDE w:val="0"/>
        <w:autoSpaceDN w:val="0"/>
        <w:adjustRightInd w:val="0"/>
        <w:jc w:val="both"/>
        <w:textAlignment w:val="baseline"/>
        <w:rPr>
          <w:szCs w:val="24"/>
        </w:rPr>
      </w:pPr>
      <w:r w:rsidRPr="00D204E9">
        <w:rPr>
          <w:szCs w:val="24"/>
        </w:rPr>
        <w:t>Review and Approval</w:t>
      </w:r>
      <w:proofErr w:type="gramStart"/>
      <w:r w:rsidRPr="00D204E9">
        <w:rPr>
          <w:szCs w:val="24"/>
        </w:rPr>
        <w:t>:  Documents</w:t>
      </w:r>
      <w:proofErr w:type="gramEnd"/>
      <w:r w:rsidRPr="00D204E9">
        <w:rPr>
          <w:szCs w:val="24"/>
        </w:rPr>
        <w:t xml:space="preserve"> specified above must be submitted</w:t>
      </w:r>
      <w:r w:rsidR="003C4363" w:rsidRPr="00D204E9">
        <w:rPr>
          <w:szCs w:val="24"/>
        </w:rPr>
        <w:t xml:space="preserve"> for review and approved by </w:t>
      </w:r>
      <w:r w:rsidRPr="00D204E9">
        <w:rPr>
          <w:szCs w:val="24"/>
        </w:rPr>
        <w:t xml:space="preserve">PARKS prior to the commencement of the CONCESSIONAIRE’S season.  Neither approval by PARKS nor failure to disapprove the insurance furnished by CONCESSIONAIRE shall relieve CONCESSIONAIRE of its full responsibility to provide the insurance required by this lease agreement.  Compliance with the insurance requirements of this lease agreement shall not limit the liability of CONCESSIONAIRE, its employees, or agents to PARKS or others, and shall be in addition to and not in lieu of any other remedy available to PARKS under this lease agreement.   PARKS reserves the right to request and review a copy of any required insurance policy or endorsement to </w:t>
      </w:r>
      <w:proofErr w:type="gramStart"/>
      <w:r w:rsidRPr="00D204E9">
        <w:rPr>
          <w:szCs w:val="24"/>
        </w:rPr>
        <w:t>assure</w:t>
      </w:r>
      <w:proofErr w:type="gramEnd"/>
      <w:r w:rsidRPr="00D204E9">
        <w:rPr>
          <w:szCs w:val="24"/>
        </w:rPr>
        <w:t xml:space="preserve"> compliance with these requirements. </w:t>
      </w:r>
    </w:p>
    <w:p w14:paraId="56299258" w14:textId="77777777" w:rsidR="00054361" w:rsidRPr="00D204E9" w:rsidRDefault="00054361" w:rsidP="00A3030E">
      <w:pPr>
        <w:numPr>
          <w:ilvl w:val="0"/>
          <w:numId w:val="21"/>
        </w:numPr>
        <w:overflowPunct w:val="0"/>
        <w:autoSpaceDE w:val="0"/>
        <w:autoSpaceDN w:val="0"/>
        <w:adjustRightInd w:val="0"/>
        <w:jc w:val="both"/>
        <w:textAlignment w:val="baseline"/>
        <w:rPr>
          <w:szCs w:val="24"/>
        </w:rPr>
      </w:pPr>
      <w:r w:rsidRPr="00D204E9">
        <w:rPr>
          <w:szCs w:val="24"/>
        </w:rPr>
        <w:t>The State of Nevada, Department of Conservation and Natural Resources, Division of State Parks, is not liable for the payment of any premiums, deductibles, or assessments of this policy purchase by CONCESSIONAIRE.</w:t>
      </w:r>
    </w:p>
    <w:p w14:paraId="13E00B32" w14:textId="77777777" w:rsidR="00054361" w:rsidRPr="00D204E9" w:rsidRDefault="00054361" w:rsidP="00A3030E">
      <w:pPr>
        <w:ind w:left="60"/>
        <w:jc w:val="both"/>
        <w:rPr>
          <w:szCs w:val="24"/>
        </w:rPr>
      </w:pPr>
    </w:p>
    <w:p w14:paraId="151A2CBF" w14:textId="54EEC6FE" w:rsidR="00054361" w:rsidRPr="00D204E9" w:rsidRDefault="00054361" w:rsidP="00A3030E">
      <w:pPr>
        <w:pStyle w:val="a1AutoList5"/>
        <w:jc w:val="both"/>
        <w:rPr>
          <w:sz w:val="24"/>
          <w:szCs w:val="24"/>
        </w:rPr>
      </w:pPr>
      <w:r w:rsidRPr="00D204E9">
        <w:rPr>
          <w:b/>
          <w:bCs/>
          <w:sz w:val="24"/>
          <w:szCs w:val="24"/>
        </w:rPr>
        <w:t>1</w:t>
      </w:r>
      <w:r w:rsidR="00D80A19">
        <w:rPr>
          <w:b/>
          <w:bCs/>
          <w:sz w:val="24"/>
          <w:szCs w:val="24"/>
        </w:rPr>
        <w:t>1</w:t>
      </w:r>
      <w:r w:rsidRPr="00D204E9">
        <w:rPr>
          <w:b/>
          <w:bCs/>
          <w:sz w:val="24"/>
          <w:szCs w:val="24"/>
        </w:rPr>
        <w:t>.</w:t>
      </w:r>
      <w:r w:rsidRPr="00D204E9">
        <w:rPr>
          <w:b/>
          <w:bCs/>
          <w:sz w:val="24"/>
          <w:szCs w:val="24"/>
        </w:rPr>
        <w:tab/>
      </w:r>
      <w:r w:rsidRPr="00D204E9">
        <w:rPr>
          <w:b/>
          <w:bCs/>
          <w:sz w:val="24"/>
          <w:szCs w:val="24"/>
          <w:u w:val="single"/>
        </w:rPr>
        <w:t>WORKERS’ COMPENSATION INSURANCE</w:t>
      </w:r>
      <w:proofErr w:type="gramStart"/>
      <w:r w:rsidRPr="00D204E9">
        <w:rPr>
          <w:b/>
          <w:bCs/>
          <w:sz w:val="24"/>
          <w:szCs w:val="24"/>
          <w:u w:val="single"/>
        </w:rPr>
        <w:t>:</w:t>
      </w:r>
      <w:r w:rsidRPr="00D204E9">
        <w:rPr>
          <w:sz w:val="24"/>
          <w:szCs w:val="24"/>
        </w:rPr>
        <w:t xml:space="preserve">  CONCESSIONAIRE</w:t>
      </w:r>
      <w:proofErr w:type="gramEnd"/>
      <w:r w:rsidRPr="00D204E9">
        <w:rPr>
          <w:sz w:val="24"/>
          <w:szCs w:val="24"/>
        </w:rPr>
        <w:t xml:space="preserve"> shall provide workers’ compensation insurance to cover its paid employees and insurance </w:t>
      </w:r>
      <w:proofErr w:type="gramStart"/>
      <w:r w:rsidRPr="00D204E9">
        <w:rPr>
          <w:sz w:val="24"/>
          <w:szCs w:val="24"/>
        </w:rPr>
        <w:t>similar to</w:t>
      </w:r>
      <w:proofErr w:type="gramEnd"/>
      <w:r w:rsidRPr="00D204E9">
        <w:rPr>
          <w:sz w:val="24"/>
          <w:szCs w:val="24"/>
        </w:rPr>
        <w:t xml:space="preserve"> worker’s compensation to cover any volunteer workers.  Such insurance shall not be canceled or coverage reduced without the insurance carrier first giving </w:t>
      </w:r>
      <w:r w:rsidR="003C4363" w:rsidRPr="00D204E9">
        <w:rPr>
          <w:sz w:val="24"/>
          <w:szCs w:val="24"/>
        </w:rPr>
        <w:t>thirty</w:t>
      </w:r>
      <w:r w:rsidRPr="00D204E9">
        <w:rPr>
          <w:sz w:val="24"/>
          <w:szCs w:val="24"/>
        </w:rPr>
        <w:t xml:space="preserve"> (30) </w:t>
      </w:r>
      <w:proofErr w:type="gramStart"/>
      <w:r w:rsidRPr="00D204E9">
        <w:rPr>
          <w:sz w:val="24"/>
          <w:szCs w:val="24"/>
        </w:rPr>
        <w:t>days</w:t>
      </w:r>
      <w:proofErr w:type="gramEnd"/>
      <w:r w:rsidRPr="00D204E9">
        <w:rPr>
          <w:sz w:val="24"/>
          <w:szCs w:val="24"/>
        </w:rPr>
        <w:t xml:space="preserve"> written notice to PARKS.  </w:t>
      </w:r>
    </w:p>
    <w:p w14:paraId="28335BFA" w14:textId="77777777" w:rsidR="00054361" w:rsidRPr="00D204E9" w:rsidRDefault="00054361" w:rsidP="008B3BD3">
      <w:pPr>
        <w:pStyle w:val="a1AutoList5"/>
        <w:jc w:val="both"/>
        <w:rPr>
          <w:sz w:val="24"/>
          <w:szCs w:val="24"/>
        </w:rPr>
      </w:pPr>
      <w:r w:rsidRPr="00D204E9">
        <w:rPr>
          <w:sz w:val="24"/>
          <w:szCs w:val="24"/>
        </w:rPr>
        <w:t xml:space="preserve">CONCESSIONAIRE shall purchase </w:t>
      </w:r>
      <w:proofErr w:type="gramStart"/>
      <w:r w:rsidRPr="00D204E9">
        <w:rPr>
          <w:sz w:val="24"/>
          <w:szCs w:val="24"/>
        </w:rPr>
        <w:t>employees</w:t>
      </w:r>
      <w:proofErr w:type="gramEnd"/>
      <w:r w:rsidRPr="00D204E9">
        <w:rPr>
          <w:sz w:val="24"/>
          <w:szCs w:val="24"/>
        </w:rPr>
        <w:t xml:space="preserve"> compensation insurance as required by NRS Chapters 616 and 617.  A certificate evidencing coverage shall be filed with PARKS.</w:t>
      </w:r>
    </w:p>
    <w:p w14:paraId="555C4F53" w14:textId="77777777" w:rsidR="00054361" w:rsidRPr="00D204E9" w:rsidRDefault="00054361" w:rsidP="00A3030E">
      <w:pPr>
        <w:pStyle w:val="a1AutoList5"/>
        <w:ind w:firstLine="720"/>
        <w:jc w:val="both"/>
        <w:rPr>
          <w:sz w:val="24"/>
          <w:szCs w:val="24"/>
        </w:rPr>
      </w:pPr>
    </w:p>
    <w:p w14:paraId="515C0442" w14:textId="3C4CE9B5" w:rsidR="00054361" w:rsidRPr="00D204E9" w:rsidRDefault="00054361" w:rsidP="00A3030E">
      <w:pPr>
        <w:jc w:val="both"/>
        <w:rPr>
          <w:szCs w:val="24"/>
        </w:rPr>
      </w:pPr>
      <w:r w:rsidRPr="00D204E9">
        <w:rPr>
          <w:b/>
          <w:bCs/>
          <w:szCs w:val="24"/>
        </w:rPr>
        <w:lastRenderedPageBreak/>
        <w:t>1</w:t>
      </w:r>
      <w:r w:rsidR="00D80A19">
        <w:rPr>
          <w:b/>
          <w:bCs/>
          <w:szCs w:val="24"/>
        </w:rPr>
        <w:t>2</w:t>
      </w:r>
      <w:r w:rsidRPr="00D204E9">
        <w:rPr>
          <w:b/>
          <w:bCs/>
          <w:szCs w:val="24"/>
        </w:rPr>
        <w:t>.</w:t>
      </w:r>
      <w:r w:rsidRPr="00D204E9">
        <w:rPr>
          <w:b/>
          <w:bCs/>
          <w:szCs w:val="24"/>
        </w:rPr>
        <w:tab/>
      </w:r>
      <w:r w:rsidRPr="00D204E9">
        <w:rPr>
          <w:b/>
          <w:bCs/>
          <w:szCs w:val="24"/>
          <w:u w:val="single"/>
        </w:rPr>
        <w:t xml:space="preserve">INSURANCE </w:t>
      </w:r>
      <w:r w:rsidR="007D440D" w:rsidRPr="00D204E9">
        <w:rPr>
          <w:b/>
          <w:bCs/>
          <w:szCs w:val="24"/>
          <w:u w:val="single"/>
        </w:rPr>
        <w:t>LIQUIDATED DAMAGES</w:t>
      </w:r>
      <w:proofErr w:type="gramStart"/>
      <w:r w:rsidRPr="00D204E9">
        <w:rPr>
          <w:b/>
          <w:bCs/>
          <w:szCs w:val="24"/>
          <w:u w:val="single"/>
        </w:rPr>
        <w:t xml:space="preserve">:  </w:t>
      </w:r>
      <w:r w:rsidRPr="00D204E9">
        <w:rPr>
          <w:szCs w:val="24"/>
        </w:rPr>
        <w:t>CONCESSIONAIRE</w:t>
      </w:r>
      <w:proofErr w:type="gramEnd"/>
      <w:r w:rsidRPr="00D204E9">
        <w:rPr>
          <w:szCs w:val="24"/>
        </w:rPr>
        <w:t xml:space="preserve"> acknowledges that allowing the required insurance to expire or otherwise terminate will cause PARKS to incur costs and significant risks not contemplated by this lease, the exact amount of which will be difficult to ascertain. These costs include, but are not limited to, administrative costs and other expenses necessary to ensure continued performance of services for the public and protection of the Premises.   Accordingly, if CONCESSIONAIRE allows the required </w:t>
      </w:r>
      <w:proofErr w:type="gramStart"/>
      <w:r w:rsidRPr="00D204E9">
        <w:rPr>
          <w:szCs w:val="24"/>
        </w:rPr>
        <w:t>insurance,</w:t>
      </w:r>
      <w:proofErr w:type="gramEnd"/>
      <w:r w:rsidRPr="00D204E9">
        <w:rPr>
          <w:szCs w:val="24"/>
        </w:rPr>
        <w:t xml:space="preserve"> to expire or otherwise </w:t>
      </w:r>
      <w:r w:rsidR="00FF6133" w:rsidRPr="00D204E9">
        <w:rPr>
          <w:szCs w:val="24"/>
        </w:rPr>
        <w:t>terminate CONCESSIONAIRE</w:t>
      </w:r>
      <w:r w:rsidRPr="00D204E9">
        <w:rPr>
          <w:szCs w:val="24"/>
        </w:rPr>
        <w:t xml:space="preserve"> shall </w:t>
      </w:r>
      <w:proofErr w:type="gramStart"/>
      <w:r w:rsidRPr="00D204E9">
        <w:rPr>
          <w:szCs w:val="24"/>
        </w:rPr>
        <w:t>pay to</w:t>
      </w:r>
      <w:proofErr w:type="gramEnd"/>
      <w:r w:rsidRPr="00D204E9">
        <w:rPr>
          <w:szCs w:val="24"/>
        </w:rPr>
        <w:t xml:space="preserve"> PARKS an amount equal to twenty-five hundred dollars ($2,500). The parties agree that this charge represents a fair and reasonable estimate of the costs PARKS will incur.   Acceptance of this charge by PARKS shall not constitute a waiver of CONCESSIONAIRE'S default, nor prevent PARKS from exercising the other rights and remedies available to it under this lease or applicable law, including the right to terminate this lease and seek the payment of damages.</w:t>
      </w:r>
    </w:p>
    <w:p w14:paraId="521C4166" w14:textId="77777777" w:rsidR="00054361" w:rsidRPr="00D204E9" w:rsidRDefault="00054361" w:rsidP="00A3030E">
      <w:pPr>
        <w:jc w:val="both"/>
        <w:rPr>
          <w:szCs w:val="24"/>
        </w:rPr>
      </w:pPr>
    </w:p>
    <w:p w14:paraId="2105D5B3" w14:textId="6048F068" w:rsidR="00054361" w:rsidRPr="00D204E9" w:rsidRDefault="00054361" w:rsidP="00A3030E">
      <w:pPr>
        <w:pStyle w:val="Heading1"/>
        <w:keepNext w:val="0"/>
        <w:jc w:val="both"/>
        <w:rPr>
          <w:rFonts w:ascii="Times New Roman" w:hAnsi="Times New Roman"/>
          <w:b w:val="0"/>
          <w:szCs w:val="24"/>
        </w:rPr>
      </w:pPr>
      <w:r w:rsidRPr="00D204E9">
        <w:rPr>
          <w:rFonts w:ascii="Times New Roman" w:hAnsi="Times New Roman"/>
          <w:bCs/>
          <w:szCs w:val="24"/>
        </w:rPr>
        <w:t>1</w:t>
      </w:r>
      <w:r w:rsidR="00D80A19">
        <w:rPr>
          <w:rFonts w:ascii="Times New Roman" w:hAnsi="Times New Roman"/>
          <w:bCs/>
          <w:szCs w:val="24"/>
        </w:rPr>
        <w:t>3</w:t>
      </w:r>
      <w:r w:rsidRPr="00D204E9">
        <w:rPr>
          <w:rFonts w:ascii="Times New Roman" w:hAnsi="Times New Roman"/>
          <w:bCs/>
          <w:szCs w:val="24"/>
        </w:rPr>
        <w:t>.</w:t>
      </w:r>
      <w:r w:rsidRPr="00D204E9">
        <w:rPr>
          <w:rFonts w:ascii="Times New Roman" w:hAnsi="Times New Roman"/>
          <w:bCs/>
          <w:szCs w:val="24"/>
        </w:rPr>
        <w:tab/>
      </w:r>
      <w:bookmarkStart w:id="0" w:name="_Toc51730856"/>
      <w:r w:rsidRPr="00D204E9">
        <w:rPr>
          <w:rFonts w:ascii="Times New Roman" w:hAnsi="Times New Roman"/>
          <w:bCs/>
          <w:szCs w:val="24"/>
          <w:u w:val="single"/>
        </w:rPr>
        <w:t>SECURITY</w:t>
      </w:r>
      <w:bookmarkEnd w:id="0"/>
      <w:r w:rsidRPr="00D204E9">
        <w:rPr>
          <w:rFonts w:ascii="Times New Roman" w:hAnsi="Times New Roman"/>
          <w:bCs/>
          <w:szCs w:val="24"/>
          <w:u w:val="single"/>
        </w:rPr>
        <w:t>:</w:t>
      </w:r>
      <w:r w:rsidRPr="00D204E9">
        <w:rPr>
          <w:rFonts w:ascii="Times New Roman" w:hAnsi="Times New Roman"/>
          <w:bCs/>
          <w:szCs w:val="24"/>
        </w:rPr>
        <w:t xml:space="preserve">   </w:t>
      </w:r>
      <w:r w:rsidRPr="00D204E9">
        <w:rPr>
          <w:rFonts w:ascii="Times New Roman" w:hAnsi="Times New Roman"/>
          <w:b w:val="0"/>
          <w:szCs w:val="24"/>
        </w:rPr>
        <w:t xml:space="preserve">CONCESSIONAIRE shall be responsible for </w:t>
      </w:r>
      <w:r w:rsidR="008B3BD3">
        <w:rPr>
          <w:rFonts w:ascii="Times New Roman" w:hAnsi="Times New Roman"/>
          <w:b w:val="0"/>
          <w:szCs w:val="24"/>
        </w:rPr>
        <w:t>their</w:t>
      </w:r>
      <w:r w:rsidRPr="00D204E9">
        <w:rPr>
          <w:rFonts w:ascii="Times New Roman" w:hAnsi="Times New Roman"/>
          <w:b w:val="0"/>
          <w:szCs w:val="24"/>
        </w:rPr>
        <w:t xml:space="preserve"> own security throughout the lease period and for locking and securing all equipment/facilities at the end of each business day.  No money beyond a minimal change and start-up fund will be maintained on the premises after operating hours and overnight.</w:t>
      </w:r>
    </w:p>
    <w:p w14:paraId="77E4003A" w14:textId="77777777" w:rsidR="00054361" w:rsidRPr="00D204E9" w:rsidRDefault="00054361" w:rsidP="00A3030E">
      <w:pPr>
        <w:jc w:val="both"/>
        <w:rPr>
          <w:szCs w:val="24"/>
        </w:rPr>
      </w:pPr>
    </w:p>
    <w:p w14:paraId="00E9A6DD" w14:textId="2F2DEB05" w:rsidR="00054361" w:rsidRPr="00D204E9" w:rsidRDefault="00054361" w:rsidP="00A3030E">
      <w:pPr>
        <w:pStyle w:val="a1AutoList5"/>
        <w:jc w:val="both"/>
        <w:rPr>
          <w:sz w:val="24"/>
          <w:szCs w:val="24"/>
        </w:rPr>
      </w:pPr>
      <w:r w:rsidRPr="00D204E9">
        <w:rPr>
          <w:b/>
          <w:bCs/>
          <w:sz w:val="24"/>
          <w:szCs w:val="24"/>
        </w:rPr>
        <w:t>1</w:t>
      </w:r>
      <w:r w:rsidR="00D80A19">
        <w:rPr>
          <w:b/>
          <w:bCs/>
          <w:sz w:val="24"/>
          <w:szCs w:val="24"/>
        </w:rPr>
        <w:t>4</w:t>
      </w:r>
      <w:r w:rsidRPr="00D204E9">
        <w:rPr>
          <w:b/>
          <w:bCs/>
          <w:sz w:val="24"/>
          <w:szCs w:val="24"/>
        </w:rPr>
        <w:t>.</w:t>
      </w:r>
      <w:r w:rsidRPr="00D204E9">
        <w:rPr>
          <w:b/>
          <w:bCs/>
          <w:sz w:val="24"/>
          <w:szCs w:val="24"/>
        </w:rPr>
        <w:tab/>
      </w:r>
      <w:r w:rsidRPr="00D204E9">
        <w:rPr>
          <w:b/>
          <w:bCs/>
          <w:sz w:val="24"/>
          <w:szCs w:val="24"/>
          <w:u w:val="single"/>
        </w:rPr>
        <w:t>TAXES:</w:t>
      </w:r>
      <w:r w:rsidRPr="00D204E9">
        <w:rPr>
          <w:sz w:val="24"/>
          <w:szCs w:val="24"/>
        </w:rPr>
        <w:t xml:space="preserve"> CONCESSIONAIRE agrees to pay all lawful taxes, assessments or charges due during the term of this lease which may be levied by the State, County, City or any other tax or assessment levying body upon interest in this lease which CONCESSIONAIRE may have in or to the Premises covered hereby or the improvements thereon by reason of its use of occupancy thereof or otherwise, as well as all tax assessments and charges on equipment and property owned by CONCESSIONAIRE on or about said Premises.  CONCESSIONAIRE will comply with the terms of NRS 361.157 and NRS 361.</w:t>
      </w:r>
      <w:r w:rsidR="003C4363" w:rsidRPr="00D204E9">
        <w:rPr>
          <w:sz w:val="24"/>
          <w:szCs w:val="24"/>
        </w:rPr>
        <w:t xml:space="preserve">159 and hereby acknowledges its </w:t>
      </w:r>
      <w:r w:rsidRPr="00D204E9">
        <w:rPr>
          <w:sz w:val="24"/>
          <w:szCs w:val="24"/>
        </w:rPr>
        <w:t>obligations under same.</w:t>
      </w:r>
    </w:p>
    <w:p w14:paraId="1EB30E15" w14:textId="77777777" w:rsidR="00054361" w:rsidRPr="00D204E9" w:rsidRDefault="00054361" w:rsidP="00A3030E">
      <w:pPr>
        <w:pStyle w:val="BodyText"/>
        <w:ind w:firstLine="720"/>
        <w:jc w:val="both"/>
        <w:rPr>
          <w:rFonts w:ascii="Times New Roman" w:hAnsi="Times New Roman"/>
          <w:sz w:val="24"/>
          <w:szCs w:val="24"/>
        </w:rPr>
      </w:pPr>
    </w:p>
    <w:p w14:paraId="562FEC08" w14:textId="3B224DA7" w:rsidR="00054361" w:rsidRPr="00D204E9" w:rsidRDefault="00054361" w:rsidP="00A3030E">
      <w:pPr>
        <w:pStyle w:val="Heading1"/>
        <w:jc w:val="both"/>
        <w:rPr>
          <w:rFonts w:ascii="Times New Roman" w:hAnsi="Times New Roman"/>
          <w:b w:val="0"/>
          <w:szCs w:val="24"/>
        </w:rPr>
      </w:pPr>
      <w:bookmarkStart w:id="1" w:name="_Toc51730865"/>
      <w:r w:rsidRPr="00D204E9">
        <w:rPr>
          <w:rFonts w:ascii="Times New Roman" w:hAnsi="Times New Roman"/>
          <w:bCs/>
          <w:szCs w:val="24"/>
        </w:rPr>
        <w:t>1</w:t>
      </w:r>
      <w:r w:rsidR="00D80A19">
        <w:rPr>
          <w:rFonts w:ascii="Times New Roman" w:hAnsi="Times New Roman"/>
          <w:bCs/>
          <w:szCs w:val="24"/>
        </w:rPr>
        <w:t>5</w:t>
      </w:r>
      <w:proofErr w:type="gramStart"/>
      <w:r w:rsidRPr="00D204E9">
        <w:rPr>
          <w:rFonts w:ascii="Times New Roman" w:hAnsi="Times New Roman"/>
          <w:bCs/>
          <w:szCs w:val="24"/>
        </w:rPr>
        <w:t xml:space="preserve">. </w:t>
      </w:r>
      <w:r w:rsidRPr="00D204E9">
        <w:rPr>
          <w:rFonts w:ascii="Times New Roman" w:hAnsi="Times New Roman"/>
          <w:bCs/>
          <w:szCs w:val="24"/>
        </w:rPr>
        <w:tab/>
      </w:r>
      <w:r w:rsidRPr="00D204E9">
        <w:rPr>
          <w:rFonts w:ascii="Times New Roman" w:hAnsi="Times New Roman"/>
          <w:bCs/>
          <w:szCs w:val="24"/>
          <w:u w:val="single"/>
        </w:rPr>
        <w:t>DEFAULT</w:t>
      </w:r>
      <w:proofErr w:type="gramEnd"/>
      <w:r w:rsidRPr="00D204E9">
        <w:rPr>
          <w:rFonts w:ascii="Times New Roman" w:hAnsi="Times New Roman"/>
          <w:bCs/>
          <w:szCs w:val="24"/>
          <w:u w:val="single"/>
        </w:rPr>
        <w:t xml:space="preserve"> BY CONCESSIONAIRE</w:t>
      </w:r>
      <w:bookmarkEnd w:id="1"/>
      <w:r w:rsidRPr="00D204E9">
        <w:rPr>
          <w:rFonts w:ascii="Times New Roman" w:hAnsi="Times New Roman"/>
          <w:b w:val="0"/>
          <w:bCs/>
          <w:szCs w:val="24"/>
          <w:u w:val="single"/>
        </w:rPr>
        <w:t>:</w:t>
      </w:r>
      <w:r w:rsidRPr="00D204E9">
        <w:rPr>
          <w:rFonts w:ascii="Times New Roman" w:hAnsi="Times New Roman"/>
          <w:b w:val="0"/>
          <w:bCs/>
          <w:szCs w:val="24"/>
        </w:rPr>
        <w:t xml:space="preserve"> </w:t>
      </w:r>
      <w:r w:rsidRPr="00D204E9">
        <w:rPr>
          <w:rFonts w:ascii="Times New Roman" w:hAnsi="Times New Roman"/>
          <w:b w:val="0"/>
          <w:szCs w:val="24"/>
        </w:rPr>
        <w:t>The occurrence of any one of the following shall constitute a default and</w:t>
      </w:r>
      <w:r w:rsidR="008B3BD3">
        <w:rPr>
          <w:rFonts w:ascii="Times New Roman" w:hAnsi="Times New Roman"/>
          <w:b w:val="0"/>
          <w:szCs w:val="24"/>
        </w:rPr>
        <w:t xml:space="preserve"> material</w:t>
      </w:r>
      <w:r w:rsidRPr="00D204E9">
        <w:rPr>
          <w:rFonts w:ascii="Times New Roman" w:hAnsi="Times New Roman"/>
          <w:b w:val="0"/>
          <w:szCs w:val="24"/>
        </w:rPr>
        <w:t xml:space="preserve"> breach of this lease by CONCESSIONAIRE:</w:t>
      </w:r>
    </w:p>
    <w:p w14:paraId="077EE14A" w14:textId="3A9961D8" w:rsidR="00054361" w:rsidRPr="00D204E9" w:rsidRDefault="00054361" w:rsidP="00A3030E">
      <w:pPr>
        <w:ind w:left="720" w:hanging="720"/>
        <w:jc w:val="both"/>
        <w:rPr>
          <w:szCs w:val="24"/>
        </w:rPr>
      </w:pPr>
      <w:r w:rsidRPr="00D204E9">
        <w:rPr>
          <w:szCs w:val="24"/>
        </w:rPr>
        <w:t>A.</w:t>
      </w:r>
      <w:r w:rsidRPr="00D204E9">
        <w:rPr>
          <w:szCs w:val="24"/>
        </w:rPr>
        <w:tab/>
      </w:r>
      <w:r w:rsidRPr="00D204E9">
        <w:rPr>
          <w:szCs w:val="24"/>
          <w:u w:val="single"/>
        </w:rPr>
        <w:t>Failure to Pay Rent</w:t>
      </w:r>
      <w:r w:rsidRPr="00D204E9">
        <w:rPr>
          <w:szCs w:val="24"/>
        </w:rPr>
        <w:t xml:space="preserve">: Any failure of CONCESSIONAIRE to timely pay any rent due or any other monetary sums required to be paid hereunder where such failure continues for </w:t>
      </w:r>
      <w:r w:rsidR="006912D3" w:rsidRPr="00D204E9">
        <w:rPr>
          <w:szCs w:val="24"/>
        </w:rPr>
        <w:t>a period</w:t>
      </w:r>
      <w:r w:rsidRPr="00D204E9">
        <w:rPr>
          <w:szCs w:val="24"/>
        </w:rPr>
        <w:t xml:space="preserve"> of ten (10) consecutive days after such sums are due.</w:t>
      </w:r>
      <w:r w:rsidR="00F857C4" w:rsidRPr="00D204E9">
        <w:rPr>
          <w:szCs w:val="24"/>
        </w:rPr>
        <w:t xml:space="preserve">  </w:t>
      </w:r>
      <w:proofErr w:type="gramStart"/>
      <w:r w:rsidR="008B3BD3">
        <w:rPr>
          <w:szCs w:val="24"/>
        </w:rPr>
        <w:t>Any and all</w:t>
      </w:r>
      <w:proofErr w:type="gramEnd"/>
      <w:r w:rsidR="008B3BD3">
        <w:rPr>
          <w:szCs w:val="24"/>
        </w:rPr>
        <w:t xml:space="preserve"> b</w:t>
      </w:r>
      <w:r w:rsidR="006912D3" w:rsidRPr="00D204E9">
        <w:rPr>
          <w:szCs w:val="24"/>
        </w:rPr>
        <w:t>ond</w:t>
      </w:r>
      <w:r w:rsidR="008B3BD3">
        <w:rPr>
          <w:szCs w:val="24"/>
        </w:rPr>
        <w:t xml:space="preserve"> issued under this agreement</w:t>
      </w:r>
      <w:r w:rsidR="006912D3" w:rsidRPr="00D204E9">
        <w:rPr>
          <w:szCs w:val="24"/>
        </w:rPr>
        <w:t xml:space="preserve"> will be forfeited</w:t>
      </w:r>
      <w:r w:rsidR="008B3BD3">
        <w:rPr>
          <w:szCs w:val="24"/>
        </w:rPr>
        <w:t xml:space="preserve"> by CONCESSIONAIRE in favor of PARKS in the event CONCESSIONAIRE fails to timely pay rent or other monetary sums required to be paid if the failure to pay such sums continues for a period of ten (10) consecutive days after such sums or due</w:t>
      </w:r>
      <w:r w:rsidR="006912D3" w:rsidRPr="00D204E9">
        <w:rPr>
          <w:szCs w:val="24"/>
        </w:rPr>
        <w:t>.</w:t>
      </w:r>
    </w:p>
    <w:p w14:paraId="29957EBE" w14:textId="3CA25641" w:rsidR="00054361" w:rsidRPr="00D204E9" w:rsidRDefault="00054361" w:rsidP="00A3030E">
      <w:pPr>
        <w:ind w:left="720" w:hanging="720"/>
        <w:jc w:val="both"/>
        <w:rPr>
          <w:szCs w:val="24"/>
        </w:rPr>
      </w:pPr>
      <w:r w:rsidRPr="00D204E9">
        <w:rPr>
          <w:szCs w:val="24"/>
        </w:rPr>
        <w:t>B.</w:t>
      </w:r>
      <w:r w:rsidRPr="00D204E9">
        <w:rPr>
          <w:szCs w:val="24"/>
        </w:rPr>
        <w:tab/>
      </w:r>
      <w:r w:rsidRPr="00D204E9">
        <w:rPr>
          <w:szCs w:val="24"/>
          <w:u w:val="single"/>
        </w:rPr>
        <w:t>Absence from Premises</w:t>
      </w:r>
      <w:r w:rsidRPr="00D204E9">
        <w:rPr>
          <w:szCs w:val="24"/>
        </w:rPr>
        <w:t xml:space="preserve">: Any absence by CONCESSIONAIRE or its agents and employees from the Premises for </w:t>
      </w:r>
      <w:r w:rsidR="003907D8" w:rsidRPr="00D204E9">
        <w:rPr>
          <w:szCs w:val="24"/>
        </w:rPr>
        <w:t>fifteen</w:t>
      </w:r>
      <w:r w:rsidRPr="00D204E9">
        <w:rPr>
          <w:szCs w:val="24"/>
        </w:rPr>
        <w:t xml:space="preserve"> (</w:t>
      </w:r>
      <w:r w:rsidR="003907D8" w:rsidRPr="00D204E9">
        <w:rPr>
          <w:szCs w:val="24"/>
        </w:rPr>
        <w:t>15</w:t>
      </w:r>
      <w:r w:rsidRPr="00D204E9">
        <w:rPr>
          <w:szCs w:val="24"/>
        </w:rPr>
        <w:t xml:space="preserve">) consecutive days or longer when required to be open as noted in </w:t>
      </w:r>
      <w:r w:rsidR="008B3BD3">
        <w:rPr>
          <w:szCs w:val="24"/>
        </w:rPr>
        <w:t xml:space="preserve">Section </w:t>
      </w:r>
      <w:proofErr w:type="gramStart"/>
      <w:r w:rsidR="008B3BD3">
        <w:rPr>
          <w:szCs w:val="24"/>
        </w:rPr>
        <w:t>6</w:t>
      </w:r>
      <w:r w:rsidR="008B3BD3" w:rsidRPr="00D204E9">
        <w:rPr>
          <w:szCs w:val="24"/>
        </w:rPr>
        <w:t xml:space="preserve"> (</w:t>
      </w:r>
      <w:r w:rsidR="008B3BD3">
        <w:rPr>
          <w:szCs w:val="24"/>
        </w:rPr>
        <w:t>“</w:t>
      </w:r>
      <w:proofErr w:type="gramEnd"/>
      <w:r w:rsidRPr="00D204E9">
        <w:rPr>
          <w:szCs w:val="24"/>
        </w:rPr>
        <w:t xml:space="preserve">Use of </w:t>
      </w:r>
      <w:proofErr w:type="gramStart"/>
      <w:r w:rsidRPr="00D204E9">
        <w:rPr>
          <w:szCs w:val="24"/>
        </w:rPr>
        <w:t>Premises</w:t>
      </w:r>
      <w:r w:rsidR="003C4363" w:rsidRPr="00D204E9">
        <w:rPr>
          <w:szCs w:val="24"/>
        </w:rPr>
        <w:t>”)</w:t>
      </w:r>
      <w:proofErr w:type="gramEnd"/>
      <w:r w:rsidRPr="00D204E9">
        <w:rPr>
          <w:szCs w:val="24"/>
        </w:rPr>
        <w:t>.</w:t>
      </w:r>
    </w:p>
    <w:p w14:paraId="672C14F7" w14:textId="4A5F18B3" w:rsidR="00054361" w:rsidRPr="00D204E9" w:rsidRDefault="00054361" w:rsidP="00A3030E">
      <w:pPr>
        <w:ind w:left="720" w:hanging="720"/>
        <w:jc w:val="both"/>
        <w:rPr>
          <w:szCs w:val="24"/>
        </w:rPr>
      </w:pPr>
      <w:r w:rsidRPr="00D204E9">
        <w:rPr>
          <w:szCs w:val="24"/>
        </w:rPr>
        <w:t>C.</w:t>
      </w:r>
      <w:r w:rsidRPr="00D204E9">
        <w:rPr>
          <w:szCs w:val="24"/>
        </w:rPr>
        <w:tab/>
      </w:r>
      <w:r w:rsidRPr="00D204E9">
        <w:rPr>
          <w:szCs w:val="24"/>
          <w:u w:val="single"/>
        </w:rPr>
        <w:t>Failure to Maintain a Satisfactory Inspection Rating</w:t>
      </w:r>
      <w:r w:rsidRPr="00D204E9">
        <w:rPr>
          <w:szCs w:val="24"/>
        </w:rPr>
        <w:t xml:space="preserve">.   Any failure </w:t>
      </w:r>
      <w:r w:rsidR="008B3BD3">
        <w:rPr>
          <w:szCs w:val="24"/>
        </w:rPr>
        <w:t xml:space="preserve">by CONCESSIONAIRE </w:t>
      </w:r>
      <w:r w:rsidRPr="00D204E9">
        <w:rPr>
          <w:szCs w:val="24"/>
        </w:rPr>
        <w:t>to meet identified inspection actions by the assigned due date, or failure to maintain a satisfactory</w:t>
      </w:r>
      <w:r w:rsidR="008B3BD3">
        <w:rPr>
          <w:szCs w:val="24"/>
        </w:rPr>
        <w:t xml:space="preserve"> inspection</w:t>
      </w:r>
      <w:r w:rsidRPr="00D204E9">
        <w:rPr>
          <w:szCs w:val="24"/>
        </w:rPr>
        <w:t xml:space="preserve"> rating for any two consecutive reports, or for three reports in any one year.</w:t>
      </w:r>
    </w:p>
    <w:p w14:paraId="212D2EAF" w14:textId="3C559D12" w:rsidR="00054361" w:rsidRPr="00D204E9" w:rsidRDefault="00054361" w:rsidP="00A3030E">
      <w:pPr>
        <w:ind w:left="720" w:hanging="720"/>
        <w:jc w:val="both"/>
        <w:rPr>
          <w:szCs w:val="24"/>
        </w:rPr>
      </w:pPr>
      <w:r w:rsidRPr="00D204E9">
        <w:rPr>
          <w:szCs w:val="24"/>
        </w:rPr>
        <w:lastRenderedPageBreak/>
        <w:t>D.</w:t>
      </w:r>
      <w:r w:rsidRPr="00D204E9">
        <w:rPr>
          <w:szCs w:val="24"/>
        </w:rPr>
        <w:tab/>
      </w:r>
      <w:r w:rsidRPr="00D204E9">
        <w:rPr>
          <w:szCs w:val="24"/>
          <w:u w:val="single"/>
        </w:rPr>
        <w:t>Failure to Observe Other Provisions</w:t>
      </w:r>
      <w:r w:rsidR="008B3BD3" w:rsidRPr="00D204E9">
        <w:rPr>
          <w:szCs w:val="24"/>
        </w:rPr>
        <w:t>: Any</w:t>
      </w:r>
      <w:r w:rsidRPr="00D204E9">
        <w:rPr>
          <w:szCs w:val="24"/>
        </w:rPr>
        <w:t xml:space="preserve"> failure by CONCESSIONAIRE to observe or perform an</w:t>
      </w:r>
      <w:r w:rsidR="008B3BD3">
        <w:rPr>
          <w:szCs w:val="24"/>
        </w:rPr>
        <w:t xml:space="preserve">y </w:t>
      </w:r>
      <w:r w:rsidRPr="00D204E9">
        <w:rPr>
          <w:szCs w:val="24"/>
        </w:rPr>
        <w:t xml:space="preserve">provision of this lease </w:t>
      </w:r>
      <w:r w:rsidR="008B3BD3">
        <w:rPr>
          <w:szCs w:val="24"/>
        </w:rPr>
        <w:t xml:space="preserve">that is not identified in the current section (Default by CONCESSIONAIRE) </w:t>
      </w:r>
      <w:r w:rsidRPr="00D204E9">
        <w:rPr>
          <w:szCs w:val="24"/>
        </w:rPr>
        <w:t xml:space="preserve">where such failure continues for </w:t>
      </w:r>
      <w:r w:rsidR="003907D8" w:rsidRPr="00D204E9">
        <w:rPr>
          <w:szCs w:val="24"/>
        </w:rPr>
        <w:t>fifteen</w:t>
      </w:r>
      <w:r w:rsidRPr="00D204E9">
        <w:rPr>
          <w:szCs w:val="24"/>
        </w:rPr>
        <w:t xml:space="preserve"> (</w:t>
      </w:r>
      <w:r w:rsidR="003907D8" w:rsidRPr="00D204E9">
        <w:rPr>
          <w:szCs w:val="24"/>
        </w:rPr>
        <w:t>15</w:t>
      </w:r>
      <w:r w:rsidRPr="00D204E9">
        <w:rPr>
          <w:szCs w:val="24"/>
        </w:rPr>
        <w:t>) consecutive days after written notice thereof by PARKS to CONCESSIONAIRE</w:t>
      </w:r>
      <w:r w:rsidR="008B3BD3">
        <w:rPr>
          <w:szCs w:val="24"/>
        </w:rPr>
        <w:t xml:space="preserve"> of the failure to observe or perform. </w:t>
      </w:r>
      <w:r w:rsidRPr="00D204E9">
        <w:rPr>
          <w:szCs w:val="24"/>
        </w:rPr>
        <w:t xml:space="preserve">However, if the nature of CONCESSIONAIRE'S default is such that it cannot reasonably be cured within the </w:t>
      </w:r>
      <w:r w:rsidR="003907D8" w:rsidRPr="00D204E9">
        <w:rPr>
          <w:szCs w:val="24"/>
        </w:rPr>
        <w:t>fifteen</w:t>
      </w:r>
      <w:r w:rsidRPr="00D204E9">
        <w:rPr>
          <w:szCs w:val="24"/>
        </w:rPr>
        <w:t xml:space="preserve"> (</w:t>
      </w:r>
      <w:r w:rsidR="003907D8" w:rsidRPr="00D204E9">
        <w:rPr>
          <w:szCs w:val="24"/>
        </w:rPr>
        <w:t>15</w:t>
      </w:r>
      <w:r w:rsidRPr="00D204E9">
        <w:rPr>
          <w:szCs w:val="24"/>
        </w:rPr>
        <w:t xml:space="preserve">) day period, CONCESSIONAIRE shall not be deemed to be in default if it is determined at the sole discretion of PARKS that CONCESSIONAIRE has commenced such cure within the </w:t>
      </w:r>
      <w:r w:rsidR="003907D8" w:rsidRPr="00D204E9">
        <w:rPr>
          <w:szCs w:val="24"/>
        </w:rPr>
        <w:t>fifteen</w:t>
      </w:r>
      <w:r w:rsidRPr="00D204E9">
        <w:rPr>
          <w:szCs w:val="24"/>
        </w:rPr>
        <w:t xml:space="preserve"> (</w:t>
      </w:r>
      <w:r w:rsidR="003907D8" w:rsidRPr="00D204E9">
        <w:rPr>
          <w:szCs w:val="24"/>
        </w:rPr>
        <w:t>15</w:t>
      </w:r>
      <w:r w:rsidRPr="00D204E9">
        <w:rPr>
          <w:szCs w:val="24"/>
        </w:rPr>
        <w:t>) day period and thereafter continues to diligently prosecute such cure to completion to the satisfaction of PARKS.</w:t>
      </w:r>
    </w:p>
    <w:p w14:paraId="5D64B914" w14:textId="77777777" w:rsidR="00054361" w:rsidRPr="00D204E9" w:rsidRDefault="00054361" w:rsidP="00A3030E">
      <w:pPr>
        <w:ind w:left="720" w:hanging="720"/>
        <w:jc w:val="both"/>
        <w:rPr>
          <w:szCs w:val="24"/>
        </w:rPr>
      </w:pPr>
      <w:r w:rsidRPr="00D204E9">
        <w:rPr>
          <w:szCs w:val="24"/>
        </w:rPr>
        <w:t>E.</w:t>
      </w:r>
      <w:r w:rsidRPr="00D204E9">
        <w:rPr>
          <w:szCs w:val="24"/>
        </w:rPr>
        <w:tab/>
      </w:r>
      <w:r w:rsidRPr="00D204E9">
        <w:rPr>
          <w:szCs w:val="24"/>
          <w:u w:val="single"/>
        </w:rPr>
        <w:t>Involuntary Assignments, Bankruptcy</w:t>
      </w:r>
      <w:r w:rsidRPr="00D204E9">
        <w:rPr>
          <w:szCs w:val="24"/>
        </w:rPr>
        <w:t>: PARKS and CONCESSIONAIRE agree that neither this lease nor any interest of CONCESSIONAIRE hereunder in the Premises shall be subject to involuntary assignment or transfer by operation of law in any manner whatsoever, including, without limitation, the following:  (a) transfer by testacy or intestacy; (b) assignments or arrangements for the benefit of creditors; (c) levy of a writ of attachment or execution on this lease; (d) the appointment of a receiver with the authority to take possession of the Premises in any proceeding or action in which CONCESSIONAIRE is a party; or (e) the filing by or against CONCESSIONAIRE of a petition to have CONCESSIONAIRE adjudged bankrupt, or of a petition for reorganization or arrangement under any law relating to bankruptcy.  Any such involuntary assignment or transfer by operation of law shall constitute a default by CONCESSIONAIRE and PARKS shall have the right to elect to take immediate possession of the Premises, to terminate this lease and/or invoke other appropriate remedies as set forth below, in which case this lease shall not be treated as an asset of CONCESSIONAIRE.</w:t>
      </w:r>
    </w:p>
    <w:p w14:paraId="7C1D155F" w14:textId="77777777" w:rsidR="00054361" w:rsidRPr="00D204E9" w:rsidRDefault="00054361" w:rsidP="00A3030E">
      <w:pPr>
        <w:ind w:left="720" w:hanging="720"/>
        <w:jc w:val="both"/>
        <w:rPr>
          <w:szCs w:val="24"/>
        </w:rPr>
      </w:pPr>
      <w:r w:rsidRPr="00D204E9">
        <w:rPr>
          <w:szCs w:val="24"/>
        </w:rPr>
        <w:t>F.</w:t>
      </w:r>
      <w:r w:rsidRPr="00D204E9">
        <w:rPr>
          <w:szCs w:val="24"/>
        </w:rPr>
        <w:tab/>
      </w:r>
      <w:r w:rsidRPr="00D204E9">
        <w:rPr>
          <w:szCs w:val="24"/>
          <w:u w:val="single"/>
        </w:rPr>
        <w:t>Notices of Default</w:t>
      </w:r>
      <w:r w:rsidRPr="00D204E9">
        <w:rPr>
          <w:szCs w:val="24"/>
        </w:rPr>
        <w:t xml:space="preserve">: Notices of default shall specify the alleged default and the applicable lease provision and shall demand that CONCESSIONAIRE perform the provisions of this lease within the applicable </w:t>
      </w:r>
      <w:proofErr w:type="gramStart"/>
      <w:r w:rsidRPr="00D204E9">
        <w:rPr>
          <w:szCs w:val="24"/>
        </w:rPr>
        <w:t>time period</w:t>
      </w:r>
      <w:proofErr w:type="gramEnd"/>
      <w:r w:rsidRPr="00D204E9">
        <w:rPr>
          <w:szCs w:val="24"/>
        </w:rPr>
        <w:t xml:space="preserve"> or quit the Premises.  No such notice shall be deemed a forfeiture or a termination of this lease unless specifically stated by PARKS in the notice.</w:t>
      </w:r>
    </w:p>
    <w:p w14:paraId="02C9C6F1" w14:textId="77777777" w:rsidR="00054361" w:rsidRPr="00D204E9" w:rsidRDefault="00054361" w:rsidP="00A3030E">
      <w:pPr>
        <w:ind w:left="720" w:hanging="720"/>
        <w:jc w:val="both"/>
        <w:rPr>
          <w:szCs w:val="24"/>
        </w:rPr>
      </w:pPr>
      <w:r w:rsidRPr="00D204E9">
        <w:rPr>
          <w:szCs w:val="24"/>
        </w:rPr>
        <w:t>E.</w:t>
      </w:r>
      <w:r w:rsidRPr="00D204E9">
        <w:rPr>
          <w:szCs w:val="24"/>
        </w:rPr>
        <w:tab/>
      </w:r>
      <w:r w:rsidRPr="00D204E9">
        <w:rPr>
          <w:szCs w:val="24"/>
          <w:u w:val="single"/>
        </w:rPr>
        <w:t>Assignment at PARKS' Direction</w:t>
      </w:r>
      <w:r w:rsidRPr="00D204E9">
        <w:rPr>
          <w:szCs w:val="24"/>
        </w:rPr>
        <w:t xml:space="preserve">: In the event of a default by CONCESSIONAIRE, when cure is not received and acknowledged by PARKS after having provided notice of the breach as provided herein above, CONCESSIONAIRE shall, in addition to the damages provided for herein, be obligated to assign all rights to occupy, possess, and operate on and in the Premises to PARKS’ designee within thirty (30) days of receipt of written demand by PARKS.  CONCESSIONAIRE shall further remove itself and its personal property from the Premises within the same time frame.  CONCESSIONAIRE agrees to execute all documents necessary to effectuate and implement this provision.  Upon such assignment, all rights of CONCESSIONAIRE under the contract shall </w:t>
      </w:r>
      <w:proofErr w:type="gramStart"/>
      <w:r w:rsidRPr="00D204E9">
        <w:rPr>
          <w:szCs w:val="24"/>
        </w:rPr>
        <w:t>transfer</w:t>
      </w:r>
      <w:proofErr w:type="gramEnd"/>
      <w:r w:rsidRPr="00D204E9">
        <w:rPr>
          <w:szCs w:val="24"/>
        </w:rPr>
        <w:t xml:space="preserve"> to the assignee.</w:t>
      </w:r>
    </w:p>
    <w:p w14:paraId="11E1AE8C" w14:textId="6B59E63C" w:rsidR="00054361" w:rsidRPr="00D204E9" w:rsidRDefault="00054361" w:rsidP="00A3030E">
      <w:pPr>
        <w:ind w:left="720" w:firstLine="720"/>
        <w:jc w:val="both"/>
        <w:rPr>
          <w:szCs w:val="24"/>
        </w:rPr>
      </w:pPr>
      <w:r w:rsidRPr="00D204E9">
        <w:rPr>
          <w:szCs w:val="24"/>
        </w:rPr>
        <w:t xml:space="preserve">Any designated assignee, as provided for herein, shall take and operate the concession under the same terms and conditions as those set forth herein, except for requirements that have already been performed and are no longer applicable.  However, CONCESSIONAIRE shall not be relieved of obligations incurred.  An assignment of the </w:t>
      </w:r>
      <w:r w:rsidRPr="00D204E9">
        <w:rPr>
          <w:szCs w:val="24"/>
        </w:rPr>
        <w:lastRenderedPageBreak/>
        <w:t>contract pursuant to the terms hereof shall not cause the contract to terminate and shall not work a</w:t>
      </w:r>
      <w:r w:rsidR="008B3BD3">
        <w:rPr>
          <w:szCs w:val="24"/>
        </w:rPr>
        <w:t>s a</w:t>
      </w:r>
      <w:r w:rsidRPr="00D204E9">
        <w:rPr>
          <w:szCs w:val="24"/>
        </w:rPr>
        <w:t xml:space="preserve"> merger.</w:t>
      </w:r>
    </w:p>
    <w:p w14:paraId="19F1DDAC" w14:textId="77777777" w:rsidR="00054361" w:rsidRPr="00D204E9" w:rsidRDefault="00054361" w:rsidP="00A3030E">
      <w:pPr>
        <w:ind w:left="720" w:hanging="720"/>
        <w:jc w:val="both"/>
        <w:rPr>
          <w:szCs w:val="24"/>
        </w:rPr>
      </w:pPr>
      <w:r w:rsidRPr="00D204E9">
        <w:rPr>
          <w:szCs w:val="24"/>
        </w:rPr>
        <w:t>F.</w:t>
      </w:r>
      <w:r w:rsidRPr="00D204E9">
        <w:rPr>
          <w:szCs w:val="24"/>
        </w:rPr>
        <w:tab/>
      </w:r>
      <w:r w:rsidRPr="00D204E9">
        <w:rPr>
          <w:szCs w:val="24"/>
          <w:u w:val="single"/>
        </w:rPr>
        <w:t>Receiver</w:t>
      </w:r>
      <w:proofErr w:type="gramStart"/>
      <w:r w:rsidRPr="00D204E9">
        <w:rPr>
          <w:szCs w:val="24"/>
        </w:rPr>
        <w:t>:  If</w:t>
      </w:r>
      <w:proofErr w:type="gramEnd"/>
      <w:r w:rsidRPr="00D204E9">
        <w:rPr>
          <w:szCs w:val="24"/>
        </w:rPr>
        <w:t xml:space="preserve"> CONCESSIONAIRE is in default of this contract, PARKS shall have the right to have a receiver appointed to collect rent and conduct CONCESSIONAIRE'S business or to avail itself of any other pre-judgment remedy.  Neither the filing of a petition for the appointment of a receiver nor the appointment itself shall constitute an election by PARKS to terminate this contract.</w:t>
      </w:r>
    </w:p>
    <w:p w14:paraId="6ED1CB6D" w14:textId="0FFD4FF9" w:rsidR="00054361" w:rsidRPr="00D204E9" w:rsidRDefault="00054361" w:rsidP="00A3030E">
      <w:pPr>
        <w:ind w:left="720" w:hanging="720"/>
        <w:jc w:val="both"/>
        <w:rPr>
          <w:szCs w:val="24"/>
        </w:rPr>
      </w:pPr>
      <w:r w:rsidRPr="00D204E9">
        <w:rPr>
          <w:szCs w:val="24"/>
        </w:rPr>
        <w:t>G.</w:t>
      </w:r>
      <w:r w:rsidRPr="00D204E9">
        <w:rPr>
          <w:szCs w:val="24"/>
        </w:rPr>
        <w:tab/>
      </w:r>
      <w:r w:rsidRPr="00D204E9">
        <w:rPr>
          <w:szCs w:val="24"/>
          <w:u w:val="single"/>
        </w:rPr>
        <w:t>Right to Cure CONCESSIONAIRE'S Default</w:t>
      </w:r>
      <w:proofErr w:type="gramStart"/>
      <w:r w:rsidRPr="00D204E9">
        <w:rPr>
          <w:szCs w:val="24"/>
        </w:rPr>
        <w:t>:  At</w:t>
      </w:r>
      <w:proofErr w:type="gramEnd"/>
      <w:r w:rsidRPr="00D204E9">
        <w:rPr>
          <w:szCs w:val="24"/>
        </w:rPr>
        <w:t xml:space="preserve"> any time after CONCESSIONAIRE commits a default, PARKS </w:t>
      </w:r>
      <w:r w:rsidR="008B3BD3">
        <w:rPr>
          <w:szCs w:val="24"/>
        </w:rPr>
        <w:t xml:space="preserve">may elect to </w:t>
      </w:r>
      <w:r w:rsidRPr="00D204E9">
        <w:rPr>
          <w:szCs w:val="24"/>
        </w:rPr>
        <w:t>cure the default at</w:t>
      </w:r>
      <w:r w:rsidR="008B3BD3">
        <w:rPr>
          <w:szCs w:val="24"/>
        </w:rPr>
        <w:t xml:space="preserve"> the cost </w:t>
      </w:r>
      <w:proofErr w:type="gramStart"/>
      <w:r w:rsidR="008B3BD3">
        <w:rPr>
          <w:szCs w:val="24"/>
        </w:rPr>
        <w:t xml:space="preserve">of </w:t>
      </w:r>
      <w:r w:rsidRPr="00D204E9">
        <w:rPr>
          <w:szCs w:val="24"/>
        </w:rPr>
        <w:t xml:space="preserve"> CONCESSIONAIRE'</w:t>
      </w:r>
      <w:r w:rsidR="008B3BD3">
        <w:rPr>
          <w:szCs w:val="24"/>
        </w:rPr>
        <w:t>S</w:t>
      </w:r>
      <w:proofErr w:type="gramEnd"/>
      <w:r w:rsidRPr="00D204E9">
        <w:rPr>
          <w:szCs w:val="24"/>
        </w:rPr>
        <w:t>.  If PARKS, at any time by reason of CONCESSIONAIRE'S default, pays any sum or does any act that requires the expenditure of funds, CONCESSIONAIRE shall bear the cost of restitution payable upon billing by PARKS.</w:t>
      </w:r>
      <w:r w:rsidRPr="00D204E9">
        <w:rPr>
          <w:szCs w:val="24"/>
        </w:rPr>
        <w:tab/>
      </w:r>
    </w:p>
    <w:p w14:paraId="0175FA6E" w14:textId="77777777" w:rsidR="00054361" w:rsidRPr="00D204E9" w:rsidRDefault="00054361" w:rsidP="00A3030E">
      <w:pPr>
        <w:ind w:left="720" w:hanging="720"/>
        <w:jc w:val="both"/>
        <w:rPr>
          <w:szCs w:val="24"/>
        </w:rPr>
      </w:pPr>
      <w:r w:rsidRPr="00D204E9">
        <w:rPr>
          <w:szCs w:val="24"/>
        </w:rPr>
        <w:t>H.</w:t>
      </w:r>
      <w:r w:rsidRPr="00D204E9">
        <w:rPr>
          <w:szCs w:val="24"/>
        </w:rPr>
        <w:tab/>
      </w:r>
      <w:r w:rsidRPr="00D204E9">
        <w:rPr>
          <w:szCs w:val="24"/>
          <w:u w:val="single"/>
        </w:rPr>
        <w:t>Personal Property of CONCESSIONAIRE</w:t>
      </w:r>
      <w:r w:rsidRPr="00D204E9">
        <w:rPr>
          <w:szCs w:val="24"/>
        </w:rPr>
        <w:t>: In the event any personal property or trade fixtures of CONCESSIONAIRE remain at the Premises after PARKS has regained possession or after an assignment is accomplished, that property or those fixtures shall be dealt with in accordance with the provisions for Surrender of the Premises provided below.</w:t>
      </w:r>
    </w:p>
    <w:p w14:paraId="2614FBBE" w14:textId="77777777" w:rsidR="00054361" w:rsidRPr="00D204E9" w:rsidRDefault="00054361" w:rsidP="00A3030E">
      <w:pPr>
        <w:ind w:left="720"/>
        <w:jc w:val="both"/>
        <w:rPr>
          <w:szCs w:val="24"/>
        </w:rPr>
      </w:pPr>
      <w:r w:rsidRPr="00D204E9">
        <w:rPr>
          <w:szCs w:val="24"/>
        </w:rPr>
        <w:t>1.</w:t>
      </w:r>
      <w:r w:rsidRPr="00D204E9">
        <w:rPr>
          <w:szCs w:val="24"/>
        </w:rPr>
        <w:tab/>
      </w:r>
      <w:r w:rsidRPr="00D204E9">
        <w:rPr>
          <w:szCs w:val="24"/>
          <w:u w:val="single"/>
        </w:rPr>
        <w:t>PARKS' Obligations After Default</w:t>
      </w:r>
      <w:r w:rsidRPr="00D204E9">
        <w:rPr>
          <w:szCs w:val="24"/>
        </w:rPr>
        <w:t xml:space="preserve">: PARKS shall be under no obligation to observe or perform any covenant of this contract on its part to be observed or performed that </w:t>
      </w:r>
      <w:proofErr w:type="gramStart"/>
      <w:r w:rsidRPr="00D204E9">
        <w:rPr>
          <w:szCs w:val="24"/>
        </w:rPr>
        <w:t>accrues</w:t>
      </w:r>
      <w:proofErr w:type="gramEnd"/>
      <w:r w:rsidRPr="00D204E9">
        <w:rPr>
          <w:szCs w:val="24"/>
        </w:rPr>
        <w:t xml:space="preserve"> after the date of any default by CONCESSIONAIRE.   Such nonperformance by PARKS shall not constitute a termination of CONCESSIONAIRE'S right to possession nor a constructive eviction.</w:t>
      </w:r>
    </w:p>
    <w:p w14:paraId="0E0A8131" w14:textId="77777777" w:rsidR="00054361" w:rsidRPr="00D204E9" w:rsidRDefault="00054361" w:rsidP="00A3030E">
      <w:pPr>
        <w:ind w:left="720"/>
        <w:jc w:val="both"/>
        <w:rPr>
          <w:szCs w:val="24"/>
        </w:rPr>
      </w:pPr>
      <w:r w:rsidRPr="00D204E9">
        <w:rPr>
          <w:szCs w:val="24"/>
        </w:rPr>
        <w:t>2.</w:t>
      </w:r>
      <w:r w:rsidRPr="00D204E9">
        <w:rPr>
          <w:szCs w:val="24"/>
        </w:rPr>
        <w:tab/>
      </w:r>
      <w:r w:rsidRPr="00D204E9">
        <w:rPr>
          <w:szCs w:val="24"/>
          <w:u w:val="single"/>
        </w:rPr>
        <w:t>No Right of Redemption</w:t>
      </w:r>
      <w:r w:rsidRPr="00D204E9">
        <w:rPr>
          <w:szCs w:val="24"/>
        </w:rPr>
        <w:t xml:space="preserve">: CONCESSIONAIRE hereby waives its rights under any present or future law that allows CONCESSIONAIRE any right of redemption or relief from forfeiture in the event PARKS takes possession of the Premises by reason of any default by CONCESSIONAIRE. </w:t>
      </w:r>
    </w:p>
    <w:p w14:paraId="440AF99F" w14:textId="77777777" w:rsidR="00054361" w:rsidRPr="00D204E9" w:rsidRDefault="00054361" w:rsidP="00A3030E">
      <w:pPr>
        <w:ind w:left="720"/>
        <w:jc w:val="both"/>
        <w:rPr>
          <w:szCs w:val="24"/>
        </w:rPr>
      </w:pPr>
      <w:r w:rsidRPr="00D204E9">
        <w:rPr>
          <w:szCs w:val="24"/>
        </w:rPr>
        <w:t>3.</w:t>
      </w:r>
      <w:r w:rsidRPr="00D204E9">
        <w:rPr>
          <w:szCs w:val="24"/>
        </w:rPr>
        <w:tab/>
      </w:r>
      <w:r w:rsidRPr="00D204E9">
        <w:rPr>
          <w:szCs w:val="24"/>
          <w:u w:val="single"/>
        </w:rPr>
        <w:t>Other Relief</w:t>
      </w:r>
      <w:r w:rsidRPr="00D204E9">
        <w:rPr>
          <w:szCs w:val="24"/>
        </w:rPr>
        <w:t>: All monetary obligations of the CONCESSIONAIRE of any kind shall be considered rent.  PARKS shall have such rights and remedies for failure to pay such monetary obligations as PARKS would have if CONCESSIONAIRE failed to pay rent due.  The remedies provided in this contract are in addition to any other remedies available to PARKS at law, in equity, by statute, or otherwise.</w:t>
      </w:r>
    </w:p>
    <w:p w14:paraId="74172F86" w14:textId="77777777" w:rsidR="00054361" w:rsidRPr="00D204E9" w:rsidRDefault="00054361" w:rsidP="00A3030E">
      <w:pPr>
        <w:ind w:left="720"/>
        <w:jc w:val="both"/>
        <w:rPr>
          <w:szCs w:val="24"/>
        </w:rPr>
      </w:pPr>
      <w:r w:rsidRPr="00D204E9">
        <w:rPr>
          <w:szCs w:val="24"/>
        </w:rPr>
        <w:t>4.</w:t>
      </w:r>
      <w:r w:rsidRPr="00D204E9">
        <w:rPr>
          <w:szCs w:val="24"/>
        </w:rPr>
        <w:tab/>
      </w:r>
      <w:r w:rsidRPr="00D204E9">
        <w:rPr>
          <w:szCs w:val="24"/>
          <w:u w:val="single"/>
        </w:rPr>
        <w:t>No Buy-out</w:t>
      </w:r>
      <w:r w:rsidRPr="00D204E9">
        <w:rPr>
          <w:szCs w:val="24"/>
        </w:rPr>
        <w:t xml:space="preserve">: Where the contract has been terminated due to a breach on the part of the CONCESSIONAIRE under any terms of this contract PARKS shall not be obligated to purchase any improvements made </w:t>
      </w:r>
      <w:r w:rsidR="003C4363" w:rsidRPr="00D204E9">
        <w:rPr>
          <w:szCs w:val="24"/>
        </w:rPr>
        <w:t xml:space="preserve">by CONCESSIONAIRE or to pay </w:t>
      </w:r>
      <w:r w:rsidRPr="00D204E9">
        <w:rPr>
          <w:szCs w:val="24"/>
        </w:rPr>
        <w:t>CONCESSIONAIRE for said improvements before or after taking possession of the Premises.</w:t>
      </w:r>
    </w:p>
    <w:p w14:paraId="38871946" w14:textId="77777777" w:rsidR="00054361" w:rsidRPr="00D204E9" w:rsidRDefault="00054361" w:rsidP="00A3030E">
      <w:pPr>
        <w:jc w:val="both"/>
        <w:rPr>
          <w:szCs w:val="24"/>
        </w:rPr>
      </w:pPr>
    </w:p>
    <w:p w14:paraId="31E153FE" w14:textId="47DC4513" w:rsidR="00054361" w:rsidRPr="00D204E9" w:rsidRDefault="00054361" w:rsidP="00A3030E">
      <w:pPr>
        <w:widowControl w:val="0"/>
        <w:jc w:val="both"/>
        <w:rPr>
          <w:szCs w:val="24"/>
        </w:rPr>
      </w:pPr>
      <w:r w:rsidRPr="00D204E9">
        <w:rPr>
          <w:b/>
          <w:bCs/>
          <w:szCs w:val="24"/>
        </w:rPr>
        <w:t>1</w:t>
      </w:r>
      <w:r w:rsidR="00D80A19">
        <w:rPr>
          <w:b/>
          <w:bCs/>
          <w:szCs w:val="24"/>
        </w:rPr>
        <w:t>6</w:t>
      </w:r>
      <w:r w:rsidRPr="00D204E9">
        <w:rPr>
          <w:b/>
          <w:bCs/>
          <w:szCs w:val="24"/>
        </w:rPr>
        <w:t>.</w:t>
      </w:r>
      <w:r w:rsidRPr="00D204E9">
        <w:rPr>
          <w:b/>
          <w:bCs/>
          <w:szCs w:val="24"/>
        </w:rPr>
        <w:tab/>
      </w:r>
      <w:r w:rsidRPr="00D204E9">
        <w:rPr>
          <w:b/>
          <w:bCs/>
          <w:szCs w:val="24"/>
          <w:u w:val="single"/>
        </w:rPr>
        <w:t>TERMINATION FOR CAUSE-PROHIBITED CONDUCT:</w:t>
      </w:r>
      <w:r w:rsidRPr="00D204E9">
        <w:rPr>
          <w:szCs w:val="24"/>
        </w:rPr>
        <w:t xml:space="preserve"> The following are causes for immediate termination of this lease at the sole discretion of Administrator of the Nevada Division of State Parks. </w:t>
      </w:r>
    </w:p>
    <w:p w14:paraId="2C600EA4" w14:textId="77777777" w:rsidR="00054361" w:rsidRPr="00D204E9" w:rsidRDefault="00054361" w:rsidP="00A3030E">
      <w:pPr>
        <w:widowControl w:val="0"/>
        <w:ind w:left="720" w:hanging="720"/>
        <w:jc w:val="both"/>
        <w:rPr>
          <w:szCs w:val="24"/>
        </w:rPr>
      </w:pPr>
      <w:r w:rsidRPr="00D204E9">
        <w:rPr>
          <w:szCs w:val="24"/>
        </w:rPr>
        <w:t>A.</w:t>
      </w:r>
      <w:r w:rsidRPr="00D204E9">
        <w:rPr>
          <w:szCs w:val="24"/>
        </w:rPr>
        <w:tab/>
        <w:t xml:space="preserve">Specific conduct that is incompetent, inadequate, or careless in the performance of contractual duties, including conduct that is intentional, careless, or negligent </w:t>
      </w:r>
      <w:proofErr w:type="gramStart"/>
      <w:r w:rsidRPr="00D204E9">
        <w:rPr>
          <w:szCs w:val="24"/>
        </w:rPr>
        <w:t>in regards to</w:t>
      </w:r>
      <w:proofErr w:type="gramEnd"/>
      <w:r w:rsidRPr="00D204E9">
        <w:rPr>
          <w:szCs w:val="24"/>
        </w:rPr>
        <w:t xml:space="preserve"> caring for PARKS’ property and resources.</w:t>
      </w:r>
    </w:p>
    <w:p w14:paraId="7C1E7B79" w14:textId="394C9B3C" w:rsidR="00054361" w:rsidRPr="00D204E9" w:rsidRDefault="00054361" w:rsidP="00A3030E">
      <w:pPr>
        <w:widowControl w:val="0"/>
        <w:ind w:left="720" w:hanging="720"/>
        <w:jc w:val="both"/>
        <w:rPr>
          <w:szCs w:val="24"/>
        </w:rPr>
      </w:pPr>
      <w:r w:rsidRPr="00D204E9">
        <w:rPr>
          <w:szCs w:val="24"/>
        </w:rPr>
        <w:t>B.</w:t>
      </w:r>
      <w:r w:rsidRPr="00D204E9">
        <w:rPr>
          <w:szCs w:val="24"/>
        </w:rPr>
        <w:tab/>
        <w:t xml:space="preserve">Specific conduct involving abusive or improper treatment of guests, clients, or other </w:t>
      </w:r>
      <w:r w:rsidRPr="00D204E9">
        <w:rPr>
          <w:szCs w:val="24"/>
        </w:rPr>
        <w:lastRenderedPageBreak/>
        <w:t xml:space="preserve">persons while in an official capacity at </w:t>
      </w:r>
      <w:r w:rsidR="004760D0">
        <w:rPr>
          <w:szCs w:val="24"/>
        </w:rPr>
        <w:t>Sand Harbor</w:t>
      </w:r>
      <w:r w:rsidR="008E14D6" w:rsidRPr="00D204E9">
        <w:rPr>
          <w:szCs w:val="24"/>
        </w:rPr>
        <w:t xml:space="preserve"> </w:t>
      </w:r>
      <w:r w:rsidRPr="00D204E9">
        <w:rPr>
          <w:szCs w:val="24"/>
        </w:rPr>
        <w:t>Nevada State Park.</w:t>
      </w:r>
    </w:p>
    <w:p w14:paraId="3873BF41" w14:textId="5C1059B7" w:rsidR="00054361" w:rsidRPr="00D204E9" w:rsidRDefault="00054361" w:rsidP="00A3030E">
      <w:pPr>
        <w:widowControl w:val="0"/>
        <w:ind w:left="720" w:hanging="720"/>
        <w:jc w:val="both"/>
        <w:rPr>
          <w:szCs w:val="24"/>
        </w:rPr>
      </w:pPr>
      <w:r w:rsidRPr="00D204E9">
        <w:rPr>
          <w:szCs w:val="24"/>
        </w:rPr>
        <w:t>C.</w:t>
      </w:r>
      <w:r w:rsidRPr="00D204E9">
        <w:rPr>
          <w:szCs w:val="24"/>
        </w:rPr>
        <w:tab/>
        <w:t xml:space="preserve">Permanent or chronic physical or mental ailment or defect which </w:t>
      </w:r>
      <w:proofErr w:type="gramStart"/>
      <w:r w:rsidRPr="00D204E9">
        <w:rPr>
          <w:szCs w:val="24"/>
        </w:rPr>
        <w:t>is</w:t>
      </w:r>
      <w:proofErr w:type="gramEnd"/>
      <w:r w:rsidRPr="00D204E9">
        <w:rPr>
          <w:szCs w:val="24"/>
        </w:rPr>
        <w:t xml:space="preserve"> sufficient to incapacitate CONCESSIONAIRE and makes it impossible for CONCESSIONAIRE to properly perform their duties, including </w:t>
      </w:r>
      <w:r w:rsidR="008E14D6" w:rsidRPr="00D204E9">
        <w:rPr>
          <w:szCs w:val="24"/>
        </w:rPr>
        <w:t>unrehabilitated</w:t>
      </w:r>
      <w:r w:rsidRPr="00D204E9">
        <w:rPr>
          <w:szCs w:val="24"/>
        </w:rPr>
        <w:t xml:space="preserve"> alcoholism or narcotics addiction.</w:t>
      </w:r>
    </w:p>
    <w:p w14:paraId="4B7CE27A" w14:textId="77777777" w:rsidR="00054361" w:rsidRPr="00D204E9" w:rsidRDefault="00054361" w:rsidP="00A3030E">
      <w:pPr>
        <w:widowControl w:val="0"/>
        <w:jc w:val="both"/>
        <w:rPr>
          <w:szCs w:val="24"/>
        </w:rPr>
      </w:pPr>
      <w:r w:rsidRPr="00D204E9">
        <w:rPr>
          <w:szCs w:val="24"/>
        </w:rPr>
        <w:t>D.</w:t>
      </w:r>
      <w:r w:rsidRPr="00D204E9">
        <w:rPr>
          <w:szCs w:val="24"/>
        </w:rPr>
        <w:tab/>
        <w:t>Conviction of a felony or a misdemeanor involving moral turpitude.</w:t>
      </w:r>
    </w:p>
    <w:p w14:paraId="11092F33" w14:textId="77777777" w:rsidR="00054361" w:rsidRPr="00D204E9" w:rsidRDefault="00054361" w:rsidP="00A3030E">
      <w:pPr>
        <w:widowControl w:val="0"/>
        <w:ind w:left="720" w:hanging="720"/>
        <w:jc w:val="both"/>
        <w:rPr>
          <w:szCs w:val="24"/>
        </w:rPr>
      </w:pPr>
      <w:r w:rsidRPr="00D204E9">
        <w:rPr>
          <w:szCs w:val="24"/>
        </w:rPr>
        <w:t>E.</w:t>
      </w:r>
      <w:r w:rsidRPr="00D204E9">
        <w:rPr>
          <w:szCs w:val="24"/>
        </w:rPr>
        <w:tab/>
        <w:t xml:space="preserve">Specific conduct which amounts to scandalous and disgraceful behavior where such conduct tends to bring the Division of State Parks into public </w:t>
      </w:r>
      <w:proofErr w:type="gramStart"/>
      <w:r w:rsidRPr="00D204E9">
        <w:rPr>
          <w:szCs w:val="24"/>
        </w:rPr>
        <w:t>disrepute, or</w:t>
      </w:r>
      <w:proofErr w:type="gramEnd"/>
      <w:r w:rsidRPr="00D204E9">
        <w:rPr>
          <w:szCs w:val="24"/>
        </w:rPr>
        <w:t xml:space="preserve"> adversely affects CONCESSIONAIRE’S performance of his/her contractual duties.</w:t>
      </w:r>
    </w:p>
    <w:p w14:paraId="286478F1" w14:textId="77777777" w:rsidR="00054361" w:rsidRPr="00D204E9" w:rsidRDefault="00054361" w:rsidP="00A3030E">
      <w:pPr>
        <w:pStyle w:val="BodyText"/>
        <w:ind w:left="720" w:hanging="720"/>
        <w:jc w:val="both"/>
        <w:rPr>
          <w:rFonts w:ascii="Times New Roman" w:hAnsi="Times New Roman"/>
          <w:sz w:val="24"/>
          <w:szCs w:val="24"/>
        </w:rPr>
      </w:pPr>
      <w:r w:rsidRPr="00D204E9">
        <w:rPr>
          <w:rFonts w:ascii="Times New Roman" w:hAnsi="Times New Roman"/>
          <w:sz w:val="24"/>
          <w:szCs w:val="24"/>
        </w:rPr>
        <w:t>F.</w:t>
      </w:r>
      <w:r w:rsidRPr="00D204E9">
        <w:rPr>
          <w:rFonts w:ascii="Times New Roman" w:hAnsi="Times New Roman"/>
          <w:sz w:val="24"/>
          <w:szCs w:val="24"/>
        </w:rPr>
        <w:tab/>
        <w:t xml:space="preserve">Submission of a false statement of material fact to PARKS, or an attempt to practice any fraud or deception in </w:t>
      </w:r>
      <w:bookmarkStart w:id="2" w:name="_Toc51730867"/>
      <w:r w:rsidRPr="00D204E9">
        <w:rPr>
          <w:rFonts w:ascii="Times New Roman" w:hAnsi="Times New Roman"/>
          <w:sz w:val="24"/>
          <w:szCs w:val="24"/>
        </w:rPr>
        <w:t>the performance of their duties.</w:t>
      </w:r>
    </w:p>
    <w:p w14:paraId="31807EFB" w14:textId="77777777" w:rsidR="00054361" w:rsidRPr="00D204E9" w:rsidRDefault="00054361" w:rsidP="00A3030E">
      <w:pPr>
        <w:pStyle w:val="BodyText"/>
        <w:jc w:val="both"/>
        <w:rPr>
          <w:rFonts w:ascii="Times New Roman" w:hAnsi="Times New Roman"/>
          <w:sz w:val="24"/>
          <w:szCs w:val="24"/>
        </w:rPr>
      </w:pPr>
    </w:p>
    <w:bookmarkEnd w:id="2"/>
    <w:p w14:paraId="29943D53" w14:textId="4B5CD3FD" w:rsidR="00054361" w:rsidRPr="00D204E9" w:rsidRDefault="00054361" w:rsidP="00A3030E">
      <w:pPr>
        <w:pStyle w:val="BodyText"/>
        <w:jc w:val="both"/>
        <w:rPr>
          <w:rFonts w:ascii="Times New Roman" w:hAnsi="Times New Roman"/>
          <w:sz w:val="24"/>
          <w:szCs w:val="24"/>
        </w:rPr>
      </w:pPr>
      <w:r w:rsidRPr="00D204E9">
        <w:rPr>
          <w:rFonts w:ascii="Times New Roman" w:hAnsi="Times New Roman"/>
          <w:b/>
          <w:bCs/>
          <w:sz w:val="24"/>
          <w:szCs w:val="24"/>
        </w:rPr>
        <w:t>1</w:t>
      </w:r>
      <w:r w:rsidR="00D80A19">
        <w:rPr>
          <w:rFonts w:ascii="Times New Roman" w:hAnsi="Times New Roman"/>
          <w:b/>
          <w:bCs/>
          <w:sz w:val="24"/>
          <w:szCs w:val="24"/>
        </w:rPr>
        <w:t>7</w:t>
      </w:r>
      <w:r w:rsidRPr="00D204E9">
        <w:rPr>
          <w:rFonts w:ascii="Times New Roman" w:hAnsi="Times New Roman"/>
          <w:b/>
          <w:bCs/>
          <w:sz w:val="24"/>
          <w:szCs w:val="24"/>
        </w:rPr>
        <w:t>.</w:t>
      </w:r>
      <w:r w:rsidRPr="00D204E9">
        <w:rPr>
          <w:rFonts w:ascii="Times New Roman" w:hAnsi="Times New Roman"/>
          <w:b/>
          <w:bCs/>
          <w:sz w:val="24"/>
          <w:szCs w:val="24"/>
        </w:rPr>
        <w:tab/>
      </w:r>
      <w:r w:rsidRPr="00D204E9">
        <w:rPr>
          <w:rFonts w:ascii="Times New Roman" w:hAnsi="Times New Roman"/>
          <w:b/>
          <w:bCs/>
          <w:sz w:val="24"/>
          <w:szCs w:val="24"/>
          <w:u w:val="single"/>
        </w:rPr>
        <w:t>DEFAULT BY PARKS:</w:t>
      </w:r>
      <w:r w:rsidRPr="00D204E9">
        <w:rPr>
          <w:rFonts w:ascii="Times New Roman" w:hAnsi="Times New Roman"/>
          <w:b/>
          <w:bCs/>
          <w:sz w:val="24"/>
          <w:szCs w:val="24"/>
        </w:rPr>
        <w:t xml:space="preserve"> </w:t>
      </w:r>
      <w:r w:rsidRPr="00D204E9">
        <w:rPr>
          <w:rFonts w:ascii="Times New Roman" w:hAnsi="Times New Roman"/>
          <w:sz w:val="24"/>
          <w:szCs w:val="24"/>
        </w:rPr>
        <w:t>PARKS shall not be in default of the performance of any obligation required of it under this lease unless and until it has failed to perform such obligation for more than thirty (30) days after written notice by CONCESSIONAIRE to PARKS specifying the alleged default and the applicable lease provision giving rise to the obligation.  However, if the nature of PARKS' obligation is such that more than thirty (30) days is required for its performance, then PARKS shall not be deemed in default if it shall commence performance within such 30</w:t>
      </w:r>
      <w:r w:rsidRPr="00D204E9">
        <w:rPr>
          <w:rFonts w:ascii="Times New Roman" w:hAnsi="Times New Roman"/>
          <w:sz w:val="24"/>
          <w:szCs w:val="24"/>
        </w:rPr>
        <w:noBreakHyphen/>
        <w:t>day period and thereafter diligently prosecute the same to completion.</w:t>
      </w:r>
    </w:p>
    <w:p w14:paraId="37016056" w14:textId="77777777" w:rsidR="00054361" w:rsidRPr="00D204E9" w:rsidRDefault="00054361" w:rsidP="00A3030E">
      <w:pPr>
        <w:pStyle w:val="BodyText"/>
        <w:jc w:val="both"/>
        <w:rPr>
          <w:rFonts w:ascii="Times New Roman" w:hAnsi="Times New Roman"/>
          <w:sz w:val="24"/>
          <w:szCs w:val="24"/>
        </w:rPr>
      </w:pPr>
    </w:p>
    <w:p w14:paraId="4AD98C26" w14:textId="23EAB3CE" w:rsidR="00054361" w:rsidRPr="00D204E9" w:rsidRDefault="00054361" w:rsidP="00A3030E">
      <w:pPr>
        <w:pStyle w:val="Heading1"/>
        <w:jc w:val="both"/>
        <w:rPr>
          <w:rFonts w:ascii="Times New Roman" w:hAnsi="Times New Roman"/>
          <w:szCs w:val="24"/>
        </w:rPr>
      </w:pPr>
      <w:bookmarkStart w:id="3" w:name="_Toc51730869"/>
      <w:r w:rsidRPr="00D204E9">
        <w:rPr>
          <w:rFonts w:ascii="Times New Roman" w:hAnsi="Times New Roman"/>
          <w:bCs/>
          <w:szCs w:val="24"/>
        </w:rPr>
        <w:t>1</w:t>
      </w:r>
      <w:r w:rsidR="00D80A19">
        <w:rPr>
          <w:rFonts w:ascii="Times New Roman" w:hAnsi="Times New Roman"/>
          <w:bCs/>
          <w:szCs w:val="24"/>
        </w:rPr>
        <w:t>8</w:t>
      </w:r>
      <w:r w:rsidRPr="00D204E9">
        <w:rPr>
          <w:rFonts w:ascii="Times New Roman" w:hAnsi="Times New Roman"/>
          <w:bCs/>
          <w:szCs w:val="24"/>
        </w:rPr>
        <w:t>.</w:t>
      </w:r>
      <w:r w:rsidRPr="00D204E9">
        <w:rPr>
          <w:rFonts w:ascii="Times New Roman" w:hAnsi="Times New Roman"/>
          <w:bCs/>
          <w:szCs w:val="24"/>
        </w:rPr>
        <w:tab/>
      </w:r>
      <w:r w:rsidRPr="00D204E9">
        <w:rPr>
          <w:rFonts w:ascii="Times New Roman" w:hAnsi="Times New Roman"/>
          <w:bCs/>
          <w:szCs w:val="24"/>
          <w:u w:val="single"/>
        </w:rPr>
        <w:t xml:space="preserve">SURRENDER OF THE </w:t>
      </w:r>
      <w:proofErr w:type="gramStart"/>
      <w:r w:rsidR="00194F39" w:rsidRPr="00D204E9">
        <w:rPr>
          <w:rFonts w:ascii="Times New Roman" w:hAnsi="Times New Roman"/>
          <w:bCs/>
          <w:szCs w:val="24"/>
          <w:u w:val="single"/>
        </w:rPr>
        <w:t>PREMISES,</w:t>
      </w:r>
      <w:proofErr w:type="gramEnd"/>
      <w:r w:rsidRPr="00D204E9">
        <w:rPr>
          <w:rFonts w:ascii="Times New Roman" w:hAnsi="Times New Roman"/>
          <w:bCs/>
          <w:szCs w:val="24"/>
          <w:u w:val="single"/>
        </w:rPr>
        <w:t xml:space="preserve"> HOLDING OVER</w:t>
      </w:r>
      <w:bookmarkEnd w:id="3"/>
      <w:r w:rsidRPr="00D204E9">
        <w:rPr>
          <w:rFonts w:ascii="Times New Roman" w:hAnsi="Times New Roman"/>
          <w:bCs/>
          <w:szCs w:val="24"/>
          <w:u w:val="single"/>
        </w:rPr>
        <w:t>:</w:t>
      </w:r>
    </w:p>
    <w:p w14:paraId="16E25D88" w14:textId="77777777" w:rsidR="00054361" w:rsidRPr="00D204E9" w:rsidRDefault="00054361" w:rsidP="00A3030E">
      <w:pPr>
        <w:ind w:left="720" w:hanging="720"/>
        <w:jc w:val="both"/>
        <w:rPr>
          <w:szCs w:val="24"/>
        </w:rPr>
      </w:pPr>
      <w:r w:rsidRPr="00D204E9">
        <w:rPr>
          <w:szCs w:val="24"/>
        </w:rPr>
        <w:t>A.</w:t>
      </w:r>
      <w:r w:rsidRPr="00D204E9">
        <w:rPr>
          <w:szCs w:val="24"/>
        </w:rPr>
        <w:tab/>
      </w:r>
      <w:r w:rsidRPr="00D204E9">
        <w:rPr>
          <w:szCs w:val="24"/>
          <w:u w:val="single"/>
        </w:rPr>
        <w:t>Surrender</w:t>
      </w:r>
      <w:proofErr w:type="gramStart"/>
      <w:r w:rsidRPr="00D204E9">
        <w:rPr>
          <w:szCs w:val="24"/>
        </w:rPr>
        <w:t>:  On</w:t>
      </w:r>
      <w:proofErr w:type="gramEnd"/>
      <w:r w:rsidRPr="00D204E9">
        <w:rPr>
          <w:szCs w:val="24"/>
        </w:rPr>
        <w:t xml:space="preserve"> expiration or within thirty (30) days after earlier termination of the lease, CONCESSIONAIRE shall remove </w:t>
      </w:r>
      <w:proofErr w:type="gramStart"/>
      <w:r w:rsidRPr="00D204E9">
        <w:rPr>
          <w:szCs w:val="24"/>
        </w:rPr>
        <w:t>all of</w:t>
      </w:r>
      <w:proofErr w:type="gramEnd"/>
      <w:r w:rsidRPr="00D204E9">
        <w:rPr>
          <w:szCs w:val="24"/>
        </w:rPr>
        <w:t xml:space="preserve"> its personal property and shall perform all restoration required by the terms of this lease within the above stated time unless otherwise agreed to in writing.</w:t>
      </w:r>
    </w:p>
    <w:p w14:paraId="052AE813" w14:textId="77777777" w:rsidR="00054361" w:rsidRPr="00D204E9" w:rsidRDefault="00054361" w:rsidP="00A3030E">
      <w:pPr>
        <w:ind w:left="720"/>
        <w:jc w:val="both"/>
        <w:rPr>
          <w:szCs w:val="24"/>
        </w:rPr>
      </w:pPr>
      <w:r w:rsidRPr="00D204E9">
        <w:rPr>
          <w:szCs w:val="24"/>
        </w:rPr>
        <w:t>1)</w:t>
      </w:r>
      <w:r w:rsidRPr="00D204E9">
        <w:rPr>
          <w:szCs w:val="24"/>
        </w:rPr>
        <w:tab/>
      </w:r>
      <w:r w:rsidRPr="00D204E9">
        <w:rPr>
          <w:szCs w:val="24"/>
          <w:u w:val="single"/>
        </w:rPr>
        <w:t>Personal Property:</w:t>
      </w:r>
      <w:r w:rsidRPr="00D204E9">
        <w:rPr>
          <w:szCs w:val="24"/>
        </w:rPr>
        <w:t xml:space="preserve"> CONCESSIONAIRES' property remaining at the Premises.  CONCESSIONAIRE waives all claims against PARKS for any damage to CONCESSIONAIRE resulting from PARKS' retention or disposition of CONCESSIONAIRE'S personal property.  CONCESSIONAIRE shall be liable to PARKS for PARKS' costs in storing, removing, and disposing of CONCESSIONAIRE'S personal property or trade fixtures.</w:t>
      </w:r>
      <w:r w:rsidR="00777381" w:rsidRPr="00D204E9">
        <w:rPr>
          <w:szCs w:val="24"/>
        </w:rPr>
        <w:t xml:space="preserve">  The entire bond or portion may be forfeited.</w:t>
      </w:r>
    </w:p>
    <w:p w14:paraId="5A15E72F" w14:textId="77777777" w:rsidR="00054361" w:rsidRPr="00D204E9" w:rsidRDefault="00054361" w:rsidP="00A3030E">
      <w:pPr>
        <w:ind w:left="720"/>
        <w:jc w:val="both"/>
        <w:rPr>
          <w:szCs w:val="24"/>
        </w:rPr>
      </w:pPr>
      <w:r w:rsidRPr="00D204E9">
        <w:rPr>
          <w:szCs w:val="24"/>
        </w:rPr>
        <w:t>2)</w:t>
      </w:r>
      <w:r w:rsidRPr="00D204E9">
        <w:rPr>
          <w:szCs w:val="24"/>
        </w:rPr>
        <w:tab/>
      </w:r>
      <w:r w:rsidRPr="00D204E9">
        <w:rPr>
          <w:szCs w:val="24"/>
          <w:u w:val="single"/>
        </w:rPr>
        <w:t>Failure to Surrender</w:t>
      </w:r>
      <w:r w:rsidRPr="00D204E9">
        <w:rPr>
          <w:szCs w:val="24"/>
        </w:rPr>
        <w:t>.  If CONCESSIONAIRE fails to surrender the Premises to PARKS on the expiration, assignment, or within thirty (30) days after earlier termination of the term as required by this Section, CONCESSIONAIRE shall hold PARKS harmless for all damages resulting from CONCESSIONAIRE'S failure to surrender the Premises.</w:t>
      </w:r>
    </w:p>
    <w:p w14:paraId="1552DE74" w14:textId="77777777" w:rsidR="00054361" w:rsidRPr="00D204E9" w:rsidRDefault="00054361" w:rsidP="00A3030E">
      <w:pPr>
        <w:ind w:left="720" w:hanging="720"/>
        <w:jc w:val="both"/>
        <w:rPr>
          <w:szCs w:val="24"/>
        </w:rPr>
      </w:pPr>
      <w:r w:rsidRPr="00D204E9">
        <w:rPr>
          <w:szCs w:val="24"/>
        </w:rPr>
        <w:t>B.</w:t>
      </w:r>
      <w:r w:rsidRPr="00D204E9">
        <w:rPr>
          <w:szCs w:val="24"/>
        </w:rPr>
        <w:tab/>
      </w:r>
      <w:r w:rsidRPr="00D204E9">
        <w:rPr>
          <w:szCs w:val="24"/>
          <w:u w:val="single"/>
        </w:rPr>
        <w:t>Holding Over</w:t>
      </w:r>
      <w:r w:rsidRPr="00D204E9">
        <w:rPr>
          <w:szCs w:val="24"/>
        </w:rPr>
        <w:t>: If CONCESSIONAIRE, with PARKS' express consent, remains in possession of the Premises after the expiration or earlier termination of the term, such possession by CONCESSIONAIRE shall be deemed to be a temporary tenancy terminable on thirty (30) </w:t>
      </w:r>
      <w:proofErr w:type="gramStart"/>
      <w:r w:rsidRPr="00D204E9">
        <w:rPr>
          <w:szCs w:val="24"/>
        </w:rPr>
        <w:t>days</w:t>
      </w:r>
      <w:proofErr w:type="gramEnd"/>
      <w:r w:rsidRPr="00D204E9">
        <w:rPr>
          <w:szCs w:val="24"/>
        </w:rPr>
        <w:t xml:space="preserve"> written notice given at any time by either party.  All other provisions of this lease except those pertaining to the term shall apply to the month</w:t>
      </w:r>
      <w:r w:rsidRPr="00D204E9">
        <w:rPr>
          <w:szCs w:val="24"/>
        </w:rPr>
        <w:noBreakHyphen/>
        <w:t>to-month tenancy.</w:t>
      </w:r>
    </w:p>
    <w:p w14:paraId="272CBC98" w14:textId="77777777" w:rsidR="00054361" w:rsidRPr="00D204E9" w:rsidRDefault="00054361" w:rsidP="00A3030E">
      <w:pPr>
        <w:jc w:val="both"/>
        <w:rPr>
          <w:szCs w:val="24"/>
        </w:rPr>
      </w:pPr>
    </w:p>
    <w:p w14:paraId="7A4BCC63" w14:textId="549F77EA" w:rsidR="00054361" w:rsidRPr="00D204E9" w:rsidRDefault="00D80A19" w:rsidP="00A3030E">
      <w:pPr>
        <w:pStyle w:val="Heading1"/>
        <w:jc w:val="both"/>
        <w:rPr>
          <w:rFonts w:ascii="Times New Roman" w:hAnsi="Times New Roman"/>
          <w:b w:val="0"/>
          <w:szCs w:val="24"/>
        </w:rPr>
      </w:pPr>
      <w:bookmarkStart w:id="4" w:name="_Toc51730871"/>
      <w:r>
        <w:rPr>
          <w:rFonts w:ascii="Times New Roman" w:hAnsi="Times New Roman"/>
          <w:bCs/>
          <w:szCs w:val="24"/>
        </w:rPr>
        <w:t>19</w:t>
      </w:r>
      <w:r w:rsidR="00054361" w:rsidRPr="00D204E9">
        <w:rPr>
          <w:rFonts w:ascii="Times New Roman" w:hAnsi="Times New Roman"/>
          <w:bCs/>
          <w:szCs w:val="24"/>
        </w:rPr>
        <w:t>.</w:t>
      </w:r>
      <w:r w:rsidR="00054361" w:rsidRPr="00D204E9">
        <w:rPr>
          <w:rFonts w:ascii="Times New Roman" w:hAnsi="Times New Roman"/>
          <w:bCs/>
          <w:szCs w:val="24"/>
        </w:rPr>
        <w:tab/>
      </w:r>
      <w:r w:rsidR="00054361" w:rsidRPr="00D204E9">
        <w:rPr>
          <w:rFonts w:ascii="Times New Roman" w:hAnsi="Times New Roman"/>
          <w:bCs/>
          <w:szCs w:val="24"/>
          <w:u w:val="single"/>
        </w:rPr>
        <w:t>ATTORNEYS FEES</w:t>
      </w:r>
      <w:bookmarkEnd w:id="4"/>
      <w:r w:rsidR="00054361" w:rsidRPr="00D204E9">
        <w:rPr>
          <w:rFonts w:ascii="Times New Roman" w:hAnsi="Times New Roman"/>
          <w:bCs/>
          <w:szCs w:val="24"/>
          <w:u w:val="single"/>
        </w:rPr>
        <w:t>:</w:t>
      </w:r>
      <w:r w:rsidR="00054361" w:rsidRPr="00D204E9">
        <w:rPr>
          <w:rFonts w:ascii="Times New Roman" w:hAnsi="Times New Roman"/>
          <w:b w:val="0"/>
          <w:bCs/>
          <w:szCs w:val="24"/>
        </w:rPr>
        <w:t xml:space="preserve"> </w:t>
      </w:r>
      <w:r w:rsidR="00054361" w:rsidRPr="00D204E9">
        <w:rPr>
          <w:rFonts w:ascii="Times New Roman" w:hAnsi="Times New Roman"/>
          <w:b w:val="0"/>
          <w:szCs w:val="24"/>
        </w:rPr>
        <w:t xml:space="preserve">CONCESSIONAIRE shall reimburse PARKS on demand for all reasonable attorney fees (including </w:t>
      </w:r>
      <w:proofErr w:type="spellStart"/>
      <w:r w:rsidR="00054361" w:rsidRPr="00D204E9">
        <w:rPr>
          <w:rFonts w:ascii="Times New Roman" w:hAnsi="Times New Roman"/>
          <w:b w:val="0"/>
          <w:szCs w:val="24"/>
        </w:rPr>
        <w:t>attorneys</w:t>
      </w:r>
      <w:proofErr w:type="spellEnd"/>
      <w:r w:rsidR="00054361" w:rsidRPr="00D204E9">
        <w:rPr>
          <w:rFonts w:ascii="Times New Roman" w:hAnsi="Times New Roman"/>
          <w:b w:val="0"/>
          <w:szCs w:val="24"/>
        </w:rPr>
        <w:t xml:space="preserve"> fees incurred in any bankruptcy or administrative </w:t>
      </w:r>
      <w:r w:rsidR="00054361" w:rsidRPr="00D204E9">
        <w:rPr>
          <w:rFonts w:ascii="Times New Roman" w:hAnsi="Times New Roman"/>
          <w:b w:val="0"/>
          <w:szCs w:val="24"/>
        </w:rPr>
        <w:lastRenderedPageBreak/>
        <w:t xml:space="preserve">proceeding or in any appeal) and expenses incurred by PARKS </w:t>
      </w:r>
      <w:proofErr w:type="gramStart"/>
      <w:r w:rsidR="00054361" w:rsidRPr="00D204E9">
        <w:rPr>
          <w:rFonts w:ascii="Times New Roman" w:hAnsi="Times New Roman"/>
          <w:b w:val="0"/>
          <w:szCs w:val="24"/>
        </w:rPr>
        <w:t>as a result of</w:t>
      </w:r>
      <w:proofErr w:type="gramEnd"/>
      <w:r w:rsidR="00054361" w:rsidRPr="00D204E9">
        <w:rPr>
          <w:rFonts w:ascii="Times New Roman" w:hAnsi="Times New Roman"/>
          <w:b w:val="0"/>
          <w:szCs w:val="24"/>
        </w:rPr>
        <w:t xml:space="preserve"> a breach or default under this lease.  If CONCESSIONAIRE becomes the prevailing party in any legal action brought by PARKS, CONCESSIONAIRE shall be entitled to recover reasonable attorney fees and expenses incurred by CONCESSIONAIRE and need not reimburse PARKS for any attorney fees and expenses incurred by PARKS.</w:t>
      </w:r>
    </w:p>
    <w:p w14:paraId="48ECE282" w14:textId="77777777" w:rsidR="00054361" w:rsidRPr="00D204E9" w:rsidRDefault="00054361" w:rsidP="00A3030E">
      <w:pPr>
        <w:jc w:val="both"/>
        <w:rPr>
          <w:szCs w:val="24"/>
        </w:rPr>
      </w:pPr>
    </w:p>
    <w:p w14:paraId="42BA6879" w14:textId="0FB3CCBD" w:rsidR="00054361" w:rsidRPr="00D204E9" w:rsidRDefault="00054361" w:rsidP="00A3030E">
      <w:pPr>
        <w:pStyle w:val="a1AutoList5"/>
        <w:jc w:val="both"/>
        <w:rPr>
          <w:sz w:val="24"/>
          <w:szCs w:val="24"/>
        </w:rPr>
      </w:pPr>
      <w:r w:rsidRPr="00D204E9">
        <w:rPr>
          <w:b/>
          <w:bCs/>
          <w:sz w:val="24"/>
          <w:szCs w:val="24"/>
        </w:rPr>
        <w:t>2</w:t>
      </w:r>
      <w:r w:rsidR="00D80A19">
        <w:rPr>
          <w:b/>
          <w:bCs/>
          <w:sz w:val="24"/>
          <w:szCs w:val="24"/>
        </w:rPr>
        <w:t>0</w:t>
      </w:r>
      <w:r w:rsidRPr="00D204E9">
        <w:rPr>
          <w:b/>
          <w:bCs/>
          <w:sz w:val="24"/>
          <w:szCs w:val="24"/>
        </w:rPr>
        <w:t>.</w:t>
      </w:r>
      <w:r w:rsidRPr="00D204E9">
        <w:rPr>
          <w:b/>
          <w:bCs/>
          <w:sz w:val="24"/>
          <w:szCs w:val="24"/>
        </w:rPr>
        <w:tab/>
      </w:r>
      <w:r w:rsidRPr="00D204E9">
        <w:rPr>
          <w:b/>
          <w:bCs/>
          <w:sz w:val="24"/>
          <w:szCs w:val="24"/>
          <w:u w:val="single"/>
        </w:rPr>
        <w:t>LEASE NOTICE</w:t>
      </w:r>
      <w:r w:rsidRPr="00D204E9">
        <w:rPr>
          <w:b/>
          <w:bCs/>
          <w:sz w:val="24"/>
          <w:szCs w:val="24"/>
        </w:rPr>
        <w:t>:</w:t>
      </w:r>
      <w:r w:rsidRPr="00D204E9">
        <w:rPr>
          <w:sz w:val="24"/>
          <w:szCs w:val="24"/>
        </w:rPr>
        <w:t xml:space="preserve">  Other than the fee(s) noted in Paragraph 4 </w:t>
      </w:r>
      <w:r w:rsidR="003C4363" w:rsidRPr="00D204E9">
        <w:rPr>
          <w:sz w:val="24"/>
          <w:szCs w:val="24"/>
        </w:rPr>
        <w:t>(“</w:t>
      </w:r>
      <w:r w:rsidRPr="00D204E9">
        <w:rPr>
          <w:sz w:val="24"/>
          <w:szCs w:val="24"/>
        </w:rPr>
        <w:t>Concession Fee</w:t>
      </w:r>
      <w:r w:rsidR="003C4363" w:rsidRPr="00D204E9">
        <w:rPr>
          <w:sz w:val="24"/>
          <w:szCs w:val="24"/>
        </w:rPr>
        <w:t>”)</w:t>
      </w:r>
      <w:r w:rsidRPr="00D204E9">
        <w:rPr>
          <w:b/>
          <w:bCs/>
          <w:sz w:val="24"/>
          <w:szCs w:val="24"/>
        </w:rPr>
        <w:t>,</w:t>
      </w:r>
      <w:r w:rsidRPr="00D204E9">
        <w:rPr>
          <w:sz w:val="24"/>
          <w:szCs w:val="24"/>
        </w:rPr>
        <w:t xml:space="preserve"> any notices to be given by either party pursuant to this lease may be served by delivering the same to the party or parties at the addresses listed below, or by mailing the same by registered or certified mail.  The names and addresses are as follows:</w:t>
      </w:r>
    </w:p>
    <w:p w14:paraId="0446BC3B" w14:textId="77777777" w:rsidR="00054361" w:rsidRPr="00D204E9" w:rsidRDefault="00054361" w:rsidP="00A3030E">
      <w:pPr>
        <w:pStyle w:val="a1AutoList5"/>
        <w:jc w:val="both"/>
        <w:rPr>
          <w:sz w:val="24"/>
          <w:szCs w:val="24"/>
        </w:rPr>
      </w:pPr>
    </w:p>
    <w:p w14:paraId="28AFE7D8" w14:textId="77777777" w:rsidR="00054361" w:rsidRPr="00D204E9" w:rsidRDefault="00054361" w:rsidP="00A3030E">
      <w:pPr>
        <w:pStyle w:val="a1AutoList5"/>
        <w:ind w:firstLine="720"/>
        <w:jc w:val="both"/>
        <w:rPr>
          <w:sz w:val="24"/>
          <w:szCs w:val="24"/>
        </w:rPr>
      </w:pPr>
      <w:r w:rsidRPr="00D204E9">
        <w:rPr>
          <w:sz w:val="24"/>
          <w:szCs w:val="24"/>
        </w:rPr>
        <w:t>To PARKS at</w:t>
      </w:r>
      <w:proofErr w:type="gramStart"/>
      <w:r w:rsidRPr="00D204E9">
        <w:rPr>
          <w:sz w:val="24"/>
          <w:szCs w:val="24"/>
        </w:rPr>
        <w:t xml:space="preserve">:  </w:t>
      </w:r>
      <w:r w:rsidRPr="00D204E9">
        <w:rPr>
          <w:sz w:val="24"/>
          <w:szCs w:val="24"/>
        </w:rPr>
        <w:tab/>
      </w:r>
      <w:proofErr w:type="gramEnd"/>
      <w:r w:rsidRPr="00D204E9">
        <w:rPr>
          <w:sz w:val="24"/>
          <w:szCs w:val="24"/>
        </w:rPr>
        <w:t xml:space="preserve">Nevada Division of State Parks </w:t>
      </w:r>
    </w:p>
    <w:p w14:paraId="7F5E1D16" w14:textId="77777777" w:rsidR="00054361" w:rsidRPr="00D204E9" w:rsidRDefault="00054361" w:rsidP="00A3030E">
      <w:pPr>
        <w:pStyle w:val="a1AutoList5"/>
        <w:jc w:val="both"/>
        <w:rPr>
          <w:sz w:val="24"/>
          <w:szCs w:val="24"/>
        </w:rPr>
      </w:pPr>
      <w:r w:rsidRPr="00D204E9">
        <w:rPr>
          <w:sz w:val="24"/>
          <w:szCs w:val="24"/>
        </w:rPr>
        <w:tab/>
        <w:t xml:space="preserve">               </w:t>
      </w:r>
      <w:r w:rsidRPr="00D204E9">
        <w:rPr>
          <w:sz w:val="24"/>
          <w:szCs w:val="24"/>
        </w:rPr>
        <w:tab/>
      </w:r>
      <w:r w:rsidRPr="00D204E9">
        <w:rPr>
          <w:sz w:val="24"/>
          <w:szCs w:val="24"/>
        </w:rPr>
        <w:tab/>
        <w:t>901 S. Stewart Street, Suite 5005</w:t>
      </w:r>
    </w:p>
    <w:p w14:paraId="588ECA1B" w14:textId="77777777" w:rsidR="00054361" w:rsidRPr="00D204E9" w:rsidRDefault="00054361" w:rsidP="00A3030E">
      <w:pPr>
        <w:pStyle w:val="a1AutoList5"/>
        <w:jc w:val="both"/>
        <w:rPr>
          <w:sz w:val="24"/>
          <w:szCs w:val="24"/>
        </w:rPr>
      </w:pPr>
      <w:r w:rsidRPr="00D204E9">
        <w:rPr>
          <w:sz w:val="24"/>
          <w:szCs w:val="24"/>
        </w:rPr>
        <w:t xml:space="preserve">               </w:t>
      </w:r>
      <w:r w:rsidRPr="00D204E9">
        <w:rPr>
          <w:sz w:val="24"/>
          <w:szCs w:val="24"/>
        </w:rPr>
        <w:tab/>
      </w:r>
      <w:r w:rsidRPr="00D204E9">
        <w:rPr>
          <w:sz w:val="24"/>
          <w:szCs w:val="24"/>
        </w:rPr>
        <w:tab/>
      </w:r>
      <w:r w:rsidRPr="00D204E9">
        <w:rPr>
          <w:sz w:val="24"/>
          <w:szCs w:val="24"/>
        </w:rPr>
        <w:tab/>
        <w:t>Carson City, Nevada   89701</w:t>
      </w:r>
    </w:p>
    <w:p w14:paraId="78EC440C" w14:textId="77777777" w:rsidR="00054361" w:rsidRPr="00D204E9" w:rsidRDefault="00054361" w:rsidP="00A3030E">
      <w:pPr>
        <w:pStyle w:val="a1AutoList5"/>
        <w:jc w:val="both"/>
        <w:rPr>
          <w:sz w:val="24"/>
          <w:szCs w:val="24"/>
        </w:rPr>
      </w:pPr>
      <w:r w:rsidRPr="00D204E9">
        <w:rPr>
          <w:sz w:val="24"/>
          <w:szCs w:val="24"/>
        </w:rPr>
        <w:tab/>
      </w:r>
      <w:r w:rsidRPr="00D204E9">
        <w:rPr>
          <w:sz w:val="24"/>
          <w:szCs w:val="24"/>
        </w:rPr>
        <w:tab/>
      </w:r>
      <w:r w:rsidRPr="00D204E9">
        <w:rPr>
          <w:sz w:val="24"/>
          <w:szCs w:val="24"/>
        </w:rPr>
        <w:tab/>
      </w:r>
      <w:r w:rsidRPr="00D204E9">
        <w:rPr>
          <w:sz w:val="24"/>
          <w:szCs w:val="24"/>
        </w:rPr>
        <w:tab/>
        <w:t>ATTN</w:t>
      </w:r>
      <w:proofErr w:type="gramStart"/>
      <w:r w:rsidRPr="00D204E9">
        <w:rPr>
          <w:sz w:val="24"/>
          <w:szCs w:val="24"/>
        </w:rPr>
        <w:t>:  Concession</w:t>
      </w:r>
      <w:proofErr w:type="gramEnd"/>
      <w:r w:rsidRPr="00D204E9">
        <w:rPr>
          <w:sz w:val="24"/>
          <w:szCs w:val="24"/>
        </w:rPr>
        <w:t>/Contracts Manager</w:t>
      </w:r>
    </w:p>
    <w:p w14:paraId="1AFB8330" w14:textId="77777777" w:rsidR="00054361" w:rsidRPr="00D204E9" w:rsidRDefault="00054361" w:rsidP="00A3030E">
      <w:pPr>
        <w:pStyle w:val="a1AutoList5"/>
        <w:jc w:val="both"/>
        <w:rPr>
          <w:sz w:val="24"/>
          <w:szCs w:val="24"/>
        </w:rPr>
      </w:pPr>
    </w:p>
    <w:p w14:paraId="3DE4819C" w14:textId="77777777" w:rsidR="00054361" w:rsidRPr="00D204E9" w:rsidRDefault="00054361" w:rsidP="00A3030E">
      <w:pPr>
        <w:pStyle w:val="a1AutoList5"/>
        <w:ind w:firstLine="720"/>
        <w:jc w:val="both"/>
        <w:rPr>
          <w:sz w:val="24"/>
          <w:szCs w:val="24"/>
        </w:rPr>
      </w:pPr>
      <w:r w:rsidRPr="00D204E9">
        <w:rPr>
          <w:sz w:val="24"/>
          <w:szCs w:val="24"/>
        </w:rPr>
        <w:t>with copies to</w:t>
      </w:r>
      <w:proofErr w:type="gramStart"/>
      <w:r w:rsidRPr="00D204E9">
        <w:rPr>
          <w:sz w:val="24"/>
          <w:szCs w:val="24"/>
        </w:rPr>
        <w:t>:</w:t>
      </w:r>
      <w:r w:rsidRPr="00D204E9">
        <w:rPr>
          <w:sz w:val="24"/>
          <w:szCs w:val="24"/>
        </w:rPr>
        <w:tab/>
      </w:r>
      <w:r w:rsidRPr="00D204E9">
        <w:rPr>
          <w:sz w:val="24"/>
          <w:szCs w:val="24"/>
        </w:rPr>
        <w:tab/>
        <w:t>Park</w:t>
      </w:r>
      <w:proofErr w:type="gramEnd"/>
      <w:r w:rsidRPr="00D204E9">
        <w:rPr>
          <w:sz w:val="24"/>
          <w:szCs w:val="24"/>
        </w:rPr>
        <w:t xml:space="preserve"> Supervisor</w:t>
      </w:r>
    </w:p>
    <w:p w14:paraId="024D07DB" w14:textId="074EFBB1" w:rsidR="00054361" w:rsidRPr="00D204E9" w:rsidRDefault="00054361" w:rsidP="00A3030E">
      <w:pPr>
        <w:pStyle w:val="a1AutoList5"/>
        <w:jc w:val="both"/>
        <w:rPr>
          <w:sz w:val="24"/>
          <w:szCs w:val="24"/>
        </w:rPr>
      </w:pPr>
      <w:r w:rsidRPr="00D204E9">
        <w:rPr>
          <w:sz w:val="24"/>
          <w:szCs w:val="24"/>
        </w:rPr>
        <w:tab/>
      </w:r>
      <w:r w:rsidRPr="00D204E9">
        <w:rPr>
          <w:sz w:val="24"/>
          <w:szCs w:val="24"/>
        </w:rPr>
        <w:tab/>
      </w:r>
      <w:r w:rsidRPr="00D204E9">
        <w:rPr>
          <w:sz w:val="24"/>
          <w:szCs w:val="24"/>
        </w:rPr>
        <w:tab/>
      </w:r>
      <w:r w:rsidRPr="00D204E9">
        <w:rPr>
          <w:sz w:val="24"/>
          <w:szCs w:val="24"/>
        </w:rPr>
        <w:tab/>
      </w:r>
      <w:r w:rsidR="00194F39" w:rsidRPr="00D204E9">
        <w:rPr>
          <w:sz w:val="24"/>
          <w:szCs w:val="24"/>
        </w:rPr>
        <w:t>Sand Harbor</w:t>
      </w:r>
      <w:r w:rsidRPr="00D204E9">
        <w:rPr>
          <w:sz w:val="24"/>
          <w:szCs w:val="24"/>
        </w:rPr>
        <w:t xml:space="preserve"> Nevada State Park</w:t>
      </w:r>
    </w:p>
    <w:p w14:paraId="458EE55B" w14:textId="4919234F" w:rsidR="008E14D6" w:rsidRPr="00D204E9" w:rsidRDefault="008E14D6" w:rsidP="00A3030E">
      <w:pPr>
        <w:pStyle w:val="a1AutoList5"/>
        <w:jc w:val="both"/>
        <w:rPr>
          <w:sz w:val="24"/>
          <w:szCs w:val="24"/>
        </w:rPr>
      </w:pPr>
      <w:r w:rsidRPr="00D204E9">
        <w:rPr>
          <w:sz w:val="24"/>
          <w:szCs w:val="24"/>
        </w:rPr>
        <w:tab/>
      </w:r>
      <w:r w:rsidRPr="00D204E9">
        <w:rPr>
          <w:sz w:val="24"/>
          <w:szCs w:val="24"/>
        </w:rPr>
        <w:tab/>
      </w:r>
      <w:r w:rsidRPr="00D204E9">
        <w:rPr>
          <w:sz w:val="24"/>
          <w:szCs w:val="24"/>
        </w:rPr>
        <w:tab/>
      </w:r>
      <w:r w:rsidRPr="00D204E9">
        <w:rPr>
          <w:sz w:val="24"/>
          <w:szCs w:val="24"/>
        </w:rPr>
        <w:tab/>
      </w:r>
      <w:r w:rsidR="008B3BD3">
        <w:rPr>
          <w:sz w:val="24"/>
          <w:szCs w:val="24"/>
        </w:rPr>
        <w:t>2005 Highway 28</w:t>
      </w:r>
    </w:p>
    <w:p w14:paraId="6FB8A5C8" w14:textId="032E5C17" w:rsidR="00054361" w:rsidRPr="00D204E9" w:rsidRDefault="008E14D6" w:rsidP="00A3030E">
      <w:pPr>
        <w:pStyle w:val="a1AutoList5"/>
        <w:jc w:val="both"/>
        <w:rPr>
          <w:sz w:val="24"/>
          <w:szCs w:val="24"/>
        </w:rPr>
      </w:pPr>
      <w:r w:rsidRPr="00D204E9">
        <w:rPr>
          <w:sz w:val="24"/>
          <w:szCs w:val="24"/>
        </w:rPr>
        <w:tab/>
      </w:r>
      <w:r w:rsidRPr="00D204E9">
        <w:rPr>
          <w:sz w:val="24"/>
          <w:szCs w:val="24"/>
        </w:rPr>
        <w:tab/>
      </w:r>
      <w:r w:rsidRPr="00D204E9">
        <w:rPr>
          <w:sz w:val="24"/>
          <w:szCs w:val="24"/>
        </w:rPr>
        <w:tab/>
      </w:r>
      <w:r w:rsidRPr="00D204E9">
        <w:rPr>
          <w:sz w:val="24"/>
          <w:szCs w:val="24"/>
        </w:rPr>
        <w:tab/>
      </w:r>
      <w:r w:rsidR="008B3BD3">
        <w:rPr>
          <w:sz w:val="24"/>
          <w:szCs w:val="24"/>
        </w:rPr>
        <w:t xml:space="preserve">Incline Village, </w:t>
      </w:r>
      <w:r w:rsidRPr="00D204E9">
        <w:rPr>
          <w:sz w:val="24"/>
          <w:szCs w:val="24"/>
        </w:rPr>
        <w:t>NV 89</w:t>
      </w:r>
      <w:r w:rsidR="008B3BD3">
        <w:rPr>
          <w:sz w:val="24"/>
          <w:szCs w:val="24"/>
        </w:rPr>
        <w:t>450</w:t>
      </w:r>
      <w:r w:rsidR="00054361" w:rsidRPr="00D204E9">
        <w:rPr>
          <w:sz w:val="24"/>
          <w:szCs w:val="24"/>
        </w:rPr>
        <w:tab/>
      </w:r>
      <w:r w:rsidR="00054361" w:rsidRPr="00D204E9">
        <w:rPr>
          <w:sz w:val="24"/>
          <w:szCs w:val="24"/>
        </w:rPr>
        <w:tab/>
      </w:r>
      <w:r w:rsidR="00054361" w:rsidRPr="00D204E9">
        <w:rPr>
          <w:sz w:val="24"/>
          <w:szCs w:val="24"/>
        </w:rPr>
        <w:tab/>
      </w:r>
    </w:p>
    <w:p w14:paraId="19BCD9D4" w14:textId="77777777" w:rsidR="00054361" w:rsidRPr="00D204E9" w:rsidRDefault="00054361" w:rsidP="001F2144">
      <w:pPr>
        <w:pStyle w:val="a1AutoList5"/>
        <w:jc w:val="both"/>
        <w:rPr>
          <w:sz w:val="24"/>
          <w:szCs w:val="24"/>
        </w:rPr>
      </w:pPr>
      <w:r w:rsidRPr="00D204E9">
        <w:rPr>
          <w:sz w:val="24"/>
          <w:szCs w:val="24"/>
        </w:rPr>
        <w:tab/>
      </w:r>
      <w:r w:rsidRPr="00D204E9">
        <w:rPr>
          <w:sz w:val="24"/>
          <w:szCs w:val="24"/>
        </w:rPr>
        <w:tab/>
      </w:r>
      <w:r w:rsidRPr="00D204E9">
        <w:rPr>
          <w:sz w:val="24"/>
          <w:szCs w:val="24"/>
        </w:rPr>
        <w:tab/>
      </w:r>
      <w:r w:rsidRPr="00D204E9">
        <w:rPr>
          <w:sz w:val="24"/>
          <w:szCs w:val="24"/>
        </w:rPr>
        <w:tab/>
      </w:r>
    </w:p>
    <w:p w14:paraId="7CFD4A57" w14:textId="77777777" w:rsidR="00054361" w:rsidRPr="00D204E9" w:rsidRDefault="00054361" w:rsidP="00A3030E">
      <w:pPr>
        <w:pStyle w:val="a1AutoList5"/>
        <w:jc w:val="both"/>
        <w:rPr>
          <w:sz w:val="24"/>
          <w:szCs w:val="24"/>
        </w:rPr>
      </w:pPr>
    </w:p>
    <w:p w14:paraId="2A610B66" w14:textId="77777777" w:rsidR="00054361" w:rsidRPr="00D204E9" w:rsidRDefault="00054361" w:rsidP="00A3030E">
      <w:pPr>
        <w:pStyle w:val="a1AutoList5"/>
        <w:ind w:firstLine="720"/>
        <w:jc w:val="both"/>
        <w:rPr>
          <w:sz w:val="24"/>
          <w:szCs w:val="24"/>
        </w:rPr>
      </w:pPr>
      <w:r w:rsidRPr="00D204E9">
        <w:rPr>
          <w:sz w:val="24"/>
          <w:szCs w:val="24"/>
        </w:rPr>
        <w:t xml:space="preserve">To CONCESSIONAIRE at:  </w:t>
      </w:r>
    </w:p>
    <w:p w14:paraId="58D8DB90" w14:textId="61B129B6" w:rsidR="00194F39" w:rsidRPr="00D204E9" w:rsidRDefault="00D97CAF" w:rsidP="00194F39">
      <w:pPr>
        <w:pStyle w:val="a1AutoList5"/>
        <w:jc w:val="both"/>
        <w:rPr>
          <w:sz w:val="24"/>
          <w:szCs w:val="24"/>
        </w:rPr>
      </w:pPr>
      <w:r w:rsidRPr="00D204E9">
        <w:rPr>
          <w:sz w:val="24"/>
          <w:szCs w:val="24"/>
        </w:rPr>
        <w:tab/>
      </w:r>
      <w:r w:rsidRPr="00D204E9">
        <w:rPr>
          <w:sz w:val="24"/>
          <w:szCs w:val="24"/>
        </w:rPr>
        <w:tab/>
      </w:r>
      <w:r w:rsidRPr="00D204E9">
        <w:rPr>
          <w:sz w:val="24"/>
          <w:szCs w:val="24"/>
        </w:rPr>
        <w:tab/>
      </w:r>
      <w:r w:rsidRPr="00D204E9">
        <w:rPr>
          <w:sz w:val="24"/>
          <w:szCs w:val="24"/>
        </w:rPr>
        <w:tab/>
      </w:r>
    </w:p>
    <w:p w14:paraId="28947311" w14:textId="0ADCF053" w:rsidR="00D97CAF" w:rsidRDefault="00D97CAF" w:rsidP="008E14D6">
      <w:pPr>
        <w:pStyle w:val="a1AutoList5"/>
        <w:ind w:left="2160" w:firstLine="72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p w14:paraId="620F0BF8" w14:textId="77777777" w:rsidR="00054361" w:rsidRDefault="00054361" w:rsidP="00A3030E">
      <w:pPr>
        <w:pStyle w:val="a1AutoList5"/>
        <w:jc w:val="both"/>
        <w:rPr>
          <w:rFonts w:ascii="Arial" w:hAnsi="Arial" w:cs="Arial"/>
          <w:sz w:val="22"/>
          <w:szCs w:val="22"/>
        </w:rPr>
      </w:pPr>
    </w:p>
    <w:p w14:paraId="764B1D28" w14:textId="77777777" w:rsidR="00054361" w:rsidRPr="00EF4FEC" w:rsidRDefault="00054361" w:rsidP="00A3030E">
      <w:pPr>
        <w:pStyle w:val="a1AutoList5"/>
        <w:jc w:val="both"/>
        <w:rPr>
          <w:rFonts w:ascii="Arial" w:hAnsi="Arial" w:cs="Arial"/>
          <w:sz w:val="22"/>
          <w:szCs w:val="22"/>
        </w:rPr>
      </w:pPr>
      <w:r w:rsidRPr="00EF4FEC">
        <w:rPr>
          <w:rFonts w:ascii="Arial" w:hAnsi="Arial" w:cs="Arial"/>
          <w:sz w:val="22"/>
          <w:szCs w:val="22"/>
        </w:rPr>
        <w:tab/>
      </w:r>
      <w:r w:rsidRPr="00EF4FEC">
        <w:rPr>
          <w:rFonts w:ascii="Arial" w:hAnsi="Arial" w:cs="Arial"/>
          <w:sz w:val="22"/>
          <w:szCs w:val="22"/>
        </w:rPr>
        <w:tab/>
      </w:r>
      <w:r w:rsidRPr="00EF4FEC">
        <w:rPr>
          <w:rFonts w:ascii="Arial" w:hAnsi="Arial" w:cs="Arial"/>
          <w:sz w:val="22"/>
          <w:szCs w:val="22"/>
        </w:rPr>
        <w:tab/>
      </w:r>
      <w:r w:rsidRPr="00EF4FEC">
        <w:rPr>
          <w:rFonts w:ascii="Arial" w:hAnsi="Arial" w:cs="Arial"/>
          <w:sz w:val="22"/>
          <w:szCs w:val="22"/>
        </w:rPr>
        <w:tab/>
      </w:r>
    </w:p>
    <w:p w14:paraId="3AAA6F3C" w14:textId="77777777" w:rsidR="00054361" w:rsidRPr="00D204E9" w:rsidRDefault="00054361" w:rsidP="00A3030E">
      <w:pPr>
        <w:pStyle w:val="a1AutoList5"/>
        <w:jc w:val="both"/>
        <w:rPr>
          <w:sz w:val="24"/>
          <w:szCs w:val="24"/>
        </w:rPr>
      </w:pPr>
      <w:r w:rsidRPr="00D204E9">
        <w:rPr>
          <w:sz w:val="24"/>
          <w:szCs w:val="24"/>
        </w:rPr>
        <w:t>When notice is given by mail, it is deemed as of the day of mailing.</w:t>
      </w:r>
    </w:p>
    <w:p w14:paraId="377A1342" w14:textId="77777777" w:rsidR="00054361" w:rsidRPr="00D204E9" w:rsidRDefault="00054361" w:rsidP="00A3030E">
      <w:pPr>
        <w:pStyle w:val="a1AutoList5"/>
        <w:ind w:firstLine="720"/>
        <w:jc w:val="both"/>
        <w:rPr>
          <w:sz w:val="24"/>
          <w:szCs w:val="24"/>
        </w:rPr>
      </w:pPr>
      <w:r w:rsidRPr="00D204E9">
        <w:rPr>
          <w:sz w:val="24"/>
          <w:szCs w:val="24"/>
        </w:rPr>
        <w:t xml:space="preserve">The address to which notices shall or may be mailed as aforesaid by any party, shall or may be changed by written notice given by such party to the other as herein before provided, but nothing </w:t>
      </w:r>
      <w:proofErr w:type="gramStart"/>
      <w:r w:rsidRPr="00D204E9">
        <w:rPr>
          <w:sz w:val="24"/>
          <w:szCs w:val="24"/>
        </w:rPr>
        <w:t>herein contained</w:t>
      </w:r>
      <w:proofErr w:type="gramEnd"/>
      <w:r w:rsidRPr="00D204E9">
        <w:rPr>
          <w:sz w:val="24"/>
          <w:szCs w:val="24"/>
        </w:rPr>
        <w:t xml:space="preserve"> shall preclude the giving of any such notice by personal service.</w:t>
      </w:r>
    </w:p>
    <w:p w14:paraId="6141A93C" w14:textId="77777777" w:rsidR="00054361" w:rsidRPr="00D204E9" w:rsidRDefault="00054361" w:rsidP="00A3030E">
      <w:pPr>
        <w:pStyle w:val="a1AutoList5"/>
        <w:ind w:firstLine="720"/>
        <w:jc w:val="both"/>
        <w:rPr>
          <w:sz w:val="24"/>
          <w:szCs w:val="24"/>
        </w:rPr>
      </w:pPr>
    </w:p>
    <w:p w14:paraId="2F064FF8" w14:textId="54375ACF" w:rsidR="00054361" w:rsidRPr="00D204E9" w:rsidRDefault="00054361" w:rsidP="00A3030E">
      <w:pPr>
        <w:pStyle w:val="a1AutoList5"/>
        <w:jc w:val="both"/>
        <w:rPr>
          <w:sz w:val="24"/>
          <w:szCs w:val="24"/>
        </w:rPr>
      </w:pPr>
      <w:r w:rsidRPr="00D204E9">
        <w:rPr>
          <w:b/>
          <w:bCs/>
          <w:sz w:val="24"/>
          <w:szCs w:val="24"/>
        </w:rPr>
        <w:t>2</w:t>
      </w:r>
      <w:r w:rsidR="00D80A19">
        <w:rPr>
          <w:b/>
          <w:bCs/>
          <w:sz w:val="24"/>
          <w:szCs w:val="24"/>
        </w:rPr>
        <w:t>1</w:t>
      </w:r>
      <w:r w:rsidRPr="00D204E9">
        <w:rPr>
          <w:b/>
          <w:bCs/>
          <w:sz w:val="24"/>
          <w:szCs w:val="24"/>
        </w:rPr>
        <w:t>.</w:t>
      </w:r>
      <w:r w:rsidRPr="00D204E9">
        <w:rPr>
          <w:b/>
          <w:bCs/>
          <w:sz w:val="24"/>
          <w:szCs w:val="24"/>
        </w:rPr>
        <w:tab/>
      </w:r>
      <w:r w:rsidRPr="00D204E9">
        <w:rPr>
          <w:b/>
          <w:bCs/>
          <w:sz w:val="24"/>
          <w:szCs w:val="24"/>
          <w:u w:val="single"/>
        </w:rPr>
        <w:t>INTERPRETATION OF LEASE</w:t>
      </w:r>
      <w:proofErr w:type="gramStart"/>
      <w:r w:rsidRPr="00D204E9">
        <w:rPr>
          <w:b/>
          <w:bCs/>
          <w:sz w:val="24"/>
          <w:szCs w:val="24"/>
          <w:u w:val="single"/>
        </w:rPr>
        <w:t>:</w:t>
      </w:r>
      <w:r w:rsidRPr="00D204E9">
        <w:rPr>
          <w:sz w:val="24"/>
          <w:szCs w:val="24"/>
        </w:rPr>
        <w:t xml:space="preserve">  This</w:t>
      </w:r>
      <w:proofErr w:type="gramEnd"/>
      <w:r w:rsidRPr="00D204E9">
        <w:rPr>
          <w:sz w:val="24"/>
          <w:szCs w:val="24"/>
        </w:rPr>
        <w:t xml:space="preserve"> lease is made under and is subject to the laws of the State of Nevada in all respects as to interpretation, operation, effect and performance.  The enforceability, invalidity or illegality of any provision of this agreement shall not render any other provision unenforceable, invalid or illegal.</w:t>
      </w:r>
    </w:p>
    <w:p w14:paraId="2036A986" w14:textId="77777777" w:rsidR="00054361" w:rsidRPr="00D204E9" w:rsidRDefault="00054361" w:rsidP="00A3030E">
      <w:pPr>
        <w:pStyle w:val="a1AutoList5"/>
        <w:jc w:val="both"/>
        <w:rPr>
          <w:sz w:val="24"/>
          <w:szCs w:val="24"/>
        </w:rPr>
      </w:pPr>
    </w:p>
    <w:p w14:paraId="6C1237A5" w14:textId="23A35468" w:rsidR="00054361" w:rsidRPr="00D204E9" w:rsidRDefault="00054361" w:rsidP="00A3030E">
      <w:pPr>
        <w:pStyle w:val="a1AutoList5"/>
        <w:jc w:val="both"/>
        <w:rPr>
          <w:sz w:val="24"/>
          <w:szCs w:val="24"/>
        </w:rPr>
      </w:pPr>
      <w:r w:rsidRPr="00D204E9">
        <w:rPr>
          <w:b/>
          <w:bCs/>
          <w:sz w:val="24"/>
          <w:szCs w:val="24"/>
        </w:rPr>
        <w:t>2</w:t>
      </w:r>
      <w:r w:rsidR="00D80A19">
        <w:rPr>
          <w:b/>
          <w:bCs/>
          <w:sz w:val="24"/>
          <w:szCs w:val="24"/>
        </w:rPr>
        <w:t>2</w:t>
      </w:r>
      <w:r w:rsidRPr="00D204E9">
        <w:rPr>
          <w:b/>
          <w:bCs/>
          <w:sz w:val="24"/>
          <w:szCs w:val="24"/>
        </w:rPr>
        <w:t>.</w:t>
      </w:r>
      <w:r w:rsidRPr="00D204E9">
        <w:rPr>
          <w:b/>
          <w:bCs/>
          <w:sz w:val="24"/>
          <w:szCs w:val="24"/>
        </w:rPr>
        <w:tab/>
      </w:r>
      <w:r w:rsidRPr="00D204E9">
        <w:rPr>
          <w:b/>
          <w:bCs/>
          <w:sz w:val="24"/>
          <w:szCs w:val="24"/>
          <w:u w:val="single"/>
        </w:rPr>
        <w:t>WAIVER OF LEASE TERMS:</w:t>
      </w:r>
      <w:r w:rsidRPr="00D204E9">
        <w:rPr>
          <w:sz w:val="24"/>
          <w:szCs w:val="24"/>
        </w:rPr>
        <w:t xml:space="preserve"> No waiver by any party at any time of any of the terms, conditions or covenants of this lease shall be deemed as a waiver at any time thereafter of the same or of any other term, condition or covenant herein contained, nor of the strict and prompt performance thereof.  No delay, failure or omission of PARKS to reenter the Premises or to exercise any right, power, privilege or option arising from any default, nor any subsequent </w:t>
      </w:r>
      <w:r w:rsidRPr="00D204E9">
        <w:rPr>
          <w:sz w:val="24"/>
          <w:szCs w:val="24"/>
        </w:rPr>
        <w:lastRenderedPageBreak/>
        <w:t>acceptance of fee then or thereafter accrued shall impair any such right, privilege or option or be construed as a waiver of such default or a relinquishment of any right or acquiescence therein.  No notice to CONCESSIONAIRE shall be required to restore or revive time as of the essence after the waiver by PARKS of any default.  No option, right, power, remedy or privilege of PARKS shall be construed as being exhausted by the exercise thereof in one or more instances.  The rights, powers, options, and remedies given to PARKS by this lease shall be deemed cumulative.</w:t>
      </w:r>
    </w:p>
    <w:p w14:paraId="11ED971A" w14:textId="77777777" w:rsidR="00054361" w:rsidRPr="00D204E9" w:rsidRDefault="00054361" w:rsidP="00A3030E">
      <w:pPr>
        <w:pStyle w:val="a1AutoList5"/>
        <w:jc w:val="both"/>
        <w:rPr>
          <w:sz w:val="24"/>
          <w:szCs w:val="24"/>
        </w:rPr>
      </w:pPr>
    </w:p>
    <w:p w14:paraId="62CA721F" w14:textId="6482627D" w:rsidR="00054361" w:rsidRPr="00D204E9" w:rsidRDefault="00054361" w:rsidP="00A3030E">
      <w:pPr>
        <w:pStyle w:val="a1AutoList5"/>
        <w:jc w:val="both"/>
        <w:rPr>
          <w:sz w:val="24"/>
          <w:szCs w:val="24"/>
        </w:rPr>
      </w:pPr>
      <w:r w:rsidRPr="00D204E9">
        <w:rPr>
          <w:b/>
          <w:bCs/>
          <w:sz w:val="24"/>
          <w:szCs w:val="24"/>
        </w:rPr>
        <w:t>2</w:t>
      </w:r>
      <w:r w:rsidR="00D80A19">
        <w:rPr>
          <w:b/>
          <w:bCs/>
          <w:sz w:val="24"/>
          <w:szCs w:val="24"/>
        </w:rPr>
        <w:t>3</w:t>
      </w:r>
      <w:r w:rsidRPr="00D204E9">
        <w:rPr>
          <w:b/>
          <w:bCs/>
          <w:sz w:val="24"/>
          <w:szCs w:val="24"/>
        </w:rPr>
        <w:t>.</w:t>
      </w:r>
      <w:r w:rsidRPr="00D204E9">
        <w:rPr>
          <w:b/>
          <w:bCs/>
          <w:sz w:val="24"/>
          <w:szCs w:val="24"/>
        </w:rPr>
        <w:tab/>
      </w:r>
      <w:r w:rsidRPr="00D204E9">
        <w:rPr>
          <w:b/>
          <w:bCs/>
          <w:sz w:val="24"/>
          <w:szCs w:val="24"/>
          <w:u w:val="single"/>
        </w:rPr>
        <w:t>MODIFICATION OF LEASE</w:t>
      </w:r>
      <w:proofErr w:type="gramStart"/>
      <w:r w:rsidRPr="00D204E9">
        <w:rPr>
          <w:b/>
          <w:bCs/>
          <w:sz w:val="24"/>
          <w:szCs w:val="24"/>
          <w:u w:val="single"/>
        </w:rPr>
        <w:t>:</w:t>
      </w:r>
      <w:r w:rsidRPr="00D204E9">
        <w:rPr>
          <w:sz w:val="24"/>
          <w:szCs w:val="24"/>
        </w:rPr>
        <w:t xml:space="preserve">  Notwithstanding</w:t>
      </w:r>
      <w:proofErr w:type="gramEnd"/>
      <w:r w:rsidRPr="00D204E9">
        <w:rPr>
          <w:sz w:val="24"/>
          <w:szCs w:val="24"/>
        </w:rPr>
        <w:t xml:space="preserve"> any of the provisions of this lease, the parties may hereafter, by mutual consent, agree to modification thereof or additions thereto in writing that are not forbidden by law.  PARKS shall have the right to grant reasonable extensions of time to CONCESSIONAIRE for any purpose or for the performance of any obligation of CONCESSIONAIRE hereunder.</w:t>
      </w:r>
    </w:p>
    <w:p w14:paraId="0B88F983" w14:textId="77777777" w:rsidR="00054361" w:rsidRPr="00EF4FEC" w:rsidRDefault="00054361" w:rsidP="00A3030E">
      <w:pPr>
        <w:pStyle w:val="a1AutoList5"/>
        <w:jc w:val="both"/>
        <w:rPr>
          <w:rFonts w:ascii="Arial" w:hAnsi="Arial" w:cs="Arial"/>
          <w:sz w:val="22"/>
        </w:rPr>
      </w:pPr>
    </w:p>
    <w:p w14:paraId="20D8DFCC" w14:textId="758540F2" w:rsidR="00054361" w:rsidRPr="007678F6" w:rsidRDefault="00054361" w:rsidP="00A3030E">
      <w:pPr>
        <w:pStyle w:val="a1AutoList5"/>
        <w:jc w:val="both"/>
        <w:rPr>
          <w:b/>
          <w:bCs/>
          <w:sz w:val="24"/>
          <w:szCs w:val="24"/>
          <w:u w:val="single"/>
        </w:rPr>
      </w:pPr>
      <w:r w:rsidRPr="007678F6">
        <w:rPr>
          <w:b/>
          <w:bCs/>
          <w:sz w:val="24"/>
          <w:szCs w:val="24"/>
        </w:rPr>
        <w:t>2</w:t>
      </w:r>
      <w:r w:rsidR="00D80A19">
        <w:rPr>
          <w:b/>
          <w:bCs/>
          <w:sz w:val="24"/>
          <w:szCs w:val="24"/>
        </w:rPr>
        <w:t>4</w:t>
      </w:r>
      <w:r w:rsidRPr="007678F6">
        <w:rPr>
          <w:b/>
          <w:bCs/>
          <w:sz w:val="24"/>
          <w:szCs w:val="24"/>
        </w:rPr>
        <w:t>.</w:t>
      </w:r>
      <w:r w:rsidRPr="007678F6">
        <w:rPr>
          <w:b/>
          <w:bCs/>
          <w:sz w:val="24"/>
          <w:szCs w:val="24"/>
        </w:rPr>
        <w:tab/>
      </w:r>
      <w:r w:rsidRPr="007678F6">
        <w:rPr>
          <w:b/>
          <w:bCs/>
          <w:sz w:val="24"/>
          <w:szCs w:val="24"/>
          <w:u w:val="single"/>
        </w:rPr>
        <w:t xml:space="preserve">ASSIGNMENTS:  </w:t>
      </w:r>
    </w:p>
    <w:p w14:paraId="3B0E5A58" w14:textId="77777777" w:rsidR="00054361" w:rsidRPr="007678F6" w:rsidRDefault="00054361" w:rsidP="00A3030E">
      <w:pPr>
        <w:pStyle w:val="a1AutoList5"/>
        <w:ind w:left="720" w:hanging="720"/>
        <w:jc w:val="both"/>
        <w:rPr>
          <w:sz w:val="24"/>
          <w:szCs w:val="24"/>
        </w:rPr>
      </w:pPr>
      <w:r w:rsidRPr="007678F6">
        <w:rPr>
          <w:sz w:val="24"/>
          <w:szCs w:val="24"/>
        </w:rPr>
        <w:t>A.</w:t>
      </w:r>
      <w:r w:rsidRPr="007678F6">
        <w:rPr>
          <w:sz w:val="24"/>
          <w:szCs w:val="24"/>
        </w:rPr>
        <w:tab/>
      </w:r>
      <w:r w:rsidRPr="007678F6">
        <w:rPr>
          <w:sz w:val="24"/>
          <w:szCs w:val="24"/>
          <w:u w:val="single"/>
        </w:rPr>
        <w:t>Transfer, Assignment, or Sale of Interests:</w:t>
      </w:r>
      <w:r w:rsidRPr="007678F6">
        <w:rPr>
          <w:sz w:val="24"/>
          <w:szCs w:val="24"/>
        </w:rPr>
        <w:t xml:space="preserve"> CONCESSIONAIRE shall not assign or otherwise sell or transfer responsibilities under this lease nor sell or otherwise assign a controlling interest (including without limitation mergers, consolidations, reorganization, or other business combination) in such operations of this lease without the prior written approval of the Administrator. Failure to comply with this provision shall constitute a breach for which this lease may be terminated immediately by the Administrator.</w:t>
      </w:r>
    </w:p>
    <w:p w14:paraId="30ACB584" w14:textId="77777777" w:rsidR="00054361" w:rsidRPr="007678F6" w:rsidRDefault="00054361" w:rsidP="00A3030E">
      <w:pPr>
        <w:pStyle w:val="a1AutoList5"/>
        <w:ind w:left="720" w:hanging="720"/>
        <w:jc w:val="both"/>
        <w:rPr>
          <w:sz w:val="24"/>
          <w:szCs w:val="24"/>
        </w:rPr>
      </w:pPr>
      <w:r w:rsidRPr="007678F6">
        <w:rPr>
          <w:sz w:val="24"/>
          <w:szCs w:val="24"/>
        </w:rPr>
        <w:t>B.</w:t>
      </w:r>
      <w:r w:rsidRPr="007678F6">
        <w:rPr>
          <w:sz w:val="24"/>
          <w:szCs w:val="24"/>
        </w:rPr>
        <w:tab/>
      </w:r>
      <w:r w:rsidRPr="007678F6">
        <w:rPr>
          <w:sz w:val="24"/>
          <w:szCs w:val="24"/>
          <w:u w:val="single"/>
        </w:rPr>
        <w:t>Nomination of Assignee:</w:t>
      </w:r>
      <w:r w:rsidR="003C4363" w:rsidRPr="007678F6">
        <w:rPr>
          <w:sz w:val="24"/>
          <w:szCs w:val="24"/>
        </w:rPr>
        <w:t xml:space="preserve"> </w:t>
      </w:r>
      <w:r w:rsidRPr="007678F6">
        <w:rPr>
          <w:sz w:val="24"/>
          <w:szCs w:val="24"/>
        </w:rPr>
        <w:t xml:space="preserve">CONCESSIONAIRE shall request the Administrator's approval of any proposed transfer, assignment, or sale and provide to the Administrator all relevant documents related to the </w:t>
      </w:r>
      <w:proofErr w:type="gramStart"/>
      <w:r w:rsidRPr="007678F6">
        <w:rPr>
          <w:sz w:val="24"/>
          <w:szCs w:val="24"/>
        </w:rPr>
        <w:t>transfer</w:t>
      </w:r>
      <w:proofErr w:type="gramEnd"/>
      <w:r w:rsidRPr="007678F6">
        <w:rPr>
          <w:sz w:val="24"/>
          <w:szCs w:val="24"/>
        </w:rPr>
        <w:t xml:space="preserve"> and the names and qualifications of the person(s) or entity involved. The Administrator shall exercise discretion in reviewing the proposed assignment per established Concession evaluation guidelines.</w:t>
      </w:r>
    </w:p>
    <w:p w14:paraId="6CBC50BB" w14:textId="77777777" w:rsidR="00054361" w:rsidRPr="007678F6" w:rsidRDefault="00054361" w:rsidP="00A3030E">
      <w:pPr>
        <w:pStyle w:val="a1AutoList5"/>
        <w:ind w:left="720" w:hanging="720"/>
        <w:jc w:val="both"/>
        <w:rPr>
          <w:sz w:val="24"/>
          <w:szCs w:val="24"/>
        </w:rPr>
      </w:pPr>
      <w:r w:rsidRPr="007678F6">
        <w:rPr>
          <w:sz w:val="24"/>
          <w:szCs w:val="24"/>
        </w:rPr>
        <w:t>C.</w:t>
      </w:r>
      <w:r w:rsidRPr="007678F6">
        <w:rPr>
          <w:sz w:val="24"/>
          <w:szCs w:val="24"/>
        </w:rPr>
        <w:tab/>
      </w:r>
      <w:r w:rsidRPr="007678F6">
        <w:rPr>
          <w:sz w:val="24"/>
          <w:szCs w:val="24"/>
          <w:u w:val="single"/>
        </w:rPr>
        <w:t>Controlling Interest:</w:t>
      </w:r>
      <w:r w:rsidRPr="007678F6">
        <w:rPr>
          <w:sz w:val="24"/>
          <w:szCs w:val="24"/>
        </w:rPr>
        <w:t xml:space="preserve"> For purposes of this section, the term "controlling interest" in a CONCESSIONAIRE'S ownership shall mean, in the instance of a corporate CONCESSIONAIRE, an interest beneficial or otherwise, of sufficient outstanding voting securities or capital of CONCESSIONAIRE so as to permit exercise of substantial managerial influence over the operations of CONCESSIONAIRE, and, in the instance of a partnership, limited partnership, joint venture, or sole proprietorship, any beneficial ownership of the capital assets of CONCESSIONAIRE sufficient to permit substantial managerial influence over the operations of the concession. The Administrator of PARKS will determine at the request of interested parties </w:t>
      </w:r>
      <w:proofErr w:type="gramStart"/>
      <w:r w:rsidRPr="007678F6">
        <w:rPr>
          <w:sz w:val="24"/>
          <w:szCs w:val="24"/>
        </w:rPr>
        <w:t>whether or not</w:t>
      </w:r>
      <w:proofErr w:type="gramEnd"/>
      <w:r w:rsidRPr="007678F6">
        <w:rPr>
          <w:sz w:val="24"/>
          <w:szCs w:val="24"/>
        </w:rPr>
        <w:t xml:space="preserve"> an interest in a concession constitutes a controlling interest within the meaning hereof.</w:t>
      </w:r>
    </w:p>
    <w:p w14:paraId="0F721697" w14:textId="77777777" w:rsidR="00054361" w:rsidRPr="007678F6" w:rsidRDefault="00054361" w:rsidP="00A3030E">
      <w:pPr>
        <w:pStyle w:val="a1AutoList5"/>
        <w:ind w:left="720" w:hanging="720"/>
        <w:jc w:val="both"/>
        <w:rPr>
          <w:sz w:val="24"/>
          <w:szCs w:val="24"/>
        </w:rPr>
      </w:pPr>
      <w:r w:rsidRPr="007678F6">
        <w:rPr>
          <w:sz w:val="24"/>
          <w:szCs w:val="24"/>
        </w:rPr>
        <w:t>D.</w:t>
      </w:r>
      <w:r w:rsidRPr="007678F6">
        <w:rPr>
          <w:sz w:val="24"/>
          <w:szCs w:val="24"/>
        </w:rPr>
        <w:tab/>
      </w:r>
      <w:r w:rsidRPr="007678F6">
        <w:rPr>
          <w:sz w:val="24"/>
          <w:szCs w:val="24"/>
          <w:u w:val="single"/>
        </w:rPr>
        <w:t>Lease Terms Binding:</w:t>
      </w:r>
      <w:r w:rsidRPr="007678F6">
        <w:rPr>
          <w:sz w:val="24"/>
          <w:szCs w:val="24"/>
        </w:rPr>
        <w:t xml:space="preserve"> If an assignment or transfer is made with the consent of the Administrator, the basic terms, covenants and conditions of this lease shall remain in effect, however, it is understood by all parties that a new lease will be required prior to finalizing the assignment.</w:t>
      </w:r>
    </w:p>
    <w:p w14:paraId="26D94DB0" w14:textId="77777777" w:rsidR="00054361" w:rsidRPr="007678F6" w:rsidRDefault="00054361" w:rsidP="00A3030E">
      <w:pPr>
        <w:pStyle w:val="a1AutoList5"/>
        <w:jc w:val="both"/>
        <w:rPr>
          <w:sz w:val="24"/>
          <w:szCs w:val="24"/>
        </w:rPr>
      </w:pPr>
    </w:p>
    <w:p w14:paraId="79862091" w14:textId="31F9C421" w:rsidR="00054361" w:rsidRPr="007678F6" w:rsidRDefault="00054361" w:rsidP="00A3030E">
      <w:pPr>
        <w:jc w:val="both"/>
        <w:rPr>
          <w:szCs w:val="24"/>
        </w:rPr>
      </w:pPr>
      <w:r w:rsidRPr="007678F6">
        <w:rPr>
          <w:b/>
          <w:bCs/>
          <w:szCs w:val="24"/>
        </w:rPr>
        <w:t>2</w:t>
      </w:r>
      <w:r w:rsidR="00D80A19">
        <w:rPr>
          <w:b/>
          <w:bCs/>
          <w:szCs w:val="24"/>
        </w:rPr>
        <w:t>5</w:t>
      </w:r>
      <w:r w:rsidRPr="007678F6">
        <w:rPr>
          <w:b/>
          <w:bCs/>
          <w:szCs w:val="24"/>
        </w:rPr>
        <w:t>.</w:t>
      </w:r>
      <w:r w:rsidRPr="007678F6">
        <w:rPr>
          <w:b/>
          <w:bCs/>
          <w:szCs w:val="24"/>
        </w:rPr>
        <w:tab/>
      </w:r>
      <w:r w:rsidRPr="007678F6">
        <w:rPr>
          <w:b/>
          <w:bCs/>
          <w:szCs w:val="24"/>
          <w:u w:val="single"/>
        </w:rPr>
        <w:t>WAIVER OF CLAIM</w:t>
      </w:r>
      <w:r w:rsidR="00E7573C" w:rsidRPr="007678F6">
        <w:rPr>
          <w:b/>
          <w:bCs/>
          <w:szCs w:val="24"/>
          <w:u w:val="single"/>
        </w:rPr>
        <w:t>S</w:t>
      </w:r>
      <w:r w:rsidRPr="007678F6">
        <w:rPr>
          <w:b/>
          <w:bCs/>
          <w:szCs w:val="24"/>
          <w:u w:val="single"/>
        </w:rPr>
        <w:t>:</w:t>
      </w:r>
      <w:r w:rsidRPr="007678F6">
        <w:rPr>
          <w:szCs w:val="24"/>
        </w:rPr>
        <w:t xml:space="preserve"> CONCESSIONAIRE hereby waives any claim against PARKS, its officers, agents or employees for damage or loss caused by any suit or proceeding directly or </w:t>
      </w:r>
      <w:r w:rsidRPr="007678F6">
        <w:rPr>
          <w:szCs w:val="24"/>
        </w:rPr>
        <w:lastRenderedPageBreak/>
        <w:t>indirectly attacking the validity of this lease, or any part thereof or by any judgment or award in any suit or proceeding declaring this lease null, void or voidable or delaying the same or any part thereof from being carried out.</w:t>
      </w:r>
    </w:p>
    <w:p w14:paraId="299C4D65" w14:textId="77777777" w:rsidR="00054361" w:rsidRPr="007678F6" w:rsidRDefault="00054361" w:rsidP="00A3030E">
      <w:pPr>
        <w:jc w:val="both"/>
        <w:rPr>
          <w:szCs w:val="24"/>
        </w:rPr>
      </w:pPr>
    </w:p>
    <w:p w14:paraId="6C51D2C3" w14:textId="7215EAE3" w:rsidR="00054361" w:rsidRPr="007678F6" w:rsidRDefault="00054361" w:rsidP="00A3030E">
      <w:pPr>
        <w:jc w:val="both"/>
        <w:rPr>
          <w:szCs w:val="24"/>
        </w:rPr>
      </w:pPr>
      <w:r w:rsidRPr="007678F6">
        <w:rPr>
          <w:b/>
          <w:bCs/>
          <w:szCs w:val="24"/>
        </w:rPr>
        <w:t>2</w:t>
      </w:r>
      <w:r w:rsidR="00D80A19">
        <w:rPr>
          <w:b/>
          <w:bCs/>
          <w:szCs w:val="24"/>
        </w:rPr>
        <w:t>6</w:t>
      </w:r>
      <w:r w:rsidRPr="007678F6">
        <w:rPr>
          <w:b/>
          <w:bCs/>
          <w:szCs w:val="24"/>
        </w:rPr>
        <w:t>.</w:t>
      </w:r>
      <w:r w:rsidRPr="007678F6">
        <w:rPr>
          <w:b/>
          <w:bCs/>
          <w:szCs w:val="24"/>
        </w:rPr>
        <w:tab/>
      </w:r>
      <w:r w:rsidRPr="007678F6">
        <w:rPr>
          <w:b/>
          <w:bCs/>
          <w:szCs w:val="24"/>
          <w:u w:val="single"/>
        </w:rPr>
        <w:t>AGENT FOR SERVICE OF PROCESS:</w:t>
      </w:r>
      <w:r w:rsidRPr="007678F6">
        <w:rPr>
          <w:szCs w:val="24"/>
        </w:rPr>
        <w:t xml:space="preserve">  It is expressly agreed and understood that if CONCESSIONAIRE is not a resident of this State or is an associate or in partnership without a member or partner resident of this State, or is a foreign corporation, than in any such event, CONCESSIONAIRE shall file with PARKS, upon </w:t>
      </w:r>
      <w:r w:rsidR="003C4363" w:rsidRPr="007678F6">
        <w:rPr>
          <w:szCs w:val="24"/>
        </w:rPr>
        <w:t xml:space="preserve">its </w:t>
      </w:r>
      <w:r w:rsidRPr="007678F6">
        <w:rPr>
          <w:szCs w:val="24"/>
        </w:rPr>
        <w:t xml:space="preserve">execution of the lease, a designation of a natural person residing in the State of Nevada, giving </w:t>
      </w:r>
      <w:r w:rsidR="003C4363" w:rsidRPr="007678F6">
        <w:rPr>
          <w:szCs w:val="24"/>
        </w:rPr>
        <w:t>their</w:t>
      </w:r>
      <w:r w:rsidRPr="007678F6">
        <w:rPr>
          <w:szCs w:val="24"/>
        </w:rPr>
        <w:t xml:space="preserve"> name, residence </w:t>
      </w:r>
      <w:r w:rsidR="003C4363" w:rsidRPr="007678F6">
        <w:rPr>
          <w:szCs w:val="24"/>
        </w:rPr>
        <w:t xml:space="preserve">and business address, as </w:t>
      </w:r>
      <w:r w:rsidRPr="007678F6">
        <w:rPr>
          <w:szCs w:val="24"/>
        </w:rPr>
        <w:t>its agent for the purpose of service of proces</w:t>
      </w:r>
      <w:r w:rsidR="003C4363" w:rsidRPr="007678F6">
        <w:rPr>
          <w:szCs w:val="24"/>
        </w:rPr>
        <w:t xml:space="preserve">s in any court action between it </w:t>
      </w:r>
      <w:r w:rsidRPr="007678F6">
        <w:rPr>
          <w:szCs w:val="24"/>
        </w:rPr>
        <w:t>and PARKS arising out of or based upon this lease, and the delivery to such agent of a copy of any process in any such action shall constitute valid service upon such CONCESSIONAIRE; and it is further expressly agreed, covenanted and stipulated that if for any reason service of such process upon agent is not possible, then in such event CONCESSIONAIRE may be personally served with such process out of this State and that such service shall constitute valid service upon such CONCESSIONAIRE; and it is further expressly agreed that CONCESSIONAIRE is amenable to the process so served, submits to the jurisdiction of the court so acquired, and waives any and all objection to protest thereto.</w:t>
      </w:r>
    </w:p>
    <w:p w14:paraId="1A0F7017" w14:textId="77777777" w:rsidR="00054361" w:rsidRPr="007678F6" w:rsidRDefault="00054361" w:rsidP="00A3030E">
      <w:pPr>
        <w:jc w:val="both"/>
        <w:rPr>
          <w:szCs w:val="24"/>
        </w:rPr>
      </w:pPr>
    </w:p>
    <w:p w14:paraId="5D4BCF89" w14:textId="489F2FC6" w:rsidR="00054361" w:rsidRPr="007678F6" w:rsidRDefault="00054361" w:rsidP="00A3030E">
      <w:pPr>
        <w:jc w:val="both"/>
        <w:rPr>
          <w:szCs w:val="24"/>
        </w:rPr>
      </w:pPr>
      <w:r w:rsidRPr="007678F6">
        <w:rPr>
          <w:b/>
          <w:bCs/>
          <w:szCs w:val="24"/>
        </w:rPr>
        <w:t>2</w:t>
      </w:r>
      <w:r w:rsidR="00D80A19">
        <w:rPr>
          <w:b/>
          <w:bCs/>
          <w:szCs w:val="24"/>
        </w:rPr>
        <w:t>7</w:t>
      </w:r>
      <w:r w:rsidRPr="007678F6">
        <w:rPr>
          <w:b/>
          <w:bCs/>
          <w:szCs w:val="24"/>
        </w:rPr>
        <w:t>.</w:t>
      </w:r>
      <w:r w:rsidRPr="007678F6">
        <w:rPr>
          <w:b/>
          <w:bCs/>
          <w:szCs w:val="24"/>
        </w:rPr>
        <w:tab/>
      </w:r>
      <w:r w:rsidRPr="007678F6">
        <w:rPr>
          <w:b/>
          <w:bCs/>
          <w:szCs w:val="24"/>
          <w:u w:val="single"/>
        </w:rPr>
        <w:t>TERMS BINDING ON SUCCESSORS</w:t>
      </w:r>
      <w:proofErr w:type="gramStart"/>
      <w:r w:rsidRPr="007678F6">
        <w:rPr>
          <w:b/>
          <w:bCs/>
          <w:szCs w:val="24"/>
          <w:u w:val="single"/>
        </w:rPr>
        <w:t>:</w:t>
      </w:r>
      <w:r w:rsidRPr="007678F6">
        <w:rPr>
          <w:szCs w:val="24"/>
        </w:rPr>
        <w:t xml:space="preserve">  All</w:t>
      </w:r>
      <w:proofErr w:type="gramEnd"/>
      <w:r w:rsidRPr="007678F6">
        <w:rPr>
          <w:szCs w:val="24"/>
        </w:rPr>
        <w:t xml:space="preserve"> the terms, covenants and conditions of this lease shall inure to the benefit of and be binding upon the successor and assigns of the parties hereto.  The provisions of this section shall not be deemed as a waiver of any of the conditions against assignment hereinbefore set forth.</w:t>
      </w:r>
    </w:p>
    <w:p w14:paraId="4065A8EA" w14:textId="77777777" w:rsidR="00054361" w:rsidRPr="007678F6" w:rsidRDefault="00054361" w:rsidP="00A3030E">
      <w:pPr>
        <w:jc w:val="both"/>
        <w:rPr>
          <w:szCs w:val="24"/>
        </w:rPr>
      </w:pPr>
    </w:p>
    <w:p w14:paraId="170DF34D" w14:textId="6420B9B6" w:rsidR="00054361" w:rsidRPr="007678F6" w:rsidRDefault="00054361" w:rsidP="00A3030E">
      <w:pPr>
        <w:jc w:val="both"/>
        <w:rPr>
          <w:szCs w:val="24"/>
        </w:rPr>
      </w:pPr>
      <w:r w:rsidRPr="007678F6">
        <w:rPr>
          <w:b/>
          <w:bCs/>
          <w:szCs w:val="24"/>
        </w:rPr>
        <w:t>2</w:t>
      </w:r>
      <w:r w:rsidR="00D80A19">
        <w:rPr>
          <w:b/>
          <w:bCs/>
          <w:szCs w:val="24"/>
        </w:rPr>
        <w:t>8</w:t>
      </w:r>
      <w:r w:rsidRPr="007678F6">
        <w:rPr>
          <w:b/>
          <w:bCs/>
          <w:szCs w:val="24"/>
        </w:rPr>
        <w:t>.</w:t>
      </w:r>
      <w:r w:rsidRPr="007678F6">
        <w:rPr>
          <w:b/>
          <w:bCs/>
          <w:szCs w:val="24"/>
        </w:rPr>
        <w:tab/>
      </w:r>
      <w:r w:rsidRPr="007678F6">
        <w:rPr>
          <w:b/>
          <w:bCs/>
          <w:szCs w:val="24"/>
          <w:u w:val="single"/>
        </w:rPr>
        <w:t>DURATION OF PUBLIC FACILITIES:</w:t>
      </w:r>
      <w:r w:rsidRPr="007678F6">
        <w:rPr>
          <w:b/>
          <w:bCs/>
          <w:szCs w:val="24"/>
        </w:rPr>
        <w:t xml:space="preserve">   </w:t>
      </w:r>
      <w:r w:rsidRPr="007678F6">
        <w:rPr>
          <w:szCs w:val="24"/>
        </w:rPr>
        <w:t xml:space="preserve">By </w:t>
      </w:r>
      <w:proofErr w:type="gramStart"/>
      <w:r w:rsidRPr="007678F6">
        <w:rPr>
          <w:szCs w:val="24"/>
        </w:rPr>
        <w:t>entering into</w:t>
      </w:r>
      <w:proofErr w:type="gramEnd"/>
      <w:r w:rsidRPr="007678F6">
        <w:rPr>
          <w:szCs w:val="24"/>
        </w:rPr>
        <w:t xml:space="preserve"> this lease, PARKS makes no stipulation as to the type, size, location, or duration of public facilities to be maintained at this unit, or the continuation of PARKS management thereof.</w:t>
      </w:r>
    </w:p>
    <w:p w14:paraId="0D3B7FBB" w14:textId="77777777" w:rsidR="00054361" w:rsidRPr="007678F6" w:rsidRDefault="00054361" w:rsidP="00A3030E">
      <w:pPr>
        <w:jc w:val="both"/>
        <w:rPr>
          <w:szCs w:val="24"/>
        </w:rPr>
      </w:pPr>
    </w:p>
    <w:p w14:paraId="3E9FE999" w14:textId="1F3CE3F7" w:rsidR="00054361" w:rsidRPr="007678F6" w:rsidRDefault="00D80A19" w:rsidP="00A3030E">
      <w:pPr>
        <w:jc w:val="both"/>
        <w:rPr>
          <w:szCs w:val="24"/>
        </w:rPr>
      </w:pPr>
      <w:r>
        <w:rPr>
          <w:b/>
          <w:bCs/>
          <w:szCs w:val="24"/>
        </w:rPr>
        <w:t>29</w:t>
      </w:r>
      <w:r w:rsidR="00054361" w:rsidRPr="007678F6">
        <w:rPr>
          <w:b/>
          <w:bCs/>
          <w:szCs w:val="24"/>
        </w:rPr>
        <w:t>.</w:t>
      </w:r>
      <w:r w:rsidR="00054361" w:rsidRPr="007678F6">
        <w:rPr>
          <w:b/>
          <w:bCs/>
          <w:szCs w:val="24"/>
        </w:rPr>
        <w:tab/>
      </w:r>
      <w:r w:rsidR="00054361" w:rsidRPr="007678F6">
        <w:rPr>
          <w:b/>
          <w:bCs/>
          <w:szCs w:val="24"/>
          <w:u w:val="single"/>
        </w:rPr>
        <w:t>TIME OF ESSENCE</w:t>
      </w:r>
      <w:proofErr w:type="gramStart"/>
      <w:r w:rsidR="00054361" w:rsidRPr="007678F6">
        <w:rPr>
          <w:b/>
          <w:bCs/>
          <w:szCs w:val="24"/>
          <w:u w:val="single"/>
        </w:rPr>
        <w:t>:</w:t>
      </w:r>
      <w:r w:rsidR="00054361" w:rsidRPr="007678F6">
        <w:rPr>
          <w:szCs w:val="24"/>
        </w:rPr>
        <w:t xml:space="preserve">  Time</w:t>
      </w:r>
      <w:proofErr w:type="gramEnd"/>
      <w:r w:rsidR="00054361" w:rsidRPr="007678F6">
        <w:rPr>
          <w:szCs w:val="24"/>
        </w:rPr>
        <w:t xml:space="preserve"> shall be of the essence in the performance of this lease.</w:t>
      </w:r>
    </w:p>
    <w:p w14:paraId="17D1630F" w14:textId="77777777" w:rsidR="00054361" w:rsidRPr="007678F6" w:rsidRDefault="00054361" w:rsidP="00A3030E">
      <w:pPr>
        <w:jc w:val="both"/>
        <w:rPr>
          <w:szCs w:val="24"/>
        </w:rPr>
      </w:pPr>
    </w:p>
    <w:p w14:paraId="56D1ED12" w14:textId="3606A9AB" w:rsidR="00054361" w:rsidRPr="007678F6" w:rsidRDefault="00054361" w:rsidP="00A3030E">
      <w:pPr>
        <w:jc w:val="both"/>
        <w:rPr>
          <w:szCs w:val="24"/>
        </w:rPr>
      </w:pPr>
      <w:r w:rsidRPr="007678F6">
        <w:rPr>
          <w:b/>
          <w:bCs/>
          <w:szCs w:val="24"/>
        </w:rPr>
        <w:t>3</w:t>
      </w:r>
      <w:r w:rsidR="00D80A19">
        <w:rPr>
          <w:b/>
          <w:bCs/>
          <w:szCs w:val="24"/>
        </w:rPr>
        <w:t>0</w:t>
      </w:r>
      <w:r w:rsidRPr="007678F6">
        <w:rPr>
          <w:b/>
          <w:bCs/>
          <w:szCs w:val="24"/>
        </w:rPr>
        <w:t>.</w:t>
      </w:r>
      <w:r w:rsidRPr="007678F6">
        <w:rPr>
          <w:b/>
          <w:bCs/>
          <w:szCs w:val="24"/>
        </w:rPr>
        <w:tab/>
      </w:r>
      <w:r w:rsidRPr="007678F6">
        <w:rPr>
          <w:b/>
          <w:bCs/>
          <w:szCs w:val="24"/>
          <w:u w:val="single"/>
        </w:rPr>
        <w:t>CONFLICT OF INTEREST:</w:t>
      </w:r>
      <w:r w:rsidRPr="007678F6">
        <w:rPr>
          <w:szCs w:val="24"/>
        </w:rPr>
        <w:t xml:space="preserve"> CONCESSIONAIRE warrants and covenants that no official or employee of PARKS nor any business entity in which an official or employee of PARKS is interested; (1) has been employed or retained to solicit or aid in the procuring of this lease; (2) will be employed in the performance of this lease without the immediate divulgence of such fact to PARKS.  In the event PARKS determines that the employment of any such official, employee or business entity is not compatible with such </w:t>
      </w:r>
      <w:proofErr w:type="gramStart"/>
      <w:r w:rsidRPr="007678F6">
        <w:rPr>
          <w:szCs w:val="24"/>
        </w:rPr>
        <w:t>official's</w:t>
      </w:r>
      <w:proofErr w:type="gramEnd"/>
      <w:r w:rsidRPr="007678F6">
        <w:rPr>
          <w:szCs w:val="24"/>
        </w:rPr>
        <w:t xml:space="preserve"> duties as an official or employee of the State of Nevada, CONCESSIONAIRE upon request of PARKS, shall terminate such employment immediately.  For breaches or violations of this paragraph, PARKS shall have the right both to annul this lease without liability and, in its discretion, recover the full amount of any such compensation paid to such official, employee or business entity.</w:t>
      </w:r>
    </w:p>
    <w:p w14:paraId="4E80B556" w14:textId="77777777" w:rsidR="00054361" w:rsidRPr="007678F6" w:rsidRDefault="00054361" w:rsidP="00A3030E">
      <w:pPr>
        <w:jc w:val="both"/>
        <w:rPr>
          <w:szCs w:val="24"/>
        </w:rPr>
      </w:pPr>
    </w:p>
    <w:p w14:paraId="3AB9905D" w14:textId="172D8291" w:rsidR="00054361" w:rsidRPr="007678F6" w:rsidRDefault="00054361" w:rsidP="00A3030E">
      <w:pPr>
        <w:jc w:val="both"/>
        <w:rPr>
          <w:szCs w:val="24"/>
        </w:rPr>
      </w:pPr>
      <w:r w:rsidRPr="007678F6">
        <w:rPr>
          <w:b/>
          <w:bCs/>
          <w:szCs w:val="24"/>
        </w:rPr>
        <w:lastRenderedPageBreak/>
        <w:t>3</w:t>
      </w:r>
      <w:r w:rsidR="00D80A19">
        <w:rPr>
          <w:b/>
          <w:bCs/>
          <w:szCs w:val="24"/>
        </w:rPr>
        <w:t>1</w:t>
      </w:r>
      <w:r w:rsidRPr="007678F6">
        <w:rPr>
          <w:b/>
          <w:bCs/>
          <w:szCs w:val="24"/>
        </w:rPr>
        <w:t>.</w:t>
      </w:r>
      <w:r w:rsidRPr="007678F6">
        <w:rPr>
          <w:b/>
          <w:bCs/>
          <w:szCs w:val="24"/>
        </w:rPr>
        <w:tab/>
      </w:r>
      <w:r w:rsidRPr="007678F6">
        <w:rPr>
          <w:b/>
          <w:bCs/>
          <w:szCs w:val="24"/>
          <w:u w:val="single"/>
        </w:rPr>
        <w:t>PHOTOGRAPHY</w:t>
      </w:r>
      <w:proofErr w:type="gramStart"/>
      <w:r w:rsidRPr="007678F6">
        <w:rPr>
          <w:b/>
          <w:bCs/>
          <w:szCs w:val="24"/>
          <w:u w:val="single"/>
        </w:rPr>
        <w:t>:</w:t>
      </w:r>
      <w:r w:rsidRPr="007678F6">
        <w:rPr>
          <w:szCs w:val="24"/>
        </w:rPr>
        <w:t xml:space="preserve">  PARKS</w:t>
      </w:r>
      <w:proofErr w:type="gramEnd"/>
      <w:r w:rsidRPr="007678F6">
        <w:rPr>
          <w:szCs w:val="24"/>
        </w:rPr>
        <w:t xml:space="preserve"> may grant permits to persons or corporations engaged in the production of still and motion pictures and related activities, for the use of said Premises for such purposes when such permission shall not interfere with the primary business of CONCESSIONAIRE.</w:t>
      </w:r>
    </w:p>
    <w:p w14:paraId="7BE41DBE" w14:textId="77777777" w:rsidR="00054361" w:rsidRPr="007678F6" w:rsidRDefault="00054361" w:rsidP="00A3030E">
      <w:pPr>
        <w:jc w:val="both"/>
        <w:rPr>
          <w:szCs w:val="24"/>
        </w:rPr>
      </w:pPr>
    </w:p>
    <w:p w14:paraId="7955F9AE" w14:textId="5B787F08" w:rsidR="00054361" w:rsidRPr="007678F6" w:rsidRDefault="00054361" w:rsidP="00A3030E">
      <w:pPr>
        <w:jc w:val="both"/>
        <w:rPr>
          <w:szCs w:val="24"/>
        </w:rPr>
      </w:pPr>
      <w:r w:rsidRPr="007678F6">
        <w:rPr>
          <w:b/>
          <w:bCs/>
          <w:szCs w:val="24"/>
        </w:rPr>
        <w:t>3</w:t>
      </w:r>
      <w:r w:rsidR="00D80A19">
        <w:rPr>
          <w:b/>
          <w:bCs/>
          <w:szCs w:val="24"/>
        </w:rPr>
        <w:t>2</w:t>
      </w:r>
      <w:r w:rsidRPr="007678F6">
        <w:rPr>
          <w:b/>
          <w:bCs/>
          <w:szCs w:val="24"/>
        </w:rPr>
        <w:t>.</w:t>
      </w:r>
      <w:r w:rsidRPr="007678F6">
        <w:rPr>
          <w:b/>
          <w:bCs/>
          <w:szCs w:val="24"/>
        </w:rPr>
        <w:tab/>
      </w:r>
      <w:r w:rsidRPr="007678F6">
        <w:rPr>
          <w:b/>
          <w:bCs/>
          <w:szCs w:val="24"/>
          <w:u w:val="single"/>
        </w:rPr>
        <w:t>NONDISCRIMINATION:</w:t>
      </w:r>
      <w:r w:rsidRPr="007678F6">
        <w:rPr>
          <w:szCs w:val="24"/>
        </w:rPr>
        <w:t xml:space="preserve"> CONCES</w:t>
      </w:r>
      <w:r w:rsidR="003C4363" w:rsidRPr="007678F6">
        <w:rPr>
          <w:szCs w:val="24"/>
        </w:rPr>
        <w:t xml:space="preserve">SIONAIRE and its </w:t>
      </w:r>
      <w:r w:rsidRPr="007678F6">
        <w:rPr>
          <w:szCs w:val="24"/>
        </w:rPr>
        <w:t xml:space="preserve">employees shall not discriminate because of race, religion, color, ancestry, sex, age, sexual orientation, national origin or against any person by refusing to furnish such person any accommodation, facility, service or privilege offered to or enjoyed by the public.  Nor shall CONCESSIONAIRE or </w:t>
      </w:r>
      <w:r w:rsidR="003C4363" w:rsidRPr="007678F6">
        <w:rPr>
          <w:szCs w:val="24"/>
        </w:rPr>
        <w:t>its</w:t>
      </w:r>
      <w:r w:rsidRPr="007678F6">
        <w:rPr>
          <w:szCs w:val="24"/>
        </w:rPr>
        <w:t xml:space="preserve"> employees publicize the accommodations, facilities, services or privileges in any manner that would directly or inferentially reflect upon or question the acceptability of the patronage of any person because of race, religion, color, ancestry, sex, age or national origin.  </w:t>
      </w:r>
    </w:p>
    <w:p w14:paraId="72588B8F" w14:textId="77777777" w:rsidR="00054361" w:rsidRPr="007678F6" w:rsidRDefault="00054361" w:rsidP="00A3030E">
      <w:pPr>
        <w:jc w:val="both"/>
        <w:rPr>
          <w:szCs w:val="24"/>
        </w:rPr>
      </w:pPr>
    </w:p>
    <w:p w14:paraId="49EED6D3" w14:textId="0D1A07AF" w:rsidR="00054361" w:rsidRPr="007678F6" w:rsidRDefault="00054361" w:rsidP="00A3030E">
      <w:pPr>
        <w:jc w:val="both"/>
        <w:rPr>
          <w:szCs w:val="24"/>
        </w:rPr>
      </w:pPr>
      <w:r w:rsidRPr="007678F6">
        <w:rPr>
          <w:b/>
          <w:bCs/>
          <w:szCs w:val="24"/>
        </w:rPr>
        <w:t>3</w:t>
      </w:r>
      <w:r w:rsidR="00D80A19">
        <w:rPr>
          <w:b/>
          <w:bCs/>
          <w:szCs w:val="24"/>
        </w:rPr>
        <w:t>3</w:t>
      </w:r>
      <w:r w:rsidRPr="007678F6">
        <w:rPr>
          <w:b/>
          <w:bCs/>
          <w:szCs w:val="24"/>
        </w:rPr>
        <w:t>.</w:t>
      </w:r>
      <w:r w:rsidRPr="007678F6">
        <w:rPr>
          <w:b/>
          <w:bCs/>
          <w:szCs w:val="24"/>
        </w:rPr>
        <w:tab/>
      </w:r>
      <w:r w:rsidRPr="007678F6">
        <w:rPr>
          <w:b/>
          <w:bCs/>
          <w:szCs w:val="24"/>
          <w:u w:val="single"/>
        </w:rPr>
        <w:t>CONCESSIONAIRE REPRESENTATIVE:</w:t>
      </w:r>
      <w:r w:rsidRPr="007678F6">
        <w:rPr>
          <w:szCs w:val="24"/>
        </w:rPr>
        <w:t xml:space="preserve">   CONCESSIONAIRE shall have a competent person in charge of operations who shall </w:t>
      </w:r>
      <w:proofErr w:type="gramStart"/>
      <w:r w:rsidRPr="007678F6">
        <w:rPr>
          <w:szCs w:val="24"/>
        </w:rPr>
        <w:t>be on the Premises at all times</w:t>
      </w:r>
      <w:proofErr w:type="gramEnd"/>
      <w:r w:rsidRPr="007678F6">
        <w:rPr>
          <w:szCs w:val="24"/>
        </w:rPr>
        <w:t xml:space="preserve"> while the concession is in operation.  If the on-site manager(s) are other than CONCESSIONAIRE, PARKS reserves the right to approve such manager.</w:t>
      </w:r>
    </w:p>
    <w:p w14:paraId="6AB42974" w14:textId="77777777" w:rsidR="00054361" w:rsidRPr="007678F6" w:rsidRDefault="00054361" w:rsidP="00A3030E">
      <w:pPr>
        <w:ind w:firstLine="720"/>
        <w:jc w:val="both"/>
        <w:rPr>
          <w:szCs w:val="24"/>
        </w:rPr>
      </w:pPr>
      <w:r w:rsidRPr="007678F6">
        <w:rPr>
          <w:szCs w:val="24"/>
        </w:rPr>
        <w:t xml:space="preserve">CONCESSIONAIRE and </w:t>
      </w:r>
      <w:r w:rsidR="003C4363" w:rsidRPr="007678F6">
        <w:rPr>
          <w:szCs w:val="24"/>
        </w:rPr>
        <w:t>its</w:t>
      </w:r>
      <w:r w:rsidRPr="007678F6">
        <w:rPr>
          <w:szCs w:val="24"/>
        </w:rPr>
        <w:t xml:space="preserve"> manager(s) shall require employees to exercise courtesy and consideration in relation to public.  CONCESSIONAIRE shall review the conduct of any employee whose activities are considered by CONCESSIONAIRE, his/her managers, or PARKS to be inconsistent with proper operations of the area and shall take </w:t>
      </w:r>
      <w:proofErr w:type="gramStart"/>
      <w:r w:rsidRPr="007678F6">
        <w:rPr>
          <w:szCs w:val="24"/>
        </w:rPr>
        <w:t>such action necessary</w:t>
      </w:r>
      <w:proofErr w:type="gramEnd"/>
      <w:r w:rsidRPr="007678F6">
        <w:rPr>
          <w:szCs w:val="24"/>
        </w:rPr>
        <w:t xml:space="preserve"> to correct the situation.</w:t>
      </w:r>
    </w:p>
    <w:p w14:paraId="1CA727F3" w14:textId="77777777" w:rsidR="00054361" w:rsidRPr="007678F6" w:rsidRDefault="00054361" w:rsidP="00A3030E">
      <w:pPr>
        <w:ind w:firstLine="720"/>
        <w:jc w:val="both"/>
        <w:rPr>
          <w:szCs w:val="24"/>
        </w:rPr>
      </w:pPr>
      <w:r w:rsidRPr="007678F6">
        <w:rPr>
          <w:szCs w:val="24"/>
        </w:rPr>
        <w:t>A list of all employees will be provided to PARKS and updated on a continuing basis within 24 hours of a change in employee status.</w:t>
      </w:r>
    </w:p>
    <w:p w14:paraId="53B462D4" w14:textId="77777777" w:rsidR="00054361" w:rsidRPr="007678F6" w:rsidRDefault="003C4363" w:rsidP="00A3030E">
      <w:pPr>
        <w:ind w:firstLine="720"/>
        <w:jc w:val="both"/>
        <w:rPr>
          <w:szCs w:val="24"/>
        </w:rPr>
      </w:pPr>
      <w:r w:rsidRPr="007678F6">
        <w:rPr>
          <w:szCs w:val="24"/>
        </w:rPr>
        <w:t>CONCESSIONAIRE’S</w:t>
      </w:r>
      <w:r w:rsidR="00054361" w:rsidRPr="007678F6">
        <w:rPr>
          <w:szCs w:val="24"/>
        </w:rPr>
        <w:t xml:space="preserve"> employees shall wear a logo </w:t>
      </w:r>
      <w:proofErr w:type="gramStart"/>
      <w:r w:rsidR="00054361" w:rsidRPr="007678F6">
        <w:rPr>
          <w:szCs w:val="24"/>
        </w:rPr>
        <w:t>marked shirt and nametag at all times</w:t>
      </w:r>
      <w:proofErr w:type="gramEnd"/>
      <w:r w:rsidR="00054361" w:rsidRPr="007678F6">
        <w:rPr>
          <w:szCs w:val="24"/>
        </w:rPr>
        <w:t>, so that customers and park visitors can recognize their association with the concession.</w:t>
      </w:r>
    </w:p>
    <w:p w14:paraId="4A4038C8" w14:textId="77777777" w:rsidR="00054361" w:rsidRPr="007678F6" w:rsidRDefault="00054361" w:rsidP="00A3030E">
      <w:pPr>
        <w:ind w:firstLine="720"/>
        <w:jc w:val="both"/>
        <w:rPr>
          <w:szCs w:val="24"/>
        </w:rPr>
      </w:pPr>
    </w:p>
    <w:p w14:paraId="1CCF1B5D" w14:textId="78F59CA6" w:rsidR="00054361" w:rsidRPr="007678F6" w:rsidRDefault="00054361" w:rsidP="00A3030E">
      <w:pPr>
        <w:jc w:val="both"/>
        <w:rPr>
          <w:szCs w:val="24"/>
        </w:rPr>
      </w:pPr>
      <w:r w:rsidRPr="007678F6">
        <w:rPr>
          <w:b/>
          <w:bCs/>
          <w:szCs w:val="24"/>
        </w:rPr>
        <w:t>3</w:t>
      </w:r>
      <w:r w:rsidR="00D80A19">
        <w:rPr>
          <w:b/>
          <w:bCs/>
          <w:szCs w:val="24"/>
        </w:rPr>
        <w:t>4</w:t>
      </w:r>
      <w:r w:rsidRPr="007678F6">
        <w:rPr>
          <w:b/>
          <w:bCs/>
          <w:szCs w:val="24"/>
        </w:rPr>
        <w:t>.</w:t>
      </w:r>
      <w:r w:rsidRPr="007678F6">
        <w:rPr>
          <w:b/>
          <w:bCs/>
          <w:szCs w:val="24"/>
        </w:rPr>
        <w:tab/>
      </w:r>
      <w:r w:rsidRPr="007678F6">
        <w:rPr>
          <w:b/>
          <w:bCs/>
          <w:szCs w:val="24"/>
          <w:u w:val="single"/>
        </w:rPr>
        <w:t>EMPLOYEE TRAINING:</w:t>
      </w:r>
      <w:r w:rsidRPr="007678F6">
        <w:rPr>
          <w:szCs w:val="24"/>
        </w:rPr>
        <w:t xml:space="preserve">   All CONCESSIONAIRE employees are to</w:t>
      </w:r>
      <w:r w:rsidR="003C4363" w:rsidRPr="007678F6">
        <w:rPr>
          <w:szCs w:val="24"/>
        </w:rPr>
        <w:t xml:space="preserve"> receive an orientation to the S</w:t>
      </w:r>
      <w:r w:rsidRPr="007678F6">
        <w:rPr>
          <w:szCs w:val="24"/>
        </w:rPr>
        <w:t xml:space="preserve">tate </w:t>
      </w:r>
      <w:r w:rsidR="003C4363" w:rsidRPr="007678F6">
        <w:rPr>
          <w:szCs w:val="24"/>
        </w:rPr>
        <w:t>P</w:t>
      </w:r>
      <w:r w:rsidRPr="007678F6">
        <w:rPr>
          <w:szCs w:val="24"/>
        </w:rPr>
        <w:t xml:space="preserve">ark system, </w:t>
      </w:r>
      <w:r w:rsidR="00C03036">
        <w:rPr>
          <w:szCs w:val="24"/>
        </w:rPr>
        <w:t xml:space="preserve">Sand Harbor </w:t>
      </w:r>
      <w:r w:rsidRPr="007678F6">
        <w:rPr>
          <w:szCs w:val="24"/>
        </w:rPr>
        <w:t>Nevada State Park, and local points of interest which will be sufficient to permit such employees to reply adequately to inquiries from the visiting public.  The training program is subject to approval by the Park Supervisor.</w:t>
      </w:r>
    </w:p>
    <w:p w14:paraId="505975EF" w14:textId="534969E8" w:rsidR="00E96EF0" w:rsidRPr="007678F6" w:rsidRDefault="00054361" w:rsidP="00A3030E">
      <w:pPr>
        <w:jc w:val="both"/>
        <w:rPr>
          <w:szCs w:val="24"/>
        </w:rPr>
      </w:pPr>
      <w:r w:rsidRPr="007678F6">
        <w:rPr>
          <w:szCs w:val="24"/>
        </w:rPr>
        <w:t xml:space="preserve">CONCESSIONAIRE shall select, train, and supervise its employees in a manner consistent with a high quality, </w:t>
      </w:r>
      <w:r w:rsidR="00C03036" w:rsidRPr="007678F6">
        <w:rPr>
          <w:szCs w:val="24"/>
        </w:rPr>
        <w:t>service-oriented</w:t>
      </w:r>
      <w:r w:rsidRPr="007678F6">
        <w:rPr>
          <w:szCs w:val="24"/>
        </w:rPr>
        <w:t xml:space="preserve"> business.</w:t>
      </w:r>
      <w:r w:rsidR="00C03036">
        <w:rPr>
          <w:szCs w:val="24"/>
        </w:rPr>
        <w:t xml:space="preserve"> </w:t>
      </w:r>
      <w:r w:rsidRPr="007678F6">
        <w:rPr>
          <w:szCs w:val="24"/>
        </w:rPr>
        <w:t xml:space="preserve">CONCESSIONAIRE and CONCESSIONAIRE’S employees shall be hospitable and courteous in their relations with customers, other members of the </w:t>
      </w:r>
      <w:proofErr w:type="gramStart"/>
      <w:r w:rsidRPr="007678F6">
        <w:rPr>
          <w:szCs w:val="24"/>
        </w:rPr>
        <w:t>general publ</w:t>
      </w:r>
      <w:r w:rsidR="003C4363" w:rsidRPr="007678F6">
        <w:rPr>
          <w:szCs w:val="24"/>
        </w:rPr>
        <w:t>ic</w:t>
      </w:r>
      <w:proofErr w:type="gramEnd"/>
      <w:r w:rsidR="003C4363" w:rsidRPr="007678F6">
        <w:rPr>
          <w:szCs w:val="24"/>
        </w:rPr>
        <w:t xml:space="preserve"> utilizing any aspect of the </w:t>
      </w:r>
      <w:proofErr w:type="gramStart"/>
      <w:r w:rsidR="003C4363" w:rsidRPr="007678F6">
        <w:rPr>
          <w:szCs w:val="24"/>
        </w:rPr>
        <w:t>P</w:t>
      </w:r>
      <w:r w:rsidRPr="007678F6">
        <w:rPr>
          <w:szCs w:val="24"/>
        </w:rPr>
        <w:t>ark</w:t>
      </w:r>
      <w:proofErr w:type="gramEnd"/>
      <w:r w:rsidRPr="007678F6">
        <w:rPr>
          <w:szCs w:val="24"/>
        </w:rPr>
        <w:t xml:space="preserve"> unit and/or concession, and representatives of the PARKS.</w:t>
      </w:r>
    </w:p>
    <w:p w14:paraId="130E1FAE" w14:textId="77777777" w:rsidR="00054361" w:rsidRPr="007678F6" w:rsidRDefault="00054361" w:rsidP="00A3030E">
      <w:pPr>
        <w:ind w:firstLine="720"/>
        <w:jc w:val="both"/>
        <w:rPr>
          <w:szCs w:val="24"/>
        </w:rPr>
      </w:pPr>
      <w:r w:rsidRPr="007678F6">
        <w:rPr>
          <w:szCs w:val="24"/>
        </w:rPr>
        <w:t xml:space="preserve">   </w:t>
      </w:r>
    </w:p>
    <w:p w14:paraId="1FE1FF20" w14:textId="49511B86" w:rsidR="00054361" w:rsidRPr="007678F6" w:rsidRDefault="00054361" w:rsidP="00A3030E">
      <w:pPr>
        <w:jc w:val="both"/>
        <w:rPr>
          <w:szCs w:val="24"/>
        </w:rPr>
      </w:pPr>
      <w:r w:rsidRPr="007678F6">
        <w:rPr>
          <w:b/>
          <w:bCs/>
          <w:szCs w:val="24"/>
        </w:rPr>
        <w:t>3</w:t>
      </w:r>
      <w:r w:rsidR="00D80A19">
        <w:rPr>
          <w:b/>
          <w:bCs/>
          <w:szCs w:val="24"/>
        </w:rPr>
        <w:t>5</w:t>
      </w:r>
      <w:r w:rsidRPr="007678F6">
        <w:rPr>
          <w:b/>
          <w:bCs/>
          <w:szCs w:val="24"/>
        </w:rPr>
        <w:t>.</w:t>
      </w:r>
      <w:r w:rsidRPr="007678F6">
        <w:rPr>
          <w:b/>
          <w:bCs/>
          <w:szCs w:val="24"/>
        </w:rPr>
        <w:tab/>
      </w:r>
      <w:r w:rsidRPr="007678F6">
        <w:rPr>
          <w:b/>
          <w:bCs/>
          <w:szCs w:val="24"/>
          <w:u w:val="single"/>
        </w:rPr>
        <w:t>PARKS REPRESENTATIVE:</w:t>
      </w:r>
      <w:r w:rsidRPr="007678F6">
        <w:rPr>
          <w:szCs w:val="24"/>
        </w:rPr>
        <w:t xml:space="preserve"> For purpose of this lease, the "Park Supervisor" is the PARKS representative in direct charge of </w:t>
      </w:r>
      <w:r w:rsidR="00C03036">
        <w:rPr>
          <w:szCs w:val="24"/>
        </w:rPr>
        <w:t xml:space="preserve">Sand Harbor </w:t>
      </w:r>
      <w:r w:rsidRPr="007678F6">
        <w:rPr>
          <w:szCs w:val="24"/>
        </w:rPr>
        <w:t>Nevada State</w:t>
      </w:r>
      <w:r w:rsidR="00347AC7" w:rsidRPr="007678F6">
        <w:rPr>
          <w:szCs w:val="24"/>
        </w:rPr>
        <w:t xml:space="preserve"> Park</w:t>
      </w:r>
      <w:r w:rsidRPr="007678F6">
        <w:rPr>
          <w:szCs w:val="24"/>
        </w:rPr>
        <w:t xml:space="preserve">.  He </w:t>
      </w:r>
      <w:proofErr w:type="gramStart"/>
      <w:r w:rsidRPr="007678F6">
        <w:rPr>
          <w:szCs w:val="24"/>
        </w:rPr>
        <w:t>is</w:t>
      </w:r>
      <w:proofErr w:type="gramEnd"/>
      <w:r w:rsidRPr="007678F6">
        <w:rPr>
          <w:szCs w:val="24"/>
        </w:rPr>
        <w:t xml:space="preserve"> </w:t>
      </w:r>
      <w:proofErr w:type="gramStart"/>
      <w:r w:rsidRPr="007678F6">
        <w:rPr>
          <w:szCs w:val="24"/>
        </w:rPr>
        <w:t>charged</w:t>
      </w:r>
      <w:proofErr w:type="gramEnd"/>
      <w:r w:rsidRPr="007678F6">
        <w:rPr>
          <w:szCs w:val="24"/>
        </w:rPr>
        <w:t xml:space="preserve"> with day-to-day administration of this lease and is the CONCESSIONAIRE'S initial </w:t>
      </w:r>
      <w:proofErr w:type="gramStart"/>
      <w:r w:rsidRPr="007678F6">
        <w:rPr>
          <w:szCs w:val="24"/>
        </w:rPr>
        <w:t>contact</w:t>
      </w:r>
      <w:proofErr w:type="gramEnd"/>
      <w:r w:rsidRPr="007678F6">
        <w:rPr>
          <w:szCs w:val="24"/>
        </w:rPr>
        <w:t xml:space="preserve"> with PARKS for information, lease performance and other problems </w:t>
      </w:r>
      <w:r w:rsidR="003C4363" w:rsidRPr="007678F6">
        <w:rPr>
          <w:szCs w:val="24"/>
        </w:rPr>
        <w:t>that</w:t>
      </w:r>
      <w:r w:rsidRPr="007678F6">
        <w:rPr>
          <w:szCs w:val="24"/>
        </w:rPr>
        <w:t xml:space="preserve"> might arise.  In the absence of the </w:t>
      </w:r>
      <w:r w:rsidR="00E423DB" w:rsidRPr="007678F6">
        <w:rPr>
          <w:szCs w:val="24"/>
        </w:rPr>
        <w:t>P</w:t>
      </w:r>
      <w:r w:rsidRPr="007678F6">
        <w:rPr>
          <w:szCs w:val="24"/>
        </w:rPr>
        <w:t xml:space="preserve">ark </w:t>
      </w:r>
      <w:r w:rsidR="00E423DB" w:rsidRPr="007678F6">
        <w:rPr>
          <w:szCs w:val="24"/>
        </w:rPr>
        <w:t>S</w:t>
      </w:r>
      <w:r w:rsidRPr="007678F6">
        <w:rPr>
          <w:szCs w:val="24"/>
        </w:rPr>
        <w:t xml:space="preserve">upervisor, the Park Ranger in charge of </w:t>
      </w:r>
      <w:r w:rsidR="008E14D6" w:rsidRPr="007678F6">
        <w:rPr>
          <w:szCs w:val="24"/>
        </w:rPr>
        <w:t>S</w:t>
      </w:r>
      <w:r w:rsidR="00C03036">
        <w:rPr>
          <w:szCs w:val="24"/>
        </w:rPr>
        <w:t>and Harbor</w:t>
      </w:r>
      <w:r w:rsidRPr="007678F6">
        <w:rPr>
          <w:szCs w:val="24"/>
        </w:rPr>
        <w:t xml:space="preserve"> or other designated person may </w:t>
      </w:r>
      <w:r w:rsidRPr="007678F6">
        <w:rPr>
          <w:szCs w:val="24"/>
        </w:rPr>
        <w:lastRenderedPageBreak/>
        <w:t>fulfill the duties of the Park Supervisor in fulfilling the terms of this lease. The Park Superv</w:t>
      </w:r>
      <w:r w:rsidR="003C4363" w:rsidRPr="007678F6">
        <w:rPr>
          <w:szCs w:val="24"/>
        </w:rPr>
        <w:t xml:space="preserve">isor has the authority for all </w:t>
      </w:r>
      <w:proofErr w:type="gramStart"/>
      <w:r w:rsidR="003C4363" w:rsidRPr="007678F6">
        <w:rPr>
          <w:szCs w:val="24"/>
        </w:rPr>
        <w:t>P</w:t>
      </w:r>
      <w:r w:rsidRPr="007678F6">
        <w:rPr>
          <w:szCs w:val="24"/>
        </w:rPr>
        <w:t>ark</w:t>
      </w:r>
      <w:proofErr w:type="gramEnd"/>
      <w:r w:rsidRPr="007678F6">
        <w:rPr>
          <w:szCs w:val="24"/>
        </w:rPr>
        <w:t xml:space="preserve"> related decisions under this lease agreement.  All questions on this lease, including responsibilities, or interpretation pursuant to the lease, should be addressed to the Park Supervisor.  </w:t>
      </w:r>
    </w:p>
    <w:p w14:paraId="3C0528D8" w14:textId="77777777" w:rsidR="00054361" w:rsidRPr="007678F6" w:rsidRDefault="00054361" w:rsidP="00A3030E">
      <w:pPr>
        <w:jc w:val="both"/>
        <w:rPr>
          <w:szCs w:val="24"/>
        </w:rPr>
      </w:pPr>
    </w:p>
    <w:p w14:paraId="2CFCC57B" w14:textId="77777777" w:rsidR="00054361" w:rsidRPr="007678F6" w:rsidRDefault="00054361" w:rsidP="00A3030E">
      <w:pPr>
        <w:jc w:val="both"/>
        <w:rPr>
          <w:szCs w:val="24"/>
        </w:rPr>
      </w:pPr>
      <w:r w:rsidRPr="007678F6">
        <w:rPr>
          <w:szCs w:val="24"/>
        </w:rPr>
        <w:t xml:space="preserve">The Concession Manager shall be responsible for all historical, fiscal, and administrative requirements related to this lease, to </w:t>
      </w:r>
      <w:proofErr w:type="gramStart"/>
      <w:r w:rsidRPr="007678F6">
        <w:rPr>
          <w:szCs w:val="24"/>
        </w:rPr>
        <w:t>insure</w:t>
      </w:r>
      <w:proofErr w:type="gramEnd"/>
      <w:r w:rsidRPr="007678F6">
        <w:rPr>
          <w:szCs w:val="24"/>
        </w:rPr>
        <w:t xml:space="preserve"> and enforce compliance with the terms of the concession contract, and to maintain records and documentation related to the concession lease.  All financial and reporting requirements are to </w:t>
      </w:r>
      <w:proofErr w:type="gramStart"/>
      <w:r w:rsidRPr="007678F6">
        <w:rPr>
          <w:szCs w:val="24"/>
        </w:rPr>
        <w:t>be</w:t>
      </w:r>
      <w:proofErr w:type="gramEnd"/>
      <w:r w:rsidRPr="007678F6">
        <w:rPr>
          <w:szCs w:val="24"/>
        </w:rPr>
        <w:t xml:space="preserve"> through the Concession Manager.  </w:t>
      </w:r>
    </w:p>
    <w:p w14:paraId="7830BF72" w14:textId="77777777" w:rsidR="00054361" w:rsidRPr="007678F6" w:rsidRDefault="00054361" w:rsidP="00A3030E">
      <w:pPr>
        <w:jc w:val="both"/>
        <w:rPr>
          <w:szCs w:val="24"/>
        </w:rPr>
      </w:pPr>
    </w:p>
    <w:p w14:paraId="012D685C" w14:textId="77777777" w:rsidR="00054361" w:rsidRPr="007678F6" w:rsidRDefault="00054361" w:rsidP="00A3030E">
      <w:pPr>
        <w:jc w:val="both"/>
        <w:rPr>
          <w:szCs w:val="24"/>
        </w:rPr>
      </w:pPr>
      <w:r w:rsidRPr="007678F6">
        <w:rPr>
          <w:szCs w:val="24"/>
        </w:rPr>
        <w:t xml:space="preserve">Any problems, disputes, or concerns relating to this lease that cannot be resolved through either the Park Supervisor and/or Concession Manager may be appealed to the </w:t>
      </w:r>
      <w:r w:rsidR="00E423DB" w:rsidRPr="007678F6">
        <w:rPr>
          <w:szCs w:val="24"/>
        </w:rPr>
        <w:t>PARKS Division Office.</w:t>
      </w:r>
    </w:p>
    <w:p w14:paraId="46095349" w14:textId="77777777" w:rsidR="00054361" w:rsidRPr="007678F6" w:rsidRDefault="00054361" w:rsidP="00A3030E">
      <w:pPr>
        <w:jc w:val="both"/>
        <w:rPr>
          <w:szCs w:val="24"/>
        </w:rPr>
      </w:pPr>
    </w:p>
    <w:p w14:paraId="6ECCE465" w14:textId="70059494" w:rsidR="00054361" w:rsidRPr="007678F6" w:rsidRDefault="00054361" w:rsidP="00A3030E">
      <w:pPr>
        <w:jc w:val="both"/>
        <w:rPr>
          <w:szCs w:val="24"/>
        </w:rPr>
      </w:pPr>
      <w:r w:rsidRPr="007678F6">
        <w:rPr>
          <w:b/>
          <w:bCs/>
          <w:szCs w:val="24"/>
        </w:rPr>
        <w:t>3</w:t>
      </w:r>
      <w:r w:rsidR="00D80A19">
        <w:rPr>
          <w:b/>
          <w:bCs/>
          <w:szCs w:val="24"/>
        </w:rPr>
        <w:t>6</w:t>
      </w:r>
      <w:r w:rsidRPr="007678F6">
        <w:rPr>
          <w:b/>
          <w:bCs/>
          <w:szCs w:val="24"/>
        </w:rPr>
        <w:t>.</w:t>
      </w:r>
      <w:r w:rsidRPr="007678F6">
        <w:rPr>
          <w:b/>
          <w:bCs/>
          <w:szCs w:val="24"/>
        </w:rPr>
        <w:tab/>
      </w:r>
      <w:r w:rsidRPr="007678F6">
        <w:rPr>
          <w:b/>
          <w:bCs/>
          <w:szCs w:val="24"/>
          <w:u w:val="single"/>
        </w:rPr>
        <w:t>PARK EMPLOYEES:</w:t>
      </w:r>
      <w:r w:rsidRPr="007678F6">
        <w:rPr>
          <w:szCs w:val="24"/>
        </w:rPr>
        <w:t xml:space="preserve">   Employees of the State of Nevada and the Nevada Division of State Parks may not receive CONCESSIONAIRE goods or services at a discount unless it is in connection with official business and is to PARKS’ advantage.   However, employees may accept reduced rates or discounts offered by the CONCESSIONAIRE when those same reduced rates or discounts are available to the </w:t>
      </w:r>
      <w:proofErr w:type="gramStart"/>
      <w:r w:rsidRPr="007678F6">
        <w:rPr>
          <w:szCs w:val="24"/>
        </w:rPr>
        <w:t>general public</w:t>
      </w:r>
      <w:proofErr w:type="gramEnd"/>
      <w:r w:rsidRPr="007678F6">
        <w:rPr>
          <w:szCs w:val="24"/>
        </w:rPr>
        <w:t>.</w:t>
      </w:r>
    </w:p>
    <w:p w14:paraId="4562E9EE" w14:textId="77777777" w:rsidR="00054361" w:rsidRPr="007678F6" w:rsidRDefault="00054361" w:rsidP="00A3030E">
      <w:pPr>
        <w:ind w:firstLine="720"/>
        <w:jc w:val="both"/>
        <w:rPr>
          <w:szCs w:val="24"/>
        </w:rPr>
      </w:pPr>
      <w:r w:rsidRPr="007678F6">
        <w:rPr>
          <w:szCs w:val="24"/>
        </w:rPr>
        <w:t xml:space="preserve">Nevada State Park employees may not solicit, directly or indirectly, any gift, gratuity, favor, entertainment, loan, or any other thing of monetary value, from CONCESSIONAIRE or from other persons who </w:t>
      </w:r>
      <w:proofErr w:type="gramStart"/>
      <w:r w:rsidRPr="007678F6">
        <w:rPr>
          <w:szCs w:val="24"/>
        </w:rPr>
        <w:t>conducts</w:t>
      </w:r>
      <w:proofErr w:type="gramEnd"/>
      <w:r w:rsidRPr="007678F6">
        <w:rPr>
          <w:szCs w:val="24"/>
        </w:rPr>
        <w:t xml:space="preserve"> operations with the Division.  This section directly includes the sale on account to any employee of the Division, all transactions between CONCESSIONAIRE and PARKS’ employees shall be on a cash basis.</w:t>
      </w:r>
    </w:p>
    <w:p w14:paraId="7EB53762" w14:textId="77777777" w:rsidR="00054361" w:rsidRPr="007678F6" w:rsidRDefault="00054361" w:rsidP="00A3030E">
      <w:pPr>
        <w:ind w:firstLine="720"/>
        <w:jc w:val="both"/>
        <w:rPr>
          <w:szCs w:val="24"/>
        </w:rPr>
      </w:pPr>
      <w:r w:rsidRPr="007678F6">
        <w:rPr>
          <w:szCs w:val="24"/>
        </w:rPr>
        <w:t xml:space="preserve"> </w:t>
      </w:r>
    </w:p>
    <w:p w14:paraId="091AA856" w14:textId="2DA5D058" w:rsidR="00054361" w:rsidRPr="007678F6" w:rsidRDefault="00054361" w:rsidP="00A3030E">
      <w:pPr>
        <w:pStyle w:val="Heading1"/>
        <w:jc w:val="both"/>
        <w:rPr>
          <w:rFonts w:ascii="Times New Roman" w:hAnsi="Times New Roman"/>
          <w:bCs/>
          <w:szCs w:val="24"/>
          <w:u w:val="single"/>
        </w:rPr>
      </w:pPr>
      <w:bookmarkStart w:id="5" w:name="_Toc51730858"/>
      <w:r w:rsidRPr="007678F6">
        <w:rPr>
          <w:rFonts w:ascii="Times New Roman" w:hAnsi="Times New Roman"/>
          <w:bCs/>
          <w:szCs w:val="24"/>
        </w:rPr>
        <w:t>3</w:t>
      </w:r>
      <w:r w:rsidR="00D80A19">
        <w:rPr>
          <w:rFonts w:ascii="Times New Roman" w:hAnsi="Times New Roman"/>
          <w:bCs/>
          <w:szCs w:val="24"/>
        </w:rPr>
        <w:t>7</w:t>
      </w:r>
      <w:r w:rsidRPr="007678F6">
        <w:rPr>
          <w:rFonts w:ascii="Times New Roman" w:hAnsi="Times New Roman"/>
          <w:bCs/>
          <w:szCs w:val="24"/>
        </w:rPr>
        <w:t>.</w:t>
      </w:r>
      <w:r w:rsidRPr="007678F6">
        <w:rPr>
          <w:rFonts w:ascii="Times New Roman" w:hAnsi="Times New Roman"/>
          <w:bCs/>
          <w:szCs w:val="24"/>
        </w:rPr>
        <w:tab/>
      </w:r>
      <w:r w:rsidRPr="007678F6">
        <w:rPr>
          <w:rFonts w:ascii="Times New Roman" w:hAnsi="Times New Roman"/>
          <w:bCs/>
          <w:szCs w:val="24"/>
          <w:u w:val="single"/>
        </w:rPr>
        <w:t>RESOURCE CONSERVATION</w:t>
      </w:r>
      <w:bookmarkEnd w:id="5"/>
      <w:r w:rsidRPr="007678F6">
        <w:rPr>
          <w:rFonts w:ascii="Times New Roman" w:hAnsi="Times New Roman"/>
          <w:bCs/>
          <w:szCs w:val="24"/>
          <w:u w:val="single"/>
        </w:rPr>
        <w:t>:</w:t>
      </w:r>
    </w:p>
    <w:p w14:paraId="5EB896ED" w14:textId="77777777" w:rsidR="00E96EF0" w:rsidRPr="007678F6" w:rsidRDefault="00054361" w:rsidP="00A3030E">
      <w:pPr>
        <w:tabs>
          <w:tab w:val="left" w:pos="-720"/>
          <w:tab w:val="left" w:pos="0"/>
          <w:tab w:val="left" w:pos="2863"/>
          <w:tab w:val="left" w:pos="3583"/>
          <w:tab w:val="left" w:pos="4303"/>
          <w:tab w:val="left" w:pos="5023"/>
          <w:tab w:val="left" w:pos="5743"/>
          <w:tab w:val="left" w:pos="6463"/>
          <w:tab w:val="left" w:pos="7183"/>
          <w:tab w:val="left" w:pos="7903"/>
          <w:tab w:val="left" w:pos="8623"/>
          <w:tab w:val="left" w:pos="9343"/>
        </w:tabs>
        <w:jc w:val="both"/>
        <w:rPr>
          <w:szCs w:val="24"/>
        </w:rPr>
      </w:pPr>
      <w:r w:rsidRPr="007678F6">
        <w:rPr>
          <w:szCs w:val="24"/>
          <w:u w:val="single"/>
        </w:rPr>
        <w:t>Erosion Control/Water Quality/Environmental Sensitivity</w:t>
      </w:r>
      <w:r w:rsidRPr="007678F6">
        <w:rPr>
          <w:szCs w:val="24"/>
        </w:rPr>
        <w:t>: The CONCESSIONAIRE shall comply with all requirements set forth by various oversight agencies that have jurisdiction and oversight authority relating to the Premises and surrounding properties, including, but not limited to, erosion control, water quality and environmental sensitivity standards.</w:t>
      </w:r>
    </w:p>
    <w:p w14:paraId="6A82D7F7" w14:textId="77777777" w:rsidR="00054361" w:rsidRPr="007678F6" w:rsidRDefault="00054361" w:rsidP="00A3030E">
      <w:pPr>
        <w:tabs>
          <w:tab w:val="left" w:pos="-720"/>
          <w:tab w:val="left" w:pos="0"/>
          <w:tab w:val="left" w:pos="2863"/>
          <w:tab w:val="left" w:pos="3583"/>
          <w:tab w:val="left" w:pos="4303"/>
          <w:tab w:val="left" w:pos="5023"/>
          <w:tab w:val="left" w:pos="5743"/>
          <w:tab w:val="left" w:pos="6463"/>
          <w:tab w:val="left" w:pos="7183"/>
          <w:tab w:val="left" w:pos="7903"/>
          <w:tab w:val="left" w:pos="8623"/>
          <w:tab w:val="left" w:pos="9343"/>
        </w:tabs>
        <w:jc w:val="both"/>
        <w:rPr>
          <w:szCs w:val="24"/>
        </w:rPr>
      </w:pPr>
    </w:p>
    <w:p w14:paraId="38A3FEB7" w14:textId="3F44F393" w:rsidR="00054361" w:rsidRPr="007678F6" w:rsidRDefault="00054361" w:rsidP="00A3030E">
      <w:pPr>
        <w:jc w:val="both"/>
        <w:rPr>
          <w:szCs w:val="24"/>
        </w:rPr>
      </w:pPr>
      <w:r w:rsidRPr="007678F6">
        <w:rPr>
          <w:b/>
          <w:bCs/>
          <w:szCs w:val="24"/>
        </w:rPr>
        <w:t>3</w:t>
      </w:r>
      <w:r w:rsidR="00D80A19">
        <w:rPr>
          <w:b/>
          <w:bCs/>
          <w:szCs w:val="24"/>
        </w:rPr>
        <w:t>8</w:t>
      </w:r>
      <w:r w:rsidRPr="007678F6">
        <w:rPr>
          <w:b/>
          <w:bCs/>
          <w:szCs w:val="24"/>
        </w:rPr>
        <w:t>.</w:t>
      </w:r>
      <w:r w:rsidRPr="007678F6">
        <w:rPr>
          <w:b/>
          <w:bCs/>
          <w:szCs w:val="24"/>
        </w:rPr>
        <w:tab/>
      </w:r>
      <w:r w:rsidRPr="007678F6">
        <w:rPr>
          <w:b/>
          <w:bCs/>
          <w:szCs w:val="24"/>
          <w:u w:val="single"/>
        </w:rPr>
        <w:t>WATER POLLUTION/HAZARDOUS SUBSTANCES</w:t>
      </w:r>
      <w:proofErr w:type="gramStart"/>
      <w:r w:rsidRPr="007678F6">
        <w:rPr>
          <w:b/>
          <w:bCs/>
          <w:szCs w:val="24"/>
          <w:u w:val="single"/>
        </w:rPr>
        <w:t>:</w:t>
      </w:r>
      <w:r w:rsidRPr="007678F6">
        <w:rPr>
          <w:szCs w:val="24"/>
        </w:rPr>
        <w:t xml:space="preserve">  CONCESSIONAIRE</w:t>
      </w:r>
      <w:proofErr w:type="gramEnd"/>
      <w:r w:rsidRPr="007678F6">
        <w:rPr>
          <w:szCs w:val="24"/>
        </w:rPr>
        <w:t xml:space="preserve"> shall comply fully with all Federal, State, and local regulations and laws concerning water pollution or the discharge of refuse, garbage, sewage, industrial waste, oil, salts, or any other pollutant.   In addition, no goods, merchandise or material shall be kept, stored, or sold in or on said Premises which are in any way explosive or hazardous which in any way could injure said Premises, surrounding area, or the public. Nothing in this paragraph shall preclude CONCESSIONAIRE from bringing, keeping, or using on or about said Premises such materials or supplies as are necessary and appropriate for carrying out services provided for in this concession agreement.</w:t>
      </w:r>
    </w:p>
    <w:p w14:paraId="525AD714" w14:textId="77777777" w:rsidR="00054361" w:rsidRPr="007678F6" w:rsidRDefault="00054361" w:rsidP="00A3030E">
      <w:pPr>
        <w:jc w:val="both"/>
        <w:rPr>
          <w:szCs w:val="24"/>
        </w:rPr>
      </w:pPr>
    </w:p>
    <w:p w14:paraId="01F9F84E" w14:textId="38EC215D" w:rsidR="00054361" w:rsidRPr="007678F6" w:rsidRDefault="00D80A19" w:rsidP="00A3030E">
      <w:pPr>
        <w:jc w:val="both"/>
        <w:rPr>
          <w:szCs w:val="24"/>
        </w:rPr>
      </w:pPr>
      <w:r>
        <w:rPr>
          <w:b/>
          <w:bCs/>
          <w:szCs w:val="24"/>
        </w:rPr>
        <w:t>39</w:t>
      </w:r>
      <w:r w:rsidR="00054361" w:rsidRPr="007678F6">
        <w:rPr>
          <w:b/>
          <w:bCs/>
          <w:szCs w:val="24"/>
        </w:rPr>
        <w:t>.</w:t>
      </w:r>
      <w:r w:rsidR="00054361" w:rsidRPr="007678F6">
        <w:rPr>
          <w:b/>
          <w:bCs/>
          <w:szCs w:val="24"/>
        </w:rPr>
        <w:tab/>
      </w:r>
      <w:r w:rsidR="00054361" w:rsidRPr="007678F6">
        <w:rPr>
          <w:b/>
          <w:bCs/>
          <w:szCs w:val="24"/>
          <w:u w:val="single"/>
        </w:rPr>
        <w:t>FORCE MAJEURE:</w:t>
      </w:r>
      <w:r w:rsidR="00054361" w:rsidRPr="007678F6">
        <w:rPr>
          <w:szCs w:val="24"/>
        </w:rPr>
        <w:t xml:space="preserve">  Neither party shall be deemed to be in violation of this </w:t>
      </w:r>
      <w:r w:rsidR="009C657D" w:rsidRPr="007678F6">
        <w:rPr>
          <w:szCs w:val="24"/>
        </w:rPr>
        <w:t>lease</w:t>
      </w:r>
      <w:r w:rsidR="00054361" w:rsidRPr="007678F6">
        <w:rPr>
          <w:szCs w:val="24"/>
        </w:rPr>
        <w:t xml:space="preserve"> if it is prevented from performing any of its obligations hereunder due to strikes, failure of public transportation, civil or military authority, act of public enemy, accidents, fires, explosions, or acts </w:t>
      </w:r>
      <w:r w:rsidR="00054361" w:rsidRPr="007678F6">
        <w:rPr>
          <w:szCs w:val="24"/>
        </w:rPr>
        <w:lastRenderedPageBreak/>
        <w:t>of God, including, without limitation, earthquakes, floods, winds, or storms. In such an event</w:t>
      </w:r>
      <w:r w:rsidR="009C657D" w:rsidRPr="007678F6">
        <w:rPr>
          <w:szCs w:val="24"/>
        </w:rPr>
        <w:t xml:space="preserve"> </w:t>
      </w:r>
      <w:r w:rsidR="00054361" w:rsidRPr="007678F6">
        <w:rPr>
          <w:szCs w:val="24"/>
        </w:rPr>
        <w:t xml:space="preserve">the intervening cause must not be through the fault of the </w:t>
      </w:r>
      <w:proofErr w:type="gramStart"/>
      <w:r w:rsidR="00054361" w:rsidRPr="007678F6">
        <w:rPr>
          <w:szCs w:val="24"/>
        </w:rPr>
        <w:t>party</w:t>
      </w:r>
      <w:proofErr w:type="gramEnd"/>
      <w:r w:rsidR="00054361" w:rsidRPr="007678F6">
        <w:rPr>
          <w:szCs w:val="24"/>
        </w:rPr>
        <w:t xml:space="preserve"> asserting such an excuse, and the excused party is obligated to promptly perform in accordance with the terms of the </w:t>
      </w:r>
      <w:r w:rsidR="009C657D" w:rsidRPr="007678F6">
        <w:rPr>
          <w:szCs w:val="24"/>
        </w:rPr>
        <w:t xml:space="preserve">lease </w:t>
      </w:r>
      <w:r w:rsidR="00054361" w:rsidRPr="007678F6">
        <w:rPr>
          <w:szCs w:val="24"/>
        </w:rPr>
        <w:t>after the intervening cause ceases.</w:t>
      </w:r>
    </w:p>
    <w:p w14:paraId="6DB77A3C" w14:textId="77777777" w:rsidR="00054361" w:rsidRPr="007678F6" w:rsidRDefault="00054361" w:rsidP="00A3030E">
      <w:pPr>
        <w:jc w:val="both"/>
        <w:rPr>
          <w:szCs w:val="24"/>
        </w:rPr>
      </w:pPr>
    </w:p>
    <w:p w14:paraId="32D94EF4" w14:textId="13954CFF" w:rsidR="00054361" w:rsidRPr="007678F6" w:rsidRDefault="00054361" w:rsidP="00A3030E">
      <w:pPr>
        <w:jc w:val="both"/>
        <w:rPr>
          <w:szCs w:val="24"/>
        </w:rPr>
      </w:pPr>
      <w:r w:rsidRPr="007678F6">
        <w:rPr>
          <w:b/>
          <w:bCs/>
          <w:szCs w:val="24"/>
        </w:rPr>
        <w:t>4</w:t>
      </w:r>
      <w:r w:rsidR="00D80A19">
        <w:rPr>
          <w:b/>
          <w:bCs/>
          <w:szCs w:val="24"/>
        </w:rPr>
        <w:t>0</w:t>
      </w:r>
      <w:r w:rsidRPr="007678F6">
        <w:rPr>
          <w:b/>
          <w:bCs/>
          <w:szCs w:val="24"/>
        </w:rPr>
        <w:t>.</w:t>
      </w:r>
      <w:r w:rsidRPr="007678F6">
        <w:rPr>
          <w:b/>
          <w:bCs/>
          <w:szCs w:val="24"/>
        </w:rPr>
        <w:tab/>
      </w:r>
      <w:r w:rsidRPr="007678F6">
        <w:rPr>
          <w:b/>
          <w:bCs/>
          <w:szCs w:val="24"/>
          <w:u w:val="single"/>
        </w:rPr>
        <w:t>DISABILITIES ACCESS LAWS:</w:t>
      </w:r>
      <w:r w:rsidRPr="007678F6">
        <w:rPr>
          <w:b/>
          <w:bCs/>
          <w:szCs w:val="24"/>
        </w:rPr>
        <w:t xml:space="preserve"> </w:t>
      </w:r>
      <w:r w:rsidRPr="007678F6">
        <w:rPr>
          <w:szCs w:val="24"/>
        </w:rPr>
        <w:t xml:space="preserve"> With regard to all facilities, operations and activities that are the responsibility of CONCESSIONAIRE under this lease, and without limiting CONCESSIONAIRE’S responsibility under this lease for compliance with all laws, CONCESSIONAIRE shall be solely responsible for complying with the requirements of the Americans With Disabilities Act of 1990 (“ADA”) [Public Law 101-336, commencing at Section 12101 of Title 42, United States Code (and including Titles I, II, and III of that law)], the Rehabilitation Act of 1973, and all related regulations, guidelines, and amendments to both laws. </w:t>
      </w:r>
    </w:p>
    <w:p w14:paraId="55B6BA7C" w14:textId="77777777" w:rsidR="00054361" w:rsidRPr="007678F6" w:rsidRDefault="00054361" w:rsidP="00A3030E">
      <w:pPr>
        <w:jc w:val="both"/>
        <w:rPr>
          <w:szCs w:val="24"/>
        </w:rPr>
      </w:pPr>
      <w:r w:rsidRPr="007678F6">
        <w:rPr>
          <w:szCs w:val="24"/>
        </w:rPr>
        <w:tab/>
      </w:r>
    </w:p>
    <w:p w14:paraId="5E1D0AB3" w14:textId="5AA920CC" w:rsidR="00054361" w:rsidRPr="007678F6" w:rsidRDefault="00720979" w:rsidP="00A3030E">
      <w:pPr>
        <w:jc w:val="both"/>
        <w:rPr>
          <w:szCs w:val="24"/>
        </w:rPr>
      </w:pPr>
      <w:r w:rsidRPr="007678F6">
        <w:rPr>
          <w:b/>
          <w:bCs/>
          <w:szCs w:val="24"/>
        </w:rPr>
        <w:t>4</w:t>
      </w:r>
      <w:r w:rsidR="00D80A19">
        <w:rPr>
          <w:b/>
          <w:bCs/>
          <w:szCs w:val="24"/>
        </w:rPr>
        <w:t>1</w:t>
      </w:r>
      <w:r w:rsidR="00054361" w:rsidRPr="007678F6">
        <w:rPr>
          <w:b/>
          <w:bCs/>
          <w:szCs w:val="24"/>
        </w:rPr>
        <w:t>.</w:t>
      </w:r>
      <w:r w:rsidR="00054361" w:rsidRPr="007678F6">
        <w:rPr>
          <w:b/>
          <w:bCs/>
          <w:szCs w:val="24"/>
        </w:rPr>
        <w:tab/>
      </w:r>
      <w:r w:rsidR="00054361" w:rsidRPr="007678F6">
        <w:rPr>
          <w:b/>
          <w:bCs/>
          <w:szCs w:val="24"/>
          <w:u w:val="single"/>
        </w:rPr>
        <w:t>AGREEMENT IN WRITING:</w:t>
      </w:r>
      <w:r w:rsidR="00054361" w:rsidRPr="007678F6">
        <w:rPr>
          <w:szCs w:val="24"/>
        </w:rPr>
        <w:t xml:space="preserve">  This concession lease contains and embraces the entire agreement between the parties hereto and neither it nor any part of it may be changed, altered, modified, limited or extended orally, or by any agreement between the parties unless such agreement be expressed in writing, signed and acknowledged by PARKS and CONCESSIONAIRE, or their successors in interest.</w:t>
      </w:r>
    </w:p>
    <w:p w14:paraId="1B306533" w14:textId="77777777" w:rsidR="00720979" w:rsidRPr="007678F6" w:rsidRDefault="00720979" w:rsidP="00A3030E">
      <w:pPr>
        <w:jc w:val="both"/>
        <w:rPr>
          <w:szCs w:val="24"/>
        </w:rPr>
      </w:pPr>
    </w:p>
    <w:p w14:paraId="2AA705C8" w14:textId="5A6536DE" w:rsidR="00452D59" w:rsidRPr="007678F6" w:rsidRDefault="00452D59" w:rsidP="00A3030E">
      <w:pPr>
        <w:jc w:val="both"/>
        <w:rPr>
          <w:szCs w:val="24"/>
        </w:rPr>
      </w:pPr>
      <w:r w:rsidRPr="008B3BD3">
        <w:rPr>
          <w:b/>
          <w:bCs/>
          <w:szCs w:val="24"/>
        </w:rPr>
        <w:t>4</w:t>
      </w:r>
      <w:r w:rsidR="00D80A19">
        <w:rPr>
          <w:b/>
          <w:bCs/>
          <w:szCs w:val="24"/>
        </w:rPr>
        <w:t>2</w:t>
      </w:r>
      <w:r w:rsidRPr="008B3BD3">
        <w:rPr>
          <w:b/>
          <w:bCs/>
          <w:szCs w:val="24"/>
        </w:rPr>
        <w:t>.</w:t>
      </w:r>
      <w:r w:rsidRPr="007678F6">
        <w:rPr>
          <w:szCs w:val="24"/>
        </w:rPr>
        <w:tab/>
      </w:r>
      <w:r w:rsidRPr="007678F6">
        <w:rPr>
          <w:b/>
          <w:szCs w:val="24"/>
          <w:u w:val="single"/>
        </w:rPr>
        <w:t>GOVERNING LAW</w:t>
      </w:r>
      <w:r w:rsidR="008B3BD3">
        <w:rPr>
          <w:b/>
          <w:szCs w:val="24"/>
          <w:u w:val="single"/>
        </w:rPr>
        <w:t>; JURISDICTION:</w:t>
      </w:r>
      <w:r w:rsidRPr="007678F6">
        <w:rPr>
          <w:szCs w:val="24"/>
        </w:rPr>
        <w:t xml:space="preserve"> This lease and the rights and obligations of the parties hereto shall be governed by, and construed according to, the laws of the State of Nevada, without giving effect to any principle of conflict-of-law that would require the application of the law of any other jurisdiction.  The </w:t>
      </w:r>
      <w:proofErr w:type="gramStart"/>
      <w:r w:rsidRPr="007678F6">
        <w:rPr>
          <w:szCs w:val="24"/>
        </w:rPr>
        <w:t>parties</w:t>
      </w:r>
      <w:proofErr w:type="gramEnd"/>
      <w:r w:rsidRPr="007678F6">
        <w:rPr>
          <w:szCs w:val="24"/>
        </w:rPr>
        <w:t xml:space="preserve"> consent to the exclusive jurisdiction of and venue in the First Judicial District Court, Carson City, Nevada for enforcement of this lease and consent to personal jurisdiction in such court for any action or proceeding arising out of this lease.</w:t>
      </w:r>
    </w:p>
    <w:p w14:paraId="6495A298" w14:textId="77777777" w:rsidR="00720979" w:rsidRPr="00EF4FEC" w:rsidRDefault="00720979" w:rsidP="00A3030E">
      <w:pPr>
        <w:jc w:val="both"/>
        <w:rPr>
          <w:rFonts w:ascii="Arial" w:hAnsi="Arial" w:cs="Arial"/>
          <w:sz w:val="22"/>
          <w:szCs w:val="22"/>
        </w:rPr>
      </w:pPr>
    </w:p>
    <w:p w14:paraId="5B8B925C" w14:textId="77777777" w:rsidR="00054361" w:rsidRDefault="00054361" w:rsidP="00476326">
      <w:pPr>
        <w:jc w:val="center"/>
        <w:rPr>
          <w:rFonts w:ascii="Arial" w:hAnsi="Arial" w:cs="Arial"/>
          <w:b/>
          <w:bCs/>
          <w:sz w:val="22"/>
          <w:szCs w:val="22"/>
        </w:rPr>
      </w:pPr>
    </w:p>
    <w:p w14:paraId="147AB7E7" w14:textId="77777777" w:rsidR="00054361" w:rsidRDefault="00184827" w:rsidP="009916BE">
      <w:pPr>
        <w:jc w:val="center"/>
        <w:rPr>
          <w:rFonts w:ascii="Arial" w:hAnsi="Arial" w:cs="Arial"/>
        </w:rPr>
      </w:pPr>
      <w:r>
        <w:rPr>
          <w:rFonts w:ascii="Arial" w:hAnsi="Arial" w:cs="Arial"/>
        </w:rPr>
        <w:br w:type="page"/>
      </w:r>
      <w:r w:rsidR="00054361">
        <w:rPr>
          <w:rFonts w:ascii="Arial" w:hAnsi="Arial" w:cs="Arial"/>
        </w:rPr>
        <w:lastRenderedPageBreak/>
        <w:t>REQUIRED SIGNATURES</w:t>
      </w:r>
    </w:p>
    <w:p w14:paraId="42EDE2A6" w14:textId="77777777" w:rsidR="00054361" w:rsidRDefault="00054361" w:rsidP="009916BE">
      <w:pPr>
        <w:jc w:val="center"/>
        <w:rPr>
          <w:rFonts w:ascii="Arial" w:hAnsi="Arial" w:cs="Arial"/>
        </w:rPr>
      </w:pPr>
    </w:p>
    <w:p w14:paraId="3B1CC9F4" w14:textId="77777777" w:rsidR="00054361" w:rsidRPr="00F4053A" w:rsidRDefault="00054361" w:rsidP="009916BE">
      <w:pPr>
        <w:tabs>
          <w:tab w:val="left" w:pos="360"/>
        </w:tabs>
        <w:rPr>
          <w:rFonts w:ascii="Arial" w:hAnsi="Arial" w:cs="Arial"/>
          <w:sz w:val="20"/>
        </w:rPr>
      </w:pPr>
      <w:r w:rsidRPr="00F4053A">
        <w:rPr>
          <w:rFonts w:ascii="Arial" w:hAnsi="Arial" w:cs="Arial"/>
          <w:sz w:val="20"/>
        </w:rPr>
        <w:t>This Lease Agreement shall not be considered binding until all approving signatures have been obtained.</w:t>
      </w:r>
    </w:p>
    <w:p w14:paraId="5A7C72B3" w14:textId="77777777" w:rsidR="00054361" w:rsidRDefault="00054361" w:rsidP="009916BE">
      <w:pPr>
        <w:tabs>
          <w:tab w:val="left" w:pos="360"/>
        </w:tabs>
        <w:rPr>
          <w:rFonts w:ascii="Arial" w:hAnsi="Arial" w:cs="Arial"/>
        </w:rPr>
      </w:pPr>
    </w:p>
    <w:p w14:paraId="73492DCB" w14:textId="77777777" w:rsidR="00054361" w:rsidRDefault="00054361" w:rsidP="009916BE">
      <w:pPr>
        <w:tabs>
          <w:tab w:val="left" w:pos="360"/>
        </w:tabs>
        <w:rPr>
          <w:rFonts w:ascii="Arial" w:hAnsi="Arial" w:cs="Arial"/>
        </w:rPr>
      </w:pPr>
      <w:r>
        <w:rPr>
          <w:rFonts w:ascii="Arial" w:hAnsi="Arial" w:cs="Arial"/>
        </w:rPr>
        <w:t>APPROVED:</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APPROVED:</w:t>
      </w:r>
    </w:p>
    <w:p w14:paraId="596EACBF" w14:textId="77777777" w:rsidR="00054361" w:rsidRDefault="00054361" w:rsidP="009916BE">
      <w:pPr>
        <w:tabs>
          <w:tab w:val="left" w:pos="360"/>
        </w:tabs>
        <w:rPr>
          <w:rFonts w:ascii="Arial" w:hAnsi="Arial" w:cs="Arial"/>
        </w:rPr>
      </w:pPr>
    </w:p>
    <w:p w14:paraId="05E5F9BA" w14:textId="46856C48" w:rsidR="00054361" w:rsidRDefault="00054361" w:rsidP="009916BE">
      <w:pPr>
        <w:tabs>
          <w:tab w:val="left" w:pos="360"/>
        </w:tabs>
        <w:rPr>
          <w:rFonts w:ascii="Arial" w:hAnsi="Arial" w:cs="Arial"/>
          <w:u w:val="single"/>
        </w:rPr>
      </w:pPr>
      <w:proofErr w:type="gramStart"/>
      <w:r>
        <w:rPr>
          <w:rFonts w:ascii="Arial" w:hAnsi="Arial" w:cs="Arial"/>
        </w:rPr>
        <w:t>By</w:t>
      </w:r>
      <w:proofErr w:type="gramEnd"/>
      <w:r>
        <w:rPr>
          <w:rFonts w:ascii="Arial" w:hAnsi="Arial" w:cs="Arial"/>
        </w:rPr>
        <w:t>:</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ab/>
      </w:r>
      <w:r w:rsidR="007F6FA6">
        <w:rPr>
          <w:rFonts w:ascii="Arial" w:hAnsi="Arial" w:cs="Arial"/>
        </w:rPr>
        <w:t>Date:</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14:paraId="23654B4D" w14:textId="05FE0258" w:rsidR="00DB7053" w:rsidRDefault="00054361" w:rsidP="009916BE">
      <w:pPr>
        <w:tabs>
          <w:tab w:val="left" w:pos="360"/>
        </w:tabs>
        <w:rPr>
          <w:rFonts w:ascii="Arial" w:hAnsi="Arial" w:cs="Arial"/>
        </w:rPr>
      </w:pPr>
      <w:r>
        <w:rPr>
          <w:rFonts w:ascii="Arial" w:hAnsi="Arial" w:cs="Arial"/>
        </w:rPr>
        <w:tab/>
      </w:r>
      <w:r w:rsidR="007F6FA6" w:rsidRPr="007F6FA6">
        <w:rPr>
          <w:rFonts w:ascii="Arial" w:hAnsi="Arial" w:cs="Arial"/>
        </w:rPr>
        <w:t>Independent Contractor</w:t>
      </w:r>
    </w:p>
    <w:p w14:paraId="37F121E6" w14:textId="1EF47626" w:rsidR="00054361" w:rsidRDefault="00054361" w:rsidP="009916BE">
      <w:pPr>
        <w:tabs>
          <w:tab w:val="left" w:pos="360"/>
        </w:tabs>
        <w:rPr>
          <w:rFonts w:ascii="Arial" w:hAnsi="Arial" w:cs="Arial"/>
        </w:rPr>
      </w:pPr>
      <w:r>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rPr>
        <w:tab/>
      </w:r>
    </w:p>
    <w:p w14:paraId="7EB1C2C0" w14:textId="77777777" w:rsidR="00DB7053" w:rsidRPr="00DB7053" w:rsidRDefault="00DB7053" w:rsidP="009916BE">
      <w:pPr>
        <w:tabs>
          <w:tab w:val="left" w:pos="360"/>
        </w:tabs>
        <w:rPr>
          <w:rFonts w:ascii="Arial" w:hAnsi="Arial" w:cs="Arial"/>
        </w:rPr>
      </w:pPr>
    </w:p>
    <w:p w14:paraId="38AE5331" w14:textId="0217FABE" w:rsidR="00054361" w:rsidRDefault="007F6FA6" w:rsidP="009916BE">
      <w:pPr>
        <w:tabs>
          <w:tab w:val="left" w:pos="360"/>
        </w:tabs>
        <w:rPr>
          <w:rFonts w:ascii="Arial" w:hAnsi="Arial" w:cs="Arial"/>
          <w:u w:val="single"/>
        </w:rPr>
      </w:pPr>
      <w:proofErr w:type="gramStart"/>
      <w:r>
        <w:rPr>
          <w:rFonts w:ascii="Arial" w:hAnsi="Arial" w:cs="Arial"/>
        </w:rPr>
        <w:t>By</w:t>
      </w:r>
      <w:r w:rsidR="00054361">
        <w:rPr>
          <w:rFonts w:ascii="Arial" w:hAnsi="Arial" w:cs="Arial"/>
        </w:rPr>
        <w:t>:</w:t>
      </w:r>
      <w:r w:rsidR="00054361">
        <w:rPr>
          <w:rFonts w:ascii="Arial" w:hAnsi="Arial" w:cs="Arial"/>
          <w:u w:val="single"/>
        </w:rPr>
        <w:tab/>
      </w:r>
      <w:r w:rsidR="00054361">
        <w:rPr>
          <w:rFonts w:ascii="Arial" w:hAnsi="Arial" w:cs="Arial"/>
          <w:u w:val="single"/>
        </w:rPr>
        <w:tab/>
      </w:r>
      <w:r w:rsidR="00054361">
        <w:rPr>
          <w:rFonts w:ascii="Arial" w:hAnsi="Arial" w:cs="Arial"/>
          <w:u w:val="single"/>
        </w:rPr>
        <w:tab/>
      </w:r>
      <w:r w:rsidR="00054361">
        <w:rPr>
          <w:rFonts w:ascii="Arial" w:hAnsi="Arial" w:cs="Arial"/>
          <w:u w:val="single"/>
        </w:rPr>
        <w:tab/>
      </w:r>
      <w:r w:rsidR="00054361">
        <w:rPr>
          <w:rFonts w:ascii="Arial" w:hAnsi="Arial" w:cs="Arial"/>
          <w:u w:val="single"/>
        </w:rPr>
        <w:tab/>
      </w:r>
      <w:r w:rsidR="00054361">
        <w:rPr>
          <w:rFonts w:ascii="Arial" w:hAnsi="Arial" w:cs="Arial"/>
          <w:u w:val="single"/>
        </w:rPr>
        <w:tab/>
      </w:r>
      <w:r>
        <w:rPr>
          <w:rFonts w:ascii="Arial" w:hAnsi="Arial" w:cs="Arial"/>
          <w:u w:val="single"/>
        </w:rPr>
        <w:t xml:space="preserve">           </w:t>
      </w:r>
      <w:r>
        <w:rPr>
          <w:rFonts w:ascii="Arial" w:hAnsi="Arial" w:cs="Arial"/>
        </w:rPr>
        <w:tab/>
      </w:r>
      <w:r w:rsidR="00054361">
        <w:rPr>
          <w:rFonts w:ascii="Arial" w:hAnsi="Arial" w:cs="Arial"/>
        </w:rPr>
        <w:t>Date</w:t>
      </w:r>
      <w:proofErr w:type="gramEnd"/>
      <w:r w:rsidR="00054361">
        <w:rPr>
          <w:rFonts w:ascii="Arial" w:hAnsi="Arial" w:cs="Arial"/>
        </w:rPr>
        <w:t>:</w:t>
      </w:r>
      <w:r w:rsidR="00054361">
        <w:rPr>
          <w:rFonts w:ascii="Arial" w:hAnsi="Arial" w:cs="Arial"/>
          <w:u w:val="single"/>
        </w:rPr>
        <w:tab/>
      </w:r>
      <w:r w:rsidR="00054361">
        <w:rPr>
          <w:rFonts w:ascii="Arial" w:hAnsi="Arial" w:cs="Arial"/>
          <w:u w:val="single"/>
        </w:rPr>
        <w:tab/>
      </w:r>
      <w:r w:rsidR="00054361">
        <w:rPr>
          <w:rFonts w:ascii="Arial" w:hAnsi="Arial" w:cs="Arial"/>
          <w:u w:val="single"/>
        </w:rPr>
        <w:tab/>
      </w:r>
      <w:r w:rsidR="00054361">
        <w:rPr>
          <w:rFonts w:ascii="Arial" w:hAnsi="Arial" w:cs="Arial"/>
          <w:u w:val="single"/>
        </w:rPr>
        <w:tab/>
      </w:r>
      <w:r w:rsidR="00054361">
        <w:rPr>
          <w:rFonts w:ascii="Arial" w:hAnsi="Arial" w:cs="Arial"/>
          <w:u w:val="single"/>
        </w:rPr>
        <w:tab/>
      </w:r>
    </w:p>
    <w:p w14:paraId="12BA4217" w14:textId="76F2E835" w:rsidR="00054361" w:rsidRPr="00DB7053" w:rsidRDefault="00DB7053" w:rsidP="009916BE">
      <w:pPr>
        <w:tabs>
          <w:tab w:val="left" w:pos="360"/>
        </w:tabs>
        <w:rPr>
          <w:rFonts w:ascii="Arial" w:hAnsi="Arial" w:cs="Arial"/>
        </w:rPr>
      </w:pPr>
      <w:r>
        <w:rPr>
          <w:rFonts w:ascii="Arial" w:hAnsi="Arial" w:cs="Arial"/>
        </w:rPr>
        <w:tab/>
      </w:r>
      <w:r w:rsidR="007678F6">
        <w:rPr>
          <w:rFonts w:ascii="Arial" w:hAnsi="Arial" w:cs="Arial"/>
        </w:rPr>
        <w:t xml:space="preserve">Contract Manager – MAII </w:t>
      </w:r>
    </w:p>
    <w:p w14:paraId="0E86242E" w14:textId="77777777" w:rsidR="00054361" w:rsidRDefault="00054361" w:rsidP="009916BE">
      <w:pPr>
        <w:tabs>
          <w:tab w:val="left" w:pos="360"/>
        </w:tabs>
        <w:rPr>
          <w:rFonts w:ascii="Arial" w:hAnsi="Arial" w:cs="Arial"/>
          <w:u w:val="single"/>
        </w:rPr>
      </w:pPr>
    </w:p>
    <w:p w14:paraId="4B26B88D" w14:textId="77777777" w:rsidR="00054361" w:rsidRDefault="00054361" w:rsidP="009916BE">
      <w:pPr>
        <w:tabs>
          <w:tab w:val="left" w:pos="360"/>
        </w:tabs>
        <w:rPr>
          <w:rFonts w:ascii="Arial" w:hAnsi="Arial" w:cs="Arial"/>
        </w:rPr>
      </w:pPr>
    </w:p>
    <w:p w14:paraId="2782C9C6" w14:textId="0A53E167" w:rsidR="00054361" w:rsidRPr="00927F18" w:rsidRDefault="00054361" w:rsidP="009916BE">
      <w:pPr>
        <w:tabs>
          <w:tab w:val="left" w:pos="360"/>
        </w:tabs>
        <w:rPr>
          <w:rFonts w:ascii="Arial" w:hAnsi="Arial" w:cs="Arial"/>
          <w:u w:val="single"/>
        </w:rPr>
      </w:pPr>
      <w:proofErr w:type="gramStart"/>
      <w:r>
        <w:rPr>
          <w:rFonts w:ascii="Arial" w:hAnsi="Arial" w:cs="Arial"/>
        </w:rPr>
        <w:t>By</w:t>
      </w:r>
      <w:proofErr w:type="gramEnd"/>
      <w:r>
        <w:rPr>
          <w:rFonts w:ascii="Arial" w:hAnsi="Arial" w:cs="Arial"/>
        </w:rPr>
        <w:t>:</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ab/>
      </w:r>
      <w:r w:rsidR="007F6FA6">
        <w:rPr>
          <w:rFonts w:ascii="Arial" w:hAnsi="Arial" w:cs="Arial"/>
        </w:rPr>
        <w:t>Date</w:t>
      </w:r>
      <w:r>
        <w:rPr>
          <w:rFonts w:ascii="Arial" w:hAnsi="Arial" w:cs="Arial"/>
        </w:rPr>
        <w:t>:</w:t>
      </w:r>
      <w:r>
        <w:rPr>
          <w:rFonts w:ascii="Arial" w:hAnsi="Arial" w:cs="Arial"/>
          <w:u w:val="single"/>
        </w:rPr>
        <w:tab/>
      </w:r>
      <w:r>
        <w:rPr>
          <w:rFonts w:ascii="Arial" w:hAnsi="Arial" w:cs="Arial"/>
          <w:u w:val="single"/>
        </w:rPr>
        <w:tab/>
      </w:r>
      <w:r>
        <w:rPr>
          <w:rFonts w:ascii="Arial" w:hAnsi="Arial" w:cs="Arial"/>
          <w:u w:val="single"/>
        </w:rPr>
        <w:tab/>
      </w:r>
      <w:r w:rsidR="007F6FA6">
        <w:rPr>
          <w:rFonts w:ascii="Arial" w:hAnsi="Arial" w:cs="Arial"/>
          <w:u w:val="single"/>
        </w:rPr>
        <w:t xml:space="preserve">            </w:t>
      </w:r>
      <w:r>
        <w:rPr>
          <w:rFonts w:ascii="Arial" w:hAnsi="Arial" w:cs="Arial"/>
          <w:u w:val="single"/>
        </w:rPr>
        <w:tab/>
      </w:r>
    </w:p>
    <w:p w14:paraId="5F836E85" w14:textId="7E9E518E" w:rsidR="00054361" w:rsidRDefault="00054361" w:rsidP="009916BE">
      <w:pPr>
        <w:tabs>
          <w:tab w:val="left" w:pos="360"/>
        </w:tabs>
        <w:rPr>
          <w:rFonts w:ascii="Arial" w:hAnsi="Arial" w:cs="Arial"/>
        </w:rPr>
      </w:pPr>
      <w:r>
        <w:rPr>
          <w:rFonts w:ascii="Arial" w:hAnsi="Arial" w:cs="Arial"/>
        </w:rPr>
        <w:tab/>
        <w:t>Administrator</w:t>
      </w:r>
      <w:r w:rsidR="00D55AD0">
        <w:rPr>
          <w:rFonts w:ascii="Arial" w:hAnsi="Arial" w:cs="Arial"/>
        </w:rPr>
        <w:t xml:space="preserve"> or Designee</w:t>
      </w:r>
      <w:r>
        <w:rPr>
          <w:rFonts w:ascii="Arial" w:hAnsi="Arial" w:cs="Arial"/>
        </w:rPr>
        <w:tab/>
      </w:r>
      <w:r>
        <w:rPr>
          <w:rFonts w:ascii="Arial" w:hAnsi="Arial" w:cs="Arial"/>
        </w:rPr>
        <w:tab/>
      </w:r>
      <w:r>
        <w:rPr>
          <w:rFonts w:ascii="Arial" w:hAnsi="Arial" w:cs="Arial"/>
        </w:rPr>
        <w:tab/>
        <w:t xml:space="preserve">       </w:t>
      </w:r>
      <w:r>
        <w:rPr>
          <w:rFonts w:ascii="Arial" w:hAnsi="Arial" w:cs="Arial"/>
        </w:rPr>
        <w:tab/>
      </w:r>
    </w:p>
    <w:p w14:paraId="5033C9FE" w14:textId="000684FF" w:rsidR="00054361" w:rsidRDefault="00054361" w:rsidP="009916BE">
      <w:pPr>
        <w:tabs>
          <w:tab w:val="left" w:pos="360"/>
        </w:tabs>
        <w:rPr>
          <w:rFonts w:ascii="Arial" w:hAnsi="Arial" w:cs="Arial"/>
        </w:rPr>
      </w:pPr>
      <w:r>
        <w:rPr>
          <w:rFonts w:ascii="Arial" w:hAnsi="Arial" w:cs="Arial"/>
        </w:rPr>
        <w:tab/>
      </w:r>
    </w:p>
    <w:p w14:paraId="6DD901C4" w14:textId="77777777" w:rsidR="00054361" w:rsidRPr="00927F18" w:rsidRDefault="00054361" w:rsidP="009916BE">
      <w:pPr>
        <w:tabs>
          <w:tab w:val="left" w:pos="360"/>
        </w:tabs>
        <w:rPr>
          <w:rFonts w:ascii="Arial" w:hAnsi="Arial" w:cs="Arial"/>
          <w:sz w:val="16"/>
          <w:szCs w:val="16"/>
        </w:rPr>
      </w:pPr>
    </w:p>
    <w:p w14:paraId="77D0B27E" w14:textId="77777777" w:rsidR="00054361" w:rsidRDefault="00054361" w:rsidP="009916BE">
      <w:pPr>
        <w:tabs>
          <w:tab w:val="left" w:pos="360"/>
        </w:tabs>
        <w:rPr>
          <w:rFonts w:ascii="Arial" w:hAnsi="Arial" w:cs="Arial"/>
          <w:u w:val="single"/>
        </w:rPr>
      </w:pPr>
    </w:p>
    <w:p w14:paraId="1C5C7187" w14:textId="77777777" w:rsidR="00054361" w:rsidRDefault="00054361" w:rsidP="009916BE">
      <w:pPr>
        <w:tabs>
          <w:tab w:val="left" w:pos="360"/>
        </w:tabs>
        <w:rPr>
          <w:rFonts w:ascii="Arial" w:hAnsi="Arial" w:cs="Arial"/>
        </w:rPr>
      </w:pPr>
    </w:p>
    <w:p w14:paraId="217C154C" w14:textId="77777777" w:rsidR="00054361" w:rsidRDefault="00054361" w:rsidP="009916BE">
      <w:pPr>
        <w:tabs>
          <w:tab w:val="left" w:pos="360"/>
        </w:tabs>
        <w:rPr>
          <w:rFonts w:ascii="Arial" w:hAnsi="Arial" w:cs="Arial"/>
        </w:rPr>
      </w:pPr>
    </w:p>
    <w:p w14:paraId="3049C280" w14:textId="77777777" w:rsidR="00054361" w:rsidRPr="00D55AD0" w:rsidRDefault="00054361" w:rsidP="009916BE">
      <w:pPr>
        <w:tabs>
          <w:tab w:val="left" w:pos="360"/>
        </w:tabs>
        <w:rPr>
          <w:rFonts w:ascii="Arial" w:hAnsi="Arial" w:cs="Arial"/>
          <w:sz w:val="22"/>
          <w:szCs w:val="22"/>
          <w:u w:val="single"/>
        </w:rPr>
      </w:pPr>
      <w:r>
        <w:rPr>
          <w:rFonts w:ascii="Arial" w:hAnsi="Arial" w:cs="Arial"/>
        </w:rPr>
        <w:t>By:</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ab/>
      </w:r>
      <w:r w:rsidR="00D55AD0" w:rsidRPr="00D55AD0">
        <w:rPr>
          <w:rFonts w:ascii="Arial" w:hAnsi="Arial" w:cs="Arial"/>
          <w:sz w:val="22"/>
          <w:szCs w:val="22"/>
        </w:rPr>
        <w:t>APPROVED BY BOARD OF EXAMINERS</w:t>
      </w:r>
    </w:p>
    <w:p w14:paraId="18B783B1" w14:textId="77777777" w:rsidR="00D55AD0" w:rsidRDefault="00054361" w:rsidP="00D55AD0">
      <w:pPr>
        <w:tabs>
          <w:tab w:val="left" w:pos="360"/>
        </w:tabs>
        <w:rPr>
          <w:rFonts w:ascii="Arial" w:hAnsi="Arial" w:cs="Arial"/>
        </w:rPr>
      </w:pPr>
      <w:r>
        <w:rPr>
          <w:rFonts w:ascii="Arial" w:hAnsi="Arial" w:cs="Arial"/>
        </w:rPr>
        <w:tab/>
      </w:r>
      <w:r w:rsidR="00D55AD0">
        <w:rPr>
          <w:rFonts w:ascii="Arial" w:hAnsi="Arial" w:cs="Arial"/>
        </w:rPr>
        <w:t>Signature - Board of Examiners</w:t>
      </w:r>
    </w:p>
    <w:p w14:paraId="5343D2F3" w14:textId="77777777" w:rsidR="00054361" w:rsidRDefault="00054361" w:rsidP="009916BE">
      <w:pPr>
        <w:tabs>
          <w:tab w:val="left" w:pos="360"/>
        </w:tabs>
        <w:rPr>
          <w:rFonts w:ascii="Arial" w:hAnsi="Arial" w:cs="Arial"/>
        </w:rPr>
      </w:pPr>
    </w:p>
    <w:p w14:paraId="6C009036" w14:textId="77777777" w:rsidR="00054361" w:rsidRPr="00927F18" w:rsidRDefault="00054361" w:rsidP="009916BE">
      <w:pPr>
        <w:tabs>
          <w:tab w:val="left" w:pos="360"/>
        </w:tabs>
        <w:rPr>
          <w:rFonts w:ascii="Arial" w:hAnsi="Arial" w:cs="Arial"/>
          <w:sz w:val="16"/>
          <w:szCs w:val="16"/>
        </w:rPr>
      </w:pPr>
    </w:p>
    <w:p w14:paraId="6CA962F2" w14:textId="77777777" w:rsidR="00054361" w:rsidRDefault="00054361" w:rsidP="009916BE">
      <w:pPr>
        <w:tabs>
          <w:tab w:val="left" w:pos="360"/>
        </w:tabs>
        <w:rPr>
          <w:rFonts w:ascii="Arial" w:hAnsi="Arial" w:cs="Arial"/>
        </w:rPr>
      </w:pPr>
      <w:r>
        <w:rPr>
          <w:rFonts w:ascii="Arial" w:hAnsi="Arial" w:cs="Arial"/>
        </w:rPr>
        <w:t>Date:</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ab/>
      </w:r>
    </w:p>
    <w:p w14:paraId="3945DD85" w14:textId="77777777" w:rsidR="00D93876" w:rsidRDefault="00D93876" w:rsidP="009916BE">
      <w:pPr>
        <w:tabs>
          <w:tab w:val="left" w:pos="360"/>
        </w:tabs>
        <w:rPr>
          <w:rFonts w:ascii="Arial" w:hAnsi="Arial" w:cs="Arial"/>
        </w:rPr>
      </w:pPr>
    </w:p>
    <w:p w14:paraId="484FF7AE" w14:textId="77777777" w:rsidR="00D93876" w:rsidRDefault="00D93876" w:rsidP="009916BE">
      <w:pPr>
        <w:tabs>
          <w:tab w:val="left" w:pos="360"/>
        </w:tabs>
        <w:rPr>
          <w:rFonts w:ascii="Arial" w:hAnsi="Arial" w:cs="Arial"/>
          <w:u w:val="single"/>
        </w:rPr>
      </w:pPr>
    </w:p>
    <w:p w14:paraId="6327071C" w14:textId="77777777" w:rsidR="007F6FA6" w:rsidRDefault="007F6FA6" w:rsidP="009916BE">
      <w:pPr>
        <w:tabs>
          <w:tab w:val="left" w:pos="360"/>
        </w:tabs>
        <w:rPr>
          <w:rFonts w:ascii="Arial" w:hAnsi="Arial" w:cs="Arial"/>
          <w:u w:val="single"/>
        </w:rPr>
      </w:pPr>
    </w:p>
    <w:p w14:paraId="5B1DFC87" w14:textId="77777777" w:rsidR="007F6FA6" w:rsidRDefault="007F6FA6" w:rsidP="009916BE">
      <w:pPr>
        <w:tabs>
          <w:tab w:val="left" w:pos="360"/>
        </w:tabs>
        <w:rPr>
          <w:rFonts w:ascii="Arial" w:hAnsi="Arial" w:cs="Arial"/>
          <w:u w:val="single"/>
        </w:rPr>
      </w:pPr>
    </w:p>
    <w:p w14:paraId="3EDDA92D" w14:textId="77777777" w:rsidR="00054361" w:rsidRDefault="00054361" w:rsidP="009916BE">
      <w:pPr>
        <w:tabs>
          <w:tab w:val="left" w:pos="360"/>
        </w:tabs>
        <w:rPr>
          <w:rFonts w:ascii="Arial" w:hAnsi="Arial" w:cs="Arial"/>
          <w:u w:val="single"/>
        </w:rPr>
      </w:pPr>
      <w:r>
        <w:rPr>
          <w:rFonts w:ascii="Arial" w:hAnsi="Arial" w:cs="Arial"/>
          <w:u w:val="single"/>
        </w:rPr>
        <w:t>APPROVED as to Form:</w:t>
      </w:r>
    </w:p>
    <w:p w14:paraId="58AFEA74" w14:textId="77777777" w:rsidR="00054361" w:rsidRDefault="00054361" w:rsidP="009916BE">
      <w:pPr>
        <w:tabs>
          <w:tab w:val="left" w:pos="360"/>
        </w:tabs>
        <w:rPr>
          <w:rFonts w:ascii="Arial" w:hAnsi="Arial" w:cs="Arial"/>
          <w:u w:val="single"/>
        </w:rPr>
      </w:pPr>
    </w:p>
    <w:p w14:paraId="6FC24C70" w14:textId="77777777" w:rsidR="00054361" w:rsidRPr="00F4053A" w:rsidRDefault="00054361" w:rsidP="009916BE">
      <w:pPr>
        <w:tabs>
          <w:tab w:val="left" w:pos="360"/>
        </w:tabs>
        <w:rPr>
          <w:rFonts w:ascii="Arial" w:hAnsi="Arial" w:cs="Arial"/>
        </w:rPr>
      </w:pPr>
      <w:r>
        <w:rPr>
          <w:rFonts w:ascii="Arial" w:hAnsi="Arial" w:cs="Arial"/>
        </w:rPr>
        <w:t>State of Nevada</w:t>
      </w:r>
    </w:p>
    <w:p w14:paraId="0BFB5EE6" w14:textId="77777777" w:rsidR="00054361" w:rsidRDefault="00054361" w:rsidP="009916BE">
      <w:pPr>
        <w:tabs>
          <w:tab w:val="left" w:pos="360"/>
        </w:tabs>
        <w:rPr>
          <w:rFonts w:ascii="Arial" w:hAnsi="Arial" w:cs="Arial"/>
        </w:rPr>
      </w:pPr>
      <w:r>
        <w:rPr>
          <w:rFonts w:ascii="Arial" w:hAnsi="Arial" w:cs="Arial"/>
        </w:rPr>
        <w:t>Attorney General</w:t>
      </w:r>
    </w:p>
    <w:p w14:paraId="45745AEC" w14:textId="77777777" w:rsidR="00054361" w:rsidRDefault="00054361" w:rsidP="009916BE">
      <w:pPr>
        <w:tabs>
          <w:tab w:val="left" w:pos="360"/>
        </w:tabs>
        <w:rPr>
          <w:rFonts w:ascii="Arial" w:hAnsi="Arial" w:cs="Arial"/>
          <w:sz w:val="18"/>
          <w:szCs w:val="18"/>
        </w:rPr>
      </w:pPr>
    </w:p>
    <w:p w14:paraId="1BD0E082" w14:textId="77777777" w:rsidR="00184827" w:rsidRPr="00927F18" w:rsidRDefault="00184827" w:rsidP="009916BE">
      <w:pPr>
        <w:tabs>
          <w:tab w:val="left" w:pos="360"/>
        </w:tabs>
        <w:rPr>
          <w:rFonts w:ascii="Arial" w:hAnsi="Arial" w:cs="Arial"/>
          <w:sz w:val="18"/>
          <w:szCs w:val="18"/>
        </w:rPr>
      </w:pPr>
    </w:p>
    <w:p w14:paraId="3741ADB9" w14:textId="77777777" w:rsidR="00054361" w:rsidRDefault="00054361" w:rsidP="009916BE">
      <w:pPr>
        <w:tabs>
          <w:tab w:val="left" w:pos="360"/>
        </w:tabs>
        <w:rPr>
          <w:rFonts w:ascii="Arial" w:hAnsi="Arial" w:cs="Arial"/>
          <w:u w:val="single"/>
        </w:rPr>
      </w:pPr>
      <w:proofErr w:type="gramStart"/>
      <w:r>
        <w:rPr>
          <w:rFonts w:ascii="Arial" w:hAnsi="Arial" w:cs="Arial"/>
        </w:rPr>
        <w:t>By:</w:t>
      </w:r>
      <w:proofErr w:type="gramEnd"/>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14:paraId="6DB26B85" w14:textId="77777777" w:rsidR="00054361" w:rsidRDefault="00054361" w:rsidP="009916BE">
      <w:pPr>
        <w:tabs>
          <w:tab w:val="left" w:pos="360"/>
        </w:tabs>
        <w:rPr>
          <w:rFonts w:ascii="Arial" w:hAnsi="Arial" w:cs="Arial"/>
        </w:rPr>
      </w:pPr>
      <w:r>
        <w:rPr>
          <w:rFonts w:ascii="Arial" w:hAnsi="Arial" w:cs="Arial"/>
        </w:rPr>
        <w:tab/>
        <w:t>Deputy Attorney General</w:t>
      </w:r>
    </w:p>
    <w:p w14:paraId="08C28D7F" w14:textId="77777777" w:rsidR="007F6FA6" w:rsidRDefault="007F6FA6" w:rsidP="009916BE">
      <w:pPr>
        <w:tabs>
          <w:tab w:val="left" w:pos="360"/>
        </w:tabs>
        <w:rPr>
          <w:rFonts w:ascii="Arial" w:hAnsi="Arial" w:cs="Arial"/>
        </w:rPr>
      </w:pPr>
    </w:p>
    <w:p w14:paraId="70D3BAEF" w14:textId="77777777" w:rsidR="00054361" w:rsidRDefault="00054361" w:rsidP="009916BE">
      <w:pPr>
        <w:tabs>
          <w:tab w:val="left" w:pos="360"/>
        </w:tabs>
        <w:rPr>
          <w:rFonts w:ascii="Arial" w:hAnsi="Arial" w:cs="Arial"/>
        </w:rPr>
      </w:pPr>
    </w:p>
    <w:p w14:paraId="05B75924" w14:textId="77777777" w:rsidR="00054361" w:rsidRDefault="00054361" w:rsidP="009916BE">
      <w:pPr>
        <w:tabs>
          <w:tab w:val="left" w:pos="360"/>
        </w:tabs>
        <w:rPr>
          <w:rFonts w:ascii="Arial" w:hAnsi="Arial" w:cs="Arial"/>
          <w:u w:val="single"/>
        </w:rPr>
      </w:pPr>
      <w:r>
        <w:rPr>
          <w:rFonts w:ascii="Arial" w:hAnsi="Arial" w:cs="Arial"/>
        </w:rPr>
        <w:t>Date:</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p>
    <w:p w14:paraId="65E3665C" w14:textId="77777777" w:rsidR="00054361" w:rsidRPr="00184827" w:rsidRDefault="00054361" w:rsidP="009916BE">
      <w:pPr>
        <w:tabs>
          <w:tab w:val="left" w:pos="360"/>
        </w:tabs>
        <w:rPr>
          <w:rFonts w:ascii="Arial" w:hAnsi="Arial" w:cs="Arial"/>
          <w:sz w:val="20"/>
          <w:u w:val="single"/>
        </w:rPr>
      </w:pPr>
    </w:p>
    <w:p w14:paraId="5FDABEAC" w14:textId="77777777" w:rsidR="00054361" w:rsidRPr="00184827" w:rsidRDefault="00054361" w:rsidP="009916BE">
      <w:pPr>
        <w:tabs>
          <w:tab w:val="left" w:pos="360"/>
        </w:tabs>
        <w:rPr>
          <w:rFonts w:ascii="Arial" w:hAnsi="Arial" w:cs="Arial"/>
          <w:sz w:val="20"/>
          <w:u w:val="single"/>
        </w:rPr>
      </w:pPr>
    </w:p>
    <w:p w14:paraId="65D1B1DC" w14:textId="77777777" w:rsidR="00184827" w:rsidRDefault="00184827" w:rsidP="009916BE">
      <w:pPr>
        <w:tabs>
          <w:tab w:val="left" w:pos="360"/>
        </w:tabs>
        <w:rPr>
          <w:rFonts w:ascii="Arial" w:hAnsi="Arial" w:cs="Arial"/>
        </w:rPr>
      </w:pPr>
    </w:p>
    <w:sectPr w:rsidR="00184827" w:rsidSect="008204F9">
      <w:footerReference w:type="default" r:id="rId15"/>
      <w:footerReference w:type="first" r:id="rId16"/>
      <w:footnotePr>
        <w:numFmt w:val="lowerLetter"/>
      </w:footnotePr>
      <w:endnotePr>
        <w:numFmt w:val="lowerLetter"/>
      </w:endnotePr>
      <w:pgSz w:w="12240" w:h="15840"/>
      <w:pgMar w:top="1440" w:right="1440" w:bottom="1886" w:left="1440" w:header="1440" w:footer="144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BC912" w14:textId="77777777" w:rsidR="00A920E4" w:rsidRDefault="00A920E4">
      <w:r>
        <w:separator/>
      </w:r>
    </w:p>
  </w:endnote>
  <w:endnote w:type="continuationSeparator" w:id="0">
    <w:p w14:paraId="640EE6E0" w14:textId="77777777" w:rsidR="00A920E4" w:rsidRDefault="00A92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CB981" w14:textId="77777777" w:rsidR="00A41F46" w:rsidRDefault="00A41F46">
    <w:pPr>
      <w:pStyle w:val="Footer"/>
      <w:framePr w:wrap="around" w:vAnchor="text" w:hAnchor="margin" w:xAlign="right" w:y="1"/>
      <w:rPr>
        <w:rStyle w:val="PageNumber"/>
      </w:rPr>
    </w:pPr>
  </w:p>
  <w:p w14:paraId="02D55B64" w14:textId="77777777" w:rsidR="00A41F46" w:rsidRDefault="00A41F46" w:rsidP="00C96E02">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360"/>
      <w:rPr>
        <w:vanish/>
      </w:rPr>
    </w:pPr>
    <w:r>
      <w:t>Char-Pit Sand Harbor, Inc. Concession Lease Agreement 4/30/10</w:t>
    </w:r>
  </w:p>
  <w:p w14:paraId="4E1FB06B" w14:textId="77777777" w:rsidR="00A41F46" w:rsidRDefault="00A41F46" w:rsidP="00C96E02">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21E9D" w14:textId="77777777" w:rsidR="00A41F46" w:rsidRDefault="00A41F46" w:rsidP="00242FC0">
    <w:pPr>
      <w:framePr w:w="9360" w:h="274" w:hRule="exact" w:wrap="notBeside" w:vAnchor="page" w:hAnchor="text" w:y="14400"/>
    </w:pPr>
  </w:p>
  <w:p w14:paraId="1FDD36FE" w14:textId="77777777" w:rsidR="00A41F46" w:rsidRDefault="00A41F46" w:rsidP="00F64F5A">
    <w:pPr>
      <w:framePr w:w="9360" w:h="274" w:hRule="exact" w:wrap="notBeside" w:vAnchor="page" w:hAnchor="text" w:y="14400"/>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820"/>
        <w:tab w:val="left" w:pos="9360"/>
        <w:tab w:val="left" w:pos="10080"/>
      </w:tabs>
      <w:ind w:right="360"/>
      <w:rPr>
        <w:vanish/>
      </w:rPr>
    </w:pPr>
  </w:p>
  <w:p w14:paraId="044C32FE" w14:textId="7677F26C" w:rsidR="00A41F46" w:rsidRDefault="008B3BD3" w:rsidP="008B3BD3">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pPr>
    <w:r>
      <w:t>Non-motorized Guided Tours Lease Agreement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F811D" w14:textId="77777777" w:rsidR="00C73FD9" w:rsidRDefault="00C73FD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3AA36" w14:textId="77777777" w:rsidR="00A41F46" w:rsidRDefault="00A41F46" w:rsidP="00242FC0">
    <w:pPr>
      <w:framePr w:w="9360" w:h="274" w:hRule="exact" w:wrap="notBeside" w:vAnchor="page" w:hAnchor="text" w:y="14400"/>
    </w:pPr>
  </w:p>
  <w:p w14:paraId="7735D386" w14:textId="77777777" w:rsidR="00A41F46" w:rsidRDefault="00A41F46" w:rsidP="00F64F5A">
    <w:pPr>
      <w:framePr w:w="9360" w:h="274" w:hRule="exact" w:wrap="notBeside" w:vAnchor="page" w:hAnchor="text" w:y="14400"/>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8820"/>
        <w:tab w:val="left" w:pos="9360"/>
        <w:tab w:val="left" w:pos="10080"/>
      </w:tabs>
      <w:ind w:right="360"/>
      <w:rPr>
        <w:vanish/>
      </w:rPr>
    </w:pPr>
  </w:p>
  <w:p w14:paraId="6700A9E6" w14:textId="77777777" w:rsidR="00A41F46" w:rsidRDefault="00A41F46"/>
  <w:p w14:paraId="1F82BDE4" w14:textId="6037FC70" w:rsidR="00A41F46" w:rsidRDefault="00FF6133">
    <w:r>
      <w:t>Non-motorized Guided Tours</w:t>
    </w:r>
    <w:r w:rsidR="00A41F46">
      <w:t xml:space="preserve"> Lease Agreement</w:t>
    </w:r>
    <w:r w:rsidR="001F2144">
      <w:tab/>
    </w:r>
    <w:r w:rsidR="00A41F46">
      <w:tab/>
    </w:r>
    <w:r w:rsidR="00A41F46">
      <w:tab/>
    </w:r>
    <w:r w:rsidR="00A41F46">
      <w:tab/>
    </w:r>
    <w:r w:rsidR="00A41F46">
      <w:tab/>
      <w:t xml:space="preserve">Page </w:t>
    </w:r>
    <w:r w:rsidR="00EF1D35">
      <w:fldChar w:fldCharType="begin"/>
    </w:r>
    <w:r w:rsidR="00EF1D35">
      <w:instrText xml:space="preserve"> PAGE </w:instrText>
    </w:r>
    <w:r w:rsidR="00EF1D35">
      <w:fldChar w:fldCharType="separate"/>
    </w:r>
    <w:r w:rsidR="00C41086">
      <w:rPr>
        <w:noProof/>
      </w:rPr>
      <w:t>19</w:t>
    </w:r>
    <w:r w:rsidR="00EF1D35">
      <w:rPr>
        <w:noProof/>
      </w:rPr>
      <w:fldChar w:fldCharType="end"/>
    </w:r>
    <w:r w:rsidR="00A41F46">
      <w:t xml:space="preserve"> of 19</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AB03E" w14:textId="77777777" w:rsidR="00A41F46" w:rsidRDefault="00A41F46" w:rsidP="00E7573C"/>
  <w:p w14:paraId="6D4807EC" w14:textId="756DCB43" w:rsidR="00A41F46" w:rsidRDefault="0038056D" w:rsidP="0038056D">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atLeast"/>
    </w:pPr>
    <w:r>
      <w:t>Non-motorized Guided Tours Lease Agreement</w:t>
    </w:r>
    <w:r w:rsidR="00A41F46">
      <w:tab/>
    </w:r>
    <w:r w:rsidR="00A41F46">
      <w:tab/>
    </w:r>
    <w:r w:rsidR="00A41F46">
      <w:tab/>
    </w:r>
    <w:r w:rsidR="00A41F46">
      <w:tab/>
      <w:t>Page 1 of 19</w:t>
    </w:r>
  </w:p>
  <w:p w14:paraId="7F64DAEC" w14:textId="77777777" w:rsidR="00A41F46" w:rsidRDefault="00A41F46" w:rsidP="00E7573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37790" w14:textId="77777777" w:rsidR="00A920E4" w:rsidRDefault="00A920E4">
      <w:r>
        <w:separator/>
      </w:r>
    </w:p>
  </w:footnote>
  <w:footnote w:type="continuationSeparator" w:id="0">
    <w:p w14:paraId="021F03AB" w14:textId="77777777" w:rsidR="00A920E4" w:rsidRDefault="00A920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BD2A4" w14:textId="77777777" w:rsidR="00C73FD9" w:rsidRDefault="00C73F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8060500"/>
      <w:docPartObj>
        <w:docPartGallery w:val="Watermarks"/>
        <w:docPartUnique/>
      </w:docPartObj>
    </w:sdtPr>
    <w:sdtEndPr/>
    <w:sdtContent>
      <w:p w14:paraId="59EE5253" w14:textId="6D5823F8" w:rsidR="00C73FD9" w:rsidRDefault="00A920E4">
        <w:pPr>
          <w:pStyle w:val="Header"/>
        </w:pPr>
        <w:r>
          <w:rPr>
            <w:noProof/>
          </w:rPr>
          <w:pict w14:anchorId="53D551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922611" o:spid="_x0000_s1026" type="#_x0000_t136" style="position:absolute;margin-left:0;margin-top:0;width:461.85pt;height:197.95pt;rotation:315;z-index:-251658752;mso-position-horizontal:center;mso-position-horizontal-relative:margin;mso-position-vertical:center;mso-position-vertical-relative:margin" o:allowincell="f" fillcolor="silver" stroked="f">
              <v:fill opacity=".5"/>
              <v:textpath style="font-family:&quot;Calibri&quot;;font-size:1pt" string="SAMPLE"/>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E2963" w14:textId="30D77D2E" w:rsidR="00C73FD9" w:rsidRDefault="00C73F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85C85"/>
    <w:multiLevelType w:val="singleLevel"/>
    <w:tmpl w:val="49444E4C"/>
    <w:lvl w:ilvl="0">
      <w:start w:val="1"/>
      <w:numFmt w:val="upperLetter"/>
      <w:pStyle w:val="Heading6"/>
      <w:lvlText w:val="%1."/>
      <w:lvlJc w:val="left"/>
      <w:pPr>
        <w:tabs>
          <w:tab w:val="num" w:pos="720"/>
        </w:tabs>
        <w:ind w:left="720" w:hanging="720"/>
      </w:pPr>
      <w:rPr>
        <w:rFonts w:cs="Times New Roman" w:hint="default"/>
      </w:rPr>
    </w:lvl>
  </w:abstractNum>
  <w:abstractNum w:abstractNumId="1" w15:restartNumberingAfterBreak="0">
    <w:nsid w:val="080D1DE8"/>
    <w:multiLevelType w:val="singleLevel"/>
    <w:tmpl w:val="1DBC10F8"/>
    <w:lvl w:ilvl="0">
      <w:start w:val="1"/>
      <w:numFmt w:val="bullet"/>
      <w:lvlText w:val=""/>
      <w:lvlJc w:val="left"/>
      <w:pPr>
        <w:tabs>
          <w:tab w:val="num" w:pos="360"/>
        </w:tabs>
        <w:ind w:left="360" w:hanging="360"/>
      </w:pPr>
      <w:rPr>
        <w:rFonts w:ascii="Symbol" w:hAnsi="Symbol" w:hint="default"/>
        <w:sz w:val="22"/>
      </w:rPr>
    </w:lvl>
  </w:abstractNum>
  <w:abstractNum w:abstractNumId="2" w15:restartNumberingAfterBreak="0">
    <w:nsid w:val="0A0D4376"/>
    <w:multiLevelType w:val="hybridMultilevel"/>
    <w:tmpl w:val="5C220F50"/>
    <w:lvl w:ilvl="0" w:tplc="AB2A0948">
      <w:start w:val="4"/>
      <w:numFmt w:val="upperLetter"/>
      <w:lvlText w:val="%1."/>
      <w:lvlJc w:val="left"/>
      <w:pPr>
        <w:tabs>
          <w:tab w:val="num" w:pos="720"/>
        </w:tabs>
        <w:ind w:left="720" w:hanging="660"/>
      </w:pPr>
      <w:rPr>
        <w:rFonts w:cs="Times New Roman" w:hint="default"/>
      </w:rPr>
    </w:lvl>
    <w:lvl w:ilvl="1" w:tplc="04090019" w:tentative="1">
      <w:start w:val="1"/>
      <w:numFmt w:val="lowerLetter"/>
      <w:lvlText w:val="%2."/>
      <w:lvlJc w:val="left"/>
      <w:pPr>
        <w:tabs>
          <w:tab w:val="num" w:pos="1140"/>
        </w:tabs>
        <w:ind w:left="1140" w:hanging="360"/>
      </w:pPr>
      <w:rPr>
        <w:rFonts w:cs="Times New Roman"/>
      </w:rPr>
    </w:lvl>
    <w:lvl w:ilvl="2" w:tplc="0409001B" w:tentative="1">
      <w:start w:val="1"/>
      <w:numFmt w:val="lowerRoman"/>
      <w:lvlText w:val="%3."/>
      <w:lvlJc w:val="right"/>
      <w:pPr>
        <w:tabs>
          <w:tab w:val="num" w:pos="1860"/>
        </w:tabs>
        <w:ind w:left="1860" w:hanging="180"/>
      </w:pPr>
      <w:rPr>
        <w:rFonts w:cs="Times New Roman"/>
      </w:rPr>
    </w:lvl>
    <w:lvl w:ilvl="3" w:tplc="0409000F" w:tentative="1">
      <w:start w:val="1"/>
      <w:numFmt w:val="decimal"/>
      <w:lvlText w:val="%4."/>
      <w:lvlJc w:val="left"/>
      <w:pPr>
        <w:tabs>
          <w:tab w:val="num" w:pos="2580"/>
        </w:tabs>
        <w:ind w:left="2580" w:hanging="360"/>
      </w:pPr>
      <w:rPr>
        <w:rFonts w:cs="Times New Roman"/>
      </w:rPr>
    </w:lvl>
    <w:lvl w:ilvl="4" w:tplc="04090019" w:tentative="1">
      <w:start w:val="1"/>
      <w:numFmt w:val="lowerLetter"/>
      <w:lvlText w:val="%5."/>
      <w:lvlJc w:val="left"/>
      <w:pPr>
        <w:tabs>
          <w:tab w:val="num" w:pos="3300"/>
        </w:tabs>
        <w:ind w:left="3300" w:hanging="360"/>
      </w:pPr>
      <w:rPr>
        <w:rFonts w:cs="Times New Roman"/>
      </w:rPr>
    </w:lvl>
    <w:lvl w:ilvl="5" w:tplc="0409001B" w:tentative="1">
      <w:start w:val="1"/>
      <w:numFmt w:val="lowerRoman"/>
      <w:lvlText w:val="%6."/>
      <w:lvlJc w:val="right"/>
      <w:pPr>
        <w:tabs>
          <w:tab w:val="num" w:pos="4020"/>
        </w:tabs>
        <w:ind w:left="4020" w:hanging="180"/>
      </w:pPr>
      <w:rPr>
        <w:rFonts w:cs="Times New Roman"/>
      </w:rPr>
    </w:lvl>
    <w:lvl w:ilvl="6" w:tplc="0409000F" w:tentative="1">
      <w:start w:val="1"/>
      <w:numFmt w:val="decimal"/>
      <w:lvlText w:val="%7."/>
      <w:lvlJc w:val="left"/>
      <w:pPr>
        <w:tabs>
          <w:tab w:val="num" w:pos="4740"/>
        </w:tabs>
        <w:ind w:left="4740" w:hanging="360"/>
      </w:pPr>
      <w:rPr>
        <w:rFonts w:cs="Times New Roman"/>
      </w:rPr>
    </w:lvl>
    <w:lvl w:ilvl="7" w:tplc="04090019" w:tentative="1">
      <w:start w:val="1"/>
      <w:numFmt w:val="lowerLetter"/>
      <w:lvlText w:val="%8."/>
      <w:lvlJc w:val="left"/>
      <w:pPr>
        <w:tabs>
          <w:tab w:val="num" w:pos="5460"/>
        </w:tabs>
        <w:ind w:left="5460" w:hanging="360"/>
      </w:pPr>
      <w:rPr>
        <w:rFonts w:cs="Times New Roman"/>
      </w:rPr>
    </w:lvl>
    <w:lvl w:ilvl="8" w:tplc="0409001B" w:tentative="1">
      <w:start w:val="1"/>
      <w:numFmt w:val="lowerRoman"/>
      <w:lvlText w:val="%9."/>
      <w:lvlJc w:val="right"/>
      <w:pPr>
        <w:tabs>
          <w:tab w:val="num" w:pos="6180"/>
        </w:tabs>
        <w:ind w:left="6180" w:hanging="180"/>
      </w:pPr>
      <w:rPr>
        <w:rFonts w:cs="Times New Roman"/>
      </w:rPr>
    </w:lvl>
  </w:abstractNum>
  <w:abstractNum w:abstractNumId="3" w15:restartNumberingAfterBreak="0">
    <w:nsid w:val="0B322600"/>
    <w:multiLevelType w:val="hybridMultilevel"/>
    <w:tmpl w:val="040208D2"/>
    <w:lvl w:ilvl="0" w:tplc="3F7E1800">
      <w:start w:val="5"/>
      <w:numFmt w:val="decimal"/>
      <w:lvlText w:val="%1."/>
      <w:lvlJc w:val="left"/>
      <w:pPr>
        <w:tabs>
          <w:tab w:val="num" w:pos="2160"/>
        </w:tabs>
        <w:ind w:left="2160" w:hanging="72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4" w15:restartNumberingAfterBreak="0">
    <w:nsid w:val="0E1A3744"/>
    <w:multiLevelType w:val="hybridMultilevel"/>
    <w:tmpl w:val="1E82D2CC"/>
    <w:lvl w:ilvl="0" w:tplc="1FE0335E">
      <w:start w:val="2"/>
      <w:numFmt w:val="decimal"/>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5" w15:restartNumberingAfterBreak="0">
    <w:nsid w:val="0EEA6242"/>
    <w:multiLevelType w:val="hybridMultilevel"/>
    <w:tmpl w:val="CFB854BC"/>
    <w:lvl w:ilvl="0" w:tplc="71FE8D6A">
      <w:start w:val="1"/>
      <w:numFmt w:val="decimal"/>
      <w:lvlText w:val="%1."/>
      <w:lvlJc w:val="left"/>
      <w:pPr>
        <w:tabs>
          <w:tab w:val="num" w:pos="1440"/>
        </w:tabs>
        <w:ind w:left="1440" w:hanging="720"/>
      </w:pPr>
      <w:rPr>
        <w:rFonts w:cs="Times New Roman" w:hint="default"/>
      </w:rPr>
    </w:lvl>
    <w:lvl w:ilvl="1" w:tplc="453EE198">
      <w:start w:val="1"/>
      <w:numFmt w:val="lowerLetter"/>
      <w:lvlText w:val="%2."/>
      <w:lvlJc w:val="left"/>
      <w:pPr>
        <w:tabs>
          <w:tab w:val="num" w:pos="1800"/>
        </w:tabs>
        <w:ind w:left="1800" w:hanging="360"/>
      </w:pPr>
      <w:rPr>
        <w:rFonts w:cs="Times New Roman" w:hint="default"/>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6" w15:restartNumberingAfterBreak="0">
    <w:nsid w:val="0F0A33F5"/>
    <w:multiLevelType w:val="hybridMultilevel"/>
    <w:tmpl w:val="C624FCC8"/>
    <w:lvl w:ilvl="0" w:tplc="0409000F">
      <w:start w:val="1"/>
      <w:numFmt w:val="decimal"/>
      <w:lvlText w:val="%1."/>
      <w:lvlJc w:val="left"/>
      <w:pPr>
        <w:tabs>
          <w:tab w:val="num" w:pos="3960"/>
        </w:tabs>
        <w:ind w:left="3960" w:hanging="360"/>
      </w:pPr>
      <w:rPr>
        <w:rFonts w:cs="Times New Roman"/>
      </w:rPr>
    </w:lvl>
    <w:lvl w:ilvl="1" w:tplc="4174914A">
      <w:start w:val="3"/>
      <w:numFmt w:val="upperRoman"/>
      <w:lvlText w:val="%2."/>
      <w:lvlJc w:val="left"/>
      <w:pPr>
        <w:tabs>
          <w:tab w:val="num" w:pos="5040"/>
        </w:tabs>
        <w:ind w:left="5040" w:hanging="720"/>
      </w:pPr>
      <w:rPr>
        <w:rFonts w:cs="Times New Roman" w:hint="default"/>
      </w:rPr>
    </w:lvl>
    <w:lvl w:ilvl="2" w:tplc="0409001B">
      <w:start w:val="1"/>
      <w:numFmt w:val="lowerRoman"/>
      <w:lvlText w:val="%3."/>
      <w:lvlJc w:val="right"/>
      <w:pPr>
        <w:tabs>
          <w:tab w:val="num" w:pos="5400"/>
        </w:tabs>
        <w:ind w:left="5400" w:hanging="180"/>
      </w:pPr>
      <w:rPr>
        <w:rFonts w:cs="Times New Roman"/>
      </w:rPr>
    </w:lvl>
    <w:lvl w:ilvl="3" w:tplc="0409000F" w:tentative="1">
      <w:start w:val="1"/>
      <w:numFmt w:val="decimal"/>
      <w:lvlText w:val="%4."/>
      <w:lvlJc w:val="left"/>
      <w:pPr>
        <w:tabs>
          <w:tab w:val="num" w:pos="6120"/>
        </w:tabs>
        <w:ind w:left="6120" w:hanging="360"/>
      </w:pPr>
      <w:rPr>
        <w:rFonts w:cs="Times New Roman"/>
      </w:rPr>
    </w:lvl>
    <w:lvl w:ilvl="4" w:tplc="04090019" w:tentative="1">
      <w:start w:val="1"/>
      <w:numFmt w:val="lowerLetter"/>
      <w:lvlText w:val="%5."/>
      <w:lvlJc w:val="left"/>
      <w:pPr>
        <w:tabs>
          <w:tab w:val="num" w:pos="6840"/>
        </w:tabs>
        <w:ind w:left="6840" w:hanging="360"/>
      </w:pPr>
      <w:rPr>
        <w:rFonts w:cs="Times New Roman"/>
      </w:rPr>
    </w:lvl>
    <w:lvl w:ilvl="5" w:tplc="0409001B" w:tentative="1">
      <w:start w:val="1"/>
      <w:numFmt w:val="lowerRoman"/>
      <w:lvlText w:val="%6."/>
      <w:lvlJc w:val="right"/>
      <w:pPr>
        <w:tabs>
          <w:tab w:val="num" w:pos="7560"/>
        </w:tabs>
        <w:ind w:left="7560" w:hanging="180"/>
      </w:pPr>
      <w:rPr>
        <w:rFonts w:cs="Times New Roman"/>
      </w:rPr>
    </w:lvl>
    <w:lvl w:ilvl="6" w:tplc="0409000F" w:tentative="1">
      <w:start w:val="1"/>
      <w:numFmt w:val="decimal"/>
      <w:lvlText w:val="%7."/>
      <w:lvlJc w:val="left"/>
      <w:pPr>
        <w:tabs>
          <w:tab w:val="num" w:pos="8280"/>
        </w:tabs>
        <w:ind w:left="8280" w:hanging="360"/>
      </w:pPr>
      <w:rPr>
        <w:rFonts w:cs="Times New Roman"/>
      </w:rPr>
    </w:lvl>
    <w:lvl w:ilvl="7" w:tplc="04090019" w:tentative="1">
      <w:start w:val="1"/>
      <w:numFmt w:val="lowerLetter"/>
      <w:lvlText w:val="%8."/>
      <w:lvlJc w:val="left"/>
      <w:pPr>
        <w:tabs>
          <w:tab w:val="num" w:pos="9000"/>
        </w:tabs>
        <w:ind w:left="9000" w:hanging="360"/>
      </w:pPr>
      <w:rPr>
        <w:rFonts w:cs="Times New Roman"/>
      </w:rPr>
    </w:lvl>
    <w:lvl w:ilvl="8" w:tplc="0409001B" w:tentative="1">
      <w:start w:val="1"/>
      <w:numFmt w:val="lowerRoman"/>
      <w:lvlText w:val="%9."/>
      <w:lvlJc w:val="right"/>
      <w:pPr>
        <w:tabs>
          <w:tab w:val="num" w:pos="9720"/>
        </w:tabs>
        <w:ind w:left="9720" w:hanging="180"/>
      </w:pPr>
      <w:rPr>
        <w:rFonts w:cs="Times New Roman"/>
      </w:rPr>
    </w:lvl>
  </w:abstractNum>
  <w:abstractNum w:abstractNumId="7" w15:restartNumberingAfterBreak="0">
    <w:nsid w:val="0F4E4302"/>
    <w:multiLevelType w:val="hybridMultilevel"/>
    <w:tmpl w:val="5DC2632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1CC27F25"/>
    <w:multiLevelType w:val="hybridMultilevel"/>
    <w:tmpl w:val="794CE3DE"/>
    <w:lvl w:ilvl="0" w:tplc="DEF60C26">
      <w:start w:val="100"/>
      <w:numFmt w:val="upperRoman"/>
      <w:lvlText w:val="%1."/>
      <w:lvlJc w:val="left"/>
      <w:pPr>
        <w:tabs>
          <w:tab w:val="num" w:pos="1440"/>
        </w:tabs>
        <w:ind w:left="1440" w:hanging="720"/>
      </w:pPr>
      <w:rPr>
        <w:rFonts w:cs="Times New Roman" w:hint="default"/>
      </w:rPr>
    </w:lvl>
    <w:lvl w:ilvl="1" w:tplc="4B28BFB2" w:tentative="1">
      <w:start w:val="1"/>
      <w:numFmt w:val="lowerLetter"/>
      <w:lvlText w:val="%2."/>
      <w:lvlJc w:val="left"/>
      <w:pPr>
        <w:tabs>
          <w:tab w:val="num" w:pos="1800"/>
        </w:tabs>
        <w:ind w:left="1800" w:hanging="360"/>
      </w:pPr>
      <w:rPr>
        <w:rFonts w:cs="Times New Roman"/>
      </w:rPr>
    </w:lvl>
    <w:lvl w:ilvl="2" w:tplc="B352BF1C" w:tentative="1">
      <w:start w:val="1"/>
      <w:numFmt w:val="lowerRoman"/>
      <w:lvlText w:val="%3."/>
      <w:lvlJc w:val="right"/>
      <w:pPr>
        <w:tabs>
          <w:tab w:val="num" w:pos="2520"/>
        </w:tabs>
        <w:ind w:left="2520" w:hanging="180"/>
      </w:pPr>
      <w:rPr>
        <w:rFonts w:cs="Times New Roman"/>
      </w:rPr>
    </w:lvl>
    <w:lvl w:ilvl="3" w:tplc="4EE6517C" w:tentative="1">
      <w:start w:val="1"/>
      <w:numFmt w:val="decimal"/>
      <w:lvlText w:val="%4."/>
      <w:lvlJc w:val="left"/>
      <w:pPr>
        <w:tabs>
          <w:tab w:val="num" w:pos="3240"/>
        </w:tabs>
        <w:ind w:left="3240" w:hanging="360"/>
      </w:pPr>
      <w:rPr>
        <w:rFonts w:cs="Times New Roman"/>
      </w:rPr>
    </w:lvl>
    <w:lvl w:ilvl="4" w:tplc="8828DBBC" w:tentative="1">
      <w:start w:val="1"/>
      <w:numFmt w:val="lowerLetter"/>
      <w:lvlText w:val="%5."/>
      <w:lvlJc w:val="left"/>
      <w:pPr>
        <w:tabs>
          <w:tab w:val="num" w:pos="3960"/>
        </w:tabs>
        <w:ind w:left="3960" w:hanging="360"/>
      </w:pPr>
      <w:rPr>
        <w:rFonts w:cs="Times New Roman"/>
      </w:rPr>
    </w:lvl>
    <w:lvl w:ilvl="5" w:tplc="7996E3BC" w:tentative="1">
      <w:start w:val="1"/>
      <w:numFmt w:val="lowerRoman"/>
      <w:lvlText w:val="%6."/>
      <w:lvlJc w:val="right"/>
      <w:pPr>
        <w:tabs>
          <w:tab w:val="num" w:pos="4680"/>
        </w:tabs>
        <w:ind w:left="4680" w:hanging="180"/>
      </w:pPr>
      <w:rPr>
        <w:rFonts w:cs="Times New Roman"/>
      </w:rPr>
    </w:lvl>
    <w:lvl w:ilvl="6" w:tplc="1F960442" w:tentative="1">
      <w:start w:val="1"/>
      <w:numFmt w:val="decimal"/>
      <w:lvlText w:val="%7."/>
      <w:lvlJc w:val="left"/>
      <w:pPr>
        <w:tabs>
          <w:tab w:val="num" w:pos="5400"/>
        </w:tabs>
        <w:ind w:left="5400" w:hanging="360"/>
      </w:pPr>
      <w:rPr>
        <w:rFonts w:cs="Times New Roman"/>
      </w:rPr>
    </w:lvl>
    <w:lvl w:ilvl="7" w:tplc="A2DEA8EA" w:tentative="1">
      <w:start w:val="1"/>
      <w:numFmt w:val="lowerLetter"/>
      <w:lvlText w:val="%8."/>
      <w:lvlJc w:val="left"/>
      <w:pPr>
        <w:tabs>
          <w:tab w:val="num" w:pos="6120"/>
        </w:tabs>
        <w:ind w:left="6120" w:hanging="360"/>
      </w:pPr>
      <w:rPr>
        <w:rFonts w:cs="Times New Roman"/>
      </w:rPr>
    </w:lvl>
    <w:lvl w:ilvl="8" w:tplc="9998E8F8" w:tentative="1">
      <w:start w:val="1"/>
      <w:numFmt w:val="lowerRoman"/>
      <w:lvlText w:val="%9."/>
      <w:lvlJc w:val="right"/>
      <w:pPr>
        <w:tabs>
          <w:tab w:val="num" w:pos="6840"/>
        </w:tabs>
        <w:ind w:left="6840" w:hanging="180"/>
      </w:pPr>
      <w:rPr>
        <w:rFonts w:cs="Times New Roman"/>
      </w:rPr>
    </w:lvl>
  </w:abstractNum>
  <w:abstractNum w:abstractNumId="9" w15:restartNumberingAfterBreak="0">
    <w:nsid w:val="25347E3A"/>
    <w:multiLevelType w:val="hybridMultilevel"/>
    <w:tmpl w:val="2E6C73D4"/>
    <w:lvl w:ilvl="0" w:tplc="E040A9F2">
      <w:start w:val="1"/>
      <w:numFmt w:val="lowerLetter"/>
      <w:lvlText w:val="%1."/>
      <w:lvlJc w:val="left"/>
      <w:pPr>
        <w:tabs>
          <w:tab w:val="num" w:pos="1800"/>
        </w:tabs>
        <w:ind w:left="1800" w:hanging="360"/>
      </w:pPr>
      <w:rPr>
        <w:rFonts w:cs="Times New Roman" w:hint="default"/>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10" w15:restartNumberingAfterBreak="0">
    <w:nsid w:val="2D6A66FF"/>
    <w:multiLevelType w:val="singleLevel"/>
    <w:tmpl w:val="04090001"/>
    <w:lvl w:ilvl="0">
      <w:start w:val="1"/>
      <w:numFmt w:val="bullet"/>
      <w:lvlText w:val=""/>
      <w:lvlJc w:val="left"/>
      <w:pPr>
        <w:tabs>
          <w:tab w:val="num" w:pos="1260"/>
        </w:tabs>
        <w:ind w:left="1260" w:hanging="360"/>
      </w:pPr>
      <w:rPr>
        <w:rFonts w:ascii="Symbol" w:hAnsi="Symbol" w:hint="default"/>
      </w:rPr>
    </w:lvl>
  </w:abstractNum>
  <w:abstractNum w:abstractNumId="11" w15:restartNumberingAfterBreak="0">
    <w:nsid w:val="2EEB252A"/>
    <w:multiLevelType w:val="singleLevel"/>
    <w:tmpl w:val="1DBC10F8"/>
    <w:lvl w:ilvl="0">
      <w:start w:val="1"/>
      <w:numFmt w:val="bullet"/>
      <w:lvlText w:val=""/>
      <w:lvlJc w:val="left"/>
      <w:pPr>
        <w:tabs>
          <w:tab w:val="num" w:pos="360"/>
        </w:tabs>
        <w:ind w:left="360" w:hanging="360"/>
      </w:pPr>
      <w:rPr>
        <w:rFonts w:ascii="Symbol" w:hAnsi="Symbol" w:hint="default"/>
        <w:sz w:val="22"/>
      </w:rPr>
    </w:lvl>
  </w:abstractNum>
  <w:abstractNum w:abstractNumId="12" w15:restartNumberingAfterBreak="0">
    <w:nsid w:val="2F307900"/>
    <w:multiLevelType w:val="hybridMultilevel"/>
    <w:tmpl w:val="2608754E"/>
    <w:lvl w:ilvl="0" w:tplc="44FA7C62">
      <w:start w:val="1"/>
      <w:numFmt w:val="decimal"/>
      <w:lvlText w:val="%1."/>
      <w:lvlJc w:val="left"/>
      <w:pPr>
        <w:ind w:left="1080" w:hanging="72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318A3E86"/>
    <w:multiLevelType w:val="hybridMultilevel"/>
    <w:tmpl w:val="5DC2632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357C0321"/>
    <w:multiLevelType w:val="hybridMultilevel"/>
    <w:tmpl w:val="17A465C0"/>
    <w:lvl w:ilvl="0" w:tplc="C23E5FE4">
      <w:start w:val="10"/>
      <w:numFmt w:val="decimal"/>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5" w15:restartNumberingAfterBreak="0">
    <w:nsid w:val="37FA3A66"/>
    <w:multiLevelType w:val="hybridMultilevel"/>
    <w:tmpl w:val="C9D0E9C4"/>
    <w:lvl w:ilvl="0" w:tplc="0409000F">
      <w:start w:val="1"/>
      <w:numFmt w:val="decimal"/>
      <w:lvlText w:val="%1."/>
      <w:lvlJc w:val="left"/>
      <w:pPr>
        <w:tabs>
          <w:tab w:val="num" w:pos="720"/>
        </w:tabs>
        <w:ind w:left="720" w:hanging="360"/>
      </w:pPr>
      <w:rPr>
        <w:rFonts w:cs="Times New Roman" w:hint="default"/>
      </w:rPr>
    </w:lvl>
    <w:lvl w:ilvl="1" w:tplc="D9A2DC24">
      <w:start w:val="3"/>
      <w:numFmt w:val="lowerLetter"/>
      <w:lvlText w:val="%2)"/>
      <w:lvlJc w:val="left"/>
      <w:pPr>
        <w:tabs>
          <w:tab w:val="num" w:pos="1800"/>
        </w:tabs>
        <w:ind w:left="1800" w:hanging="720"/>
      </w:pPr>
      <w:rPr>
        <w:rFonts w:cs="Times New Roman" w:hint="default"/>
      </w:rPr>
    </w:lvl>
    <w:lvl w:ilvl="2" w:tplc="92843DD6">
      <w:start w:val="3"/>
      <w:numFmt w:val="upperLetter"/>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9B46AD0"/>
    <w:multiLevelType w:val="hybridMultilevel"/>
    <w:tmpl w:val="E2628EC0"/>
    <w:lvl w:ilvl="0" w:tplc="FD068C4A">
      <w:start w:val="4"/>
      <w:numFmt w:val="upperLetter"/>
      <w:lvlText w:val="%1."/>
      <w:lvlJc w:val="left"/>
      <w:pPr>
        <w:tabs>
          <w:tab w:val="num" w:pos="1440"/>
        </w:tabs>
        <w:ind w:left="1440" w:hanging="720"/>
      </w:pPr>
      <w:rPr>
        <w:rFonts w:cs="Times New Roman" w:hint="default"/>
      </w:rPr>
    </w:lvl>
    <w:lvl w:ilvl="1" w:tplc="978EB4CC" w:tentative="1">
      <w:start w:val="1"/>
      <w:numFmt w:val="lowerLetter"/>
      <w:lvlText w:val="%2."/>
      <w:lvlJc w:val="left"/>
      <w:pPr>
        <w:tabs>
          <w:tab w:val="num" w:pos="1800"/>
        </w:tabs>
        <w:ind w:left="1800" w:hanging="360"/>
      </w:pPr>
      <w:rPr>
        <w:rFonts w:cs="Times New Roman"/>
      </w:rPr>
    </w:lvl>
    <w:lvl w:ilvl="2" w:tplc="7B26083C" w:tentative="1">
      <w:start w:val="1"/>
      <w:numFmt w:val="lowerRoman"/>
      <w:lvlText w:val="%3."/>
      <w:lvlJc w:val="right"/>
      <w:pPr>
        <w:tabs>
          <w:tab w:val="num" w:pos="2520"/>
        </w:tabs>
        <w:ind w:left="2520" w:hanging="180"/>
      </w:pPr>
      <w:rPr>
        <w:rFonts w:cs="Times New Roman"/>
      </w:rPr>
    </w:lvl>
    <w:lvl w:ilvl="3" w:tplc="5DA0308E" w:tentative="1">
      <w:start w:val="1"/>
      <w:numFmt w:val="decimal"/>
      <w:lvlText w:val="%4."/>
      <w:lvlJc w:val="left"/>
      <w:pPr>
        <w:tabs>
          <w:tab w:val="num" w:pos="3240"/>
        </w:tabs>
        <w:ind w:left="3240" w:hanging="360"/>
      </w:pPr>
      <w:rPr>
        <w:rFonts w:cs="Times New Roman"/>
      </w:rPr>
    </w:lvl>
    <w:lvl w:ilvl="4" w:tplc="196234B4" w:tentative="1">
      <w:start w:val="1"/>
      <w:numFmt w:val="lowerLetter"/>
      <w:lvlText w:val="%5."/>
      <w:lvlJc w:val="left"/>
      <w:pPr>
        <w:tabs>
          <w:tab w:val="num" w:pos="3960"/>
        </w:tabs>
        <w:ind w:left="3960" w:hanging="360"/>
      </w:pPr>
      <w:rPr>
        <w:rFonts w:cs="Times New Roman"/>
      </w:rPr>
    </w:lvl>
    <w:lvl w:ilvl="5" w:tplc="3EEEC442" w:tentative="1">
      <w:start w:val="1"/>
      <w:numFmt w:val="lowerRoman"/>
      <w:lvlText w:val="%6."/>
      <w:lvlJc w:val="right"/>
      <w:pPr>
        <w:tabs>
          <w:tab w:val="num" w:pos="4680"/>
        </w:tabs>
        <w:ind w:left="4680" w:hanging="180"/>
      </w:pPr>
      <w:rPr>
        <w:rFonts w:cs="Times New Roman"/>
      </w:rPr>
    </w:lvl>
    <w:lvl w:ilvl="6" w:tplc="BEEE4D28" w:tentative="1">
      <w:start w:val="1"/>
      <w:numFmt w:val="decimal"/>
      <w:lvlText w:val="%7."/>
      <w:lvlJc w:val="left"/>
      <w:pPr>
        <w:tabs>
          <w:tab w:val="num" w:pos="5400"/>
        </w:tabs>
        <w:ind w:left="5400" w:hanging="360"/>
      </w:pPr>
      <w:rPr>
        <w:rFonts w:cs="Times New Roman"/>
      </w:rPr>
    </w:lvl>
    <w:lvl w:ilvl="7" w:tplc="58064EDE" w:tentative="1">
      <w:start w:val="1"/>
      <w:numFmt w:val="lowerLetter"/>
      <w:lvlText w:val="%8."/>
      <w:lvlJc w:val="left"/>
      <w:pPr>
        <w:tabs>
          <w:tab w:val="num" w:pos="6120"/>
        </w:tabs>
        <w:ind w:left="6120" w:hanging="360"/>
      </w:pPr>
      <w:rPr>
        <w:rFonts w:cs="Times New Roman"/>
      </w:rPr>
    </w:lvl>
    <w:lvl w:ilvl="8" w:tplc="20DE29D6" w:tentative="1">
      <w:start w:val="1"/>
      <w:numFmt w:val="lowerRoman"/>
      <w:lvlText w:val="%9."/>
      <w:lvlJc w:val="right"/>
      <w:pPr>
        <w:tabs>
          <w:tab w:val="num" w:pos="6840"/>
        </w:tabs>
        <w:ind w:left="6840" w:hanging="180"/>
      </w:pPr>
      <w:rPr>
        <w:rFonts w:cs="Times New Roman"/>
      </w:rPr>
    </w:lvl>
  </w:abstractNum>
  <w:abstractNum w:abstractNumId="17" w15:restartNumberingAfterBreak="0">
    <w:nsid w:val="3A7A27B6"/>
    <w:multiLevelType w:val="hybridMultilevel"/>
    <w:tmpl w:val="188AE25A"/>
    <w:lvl w:ilvl="0" w:tplc="0409000F">
      <w:start w:val="500"/>
      <w:numFmt w:val="upperRoman"/>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8" w15:restartNumberingAfterBreak="0">
    <w:nsid w:val="3E3A0327"/>
    <w:multiLevelType w:val="multilevel"/>
    <w:tmpl w:val="24C2AD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2E7577"/>
    <w:multiLevelType w:val="hybridMultilevel"/>
    <w:tmpl w:val="0A3277FA"/>
    <w:lvl w:ilvl="0" w:tplc="7876DD74">
      <w:start w:val="1"/>
      <w:numFmt w:val="decimal"/>
      <w:lvlText w:val="%1."/>
      <w:lvlJc w:val="left"/>
      <w:pPr>
        <w:tabs>
          <w:tab w:val="num" w:pos="1440"/>
        </w:tabs>
        <w:ind w:left="1440" w:hanging="360"/>
      </w:pPr>
      <w:rPr>
        <w:rFonts w:cs="Times New Roman" w:hint="default"/>
      </w:rPr>
    </w:lvl>
    <w:lvl w:ilvl="1" w:tplc="34284EC0">
      <w:start w:val="1"/>
      <w:numFmt w:val="lowerLetter"/>
      <w:lvlText w:val="%2."/>
      <w:lvlJc w:val="left"/>
      <w:pPr>
        <w:tabs>
          <w:tab w:val="num" w:pos="2160"/>
        </w:tabs>
        <w:ind w:left="2160" w:hanging="360"/>
      </w:pPr>
      <w:rPr>
        <w:rFonts w:cs="Times New Roman"/>
      </w:rPr>
    </w:lvl>
    <w:lvl w:ilvl="2" w:tplc="A112CE0E">
      <w:start w:val="1"/>
      <w:numFmt w:val="lowerRoman"/>
      <w:lvlText w:val="%3."/>
      <w:lvlJc w:val="right"/>
      <w:pPr>
        <w:tabs>
          <w:tab w:val="num" w:pos="2880"/>
        </w:tabs>
        <w:ind w:left="2880" w:hanging="180"/>
      </w:pPr>
      <w:rPr>
        <w:rFonts w:cs="Times New Roman"/>
      </w:rPr>
    </w:lvl>
    <w:lvl w:ilvl="3" w:tplc="AF00092E">
      <w:start w:val="1"/>
      <w:numFmt w:val="decimal"/>
      <w:lvlText w:val="%4."/>
      <w:lvlJc w:val="left"/>
      <w:pPr>
        <w:tabs>
          <w:tab w:val="num" w:pos="3600"/>
        </w:tabs>
        <w:ind w:left="3600" w:hanging="360"/>
      </w:pPr>
      <w:rPr>
        <w:rFonts w:cs="Times New Roman"/>
      </w:rPr>
    </w:lvl>
    <w:lvl w:ilvl="4" w:tplc="85522988">
      <w:start w:val="1"/>
      <w:numFmt w:val="lowerLetter"/>
      <w:lvlText w:val="%5."/>
      <w:lvlJc w:val="left"/>
      <w:pPr>
        <w:tabs>
          <w:tab w:val="num" w:pos="4320"/>
        </w:tabs>
        <w:ind w:left="4320" w:hanging="360"/>
      </w:pPr>
      <w:rPr>
        <w:rFonts w:cs="Times New Roman"/>
      </w:rPr>
    </w:lvl>
    <w:lvl w:ilvl="5" w:tplc="B54CA302">
      <w:start w:val="1"/>
      <w:numFmt w:val="lowerRoman"/>
      <w:lvlText w:val="%6."/>
      <w:lvlJc w:val="right"/>
      <w:pPr>
        <w:tabs>
          <w:tab w:val="num" w:pos="5040"/>
        </w:tabs>
        <w:ind w:left="5040" w:hanging="180"/>
      </w:pPr>
      <w:rPr>
        <w:rFonts w:cs="Times New Roman"/>
      </w:rPr>
    </w:lvl>
    <w:lvl w:ilvl="6" w:tplc="0E5423EC">
      <w:start w:val="1"/>
      <w:numFmt w:val="decimal"/>
      <w:lvlText w:val="%7."/>
      <w:lvlJc w:val="left"/>
      <w:pPr>
        <w:tabs>
          <w:tab w:val="num" w:pos="5760"/>
        </w:tabs>
        <w:ind w:left="5760" w:hanging="360"/>
      </w:pPr>
      <w:rPr>
        <w:rFonts w:cs="Times New Roman"/>
      </w:rPr>
    </w:lvl>
    <w:lvl w:ilvl="7" w:tplc="90242190">
      <w:start w:val="1"/>
      <w:numFmt w:val="lowerLetter"/>
      <w:lvlText w:val="%8."/>
      <w:lvlJc w:val="left"/>
      <w:pPr>
        <w:tabs>
          <w:tab w:val="num" w:pos="6480"/>
        </w:tabs>
        <w:ind w:left="6480" w:hanging="360"/>
      </w:pPr>
      <w:rPr>
        <w:rFonts w:cs="Times New Roman"/>
      </w:rPr>
    </w:lvl>
    <w:lvl w:ilvl="8" w:tplc="1110E020">
      <w:start w:val="1"/>
      <w:numFmt w:val="lowerRoman"/>
      <w:lvlText w:val="%9."/>
      <w:lvlJc w:val="right"/>
      <w:pPr>
        <w:tabs>
          <w:tab w:val="num" w:pos="7200"/>
        </w:tabs>
        <w:ind w:left="7200" w:hanging="180"/>
      </w:pPr>
      <w:rPr>
        <w:rFonts w:cs="Times New Roman"/>
      </w:rPr>
    </w:lvl>
  </w:abstractNum>
  <w:abstractNum w:abstractNumId="20" w15:restartNumberingAfterBreak="0">
    <w:nsid w:val="47850252"/>
    <w:multiLevelType w:val="multilevel"/>
    <w:tmpl w:val="49B28346"/>
    <w:lvl w:ilvl="0">
      <w:start w:val="1"/>
      <w:numFmt w:val="upperLetter"/>
      <w:lvlText w:val="%1."/>
      <w:legacy w:legacy="1" w:legacySpace="0" w:legacyIndent="720"/>
      <w:lvlJc w:val="left"/>
      <w:pPr>
        <w:ind w:left="720" w:hanging="720"/>
      </w:pPr>
      <w:rPr>
        <w:rFonts w:ascii="Arial" w:hAnsi="Arial" w:cs="Arial" w:hint="default"/>
        <w:sz w:val="22"/>
        <w:szCs w:val="22"/>
      </w:rPr>
    </w:lvl>
    <w:lvl w:ilvl="1">
      <w:start w:val="1"/>
      <w:numFmt w:val="upperLetter"/>
      <w:lvlText w:val="%2."/>
      <w:legacy w:legacy="1" w:legacySpace="0" w:legacyIndent="720"/>
      <w:lvlJc w:val="left"/>
      <w:pPr>
        <w:ind w:left="1440" w:hanging="720"/>
      </w:pPr>
      <w:rPr>
        <w:rFonts w:ascii="Arial" w:hAnsi="Arial" w:cs="Arial" w:hint="default"/>
        <w:sz w:val="22"/>
        <w:szCs w:val="22"/>
      </w:rPr>
    </w:lvl>
    <w:lvl w:ilvl="2">
      <w:start w:val="1"/>
      <w:numFmt w:val="upperLetter"/>
      <w:lvlText w:val="%3."/>
      <w:legacy w:legacy="1" w:legacySpace="0" w:legacyIndent="720"/>
      <w:lvlJc w:val="left"/>
      <w:pPr>
        <w:ind w:left="2160" w:hanging="720"/>
      </w:pPr>
      <w:rPr>
        <w:rFonts w:ascii="Arial" w:hAnsi="Arial" w:cs="Arial" w:hint="default"/>
        <w:sz w:val="22"/>
        <w:szCs w:val="22"/>
      </w:rPr>
    </w:lvl>
    <w:lvl w:ilvl="3">
      <w:start w:val="1"/>
      <w:numFmt w:val="upperLetter"/>
      <w:lvlText w:val="%4."/>
      <w:legacy w:legacy="1" w:legacySpace="0" w:legacyIndent="720"/>
      <w:lvlJc w:val="left"/>
      <w:pPr>
        <w:ind w:left="2880" w:hanging="720"/>
      </w:pPr>
      <w:rPr>
        <w:rFonts w:ascii="Arial" w:hAnsi="Arial" w:cs="Arial" w:hint="default"/>
        <w:sz w:val="22"/>
        <w:szCs w:val="22"/>
      </w:rPr>
    </w:lvl>
    <w:lvl w:ilvl="4">
      <w:start w:val="1"/>
      <w:numFmt w:val="upperLetter"/>
      <w:lvlText w:val="%5."/>
      <w:legacy w:legacy="1" w:legacySpace="0" w:legacyIndent="720"/>
      <w:lvlJc w:val="left"/>
      <w:pPr>
        <w:ind w:left="3600" w:hanging="720"/>
      </w:pPr>
      <w:rPr>
        <w:rFonts w:ascii="Arial" w:hAnsi="Arial" w:cs="Arial" w:hint="default"/>
        <w:sz w:val="22"/>
        <w:szCs w:val="22"/>
      </w:rPr>
    </w:lvl>
    <w:lvl w:ilvl="5">
      <w:start w:val="1"/>
      <w:numFmt w:val="upperLetter"/>
      <w:lvlText w:val="%6."/>
      <w:legacy w:legacy="1" w:legacySpace="0" w:legacyIndent="720"/>
      <w:lvlJc w:val="left"/>
      <w:pPr>
        <w:ind w:left="4320" w:hanging="720"/>
      </w:pPr>
      <w:rPr>
        <w:rFonts w:ascii="Arial" w:hAnsi="Arial" w:cs="Arial" w:hint="default"/>
        <w:sz w:val="22"/>
        <w:szCs w:val="22"/>
      </w:rPr>
    </w:lvl>
    <w:lvl w:ilvl="6">
      <w:start w:val="1"/>
      <w:numFmt w:val="upperLetter"/>
      <w:lvlText w:val="%7."/>
      <w:legacy w:legacy="1" w:legacySpace="0" w:legacyIndent="720"/>
      <w:lvlJc w:val="left"/>
      <w:pPr>
        <w:ind w:left="5040" w:hanging="720"/>
      </w:pPr>
      <w:rPr>
        <w:rFonts w:ascii="Arial" w:hAnsi="Arial" w:cs="Arial" w:hint="default"/>
        <w:sz w:val="22"/>
        <w:szCs w:val="22"/>
      </w:rPr>
    </w:lvl>
    <w:lvl w:ilvl="7">
      <w:start w:val="1"/>
      <w:numFmt w:val="upperLetter"/>
      <w:lvlText w:val="%8."/>
      <w:legacy w:legacy="1" w:legacySpace="0" w:legacyIndent="720"/>
      <w:lvlJc w:val="left"/>
      <w:pPr>
        <w:ind w:left="5760" w:hanging="720"/>
      </w:pPr>
      <w:rPr>
        <w:rFonts w:ascii="Arial" w:hAnsi="Arial" w:cs="Arial" w:hint="default"/>
        <w:sz w:val="22"/>
        <w:szCs w:val="22"/>
      </w:rPr>
    </w:lvl>
    <w:lvl w:ilvl="8">
      <w:numFmt w:val="decimal"/>
      <w:lvlText w:val="%9"/>
      <w:legacy w:legacy="1" w:legacySpace="0" w:legacyIndent="0"/>
      <w:lvlJc w:val="left"/>
      <w:rPr>
        <w:rFonts w:cs="Times New Roman"/>
      </w:rPr>
    </w:lvl>
  </w:abstractNum>
  <w:abstractNum w:abstractNumId="21" w15:restartNumberingAfterBreak="0">
    <w:nsid w:val="4D3F406F"/>
    <w:multiLevelType w:val="hybridMultilevel"/>
    <w:tmpl w:val="28FE1F68"/>
    <w:lvl w:ilvl="0" w:tplc="4DC4E1E8">
      <w:start w:val="1"/>
      <w:numFmt w:val="decimal"/>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2" w15:restartNumberingAfterBreak="0">
    <w:nsid w:val="5190535F"/>
    <w:multiLevelType w:val="hybridMultilevel"/>
    <w:tmpl w:val="5DC2632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52764CAF"/>
    <w:multiLevelType w:val="hybridMultilevel"/>
    <w:tmpl w:val="4C3279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B50F41"/>
    <w:multiLevelType w:val="hybridMultilevel"/>
    <w:tmpl w:val="92765786"/>
    <w:lvl w:ilvl="0" w:tplc="04090015">
      <w:start w:val="1"/>
      <w:numFmt w:val="upperLetter"/>
      <w:lvlText w:val="%1."/>
      <w:lvlJc w:val="left"/>
      <w:pPr>
        <w:tabs>
          <w:tab w:val="num" w:pos="720"/>
        </w:tabs>
        <w:ind w:left="720" w:hanging="360"/>
      </w:pPr>
      <w:rPr>
        <w:rFonts w:cs="Times New Roman" w:hint="default"/>
      </w:rPr>
    </w:lvl>
    <w:lvl w:ilvl="1" w:tplc="C834133E">
      <w:start w:val="1"/>
      <w:numFmt w:val="decimal"/>
      <w:lvlText w:val="%2."/>
      <w:lvlJc w:val="left"/>
      <w:pPr>
        <w:tabs>
          <w:tab w:val="num" w:pos="1440"/>
        </w:tabs>
        <w:ind w:left="1440" w:hanging="360"/>
      </w:pPr>
      <w:rPr>
        <w:rFonts w:cs="Times New Roman" w:hint="default"/>
      </w:rPr>
    </w:lvl>
    <w:lvl w:ilvl="2" w:tplc="0C686150">
      <w:start w:val="1"/>
      <w:numFmt w:val="lowerLetter"/>
      <w:lvlText w:val="%3."/>
      <w:lvlJc w:val="left"/>
      <w:pPr>
        <w:tabs>
          <w:tab w:val="num" w:pos="2340"/>
        </w:tabs>
        <w:ind w:left="2340" w:hanging="360"/>
      </w:pPr>
      <w:rPr>
        <w:rFonts w:cs="Times New Roman" w:hint="default"/>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62A9483D"/>
    <w:multiLevelType w:val="hybridMultilevel"/>
    <w:tmpl w:val="0F8E33C8"/>
    <w:lvl w:ilvl="0" w:tplc="11C29FC0">
      <w:start w:val="22"/>
      <w:numFmt w:val="decimal"/>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6" w15:restartNumberingAfterBreak="0">
    <w:nsid w:val="653D211F"/>
    <w:multiLevelType w:val="hybridMultilevel"/>
    <w:tmpl w:val="E76E1C74"/>
    <w:lvl w:ilvl="0" w:tplc="4B1AB784">
      <w:start w:val="6"/>
      <w:numFmt w:val="decimal"/>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7" w15:restartNumberingAfterBreak="0">
    <w:nsid w:val="681E20B6"/>
    <w:multiLevelType w:val="hybridMultilevel"/>
    <w:tmpl w:val="366A0DB6"/>
    <w:lvl w:ilvl="0" w:tplc="B5587356">
      <w:start w:val="4"/>
      <w:numFmt w:val="lowerLetter"/>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8" w15:restartNumberingAfterBreak="0">
    <w:nsid w:val="6D6C0668"/>
    <w:multiLevelType w:val="hybridMultilevel"/>
    <w:tmpl w:val="63029FB8"/>
    <w:lvl w:ilvl="0" w:tplc="BB44B3C8">
      <w:start w:val="10"/>
      <w:numFmt w:val="decimal"/>
      <w:lvlText w:val="%1."/>
      <w:lvlJc w:val="left"/>
      <w:pPr>
        <w:tabs>
          <w:tab w:val="num" w:pos="3960"/>
        </w:tabs>
        <w:ind w:left="3960" w:hanging="360"/>
      </w:pPr>
      <w:rPr>
        <w:rFonts w:cs="Times New Roman" w:hint="default"/>
      </w:rPr>
    </w:lvl>
    <w:lvl w:ilvl="1" w:tplc="A9965974" w:tentative="1">
      <w:start w:val="1"/>
      <w:numFmt w:val="lowerLetter"/>
      <w:lvlText w:val="%2."/>
      <w:lvlJc w:val="left"/>
      <w:pPr>
        <w:tabs>
          <w:tab w:val="num" w:pos="4680"/>
        </w:tabs>
        <w:ind w:left="4680" w:hanging="360"/>
      </w:pPr>
      <w:rPr>
        <w:rFonts w:cs="Times New Roman"/>
      </w:rPr>
    </w:lvl>
    <w:lvl w:ilvl="2" w:tplc="120CAC42" w:tentative="1">
      <w:start w:val="1"/>
      <w:numFmt w:val="lowerRoman"/>
      <w:lvlText w:val="%3."/>
      <w:lvlJc w:val="right"/>
      <w:pPr>
        <w:tabs>
          <w:tab w:val="num" w:pos="5400"/>
        </w:tabs>
        <w:ind w:left="5400" w:hanging="180"/>
      </w:pPr>
      <w:rPr>
        <w:rFonts w:cs="Times New Roman"/>
      </w:rPr>
    </w:lvl>
    <w:lvl w:ilvl="3" w:tplc="07E41C00" w:tentative="1">
      <w:start w:val="1"/>
      <w:numFmt w:val="decimal"/>
      <w:lvlText w:val="%4."/>
      <w:lvlJc w:val="left"/>
      <w:pPr>
        <w:tabs>
          <w:tab w:val="num" w:pos="6120"/>
        </w:tabs>
        <w:ind w:left="6120" w:hanging="360"/>
      </w:pPr>
      <w:rPr>
        <w:rFonts w:cs="Times New Roman"/>
      </w:rPr>
    </w:lvl>
    <w:lvl w:ilvl="4" w:tplc="9A3A4692" w:tentative="1">
      <w:start w:val="1"/>
      <w:numFmt w:val="lowerLetter"/>
      <w:lvlText w:val="%5."/>
      <w:lvlJc w:val="left"/>
      <w:pPr>
        <w:tabs>
          <w:tab w:val="num" w:pos="6840"/>
        </w:tabs>
        <w:ind w:left="6840" w:hanging="360"/>
      </w:pPr>
      <w:rPr>
        <w:rFonts w:cs="Times New Roman"/>
      </w:rPr>
    </w:lvl>
    <w:lvl w:ilvl="5" w:tplc="C6761878" w:tentative="1">
      <w:start w:val="1"/>
      <w:numFmt w:val="lowerRoman"/>
      <w:lvlText w:val="%6."/>
      <w:lvlJc w:val="right"/>
      <w:pPr>
        <w:tabs>
          <w:tab w:val="num" w:pos="7560"/>
        </w:tabs>
        <w:ind w:left="7560" w:hanging="180"/>
      </w:pPr>
      <w:rPr>
        <w:rFonts w:cs="Times New Roman"/>
      </w:rPr>
    </w:lvl>
    <w:lvl w:ilvl="6" w:tplc="369A38DC" w:tentative="1">
      <w:start w:val="1"/>
      <w:numFmt w:val="decimal"/>
      <w:lvlText w:val="%7."/>
      <w:lvlJc w:val="left"/>
      <w:pPr>
        <w:tabs>
          <w:tab w:val="num" w:pos="8280"/>
        </w:tabs>
        <w:ind w:left="8280" w:hanging="360"/>
      </w:pPr>
      <w:rPr>
        <w:rFonts w:cs="Times New Roman"/>
      </w:rPr>
    </w:lvl>
    <w:lvl w:ilvl="7" w:tplc="C700C0D0" w:tentative="1">
      <w:start w:val="1"/>
      <w:numFmt w:val="lowerLetter"/>
      <w:lvlText w:val="%8."/>
      <w:lvlJc w:val="left"/>
      <w:pPr>
        <w:tabs>
          <w:tab w:val="num" w:pos="9000"/>
        </w:tabs>
        <w:ind w:left="9000" w:hanging="360"/>
      </w:pPr>
      <w:rPr>
        <w:rFonts w:cs="Times New Roman"/>
      </w:rPr>
    </w:lvl>
    <w:lvl w:ilvl="8" w:tplc="9A9AB112" w:tentative="1">
      <w:start w:val="1"/>
      <w:numFmt w:val="lowerRoman"/>
      <w:lvlText w:val="%9."/>
      <w:lvlJc w:val="right"/>
      <w:pPr>
        <w:tabs>
          <w:tab w:val="num" w:pos="9720"/>
        </w:tabs>
        <w:ind w:left="9720" w:hanging="180"/>
      </w:pPr>
      <w:rPr>
        <w:rFonts w:cs="Times New Roman"/>
      </w:rPr>
    </w:lvl>
  </w:abstractNum>
  <w:abstractNum w:abstractNumId="29" w15:restartNumberingAfterBreak="0">
    <w:nsid w:val="784A10A7"/>
    <w:multiLevelType w:val="hybridMultilevel"/>
    <w:tmpl w:val="6A48BB14"/>
    <w:lvl w:ilvl="0" w:tplc="BE7C567C">
      <w:start w:val="5"/>
      <w:numFmt w:val="decimal"/>
      <w:lvlText w:val="%1."/>
      <w:lvlJc w:val="left"/>
      <w:pPr>
        <w:tabs>
          <w:tab w:val="num" w:pos="1800"/>
        </w:tabs>
        <w:ind w:left="1800" w:hanging="360"/>
      </w:pPr>
      <w:rPr>
        <w:rFonts w:cs="Times New Roman" w:hint="default"/>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num w:numId="1" w16cid:durableId="2127695131">
    <w:abstractNumId w:val="0"/>
  </w:num>
  <w:num w:numId="2" w16cid:durableId="1170758498">
    <w:abstractNumId w:val="11"/>
  </w:num>
  <w:num w:numId="3" w16cid:durableId="137190197">
    <w:abstractNumId w:val="1"/>
  </w:num>
  <w:num w:numId="4" w16cid:durableId="653489209">
    <w:abstractNumId w:val="6"/>
  </w:num>
  <w:num w:numId="5" w16cid:durableId="369191210">
    <w:abstractNumId w:val="28"/>
  </w:num>
  <w:num w:numId="6" w16cid:durableId="120198009">
    <w:abstractNumId w:val="16"/>
  </w:num>
  <w:num w:numId="7" w16cid:durableId="1918242532">
    <w:abstractNumId w:val="8"/>
  </w:num>
  <w:num w:numId="8" w16cid:durableId="2059279575">
    <w:abstractNumId w:val="17"/>
  </w:num>
  <w:num w:numId="9" w16cid:durableId="1715811746">
    <w:abstractNumId w:val="3"/>
  </w:num>
  <w:num w:numId="10" w16cid:durableId="728844446">
    <w:abstractNumId w:val="20"/>
  </w:num>
  <w:num w:numId="11" w16cid:durableId="533035999">
    <w:abstractNumId w:val="5"/>
  </w:num>
  <w:num w:numId="12" w16cid:durableId="2137218826">
    <w:abstractNumId w:val="19"/>
  </w:num>
  <w:num w:numId="13" w16cid:durableId="265694773">
    <w:abstractNumId w:val="9"/>
  </w:num>
  <w:num w:numId="14" w16cid:durableId="1316422124">
    <w:abstractNumId w:val="29"/>
  </w:num>
  <w:num w:numId="15" w16cid:durableId="1114910948">
    <w:abstractNumId w:val="26"/>
  </w:num>
  <w:num w:numId="16" w16cid:durableId="1568951244">
    <w:abstractNumId w:val="15"/>
  </w:num>
  <w:num w:numId="17" w16cid:durableId="1560480411">
    <w:abstractNumId w:val="27"/>
  </w:num>
  <w:num w:numId="18" w16cid:durableId="934903554">
    <w:abstractNumId w:val="4"/>
  </w:num>
  <w:num w:numId="19" w16cid:durableId="1043557873">
    <w:abstractNumId w:val="14"/>
  </w:num>
  <w:num w:numId="20" w16cid:durableId="497768813">
    <w:abstractNumId w:val="25"/>
  </w:num>
  <w:num w:numId="21" w16cid:durableId="769202367">
    <w:abstractNumId w:val="2"/>
  </w:num>
  <w:num w:numId="22" w16cid:durableId="842012783">
    <w:abstractNumId w:val="24"/>
  </w:num>
  <w:num w:numId="23" w16cid:durableId="1112557426">
    <w:abstractNumId w:val="21"/>
  </w:num>
  <w:num w:numId="24" w16cid:durableId="990056636">
    <w:abstractNumId w:val="12"/>
  </w:num>
  <w:num w:numId="25" w16cid:durableId="1440180176">
    <w:abstractNumId w:val="13"/>
  </w:num>
  <w:num w:numId="26" w16cid:durableId="685061367">
    <w:abstractNumId w:val="7"/>
  </w:num>
  <w:num w:numId="27" w16cid:durableId="1674602772">
    <w:abstractNumId w:val="22"/>
  </w:num>
  <w:num w:numId="28" w16cid:durableId="123274749">
    <w:abstractNumId w:val="10"/>
  </w:num>
  <w:num w:numId="29" w16cid:durableId="828978651">
    <w:abstractNumId w:val="23"/>
  </w:num>
  <w:num w:numId="30" w16cid:durableId="949823946">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720"/>
  <w:hyphenationZone w:val="0"/>
  <w:doNotHyphenateCap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2050"/>
    <o:shapelayout v:ext="edit">
      <o:idmap v:ext="edit" data="1"/>
    </o:shapelayout>
  </w:hdrShapeDefaults>
  <w:footnotePr>
    <w:numFmt w:val="lowerLetter"/>
    <w:footnote w:id="-1"/>
    <w:footnote w:id="0"/>
  </w:footnotePr>
  <w:endnotePr>
    <w:numFmt w:val="low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525"/>
    <w:rsid w:val="00003787"/>
    <w:rsid w:val="0000565A"/>
    <w:rsid w:val="00006A44"/>
    <w:rsid w:val="0001297D"/>
    <w:rsid w:val="00013930"/>
    <w:rsid w:val="00014545"/>
    <w:rsid w:val="000163DB"/>
    <w:rsid w:val="0001642C"/>
    <w:rsid w:val="000213BD"/>
    <w:rsid w:val="00023DEC"/>
    <w:rsid w:val="00025A73"/>
    <w:rsid w:val="0002770F"/>
    <w:rsid w:val="00031315"/>
    <w:rsid w:val="000356F8"/>
    <w:rsid w:val="0003660F"/>
    <w:rsid w:val="000366B2"/>
    <w:rsid w:val="000372C3"/>
    <w:rsid w:val="00054361"/>
    <w:rsid w:val="00060238"/>
    <w:rsid w:val="00063925"/>
    <w:rsid w:val="000708D6"/>
    <w:rsid w:val="0007277B"/>
    <w:rsid w:val="000810AC"/>
    <w:rsid w:val="00084A34"/>
    <w:rsid w:val="00087F77"/>
    <w:rsid w:val="000938FB"/>
    <w:rsid w:val="00094B12"/>
    <w:rsid w:val="000A432A"/>
    <w:rsid w:val="000B499D"/>
    <w:rsid w:val="000B68DB"/>
    <w:rsid w:val="000C53AD"/>
    <w:rsid w:val="000D4769"/>
    <w:rsid w:val="000D6375"/>
    <w:rsid w:val="000E1185"/>
    <w:rsid w:val="000E38E6"/>
    <w:rsid w:val="000E5E60"/>
    <w:rsid w:val="000F002F"/>
    <w:rsid w:val="000F050D"/>
    <w:rsid w:val="000F0B14"/>
    <w:rsid w:val="000F0E18"/>
    <w:rsid w:val="000F17F0"/>
    <w:rsid w:val="00100B6A"/>
    <w:rsid w:val="00100F24"/>
    <w:rsid w:val="0010231E"/>
    <w:rsid w:val="00112801"/>
    <w:rsid w:val="001209CB"/>
    <w:rsid w:val="00126179"/>
    <w:rsid w:val="00126379"/>
    <w:rsid w:val="00126A7F"/>
    <w:rsid w:val="00136439"/>
    <w:rsid w:val="00136963"/>
    <w:rsid w:val="00144DF6"/>
    <w:rsid w:val="00145981"/>
    <w:rsid w:val="00150B84"/>
    <w:rsid w:val="00153FFD"/>
    <w:rsid w:val="00156738"/>
    <w:rsid w:val="001611BA"/>
    <w:rsid w:val="00163F2C"/>
    <w:rsid w:val="00170018"/>
    <w:rsid w:val="00176581"/>
    <w:rsid w:val="0018001A"/>
    <w:rsid w:val="001829BC"/>
    <w:rsid w:val="00183B4C"/>
    <w:rsid w:val="00183C14"/>
    <w:rsid w:val="00184827"/>
    <w:rsid w:val="001914BC"/>
    <w:rsid w:val="00194F39"/>
    <w:rsid w:val="00196595"/>
    <w:rsid w:val="001A0750"/>
    <w:rsid w:val="001A405C"/>
    <w:rsid w:val="001A556E"/>
    <w:rsid w:val="001A7B35"/>
    <w:rsid w:val="001B0DFD"/>
    <w:rsid w:val="001C668D"/>
    <w:rsid w:val="001C6ED2"/>
    <w:rsid w:val="001D18DB"/>
    <w:rsid w:val="001E1F9C"/>
    <w:rsid w:val="001E3CF1"/>
    <w:rsid w:val="001E6B41"/>
    <w:rsid w:val="001F1D1F"/>
    <w:rsid w:val="001F2144"/>
    <w:rsid w:val="00206B88"/>
    <w:rsid w:val="002135E5"/>
    <w:rsid w:val="00214A7F"/>
    <w:rsid w:val="00232177"/>
    <w:rsid w:val="00235C83"/>
    <w:rsid w:val="00240C50"/>
    <w:rsid w:val="00241E06"/>
    <w:rsid w:val="00242FC0"/>
    <w:rsid w:val="0024617F"/>
    <w:rsid w:val="00250154"/>
    <w:rsid w:val="00250F6F"/>
    <w:rsid w:val="00257C42"/>
    <w:rsid w:val="00261282"/>
    <w:rsid w:val="002626ED"/>
    <w:rsid w:val="00263189"/>
    <w:rsid w:val="00266295"/>
    <w:rsid w:val="00272ED6"/>
    <w:rsid w:val="00282035"/>
    <w:rsid w:val="00285957"/>
    <w:rsid w:val="00285D02"/>
    <w:rsid w:val="002868DF"/>
    <w:rsid w:val="00292DA3"/>
    <w:rsid w:val="00296801"/>
    <w:rsid w:val="002A5981"/>
    <w:rsid w:val="002A6B1A"/>
    <w:rsid w:val="002A6DAC"/>
    <w:rsid w:val="002A7572"/>
    <w:rsid w:val="002C5883"/>
    <w:rsid w:val="002F20E7"/>
    <w:rsid w:val="00302D45"/>
    <w:rsid w:val="0030672C"/>
    <w:rsid w:val="00307E9C"/>
    <w:rsid w:val="003207EA"/>
    <w:rsid w:val="00321350"/>
    <w:rsid w:val="003335B3"/>
    <w:rsid w:val="0034460C"/>
    <w:rsid w:val="00347AC7"/>
    <w:rsid w:val="003540A3"/>
    <w:rsid w:val="00354B50"/>
    <w:rsid w:val="00367E97"/>
    <w:rsid w:val="00371ADE"/>
    <w:rsid w:val="00373434"/>
    <w:rsid w:val="00373E2E"/>
    <w:rsid w:val="00374AEA"/>
    <w:rsid w:val="003752F6"/>
    <w:rsid w:val="00375B0F"/>
    <w:rsid w:val="0038056D"/>
    <w:rsid w:val="003907D8"/>
    <w:rsid w:val="00397C7E"/>
    <w:rsid w:val="003A1436"/>
    <w:rsid w:val="003A4241"/>
    <w:rsid w:val="003A4F03"/>
    <w:rsid w:val="003B00EB"/>
    <w:rsid w:val="003B75A1"/>
    <w:rsid w:val="003C1241"/>
    <w:rsid w:val="003C1ABD"/>
    <w:rsid w:val="003C32D1"/>
    <w:rsid w:val="003C4363"/>
    <w:rsid w:val="003D2C84"/>
    <w:rsid w:val="003D4878"/>
    <w:rsid w:val="003D6AFF"/>
    <w:rsid w:val="003E26CC"/>
    <w:rsid w:val="003E2E20"/>
    <w:rsid w:val="003E6909"/>
    <w:rsid w:val="003F43AE"/>
    <w:rsid w:val="003F57B8"/>
    <w:rsid w:val="003F6B94"/>
    <w:rsid w:val="00401352"/>
    <w:rsid w:val="0040262F"/>
    <w:rsid w:val="00403147"/>
    <w:rsid w:val="0041087C"/>
    <w:rsid w:val="004122FC"/>
    <w:rsid w:val="00412C56"/>
    <w:rsid w:val="00415A35"/>
    <w:rsid w:val="004165B8"/>
    <w:rsid w:val="00417857"/>
    <w:rsid w:val="00422956"/>
    <w:rsid w:val="00423954"/>
    <w:rsid w:val="00437CDB"/>
    <w:rsid w:val="0044631E"/>
    <w:rsid w:val="00446AA6"/>
    <w:rsid w:val="004500D7"/>
    <w:rsid w:val="00452D59"/>
    <w:rsid w:val="00455BAF"/>
    <w:rsid w:val="0046290D"/>
    <w:rsid w:val="00470279"/>
    <w:rsid w:val="004706FB"/>
    <w:rsid w:val="00471401"/>
    <w:rsid w:val="00472427"/>
    <w:rsid w:val="00473789"/>
    <w:rsid w:val="00474004"/>
    <w:rsid w:val="00475C74"/>
    <w:rsid w:val="004760D0"/>
    <w:rsid w:val="00476326"/>
    <w:rsid w:val="00477CBB"/>
    <w:rsid w:val="00486D8C"/>
    <w:rsid w:val="00486F7A"/>
    <w:rsid w:val="004874FD"/>
    <w:rsid w:val="00494ABC"/>
    <w:rsid w:val="00494FDB"/>
    <w:rsid w:val="004978CE"/>
    <w:rsid w:val="004A3851"/>
    <w:rsid w:val="004A3CB2"/>
    <w:rsid w:val="004B21A9"/>
    <w:rsid w:val="004B2E20"/>
    <w:rsid w:val="004B4043"/>
    <w:rsid w:val="004B6529"/>
    <w:rsid w:val="004C5D73"/>
    <w:rsid w:val="004D2031"/>
    <w:rsid w:val="004E351F"/>
    <w:rsid w:val="004E3644"/>
    <w:rsid w:val="004F6A40"/>
    <w:rsid w:val="00502B0A"/>
    <w:rsid w:val="00504791"/>
    <w:rsid w:val="00506C18"/>
    <w:rsid w:val="005072C8"/>
    <w:rsid w:val="00530871"/>
    <w:rsid w:val="00531FFF"/>
    <w:rsid w:val="0053219C"/>
    <w:rsid w:val="00536933"/>
    <w:rsid w:val="00540C7C"/>
    <w:rsid w:val="00542750"/>
    <w:rsid w:val="00545D1E"/>
    <w:rsid w:val="00561B46"/>
    <w:rsid w:val="005669F3"/>
    <w:rsid w:val="005677A7"/>
    <w:rsid w:val="00577AC2"/>
    <w:rsid w:val="00587F59"/>
    <w:rsid w:val="00590806"/>
    <w:rsid w:val="0059604F"/>
    <w:rsid w:val="005A0A05"/>
    <w:rsid w:val="005A418A"/>
    <w:rsid w:val="005A4B10"/>
    <w:rsid w:val="005B14FD"/>
    <w:rsid w:val="005B4A11"/>
    <w:rsid w:val="005B4A52"/>
    <w:rsid w:val="005B5E0A"/>
    <w:rsid w:val="005C2E24"/>
    <w:rsid w:val="005C47E1"/>
    <w:rsid w:val="005C4DC5"/>
    <w:rsid w:val="005C605B"/>
    <w:rsid w:val="005D04CB"/>
    <w:rsid w:val="005D7419"/>
    <w:rsid w:val="005E0FF6"/>
    <w:rsid w:val="005F5108"/>
    <w:rsid w:val="005F66A0"/>
    <w:rsid w:val="006028A3"/>
    <w:rsid w:val="00602D3A"/>
    <w:rsid w:val="0061776E"/>
    <w:rsid w:val="006178FC"/>
    <w:rsid w:val="00622341"/>
    <w:rsid w:val="00624D18"/>
    <w:rsid w:val="00641D4D"/>
    <w:rsid w:val="0064366A"/>
    <w:rsid w:val="0065278D"/>
    <w:rsid w:val="00661F34"/>
    <w:rsid w:val="006646A5"/>
    <w:rsid w:val="00690C13"/>
    <w:rsid w:val="006912D3"/>
    <w:rsid w:val="006944FC"/>
    <w:rsid w:val="00695043"/>
    <w:rsid w:val="006A6B13"/>
    <w:rsid w:val="006B475D"/>
    <w:rsid w:val="006C115E"/>
    <w:rsid w:val="006D4393"/>
    <w:rsid w:val="006D4554"/>
    <w:rsid w:val="006E6293"/>
    <w:rsid w:val="006F04F9"/>
    <w:rsid w:val="006F2132"/>
    <w:rsid w:val="006F30F3"/>
    <w:rsid w:val="006F4420"/>
    <w:rsid w:val="006F5CB9"/>
    <w:rsid w:val="006F6CD6"/>
    <w:rsid w:val="00707123"/>
    <w:rsid w:val="00711556"/>
    <w:rsid w:val="007122C2"/>
    <w:rsid w:val="00720979"/>
    <w:rsid w:val="00733912"/>
    <w:rsid w:val="0073610C"/>
    <w:rsid w:val="00754191"/>
    <w:rsid w:val="00757EB7"/>
    <w:rsid w:val="007678F6"/>
    <w:rsid w:val="00767D30"/>
    <w:rsid w:val="00770BE5"/>
    <w:rsid w:val="007749EF"/>
    <w:rsid w:val="00775BAB"/>
    <w:rsid w:val="00777381"/>
    <w:rsid w:val="0078010F"/>
    <w:rsid w:val="00780DF5"/>
    <w:rsid w:val="00784674"/>
    <w:rsid w:val="007865F4"/>
    <w:rsid w:val="00787AF4"/>
    <w:rsid w:val="00795D12"/>
    <w:rsid w:val="007A1BD4"/>
    <w:rsid w:val="007A633F"/>
    <w:rsid w:val="007C3443"/>
    <w:rsid w:val="007C7BFB"/>
    <w:rsid w:val="007D440D"/>
    <w:rsid w:val="007D537D"/>
    <w:rsid w:val="007D6B95"/>
    <w:rsid w:val="007F2371"/>
    <w:rsid w:val="007F6FA6"/>
    <w:rsid w:val="00810967"/>
    <w:rsid w:val="00810B44"/>
    <w:rsid w:val="00811108"/>
    <w:rsid w:val="008114E1"/>
    <w:rsid w:val="00812B4D"/>
    <w:rsid w:val="00813929"/>
    <w:rsid w:val="00814432"/>
    <w:rsid w:val="008204F9"/>
    <w:rsid w:val="00824B4C"/>
    <w:rsid w:val="00825B1F"/>
    <w:rsid w:val="00831582"/>
    <w:rsid w:val="0083338A"/>
    <w:rsid w:val="00841E2E"/>
    <w:rsid w:val="0084442B"/>
    <w:rsid w:val="008456D9"/>
    <w:rsid w:val="00847A94"/>
    <w:rsid w:val="00850C0C"/>
    <w:rsid w:val="00856F83"/>
    <w:rsid w:val="008611B5"/>
    <w:rsid w:val="008619F0"/>
    <w:rsid w:val="008707C5"/>
    <w:rsid w:val="0087218D"/>
    <w:rsid w:val="00880CCF"/>
    <w:rsid w:val="00883EAC"/>
    <w:rsid w:val="008875A5"/>
    <w:rsid w:val="008A132B"/>
    <w:rsid w:val="008A39F2"/>
    <w:rsid w:val="008B3BD3"/>
    <w:rsid w:val="008B40C4"/>
    <w:rsid w:val="008D2484"/>
    <w:rsid w:val="008D3633"/>
    <w:rsid w:val="008D6356"/>
    <w:rsid w:val="008E00D2"/>
    <w:rsid w:val="008E0522"/>
    <w:rsid w:val="008E14D6"/>
    <w:rsid w:val="008E3282"/>
    <w:rsid w:val="008E75AA"/>
    <w:rsid w:val="008E7FBD"/>
    <w:rsid w:val="008F1328"/>
    <w:rsid w:val="008F1863"/>
    <w:rsid w:val="008F556F"/>
    <w:rsid w:val="008F5CE8"/>
    <w:rsid w:val="008F7889"/>
    <w:rsid w:val="00910AF7"/>
    <w:rsid w:val="009226C6"/>
    <w:rsid w:val="00923EF4"/>
    <w:rsid w:val="00924FC4"/>
    <w:rsid w:val="00927F18"/>
    <w:rsid w:val="00930BEA"/>
    <w:rsid w:val="009349A3"/>
    <w:rsid w:val="00936A86"/>
    <w:rsid w:val="009428B8"/>
    <w:rsid w:val="00945637"/>
    <w:rsid w:val="009469D4"/>
    <w:rsid w:val="00947630"/>
    <w:rsid w:val="00950BA5"/>
    <w:rsid w:val="00953016"/>
    <w:rsid w:val="00960CB7"/>
    <w:rsid w:val="009623C8"/>
    <w:rsid w:val="0096506F"/>
    <w:rsid w:val="00965528"/>
    <w:rsid w:val="00965E2B"/>
    <w:rsid w:val="00972D82"/>
    <w:rsid w:val="00974624"/>
    <w:rsid w:val="0098227F"/>
    <w:rsid w:val="00982DA9"/>
    <w:rsid w:val="00983349"/>
    <w:rsid w:val="00990296"/>
    <w:rsid w:val="009916BE"/>
    <w:rsid w:val="009A216A"/>
    <w:rsid w:val="009A30E6"/>
    <w:rsid w:val="009B40B3"/>
    <w:rsid w:val="009C11E6"/>
    <w:rsid w:val="009C1A61"/>
    <w:rsid w:val="009C5DF1"/>
    <w:rsid w:val="009C657D"/>
    <w:rsid w:val="009D6829"/>
    <w:rsid w:val="009E5409"/>
    <w:rsid w:val="009E68F9"/>
    <w:rsid w:val="009F78D7"/>
    <w:rsid w:val="00A1005F"/>
    <w:rsid w:val="00A12C3E"/>
    <w:rsid w:val="00A1514B"/>
    <w:rsid w:val="00A16B18"/>
    <w:rsid w:val="00A20C63"/>
    <w:rsid w:val="00A216F9"/>
    <w:rsid w:val="00A22A41"/>
    <w:rsid w:val="00A26BC5"/>
    <w:rsid w:val="00A3030E"/>
    <w:rsid w:val="00A35415"/>
    <w:rsid w:val="00A41182"/>
    <w:rsid w:val="00A41F46"/>
    <w:rsid w:val="00A42D02"/>
    <w:rsid w:val="00A44045"/>
    <w:rsid w:val="00A61889"/>
    <w:rsid w:val="00A62007"/>
    <w:rsid w:val="00A65C39"/>
    <w:rsid w:val="00A67B27"/>
    <w:rsid w:val="00A72DF9"/>
    <w:rsid w:val="00A73F83"/>
    <w:rsid w:val="00A75ACC"/>
    <w:rsid w:val="00A778E9"/>
    <w:rsid w:val="00A8508B"/>
    <w:rsid w:val="00A900F4"/>
    <w:rsid w:val="00A90ADD"/>
    <w:rsid w:val="00A920E4"/>
    <w:rsid w:val="00A93E68"/>
    <w:rsid w:val="00A949D3"/>
    <w:rsid w:val="00A96C50"/>
    <w:rsid w:val="00AA136E"/>
    <w:rsid w:val="00AA2E3F"/>
    <w:rsid w:val="00AA412E"/>
    <w:rsid w:val="00AA5219"/>
    <w:rsid w:val="00AC24F4"/>
    <w:rsid w:val="00AC6032"/>
    <w:rsid w:val="00AE2E93"/>
    <w:rsid w:val="00AE3C3C"/>
    <w:rsid w:val="00AE4525"/>
    <w:rsid w:val="00AF32F9"/>
    <w:rsid w:val="00AF79AE"/>
    <w:rsid w:val="00B07744"/>
    <w:rsid w:val="00B12B7F"/>
    <w:rsid w:val="00B2529B"/>
    <w:rsid w:val="00B34B8E"/>
    <w:rsid w:val="00B35BB1"/>
    <w:rsid w:val="00B424E5"/>
    <w:rsid w:val="00B52C01"/>
    <w:rsid w:val="00B53C44"/>
    <w:rsid w:val="00B54FCC"/>
    <w:rsid w:val="00B6442F"/>
    <w:rsid w:val="00B761B6"/>
    <w:rsid w:val="00B83A81"/>
    <w:rsid w:val="00B84545"/>
    <w:rsid w:val="00B87DF5"/>
    <w:rsid w:val="00B95D10"/>
    <w:rsid w:val="00BA2997"/>
    <w:rsid w:val="00BB1310"/>
    <w:rsid w:val="00BB1398"/>
    <w:rsid w:val="00BB3B78"/>
    <w:rsid w:val="00BB700C"/>
    <w:rsid w:val="00BC506D"/>
    <w:rsid w:val="00BC64F4"/>
    <w:rsid w:val="00BC6BE2"/>
    <w:rsid w:val="00BD1C31"/>
    <w:rsid w:val="00BF1176"/>
    <w:rsid w:val="00BF35FA"/>
    <w:rsid w:val="00C03036"/>
    <w:rsid w:val="00C03AB7"/>
    <w:rsid w:val="00C0500A"/>
    <w:rsid w:val="00C12B6E"/>
    <w:rsid w:val="00C137B7"/>
    <w:rsid w:val="00C215E3"/>
    <w:rsid w:val="00C246AB"/>
    <w:rsid w:val="00C262EC"/>
    <w:rsid w:val="00C31264"/>
    <w:rsid w:val="00C3492D"/>
    <w:rsid w:val="00C36CD7"/>
    <w:rsid w:val="00C41086"/>
    <w:rsid w:val="00C51082"/>
    <w:rsid w:val="00C65E1A"/>
    <w:rsid w:val="00C73B79"/>
    <w:rsid w:val="00C73FD9"/>
    <w:rsid w:val="00C7579F"/>
    <w:rsid w:val="00C759E1"/>
    <w:rsid w:val="00C76EAC"/>
    <w:rsid w:val="00C80B93"/>
    <w:rsid w:val="00C91062"/>
    <w:rsid w:val="00C921A4"/>
    <w:rsid w:val="00C95F63"/>
    <w:rsid w:val="00C96E02"/>
    <w:rsid w:val="00C9725C"/>
    <w:rsid w:val="00CA45A6"/>
    <w:rsid w:val="00CA6C0E"/>
    <w:rsid w:val="00CB03EC"/>
    <w:rsid w:val="00CB6258"/>
    <w:rsid w:val="00CD4163"/>
    <w:rsid w:val="00CD59B3"/>
    <w:rsid w:val="00CD5ABC"/>
    <w:rsid w:val="00CD7651"/>
    <w:rsid w:val="00CE0EB1"/>
    <w:rsid w:val="00CE2B6B"/>
    <w:rsid w:val="00CE5B06"/>
    <w:rsid w:val="00CF05FF"/>
    <w:rsid w:val="00D04054"/>
    <w:rsid w:val="00D13CDE"/>
    <w:rsid w:val="00D13E2E"/>
    <w:rsid w:val="00D204E9"/>
    <w:rsid w:val="00D3055F"/>
    <w:rsid w:val="00D34DF7"/>
    <w:rsid w:val="00D35BFD"/>
    <w:rsid w:val="00D35F3A"/>
    <w:rsid w:val="00D37F75"/>
    <w:rsid w:val="00D50A2C"/>
    <w:rsid w:val="00D51536"/>
    <w:rsid w:val="00D529DC"/>
    <w:rsid w:val="00D55AD0"/>
    <w:rsid w:val="00D55FEE"/>
    <w:rsid w:val="00D57BAE"/>
    <w:rsid w:val="00D67952"/>
    <w:rsid w:val="00D72B96"/>
    <w:rsid w:val="00D72F85"/>
    <w:rsid w:val="00D73188"/>
    <w:rsid w:val="00D74390"/>
    <w:rsid w:val="00D74E78"/>
    <w:rsid w:val="00D76F46"/>
    <w:rsid w:val="00D80A19"/>
    <w:rsid w:val="00D84020"/>
    <w:rsid w:val="00D85A31"/>
    <w:rsid w:val="00D86AE7"/>
    <w:rsid w:val="00D90310"/>
    <w:rsid w:val="00D93876"/>
    <w:rsid w:val="00D95994"/>
    <w:rsid w:val="00D978FA"/>
    <w:rsid w:val="00D97CAF"/>
    <w:rsid w:val="00DA08B2"/>
    <w:rsid w:val="00DA1794"/>
    <w:rsid w:val="00DA4478"/>
    <w:rsid w:val="00DA6816"/>
    <w:rsid w:val="00DB48B8"/>
    <w:rsid w:val="00DB7053"/>
    <w:rsid w:val="00DB7194"/>
    <w:rsid w:val="00DB7FC3"/>
    <w:rsid w:val="00DC5A50"/>
    <w:rsid w:val="00DE5EA7"/>
    <w:rsid w:val="00DF6544"/>
    <w:rsid w:val="00DF6F7E"/>
    <w:rsid w:val="00DF7C0C"/>
    <w:rsid w:val="00E07102"/>
    <w:rsid w:val="00E22ACE"/>
    <w:rsid w:val="00E22E85"/>
    <w:rsid w:val="00E23C9F"/>
    <w:rsid w:val="00E250FF"/>
    <w:rsid w:val="00E26F80"/>
    <w:rsid w:val="00E32709"/>
    <w:rsid w:val="00E356AA"/>
    <w:rsid w:val="00E37B3B"/>
    <w:rsid w:val="00E423DB"/>
    <w:rsid w:val="00E44946"/>
    <w:rsid w:val="00E4569D"/>
    <w:rsid w:val="00E47B58"/>
    <w:rsid w:val="00E508A2"/>
    <w:rsid w:val="00E50CEB"/>
    <w:rsid w:val="00E56776"/>
    <w:rsid w:val="00E57184"/>
    <w:rsid w:val="00E57286"/>
    <w:rsid w:val="00E7573C"/>
    <w:rsid w:val="00E8172A"/>
    <w:rsid w:val="00E82613"/>
    <w:rsid w:val="00E83E83"/>
    <w:rsid w:val="00E871F2"/>
    <w:rsid w:val="00E96EF0"/>
    <w:rsid w:val="00EA2BA7"/>
    <w:rsid w:val="00EB6788"/>
    <w:rsid w:val="00ED0D4F"/>
    <w:rsid w:val="00ED39AC"/>
    <w:rsid w:val="00ED66C3"/>
    <w:rsid w:val="00EE2CC9"/>
    <w:rsid w:val="00EF06EF"/>
    <w:rsid w:val="00EF13F7"/>
    <w:rsid w:val="00EF1D35"/>
    <w:rsid w:val="00EF2F70"/>
    <w:rsid w:val="00EF4AEA"/>
    <w:rsid w:val="00EF4FEC"/>
    <w:rsid w:val="00EF4FF5"/>
    <w:rsid w:val="00F0273E"/>
    <w:rsid w:val="00F157BD"/>
    <w:rsid w:val="00F164A5"/>
    <w:rsid w:val="00F25AA3"/>
    <w:rsid w:val="00F30313"/>
    <w:rsid w:val="00F32591"/>
    <w:rsid w:val="00F336D9"/>
    <w:rsid w:val="00F33734"/>
    <w:rsid w:val="00F34261"/>
    <w:rsid w:val="00F4053A"/>
    <w:rsid w:val="00F434EA"/>
    <w:rsid w:val="00F43FF7"/>
    <w:rsid w:val="00F52A25"/>
    <w:rsid w:val="00F56B16"/>
    <w:rsid w:val="00F62DB3"/>
    <w:rsid w:val="00F64F5A"/>
    <w:rsid w:val="00F653D5"/>
    <w:rsid w:val="00F67053"/>
    <w:rsid w:val="00F76DD4"/>
    <w:rsid w:val="00F84E1B"/>
    <w:rsid w:val="00F857C4"/>
    <w:rsid w:val="00F86803"/>
    <w:rsid w:val="00F909B5"/>
    <w:rsid w:val="00F9399E"/>
    <w:rsid w:val="00F94FEE"/>
    <w:rsid w:val="00FA270B"/>
    <w:rsid w:val="00FA676E"/>
    <w:rsid w:val="00FA6DD4"/>
    <w:rsid w:val="00FC0822"/>
    <w:rsid w:val="00FC7400"/>
    <w:rsid w:val="00FD2850"/>
    <w:rsid w:val="00FE6F1E"/>
    <w:rsid w:val="00FF0C9C"/>
    <w:rsid w:val="00FF22D8"/>
    <w:rsid w:val="00FF4C13"/>
    <w:rsid w:val="00FF56FE"/>
    <w:rsid w:val="00FF61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
  <w:shapeDefaults>
    <o:shapedefaults v:ext="edit" spidmax="2050"/>
    <o:shapelayout v:ext="edit">
      <o:idmap v:ext="edit" data="2"/>
    </o:shapelayout>
  </w:shapeDefaults>
  <w:decimalSymbol w:val="."/>
  <w:listSeparator w:val=","/>
  <w14:docId w14:val="68382286"/>
  <w15:docId w15:val="{C0E2DD2C-F778-49D2-B8DE-B89809A3E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unhideWhenUsed="1" w:qFormat="1"/>
    <w:lsdException w:name="heading 8" w:locked="1" w:uiPriority="0" w:unhideWhenUsed="1" w:qFormat="1"/>
    <w:lsdException w:name="heading 9" w:locked="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B4C"/>
    <w:rPr>
      <w:sz w:val="24"/>
    </w:rPr>
  </w:style>
  <w:style w:type="paragraph" w:styleId="Heading1">
    <w:name w:val="heading 1"/>
    <w:basedOn w:val="Normal"/>
    <w:next w:val="Normal"/>
    <w:link w:val="Heading1Char"/>
    <w:uiPriority w:val="99"/>
    <w:qFormat/>
    <w:rsid w:val="00B761B6"/>
    <w:pPr>
      <w:keepNext/>
      <w:jc w:val="center"/>
      <w:outlineLvl w:val="0"/>
    </w:pPr>
    <w:rPr>
      <w:rFonts w:ascii="Arial" w:hAnsi="Arial"/>
      <w:b/>
    </w:rPr>
  </w:style>
  <w:style w:type="paragraph" w:styleId="Heading2">
    <w:name w:val="heading 2"/>
    <w:basedOn w:val="Normal"/>
    <w:next w:val="Normal"/>
    <w:link w:val="Heading2Char"/>
    <w:uiPriority w:val="99"/>
    <w:qFormat/>
    <w:rsid w:val="00B761B6"/>
    <w:pPr>
      <w:keepNext/>
      <w:outlineLvl w:val="1"/>
    </w:pPr>
    <w:rPr>
      <w:rFonts w:ascii="Arial" w:hAnsi="Arial"/>
      <w:b/>
    </w:rPr>
  </w:style>
  <w:style w:type="paragraph" w:styleId="Heading3">
    <w:name w:val="heading 3"/>
    <w:basedOn w:val="Normal"/>
    <w:next w:val="Normal"/>
    <w:link w:val="Heading3Char"/>
    <w:uiPriority w:val="99"/>
    <w:qFormat/>
    <w:rsid w:val="00B761B6"/>
    <w:pPr>
      <w:keepNext/>
      <w:outlineLvl w:val="2"/>
    </w:pPr>
    <w:rPr>
      <w:rFonts w:ascii="Arial" w:hAnsi="Arial"/>
      <w:b/>
    </w:rPr>
  </w:style>
  <w:style w:type="paragraph" w:styleId="Heading4">
    <w:name w:val="heading 4"/>
    <w:basedOn w:val="Normal"/>
    <w:next w:val="Normal"/>
    <w:link w:val="Heading4Char"/>
    <w:uiPriority w:val="99"/>
    <w:qFormat/>
    <w:rsid w:val="00B761B6"/>
    <w:pPr>
      <w:keepNext/>
      <w:outlineLvl w:val="3"/>
    </w:pPr>
    <w:rPr>
      <w:rFonts w:ascii="Arial" w:hAnsi="Arial"/>
      <w:u w:val="single"/>
    </w:rPr>
  </w:style>
  <w:style w:type="paragraph" w:styleId="Heading5">
    <w:name w:val="heading 5"/>
    <w:basedOn w:val="Normal"/>
    <w:next w:val="Normal"/>
    <w:link w:val="Heading5Char"/>
    <w:uiPriority w:val="99"/>
    <w:qFormat/>
    <w:rsid w:val="00B761B6"/>
    <w:pPr>
      <w:keepNext/>
      <w:ind w:firstLine="720"/>
      <w:outlineLvl w:val="4"/>
    </w:pPr>
    <w:rPr>
      <w:rFonts w:ascii="Arial" w:hAnsi="Arial" w:cs="Arial"/>
      <w:sz w:val="22"/>
      <w:u w:val="single"/>
    </w:rPr>
  </w:style>
  <w:style w:type="paragraph" w:styleId="Heading6">
    <w:name w:val="heading 6"/>
    <w:basedOn w:val="Normal"/>
    <w:next w:val="Normal"/>
    <w:link w:val="Heading6Char"/>
    <w:uiPriority w:val="99"/>
    <w:qFormat/>
    <w:rsid w:val="00B761B6"/>
    <w:pPr>
      <w:keepNext/>
      <w:numPr>
        <w:numId w:val="1"/>
      </w:numPr>
      <w:outlineLvl w:val="5"/>
    </w:pPr>
    <w:rPr>
      <w:rFonts w:ascii="Arial" w:hAnsi="Arial"/>
      <w:b/>
    </w:rPr>
  </w:style>
  <w:style w:type="paragraph" w:styleId="Heading7">
    <w:name w:val="heading 7"/>
    <w:basedOn w:val="Normal"/>
    <w:next w:val="Normal"/>
    <w:link w:val="Heading7Char"/>
    <w:uiPriority w:val="99"/>
    <w:qFormat/>
    <w:rsid w:val="00B761B6"/>
    <w:pPr>
      <w:keepNext/>
      <w:widowControl w:val="0"/>
      <w:outlineLvl w:val="6"/>
    </w:pPr>
    <w:rPr>
      <w:rFonts w:ascii="Arial" w:hAnsi="Arial"/>
      <w:b/>
      <w:bCs/>
      <w:sz w:val="28"/>
    </w:rPr>
  </w:style>
  <w:style w:type="paragraph" w:styleId="Heading8">
    <w:name w:val="heading 8"/>
    <w:basedOn w:val="Normal"/>
    <w:next w:val="Normal"/>
    <w:link w:val="Heading8Char"/>
    <w:uiPriority w:val="99"/>
    <w:qFormat/>
    <w:rsid w:val="00B761B6"/>
    <w:pPr>
      <w:keepNext/>
      <w:widowControl w:val="0"/>
      <w:tabs>
        <w:tab w:val="right" w:pos="9360"/>
      </w:tabs>
      <w:outlineLvl w:val="7"/>
    </w:pPr>
    <w:rPr>
      <w:rFonts w:ascii="Arial" w:hAnsi="Arial"/>
      <w:b/>
      <w:bCs/>
      <w:sz w:val="16"/>
    </w:rPr>
  </w:style>
  <w:style w:type="paragraph" w:styleId="Heading9">
    <w:name w:val="heading 9"/>
    <w:basedOn w:val="Normal"/>
    <w:next w:val="Normal"/>
    <w:link w:val="Heading9Char"/>
    <w:uiPriority w:val="99"/>
    <w:qFormat/>
    <w:rsid w:val="00B761B6"/>
    <w:pPr>
      <w:keepNext/>
      <w:widowControl w:val="0"/>
      <w:tabs>
        <w:tab w:val="center" w:pos="4680"/>
      </w:tabs>
      <w:jc w:val="right"/>
      <w:outlineLvl w:val="8"/>
    </w:pPr>
    <w:rPr>
      <w:rFonts w:ascii="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C6BE2"/>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BC6BE2"/>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BC6BE2"/>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sid w:val="00BC6BE2"/>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sid w:val="00BC6BE2"/>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sid w:val="00BC6BE2"/>
    <w:rPr>
      <w:rFonts w:ascii="Calibri" w:hAnsi="Calibri" w:cs="Times New Roman"/>
      <w:b/>
      <w:bCs/>
    </w:rPr>
  </w:style>
  <w:style w:type="character" w:customStyle="1" w:styleId="Heading7Char">
    <w:name w:val="Heading 7 Char"/>
    <w:basedOn w:val="DefaultParagraphFont"/>
    <w:link w:val="Heading7"/>
    <w:uiPriority w:val="99"/>
    <w:semiHidden/>
    <w:locked/>
    <w:rsid w:val="00BC6BE2"/>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BC6BE2"/>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BC6BE2"/>
    <w:rPr>
      <w:rFonts w:ascii="Cambria" w:hAnsi="Cambria" w:cs="Times New Roman"/>
    </w:rPr>
  </w:style>
  <w:style w:type="paragraph" w:styleId="NormalWeb">
    <w:name w:val="Normal (Web)"/>
    <w:basedOn w:val="Normal"/>
    <w:uiPriority w:val="99"/>
    <w:rsid w:val="00B761B6"/>
    <w:pPr>
      <w:spacing w:before="100" w:beforeAutospacing="1" w:after="100" w:afterAutospacing="1"/>
    </w:pPr>
    <w:rPr>
      <w:color w:val="000000"/>
      <w:szCs w:val="24"/>
    </w:rPr>
  </w:style>
  <w:style w:type="paragraph" w:customStyle="1" w:styleId="Quick1">
    <w:name w:val="Quick 1."/>
    <w:basedOn w:val="Normal"/>
    <w:uiPriority w:val="99"/>
    <w:rsid w:val="00B761B6"/>
    <w:pPr>
      <w:widowControl w:val="0"/>
    </w:pPr>
  </w:style>
  <w:style w:type="paragraph" w:customStyle="1" w:styleId="QuickI">
    <w:name w:val="Quick I."/>
    <w:basedOn w:val="Normal"/>
    <w:uiPriority w:val="99"/>
    <w:rsid w:val="00B761B6"/>
    <w:pPr>
      <w:widowControl w:val="0"/>
    </w:pPr>
  </w:style>
  <w:style w:type="paragraph" w:customStyle="1" w:styleId="QuickA">
    <w:name w:val="Quick A."/>
    <w:basedOn w:val="Normal"/>
    <w:uiPriority w:val="99"/>
    <w:rsid w:val="00B761B6"/>
    <w:pPr>
      <w:widowControl w:val="0"/>
    </w:pPr>
  </w:style>
  <w:style w:type="paragraph" w:styleId="BodyText">
    <w:name w:val="Body Text"/>
    <w:basedOn w:val="Normal"/>
    <w:link w:val="BodyTextChar"/>
    <w:uiPriority w:val="99"/>
    <w:rsid w:val="00B761B6"/>
    <w:pPr>
      <w:widowControl w:val="0"/>
    </w:pPr>
    <w:rPr>
      <w:rFonts w:ascii="Arial" w:hAnsi="Arial"/>
      <w:sz w:val="22"/>
    </w:rPr>
  </w:style>
  <w:style w:type="character" w:customStyle="1" w:styleId="BodyTextChar">
    <w:name w:val="Body Text Char"/>
    <w:basedOn w:val="DefaultParagraphFont"/>
    <w:link w:val="BodyText"/>
    <w:uiPriority w:val="99"/>
    <w:semiHidden/>
    <w:locked/>
    <w:rsid w:val="00BC6BE2"/>
    <w:rPr>
      <w:rFonts w:cs="Times New Roman"/>
      <w:sz w:val="20"/>
      <w:szCs w:val="20"/>
    </w:rPr>
  </w:style>
  <w:style w:type="paragraph" w:styleId="Header">
    <w:name w:val="header"/>
    <w:basedOn w:val="Normal"/>
    <w:link w:val="HeaderChar"/>
    <w:rsid w:val="00B761B6"/>
    <w:pPr>
      <w:widowControl w:val="0"/>
      <w:tabs>
        <w:tab w:val="center" w:pos="4320"/>
        <w:tab w:val="right" w:pos="8640"/>
      </w:tabs>
    </w:pPr>
    <w:rPr>
      <w:rFonts w:ascii="Arial" w:hAnsi="Arial"/>
    </w:rPr>
  </w:style>
  <w:style w:type="character" w:customStyle="1" w:styleId="HeaderChar">
    <w:name w:val="Header Char"/>
    <w:basedOn w:val="DefaultParagraphFont"/>
    <w:link w:val="Header"/>
    <w:uiPriority w:val="99"/>
    <w:semiHidden/>
    <w:locked/>
    <w:rsid w:val="00BC6BE2"/>
    <w:rPr>
      <w:rFonts w:cs="Times New Roman"/>
      <w:sz w:val="20"/>
      <w:szCs w:val="20"/>
    </w:rPr>
  </w:style>
  <w:style w:type="paragraph" w:styleId="BodyText2">
    <w:name w:val="Body Text 2"/>
    <w:basedOn w:val="Normal"/>
    <w:link w:val="BodyText2Char"/>
    <w:uiPriority w:val="99"/>
    <w:rsid w:val="00B761B6"/>
    <w:pPr>
      <w:spacing w:before="120" w:after="120"/>
    </w:pPr>
    <w:rPr>
      <w:rFonts w:ascii="Arial" w:hAnsi="Arial"/>
      <w:i/>
    </w:rPr>
  </w:style>
  <w:style w:type="character" w:customStyle="1" w:styleId="BodyText2Char">
    <w:name w:val="Body Text 2 Char"/>
    <w:basedOn w:val="DefaultParagraphFont"/>
    <w:link w:val="BodyText2"/>
    <w:uiPriority w:val="99"/>
    <w:semiHidden/>
    <w:locked/>
    <w:rsid w:val="00BC6BE2"/>
    <w:rPr>
      <w:rFonts w:cs="Times New Roman"/>
      <w:sz w:val="20"/>
      <w:szCs w:val="20"/>
    </w:rPr>
  </w:style>
  <w:style w:type="character" w:styleId="Hyperlink">
    <w:name w:val="Hyperlink"/>
    <w:basedOn w:val="DefaultParagraphFont"/>
    <w:uiPriority w:val="99"/>
    <w:rsid w:val="00B761B6"/>
    <w:rPr>
      <w:rFonts w:cs="Times New Roman"/>
      <w:color w:val="0000FF"/>
      <w:u w:val="single"/>
    </w:rPr>
  </w:style>
  <w:style w:type="paragraph" w:styleId="BodyTextIndent">
    <w:name w:val="Body Text Indent"/>
    <w:basedOn w:val="Normal"/>
    <w:link w:val="BodyTextIndentChar"/>
    <w:uiPriority w:val="99"/>
    <w:rsid w:val="00B761B6"/>
    <w:pPr>
      <w:widowControl w:val="0"/>
      <w:ind w:left="720"/>
    </w:pPr>
    <w:rPr>
      <w:rFonts w:ascii="Arial" w:hAnsi="Arial"/>
      <w:sz w:val="22"/>
    </w:rPr>
  </w:style>
  <w:style w:type="character" w:customStyle="1" w:styleId="BodyTextIndentChar">
    <w:name w:val="Body Text Indent Char"/>
    <w:basedOn w:val="DefaultParagraphFont"/>
    <w:link w:val="BodyTextIndent"/>
    <w:uiPriority w:val="99"/>
    <w:semiHidden/>
    <w:locked/>
    <w:rsid w:val="00BC6BE2"/>
    <w:rPr>
      <w:rFonts w:cs="Times New Roman"/>
      <w:sz w:val="20"/>
      <w:szCs w:val="20"/>
    </w:rPr>
  </w:style>
  <w:style w:type="paragraph" w:styleId="BodyText3">
    <w:name w:val="Body Text 3"/>
    <w:basedOn w:val="Normal"/>
    <w:link w:val="BodyText3Char"/>
    <w:uiPriority w:val="99"/>
    <w:rsid w:val="00B761B6"/>
    <w:pPr>
      <w:widowControl w:val="0"/>
      <w:tabs>
        <w:tab w:val="center" w:pos="4680"/>
      </w:tabs>
    </w:pPr>
    <w:rPr>
      <w:rFonts w:ascii="Arial" w:hAnsi="Arial"/>
      <w:i/>
      <w:iCs/>
      <w:sz w:val="18"/>
    </w:rPr>
  </w:style>
  <w:style w:type="character" w:customStyle="1" w:styleId="BodyText3Char">
    <w:name w:val="Body Text 3 Char"/>
    <w:basedOn w:val="DefaultParagraphFont"/>
    <w:link w:val="BodyText3"/>
    <w:uiPriority w:val="99"/>
    <w:semiHidden/>
    <w:locked/>
    <w:rsid w:val="00BC6BE2"/>
    <w:rPr>
      <w:rFonts w:cs="Times New Roman"/>
      <w:sz w:val="16"/>
      <w:szCs w:val="16"/>
    </w:rPr>
  </w:style>
  <w:style w:type="paragraph" w:styleId="BodyTextIndent2">
    <w:name w:val="Body Text Indent 2"/>
    <w:basedOn w:val="Normal"/>
    <w:link w:val="BodyTextIndent2Char"/>
    <w:uiPriority w:val="99"/>
    <w:rsid w:val="00B761B6"/>
    <w:pPr>
      <w:ind w:left="720"/>
    </w:pPr>
    <w:rPr>
      <w:rFonts w:ascii="Arial" w:hAnsi="Arial" w:cs="Arial"/>
    </w:rPr>
  </w:style>
  <w:style w:type="character" w:customStyle="1" w:styleId="BodyTextIndent2Char">
    <w:name w:val="Body Text Indent 2 Char"/>
    <w:basedOn w:val="DefaultParagraphFont"/>
    <w:link w:val="BodyTextIndent2"/>
    <w:uiPriority w:val="99"/>
    <w:semiHidden/>
    <w:locked/>
    <w:rsid w:val="00BC6BE2"/>
    <w:rPr>
      <w:rFonts w:cs="Times New Roman"/>
      <w:sz w:val="20"/>
      <w:szCs w:val="20"/>
    </w:rPr>
  </w:style>
  <w:style w:type="paragraph" w:styleId="BodyTextIndent3">
    <w:name w:val="Body Text Indent 3"/>
    <w:basedOn w:val="Normal"/>
    <w:link w:val="BodyTextIndent3Char"/>
    <w:uiPriority w:val="99"/>
    <w:rsid w:val="00B761B6"/>
    <w:pPr>
      <w:autoSpaceDE w:val="0"/>
      <w:autoSpaceDN w:val="0"/>
      <w:adjustRightInd w:val="0"/>
      <w:ind w:left="720" w:hanging="720"/>
    </w:pPr>
    <w:rPr>
      <w:rFonts w:ascii="Arial" w:hAnsi="Arial" w:cs="Arial"/>
      <w:sz w:val="22"/>
    </w:rPr>
  </w:style>
  <w:style w:type="character" w:customStyle="1" w:styleId="BodyTextIndent3Char">
    <w:name w:val="Body Text Indent 3 Char"/>
    <w:basedOn w:val="DefaultParagraphFont"/>
    <w:link w:val="BodyTextIndent3"/>
    <w:uiPriority w:val="99"/>
    <w:semiHidden/>
    <w:locked/>
    <w:rsid w:val="00BC6BE2"/>
    <w:rPr>
      <w:rFonts w:cs="Times New Roman"/>
      <w:sz w:val="16"/>
      <w:szCs w:val="16"/>
    </w:rPr>
  </w:style>
  <w:style w:type="paragraph" w:styleId="Footer">
    <w:name w:val="footer"/>
    <w:basedOn w:val="Normal"/>
    <w:link w:val="FooterChar"/>
    <w:uiPriority w:val="99"/>
    <w:rsid w:val="00B761B6"/>
    <w:pPr>
      <w:tabs>
        <w:tab w:val="center" w:pos="4320"/>
        <w:tab w:val="right" w:pos="8640"/>
      </w:tabs>
    </w:pPr>
  </w:style>
  <w:style w:type="character" w:customStyle="1" w:styleId="FooterChar">
    <w:name w:val="Footer Char"/>
    <w:basedOn w:val="DefaultParagraphFont"/>
    <w:link w:val="Footer"/>
    <w:uiPriority w:val="99"/>
    <w:semiHidden/>
    <w:locked/>
    <w:rsid w:val="00BC6BE2"/>
    <w:rPr>
      <w:rFonts w:cs="Times New Roman"/>
      <w:sz w:val="20"/>
      <w:szCs w:val="20"/>
    </w:rPr>
  </w:style>
  <w:style w:type="character" w:styleId="PageNumber">
    <w:name w:val="page number"/>
    <w:basedOn w:val="DefaultParagraphFont"/>
    <w:uiPriority w:val="99"/>
    <w:rsid w:val="00B761B6"/>
    <w:rPr>
      <w:rFonts w:cs="Times New Roman"/>
    </w:rPr>
  </w:style>
  <w:style w:type="character" w:styleId="FollowedHyperlink">
    <w:name w:val="FollowedHyperlink"/>
    <w:basedOn w:val="DefaultParagraphFont"/>
    <w:uiPriority w:val="99"/>
    <w:rsid w:val="00B761B6"/>
    <w:rPr>
      <w:rFonts w:cs="Times New Roman"/>
      <w:color w:val="800080"/>
      <w:u w:val="single"/>
    </w:rPr>
  </w:style>
  <w:style w:type="paragraph" w:styleId="BalloonText">
    <w:name w:val="Balloon Text"/>
    <w:basedOn w:val="Normal"/>
    <w:link w:val="BalloonTextChar"/>
    <w:uiPriority w:val="99"/>
    <w:semiHidden/>
    <w:rsid w:val="004B652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C6BE2"/>
    <w:rPr>
      <w:rFonts w:cs="Times New Roman"/>
      <w:sz w:val="2"/>
    </w:rPr>
  </w:style>
  <w:style w:type="paragraph" w:customStyle="1" w:styleId="a1AutoList5">
    <w:name w:val="a1AutoList5"/>
    <w:basedOn w:val="Normal"/>
    <w:rsid w:val="00373E2E"/>
    <w:pPr>
      <w:overflowPunct w:val="0"/>
      <w:autoSpaceDE w:val="0"/>
      <w:autoSpaceDN w:val="0"/>
      <w:adjustRightInd w:val="0"/>
      <w:textAlignment w:val="baseline"/>
    </w:pPr>
    <w:rPr>
      <w:sz w:val="20"/>
    </w:rPr>
  </w:style>
  <w:style w:type="character" w:styleId="LineNumber">
    <w:name w:val="line number"/>
    <w:basedOn w:val="DefaultParagraphFont"/>
    <w:uiPriority w:val="99"/>
    <w:rsid w:val="00476326"/>
    <w:rPr>
      <w:rFonts w:cs="Times New Roman"/>
    </w:rPr>
  </w:style>
  <w:style w:type="paragraph" w:customStyle="1" w:styleId="a2AutoList5">
    <w:name w:val="a2AutoList5"/>
    <w:basedOn w:val="Normal"/>
    <w:uiPriority w:val="99"/>
    <w:rsid w:val="00476326"/>
    <w:pPr>
      <w:overflowPunct w:val="0"/>
      <w:autoSpaceDE w:val="0"/>
      <w:autoSpaceDN w:val="0"/>
      <w:adjustRightInd w:val="0"/>
      <w:ind w:left="720"/>
      <w:textAlignment w:val="baseline"/>
    </w:pPr>
    <w:rPr>
      <w:rFonts w:ascii="Courier New" w:hAnsi="Courier New" w:cs="Courier New"/>
      <w:szCs w:val="24"/>
    </w:rPr>
  </w:style>
  <w:style w:type="paragraph" w:customStyle="1" w:styleId="a3AutoList5">
    <w:name w:val="a3AutoList5"/>
    <w:basedOn w:val="Normal"/>
    <w:uiPriority w:val="99"/>
    <w:rsid w:val="00476326"/>
    <w:pPr>
      <w:overflowPunct w:val="0"/>
      <w:autoSpaceDE w:val="0"/>
      <w:autoSpaceDN w:val="0"/>
      <w:adjustRightInd w:val="0"/>
      <w:ind w:left="1440"/>
      <w:textAlignment w:val="baseline"/>
    </w:pPr>
    <w:rPr>
      <w:rFonts w:ascii="Courier New" w:hAnsi="Courier New" w:cs="Courier New"/>
      <w:szCs w:val="24"/>
    </w:rPr>
  </w:style>
  <w:style w:type="paragraph" w:customStyle="1" w:styleId="a4AutoList5">
    <w:name w:val="a4AutoList5"/>
    <w:basedOn w:val="Normal"/>
    <w:uiPriority w:val="99"/>
    <w:rsid w:val="00476326"/>
    <w:pPr>
      <w:overflowPunct w:val="0"/>
      <w:autoSpaceDE w:val="0"/>
      <w:autoSpaceDN w:val="0"/>
      <w:adjustRightInd w:val="0"/>
      <w:ind w:left="2160"/>
      <w:textAlignment w:val="baseline"/>
    </w:pPr>
    <w:rPr>
      <w:rFonts w:ascii="Courier New" w:hAnsi="Courier New" w:cs="Courier New"/>
      <w:szCs w:val="24"/>
    </w:rPr>
  </w:style>
  <w:style w:type="paragraph" w:customStyle="1" w:styleId="a5AutoList5">
    <w:name w:val="a5AutoList5"/>
    <w:basedOn w:val="Normal"/>
    <w:uiPriority w:val="99"/>
    <w:rsid w:val="00476326"/>
    <w:pPr>
      <w:overflowPunct w:val="0"/>
      <w:autoSpaceDE w:val="0"/>
      <w:autoSpaceDN w:val="0"/>
      <w:adjustRightInd w:val="0"/>
      <w:ind w:left="2880"/>
      <w:textAlignment w:val="baseline"/>
    </w:pPr>
    <w:rPr>
      <w:rFonts w:ascii="Courier New" w:hAnsi="Courier New" w:cs="Courier New"/>
      <w:szCs w:val="24"/>
    </w:rPr>
  </w:style>
  <w:style w:type="paragraph" w:customStyle="1" w:styleId="a6AutoList5">
    <w:name w:val="a6AutoList5"/>
    <w:basedOn w:val="Normal"/>
    <w:uiPriority w:val="99"/>
    <w:rsid w:val="00476326"/>
    <w:pPr>
      <w:overflowPunct w:val="0"/>
      <w:autoSpaceDE w:val="0"/>
      <w:autoSpaceDN w:val="0"/>
      <w:adjustRightInd w:val="0"/>
      <w:ind w:left="3600"/>
      <w:textAlignment w:val="baseline"/>
    </w:pPr>
    <w:rPr>
      <w:rFonts w:ascii="Courier New" w:hAnsi="Courier New" w:cs="Courier New"/>
      <w:szCs w:val="24"/>
    </w:rPr>
  </w:style>
  <w:style w:type="paragraph" w:customStyle="1" w:styleId="a7AutoList5">
    <w:name w:val="a7AutoList5"/>
    <w:basedOn w:val="Normal"/>
    <w:uiPriority w:val="99"/>
    <w:rsid w:val="00476326"/>
    <w:pPr>
      <w:overflowPunct w:val="0"/>
      <w:autoSpaceDE w:val="0"/>
      <w:autoSpaceDN w:val="0"/>
      <w:adjustRightInd w:val="0"/>
      <w:ind w:left="4320"/>
      <w:textAlignment w:val="baseline"/>
    </w:pPr>
    <w:rPr>
      <w:rFonts w:ascii="Courier New" w:hAnsi="Courier New" w:cs="Courier New"/>
      <w:szCs w:val="24"/>
    </w:rPr>
  </w:style>
  <w:style w:type="paragraph" w:customStyle="1" w:styleId="a8AutoList5">
    <w:name w:val="a8AutoList5"/>
    <w:basedOn w:val="Normal"/>
    <w:uiPriority w:val="99"/>
    <w:rsid w:val="00476326"/>
    <w:pPr>
      <w:overflowPunct w:val="0"/>
      <w:autoSpaceDE w:val="0"/>
      <w:autoSpaceDN w:val="0"/>
      <w:adjustRightInd w:val="0"/>
      <w:ind w:left="5040"/>
      <w:textAlignment w:val="baseline"/>
    </w:pPr>
    <w:rPr>
      <w:rFonts w:ascii="Courier New" w:hAnsi="Courier New" w:cs="Courier New"/>
      <w:szCs w:val="24"/>
    </w:rPr>
  </w:style>
  <w:style w:type="paragraph" w:customStyle="1" w:styleId="a1AutoList3">
    <w:name w:val="a1AutoList3"/>
    <w:basedOn w:val="Normal"/>
    <w:uiPriority w:val="99"/>
    <w:rsid w:val="00476326"/>
    <w:pPr>
      <w:overflowPunct w:val="0"/>
      <w:autoSpaceDE w:val="0"/>
      <w:autoSpaceDN w:val="0"/>
      <w:adjustRightInd w:val="0"/>
      <w:textAlignment w:val="baseline"/>
    </w:pPr>
    <w:rPr>
      <w:sz w:val="20"/>
    </w:rPr>
  </w:style>
  <w:style w:type="paragraph" w:customStyle="1" w:styleId="a2AutoList3">
    <w:name w:val="a2AutoList3"/>
    <w:basedOn w:val="Normal"/>
    <w:uiPriority w:val="99"/>
    <w:rsid w:val="00476326"/>
    <w:pPr>
      <w:overflowPunct w:val="0"/>
      <w:autoSpaceDE w:val="0"/>
      <w:autoSpaceDN w:val="0"/>
      <w:adjustRightInd w:val="0"/>
      <w:ind w:left="720"/>
      <w:textAlignment w:val="baseline"/>
    </w:pPr>
    <w:rPr>
      <w:rFonts w:ascii="Courier New" w:hAnsi="Courier New" w:cs="Courier New"/>
      <w:szCs w:val="24"/>
    </w:rPr>
  </w:style>
  <w:style w:type="paragraph" w:customStyle="1" w:styleId="a3AutoList3">
    <w:name w:val="a3AutoList3"/>
    <w:basedOn w:val="Normal"/>
    <w:uiPriority w:val="99"/>
    <w:rsid w:val="00476326"/>
    <w:pPr>
      <w:overflowPunct w:val="0"/>
      <w:autoSpaceDE w:val="0"/>
      <w:autoSpaceDN w:val="0"/>
      <w:adjustRightInd w:val="0"/>
      <w:ind w:left="1440"/>
      <w:textAlignment w:val="baseline"/>
    </w:pPr>
    <w:rPr>
      <w:rFonts w:ascii="Courier New" w:hAnsi="Courier New" w:cs="Courier New"/>
      <w:szCs w:val="24"/>
    </w:rPr>
  </w:style>
  <w:style w:type="paragraph" w:customStyle="1" w:styleId="a4AutoList3">
    <w:name w:val="a4AutoList3"/>
    <w:basedOn w:val="Normal"/>
    <w:uiPriority w:val="99"/>
    <w:rsid w:val="00476326"/>
    <w:pPr>
      <w:overflowPunct w:val="0"/>
      <w:autoSpaceDE w:val="0"/>
      <w:autoSpaceDN w:val="0"/>
      <w:adjustRightInd w:val="0"/>
      <w:ind w:left="2160"/>
      <w:textAlignment w:val="baseline"/>
    </w:pPr>
    <w:rPr>
      <w:rFonts w:ascii="Courier New" w:hAnsi="Courier New" w:cs="Courier New"/>
      <w:szCs w:val="24"/>
    </w:rPr>
  </w:style>
  <w:style w:type="paragraph" w:customStyle="1" w:styleId="a5AutoList3">
    <w:name w:val="a5AutoList3"/>
    <w:basedOn w:val="Normal"/>
    <w:uiPriority w:val="99"/>
    <w:rsid w:val="00476326"/>
    <w:pPr>
      <w:overflowPunct w:val="0"/>
      <w:autoSpaceDE w:val="0"/>
      <w:autoSpaceDN w:val="0"/>
      <w:adjustRightInd w:val="0"/>
      <w:ind w:left="2880"/>
      <w:textAlignment w:val="baseline"/>
    </w:pPr>
    <w:rPr>
      <w:rFonts w:ascii="Courier New" w:hAnsi="Courier New" w:cs="Courier New"/>
      <w:szCs w:val="24"/>
    </w:rPr>
  </w:style>
  <w:style w:type="paragraph" w:customStyle="1" w:styleId="a6AutoList3">
    <w:name w:val="a6AutoList3"/>
    <w:basedOn w:val="Normal"/>
    <w:uiPriority w:val="99"/>
    <w:rsid w:val="00476326"/>
    <w:pPr>
      <w:overflowPunct w:val="0"/>
      <w:autoSpaceDE w:val="0"/>
      <w:autoSpaceDN w:val="0"/>
      <w:adjustRightInd w:val="0"/>
      <w:ind w:left="3600"/>
      <w:textAlignment w:val="baseline"/>
    </w:pPr>
    <w:rPr>
      <w:rFonts w:ascii="Courier New" w:hAnsi="Courier New" w:cs="Courier New"/>
      <w:szCs w:val="24"/>
    </w:rPr>
  </w:style>
  <w:style w:type="paragraph" w:customStyle="1" w:styleId="a7AutoList3">
    <w:name w:val="a7AutoList3"/>
    <w:basedOn w:val="Normal"/>
    <w:uiPriority w:val="99"/>
    <w:rsid w:val="00476326"/>
    <w:pPr>
      <w:overflowPunct w:val="0"/>
      <w:autoSpaceDE w:val="0"/>
      <w:autoSpaceDN w:val="0"/>
      <w:adjustRightInd w:val="0"/>
      <w:ind w:left="4320"/>
      <w:textAlignment w:val="baseline"/>
    </w:pPr>
    <w:rPr>
      <w:rFonts w:ascii="Courier New" w:hAnsi="Courier New" w:cs="Courier New"/>
      <w:szCs w:val="24"/>
    </w:rPr>
  </w:style>
  <w:style w:type="paragraph" w:customStyle="1" w:styleId="a8AutoList3">
    <w:name w:val="a8AutoList3"/>
    <w:basedOn w:val="Normal"/>
    <w:uiPriority w:val="99"/>
    <w:rsid w:val="00476326"/>
    <w:pPr>
      <w:overflowPunct w:val="0"/>
      <w:autoSpaceDE w:val="0"/>
      <w:autoSpaceDN w:val="0"/>
      <w:adjustRightInd w:val="0"/>
      <w:ind w:left="5040"/>
      <w:textAlignment w:val="baseline"/>
    </w:pPr>
    <w:rPr>
      <w:rFonts w:ascii="Courier New" w:hAnsi="Courier New" w:cs="Courier New"/>
      <w:szCs w:val="24"/>
    </w:rPr>
  </w:style>
  <w:style w:type="paragraph" w:customStyle="1" w:styleId="a1AutoList4">
    <w:name w:val="a1AutoList4"/>
    <w:basedOn w:val="Normal"/>
    <w:uiPriority w:val="99"/>
    <w:rsid w:val="00476326"/>
    <w:pPr>
      <w:overflowPunct w:val="0"/>
      <w:autoSpaceDE w:val="0"/>
      <w:autoSpaceDN w:val="0"/>
      <w:adjustRightInd w:val="0"/>
      <w:textAlignment w:val="baseline"/>
    </w:pPr>
    <w:rPr>
      <w:sz w:val="20"/>
    </w:rPr>
  </w:style>
  <w:style w:type="paragraph" w:customStyle="1" w:styleId="a2AutoList4">
    <w:name w:val="a2AutoList4"/>
    <w:basedOn w:val="Normal"/>
    <w:uiPriority w:val="99"/>
    <w:rsid w:val="00476326"/>
    <w:pPr>
      <w:overflowPunct w:val="0"/>
      <w:autoSpaceDE w:val="0"/>
      <w:autoSpaceDN w:val="0"/>
      <w:adjustRightInd w:val="0"/>
      <w:ind w:left="720"/>
      <w:textAlignment w:val="baseline"/>
    </w:pPr>
    <w:rPr>
      <w:rFonts w:ascii="Courier New" w:hAnsi="Courier New" w:cs="Courier New"/>
      <w:szCs w:val="24"/>
    </w:rPr>
  </w:style>
  <w:style w:type="paragraph" w:customStyle="1" w:styleId="a3AutoList4">
    <w:name w:val="a3AutoList4"/>
    <w:basedOn w:val="Normal"/>
    <w:uiPriority w:val="99"/>
    <w:rsid w:val="00476326"/>
    <w:pPr>
      <w:overflowPunct w:val="0"/>
      <w:autoSpaceDE w:val="0"/>
      <w:autoSpaceDN w:val="0"/>
      <w:adjustRightInd w:val="0"/>
      <w:ind w:left="1440"/>
      <w:textAlignment w:val="baseline"/>
    </w:pPr>
    <w:rPr>
      <w:rFonts w:ascii="Courier New" w:hAnsi="Courier New" w:cs="Courier New"/>
      <w:szCs w:val="24"/>
    </w:rPr>
  </w:style>
  <w:style w:type="paragraph" w:customStyle="1" w:styleId="a4AutoList4">
    <w:name w:val="a4AutoList4"/>
    <w:basedOn w:val="Normal"/>
    <w:uiPriority w:val="99"/>
    <w:rsid w:val="00476326"/>
    <w:pPr>
      <w:overflowPunct w:val="0"/>
      <w:autoSpaceDE w:val="0"/>
      <w:autoSpaceDN w:val="0"/>
      <w:adjustRightInd w:val="0"/>
      <w:ind w:left="2160"/>
      <w:textAlignment w:val="baseline"/>
    </w:pPr>
    <w:rPr>
      <w:rFonts w:ascii="Courier New" w:hAnsi="Courier New" w:cs="Courier New"/>
      <w:szCs w:val="24"/>
    </w:rPr>
  </w:style>
  <w:style w:type="paragraph" w:customStyle="1" w:styleId="a5AutoList4">
    <w:name w:val="a5AutoList4"/>
    <w:basedOn w:val="Normal"/>
    <w:uiPriority w:val="99"/>
    <w:rsid w:val="00476326"/>
    <w:pPr>
      <w:overflowPunct w:val="0"/>
      <w:autoSpaceDE w:val="0"/>
      <w:autoSpaceDN w:val="0"/>
      <w:adjustRightInd w:val="0"/>
      <w:ind w:left="2880"/>
      <w:textAlignment w:val="baseline"/>
    </w:pPr>
    <w:rPr>
      <w:rFonts w:ascii="Courier New" w:hAnsi="Courier New" w:cs="Courier New"/>
      <w:szCs w:val="24"/>
    </w:rPr>
  </w:style>
  <w:style w:type="paragraph" w:customStyle="1" w:styleId="a6AutoList4">
    <w:name w:val="a6AutoList4"/>
    <w:basedOn w:val="Normal"/>
    <w:uiPriority w:val="99"/>
    <w:rsid w:val="00476326"/>
    <w:pPr>
      <w:overflowPunct w:val="0"/>
      <w:autoSpaceDE w:val="0"/>
      <w:autoSpaceDN w:val="0"/>
      <w:adjustRightInd w:val="0"/>
      <w:ind w:left="3600"/>
      <w:textAlignment w:val="baseline"/>
    </w:pPr>
    <w:rPr>
      <w:rFonts w:ascii="Courier New" w:hAnsi="Courier New" w:cs="Courier New"/>
      <w:szCs w:val="24"/>
    </w:rPr>
  </w:style>
  <w:style w:type="paragraph" w:customStyle="1" w:styleId="a7AutoList4">
    <w:name w:val="a7AutoList4"/>
    <w:basedOn w:val="Normal"/>
    <w:uiPriority w:val="99"/>
    <w:rsid w:val="00476326"/>
    <w:pPr>
      <w:overflowPunct w:val="0"/>
      <w:autoSpaceDE w:val="0"/>
      <w:autoSpaceDN w:val="0"/>
      <w:adjustRightInd w:val="0"/>
      <w:ind w:left="4320"/>
      <w:textAlignment w:val="baseline"/>
    </w:pPr>
    <w:rPr>
      <w:rFonts w:ascii="Courier New" w:hAnsi="Courier New" w:cs="Courier New"/>
      <w:szCs w:val="24"/>
    </w:rPr>
  </w:style>
  <w:style w:type="paragraph" w:customStyle="1" w:styleId="a8AutoList4">
    <w:name w:val="a8AutoList4"/>
    <w:basedOn w:val="Normal"/>
    <w:uiPriority w:val="99"/>
    <w:rsid w:val="00476326"/>
    <w:pPr>
      <w:overflowPunct w:val="0"/>
      <w:autoSpaceDE w:val="0"/>
      <w:autoSpaceDN w:val="0"/>
      <w:adjustRightInd w:val="0"/>
      <w:ind w:left="5040"/>
      <w:textAlignment w:val="baseline"/>
    </w:pPr>
    <w:rPr>
      <w:rFonts w:ascii="Courier New" w:hAnsi="Courier New" w:cs="Courier New"/>
      <w:szCs w:val="24"/>
    </w:rPr>
  </w:style>
  <w:style w:type="paragraph" w:customStyle="1" w:styleId="a1AutoList2">
    <w:name w:val="a1AutoList2"/>
    <w:basedOn w:val="Normal"/>
    <w:uiPriority w:val="99"/>
    <w:rsid w:val="00476326"/>
    <w:pPr>
      <w:overflowPunct w:val="0"/>
      <w:autoSpaceDE w:val="0"/>
      <w:autoSpaceDN w:val="0"/>
      <w:adjustRightInd w:val="0"/>
      <w:textAlignment w:val="baseline"/>
    </w:pPr>
    <w:rPr>
      <w:sz w:val="20"/>
    </w:rPr>
  </w:style>
  <w:style w:type="paragraph" w:customStyle="1" w:styleId="a2AutoList2">
    <w:name w:val="a2AutoList2"/>
    <w:basedOn w:val="Normal"/>
    <w:uiPriority w:val="99"/>
    <w:rsid w:val="00476326"/>
    <w:pPr>
      <w:overflowPunct w:val="0"/>
      <w:autoSpaceDE w:val="0"/>
      <w:autoSpaceDN w:val="0"/>
      <w:adjustRightInd w:val="0"/>
      <w:textAlignment w:val="baseline"/>
    </w:pPr>
    <w:rPr>
      <w:sz w:val="20"/>
    </w:rPr>
  </w:style>
  <w:style w:type="paragraph" w:customStyle="1" w:styleId="a3AutoList2">
    <w:name w:val="a3AutoList2"/>
    <w:basedOn w:val="Normal"/>
    <w:uiPriority w:val="99"/>
    <w:rsid w:val="00476326"/>
    <w:pPr>
      <w:overflowPunct w:val="0"/>
      <w:autoSpaceDE w:val="0"/>
      <w:autoSpaceDN w:val="0"/>
      <w:adjustRightInd w:val="0"/>
      <w:textAlignment w:val="baseline"/>
    </w:pPr>
    <w:rPr>
      <w:sz w:val="20"/>
    </w:rPr>
  </w:style>
  <w:style w:type="paragraph" w:customStyle="1" w:styleId="a4AutoList2">
    <w:name w:val="a4AutoList2"/>
    <w:basedOn w:val="Normal"/>
    <w:uiPriority w:val="99"/>
    <w:rsid w:val="00476326"/>
    <w:pPr>
      <w:overflowPunct w:val="0"/>
      <w:autoSpaceDE w:val="0"/>
      <w:autoSpaceDN w:val="0"/>
      <w:adjustRightInd w:val="0"/>
      <w:textAlignment w:val="baseline"/>
    </w:pPr>
    <w:rPr>
      <w:sz w:val="20"/>
    </w:rPr>
  </w:style>
  <w:style w:type="paragraph" w:customStyle="1" w:styleId="a5AutoList2">
    <w:name w:val="a5AutoList2"/>
    <w:basedOn w:val="Normal"/>
    <w:uiPriority w:val="99"/>
    <w:rsid w:val="00476326"/>
    <w:pPr>
      <w:overflowPunct w:val="0"/>
      <w:autoSpaceDE w:val="0"/>
      <w:autoSpaceDN w:val="0"/>
      <w:adjustRightInd w:val="0"/>
      <w:textAlignment w:val="baseline"/>
    </w:pPr>
    <w:rPr>
      <w:sz w:val="20"/>
    </w:rPr>
  </w:style>
  <w:style w:type="paragraph" w:customStyle="1" w:styleId="a7AutoList2">
    <w:name w:val="a7AutoList2"/>
    <w:basedOn w:val="Normal"/>
    <w:uiPriority w:val="99"/>
    <w:rsid w:val="00476326"/>
    <w:pPr>
      <w:overflowPunct w:val="0"/>
      <w:autoSpaceDE w:val="0"/>
      <w:autoSpaceDN w:val="0"/>
      <w:adjustRightInd w:val="0"/>
      <w:textAlignment w:val="baseline"/>
    </w:pPr>
    <w:rPr>
      <w:sz w:val="20"/>
    </w:rPr>
  </w:style>
  <w:style w:type="paragraph" w:customStyle="1" w:styleId="a8AutoList2">
    <w:name w:val="a8AutoList2"/>
    <w:basedOn w:val="Normal"/>
    <w:uiPriority w:val="99"/>
    <w:rsid w:val="00476326"/>
    <w:pPr>
      <w:overflowPunct w:val="0"/>
      <w:autoSpaceDE w:val="0"/>
      <w:autoSpaceDN w:val="0"/>
      <w:adjustRightInd w:val="0"/>
      <w:textAlignment w:val="baseline"/>
    </w:pPr>
    <w:rPr>
      <w:sz w:val="20"/>
    </w:rPr>
  </w:style>
  <w:style w:type="paragraph" w:customStyle="1" w:styleId="a1AutoList1">
    <w:name w:val="a1AutoList1"/>
    <w:basedOn w:val="Normal"/>
    <w:uiPriority w:val="99"/>
    <w:rsid w:val="00476326"/>
    <w:pPr>
      <w:overflowPunct w:val="0"/>
      <w:autoSpaceDE w:val="0"/>
      <w:autoSpaceDN w:val="0"/>
      <w:adjustRightInd w:val="0"/>
      <w:textAlignment w:val="baseline"/>
    </w:pPr>
    <w:rPr>
      <w:sz w:val="20"/>
    </w:rPr>
  </w:style>
  <w:style w:type="paragraph" w:customStyle="1" w:styleId="a2AutoList1">
    <w:name w:val="a2AutoList1"/>
    <w:basedOn w:val="Normal"/>
    <w:uiPriority w:val="99"/>
    <w:rsid w:val="00476326"/>
    <w:pPr>
      <w:overflowPunct w:val="0"/>
      <w:autoSpaceDE w:val="0"/>
      <w:autoSpaceDN w:val="0"/>
      <w:adjustRightInd w:val="0"/>
      <w:textAlignment w:val="baseline"/>
    </w:pPr>
    <w:rPr>
      <w:sz w:val="20"/>
    </w:rPr>
  </w:style>
  <w:style w:type="paragraph" w:customStyle="1" w:styleId="a3AutoList1">
    <w:name w:val="a3AutoList1"/>
    <w:basedOn w:val="Normal"/>
    <w:uiPriority w:val="99"/>
    <w:rsid w:val="00476326"/>
    <w:pPr>
      <w:overflowPunct w:val="0"/>
      <w:autoSpaceDE w:val="0"/>
      <w:autoSpaceDN w:val="0"/>
      <w:adjustRightInd w:val="0"/>
      <w:textAlignment w:val="baseline"/>
    </w:pPr>
    <w:rPr>
      <w:sz w:val="20"/>
    </w:rPr>
  </w:style>
  <w:style w:type="paragraph" w:customStyle="1" w:styleId="a4AutoList1">
    <w:name w:val="a4AutoList1"/>
    <w:basedOn w:val="Normal"/>
    <w:uiPriority w:val="99"/>
    <w:rsid w:val="00476326"/>
    <w:pPr>
      <w:overflowPunct w:val="0"/>
      <w:autoSpaceDE w:val="0"/>
      <w:autoSpaceDN w:val="0"/>
      <w:adjustRightInd w:val="0"/>
      <w:textAlignment w:val="baseline"/>
    </w:pPr>
    <w:rPr>
      <w:sz w:val="20"/>
    </w:rPr>
  </w:style>
  <w:style w:type="paragraph" w:customStyle="1" w:styleId="a5AutoList1">
    <w:name w:val="a5AutoList1"/>
    <w:basedOn w:val="Normal"/>
    <w:uiPriority w:val="99"/>
    <w:rsid w:val="00476326"/>
    <w:pPr>
      <w:overflowPunct w:val="0"/>
      <w:autoSpaceDE w:val="0"/>
      <w:autoSpaceDN w:val="0"/>
      <w:adjustRightInd w:val="0"/>
      <w:textAlignment w:val="baseline"/>
    </w:pPr>
    <w:rPr>
      <w:sz w:val="20"/>
    </w:rPr>
  </w:style>
  <w:style w:type="paragraph" w:customStyle="1" w:styleId="a6AutoList1">
    <w:name w:val="a6AutoList1"/>
    <w:basedOn w:val="Normal"/>
    <w:uiPriority w:val="99"/>
    <w:rsid w:val="00476326"/>
    <w:pPr>
      <w:overflowPunct w:val="0"/>
      <w:autoSpaceDE w:val="0"/>
      <w:autoSpaceDN w:val="0"/>
      <w:adjustRightInd w:val="0"/>
      <w:textAlignment w:val="baseline"/>
    </w:pPr>
    <w:rPr>
      <w:sz w:val="20"/>
    </w:rPr>
  </w:style>
  <w:style w:type="paragraph" w:customStyle="1" w:styleId="a7AutoList1">
    <w:name w:val="a7AutoList1"/>
    <w:basedOn w:val="Normal"/>
    <w:uiPriority w:val="99"/>
    <w:rsid w:val="00476326"/>
    <w:pPr>
      <w:overflowPunct w:val="0"/>
      <w:autoSpaceDE w:val="0"/>
      <w:autoSpaceDN w:val="0"/>
      <w:adjustRightInd w:val="0"/>
      <w:textAlignment w:val="baseline"/>
    </w:pPr>
    <w:rPr>
      <w:sz w:val="20"/>
    </w:rPr>
  </w:style>
  <w:style w:type="paragraph" w:customStyle="1" w:styleId="a8AutoList1">
    <w:name w:val="a8AutoList1"/>
    <w:basedOn w:val="Normal"/>
    <w:uiPriority w:val="99"/>
    <w:rsid w:val="00476326"/>
    <w:pPr>
      <w:overflowPunct w:val="0"/>
      <w:autoSpaceDE w:val="0"/>
      <w:autoSpaceDN w:val="0"/>
      <w:adjustRightInd w:val="0"/>
      <w:textAlignment w:val="baseline"/>
    </w:pPr>
    <w:rPr>
      <w:sz w:val="20"/>
    </w:rPr>
  </w:style>
  <w:style w:type="paragraph" w:customStyle="1" w:styleId="a1RightPar">
    <w:name w:val="a1Right Par"/>
    <w:basedOn w:val="Normal"/>
    <w:uiPriority w:val="99"/>
    <w:rsid w:val="00476326"/>
    <w:pPr>
      <w:overflowPunct w:val="0"/>
      <w:autoSpaceDE w:val="0"/>
      <w:autoSpaceDN w:val="0"/>
      <w:adjustRightInd w:val="0"/>
      <w:textAlignment w:val="baseline"/>
    </w:pPr>
    <w:rPr>
      <w:sz w:val="20"/>
    </w:rPr>
  </w:style>
  <w:style w:type="paragraph" w:customStyle="1" w:styleId="a2RightPar">
    <w:name w:val="a2Right Par"/>
    <w:basedOn w:val="Normal"/>
    <w:uiPriority w:val="99"/>
    <w:rsid w:val="00476326"/>
    <w:pPr>
      <w:overflowPunct w:val="0"/>
      <w:autoSpaceDE w:val="0"/>
      <w:autoSpaceDN w:val="0"/>
      <w:adjustRightInd w:val="0"/>
      <w:textAlignment w:val="baseline"/>
    </w:pPr>
    <w:rPr>
      <w:sz w:val="20"/>
    </w:rPr>
  </w:style>
  <w:style w:type="paragraph" w:customStyle="1" w:styleId="a3RightPar">
    <w:name w:val="a3Right Par"/>
    <w:basedOn w:val="Normal"/>
    <w:uiPriority w:val="99"/>
    <w:rsid w:val="00476326"/>
    <w:pPr>
      <w:overflowPunct w:val="0"/>
      <w:autoSpaceDE w:val="0"/>
      <w:autoSpaceDN w:val="0"/>
      <w:adjustRightInd w:val="0"/>
      <w:textAlignment w:val="baseline"/>
    </w:pPr>
    <w:rPr>
      <w:sz w:val="20"/>
    </w:rPr>
  </w:style>
  <w:style w:type="paragraph" w:customStyle="1" w:styleId="a4RightPar">
    <w:name w:val="a4Right Par"/>
    <w:basedOn w:val="Normal"/>
    <w:uiPriority w:val="99"/>
    <w:rsid w:val="00476326"/>
    <w:pPr>
      <w:overflowPunct w:val="0"/>
      <w:autoSpaceDE w:val="0"/>
      <w:autoSpaceDN w:val="0"/>
      <w:adjustRightInd w:val="0"/>
      <w:textAlignment w:val="baseline"/>
    </w:pPr>
    <w:rPr>
      <w:sz w:val="20"/>
    </w:rPr>
  </w:style>
  <w:style w:type="character" w:customStyle="1" w:styleId="a5RightPar">
    <w:name w:val="a5Right Par"/>
    <w:uiPriority w:val="99"/>
    <w:rsid w:val="00476326"/>
    <w:rPr>
      <w:i/>
      <w:caps/>
      <w:smallCaps/>
      <w:outline/>
      <w:vanish/>
      <w:color w:val="000000"/>
      <w:kern w:val="2"/>
      <w:position w:val="65"/>
      <w:sz w:val="3276"/>
      <w14:textOutline w14:w="9525" w14:cap="flat" w14:cmpd="sng" w14:algn="ctr">
        <w14:solidFill>
          <w14:srgbClr w14:val="000000"/>
        </w14:solidFill>
        <w14:prstDash w14:val="solid"/>
        <w14:round/>
      </w14:textOutline>
      <w14:textFill>
        <w14:noFill/>
      </w14:textFill>
    </w:rPr>
  </w:style>
  <w:style w:type="paragraph" w:customStyle="1" w:styleId="1-tabtext">
    <w:name w:val="1-tab text"/>
    <w:basedOn w:val="Normal"/>
    <w:uiPriority w:val="99"/>
    <w:rsid w:val="00476326"/>
    <w:pPr>
      <w:spacing w:after="160" w:line="360" w:lineRule="auto"/>
      <w:ind w:firstLine="720"/>
    </w:pPr>
    <w:rPr>
      <w:rFonts w:ascii="Palatino" w:hAnsi="Palatino"/>
      <w:szCs w:val="24"/>
    </w:rPr>
  </w:style>
  <w:style w:type="paragraph" w:styleId="Title">
    <w:name w:val="Title"/>
    <w:basedOn w:val="Normal"/>
    <w:link w:val="TitleChar"/>
    <w:uiPriority w:val="99"/>
    <w:qFormat/>
    <w:rsid w:val="00476326"/>
    <w:pPr>
      <w:tabs>
        <w:tab w:val="left" w:pos="7740"/>
      </w:tabs>
      <w:jc w:val="center"/>
    </w:pPr>
    <w:rPr>
      <w:rFonts w:ascii="Arial" w:hAnsi="Arial"/>
      <w:b/>
      <w:bCs/>
      <w:sz w:val="28"/>
      <w:szCs w:val="24"/>
    </w:rPr>
  </w:style>
  <w:style w:type="character" w:customStyle="1" w:styleId="TitleChar">
    <w:name w:val="Title Char"/>
    <w:basedOn w:val="DefaultParagraphFont"/>
    <w:link w:val="Title"/>
    <w:uiPriority w:val="99"/>
    <w:locked/>
    <w:rsid w:val="00BC6BE2"/>
    <w:rPr>
      <w:rFonts w:ascii="Cambria" w:hAnsi="Cambria" w:cs="Times New Roman"/>
      <w:b/>
      <w:bCs/>
      <w:kern w:val="28"/>
      <w:sz w:val="32"/>
      <w:szCs w:val="32"/>
    </w:rPr>
  </w:style>
  <w:style w:type="paragraph" w:styleId="HTMLPreformatted">
    <w:name w:val="HTML Preformatted"/>
    <w:basedOn w:val="Normal"/>
    <w:link w:val="HTMLPreformattedChar"/>
    <w:uiPriority w:val="99"/>
    <w:rsid w:val="00E572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semiHidden/>
    <w:locked/>
    <w:rsid w:val="00BC6BE2"/>
    <w:rPr>
      <w:rFonts w:ascii="Courier New" w:hAnsi="Courier New" w:cs="Courier New"/>
      <w:sz w:val="20"/>
      <w:szCs w:val="20"/>
    </w:rPr>
  </w:style>
  <w:style w:type="character" w:styleId="CommentReference">
    <w:name w:val="annotation reference"/>
    <w:basedOn w:val="DefaultParagraphFont"/>
    <w:uiPriority w:val="99"/>
    <w:rsid w:val="00E37B3B"/>
    <w:rPr>
      <w:rFonts w:cs="Times New Roman"/>
      <w:sz w:val="16"/>
      <w:szCs w:val="16"/>
    </w:rPr>
  </w:style>
  <w:style w:type="paragraph" w:styleId="CommentText">
    <w:name w:val="annotation text"/>
    <w:basedOn w:val="Normal"/>
    <w:link w:val="CommentTextChar"/>
    <w:uiPriority w:val="99"/>
    <w:rsid w:val="00E37B3B"/>
    <w:rPr>
      <w:sz w:val="20"/>
    </w:rPr>
  </w:style>
  <w:style w:type="character" w:customStyle="1" w:styleId="CommentTextChar">
    <w:name w:val="Comment Text Char"/>
    <w:basedOn w:val="DefaultParagraphFont"/>
    <w:link w:val="CommentText"/>
    <w:uiPriority w:val="99"/>
    <w:locked/>
    <w:rsid w:val="00E37B3B"/>
    <w:rPr>
      <w:rFonts w:cs="Times New Roman"/>
    </w:rPr>
  </w:style>
  <w:style w:type="paragraph" w:styleId="CommentSubject">
    <w:name w:val="annotation subject"/>
    <w:basedOn w:val="CommentText"/>
    <w:next w:val="CommentText"/>
    <w:link w:val="CommentSubjectChar"/>
    <w:uiPriority w:val="99"/>
    <w:rsid w:val="00E37B3B"/>
    <w:rPr>
      <w:b/>
      <w:bCs/>
    </w:rPr>
  </w:style>
  <w:style w:type="character" w:customStyle="1" w:styleId="CommentSubjectChar">
    <w:name w:val="Comment Subject Char"/>
    <w:basedOn w:val="CommentTextChar"/>
    <w:link w:val="CommentSubject"/>
    <w:uiPriority w:val="99"/>
    <w:locked/>
    <w:rsid w:val="00E37B3B"/>
    <w:rPr>
      <w:rFonts w:cs="Times New Roman"/>
      <w:b/>
      <w:bCs/>
    </w:rPr>
  </w:style>
  <w:style w:type="paragraph" w:styleId="ListParagraph">
    <w:name w:val="List Paragraph"/>
    <w:basedOn w:val="Normal"/>
    <w:uiPriority w:val="99"/>
    <w:qFormat/>
    <w:rsid w:val="00170018"/>
    <w:pPr>
      <w:ind w:left="720"/>
      <w:contextualSpacing/>
    </w:pPr>
  </w:style>
  <w:style w:type="character" w:styleId="Strong">
    <w:name w:val="Strong"/>
    <w:basedOn w:val="DefaultParagraphFont"/>
    <w:uiPriority w:val="22"/>
    <w:qFormat/>
    <w:locked/>
    <w:rsid w:val="00084A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9814900">
      <w:marLeft w:val="0"/>
      <w:marRight w:val="0"/>
      <w:marTop w:val="0"/>
      <w:marBottom w:val="0"/>
      <w:divBdr>
        <w:top w:val="none" w:sz="0" w:space="0" w:color="auto"/>
        <w:left w:val="none" w:sz="0" w:space="0" w:color="auto"/>
        <w:bottom w:val="none" w:sz="0" w:space="0" w:color="auto"/>
        <w:right w:val="none" w:sz="0" w:space="0" w:color="auto"/>
      </w:divBdr>
    </w:div>
    <w:div w:id="729814901">
      <w:marLeft w:val="0"/>
      <w:marRight w:val="0"/>
      <w:marTop w:val="0"/>
      <w:marBottom w:val="0"/>
      <w:divBdr>
        <w:top w:val="none" w:sz="0" w:space="0" w:color="auto"/>
        <w:left w:val="none" w:sz="0" w:space="0" w:color="auto"/>
        <w:bottom w:val="none" w:sz="0" w:space="0" w:color="auto"/>
        <w:right w:val="none" w:sz="0" w:space="0" w:color="auto"/>
      </w:divBdr>
    </w:div>
    <w:div w:id="1632708570">
      <w:bodyDiv w:val="1"/>
      <w:marLeft w:val="0"/>
      <w:marRight w:val="0"/>
      <w:marTop w:val="0"/>
      <w:marBottom w:val="0"/>
      <w:divBdr>
        <w:top w:val="none" w:sz="0" w:space="0" w:color="auto"/>
        <w:left w:val="none" w:sz="0" w:space="0" w:color="auto"/>
        <w:bottom w:val="none" w:sz="0" w:space="0" w:color="auto"/>
        <w:right w:val="none" w:sz="0" w:space="0" w:color="auto"/>
      </w:divBdr>
    </w:div>
    <w:div w:id="1649893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29B85-3EC6-41CF-B1AA-E4F7A43F0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1414</TotalTime>
  <Pages>18</Pages>
  <Words>6138</Words>
  <Characters>34988</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Jay</dc:creator>
  <cp:lastModifiedBy>Nocoasha Henry</cp:lastModifiedBy>
  <cp:revision>15</cp:revision>
  <cp:lastPrinted>2011-04-11T20:54:00Z</cp:lastPrinted>
  <dcterms:created xsi:type="dcterms:W3CDTF">2025-12-17T19:44:00Z</dcterms:created>
  <dcterms:modified xsi:type="dcterms:W3CDTF">2026-05-20T17:08:00Z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