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169D3BCB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535580" w:rsidRPr="00535580">
        <w:rPr>
          <w:u w:val="single"/>
        </w:rPr>
        <w:t>October 25, 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69C44606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535580" w:rsidRPr="00535580">
        <w:rPr>
          <w:u w:val="single"/>
        </w:rPr>
        <w:t>40DHHS-S3292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6F5F8C8F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535580" w:rsidRPr="00535580">
        <w:rPr>
          <w:u w:val="single"/>
        </w:rPr>
        <w:t>Annette Morfin, Purchasing Officer II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464690C5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535580" w:rsidRPr="00535580">
        <w:rPr>
          <w:u w:val="single"/>
        </w:rPr>
        <w:t>amorfin@admin.nv.gov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9E379" w14:textId="77777777" w:rsidR="008205EF" w:rsidRDefault="008205EF" w:rsidP="00836EBC">
      <w:r>
        <w:separator/>
      </w:r>
    </w:p>
  </w:endnote>
  <w:endnote w:type="continuationSeparator" w:id="0">
    <w:p w14:paraId="48958656" w14:textId="77777777" w:rsidR="008205EF" w:rsidRDefault="008205EF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E4C9A" w14:textId="77777777" w:rsidR="008205EF" w:rsidRDefault="008205EF" w:rsidP="00836EBC">
      <w:r>
        <w:separator/>
      </w:r>
    </w:p>
  </w:footnote>
  <w:footnote w:type="continuationSeparator" w:id="0">
    <w:p w14:paraId="47972AC5" w14:textId="77777777" w:rsidR="008205EF" w:rsidRDefault="008205EF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23F34"/>
    <w:rsid w:val="00533BA5"/>
    <w:rsid w:val="00535580"/>
    <w:rsid w:val="005356F5"/>
    <w:rsid w:val="005506DD"/>
    <w:rsid w:val="005533F1"/>
    <w:rsid w:val="00570DE1"/>
    <w:rsid w:val="006A65CF"/>
    <w:rsid w:val="006B4D15"/>
    <w:rsid w:val="006E09CE"/>
    <w:rsid w:val="006F541B"/>
    <w:rsid w:val="00744CB1"/>
    <w:rsid w:val="0075145C"/>
    <w:rsid w:val="007827FB"/>
    <w:rsid w:val="008205EF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Annette Morfin</cp:lastModifiedBy>
  <cp:revision>2</cp:revision>
  <cp:lastPrinted>2024-10-24T23:48:00Z</cp:lastPrinted>
  <dcterms:created xsi:type="dcterms:W3CDTF">2026-06-25T15:16:00Z</dcterms:created>
  <dcterms:modified xsi:type="dcterms:W3CDTF">2026-06-25T15:16:00Z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