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706281F" w:rsidR="00364A22" w:rsidRPr="002420F8" w:rsidRDefault="003B03A9" w:rsidP="797BC18E">
      <w:pPr>
        <w:pStyle w:val="Heading3"/>
        <w:keepNext w:val="0"/>
        <w:jc w:val="center"/>
        <w:rPr>
          <w:rFonts w:ascii="Arial" w:hAnsi="Arial" w:cs="Arial"/>
          <w:b/>
          <w:bCs/>
          <w:sz w:val="20"/>
        </w:rPr>
      </w:pPr>
      <w:bookmarkStart w:id="0" w:name="_GoBack"/>
      <w:bookmarkEnd w:id="0"/>
      <w:r>
        <w:rPr>
          <w:rFonts w:ascii="Arial" w:hAnsi="Arial" w:cs="Arial"/>
          <w:b/>
          <w:bCs/>
          <w:sz w:val="20"/>
        </w:rPr>
        <w:t>October 16,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E9B0F0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F151A" w:rsidRPr="00EF151A">
        <w:rPr>
          <w:rFonts w:ascii="Arial" w:hAnsi="Arial" w:cs="Arial"/>
          <w:sz w:val="20"/>
        </w:rPr>
        <w:t>26DPP01220</w:t>
      </w:r>
    </w:p>
    <w:p w14:paraId="03C6B415" w14:textId="554C22EC" w:rsidR="007D1D98" w:rsidRDefault="00EF151A" w:rsidP="008918DF">
      <w:pPr>
        <w:ind w:firstLine="720"/>
        <w:rPr>
          <w:rFonts w:ascii="Arial" w:hAnsi="Arial" w:cs="Arial"/>
          <w:b/>
        </w:rPr>
      </w:pPr>
      <w:r w:rsidRPr="00EF151A">
        <w:rPr>
          <w:rFonts w:ascii="Arial" w:hAnsi="Arial" w:cs="Arial"/>
          <w:b/>
        </w:rPr>
        <w:tab/>
        <w:t xml:space="preserve">T2628- Various Foods: Condiments, Dressings, Gravies, Rice, Potatoes, Flour and </w:t>
      </w:r>
      <w:r>
        <w:rPr>
          <w:rFonts w:ascii="Arial" w:hAnsi="Arial" w:cs="Arial"/>
          <w:b/>
        </w:rPr>
        <w:tab/>
      </w:r>
      <w:r>
        <w:rPr>
          <w:rFonts w:ascii="Arial" w:hAnsi="Arial" w:cs="Arial"/>
          <w:b/>
        </w:rPr>
        <w:tab/>
      </w:r>
      <w:r>
        <w:rPr>
          <w:rFonts w:ascii="Arial" w:hAnsi="Arial" w:cs="Arial"/>
          <w:b/>
        </w:rPr>
        <w:tab/>
      </w:r>
      <w:r w:rsidRPr="00EF151A">
        <w:rPr>
          <w:rFonts w:ascii="Arial" w:hAnsi="Arial" w:cs="Arial"/>
          <w:b/>
        </w:rPr>
        <w:t xml:space="preserve">Sugar </w:t>
      </w:r>
      <w:r w:rsidR="00C365C2" w:rsidRPr="00C365C2">
        <w:rPr>
          <w:rFonts w:ascii="Arial" w:hAnsi="Arial" w:cs="Arial"/>
          <w:b/>
        </w:rPr>
        <w:t>for Distribution and Support Services</w:t>
      </w:r>
    </w:p>
    <w:p w14:paraId="6EF17CBC" w14:textId="77777777" w:rsidR="003069D9" w:rsidRPr="008918DF" w:rsidRDefault="003069D9" w:rsidP="008918DF">
      <w:pPr>
        <w:ind w:firstLine="720"/>
        <w:rPr>
          <w:rFonts w:ascii="Arial" w:hAnsi="Arial" w:cs="Arial"/>
          <w:b/>
        </w:rPr>
      </w:pPr>
    </w:p>
    <w:p w14:paraId="03C6B416" w14:textId="614770D8" w:rsidR="007D1D98" w:rsidRPr="008918DF" w:rsidRDefault="008918DF" w:rsidP="2CCE96FF">
      <w:pPr>
        <w:outlineLvl w:val="0"/>
        <w:rPr>
          <w:rFonts w:ascii="Arial" w:hAnsi="Arial" w:cs="Arial"/>
          <w:b/>
          <w:bCs/>
        </w:rPr>
      </w:pPr>
      <w:r w:rsidRPr="008918DF">
        <w:rPr>
          <w:rFonts w:ascii="Arial" w:hAnsi="Arial" w:cs="Arial"/>
          <w:b/>
        </w:rPr>
        <w:tab/>
      </w:r>
      <w:r w:rsidR="40A5A373" w:rsidRPr="2CCE96FF">
        <w:rPr>
          <w:rFonts w:ascii="Arial" w:hAnsi="Arial" w:cs="Arial"/>
          <w:b/>
          <w:bCs/>
        </w:rPr>
        <w:t xml:space="preserve">Quote </w:t>
      </w:r>
      <w:r w:rsidR="79AD185B" w:rsidRPr="2CCE96FF">
        <w:rPr>
          <w:rFonts w:ascii="Arial" w:hAnsi="Arial" w:cs="Arial"/>
          <w:b/>
          <w:bCs/>
        </w:rPr>
        <w:t>Submission Due Date:</w:t>
      </w:r>
      <w:r w:rsidR="25EBC87F" w:rsidRPr="2CCE96FF">
        <w:rPr>
          <w:rFonts w:ascii="Arial" w:hAnsi="Arial" w:cs="Arial"/>
          <w:b/>
          <w:bCs/>
          <w:u w:val="single"/>
        </w:rPr>
        <w:t xml:space="preserve"> </w:t>
      </w:r>
      <w:r w:rsidR="003B03A9">
        <w:rPr>
          <w:rFonts w:ascii="Arial" w:hAnsi="Arial" w:cs="Arial"/>
          <w:b/>
          <w:bCs/>
          <w:u w:val="single"/>
        </w:rPr>
        <w:t>October 31, 2025</w:t>
      </w:r>
      <w:r w:rsidR="78C57285" w:rsidRPr="2CCE96FF">
        <w:rPr>
          <w:rFonts w:ascii="Arial" w:hAnsi="Arial" w:cs="Arial"/>
          <w:b/>
          <w:bCs/>
        </w:rPr>
        <w:t xml:space="preserve"> (2:00 p.m. E</w:t>
      </w:r>
      <w:r w:rsidR="132840C0" w:rsidRPr="2CCE96FF">
        <w:rPr>
          <w:rFonts w:ascii="Arial" w:hAnsi="Arial" w:cs="Arial"/>
          <w:b/>
          <w:bCs/>
        </w:rPr>
        <w:t xml:space="preserve">astern </w:t>
      </w:r>
      <w:r w:rsidR="79AD185B" w:rsidRPr="2CCE96FF">
        <w:rPr>
          <w:rFonts w:ascii="Arial" w:hAnsi="Arial" w:cs="Arial"/>
          <w:b/>
          <w:bCs/>
        </w:rPr>
        <w:t>T</w:t>
      </w:r>
      <w:r w:rsidR="132840C0" w:rsidRPr="2CCE96FF">
        <w:rPr>
          <w:rFonts w:ascii="Arial" w:hAnsi="Arial" w:cs="Arial"/>
          <w:b/>
          <w:bCs/>
        </w:rPr>
        <w:t>ime</w:t>
      </w:r>
      <w:r w:rsidR="79AD185B" w:rsidRPr="2CCE96FF">
        <w:rPr>
          <w:rFonts w:ascii="Arial" w:hAnsi="Arial" w:cs="Arial"/>
          <w:b/>
          <w:bCs/>
        </w:rPr>
        <w:t>)</w:t>
      </w:r>
    </w:p>
    <w:p w14:paraId="03C6B417" w14:textId="77777777" w:rsidR="00364A22" w:rsidRDefault="00364A22" w:rsidP="002420F8"/>
    <w:p w14:paraId="414B3AF9" w14:textId="77777777" w:rsidR="003069D9" w:rsidRPr="008918DF" w:rsidRDefault="003069D9" w:rsidP="002420F8"/>
    <w:p w14:paraId="03C6B419" w14:textId="1C221A2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67B0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40A49" w:rsidRDefault="00364A22" w:rsidP="00364A22">
      <w:pPr>
        <w:tabs>
          <w:tab w:val="left" w:pos="0"/>
        </w:tabs>
        <w:rPr>
          <w:rFonts w:ascii="Arial" w:hAnsi="Arial" w:cs="Arial"/>
        </w:rPr>
      </w:pPr>
    </w:p>
    <w:p w14:paraId="03C6B41C" w14:textId="2FCD5530" w:rsidR="00A233DA" w:rsidRPr="00840A49" w:rsidRDefault="007D1D98" w:rsidP="008918DF">
      <w:pPr>
        <w:tabs>
          <w:tab w:val="left" w:pos="0"/>
        </w:tabs>
        <w:jc w:val="both"/>
        <w:rPr>
          <w:rFonts w:ascii="Arial" w:hAnsi="Arial" w:cs="Arial"/>
        </w:rPr>
      </w:pPr>
      <w:r w:rsidRPr="00840A49">
        <w:rPr>
          <w:rFonts w:ascii="Arial" w:hAnsi="Arial" w:cs="Arial"/>
        </w:rPr>
        <w:t>The following constitutes Bid Amendment #</w:t>
      </w:r>
      <w:r w:rsidR="00867B07" w:rsidRPr="00840A49">
        <w:rPr>
          <w:rFonts w:ascii="Arial" w:hAnsi="Arial" w:cs="Arial"/>
        </w:rPr>
        <w:t>1</w:t>
      </w:r>
      <w:r w:rsidRPr="00840A49">
        <w:rPr>
          <w:rFonts w:ascii="Arial" w:hAnsi="Arial" w:cs="Arial"/>
        </w:rPr>
        <w:t xml:space="preserve"> to the above referenced </w:t>
      </w:r>
      <w:r w:rsidR="00502120" w:rsidRPr="00840A49">
        <w:rPr>
          <w:rFonts w:ascii="Arial" w:hAnsi="Arial" w:cs="Arial"/>
        </w:rPr>
        <w:t>Bid S</w:t>
      </w:r>
      <w:r w:rsidR="002420F8" w:rsidRPr="00840A49">
        <w:rPr>
          <w:rFonts w:ascii="Arial" w:hAnsi="Arial" w:cs="Arial"/>
        </w:rPr>
        <w:t>olicitation</w:t>
      </w:r>
      <w:r w:rsidR="00260851" w:rsidRPr="00840A49">
        <w:rPr>
          <w:rFonts w:ascii="Arial" w:hAnsi="Arial" w:cs="Arial"/>
        </w:rPr>
        <w:t>:</w:t>
      </w:r>
    </w:p>
    <w:p w14:paraId="03C6B41D" w14:textId="77777777" w:rsidR="00A233DA" w:rsidRPr="00840A49" w:rsidRDefault="007D1D98" w:rsidP="008918DF">
      <w:pPr>
        <w:tabs>
          <w:tab w:val="left" w:pos="0"/>
        </w:tabs>
        <w:jc w:val="both"/>
        <w:rPr>
          <w:rFonts w:ascii="Arial" w:hAnsi="Arial" w:cs="Arial"/>
        </w:rPr>
      </w:pPr>
      <w:r w:rsidRPr="00840A49">
        <w:rPr>
          <w:rFonts w:ascii="Arial" w:hAnsi="Arial" w:cs="Arial"/>
        </w:rPr>
        <w:t xml:space="preserve">  </w:t>
      </w:r>
    </w:p>
    <w:p w14:paraId="205416F0" w14:textId="42FB55C1" w:rsidR="007C366F" w:rsidRDefault="49EF1A83" w:rsidP="2CCE96FF">
      <w:pPr>
        <w:pStyle w:val="ListParagraph"/>
        <w:numPr>
          <w:ilvl w:val="0"/>
          <w:numId w:val="1"/>
        </w:numPr>
        <w:jc w:val="both"/>
        <w:rPr>
          <w:rFonts w:ascii="Arial" w:hAnsi="Arial" w:cs="Arial"/>
        </w:rPr>
      </w:pPr>
      <w:r w:rsidRPr="2CCE96FF">
        <w:rPr>
          <w:rFonts w:ascii="Arial" w:hAnsi="Arial" w:cs="Arial"/>
        </w:rPr>
        <w:t xml:space="preserve">Answers to questions from the Electronic Question and Answer Period that concluded on </w:t>
      </w:r>
      <w:r w:rsidR="346C869E" w:rsidRPr="2CCE96FF">
        <w:rPr>
          <w:rFonts w:ascii="Arial" w:hAnsi="Arial" w:cs="Arial"/>
        </w:rPr>
        <w:t>October 8</w:t>
      </w:r>
      <w:r w:rsidRPr="2CCE96FF">
        <w:rPr>
          <w:rFonts w:ascii="Arial" w:hAnsi="Arial" w:cs="Arial"/>
        </w:rPr>
        <w:t>, 2025</w:t>
      </w:r>
      <w:r w:rsidR="5C1DBE2A" w:rsidRPr="2CCE96FF">
        <w:rPr>
          <w:rFonts w:ascii="Arial" w:hAnsi="Arial" w:cs="Arial"/>
        </w:rPr>
        <w:t>;</w:t>
      </w:r>
      <w:r w:rsidR="00C365C2">
        <w:rPr>
          <w:rFonts w:ascii="Arial" w:hAnsi="Arial" w:cs="Arial"/>
        </w:rPr>
        <w:t xml:space="preserve"> </w:t>
      </w:r>
    </w:p>
    <w:p w14:paraId="2B5DC5C7" w14:textId="77777777" w:rsidR="00571596" w:rsidRDefault="00571596" w:rsidP="00571596">
      <w:pPr>
        <w:pStyle w:val="ListParagraph"/>
        <w:jc w:val="both"/>
        <w:rPr>
          <w:rFonts w:ascii="Arial" w:hAnsi="Arial" w:cs="Arial"/>
        </w:rPr>
      </w:pPr>
    </w:p>
    <w:p w14:paraId="0320BB18" w14:textId="050C1942" w:rsidR="002917CF" w:rsidRPr="002917CF" w:rsidRDefault="002917CF" w:rsidP="002917CF">
      <w:pPr>
        <w:pStyle w:val="ListParagraph"/>
        <w:numPr>
          <w:ilvl w:val="0"/>
          <w:numId w:val="1"/>
        </w:numPr>
        <w:tabs>
          <w:tab w:val="left" w:pos="0"/>
        </w:tabs>
        <w:jc w:val="both"/>
        <w:rPr>
          <w:rFonts w:ascii="Arial" w:hAnsi="Arial" w:cs="Arial"/>
        </w:rPr>
      </w:pPr>
      <w:r>
        <w:rPr>
          <w:rFonts w:ascii="Arial" w:hAnsi="Arial" w:cs="Arial"/>
        </w:rPr>
        <w:t xml:space="preserve">Revisions to the Bid Solicitation (from Part 1 and Part 2 of the Bid Amendment). </w:t>
      </w:r>
    </w:p>
    <w:p w14:paraId="315BC69F" w14:textId="7D260FA2" w:rsidR="00ED452E" w:rsidRPr="00ED452E" w:rsidRDefault="003F0AF1" w:rsidP="00ED452E">
      <w:pPr>
        <w:pStyle w:val="ListParagraph"/>
        <w:numPr>
          <w:ilvl w:val="1"/>
          <w:numId w:val="1"/>
        </w:numPr>
        <w:tabs>
          <w:tab w:val="left" w:pos="0"/>
        </w:tabs>
        <w:jc w:val="both"/>
        <w:rPr>
          <w:rFonts w:ascii="Arial" w:hAnsi="Arial" w:cs="Arial"/>
        </w:rPr>
      </w:pPr>
      <w:r>
        <w:rPr>
          <w:rFonts w:ascii="Arial" w:hAnsi="Arial" w:cs="Arial"/>
        </w:rPr>
        <w:t>Please note that for all modifications to the Bid Solicitation, please refer to the Revised Bid Solicitation titled “</w:t>
      </w:r>
      <w:r w:rsidRPr="00E12A8C">
        <w:rPr>
          <w:rFonts w:ascii="Arial" w:hAnsi="Arial" w:cs="Arial"/>
          <w:i/>
        </w:rPr>
        <w:t>T2628</w:t>
      </w:r>
      <w:r>
        <w:rPr>
          <w:rFonts w:ascii="Arial" w:hAnsi="Arial" w:cs="Arial"/>
          <w:i/>
        </w:rPr>
        <w:t xml:space="preserve"> </w:t>
      </w:r>
      <w:r w:rsidRPr="00E12A8C">
        <w:rPr>
          <w:rFonts w:ascii="Arial" w:hAnsi="Arial" w:cs="Arial"/>
          <w:i/>
        </w:rPr>
        <w:t>26DPP01220</w:t>
      </w:r>
      <w:r>
        <w:rPr>
          <w:rFonts w:ascii="Arial" w:hAnsi="Arial" w:cs="Arial"/>
          <w:i/>
        </w:rPr>
        <w:t xml:space="preserve"> Revised Bid Solicitation 10.16</w:t>
      </w:r>
      <w:r w:rsidRPr="003D6F6A">
        <w:rPr>
          <w:rFonts w:ascii="Arial" w:hAnsi="Arial" w:cs="Arial"/>
          <w:i/>
        </w:rPr>
        <w:t>.2025”</w:t>
      </w:r>
      <w:r w:rsidR="00571596">
        <w:rPr>
          <w:rFonts w:ascii="Arial" w:hAnsi="Arial" w:cs="Arial"/>
          <w:i/>
        </w:rPr>
        <w:t>;</w:t>
      </w:r>
    </w:p>
    <w:p w14:paraId="0FBAC562" w14:textId="77777777" w:rsidR="00ED452E" w:rsidRPr="00ED452E" w:rsidRDefault="00ED452E" w:rsidP="00ED452E">
      <w:pPr>
        <w:pStyle w:val="ListParagraph"/>
        <w:tabs>
          <w:tab w:val="left" w:pos="0"/>
        </w:tabs>
        <w:jc w:val="both"/>
        <w:rPr>
          <w:rFonts w:ascii="Arial" w:hAnsi="Arial" w:cs="Arial"/>
        </w:rPr>
      </w:pPr>
    </w:p>
    <w:p w14:paraId="748BBF60" w14:textId="1EA156E2" w:rsidR="00ED452E" w:rsidRPr="0085323C" w:rsidRDefault="00ED452E" w:rsidP="00ED452E">
      <w:pPr>
        <w:pStyle w:val="ListParagraph"/>
        <w:numPr>
          <w:ilvl w:val="0"/>
          <w:numId w:val="3"/>
        </w:numPr>
        <w:tabs>
          <w:tab w:val="left" w:pos="0"/>
        </w:tabs>
        <w:jc w:val="both"/>
        <w:rPr>
          <w:rFonts w:ascii="Arial" w:hAnsi="Arial" w:cs="Arial"/>
          <w:i/>
        </w:rPr>
      </w:pPr>
      <w:r>
        <w:rPr>
          <w:rFonts w:ascii="Arial" w:hAnsi="Arial" w:cs="Arial"/>
        </w:rPr>
        <w:t xml:space="preserve">Revised Attachment 2 titled </w:t>
      </w:r>
      <w:r w:rsidRPr="0085323C">
        <w:rPr>
          <w:rFonts w:ascii="Arial" w:hAnsi="Arial" w:cs="Arial"/>
          <w:i/>
        </w:rPr>
        <w:t>“</w:t>
      </w:r>
      <w:r w:rsidRPr="00DC04C5">
        <w:rPr>
          <w:rFonts w:ascii="Arial" w:hAnsi="Arial" w:cs="Arial"/>
          <w:i/>
        </w:rPr>
        <w:t>T2628 A</w:t>
      </w:r>
      <w:r w:rsidR="00DC04C5" w:rsidRPr="00DC04C5">
        <w:rPr>
          <w:rFonts w:ascii="Arial" w:hAnsi="Arial" w:cs="Arial"/>
          <w:i/>
        </w:rPr>
        <w:t>ttachment</w:t>
      </w:r>
      <w:r w:rsidRPr="00DC04C5">
        <w:rPr>
          <w:rFonts w:ascii="Arial" w:hAnsi="Arial" w:cs="Arial"/>
          <w:i/>
        </w:rPr>
        <w:t xml:space="preserve"> 2 Revised Standard Procurement Forms Packet 10.16.2025</w:t>
      </w:r>
      <w:r w:rsidRPr="0085323C">
        <w:rPr>
          <w:rFonts w:ascii="Arial" w:hAnsi="Arial" w:cs="Arial"/>
          <w:i/>
        </w:rPr>
        <w:t>”.</w:t>
      </w:r>
    </w:p>
    <w:p w14:paraId="3039B78B" w14:textId="77777777" w:rsidR="00ED452E" w:rsidRPr="000F3E94" w:rsidRDefault="00ED452E" w:rsidP="00ED452E">
      <w:pPr>
        <w:pStyle w:val="ListParagraph"/>
        <w:tabs>
          <w:tab w:val="left" w:pos="0"/>
        </w:tabs>
        <w:jc w:val="both"/>
        <w:rPr>
          <w:rFonts w:ascii="Arial" w:hAnsi="Arial" w:cs="Arial"/>
        </w:rPr>
      </w:pPr>
    </w:p>
    <w:p w14:paraId="4DD886EE" w14:textId="77777777" w:rsidR="003F0AF1" w:rsidRPr="000F3E94" w:rsidRDefault="003F0AF1" w:rsidP="000F3E94">
      <w:pPr>
        <w:pStyle w:val="ListParagraph"/>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2AF1194" w:rsidR="008918DF" w:rsidRPr="008918DF" w:rsidRDefault="560E17BA" w:rsidP="2CCE96FF">
      <w:pPr>
        <w:pStyle w:val="Heading2"/>
        <w:keepNext w:val="0"/>
        <w:widowControl w:val="0"/>
        <w:jc w:val="center"/>
        <w:rPr>
          <w:rFonts w:ascii="Arial" w:hAnsi="Arial" w:cs="Arial"/>
          <w:sz w:val="20"/>
        </w:rPr>
      </w:pPr>
      <w:r w:rsidRPr="2CCE96FF">
        <w:rPr>
          <w:rFonts w:ascii="Arial" w:hAnsi="Arial" w:cs="Arial"/>
          <w:sz w:val="20"/>
        </w:rPr>
        <w:lastRenderedPageBreak/>
        <w:t>Bid Solicitation #</w:t>
      </w:r>
      <w:r w:rsidR="7AE5B300" w:rsidRPr="2CCE96FF">
        <w:rPr>
          <w:rFonts w:ascii="Arial" w:hAnsi="Arial" w:cs="Arial"/>
          <w:sz w:val="20"/>
        </w:rPr>
        <w:t>2</w:t>
      </w:r>
      <w:r w:rsidR="46FA98A4" w:rsidRPr="2CCE96FF">
        <w:rPr>
          <w:rFonts w:ascii="Arial" w:hAnsi="Arial" w:cs="Arial"/>
          <w:sz w:val="20"/>
        </w:rPr>
        <w:t>6DPP01220</w:t>
      </w:r>
    </w:p>
    <w:p w14:paraId="25CDFE43" w14:textId="32914906" w:rsidR="00364A22" w:rsidRDefault="7AE5B300" w:rsidP="2CCE96FF">
      <w:pPr>
        <w:ind w:firstLine="720"/>
        <w:jc w:val="center"/>
        <w:rPr>
          <w:rFonts w:ascii="Arial" w:hAnsi="Arial" w:cs="Arial"/>
          <w:b/>
        </w:rPr>
      </w:pPr>
      <w:r w:rsidRPr="2CCE96FF">
        <w:rPr>
          <w:rFonts w:ascii="Arial" w:hAnsi="Arial" w:cs="Arial"/>
          <w:b/>
          <w:bCs/>
        </w:rPr>
        <w:t>T</w:t>
      </w:r>
      <w:r w:rsidR="262AFFAA" w:rsidRPr="2CCE96FF">
        <w:rPr>
          <w:rFonts w:ascii="Arial" w:hAnsi="Arial" w:cs="Arial"/>
          <w:b/>
          <w:bCs/>
        </w:rPr>
        <w:t>2628</w:t>
      </w:r>
      <w:r w:rsidR="4A2AA0F2" w:rsidRPr="2CCE96FF">
        <w:rPr>
          <w:rFonts w:ascii="Arial" w:hAnsi="Arial" w:cs="Arial"/>
          <w:b/>
          <w:bCs/>
        </w:rPr>
        <w:t xml:space="preserve"> - Various Foods: Condiments, Dressings, Gravies, Rice, Potatoes, Flour and </w:t>
      </w:r>
      <w:r w:rsidR="00364A22">
        <w:tab/>
      </w:r>
      <w:r w:rsidR="00364A22">
        <w:tab/>
      </w:r>
      <w:r w:rsidR="00364A22">
        <w:tab/>
      </w:r>
      <w:r w:rsidR="4A2AA0F2" w:rsidRPr="2CCE96FF">
        <w:rPr>
          <w:rFonts w:ascii="Arial" w:hAnsi="Arial" w:cs="Arial"/>
          <w:b/>
          <w:bCs/>
        </w:rPr>
        <w:t xml:space="preserve">Sugar for </w:t>
      </w:r>
      <w:r w:rsidR="00DC04C5" w:rsidRPr="00C365C2">
        <w:rPr>
          <w:rFonts w:ascii="Arial" w:hAnsi="Arial" w:cs="Arial"/>
          <w:b/>
        </w:rPr>
        <w:t>Distribution and Support Services</w:t>
      </w:r>
    </w:p>
    <w:p w14:paraId="0AAB3C41" w14:textId="77777777" w:rsidR="00DC04C5" w:rsidRDefault="00DC04C5" w:rsidP="2CCE96FF">
      <w:pPr>
        <w:ind w:firstLine="720"/>
        <w:jc w:val="center"/>
        <w:rPr>
          <w:rFonts w:ascii="Arial" w:hAnsi="Arial" w:cs="Arial"/>
          <w:b/>
          <w:bCs/>
          <w:i/>
          <w:iCs/>
          <w:u w:val="single"/>
        </w:rPr>
      </w:pPr>
    </w:p>
    <w:p w14:paraId="03C6B42A" w14:textId="68B1381A" w:rsidR="00364A22" w:rsidRDefault="131C9312" w:rsidP="2CCE96FF">
      <w:pPr>
        <w:ind w:firstLine="720"/>
        <w:jc w:val="center"/>
        <w:rPr>
          <w:rFonts w:ascii="Arial" w:hAnsi="Arial" w:cs="Arial"/>
          <w:b/>
          <w:bCs/>
          <w:i/>
          <w:iCs/>
          <w:u w:val="single"/>
        </w:rPr>
      </w:pPr>
      <w:r w:rsidRPr="2CCE96FF">
        <w:rPr>
          <w:rFonts w:ascii="Arial" w:hAnsi="Arial" w:cs="Arial"/>
          <w:b/>
          <w:bCs/>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4F45D0C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13C9B" w:rsidRPr="000F3E94" w14:paraId="69FA2EA1" w14:textId="77777777" w:rsidTr="4F45D0C0">
        <w:tc>
          <w:tcPr>
            <w:tcW w:w="877" w:type="dxa"/>
            <w:tcBorders>
              <w:top w:val="single" w:sz="4" w:space="0" w:color="auto"/>
              <w:left w:val="single" w:sz="4" w:space="0" w:color="auto"/>
              <w:bottom w:val="single" w:sz="4" w:space="0" w:color="auto"/>
              <w:right w:val="single" w:sz="4" w:space="0" w:color="auto"/>
            </w:tcBorders>
          </w:tcPr>
          <w:p w14:paraId="1A62C1FE" w14:textId="7FA5BFBE" w:rsidR="00713C9B" w:rsidRPr="00943042" w:rsidRDefault="00713C9B"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9B8EF22" w14:textId="16788E56" w:rsidR="00713C9B" w:rsidRPr="00461B0B" w:rsidRDefault="004E463B"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984FB63" w14:textId="77777777" w:rsidR="00713C9B" w:rsidRPr="000F3E94" w:rsidRDefault="00713C9B" w:rsidP="00713C9B">
            <w:pPr>
              <w:tabs>
                <w:tab w:val="left" w:pos="0"/>
                <w:tab w:val="left" w:pos="2841"/>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0F3E94">
              <w:rPr>
                <w:rFonts w:ascii="Arial" w:hAnsi="Arial" w:cs="Arial"/>
                <w:b/>
              </w:rPr>
              <w:t>When trying to open a Portable Document Format (PDF), I am receiving an error message and am unable to access the PDF. How should I proceed?</w:t>
            </w:r>
          </w:p>
          <w:p w14:paraId="5DACECD0" w14:textId="77777777" w:rsidR="00713C9B" w:rsidRPr="000F3E94" w:rsidRDefault="00713C9B" w:rsidP="00713C9B">
            <w:pPr>
              <w:tabs>
                <w:tab w:val="left" w:pos="0"/>
                <w:tab w:val="left" w:pos="2841"/>
              </w:tabs>
              <w:overflowPunct w:val="0"/>
              <w:autoSpaceDE w:val="0"/>
              <w:autoSpaceDN w:val="0"/>
              <w:adjustRightInd w:val="0"/>
              <w:rPr>
                <w:rFonts w:ascii="Arial" w:hAnsi="Arial" w:cs="Arial"/>
              </w:rPr>
            </w:pPr>
          </w:p>
          <w:p w14:paraId="4E05DE53" w14:textId="77777777" w:rsidR="00713C9B" w:rsidRDefault="00713C9B" w:rsidP="00713C9B">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0F3E94">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6BADE98" w14:textId="77777777" w:rsidR="00713C9B" w:rsidRPr="000F3E94" w:rsidRDefault="00713C9B" w:rsidP="00AC609F">
            <w:pPr>
              <w:tabs>
                <w:tab w:val="left" w:pos="0"/>
              </w:tabs>
              <w:overflowPunct w:val="0"/>
              <w:autoSpaceDE w:val="0"/>
              <w:autoSpaceDN w:val="0"/>
              <w:adjustRightInd w:val="0"/>
              <w:rPr>
                <w:rFonts w:ascii="Arial" w:hAnsi="Arial" w:cs="Arial"/>
                <w:b/>
                <w:u w:val="single"/>
              </w:rPr>
            </w:pPr>
          </w:p>
        </w:tc>
      </w:tr>
      <w:tr w:rsidR="00713C9B" w:rsidRPr="000F3E94" w14:paraId="03C6B441" w14:textId="77777777" w:rsidTr="4F45D0C0">
        <w:tc>
          <w:tcPr>
            <w:tcW w:w="877" w:type="dxa"/>
            <w:tcBorders>
              <w:top w:val="single" w:sz="4" w:space="0" w:color="auto"/>
              <w:left w:val="single" w:sz="4" w:space="0" w:color="auto"/>
              <w:bottom w:val="single" w:sz="4" w:space="0" w:color="auto"/>
              <w:right w:val="single" w:sz="4" w:space="0" w:color="auto"/>
            </w:tcBorders>
            <w:hideMark/>
          </w:tcPr>
          <w:p w14:paraId="03C6B43D" w14:textId="56E399C8" w:rsidR="00713C9B" w:rsidRPr="00943042" w:rsidRDefault="00713C9B" w:rsidP="00713C9B">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F" w14:textId="485F146A" w:rsidR="00713C9B" w:rsidRPr="00CA4519" w:rsidRDefault="004E463B" w:rsidP="00713C9B">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0051FF0" w14:textId="77777777" w:rsidR="00713C9B" w:rsidRPr="000F3E94" w:rsidRDefault="00713C9B" w:rsidP="00713C9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0F3E94">
              <w:rPr>
                <w:rFonts w:ascii="Arial" w:hAnsi="Arial" w:cs="Arial"/>
                <w:b/>
              </w:rPr>
              <w:t>Should I check that I have properly completed and attached all of the required documents with my submitted Quote?</w:t>
            </w:r>
          </w:p>
          <w:p w14:paraId="6FA70E1B" w14:textId="77777777" w:rsidR="00713C9B" w:rsidRPr="000F3E94" w:rsidRDefault="00713C9B" w:rsidP="00713C9B">
            <w:pPr>
              <w:tabs>
                <w:tab w:val="left" w:pos="0"/>
              </w:tabs>
              <w:overflowPunct w:val="0"/>
              <w:autoSpaceDE w:val="0"/>
              <w:autoSpaceDN w:val="0"/>
              <w:adjustRightInd w:val="0"/>
              <w:rPr>
                <w:rFonts w:ascii="Arial" w:hAnsi="Arial" w:cs="Arial"/>
              </w:rPr>
            </w:pPr>
          </w:p>
          <w:p w14:paraId="76D50C6E" w14:textId="77777777" w:rsidR="00713C9B" w:rsidRPr="000F3E94" w:rsidRDefault="00713C9B" w:rsidP="00713C9B">
            <w:pPr>
              <w:jc w:val="both"/>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0F3E94">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T and review each document attached to the Quote submission.  Instructions</w:t>
            </w:r>
            <w:r w:rsidRPr="00B50DC1">
              <w:rPr>
                <w:rStyle w:val="IntenseEmphasis"/>
                <w:rFonts w:ascii="Arial" w:eastAsia="MS Mincho" w:hAnsi="Arial" w:cs="Arial"/>
                <w:color w:val="00B050"/>
              </w:rPr>
              <w:t xml:space="preserve"> NJ</w:t>
            </w:r>
            <w:r w:rsidRPr="00B50DC1">
              <w:rPr>
                <w:rStyle w:val="IntenseEmphasis"/>
                <w:rFonts w:ascii="Arial" w:eastAsia="MS Mincho" w:hAnsi="Arial" w:cs="Arial"/>
                <w:color w:val="0070C0"/>
              </w:rPr>
              <w:t>START</w:t>
            </w:r>
            <w:r w:rsidRPr="000F3E94">
              <w:rPr>
                <w:rFonts w:ascii="Arial" w:hAnsi="Arial" w:cs="Arial"/>
              </w:rPr>
              <w:t xml:space="preserve"> on how to review a submitted Quote can be found in the Quick Reference Guide entitled How to Review a Submitted Quote, which is available on the </w:t>
            </w:r>
            <w:r w:rsidRPr="00B50DC1">
              <w:rPr>
                <w:rStyle w:val="IntenseEmphasis"/>
                <w:rFonts w:ascii="Arial" w:eastAsia="MS Mincho" w:hAnsi="Arial" w:cs="Arial"/>
                <w:color w:val="00B050"/>
              </w:rPr>
              <w:t>NJ</w:t>
            </w:r>
            <w:r w:rsidRPr="00B50DC1">
              <w:rPr>
                <w:rStyle w:val="IntenseEmphasis"/>
                <w:rFonts w:ascii="Arial" w:eastAsia="MS Mincho" w:hAnsi="Arial" w:cs="Arial"/>
                <w:color w:val="0070C0"/>
              </w:rPr>
              <w:t>START</w:t>
            </w:r>
            <w:r w:rsidRPr="000F3E94">
              <w:rPr>
                <w:rFonts w:ascii="Arial" w:hAnsi="Arial" w:cs="Arial"/>
              </w:rPr>
              <w:t xml:space="preserve"> Vendor Support Page under Vendor Reference Guides.</w:t>
            </w:r>
          </w:p>
          <w:p w14:paraId="03C6B440" w14:textId="4AFDEE72" w:rsidR="00713C9B" w:rsidRPr="00943042" w:rsidRDefault="00713C9B" w:rsidP="00713C9B">
            <w:pPr>
              <w:tabs>
                <w:tab w:val="left" w:pos="0"/>
              </w:tabs>
              <w:overflowPunct w:val="0"/>
              <w:autoSpaceDE w:val="0"/>
              <w:autoSpaceDN w:val="0"/>
              <w:adjustRightInd w:val="0"/>
              <w:rPr>
                <w:rFonts w:ascii="Arial" w:hAnsi="Arial" w:cs="Arial"/>
              </w:rPr>
            </w:pPr>
          </w:p>
        </w:tc>
      </w:tr>
      <w:tr w:rsidR="00713C9B" w:rsidRPr="000F3E94" w14:paraId="604C57B9" w14:textId="77777777" w:rsidTr="4F45D0C0">
        <w:tc>
          <w:tcPr>
            <w:tcW w:w="877" w:type="dxa"/>
            <w:tcBorders>
              <w:top w:val="single" w:sz="4" w:space="0" w:color="auto"/>
              <w:left w:val="single" w:sz="4" w:space="0" w:color="auto"/>
              <w:bottom w:val="single" w:sz="4" w:space="0" w:color="auto"/>
              <w:right w:val="single" w:sz="4" w:space="0" w:color="auto"/>
            </w:tcBorders>
          </w:tcPr>
          <w:p w14:paraId="124FDB93" w14:textId="4A19E535" w:rsidR="00713C9B" w:rsidRDefault="00713C9B" w:rsidP="00713C9B">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CA751F9" w14:textId="394F157E" w:rsidR="00713C9B" w:rsidRPr="00461B0B" w:rsidRDefault="004E463B" w:rsidP="00713C9B">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582698F" w14:textId="77777777" w:rsidR="004E463B" w:rsidRPr="000F3E94" w:rsidRDefault="004E463B" w:rsidP="004E463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0F3E94">
              <w:rPr>
                <w:rFonts w:ascii="Arial" w:hAnsi="Arial" w:cs="Arial"/>
                <w:b/>
              </w:rPr>
              <w:t xml:space="preserve"> Please confirm a Bidder may deliver a hardcopy quote instead of submitting a response electronically.</w:t>
            </w:r>
          </w:p>
          <w:p w14:paraId="27188C09" w14:textId="77777777" w:rsidR="004E463B" w:rsidRPr="000F3E94" w:rsidRDefault="004E463B" w:rsidP="004E463B">
            <w:pPr>
              <w:tabs>
                <w:tab w:val="left" w:pos="0"/>
              </w:tabs>
              <w:overflowPunct w:val="0"/>
              <w:autoSpaceDE w:val="0"/>
              <w:autoSpaceDN w:val="0"/>
              <w:adjustRightInd w:val="0"/>
              <w:rPr>
                <w:rFonts w:ascii="Arial" w:hAnsi="Arial" w:cs="Arial"/>
              </w:rPr>
            </w:pPr>
          </w:p>
          <w:p w14:paraId="2ABD2B89" w14:textId="28E1F0BA" w:rsidR="004E463B" w:rsidRDefault="004E463B" w:rsidP="004E463B">
            <w:pPr>
              <w:rPr>
                <w:rFonts w:ascii="Arial" w:hAnsi="Arial" w:cs="Arial"/>
                <w:b/>
                <w:u w:val="single"/>
              </w:rPr>
            </w:pPr>
            <w:r w:rsidRPr="000F3E94">
              <w:rPr>
                <w:rFonts w:ascii="Arial" w:eastAsiaTheme="minorEastAsia" w:hAnsi="Arial" w:cs="Arial"/>
                <w:b/>
              </w:rPr>
              <w:t>Answer:</w:t>
            </w:r>
            <w:r w:rsidRPr="000F3E94">
              <w:rPr>
                <w:rFonts w:ascii="Arial" w:eastAsiaTheme="minorEastAsia" w:hAnsi="Arial" w:cs="Arial"/>
              </w:rPr>
              <w:t xml:space="preserve"> Please be advised that all Quotes shall be submitted electronically through </w:t>
            </w:r>
            <w:r w:rsidRPr="00B50DC1">
              <w:rPr>
                <w:rStyle w:val="IntenseEmphasis"/>
                <w:rFonts w:ascii="Arial" w:eastAsia="MS Mincho" w:hAnsi="Arial" w:cs="Arial"/>
                <w:color w:val="00B050"/>
              </w:rPr>
              <w:t>NJ</w:t>
            </w:r>
            <w:r w:rsidRPr="00B50DC1">
              <w:rPr>
                <w:rStyle w:val="IntenseEmphasis"/>
                <w:rFonts w:ascii="Arial" w:eastAsia="MS Mincho" w:hAnsi="Arial" w:cs="Arial"/>
                <w:color w:val="0070C0"/>
              </w:rPr>
              <w:t>START</w:t>
            </w:r>
            <w:r>
              <w:rPr>
                <w:rStyle w:val="IntenseEmphasis"/>
                <w:rFonts w:ascii="Arial" w:eastAsia="MS Mincho" w:hAnsi="Arial" w:cs="Arial"/>
                <w:color w:val="0070C0"/>
              </w:rPr>
              <w:t>.</w:t>
            </w:r>
          </w:p>
          <w:p w14:paraId="5A008071" w14:textId="6F40F9D4" w:rsidR="004E463B" w:rsidRPr="000F3E94" w:rsidRDefault="004E463B" w:rsidP="00713C9B">
            <w:pPr>
              <w:tabs>
                <w:tab w:val="left" w:pos="0"/>
              </w:tabs>
              <w:overflowPunct w:val="0"/>
              <w:autoSpaceDE w:val="0"/>
              <w:autoSpaceDN w:val="0"/>
              <w:adjustRightInd w:val="0"/>
              <w:rPr>
                <w:rFonts w:ascii="Arial" w:hAnsi="Arial" w:cs="Arial"/>
                <w:b/>
                <w:u w:val="single"/>
              </w:rPr>
            </w:pPr>
          </w:p>
        </w:tc>
      </w:tr>
      <w:tr w:rsidR="00713C9B" w:rsidRPr="000F3E94" w14:paraId="03C6B446" w14:textId="77777777" w:rsidTr="4F45D0C0">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713C9B" w:rsidRPr="00943042" w:rsidRDefault="00713C9B" w:rsidP="00713C9B">
            <w:pPr>
              <w:tabs>
                <w:tab w:val="left" w:pos="0"/>
              </w:tabs>
              <w:autoSpaceDN w:val="0"/>
              <w:jc w:val="center"/>
              <w:rPr>
                <w:rFonts w:ascii="Arial" w:hAnsi="Arial" w:cs="Arial"/>
              </w:rPr>
            </w:pPr>
            <w:r w:rsidRPr="0094304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713C9B" w:rsidRPr="00CA4519" w:rsidRDefault="00713C9B" w:rsidP="00713C9B">
            <w:pPr>
              <w:tabs>
                <w:tab w:val="left" w:pos="0"/>
              </w:tabs>
              <w:overflowPunct w:val="0"/>
              <w:autoSpaceDE w:val="0"/>
              <w:autoSpaceDN w:val="0"/>
              <w:adjustRightInd w:val="0"/>
              <w:jc w:val="center"/>
              <w:rPr>
                <w:rFonts w:ascii="Arial" w:hAnsi="Arial" w:cs="Arial"/>
              </w:rPr>
            </w:pPr>
            <w:r w:rsidRPr="00461B0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C6B6830" w:rsidR="00713C9B" w:rsidRPr="000F3E94" w:rsidRDefault="00713C9B" w:rsidP="00713C9B">
            <w:pPr>
              <w:jc w:val="both"/>
              <w:rPr>
                <w:rFonts w:ascii="Arial" w:hAnsi="Arial" w:cs="Arial"/>
                <w:b/>
              </w:rPr>
            </w:pPr>
            <w:r w:rsidRPr="000F3E94">
              <w:rPr>
                <w:rFonts w:ascii="Arial" w:hAnsi="Arial" w:cs="Arial"/>
                <w:b/>
                <w:u w:val="single"/>
              </w:rPr>
              <w:t>Question:</w:t>
            </w:r>
            <w:r w:rsidRPr="007529D8">
              <w:rPr>
                <w:rFonts w:ascii="Arial" w:hAnsi="Arial" w:cs="Arial"/>
                <w:b/>
              </w:rPr>
              <w:t xml:space="preserve"> </w:t>
            </w:r>
            <w:r w:rsidRPr="000F3E94">
              <w:rPr>
                <w:rFonts w:ascii="Arial" w:hAnsi="Arial" w:cs="Arial"/>
                <w:b/>
              </w:rPr>
              <w:t>Will the State allow Bidders to take exception to any of the Standard Terms and Conditions?</w:t>
            </w:r>
          </w:p>
          <w:p w14:paraId="0D087870" w14:textId="77777777" w:rsidR="00713C9B" w:rsidRPr="000F3E94" w:rsidRDefault="00713C9B" w:rsidP="00713C9B">
            <w:pPr>
              <w:jc w:val="both"/>
              <w:rPr>
                <w:rFonts w:ascii="Arial" w:hAnsi="Arial" w:cs="Arial"/>
                <w:b/>
                <w:u w:val="single"/>
              </w:rPr>
            </w:pPr>
          </w:p>
          <w:p w14:paraId="05978607" w14:textId="77777777" w:rsidR="00713C9B" w:rsidRDefault="00713C9B" w:rsidP="00713C9B">
            <w:pPr>
              <w:jc w:val="both"/>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0F3E94">
              <w:rPr>
                <w:rFonts w:ascii="Arial" w:hAnsi="Arial" w:cs="Arial"/>
              </w:rPr>
              <w:t>As stated in Bid Solicitation Section 2.2, Exceptions to the State of NJ Standard Terms and Conditions (SSTC):</w:t>
            </w:r>
          </w:p>
          <w:p w14:paraId="326F9002" w14:textId="77777777" w:rsidR="00713C9B" w:rsidRDefault="00713C9B" w:rsidP="00713C9B">
            <w:pPr>
              <w:jc w:val="both"/>
              <w:rPr>
                <w:rFonts w:ascii="Arial" w:hAnsi="Arial" w:cs="Arial"/>
              </w:rPr>
            </w:pPr>
          </w:p>
          <w:p w14:paraId="77D96B10" w14:textId="1FFE4C6C" w:rsidR="00713C9B" w:rsidRPr="000F3E94" w:rsidRDefault="00713C9B" w:rsidP="00713C9B">
            <w:pPr>
              <w:jc w:val="both"/>
              <w:rPr>
                <w:rFonts w:ascii="Arial" w:hAnsi="Arial" w:cs="Arial"/>
                <w:i/>
              </w:rPr>
            </w:pPr>
            <w:r w:rsidRPr="000F3E94">
              <w:rPr>
                <w:rFonts w:ascii="Arial" w:hAnsi="Arial" w:cs="Arial"/>
              </w:rPr>
              <w:t xml:space="preserve"> </w:t>
            </w:r>
            <w:r w:rsidRPr="000F3E94">
              <w:rPr>
                <w:rFonts w:ascii="Arial" w:hAnsi="Arial" w:cs="Arial"/>
                <w:i/>
              </w:rPr>
              <w:t>“</w:t>
            </w:r>
            <w:r w:rsidRPr="000F3E94">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0F3E94">
              <w:rPr>
                <w:rFonts w:ascii="Arial" w:hAnsi="Arial" w:cs="Arial"/>
                <w:i/>
              </w:rPr>
              <w:t xml:space="preserve">”  </w:t>
            </w:r>
            <w:r w:rsidRPr="000F3E94">
              <w:rPr>
                <w:rFonts w:ascii="Arial" w:eastAsiaTheme="minorEastAsia" w:hAnsi="Arial" w:cs="Arial"/>
                <w:i/>
              </w:rPr>
              <w:t>Moreover, as stated in Bid Solicitation Section 3.11, Bidder proposed terms or conditions that conflict with those contained in the State of New Jersey Standard Terms and Conditions may render a Quote non-responsive.”</w:t>
            </w:r>
          </w:p>
          <w:p w14:paraId="03C6B445" w14:textId="42952BF6" w:rsidR="00713C9B" w:rsidRPr="00943042" w:rsidRDefault="00713C9B" w:rsidP="00713C9B">
            <w:pPr>
              <w:tabs>
                <w:tab w:val="left" w:pos="0"/>
              </w:tabs>
              <w:overflowPunct w:val="0"/>
              <w:autoSpaceDE w:val="0"/>
              <w:autoSpaceDN w:val="0"/>
              <w:adjustRightInd w:val="0"/>
              <w:rPr>
                <w:rFonts w:ascii="Arial" w:hAnsi="Arial" w:cs="Arial"/>
              </w:rPr>
            </w:pPr>
          </w:p>
        </w:tc>
      </w:tr>
      <w:tr w:rsidR="00713C9B" w:rsidRPr="000F3E94" w14:paraId="03C6B44B" w14:textId="77777777" w:rsidTr="4F45D0C0">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713C9B" w:rsidRPr="00943042" w:rsidRDefault="00713C9B" w:rsidP="00713C9B">
            <w:pPr>
              <w:tabs>
                <w:tab w:val="left" w:pos="0"/>
              </w:tabs>
              <w:autoSpaceDN w:val="0"/>
              <w:jc w:val="center"/>
              <w:rPr>
                <w:rFonts w:ascii="Arial" w:hAnsi="Arial" w:cs="Arial"/>
              </w:rPr>
            </w:pPr>
            <w:r w:rsidRPr="00943042">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2908E356" w:rsidR="00713C9B" w:rsidRPr="00CA4519" w:rsidRDefault="00713C9B" w:rsidP="00713C9B">
            <w:pPr>
              <w:tabs>
                <w:tab w:val="left" w:pos="0"/>
              </w:tabs>
              <w:overflowPunct w:val="0"/>
              <w:autoSpaceDE w:val="0"/>
              <w:autoSpaceDN w:val="0"/>
              <w:adjustRightInd w:val="0"/>
              <w:jc w:val="center"/>
              <w:rPr>
                <w:rFonts w:ascii="Arial" w:hAnsi="Arial" w:cs="Arial"/>
              </w:rPr>
            </w:pPr>
            <w:r w:rsidRPr="00461B0B">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63DB6D66" w14:textId="6C1D25A8" w:rsidR="00713C9B" w:rsidRPr="00943042" w:rsidRDefault="00713C9B" w:rsidP="00713C9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943042">
              <w:rPr>
                <w:rFonts w:ascii="Arial" w:hAnsi="Arial" w:cs="Arial"/>
                <w:b/>
              </w:rPr>
              <w:t xml:space="preserve">Do I have to complete all of the required fields on the state-Supplied Price Sheet for each price line bid? </w:t>
            </w:r>
          </w:p>
          <w:p w14:paraId="170BAA17" w14:textId="77777777" w:rsidR="00713C9B" w:rsidRPr="00461B0B" w:rsidRDefault="00713C9B" w:rsidP="00713C9B">
            <w:pPr>
              <w:tabs>
                <w:tab w:val="left" w:pos="0"/>
              </w:tabs>
              <w:overflowPunct w:val="0"/>
              <w:autoSpaceDE w:val="0"/>
              <w:autoSpaceDN w:val="0"/>
              <w:adjustRightInd w:val="0"/>
              <w:rPr>
                <w:rFonts w:ascii="Arial" w:hAnsi="Arial" w:cs="Arial"/>
              </w:rPr>
            </w:pPr>
          </w:p>
          <w:p w14:paraId="0B56B842" w14:textId="77777777" w:rsidR="00713C9B" w:rsidRDefault="00713C9B" w:rsidP="00713C9B">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943042">
              <w:rPr>
                <w:rFonts w:ascii="Arial" w:hAnsi="Arial" w:cs="Arial"/>
              </w:rPr>
              <w:t xml:space="preserve">Yes. </w:t>
            </w:r>
          </w:p>
          <w:p w14:paraId="03C6B44A" w14:textId="013FE592" w:rsidR="00713C9B" w:rsidRPr="00943042" w:rsidRDefault="00713C9B" w:rsidP="00713C9B">
            <w:pPr>
              <w:tabs>
                <w:tab w:val="left" w:pos="0"/>
              </w:tabs>
              <w:overflowPunct w:val="0"/>
              <w:autoSpaceDE w:val="0"/>
              <w:autoSpaceDN w:val="0"/>
              <w:adjustRightInd w:val="0"/>
              <w:rPr>
                <w:rFonts w:ascii="Arial" w:hAnsi="Arial" w:cs="Arial"/>
              </w:rPr>
            </w:pPr>
          </w:p>
        </w:tc>
      </w:tr>
      <w:tr w:rsidR="00713C9B" w:rsidRPr="000F3E94" w14:paraId="6A39C8C7" w14:textId="77777777" w:rsidTr="4F45D0C0">
        <w:tc>
          <w:tcPr>
            <w:tcW w:w="877" w:type="dxa"/>
            <w:tcBorders>
              <w:top w:val="single" w:sz="4" w:space="0" w:color="auto"/>
              <w:left w:val="single" w:sz="4" w:space="0" w:color="auto"/>
              <w:bottom w:val="single" w:sz="4" w:space="0" w:color="auto"/>
              <w:right w:val="single" w:sz="4" w:space="0" w:color="auto"/>
            </w:tcBorders>
          </w:tcPr>
          <w:p w14:paraId="041374E9" w14:textId="1BC04E3E" w:rsidR="00713C9B" w:rsidRPr="00943042" w:rsidRDefault="00713C9B" w:rsidP="00713C9B">
            <w:pPr>
              <w:tabs>
                <w:tab w:val="left" w:pos="0"/>
              </w:tabs>
              <w:autoSpaceDN w:val="0"/>
              <w:jc w:val="center"/>
              <w:rPr>
                <w:rFonts w:ascii="Arial" w:hAnsi="Arial" w:cs="Arial"/>
              </w:rPr>
            </w:pPr>
            <w:r w:rsidRPr="00943042">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978D23A" w14:textId="1AD1B582" w:rsidR="00713C9B" w:rsidRPr="00461B0B" w:rsidRDefault="00713C9B" w:rsidP="00713C9B">
            <w:pPr>
              <w:tabs>
                <w:tab w:val="left" w:pos="0"/>
              </w:tabs>
              <w:overflowPunct w:val="0"/>
              <w:autoSpaceDE w:val="0"/>
              <w:autoSpaceDN w:val="0"/>
              <w:adjustRightInd w:val="0"/>
              <w:jc w:val="center"/>
              <w:rPr>
                <w:rFonts w:ascii="Arial" w:hAnsi="Arial" w:cs="Arial"/>
              </w:rPr>
            </w:pPr>
            <w:r w:rsidRPr="00461B0B">
              <w:rPr>
                <w:rFonts w:ascii="Arial" w:hAnsi="Arial" w:cs="Arial"/>
              </w:rPr>
              <w:t xml:space="preserve">State-Supplied Price Sheet </w:t>
            </w:r>
          </w:p>
        </w:tc>
        <w:tc>
          <w:tcPr>
            <w:tcW w:w="7200" w:type="dxa"/>
            <w:tcBorders>
              <w:top w:val="single" w:sz="4" w:space="0" w:color="auto"/>
              <w:left w:val="single" w:sz="4" w:space="0" w:color="auto"/>
              <w:bottom w:val="single" w:sz="4" w:space="0" w:color="auto"/>
              <w:right w:val="single" w:sz="4" w:space="0" w:color="auto"/>
            </w:tcBorders>
          </w:tcPr>
          <w:p w14:paraId="54B67BC5" w14:textId="7F3ED6F1" w:rsidR="00713C9B" w:rsidRPr="00943042" w:rsidRDefault="00713C9B" w:rsidP="00713C9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943042">
              <w:rPr>
                <w:rFonts w:ascii="Arial" w:hAnsi="Arial" w:cs="Arial"/>
                <w:b/>
              </w:rPr>
              <w:t xml:space="preserve">Do I have to initial each price line bid on the State-Supplied Price Sheet? </w:t>
            </w:r>
          </w:p>
          <w:p w14:paraId="5333B59C" w14:textId="3FD7D4C6" w:rsidR="00713C9B" w:rsidRPr="00461B0B" w:rsidRDefault="00713C9B" w:rsidP="00713C9B">
            <w:pPr>
              <w:tabs>
                <w:tab w:val="left" w:pos="0"/>
              </w:tabs>
              <w:overflowPunct w:val="0"/>
              <w:autoSpaceDE w:val="0"/>
              <w:autoSpaceDN w:val="0"/>
              <w:adjustRightInd w:val="0"/>
              <w:rPr>
                <w:rFonts w:ascii="Arial" w:hAnsi="Arial" w:cs="Arial"/>
                <w:b/>
              </w:rPr>
            </w:pPr>
          </w:p>
          <w:p w14:paraId="560A8E7D" w14:textId="78728CB5" w:rsidR="00713C9B" w:rsidRPr="00943042" w:rsidRDefault="00713C9B" w:rsidP="00713C9B">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943042">
              <w:rPr>
                <w:rFonts w:ascii="Arial" w:hAnsi="Arial" w:cs="Arial"/>
              </w:rPr>
              <w:t>Yes.</w:t>
            </w:r>
          </w:p>
          <w:p w14:paraId="2B25F521" w14:textId="33AB71A6" w:rsidR="00713C9B" w:rsidRPr="00461B0B" w:rsidRDefault="00713C9B" w:rsidP="00713C9B">
            <w:pPr>
              <w:tabs>
                <w:tab w:val="left" w:pos="0"/>
              </w:tabs>
              <w:overflowPunct w:val="0"/>
              <w:autoSpaceDE w:val="0"/>
              <w:autoSpaceDN w:val="0"/>
              <w:adjustRightInd w:val="0"/>
              <w:rPr>
                <w:rFonts w:ascii="Arial" w:hAnsi="Arial" w:cs="Arial"/>
                <w:b/>
              </w:rPr>
            </w:pPr>
          </w:p>
        </w:tc>
      </w:tr>
      <w:tr w:rsidR="00713C9B" w14:paraId="6C86726A"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hideMark/>
          </w:tcPr>
          <w:p w14:paraId="6F03199B" w14:textId="7D517764" w:rsidR="00713C9B" w:rsidRDefault="003D064B" w:rsidP="00713C9B">
            <w:pPr>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6152CB7" w14:textId="6BB2C320" w:rsidR="00713C9B" w:rsidRDefault="00713C9B" w:rsidP="00713C9B">
            <w:pPr>
              <w:jc w:val="center"/>
              <w:rPr>
                <w:rFonts w:ascii="Arial" w:eastAsia="Arial" w:hAnsi="Arial" w:cs="Arial"/>
              </w:rPr>
            </w:pPr>
            <w:r w:rsidRPr="2CCE96FF">
              <w:rPr>
                <w:rFonts w:ascii="Arial" w:eastAsia="Arial" w:hAnsi="Arial" w:cs="Arial"/>
              </w:rPr>
              <w:t xml:space="preserve">Price Adjustment Review </w:t>
            </w:r>
          </w:p>
          <w:p w14:paraId="5821869E" w14:textId="6D94C039" w:rsidR="00713C9B" w:rsidRDefault="00713C9B" w:rsidP="00713C9B">
            <w:pPr>
              <w:jc w:val="center"/>
            </w:pPr>
          </w:p>
        </w:tc>
        <w:tc>
          <w:tcPr>
            <w:tcW w:w="7200" w:type="dxa"/>
            <w:tcBorders>
              <w:top w:val="single" w:sz="4" w:space="0" w:color="auto"/>
              <w:left w:val="single" w:sz="4" w:space="0" w:color="auto"/>
              <w:bottom w:val="single" w:sz="4" w:space="0" w:color="auto"/>
              <w:right w:val="single" w:sz="4" w:space="0" w:color="auto"/>
            </w:tcBorders>
          </w:tcPr>
          <w:p w14:paraId="17CCD8F0" w14:textId="625B8F96" w:rsidR="00713C9B" w:rsidRDefault="00713C9B" w:rsidP="00713C9B">
            <w:pPr>
              <w:rPr>
                <w:rFonts w:ascii="Arial" w:eastAsia="Arial" w:hAnsi="Arial" w:cs="Arial"/>
                <w:b/>
                <w:bCs/>
                <w:color w:val="000000" w:themeColor="text1"/>
              </w:rPr>
            </w:pPr>
            <w:r w:rsidRPr="2CCE96FF">
              <w:rPr>
                <w:rFonts w:ascii="Arial" w:eastAsia="Arial" w:hAnsi="Arial" w:cs="Arial"/>
                <w:b/>
                <w:bCs/>
                <w:color w:val="000000" w:themeColor="text1"/>
                <w:u w:val="single"/>
              </w:rPr>
              <w:t>Question:</w:t>
            </w:r>
            <w:r w:rsidRPr="2CCE96FF">
              <w:rPr>
                <w:rFonts w:ascii="Arial" w:eastAsia="Arial" w:hAnsi="Arial" w:cs="Arial"/>
                <w:b/>
                <w:bCs/>
                <w:color w:val="000000" w:themeColor="text1"/>
              </w:rPr>
              <w:t xml:space="preserve"> Will price adjustments be considered during the term of the contract?</w:t>
            </w:r>
          </w:p>
          <w:p w14:paraId="62BBFCB6" w14:textId="4CF231F2" w:rsidR="00713C9B" w:rsidRDefault="00713C9B" w:rsidP="00713C9B">
            <w:pPr>
              <w:rPr>
                <w:rFonts w:ascii="Arial" w:eastAsia="Arial" w:hAnsi="Arial" w:cs="Arial"/>
                <w:b/>
                <w:bCs/>
                <w:color w:val="000000" w:themeColor="text1"/>
                <w:sz w:val="18"/>
                <w:szCs w:val="18"/>
                <w:u w:val="single"/>
              </w:rPr>
            </w:pPr>
          </w:p>
          <w:p w14:paraId="4C5FB923" w14:textId="006DAC17" w:rsidR="00713C9B" w:rsidRPr="009A5005" w:rsidRDefault="00713C9B" w:rsidP="00713C9B">
            <w:pPr>
              <w:rPr>
                <w:rFonts w:ascii="Arial" w:eastAsia="Arial" w:hAnsi="Arial" w:cs="Arial"/>
                <w:i/>
                <w:color w:val="000000" w:themeColor="text1"/>
              </w:rPr>
            </w:pPr>
            <w:r w:rsidRPr="2CCE96FF">
              <w:rPr>
                <w:rFonts w:ascii="Arial" w:eastAsia="Arial" w:hAnsi="Arial" w:cs="Arial"/>
                <w:b/>
                <w:bCs/>
                <w:color w:val="000000" w:themeColor="text1"/>
                <w:u w:val="single"/>
              </w:rPr>
              <w:t xml:space="preserve">Answer: </w:t>
            </w:r>
            <w:r w:rsidRPr="2CCE96FF">
              <w:rPr>
                <w:rFonts w:ascii="Arial" w:eastAsia="Arial" w:hAnsi="Arial" w:cs="Arial"/>
                <w:color w:val="000000" w:themeColor="text1"/>
              </w:rPr>
              <w:t xml:space="preserve">Price adjustments may be considered following contract award. Price increases may be requested pursuant to New Jersey State standard Terms &amp; condition Section 6.1 which states </w:t>
            </w:r>
            <w:r w:rsidRPr="009A5005">
              <w:rPr>
                <w:rFonts w:ascii="Arial" w:eastAsia="Arial" w:hAnsi="Arial" w:cs="Arial"/>
                <w:i/>
                <w:color w:val="000000" w:themeColor="text1"/>
              </w:rPr>
              <w:t>"in an exceptional situation the State may consider a price adjustment. Requests for price adjustments must include justification and documentation."</w:t>
            </w:r>
          </w:p>
          <w:p w14:paraId="4188C251" w14:textId="640DD2B9" w:rsidR="00713C9B" w:rsidRDefault="00713C9B" w:rsidP="00713C9B">
            <w:pPr>
              <w:rPr>
                <w:rFonts w:ascii="Open Sans" w:eastAsia="Open Sans" w:hAnsi="Open Sans" w:cs="Open Sans"/>
                <w:color w:val="000000" w:themeColor="text1"/>
                <w:sz w:val="18"/>
                <w:szCs w:val="18"/>
              </w:rPr>
            </w:pPr>
          </w:p>
        </w:tc>
      </w:tr>
      <w:tr w:rsidR="004E463B" w14:paraId="4C2B5C9A"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tcPr>
          <w:p w14:paraId="66428F78" w14:textId="26EB6BA1" w:rsidR="004E463B" w:rsidRPr="2CCE96FF" w:rsidRDefault="003D064B" w:rsidP="00713C9B">
            <w:pPr>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286E582" w14:textId="4E4FFBB2" w:rsidR="004E463B" w:rsidRPr="2CCE96FF" w:rsidRDefault="003D064B" w:rsidP="00713C9B">
            <w:pPr>
              <w:jc w:val="center"/>
              <w:rPr>
                <w:rFonts w:ascii="Arial" w:eastAsia="Arial" w:hAnsi="Arial" w:cs="Arial"/>
              </w:rPr>
            </w:pPr>
            <w:r>
              <w:rPr>
                <w:rFonts w:ascii="Arial" w:eastAsia="Arial" w:hAnsi="Arial" w:cs="Arial"/>
              </w:rPr>
              <w:t>Group Awards</w:t>
            </w:r>
          </w:p>
        </w:tc>
        <w:tc>
          <w:tcPr>
            <w:tcW w:w="7200" w:type="dxa"/>
            <w:tcBorders>
              <w:top w:val="single" w:sz="4" w:space="0" w:color="auto"/>
              <w:left w:val="single" w:sz="4" w:space="0" w:color="auto"/>
              <w:bottom w:val="single" w:sz="4" w:space="0" w:color="auto"/>
              <w:right w:val="single" w:sz="4" w:space="0" w:color="auto"/>
            </w:tcBorders>
          </w:tcPr>
          <w:p w14:paraId="053655EF" w14:textId="77777777" w:rsidR="004E463B" w:rsidRPr="00461B0B" w:rsidRDefault="004E463B" w:rsidP="004E463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943042">
              <w:rPr>
                <w:rFonts w:ascii="Arial" w:hAnsi="Arial" w:cs="Arial"/>
                <w:b/>
              </w:rPr>
              <w:t xml:space="preserve">If I bid on any of the Groups 1, 2, </w:t>
            </w:r>
            <w:r>
              <w:rPr>
                <w:rFonts w:ascii="Arial" w:hAnsi="Arial" w:cs="Arial"/>
                <w:b/>
              </w:rPr>
              <w:t xml:space="preserve">or </w:t>
            </w:r>
            <w:r w:rsidRPr="00943042">
              <w:rPr>
                <w:rFonts w:ascii="Arial" w:hAnsi="Arial" w:cs="Arial"/>
                <w:b/>
              </w:rPr>
              <w:t>3</w:t>
            </w:r>
            <w:r>
              <w:rPr>
                <w:rFonts w:ascii="Arial" w:hAnsi="Arial" w:cs="Arial"/>
                <w:b/>
              </w:rPr>
              <w:t xml:space="preserve"> </w:t>
            </w:r>
            <w:r w:rsidRPr="00943042">
              <w:rPr>
                <w:rFonts w:ascii="Arial" w:hAnsi="Arial" w:cs="Arial"/>
                <w:b/>
              </w:rPr>
              <w:t xml:space="preserve">do I have to bid on all price lines within the group to be considered for an award? </w:t>
            </w:r>
          </w:p>
          <w:p w14:paraId="108B5292" w14:textId="77777777" w:rsidR="004E463B" w:rsidRPr="000F3E94" w:rsidRDefault="004E463B" w:rsidP="004E463B">
            <w:pPr>
              <w:tabs>
                <w:tab w:val="left" w:pos="0"/>
              </w:tabs>
              <w:overflowPunct w:val="0"/>
              <w:autoSpaceDE w:val="0"/>
              <w:autoSpaceDN w:val="0"/>
              <w:adjustRightInd w:val="0"/>
              <w:rPr>
                <w:rFonts w:ascii="Arial" w:hAnsi="Arial" w:cs="Arial"/>
              </w:rPr>
            </w:pPr>
          </w:p>
          <w:p w14:paraId="4BEB6CFA" w14:textId="77777777" w:rsidR="004E463B" w:rsidRPr="00461B0B" w:rsidRDefault="004E463B" w:rsidP="004E463B">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943042">
              <w:rPr>
                <w:rFonts w:ascii="Arial" w:hAnsi="Arial" w:cs="Arial"/>
              </w:rPr>
              <w:t xml:space="preserve">Yes, as stated in Bid Solicitation Section 1.1, Groups 1, 2, </w:t>
            </w:r>
            <w:r>
              <w:rPr>
                <w:rFonts w:ascii="Arial" w:hAnsi="Arial" w:cs="Arial"/>
              </w:rPr>
              <w:t>and 3</w:t>
            </w:r>
            <w:r w:rsidRPr="00943042">
              <w:rPr>
                <w:rFonts w:ascii="Arial" w:hAnsi="Arial" w:cs="Arial"/>
              </w:rPr>
              <w:t>, are designated as "all or none" groups, meaning the Bidder must bid on all lines within the group in order to be considered for award of that specific group. If a Bidder fails to bid on all lines within the group, their Quote shall be considered non-responsive for that group.  If a brand/product bid on a pric</w:t>
            </w:r>
            <w:r w:rsidRPr="00461B0B">
              <w:rPr>
                <w:rFonts w:ascii="Arial" w:hAnsi="Arial" w:cs="Arial"/>
              </w:rPr>
              <w:t>e line within the group is deemed non-responsive, the entire group that price line item is part of will be deemed non-responsive, as these price lines were grouped to create a single award, with the intent that all price lines in the group will be awarded.</w:t>
            </w:r>
          </w:p>
          <w:p w14:paraId="2C1F69D2" w14:textId="77777777" w:rsidR="004E463B" w:rsidRPr="2CCE96FF" w:rsidRDefault="004E463B" w:rsidP="00713C9B">
            <w:pPr>
              <w:rPr>
                <w:rFonts w:ascii="Arial" w:eastAsia="Arial" w:hAnsi="Arial" w:cs="Arial"/>
                <w:b/>
                <w:bCs/>
                <w:color w:val="000000" w:themeColor="text1"/>
                <w:u w:val="single"/>
              </w:rPr>
            </w:pPr>
          </w:p>
        </w:tc>
      </w:tr>
      <w:tr w:rsidR="003D064B" w14:paraId="06C31ECE"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tcPr>
          <w:p w14:paraId="6DC8D749" w14:textId="5AC9F1FF" w:rsidR="003D064B" w:rsidRPr="00C818AF" w:rsidRDefault="005E4273" w:rsidP="00713C9B">
            <w:pPr>
              <w:jc w:val="center"/>
              <w:rPr>
                <w:rFonts w:ascii="Arial" w:hAnsi="Arial" w:cs="Arial"/>
                <w:color w:val="7030A0"/>
              </w:rPr>
            </w:pPr>
            <w:r w:rsidRPr="00C818AF">
              <w:rPr>
                <w:rFonts w:ascii="Arial" w:hAnsi="Arial" w:cs="Arial"/>
                <w:color w:val="7030A0"/>
              </w:rPr>
              <w:t>9</w:t>
            </w:r>
          </w:p>
        </w:tc>
        <w:tc>
          <w:tcPr>
            <w:tcW w:w="2160" w:type="dxa"/>
            <w:tcBorders>
              <w:top w:val="single" w:sz="4" w:space="0" w:color="auto"/>
              <w:left w:val="single" w:sz="4" w:space="0" w:color="auto"/>
              <w:bottom w:val="single" w:sz="4" w:space="0" w:color="auto"/>
              <w:right w:val="single" w:sz="4" w:space="0" w:color="auto"/>
            </w:tcBorders>
          </w:tcPr>
          <w:p w14:paraId="3A648488" w14:textId="77777777" w:rsidR="00C818AF" w:rsidRPr="00246ADB" w:rsidRDefault="00C818AF" w:rsidP="00C818AF">
            <w:pPr>
              <w:tabs>
                <w:tab w:val="left" w:pos="0"/>
              </w:tabs>
              <w:overflowPunct w:val="0"/>
              <w:autoSpaceDE w:val="0"/>
              <w:autoSpaceDN w:val="0"/>
              <w:adjustRightInd w:val="0"/>
              <w:jc w:val="center"/>
              <w:rPr>
                <w:rFonts w:ascii="Arial" w:hAnsi="Arial" w:cs="Arial"/>
              </w:rPr>
            </w:pPr>
            <w:r w:rsidRPr="00246ADB">
              <w:rPr>
                <w:rFonts w:ascii="Arial" w:hAnsi="Arial" w:cs="Arial"/>
              </w:rPr>
              <w:t xml:space="preserve">Section 6.1 </w:t>
            </w:r>
          </w:p>
          <w:p w14:paraId="4CF7F53E" w14:textId="23BA1400" w:rsidR="003D064B" w:rsidRPr="00246ADB" w:rsidRDefault="00C818AF" w:rsidP="00C818AF">
            <w:pPr>
              <w:jc w:val="center"/>
              <w:rPr>
                <w:rFonts w:ascii="Arial" w:eastAsia="Arial" w:hAnsi="Arial" w:cs="Arial"/>
              </w:rPr>
            </w:pPr>
            <w:r w:rsidRPr="00246ADB">
              <w:rPr>
                <w:rFonts w:ascii="Arial" w:hAnsi="Arial" w:cs="Arial"/>
              </w:rPr>
              <w:t>New Jersey State Standard Terms &amp; Condition</w:t>
            </w:r>
            <w:r w:rsidR="003C423A" w:rsidRPr="00246ADB">
              <w:rPr>
                <w:rFonts w:ascii="Arial" w:hAnsi="Arial" w:cs="Arial"/>
              </w:rPr>
              <w:t xml:space="preserve"> and Section 3.36 State-Supplied Price Sheet</w:t>
            </w:r>
          </w:p>
        </w:tc>
        <w:tc>
          <w:tcPr>
            <w:tcW w:w="7200" w:type="dxa"/>
            <w:tcBorders>
              <w:top w:val="single" w:sz="4" w:space="0" w:color="auto"/>
              <w:left w:val="single" w:sz="4" w:space="0" w:color="auto"/>
              <w:bottom w:val="single" w:sz="4" w:space="0" w:color="auto"/>
              <w:right w:val="single" w:sz="4" w:space="0" w:color="auto"/>
            </w:tcBorders>
          </w:tcPr>
          <w:p w14:paraId="44E6C8D3" w14:textId="77777777" w:rsidR="00B00DB7" w:rsidRPr="00246ADB" w:rsidRDefault="005E4273" w:rsidP="00B00DB7">
            <w:pPr>
              <w:tabs>
                <w:tab w:val="right" w:pos="6984"/>
              </w:tabs>
              <w:rPr>
                <w:rFonts w:ascii="Arial" w:eastAsia="Arial" w:hAnsi="Arial" w:cs="Arial"/>
              </w:rPr>
            </w:pPr>
            <w:r w:rsidRPr="00246ADB">
              <w:rPr>
                <w:rFonts w:ascii="Arial" w:hAnsi="Arial" w:cs="Arial"/>
                <w:b/>
                <w:bCs/>
                <w:u w:val="single"/>
              </w:rPr>
              <w:t>Question:</w:t>
            </w:r>
            <w:r w:rsidRPr="00246ADB">
              <w:rPr>
                <w:rFonts w:ascii="Arial" w:hAnsi="Arial" w:cs="Arial"/>
                <w:b/>
                <w:bCs/>
              </w:rPr>
              <w:t xml:space="preserve"> </w:t>
            </w:r>
            <w:r w:rsidRPr="00246ADB">
              <w:rPr>
                <w:rFonts w:ascii="Arial" w:eastAsia="Arial" w:hAnsi="Arial" w:cs="Arial"/>
                <w:b/>
                <w:bCs/>
              </w:rPr>
              <w:t>Could you please clarify how tariffs will be addressed as part of this bid process?</w:t>
            </w:r>
            <w:r w:rsidR="00B00DB7">
              <w:rPr>
                <w:rFonts w:ascii="Arial" w:eastAsia="Arial" w:hAnsi="Arial" w:cs="Arial"/>
                <w:b/>
                <w:bCs/>
              </w:rPr>
              <w:t xml:space="preserve">  </w:t>
            </w:r>
            <w:r w:rsidR="00B00DB7" w:rsidRPr="00246ADB">
              <w:rPr>
                <w:rFonts w:ascii="Arial" w:eastAsia="Arial" w:hAnsi="Arial" w:cs="Arial"/>
                <w:b/>
                <w:bCs/>
              </w:rPr>
              <w:t>Will we be able to increase prices due to tariffs?</w:t>
            </w:r>
          </w:p>
          <w:p w14:paraId="215B5D68" w14:textId="77777777" w:rsidR="005E4273" w:rsidRPr="00246ADB" w:rsidRDefault="005E4273" w:rsidP="005E4273">
            <w:pPr>
              <w:overflowPunct w:val="0"/>
              <w:autoSpaceDE w:val="0"/>
              <w:autoSpaceDN w:val="0"/>
              <w:adjustRightInd w:val="0"/>
              <w:rPr>
                <w:rFonts w:ascii="Arial" w:eastAsia="Arial" w:hAnsi="Arial" w:cs="Arial"/>
              </w:rPr>
            </w:pPr>
          </w:p>
          <w:p w14:paraId="6C2DB845" w14:textId="7181CF60" w:rsidR="005E4273" w:rsidRPr="00246ADB" w:rsidRDefault="005E4273" w:rsidP="00C818AF">
            <w:pPr>
              <w:tabs>
                <w:tab w:val="left" w:pos="0"/>
              </w:tabs>
              <w:overflowPunct w:val="0"/>
              <w:autoSpaceDE w:val="0"/>
              <w:autoSpaceDN w:val="0"/>
              <w:adjustRightInd w:val="0"/>
              <w:rPr>
                <w:rFonts w:ascii="Arial" w:eastAsiaTheme="minorEastAsia" w:hAnsi="Arial" w:cs="Arial"/>
              </w:rPr>
            </w:pPr>
            <w:r w:rsidRPr="00246ADB">
              <w:rPr>
                <w:rFonts w:ascii="Arial" w:eastAsiaTheme="minorEastAsia" w:hAnsi="Arial" w:cs="Arial"/>
                <w:b/>
                <w:bCs/>
                <w:u w:val="single"/>
              </w:rPr>
              <w:t>Answer:</w:t>
            </w:r>
            <w:r w:rsidRPr="00246ADB">
              <w:rPr>
                <w:rFonts w:ascii="Arial" w:eastAsiaTheme="minorEastAsia" w:hAnsi="Arial" w:cs="Arial"/>
              </w:rPr>
              <w:t xml:space="preserve"> </w:t>
            </w:r>
            <w:r w:rsidR="00B00DB7">
              <w:rPr>
                <w:rFonts w:ascii="Arial" w:eastAsiaTheme="minorEastAsia" w:hAnsi="Arial" w:cs="Arial"/>
              </w:rPr>
              <w:t xml:space="preserve">Bidders must bid a firm, fixed price for each price line bid, as stated in Bid Solicitation Section 3.36 </w:t>
            </w:r>
            <w:r w:rsidR="00B00DB7" w:rsidRPr="00246ADB">
              <w:rPr>
                <w:rFonts w:ascii="Arial" w:hAnsi="Arial" w:cs="Arial"/>
              </w:rPr>
              <w:t>(State-Supplied Price Sheet Instructions)</w:t>
            </w:r>
            <w:r w:rsidR="00B00DB7">
              <w:rPr>
                <w:rFonts w:ascii="Arial" w:eastAsiaTheme="minorEastAsia" w:hAnsi="Arial" w:cs="Arial"/>
              </w:rPr>
              <w:t>.</w:t>
            </w:r>
          </w:p>
          <w:p w14:paraId="55D9CB66" w14:textId="3A0B9FDE" w:rsidR="003C423A" w:rsidRPr="00246ADB" w:rsidRDefault="003C423A" w:rsidP="003C423A">
            <w:pPr>
              <w:tabs>
                <w:tab w:val="left" w:pos="0"/>
              </w:tabs>
              <w:overflowPunct w:val="0"/>
              <w:autoSpaceDE w:val="0"/>
              <w:autoSpaceDN w:val="0"/>
              <w:adjustRightInd w:val="0"/>
              <w:rPr>
                <w:rFonts w:ascii="Arial" w:hAnsi="Arial" w:cs="Arial"/>
              </w:rPr>
            </w:pPr>
          </w:p>
          <w:p w14:paraId="1F5CD96E" w14:textId="77777777" w:rsidR="003C423A" w:rsidRPr="00246ADB" w:rsidRDefault="003C423A" w:rsidP="003C423A">
            <w:pPr>
              <w:tabs>
                <w:tab w:val="left" w:pos="0"/>
              </w:tabs>
              <w:overflowPunct w:val="0"/>
              <w:autoSpaceDE w:val="0"/>
              <w:autoSpaceDN w:val="0"/>
              <w:adjustRightInd w:val="0"/>
              <w:rPr>
                <w:rFonts w:ascii="Arial" w:hAnsi="Arial" w:cs="Arial"/>
              </w:rPr>
            </w:pPr>
            <w:r w:rsidRPr="00246ADB">
              <w:rPr>
                <w:rFonts w:ascii="Arial" w:hAnsi="Arial" w:cs="Arial"/>
              </w:rPr>
              <w:t xml:space="preserve">Bidders are reminded that Bid Solicitation Section 3.36 (State-Supplied Price Sheet Instructions) states, in pertinent part: </w:t>
            </w:r>
          </w:p>
          <w:p w14:paraId="480E0E7A" w14:textId="77777777" w:rsidR="003C423A" w:rsidRPr="00246ADB" w:rsidRDefault="003C423A" w:rsidP="003C423A">
            <w:pPr>
              <w:tabs>
                <w:tab w:val="left" w:pos="0"/>
              </w:tabs>
              <w:overflowPunct w:val="0"/>
              <w:autoSpaceDE w:val="0"/>
              <w:autoSpaceDN w:val="0"/>
              <w:adjustRightInd w:val="0"/>
              <w:rPr>
                <w:rFonts w:ascii="Arial" w:hAnsi="Arial" w:cs="Arial"/>
              </w:rPr>
            </w:pPr>
          </w:p>
          <w:p w14:paraId="5E4E3D07" w14:textId="77777777" w:rsidR="003C423A" w:rsidRPr="00246ADB" w:rsidRDefault="003C423A" w:rsidP="003C423A">
            <w:pPr>
              <w:tabs>
                <w:tab w:val="left" w:pos="0"/>
              </w:tabs>
              <w:overflowPunct w:val="0"/>
              <w:autoSpaceDE w:val="0"/>
              <w:autoSpaceDN w:val="0"/>
              <w:adjustRightInd w:val="0"/>
              <w:rPr>
                <w:rFonts w:asciiTheme="minorHAnsi" w:hAnsiTheme="minorHAnsi" w:cstheme="minorHAnsi"/>
              </w:rPr>
            </w:pPr>
            <w:r w:rsidRPr="00246ADB">
              <w:rPr>
                <w:rFonts w:ascii="Arial" w:hAnsi="Arial" w:cs="Arial"/>
              </w:rPr>
              <w:t>“</w:t>
            </w:r>
            <w:r w:rsidRPr="00246ADB">
              <w:rPr>
                <w:rFonts w:ascii="Arial" w:hAnsi="Arial" w:cs="Arial"/>
                <w:i/>
              </w:rPr>
              <w:t>Each Bidder is required to hold its prices firm through issuance of the Contract.”</w:t>
            </w:r>
          </w:p>
          <w:p w14:paraId="07F34F82" w14:textId="77777777" w:rsidR="00C818AF" w:rsidRPr="00246ADB" w:rsidRDefault="00C818AF" w:rsidP="00C818AF">
            <w:pPr>
              <w:tabs>
                <w:tab w:val="left" w:pos="0"/>
              </w:tabs>
              <w:overflowPunct w:val="0"/>
              <w:autoSpaceDE w:val="0"/>
              <w:autoSpaceDN w:val="0"/>
              <w:adjustRightInd w:val="0"/>
              <w:rPr>
                <w:rFonts w:ascii="Arial" w:eastAsiaTheme="minorEastAsia" w:hAnsi="Arial" w:cs="Arial"/>
              </w:rPr>
            </w:pPr>
          </w:p>
          <w:p w14:paraId="4B0CAF65" w14:textId="2E8EF0EC" w:rsidR="003C423A" w:rsidRPr="00246ADB" w:rsidRDefault="003C423A" w:rsidP="00C818AF">
            <w:pPr>
              <w:tabs>
                <w:tab w:val="left" w:pos="0"/>
              </w:tabs>
              <w:overflowPunct w:val="0"/>
              <w:autoSpaceDE w:val="0"/>
              <w:autoSpaceDN w:val="0"/>
              <w:adjustRightInd w:val="0"/>
              <w:rPr>
                <w:rFonts w:ascii="Arial" w:hAnsi="Arial" w:cs="Arial"/>
              </w:rPr>
            </w:pPr>
            <w:r w:rsidRPr="00246ADB">
              <w:rPr>
                <w:rFonts w:ascii="Arial" w:hAnsi="Arial" w:cs="Arial"/>
              </w:rPr>
              <w:t>Price adjustmen</w:t>
            </w:r>
            <w:r w:rsidR="009A5005" w:rsidRPr="00246ADB">
              <w:rPr>
                <w:rFonts w:ascii="Arial" w:hAnsi="Arial" w:cs="Arial"/>
              </w:rPr>
              <w:t xml:space="preserve">ts may be considered following </w:t>
            </w:r>
            <w:r w:rsidR="00B00DB7">
              <w:rPr>
                <w:rFonts w:ascii="Arial" w:hAnsi="Arial" w:cs="Arial"/>
              </w:rPr>
              <w:t>C</w:t>
            </w:r>
            <w:r w:rsidRPr="00246ADB">
              <w:rPr>
                <w:rFonts w:ascii="Arial" w:hAnsi="Arial" w:cs="Arial"/>
              </w:rPr>
              <w:t xml:space="preserve">ontract award. </w:t>
            </w:r>
            <w:r w:rsidR="00F93AF5">
              <w:rPr>
                <w:rFonts w:ascii="Arial" w:hAnsi="Arial" w:cs="Arial"/>
              </w:rPr>
              <w:t xml:space="preserve">Any price adjustment requested </w:t>
            </w:r>
            <w:r w:rsidR="007866DF">
              <w:rPr>
                <w:rFonts w:ascii="Arial" w:hAnsi="Arial" w:cs="Arial"/>
              </w:rPr>
              <w:t xml:space="preserve">by a Contractor </w:t>
            </w:r>
            <w:r w:rsidR="00F93AF5">
              <w:rPr>
                <w:rFonts w:ascii="Arial" w:hAnsi="Arial" w:cs="Arial"/>
              </w:rPr>
              <w:t xml:space="preserve">must include justification for the requested price increase.  In that instance, a Contractor could </w:t>
            </w:r>
            <w:r w:rsidR="007866DF">
              <w:rPr>
                <w:rFonts w:ascii="Arial" w:hAnsi="Arial" w:cs="Arial"/>
              </w:rPr>
              <w:t xml:space="preserve">utilize </w:t>
            </w:r>
            <w:r w:rsidR="00F93AF5">
              <w:rPr>
                <w:rFonts w:ascii="Arial" w:hAnsi="Arial" w:cs="Arial"/>
              </w:rPr>
              <w:t xml:space="preserve">tariffs </w:t>
            </w:r>
            <w:r w:rsidR="007866DF">
              <w:rPr>
                <w:rFonts w:ascii="Arial" w:hAnsi="Arial" w:cs="Arial"/>
              </w:rPr>
              <w:t xml:space="preserve">as the reasoning/contributing factor to the </w:t>
            </w:r>
            <w:r w:rsidR="00F93AF5">
              <w:rPr>
                <w:rFonts w:ascii="Arial" w:hAnsi="Arial" w:cs="Arial"/>
              </w:rPr>
              <w:t>requested price increase.</w:t>
            </w:r>
          </w:p>
          <w:p w14:paraId="01EAFB66" w14:textId="77777777" w:rsidR="003C423A" w:rsidRPr="00246ADB" w:rsidRDefault="003C423A" w:rsidP="00C818AF">
            <w:pPr>
              <w:tabs>
                <w:tab w:val="left" w:pos="0"/>
              </w:tabs>
              <w:overflowPunct w:val="0"/>
              <w:autoSpaceDE w:val="0"/>
              <w:autoSpaceDN w:val="0"/>
              <w:adjustRightInd w:val="0"/>
              <w:rPr>
                <w:rFonts w:ascii="Arial" w:hAnsi="Arial" w:cs="Arial"/>
              </w:rPr>
            </w:pPr>
          </w:p>
          <w:p w14:paraId="45D97B3D" w14:textId="6C86F33C" w:rsidR="003C423A" w:rsidRPr="00246ADB" w:rsidRDefault="003C423A" w:rsidP="00C818AF">
            <w:pPr>
              <w:tabs>
                <w:tab w:val="left" w:pos="0"/>
              </w:tabs>
              <w:overflowPunct w:val="0"/>
              <w:autoSpaceDE w:val="0"/>
              <w:autoSpaceDN w:val="0"/>
              <w:adjustRightInd w:val="0"/>
              <w:rPr>
                <w:rFonts w:ascii="Arial" w:eastAsiaTheme="minorEastAsia" w:hAnsi="Arial" w:cs="Arial"/>
              </w:rPr>
            </w:pPr>
            <w:r w:rsidRPr="00246ADB">
              <w:rPr>
                <w:rFonts w:ascii="Arial" w:hAnsi="Arial" w:cs="Arial"/>
              </w:rPr>
              <w:t xml:space="preserve">Price </w:t>
            </w:r>
            <w:r w:rsidR="009A5005" w:rsidRPr="00246ADB">
              <w:rPr>
                <w:rFonts w:ascii="Arial" w:hAnsi="Arial" w:cs="Arial"/>
              </w:rPr>
              <w:t xml:space="preserve">increases </w:t>
            </w:r>
            <w:r w:rsidRPr="00246ADB">
              <w:rPr>
                <w:rFonts w:ascii="Arial" w:hAnsi="Arial" w:cs="Arial"/>
              </w:rPr>
              <w:t>may be requested pursuant to New Jersey State Standard Terms and Conditions Section 6.1 which states: "</w:t>
            </w:r>
            <w:r w:rsidRPr="00246ADB">
              <w:rPr>
                <w:rFonts w:ascii="Arial" w:hAnsi="Arial" w:cs="Arial"/>
                <w:i/>
              </w:rPr>
              <w:t>In an exceptional situation the State may consider a price adjustment. Requests for price adjustments must include justification and documentation</w:t>
            </w:r>
            <w:r w:rsidRPr="00246ADB">
              <w:rPr>
                <w:rFonts w:ascii="Arial" w:hAnsi="Arial" w:cs="Arial"/>
              </w:rPr>
              <w:t>.”</w:t>
            </w:r>
          </w:p>
          <w:p w14:paraId="5F8830C0" w14:textId="0C1046FD" w:rsidR="00C818AF" w:rsidRPr="00246ADB" w:rsidRDefault="00C818AF" w:rsidP="00C818AF">
            <w:pPr>
              <w:tabs>
                <w:tab w:val="left" w:pos="0"/>
              </w:tabs>
              <w:overflowPunct w:val="0"/>
              <w:autoSpaceDE w:val="0"/>
              <w:autoSpaceDN w:val="0"/>
              <w:adjustRightInd w:val="0"/>
              <w:rPr>
                <w:rFonts w:ascii="Arial" w:hAnsi="Arial" w:cs="Arial"/>
                <w:b/>
                <w:u w:val="single"/>
              </w:rPr>
            </w:pPr>
          </w:p>
        </w:tc>
      </w:tr>
      <w:tr w:rsidR="005E4273" w14:paraId="4ADEB6EA"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tcPr>
          <w:p w14:paraId="4C184D49" w14:textId="34C790A4" w:rsidR="005E4273" w:rsidRDefault="00C66E8E" w:rsidP="005E4273">
            <w:pPr>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5B59B678" w14:textId="7F15A9C7" w:rsidR="005E4273" w:rsidRDefault="00E8481E" w:rsidP="005E4273">
            <w:pPr>
              <w:jc w:val="center"/>
              <w:rPr>
                <w:rFonts w:ascii="Arial" w:eastAsia="Arial" w:hAnsi="Arial" w:cs="Arial"/>
              </w:rPr>
            </w:pPr>
            <w:r>
              <w:rPr>
                <w:rFonts w:ascii="Arial" w:eastAsia="Arial" w:hAnsi="Arial" w:cs="Arial"/>
              </w:rPr>
              <w:t>3.20 Samples and Testing</w:t>
            </w:r>
          </w:p>
        </w:tc>
        <w:tc>
          <w:tcPr>
            <w:tcW w:w="7200" w:type="dxa"/>
            <w:tcBorders>
              <w:top w:val="single" w:sz="4" w:space="0" w:color="auto"/>
              <w:left w:val="single" w:sz="4" w:space="0" w:color="auto"/>
              <w:bottom w:val="single" w:sz="4" w:space="0" w:color="auto"/>
              <w:right w:val="single" w:sz="4" w:space="0" w:color="auto"/>
            </w:tcBorders>
          </w:tcPr>
          <w:p w14:paraId="2C173BFC" w14:textId="3CBD58E3" w:rsidR="005E4273" w:rsidRDefault="005E4273" w:rsidP="005E4273">
            <w:pPr>
              <w:rPr>
                <w:rFonts w:ascii="Arial" w:eastAsia="Arial" w:hAnsi="Arial" w:cs="Arial"/>
                <w:b/>
                <w:bCs/>
                <w:color w:val="000000" w:themeColor="text1"/>
              </w:rPr>
            </w:pPr>
            <w:r w:rsidRPr="2CCE96FF">
              <w:rPr>
                <w:rFonts w:ascii="Arial" w:eastAsia="Arial" w:hAnsi="Arial" w:cs="Arial"/>
                <w:b/>
                <w:bCs/>
                <w:color w:val="000000" w:themeColor="text1"/>
                <w:u w:val="single"/>
              </w:rPr>
              <w:t>Question:</w:t>
            </w:r>
            <w:r w:rsidR="00E8481E">
              <w:rPr>
                <w:rFonts w:ascii="Arial" w:eastAsia="Arial" w:hAnsi="Arial" w:cs="Arial"/>
                <w:b/>
                <w:bCs/>
                <w:color w:val="000000" w:themeColor="text1"/>
              </w:rPr>
              <w:t xml:space="preserve"> I</w:t>
            </w:r>
            <w:r w:rsidR="00A966AD">
              <w:rPr>
                <w:rFonts w:ascii="Arial" w:eastAsia="Arial" w:hAnsi="Arial" w:cs="Arial"/>
                <w:b/>
                <w:bCs/>
                <w:color w:val="000000" w:themeColor="text1"/>
              </w:rPr>
              <w:t>f</w:t>
            </w:r>
            <w:r w:rsidR="00E8481E">
              <w:rPr>
                <w:rFonts w:ascii="Arial" w:eastAsia="Arial" w:hAnsi="Arial" w:cs="Arial"/>
                <w:b/>
                <w:bCs/>
                <w:color w:val="000000" w:themeColor="text1"/>
              </w:rPr>
              <w:t xml:space="preserve"> bidding an alternate brand</w:t>
            </w:r>
            <w:r w:rsidR="00CD1147">
              <w:rPr>
                <w:rFonts w:ascii="Arial" w:eastAsia="Arial" w:hAnsi="Arial" w:cs="Arial"/>
                <w:b/>
                <w:bCs/>
                <w:color w:val="000000" w:themeColor="text1"/>
              </w:rPr>
              <w:t>/product</w:t>
            </w:r>
            <w:r w:rsidR="00E8481E">
              <w:rPr>
                <w:rFonts w:ascii="Arial" w:eastAsia="Arial" w:hAnsi="Arial" w:cs="Arial"/>
                <w:b/>
                <w:bCs/>
                <w:color w:val="000000" w:themeColor="text1"/>
              </w:rPr>
              <w:t xml:space="preserve">, </w:t>
            </w:r>
            <w:r w:rsidRPr="2CCE96FF">
              <w:rPr>
                <w:rFonts w:ascii="Arial" w:eastAsia="Arial" w:hAnsi="Arial" w:cs="Arial"/>
                <w:b/>
                <w:bCs/>
                <w:color w:val="000000" w:themeColor="text1"/>
              </w:rPr>
              <w:t>is a sample due before bid opening?</w:t>
            </w:r>
          </w:p>
          <w:p w14:paraId="1264F4F0" w14:textId="283D061A" w:rsidR="005E4273" w:rsidRDefault="005E4273" w:rsidP="005E4273">
            <w:pPr>
              <w:rPr>
                <w:rFonts w:ascii="Arial" w:eastAsia="Arial" w:hAnsi="Arial" w:cs="Arial"/>
                <w:b/>
                <w:bCs/>
                <w:color w:val="000000" w:themeColor="text1"/>
              </w:rPr>
            </w:pPr>
          </w:p>
          <w:p w14:paraId="481FDB00" w14:textId="004177A0" w:rsidR="00A966AD" w:rsidRPr="00A966AD" w:rsidRDefault="00461C69" w:rsidP="005E4273">
            <w:pPr>
              <w:rPr>
                <w:rFonts w:ascii="Arial" w:eastAsia="Arial" w:hAnsi="Arial" w:cs="Arial"/>
                <w:bCs/>
                <w:color w:val="000000" w:themeColor="text1"/>
                <w:sz w:val="16"/>
              </w:rPr>
            </w:pPr>
            <w:r>
              <w:rPr>
                <w:rFonts w:ascii="Arial" w:eastAsia="Arial" w:hAnsi="Arial" w:cs="Arial"/>
                <w:bCs/>
                <w:color w:val="000000" w:themeColor="text1"/>
                <w:sz w:val="16"/>
              </w:rPr>
              <w:t xml:space="preserve">Note:  </w:t>
            </w:r>
            <w:r w:rsidR="00A966AD" w:rsidRPr="00A966AD">
              <w:rPr>
                <w:rFonts w:ascii="Arial" w:eastAsia="Arial" w:hAnsi="Arial" w:cs="Arial"/>
                <w:bCs/>
                <w:color w:val="000000" w:themeColor="text1"/>
                <w:sz w:val="16"/>
              </w:rPr>
              <w:t>Th</w:t>
            </w:r>
            <w:r w:rsidR="00A966AD">
              <w:rPr>
                <w:rFonts w:ascii="Arial" w:eastAsia="Arial" w:hAnsi="Arial" w:cs="Arial"/>
                <w:bCs/>
                <w:color w:val="000000" w:themeColor="text1"/>
                <w:sz w:val="16"/>
              </w:rPr>
              <w:t>is</w:t>
            </w:r>
            <w:r w:rsidR="00A966AD" w:rsidRPr="00A966AD">
              <w:rPr>
                <w:rFonts w:ascii="Arial" w:eastAsia="Arial" w:hAnsi="Arial" w:cs="Arial"/>
                <w:bCs/>
                <w:color w:val="000000" w:themeColor="text1"/>
                <w:sz w:val="16"/>
              </w:rPr>
              <w:t xml:space="preserve"> question has bee</w:t>
            </w:r>
            <w:r w:rsidR="00240A7B">
              <w:rPr>
                <w:rFonts w:ascii="Arial" w:eastAsia="Arial" w:hAnsi="Arial" w:cs="Arial"/>
                <w:bCs/>
                <w:color w:val="000000" w:themeColor="text1"/>
                <w:sz w:val="16"/>
              </w:rPr>
              <w:t>n paraphrased in the interest of</w:t>
            </w:r>
            <w:r w:rsidR="00A966AD" w:rsidRPr="00A966AD">
              <w:rPr>
                <w:rFonts w:ascii="Arial" w:eastAsia="Arial" w:hAnsi="Arial" w:cs="Arial"/>
                <w:bCs/>
                <w:color w:val="000000" w:themeColor="text1"/>
                <w:sz w:val="16"/>
              </w:rPr>
              <w:t xml:space="preserve"> readability and clarity.</w:t>
            </w:r>
          </w:p>
          <w:p w14:paraId="33322224" w14:textId="77777777" w:rsidR="00A966AD" w:rsidRDefault="00A966AD" w:rsidP="005E4273">
            <w:pPr>
              <w:rPr>
                <w:rFonts w:ascii="Arial" w:eastAsia="Arial" w:hAnsi="Arial" w:cs="Arial"/>
                <w:b/>
                <w:bCs/>
                <w:color w:val="000000" w:themeColor="text1"/>
              </w:rPr>
            </w:pPr>
          </w:p>
          <w:p w14:paraId="5BAB86D9" w14:textId="5BFB509B" w:rsidR="00E8481E" w:rsidRPr="00E8481E" w:rsidRDefault="005E4273" w:rsidP="00E8481E">
            <w:pPr>
              <w:rPr>
                <w:rFonts w:ascii="Arial" w:hAnsi="Arial" w:cs="Arial"/>
              </w:rPr>
            </w:pPr>
            <w:r w:rsidRPr="2CCE96FF">
              <w:rPr>
                <w:rFonts w:ascii="Arial" w:eastAsia="Arial" w:hAnsi="Arial" w:cs="Arial"/>
                <w:b/>
                <w:bCs/>
                <w:color w:val="000000" w:themeColor="text1"/>
                <w:u w:val="single"/>
              </w:rPr>
              <w:t>Answer:</w:t>
            </w:r>
            <w:r w:rsidR="00E8481E">
              <w:rPr>
                <w:rFonts w:ascii="Arial" w:eastAsia="Arial" w:hAnsi="Arial" w:cs="Arial"/>
                <w:bCs/>
                <w:color w:val="000000" w:themeColor="text1"/>
              </w:rPr>
              <w:t xml:space="preserve"> No, </w:t>
            </w:r>
            <w:r w:rsidR="00E8481E" w:rsidRPr="00E8481E">
              <w:rPr>
                <w:rFonts w:ascii="Arial" w:hAnsi="Arial" w:cs="Arial"/>
              </w:rPr>
              <w:t>If bidding an alternate brand, samples are not required.  However, the alternate product bid must meet the specifications in Bid Solicitation Section 4.1.</w:t>
            </w:r>
          </w:p>
          <w:p w14:paraId="1BBA0857" w14:textId="1B12DEBD" w:rsidR="00E8481E" w:rsidRPr="005E4273" w:rsidRDefault="00E8481E" w:rsidP="00E8481E">
            <w:pPr>
              <w:rPr>
                <w:rFonts w:ascii="Arial" w:hAnsi="Arial" w:cs="Arial"/>
                <w:b/>
                <w:bCs/>
                <w:u w:val="single"/>
              </w:rPr>
            </w:pPr>
          </w:p>
        </w:tc>
      </w:tr>
      <w:tr w:rsidR="005E4273" w14:paraId="146093A5"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tcPr>
          <w:p w14:paraId="3A3A3541" w14:textId="5D6FF509" w:rsidR="005E4273" w:rsidRDefault="00C66E8E" w:rsidP="005E4273">
            <w:pPr>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619DE25" w14:textId="56DAF879" w:rsidR="005E4273" w:rsidRDefault="00E8481E" w:rsidP="005E4273">
            <w:pPr>
              <w:jc w:val="center"/>
              <w:rPr>
                <w:rFonts w:ascii="Arial" w:eastAsia="Arial" w:hAnsi="Arial" w:cs="Arial"/>
              </w:rPr>
            </w:pPr>
            <w:r>
              <w:rPr>
                <w:rFonts w:ascii="Arial" w:eastAsia="Arial" w:hAnsi="Arial" w:cs="Arial"/>
              </w:rPr>
              <w:t>Award</w:t>
            </w:r>
          </w:p>
        </w:tc>
        <w:tc>
          <w:tcPr>
            <w:tcW w:w="7200" w:type="dxa"/>
            <w:tcBorders>
              <w:top w:val="single" w:sz="4" w:space="0" w:color="auto"/>
              <w:left w:val="single" w:sz="4" w:space="0" w:color="auto"/>
              <w:bottom w:val="single" w:sz="4" w:space="0" w:color="auto"/>
              <w:right w:val="single" w:sz="4" w:space="0" w:color="auto"/>
            </w:tcBorders>
          </w:tcPr>
          <w:p w14:paraId="7917D4F7" w14:textId="77777777" w:rsidR="005E4273" w:rsidRPr="005E4273" w:rsidRDefault="005E4273" w:rsidP="005E4273">
            <w:pPr>
              <w:overflowPunct w:val="0"/>
              <w:autoSpaceDE w:val="0"/>
              <w:autoSpaceDN w:val="0"/>
              <w:adjustRightInd w:val="0"/>
              <w:rPr>
                <w:rFonts w:ascii="Arial" w:eastAsia="Arial" w:hAnsi="Arial" w:cs="Arial"/>
              </w:rPr>
            </w:pPr>
            <w:r w:rsidRPr="005E4273">
              <w:rPr>
                <w:rFonts w:ascii="Arial" w:hAnsi="Arial" w:cs="Arial"/>
                <w:b/>
                <w:bCs/>
                <w:u w:val="single"/>
              </w:rPr>
              <w:t>Question:</w:t>
            </w:r>
            <w:r w:rsidRPr="005E4273">
              <w:rPr>
                <w:rFonts w:ascii="Arial" w:hAnsi="Arial" w:cs="Arial"/>
                <w:b/>
                <w:bCs/>
              </w:rPr>
              <w:t xml:space="preserve"> W</w:t>
            </w:r>
            <w:r w:rsidRPr="005E4273">
              <w:rPr>
                <w:rFonts w:ascii="Arial" w:eastAsia="Arial" w:hAnsi="Arial" w:cs="Arial"/>
                <w:b/>
                <w:bCs/>
                <w:color w:val="000000" w:themeColor="text1"/>
              </w:rPr>
              <w:t>hen will this bid be awarded? This will help with pricing as many manufactures have new pricing coming out in December/January.</w:t>
            </w:r>
          </w:p>
          <w:p w14:paraId="22520443" w14:textId="77777777" w:rsidR="005E4273" w:rsidRPr="005E4273" w:rsidRDefault="005E4273" w:rsidP="005E4273">
            <w:pPr>
              <w:tabs>
                <w:tab w:val="left" w:pos="0"/>
              </w:tabs>
              <w:overflowPunct w:val="0"/>
              <w:autoSpaceDE w:val="0"/>
              <w:autoSpaceDN w:val="0"/>
              <w:adjustRightInd w:val="0"/>
              <w:rPr>
                <w:rFonts w:ascii="Arial" w:hAnsi="Arial" w:cs="Arial"/>
              </w:rPr>
            </w:pPr>
          </w:p>
          <w:p w14:paraId="3F7A53FC" w14:textId="0B4E7121" w:rsidR="005E4273" w:rsidRDefault="005E4273" w:rsidP="005E4273">
            <w:pPr>
              <w:overflowPunct w:val="0"/>
              <w:autoSpaceDE w:val="0"/>
              <w:autoSpaceDN w:val="0"/>
              <w:adjustRightInd w:val="0"/>
              <w:rPr>
                <w:rFonts w:ascii="Arial" w:hAnsi="Arial" w:cs="Arial"/>
              </w:rPr>
            </w:pPr>
            <w:r w:rsidRPr="005E4273">
              <w:rPr>
                <w:rFonts w:ascii="Arial" w:eastAsiaTheme="minorEastAsia" w:hAnsi="Arial" w:cs="Arial"/>
                <w:b/>
                <w:bCs/>
                <w:u w:val="single"/>
              </w:rPr>
              <w:t>Answer:</w:t>
            </w:r>
            <w:r w:rsidRPr="005E4273">
              <w:rPr>
                <w:rFonts w:ascii="Arial" w:eastAsiaTheme="minorEastAsia" w:hAnsi="Arial" w:cs="Arial"/>
              </w:rPr>
              <w:t xml:space="preserve">  </w:t>
            </w:r>
            <w:r w:rsidR="00C818AF">
              <w:rPr>
                <w:rFonts w:ascii="Arial" w:hAnsi="Arial" w:cs="Arial"/>
              </w:rPr>
              <w:t>There is no estimated timeframe for</w:t>
            </w:r>
            <w:r w:rsidR="00E8481E">
              <w:rPr>
                <w:rFonts w:ascii="Arial" w:hAnsi="Arial" w:cs="Arial"/>
              </w:rPr>
              <w:t xml:space="preserve"> quote evaluation and proposed </w:t>
            </w:r>
            <w:r w:rsidR="00C818AF">
              <w:rPr>
                <w:rFonts w:ascii="Arial" w:hAnsi="Arial" w:cs="Arial"/>
              </w:rPr>
              <w:t>award</w:t>
            </w:r>
            <w:r w:rsidR="00E8481E">
              <w:rPr>
                <w:rFonts w:ascii="Arial" w:hAnsi="Arial" w:cs="Arial"/>
              </w:rPr>
              <w:t>s.</w:t>
            </w:r>
          </w:p>
          <w:p w14:paraId="50F2A2D3" w14:textId="1A9549D1" w:rsidR="00C818AF" w:rsidRDefault="00C818AF" w:rsidP="005E4273">
            <w:pPr>
              <w:overflowPunct w:val="0"/>
              <w:autoSpaceDE w:val="0"/>
              <w:autoSpaceDN w:val="0"/>
              <w:adjustRightInd w:val="0"/>
              <w:rPr>
                <w:rFonts w:ascii="Arial" w:hAnsi="Arial" w:cs="Arial"/>
              </w:rPr>
            </w:pPr>
          </w:p>
          <w:p w14:paraId="2F4A1572" w14:textId="77777777" w:rsidR="00C818AF" w:rsidRDefault="00C818AF" w:rsidP="00C818AF">
            <w:pPr>
              <w:tabs>
                <w:tab w:val="left" w:pos="0"/>
              </w:tabs>
              <w:overflowPunct w:val="0"/>
              <w:autoSpaceDE w:val="0"/>
              <w:autoSpaceDN w:val="0"/>
              <w:adjustRightInd w:val="0"/>
              <w:rPr>
                <w:rFonts w:ascii="Arial" w:hAnsi="Arial" w:cs="Arial"/>
              </w:rPr>
            </w:pPr>
            <w:r>
              <w:rPr>
                <w:rFonts w:ascii="Arial" w:hAnsi="Arial" w:cs="Arial"/>
              </w:rPr>
              <w:t xml:space="preserve">Bidders are reminded that Bid Solicitation Section 3.36 (State-Supplied Price Sheet Instructions) states, in pertinent part: </w:t>
            </w:r>
          </w:p>
          <w:p w14:paraId="4825914D" w14:textId="77777777" w:rsidR="00C818AF" w:rsidRDefault="00C818AF" w:rsidP="00C818AF">
            <w:pPr>
              <w:tabs>
                <w:tab w:val="left" w:pos="0"/>
              </w:tabs>
              <w:overflowPunct w:val="0"/>
              <w:autoSpaceDE w:val="0"/>
              <w:autoSpaceDN w:val="0"/>
              <w:adjustRightInd w:val="0"/>
              <w:rPr>
                <w:rFonts w:ascii="Arial" w:hAnsi="Arial" w:cs="Arial"/>
              </w:rPr>
            </w:pPr>
          </w:p>
          <w:p w14:paraId="39EF088A" w14:textId="56409B5B" w:rsidR="00C818AF" w:rsidRPr="00E8481E" w:rsidRDefault="00C818AF" w:rsidP="00E8481E">
            <w:pPr>
              <w:tabs>
                <w:tab w:val="left" w:pos="0"/>
              </w:tabs>
              <w:overflowPunct w:val="0"/>
              <w:autoSpaceDE w:val="0"/>
              <w:autoSpaceDN w:val="0"/>
              <w:adjustRightInd w:val="0"/>
              <w:rPr>
                <w:rFonts w:asciiTheme="minorHAnsi" w:hAnsiTheme="minorHAnsi" w:cstheme="minorHAnsi"/>
              </w:rPr>
            </w:pPr>
            <w:r>
              <w:rPr>
                <w:rFonts w:ascii="Arial" w:hAnsi="Arial" w:cs="Arial"/>
              </w:rPr>
              <w:t>“</w:t>
            </w:r>
            <w:r w:rsidRPr="00823001">
              <w:rPr>
                <w:rFonts w:ascii="Arial" w:hAnsi="Arial" w:cs="Arial"/>
                <w:i/>
              </w:rPr>
              <w:t>Each Bidder is required to hold its prices firm through issuance of the Contract.”</w:t>
            </w:r>
          </w:p>
          <w:p w14:paraId="096C21FD" w14:textId="77777777" w:rsidR="005E4273" w:rsidRPr="2CCE96FF" w:rsidRDefault="005E4273" w:rsidP="005E4273">
            <w:pPr>
              <w:rPr>
                <w:rFonts w:ascii="Arial" w:eastAsia="Arial" w:hAnsi="Arial" w:cs="Arial"/>
                <w:b/>
                <w:bCs/>
                <w:color w:val="000000" w:themeColor="text1"/>
                <w:u w:val="single"/>
              </w:rPr>
            </w:pPr>
          </w:p>
        </w:tc>
      </w:tr>
      <w:tr w:rsidR="005E4273" w14:paraId="2D08B754"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tcPr>
          <w:p w14:paraId="7466428A" w14:textId="6CE812C8" w:rsidR="005E4273" w:rsidRDefault="00C66E8E" w:rsidP="005E4273">
            <w:pPr>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2139E3A" w14:textId="453BF838" w:rsidR="005E4273" w:rsidRDefault="00BC1A7C" w:rsidP="00BC1A7C">
            <w:pPr>
              <w:jc w:val="center"/>
              <w:rPr>
                <w:rFonts w:ascii="Arial" w:eastAsia="Arial" w:hAnsi="Arial" w:cs="Arial"/>
              </w:rPr>
            </w:pPr>
            <w:r w:rsidRPr="00116A86">
              <w:rPr>
                <w:rFonts w:ascii="Arial" w:hAnsi="Arial" w:cs="Arial"/>
              </w:rPr>
              <w:t>New Jersey State Standard Terms &amp; Conditions</w:t>
            </w:r>
          </w:p>
        </w:tc>
        <w:tc>
          <w:tcPr>
            <w:tcW w:w="7200" w:type="dxa"/>
            <w:tcBorders>
              <w:top w:val="single" w:sz="4" w:space="0" w:color="auto"/>
              <w:left w:val="single" w:sz="4" w:space="0" w:color="auto"/>
              <w:bottom w:val="single" w:sz="4" w:space="0" w:color="auto"/>
              <w:right w:val="single" w:sz="4" w:space="0" w:color="auto"/>
            </w:tcBorders>
          </w:tcPr>
          <w:p w14:paraId="18B95B4D" w14:textId="09FF3097" w:rsidR="005E4273" w:rsidRPr="00943042" w:rsidRDefault="005E4273" w:rsidP="005E4273">
            <w:pPr>
              <w:overflowPunct w:val="0"/>
              <w:autoSpaceDE w:val="0"/>
              <w:autoSpaceDN w:val="0"/>
              <w:adjustRightInd w:val="0"/>
              <w:ind w:hanging="28"/>
              <w:rPr>
                <w:rFonts w:ascii="Arial" w:eastAsia="Arial" w:hAnsi="Arial" w:cs="Arial"/>
              </w:rPr>
            </w:pPr>
            <w:r w:rsidRPr="2CCE96FF">
              <w:rPr>
                <w:rFonts w:ascii="Arial" w:hAnsi="Arial" w:cs="Arial"/>
                <w:b/>
                <w:bCs/>
                <w:u w:val="single"/>
              </w:rPr>
              <w:t>Question:</w:t>
            </w:r>
            <w:r w:rsidRPr="2CCE96FF">
              <w:rPr>
                <w:rFonts w:ascii="Arial" w:hAnsi="Arial" w:cs="Arial"/>
                <w:b/>
                <w:bCs/>
              </w:rPr>
              <w:t xml:space="preserve"> T</w:t>
            </w:r>
            <w:r w:rsidRPr="2CCE96FF">
              <w:rPr>
                <w:rFonts w:ascii="Arial" w:eastAsia="Arial" w:hAnsi="Arial" w:cs="Arial"/>
                <w:b/>
                <w:bCs/>
                <w:color w:val="000000" w:themeColor="text1"/>
              </w:rPr>
              <w:t>he form to sign for terms a</w:t>
            </w:r>
            <w:r>
              <w:rPr>
                <w:rFonts w:ascii="Arial" w:eastAsia="Arial" w:hAnsi="Arial" w:cs="Arial"/>
                <w:b/>
                <w:bCs/>
                <w:color w:val="000000" w:themeColor="text1"/>
              </w:rPr>
              <w:t>nd conditions is locked and can</w:t>
            </w:r>
            <w:r w:rsidRPr="2CCE96FF">
              <w:rPr>
                <w:rFonts w:ascii="Arial" w:eastAsia="Arial" w:hAnsi="Arial" w:cs="Arial"/>
                <w:b/>
                <w:bCs/>
                <w:color w:val="000000" w:themeColor="text1"/>
              </w:rPr>
              <w:t>not be signed.</w:t>
            </w:r>
          </w:p>
          <w:p w14:paraId="19F06819" w14:textId="77777777" w:rsidR="005E4273" w:rsidRPr="00461B0B" w:rsidRDefault="005E4273" w:rsidP="005E4273">
            <w:pPr>
              <w:tabs>
                <w:tab w:val="left" w:pos="0"/>
              </w:tabs>
              <w:overflowPunct w:val="0"/>
              <w:autoSpaceDE w:val="0"/>
              <w:autoSpaceDN w:val="0"/>
              <w:adjustRightInd w:val="0"/>
              <w:ind w:hanging="28"/>
              <w:rPr>
                <w:rFonts w:ascii="Arial" w:hAnsi="Arial" w:cs="Arial"/>
              </w:rPr>
            </w:pPr>
          </w:p>
          <w:p w14:paraId="36D659BB" w14:textId="7C968A94" w:rsidR="005E4273" w:rsidRPr="00DB192D" w:rsidRDefault="005E4273" w:rsidP="005E4273">
            <w:pPr>
              <w:rPr>
                <w:rStyle w:val="IntenseEmphasis"/>
                <w:rFonts w:ascii="Arial" w:hAnsi="Arial" w:cs="Arial"/>
                <w:color w:val="0070C0"/>
              </w:rPr>
            </w:pPr>
            <w:r w:rsidRPr="2CCE96FF">
              <w:rPr>
                <w:rFonts w:ascii="Arial" w:eastAsiaTheme="minorEastAsia" w:hAnsi="Arial" w:cs="Arial"/>
                <w:b/>
                <w:bCs/>
                <w:u w:val="single"/>
              </w:rPr>
              <w:t>Answer:</w:t>
            </w:r>
            <w:r w:rsidRPr="2CCE96FF">
              <w:rPr>
                <w:rFonts w:ascii="Arial" w:eastAsiaTheme="minorEastAsia" w:hAnsi="Arial" w:cs="Arial"/>
              </w:rPr>
              <w:t xml:space="preserve">  </w:t>
            </w:r>
            <w:r w:rsidRPr="00DB192D">
              <w:rPr>
                <w:rFonts w:ascii="Arial" w:eastAsiaTheme="minorEastAsia" w:hAnsi="Arial" w:cs="Arial"/>
              </w:rPr>
              <w:t xml:space="preserve">The State of New Jersey Standard Terms and Conditions </w:t>
            </w:r>
            <w:r w:rsidR="00DB192D" w:rsidRPr="00DB192D">
              <w:rPr>
                <w:rFonts w:ascii="Arial" w:eastAsiaTheme="minorEastAsia" w:hAnsi="Arial" w:cs="Arial"/>
              </w:rPr>
              <w:t xml:space="preserve">(SSTC) </w:t>
            </w:r>
            <w:r w:rsidRPr="00DB192D">
              <w:rPr>
                <w:rFonts w:ascii="Arial" w:eastAsiaTheme="minorEastAsia" w:hAnsi="Arial" w:cs="Arial"/>
              </w:rPr>
              <w:t>attachment does not have to be signed.</w:t>
            </w:r>
            <w:r w:rsidR="00DB192D" w:rsidRPr="00DB192D">
              <w:rPr>
                <w:rFonts w:ascii="Arial" w:hAnsi="Arial" w:cs="Arial"/>
              </w:rPr>
              <w:t xml:space="preserve"> The SSTC are incorporated into the overall contracts by reference.</w:t>
            </w:r>
          </w:p>
          <w:p w14:paraId="15A9C574" w14:textId="77777777" w:rsidR="005E4273" w:rsidRPr="2CCE96FF" w:rsidRDefault="005E4273" w:rsidP="005E4273">
            <w:pPr>
              <w:overflowPunct w:val="0"/>
              <w:autoSpaceDE w:val="0"/>
              <w:autoSpaceDN w:val="0"/>
              <w:adjustRightInd w:val="0"/>
              <w:rPr>
                <w:rFonts w:ascii="Arial" w:hAnsi="Arial" w:cs="Arial"/>
                <w:b/>
                <w:bCs/>
                <w:u w:val="single"/>
              </w:rPr>
            </w:pPr>
          </w:p>
        </w:tc>
      </w:tr>
      <w:tr w:rsidR="005E4273" w14:paraId="70D783B0" w14:textId="77777777" w:rsidTr="0019778D">
        <w:trPr>
          <w:trHeight w:val="1646"/>
        </w:trPr>
        <w:tc>
          <w:tcPr>
            <w:tcW w:w="877" w:type="dxa"/>
            <w:tcBorders>
              <w:top w:val="single" w:sz="4" w:space="0" w:color="auto"/>
              <w:left w:val="single" w:sz="4" w:space="0" w:color="auto"/>
              <w:bottom w:val="single" w:sz="4" w:space="0" w:color="auto"/>
              <w:right w:val="single" w:sz="4" w:space="0" w:color="auto"/>
            </w:tcBorders>
          </w:tcPr>
          <w:p w14:paraId="74EE8384" w14:textId="09D14A10" w:rsidR="005E4273" w:rsidRDefault="00C66E8E" w:rsidP="005E4273">
            <w:pPr>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7D38569C" w14:textId="7B56E16D" w:rsidR="005E4273" w:rsidRDefault="005E4273" w:rsidP="005E4273">
            <w:pPr>
              <w:jc w:val="center"/>
              <w:rPr>
                <w:rFonts w:ascii="Arial" w:eastAsia="Arial" w:hAnsi="Arial" w:cs="Arial"/>
              </w:rPr>
            </w:pPr>
            <w:r>
              <w:rPr>
                <w:rFonts w:ascii="Arial" w:eastAsia="Arial" w:hAnsi="Arial" w:cs="Arial"/>
              </w:rPr>
              <w:t>Section 4.10 Estimated Quantities</w:t>
            </w:r>
          </w:p>
        </w:tc>
        <w:tc>
          <w:tcPr>
            <w:tcW w:w="7200" w:type="dxa"/>
            <w:tcBorders>
              <w:top w:val="single" w:sz="4" w:space="0" w:color="auto"/>
              <w:left w:val="single" w:sz="4" w:space="0" w:color="auto"/>
              <w:bottom w:val="single" w:sz="4" w:space="0" w:color="auto"/>
              <w:right w:val="single" w:sz="4" w:space="0" w:color="auto"/>
            </w:tcBorders>
          </w:tcPr>
          <w:p w14:paraId="190CDCE2" w14:textId="799F113C" w:rsidR="005E4273" w:rsidRDefault="005E4273" w:rsidP="005E4273">
            <w:pPr>
              <w:rPr>
                <w:rFonts w:ascii="Arial" w:eastAsia="Arial" w:hAnsi="Arial" w:cs="Arial"/>
                <w:b/>
                <w:bCs/>
              </w:rPr>
            </w:pPr>
            <w:r w:rsidRPr="70854569">
              <w:rPr>
                <w:rFonts w:ascii="Arial" w:eastAsia="Arial" w:hAnsi="Arial" w:cs="Arial"/>
                <w:b/>
                <w:bCs/>
                <w:u w:val="single"/>
              </w:rPr>
              <w:t>Question</w:t>
            </w:r>
            <w:r w:rsidRPr="70854569">
              <w:rPr>
                <w:rFonts w:ascii="Arial" w:eastAsia="Arial" w:hAnsi="Arial" w:cs="Arial"/>
                <w:b/>
                <w:bCs/>
              </w:rPr>
              <w:t>: Are there any est</w:t>
            </w:r>
            <w:r>
              <w:rPr>
                <w:rFonts w:ascii="Arial" w:eastAsia="Arial" w:hAnsi="Arial" w:cs="Arial"/>
                <w:b/>
                <w:bCs/>
              </w:rPr>
              <w:t>imated</w:t>
            </w:r>
            <w:r w:rsidRPr="70854569">
              <w:rPr>
                <w:rFonts w:ascii="Arial" w:eastAsia="Arial" w:hAnsi="Arial" w:cs="Arial"/>
                <w:b/>
                <w:bCs/>
              </w:rPr>
              <w:t xml:space="preserve"> usage</w:t>
            </w:r>
            <w:r>
              <w:rPr>
                <w:rFonts w:ascii="Arial" w:eastAsia="Arial" w:hAnsi="Arial" w:cs="Arial"/>
                <w:b/>
                <w:bCs/>
              </w:rPr>
              <w:t xml:space="preserve"> quantities </w:t>
            </w:r>
            <w:r w:rsidRPr="70854569">
              <w:rPr>
                <w:rFonts w:ascii="Arial" w:eastAsia="Arial" w:hAnsi="Arial" w:cs="Arial"/>
                <w:b/>
                <w:bCs/>
              </w:rPr>
              <w:t>you can provide for each line item?</w:t>
            </w:r>
          </w:p>
          <w:p w14:paraId="1D828E83" w14:textId="75E9083B" w:rsidR="005E4273" w:rsidRDefault="005E4273" w:rsidP="005E4273">
            <w:pPr>
              <w:rPr>
                <w:rFonts w:ascii="Arial" w:eastAsia="Arial" w:hAnsi="Arial" w:cs="Arial"/>
                <w:b/>
                <w:bCs/>
                <w:u w:val="single"/>
              </w:rPr>
            </w:pPr>
          </w:p>
          <w:p w14:paraId="07EDAA5C" w14:textId="6CA35442" w:rsidR="005E4273" w:rsidRPr="0019778D" w:rsidRDefault="005E4273" w:rsidP="005E4273">
            <w:pPr>
              <w:rPr>
                <w:rFonts w:ascii="Arial" w:eastAsia="Arial" w:hAnsi="Arial" w:cs="Arial"/>
                <w:b/>
                <w:bCs/>
                <w:sz w:val="16"/>
                <w:u w:val="single"/>
              </w:rPr>
            </w:pPr>
            <w:r w:rsidRPr="0019778D">
              <w:rPr>
                <w:rFonts w:ascii="Arial" w:hAnsi="Arial" w:cs="Arial"/>
                <w:sz w:val="16"/>
              </w:rPr>
              <w:t>Note: This question has been paraphrased in the interest of readability and clarity.</w:t>
            </w:r>
          </w:p>
          <w:p w14:paraId="60E0E08D" w14:textId="77777777" w:rsidR="005E4273" w:rsidRDefault="005E4273" w:rsidP="005E4273">
            <w:pPr>
              <w:rPr>
                <w:rFonts w:ascii="Arial" w:eastAsia="Arial" w:hAnsi="Arial" w:cs="Arial"/>
                <w:b/>
                <w:bCs/>
                <w:u w:val="single"/>
              </w:rPr>
            </w:pPr>
          </w:p>
          <w:p w14:paraId="34A20B36" w14:textId="3A86B1BB" w:rsidR="005E4273" w:rsidRDefault="005E4273" w:rsidP="005E4273">
            <w:pPr>
              <w:rPr>
                <w:rFonts w:ascii="Arial" w:eastAsia="Arial" w:hAnsi="Arial" w:cs="Arial"/>
                <w:b/>
                <w:bCs/>
                <w:u w:val="single"/>
              </w:rPr>
            </w:pPr>
            <w:r w:rsidRPr="70854569">
              <w:rPr>
                <w:rFonts w:ascii="Arial" w:eastAsia="Arial" w:hAnsi="Arial" w:cs="Arial"/>
                <w:b/>
                <w:bCs/>
                <w:u w:val="single"/>
              </w:rPr>
              <w:t xml:space="preserve">Answer: </w:t>
            </w:r>
            <w:r w:rsidRPr="70854569">
              <w:rPr>
                <w:rFonts w:ascii="Arial" w:eastAsia="Arial" w:hAnsi="Arial" w:cs="Arial"/>
              </w:rPr>
              <w:t xml:space="preserve">Yes. The </w:t>
            </w:r>
            <w:r w:rsidR="0019778D">
              <w:rPr>
                <w:rFonts w:ascii="Arial" w:eastAsia="Arial" w:hAnsi="Arial" w:cs="Arial"/>
              </w:rPr>
              <w:t>e</w:t>
            </w:r>
            <w:r w:rsidRPr="70854569">
              <w:rPr>
                <w:rFonts w:ascii="Arial" w:eastAsia="Arial" w:hAnsi="Arial" w:cs="Arial"/>
              </w:rPr>
              <w:t xml:space="preserve">stimated </w:t>
            </w:r>
            <w:r w:rsidR="0019778D">
              <w:rPr>
                <w:rFonts w:ascii="Arial" w:eastAsia="Arial" w:hAnsi="Arial" w:cs="Arial"/>
              </w:rPr>
              <w:t>usage q</w:t>
            </w:r>
            <w:r w:rsidRPr="70854569">
              <w:rPr>
                <w:rFonts w:ascii="Arial" w:eastAsia="Arial" w:hAnsi="Arial" w:cs="Arial"/>
              </w:rPr>
              <w:t xml:space="preserve">uantities are outlined in Section 4.10 of the Bid Solicitation. </w:t>
            </w:r>
          </w:p>
          <w:p w14:paraId="755FA205" w14:textId="77777777" w:rsidR="005E4273" w:rsidRPr="2CCE96FF" w:rsidRDefault="005E4273" w:rsidP="005E4273">
            <w:pPr>
              <w:overflowPunct w:val="0"/>
              <w:autoSpaceDE w:val="0"/>
              <w:autoSpaceDN w:val="0"/>
              <w:adjustRightInd w:val="0"/>
              <w:ind w:hanging="28"/>
              <w:rPr>
                <w:rFonts w:ascii="Arial" w:hAnsi="Arial" w:cs="Arial"/>
                <w:b/>
                <w:bCs/>
                <w:u w:val="single"/>
              </w:rPr>
            </w:pPr>
          </w:p>
        </w:tc>
      </w:tr>
      <w:tr w:rsidR="00C66E8E" w14:paraId="1D5E77C1" w14:textId="77777777" w:rsidTr="0019778D">
        <w:trPr>
          <w:trHeight w:val="2006"/>
        </w:trPr>
        <w:tc>
          <w:tcPr>
            <w:tcW w:w="877" w:type="dxa"/>
            <w:tcBorders>
              <w:top w:val="single" w:sz="4" w:space="0" w:color="auto"/>
              <w:left w:val="single" w:sz="4" w:space="0" w:color="auto"/>
              <w:bottom w:val="single" w:sz="4" w:space="0" w:color="auto"/>
              <w:right w:val="single" w:sz="4" w:space="0" w:color="auto"/>
            </w:tcBorders>
          </w:tcPr>
          <w:p w14:paraId="755EB05B" w14:textId="446049BB" w:rsidR="00C66E8E" w:rsidRPr="002B2382" w:rsidRDefault="00C66E8E" w:rsidP="005E4273">
            <w:pPr>
              <w:jc w:val="center"/>
              <w:rPr>
                <w:rFonts w:ascii="Arial" w:hAnsi="Arial" w:cs="Arial"/>
              </w:rPr>
            </w:pPr>
            <w:r w:rsidRPr="002B2382">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A777433" w14:textId="183B3331" w:rsidR="00DB192D" w:rsidRPr="002B2382" w:rsidRDefault="00DB192D" w:rsidP="005E4273">
            <w:pPr>
              <w:jc w:val="center"/>
              <w:rPr>
                <w:rFonts w:ascii="Arial" w:eastAsia="Arial" w:hAnsi="Arial" w:cs="Arial"/>
              </w:rPr>
            </w:pPr>
            <w:r w:rsidRPr="002B2382">
              <w:rPr>
                <w:rFonts w:ascii="Arial" w:eastAsia="Arial" w:hAnsi="Arial" w:cs="Arial"/>
              </w:rPr>
              <w:t>Section 4.1 Product Specifications, Price Line 23</w:t>
            </w:r>
            <w:r w:rsidR="00C36EAE" w:rsidRPr="002B2382">
              <w:rPr>
                <w:rFonts w:ascii="Arial" w:eastAsia="Arial" w:hAnsi="Arial" w:cs="Arial"/>
              </w:rPr>
              <w:t>, Sugar</w:t>
            </w:r>
            <w:r w:rsidR="0019778D">
              <w:rPr>
                <w:rFonts w:ascii="Arial" w:eastAsia="Arial" w:hAnsi="Arial" w:cs="Arial"/>
              </w:rPr>
              <w:t xml:space="preserve">, </w:t>
            </w:r>
            <w:r w:rsidR="0019778D" w:rsidRPr="0019778D">
              <w:rPr>
                <w:rFonts w:ascii="Arial" w:hAnsi="Arial" w:cs="Arial"/>
                <w:bCs/>
              </w:rPr>
              <w:t>Granulated, White, Fine</w:t>
            </w:r>
          </w:p>
          <w:p w14:paraId="3EA6FFEB" w14:textId="77777777" w:rsidR="00DB192D" w:rsidRPr="002B2382" w:rsidRDefault="00DB192D" w:rsidP="005E4273">
            <w:pPr>
              <w:jc w:val="center"/>
              <w:rPr>
                <w:rFonts w:ascii="Arial" w:eastAsia="Arial" w:hAnsi="Arial" w:cs="Arial"/>
              </w:rPr>
            </w:pPr>
          </w:p>
          <w:p w14:paraId="4CA08805" w14:textId="5C4595A2" w:rsidR="00C66E8E" w:rsidRPr="002B2382" w:rsidRDefault="00C66E8E" w:rsidP="005E4273">
            <w:pPr>
              <w:jc w:val="center"/>
              <w:rPr>
                <w:rFonts w:ascii="Arial" w:eastAsia="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050B3D7" w14:textId="77777777" w:rsidR="00C66E8E" w:rsidRPr="002B2382" w:rsidRDefault="00C66E8E" w:rsidP="00C66E8E">
            <w:pPr>
              <w:rPr>
                <w:rFonts w:ascii="Arial" w:hAnsi="Arial" w:cs="Arial"/>
              </w:rPr>
            </w:pPr>
            <w:r w:rsidRPr="002B2382">
              <w:rPr>
                <w:rFonts w:ascii="Arial" w:hAnsi="Arial" w:cs="Arial"/>
                <w:b/>
                <w:bCs/>
                <w:u w:val="single"/>
              </w:rPr>
              <w:t>Question</w:t>
            </w:r>
            <w:r w:rsidRPr="0019778D">
              <w:rPr>
                <w:rFonts w:ascii="Arial" w:hAnsi="Arial" w:cs="Arial"/>
                <w:b/>
                <w:bCs/>
              </w:rPr>
              <w:t xml:space="preserve">: </w:t>
            </w:r>
            <w:r w:rsidRPr="002B2382">
              <w:rPr>
                <w:rFonts w:ascii="Arial" w:hAnsi="Arial" w:cs="Arial"/>
                <w:b/>
                <w:bCs/>
              </w:rPr>
              <w:t>Will you accept imported sugar?</w:t>
            </w:r>
            <w:r w:rsidRPr="002B2382">
              <w:rPr>
                <w:rFonts w:ascii="Arial" w:hAnsi="Arial" w:cs="Arial"/>
              </w:rPr>
              <w:t xml:space="preserve"> </w:t>
            </w:r>
          </w:p>
          <w:p w14:paraId="531008AF" w14:textId="77777777" w:rsidR="00C66E8E" w:rsidRPr="002B2382" w:rsidRDefault="00C66E8E" w:rsidP="00C66E8E">
            <w:pPr>
              <w:rPr>
                <w:rFonts w:ascii="Arial" w:hAnsi="Arial" w:cs="Arial"/>
              </w:rPr>
            </w:pPr>
          </w:p>
          <w:p w14:paraId="292A09A7" w14:textId="5DA58E64" w:rsidR="00C66E8E" w:rsidRPr="002B2382" w:rsidRDefault="00C66E8E" w:rsidP="00C66E8E">
            <w:pPr>
              <w:rPr>
                <w:rFonts w:ascii="Arial" w:hAnsi="Arial" w:cs="Arial"/>
              </w:rPr>
            </w:pPr>
            <w:r w:rsidRPr="002B2382">
              <w:rPr>
                <w:rFonts w:ascii="Arial" w:hAnsi="Arial" w:cs="Arial"/>
                <w:b/>
                <w:bCs/>
                <w:u w:val="single"/>
              </w:rPr>
              <w:t xml:space="preserve">Answer: </w:t>
            </w:r>
            <w:r w:rsidRPr="002B2382">
              <w:rPr>
                <w:rFonts w:ascii="Arial" w:hAnsi="Arial" w:cs="Arial"/>
              </w:rPr>
              <w:t xml:space="preserve">Yes, imported sugar will be accepted provided </w:t>
            </w:r>
            <w:r w:rsidR="0019778D">
              <w:rPr>
                <w:rFonts w:ascii="Arial" w:hAnsi="Arial" w:cs="Arial"/>
              </w:rPr>
              <w:t xml:space="preserve">that </w:t>
            </w:r>
            <w:r w:rsidRPr="002B2382">
              <w:rPr>
                <w:rFonts w:ascii="Arial" w:hAnsi="Arial" w:cs="Arial"/>
              </w:rPr>
              <w:t xml:space="preserve">the product complies with all </w:t>
            </w:r>
            <w:r w:rsidR="0019778D">
              <w:rPr>
                <w:rFonts w:ascii="Arial" w:hAnsi="Arial" w:cs="Arial"/>
              </w:rPr>
              <w:t xml:space="preserve">of </w:t>
            </w:r>
            <w:r w:rsidRPr="002B2382">
              <w:rPr>
                <w:rFonts w:ascii="Arial" w:hAnsi="Arial" w:cs="Arial"/>
              </w:rPr>
              <w:t xml:space="preserve">the technical specifications and packaging requirements outlined in Section 4.1 of the Bid Solicitation. </w:t>
            </w:r>
          </w:p>
          <w:p w14:paraId="61AF4D2D" w14:textId="3D931C89" w:rsidR="009A5005" w:rsidRPr="002B2382" w:rsidRDefault="009A5005" w:rsidP="00C66E8E">
            <w:pPr>
              <w:rPr>
                <w:rFonts w:ascii="Arial" w:hAnsi="Arial" w:cs="Arial"/>
              </w:rPr>
            </w:pPr>
          </w:p>
          <w:p w14:paraId="4FBA915B" w14:textId="2089664D" w:rsidR="009A5005" w:rsidRPr="002B2382" w:rsidRDefault="009A5005" w:rsidP="0019778D">
            <w:pPr>
              <w:tabs>
                <w:tab w:val="left" w:pos="0"/>
              </w:tabs>
              <w:overflowPunct w:val="0"/>
              <w:autoSpaceDE w:val="0"/>
              <w:autoSpaceDN w:val="0"/>
              <w:adjustRightInd w:val="0"/>
              <w:rPr>
                <w:rFonts w:ascii="Arial" w:hAnsi="Arial" w:cs="Arial"/>
              </w:rPr>
            </w:pPr>
            <w:r w:rsidRPr="002B2382">
              <w:rPr>
                <w:rFonts w:ascii="Arial" w:hAnsi="Arial" w:cs="Arial"/>
              </w:rPr>
              <w:t xml:space="preserve">Please see </w:t>
            </w:r>
            <w:r w:rsidR="0019778D">
              <w:rPr>
                <w:rFonts w:ascii="Arial" w:hAnsi="Arial" w:cs="Arial"/>
              </w:rPr>
              <w:t xml:space="preserve">Part 2 of the Bid Amendment (below) and </w:t>
            </w:r>
            <w:r w:rsidRPr="002B2382">
              <w:rPr>
                <w:rFonts w:ascii="Arial" w:hAnsi="Arial" w:cs="Arial"/>
              </w:rPr>
              <w:t>the revised Bid Solicitation titled “</w:t>
            </w:r>
            <w:r w:rsidRPr="002B2382">
              <w:rPr>
                <w:rFonts w:ascii="Arial" w:hAnsi="Arial" w:cs="Arial"/>
                <w:i/>
              </w:rPr>
              <w:t>T2628 26DPP01220 Revised Bid Solicitation 10.16.2025”</w:t>
            </w:r>
            <w:r w:rsidR="0019778D">
              <w:rPr>
                <w:rFonts w:ascii="Arial" w:hAnsi="Arial" w:cs="Arial"/>
                <w:i/>
              </w:rPr>
              <w:t>.</w:t>
            </w:r>
          </w:p>
          <w:p w14:paraId="458F167C" w14:textId="77777777" w:rsidR="00C66E8E" w:rsidRPr="002B2382" w:rsidRDefault="00C66E8E" w:rsidP="005E4273">
            <w:pPr>
              <w:rPr>
                <w:rFonts w:ascii="Arial" w:eastAsia="Arial" w:hAnsi="Arial" w:cs="Arial"/>
                <w:b/>
                <w:bCs/>
                <w:u w:val="single"/>
              </w:rPr>
            </w:pPr>
          </w:p>
        </w:tc>
      </w:tr>
      <w:tr w:rsidR="00C66E8E" w14:paraId="6A105FAE"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tcPr>
          <w:p w14:paraId="524A79DD" w14:textId="5F820B57" w:rsidR="00C66E8E" w:rsidRDefault="00C66E8E" w:rsidP="005E4273">
            <w:pPr>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304CC0C1" w14:textId="65BE7A18" w:rsidR="00C66E8E" w:rsidRDefault="00DB192D" w:rsidP="005E4273">
            <w:pPr>
              <w:jc w:val="center"/>
              <w:rPr>
                <w:rFonts w:ascii="Arial" w:eastAsia="Arial" w:hAnsi="Arial" w:cs="Arial"/>
              </w:rPr>
            </w:pPr>
            <w:r>
              <w:rPr>
                <w:rFonts w:ascii="Arial" w:eastAsia="Arial" w:hAnsi="Arial" w:cs="Arial"/>
              </w:rPr>
              <w:t>Section 4.1 Product Specifications, Price L</w:t>
            </w:r>
            <w:r w:rsidR="00C36EAE">
              <w:rPr>
                <w:rFonts w:ascii="Arial" w:eastAsia="Arial" w:hAnsi="Arial" w:cs="Arial"/>
              </w:rPr>
              <w:t>ine 24, Sugar, Light Brown</w:t>
            </w:r>
          </w:p>
          <w:p w14:paraId="6FF45A2F" w14:textId="77777777" w:rsidR="00DB192D" w:rsidRDefault="00DB192D" w:rsidP="005E4273">
            <w:pPr>
              <w:jc w:val="center"/>
              <w:rPr>
                <w:rFonts w:ascii="Arial" w:eastAsia="Arial" w:hAnsi="Arial" w:cs="Arial"/>
              </w:rPr>
            </w:pPr>
          </w:p>
          <w:p w14:paraId="0E31E470" w14:textId="3C1B6D87" w:rsidR="00DB192D" w:rsidRDefault="00DB192D" w:rsidP="005E4273">
            <w:pPr>
              <w:jc w:val="center"/>
              <w:rPr>
                <w:rFonts w:ascii="Arial" w:eastAsia="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DD2708" w14:textId="77777777" w:rsidR="00C66E8E" w:rsidRDefault="00C66E8E" w:rsidP="00C66E8E">
            <w:pPr>
              <w:rPr>
                <w:rFonts w:ascii="Arial" w:hAnsi="Arial" w:cs="Arial"/>
                <w:b/>
                <w:bCs/>
              </w:rPr>
            </w:pPr>
            <w:r w:rsidRPr="2CCE96FF">
              <w:rPr>
                <w:rFonts w:ascii="Arial" w:hAnsi="Arial" w:cs="Arial"/>
                <w:b/>
                <w:bCs/>
                <w:u w:val="single"/>
              </w:rPr>
              <w:t>Question:</w:t>
            </w:r>
            <w:r w:rsidRPr="2CCE96FF">
              <w:rPr>
                <w:rFonts w:ascii="Arial" w:hAnsi="Arial" w:cs="Arial"/>
              </w:rPr>
              <w:t xml:space="preserve"> </w:t>
            </w:r>
            <w:r w:rsidRPr="2CCE96FF">
              <w:rPr>
                <w:rFonts w:ascii="Arial" w:hAnsi="Arial" w:cs="Arial"/>
                <w:b/>
                <w:bCs/>
              </w:rPr>
              <w:t>Will you accept 12/2 packing?</w:t>
            </w:r>
          </w:p>
          <w:p w14:paraId="732F4707" w14:textId="77777777" w:rsidR="00C66E8E" w:rsidRDefault="00C66E8E" w:rsidP="00C66E8E">
            <w:pPr>
              <w:rPr>
                <w:rFonts w:ascii="Arial" w:hAnsi="Arial" w:cs="Arial"/>
                <w:b/>
                <w:bCs/>
              </w:rPr>
            </w:pPr>
          </w:p>
          <w:p w14:paraId="67253F26" w14:textId="77777777" w:rsidR="00CE5075" w:rsidRDefault="00C66E8E" w:rsidP="00C66E8E">
            <w:pPr>
              <w:rPr>
                <w:rFonts w:ascii="Arial" w:hAnsi="Arial" w:cs="Arial"/>
              </w:rPr>
            </w:pPr>
            <w:r w:rsidRPr="4228DE45">
              <w:rPr>
                <w:rFonts w:ascii="Arial" w:hAnsi="Arial" w:cs="Arial"/>
                <w:b/>
                <w:bCs/>
                <w:u w:val="single"/>
              </w:rPr>
              <w:t>Answer:</w:t>
            </w:r>
            <w:r w:rsidRPr="00C36EAE">
              <w:rPr>
                <w:rFonts w:ascii="Arial" w:hAnsi="Arial" w:cs="Arial"/>
                <w:b/>
                <w:bCs/>
              </w:rPr>
              <w:t xml:space="preserve">  </w:t>
            </w:r>
            <w:r w:rsidRPr="4228DE45">
              <w:rPr>
                <w:rFonts w:ascii="Arial" w:hAnsi="Arial" w:cs="Arial"/>
              </w:rPr>
              <w:t xml:space="preserve">No. The </w:t>
            </w:r>
            <w:r w:rsidR="002B2382">
              <w:rPr>
                <w:rFonts w:ascii="Arial" w:hAnsi="Arial" w:cs="Arial"/>
              </w:rPr>
              <w:t xml:space="preserve">product offered </w:t>
            </w:r>
            <w:r w:rsidRPr="4228DE45">
              <w:rPr>
                <w:rFonts w:ascii="Arial" w:hAnsi="Arial" w:cs="Arial"/>
              </w:rPr>
              <w:t>must adhere to the packaging requirements specified in Section 4.1 of the Bid Solicitation</w:t>
            </w:r>
            <w:r w:rsidR="00CE5075">
              <w:rPr>
                <w:rFonts w:ascii="Arial" w:hAnsi="Arial" w:cs="Arial"/>
              </w:rPr>
              <w:t>, which states in pertinent part:</w:t>
            </w:r>
          </w:p>
          <w:p w14:paraId="1238FDCC" w14:textId="77777777" w:rsidR="00CE5075" w:rsidRDefault="00CE5075" w:rsidP="00C66E8E">
            <w:pPr>
              <w:rPr>
                <w:rFonts w:ascii="Arial" w:hAnsi="Arial" w:cs="Arial"/>
              </w:rPr>
            </w:pPr>
          </w:p>
          <w:p w14:paraId="77C4D1AC" w14:textId="402F4CE2" w:rsidR="00C66E8E" w:rsidRPr="00CE5075" w:rsidRDefault="00CE5075" w:rsidP="00C66E8E">
            <w:pPr>
              <w:rPr>
                <w:rFonts w:ascii="Arial" w:hAnsi="Arial" w:cs="Arial"/>
                <w:i/>
              </w:rPr>
            </w:pPr>
            <w:r w:rsidRPr="00CE5075">
              <w:rPr>
                <w:rFonts w:ascii="Arial" w:hAnsi="Arial" w:cs="Arial"/>
                <w:i/>
              </w:rPr>
              <w:t>“</w:t>
            </w:r>
            <w:r w:rsidRPr="00CE5075">
              <w:rPr>
                <w:rFonts w:ascii="Arial" w:hAnsi="Arial" w:cs="Arial"/>
                <w:b/>
                <w:i/>
              </w:rPr>
              <w:t xml:space="preserve">Packaging: </w:t>
            </w:r>
            <w:r w:rsidRPr="00CE5075">
              <w:rPr>
                <w:rFonts w:ascii="Arial" w:hAnsi="Arial" w:cs="Arial"/>
                <w:i/>
              </w:rPr>
              <w:t>Brown Sugar must be packed in 24 / 16 oz. boxes or bags, per case.”</w:t>
            </w:r>
          </w:p>
          <w:p w14:paraId="2B15454D" w14:textId="77777777" w:rsidR="00C66E8E" w:rsidRPr="2CCE96FF" w:rsidRDefault="00C66E8E" w:rsidP="00C66E8E">
            <w:pPr>
              <w:rPr>
                <w:rFonts w:ascii="Arial" w:hAnsi="Arial" w:cs="Arial"/>
                <w:b/>
                <w:bCs/>
                <w:u w:val="single"/>
              </w:rPr>
            </w:pPr>
          </w:p>
        </w:tc>
      </w:tr>
      <w:tr w:rsidR="005E4273" w:rsidRPr="000F3E94" w14:paraId="03C6B455" w14:textId="77777777" w:rsidTr="00C66E8E">
        <w:tc>
          <w:tcPr>
            <w:tcW w:w="877" w:type="dxa"/>
            <w:tcBorders>
              <w:top w:val="single" w:sz="4" w:space="0" w:color="auto"/>
              <w:left w:val="single" w:sz="4" w:space="0" w:color="auto"/>
              <w:bottom w:val="single" w:sz="4" w:space="0" w:color="auto"/>
              <w:right w:val="single" w:sz="4" w:space="0" w:color="auto"/>
            </w:tcBorders>
          </w:tcPr>
          <w:p w14:paraId="03C6B451" w14:textId="77F6A5D5" w:rsidR="005E4273" w:rsidRPr="00943042" w:rsidRDefault="00C66E8E" w:rsidP="005E4273">
            <w:pPr>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03C6B453" w14:textId="6C889E27" w:rsidR="005E4273" w:rsidRPr="00461B0B" w:rsidRDefault="00BF11EB" w:rsidP="005E4273">
            <w:pPr>
              <w:tabs>
                <w:tab w:val="left" w:pos="0"/>
              </w:tabs>
              <w:overflowPunct w:val="0"/>
              <w:autoSpaceDE w:val="0"/>
              <w:autoSpaceDN w:val="0"/>
              <w:adjustRightInd w:val="0"/>
              <w:jc w:val="center"/>
              <w:rPr>
                <w:rFonts w:ascii="Arial" w:hAnsi="Arial" w:cs="Arial"/>
              </w:rPr>
            </w:pPr>
            <w:r>
              <w:rPr>
                <w:rFonts w:ascii="Arial" w:hAnsi="Arial" w:cs="Arial"/>
              </w:rPr>
              <w:t>Bid Solicitation Section 1.2 Background</w:t>
            </w:r>
          </w:p>
        </w:tc>
        <w:tc>
          <w:tcPr>
            <w:tcW w:w="7200" w:type="dxa"/>
            <w:tcBorders>
              <w:top w:val="single" w:sz="4" w:space="0" w:color="auto"/>
              <w:left w:val="single" w:sz="4" w:space="0" w:color="auto"/>
              <w:bottom w:val="single" w:sz="4" w:space="0" w:color="auto"/>
              <w:right w:val="single" w:sz="4" w:space="0" w:color="auto"/>
            </w:tcBorders>
          </w:tcPr>
          <w:p w14:paraId="5864112D" w14:textId="729D3949" w:rsidR="005E4273" w:rsidRDefault="005E4273" w:rsidP="005E4273">
            <w:pPr>
              <w:spacing w:line="259" w:lineRule="auto"/>
              <w:rPr>
                <w:rFonts w:ascii="Arial" w:hAnsi="Arial" w:cs="Arial"/>
                <w:b/>
                <w:bCs/>
              </w:rPr>
            </w:pPr>
            <w:r w:rsidRPr="2CCE96FF">
              <w:rPr>
                <w:rFonts w:ascii="Arial" w:hAnsi="Arial" w:cs="Arial"/>
                <w:b/>
                <w:bCs/>
                <w:u w:val="single"/>
              </w:rPr>
              <w:t>Question:</w:t>
            </w:r>
            <w:r w:rsidRPr="2CCE96FF">
              <w:rPr>
                <w:rFonts w:ascii="Arial" w:hAnsi="Arial" w:cs="Arial"/>
                <w:b/>
                <w:bCs/>
              </w:rPr>
              <w:t xml:space="preserve"> May we please have a copy of the previous full bid award? I see the items that were bid, but can we see who won each item at what price?</w:t>
            </w:r>
          </w:p>
          <w:p w14:paraId="4C672633" w14:textId="1F6E6327" w:rsidR="005E4273" w:rsidRDefault="005E4273" w:rsidP="005E4273">
            <w:pPr>
              <w:rPr>
                <w:rFonts w:ascii="Arial" w:eastAsiaTheme="minorEastAsia" w:hAnsi="Arial" w:cs="Arial"/>
                <w:b/>
                <w:bCs/>
                <w:u w:val="single"/>
              </w:rPr>
            </w:pPr>
          </w:p>
          <w:p w14:paraId="3EFF970C" w14:textId="219D0399" w:rsidR="005E4273" w:rsidRPr="002917CF" w:rsidRDefault="005E4273" w:rsidP="005E4273">
            <w:pPr>
              <w:tabs>
                <w:tab w:val="left" w:pos="0"/>
              </w:tabs>
              <w:overflowPunct w:val="0"/>
              <w:autoSpaceDE w:val="0"/>
              <w:autoSpaceDN w:val="0"/>
              <w:adjustRightInd w:val="0"/>
              <w:rPr>
                <w:rFonts w:ascii="Arial" w:hAnsi="Arial" w:cs="Arial"/>
                <w:b/>
                <w:u w:val="single"/>
              </w:rPr>
            </w:pPr>
            <w:r w:rsidRPr="2CCE96FF">
              <w:rPr>
                <w:rFonts w:ascii="Arial" w:eastAsiaTheme="minorEastAsia" w:hAnsi="Arial" w:cs="Arial"/>
                <w:b/>
                <w:bCs/>
                <w:u w:val="single"/>
              </w:rPr>
              <w:t>Answer:</w:t>
            </w:r>
            <w:r w:rsidRPr="2CCE96FF">
              <w:rPr>
                <w:rFonts w:ascii="Arial" w:eastAsiaTheme="minorEastAsia" w:hAnsi="Arial" w:cs="Arial"/>
              </w:rPr>
              <w:t xml:space="preserve">  </w:t>
            </w:r>
            <w:r w:rsidRPr="002917CF">
              <w:rPr>
                <w:rFonts w:ascii="Arial" w:hAnsi="Arial" w:cs="Arial"/>
              </w:rPr>
              <w:t>Bid Solicitation Section</w:t>
            </w:r>
            <w:r>
              <w:rPr>
                <w:rFonts w:ascii="Arial" w:hAnsi="Arial" w:cs="Arial"/>
              </w:rPr>
              <w:t xml:space="preserve"> 1.2 </w:t>
            </w:r>
            <w:r w:rsidR="00AC1D3C">
              <w:rPr>
                <w:rFonts w:ascii="Arial" w:hAnsi="Arial" w:cs="Arial"/>
              </w:rPr>
              <w:t xml:space="preserve">(Background) </w:t>
            </w:r>
            <w:r w:rsidRPr="002917CF">
              <w:rPr>
                <w:rFonts w:ascii="Arial" w:hAnsi="Arial" w:cs="Arial"/>
              </w:rPr>
              <w:t>has been revise</w:t>
            </w:r>
            <w:r w:rsidR="009A5005">
              <w:rPr>
                <w:rFonts w:ascii="Arial" w:hAnsi="Arial" w:cs="Arial"/>
              </w:rPr>
              <w:t>d to include additional information</w:t>
            </w:r>
            <w:r w:rsidRPr="002917CF">
              <w:rPr>
                <w:rFonts w:ascii="Arial" w:hAnsi="Arial" w:cs="Arial"/>
              </w:rPr>
              <w:t xml:space="preserve"> pertaining to previous contract </w:t>
            </w:r>
            <w:r>
              <w:rPr>
                <w:rFonts w:ascii="Arial" w:hAnsi="Arial" w:cs="Arial"/>
              </w:rPr>
              <w:t>awards</w:t>
            </w:r>
            <w:r w:rsidRPr="002917CF">
              <w:rPr>
                <w:rFonts w:ascii="Arial" w:hAnsi="Arial" w:cs="Arial"/>
              </w:rPr>
              <w:t>.</w:t>
            </w:r>
          </w:p>
          <w:p w14:paraId="6E5280BF" w14:textId="59E771EA" w:rsidR="005E4273" w:rsidRDefault="005E4273" w:rsidP="005E4273">
            <w:pPr>
              <w:tabs>
                <w:tab w:val="left" w:pos="0"/>
              </w:tabs>
              <w:overflowPunct w:val="0"/>
              <w:autoSpaceDE w:val="0"/>
              <w:autoSpaceDN w:val="0"/>
              <w:adjustRightInd w:val="0"/>
              <w:rPr>
                <w:rFonts w:ascii="Arial" w:hAnsi="Arial" w:cs="Arial"/>
              </w:rPr>
            </w:pPr>
          </w:p>
          <w:p w14:paraId="6E2213F9" w14:textId="35A86497" w:rsidR="005E4273" w:rsidRDefault="005E4273" w:rsidP="005E4273">
            <w:pPr>
              <w:tabs>
                <w:tab w:val="left" w:pos="0"/>
              </w:tabs>
              <w:overflowPunct w:val="0"/>
              <w:autoSpaceDE w:val="0"/>
              <w:autoSpaceDN w:val="0"/>
              <w:adjustRightInd w:val="0"/>
              <w:rPr>
                <w:rFonts w:ascii="Arial" w:hAnsi="Arial" w:cs="Arial"/>
                <w:i/>
              </w:rPr>
            </w:pPr>
            <w:r w:rsidRPr="002917CF">
              <w:rPr>
                <w:rFonts w:ascii="Arial" w:hAnsi="Arial" w:cs="Arial"/>
              </w:rPr>
              <w:t xml:space="preserve">Please see </w:t>
            </w:r>
            <w:r w:rsidR="00AC1D3C">
              <w:rPr>
                <w:rFonts w:ascii="Arial" w:hAnsi="Arial" w:cs="Arial"/>
              </w:rPr>
              <w:t xml:space="preserve">Part 2 of the Bid Amendment (below) and </w:t>
            </w:r>
            <w:r w:rsidRPr="002917CF">
              <w:rPr>
                <w:rFonts w:ascii="Arial" w:hAnsi="Arial" w:cs="Arial"/>
              </w:rPr>
              <w:t>the revised Bid Solicitation titled “</w:t>
            </w:r>
            <w:r w:rsidRPr="00E12A8C">
              <w:rPr>
                <w:rFonts w:ascii="Arial" w:hAnsi="Arial" w:cs="Arial"/>
                <w:i/>
              </w:rPr>
              <w:t>T2628</w:t>
            </w:r>
            <w:r>
              <w:rPr>
                <w:rFonts w:ascii="Arial" w:hAnsi="Arial" w:cs="Arial"/>
                <w:i/>
              </w:rPr>
              <w:t xml:space="preserve"> </w:t>
            </w:r>
            <w:r w:rsidRPr="00E12A8C">
              <w:rPr>
                <w:rFonts w:ascii="Arial" w:hAnsi="Arial" w:cs="Arial"/>
                <w:i/>
              </w:rPr>
              <w:t>26DPP01220</w:t>
            </w:r>
            <w:r>
              <w:rPr>
                <w:rFonts w:ascii="Arial" w:hAnsi="Arial" w:cs="Arial"/>
                <w:i/>
              </w:rPr>
              <w:t xml:space="preserve"> Revised Bid Solicitation 10.16</w:t>
            </w:r>
            <w:r w:rsidRPr="003D6F6A">
              <w:rPr>
                <w:rFonts w:ascii="Arial" w:hAnsi="Arial" w:cs="Arial"/>
                <w:i/>
              </w:rPr>
              <w:t>.2025</w:t>
            </w:r>
            <w:r w:rsidRPr="002917CF">
              <w:rPr>
                <w:rFonts w:ascii="Arial" w:hAnsi="Arial" w:cs="Arial"/>
                <w:i/>
              </w:rPr>
              <w:t>”</w:t>
            </w:r>
            <w:r w:rsidR="00AC1D3C">
              <w:rPr>
                <w:rFonts w:ascii="Arial" w:hAnsi="Arial" w:cs="Arial"/>
                <w:i/>
              </w:rPr>
              <w:t>.</w:t>
            </w:r>
          </w:p>
          <w:p w14:paraId="1827D717" w14:textId="0226EDB3" w:rsidR="00AC1D3C" w:rsidRDefault="00AC1D3C" w:rsidP="005E4273">
            <w:pPr>
              <w:tabs>
                <w:tab w:val="left" w:pos="0"/>
              </w:tabs>
              <w:overflowPunct w:val="0"/>
              <w:autoSpaceDE w:val="0"/>
              <w:autoSpaceDN w:val="0"/>
              <w:adjustRightInd w:val="0"/>
              <w:rPr>
                <w:rFonts w:ascii="Arial" w:hAnsi="Arial" w:cs="Arial"/>
                <w:i/>
              </w:rPr>
            </w:pPr>
          </w:p>
          <w:p w14:paraId="2A79AF17" w14:textId="61B375ED" w:rsidR="00AC1D3C" w:rsidRPr="00AC1D3C" w:rsidRDefault="00AC1D3C" w:rsidP="00AC1D3C">
            <w:pPr>
              <w:keepNext/>
              <w:rPr>
                <w:rFonts w:ascii="Arial" w:hAnsi="Arial" w:cs="Arial"/>
                <w:b/>
                <w:i/>
              </w:rPr>
            </w:pPr>
            <w:r>
              <w:rPr>
                <w:rFonts w:ascii="Arial" w:hAnsi="Arial" w:cs="Arial"/>
              </w:rPr>
              <w:t xml:space="preserve">Note:  </w:t>
            </w:r>
            <w:r w:rsidRPr="00AC1D3C">
              <w:rPr>
                <w:rFonts w:ascii="Arial" w:hAnsi="Arial" w:cs="Arial"/>
              </w:rPr>
              <w:t xml:space="preserve">In instances where the statement ‘New Item*’ is listed in the table in Bid Solicitation Section 1.2, that is meant to denote that this is the first time that this item/product is appearing under the Bid Solicitation.  In these instances, there is no </w:t>
            </w:r>
            <w:r w:rsidRPr="00AC1D3C">
              <w:rPr>
                <w:rFonts w:ascii="Arial" w:hAnsi="Arial" w:cs="Arial"/>
                <w:color w:val="000000"/>
              </w:rPr>
              <w:t>comparable Contract pricing available.</w:t>
            </w:r>
          </w:p>
          <w:p w14:paraId="03C6B454" w14:textId="7E645FB4" w:rsidR="005E4273" w:rsidRPr="000F3E94" w:rsidRDefault="005E4273" w:rsidP="005E4273">
            <w:pPr>
              <w:tabs>
                <w:tab w:val="left" w:pos="0"/>
              </w:tabs>
              <w:overflowPunct w:val="0"/>
              <w:autoSpaceDE w:val="0"/>
              <w:autoSpaceDN w:val="0"/>
              <w:adjustRightInd w:val="0"/>
              <w:rPr>
                <w:rFonts w:ascii="Arial" w:hAnsi="Arial" w:cs="Arial"/>
              </w:rPr>
            </w:pPr>
          </w:p>
        </w:tc>
      </w:tr>
      <w:tr w:rsidR="005E4273" w:rsidRPr="000F3E94" w14:paraId="03C6B45A" w14:textId="77777777" w:rsidTr="4F45D0C0">
        <w:tc>
          <w:tcPr>
            <w:tcW w:w="877" w:type="dxa"/>
            <w:tcBorders>
              <w:top w:val="single" w:sz="4" w:space="0" w:color="auto"/>
              <w:left w:val="single" w:sz="4" w:space="0" w:color="auto"/>
              <w:bottom w:val="single" w:sz="4" w:space="0" w:color="auto"/>
              <w:right w:val="single" w:sz="4" w:space="0" w:color="auto"/>
            </w:tcBorders>
            <w:hideMark/>
          </w:tcPr>
          <w:p w14:paraId="03C6B456" w14:textId="262F90DD" w:rsidR="005E4273" w:rsidRPr="00943042" w:rsidRDefault="005E4273" w:rsidP="005E4273">
            <w:pPr>
              <w:autoSpaceDN w:val="0"/>
              <w:jc w:val="center"/>
              <w:rPr>
                <w:rFonts w:ascii="Arial" w:hAnsi="Arial" w:cs="Arial"/>
              </w:rPr>
            </w:pPr>
            <w:r w:rsidRPr="2CCE96FF">
              <w:rPr>
                <w:rFonts w:ascii="Arial" w:hAnsi="Arial" w:cs="Arial"/>
              </w:rPr>
              <w:t>1</w:t>
            </w:r>
            <w:r w:rsidR="00C66E8E">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8" w14:textId="63449CFA" w:rsidR="005E4273" w:rsidRPr="004517EC" w:rsidRDefault="004517EC" w:rsidP="005E4273">
            <w:pPr>
              <w:tabs>
                <w:tab w:val="left" w:pos="0"/>
              </w:tabs>
              <w:overflowPunct w:val="0"/>
              <w:autoSpaceDE w:val="0"/>
              <w:autoSpaceDN w:val="0"/>
              <w:adjustRightInd w:val="0"/>
              <w:jc w:val="center"/>
              <w:rPr>
                <w:rFonts w:ascii="Arial" w:hAnsi="Arial" w:cs="Arial"/>
              </w:rPr>
            </w:pPr>
            <w:r w:rsidRPr="004517EC">
              <w:rPr>
                <w:rFonts w:ascii="Arial" w:hAnsi="Arial" w:cs="Arial"/>
              </w:rPr>
              <w:t xml:space="preserve">Section 4.1, Product Specifications, </w:t>
            </w:r>
            <w:r w:rsidR="00C66E8E" w:rsidRPr="004517EC">
              <w:rPr>
                <w:rFonts w:ascii="Arial" w:hAnsi="Arial" w:cs="Arial"/>
              </w:rPr>
              <w:t>Group 3 Alternative Bid</w:t>
            </w:r>
            <w:r w:rsidR="005E4273" w:rsidRPr="004517EC">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86E2E31" w14:textId="2184E5ED" w:rsidR="00C66E8E" w:rsidRPr="004517EC" w:rsidRDefault="00C66E8E" w:rsidP="00C66E8E">
            <w:pPr>
              <w:rPr>
                <w:rFonts w:ascii="Arial" w:hAnsi="Arial" w:cs="Arial"/>
                <w:b/>
                <w:bCs/>
                <w:u w:val="single"/>
              </w:rPr>
            </w:pPr>
            <w:r w:rsidRPr="004517EC">
              <w:rPr>
                <w:rFonts w:ascii="Arial" w:hAnsi="Arial" w:cs="Arial"/>
                <w:b/>
                <w:bCs/>
                <w:u w:val="single"/>
              </w:rPr>
              <w:t xml:space="preserve">Question: </w:t>
            </w:r>
            <w:r w:rsidRPr="004517EC">
              <w:rPr>
                <w:rFonts w:ascii="Arial" w:hAnsi="Arial" w:cs="Arial"/>
                <w:b/>
                <w:bCs/>
              </w:rPr>
              <w:t>Will you accept bids for alternate offering</w:t>
            </w:r>
            <w:r w:rsidR="004517EC">
              <w:rPr>
                <w:rFonts w:ascii="Arial" w:hAnsi="Arial" w:cs="Arial"/>
                <w:b/>
                <w:bCs/>
              </w:rPr>
              <w:t xml:space="preserve">? </w:t>
            </w:r>
            <w:r w:rsidRPr="004517EC">
              <w:rPr>
                <w:rFonts w:ascii="Arial" w:hAnsi="Arial" w:cs="Arial"/>
                <w:b/>
                <w:bCs/>
              </w:rPr>
              <w:t xml:space="preserve"> Offering would be a powder product. </w:t>
            </w:r>
            <w:r w:rsidR="00DD2D86">
              <w:rPr>
                <w:rFonts w:ascii="Arial" w:hAnsi="Arial" w:cs="Arial"/>
                <w:b/>
                <w:bCs/>
              </w:rPr>
              <w:t xml:space="preserve"> </w:t>
            </w:r>
            <w:r w:rsidRPr="004517EC">
              <w:rPr>
                <w:rFonts w:ascii="Arial" w:hAnsi="Arial" w:cs="Arial"/>
                <w:b/>
                <w:bCs/>
              </w:rPr>
              <w:t>Add water on site.</w:t>
            </w:r>
          </w:p>
          <w:p w14:paraId="05EECDA5" w14:textId="77777777" w:rsidR="00C66E8E" w:rsidRPr="004517EC" w:rsidRDefault="00C66E8E" w:rsidP="00C66E8E">
            <w:pPr>
              <w:rPr>
                <w:rFonts w:ascii="Arial" w:hAnsi="Arial" w:cs="Arial"/>
                <w:b/>
                <w:bCs/>
              </w:rPr>
            </w:pPr>
          </w:p>
          <w:p w14:paraId="3553DD21" w14:textId="7B63926E" w:rsidR="00C66E8E" w:rsidRPr="004517EC" w:rsidRDefault="00C66E8E" w:rsidP="00C66E8E">
            <w:pPr>
              <w:rPr>
                <w:rFonts w:ascii="Arial" w:hAnsi="Arial" w:cs="Arial"/>
              </w:rPr>
            </w:pPr>
            <w:r w:rsidRPr="004517EC">
              <w:rPr>
                <w:rFonts w:ascii="Arial" w:hAnsi="Arial" w:cs="Arial"/>
                <w:b/>
                <w:bCs/>
                <w:u w:val="single"/>
              </w:rPr>
              <w:t>Answer</w:t>
            </w:r>
            <w:r w:rsidRPr="00DD2D86">
              <w:rPr>
                <w:rFonts w:ascii="Arial" w:hAnsi="Arial" w:cs="Arial"/>
                <w:b/>
                <w:bCs/>
              </w:rPr>
              <w:t xml:space="preserve">: </w:t>
            </w:r>
            <w:r w:rsidRPr="004517EC">
              <w:rPr>
                <w:rFonts w:ascii="Arial" w:hAnsi="Arial" w:cs="Arial"/>
              </w:rPr>
              <w:t xml:space="preserve">No, dehydrated or powdered products that require water on site </w:t>
            </w:r>
            <w:r w:rsidR="00DD2D86">
              <w:rPr>
                <w:rFonts w:ascii="Arial" w:hAnsi="Arial" w:cs="Arial"/>
              </w:rPr>
              <w:t>do not meet the Bid Solicitation specifications for Group 3 (Price Lines 5 through 7) and will not be accepted</w:t>
            </w:r>
            <w:r w:rsidRPr="004517EC">
              <w:rPr>
                <w:rFonts w:ascii="Arial" w:hAnsi="Arial" w:cs="Arial"/>
              </w:rPr>
              <w:t xml:space="preserve">. </w:t>
            </w:r>
            <w:r w:rsidR="004517EC" w:rsidRPr="004517EC">
              <w:rPr>
                <w:rFonts w:ascii="Arial" w:hAnsi="Arial" w:cs="Arial"/>
              </w:rPr>
              <w:t>The product</w:t>
            </w:r>
            <w:r w:rsidR="00DD2D86">
              <w:rPr>
                <w:rFonts w:ascii="Arial" w:hAnsi="Arial" w:cs="Arial"/>
              </w:rPr>
              <w:t>(s)</w:t>
            </w:r>
            <w:r w:rsidR="004517EC" w:rsidRPr="004517EC">
              <w:rPr>
                <w:rFonts w:ascii="Arial" w:hAnsi="Arial" w:cs="Arial"/>
              </w:rPr>
              <w:t xml:space="preserve"> offered must meet the </w:t>
            </w:r>
            <w:r w:rsidR="00DD2D86">
              <w:rPr>
                <w:rFonts w:ascii="Arial" w:hAnsi="Arial" w:cs="Arial"/>
              </w:rPr>
              <w:t>specifications</w:t>
            </w:r>
            <w:r w:rsidR="004517EC" w:rsidRPr="004517EC">
              <w:rPr>
                <w:rFonts w:ascii="Arial" w:hAnsi="Arial" w:cs="Arial"/>
              </w:rPr>
              <w:t xml:space="preserve"> in Section 4.1 of the Bid Solicitation.</w:t>
            </w:r>
          </w:p>
          <w:p w14:paraId="03C6B459" w14:textId="1CB69A26" w:rsidR="005E4273" w:rsidRPr="004517EC" w:rsidRDefault="005E4273" w:rsidP="005E4273">
            <w:pPr>
              <w:spacing w:line="259" w:lineRule="auto"/>
              <w:rPr>
                <w:rFonts w:ascii="Arial" w:hAnsi="Arial" w:cs="Arial"/>
              </w:rPr>
            </w:pPr>
          </w:p>
        </w:tc>
      </w:tr>
      <w:tr w:rsidR="005E4273" w14:paraId="362751CB"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hideMark/>
          </w:tcPr>
          <w:p w14:paraId="73B76D76" w14:textId="58D07C48" w:rsidR="005E4273" w:rsidRDefault="005E4273" w:rsidP="005E4273">
            <w:pPr>
              <w:jc w:val="center"/>
              <w:rPr>
                <w:rFonts w:ascii="Arial" w:hAnsi="Arial" w:cs="Arial"/>
                <w:color w:val="FF0000"/>
              </w:rPr>
            </w:pPr>
            <w:r w:rsidRPr="00D6376A">
              <w:rPr>
                <w:rFonts w:ascii="Arial" w:hAnsi="Arial" w:cs="Arial"/>
              </w:rPr>
              <w:t>1</w:t>
            </w:r>
            <w:r w:rsidR="00C66E8E">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6446EC0" w14:textId="15299382" w:rsidR="005E4273" w:rsidRDefault="005E4273" w:rsidP="005E4273">
            <w:pPr>
              <w:jc w:val="center"/>
              <w:rPr>
                <w:rFonts w:ascii="Arial" w:eastAsia="Arial" w:hAnsi="Arial" w:cs="Arial"/>
              </w:rPr>
            </w:pPr>
            <w:r w:rsidRPr="2CCE96FF">
              <w:rPr>
                <w:rFonts w:ascii="Arial" w:eastAsia="Arial" w:hAnsi="Arial" w:cs="Arial"/>
                <w:color w:val="000000" w:themeColor="text1"/>
              </w:rPr>
              <w:t>Alternate Brands</w:t>
            </w:r>
          </w:p>
        </w:tc>
        <w:tc>
          <w:tcPr>
            <w:tcW w:w="7200" w:type="dxa"/>
            <w:tcBorders>
              <w:top w:val="single" w:sz="4" w:space="0" w:color="auto"/>
              <w:left w:val="single" w:sz="4" w:space="0" w:color="auto"/>
              <w:bottom w:val="single" w:sz="4" w:space="0" w:color="auto"/>
              <w:right w:val="single" w:sz="4" w:space="0" w:color="auto"/>
            </w:tcBorders>
          </w:tcPr>
          <w:p w14:paraId="5CE26DBA" w14:textId="77777777" w:rsidR="00C66E8E" w:rsidRDefault="00C66E8E" w:rsidP="00C66E8E">
            <w:pPr>
              <w:rPr>
                <w:rFonts w:ascii="Arial" w:eastAsia="Arial" w:hAnsi="Arial" w:cs="Arial"/>
                <w:b/>
                <w:bCs/>
              </w:rPr>
            </w:pPr>
            <w:r w:rsidRPr="4228DE45">
              <w:rPr>
                <w:rFonts w:ascii="Arial" w:hAnsi="Arial" w:cs="Arial"/>
                <w:b/>
                <w:bCs/>
                <w:u w:val="single"/>
              </w:rPr>
              <w:t xml:space="preserve">Question: </w:t>
            </w:r>
            <w:r w:rsidRPr="4228DE45">
              <w:rPr>
                <w:rFonts w:ascii="Arial" w:eastAsia="Arial" w:hAnsi="Arial" w:cs="Arial"/>
                <w:b/>
                <w:bCs/>
                <w:color w:val="000000" w:themeColor="text1"/>
              </w:rPr>
              <w:t>Can the State of NJ clarify if price adjustments are allowed during the term of this contract?</w:t>
            </w:r>
          </w:p>
          <w:p w14:paraId="7598709A" w14:textId="77777777" w:rsidR="00C66E8E" w:rsidRDefault="00C66E8E" w:rsidP="00C66E8E">
            <w:pPr>
              <w:rPr>
                <w:rFonts w:ascii="Arial" w:hAnsi="Arial" w:cs="Arial"/>
                <w:b/>
                <w:bCs/>
                <w:u w:val="single"/>
              </w:rPr>
            </w:pPr>
          </w:p>
          <w:p w14:paraId="7424C3B2" w14:textId="5A332289" w:rsidR="00C66E8E" w:rsidRDefault="00C66E8E" w:rsidP="00C66E8E">
            <w:pPr>
              <w:rPr>
                <w:rFonts w:ascii="Arial" w:hAnsi="Arial" w:cs="Arial"/>
                <w:b/>
                <w:bCs/>
                <w:u w:val="single"/>
              </w:rPr>
            </w:pPr>
            <w:r w:rsidRPr="4228DE45">
              <w:rPr>
                <w:rFonts w:ascii="Arial" w:hAnsi="Arial" w:cs="Arial"/>
                <w:b/>
                <w:bCs/>
                <w:u w:val="single"/>
              </w:rPr>
              <w:t>Answer:</w:t>
            </w:r>
            <w:r w:rsidRPr="4228DE45">
              <w:rPr>
                <w:rFonts w:ascii="Arial" w:hAnsi="Arial" w:cs="Arial"/>
              </w:rPr>
              <w:t xml:space="preserve"> Please refer to t</w:t>
            </w:r>
            <w:r w:rsidR="003239AD">
              <w:rPr>
                <w:rFonts w:ascii="Arial" w:hAnsi="Arial" w:cs="Arial"/>
              </w:rPr>
              <w:t xml:space="preserve">he answer provided in Question </w:t>
            </w:r>
            <w:r w:rsidR="00E960EE">
              <w:rPr>
                <w:rFonts w:ascii="Arial" w:hAnsi="Arial" w:cs="Arial"/>
              </w:rPr>
              <w:t>#</w:t>
            </w:r>
            <w:r w:rsidR="003239AD">
              <w:rPr>
                <w:rFonts w:ascii="Arial" w:hAnsi="Arial" w:cs="Arial"/>
              </w:rPr>
              <w:t>7</w:t>
            </w:r>
            <w:r w:rsidRPr="4228DE45">
              <w:rPr>
                <w:rFonts w:ascii="Arial" w:hAnsi="Arial" w:cs="Arial"/>
              </w:rPr>
              <w:t xml:space="preserve"> above.</w:t>
            </w:r>
          </w:p>
          <w:p w14:paraId="693826E0" w14:textId="1D742AEC" w:rsidR="005E4273" w:rsidRDefault="005E4273" w:rsidP="005E4273">
            <w:pPr>
              <w:rPr>
                <w:rFonts w:ascii="Arial" w:eastAsia="Arial" w:hAnsi="Arial" w:cs="Arial"/>
                <w:b/>
                <w:bCs/>
                <w:color w:val="000000" w:themeColor="text1"/>
                <w:sz w:val="18"/>
                <w:szCs w:val="18"/>
              </w:rPr>
            </w:pPr>
          </w:p>
        </w:tc>
      </w:tr>
      <w:tr w:rsidR="005E4273" w14:paraId="21ED73DE"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hideMark/>
          </w:tcPr>
          <w:p w14:paraId="7F0FD1DB" w14:textId="0EC2BEEA" w:rsidR="005E4273" w:rsidRDefault="005E4273" w:rsidP="005E4273">
            <w:pPr>
              <w:jc w:val="center"/>
              <w:rPr>
                <w:rFonts w:ascii="Arial" w:hAnsi="Arial" w:cs="Arial"/>
              </w:rPr>
            </w:pPr>
            <w:r w:rsidRPr="4228DE45">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56D43567" w14:textId="61F4312B" w:rsidR="005E4273" w:rsidRDefault="00C66E8E" w:rsidP="005E4273">
            <w:pPr>
              <w:spacing w:line="259" w:lineRule="auto"/>
              <w:jc w:val="center"/>
              <w:rPr>
                <w:rFonts w:ascii="Arial" w:eastAsia="Arial" w:hAnsi="Arial" w:cs="Arial"/>
              </w:rPr>
            </w:pPr>
            <w:r>
              <w:rPr>
                <w:rFonts w:ascii="Arial" w:eastAsia="Arial" w:hAnsi="Arial" w:cs="Arial"/>
                <w:color w:val="000000" w:themeColor="text1"/>
              </w:rPr>
              <w:t>Section 4.1</w:t>
            </w:r>
            <w:r w:rsidR="00775F71">
              <w:rPr>
                <w:rFonts w:ascii="Arial" w:eastAsia="Arial" w:hAnsi="Arial" w:cs="Arial"/>
                <w:color w:val="000000" w:themeColor="text1"/>
              </w:rPr>
              <w:t xml:space="preserve"> Product Specifications</w:t>
            </w:r>
          </w:p>
        </w:tc>
        <w:tc>
          <w:tcPr>
            <w:tcW w:w="7200" w:type="dxa"/>
            <w:tcBorders>
              <w:top w:val="single" w:sz="4" w:space="0" w:color="auto"/>
              <w:left w:val="single" w:sz="4" w:space="0" w:color="auto"/>
              <w:bottom w:val="single" w:sz="4" w:space="0" w:color="auto"/>
              <w:right w:val="single" w:sz="4" w:space="0" w:color="auto"/>
            </w:tcBorders>
          </w:tcPr>
          <w:p w14:paraId="2E17191F" w14:textId="59371191" w:rsidR="005E4273" w:rsidRDefault="005E4273" w:rsidP="005E4273">
            <w:pPr>
              <w:rPr>
                <w:rFonts w:ascii="Arial" w:eastAsia="Arial" w:hAnsi="Arial" w:cs="Arial"/>
              </w:rPr>
            </w:pPr>
            <w:r w:rsidRPr="4228DE45">
              <w:rPr>
                <w:rFonts w:ascii="Arial" w:hAnsi="Arial" w:cs="Arial"/>
                <w:b/>
                <w:bCs/>
                <w:u w:val="single"/>
              </w:rPr>
              <w:t>Question</w:t>
            </w:r>
            <w:r w:rsidRPr="004517EC">
              <w:rPr>
                <w:rFonts w:ascii="Arial" w:hAnsi="Arial" w:cs="Arial"/>
                <w:b/>
                <w:bCs/>
              </w:rPr>
              <w:t xml:space="preserve">: </w:t>
            </w:r>
            <w:r w:rsidRPr="4228DE45">
              <w:rPr>
                <w:rFonts w:ascii="Arial" w:eastAsia="Arial" w:hAnsi="Arial" w:cs="Arial"/>
                <w:b/>
                <w:bCs/>
                <w:color w:val="000000" w:themeColor="text1"/>
              </w:rPr>
              <w:t>When quoting</w:t>
            </w:r>
            <w:r w:rsidR="00C66E8E">
              <w:rPr>
                <w:rFonts w:ascii="Arial" w:eastAsia="Arial" w:hAnsi="Arial" w:cs="Arial"/>
                <w:b/>
                <w:bCs/>
                <w:color w:val="000000" w:themeColor="text1"/>
              </w:rPr>
              <w:t>,</w:t>
            </w:r>
            <w:r w:rsidRPr="4228DE45">
              <w:rPr>
                <w:rFonts w:ascii="Arial" w:eastAsia="Arial" w:hAnsi="Arial" w:cs="Arial"/>
                <w:b/>
                <w:bCs/>
                <w:color w:val="000000" w:themeColor="text1"/>
              </w:rPr>
              <w:t xml:space="preserve"> can suppliers only quote approved products or can alternate product be submitted with spec sheets?</w:t>
            </w:r>
          </w:p>
          <w:p w14:paraId="21C86392" w14:textId="1FD7091A" w:rsidR="005E4273" w:rsidRDefault="005E4273" w:rsidP="005E4273">
            <w:pPr>
              <w:rPr>
                <w:rFonts w:ascii="Arial" w:hAnsi="Arial" w:cs="Arial"/>
                <w:b/>
                <w:bCs/>
                <w:u w:val="single"/>
              </w:rPr>
            </w:pPr>
          </w:p>
          <w:p w14:paraId="479FCE63" w14:textId="6693C728" w:rsidR="00E960EE" w:rsidRDefault="005E4273" w:rsidP="005E4273">
            <w:pPr>
              <w:rPr>
                <w:rFonts w:ascii="Arial" w:hAnsi="Arial" w:cs="Arial"/>
                <w:b/>
                <w:bCs/>
              </w:rPr>
            </w:pPr>
            <w:r w:rsidRPr="4F45D0C0">
              <w:rPr>
                <w:rFonts w:ascii="Arial" w:hAnsi="Arial" w:cs="Arial"/>
                <w:b/>
                <w:bCs/>
                <w:u w:val="single"/>
              </w:rPr>
              <w:t>Answer:</w:t>
            </w:r>
            <w:r w:rsidRPr="004517EC">
              <w:rPr>
                <w:rFonts w:ascii="Arial" w:hAnsi="Arial" w:cs="Arial"/>
                <w:b/>
                <w:bCs/>
              </w:rPr>
              <w:t xml:space="preserve"> </w:t>
            </w:r>
            <w:r w:rsidR="00E960EE" w:rsidRPr="00E960EE">
              <w:rPr>
                <w:rFonts w:ascii="Arial" w:hAnsi="Arial" w:cs="Arial"/>
                <w:bCs/>
              </w:rPr>
              <w:t xml:space="preserve">Bidders are permitted to offer equivalent products.  </w:t>
            </w:r>
            <w:r w:rsidR="00911A5A">
              <w:rPr>
                <w:rFonts w:ascii="Arial" w:hAnsi="Arial" w:cs="Arial"/>
                <w:bCs/>
              </w:rPr>
              <w:t xml:space="preserve">Any equivalent product bid </w:t>
            </w:r>
            <w:r w:rsidR="00911A5A" w:rsidRPr="00911A5A">
              <w:rPr>
                <w:rFonts w:ascii="Arial" w:hAnsi="Arial" w:cs="Arial"/>
                <w:bCs/>
              </w:rPr>
              <w:t>must meet the Bid Solicitation specifications and requirements.</w:t>
            </w:r>
            <w:r w:rsidR="00911A5A">
              <w:rPr>
                <w:rFonts w:ascii="Arial" w:hAnsi="Arial" w:cs="Arial"/>
                <w:b/>
                <w:bCs/>
              </w:rPr>
              <w:t xml:space="preserve">  </w:t>
            </w:r>
            <w:r w:rsidR="00E960EE" w:rsidRPr="00E960EE">
              <w:rPr>
                <w:rFonts w:ascii="Arial" w:hAnsi="Arial" w:cs="Arial"/>
                <w:bCs/>
              </w:rPr>
              <w:t>Bidders are not required to bid Approved Products only in order for its Quote to be considered responsive.</w:t>
            </w:r>
            <w:r w:rsidR="00E960EE">
              <w:rPr>
                <w:rFonts w:ascii="Arial" w:hAnsi="Arial" w:cs="Arial"/>
                <w:b/>
                <w:bCs/>
              </w:rPr>
              <w:t xml:space="preserve"> </w:t>
            </w:r>
            <w:r w:rsidR="00911A5A">
              <w:rPr>
                <w:rFonts w:ascii="Arial" w:hAnsi="Arial" w:cs="Arial"/>
                <w:b/>
                <w:bCs/>
              </w:rPr>
              <w:t xml:space="preserve"> </w:t>
            </w:r>
          </w:p>
          <w:p w14:paraId="03C77093" w14:textId="13753B51" w:rsidR="00911A5A" w:rsidRDefault="00911A5A" w:rsidP="005E4273">
            <w:pPr>
              <w:rPr>
                <w:rFonts w:ascii="Arial" w:hAnsi="Arial" w:cs="Arial"/>
                <w:b/>
                <w:bCs/>
              </w:rPr>
            </w:pPr>
          </w:p>
          <w:p w14:paraId="69F34255" w14:textId="6E21AE78" w:rsidR="00E960EE" w:rsidRPr="00E960EE" w:rsidRDefault="00E960EE" w:rsidP="005E4273">
            <w:pPr>
              <w:rPr>
                <w:rFonts w:ascii="Arial" w:hAnsi="Arial" w:cs="Arial"/>
                <w:bCs/>
              </w:rPr>
            </w:pPr>
            <w:r w:rsidRPr="00E960EE">
              <w:rPr>
                <w:rFonts w:ascii="Arial" w:hAnsi="Arial" w:cs="Arial"/>
                <w:bCs/>
              </w:rPr>
              <w:t>Bid Solicitation Section 9.2 (Definitions) defines Approved Products and Equivalent Products as follows:</w:t>
            </w:r>
          </w:p>
          <w:p w14:paraId="5044C78C" w14:textId="0651885B" w:rsidR="00E960EE" w:rsidRDefault="00E960EE" w:rsidP="005E4273">
            <w:pPr>
              <w:rPr>
                <w:rFonts w:ascii="Arial" w:hAnsi="Arial" w:cs="Arial"/>
                <w:b/>
                <w:bCs/>
              </w:rPr>
            </w:pPr>
          </w:p>
          <w:p w14:paraId="254B65B8" w14:textId="77777777" w:rsidR="00E960EE" w:rsidRPr="00E960EE" w:rsidRDefault="00E960EE" w:rsidP="00E960EE">
            <w:pPr>
              <w:rPr>
                <w:rFonts w:ascii="Arial" w:eastAsia="Arial" w:hAnsi="Arial" w:cs="Arial"/>
                <w:sz w:val="18"/>
              </w:rPr>
            </w:pPr>
            <w:r w:rsidRPr="00E960EE">
              <w:rPr>
                <w:rFonts w:ascii="Arial" w:eastAsia="Arial" w:hAnsi="Arial" w:cs="Arial"/>
                <w:b/>
                <w:bCs/>
                <w:sz w:val="18"/>
              </w:rPr>
              <w:t xml:space="preserve">Approved Products </w:t>
            </w:r>
            <w:r w:rsidRPr="00E960EE">
              <w:rPr>
                <w:rFonts w:ascii="Arial" w:eastAsia="Arial" w:hAnsi="Arial" w:cs="Arial"/>
                <w:sz w:val="18"/>
              </w:rPr>
              <w:t>– Those products that have been identified in Bid Solicitation as meeting Using Agency needs and confirmed as meeting product specifications.</w:t>
            </w:r>
          </w:p>
          <w:p w14:paraId="00E8CBE0" w14:textId="10EEAF18" w:rsidR="00E960EE" w:rsidRPr="00E960EE" w:rsidRDefault="00E960EE" w:rsidP="005E4273">
            <w:pPr>
              <w:rPr>
                <w:rFonts w:ascii="Arial" w:hAnsi="Arial" w:cs="Arial"/>
                <w:b/>
                <w:bCs/>
                <w:sz w:val="18"/>
              </w:rPr>
            </w:pPr>
          </w:p>
          <w:p w14:paraId="4705C01C" w14:textId="77777777" w:rsidR="00E960EE" w:rsidRPr="00E960EE" w:rsidRDefault="00E960EE" w:rsidP="00E960EE">
            <w:pPr>
              <w:rPr>
                <w:rFonts w:ascii="Arial" w:eastAsia="Arial" w:hAnsi="Arial" w:cs="Arial"/>
                <w:sz w:val="18"/>
              </w:rPr>
            </w:pPr>
            <w:r w:rsidRPr="00E960EE">
              <w:rPr>
                <w:rFonts w:ascii="Arial" w:eastAsia="Arial" w:hAnsi="Arial" w:cs="Arial"/>
                <w:b/>
                <w:bCs/>
                <w:sz w:val="18"/>
              </w:rPr>
              <w:t>Equivalent Products</w:t>
            </w:r>
            <w:r w:rsidRPr="00E960EE">
              <w:rPr>
                <w:rFonts w:ascii="Arial" w:eastAsia="Arial" w:hAnsi="Arial" w:cs="Arial"/>
                <w:sz w:val="18"/>
              </w:rPr>
              <w:t xml:space="preserve"> – Products offered other than those identified as an Approved Product </w:t>
            </w:r>
            <w:r w:rsidRPr="00E960EE">
              <w:rPr>
                <w:rFonts w:ascii="Arial" w:hAnsi="Arial" w:cs="Arial"/>
                <w:sz w:val="18"/>
              </w:rPr>
              <w:t xml:space="preserve">in this Bid Solicitation </w:t>
            </w:r>
            <w:r w:rsidRPr="00E960EE">
              <w:rPr>
                <w:rFonts w:ascii="Arial" w:eastAsia="Arial" w:hAnsi="Arial" w:cs="Arial"/>
                <w:sz w:val="18"/>
              </w:rPr>
              <w:t>that meet the specifications herein.</w:t>
            </w:r>
            <w:r w:rsidRPr="00E960EE">
              <w:rPr>
                <w:rFonts w:ascii="Arial" w:hAnsi="Arial" w:cs="Arial"/>
                <w:sz w:val="18"/>
              </w:rPr>
              <w:t xml:space="preserve"> Equivalent Products will be evaluated to ensure that they</w:t>
            </w:r>
            <w:r w:rsidRPr="00E960EE">
              <w:rPr>
                <w:rFonts w:ascii="Arial" w:eastAsia="Arial" w:hAnsi="Arial" w:cs="Arial"/>
                <w:sz w:val="18"/>
              </w:rPr>
              <w:t xml:space="preserve"> meet all technical, nutritional, and packaging specifications herein as part of the Quote evaluation process.</w:t>
            </w:r>
          </w:p>
          <w:p w14:paraId="05C56AA8" w14:textId="77777777" w:rsidR="00E960EE" w:rsidRDefault="00E960EE" w:rsidP="005E4273">
            <w:pPr>
              <w:rPr>
                <w:rFonts w:ascii="Arial" w:hAnsi="Arial" w:cs="Arial"/>
                <w:b/>
                <w:bCs/>
              </w:rPr>
            </w:pPr>
          </w:p>
          <w:p w14:paraId="18337CF1" w14:textId="24EFA49D" w:rsidR="00E960EE" w:rsidRDefault="00C66E8E" w:rsidP="005E4273">
            <w:pPr>
              <w:rPr>
                <w:rFonts w:ascii="Arial" w:hAnsi="Arial" w:cs="Arial"/>
              </w:rPr>
            </w:pPr>
            <w:r>
              <w:rPr>
                <w:rFonts w:ascii="Arial" w:hAnsi="Arial" w:cs="Arial"/>
              </w:rPr>
              <w:t>S</w:t>
            </w:r>
            <w:r w:rsidR="005E4273" w:rsidRPr="4F45D0C0">
              <w:rPr>
                <w:rFonts w:ascii="Arial" w:hAnsi="Arial" w:cs="Arial"/>
              </w:rPr>
              <w:t>ection 4.1 of the Bid Solicitation</w:t>
            </w:r>
            <w:r w:rsidR="00E960EE">
              <w:rPr>
                <w:rFonts w:ascii="Arial" w:hAnsi="Arial" w:cs="Arial"/>
              </w:rPr>
              <w:t xml:space="preserve"> states</w:t>
            </w:r>
            <w:r>
              <w:rPr>
                <w:rFonts w:ascii="Arial" w:hAnsi="Arial" w:cs="Arial"/>
              </w:rPr>
              <w:t xml:space="preserve"> </w:t>
            </w:r>
            <w:r w:rsidR="004517EC">
              <w:rPr>
                <w:rFonts w:ascii="Arial" w:hAnsi="Arial" w:cs="Arial"/>
              </w:rPr>
              <w:t>(</w:t>
            </w:r>
            <w:r>
              <w:rPr>
                <w:rFonts w:ascii="Arial" w:hAnsi="Arial" w:cs="Arial"/>
              </w:rPr>
              <w:t>emphasis in bold</w:t>
            </w:r>
            <w:r w:rsidR="004517EC">
              <w:rPr>
                <w:rFonts w:ascii="Arial" w:hAnsi="Arial" w:cs="Arial"/>
              </w:rPr>
              <w:t>):</w:t>
            </w:r>
            <w:r w:rsidR="005E4273" w:rsidRPr="4F45D0C0">
              <w:rPr>
                <w:rFonts w:ascii="Arial" w:hAnsi="Arial" w:cs="Arial"/>
              </w:rPr>
              <w:t xml:space="preserve"> </w:t>
            </w:r>
          </w:p>
          <w:p w14:paraId="651B5A77" w14:textId="77777777" w:rsidR="00E960EE" w:rsidRDefault="00E960EE" w:rsidP="005E4273">
            <w:pPr>
              <w:rPr>
                <w:rFonts w:ascii="Arial" w:hAnsi="Arial" w:cs="Arial"/>
              </w:rPr>
            </w:pPr>
          </w:p>
          <w:p w14:paraId="3BC9574A" w14:textId="4189F8D2" w:rsidR="005E4273" w:rsidRPr="00C66E8E" w:rsidRDefault="005E4273" w:rsidP="005E4273">
            <w:pPr>
              <w:rPr>
                <w:rFonts w:ascii="Arial" w:eastAsia="Arial" w:hAnsi="Arial" w:cs="Arial"/>
                <w:i/>
                <w:lang w:val=""/>
              </w:rPr>
            </w:pPr>
            <w:r w:rsidRPr="00C66E8E">
              <w:rPr>
                <w:rFonts w:ascii="Arial" w:hAnsi="Arial" w:cs="Arial"/>
                <w:i/>
              </w:rPr>
              <w:t>“</w:t>
            </w:r>
            <w:r w:rsidRPr="00C66E8E">
              <w:rPr>
                <w:rFonts w:ascii="Arial" w:eastAsia="Arial" w:hAnsi="Arial" w:cs="Arial"/>
                <w:i/>
                <w:lang w:val=""/>
              </w:rPr>
              <w:t xml:space="preserve">The </w:t>
            </w:r>
            <w:r w:rsidRPr="00C66E8E">
              <w:rPr>
                <w:rFonts w:ascii="Arial" w:eastAsia="Arial" w:hAnsi="Arial" w:cs="Arial"/>
                <w:i/>
              </w:rPr>
              <w:t>Approved Products identified</w:t>
            </w:r>
            <w:r w:rsidRPr="00C66E8E">
              <w:rPr>
                <w:rFonts w:ascii="Arial" w:eastAsia="Arial" w:hAnsi="Arial" w:cs="Arial"/>
                <w:i/>
                <w:lang w:val=""/>
              </w:rPr>
              <w:t xml:space="preserve"> herein have been deemed by the State to meet all specifications</w:t>
            </w:r>
            <w:r w:rsidRPr="00C66E8E">
              <w:rPr>
                <w:rFonts w:ascii="Arial" w:eastAsia="Arial" w:hAnsi="Arial" w:cs="Arial"/>
                <w:i/>
              </w:rPr>
              <w:t xml:space="preserve"> however, </w:t>
            </w:r>
            <w:r w:rsidRPr="003239AD">
              <w:rPr>
                <w:rFonts w:ascii="Arial" w:eastAsia="Arial" w:hAnsi="Arial" w:cs="Arial"/>
                <w:b/>
                <w:i/>
                <w:lang w:val=""/>
              </w:rPr>
              <w:t xml:space="preserve">any </w:t>
            </w:r>
            <w:r w:rsidRPr="003239AD">
              <w:rPr>
                <w:rFonts w:ascii="Arial" w:eastAsia="Arial" w:hAnsi="Arial" w:cs="Arial"/>
                <w:b/>
                <w:i/>
              </w:rPr>
              <w:t>products</w:t>
            </w:r>
            <w:r w:rsidRPr="003239AD">
              <w:rPr>
                <w:rFonts w:ascii="Arial" w:eastAsia="Arial" w:hAnsi="Arial" w:cs="Arial"/>
                <w:b/>
                <w:i/>
                <w:lang w:val=""/>
              </w:rPr>
              <w:t xml:space="preserve"> that meet the specifications will be considered as </w:t>
            </w:r>
            <w:r w:rsidRPr="003239AD">
              <w:rPr>
                <w:rFonts w:ascii="Arial" w:eastAsia="Arial" w:hAnsi="Arial" w:cs="Arial"/>
                <w:b/>
                <w:i/>
              </w:rPr>
              <w:t>Equivalent Products</w:t>
            </w:r>
            <w:r w:rsidRPr="00C66E8E">
              <w:rPr>
                <w:rFonts w:ascii="Arial" w:eastAsia="Arial" w:hAnsi="Arial" w:cs="Arial"/>
                <w:i/>
                <w:lang w:val=""/>
              </w:rPr>
              <w:t>.”</w:t>
            </w:r>
          </w:p>
          <w:p w14:paraId="00019289" w14:textId="5B5EA627" w:rsidR="005E4273" w:rsidRDefault="005E4273" w:rsidP="005E4273">
            <w:pPr>
              <w:rPr>
                <w:rFonts w:ascii="Arial" w:hAnsi="Arial" w:cs="Arial"/>
                <w:b/>
                <w:bCs/>
                <w:u w:val="single"/>
              </w:rPr>
            </w:pPr>
          </w:p>
        </w:tc>
      </w:tr>
      <w:tr w:rsidR="005E4273" w14:paraId="6495BBB5"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hideMark/>
          </w:tcPr>
          <w:p w14:paraId="224B9AA9" w14:textId="15905288" w:rsidR="005E4273" w:rsidRDefault="005E4273" w:rsidP="005E4273">
            <w:pPr>
              <w:jc w:val="center"/>
              <w:rPr>
                <w:rFonts w:ascii="Arial" w:hAnsi="Arial" w:cs="Arial"/>
              </w:rPr>
            </w:pPr>
            <w:r w:rsidRPr="4228DE45">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1D1A225E" w14:textId="7CC90097" w:rsidR="005E4273" w:rsidRDefault="00775F71" w:rsidP="005E4273">
            <w:pPr>
              <w:spacing w:line="259" w:lineRule="auto"/>
              <w:jc w:val="center"/>
              <w:rPr>
                <w:rFonts w:ascii="Arial" w:eastAsia="Arial" w:hAnsi="Arial" w:cs="Arial"/>
              </w:rPr>
            </w:pPr>
            <w:r>
              <w:rPr>
                <w:rFonts w:ascii="Arial" w:eastAsia="Arial" w:hAnsi="Arial" w:cs="Arial"/>
              </w:rPr>
              <w:t>Award</w:t>
            </w:r>
          </w:p>
        </w:tc>
        <w:tc>
          <w:tcPr>
            <w:tcW w:w="7200" w:type="dxa"/>
            <w:tcBorders>
              <w:top w:val="single" w:sz="4" w:space="0" w:color="auto"/>
              <w:left w:val="single" w:sz="4" w:space="0" w:color="auto"/>
              <w:bottom w:val="single" w:sz="4" w:space="0" w:color="auto"/>
              <w:right w:val="single" w:sz="4" w:space="0" w:color="auto"/>
            </w:tcBorders>
          </w:tcPr>
          <w:p w14:paraId="07ED1A9F" w14:textId="1AAD4FF6" w:rsidR="005E4273" w:rsidRDefault="005E4273" w:rsidP="005E4273">
            <w:pPr>
              <w:rPr>
                <w:rFonts w:ascii="Arial" w:hAnsi="Arial" w:cs="Arial"/>
                <w:b/>
                <w:bCs/>
                <w:u w:val="single"/>
              </w:rPr>
            </w:pPr>
            <w:r w:rsidRPr="70854569">
              <w:rPr>
                <w:rFonts w:ascii="Arial" w:hAnsi="Arial" w:cs="Arial"/>
                <w:b/>
                <w:bCs/>
                <w:u w:val="single"/>
              </w:rPr>
              <w:t xml:space="preserve">Question: </w:t>
            </w:r>
            <w:r w:rsidRPr="70854569">
              <w:rPr>
                <w:rFonts w:ascii="Arial" w:hAnsi="Arial" w:cs="Arial"/>
                <w:b/>
                <w:bCs/>
              </w:rPr>
              <w:t xml:space="preserve">This contract appears to go into effect April 2026 what is the estimated timeline for bid evaluation? </w:t>
            </w:r>
          </w:p>
          <w:p w14:paraId="217A41F2" w14:textId="5F39C690" w:rsidR="005E4273" w:rsidRDefault="005E4273" w:rsidP="005E4273">
            <w:pPr>
              <w:rPr>
                <w:rFonts w:ascii="Arial" w:hAnsi="Arial" w:cs="Arial"/>
                <w:b/>
                <w:bCs/>
                <w:u w:val="single"/>
              </w:rPr>
            </w:pPr>
          </w:p>
          <w:p w14:paraId="4E13D981" w14:textId="53F3B10C" w:rsidR="005E4273" w:rsidRDefault="005E4273" w:rsidP="005E4273">
            <w:pPr>
              <w:rPr>
                <w:rFonts w:ascii="Arial" w:hAnsi="Arial" w:cs="Arial"/>
                <w:b/>
                <w:bCs/>
                <w:u w:val="single"/>
              </w:rPr>
            </w:pPr>
            <w:r w:rsidRPr="4228DE45">
              <w:rPr>
                <w:rFonts w:ascii="Arial" w:hAnsi="Arial" w:cs="Arial"/>
                <w:b/>
                <w:bCs/>
                <w:u w:val="single"/>
              </w:rPr>
              <w:t>Answer</w:t>
            </w:r>
            <w:r w:rsidRPr="00240A7B">
              <w:rPr>
                <w:rFonts w:ascii="Arial" w:hAnsi="Arial" w:cs="Arial"/>
                <w:b/>
                <w:bCs/>
              </w:rPr>
              <w:t xml:space="preserve">: </w:t>
            </w:r>
            <w:r w:rsidRPr="006843CB">
              <w:rPr>
                <w:rFonts w:ascii="Arial" w:hAnsi="Arial" w:cs="Arial"/>
                <w:bCs/>
              </w:rPr>
              <w:t>Please see th</w:t>
            </w:r>
            <w:r w:rsidR="00775F71">
              <w:rPr>
                <w:rFonts w:ascii="Arial" w:hAnsi="Arial" w:cs="Arial"/>
                <w:bCs/>
              </w:rPr>
              <w:t xml:space="preserve">e answer provided in Question </w:t>
            </w:r>
            <w:r w:rsidR="00E410B9">
              <w:rPr>
                <w:rFonts w:ascii="Arial" w:hAnsi="Arial" w:cs="Arial"/>
                <w:bCs/>
              </w:rPr>
              <w:t>#</w:t>
            </w:r>
            <w:r w:rsidR="00775F71">
              <w:rPr>
                <w:rFonts w:ascii="Arial" w:hAnsi="Arial" w:cs="Arial"/>
                <w:bCs/>
              </w:rPr>
              <w:t>11</w:t>
            </w:r>
            <w:r w:rsidRPr="006843CB">
              <w:rPr>
                <w:rFonts w:ascii="Arial" w:hAnsi="Arial" w:cs="Arial"/>
                <w:bCs/>
              </w:rPr>
              <w:t xml:space="preserve"> above.</w:t>
            </w:r>
          </w:p>
          <w:p w14:paraId="2920C038" w14:textId="77E94C2F" w:rsidR="005E4273" w:rsidRDefault="005E4273" w:rsidP="005E4273">
            <w:pPr>
              <w:rPr>
                <w:rFonts w:ascii="Arial" w:hAnsi="Arial" w:cs="Arial"/>
                <w:b/>
                <w:bCs/>
                <w:u w:val="single"/>
              </w:rPr>
            </w:pPr>
          </w:p>
        </w:tc>
      </w:tr>
      <w:tr w:rsidR="005E4273" w14:paraId="28D958E5"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hideMark/>
          </w:tcPr>
          <w:p w14:paraId="1978147C" w14:textId="2B477B50" w:rsidR="005E4273" w:rsidRDefault="005E4273" w:rsidP="005E4273">
            <w:pPr>
              <w:jc w:val="center"/>
              <w:rPr>
                <w:rFonts w:ascii="Arial" w:hAnsi="Arial" w:cs="Arial"/>
              </w:rPr>
            </w:pPr>
            <w:r w:rsidRPr="4228DE45">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1E04E28" w14:textId="77777777" w:rsidR="00246ADB" w:rsidRPr="00116A86" w:rsidRDefault="00246ADB" w:rsidP="00246ADB">
            <w:pPr>
              <w:tabs>
                <w:tab w:val="left" w:pos="0"/>
              </w:tabs>
              <w:overflowPunct w:val="0"/>
              <w:autoSpaceDE w:val="0"/>
              <w:autoSpaceDN w:val="0"/>
              <w:adjustRightInd w:val="0"/>
              <w:jc w:val="center"/>
              <w:rPr>
                <w:rFonts w:ascii="Arial" w:hAnsi="Arial" w:cs="Arial"/>
              </w:rPr>
            </w:pPr>
            <w:r w:rsidRPr="00116A86">
              <w:rPr>
                <w:rFonts w:ascii="Arial" w:hAnsi="Arial" w:cs="Arial"/>
              </w:rPr>
              <w:t xml:space="preserve">Section 6.1 </w:t>
            </w:r>
          </w:p>
          <w:p w14:paraId="48D1DC06" w14:textId="152301B7" w:rsidR="005E4273" w:rsidRDefault="00246ADB" w:rsidP="00246ADB">
            <w:pPr>
              <w:spacing w:line="259" w:lineRule="auto"/>
              <w:jc w:val="center"/>
              <w:rPr>
                <w:rFonts w:ascii="Arial" w:eastAsia="Arial" w:hAnsi="Arial" w:cs="Arial"/>
                <w:color w:val="000000" w:themeColor="text1"/>
              </w:rPr>
            </w:pPr>
            <w:r w:rsidRPr="00116A86">
              <w:rPr>
                <w:rFonts w:ascii="Arial" w:hAnsi="Arial" w:cs="Arial"/>
              </w:rPr>
              <w:t>New Jersey State Standard Terms &amp; Conditions</w:t>
            </w:r>
          </w:p>
        </w:tc>
        <w:tc>
          <w:tcPr>
            <w:tcW w:w="7200" w:type="dxa"/>
            <w:tcBorders>
              <w:top w:val="single" w:sz="4" w:space="0" w:color="auto"/>
              <w:left w:val="single" w:sz="4" w:space="0" w:color="auto"/>
              <w:bottom w:val="single" w:sz="4" w:space="0" w:color="auto"/>
              <w:right w:val="single" w:sz="4" w:space="0" w:color="auto"/>
            </w:tcBorders>
          </w:tcPr>
          <w:p w14:paraId="348B70FD" w14:textId="77777777" w:rsidR="00CB386F" w:rsidRPr="0019778D" w:rsidRDefault="00CB386F" w:rsidP="00CB386F">
            <w:pPr>
              <w:rPr>
                <w:rFonts w:ascii="Arial" w:eastAsia="Arial" w:hAnsi="Arial" w:cs="Arial"/>
                <w:b/>
                <w:bCs/>
                <w:sz w:val="16"/>
                <w:u w:val="single"/>
              </w:rPr>
            </w:pPr>
            <w:r w:rsidRPr="0019778D">
              <w:rPr>
                <w:rFonts w:ascii="Arial" w:hAnsi="Arial" w:cs="Arial"/>
                <w:sz w:val="16"/>
              </w:rPr>
              <w:t>Note: This question has been paraphrased in the interest of readability and clarity.</w:t>
            </w:r>
          </w:p>
          <w:p w14:paraId="49D60DD3" w14:textId="77777777" w:rsidR="00CB386F" w:rsidRDefault="00CB386F" w:rsidP="005E4273">
            <w:pPr>
              <w:rPr>
                <w:rFonts w:ascii="Arial" w:hAnsi="Arial" w:cs="Arial"/>
                <w:b/>
                <w:bCs/>
                <w:u w:val="single"/>
              </w:rPr>
            </w:pPr>
          </w:p>
          <w:p w14:paraId="79931A33" w14:textId="188ADF5F" w:rsidR="00CB386F" w:rsidRDefault="005E4273" w:rsidP="005E4273">
            <w:pPr>
              <w:rPr>
                <w:rFonts w:ascii="Arial" w:hAnsi="Arial" w:cs="Arial"/>
                <w:b/>
                <w:bCs/>
              </w:rPr>
            </w:pPr>
            <w:r w:rsidRPr="4228DE45">
              <w:rPr>
                <w:rFonts w:ascii="Arial" w:hAnsi="Arial" w:cs="Arial"/>
                <w:b/>
                <w:bCs/>
                <w:u w:val="single"/>
              </w:rPr>
              <w:t>Question</w:t>
            </w:r>
            <w:r w:rsidRPr="00246ADB">
              <w:rPr>
                <w:rFonts w:ascii="Arial" w:hAnsi="Arial" w:cs="Arial"/>
                <w:b/>
                <w:bCs/>
              </w:rPr>
              <w:t xml:space="preserve">: </w:t>
            </w:r>
            <w:r w:rsidRPr="4228DE45">
              <w:rPr>
                <w:rFonts w:ascii="Arial" w:hAnsi="Arial" w:cs="Arial"/>
                <w:b/>
                <w:bCs/>
              </w:rPr>
              <w:t xml:space="preserve">Does the price at the time of bid hold for the entire 3 year </w:t>
            </w:r>
            <w:r w:rsidR="00CB386F">
              <w:rPr>
                <w:rFonts w:ascii="Arial" w:hAnsi="Arial" w:cs="Arial"/>
                <w:b/>
                <w:bCs/>
              </w:rPr>
              <w:t>contract term?</w:t>
            </w:r>
            <w:r w:rsidRPr="4228DE45">
              <w:rPr>
                <w:rFonts w:ascii="Arial" w:hAnsi="Arial" w:cs="Arial"/>
                <w:b/>
                <w:bCs/>
              </w:rPr>
              <w:t xml:space="preserve"> </w:t>
            </w:r>
          </w:p>
          <w:p w14:paraId="3134AAD6" w14:textId="0930F34E" w:rsidR="00CB386F" w:rsidRDefault="00CB386F" w:rsidP="005E4273">
            <w:pPr>
              <w:rPr>
                <w:rFonts w:ascii="Arial" w:hAnsi="Arial" w:cs="Arial"/>
                <w:b/>
                <w:bCs/>
              </w:rPr>
            </w:pPr>
          </w:p>
          <w:p w14:paraId="35F2A677" w14:textId="77C6B98D" w:rsidR="00CB386F" w:rsidRDefault="00CB386F" w:rsidP="005E4273">
            <w:pPr>
              <w:rPr>
                <w:rFonts w:ascii="Arial" w:hAnsi="Arial" w:cs="Arial"/>
                <w:bCs/>
              </w:rPr>
            </w:pPr>
            <w:r w:rsidRPr="4228DE45">
              <w:rPr>
                <w:rFonts w:ascii="Arial" w:hAnsi="Arial" w:cs="Arial"/>
                <w:b/>
                <w:bCs/>
                <w:u w:val="single"/>
              </w:rPr>
              <w:t>Answer</w:t>
            </w:r>
            <w:r w:rsidRPr="00CB386F">
              <w:rPr>
                <w:rFonts w:ascii="Arial" w:hAnsi="Arial" w:cs="Arial"/>
                <w:bCs/>
              </w:rPr>
              <w:t>:  No.</w:t>
            </w:r>
          </w:p>
          <w:p w14:paraId="1DC951EF" w14:textId="77777777" w:rsidR="00CB386F" w:rsidRDefault="00CB386F" w:rsidP="005E4273">
            <w:pPr>
              <w:rPr>
                <w:rFonts w:ascii="Arial" w:hAnsi="Arial" w:cs="Arial"/>
                <w:b/>
                <w:bCs/>
              </w:rPr>
            </w:pPr>
          </w:p>
          <w:p w14:paraId="0ABE4507" w14:textId="024519C9" w:rsidR="005E4273" w:rsidRDefault="00CB386F" w:rsidP="005E4273">
            <w:pPr>
              <w:rPr>
                <w:rFonts w:ascii="Arial" w:hAnsi="Arial" w:cs="Arial"/>
                <w:b/>
                <w:bCs/>
              </w:rPr>
            </w:pPr>
            <w:r w:rsidRPr="4228DE45">
              <w:rPr>
                <w:rFonts w:ascii="Arial" w:hAnsi="Arial" w:cs="Arial"/>
                <w:b/>
                <w:bCs/>
                <w:u w:val="single"/>
              </w:rPr>
              <w:t>Question</w:t>
            </w:r>
            <w:r w:rsidRPr="00246ADB">
              <w:rPr>
                <w:rFonts w:ascii="Arial" w:hAnsi="Arial" w:cs="Arial"/>
                <w:b/>
                <w:bCs/>
              </w:rPr>
              <w:t xml:space="preserve">: </w:t>
            </w:r>
            <w:r>
              <w:rPr>
                <w:rFonts w:ascii="Arial" w:hAnsi="Arial" w:cs="Arial"/>
                <w:b/>
                <w:bCs/>
              </w:rPr>
              <w:t>I</w:t>
            </w:r>
            <w:r w:rsidR="005E4273" w:rsidRPr="4228DE45">
              <w:rPr>
                <w:rFonts w:ascii="Arial" w:hAnsi="Arial" w:cs="Arial"/>
                <w:b/>
                <w:bCs/>
              </w:rPr>
              <w:t xml:space="preserve">s the pricing updated throughout the </w:t>
            </w:r>
            <w:r>
              <w:rPr>
                <w:rFonts w:ascii="Arial" w:hAnsi="Arial" w:cs="Arial"/>
                <w:b/>
                <w:bCs/>
              </w:rPr>
              <w:t>Contract term?</w:t>
            </w:r>
            <w:r w:rsidR="005E4273" w:rsidRPr="4228DE45">
              <w:rPr>
                <w:rFonts w:ascii="Arial" w:hAnsi="Arial" w:cs="Arial"/>
                <w:b/>
                <w:bCs/>
              </w:rPr>
              <w:t xml:space="preserve"> </w:t>
            </w:r>
          </w:p>
          <w:p w14:paraId="6D0978FC" w14:textId="396F3157" w:rsidR="005E4273" w:rsidRDefault="005E4273" w:rsidP="005E4273">
            <w:pPr>
              <w:rPr>
                <w:rFonts w:ascii="Arial" w:hAnsi="Arial" w:cs="Arial"/>
                <w:b/>
                <w:bCs/>
              </w:rPr>
            </w:pPr>
          </w:p>
          <w:p w14:paraId="2FDC284A" w14:textId="4770263C" w:rsidR="003239AD" w:rsidRDefault="005E4273" w:rsidP="005E4273">
            <w:pPr>
              <w:rPr>
                <w:rFonts w:ascii="Arial" w:hAnsi="Arial" w:cs="Arial"/>
                <w:b/>
                <w:bCs/>
              </w:rPr>
            </w:pPr>
            <w:r w:rsidRPr="4228DE45">
              <w:rPr>
                <w:rFonts w:ascii="Arial" w:hAnsi="Arial" w:cs="Arial"/>
                <w:b/>
                <w:bCs/>
                <w:u w:val="single"/>
              </w:rPr>
              <w:t>Answer:</w:t>
            </w:r>
            <w:r w:rsidRPr="00246ADB">
              <w:rPr>
                <w:rFonts w:ascii="Arial" w:hAnsi="Arial" w:cs="Arial"/>
                <w:b/>
                <w:bCs/>
              </w:rPr>
              <w:t xml:space="preserve"> </w:t>
            </w:r>
            <w:r w:rsidRPr="00EF2FEE">
              <w:rPr>
                <w:rFonts w:ascii="Arial" w:hAnsi="Arial" w:cs="Arial"/>
                <w:bCs/>
              </w:rPr>
              <w:t xml:space="preserve">Please see the answer provided in </w:t>
            </w:r>
            <w:r w:rsidR="00CB386F">
              <w:rPr>
                <w:rFonts w:ascii="Arial" w:hAnsi="Arial" w:cs="Arial"/>
                <w:bCs/>
              </w:rPr>
              <w:t>Q</w:t>
            </w:r>
            <w:r w:rsidRPr="00EF2FEE">
              <w:rPr>
                <w:rFonts w:ascii="Arial" w:hAnsi="Arial" w:cs="Arial"/>
                <w:bCs/>
              </w:rPr>
              <w:t xml:space="preserve">uestion </w:t>
            </w:r>
            <w:r w:rsidR="00CB386F">
              <w:rPr>
                <w:rFonts w:ascii="Arial" w:hAnsi="Arial" w:cs="Arial"/>
                <w:bCs/>
              </w:rPr>
              <w:t>#</w:t>
            </w:r>
            <w:r w:rsidR="009A5005">
              <w:rPr>
                <w:rFonts w:ascii="Arial" w:hAnsi="Arial" w:cs="Arial"/>
                <w:bCs/>
              </w:rPr>
              <w:t>7</w:t>
            </w:r>
            <w:r w:rsidRPr="00EF2FEE">
              <w:rPr>
                <w:rFonts w:ascii="Arial" w:hAnsi="Arial" w:cs="Arial"/>
                <w:bCs/>
              </w:rPr>
              <w:t xml:space="preserve"> above.</w:t>
            </w:r>
          </w:p>
        </w:tc>
      </w:tr>
      <w:tr w:rsidR="005E4273" w14:paraId="2EBA8401"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hideMark/>
          </w:tcPr>
          <w:p w14:paraId="76121A23" w14:textId="790031D4" w:rsidR="005E4273" w:rsidRDefault="005E4273" w:rsidP="005E4273">
            <w:pPr>
              <w:jc w:val="center"/>
              <w:rPr>
                <w:rFonts w:ascii="Arial" w:hAnsi="Arial" w:cs="Arial"/>
              </w:rPr>
            </w:pPr>
            <w:r w:rsidRPr="4F45D0C0">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69313C14" w14:textId="736C596E" w:rsidR="005E4273" w:rsidRDefault="003239AD" w:rsidP="005E4273">
            <w:pPr>
              <w:spacing w:line="259" w:lineRule="auto"/>
              <w:jc w:val="center"/>
              <w:rPr>
                <w:rFonts w:ascii="Arial" w:eastAsia="Arial" w:hAnsi="Arial" w:cs="Arial"/>
                <w:color w:val="000000" w:themeColor="text1"/>
              </w:rPr>
            </w:pPr>
            <w:r>
              <w:rPr>
                <w:rFonts w:ascii="Arial" w:eastAsia="Arial" w:hAnsi="Arial" w:cs="Arial"/>
                <w:color w:val="000000" w:themeColor="text1"/>
              </w:rPr>
              <w:t>Section 4.10 Estimated Quantities and Section 5.1 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54713153" w14:textId="016D5475" w:rsidR="005E4273" w:rsidRDefault="005E4273" w:rsidP="005E4273">
            <w:pPr>
              <w:rPr>
                <w:rFonts w:ascii="Arial" w:eastAsia="Arial" w:hAnsi="Arial" w:cs="Arial"/>
              </w:rPr>
            </w:pPr>
            <w:r w:rsidRPr="4F45D0C0">
              <w:rPr>
                <w:rFonts w:ascii="Arial" w:eastAsia="Arial" w:hAnsi="Arial" w:cs="Arial"/>
                <w:b/>
                <w:bCs/>
                <w:color w:val="000000" w:themeColor="text1"/>
                <w:u w:val="single"/>
              </w:rPr>
              <w:t>Question:</w:t>
            </w:r>
            <w:r w:rsidRPr="4F45D0C0">
              <w:rPr>
                <w:rFonts w:ascii="Arial" w:eastAsia="Arial" w:hAnsi="Arial" w:cs="Arial"/>
                <w:b/>
                <w:bCs/>
                <w:color w:val="000000" w:themeColor="text1"/>
              </w:rPr>
              <w:t xml:space="preserve"> Could you please confirm whether the “DSS Estimated Order Quantity Over the Four-Year Contract Term” represents the total projected quantities for the entire potential four-year period (three-year base term plus on</w:t>
            </w:r>
            <w:r w:rsidR="00D81E0B">
              <w:rPr>
                <w:rFonts w:ascii="Arial" w:eastAsia="Arial" w:hAnsi="Arial" w:cs="Arial"/>
                <w:b/>
                <w:bCs/>
                <w:color w:val="000000" w:themeColor="text1"/>
              </w:rPr>
              <w:t>e anticipated extension year)? T</w:t>
            </w:r>
            <w:r w:rsidRPr="4F45D0C0">
              <w:rPr>
                <w:rFonts w:ascii="Arial" w:eastAsia="Arial" w:hAnsi="Arial" w:cs="Arial"/>
                <w:b/>
                <w:bCs/>
                <w:color w:val="000000" w:themeColor="text1"/>
              </w:rPr>
              <w:t>he estimated order quantity is for Four year contract term but then the contract is three year base term.</w:t>
            </w:r>
          </w:p>
          <w:p w14:paraId="56A96AB4" w14:textId="5702DCA6" w:rsidR="005E4273" w:rsidRDefault="005E4273" w:rsidP="005E4273">
            <w:pPr>
              <w:rPr>
                <w:rFonts w:ascii="Arial" w:eastAsia="Arial" w:hAnsi="Arial" w:cs="Arial"/>
                <w:b/>
                <w:bCs/>
                <w:color w:val="000000" w:themeColor="text1"/>
              </w:rPr>
            </w:pPr>
          </w:p>
          <w:p w14:paraId="684A2E56" w14:textId="7997247B" w:rsidR="00D41096" w:rsidRPr="00EF2FEE" w:rsidRDefault="005E4273" w:rsidP="00D41096">
            <w:pPr>
              <w:rPr>
                <w:rFonts w:ascii="Arial" w:eastAsia="Arial" w:hAnsi="Arial" w:cs="Arial"/>
                <w:b/>
                <w:bCs/>
                <w:i/>
                <w:color w:val="000000" w:themeColor="text1"/>
                <w:u w:val="single"/>
              </w:rPr>
            </w:pPr>
            <w:r w:rsidRPr="00D41096">
              <w:rPr>
                <w:rFonts w:ascii="Arial" w:eastAsia="Arial" w:hAnsi="Arial" w:cs="Arial"/>
                <w:b/>
                <w:bCs/>
                <w:color w:val="000000" w:themeColor="text1"/>
                <w:u w:val="single"/>
              </w:rPr>
              <w:t>Answer:</w:t>
            </w:r>
            <w:r w:rsidR="00C54FE2">
              <w:rPr>
                <w:rFonts w:eastAsia="Arial" w:cs="Arial"/>
                <w:bCs/>
                <w:color w:val="000000" w:themeColor="text1"/>
              </w:rPr>
              <w:t xml:space="preserve"> </w:t>
            </w:r>
            <w:r w:rsidR="00D41096">
              <w:rPr>
                <w:rFonts w:ascii="Arial" w:eastAsia="Arial" w:hAnsi="Arial" w:cs="Arial"/>
                <w:bCs/>
                <w:color w:val="000000" w:themeColor="text1"/>
              </w:rPr>
              <w:t>Section 5.</w:t>
            </w:r>
            <w:r w:rsidR="00D41096" w:rsidRPr="002333A5">
              <w:rPr>
                <w:rFonts w:ascii="Arial" w:eastAsia="Arial" w:hAnsi="Arial" w:cs="Arial"/>
                <w:bCs/>
                <w:color w:val="000000" w:themeColor="text1"/>
              </w:rPr>
              <w:t xml:space="preserve">1 </w:t>
            </w:r>
            <w:r w:rsidR="00D41096">
              <w:rPr>
                <w:rFonts w:ascii="Arial" w:eastAsia="Arial" w:hAnsi="Arial" w:cs="Arial"/>
                <w:bCs/>
                <w:color w:val="000000" w:themeColor="text1"/>
              </w:rPr>
              <w:t xml:space="preserve">(Contract Term and Extension Option) </w:t>
            </w:r>
            <w:r w:rsidR="00D41096" w:rsidRPr="002333A5">
              <w:rPr>
                <w:rFonts w:ascii="Arial" w:eastAsia="Arial" w:hAnsi="Arial" w:cs="Arial"/>
                <w:bCs/>
                <w:color w:val="000000" w:themeColor="text1"/>
              </w:rPr>
              <w:t>of the Bid Solicitation has been revised</w:t>
            </w:r>
            <w:r w:rsidR="00D41096">
              <w:rPr>
                <w:rFonts w:ascii="Arial" w:eastAsia="Arial" w:hAnsi="Arial" w:cs="Arial"/>
                <w:bCs/>
                <w:color w:val="000000" w:themeColor="text1"/>
              </w:rPr>
              <w:t xml:space="preserve"> to reflect a four (4) year contract term.  </w:t>
            </w:r>
            <w:r w:rsidR="00D41096" w:rsidRPr="006843CB">
              <w:rPr>
                <w:rFonts w:ascii="Arial" w:eastAsia="Arial" w:hAnsi="Arial" w:cs="Arial"/>
                <w:bCs/>
                <w:color w:val="000000" w:themeColor="text1"/>
              </w:rPr>
              <w:t xml:space="preserve">Please see </w:t>
            </w:r>
            <w:r w:rsidR="00D41096">
              <w:rPr>
                <w:rFonts w:ascii="Arial" w:hAnsi="Arial" w:cs="Arial"/>
              </w:rPr>
              <w:t xml:space="preserve">Part 2 of the Bid Amendment (below) and </w:t>
            </w:r>
            <w:r w:rsidR="00D41096" w:rsidRPr="006843CB">
              <w:rPr>
                <w:rFonts w:ascii="Arial" w:eastAsia="Arial" w:hAnsi="Arial" w:cs="Arial"/>
                <w:bCs/>
                <w:color w:val="000000" w:themeColor="text1"/>
              </w:rPr>
              <w:t xml:space="preserve">the revised Bid Solicitation </w:t>
            </w:r>
            <w:r w:rsidR="00D41096">
              <w:rPr>
                <w:rFonts w:ascii="Arial" w:eastAsia="Arial" w:hAnsi="Arial" w:cs="Arial"/>
                <w:bCs/>
                <w:color w:val="000000" w:themeColor="text1"/>
              </w:rPr>
              <w:t>t</w:t>
            </w:r>
            <w:r w:rsidR="00D41096" w:rsidRPr="006843CB">
              <w:rPr>
                <w:rFonts w:ascii="Arial" w:eastAsia="Arial" w:hAnsi="Arial" w:cs="Arial"/>
                <w:bCs/>
                <w:color w:val="000000" w:themeColor="text1"/>
              </w:rPr>
              <w:t xml:space="preserve">itled </w:t>
            </w:r>
            <w:r w:rsidR="00D41096" w:rsidRPr="00EF2FEE">
              <w:rPr>
                <w:rFonts w:ascii="Arial" w:eastAsia="Arial" w:hAnsi="Arial" w:cs="Arial"/>
                <w:bCs/>
                <w:i/>
                <w:color w:val="000000" w:themeColor="text1"/>
              </w:rPr>
              <w:t>“T2628 26DPP01220 Revised Bid Solicitation 10.</w:t>
            </w:r>
            <w:r w:rsidR="00D41096">
              <w:rPr>
                <w:rFonts w:ascii="Arial" w:eastAsia="Arial" w:hAnsi="Arial" w:cs="Arial"/>
                <w:bCs/>
                <w:i/>
                <w:color w:val="000000" w:themeColor="text1"/>
              </w:rPr>
              <w:t>16</w:t>
            </w:r>
            <w:r w:rsidR="00D41096" w:rsidRPr="00EF2FEE">
              <w:rPr>
                <w:rFonts w:ascii="Arial" w:eastAsia="Arial" w:hAnsi="Arial" w:cs="Arial"/>
                <w:bCs/>
                <w:i/>
                <w:color w:val="000000" w:themeColor="text1"/>
              </w:rPr>
              <w:t>.2025”</w:t>
            </w:r>
          </w:p>
          <w:p w14:paraId="31C16466" w14:textId="77777777" w:rsidR="00D41096" w:rsidRDefault="00D41096" w:rsidP="002333A5">
            <w:pPr>
              <w:pStyle w:val="PlainText"/>
              <w:rPr>
                <w:rFonts w:eastAsia="Arial" w:cs="Arial"/>
                <w:bCs/>
                <w:color w:val="000000" w:themeColor="text1"/>
              </w:rPr>
            </w:pPr>
          </w:p>
          <w:p w14:paraId="29D685A1" w14:textId="5C506C8E" w:rsidR="00227D3D" w:rsidRDefault="00C54FE2" w:rsidP="002333A5">
            <w:pPr>
              <w:pStyle w:val="PlainText"/>
              <w:rPr>
                <w:rFonts w:eastAsia="Arial" w:cs="Arial"/>
                <w:bCs/>
                <w:color w:val="000000" w:themeColor="text1"/>
              </w:rPr>
            </w:pPr>
            <w:r>
              <w:rPr>
                <w:rFonts w:eastAsia="Arial" w:cs="Arial"/>
                <w:bCs/>
                <w:color w:val="000000" w:themeColor="text1"/>
              </w:rPr>
              <w:t xml:space="preserve">The table in Section 4.10 of the Bid Solicitation </w:t>
            </w:r>
            <w:r w:rsidR="00D41096">
              <w:rPr>
                <w:rFonts w:eastAsia="Arial" w:cs="Arial"/>
                <w:bCs/>
                <w:color w:val="000000" w:themeColor="text1"/>
                <w:lang w:val="en-US"/>
              </w:rPr>
              <w:t xml:space="preserve">is correct and </w:t>
            </w:r>
            <w:r>
              <w:rPr>
                <w:rFonts w:eastAsia="Arial" w:cs="Arial"/>
                <w:bCs/>
                <w:color w:val="000000" w:themeColor="text1"/>
              </w:rPr>
              <w:t xml:space="preserve">shows the estimated usage quantities over the four (4) initial term of the contract. </w:t>
            </w:r>
          </w:p>
          <w:p w14:paraId="59EB5A2C" w14:textId="77777777" w:rsidR="00227D3D" w:rsidRDefault="00227D3D" w:rsidP="002333A5">
            <w:pPr>
              <w:pStyle w:val="PlainText"/>
              <w:rPr>
                <w:rFonts w:eastAsia="Arial" w:cs="Arial"/>
                <w:bCs/>
                <w:color w:val="000000" w:themeColor="text1"/>
              </w:rPr>
            </w:pPr>
          </w:p>
          <w:p w14:paraId="1BEC7A1C" w14:textId="5C152D6C" w:rsidR="002333A5" w:rsidRPr="002333A5" w:rsidRDefault="002333A5" w:rsidP="002333A5">
            <w:pPr>
              <w:pStyle w:val="PlainText"/>
              <w:rPr>
                <w:rFonts w:cs="Arial"/>
                <w:i/>
                <w:szCs w:val="20"/>
              </w:rPr>
            </w:pPr>
            <w:r>
              <w:rPr>
                <w:rFonts w:eastAsia="Arial" w:cs="Arial"/>
                <w:bCs/>
                <w:color w:val="000000" w:themeColor="text1"/>
              </w:rPr>
              <w:t xml:space="preserve">Section 4.10 </w:t>
            </w:r>
            <w:r w:rsidR="004546C6">
              <w:rPr>
                <w:rFonts w:eastAsia="Arial" w:cs="Arial"/>
                <w:bCs/>
                <w:color w:val="000000" w:themeColor="text1"/>
              </w:rPr>
              <w:t xml:space="preserve">of the Bid Solicitation </w:t>
            </w:r>
            <w:r>
              <w:rPr>
                <w:rFonts w:eastAsia="Arial" w:cs="Arial"/>
                <w:bCs/>
                <w:color w:val="000000" w:themeColor="text1"/>
              </w:rPr>
              <w:t>states, in</w:t>
            </w:r>
            <w:r w:rsidR="00227D3D">
              <w:rPr>
                <w:rFonts w:eastAsia="Arial" w:cs="Arial"/>
                <w:bCs/>
                <w:color w:val="000000" w:themeColor="text1"/>
                <w:lang w:val="en-US"/>
              </w:rPr>
              <w:t xml:space="preserve"> pertinent part, </w:t>
            </w:r>
            <w:r>
              <w:rPr>
                <w:rFonts w:eastAsia="Arial" w:cs="Arial"/>
                <w:bCs/>
                <w:color w:val="000000" w:themeColor="text1"/>
              </w:rPr>
              <w:t xml:space="preserve"> </w:t>
            </w:r>
            <w:r w:rsidRPr="002333A5">
              <w:rPr>
                <w:rFonts w:eastAsia="Arial" w:cs="Arial"/>
                <w:bCs/>
                <w:i/>
                <w:color w:val="000000" w:themeColor="text1"/>
                <w:lang w:val="en-US"/>
              </w:rPr>
              <w:t>“</w:t>
            </w:r>
            <w:r w:rsidRPr="002333A5">
              <w:rPr>
                <w:rFonts w:cs="Arial"/>
                <w:i/>
                <w:szCs w:val="20"/>
              </w:rPr>
              <w:t>The estimated quantities listed above are based on prior DSS purchases</w:t>
            </w:r>
            <w:r w:rsidRPr="002333A5">
              <w:rPr>
                <w:rFonts w:cs="Arial"/>
                <w:i/>
                <w:szCs w:val="20"/>
                <w:lang w:val="en-US"/>
              </w:rPr>
              <w:t>/spend patterns</w:t>
            </w:r>
            <w:r w:rsidRPr="002333A5">
              <w:rPr>
                <w:rFonts w:cs="Arial"/>
                <w:i/>
                <w:szCs w:val="20"/>
              </w:rPr>
              <w:t xml:space="preserve"> and are to be used for informational purposes only.  The estimated quantities shall not be construed as either the maximum or minimum amount which the State shall be obligated to order during the term of the Contract.</w:t>
            </w:r>
            <w:r w:rsidRPr="002333A5">
              <w:rPr>
                <w:rFonts w:cs="Arial"/>
                <w:i/>
                <w:szCs w:val="20"/>
                <w:lang w:val="en-US"/>
              </w:rPr>
              <w:t>”</w:t>
            </w:r>
            <w:r w:rsidRPr="002333A5">
              <w:rPr>
                <w:rFonts w:cs="Arial"/>
                <w:i/>
                <w:szCs w:val="20"/>
              </w:rPr>
              <w:t xml:space="preserve">  </w:t>
            </w:r>
          </w:p>
          <w:p w14:paraId="47FDEC69" w14:textId="06A35AB1" w:rsidR="00C54FE2" w:rsidRDefault="00C54FE2" w:rsidP="005E4273">
            <w:pPr>
              <w:rPr>
                <w:rFonts w:ascii="Arial" w:eastAsia="Arial" w:hAnsi="Arial" w:cs="Arial"/>
                <w:bCs/>
                <w:color w:val="000000" w:themeColor="text1"/>
              </w:rPr>
            </w:pPr>
          </w:p>
          <w:p w14:paraId="72891931" w14:textId="158C1A38" w:rsidR="005E4273" w:rsidRDefault="005E4273">
            <w:pPr>
              <w:rPr>
                <w:rFonts w:ascii="Arial" w:eastAsia="Arial" w:hAnsi="Arial" w:cs="Arial"/>
                <w:b/>
                <w:bCs/>
                <w:color w:val="000000" w:themeColor="text1"/>
                <w:u w:val="single"/>
              </w:rPr>
            </w:pPr>
          </w:p>
        </w:tc>
      </w:tr>
    </w:tbl>
    <w:p w14:paraId="7FE5F620" w14:textId="21F45214" w:rsidR="004546C6" w:rsidRDefault="004546C6"/>
    <w:p w14:paraId="34FD8F1A" w14:textId="77777777" w:rsidR="004546C6" w:rsidRDefault="004546C6">
      <w:r>
        <w:br w:type="page"/>
      </w:r>
    </w:p>
    <w:p w14:paraId="2F0D07E3" w14:textId="77777777" w:rsidR="2CCE96FF" w:rsidRDefault="2CCE96FF"/>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7"/>
        <w:gridCol w:w="7650"/>
      </w:tblGrid>
      <w:tr w:rsidR="003B03A9" w:rsidRPr="003F125D" w14:paraId="5420A8DE" w14:textId="77777777" w:rsidTr="00461C69">
        <w:tc>
          <w:tcPr>
            <w:tcW w:w="10237" w:type="dxa"/>
            <w:gridSpan w:val="2"/>
            <w:tcBorders>
              <w:top w:val="single" w:sz="4" w:space="0" w:color="auto"/>
              <w:left w:val="single" w:sz="4" w:space="0" w:color="auto"/>
              <w:bottom w:val="single" w:sz="4" w:space="0" w:color="auto"/>
              <w:right w:val="single" w:sz="4" w:space="0" w:color="auto"/>
            </w:tcBorders>
            <w:vAlign w:val="center"/>
          </w:tcPr>
          <w:p w14:paraId="05849E66" w14:textId="77777777" w:rsidR="003B03A9" w:rsidRPr="003F125D" w:rsidRDefault="003B03A9" w:rsidP="00461C69">
            <w:pPr>
              <w:tabs>
                <w:tab w:val="left" w:pos="0"/>
              </w:tabs>
              <w:autoSpaceDN w:val="0"/>
              <w:jc w:val="center"/>
              <w:rPr>
                <w:rFonts w:ascii="Arial" w:hAnsi="Arial" w:cs="Arial"/>
                <w:b/>
                <w:bCs/>
                <w:sz w:val="16"/>
                <w:szCs w:val="16"/>
              </w:rPr>
            </w:pPr>
          </w:p>
          <w:p w14:paraId="4BBD74E3" w14:textId="77777777" w:rsidR="003B03A9" w:rsidRPr="003F125D" w:rsidRDefault="003B03A9" w:rsidP="00461C69">
            <w:pPr>
              <w:tabs>
                <w:tab w:val="left" w:pos="0"/>
              </w:tabs>
              <w:autoSpaceDN w:val="0"/>
              <w:jc w:val="center"/>
              <w:rPr>
                <w:rFonts w:ascii="Arial" w:hAnsi="Arial" w:cs="Arial"/>
                <w:b/>
                <w:bCs/>
              </w:rPr>
            </w:pPr>
            <w:r>
              <w:rPr>
                <w:rFonts w:ascii="Arial" w:hAnsi="Arial" w:cs="Arial"/>
                <w:b/>
                <w:bCs/>
              </w:rPr>
              <w:t xml:space="preserve">Part 2 - </w:t>
            </w:r>
            <w:r w:rsidRPr="003F125D">
              <w:rPr>
                <w:rFonts w:ascii="Arial" w:hAnsi="Arial" w:cs="Arial"/>
                <w:b/>
                <w:bCs/>
              </w:rPr>
              <w:t>Revisions to the Bid Solicitation</w:t>
            </w:r>
          </w:p>
          <w:p w14:paraId="3E3A0D65" w14:textId="77777777" w:rsidR="003B03A9" w:rsidRPr="003F125D" w:rsidRDefault="003B03A9" w:rsidP="00461C69">
            <w:pPr>
              <w:tabs>
                <w:tab w:val="left" w:pos="0"/>
              </w:tabs>
              <w:overflowPunct w:val="0"/>
              <w:autoSpaceDE w:val="0"/>
              <w:autoSpaceDN w:val="0"/>
              <w:adjustRightInd w:val="0"/>
              <w:jc w:val="center"/>
              <w:rPr>
                <w:rFonts w:ascii="Arial" w:hAnsi="Arial" w:cs="Arial"/>
                <w:b/>
                <w:sz w:val="16"/>
                <w:szCs w:val="16"/>
                <w:u w:val="single"/>
              </w:rPr>
            </w:pPr>
          </w:p>
        </w:tc>
      </w:tr>
      <w:tr w:rsidR="003B03A9" w:rsidRPr="002917CF" w14:paraId="63E1B8B8" w14:textId="77777777" w:rsidTr="00461C69">
        <w:tc>
          <w:tcPr>
            <w:tcW w:w="2587" w:type="dxa"/>
            <w:tcBorders>
              <w:top w:val="single" w:sz="4" w:space="0" w:color="auto"/>
              <w:left w:val="single" w:sz="4" w:space="0" w:color="auto"/>
              <w:bottom w:val="single" w:sz="4" w:space="0" w:color="auto"/>
              <w:right w:val="single" w:sz="4" w:space="0" w:color="auto"/>
            </w:tcBorders>
            <w:vAlign w:val="center"/>
          </w:tcPr>
          <w:p w14:paraId="03FB29F0" w14:textId="77777777" w:rsidR="003B03A9" w:rsidRPr="002917CF" w:rsidRDefault="003B03A9" w:rsidP="00461C69">
            <w:pPr>
              <w:tabs>
                <w:tab w:val="left" w:pos="0"/>
              </w:tabs>
              <w:overflowPunct w:val="0"/>
              <w:autoSpaceDE w:val="0"/>
              <w:autoSpaceDN w:val="0"/>
              <w:adjustRightInd w:val="0"/>
              <w:jc w:val="center"/>
              <w:rPr>
                <w:rFonts w:ascii="Arial" w:hAnsi="Arial" w:cs="Arial"/>
                <w:b/>
                <w:bCs/>
              </w:rPr>
            </w:pPr>
            <w:r w:rsidRPr="002917CF">
              <w:rPr>
                <w:rFonts w:ascii="Arial" w:hAnsi="Arial" w:cs="Arial"/>
                <w:b/>
                <w:bCs/>
              </w:rPr>
              <w:t>Bid Solicitation</w:t>
            </w:r>
          </w:p>
          <w:p w14:paraId="55849522" w14:textId="77777777" w:rsidR="003B03A9" w:rsidRPr="002917CF" w:rsidRDefault="003B03A9" w:rsidP="00461C69">
            <w:pPr>
              <w:tabs>
                <w:tab w:val="left" w:pos="0"/>
              </w:tabs>
              <w:overflowPunct w:val="0"/>
              <w:autoSpaceDE w:val="0"/>
              <w:autoSpaceDN w:val="0"/>
              <w:adjustRightInd w:val="0"/>
              <w:jc w:val="center"/>
              <w:rPr>
                <w:rFonts w:ascii="Arial" w:hAnsi="Arial" w:cs="Arial"/>
                <w:b/>
                <w:bCs/>
              </w:rPr>
            </w:pPr>
            <w:r w:rsidRPr="002917CF">
              <w:rPr>
                <w:rFonts w:ascii="Arial" w:hAnsi="Arial" w:cs="Arial"/>
                <w:b/>
                <w:bCs/>
              </w:rPr>
              <w:t>Section Reference</w:t>
            </w:r>
          </w:p>
          <w:p w14:paraId="5A5A14FD" w14:textId="77777777" w:rsidR="003B03A9" w:rsidRPr="002917CF" w:rsidRDefault="003B03A9" w:rsidP="00461C69">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vAlign w:val="center"/>
          </w:tcPr>
          <w:p w14:paraId="4CE40D5E" w14:textId="77777777" w:rsidR="003B03A9" w:rsidRPr="002917CF" w:rsidRDefault="003B03A9" w:rsidP="00461C69">
            <w:pPr>
              <w:tabs>
                <w:tab w:val="left" w:pos="0"/>
              </w:tabs>
              <w:overflowPunct w:val="0"/>
              <w:autoSpaceDE w:val="0"/>
              <w:autoSpaceDN w:val="0"/>
              <w:adjustRightInd w:val="0"/>
              <w:jc w:val="center"/>
              <w:rPr>
                <w:rFonts w:ascii="Arial" w:hAnsi="Arial" w:cs="Arial"/>
                <w:b/>
                <w:u w:val="single"/>
              </w:rPr>
            </w:pPr>
            <w:r w:rsidRPr="002917CF">
              <w:rPr>
                <w:rFonts w:ascii="Arial" w:hAnsi="Arial" w:cs="Arial"/>
                <w:b/>
                <w:bCs/>
              </w:rPr>
              <w:t>Revision</w:t>
            </w:r>
          </w:p>
        </w:tc>
      </w:tr>
      <w:tr w:rsidR="003B03A9" w:rsidRPr="002917CF" w14:paraId="24A39943" w14:textId="77777777" w:rsidTr="00042712">
        <w:trPr>
          <w:trHeight w:val="1511"/>
        </w:trPr>
        <w:tc>
          <w:tcPr>
            <w:tcW w:w="2587" w:type="dxa"/>
            <w:tcBorders>
              <w:top w:val="single" w:sz="4" w:space="0" w:color="auto"/>
              <w:left w:val="single" w:sz="4" w:space="0" w:color="auto"/>
              <w:bottom w:val="single" w:sz="4" w:space="0" w:color="auto"/>
              <w:right w:val="single" w:sz="4" w:space="0" w:color="auto"/>
            </w:tcBorders>
            <w:vAlign w:val="center"/>
          </w:tcPr>
          <w:p w14:paraId="6578686C" w14:textId="7CA9EA37" w:rsidR="003B03A9" w:rsidRPr="002917CF" w:rsidRDefault="003F0AF1" w:rsidP="003F0AF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003B03A9">
              <w:rPr>
                <w:rFonts w:ascii="Arial" w:hAnsi="Arial" w:cs="Arial"/>
              </w:rPr>
              <w:t>1</w:t>
            </w:r>
            <w:r>
              <w:rPr>
                <w:rFonts w:ascii="Arial" w:hAnsi="Arial" w:cs="Arial"/>
              </w:rPr>
              <w:t>.2</w:t>
            </w:r>
            <w:r w:rsidR="00BF11EB">
              <w:rPr>
                <w:rFonts w:ascii="Arial" w:hAnsi="Arial" w:cs="Arial"/>
              </w:rPr>
              <w:t xml:space="preserve"> </w:t>
            </w:r>
            <w:r>
              <w:rPr>
                <w:rFonts w:ascii="Arial" w:hAnsi="Arial" w:cs="Arial"/>
              </w:rPr>
              <w:t>Background</w:t>
            </w:r>
          </w:p>
        </w:tc>
        <w:tc>
          <w:tcPr>
            <w:tcW w:w="7650" w:type="dxa"/>
            <w:tcBorders>
              <w:top w:val="single" w:sz="4" w:space="0" w:color="auto"/>
              <w:left w:val="single" w:sz="4" w:space="0" w:color="auto"/>
              <w:bottom w:val="single" w:sz="4" w:space="0" w:color="auto"/>
              <w:right w:val="single" w:sz="4" w:space="0" w:color="auto"/>
            </w:tcBorders>
            <w:vAlign w:val="center"/>
          </w:tcPr>
          <w:p w14:paraId="6EBBFB1F" w14:textId="14DE4F45" w:rsidR="003B03A9" w:rsidRDefault="0027465B" w:rsidP="00461C69">
            <w:pPr>
              <w:tabs>
                <w:tab w:val="left" w:pos="0"/>
              </w:tabs>
              <w:overflowPunct w:val="0"/>
              <w:autoSpaceDE w:val="0"/>
              <w:autoSpaceDN w:val="0"/>
              <w:adjustRightInd w:val="0"/>
              <w:rPr>
                <w:rFonts w:ascii="Arial" w:hAnsi="Arial" w:cs="Arial"/>
              </w:rPr>
            </w:pPr>
            <w:r>
              <w:rPr>
                <w:rFonts w:ascii="Arial" w:hAnsi="Arial" w:cs="Arial"/>
              </w:rPr>
              <w:t xml:space="preserve">The table in </w:t>
            </w:r>
            <w:r w:rsidR="003B03A9" w:rsidRPr="002917CF">
              <w:rPr>
                <w:rFonts w:ascii="Arial" w:hAnsi="Arial" w:cs="Arial"/>
              </w:rPr>
              <w:t>Bid Solicitation Section</w:t>
            </w:r>
            <w:r w:rsidR="003F0AF1">
              <w:rPr>
                <w:rFonts w:ascii="Arial" w:hAnsi="Arial" w:cs="Arial"/>
              </w:rPr>
              <w:t xml:space="preserve"> 1.2</w:t>
            </w:r>
            <w:r>
              <w:rPr>
                <w:rFonts w:ascii="Arial" w:hAnsi="Arial" w:cs="Arial"/>
              </w:rPr>
              <w:t>, which contains the Contract pricing from the last T2628 Contract awards,</w:t>
            </w:r>
            <w:r w:rsidR="003F0AF1">
              <w:rPr>
                <w:rFonts w:ascii="Arial" w:hAnsi="Arial" w:cs="Arial"/>
              </w:rPr>
              <w:t xml:space="preserve"> </w:t>
            </w:r>
            <w:r w:rsidR="003B03A9" w:rsidRPr="002917CF">
              <w:rPr>
                <w:rFonts w:ascii="Arial" w:hAnsi="Arial" w:cs="Arial"/>
              </w:rPr>
              <w:t xml:space="preserve">has been revised to include </w:t>
            </w:r>
            <w:r w:rsidR="00ED452E">
              <w:rPr>
                <w:rFonts w:ascii="Arial" w:hAnsi="Arial" w:cs="Arial"/>
              </w:rPr>
              <w:t xml:space="preserve">a column with the </w:t>
            </w:r>
            <w:r>
              <w:rPr>
                <w:rFonts w:ascii="Arial" w:hAnsi="Arial" w:cs="Arial"/>
              </w:rPr>
              <w:t>Contractor Name and Contract Number</w:t>
            </w:r>
            <w:r w:rsidR="00160DB9">
              <w:rPr>
                <w:rFonts w:ascii="Arial" w:hAnsi="Arial" w:cs="Arial"/>
              </w:rPr>
              <w:t xml:space="preserve">. </w:t>
            </w:r>
            <w:r w:rsidR="00ED452E">
              <w:rPr>
                <w:rFonts w:ascii="Arial" w:hAnsi="Arial" w:cs="Arial"/>
              </w:rPr>
              <w:t xml:space="preserve"> </w:t>
            </w:r>
          </w:p>
          <w:p w14:paraId="5E5F1FF9" w14:textId="77777777" w:rsidR="00ED452E" w:rsidRPr="002917CF" w:rsidRDefault="00ED452E" w:rsidP="00461C69">
            <w:pPr>
              <w:tabs>
                <w:tab w:val="left" w:pos="0"/>
              </w:tabs>
              <w:overflowPunct w:val="0"/>
              <w:autoSpaceDE w:val="0"/>
              <w:autoSpaceDN w:val="0"/>
              <w:adjustRightInd w:val="0"/>
              <w:rPr>
                <w:rFonts w:ascii="Arial" w:hAnsi="Arial" w:cs="Arial"/>
              </w:rPr>
            </w:pPr>
          </w:p>
          <w:p w14:paraId="3C9DBBBD" w14:textId="0240A147" w:rsidR="003B03A9" w:rsidRPr="002917CF" w:rsidRDefault="003B03A9" w:rsidP="00461C69">
            <w:pPr>
              <w:tabs>
                <w:tab w:val="left" w:pos="0"/>
              </w:tabs>
              <w:overflowPunct w:val="0"/>
              <w:autoSpaceDE w:val="0"/>
              <w:autoSpaceDN w:val="0"/>
              <w:adjustRightInd w:val="0"/>
              <w:rPr>
                <w:rFonts w:ascii="Arial" w:hAnsi="Arial" w:cs="Arial"/>
                <w:i/>
              </w:rPr>
            </w:pPr>
            <w:r w:rsidRPr="002917CF">
              <w:rPr>
                <w:rFonts w:ascii="Arial" w:hAnsi="Arial" w:cs="Arial"/>
              </w:rPr>
              <w:t>Please see the revised Bid Solicitation titled “</w:t>
            </w:r>
            <w:r w:rsidRPr="00E12A8C">
              <w:rPr>
                <w:rFonts w:ascii="Arial" w:hAnsi="Arial" w:cs="Arial"/>
                <w:i/>
              </w:rPr>
              <w:t>T2628</w:t>
            </w:r>
            <w:r>
              <w:rPr>
                <w:rFonts w:ascii="Arial" w:hAnsi="Arial" w:cs="Arial"/>
                <w:i/>
              </w:rPr>
              <w:t xml:space="preserve"> </w:t>
            </w:r>
            <w:r w:rsidRPr="00E12A8C">
              <w:rPr>
                <w:rFonts w:ascii="Arial" w:hAnsi="Arial" w:cs="Arial"/>
                <w:i/>
              </w:rPr>
              <w:t>26DPP01220</w:t>
            </w:r>
            <w:r w:rsidR="003F0AF1">
              <w:rPr>
                <w:rFonts w:ascii="Arial" w:hAnsi="Arial" w:cs="Arial"/>
                <w:i/>
              </w:rPr>
              <w:t xml:space="preserve"> Revised Bid Solicitation 10.16</w:t>
            </w:r>
            <w:r w:rsidRPr="003D6F6A">
              <w:rPr>
                <w:rFonts w:ascii="Arial" w:hAnsi="Arial" w:cs="Arial"/>
                <w:i/>
              </w:rPr>
              <w:t>.2025</w:t>
            </w:r>
            <w:r w:rsidRPr="002917CF">
              <w:rPr>
                <w:rFonts w:ascii="Arial" w:hAnsi="Arial" w:cs="Arial"/>
                <w:i/>
              </w:rPr>
              <w:t>”</w:t>
            </w:r>
          </w:p>
          <w:p w14:paraId="0A3815A9" w14:textId="77777777" w:rsidR="003B03A9" w:rsidRPr="002917CF" w:rsidRDefault="003B03A9" w:rsidP="00461C69">
            <w:pPr>
              <w:tabs>
                <w:tab w:val="left" w:pos="0"/>
              </w:tabs>
              <w:overflowPunct w:val="0"/>
              <w:autoSpaceDE w:val="0"/>
              <w:autoSpaceDN w:val="0"/>
              <w:adjustRightInd w:val="0"/>
              <w:rPr>
                <w:rFonts w:ascii="Arial" w:hAnsi="Arial" w:cs="Arial"/>
              </w:rPr>
            </w:pPr>
          </w:p>
        </w:tc>
      </w:tr>
      <w:tr w:rsidR="001757CE" w:rsidRPr="002917CF" w14:paraId="391529C8" w14:textId="77777777" w:rsidTr="00042712">
        <w:trPr>
          <w:trHeight w:val="683"/>
        </w:trPr>
        <w:tc>
          <w:tcPr>
            <w:tcW w:w="2587" w:type="dxa"/>
            <w:tcBorders>
              <w:top w:val="single" w:sz="4" w:space="0" w:color="auto"/>
              <w:left w:val="single" w:sz="4" w:space="0" w:color="auto"/>
              <w:bottom w:val="single" w:sz="4" w:space="0" w:color="auto"/>
              <w:right w:val="single" w:sz="4" w:space="0" w:color="auto"/>
            </w:tcBorders>
            <w:vAlign w:val="center"/>
          </w:tcPr>
          <w:p w14:paraId="5DBBED5B" w14:textId="77777777" w:rsidR="001757CE" w:rsidRPr="001757CE" w:rsidRDefault="001757CE" w:rsidP="001757CE">
            <w:pPr>
              <w:jc w:val="center"/>
              <w:rPr>
                <w:rFonts w:ascii="Arial" w:eastAsia="Arial" w:hAnsi="Arial" w:cs="Arial"/>
              </w:rPr>
            </w:pPr>
            <w:r w:rsidRPr="001757CE">
              <w:rPr>
                <w:rFonts w:ascii="Arial" w:eastAsia="Arial" w:hAnsi="Arial" w:cs="Arial"/>
              </w:rPr>
              <w:t>Section 4.1 Product Specifications, Price Line 23</w:t>
            </w:r>
          </w:p>
          <w:p w14:paraId="6C7A2834" w14:textId="732B4326" w:rsidR="001757CE" w:rsidRDefault="001757CE" w:rsidP="001757CE">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vAlign w:val="center"/>
          </w:tcPr>
          <w:p w14:paraId="3329358D" w14:textId="2F93D166" w:rsidR="001757CE" w:rsidRDefault="001757CE" w:rsidP="00461C69">
            <w:pPr>
              <w:tabs>
                <w:tab w:val="left" w:pos="0"/>
              </w:tabs>
              <w:overflowPunct w:val="0"/>
              <w:autoSpaceDE w:val="0"/>
              <w:autoSpaceDN w:val="0"/>
              <w:adjustRightInd w:val="0"/>
              <w:rPr>
                <w:rFonts w:ascii="Arial" w:hAnsi="Arial" w:cs="Arial"/>
              </w:rPr>
            </w:pPr>
            <w:r>
              <w:rPr>
                <w:rFonts w:ascii="Arial" w:hAnsi="Arial" w:cs="Arial"/>
              </w:rPr>
              <w:t>Bid Solicitation Section 4.1, Price Line 23</w:t>
            </w:r>
            <w:r w:rsidR="0019778D">
              <w:rPr>
                <w:rFonts w:ascii="Arial" w:hAnsi="Arial" w:cs="Arial"/>
              </w:rPr>
              <w:t>,</w:t>
            </w:r>
            <w:r>
              <w:rPr>
                <w:rFonts w:ascii="Arial" w:hAnsi="Arial" w:cs="Arial"/>
              </w:rPr>
              <w:t xml:space="preserve"> has been revised to include </w:t>
            </w:r>
            <w:r w:rsidR="0019778D">
              <w:rPr>
                <w:rFonts w:ascii="Arial" w:hAnsi="Arial" w:cs="Arial"/>
              </w:rPr>
              <w:t>the following statement:</w:t>
            </w:r>
            <w:r>
              <w:rPr>
                <w:rFonts w:ascii="Arial" w:hAnsi="Arial" w:cs="Arial"/>
              </w:rPr>
              <w:t xml:space="preserve"> </w:t>
            </w:r>
          </w:p>
          <w:p w14:paraId="69C3A371" w14:textId="33549C79" w:rsidR="001757CE" w:rsidRDefault="001757CE" w:rsidP="00461C69">
            <w:pPr>
              <w:tabs>
                <w:tab w:val="left" w:pos="0"/>
              </w:tabs>
              <w:overflowPunct w:val="0"/>
              <w:autoSpaceDE w:val="0"/>
              <w:autoSpaceDN w:val="0"/>
              <w:adjustRightInd w:val="0"/>
              <w:rPr>
                <w:rFonts w:ascii="Arial" w:hAnsi="Arial" w:cs="Arial"/>
              </w:rPr>
            </w:pPr>
          </w:p>
          <w:p w14:paraId="0B9317A5" w14:textId="79664D58" w:rsidR="0019778D" w:rsidRPr="0019778D" w:rsidRDefault="0019778D" w:rsidP="0019778D">
            <w:pPr>
              <w:contextualSpacing/>
              <w:jc w:val="both"/>
              <w:rPr>
                <w:rFonts w:ascii="Arial" w:hAnsi="Arial" w:cs="Arial"/>
                <w:i/>
              </w:rPr>
            </w:pPr>
            <w:r w:rsidRPr="0019778D">
              <w:rPr>
                <w:rFonts w:ascii="Arial" w:hAnsi="Arial" w:cs="Arial"/>
                <w:i/>
              </w:rPr>
              <w:t>“Imported Sugar is acceptable.”</w:t>
            </w:r>
          </w:p>
          <w:p w14:paraId="50039C42" w14:textId="4414DE2F" w:rsidR="0019778D" w:rsidRDefault="0019778D" w:rsidP="00461C69">
            <w:pPr>
              <w:tabs>
                <w:tab w:val="left" w:pos="0"/>
              </w:tabs>
              <w:overflowPunct w:val="0"/>
              <w:autoSpaceDE w:val="0"/>
              <w:autoSpaceDN w:val="0"/>
              <w:adjustRightInd w:val="0"/>
              <w:rPr>
                <w:rFonts w:ascii="Arial" w:hAnsi="Arial" w:cs="Arial"/>
              </w:rPr>
            </w:pPr>
          </w:p>
          <w:p w14:paraId="4F493822" w14:textId="77777777" w:rsidR="001757CE" w:rsidRPr="002917CF" w:rsidRDefault="001757CE" w:rsidP="001757CE">
            <w:pPr>
              <w:tabs>
                <w:tab w:val="left" w:pos="0"/>
              </w:tabs>
              <w:overflowPunct w:val="0"/>
              <w:autoSpaceDE w:val="0"/>
              <w:autoSpaceDN w:val="0"/>
              <w:adjustRightInd w:val="0"/>
              <w:rPr>
                <w:rFonts w:ascii="Arial" w:hAnsi="Arial" w:cs="Arial"/>
                <w:i/>
              </w:rPr>
            </w:pPr>
            <w:r w:rsidRPr="002917CF">
              <w:rPr>
                <w:rFonts w:ascii="Arial" w:hAnsi="Arial" w:cs="Arial"/>
              </w:rPr>
              <w:t>Please see the revised Bid Solicitation titled “</w:t>
            </w:r>
            <w:r w:rsidRPr="00E12A8C">
              <w:rPr>
                <w:rFonts w:ascii="Arial" w:hAnsi="Arial" w:cs="Arial"/>
                <w:i/>
              </w:rPr>
              <w:t>T2628</w:t>
            </w:r>
            <w:r>
              <w:rPr>
                <w:rFonts w:ascii="Arial" w:hAnsi="Arial" w:cs="Arial"/>
                <w:i/>
              </w:rPr>
              <w:t xml:space="preserve"> </w:t>
            </w:r>
            <w:r w:rsidRPr="00E12A8C">
              <w:rPr>
                <w:rFonts w:ascii="Arial" w:hAnsi="Arial" w:cs="Arial"/>
                <w:i/>
              </w:rPr>
              <w:t>26DPP01220</w:t>
            </w:r>
            <w:r>
              <w:rPr>
                <w:rFonts w:ascii="Arial" w:hAnsi="Arial" w:cs="Arial"/>
                <w:i/>
              </w:rPr>
              <w:t xml:space="preserve"> Revised Bid Solicitation 10.16</w:t>
            </w:r>
            <w:r w:rsidRPr="003D6F6A">
              <w:rPr>
                <w:rFonts w:ascii="Arial" w:hAnsi="Arial" w:cs="Arial"/>
                <w:i/>
              </w:rPr>
              <w:t>.2025</w:t>
            </w:r>
            <w:r w:rsidRPr="002917CF">
              <w:rPr>
                <w:rFonts w:ascii="Arial" w:hAnsi="Arial" w:cs="Arial"/>
                <w:i/>
              </w:rPr>
              <w:t>”</w:t>
            </w:r>
          </w:p>
          <w:p w14:paraId="25654502" w14:textId="1AA47BAC" w:rsidR="001757CE" w:rsidRPr="002917CF" w:rsidRDefault="001757CE" w:rsidP="00461C69">
            <w:pPr>
              <w:tabs>
                <w:tab w:val="left" w:pos="0"/>
              </w:tabs>
              <w:overflowPunct w:val="0"/>
              <w:autoSpaceDE w:val="0"/>
              <w:autoSpaceDN w:val="0"/>
              <w:adjustRightInd w:val="0"/>
              <w:rPr>
                <w:rFonts w:ascii="Arial" w:hAnsi="Arial" w:cs="Arial"/>
              </w:rPr>
            </w:pPr>
          </w:p>
        </w:tc>
      </w:tr>
      <w:tr w:rsidR="003B03A9" w:rsidRPr="002917CF" w14:paraId="55BA0BB1" w14:textId="77777777" w:rsidTr="00042712">
        <w:trPr>
          <w:trHeight w:val="683"/>
        </w:trPr>
        <w:tc>
          <w:tcPr>
            <w:tcW w:w="2587" w:type="dxa"/>
            <w:tcBorders>
              <w:top w:val="single" w:sz="4" w:space="0" w:color="auto"/>
              <w:left w:val="single" w:sz="4" w:space="0" w:color="auto"/>
              <w:bottom w:val="single" w:sz="4" w:space="0" w:color="auto"/>
              <w:right w:val="single" w:sz="4" w:space="0" w:color="auto"/>
            </w:tcBorders>
            <w:vAlign w:val="center"/>
          </w:tcPr>
          <w:p w14:paraId="333B60E7" w14:textId="54D50CE5" w:rsidR="003B03A9" w:rsidRPr="002917CF" w:rsidRDefault="003B03A9" w:rsidP="00461C69">
            <w:pPr>
              <w:tabs>
                <w:tab w:val="left" w:pos="0"/>
              </w:tabs>
              <w:overflowPunct w:val="0"/>
              <w:autoSpaceDE w:val="0"/>
              <w:autoSpaceDN w:val="0"/>
              <w:adjustRightInd w:val="0"/>
              <w:jc w:val="center"/>
              <w:rPr>
                <w:rFonts w:ascii="Arial" w:hAnsi="Arial" w:cs="Arial"/>
              </w:rPr>
            </w:pPr>
            <w:r w:rsidRPr="002917CF">
              <w:rPr>
                <w:rFonts w:ascii="Arial" w:hAnsi="Arial" w:cs="Arial"/>
              </w:rPr>
              <w:t xml:space="preserve">Bid Solicitation Section </w:t>
            </w:r>
            <w:r w:rsidR="003F0AF1">
              <w:rPr>
                <w:rFonts w:ascii="Arial" w:hAnsi="Arial" w:cs="Arial"/>
              </w:rPr>
              <w:t>5.1</w:t>
            </w:r>
            <w:r w:rsidR="00BF11EB">
              <w:rPr>
                <w:rFonts w:ascii="Arial" w:hAnsi="Arial" w:cs="Arial"/>
              </w:rPr>
              <w:t xml:space="preserve"> </w:t>
            </w:r>
            <w:r w:rsidR="003F0AF1">
              <w:rPr>
                <w:rFonts w:ascii="Arial" w:hAnsi="Arial" w:cs="Arial"/>
              </w:rPr>
              <w:t>Cont</w:t>
            </w:r>
            <w:r w:rsidR="00BF11EB">
              <w:rPr>
                <w:rFonts w:ascii="Arial" w:hAnsi="Arial" w:cs="Arial"/>
              </w:rPr>
              <w:t>ract Term and Extension Option</w:t>
            </w:r>
          </w:p>
          <w:p w14:paraId="0801554A" w14:textId="77777777" w:rsidR="003B03A9" w:rsidRPr="002917CF" w:rsidRDefault="003B03A9" w:rsidP="00461C69">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vAlign w:val="center"/>
          </w:tcPr>
          <w:p w14:paraId="3631A36B" w14:textId="0C5C9B0A" w:rsidR="003B03A9" w:rsidRPr="002917CF" w:rsidRDefault="003B03A9" w:rsidP="00461C69">
            <w:pPr>
              <w:rPr>
                <w:rFonts w:ascii="Arial" w:hAnsi="Arial" w:cs="Arial"/>
              </w:rPr>
            </w:pPr>
            <w:r w:rsidRPr="002917CF">
              <w:rPr>
                <w:rFonts w:ascii="Arial" w:hAnsi="Arial" w:cs="Arial"/>
              </w:rPr>
              <w:t xml:space="preserve">Bid Solicitation Section </w:t>
            </w:r>
            <w:r w:rsidR="003F0AF1">
              <w:rPr>
                <w:rFonts w:ascii="Arial" w:hAnsi="Arial" w:cs="Arial"/>
              </w:rPr>
              <w:t>5.1</w:t>
            </w:r>
            <w:r w:rsidRPr="002917CF">
              <w:rPr>
                <w:rFonts w:ascii="Arial" w:hAnsi="Arial" w:cs="Arial"/>
              </w:rPr>
              <w:t xml:space="preserve"> has been revised to </w:t>
            </w:r>
            <w:r w:rsidR="004546C6">
              <w:rPr>
                <w:rFonts w:ascii="Arial" w:hAnsi="Arial" w:cs="Arial"/>
              </w:rPr>
              <w:t>change the contract term from three (3) years to four (4) years. The following revision has been made to the first sentence in Bid Solicitation Section  5.1:</w:t>
            </w:r>
          </w:p>
          <w:p w14:paraId="295707CE" w14:textId="090AC913" w:rsidR="003B03A9" w:rsidRDefault="003B03A9" w:rsidP="00461C69">
            <w:pPr>
              <w:rPr>
                <w:rFonts w:ascii="Arial" w:hAnsi="Arial" w:cs="Arial"/>
              </w:rPr>
            </w:pPr>
          </w:p>
          <w:p w14:paraId="7DD08A42" w14:textId="07DFA072" w:rsidR="004546C6" w:rsidRPr="004546C6" w:rsidRDefault="004546C6" w:rsidP="00461C69">
            <w:pPr>
              <w:rPr>
                <w:rFonts w:ascii="Arial" w:hAnsi="Arial" w:cs="Arial"/>
                <w:i/>
              </w:rPr>
            </w:pPr>
            <w:r w:rsidRPr="004546C6">
              <w:rPr>
                <w:rFonts w:ascii="Arial" w:hAnsi="Arial" w:cs="Arial"/>
                <w:i/>
              </w:rPr>
              <w:t xml:space="preserve">“The base term of this </w:t>
            </w:r>
            <w:r w:rsidRPr="004546C6">
              <w:rPr>
                <w:rFonts w:ascii="Arial" w:hAnsi="Arial" w:cs="Arial"/>
                <w:i/>
                <w:color w:val="000000"/>
              </w:rPr>
              <w:t>Contract</w:t>
            </w:r>
            <w:r w:rsidRPr="004546C6">
              <w:rPr>
                <w:rFonts w:ascii="Arial" w:hAnsi="Arial" w:cs="Arial"/>
                <w:i/>
              </w:rPr>
              <w:t xml:space="preserve"> shall be for a period of</w:t>
            </w:r>
            <w:r>
              <w:rPr>
                <w:rFonts w:ascii="Arial" w:hAnsi="Arial" w:cs="Arial"/>
                <w:i/>
              </w:rPr>
              <w:t xml:space="preserve"> </w:t>
            </w:r>
            <w:r w:rsidRPr="004546C6">
              <w:rPr>
                <w:rFonts w:ascii="Arial" w:hAnsi="Arial" w:cs="Arial"/>
                <w:i/>
                <w:strike/>
              </w:rPr>
              <w:t xml:space="preserve">three (3) years </w:t>
            </w:r>
            <w:r w:rsidRPr="004546C6">
              <w:rPr>
                <w:rFonts w:ascii="Arial" w:hAnsi="Arial" w:cs="Arial"/>
                <w:i/>
              </w:rPr>
              <w:t>four (4) years.”</w:t>
            </w:r>
          </w:p>
          <w:p w14:paraId="111233EE" w14:textId="77777777" w:rsidR="004546C6" w:rsidRPr="002917CF" w:rsidRDefault="004546C6" w:rsidP="00461C69">
            <w:pPr>
              <w:rPr>
                <w:rFonts w:ascii="Arial" w:hAnsi="Arial" w:cs="Arial"/>
              </w:rPr>
            </w:pPr>
          </w:p>
          <w:p w14:paraId="2A1B6D34" w14:textId="77777777" w:rsidR="003F0AF1" w:rsidRPr="002917CF" w:rsidRDefault="003B03A9" w:rsidP="003F0AF1">
            <w:pPr>
              <w:tabs>
                <w:tab w:val="left" w:pos="0"/>
              </w:tabs>
              <w:overflowPunct w:val="0"/>
              <w:autoSpaceDE w:val="0"/>
              <w:autoSpaceDN w:val="0"/>
              <w:adjustRightInd w:val="0"/>
              <w:rPr>
                <w:rFonts w:ascii="Arial" w:hAnsi="Arial" w:cs="Arial"/>
                <w:i/>
              </w:rPr>
            </w:pPr>
            <w:r w:rsidRPr="002917CF">
              <w:rPr>
                <w:rFonts w:ascii="Arial" w:hAnsi="Arial" w:cs="Arial"/>
              </w:rPr>
              <w:t>Please see the revised Bid Solicitation titled “</w:t>
            </w:r>
            <w:r w:rsidR="003F0AF1" w:rsidRPr="00E12A8C">
              <w:rPr>
                <w:rFonts w:ascii="Arial" w:hAnsi="Arial" w:cs="Arial"/>
                <w:i/>
              </w:rPr>
              <w:t>T2628</w:t>
            </w:r>
            <w:r w:rsidR="003F0AF1">
              <w:rPr>
                <w:rFonts w:ascii="Arial" w:hAnsi="Arial" w:cs="Arial"/>
                <w:i/>
              </w:rPr>
              <w:t xml:space="preserve"> </w:t>
            </w:r>
            <w:r w:rsidR="003F0AF1" w:rsidRPr="00E12A8C">
              <w:rPr>
                <w:rFonts w:ascii="Arial" w:hAnsi="Arial" w:cs="Arial"/>
                <w:i/>
              </w:rPr>
              <w:t>26DPP01220</w:t>
            </w:r>
            <w:r w:rsidR="003F0AF1">
              <w:rPr>
                <w:rFonts w:ascii="Arial" w:hAnsi="Arial" w:cs="Arial"/>
                <w:i/>
              </w:rPr>
              <w:t xml:space="preserve"> Revised Bid Solicitation 10.16</w:t>
            </w:r>
            <w:r w:rsidR="003F0AF1" w:rsidRPr="003D6F6A">
              <w:rPr>
                <w:rFonts w:ascii="Arial" w:hAnsi="Arial" w:cs="Arial"/>
                <w:i/>
              </w:rPr>
              <w:t>.2025</w:t>
            </w:r>
            <w:r w:rsidR="003F0AF1" w:rsidRPr="002917CF">
              <w:rPr>
                <w:rFonts w:ascii="Arial" w:hAnsi="Arial" w:cs="Arial"/>
                <w:i/>
              </w:rPr>
              <w:t>”</w:t>
            </w:r>
          </w:p>
          <w:p w14:paraId="62403EE7" w14:textId="6AB7D962" w:rsidR="003B03A9" w:rsidRPr="002917CF" w:rsidRDefault="003B03A9" w:rsidP="00461C69">
            <w:pPr>
              <w:tabs>
                <w:tab w:val="left" w:pos="0"/>
              </w:tabs>
              <w:overflowPunct w:val="0"/>
              <w:autoSpaceDE w:val="0"/>
              <w:autoSpaceDN w:val="0"/>
              <w:adjustRightInd w:val="0"/>
              <w:rPr>
                <w:rFonts w:ascii="Arial" w:hAnsi="Arial" w:cs="Arial"/>
              </w:rPr>
            </w:pPr>
          </w:p>
        </w:tc>
      </w:tr>
      <w:tr w:rsidR="00ED452E" w:rsidRPr="002917CF" w14:paraId="62708F88" w14:textId="77777777" w:rsidTr="00042712">
        <w:trPr>
          <w:trHeight w:val="1799"/>
        </w:trPr>
        <w:tc>
          <w:tcPr>
            <w:tcW w:w="2587" w:type="dxa"/>
            <w:tcBorders>
              <w:top w:val="single" w:sz="4" w:space="0" w:color="auto"/>
              <w:left w:val="single" w:sz="4" w:space="0" w:color="auto"/>
              <w:bottom w:val="single" w:sz="4" w:space="0" w:color="auto"/>
              <w:right w:val="single" w:sz="4" w:space="0" w:color="auto"/>
            </w:tcBorders>
            <w:vAlign w:val="center"/>
          </w:tcPr>
          <w:p w14:paraId="716AEAB0" w14:textId="29C0278D" w:rsidR="00ED452E" w:rsidRPr="002917CF" w:rsidRDefault="00ED452E" w:rsidP="00461C69">
            <w:pPr>
              <w:tabs>
                <w:tab w:val="left" w:pos="0"/>
              </w:tabs>
              <w:overflowPunct w:val="0"/>
              <w:autoSpaceDE w:val="0"/>
              <w:autoSpaceDN w:val="0"/>
              <w:adjustRightInd w:val="0"/>
              <w:jc w:val="center"/>
              <w:rPr>
                <w:rFonts w:ascii="Arial" w:hAnsi="Arial" w:cs="Arial"/>
              </w:rPr>
            </w:pPr>
            <w:r>
              <w:rPr>
                <w:rFonts w:ascii="Arial" w:hAnsi="Arial" w:cs="Arial"/>
              </w:rPr>
              <w:t>Attachment 2 – Standard Procurement  Forms Pa</w:t>
            </w:r>
            <w:r w:rsidR="002D328D">
              <w:rPr>
                <w:rFonts w:ascii="Arial" w:hAnsi="Arial" w:cs="Arial"/>
              </w:rPr>
              <w:t>cket</w:t>
            </w:r>
          </w:p>
        </w:tc>
        <w:tc>
          <w:tcPr>
            <w:tcW w:w="7650" w:type="dxa"/>
            <w:tcBorders>
              <w:top w:val="single" w:sz="4" w:space="0" w:color="auto"/>
              <w:left w:val="single" w:sz="4" w:space="0" w:color="auto"/>
              <w:bottom w:val="single" w:sz="4" w:space="0" w:color="auto"/>
              <w:right w:val="single" w:sz="4" w:space="0" w:color="auto"/>
            </w:tcBorders>
            <w:vAlign w:val="center"/>
          </w:tcPr>
          <w:p w14:paraId="0ECE4AEC" w14:textId="72C0A96C" w:rsidR="002D328D" w:rsidRDefault="002D328D" w:rsidP="002D328D">
            <w:pPr>
              <w:rPr>
                <w:rFonts w:ascii="Arial" w:hAnsi="Arial" w:cs="Arial"/>
                <w:i/>
              </w:rPr>
            </w:pPr>
            <w:r>
              <w:rPr>
                <w:rFonts w:ascii="Arial" w:hAnsi="Arial" w:cs="Arial"/>
              </w:rPr>
              <w:t>Attachment 2</w:t>
            </w:r>
            <w:r w:rsidR="00DA4670">
              <w:rPr>
                <w:rFonts w:ascii="Arial" w:hAnsi="Arial" w:cs="Arial"/>
              </w:rPr>
              <w:t xml:space="preserve"> Standard Procurement Forms Packet </w:t>
            </w:r>
            <w:r>
              <w:rPr>
                <w:rFonts w:ascii="Arial" w:hAnsi="Arial" w:cs="Arial"/>
              </w:rPr>
              <w:t>has been revised</w:t>
            </w:r>
            <w:r w:rsidR="00692D4C">
              <w:rPr>
                <w:rFonts w:ascii="Arial" w:hAnsi="Arial" w:cs="Arial"/>
              </w:rPr>
              <w:t xml:space="preserve">. </w:t>
            </w:r>
            <w:r w:rsidR="004546C6">
              <w:rPr>
                <w:rFonts w:ascii="Arial" w:hAnsi="Arial" w:cs="Arial"/>
              </w:rPr>
              <w:t xml:space="preserve"> </w:t>
            </w:r>
            <w:r w:rsidR="00692D4C">
              <w:rPr>
                <w:rFonts w:ascii="Arial" w:hAnsi="Arial" w:cs="Arial"/>
              </w:rPr>
              <w:t>P</w:t>
            </w:r>
            <w:r>
              <w:rPr>
                <w:rFonts w:ascii="Arial" w:hAnsi="Arial" w:cs="Arial"/>
              </w:rPr>
              <w:t xml:space="preserve">lease see </w:t>
            </w:r>
            <w:r w:rsidR="00692D4C">
              <w:rPr>
                <w:rFonts w:ascii="Arial" w:hAnsi="Arial" w:cs="Arial"/>
              </w:rPr>
              <w:t xml:space="preserve">the attachment titled </w:t>
            </w:r>
            <w:r w:rsidRPr="00DA4670">
              <w:rPr>
                <w:rFonts w:ascii="Arial" w:hAnsi="Arial" w:cs="Arial"/>
                <w:i/>
              </w:rPr>
              <w:t>“T2628 ATTACHMENT 2 Revised Standard Procurement Forms Packet 10.16.2025</w:t>
            </w:r>
            <w:r w:rsidRPr="00692D4C">
              <w:rPr>
                <w:rFonts w:ascii="Arial" w:hAnsi="Arial" w:cs="Arial"/>
              </w:rPr>
              <w:t>”.</w:t>
            </w:r>
          </w:p>
          <w:p w14:paraId="1C51D8D0" w14:textId="6873EE61" w:rsidR="002D328D" w:rsidRDefault="002D328D" w:rsidP="002D328D">
            <w:pPr>
              <w:rPr>
                <w:rFonts w:ascii="Arial" w:hAnsi="Arial" w:cs="Arial"/>
                <w:i/>
              </w:rPr>
            </w:pPr>
          </w:p>
          <w:p w14:paraId="1B1CEE0B" w14:textId="05BAC03B" w:rsidR="002D328D" w:rsidRPr="000F3E94" w:rsidRDefault="002D328D" w:rsidP="00042712">
            <w:pPr>
              <w:rPr>
                <w:rFonts w:ascii="Arial" w:hAnsi="Arial" w:cs="Arial"/>
              </w:rPr>
            </w:pPr>
            <w:r>
              <w:rPr>
                <w:rFonts w:ascii="Arial" w:hAnsi="Arial" w:cs="Arial"/>
              </w:rPr>
              <w:t xml:space="preserve">The revised version of Attachment 2 has been published under the Attachments tab of the Bid Solicitation in </w:t>
            </w:r>
            <w:r w:rsidR="004E463B" w:rsidRPr="00B50DC1">
              <w:rPr>
                <w:rStyle w:val="IntenseEmphasis"/>
                <w:rFonts w:ascii="Arial" w:eastAsia="MS Mincho" w:hAnsi="Arial" w:cs="Arial"/>
                <w:color w:val="00B050"/>
              </w:rPr>
              <w:t>NJ</w:t>
            </w:r>
            <w:r w:rsidR="004E463B" w:rsidRPr="00B50DC1">
              <w:rPr>
                <w:rStyle w:val="IntenseEmphasis"/>
                <w:rFonts w:ascii="Arial" w:eastAsia="MS Mincho" w:hAnsi="Arial" w:cs="Arial"/>
                <w:color w:val="0070C0"/>
              </w:rPr>
              <w:t>START</w:t>
            </w:r>
            <w:r w:rsidR="004E463B">
              <w:rPr>
                <w:rStyle w:val="IntenseEmphasis"/>
                <w:rFonts w:ascii="Arial" w:eastAsia="MS Mincho" w:hAnsi="Arial" w:cs="Arial"/>
                <w:color w:val="0070C0"/>
              </w:rPr>
              <w:t>.</w:t>
            </w:r>
            <w:r>
              <w:rPr>
                <w:rFonts w:ascii="Arial" w:hAnsi="Arial" w:cs="Arial"/>
              </w:rPr>
              <w:t xml:space="preserve"> This replaces the previous version dated 9.19.</w:t>
            </w:r>
            <w:r w:rsidR="004546C6">
              <w:rPr>
                <w:rFonts w:ascii="Arial" w:hAnsi="Arial" w:cs="Arial"/>
              </w:rPr>
              <w:t>20</w:t>
            </w:r>
            <w:r>
              <w:rPr>
                <w:rFonts w:ascii="Arial" w:hAnsi="Arial" w:cs="Arial"/>
              </w:rPr>
              <w:t>25</w:t>
            </w:r>
            <w:r w:rsidR="00042712">
              <w:rPr>
                <w:rFonts w:ascii="Arial" w:hAnsi="Arial" w:cs="Arial"/>
              </w:rPr>
              <w:t>.</w:t>
            </w:r>
          </w:p>
          <w:p w14:paraId="2DBA62E4" w14:textId="7F6071F4" w:rsidR="002D328D" w:rsidRPr="002917CF" w:rsidRDefault="002D328D" w:rsidP="00461C69">
            <w:pPr>
              <w:rPr>
                <w:rFonts w:ascii="Arial" w:hAnsi="Arial" w:cs="Arial"/>
              </w:rPr>
            </w:pPr>
          </w:p>
        </w:tc>
      </w:tr>
    </w:tbl>
    <w:p w14:paraId="03C6B4AB" w14:textId="77777777" w:rsidR="00721BC8" w:rsidRPr="00943042" w:rsidRDefault="00721BC8" w:rsidP="00364A22">
      <w:pPr>
        <w:tabs>
          <w:tab w:val="left" w:pos="0"/>
        </w:tabs>
        <w:rPr>
          <w:rFonts w:ascii="Arial" w:hAnsi="Arial" w:cs="Arial"/>
        </w:rPr>
      </w:pPr>
    </w:p>
    <w:sectPr w:rsidR="00721BC8" w:rsidRPr="00943042"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67656F" w14:textId="77777777" w:rsidR="00A7638D" w:rsidRDefault="00A7638D">
      <w:r>
        <w:separator/>
      </w:r>
    </w:p>
  </w:endnote>
  <w:endnote w:type="continuationSeparator" w:id="0">
    <w:p w14:paraId="13576EE6" w14:textId="77777777" w:rsidR="00A7638D" w:rsidRDefault="00A76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pen Sans">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D6C4650" w:rsidR="004546C6" w:rsidRDefault="004546C6">
        <w:pPr>
          <w:pStyle w:val="Footer"/>
          <w:jc w:val="center"/>
        </w:pPr>
        <w:r>
          <w:fldChar w:fldCharType="begin"/>
        </w:r>
        <w:r>
          <w:instrText xml:space="preserve"> PAGE   \* MERGEFORMAT </w:instrText>
        </w:r>
        <w:r>
          <w:fldChar w:fldCharType="separate"/>
        </w:r>
        <w:r w:rsidR="001B3FA5">
          <w:rPr>
            <w:noProof/>
          </w:rPr>
          <w:t>2</w:t>
        </w:r>
        <w:r>
          <w:rPr>
            <w:noProof/>
          </w:rPr>
          <w:fldChar w:fldCharType="end"/>
        </w:r>
      </w:p>
    </w:sdtContent>
  </w:sdt>
  <w:p w14:paraId="03C6B4B1" w14:textId="77777777" w:rsidR="004546C6" w:rsidRDefault="004546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4546C6" w:rsidRDefault="004546C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546C6" w:rsidRPr="003048CF" w:rsidRDefault="004546C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4546C6" w:rsidRPr="003048CF" w:rsidRDefault="004546C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3FF5E" w14:textId="77777777" w:rsidR="00A7638D" w:rsidRDefault="00A7638D">
      <w:r>
        <w:separator/>
      </w:r>
    </w:p>
  </w:footnote>
  <w:footnote w:type="continuationSeparator" w:id="0">
    <w:p w14:paraId="31AD451F" w14:textId="77777777" w:rsidR="00A7638D" w:rsidRDefault="00A76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546C6" w14:paraId="0F26F833" w14:textId="77777777" w:rsidTr="002E7152">
      <w:trPr>
        <w:trHeight w:val="1080"/>
        <w:jc w:val="center"/>
      </w:trPr>
      <w:tc>
        <w:tcPr>
          <w:tcW w:w="2880" w:type="dxa"/>
        </w:tcPr>
        <w:p w14:paraId="3BD5B027" w14:textId="77777777" w:rsidR="004546C6" w:rsidRDefault="004546C6" w:rsidP="00E242AB"/>
      </w:tc>
      <w:tc>
        <w:tcPr>
          <w:tcW w:w="5760" w:type="dxa"/>
          <w:vAlign w:val="center"/>
        </w:tcPr>
        <w:p w14:paraId="0FD38982" w14:textId="77777777" w:rsidR="004546C6" w:rsidRDefault="004546C6"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546C6" w:rsidRDefault="004546C6" w:rsidP="00E242AB"/>
      </w:tc>
    </w:tr>
    <w:tr w:rsidR="004546C6" w14:paraId="1D957A5A" w14:textId="77777777" w:rsidTr="002E7152">
      <w:trPr>
        <w:trHeight w:val="893"/>
        <w:jc w:val="center"/>
      </w:trPr>
      <w:tc>
        <w:tcPr>
          <w:tcW w:w="2880" w:type="dxa"/>
          <w:vAlign w:val="bottom"/>
        </w:tcPr>
        <w:p w14:paraId="650C8355" w14:textId="77777777" w:rsidR="004546C6" w:rsidRPr="00DE79FE" w:rsidRDefault="004546C6" w:rsidP="00E242AB">
          <w:pPr>
            <w:jc w:val="center"/>
            <w:rPr>
              <w:smallCaps/>
              <w:color w:val="000080"/>
            </w:rPr>
          </w:pPr>
          <w:r w:rsidRPr="00DE79FE">
            <w:rPr>
              <w:smallCaps/>
              <w:color w:val="000080"/>
            </w:rPr>
            <w:t>Philip D. Murphy</w:t>
          </w:r>
        </w:p>
        <w:p w14:paraId="2C1746AC" w14:textId="77777777" w:rsidR="004546C6" w:rsidRPr="006359DD" w:rsidRDefault="004546C6" w:rsidP="00E242AB">
          <w:pPr>
            <w:jc w:val="center"/>
          </w:pPr>
          <w:r w:rsidRPr="00DE79FE">
            <w:rPr>
              <w:i/>
              <w:color w:val="000080"/>
            </w:rPr>
            <w:t>Governor</w:t>
          </w:r>
        </w:p>
      </w:tc>
      <w:tc>
        <w:tcPr>
          <w:tcW w:w="5760" w:type="dxa"/>
          <w:vMerge w:val="restart"/>
          <w:vAlign w:val="center"/>
        </w:tcPr>
        <w:p w14:paraId="13FEF274" w14:textId="77777777" w:rsidR="004546C6" w:rsidRPr="00952B78" w:rsidRDefault="004546C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546C6" w:rsidRPr="00CD2155" w:rsidRDefault="004546C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546C6" w:rsidRPr="00CD2155" w:rsidRDefault="004546C6" w:rsidP="00E242AB">
          <w:pPr>
            <w:jc w:val="center"/>
            <w:rPr>
              <w:smallCaps/>
              <w:color w:val="000080"/>
            </w:rPr>
          </w:pPr>
          <w:r w:rsidRPr="00CD2155">
            <w:rPr>
              <w:smallCaps/>
              <w:color w:val="000080"/>
            </w:rPr>
            <w:t>Division of Purchase and Property</w:t>
          </w:r>
        </w:p>
        <w:p w14:paraId="64DDCFCA" w14:textId="77777777" w:rsidR="004546C6" w:rsidRPr="00CD2155" w:rsidRDefault="004546C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546C6" w:rsidRPr="00CD2155" w:rsidRDefault="004546C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546C6" w:rsidRPr="00CD2155" w:rsidRDefault="004546C6" w:rsidP="00E242AB">
          <w:pPr>
            <w:jc w:val="center"/>
            <w:rPr>
              <w:smallCaps/>
              <w:color w:val="000080"/>
            </w:rPr>
          </w:pPr>
          <w:r>
            <w:rPr>
              <w:smallCaps/>
              <w:color w:val="000080"/>
            </w:rPr>
            <w:t>P. O. Box 230</w:t>
          </w:r>
        </w:p>
        <w:p w14:paraId="1656A4E5" w14:textId="77777777" w:rsidR="004546C6" w:rsidRPr="006359DD" w:rsidRDefault="004546C6" w:rsidP="00E242AB">
          <w:pPr>
            <w:jc w:val="center"/>
            <w:rPr>
              <w:noProof/>
            </w:rPr>
          </w:pPr>
          <w:r>
            <w:rPr>
              <w:smallCaps/>
              <w:color w:val="000080"/>
            </w:rPr>
            <w:t>Trenton, New Jersey 08625-0230</w:t>
          </w:r>
        </w:p>
      </w:tc>
      <w:tc>
        <w:tcPr>
          <w:tcW w:w="2880" w:type="dxa"/>
          <w:vAlign w:val="bottom"/>
        </w:tcPr>
        <w:p w14:paraId="1500AFD3" w14:textId="77777777" w:rsidR="004546C6" w:rsidRPr="006359DD" w:rsidRDefault="004546C6" w:rsidP="00E242AB">
          <w:pPr>
            <w:jc w:val="center"/>
            <w:rPr>
              <w:smallCaps/>
              <w:color w:val="000080"/>
            </w:rPr>
          </w:pPr>
          <w:r>
            <w:rPr>
              <w:smallCaps/>
              <w:color w:val="000080"/>
            </w:rPr>
            <w:t>Elizabeth Maher Muoio</w:t>
          </w:r>
        </w:p>
        <w:p w14:paraId="5665E1D5" w14:textId="2CBD8897" w:rsidR="004546C6" w:rsidRPr="006359DD" w:rsidRDefault="004546C6" w:rsidP="00E242AB">
          <w:pPr>
            <w:jc w:val="center"/>
          </w:pPr>
          <w:r w:rsidRPr="006359DD">
            <w:rPr>
              <w:i/>
              <w:color w:val="000080"/>
            </w:rPr>
            <w:t>State Treasurer</w:t>
          </w:r>
        </w:p>
      </w:tc>
    </w:tr>
    <w:tr w:rsidR="004546C6" w14:paraId="4315D963" w14:textId="77777777" w:rsidTr="002E7152">
      <w:trPr>
        <w:trHeight w:val="892"/>
        <w:jc w:val="center"/>
      </w:trPr>
      <w:tc>
        <w:tcPr>
          <w:tcW w:w="2880" w:type="dxa"/>
          <w:vAlign w:val="bottom"/>
        </w:tcPr>
        <w:p w14:paraId="7F60A439" w14:textId="77777777" w:rsidR="004546C6" w:rsidRDefault="004546C6"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4546C6" w:rsidRPr="006359DD" w:rsidRDefault="004546C6" w:rsidP="00873AB9">
          <w:pPr>
            <w:jc w:val="center"/>
          </w:pPr>
          <w:r>
            <w:rPr>
              <w:i/>
              <w:color w:val="000080"/>
            </w:rPr>
            <w:t>Lt. Governor</w:t>
          </w:r>
        </w:p>
      </w:tc>
      <w:tc>
        <w:tcPr>
          <w:tcW w:w="5760" w:type="dxa"/>
          <w:vMerge/>
        </w:tcPr>
        <w:p w14:paraId="51AFA167" w14:textId="77777777" w:rsidR="004546C6" w:rsidRPr="006359DD" w:rsidRDefault="004546C6"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4546C6" w:rsidRDefault="004546C6" w:rsidP="00E242AB">
          <w:pPr>
            <w:jc w:val="center"/>
            <w:rPr>
              <w:smallCaps/>
              <w:color w:val="000080"/>
            </w:rPr>
          </w:pPr>
          <w:r>
            <w:rPr>
              <w:smallCaps/>
              <w:color w:val="000080"/>
            </w:rPr>
            <w:t>Amy F. Davis, Esq.</w:t>
          </w:r>
        </w:p>
        <w:p w14:paraId="1488118C" w14:textId="649B0DBD" w:rsidR="004546C6" w:rsidRPr="006359DD" w:rsidRDefault="004546C6" w:rsidP="00E242AB">
          <w:pPr>
            <w:jc w:val="center"/>
          </w:pPr>
          <w:r w:rsidRPr="006359DD">
            <w:rPr>
              <w:i/>
              <w:color w:val="000080"/>
            </w:rPr>
            <w:t>Acting Director</w:t>
          </w:r>
        </w:p>
      </w:tc>
    </w:tr>
    <w:tr w:rsidR="004546C6" w14:paraId="15BC600F" w14:textId="77777777" w:rsidTr="002E7152">
      <w:trPr>
        <w:jc w:val="center"/>
      </w:trPr>
      <w:tc>
        <w:tcPr>
          <w:tcW w:w="2880" w:type="dxa"/>
        </w:tcPr>
        <w:p w14:paraId="38418747" w14:textId="77777777" w:rsidR="004546C6" w:rsidRPr="006359DD" w:rsidRDefault="004546C6" w:rsidP="00E242AB"/>
      </w:tc>
      <w:tc>
        <w:tcPr>
          <w:tcW w:w="5760" w:type="dxa"/>
        </w:tcPr>
        <w:p w14:paraId="44EF803D" w14:textId="77777777" w:rsidR="004546C6" w:rsidRPr="00CD2155" w:rsidRDefault="004546C6"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546C6" w:rsidRPr="006359DD" w:rsidRDefault="004546C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546C6" w:rsidRPr="006359DD" w:rsidRDefault="004546C6" w:rsidP="00E242AB"/>
      </w:tc>
    </w:tr>
  </w:tbl>
  <w:p w14:paraId="03C6B4BB" w14:textId="017E7320" w:rsidR="004546C6" w:rsidRDefault="004546C6" w:rsidP="007E56C8">
    <w:pPr>
      <w:tabs>
        <w:tab w:val="center" w:pos="-720"/>
        <w:tab w:val="center" w:pos="4680"/>
        <w:tab w:val="left" w:pos="8190"/>
        <w:tab w:val="right" w:pos="11520"/>
      </w:tabs>
      <w:ind w:left="-1080" w:right="-1080"/>
    </w:pPr>
  </w:p>
</w:hdr>
</file>

<file path=word/intelligence2.xml><?xml version="1.0" encoding="utf-8"?>
<int2:intelligence xmlns:int2="http://schemas.microsoft.com/office/intelligence/2020/intelligence">
  <int2:observations>
    <int2:bookmark int2:bookmarkName="_Int_yxvO8jml" int2:invalidationBookmarkName="" int2:hashCode="4L9x5IYG6swFLE" int2:id="4PbRa0A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7C6BC1"/>
    <w:multiLevelType w:val="hybridMultilevel"/>
    <w:tmpl w:val="0D3286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9765CD5"/>
    <w:multiLevelType w:val="hybridMultilevel"/>
    <w:tmpl w:val="E5126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7E4B4F"/>
    <w:multiLevelType w:val="hybridMultilevel"/>
    <w:tmpl w:val="99F61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AE67B6"/>
    <w:multiLevelType w:val="hybridMultilevel"/>
    <w:tmpl w:val="F0741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71F"/>
    <w:rsid w:val="000178AC"/>
    <w:rsid w:val="00017E0E"/>
    <w:rsid w:val="00042712"/>
    <w:rsid w:val="0004455E"/>
    <w:rsid w:val="00047D91"/>
    <w:rsid w:val="00052193"/>
    <w:rsid w:val="00052433"/>
    <w:rsid w:val="000555F2"/>
    <w:rsid w:val="0006149B"/>
    <w:rsid w:val="00080562"/>
    <w:rsid w:val="00087AC7"/>
    <w:rsid w:val="000C3964"/>
    <w:rsid w:val="000C7991"/>
    <w:rsid w:val="000D0811"/>
    <w:rsid w:val="000E4EE6"/>
    <w:rsid w:val="000E5362"/>
    <w:rsid w:val="000F21AF"/>
    <w:rsid w:val="000F3006"/>
    <w:rsid w:val="000F3E94"/>
    <w:rsid w:val="000F4954"/>
    <w:rsid w:val="001036B6"/>
    <w:rsid w:val="001130EC"/>
    <w:rsid w:val="00116A86"/>
    <w:rsid w:val="001236A1"/>
    <w:rsid w:val="001265C6"/>
    <w:rsid w:val="00152F4A"/>
    <w:rsid w:val="00160DB9"/>
    <w:rsid w:val="00160E56"/>
    <w:rsid w:val="00165ED6"/>
    <w:rsid w:val="001757CE"/>
    <w:rsid w:val="00194DDF"/>
    <w:rsid w:val="0019778D"/>
    <w:rsid w:val="001A019D"/>
    <w:rsid w:val="001A6CBA"/>
    <w:rsid w:val="001B3FA5"/>
    <w:rsid w:val="001D1ABC"/>
    <w:rsid w:val="001F34F3"/>
    <w:rsid w:val="0020175D"/>
    <w:rsid w:val="00202F19"/>
    <w:rsid w:val="00227D3D"/>
    <w:rsid w:val="002333A5"/>
    <w:rsid w:val="00240A7B"/>
    <w:rsid w:val="00241EE7"/>
    <w:rsid w:val="002420F8"/>
    <w:rsid w:val="00246ADB"/>
    <w:rsid w:val="00257D6E"/>
    <w:rsid w:val="00260851"/>
    <w:rsid w:val="00271544"/>
    <w:rsid w:val="002745C5"/>
    <w:rsid w:val="0027465B"/>
    <w:rsid w:val="00285BF3"/>
    <w:rsid w:val="002917CF"/>
    <w:rsid w:val="002A4C41"/>
    <w:rsid w:val="002A78EC"/>
    <w:rsid w:val="002B2382"/>
    <w:rsid w:val="002C1484"/>
    <w:rsid w:val="002C54B7"/>
    <w:rsid w:val="002D328D"/>
    <w:rsid w:val="002E7152"/>
    <w:rsid w:val="002F1449"/>
    <w:rsid w:val="002F6BA3"/>
    <w:rsid w:val="003048CF"/>
    <w:rsid w:val="00305B6D"/>
    <w:rsid w:val="003069D9"/>
    <w:rsid w:val="00312D7D"/>
    <w:rsid w:val="00322697"/>
    <w:rsid w:val="003239AD"/>
    <w:rsid w:val="00326DC4"/>
    <w:rsid w:val="0032707C"/>
    <w:rsid w:val="0034222F"/>
    <w:rsid w:val="003566A3"/>
    <w:rsid w:val="00364A22"/>
    <w:rsid w:val="00372C16"/>
    <w:rsid w:val="0037646A"/>
    <w:rsid w:val="00391DE8"/>
    <w:rsid w:val="0039648D"/>
    <w:rsid w:val="003A76EC"/>
    <w:rsid w:val="003B03A9"/>
    <w:rsid w:val="003B1D63"/>
    <w:rsid w:val="003C423A"/>
    <w:rsid w:val="003D02FC"/>
    <w:rsid w:val="003D064B"/>
    <w:rsid w:val="003D747D"/>
    <w:rsid w:val="003F0AF1"/>
    <w:rsid w:val="003F2A90"/>
    <w:rsid w:val="003F7837"/>
    <w:rsid w:val="00407D20"/>
    <w:rsid w:val="00417A2E"/>
    <w:rsid w:val="004315E8"/>
    <w:rsid w:val="004355EF"/>
    <w:rsid w:val="0043667E"/>
    <w:rsid w:val="00436D34"/>
    <w:rsid w:val="00437030"/>
    <w:rsid w:val="00446F52"/>
    <w:rsid w:val="004517EC"/>
    <w:rsid w:val="004546C6"/>
    <w:rsid w:val="00460B23"/>
    <w:rsid w:val="00461B0B"/>
    <w:rsid w:val="00461C69"/>
    <w:rsid w:val="00476106"/>
    <w:rsid w:val="00490B0F"/>
    <w:rsid w:val="004A0576"/>
    <w:rsid w:val="004A121D"/>
    <w:rsid w:val="004A7DA7"/>
    <w:rsid w:val="004C13A5"/>
    <w:rsid w:val="004C417C"/>
    <w:rsid w:val="004D39D7"/>
    <w:rsid w:val="004E32C5"/>
    <w:rsid w:val="004E463B"/>
    <w:rsid w:val="004E725B"/>
    <w:rsid w:val="004F3C89"/>
    <w:rsid w:val="004F542C"/>
    <w:rsid w:val="00502120"/>
    <w:rsid w:val="00511342"/>
    <w:rsid w:val="005175DC"/>
    <w:rsid w:val="00520A53"/>
    <w:rsid w:val="005271D3"/>
    <w:rsid w:val="0053046F"/>
    <w:rsid w:val="0053372D"/>
    <w:rsid w:val="0053520B"/>
    <w:rsid w:val="0054794A"/>
    <w:rsid w:val="005493CA"/>
    <w:rsid w:val="00560578"/>
    <w:rsid w:val="005654E0"/>
    <w:rsid w:val="005663AD"/>
    <w:rsid w:val="00567F16"/>
    <w:rsid w:val="00571596"/>
    <w:rsid w:val="00572F24"/>
    <w:rsid w:val="005748C4"/>
    <w:rsid w:val="0058187A"/>
    <w:rsid w:val="005840EA"/>
    <w:rsid w:val="0058635F"/>
    <w:rsid w:val="005A1C2A"/>
    <w:rsid w:val="005A48E8"/>
    <w:rsid w:val="005B7B28"/>
    <w:rsid w:val="005C3E2A"/>
    <w:rsid w:val="005D1FD3"/>
    <w:rsid w:val="005D5F8B"/>
    <w:rsid w:val="005E3AEA"/>
    <w:rsid w:val="005E4273"/>
    <w:rsid w:val="005E7D9D"/>
    <w:rsid w:val="005F3A74"/>
    <w:rsid w:val="00610AAA"/>
    <w:rsid w:val="00610ADE"/>
    <w:rsid w:val="00636ABC"/>
    <w:rsid w:val="00646784"/>
    <w:rsid w:val="00670FCB"/>
    <w:rsid w:val="006843CB"/>
    <w:rsid w:val="006848B7"/>
    <w:rsid w:val="00692D4C"/>
    <w:rsid w:val="0069663F"/>
    <w:rsid w:val="006A3DE5"/>
    <w:rsid w:val="006B3833"/>
    <w:rsid w:val="006B3DEB"/>
    <w:rsid w:val="006C37AB"/>
    <w:rsid w:val="006C5427"/>
    <w:rsid w:val="006D2967"/>
    <w:rsid w:val="006D6EE7"/>
    <w:rsid w:val="006E1C62"/>
    <w:rsid w:val="006E6FF8"/>
    <w:rsid w:val="006F270B"/>
    <w:rsid w:val="006F4395"/>
    <w:rsid w:val="007015B0"/>
    <w:rsid w:val="0071384F"/>
    <w:rsid w:val="00713C9B"/>
    <w:rsid w:val="00721BC8"/>
    <w:rsid w:val="007677A8"/>
    <w:rsid w:val="00775F71"/>
    <w:rsid w:val="00776521"/>
    <w:rsid w:val="00776D84"/>
    <w:rsid w:val="00780679"/>
    <w:rsid w:val="007826CD"/>
    <w:rsid w:val="00785AFC"/>
    <w:rsid w:val="007866DF"/>
    <w:rsid w:val="007A0B06"/>
    <w:rsid w:val="007A173B"/>
    <w:rsid w:val="007A5014"/>
    <w:rsid w:val="007A5F35"/>
    <w:rsid w:val="007B5DDD"/>
    <w:rsid w:val="007C06FF"/>
    <w:rsid w:val="007C2585"/>
    <w:rsid w:val="007C31B3"/>
    <w:rsid w:val="007C366F"/>
    <w:rsid w:val="007C3B8D"/>
    <w:rsid w:val="007C56C0"/>
    <w:rsid w:val="007D1D98"/>
    <w:rsid w:val="007D25AC"/>
    <w:rsid w:val="007D29E3"/>
    <w:rsid w:val="007E2D30"/>
    <w:rsid w:val="007E56C8"/>
    <w:rsid w:val="008049AC"/>
    <w:rsid w:val="00804A53"/>
    <w:rsid w:val="008062EE"/>
    <w:rsid w:val="008137DB"/>
    <w:rsid w:val="008156E9"/>
    <w:rsid w:val="00815E39"/>
    <w:rsid w:val="00816EA4"/>
    <w:rsid w:val="0082019A"/>
    <w:rsid w:val="00823001"/>
    <w:rsid w:val="008361DC"/>
    <w:rsid w:val="00840A49"/>
    <w:rsid w:val="0085197E"/>
    <w:rsid w:val="00867B07"/>
    <w:rsid w:val="00873AB9"/>
    <w:rsid w:val="00883737"/>
    <w:rsid w:val="00884C9E"/>
    <w:rsid w:val="008918DF"/>
    <w:rsid w:val="008D3A86"/>
    <w:rsid w:val="008D5CAA"/>
    <w:rsid w:val="008E50C7"/>
    <w:rsid w:val="008F0922"/>
    <w:rsid w:val="008F75E9"/>
    <w:rsid w:val="0091092B"/>
    <w:rsid w:val="00911A5A"/>
    <w:rsid w:val="00917A01"/>
    <w:rsid w:val="009225CB"/>
    <w:rsid w:val="00922819"/>
    <w:rsid w:val="00923970"/>
    <w:rsid w:val="0093384E"/>
    <w:rsid w:val="00934725"/>
    <w:rsid w:val="00943042"/>
    <w:rsid w:val="00954320"/>
    <w:rsid w:val="00954529"/>
    <w:rsid w:val="0096364B"/>
    <w:rsid w:val="00963B9C"/>
    <w:rsid w:val="00980AC4"/>
    <w:rsid w:val="00990CED"/>
    <w:rsid w:val="00993884"/>
    <w:rsid w:val="009A3406"/>
    <w:rsid w:val="009A5005"/>
    <w:rsid w:val="009B63E6"/>
    <w:rsid w:val="009C0858"/>
    <w:rsid w:val="009C4E02"/>
    <w:rsid w:val="009C76AA"/>
    <w:rsid w:val="009D198D"/>
    <w:rsid w:val="009D2175"/>
    <w:rsid w:val="009D676C"/>
    <w:rsid w:val="009F1316"/>
    <w:rsid w:val="009F527D"/>
    <w:rsid w:val="00A0069F"/>
    <w:rsid w:val="00A0222F"/>
    <w:rsid w:val="00A02297"/>
    <w:rsid w:val="00A1704A"/>
    <w:rsid w:val="00A233DA"/>
    <w:rsid w:val="00A255CB"/>
    <w:rsid w:val="00A30216"/>
    <w:rsid w:val="00A40774"/>
    <w:rsid w:val="00A51E71"/>
    <w:rsid w:val="00A527F9"/>
    <w:rsid w:val="00A54DC0"/>
    <w:rsid w:val="00A6113F"/>
    <w:rsid w:val="00A7638D"/>
    <w:rsid w:val="00A76490"/>
    <w:rsid w:val="00A8091E"/>
    <w:rsid w:val="00A84B37"/>
    <w:rsid w:val="00A8549A"/>
    <w:rsid w:val="00A966AD"/>
    <w:rsid w:val="00AA2C37"/>
    <w:rsid w:val="00AA3920"/>
    <w:rsid w:val="00AB72B8"/>
    <w:rsid w:val="00AC1D3C"/>
    <w:rsid w:val="00AC609F"/>
    <w:rsid w:val="00AD3D3C"/>
    <w:rsid w:val="00B00DB7"/>
    <w:rsid w:val="00B1392F"/>
    <w:rsid w:val="00B2669F"/>
    <w:rsid w:val="00B3763D"/>
    <w:rsid w:val="00B432C3"/>
    <w:rsid w:val="00B47474"/>
    <w:rsid w:val="00B54579"/>
    <w:rsid w:val="00B555FD"/>
    <w:rsid w:val="00B55897"/>
    <w:rsid w:val="00B664C5"/>
    <w:rsid w:val="00B7192C"/>
    <w:rsid w:val="00B842BD"/>
    <w:rsid w:val="00B92AC8"/>
    <w:rsid w:val="00B9391C"/>
    <w:rsid w:val="00B94666"/>
    <w:rsid w:val="00B94B1D"/>
    <w:rsid w:val="00BC1A7C"/>
    <w:rsid w:val="00BC211D"/>
    <w:rsid w:val="00BC21C1"/>
    <w:rsid w:val="00BC4F10"/>
    <w:rsid w:val="00BC7C61"/>
    <w:rsid w:val="00BD378C"/>
    <w:rsid w:val="00BD693F"/>
    <w:rsid w:val="00BF11EB"/>
    <w:rsid w:val="00BF5170"/>
    <w:rsid w:val="00C021F8"/>
    <w:rsid w:val="00C06423"/>
    <w:rsid w:val="00C12204"/>
    <w:rsid w:val="00C12A48"/>
    <w:rsid w:val="00C16006"/>
    <w:rsid w:val="00C162F6"/>
    <w:rsid w:val="00C23C4F"/>
    <w:rsid w:val="00C34732"/>
    <w:rsid w:val="00C365C2"/>
    <w:rsid w:val="00C36EAE"/>
    <w:rsid w:val="00C41CB6"/>
    <w:rsid w:val="00C45AB4"/>
    <w:rsid w:val="00C54FE2"/>
    <w:rsid w:val="00C56198"/>
    <w:rsid w:val="00C564E7"/>
    <w:rsid w:val="00C56588"/>
    <w:rsid w:val="00C60DC5"/>
    <w:rsid w:val="00C66E8E"/>
    <w:rsid w:val="00C80066"/>
    <w:rsid w:val="00C818AF"/>
    <w:rsid w:val="00C83977"/>
    <w:rsid w:val="00C92970"/>
    <w:rsid w:val="00CA4519"/>
    <w:rsid w:val="00CA7DBC"/>
    <w:rsid w:val="00CB0FD0"/>
    <w:rsid w:val="00CB386F"/>
    <w:rsid w:val="00CC2CBB"/>
    <w:rsid w:val="00CC5898"/>
    <w:rsid w:val="00CD1147"/>
    <w:rsid w:val="00CE1914"/>
    <w:rsid w:val="00CE2058"/>
    <w:rsid w:val="00CE5075"/>
    <w:rsid w:val="00CF3D21"/>
    <w:rsid w:val="00D057E9"/>
    <w:rsid w:val="00D2037F"/>
    <w:rsid w:val="00D33B5E"/>
    <w:rsid w:val="00D41096"/>
    <w:rsid w:val="00D55DDC"/>
    <w:rsid w:val="00D563E0"/>
    <w:rsid w:val="00D6376A"/>
    <w:rsid w:val="00D705AB"/>
    <w:rsid w:val="00D75306"/>
    <w:rsid w:val="00D81D5D"/>
    <w:rsid w:val="00D81E0B"/>
    <w:rsid w:val="00D91263"/>
    <w:rsid w:val="00D91B32"/>
    <w:rsid w:val="00DA4670"/>
    <w:rsid w:val="00DB192D"/>
    <w:rsid w:val="00DC04C5"/>
    <w:rsid w:val="00DC2419"/>
    <w:rsid w:val="00DC72EC"/>
    <w:rsid w:val="00DD2D86"/>
    <w:rsid w:val="00DD6116"/>
    <w:rsid w:val="00DF4E98"/>
    <w:rsid w:val="00E001C4"/>
    <w:rsid w:val="00E02D77"/>
    <w:rsid w:val="00E11E00"/>
    <w:rsid w:val="00E1253F"/>
    <w:rsid w:val="00E14372"/>
    <w:rsid w:val="00E14B7B"/>
    <w:rsid w:val="00E242AB"/>
    <w:rsid w:val="00E35E58"/>
    <w:rsid w:val="00E410B9"/>
    <w:rsid w:val="00E4652C"/>
    <w:rsid w:val="00E51F55"/>
    <w:rsid w:val="00E61D3A"/>
    <w:rsid w:val="00E62195"/>
    <w:rsid w:val="00E64C53"/>
    <w:rsid w:val="00E67791"/>
    <w:rsid w:val="00E76F39"/>
    <w:rsid w:val="00E807AD"/>
    <w:rsid w:val="00E8481E"/>
    <w:rsid w:val="00E90D91"/>
    <w:rsid w:val="00E92ADD"/>
    <w:rsid w:val="00E942D6"/>
    <w:rsid w:val="00E945C1"/>
    <w:rsid w:val="00E960EE"/>
    <w:rsid w:val="00E97321"/>
    <w:rsid w:val="00EA330C"/>
    <w:rsid w:val="00EA4B87"/>
    <w:rsid w:val="00EB3E79"/>
    <w:rsid w:val="00EB557F"/>
    <w:rsid w:val="00EC5F73"/>
    <w:rsid w:val="00ED2D39"/>
    <w:rsid w:val="00ED3B68"/>
    <w:rsid w:val="00ED452E"/>
    <w:rsid w:val="00EE31B0"/>
    <w:rsid w:val="00EF151A"/>
    <w:rsid w:val="00EF2FEE"/>
    <w:rsid w:val="00EF7D4E"/>
    <w:rsid w:val="00F043D3"/>
    <w:rsid w:val="00F05D01"/>
    <w:rsid w:val="00F3434F"/>
    <w:rsid w:val="00F34973"/>
    <w:rsid w:val="00F376CF"/>
    <w:rsid w:val="00F401B4"/>
    <w:rsid w:val="00F40A08"/>
    <w:rsid w:val="00F47276"/>
    <w:rsid w:val="00F52E4E"/>
    <w:rsid w:val="00F63FDE"/>
    <w:rsid w:val="00F71B25"/>
    <w:rsid w:val="00F75EFF"/>
    <w:rsid w:val="00F7697E"/>
    <w:rsid w:val="00F93AF5"/>
    <w:rsid w:val="00FA0A5A"/>
    <w:rsid w:val="00FA1383"/>
    <w:rsid w:val="00FA59AD"/>
    <w:rsid w:val="00FA7242"/>
    <w:rsid w:val="00FB2462"/>
    <w:rsid w:val="00FB6B05"/>
    <w:rsid w:val="00FC1D1C"/>
    <w:rsid w:val="00FC529C"/>
    <w:rsid w:val="00FD711D"/>
    <w:rsid w:val="01316982"/>
    <w:rsid w:val="020B4EBA"/>
    <w:rsid w:val="0276E9F0"/>
    <w:rsid w:val="0296B68D"/>
    <w:rsid w:val="032A2A27"/>
    <w:rsid w:val="042E2620"/>
    <w:rsid w:val="05CBF180"/>
    <w:rsid w:val="075958DF"/>
    <w:rsid w:val="08127DF4"/>
    <w:rsid w:val="086C5331"/>
    <w:rsid w:val="092D0550"/>
    <w:rsid w:val="09B571F7"/>
    <w:rsid w:val="09C41E19"/>
    <w:rsid w:val="09C45959"/>
    <w:rsid w:val="0A880301"/>
    <w:rsid w:val="0BE31C7A"/>
    <w:rsid w:val="0C3B4469"/>
    <w:rsid w:val="0C3BD471"/>
    <w:rsid w:val="0C61E561"/>
    <w:rsid w:val="0C707B5B"/>
    <w:rsid w:val="0CC4E21D"/>
    <w:rsid w:val="0D535EB7"/>
    <w:rsid w:val="0D5B6EB5"/>
    <w:rsid w:val="0E817243"/>
    <w:rsid w:val="0E95BDD9"/>
    <w:rsid w:val="0EBC44FF"/>
    <w:rsid w:val="11530AE7"/>
    <w:rsid w:val="1169F418"/>
    <w:rsid w:val="12583E49"/>
    <w:rsid w:val="12ACF117"/>
    <w:rsid w:val="12D1774D"/>
    <w:rsid w:val="131C9312"/>
    <w:rsid w:val="132840C0"/>
    <w:rsid w:val="1385A491"/>
    <w:rsid w:val="13B126A4"/>
    <w:rsid w:val="13BC9CC2"/>
    <w:rsid w:val="14FD6481"/>
    <w:rsid w:val="1501584D"/>
    <w:rsid w:val="161DA735"/>
    <w:rsid w:val="17125C72"/>
    <w:rsid w:val="17D67073"/>
    <w:rsid w:val="17E7A600"/>
    <w:rsid w:val="18147DAB"/>
    <w:rsid w:val="1AFBB6FB"/>
    <w:rsid w:val="1B58019B"/>
    <w:rsid w:val="1BA7A6DA"/>
    <w:rsid w:val="1C14AECD"/>
    <w:rsid w:val="1C426015"/>
    <w:rsid w:val="1C5EB7B9"/>
    <w:rsid w:val="1CB5C3FF"/>
    <w:rsid w:val="1DEEF2BD"/>
    <w:rsid w:val="1E96F01D"/>
    <w:rsid w:val="1EB1CBC7"/>
    <w:rsid w:val="1EDCEE81"/>
    <w:rsid w:val="1F167404"/>
    <w:rsid w:val="1F47B6DC"/>
    <w:rsid w:val="2009A362"/>
    <w:rsid w:val="2093D3AD"/>
    <w:rsid w:val="211D0DB9"/>
    <w:rsid w:val="217A7CEF"/>
    <w:rsid w:val="21AA1892"/>
    <w:rsid w:val="2202F939"/>
    <w:rsid w:val="2218CFED"/>
    <w:rsid w:val="2280193A"/>
    <w:rsid w:val="22A1EC59"/>
    <w:rsid w:val="24366634"/>
    <w:rsid w:val="24DF8F3C"/>
    <w:rsid w:val="25CCB5C3"/>
    <w:rsid w:val="25EBC87F"/>
    <w:rsid w:val="262AFFAA"/>
    <w:rsid w:val="27395097"/>
    <w:rsid w:val="29165B39"/>
    <w:rsid w:val="29482D78"/>
    <w:rsid w:val="2BCEE370"/>
    <w:rsid w:val="2BD4EAD9"/>
    <w:rsid w:val="2C58166E"/>
    <w:rsid w:val="2C893F69"/>
    <w:rsid w:val="2CC5C333"/>
    <w:rsid w:val="2CCE96FF"/>
    <w:rsid w:val="2CEB98F5"/>
    <w:rsid w:val="2D5D11AB"/>
    <w:rsid w:val="2DF5E810"/>
    <w:rsid w:val="2EA3AE81"/>
    <w:rsid w:val="2EAC207D"/>
    <w:rsid w:val="2F14FBB6"/>
    <w:rsid w:val="2F913018"/>
    <w:rsid w:val="2FBC9580"/>
    <w:rsid w:val="2FCE5FEB"/>
    <w:rsid w:val="302C9D98"/>
    <w:rsid w:val="30DE2DE2"/>
    <w:rsid w:val="31224F0B"/>
    <w:rsid w:val="31B9BE62"/>
    <w:rsid w:val="326A417D"/>
    <w:rsid w:val="329EB216"/>
    <w:rsid w:val="33EDCF19"/>
    <w:rsid w:val="346C869E"/>
    <w:rsid w:val="34C2359A"/>
    <w:rsid w:val="37E91DED"/>
    <w:rsid w:val="37EE4A23"/>
    <w:rsid w:val="38088C04"/>
    <w:rsid w:val="3891F32D"/>
    <w:rsid w:val="38A4DFB2"/>
    <w:rsid w:val="391CEB95"/>
    <w:rsid w:val="394B0A0F"/>
    <w:rsid w:val="395EE856"/>
    <w:rsid w:val="3999098D"/>
    <w:rsid w:val="39DF49F6"/>
    <w:rsid w:val="3A4479A0"/>
    <w:rsid w:val="3A9C7003"/>
    <w:rsid w:val="3BFDDFE5"/>
    <w:rsid w:val="3C0A764F"/>
    <w:rsid w:val="3C97085B"/>
    <w:rsid w:val="3D374F1E"/>
    <w:rsid w:val="3DED1D58"/>
    <w:rsid w:val="3E389788"/>
    <w:rsid w:val="3F29E57A"/>
    <w:rsid w:val="3F5A1AD8"/>
    <w:rsid w:val="404E6CF8"/>
    <w:rsid w:val="40A5A373"/>
    <w:rsid w:val="40A6B932"/>
    <w:rsid w:val="40EBBFF9"/>
    <w:rsid w:val="41F0BC85"/>
    <w:rsid w:val="4228DE45"/>
    <w:rsid w:val="42C81814"/>
    <w:rsid w:val="43A7B7B2"/>
    <w:rsid w:val="44F7939B"/>
    <w:rsid w:val="46FA98A4"/>
    <w:rsid w:val="47DF5564"/>
    <w:rsid w:val="492BCF2D"/>
    <w:rsid w:val="49821501"/>
    <w:rsid w:val="49CAC902"/>
    <w:rsid w:val="49E26F32"/>
    <w:rsid w:val="49EF1A83"/>
    <w:rsid w:val="4A2AA0F2"/>
    <w:rsid w:val="4A37B9E6"/>
    <w:rsid w:val="4A4A3580"/>
    <w:rsid w:val="4A4BC3F4"/>
    <w:rsid w:val="4AF3A7B3"/>
    <w:rsid w:val="4AFB5395"/>
    <w:rsid w:val="4B94F5F7"/>
    <w:rsid w:val="4BA29A70"/>
    <w:rsid w:val="4BFAA053"/>
    <w:rsid w:val="4C21D546"/>
    <w:rsid w:val="4CC60AB7"/>
    <w:rsid w:val="4CD97B53"/>
    <w:rsid w:val="4CE6B0E7"/>
    <w:rsid w:val="4EB68766"/>
    <w:rsid w:val="4F45D0C0"/>
    <w:rsid w:val="4FB7C49C"/>
    <w:rsid w:val="51021A02"/>
    <w:rsid w:val="514E56C4"/>
    <w:rsid w:val="53879106"/>
    <w:rsid w:val="53A8BBE7"/>
    <w:rsid w:val="53D077C8"/>
    <w:rsid w:val="53D0F183"/>
    <w:rsid w:val="53ECFFD4"/>
    <w:rsid w:val="54032B05"/>
    <w:rsid w:val="5439BA6D"/>
    <w:rsid w:val="55088551"/>
    <w:rsid w:val="552D5B01"/>
    <w:rsid w:val="555131D8"/>
    <w:rsid w:val="558DEF54"/>
    <w:rsid w:val="559507C3"/>
    <w:rsid w:val="5605E818"/>
    <w:rsid w:val="560E17BA"/>
    <w:rsid w:val="580BAC74"/>
    <w:rsid w:val="58E70984"/>
    <w:rsid w:val="58EB58B8"/>
    <w:rsid w:val="59114CBC"/>
    <w:rsid w:val="59C0337E"/>
    <w:rsid w:val="5A8597EB"/>
    <w:rsid w:val="5AC9599E"/>
    <w:rsid w:val="5AD3FAD3"/>
    <w:rsid w:val="5AEE5C35"/>
    <w:rsid w:val="5BA89461"/>
    <w:rsid w:val="5BF312C0"/>
    <w:rsid w:val="5C1DBE2A"/>
    <w:rsid w:val="5C243573"/>
    <w:rsid w:val="5E1F2A0E"/>
    <w:rsid w:val="5E619B66"/>
    <w:rsid w:val="5E7EF0F0"/>
    <w:rsid w:val="5E8DACFE"/>
    <w:rsid w:val="5F7FF28B"/>
    <w:rsid w:val="5FB89A1A"/>
    <w:rsid w:val="5FC45DDF"/>
    <w:rsid w:val="60311897"/>
    <w:rsid w:val="61F2520E"/>
    <w:rsid w:val="6205CFC3"/>
    <w:rsid w:val="62B3CA62"/>
    <w:rsid w:val="673787DF"/>
    <w:rsid w:val="67A90C8C"/>
    <w:rsid w:val="697D8A0F"/>
    <w:rsid w:val="69A468C0"/>
    <w:rsid w:val="6A73813B"/>
    <w:rsid w:val="6ABA7398"/>
    <w:rsid w:val="6B429296"/>
    <w:rsid w:val="6B52D8E3"/>
    <w:rsid w:val="6B647BD6"/>
    <w:rsid w:val="6C2501BB"/>
    <w:rsid w:val="6C8D16D4"/>
    <w:rsid w:val="6D91DC9E"/>
    <w:rsid w:val="6DECA252"/>
    <w:rsid w:val="6E24A43E"/>
    <w:rsid w:val="6E9FF9BB"/>
    <w:rsid w:val="6F32CEE0"/>
    <w:rsid w:val="6F608CC9"/>
    <w:rsid w:val="6F67C205"/>
    <w:rsid w:val="6F6E0995"/>
    <w:rsid w:val="70854569"/>
    <w:rsid w:val="70B1E5A6"/>
    <w:rsid w:val="71BB9ED0"/>
    <w:rsid w:val="7212DBD2"/>
    <w:rsid w:val="73432586"/>
    <w:rsid w:val="736B6149"/>
    <w:rsid w:val="73AC6908"/>
    <w:rsid w:val="75A376D8"/>
    <w:rsid w:val="76106C42"/>
    <w:rsid w:val="76A4924F"/>
    <w:rsid w:val="7778F990"/>
    <w:rsid w:val="777FDFF9"/>
    <w:rsid w:val="7805DA84"/>
    <w:rsid w:val="780839C6"/>
    <w:rsid w:val="78A560F3"/>
    <w:rsid w:val="78C57285"/>
    <w:rsid w:val="79619175"/>
    <w:rsid w:val="797BC18E"/>
    <w:rsid w:val="797D39F2"/>
    <w:rsid w:val="7980AA94"/>
    <w:rsid w:val="79927B1D"/>
    <w:rsid w:val="79AD185B"/>
    <w:rsid w:val="79F60899"/>
    <w:rsid w:val="7AE30C0F"/>
    <w:rsid w:val="7AE5B300"/>
    <w:rsid w:val="7B3A98F3"/>
    <w:rsid w:val="7B5AA191"/>
    <w:rsid w:val="7B5AD295"/>
    <w:rsid w:val="7B5DF216"/>
    <w:rsid w:val="7C2ABD4A"/>
    <w:rsid w:val="7C731C37"/>
    <w:rsid w:val="7DE6ECBD"/>
    <w:rsid w:val="7DFD95D5"/>
    <w:rsid w:val="7EEAC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57815D2C-9A77-4E29-888C-2B1E2D637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iPriority w:val="99"/>
    <w:semiHidden/>
    <w:unhideWhenUsed/>
    <w:rsid w:val="007A0B06"/>
    <w:rPr>
      <w:color w:val="0000FF"/>
      <w:u w:val="single"/>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7C366F"/>
  </w:style>
  <w:style w:type="character" w:styleId="IntenseEmphasis">
    <w:name w:val="Intense Emphasis"/>
    <w:basedOn w:val="DefaultParagraphFont"/>
    <w:uiPriority w:val="21"/>
    <w:qFormat/>
    <w:rsid w:val="00FD711D"/>
    <w:rPr>
      <w:b/>
      <w:bCs/>
      <w:i/>
      <w:iCs/>
      <w:color w:val="4F81BD" w:themeColor="accent1"/>
    </w:rPr>
  </w:style>
  <w:style w:type="paragraph" w:styleId="PlainText">
    <w:name w:val="Plain Text"/>
    <w:aliases w:val="Plain Text Char Char Char,Plain Text Char Char Char Char Char Char"/>
    <w:basedOn w:val="Normal"/>
    <w:link w:val="PlainTextChar"/>
    <w:uiPriority w:val="99"/>
    <w:rsid w:val="00C54FE2"/>
    <w:pPr>
      <w:spacing w:line="259" w:lineRule="auto"/>
    </w:pPr>
    <w:rPr>
      <w:rFonts w:ascii="Arial" w:hAnsi="Arial"/>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C54FE2"/>
    <w:rPr>
      <w:rFonts w:ascii="Arial" w:hAnsi="Arial"/>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4682956">
      <w:bodyDiv w:val="1"/>
      <w:marLeft w:val="0"/>
      <w:marRight w:val="0"/>
      <w:marTop w:val="0"/>
      <w:marBottom w:val="0"/>
      <w:divBdr>
        <w:top w:val="none" w:sz="0" w:space="0" w:color="auto"/>
        <w:left w:val="none" w:sz="0" w:space="0" w:color="auto"/>
        <w:bottom w:val="none" w:sz="0" w:space="0" w:color="auto"/>
        <w:right w:val="none" w:sz="0" w:space="0" w:color="auto"/>
      </w:divBdr>
    </w:div>
    <w:div w:id="1098871563">
      <w:bodyDiv w:val="1"/>
      <w:marLeft w:val="0"/>
      <w:marRight w:val="0"/>
      <w:marTop w:val="0"/>
      <w:marBottom w:val="0"/>
      <w:divBdr>
        <w:top w:val="none" w:sz="0" w:space="0" w:color="auto"/>
        <w:left w:val="none" w:sz="0" w:space="0" w:color="auto"/>
        <w:bottom w:val="none" w:sz="0" w:space="0" w:color="auto"/>
        <w:right w:val="none" w:sz="0" w:space="0" w:color="auto"/>
      </w:divBdr>
    </w:div>
    <w:div w:id="134161955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33f2538a8c64463d"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7D75339C-440B-4323-927F-D6CC0B3E9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7</Pages>
  <Words>2251</Words>
  <Characters>12832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Connelly, David [TREAS]</cp:lastModifiedBy>
  <cp:revision>2</cp:revision>
  <cp:lastPrinted>2016-08-03T15:29:00Z</cp:lastPrinted>
  <dcterms:created xsi:type="dcterms:W3CDTF">2025-10-16T16:51:00Z</dcterms:created>
  <dcterms:modified xsi:type="dcterms:W3CDTF">2025-10-16T16:51:00Z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