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ayout w:type="fixed"/>
        <w:tblLook w:val="04A0" w:firstRow="1" w:lastRow="0" w:firstColumn="1" w:lastColumn="0" w:noHBand="0" w:noVBand="1"/>
      </w:tblPr>
      <w:tblGrid>
        <w:gridCol w:w="648"/>
        <w:gridCol w:w="4230"/>
        <w:gridCol w:w="1530"/>
        <w:gridCol w:w="1350"/>
        <w:gridCol w:w="1530"/>
        <w:gridCol w:w="1860"/>
        <w:gridCol w:w="30"/>
        <w:gridCol w:w="1772"/>
      </w:tblGrid>
      <w:tr w:rsidR="00787342" w14:paraId="0D7BCB7E" w14:textId="77777777" w:rsidTr="00B232CA">
        <w:tc>
          <w:tcPr>
            <w:tcW w:w="12950" w:type="dxa"/>
            <w:gridSpan w:val="8"/>
            <w:shd w:val="clear" w:color="auto" w:fill="E7E6E6" w:themeFill="background2"/>
          </w:tcPr>
          <w:p w14:paraId="309634FE" w14:textId="4002BD70" w:rsidR="00787342" w:rsidRPr="008035A1" w:rsidRDefault="00787342" w:rsidP="00787342">
            <w:pPr>
              <w:jc w:val="center"/>
              <w:rPr>
                <w:b/>
                <w:bCs/>
                <w:sz w:val="20"/>
                <w:szCs w:val="20"/>
              </w:rPr>
            </w:pPr>
            <w:r w:rsidRPr="008035A1">
              <w:rPr>
                <w:b/>
                <w:bCs/>
                <w:sz w:val="20"/>
                <w:szCs w:val="20"/>
              </w:rPr>
              <w:t>Performance Standards</w:t>
            </w:r>
            <w:r w:rsidR="00AB58B2" w:rsidRPr="008035A1">
              <w:rPr>
                <w:b/>
                <w:bCs/>
                <w:sz w:val="20"/>
                <w:szCs w:val="20"/>
              </w:rPr>
              <w:t xml:space="preserve"> Document</w:t>
            </w:r>
            <w:r w:rsidRPr="008035A1">
              <w:rPr>
                <w:b/>
                <w:bCs/>
                <w:sz w:val="20"/>
                <w:szCs w:val="20"/>
              </w:rPr>
              <w:t xml:space="preserve"> for the CSOC Contracted System Administrator (CSA)</w:t>
            </w:r>
          </w:p>
        </w:tc>
      </w:tr>
      <w:tr w:rsidR="00EC3F8F" w14:paraId="39C16F06" w14:textId="77777777" w:rsidTr="00013CF4">
        <w:tc>
          <w:tcPr>
            <w:tcW w:w="648" w:type="dxa"/>
            <w:shd w:val="clear" w:color="auto" w:fill="AEAAAA" w:themeFill="background2" w:themeFillShade="BF"/>
          </w:tcPr>
          <w:p w14:paraId="6E59FAFC" w14:textId="125EFDF6" w:rsidR="00787342" w:rsidRPr="00AB58B2" w:rsidRDefault="00AB58B2" w:rsidP="00AB58B2">
            <w:pPr>
              <w:jc w:val="center"/>
              <w:rPr>
                <w:b/>
                <w:bCs/>
                <w:sz w:val="16"/>
                <w:szCs w:val="16"/>
              </w:rPr>
            </w:pPr>
            <w:r w:rsidRPr="00AB58B2">
              <w:rPr>
                <w:b/>
                <w:bCs/>
                <w:sz w:val="16"/>
                <w:szCs w:val="16"/>
              </w:rPr>
              <w:t>Item #</w:t>
            </w:r>
          </w:p>
        </w:tc>
        <w:tc>
          <w:tcPr>
            <w:tcW w:w="4230" w:type="dxa"/>
            <w:shd w:val="clear" w:color="auto" w:fill="AEAAAA" w:themeFill="background2" w:themeFillShade="BF"/>
          </w:tcPr>
          <w:p w14:paraId="0CFE9920" w14:textId="72DCBE5D" w:rsidR="00787342" w:rsidRPr="00AB58B2" w:rsidRDefault="00AB58B2" w:rsidP="00AB58B2">
            <w:pPr>
              <w:jc w:val="center"/>
              <w:rPr>
                <w:b/>
                <w:bCs/>
                <w:sz w:val="16"/>
                <w:szCs w:val="16"/>
              </w:rPr>
            </w:pPr>
            <w:r w:rsidRPr="00AB58B2">
              <w:rPr>
                <w:b/>
                <w:bCs/>
                <w:sz w:val="16"/>
                <w:szCs w:val="16"/>
              </w:rPr>
              <w:t>Performance Standard</w:t>
            </w:r>
          </w:p>
        </w:tc>
        <w:tc>
          <w:tcPr>
            <w:tcW w:w="1530" w:type="dxa"/>
            <w:shd w:val="clear" w:color="auto" w:fill="AEAAAA" w:themeFill="background2" w:themeFillShade="BF"/>
          </w:tcPr>
          <w:p w14:paraId="1E45129B" w14:textId="4325319A" w:rsidR="00787342" w:rsidRPr="00AB58B2" w:rsidRDefault="00AB58B2" w:rsidP="00AB58B2">
            <w:pPr>
              <w:jc w:val="center"/>
              <w:rPr>
                <w:b/>
                <w:bCs/>
                <w:sz w:val="16"/>
                <w:szCs w:val="16"/>
              </w:rPr>
            </w:pPr>
            <w:r w:rsidRPr="00AB58B2">
              <w:rPr>
                <w:b/>
                <w:bCs/>
                <w:sz w:val="16"/>
                <w:szCs w:val="16"/>
              </w:rPr>
              <w:t>Metric Expected  Task Frequency</w:t>
            </w:r>
          </w:p>
        </w:tc>
        <w:tc>
          <w:tcPr>
            <w:tcW w:w="1350" w:type="dxa"/>
            <w:shd w:val="clear" w:color="auto" w:fill="AEAAAA" w:themeFill="background2" w:themeFillShade="BF"/>
          </w:tcPr>
          <w:p w14:paraId="4D5B8971" w14:textId="5B54D603" w:rsidR="008F5868" w:rsidRDefault="00AB58B2" w:rsidP="00AB58B2">
            <w:pPr>
              <w:jc w:val="center"/>
              <w:rPr>
                <w:b/>
                <w:bCs/>
                <w:sz w:val="16"/>
                <w:szCs w:val="16"/>
              </w:rPr>
            </w:pPr>
            <w:r w:rsidRPr="00AB58B2">
              <w:rPr>
                <w:b/>
                <w:bCs/>
                <w:sz w:val="16"/>
                <w:szCs w:val="16"/>
              </w:rPr>
              <w:t xml:space="preserve">Metric Achieved </w:t>
            </w:r>
          </w:p>
          <w:p w14:paraId="5AE77DB4" w14:textId="33B8A33F" w:rsidR="00787342" w:rsidRPr="00AB58B2" w:rsidRDefault="00AB58B2" w:rsidP="00AB58B2">
            <w:pPr>
              <w:jc w:val="center"/>
              <w:rPr>
                <w:b/>
                <w:bCs/>
                <w:sz w:val="16"/>
                <w:szCs w:val="16"/>
              </w:rPr>
            </w:pPr>
            <w:r w:rsidRPr="00AB58B2">
              <w:rPr>
                <w:b/>
                <w:bCs/>
                <w:sz w:val="16"/>
                <w:szCs w:val="16"/>
              </w:rPr>
              <w:t>Task Completed (Yes/No)</w:t>
            </w:r>
          </w:p>
        </w:tc>
        <w:tc>
          <w:tcPr>
            <w:tcW w:w="1530" w:type="dxa"/>
            <w:shd w:val="clear" w:color="auto" w:fill="AEAAAA" w:themeFill="background2" w:themeFillShade="BF"/>
          </w:tcPr>
          <w:p w14:paraId="7DCE4179" w14:textId="64A128D7" w:rsidR="00787342" w:rsidRPr="00AB58B2" w:rsidRDefault="00AB58B2" w:rsidP="00AB58B2">
            <w:pPr>
              <w:jc w:val="center"/>
              <w:rPr>
                <w:b/>
                <w:bCs/>
                <w:sz w:val="16"/>
                <w:szCs w:val="16"/>
              </w:rPr>
            </w:pPr>
            <w:r w:rsidRPr="00AB58B2">
              <w:rPr>
                <w:b/>
                <w:bCs/>
                <w:sz w:val="16"/>
                <w:szCs w:val="16"/>
              </w:rPr>
              <w:t>Report to CSOC</w:t>
            </w:r>
          </w:p>
        </w:tc>
        <w:tc>
          <w:tcPr>
            <w:tcW w:w="1860" w:type="dxa"/>
            <w:shd w:val="clear" w:color="auto" w:fill="AEAAAA" w:themeFill="background2" w:themeFillShade="BF"/>
          </w:tcPr>
          <w:p w14:paraId="6CB2AC0D" w14:textId="6EA8D27D" w:rsidR="00787342" w:rsidRPr="00AB58B2" w:rsidRDefault="00995435" w:rsidP="00AB58B2">
            <w:pPr>
              <w:jc w:val="center"/>
              <w:rPr>
                <w:b/>
                <w:bCs/>
                <w:sz w:val="16"/>
                <w:szCs w:val="16"/>
              </w:rPr>
            </w:pPr>
            <w:r>
              <w:rPr>
                <w:b/>
                <w:bCs/>
                <w:sz w:val="16"/>
                <w:szCs w:val="16"/>
              </w:rPr>
              <w:t xml:space="preserve">Referenced </w:t>
            </w:r>
            <w:r w:rsidR="00AB58B2" w:rsidRPr="00AB58B2">
              <w:rPr>
                <w:b/>
                <w:bCs/>
                <w:sz w:val="16"/>
                <w:szCs w:val="16"/>
              </w:rPr>
              <w:t xml:space="preserve">Report </w:t>
            </w:r>
            <w:r w:rsidR="00005EB4">
              <w:rPr>
                <w:b/>
                <w:bCs/>
                <w:sz w:val="16"/>
                <w:szCs w:val="16"/>
              </w:rPr>
              <w:t xml:space="preserve"> # or </w:t>
            </w:r>
            <w:r w:rsidR="00AB58B2" w:rsidRPr="00AB58B2">
              <w:rPr>
                <w:b/>
                <w:bCs/>
                <w:sz w:val="16"/>
                <w:szCs w:val="16"/>
              </w:rPr>
              <w:t xml:space="preserve">Comment </w:t>
            </w:r>
          </w:p>
        </w:tc>
        <w:tc>
          <w:tcPr>
            <w:tcW w:w="1802" w:type="dxa"/>
            <w:gridSpan w:val="2"/>
            <w:shd w:val="clear" w:color="auto" w:fill="AEAAAA" w:themeFill="background2" w:themeFillShade="BF"/>
          </w:tcPr>
          <w:p w14:paraId="1D7F5A8C" w14:textId="17AFA5BE" w:rsidR="00787342" w:rsidRPr="00AB58B2" w:rsidRDefault="00AB58B2" w:rsidP="00AB58B2">
            <w:pPr>
              <w:jc w:val="center"/>
              <w:rPr>
                <w:b/>
                <w:bCs/>
                <w:sz w:val="16"/>
                <w:szCs w:val="16"/>
              </w:rPr>
            </w:pPr>
            <w:r w:rsidRPr="00AB58B2">
              <w:rPr>
                <w:b/>
                <w:bCs/>
                <w:sz w:val="16"/>
                <w:szCs w:val="16"/>
              </w:rPr>
              <w:t>Business Owner</w:t>
            </w:r>
          </w:p>
        </w:tc>
      </w:tr>
      <w:tr w:rsidR="00AB58B2" w14:paraId="6A8994FA" w14:textId="77777777" w:rsidTr="007C1DF0">
        <w:tc>
          <w:tcPr>
            <w:tcW w:w="12950" w:type="dxa"/>
            <w:gridSpan w:val="8"/>
            <w:shd w:val="clear" w:color="auto" w:fill="8EAADB" w:themeFill="accent1" w:themeFillTint="99"/>
          </w:tcPr>
          <w:p w14:paraId="1AD14D27" w14:textId="5E13280C" w:rsidR="00AB58B2" w:rsidRPr="00AB58B2" w:rsidRDefault="00AB58B2">
            <w:pPr>
              <w:rPr>
                <w:b/>
                <w:bCs/>
                <w:sz w:val="16"/>
                <w:szCs w:val="16"/>
              </w:rPr>
            </w:pPr>
            <w:r w:rsidRPr="00AB58B2">
              <w:rPr>
                <w:b/>
                <w:bCs/>
                <w:sz w:val="16"/>
                <w:szCs w:val="16"/>
              </w:rPr>
              <w:t>Administrative</w:t>
            </w:r>
          </w:p>
        </w:tc>
      </w:tr>
      <w:tr w:rsidR="007C1DF0" w14:paraId="286E42BA" w14:textId="77777777" w:rsidTr="00D54390">
        <w:tc>
          <w:tcPr>
            <w:tcW w:w="12950" w:type="dxa"/>
            <w:gridSpan w:val="8"/>
            <w:shd w:val="clear" w:color="auto" w:fill="D9E2F3" w:themeFill="accent1" w:themeFillTint="33"/>
          </w:tcPr>
          <w:p w14:paraId="5FD278B9" w14:textId="5DC3A3D0" w:rsidR="007C1DF0" w:rsidRPr="00D54390" w:rsidRDefault="007C1DF0" w:rsidP="007C1DF0">
            <w:pPr>
              <w:rPr>
                <w:b/>
                <w:bCs/>
                <w:sz w:val="16"/>
                <w:szCs w:val="16"/>
              </w:rPr>
            </w:pPr>
            <w:r w:rsidRPr="00D54390">
              <w:rPr>
                <w:b/>
                <w:bCs/>
                <w:sz w:val="16"/>
                <w:szCs w:val="16"/>
              </w:rPr>
              <w:t>General Requirements</w:t>
            </w:r>
          </w:p>
        </w:tc>
      </w:tr>
      <w:tr w:rsidR="005A1590" w14:paraId="2F0AB4B9" w14:textId="77777777" w:rsidTr="005F2253">
        <w:tc>
          <w:tcPr>
            <w:tcW w:w="648" w:type="dxa"/>
            <w:shd w:val="clear" w:color="auto" w:fill="AEAAAA" w:themeFill="background2" w:themeFillShade="BF"/>
          </w:tcPr>
          <w:p w14:paraId="39BE49D6" w14:textId="02482C08" w:rsidR="005A1590" w:rsidRPr="00615732" w:rsidRDefault="00283E44" w:rsidP="005A1590">
            <w:pPr>
              <w:jc w:val="center"/>
              <w:rPr>
                <w:b/>
                <w:bCs/>
                <w:sz w:val="16"/>
                <w:szCs w:val="16"/>
              </w:rPr>
            </w:pPr>
            <w:r>
              <w:rPr>
                <w:b/>
                <w:bCs/>
                <w:sz w:val="16"/>
                <w:szCs w:val="16"/>
              </w:rPr>
              <w:t>1</w:t>
            </w:r>
          </w:p>
        </w:tc>
        <w:tc>
          <w:tcPr>
            <w:tcW w:w="4230" w:type="dxa"/>
            <w:shd w:val="clear" w:color="auto" w:fill="FFFFFF" w:themeFill="background1"/>
          </w:tcPr>
          <w:p w14:paraId="54235827" w14:textId="60C54F46" w:rsidR="005A1590" w:rsidRPr="00313680" w:rsidRDefault="005A1590" w:rsidP="005A1590">
            <w:pPr>
              <w:jc w:val="both"/>
              <w:rPr>
                <w:sz w:val="16"/>
                <w:szCs w:val="16"/>
              </w:rPr>
            </w:pPr>
            <w:r w:rsidRPr="00313680">
              <w:rPr>
                <w:sz w:val="16"/>
                <w:szCs w:val="16"/>
              </w:rPr>
              <w:t>The Contractor will designate the Executive Director (or CSOC</w:t>
            </w:r>
            <w:r w:rsidR="00B417DC">
              <w:rPr>
                <w:sz w:val="16"/>
                <w:szCs w:val="16"/>
              </w:rPr>
              <w:t>-</w:t>
            </w:r>
            <w:r w:rsidRPr="00313680">
              <w:rPr>
                <w:sz w:val="16"/>
                <w:szCs w:val="16"/>
              </w:rPr>
              <w:t>approved temporary designee) as the full-time Program Manager (PM) within one (1) week of the contract award. The ED will serve as the PM throughout the life of the contract.</w:t>
            </w:r>
          </w:p>
        </w:tc>
        <w:tc>
          <w:tcPr>
            <w:tcW w:w="1530" w:type="dxa"/>
            <w:shd w:val="clear" w:color="auto" w:fill="FFFFFF" w:themeFill="background1"/>
          </w:tcPr>
          <w:p w14:paraId="6AF9BFF5" w14:textId="5C01E631" w:rsidR="005A1590" w:rsidRDefault="005A1590" w:rsidP="005A1590">
            <w:pPr>
              <w:jc w:val="center"/>
              <w:rPr>
                <w:sz w:val="16"/>
                <w:szCs w:val="16"/>
              </w:rPr>
            </w:pPr>
            <w:r>
              <w:rPr>
                <w:sz w:val="16"/>
                <w:szCs w:val="16"/>
              </w:rPr>
              <w:t>Within 1 week of contract award; Ongoing</w:t>
            </w:r>
          </w:p>
        </w:tc>
        <w:tc>
          <w:tcPr>
            <w:tcW w:w="1350" w:type="dxa"/>
            <w:shd w:val="clear" w:color="auto" w:fill="FFFFFF" w:themeFill="background1"/>
          </w:tcPr>
          <w:p w14:paraId="0A461A82" w14:textId="77777777" w:rsidR="005A1590" w:rsidRPr="00AB58B2" w:rsidRDefault="005A1590" w:rsidP="005A1590">
            <w:pPr>
              <w:jc w:val="center"/>
              <w:rPr>
                <w:sz w:val="16"/>
                <w:szCs w:val="16"/>
              </w:rPr>
            </w:pPr>
          </w:p>
        </w:tc>
        <w:tc>
          <w:tcPr>
            <w:tcW w:w="1530" w:type="dxa"/>
            <w:shd w:val="clear" w:color="auto" w:fill="FFFFFF" w:themeFill="background1"/>
          </w:tcPr>
          <w:p w14:paraId="3E73B47C" w14:textId="4FE8D4EB" w:rsidR="005A1590" w:rsidRDefault="005A1590" w:rsidP="005A1590">
            <w:pPr>
              <w:jc w:val="center"/>
              <w:rPr>
                <w:sz w:val="16"/>
                <w:szCs w:val="16"/>
              </w:rPr>
            </w:pPr>
            <w:r>
              <w:rPr>
                <w:sz w:val="16"/>
                <w:szCs w:val="16"/>
              </w:rPr>
              <w:t>Ongoing</w:t>
            </w:r>
          </w:p>
        </w:tc>
        <w:tc>
          <w:tcPr>
            <w:tcW w:w="1860" w:type="dxa"/>
            <w:shd w:val="clear" w:color="auto" w:fill="FFFFFF" w:themeFill="background1"/>
          </w:tcPr>
          <w:p w14:paraId="77DFC8EB" w14:textId="77777777" w:rsidR="005A1590" w:rsidRPr="00AB58B2" w:rsidRDefault="005A1590" w:rsidP="005A1590">
            <w:pPr>
              <w:jc w:val="center"/>
              <w:rPr>
                <w:sz w:val="16"/>
                <w:szCs w:val="16"/>
              </w:rPr>
            </w:pPr>
          </w:p>
        </w:tc>
        <w:tc>
          <w:tcPr>
            <w:tcW w:w="1802" w:type="dxa"/>
            <w:gridSpan w:val="2"/>
            <w:shd w:val="clear" w:color="auto" w:fill="FFFFFF" w:themeFill="background1"/>
          </w:tcPr>
          <w:p w14:paraId="5F2BD156" w14:textId="3FBC4D2A" w:rsidR="005A1590" w:rsidRPr="00AB58B2" w:rsidRDefault="005A1590" w:rsidP="005A1590">
            <w:pPr>
              <w:jc w:val="center"/>
              <w:rPr>
                <w:sz w:val="16"/>
                <w:szCs w:val="16"/>
              </w:rPr>
            </w:pPr>
          </w:p>
        </w:tc>
      </w:tr>
      <w:tr w:rsidR="005F2253" w14:paraId="4DEB181F" w14:textId="77777777" w:rsidTr="005F2253">
        <w:tc>
          <w:tcPr>
            <w:tcW w:w="648" w:type="dxa"/>
            <w:shd w:val="clear" w:color="auto" w:fill="AEAAAA" w:themeFill="background2" w:themeFillShade="BF"/>
          </w:tcPr>
          <w:p w14:paraId="3B25236C" w14:textId="25CDE6BB" w:rsidR="005A1590" w:rsidRPr="00615732" w:rsidRDefault="00283E44" w:rsidP="005A1590">
            <w:pPr>
              <w:jc w:val="center"/>
              <w:rPr>
                <w:b/>
                <w:bCs/>
                <w:sz w:val="16"/>
                <w:szCs w:val="16"/>
              </w:rPr>
            </w:pPr>
            <w:r>
              <w:rPr>
                <w:b/>
                <w:bCs/>
                <w:sz w:val="16"/>
                <w:szCs w:val="16"/>
              </w:rPr>
              <w:t>2</w:t>
            </w:r>
          </w:p>
        </w:tc>
        <w:tc>
          <w:tcPr>
            <w:tcW w:w="4230" w:type="dxa"/>
            <w:shd w:val="clear" w:color="auto" w:fill="FFFFFF" w:themeFill="background1"/>
          </w:tcPr>
          <w:p w14:paraId="1ACCAF97" w14:textId="1D91A854" w:rsidR="005A1590" w:rsidRPr="00313680" w:rsidRDefault="005A1590" w:rsidP="005A1590">
            <w:pPr>
              <w:jc w:val="both"/>
              <w:rPr>
                <w:sz w:val="16"/>
                <w:szCs w:val="16"/>
              </w:rPr>
            </w:pPr>
            <w:r w:rsidRPr="00313680">
              <w:rPr>
                <w:sz w:val="16"/>
                <w:szCs w:val="16"/>
              </w:rPr>
              <w:t xml:space="preserve">The Contractor shall submit quarterly management reports in a form to be prescribed by DCF/DCSOC within five (5) business days of the end of </w:t>
            </w:r>
            <w:r w:rsidR="00221477">
              <w:rPr>
                <w:sz w:val="16"/>
                <w:szCs w:val="16"/>
              </w:rPr>
              <w:t>each</w:t>
            </w:r>
            <w:r w:rsidRPr="00313680">
              <w:rPr>
                <w:sz w:val="16"/>
                <w:szCs w:val="16"/>
              </w:rPr>
              <w:t xml:space="preserve"> quarter. </w:t>
            </w:r>
          </w:p>
        </w:tc>
        <w:tc>
          <w:tcPr>
            <w:tcW w:w="1530" w:type="dxa"/>
            <w:shd w:val="clear" w:color="auto" w:fill="FFFFFF" w:themeFill="background1"/>
          </w:tcPr>
          <w:p w14:paraId="39790707" w14:textId="52F12A5E" w:rsidR="005A1590" w:rsidRPr="00AB58B2" w:rsidRDefault="005A1590" w:rsidP="005A1590">
            <w:pPr>
              <w:jc w:val="center"/>
              <w:rPr>
                <w:sz w:val="16"/>
                <w:szCs w:val="16"/>
              </w:rPr>
            </w:pPr>
            <w:r>
              <w:rPr>
                <w:sz w:val="16"/>
                <w:szCs w:val="16"/>
              </w:rPr>
              <w:t>Quarterly, within five (5) business days of the end of each quarter</w:t>
            </w:r>
          </w:p>
        </w:tc>
        <w:tc>
          <w:tcPr>
            <w:tcW w:w="1350" w:type="dxa"/>
            <w:shd w:val="clear" w:color="auto" w:fill="FFFFFF" w:themeFill="background1"/>
          </w:tcPr>
          <w:p w14:paraId="730F62D8" w14:textId="77777777" w:rsidR="005A1590" w:rsidRPr="00AB58B2" w:rsidRDefault="005A1590" w:rsidP="005A1590">
            <w:pPr>
              <w:jc w:val="center"/>
              <w:rPr>
                <w:sz w:val="16"/>
                <w:szCs w:val="16"/>
              </w:rPr>
            </w:pPr>
          </w:p>
        </w:tc>
        <w:tc>
          <w:tcPr>
            <w:tcW w:w="1530" w:type="dxa"/>
            <w:shd w:val="clear" w:color="auto" w:fill="FFFFFF" w:themeFill="background1"/>
          </w:tcPr>
          <w:p w14:paraId="304FE75D" w14:textId="541A7CE9" w:rsidR="005A1590" w:rsidRPr="00AB58B2" w:rsidRDefault="005A1590" w:rsidP="005A1590">
            <w:pPr>
              <w:jc w:val="center"/>
              <w:rPr>
                <w:sz w:val="16"/>
                <w:szCs w:val="16"/>
              </w:rPr>
            </w:pPr>
            <w:r>
              <w:rPr>
                <w:sz w:val="16"/>
                <w:szCs w:val="16"/>
              </w:rPr>
              <w:t>Quarterly</w:t>
            </w:r>
          </w:p>
        </w:tc>
        <w:tc>
          <w:tcPr>
            <w:tcW w:w="1860" w:type="dxa"/>
            <w:shd w:val="clear" w:color="auto" w:fill="FFFFFF" w:themeFill="background1"/>
          </w:tcPr>
          <w:p w14:paraId="046BAE09" w14:textId="77777777" w:rsidR="005A1590" w:rsidRPr="00AB58B2" w:rsidRDefault="005A1590" w:rsidP="005A1590">
            <w:pPr>
              <w:jc w:val="center"/>
              <w:rPr>
                <w:sz w:val="16"/>
                <w:szCs w:val="16"/>
              </w:rPr>
            </w:pPr>
          </w:p>
        </w:tc>
        <w:tc>
          <w:tcPr>
            <w:tcW w:w="1802" w:type="dxa"/>
            <w:gridSpan w:val="2"/>
            <w:shd w:val="clear" w:color="auto" w:fill="FFFFFF" w:themeFill="background1"/>
          </w:tcPr>
          <w:p w14:paraId="32003B2E" w14:textId="208657BC" w:rsidR="005A1590" w:rsidRPr="00AB58B2" w:rsidRDefault="005A1590" w:rsidP="005A1590">
            <w:pPr>
              <w:jc w:val="center"/>
              <w:rPr>
                <w:sz w:val="16"/>
                <w:szCs w:val="16"/>
              </w:rPr>
            </w:pPr>
          </w:p>
        </w:tc>
      </w:tr>
      <w:tr w:rsidR="005F2253" w14:paraId="0E9DA7ED" w14:textId="77777777" w:rsidTr="005F2253">
        <w:tc>
          <w:tcPr>
            <w:tcW w:w="648" w:type="dxa"/>
            <w:shd w:val="clear" w:color="auto" w:fill="AEAAAA" w:themeFill="background2" w:themeFillShade="BF"/>
          </w:tcPr>
          <w:p w14:paraId="4F0930E2" w14:textId="671953C6" w:rsidR="005A1590" w:rsidRPr="00615732" w:rsidRDefault="00283E44" w:rsidP="005A1590">
            <w:pPr>
              <w:jc w:val="center"/>
              <w:rPr>
                <w:b/>
                <w:bCs/>
                <w:sz w:val="16"/>
                <w:szCs w:val="16"/>
              </w:rPr>
            </w:pPr>
            <w:r>
              <w:rPr>
                <w:b/>
                <w:bCs/>
                <w:sz w:val="16"/>
                <w:szCs w:val="16"/>
              </w:rPr>
              <w:t>3</w:t>
            </w:r>
          </w:p>
        </w:tc>
        <w:tc>
          <w:tcPr>
            <w:tcW w:w="4230" w:type="dxa"/>
            <w:shd w:val="clear" w:color="auto" w:fill="FFFFFF" w:themeFill="background1"/>
          </w:tcPr>
          <w:p w14:paraId="2EA51CDA" w14:textId="3D5B9CC7" w:rsidR="005A1590" w:rsidRPr="00313680" w:rsidRDefault="005A1590" w:rsidP="005A1590">
            <w:pPr>
              <w:jc w:val="both"/>
              <w:rPr>
                <w:sz w:val="16"/>
                <w:szCs w:val="16"/>
              </w:rPr>
            </w:pPr>
            <w:r w:rsidRPr="00313680">
              <w:rPr>
                <w:sz w:val="16"/>
                <w:szCs w:val="16"/>
              </w:rPr>
              <w:t>The Contractor shall attend and participate in virtual and in-person meetings and committees with DCF/CSOC staff, CSOC providers, stakeholders, and other parties, as required by the State.</w:t>
            </w:r>
          </w:p>
        </w:tc>
        <w:tc>
          <w:tcPr>
            <w:tcW w:w="1530" w:type="dxa"/>
            <w:shd w:val="clear" w:color="auto" w:fill="FFFFFF" w:themeFill="background1"/>
          </w:tcPr>
          <w:p w14:paraId="0F50AD5E" w14:textId="01055088" w:rsidR="005A1590" w:rsidRPr="00AB58B2" w:rsidRDefault="005A1590" w:rsidP="005A1590">
            <w:pPr>
              <w:jc w:val="center"/>
              <w:rPr>
                <w:sz w:val="16"/>
                <w:szCs w:val="16"/>
              </w:rPr>
            </w:pPr>
            <w:r>
              <w:rPr>
                <w:sz w:val="16"/>
                <w:szCs w:val="16"/>
              </w:rPr>
              <w:t>As required</w:t>
            </w:r>
          </w:p>
        </w:tc>
        <w:tc>
          <w:tcPr>
            <w:tcW w:w="1350" w:type="dxa"/>
            <w:shd w:val="clear" w:color="auto" w:fill="FFFFFF" w:themeFill="background1"/>
          </w:tcPr>
          <w:p w14:paraId="25179E48" w14:textId="77777777" w:rsidR="005A1590" w:rsidRPr="00AB58B2" w:rsidRDefault="005A1590" w:rsidP="005A1590">
            <w:pPr>
              <w:jc w:val="center"/>
              <w:rPr>
                <w:sz w:val="16"/>
                <w:szCs w:val="16"/>
              </w:rPr>
            </w:pPr>
          </w:p>
        </w:tc>
        <w:tc>
          <w:tcPr>
            <w:tcW w:w="1530" w:type="dxa"/>
            <w:shd w:val="clear" w:color="auto" w:fill="FFFFFF" w:themeFill="background1"/>
          </w:tcPr>
          <w:p w14:paraId="161FED4D" w14:textId="387EF297" w:rsidR="005A1590" w:rsidRPr="00AB58B2" w:rsidRDefault="005A1590" w:rsidP="005A1590">
            <w:pPr>
              <w:jc w:val="center"/>
              <w:rPr>
                <w:sz w:val="16"/>
                <w:szCs w:val="16"/>
              </w:rPr>
            </w:pPr>
            <w:r>
              <w:rPr>
                <w:sz w:val="16"/>
                <w:szCs w:val="16"/>
              </w:rPr>
              <w:t>Monthly</w:t>
            </w:r>
          </w:p>
        </w:tc>
        <w:tc>
          <w:tcPr>
            <w:tcW w:w="1860" w:type="dxa"/>
            <w:shd w:val="clear" w:color="auto" w:fill="FFFFFF" w:themeFill="background1"/>
          </w:tcPr>
          <w:p w14:paraId="61DF5ED7" w14:textId="77777777" w:rsidR="005A1590" w:rsidRPr="00AB58B2" w:rsidRDefault="005A1590" w:rsidP="005A1590">
            <w:pPr>
              <w:jc w:val="center"/>
              <w:rPr>
                <w:sz w:val="16"/>
                <w:szCs w:val="16"/>
              </w:rPr>
            </w:pPr>
          </w:p>
        </w:tc>
        <w:tc>
          <w:tcPr>
            <w:tcW w:w="1802" w:type="dxa"/>
            <w:gridSpan w:val="2"/>
            <w:shd w:val="clear" w:color="auto" w:fill="FFFFFF" w:themeFill="background1"/>
          </w:tcPr>
          <w:p w14:paraId="51463CF7" w14:textId="5CE09825" w:rsidR="005A1590" w:rsidRPr="00AB58B2" w:rsidRDefault="005A1590" w:rsidP="005A1590">
            <w:pPr>
              <w:jc w:val="center"/>
              <w:rPr>
                <w:sz w:val="16"/>
                <w:szCs w:val="16"/>
              </w:rPr>
            </w:pPr>
          </w:p>
        </w:tc>
      </w:tr>
      <w:tr w:rsidR="005F2253" w14:paraId="300BD9B2" w14:textId="77777777" w:rsidTr="005F2253">
        <w:tc>
          <w:tcPr>
            <w:tcW w:w="648" w:type="dxa"/>
            <w:shd w:val="clear" w:color="auto" w:fill="AEAAAA" w:themeFill="background2" w:themeFillShade="BF"/>
          </w:tcPr>
          <w:p w14:paraId="513FDA8E" w14:textId="51AFBA7B" w:rsidR="005A1590" w:rsidRPr="00615732" w:rsidRDefault="00283E44" w:rsidP="005A1590">
            <w:pPr>
              <w:jc w:val="center"/>
              <w:rPr>
                <w:b/>
                <w:bCs/>
                <w:sz w:val="16"/>
                <w:szCs w:val="16"/>
              </w:rPr>
            </w:pPr>
            <w:r>
              <w:rPr>
                <w:b/>
                <w:bCs/>
                <w:sz w:val="16"/>
                <w:szCs w:val="16"/>
              </w:rPr>
              <w:t>4</w:t>
            </w:r>
          </w:p>
        </w:tc>
        <w:tc>
          <w:tcPr>
            <w:tcW w:w="4230" w:type="dxa"/>
            <w:shd w:val="clear" w:color="auto" w:fill="FFFFFF" w:themeFill="background1"/>
          </w:tcPr>
          <w:p w14:paraId="19B060EA" w14:textId="06831FA6" w:rsidR="005A1590" w:rsidRPr="00313680" w:rsidRDefault="005A1590" w:rsidP="005A1590">
            <w:pPr>
              <w:jc w:val="both"/>
              <w:rPr>
                <w:sz w:val="16"/>
                <w:szCs w:val="16"/>
              </w:rPr>
            </w:pPr>
            <w:r w:rsidRPr="00313680">
              <w:rPr>
                <w:sz w:val="16"/>
                <w:szCs w:val="16"/>
              </w:rPr>
              <w:t>The Contractor shall participate in operational touchpoint meetings with DCF/CSOC at minimum monthly or as deemed necessary by CSOC.</w:t>
            </w:r>
          </w:p>
        </w:tc>
        <w:tc>
          <w:tcPr>
            <w:tcW w:w="1530" w:type="dxa"/>
            <w:shd w:val="clear" w:color="auto" w:fill="FFFFFF" w:themeFill="background1"/>
          </w:tcPr>
          <w:p w14:paraId="1E82B6FE" w14:textId="14924C55" w:rsidR="005A1590" w:rsidRPr="00AB58B2" w:rsidRDefault="005A1590" w:rsidP="005A1590">
            <w:pPr>
              <w:jc w:val="center"/>
              <w:rPr>
                <w:sz w:val="16"/>
                <w:szCs w:val="16"/>
              </w:rPr>
            </w:pPr>
            <w:r>
              <w:rPr>
                <w:sz w:val="16"/>
                <w:szCs w:val="16"/>
              </w:rPr>
              <w:t>Monthly or as deemed necessary</w:t>
            </w:r>
          </w:p>
        </w:tc>
        <w:tc>
          <w:tcPr>
            <w:tcW w:w="1350" w:type="dxa"/>
            <w:shd w:val="clear" w:color="auto" w:fill="FFFFFF" w:themeFill="background1"/>
          </w:tcPr>
          <w:p w14:paraId="17B2FAC7" w14:textId="77777777" w:rsidR="005A1590" w:rsidRPr="00AB58B2" w:rsidRDefault="005A1590" w:rsidP="005A1590">
            <w:pPr>
              <w:jc w:val="center"/>
              <w:rPr>
                <w:sz w:val="16"/>
                <w:szCs w:val="16"/>
              </w:rPr>
            </w:pPr>
          </w:p>
        </w:tc>
        <w:tc>
          <w:tcPr>
            <w:tcW w:w="1530" w:type="dxa"/>
            <w:shd w:val="clear" w:color="auto" w:fill="FFFFFF" w:themeFill="background1"/>
          </w:tcPr>
          <w:p w14:paraId="484B693A" w14:textId="5AC76681" w:rsidR="005A1590" w:rsidRPr="00AB58B2" w:rsidRDefault="005A1590" w:rsidP="005A1590">
            <w:pPr>
              <w:jc w:val="center"/>
              <w:rPr>
                <w:sz w:val="16"/>
                <w:szCs w:val="16"/>
              </w:rPr>
            </w:pPr>
            <w:r>
              <w:rPr>
                <w:sz w:val="16"/>
                <w:szCs w:val="16"/>
              </w:rPr>
              <w:t>Monthly</w:t>
            </w:r>
          </w:p>
        </w:tc>
        <w:tc>
          <w:tcPr>
            <w:tcW w:w="1860" w:type="dxa"/>
            <w:shd w:val="clear" w:color="auto" w:fill="FFFFFF" w:themeFill="background1"/>
          </w:tcPr>
          <w:p w14:paraId="1010B41C" w14:textId="77777777" w:rsidR="005A1590" w:rsidRPr="00AB58B2" w:rsidRDefault="005A1590" w:rsidP="005A1590">
            <w:pPr>
              <w:jc w:val="center"/>
              <w:rPr>
                <w:sz w:val="16"/>
                <w:szCs w:val="16"/>
              </w:rPr>
            </w:pPr>
          </w:p>
        </w:tc>
        <w:tc>
          <w:tcPr>
            <w:tcW w:w="1802" w:type="dxa"/>
            <w:gridSpan w:val="2"/>
            <w:shd w:val="clear" w:color="auto" w:fill="FFFFFF" w:themeFill="background1"/>
          </w:tcPr>
          <w:p w14:paraId="6BDA4812" w14:textId="2F39A869" w:rsidR="005A1590" w:rsidRPr="00AB58B2" w:rsidRDefault="005A1590" w:rsidP="005A1590">
            <w:pPr>
              <w:jc w:val="center"/>
              <w:rPr>
                <w:sz w:val="16"/>
                <w:szCs w:val="16"/>
              </w:rPr>
            </w:pPr>
          </w:p>
        </w:tc>
      </w:tr>
      <w:tr w:rsidR="00252939" w:rsidRPr="00AB58B2" w14:paraId="5AA21F9B" w14:textId="77777777" w:rsidTr="005F2253">
        <w:tc>
          <w:tcPr>
            <w:tcW w:w="648" w:type="dxa"/>
            <w:shd w:val="clear" w:color="auto" w:fill="AEAAAA" w:themeFill="background2" w:themeFillShade="BF"/>
          </w:tcPr>
          <w:p w14:paraId="33B55CC0" w14:textId="5D91DB92" w:rsidR="00252939" w:rsidRPr="003F6399" w:rsidRDefault="00283E44" w:rsidP="00105D67">
            <w:pPr>
              <w:jc w:val="center"/>
              <w:rPr>
                <w:b/>
                <w:bCs/>
                <w:sz w:val="16"/>
                <w:szCs w:val="16"/>
              </w:rPr>
            </w:pPr>
            <w:r>
              <w:rPr>
                <w:b/>
                <w:bCs/>
                <w:sz w:val="16"/>
                <w:szCs w:val="16"/>
              </w:rPr>
              <w:t>5</w:t>
            </w:r>
          </w:p>
        </w:tc>
        <w:tc>
          <w:tcPr>
            <w:tcW w:w="4230" w:type="dxa"/>
            <w:shd w:val="clear" w:color="auto" w:fill="FFFFFF" w:themeFill="background1"/>
          </w:tcPr>
          <w:p w14:paraId="4FB3EF44" w14:textId="77777777" w:rsidR="00252939" w:rsidRPr="00313680" w:rsidRDefault="00252939" w:rsidP="00105D67">
            <w:pPr>
              <w:jc w:val="both"/>
              <w:rPr>
                <w:sz w:val="16"/>
                <w:szCs w:val="16"/>
              </w:rPr>
            </w:pPr>
            <w:r w:rsidRPr="00313680">
              <w:rPr>
                <w:sz w:val="16"/>
                <w:szCs w:val="16"/>
              </w:rPr>
              <w:t>The Contractor shall develop and maintain a protocol that addresses the process flow for receipt, review, approval, and implementation of all business rules. The Contractor shall report out monthly on all newly received business rules.</w:t>
            </w:r>
          </w:p>
        </w:tc>
        <w:tc>
          <w:tcPr>
            <w:tcW w:w="1530" w:type="dxa"/>
            <w:shd w:val="clear" w:color="auto" w:fill="FFFFFF" w:themeFill="background1"/>
          </w:tcPr>
          <w:p w14:paraId="44EEE26A" w14:textId="77777777" w:rsidR="00252939" w:rsidRDefault="00252939" w:rsidP="00105D67">
            <w:pPr>
              <w:jc w:val="center"/>
              <w:rPr>
                <w:sz w:val="16"/>
                <w:szCs w:val="16"/>
              </w:rPr>
            </w:pPr>
            <w:r>
              <w:rPr>
                <w:sz w:val="16"/>
                <w:szCs w:val="16"/>
              </w:rPr>
              <w:t>Ongoing</w:t>
            </w:r>
          </w:p>
        </w:tc>
        <w:tc>
          <w:tcPr>
            <w:tcW w:w="1350" w:type="dxa"/>
            <w:shd w:val="clear" w:color="auto" w:fill="FFFFFF" w:themeFill="background1"/>
          </w:tcPr>
          <w:p w14:paraId="1B70C6C4" w14:textId="77777777" w:rsidR="00252939" w:rsidRPr="00AB58B2" w:rsidRDefault="00252939" w:rsidP="00105D67">
            <w:pPr>
              <w:jc w:val="center"/>
              <w:rPr>
                <w:sz w:val="16"/>
                <w:szCs w:val="16"/>
              </w:rPr>
            </w:pPr>
          </w:p>
        </w:tc>
        <w:tc>
          <w:tcPr>
            <w:tcW w:w="1530" w:type="dxa"/>
            <w:shd w:val="clear" w:color="auto" w:fill="FFFFFF" w:themeFill="background1"/>
          </w:tcPr>
          <w:p w14:paraId="508600E7" w14:textId="77777777" w:rsidR="00252939" w:rsidRDefault="00252939" w:rsidP="00105D67">
            <w:pPr>
              <w:jc w:val="center"/>
              <w:rPr>
                <w:sz w:val="16"/>
                <w:szCs w:val="16"/>
              </w:rPr>
            </w:pPr>
            <w:r>
              <w:rPr>
                <w:sz w:val="16"/>
                <w:szCs w:val="16"/>
              </w:rPr>
              <w:t>Monthly</w:t>
            </w:r>
          </w:p>
        </w:tc>
        <w:tc>
          <w:tcPr>
            <w:tcW w:w="1860" w:type="dxa"/>
            <w:shd w:val="clear" w:color="auto" w:fill="FFFFFF" w:themeFill="background1"/>
          </w:tcPr>
          <w:p w14:paraId="3FDD847F" w14:textId="77777777" w:rsidR="00252939" w:rsidRPr="00AB58B2" w:rsidRDefault="00252939" w:rsidP="00105D67">
            <w:pPr>
              <w:jc w:val="center"/>
              <w:rPr>
                <w:sz w:val="16"/>
                <w:szCs w:val="16"/>
              </w:rPr>
            </w:pPr>
          </w:p>
        </w:tc>
        <w:tc>
          <w:tcPr>
            <w:tcW w:w="1802" w:type="dxa"/>
            <w:gridSpan w:val="2"/>
            <w:shd w:val="clear" w:color="auto" w:fill="FFFFFF" w:themeFill="background1"/>
          </w:tcPr>
          <w:p w14:paraId="3030C92A" w14:textId="7AD4ED30" w:rsidR="00252939" w:rsidRPr="00AB58B2" w:rsidRDefault="00252939" w:rsidP="00105D67">
            <w:pPr>
              <w:jc w:val="center"/>
              <w:rPr>
                <w:sz w:val="16"/>
                <w:szCs w:val="16"/>
              </w:rPr>
            </w:pPr>
          </w:p>
        </w:tc>
      </w:tr>
      <w:tr w:rsidR="00252939" w:rsidRPr="00AB58B2" w14:paraId="186FAA74" w14:textId="77777777" w:rsidTr="005F2253">
        <w:tc>
          <w:tcPr>
            <w:tcW w:w="648" w:type="dxa"/>
            <w:shd w:val="clear" w:color="auto" w:fill="AEAAAA" w:themeFill="background2" w:themeFillShade="BF"/>
          </w:tcPr>
          <w:p w14:paraId="18A364DD" w14:textId="3FA1568B" w:rsidR="00252939" w:rsidRPr="003F6399" w:rsidRDefault="00283E44" w:rsidP="00105D67">
            <w:pPr>
              <w:jc w:val="center"/>
              <w:rPr>
                <w:b/>
                <w:bCs/>
                <w:sz w:val="16"/>
                <w:szCs w:val="16"/>
              </w:rPr>
            </w:pPr>
            <w:r>
              <w:rPr>
                <w:b/>
                <w:bCs/>
                <w:sz w:val="16"/>
                <w:szCs w:val="16"/>
              </w:rPr>
              <w:t>6</w:t>
            </w:r>
          </w:p>
        </w:tc>
        <w:tc>
          <w:tcPr>
            <w:tcW w:w="4230" w:type="dxa"/>
            <w:shd w:val="clear" w:color="auto" w:fill="FFFFFF" w:themeFill="background1"/>
          </w:tcPr>
          <w:p w14:paraId="4F6126CF" w14:textId="77777777" w:rsidR="00252939" w:rsidRPr="00313680" w:rsidRDefault="00252939" w:rsidP="00105D67">
            <w:pPr>
              <w:jc w:val="both"/>
              <w:rPr>
                <w:sz w:val="16"/>
                <w:szCs w:val="16"/>
              </w:rPr>
            </w:pPr>
            <w:r w:rsidRPr="00313680">
              <w:rPr>
                <w:sz w:val="16"/>
                <w:szCs w:val="16"/>
              </w:rPr>
              <w:t>The Contractor shall develop and maintain a business rule repository that is readily accessible to DCF/CSOC.</w:t>
            </w:r>
          </w:p>
        </w:tc>
        <w:tc>
          <w:tcPr>
            <w:tcW w:w="1530" w:type="dxa"/>
            <w:shd w:val="clear" w:color="auto" w:fill="FFFFFF" w:themeFill="background1"/>
          </w:tcPr>
          <w:p w14:paraId="5D1AB9B3" w14:textId="4E24B406" w:rsidR="00252939" w:rsidRDefault="00252939" w:rsidP="00105D67">
            <w:pPr>
              <w:jc w:val="center"/>
              <w:rPr>
                <w:sz w:val="16"/>
                <w:szCs w:val="16"/>
              </w:rPr>
            </w:pPr>
          </w:p>
        </w:tc>
        <w:tc>
          <w:tcPr>
            <w:tcW w:w="1350" w:type="dxa"/>
            <w:shd w:val="clear" w:color="auto" w:fill="FFFFFF" w:themeFill="background1"/>
          </w:tcPr>
          <w:p w14:paraId="6552F472" w14:textId="77777777" w:rsidR="00252939" w:rsidRPr="00AB58B2" w:rsidRDefault="00252939" w:rsidP="00105D67">
            <w:pPr>
              <w:jc w:val="center"/>
              <w:rPr>
                <w:sz w:val="16"/>
                <w:szCs w:val="16"/>
              </w:rPr>
            </w:pPr>
          </w:p>
        </w:tc>
        <w:tc>
          <w:tcPr>
            <w:tcW w:w="1530" w:type="dxa"/>
            <w:shd w:val="clear" w:color="auto" w:fill="FFFFFF" w:themeFill="background1"/>
          </w:tcPr>
          <w:p w14:paraId="3A78B340" w14:textId="77777777" w:rsidR="00252939" w:rsidRDefault="00252939" w:rsidP="00105D67">
            <w:pPr>
              <w:jc w:val="center"/>
              <w:rPr>
                <w:sz w:val="16"/>
                <w:szCs w:val="16"/>
              </w:rPr>
            </w:pPr>
          </w:p>
        </w:tc>
        <w:tc>
          <w:tcPr>
            <w:tcW w:w="1860" w:type="dxa"/>
            <w:shd w:val="clear" w:color="auto" w:fill="FFFFFF" w:themeFill="background1"/>
          </w:tcPr>
          <w:p w14:paraId="43815F10" w14:textId="77777777" w:rsidR="00252939" w:rsidRPr="00AB58B2" w:rsidRDefault="00252939" w:rsidP="00105D67">
            <w:pPr>
              <w:jc w:val="center"/>
              <w:rPr>
                <w:sz w:val="16"/>
                <w:szCs w:val="16"/>
              </w:rPr>
            </w:pPr>
          </w:p>
        </w:tc>
        <w:tc>
          <w:tcPr>
            <w:tcW w:w="1802" w:type="dxa"/>
            <w:gridSpan w:val="2"/>
            <w:shd w:val="clear" w:color="auto" w:fill="FFFFFF" w:themeFill="background1"/>
          </w:tcPr>
          <w:p w14:paraId="5528C739" w14:textId="592E474B" w:rsidR="00252939" w:rsidRPr="00AB58B2" w:rsidRDefault="00252939" w:rsidP="00105D67">
            <w:pPr>
              <w:jc w:val="center"/>
              <w:rPr>
                <w:sz w:val="16"/>
                <w:szCs w:val="16"/>
              </w:rPr>
            </w:pPr>
          </w:p>
        </w:tc>
      </w:tr>
      <w:tr w:rsidR="00252939" w:rsidRPr="00AB58B2" w14:paraId="0EB1916D" w14:textId="77777777" w:rsidTr="005F2253">
        <w:tc>
          <w:tcPr>
            <w:tcW w:w="648" w:type="dxa"/>
            <w:shd w:val="clear" w:color="auto" w:fill="AEAAAA" w:themeFill="background2" w:themeFillShade="BF"/>
          </w:tcPr>
          <w:p w14:paraId="0EEAE854" w14:textId="2B81D88E" w:rsidR="00252939" w:rsidRPr="003F6399" w:rsidRDefault="00283E44" w:rsidP="00105D67">
            <w:pPr>
              <w:jc w:val="center"/>
              <w:rPr>
                <w:b/>
                <w:bCs/>
                <w:sz w:val="16"/>
                <w:szCs w:val="16"/>
              </w:rPr>
            </w:pPr>
            <w:r>
              <w:rPr>
                <w:b/>
                <w:bCs/>
                <w:sz w:val="16"/>
                <w:szCs w:val="16"/>
              </w:rPr>
              <w:t>7</w:t>
            </w:r>
          </w:p>
        </w:tc>
        <w:tc>
          <w:tcPr>
            <w:tcW w:w="4230" w:type="dxa"/>
            <w:shd w:val="clear" w:color="auto" w:fill="FFFFFF" w:themeFill="background1"/>
          </w:tcPr>
          <w:p w14:paraId="64DF9D3B" w14:textId="77777777" w:rsidR="00252939" w:rsidRPr="00313680" w:rsidRDefault="00252939" w:rsidP="00105D67">
            <w:pPr>
              <w:jc w:val="both"/>
              <w:rPr>
                <w:sz w:val="16"/>
                <w:szCs w:val="16"/>
              </w:rPr>
            </w:pPr>
            <w:r w:rsidRPr="00313680">
              <w:rPr>
                <w:sz w:val="16"/>
                <w:szCs w:val="16"/>
              </w:rPr>
              <w:t>The Contractor shall produce the monthly voucher packet as both a hard copy and an electronic upload to SharePoint which shall be readily available to approved CSOC staff.</w:t>
            </w:r>
          </w:p>
        </w:tc>
        <w:tc>
          <w:tcPr>
            <w:tcW w:w="1530" w:type="dxa"/>
            <w:shd w:val="clear" w:color="auto" w:fill="FFFFFF" w:themeFill="background1"/>
          </w:tcPr>
          <w:p w14:paraId="719FBB8B" w14:textId="25154A50" w:rsidR="00252939" w:rsidRDefault="00252939" w:rsidP="00105D67">
            <w:pPr>
              <w:jc w:val="center"/>
              <w:rPr>
                <w:sz w:val="16"/>
                <w:szCs w:val="16"/>
              </w:rPr>
            </w:pPr>
          </w:p>
        </w:tc>
        <w:tc>
          <w:tcPr>
            <w:tcW w:w="1350" w:type="dxa"/>
            <w:shd w:val="clear" w:color="auto" w:fill="FFFFFF" w:themeFill="background1"/>
          </w:tcPr>
          <w:p w14:paraId="17EABEE8" w14:textId="77777777" w:rsidR="00252939" w:rsidRPr="00AB58B2" w:rsidRDefault="00252939" w:rsidP="00105D67">
            <w:pPr>
              <w:jc w:val="center"/>
              <w:rPr>
                <w:sz w:val="16"/>
                <w:szCs w:val="16"/>
              </w:rPr>
            </w:pPr>
          </w:p>
        </w:tc>
        <w:tc>
          <w:tcPr>
            <w:tcW w:w="1530" w:type="dxa"/>
            <w:shd w:val="clear" w:color="auto" w:fill="FFFFFF" w:themeFill="background1"/>
          </w:tcPr>
          <w:p w14:paraId="23AA840E" w14:textId="77777777" w:rsidR="00252939" w:rsidRDefault="00252939" w:rsidP="00105D67">
            <w:pPr>
              <w:jc w:val="center"/>
              <w:rPr>
                <w:sz w:val="16"/>
                <w:szCs w:val="16"/>
              </w:rPr>
            </w:pPr>
            <w:r>
              <w:rPr>
                <w:sz w:val="16"/>
                <w:szCs w:val="16"/>
              </w:rPr>
              <w:t>Monthly</w:t>
            </w:r>
          </w:p>
        </w:tc>
        <w:tc>
          <w:tcPr>
            <w:tcW w:w="1860" w:type="dxa"/>
            <w:shd w:val="clear" w:color="auto" w:fill="FFFFFF" w:themeFill="background1"/>
          </w:tcPr>
          <w:p w14:paraId="5F98C249" w14:textId="77777777" w:rsidR="00252939" w:rsidRPr="00AB58B2" w:rsidRDefault="00252939" w:rsidP="00105D67">
            <w:pPr>
              <w:jc w:val="center"/>
              <w:rPr>
                <w:sz w:val="16"/>
                <w:szCs w:val="16"/>
              </w:rPr>
            </w:pPr>
          </w:p>
        </w:tc>
        <w:tc>
          <w:tcPr>
            <w:tcW w:w="1802" w:type="dxa"/>
            <w:gridSpan w:val="2"/>
            <w:shd w:val="clear" w:color="auto" w:fill="FFFFFF" w:themeFill="background1"/>
          </w:tcPr>
          <w:p w14:paraId="02624304" w14:textId="17B6B6ED" w:rsidR="00252939" w:rsidRPr="00AB58B2" w:rsidRDefault="00252939" w:rsidP="00252939">
            <w:pPr>
              <w:rPr>
                <w:sz w:val="16"/>
                <w:szCs w:val="16"/>
              </w:rPr>
            </w:pPr>
          </w:p>
        </w:tc>
      </w:tr>
      <w:tr w:rsidR="00252939" w:rsidRPr="00AB58B2" w14:paraId="348360F8" w14:textId="77777777" w:rsidTr="005F2253">
        <w:tc>
          <w:tcPr>
            <w:tcW w:w="648" w:type="dxa"/>
            <w:shd w:val="clear" w:color="auto" w:fill="AEAAAA" w:themeFill="background2" w:themeFillShade="BF"/>
          </w:tcPr>
          <w:p w14:paraId="4D24B314" w14:textId="2F5D930F" w:rsidR="00252939" w:rsidRPr="003F6399" w:rsidRDefault="00283E44" w:rsidP="00105D67">
            <w:pPr>
              <w:jc w:val="center"/>
              <w:rPr>
                <w:b/>
                <w:bCs/>
                <w:sz w:val="16"/>
                <w:szCs w:val="16"/>
              </w:rPr>
            </w:pPr>
            <w:r>
              <w:rPr>
                <w:b/>
                <w:bCs/>
                <w:sz w:val="16"/>
                <w:szCs w:val="16"/>
              </w:rPr>
              <w:t>8</w:t>
            </w:r>
          </w:p>
        </w:tc>
        <w:tc>
          <w:tcPr>
            <w:tcW w:w="4230" w:type="dxa"/>
            <w:shd w:val="clear" w:color="auto" w:fill="FFFFFF" w:themeFill="background1"/>
          </w:tcPr>
          <w:p w14:paraId="13F6E4C1" w14:textId="77777777" w:rsidR="00252939" w:rsidRPr="00313680" w:rsidRDefault="00252939" w:rsidP="00105D67">
            <w:pPr>
              <w:jc w:val="both"/>
              <w:rPr>
                <w:sz w:val="16"/>
                <w:szCs w:val="16"/>
              </w:rPr>
            </w:pPr>
            <w:r w:rsidRPr="00313680">
              <w:rPr>
                <w:sz w:val="16"/>
                <w:szCs w:val="16"/>
              </w:rPr>
              <w:t xml:space="preserve">The Contractor shall follow the established protocol for deliverables, including creation, submission, approval, and distribution, as outlined in the contract.  </w:t>
            </w:r>
          </w:p>
        </w:tc>
        <w:tc>
          <w:tcPr>
            <w:tcW w:w="1530" w:type="dxa"/>
            <w:shd w:val="clear" w:color="auto" w:fill="FFFFFF" w:themeFill="background1"/>
          </w:tcPr>
          <w:p w14:paraId="01B27577" w14:textId="77777777" w:rsidR="00252939" w:rsidRDefault="00252939" w:rsidP="00105D67">
            <w:pPr>
              <w:jc w:val="center"/>
              <w:rPr>
                <w:sz w:val="16"/>
                <w:szCs w:val="16"/>
              </w:rPr>
            </w:pPr>
            <w:r>
              <w:rPr>
                <w:sz w:val="16"/>
                <w:szCs w:val="16"/>
              </w:rPr>
              <w:t>Ongoing</w:t>
            </w:r>
          </w:p>
        </w:tc>
        <w:tc>
          <w:tcPr>
            <w:tcW w:w="1350" w:type="dxa"/>
            <w:shd w:val="clear" w:color="auto" w:fill="FFFFFF" w:themeFill="background1"/>
          </w:tcPr>
          <w:p w14:paraId="3651164C" w14:textId="77777777" w:rsidR="00252939" w:rsidRPr="00AB58B2" w:rsidRDefault="00252939" w:rsidP="00105D67">
            <w:pPr>
              <w:jc w:val="center"/>
              <w:rPr>
                <w:sz w:val="16"/>
                <w:szCs w:val="16"/>
              </w:rPr>
            </w:pPr>
          </w:p>
        </w:tc>
        <w:tc>
          <w:tcPr>
            <w:tcW w:w="1530" w:type="dxa"/>
            <w:shd w:val="clear" w:color="auto" w:fill="FFFFFF" w:themeFill="background1"/>
          </w:tcPr>
          <w:p w14:paraId="5FD120B3" w14:textId="77777777" w:rsidR="00252939" w:rsidRDefault="00252939" w:rsidP="00105D67">
            <w:pPr>
              <w:jc w:val="center"/>
              <w:rPr>
                <w:sz w:val="16"/>
                <w:szCs w:val="16"/>
              </w:rPr>
            </w:pPr>
          </w:p>
        </w:tc>
        <w:tc>
          <w:tcPr>
            <w:tcW w:w="1860" w:type="dxa"/>
            <w:shd w:val="clear" w:color="auto" w:fill="FFFFFF" w:themeFill="background1"/>
          </w:tcPr>
          <w:p w14:paraId="74E0619E" w14:textId="77777777" w:rsidR="00252939" w:rsidRPr="00AB58B2" w:rsidRDefault="00252939" w:rsidP="00105D67">
            <w:pPr>
              <w:jc w:val="center"/>
              <w:rPr>
                <w:sz w:val="16"/>
                <w:szCs w:val="16"/>
              </w:rPr>
            </w:pPr>
          </w:p>
        </w:tc>
        <w:tc>
          <w:tcPr>
            <w:tcW w:w="1802" w:type="dxa"/>
            <w:gridSpan w:val="2"/>
            <w:shd w:val="clear" w:color="auto" w:fill="FFFFFF" w:themeFill="background1"/>
          </w:tcPr>
          <w:p w14:paraId="5F0DEE7F" w14:textId="47F0A870" w:rsidR="00252939" w:rsidRPr="00AB58B2" w:rsidRDefault="00252939" w:rsidP="00105D67">
            <w:pPr>
              <w:jc w:val="center"/>
              <w:rPr>
                <w:sz w:val="16"/>
                <w:szCs w:val="16"/>
              </w:rPr>
            </w:pPr>
          </w:p>
        </w:tc>
      </w:tr>
      <w:tr w:rsidR="005F2253" w14:paraId="30B16214" w14:textId="77777777" w:rsidTr="005F2253">
        <w:tc>
          <w:tcPr>
            <w:tcW w:w="648" w:type="dxa"/>
            <w:shd w:val="clear" w:color="auto" w:fill="AEAAAA" w:themeFill="background2" w:themeFillShade="BF"/>
          </w:tcPr>
          <w:p w14:paraId="51AB3E94" w14:textId="33DF6743" w:rsidR="005A1590" w:rsidRPr="00615732" w:rsidRDefault="00283E44" w:rsidP="005A1590">
            <w:pPr>
              <w:jc w:val="center"/>
              <w:rPr>
                <w:b/>
                <w:bCs/>
                <w:sz w:val="16"/>
                <w:szCs w:val="16"/>
              </w:rPr>
            </w:pPr>
            <w:r>
              <w:rPr>
                <w:b/>
                <w:bCs/>
                <w:sz w:val="16"/>
                <w:szCs w:val="16"/>
              </w:rPr>
              <w:t>9</w:t>
            </w:r>
          </w:p>
        </w:tc>
        <w:tc>
          <w:tcPr>
            <w:tcW w:w="4230" w:type="dxa"/>
            <w:shd w:val="clear" w:color="auto" w:fill="FFFFFF" w:themeFill="background1"/>
          </w:tcPr>
          <w:p w14:paraId="318CA775" w14:textId="4F1B2968" w:rsidR="005A1590" w:rsidRPr="00313680" w:rsidRDefault="005A1590" w:rsidP="005A1590">
            <w:pPr>
              <w:jc w:val="both"/>
              <w:rPr>
                <w:sz w:val="16"/>
                <w:szCs w:val="16"/>
              </w:rPr>
            </w:pPr>
            <w:r w:rsidRPr="00313680">
              <w:rPr>
                <w:sz w:val="16"/>
                <w:szCs w:val="16"/>
              </w:rPr>
              <w:t>The Contractor shall report any problems and corrective actions  within 48 hours. A complete report shall be submitted within one (1) week after reported issue.</w:t>
            </w:r>
          </w:p>
        </w:tc>
        <w:tc>
          <w:tcPr>
            <w:tcW w:w="1530" w:type="dxa"/>
            <w:shd w:val="clear" w:color="auto" w:fill="FFFFFF" w:themeFill="background1"/>
          </w:tcPr>
          <w:p w14:paraId="7C00F85C" w14:textId="1A45C24A" w:rsidR="005A1590" w:rsidRPr="00AB58B2" w:rsidRDefault="005A1590" w:rsidP="005A1590">
            <w:pPr>
              <w:jc w:val="center"/>
              <w:rPr>
                <w:sz w:val="16"/>
                <w:szCs w:val="16"/>
              </w:rPr>
            </w:pPr>
            <w:r>
              <w:rPr>
                <w:sz w:val="16"/>
                <w:szCs w:val="16"/>
              </w:rPr>
              <w:t>48 hours</w:t>
            </w:r>
          </w:p>
        </w:tc>
        <w:tc>
          <w:tcPr>
            <w:tcW w:w="1350" w:type="dxa"/>
            <w:shd w:val="clear" w:color="auto" w:fill="FFFFFF" w:themeFill="background1"/>
          </w:tcPr>
          <w:p w14:paraId="4C44DEDA" w14:textId="77777777" w:rsidR="005A1590" w:rsidRPr="00AB58B2" w:rsidRDefault="005A1590" w:rsidP="005A1590">
            <w:pPr>
              <w:jc w:val="center"/>
              <w:rPr>
                <w:sz w:val="16"/>
                <w:szCs w:val="16"/>
              </w:rPr>
            </w:pPr>
          </w:p>
        </w:tc>
        <w:tc>
          <w:tcPr>
            <w:tcW w:w="1530" w:type="dxa"/>
            <w:shd w:val="clear" w:color="auto" w:fill="FFFFFF" w:themeFill="background1"/>
          </w:tcPr>
          <w:p w14:paraId="09262DBC" w14:textId="0284F566" w:rsidR="005A1590" w:rsidRPr="00AB58B2" w:rsidRDefault="005A1590" w:rsidP="005A1590">
            <w:pPr>
              <w:jc w:val="center"/>
              <w:rPr>
                <w:sz w:val="16"/>
                <w:szCs w:val="16"/>
              </w:rPr>
            </w:pPr>
            <w:r>
              <w:rPr>
                <w:sz w:val="16"/>
                <w:szCs w:val="16"/>
              </w:rPr>
              <w:t>Report is submitted one week after reported issue.</w:t>
            </w:r>
          </w:p>
        </w:tc>
        <w:tc>
          <w:tcPr>
            <w:tcW w:w="1860" w:type="dxa"/>
            <w:shd w:val="clear" w:color="auto" w:fill="FFFFFF" w:themeFill="background1"/>
          </w:tcPr>
          <w:p w14:paraId="18B5454A" w14:textId="77777777" w:rsidR="005A1590" w:rsidRPr="00AB58B2" w:rsidRDefault="005A1590" w:rsidP="005A1590">
            <w:pPr>
              <w:jc w:val="center"/>
              <w:rPr>
                <w:sz w:val="16"/>
                <w:szCs w:val="16"/>
              </w:rPr>
            </w:pPr>
          </w:p>
        </w:tc>
        <w:tc>
          <w:tcPr>
            <w:tcW w:w="1802" w:type="dxa"/>
            <w:gridSpan w:val="2"/>
            <w:shd w:val="clear" w:color="auto" w:fill="FFFFFF" w:themeFill="background1"/>
          </w:tcPr>
          <w:p w14:paraId="7D2FE000" w14:textId="51FE8196" w:rsidR="005A1590" w:rsidRPr="00AB58B2" w:rsidRDefault="005A1590" w:rsidP="005A1590">
            <w:pPr>
              <w:jc w:val="center"/>
              <w:rPr>
                <w:sz w:val="16"/>
                <w:szCs w:val="16"/>
              </w:rPr>
            </w:pPr>
          </w:p>
        </w:tc>
      </w:tr>
      <w:tr w:rsidR="005A1590" w14:paraId="6C4131CD" w14:textId="77777777" w:rsidTr="005A1590">
        <w:tc>
          <w:tcPr>
            <w:tcW w:w="12950" w:type="dxa"/>
            <w:gridSpan w:val="8"/>
            <w:shd w:val="clear" w:color="auto" w:fill="D9E2F3" w:themeFill="accent1" w:themeFillTint="33"/>
          </w:tcPr>
          <w:p w14:paraId="2E902DFE" w14:textId="796C5368" w:rsidR="005A1590" w:rsidRPr="005A1590" w:rsidRDefault="005A1590" w:rsidP="005A1590">
            <w:pPr>
              <w:rPr>
                <w:b/>
                <w:bCs/>
                <w:sz w:val="16"/>
                <w:szCs w:val="16"/>
              </w:rPr>
            </w:pPr>
            <w:r w:rsidRPr="005A1590">
              <w:rPr>
                <w:b/>
                <w:bCs/>
                <w:sz w:val="16"/>
                <w:szCs w:val="16"/>
              </w:rPr>
              <w:t>Staffing</w:t>
            </w:r>
          </w:p>
        </w:tc>
      </w:tr>
      <w:tr w:rsidR="005F2253" w14:paraId="55EA9626" w14:textId="77777777" w:rsidTr="005F2253">
        <w:tc>
          <w:tcPr>
            <w:tcW w:w="648" w:type="dxa"/>
            <w:shd w:val="clear" w:color="auto" w:fill="AEAAAA" w:themeFill="background2" w:themeFillShade="BF"/>
          </w:tcPr>
          <w:p w14:paraId="200C5955" w14:textId="5B5EC17E" w:rsidR="005A1590" w:rsidRPr="00615732" w:rsidRDefault="00283E44" w:rsidP="005A1590">
            <w:pPr>
              <w:jc w:val="center"/>
              <w:rPr>
                <w:b/>
                <w:bCs/>
                <w:sz w:val="16"/>
                <w:szCs w:val="16"/>
              </w:rPr>
            </w:pPr>
            <w:r>
              <w:rPr>
                <w:b/>
                <w:bCs/>
                <w:sz w:val="16"/>
                <w:szCs w:val="16"/>
              </w:rPr>
              <w:t>10</w:t>
            </w:r>
          </w:p>
        </w:tc>
        <w:tc>
          <w:tcPr>
            <w:tcW w:w="4230" w:type="dxa"/>
            <w:shd w:val="clear" w:color="auto" w:fill="FFFFFF" w:themeFill="background1"/>
          </w:tcPr>
          <w:p w14:paraId="14CBD0F9" w14:textId="7D927CBC" w:rsidR="005A1590" w:rsidRPr="00313680" w:rsidRDefault="005A1590" w:rsidP="005A1590">
            <w:pPr>
              <w:jc w:val="both"/>
              <w:rPr>
                <w:sz w:val="16"/>
                <w:szCs w:val="16"/>
              </w:rPr>
            </w:pPr>
            <w:r w:rsidRPr="00313680">
              <w:rPr>
                <w:sz w:val="16"/>
                <w:szCs w:val="16"/>
              </w:rPr>
              <w:t>The Contractor shall maintain sufficient personnel working and operating within the 10-15 mile radius of Trenton, NJ area as identified within the Contractor’s Work Model Plan.</w:t>
            </w:r>
          </w:p>
        </w:tc>
        <w:tc>
          <w:tcPr>
            <w:tcW w:w="1530" w:type="dxa"/>
            <w:shd w:val="clear" w:color="auto" w:fill="FFFFFF" w:themeFill="background1"/>
          </w:tcPr>
          <w:p w14:paraId="6A1C91AF" w14:textId="53C62D71" w:rsidR="005A1590" w:rsidRPr="00AB58B2" w:rsidRDefault="005A1590" w:rsidP="005A1590">
            <w:pPr>
              <w:jc w:val="center"/>
              <w:rPr>
                <w:sz w:val="16"/>
                <w:szCs w:val="16"/>
              </w:rPr>
            </w:pPr>
          </w:p>
        </w:tc>
        <w:tc>
          <w:tcPr>
            <w:tcW w:w="1350" w:type="dxa"/>
            <w:shd w:val="clear" w:color="auto" w:fill="FFFFFF" w:themeFill="background1"/>
          </w:tcPr>
          <w:p w14:paraId="650DCD60" w14:textId="77777777" w:rsidR="005A1590" w:rsidRPr="00AB58B2" w:rsidRDefault="005A1590" w:rsidP="005A1590">
            <w:pPr>
              <w:jc w:val="center"/>
              <w:rPr>
                <w:sz w:val="16"/>
                <w:szCs w:val="16"/>
              </w:rPr>
            </w:pPr>
          </w:p>
        </w:tc>
        <w:tc>
          <w:tcPr>
            <w:tcW w:w="1530" w:type="dxa"/>
            <w:shd w:val="clear" w:color="auto" w:fill="FFFFFF" w:themeFill="background1"/>
          </w:tcPr>
          <w:p w14:paraId="5D8CBDCE" w14:textId="2BBE76D9" w:rsidR="005A1590" w:rsidRPr="00AB58B2" w:rsidRDefault="005A1590" w:rsidP="005A1590">
            <w:pPr>
              <w:jc w:val="center"/>
              <w:rPr>
                <w:sz w:val="16"/>
                <w:szCs w:val="16"/>
              </w:rPr>
            </w:pPr>
            <w:r>
              <w:rPr>
                <w:sz w:val="16"/>
                <w:szCs w:val="16"/>
              </w:rPr>
              <w:t>Monthly</w:t>
            </w:r>
          </w:p>
        </w:tc>
        <w:tc>
          <w:tcPr>
            <w:tcW w:w="1860" w:type="dxa"/>
            <w:shd w:val="clear" w:color="auto" w:fill="FFFFFF" w:themeFill="background1"/>
          </w:tcPr>
          <w:p w14:paraId="7B5A712F" w14:textId="77777777" w:rsidR="005A1590" w:rsidRPr="00AB58B2" w:rsidRDefault="005A1590" w:rsidP="005A1590">
            <w:pPr>
              <w:jc w:val="center"/>
              <w:rPr>
                <w:sz w:val="16"/>
                <w:szCs w:val="16"/>
              </w:rPr>
            </w:pPr>
          </w:p>
        </w:tc>
        <w:tc>
          <w:tcPr>
            <w:tcW w:w="1802" w:type="dxa"/>
            <w:gridSpan w:val="2"/>
            <w:shd w:val="clear" w:color="auto" w:fill="FFFFFF" w:themeFill="background1"/>
          </w:tcPr>
          <w:p w14:paraId="57B500BF" w14:textId="1F09A098" w:rsidR="005A1590" w:rsidRPr="00AB58B2" w:rsidRDefault="005A1590" w:rsidP="005A1590">
            <w:pPr>
              <w:jc w:val="center"/>
              <w:rPr>
                <w:sz w:val="16"/>
                <w:szCs w:val="16"/>
              </w:rPr>
            </w:pPr>
          </w:p>
        </w:tc>
      </w:tr>
      <w:tr w:rsidR="005F2253" w14:paraId="1703230C" w14:textId="77777777" w:rsidTr="005F2253">
        <w:tc>
          <w:tcPr>
            <w:tcW w:w="648" w:type="dxa"/>
            <w:shd w:val="clear" w:color="auto" w:fill="AEAAAA" w:themeFill="background2" w:themeFillShade="BF"/>
          </w:tcPr>
          <w:p w14:paraId="226DEF33" w14:textId="5ED0D3DE" w:rsidR="005A1590" w:rsidRPr="00615732" w:rsidRDefault="00283E44" w:rsidP="005A1590">
            <w:pPr>
              <w:jc w:val="center"/>
              <w:rPr>
                <w:b/>
                <w:bCs/>
                <w:sz w:val="16"/>
                <w:szCs w:val="16"/>
              </w:rPr>
            </w:pPr>
            <w:r>
              <w:rPr>
                <w:b/>
                <w:bCs/>
                <w:sz w:val="16"/>
                <w:szCs w:val="16"/>
              </w:rPr>
              <w:t>11</w:t>
            </w:r>
          </w:p>
        </w:tc>
        <w:tc>
          <w:tcPr>
            <w:tcW w:w="4230" w:type="dxa"/>
            <w:shd w:val="clear" w:color="auto" w:fill="FFFFFF" w:themeFill="background1"/>
          </w:tcPr>
          <w:p w14:paraId="6E7E4F7E" w14:textId="4EB654A7" w:rsidR="005A1590" w:rsidRPr="00313680" w:rsidRDefault="005A1590" w:rsidP="005A1590">
            <w:pPr>
              <w:jc w:val="both"/>
              <w:rPr>
                <w:sz w:val="16"/>
                <w:szCs w:val="16"/>
              </w:rPr>
            </w:pPr>
            <w:r w:rsidRPr="00313680">
              <w:rPr>
                <w:sz w:val="16"/>
                <w:szCs w:val="16"/>
              </w:rPr>
              <w:t>At least 50% of all new hire training/orientation will occur physically on-site at the Contractor’s office space.</w:t>
            </w:r>
          </w:p>
        </w:tc>
        <w:tc>
          <w:tcPr>
            <w:tcW w:w="1530" w:type="dxa"/>
            <w:shd w:val="clear" w:color="auto" w:fill="FFFFFF" w:themeFill="background1"/>
          </w:tcPr>
          <w:p w14:paraId="7EBC8F0E" w14:textId="321C38FB" w:rsidR="005A1590" w:rsidRPr="00AB58B2" w:rsidRDefault="005A1590" w:rsidP="005A1590">
            <w:pPr>
              <w:jc w:val="center"/>
              <w:rPr>
                <w:sz w:val="16"/>
                <w:szCs w:val="16"/>
              </w:rPr>
            </w:pPr>
            <w:r>
              <w:rPr>
                <w:sz w:val="16"/>
                <w:szCs w:val="16"/>
              </w:rPr>
              <w:t xml:space="preserve">50% </w:t>
            </w:r>
          </w:p>
        </w:tc>
        <w:tc>
          <w:tcPr>
            <w:tcW w:w="1350" w:type="dxa"/>
            <w:shd w:val="clear" w:color="auto" w:fill="FFFFFF" w:themeFill="background1"/>
          </w:tcPr>
          <w:p w14:paraId="22C8F6B6" w14:textId="77777777" w:rsidR="005A1590" w:rsidRPr="00AB58B2" w:rsidRDefault="005A1590" w:rsidP="005A1590">
            <w:pPr>
              <w:jc w:val="center"/>
              <w:rPr>
                <w:sz w:val="16"/>
                <w:szCs w:val="16"/>
              </w:rPr>
            </w:pPr>
          </w:p>
        </w:tc>
        <w:tc>
          <w:tcPr>
            <w:tcW w:w="1530" w:type="dxa"/>
            <w:shd w:val="clear" w:color="auto" w:fill="FFFFFF" w:themeFill="background1"/>
          </w:tcPr>
          <w:p w14:paraId="12AD69E1" w14:textId="069D068E" w:rsidR="005A1590" w:rsidRDefault="005A1590" w:rsidP="005A1590">
            <w:pPr>
              <w:jc w:val="center"/>
              <w:rPr>
                <w:sz w:val="16"/>
                <w:szCs w:val="16"/>
              </w:rPr>
            </w:pPr>
            <w:r>
              <w:rPr>
                <w:sz w:val="16"/>
                <w:szCs w:val="16"/>
              </w:rPr>
              <w:t>Quarterly</w:t>
            </w:r>
          </w:p>
        </w:tc>
        <w:tc>
          <w:tcPr>
            <w:tcW w:w="1860" w:type="dxa"/>
            <w:shd w:val="clear" w:color="auto" w:fill="FFFFFF" w:themeFill="background1"/>
          </w:tcPr>
          <w:p w14:paraId="21C39456" w14:textId="77777777" w:rsidR="005A1590" w:rsidRPr="00AB58B2" w:rsidRDefault="005A1590" w:rsidP="005A1590">
            <w:pPr>
              <w:jc w:val="center"/>
              <w:rPr>
                <w:sz w:val="16"/>
                <w:szCs w:val="16"/>
              </w:rPr>
            </w:pPr>
          </w:p>
        </w:tc>
        <w:tc>
          <w:tcPr>
            <w:tcW w:w="1802" w:type="dxa"/>
            <w:gridSpan w:val="2"/>
            <w:shd w:val="clear" w:color="auto" w:fill="FFFFFF" w:themeFill="background1"/>
          </w:tcPr>
          <w:p w14:paraId="671E788A" w14:textId="6D4C313B" w:rsidR="005A1590" w:rsidRPr="00AB58B2" w:rsidRDefault="005A1590" w:rsidP="005A1590">
            <w:pPr>
              <w:jc w:val="center"/>
              <w:rPr>
                <w:sz w:val="16"/>
                <w:szCs w:val="16"/>
              </w:rPr>
            </w:pPr>
          </w:p>
        </w:tc>
      </w:tr>
      <w:tr w:rsidR="005F2253" w14:paraId="34066FDD" w14:textId="77777777" w:rsidTr="005F2253">
        <w:tc>
          <w:tcPr>
            <w:tcW w:w="648" w:type="dxa"/>
            <w:shd w:val="clear" w:color="auto" w:fill="AEAAAA" w:themeFill="background2" w:themeFillShade="BF"/>
          </w:tcPr>
          <w:p w14:paraId="238F05D3" w14:textId="5E41FBE2" w:rsidR="005A1590" w:rsidRPr="00615732" w:rsidRDefault="00283E44" w:rsidP="005A1590">
            <w:pPr>
              <w:jc w:val="center"/>
              <w:rPr>
                <w:b/>
                <w:bCs/>
                <w:sz w:val="16"/>
                <w:szCs w:val="16"/>
              </w:rPr>
            </w:pPr>
            <w:r>
              <w:rPr>
                <w:b/>
                <w:bCs/>
                <w:sz w:val="16"/>
                <w:szCs w:val="16"/>
              </w:rPr>
              <w:t>12</w:t>
            </w:r>
          </w:p>
        </w:tc>
        <w:tc>
          <w:tcPr>
            <w:tcW w:w="4230" w:type="dxa"/>
            <w:shd w:val="clear" w:color="auto" w:fill="FFFFFF" w:themeFill="background1"/>
          </w:tcPr>
          <w:p w14:paraId="40DF3736" w14:textId="4E3C7073" w:rsidR="005A1590" w:rsidRPr="00313680" w:rsidRDefault="005A1590" w:rsidP="005A1590">
            <w:pPr>
              <w:jc w:val="both"/>
              <w:rPr>
                <w:sz w:val="16"/>
                <w:szCs w:val="16"/>
              </w:rPr>
            </w:pPr>
            <w:r w:rsidRPr="00313680">
              <w:rPr>
                <w:sz w:val="16"/>
                <w:szCs w:val="16"/>
              </w:rPr>
              <w:t>The Contractor shall maintain adequate staff to endure timely ongoing enhancements and maintenance of the MIS system.</w:t>
            </w:r>
          </w:p>
        </w:tc>
        <w:tc>
          <w:tcPr>
            <w:tcW w:w="1530" w:type="dxa"/>
            <w:shd w:val="clear" w:color="auto" w:fill="FFFFFF" w:themeFill="background1"/>
          </w:tcPr>
          <w:p w14:paraId="4E55D800" w14:textId="77777777" w:rsidR="005A1590" w:rsidRPr="00AB58B2" w:rsidRDefault="005A1590" w:rsidP="005A1590">
            <w:pPr>
              <w:jc w:val="center"/>
              <w:rPr>
                <w:sz w:val="16"/>
                <w:szCs w:val="16"/>
              </w:rPr>
            </w:pPr>
          </w:p>
        </w:tc>
        <w:tc>
          <w:tcPr>
            <w:tcW w:w="1350" w:type="dxa"/>
            <w:shd w:val="clear" w:color="auto" w:fill="FFFFFF" w:themeFill="background1"/>
          </w:tcPr>
          <w:p w14:paraId="4E4C597B" w14:textId="77777777" w:rsidR="005A1590" w:rsidRPr="00AB58B2" w:rsidRDefault="005A1590" w:rsidP="005A1590">
            <w:pPr>
              <w:jc w:val="center"/>
              <w:rPr>
                <w:sz w:val="16"/>
                <w:szCs w:val="16"/>
              </w:rPr>
            </w:pPr>
          </w:p>
        </w:tc>
        <w:tc>
          <w:tcPr>
            <w:tcW w:w="1530" w:type="dxa"/>
            <w:shd w:val="clear" w:color="auto" w:fill="FFFFFF" w:themeFill="background1"/>
          </w:tcPr>
          <w:p w14:paraId="6211A996" w14:textId="21B09210" w:rsidR="005A1590" w:rsidRPr="00AB58B2" w:rsidRDefault="005A1590" w:rsidP="005A1590">
            <w:pPr>
              <w:jc w:val="center"/>
              <w:rPr>
                <w:sz w:val="16"/>
                <w:szCs w:val="16"/>
              </w:rPr>
            </w:pPr>
            <w:r>
              <w:rPr>
                <w:sz w:val="16"/>
                <w:szCs w:val="16"/>
              </w:rPr>
              <w:t>Monthly</w:t>
            </w:r>
          </w:p>
        </w:tc>
        <w:tc>
          <w:tcPr>
            <w:tcW w:w="1860" w:type="dxa"/>
            <w:shd w:val="clear" w:color="auto" w:fill="FFFFFF" w:themeFill="background1"/>
          </w:tcPr>
          <w:p w14:paraId="5AA3BA87" w14:textId="77777777" w:rsidR="005A1590" w:rsidRPr="00AB58B2" w:rsidRDefault="005A1590" w:rsidP="005A1590">
            <w:pPr>
              <w:jc w:val="center"/>
              <w:rPr>
                <w:sz w:val="16"/>
                <w:szCs w:val="16"/>
              </w:rPr>
            </w:pPr>
          </w:p>
        </w:tc>
        <w:tc>
          <w:tcPr>
            <w:tcW w:w="1802" w:type="dxa"/>
            <w:gridSpan w:val="2"/>
            <w:shd w:val="clear" w:color="auto" w:fill="FFFFFF" w:themeFill="background1"/>
          </w:tcPr>
          <w:p w14:paraId="5637C17B" w14:textId="01D89802" w:rsidR="005A1590" w:rsidRPr="00AB58B2" w:rsidRDefault="005A1590" w:rsidP="005A1590">
            <w:pPr>
              <w:jc w:val="center"/>
              <w:rPr>
                <w:sz w:val="16"/>
                <w:szCs w:val="16"/>
              </w:rPr>
            </w:pPr>
          </w:p>
        </w:tc>
      </w:tr>
      <w:tr w:rsidR="005F2253" w14:paraId="5E38656F" w14:textId="77777777" w:rsidTr="005F2253">
        <w:tc>
          <w:tcPr>
            <w:tcW w:w="648" w:type="dxa"/>
            <w:shd w:val="clear" w:color="auto" w:fill="AEAAAA" w:themeFill="background2" w:themeFillShade="BF"/>
          </w:tcPr>
          <w:p w14:paraId="42363103" w14:textId="685F127D" w:rsidR="005A1590" w:rsidRPr="00615732" w:rsidRDefault="00283E44" w:rsidP="005A1590">
            <w:pPr>
              <w:jc w:val="center"/>
              <w:rPr>
                <w:b/>
                <w:bCs/>
                <w:sz w:val="16"/>
                <w:szCs w:val="16"/>
              </w:rPr>
            </w:pPr>
            <w:r>
              <w:rPr>
                <w:b/>
                <w:bCs/>
                <w:sz w:val="16"/>
                <w:szCs w:val="16"/>
              </w:rPr>
              <w:lastRenderedPageBreak/>
              <w:t>13</w:t>
            </w:r>
          </w:p>
        </w:tc>
        <w:tc>
          <w:tcPr>
            <w:tcW w:w="4230" w:type="dxa"/>
            <w:shd w:val="clear" w:color="auto" w:fill="FFFFFF" w:themeFill="background1"/>
          </w:tcPr>
          <w:p w14:paraId="340323E5" w14:textId="0DAE0511" w:rsidR="005A1590" w:rsidRPr="00313680" w:rsidRDefault="005A1590" w:rsidP="005A1590">
            <w:pPr>
              <w:jc w:val="both"/>
              <w:rPr>
                <w:sz w:val="16"/>
                <w:szCs w:val="16"/>
              </w:rPr>
            </w:pPr>
            <w:r w:rsidRPr="00313680">
              <w:rPr>
                <w:sz w:val="16"/>
                <w:szCs w:val="16"/>
              </w:rPr>
              <w:t>The Contractor shall update and submit their Work Model Plan and all related policies annually or as deemed necessary by DCF/CSOC for review. The Contractor’s Work Model Plan shall include all required components outlined in contract.</w:t>
            </w:r>
          </w:p>
        </w:tc>
        <w:tc>
          <w:tcPr>
            <w:tcW w:w="1530" w:type="dxa"/>
            <w:shd w:val="clear" w:color="auto" w:fill="FFFFFF" w:themeFill="background1"/>
          </w:tcPr>
          <w:p w14:paraId="7784DFEE" w14:textId="00B2CC9F" w:rsidR="005A1590" w:rsidRPr="00AB58B2" w:rsidRDefault="005A1590" w:rsidP="005A1590">
            <w:pPr>
              <w:jc w:val="center"/>
              <w:rPr>
                <w:sz w:val="16"/>
                <w:szCs w:val="16"/>
              </w:rPr>
            </w:pPr>
          </w:p>
        </w:tc>
        <w:tc>
          <w:tcPr>
            <w:tcW w:w="1350" w:type="dxa"/>
            <w:shd w:val="clear" w:color="auto" w:fill="FFFFFF" w:themeFill="background1"/>
          </w:tcPr>
          <w:p w14:paraId="3F8FA233" w14:textId="77777777" w:rsidR="005A1590" w:rsidRPr="00AB58B2" w:rsidRDefault="005A1590" w:rsidP="005A1590">
            <w:pPr>
              <w:jc w:val="center"/>
              <w:rPr>
                <w:sz w:val="16"/>
                <w:szCs w:val="16"/>
              </w:rPr>
            </w:pPr>
          </w:p>
        </w:tc>
        <w:tc>
          <w:tcPr>
            <w:tcW w:w="1530" w:type="dxa"/>
            <w:shd w:val="clear" w:color="auto" w:fill="FFFFFF" w:themeFill="background1"/>
          </w:tcPr>
          <w:p w14:paraId="044E585F" w14:textId="1D41B92B" w:rsidR="005A1590" w:rsidRPr="002231DC" w:rsidRDefault="005A1590" w:rsidP="005A1590">
            <w:pPr>
              <w:jc w:val="center"/>
              <w:rPr>
                <w:sz w:val="16"/>
                <w:szCs w:val="16"/>
                <w:highlight w:val="yellow"/>
              </w:rPr>
            </w:pPr>
            <w:r w:rsidRPr="00EF66DE">
              <w:rPr>
                <w:sz w:val="16"/>
                <w:szCs w:val="16"/>
              </w:rPr>
              <w:t>Annually</w:t>
            </w:r>
            <w:r>
              <w:rPr>
                <w:sz w:val="16"/>
                <w:szCs w:val="16"/>
              </w:rPr>
              <w:t xml:space="preserve"> or as deemed necessary by DCF/CSOC</w:t>
            </w:r>
          </w:p>
        </w:tc>
        <w:tc>
          <w:tcPr>
            <w:tcW w:w="1860" w:type="dxa"/>
            <w:shd w:val="clear" w:color="auto" w:fill="FFFFFF" w:themeFill="background1"/>
          </w:tcPr>
          <w:p w14:paraId="4CA0DFD2" w14:textId="77777777" w:rsidR="005A1590" w:rsidRPr="00AB58B2" w:rsidRDefault="005A1590" w:rsidP="005A1590">
            <w:pPr>
              <w:jc w:val="center"/>
              <w:rPr>
                <w:sz w:val="16"/>
                <w:szCs w:val="16"/>
              </w:rPr>
            </w:pPr>
          </w:p>
        </w:tc>
        <w:tc>
          <w:tcPr>
            <w:tcW w:w="1802" w:type="dxa"/>
            <w:gridSpan w:val="2"/>
            <w:shd w:val="clear" w:color="auto" w:fill="FFFFFF" w:themeFill="background1"/>
          </w:tcPr>
          <w:p w14:paraId="52B754AD" w14:textId="37B04F22" w:rsidR="005A1590" w:rsidRPr="00AB58B2" w:rsidRDefault="005A1590" w:rsidP="005A1590">
            <w:pPr>
              <w:jc w:val="center"/>
              <w:rPr>
                <w:sz w:val="16"/>
                <w:szCs w:val="16"/>
              </w:rPr>
            </w:pPr>
          </w:p>
        </w:tc>
      </w:tr>
      <w:tr w:rsidR="005F2253" w14:paraId="7BC9D0B4" w14:textId="77777777" w:rsidTr="005F2253">
        <w:tc>
          <w:tcPr>
            <w:tcW w:w="648" w:type="dxa"/>
            <w:shd w:val="clear" w:color="auto" w:fill="AEAAAA" w:themeFill="background2" w:themeFillShade="BF"/>
          </w:tcPr>
          <w:p w14:paraId="75FE4580" w14:textId="37070723" w:rsidR="005A1590" w:rsidRPr="00615732" w:rsidRDefault="00283E44" w:rsidP="005A1590">
            <w:pPr>
              <w:jc w:val="center"/>
              <w:rPr>
                <w:b/>
                <w:bCs/>
                <w:sz w:val="16"/>
                <w:szCs w:val="16"/>
              </w:rPr>
            </w:pPr>
            <w:r>
              <w:rPr>
                <w:b/>
                <w:bCs/>
                <w:sz w:val="16"/>
                <w:szCs w:val="16"/>
              </w:rPr>
              <w:t>14</w:t>
            </w:r>
          </w:p>
        </w:tc>
        <w:tc>
          <w:tcPr>
            <w:tcW w:w="4230" w:type="dxa"/>
            <w:shd w:val="clear" w:color="auto" w:fill="FFFFFF" w:themeFill="background1"/>
          </w:tcPr>
          <w:p w14:paraId="36BD45FF" w14:textId="47B35306" w:rsidR="005A1590" w:rsidRPr="00313680" w:rsidRDefault="005A1590" w:rsidP="005A1590">
            <w:pPr>
              <w:jc w:val="both"/>
              <w:rPr>
                <w:sz w:val="16"/>
                <w:szCs w:val="16"/>
              </w:rPr>
            </w:pPr>
            <w:r w:rsidRPr="00313680">
              <w:rPr>
                <w:sz w:val="16"/>
                <w:szCs w:val="16"/>
              </w:rPr>
              <w:t>The Contractor will fully staff for management, implementation, and technical needs.</w:t>
            </w:r>
          </w:p>
        </w:tc>
        <w:tc>
          <w:tcPr>
            <w:tcW w:w="1530" w:type="dxa"/>
            <w:shd w:val="clear" w:color="auto" w:fill="FFFFFF" w:themeFill="background1"/>
          </w:tcPr>
          <w:p w14:paraId="16332347" w14:textId="74CA191F" w:rsidR="005A1590" w:rsidRPr="00AB58B2" w:rsidRDefault="005A1590" w:rsidP="005A1590">
            <w:pPr>
              <w:jc w:val="center"/>
              <w:rPr>
                <w:sz w:val="16"/>
                <w:szCs w:val="16"/>
              </w:rPr>
            </w:pPr>
          </w:p>
        </w:tc>
        <w:tc>
          <w:tcPr>
            <w:tcW w:w="1350" w:type="dxa"/>
            <w:shd w:val="clear" w:color="auto" w:fill="FFFFFF" w:themeFill="background1"/>
          </w:tcPr>
          <w:p w14:paraId="42DD13E3" w14:textId="77777777" w:rsidR="005A1590" w:rsidRPr="00AB58B2" w:rsidRDefault="005A1590" w:rsidP="005A1590">
            <w:pPr>
              <w:jc w:val="center"/>
              <w:rPr>
                <w:sz w:val="16"/>
                <w:szCs w:val="16"/>
              </w:rPr>
            </w:pPr>
          </w:p>
        </w:tc>
        <w:tc>
          <w:tcPr>
            <w:tcW w:w="1530" w:type="dxa"/>
            <w:shd w:val="clear" w:color="auto" w:fill="FFFFFF" w:themeFill="background1"/>
          </w:tcPr>
          <w:p w14:paraId="3650D50A" w14:textId="6B15E1A7" w:rsidR="005A1590" w:rsidRPr="00AB58B2" w:rsidRDefault="005A1590" w:rsidP="005A1590">
            <w:pPr>
              <w:jc w:val="center"/>
              <w:rPr>
                <w:sz w:val="16"/>
                <w:szCs w:val="16"/>
              </w:rPr>
            </w:pPr>
            <w:r>
              <w:rPr>
                <w:sz w:val="16"/>
                <w:szCs w:val="16"/>
              </w:rPr>
              <w:t>Monthly</w:t>
            </w:r>
          </w:p>
        </w:tc>
        <w:tc>
          <w:tcPr>
            <w:tcW w:w="1860" w:type="dxa"/>
            <w:shd w:val="clear" w:color="auto" w:fill="FFFFFF" w:themeFill="background1"/>
          </w:tcPr>
          <w:p w14:paraId="5609B7D9" w14:textId="77777777" w:rsidR="005A1590" w:rsidRPr="00AB58B2" w:rsidRDefault="005A1590" w:rsidP="005A1590">
            <w:pPr>
              <w:jc w:val="center"/>
              <w:rPr>
                <w:sz w:val="16"/>
                <w:szCs w:val="16"/>
              </w:rPr>
            </w:pPr>
          </w:p>
        </w:tc>
        <w:tc>
          <w:tcPr>
            <w:tcW w:w="1802" w:type="dxa"/>
            <w:gridSpan w:val="2"/>
            <w:shd w:val="clear" w:color="auto" w:fill="FFFFFF" w:themeFill="background1"/>
          </w:tcPr>
          <w:p w14:paraId="4DDEEA28" w14:textId="724E0F5D" w:rsidR="005A1590" w:rsidRPr="00AB58B2" w:rsidRDefault="005A1590" w:rsidP="005A1590">
            <w:pPr>
              <w:jc w:val="center"/>
              <w:rPr>
                <w:sz w:val="16"/>
                <w:szCs w:val="16"/>
              </w:rPr>
            </w:pPr>
          </w:p>
        </w:tc>
      </w:tr>
      <w:tr w:rsidR="005F2253" w14:paraId="38893668" w14:textId="77777777" w:rsidTr="005F2253">
        <w:tc>
          <w:tcPr>
            <w:tcW w:w="648" w:type="dxa"/>
            <w:shd w:val="clear" w:color="auto" w:fill="AEAAAA" w:themeFill="background2" w:themeFillShade="BF"/>
          </w:tcPr>
          <w:p w14:paraId="085870DF" w14:textId="3E086F5A" w:rsidR="005A1590" w:rsidRPr="00615732" w:rsidRDefault="00283E44" w:rsidP="005A1590">
            <w:pPr>
              <w:jc w:val="center"/>
              <w:rPr>
                <w:b/>
                <w:bCs/>
                <w:sz w:val="16"/>
                <w:szCs w:val="16"/>
              </w:rPr>
            </w:pPr>
            <w:r>
              <w:rPr>
                <w:b/>
                <w:bCs/>
                <w:sz w:val="16"/>
                <w:szCs w:val="16"/>
              </w:rPr>
              <w:t>15</w:t>
            </w:r>
          </w:p>
        </w:tc>
        <w:tc>
          <w:tcPr>
            <w:tcW w:w="4230" w:type="dxa"/>
            <w:shd w:val="clear" w:color="auto" w:fill="FFFFFF" w:themeFill="background1"/>
          </w:tcPr>
          <w:p w14:paraId="43EEC8A5" w14:textId="24135067" w:rsidR="005A1590" w:rsidRPr="00313680" w:rsidRDefault="005A1590" w:rsidP="005A1590">
            <w:pPr>
              <w:jc w:val="both"/>
              <w:rPr>
                <w:sz w:val="16"/>
                <w:szCs w:val="16"/>
              </w:rPr>
            </w:pPr>
            <w:r w:rsidRPr="00313680">
              <w:rPr>
                <w:sz w:val="16"/>
                <w:szCs w:val="16"/>
              </w:rPr>
              <w:t>State must be notified 48 hours of any major staffing changes throughout life of contract.</w:t>
            </w:r>
          </w:p>
        </w:tc>
        <w:tc>
          <w:tcPr>
            <w:tcW w:w="1530" w:type="dxa"/>
            <w:shd w:val="clear" w:color="auto" w:fill="FFFFFF" w:themeFill="background1"/>
          </w:tcPr>
          <w:p w14:paraId="3A942D2C" w14:textId="6F8712CD" w:rsidR="005A1590" w:rsidRPr="00AB58B2" w:rsidRDefault="005A1590" w:rsidP="005A1590">
            <w:pPr>
              <w:jc w:val="center"/>
              <w:rPr>
                <w:sz w:val="16"/>
                <w:szCs w:val="16"/>
              </w:rPr>
            </w:pPr>
            <w:r>
              <w:rPr>
                <w:sz w:val="16"/>
                <w:szCs w:val="16"/>
              </w:rPr>
              <w:t>48 hours</w:t>
            </w:r>
          </w:p>
        </w:tc>
        <w:tc>
          <w:tcPr>
            <w:tcW w:w="1350" w:type="dxa"/>
            <w:shd w:val="clear" w:color="auto" w:fill="FFFFFF" w:themeFill="background1"/>
          </w:tcPr>
          <w:p w14:paraId="6195B28B" w14:textId="77777777" w:rsidR="005A1590" w:rsidRPr="00AB58B2" w:rsidRDefault="005A1590" w:rsidP="005A1590">
            <w:pPr>
              <w:jc w:val="center"/>
              <w:rPr>
                <w:sz w:val="16"/>
                <w:szCs w:val="16"/>
              </w:rPr>
            </w:pPr>
          </w:p>
        </w:tc>
        <w:tc>
          <w:tcPr>
            <w:tcW w:w="1530" w:type="dxa"/>
            <w:shd w:val="clear" w:color="auto" w:fill="FFFFFF" w:themeFill="background1"/>
          </w:tcPr>
          <w:p w14:paraId="46EF7C3A" w14:textId="49065985" w:rsidR="005A1590" w:rsidRPr="00AB58B2" w:rsidRDefault="005A1590" w:rsidP="005A1590">
            <w:pPr>
              <w:jc w:val="center"/>
              <w:rPr>
                <w:sz w:val="16"/>
                <w:szCs w:val="16"/>
              </w:rPr>
            </w:pPr>
            <w:r>
              <w:rPr>
                <w:sz w:val="16"/>
                <w:szCs w:val="16"/>
              </w:rPr>
              <w:t>48 hours</w:t>
            </w:r>
          </w:p>
        </w:tc>
        <w:tc>
          <w:tcPr>
            <w:tcW w:w="1860" w:type="dxa"/>
            <w:shd w:val="clear" w:color="auto" w:fill="FFFFFF" w:themeFill="background1"/>
          </w:tcPr>
          <w:p w14:paraId="6C7D8EF7" w14:textId="77777777" w:rsidR="005A1590" w:rsidRPr="00AB58B2" w:rsidRDefault="005A1590" w:rsidP="005A1590">
            <w:pPr>
              <w:jc w:val="center"/>
              <w:rPr>
                <w:sz w:val="16"/>
                <w:szCs w:val="16"/>
              </w:rPr>
            </w:pPr>
          </w:p>
        </w:tc>
        <w:tc>
          <w:tcPr>
            <w:tcW w:w="1802" w:type="dxa"/>
            <w:gridSpan w:val="2"/>
            <w:shd w:val="clear" w:color="auto" w:fill="FFFFFF" w:themeFill="background1"/>
          </w:tcPr>
          <w:p w14:paraId="27E28807" w14:textId="2FB5F393" w:rsidR="005A1590" w:rsidRPr="00AB58B2" w:rsidRDefault="005A1590" w:rsidP="005A1590">
            <w:pPr>
              <w:jc w:val="center"/>
              <w:rPr>
                <w:sz w:val="16"/>
                <w:szCs w:val="16"/>
              </w:rPr>
            </w:pPr>
          </w:p>
        </w:tc>
      </w:tr>
      <w:tr w:rsidR="005F2253" w14:paraId="61A330EC" w14:textId="77777777" w:rsidTr="005F2253">
        <w:tc>
          <w:tcPr>
            <w:tcW w:w="648" w:type="dxa"/>
            <w:shd w:val="clear" w:color="auto" w:fill="AEAAAA" w:themeFill="background2" w:themeFillShade="BF"/>
          </w:tcPr>
          <w:p w14:paraId="02F900A9" w14:textId="1D648ECC" w:rsidR="005A1590" w:rsidRPr="00615732" w:rsidRDefault="00283E44" w:rsidP="005A1590">
            <w:pPr>
              <w:jc w:val="center"/>
              <w:rPr>
                <w:b/>
                <w:bCs/>
                <w:sz w:val="16"/>
                <w:szCs w:val="16"/>
              </w:rPr>
            </w:pPr>
            <w:r>
              <w:rPr>
                <w:b/>
                <w:bCs/>
                <w:sz w:val="16"/>
                <w:szCs w:val="16"/>
              </w:rPr>
              <w:t>16</w:t>
            </w:r>
          </w:p>
        </w:tc>
        <w:tc>
          <w:tcPr>
            <w:tcW w:w="4230" w:type="dxa"/>
            <w:shd w:val="clear" w:color="auto" w:fill="FFFFFF" w:themeFill="background1"/>
          </w:tcPr>
          <w:p w14:paraId="259B14CF" w14:textId="1EC0C89D" w:rsidR="005A1590" w:rsidRPr="00313680" w:rsidRDefault="005A1590" w:rsidP="005A1590">
            <w:pPr>
              <w:jc w:val="both"/>
              <w:rPr>
                <w:sz w:val="16"/>
                <w:szCs w:val="16"/>
              </w:rPr>
            </w:pPr>
            <w:r w:rsidRPr="00313680">
              <w:rPr>
                <w:sz w:val="16"/>
                <w:szCs w:val="16"/>
              </w:rPr>
              <w:t>The Contractor shall submit an annual report on all outside employment activities including employee name, outside employer information, and short job description.</w:t>
            </w:r>
          </w:p>
        </w:tc>
        <w:tc>
          <w:tcPr>
            <w:tcW w:w="1530" w:type="dxa"/>
            <w:shd w:val="clear" w:color="auto" w:fill="FFFFFF" w:themeFill="background1"/>
          </w:tcPr>
          <w:p w14:paraId="09AB7F28" w14:textId="77777777" w:rsidR="005A1590" w:rsidRDefault="005A1590" w:rsidP="005A1590">
            <w:pPr>
              <w:jc w:val="center"/>
              <w:rPr>
                <w:sz w:val="16"/>
                <w:szCs w:val="16"/>
              </w:rPr>
            </w:pPr>
            <w:r>
              <w:rPr>
                <w:sz w:val="16"/>
                <w:szCs w:val="16"/>
              </w:rPr>
              <w:t xml:space="preserve">Annually and </w:t>
            </w:r>
          </w:p>
          <w:p w14:paraId="497A12A2" w14:textId="46E8813B" w:rsidR="005A1590" w:rsidRPr="00AB58B2" w:rsidRDefault="005A1590" w:rsidP="005A1590">
            <w:pPr>
              <w:jc w:val="center"/>
              <w:rPr>
                <w:sz w:val="16"/>
                <w:szCs w:val="16"/>
              </w:rPr>
            </w:pPr>
            <w:r>
              <w:rPr>
                <w:sz w:val="16"/>
                <w:szCs w:val="16"/>
              </w:rPr>
              <w:t>upon hire</w:t>
            </w:r>
          </w:p>
        </w:tc>
        <w:tc>
          <w:tcPr>
            <w:tcW w:w="1350" w:type="dxa"/>
            <w:shd w:val="clear" w:color="auto" w:fill="FFFFFF" w:themeFill="background1"/>
          </w:tcPr>
          <w:p w14:paraId="6B299BA1" w14:textId="77777777" w:rsidR="005A1590" w:rsidRPr="00AB58B2" w:rsidRDefault="005A1590" w:rsidP="005A1590">
            <w:pPr>
              <w:jc w:val="center"/>
              <w:rPr>
                <w:sz w:val="16"/>
                <w:szCs w:val="16"/>
              </w:rPr>
            </w:pPr>
          </w:p>
        </w:tc>
        <w:tc>
          <w:tcPr>
            <w:tcW w:w="1530" w:type="dxa"/>
            <w:shd w:val="clear" w:color="auto" w:fill="FFFFFF" w:themeFill="background1"/>
          </w:tcPr>
          <w:p w14:paraId="364453F8" w14:textId="08215814" w:rsidR="005A1590" w:rsidRPr="00AB58B2" w:rsidRDefault="005A1590" w:rsidP="005A1590">
            <w:pPr>
              <w:jc w:val="center"/>
              <w:rPr>
                <w:sz w:val="16"/>
                <w:szCs w:val="16"/>
              </w:rPr>
            </w:pPr>
            <w:r>
              <w:rPr>
                <w:sz w:val="16"/>
                <w:szCs w:val="16"/>
              </w:rPr>
              <w:t>Annually</w:t>
            </w:r>
          </w:p>
        </w:tc>
        <w:tc>
          <w:tcPr>
            <w:tcW w:w="1860" w:type="dxa"/>
            <w:shd w:val="clear" w:color="auto" w:fill="FFFFFF" w:themeFill="background1"/>
          </w:tcPr>
          <w:p w14:paraId="76561AE5" w14:textId="77777777" w:rsidR="005A1590" w:rsidRPr="00AB58B2" w:rsidRDefault="005A1590" w:rsidP="005A1590">
            <w:pPr>
              <w:jc w:val="center"/>
              <w:rPr>
                <w:sz w:val="16"/>
                <w:szCs w:val="16"/>
              </w:rPr>
            </w:pPr>
          </w:p>
        </w:tc>
        <w:tc>
          <w:tcPr>
            <w:tcW w:w="1802" w:type="dxa"/>
            <w:gridSpan w:val="2"/>
            <w:shd w:val="clear" w:color="auto" w:fill="FFFFFF" w:themeFill="background1"/>
          </w:tcPr>
          <w:p w14:paraId="6052C02C" w14:textId="6B6C2AE1" w:rsidR="005A1590" w:rsidRPr="00AB58B2" w:rsidRDefault="005A1590" w:rsidP="005A1590">
            <w:pPr>
              <w:jc w:val="center"/>
              <w:rPr>
                <w:sz w:val="16"/>
                <w:szCs w:val="16"/>
              </w:rPr>
            </w:pPr>
          </w:p>
        </w:tc>
      </w:tr>
      <w:tr w:rsidR="005F2253" w14:paraId="42B75C8D" w14:textId="77777777" w:rsidTr="005F2253">
        <w:tc>
          <w:tcPr>
            <w:tcW w:w="648" w:type="dxa"/>
            <w:shd w:val="clear" w:color="auto" w:fill="AEAAAA" w:themeFill="background2" w:themeFillShade="BF"/>
          </w:tcPr>
          <w:p w14:paraId="4C98BEE0" w14:textId="28D47BD0" w:rsidR="005A1590" w:rsidRPr="00615732" w:rsidRDefault="00283E44" w:rsidP="005A1590">
            <w:pPr>
              <w:jc w:val="center"/>
              <w:rPr>
                <w:b/>
                <w:bCs/>
                <w:sz w:val="16"/>
                <w:szCs w:val="16"/>
              </w:rPr>
            </w:pPr>
            <w:r>
              <w:rPr>
                <w:b/>
                <w:bCs/>
                <w:sz w:val="16"/>
                <w:szCs w:val="16"/>
              </w:rPr>
              <w:t>17</w:t>
            </w:r>
          </w:p>
        </w:tc>
        <w:tc>
          <w:tcPr>
            <w:tcW w:w="4230" w:type="dxa"/>
            <w:shd w:val="clear" w:color="auto" w:fill="FFFFFF" w:themeFill="background1"/>
          </w:tcPr>
          <w:p w14:paraId="1ADF7BDB" w14:textId="320C6D5C" w:rsidR="005A1590" w:rsidRPr="00313680" w:rsidRDefault="005A1590" w:rsidP="005A1590">
            <w:pPr>
              <w:jc w:val="both"/>
              <w:rPr>
                <w:sz w:val="16"/>
                <w:szCs w:val="16"/>
              </w:rPr>
            </w:pPr>
            <w:r w:rsidRPr="00313680">
              <w:rPr>
                <w:sz w:val="16"/>
                <w:szCs w:val="16"/>
              </w:rPr>
              <w:t>Contractor shall maintain the guaranteed minimal staffing level included in the Contractor’s approved proposal to ensure the successful accomplishment of duties per contract. This will include, but not limited to, Call Center and Customer Service staff, executive and managerial staff, clinically licensed professionals, adequate training staff, DCPP dedicated unit staff, and contractor staff dedicated to the CSA.</w:t>
            </w:r>
          </w:p>
        </w:tc>
        <w:tc>
          <w:tcPr>
            <w:tcW w:w="1530" w:type="dxa"/>
            <w:shd w:val="clear" w:color="auto" w:fill="FFFFFF" w:themeFill="background1"/>
          </w:tcPr>
          <w:p w14:paraId="0A9F4A4B" w14:textId="0832A8A3" w:rsidR="005A1590" w:rsidRPr="00AB58B2" w:rsidRDefault="005A1590" w:rsidP="005A1590">
            <w:pPr>
              <w:jc w:val="center"/>
              <w:rPr>
                <w:sz w:val="16"/>
                <w:szCs w:val="16"/>
              </w:rPr>
            </w:pPr>
          </w:p>
        </w:tc>
        <w:tc>
          <w:tcPr>
            <w:tcW w:w="1350" w:type="dxa"/>
            <w:shd w:val="clear" w:color="auto" w:fill="FFFFFF" w:themeFill="background1"/>
          </w:tcPr>
          <w:p w14:paraId="1BF1C889" w14:textId="77777777" w:rsidR="005A1590" w:rsidRPr="00AB58B2" w:rsidRDefault="005A1590" w:rsidP="005A1590">
            <w:pPr>
              <w:jc w:val="center"/>
              <w:rPr>
                <w:sz w:val="16"/>
                <w:szCs w:val="16"/>
              </w:rPr>
            </w:pPr>
          </w:p>
        </w:tc>
        <w:tc>
          <w:tcPr>
            <w:tcW w:w="1530" w:type="dxa"/>
            <w:shd w:val="clear" w:color="auto" w:fill="FFFFFF" w:themeFill="background1"/>
          </w:tcPr>
          <w:p w14:paraId="25A6E678" w14:textId="3861514B" w:rsidR="005A1590" w:rsidRPr="00AB58B2" w:rsidRDefault="005A1590" w:rsidP="005A1590">
            <w:pPr>
              <w:jc w:val="center"/>
              <w:rPr>
                <w:sz w:val="16"/>
                <w:szCs w:val="16"/>
              </w:rPr>
            </w:pPr>
            <w:r>
              <w:rPr>
                <w:sz w:val="16"/>
                <w:szCs w:val="16"/>
              </w:rPr>
              <w:t>Monthly</w:t>
            </w:r>
          </w:p>
        </w:tc>
        <w:tc>
          <w:tcPr>
            <w:tcW w:w="1860" w:type="dxa"/>
            <w:shd w:val="clear" w:color="auto" w:fill="FFFFFF" w:themeFill="background1"/>
          </w:tcPr>
          <w:p w14:paraId="0EE45400" w14:textId="77777777" w:rsidR="005A1590" w:rsidRPr="00AB58B2" w:rsidRDefault="005A1590" w:rsidP="005A1590">
            <w:pPr>
              <w:jc w:val="center"/>
              <w:rPr>
                <w:sz w:val="16"/>
                <w:szCs w:val="16"/>
              </w:rPr>
            </w:pPr>
          </w:p>
        </w:tc>
        <w:tc>
          <w:tcPr>
            <w:tcW w:w="1802" w:type="dxa"/>
            <w:gridSpan w:val="2"/>
            <w:shd w:val="clear" w:color="auto" w:fill="FFFFFF" w:themeFill="background1"/>
          </w:tcPr>
          <w:p w14:paraId="687745A3" w14:textId="4BC8A4EE" w:rsidR="005A1590" w:rsidRPr="00AB58B2" w:rsidRDefault="005A1590" w:rsidP="005A1590">
            <w:pPr>
              <w:jc w:val="center"/>
              <w:rPr>
                <w:sz w:val="16"/>
                <w:szCs w:val="16"/>
              </w:rPr>
            </w:pPr>
          </w:p>
        </w:tc>
      </w:tr>
      <w:tr w:rsidR="005F2253" w14:paraId="1A48D11A" w14:textId="77777777" w:rsidTr="005F2253">
        <w:tc>
          <w:tcPr>
            <w:tcW w:w="648" w:type="dxa"/>
            <w:shd w:val="clear" w:color="auto" w:fill="AEAAAA" w:themeFill="background2" w:themeFillShade="BF"/>
          </w:tcPr>
          <w:p w14:paraId="0F665B00" w14:textId="32C12484" w:rsidR="005A1590" w:rsidRPr="003F6399" w:rsidRDefault="00283E44" w:rsidP="005A1590">
            <w:pPr>
              <w:jc w:val="center"/>
              <w:rPr>
                <w:b/>
                <w:bCs/>
                <w:sz w:val="16"/>
                <w:szCs w:val="16"/>
              </w:rPr>
            </w:pPr>
            <w:r>
              <w:rPr>
                <w:b/>
                <w:bCs/>
                <w:sz w:val="16"/>
                <w:szCs w:val="16"/>
              </w:rPr>
              <w:t>18</w:t>
            </w:r>
          </w:p>
        </w:tc>
        <w:tc>
          <w:tcPr>
            <w:tcW w:w="4230" w:type="dxa"/>
            <w:shd w:val="clear" w:color="auto" w:fill="FFFFFF" w:themeFill="background1"/>
          </w:tcPr>
          <w:p w14:paraId="64BDD74E" w14:textId="4F707584" w:rsidR="005A1590" w:rsidRPr="00313680" w:rsidRDefault="005A1590" w:rsidP="005A1590">
            <w:pPr>
              <w:jc w:val="both"/>
              <w:rPr>
                <w:sz w:val="16"/>
                <w:szCs w:val="16"/>
              </w:rPr>
            </w:pPr>
            <w:r w:rsidRPr="00313680">
              <w:rPr>
                <w:sz w:val="16"/>
                <w:szCs w:val="16"/>
              </w:rPr>
              <w:t>The Contractor shall provide a Position Control List on a monthly basis.</w:t>
            </w:r>
          </w:p>
        </w:tc>
        <w:tc>
          <w:tcPr>
            <w:tcW w:w="1530" w:type="dxa"/>
            <w:shd w:val="clear" w:color="auto" w:fill="FFFFFF" w:themeFill="background1"/>
          </w:tcPr>
          <w:p w14:paraId="61F9B00A" w14:textId="1A858FD3" w:rsidR="005A1590" w:rsidRPr="00AB58B2" w:rsidRDefault="005A1590" w:rsidP="005A1590">
            <w:pPr>
              <w:jc w:val="center"/>
              <w:rPr>
                <w:sz w:val="16"/>
                <w:szCs w:val="16"/>
              </w:rPr>
            </w:pPr>
            <w:r>
              <w:rPr>
                <w:sz w:val="16"/>
                <w:szCs w:val="16"/>
              </w:rPr>
              <w:t>Monthly</w:t>
            </w:r>
          </w:p>
        </w:tc>
        <w:tc>
          <w:tcPr>
            <w:tcW w:w="1350" w:type="dxa"/>
            <w:shd w:val="clear" w:color="auto" w:fill="FFFFFF" w:themeFill="background1"/>
          </w:tcPr>
          <w:p w14:paraId="42E34E44" w14:textId="77777777" w:rsidR="005A1590" w:rsidRPr="00AB58B2" w:rsidRDefault="005A1590" w:rsidP="005A1590">
            <w:pPr>
              <w:jc w:val="center"/>
              <w:rPr>
                <w:sz w:val="16"/>
                <w:szCs w:val="16"/>
              </w:rPr>
            </w:pPr>
          </w:p>
        </w:tc>
        <w:tc>
          <w:tcPr>
            <w:tcW w:w="1530" w:type="dxa"/>
            <w:shd w:val="clear" w:color="auto" w:fill="FFFFFF" w:themeFill="background1"/>
          </w:tcPr>
          <w:p w14:paraId="253E705B" w14:textId="0F89F9C1" w:rsidR="005A1590" w:rsidRPr="00AB58B2" w:rsidRDefault="005A1590" w:rsidP="005A1590">
            <w:pPr>
              <w:jc w:val="center"/>
              <w:rPr>
                <w:sz w:val="16"/>
                <w:szCs w:val="16"/>
              </w:rPr>
            </w:pPr>
            <w:r>
              <w:rPr>
                <w:sz w:val="16"/>
                <w:szCs w:val="16"/>
              </w:rPr>
              <w:t>Monthly</w:t>
            </w:r>
          </w:p>
        </w:tc>
        <w:tc>
          <w:tcPr>
            <w:tcW w:w="1860" w:type="dxa"/>
            <w:shd w:val="clear" w:color="auto" w:fill="FFFFFF" w:themeFill="background1"/>
          </w:tcPr>
          <w:p w14:paraId="67690AE1" w14:textId="77777777" w:rsidR="005A1590" w:rsidRPr="00AB58B2" w:rsidRDefault="005A1590" w:rsidP="005A1590">
            <w:pPr>
              <w:jc w:val="center"/>
              <w:rPr>
                <w:sz w:val="16"/>
                <w:szCs w:val="16"/>
              </w:rPr>
            </w:pPr>
          </w:p>
        </w:tc>
        <w:tc>
          <w:tcPr>
            <w:tcW w:w="1802" w:type="dxa"/>
            <w:gridSpan w:val="2"/>
            <w:shd w:val="clear" w:color="auto" w:fill="FFFFFF" w:themeFill="background1"/>
          </w:tcPr>
          <w:p w14:paraId="43D33FF1" w14:textId="4F62B0DF" w:rsidR="005A1590" w:rsidRPr="00AB58B2" w:rsidRDefault="005A1590" w:rsidP="005A1590">
            <w:pPr>
              <w:jc w:val="center"/>
              <w:rPr>
                <w:sz w:val="16"/>
                <w:szCs w:val="16"/>
              </w:rPr>
            </w:pPr>
          </w:p>
        </w:tc>
      </w:tr>
      <w:tr w:rsidR="005F2253" w14:paraId="724B715D" w14:textId="77777777" w:rsidTr="005F2253">
        <w:tc>
          <w:tcPr>
            <w:tcW w:w="648" w:type="dxa"/>
            <w:shd w:val="clear" w:color="auto" w:fill="AEAAAA" w:themeFill="background2" w:themeFillShade="BF"/>
          </w:tcPr>
          <w:p w14:paraId="768A9009" w14:textId="1BAEF836" w:rsidR="005A1590" w:rsidRPr="003F6399" w:rsidRDefault="00283E44" w:rsidP="005A1590">
            <w:pPr>
              <w:jc w:val="center"/>
              <w:rPr>
                <w:b/>
                <w:bCs/>
                <w:sz w:val="16"/>
                <w:szCs w:val="16"/>
              </w:rPr>
            </w:pPr>
            <w:r>
              <w:rPr>
                <w:b/>
                <w:bCs/>
                <w:sz w:val="16"/>
                <w:szCs w:val="16"/>
              </w:rPr>
              <w:t>19</w:t>
            </w:r>
          </w:p>
        </w:tc>
        <w:tc>
          <w:tcPr>
            <w:tcW w:w="4230" w:type="dxa"/>
            <w:shd w:val="clear" w:color="auto" w:fill="FFFFFF" w:themeFill="background1"/>
          </w:tcPr>
          <w:p w14:paraId="3CC48EF3" w14:textId="0AC85986" w:rsidR="005A1590" w:rsidRPr="00313680" w:rsidRDefault="005A1590" w:rsidP="005A1590">
            <w:pPr>
              <w:jc w:val="both"/>
              <w:rPr>
                <w:sz w:val="16"/>
                <w:szCs w:val="16"/>
              </w:rPr>
            </w:pPr>
            <w:r w:rsidRPr="00313680">
              <w:rPr>
                <w:sz w:val="16"/>
                <w:szCs w:val="16"/>
              </w:rPr>
              <w:t>No changes to executive management or supervisory staff will be made without prior consultation with the State.</w:t>
            </w:r>
          </w:p>
        </w:tc>
        <w:tc>
          <w:tcPr>
            <w:tcW w:w="1530" w:type="dxa"/>
            <w:shd w:val="clear" w:color="auto" w:fill="FFFFFF" w:themeFill="background1"/>
          </w:tcPr>
          <w:p w14:paraId="5BACC67C" w14:textId="77777777" w:rsidR="005A1590" w:rsidRPr="00AB58B2" w:rsidRDefault="005A1590" w:rsidP="005A1590">
            <w:pPr>
              <w:jc w:val="center"/>
              <w:rPr>
                <w:sz w:val="16"/>
                <w:szCs w:val="16"/>
              </w:rPr>
            </w:pPr>
          </w:p>
        </w:tc>
        <w:tc>
          <w:tcPr>
            <w:tcW w:w="1350" w:type="dxa"/>
            <w:shd w:val="clear" w:color="auto" w:fill="FFFFFF" w:themeFill="background1"/>
          </w:tcPr>
          <w:p w14:paraId="0E476475" w14:textId="77777777" w:rsidR="005A1590" w:rsidRPr="00AB58B2" w:rsidRDefault="005A1590" w:rsidP="005A1590">
            <w:pPr>
              <w:jc w:val="center"/>
              <w:rPr>
                <w:sz w:val="16"/>
                <w:szCs w:val="16"/>
              </w:rPr>
            </w:pPr>
          </w:p>
        </w:tc>
        <w:tc>
          <w:tcPr>
            <w:tcW w:w="1530" w:type="dxa"/>
            <w:shd w:val="clear" w:color="auto" w:fill="FFFFFF" w:themeFill="background1"/>
          </w:tcPr>
          <w:p w14:paraId="63E59513" w14:textId="463203DB" w:rsidR="005A1590" w:rsidRPr="00AB58B2" w:rsidRDefault="005A1590" w:rsidP="005A1590">
            <w:pPr>
              <w:jc w:val="center"/>
              <w:rPr>
                <w:sz w:val="16"/>
                <w:szCs w:val="16"/>
              </w:rPr>
            </w:pPr>
            <w:r>
              <w:rPr>
                <w:sz w:val="16"/>
                <w:szCs w:val="16"/>
              </w:rPr>
              <w:t>As needed</w:t>
            </w:r>
          </w:p>
        </w:tc>
        <w:tc>
          <w:tcPr>
            <w:tcW w:w="1860" w:type="dxa"/>
            <w:shd w:val="clear" w:color="auto" w:fill="FFFFFF" w:themeFill="background1"/>
          </w:tcPr>
          <w:p w14:paraId="7994D90F" w14:textId="77777777" w:rsidR="005A1590" w:rsidRPr="00AB58B2" w:rsidRDefault="005A1590" w:rsidP="005A1590">
            <w:pPr>
              <w:jc w:val="center"/>
              <w:rPr>
                <w:sz w:val="16"/>
                <w:szCs w:val="16"/>
              </w:rPr>
            </w:pPr>
          </w:p>
        </w:tc>
        <w:tc>
          <w:tcPr>
            <w:tcW w:w="1802" w:type="dxa"/>
            <w:gridSpan w:val="2"/>
            <w:shd w:val="clear" w:color="auto" w:fill="FFFFFF" w:themeFill="background1"/>
          </w:tcPr>
          <w:p w14:paraId="5E580883" w14:textId="18284A0F" w:rsidR="005A1590" w:rsidRPr="00AB58B2" w:rsidRDefault="005A1590" w:rsidP="005A1590">
            <w:pPr>
              <w:jc w:val="center"/>
              <w:rPr>
                <w:sz w:val="16"/>
                <w:szCs w:val="16"/>
              </w:rPr>
            </w:pPr>
          </w:p>
        </w:tc>
      </w:tr>
      <w:tr w:rsidR="005F2253" w14:paraId="05626335" w14:textId="77777777" w:rsidTr="005F2253">
        <w:tc>
          <w:tcPr>
            <w:tcW w:w="648" w:type="dxa"/>
            <w:shd w:val="clear" w:color="auto" w:fill="AEAAAA" w:themeFill="background2" w:themeFillShade="BF"/>
          </w:tcPr>
          <w:p w14:paraId="5348EC94" w14:textId="7E016A4B" w:rsidR="005A1590" w:rsidRPr="003F6399" w:rsidRDefault="00283E44" w:rsidP="005A1590">
            <w:pPr>
              <w:jc w:val="center"/>
              <w:rPr>
                <w:b/>
                <w:bCs/>
                <w:sz w:val="16"/>
                <w:szCs w:val="16"/>
              </w:rPr>
            </w:pPr>
            <w:r>
              <w:rPr>
                <w:b/>
                <w:bCs/>
                <w:sz w:val="16"/>
                <w:szCs w:val="16"/>
              </w:rPr>
              <w:t>20</w:t>
            </w:r>
          </w:p>
        </w:tc>
        <w:tc>
          <w:tcPr>
            <w:tcW w:w="4230" w:type="dxa"/>
            <w:shd w:val="clear" w:color="auto" w:fill="FFFFFF" w:themeFill="background1"/>
          </w:tcPr>
          <w:p w14:paraId="2FA8C3E8" w14:textId="7A973DCA" w:rsidR="005A1590" w:rsidRPr="00313680" w:rsidRDefault="005A1590" w:rsidP="005A1590">
            <w:pPr>
              <w:jc w:val="both"/>
              <w:rPr>
                <w:sz w:val="16"/>
                <w:szCs w:val="16"/>
              </w:rPr>
            </w:pPr>
            <w:r w:rsidRPr="00313680">
              <w:rPr>
                <w:sz w:val="16"/>
                <w:szCs w:val="16"/>
              </w:rPr>
              <w:t>The Contractor shall provide bilingual/multi-cultural staff during regular business hours and the availability of an interpreter service 24/7.</w:t>
            </w:r>
          </w:p>
        </w:tc>
        <w:tc>
          <w:tcPr>
            <w:tcW w:w="1530" w:type="dxa"/>
            <w:shd w:val="clear" w:color="auto" w:fill="FFFFFF" w:themeFill="background1"/>
          </w:tcPr>
          <w:p w14:paraId="78706276" w14:textId="67E2B682" w:rsidR="005A1590" w:rsidRPr="00AB58B2" w:rsidRDefault="006A41B0" w:rsidP="005A1590">
            <w:pPr>
              <w:jc w:val="center"/>
              <w:rPr>
                <w:sz w:val="16"/>
                <w:szCs w:val="16"/>
              </w:rPr>
            </w:pPr>
            <w:r>
              <w:rPr>
                <w:sz w:val="16"/>
                <w:szCs w:val="16"/>
              </w:rPr>
              <w:t>Regular business hours</w:t>
            </w:r>
            <w:r w:rsidR="00D96A7D">
              <w:rPr>
                <w:sz w:val="16"/>
                <w:szCs w:val="16"/>
              </w:rPr>
              <w:t>/ 24/7</w:t>
            </w:r>
          </w:p>
        </w:tc>
        <w:tc>
          <w:tcPr>
            <w:tcW w:w="1350" w:type="dxa"/>
            <w:shd w:val="clear" w:color="auto" w:fill="FFFFFF" w:themeFill="background1"/>
          </w:tcPr>
          <w:p w14:paraId="0A7E3824" w14:textId="77777777" w:rsidR="005A1590" w:rsidRPr="00AB58B2" w:rsidRDefault="005A1590" w:rsidP="005A1590">
            <w:pPr>
              <w:jc w:val="center"/>
              <w:rPr>
                <w:sz w:val="16"/>
                <w:szCs w:val="16"/>
              </w:rPr>
            </w:pPr>
          </w:p>
        </w:tc>
        <w:tc>
          <w:tcPr>
            <w:tcW w:w="1530" w:type="dxa"/>
            <w:shd w:val="clear" w:color="auto" w:fill="FFFFFF" w:themeFill="background1"/>
          </w:tcPr>
          <w:p w14:paraId="273C6684" w14:textId="4B5AC577" w:rsidR="005A1590" w:rsidRPr="00AB58B2" w:rsidRDefault="005A1590" w:rsidP="005A1590">
            <w:pPr>
              <w:jc w:val="center"/>
              <w:rPr>
                <w:sz w:val="16"/>
                <w:szCs w:val="16"/>
              </w:rPr>
            </w:pPr>
            <w:r>
              <w:rPr>
                <w:sz w:val="16"/>
                <w:szCs w:val="16"/>
              </w:rPr>
              <w:t>Monthly</w:t>
            </w:r>
          </w:p>
        </w:tc>
        <w:tc>
          <w:tcPr>
            <w:tcW w:w="1860" w:type="dxa"/>
            <w:shd w:val="clear" w:color="auto" w:fill="FFFFFF" w:themeFill="background1"/>
          </w:tcPr>
          <w:p w14:paraId="53359A96" w14:textId="77777777" w:rsidR="005A1590" w:rsidRPr="00AB58B2" w:rsidRDefault="005A1590" w:rsidP="005A1590">
            <w:pPr>
              <w:jc w:val="center"/>
              <w:rPr>
                <w:sz w:val="16"/>
                <w:szCs w:val="16"/>
              </w:rPr>
            </w:pPr>
          </w:p>
        </w:tc>
        <w:tc>
          <w:tcPr>
            <w:tcW w:w="1802" w:type="dxa"/>
            <w:gridSpan w:val="2"/>
            <w:shd w:val="clear" w:color="auto" w:fill="FFFFFF" w:themeFill="background1"/>
          </w:tcPr>
          <w:p w14:paraId="4A785504" w14:textId="5CADDC44" w:rsidR="005A1590" w:rsidRPr="00AB58B2" w:rsidRDefault="005A1590" w:rsidP="005A1590">
            <w:pPr>
              <w:jc w:val="center"/>
              <w:rPr>
                <w:sz w:val="16"/>
                <w:szCs w:val="16"/>
              </w:rPr>
            </w:pPr>
          </w:p>
        </w:tc>
      </w:tr>
      <w:tr w:rsidR="005F2253" w14:paraId="1F6C7A03" w14:textId="77777777" w:rsidTr="005F2253">
        <w:tc>
          <w:tcPr>
            <w:tcW w:w="648" w:type="dxa"/>
            <w:shd w:val="clear" w:color="auto" w:fill="AEAAAA" w:themeFill="background2" w:themeFillShade="BF"/>
          </w:tcPr>
          <w:p w14:paraId="1CEBEB5B" w14:textId="1DA5E186" w:rsidR="005A1590" w:rsidRPr="003F6399" w:rsidRDefault="00283E44" w:rsidP="005A1590">
            <w:pPr>
              <w:jc w:val="center"/>
              <w:rPr>
                <w:b/>
                <w:bCs/>
                <w:sz w:val="16"/>
                <w:szCs w:val="16"/>
              </w:rPr>
            </w:pPr>
            <w:r>
              <w:rPr>
                <w:b/>
                <w:bCs/>
                <w:sz w:val="16"/>
                <w:szCs w:val="16"/>
              </w:rPr>
              <w:t>21</w:t>
            </w:r>
          </w:p>
        </w:tc>
        <w:tc>
          <w:tcPr>
            <w:tcW w:w="4230" w:type="dxa"/>
            <w:shd w:val="clear" w:color="auto" w:fill="FFFFFF" w:themeFill="background1"/>
          </w:tcPr>
          <w:p w14:paraId="21B0C8A5" w14:textId="094DCD78" w:rsidR="005A1590" w:rsidRPr="00313680" w:rsidRDefault="005A1590" w:rsidP="005A1590">
            <w:pPr>
              <w:jc w:val="both"/>
              <w:rPr>
                <w:sz w:val="16"/>
                <w:szCs w:val="16"/>
              </w:rPr>
            </w:pPr>
            <w:r w:rsidRPr="00313680">
              <w:rPr>
                <w:sz w:val="16"/>
                <w:szCs w:val="16"/>
              </w:rPr>
              <w:t>The Contractor will provide a robust training program for all CSA employees that includes instruction on the need for confidentiality and all related regulations, including HIPAA, 42, CFR-Part 2, etc.</w:t>
            </w:r>
          </w:p>
        </w:tc>
        <w:tc>
          <w:tcPr>
            <w:tcW w:w="1530" w:type="dxa"/>
            <w:shd w:val="clear" w:color="auto" w:fill="FFFFFF" w:themeFill="background1"/>
          </w:tcPr>
          <w:p w14:paraId="160E1977" w14:textId="77777777" w:rsidR="005A1590" w:rsidRPr="00AB58B2" w:rsidRDefault="005A1590" w:rsidP="005A1590">
            <w:pPr>
              <w:jc w:val="center"/>
              <w:rPr>
                <w:sz w:val="16"/>
                <w:szCs w:val="16"/>
              </w:rPr>
            </w:pPr>
          </w:p>
        </w:tc>
        <w:tc>
          <w:tcPr>
            <w:tcW w:w="1350" w:type="dxa"/>
            <w:shd w:val="clear" w:color="auto" w:fill="FFFFFF" w:themeFill="background1"/>
          </w:tcPr>
          <w:p w14:paraId="35F3B48F" w14:textId="77777777" w:rsidR="005A1590" w:rsidRPr="00AB58B2" w:rsidRDefault="005A1590" w:rsidP="005A1590">
            <w:pPr>
              <w:jc w:val="center"/>
              <w:rPr>
                <w:sz w:val="16"/>
                <w:szCs w:val="16"/>
              </w:rPr>
            </w:pPr>
          </w:p>
        </w:tc>
        <w:tc>
          <w:tcPr>
            <w:tcW w:w="1530" w:type="dxa"/>
            <w:shd w:val="clear" w:color="auto" w:fill="FFFFFF" w:themeFill="background1"/>
          </w:tcPr>
          <w:p w14:paraId="6162B2FB" w14:textId="68F37CE2" w:rsidR="005A1590" w:rsidRPr="00AB58B2" w:rsidRDefault="005A1590" w:rsidP="005A1590">
            <w:pPr>
              <w:jc w:val="center"/>
              <w:rPr>
                <w:sz w:val="16"/>
                <w:szCs w:val="16"/>
              </w:rPr>
            </w:pPr>
            <w:r>
              <w:rPr>
                <w:sz w:val="16"/>
                <w:szCs w:val="16"/>
              </w:rPr>
              <w:t>Annually</w:t>
            </w:r>
          </w:p>
        </w:tc>
        <w:tc>
          <w:tcPr>
            <w:tcW w:w="1860" w:type="dxa"/>
            <w:shd w:val="clear" w:color="auto" w:fill="FFFFFF" w:themeFill="background1"/>
          </w:tcPr>
          <w:p w14:paraId="227929A4" w14:textId="77777777" w:rsidR="005A1590" w:rsidRPr="00AB58B2" w:rsidRDefault="005A1590" w:rsidP="005A1590">
            <w:pPr>
              <w:jc w:val="center"/>
              <w:rPr>
                <w:sz w:val="16"/>
                <w:szCs w:val="16"/>
              </w:rPr>
            </w:pPr>
          </w:p>
        </w:tc>
        <w:tc>
          <w:tcPr>
            <w:tcW w:w="1802" w:type="dxa"/>
            <w:gridSpan w:val="2"/>
            <w:shd w:val="clear" w:color="auto" w:fill="FFFFFF" w:themeFill="background1"/>
          </w:tcPr>
          <w:p w14:paraId="1D3F45FB" w14:textId="2EF18019" w:rsidR="005A1590" w:rsidRPr="00AB58B2" w:rsidRDefault="005A1590" w:rsidP="005A1590">
            <w:pPr>
              <w:jc w:val="center"/>
              <w:rPr>
                <w:sz w:val="16"/>
                <w:szCs w:val="16"/>
              </w:rPr>
            </w:pPr>
            <w:r>
              <w:rPr>
                <w:sz w:val="16"/>
                <w:szCs w:val="16"/>
              </w:rPr>
              <w:t>Staffing</w:t>
            </w:r>
          </w:p>
        </w:tc>
      </w:tr>
      <w:tr w:rsidR="005F2253" w14:paraId="6FC4CF10" w14:textId="77777777" w:rsidTr="005F2253">
        <w:tc>
          <w:tcPr>
            <w:tcW w:w="648" w:type="dxa"/>
            <w:shd w:val="clear" w:color="auto" w:fill="AEAAAA" w:themeFill="background2" w:themeFillShade="BF"/>
          </w:tcPr>
          <w:p w14:paraId="1ECF481C" w14:textId="75199241" w:rsidR="005A1590" w:rsidRPr="003F6399" w:rsidRDefault="00283E44" w:rsidP="005A1590">
            <w:pPr>
              <w:jc w:val="center"/>
              <w:rPr>
                <w:b/>
                <w:bCs/>
                <w:sz w:val="16"/>
                <w:szCs w:val="16"/>
              </w:rPr>
            </w:pPr>
            <w:r>
              <w:rPr>
                <w:b/>
                <w:bCs/>
                <w:sz w:val="16"/>
                <w:szCs w:val="16"/>
              </w:rPr>
              <w:t>22</w:t>
            </w:r>
          </w:p>
        </w:tc>
        <w:tc>
          <w:tcPr>
            <w:tcW w:w="4230" w:type="dxa"/>
            <w:shd w:val="clear" w:color="auto" w:fill="FFFFFF" w:themeFill="background1"/>
          </w:tcPr>
          <w:p w14:paraId="110E1631" w14:textId="7D83EE5D" w:rsidR="005A1590" w:rsidRPr="00313680" w:rsidRDefault="005A1590" w:rsidP="005A1590">
            <w:pPr>
              <w:jc w:val="both"/>
              <w:rPr>
                <w:sz w:val="16"/>
                <w:szCs w:val="16"/>
              </w:rPr>
            </w:pPr>
            <w:r w:rsidRPr="00313680">
              <w:rPr>
                <w:sz w:val="16"/>
                <w:szCs w:val="16"/>
              </w:rPr>
              <w:t>The Contractor shall have a sufficient number of qualified personnel to comply with all Quality Management requirements in a specified timeframe (as determined by DCF/CSOC).</w:t>
            </w:r>
          </w:p>
        </w:tc>
        <w:tc>
          <w:tcPr>
            <w:tcW w:w="1530" w:type="dxa"/>
            <w:shd w:val="clear" w:color="auto" w:fill="FFFFFF" w:themeFill="background1"/>
          </w:tcPr>
          <w:p w14:paraId="64761C3B" w14:textId="77777777" w:rsidR="005A1590" w:rsidRPr="00AB58B2" w:rsidRDefault="005A1590" w:rsidP="005A1590">
            <w:pPr>
              <w:jc w:val="center"/>
              <w:rPr>
                <w:sz w:val="16"/>
                <w:szCs w:val="16"/>
              </w:rPr>
            </w:pPr>
          </w:p>
        </w:tc>
        <w:tc>
          <w:tcPr>
            <w:tcW w:w="1350" w:type="dxa"/>
            <w:shd w:val="clear" w:color="auto" w:fill="FFFFFF" w:themeFill="background1"/>
          </w:tcPr>
          <w:p w14:paraId="2225F9BF" w14:textId="77777777" w:rsidR="005A1590" w:rsidRPr="00AB58B2" w:rsidRDefault="005A1590" w:rsidP="005A1590">
            <w:pPr>
              <w:jc w:val="center"/>
              <w:rPr>
                <w:sz w:val="16"/>
                <w:szCs w:val="16"/>
              </w:rPr>
            </w:pPr>
          </w:p>
        </w:tc>
        <w:tc>
          <w:tcPr>
            <w:tcW w:w="1530" w:type="dxa"/>
            <w:shd w:val="clear" w:color="auto" w:fill="FFFFFF" w:themeFill="background1"/>
          </w:tcPr>
          <w:p w14:paraId="25EAE6F6" w14:textId="285898AC" w:rsidR="005A1590" w:rsidRPr="00AB58B2" w:rsidRDefault="005A1590" w:rsidP="005A1590">
            <w:pPr>
              <w:jc w:val="center"/>
              <w:rPr>
                <w:sz w:val="16"/>
                <w:szCs w:val="16"/>
              </w:rPr>
            </w:pPr>
          </w:p>
        </w:tc>
        <w:tc>
          <w:tcPr>
            <w:tcW w:w="1860" w:type="dxa"/>
            <w:shd w:val="clear" w:color="auto" w:fill="FFFFFF" w:themeFill="background1"/>
          </w:tcPr>
          <w:p w14:paraId="3FAB2549" w14:textId="77777777" w:rsidR="005A1590" w:rsidRPr="00AB58B2" w:rsidRDefault="005A1590" w:rsidP="005A1590">
            <w:pPr>
              <w:jc w:val="center"/>
              <w:rPr>
                <w:sz w:val="16"/>
                <w:szCs w:val="16"/>
              </w:rPr>
            </w:pPr>
          </w:p>
        </w:tc>
        <w:tc>
          <w:tcPr>
            <w:tcW w:w="1802" w:type="dxa"/>
            <w:gridSpan w:val="2"/>
            <w:shd w:val="clear" w:color="auto" w:fill="FFFFFF" w:themeFill="background1"/>
          </w:tcPr>
          <w:p w14:paraId="23C24B05" w14:textId="64F06D13" w:rsidR="005A1590" w:rsidRPr="00AB58B2" w:rsidRDefault="005A1590" w:rsidP="005A1590">
            <w:pPr>
              <w:jc w:val="center"/>
              <w:rPr>
                <w:sz w:val="16"/>
                <w:szCs w:val="16"/>
              </w:rPr>
            </w:pPr>
            <w:r>
              <w:rPr>
                <w:sz w:val="16"/>
                <w:szCs w:val="16"/>
              </w:rPr>
              <w:t>Staffing</w:t>
            </w:r>
          </w:p>
        </w:tc>
      </w:tr>
      <w:tr w:rsidR="005F2253" w14:paraId="0A29A341" w14:textId="77777777" w:rsidTr="005F2253">
        <w:tc>
          <w:tcPr>
            <w:tcW w:w="648" w:type="dxa"/>
            <w:shd w:val="clear" w:color="auto" w:fill="AEAAAA" w:themeFill="background2" w:themeFillShade="BF"/>
          </w:tcPr>
          <w:p w14:paraId="6C488741" w14:textId="1254AEEF" w:rsidR="005A1590" w:rsidRPr="003F6399" w:rsidRDefault="00283E44" w:rsidP="005A1590">
            <w:pPr>
              <w:jc w:val="center"/>
              <w:rPr>
                <w:b/>
                <w:bCs/>
                <w:sz w:val="16"/>
                <w:szCs w:val="16"/>
              </w:rPr>
            </w:pPr>
            <w:r>
              <w:rPr>
                <w:b/>
                <w:bCs/>
                <w:sz w:val="16"/>
                <w:szCs w:val="16"/>
              </w:rPr>
              <w:t>23</w:t>
            </w:r>
          </w:p>
        </w:tc>
        <w:tc>
          <w:tcPr>
            <w:tcW w:w="4230" w:type="dxa"/>
            <w:shd w:val="clear" w:color="auto" w:fill="FFFFFF" w:themeFill="background1"/>
          </w:tcPr>
          <w:p w14:paraId="3579BEED" w14:textId="69F0DE03" w:rsidR="005A1590" w:rsidRPr="00313680" w:rsidRDefault="005A1590" w:rsidP="005A1590">
            <w:pPr>
              <w:jc w:val="both"/>
              <w:rPr>
                <w:sz w:val="16"/>
                <w:szCs w:val="16"/>
              </w:rPr>
            </w:pPr>
            <w:r w:rsidRPr="00313680">
              <w:rPr>
                <w:sz w:val="16"/>
                <w:szCs w:val="16"/>
              </w:rPr>
              <w:t>Throughout the life of the contract, the Contractor shall communicate to DCF/CSOC (within 48 hours) any changes in IT staffing and provide an updated organizational chart monthly.</w:t>
            </w:r>
          </w:p>
        </w:tc>
        <w:tc>
          <w:tcPr>
            <w:tcW w:w="1530" w:type="dxa"/>
            <w:shd w:val="clear" w:color="auto" w:fill="FFFFFF" w:themeFill="background1"/>
          </w:tcPr>
          <w:p w14:paraId="1A9E5CBF" w14:textId="1D41F921" w:rsidR="005A1590" w:rsidRPr="00AB58B2" w:rsidRDefault="005A1590" w:rsidP="005A1590">
            <w:pPr>
              <w:jc w:val="center"/>
              <w:rPr>
                <w:sz w:val="16"/>
                <w:szCs w:val="16"/>
              </w:rPr>
            </w:pPr>
            <w:r>
              <w:rPr>
                <w:sz w:val="16"/>
                <w:szCs w:val="16"/>
              </w:rPr>
              <w:t>48 hours</w:t>
            </w:r>
          </w:p>
        </w:tc>
        <w:tc>
          <w:tcPr>
            <w:tcW w:w="1350" w:type="dxa"/>
            <w:shd w:val="clear" w:color="auto" w:fill="FFFFFF" w:themeFill="background1"/>
          </w:tcPr>
          <w:p w14:paraId="4858CC46" w14:textId="77777777" w:rsidR="005A1590" w:rsidRPr="00AB58B2" w:rsidRDefault="005A1590" w:rsidP="005A1590">
            <w:pPr>
              <w:jc w:val="center"/>
              <w:rPr>
                <w:sz w:val="16"/>
                <w:szCs w:val="16"/>
              </w:rPr>
            </w:pPr>
          </w:p>
        </w:tc>
        <w:tc>
          <w:tcPr>
            <w:tcW w:w="1530" w:type="dxa"/>
            <w:shd w:val="clear" w:color="auto" w:fill="FFFFFF" w:themeFill="background1"/>
          </w:tcPr>
          <w:p w14:paraId="11A17ED0" w14:textId="52C27944" w:rsidR="005A1590" w:rsidRPr="00AB58B2" w:rsidRDefault="005A1590" w:rsidP="005A1590">
            <w:pPr>
              <w:jc w:val="center"/>
              <w:rPr>
                <w:sz w:val="16"/>
                <w:szCs w:val="16"/>
              </w:rPr>
            </w:pPr>
            <w:r>
              <w:rPr>
                <w:sz w:val="16"/>
                <w:szCs w:val="16"/>
              </w:rPr>
              <w:t>Monthly</w:t>
            </w:r>
          </w:p>
        </w:tc>
        <w:tc>
          <w:tcPr>
            <w:tcW w:w="1860" w:type="dxa"/>
            <w:shd w:val="clear" w:color="auto" w:fill="FFFFFF" w:themeFill="background1"/>
          </w:tcPr>
          <w:p w14:paraId="7B8A9BD2" w14:textId="77777777" w:rsidR="005A1590" w:rsidRPr="00AB58B2" w:rsidRDefault="005A1590" w:rsidP="005A1590">
            <w:pPr>
              <w:jc w:val="center"/>
              <w:rPr>
                <w:sz w:val="16"/>
                <w:szCs w:val="16"/>
              </w:rPr>
            </w:pPr>
          </w:p>
        </w:tc>
        <w:tc>
          <w:tcPr>
            <w:tcW w:w="1802" w:type="dxa"/>
            <w:gridSpan w:val="2"/>
            <w:shd w:val="clear" w:color="auto" w:fill="FFFFFF" w:themeFill="background1"/>
          </w:tcPr>
          <w:p w14:paraId="0F88B237" w14:textId="25F9901F" w:rsidR="005A1590" w:rsidRPr="00AB58B2" w:rsidRDefault="005A1590" w:rsidP="005A1590">
            <w:pPr>
              <w:jc w:val="center"/>
              <w:rPr>
                <w:sz w:val="16"/>
                <w:szCs w:val="16"/>
              </w:rPr>
            </w:pPr>
            <w:r>
              <w:rPr>
                <w:sz w:val="16"/>
                <w:szCs w:val="16"/>
              </w:rPr>
              <w:t>Staffing</w:t>
            </w:r>
          </w:p>
        </w:tc>
      </w:tr>
      <w:tr w:rsidR="005F2253" w14:paraId="407748EE" w14:textId="77777777" w:rsidTr="005F2253">
        <w:tc>
          <w:tcPr>
            <w:tcW w:w="648" w:type="dxa"/>
            <w:shd w:val="clear" w:color="auto" w:fill="AEAAAA" w:themeFill="background2" w:themeFillShade="BF"/>
          </w:tcPr>
          <w:p w14:paraId="7A689BB9" w14:textId="6C7C1409" w:rsidR="005A1590" w:rsidRPr="003F6399" w:rsidRDefault="00283E44" w:rsidP="005A1590">
            <w:pPr>
              <w:jc w:val="center"/>
              <w:rPr>
                <w:b/>
                <w:bCs/>
                <w:sz w:val="16"/>
                <w:szCs w:val="16"/>
              </w:rPr>
            </w:pPr>
            <w:r>
              <w:rPr>
                <w:b/>
                <w:bCs/>
                <w:sz w:val="16"/>
                <w:szCs w:val="16"/>
              </w:rPr>
              <w:t>24</w:t>
            </w:r>
          </w:p>
        </w:tc>
        <w:tc>
          <w:tcPr>
            <w:tcW w:w="4230" w:type="dxa"/>
            <w:shd w:val="clear" w:color="auto" w:fill="FFFFFF" w:themeFill="background1"/>
          </w:tcPr>
          <w:p w14:paraId="1A2B015E" w14:textId="7F116493" w:rsidR="005A1590" w:rsidRPr="00313680" w:rsidRDefault="005A1590" w:rsidP="005A1590">
            <w:pPr>
              <w:jc w:val="both"/>
              <w:rPr>
                <w:sz w:val="16"/>
                <w:szCs w:val="16"/>
              </w:rPr>
            </w:pPr>
            <w:r w:rsidRPr="00313680">
              <w:rPr>
                <w:sz w:val="16"/>
                <w:szCs w:val="16"/>
              </w:rPr>
              <w:t>The Contractor will review staffing with CSOC annually.</w:t>
            </w:r>
          </w:p>
        </w:tc>
        <w:tc>
          <w:tcPr>
            <w:tcW w:w="1530" w:type="dxa"/>
            <w:shd w:val="clear" w:color="auto" w:fill="FFFFFF" w:themeFill="background1"/>
          </w:tcPr>
          <w:p w14:paraId="7EE0420B" w14:textId="3ADE4323" w:rsidR="005A1590" w:rsidRPr="00AB58B2" w:rsidRDefault="005A1590" w:rsidP="005A1590">
            <w:pPr>
              <w:jc w:val="center"/>
              <w:rPr>
                <w:sz w:val="16"/>
                <w:szCs w:val="16"/>
              </w:rPr>
            </w:pPr>
            <w:r>
              <w:rPr>
                <w:sz w:val="16"/>
                <w:szCs w:val="16"/>
              </w:rPr>
              <w:t>Annually</w:t>
            </w:r>
          </w:p>
        </w:tc>
        <w:tc>
          <w:tcPr>
            <w:tcW w:w="1350" w:type="dxa"/>
            <w:shd w:val="clear" w:color="auto" w:fill="FFFFFF" w:themeFill="background1"/>
          </w:tcPr>
          <w:p w14:paraId="7C52AA76" w14:textId="77777777" w:rsidR="005A1590" w:rsidRPr="00AB58B2" w:rsidRDefault="005A1590" w:rsidP="005A1590">
            <w:pPr>
              <w:jc w:val="center"/>
              <w:rPr>
                <w:sz w:val="16"/>
                <w:szCs w:val="16"/>
              </w:rPr>
            </w:pPr>
          </w:p>
        </w:tc>
        <w:tc>
          <w:tcPr>
            <w:tcW w:w="1530" w:type="dxa"/>
            <w:shd w:val="clear" w:color="auto" w:fill="FFFFFF" w:themeFill="background1"/>
          </w:tcPr>
          <w:p w14:paraId="0A62647C" w14:textId="0F893202" w:rsidR="005A1590" w:rsidRPr="00AB58B2" w:rsidRDefault="005A1590" w:rsidP="005A1590">
            <w:pPr>
              <w:jc w:val="center"/>
              <w:rPr>
                <w:sz w:val="16"/>
                <w:szCs w:val="16"/>
              </w:rPr>
            </w:pPr>
            <w:r>
              <w:rPr>
                <w:sz w:val="16"/>
                <w:szCs w:val="16"/>
              </w:rPr>
              <w:t>Annually</w:t>
            </w:r>
          </w:p>
        </w:tc>
        <w:tc>
          <w:tcPr>
            <w:tcW w:w="1860" w:type="dxa"/>
            <w:shd w:val="clear" w:color="auto" w:fill="FFFFFF" w:themeFill="background1"/>
          </w:tcPr>
          <w:p w14:paraId="7BB5A702" w14:textId="77777777" w:rsidR="005A1590" w:rsidRPr="00AB58B2" w:rsidRDefault="005A1590" w:rsidP="005A1590">
            <w:pPr>
              <w:jc w:val="center"/>
              <w:rPr>
                <w:sz w:val="16"/>
                <w:szCs w:val="16"/>
              </w:rPr>
            </w:pPr>
          </w:p>
        </w:tc>
        <w:tc>
          <w:tcPr>
            <w:tcW w:w="1802" w:type="dxa"/>
            <w:gridSpan w:val="2"/>
            <w:shd w:val="clear" w:color="auto" w:fill="FFFFFF" w:themeFill="background1"/>
          </w:tcPr>
          <w:p w14:paraId="02D50040" w14:textId="6E682CFA" w:rsidR="005A1590" w:rsidRPr="00AB58B2" w:rsidRDefault="005A1590" w:rsidP="005A1590">
            <w:pPr>
              <w:jc w:val="center"/>
              <w:rPr>
                <w:sz w:val="16"/>
                <w:szCs w:val="16"/>
              </w:rPr>
            </w:pPr>
            <w:r>
              <w:rPr>
                <w:sz w:val="16"/>
                <w:szCs w:val="16"/>
              </w:rPr>
              <w:t>Staffing</w:t>
            </w:r>
          </w:p>
        </w:tc>
      </w:tr>
      <w:tr w:rsidR="005A1590" w14:paraId="71F497AB" w14:textId="77777777" w:rsidTr="003E25D8">
        <w:tc>
          <w:tcPr>
            <w:tcW w:w="12950" w:type="dxa"/>
            <w:gridSpan w:val="8"/>
            <w:shd w:val="clear" w:color="auto" w:fill="D9E2F3" w:themeFill="accent1" w:themeFillTint="33"/>
          </w:tcPr>
          <w:p w14:paraId="63F2BAC9" w14:textId="0AB49120" w:rsidR="005A1590" w:rsidRPr="00EB3A67" w:rsidRDefault="005A1590" w:rsidP="005A1590">
            <w:pPr>
              <w:rPr>
                <w:b/>
                <w:bCs/>
                <w:sz w:val="16"/>
                <w:szCs w:val="16"/>
              </w:rPr>
            </w:pPr>
            <w:r w:rsidRPr="003F6399">
              <w:rPr>
                <w:b/>
                <w:bCs/>
                <w:sz w:val="16"/>
                <w:szCs w:val="16"/>
              </w:rPr>
              <w:t>Training</w:t>
            </w:r>
          </w:p>
        </w:tc>
      </w:tr>
      <w:tr w:rsidR="005F2253" w14:paraId="199DF85F" w14:textId="77777777" w:rsidTr="005F2253">
        <w:tc>
          <w:tcPr>
            <w:tcW w:w="648" w:type="dxa"/>
            <w:shd w:val="clear" w:color="auto" w:fill="AEAAAA" w:themeFill="background2" w:themeFillShade="BF"/>
          </w:tcPr>
          <w:p w14:paraId="4F6B757A" w14:textId="175D3AE0" w:rsidR="005A1590" w:rsidRPr="00283E44" w:rsidRDefault="005A1590" w:rsidP="005A1590">
            <w:pPr>
              <w:jc w:val="center"/>
              <w:rPr>
                <w:b/>
                <w:bCs/>
                <w:sz w:val="16"/>
                <w:szCs w:val="16"/>
              </w:rPr>
            </w:pPr>
            <w:r w:rsidRPr="00283E44">
              <w:rPr>
                <w:b/>
                <w:bCs/>
                <w:sz w:val="16"/>
                <w:szCs w:val="16"/>
              </w:rPr>
              <w:t>25</w:t>
            </w:r>
          </w:p>
        </w:tc>
        <w:tc>
          <w:tcPr>
            <w:tcW w:w="4230" w:type="dxa"/>
            <w:shd w:val="clear" w:color="auto" w:fill="FFFFFF" w:themeFill="background1"/>
          </w:tcPr>
          <w:p w14:paraId="654163E1" w14:textId="77777777" w:rsidR="005A1590" w:rsidRDefault="005A1590" w:rsidP="005A1590">
            <w:pPr>
              <w:jc w:val="both"/>
              <w:rPr>
                <w:sz w:val="16"/>
                <w:szCs w:val="16"/>
              </w:rPr>
            </w:pPr>
            <w:r>
              <w:rPr>
                <w:sz w:val="16"/>
                <w:szCs w:val="16"/>
              </w:rPr>
              <w:t>The Contractor shall insure that at minimum, two (2) full-time training specialists are hired and available to meet the training needs of all users, stakeholders, and providers. If key training staff are unavailable to conduct training, the contractor is responsible for ensuring that the training coverage is adequately prepared to cover the necessary training material.</w:t>
            </w:r>
          </w:p>
          <w:p w14:paraId="09EFD132" w14:textId="77777777" w:rsidR="008035A1" w:rsidRDefault="008035A1" w:rsidP="005A1590">
            <w:pPr>
              <w:jc w:val="both"/>
              <w:rPr>
                <w:sz w:val="16"/>
                <w:szCs w:val="16"/>
              </w:rPr>
            </w:pPr>
          </w:p>
          <w:p w14:paraId="6886BAFC" w14:textId="18A19578" w:rsidR="008035A1" w:rsidRPr="00AB58B2" w:rsidRDefault="008035A1" w:rsidP="005A1590">
            <w:pPr>
              <w:jc w:val="both"/>
              <w:rPr>
                <w:sz w:val="16"/>
                <w:szCs w:val="16"/>
              </w:rPr>
            </w:pPr>
          </w:p>
        </w:tc>
        <w:tc>
          <w:tcPr>
            <w:tcW w:w="1530" w:type="dxa"/>
            <w:shd w:val="clear" w:color="auto" w:fill="FFFFFF" w:themeFill="background1"/>
          </w:tcPr>
          <w:p w14:paraId="13C04472" w14:textId="17E49B6C" w:rsidR="005A1590" w:rsidRPr="00AB58B2" w:rsidRDefault="00D503DE" w:rsidP="005A1590">
            <w:pPr>
              <w:jc w:val="center"/>
              <w:rPr>
                <w:sz w:val="16"/>
                <w:szCs w:val="16"/>
              </w:rPr>
            </w:pPr>
            <w:r>
              <w:rPr>
                <w:sz w:val="16"/>
                <w:szCs w:val="16"/>
              </w:rPr>
              <w:t>Minimum 2 full-time staff</w:t>
            </w:r>
          </w:p>
        </w:tc>
        <w:tc>
          <w:tcPr>
            <w:tcW w:w="1350" w:type="dxa"/>
            <w:shd w:val="clear" w:color="auto" w:fill="FFFFFF" w:themeFill="background1"/>
          </w:tcPr>
          <w:p w14:paraId="520E764C" w14:textId="77777777" w:rsidR="005A1590" w:rsidRPr="00AB58B2" w:rsidRDefault="005A1590" w:rsidP="005A1590">
            <w:pPr>
              <w:jc w:val="center"/>
              <w:rPr>
                <w:sz w:val="16"/>
                <w:szCs w:val="16"/>
              </w:rPr>
            </w:pPr>
          </w:p>
        </w:tc>
        <w:tc>
          <w:tcPr>
            <w:tcW w:w="1530" w:type="dxa"/>
            <w:shd w:val="clear" w:color="auto" w:fill="FFFFFF" w:themeFill="background1"/>
          </w:tcPr>
          <w:p w14:paraId="0FDD13E2" w14:textId="77777777" w:rsidR="005A1590" w:rsidRPr="00AB58B2" w:rsidRDefault="005A1590" w:rsidP="005A1590">
            <w:pPr>
              <w:jc w:val="center"/>
              <w:rPr>
                <w:sz w:val="16"/>
                <w:szCs w:val="16"/>
              </w:rPr>
            </w:pPr>
          </w:p>
        </w:tc>
        <w:tc>
          <w:tcPr>
            <w:tcW w:w="1860" w:type="dxa"/>
            <w:shd w:val="clear" w:color="auto" w:fill="FFFFFF" w:themeFill="background1"/>
          </w:tcPr>
          <w:p w14:paraId="2F508983" w14:textId="77777777" w:rsidR="005A1590" w:rsidRPr="00AB58B2" w:rsidRDefault="005A1590" w:rsidP="005A1590">
            <w:pPr>
              <w:jc w:val="center"/>
              <w:rPr>
                <w:sz w:val="16"/>
                <w:szCs w:val="16"/>
              </w:rPr>
            </w:pPr>
          </w:p>
        </w:tc>
        <w:tc>
          <w:tcPr>
            <w:tcW w:w="1802" w:type="dxa"/>
            <w:gridSpan w:val="2"/>
            <w:shd w:val="clear" w:color="auto" w:fill="FFFFFF" w:themeFill="background1"/>
          </w:tcPr>
          <w:p w14:paraId="3FB83A36" w14:textId="77777777" w:rsidR="005A1590" w:rsidRPr="00AB58B2" w:rsidRDefault="005A1590" w:rsidP="005A1590">
            <w:pPr>
              <w:jc w:val="center"/>
              <w:rPr>
                <w:sz w:val="16"/>
                <w:szCs w:val="16"/>
              </w:rPr>
            </w:pPr>
          </w:p>
        </w:tc>
      </w:tr>
      <w:tr w:rsidR="005A1590" w14:paraId="62E2209B" w14:textId="77777777" w:rsidTr="005F2253">
        <w:tc>
          <w:tcPr>
            <w:tcW w:w="648" w:type="dxa"/>
            <w:shd w:val="clear" w:color="auto" w:fill="AEAAAA" w:themeFill="background2" w:themeFillShade="BF"/>
          </w:tcPr>
          <w:p w14:paraId="371409F5" w14:textId="5DAD197D" w:rsidR="005A1590" w:rsidRPr="00B06891" w:rsidRDefault="005A1590" w:rsidP="005A1590">
            <w:pPr>
              <w:jc w:val="center"/>
              <w:rPr>
                <w:b/>
                <w:bCs/>
                <w:sz w:val="16"/>
                <w:szCs w:val="16"/>
              </w:rPr>
            </w:pPr>
            <w:r w:rsidRPr="00B06891">
              <w:rPr>
                <w:b/>
                <w:bCs/>
                <w:sz w:val="16"/>
                <w:szCs w:val="16"/>
              </w:rPr>
              <w:t>26</w:t>
            </w:r>
          </w:p>
        </w:tc>
        <w:tc>
          <w:tcPr>
            <w:tcW w:w="4230" w:type="dxa"/>
            <w:shd w:val="clear" w:color="auto" w:fill="FFFFFF" w:themeFill="background1"/>
          </w:tcPr>
          <w:p w14:paraId="16CED120" w14:textId="5206E37D" w:rsidR="005A1590" w:rsidRDefault="005A1590" w:rsidP="005A1590">
            <w:pPr>
              <w:jc w:val="both"/>
              <w:rPr>
                <w:sz w:val="16"/>
                <w:szCs w:val="16"/>
              </w:rPr>
            </w:pPr>
            <w:r>
              <w:rPr>
                <w:sz w:val="16"/>
                <w:szCs w:val="16"/>
              </w:rPr>
              <w:t xml:space="preserve">The Contractor shall work with, at minimum, three (3) advocacy groups in NJ, and DCF’s CSOC contracted parent peer providers to develop training on best practices in family engagement and interaction. </w:t>
            </w:r>
          </w:p>
        </w:tc>
        <w:tc>
          <w:tcPr>
            <w:tcW w:w="1530" w:type="dxa"/>
            <w:shd w:val="clear" w:color="auto" w:fill="FFFFFF" w:themeFill="background1"/>
          </w:tcPr>
          <w:p w14:paraId="1739794A" w14:textId="443B599B" w:rsidR="005A1590" w:rsidRPr="00AB58B2" w:rsidRDefault="00D503DE" w:rsidP="005A1590">
            <w:pPr>
              <w:jc w:val="center"/>
              <w:rPr>
                <w:sz w:val="16"/>
                <w:szCs w:val="16"/>
              </w:rPr>
            </w:pPr>
            <w:r>
              <w:rPr>
                <w:sz w:val="16"/>
                <w:szCs w:val="16"/>
              </w:rPr>
              <w:t>Minimum 3 NJ advocacy groups</w:t>
            </w:r>
          </w:p>
        </w:tc>
        <w:tc>
          <w:tcPr>
            <w:tcW w:w="1350" w:type="dxa"/>
            <w:shd w:val="clear" w:color="auto" w:fill="FFFFFF" w:themeFill="background1"/>
          </w:tcPr>
          <w:p w14:paraId="12EEDC5C" w14:textId="5A55F315" w:rsidR="005A1590" w:rsidRPr="00AB58B2" w:rsidRDefault="005A1590" w:rsidP="005A1590">
            <w:pPr>
              <w:jc w:val="center"/>
              <w:rPr>
                <w:sz w:val="16"/>
                <w:szCs w:val="16"/>
              </w:rPr>
            </w:pPr>
          </w:p>
        </w:tc>
        <w:tc>
          <w:tcPr>
            <w:tcW w:w="1530" w:type="dxa"/>
            <w:shd w:val="clear" w:color="auto" w:fill="FFFFFF" w:themeFill="background1"/>
          </w:tcPr>
          <w:p w14:paraId="70886C0B" w14:textId="24BBF121" w:rsidR="005A1590" w:rsidRPr="00AB58B2" w:rsidRDefault="005A1590" w:rsidP="005A1590">
            <w:pPr>
              <w:rPr>
                <w:sz w:val="16"/>
                <w:szCs w:val="16"/>
              </w:rPr>
            </w:pPr>
          </w:p>
        </w:tc>
        <w:tc>
          <w:tcPr>
            <w:tcW w:w="1860" w:type="dxa"/>
            <w:shd w:val="clear" w:color="auto" w:fill="FFFFFF" w:themeFill="background1"/>
          </w:tcPr>
          <w:p w14:paraId="3CA5CBCC" w14:textId="77777777" w:rsidR="005A1590" w:rsidRPr="00AB58B2" w:rsidRDefault="005A1590" w:rsidP="005A1590">
            <w:pPr>
              <w:jc w:val="center"/>
              <w:rPr>
                <w:sz w:val="16"/>
                <w:szCs w:val="16"/>
              </w:rPr>
            </w:pPr>
          </w:p>
        </w:tc>
        <w:tc>
          <w:tcPr>
            <w:tcW w:w="1802" w:type="dxa"/>
            <w:gridSpan w:val="2"/>
            <w:shd w:val="clear" w:color="auto" w:fill="FFFFFF" w:themeFill="background1"/>
          </w:tcPr>
          <w:p w14:paraId="3F8816DE" w14:textId="77777777" w:rsidR="005A1590" w:rsidRPr="00AB58B2" w:rsidRDefault="005A1590" w:rsidP="005A1590">
            <w:pPr>
              <w:jc w:val="center"/>
              <w:rPr>
                <w:sz w:val="16"/>
                <w:szCs w:val="16"/>
              </w:rPr>
            </w:pPr>
          </w:p>
        </w:tc>
      </w:tr>
      <w:tr w:rsidR="005F2253" w14:paraId="264DCEEE" w14:textId="77777777" w:rsidTr="005F2253">
        <w:tc>
          <w:tcPr>
            <w:tcW w:w="648" w:type="dxa"/>
            <w:shd w:val="clear" w:color="auto" w:fill="AEAAAA" w:themeFill="background2" w:themeFillShade="BF"/>
          </w:tcPr>
          <w:p w14:paraId="5C4E0451" w14:textId="26AED80B" w:rsidR="005A1590" w:rsidRPr="00B06891" w:rsidRDefault="005A1590" w:rsidP="005A1590">
            <w:pPr>
              <w:jc w:val="center"/>
              <w:rPr>
                <w:b/>
                <w:bCs/>
                <w:sz w:val="16"/>
                <w:szCs w:val="16"/>
              </w:rPr>
            </w:pPr>
            <w:r w:rsidRPr="00B06891">
              <w:rPr>
                <w:b/>
                <w:bCs/>
                <w:sz w:val="16"/>
                <w:szCs w:val="16"/>
              </w:rPr>
              <w:t>27</w:t>
            </w:r>
          </w:p>
        </w:tc>
        <w:tc>
          <w:tcPr>
            <w:tcW w:w="4230" w:type="dxa"/>
            <w:shd w:val="clear" w:color="auto" w:fill="FFFFFF" w:themeFill="background1"/>
          </w:tcPr>
          <w:p w14:paraId="38086CEB" w14:textId="269D0D1E" w:rsidR="005A1590" w:rsidRPr="00AB58B2" w:rsidRDefault="005A1590" w:rsidP="005A1590">
            <w:pPr>
              <w:jc w:val="both"/>
              <w:rPr>
                <w:sz w:val="16"/>
                <w:szCs w:val="16"/>
              </w:rPr>
            </w:pPr>
            <w:r>
              <w:rPr>
                <w:sz w:val="16"/>
                <w:szCs w:val="16"/>
              </w:rPr>
              <w:t xml:space="preserve">The Contractor shall maintain and provide a complete set of any training and procedure manuals, web-based training, and orientation </w:t>
            </w:r>
            <w:r w:rsidRPr="00A23ABF">
              <w:rPr>
                <w:sz w:val="16"/>
                <w:szCs w:val="16"/>
              </w:rPr>
              <w:t>software, and any updates, and make them available to CSOC at all times.</w:t>
            </w:r>
          </w:p>
        </w:tc>
        <w:tc>
          <w:tcPr>
            <w:tcW w:w="1530" w:type="dxa"/>
            <w:shd w:val="clear" w:color="auto" w:fill="FFFFFF" w:themeFill="background1"/>
          </w:tcPr>
          <w:p w14:paraId="364756E0" w14:textId="77777777" w:rsidR="005A1590" w:rsidRPr="00AB58B2" w:rsidRDefault="005A1590" w:rsidP="005A1590">
            <w:pPr>
              <w:jc w:val="center"/>
              <w:rPr>
                <w:sz w:val="16"/>
                <w:szCs w:val="16"/>
              </w:rPr>
            </w:pPr>
          </w:p>
        </w:tc>
        <w:tc>
          <w:tcPr>
            <w:tcW w:w="1350" w:type="dxa"/>
            <w:shd w:val="clear" w:color="auto" w:fill="FFFFFF" w:themeFill="background1"/>
          </w:tcPr>
          <w:p w14:paraId="69DCB19B" w14:textId="77777777" w:rsidR="005A1590" w:rsidRPr="00AB58B2" w:rsidRDefault="005A1590" w:rsidP="005A1590">
            <w:pPr>
              <w:jc w:val="center"/>
              <w:rPr>
                <w:sz w:val="16"/>
                <w:szCs w:val="16"/>
              </w:rPr>
            </w:pPr>
          </w:p>
        </w:tc>
        <w:tc>
          <w:tcPr>
            <w:tcW w:w="1530" w:type="dxa"/>
            <w:shd w:val="clear" w:color="auto" w:fill="FFFFFF" w:themeFill="background1"/>
          </w:tcPr>
          <w:p w14:paraId="5296662B" w14:textId="77777777" w:rsidR="005A1590" w:rsidRPr="00AB58B2" w:rsidRDefault="005A1590" w:rsidP="005A1590">
            <w:pPr>
              <w:jc w:val="center"/>
              <w:rPr>
                <w:sz w:val="16"/>
                <w:szCs w:val="16"/>
              </w:rPr>
            </w:pPr>
          </w:p>
        </w:tc>
        <w:tc>
          <w:tcPr>
            <w:tcW w:w="1860" w:type="dxa"/>
            <w:shd w:val="clear" w:color="auto" w:fill="FFFFFF" w:themeFill="background1"/>
          </w:tcPr>
          <w:p w14:paraId="6EDA57CF" w14:textId="77777777" w:rsidR="005A1590" w:rsidRPr="00AB58B2" w:rsidRDefault="005A1590" w:rsidP="005A1590">
            <w:pPr>
              <w:jc w:val="center"/>
              <w:rPr>
                <w:sz w:val="16"/>
                <w:szCs w:val="16"/>
              </w:rPr>
            </w:pPr>
          </w:p>
        </w:tc>
        <w:tc>
          <w:tcPr>
            <w:tcW w:w="1802" w:type="dxa"/>
            <w:gridSpan w:val="2"/>
            <w:shd w:val="clear" w:color="auto" w:fill="FFFFFF" w:themeFill="background1"/>
          </w:tcPr>
          <w:p w14:paraId="49679862" w14:textId="77777777" w:rsidR="005A1590" w:rsidRPr="00AB58B2" w:rsidRDefault="005A1590" w:rsidP="005A1590">
            <w:pPr>
              <w:jc w:val="center"/>
              <w:rPr>
                <w:sz w:val="16"/>
                <w:szCs w:val="16"/>
              </w:rPr>
            </w:pPr>
          </w:p>
        </w:tc>
      </w:tr>
      <w:tr w:rsidR="005F2253" w14:paraId="30C3639A" w14:textId="77777777" w:rsidTr="005F2253">
        <w:tc>
          <w:tcPr>
            <w:tcW w:w="648" w:type="dxa"/>
            <w:shd w:val="clear" w:color="auto" w:fill="AEAAAA" w:themeFill="background2" w:themeFillShade="BF"/>
          </w:tcPr>
          <w:p w14:paraId="12084672" w14:textId="2F0B4C75" w:rsidR="005A1590" w:rsidRPr="00B06891" w:rsidRDefault="005A1590" w:rsidP="005A1590">
            <w:pPr>
              <w:jc w:val="center"/>
              <w:rPr>
                <w:b/>
                <w:bCs/>
                <w:sz w:val="16"/>
                <w:szCs w:val="16"/>
              </w:rPr>
            </w:pPr>
            <w:r w:rsidRPr="00B06891">
              <w:rPr>
                <w:b/>
                <w:bCs/>
                <w:sz w:val="16"/>
                <w:szCs w:val="16"/>
              </w:rPr>
              <w:t>28</w:t>
            </w:r>
          </w:p>
        </w:tc>
        <w:tc>
          <w:tcPr>
            <w:tcW w:w="4230" w:type="dxa"/>
            <w:shd w:val="clear" w:color="auto" w:fill="FFFFFF" w:themeFill="background1"/>
          </w:tcPr>
          <w:p w14:paraId="62834FEA" w14:textId="7EEDA00E" w:rsidR="005A1590" w:rsidRPr="00AB58B2" w:rsidRDefault="00D96B6F" w:rsidP="005A1590">
            <w:pPr>
              <w:jc w:val="both"/>
              <w:rPr>
                <w:sz w:val="16"/>
                <w:szCs w:val="16"/>
              </w:rPr>
            </w:pPr>
            <w:r>
              <w:rPr>
                <w:sz w:val="16"/>
                <w:szCs w:val="16"/>
              </w:rPr>
              <w:t xml:space="preserve">The </w:t>
            </w:r>
            <w:r w:rsidR="005A1590">
              <w:rPr>
                <w:sz w:val="16"/>
                <w:szCs w:val="16"/>
              </w:rPr>
              <w:t>Contractor will provide training and support of all MIS functions relevant to the contractor referral process, paper and electronic service submission(s), and approval process.</w:t>
            </w:r>
          </w:p>
        </w:tc>
        <w:tc>
          <w:tcPr>
            <w:tcW w:w="1530" w:type="dxa"/>
            <w:shd w:val="clear" w:color="auto" w:fill="FFFFFF" w:themeFill="background1"/>
          </w:tcPr>
          <w:p w14:paraId="629DAF4E" w14:textId="77777777" w:rsidR="005A1590" w:rsidRPr="00AB58B2" w:rsidRDefault="005A1590" w:rsidP="005A1590">
            <w:pPr>
              <w:jc w:val="center"/>
              <w:rPr>
                <w:sz w:val="16"/>
                <w:szCs w:val="16"/>
              </w:rPr>
            </w:pPr>
          </w:p>
        </w:tc>
        <w:tc>
          <w:tcPr>
            <w:tcW w:w="1350" w:type="dxa"/>
            <w:shd w:val="clear" w:color="auto" w:fill="FFFFFF" w:themeFill="background1"/>
          </w:tcPr>
          <w:p w14:paraId="565B215F" w14:textId="77777777" w:rsidR="005A1590" w:rsidRPr="00AB58B2" w:rsidRDefault="005A1590" w:rsidP="005A1590">
            <w:pPr>
              <w:jc w:val="center"/>
              <w:rPr>
                <w:sz w:val="16"/>
                <w:szCs w:val="16"/>
              </w:rPr>
            </w:pPr>
          </w:p>
        </w:tc>
        <w:tc>
          <w:tcPr>
            <w:tcW w:w="1530" w:type="dxa"/>
            <w:shd w:val="clear" w:color="auto" w:fill="FFFFFF" w:themeFill="background1"/>
          </w:tcPr>
          <w:p w14:paraId="011C11C8" w14:textId="122E2FAC" w:rsidR="005A1590" w:rsidRPr="00AB58B2" w:rsidRDefault="005A1590" w:rsidP="005A1590">
            <w:pPr>
              <w:jc w:val="center"/>
              <w:rPr>
                <w:sz w:val="16"/>
                <w:szCs w:val="16"/>
              </w:rPr>
            </w:pPr>
            <w:r>
              <w:rPr>
                <w:sz w:val="16"/>
                <w:szCs w:val="16"/>
              </w:rPr>
              <w:t>Monthly</w:t>
            </w:r>
          </w:p>
        </w:tc>
        <w:tc>
          <w:tcPr>
            <w:tcW w:w="1860" w:type="dxa"/>
            <w:shd w:val="clear" w:color="auto" w:fill="FFFFFF" w:themeFill="background1"/>
          </w:tcPr>
          <w:p w14:paraId="2CE2D816" w14:textId="77777777" w:rsidR="005A1590" w:rsidRPr="00AB58B2" w:rsidRDefault="005A1590" w:rsidP="005A1590">
            <w:pPr>
              <w:jc w:val="center"/>
              <w:rPr>
                <w:sz w:val="16"/>
                <w:szCs w:val="16"/>
              </w:rPr>
            </w:pPr>
          </w:p>
        </w:tc>
        <w:tc>
          <w:tcPr>
            <w:tcW w:w="1802" w:type="dxa"/>
            <w:gridSpan w:val="2"/>
            <w:shd w:val="clear" w:color="auto" w:fill="FFFFFF" w:themeFill="background1"/>
          </w:tcPr>
          <w:p w14:paraId="158880D7" w14:textId="77777777" w:rsidR="005A1590" w:rsidRPr="00AB58B2" w:rsidRDefault="005A1590" w:rsidP="005A1590">
            <w:pPr>
              <w:jc w:val="center"/>
              <w:rPr>
                <w:sz w:val="16"/>
                <w:szCs w:val="16"/>
              </w:rPr>
            </w:pPr>
          </w:p>
        </w:tc>
      </w:tr>
      <w:tr w:rsidR="005F2253" w14:paraId="725DFD51" w14:textId="77777777" w:rsidTr="005F2253">
        <w:tc>
          <w:tcPr>
            <w:tcW w:w="648" w:type="dxa"/>
            <w:shd w:val="clear" w:color="auto" w:fill="AEAAAA" w:themeFill="background2" w:themeFillShade="BF"/>
          </w:tcPr>
          <w:p w14:paraId="52D0E293" w14:textId="6E3DBA98" w:rsidR="005A1590" w:rsidRPr="00B06891" w:rsidRDefault="005A1590" w:rsidP="005A1590">
            <w:pPr>
              <w:jc w:val="center"/>
              <w:rPr>
                <w:b/>
                <w:bCs/>
                <w:sz w:val="16"/>
                <w:szCs w:val="16"/>
              </w:rPr>
            </w:pPr>
            <w:r w:rsidRPr="00B06891">
              <w:rPr>
                <w:b/>
                <w:bCs/>
                <w:sz w:val="16"/>
                <w:szCs w:val="16"/>
              </w:rPr>
              <w:t>29</w:t>
            </w:r>
          </w:p>
        </w:tc>
        <w:tc>
          <w:tcPr>
            <w:tcW w:w="4230" w:type="dxa"/>
            <w:shd w:val="clear" w:color="auto" w:fill="FFFFFF" w:themeFill="background1"/>
          </w:tcPr>
          <w:p w14:paraId="3290F882" w14:textId="19406F69" w:rsidR="005A1590" w:rsidRPr="00AB58B2" w:rsidRDefault="00D96B6F" w:rsidP="005A1590">
            <w:pPr>
              <w:jc w:val="both"/>
              <w:rPr>
                <w:sz w:val="16"/>
                <w:szCs w:val="16"/>
              </w:rPr>
            </w:pPr>
            <w:r>
              <w:rPr>
                <w:sz w:val="16"/>
                <w:szCs w:val="16"/>
              </w:rPr>
              <w:t>The</w:t>
            </w:r>
            <w:r w:rsidR="009270B1">
              <w:rPr>
                <w:sz w:val="16"/>
                <w:szCs w:val="16"/>
              </w:rPr>
              <w:t xml:space="preserve"> </w:t>
            </w:r>
            <w:r w:rsidR="005A1590">
              <w:rPr>
                <w:sz w:val="16"/>
                <w:szCs w:val="16"/>
              </w:rPr>
              <w:t xml:space="preserve">Contractor must maintain procedural manuals in a </w:t>
            </w:r>
            <w:r w:rsidR="005A1590" w:rsidRPr="00A23ABF">
              <w:rPr>
                <w:sz w:val="16"/>
                <w:szCs w:val="16"/>
              </w:rPr>
              <w:t>current and updated manner so</w:t>
            </w:r>
            <w:r w:rsidR="005A1590">
              <w:rPr>
                <w:sz w:val="16"/>
                <w:szCs w:val="16"/>
              </w:rPr>
              <w:t xml:space="preserve"> that as staff turnover occurs, new staff can be immediately effective within their job function.</w:t>
            </w:r>
          </w:p>
        </w:tc>
        <w:tc>
          <w:tcPr>
            <w:tcW w:w="1530" w:type="dxa"/>
            <w:shd w:val="clear" w:color="auto" w:fill="FFFFFF" w:themeFill="background1"/>
          </w:tcPr>
          <w:p w14:paraId="7E9A5FF3" w14:textId="77777777" w:rsidR="005A1590" w:rsidRPr="00AB58B2" w:rsidRDefault="005A1590" w:rsidP="005A1590">
            <w:pPr>
              <w:jc w:val="center"/>
              <w:rPr>
                <w:sz w:val="16"/>
                <w:szCs w:val="16"/>
              </w:rPr>
            </w:pPr>
          </w:p>
        </w:tc>
        <w:tc>
          <w:tcPr>
            <w:tcW w:w="1350" w:type="dxa"/>
            <w:shd w:val="clear" w:color="auto" w:fill="FFFFFF" w:themeFill="background1"/>
          </w:tcPr>
          <w:p w14:paraId="035FED7C" w14:textId="77777777" w:rsidR="005A1590" w:rsidRPr="00AB58B2" w:rsidRDefault="005A1590" w:rsidP="005A1590">
            <w:pPr>
              <w:jc w:val="center"/>
              <w:rPr>
                <w:sz w:val="16"/>
                <w:szCs w:val="16"/>
              </w:rPr>
            </w:pPr>
          </w:p>
        </w:tc>
        <w:tc>
          <w:tcPr>
            <w:tcW w:w="1530" w:type="dxa"/>
            <w:shd w:val="clear" w:color="auto" w:fill="FFFFFF" w:themeFill="background1"/>
          </w:tcPr>
          <w:p w14:paraId="1226596F" w14:textId="033634EB" w:rsidR="005A1590" w:rsidRPr="00AB58B2" w:rsidRDefault="005A1590" w:rsidP="005A1590">
            <w:pPr>
              <w:jc w:val="center"/>
              <w:rPr>
                <w:sz w:val="16"/>
                <w:szCs w:val="16"/>
              </w:rPr>
            </w:pPr>
            <w:r>
              <w:rPr>
                <w:sz w:val="16"/>
                <w:szCs w:val="16"/>
              </w:rPr>
              <w:t>Annually</w:t>
            </w:r>
          </w:p>
        </w:tc>
        <w:tc>
          <w:tcPr>
            <w:tcW w:w="1860" w:type="dxa"/>
            <w:shd w:val="clear" w:color="auto" w:fill="FFFFFF" w:themeFill="background1"/>
          </w:tcPr>
          <w:p w14:paraId="6441B151" w14:textId="77777777" w:rsidR="005A1590" w:rsidRPr="00AB58B2" w:rsidRDefault="005A1590" w:rsidP="005A1590">
            <w:pPr>
              <w:jc w:val="center"/>
              <w:rPr>
                <w:sz w:val="16"/>
                <w:szCs w:val="16"/>
              </w:rPr>
            </w:pPr>
          </w:p>
        </w:tc>
        <w:tc>
          <w:tcPr>
            <w:tcW w:w="1802" w:type="dxa"/>
            <w:gridSpan w:val="2"/>
            <w:shd w:val="clear" w:color="auto" w:fill="FFFFFF" w:themeFill="background1"/>
          </w:tcPr>
          <w:p w14:paraId="473C60E5" w14:textId="77777777" w:rsidR="005A1590" w:rsidRPr="00AB58B2" w:rsidRDefault="005A1590" w:rsidP="005A1590">
            <w:pPr>
              <w:jc w:val="center"/>
              <w:rPr>
                <w:sz w:val="16"/>
                <w:szCs w:val="16"/>
              </w:rPr>
            </w:pPr>
          </w:p>
        </w:tc>
      </w:tr>
      <w:tr w:rsidR="005F2253" w14:paraId="12F2EF9C" w14:textId="77777777" w:rsidTr="005F2253">
        <w:tc>
          <w:tcPr>
            <w:tcW w:w="648" w:type="dxa"/>
            <w:shd w:val="clear" w:color="auto" w:fill="AEAAAA" w:themeFill="background2" w:themeFillShade="BF"/>
          </w:tcPr>
          <w:p w14:paraId="1ACBFB3F" w14:textId="297B8381" w:rsidR="005A1590" w:rsidRPr="00B06891" w:rsidRDefault="005A1590" w:rsidP="005A1590">
            <w:pPr>
              <w:jc w:val="center"/>
              <w:rPr>
                <w:b/>
                <w:bCs/>
                <w:sz w:val="16"/>
                <w:szCs w:val="16"/>
              </w:rPr>
            </w:pPr>
            <w:r w:rsidRPr="00B06891">
              <w:rPr>
                <w:b/>
                <w:bCs/>
                <w:sz w:val="16"/>
                <w:szCs w:val="16"/>
              </w:rPr>
              <w:t>30</w:t>
            </w:r>
          </w:p>
        </w:tc>
        <w:tc>
          <w:tcPr>
            <w:tcW w:w="4230" w:type="dxa"/>
            <w:shd w:val="clear" w:color="auto" w:fill="FFFFFF" w:themeFill="background1"/>
          </w:tcPr>
          <w:p w14:paraId="1E726C3E" w14:textId="3973DC05" w:rsidR="005A1590" w:rsidRPr="00AB58B2" w:rsidRDefault="005A1590" w:rsidP="005A1590">
            <w:pPr>
              <w:jc w:val="both"/>
              <w:rPr>
                <w:sz w:val="16"/>
                <w:szCs w:val="16"/>
              </w:rPr>
            </w:pPr>
            <w:r>
              <w:rPr>
                <w:sz w:val="16"/>
                <w:szCs w:val="16"/>
              </w:rPr>
              <w:t xml:space="preserve">All training documents that are publicly posted on the CSA website shall be reviewed and updated by the CSA </w:t>
            </w:r>
            <w:r w:rsidRPr="00A23ABF">
              <w:rPr>
                <w:sz w:val="16"/>
                <w:szCs w:val="16"/>
              </w:rPr>
              <w:t>annually.</w:t>
            </w:r>
          </w:p>
        </w:tc>
        <w:tc>
          <w:tcPr>
            <w:tcW w:w="1530" w:type="dxa"/>
            <w:shd w:val="clear" w:color="auto" w:fill="FFFFFF" w:themeFill="background1"/>
          </w:tcPr>
          <w:p w14:paraId="26AF3D86" w14:textId="12B21E20" w:rsidR="005A1590" w:rsidRPr="00AB58B2" w:rsidRDefault="005A1590" w:rsidP="005A1590">
            <w:pPr>
              <w:jc w:val="center"/>
              <w:rPr>
                <w:sz w:val="16"/>
                <w:szCs w:val="16"/>
              </w:rPr>
            </w:pPr>
            <w:r>
              <w:rPr>
                <w:sz w:val="16"/>
                <w:szCs w:val="16"/>
              </w:rPr>
              <w:t>Annually</w:t>
            </w:r>
          </w:p>
        </w:tc>
        <w:tc>
          <w:tcPr>
            <w:tcW w:w="1350" w:type="dxa"/>
            <w:shd w:val="clear" w:color="auto" w:fill="FFFFFF" w:themeFill="background1"/>
          </w:tcPr>
          <w:p w14:paraId="2BD7FD98" w14:textId="77777777" w:rsidR="005A1590" w:rsidRPr="00AB58B2" w:rsidRDefault="005A1590" w:rsidP="005A1590">
            <w:pPr>
              <w:jc w:val="center"/>
              <w:rPr>
                <w:sz w:val="16"/>
                <w:szCs w:val="16"/>
              </w:rPr>
            </w:pPr>
          </w:p>
        </w:tc>
        <w:tc>
          <w:tcPr>
            <w:tcW w:w="1530" w:type="dxa"/>
            <w:shd w:val="clear" w:color="auto" w:fill="FFFFFF" w:themeFill="background1"/>
          </w:tcPr>
          <w:p w14:paraId="182887BD" w14:textId="05562906" w:rsidR="005A1590" w:rsidRPr="00AB58B2" w:rsidRDefault="005A1590" w:rsidP="005A1590">
            <w:pPr>
              <w:jc w:val="center"/>
              <w:rPr>
                <w:sz w:val="16"/>
                <w:szCs w:val="16"/>
              </w:rPr>
            </w:pPr>
            <w:r>
              <w:rPr>
                <w:sz w:val="16"/>
                <w:szCs w:val="16"/>
              </w:rPr>
              <w:t>Annually</w:t>
            </w:r>
          </w:p>
        </w:tc>
        <w:tc>
          <w:tcPr>
            <w:tcW w:w="1860" w:type="dxa"/>
            <w:shd w:val="clear" w:color="auto" w:fill="FFFFFF" w:themeFill="background1"/>
          </w:tcPr>
          <w:p w14:paraId="65EC1721" w14:textId="77777777" w:rsidR="005A1590" w:rsidRPr="00AB58B2" w:rsidRDefault="005A1590" w:rsidP="005A1590">
            <w:pPr>
              <w:jc w:val="center"/>
              <w:rPr>
                <w:sz w:val="16"/>
                <w:szCs w:val="16"/>
              </w:rPr>
            </w:pPr>
          </w:p>
        </w:tc>
        <w:tc>
          <w:tcPr>
            <w:tcW w:w="1802" w:type="dxa"/>
            <w:gridSpan w:val="2"/>
            <w:shd w:val="clear" w:color="auto" w:fill="FFFFFF" w:themeFill="background1"/>
          </w:tcPr>
          <w:p w14:paraId="2D40330B" w14:textId="77777777" w:rsidR="005A1590" w:rsidRPr="00AB58B2" w:rsidRDefault="005A1590" w:rsidP="005A1590">
            <w:pPr>
              <w:jc w:val="center"/>
              <w:rPr>
                <w:sz w:val="16"/>
                <w:szCs w:val="16"/>
              </w:rPr>
            </w:pPr>
          </w:p>
        </w:tc>
      </w:tr>
      <w:tr w:rsidR="005F2253" w14:paraId="308E5BAF" w14:textId="77777777" w:rsidTr="005F2253">
        <w:tc>
          <w:tcPr>
            <w:tcW w:w="648" w:type="dxa"/>
            <w:shd w:val="clear" w:color="auto" w:fill="AEAAAA" w:themeFill="background2" w:themeFillShade="BF"/>
          </w:tcPr>
          <w:p w14:paraId="0CDEF982" w14:textId="3B437D3A" w:rsidR="005A1590" w:rsidRPr="00B06891" w:rsidRDefault="005A1590" w:rsidP="005A1590">
            <w:pPr>
              <w:jc w:val="center"/>
              <w:rPr>
                <w:b/>
                <w:bCs/>
                <w:sz w:val="16"/>
                <w:szCs w:val="16"/>
              </w:rPr>
            </w:pPr>
            <w:r w:rsidRPr="00B06891">
              <w:rPr>
                <w:b/>
                <w:bCs/>
                <w:sz w:val="16"/>
                <w:szCs w:val="16"/>
              </w:rPr>
              <w:t>31</w:t>
            </w:r>
          </w:p>
        </w:tc>
        <w:tc>
          <w:tcPr>
            <w:tcW w:w="4230" w:type="dxa"/>
            <w:shd w:val="clear" w:color="auto" w:fill="FFFFFF" w:themeFill="background1"/>
          </w:tcPr>
          <w:p w14:paraId="6116AECA" w14:textId="563A7E33" w:rsidR="005A1590" w:rsidRPr="00AB58B2" w:rsidRDefault="005A1590" w:rsidP="005A1590">
            <w:pPr>
              <w:jc w:val="both"/>
              <w:rPr>
                <w:sz w:val="16"/>
                <w:szCs w:val="16"/>
              </w:rPr>
            </w:pPr>
            <w:r w:rsidRPr="004556D2">
              <w:rPr>
                <w:sz w:val="16"/>
                <w:szCs w:val="16"/>
              </w:rPr>
              <w:t>The CSA shall provide training to providers, stakeholders, MIS users and State staff, both functional and technical, and others as deemed necessary by DCF/DCSOC to gain an understanding of the CSA operations and MIS system to support successful nitration with the CSA. New users should be trained on a regular basis (ongoing).</w:t>
            </w:r>
          </w:p>
        </w:tc>
        <w:tc>
          <w:tcPr>
            <w:tcW w:w="1530" w:type="dxa"/>
            <w:shd w:val="clear" w:color="auto" w:fill="FFFFFF" w:themeFill="background1"/>
          </w:tcPr>
          <w:p w14:paraId="3E3C6EEC" w14:textId="72797518" w:rsidR="005A1590" w:rsidRPr="00AB58B2" w:rsidRDefault="005A1590" w:rsidP="005A1590">
            <w:pPr>
              <w:jc w:val="center"/>
              <w:rPr>
                <w:sz w:val="16"/>
                <w:szCs w:val="16"/>
              </w:rPr>
            </w:pPr>
            <w:r>
              <w:rPr>
                <w:sz w:val="16"/>
                <w:szCs w:val="16"/>
              </w:rPr>
              <w:t>Ongoing</w:t>
            </w:r>
          </w:p>
        </w:tc>
        <w:tc>
          <w:tcPr>
            <w:tcW w:w="1350" w:type="dxa"/>
            <w:shd w:val="clear" w:color="auto" w:fill="FFFFFF" w:themeFill="background1"/>
          </w:tcPr>
          <w:p w14:paraId="2F783105" w14:textId="77777777" w:rsidR="005A1590" w:rsidRPr="00AB58B2" w:rsidRDefault="005A1590" w:rsidP="005A1590">
            <w:pPr>
              <w:jc w:val="center"/>
              <w:rPr>
                <w:sz w:val="16"/>
                <w:szCs w:val="16"/>
              </w:rPr>
            </w:pPr>
          </w:p>
        </w:tc>
        <w:tc>
          <w:tcPr>
            <w:tcW w:w="1530" w:type="dxa"/>
            <w:shd w:val="clear" w:color="auto" w:fill="FFFFFF" w:themeFill="background1"/>
          </w:tcPr>
          <w:p w14:paraId="30FD6C20" w14:textId="7881F470" w:rsidR="005A1590" w:rsidRPr="00AB58B2" w:rsidRDefault="005A1590" w:rsidP="005A1590">
            <w:pPr>
              <w:jc w:val="center"/>
              <w:rPr>
                <w:sz w:val="16"/>
                <w:szCs w:val="16"/>
              </w:rPr>
            </w:pPr>
            <w:r>
              <w:rPr>
                <w:sz w:val="16"/>
                <w:szCs w:val="16"/>
              </w:rPr>
              <w:t>Monthly</w:t>
            </w:r>
          </w:p>
        </w:tc>
        <w:tc>
          <w:tcPr>
            <w:tcW w:w="1860" w:type="dxa"/>
            <w:shd w:val="clear" w:color="auto" w:fill="FFFFFF" w:themeFill="background1"/>
          </w:tcPr>
          <w:p w14:paraId="0529E344" w14:textId="77777777" w:rsidR="005A1590" w:rsidRPr="00AB58B2" w:rsidRDefault="005A1590" w:rsidP="005A1590">
            <w:pPr>
              <w:jc w:val="center"/>
              <w:rPr>
                <w:sz w:val="16"/>
                <w:szCs w:val="16"/>
              </w:rPr>
            </w:pPr>
          </w:p>
        </w:tc>
        <w:tc>
          <w:tcPr>
            <w:tcW w:w="1802" w:type="dxa"/>
            <w:gridSpan w:val="2"/>
            <w:shd w:val="clear" w:color="auto" w:fill="FFFFFF" w:themeFill="background1"/>
          </w:tcPr>
          <w:p w14:paraId="330060CD" w14:textId="77777777" w:rsidR="005A1590" w:rsidRPr="00AB58B2" w:rsidRDefault="005A1590" w:rsidP="005A1590">
            <w:pPr>
              <w:jc w:val="center"/>
              <w:rPr>
                <w:sz w:val="16"/>
                <w:szCs w:val="16"/>
              </w:rPr>
            </w:pPr>
          </w:p>
        </w:tc>
      </w:tr>
      <w:tr w:rsidR="005F2253" w14:paraId="584D11CB" w14:textId="77777777" w:rsidTr="005F2253">
        <w:tc>
          <w:tcPr>
            <w:tcW w:w="648" w:type="dxa"/>
            <w:shd w:val="clear" w:color="auto" w:fill="AEAAAA" w:themeFill="background2" w:themeFillShade="BF"/>
          </w:tcPr>
          <w:p w14:paraId="60601FCA" w14:textId="4282FD4B" w:rsidR="005A1590" w:rsidRPr="00B06891" w:rsidRDefault="005A1590" w:rsidP="005A1590">
            <w:pPr>
              <w:jc w:val="center"/>
              <w:rPr>
                <w:b/>
                <w:bCs/>
                <w:sz w:val="16"/>
                <w:szCs w:val="16"/>
              </w:rPr>
            </w:pPr>
            <w:r w:rsidRPr="00B06891">
              <w:rPr>
                <w:b/>
                <w:bCs/>
                <w:sz w:val="16"/>
                <w:szCs w:val="16"/>
              </w:rPr>
              <w:t>32</w:t>
            </w:r>
          </w:p>
        </w:tc>
        <w:tc>
          <w:tcPr>
            <w:tcW w:w="4230" w:type="dxa"/>
            <w:shd w:val="clear" w:color="auto" w:fill="FFFFFF" w:themeFill="background1"/>
          </w:tcPr>
          <w:p w14:paraId="62B072B4" w14:textId="5D23F2A9" w:rsidR="005A1590" w:rsidRPr="00AB58B2" w:rsidRDefault="005A1590" w:rsidP="005A1590">
            <w:pPr>
              <w:jc w:val="both"/>
              <w:rPr>
                <w:sz w:val="16"/>
                <w:szCs w:val="16"/>
              </w:rPr>
            </w:pPr>
            <w:r w:rsidRPr="004556D2">
              <w:rPr>
                <w:sz w:val="16"/>
                <w:szCs w:val="16"/>
              </w:rPr>
              <w:t xml:space="preserve">Contractor will provide </w:t>
            </w:r>
            <w:r w:rsidRPr="00313680">
              <w:rPr>
                <w:sz w:val="16"/>
                <w:szCs w:val="16"/>
                <w:u w:val="single"/>
              </w:rPr>
              <w:t>initial and ongoing</w:t>
            </w:r>
            <w:r w:rsidRPr="004556D2">
              <w:rPr>
                <w:sz w:val="16"/>
                <w:szCs w:val="16"/>
              </w:rPr>
              <w:t xml:space="preserve"> training for functional and technical staff who work within DCF. This in addition to standard training for users, stakeholders, and providers. The contractor shall train State technical staff on the MIS system with the objective that State personnel must gain an in depth knowledge of the MIS data structures, logical data model, physical data model, data fields’ functional definitions as well as data fields’ location and usage in the system.</w:t>
            </w:r>
          </w:p>
        </w:tc>
        <w:tc>
          <w:tcPr>
            <w:tcW w:w="1530" w:type="dxa"/>
            <w:shd w:val="clear" w:color="auto" w:fill="FFFFFF" w:themeFill="background1"/>
          </w:tcPr>
          <w:p w14:paraId="262D59EE" w14:textId="60B94D8B" w:rsidR="005A1590" w:rsidRPr="00AB58B2" w:rsidRDefault="009270B1" w:rsidP="005A1590">
            <w:pPr>
              <w:jc w:val="center"/>
              <w:rPr>
                <w:sz w:val="16"/>
                <w:szCs w:val="16"/>
              </w:rPr>
            </w:pPr>
            <w:r>
              <w:rPr>
                <w:sz w:val="16"/>
                <w:szCs w:val="16"/>
              </w:rPr>
              <w:t>Initial and ongoing</w:t>
            </w:r>
          </w:p>
        </w:tc>
        <w:tc>
          <w:tcPr>
            <w:tcW w:w="1350" w:type="dxa"/>
            <w:shd w:val="clear" w:color="auto" w:fill="FFFFFF" w:themeFill="background1"/>
          </w:tcPr>
          <w:p w14:paraId="34DFC093" w14:textId="77777777" w:rsidR="005A1590" w:rsidRPr="00AB58B2" w:rsidRDefault="005A1590" w:rsidP="005A1590">
            <w:pPr>
              <w:jc w:val="center"/>
              <w:rPr>
                <w:sz w:val="16"/>
                <w:szCs w:val="16"/>
              </w:rPr>
            </w:pPr>
          </w:p>
        </w:tc>
        <w:tc>
          <w:tcPr>
            <w:tcW w:w="1530" w:type="dxa"/>
            <w:shd w:val="clear" w:color="auto" w:fill="FFFFFF" w:themeFill="background1"/>
          </w:tcPr>
          <w:p w14:paraId="06EB9B53" w14:textId="612A2C21" w:rsidR="005A1590" w:rsidRPr="00AB58B2" w:rsidRDefault="005A1590" w:rsidP="005A1590">
            <w:pPr>
              <w:jc w:val="center"/>
              <w:rPr>
                <w:sz w:val="16"/>
                <w:szCs w:val="16"/>
              </w:rPr>
            </w:pPr>
            <w:r>
              <w:rPr>
                <w:sz w:val="16"/>
                <w:szCs w:val="16"/>
              </w:rPr>
              <w:t>Monthly</w:t>
            </w:r>
          </w:p>
        </w:tc>
        <w:tc>
          <w:tcPr>
            <w:tcW w:w="1860" w:type="dxa"/>
            <w:shd w:val="clear" w:color="auto" w:fill="FFFFFF" w:themeFill="background1"/>
          </w:tcPr>
          <w:p w14:paraId="17B2836A" w14:textId="77777777" w:rsidR="005A1590" w:rsidRPr="00AB58B2" w:rsidRDefault="005A1590" w:rsidP="005A1590">
            <w:pPr>
              <w:jc w:val="center"/>
              <w:rPr>
                <w:sz w:val="16"/>
                <w:szCs w:val="16"/>
              </w:rPr>
            </w:pPr>
          </w:p>
        </w:tc>
        <w:tc>
          <w:tcPr>
            <w:tcW w:w="1802" w:type="dxa"/>
            <w:gridSpan w:val="2"/>
            <w:shd w:val="clear" w:color="auto" w:fill="FFFFFF" w:themeFill="background1"/>
          </w:tcPr>
          <w:p w14:paraId="36683F31" w14:textId="77777777" w:rsidR="005A1590" w:rsidRPr="00AB58B2" w:rsidRDefault="005A1590" w:rsidP="005A1590">
            <w:pPr>
              <w:jc w:val="center"/>
              <w:rPr>
                <w:sz w:val="16"/>
                <w:szCs w:val="16"/>
              </w:rPr>
            </w:pPr>
          </w:p>
        </w:tc>
      </w:tr>
      <w:tr w:rsidR="005F2253" w14:paraId="6E755373" w14:textId="77777777" w:rsidTr="005F2253">
        <w:tc>
          <w:tcPr>
            <w:tcW w:w="648" w:type="dxa"/>
            <w:shd w:val="clear" w:color="auto" w:fill="AEAAAA" w:themeFill="background2" w:themeFillShade="BF"/>
          </w:tcPr>
          <w:p w14:paraId="1FB06E2B" w14:textId="3823CEEC" w:rsidR="005A1590" w:rsidRPr="00B06891" w:rsidRDefault="005A1590" w:rsidP="005A1590">
            <w:pPr>
              <w:jc w:val="center"/>
              <w:rPr>
                <w:b/>
                <w:bCs/>
                <w:sz w:val="16"/>
                <w:szCs w:val="16"/>
              </w:rPr>
            </w:pPr>
            <w:r w:rsidRPr="00B06891">
              <w:rPr>
                <w:b/>
                <w:bCs/>
                <w:sz w:val="16"/>
                <w:szCs w:val="16"/>
              </w:rPr>
              <w:t>33</w:t>
            </w:r>
          </w:p>
        </w:tc>
        <w:tc>
          <w:tcPr>
            <w:tcW w:w="4230" w:type="dxa"/>
            <w:shd w:val="clear" w:color="auto" w:fill="FFFFFF" w:themeFill="background1"/>
          </w:tcPr>
          <w:p w14:paraId="4E7F1DCB" w14:textId="38AE0442" w:rsidR="005A1590" w:rsidRPr="00AB58B2" w:rsidRDefault="005A1590" w:rsidP="005A1590">
            <w:pPr>
              <w:jc w:val="both"/>
              <w:rPr>
                <w:sz w:val="16"/>
                <w:szCs w:val="16"/>
              </w:rPr>
            </w:pPr>
            <w:r w:rsidRPr="004556D2">
              <w:rPr>
                <w:sz w:val="16"/>
                <w:szCs w:val="16"/>
              </w:rPr>
              <w:t>The contractor shall develop a Training and Orientation Plan that describes how the contractor will implement a comprehensive training and support program for providers, stakeholders, and State staff and others as deem necessary by DCF/CSOC to gain a clear understanding of the contractor operation and MIS system to support successful interaction with the contractor.</w:t>
            </w:r>
            <w:r>
              <w:rPr>
                <w:sz w:val="16"/>
                <w:szCs w:val="16"/>
              </w:rPr>
              <w:t xml:space="preserve"> </w:t>
            </w:r>
            <w:r w:rsidRPr="00602238">
              <w:rPr>
                <w:sz w:val="16"/>
                <w:szCs w:val="16"/>
              </w:rPr>
              <w:t>This plan shall be updated and submitted annually.</w:t>
            </w:r>
          </w:p>
        </w:tc>
        <w:tc>
          <w:tcPr>
            <w:tcW w:w="1530" w:type="dxa"/>
            <w:shd w:val="clear" w:color="auto" w:fill="FFFFFF" w:themeFill="background1"/>
          </w:tcPr>
          <w:p w14:paraId="7DA6DB18" w14:textId="034B3520" w:rsidR="005A1590" w:rsidRPr="00AB58B2" w:rsidRDefault="005A1590" w:rsidP="005A1590">
            <w:pPr>
              <w:jc w:val="center"/>
              <w:rPr>
                <w:sz w:val="16"/>
                <w:szCs w:val="16"/>
              </w:rPr>
            </w:pPr>
            <w:r>
              <w:rPr>
                <w:sz w:val="16"/>
                <w:szCs w:val="16"/>
              </w:rPr>
              <w:t>Annually</w:t>
            </w:r>
          </w:p>
        </w:tc>
        <w:tc>
          <w:tcPr>
            <w:tcW w:w="1350" w:type="dxa"/>
            <w:shd w:val="clear" w:color="auto" w:fill="FFFFFF" w:themeFill="background1"/>
          </w:tcPr>
          <w:p w14:paraId="05302C92" w14:textId="77777777" w:rsidR="005A1590" w:rsidRPr="00AB58B2" w:rsidRDefault="005A1590" w:rsidP="005A1590">
            <w:pPr>
              <w:jc w:val="center"/>
              <w:rPr>
                <w:sz w:val="16"/>
                <w:szCs w:val="16"/>
              </w:rPr>
            </w:pPr>
          </w:p>
        </w:tc>
        <w:tc>
          <w:tcPr>
            <w:tcW w:w="1530" w:type="dxa"/>
            <w:shd w:val="clear" w:color="auto" w:fill="FFFFFF" w:themeFill="background1"/>
          </w:tcPr>
          <w:p w14:paraId="242A9277" w14:textId="54EA2559" w:rsidR="005A1590" w:rsidRPr="00AB58B2" w:rsidRDefault="005A1590" w:rsidP="005A1590">
            <w:pPr>
              <w:jc w:val="center"/>
              <w:rPr>
                <w:sz w:val="16"/>
                <w:szCs w:val="16"/>
              </w:rPr>
            </w:pPr>
            <w:r>
              <w:rPr>
                <w:sz w:val="16"/>
                <w:szCs w:val="16"/>
              </w:rPr>
              <w:t>Annually</w:t>
            </w:r>
          </w:p>
        </w:tc>
        <w:tc>
          <w:tcPr>
            <w:tcW w:w="1860" w:type="dxa"/>
            <w:shd w:val="clear" w:color="auto" w:fill="FFFFFF" w:themeFill="background1"/>
          </w:tcPr>
          <w:p w14:paraId="1041A644" w14:textId="77777777" w:rsidR="005A1590" w:rsidRPr="00AB58B2" w:rsidRDefault="005A1590" w:rsidP="005A1590">
            <w:pPr>
              <w:jc w:val="center"/>
              <w:rPr>
                <w:sz w:val="16"/>
                <w:szCs w:val="16"/>
              </w:rPr>
            </w:pPr>
          </w:p>
        </w:tc>
        <w:tc>
          <w:tcPr>
            <w:tcW w:w="1802" w:type="dxa"/>
            <w:gridSpan w:val="2"/>
            <w:shd w:val="clear" w:color="auto" w:fill="FFFFFF" w:themeFill="background1"/>
          </w:tcPr>
          <w:p w14:paraId="419439AC" w14:textId="77777777" w:rsidR="005A1590" w:rsidRPr="00AB58B2" w:rsidRDefault="005A1590" w:rsidP="005A1590">
            <w:pPr>
              <w:jc w:val="center"/>
              <w:rPr>
                <w:sz w:val="16"/>
                <w:szCs w:val="16"/>
              </w:rPr>
            </w:pPr>
          </w:p>
        </w:tc>
      </w:tr>
      <w:tr w:rsidR="005F2253" w14:paraId="36B0C4D5" w14:textId="77777777" w:rsidTr="005F2253">
        <w:tc>
          <w:tcPr>
            <w:tcW w:w="648" w:type="dxa"/>
            <w:shd w:val="clear" w:color="auto" w:fill="AEAAAA" w:themeFill="background2" w:themeFillShade="BF"/>
          </w:tcPr>
          <w:p w14:paraId="260F460F" w14:textId="57882325" w:rsidR="005A1590" w:rsidRPr="00B06891" w:rsidRDefault="005A1590" w:rsidP="005A1590">
            <w:pPr>
              <w:jc w:val="center"/>
              <w:rPr>
                <w:b/>
                <w:bCs/>
                <w:sz w:val="16"/>
                <w:szCs w:val="16"/>
              </w:rPr>
            </w:pPr>
            <w:r w:rsidRPr="00B06891">
              <w:rPr>
                <w:b/>
                <w:bCs/>
                <w:sz w:val="16"/>
                <w:szCs w:val="16"/>
              </w:rPr>
              <w:t>34</w:t>
            </w:r>
          </w:p>
        </w:tc>
        <w:tc>
          <w:tcPr>
            <w:tcW w:w="4230" w:type="dxa"/>
            <w:shd w:val="clear" w:color="auto" w:fill="FFFFFF" w:themeFill="background1"/>
          </w:tcPr>
          <w:p w14:paraId="32FF7ADA" w14:textId="1007E4B1" w:rsidR="005A1590" w:rsidRPr="00AB58B2" w:rsidRDefault="005A1590" w:rsidP="005A1590">
            <w:pPr>
              <w:jc w:val="both"/>
              <w:rPr>
                <w:sz w:val="16"/>
                <w:szCs w:val="16"/>
              </w:rPr>
            </w:pPr>
            <w:r>
              <w:rPr>
                <w:sz w:val="16"/>
                <w:szCs w:val="16"/>
              </w:rPr>
              <w:t xml:space="preserve">The </w:t>
            </w:r>
            <w:r w:rsidRPr="00F32F3F">
              <w:rPr>
                <w:sz w:val="16"/>
                <w:szCs w:val="16"/>
              </w:rPr>
              <w:t>Contractor will provide functional training related to any system changes ongoing.</w:t>
            </w:r>
          </w:p>
        </w:tc>
        <w:tc>
          <w:tcPr>
            <w:tcW w:w="1530" w:type="dxa"/>
            <w:shd w:val="clear" w:color="auto" w:fill="FFFFFF" w:themeFill="background1"/>
          </w:tcPr>
          <w:p w14:paraId="0E18C907" w14:textId="22EA7DAF" w:rsidR="005A1590" w:rsidRPr="00AB58B2" w:rsidRDefault="005A1590" w:rsidP="005A1590">
            <w:pPr>
              <w:jc w:val="center"/>
              <w:rPr>
                <w:sz w:val="16"/>
                <w:szCs w:val="16"/>
              </w:rPr>
            </w:pPr>
            <w:r>
              <w:rPr>
                <w:sz w:val="16"/>
                <w:szCs w:val="16"/>
              </w:rPr>
              <w:t>Ongoing</w:t>
            </w:r>
          </w:p>
        </w:tc>
        <w:tc>
          <w:tcPr>
            <w:tcW w:w="1350" w:type="dxa"/>
            <w:shd w:val="clear" w:color="auto" w:fill="FFFFFF" w:themeFill="background1"/>
          </w:tcPr>
          <w:p w14:paraId="67E4BE20" w14:textId="77777777" w:rsidR="005A1590" w:rsidRPr="00AB58B2" w:rsidRDefault="005A1590" w:rsidP="005A1590">
            <w:pPr>
              <w:jc w:val="center"/>
              <w:rPr>
                <w:sz w:val="16"/>
                <w:szCs w:val="16"/>
              </w:rPr>
            </w:pPr>
          </w:p>
        </w:tc>
        <w:tc>
          <w:tcPr>
            <w:tcW w:w="1530" w:type="dxa"/>
            <w:shd w:val="clear" w:color="auto" w:fill="FFFFFF" w:themeFill="background1"/>
          </w:tcPr>
          <w:p w14:paraId="4D5EAE63" w14:textId="19DD1665" w:rsidR="005A1590" w:rsidRPr="00AB58B2" w:rsidRDefault="005A1590" w:rsidP="005A1590">
            <w:pPr>
              <w:jc w:val="center"/>
              <w:rPr>
                <w:sz w:val="16"/>
                <w:szCs w:val="16"/>
              </w:rPr>
            </w:pPr>
          </w:p>
        </w:tc>
        <w:tc>
          <w:tcPr>
            <w:tcW w:w="1860" w:type="dxa"/>
            <w:shd w:val="clear" w:color="auto" w:fill="FFFFFF" w:themeFill="background1"/>
          </w:tcPr>
          <w:p w14:paraId="4454E0DC" w14:textId="77777777" w:rsidR="005A1590" w:rsidRPr="00AB58B2" w:rsidRDefault="005A1590" w:rsidP="005A1590">
            <w:pPr>
              <w:jc w:val="center"/>
              <w:rPr>
                <w:sz w:val="16"/>
                <w:szCs w:val="16"/>
              </w:rPr>
            </w:pPr>
          </w:p>
        </w:tc>
        <w:tc>
          <w:tcPr>
            <w:tcW w:w="1802" w:type="dxa"/>
            <w:gridSpan w:val="2"/>
            <w:shd w:val="clear" w:color="auto" w:fill="FFFFFF" w:themeFill="background1"/>
          </w:tcPr>
          <w:p w14:paraId="07432A0C" w14:textId="77777777" w:rsidR="005A1590" w:rsidRPr="00AB58B2" w:rsidRDefault="005A1590" w:rsidP="005A1590">
            <w:pPr>
              <w:jc w:val="center"/>
              <w:rPr>
                <w:sz w:val="16"/>
                <w:szCs w:val="16"/>
              </w:rPr>
            </w:pPr>
          </w:p>
        </w:tc>
      </w:tr>
      <w:tr w:rsidR="00BF1021" w14:paraId="12AB23ED" w14:textId="77777777" w:rsidTr="005F2253">
        <w:tc>
          <w:tcPr>
            <w:tcW w:w="648" w:type="dxa"/>
            <w:shd w:val="clear" w:color="auto" w:fill="AEAAAA" w:themeFill="background2" w:themeFillShade="BF"/>
          </w:tcPr>
          <w:p w14:paraId="367BFB3E" w14:textId="39F7F6D2" w:rsidR="00BF1021" w:rsidRPr="00B06891" w:rsidRDefault="00BF1021" w:rsidP="00BF1021">
            <w:pPr>
              <w:jc w:val="center"/>
              <w:rPr>
                <w:b/>
                <w:bCs/>
                <w:sz w:val="16"/>
                <w:szCs w:val="16"/>
              </w:rPr>
            </w:pPr>
            <w:r w:rsidRPr="00B06891">
              <w:rPr>
                <w:b/>
                <w:bCs/>
                <w:sz w:val="16"/>
                <w:szCs w:val="16"/>
              </w:rPr>
              <w:t>36</w:t>
            </w:r>
          </w:p>
        </w:tc>
        <w:tc>
          <w:tcPr>
            <w:tcW w:w="4230" w:type="dxa"/>
            <w:shd w:val="clear" w:color="auto" w:fill="FFFFFF" w:themeFill="background1"/>
          </w:tcPr>
          <w:p w14:paraId="23B26BB0" w14:textId="77777777" w:rsidR="00BF1021" w:rsidRDefault="00BF1021" w:rsidP="00BF1021">
            <w:pPr>
              <w:jc w:val="both"/>
              <w:rPr>
                <w:sz w:val="16"/>
                <w:szCs w:val="16"/>
              </w:rPr>
            </w:pPr>
            <w:r w:rsidRPr="00F32F3F">
              <w:rPr>
                <w:sz w:val="16"/>
                <w:szCs w:val="16"/>
              </w:rPr>
              <w:t xml:space="preserve">The Contractor </w:t>
            </w:r>
            <w:r>
              <w:rPr>
                <w:sz w:val="16"/>
                <w:szCs w:val="16"/>
              </w:rPr>
              <w:t>shall</w:t>
            </w:r>
            <w:r w:rsidRPr="00F32F3F">
              <w:rPr>
                <w:sz w:val="16"/>
                <w:szCs w:val="16"/>
              </w:rPr>
              <w:t xml:space="preserve"> train the DCF/DCSOC staff and other stakeholders in the use of the Contractor’s reporting tool.</w:t>
            </w:r>
          </w:p>
          <w:p w14:paraId="5D2F5BE8" w14:textId="77777777" w:rsidR="00BF1021" w:rsidRDefault="00BF1021" w:rsidP="00BF1021">
            <w:pPr>
              <w:jc w:val="both"/>
              <w:rPr>
                <w:sz w:val="16"/>
                <w:szCs w:val="16"/>
              </w:rPr>
            </w:pPr>
          </w:p>
          <w:p w14:paraId="152ECD68" w14:textId="77777777" w:rsidR="00BF1021" w:rsidRDefault="00BF1021" w:rsidP="00BF1021">
            <w:pPr>
              <w:jc w:val="both"/>
              <w:rPr>
                <w:sz w:val="16"/>
                <w:szCs w:val="16"/>
              </w:rPr>
            </w:pPr>
          </w:p>
          <w:p w14:paraId="4D624786" w14:textId="7CE5C11F" w:rsidR="00BF1021" w:rsidRPr="00AB58B2" w:rsidRDefault="00BF1021" w:rsidP="00BF1021">
            <w:pPr>
              <w:jc w:val="both"/>
              <w:rPr>
                <w:sz w:val="16"/>
                <w:szCs w:val="16"/>
              </w:rPr>
            </w:pPr>
          </w:p>
        </w:tc>
        <w:tc>
          <w:tcPr>
            <w:tcW w:w="1530" w:type="dxa"/>
            <w:shd w:val="clear" w:color="auto" w:fill="FFFFFF" w:themeFill="background1"/>
          </w:tcPr>
          <w:p w14:paraId="4E5EBCE4" w14:textId="3F32CD9C" w:rsidR="00BF1021" w:rsidRPr="00AB58B2" w:rsidRDefault="00BF1021" w:rsidP="00BF1021">
            <w:pPr>
              <w:jc w:val="center"/>
              <w:rPr>
                <w:sz w:val="16"/>
                <w:szCs w:val="16"/>
              </w:rPr>
            </w:pPr>
          </w:p>
        </w:tc>
        <w:tc>
          <w:tcPr>
            <w:tcW w:w="1350" w:type="dxa"/>
            <w:shd w:val="clear" w:color="auto" w:fill="FFFFFF" w:themeFill="background1"/>
          </w:tcPr>
          <w:p w14:paraId="23814F2C" w14:textId="77777777" w:rsidR="00BF1021" w:rsidRPr="00AB58B2" w:rsidRDefault="00BF1021" w:rsidP="00BF1021">
            <w:pPr>
              <w:jc w:val="center"/>
              <w:rPr>
                <w:sz w:val="16"/>
                <w:szCs w:val="16"/>
              </w:rPr>
            </w:pPr>
          </w:p>
        </w:tc>
        <w:tc>
          <w:tcPr>
            <w:tcW w:w="1530" w:type="dxa"/>
            <w:shd w:val="clear" w:color="auto" w:fill="FFFFFF" w:themeFill="background1"/>
          </w:tcPr>
          <w:p w14:paraId="32C70461" w14:textId="1B06B589"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17FFDC53" w14:textId="77777777" w:rsidR="00BF1021" w:rsidRPr="00AB58B2" w:rsidRDefault="00BF1021" w:rsidP="00BF1021">
            <w:pPr>
              <w:jc w:val="center"/>
              <w:rPr>
                <w:sz w:val="16"/>
                <w:szCs w:val="16"/>
              </w:rPr>
            </w:pPr>
          </w:p>
        </w:tc>
        <w:tc>
          <w:tcPr>
            <w:tcW w:w="1802" w:type="dxa"/>
            <w:gridSpan w:val="2"/>
            <w:shd w:val="clear" w:color="auto" w:fill="FFFFFF" w:themeFill="background1"/>
          </w:tcPr>
          <w:p w14:paraId="4DB422E2" w14:textId="77777777" w:rsidR="00BF1021" w:rsidRPr="00AB58B2" w:rsidRDefault="00BF1021" w:rsidP="00BF1021">
            <w:pPr>
              <w:jc w:val="center"/>
              <w:rPr>
                <w:sz w:val="16"/>
                <w:szCs w:val="16"/>
              </w:rPr>
            </w:pPr>
          </w:p>
        </w:tc>
      </w:tr>
      <w:tr w:rsidR="00BF1021" w14:paraId="08EB8B49" w14:textId="77777777" w:rsidTr="005F2253">
        <w:tc>
          <w:tcPr>
            <w:tcW w:w="648" w:type="dxa"/>
            <w:shd w:val="clear" w:color="auto" w:fill="AEAAAA" w:themeFill="background2" w:themeFillShade="BF"/>
          </w:tcPr>
          <w:p w14:paraId="5F77E173" w14:textId="7C340AAE" w:rsidR="00BF1021" w:rsidRPr="00B06891" w:rsidRDefault="00BF1021" w:rsidP="00BF1021">
            <w:pPr>
              <w:jc w:val="center"/>
              <w:rPr>
                <w:b/>
                <w:bCs/>
                <w:sz w:val="16"/>
                <w:szCs w:val="16"/>
              </w:rPr>
            </w:pPr>
            <w:r w:rsidRPr="00B06891">
              <w:rPr>
                <w:b/>
                <w:bCs/>
                <w:sz w:val="16"/>
                <w:szCs w:val="16"/>
              </w:rPr>
              <w:t>37</w:t>
            </w:r>
          </w:p>
        </w:tc>
        <w:tc>
          <w:tcPr>
            <w:tcW w:w="4230" w:type="dxa"/>
            <w:shd w:val="clear" w:color="auto" w:fill="FFFFFF" w:themeFill="background1"/>
          </w:tcPr>
          <w:p w14:paraId="1510DB29" w14:textId="7D8C150F" w:rsidR="00BF1021" w:rsidRPr="00AB58B2" w:rsidRDefault="00BF1021" w:rsidP="00BF1021">
            <w:pPr>
              <w:jc w:val="both"/>
              <w:rPr>
                <w:sz w:val="16"/>
                <w:szCs w:val="16"/>
              </w:rPr>
            </w:pPr>
            <w:r w:rsidRPr="00F32F3F">
              <w:rPr>
                <w:sz w:val="16"/>
                <w:szCs w:val="16"/>
              </w:rPr>
              <w:t>The Contractor must complete a metric to measure the success of training. At the completion of training, the Contractor will survey all training attendees with the CSA Training Evaluation Survey.</w:t>
            </w:r>
          </w:p>
        </w:tc>
        <w:tc>
          <w:tcPr>
            <w:tcW w:w="1530" w:type="dxa"/>
            <w:shd w:val="clear" w:color="auto" w:fill="FFFFFF" w:themeFill="background1"/>
          </w:tcPr>
          <w:p w14:paraId="42B47A54" w14:textId="77777777" w:rsidR="00BF1021" w:rsidRPr="00AB58B2" w:rsidRDefault="00BF1021" w:rsidP="00BF1021">
            <w:pPr>
              <w:jc w:val="center"/>
              <w:rPr>
                <w:sz w:val="16"/>
                <w:szCs w:val="16"/>
              </w:rPr>
            </w:pPr>
          </w:p>
        </w:tc>
        <w:tc>
          <w:tcPr>
            <w:tcW w:w="1350" w:type="dxa"/>
            <w:shd w:val="clear" w:color="auto" w:fill="FFFFFF" w:themeFill="background1"/>
          </w:tcPr>
          <w:p w14:paraId="20C5B877" w14:textId="77777777" w:rsidR="00BF1021" w:rsidRPr="00AB58B2" w:rsidRDefault="00BF1021" w:rsidP="00BF1021">
            <w:pPr>
              <w:jc w:val="center"/>
              <w:rPr>
                <w:sz w:val="16"/>
                <w:szCs w:val="16"/>
              </w:rPr>
            </w:pPr>
          </w:p>
        </w:tc>
        <w:tc>
          <w:tcPr>
            <w:tcW w:w="1530" w:type="dxa"/>
            <w:shd w:val="clear" w:color="auto" w:fill="FFFFFF" w:themeFill="background1"/>
          </w:tcPr>
          <w:p w14:paraId="5C427FCD" w14:textId="22D031E5"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7E2DBBC1" w14:textId="77777777" w:rsidR="00BF1021" w:rsidRPr="00AB58B2" w:rsidRDefault="00BF1021" w:rsidP="00BF1021">
            <w:pPr>
              <w:jc w:val="center"/>
              <w:rPr>
                <w:sz w:val="16"/>
                <w:szCs w:val="16"/>
              </w:rPr>
            </w:pPr>
          </w:p>
        </w:tc>
        <w:tc>
          <w:tcPr>
            <w:tcW w:w="1802" w:type="dxa"/>
            <w:gridSpan w:val="2"/>
            <w:shd w:val="clear" w:color="auto" w:fill="FFFFFF" w:themeFill="background1"/>
          </w:tcPr>
          <w:p w14:paraId="3B88C49D" w14:textId="77777777" w:rsidR="00BF1021" w:rsidRPr="00AB58B2" w:rsidRDefault="00BF1021" w:rsidP="00BF1021">
            <w:pPr>
              <w:jc w:val="center"/>
              <w:rPr>
                <w:sz w:val="16"/>
                <w:szCs w:val="16"/>
              </w:rPr>
            </w:pPr>
          </w:p>
        </w:tc>
      </w:tr>
      <w:tr w:rsidR="00BF1021" w14:paraId="5FCD32D4" w14:textId="77777777" w:rsidTr="005F2253">
        <w:tc>
          <w:tcPr>
            <w:tcW w:w="648" w:type="dxa"/>
            <w:shd w:val="clear" w:color="auto" w:fill="AEAAAA" w:themeFill="background2" w:themeFillShade="BF"/>
          </w:tcPr>
          <w:p w14:paraId="4F4B379A" w14:textId="28171B05" w:rsidR="00BF1021" w:rsidRPr="00B06891" w:rsidRDefault="00BF1021" w:rsidP="00BF1021">
            <w:pPr>
              <w:jc w:val="center"/>
              <w:rPr>
                <w:b/>
                <w:bCs/>
                <w:sz w:val="16"/>
                <w:szCs w:val="16"/>
              </w:rPr>
            </w:pPr>
            <w:r w:rsidRPr="00B06891">
              <w:rPr>
                <w:b/>
                <w:bCs/>
                <w:sz w:val="16"/>
                <w:szCs w:val="16"/>
              </w:rPr>
              <w:t>38</w:t>
            </w:r>
          </w:p>
        </w:tc>
        <w:tc>
          <w:tcPr>
            <w:tcW w:w="4230" w:type="dxa"/>
            <w:shd w:val="clear" w:color="auto" w:fill="FFFFFF" w:themeFill="background1"/>
          </w:tcPr>
          <w:p w14:paraId="13A0DEBF" w14:textId="1C66F130" w:rsidR="00BF1021" w:rsidRPr="00AB58B2" w:rsidRDefault="00BF1021" w:rsidP="00BF1021">
            <w:pPr>
              <w:jc w:val="both"/>
              <w:rPr>
                <w:sz w:val="16"/>
                <w:szCs w:val="16"/>
              </w:rPr>
            </w:pPr>
            <w:r w:rsidRPr="00F32F3F">
              <w:rPr>
                <w:sz w:val="16"/>
                <w:szCs w:val="16"/>
              </w:rPr>
              <w:t>75% of the responses must rate “Excellent” (or equivalent to highest rating in each category).</w:t>
            </w:r>
          </w:p>
        </w:tc>
        <w:tc>
          <w:tcPr>
            <w:tcW w:w="1530" w:type="dxa"/>
            <w:shd w:val="clear" w:color="auto" w:fill="FFFFFF" w:themeFill="background1"/>
          </w:tcPr>
          <w:p w14:paraId="1D8E0A06" w14:textId="09A42A5D" w:rsidR="00BF1021" w:rsidRPr="00AB58B2" w:rsidRDefault="00BF1021" w:rsidP="00BF1021">
            <w:pPr>
              <w:jc w:val="center"/>
              <w:rPr>
                <w:sz w:val="16"/>
                <w:szCs w:val="16"/>
              </w:rPr>
            </w:pPr>
            <w:r>
              <w:rPr>
                <w:sz w:val="16"/>
                <w:szCs w:val="16"/>
              </w:rPr>
              <w:t xml:space="preserve">75% </w:t>
            </w:r>
          </w:p>
        </w:tc>
        <w:tc>
          <w:tcPr>
            <w:tcW w:w="1350" w:type="dxa"/>
            <w:shd w:val="clear" w:color="auto" w:fill="FFFFFF" w:themeFill="background1"/>
          </w:tcPr>
          <w:p w14:paraId="6D234A57" w14:textId="77777777" w:rsidR="00BF1021" w:rsidRPr="00AB58B2" w:rsidRDefault="00BF1021" w:rsidP="00BF1021">
            <w:pPr>
              <w:jc w:val="center"/>
              <w:rPr>
                <w:sz w:val="16"/>
                <w:szCs w:val="16"/>
              </w:rPr>
            </w:pPr>
          </w:p>
        </w:tc>
        <w:tc>
          <w:tcPr>
            <w:tcW w:w="1530" w:type="dxa"/>
            <w:shd w:val="clear" w:color="auto" w:fill="FFFFFF" w:themeFill="background1"/>
          </w:tcPr>
          <w:p w14:paraId="7DE7D45A" w14:textId="4A438E5E"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41CA7E80" w14:textId="77777777" w:rsidR="00BF1021" w:rsidRPr="00AB58B2" w:rsidRDefault="00BF1021" w:rsidP="00BF1021">
            <w:pPr>
              <w:jc w:val="center"/>
              <w:rPr>
                <w:sz w:val="16"/>
                <w:szCs w:val="16"/>
              </w:rPr>
            </w:pPr>
          </w:p>
        </w:tc>
        <w:tc>
          <w:tcPr>
            <w:tcW w:w="1802" w:type="dxa"/>
            <w:gridSpan w:val="2"/>
            <w:shd w:val="clear" w:color="auto" w:fill="FFFFFF" w:themeFill="background1"/>
          </w:tcPr>
          <w:p w14:paraId="1063CD71" w14:textId="77777777" w:rsidR="00BF1021" w:rsidRPr="00AB58B2" w:rsidRDefault="00BF1021" w:rsidP="00BF1021">
            <w:pPr>
              <w:jc w:val="center"/>
              <w:rPr>
                <w:sz w:val="16"/>
                <w:szCs w:val="16"/>
              </w:rPr>
            </w:pPr>
          </w:p>
        </w:tc>
      </w:tr>
      <w:tr w:rsidR="00BF1021" w14:paraId="47A5C7DB" w14:textId="77777777" w:rsidTr="005F2253">
        <w:tc>
          <w:tcPr>
            <w:tcW w:w="648" w:type="dxa"/>
            <w:shd w:val="clear" w:color="auto" w:fill="AEAAAA" w:themeFill="background2" w:themeFillShade="BF"/>
          </w:tcPr>
          <w:p w14:paraId="5E23D37E" w14:textId="1F39653A" w:rsidR="00BF1021" w:rsidRPr="00B06891" w:rsidRDefault="00BF1021" w:rsidP="00BF1021">
            <w:pPr>
              <w:jc w:val="center"/>
              <w:rPr>
                <w:b/>
                <w:bCs/>
                <w:sz w:val="16"/>
                <w:szCs w:val="16"/>
              </w:rPr>
            </w:pPr>
            <w:r w:rsidRPr="00B06891">
              <w:rPr>
                <w:b/>
                <w:bCs/>
                <w:sz w:val="16"/>
                <w:szCs w:val="16"/>
              </w:rPr>
              <w:t>39</w:t>
            </w:r>
          </w:p>
        </w:tc>
        <w:tc>
          <w:tcPr>
            <w:tcW w:w="4230" w:type="dxa"/>
            <w:shd w:val="clear" w:color="auto" w:fill="FFFFFF" w:themeFill="background1"/>
          </w:tcPr>
          <w:p w14:paraId="1F7578DE" w14:textId="7F52DBE0" w:rsidR="00BF1021" w:rsidRPr="00AB58B2" w:rsidRDefault="00BF1021" w:rsidP="00BF1021">
            <w:pPr>
              <w:rPr>
                <w:sz w:val="16"/>
                <w:szCs w:val="16"/>
              </w:rPr>
            </w:pPr>
            <w:r w:rsidRPr="00373102">
              <w:rPr>
                <w:sz w:val="16"/>
                <w:szCs w:val="16"/>
              </w:rPr>
              <w:t xml:space="preserve">Minimal Requirements of survey include: </w:t>
            </w:r>
            <w:r>
              <w:rPr>
                <w:sz w:val="16"/>
                <w:szCs w:val="16"/>
              </w:rPr>
              <w:t xml:space="preserve">                                  </w:t>
            </w:r>
            <w:r w:rsidRPr="00373102">
              <w:rPr>
                <w:sz w:val="16"/>
                <w:szCs w:val="16"/>
              </w:rPr>
              <w:t xml:space="preserve">a) Aspects of Trainer </w:t>
            </w:r>
            <w:r>
              <w:rPr>
                <w:sz w:val="16"/>
                <w:szCs w:val="16"/>
              </w:rPr>
              <w:t xml:space="preserve">                                                                                  </w:t>
            </w:r>
            <w:r w:rsidRPr="00373102">
              <w:rPr>
                <w:sz w:val="16"/>
                <w:szCs w:val="16"/>
              </w:rPr>
              <w:t xml:space="preserve">b) Aspects of Training Class Content </w:t>
            </w:r>
            <w:r>
              <w:rPr>
                <w:sz w:val="16"/>
                <w:szCs w:val="16"/>
              </w:rPr>
              <w:t xml:space="preserve">                                               </w:t>
            </w:r>
            <w:r w:rsidRPr="00373102">
              <w:rPr>
                <w:sz w:val="16"/>
                <w:szCs w:val="16"/>
              </w:rPr>
              <w:t>c) Aspects of Training Organizatio</w:t>
            </w:r>
            <w:r>
              <w:rPr>
                <w:sz w:val="16"/>
                <w:szCs w:val="16"/>
              </w:rPr>
              <w:t xml:space="preserve">n </w:t>
            </w:r>
            <w:r w:rsidRPr="00373102">
              <w:rPr>
                <w:sz w:val="16"/>
                <w:szCs w:val="16"/>
              </w:rPr>
              <w:t>Format</w:t>
            </w:r>
            <w:r>
              <w:rPr>
                <w:sz w:val="16"/>
                <w:szCs w:val="16"/>
              </w:rPr>
              <w:t xml:space="preserve">, and                       </w:t>
            </w:r>
            <w:r w:rsidRPr="00373102">
              <w:rPr>
                <w:sz w:val="16"/>
                <w:szCs w:val="16"/>
              </w:rPr>
              <w:t xml:space="preserve"> d) Overall Experience</w:t>
            </w:r>
          </w:p>
        </w:tc>
        <w:tc>
          <w:tcPr>
            <w:tcW w:w="1530" w:type="dxa"/>
            <w:shd w:val="clear" w:color="auto" w:fill="FFFFFF" w:themeFill="background1"/>
          </w:tcPr>
          <w:p w14:paraId="78AAAC4B" w14:textId="77777777" w:rsidR="00BF1021" w:rsidRPr="00AB58B2" w:rsidRDefault="00BF1021" w:rsidP="00BF1021">
            <w:pPr>
              <w:jc w:val="center"/>
              <w:rPr>
                <w:sz w:val="16"/>
                <w:szCs w:val="16"/>
              </w:rPr>
            </w:pPr>
          </w:p>
        </w:tc>
        <w:tc>
          <w:tcPr>
            <w:tcW w:w="1350" w:type="dxa"/>
            <w:shd w:val="clear" w:color="auto" w:fill="FFFFFF" w:themeFill="background1"/>
          </w:tcPr>
          <w:p w14:paraId="46A0BCAC" w14:textId="77777777" w:rsidR="00BF1021" w:rsidRPr="00AB58B2" w:rsidRDefault="00BF1021" w:rsidP="00BF1021">
            <w:pPr>
              <w:jc w:val="center"/>
              <w:rPr>
                <w:sz w:val="16"/>
                <w:szCs w:val="16"/>
              </w:rPr>
            </w:pPr>
          </w:p>
        </w:tc>
        <w:tc>
          <w:tcPr>
            <w:tcW w:w="1530" w:type="dxa"/>
            <w:shd w:val="clear" w:color="auto" w:fill="FFFFFF" w:themeFill="background1"/>
          </w:tcPr>
          <w:p w14:paraId="1F72DD0A" w14:textId="308CFE0A"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14969836" w14:textId="77777777" w:rsidR="00BF1021" w:rsidRPr="00AB58B2" w:rsidRDefault="00BF1021" w:rsidP="00BF1021">
            <w:pPr>
              <w:jc w:val="center"/>
              <w:rPr>
                <w:sz w:val="16"/>
                <w:szCs w:val="16"/>
              </w:rPr>
            </w:pPr>
          </w:p>
        </w:tc>
        <w:tc>
          <w:tcPr>
            <w:tcW w:w="1802" w:type="dxa"/>
            <w:gridSpan w:val="2"/>
            <w:shd w:val="clear" w:color="auto" w:fill="FFFFFF" w:themeFill="background1"/>
          </w:tcPr>
          <w:p w14:paraId="7059FF58" w14:textId="77777777" w:rsidR="00BF1021" w:rsidRPr="00AB58B2" w:rsidRDefault="00BF1021" w:rsidP="00BF1021">
            <w:pPr>
              <w:jc w:val="center"/>
              <w:rPr>
                <w:sz w:val="16"/>
                <w:szCs w:val="16"/>
              </w:rPr>
            </w:pPr>
          </w:p>
        </w:tc>
      </w:tr>
      <w:tr w:rsidR="00BF1021" w14:paraId="4707E75E" w14:textId="77777777" w:rsidTr="003E25D8">
        <w:tc>
          <w:tcPr>
            <w:tcW w:w="12950" w:type="dxa"/>
            <w:gridSpan w:val="8"/>
            <w:shd w:val="clear" w:color="auto" w:fill="D9E2F3" w:themeFill="accent1" w:themeFillTint="33"/>
          </w:tcPr>
          <w:p w14:paraId="427614C7" w14:textId="6B403934" w:rsidR="00BF1021" w:rsidRPr="00B06891" w:rsidRDefault="00BF1021" w:rsidP="00BF1021">
            <w:pPr>
              <w:rPr>
                <w:b/>
                <w:bCs/>
                <w:sz w:val="16"/>
                <w:szCs w:val="16"/>
              </w:rPr>
            </w:pPr>
            <w:r w:rsidRPr="00B06891">
              <w:rPr>
                <w:b/>
                <w:bCs/>
                <w:sz w:val="16"/>
                <w:szCs w:val="16"/>
              </w:rPr>
              <w:t>Establishing Medical Eligibility</w:t>
            </w:r>
          </w:p>
        </w:tc>
      </w:tr>
      <w:tr w:rsidR="00BF1021" w14:paraId="020644E5" w14:textId="77777777" w:rsidTr="005F2253">
        <w:tc>
          <w:tcPr>
            <w:tcW w:w="648" w:type="dxa"/>
            <w:shd w:val="clear" w:color="auto" w:fill="AEAAAA" w:themeFill="background2" w:themeFillShade="BF"/>
          </w:tcPr>
          <w:p w14:paraId="3A560065" w14:textId="5F549707" w:rsidR="00BF1021" w:rsidRPr="00B06891" w:rsidRDefault="00BF1021" w:rsidP="00BF1021">
            <w:pPr>
              <w:jc w:val="center"/>
              <w:rPr>
                <w:b/>
                <w:bCs/>
                <w:sz w:val="16"/>
                <w:szCs w:val="16"/>
              </w:rPr>
            </w:pPr>
            <w:r w:rsidRPr="00B06891">
              <w:rPr>
                <w:b/>
                <w:bCs/>
                <w:sz w:val="16"/>
                <w:szCs w:val="16"/>
              </w:rPr>
              <w:t>40</w:t>
            </w:r>
          </w:p>
        </w:tc>
        <w:tc>
          <w:tcPr>
            <w:tcW w:w="4230" w:type="dxa"/>
            <w:shd w:val="clear" w:color="auto" w:fill="FFFFFF" w:themeFill="background1"/>
          </w:tcPr>
          <w:p w14:paraId="1059E6E1" w14:textId="0E9F4008" w:rsidR="00BF1021" w:rsidRPr="00AB58B2" w:rsidRDefault="00BF1021" w:rsidP="00BF1021">
            <w:pPr>
              <w:jc w:val="both"/>
              <w:rPr>
                <w:sz w:val="16"/>
                <w:szCs w:val="16"/>
              </w:rPr>
            </w:pPr>
            <w:r w:rsidRPr="00ED0993">
              <w:rPr>
                <w:sz w:val="16"/>
                <w:szCs w:val="16"/>
              </w:rPr>
              <w:t>Provide Physician Certificates/Certification of Need</w:t>
            </w:r>
            <w:r>
              <w:rPr>
                <w:sz w:val="16"/>
                <w:szCs w:val="16"/>
              </w:rPr>
              <w:t xml:space="preserve"> as required.</w:t>
            </w:r>
          </w:p>
        </w:tc>
        <w:tc>
          <w:tcPr>
            <w:tcW w:w="1530" w:type="dxa"/>
            <w:shd w:val="clear" w:color="auto" w:fill="FFFFFF" w:themeFill="background1"/>
          </w:tcPr>
          <w:p w14:paraId="63FB0474" w14:textId="5FEB7746" w:rsidR="00BF1021" w:rsidRPr="00AB58B2" w:rsidRDefault="00BF1021" w:rsidP="00BF1021">
            <w:pPr>
              <w:jc w:val="center"/>
              <w:rPr>
                <w:sz w:val="16"/>
                <w:szCs w:val="16"/>
              </w:rPr>
            </w:pPr>
          </w:p>
        </w:tc>
        <w:tc>
          <w:tcPr>
            <w:tcW w:w="1350" w:type="dxa"/>
            <w:shd w:val="clear" w:color="auto" w:fill="FFFFFF" w:themeFill="background1"/>
          </w:tcPr>
          <w:p w14:paraId="2FE6B141" w14:textId="77777777" w:rsidR="00BF1021" w:rsidRPr="00AB58B2" w:rsidRDefault="00BF1021" w:rsidP="00BF1021">
            <w:pPr>
              <w:jc w:val="center"/>
              <w:rPr>
                <w:sz w:val="16"/>
                <w:szCs w:val="16"/>
              </w:rPr>
            </w:pPr>
          </w:p>
        </w:tc>
        <w:tc>
          <w:tcPr>
            <w:tcW w:w="1530" w:type="dxa"/>
            <w:shd w:val="clear" w:color="auto" w:fill="FFFFFF" w:themeFill="background1"/>
          </w:tcPr>
          <w:p w14:paraId="402ADFA8" w14:textId="77F2FBE3"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47D31017" w14:textId="77777777" w:rsidR="00BF1021" w:rsidRPr="00AB58B2" w:rsidRDefault="00BF1021" w:rsidP="00BF1021">
            <w:pPr>
              <w:jc w:val="center"/>
              <w:rPr>
                <w:sz w:val="16"/>
                <w:szCs w:val="16"/>
              </w:rPr>
            </w:pPr>
          </w:p>
        </w:tc>
        <w:tc>
          <w:tcPr>
            <w:tcW w:w="1802" w:type="dxa"/>
            <w:gridSpan w:val="2"/>
            <w:shd w:val="clear" w:color="auto" w:fill="FFFFFF" w:themeFill="background1"/>
          </w:tcPr>
          <w:p w14:paraId="071D16F4" w14:textId="77777777" w:rsidR="00BF1021" w:rsidRPr="00AB58B2" w:rsidRDefault="00BF1021" w:rsidP="00BF1021">
            <w:pPr>
              <w:jc w:val="center"/>
              <w:rPr>
                <w:sz w:val="16"/>
                <w:szCs w:val="16"/>
              </w:rPr>
            </w:pPr>
          </w:p>
        </w:tc>
      </w:tr>
      <w:tr w:rsidR="00BF1021" w14:paraId="72411C16" w14:textId="77777777" w:rsidTr="005F2253">
        <w:tc>
          <w:tcPr>
            <w:tcW w:w="648" w:type="dxa"/>
            <w:shd w:val="clear" w:color="auto" w:fill="AEAAAA" w:themeFill="background2" w:themeFillShade="BF"/>
          </w:tcPr>
          <w:p w14:paraId="458DA5C9" w14:textId="76E68A9D" w:rsidR="00BF1021" w:rsidRPr="00B06891" w:rsidRDefault="00BF1021" w:rsidP="00BF1021">
            <w:pPr>
              <w:jc w:val="center"/>
              <w:rPr>
                <w:b/>
                <w:bCs/>
                <w:sz w:val="16"/>
                <w:szCs w:val="16"/>
              </w:rPr>
            </w:pPr>
            <w:r w:rsidRPr="00B06891">
              <w:rPr>
                <w:b/>
                <w:bCs/>
                <w:sz w:val="16"/>
                <w:szCs w:val="16"/>
              </w:rPr>
              <w:t>41</w:t>
            </w:r>
          </w:p>
        </w:tc>
        <w:tc>
          <w:tcPr>
            <w:tcW w:w="4230" w:type="dxa"/>
            <w:shd w:val="clear" w:color="auto" w:fill="FFFFFF" w:themeFill="background1"/>
          </w:tcPr>
          <w:p w14:paraId="661DEA62" w14:textId="5F0DF92F" w:rsidR="00BF1021" w:rsidRPr="00AB58B2" w:rsidRDefault="00BF1021" w:rsidP="00BF1021">
            <w:pPr>
              <w:jc w:val="both"/>
              <w:rPr>
                <w:sz w:val="16"/>
                <w:szCs w:val="16"/>
              </w:rPr>
            </w:pPr>
            <w:r w:rsidRPr="00ED0993">
              <w:rPr>
                <w:sz w:val="16"/>
                <w:szCs w:val="16"/>
              </w:rPr>
              <w:t>Develop a process with DCF/DCSOC, Medicaid, and Medicaid’s State Fiscal Agent) to coordinate benefits and collect information on private pay insurance coverage in coordination of care</w:t>
            </w:r>
            <w:r>
              <w:rPr>
                <w:sz w:val="16"/>
                <w:szCs w:val="16"/>
              </w:rPr>
              <w:t>.</w:t>
            </w:r>
          </w:p>
        </w:tc>
        <w:tc>
          <w:tcPr>
            <w:tcW w:w="1530" w:type="dxa"/>
            <w:shd w:val="clear" w:color="auto" w:fill="FFFFFF" w:themeFill="background1"/>
          </w:tcPr>
          <w:p w14:paraId="24B5A4B2" w14:textId="05ADCB7D" w:rsidR="00BF1021" w:rsidRPr="00AB58B2" w:rsidRDefault="00BF1021" w:rsidP="00BF1021">
            <w:pPr>
              <w:jc w:val="center"/>
              <w:rPr>
                <w:sz w:val="16"/>
                <w:szCs w:val="16"/>
              </w:rPr>
            </w:pPr>
          </w:p>
        </w:tc>
        <w:tc>
          <w:tcPr>
            <w:tcW w:w="1350" w:type="dxa"/>
            <w:shd w:val="clear" w:color="auto" w:fill="FFFFFF" w:themeFill="background1"/>
          </w:tcPr>
          <w:p w14:paraId="677BF423" w14:textId="77777777" w:rsidR="00BF1021" w:rsidRPr="00AB58B2" w:rsidRDefault="00BF1021" w:rsidP="00BF1021">
            <w:pPr>
              <w:jc w:val="center"/>
              <w:rPr>
                <w:sz w:val="16"/>
                <w:szCs w:val="16"/>
              </w:rPr>
            </w:pPr>
          </w:p>
        </w:tc>
        <w:tc>
          <w:tcPr>
            <w:tcW w:w="1530" w:type="dxa"/>
            <w:shd w:val="clear" w:color="auto" w:fill="FFFFFF" w:themeFill="background1"/>
          </w:tcPr>
          <w:p w14:paraId="1951DAC1" w14:textId="5060F161"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7441D123" w14:textId="77777777" w:rsidR="00BF1021" w:rsidRPr="00AB58B2" w:rsidRDefault="00BF1021" w:rsidP="00BF1021">
            <w:pPr>
              <w:jc w:val="center"/>
              <w:rPr>
                <w:sz w:val="16"/>
                <w:szCs w:val="16"/>
              </w:rPr>
            </w:pPr>
          </w:p>
        </w:tc>
        <w:tc>
          <w:tcPr>
            <w:tcW w:w="1802" w:type="dxa"/>
            <w:gridSpan w:val="2"/>
            <w:shd w:val="clear" w:color="auto" w:fill="FFFFFF" w:themeFill="background1"/>
          </w:tcPr>
          <w:p w14:paraId="1C01204E" w14:textId="77777777" w:rsidR="00BF1021" w:rsidRPr="00AB58B2" w:rsidRDefault="00BF1021" w:rsidP="00BF1021">
            <w:pPr>
              <w:jc w:val="center"/>
              <w:rPr>
                <w:sz w:val="16"/>
                <w:szCs w:val="16"/>
              </w:rPr>
            </w:pPr>
          </w:p>
        </w:tc>
      </w:tr>
      <w:tr w:rsidR="00BF1021" w14:paraId="767E513E" w14:textId="77777777" w:rsidTr="005F2253">
        <w:tc>
          <w:tcPr>
            <w:tcW w:w="648" w:type="dxa"/>
            <w:shd w:val="clear" w:color="auto" w:fill="AEAAAA" w:themeFill="background2" w:themeFillShade="BF"/>
          </w:tcPr>
          <w:p w14:paraId="46DF6A55" w14:textId="66553168" w:rsidR="00BF1021" w:rsidRPr="00B06891" w:rsidRDefault="00BF1021" w:rsidP="00BF1021">
            <w:pPr>
              <w:jc w:val="center"/>
              <w:rPr>
                <w:b/>
                <w:bCs/>
                <w:sz w:val="16"/>
                <w:szCs w:val="16"/>
              </w:rPr>
            </w:pPr>
            <w:r w:rsidRPr="00B06891">
              <w:rPr>
                <w:b/>
                <w:bCs/>
                <w:sz w:val="16"/>
                <w:szCs w:val="16"/>
              </w:rPr>
              <w:t>42</w:t>
            </w:r>
          </w:p>
        </w:tc>
        <w:tc>
          <w:tcPr>
            <w:tcW w:w="4230" w:type="dxa"/>
            <w:shd w:val="clear" w:color="auto" w:fill="FFFFFF" w:themeFill="background1"/>
          </w:tcPr>
          <w:p w14:paraId="03FF1FEA" w14:textId="214E2206" w:rsidR="00BF1021" w:rsidRPr="00AB58B2" w:rsidRDefault="00BF1021" w:rsidP="00BF1021">
            <w:pPr>
              <w:jc w:val="both"/>
              <w:rPr>
                <w:sz w:val="16"/>
                <w:szCs w:val="16"/>
              </w:rPr>
            </w:pPr>
            <w:r w:rsidRPr="00ED0993">
              <w:rPr>
                <w:sz w:val="16"/>
                <w:szCs w:val="16"/>
              </w:rPr>
              <w:t>In cases where the child, youth, young adult and their family/caregivers have private health insurance coverage</w:t>
            </w:r>
            <w:r>
              <w:rPr>
                <w:sz w:val="16"/>
                <w:szCs w:val="16"/>
              </w:rPr>
              <w:t>,</w:t>
            </w:r>
            <w:r w:rsidRPr="00ED0993">
              <w:rPr>
                <w:sz w:val="16"/>
                <w:szCs w:val="16"/>
              </w:rPr>
              <w:t xml:space="preserve"> the contractor shall coordinate benefits and third-party liability in order to ensure that State and federal funds are used as the payers of last resort.</w:t>
            </w:r>
          </w:p>
        </w:tc>
        <w:tc>
          <w:tcPr>
            <w:tcW w:w="1530" w:type="dxa"/>
            <w:shd w:val="clear" w:color="auto" w:fill="FFFFFF" w:themeFill="background1"/>
          </w:tcPr>
          <w:p w14:paraId="6D781019" w14:textId="77777777" w:rsidR="00BF1021" w:rsidRPr="00AB58B2" w:rsidRDefault="00BF1021" w:rsidP="00BF1021">
            <w:pPr>
              <w:jc w:val="center"/>
              <w:rPr>
                <w:sz w:val="16"/>
                <w:szCs w:val="16"/>
              </w:rPr>
            </w:pPr>
          </w:p>
        </w:tc>
        <w:tc>
          <w:tcPr>
            <w:tcW w:w="1350" w:type="dxa"/>
            <w:shd w:val="clear" w:color="auto" w:fill="FFFFFF" w:themeFill="background1"/>
          </w:tcPr>
          <w:p w14:paraId="320E82D9" w14:textId="77777777" w:rsidR="00BF1021" w:rsidRPr="00AB58B2" w:rsidRDefault="00BF1021" w:rsidP="00BF1021">
            <w:pPr>
              <w:jc w:val="center"/>
              <w:rPr>
                <w:sz w:val="16"/>
                <w:szCs w:val="16"/>
              </w:rPr>
            </w:pPr>
          </w:p>
        </w:tc>
        <w:tc>
          <w:tcPr>
            <w:tcW w:w="1530" w:type="dxa"/>
            <w:shd w:val="clear" w:color="auto" w:fill="FFFFFF" w:themeFill="background1"/>
          </w:tcPr>
          <w:p w14:paraId="71BE8ABB" w14:textId="37A289D1" w:rsidR="00BF1021" w:rsidRPr="00AB58B2" w:rsidRDefault="00BF1021" w:rsidP="00BF1021">
            <w:pPr>
              <w:jc w:val="center"/>
              <w:rPr>
                <w:sz w:val="16"/>
                <w:szCs w:val="16"/>
              </w:rPr>
            </w:pPr>
            <w:r>
              <w:rPr>
                <w:sz w:val="16"/>
                <w:szCs w:val="16"/>
              </w:rPr>
              <w:t>Annually</w:t>
            </w:r>
          </w:p>
        </w:tc>
        <w:tc>
          <w:tcPr>
            <w:tcW w:w="1860" w:type="dxa"/>
            <w:shd w:val="clear" w:color="auto" w:fill="FFFFFF" w:themeFill="background1"/>
          </w:tcPr>
          <w:p w14:paraId="35DD2836" w14:textId="77777777" w:rsidR="00BF1021" w:rsidRPr="00AB58B2" w:rsidRDefault="00BF1021" w:rsidP="00BF1021">
            <w:pPr>
              <w:jc w:val="center"/>
              <w:rPr>
                <w:sz w:val="16"/>
                <w:szCs w:val="16"/>
              </w:rPr>
            </w:pPr>
          </w:p>
        </w:tc>
        <w:tc>
          <w:tcPr>
            <w:tcW w:w="1802" w:type="dxa"/>
            <w:gridSpan w:val="2"/>
            <w:shd w:val="clear" w:color="auto" w:fill="FFFFFF" w:themeFill="background1"/>
          </w:tcPr>
          <w:p w14:paraId="005C7843" w14:textId="77777777" w:rsidR="00BF1021" w:rsidRPr="00AB58B2" w:rsidRDefault="00BF1021" w:rsidP="00BF1021">
            <w:pPr>
              <w:jc w:val="center"/>
              <w:rPr>
                <w:sz w:val="16"/>
                <w:szCs w:val="16"/>
              </w:rPr>
            </w:pPr>
          </w:p>
        </w:tc>
      </w:tr>
      <w:tr w:rsidR="00BF1021" w14:paraId="09A1E4AA" w14:textId="77777777" w:rsidTr="003E25D8">
        <w:tc>
          <w:tcPr>
            <w:tcW w:w="12950" w:type="dxa"/>
            <w:gridSpan w:val="8"/>
            <w:shd w:val="clear" w:color="auto" w:fill="D9E2F3" w:themeFill="accent1" w:themeFillTint="33"/>
          </w:tcPr>
          <w:p w14:paraId="22AAB301" w14:textId="7FB09246" w:rsidR="00BF1021" w:rsidRPr="00B06891" w:rsidRDefault="00BF1021" w:rsidP="00BF1021">
            <w:pPr>
              <w:rPr>
                <w:b/>
                <w:bCs/>
                <w:sz w:val="16"/>
                <w:szCs w:val="16"/>
              </w:rPr>
            </w:pPr>
            <w:r w:rsidRPr="00B06891">
              <w:rPr>
                <w:b/>
                <w:bCs/>
                <w:sz w:val="16"/>
                <w:szCs w:val="16"/>
              </w:rPr>
              <w:t>Eligibility Management Responsibilities for 3560 Coverage</w:t>
            </w:r>
          </w:p>
        </w:tc>
      </w:tr>
      <w:tr w:rsidR="00BF1021" w14:paraId="20CF5B55" w14:textId="77777777" w:rsidTr="005F2253">
        <w:tc>
          <w:tcPr>
            <w:tcW w:w="648" w:type="dxa"/>
            <w:shd w:val="clear" w:color="auto" w:fill="AEAAAA" w:themeFill="background2" w:themeFillShade="BF"/>
          </w:tcPr>
          <w:p w14:paraId="22CE032F" w14:textId="7EF71866" w:rsidR="00BF1021" w:rsidRPr="00B06891" w:rsidRDefault="00BF1021" w:rsidP="00BF1021">
            <w:pPr>
              <w:jc w:val="center"/>
              <w:rPr>
                <w:b/>
                <w:bCs/>
                <w:sz w:val="16"/>
                <w:szCs w:val="16"/>
              </w:rPr>
            </w:pPr>
            <w:r w:rsidRPr="00B06891">
              <w:rPr>
                <w:b/>
                <w:bCs/>
                <w:sz w:val="16"/>
                <w:szCs w:val="16"/>
              </w:rPr>
              <w:t>43</w:t>
            </w:r>
          </w:p>
        </w:tc>
        <w:tc>
          <w:tcPr>
            <w:tcW w:w="4230" w:type="dxa"/>
            <w:shd w:val="clear" w:color="auto" w:fill="FFFFFF" w:themeFill="background1"/>
          </w:tcPr>
          <w:p w14:paraId="545CE91B" w14:textId="01FD9A08" w:rsidR="00BF1021" w:rsidRPr="00AB58B2" w:rsidRDefault="00BF1021" w:rsidP="00BF1021">
            <w:pPr>
              <w:jc w:val="both"/>
              <w:rPr>
                <w:sz w:val="16"/>
                <w:szCs w:val="16"/>
              </w:rPr>
            </w:pPr>
            <w:r>
              <w:rPr>
                <w:sz w:val="16"/>
                <w:szCs w:val="16"/>
              </w:rPr>
              <w:t>The Contractor</w:t>
            </w:r>
            <w:r w:rsidRPr="00ED0993">
              <w:rPr>
                <w:sz w:val="16"/>
                <w:szCs w:val="16"/>
              </w:rPr>
              <w:t xml:space="preserve"> will be required to develop a database that contains DCF/DCSOC defined data elements including demographic data of the DCF/DCSOC only covered children, youth and young adults, to transmit elements of this eligibility data to OIT and/or the Division of Medical Assistance and Health Services, as needed. The eligibility system shall be able to provide periodic reports to DCF/DCSOC.</w:t>
            </w:r>
          </w:p>
        </w:tc>
        <w:tc>
          <w:tcPr>
            <w:tcW w:w="1530" w:type="dxa"/>
            <w:shd w:val="clear" w:color="auto" w:fill="FFFFFF" w:themeFill="background1"/>
          </w:tcPr>
          <w:p w14:paraId="0B679225" w14:textId="77777777" w:rsidR="00BF1021" w:rsidRPr="00AB58B2" w:rsidRDefault="00BF1021" w:rsidP="00BF1021">
            <w:pPr>
              <w:jc w:val="center"/>
              <w:rPr>
                <w:sz w:val="16"/>
                <w:szCs w:val="16"/>
              </w:rPr>
            </w:pPr>
          </w:p>
        </w:tc>
        <w:tc>
          <w:tcPr>
            <w:tcW w:w="1350" w:type="dxa"/>
            <w:shd w:val="clear" w:color="auto" w:fill="FFFFFF" w:themeFill="background1"/>
          </w:tcPr>
          <w:p w14:paraId="1F5E470C" w14:textId="77777777" w:rsidR="00BF1021" w:rsidRPr="00AB58B2" w:rsidRDefault="00BF1021" w:rsidP="00BF1021">
            <w:pPr>
              <w:jc w:val="center"/>
              <w:rPr>
                <w:sz w:val="16"/>
                <w:szCs w:val="16"/>
              </w:rPr>
            </w:pPr>
          </w:p>
        </w:tc>
        <w:tc>
          <w:tcPr>
            <w:tcW w:w="1530" w:type="dxa"/>
            <w:shd w:val="clear" w:color="auto" w:fill="FFFFFF" w:themeFill="background1"/>
          </w:tcPr>
          <w:p w14:paraId="7ED85446" w14:textId="77777777" w:rsidR="00BF1021" w:rsidRPr="00AB58B2" w:rsidRDefault="00BF1021" w:rsidP="00BF1021">
            <w:pPr>
              <w:jc w:val="center"/>
              <w:rPr>
                <w:sz w:val="16"/>
                <w:szCs w:val="16"/>
              </w:rPr>
            </w:pPr>
          </w:p>
        </w:tc>
        <w:tc>
          <w:tcPr>
            <w:tcW w:w="1860" w:type="dxa"/>
            <w:shd w:val="clear" w:color="auto" w:fill="FFFFFF" w:themeFill="background1"/>
          </w:tcPr>
          <w:p w14:paraId="4C25F51E"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7396B1E" w14:textId="77777777" w:rsidR="00BF1021" w:rsidRPr="00AB58B2" w:rsidRDefault="00BF1021" w:rsidP="00BF1021">
            <w:pPr>
              <w:jc w:val="center"/>
              <w:rPr>
                <w:sz w:val="16"/>
                <w:szCs w:val="16"/>
              </w:rPr>
            </w:pPr>
          </w:p>
        </w:tc>
      </w:tr>
      <w:tr w:rsidR="00BF1021" w14:paraId="661883A0" w14:textId="77777777" w:rsidTr="005F2253">
        <w:tc>
          <w:tcPr>
            <w:tcW w:w="648" w:type="dxa"/>
            <w:shd w:val="clear" w:color="auto" w:fill="AEAAAA" w:themeFill="background2" w:themeFillShade="BF"/>
          </w:tcPr>
          <w:p w14:paraId="4DEF81E7" w14:textId="29B9AC13" w:rsidR="00BF1021" w:rsidRPr="00B06891" w:rsidRDefault="00BF1021" w:rsidP="00BF1021">
            <w:pPr>
              <w:jc w:val="center"/>
              <w:rPr>
                <w:b/>
                <w:bCs/>
                <w:sz w:val="16"/>
                <w:szCs w:val="16"/>
              </w:rPr>
            </w:pPr>
            <w:r w:rsidRPr="00B06891">
              <w:rPr>
                <w:b/>
                <w:bCs/>
                <w:sz w:val="16"/>
                <w:szCs w:val="16"/>
              </w:rPr>
              <w:t>44</w:t>
            </w:r>
          </w:p>
        </w:tc>
        <w:tc>
          <w:tcPr>
            <w:tcW w:w="4230" w:type="dxa"/>
            <w:shd w:val="clear" w:color="auto" w:fill="FFFFFF" w:themeFill="background1"/>
          </w:tcPr>
          <w:p w14:paraId="78575355" w14:textId="12C38824" w:rsidR="00BF1021" w:rsidRPr="00AB58B2" w:rsidRDefault="00BF1021" w:rsidP="00BF1021">
            <w:pPr>
              <w:jc w:val="both"/>
              <w:rPr>
                <w:sz w:val="16"/>
                <w:szCs w:val="16"/>
              </w:rPr>
            </w:pPr>
            <w:r>
              <w:rPr>
                <w:sz w:val="16"/>
                <w:szCs w:val="16"/>
              </w:rPr>
              <w:t>E</w:t>
            </w:r>
            <w:r w:rsidRPr="00ED0993">
              <w:rPr>
                <w:sz w:val="16"/>
                <w:szCs w:val="16"/>
              </w:rPr>
              <w:t>xample-Data on children, youth and young adults who have continuous 3560 coverage for extended periods of time, which means at a minimum, children, youth and young adults who have 3560 coverage for at least 10 months</w:t>
            </w:r>
          </w:p>
        </w:tc>
        <w:tc>
          <w:tcPr>
            <w:tcW w:w="1530" w:type="dxa"/>
            <w:shd w:val="clear" w:color="auto" w:fill="FFFFFF" w:themeFill="background1"/>
          </w:tcPr>
          <w:p w14:paraId="4924CA9B" w14:textId="77777777" w:rsidR="00BF1021" w:rsidRPr="00AB58B2" w:rsidRDefault="00BF1021" w:rsidP="00BF1021">
            <w:pPr>
              <w:jc w:val="center"/>
              <w:rPr>
                <w:sz w:val="16"/>
                <w:szCs w:val="16"/>
              </w:rPr>
            </w:pPr>
          </w:p>
        </w:tc>
        <w:tc>
          <w:tcPr>
            <w:tcW w:w="1350" w:type="dxa"/>
            <w:shd w:val="clear" w:color="auto" w:fill="FFFFFF" w:themeFill="background1"/>
          </w:tcPr>
          <w:p w14:paraId="237D7759" w14:textId="77777777" w:rsidR="00BF1021" w:rsidRPr="00AB58B2" w:rsidRDefault="00BF1021" w:rsidP="00BF1021">
            <w:pPr>
              <w:jc w:val="center"/>
              <w:rPr>
                <w:sz w:val="16"/>
                <w:szCs w:val="16"/>
              </w:rPr>
            </w:pPr>
          </w:p>
        </w:tc>
        <w:tc>
          <w:tcPr>
            <w:tcW w:w="1530" w:type="dxa"/>
            <w:shd w:val="clear" w:color="auto" w:fill="FFFFFF" w:themeFill="background1"/>
          </w:tcPr>
          <w:p w14:paraId="1F585F69" w14:textId="77777777" w:rsidR="00BF1021" w:rsidRPr="00AB58B2" w:rsidRDefault="00BF1021" w:rsidP="00BF1021">
            <w:pPr>
              <w:jc w:val="center"/>
              <w:rPr>
                <w:sz w:val="16"/>
                <w:szCs w:val="16"/>
              </w:rPr>
            </w:pPr>
          </w:p>
        </w:tc>
        <w:tc>
          <w:tcPr>
            <w:tcW w:w="1860" w:type="dxa"/>
            <w:shd w:val="clear" w:color="auto" w:fill="FFFFFF" w:themeFill="background1"/>
          </w:tcPr>
          <w:p w14:paraId="1C50FCF6"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A053D96" w14:textId="77777777" w:rsidR="00BF1021" w:rsidRPr="00AB58B2" w:rsidRDefault="00BF1021" w:rsidP="00BF1021">
            <w:pPr>
              <w:jc w:val="center"/>
              <w:rPr>
                <w:sz w:val="16"/>
                <w:szCs w:val="16"/>
              </w:rPr>
            </w:pPr>
          </w:p>
        </w:tc>
      </w:tr>
      <w:tr w:rsidR="00BF1021" w14:paraId="2939B5E7" w14:textId="77777777" w:rsidTr="005F2253">
        <w:tc>
          <w:tcPr>
            <w:tcW w:w="648" w:type="dxa"/>
            <w:shd w:val="clear" w:color="auto" w:fill="AEAAAA" w:themeFill="background2" w:themeFillShade="BF"/>
          </w:tcPr>
          <w:p w14:paraId="557E6CB0" w14:textId="6A97D409" w:rsidR="00BF1021" w:rsidRPr="00B06891" w:rsidRDefault="00BF1021" w:rsidP="00BF1021">
            <w:pPr>
              <w:jc w:val="center"/>
              <w:rPr>
                <w:b/>
                <w:bCs/>
                <w:sz w:val="16"/>
                <w:szCs w:val="16"/>
              </w:rPr>
            </w:pPr>
            <w:r w:rsidRPr="00467173">
              <w:rPr>
                <w:b/>
                <w:bCs/>
                <w:sz w:val="16"/>
                <w:szCs w:val="16"/>
              </w:rPr>
              <w:t>45</w:t>
            </w:r>
          </w:p>
        </w:tc>
        <w:tc>
          <w:tcPr>
            <w:tcW w:w="4230" w:type="dxa"/>
            <w:shd w:val="clear" w:color="auto" w:fill="FFFFFF" w:themeFill="background1"/>
          </w:tcPr>
          <w:p w14:paraId="6E1C746D" w14:textId="3232A139" w:rsidR="00BF1021" w:rsidRPr="00AB58B2" w:rsidRDefault="00BF1021" w:rsidP="00BF1021">
            <w:pPr>
              <w:jc w:val="both"/>
              <w:rPr>
                <w:sz w:val="16"/>
                <w:szCs w:val="16"/>
              </w:rPr>
            </w:pPr>
            <w:r w:rsidRPr="00ED0993">
              <w:rPr>
                <w:sz w:val="16"/>
                <w:szCs w:val="16"/>
              </w:rPr>
              <w:t xml:space="preserve">The </w:t>
            </w:r>
            <w:r>
              <w:rPr>
                <w:sz w:val="16"/>
                <w:szCs w:val="16"/>
              </w:rPr>
              <w:t>C</w:t>
            </w:r>
            <w:r w:rsidRPr="00ED0993">
              <w:rPr>
                <w:sz w:val="16"/>
                <w:szCs w:val="16"/>
              </w:rPr>
              <w:t>ontractor shall maintain and provide DCF/CSOC, a complete set of user and technical manuals, procedure manuals, web-based training and orientation software, CBT, CDs, and any updates, for the contractor operations, database, and systems. These materials shall be made available to DCF/CSOC at all times.</w:t>
            </w:r>
          </w:p>
        </w:tc>
        <w:tc>
          <w:tcPr>
            <w:tcW w:w="1530" w:type="dxa"/>
            <w:shd w:val="clear" w:color="auto" w:fill="FFFFFF" w:themeFill="background1"/>
          </w:tcPr>
          <w:p w14:paraId="54AB674B" w14:textId="77777777" w:rsidR="00BF1021" w:rsidRPr="00AB58B2" w:rsidRDefault="00BF1021" w:rsidP="00BF1021">
            <w:pPr>
              <w:rPr>
                <w:sz w:val="16"/>
                <w:szCs w:val="16"/>
              </w:rPr>
            </w:pPr>
          </w:p>
        </w:tc>
        <w:tc>
          <w:tcPr>
            <w:tcW w:w="1350" w:type="dxa"/>
            <w:shd w:val="clear" w:color="auto" w:fill="FFFFFF" w:themeFill="background1"/>
          </w:tcPr>
          <w:p w14:paraId="4EA67F16" w14:textId="77777777" w:rsidR="00BF1021" w:rsidRPr="00AB58B2" w:rsidRDefault="00BF1021" w:rsidP="00BF1021">
            <w:pPr>
              <w:rPr>
                <w:sz w:val="16"/>
                <w:szCs w:val="16"/>
              </w:rPr>
            </w:pPr>
          </w:p>
        </w:tc>
        <w:tc>
          <w:tcPr>
            <w:tcW w:w="1530" w:type="dxa"/>
            <w:shd w:val="clear" w:color="auto" w:fill="FFFFFF" w:themeFill="background1"/>
          </w:tcPr>
          <w:p w14:paraId="64665CD6" w14:textId="77777777" w:rsidR="00BF1021" w:rsidRPr="00AB58B2" w:rsidRDefault="00BF1021" w:rsidP="00BF1021">
            <w:pPr>
              <w:rPr>
                <w:sz w:val="16"/>
                <w:szCs w:val="16"/>
              </w:rPr>
            </w:pPr>
          </w:p>
        </w:tc>
        <w:tc>
          <w:tcPr>
            <w:tcW w:w="1860" w:type="dxa"/>
            <w:shd w:val="clear" w:color="auto" w:fill="FFFFFF" w:themeFill="background1"/>
          </w:tcPr>
          <w:p w14:paraId="46046285" w14:textId="77777777" w:rsidR="00BF1021" w:rsidRPr="00AB58B2" w:rsidRDefault="00BF1021" w:rsidP="00BF1021">
            <w:pPr>
              <w:rPr>
                <w:sz w:val="16"/>
                <w:szCs w:val="16"/>
              </w:rPr>
            </w:pPr>
          </w:p>
        </w:tc>
        <w:tc>
          <w:tcPr>
            <w:tcW w:w="1802" w:type="dxa"/>
            <w:gridSpan w:val="2"/>
            <w:shd w:val="clear" w:color="auto" w:fill="FFFFFF" w:themeFill="background1"/>
          </w:tcPr>
          <w:p w14:paraId="31446DEC" w14:textId="77777777" w:rsidR="00BF1021" w:rsidRPr="00AB58B2" w:rsidRDefault="00BF1021" w:rsidP="00BF1021">
            <w:pPr>
              <w:rPr>
                <w:sz w:val="16"/>
                <w:szCs w:val="16"/>
              </w:rPr>
            </w:pPr>
          </w:p>
        </w:tc>
      </w:tr>
      <w:tr w:rsidR="00BF1021" w14:paraId="6EDB3CA0" w14:textId="77777777" w:rsidTr="005F2253">
        <w:tc>
          <w:tcPr>
            <w:tcW w:w="648" w:type="dxa"/>
            <w:shd w:val="clear" w:color="auto" w:fill="AEAAAA" w:themeFill="background2" w:themeFillShade="BF"/>
          </w:tcPr>
          <w:p w14:paraId="2604171E" w14:textId="20E2F4FE" w:rsidR="00BF1021" w:rsidRPr="00DD2D8F" w:rsidRDefault="00BF1021" w:rsidP="00BF1021">
            <w:pPr>
              <w:jc w:val="center"/>
              <w:rPr>
                <w:b/>
                <w:bCs/>
                <w:sz w:val="16"/>
                <w:szCs w:val="16"/>
              </w:rPr>
            </w:pPr>
            <w:r w:rsidRPr="00DD2D8F">
              <w:rPr>
                <w:b/>
                <w:bCs/>
                <w:sz w:val="16"/>
                <w:szCs w:val="16"/>
              </w:rPr>
              <w:t>46</w:t>
            </w:r>
          </w:p>
        </w:tc>
        <w:tc>
          <w:tcPr>
            <w:tcW w:w="4230" w:type="dxa"/>
            <w:shd w:val="clear" w:color="auto" w:fill="FFFFFF" w:themeFill="background1"/>
          </w:tcPr>
          <w:p w14:paraId="05F79638" w14:textId="23E3D7FF" w:rsidR="00BF1021" w:rsidRPr="00AB58B2" w:rsidRDefault="00BF1021" w:rsidP="00BF1021">
            <w:pPr>
              <w:jc w:val="both"/>
              <w:rPr>
                <w:sz w:val="16"/>
                <w:szCs w:val="16"/>
              </w:rPr>
            </w:pPr>
            <w:r w:rsidRPr="00ED0993">
              <w:rPr>
                <w:sz w:val="16"/>
                <w:szCs w:val="16"/>
              </w:rPr>
              <w:t xml:space="preserve">The </w:t>
            </w:r>
            <w:r>
              <w:rPr>
                <w:sz w:val="16"/>
                <w:szCs w:val="16"/>
              </w:rPr>
              <w:t>C</w:t>
            </w:r>
            <w:r w:rsidRPr="00ED0993">
              <w:rPr>
                <w:sz w:val="16"/>
                <w:szCs w:val="16"/>
              </w:rPr>
              <w:t>ontractor shall develop procedures, manuals, forms and reports necessary for the smooth operation of the Telephone Call Center.</w:t>
            </w:r>
          </w:p>
        </w:tc>
        <w:tc>
          <w:tcPr>
            <w:tcW w:w="1530" w:type="dxa"/>
            <w:shd w:val="clear" w:color="auto" w:fill="FFFFFF" w:themeFill="background1"/>
          </w:tcPr>
          <w:p w14:paraId="064A9E4A" w14:textId="77777777" w:rsidR="00BF1021" w:rsidRPr="00AB58B2" w:rsidRDefault="00BF1021" w:rsidP="00BF1021">
            <w:pPr>
              <w:rPr>
                <w:sz w:val="16"/>
                <w:szCs w:val="16"/>
              </w:rPr>
            </w:pPr>
          </w:p>
        </w:tc>
        <w:tc>
          <w:tcPr>
            <w:tcW w:w="1350" w:type="dxa"/>
            <w:shd w:val="clear" w:color="auto" w:fill="FFFFFF" w:themeFill="background1"/>
          </w:tcPr>
          <w:p w14:paraId="77A73C58" w14:textId="77777777" w:rsidR="00BF1021" w:rsidRPr="00AB58B2" w:rsidRDefault="00BF1021" w:rsidP="00BF1021">
            <w:pPr>
              <w:rPr>
                <w:sz w:val="16"/>
                <w:szCs w:val="16"/>
              </w:rPr>
            </w:pPr>
          </w:p>
        </w:tc>
        <w:tc>
          <w:tcPr>
            <w:tcW w:w="1530" w:type="dxa"/>
            <w:shd w:val="clear" w:color="auto" w:fill="FFFFFF" w:themeFill="background1"/>
          </w:tcPr>
          <w:p w14:paraId="65C2F666" w14:textId="084D8651" w:rsidR="00BF1021" w:rsidRPr="00AB58B2" w:rsidRDefault="00BF1021" w:rsidP="00BF1021">
            <w:pPr>
              <w:jc w:val="center"/>
              <w:rPr>
                <w:sz w:val="16"/>
                <w:szCs w:val="16"/>
              </w:rPr>
            </w:pPr>
            <w:r>
              <w:rPr>
                <w:sz w:val="16"/>
                <w:szCs w:val="16"/>
              </w:rPr>
              <w:t>Annually</w:t>
            </w:r>
          </w:p>
        </w:tc>
        <w:tc>
          <w:tcPr>
            <w:tcW w:w="1860" w:type="dxa"/>
            <w:shd w:val="clear" w:color="auto" w:fill="FFFFFF" w:themeFill="background1"/>
          </w:tcPr>
          <w:p w14:paraId="03739FC5" w14:textId="77777777" w:rsidR="00BF1021" w:rsidRPr="00AB58B2" w:rsidRDefault="00BF1021" w:rsidP="00BF1021">
            <w:pPr>
              <w:rPr>
                <w:sz w:val="16"/>
                <w:szCs w:val="16"/>
              </w:rPr>
            </w:pPr>
          </w:p>
        </w:tc>
        <w:tc>
          <w:tcPr>
            <w:tcW w:w="1802" w:type="dxa"/>
            <w:gridSpan w:val="2"/>
            <w:shd w:val="clear" w:color="auto" w:fill="FFFFFF" w:themeFill="background1"/>
          </w:tcPr>
          <w:p w14:paraId="05C4ED96" w14:textId="77777777" w:rsidR="00BF1021" w:rsidRPr="00AB58B2" w:rsidRDefault="00BF1021" w:rsidP="00BF1021">
            <w:pPr>
              <w:rPr>
                <w:sz w:val="16"/>
                <w:szCs w:val="16"/>
              </w:rPr>
            </w:pPr>
          </w:p>
        </w:tc>
      </w:tr>
      <w:tr w:rsidR="00BF1021" w14:paraId="045E0934" w14:textId="77777777" w:rsidTr="005F2253">
        <w:tc>
          <w:tcPr>
            <w:tcW w:w="648" w:type="dxa"/>
            <w:shd w:val="clear" w:color="auto" w:fill="AEAAAA" w:themeFill="background2" w:themeFillShade="BF"/>
          </w:tcPr>
          <w:p w14:paraId="6BB1BB9C" w14:textId="76C74A08" w:rsidR="00BF1021" w:rsidRPr="00DD2D8F" w:rsidRDefault="00BF1021" w:rsidP="00BF1021">
            <w:pPr>
              <w:jc w:val="center"/>
              <w:rPr>
                <w:b/>
                <w:bCs/>
                <w:sz w:val="16"/>
                <w:szCs w:val="16"/>
              </w:rPr>
            </w:pPr>
            <w:r w:rsidRPr="00DD2D8F">
              <w:rPr>
                <w:b/>
                <w:bCs/>
                <w:sz w:val="16"/>
                <w:szCs w:val="16"/>
              </w:rPr>
              <w:t>47</w:t>
            </w:r>
          </w:p>
        </w:tc>
        <w:tc>
          <w:tcPr>
            <w:tcW w:w="4230" w:type="dxa"/>
            <w:shd w:val="clear" w:color="auto" w:fill="FFFFFF" w:themeFill="background1"/>
          </w:tcPr>
          <w:p w14:paraId="1C7748AF" w14:textId="47CE188F" w:rsidR="00BF1021" w:rsidRPr="00313680" w:rsidRDefault="00BF1021" w:rsidP="00BF1021">
            <w:pPr>
              <w:jc w:val="both"/>
              <w:rPr>
                <w:sz w:val="16"/>
                <w:szCs w:val="16"/>
              </w:rPr>
            </w:pPr>
            <w:r w:rsidRPr="00313680">
              <w:rPr>
                <w:sz w:val="16"/>
                <w:szCs w:val="16"/>
              </w:rPr>
              <w:t>The Contractor shall help educate families on the CSOC</w:t>
            </w:r>
            <w:r>
              <w:rPr>
                <w:sz w:val="16"/>
                <w:szCs w:val="16"/>
              </w:rPr>
              <w:t>-</w:t>
            </w:r>
            <w:r w:rsidRPr="00313680">
              <w:rPr>
                <w:sz w:val="16"/>
                <w:szCs w:val="16"/>
              </w:rPr>
              <w:t>Only Medicaid process.</w:t>
            </w:r>
          </w:p>
        </w:tc>
        <w:tc>
          <w:tcPr>
            <w:tcW w:w="1530" w:type="dxa"/>
            <w:shd w:val="clear" w:color="auto" w:fill="FFFFFF" w:themeFill="background1"/>
          </w:tcPr>
          <w:p w14:paraId="272C228A" w14:textId="77777777" w:rsidR="00BF1021" w:rsidRPr="00AB58B2" w:rsidRDefault="00BF1021" w:rsidP="00BF1021">
            <w:pPr>
              <w:rPr>
                <w:sz w:val="16"/>
                <w:szCs w:val="16"/>
              </w:rPr>
            </w:pPr>
          </w:p>
        </w:tc>
        <w:tc>
          <w:tcPr>
            <w:tcW w:w="1350" w:type="dxa"/>
            <w:shd w:val="clear" w:color="auto" w:fill="FFFFFF" w:themeFill="background1"/>
          </w:tcPr>
          <w:p w14:paraId="6335CE1D" w14:textId="77777777" w:rsidR="00BF1021" w:rsidRPr="00AB58B2" w:rsidRDefault="00BF1021" w:rsidP="00BF1021">
            <w:pPr>
              <w:rPr>
                <w:sz w:val="16"/>
                <w:szCs w:val="16"/>
              </w:rPr>
            </w:pPr>
          </w:p>
        </w:tc>
        <w:tc>
          <w:tcPr>
            <w:tcW w:w="1530" w:type="dxa"/>
            <w:shd w:val="clear" w:color="auto" w:fill="FFFFFF" w:themeFill="background1"/>
          </w:tcPr>
          <w:p w14:paraId="22312167" w14:textId="77777777" w:rsidR="00BF1021" w:rsidRPr="00AB58B2" w:rsidRDefault="00BF1021" w:rsidP="00BF1021">
            <w:pPr>
              <w:rPr>
                <w:sz w:val="16"/>
                <w:szCs w:val="16"/>
              </w:rPr>
            </w:pPr>
          </w:p>
        </w:tc>
        <w:tc>
          <w:tcPr>
            <w:tcW w:w="1860" w:type="dxa"/>
            <w:shd w:val="clear" w:color="auto" w:fill="FFFFFF" w:themeFill="background1"/>
          </w:tcPr>
          <w:p w14:paraId="51DB315A" w14:textId="77777777" w:rsidR="00BF1021" w:rsidRPr="00AB58B2" w:rsidRDefault="00BF1021" w:rsidP="00BF1021">
            <w:pPr>
              <w:rPr>
                <w:sz w:val="16"/>
                <w:szCs w:val="16"/>
              </w:rPr>
            </w:pPr>
          </w:p>
        </w:tc>
        <w:tc>
          <w:tcPr>
            <w:tcW w:w="1802" w:type="dxa"/>
            <w:gridSpan w:val="2"/>
            <w:shd w:val="clear" w:color="auto" w:fill="FFFFFF" w:themeFill="background1"/>
          </w:tcPr>
          <w:p w14:paraId="610127BB" w14:textId="77777777" w:rsidR="00BF1021" w:rsidRPr="00AB58B2" w:rsidRDefault="00BF1021" w:rsidP="00BF1021">
            <w:pPr>
              <w:rPr>
                <w:sz w:val="16"/>
                <w:szCs w:val="16"/>
              </w:rPr>
            </w:pPr>
          </w:p>
        </w:tc>
      </w:tr>
      <w:tr w:rsidR="00BF1021" w14:paraId="3F7DC132" w14:textId="77777777" w:rsidTr="005F2253">
        <w:tc>
          <w:tcPr>
            <w:tcW w:w="648" w:type="dxa"/>
            <w:shd w:val="clear" w:color="auto" w:fill="AEAAAA" w:themeFill="background2" w:themeFillShade="BF"/>
          </w:tcPr>
          <w:p w14:paraId="2693C252" w14:textId="25C6DAD5" w:rsidR="00BF1021" w:rsidRPr="00DD2D8F" w:rsidRDefault="00BF1021" w:rsidP="00BF1021">
            <w:pPr>
              <w:jc w:val="center"/>
              <w:rPr>
                <w:b/>
                <w:bCs/>
                <w:sz w:val="16"/>
                <w:szCs w:val="16"/>
              </w:rPr>
            </w:pPr>
            <w:bookmarkStart w:id="0" w:name="_Hlk176946982"/>
            <w:bookmarkStart w:id="1" w:name="_Hlk176946990"/>
            <w:r w:rsidRPr="00DD2D8F">
              <w:rPr>
                <w:b/>
                <w:bCs/>
                <w:sz w:val="16"/>
                <w:szCs w:val="16"/>
              </w:rPr>
              <w:t>48</w:t>
            </w:r>
          </w:p>
        </w:tc>
        <w:tc>
          <w:tcPr>
            <w:tcW w:w="4230" w:type="dxa"/>
            <w:shd w:val="clear" w:color="auto" w:fill="FFFFFF" w:themeFill="background1"/>
          </w:tcPr>
          <w:p w14:paraId="0D9280A2" w14:textId="67B3F21B" w:rsidR="00BF1021" w:rsidRPr="00313680" w:rsidRDefault="00BF1021" w:rsidP="00BF1021">
            <w:pPr>
              <w:jc w:val="both"/>
              <w:rPr>
                <w:sz w:val="16"/>
                <w:szCs w:val="16"/>
              </w:rPr>
            </w:pPr>
            <w:r w:rsidRPr="00313680">
              <w:rPr>
                <w:sz w:val="16"/>
                <w:szCs w:val="16"/>
              </w:rPr>
              <w:t xml:space="preserve">The </w:t>
            </w:r>
            <w:r>
              <w:rPr>
                <w:sz w:val="16"/>
                <w:szCs w:val="16"/>
              </w:rPr>
              <w:t>Contractor shall</w:t>
            </w:r>
            <w:r w:rsidRPr="00313680">
              <w:rPr>
                <w:sz w:val="16"/>
                <w:szCs w:val="16"/>
              </w:rPr>
              <w:t xml:space="preserve"> be prepared t</w:t>
            </w:r>
            <w:r>
              <w:rPr>
                <w:sz w:val="16"/>
                <w:szCs w:val="16"/>
              </w:rPr>
              <w:t>o m</w:t>
            </w:r>
            <w:r w:rsidRPr="00313680">
              <w:rPr>
                <w:sz w:val="16"/>
                <w:szCs w:val="16"/>
              </w:rPr>
              <w:t>anually review Medicaid/NJ FamilyCare</w:t>
            </w:r>
            <w:r>
              <w:rPr>
                <w:sz w:val="16"/>
                <w:szCs w:val="16"/>
              </w:rPr>
              <w:t xml:space="preserve"> and</w:t>
            </w:r>
            <w:r w:rsidRPr="00313680">
              <w:rPr>
                <w:sz w:val="16"/>
                <w:szCs w:val="16"/>
              </w:rPr>
              <w:t xml:space="preserve"> DCF/CSOC</w:t>
            </w:r>
            <w:r>
              <w:rPr>
                <w:sz w:val="16"/>
                <w:szCs w:val="16"/>
              </w:rPr>
              <w:t>-</w:t>
            </w:r>
            <w:r w:rsidRPr="00313680">
              <w:rPr>
                <w:sz w:val="16"/>
                <w:szCs w:val="16"/>
              </w:rPr>
              <w:t>Only eligibility applications in order to determine eligibility for the CSOC</w:t>
            </w:r>
            <w:r>
              <w:rPr>
                <w:sz w:val="16"/>
                <w:szCs w:val="16"/>
              </w:rPr>
              <w:t>-</w:t>
            </w:r>
            <w:r w:rsidRPr="00313680">
              <w:rPr>
                <w:sz w:val="16"/>
                <w:szCs w:val="16"/>
              </w:rPr>
              <w:t>only coverage;</w:t>
            </w:r>
          </w:p>
        </w:tc>
        <w:tc>
          <w:tcPr>
            <w:tcW w:w="1530" w:type="dxa"/>
            <w:shd w:val="clear" w:color="auto" w:fill="FFFFFF" w:themeFill="background1"/>
          </w:tcPr>
          <w:p w14:paraId="485D8D36" w14:textId="77777777" w:rsidR="00BF1021" w:rsidRPr="00AB58B2" w:rsidRDefault="00BF1021" w:rsidP="00BF1021">
            <w:pPr>
              <w:rPr>
                <w:sz w:val="16"/>
                <w:szCs w:val="16"/>
              </w:rPr>
            </w:pPr>
          </w:p>
        </w:tc>
        <w:tc>
          <w:tcPr>
            <w:tcW w:w="1350" w:type="dxa"/>
            <w:shd w:val="clear" w:color="auto" w:fill="FFFFFF" w:themeFill="background1"/>
          </w:tcPr>
          <w:p w14:paraId="47FF1999" w14:textId="77777777" w:rsidR="00BF1021" w:rsidRPr="00AB58B2" w:rsidRDefault="00BF1021" w:rsidP="00BF1021">
            <w:pPr>
              <w:rPr>
                <w:sz w:val="16"/>
                <w:szCs w:val="16"/>
              </w:rPr>
            </w:pPr>
          </w:p>
        </w:tc>
        <w:tc>
          <w:tcPr>
            <w:tcW w:w="1530" w:type="dxa"/>
            <w:shd w:val="clear" w:color="auto" w:fill="FFFFFF" w:themeFill="background1"/>
          </w:tcPr>
          <w:p w14:paraId="2085D947" w14:textId="77777777" w:rsidR="00BF1021" w:rsidRPr="00AB58B2" w:rsidRDefault="00BF1021" w:rsidP="00BF1021">
            <w:pPr>
              <w:rPr>
                <w:sz w:val="16"/>
                <w:szCs w:val="16"/>
              </w:rPr>
            </w:pPr>
          </w:p>
        </w:tc>
        <w:tc>
          <w:tcPr>
            <w:tcW w:w="1860" w:type="dxa"/>
            <w:shd w:val="clear" w:color="auto" w:fill="FFFFFF" w:themeFill="background1"/>
          </w:tcPr>
          <w:p w14:paraId="49ED3256" w14:textId="77777777" w:rsidR="00BF1021" w:rsidRPr="00AB58B2" w:rsidRDefault="00BF1021" w:rsidP="00BF1021">
            <w:pPr>
              <w:rPr>
                <w:sz w:val="16"/>
                <w:szCs w:val="16"/>
              </w:rPr>
            </w:pPr>
          </w:p>
        </w:tc>
        <w:tc>
          <w:tcPr>
            <w:tcW w:w="1802" w:type="dxa"/>
            <w:gridSpan w:val="2"/>
            <w:shd w:val="clear" w:color="auto" w:fill="FFFFFF" w:themeFill="background1"/>
          </w:tcPr>
          <w:p w14:paraId="2BB0FA44" w14:textId="77777777" w:rsidR="00BF1021" w:rsidRPr="00AB58B2" w:rsidRDefault="00BF1021" w:rsidP="00BF1021">
            <w:pPr>
              <w:rPr>
                <w:sz w:val="16"/>
                <w:szCs w:val="16"/>
              </w:rPr>
            </w:pPr>
          </w:p>
        </w:tc>
      </w:tr>
      <w:tr w:rsidR="00BF1021" w14:paraId="59BFBC1D" w14:textId="77777777" w:rsidTr="005F2253">
        <w:tc>
          <w:tcPr>
            <w:tcW w:w="648" w:type="dxa"/>
            <w:shd w:val="clear" w:color="auto" w:fill="AEAAAA" w:themeFill="background2" w:themeFillShade="BF"/>
          </w:tcPr>
          <w:p w14:paraId="5669615F" w14:textId="3C765EDB" w:rsidR="00BF1021" w:rsidRPr="00DD2D8F" w:rsidRDefault="00BF1021" w:rsidP="00BF1021">
            <w:pPr>
              <w:jc w:val="center"/>
              <w:rPr>
                <w:b/>
                <w:bCs/>
                <w:sz w:val="16"/>
                <w:szCs w:val="16"/>
              </w:rPr>
            </w:pPr>
            <w:r w:rsidRPr="00DD2D8F">
              <w:rPr>
                <w:b/>
                <w:bCs/>
                <w:sz w:val="16"/>
                <w:szCs w:val="16"/>
              </w:rPr>
              <w:t>49</w:t>
            </w:r>
          </w:p>
        </w:tc>
        <w:tc>
          <w:tcPr>
            <w:tcW w:w="4230" w:type="dxa"/>
            <w:shd w:val="clear" w:color="auto" w:fill="FFFFFF" w:themeFill="background1"/>
          </w:tcPr>
          <w:p w14:paraId="23C95AEC" w14:textId="7EF9E1F5" w:rsidR="00BF1021" w:rsidRPr="00313680" w:rsidRDefault="00BF1021" w:rsidP="00BF1021">
            <w:pPr>
              <w:jc w:val="both"/>
              <w:rPr>
                <w:sz w:val="16"/>
                <w:szCs w:val="16"/>
              </w:rPr>
            </w:pPr>
            <w:r w:rsidRPr="00313680">
              <w:rPr>
                <w:sz w:val="16"/>
                <w:szCs w:val="16"/>
              </w:rPr>
              <w:t>Routinely issue DCF/CSOC</w:t>
            </w:r>
            <w:r>
              <w:rPr>
                <w:sz w:val="16"/>
                <w:szCs w:val="16"/>
              </w:rPr>
              <w:t>-O</w:t>
            </w:r>
            <w:r w:rsidRPr="00313680">
              <w:rPr>
                <w:sz w:val="16"/>
                <w:szCs w:val="16"/>
              </w:rPr>
              <w:t>nly coverage within 2 business days of the receipt of the material for review.</w:t>
            </w:r>
          </w:p>
        </w:tc>
        <w:tc>
          <w:tcPr>
            <w:tcW w:w="1530" w:type="dxa"/>
            <w:shd w:val="clear" w:color="auto" w:fill="FFFFFF" w:themeFill="background1"/>
          </w:tcPr>
          <w:p w14:paraId="7EB1C84D" w14:textId="1C76E4FB" w:rsidR="00BF1021" w:rsidRPr="00AB58B2" w:rsidRDefault="00BF1021" w:rsidP="00BF1021">
            <w:pPr>
              <w:jc w:val="center"/>
              <w:rPr>
                <w:sz w:val="16"/>
                <w:szCs w:val="16"/>
              </w:rPr>
            </w:pPr>
            <w:r>
              <w:rPr>
                <w:sz w:val="16"/>
                <w:szCs w:val="16"/>
              </w:rPr>
              <w:t>2 business days</w:t>
            </w:r>
          </w:p>
        </w:tc>
        <w:tc>
          <w:tcPr>
            <w:tcW w:w="1350" w:type="dxa"/>
            <w:shd w:val="clear" w:color="auto" w:fill="FFFFFF" w:themeFill="background1"/>
          </w:tcPr>
          <w:p w14:paraId="055E3780" w14:textId="77777777" w:rsidR="00BF1021" w:rsidRPr="00AB58B2" w:rsidRDefault="00BF1021" w:rsidP="00BF1021">
            <w:pPr>
              <w:rPr>
                <w:sz w:val="16"/>
                <w:szCs w:val="16"/>
              </w:rPr>
            </w:pPr>
          </w:p>
        </w:tc>
        <w:tc>
          <w:tcPr>
            <w:tcW w:w="1530" w:type="dxa"/>
            <w:shd w:val="clear" w:color="auto" w:fill="FFFFFF" w:themeFill="background1"/>
          </w:tcPr>
          <w:p w14:paraId="0A83D0FE" w14:textId="70460F77"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7DF5492E" w14:textId="77777777" w:rsidR="00BF1021" w:rsidRPr="00AB58B2" w:rsidRDefault="00BF1021" w:rsidP="00BF1021">
            <w:pPr>
              <w:rPr>
                <w:sz w:val="16"/>
                <w:szCs w:val="16"/>
              </w:rPr>
            </w:pPr>
          </w:p>
        </w:tc>
        <w:tc>
          <w:tcPr>
            <w:tcW w:w="1802" w:type="dxa"/>
            <w:gridSpan w:val="2"/>
            <w:shd w:val="clear" w:color="auto" w:fill="FFFFFF" w:themeFill="background1"/>
          </w:tcPr>
          <w:p w14:paraId="460570A8" w14:textId="77777777" w:rsidR="00BF1021" w:rsidRPr="00AB58B2" w:rsidRDefault="00BF1021" w:rsidP="00BF1021">
            <w:pPr>
              <w:rPr>
                <w:sz w:val="16"/>
                <w:szCs w:val="16"/>
              </w:rPr>
            </w:pPr>
          </w:p>
        </w:tc>
      </w:tr>
      <w:tr w:rsidR="00BF1021" w14:paraId="632314B8" w14:textId="77777777" w:rsidTr="005F2253">
        <w:tc>
          <w:tcPr>
            <w:tcW w:w="648" w:type="dxa"/>
            <w:shd w:val="clear" w:color="auto" w:fill="AEAAAA" w:themeFill="background2" w:themeFillShade="BF"/>
          </w:tcPr>
          <w:p w14:paraId="2BA091A2" w14:textId="3D714A00" w:rsidR="00BF1021" w:rsidRPr="00DD2D8F" w:rsidRDefault="00BF1021" w:rsidP="00BF1021">
            <w:pPr>
              <w:jc w:val="center"/>
              <w:rPr>
                <w:b/>
                <w:bCs/>
                <w:sz w:val="16"/>
                <w:szCs w:val="16"/>
              </w:rPr>
            </w:pPr>
            <w:r w:rsidRPr="00DD2D8F">
              <w:rPr>
                <w:b/>
                <w:bCs/>
                <w:sz w:val="16"/>
                <w:szCs w:val="16"/>
              </w:rPr>
              <w:t>50</w:t>
            </w:r>
          </w:p>
        </w:tc>
        <w:tc>
          <w:tcPr>
            <w:tcW w:w="4230" w:type="dxa"/>
            <w:shd w:val="clear" w:color="auto" w:fill="FFFFFF" w:themeFill="background1"/>
          </w:tcPr>
          <w:p w14:paraId="49FFB94F" w14:textId="41331871" w:rsidR="00BF1021" w:rsidRPr="00313680" w:rsidRDefault="00BF1021" w:rsidP="00BF1021">
            <w:pPr>
              <w:jc w:val="both"/>
              <w:rPr>
                <w:sz w:val="16"/>
                <w:szCs w:val="16"/>
              </w:rPr>
            </w:pPr>
            <w:r w:rsidRPr="00313680">
              <w:rPr>
                <w:sz w:val="16"/>
                <w:szCs w:val="16"/>
              </w:rPr>
              <w:t>Issue coverage by close of business hour if the request has been deemed urgent by CSOC.</w:t>
            </w:r>
          </w:p>
        </w:tc>
        <w:tc>
          <w:tcPr>
            <w:tcW w:w="1530" w:type="dxa"/>
            <w:shd w:val="clear" w:color="auto" w:fill="FFFFFF" w:themeFill="background1"/>
          </w:tcPr>
          <w:p w14:paraId="7274F426" w14:textId="7EBEC336" w:rsidR="00BF1021" w:rsidRPr="00AB58B2" w:rsidRDefault="00BF1021" w:rsidP="00BF1021">
            <w:pPr>
              <w:jc w:val="center"/>
              <w:rPr>
                <w:sz w:val="16"/>
                <w:szCs w:val="16"/>
              </w:rPr>
            </w:pPr>
            <w:r>
              <w:rPr>
                <w:sz w:val="16"/>
                <w:szCs w:val="16"/>
              </w:rPr>
              <w:t>Close of business hour</w:t>
            </w:r>
          </w:p>
        </w:tc>
        <w:tc>
          <w:tcPr>
            <w:tcW w:w="1350" w:type="dxa"/>
            <w:shd w:val="clear" w:color="auto" w:fill="FFFFFF" w:themeFill="background1"/>
          </w:tcPr>
          <w:p w14:paraId="0BC73797" w14:textId="77777777" w:rsidR="00BF1021" w:rsidRPr="00AB58B2" w:rsidRDefault="00BF1021" w:rsidP="00BF1021">
            <w:pPr>
              <w:rPr>
                <w:sz w:val="16"/>
                <w:szCs w:val="16"/>
              </w:rPr>
            </w:pPr>
          </w:p>
        </w:tc>
        <w:tc>
          <w:tcPr>
            <w:tcW w:w="1530" w:type="dxa"/>
            <w:shd w:val="clear" w:color="auto" w:fill="FFFFFF" w:themeFill="background1"/>
          </w:tcPr>
          <w:p w14:paraId="74AC50FA" w14:textId="527A85F6"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11AB7EB5" w14:textId="77777777" w:rsidR="00BF1021" w:rsidRPr="00AB58B2" w:rsidRDefault="00BF1021" w:rsidP="00BF1021">
            <w:pPr>
              <w:rPr>
                <w:sz w:val="16"/>
                <w:szCs w:val="16"/>
              </w:rPr>
            </w:pPr>
          </w:p>
        </w:tc>
        <w:tc>
          <w:tcPr>
            <w:tcW w:w="1802" w:type="dxa"/>
            <w:gridSpan w:val="2"/>
            <w:shd w:val="clear" w:color="auto" w:fill="FFFFFF" w:themeFill="background1"/>
          </w:tcPr>
          <w:p w14:paraId="7B28B134" w14:textId="77777777" w:rsidR="00BF1021" w:rsidRPr="00AB58B2" w:rsidRDefault="00BF1021" w:rsidP="00BF1021">
            <w:pPr>
              <w:rPr>
                <w:sz w:val="16"/>
                <w:szCs w:val="16"/>
              </w:rPr>
            </w:pPr>
          </w:p>
        </w:tc>
      </w:tr>
      <w:tr w:rsidR="00BF1021" w14:paraId="79942089" w14:textId="77777777" w:rsidTr="005F2253">
        <w:tc>
          <w:tcPr>
            <w:tcW w:w="648" w:type="dxa"/>
            <w:shd w:val="clear" w:color="auto" w:fill="AEAAAA" w:themeFill="background2" w:themeFillShade="BF"/>
          </w:tcPr>
          <w:p w14:paraId="53DEC85C" w14:textId="6B80FCDB" w:rsidR="00BF1021" w:rsidRPr="00DD2D8F" w:rsidRDefault="00BF1021" w:rsidP="00BF1021">
            <w:pPr>
              <w:jc w:val="center"/>
              <w:rPr>
                <w:b/>
                <w:bCs/>
                <w:sz w:val="16"/>
                <w:szCs w:val="16"/>
              </w:rPr>
            </w:pPr>
            <w:r w:rsidRPr="00DD2D8F">
              <w:rPr>
                <w:b/>
                <w:bCs/>
                <w:sz w:val="16"/>
                <w:szCs w:val="16"/>
              </w:rPr>
              <w:t>51</w:t>
            </w:r>
          </w:p>
        </w:tc>
        <w:tc>
          <w:tcPr>
            <w:tcW w:w="4230" w:type="dxa"/>
            <w:shd w:val="clear" w:color="auto" w:fill="FFFFFF" w:themeFill="background1"/>
          </w:tcPr>
          <w:p w14:paraId="24B95262" w14:textId="621CC8B3" w:rsidR="00BF1021" w:rsidRPr="00313680" w:rsidRDefault="00BF1021" w:rsidP="00BF1021">
            <w:pPr>
              <w:jc w:val="both"/>
              <w:rPr>
                <w:sz w:val="16"/>
                <w:szCs w:val="16"/>
              </w:rPr>
            </w:pPr>
            <w:r w:rsidRPr="00313680">
              <w:rPr>
                <w:sz w:val="16"/>
                <w:szCs w:val="16"/>
              </w:rPr>
              <w:t>Manage special programs and their requirements as result of recently approved Comprehensive waiver.</w:t>
            </w:r>
          </w:p>
        </w:tc>
        <w:tc>
          <w:tcPr>
            <w:tcW w:w="1530" w:type="dxa"/>
            <w:shd w:val="clear" w:color="auto" w:fill="FFFFFF" w:themeFill="background1"/>
          </w:tcPr>
          <w:p w14:paraId="749A2EB9" w14:textId="77777777" w:rsidR="00BF1021" w:rsidRPr="00AB58B2" w:rsidRDefault="00BF1021" w:rsidP="00BF1021">
            <w:pPr>
              <w:rPr>
                <w:sz w:val="16"/>
                <w:szCs w:val="16"/>
              </w:rPr>
            </w:pPr>
          </w:p>
        </w:tc>
        <w:tc>
          <w:tcPr>
            <w:tcW w:w="1350" w:type="dxa"/>
            <w:shd w:val="clear" w:color="auto" w:fill="FFFFFF" w:themeFill="background1"/>
          </w:tcPr>
          <w:p w14:paraId="59FF6717" w14:textId="77777777" w:rsidR="00BF1021" w:rsidRPr="00AB58B2" w:rsidRDefault="00BF1021" w:rsidP="00BF1021">
            <w:pPr>
              <w:rPr>
                <w:sz w:val="16"/>
                <w:szCs w:val="16"/>
              </w:rPr>
            </w:pPr>
          </w:p>
        </w:tc>
        <w:tc>
          <w:tcPr>
            <w:tcW w:w="1530" w:type="dxa"/>
            <w:shd w:val="clear" w:color="auto" w:fill="FFFFFF" w:themeFill="background1"/>
          </w:tcPr>
          <w:p w14:paraId="3622CF2C" w14:textId="44DF8EB4" w:rsidR="00BF1021" w:rsidRPr="00AB58B2" w:rsidRDefault="00BF1021" w:rsidP="00BF1021">
            <w:pPr>
              <w:jc w:val="center"/>
              <w:rPr>
                <w:sz w:val="16"/>
                <w:szCs w:val="16"/>
              </w:rPr>
            </w:pPr>
            <w:r>
              <w:rPr>
                <w:sz w:val="16"/>
                <w:szCs w:val="16"/>
              </w:rPr>
              <w:t>Annually</w:t>
            </w:r>
          </w:p>
        </w:tc>
        <w:tc>
          <w:tcPr>
            <w:tcW w:w="1860" w:type="dxa"/>
            <w:shd w:val="clear" w:color="auto" w:fill="FFFFFF" w:themeFill="background1"/>
          </w:tcPr>
          <w:p w14:paraId="7072A173" w14:textId="77777777" w:rsidR="00BF1021" w:rsidRPr="00AB58B2" w:rsidRDefault="00BF1021" w:rsidP="00BF1021">
            <w:pPr>
              <w:rPr>
                <w:sz w:val="16"/>
                <w:szCs w:val="16"/>
              </w:rPr>
            </w:pPr>
          </w:p>
        </w:tc>
        <w:tc>
          <w:tcPr>
            <w:tcW w:w="1802" w:type="dxa"/>
            <w:gridSpan w:val="2"/>
            <w:shd w:val="clear" w:color="auto" w:fill="FFFFFF" w:themeFill="background1"/>
          </w:tcPr>
          <w:p w14:paraId="78A8AA24" w14:textId="77777777" w:rsidR="00BF1021" w:rsidRPr="00AB58B2" w:rsidRDefault="00BF1021" w:rsidP="00BF1021">
            <w:pPr>
              <w:rPr>
                <w:sz w:val="16"/>
                <w:szCs w:val="16"/>
              </w:rPr>
            </w:pPr>
          </w:p>
        </w:tc>
      </w:tr>
      <w:tr w:rsidR="00BF1021" w14:paraId="7E2C2C2E" w14:textId="77777777" w:rsidTr="003E25D8">
        <w:tc>
          <w:tcPr>
            <w:tcW w:w="12950" w:type="dxa"/>
            <w:gridSpan w:val="8"/>
            <w:shd w:val="clear" w:color="auto" w:fill="D9E2F3" w:themeFill="accent1" w:themeFillTint="33"/>
          </w:tcPr>
          <w:p w14:paraId="05754030" w14:textId="3042E589" w:rsidR="00BF1021" w:rsidRPr="00A268D4" w:rsidRDefault="00BF1021" w:rsidP="00BF1021">
            <w:pPr>
              <w:rPr>
                <w:b/>
                <w:bCs/>
                <w:sz w:val="16"/>
                <w:szCs w:val="16"/>
              </w:rPr>
            </w:pPr>
            <w:r w:rsidRPr="00A268D4">
              <w:rPr>
                <w:b/>
                <w:bCs/>
                <w:sz w:val="16"/>
                <w:szCs w:val="16"/>
              </w:rPr>
              <w:t>Fiscal Requirements and Accountability</w:t>
            </w:r>
          </w:p>
        </w:tc>
      </w:tr>
      <w:bookmarkEnd w:id="0"/>
      <w:tr w:rsidR="00BF1021" w:rsidRPr="00AB58B2" w14:paraId="79DEC0EC" w14:textId="77777777" w:rsidTr="005F2253">
        <w:tc>
          <w:tcPr>
            <w:tcW w:w="648" w:type="dxa"/>
            <w:shd w:val="clear" w:color="auto" w:fill="AEAAAA" w:themeFill="background2" w:themeFillShade="BF"/>
          </w:tcPr>
          <w:p w14:paraId="3533F00E" w14:textId="6DEA7660" w:rsidR="00BF1021" w:rsidRPr="00DD2D8F" w:rsidRDefault="00BF1021" w:rsidP="00BF1021">
            <w:pPr>
              <w:jc w:val="center"/>
              <w:rPr>
                <w:b/>
                <w:bCs/>
                <w:sz w:val="16"/>
                <w:szCs w:val="16"/>
              </w:rPr>
            </w:pPr>
            <w:r w:rsidRPr="00DD2D8F">
              <w:rPr>
                <w:b/>
                <w:bCs/>
                <w:sz w:val="16"/>
                <w:szCs w:val="16"/>
              </w:rPr>
              <w:t>52</w:t>
            </w:r>
          </w:p>
        </w:tc>
        <w:tc>
          <w:tcPr>
            <w:tcW w:w="4230" w:type="dxa"/>
            <w:shd w:val="clear" w:color="auto" w:fill="FFFFFF" w:themeFill="background1"/>
          </w:tcPr>
          <w:p w14:paraId="248D22B4" w14:textId="54758C7D" w:rsidR="00BF1021" w:rsidRPr="00AB58B2" w:rsidRDefault="00BF1021" w:rsidP="00BF1021">
            <w:pPr>
              <w:jc w:val="both"/>
              <w:rPr>
                <w:sz w:val="16"/>
                <w:szCs w:val="16"/>
              </w:rPr>
            </w:pPr>
            <w:r>
              <w:rPr>
                <w:sz w:val="16"/>
                <w:szCs w:val="16"/>
              </w:rPr>
              <w:t>The Contractor shall p</w:t>
            </w:r>
            <w:r w:rsidRPr="00A268D4">
              <w:rPr>
                <w:sz w:val="16"/>
                <w:szCs w:val="16"/>
              </w:rPr>
              <w:t xml:space="preserve">roperly execute eligibility matching with Division of Medical Assistance, Health Services and/or private insurer for </w:t>
            </w:r>
            <w:r w:rsidRPr="00454905">
              <w:rPr>
                <w:sz w:val="16"/>
                <w:szCs w:val="16"/>
              </w:rPr>
              <w:t xml:space="preserve">at least 98% </w:t>
            </w:r>
            <w:r w:rsidRPr="00A268D4">
              <w:rPr>
                <w:sz w:val="16"/>
                <w:szCs w:val="16"/>
              </w:rPr>
              <w:t>of records.</w:t>
            </w:r>
          </w:p>
        </w:tc>
        <w:tc>
          <w:tcPr>
            <w:tcW w:w="1530" w:type="dxa"/>
            <w:shd w:val="clear" w:color="auto" w:fill="FFFFFF" w:themeFill="background1"/>
          </w:tcPr>
          <w:p w14:paraId="55791028" w14:textId="0F7389A2" w:rsidR="00BF1021" w:rsidRPr="00AB58B2" w:rsidRDefault="00BF1021" w:rsidP="00BF1021">
            <w:pPr>
              <w:jc w:val="center"/>
              <w:rPr>
                <w:sz w:val="16"/>
                <w:szCs w:val="16"/>
              </w:rPr>
            </w:pPr>
            <w:r>
              <w:rPr>
                <w:sz w:val="16"/>
                <w:szCs w:val="16"/>
              </w:rPr>
              <w:t>98%</w:t>
            </w:r>
          </w:p>
        </w:tc>
        <w:tc>
          <w:tcPr>
            <w:tcW w:w="1350" w:type="dxa"/>
            <w:shd w:val="clear" w:color="auto" w:fill="FFFFFF" w:themeFill="background1"/>
          </w:tcPr>
          <w:p w14:paraId="206DB449" w14:textId="77777777" w:rsidR="00BF1021" w:rsidRPr="00AB58B2" w:rsidRDefault="00BF1021" w:rsidP="00BF1021">
            <w:pPr>
              <w:jc w:val="center"/>
              <w:rPr>
                <w:sz w:val="16"/>
                <w:szCs w:val="16"/>
              </w:rPr>
            </w:pPr>
          </w:p>
        </w:tc>
        <w:tc>
          <w:tcPr>
            <w:tcW w:w="1530" w:type="dxa"/>
            <w:shd w:val="clear" w:color="auto" w:fill="FFFFFF" w:themeFill="background1"/>
          </w:tcPr>
          <w:p w14:paraId="2BAA219F" w14:textId="64175E6D"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38D8A714"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A8E8DB1" w14:textId="77777777" w:rsidR="00BF1021" w:rsidRPr="00AB58B2" w:rsidRDefault="00BF1021" w:rsidP="00BF1021">
            <w:pPr>
              <w:jc w:val="center"/>
              <w:rPr>
                <w:sz w:val="16"/>
                <w:szCs w:val="16"/>
              </w:rPr>
            </w:pPr>
          </w:p>
        </w:tc>
      </w:tr>
      <w:tr w:rsidR="00BF1021" w:rsidRPr="00AB58B2" w14:paraId="38359329" w14:textId="77777777" w:rsidTr="005F2253">
        <w:tc>
          <w:tcPr>
            <w:tcW w:w="648" w:type="dxa"/>
            <w:shd w:val="clear" w:color="auto" w:fill="AEAAAA" w:themeFill="background2" w:themeFillShade="BF"/>
          </w:tcPr>
          <w:p w14:paraId="719C2713" w14:textId="72A7A814" w:rsidR="00BF1021" w:rsidRPr="00DD2D8F" w:rsidRDefault="00BF1021" w:rsidP="00BF1021">
            <w:pPr>
              <w:jc w:val="center"/>
              <w:rPr>
                <w:b/>
                <w:bCs/>
                <w:sz w:val="16"/>
                <w:szCs w:val="16"/>
              </w:rPr>
            </w:pPr>
            <w:r w:rsidRPr="00DD2D8F">
              <w:rPr>
                <w:b/>
                <w:bCs/>
                <w:sz w:val="16"/>
                <w:szCs w:val="16"/>
              </w:rPr>
              <w:t>53</w:t>
            </w:r>
          </w:p>
        </w:tc>
        <w:tc>
          <w:tcPr>
            <w:tcW w:w="4230" w:type="dxa"/>
            <w:shd w:val="clear" w:color="auto" w:fill="FFFFFF" w:themeFill="background1"/>
          </w:tcPr>
          <w:p w14:paraId="0E940229" w14:textId="3742EB4E" w:rsidR="00BF1021" w:rsidRPr="00AB58B2" w:rsidRDefault="00BF1021" w:rsidP="00BF1021">
            <w:pPr>
              <w:jc w:val="both"/>
              <w:rPr>
                <w:sz w:val="16"/>
                <w:szCs w:val="16"/>
              </w:rPr>
            </w:pPr>
            <w:r>
              <w:rPr>
                <w:sz w:val="16"/>
                <w:szCs w:val="16"/>
              </w:rPr>
              <w:t xml:space="preserve">The </w:t>
            </w:r>
            <w:r w:rsidRPr="00A268D4">
              <w:rPr>
                <w:sz w:val="16"/>
                <w:szCs w:val="16"/>
              </w:rPr>
              <w:t>Contractor shall ensure that all fiscal requirements are met and any changes in fiscal needs and circumstances are addressed quickly and appropriately.</w:t>
            </w:r>
          </w:p>
        </w:tc>
        <w:tc>
          <w:tcPr>
            <w:tcW w:w="1530" w:type="dxa"/>
            <w:shd w:val="clear" w:color="auto" w:fill="FFFFFF" w:themeFill="background1"/>
          </w:tcPr>
          <w:p w14:paraId="5F2394EB" w14:textId="73FB32CC" w:rsidR="00BF1021" w:rsidRPr="00AB58B2" w:rsidRDefault="00BF1021" w:rsidP="00BF1021">
            <w:pPr>
              <w:jc w:val="center"/>
              <w:rPr>
                <w:sz w:val="16"/>
                <w:szCs w:val="16"/>
              </w:rPr>
            </w:pPr>
            <w:r>
              <w:rPr>
                <w:sz w:val="16"/>
                <w:szCs w:val="16"/>
              </w:rPr>
              <w:t>Ongoing</w:t>
            </w:r>
          </w:p>
        </w:tc>
        <w:tc>
          <w:tcPr>
            <w:tcW w:w="1350" w:type="dxa"/>
            <w:shd w:val="clear" w:color="auto" w:fill="FFFFFF" w:themeFill="background1"/>
          </w:tcPr>
          <w:p w14:paraId="7314D3C9" w14:textId="77777777" w:rsidR="00BF1021" w:rsidRPr="00AB58B2" w:rsidRDefault="00BF1021" w:rsidP="00BF1021">
            <w:pPr>
              <w:jc w:val="center"/>
              <w:rPr>
                <w:sz w:val="16"/>
                <w:szCs w:val="16"/>
              </w:rPr>
            </w:pPr>
          </w:p>
        </w:tc>
        <w:tc>
          <w:tcPr>
            <w:tcW w:w="1530" w:type="dxa"/>
            <w:shd w:val="clear" w:color="auto" w:fill="FFFFFF" w:themeFill="background1"/>
          </w:tcPr>
          <w:p w14:paraId="010DACC0" w14:textId="77777777" w:rsidR="00BF1021" w:rsidRPr="00AB58B2" w:rsidRDefault="00BF1021" w:rsidP="00BF1021">
            <w:pPr>
              <w:jc w:val="center"/>
              <w:rPr>
                <w:sz w:val="16"/>
                <w:szCs w:val="16"/>
              </w:rPr>
            </w:pPr>
          </w:p>
        </w:tc>
        <w:tc>
          <w:tcPr>
            <w:tcW w:w="1860" w:type="dxa"/>
            <w:shd w:val="clear" w:color="auto" w:fill="FFFFFF" w:themeFill="background1"/>
          </w:tcPr>
          <w:p w14:paraId="04A8F66E"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10281AC" w14:textId="77777777" w:rsidR="00BF1021" w:rsidRPr="00AB58B2" w:rsidRDefault="00BF1021" w:rsidP="00BF1021">
            <w:pPr>
              <w:jc w:val="center"/>
              <w:rPr>
                <w:sz w:val="16"/>
                <w:szCs w:val="16"/>
              </w:rPr>
            </w:pPr>
          </w:p>
        </w:tc>
      </w:tr>
      <w:tr w:rsidR="00BF1021" w:rsidRPr="00AB58B2" w14:paraId="6C6A6203" w14:textId="77777777" w:rsidTr="005F2253">
        <w:tc>
          <w:tcPr>
            <w:tcW w:w="648" w:type="dxa"/>
            <w:shd w:val="clear" w:color="auto" w:fill="AEAAAA" w:themeFill="background2" w:themeFillShade="BF"/>
          </w:tcPr>
          <w:p w14:paraId="7A5B6727" w14:textId="741FFC2A" w:rsidR="00BF1021" w:rsidRPr="00DD2D8F" w:rsidRDefault="00BF1021" w:rsidP="00BF1021">
            <w:pPr>
              <w:jc w:val="center"/>
              <w:rPr>
                <w:b/>
                <w:bCs/>
                <w:sz w:val="16"/>
                <w:szCs w:val="16"/>
              </w:rPr>
            </w:pPr>
            <w:r w:rsidRPr="00DD2D8F">
              <w:rPr>
                <w:b/>
                <w:bCs/>
                <w:sz w:val="16"/>
                <w:szCs w:val="16"/>
              </w:rPr>
              <w:t>54</w:t>
            </w:r>
          </w:p>
        </w:tc>
        <w:tc>
          <w:tcPr>
            <w:tcW w:w="4230" w:type="dxa"/>
            <w:shd w:val="clear" w:color="auto" w:fill="FFFFFF" w:themeFill="background1"/>
          </w:tcPr>
          <w:p w14:paraId="1F914C84" w14:textId="0C296ED2" w:rsidR="00BF1021" w:rsidRPr="00AB58B2" w:rsidRDefault="00BF1021" w:rsidP="00BF1021">
            <w:pPr>
              <w:jc w:val="both"/>
              <w:rPr>
                <w:sz w:val="16"/>
                <w:szCs w:val="16"/>
              </w:rPr>
            </w:pPr>
            <w:r w:rsidRPr="00A268D4">
              <w:rPr>
                <w:sz w:val="16"/>
                <w:szCs w:val="16"/>
              </w:rPr>
              <w:t xml:space="preserve">Data views that allow for data mining, projections, and other fiscal needs must be made available </w:t>
            </w:r>
            <w:r w:rsidRPr="00454905">
              <w:rPr>
                <w:sz w:val="16"/>
                <w:szCs w:val="16"/>
              </w:rPr>
              <w:t>nightly, weekly, and monthly</w:t>
            </w:r>
            <w:r w:rsidRPr="00A268D4">
              <w:rPr>
                <w:sz w:val="16"/>
                <w:szCs w:val="16"/>
              </w:rPr>
              <w:t xml:space="preserve"> (depending on the functional requirement) and must reflect the one to one relationship of children, youth, young adults, authorizations, providers, service time spans, etc. must be available to the State and must reflect information needed for tracking eligibility, authorizations and the actual utilization of services authorized.</w:t>
            </w:r>
          </w:p>
        </w:tc>
        <w:tc>
          <w:tcPr>
            <w:tcW w:w="1530" w:type="dxa"/>
            <w:shd w:val="clear" w:color="auto" w:fill="FFFFFF" w:themeFill="background1"/>
          </w:tcPr>
          <w:p w14:paraId="50DD5841" w14:textId="77777777" w:rsidR="00BF1021" w:rsidRDefault="00BF1021" w:rsidP="00BF1021">
            <w:pPr>
              <w:jc w:val="center"/>
              <w:rPr>
                <w:sz w:val="16"/>
                <w:szCs w:val="16"/>
              </w:rPr>
            </w:pPr>
            <w:r>
              <w:rPr>
                <w:sz w:val="16"/>
                <w:szCs w:val="16"/>
              </w:rPr>
              <w:t>Nightly,</w:t>
            </w:r>
          </w:p>
          <w:p w14:paraId="21B84A11" w14:textId="77777777" w:rsidR="00BF1021" w:rsidRDefault="00BF1021" w:rsidP="00BF1021">
            <w:pPr>
              <w:jc w:val="center"/>
              <w:rPr>
                <w:sz w:val="16"/>
                <w:szCs w:val="16"/>
              </w:rPr>
            </w:pPr>
            <w:r>
              <w:rPr>
                <w:sz w:val="16"/>
                <w:szCs w:val="16"/>
              </w:rPr>
              <w:t>Weekly,</w:t>
            </w:r>
          </w:p>
          <w:p w14:paraId="2431157C" w14:textId="2A857863" w:rsidR="00BF1021" w:rsidRPr="00AB58B2" w:rsidRDefault="00BF1021" w:rsidP="00BF1021">
            <w:pPr>
              <w:jc w:val="center"/>
              <w:rPr>
                <w:sz w:val="16"/>
                <w:szCs w:val="16"/>
              </w:rPr>
            </w:pPr>
            <w:r>
              <w:rPr>
                <w:sz w:val="16"/>
                <w:szCs w:val="16"/>
              </w:rPr>
              <w:t>Monthly</w:t>
            </w:r>
          </w:p>
        </w:tc>
        <w:tc>
          <w:tcPr>
            <w:tcW w:w="1350" w:type="dxa"/>
            <w:shd w:val="clear" w:color="auto" w:fill="FFFFFF" w:themeFill="background1"/>
          </w:tcPr>
          <w:p w14:paraId="0A11EC00" w14:textId="77777777" w:rsidR="00BF1021" w:rsidRPr="00AB58B2" w:rsidRDefault="00BF1021" w:rsidP="00BF1021">
            <w:pPr>
              <w:jc w:val="center"/>
              <w:rPr>
                <w:sz w:val="16"/>
                <w:szCs w:val="16"/>
              </w:rPr>
            </w:pPr>
          </w:p>
        </w:tc>
        <w:tc>
          <w:tcPr>
            <w:tcW w:w="1530" w:type="dxa"/>
            <w:shd w:val="clear" w:color="auto" w:fill="FFFFFF" w:themeFill="background1"/>
          </w:tcPr>
          <w:p w14:paraId="6C976715" w14:textId="40244521"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075A7B7B" w14:textId="77777777" w:rsidR="00BF1021" w:rsidRPr="00AB58B2" w:rsidRDefault="00BF1021" w:rsidP="00BF1021">
            <w:pPr>
              <w:jc w:val="center"/>
              <w:rPr>
                <w:sz w:val="16"/>
                <w:szCs w:val="16"/>
              </w:rPr>
            </w:pPr>
          </w:p>
        </w:tc>
        <w:tc>
          <w:tcPr>
            <w:tcW w:w="1802" w:type="dxa"/>
            <w:gridSpan w:val="2"/>
            <w:shd w:val="clear" w:color="auto" w:fill="FFFFFF" w:themeFill="background1"/>
          </w:tcPr>
          <w:p w14:paraId="353FD20F" w14:textId="77777777" w:rsidR="00BF1021" w:rsidRPr="00AB58B2" w:rsidRDefault="00BF1021" w:rsidP="00BF1021">
            <w:pPr>
              <w:jc w:val="center"/>
              <w:rPr>
                <w:sz w:val="16"/>
                <w:szCs w:val="16"/>
              </w:rPr>
            </w:pPr>
          </w:p>
        </w:tc>
      </w:tr>
      <w:tr w:rsidR="00BF1021" w:rsidRPr="00AB58B2" w14:paraId="14E9F757" w14:textId="77777777" w:rsidTr="005F2253">
        <w:tc>
          <w:tcPr>
            <w:tcW w:w="648" w:type="dxa"/>
            <w:shd w:val="clear" w:color="auto" w:fill="AEAAAA" w:themeFill="background2" w:themeFillShade="BF"/>
          </w:tcPr>
          <w:p w14:paraId="483F01C1" w14:textId="195ADEFF" w:rsidR="00BF1021" w:rsidRPr="00DD2D8F" w:rsidRDefault="00BF1021" w:rsidP="00BF1021">
            <w:pPr>
              <w:jc w:val="center"/>
              <w:rPr>
                <w:b/>
                <w:bCs/>
                <w:sz w:val="16"/>
                <w:szCs w:val="16"/>
              </w:rPr>
            </w:pPr>
            <w:r w:rsidRPr="00DD2D8F">
              <w:rPr>
                <w:b/>
                <w:bCs/>
                <w:sz w:val="16"/>
                <w:szCs w:val="16"/>
              </w:rPr>
              <w:t>55</w:t>
            </w:r>
          </w:p>
        </w:tc>
        <w:tc>
          <w:tcPr>
            <w:tcW w:w="4230" w:type="dxa"/>
            <w:shd w:val="clear" w:color="auto" w:fill="FFFFFF" w:themeFill="background1"/>
          </w:tcPr>
          <w:p w14:paraId="34331BE9" w14:textId="601223B5" w:rsidR="00BF1021" w:rsidRPr="00AB58B2" w:rsidRDefault="00BF1021" w:rsidP="00BF1021">
            <w:pPr>
              <w:jc w:val="both"/>
              <w:rPr>
                <w:sz w:val="16"/>
                <w:szCs w:val="16"/>
              </w:rPr>
            </w:pPr>
            <w:r w:rsidRPr="00A268D4">
              <w:rPr>
                <w:sz w:val="16"/>
                <w:szCs w:val="16"/>
              </w:rPr>
              <w:t>Prior Authorizations must be accurately transmitted by the contractor to the Fiscal Agent. Contractor shall provide accurate, timely, and complete integration of data between the two systems that is essential for operations</w:t>
            </w:r>
            <w:r>
              <w:rPr>
                <w:sz w:val="16"/>
                <w:szCs w:val="16"/>
              </w:rPr>
              <w:t>.</w:t>
            </w:r>
          </w:p>
        </w:tc>
        <w:tc>
          <w:tcPr>
            <w:tcW w:w="1530" w:type="dxa"/>
            <w:shd w:val="clear" w:color="auto" w:fill="FFFFFF" w:themeFill="background1"/>
          </w:tcPr>
          <w:p w14:paraId="27C28879" w14:textId="77777777" w:rsidR="00BF1021" w:rsidRPr="00AB58B2" w:rsidRDefault="00BF1021" w:rsidP="00BF1021">
            <w:pPr>
              <w:jc w:val="center"/>
              <w:rPr>
                <w:sz w:val="16"/>
                <w:szCs w:val="16"/>
              </w:rPr>
            </w:pPr>
          </w:p>
        </w:tc>
        <w:tc>
          <w:tcPr>
            <w:tcW w:w="1350" w:type="dxa"/>
            <w:shd w:val="clear" w:color="auto" w:fill="FFFFFF" w:themeFill="background1"/>
          </w:tcPr>
          <w:p w14:paraId="6CFA40BA" w14:textId="77777777" w:rsidR="00BF1021" w:rsidRPr="00AB58B2" w:rsidRDefault="00BF1021" w:rsidP="00BF1021">
            <w:pPr>
              <w:jc w:val="center"/>
              <w:rPr>
                <w:sz w:val="16"/>
                <w:szCs w:val="16"/>
              </w:rPr>
            </w:pPr>
          </w:p>
        </w:tc>
        <w:tc>
          <w:tcPr>
            <w:tcW w:w="1530" w:type="dxa"/>
            <w:shd w:val="clear" w:color="auto" w:fill="FFFFFF" w:themeFill="background1"/>
          </w:tcPr>
          <w:p w14:paraId="5792174E" w14:textId="418E3DEC"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1A94EF5E" w14:textId="77777777" w:rsidR="00BF1021" w:rsidRPr="00AB58B2" w:rsidRDefault="00BF1021" w:rsidP="00BF1021">
            <w:pPr>
              <w:jc w:val="center"/>
              <w:rPr>
                <w:sz w:val="16"/>
                <w:szCs w:val="16"/>
              </w:rPr>
            </w:pPr>
          </w:p>
        </w:tc>
        <w:tc>
          <w:tcPr>
            <w:tcW w:w="1802" w:type="dxa"/>
            <w:gridSpan w:val="2"/>
            <w:shd w:val="clear" w:color="auto" w:fill="FFFFFF" w:themeFill="background1"/>
          </w:tcPr>
          <w:p w14:paraId="5EAFAF6E" w14:textId="77777777" w:rsidR="00BF1021" w:rsidRPr="00AB58B2" w:rsidRDefault="00BF1021" w:rsidP="00BF1021">
            <w:pPr>
              <w:jc w:val="center"/>
              <w:rPr>
                <w:sz w:val="16"/>
                <w:szCs w:val="16"/>
              </w:rPr>
            </w:pPr>
          </w:p>
        </w:tc>
      </w:tr>
      <w:tr w:rsidR="00BF1021" w:rsidRPr="00AB58B2" w14:paraId="793D2D70" w14:textId="77777777" w:rsidTr="005F2253">
        <w:tc>
          <w:tcPr>
            <w:tcW w:w="648" w:type="dxa"/>
            <w:shd w:val="clear" w:color="auto" w:fill="AEAAAA" w:themeFill="background2" w:themeFillShade="BF"/>
          </w:tcPr>
          <w:p w14:paraId="6EC2790E" w14:textId="2F6FED55" w:rsidR="00BF1021" w:rsidRPr="00DD2D8F" w:rsidRDefault="00BF1021" w:rsidP="00BF1021">
            <w:pPr>
              <w:jc w:val="center"/>
              <w:rPr>
                <w:b/>
                <w:bCs/>
                <w:sz w:val="16"/>
                <w:szCs w:val="16"/>
              </w:rPr>
            </w:pPr>
            <w:r w:rsidRPr="00DD2D8F">
              <w:rPr>
                <w:b/>
                <w:bCs/>
                <w:sz w:val="16"/>
                <w:szCs w:val="16"/>
              </w:rPr>
              <w:t>56</w:t>
            </w:r>
          </w:p>
        </w:tc>
        <w:tc>
          <w:tcPr>
            <w:tcW w:w="4230" w:type="dxa"/>
            <w:shd w:val="clear" w:color="auto" w:fill="FFFFFF" w:themeFill="background1"/>
          </w:tcPr>
          <w:p w14:paraId="35AAED9F" w14:textId="1B4472D8" w:rsidR="00BF1021" w:rsidRPr="00AB58B2" w:rsidRDefault="00BF1021" w:rsidP="00BF1021">
            <w:pPr>
              <w:jc w:val="both"/>
              <w:rPr>
                <w:sz w:val="16"/>
                <w:szCs w:val="16"/>
              </w:rPr>
            </w:pPr>
            <w:r>
              <w:rPr>
                <w:sz w:val="16"/>
                <w:szCs w:val="16"/>
              </w:rPr>
              <w:t xml:space="preserve">The </w:t>
            </w:r>
            <w:r w:rsidRPr="00A268D4">
              <w:rPr>
                <w:sz w:val="16"/>
                <w:szCs w:val="16"/>
              </w:rPr>
              <w:t xml:space="preserve">Contractor and Fiscal Agent interchange is exceedingly important, as it generates significant federal match revenue for the State. Data must be performed </w:t>
            </w:r>
            <w:r w:rsidRPr="001A1C3B">
              <w:rPr>
                <w:sz w:val="16"/>
                <w:szCs w:val="16"/>
              </w:rPr>
              <w:t>with 100% accuracy</w:t>
            </w:r>
            <w:r w:rsidRPr="00A268D4">
              <w:rPr>
                <w:sz w:val="16"/>
                <w:szCs w:val="16"/>
              </w:rPr>
              <w:t>.</w:t>
            </w:r>
          </w:p>
        </w:tc>
        <w:tc>
          <w:tcPr>
            <w:tcW w:w="1530" w:type="dxa"/>
            <w:shd w:val="clear" w:color="auto" w:fill="FFFFFF" w:themeFill="background1"/>
          </w:tcPr>
          <w:p w14:paraId="796AB703" w14:textId="162D8A3D" w:rsidR="00BF1021" w:rsidRPr="00AB58B2" w:rsidRDefault="00BF1021" w:rsidP="00BF1021">
            <w:pPr>
              <w:jc w:val="center"/>
              <w:rPr>
                <w:sz w:val="16"/>
                <w:szCs w:val="16"/>
              </w:rPr>
            </w:pPr>
            <w:r>
              <w:rPr>
                <w:sz w:val="16"/>
                <w:szCs w:val="16"/>
              </w:rPr>
              <w:t>100%</w:t>
            </w:r>
          </w:p>
        </w:tc>
        <w:tc>
          <w:tcPr>
            <w:tcW w:w="1350" w:type="dxa"/>
            <w:shd w:val="clear" w:color="auto" w:fill="FFFFFF" w:themeFill="background1"/>
          </w:tcPr>
          <w:p w14:paraId="0DFBEE85" w14:textId="77777777" w:rsidR="00BF1021" w:rsidRPr="00AB58B2" w:rsidRDefault="00BF1021" w:rsidP="00BF1021">
            <w:pPr>
              <w:jc w:val="center"/>
              <w:rPr>
                <w:sz w:val="16"/>
                <w:szCs w:val="16"/>
              </w:rPr>
            </w:pPr>
          </w:p>
        </w:tc>
        <w:tc>
          <w:tcPr>
            <w:tcW w:w="1530" w:type="dxa"/>
            <w:shd w:val="clear" w:color="auto" w:fill="FFFFFF" w:themeFill="background1"/>
          </w:tcPr>
          <w:p w14:paraId="14FA24AF" w14:textId="21D9728B"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5B5E022C" w14:textId="77777777" w:rsidR="00BF1021" w:rsidRPr="00AB58B2" w:rsidRDefault="00BF1021" w:rsidP="00BF1021">
            <w:pPr>
              <w:jc w:val="center"/>
              <w:rPr>
                <w:sz w:val="16"/>
                <w:szCs w:val="16"/>
              </w:rPr>
            </w:pPr>
          </w:p>
        </w:tc>
        <w:tc>
          <w:tcPr>
            <w:tcW w:w="1802" w:type="dxa"/>
            <w:gridSpan w:val="2"/>
            <w:shd w:val="clear" w:color="auto" w:fill="FFFFFF" w:themeFill="background1"/>
          </w:tcPr>
          <w:p w14:paraId="40863F74" w14:textId="77777777" w:rsidR="00BF1021" w:rsidRPr="00AB58B2" w:rsidRDefault="00BF1021" w:rsidP="00BF1021">
            <w:pPr>
              <w:jc w:val="center"/>
              <w:rPr>
                <w:sz w:val="16"/>
                <w:szCs w:val="16"/>
              </w:rPr>
            </w:pPr>
          </w:p>
        </w:tc>
      </w:tr>
      <w:bookmarkEnd w:id="1"/>
      <w:tr w:rsidR="00BF1021" w:rsidRPr="00AB58B2" w14:paraId="27BD4D11" w14:textId="77777777" w:rsidTr="005F2253">
        <w:tc>
          <w:tcPr>
            <w:tcW w:w="648" w:type="dxa"/>
            <w:shd w:val="clear" w:color="auto" w:fill="AEAAAA" w:themeFill="background2" w:themeFillShade="BF"/>
          </w:tcPr>
          <w:p w14:paraId="23667C3E" w14:textId="71EB6A86" w:rsidR="00BF1021" w:rsidRPr="00DD2D8F" w:rsidRDefault="00BF1021" w:rsidP="00BF1021">
            <w:pPr>
              <w:jc w:val="center"/>
              <w:rPr>
                <w:b/>
                <w:bCs/>
                <w:sz w:val="16"/>
                <w:szCs w:val="16"/>
              </w:rPr>
            </w:pPr>
            <w:r w:rsidRPr="00DD2D8F">
              <w:rPr>
                <w:b/>
                <w:bCs/>
                <w:sz w:val="16"/>
                <w:szCs w:val="16"/>
              </w:rPr>
              <w:t>57</w:t>
            </w:r>
          </w:p>
        </w:tc>
        <w:tc>
          <w:tcPr>
            <w:tcW w:w="4230" w:type="dxa"/>
            <w:shd w:val="clear" w:color="auto" w:fill="FFFFFF" w:themeFill="background1"/>
          </w:tcPr>
          <w:p w14:paraId="2DB9153D" w14:textId="2BBE306A" w:rsidR="00BF1021" w:rsidRPr="00AB58B2" w:rsidRDefault="00BF1021" w:rsidP="00BF1021">
            <w:pPr>
              <w:jc w:val="both"/>
              <w:rPr>
                <w:sz w:val="16"/>
                <w:szCs w:val="16"/>
              </w:rPr>
            </w:pPr>
            <w:r w:rsidRPr="00A268D4">
              <w:rPr>
                <w:sz w:val="16"/>
                <w:szCs w:val="16"/>
              </w:rPr>
              <w:t xml:space="preserve">The </w:t>
            </w:r>
            <w:r>
              <w:rPr>
                <w:sz w:val="16"/>
                <w:szCs w:val="16"/>
              </w:rPr>
              <w:t>C</w:t>
            </w:r>
            <w:r w:rsidRPr="00A268D4">
              <w:rPr>
                <w:sz w:val="16"/>
                <w:szCs w:val="16"/>
              </w:rPr>
              <w:t>ontractor shall use a federal match hierarchy in the assignment of primary eligibility to a youth.</w:t>
            </w:r>
          </w:p>
        </w:tc>
        <w:tc>
          <w:tcPr>
            <w:tcW w:w="1530" w:type="dxa"/>
            <w:shd w:val="clear" w:color="auto" w:fill="FFFFFF" w:themeFill="background1"/>
          </w:tcPr>
          <w:p w14:paraId="3070A046" w14:textId="77777777" w:rsidR="00BF1021" w:rsidRPr="00AB58B2" w:rsidRDefault="00BF1021" w:rsidP="00BF1021">
            <w:pPr>
              <w:jc w:val="center"/>
              <w:rPr>
                <w:sz w:val="16"/>
                <w:szCs w:val="16"/>
              </w:rPr>
            </w:pPr>
          </w:p>
        </w:tc>
        <w:tc>
          <w:tcPr>
            <w:tcW w:w="1350" w:type="dxa"/>
            <w:shd w:val="clear" w:color="auto" w:fill="FFFFFF" w:themeFill="background1"/>
          </w:tcPr>
          <w:p w14:paraId="6BC17279" w14:textId="77777777" w:rsidR="00BF1021" w:rsidRPr="00AB58B2" w:rsidRDefault="00BF1021" w:rsidP="00BF1021">
            <w:pPr>
              <w:jc w:val="center"/>
              <w:rPr>
                <w:sz w:val="16"/>
                <w:szCs w:val="16"/>
              </w:rPr>
            </w:pPr>
          </w:p>
        </w:tc>
        <w:tc>
          <w:tcPr>
            <w:tcW w:w="1530" w:type="dxa"/>
            <w:shd w:val="clear" w:color="auto" w:fill="FFFFFF" w:themeFill="background1"/>
          </w:tcPr>
          <w:p w14:paraId="77516C03" w14:textId="4F723B54" w:rsidR="00BF1021" w:rsidRPr="00AB58B2" w:rsidRDefault="00BF1021" w:rsidP="00BF1021">
            <w:pPr>
              <w:jc w:val="center"/>
              <w:rPr>
                <w:sz w:val="16"/>
                <w:szCs w:val="16"/>
              </w:rPr>
            </w:pPr>
            <w:r>
              <w:rPr>
                <w:sz w:val="16"/>
                <w:szCs w:val="16"/>
              </w:rPr>
              <w:t>Quarterly</w:t>
            </w:r>
          </w:p>
        </w:tc>
        <w:tc>
          <w:tcPr>
            <w:tcW w:w="1860" w:type="dxa"/>
            <w:shd w:val="clear" w:color="auto" w:fill="FFFFFF" w:themeFill="background1"/>
          </w:tcPr>
          <w:p w14:paraId="09A9AA33" w14:textId="77777777" w:rsidR="00BF1021" w:rsidRPr="00AB58B2" w:rsidRDefault="00BF1021" w:rsidP="00BF1021">
            <w:pPr>
              <w:jc w:val="center"/>
              <w:rPr>
                <w:sz w:val="16"/>
                <w:szCs w:val="16"/>
              </w:rPr>
            </w:pPr>
          </w:p>
        </w:tc>
        <w:tc>
          <w:tcPr>
            <w:tcW w:w="1802" w:type="dxa"/>
            <w:gridSpan w:val="2"/>
            <w:shd w:val="clear" w:color="auto" w:fill="FFFFFF" w:themeFill="background1"/>
          </w:tcPr>
          <w:p w14:paraId="4CF32AC9" w14:textId="77777777" w:rsidR="00BF1021" w:rsidRPr="00AB58B2" w:rsidRDefault="00BF1021" w:rsidP="00BF1021">
            <w:pPr>
              <w:jc w:val="center"/>
              <w:rPr>
                <w:sz w:val="16"/>
                <w:szCs w:val="16"/>
              </w:rPr>
            </w:pPr>
          </w:p>
        </w:tc>
      </w:tr>
      <w:tr w:rsidR="00BF1021" w:rsidRPr="00AB58B2" w14:paraId="506089A8" w14:textId="77777777" w:rsidTr="005F2253">
        <w:tc>
          <w:tcPr>
            <w:tcW w:w="648" w:type="dxa"/>
            <w:shd w:val="clear" w:color="auto" w:fill="AEAAAA" w:themeFill="background2" w:themeFillShade="BF"/>
          </w:tcPr>
          <w:p w14:paraId="24425C2B" w14:textId="33013C55" w:rsidR="00BF1021" w:rsidRPr="00DD2D8F" w:rsidRDefault="00BF1021" w:rsidP="00BF1021">
            <w:pPr>
              <w:jc w:val="center"/>
              <w:rPr>
                <w:b/>
                <w:bCs/>
                <w:sz w:val="16"/>
                <w:szCs w:val="16"/>
              </w:rPr>
            </w:pPr>
            <w:r w:rsidRPr="00DD2D8F">
              <w:rPr>
                <w:b/>
                <w:bCs/>
                <w:sz w:val="16"/>
                <w:szCs w:val="16"/>
              </w:rPr>
              <w:t>58</w:t>
            </w:r>
          </w:p>
        </w:tc>
        <w:tc>
          <w:tcPr>
            <w:tcW w:w="4230" w:type="dxa"/>
            <w:shd w:val="clear" w:color="auto" w:fill="FFFFFF" w:themeFill="background1"/>
          </w:tcPr>
          <w:p w14:paraId="20D6B30B" w14:textId="45C996F5" w:rsidR="00BF1021" w:rsidRPr="00AB58B2" w:rsidRDefault="00BF1021" w:rsidP="00BF1021">
            <w:pPr>
              <w:jc w:val="both"/>
              <w:rPr>
                <w:sz w:val="16"/>
                <w:szCs w:val="16"/>
              </w:rPr>
            </w:pPr>
            <w:r w:rsidRPr="00A268D4">
              <w:rPr>
                <w:sz w:val="16"/>
                <w:szCs w:val="16"/>
              </w:rPr>
              <w:t xml:space="preserve">The </w:t>
            </w:r>
            <w:r>
              <w:rPr>
                <w:sz w:val="16"/>
                <w:szCs w:val="16"/>
              </w:rPr>
              <w:t>C</w:t>
            </w:r>
            <w:r w:rsidRPr="00A268D4">
              <w:rPr>
                <w:sz w:val="16"/>
                <w:szCs w:val="16"/>
              </w:rPr>
              <w:t>ontractor shall generate and provide reports of program utilization by Medicaid enrollees by program.</w:t>
            </w:r>
          </w:p>
        </w:tc>
        <w:tc>
          <w:tcPr>
            <w:tcW w:w="1530" w:type="dxa"/>
            <w:shd w:val="clear" w:color="auto" w:fill="FFFFFF" w:themeFill="background1"/>
          </w:tcPr>
          <w:p w14:paraId="679F632B" w14:textId="77777777" w:rsidR="00BF1021" w:rsidRPr="00AB58B2" w:rsidRDefault="00BF1021" w:rsidP="00BF1021">
            <w:pPr>
              <w:jc w:val="center"/>
              <w:rPr>
                <w:sz w:val="16"/>
                <w:szCs w:val="16"/>
              </w:rPr>
            </w:pPr>
          </w:p>
        </w:tc>
        <w:tc>
          <w:tcPr>
            <w:tcW w:w="1350" w:type="dxa"/>
            <w:shd w:val="clear" w:color="auto" w:fill="FFFFFF" w:themeFill="background1"/>
          </w:tcPr>
          <w:p w14:paraId="68AC4EF9" w14:textId="77777777" w:rsidR="00BF1021" w:rsidRPr="00AB58B2" w:rsidRDefault="00BF1021" w:rsidP="00BF1021">
            <w:pPr>
              <w:jc w:val="center"/>
              <w:rPr>
                <w:sz w:val="16"/>
                <w:szCs w:val="16"/>
              </w:rPr>
            </w:pPr>
          </w:p>
        </w:tc>
        <w:tc>
          <w:tcPr>
            <w:tcW w:w="1530" w:type="dxa"/>
            <w:shd w:val="clear" w:color="auto" w:fill="FFFFFF" w:themeFill="background1"/>
          </w:tcPr>
          <w:p w14:paraId="355E84F1" w14:textId="45E32CD4" w:rsidR="00BF1021" w:rsidRPr="00AB58B2" w:rsidRDefault="00BF1021" w:rsidP="00BF1021">
            <w:pPr>
              <w:jc w:val="center"/>
              <w:rPr>
                <w:sz w:val="16"/>
                <w:szCs w:val="16"/>
              </w:rPr>
            </w:pPr>
            <w:r>
              <w:rPr>
                <w:sz w:val="16"/>
                <w:szCs w:val="16"/>
              </w:rPr>
              <w:t>Quarterly</w:t>
            </w:r>
          </w:p>
        </w:tc>
        <w:tc>
          <w:tcPr>
            <w:tcW w:w="1860" w:type="dxa"/>
            <w:shd w:val="clear" w:color="auto" w:fill="FFFFFF" w:themeFill="background1"/>
          </w:tcPr>
          <w:p w14:paraId="061EED44"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B8109C4" w14:textId="77777777" w:rsidR="00BF1021" w:rsidRPr="00AB58B2" w:rsidRDefault="00BF1021" w:rsidP="00BF1021">
            <w:pPr>
              <w:jc w:val="center"/>
              <w:rPr>
                <w:sz w:val="16"/>
                <w:szCs w:val="16"/>
              </w:rPr>
            </w:pPr>
          </w:p>
        </w:tc>
      </w:tr>
      <w:tr w:rsidR="00BF1021" w:rsidRPr="00AB58B2" w14:paraId="624A8D97" w14:textId="77777777" w:rsidTr="005F2253">
        <w:tc>
          <w:tcPr>
            <w:tcW w:w="648" w:type="dxa"/>
            <w:shd w:val="clear" w:color="auto" w:fill="AEAAAA" w:themeFill="background2" w:themeFillShade="BF"/>
          </w:tcPr>
          <w:p w14:paraId="228DC9C6" w14:textId="7A26F110" w:rsidR="00BF1021" w:rsidRPr="00DD2D8F" w:rsidRDefault="00BF1021" w:rsidP="00BF1021">
            <w:pPr>
              <w:jc w:val="center"/>
              <w:rPr>
                <w:b/>
                <w:bCs/>
                <w:sz w:val="16"/>
                <w:szCs w:val="16"/>
              </w:rPr>
            </w:pPr>
            <w:r w:rsidRPr="00DD2D8F">
              <w:rPr>
                <w:b/>
                <w:bCs/>
                <w:sz w:val="16"/>
                <w:szCs w:val="16"/>
              </w:rPr>
              <w:t>59</w:t>
            </w:r>
          </w:p>
        </w:tc>
        <w:tc>
          <w:tcPr>
            <w:tcW w:w="4230" w:type="dxa"/>
            <w:shd w:val="clear" w:color="auto" w:fill="FFFFFF" w:themeFill="background1"/>
          </w:tcPr>
          <w:p w14:paraId="34827F4E" w14:textId="00174D53" w:rsidR="00BF1021" w:rsidRPr="00AB58B2" w:rsidRDefault="00BF1021" w:rsidP="00BF1021">
            <w:pPr>
              <w:jc w:val="both"/>
              <w:rPr>
                <w:sz w:val="16"/>
                <w:szCs w:val="16"/>
              </w:rPr>
            </w:pPr>
            <w:r>
              <w:rPr>
                <w:sz w:val="16"/>
                <w:szCs w:val="16"/>
              </w:rPr>
              <w:t xml:space="preserve">The </w:t>
            </w:r>
            <w:r w:rsidRPr="00A268D4">
              <w:rPr>
                <w:sz w:val="16"/>
                <w:szCs w:val="16"/>
              </w:rPr>
              <w:t>Contractor</w:t>
            </w:r>
            <w:r>
              <w:rPr>
                <w:sz w:val="16"/>
                <w:szCs w:val="16"/>
              </w:rPr>
              <w:t>’s</w:t>
            </w:r>
            <w:r w:rsidRPr="00A268D4">
              <w:rPr>
                <w:sz w:val="16"/>
                <w:szCs w:val="16"/>
              </w:rPr>
              <w:t xml:space="preserve"> records must be maintained</w:t>
            </w:r>
            <w:r>
              <w:rPr>
                <w:sz w:val="16"/>
                <w:szCs w:val="16"/>
              </w:rPr>
              <w:t>.</w:t>
            </w:r>
            <w:r w:rsidRPr="00A268D4">
              <w:rPr>
                <w:sz w:val="16"/>
                <w:szCs w:val="16"/>
              </w:rPr>
              <w:t xml:space="preserve"> and, at a minimum, there must be regular backups of Contractor data made and available in order to facilitate the auditing of the Contractor operation.</w:t>
            </w:r>
          </w:p>
        </w:tc>
        <w:tc>
          <w:tcPr>
            <w:tcW w:w="1530" w:type="dxa"/>
            <w:shd w:val="clear" w:color="auto" w:fill="FFFFFF" w:themeFill="background1"/>
          </w:tcPr>
          <w:p w14:paraId="0D5AAD07" w14:textId="77777777" w:rsidR="00BF1021" w:rsidRPr="00AB58B2" w:rsidRDefault="00BF1021" w:rsidP="00BF1021">
            <w:pPr>
              <w:jc w:val="center"/>
              <w:rPr>
                <w:sz w:val="16"/>
                <w:szCs w:val="16"/>
              </w:rPr>
            </w:pPr>
          </w:p>
        </w:tc>
        <w:tc>
          <w:tcPr>
            <w:tcW w:w="1350" w:type="dxa"/>
            <w:shd w:val="clear" w:color="auto" w:fill="FFFFFF" w:themeFill="background1"/>
          </w:tcPr>
          <w:p w14:paraId="6AACA947" w14:textId="77777777" w:rsidR="00BF1021" w:rsidRPr="00AB58B2" w:rsidRDefault="00BF1021" w:rsidP="00BF1021">
            <w:pPr>
              <w:jc w:val="center"/>
              <w:rPr>
                <w:sz w:val="16"/>
                <w:szCs w:val="16"/>
              </w:rPr>
            </w:pPr>
          </w:p>
        </w:tc>
        <w:tc>
          <w:tcPr>
            <w:tcW w:w="1530" w:type="dxa"/>
            <w:shd w:val="clear" w:color="auto" w:fill="FFFFFF" w:themeFill="background1"/>
          </w:tcPr>
          <w:p w14:paraId="7CE6EA6C" w14:textId="2AF04C84" w:rsidR="00BF1021" w:rsidRPr="00AB58B2" w:rsidRDefault="00BF1021" w:rsidP="00BF1021">
            <w:pPr>
              <w:jc w:val="center"/>
              <w:rPr>
                <w:sz w:val="16"/>
                <w:szCs w:val="16"/>
              </w:rPr>
            </w:pPr>
            <w:r>
              <w:rPr>
                <w:sz w:val="16"/>
                <w:szCs w:val="16"/>
              </w:rPr>
              <w:t>Annually</w:t>
            </w:r>
          </w:p>
        </w:tc>
        <w:tc>
          <w:tcPr>
            <w:tcW w:w="1860" w:type="dxa"/>
            <w:shd w:val="clear" w:color="auto" w:fill="FFFFFF" w:themeFill="background1"/>
          </w:tcPr>
          <w:p w14:paraId="41BC2513"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9E71CD9" w14:textId="77777777" w:rsidR="00BF1021" w:rsidRPr="00AB58B2" w:rsidRDefault="00BF1021" w:rsidP="00BF1021">
            <w:pPr>
              <w:jc w:val="center"/>
              <w:rPr>
                <w:sz w:val="16"/>
                <w:szCs w:val="16"/>
              </w:rPr>
            </w:pPr>
          </w:p>
        </w:tc>
      </w:tr>
      <w:tr w:rsidR="00BF1021" w:rsidRPr="00AB58B2" w14:paraId="6752813F" w14:textId="77777777" w:rsidTr="00A57C6F">
        <w:tc>
          <w:tcPr>
            <w:tcW w:w="12950" w:type="dxa"/>
            <w:gridSpan w:val="8"/>
            <w:shd w:val="clear" w:color="auto" w:fill="8EAADB" w:themeFill="accent1" w:themeFillTint="99"/>
          </w:tcPr>
          <w:p w14:paraId="369AAFAE" w14:textId="24A5C5C0" w:rsidR="00BF1021" w:rsidRPr="00A268D4" w:rsidRDefault="00BF1021" w:rsidP="00BF1021">
            <w:pPr>
              <w:rPr>
                <w:b/>
                <w:bCs/>
                <w:sz w:val="16"/>
                <w:szCs w:val="16"/>
              </w:rPr>
            </w:pPr>
            <w:r>
              <w:rPr>
                <w:b/>
                <w:bCs/>
                <w:sz w:val="16"/>
                <w:szCs w:val="16"/>
              </w:rPr>
              <w:t>Customer Service and Call Center</w:t>
            </w:r>
          </w:p>
        </w:tc>
      </w:tr>
      <w:tr w:rsidR="00BF1021" w:rsidRPr="00AB58B2" w14:paraId="63E01CB6" w14:textId="77777777" w:rsidTr="003E25D8">
        <w:tc>
          <w:tcPr>
            <w:tcW w:w="12950" w:type="dxa"/>
            <w:gridSpan w:val="8"/>
            <w:shd w:val="clear" w:color="auto" w:fill="D9E2F3" w:themeFill="accent1" w:themeFillTint="33"/>
          </w:tcPr>
          <w:p w14:paraId="3C3BF984" w14:textId="3602068B" w:rsidR="00BF1021" w:rsidRPr="00A268D4" w:rsidRDefault="00BF1021" w:rsidP="00BF1021">
            <w:pPr>
              <w:rPr>
                <w:b/>
                <w:bCs/>
                <w:sz w:val="16"/>
                <w:szCs w:val="16"/>
              </w:rPr>
            </w:pPr>
            <w:r w:rsidRPr="00A268D4">
              <w:rPr>
                <w:b/>
                <w:bCs/>
                <w:sz w:val="16"/>
                <w:szCs w:val="16"/>
              </w:rPr>
              <w:t>Call Center</w:t>
            </w:r>
          </w:p>
        </w:tc>
      </w:tr>
      <w:tr w:rsidR="00BF1021" w:rsidRPr="00AB58B2" w14:paraId="57724C1F" w14:textId="77777777" w:rsidTr="005F2253">
        <w:tc>
          <w:tcPr>
            <w:tcW w:w="648" w:type="dxa"/>
            <w:shd w:val="clear" w:color="auto" w:fill="AEAAAA" w:themeFill="background2" w:themeFillShade="BF"/>
          </w:tcPr>
          <w:p w14:paraId="27BA5134" w14:textId="2748BBCD" w:rsidR="00BF1021" w:rsidRPr="00AD46A6" w:rsidRDefault="00BF1021" w:rsidP="00BF1021">
            <w:pPr>
              <w:jc w:val="center"/>
              <w:rPr>
                <w:b/>
                <w:bCs/>
                <w:sz w:val="16"/>
                <w:szCs w:val="16"/>
              </w:rPr>
            </w:pPr>
            <w:r w:rsidRPr="00AD46A6">
              <w:rPr>
                <w:b/>
                <w:bCs/>
                <w:sz w:val="16"/>
                <w:szCs w:val="16"/>
              </w:rPr>
              <w:t>60</w:t>
            </w:r>
          </w:p>
        </w:tc>
        <w:tc>
          <w:tcPr>
            <w:tcW w:w="4230" w:type="dxa"/>
            <w:shd w:val="clear" w:color="auto" w:fill="FFFFFF" w:themeFill="background1"/>
          </w:tcPr>
          <w:p w14:paraId="16BCBF66" w14:textId="77777777" w:rsidR="00BF1021" w:rsidRDefault="00BF1021" w:rsidP="00BF1021">
            <w:pPr>
              <w:jc w:val="both"/>
              <w:rPr>
                <w:sz w:val="16"/>
                <w:szCs w:val="16"/>
              </w:rPr>
            </w:pPr>
            <w:r w:rsidRPr="00313680">
              <w:rPr>
                <w:sz w:val="16"/>
                <w:szCs w:val="16"/>
              </w:rPr>
              <w:t>Maintain a 24/7/365 day call center with access to a toll free (1-800/877) telephone answering system that will respond in person within 30 seconds throughout the life of the contract</w:t>
            </w:r>
            <w:r w:rsidRPr="00A268D4">
              <w:rPr>
                <w:sz w:val="16"/>
                <w:szCs w:val="16"/>
              </w:rPr>
              <w:t>.</w:t>
            </w:r>
          </w:p>
          <w:p w14:paraId="5058D109" w14:textId="77777777" w:rsidR="005675F0" w:rsidRDefault="005675F0" w:rsidP="00BF1021">
            <w:pPr>
              <w:jc w:val="both"/>
              <w:rPr>
                <w:sz w:val="16"/>
                <w:szCs w:val="16"/>
              </w:rPr>
            </w:pPr>
          </w:p>
          <w:p w14:paraId="31C9FEA0" w14:textId="62076273" w:rsidR="005675F0" w:rsidRPr="00AB58B2" w:rsidRDefault="005675F0" w:rsidP="00BF1021">
            <w:pPr>
              <w:jc w:val="both"/>
              <w:rPr>
                <w:sz w:val="16"/>
                <w:szCs w:val="16"/>
              </w:rPr>
            </w:pPr>
          </w:p>
        </w:tc>
        <w:tc>
          <w:tcPr>
            <w:tcW w:w="1530" w:type="dxa"/>
            <w:shd w:val="clear" w:color="auto" w:fill="FFFFFF" w:themeFill="background1"/>
          </w:tcPr>
          <w:p w14:paraId="2D3A0596" w14:textId="543DA67F" w:rsidR="00BF1021" w:rsidRPr="00AB58B2" w:rsidRDefault="00BF1021" w:rsidP="00BF1021">
            <w:pPr>
              <w:jc w:val="center"/>
              <w:rPr>
                <w:sz w:val="16"/>
                <w:szCs w:val="16"/>
              </w:rPr>
            </w:pPr>
            <w:r>
              <w:rPr>
                <w:sz w:val="16"/>
                <w:szCs w:val="16"/>
              </w:rPr>
              <w:t>24/7/365; Calls: 30 seconds</w:t>
            </w:r>
          </w:p>
        </w:tc>
        <w:tc>
          <w:tcPr>
            <w:tcW w:w="1350" w:type="dxa"/>
            <w:shd w:val="clear" w:color="auto" w:fill="FFFFFF" w:themeFill="background1"/>
          </w:tcPr>
          <w:p w14:paraId="25F50D95" w14:textId="77777777" w:rsidR="00BF1021" w:rsidRPr="00AB58B2" w:rsidRDefault="00BF1021" w:rsidP="00BF1021">
            <w:pPr>
              <w:jc w:val="center"/>
              <w:rPr>
                <w:sz w:val="16"/>
                <w:szCs w:val="16"/>
              </w:rPr>
            </w:pPr>
          </w:p>
        </w:tc>
        <w:tc>
          <w:tcPr>
            <w:tcW w:w="1530" w:type="dxa"/>
            <w:shd w:val="clear" w:color="auto" w:fill="FFFFFF" w:themeFill="background1"/>
          </w:tcPr>
          <w:p w14:paraId="4516C88C" w14:textId="2A16D492"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16187E46" w14:textId="77777777" w:rsidR="00BF1021" w:rsidRPr="00AB58B2" w:rsidRDefault="00BF1021" w:rsidP="00BF1021">
            <w:pPr>
              <w:jc w:val="center"/>
              <w:rPr>
                <w:sz w:val="16"/>
                <w:szCs w:val="16"/>
              </w:rPr>
            </w:pPr>
          </w:p>
        </w:tc>
        <w:tc>
          <w:tcPr>
            <w:tcW w:w="1802" w:type="dxa"/>
            <w:gridSpan w:val="2"/>
            <w:shd w:val="clear" w:color="auto" w:fill="FFFFFF" w:themeFill="background1"/>
          </w:tcPr>
          <w:p w14:paraId="44B10DFC" w14:textId="77777777" w:rsidR="00BF1021" w:rsidRPr="00AB58B2" w:rsidRDefault="00BF1021" w:rsidP="00BF1021">
            <w:pPr>
              <w:jc w:val="center"/>
              <w:rPr>
                <w:sz w:val="16"/>
                <w:szCs w:val="16"/>
              </w:rPr>
            </w:pPr>
          </w:p>
        </w:tc>
      </w:tr>
      <w:tr w:rsidR="00BF1021" w:rsidRPr="00AB58B2" w14:paraId="682346C9" w14:textId="77777777" w:rsidTr="005F2253">
        <w:tc>
          <w:tcPr>
            <w:tcW w:w="648" w:type="dxa"/>
            <w:shd w:val="clear" w:color="auto" w:fill="AEAAAA" w:themeFill="background2" w:themeFillShade="BF"/>
          </w:tcPr>
          <w:p w14:paraId="56DF175A" w14:textId="7C36801C" w:rsidR="00BF1021" w:rsidRPr="00AD46A6" w:rsidRDefault="00BF1021" w:rsidP="00BF1021">
            <w:pPr>
              <w:jc w:val="center"/>
              <w:rPr>
                <w:b/>
                <w:bCs/>
                <w:sz w:val="16"/>
                <w:szCs w:val="16"/>
              </w:rPr>
            </w:pPr>
            <w:r w:rsidRPr="00AD46A6">
              <w:rPr>
                <w:b/>
                <w:bCs/>
                <w:sz w:val="16"/>
                <w:szCs w:val="16"/>
              </w:rPr>
              <w:t>61</w:t>
            </w:r>
          </w:p>
        </w:tc>
        <w:tc>
          <w:tcPr>
            <w:tcW w:w="4230" w:type="dxa"/>
            <w:shd w:val="clear" w:color="auto" w:fill="FFFFFF" w:themeFill="background1"/>
          </w:tcPr>
          <w:p w14:paraId="478FCC95" w14:textId="5C79743F" w:rsidR="00BF1021" w:rsidRPr="00313680" w:rsidRDefault="00BF1021" w:rsidP="00BF1021">
            <w:pPr>
              <w:jc w:val="both"/>
              <w:rPr>
                <w:sz w:val="16"/>
                <w:szCs w:val="16"/>
              </w:rPr>
            </w:pPr>
            <w:r w:rsidRPr="00313680">
              <w:rPr>
                <w:sz w:val="16"/>
                <w:szCs w:val="16"/>
              </w:rPr>
              <w:t>Coordinate the customer Call Center function allowing for staff to respond to inquiries twenty-four (24) hours per day, seven (7) days a week.</w:t>
            </w:r>
          </w:p>
        </w:tc>
        <w:tc>
          <w:tcPr>
            <w:tcW w:w="1530" w:type="dxa"/>
            <w:shd w:val="clear" w:color="auto" w:fill="FFFFFF" w:themeFill="background1"/>
          </w:tcPr>
          <w:p w14:paraId="72A857C1" w14:textId="25CF39AE" w:rsidR="00BF1021" w:rsidRPr="00AB58B2" w:rsidRDefault="00BF1021" w:rsidP="00BF1021">
            <w:pPr>
              <w:jc w:val="center"/>
              <w:rPr>
                <w:sz w:val="16"/>
                <w:szCs w:val="16"/>
              </w:rPr>
            </w:pPr>
            <w:r>
              <w:rPr>
                <w:sz w:val="16"/>
                <w:szCs w:val="16"/>
              </w:rPr>
              <w:t>24/7/365</w:t>
            </w:r>
          </w:p>
        </w:tc>
        <w:tc>
          <w:tcPr>
            <w:tcW w:w="1350" w:type="dxa"/>
            <w:shd w:val="clear" w:color="auto" w:fill="FFFFFF" w:themeFill="background1"/>
          </w:tcPr>
          <w:p w14:paraId="3F3B68F8" w14:textId="77777777" w:rsidR="00BF1021" w:rsidRPr="00AB58B2" w:rsidRDefault="00BF1021" w:rsidP="00BF1021">
            <w:pPr>
              <w:jc w:val="center"/>
              <w:rPr>
                <w:sz w:val="16"/>
                <w:szCs w:val="16"/>
              </w:rPr>
            </w:pPr>
          </w:p>
        </w:tc>
        <w:tc>
          <w:tcPr>
            <w:tcW w:w="1530" w:type="dxa"/>
            <w:shd w:val="clear" w:color="auto" w:fill="FFFFFF" w:themeFill="background1"/>
          </w:tcPr>
          <w:p w14:paraId="6536D49F" w14:textId="1BC81B9F"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0387D280" w14:textId="77777777" w:rsidR="00BF1021" w:rsidRPr="00AB58B2" w:rsidRDefault="00BF1021" w:rsidP="00BF1021">
            <w:pPr>
              <w:jc w:val="center"/>
              <w:rPr>
                <w:sz w:val="16"/>
                <w:szCs w:val="16"/>
              </w:rPr>
            </w:pPr>
          </w:p>
        </w:tc>
        <w:tc>
          <w:tcPr>
            <w:tcW w:w="1802" w:type="dxa"/>
            <w:gridSpan w:val="2"/>
            <w:shd w:val="clear" w:color="auto" w:fill="FFFFFF" w:themeFill="background1"/>
          </w:tcPr>
          <w:p w14:paraId="0CA319D9" w14:textId="77777777" w:rsidR="00BF1021" w:rsidRPr="00AB58B2" w:rsidRDefault="00BF1021" w:rsidP="00BF1021">
            <w:pPr>
              <w:jc w:val="center"/>
              <w:rPr>
                <w:sz w:val="16"/>
                <w:szCs w:val="16"/>
              </w:rPr>
            </w:pPr>
          </w:p>
        </w:tc>
      </w:tr>
      <w:tr w:rsidR="00BF1021" w:rsidRPr="00AB58B2" w14:paraId="5F5DF2B2" w14:textId="77777777" w:rsidTr="005F2253">
        <w:tc>
          <w:tcPr>
            <w:tcW w:w="648" w:type="dxa"/>
            <w:shd w:val="clear" w:color="auto" w:fill="AEAAAA" w:themeFill="background2" w:themeFillShade="BF"/>
          </w:tcPr>
          <w:p w14:paraId="2C5F8CA0" w14:textId="3E28600B" w:rsidR="00BF1021" w:rsidRPr="00AD46A6" w:rsidRDefault="00BF1021" w:rsidP="00BF1021">
            <w:pPr>
              <w:jc w:val="center"/>
              <w:rPr>
                <w:b/>
                <w:bCs/>
                <w:sz w:val="16"/>
                <w:szCs w:val="16"/>
              </w:rPr>
            </w:pPr>
            <w:r w:rsidRPr="00AD46A6">
              <w:rPr>
                <w:b/>
                <w:bCs/>
                <w:sz w:val="16"/>
                <w:szCs w:val="16"/>
              </w:rPr>
              <w:t>62</w:t>
            </w:r>
          </w:p>
        </w:tc>
        <w:tc>
          <w:tcPr>
            <w:tcW w:w="4230" w:type="dxa"/>
            <w:shd w:val="clear" w:color="auto" w:fill="FFFFFF" w:themeFill="background1"/>
          </w:tcPr>
          <w:p w14:paraId="68A29669" w14:textId="236220D5" w:rsidR="00BF1021" w:rsidRPr="00313680" w:rsidRDefault="00BF1021" w:rsidP="00BF1021">
            <w:pPr>
              <w:jc w:val="both"/>
              <w:rPr>
                <w:sz w:val="16"/>
                <w:szCs w:val="16"/>
              </w:rPr>
            </w:pPr>
            <w:r w:rsidRPr="00313680">
              <w:rPr>
                <w:sz w:val="16"/>
                <w:szCs w:val="16"/>
              </w:rPr>
              <w:t>Hours of Operation - Call Center functions required for facilitating service provision or crisis response must be available on a 24 hour, seven (7) days per week basis.</w:t>
            </w:r>
          </w:p>
        </w:tc>
        <w:tc>
          <w:tcPr>
            <w:tcW w:w="1530" w:type="dxa"/>
            <w:shd w:val="clear" w:color="auto" w:fill="FFFFFF" w:themeFill="background1"/>
          </w:tcPr>
          <w:p w14:paraId="40713481" w14:textId="41F25B03" w:rsidR="00BF1021" w:rsidRPr="00AB58B2" w:rsidRDefault="00BF1021" w:rsidP="00BF1021">
            <w:pPr>
              <w:jc w:val="center"/>
              <w:rPr>
                <w:sz w:val="16"/>
                <w:szCs w:val="16"/>
              </w:rPr>
            </w:pPr>
            <w:r>
              <w:rPr>
                <w:sz w:val="16"/>
                <w:szCs w:val="16"/>
              </w:rPr>
              <w:t>24/7/365</w:t>
            </w:r>
          </w:p>
        </w:tc>
        <w:tc>
          <w:tcPr>
            <w:tcW w:w="1350" w:type="dxa"/>
            <w:shd w:val="clear" w:color="auto" w:fill="FFFFFF" w:themeFill="background1"/>
          </w:tcPr>
          <w:p w14:paraId="51F80417" w14:textId="77777777" w:rsidR="00BF1021" w:rsidRPr="00AB58B2" w:rsidRDefault="00BF1021" w:rsidP="00BF1021">
            <w:pPr>
              <w:jc w:val="center"/>
              <w:rPr>
                <w:sz w:val="16"/>
                <w:szCs w:val="16"/>
              </w:rPr>
            </w:pPr>
          </w:p>
        </w:tc>
        <w:tc>
          <w:tcPr>
            <w:tcW w:w="1530" w:type="dxa"/>
            <w:shd w:val="clear" w:color="auto" w:fill="FFFFFF" w:themeFill="background1"/>
          </w:tcPr>
          <w:p w14:paraId="32C1CE48" w14:textId="77777777" w:rsidR="00BF1021" w:rsidRPr="00AB58B2" w:rsidRDefault="00BF1021" w:rsidP="00BF1021">
            <w:pPr>
              <w:jc w:val="center"/>
              <w:rPr>
                <w:sz w:val="16"/>
                <w:szCs w:val="16"/>
              </w:rPr>
            </w:pPr>
          </w:p>
        </w:tc>
        <w:tc>
          <w:tcPr>
            <w:tcW w:w="1860" w:type="dxa"/>
            <w:shd w:val="clear" w:color="auto" w:fill="FFFFFF" w:themeFill="background1"/>
          </w:tcPr>
          <w:p w14:paraId="50137786" w14:textId="77777777" w:rsidR="00BF1021" w:rsidRPr="00AB58B2" w:rsidRDefault="00BF1021" w:rsidP="00BF1021">
            <w:pPr>
              <w:jc w:val="center"/>
              <w:rPr>
                <w:sz w:val="16"/>
                <w:szCs w:val="16"/>
              </w:rPr>
            </w:pPr>
          </w:p>
        </w:tc>
        <w:tc>
          <w:tcPr>
            <w:tcW w:w="1802" w:type="dxa"/>
            <w:gridSpan w:val="2"/>
            <w:shd w:val="clear" w:color="auto" w:fill="FFFFFF" w:themeFill="background1"/>
          </w:tcPr>
          <w:p w14:paraId="15DD2194" w14:textId="77777777" w:rsidR="00BF1021" w:rsidRPr="00AB58B2" w:rsidRDefault="00BF1021" w:rsidP="00BF1021">
            <w:pPr>
              <w:jc w:val="center"/>
              <w:rPr>
                <w:sz w:val="16"/>
                <w:szCs w:val="16"/>
              </w:rPr>
            </w:pPr>
          </w:p>
        </w:tc>
      </w:tr>
      <w:tr w:rsidR="00BF1021" w:rsidRPr="00AB58B2" w14:paraId="5C36E839" w14:textId="77777777" w:rsidTr="005F2253">
        <w:tc>
          <w:tcPr>
            <w:tcW w:w="648" w:type="dxa"/>
            <w:shd w:val="clear" w:color="auto" w:fill="AEAAAA" w:themeFill="background2" w:themeFillShade="BF"/>
          </w:tcPr>
          <w:p w14:paraId="32347EE4" w14:textId="51C792F5" w:rsidR="00BF1021" w:rsidRPr="00AD46A6" w:rsidRDefault="00BF1021" w:rsidP="00BF1021">
            <w:pPr>
              <w:jc w:val="center"/>
              <w:rPr>
                <w:b/>
                <w:bCs/>
                <w:sz w:val="16"/>
                <w:szCs w:val="16"/>
              </w:rPr>
            </w:pPr>
            <w:r w:rsidRPr="00AD46A6">
              <w:rPr>
                <w:b/>
                <w:bCs/>
                <w:sz w:val="16"/>
                <w:szCs w:val="16"/>
              </w:rPr>
              <w:t>63</w:t>
            </w:r>
          </w:p>
        </w:tc>
        <w:tc>
          <w:tcPr>
            <w:tcW w:w="4230" w:type="dxa"/>
            <w:shd w:val="clear" w:color="auto" w:fill="FFFFFF" w:themeFill="background1"/>
          </w:tcPr>
          <w:p w14:paraId="22F4BDB5" w14:textId="50D6CBB0" w:rsidR="00BF1021" w:rsidRPr="00313680" w:rsidRDefault="00BF1021" w:rsidP="00BF1021">
            <w:pPr>
              <w:jc w:val="both"/>
              <w:rPr>
                <w:sz w:val="16"/>
                <w:szCs w:val="16"/>
              </w:rPr>
            </w:pPr>
            <w:r w:rsidRPr="00313680">
              <w:rPr>
                <w:sz w:val="16"/>
                <w:szCs w:val="16"/>
              </w:rPr>
              <w:t xml:space="preserve">Bilingual/Multi Cultural Staff – The Contractor will have full time bilingual/multicultural staff available during regular business hours. </w:t>
            </w:r>
          </w:p>
        </w:tc>
        <w:tc>
          <w:tcPr>
            <w:tcW w:w="1530" w:type="dxa"/>
            <w:shd w:val="clear" w:color="auto" w:fill="FFFFFF" w:themeFill="background1"/>
          </w:tcPr>
          <w:p w14:paraId="221E8A2B" w14:textId="710C0CD9" w:rsidR="00BF1021" w:rsidRPr="00AB58B2" w:rsidRDefault="00BF1021" w:rsidP="00BF1021">
            <w:pPr>
              <w:jc w:val="center"/>
              <w:rPr>
                <w:sz w:val="16"/>
                <w:szCs w:val="16"/>
              </w:rPr>
            </w:pPr>
          </w:p>
        </w:tc>
        <w:tc>
          <w:tcPr>
            <w:tcW w:w="1350" w:type="dxa"/>
            <w:shd w:val="clear" w:color="auto" w:fill="FFFFFF" w:themeFill="background1"/>
          </w:tcPr>
          <w:p w14:paraId="08A75D0E" w14:textId="77777777" w:rsidR="00BF1021" w:rsidRPr="00AB58B2" w:rsidRDefault="00BF1021" w:rsidP="00BF1021">
            <w:pPr>
              <w:jc w:val="center"/>
              <w:rPr>
                <w:sz w:val="16"/>
                <w:szCs w:val="16"/>
              </w:rPr>
            </w:pPr>
          </w:p>
        </w:tc>
        <w:tc>
          <w:tcPr>
            <w:tcW w:w="1530" w:type="dxa"/>
            <w:shd w:val="clear" w:color="auto" w:fill="FFFFFF" w:themeFill="background1"/>
          </w:tcPr>
          <w:p w14:paraId="17A995DD" w14:textId="77777777" w:rsidR="00BF1021" w:rsidRPr="00AB58B2" w:rsidRDefault="00BF1021" w:rsidP="00BF1021">
            <w:pPr>
              <w:jc w:val="center"/>
              <w:rPr>
                <w:sz w:val="16"/>
                <w:szCs w:val="16"/>
              </w:rPr>
            </w:pPr>
          </w:p>
        </w:tc>
        <w:tc>
          <w:tcPr>
            <w:tcW w:w="1860" w:type="dxa"/>
            <w:shd w:val="clear" w:color="auto" w:fill="FFFFFF" w:themeFill="background1"/>
          </w:tcPr>
          <w:p w14:paraId="5FE70677" w14:textId="77777777" w:rsidR="00BF1021" w:rsidRPr="00AB58B2" w:rsidRDefault="00BF1021" w:rsidP="00BF1021">
            <w:pPr>
              <w:jc w:val="center"/>
              <w:rPr>
                <w:sz w:val="16"/>
                <w:szCs w:val="16"/>
              </w:rPr>
            </w:pPr>
          </w:p>
        </w:tc>
        <w:tc>
          <w:tcPr>
            <w:tcW w:w="1802" w:type="dxa"/>
            <w:gridSpan w:val="2"/>
            <w:shd w:val="clear" w:color="auto" w:fill="FFFFFF" w:themeFill="background1"/>
          </w:tcPr>
          <w:p w14:paraId="3CEFF280" w14:textId="77777777" w:rsidR="00BF1021" w:rsidRPr="00AB58B2" w:rsidRDefault="00BF1021" w:rsidP="00BF1021">
            <w:pPr>
              <w:jc w:val="center"/>
              <w:rPr>
                <w:sz w:val="16"/>
                <w:szCs w:val="16"/>
              </w:rPr>
            </w:pPr>
          </w:p>
        </w:tc>
      </w:tr>
      <w:tr w:rsidR="00BF1021" w:rsidRPr="00AB58B2" w14:paraId="3954666F" w14:textId="77777777" w:rsidTr="005F2253">
        <w:tc>
          <w:tcPr>
            <w:tcW w:w="648" w:type="dxa"/>
            <w:shd w:val="clear" w:color="auto" w:fill="AEAAAA" w:themeFill="background2" w:themeFillShade="BF"/>
          </w:tcPr>
          <w:p w14:paraId="4177B6BD" w14:textId="5462E71C" w:rsidR="00BF1021" w:rsidRPr="00AD46A6" w:rsidRDefault="00BF1021" w:rsidP="00BF1021">
            <w:pPr>
              <w:jc w:val="center"/>
              <w:rPr>
                <w:b/>
                <w:bCs/>
                <w:sz w:val="16"/>
                <w:szCs w:val="16"/>
              </w:rPr>
            </w:pPr>
            <w:r w:rsidRPr="00AD46A6">
              <w:rPr>
                <w:b/>
                <w:bCs/>
                <w:sz w:val="16"/>
                <w:szCs w:val="16"/>
              </w:rPr>
              <w:t>64</w:t>
            </w:r>
          </w:p>
        </w:tc>
        <w:tc>
          <w:tcPr>
            <w:tcW w:w="4230" w:type="dxa"/>
            <w:shd w:val="clear" w:color="auto" w:fill="FFFFFF" w:themeFill="background1"/>
          </w:tcPr>
          <w:p w14:paraId="28AA36F2" w14:textId="150143D8" w:rsidR="00BF1021" w:rsidRPr="00313680" w:rsidRDefault="00BF1021" w:rsidP="00BF1021">
            <w:pPr>
              <w:jc w:val="both"/>
              <w:rPr>
                <w:sz w:val="16"/>
                <w:szCs w:val="16"/>
              </w:rPr>
            </w:pPr>
            <w:r w:rsidRPr="00313680">
              <w:rPr>
                <w:sz w:val="16"/>
                <w:szCs w:val="16"/>
              </w:rPr>
              <w:t>Translation Services - The CSA will utilize a language line translation system for callers whose primary language is not English. This service will be available 24/7/365.</w:t>
            </w:r>
          </w:p>
        </w:tc>
        <w:tc>
          <w:tcPr>
            <w:tcW w:w="1530" w:type="dxa"/>
            <w:shd w:val="clear" w:color="auto" w:fill="FFFFFF" w:themeFill="background1"/>
          </w:tcPr>
          <w:p w14:paraId="250AA3EE" w14:textId="23DDF515" w:rsidR="00BF1021" w:rsidRPr="00AB58B2" w:rsidRDefault="00BF1021" w:rsidP="00BF1021">
            <w:pPr>
              <w:jc w:val="center"/>
              <w:rPr>
                <w:sz w:val="16"/>
                <w:szCs w:val="16"/>
              </w:rPr>
            </w:pPr>
            <w:r>
              <w:rPr>
                <w:sz w:val="16"/>
                <w:szCs w:val="16"/>
              </w:rPr>
              <w:t>24/7/365</w:t>
            </w:r>
          </w:p>
        </w:tc>
        <w:tc>
          <w:tcPr>
            <w:tcW w:w="1350" w:type="dxa"/>
            <w:shd w:val="clear" w:color="auto" w:fill="FFFFFF" w:themeFill="background1"/>
          </w:tcPr>
          <w:p w14:paraId="243F95EA" w14:textId="77777777" w:rsidR="00BF1021" w:rsidRPr="00AB58B2" w:rsidRDefault="00BF1021" w:rsidP="00BF1021">
            <w:pPr>
              <w:jc w:val="center"/>
              <w:rPr>
                <w:sz w:val="16"/>
                <w:szCs w:val="16"/>
              </w:rPr>
            </w:pPr>
          </w:p>
        </w:tc>
        <w:tc>
          <w:tcPr>
            <w:tcW w:w="1530" w:type="dxa"/>
            <w:shd w:val="clear" w:color="auto" w:fill="FFFFFF" w:themeFill="background1"/>
          </w:tcPr>
          <w:p w14:paraId="3666EB2E" w14:textId="7070D2C9"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25590DE4"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476B6EC" w14:textId="77777777" w:rsidR="00BF1021" w:rsidRPr="00AB58B2" w:rsidRDefault="00BF1021" w:rsidP="00BF1021">
            <w:pPr>
              <w:jc w:val="center"/>
              <w:rPr>
                <w:sz w:val="16"/>
                <w:szCs w:val="16"/>
              </w:rPr>
            </w:pPr>
          </w:p>
        </w:tc>
      </w:tr>
      <w:tr w:rsidR="00BF1021" w:rsidRPr="00AB58B2" w14:paraId="0CF7C046" w14:textId="77777777" w:rsidTr="005F2253">
        <w:tc>
          <w:tcPr>
            <w:tcW w:w="648" w:type="dxa"/>
            <w:shd w:val="clear" w:color="auto" w:fill="AEAAAA" w:themeFill="background2" w:themeFillShade="BF"/>
          </w:tcPr>
          <w:p w14:paraId="48DD0525" w14:textId="1A525C12" w:rsidR="00BF1021" w:rsidRPr="00AD46A6" w:rsidRDefault="00BF1021" w:rsidP="00BF1021">
            <w:pPr>
              <w:jc w:val="center"/>
              <w:rPr>
                <w:b/>
                <w:bCs/>
                <w:sz w:val="16"/>
                <w:szCs w:val="16"/>
              </w:rPr>
            </w:pPr>
            <w:r w:rsidRPr="00AD46A6">
              <w:rPr>
                <w:b/>
                <w:bCs/>
                <w:sz w:val="16"/>
                <w:szCs w:val="16"/>
              </w:rPr>
              <w:t>65</w:t>
            </w:r>
          </w:p>
        </w:tc>
        <w:tc>
          <w:tcPr>
            <w:tcW w:w="4230" w:type="dxa"/>
            <w:shd w:val="clear" w:color="auto" w:fill="FFFFFF" w:themeFill="background1"/>
          </w:tcPr>
          <w:p w14:paraId="621B2C17" w14:textId="53F4C0E2" w:rsidR="00BF1021" w:rsidRPr="00313680" w:rsidRDefault="00BF1021" w:rsidP="00BF1021">
            <w:pPr>
              <w:jc w:val="both"/>
              <w:rPr>
                <w:sz w:val="16"/>
                <w:szCs w:val="16"/>
              </w:rPr>
            </w:pPr>
            <w:r w:rsidRPr="00313680">
              <w:rPr>
                <w:sz w:val="16"/>
                <w:szCs w:val="16"/>
              </w:rPr>
              <w:t xml:space="preserve">The Contractor shall provide a Telecommunicate Device for the Deaf (TDD) and relay systems. </w:t>
            </w:r>
          </w:p>
        </w:tc>
        <w:tc>
          <w:tcPr>
            <w:tcW w:w="1530" w:type="dxa"/>
            <w:shd w:val="clear" w:color="auto" w:fill="FFFFFF" w:themeFill="background1"/>
          </w:tcPr>
          <w:p w14:paraId="47774B6B" w14:textId="1787718C" w:rsidR="00BF1021" w:rsidRDefault="00BF1021" w:rsidP="00BF1021">
            <w:pPr>
              <w:jc w:val="center"/>
              <w:rPr>
                <w:sz w:val="16"/>
                <w:szCs w:val="16"/>
              </w:rPr>
            </w:pPr>
            <w:r>
              <w:rPr>
                <w:sz w:val="16"/>
                <w:szCs w:val="16"/>
              </w:rPr>
              <w:t>Ongoing</w:t>
            </w:r>
          </w:p>
        </w:tc>
        <w:tc>
          <w:tcPr>
            <w:tcW w:w="1350" w:type="dxa"/>
            <w:shd w:val="clear" w:color="auto" w:fill="FFFFFF" w:themeFill="background1"/>
          </w:tcPr>
          <w:p w14:paraId="46951246" w14:textId="77777777" w:rsidR="00BF1021" w:rsidRPr="00AB58B2" w:rsidRDefault="00BF1021" w:rsidP="00BF1021">
            <w:pPr>
              <w:jc w:val="center"/>
              <w:rPr>
                <w:sz w:val="16"/>
                <w:szCs w:val="16"/>
              </w:rPr>
            </w:pPr>
          </w:p>
        </w:tc>
        <w:tc>
          <w:tcPr>
            <w:tcW w:w="1530" w:type="dxa"/>
            <w:shd w:val="clear" w:color="auto" w:fill="FFFFFF" w:themeFill="background1"/>
          </w:tcPr>
          <w:p w14:paraId="5FEAEF6E" w14:textId="77777777" w:rsidR="00BF1021" w:rsidRDefault="00BF1021" w:rsidP="00BF1021">
            <w:pPr>
              <w:jc w:val="center"/>
              <w:rPr>
                <w:sz w:val="16"/>
                <w:szCs w:val="16"/>
              </w:rPr>
            </w:pPr>
          </w:p>
        </w:tc>
        <w:tc>
          <w:tcPr>
            <w:tcW w:w="1860" w:type="dxa"/>
            <w:shd w:val="clear" w:color="auto" w:fill="FFFFFF" w:themeFill="background1"/>
          </w:tcPr>
          <w:p w14:paraId="52F02D4B"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3068A62" w14:textId="77777777" w:rsidR="00BF1021" w:rsidRPr="00AB58B2" w:rsidRDefault="00BF1021" w:rsidP="00BF1021">
            <w:pPr>
              <w:jc w:val="center"/>
              <w:rPr>
                <w:sz w:val="16"/>
                <w:szCs w:val="16"/>
              </w:rPr>
            </w:pPr>
          </w:p>
        </w:tc>
      </w:tr>
      <w:tr w:rsidR="00BF1021" w:rsidRPr="00AB58B2" w14:paraId="1A1C8617" w14:textId="77777777" w:rsidTr="005F2253">
        <w:tc>
          <w:tcPr>
            <w:tcW w:w="648" w:type="dxa"/>
            <w:shd w:val="clear" w:color="auto" w:fill="AEAAAA" w:themeFill="background2" w:themeFillShade="BF"/>
          </w:tcPr>
          <w:p w14:paraId="75EA7CF9" w14:textId="57599E5D" w:rsidR="00BF1021" w:rsidRPr="00AD46A6" w:rsidRDefault="00BF1021" w:rsidP="00BF1021">
            <w:pPr>
              <w:jc w:val="center"/>
              <w:rPr>
                <w:b/>
                <w:bCs/>
                <w:sz w:val="16"/>
                <w:szCs w:val="16"/>
              </w:rPr>
            </w:pPr>
            <w:r w:rsidRPr="00AD46A6">
              <w:rPr>
                <w:b/>
                <w:bCs/>
                <w:sz w:val="16"/>
                <w:szCs w:val="16"/>
              </w:rPr>
              <w:t>66</w:t>
            </w:r>
          </w:p>
        </w:tc>
        <w:tc>
          <w:tcPr>
            <w:tcW w:w="4230" w:type="dxa"/>
            <w:shd w:val="clear" w:color="auto" w:fill="FFFFFF" w:themeFill="background1"/>
          </w:tcPr>
          <w:p w14:paraId="3FC955B1" w14:textId="377C0501" w:rsidR="00BF1021" w:rsidRPr="00313680" w:rsidRDefault="00BF1021" w:rsidP="00BF1021">
            <w:pPr>
              <w:jc w:val="both"/>
              <w:rPr>
                <w:sz w:val="16"/>
                <w:szCs w:val="16"/>
              </w:rPr>
            </w:pPr>
            <w:r w:rsidRPr="00313680">
              <w:rPr>
                <w:sz w:val="16"/>
                <w:szCs w:val="16"/>
              </w:rPr>
              <w:t>Maintenance of current inventory, updated on a quarterly basis, of New Jersey’s provider network for all covered services that offers a choice of providers and a comprehensive array of services to children, youth, young adults and their family/caregivers.</w:t>
            </w:r>
          </w:p>
        </w:tc>
        <w:tc>
          <w:tcPr>
            <w:tcW w:w="1530" w:type="dxa"/>
            <w:shd w:val="clear" w:color="auto" w:fill="FFFFFF" w:themeFill="background1"/>
          </w:tcPr>
          <w:p w14:paraId="29E93D3F" w14:textId="688DF826" w:rsidR="00BF1021" w:rsidRPr="00AB58B2" w:rsidRDefault="00BF1021" w:rsidP="00BF1021">
            <w:pPr>
              <w:jc w:val="center"/>
              <w:rPr>
                <w:sz w:val="16"/>
                <w:szCs w:val="16"/>
              </w:rPr>
            </w:pPr>
            <w:r>
              <w:rPr>
                <w:sz w:val="16"/>
                <w:szCs w:val="16"/>
              </w:rPr>
              <w:t>Quarterly</w:t>
            </w:r>
          </w:p>
        </w:tc>
        <w:tc>
          <w:tcPr>
            <w:tcW w:w="1350" w:type="dxa"/>
            <w:shd w:val="clear" w:color="auto" w:fill="FFFFFF" w:themeFill="background1"/>
          </w:tcPr>
          <w:p w14:paraId="73DF5A79" w14:textId="77777777" w:rsidR="00BF1021" w:rsidRPr="00AB58B2" w:rsidRDefault="00BF1021" w:rsidP="00BF1021">
            <w:pPr>
              <w:jc w:val="center"/>
              <w:rPr>
                <w:sz w:val="16"/>
                <w:szCs w:val="16"/>
              </w:rPr>
            </w:pPr>
          </w:p>
        </w:tc>
        <w:tc>
          <w:tcPr>
            <w:tcW w:w="1530" w:type="dxa"/>
            <w:shd w:val="clear" w:color="auto" w:fill="FFFFFF" w:themeFill="background1"/>
          </w:tcPr>
          <w:p w14:paraId="5A9EC3D3" w14:textId="4E41C199" w:rsidR="00BF1021" w:rsidRPr="00AB58B2" w:rsidRDefault="00BF1021" w:rsidP="00BF1021">
            <w:pPr>
              <w:jc w:val="center"/>
              <w:rPr>
                <w:sz w:val="16"/>
                <w:szCs w:val="16"/>
              </w:rPr>
            </w:pPr>
            <w:r>
              <w:rPr>
                <w:sz w:val="16"/>
                <w:szCs w:val="16"/>
              </w:rPr>
              <w:t>Quarterly</w:t>
            </w:r>
          </w:p>
        </w:tc>
        <w:tc>
          <w:tcPr>
            <w:tcW w:w="1860" w:type="dxa"/>
            <w:shd w:val="clear" w:color="auto" w:fill="FFFFFF" w:themeFill="background1"/>
          </w:tcPr>
          <w:p w14:paraId="17CB56D6"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ECF19C5" w14:textId="77777777" w:rsidR="00BF1021" w:rsidRPr="00AB58B2" w:rsidRDefault="00BF1021" w:rsidP="00BF1021">
            <w:pPr>
              <w:jc w:val="center"/>
              <w:rPr>
                <w:sz w:val="16"/>
                <w:szCs w:val="16"/>
              </w:rPr>
            </w:pPr>
          </w:p>
        </w:tc>
      </w:tr>
      <w:tr w:rsidR="00BF1021" w:rsidRPr="00AB58B2" w14:paraId="4006054F" w14:textId="77777777" w:rsidTr="005F2253">
        <w:tc>
          <w:tcPr>
            <w:tcW w:w="648" w:type="dxa"/>
            <w:shd w:val="clear" w:color="auto" w:fill="AEAAAA" w:themeFill="background2" w:themeFillShade="BF"/>
          </w:tcPr>
          <w:p w14:paraId="5E051B60" w14:textId="0F31995E" w:rsidR="00BF1021" w:rsidRPr="00AD46A6" w:rsidRDefault="00BF1021" w:rsidP="00BF1021">
            <w:pPr>
              <w:jc w:val="center"/>
              <w:rPr>
                <w:b/>
                <w:bCs/>
                <w:sz w:val="16"/>
                <w:szCs w:val="16"/>
              </w:rPr>
            </w:pPr>
            <w:r w:rsidRPr="00AD46A6">
              <w:rPr>
                <w:b/>
                <w:bCs/>
                <w:sz w:val="16"/>
                <w:szCs w:val="16"/>
              </w:rPr>
              <w:t>67</w:t>
            </w:r>
          </w:p>
        </w:tc>
        <w:tc>
          <w:tcPr>
            <w:tcW w:w="4230" w:type="dxa"/>
            <w:shd w:val="clear" w:color="auto" w:fill="FFFFFF" w:themeFill="background1"/>
          </w:tcPr>
          <w:p w14:paraId="04F80AE5" w14:textId="1A621AED" w:rsidR="00BF1021" w:rsidRPr="00284A21" w:rsidRDefault="00BF1021" w:rsidP="00BF1021">
            <w:pPr>
              <w:jc w:val="both"/>
              <w:rPr>
                <w:sz w:val="16"/>
                <w:szCs w:val="16"/>
              </w:rPr>
            </w:pPr>
            <w:r w:rsidRPr="00284A21">
              <w:rPr>
                <w:sz w:val="16"/>
                <w:szCs w:val="16"/>
              </w:rPr>
              <w:t>Call Center abandonment rates shall not exceed three percent (3%) of all calls within the queue.</w:t>
            </w:r>
          </w:p>
        </w:tc>
        <w:tc>
          <w:tcPr>
            <w:tcW w:w="1530" w:type="dxa"/>
            <w:shd w:val="clear" w:color="auto" w:fill="FFFFFF" w:themeFill="background1"/>
          </w:tcPr>
          <w:p w14:paraId="3AC69E93" w14:textId="615A5571" w:rsidR="00BF1021" w:rsidRPr="00AB58B2" w:rsidRDefault="00BF1021" w:rsidP="00BF1021">
            <w:pPr>
              <w:jc w:val="center"/>
              <w:rPr>
                <w:sz w:val="16"/>
                <w:szCs w:val="16"/>
              </w:rPr>
            </w:pPr>
            <w:r>
              <w:rPr>
                <w:sz w:val="16"/>
                <w:szCs w:val="16"/>
              </w:rPr>
              <w:t>&lt; 3%</w:t>
            </w:r>
          </w:p>
        </w:tc>
        <w:tc>
          <w:tcPr>
            <w:tcW w:w="1350" w:type="dxa"/>
            <w:shd w:val="clear" w:color="auto" w:fill="FFFFFF" w:themeFill="background1"/>
          </w:tcPr>
          <w:p w14:paraId="70BE4DC2" w14:textId="77777777" w:rsidR="00BF1021" w:rsidRPr="00AB58B2" w:rsidRDefault="00BF1021" w:rsidP="00BF1021">
            <w:pPr>
              <w:jc w:val="center"/>
              <w:rPr>
                <w:sz w:val="16"/>
                <w:szCs w:val="16"/>
              </w:rPr>
            </w:pPr>
          </w:p>
        </w:tc>
        <w:tc>
          <w:tcPr>
            <w:tcW w:w="1530" w:type="dxa"/>
            <w:shd w:val="clear" w:color="auto" w:fill="FFFFFF" w:themeFill="background1"/>
          </w:tcPr>
          <w:p w14:paraId="4FB9FBF1" w14:textId="442ADF50"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2D033F1E" w14:textId="77777777" w:rsidR="00BF1021" w:rsidRPr="00AB58B2" w:rsidRDefault="00BF1021" w:rsidP="00BF1021">
            <w:pPr>
              <w:jc w:val="center"/>
              <w:rPr>
                <w:sz w:val="16"/>
                <w:szCs w:val="16"/>
              </w:rPr>
            </w:pPr>
          </w:p>
        </w:tc>
        <w:tc>
          <w:tcPr>
            <w:tcW w:w="1802" w:type="dxa"/>
            <w:gridSpan w:val="2"/>
            <w:shd w:val="clear" w:color="auto" w:fill="FFFFFF" w:themeFill="background1"/>
          </w:tcPr>
          <w:p w14:paraId="70993152" w14:textId="77777777" w:rsidR="00BF1021" w:rsidRPr="00AB58B2" w:rsidRDefault="00BF1021" w:rsidP="00BF1021">
            <w:pPr>
              <w:jc w:val="center"/>
              <w:rPr>
                <w:sz w:val="16"/>
                <w:szCs w:val="16"/>
              </w:rPr>
            </w:pPr>
          </w:p>
        </w:tc>
      </w:tr>
      <w:tr w:rsidR="00BF1021" w:rsidRPr="00AB58B2" w14:paraId="5945DFAF" w14:textId="77777777" w:rsidTr="005F2253">
        <w:tc>
          <w:tcPr>
            <w:tcW w:w="648" w:type="dxa"/>
            <w:shd w:val="clear" w:color="auto" w:fill="AEAAAA" w:themeFill="background2" w:themeFillShade="BF"/>
          </w:tcPr>
          <w:p w14:paraId="42067E8B" w14:textId="2359523E" w:rsidR="00BF1021" w:rsidRPr="00AD46A6" w:rsidRDefault="00BF1021" w:rsidP="00BF1021">
            <w:pPr>
              <w:jc w:val="center"/>
              <w:rPr>
                <w:b/>
                <w:bCs/>
                <w:sz w:val="16"/>
                <w:szCs w:val="16"/>
              </w:rPr>
            </w:pPr>
            <w:r w:rsidRPr="00AD46A6">
              <w:rPr>
                <w:b/>
                <w:bCs/>
                <w:sz w:val="16"/>
                <w:szCs w:val="16"/>
              </w:rPr>
              <w:t>68</w:t>
            </w:r>
          </w:p>
        </w:tc>
        <w:tc>
          <w:tcPr>
            <w:tcW w:w="4230" w:type="dxa"/>
            <w:shd w:val="clear" w:color="auto" w:fill="FFFFFF" w:themeFill="background1"/>
          </w:tcPr>
          <w:p w14:paraId="0E3161FB" w14:textId="497E07A1" w:rsidR="00BF1021" w:rsidRPr="00284A21" w:rsidRDefault="00BF1021" w:rsidP="00BF1021">
            <w:pPr>
              <w:jc w:val="both"/>
              <w:rPr>
                <w:sz w:val="16"/>
                <w:szCs w:val="16"/>
              </w:rPr>
            </w:pPr>
            <w:r w:rsidRPr="00284A21">
              <w:rPr>
                <w:sz w:val="16"/>
                <w:szCs w:val="16"/>
              </w:rPr>
              <w:t>Call center abandonment rates shall not exceed five percent (5%) of all emergency calls contained within the queue.</w:t>
            </w:r>
          </w:p>
        </w:tc>
        <w:tc>
          <w:tcPr>
            <w:tcW w:w="1530" w:type="dxa"/>
            <w:shd w:val="clear" w:color="auto" w:fill="FFFFFF" w:themeFill="background1"/>
          </w:tcPr>
          <w:p w14:paraId="1788989A" w14:textId="618CBD98" w:rsidR="00BF1021" w:rsidRPr="00AB58B2" w:rsidRDefault="00BF1021" w:rsidP="00BF1021">
            <w:pPr>
              <w:jc w:val="center"/>
              <w:rPr>
                <w:sz w:val="16"/>
                <w:szCs w:val="16"/>
              </w:rPr>
            </w:pPr>
            <w:r w:rsidRPr="00BA58FA">
              <w:rPr>
                <w:sz w:val="16"/>
                <w:szCs w:val="16"/>
              </w:rPr>
              <w:t>&lt;</w:t>
            </w:r>
            <w:r>
              <w:rPr>
                <w:sz w:val="16"/>
                <w:szCs w:val="16"/>
              </w:rPr>
              <w:t xml:space="preserve"> </w:t>
            </w:r>
            <w:r w:rsidRPr="00BA58FA">
              <w:rPr>
                <w:sz w:val="16"/>
                <w:szCs w:val="16"/>
              </w:rPr>
              <w:t>5%</w:t>
            </w:r>
          </w:p>
        </w:tc>
        <w:tc>
          <w:tcPr>
            <w:tcW w:w="1350" w:type="dxa"/>
            <w:shd w:val="clear" w:color="auto" w:fill="FFFFFF" w:themeFill="background1"/>
          </w:tcPr>
          <w:p w14:paraId="6E530B2F" w14:textId="77777777" w:rsidR="00BF1021" w:rsidRPr="00AB58B2" w:rsidRDefault="00BF1021" w:rsidP="00BF1021">
            <w:pPr>
              <w:jc w:val="center"/>
              <w:rPr>
                <w:sz w:val="16"/>
                <w:szCs w:val="16"/>
              </w:rPr>
            </w:pPr>
          </w:p>
        </w:tc>
        <w:tc>
          <w:tcPr>
            <w:tcW w:w="1530" w:type="dxa"/>
            <w:shd w:val="clear" w:color="auto" w:fill="FFFFFF" w:themeFill="background1"/>
          </w:tcPr>
          <w:p w14:paraId="02E0EF9B" w14:textId="5244D251" w:rsidR="00BF1021" w:rsidRPr="00AB58B2" w:rsidRDefault="00BF1021" w:rsidP="00BF1021">
            <w:pPr>
              <w:jc w:val="center"/>
              <w:rPr>
                <w:sz w:val="16"/>
                <w:szCs w:val="16"/>
              </w:rPr>
            </w:pPr>
            <w:r w:rsidRPr="00BA58FA">
              <w:rPr>
                <w:sz w:val="16"/>
                <w:szCs w:val="16"/>
              </w:rPr>
              <w:t>Monthly</w:t>
            </w:r>
          </w:p>
        </w:tc>
        <w:tc>
          <w:tcPr>
            <w:tcW w:w="1860" w:type="dxa"/>
            <w:shd w:val="clear" w:color="auto" w:fill="FFFFFF" w:themeFill="background1"/>
          </w:tcPr>
          <w:p w14:paraId="0A54C595" w14:textId="77777777" w:rsidR="00BF1021" w:rsidRPr="00AB58B2" w:rsidRDefault="00BF1021" w:rsidP="00BF1021">
            <w:pPr>
              <w:jc w:val="center"/>
              <w:rPr>
                <w:sz w:val="16"/>
                <w:szCs w:val="16"/>
              </w:rPr>
            </w:pPr>
          </w:p>
        </w:tc>
        <w:tc>
          <w:tcPr>
            <w:tcW w:w="1802" w:type="dxa"/>
            <w:gridSpan w:val="2"/>
            <w:shd w:val="clear" w:color="auto" w:fill="FFFFFF" w:themeFill="background1"/>
          </w:tcPr>
          <w:p w14:paraId="712CA86A" w14:textId="77777777" w:rsidR="00BF1021" w:rsidRPr="00AB58B2" w:rsidRDefault="00BF1021" w:rsidP="00BF1021">
            <w:pPr>
              <w:jc w:val="center"/>
              <w:rPr>
                <w:sz w:val="16"/>
                <w:szCs w:val="16"/>
              </w:rPr>
            </w:pPr>
          </w:p>
        </w:tc>
      </w:tr>
      <w:tr w:rsidR="00BF1021" w:rsidRPr="00AB58B2" w14:paraId="3DE8D8E1" w14:textId="77777777" w:rsidTr="005F2253">
        <w:tc>
          <w:tcPr>
            <w:tcW w:w="648" w:type="dxa"/>
            <w:shd w:val="clear" w:color="auto" w:fill="AEAAAA" w:themeFill="background2" w:themeFillShade="BF"/>
          </w:tcPr>
          <w:p w14:paraId="68A330F0" w14:textId="1AE745F2" w:rsidR="00BF1021" w:rsidRPr="00AD46A6" w:rsidRDefault="00BF1021" w:rsidP="00BF1021">
            <w:pPr>
              <w:jc w:val="center"/>
              <w:rPr>
                <w:b/>
                <w:bCs/>
                <w:sz w:val="16"/>
                <w:szCs w:val="16"/>
              </w:rPr>
            </w:pPr>
            <w:r w:rsidRPr="00AD46A6">
              <w:rPr>
                <w:b/>
                <w:bCs/>
                <w:sz w:val="16"/>
                <w:szCs w:val="16"/>
              </w:rPr>
              <w:t>69</w:t>
            </w:r>
          </w:p>
        </w:tc>
        <w:tc>
          <w:tcPr>
            <w:tcW w:w="4230" w:type="dxa"/>
            <w:shd w:val="clear" w:color="auto" w:fill="FFFFFF" w:themeFill="background1"/>
          </w:tcPr>
          <w:p w14:paraId="57994466" w14:textId="54B9CB53" w:rsidR="00BF1021" w:rsidRPr="00284A21" w:rsidRDefault="00BF1021" w:rsidP="00BF1021">
            <w:pPr>
              <w:jc w:val="both"/>
              <w:rPr>
                <w:sz w:val="16"/>
                <w:szCs w:val="16"/>
              </w:rPr>
            </w:pPr>
            <w:r w:rsidRPr="00284A21">
              <w:rPr>
                <w:sz w:val="16"/>
                <w:szCs w:val="16"/>
              </w:rPr>
              <w:t>Call Center average speeds to answer all calls shall not exceed thirty (30) seconds for all calls.</w:t>
            </w:r>
          </w:p>
        </w:tc>
        <w:tc>
          <w:tcPr>
            <w:tcW w:w="1530" w:type="dxa"/>
            <w:shd w:val="clear" w:color="auto" w:fill="FFFFFF" w:themeFill="background1"/>
          </w:tcPr>
          <w:p w14:paraId="2DE1D566" w14:textId="455DD9F9" w:rsidR="00BF1021" w:rsidRPr="00AB58B2" w:rsidRDefault="00BF1021" w:rsidP="00BF1021">
            <w:pPr>
              <w:jc w:val="center"/>
              <w:rPr>
                <w:sz w:val="16"/>
                <w:szCs w:val="16"/>
              </w:rPr>
            </w:pPr>
            <w:r>
              <w:rPr>
                <w:sz w:val="16"/>
                <w:szCs w:val="16"/>
              </w:rPr>
              <w:t>30 seconds</w:t>
            </w:r>
          </w:p>
        </w:tc>
        <w:tc>
          <w:tcPr>
            <w:tcW w:w="1350" w:type="dxa"/>
            <w:shd w:val="clear" w:color="auto" w:fill="FFFFFF" w:themeFill="background1"/>
          </w:tcPr>
          <w:p w14:paraId="4BC46373" w14:textId="77777777" w:rsidR="00BF1021" w:rsidRPr="00AB58B2" w:rsidRDefault="00BF1021" w:rsidP="00BF1021">
            <w:pPr>
              <w:jc w:val="center"/>
              <w:rPr>
                <w:sz w:val="16"/>
                <w:szCs w:val="16"/>
              </w:rPr>
            </w:pPr>
          </w:p>
        </w:tc>
        <w:tc>
          <w:tcPr>
            <w:tcW w:w="1530" w:type="dxa"/>
            <w:shd w:val="clear" w:color="auto" w:fill="FFFFFF" w:themeFill="background1"/>
          </w:tcPr>
          <w:p w14:paraId="482811DC" w14:textId="6CBA954D"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44421204" w14:textId="77777777" w:rsidR="00BF1021" w:rsidRPr="00AB58B2" w:rsidRDefault="00BF1021" w:rsidP="00BF1021">
            <w:pPr>
              <w:jc w:val="center"/>
              <w:rPr>
                <w:sz w:val="16"/>
                <w:szCs w:val="16"/>
              </w:rPr>
            </w:pPr>
          </w:p>
        </w:tc>
        <w:tc>
          <w:tcPr>
            <w:tcW w:w="1802" w:type="dxa"/>
            <w:gridSpan w:val="2"/>
            <w:shd w:val="clear" w:color="auto" w:fill="FFFFFF" w:themeFill="background1"/>
          </w:tcPr>
          <w:p w14:paraId="35BA0F47" w14:textId="77777777" w:rsidR="00BF1021" w:rsidRPr="00AB58B2" w:rsidRDefault="00BF1021" w:rsidP="00BF1021">
            <w:pPr>
              <w:jc w:val="center"/>
              <w:rPr>
                <w:sz w:val="16"/>
                <w:szCs w:val="16"/>
              </w:rPr>
            </w:pPr>
          </w:p>
        </w:tc>
      </w:tr>
      <w:tr w:rsidR="00BF1021" w:rsidRPr="00AB58B2" w14:paraId="03DC3C66" w14:textId="77777777" w:rsidTr="005F2253">
        <w:tc>
          <w:tcPr>
            <w:tcW w:w="648" w:type="dxa"/>
            <w:shd w:val="clear" w:color="auto" w:fill="AEAAAA" w:themeFill="background2" w:themeFillShade="BF"/>
          </w:tcPr>
          <w:p w14:paraId="28D51185" w14:textId="193274B6" w:rsidR="00BF1021" w:rsidRPr="00AD46A6" w:rsidRDefault="00BF1021" w:rsidP="00BF1021">
            <w:pPr>
              <w:jc w:val="center"/>
              <w:rPr>
                <w:b/>
                <w:bCs/>
                <w:sz w:val="16"/>
                <w:szCs w:val="16"/>
              </w:rPr>
            </w:pPr>
            <w:r w:rsidRPr="00AD46A6">
              <w:rPr>
                <w:b/>
                <w:bCs/>
                <w:sz w:val="16"/>
                <w:szCs w:val="16"/>
              </w:rPr>
              <w:t>70</w:t>
            </w:r>
          </w:p>
        </w:tc>
        <w:tc>
          <w:tcPr>
            <w:tcW w:w="4230" w:type="dxa"/>
            <w:shd w:val="clear" w:color="auto" w:fill="FFFFFF" w:themeFill="background1"/>
          </w:tcPr>
          <w:p w14:paraId="110DF6BB" w14:textId="5BA94051" w:rsidR="00BF1021" w:rsidRPr="00284A21" w:rsidRDefault="00BF1021" w:rsidP="00BF1021">
            <w:pPr>
              <w:jc w:val="both"/>
              <w:rPr>
                <w:sz w:val="16"/>
                <w:szCs w:val="16"/>
              </w:rPr>
            </w:pPr>
            <w:r w:rsidRPr="00284A21">
              <w:rPr>
                <w:sz w:val="16"/>
                <w:szCs w:val="16"/>
              </w:rPr>
              <w:t>Waiting times within the queue shall not exceed three (3) minutes.</w:t>
            </w:r>
          </w:p>
        </w:tc>
        <w:tc>
          <w:tcPr>
            <w:tcW w:w="1530" w:type="dxa"/>
            <w:shd w:val="clear" w:color="auto" w:fill="FFFFFF" w:themeFill="background1"/>
          </w:tcPr>
          <w:p w14:paraId="5FBF2E7C" w14:textId="552757A6" w:rsidR="00BF1021" w:rsidRPr="00AB58B2" w:rsidRDefault="00BF1021" w:rsidP="00BF1021">
            <w:pPr>
              <w:jc w:val="center"/>
              <w:rPr>
                <w:sz w:val="16"/>
                <w:szCs w:val="16"/>
              </w:rPr>
            </w:pPr>
            <w:r>
              <w:rPr>
                <w:sz w:val="16"/>
                <w:szCs w:val="16"/>
              </w:rPr>
              <w:t>&lt; 3 minutes</w:t>
            </w:r>
          </w:p>
        </w:tc>
        <w:tc>
          <w:tcPr>
            <w:tcW w:w="1350" w:type="dxa"/>
            <w:shd w:val="clear" w:color="auto" w:fill="FFFFFF" w:themeFill="background1"/>
          </w:tcPr>
          <w:p w14:paraId="446740FC" w14:textId="77777777" w:rsidR="00BF1021" w:rsidRPr="00AB58B2" w:rsidRDefault="00BF1021" w:rsidP="00BF1021">
            <w:pPr>
              <w:jc w:val="center"/>
              <w:rPr>
                <w:sz w:val="16"/>
                <w:szCs w:val="16"/>
              </w:rPr>
            </w:pPr>
          </w:p>
        </w:tc>
        <w:tc>
          <w:tcPr>
            <w:tcW w:w="1530" w:type="dxa"/>
            <w:shd w:val="clear" w:color="auto" w:fill="FFFFFF" w:themeFill="background1"/>
          </w:tcPr>
          <w:p w14:paraId="4834D9A4" w14:textId="56021FE2"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2E8E371B" w14:textId="77777777" w:rsidR="00BF1021" w:rsidRPr="00AB58B2" w:rsidRDefault="00BF1021" w:rsidP="00BF1021">
            <w:pPr>
              <w:jc w:val="center"/>
              <w:rPr>
                <w:sz w:val="16"/>
                <w:szCs w:val="16"/>
              </w:rPr>
            </w:pPr>
          </w:p>
        </w:tc>
        <w:tc>
          <w:tcPr>
            <w:tcW w:w="1802" w:type="dxa"/>
            <w:gridSpan w:val="2"/>
            <w:shd w:val="clear" w:color="auto" w:fill="FFFFFF" w:themeFill="background1"/>
          </w:tcPr>
          <w:p w14:paraId="20E4C813" w14:textId="77777777" w:rsidR="00BF1021" w:rsidRPr="00AB58B2" w:rsidRDefault="00BF1021" w:rsidP="00BF1021">
            <w:pPr>
              <w:jc w:val="center"/>
              <w:rPr>
                <w:sz w:val="16"/>
                <w:szCs w:val="16"/>
              </w:rPr>
            </w:pPr>
          </w:p>
        </w:tc>
      </w:tr>
      <w:tr w:rsidR="00BF1021" w:rsidRPr="00AB58B2" w14:paraId="2AF24FC2" w14:textId="77777777" w:rsidTr="005F2253">
        <w:tc>
          <w:tcPr>
            <w:tcW w:w="648" w:type="dxa"/>
            <w:shd w:val="clear" w:color="auto" w:fill="AEAAAA" w:themeFill="background2" w:themeFillShade="BF"/>
          </w:tcPr>
          <w:p w14:paraId="3305D113" w14:textId="1306EA97" w:rsidR="00BF1021" w:rsidRPr="00AD46A6" w:rsidRDefault="00BF1021" w:rsidP="00BF1021">
            <w:pPr>
              <w:jc w:val="center"/>
              <w:rPr>
                <w:b/>
                <w:bCs/>
                <w:sz w:val="16"/>
                <w:szCs w:val="16"/>
              </w:rPr>
            </w:pPr>
            <w:r w:rsidRPr="00AD46A6">
              <w:rPr>
                <w:b/>
                <w:bCs/>
                <w:sz w:val="16"/>
                <w:szCs w:val="16"/>
              </w:rPr>
              <w:t>71</w:t>
            </w:r>
          </w:p>
        </w:tc>
        <w:tc>
          <w:tcPr>
            <w:tcW w:w="4230" w:type="dxa"/>
            <w:shd w:val="clear" w:color="auto" w:fill="FFFFFF" w:themeFill="background1"/>
          </w:tcPr>
          <w:p w14:paraId="01328C57" w14:textId="1113CDE1" w:rsidR="00BF1021" w:rsidRPr="00284A21" w:rsidRDefault="00BF1021" w:rsidP="00BF1021">
            <w:pPr>
              <w:jc w:val="both"/>
              <w:rPr>
                <w:sz w:val="16"/>
                <w:szCs w:val="16"/>
              </w:rPr>
            </w:pPr>
            <w:r w:rsidRPr="00284A21">
              <w:rPr>
                <w:sz w:val="16"/>
                <w:szCs w:val="16"/>
              </w:rPr>
              <w:t>Emergency calls identified through the telephone prompt must be answered within 10 seconds. Emergency calls are expedited immediately (within 10 seconds) for clinical triage and appropriate referral.</w:t>
            </w:r>
          </w:p>
        </w:tc>
        <w:tc>
          <w:tcPr>
            <w:tcW w:w="1530" w:type="dxa"/>
            <w:shd w:val="clear" w:color="auto" w:fill="FFFFFF" w:themeFill="background1"/>
          </w:tcPr>
          <w:p w14:paraId="0B3E8F32" w14:textId="790A5A82" w:rsidR="00BF1021" w:rsidRPr="00AB58B2" w:rsidRDefault="00BF1021" w:rsidP="00BF1021">
            <w:pPr>
              <w:jc w:val="center"/>
              <w:rPr>
                <w:sz w:val="16"/>
                <w:szCs w:val="16"/>
              </w:rPr>
            </w:pPr>
            <w:r>
              <w:rPr>
                <w:sz w:val="16"/>
                <w:szCs w:val="16"/>
              </w:rPr>
              <w:t>Within 10 seconds</w:t>
            </w:r>
          </w:p>
        </w:tc>
        <w:tc>
          <w:tcPr>
            <w:tcW w:w="1350" w:type="dxa"/>
            <w:shd w:val="clear" w:color="auto" w:fill="FFFFFF" w:themeFill="background1"/>
          </w:tcPr>
          <w:p w14:paraId="7A081D5F" w14:textId="77777777" w:rsidR="00BF1021" w:rsidRPr="00AB58B2" w:rsidRDefault="00BF1021" w:rsidP="00BF1021">
            <w:pPr>
              <w:jc w:val="center"/>
              <w:rPr>
                <w:sz w:val="16"/>
                <w:szCs w:val="16"/>
              </w:rPr>
            </w:pPr>
          </w:p>
        </w:tc>
        <w:tc>
          <w:tcPr>
            <w:tcW w:w="1530" w:type="dxa"/>
            <w:shd w:val="clear" w:color="auto" w:fill="FFFFFF" w:themeFill="background1"/>
          </w:tcPr>
          <w:p w14:paraId="245BB14C" w14:textId="69C80F38"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6CAD8281" w14:textId="77777777" w:rsidR="00BF1021" w:rsidRPr="00AB58B2" w:rsidRDefault="00BF1021" w:rsidP="00BF1021">
            <w:pPr>
              <w:jc w:val="center"/>
              <w:rPr>
                <w:sz w:val="16"/>
                <w:szCs w:val="16"/>
              </w:rPr>
            </w:pPr>
          </w:p>
        </w:tc>
        <w:tc>
          <w:tcPr>
            <w:tcW w:w="1802" w:type="dxa"/>
            <w:gridSpan w:val="2"/>
            <w:shd w:val="clear" w:color="auto" w:fill="FFFFFF" w:themeFill="background1"/>
          </w:tcPr>
          <w:p w14:paraId="57747D28" w14:textId="77777777" w:rsidR="00BF1021" w:rsidRPr="00AB58B2" w:rsidRDefault="00BF1021" w:rsidP="00BF1021">
            <w:pPr>
              <w:jc w:val="center"/>
              <w:rPr>
                <w:sz w:val="16"/>
                <w:szCs w:val="16"/>
              </w:rPr>
            </w:pPr>
          </w:p>
        </w:tc>
      </w:tr>
      <w:tr w:rsidR="00BF1021" w:rsidRPr="00AB58B2" w14:paraId="5841625A" w14:textId="77777777" w:rsidTr="005F2253">
        <w:tc>
          <w:tcPr>
            <w:tcW w:w="648" w:type="dxa"/>
            <w:shd w:val="clear" w:color="auto" w:fill="AEAAAA" w:themeFill="background2" w:themeFillShade="BF"/>
          </w:tcPr>
          <w:p w14:paraId="2CEA925B" w14:textId="56AAEBA5" w:rsidR="00BF1021" w:rsidRPr="00AD46A6" w:rsidRDefault="00BF1021" w:rsidP="00BF1021">
            <w:pPr>
              <w:jc w:val="center"/>
              <w:rPr>
                <w:b/>
                <w:bCs/>
                <w:sz w:val="16"/>
                <w:szCs w:val="16"/>
              </w:rPr>
            </w:pPr>
            <w:r w:rsidRPr="00AD46A6">
              <w:rPr>
                <w:b/>
                <w:bCs/>
                <w:sz w:val="16"/>
                <w:szCs w:val="16"/>
              </w:rPr>
              <w:t>72</w:t>
            </w:r>
          </w:p>
        </w:tc>
        <w:tc>
          <w:tcPr>
            <w:tcW w:w="4230" w:type="dxa"/>
            <w:shd w:val="clear" w:color="auto" w:fill="FFFFFF" w:themeFill="background1"/>
          </w:tcPr>
          <w:p w14:paraId="3DFD6E79" w14:textId="212D6E67" w:rsidR="00BF1021" w:rsidRPr="00284A21" w:rsidRDefault="00BF1021" w:rsidP="00BF1021">
            <w:pPr>
              <w:jc w:val="both"/>
              <w:rPr>
                <w:sz w:val="16"/>
                <w:szCs w:val="16"/>
              </w:rPr>
            </w:pPr>
            <w:r w:rsidRPr="00284A21">
              <w:rPr>
                <w:sz w:val="16"/>
                <w:szCs w:val="16"/>
              </w:rPr>
              <w:t>All non-emergency calls go to Customer Service (CS) within 30 seconds.</w:t>
            </w:r>
          </w:p>
        </w:tc>
        <w:tc>
          <w:tcPr>
            <w:tcW w:w="1530" w:type="dxa"/>
            <w:shd w:val="clear" w:color="auto" w:fill="FFFFFF" w:themeFill="background1"/>
          </w:tcPr>
          <w:p w14:paraId="3E83E163" w14:textId="70B57137" w:rsidR="00BF1021" w:rsidRPr="00AB58B2" w:rsidRDefault="00BF1021" w:rsidP="00BF1021">
            <w:pPr>
              <w:jc w:val="center"/>
              <w:rPr>
                <w:sz w:val="16"/>
                <w:szCs w:val="16"/>
              </w:rPr>
            </w:pPr>
            <w:r>
              <w:rPr>
                <w:sz w:val="16"/>
                <w:szCs w:val="16"/>
              </w:rPr>
              <w:t>Within 30 seconds</w:t>
            </w:r>
          </w:p>
        </w:tc>
        <w:tc>
          <w:tcPr>
            <w:tcW w:w="1350" w:type="dxa"/>
            <w:shd w:val="clear" w:color="auto" w:fill="FFFFFF" w:themeFill="background1"/>
          </w:tcPr>
          <w:p w14:paraId="646A6D1A" w14:textId="77777777" w:rsidR="00BF1021" w:rsidRPr="00AB58B2" w:rsidRDefault="00BF1021" w:rsidP="00BF1021">
            <w:pPr>
              <w:jc w:val="center"/>
              <w:rPr>
                <w:sz w:val="16"/>
                <w:szCs w:val="16"/>
              </w:rPr>
            </w:pPr>
          </w:p>
        </w:tc>
        <w:tc>
          <w:tcPr>
            <w:tcW w:w="1530" w:type="dxa"/>
            <w:shd w:val="clear" w:color="auto" w:fill="FFFFFF" w:themeFill="background1"/>
          </w:tcPr>
          <w:p w14:paraId="61E86BFD" w14:textId="64DEA4A7"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2C83B82E" w14:textId="77777777" w:rsidR="00BF1021" w:rsidRPr="00AB58B2" w:rsidRDefault="00BF1021" w:rsidP="00BF1021">
            <w:pPr>
              <w:jc w:val="center"/>
              <w:rPr>
                <w:sz w:val="16"/>
                <w:szCs w:val="16"/>
              </w:rPr>
            </w:pPr>
          </w:p>
        </w:tc>
        <w:tc>
          <w:tcPr>
            <w:tcW w:w="1802" w:type="dxa"/>
            <w:gridSpan w:val="2"/>
            <w:shd w:val="clear" w:color="auto" w:fill="FFFFFF" w:themeFill="background1"/>
          </w:tcPr>
          <w:p w14:paraId="543D8C6F" w14:textId="77777777" w:rsidR="00BF1021" w:rsidRPr="00AB58B2" w:rsidRDefault="00BF1021" w:rsidP="00BF1021">
            <w:pPr>
              <w:jc w:val="center"/>
              <w:rPr>
                <w:sz w:val="16"/>
                <w:szCs w:val="16"/>
              </w:rPr>
            </w:pPr>
          </w:p>
        </w:tc>
      </w:tr>
      <w:tr w:rsidR="00BF1021" w:rsidRPr="00AB58B2" w14:paraId="055F0164" w14:textId="77777777" w:rsidTr="005F2253">
        <w:tc>
          <w:tcPr>
            <w:tcW w:w="648" w:type="dxa"/>
            <w:shd w:val="clear" w:color="auto" w:fill="AEAAAA" w:themeFill="background2" w:themeFillShade="BF"/>
          </w:tcPr>
          <w:p w14:paraId="118EE228" w14:textId="1DB084AF" w:rsidR="00BF1021" w:rsidRPr="00AD46A6" w:rsidRDefault="00BF1021" w:rsidP="00BF1021">
            <w:pPr>
              <w:jc w:val="center"/>
              <w:rPr>
                <w:b/>
                <w:bCs/>
                <w:sz w:val="16"/>
                <w:szCs w:val="16"/>
              </w:rPr>
            </w:pPr>
            <w:r w:rsidRPr="00AD46A6">
              <w:rPr>
                <w:b/>
                <w:bCs/>
                <w:sz w:val="16"/>
                <w:szCs w:val="16"/>
              </w:rPr>
              <w:t>73</w:t>
            </w:r>
          </w:p>
        </w:tc>
        <w:tc>
          <w:tcPr>
            <w:tcW w:w="4230" w:type="dxa"/>
            <w:shd w:val="clear" w:color="auto" w:fill="FFFFFF" w:themeFill="background1"/>
          </w:tcPr>
          <w:p w14:paraId="3186E1D0" w14:textId="45F5EDB5" w:rsidR="00BF1021" w:rsidRPr="00284A21" w:rsidRDefault="00BF1021" w:rsidP="00BF1021">
            <w:pPr>
              <w:jc w:val="both"/>
              <w:rPr>
                <w:sz w:val="16"/>
                <w:szCs w:val="16"/>
                <w:highlight w:val="yellow"/>
              </w:rPr>
            </w:pPr>
            <w:r w:rsidRPr="00284A21">
              <w:rPr>
                <w:sz w:val="16"/>
                <w:szCs w:val="16"/>
              </w:rPr>
              <w:t>Answer 90% of calls within 30 seconds.</w:t>
            </w:r>
          </w:p>
        </w:tc>
        <w:tc>
          <w:tcPr>
            <w:tcW w:w="1530" w:type="dxa"/>
            <w:shd w:val="clear" w:color="auto" w:fill="FFFFFF" w:themeFill="background1"/>
          </w:tcPr>
          <w:p w14:paraId="1E91B4C4" w14:textId="1AEC18BE" w:rsidR="00BF1021" w:rsidRPr="00AB58B2" w:rsidRDefault="00BF1021" w:rsidP="00BF1021">
            <w:pPr>
              <w:jc w:val="center"/>
              <w:rPr>
                <w:sz w:val="16"/>
                <w:szCs w:val="16"/>
              </w:rPr>
            </w:pPr>
            <w:r>
              <w:rPr>
                <w:sz w:val="16"/>
                <w:szCs w:val="16"/>
              </w:rPr>
              <w:t>90% of calls within 30 seconds</w:t>
            </w:r>
          </w:p>
        </w:tc>
        <w:tc>
          <w:tcPr>
            <w:tcW w:w="1350" w:type="dxa"/>
            <w:shd w:val="clear" w:color="auto" w:fill="FFFFFF" w:themeFill="background1"/>
          </w:tcPr>
          <w:p w14:paraId="56D092A0" w14:textId="77777777" w:rsidR="00BF1021" w:rsidRPr="00AB58B2" w:rsidRDefault="00BF1021" w:rsidP="00BF1021">
            <w:pPr>
              <w:jc w:val="center"/>
              <w:rPr>
                <w:sz w:val="16"/>
                <w:szCs w:val="16"/>
              </w:rPr>
            </w:pPr>
          </w:p>
        </w:tc>
        <w:tc>
          <w:tcPr>
            <w:tcW w:w="1530" w:type="dxa"/>
            <w:shd w:val="clear" w:color="auto" w:fill="FFFFFF" w:themeFill="background1"/>
          </w:tcPr>
          <w:p w14:paraId="1A95F2A6" w14:textId="221B53F7"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058A7AB6" w14:textId="77777777" w:rsidR="00BF1021" w:rsidRPr="00AB58B2" w:rsidRDefault="00BF1021" w:rsidP="00BF1021">
            <w:pPr>
              <w:jc w:val="center"/>
              <w:rPr>
                <w:sz w:val="16"/>
                <w:szCs w:val="16"/>
              </w:rPr>
            </w:pPr>
          </w:p>
        </w:tc>
        <w:tc>
          <w:tcPr>
            <w:tcW w:w="1802" w:type="dxa"/>
            <w:gridSpan w:val="2"/>
            <w:shd w:val="clear" w:color="auto" w:fill="FFFFFF" w:themeFill="background1"/>
          </w:tcPr>
          <w:p w14:paraId="2C9258A2" w14:textId="77777777" w:rsidR="00BF1021" w:rsidRPr="00AB58B2" w:rsidRDefault="00BF1021" w:rsidP="00BF1021">
            <w:pPr>
              <w:jc w:val="center"/>
              <w:rPr>
                <w:sz w:val="16"/>
                <w:szCs w:val="16"/>
              </w:rPr>
            </w:pPr>
          </w:p>
        </w:tc>
      </w:tr>
      <w:tr w:rsidR="00BF1021" w:rsidRPr="00AB58B2" w14:paraId="42C70B8C" w14:textId="77777777" w:rsidTr="005F2253">
        <w:tc>
          <w:tcPr>
            <w:tcW w:w="648" w:type="dxa"/>
            <w:shd w:val="clear" w:color="auto" w:fill="AEAAAA" w:themeFill="background2" w:themeFillShade="BF"/>
          </w:tcPr>
          <w:p w14:paraId="5F670357" w14:textId="5C6101E9" w:rsidR="00BF1021" w:rsidRPr="00AD46A6" w:rsidRDefault="00BF1021" w:rsidP="00BF1021">
            <w:pPr>
              <w:jc w:val="center"/>
              <w:rPr>
                <w:b/>
                <w:bCs/>
                <w:sz w:val="16"/>
                <w:szCs w:val="16"/>
              </w:rPr>
            </w:pPr>
            <w:r w:rsidRPr="00AD46A6">
              <w:rPr>
                <w:b/>
                <w:bCs/>
                <w:sz w:val="16"/>
                <w:szCs w:val="16"/>
              </w:rPr>
              <w:t>74</w:t>
            </w:r>
          </w:p>
        </w:tc>
        <w:tc>
          <w:tcPr>
            <w:tcW w:w="4230" w:type="dxa"/>
            <w:shd w:val="clear" w:color="auto" w:fill="FFFFFF" w:themeFill="background1"/>
          </w:tcPr>
          <w:p w14:paraId="0DF808FC" w14:textId="6CD1C441" w:rsidR="00BF1021" w:rsidRPr="00AB58B2" w:rsidRDefault="00BF1021" w:rsidP="00BF1021">
            <w:pPr>
              <w:jc w:val="both"/>
              <w:rPr>
                <w:sz w:val="16"/>
                <w:szCs w:val="16"/>
              </w:rPr>
            </w:pPr>
            <w:r w:rsidRPr="004D550A">
              <w:rPr>
                <w:sz w:val="16"/>
                <w:szCs w:val="16"/>
              </w:rPr>
              <w:t>Solicit routine input from stakeholders, including children, youth and young adults and their family/caregivers receiving services, that informs the Contractor about needed system improvement</w:t>
            </w:r>
            <w:r>
              <w:rPr>
                <w:sz w:val="16"/>
                <w:szCs w:val="16"/>
              </w:rPr>
              <w:t>s</w:t>
            </w:r>
            <w:r w:rsidRPr="004D550A">
              <w:rPr>
                <w:sz w:val="16"/>
                <w:szCs w:val="16"/>
              </w:rPr>
              <w:t>.</w:t>
            </w:r>
          </w:p>
        </w:tc>
        <w:tc>
          <w:tcPr>
            <w:tcW w:w="1530" w:type="dxa"/>
            <w:shd w:val="clear" w:color="auto" w:fill="FFFFFF" w:themeFill="background1"/>
          </w:tcPr>
          <w:p w14:paraId="7F7D5FFE" w14:textId="77777777" w:rsidR="00BF1021" w:rsidRPr="00AB58B2" w:rsidRDefault="00BF1021" w:rsidP="00BF1021">
            <w:pPr>
              <w:jc w:val="center"/>
              <w:rPr>
                <w:sz w:val="16"/>
                <w:szCs w:val="16"/>
              </w:rPr>
            </w:pPr>
          </w:p>
        </w:tc>
        <w:tc>
          <w:tcPr>
            <w:tcW w:w="1350" w:type="dxa"/>
            <w:shd w:val="clear" w:color="auto" w:fill="FFFFFF" w:themeFill="background1"/>
          </w:tcPr>
          <w:p w14:paraId="07D8992D" w14:textId="77777777" w:rsidR="00BF1021" w:rsidRPr="00AB58B2" w:rsidRDefault="00BF1021" w:rsidP="00BF1021">
            <w:pPr>
              <w:jc w:val="center"/>
              <w:rPr>
                <w:sz w:val="16"/>
                <w:szCs w:val="16"/>
              </w:rPr>
            </w:pPr>
          </w:p>
        </w:tc>
        <w:tc>
          <w:tcPr>
            <w:tcW w:w="1530" w:type="dxa"/>
            <w:shd w:val="clear" w:color="auto" w:fill="FFFFFF" w:themeFill="background1"/>
          </w:tcPr>
          <w:p w14:paraId="1B78F73E" w14:textId="204DB671" w:rsidR="00BF1021" w:rsidRPr="00AB58B2" w:rsidRDefault="00BF1021" w:rsidP="00BF1021">
            <w:pPr>
              <w:jc w:val="center"/>
              <w:rPr>
                <w:sz w:val="16"/>
                <w:szCs w:val="16"/>
              </w:rPr>
            </w:pPr>
            <w:r>
              <w:rPr>
                <w:sz w:val="16"/>
                <w:szCs w:val="16"/>
              </w:rPr>
              <w:t>Biannually</w:t>
            </w:r>
          </w:p>
        </w:tc>
        <w:tc>
          <w:tcPr>
            <w:tcW w:w="1860" w:type="dxa"/>
            <w:shd w:val="clear" w:color="auto" w:fill="FFFFFF" w:themeFill="background1"/>
          </w:tcPr>
          <w:p w14:paraId="0AB1B93A" w14:textId="77777777" w:rsidR="00BF1021" w:rsidRPr="00AB58B2" w:rsidRDefault="00BF1021" w:rsidP="00BF1021">
            <w:pPr>
              <w:jc w:val="center"/>
              <w:rPr>
                <w:sz w:val="16"/>
                <w:szCs w:val="16"/>
              </w:rPr>
            </w:pPr>
          </w:p>
        </w:tc>
        <w:tc>
          <w:tcPr>
            <w:tcW w:w="1802" w:type="dxa"/>
            <w:gridSpan w:val="2"/>
            <w:shd w:val="clear" w:color="auto" w:fill="FFFFFF" w:themeFill="background1"/>
          </w:tcPr>
          <w:p w14:paraId="5F1BA648" w14:textId="77777777" w:rsidR="00BF1021" w:rsidRPr="00AB58B2" w:rsidRDefault="00BF1021" w:rsidP="00BF1021">
            <w:pPr>
              <w:jc w:val="center"/>
              <w:rPr>
                <w:sz w:val="16"/>
                <w:szCs w:val="16"/>
              </w:rPr>
            </w:pPr>
          </w:p>
        </w:tc>
      </w:tr>
      <w:tr w:rsidR="00BF1021" w:rsidRPr="00AB58B2" w14:paraId="3FC2F699" w14:textId="77777777" w:rsidTr="005F2253">
        <w:tc>
          <w:tcPr>
            <w:tcW w:w="648" w:type="dxa"/>
            <w:shd w:val="clear" w:color="auto" w:fill="AEAAAA" w:themeFill="background2" w:themeFillShade="BF"/>
          </w:tcPr>
          <w:p w14:paraId="6912C935" w14:textId="79DF880A" w:rsidR="00BF1021" w:rsidRPr="00AD46A6" w:rsidRDefault="00BF1021" w:rsidP="00BF1021">
            <w:pPr>
              <w:jc w:val="center"/>
              <w:rPr>
                <w:b/>
                <w:bCs/>
                <w:sz w:val="16"/>
                <w:szCs w:val="16"/>
              </w:rPr>
            </w:pPr>
            <w:r w:rsidRPr="00AD46A6">
              <w:rPr>
                <w:b/>
                <w:bCs/>
                <w:sz w:val="16"/>
                <w:szCs w:val="16"/>
              </w:rPr>
              <w:t>75</w:t>
            </w:r>
          </w:p>
        </w:tc>
        <w:tc>
          <w:tcPr>
            <w:tcW w:w="4230" w:type="dxa"/>
            <w:shd w:val="clear" w:color="auto" w:fill="FFFFFF" w:themeFill="background1"/>
          </w:tcPr>
          <w:p w14:paraId="10BDDDCF" w14:textId="4DB74E46" w:rsidR="00BF1021" w:rsidRPr="00AB58B2" w:rsidRDefault="00BF1021" w:rsidP="00BF1021">
            <w:pPr>
              <w:jc w:val="both"/>
              <w:rPr>
                <w:sz w:val="16"/>
                <w:szCs w:val="16"/>
              </w:rPr>
            </w:pPr>
            <w:r w:rsidRPr="00BA58FA">
              <w:rPr>
                <w:sz w:val="16"/>
                <w:szCs w:val="16"/>
              </w:rPr>
              <w:t>Call Coaching (call monitoring) will be conducted on a regular basis for quality assurance purposes on each operator randomly a minimum of two (2) to five (5) hours per month and not all during the same shift. Information on call monitoring will be available to DCF/DCSOC at any time.</w:t>
            </w:r>
          </w:p>
        </w:tc>
        <w:tc>
          <w:tcPr>
            <w:tcW w:w="1530" w:type="dxa"/>
            <w:shd w:val="clear" w:color="auto" w:fill="FFFFFF" w:themeFill="background1"/>
          </w:tcPr>
          <w:p w14:paraId="5EF302B9" w14:textId="23D91DC2" w:rsidR="00BF1021" w:rsidRPr="00AB58B2" w:rsidRDefault="00BF1021" w:rsidP="00BF1021">
            <w:pPr>
              <w:jc w:val="center"/>
              <w:rPr>
                <w:sz w:val="16"/>
                <w:szCs w:val="16"/>
              </w:rPr>
            </w:pPr>
            <w:r>
              <w:rPr>
                <w:sz w:val="16"/>
                <w:szCs w:val="16"/>
              </w:rPr>
              <w:t>2-5 hours per month</w:t>
            </w:r>
          </w:p>
        </w:tc>
        <w:tc>
          <w:tcPr>
            <w:tcW w:w="1350" w:type="dxa"/>
            <w:shd w:val="clear" w:color="auto" w:fill="FFFFFF" w:themeFill="background1"/>
          </w:tcPr>
          <w:p w14:paraId="2BBC59B6" w14:textId="77777777" w:rsidR="00BF1021" w:rsidRPr="00AB58B2" w:rsidRDefault="00BF1021" w:rsidP="00BF1021">
            <w:pPr>
              <w:jc w:val="center"/>
              <w:rPr>
                <w:sz w:val="16"/>
                <w:szCs w:val="16"/>
              </w:rPr>
            </w:pPr>
          </w:p>
        </w:tc>
        <w:tc>
          <w:tcPr>
            <w:tcW w:w="1530" w:type="dxa"/>
            <w:shd w:val="clear" w:color="auto" w:fill="FFFFFF" w:themeFill="background1"/>
          </w:tcPr>
          <w:p w14:paraId="73CA612C" w14:textId="0140A180"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35FECED2" w14:textId="77777777" w:rsidR="00BF1021" w:rsidRPr="00AB58B2" w:rsidRDefault="00BF1021" w:rsidP="00BF1021">
            <w:pPr>
              <w:jc w:val="center"/>
              <w:rPr>
                <w:sz w:val="16"/>
                <w:szCs w:val="16"/>
              </w:rPr>
            </w:pPr>
          </w:p>
        </w:tc>
        <w:tc>
          <w:tcPr>
            <w:tcW w:w="1802" w:type="dxa"/>
            <w:gridSpan w:val="2"/>
            <w:shd w:val="clear" w:color="auto" w:fill="FFFFFF" w:themeFill="background1"/>
          </w:tcPr>
          <w:p w14:paraId="0B510F41" w14:textId="77777777" w:rsidR="00BF1021" w:rsidRPr="00AB58B2" w:rsidRDefault="00BF1021" w:rsidP="00BF1021">
            <w:pPr>
              <w:jc w:val="center"/>
              <w:rPr>
                <w:sz w:val="16"/>
                <w:szCs w:val="16"/>
              </w:rPr>
            </w:pPr>
          </w:p>
        </w:tc>
      </w:tr>
      <w:tr w:rsidR="00BF1021" w:rsidRPr="00AB58B2" w14:paraId="0EB056F5" w14:textId="77777777" w:rsidTr="005F2253">
        <w:tc>
          <w:tcPr>
            <w:tcW w:w="648" w:type="dxa"/>
            <w:shd w:val="clear" w:color="auto" w:fill="AEAAAA" w:themeFill="background2" w:themeFillShade="BF"/>
          </w:tcPr>
          <w:p w14:paraId="357B1816" w14:textId="4634CE7D" w:rsidR="00BF1021" w:rsidRPr="00F75A45" w:rsidRDefault="00BF1021" w:rsidP="00BF1021">
            <w:pPr>
              <w:jc w:val="center"/>
              <w:rPr>
                <w:b/>
                <w:bCs/>
                <w:sz w:val="16"/>
                <w:szCs w:val="16"/>
              </w:rPr>
            </w:pPr>
            <w:r w:rsidRPr="00F75A45">
              <w:rPr>
                <w:b/>
                <w:bCs/>
                <w:sz w:val="16"/>
                <w:szCs w:val="16"/>
              </w:rPr>
              <w:t>76</w:t>
            </w:r>
          </w:p>
        </w:tc>
        <w:tc>
          <w:tcPr>
            <w:tcW w:w="4230" w:type="dxa"/>
            <w:shd w:val="clear" w:color="auto" w:fill="FFFFFF" w:themeFill="background1"/>
          </w:tcPr>
          <w:p w14:paraId="4E57C8ED" w14:textId="0F00201B" w:rsidR="00BF1021" w:rsidRPr="00AB58B2" w:rsidRDefault="00BF1021" w:rsidP="00BF1021">
            <w:pPr>
              <w:jc w:val="both"/>
              <w:rPr>
                <w:sz w:val="16"/>
                <w:szCs w:val="16"/>
              </w:rPr>
            </w:pPr>
            <w:r w:rsidRPr="00FB2761">
              <w:rPr>
                <w:sz w:val="16"/>
                <w:szCs w:val="16"/>
              </w:rPr>
              <w:t>Call coaching results will be recorded on a standard form and reported to DCF/DCSOC weekly during the first six (6) months and monthly post six (6) months.</w:t>
            </w:r>
          </w:p>
        </w:tc>
        <w:tc>
          <w:tcPr>
            <w:tcW w:w="1530" w:type="dxa"/>
            <w:shd w:val="clear" w:color="auto" w:fill="FFFFFF" w:themeFill="background1"/>
          </w:tcPr>
          <w:p w14:paraId="554FB1EA" w14:textId="77777777" w:rsidR="00BF1021" w:rsidRDefault="00BF1021" w:rsidP="00BF1021">
            <w:pPr>
              <w:jc w:val="center"/>
              <w:rPr>
                <w:sz w:val="16"/>
                <w:szCs w:val="16"/>
              </w:rPr>
            </w:pPr>
            <w:r>
              <w:rPr>
                <w:sz w:val="16"/>
                <w:szCs w:val="16"/>
              </w:rPr>
              <w:t>Weekly/</w:t>
            </w:r>
          </w:p>
          <w:p w14:paraId="18C40A23" w14:textId="501CF7DC" w:rsidR="00BF1021" w:rsidRPr="00AB58B2" w:rsidRDefault="00BF1021" w:rsidP="00BF1021">
            <w:pPr>
              <w:jc w:val="center"/>
              <w:rPr>
                <w:sz w:val="16"/>
                <w:szCs w:val="16"/>
              </w:rPr>
            </w:pPr>
            <w:r>
              <w:rPr>
                <w:sz w:val="16"/>
                <w:szCs w:val="16"/>
              </w:rPr>
              <w:t>Monthly</w:t>
            </w:r>
          </w:p>
        </w:tc>
        <w:tc>
          <w:tcPr>
            <w:tcW w:w="1350" w:type="dxa"/>
            <w:shd w:val="clear" w:color="auto" w:fill="FFFFFF" w:themeFill="background1"/>
          </w:tcPr>
          <w:p w14:paraId="33C5929E" w14:textId="77777777" w:rsidR="00BF1021" w:rsidRPr="00AB58B2" w:rsidRDefault="00BF1021" w:rsidP="00BF1021">
            <w:pPr>
              <w:jc w:val="center"/>
              <w:rPr>
                <w:sz w:val="16"/>
                <w:szCs w:val="16"/>
              </w:rPr>
            </w:pPr>
          </w:p>
        </w:tc>
        <w:tc>
          <w:tcPr>
            <w:tcW w:w="1530" w:type="dxa"/>
            <w:shd w:val="clear" w:color="auto" w:fill="FFFFFF" w:themeFill="background1"/>
          </w:tcPr>
          <w:p w14:paraId="3D969030" w14:textId="02630294"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542664A4" w14:textId="77777777" w:rsidR="00BF1021" w:rsidRPr="00AB58B2" w:rsidRDefault="00BF1021" w:rsidP="00BF1021">
            <w:pPr>
              <w:jc w:val="center"/>
              <w:rPr>
                <w:sz w:val="16"/>
                <w:szCs w:val="16"/>
              </w:rPr>
            </w:pPr>
          </w:p>
        </w:tc>
        <w:tc>
          <w:tcPr>
            <w:tcW w:w="1802" w:type="dxa"/>
            <w:gridSpan w:val="2"/>
            <w:shd w:val="clear" w:color="auto" w:fill="FFFFFF" w:themeFill="background1"/>
          </w:tcPr>
          <w:p w14:paraId="5FEFD44C" w14:textId="77777777" w:rsidR="00BF1021" w:rsidRPr="00AB58B2" w:rsidRDefault="00BF1021" w:rsidP="00BF1021">
            <w:pPr>
              <w:jc w:val="center"/>
              <w:rPr>
                <w:sz w:val="16"/>
                <w:szCs w:val="16"/>
              </w:rPr>
            </w:pPr>
          </w:p>
        </w:tc>
      </w:tr>
      <w:tr w:rsidR="00BF1021" w:rsidRPr="00AB58B2" w14:paraId="3C91539B" w14:textId="77777777" w:rsidTr="005F2253">
        <w:tc>
          <w:tcPr>
            <w:tcW w:w="648" w:type="dxa"/>
            <w:shd w:val="clear" w:color="auto" w:fill="AEAAAA" w:themeFill="background2" w:themeFillShade="BF"/>
          </w:tcPr>
          <w:p w14:paraId="675B9E96" w14:textId="74335CAB" w:rsidR="00BF1021" w:rsidRPr="00F75A45" w:rsidRDefault="00BF1021" w:rsidP="00BF1021">
            <w:pPr>
              <w:jc w:val="center"/>
              <w:rPr>
                <w:b/>
                <w:bCs/>
                <w:sz w:val="16"/>
                <w:szCs w:val="16"/>
              </w:rPr>
            </w:pPr>
            <w:r w:rsidRPr="00F75A45">
              <w:rPr>
                <w:b/>
                <w:bCs/>
                <w:sz w:val="16"/>
                <w:szCs w:val="16"/>
              </w:rPr>
              <w:t>77</w:t>
            </w:r>
          </w:p>
        </w:tc>
        <w:tc>
          <w:tcPr>
            <w:tcW w:w="4230" w:type="dxa"/>
            <w:shd w:val="clear" w:color="auto" w:fill="FFFFFF" w:themeFill="background1"/>
          </w:tcPr>
          <w:p w14:paraId="40DFDDC6" w14:textId="2C063C95" w:rsidR="00BF1021" w:rsidRPr="00BA58FA" w:rsidRDefault="00BF1021" w:rsidP="00BF1021">
            <w:pPr>
              <w:jc w:val="both"/>
              <w:rPr>
                <w:sz w:val="16"/>
                <w:szCs w:val="16"/>
              </w:rPr>
            </w:pPr>
            <w:r>
              <w:rPr>
                <w:sz w:val="16"/>
                <w:szCs w:val="16"/>
              </w:rPr>
              <w:t>The Contractor shall develop and execute telephone and texting monitoring metrics related to Customer Service staff performance and submit monthly outcomes to DCF/CSOC monthly.</w:t>
            </w:r>
          </w:p>
        </w:tc>
        <w:tc>
          <w:tcPr>
            <w:tcW w:w="1530" w:type="dxa"/>
            <w:shd w:val="clear" w:color="auto" w:fill="FFFFFF" w:themeFill="background1"/>
          </w:tcPr>
          <w:p w14:paraId="674BC361" w14:textId="27A9132B" w:rsidR="00BF1021" w:rsidRDefault="00BF1021" w:rsidP="00BF1021">
            <w:pPr>
              <w:jc w:val="center"/>
              <w:rPr>
                <w:sz w:val="16"/>
                <w:szCs w:val="16"/>
              </w:rPr>
            </w:pPr>
            <w:r>
              <w:rPr>
                <w:sz w:val="16"/>
                <w:szCs w:val="16"/>
              </w:rPr>
              <w:t>Monthly</w:t>
            </w:r>
          </w:p>
        </w:tc>
        <w:tc>
          <w:tcPr>
            <w:tcW w:w="1350" w:type="dxa"/>
            <w:shd w:val="clear" w:color="auto" w:fill="FFFFFF" w:themeFill="background1"/>
          </w:tcPr>
          <w:p w14:paraId="609340E5" w14:textId="77777777" w:rsidR="00BF1021" w:rsidRPr="00AB58B2" w:rsidRDefault="00BF1021" w:rsidP="00BF1021">
            <w:pPr>
              <w:jc w:val="center"/>
              <w:rPr>
                <w:sz w:val="16"/>
                <w:szCs w:val="16"/>
              </w:rPr>
            </w:pPr>
          </w:p>
        </w:tc>
        <w:tc>
          <w:tcPr>
            <w:tcW w:w="1530" w:type="dxa"/>
            <w:shd w:val="clear" w:color="auto" w:fill="FFFFFF" w:themeFill="background1"/>
          </w:tcPr>
          <w:p w14:paraId="0C2D772C" w14:textId="4498F69E"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47418EA1" w14:textId="77777777" w:rsidR="00BF1021" w:rsidRPr="00AB58B2" w:rsidRDefault="00BF1021" w:rsidP="00BF1021">
            <w:pPr>
              <w:jc w:val="center"/>
              <w:rPr>
                <w:sz w:val="16"/>
                <w:szCs w:val="16"/>
              </w:rPr>
            </w:pPr>
          </w:p>
        </w:tc>
        <w:tc>
          <w:tcPr>
            <w:tcW w:w="1802" w:type="dxa"/>
            <w:gridSpan w:val="2"/>
            <w:shd w:val="clear" w:color="auto" w:fill="FFFFFF" w:themeFill="background1"/>
          </w:tcPr>
          <w:p w14:paraId="39098071" w14:textId="77777777" w:rsidR="00BF1021" w:rsidRPr="00AB58B2" w:rsidRDefault="00BF1021" w:rsidP="00BF1021">
            <w:pPr>
              <w:jc w:val="center"/>
              <w:rPr>
                <w:sz w:val="16"/>
                <w:szCs w:val="16"/>
              </w:rPr>
            </w:pPr>
          </w:p>
        </w:tc>
      </w:tr>
      <w:tr w:rsidR="00BF1021" w:rsidRPr="00AB58B2" w14:paraId="603D95CC" w14:textId="77777777" w:rsidTr="005F2253">
        <w:tc>
          <w:tcPr>
            <w:tcW w:w="648" w:type="dxa"/>
            <w:shd w:val="clear" w:color="auto" w:fill="AEAAAA" w:themeFill="background2" w:themeFillShade="BF"/>
          </w:tcPr>
          <w:p w14:paraId="1E04A556" w14:textId="7D15756F" w:rsidR="00BF1021" w:rsidRPr="00F75A45" w:rsidRDefault="00BF1021" w:rsidP="00BF1021">
            <w:pPr>
              <w:jc w:val="center"/>
              <w:rPr>
                <w:b/>
                <w:bCs/>
                <w:sz w:val="16"/>
                <w:szCs w:val="16"/>
              </w:rPr>
            </w:pPr>
            <w:r w:rsidRPr="00F75A45">
              <w:rPr>
                <w:b/>
                <w:bCs/>
                <w:sz w:val="16"/>
                <w:szCs w:val="16"/>
              </w:rPr>
              <w:t>78</w:t>
            </w:r>
          </w:p>
        </w:tc>
        <w:tc>
          <w:tcPr>
            <w:tcW w:w="4230" w:type="dxa"/>
            <w:shd w:val="clear" w:color="auto" w:fill="FFFFFF" w:themeFill="background1"/>
          </w:tcPr>
          <w:p w14:paraId="33478DCA" w14:textId="4F09C834" w:rsidR="00BF1021" w:rsidRPr="00AB58B2" w:rsidRDefault="00BF1021" w:rsidP="00BF1021">
            <w:pPr>
              <w:jc w:val="both"/>
              <w:rPr>
                <w:sz w:val="16"/>
                <w:szCs w:val="16"/>
              </w:rPr>
            </w:pPr>
            <w:r w:rsidRPr="00BA58FA">
              <w:rPr>
                <w:sz w:val="16"/>
                <w:szCs w:val="16"/>
              </w:rPr>
              <w:t xml:space="preserve">Call Routing </w:t>
            </w:r>
            <w:r>
              <w:rPr>
                <w:sz w:val="16"/>
                <w:szCs w:val="16"/>
              </w:rPr>
              <w:t>a</w:t>
            </w:r>
            <w:r w:rsidRPr="00BA58FA">
              <w:rPr>
                <w:sz w:val="16"/>
                <w:szCs w:val="16"/>
              </w:rPr>
              <w:t xml:space="preserve"> toll free number (1-800-000-0000) access line message shall be (no longer than 15 seconds long) (in Spanish and English) instructing the caller to choose one of several options to expedite the call.</w:t>
            </w:r>
          </w:p>
        </w:tc>
        <w:tc>
          <w:tcPr>
            <w:tcW w:w="1530" w:type="dxa"/>
            <w:shd w:val="clear" w:color="auto" w:fill="FFFFFF" w:themeFill="background1"/>
          </w:tcPr>
          <w:p w14:paraId="5B17450A" w14:textId="73B6A2D8" w:rsidR="00BF1021" w:rsidRPr="00AB58B2" w:rsidRDefault="00BF1021" w:rsidP="00BF1021">
            <w:pPr>
              <w:jc w:val="center"/>
              <w:rPr>
                <w:sz w:val="16"/>
                <w:szCs w:val="16"/>
              </w:rPr>
            </w:pPr>
            <w:r>
              <w:rPr>
                <w:sz w:val="16"/>
                <w:szCs w:val="16"/>
              </w:rPr>
              <w:t>Within 15 seconds</w:t>
            </w:r>
          </w:p>
        </w:tc>
        <w:tc>
          <w:tcPr>
            <w:tcW w:w="1350" w:type="dxa"/>
            <w:shd w:val="clear" w:color="auto" w:fill="FFFFFF" w:themeFill="background1"/>
          </w:tcPr>
          <w:p w14:paraId="26C0757D" w14:textId="77777777" w:rsidR="00BF1021" w:rsidRPr="00AB58B2" w:rsidRDefault="00BF1021" w:rsidP="00BF1021">
            <w:pPr>
              <w:jc w:val="center"/>
              <w:rPr>
                <w:sz w:val="16"/>
                <w:szCs w:val="16"/>
              </w:rPr>
            </w:pPr>
          </w:p>
        </w:tc>
        <w:tc>
          <w:tcPr>
            <w:tcW w:w="1530" w:type="dxa"/>
            <w:shd w:val="clear" w:color="auto" w:fill="FFFFFF" w:themeFill="background1"/>
          </w:tcPr>
          <w:p w14:paraId="4068029E" w14:textId="77777777" w:rsidR="00BF1021" w:rsidRPr="00AB58B2" w:rsidRDefault="00BF1021" w:rsidP="00BF1021">
            <w:pPr>
              <w:jc w:val="center"/>
              <w:rPr>
                <w:sz w:val="16"/>
                <w:szCs w:val="16"/>
              </w:rPr>
            </w:pPr>
          </w:p>
        </w:tc>
        <w:tc>
          <w:tcPr>
            <w:tcW w:w="1860" w:type="dxa"/>
            <w:shd w:val="clear" w:color="auto" w:fill="FFFFFF" w:themeFill="background1"/>
          </w:tcPr>
          <w:p w14:paraId="713948CD" w14:textId="77777777" w:rsidR="00BF1021" w:rsidRPr="00AB58B2" w:rsidRDefault="00BF1021" w:rsidP="00BF1021">
            <w:pPr>
              <w:jc w:val="center"/>
              <w:rPr>
                <w:sz w:val="16"/>
                <w:szCs w:val="16"/>
              </w:rPr>
            </w:pPr>
          </w:p>
        </w:tc>
        <w:tc>
          <w:tcPr>
            <w:tcW w:w="1802" w:type="dxa"/>
            <w:gridSpan w:val="2"/>
            <w:shd w:val="clear" w:color="auto" w:fill="FFFFFF" w:themeFill="background1"/>
          </w:tcPr>
          <w:p w14:paraId="3DAAE5C5" w14:textId="77777777" w:rsidR="00BF1021" w:rsidRPr="00AB58B2" w:rsidRDefault="00BF1021" w:rsidP="00BF1021">
            <w:pPr>
              <w:jc w:val="center"/>
              <w:rPr>
                <w:sz w:val="16"/>
                <w:szCs w:val="16"/>
              </w:rPr>
            </w:pPr>
          </w:p>
        </w:tc>
      </w:tr>
      <w:tr w:rsidR="00BF1021" w:rsidRPr="00AB58B2" w14:paraId="0CE2F747" w14:textId="77777777" w:rsidTr="005F2253">
        <w:tc>
          <w:tcPr>
            <w:tcW w:w="648" w:type="dxa"/>
            <w:shd w:val="clear" w:color="auto" w:fill="AEAAAA" w:themeFill="background2" w:themeFillShade="BF"/>
          </w:tcPr>
          <w:p w14:paraId="35A8AE25" w14:textId="31929628" w:rsidR="00BF1021" w:rsidRPr="00F75A45" w:rsidRDefault="00BF1021" w:rsidP="00BF1021">
            <w:pPr>
              <w:jc w:val="center"/>
              <w:rPr>
                <w:b/>
                <w:bCs/>
                <w:sz w:val="16"/>
                <w:szCs w:val="16"/>
              </w:rPr>
            </w:pPr>
            <w:r w:rsidRPr="00F75A45">
              <w:rPr>
                <w:b/>
                <w:bCs/>
                <w:sz w:val="16"/>
                <w:szCs w:val="16"/>
              </w:rPr>
              <w:t>79</w:t>
            </w:r>
          </w:p>
        </w:tc>
        <w:tc>
          <w:tcPr>
            <w:tcW w:w="4230" w:type="dxa"/>
            <w:shd w:val="clear" w:color="auto" w:fill="FFFFFF" w:themeFill="background1"/>
          </w:tcPr>
          <w:p w14:paraId="232D7EA9" w14:textId="625370B6" w:rsidR="00BF1021" w:rsidRPr="00AB58B2" w:rsidRDefault="00BF1021" w:rsidP="00BF1021">
            <w:pPr>
              <w:jc w:val="both"/>
              <w:rPr>
                <w:sz w:val="16"/>
                <w:szCs w:val="16"/>
              </w:rPr>
            </w:pPr>
            <w:r w:rsidRPr="00BA58FA">
              <w:rPr>
                <w:sz w:val="16"/>
                <w:szCs w:val="16"/>
              </w:rPr>
              <w:t xml:space="preserve">Callers </w:t>
            </w:r>
            <w:r>
              <w:rPr>
                <w:sz w:val="16"/>
                <w:szCs w:val="16"/>
              </w:rPr>
              <w:t>who</w:t>
            </w:r>
            <w:r w:rsidRPr="00BA58FA">
              <w:rPr>
                <w:sz w:val="16"/>
                <w:szCs w:val="16"/>
              </w:rPr>
              <w:t xml:space="preserve"> do not choose a prompt must be transferred to a customer service representative for assistance within thirty (30) seconds.</w:t>
            </w:r>
          </w:p>
        </w:tc>
        <w:tc>
          <w:tcPr>
            <w:tcW w:w="1530" w:type="dxa"/>
            <w:shd w:val="clear" w:color="auto" w:fill="FFFFFF" w:themeFill="background1"/>
          </w:tcPr>
          <w:p w14:paraId="2360DC3C" w14:textId="27165784" w:rsidR="00BF1021" w:rsidRPr="00AB58B2" w:rsidRDefault="00BF1021" w:rsidP="00BF1021">
            <w:pPr>
              <w:jc w:val="center"/>
              <w:rPr>
                <w:sz w:val="16"/>
                <w:szCs w:val="16"/>
              </w:rPr>
            </w:pPr>
            <w:r>
              <w:rPr>
                <w:sz w:val="16"/>
                <w:szCs w:val="16"/>
              </w:rPr>
              <w:t>Within 30 seconds</w:t>
            </w:r>
          </w:p>
        </w:tc>
        <w:tc>
          <w:tcPr>
            <w:tcW w:w="1350" w:type="dxa"/>
            <w:shd w:val="clear" w:color="auto" w:fill="FFFFFF" w:themeFill="background1"/>
          </w:tcPr>
          <w:p w14:paraId="55ED9E2C" w14:textId="77777777" w:rsidR="00BF1021" w:rsidRPr="00AB58B2" w:rsidRDefault="00BF1021" w:rsidP="00BF1021">
            <w:pPr>
              <w:jc w:val="center"/>
              <w:rPr>
                <w:sz w:val="16"/>
                <w:szCs w:val="16"/>
              </w:rPr>
            </w:pPr>
          </w:p>
        </w:tc>
        <w:tc>
          <w:tcPr>
            <w:tcW w:w="1530" w:type="dxa"/>
            <w:shd w:val="clear" w:color="auto" w:fill="FFFFFF" w:themeFill="background1"/>
          </w:tcPr>
          <w:p w14:paraId="17D9D68D" w14:textId="5D3C521A"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1B08AD86" w14:textId="77777777" w:rsidR="00BF1021" w:rsidRPr="00AB58B2" w:rsidRDefault="00BF1021" w:rsidP="00BF1021">
            <w:pPr>
              <w:jc w:val="center"/>
              <w:rPr>
                <w:sz w:val="16"/>
                <w:szCs w:val="16"/>
              </w:rPr>
            </w:pPr>
          </w:p>
        </w:tc>
        <w:tc>
          <w:tcPr>
            <w:tcW w:w="1802" w:type="dxa"/>
            <w:gridSpan w:val="2"/>
            <w:shd w:val="clear" w:color="auto" w:fill="FFFFFF" w:themeFill="background1"/>
          </w:tcPr>
          <w:p w14:paraId="36F5C067" w14:textId="77777777" w:rsidR="00BF1021" w:rsidRPr="00AB58B2" w:rsidRDefault="00BF1021" w:rsidP="00BF1021">
            <w:pPr>
              <w:jc w:val="center"/>
              <w:rPr>
                <w:sz w:val="16"/>
                <w:szCs w:val="16"/>
              </w:rPr>
            </w:pPr>
          </w:p>
        </w:tc>
      </w:tr>
      <w:tr w:rsidR="00BF1021" w:rsidRPr="00AB58B2" w14:paraId="3FE41A6F" w14:textId="77777777" w:rsidTr="003E25D8">
        <w:tc>
          <w:tcPr>
            <w:tcW w:w="12950" w:type="dxa"/>
            <w:gridSpan w:val="8"/>
            <w:shd w:val="clear" w:color="auto" w:fill="D9E2F3" w:themeFill="accent1" w:themeFillTint="33"/>
          </w:tcPr>
          <w:p w14:paraId="535A07A5" w14:textId="39DD977F" w:rsidR="00BF1021" w:rsidRPr="00F75A45" w:rsidRDefault="00BF1021" w:rsidP="00BF1021">
            <w:pPr>
              <w:rPr>
                <w:b/>
                <w:bCs/>
                <w:sz w:val="16"/>
                <w:szCs w:val="16"/>
              </w:rPr>
            </w:pPr>
            <w:r w:rsidRPr="00F75A45">
              <w:rPr>
                <w:b/>
                <w:bCs/>
                <w:sz w:val="16"/>
                <w:szCs w:val="16"/>
              </w:rPr>
              <w:t>Call Center Reporting Requirements</w:t>
            </w:r>
          </w:p>
        </w:tc>
      </w:tr>
      <w:tr w:rsidR="00BF1021" w:rsidRPr="00AB58B2" w14:paraId="7CF6CFEE" w14:textId="77777777" w:rsidTr="005F2253">
        <w:tc>
          <w:tcPr>
            <w:tcW w:w="648" w:type="dxa"/>
            <w:shd w:val="clear" w:color="auto" w:fill="AEAAAA" w:themeFill="background2" w:themeFillShade="BF"/>
          </w:tcPr>
          <w:p w14:paraId="2CD6F7D5" w14:textId="48895256" w:rsidR="00BF1021" w:rsidRPr="00F75A45" w:rsidRDefault="00BF1021" w:rsidP="00BF1021">
            <w:pPr>
              <w:jc w:val="center"/>
              <w:rPr>
                <w:b/>
                <w:bCs/>
                <w:sz w:val="16"/>
                <w:szCs w:val="16"/>
              </w:rPr>
            </w:pPr>
            <w:r w:rsidRPr="00F75A45">
              <w:rPr>
                <w:b/>
                <w:bCs/>
                <w:sz w:val="16"/>
                <w:szCs w:val="16"/>
              </w:rPr>
              <w:t>80</w:t>
            </w:r>
          </w:p>
        </w:tc>
        <w:tc>
          <w:tcPr>
            <w:tcW w:w="4230" w:type="dxa"/>
            <w:shd w:val="clear" w:color="auto" w:fill="FFFFFF" w:themeFill="background1"/>
          </w:tcPr>
          <w:p w14:paraId="4DEE623F" w14:textId="60116CEC" w:rsidR="00BF1021" w:rsidRPr="00AB58B2" w:rsidRDefault="00BF1021" w:rsidP="00BF1021">
            <w:pPr>
              <w:jc w:val="both"/>
              <w:rPr>
                <w:sz w:val="16"/>
                <w:szCs w:val="16"/>
              </w:rPr>
            </w:pPr>
            <w:r w:rsidRPr="00BA58FA">
              <w:rPr>
                <w:sz w:val="16"/>
                <w:szCs w:val="16"/>
              </w:rPr>
              <w:t>Report on activity/performance will be produced monthly</w:t>
            </w:r>
            <w:r>
              <w:rPr>
                <w:sz w:val="16"/>
                <w:szCs w:val="16"/>
              </w:rPr>
              <w:t>.</w:t>
            </w:r>
          </w:p>
        </w:tc>
        <w:tc>
          <w:tcPr>
            <w:tcW w:w="1530" w:type="dxa"/>
            <w:shd w:val="clear" w:color="auto" w:fill="FFFFFF" w:themeFill="background1"/>
          </w:tcPr>
          <w:p w14:paraId="4D3BE9BF" w14:textId="01EAE7E9" w:rsidR="00BF1021" w:rsidRPr="00AB58B2" w:rsidRDefault="00BF1021" w:rsidP="00BF1021">
            <w:pPr>
              <w:jc w:val="center"/>
              <w:rPr>
                <w:sz w:val="16"/>
                <w:szCs w:val="16"/>
              </w:rPr>
            </w:pPr>
            <w:r>
              <w:rPr>
                <w:sz w:val="16"/>
                <w:szCs w:val="16"/>
              </w:rPr>
              <w:t>Monthly</w:t>
            </w:r>
          </w:p>
        </w:tc>
        <w:tc>
          <w:tcPr>
            <w:tcW w:w="1350" w:type="dxa"/>
            <w:shd w:val="clear" w:color="auto" w:fill="FFFFFF" w:themeFill="background1"/>
          </w:tcPr>
          <w:p w14:paraId="0E831C95" w14:textId="77777777" w:rsidR="00BF1021" w:rsidRPr="00AB58B2" w:rsidRDefault="00BF1021" w:rsidP="00BF1021">
            <w:pPr>
              <w:jc w:val="center"/>
              <w:rPr>
                <w:sz w:val="16"/>
                <w:szCs w:val="16"/>
              </w:rPr>
            </w:pPr>
          </w:p>
        </w:tc>
        <w:tc>
          <w:tcPr>
            <w:tcW w:w="1530" w:type="dxa"/>
            <w:shd w:val="clear" w:color="auto" w:fill="FFFFFF" w:themeFill="background1"/>
          </w:tcPr>
          <w:p w14:paraId="56EC2B96" w14:textId="22DEA52F"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3D5100D2"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7993E45" w14:textId="77777777" w:rsidR="00BF1021" w:rsidRPr="00AB58B2" w:rsidRDefault="00BF1021" w:rsidP="00BF1021">
            <w:pPr>
              <w:jc w:val="center"/>
              <w:rPr>
                <w:sz w:val="16"/>
                <w:szCs w:val="16"/>
              </w:rPr>
            </w:pPr>
          </w:p>
        </w:tc>
      </w:tr>
      <w:tr w:rsidR="00BF1021" w:rsidRPr="00AB58B2" w14:paraId="37F71B7D" w14:textId="77777777" w:rsidTr="003E25D8">
        <w:tc>
          <w:tcPr>
            <w:tcW w:w="12950" w:type="dxa"/>
            <w:gridSpan w:val="8"/>
            <w:shd w:val="clear" w:color="auto" w:fill="D9E2F3" w:themeFill="accent1" w:themeFillTint="33"/>
          </w:tcPr>
          <w:p w14:paraId="3BF16D33" w14:textId="4AFE7517" w:rsidR="00BF1021" w:rsidRPr="00F75A45" w:rsidRDefault="00BF1021" w:rsidP="00BF1021">
            <w:pPr>
              <w:rPr>
                <w:b/>
                <w:bCs/>
                <w:sz w:val="16"/>
                <w:szCs w:val="16"/>
              </w:rPr>
            </w:pPr>
            <w:r w:rsidRPr="00F75A45">
              <w:rPr>
                <w:b/>
                <w:bCs/>
                <w:sz w:val="16"/>
                <w:szCs w:val="16"/>
              </w:rPr>
              <w:t>Customer Service/Member Services</w:t>
            </w:r>
          </w:p>
        </w:tc>
      </w:tr>
      <w:tr w:rsidR="00BF1021" w:rsidRPr="00AB58B2" w14:paraId="59CB256C" w14:textId="77777777" w:rsidTr="005F2253">
        <w:tc>
          <w:tcPr>
            <w:tcW w:w="648" w:type="dxa"/>
            <w:shd w:val="clear" w:color="auto" w:fill="AEAAAA" w:themeFill="background2" w:themeFillShade="BF"/>
          </w:tcPr>
          <w:p w14:paraId="1DE65BB6" w14:textId="46F8B7A4" w:rsidR="00BF1021" w:rsidRPr="00F75A45" w:rsidRDefault="00BF1021" w:rsidP="00BF1021">
            <w:pPr>
              <w:jc w:val="center"/>
              <w:rPr>
                <w:b/>
                <w:bCs/>
                <w:sz w:val="16"/>
                <w:szCs w:val="16"/>
              </w:rPr>
            </w:pPr>
            <w:r w:rsidRPr="00F75A45">
              <w:rPr>
                <w:b/>
                <w:bCs/>
                <w:sz w:val="16"/>
                <w:szCs w:val="16"/>
              </w:rPr>
              <w:t>81</w:t>
            </w:r>
          </w:p>
        </w:tc>
        <w:tc>
          <w:tcPr>
            <w:tcW w:w="4230" w:type="dxa"/>
            <w:shd w:val="clear" w:color="auto" w:fill="FFFFFF" w:themeFill="background1"/>
          </w:tcPr>
          <w:p w14:paraId="29590BAB" w14:textId="4371BD57" w:rsidR="00BF1021" w:rsidRPr="00AB58B2" w:rsidRDefault="00BF1021" w:rsidP="00BF1021">
            <w:pPr>
              <w:jc w:val="both"/>
              <w:rPr>
                <w:sz w:val="16"/>
                <w:szCs w:val="16"/>
              </w:rPr>
            </w:pPr>
            <w:r w:rsidRPr="00BA58FA">
              <w:rPr>
                <w:sz w:val="16"/>
                <w:szCs w:val="16"/>
              </w:rPr>
              <w:t>Customer Service must assist and triage callers who may be in crisis by making an immediate (within ten (10) seconds) transfer to a clinical care manager. The call will be answered immediately and only transferred to a warm line (if necessary).</w:t>
            </w:r>
          </w:p>
        </w:tc>
        <w:tc>
          <w:tcPr>
            <w:tcW w:w="1530" w:type="dxa"/>
            <w:shd w:val="clear" w:color="auto" w:fill="FFFFFF" w:themeFill="background1"/>
          </w:tcPr>
          <w:p w14:paraId="58215B96" w14:textId="3CD003ED" w:rsidR="00BF1021" w:rsidRPr="00AB58B2" w:rsidRDefault="00BF1021" w:rsidP="00BF1021">
            <w:pPr>
              <w:jc w:val="center"/>
              <w:rPr>
                <w:sz w:val="16"/>
                <w:szCs w:val="16"/>
              </w:rPr>
            </w:pPr>
            <w:r>
              <w:rPr>
                <w:sz w:val="16"/>
                <w:szCs w:val="16"/>
              </w:rPr>
              <w:t>Within 10 seconds</w:t>
            </w:r>
          </w:p>
        </w:tc>
        <w:tc>
          <w:tcPr>
            <w:tcW w:w="1350" w:type="dxa"/>
            <w:shd w:val="clear" w:color="auto" w:fill="FFFFFF" w:themeFill="background1"/>
          </w:tcPr>
          <w:p w14:paraId="12C379BD" w14:textId="77777777" w:rsidR="00BF1021" w:rsidRPr="00AB58B2" w:rsidRDefault="00BF1021" w:rsidP="00BF1021">
            <w:pPr>
              <w:jc w:val="center"/>
              <w:rPr>
                <w:sz w:val="16"/>
                <w:szCs w:val="16"/>
              </w:rPr>
            </w:pPr>
          </w:p>
        </w:tc>
        <w:tc>
          <w:tcPr>
            <w:tcW w:w="1530" w:type="dxa"/>
            <w:shd w:val="clear" w:color="auto" w:fill="FFFFFF" w:themeFill="background1"/>
          </w:tcPr>
          <w:p w14:paraId="7021FEE1" w14:textId="58B62D63"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633BF8EB" w14:textId="77777777" w:rsidR="00BF1021" w:rsidRPr="00AB58B2" w:rsidRDefault="00BF1021" w:rsidP="00BF1021">
            <w:pPr>
              <w:jc w:val="center"/>
              <w:rPr>
                <w:sz w:val="16"/>
                <w:szCs w:val="16"/>
              </w:rPr>
            </w:pPr>
          </w:p>
        </w:tc>
        <w:tc>
          <w:tcPr>
            <w:tcW w:w="1802" w:type="dxa"/>
            <w:gridSpan w:val="2"/>
            <w:shd w:val="clear" w:color="auto" w:fill="FFFFFF" w:themeFill="background1"/>
          </w:tcPr>
          <w:p w14:paraId="0EC940E4" w14:textId="77777777" w:rsidR="00BF1021" w:rsidRPr="00AB58B2" w:rsidRDefault="00BF1021" w:rsidP="00BF1021">
            <w:pPr>
              <w:jc w:val="center"/>
              <w:rPr>
                <w:sz w:val="16"/>
                <w:szCs w:val="16"/>
              </w:rPr>
            </w:pPr>
          </w:p>
        </w:tc>
      </w:tr>
      <w:tr w:rsidR="00BF1021" w:rsidRPr="00AB58B2" w14:paraId="4DF1EA46" w14:textId="77777777" w:rsidTr="005F2253">
        <w:tc>
          <w:tcPr>
            <w:tcW w:w="648" w:type="dxa"/>
            <w:shd w:val="clear" w:color="auto" w:fill="AEAAAA" w:themeFill="background2" w:themeFillShade="BF"/>
          </w:tcPr>
          <w:p w14:paraId="61677BB8" w14:textId="41357BD3" w:rsidR="00BF1021" w:rsidRPr="00F75A45" w:rsidRDefault="00BF1021" w:rsidP="00BF1021">
            <w:pPr>
              <w:jc w:val="center"/>
              <w:rPr>
                <w:b/>
                <w:bCs/>
                <w:sz w:val="16"/>
                <w:szCs w:val="16"/>
              </w:rPr>
            </w:pPr>
            <w:r w:rsidRPr="00F75A45">
              <w:rPr>
                <w:b/>
                <w:bCs/>
                <w:sz w:val="16"/>
                <w:szCs w:val="16"/>
              </w:rPr>
              <w:t>82</w:t>
            </w:r>
          </w:p>
        </w:tc>
        <w:tc>
          <w:tcPr>
            <w:tcW w:w="4230" w:type="dxa"/>
            <w:shd w:val="clear" w:color="auto" w:fill="FFFFFF" w:themeFill="background1"/>
          </w:tcPr>
          <w:p w14:paraId="5A0239BA" w14:textId="7822DE93" w:rsidR="00BF1021" w:rsidRPr="00AB58B2" w:rsidRDefault="00BF1021" w:rsidP="00BF1021">
            <w:pPr>
              <w:jc w:val="both"/>
              <w:rPr>
                <w:sz w:val="16"/>
                <w:szCs w:val="16"/>
              </w:rPr>
            </w:pPr>
            <w:r>
              <w:rPr>
                <w:sz w:val="16"/>
                <w:szCs w:val="16"/>
              </w:rPr>
              <w:t>Member Service staff talk time for registration shall not exceed five (5) minutes.</w:t>
            </w:r>
          </w:p>
        </w:tc>
        <w:tc>
          <w:tcPr>
            <w:tcW w:w="1530" w:type="dxa"/>
            <w:shd w:val="clear" w:color="auto" w:fill="FFFFFF" w:themeFill="background1"/>
          </w:tcPr>
          <w:p w14:paraId="226D8663" w14:textId="72FEBF61" w:rsidR="00BF1021" w:rsidRPr="00AB58B2" w:rsidRDefault="00BF1021" w:rsidP="00BF1021">
            <w:pPr>
              <w:jc w:val="center"/>
              <w:rPr>
                <w:sz w:val="16"/>
                <w:szCs w:val="16"/>
              </w:rPr>
            </w:pPr>
            <w:r>
              <w:rPr>
                <w:sz w:val="16"/>
                <w:szCs w:val="16"/>
              </w:rPr>
              <w:t>Within 5 minutes</w:t>
            </w:r>
          </w:p>
        </w:tc>
        <w:tc>
          <w:tcPr>
            <w:tcW w:w="1350" w:type="dxa"/>
            <w:shd w:val="clear" w:color="auto" w:fill="FFFFFF" w:themeFill="background1"/>
          </w:tcPr>
          <w:p w14:paraId="5EC95A6E" w14:textId="77777777" w:rsidR="00BF1021" w:rsidRPr="00AB58B2" w:rsidRDefault="00BF1021" w:rsidP="00BF1021">
            <w:pPr>
              <w:jc w:val="center"/>
              <w:rPr>
                <w:sz w:val="16"/>
                <w:szCs w:val="16"/>
              </w:rPr>
            </w:pPr>
          </w:p>
        </w:tc>
        <w:tc>
          <w:tcPr>
            <w:tcW w:w="1530" w:type="dxa"/>
            <w:shd w:val="clear" w:color="auto" w:fill="FFFFFF" w:themeFill="background1"/>
          </w:tcPr>
          <w:p w14:paraId="6D9F1F53" w14:textId="4B8DCD5B"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0C81AC8A"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5C4E77F" w14:textId="77777777" w:rsidR="00BF1021" w:rsidRPr="00AB58B2" w:rsidRDefault="00BF1021" w:rsidP="00BF1021">
            <w:pPr>
              <w:jc w:val="center"/>
              <w:rPr>
                <w:sz w:val="16"/>
                <w:szCs w:val="16"/>
              </w:rPr>
            </w:pPr>
          </w:p>
        </w:tc>
      </w:tr>
      <w:tr w:rsidR="00BF1021" w:rsidRPr="00AB58B2" w14:paraId="3D7AF8D3" w14:textId="77777777" w:rsidTr="005F2253">
        <w:tc>
          <w:tcPr>
            <w:tcW w:w="648" w:type="dxa"/>
            <w:shd w:val="clear" w:color="auto" w:fill="AEAAAA" w:themeFill="background2" w:themeFillShade="BF"/>
          </w:tcPr>
          <w:p w14:paraId="54B551ED" w14:textId="07DE1EB5" w:rsidR="00BF1021" w:rsidRPr="00F75A45" w:rsidRDefault="00BF1021" w:rsidP="00BF1021">
            <w:pPr>
              <w:jc w:val="center"/>
              <w:rPr>
                <w:b/>
                <w:bCs/>
                <w:sz w:val="16"/>
                <w:szCs w:val="16"/>
              </w:rPr>
            </w:pPr>
            <w:r w:rsidRPr="00F75A45">
              <w:rPr>
                <w:b/>
                <w:bCs/>
                <w:sz w:val="16"/>
                <w:szCs w:val="16"/>
              </w:rPr>
              <w:t>83</w:t>
            </w:r>
          </w:p>
        </w:tc>
        <w:tc>
          <w:tcPr>
            <w:tcW w:w="4230" w:type="dxa"/>
            <w:shd w:val="clear" w:color="auto" w:fill="FFFFFF" w:themeFill="background1"/>
          </w:tcPr>
          <w:p w14:paraId="4B14CA69" w14:textId="78C40B16" w:rsidR="00BF1021" w:rsidRPr="00AB58B2" w:rsidRDefault="00BF1021" w:rsidP="00BF1021">
            <w:pPr>
              <w:jc w:val="both"/>
              <w:rPr>
                <w:sz w:val="16"/>
                <w:szCs w:val="16"/>
              </w:rPr>
            </w:pPr>
            <w:r w:rsidRPr="00FF7C1B">
              <w:rPr>
                <w:sz w:val="16"/>
                <w:szCs w:val="16"/>
              </w:rPr>
              <w:t>Complete the registration process within 24 hours.</w:t>
            </w:r>
          </w:p>
        </w:tc>
        <w:tc>
          <w:tcPr>
            <w:tcW w:w="1530" w:type="dxa"/>
            <w:shd w:val="clear" w:color="auto" w:fill="FFFFFF" w:themeFill="background1"/>
          </w:tcPr>
          <w:p w14:paraId="77A60BC3" w14:textId="0C264DD2" w:rsidR="00BF1021" w:rsidRPr="00AB58B2" w:rsidRDefault="00BF1021" w:rsidP="00BF1021">
            <w:pPr>
              <w:jc w:val="center"/>
              <w:rPr>
                <w:sz w:val="16"/>
                <w:szCs w:val="16"/>
              </w:rPr>
            </w:pPr>
            <w:r>
              <w:rPr>
                <w:sz w:val="16"/>
                <w:szCs w:val="16"/>
              </w:rPr>
              <w:t>24 hours</w:t>
            </w:r>
          </w:p>
        </w:tc>
        <w:tc>
          <w:tcPr>
            <w:tcW w:w="1350" w:type="dxa"/>
            <w:shd w:val="clear" w:color="auto" w:fill="FFFFFF" w:themeFill="background1"/>
          </w:tcPr>
          <w:p w14:paraId="381E2E14" w14:textId="77777777" w:rsidR="00BF1021" w:rsidRPr="00AB58B2" w:rsidRDefault="00BF1021" w:rsidP="00BF1021">
            <w:pPr>
              <w:jc w:val="center"/>
              <w:rPr>
                <w:sz w:val="16"/>
                <w:szCs w:val="16"/>
              </w:rPr>
            </w:pPr>
          </w:p>
        </w:tc>
        <w:tc>
          <w:tcPr>
            <w:tcW w:w="1530" w:type="dxa"/>
            <w:shd w:val="clear" w:color="auto" w:fill="FFFFFF" w:themeFill="background1"/>
          </w:tcPr>
          <w:p w14:paraId="78DA8104" w14:textId="07A2D086"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719468CA"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58514C7" w14:textId="77777777" w:rsidR="00BF1021" w:rsidRPr="00AB58B2" w:rsidRDefault="00BF1021" w:rsidP="00BF1021">
            <w:pPr>
              <w:jc w:val="center"/>
              <w:rPr>
                <w:sz w:val="16"/>
                <w:szCs w:val="16"/>
              </w:rPr>
            </w:pPr>
          </w:p>
        </w:tc>
      </w:tr>
      <w:tr w:rsidR="00BF1021" w:rsidRPr="00AB58B2" w14:paraId="76E29A5A" w14:textId="77777777" w:rsidTr="005F2253">
        <w:tc>
          <w:tcPr>
            <w:tcW w:w="648" w:type="dxa"/>
            <w:shd w:val="clear" w:color="auto" w:fill="AEAAAA" w:themeFill="background2" w:themeFillShade="BF"/>
          </w:tcPr>
          <w:p w14:paraId="31A88B06" w14:textId="6E95D0A7" w:rsidR="00BF1021" w:rsidRPr="00F75A45" w:rsidRDefault="00BF1021" w:rsidP="00BF1021">
            <w:pPr>
              <w:jc w:val="center"/>
              <w:rPr>
                <w:b/>
                <w:bCs/>
                <w:sz w:val="16"/>
                <w:szCs w:val="16"/>
              </w:rPr>
            </w:pPr>
            <w:r w:rsidRPr="00F75A45">
              <w:rPr>
                <w:b/>
                <w:bCs/>
                <w:sz w:val="16"/>
                <w:szCs w:val="16"/>
              </w:rPr>
              <w:t>84</w:t>
            </w:r>
          </w:p>
        </w:tc>
        <w:tc>
          <w:tcPr>
            <w:tcW w:w="4230" w:type="dxa"/>
            <w:shd w:val="clear" w:color="auto" w:fill="FFFFFF" w:themeFill="background1"/>
          </w:tcPr>
          <w:p w14:paraId="29EA2CE3" w14:textId="55BFC490" w:rsidR="00BF1021" w:rsidRPr="00AB58B2" w:rsidRDefault="00BF1021" w:rsidP="00BF1021">
            <w:pPr>
              <w:jc w:val="both"/>
              <w:rPr>
                <w:sz w:val="16"/>
                <w:szCs w:val="16"/>
              </w:rPr>
            </w:pPr>
            <w:r w:rsidRPr="00FF7C1B">
              <w:rPr>
                <w:sz w:val="16"/>
                <w:szCs w:val="16"/>
              </w:rPr>
              <w:t>Program literature and informational materials will be mailed within one (1) to two (2) business days depending on the urgency of the request.</w:t>
            </w:r>
          </w:p>
        </w:tc>
        <w:tc>
          <w:tcPr>
            <w:tcW w:w="1530" w:type="dxa"/>
            <w:shd w:val="clear" w:color="auto" w:fill="FFFFFF" w:themeFill="background1"/>
          </w:tcPr>
          <w:p w14:paraId="17C8D3CA" w14:textId="1EA4230A" w:rsidR="00BF1021" w:rsidRPr="00AB58B2" w:rsidRDefault="00BF1021" w:rsidP="00BF1021">
            <w:pPr>
              <w:jc w:val="center"/>
              <w:rPr>
                <w:sz w:val="16"/>
                <w:szCs w:val="16"/>
              </w:rPr>
            </w:pPr>
            <w:r>
              <w:rPr>
                <w:sz w:val="16"/>
                <w:szCs w:val="16"/>
              </w:rPr>
              <w:t>1-2 business days</w:t>
            </w:r>
          </w:p>
        </w:tc>
        <w:tc>
          <w:tcPr>
            <w:tcW w:w="1350" w:type="dxa"/>
            <w:shd w:val="clear" w:color="auto" w:fill="FFFFFF" w:themeFill="background1"/>
          </w:tcPr>
          <w:p w14:paraId="0E719F43" w14:textId="77777777" w:rsidR="00BF1021" w:rsidRPr="00AB58B2" w:rsidRDefault="00BF1021" w:rsidP="00BF1021">
            <w:pPr>
              <w:jc w:val="center"/>
              <w:rPr>
                <w:sz w:val="16"/>
                <w:szCs w:val="16"/>
              </w:rPr>
            </w:pPr>
          </w:p>
        </w:tc>
        <w:tc>
          <w:tcPr>
            <w:tcW w:w="1530" w:type="dxa"/>
            <w:shd w:val="clear" w:color="auto" w:fill="FFFFFF" w:themeFill="background1"/>
          </w:tcPr>
          <w:p w14:paraId="37F78DA1" w14:textId="665C60E2"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2F012D7C" w14:textId="77777777" w:rsidR="00BF1021" w:rsidRPr="00AB58B2" w:rsidRDefault="00BF1021" w:rsidP="00BF1021">
            <w:pPr>
              <w:jc w:val="center"/>
              <w:rPr>
                <w:sz w:val="16"/>
                <w:szCs w:val="16"/>
              </w:rPr>
            </w:pPr>
          </w:p>
        </w:tc>
        <w:tc>
          <w:tcPr>
            <w:tcW w:w="1802" w:type="dxa"/>
            <w:gridSpan w:val="2"/>
            <w:shd w:val="clear" w:color="auto" w:fill="FFFFFF" w:themeFill="background1"/>
          </w:tcPr>
          <w:p w14:paraId="5B3AB946" w14:textId="77777777" w:rsidR="00BF1021" w:rsidRPr="00AB58B2" w:rsidRDefault="00BF1021" w:rsidP="00BF1021">
            <w:pPr>
              <w:jc w:val="center"/>
              <w:rPr>
                <w:sz w:val="16"/>
                <w:szCs w:val="16"/>
              </w:rPr>
            </w:pPr>
          </w:p>
        </w:tc>
      </w:tr>
      <w:tr w:rsidR="00BF1021" w:rsidRPr="00AB58B2" w14:paraId="28364FAB" w14:textId="77777777" w:rsidTr="005F2253">
        <w:tc>
          <w:tcPr>
            <w:tcW w:w="648" w:type="dxa"/>
            <w:shd w:val="clear" w:color="auto" w:fill="AEAAAA" w:themeFill="background2" w:themeFillShade="BF"/>
          </w:tcPr>
          <w:p w14:paraId="7274C7B9" w14:textId="3A0A46A8" w:rsidR="00BF1021" w:rsidRPr="00F75A45" w:rsidRDefault="00BF1021" w:rsidP="00BF1021">
            <w:pPr>
              <w:jc w:val="center"/>
              <w:rPr>
                <w:b/>
                <w:bCs/>
                <w:sz w:val="16"/>
                <w:szCs w:val="16"/>
              </w:rPr>
            </w:pPr>
            <w:r w:rsidRPr="00F75A45">
              <w:rPr>
                <w:b/>
                <w:bCs/>
                <w:sz w:val="16"/>
                <w:szCs w:val="16"/>
              </w:rPr>
              <w:t>85</w:t>
            </w:r>
          </w:p>
        </w:tc>
        <w:tc>
          <w:tcPr>
            <w:tcW w:w="4230" w:type="dxa"/>
            <w:shd w:val="clear" w:color="auto" w:fill="FFFFFF" w:themeFill="background1"/>
          </w:tcPr>
          <w:p w14:paraId="051EE9D0" w14:textId="73BBE686" w:rsidR="00BF1021" w:rsidRPr="00AB58B2" w:rsidRDefault="00BF1021" w:rsidP="00BF1021">
            <w:pPr>
              <w:jc w:val="both"/>
              <w:rPr>
                <w:sz w:val="16"/>
                <w:szCs w:val="16"/>
              </w:rPr>
            </w:pPr>
            <w:r w:rsidRPr="00FF7C1B">
              <w:rPr>
                <w:sz w:val="16"/>
                <w:szCs w:val="16"/>
              </w:rPr>
              <w:t>The Contractor shall submit the disposition extract (call reason and resolution)</w:t>
            </w:r>
            <w:r>
              <w:rPr>
                <w:sz w:val="16"/>
                <w:szCs w:val="16"/>
              </w:rPr>
              <w:t xml:space="preserve"> on a w</w:t>
            </w:r>
            <w:r w:rsidRPr="00FF7C1B">
              <w:rPr>
                <w:sz w:val="16"/>
                <w:szCs w:val="16"/>
              </w:rPr>
              <w:t>eekly</w:t>
            </w:r>
            <w:r>
              <w:rPr>
                <w:sz w:val="16"/>
                <w:szCs w:val="16"/>
              </w:rPr>
              <w:t xml:space="preserve"> basis.</w:t>
            </w:r>
          </w:p>
        </w:tc>
        <w:tc>
          <w:tcPr>
            <w:tcW w:w="1530" w:type="dxa"/>
            <w:shd w:val="clear" w:color="auto" w:fill="FFFFFF" w:themeFill="background1"/>
          </w:tcPr>
          <w:p w14:paraId="0DFC8FBB" w14:textId="4478C82E" w:rsidR="00BF1021" w:rsidRPr="00AB58B2" w:rsidRDefault="00BF1021" w:rsidP="00BF1021">
            <w:pPr>
              <w:jc w:val="center"/>
              <w:rPr>
                <w:sz w:val="16"/>
                <w:szCs w:val="16"/>
              </w:rPr>
            </w:pPr>
            <w:r>
              <w:rPr>
                <w:sz w:val="16"/>
                <w:szCs w:val="16"/>
              </w:rPr>
              <w:t>Weekly</w:t>
            </w:r>
          </w:p>
        </w:tc>
        <w:tc>
          <w:tcPr>
            <w:tcW w:w="1350" w:type="dxa"/>
            <w:shd w:val="clear" w:color="auto" w:fill="FFFFFF" w:themeFill="background1"/>
          </w:tcPr>
          <w:p w14:paraId="2D22B122" w14:textId="0424B63D" w:rsidR="00BF1021" w:rsidRPr="00AB58B2" w:rsidRDefault="00BF1021" w:rsidP="00BF1021">
            <w:pPr>
              <w:jc w:val="center"/>
              <w:rPr>
                <w:sz w:val="16"/>
                <w:szCs w:val="16"/>
              </w:rPr>
            </w:pPr>
          </w:p>
        </w:tc>
        <w:tc>
          <w:tcPr>
            <w:tcW w:w="1530" w:type="dxa"/>
            <w:shd w:val="clear" w:color="auto" w:fill="FFFFFF" w:themeFill="background1"/>
          </w:tcPr>
          <w:p w14:paraId="26F221AC" w14:textId="2DAF8354" w:rsidR="00BF1021" w:rsidRPr="00AB58B2" w:rsidRDefault="00BF1021" w:rsidP="00BF1021">
            <w:pPr>
              <w:jc w:val="center"/>
              <w:rPr>
                <w:sz w:val="16"/>
                <w:szCs w:val="16"/>
              </w:rPr>
            </w:pPr>
            <w:r>
              <w:rPr>
                <w:sz w:val="16"/>
                <w:szCs w:val="16"/>
              </w:rPr>
              <w:t>Weekly</w:t>
            </w:r>
          </w:p>
        </w:tc>
        <w:tc>
          <w:tcPr>
            <w:tcW w:w="1860" w:type="dxa"/>
            <w:shd w:val="clear" w:color="auto" w:fill="FFFFFF" w:themeFill="background1"/>
          </w:tcPr>
          <w:p w14:paraId="32027F6E" w14:textId="77777777" w:rsidR="00BF1021" w:rsidRPr="00AB58B2" w:rsidRDefault="00BF1021" w:rsidP="00BF1021">
            <w:pPr>
              <w:jc w:val="center"/>
              <w:rPr>
                <w:sz w:val="16"/>
                <w:szCs w:val="16"/>
              </w:rPr>
            </w:pPr>
          </w:p>
        </w:tc>
        <w:tc>
          <w:tcPr>
            <w:tcW w:w="1802" w:type="dxa"/>
            <w:gridSpan w:val="2"/>
            <w:shd w:val="clear" w:color="auto" w:fill="FFFFFF" w:themeFill="background1"/>
          </w:tcPr>
          <w:p w14:paraId="24DF5E6D" w14:textId="77777777" w:rsidR="00BF1021" w:rsidRPr="00AB58B2" w:rsidRDefault="00BF1021" w:rsidP="00BF1021">
            <w:pPr>
              <w:jc w:val="center"/>
              <w:rPr>
                <w:sz w:val="16"/>
                <w:szCs w:val="16"/>
              </w:rPr>
            </w:pPr>
          </w:p>
        </w:tc>
      </w:tr>
      <w:tr w:rsidR="00BF1021" w:rsidRPr="00AB58B2" w14:paraId="004BE16F" w14:textId="77777777" w:rsidTr="005F2253">
        <w:tc>
          <w:tcPr>
            <w:tcW w:w="648" w:type="dxa"/>
            <w:shd w:val="clear" w:color="auto" w:fill="AEAAAA" w:themeFill="background2" w:themeFillShade="BF"/>
          </w:tcPr>
          <w:p w14:paraId="469B2551" w14:textId="7EEEFD30" w:rsidR="00BF1021" w:rsidRPr="00F75A45" w:rsidRDefault="00BF1021" w:rsidP="00BF1021">
            <w:pPr>
              <w:jc w:val="center"/>
              <w:rPr>
                <w:b/>
                <w:bCs/>
                <w:sz w:val="16"/>
                <w:szCs w:val="16"/>
              </w:rPr>
            </w:pPr>
            <w:r w:rsidRPr="00F75A45">
              <w:rPr>
                <w:b/>
                <w:bCs/>
                <w:sz w:val="16"/>
                <w:szCs w:val="16"/>
              </w:rPr>
              <w:t>86</w:t>
            </w:r>
          </w:p>
        </w:tc>
        <w:tc>
          <w:tcPr>
            <w:tcW w:w="4230" w:type="dxa"/>
            <w:shd w:val="clear" w:color="auto" w:fill="FFFFFF" w:themeFill="background1"/>
          </w:tcPr>
          <w:p w14:paraId="48F3783B" w14:textId="65E8EB86" w:rsidR="00BF1021" w:rsidRPr="00AB58B2" w:rsidRDefault="00BF1021" w:rsidP="00BF1021">
            <w:pPr>
              <w:jc w:val="both"/>
              <w:rPr>
                <w:sz w:val="16"/>
                <w:szCs w:val="16"/>
              </w:rPr>
            </w:pPr>
            <w:r w:rsidRPr="00FF7C1B">
              <w:rPr>
                <w:sz w:val="16"/>
                <w:szCs w:val="16"/>
              </w:rPr>
              <w:t>Bilingual/Multi</w:t>
            </w:r>
            <w:r>
              <w:rPr>
                <w:sz w:val="16"/>
                <w:szCs w:val="16"/>
              </w:rPr>
              <w:t>-</w:t>
            </w:r>
            <w:r w:rsidRPr="00FF7C1B">
              <w:rPr>
                <w:sz w:val="16"/>
                <w:szCs w:val="16"/>
              </w:rPr>
              <w:t>cultural staff at a minimum, must represent English and Spanish and any other language spoken by 5% of the target population.</w:t>
            </w:r>
          </w:p>
        </w:tc>
        <w:tc>
          <w:tcPr>
            <w:tcW w:w="1530" w:type="dxa"/>
            <w:shd w:val="clear" w:color="auto" w:fill="FFFFFF" w:themeFill="background1"/>
          </w:tcPr>
          <w:p w14:paraId="3F58472D" w14:textId="1B740AAF" w:rsidR="00BF1021" w:rsidRPr="00AB58B2" w:rsidRDefault="00BF1021" w:rsidP="00BF1021">
            <w:pPr>
              <w:jc w:val="center"/>
              <w:rPr>
                <w:sz w:val="16"/>
                <w:szCs w:val="16"/>
              </w:rPr>
            </w:pPr>
            <w:r>
              <w:rPr>
                <w:sz w:val="16"/>
                <w:szCs w:val="16"/>
              </w:rPr>
              <w:t>At minimum 5%</w:t>
            </w:r>
          </w:p>
        </w:tc>
        <w:tc>
          <w:tcPr>
            <w:tcW w:w="1350" w:type="dxa"/>
            <w:shd w:val="clear" w:color="auto" w:fill="FFFFFF" w:themeFill="background1"/>
          </w:tcPr>
          <w:p w14:paraId="38AF57B9" w14:textId="77777777" w:rsidR="00BF1021" w:rsidRPr="00AB58B2" w:rsidRDefault="00BF1021" w:rsidP="00BF1021">
            <w:pPr>
              <w:jc w:val="center"/>
              <w:rPr>
                <w:sz w:val="16"/>
                <w:szCs w:val="16"/>
              </w:rPr>
            </w:pPr>
          </w:p>
        </w:tc>
        <w:tc>
          <w:tcPr>
            <w:tcW w:w="1530" w:type="dxa"/>
            <w:shd w:val="clear" w:color="auto" w:fill="FFFFFF" w:themeFill="background1"/>
          </w:tcPr>
          <w:p w14:paraId="39C52DE6" w14:textId="038576BC" w:rsidR="00BF1021" w:rsidRPr="00AB58B2" w:rsidRDefault="00BF1021" w:rsidP="00BF1021">
            <w:pPr>
              <w:jc w:val="center"/>
              <w:rPr>
                <w:sz w:val="16"/>
                <w:szCs w:val="16"/>
              </w:rPr>
            </w:pPr>
            <w:r>
              <w:rPr>
                <w:sz w:val="16"/>
                <w:szCs w:val="16"/>
              </w:rPr>
              <w:t>Annually</w:t>
            </w:r>
          </w:p>
        </w:tc>
        <w:tc>
          <w:tcPr>
            <w:tcW w:w="1860" w:type="dxa"/>
            <w:shd w:val="clear" w:color="auto" w:fill="FFFFFF" w:themeFill="background1"/>
          </w:tcPr>
          <w:p w14:paraId="5C7E944A" w14:textId="77777777" w:rsidR="00BF1021" w:rsidRPr="00AB58B2" w:rsidRDefault="00BF1021" w:rsidP="00BF1021">
            <w:pPr>
              <w:jc w:val="center"/>
              <w:rPr>
                <w:sz w:val="16"/>
                <w:szCs w:val="16"/>
              </w:rPr>
            </w:pPr>
          </w:p>
        </w:tc>
        <w:tc>
          <w:tcPr>
            <w:tcW w:w="1802" w:type="dxa"/>
            <w:gridSpan w:val="2"/>
            <w:shd w:val="clear" w:color="auto" w:fill="FFFFFF" w:themeFill="background1"/>
          </w:tcPr>
          <w:p w14:paraId="7F0BBC83" w14:textId="77777777" w:rsidR="00BF1021" w:rsidRPr="00AB58B2" w:rsidRDefault="00BF1021" w:rsidP="00BF1021">
            <w:pPr>
              <w:jc w:val="center"/>
              <w:rPr>
                <w:sz w:val="16"/>
                <w:szCs w:val="16"/>
              </w:rPr>
            </w:pPr>
          </w:p>
        </w:tc>
      </w:tr>
      <w:tr w:rsidR="00BF1021" w:rsidRPr="00AB58B2" w14:paraId="205CBE0A" w14:textId="77777777" w:rsidTr="005F2253">
        <w:tc>
          <w:tcPr>
            <w:tcW w:w="648" w:type="dxa"/>
            <w:shd w:val="clear" w:color="auto" w:fill="AEAAAA" w:themeFill="background2" w:themeFillShade="BF"/>
          </w:tcPr>
          <w:p w14:paraId="57605A83" w14:textId="4EB0316E" w:rsidR="00BF1021" w:rsidRPr="00F75A45" w:rsidRDefault="00BF1021" w:rsidP="00BF1021">
            <w:pPr>
              <w:jc w:val="center"/>
              <w:rPr>
                <w:b/>
                <w:bCs/>
                <w:sz w:val="16"/>
                <w:szCs w:val="16"/>
              </w:rPr>
            </w:pPr>
            <w:r w:rsidRPr="00F75A45">
              <w:rPr>
                <w:b/>
                <w:bCs/>
                <w:sz w:val="16"/>
                <w:szCs w:val="16"/>
              </w:rPr>
              <w:t>87</w:t>
            </w:r>
          </w:p>
        </w:tc>
        <w:tc>
          <w:tcPr>
            <w:tcW w:w="4230" w:type="dxa"/>
            <w:shd w:val="clear" w:color="auto" w:fill="FFFFFF" w:themeFill="background1"/>
          </w:tcPr>
          <w:p w14:paraId="267D306E" w14:textId="28C29003" w:rsidR="00BF1021" w:rsidRPr="00AB58B2" w:rsidRDefault="00BF1021" w:rsidP="00BF1021">
            <w:pPr>
              <w:jc w:val="both"/>
              <w:rPr>
                <w:sz w:val="16"/>
                <w:szCs w:val="16"/>
              </w:rPr>
            </w:pPr>
            <w:r w:rsidRPr="006344B2">
              <w:rPr>
                <w:sz w:val="16"/>
                <w:szCs w:val="16"/>
              </w:rPr>
              <w:t xml:space="preserve">Verify Medicaid </w:t>
            </w:r>
            <w:r>
              <w:rPr>
                <w:sz w:val="16"/>
                <w:szCs w:val="16"/>
              </w:rPr>
              <w:t>s</w:t>
            </w:r>
            <w:r w:rsidRPr="006344B2">
              <w:rPr>
                <w:sz w:val="16"/>
                <w:szCs w:val="16"/>
              </w:rPr>
              <w:t>tatus</w:t>
            </w:r>
            <w:r>
              <w:rPr>
                <w:sz w:val="16"/>
                <w:szCs w:val="16"/>
              </w:rPr>
              <w:t xml:space="preserve"> f</w:t>
            </w:r>
            <w:r w:rsidRPr="006344B2">
              <w:rPr>
                <w:sz w:val="16"/>
                <w:szCs w:val="16"/>
              </w:rPr>
              <w:t>or all children, youth and young adults</w:t>
            </w:r>
            <w:r>
              <w:rPr>
                <w:sz w:val="16"/>
                <w:szCs w:val="16"/>
              </w:rPr>
              <w:t>.</w:t>
            </w:r>
          </w:p>
        </w:tc>
        <w:tc>
          <w:tcPr>
            <w:tcW w:w="1530" w:type="dxa"/>
            <w:shd w:val="clear" w:color="auto" w:fill="FFFFFF" w:themeFill="background1"/>
          </w:tcPr>
          <w:p w14:paraId="2BB7A176" w14:textId="77777777" w:rsidR="00BF1021" w:rsidRPr="00AB58B2" w:rsidRDefault="00BF1021" w:rsidP="00BF1021">
            <w:pPr>
              <w:jc w:val="center"/>
              <w:rPr>
                <w:sz w:val="16"/>
                <w:szCs w:val="16"/>
              </w:rPr>
            </w:pPr>
          </w:p>
        </w:tc>
        <w:tc>
          <w:tcPr>
            <w:tcW w:w="1350" w:type="dxa"/>
            <w:shd w:val="clear" w:color="auto" w:fill="FFFFFF" w:themeFill="background1"/>
          </w:tcPr>
          <w:p w14:paraId="3EB9F9DE" w14:textId="77777777" w:rsidR="00BF1021" w:rsidRPr="00AB58B2" w:rsidRDefault="00BF1021" w:rsidP="00BF1021">
            <w:pPr>
              <w:jc w:val="center"/>
              <w:rPr>
                <w:sz w:val="16"/>
                <w:szCs w:val="16"/>
              </w:rPr>
            </w:pPr>
          </w:p>
        </w:tc>
        <w:tc>
          <w:tcPr>
            <w:tcW w:w="1530" w:type="dxa"/>
            <w:shd w:val="clear" w:color="auto" w:fill="FFFFFF" w:themeFill="background1"/>
          </w:tcPr>
          <w:p w14:paraId="7FB396DB" w14:textId="2146F3E4"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27AF4E44" w14:textId="77777777" w:rsidR="00BF1021" w:rsidRPr="00AB58B2" w:rsidRDefault="00BF1021" w:rsidP="00BF1021">
            <w:pPr>
              <w:jc w:val="center"/>
              <w:rPr>
                <w:sz w:val="16"/>
                <w:szCs w:val="16"/>
              </w:rPr>
            </w:pPr>
          </w:p>
        </w:tc>
        <w:tc>
          <w:tcPr>
            <w:tcW w:w="1802" w:type="dxa"/>
            <w:gridSpan w:val="2"/>
            <w:shd w:val="clear" w:color="auto" w:fill="FFFFFF" w:themeFill="background1"/>
          </w:tcPr>
          <w:p w14:paraId="0B5A402D" w14:textId="77777777" w:rsidR="00BF1021" w:rsidRPr="00AB58B2" w:rsidRDefault="00BF1021" w:rsidP="00BF1021">
            <w:pPr>
              <w:jc w:val="center"/>
              <w:rPr>
                <w:sz w:val="16"/>
                <w:szCs w:val="16"/>
              </w:rPr>
            </w:pPr>
          </w:p>
        </w:tc>
      </w:tr>
      <w:tr w:rsidR="00BF1021" w:rsidRPr="00AB58B2" w14:paraId="55C3DD56" w14:textId="77777777" w:rsidTr="005F2253">
        <w:tc>
          <w:tcPr>
            <w:tcW w:w="648" w:type="dxa"/>
            <w:shd w:val="clear" w:color="auto" w:fill="AEAAAA" w:themeFill="background2" w:themeFillShade="BF"/>
          </w:tcPr>
          <w:p w14:paraId="20F3483F" w14:textId="3BD7F9EE" w:rsidR="00BF1021" w:rsidRPr="00F75A45" w:rsidRDefault="00BF1021" w:rsidP="00BF1021">
            <w:pPr>
              <w:jc w:val="center"/>
              <w:rPr>
                <w:b/>
                <w:bCs/>
                <w:sz w:val="16"/>
                <w:szCs w:val="16"/>
              </w:rPr>
            </w:pPr>
            <w:r w:rsidRPr="00F75A45">
              <w:rPr>
                <w:b/>
                <w:bCs/>
                <w:sz w:val="16"/>
                <w:szCs w:val="16"/>
              </w:rPr>
              <w:t>88</w:t>
            </w:r>
          </w:p>
        </w:tc>
        <w:tc>
          <w:tcPr>
            <w:tcW w:w="4230" w:type="dxa"/>
            <w:shd w:val="clear" w:color="auto" w:fill="FFFFFF" w:themeFill="background1"/>
          </w:tcPr>
          <w:p w14:paraId="30275EB9" w14:textId="4445DDC1" w:rsidR="00BF1021" w:rsidRPr="00AB58B2" w:rsidRDefault="00BF1021" w:rsidP="00BF1021">
            <w:pPr>
              <w:jc w:val="both"/>
              <w:rPr>
                <w:sz w:val="16"/>
                <w:szCs w:val="16"/>
              </w:rPr>
            </w:pPr>
            <w:r w:rsidRPr="006344B2">
              <w:rPr>
                <w:sz w:val="16"/>
                <w:szCs w:val="16"/>
              </w:rPr>
              <w:t xml:space="preserve">Review </w:t>
            </w:r>
            <w:r>
              <w:rPr>
                <w:sz w:val="16"/>
                <w:szCs w:val="16"/>
              </w:rPr>
              <w:t>p</w:t>
            </w:r>
            <w:r w:rsidRPr="006344B2">
              <w:rPr>
                <w:sz w:val="16"/>
                <w:szCs w:val="16"/>
              </w:rPr>
              <w:t xml:space="preserve">olicies and </w:t>
            </w:r>
            <w:r>
              <w:rPr>
                <w:sz w:val="16"/>
                <w:szCs w:val="16"/>
              </w:rPr>
              <w:t>p</w:t>
            </w:r>
            <w:r w:rsidRPr="006344B2">
              <w:rPr>
                <w:sz w:val="16"/>
                <w:szCs w:val="16"/>
              </w:rPr>
              <w:t>rocedures</w:t>
            </w:r>
            <w:r>
              <w:rPr>
                <w:sz w:val="16"/>
                <w:szCs w:val="16"/>
              </w:rPr>
              <w:t xml:space="preserve"> on an annual basis.</w:t>
            </w:r>
          </w:p>
        </w:tc>
        <w:tc>
          <w:tcPr>
            <w:tcW w:w="1530" w:type="dxa"/>
            <w:shd w:val="clear" w:color="auto" w:fill="FFFFFF" w:themeFill="background1"/>
          </w:tcPr>
          <w:p w14:paraId="71699DC5" w14:textId="6E41E09E" w:rsidR="00BF1021" w:rsidRPr="00AB58B2" w:rsidRDefault="00BF1021" w:rsidP="00BF1021">
            <w:pPr>
              <w:jc w:val="center"/>
              <w:rPr>
                <w:sz w:val="16"/>
                <w:szCs w:val="16"/>
              </w:rPr>
            </w:pPr>
            <w:r>
              <w:rPr>
                <w:sz w:val="16"/>
                <w:szCs w:val="16"/>
              </w:rPr>
              <w:t>Annually</w:t>
            </w:r>
          </w:p>
        </w:tc>
        <w:tc>
          <w:tcPr>
            <w:tcW w:w="1350" w:type="dxa"/>
            <w:shd w:val="clear" w:color="auto" w:fill="FFFFFF" w:themeFill="background1"/>
          </w:tcPr>
          <w:p w14:paraId="7BD6821A" w14:textId="77777777" w:rsidR="00BF1021" w:rsidRPr="00AB58B2" w:rsidRDefault="00BF1021" w:rsidP="00BF1021">
            <w:pPr>
              <w:jc w:val="center"/>
              <w:rPr>
                <w:sz w:val="16"/>
                <w:szCs w:val="16"/>
              </w:rPr>
            </w:pPr>
          </w:p>
        </w:tc>
        <w:tc>
          <w:tcPr>
            <w:tcW w:w="1530" w:type="dxa"/>
            <w:shd w:val="clear" w:color="auto" w:fill="FFFFFF" w:themeFill="background1"/>
          </w:tcPr>
          <w:p w14:paraId="6F4A233E" w14:textId="345085D4" w:rsidR="00BF1021" w:rsidRPr="00AB58B2" w:rsidRDefault="00BF1021" w:rsidP="00BF1021">
            <w:pPr>
              <w:jc w:val="center"/>
              <w:rPr>
                <w:sz w:val="16"/>
                <w:szCs w:val="16"/>
              </w:rPr>
            </w:pPr>
            <w:r>
              <w:rPr>
                <w:sz w:val="16"/>
                <w:szCs w:val="16"/>
              </w:rPr>
              <w:t>Annually</w:t>
            </w:r>
          </w:p>
        </w:tc>
        <w:tc>
          <w:tcPr>
            <w:tcW w:w="1860" w:type="dxa"/>
            <w:shd w:val="clear" w:color="auto" w:fill="FFFFFF" w:themeFill="background1"/>
          </w:tcPr>
          <w:p w14:paraId="0A36EED9" w14:textId="77777777" w:rsidR="00BF1021" w:rsidRPr="00AB58B2" w:rsidRDefault="00BF1021" w:rsidP="00BF1021">
            <w:pPr>
              <w:jc w:val="center"/>
              <w:rPr>
                <w:sz w:val="16"/>
                <w:szCs w:val="16"/>
              </w:rPr>
            </w:pPr>
          </w:p>
        </w:tc>
        <w:tc>
          <w:tcPr>
            <w:tcW w:w="1802" w:type="dxa"/>
            <w:gridSpan w:val="2"/>
            <w:shd w:val="clear" w:color="auto" w:fill="FFFFFF" w:themeFill="background1"/>
          </w:tcPr>
          <w:p w14:paraId="7875AEE7" w14:textId="77777777" w:rsidR="00BF1021" w:rsidRPr="00AB58B2" w:rsidRDefault="00BF1021" w:rsidP="00BF1021">
            <w:pPr>
              <w:jc w:val="center"/>
              <w:rPr>
                <w:sz w:val="16"/>
                <w:szCs w:val="16"/>
              </w:rPr>
            </w:pPr>
          </w:p>
        </w:tc>
      </w:tr>
      <w:tr w:rsidR="00BF1021" w:rsidRPr="00AB58B2" w14:paraId="63BBD6A4" w14:textId="77777777" w:rsidTr="003E25D8">
        <w:tc>
          <w:tcPr>
            <w:tcW w:w="12950" w:type="dxa"/>
            <w:gridSpan w:val="8"/>
            <w:shd w:val="clear" w:color="auto" w:fill="D9E2F3" w:themeFill="accent1" w:themeFillTint="33"/>
          </w:tcPr>
          <w:p w14:paraId="5EA7BAF3" w14:textId="00E8B3B5" w:rsidR="00BF1021" w:rsidRPr="00F75A45" w:rsidRDefault="00BF1021" w:rsidP="00BF1021">
            <w:pPr>
              <w:rPr>
                <w:b/>
                <w:bCs/>
                <w:sz w:val="16"/>
                <w:szCs w:val="16"/>
              </w:rPr>
            </w:pPr>
            <w:r w:rsidRPr="00F75A45">
              <w:rPr>
                <w:b/>
                <w:bCs/>
                <w:sz w:val="16"/>
                <w:szCs w:val="16"/>
              </w:rPr>
              <w:t>Customer Service Help Desk</w:t>
            </w:r>
          </w:p>
        </w:tc>
      </w:tr>
      <w:tr w:rsidR="00BF1021" w:rsidRPr="00AB58B2" w14:paraId="1F3F0250" w14:textId="77777777" w:rsidTr="005F2253">
        <w:tc>
          <w:tcPr>
            <w:tcW w:w="648" w:type="dxa"/>
            <w:shd w:val="clear" w:color="auto" w:fill="AEAAAA" w:themeFill="background2" w:themeFillShade="BF"/>
          </w:tcPr>
          <w:p w14:paraId="38262DAA" w14:textId="62DAD19F" w:rsidR="00BF1021" w:rsidRPr="00F75A45" w:rsidRDefault="00BF1021" w:rsidP="00BF1021">
            <w:pPr>
              <w:jc w:val="center"/>
              <w:rPr>
                <w:b/>
                <w:bCs/>
                <w:sz w:val="16"/>
                <w:szCs w:val="16"/>
              </w:rPr>
            </w:pPr>
            <w:r w:rsidRPr="00F75A45">
              <w:rPr>
                <w:b/>
                <w:bCs/>
                <w:sz w:val="16"/>
                <w:szCs w:val="16"/>
              </w:rPr>
              <w:t>89</w:t>
            </w:r>
          </w:p>
        </w:tc>
        <w:tc>
          <w:tcPr>
            <w:tcW w:w="4230" w:type="dxa"/>
            <w:shd w:val="clear" w:color="auto" w:fill="FFFFFF" w:themeFill="background1"/>
          </w:tcPr>
          <w:p w14:paraId="2BB2B5AA" w14:textId="36389BB0" w:rsidR="00BF1021" w:rsidRPr="00AB58B2" w:rsidRDefault="00BF1021" w:rsidP="00BF1021">
            <w:pPr>
              <w:jc w:val="both"/>
              <w:rPr>
                <w:sz w:val="16"/>
                <w:szCs w:val="16"/>
              </w:rPr>
            </w:pPr>
            <w:r>
              <w:rPr>
                <w:sz w:val="16"/>
                <w:szCs w:val="16"/>
                <w:shd w:val="clear" w:color="auto" w:fill="FFFFFF" w:themeFill="background1"/>
              </w:rPr>
              <w:t xml:space="preserve">The Contractor’s </w:t>
            </w:r>
            <w:r w:rsidRPr="00DC49C4">
              <w:rPr>
                <w:sz w:val="16"/>
                <w:szCs w:val="16"/>
                <w:shd w:val="clear" w:color="auto" w:fill="FFFFFF" w:themeFill="background1"/>
              </w:rPr>
              <w:t>Customer Service Help Desk</w:t>
            </w:r>
            <w:r w:rsidRPr="006344B2">
              <w:rPr>
                <w:sz w:val="16"/>
                <w:szCs w:val="16"/>
              </w:rPr>
              <w:t xml:space="preserve"> must be sufficiently staffed and provide support during the hours of 8:00am to 6:00pm Monday through Friday. Outside of normal business hours can be provided </w:t>
            </w:r>
            <w:r>
              <w:rPr>
                <w:sz w:val="16"/>
                <w:szCs w:val="16"/>
              </w:rPr>
              <w:t>via on-call schedule.</w:t>
            </w:r>
          </w:p>
        </w:tc>
        <w:tc>
          <w:tcPr>
            <w:tcW w:w="1530" w:type="dxa"/>
            <w:shd w:val="clear" w:color="auto" w:fill="FFFFFF" w:themeFill="background1"/>
          </w:tcPr>
          <w:p w14:paraId="0D9E8B03" w14:textId="77777777" w:rsidR="00BF1021" w:rsidRDefault="00BF1021" w:rsidP="00BF1021">
            <w:pPr>
              <w:jc w:val="center"/>
              <w:rPr>
                <w:sz w:val="16"/>
                <w:szCs w:val="16"/>
              </w:rPr>
            </w:pPr>
            <w:r>
              <w:rPr>
                <w:sz w:val="16"/>
                <w:szCs w:val="16"/>
              </w:rPr>
              <w:t xml:space="preserve">8am-6pm M-F;  </w:t>
            </w:r>
          </w:p>
          <w:p w14:paraId="01F00B9C" w14:textId="72203157" w:rsidR="00BF1021" w:rsidRPr="00AB58B2" w:rsidRDefault="00BF1021" w:rsidP="00BF1021">
            <w:pPr>
              <w:jc w:val="center"/>
              <w:rPr>
                <w:sz w:val="16"/>
                <w:szCs w:val="16"/>
              </w:rPr>
            </w:pPr>
            <w:r>
              <w:rPr>
                <w:sz w:val="16"/>
                <w:szCs w:val="16"/>
              </w:rPr>
              <w:t>On-call after hours</w:t>
            </w:r>
          </w:p>
        </w:tc>
        <w:tc>
          <w:tcPr>
            <w:tcW w:w="1350" w:type="dxa"/>
            <w:shd w:val="clear" w:color="auto" w:fill="FFFFFF" w:themeFill="background1"/>
          </w:tcPr>
          <w:p w14:paraId="70FA12C5" w14:textId="77777777" w:rsidR="00BF1021" w:rsidRPr="00AB58B2" w:rsidRDefault="00BF1021" w:rsidP="00BF1021">
            <w:pPr>
              <w:jc w:val="center"/>
              <w:rPr>
                <w:sz w:val="16"/>
                <w:szCs w:val="16"/>
              </w:rPr>
            </w:pPr>
          </w:p>
        </w:tc>
        <w:tc>
          <w:tcPr>
            <w:tcW w:w="1530" w:type="dxa"/>
            <w:shd w:val="clear" w:color="auto" w:fill="FFFFFF" w:themeFill="background1"/>
          </w:tcPr>
          <w:p w14:paraId="44AF0B20" w14:textId="67E20485"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0A4AA943"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D4C329F" w14:textId="77777777" w:rsidR="00BF1021" w:rsidRPr="00AB58B2" w:rsidRDefault="00BF1021" w:rsidP="00BF1021">
            <w:pPr>
              <w:jc w:val="center"/>
              <w:rPr>
                <w:sz w:val="16"/>
                <w:szCs w:val="16"/>
              </w:rPr>
            </w:pPr>
          </w:p>
        </w:tc>
      </w:tr>
      <w:tr w:rsidR="00BF1021" w:rsidRPr="00AB58B2" w14:paraId="7B9413A5" w14:textId="77777777" w:rsidTr="005F2253">
        <w:tc>
          <w:tcPr>
            <w:tcW w:w="648" w:type="dxa"/>
            <w:shd w:val="clear" w:color="auto" w:fill="AEAAAA" w:themeFill="background2" w:themeFillShade="BF"/>
          </w:tcPr>
          <w:p w14:paraId="73B094F6" w14:textId="04705E67" w:rsidR="00BF1021" w:rsidRPr="00F75A45" w:rsidRDefault="00BF1021" w:rsidP="00BF1021">
            <w:pPr>
              <w:jc w:val="center"/>
              <w:rPr>
                <w:b/>
                <w:bCs/>
                <w:sz w:val="16"/>
                <w:szCs w:val="16"/>
              </w:rPr>
            </w:pPr>
            <w:r w:rsidRPr="00F75A45">
              <w:rPr>
                <w:b/>
                <w:bCs/>
                <w:sz w:val="16"/>
                <w:szCs w:val="16"/>
              </w:rPr>
              <w:t>90</w:t>
            </w:r>
          </w:p>
        </w:tc>
        <w:tc>
          <w:tcPr>
            <w:tcW w:w="4230" w:type="dxa"/>
            <w:shd w:val="clear" w:color="auto" w:fill="FFFFFF" w:themeFill="background1"/>
          </w:tcPr>
          <w:p w14:paraId="584F8F10" w14:textId="1CC83BBF" w:rsidR="00BF1021" w:rsidRPr="00FB2761" w:rsidRDefault="00BF1021" w:rsidP="00BF1021">
            <w:pPr>
              <w:jc w:val="both"/>
              <w:rPr>
                <w:sz w:val="16"/>
                <w:szCs w:val="16"/>
              </w:rPr>
            </w:pPr>
            <w:r w:rsidRPr="00FB2761">
              <w:rPr>
                <w:sz w:val="16"/>
                <w:szCs w:val="16"/>
              </w:rPr>
              <w:t>The Contractor</w:t>
            </w:r>
            <w:r>
              <w:rPr>
                <w:sz w:val="16"/>
                <w:szCs w:val="16"/>
              </w:rPr>
              <w:t xml:space="preserve"> shall maintain proper procedures for help desk management and </w:t>
            </w:r>
            <w:r w:rsidRPr="00FB2761">
              <w:rPr>
                <w:sz w:val="16"/>
                <w:szCs w:val="16"/>
              </w:rPr>
              <w:t xml:space="preserve">shall meet all help desk response time standards as outlined in contract. </w:t>
            </w:r>
          </w:p>
        </w:tc>
        <w:tc>
          <w:tcPr>
            <w:tcW w:w="1530" w:type="dxa"/>
            <w:shd w:val="clear" w:color="auto" w:fill="FFFFFF" w:themeFill="background1"/>
          </w:tcPr>
          <w:p w14:paraId="7F302FA7" w14:textId="11B1F479" w:rsidR="00BF1021" w:rsidRDefault="00BF1021" w:rsidP="00BF1021">
            <w:pPr>
              <w:jc w:val="center"/>
              <w:rPr>
                <w:sz w:val="16"/>
                <w:szCs w:val="16"/>
              </w:rPr>
            </w:pPr>
            <w:r>
              <w:rPr>
                <w:sz w:val="16"/>
                <w:szCs w:val="16"/>
              </w:rPr>
              <w:t>Ongoing</w:t>
            </w:r>
          </w:p>
        </w:tc>
        <w:tc>
          <w:tcPr>
            <w:tcW w:w="1350" w:type="dxa"/>
            <w:shd w:val="clear" w:color="auto" w:fill="FFFFFF" w:themeFill="background1"/>
          </w:tcPr>
          <w:p w14:paraId="76A10783" w14:textId="77777777" w:rsidR="00BF1021" w:rsidRPr="00AB58B2" w:rsidRDefault="00BF1021" w:rsidP="00BF1021">
            <w:pPr>
              <w:jc w:val="center"/>
              <w:rPr>
                <w:sz w:val="16"/>
                <w:szCs w:val="16"/>
              </w:rPr>
            </w:pPr>
          </w:p>
        </w:tc>
        <w:tc>
          <w:tcPr>
            <w:tcW w:w="1530" w:type="dxa"/>
            <w:shd w:val="clear" w:color="auto" w:fill="FFFFFF" w:themeFill="background1"/>
          </w:tcPr>
          <w:p w14:paraId="1AAA1185" w14:textId="10A35B18"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096EE892" w14:textId="77777777" w:rsidR="00BF1021" w:rsidRPr="00AB58B2" w:rsidRDefault="00BF1021" w:rsidP="00BF1021">
            <w:pPr>
              <w:jc w:val="center"/>
              <w:rPr>
                <w:sz w:val="16"/>
                <w:szCs w:val="16"/>
              </w:rPr>
            </w:pPr>
          </w:p>
        </w:tc>
        <w:tc>
          <w:tcPr>
            <w:tcW w:w="1802" w:type="dxa"/>
            <w:gridSpan w:val="2"/>
            <w:shd w:val="clear" w:color="auto" w:fill="FFFFFF" w:themeFill="background1"/>
          </w:tcPr>
          <w:p w14:paraId="7EDCE6ED" w14:textId="77777777" w:rsidR="00BF1021" w:rsidRPr="00AB58B2" w:rsidRDefault="00BF1021" w:rsidP="00BF1021">
            <w:pPr>
              <w:jc w:val="center"/>
              <w:rPr>
                <w:sz w:val="16"/>
                <w:szCs w:val="16"/>
              </w:rPr>
            </w:pPr>
          </w:p>
        </w:tc>
      </w:tr>
      <w:tr w:rsidR="00BF1021" w:rsidRPr="00AB58B2" w14:paraId="3B0A0538" w14:textId="77777777" w:rsidTr="005F2253">
        <w:tc>
          <w:tcPr>
            <w:tcW w:w="648" w:type="dxa"/>
            <w:shd w:val="clear" w:color="auto" w:fill="AEAAAA" w:themeFill="background2" w:themeFillShade="BF"/>
          </w:tcPr>
          <w:p w14:paraId="45D19E83" w14:textId="35528805" w:rsidR="00BF1021" w:rsidRPr="00F75A45" w:rsidRDefault="00BF1021" w:rsidP="00BF1021">
            <w:pPr>
              <w:jc w:val="center"/>
              <w:rPr>
                <w:b/>
                <w:bCs/>
                <w:sz w:val="16"/>
                <w:szCs w:val="16"/>
              </w:rPr>
            </w:pPr>
            <w:r w:rsidRPr="00F75A45">
              <w:rPr>
                <w:b/>
                <w:bCs/>
                <w:sz w:val="16"/>
                <w:szCs w:val="16"/>
              </w:rPr>
              <w:t>91</w:t>
            </w:r>
          </w:p>
        </w:tc>
        <w:tc>
          <w:tcPr>
            <w:tcW w:w="4230" w:type="dxa"/>
            <w:shd w:val="clear" w:color="auto" w:fill="FFFFFF" w:themeFill="background1"/>
          </w:tcPr>
          <w:p w14:paraId="20AC912B" w14:textId="77777777" w:rsidR="00BF1021" w:rsidRDefault="00BF1021" w:rsidP="00BF1021">
            <w:pPr>
              <w:jc w:val="both"/>
              <w:rPr>
                <w:sz w:val="16"/>
                <w:szCs w:val="16"/>
              </w:rPr>
            </w:pPr>
            <w:r>
              <w:rPr>
                <w:sz w:val="16"/>
                <w:szCs w:val="16"/>
              </w:rPr>
              <w:t xml:space="preserve">The Contractor shall </w:t>
            </w:r>
            <w:r w:rsidRPr="006C79F4">
              <w:rPr>
                <w:sz w:val="16"/>
                <w:szCs w:val="16"/>
              </w:rPr>
              <w:t>provide an automated help desk tracking system that</w:t>
            </w:r>
            <w:r>
              <w:rPr>
                <w:sz w:val="16"/>
                <w:szCs w:val="16"/>
              </w:rPr>
              <w:t xml:space="preserve"> collects and</w:t>
            </w:r>
            <w:r w:rsidRPr="006C79F4">
              <w:rPr>
                <w:sz w:val="16"/>
                <w:szCs w:val="16"/>
              </w:rPr>
              <w:t xml:space="preserve"> </w:t>
            </w:r>
            <w:r>
              <w:rPr>
                <w:sz w:val="16"/>
                <w:szCs w:val="16"/>
              </w:rPr>
              <w:t>tracks all relevant data, and provides a report on data trends on a monthly basis.</w:t>
            </w:r>
          </w:p>
          <w:p w14:paraId="065E5723" w14:textId="77777777" w:rsidR="005675F0" w:rsidRDefault="005675F0" w:rsidP="00BF1021">
            <w:pPr>
              <w:jc w:val="both"/>
              <w:rPr>
                <w:sz w:val="16"/>
                <w:szCs w:val="16"/>
              </w:rPr>
            </w:pPr>
          </w:p>
          <w:p w14:paraId="15BACEA0" w14:textId="1749D433" w:rsidR="005675F0" w:rsidRPr="00FB2761" w:rsidRDefault="005675F0" w:rsidP="00BF1021">
            <w:pPr>
              <w:jc w:val="both"/>
              <w:rPr>
                <w:sz w:val="16"/>
                <w:szCs w:val="16"/>
              </w:rPr>
            </w:pPr>
          </w:p>
        </w:tc>
        <w:tc>
          <w:tcPr>
            <w:tcW w:w="1530" w:type="dxa"/>
            <w:shd w:val="clear" w:color="auto" w:fill="FFFFFF" w:themeFill="background1"/>
          </w:tcPr>
          <w:p w14:paraId="3A958B18" w14:textId="5976F1BB" w:rsidR="00BF1021" w:rsidRDefault="00BF1021" w:rsidP="00BF1021">
            <w:pPr>
              <w:jc w:val="center"/>
              <w:rPr>
                <w:sz w:val="16"/>
                <w:szCs w:val="16"/>
              </w:rPr>
            </w:pPr>
            <w:r>
              <w:rPr>
                <w:sz w:val="16"/>
                <w:szCs w:val="16"/>
              </w:rPr>
              <w:t>Monthly</w:t>
            </w:r>
          </w:p>
        </w:tc>
        <w:tc>
          <w:tcPr>
            <w:tcW w:w="1350" w:type="dxa"/>
            <w:shd w:val="clear" w:color="auto" w:fill="FFFFFF" w:themeFill="background1"/>
          </w:tcPr>
          <w:p w14:paraId="1605EFB0" w14:textId="674B3B27" w:rsidR="00BF1021" w:rsidRPr="00AB58B2" w:rsidRDefault="00BF1021" w:rsidP="00BF1021">
            <w:pPr>
              <w:rPr>
                <w:sz w:val="16"/>
                <w:szCs w:val="16"/>
              </w:rPr>
            </w:pPr>
          </w:p>
        </w:tc>
        <w:tc>
          <w:tcPr>
            <w:tcW w:w="1530" w:type="dxa"/>
            <w:shd w:val="clear" w:color="auto" w:fill="FFFFFF" w:themeFill="background1"/>
          </w:tcPr>
          <w:p w14:paraId="7CC8EFDA" w14:textId="0A357761"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43A671E2"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36BD652" w14:textId="77777777" w:rsidR="00BF1021" w:rsidRPr="00AB58B2" w:rsidRDefault="00BF1021" w:rsidP="00BF1021">
            <w:pPr>
              <w:jc w:val="center"/>
              <w:rPr>
                <w:sz w:val="16"/>
                <w:szCs w:val="16"/>
              </w:rPr>
            </w:pPr>
          </w:p>
        </w:tc>
      </w:tr>
      <w:tr w:rsidR="00BF1021" w:rsidRPr="00AB58B2" w14:paraId="5328884B" w14:textId="77777777" w:rsidTr="003E25D8">
        <w:tc>
          <w:tcPr>
            <w:tcW w:w="12950" w:type="dxa"/>
            <w:gridSpan w:val="8"/>
            <w:shd w:val="clear" w:color="auto" w:fill="D9E2F3" w:themeFill="accent1" w:themeFillTint="33"/>
          </w:tcPr>
          <w:p w14:paraId="6FE8DB0E" w14:textId="1C66DBCB" w:rsidR="00BF1021" w:rsidRPr="006344B2" w:rsidRDefault="00BF1021" w:rsidP="00BF1021">
            <w:pPr>
              <w:rPr>
                <w:b/>
                <w:bCs/>
                <w:sz w:val="16"/>
                <w:szCs w:val="16"/>
              </w:rPr>
            </w:pPr>
            <w:r>
              <w:rPr>
                <w:b/>
                <w:bCs/>
                <w:sz w:val="16"/>
                <w:szCs w:val="16"/>
              </w:rPr>
              <w:t>Marketing Plan</w:t>
            </w:r>
          </w:p>
        </w:tc>
      </w:tr>
      <w:tr w:rsidR="00BF1021" w:rsidRPr="00AB58B2" w14:paraId="17A565FB" w14:textId="77777777" w:rsidTr="005F2253">
        <w:tc>
          <w:tcPr>
            <w:tcW w:w="648" w:type="dxa"/>
            <w:shd w:val="clear" w:color="auto" w:fill="AEAAAA" w:themeFill="background2" w:themeFillShade="BF"/>
          </w:tcPr>
          <w:p w14:paraId="56794A8A" w14:textId="67EA83EB" w:rsidR="00BF1021" w:rsidRPr="00EF0A20" w:rsidRDefault="00BF1021" w:rsidP="00BF1021">
            <w:pPr>
              <w:jc w:val="center"/>
              <w:rPr>
                <w:b/>
                <w:bCs/>
                <w:sz w:val="16"/>
                <w:szCs w:val="16"/>
              </w:rPr>
            </w:pPr>
            <w:r w:rsidRPr="00EF0A20">
              <w:rPr>
                <w:b/>
                <w:bCs/>
                <w:sz w:val="16"/>
                <w:szCs w:val="16"/>
              </w:rPr>
              <w:t>92</w:t>
            </w:r>
          </w:p>
        </w:tc>
        <w:tc>
          <w:tcPr>
            <w:tcW w:w="4230" w:type="dxa"/>
            <w:shd w:val="clear" w:color="auto" w:fill="FFFFFF" w:themeFill="background1"/>
          </w:tcPr>
          <w:p w14:paraId="062D645B" w14:textId="0CECE270" w:rsidR="00BF1021" w:rsidRPr="006344B2" w:rsidRDefault="00BF1021" w:rsidP="00BF1021">
            <w:pPr>
              <w:jc w:val="both"/>
              <w:rPr>
                <w:sz w:val="16"/>
                <w:szCs w:val="16"/>
              </w:rPr>
            </w:pPr>
            <w:r>
              <w:rPr>
                <w:sz w:val="16"/>
                <w:szCs w:val="16"/>
              </w:rPr>
              <w:t xml:space="preserve">The Contractor shall develop and follow a Marketing Plan that meets all contract requirements. The Marketing Plan shall be submitted to DCF/CSOC prior to initial implementation and annually thereafter for review and approval. </w:t>
            </w:r>
          </w:p>
        </w:tc>
        <w:tc>
          <w:tcPr>
            <w:tcW w:w="1530" w:type="dxa"/>
            <w:shd w:val="clear" w:color="auto" w:fill="FFFFFF" w:themeFill="background1"/>
          </w:tcPr>
          <w:p w14:paraId="38CE0E9E" w14:textId="77777777" w:rsidR="00BF1021" w:rsidRDefault="00BF1021" w:rsidP="00BF1021">
            <w:pPr>
              <w:jc w:val="center"/>
              <w:rPr>
                <w:sz w:val="16"/>
                <w:szCs w:val="16"/>
              </w:rPr>
            </w:pPr>
            <w:r>
              <w:rPr>
                <w:sz w:val="16"/>
                <w:szCs w:val="16"/>
              </w:rPr>
              <w:t>Prior to implementation/</w:t>
            </w:r>
          </w:p>
          <w:p w14:paraId="166FB0D5" w14:textId="54138363" w:rsidR="00BF1021" w:rsidRPr="00AB58B2" w:rsidRDefault="00BF1021" w:rsidP="00BF1021">
            <w:pPr>
              <w:jc w:val="center"/>
              <w:rPr>
                <w:sz w:val="16"/>
                <w:szCs w:val="16"/>
              </w:rPr>
            </w:pPr>
            <w:r>
              <w:rPr>
                <w:sz w:val="16"/>
                <w:szCs w:val="16"/>
              </w:rPr>
              <w:t>Annually thereafter</w:t>
            </w:r>
          </w:p>
        </w:tc>
        <w:tc>
          <w:tcPr>
            <w:tcW w:w="1350" w:type="dxa"/>
            <w:shd w:val="clear" w:color="auto" w:fill="FFFFFF" w:themeFill="background1"/>
          </w:tcPr>
          <w:p w14:paraId="55DF9094" w14:textId="77777777" w:rsidR="00BF1021" w:rsidRPr="00AB58B2" w:rsidRDefault="00BF1021" w:rsidP="00BF1021">
            <w:pPr>
              <w:jc w:val="center"/>
              <w:rPr>
                <w:sz w:val="16"/>
                <w:szCs w:val="16"/>
              </w:rPr>
            </w:pPr>
          </w:p>
        </w:tc>
        <w:tc>
          <w:tcPr>
            <w:tcW w:w="1530" w:type="dxa"/>
            <w:shd w:val="clear" w:color="auto" w:fill="FFFFFF" w:themeFill="background1"/>
          </w:tcPr>
          <w:p w14:paraId="0A2ED605" w14:textId="77777777" w:rsidR="00BF1021" w:rsidRDefault="00BF1021" w:rsidP="00BF1021">
            <w:pPr>
              <w:jc w:val="center"/>
              <w:rPr>
                <w:sz w:val="16"/>
                <w:szCs w:val="16"/>
              </w:rPr>
            </w:pPr>
            <w:r>
              <w:rPr>
                <w:sz w:val="16"/>
                <w:szCs w:val="16"/>
              </w:rPr>
              <w:t>Prior to implementation/</w:t>
            </w:r>
          </w:p>
          <w:p w14:paraId="7CBA5641" w14:textId="24FFF38B" w:rsidR="00BF1021" w:rsidRDefault="00BF1021" w:rsidP="00BF1021">
            <w:pPr>
              <w:jc w:val="center"/>
              <w:rPr>
                <w:sz w:val="16"/>
                <w:szCs w:val="16"/>
              </w:rPr>
            </w:pPr>
            <w:r>
              <w:rPr>
                <w:sz w:val="16"/>
                <w:szCs w:val="16"/>
              </w:rPr>
              <w:t>Annually thereafter</w:t>
            </w:r>
          </w:p>
        </w:tc>
        <w:tc>
          <w:tcPr>
            <w:tcW w:w="1860" w:type="dxa"/>
            <w:shd w:val="clear" w:color="auto" w:fill="FFFFFF" w:themeFill="background1"/>
          </w:tcPr>
          <w:p w14:paraId="138BE950" w14:textId="77777777" w:rsidR="00BF1021" w:rsidRPr="00AB58B2" w:rsidRDefault="00BF1021" w:rsidP="00BF1021">
            <w:pPr>
              <w:jc w:val="center"/>
              <w:rPr>
                <w:sz w:val="16"/>
                <w:szCs w:val="16"/>
              </w:rPr>
            </w:pPr>
          </w:p>
        </w:tc>
        <w:tc>
          <w:tcPr>
            <w:tcW w:w="1802" w:type="dxa"/>
            <w:gridSpan w:val="2"/>
            <w:shd w:val="clear" w:color="auto" w:fill="FFFFFF" w:themeFill="background1"/>
          </w:tcPr>
          <w:p w14:paraId="7982528A" w14:textId="77777777" w:rsidR="00BF1021" w:rsidRPr="00AB58B2" w:rsidRDefault="00BF1021" w:rsidP="00BF1021">
            <w:pPr>
              <w:jc w:val="center"/>
              <w:rPr>
                <w:sz w:val="16"/>
                <w:szCs w:val="16"/>
              </w:rPr>
            </w:pPr>
          </w:p>
        </w:tc>
      </w:tr>
      <w:tr w:rsidR="00BF1021" w:rsidRPr="00AB58B2" w14:paraId="40A712C2" w14:textId="77777777" w:rsidTr="003E25D8">
        <w:tc>
          <w:tcPr>
            <w:tcW w:w="12950" w:type="dxa"/>
            <w:gridSpan w:val="8"/>
            <w:shd w:val="clear" w:color="auto" w:fill="D9E2F3" w:themeFill="accent1" w:themeFillTint="33"/>
          </w:tcPr>
          <w:p w14:paraId="2E81B26F" w14:textId="1CE265C1" w:rsidR="00BF1021" w:rsidRPr="00EF0A20" w:rsidRDefault="00BF1021" w:rsidP="00BF1021">
            <w:pPr>
              <w:rPr>
                <w:b/>
                <w:bCs/>
                <w:sz w:val="16"/>
                <w:szCs w:val="16"/>
              </w:rPr>
            </w:pPr>
            <w:r w:rsidRPr="00EF0A20">
              <w:rPr>
                <w:b/>
                <w:bCs/>
                <w:sz w:val="16"/>
                <w:szCs w:val="16"/>
              </w:rPr>
              <w:t>Website</w:t>
            </w:r>
          </w:p>
        </w:tc>
      </w:tr>
      <w:tr w:rsidR="00BF1021" w:rsidRPr="00AB58B2" w14:paraId="627F839F" w14:textId="77777777" w:rsidTr="005F2253">
        <w:tc>
          <w:tcPr>
            <w:tcW w:w="648" w:type="dxa"/>
            <w:shd w:val="clear" w:color="auto" w:fill="AEAAAA" w:themeFill="background2" w:themeFillShade="BF"/>
          </w:tcPr>
          <w:p w14:paraId="70B137A6" w14:textId="154D8CC4" w:rsidR="00BF1021" w:rsidRPr="00EF0A20" w:rsidRDefault="00BF1021" w:rsidP="00BF1021">
            <w:pPr>
              <w:jc w:val="center"/>
              <w:rPr>
                <w:b/>
                <w:bCs/>
                <w:sz w:val="16"/>
                <w:szCs w:val="16"/>
              </w:rPr>
            </w:pPr>
            <w:bookmarkStart w:id="2" w:name="_Hlk181611805"/>
            <w:r w:rsidRPr="00EF0A20">
              <w:rPr>
                <w:b/>
                <w:bCs/>
                <w:sz w:val="16"/>
                <w:szCs w:val="16"/>
              </w:rPr>
              <w:t>93</w:t>
            </w:r>
          </w:p>
        </w:tc>
        <w:tc>
          <w:tcPr>
            <w:tcW w:w="4230" w:type="dxa"/>
            <w:shd w:val="clear" w:color="auto" w:fill="FFFFFF" w:themeFill="background1"/>
          </w:tcPr>
          <w:p w14:paraId="59B0E0FA" w14:textId="50D5DFD6" w:rsidR="00BF1021" w:rsidRPr="00AB58B2" w:rsidRDefault="00BF1021" w:rsidP="00BF1021">
            <w:pPr>
              <w:jc w:val="both"/>
              <w:rPr>
                <w:sz w:val="16"/>
                <w:szCs w:val="16"/>
              </w:rPr>
            </w:pPr>
            <w:r>
              <w:rPr>
                <w:sz w:val="16"/>
                <w:szCs w:val="16"/>
              </w:rPr>
              <w:t>The Contractor shall m</w:t>
            </w:r>
            <w:r w:rsidRPr="006344B2">
              <w:rPr>
                <w:sz w:val="16"/>
                <w:szCs w:val="16"/>
              </w:rPr>
              <w:t>aintain a customized website that provides online access to general customer service information</w:t>
            </w:r>
            <w:r>
              <w:rPr>
                <w:sz w:val="16"/>
                <w:szCs w:val="16"/>
              </w:rPr>
              <w:t xml:space="preserve"> and meets the required guidelines per contract</w:t>
            </w:r>
            <w:r w:rsidRPr="006344B2">
              <w:rPr>
                <w:sz w:val="16"/>
                <w:szCs w:val="16"/>
              </w:rPr>
              <w:t>.</w:t>
            </w:r>
          </w:p>
        </w:tc>
        <w:tc>
          <w:tcPr>
            <w:tcW w:w="1530" w:type="dxa"/>
            <w:shd w:val="clear" w:color="auto" w:fill="FFFFFF" w:themeFill="background1"/>
          </w:tcPr>
          <w:p w14:paraId="71B3B274" w14:textId="77777777" w:rsidR="00BF1021" w:rsidRPr="00AB58B2" w:rsidRDefault="00BF1021" w:rsidP="00BF1021">
            <w:pPr>
              <w:jc w:val="center"/>
              <w:rPr>
                <w:sz w:val="16"/>
                <w:szCs w:val="16"/>
              </w:rPr>
            </w:pPr>
          </w:p>
        </w:tc>
        <w:tc>
          <w:tcPr>
            <w:tcW w:w="1350" w:type="dxa"/>
            <w:shd w:val="clear" w:color="auto" w:fill="FFFFFF" w:themeFill="background1"/>
          </w:tcPr>
          <w:p w14:paraId="15D211F7" w14:textId="77777777" w:rsidR="00BF1021" w:rsidRPr="00AB58B2" w:rsidRDefault="00BF1021" w:rsidP="00BF1021">
            <w:pPr>
              <w:jc w:val="center"/>
              <w:rPr>
                <w:sz w:val="16"/>
                <w:szCs w:val="16"/>
              </w:rPr>
            </w:pPr>
          </w:p>
        </w:tc>
        <w:tc>
          <w:tcPr>
            <w:tcW w:w="1530" w:type="dxa"/>
            <w:shd w:val="clear" w:color="auto" w:fill="FFFFFF" w:themeFill="background1"/>
          </w:tcPr>
          <w:p w14:paraId="3707F418" w14:textId="0C09CA90"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472BFB82" w14:textId="77777777" w:rsidR="00BF1021" w:rsidRPr="00AB58B2" w:rsidRDefault="00BF1021" w:rsidP="00BF1021">
            <w:pPr>
              <w:jc w:val="center"/>
              <w:rPr>
                <w:sz w:val="16"/>
                <w:szCs w:val="16"/>
              </w:rPr>
            </w:pPr>
          </w:p>
        </w:tc>
        <w:tc>
          <w:tcPr>
            <w:tcW w:w="1802" w:type="dxa"/>
            <w:gridSpan w:val="2"/>
            <w:shd w:val="clear" w:color="auto" w:fill="FFFFFF" w:themeFill="background1"/>
          </w:tcPr>
          <w:p w14:paraId="7D5C8C4E" w14:textId="77777777" w:rsidR="00BF1021" w:rsidRPr="00AB58B2" w:rsidRDefault="00BF1021" w:rsidP="00BF1021">
            <w:pPr>
              <w:jc w:val="center"/>
              <w:rPr>
                <w:sz w:val="16"/>
                <w:szCs w:val="16"/>
              </w:rPr>
            </w:pPr>
          </w:p>
        </w:tc>
      </w:tr>
      <w:tr w:rsidR="00BF1021" w:rsidRPr="00AB58B2" w14:paraId="40DD759E" w14:textId="77777777" w:rsidTr="005F2253">
        <w:tc>
          <w:tcPr>
            <w:tcW w:w="648" w:type="dxa"/>
            <w:shd w:val="clear" w:color="auto" w:fill="AEAAAA" w:themeFill="background2" w:themeFillShade="BF"/>
          </w:tcPr>
          <w:p w14:paraId="4281ECC5" w14:textId="27AAABC1" w:rsidR="00BF1021" w:rsidRPr="00EF0A20" w:rsidRDefault="00BF1021" w:rsidP="00BF1021">
            <w:pPr>
              <w:jc w:val="center"/>
              <w:rPr>
                <w:b/>
                <w:bCs/>
                <w:sz w:val="16"/>
                <w:szCs w:val="16"/>
              </w:rPr>
            </w:pPr>
            <w:r w:rsidRPr="00EF0A20">
              <w:rPr>
                <w:b/>
                <w:bCs/>
                <w:sz w:val="16"/>
                <w:szCs w:val="16"/>
              </w:rPr>
              <w:t>94</w:t>
            </w:r>
          </w:p>
        </w:tc>
        <w:tc>
          <w:tcPr>
            <w:tcW w:w="4230" w:type="dxa"/>
            <w:shd w:val="clear" w:color="auto" w:fill="FFFFFF" w:themeFill="background1"/>
          </w:tcPr>
          <w:p w14:paraId="0D65139E" w14:textId="4C3831F8" w:rsidR="00BF1021" w:rsidRPr="006344B2" w:rsidRDefault="00BF1021" w:rsidP="00BF1021">
            <w:pPr>
              <w:jc w:val="both"/>
              <w:rPr>
                <w:sz w:val="16"/>
                <w:szCs w:val="16"/>
              </w:rPr>
            </w:pPr>
            <w:r>
              <w:rPr>
                <w:sz w:val="16"/>
                <w:szCs w:val="16"/>
              </w:rPr>
              <w:t>The Contractor shall solicit feedback from youth, families, providers, and stakeholders about the website annually.</w:t>
            </w:r>
          </w:p>
        </w:tc>
        <w:tc>
          <w:tcPr>
            <w:tcW w:w="1530" w:type="dxa"/>
            <w:shd w:val="clear" w:color="auto" w:fill="FFFFFF" w:themeFill="background1"/>
          </w:tcPr>
          <w:p w14:paraId="79AE43E6" w14:textId="2865AD53" w:rsidR="00BF1021" w:rsidRPr="00AB58B2" w:rsidRDefault="00BF1021" w:rsidP="00BF1021">
            <w:pPr>
              <w:jc w:val="center"/>
              <w:rPr>
                <w:sz w:val="16"/>
                <w:szCs w:val="16"/>
              </w:rPr>
            </w:pPr>
            <w:r>
              <w:rPr>
                <w:sz w:val="16"/>
                <w:szCs w:val="16"/>
              </w:rPr>
              <w:t>Annually</w:t>
            </w:r>
          </w:p>
        </w:tc>
        <w:tc>
          <w:tcPr>
            <w:tcW w:w="1350" w:type="dxa"/>
            <w:shd w:val="clear" w:color="auto" w:fill="FFFFFF" w:themeFill="background1"/>
          </w:tcPr>
          <w:p w14:paraId="2D6FD4E7" w14:textId="77EA72C7" w:rsidR="00BF1021" w:rsidRPr="00AB58B2" w:rsidRDefault="00BF1021" w:rsidP="00BF1021">
            <w:pPr>
              <w:jc w:val="center"/>
              <w:rPr>
                <w:sz w:val="16"/>
                <w:szCs w:val="16"/>
              </w:rPr>
            </w:pPr>
          </w:p>
        </w:tc>
        <w:tc>
          <w:tcPr>
            <w:tcW w:w="1530" w:type="dxa"/>
            <w:shd w:val="clear" w:color="auto" w:fill="FFFFFF" w:themeFill="background1"/>
          </w:tcPr>
          <w:p w14:paraId="36476F9F" w14:textId="5C0FECCF" w:rsidR="00BF1021" w:rsidRDefault="00BF1021" w:rsidP="00BF1021">
            <w:pPr>
              <w:jc w:val="center"/>
              <w:rPr>
                <w:sz w:val="16"/>
                <w:szCs w:val="16"/>
              </w:rPr>
            </w:pPr>
            <w:r>
              <w:rPr>
                <w:sz w:val="16"/>
                <w:szCs w:val="16"/>
              </w:rPr>
              <w:t>Annually</w:t>
            </w:r>
          </w:p>
        </w:tc>
        <w:tc>
          <w:tcPr>
            <w:tcW w:w="1860" w:type="dxa"/>
            <w:shd w:val="clear" w:color="auto" w:fill="FFFFFF" w:themeFill="background1"/>
          </w:tcPr>
          <w:p w14:paraId="6D91E819" w14:textId="77777777" w:rsidR="00BF1021" w:rsidRPr="00AB58B2" w:rsidRDefault="00BF1021" w:rsidP="00BF1021">
            <w:pPr>
              <w:jc w:val="center"/>
              <w:rPr>
                <w:sz w:val="16"/>
                <w:szCs w:val="16"/>
              </w:rPr>
            </w:pPr>
          </w:p>
        </w:tc>
        <w:tc>
          <w:tcPr>
            <w:tcW w:w="1802" w:type="dxa"/>
            <w:gridSpan w:val="2"/>
            <w:shd w:val="clear" w:color="auto" w:fill="FFFFFF" w:themeFill="background1"/>
          </w:tcPr>
          <w:p w14:paraId="1181EFE9" w14:textId="77777777" w:rsidR="00BF1021" w:rsidRPr="00AB58B2" w:rsidRDefault="00BF1021" w:rsidP="00BF1021">
            <w:pPr>
              <w:jc w:val="center"/>
              <w:rPr>
                <w:sz w:val="16"/>
                <w:szCs w:val="16"/>
              </w:rPr>
            </w:pPr>
          </w:p>
        </w:tc>
      </w:tr>
      <w:bookmarkEnd w:id="2"/>
      <w:tr w:rsidR="00BF1021" w:rsidRPr="00AB58B2" w14:paraId="3DA1C546" w14:textId="77777777" w:rsidTr="003E25D8">
        <w:tc>
          <w:tcPr>
            <w:tcW w:w="12950" w:type="dxa"/>
            <w:gridSpan w:val="8"/>
            <w:shd w:val="clear" w:color="auto" w:fill="D9E2F3" w:themeFill="accent1" w:themeFillTint="33"/>
          </w:tcPr>
          <w:p w14:paraId="457BE8E0" w14:textId="6347004A" w:rsidR="00BF1021" w:rsidRPr="00EF0A20" w:rsidRDefault="00BF1021" w:rsidP="00BF1021">
            <w:pPr>
              <w:rPr>
                <w:b/>
                <w:bCs/>
                <w:sz w:val="16"/>
                <w:szCs w:val="16"/>
              </w:rPr>
            </w:pPr>
            <w:r w:rsidRPr="00EF0A20">
              <w:rPr>
                <w:b/>
                <w:bCs/>
                <w:sz w:val="16"/>
                <w:szCs w:val="16"/>
              </w:rPr>
              <w:t>Youth and Family Guide</w:t>
            </w:r>
          </w:p>
        </w:tc>
      </w:tr>
      <w:tr w:rsidR="00BF1021" w:rsidRPr="00AB58B2" w14:paraId="0A1F3372" w14:textId="77777777" w:rsidTr="005F2253">
        <w:tc>
          <w:tcPr>
            <w:tcW w:w="648" w:type="dxa"/>
            <w:shd w:val="clear" w:color="auto" w:fill="AEAAAA" w:themeFill="background2" w:themeFillShade="BF"/>
          </w:tcPr>
          <w:p w14:paraId="5B4B26C0" w14:textId="63857CB8" w:rsidR="00BF1021" w:rsidRPr="00EF0A20" w:rsidRDefault="00BF1021" w:rsidP="00BF1021">
            <w:pPr>
              <w:jc w:val="center"/>
              <w:rPr>
                <w:b/>
                <w:bCs/>
                <w:sz w:val="16"/>
                <w:szCs w:val="16"/>
              </w:rPr>
            </w:pPr>
            <w:r w:rsidRPr="00EF0A20">
              <w:rPr>
                <w:b/>
                <w:bCs/>
                <w:sz w:val="16"/>
                <w:szCs w:val="16"/>
              </w:rPr>
              <w:t>95</w:t>
            </w:r>
          </w:p>
        </w:tc>
        <w:tc>
          <w:tcPr>
            <w:tcW w:w="4230" w:type="dxa"/>
            <w:shd w:val="clear" w:color="auto" w:fill="FFFFFF" w:themeFill="background1"/>
          </w:tcPr>
          <w:p w14:paraId="6D1A7993" w14:textId="64CA37D8" w:rsidR="00BF1021" w:rsidRPr="00AB58B2" w:rsidRDefault="00BF1021" w:rsidP="00BF1021">
            <w:pPr>
              <w:jc w:val="both"/>
              <w:rPr>
                <w:sz w:val="16"/>
                <w:szCs w:val="16"/>
              </w:rPr>
            </w:pPr>
            <w:r>
              <w:rPr>
                <w:sz w:val="16"/>
                <w:szCs w:val="16"/>
              </w:rPr>
              <w:t xml:space="preserve">The </w:t>
            </w:r>
            <w:r w:rsidRPr="006344B2">
              <w:rPr>
                <w:sz w:val="16"/>
                <w:szCs w:val="16"/>
              </w:rPr>
              <w:t xml:space="preserve">Contractor shall distribute the </w:t>
            </w:r>
            <w:r>
              <w:rPr>
                <w:sz w:val="16"/>
                <w:szCs w:val="16"/>
              </w:rPr>
              <w:t>Youth and Family Guide</w:t>
            </w:r>
            <w:r w:rsidRPr="006344B2">
              <w:rPr>
                <w:sz w:val="16"/>
                <w:szCs w:val="16"/>
              </w:rPr>
              <w:t xml:space="preserve"> to each newly enrolled child, youth</w:t>
            </w:r>
            <w:r>
              <w:rPr>
                <w:sz w:val="16"/>
                <w:szCs w:val="16"/>
              </w:rPr>
              <w:t>,</w:t>
            </w:r>
            <w:r w:rsidRPr="006344B2">
              <w:rPr>
                <w:sz w:val="16"/>
                <w:szCs w:val="16"/>
              </w:rPr>
              <w:t xml:space="preserve"> or young adult within 10 </w:t>
            </w:r>
            <w:r>
              <w:rPr>
                <w:sz w:val="16"/>
                <w:szCs w:val="16"/>
              </w:rPr>
              <w:t xml:space="preserve">calendar </w:t>
            </w:r>
            <w:r w:rsidRPr="006344B2">
              <w:rPr>
                <w:sz w:val="16"/>
                <w:szCs w:val="16"/>
              </w:rPr>
              <w:t xml:space="preserve">days </w:t>
            </w:r>
            <w:r w:rsidRPr="00B01459">
              <w:rPr>
                <w:sz w:val="16"/>
                <w:szCs w:val="16"/>
              </w:rPr>
              <w:t>of first receiving a covered service.</w:t>
            </w:r>
            <w:r w:rsidRPr="006344B2">
              <w:rPr>
                <w:sz w:val="16"/>
                <w:szCs w:val="16"/>
              </w:rPr>
              <w:t xml:space="preserve"> This can be provided via e-mail or US Postal mail, depending on the preference of the family. If delivered via e-mail, the </w:t>
            </w:r>
            <w:r>
              <w:rPr>
                <w:sz w:val="16"/>
                <w:szCs w:val="16"/>
              </w:rPr>
              <w:t xml:space="preserve">guide </w:t>
            </w:r>
            <w:r w:rsidRPr="006344B2">
              <w:rPr>
                <w:sz w:val="16"/>
                <w:szCs w:val="16"/>
              </w:rPr>
              <w:t>can be provided in the form of a link to the contractor’s website to download</w:t>
            </w:r>
            <w:r>
              <w:rPr>
                <w:sz w:val="16"/>
                <w:szCs w:val="16"/>
              </w:rPr>
              <w:t>.</w:t>
            </w:r>
          </w:p>
        </w:tc>
        <w:tc>
          <w:tcPr>
            <w:tcW w:w="1530" w:type="dxa"/>
            <w:shd w:val="clear" w:color="auto" w:fill="FFFFFF" w:themeFill="background1"/>
          </w:tcPr>
          <w:p w14:paraId="2BB6F6D6" w14:textId="286EE3D3" w:rsidR="00BF1021" w:rsidRPr="00AB58B2" w:rsidRDefault="00BF1021" w:rsidP="00BF1021">
            <w:pPr>
              <w:jc w:val="center"/>
              <w:rPr>
                <w:sz w:val="16"/>
                <w:szCs w:val="16"/>
              </w:rPr>
            </w:pPr>
            <w:r>
              <w:rPr>
                <w:sz w:val="16"/>
                <w:szCs w:val="16"/>
              </w:rPr>
              <w:t>10 calendar days</w:t>
            </w:r>
          </w:p>
        </w:tc>
        <w:tc>
          <w:tcPr>
            <w:tcW w:w="1350" w:type="dxa"/>
            <w:shd w:val="clear" w:color="auto" w:fill="FFFFFF" w:themeFill="background1"/>
          </w:tcPr>
          <w:p w14:paraId="25284217" w14:textId="77777777" w:rsidR="00BF1021" w:rsidRPr="00AB58B2" w:rsidRDefault="00BF1021" w:rsidP="00BF1021">
            <w:pPr>
              <w:jc w:val="center"/>
              <w:rPr>
                <w:sz w:val="16"/>
                <w:szCs w:val="16"/>
              </w:rPr>
            </w:pPr>
          </w:p>
        </w:tc>
        <w:tc>
          <w:tcPr>
            <w:tcW w:w="1530" w:type="dxa"/>
            <w:shd w:val="clear" w:color="auto" w:fill="FFFFFF" w:themeFill="background1"/>
          </w:tcPr>
          <w:p w14:paraId="147C37BC" w14:textId="02831C36"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7C72F6CB"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172BF3B" w14:textId="5FB78F2B" w:rsidR="00BF1021" w:rsidRPr="00AB58B2" w:rsidRDefault="00BF1021" w:rsidP="00BF1021">
            <w:pPr>
              <w:jc w:val="center"/>
              <w:rPr>
                <w:sz w:val="16"/>
                <w:szCs w:val="16"/>
              </w:rPr>
            </w:pPr>
          </w:p>
        </w:tc>
      </w:tr>
      <w:tr w:rsidR="00BF1021" w:rsidRPr="00AB58B2" w14:paraId="21FD0059" w14:textId="77777777" w:rsidTr="005F2253">
        <w:tc>
          <w:tcPr>
            <w:tcW w:w="648" w:type="dxa"/>
            <w:shd w:val="clear" w:color="auto" w:fill="AEAAAA" w:themeFill="background2" w:themeFillShade="BF"/>
          </w:tcPr>
          <w:p w14:paraId="6A055D4D" w14:textId="325A4825" w:rsidR="00BF1021" w:rsidRPr="00EF0A20" w:rsidRDefault="00BF1021" w:rsidP="00BF1021">
            <w:pPr>
              <w:jc w:val="center"/>
              <w:rPr>
                <w:b/>
                <w:bCs/>
                <w:sz w:val="16"/>
                <w:szCs w:val="16"/>
              </w:rPr>
            </w:pPr>
            <w:r w:rsidRPr="00EF0A20">
              <w:rPr>
                <w:b/>
                <w:bCs/>
                <w:sz w:val="16"/>
                <w:szCs w:val="16"/>
              </w:rPr>
              <w:t>96</w:t>
            </w:r>
          </w:p>
        </w:tc>
        <w:tc>
          <w:tcPr>
            <w:tcW w:w="4230" w:type="dxa"/>
            <w:shd w:val="clear" w:color="auto" w:fill="FFFFFF" w:themeFill="background1"/>
          </w:tcPr>
          <w:p w14:paraId="6AD93859" w14:textId="43FA3D2B" w:rsidR="00BF1021" w:rsidRPr="00AB58B2" w:rsidRDefault="00BF1021" w:rsidP="00BF1021">
            <w:pPr>
              <w:jc w:val="both"/>
              <w:rPr>
                <w:sz w:val="16"/>
                <w:szCs w:val="16"/>
              </w:rPr>
            </w:pPr>
            <w:r w:rsidRPr="006344B2">
              <w:rPr>
                <w:sz w:val="16"/>
                <w:szCs w:val="16"/>
              </w:rPr>
              <w:t xml:space="preserve">Unless otherwise instructed by CSOC, the Contractor shall distribute the </w:t>
            </w:r>
            <w:r>
              <w:rPr>
                <w:sz w:val="16"/>
                <w:szCs w:val="16"/>
              </w:rPr>
              <w:t>Youth and Family Guide</w:t>
            </w:r>
            <w:r w:rsidRPr="006344B2">
              <w:rPr>
                <w:sz w:val="16"/>
                <w:szCs w:val="16"/>
              </w:rPr>
              <w:t xml:space="preserve"> to </w:t>
            </w:r>
            <w:r>
              <w:rPr>
                <w:sz w:val="16"/>
                <w:szCs w:val="16"/>
              </w:rPr>
              <w:t>youth and their family/caregivers, and system partners at least</w:t>
            </w:r>
            <w:r w:rsidRPr="006344B2">
              <w:rPr>
                <w:sz w:val="16"/>
                <w:szCs w:val="16"/>
              </w:rPr>
              <w:t xml:space="preserve"> 30 days prior to the contract start date. This can be done electronically and providing a link </w:t>
            </w:r>
            <w:r>
              <w:rPr>
                <w:sz w:val="16"/>
                <w:szCs w:val="16"/>
              </w:rPr>
              <w:t>on</w:t>
            </w:r>
            <w:r w:rsidRPr="006344B2">
              <w:rPr>
                <w:sz w:val="16"/>
                <w:szCs w:val="16"/>
              </w:rPr>
              <w:t xml:space="preserve"> the contractor’s website is acceptable</w:t>
            </w:r>
            <w:r>
              <w:rPr>
                <w:sz w:val="16"/>
                <w:szCs w:val="16"/>
              </w:rPr>
              <w:t>.</w:t>
            </w:r>
          </w:p>
        </w:tc>
        <w:tc>
          <w:tcPr>
            <w:tcW w:w="1530" w:type="dxa"/>
            <w:shd w:val="clear" w:color="auto" w:fill="FFFFFF" w:themeFill="background1"/>
          </w:tcPr>
          <w:p w14:paraId="2A53A552" w14:textId="16AB501C" w:rsidR="00BF1021" w:rsidRPr="00AB58B2" w:rsidRDefault="00BF1021" w:rsidP="00BF1021">
            <w:pPr>
              <w:jc w:val="center"/>
              <w:rPr>
                <w:sz w:val="16"/>
                <w:szCs w:val="16"/>
              </w:rPr>
            </w:pPr>
            <w:r>
              <w:rPr>
                <w:sz w:val="16"/>
                <w:szCs w:val="16"/>
              </w:rPr>
              <w:t>30 days prior to contract start date</w:t>
            </w:r>
          </w:p>
        </w:tc>
        <w:tc>
          <w:tcPr>
            <w:tcW w:w="1350" w:type="dxa"/>
            <w:shd w:val="clear" w:color="auto" w:fill="FFFFFF" w:themeFill="background1"/>
          </w:tcPr>
          <w:p w14:paraId="65F9FF59" w14:textId="77777777" w:rsidR="00BF1021" w:rsidRPr="00AB58B2" w:rsidRDefault="00BF1021" w:rsidP="00BF1021">
            <w:pPr>
              <w:jc w:val="center"/>
              <w:rPr>
                <w:sz w:val="16"/>
                <w:szCs w:val="16"/>
              </w:rPr>
            </w:pPr>
          </w:p>
        </w:tc>
        <w:tc>
          <w:tcPr>
            <w:tcW w:w="1530" w:type="dxa"/>
            <w:shd w:val="clear" w:color="auto" w:fill="FFFFFF" w:themeFill="background1"/>
          </w:tcPr>
          <w:p w14:paraId="42C5DAE4" w14:textId="77777777" w:rsidR="00BF1021" w:rsidRPr="00AB58B2" w:rsidRDefault="00BF1021" w:rsidP="00BF1021">
            <w:pPr>
              <w:jc w:val="center"/>
              <w:rPr>
                <w:sz w:val="16"/>
                <w:szCs w:val="16"/>
              </w:rPr>
            </w:pPr>
          </w:p>
        </w:tc>
        <w:tc>
          <w:tcPr>
            <w:tcW w:w="1860" w:type="dxa"/>
            <w:shd w:val="clear" w:color="auto" w:fill="FFFFFF" w:themeFill="background1"/>
          </w:tcPr>
          <w:p w14:paraId="3B6B2356" w14:textId="77777777" w:rsidR="00BF1021" w:rsidRPr="00AB58B2" w:rsidRDefault="00BF1021" w:rsidP="00BF1021">
            <w:pPr>
              <w:jc w:val="center"/>
              <w:rPr>
                <w:sz w:val="16"/>
                <w:szCs w:val="16"/>
              </w:rPr>
            </w:pPr>
          </w:p>
        </w:tc>
        <w:tc>
          <w:tcPr>
            <w:tcW w:w="1802" w:type="dxa"/>
            <w:gridSpan w:val="2"/>
            <w:shd w:val="clear" w:color="auto" w:fill="FFFFFF" w:themeFill="background1"/>
          </w:tcPr>
          <w:p w14:paraId="18377129" w14:textId="2FDE3DEB" w:rsidR="00BF1021" w:rsidRPr="00AB58B2" w:rsidRDefault="00BF1021" w:rsidP="00BF1021">
            <w:pPr>
              <w:jc w:val="center"/>
              <w:rPr>
                <w:sz w:val="16"/>
                <w:szCs w:val="16"/>
              </w:rPr>
            </w:pPr>
          </w:p>
        </w:tc>
      </w:tr>
      <w:tr w:rsidR="00BF1021" w:rsidRPr="00AB58B2" w14:paraId="242B9AAC" w14:textId="77777777" w:rsidTr="005F2253">
        <w:tc>
          <w:tcPr>
            <w:tcW w:w="648" w:type="dxa"/>
            <w:shd w:val="clear" w:color="auto" w:fill="AEAAAA" w:themeFill="background2" w:themeFillShade="BF"/>
          </w:tcPr>
          <w:p w14:paraId="020310A1" w14:textId="13367BAF" w:rsidR="00BF1021" w:rsidRPr="00EF0A20" w:rsidRDefault="00BF1021" w:rsidP="00BF1021">
            <w:pPr>
              <w:jc w:val="center"/>
              <w:rPr>
                <w:b/>
                <w:bCs/>
                <w:sz w:val="16"/>
                <w:szCs w:val="16"/>
              </w:rPr>
            </w:pPr>
            <w:r w:rsidRPr="00EF0A20">
              <w:rPr>
                <w:b/>
                <w:bCs/>
                <w:sz w:val="16"/>
                <w:szCs w:val="16"/>
              </w:rPr>
              <w:t>97</w:t>
            </w:r>
          </w:p>
        </w:tc>
        <w:tc>
          <w:tcPr>
            <w:tcW w:w="4230" w:type="dxa"/>
            <w:shd w:val="clear" w:color="auto" w:fill="FFFFFF" w:themeFill="background1"/>
          </w:tcPr>
          <w:p w14:paraId="4AA1B01A" w14:textId="01B57777" w:rsidR="00BF1021" w:rsidRPr="00AB58B2" w:rsidRDefault="00BF1021" w:rsidP="00BF1021">
            <w:pPr>
              <w:jc w:val="both"/>
              <w:rPr>
                <w:sz w:val="16"/>
                <w:szCs w:val="16"/>
              </w:rPr>
            </w:pPr>
            <w:r>
              <w:rPr>
                <w:sz w:val="16"/>
                <w:szCs w:val="16"/>
              </w:rPr>
              <w:t xml:space="preserve">The </w:t>
            </w:r>
            <w:r w:rsidRPr="006344B2">
              <w:rPr>
                <w:sz w:val="16"/>
                <w:szCs w:val="16"/>
              </w:rPr>
              <w:t xml:space="preserve">Contractor shall review the </w:t>
            </w:r>
            <w:r>
              <w:rPr>
                <w:sz w:val="16"/>
                <w:szCs w:val="16"/>
              </w:rPr>
              <w:t>Youth and Family Guide</w:t>
            </w:r>
            <w:r w:rsidRPr="006344B2">
              <w:rPr>
                <w:sz w:val="16"/>
                <w:szCs w:val="16"/>
              </w:rPr>
              <w:t xml:space="preserve"> at least annually and distribute an updated</w:t>
            </w:r>
            <w:r>
              <w:rPr>
                <w:sz w:val="16"/>
                <w:szCs w:val="16"/>
              </w:rPr>
              <w:t xml:space="preserve"> guide</w:t>
            </w:r>
            <w:r w:rsidRPr="006344B2">
              <w:rPr>
                <w:sz w:val="16"/>
                <w:szCs w:val="16"/>
              </w:rPr>
              <w:t xml:space="preserve"> to each child, youth, young adult, and their family/caregivers, CMO, MRSS, FSO and other system partners on or before September 1st of each year.</w:t>
            </w:r>
          </w:p>
        </w:tc>
        <w:tc>
          <w:tcPr>
            <w:tcW w:w="1530" w:type="dxa"/>
            <w:shd w:val="clear" w:color="auto" w:fill="FFFFFF" w:themeFill="background1"/>
          </w:tcPr>
          <w:p w14:paraId="37EDB774" w14:textId="579CD7A1" w:rsidR="00BF1021" w:rsidRPr="00AB58B2" w:rsidRDefault="00BF1021" w:rsidP="00BF1021">
            <w:pPr>
              <w:jc w:val="center"/>
              <w:rPr>
                <w:sz w:val="16"/>
                <w:szCs w:val="16"/>
              </w:rPr>
            </w:pPr>
            <w:r>
              <w:rPr>
                <w:sz w:val="16"/>
                <w:szCs w:val="16"/>
              </w:rPr>
              <w:t>On or before September 1</w:t>
            </w:r>
            <w:r w:rsidRPr="006344B2">
              <w:rPr>
                <w:sz w:val="16"/>
                <w:szCs w:val="16"/>
                <w:vertAlign w:val="superscript"/>
              </w:rPr>
              <w:t>st</w:t>
            </w:r>
          </w:p>
        </w:tc>
        <w:tc>
          <w:tcPr>
            <w:tcW w:w="1350" w:type="dxa"/>
            <w:shd w:val="clear" w:color="auto" w:fill="FFFFFF" w:themeFill="background1"/>
          </w:tcPr>
          <w:p w14:paraId="35A3BE19" w14:textId="77777777" w:rsidR="00BF1021" w:rsidRPr="00AB58B2" w:rsidRDefault="00BF1021" w:rsidP="00BF1021">
            <w:pPr>
              <w:jc w:val="center"/>
              <w:rPr>
                <w:sz w:val="16"/>
                <w:szCs w:val="16"/>
              </w:rPr>
            </w:pPr>
          </w:p>
        </w:tc>
        <w:tc>
          <w:tcPr>
            <w:tcW w:w="1530" w:type="dxa"/>
            <w:shd w:val="clear" w:color="auto" w:fill="FFFFFF" w:themeFill="background1"/>
          </w:tcPr>
          <w:p w14:paraId="65C0A091" w14:textId="13D8BBF5" w:rsidR="00BF1021" w:rsidRPr="00AB58B2" w:rsidRDefault="00BF1021" w:rsidP="00BF1021">
            <w:pPr>
              <w:jc w:val="center"/>
              <w:rPr>
                <w:sz w:val="16"/>
                <w:szCs w:val="16"/>
              </w:rPr>
            </w:pPr>
            <w:r>
              <w:rPr>
                <w:sz w:val="16"/>
                <w:szCs w:val="16"/>
              </w:rPr>
              <w:t>Annually</w:t>
            </w:r>
          </w:p>
        </w:tc>
        <w:tc>
          <w:tcPr>
            <w:tcW w:w="1860" w:type="dxa"/>
            <w:shd w:val="clear" w:color="auto" w:fill="FFFFFF" w:themeFill="background1"/>
          </w:tcPr>
          <w:p w14:paraId="29DCD290" w14:textId="77777777" w:rsidR="00BF1021" w:rsidRPr="00AB58B2" w:rsidRDefault="00BF1021" w:rsidP="00BF1021">
            <w:pPr>
              <w:jc w:val="center"/>
              <w:rPr>
                <w:sz w:val="16"/>
                <w:szCs w:val="16"/>
              </w:rPr>
            </w:pPr>
          </w:p>
        </w:tc>
        <w:tc>
          <w:tcPr>
            <w:tcW w:w="1802" w:type="dxa"/>
            <w:gridSpan w:val="2"/>
            <w:shd w:val="clear" w:color="auto" w:fill="FFFFFF" w:themeFill="background1"/>
          </w:tcPr>
          <w:p w14:paraId="1786A9C5" w14:textId="77777777" w:rsidR="00BF1021" w:rsidRPr="00AB58B2" w:rsidRDefault="00BF1021" w:rsidP="00BF1021">
            <w:pPr>
              <w:jc w:val="center"/>
              <w:rPr>
                <w:sz w:val="16"/>
                <w:szCs w:val="16"/>
              </w:rPr>
            </w:pPr>
          </w:p>
        </w:tc>
      </w:tr>
      <w:tr w:rsidR="00BF1021" w:rsidRPr="00AB58B2" w14:paraId="79510C70" w14:textId="77777777" w:rsidTr="005F2253">
        <w:tc>
          <w:tcPr>
            <w:tcW w:w="648" w:type="dxa"/>
            <w:shd w:val="clear" w:color="auto" w:fill="AEAAAA" w:themeFill="background2" w:themeFillShade="BF"/>
          </w:tcPr>
          <w:p w14:paraId="37D9837D" w14:textId="56E1A342" w:rsidR="00BF1021" w:rsidRPr="00EF0A20" w:rsidRDefault="00BF1021" w:rsidP="00BF1021">
            <w:pPr>
              <w:jc w:val="center"/>
              <w:rPr>
                <w:b/>
                <w:bCs/>
                <w:sz w:val="16"/>
                <w:szCs w:val="16"/>
              </w:rPr>
            </w:pPr>
            <w:r w:rsidRPr="00EF0A20">
              <w:rPr>
                <w:b/>
                <w:bCs/>
                <w:sz w:val="16"/>
                <w:szCs w:val="16"/>
              </w:rPr>
              <w:t>98</w:t>
            </w:r>
          </w:p>
        </w:tc>
        <w:tc>
          <w:tcPr>
            <w:tcW w:w="4230" w:type="dxa"/>
            <w:shd w:val="clear" w:color="auto" w:fill="FFFFFF" w:themeFill="background1"/>
          </w:tcPr>
          <w:p w14:paraId="2E96256F" w14:textId="6E4E163D" w:rsidR="00BF1021" w:rsidRPr="00AB58B2" w:rsidRDefault="00BF1021" w:rsidP="00BF1021">
            <w:pPr>
              <w:jc w:val="both"/>
              <w:rPr>
                <w:sz w:val="16"/>
                <w:szCs w:val="16"/>
              </w:rPr>
            </w:pPr>
            <w:r>
              <w:rPr>
                <w:sz w:val="16"/>
                <w:szCs w:val="16"/>
              </w:rPr>
              <w:t>T</w:t>
            </w:r>
            <w:r w:rsidRPr="00F05F41">
              <w:rPr>
                <w:sz w:val="16"/>
                <w:szCs w:val="16"/>
              </w:rPr>
              <w:t xml:space="preserve">he </w:t>
            </w:r>
            <w:r>
              <w:rPr>
                <w:sz w:val="16"/>
                <w:szCs w:val="16"/>
              </w:rPr>
              <w:t xml:space="preserve">Contractor shall update and submit the Youth and Family Guide to CSOC </w:t>
            </w:r>
            <w:r w:rsidRPr="00F05F41">
              <w:rPr>
                <w:sz w:val="16"/>
                <w:szCs w:val="16"/>
              </w:rPr>
              <w:t xml:space="preserve">within 30 </w:t>
            </w:r>
            <w:r>
              <w:rPr>
                <w:sz w:val="16"/>
                <w:szCs w:val="16"/>
              </w:rPr>
              <w:t xml:space="preserve">calendar </w:t>
            </w:r>
            <w:r w:rsidRPr="00F05F41">
              <w:rPr>
                <w:sz w:val="16"/>
                <w:szCs w:val="16"/>
              </w:rPr>
              <w:t>days of receiving</w:t>
            </w:r>
            <w:r>
              <w:rPr>
                <w:sz w:val="16"/>
                <w:szCs w:val="16"/>
              </w:rPr>
              <w:t>/making</w:t>
            </w:r>
            <w:r w:rsidRPr="00F05F41">
              <w:rPr>
                <w:sz w:val="16"/>
                <w:szCs w:val="16"/>
              </w:rPr>
              <w:t xml:space="preserve"> any changes</w:t>
            </w:r>
            <w:r>
              <w:rPr>
                <w:sz w:val="16"/>
                <w:szCs w:val="16"/>
              </w:rPr>
              <w:t>.</w:t>
            </w:r>
          </w:p>
        </w:tc>
        <w:tc>
          <w:tcPr>
            <w:tcW w:w="1530" w:type="dxa"/>
            <w:shd w:val="clear" w:color="auto" w:fill="FFFFFF" w:themeFill="background1"/>
          </w:tcPr>
          <w:p w14:paraId="5126D0B1" w14:textId="2B52FBE3" w:rsidR="00BF1021" w:rsidRPr="00AB58B2" w:rsidRDefault="00BF1021" w:rsidP="00BF1021">
            <w:pPr>
              <w:jc w:val="center"/>
              <w:rPr>
                <w:sz w:val="16"/>
                <w:szCs w:val="16"/>
              </w:rPr>
            </w:pPr>
            <w:r>
              <w:rPr>
                <w:sz w:val="16"/>
                <w:szCs w:val="16"/>
              </w:rPr>
              <w:t>Within 30 days of changes</w:t>
            </w:r>
          </w:p>
        </w:tc>
        <w:tc>
          <w:tcPr>
            <w:tcW w:w="1350" w:type="dxa"/>
            <w:shd w:val="clear" w:color="auto" w:fill="FFFFFF" w:themeFill="background1"/>
          </w:tcPr>
          <w:p w14:paraId="5920E713" w14:textId="77777777" w:rsidR="00BF1021" w:rsidRPr="00AB58B2" w:rsidRDefault="00BF1021" w:rsidP="00BF1021">
            <w:pPr>
              <w:jc w:val="center"/>
              <w:rPr>
                <w:sz w:val="16"/>
                <w:szCs w:val="16"/>
              </w:rPr>
            </w:pPr>
          </w:p>
        </w:tc>
        <w:tc>
          <w:tcPr>
            <w:tcW w:w="1530" w:type="dxa"/>
            <w:shd w:val="clear" w:color="auto" w:fill="FFFFFF" w:themeFill="background1"/>
          </w:tcPr>
          <w:p w14:paraId="5E4D9666" w14:textId="362B5B5B" w:rsidR="00BF1021" w:rsidRPr="00AB58B2" w:rsidRDefault="00BF1021" w:rsidP="00BF1021">
            <w:pPr>
              <w:jc w:val="center"/>
              <w:rPr>
                <w:sz w:val="16"/>
                <w:szCs w:val="16"/>
              </w:rPr>
            </w:pPr>
            <w:r>
              <w:rPr>
                <w:sz w:val="16"/>
                <w:szCs w:val="16"/>
              </w:rPr>
              <w:t>As needed</w:t>
            </w:r>
          </w:p>
        </w:tc>
        <w:tc>
          <w:tcPr>
            <w:tcW w:w="1860" w:type="dxa"/>
            <w:shd w:val="clear" w:color="auto" w:fill="FFFFFF" w:themeFill="background1"/>
          </w:tcPr>
          <w:p w14:paraId="618FA05E" w14:textId="77777777" w:rsidR="00BF1021" w:rsidRPr="00AB58B2" w:rsidRDefault="00BF1021" w:rsidP="00BF1021">
            <w:pPr>
              <w:jc w:val="center"/>
              <w:rPr>
                <w:sz w:val="16"/>
                <w:szCs w:val="16"/>
              </w:rPr>
            </w:pPr>
          </w:p>
        </w:tc>
        <w:tc>
          <w:tcPr>
            <w:tcW w:w="1802" w:type="dxa"/>
            <w:gridSpan w:val="2"/>
            <w:shd w:val="clear" w:color="auto" w:fill="FFFFFF" w:themeFill="background1"/>
          </w:tcPr>
          <w:p w14:paraId="5E0823C4" w14:textId="77777777" w:rsidR="00BF1021" w:rsidRPr="00AB58B2" w:rsidRDefault="00BF1021" w:rsidP="00BF1021">
            <w:pPr>
              <w:jc w:val="center"/>
              <w:rPr>
                <w:sz w:val="16"/>
                <w:szCs w:val="16"/>
              </w:rPr>
            </w:pPr>
          </w:p>
        </w:tc>
      </w:tr>
      <w:tr w:rsidR="00BF1021" w:rsidRPr="00AB58B2" w14:paraId="59EAF8DF" w14:textId="77777777" w:rsidTr="003E25D8">
        <w:tc>
          <w:tcPr>
            <w:tcW w:w="12950" w:type="dxa"/>
            <w:gridSpan w:val="8"/>
            <w:shd w:val="clear" w:color="auto" w:fill="D9E2F3" w:themeFill="accent1" w:themeFillTint="33"/>
          </w:tcPr>
          <w:p w14:paraId="78C28811" w14:textId="40F26356" w:rsidR="00BF1021" w:rsidRPr="00EF0A20" w:rsidRDefault="00BF1021" w:rsidP="00BF1021">
            <w:pPr>
              <w:rPr>
                <w:b/>
                <w:bCs/>
                <w:sz w:val="16"/>
                <w:szCs w:val="16"/>
              </w:rPr>
            </w:pPr>
            <w:r w:rsidRPr="00EF0A20">
              <w:rPr>
                <w:b/>
                <w:bCs/>
                <w:sz w:val="16"/>
                <w:szCs w:val="16"/>
              </w:rPr>
              <w:t>Written Notices</w:t>
            </w:r>
          </w:p>
        </w:tc>
      </w:tr>
      <w:tr w:rsidR="00BF1021" w:rsidRPr="00AB58B2" w14:paraId="752FAD96" w14:textId="77777777" w:rsidTr="005F2253">
        <w:tc>
          <w:tcPr>
            <w:tcW w:w="648" w:type="dxa"/>
            <w:shd w:val="clear" w:color="auto" w:fill="AEAAAA" w:themeFill="background2" w:themeFillShade="BF"/>
          </w:tcPr>
          <w:p w14:paraId="265A773A" w14:textId="3ED9C69F" w:rsidR="00BF1021" w:rsidRPr="00EF0A20" w:rsidRDefault="00BF1021" w:rsidP="00BF1021">
            <w:pPr>
              <w:jc w:val="center"/>
              <w:rPr>
                <w:b/>
                <w:bCs/>
                <w:sz w:val="16"/>
                <w:szCs w:val="16"/>
              </w:rPr>
            </w:pPr>
            <w:r w:rsidRPr="00EF0A20">
              <w:rPr>
                <w:b/>
                <w:bCs/>
                <w:sz w:val="16"/>
                <w:szCs w:val="16"/>
              </w:rPr>
              <w:t>99</w:t>
            </w:r>
          </w:p>
        </w:tc>
        <w:tc>
          <w:tcPr>
            <w:tcW w:w="4230" w:type="dxa"/>
            <w:shd w:val="clear" w:color="auto" w:fill="FFFFFF" w:themeFill="background1"/>
          </w:tcPr>
          <w:p w14:paraId="779CBB57" w14:textId="2A6524DA" w:rsidR="00BF1021" w:rsidRPr="00AB58B2" w:rsidRDefault="00BF1021" w:rsidP="00BF1021">
            <w:pPr>
              <w:jc w:val="both"/>
              <w:rPr>
                <w:sz w:val="16"/>
                <w:szCs w:val="16"/>
              </w:rPr>
            </w:pPr>
            <w:r>
              <w:rPr>
                <w:sz w:val="16"/>
                <w:szCs w:val="16"/>
              </w:rPr>
              <w:t>The Contractor shall provide advanced written notification to the affected persons at least 30 calendar days before implementation of CSOC program changes.</w:t>
            </w:r>
          </w:p>
        </w:tc>
        <w:tc>
          <w:tcPr>
            <w:tcW w:w="1530" w:type="dxa"/>
            <w:shd w:val="clear" w:color="auto" w:fill="FFFFFF" w:themeFill="background1"/>
          </w:tcPr>
          <w:p w14:paraId="52CBFF8D" w14:textId="25E1BD1A" w:rsidR="00BF1021" w:rsidRPr="00AB58B2" w:rsidRDefault="00BF1021" w:rsidP="00BF1021">
            <w:pPr>
              <w:jc w:val="center"/>
              <w:rPr>
                <w:sz w:val="16"/>
                <w:szCs w:val="16"/>
              </w:rPr>
            </w:pPr>
            <w:r>
              <w:rPr>
                <w:sz w:val="16"/>
                <w:szCs w:val="16"/>
              </w:rPr>
              <w:t>30 calendar days of changes</w:t>
            </w:r>
          </w:p>
        </w:tc>
        <w:tc>
          <w:tcPr>
            <w:tcW w:w="1350" w:type="dxa"/>
            <w:shd w:val="clear" w:color="auto" w:fill="FFFFFF" w:themeFill="background1"/>
          </w:tcPr>
          <w:p w14:paraId="7717A34E" w14:textId="77777777" w:rsidR="00BF1021" w:rsidRPr="00AB58B2" w:rsidRDefault="00BF1021" w:rsidP="00BF1021">
            <w:pPr>
              <w:jc w:val="center"/>
              <w:rPr>
                <w:sz w:val="16"/>
                <w:szCs w:val="16"/>
              </w:rPr>
            </w:pPr>
          </w:p>
        </w:tc>
        <w:tc>
          <w:tcPr>
            <w:tcW w:w="1530" w:type="dxa"/>
            <w:shd w:val="clear" w:color="auto" w:fill="FFFFFF" w:themeFill="background1"/>
          </w:tcPr>
          <w:p w14:paraId="60E0D46E" w14:textId="51136493" w:rsidR="00BF1021" w:rsidRPr="00AB58B2" w:rsidRDefault="00BF1021" w:rsidP="00BF1021">
            <w:pPr>
              <w:jc w:val="center"/>
              <w:rPr>
                <w:sz w:val="16"/>
                <w:szCs w:val="16"/>
              </w:rPr>
            </w:pPr>
            <w:r>
              <w:rPr>
                <w:sz w:val="16"/>
                <w:szCs w:val="16"/>
              </w:rPr>
              <w:t>As needed</w:t>
            </w:r>
          </w:p>
        </w:tc>
        <w:tc>
          <w:tcPr>
            <w:tcW w:w="1860" w:type="dxa"/>
            <w:shd w:val="clear" w:color="auto" w:fill="FFFFFF" w:themeFill="background1"/>
          </w:tcPr>
          <w:p w14:paraId="2C426BC9" w14:textId="77777777" w:rsidR="00BF1021" w:rsidRPr="00AB58B2" w:rsidRDefault="00BF1021" w:rsidP="00BF1021">
            <w:pPr>
              <w:jc w:val="center"/>
              <w:rPr>
                <w:sz w:val="16"/>
                <w:szCs w:val="16"/>
              </w:rPr>
            </w:pPr>
          </w:p>
        </w:tc>
        <w:tc>
          <w:tcPr>
            <w:tcW w:w="1802" w:type="dxa"/>
            <w:gridSpan w:val="2"/>
            <w:shd w:val="clear" w:color="auto" w:fill="FFFFFF" w:themeFill="background1"/>
          </w:tcPr>
          <w:p w14:paraId="0B2DC01C" w14:textId="77777777" w:rsidR="00BF1021" w:rsidRPr="00AB58B2" w:rsidRDefault="00BF1021" w:rsidP="00BF1021">
            <w:pPr>
              <w:jc w:val="center"/>
              <w:rPr>
                <w:sz w:val="16"/>
                <w:szCs w:val="16"/>
              </w:rPr>
            </w:pPr>
          </w:p>
        </w:tc>
      </w:tr>
      <w:tr w:rsidR="00BF1021" w:rsidRPr="00AB58B2" w14:paraId="745D7075" w14:textId="77777777" w:rsidTr="005F2253">
        <w:tc>
          <w:tcPr>
            <w:tcW w:w="648" w:type="dxa"/>
            <w:shd w:val="clear" w:color="auto" w:fill="AEAAAA" w:themeFill="background2" w:themeFillShade="BF"/>
          </w:tcPr>
          <w:p w14:paraId="2D6F446F" w14:textId="25B2CB6C" w:rsidR="00BF1021" w:rsidRPr="00EF0A20" w:rsidRDefault="00BF1021" w:rsidP="00BF1021">
            <w:pPr>
              <w:jc w:val="center"/>
              <w:rPr>
                <w:b/>
                <w:bCs/>
                <w:sz w:val="16"/>
                <w:szCs w:val="16"/>
              </w:rPr>
            </w:pPr>
            <w:r w:rsidRPr="00EF0A20">
              <w:rPr>
                <w:b/>
                <w:bCs/>
                <w:sz w:val="16"/>
                <w:szCs w:val="16"/>
              </w:rPr>
              <w:t>100</w:t>
            </w:r>
          </w:p>
        </w:tc>
        <w:tc>
          <w:tcPr>
            <w:tcW w:w="4230" w:type="dxa"/>
            <w:shd w:val="clear" w:color="auto" w:fill="FFFFFF" w:themeFill="background1"/>
          </w:tcPr>
          <w:p w14:paraId="20A1259A" w14:textId="70D8750F" w:rsidR="00BF1021" w:rsidRPr="004F0949" w:rsidRDefault="00BF1021" w:rsidP="00BF1021">
            <w:pPr>
              <w:jc w:val="both"/>
              <w:rPr>
                <w:sz w:val="16"/>
                <w:szCs w:val="16"/>
              </w:rPr>
            </w:pPr>
            <w:r w:rsidRPr="004F0949">
              <w:rPr>
                <w:sz w:val="16"/>
                <w:szCs w:val="16"/>
              </w:rPr>
              <w:t>The Contractor will provide youth and family/caregivers with written notice of significant changes related to member rights, advance directives, grievances, reconsiderations or State Fair Hearings at least 10 days in advance of the intended effective date.</w:t>
            </w:r>
          </w:p>
        </w:tc>
        <w:tc>
          <w:tcPr>
            <w:tcW w:w="1530" w:type="dxa"/>
            <w:shd w:val="clear" w:color="auto" w:fill="FFFFFF" w:themeFill="background1"/>
          </w:tcPr>
          <w:p w14:paraId="612C3F2A" w14:textId="3B7260C5" w:rsidR="00BF1021" w:rsidRDefault="00BF1021" w:rsidP="00BF1021">
            <w:pPr>
              <w:jc w:val="center"/>
              <w:rPr>
                <w:sz w:val="16"/>
                <w:szCs w:val="16"/>
              </w:rPr>
            </w:pPr>
            <w:r w:rsidRPr="003D3F24">
              <w:rPr>
                <w:sz w:val="16"/>
                <w:szCs w:val="16"/>
              </w:rPr>
              <w:t>10 days in advance</w:t>
            </w:r>
          </w:p>
        </w:tc>
        <w:tc>
          <w:tcPr>
            <w:tcW w:w="1350" w:type="dxa"/>
            <w:shd w:val="clear" w:color="auto" w:fill="FFFFFF" w:themeFill="background1"/>
          </w:tcPr>
          <w:p w14:paraId="79800D44" w14:textId="77777777" w:rsidR="00BF1021" w:rsidRPr="00AB58B2" w:rsidRDefault="00BF1021" w:rsidP="00BF1021">
            <w:pPr>
              <w:jc w:val="center"/>
              <w:rPr>
                <w:sz w:val="16"/>
                <w:szCs w:val="16"/>
              </w:rPr>
            </w:pPr>
          </w:p>
        </w:tc>
        <w:tc>
          <w:tcPr>
            <w:tcW w:w="1530" w:type="dxa"/>
            <w:shd w:val="clear" w:color="auto" w:fill="FFFFFF" w:themeFill="background1"/>
          </w:tcPr>
          <w:p w14:paraId="4089CFD5" w14:textId="72FE6134" w:rsidR="00BF1021" w:rsidRDefault="00BF1021" w:rsidP="00BF1021">
            <w:pPr>
              <w:jc w:val="center"/>
              <w:rPr>
                <w:sz w:val="16"/>
                <w:szCs w:val="16"/>
              </w:rPr>
            </w:pPr>
            <w:r w:rsidRPr="003D3F24">
              <w:rPr>
                <w:sz w:val="16"/>
                <w:szCs w:val="16"/>
              </w:rPr>
              <w:t>As needed</w:t>
            </w:r>
          </w:p>
        </w:tc>
        <w:tc>
          <w:tcPr>
            <w:tcW w:w="1860" w:type="dxa"/>
            <w:shd w:val="clear" w:color="auto" w:fill="FFFFFF" w:themeFill="background1"/>
          </w:tcPr>
          <w:p w14:paraId="01F6E80A" w14:textId="77777777" w:rsidR="00BF1021" w:rsidRPr="00AB58B2" w:rsidRDefault="00BF1021" w:rsidP="00BF1021">
            <w:pPr>
              <w:jc w:val="center"/>
              <w:rPr>
                <w:sz w:val="16"/>
                <w:szCs w:val="16"/>
              </w:rPr>
            </w:pPr>
          </w:p>
        </w:tc>
        <w:tc>
          <w:tcPr>
            <w:tcW w:w="1802" w:type="dxa"/>
            <w:gridSpan w:val="2"/>
            <w:shd w:val="clear" w:color="auto" w:fill="FFFFFF" w:themeFill="background1"/>
          </w:tcPr>
          <w:p w14:paraId="783069F2" w14:textId="77777777" w:rsidR="00BF1021" w:rsidRPr="00AB58B2" w:rsidRDefault="00BF1021" w:rsidP="00BF1021">
            <w:pPr>
              <w:jc w:val="center"/>
              <w:rPr>
                <w:sz w:val="16"/>
                <w:szCs w:val="16"/>
              </w:rPr>
            </w:pPr>
          </w:p>
        </w:tc>
      </w:tr>
      <w:tr w:rsidR="00BF1021" w:rsidRPr="00AB58B2" w14:paraId="1BF32865" w14:textId="77777777" w:rsidTr="003E25D8">
        <w:tc>
          <w:tcPr>
            <w:tcW w:w="12950" w:type="dxa"/>
            <w:gridSpan w:val="8"/>
            <w:shd w:val="clear" w:color="auto" w:fill="D9E2F3" w:themeFill="accent1" w:themeFillTint="33"/>
          </w:tcPr>
          <w:p w14:paraId="287497E0" w14:textId="2DD860E4" w:rsidR="00BF1021" w:rsidRPr="00EF0A20" w:rsidRDefault="00BF1021" w:rsidP="00BF1021">
            <w:pPr>
              <w:rPr>
                <w:b/>
                <w:bCs/>
                <w:sz w:val="16"/>
                <w:szCs w:val="16"/>
              </w:rPr>
            </w:pPr>
            <w:r w:rsidRPr="00EF0A20">
              <w:rPr>
                <w:b/>
                <w:bCs/>
                <w:sz w:val="16"/>
                <w:szCs w:val="16"/>
              </w:rPr>
              <w:t>Information Dissemination</w:t>
            </w:r>
          </w:p>
        </w:tc>
      </w:tr>
      <w:tr w:rsidR="00BF1021" w:rsidRPr="00AB58B2" w14:paraId="76FA117A" w14:textId="77777777" w:rsidTr="005F2253">
        <w:tc>
          <w:tcPr>
            <w:tcW w:w="648" w:type="dxa"/>
            <w:shd w:val="clear" w:color="auto" w:fill="AEAAAA" w:themeFill="background2" w:themeFillShade="BF"/>
          </w:tcPr>
          <w:p w14:paraId="5A61711F" w14:textId="6DEE00F0" w:rsidR="00BF1021" w:rsidRPr="00EF0A20" w:rsidRDefault="00BF1021" w:rsidP="00BF1021">
            <w:pPr>
              <w:jc w:val="center"/>
              <w:rPr>
                <w:b/>
                <w:bCs/>
                <w:sz w:val="16"/>
                <w:szCs w:val="16"/>
              </w:rPr>
            </w:pPr>
            <w:r w:rsidRPr="00EF0A20">
              <w:rPr>
                <w:b/>
                <w:bCs/>
                <w:sz w:val="16"/>
                <w:szCs w:val="16"/>
              </w:rPr>
              <w:t>101</w:t>
            </w:r>
          </w:p>
        </w:tc>
        <w:tc>
          <w:tcPr>
            <w:tcW w:w="4230" w:type="dxa"/>
            <w:shd w:val="clear" w:color="auto" w:fill="FFFFFF" w:themeFill="background1"/>
          </w:tcPr>
          <w:p w14:paraId="29B5A3C4" w14:textId="77777777" w:rsidR="00BF1021" w:rsidRDefault="00BF1021" w:rsidP="00BF1021">
            <w:pPr>
              <w:jc w:val="both"/>
              <w:rPr>
                <w:sz w:val="16"/>
                <w:szCs w:val="16"/>
              </w:rPr>
            </w:pPr>
            <w:r w:rsidRPr="00F05F41">
              <w:rPr>
                <w:sz w:val="16"/>
                <w:szCs w:val="16"/>
              </w:rPr>
              <w:t>Timely and accurately disseminate and communicate information required by DCF/DCSOC.</w:t>
            </w:r>
          </w:p>
          <w:p w14:paraId="342B2388" w14:textId="77777777" w:rsidR="005675F0" w:rsidRDefault="005675F0" w:rsidP="00BF1021">
            <w:pPr>
              <w:jc w:val="both"/>
              <w:rPr>
                <w:sz w:val="16"/>
                <w:szCs w:val="16"/>
              </w:rPr>
            </w:pPr>
          </w:p>
          <w:p w14:paraId="673DA892" w14:textId="38587271" w:rsidR="005675F0" w:rsidRPr="00AB58B2" w:rsidRDefault="005675F0" w:rsidP="00BF1021">
            <w:pPr>
              <w:jc w:val="both"/>
              <w:rPr>
                <w:sz w:val="16"/>
                <w:szCs w:val="16"/>
              </w:rPr>
            </w:pPr>
          </w:p>
        </w:tc>
        <w:tc>
          <w:tcPr>
            <w:tcW w:w="1530" w:type="dxa"/>
            <w:shd w:val="clear" w:color="auto" w:fill="FFFFFF" w:themeFill="background1"/>
          </w:tcPr>
          <w:p w14:paraId="4378E1F9" w14:textId="77777777" w:rsidR="00BF1021" w:rsidRPr="00AB58B2" w:rsidRDefault="00BF1021" w:rsidP="00BF1021">
            <w:pPr>
              <w:jc w:val="center"/>
              <w:rPr>
                <w:sz w:val="16"/>
                <w:szCs w:val="16"/>
              </w:rPr>
            </w:pPr>
          </w:p>
        </w:tc>
        <w:tc>
          <w:tcPr>
            <w:tcW w:w="1350" w:type="dxa"/>
            <w:shd w:val="clear" w:color="auto" w:fill="FFFFFF" w:themeFill="background1"/>
          </w:tcPr>
          <w:p w14:paraId="0F81EDBE" w14:textId="77777777" w:rsidR="00BF1021" w:rsidRPr="00AB58B2" w:rsidRDefault="00BF1021" w:rsidP="00BF1021">
            <w:pPr>
              <w:jc w:val="center"/>
              <w:rPr>
                <w:sz w:val="16"/>
                <w:szCs w:val="16"/>
              </w:rPr>
            </w:pPr>
          </w:p>
        </w:tc>
        <w:tc>
          <w:tcPr>
            <w:tcW w:w="1530" w:type="dxa"/>
            <w:shd w:val="clear" w:color="auto" w:fill="FFFFFF" w:themeFill="background1"/>
          </w:tcPr>
          <w:p w14:paraId="068A552A" w14:textId="77777777" w:rsidR="00BF1021" w:rsidRPr="00AB58B2" w:rsidRDefault="00BF1021" w:rsidP="00BF1021">
            <w:pPr>
              <w:jc w:val="center"/>
              <w:rPr>
                <w:sz w:val="16"/>
                <w:szCs w:val="16"/>
              </w:rPr>
            </w:pPr>
          </w:p>
        </w:tc>
        <w:tc>
          <w:tcPr>
            <w:tcW w:w="1860" w:type="dxa"/>
            <w:shd w:val="clear" w:color="auto" w:fill="FFFFFF" w:themeFill="background1"/>
          </w:tcPr>
          <w:p w14:paraId="03F1D626"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FB11185" w14:textId="77777777" w:rsidR="00BF1021" w:rsidRPr="00AB58B2" w:rsidRDefault="00BF1021" w:rsidP="00BF1021">
            <w:pPr>
              <w:jc w:val="center"/>
              <w:rPr>
                <w:sz w:val="16"/>
                <w:szCs w:val="16"/>
              </w:rPr>
            </w:pPr>
          </w:p>
        </w:tc>
      </w:tr>
      <w:tr w:rsidR="00BF1021" w:rsidRPr="00AB58B2" w14:paraId="42B5B225" w14:textId="77777777" w:rsidTr="003E25D8">
        <w:tc>
          <w:tcPr>
            <w:tcW w:w="12950" w:type="dxa"/>
            <w:gridSpan w:val="8"/>
            <w:shd w:val="clear" w:color="auto" w:fill="D9E2F3" w:themeFill="accent1" w:themeFillTint="33"/>
          </w:tcPr>
          <w:p w14:paraId="5A59D10C" w14:textId="6D9ED30C" w:rsidR="00BF1021" w:rsidRPr="00F05F41" w:rsidRDefault="00BF1021" w:rsidP="00BF1021">
            <w:pPr>
              <w:rPr>
                <w:b/>
                <w:bCs/>
                <w:sz w:val="16"/>
                <w:szCs w:val="16"/>
              </w:rPr>
            </w:pPr>
            <w:r>
              <w:rPr>
                <w:b/>
                <w:bCs/>
                <w:sz w:val="16"/>
                <w:szCs w:val="16"/>
              </w:rPr>
              <w:t>Performance Criteria for Customer Service</w:t>
            </w:r>
          </w:p>
        </w:tc>
      </w:tr>
      <w:tr w:rsidR="00BF1021" w:rsidRPr="00AB58B2" w14:paraId="44A9F15F" w14:textId="77777777" w:rsidTr="005F2253">
        <w:tc>
          <w:tcPr>
            <w:tcW w:w="648" w:type="dxa"/>
            <w:shd w:val="clear" w:color="auto" w:fill="AEAAAA" w:themeFill="background2" w:themeFillShade="BF"/>
          </w:tcPr>
          <w:p w14:paraId="4F8007C9" w14:textId="3FED7FDE" w:rsidR="00BF1021" w:rsidRPr="00FD65F8" w:rsidRDefault="00BF1021" w:rsidP="00BF1021">
            <w:pPr>
              <w:jc w:val="center"/>
              <w:rPr>
                <w:b/>
                <w:bCs/>
                <w:sz w:val="16"/>
                <w:szCs w:val="16"/>
              </w:rPr>
            </w:pPr>
            <w:r w:rsidRPr="00FD65F8">
              <w:rPr>
                <w:b/>
                <w:bCs/>
                <w:sz w:val="16"/>
                <w:szCs w:val="16"/>
              </w:rPr>
              <w:t>102</w:t>
            </w:r>
          </w:p>
        </w:tc>
        <w:tc>
          <w:tcPr>
            <w:tcW w:w="4230" w:type="dxa"/>
            <w:shd w:val="clear" w:color="auto" w:fill="FFFFFF" w:themeFill="background1"/>
          </w:tcPr>
          <w:p w14:paraId="7DB79BC2" w14:textId="487EDEA5" w:rsidR="00BF1021" w:rsidRPr="00AB58B2" w:rsidRDefault="00BF1021" w:rsidP="00BF1021">
            <w:pPr>
              <w:jc w:val="both"/>
              <w:rPr>
                <w:sz w:val="16"/>
                <w:szCs w:val="16"/>
              </w:rPr>
            </w:pPr>
            <w:r w:rsidRPr="00F05F41">
              <w:rPr>
                <w:sz w:val="16"/>
                <w:szCs w:val="16"/>
              </w:rPr>
              <w:t xml:space="preserve">Customer </w:t>
            </w:r>
            <w:r>
              <w:rPr>
                <w:sz w:val="16"/>
                <w:szCs w:val="16"/>
              </w:rPr>
              <w:t>S</w:t>
            </w:r>
            <w:r w:rsidRPr="00F05F41">
              <w:rPr>
                <w:sz w:val="16"/>
                <w:szCs w:val="16"/>
              </w:rPr>
              <w:t>ervice functions outlined above will be performed 95% within timeframes outlined above</w:t>
            </w:r>
            <w:r>
              <w:rPr>
                <w:sz w:val="16"/>
                <w:szCs w:val="16"/>
              </w:rPr>
              <w:t>.</w:t>
            </w:r>
          </w:p>
        </w:tc>
        <w:tc>
          <w:tcPr>
            <w:tcW w:w="1530" w:type="dxa"/>
            <w:shd w:val="clear" w:color="auto" w:fill="FFFFFF" w:themeFill="background1"/>
          </w:tcPr>
          <w:p w14:paraId="07DF5758" w14:textId="34EE7208" w:rsidR="00BF1021" w:rsidRPr="00AB58B2" w:rsidRDefault="00BF1021" w:rsidP="00BF1021">
            <w:pPr>
              <w:jc w:val="center"/>
              <w:rPr>
                <w:sz w:val="16"/>
                <w:szCs w:val="16"/>
              </w:rPr>
            </w:pPr>
            <w:r>
              <w:rPr>
                <w:sz w:val="16"/>
                <w:szCs w:val="16"/>
              </w:rPr>
              <w:t>95%</w:t>
            </w:r>
          </w:p>
        </w:tc>
        <w:tc>
          <w:tcPr>
            <w:tcW w:w="1350" w:type="dxa"/>
            <w:shd w:val="clear" w:color="auto" w:fill="FFFFFF" w:themeFill="background1"/>
          </w:tcPr>
          <w:p w14:paraId="1E2673CF" w14:textId="77777777" w:rsidR="00BF1021" w:rsidRPr="00AB58B2" w:rsidRDefault="00BF1021" w:rsidP="00BF1021">
            <w:pPr>
              <w:jc w:val="center"/>
              <w:rPr>
                <w:sz w:val="16"/>
                <w:szCs w:val="16"/>
              </w:rPr>
            </w:pPr>
          </w:p>
        </w:tc>
        <w:tc>
          <w:tcPr>
            <w:tcW w:w="1530" w:type="dxa"/>
            <w:shd w:val="clear" w:color="auto" w:fill="FFFFFF" w:themeFill="background1"/>
          </w:tcPr>
          <w:p w14:paraId="44357F73" w14:textId="431FE268"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536741E8" w14:textId="77777777" w:rsidR="00BF1021" w:rsidRPr="00AB58B2" w:rsidRDefault="00BF1021" w:rsidP="00BF1021">
            <w:pPr>
              <w:jc w:val="center"/>
              <w:rPr>
                <w:sz w:val="16"/>
                <w:szCs w:val="16"/>
              </w:rPr>
            </w:pPr>
          </w:p>
        </w:tc>
        <w:tc>
          <w:tcPr>
            <w:tcW w:w="1802" w:type="dxa"/>
            <w:gridSpan w:val="2"/>
            <w:shd w:val="clear" w:color="auto" w:fill="FFFFFF" w:themeFill="background1"/>
          </w:tcPr>
          <w:p w14:paraId="3B584709" w14:textId="77777777" w:rsidR="00BF1021" w:rsidRPr="00AB58B2" w:rsidRDefault="00BF1021" w:rsidP="00BF1021">
            <w:pPr>
              <w:jc w:val="center"/>
              <w:rPr>
                <w:sz w:val="16"/>
                <w:szCs w:val="16"/>
              </w:rPr>
            </w:pPr>
          </w:p>
        </w:tc>
      </w:tr>
      <w:tr w:rsidR="00BF1021" w:rsidRPr="00AB58B2" w14:paraId="19669A68" w14:textId="77777777" w:rsidTr="003E25D8">
        <w:tc>
          <w:tcPr>
            <w:tcW w:w="12950" w:type="dxa"/>
            <w:gridSpan w:val="8"/>
            <w:shd w:val="clear" w:color="auto" w:fill="D9E2F3" w:themeFill="accent1" w:themeFillTint="33"/>
          </w:tcPr>
          <w:p w14:paraId="22E3D4C7" w14:textId="1C0F20F8" w:rsidR="00BF1021" w:rsidRPr="00FD65F8" w:rsidRDefault="00BF1021" w:rsidP="00BF1021">
            <w:pPr>
              <w:rPr>
                <w:b/>
                <w:bCs/>
                <w:sz w:val="16"/>
                <w:szCs w:val="16"/>
              </w:rPr>
            </w:pPr>
            <w:r w:rsidRPr="00FD65F8">
              <w:rPr>
                <w:b/>
                <w:bCs/>
                <w:sz w:val="16"/>
                <w:szCs w:val="16"/>
              </w:rPr>
              <w:t>Children Involved with Division of Child Protection and Permanency (DCP&amp;P)</w:t>
            </w:r>
          </w:p>
        </w:tc>
      </w:tr>
      <w:tr w:rsidR="00BF1021" w:rsidRPr="00AB58B2" w14:paraId="4CD1E870" w14:textId="77777777" w:rsidTr="005F2253">
        <w:tc>
          <w:tcPr>
            <w:tcW w:w="648" w:type="dxa"/>
            <w:shd w:val="clear" w:color="auto" w:fill="AEAAAA" w:themeFill="background2" w:themeFillShade="BF"/>
          </w:tcPr>
          <w:p w14:paraId="103E3F88" w14:textId="3A6A4CAC" w:rsidR="00BF1021" w:rsidRPr="00FD65F8" w:rsidRDefault="00BF1021" w:rsidP="00BF1021">
            <w:pPr>
              <w:jc w:val="center"/>
              <w:rPr>
                <w:b/>
                <w:bCs/>
                <w:sz w:val="16"/>
                <w:szCs w:val="16"/>
              </w:rPr>
            </w:pPr>
            <w:r w:rsidRPr="00FD65F8">
              <w:rPr>
                <w:b/>
                <w:bCs/>
                <w:sz w:val="16"/>
                <w:szCs w:val="16"/>
              </w:rPr>
              <w:t>103</w:t>
            </w:r>
          </w:p>
        </w:tc>
        <w:tc>
          <w:tcPr>
            <w:tcW w:w="4230" w:type="dxa"/>
            <w:shd w:val="clear" w:color="auto" w:fill="FFFFFF" w:themeFill="background1"/>
          </w:tcPr>
          <w:p w14:paraId="3F17FD47" w14:textId="64F17EAE" w:rsidR="00BF1021" w:rsidRPr="00AB58B2" w:rsidRDefault="00BF1021" w:rsidP="00BF1021">
            <w:pPr>
              <w:jc w:val="both"/>
              <w:rPr>
                <w:sz w:val="16"/>
                <w:szCs w:val="16"/>
              </w:rPr>
            </w:pPr>
            <w:r>
              <w:rPr>
                <w:sz w:val="16"/>
                <w:szCs w:val="16"/>
              </w:rPr>
              <w:t>R</w:t>
            </w:r>
            <w:r w:rsidRPr="00F05F41">
              <w:rPr>
                <w:sz w:val="16"/>
                <w:szCs w:val="16"/>
              </w:rPr>
              <w:t xml:space="preserve">eferrals </w:t>
            </w:r>
            <w:r w:rsidRPr="00F05F41">
              <w:rPr>
                <w:sz w:val="16"/>
                <w:szCs w:val="16"/>
                <w:u w:val="single"/>
              </w:rPr>
              <w:t>from</w:t>
            </w:r>
            <w:r w:rsidRPr="00F05F41">
              <w:rPr>
                <w:sz w:val="16"/>
                <w:szCs w:val="16"/>
              </w:rPr>
              <w:t xml:space="preserve"> DCP&amp;P</w:t>
            </w:r>
            <w:r>
              <w:rPr>
                <w:sz w:val="16"/>
                <w:szCs w:val="16"/>
              </w:rPr>
              <w:t>:</w:t>
            </w:r>
            <w:r w:rsidRPr="00F05F41">
              <w:rPr>
                <w:sz w:val="16"/>
                <w:szCs w:val="16"/>
              </w:rPr>
              <w:t xml:space="preserve"> </w:t>
            </w:r>
            <w:r>
              <w:rPr>
                <w:sz w:val="16"/>
                <w:szCs w:val="16"/>
              </w:rPr>
              <w:t>The Contractor shall t</w:t>
            </w:r>
            <w:r w:rsidRPr="00F05F41">
              <w:rPr>
                <w:sz w:val="16"/>
                <w:szCs w:val="16"/>
              </w:rPr>
              <w:t>rack</w:t>
            </w:r>
            <w:r>
              <w:rPr>
                <w:sz w:val="16"/>
                <w:szCs w:val="16"/>
              </w:rPr>
              <w:t xml:space="preserve"> the</w:t>
            </w:r>
            <w:r w:rsidRPr="00F05F41">
              <w:rPr>
                <w:sz w:val="16"/>
                <w:szCs w:val="16"/>
              </w:rPr>
              <w:t xml:space="preserve"> number of warm transfers received from DCP&amp;P </w:t>
            </w:r>
            <w:r>
              <w:rPr>
                <w:sz w:val="16"/>
                <w:szCs w:val="16"/>
              </w:rPr>
              <w:t>m</w:t>
            </w:r>
            <w:r w:rsidRPr="00F05F41">
              <w:rPr>
                <w:sz w:val="16"/>
                <w:szCs w:val="16"/>
              </w:rPr>
              <w:t>onthly</w:t>
            </w:r>
            <w:r>
              <w:rPr>
                <w:sz w:val="16"/>
                <w:szCs w:val="16"/>
              </w:rPr>
              <w:t>.</w:t>
            </w:r>
          </w:p>
        </w:tc>
        <w:tc>
          <w:tcPr>
            <w:tcW w:w="1530" w:type="dxa"/>
            <w:shd w:val="clear" w:color="auto" w:fill="FFFFFF" w:themeFill="background1"/>
          </w:tcPr>
          <w:p w14:paraId="165C6177" w14:textId="06E9195C" w:rsidR="00BF1021" w:rsidRPr="00AB58B2" w:rsidRDefault="00BF1021" w:rsidP="00BF1021">
            <w:pPr>
              <w:jc w:val="center"/>
              <w:rPr>
                <w:sz w:val="16"/>
                <w:szCs w:val="16"/>
              </w:rPr>
            </w:pPr>
            <w:r>
              <w:rPr>
                <w:sz w:val="16"/>
                <w:szCs w:val="16"/>
              </w:rPr>
              <w:t>Monthly</w:t>
            </w:r>
          </w:p>
        </w:tc>
        <w:tc>
          <w:tcPr>
            <w:tcW w:w="1350" w:type="dxa"/>
            <w:shd w:val="clear" w:color="auto" w:fill="FFFFFF" w:themeFill="background1"/>
          </w:tcPr>
          <w:p w14:paraId="7113CF72" w14:textId="77777777" w:rsidR="00BF1021" w:rsidRPr="00AB58B2" w:rsidRDefault="00BF1021" w:rsidP="00BF1021">
            <w:pPr>
              <w:jc w:val="center"/>
              <w:rPr>
                <w:sz w:val="16"/>
                <w:szCs w:val="16"/>
              </w:rPr>
            </w:pPr>
          </w:p>
        </w:tc>
        <w:tc>
          <w:tcPr>
            <w:tcW w:w="1530" w:type="dxa"/>
            <w:shd w:val="clear" w:color="auto" w:fill="FFFFFF" w:themeFill="background1"/>
          </w:tcPr>
          <w:p w14:paraId="200A319E" w14:textId="7DDC2226"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421E2EC6" w14:textId="77777777" w:rsidR="00BF1021" w:rsidRPr="00AB58B2" w:rsidRDefault="00BF1021" w:rsidP="00BF1021">
            <w:pPr>
              <w:jc w:val="center"/>
              <w:rPr>
                <w:sz w:val="16"/>
                <w:szCs w:val="16"/>
              </w:rPr>
            </w:pPr>
          </w:p>
        </w:tc>
        <w:tc>
          <w:tcPr>
            <w:tcW w:w="1802" w:type="dxa"/>
            <w:gridSpan w:val="2"/>
            <w:shd w:val="clear" w:color="auto" w:fill="FFFFFF" w:themeFill="background1"/>
          </w:tcPr>
          <w:p w14:paraId="1AF53A7F" w14:textId="77777777" w:rsidR="00BF1021" w:rsidRPr="00AB58B2" w:rsidRDefault="00BF1021" w:rsidP="00BF1021">
            <w:pPr>
              <w:jc w:val="center"/>
              <w:rPr>
                <w:sz w:val="16"/>
                <w:szCs w:val="16"/>
              </w:rPr>
            </w:pPr>
          </w:p>
        </w:tc>
      </w:tr>
      <w:tr w:rsidR="00BF1021" w:rsidRPr="00AB58B2" w14:paraId="53FAC7A8" w14:textId="77777777" w:rsidTr="005F2253">
        <w:tc>
          <w:tcPr>
            <w:tcW w:w="648" w:type="dxa"/>
            <w:shd w:val="clear" w:color="auto" w:fill="AEAAAA" w:themeFill="background2" w:themeFillShade="BF"/>
          </w:tcPr>
          <w:p w14:paraId="2BCEE369" w14:textId="3FD31647" w:rsidR="00BF1021" w:rsidRPr="00FD65F8" w:rsidRDefault="00BF1021" w:rsidP="00BF1021">
            <w:pPr>
              <w:jc w:val="center"/>
              <w:rPr>
                <w:b/>
                <w:bCs/>
                <w:sz w:val="16"/>
                <w:szCs w:val="16"/>
              </w:rPr>
            </w:pPr>
            <w:r w:rsidRPr="00FD65F8">
              <w:rPr>
                <w:b/>
                <w:bCs/>
                <w:sz w:val="16"/>
                <w:szCs w:val="16"/>
              </w:rPr>
              <w:t>104</w:t>
            </w:r>
          </w:p>
        </w:tc>
        <w:tc>
          <w:tcPr>
            <w:tcW w:w="4230" w:type="dxa"/>
            <w:shd w:val="clear" w:color="auto" w:fill="FFFFFF" w:themeFill="background1"/>
          </w:tcPr>
          <w:p w14:paraId="3AF6FB00" w14:textId="198BB80C" w:rsidR="00BF1021" w:rsidRPr="00AB58B2" w:rsidRDefault="00BF1021" w:rsidP="00BF1021">
            <w:pPr>
              <w:jc w:val="both"/>
              <w:rPr>
                <w:sz w:val="16"/>
                <w:szCs w:val="16"/>
              </w:rPr>
            </w:pPr>
            <w:r w:rsidRPr="00F05F41">
              <w:rPr>
                <w:sz w:val="16"/>
                <w:szCs w:val="16"/>
              </w:rPr>
              <w:t xml:space="preserve">Referrals </w:t>
            </w:r>
            <w:r w:rsidRPr="00F05F41">
              <w:rPr>
                <w:sz w:val="16"/>
                <w:szCs w:val="16"/>
                <w:u w:val="single"/>
              </w:rPr>
              <w:t>to</w:t>
            </w:r>
            <w:r w:rsidRPr="00F05F41">
              <w:rPr>
                <w:sz w:val="16"/>
                <w:szCs w:val="16"/>
              </w:rPr>
              <w:t xml:space="preserve"> DCP&amp;P</w:t>
            </w:r>
            <w:r>
              <w:rPr>
                <w:sz w:val="16"/>
                <w:szCs w:val="16"/>
              </w:rPr>
              <w:t>: The Contractor shall t</w:t>
            </w:r>
            <w:r w:rsidRPr="00F05F41">
              <w:rPr>
                <w:sz w:val="16"/>
                <w:szCs w:val="16"/>
              </w:rPr>
              <w:t xml:space="preserve">rack </w:t>
            </w:r>
            <w:r>
              <w:rPr>
                <w:sz w:val="16"/>
                <w:szCs w:val="16"/>
              </w:rPr>
              <w:t xml:space="preserve">the </w:t>
            </w:r>
            <w:r w:rsidRPr="00F05F41">
              <w:rPr>
                <w:sz w:val="16"/>
                <w:szCs w:val="16"/>
              </w:rPr>
              <w:t>number of warm transfers to DCP&amp;P</w:t>
            </w:r>
            <w:r>
              <w:rPr>
                <w:sz w:val="16"/>
                <w:szCs w:val="16"/>
              </w:rPr>
              <w:t xml:space="preserve"> m</w:t>
            </w:r>
            <w:r w:rsidRPr="00F05F41">
              <w:rPr>
                <w:sz w:val="16"/>
                <w:szCs w:val="16"/>
              </w:rPr>
              <w:t>onthl</w:t>
            </w:r>
            <w:r>
              <w:rPr>
                <w:sz w:val="16"/>
                <w:szCs w:val="16"/>
              </w:rPr>
              <w:t>y.</w:t>
            </w:r>
          </w:p>
        </w:tc>
        <w:tc>
          <w:tcPr>
            <w:tcW w:w="1530" w:type="dxa"/>
            <w:shd w:val="clear" w:color="auto" w:fill="FFFFFF" w:themeFill="background1"/>
          </w:tcPr>
          <w:p w14:paraId="30081042" w14:textId="18570676" w:rsidR="00BF1021" w:rsidRPr="00AB58B2" w:rsidRDefault="00BF1021" w:rsidP="00BF1021">
            <w:pPr>
              <w:jc w:val="center"/>
              <w:rPr>
                <w:sz w:val="16"/>
                <w:szCs w:val="16"/>
              </w:rPr>
            </w:pPr>
            <w:r>
              <w:rPr>
                <w:sz w:val="16"/>
                <w:szCs w:val="16"/>
              </w:rPr>
              <w:t>Monthly</w:t>
            </w:r>
          </w:p>
        </w:tc>
        <w:tc>
          <w:tcPr>
            <w:tcW w:w="1350" w:type="dxa"/>
            <w:shd w:val="clear" w:color="auto" w:fill="FFFFFF" w:themeFill="background1"/>
          </w:tcPr>
          <w:p w14:paraId="406484F9" w14:textId="77777777" w:rsidR="00BF1021" w:rsidRPr="00AB58B2" w:rsidRDefault="00BF1021" w:rsidP="00BF1021">
            <w:pPr>
              <w:jc w:val="center"/>
              <w:rPr>
                <w:sz w:val="16"/>
                <w:szCs w:val="16"/>
              </w:rPr>
            </w:pPr>
          </w:p>
        </w:tc>
        <w:tc>
          <w:tcPr>
            <w:tcW w:w="1530" w:type="dxa"/>
            <w:shd w:val="clear" w:color="auto" w:fill="FFFFFF" w:themeFill="background1"/>
          </w:tcPr>
          <w:p w14:paraId="6B4E2BDB" w14:textId="67E2FE57"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30F563E0" w14:textId="77777777" w:rsidR="00BF1021" w:rsidRPr="00AB58B2" w:rsidRDefault="00BF1021" w:rsidP="00BF1021">
            <w:pPr>
              <w:jc w:val="center"/>
              <w:rPr>
                <w:sz w:val="16"/>
                <w:szCs w:val="16"/>
              </w:rPr>
            </w:pPr>
          </w:p>
        </w:tc>
        <w:tc>
          <w:tcPr>
            <w:tcW w:w="1802" w:type="dxa"/>
            <w:gridSpan w:val="2"/>
            <w:shd w:val="clear" w:color="auto" w:fill="FFFFFF" w:themeFill="background1"/>
          </w:tcPr>
          <w:p w14:paraId="510550D4" w14:textId="77777777" w:rsidR="00BF1021" w:rsidRPr="00AB58B2" w:rsidRDefault="00BF1021" w:rsidP="00BF1021">
            <w:pPr>
              <w:jc w:val="center"/>
              <w:rPr>
                <w:sz w:val="16"/>
                <w:szCs w:val="16"/>
              </w:rPr>
            </w:pPr>
          </w:p>
        </w:tc>
      </w:tr>
      <w:tr w:rsidR="00BF1021" w:rsidRPr="00AB58B2" w14:paraId="065AAD89" w14:textId="77777777" w:rsidTr="005F2253">
        <w:tc>
          <w:tcPr>
            <w:tcW w:w="648" w:type="dxa"/>
            <w:shd w:val="clear" w:color="auto" w:fill="AEAAAA" w:themeFill="background2" w:themeFillShade="BF"/>
          </w:tcPr>
          <w:p w14:paraId="56CA4E6C" w14:textId="72329630" w:rsidR="00BF1021" w:rsidRPr="00FD65F8" w:rsidRDefault="00BF1021" w:rsidP="00BF1021">
            <w:pPr>
              <w:jc w:val="center"/>
              <w:rPr>
                <w:b/>
                <w:bCs/>
                <w:sz w:val="16"/>
                <w:szCs w:val="16"/>
              </w:rPr>
            </w:pPr>
            <w:r w:rsidRPr="00FD65F8">
              <w:rPr>
                <w:b/>
                <w:bCs/>
                <w:sz w:val="16"/>
                <w:szCs w:val="16"/>
              </w:rPr>
              <w:t>105</w:t>
            </w:r>
          </w:p>
        </w:tc>
        <w:tc>
          <w:tcPr>
            <w:tcW w:w="4230" w:type="dxa"/>
            <w:shd w:val="clear" w:color="auto" w:fill="FFFFFF" w:themeFill="background1"/>
          </w:tcPr>
          <w:p w14:paraId="2A2F6FA2" w14:textId="72563442" w:rsidR="00BF1021" w:rsidRPr="00AB58B2" w:rsidRDefault="00BF1021" w:rsidP="00BF1021">
            <w:pPr>
              <w:jc w:val="both"/>
              <w:rPr>
                <w:sz w:val="16"/>
                <w:szCs w:val="16"/>
              </w:rPr>
            </w:pPr>
            <w:r w:rsidRPr="00A81CBD">
              <w:rPr>
                <w:sz w:val="16"/>
                <w:szCs w:val="16"/>
              </w:rPr>
              <w:t>Maintain warm line transfer capability</w:t>
            </w:r>
            <w:r>
              <w:rPr>
                <w:sz w:val="16"/>
                <w:szCs w:val="16"/>
              </w:rPr>
              <w:t xml:space="preserve"> on an o</w:t>
            </w:r>
            <w:r w:rsidRPr="00A81CBD">
              <w:rPr>
                <w:sz w:val="16"/>
                <w:szCs w:val="16"/>
              </w:rPr>
              <w:t>ngoing</w:t>
            </w:r>
            <w:r>
              <w:rPr>
                <w:sz w:val="16"/>
                <w:szCs w:val="16"/>
              </w:rPr>
              <w:t xml:space="preserve"> basis.</w:t>
            </w:r>
          </w:p>
        </w:tc>
        <w:tc>
          <w:tcPr>
            <w:tcW w:w="1530" w:type="dxa"/>
            <w:shd w:val="clear" w:color="auto" w:fill="FFFFFF" w:themeFill="background1"/>
          </w:tcPr>
          <w:p w14:paraId="78DA70FD" w14:textId="0884AC6E" w:rsidR="00BF1021" w:rsidRPr="00AB58B2" w:rsidRDefault="00BF1021" w:rsidP="00BF1021">
            <w:pPr>
              <w:jc w:val="center"/>
              <w:rPr>
                <w:sz w:val="16"/>
                <w:szCs w:val="16"/>
              </w:rPr>
            </w:pPr>
            <w:r>
              <w:rPr>
                <w:sz w:val="16"/>
                <w:szCs w:val="16"/>
              </w:rPr>
              <w:t>Ongoing</w:t>
            </w:r>
          </w:p>
        </w:tc>
        <w:tc>
          <w:tcPr>
            <w:tcW w:w="1350" w:type="dxa"/>
            <w:shd w:val="clear" w:color="auto" w:fill="FFFFFF" w:themeFill="background1"/>
          </w:tcPr>
          <w:p w14:paraId="6F2DA3A0" w14:textId="77777777" w:rsidR="00BF1021" w:rsidRPr="00AB58B2" w:rsidRDefault="00BF1021" w:rsidP="00BF1021">
            <w:pPr>
              <w:jc w:val="center"/>
              <w:rPr>
                <w:sz w:val="16"/>
                <w:szCs w:val="16"/>
              </w:rPr>
            </w:pPr>
          </w:p>
        </w:tc>
        <w:tc>
          <w:tcPr>
            <w:tcW w:w="1530" w:type="dxa"/>
            <w:shd w:val="clear" w:color="auto" w:fill="FFFFFF" w:themeFill="background1"/>
          </w:tcPr>
          <w:p w14:paraId="44EB2BEF" w14:textId="77777777" w:rsidR="00BF1021" w:rsidRPr="00AB58B2" w:rsidRDefault="00BF1021" w:rsidP="00BF1021">
            <w:pPr>
              <w:jc w:val="center"/>
              <w:rPr>
                <w:sz w:val="16"/>
                <w:szCs w:val="16"/>
              </w:rPr>
            </w:pPr>
          </w:p>
        </w:tc>
        <w:tc>
          <w:tcPr>
            <w:tcW w:w="1860" w:type="dxa"/>
            <w:shd w:val="clear" w:color="auto" w:fill="FFFFFF" w:themeFill="background1"/>
          </w:tcPr>
          <w:p w14:paraId="0D013E94" w14:textId="77777777" w:rsidR="00BF1021" w:rsidRPr="00AB58B2" w:rsidRDefault="00BF1021" w:rsidP="00BF1021">
            <w:pPr>
              <w:jc w:val="center"/>
              <w:rPr>
                <w:sz w:val="16"/>
                <w:szCs w:val="16"/>
              </w:rPr>
            </w:pPr>
          </w:p>
        </w:tc>
        <w:tc>
          <w:tcPr>
            <w:tcW w:w="1802" w:type="dxa"/>
            <w:gridSpan w:val="2"/>
            <w:shd w:val="clear" w:color="auto" w:fill="FFFFFF" w:themeFill="background1"/>
          </w:tcPr>
          <w:p w14:paraId="03CA6393" w14:textId="77777777" w:rsidR="00BF1021" w:rsidRPr="00AB58B2" w:rsidRDefault="00BF1021" w:rsidP="00BF1021">
            <w:pPr>
              <w:jc w:val="center"/>
              <w:rPr>
                <w:sz w:val="16"/>
                <w:szCs w:val="16"/>
              </w:rPr>
            </w:pPr>
          </w:p>
        </w:tc>
      </w:tr>
      <w:tr w:rsidR="00BF1021" w:rsidRPr="00AB58B2" w14:paraId="045A4A87" w14:textId="77777777" w:rsidTr="005F2253">
        <w:tc>
          <w:tcPr>
            <w:tcW w:w="648" w:type="dxa"/>
            <w:shd w:val="clear" w:color="auto" w:fill="AEAAAA" w:themeFill="background2" w:themeFillShade="BF"/>
          </w:tcPr>
          <w:p w14:paraId="5FC01DE9" w14:textId="74080535" w:rsidR="00BF1021" w:rsidRPr="00FD65F8" w:rsidRDefault="00BF1021" w:rsidP="00BF1021">
            <w:pPr>
              <w:jc w:val="center"/>
              <w:rPr>
                <w:b/>
                <w:bCs/>
                <w:sz w:val="16"/>
                <w:szCs w:val="16"/>
              </w:rPr>
            </w:pPr>
            <w:r w:rsidRPr="00FD65F8">
              <w:rPr>
                <w:b/>
                <w:bCs/>
                <w:sz w:val="16"/>
                <w:szCs w:val="16"/>
              </w:rPr>
              <w:t>106</w:t>
            </w:r>
          </w:p>
        </w:tc>
        <w:tc>
          <w:tcPr>
            <w:tcW w:w="4230" w:type="dxa"/>
            <w:shd w:val="clear" w:color="auto" w:fill="FFFFFF" w:themeFill="background1"/>
          </w:tcPr>
          <w:p w14:paraId="684855E0" w14:textId="32D0B1C2" w:rsidR="00BF1021" w:rsidRPr="00AB58B2" w:rsidRDefault="00BF1021" w:rsidP="00BF1021">
            <w:pPr>
              <w:jc w:val="both"/>
              <w:rPr>
                <w:sz w:val="16"/>
                <w:szCs w:val="16"/>
              </w:rPr>
            </w:pPr>
            <w:r>
              <w:rPr>
                <w:sz w:val="16"/>
                <w:szCs w:val="16"/>
              </w:rPr>
              <w:t>The Contractor shall r</w:t>
            </w:r>
            <w:r w:rsidRPr="00A81CBD">
              <w:rPr>
                <w:sz w:val="16"/>
                <w:szCs w:val="16"/>
              </w:rPr>
              <w:t>eport on</w:t>
            </w:r>
            <w:r>
              <w:rPr>
                <w:sz w:val="16"/>
                <w:szCs w:val="16"/>
              </w:rPr>
              <w:t xml:space="preserve"> the</w:t>
            </w:r>
            <w:r w:rsidRPr="00A81CBD">
              <w:rPr>
                <w:sz w:val="16"/>
                <w:szCs w:val="16"/>
              </w:rPr>
              <w:t xml:space="preserve"> total number of DCP&amp;P children register in the system </w:t>
            </w:r>
            <w:r>
              <w:rPr>
                <w:sz w:val="16"/>
                <w:szCs w:val="16"/>
              </w:rPr>
              <w:t>m</w:t>
            </w:r>
            <w:r w:rsidRPr="00A81CBD">
              <w:rPr>
                <w:sz w:val="16"/>
                <w:szCs w:val="16"/>
              </w:rPr>
              <w:t>onthly</w:t>
            </w:r>
            <w:r>
              <w:rPr>
                <w:sz w:val="16"/>
                <w:szCs w:val="16"/>
              </w:rPr>
              <w:t>.</w:t>
            </w:r>
          </w:p>
        </w:tc>
        <w:tc>
          <w:tcPr>
            <w:tcW w:w="1530" w:type="dxa"/>
            <w:shd w:val="clear" w:color="auto" w:fill="FFFFFF" w:themeFill="background1"/>
          </w:tcPr>
          <w:p w14:paraId="3A13513C" w14:textId="411CDA6A" w:rsidR="00BF1021" w:rsidRPr="00AB58B2" w:rsidRDefault="00BF1021" w:rsidP="00BF1021">
            <w:pPr>
              <w:jc w:val="center"/>
              <w:rPr>
                <w:sz w:val="16"/>
                <w:szCs w:val="16"/>
              </w:rPr>
            </w:pPr>
            <w:r>
              <w:rPr>
                <w:sz w:val="16"/>
                <w:szCs w:val="16"/>
              </w:rPr>
              <w:t>Monthly</w:t>
            </w:r>
          </w:p>
        </w:tc>
        <w:tc>
          <w:tcPr>
            <w:tcW w:w="1350" w:type="dxa"/>
            <w:shd w:val="clear" w:color="auto" w:fill="FFFFFF" w:themeFill="background1"/>
          </w:tcPr>
          <w:p w14:paraId="122042FE" w14:textId="77777777" w:rsidR="00BF1021" w:rsidRPr="00AB58B2" w:rsidRDefault="00BF1021" w:rsidP="00BF1021">
            <w:pPr>
              <w:jc w:val="center"/>
              <w:rPr>
                <w:sz w:val="16"/>
                <w:szCs w:val="16"/>
              </w:rPr>
            </w:pPr>
          </w:p>
        </w:tc>
        <w:tc>
          <w:tcPr>
            <w:tcW w:w="1530" w:type="dxa"/>
            <w:shd w:val="clear" w:color="auto" w:fill="FFFFFF" w:themeFill="background1"/>
          </w:tcPr>
          <w:p w14:paraId="7AB6B5BB" w14:textId="410343BB"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4E66AE42" w14:textId="77777777" w:rsidR="00BF1021" w:rsidRPr="00AB58B2" w:rsidRDefault="00BF1021" w:rsidP="00BF1021">
            <w:pPr>
              <w:jc w:val="center"/>
              <w:rPr>
                <w:sz w:val="16"/>
                <w:szCs w:val="16"/>
              </w:rPr>
            </w:pPr>
          </w:p>
        </w:tc>
        <w:tc>
          <w:tcPr>
            <w:tcW w:w="1802" w:type="dxa"/>
            <w:gridSpan w:val="2"/>
            <w:shd w:val="clear" w:color="auto" w:fill="FFFFFF" w:themeFill="background1"/>
          </w:tcPr>
          <w:p w14:paraId="54380666" w14:textId="77777777" w:rsidR="00BF1021" w:rsidRPr="00AB58B2" w:rsidRDefault="00BF1021" w:rsidP="00BF1021">
            <w:pPr>
              <w:jc w:val="center"/>
              <w:rPr>
                <w:sz w:val="16"/>
                <w:szCs w:val="16"/>
              </w:rPr>
            </w:pPr>
          </w:p>
        </w:tc>
      </w:tr>
      <w:tr w:rsidR="00BF1021" w:rsidRPr="00AB58B2" w14:paraId="22DD8FA1" w14:textId="77777777" w:rsidTr="003E25D8">
        <w:tc>
          <w:tcPr>
            <w:tcW w:w="12950" w:type="dxa"/>
            <w:gridSpan w:val="8"/>
            <w:shd w:val="clear" w:color="auto" w:fill="D9E2F3" w:themeFill="accent1" w:themeFillTint="33"/>
          </w:tcPr>
          <w:p w14:paraId="479B10BA" w14:textId="75BA4A73" w:rsidR="00BF1021" w:rsidRPr="00FD65F8" w:rsidRDefault="00BF1021" w:rsidP="00BF1021">
            <w:pPr>
              <w:rPr>
                <w:b/>
                <w:bCs/>
                <w:sz w:val="16"/>
                <w:szCs w:val="16"/>
              </w:rPr>
            </w:pPr>
            <w:r w:rsidRPr="00FD65F8">
              <w:rPr>
                <w:b/>
                <w:bCs/>
                <w:sz w:val="16"/>
                <w:szCs w:val="16"/>
              </w:rPr>
              <w:t>Overall Performance Criteria</w:t>
            </w:r>
          </w:p>
        </w:tc>
      </w:tr>
      <w:tr w:rsidR="00BF1021" w:rsidRPr="00AB58B2" w14:paraId="29EE48AE" w14:textId="77777777" w:rsidTr="005F2253">
        <w:tc>
          <w:tcPr>
            <w:tcW w:w="648" w:type="dxa"/>
            <w:shd w:val="clear" w:color="auto" w:fill="AEAAAA" w:themeFill="background2" w:themeFillShade="BF"/>
          </w:tcPr>
          <w:p w14:paraId="28DBE816" w14:textId="1ABC5D84" w:rsidR="00BF1021" w:rsidRPr="00FD65F8" w:rsidRDefault="00BF1021" w:rsidP="00BF1021">
            <w:pPr>
              <w:jc w:val="center"/>
              <w:rPr>
                <w:b/>
                <w:bCs/>
                <w:sz w:val="16"/>
                <w:szCs w:val="16"/>
              </w:rPr>
            </w:pPr>
            <w:r w:rsidRPr="00FD65F8">
              <w:rPr>
                <w:b/>
                <w:bCs/>
                <w:sz w:val="16"/>
                <w:szCs w:val="16"/>
              </w:rPr>
              <w:t>107</w:t>
            </w:r>
          </w:p>
        </w:tc>
        <w:tc>
          <w:tcPr>
            <w:tcW w:w="4230" w:type="dxa"/>
            <w:shd w:val="clear" w:color="auto" w:fill="FFFFFF" w:themeFill="background1"/>
          </w:tcPr>
          <w:p w14:paraId="17634A3E" w14:textId="105A8BF0" w:rsidR="00BF1021" w:rsidRPr="00AB58B2" w:rsidRDefault="00BF1021" w:rsidP="00BF1021">
            <w:pPr>
              <w:jc w:val="both"/>
              <w:rPr>
                <w:sz w:val="16"/>
                <w:szCs w:val="16"/>
              </w:rPr>
            </w:pPr>
            <w:r w:rsidRPr="00A81CBD">
              <w:rPr>
                <w:sz w:val="16"/>
                <w:szCs w:val="16"/>
              </w:rPr>
              <w:t>Member Information functions outlined above must be performed 95% within timeframes outlined above.</w:t>
            </w:r>
          </w:p>
        </w:tc>
        <w:tc>
          <w:tcPr>
            <w:tcW w:w="1530" w:type="dxa"/>
            <w:shd w:val="clear" w:color="auto" w:fill="FFFFFF" w:themeFill="background1"/>
          </w:tcPr>
          <w:p w14:paraId="5723F37B" w14:textId="11366211" w:rsidR="00BF1021" w:rsidRPr="00AB58B2" w:rsidRDefault="00BF1021" w:rsidP="00BF1021">
            <w:pPr>
              <w:jc w:val="center"/>
              <w:rPr>
                <w:sz w:val="16"/>
                <w:szCs w:val="16"/>
              </w:rPr>
            </w:pPr>
            <w:r>
              <w:rPr>
                <w:sz w:val="16"/>
                <w:szCs w:val="16"/>
              </w:rPr>
              <w:t>95%</w:t>
            </w:r>
          </w:p>
        </w:tc>
        <w:tc>
          <w:tcPr>
            <w:tcW w:w="1350" w:type="dxa"/>
            <w:shd w:val="clear" w:color="auto" w:fill="FFFFFF" w:themeFill="background1"/>
          </w:tcPr>
          <w:p w14:paraId="1940900D" w14:textId="77777777" w:rsidR="00BF1021" w:rsidRPr="00AB58B2" w:rsidRDefault="00BF1021" w:rsidP="00BF1021">
            <w:pPr>
              <w:jc w:val="center"/>
              <w:rPr>
                <w:sz w:val="16"/>
                <w:szCs w:val="16"/>
              </w:rPr>
            </w:pPr>
          </w:p>
        </w:tc>
        <w:tc>
          <w:tcPr>
            <w:tcW w:w="1530" w:type="dxa"/>
            <w:shd w:val="clear" w:color="auto" w:fill="FFFFFF" w:themeFill="background1"/>
          </w:tcPr>
          <w:p w14:paraId="5CE2F872" w14:textId="5D2CBB3D"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0A621053"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F18EAA2" w14:textId="77777777" w:rsidR="00BF1021" w:rsidRPr="00AB58B2" w:rsidRDefault="00BF1021" w:rsidP="00BF1021">
            <w:pPr>
              <w:jc w:val="center"/>
              <w:rPr>
                <w:sz w:val="16"/>
                <w:szCs w:val="16"/>
              </w:rPr>
            </w:pPr>
          </w:p>
        </w:tc>
      </w:tr>
      <w:tr w:rsidR="00BF1021" w:rsidRPr="00AB58B2" w14:paraId="0EB76317" w14:textId="77777777" w:rsidTr="00911856">
        <w:tc>
          <w:tcPr>
            <w:tcW w:w="12950" w:type="dxa"/>
            <w:gridSpan w:val="8"/>
            <w:shd w:val="clear" w:color="auto" w:fill="8EAADB" w:themeFill="accent1" w:themeFillTint="99"/>
          </w:tcPr>
          <w:p w14:paraId="16E29D40" w14:textId="271906BE" w:rsidR="00BF1021" w:rsidRPr="00A81CBD" w:rsidRDefault="00BF1021" w:rsidP="00BF1021">
            <w:pPr>
              <w:rPr>
                <w:b/>
                <w:bCs/>
                <w:sz w:val="16"/>
                <w:szCs w:val="16"/>
              </w:rPr>
            </w:pPr>
            <w:r>
              <w:rPr>
                <w:b/>
                <w:bCs/>
                <w:sz w:val="16"/>
                <w:szCs w:val="16"/>
              </w:rPr>
              <w:t>Management of Care</w:t>
            </w:r>
          </w:p>
        </w:tc>
      </w:tr>
      <w:tr w:rsidR="00BF1021" w:rsidRPr="00AB58B2" w14:paraId="704FCAD8" w14:textId="77777777" w:rsidTr="003E25D8">
        <w:tc>
          <w:tcPr>
            <w:tcW w:w="12950" w:type="dxa"/>
            <w:gridSpan w:val="8"/>
            <w:shd w:val="clear" w:color="auto" w:fill="D9E2F3" w:themeFill="accent1" w:themeFillTint="33"/>
          </w:tcPr>
          <w:p w14:paraId="6460CAC5" w14:textId="05A2706A" w:rsidR="00BF1021" w:rsidRPr="00A81CBD" w:rsidRDefault="00BF1021" w:rsidP="00BF1021">
            <w:pPr>
              <w:rPr>
                <w:b/>
                <w:bCs/>
                <w:sz w:val="16"/>
                <w:szCs w:val="16"/>
              </w:rPr>
            </w:pPr>
            <w:r>
              <w:rPr>
                <w:b/>
                <w:bCs/>
                <w:sz w:val="16"/>
                <w:szCs w:val="16"/>
              </w:rPr>
              <w:t>Utilization Management</w:t>
            </w:r>
          </w:p>
        </w:tc>
      </w:tr>
      <w:tr w:rsidR="00BF1021" w:rsidRPr="00AB58B2" w14:paraId="26E03062" w14:textId="77777777" w:rsidTr="005F2253">
        <w:tc>
          <w:tcPr>
            <w:tcW w:w="648" w:type="dxa"/>
            <w:shd w:val="clear" w:color="auto" w:fill="AEAAAA" w:themeFill="background2" w:themeFillShade="BF"/>
          </w:tcPr>
          <w:p w14:paraId="4025B429" w14:textId="4526A144" w:rsidR="00BF1021" w:rsidRPr="00EF0A20" w:rsidRDefault="00BF1021" w:rsidP="00BF1021">
            <w:pPr>
              <w:jc w:val="center"/>
              <w:rPr>
                <w:b/>
                <w:bCs/>
                <w:sz w:val="16"/>
                <w:szCs w:val="16"/>
              </w:rPr>
            </w:pPr>
            <w:r w:rsidRPr="00EF0A20">
              <w:rPr>
                <w:b/>
                <w:bCs/>
                <w:sz w:val="16"/>
                <w:szCs w:val="16"/>
              </w:rPr>
              <w:t>108</w:t>
            </w:r>
          </w:p>
        </w:tc>
        <w:tc>
          <w:tcPr>
            <w:tcW w:w="4230" w:type="dxa"/>
            <w:shd w:val="clear" w:color="auto" w:fill="FFFFFF" w:themeFill="background1"/>
          </w:tcPr>
          <w:p w14:paraId="017D4DC2" w14:textId="61ECABAE" w:rsidR="00BF1021" w:rsidRPr="00AB58B2" w:rsidRDefault="00BF1021" w:rsidP="00BF1021">
            <w:pPr>
              <w:jc w:val="both"/>
              <w:rPr>
                <w:sz w:val="16"/>
                <w:szCs w:val="16"/>
              </w:rPr>
            </w:pPr>
            <w:r w:rsidRPr="00A81CBD">
              <w:rPr>
                <w:sz w:val="16"/>
                <w:szCs w:val="16"/>
              </w:rPr>
              <w:t xml:space="preserve">The Contractor shall annually, no later than January 30, provide a </w:t>
            </w:r>
            <w:r>
              <w:rPr>
                <w:sz w:val="16"/>
                <w:szCs w:val="16"/>
              </w:rPr>
              <w:t>U</w:t>
            </w:r>
            <w:r w:rsidRPr="00A81CBD">
              <w:rPr>
                <w:sz w:val="16"/>
                <w:szCs w:val="16"/>
              </w:rPr>
              <w:t xml:space="preserve">tilization </w:t>
            </w:r>
            <w:r>
              <w:rPr>
                <w:sz w:val="16"/>
                <w:szCs w:val="16"/>
              </w:rPr>
              <w:t>M</w:t>
            </w:r>
            <w:r w:rsidRPr="00A81CBD">
              <w:rPr>
                <w:sz w:val="16"/>
                <w:szCs w:val="16"/>
              </w:rPr>
              <w:t xml:space="preserve">anagement </w:t>
            </w:r>
            <w:r>
              <w:rPr>
                <w:sz w:val="16"/>
                <w:szCs w:val="16"/>
              </w:rPr>
              <w:t>P</w:t>
            </w:r>
            <w:r w:rsidRPr="00A81CBD">
              <w:rPr>
                <w:sz w:val="16"/>
                <w:szCs w:val="16"/>
              </w:rPr>
              <w:t xml:space="preserve">lan and </w:t>
            </w:r>
            <w:r>
              <w:rPr>
                <w:sz w:val="16"/>
                <w:szCs w:val="16"/>
              </w:rPr>
              <w:t>W</w:t>
            </w:r>
            <w:r w:rsidRPr="00A81CBD">
              <w:rPr>
                <w:sz w:val="16"/>
                <w:szCs w:val="16"/>
              </w:rPr>
              <w:t>orkplan. The plan shall be specific and include quantitative and qualitative measures of performance, along with quarterly and annual targets for performance. Plans shall be subject to review and acceptance by DCF/DCSOC prior to implementation.</w:t>
            </w:r>
          </w:p>
        </w:tc>
        <w:tc>
          <w:tcPr>
            <w:tcW w:w="1530" w:type="dxa"/>
            <w:shd w:val="clear" w:color="auto" w:fill="FFFFFF" w:themeFill="background1"/>
          </w:tcPr>
          <w:p w14:paraId="3FA4AE6D" w14:textId="3D21A5D9" w:rsidR="00BF1021" w:rsidRPr="00AB58B2" w:rsidRDefault="00BF1021" w:rsidP="00BF1021">
            <w:pPr>
              <w:jc w:val="center"/>
              <w:rPr>
                <w:sz w:val="16"/>
                <w:szCs w:val="16"/>
              </w:rPr>
            </w:pPr>
            <w:r>
              <w:rPr>
                <w:sz w:val="16"/>
                <w:szCs w:val="16"/>
              </w:rPr>
              <w:t>Annually</w:t>
            </w:r>
          </w:p>
          <w:p w14:paraId="3F1CBC2E" w14:textId="17CE51F4" w:rsidR="00BF1021" w:rsidRPr="00AB58B2" w:rsidRDefault="00BF1021" w:rsidP="00BF1021">
            <w:pPr>
              <w:jc w:val="center"/>
              <w:rPr>
                <w:sz w:val="16"/>
                <w:szCs w:val="16"/>
              </w:rPr>
            </w:pPr>
          </w:p>
        </w:tc>
        <w:tc>
          <w:tcPr>
            <w:tcW w:w="1350" w:type="dxa"/>
            <w:shd w:val="clear" w:color="auto" w:fill="FFFFFF" w:themeFill="background1"/>
          </w:tcPr>
          <w:p w14:paraId="4C6C0D19" w14:textId="77777777" w:rsidR="00BF1021" w:rsidRPr="00AB58B2" w:rsidRDefault="00BF1021" w:rsidP="00BF1021">
            <w:pPr>
              <w:jc w:val="center"/>
              <w:rPr>
                <w:sz w:val="16"/>
                <w:szCs w:val="16"/>
              </w:rPr>
            </w:pPr>
          </w:p>
        </w:tc>
        <w:tc>
          <w:tcPr>
            <w:tcW w:w="1530" w:type="dxa"/>
            <w:shd w:val="clear" w:color="auto" w:fill="FFFFFF" w:themeFill="background1"/>
          </w:tcPr>
          <w:p w14:paraId="6C84B3DA" w14:textId="1123A90F" w:rsidR="00BF1021" w:rsidRDefault="00BF1021" w:rsidP="00BF1021">
            <w:pPr>
              <w:jc w:val="center"/>
              <w:rPr>
                <w:sz w:val="16"/>
                <w:szCs w:val="16"/>
              </w:rPr>
            </w:pPr>
            <w:r>
              <w:rPr>
                <w:sz w:val="16"/>
                <w:szCs w:val="16"/>
              </w:rPr>
              <w:t>Annually (January)</w:t>
            </w:r>
          </w:p>
          <w:p w14:paraId="683F5BF6" w14:textId="27081436" w:rsidR="00BF1021" w:rsidRPr="00AB58B2" w:rsidRDefault="00BF1021" w:rsidP="00BF1021">
            <w:pPr>
              <w:jc w:val="center"/>
              <w:rPr>
                <w:sz w:val="16"/>
                <w:szCs w:val="16"/>
              </w:rPr>
            </w:pPr>
          </w:p>
        </w:tc>
        <w:tc>
          <w:tcPr>
            <w:tcW w:w="1860" w:type="dxa"/>
            <w:shd w:val="clear" w:color="auto" w:fill="FFFFFF" w:themeFill="background1"/>
          </w:tcPr>
          <w:p w14:paraId="61B7CB13"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2F68885" w14:textId="77777777" w:rsidR="00BF1021" w:rsidRPr="00AB58B2" w:rsidRDefault="00BF1021" w:rsidP="00BF1021">
            <w:pPr>
              <w:jc w:val="center"/>
              <w:rPr>
                <w:sz w:val="16"/>
                <w:szCs w:val="16"/>
              </w:rPr>
            </w:pPr>
          </w:p>
        </w:tc>
      </w:tr>
      <w:tr w:rsidR="00BF1021" w:rsidRPr="00AB58B2" w14:paraId="5B8BC541" w14:textId="77777777" w:rsidTr="005F2253">
        <w:tc>
          <w:tcPr>
            <w:tcW w:w="648" w:type="dxa"/>
            <w:shd w:val="clear" w:color="auto" w:fill="AEAAAA" w:themeFill="background2" w:themeFillShade="BF"/>
          </w:tcPr>
          <w:p w14:paraId="01ACDFD2" w14:textId="79169F08" w:rsidR="00BF1021" w:rsidRPr="00EF0A20" w:rsidRDefault="00BF1021" w:rsidP="00BF1021">
            <w:pPr>
              <w:jc w:val="center"/>
              <w:rPr>
                <w:b/>
                <w:bCs/>
                <w:sz w:val="16"/>
                <w:szCs w:val="16"/>
              </w:rPr>
            </w:pPr>
            <w:r w:rsidRPr="00EF0A20">
              <w:rPr>
                <w:b/>
                <w:bCs/>
                <w:sz w:val="16"/>
                <w:szCs w:val="16"/>
              </w:rPr>
              <w:t>109</w:t>
            </w:r>
          </w:p>
        </w:tc>
        <w:tc>
          <w:tcPr>
            <w:tcW w:w="4230" w:type="dxa"/>
            <w:shd w:val="clear" w:color="auto" w:fill="FFFFFF" w:themeFill="background1"/>
          </w:tcPr>
          <w:p w14:paraId="601321F3" w14:textId="69C9946A" w:rsidR="00BF1021" w:rsidRPr="00AB58B2" w:rsidRDefault="00BF1021" w:rsidP="00BF1021">
            <w:pPr>
              <w:jc w:val="both"/>
              <w:rPr>
                <w:sz w:val="16"/>
                <w:szCs w:val="16"/>
              </w:rPr>
            </w:pPr>
            <w:r w:rsidRPr="00A81CBD">
              <w:rPr>
                <w:sz w:val="16"/>
                <w:szCs w:val="16"/>
              </w:rPr>
              <w:t>The Contractor shall report on assessed intensity of service according to the IMDS tools intensity of service determinations on a monthly basis to demonstrate any divergence between assessed intensity of service determined by the Contractor.</w:t>
            </w:r>
          </w:p>
        </w:tc>
        <w:tc>
          <w:tcPr>
            <w:tcW w:w="1530" w:type="dxa"/>
            <w:shd w:val="clear" w:color="auto" w:fill="FFFFFF" w:themeFill="background1"/>
          </w:tcPr>
          <w:p w14:paraId="590A5CFE" w14:textId="0A156012" w:rsidR="00BF1021" w:rsidRPr="00AB58B2" w:rsidRDefault="00BF1021" w:rsidP="00BF1021">
            <w:pPr>
              <w:jc w:val="center"/>
              <w:rPr>
                <w:sz w:val="16"/>
                <w:szCs w:val="16"/>
              </w:rPr>
            </w:pPr>
            <w:r>
              <w:rPr>
                <w:sz w:val="16"/>
                <w:szCs w:val="16"/>
              </w:rPr>
              <w:t>Monthly</w:t>
            </w:r>
          </w:p>
        </w:tc>
        <w:tc>
          <w:tcPr>
            <w:tcW w:w="1350" w:type="dxa"/>
            <w:shd w:val="clear" w:color="auto" w:fill="FFFFFF" w:themeFill="background1"/>
          </w:tcPr>
          <w:p w14:paraId="7D9E5476" w14:textId="77777777" w:rsidR="00BF1021" w:rsidRPr="00AB58B2" w:rsidRDefault="00BF1021" w:rsidP="00BF1021">
            <w:pPr>
              <w:jc w:val="center"/>
              <w:rPr>
                <w:sz w:val="16"/>
                <w:szCs w:val="16"/>
              </w:rPr>
            </w:pPr>
          </w:p>
        </w:tc>
        <w:tc>
          <w:tcPr>
            <w:tcW w:w="1530" w:type="dxa"/>
            <w:shd w:val="clear" w:color="auto" w:fill="FFFFFF" w:themeFill="background1"/>
          </w:tcPr>
          <w:p w14:paraId="3E1B2B0D" w14:textId="0CC18DA6"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334F790D" w14:textId="77777777" w:rsidR="00BF1021" w:rsidRPr="00AB58B2" w:rsidRDefault="00BF1021" w:rsidP="00BF1021">
            <w:pPr>
              <w:jc w:val="center"/>
              <w:rPr>
                <w:sz w:val="16"/>
                <w:szCs w:val="16"/>
              </w:rPr>
            </w:pPr>
          </w:p>
        </w:tc>
        <w:tc>
          <w:tcPr>
            <w:tcW w:w="1802" w:type="dxa"/>
            <w:gridSpan w:val="2"/>
            <w:shd w:val="clear" w:color="auto" w:fill="FFFFFF" w:themeFill="background1"/>
          </w:tcPr>
          <w:p w14:paraId="0AE3ADB6" w14:textId="77777777" w:rsidR="00BF1021" w:rsidRPr="00AB58B2" w:rsidRDefault="00BF1021" w:rsidP="00BF1021">
            <w:pPr>
              <w:jc w:val="center"/>
              <w:rPr>
                <w:sz w:val="16"/>
                <w:szCs w:val="16"/>
              </w:rPr>
            </w:pPr>
          </w:p>
        </w:tc>
      </w:tr>
      <w:tr w:rsidR="00BF1021" w:rsidRPr="00AB58B2" w14:paraId="3619CEE8" w14:textId="77777777" w:rsidTr="005F2253">
        <w:tc>
          <w:tcPr>
            <w:tcW w:w="648" w:type="dxa"/>
            <w:shd w:val="clear" w:color="auto" w:fill="AEAAAA" w:themeFill="background2" w:themeFillShade="BF"/>
          </w:tcPr>
          <w:p w14:paraId="1D2028C6" w14:textId="6602CAC8" w:rsidR="00BF1021" w:rsidRPr="00EF0A20" w:rsidRDefault="00BF1021" w:rsidP="00BF1021">
            <w:pPr>
              <w:jc w:val="center"/>
              <w:rPr>
                <w:b/>
                <w:bCs/>
                <w:sz w:val="16"/>
                <w:szCs w:val="16"/>
              </w:rPr>
            </w:pPr>
            <w:r w:rsidRPr="00EF0A20">
              <w:rPr>
                <w:b/>
                <w:bCs/>
                <w:sz w:val="16"/>
                <w:szCs w:val="16"/>
              </w:rPr>
              <w:t>110</w:t>
            </w:r>
          </w:p>
        </w:tc>
        <w:tc>
          <w:tcPr>
            <w:tcW w:w="4230" w:type="dxa"/>
            <w:shd w:val="clear" w:color="auto" w:fill="FFFFFF" w:themeFill="background1"/>
          </w:tcPr>
          <w:p w14:paraId="75C8E6CE" w14:textId="18430BA1" w:rsidR="00BF1021" w:rsidRPr="00F54740" w:rsidRDefault="00BF1021" w:rsidP="00BF1021">
            <w:pPr>
              <w:jc w:val="both"/>
              <w:rPr>
                <w:sz w:val="16"/>
                <w:szCs w:val="16"/>
              </w:rPr>
            </w:pPr>
            <w:r w:rsidRPr="00F54740">
              <w:rPr>
                <w:sz w:val="16"/>
                <w:szCs w:val="16"/>
              </w:rPr>
              <w:t>The Contractor shall develop the capacity to verify the Strength and Needs Assessment (SNA) certification status of the identified Intensive/In Community (IIC) assessor prior to issuing a Bio Psychosocial (BPS) for a youth</w:t>
            </w:r>
            <w:r>
              <w:rPr>
                <w:sz w:val="16"/>
                <w:szCs w:val="16"/>
              </w:rPr>
              <w:t xml:space="preserve"> within six (6) months of contract execution.</w:t>
            </w:r>
          </w:p>
        </w:tc>
        <w:tc>
          <w:tcPr>
            <w:tcW w:w="1530" w:type="dxa"/>
            <w:shd w:val="clear" w:color="auto" w:fill="FFFFFF" w:themeFill="background1"/>
          </w:tcPr>
          <w:p w14:paraId="374B537D" w14:textId="0531CF4A" w:rsidR="00BF1021" w:rsidRPr="00AB58B2" w:rsidRDefault="00BF1021" w:rsidP="00BF1021">
            <w:pPr>
              <w:jc w:val="center"/>
              <w:rPr>
                <w:sz w:val="16"/>
                <w:szCs w:val="16"/>
              </w:rPr>
            </w:pPr>
            <w:r>
              <w:rPr>
                <w:sz w:val="16"/>
                <w:szCs w:val="16"/>
              </w:rPr>
              <w:t>Within 6 months of contract execution</w:t>
            </w:r>
          </w:p>
        </w:tc>
        <w:tc>
          <w:tcPr>
            <w:tcW w:w="1350" w:type="dxa"/>
            <w:shd w:val="clear" w:color="auto" w:fill="FFFFFF" w:themeFill="background1"/>
          </w:tcPr>
          <w:p w14:paraId="5FCEB68E" w14:textId="77777777" w:rsidR="00BF1021" w:rsidRPr="00AB58B2" w:rsidRDefault="00BF1021" w:rsidP="00BF1021">
            <w:pPr>
              <w:jc w:val="center"/>
              <w:rPr>
                <w:sz w:val="16"/>
                <w:szCs w:val="16"/>
              </w:rPr>
            </w:pPr>
          </w:p>
        </w:tc>
        <w:tc>
          <w:tcPr>
            <w:tcW w:w="1530" w:type="dxa"/>
            <w:shd w:val="clear" w:color="auto" w:fill="FFFFFF" w:themeFill="background1"/>
          </w:tcPr>
          <w:p w14:paraId="183E3EC1" w14:textId="52BB1BC9" w:rsidR="00BF1021" w:rsidRDefault="00BF1021" w:rsidP="00BF1021">
            <w:pPr>
              <w:jc w:val="center"/>
              <w:rPr>
                <w:sz w:val="16"/>
                <w:szCs w:val="16"/>
              </w:rPr>
            </w:pPr>
            <w:r>
              <w:rPr>
                <w:sz w:val="16"/>
                <w:szCs w:val="16"/>
              </w:rPr>
              <w:t>As determined by CSOC</w:t>
            </w:r>
          </w:p>
        </w:tc>
        <w:tc>
          <w:tcPr>
            <w:tcW w:w="1860" w:type="dxa"/>
            <w:shd w:val="clear" w:color="auto" w:fill="FFFFFF" w:themeFill="background1"/>
          </w:tcPr>
          <w:p w14:paraId="26FA2B6F"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6611970" w14:textId="77777777" w:rsidR="00BF1021" w:rsidRPr="00AB58B2" w:rsidRDefault="00BF1021" w:rsidP="00BF1021">
            <w:pPr>
              <w:jc w:val="center"/>
              <w:rPr>
                <w:sz w:val="16"/>
                <w:szCs w:val="16"/>
              </w:rPr>
            </w:pPr>
          </w:p>
        </w:tc>
      </w:tr>
      <w:tr w:rsidR="00BF1021" w:rsidRPr="00AB58B2" w14:paraId="28EAAE02" w14:textId="77777777" w:rsidTr="005F2253">
        <w:tc>
          <w:tcPr>
            <w:tcW w:w="648" w:type="dxa"/>
            <w:shd w:val="clear" w:color="auto" w:fill="AEAAAA" w:themeFill="background2" w:themeFillShade="BF"/>
          </w:tcPr>
          <w:p w14:paraId="1C1B39EA" w14:textId="35E582DA" w:rsidR="00BF1021" w:rsidRPr="00EF0A20" w:rsidRDefault="00BF1021" w:rsidP="00BF1021">
            <w:pPr>
              <w:jc w:val="center"/>
              <w:rPr>
                <w:b/>
                <w:bCs/>
                <w:sz w:val="16"/>
                <w:szCs w:val="16"/>
              </w:rPr>
            </w:pPr>
            <w:r w:rsidRPr="00EF0A20">
              <w:rPr>
                <w:b/>
                <w:bCs/>
                <w:sz w:val="16"/>
                <w:szCs w:val="16"/>
              </w:rPr>
              <w:t>111</w:t>
            </w:r>
          </w:p>
        </w:tc>
        <w:tc>
          <w:tcPr>
            <w:tcW w:w="4230" w:type="dxa"/>
            <w:shd w:val="clear" w:color="auto" w:fill="FFFFFF" w:themeFill="background1"/>
          </w:tcPr>
          <w:p w14:paraId="5B897DAE" w14:textId="2B893C42" w:rsidR="00BF1021" w:rsidRPr="00AB58B2" w:rsidRDefault="00BF1021" w:rsidP="00BF1021">
            <w:pPr>
              <w:jc w:val="both"/>
              <w:rPr>
                <w:sz w:val="16"/>
                <w:szCs w:val="16"/>
              </w:rPr>
            </w:pPr>
            <w:r w:rsidRPr="00A81CBD">
              <w:rPr>
                <w:sz w:val="16"/>
                <w:szCs w:val="16"/>
              </w:rPr>
              <w:t xml:space="preserve">The </w:t>
            </w:r>
            <w:r>
              <w:rPr>
                <w:sz w:val="16"/>
                <w:szCs w:val="16"/>
              </w:rPr>
              <w:t>Contractor</w:t>
            </w:r>
            <w:r w:rsidRPr="00A81CBD">
              <w:rPr>
                <w:sz w:val="16"/>
                <w:szCs w:val="16"/>
              </w:rPr>
              <w:t xml:space="preserve"> shall comply with Federal utilization control requirements, including the certification of need and recertification of need for continued stay in Psychiatric Residential Treatment Facilities</w:t>
            </w:r>
            <w:r>
              <w:rPr>
                <w:sz w:val="16"/>
                <w:szCs w:val="16"/>
              </w:rPr>
              <w:t xml:space="preserve"> within required timeframes</w:t>
            </w:r>
            <w:r w:rsidRPr="00A81CBD">
              <w:rPr>
                <w:sz w:val="16"/>
                <w:szCs w:val="16"/>
              </w:rPr>
              <w:t>.</w:t>
            </w:r>
          </w:p>
        </w:tc>
        <w:tc>
          <w:tcPr>
            <w:tcW w:w="1530" w:type="dxa"/>
            <w:shd w:val="clear" w:color="auto" w:fill="FFFFFF" w:themeFill="background1"/>
          </w:tcPr>
          <w:p w14:paraId="44A7547A" w14:textId="77527E98" w:rsidR="00BF1021" w:rsidRPr="00AB58B2" w:rsidRDefault="00BF1021" w:rsidP="00BF1021">
            <w:pPr>
              <w:jc w:val="center"/>
              <w:rPr>
                <w:sz w:val="16"/>
                <w:szCs w:val="16"/>
              </w:rPr>
            </w:pPr>
          </w:p>
        </w:tc>
        <w:tc>
          <w:tcPr>
            <w:tcW w:w="1350" w:type="dxa"/>
            <w:shd w:val="clear" w:color="auto" w:fill="FFFFFF" w:themeFill="background1"/>
          </w:tcPr>
          <w:p w14:paraId="6260A51C" w14:textId="77777777" w:rsidR="00BF1021" w:rsidRPr="00AB58B2" w:rsidRDefault="00BF1021" w:rsidP="00BF1021">
            <w:pPr>
              <w:jc w:val="center"/>
              <w:rPr>
                <w:sz w:val="16"/>
                <w:szCs w:val="16"/>
              </w:rPr>
            </w:pPr>
          </w:p>
        </w:tc>
        <w:tc>
          <w:tcPr>
            <w:tcW w:w="1530" w:type="dxa"/>
            <w:shd w:val="clear" w:color="auto" w:fill="FFFFFF" w:themeFill="background1"/>
          </w:tcPr>
          <w:p w14:paraId="30AB0661" w14:textId="795230B4"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2C207D99" w14:textId="77777777" w:rsidR="00BF1021" w:rsidRPr="00AB58B2" w:rsidRDefault="00BF1021" w:rsidP="00BF1021">
            <w:pPr>
              <w:jc w:val="center"/>
              <w:rPr>
                <w:sz w:val="16"/>
                <w:szCs w:val="16"/>
              </w:rPr>
            </w:pPr>
          </w:p>
        </w:tc>
        <w:tc>
          <w:tcPr>
            <w:tcW w:w="1802" w:type="dxa"/>
            <w:gridSpan w:val="2"/>
            <w:shd w:val="clear" w:color="auto" w:fill="FFFFFF" w:themeFill="background1"/>
          </w:tcPr>
          <w:p w14:paraId="757F1F8F" w14:textId="77777777" w:rsidR="00BF1021" w:rsidRPr="00AB58B2" w:rsidRDefault="00BF1021" w:rsidP="00BF1021">
            <w:pPr>
              <w:jc w:val="center"/>
              <w:rPr>
                <w:sz w:val="16"/>
                <w:szCs w:val="16"/>
              </w:rPr>
            </w:pPr>
          </w:p>
        </w:tc>
      </w:tr>
      <w:tr w:rsidR="00BF1021" w:rsidRPr="00AB58B2" w14:paraId="4A7E0F5E" w14:textId="77777777" w:rsidTr="005F2253">
        <w:tc>
          <w:tcPr>
            <w:tcW w:w="648" w:type="dxa"/>
            <w:shd w:val="clear" w:color="auto" w:fill="AEAAAA" w:themeFill="background2" w:themeFillShade="BF"/>
          </w:tcPr>
          <w:p w14:paraId="4E223C59" w14:textId="7A85A324" w:rsidR="00BF1021" w:rsidRPr="00EF0A20" w:rsidRDefault="00BF1021" w:rsidP="00BF1021">
            <w:pPr>
              <w:jc w:val="center"/>
              <w:rPr>
                <w:b/>
                <w:bCs/>
                <w:sz w:val="16"/>
                <w:szCs w:val="16"/>
              </w:rPr>
            </w:pPr>
            <w:r w:rsidRPr="00EF0A20">
              <w:rPr>
                <w:b/>
                <w:bCs/>
                <w:sz w:val="16"/>
                <w:szCs w:val="16"/>
              </w:rPr>
              <w:t>112</w:t>
            </w:r>
          </w:p>
        </w:tc>
        <w:tc>
          <w:tcPr>
            <w:tcW w:w="4230" w:type="dxa"/>
            <w:shd w:val="clear" w:color="auto" w:fill="FFFFFF" w:themeFill="background1"/>
          </w:tcPr>
          <w:p w14:paraId="1271EFF6" w14:textId="5F87BFFA" w:rsidR="00BF1021" w:rsidRPr="00AB58B2" w:rsidRDefault="00BF1021" w:rsidP="00BF1021">
            <w:pPr>
              <w:jc w:val="both"/>
              <w:rPr>
                <w:sz w:val="16"/>
                <w:szCs w:val="16"/>
              </w:rPr>
            </w:pPr>
            <w:r w:rsidRPr="00A81CBD">
              <w:rPr>
                <w:sz w:val="16"/>
                <w:szCs w:val="16"/>
              </w:rPr>
              <w:t>The C</w:t>
            </w:r>
            <w:r>
              <w:rPr>
                <w:sz w:val="16"/>
                <w:szCs w:val="16"/>
              </w:rPr>
              <w:t>ontractor</w:t>
            </w:r>
            <w:r w:rsidRPr="00A81CBD">
              <w:rPr>
                <w:sz w:val="16"/>
                <w:szCs w:val="16"/>
              </w:rPr>
              <w:t xml:space="preserve"> shall work with DCF/CSOC to review and </w:t>
            </w:r>
            <w:r>
              <w:rPr>
                <w:sz w:val="16"/>
                <w:szCs w:val="16"/>
              </w:rPr>
              <w:t xml:space="preserve">review and </w:t>
            </w:r>
            <w:r w:rsidRPr="00A81CBD">
              <w:rPr>
                <w:sz w:val="16"/>
                <w:szCs w:val="16"/>
              </w:rPr>
              <w:t xml:space="preserve">revise the clinical criteria and utilization controls at regular intervals </w:t>
            </w:r>
            <w:r>
              <w:rPr>
                <w:sz w:val="16"/>
                <w:szCs w:val="16"/>
              </w:rPr>
              <w:t>as determined by DCF/CSOC, and report on reviewed/revised criteria on a quarterly basis.</w:t>
            </w:r>
          </w:p>
        </w:tc>
        <w:tc>
          <w:tcPr>
            <w:tcW w:w="1530" w:type="dxa"/>
            <w:shd w:val="clear" w:color="auto" w:fill="FFFFFF" w:themeFill="background1"/>
          </w:tcPr>
          <w:p w14:paraId="380F6ABD" w14:textId="6D0ECF7B" w:rsidR="00BF1021" w:rsidRPr="00AB58B2" w:rsidRDefault="00BF1021" w:rsidP="00BF1021">
            <w:pPr>
              <w:jc w:val="center"/>
              <w:rPr>
                <w:sz w:val="16"/>
                <w:szCs w:val="16"/>
              </w:rPr>
            </w:pPr>
            <w:r>
              <w:rPr>
                <w:sz w:val="16"/>
                <w:szCs w:val="16"/>
              </w:rPr>
              <w:t>Regular intervals</w:t>
            </w:r>
          </w:p>
        </w:tc>
        <w:tc>
          <w:tcPr>
            <w:tcW w:w="1350" w:type="dxa"/>
            <w:shd w:val="clear" w:color="auto" w:fill="FFFFFF" w:themeFill="background1"/>
          </w:tcPr>
          <w:p w14:paraId="427E9B3E" w14:textId="77777777" w:rsidR="00BF1021" w:rsidRPr="00AB58B2" w:rsidRDefault="00BF1021" w:rsidP="00BF1021">
            <w:pPr>
              <w:jc w:val="center"/>
              <w:rPr>
                <w:sz w:val="16"/>
                <w:szCs w:val="16"/>
              </w:rPr>
            </w:pPr>
          </w:p>
        </w:tc>
        <w:tc>
          <w:tcPr>
            <w:tcW w:w="1530" w:type="dxa"/>
            <w:shd w:val="clear" w:color="auto" w:fill="FFFFFF" w:themeFill="background1"/>
          </w:tcPr>
          <w:p w14:paraId="0E167769" w14:textId="474CBD8C" w:rsidR="00BF1021" w:rsidRPr="00AB58B2" w:rsidRDefault="00BF1021" w:rsidP="00BF1021">
            <w:pPr>
              <w:jc w:val="center"/>
              <w:rPr>
                <w:sz w:val="16"/>
                <w:szCs w:val="16"/>
              </w:rPr>
            </w:pPr>
            <w:r>
              <w:rPr>
                <w:sz w:val="16"/>
                <w:szCs w:val="16"/>
              </w:rPr>
              <w:t>Quarterly</w:t>
            </w:r>
          </w:p>
        </w:tc>
        <w:tc>
          <w:tcPr>
            <w:tcW w:w="1860" w:type="dxa"/>
            <w:shd w:val="clear" w:color="auto" w:fill="FFFFFF" w:themeFill="background1"/>
          </w:tcPr>
          <w:p w14:paraId="0EEFC17A" w14:textId="77777777" w:rsidR="00BF1021" w:rsidRPr="00AB58B2" w:rsidRDefault="00BF1021" w:rsidP="00BF1021">
            <w:pPr>
              <w:jc w:val="center"/>
              <w:rPr>
                <w:sz w:val="16"/>
                <w:szCs w:val="16"/>
              </w:rPr>
            </w:pPr>
          </w:p>
        </w:tc>
        <w:tc>
          <w:tcPr>
            <w:tcW w:w="1802" w:type="dxa"/>
            <w:gridSpan w:val="2"/>
            <w:shd w:val="clear" w:color="auto" w:fill="FFFFFF" w:themeFill="background1"/>
          </w:tcPr>
          <w:p w14:paraId="1EDE1FFE" w14:textId="77777777" w:rsidR="00BF1021" w:rsidRPr="00AB58B2" w:rsidRDefault="00BF1021" w:rsidP="00BF1021">
            <w:pPr>
              <w:jc w:val="center"/>
              <w:rPr>
                <w:sz w:val="16"/>
                <w:szCs w:val="16"/>
              </w:rPr>
            </w:pPr>
          </w:p>
        </w:tc>
      </w:tr>
      <w:tr w:rsidR="00BF1021" w:rsidRPr="00AB58B2" w14:paraId="277A3DED" w14:textId="77777777" w:rsidTr="005F2253">
        <w:tc>
          <w:tcPr>
            <w:tcW w:w="648" w:type="dxa"/>
            <w:shd w:val="clear" w:color="auto" w:fill="AEAAAA" w:themeFill="background2" w:themeFillShade="BF"/>
          </w:tcPr>
          <w:p w14:paraId="6120568C" w14:textId="30854018" w:rsidR="00BF1021" w:rsidRPr="00EF0A20" w:rsidRDefault="00BF1021" w:rsidP="00BF1021">
            <w:pPr>
              <w:jc w:val="center"/>
              <w:rPr>
                <w:b/>
                <w:bCs/>
                <w:sz w:val="16"/>
                <w:szCs w:val="16"/>
              </w:rPr>
            </w:pPr>
            <w:r w:rsidRPr="00EF0A20">
              <w:rPr>
                <w:b/>
                <w:bCs/>
                <w:sz w:val="16"/>
                <w:szCs w:val="16"/>
              </w:rPr>
              <w:t>113</w:t>
            </w:r>
          </w:p>
        </w:tc>
        <w:tc>
          <w:tcPr>
            <w:tcW w:w="4230" w:type="dxa"/>
            <w:shd w:val="clear" w:color="auto" w:fill="FFFFFF" w:themeFill="background1"/>
          </w:tcPr>
          <w:p w14:paraId="30A52B0D" w14:textId="38E83169" w:rsidR="00BF1021" w:rsidRPr="00AB58B2" w:rsidRDefault="00BF1021" w:rsidP="00BF1021">
            <w:pPr>
              <w:jc w:val="both"/>
              <w:rPr>
                <w:sz w:val="16"/>
                <w:szCs w:val="16"/>
              </w:rPr>
            </w:pPr>
            <w:r w:rsidRPr="00A81B5F">
              <w:rPr>
                <w:sz w:val="16"/>
                <w:szCs w:val="16"/>
              </w:rPr>
              <w:t>The core goal of ensuring that children, youth and young adults access the right services in intensity, duration and scope at the right time. Concurrent reviews shall take place regularly to meet this goal, and retrospective reviews shall take place no less than quarterly and the results of these reviews shall be provided to DCF/CSOC within a determined timeframe established by DCF/CSOC.</w:t>
            </w:r>
          </w:p>
        </w:tc>
        <w:tc>
          <w:tcPr>
            <w:tcW w:w="1530" w:type="dxa"/>
            <w:shd w:val="clear" w:color="auto" w:fill="FFFFFF" w:themeFill="background1"/>
          </w:tcPr>
          <w:p w14:paraId="4B7164AB" w14:textId="167E293B" w:rsidR="00BF1021" w:rsidRPr="00AB58B2" w:rsidRDefault="00BF1021" w:rsidP="00BF1021">
            <w:pPr>
              <w:jc w:val="center"/>
              <w:rPr>
                <w:sz w:val="16"/>
                <w:szCs w:val="16"/>
              </w:rPr>
            </w:pPr>
            <w:r>
              <w:rPr>
                <w:sz w:val="16"/>
                <w:szCs w:val="16"/>
              </w:rPr>
              <w:t>Quarterly</w:t>
            </w:r>
          </w:p>
        </w:tc>
        <w:tc>
          <w:tcPr>
            <w:tcW w:w="1350" w:type="dxa"/>
            <w:shd w:val="clear" w:color="auto" w:fill="FFFFFF" w:themeFill="background1"/>
          </w:tcPr>
          <w:p w14:paraId="582FD0E2" w14:textId="77777777" w:rsidR="00BF1021" w:rsidRPr="00AB58B2" w:rsidRDefault="00BF1021" w:rsidP="00BF1021">
            <w:pPr>
              <w:jc w:val="center"/>
              <w:rPr>
                <w:sz w:val="16"/>
                <w:szCs w:val="16"/>
              </w:rPr>
            </w:pPr>
          </w:p>
        </w:tc>
        <w:tc>
          <w:tcPr>
            <w:tcW w:w="1530" w:type="dxa"/>
            <w:shd w:val="clear" w:color="auto" w:fill="FFFFFF" w:themeFill="background1"/>
          </w:tcPr>
          <w:p w14:paraId="3D6D42FF" w14:textId="2574818B" w:rsidR="00BF1021" w:rsidRPr="00AB58B2" w:rsidRDefault="00BF1021" w:rsidP="00BF1021">
            <w:pPr>
              <w:jc w:val="center"/>
              <w:rPr>
                <w:sz w:val="16"/>
                <w:szCs w:val="16"/>
              </w:rPr>
            </w:pPr>
            <w:r>
              <w:rPr>
                <w:sz w:val="16"/>
                <w:szCs w:val="16"/>
              </w:rPr>
              <w:t>Quarterly</w:t>
            </w:r>
          </w:p>
        </w:tc>
        <w:tc>
          <w:tcPr>
            <w:tcW w:w="1860" w:type="dxa"/>
            <w:shd w:val="clear" w:color="auto" w:fill="FFFFFF" w:themeFill="background1"/>
          </w:tcPr>
          <w:p w14:paraId="23B002C3" w14:textId="77777777" w:rsidR="00BF1021" w:rsidRPr="00AB58B2" w:rsidRDefault="00BF1021" w:rsidP="00BF1021">
            <w:pPr>
              <w:jc w:val="center"/>
              <w:rPr>
                <w:sz w:val="16"/>
                <w:szCs w:val="16"/>
              </w:rPr>
            </w:pPr>
          </w:p>
        </w:tc>
        <w:tc>
          <w:tcPr>
            <w:tcW w:w="1802" w:type="dxa"/>
            <w:gridSpan w:val="2"/>
            <w:shd w:val="clear" w:color="auto" w:fill="FFFFFF" w:themeFill="background1"/>
          </w:tcPr>
          <w:p w14:paraId="3266A950" w14:textId="77777777" w:rsidR="00BF1021" w:rsidRPr="00AB58B2" w:rsidRDefault="00BF1021" w:rsidP="00BF1021">
            <w:pPr>
              <w:jc w:val="center"/>
              <w:rPr>
                <w:sz w:val="16"/>
                <w:szCs w:val="16"/>
              </w:rPr>
            </w:pPr>
          </w:p>
        </w:tc>
      </w:tr>
      <w:tr w:rsidR="00BF1021" w:rsidRPr="00AB58B2" w14:paraId="4290953E" w14:textId="77777777" w:rsidTr="003E25D8">
        <w:tc>
          <w:tcPr>
            <w:tcW w:w="12950" w:type="dxa"/>
            <w:gridSpan w:val="8"/>
            <w:shd w:val="clear" w:color="auto" w:fill="D9E2F3" w:themeFill="accent1" w:themeFillTint="33"/>
          </w:tcPr>
          <w:p w14:paraId="2C9A9D48" w14:textId="7C98E1F6" w:rsidR="00BF1021" w:rsidRPr="000B6572" w:rsidRDefault="00BF1021" w:rsidP="00BF1021">
            <w:pPr>
              <w:rPr>
                <w:b/>
                <w:bCs/>
                <w:sz w:val="16"/>
                <w:szCs w:val="16"/>
              </w:rPr>
            </w:pPr>
            <w:r w:rsidRPr="000B6572">
              <w:rPr>
                <w:b/>
                <w:bCs/>
                <w:sz w:val="16"/>
                <w:szCs w:val="16"/>
              </w:rPr>
              <w:t>Crisis Management</w:t>
            </w:r>
          </w:p>
        </w:tc>
      </w:tr>
      <w:tr w:rsidR="00BF1021" w:rsidRPr="00AB58B2" w14:paraId="39C5120E" w14:textId="77777777" w:rsidTr="005F2253">
        <w:tc>
          <w:tcPr>
            <w:tcW w:w="648" w:type="dxa"/>
            <w:shd w:val="clear" w:color="auto" w:fill="AEAAAA" w:themeFill="background2" w:themeFillShade="BF"/>
          </w:tcPr>
          <w:p w14:paraId="3FBA4D4E" w14:textId="00084EB3" w:rsidR="00BF1021" w:rsidRPr="004A08E2" w:rsidRDefault="00BF1021" w:rsidP="00BF1021">
            <w:pPr>
              <w:jc w:val="center"/>
              <w:rPr>
                <w:b/>
                <w:bCs/>
                <w:sz w:val="16"/>
                <w:szCs w:val="16"/>
              </w:rPr>
            </w:pPr>
            <w:r w:rsidRPr="004A08E2">
              <w:rPr>
                <w:b/>
                <w:bCs/>
                <w:sz w:val="16"/>
                <w:szCs w:val="16"/>
              </w:rPr>
              <w:t>114</w:t>
            </w:r>
          </w:p>
        </w:tc>
        <w:tc>
          <w:tcPr>
            <w:tcW w:w="4230" w:type="dxa"/>
            <w:shd w:val="clear" w:color="auto" w:fill="FFFFFF" w:themeFill="background1"/>
          </w:tcPr>
          <w:p w14:paraId="693484BF" w14:textId="64BB4388" w:rsidR="00BF1021" w:rsidRPr="00AB58B2" w:rsidRDefault="00BF1021" w:rsidP="00BF1021">
            <w:pPr>
              <w:jc w:val="both"/>
              <w:rPr>
                <w:sz w:val="16"/>
                <w:szCs w:val="16"/>
              </w:rPr>
            </w:pPr>
            <w:r>
              <w:rPr>
                <w:sz w:val="16"/>
                <w:szCs w:val="16"/>
              </w:rPr>
              <w:t>Crisis response must be available on a 24/7 basis.</w:t>
            </w:r>
          </w:p>
        </w:tc>
        <w:tc>
          <w:tcPr>
            <w:tcW w:w="1530" w:type="dxa"/>
            <w:shd w:val="clear" w:color="auto" w:fill="FFFFFF" w:themeFill="background1"/>
          </w:tcPr>
          <w:p w14:paraId="1ED5844E" w14:textId="57DD3E88" w:rsidR="00BF1021" w:rsidRPr="00AB58B2" w:rsidRDefault="00BF1021" w:rsidP="00BF1021">
            <w:pPr>
              <w:jc w:val="center"/>
              <w:rPr>
                <w:sz w:val="16"/>
                <w:szCs w:val="16"/>
              </w:rPr>
            </w:pPr>
            <w:r>
              <w:rPr>
                <w:sz w:val="16"/>
                <w:szCs w:val="16"/>
              </w:rPr>
              <w:t>24/7</w:t>
            </w:r>
          </w:p>
        </w:tc>
        <w:tc>
          <w:tcPr>
            <w:tcW w:w="1350" w:type="dxa"/>
            <w:shd w:val="clear" w:color="auto" w:fill="FFFFFF" w:themeFill="background1"/>
          </w:tcPr>
          <w:p w14:paraId="004173EA" w14:textId="77777777" w:rsidR="00BF1021" w:rsidRPr="00AB58B2" w:rsidRDefault="00BF1021" w:rsidP="00BF1021">
            <w:pPr>
              <w:jc w:val="center"/>
              <w:rPr>
                <w:sz w:val="16"/>
                <w:szCs w:val="16"/>
              </w:rPr>
            </w:pPr>
          </w:p>
        </w:tc>
        <w:tc>
          <w:tcPr>
            <w:tcW w:w="1530" w:type="dxa"/>
            <w:shd w:val="clear" w:color="auto" w:fill="FFFFFF" w:themeFill="background1"/>
          </w:tcPr>
          <w:p w14:paraId="6A0887BC" w14:textId="6AA9E662"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644C2C2F" w14:textId="77777777" w:rsidR="00BF1021" w:rsidRPr="00AB58B2" w:rsidRDefault="00BF1021" w:rsidP="00BF1021">
            <w:pPr>
              <w:jc w:val="center"/>
              <w:rPr>
                <w:sz w:val="16"/>
                <w:szCs w:val="16"/>
              </w:rPr>
            </w:pPr>
          </w:p>
        </w:tc>
        <w:tc>
          <w:tcPr>
            <w:tcW w:w="1802" w:type="dxa"/>
            <w:gridSpan w:val="2"/>
            <w:shd w:val="clear" w:color="auto" w:fill="FFFFFF" w:themeFill="background1"/>
          </w:tcPr>
          <w:p w14:paraId="5947FD16" w14:textId="77777777" w:rsidR="00BF1021" w:rsidRPr="00AB58B2" w:rsidRDefault="00BF1021" w:rsidP="00BF1021">
            <w:pPr>
              <w:jc w:val="center"/>
              <w:rPr>
                <w:sz w:val="16"/>
                <w:szCs w:val="16"/>
              </w:rPr>
            </w:pPr>
          </w:p>
        </w:tc>
      </w:tr>
      <w:tr w:rsidR="00BF1021" w:rsidRPr="00AB58B2" w14:paraId="755214FC" w14:textId="77777777" w:rsidTr="005F2253">
        <w:tc>
          <w:tcPr>
            <w:tcW w:w="648" w:type="dxa"/>
            <w:shd w:val="clear" w:color="auto" w:fill="AEAAAA" w:themeFill="background2" w:themeFillShade="BF"/>
          </w:tcPr>
          <w:p w14:paraId="58526D7D" w14:textId="5FBDABBF" w:rsidR="00BF1021" w:rsidRPr="004A08E2" w:rsidRDefault="00BF1021" w:rsidP="00BF1021">
            <w:pPr>
              <w:jc w:val="center"/>
              <w:rPr>
                <w:b/>
                <w:bCs/>
                <w:sz w:val="16"/>
                <w:szCs w:val="16"/>
              </w:rPr>
            </w:pPr>
            <w:r w:rsidRPr="004A08E2">
              <w:rPr>
                <w:b/>
                <w:bCs/>
                <w:sz w:val="16"/>
                <w:szCs w:val="16"/>
              </w:rPr>
              <w:t>115</w:t>
            </w:r>
          </w:p>
        </w:tc>
        <w:tc>
          <w:tcPr>
            <w:tcW w:w="4230" w:type="dxa"/>
            <w:shd w:val="clear" w:color="auto" w:fill="FFFFFF" w:themeFill="background1"/>
          </w:tcPr>
          <w:p w14:paraId="6D3F3C68" w14:textId="73A6CFB7" w:rsidR="00BF1021" w:rsidRPr="00AB58B2" w:rsidRDefault="00BF1021" w:rsidP="00BF1021">
            <w:pPr>
              <w:jc w:val="both"/>
              <w:rPr>
                <w:sz w:val="16"/>
                <w:szCs w:val="16"/>
              </w:rPr>
            </w:pPr>
            <w:r>
              <w:rPr>
                <w:sz w:val="16"/>
                <w:szCs w:val="16"/>
              </w:rPr>
              <w:t>Make referrals: Within 15 minutes</w:t>
            </w:r>
          </w:p>
        </w:tc>
        <w:tc>
          <w:tcPr>
            <w:tcW w:w="1530" w:type="dxa"/>
            <w:shd w:val="clear" w:color="auto" w:fill="FFFFFF" w:themeFill="background1"/>
          </w:tcPr>
          <w:p w14:paraId="2DFD667B" w14:textId="00B1F05A" w:rsidR="00BF1021" w:rsidRPr="00AB58B2" w:rsidRDefault="00BF1021" w:rsidP="00BF1021">
            <w:pPr>
              <w:jc w:val="center"/>
              <w:rPr>
                <w:sz w:val="16"/>
                <w:szCs w:val="16"/>
              </w:rPr>
            </w:pPr>
            <w:r>
              <w:rPr>
                <w:sz w:val="16"/>
                <w:szCs w:val="16"/>
              </w:rPr>
              <w:t>15 minutes</w:t>
            </w:r>
          </w:p>
        </w:tc>
        <w:tc>
          <w:tcPr>
            <w:tcW w:w="1350" w:type="dxa"/>
            <w:shd w:val="clear" w:color="auto" w:fill="FFFFFF" w:themeFill="background1"/>
          </w:tcPr>
          <w:p w14:paraId="6D514A88" w14:textId="77777777" w:rsidR="00BF1021" w:rsidRPr="00AB58B2" w:rsidRDefault="00BF1021" w:rsidP="00BF1021">
            <w:pPr>
              <w:jc w:val="center"/>
              <w:rPr>
                <w:sz w:val="16"/>
                <w:szCs w:val="16"/>
              </w:rPr>
            </w:pPr>
          </w:p>
        </w:tc>
        <w:tc>
          <w:tcPr>
            <w:tcW w:w="1530" w:type="dxa"/>
            <w:shd w:val="clear" w:color="auto" w:fill="FFFFFF" w:themeFill="background1"/>
          </w:tcPr>
          <w:p w14:paraId="62A5390B" w14:textId="7B45B928"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778A3BBA" w14:textId="77777777" w:rsidR="00BF1021" w:rsidRPr="00AB58B2" w:rsidRDefault="00BF1021" w:rsidP="00BF1021">
            <w:pPr>
              <w:jc w:val="center"/>
              <w:rPr>
                <w:sz w:val="16"/>
                <w:szCs w:val="16"/>
              </w:rPr>
            </w:pPr>
          </w:p>
        </w:tc>
        <w:tc>
          <w:tcPr>
            <w:tcW w:w="1802" w:type="dxa"/>
            <w:gridSpan w:val="2"/>
            <w:shd w:val="clear" w:color="auto" w:fill="FFFFFF" w:themeFill="background1"/>
          </w:tcPr>
          <w:p w14:paraId="0D223B85" w14:textId="77777777" w:rsidR="00BF1021" w:rsidRPr="00AB58B2" w:rsidRDefault="00BF1021" w:rsidP="00BF1021">
            <w:pPr>
              <w:jc w:val="center"/>
              <w:rPr>
                <w:sz w:val="16"/>
                <w:szCs w:val="16"/>
              </w:rPr>
            </w:pPr>
          </w:p>
        </w:tc>
      </w:tr>
      <w:tr w:rsidR="00BF1021" w:rsidRPr="00AB58B2" w14:paraId="2AE16115" w14:textId="77777777" w:rsidTr="005F2253">
        <w:tc>
          <w:tcPr>
            <w:tcW w:w="648" w:type="dxa"/>
            <w:shd w:val="clear" w:color="auto" w:fill="AEAAAA" w:themeFill="background2" w:themeFillShade="BF"/>
          </w:tcPr>
          <w:p w14:paraId="68FC062C" w14:textId="02DCF70B" w:rsidR="00BF1021" w:rsidRPr="004A08E2" w:rsidRDefault="00BF1021" w:rsidP="00BF1021">
            <w:pPr>
              <w:jc w:val="center"/>
              <w:rPr>
                <w:b/>
                <w:bCs/>
                <w:sz w:val="16"/>
                <w:szCs w:val="16"/>
              </w:rPr>
            </w:pPr>
            <w:r w:rsidRPr="004A08E2">
              <w:rPr>
                <w:b/>
                <w:bCs/>
                <w:sz w:val="16"/>
                <w:szCs w:val="16"/>
              </w:rPr>
              <w:t>116</w:t>
            </w:r>
          </w:p>
        </w:tc>
        <w:tc>
          <w:tcPr>
            <w:tcW w:w="4230" w:type="dxa"/>
            <w:shd w:val="clear" w:color="auto" w:fill="FFFFFF" w:themeFill="background1"/>
          </w:tcPr>
          <w:p w14:paraId="2785C54A" w14:textId="516C60DE" w:rsidR="00BF1021" w:rsidRPr="00AB58B2" w:rsidRDefault="00BF1021" w:rsidP="00BF1021">
            <w:pPr>
              <w:jc w:val="both"/>
              <w:rPr>
                <w:sz w:val="16"/>
                <w:szCs w:val="16"/>
              </w:rPr>
            </w:pPr>
            <w:r>
              <w:rPr>
                <w:sz w:val="16"/>
                <w:szCs w:val="16"/>
              </w:rPr>
              <w:t>Report on activity/performance quarterly or as determined by CSOC.</w:t>
            </w:r>
          </w:p>
        </w:tc>
        <w:tc>
          <w:tcPr>
            <w:tcW w:w="1530" w:type="dxa"/>
            <w:shd w:val="clear" w:color="auto" w:fill="FFFFFF" w:themeFill="background1"/>
          </w:tcPr>
          <w:p w14:paraId="51EE72A9" w14:textId="4F39A5B6" w:rsidR="00BF1021" w:rsidRPr="00AB58B2" w:rsidRDefault="00BF1021" w:rsidP="00BF1021">
            <w:pPr>
              <w:jc w:val="center"/>
              <w:rPr>
                <w:sz w:val="16"/>
                <w:szCs w:val="16"/>
              </w:rPr>
            </w:pPr>
          </w:p>
        </w:tc>
        <w:tc>
          <w:tcPr>
            <w:tcW w:w="1350" w:type="dxa"/>
            <w:shd w:val="clear" w:color="auto" w:fill="FFFFFF" w:themeFill="background1"/>
          </w:tcPr>
          <w:p w14:paraId="43B1A1E0" w14:textId="0D35E9E6" w:rsidR="00BF1021" w:rsidRPr="00AB58B2" w:rsidRDefault="00BF1021" w:rsidP="00BF1021">
            <w:pPr>
              <w:jc w:val="center"/>
              <w:rPr>
                <w:sz w:val="16"/>
                <w:szCs w:val="16"/>
              </w:rPr>
            </w:pPr>
          </w:p>
        </w:tc>
        <w:tc>
          <w:tcPr>
            <w:tcW w:w="1530" w:type="dxa"/>
            <w:shd w:val="clear" w:color="auto" w:fill="FFFFFF" w:themeFill="background1"/>
          </w:tcPr>
          <w:p w14:paraId="109BD81C" w14:textId="7E13C978" w:rsidR="00BF1021" w:rsidRPr="00AB58B2" w:rsidRDefault="00BF1021" w:rsidP="00BF1021">
            <w:pPr>
              <w:jc w:val="center"/>
              <w:rPr>
                <w:sz w:val="16"/>
                <w:szCs w:val="16"/>
              </w:rPr>
            </w:pPr>
            <w:r>
              <w:rPr>
                <w:sz w:val="16"/>
                <w:szCs w:val="16"/>
              </w:rPr>
              <w:t>Quarterly or as determined by CSOC</w:t>
            </w:r>
          </w:p>
        </w:tc>
        <w:tc>
          <w:tcPr>
            <w:tcW w:w="1860" w:type="dxa"/>
            <w:shd w:val="clear" w:color="auto" w:fill="FFFFFF" w:themeFill="background1"/>
          </w:tcPr>
          <w:p w14:paraId="45BE5375" w14:textId="77777777" w:rsidR="00BF1021" w:rsidRPr="00AB58B2" w:rsidRDefault="00BF1021" w:rsidP="00BF1021">
            <w:pPr>
              <w:jc w:val="center"/>
              <w:rPr>
                <w:sz w:val="16"/>
                <w:szCs w:val="16"/>
              </w:rPr>
            </w:pPr>
          </w:p>
        </w:tc>
        <w:tc>
          <w:tcPr>
            <w:tcW w:w="1802" w:type="dxa"/>
            <w:gridSpan w:val="2"/>
            <w:shd w:val="clear" w:color="auto" w:fill="FFFFFF" w:themeFill="background1"/>
          </w:tcPr>
          <w:p w14:paraId="31948C91" w14:textId="77777777" w:rsidR="00BF1021" w:rsidRPr="00AB58B2" w:rsidRDefault="00BF1021" w:rsidP="00BF1021">
            <w:pPr>
              <w:jc w:val="center"/>
              <w:rPr>
                <w:sz w:val="16"/>
                <w:szCs w:val="16"/>
              </w:rPr>
            </w:pPr>
          </w:p>
        </w:tc>
      </w:tr>
      <w:tr w:rsidR="00BF1021" w:rsidRPr="00AB58B2" w14:paraId="1BE4FD17" w14:textId="77777777" w:rsidTr="003E25D8">
        <w:tc>
          <w:tcPr>
            <w:tcW w:w="12950" w:type="dxa"/>
            <w:gridSpan w:val="8"/>
            <w:shd w:val="clear" w:color="auto" w:fill="D9E2F3" w:themeFill="accent1" w:themeFillTint="33"/>
          </w:tcPr>
          <w:p w14:paraId="6F89FE12" w14:textId="325771BC" w:rsidR="00BF1021" w:rsidRPr="004A08E2" w:rsidRDefault="00BF1021" w:rsidP="00BF1021">
            <w:pPr>
              <w:rPr>
                <w:b/>
                <w:bCs/>
                <w:sz w:val="16"/>
                <w:szCs w:val="16"/>
              </w:rPr>
            </w:pPr>
            <w:r w:rsidRPr="004A08E2">
              <w:rPr>
                <w:b/>
                <w:bCs/>
                <w:sz w:val="16"/>
                <w:szCs w:val="16"/>
              </w:rPr>
              <w:t>Mobile Response and Stabilization Services (MRSS)</w:t>
            </w:r>
          </w:p>
        </w:tc>
      </w:tr>
      <w:tr w:rsidR="00BF1021" w:rsidRPr="00AB58B2" w14:paraId="7715411C" w14:textId="77777777" w:rsidTr="005F2253">
        <w:tc>
          <w:tcPr>
            <w:tcW w:w="648" w:type="dxa"/>
            <w:shd w:val="clear" w:color="auto" w:fill="AEAAAA" w:themeFill="background2" w:themeFillShade="BF"/>
          </w:tcPr>
          <w:p w14:paraId="3ACE1B45" w14:textId="19134BF3" w:rsidR="00BF1021" w:rsidRPr="004A08E2" w:rsidRDefault="00BF1021" w:rsidP="00BF1021">
            <w:pPr>
              <w:jc w:val="center"/>
              <w:rPr>
                <w:b/>
                <w:bCs/>
                <w:sz w:val="16"/>
                <w:szCs w:val="16"/>
              </w:rPr>
            </w:pPr>
            <w:r w:rsidRPr="004A08E2">
              <w:rPr>
                <w:b/>
                <w:bCs/>
                <w:sz w:val="16"/>
                <w:szCs w:val="16"/>
              </w:rPr>
              <w:t>117</w:t>
            </w:r>
          </w:p>
        </w:tc>
        <w:tc>
          <w:tcPr>
            <w:tcW w:w="4230" w:type="dxa"/>
            <w:shd w:val="clear" w:color="auto" w:fill="FFFFFF" w:themeFill="background1"/>
          </w:tcPr>
          <w:p w14:paraId="0FF8FD96" w14:textId="5A17BBD4" w:rsidR="00BF1021" w:rsidRPr="00AB58B2" w:rsidRDefault="00BF1021" w:rsidP="00BF1021">
            <w:pPr>
              <w:jc w:val="both"/>
              <w:rPr>
                <w:sz w:val="16"/>
                <w:szCs w:val="16"/>
              </w:rPr>
            </w:pPr>
            <w:r>
              <w:rPr>
                <w:sz w:val="16"/>
                <w:szCs w:val="16"/>
              </w:rPr>
              <w:t>Make dispatch decisions within twenty (20) minutes.</w:t>
            </w:r>
          </w:p>
        </w:tc>
        <w:tc>
          <w:tcPr>
            <w:tcW w:w="1530" w:type="dxa"/>
            <w:shd w:val="clear" w:color="auto" w:fill="FFFFFF" w:themeFill="background1"/>
          </w:tcPr>
          <w:p w14:paraId="5E251CF6" w14:textId="1DBDD188" w:rsidR="00BF1021" w:rsidRPr="00AB58B2" w:rsidRDefault="00BF1021" w:rsidP="00BF1021">
            <w:pPr>
              <w:jc w:val="center"/>
              <w:rPr>
                <w:sz w:val="16"/>
                <w:szCs w:val="16"/>
              </w:rPr>
            </w:pPr>
            <w:r>
              <w:rPr>
                <w:sz w:val="16"/>
                <w:szCs w:val="16"/>
              </w:rPr>
              <w:t>20 minutes</w:t>
            </w:r>
          </w:p>
        </w:tc>
        <w:tc>
          <w:tcPr>
            <w:tcW w:w="1350" w:type="dxa"/>
            <w:shd w:val="clear" w:color="auto" w:fill="FFFFFF" w:themeFill="background1"/>
          </w:tcPr>
          <w:p w14:paraId="50D4EF6B" w14:textId="77777777" w:rsidR="00BF1021" w:rsidRPr="00AB58B2" w:rsidRDefault="00BF1021" w:rsidP="00BF1021">
            <w:pPr>
              <w:jc w:val="center"/>
              <w:rPr>
                <w:sz w:val="16"/>
                <w:szCs w:val="16"/>
              </w:rPr>
            </w:pPr>
          </w:p>
        </w:tc>
        <w:tc>
          <w:tcPr>
            <w:tcW w:w="1530" w:type="dxa"/>
            <w:shd w:val="clear" w:color="auto" w:fill="FFFFFF" w:themeFill="background1"/>
          </w:tcPr>
          <w:p w14:paraId="13F1C4D9" w14:textId="33A8EF65"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3D197EAA" w14:textId="77777777" w:rsidR="00BF1021" w:rsidRPr="00AB58B2" w:rsidRDefault="00BF1021" w:rsidP="00BF1021">
            <w:pPr>
              <w:jc w:val="center"/>
              <w:rPr>
                <w:sz w:val="16"/>
                <w:szCs w:val="16"/>
              </w:rPr>
            </w:pPr>
          </w:p>
        </w:tc>
        <w:tc>
          <w:tcPr>
            <w:tcW w:w="1802" w:type="dxa"/>
            <w:gridSpan w:val="2"/>
            <w:shd w:val="clear" w:color="auto" w:fill="FFFFFF" w:themeFill="background1"/>
          </w:tcPr>
          <w:p w14:paraId="161D24B0" w14:textId="77777777" w:rsidR="00BF1021" w:rsidRPr="00AB58B2" w:rsidRDefault="00BF1021" w:rsidP="00BF1021">
            <w:pPr>
              <w:jc w:val="center"/>
              <w:rPr>
                <w:sz w:val="16"/>
                <w:szCs w:val="16"/>
              </w:rPr>
            </w:pPr>
          </w:p>
        </w:tc>
      </w:tr>
      <w:tr w:rsidR="00BF1021" w:rsidRPr="00AB58B2" w14:paraId="5500A2E6" w14:textId="77777777" w:rsidTr="005F2253">
        <w:tc>
          <w:tcPr>
            <w:tcW w:w="648" w:type="dxa"/>
            <w:shd w:val="clear" w:color="auto" w:fill="AEAAAA" w:themeFill="background2" w:themeFillShade="BF"/>
          </w:tcPr>
          <w:p w14:paraId="056FD2D3" w14:textId="4E861400" w:rsidR="00BF1021" w:rsidRPr="004A08E2" w:rsidRDefault="00BF1021" w:rsidP="00BF1021">
            <w:pPr>
              <w:jc w:val="center"/>
              <w:rPr>
                <w:b/>
                <w:bCs/>
                <w:sz w:val="16"/>
                <w:szCs w:val="16"/>
              </w:rPr>
            </w:pPr>
            <w:r w:rsidRPr="004A08E2">
              <w:rPr>
                <w:b/>
                <w:bCs/>
                <w:sz w:val="16"/>
                <w:szCs w:val="16"/>
              </w:rPr>
              <w:t>118</w:t>
            </w:r>
          </w:p>
        </w:tc>
        <w:tc>
          <w:tcPr>
            <w:tcW w:w="4230" w:type="dxa"/>
            <w:shd w:val="clear" w:color="auto" w:fill="FFFFFF" w:themeFill="background1"/>
          </w:tcPr>
          <w:p w14:paraId="2DF7A1AD" w14:textId="2F3E0D5C" w:rsidR="00BF1021" w:rsidRPr="00AB58B2" w:rsidRDefault="00BF1021" w:rsidP="00BF1021">
            <w:pPr>
              <w:jc w:val="both"/>
              <w:rPr>
                <w:sz w:val="16"/>
                <w:szCs w:val="16"/>
              </w:rPr>
            </w:pPr>
            <w:r>
              <w:rPr>
                <w:sz w:val="16"/>
                <w:szCs w:val="16"/>
              </w:rPr>
              <w:t>Review the Initial ICP within one (1) working day.</w:t>
            </w:r>
          </w:p>
        </w:tc>
        <w:tc>
          <w:tcPr>
            <w:tcW w:w="1530" w:type="dxa"/>
            <w:shd w:val="clear" w:color="auto" w:fill="FFFFFF" w:themeFill="background1"/>
          </w:tcPr>
          <w:p w14:paraId="10022618" w14:textId="707E6ECE" w:rsidR="00BF1021" w:rsidRPr="00AB58B2" w:rsidRDefault="00BF1021" w:rsidP="00BF1021">
            <w:pPr>
              <w:jc w:val="center"/>
              <w:rPr>
                <w:sz w:val="16"/>
                <w:szCs w:val="16"/>
              </w:rPr>
            </w:pPr>
            <w:r>
              <w:rPr>
                <w:sz w:val="16"/>
                <w:szCs w:val="16"/>
              </w:rPr>
              <w:t>1 Working Day</w:t>
            </w:r>
          </w:p>
        </w:tc>
        <w:tc>
          <w:tcPr>
            <w:tcW w:w="1350" w:type="dxa"/>
            <w:shd w:val="clear" w:color="auto" w:fill="FFFFFF" w:themeFill="background1"/>
          </w:tcPr>
          <w:p w14:paraId="3D7C1BB2" w14:textId="77777777" w:rsidR="00BF1021" w:rsidRPr="00AB58B2" w:rsidRDefault="00BF1021" w:rsidP="00BF1021">
            <w:pPr>
              <w:jc w:val="center"/>
              <w:rPr>
                <w:sz w:val="16"/>
                <w:szCs w:val="16"/>
              </w:rPr>
            </w:pPr>
          </w:p>
        </w:tc>
        <w:tc>
          <w:tcPr>
            <w:tcW w:w="1530" w:type="dxa"/>
            <w:shd w:val="clear" w:color="auto" w:fill="FFFFFF" w:themeFill="background1"/>
          </w:tcPr>
          <w:p w14:paraId="5D3F3F3F" w14:textId="758325D9"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5E6A4DF2" w14:textId="77777777" w:rsidR="00BF1021" w:rsidRPr="00AB58B2" w:rsidRDefault="00BF1021" w:rsidP="00BF1021">
            <w:pPr>
              <w:jc w:val="center"/>
              <w:rPr>
                <w:sz w:val="16"/>
                <w:szCs w:val="16"/>
              </w:rPr>
            </w:pPr>
          </w:p>
        </w:tc>
        <w:tc>
          <w:tcPr>
            <w:tcW w:w="1802" w:type="dxa"/>
            <w:gridSpan w:val="2"/>
            <w:shd w:val="clear" w:color="auto" w:fill="FFFFFF" w:themeFill="background1"/>
          </w:tcPr>
          <w:p w14:paraId="2F3D12A2" w14:textId="77777777" w:rsidR="00BF1021" w:rsidRPr="00AB58B2" w:rsidRDefault="00BF1021" w:rsidP="00BF1021">
            <w:pPr>
              <w:jc w:val="center"/>
              <w:rPr>
                <w:sz w:val="16"/>
                <w:szCs w:val="16"/>
              </w:rPr>
            </w:pPr>
          </w:p>
        </w:tc>
      </w:tr>
      <w:tr w:rsidR="00BF1021" w:rsidRPr="00AB58B2" w14:paraId="2D58161C" w14:textId="77777777" w:rsidTr="005F2253">
        <w:tc>
          <w:tcPr>
            <w:tcW w:w="648" w:type="dxa"/>
            <w:shd w:val="clear" w:color="auto" w:fill="AEAAAA" w:themeFill="background2" w:themeFillShade="BF"/>
          </w:tcPr>
          <w:p w14:paraId="3BCFB1F9" w14:textId="3344518A" w:rsidR="00BF1021" w:rsidRPr="004A08E2" w:rsidRDefault="00BF1021" w:rsidP="00BF1021">
            <w:pPr>
              <w:jc w:val="center"/>
              <w:rPr>
                <w:b/>
                <w:bCs/>
                <w:sz w:val="16"/>
                <w:szCs w:val="16"/>
              </w:rPr>
            </w:pPr>
            <w:r w:rsidRPr="004A08E2">
              <w:rPr>
                <w:b/>
                <w:bCs/>
                <w:sz w:val="16"/>
                <w:szCs w:val="16"/>
              </w:rPr>
              <w:t>119</w:t>
            </w:r>
          </w:p>
        </w:tc>
        <w:tc>
          <w:tcPr>
            <w:tcW w:w="4230" w:type="dxa"/>
            <w:shd w:val="clear" w:color="auto" w:fill="FFFFFF" w:themeFill="background1"/>
          </w:tcPr>
          <w:p w14:paraId="29EB6B62" w14:textId="4DC04C36" w:rsidR="00BF1021" w:rsidRDefault="00BF1021" w:rsidP="00BF1021">
            <w:pPr>
              <w:jc w:val="both"/>
              <w:rPr>
                <w:sz w:val="16"/>
                <w:szCs w:val="16"/>
              </w:rPr>
            </w:pPr>
            <w:r>
              <w:rPr>
                <w:sz w:val="16"/>
                <w:szCs w:val="16"/>
              </w:rPr>
              <w:t>Review ICP Update within five (5) working days.</w:t>
            </w:r>
          </w:p>
        </w:tc>
        <w:tc>
          <w:tcPr>
            <w:tcW w:w="1530" w:type="dxa"/>
            <w:shd w:val="clear" w:color="auto" w:fill="FFFFFF" w:themeFill="background1"/>
          </w:tcPr>
          <w:p w14:paraId="478364D8" w14:textId="5E88A48C" w:rsidR="00BF1021" w:rsidRDefault="00BF1021" w:rsidP="00BF1021">
            <w:pPr>
              <w:jc w:val="center"/>
              <w:rPr>
                <w:sz w:val="16"/>
                <w:szCs w:val="16"/>
              </w:rPr>
            </w:pPr>
            <w:r>
              <w:rPr>
                <w:sz w:val="16"/>
                <w:szCs w:val="16"/>
              </w:rPr>
              <w:t>5 Working Days</w:t>
            </w:r>
          </w:p>
        </w:tc>
        <w:tc>
          <w:tcPr>
            <w:tcW w:w="1350" w:type="dxa"/>
            <w:shd w:val="clear" w:color="auto" w:fill="FFFFFF" w:themeFill="background1"/>
          </w:tcPr>
          <w:p w14:paraId="16C08EEF" w14:textId="77777777" w:rsidR="00BF1021" w:rsidRPr="00AB58B2" w:rsidRDefault="00BF1021" w:rsidP="00BF1021">
            <w:pPr>
              <w:jc w:val="center"/>
              <w:rPr>
                <w:sz w:val="16"/>
                <w:szCs w:val="16"/>
              </w:rPr>
            </w:pPr>
          </w:p>
        </w:tc>
        <w:tc>
          <w:tcPr>
            <w:tcW w:w="1530" w:type="dxa"/>
            <w:shd w:val="clear" w:color="auto" w:fill="FFFFFF" w:themeFill="background1"/>
          </w:tcPr>
          <w:p w14:paraId="74381FD7" w14:textId="6F627EF8"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282A8413" w14:textId="77777777" w:rsidR="00BF1021" w:rsidRPr="00AB58B2" w:rsidRDefault="00BF1021" w:rsidP="00BF1021">
            <w:pPr>
              <w:jc w:val="center"/>
              <w:rPr>
                <w:sz w:val="16"/>
                <w:szCs w:val="16"/>
              </w:rPr>
            </w:pPr>
          </w:p>
        </w:tc>
        <w:tc>
          <w:tcPr>
            <w:tcW w:w="1802" w:type="dxa"/>
            <w:gridSpan w:val="2"/>
            <w:shd w:val="clear" w:color="auto" w:fill="FFFFFF" w:themeFill="background1"/>
          </w:tcPr>
          <w:p w14:paraId="0219A83E" w14:textId="77777777" w:rsidR="00BF1021" w:rsidRPr="00AB58B2" w:rsidRDefault="00BF1021" w:rsidP="00BF1021">
            <w:pPr>
              <w:jc w:val="center"/>
              <w:rPr>
                <w:sz w:val="16"/>
                <w:szCs w:val="16"/>
              </w:rPr>
            </w:pPr>
          </w:p>
        </w:tc>
      </w:tr>
      <w:tr w:rsidR="00BF1021" w:rsidRPr="00AB58B2" w14:paraId="48141855" w14:textId="77777777" w:rsidTr="005F2253">
        <w:tc>
          <w:tcPr>
            <w:tcW w:w="648" w:type="dxa"/>
            <w:shd w:val="clear" w:color="auto" w:fill="AEAAAA" w:themeFill="background2" w:themeFillShade="BF"/>
          </w:tcPr>
          <w:p w14:paraId="62C57D61" w14:textId="24264F8B" w:rsidR="00BF1021" w:rsidRPr="004A08E2" w:rsidRDefault="00BF1021" w:rsidP="00BF1021">
            <w:pPr>
              <w:jc w:val="center"/>
              <w:rPr>
                <w:b/>
                <w:bCs/>
                <w:sz w:val="16"/>
                <w:szCs w:val="16"/>
              </w:rPr>
            </w:pPr>
            <w:r w:rsidRPr="004A08E2">
              <w:rPr>
                <w:b/>
                <w:bCs/>
                <w:sz w:val="16"/>
                <w:szCs w:val="16"/>
              </w:rPr>
              <w:t>120</w:t>
            </w:r>
          </w:p>
        </w:tc>
        <w:tc>
          <w:tcPr>
            <w:tcW w:w="4230" w:type="dxa"/>
            <w:shd w:val="clear" w:color="auto" w:fill="FFFFFF" w:themeFill="background1"/>
          </w:tcPr>
          <w:p w14:paraId="4D67DCA3" w14:textId="2824FECB" w:rsidR="00BF1021" w:rsidRDefault="00BF1021" w:rsidP="00BF1021">
            <w:pPr>
              <w:jc w:val="both"/>
              <w:rPr>
                <w:sz w:val="16"/>
                <w:szCs w:val="16"/>
              </w:rPr>
            </w:pPr>
            <w:r>
              <w:rPr>
                <w:sz w:val="16"/>
                <w:szCs w:val="16"/>
              </w:rPr>
              <w:t>Review Transition ICP within five (5) working days.</w:t>
            </w:r>
          </w:p>
        </w:tc>
        <w:tc>
          <w:tcPr>
            <w:tcW w:w="1530" w:type="dxa"/>
            <w:shd w:val="clear" w:color="auto" w:fill="FFFFFF" w:themeFill="background1"/>
          </w:tcPr>
          <w:p w14:paraId="2488305C" w14:textId="3EDE742B" w:rsidR="00BF1021" w:rsidRDefault="00BF1021" w:rsidP="00BF1021">
            <w:pPr>
              <w:jc w:val="center"/>
              <w:rPr>
                <w:sz w:val="16"/>
                <w:szCs w:val="16"/>
              </w:rPr>
            </w:pPr>
            <w:r>
              <w:rPr>
                <w:sz w:val="16"/>
                <w:szCs w:val="16"/>
              </w:rPr>
              <w:t>5 Working Days</w:t>
            </w:r>
          </w:p>
        </w:tc>
        <w:tc>
          <w:tcPr>
            <w:tcW w:w="1350" w:type="dxa"/>
            <w:shd w:val="clear" w:color="auto" w:fill="FFFFFF" w:themeFill="background1"/>
          </w:tcPr>
          <w:p w14:paraId="17B3F66B" w14:textId="77777777" w:rsidR="00BF1021" w:rsidRPr="00AB58B2" w:rsidRDefault="00BF1021" w:rsidP="00BF1021">
            <w:pPr>
              <w:jc w:val="center"/>
              <w:rPr>
                <w:sz w:val="16"/>
                <w:szCs w:val="16"/>
              </w:rPr>
            </w:pPr>
          </w:p>
        </w:tc>
        <w:tc>
          <w:tcPr>
            <w:tcW w:w="1530" w:type="dxa"/>
            <w:shd w:val="clear" w:color="auto" w:fill="FFFFFF" w:themeFill="background1"/>
          </w:tcPr>
          <w:p w14:paraId="6E0114CD" w14:textId="192D7B68"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3A87E393" w14:textId="77777777" w:rsidR="00BF1021" w:rsidRPr="00AB58B2" w:rsidRDefault="00BF1021" w:rsidP="00BF1021">
            <w:pPr>
              <w:jc w:val="center"/>
              <w:rPr>
                <w:sz w:val="16"/>
                <w:szCs w:val="16"/>
              </w:rPr>
            </w:pPr>
          </w:p>
        </w:tc>
        <w:tc>
          <w:tcPr>
            <w:tcW w:w="1802" w:type="dxa"/>
            <w:gridSpan w:val="2"/>
            <w:shd w:val="clear" w:color="auto" w:fill="FFFFFF" w:themeFill="background1"/>
          </w:tcPr>
          <w:p w14:paraId="0A3255D9" w14:textId="77777777" w:rsidR="00BF1021" w:rsidRPr="00AB58B2" w:rsidRDefault="00BF1021" w:rsidP="00BF1021">
            <w:pPr>
              <w:jc w:val="center"/>
              <w:rPr>
                <w:sz w:val="16"/>
                <w:szCs w:val="16"/>
              </w:rPr>
            </w:pPr>
          </w:p>
        </w:tc>
      </w:tr>
      <w:tr w:rsidR="00BF1021" w:rsidRPr="00AB58B2" w14:paraId="25334878" w14:textId="77777777" w:rsidTr="005F2253">
        <w:tc>
          <w:tcPr>
            <w:tcW w:w="648" w:type="dxa"/>
            <w:shd w:val="clear" w:color="auto" w:fill="AEAAAA" w:themeFill="background2" w:themeFillShade="BF"/>
          </w:tcPr>
          <w:p w14:paraId="46DAB3A9" w14:textId="57B3D959" w:rsidR="00BF1021" w:rsidRPr="004A08E2" w:rsidRDefault="00BF1021" w:rsidP="00BF1021">
            <w:pPr>
              <w:jc w:val="center"/>
              <w:rPr>
                <w:b/>
                <w:bCs/>
                <w:sz w:val="16"/>
                <w:szCs w:val="16"/>
              </w:rPr>
            </w:pPr>
            <w:r w:rsidRPr="004A08E2">
              <w:rPr>
                <w:b/>
                <w:bCs/>
                <w:sz w:val="16"/>
                <w:szCs w:val="16"/>
              </w:rPr>
              <w:t>121</w:t>
            </w:r>
          </w:p>
        </w:tc>
        <w:tc>
          <w:tcPr>
            <w:tcW w:w="4230" w:type="dxa"/>
            <w:shd w:val="clear" w:color="auto" w:fill="FFFFFF" w:themeFill="background1"/>
          </w:tcPr>
          <w:p w14:paraId="4F2B27CB" w14:textId="58156310" w:rsidR="00BF1021" w:rsidRPr="00AB58B2" w:rsidRDefault="00BF1021" w:rsidP="00BF1021">
            <w:pPr>
              <w:jc w:val="both"/>
              <w:rPr>
                <w:sz w:val="16"/>
                <w:szCs w:val="16"/>
              </w:rPr>
            </w:pPr>
            <w:r>
              <w:rPr>
                <w:sz w:val="16"/>
                <w:szCs w:val="16"/>
              </w:rPr>
              <w:t>Report activity/performance quarterly; includes tracking dispatch rate.</w:t>
            </w:r>
          </w:p>
        </w:tc>
        <w:tc>
          <w:tcPr>
            <w:tcW w:w="1530" w:type="dxa"/>
            <w:shd w:val="clear" w:color="auto" w:fill="FFFFFF" w:themeFill="background1"/>
          </w:tcPr>
          <w:p w14:paraId="45A288F0" w14:textId="3C87641E" w:rsidR="00BF1021" w:rsidRPr="00AB58B2" w:rsidRDefault="00BF1021" w:rsidP="00BF1021">
            <w:pPr>
              <w:jc w:val="center"/>
              <w:rPr>
                <w:sz w:val="16"/>
                <w:szCs w:val="16"/>
              </w:rPr>
            </w:pPr>
            <w:r>
              <w:rPr>
                <w:sz w:val="16"/>
                <w:szCs w:val="16"/>
              </w:rPr>
              <w:t>Quarterly</w:t>
            </w:r>
          </w:p>
        </w:tc>
        <w:tc>
          <w:tcPr>
            <w:tcW w:w="1350" w:type="dxa"/>
            <w:shd w:val="clear" w:color="auto" w:fill="FFFFFF" w:themeFill="background1"/>
          </w:tcPr>
          <w:p w14:paraId="076C3223" w14:textId="77777777" w:rsidR="00BF1021" w:rsidRPr="00AB58B2" w:rsidRDefault="00BF1021" w:rsidP="00BF1021">
            <w:pPr>
              <w:jc w:val="center"/>
              <w:rPr>
                <w:sz w:val="16"/>
                <w:szCs w:val="16"/>
              </w:rPr>
            </w:pPr>
          </w:p>
        </w:tc>
        <w:tc>
          <w:tcPr>
            <w:tcW w:w="1530" w:type="dxa"/>
            <w:shd w:val="clear" w:color="auto" w:fill="FFFFFF" w:themeFill="background1"/>
          </w:tcPr>
          <w:p w14:paraId="5CCC1F1D" w14:textId="087057BA" w:rsidR="00BF1021" w:rsidRPr="00AB58B2" w:rsidRDefault="00BF1021" w:rsidP="00BF1021">
            <w:pPr>
              <w:jc w:val="center"/>
              <w:rPr>
                <w:sz w:val="16"/>
                <w:szCs w:val="16"/>
              </w:rPr>
            </w:pPr>
            <w:r>
              <w:rPr>
                <w:sz w:val="16"/>
                <w:szCs w:val="16"/>
              </w:rPr>
              <w:t>Quarterly</w:t>
            </w:r>
          </w:p>
        </w:tc>
        <w:tc>
          <w:tcPr>
            <w:tcW w:w="1860" w:type="dxa"/>
            <w:shd w:val="clear" w:color="auto" w:fill="FFFFFF" w:themeFill="background1"/>
          </w:tcPr>
          <w:p w14:paraId="1DD2706E" w14:textId="77777777" w:rsidR="00BF1021" w:rsidRPr="00AB58B2" w:rsidRDefault="00BF1021" w:rsidP="00BF1021">
            <w:pPr>
              <w:jc w:val="center"/>
              <w:rPr>
                <w:sz w:val="16"/>
                <w:szCs w:val="16"/>
              </w:rPr>
            </w:pPr>
          </w:p>
        </w:tc>
        <w:tc>
          <w:tcPr>
            <w:tcW w:w="1802" w:type="dxa"/>
            <w:gridSpan w:val="2"/>
            <w:shd w:val="clear" w:color="auto" w:fill="FFFFFF" w:themeFill="background1"/>
          </w:tcPr>
          <w:p w14:paraId="2D2FFE15" w14:textId="77777777" w:rsidR="00BF1021" w:rsidRPr="00AB58B2" w:rsidRDefault="00BF1021" w:rsidP="00BF1021">
            <w:pPr>
              <w:jc w:val="center"/>
              <w:rPr>
                <w:sz w:val="16"/>
                <w:szCs w:val="16"/>
              </w:rPr>
            </w:pPr>
          </w:p>
        </w:tc>
      </w:tr>
      <w:tr w:rsidR="00BF1021" w:rsidRPr="00AB58B2" w14:paraId="1A33B2B5" w14:textId="77777777" w:rsidTr="003E25D8">
        <w:tc>
          <w:tcPr>
            <w:tcW w:w="12950" w:type="dxa"/>
            <w:gridSpan w:val="8"/>
            <w:shd w:val="clear" w:color="auto" w:fill="D9E2F3" w:themeFill="accent1" w:themeFillTint="33"/>
          </w:tcPr>
          <w:p w14:paraId="09E7BC69" w14:textId="700A462E" w:rsidR="00BF1021" w:rsidRPr="004A08E2" w:rsidRDefault="00BF1021" w:rsidP="00BF1021">
            <w:pPr>
              <w:rPr>
                <w:b/>
                <w:bCs/>
                <w:sz w:val="16"/>
                <w:szCs w:val="16"/>
              </w:rPr>
            </w:pPr>
            <w:r w:rsidRPr="004A08E2">
              <w:rPr>
                <w:b/>
                <w:bCs/>
                <w:sz w:val="16"/>
                <w:szCs w:val="16"/>
              </w:rPr>
              <w:t>Out of Home (OOH) Treatment: Intensity of Service (IOS) Determinations</w:t>
            </w:r>
          </w:p>
        </w:tc>
      </w:tr>
      <w:tr w:rsidR="00BF1021" w:rsidRPr="00AB58B2" w14:paraId="3D9AF0D9" w14:textId="77777777" w:rsidTr="005F2253">
        <w:tc>
          <w:tcPr>
            <w:tcW w:w="648" w:type="dxa"/>
            <w:shd w:val="clear" w:color="auto" w:fill="AEAAAA" w:themeFill="background2" w:themeFillShade="BF"/>
          </w:tcPr>
          <w:p w14:paraId="4C5B83D3" w14:textId="07462C1C" w:rsidR="00BF1021" w:rsidRPr="004A08E2" w:rsidRDefault="00BF1021" w:rsidP="00BF1021">
            <w:pPr>
              <w:jc w:val="center"/>
              <w:rPr>
                <w:b/>
                <w:bCs/>
                <w:sz w:val="16"/>
                <w:szCs w:val="16"/>
              </w:rPr>
            </w:pPr>
            <w:r w:rsidRPr="004A08E2">
              <w:rPr>
                <w:b/>
                <w:bCs/>
                <w:sz w:val="16"/>
                <w:szCs w:val="16"/>
              </w:rPr>
              <w:t>122</w:t>
            </w:r>
          </w:p>
        </w:tc>
        <w:tc>
          <w:tcPr>
            <w:tcW w:w="4230" w:type="dxa"/>
            <w:shd w:val="clear" w:color="auto" w:fill="FFFFFF" w:themeFill="background1"/>
          </w:tcPr>
          <w:p w14:paraId="6DDD06B9" w14:textId="65EA37B6" w:rsidR="00BF1021" w:rsidRPr="00AB58B2" w:rsidRDefault="00BF1021" w:rsidP="00BF1021">
            <w:pPr>
              <w:jc w:val="both"/>
              <w:rPr>
                <w:sz w:val="16"/>
                <w:szCs w:val="16"/>
              </w:rPr>
            </w:pPr>
            <w:r>
              <w:rPr>
                <w:sz w:val="16"/>
                <w:szCs w:val="16"/>
              </w:rPr>
              <w:t>Complete Intensity of Service (IOS) determinations within two (2) working days (BH and IDD IOS).</w:t>
            </w:r>
          </w:p>
        </w:tc>
        <w:tc>
          <w:tcPr>
            <w:tcW w:w="1530" w:type="dxa"/>
            <w:shd w:val="clear" w:color="auto" w:fill="FFFFFF" w:themeFill="background1"/>
          </w:tcPr>
          <w:p w14:paraId="5357D593" w14:textId="62095270" w:rsidR="00BF1021" w:rsidRPr="00AB58B2" w:rsidRDefault="00BF1021" w:rsidP="00BF1021">
            <w:pPr>
              <w:jc w:val="center"/>
              <w:rPr>
                <w:sz w:val="16"/>
                <w:szCs w:val="16"/>
              </w:rPr>
            </w:pPr>
            <w:r>
              <w:rPr>
                <w:sz w:val="16"/>
                <w:szCs w:val="16"/>
              </w:rPr>
              <w:t>2 Working Days</w:t>
            </w:r>
          </w:p>
        </w:tc>
        <w:tc>
          <w:tcPr>
            <w:tcW w:w="1350" w:type="dxa"/>
            <w:shd w:val="clear" w:color="auto" w:fill="FFFFFF" w:themeFill="background1"/>
          </w:tcPr>
          <w:p w14:paraId="6BA957AB" w14:textId="77777777" w:rsidR="00BF1021" w:rsidRPr="00AB58B2" w:rsidRDefault="00BF1021" w:rsidP="00BF1021">
            <w:pPr>
              <w:jc w:val="center"/>
              <w:rPr>
                <w:sz w:val="16"/>
                <w:szCs w:val="16"/>
              </w:rPr>
            </w:pPr>
          </w:p>
        </w:tc>
        <w:tc>
          <w:tcPr>
            <w:tcW w:w="1530" w:type="dxa"/>
            <w:shd w:val="clear" w:color="auto" w:fill="FFFFFF" w:themeFill="background1"/>
          </w:tcPr>
          <w:p w14:paraId="5A953135" w14:textId="5C91B69F"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288DA249" w14:textId="77777777" w:rsidR="00BF1021" w:rsidRPr="00AB58B2" w:rsidRDefault="00BF1021" w:rsidP="00BF1021">
            <w:pPr>
              <w:jc w:val="center"/>
              <w:rPr>
                <w:sz w:val="16"/>
                <w:szCs w:val="16"/>
              </w:rPr>
            </w:pPr>
          </w:p>
        </w:tc>
        <w:tc>
          <w:tcPr>
            <w:tcW w:w="1802" w:type="dxa"/>
            <w:gridSpan w:val="2"/>
            <w:shd w:val="clear" w:color="auto" w:fill="FFFFFF" w:themeFill="background1"/>
          </w:tcPr>
          <w:p w14:paraId="5C9790CD" w14:textId="77777777" w:rsidR="00BF1021" w:rsidRPr="00AB58B2" w:rsidRDefault="00BF1021" w:rsidP="00BF1021">
            <w:pPr>
              <w:jc w:val="center"/>
              <w:rPr>
                <w:sz w:val="16"/>
                <w:szCs w:val="16"/>
              </w:rPr>
            </w:pPr>
          </w:p>
        </w:tc>
      </w:tr>
      <w:tr w:rsidR="00BF1021" w:rsidRPr="00AB58B2" w14:paraId="38BE4E52" w14:textId="77777777" w:rsidTr="003E25D8">
        <w:tc>
          <w:tcPr>
            <w:tcW w:w="12950" w:type="dxa"/>
            <w:gridSpan w:val="8"/>
            <w:shd w:val="clear" w:color="auto" w:fill="D9E2F3" w:themeFill="accent1" w:themeFillTint="33"/>
          </w:tcPr>
          <w:p w14:paraId="7AF58A0F" w14:textId="53CE8958" w:rsidR="00BF1021" w:rsidRPr="004A08E2" w:rsidRDefault="00BF1021" w:rsidP="00BF1021">
            <w:pPr>
              <w:rPr>
                <w:b/>
                <w:bCs/>
                <w:sz w:val="16"/>
                <w:szCs w:val="16"/>
              </w:rPr>
            </w:pPr>
            <w:r w:rsidRPr="004A08E2">
              <w:rPr>
                <w:b/>
                <w:bCs/>
                <w:sz w:val="16"/>
                <w:szCs w:val="16"/>
              </w:rPr>
              <w:t>Out of Home (OOH) Treatment: Continued Stay, Transition, Discharge, Youth Link, Court Orders</w:t>
            </w:r>
          </w:p>
        </w:tc>
      </w:tr>
      <w:tr w:rsidR="00BF1021" w:rsidRPr="00AB58B2" w14:paraId="304B02E8" w14:textId="77777777" w:rsidTr="005F2253">
        <w:tc>
          <w:tcPr>
            <w:tcW w:w="648" w:type="dxa"/>
            <w:shd w:val="clear" w:color="auto" w:fill="AEAAAA" w:themeFill="background2" w:themeFillShade="BF"/>
          </w:tcPr>
          <w:p w14:paraId="77CF76C7" w14:textId="7A5A3387" w:rsidR="00BF1021" w:rsidRPr="004A08E2" w:rsidRDefault="00BF1021" w:rsidP="00BF1021">
            <w:pPr>
              <w:jc w:val="center"/>
              <w:rPr>
                <w:b/>
                <w:bCs/>
                <w:sz w:val="16"/>
                <w:szCs w:val="16"/>
              </w:rPr>
            </w:pPr>
            <w:r w:rsidRPr="004A08E2">
              <w:rPr>
                <w:b/>
                <w:bCs/>
                <w:sz w:val="16"/>
                <w:szCs w:val="16"/>
              </w:rPr>
              <w:t>123</w:t>
            </w:r>
          </w:p>
        </w:tc>
        <w:tc>
          <w:tcPr>
            <w:tcW w:w="4230" w:type="dxa"/>
            <w:shd w:val="clear" w:color="auto" w:fill="FFFFFF" w:themeFill="background1"/>
          </w:tcPr>
          <w:p w14:paraId="6D0CAC12" w14:textId="30B1FE0B" w:rsidR="00BF1021" w:rsidRPr="00AB58B2" w:rsidRDefault="00BF1021" w:rsidP="00BF1021">
            <w:pPr>
              <w:jc w:val="both"/>
              <w:rPr>
                <w:sz w:val="16"/>
                <w:szCs w:val="16"/>
              </w:rPr>
            </w:pPr>
            <w:r>
              <w:rPr>
                <w:sz w:val="16"/>
                <w:szCs w:val="16"/>
              </w:rPr>
              <w:t>Complete Joint Care Review (JCR) reviews within five (5) working days.</w:t>
            </w:r>
          </w:p>
        </w:tc>
        <w:tc>
          <w:tcPr>
            <w:tcW w:w="1530" w:type="dxa"/>
            <w:shd w:val="clear" w:color="auto" w:fill="FFFFFF" w:themeFill="background1"/>
          </w:tcPr>
          <w:p w14:paraId="1A323171" w14:textId="70FD660D" w:rsidR="00BF1021" w:rsidRPr="00AB58B2" w:rsidRDefault="00BF1021" w:rsidP="00BF1021">
            <w:pPr>
              <w:jc w:val="center"/>
              <w:rPr>
                <w:sz w:val="16"/>
                <w:szCs w:val="16"/>
              </w:rPr>
            </w:pPr>
            <w:r>
              <w:rPr>
                <w:sz w:val="16"/>
                <w:szCs w:val="16"/>
              </w:rPr>
              <w:t>5 Working Days</w:t>
            </w:r>
          </w:p>
        </w:tc>
        <w:tc>
          <w:tcPr>
            <w:tcW w:w="1350" w:type="dxa"/>
            <w:shd w:val="clear" w:color="auto" w:fill="FFFFFF" w:themeFill="background1"/>
          </w:tcPr>
          <w:p w14:paraId="129F7C1E" w14:textId="77777777" w:rsidR="00BF1021" w:rsidRPr="00AB58B2" w:rsidRDefault="00BF1021" w:rsidP="00BF1021">
            <w:pPr>
              <w:jc w:val="center"/>
              <w:rPr>
                <w:sz w:val="16"/>
                <w:szCs w:val="16"/>
              </w:rPr>
            </w:pPr>
          </w:p>
        </w:tc>
        <w:tc>
          <w:tcPr>
            <w:tcW w:w="1530" w:type="dxa"/>
            <w:shd w:val="clear" w:color="auto" w:fill="FFFFFF" w:themeFill="background1"/>
          </w:tcPr>
          <w:p w14:paraId="0B6949FE" w14:textId="161C5A8B"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61484680" w14:textId="77777777" w:rsidR="00BF1021" w:rsidRPr="00AB58B2" w:rsidRDefault="00BF1021" w:rsidP="00BF1021">
            <w:pPr>
              <w:jc w:val="center"/>
              <w:rPr>
                <w:sz w:val="16"/>
                <w:szCs w:val="16"/>
              </w:rPr>
            </w:pPr>
          </w:p>
        </w:tc>
        <w:tc>
          <w:tcPr>
            <w:tcW w:w="1802" w:type="dxa"/>
            <w:gridSpan w:val="2"/>
            <w:shd w:val="clear" w:color="auto" w:fill="FFFFFF" w:themeFill="background1"/>
          </w:tcPr>
          <w:p w14:paraId="2CC5834E" w14:textId="77777777" w:rsidR="00BF1021" w:rsidRPr="00AB58B2" w:rsidRDefault="00BF1021" w:rsidP="00BF1021">
            <w:pPr>
              <w:jc w:val="center"/>
              <w:rPr>
                <w:sz w:val="16"/>
                <w:szCs w:val="16"/>
              </w:rPr>
            </w:pPr>
          </w:p>
        </w:tc>
      </w:tr>
      <w:tr w:rsidR="00BF1021" w:rsidRPr="00AB58B2" w14:paraId="3A55D346" w14:textId="77777777" w:rsidTr="005F2253">
        <w:tc>
          <w:tcPr>
            <w:tcW w:w="648" w:type="dxa"/>
            <w:shd w:val="clear" w:color="auto" w:fill="AEAAAA" w:themeFill="background2" w:themeFillShade="BF"/>
          </w:tcPr>
          <w:p w14:paraId="48BB4144" w14:textId="288C88EF" w:rsidR="00BF1021" w:rsidRPr="004A08E2" w:rsidRDefault="00BF1021" w:rsidP="00BF1021">
            <w:pPr>
              <w:jc w:val="center"/>
              <w:rPr>
                <w:b/>
                <w:bCs/>
                <w:sz w:val="16"/>
                <w:szCs w:val="16"/>
              </w:rPr>
            </w:pPr>
            <w:r w:rsidRPr="004A08E2">
              <w:rPr>
                <w:b/>
                <w:bCs/>
                <w:sz w:val="16"/>
                <w:szCs w:val="16"/>
              </w:rPr>
              <w:t>124</w:t>
            </w:r>
          </w:p>
        </w:tc>
        <w:tc>
          <w:tcPr>
            <w:tcW w:w="4230" w:type="dxa"/>
            <w:shd w:val="clear" w:color="auto" w:fill="FFFFFF" w:themeFill="background1"/>
          </w:tcPr>
          <w:p w14:paraId="52C3B661" w14:textId="5A603C78" w:rsidR="00BF1021" w:rsidRPr="00AB58B2" w:rsidRDefault="00BF1021" w:rsidP="00BF1021">
            <w:pPr>
              <w:jc w:val="both"/>
              <w:rPr>
                <w:sz w:val="16"/>
                <w:szCs w:val="16"/>
              </w:rPr>
            </w:pPr>
            <w:r>
              <w:rPr>
                <w:sz w:val="16"/>
                <w:szCs w:val="16"/>
              </w:rPr>
              <w:t>Complete Transitional Joint Care Reviews (TJCR) within five (5) working days.</w:t>
            </w:r>
          </w:p>
        </w:tc>
        <w:tc>
          <w:tcPr>
            <w:tcW w:w="1530" w:type="dxa"/>
            <w:shd w:val="clear" w:color="auto" w:fill="FFFFFF" w:themeFill="background1"/>
          </w:tcPr>
          <w:p w14:paraId="39387790" w14:textId="0EDFA19A" w:rsidR="00BF1021" w:rsidRPr="00AB58B2" w:rsidRDefault="00BF1021" w:rsidP="00BF1021">
            <w:pPr>
              <w:jc w:val="center"/>
              <w:rPr>
                <w:sz w:val="16"/>
                <w:szCs w:val="16"/>
              </w:rPr>
            </w:pPr>
            <w:r>
              <w:rPr>
                <w:sz w:val="16"/>
                <w:szCs w:val="16"/>
              </w:rPr>
              <w:t>5 Working Days</w:t>
            </w:r>
          </w:p>
        </w:tc>
        <w:tc>
          <w:tcPr>
            <w:tcW w:w="1350" w:type="dxa"/>
            <w:shd w:val="clear" w:color="auto" w:fill="FFFFFF" w:themeFill="background1"/>
          </w:tcPr>
          <w:p w14:paraId="464F9E5D" w14:textId="77777777" w:rsidR="00BF1021" w:rsidRPr="00AB58B2" w:rsidRDefault="00BF1021" w:rsidP="00BF1021">
            <w:pPr>
              <w:jc w:val="center"/>
              <w:rPr>
                <w:sz w:val="16"/>
                <w:szCs w:val="16"/>
              </w:rPr>
            </w:pPr>
          </w:p>
        </w:tc>
        <w:tc>
          <w:tcPr>
            <w:tcW w:w="1530" w:type="dxa"/>
            <w:shd w:val="clear" w:color="auto" w:fill="FFFFFF" w:themeFill="background1"/>
          </w:tcPr>
          <w:p w14:paraId="777B2176" w14:textId="36855C0A"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49BF973D" w14:textId="77777777" w:rsidR="00BF1021" w:rsidRPr="00AB58B2" w:rsidRDefault="00BF1021" w:rsidP="00BF1021">
            <w:pPr>
              <w:jc w:val="center"/>
              <w:rPr>
                <w:sz w:val="16"/>
                <w:szCs w:val="16"/>
              </w:rPr>
            </w:pPr>
          </w:p>
        </w:tc>
        <w:tc>
          <w:tcPr>
            <w:tcW w:w="1802" w:type="dxa"/>
            <w:gridSpan w:val="2"/>
            <w:shd w:val="clear" w:color="auto" w:fill="FFFFFF" w:themeFill="background1"/>
          </w:tcPr>
          <w:p w14:paraId="5619E43D" w14:textId="77777777" w:rsidR="00BF1021" w:rsidRPr="00AB58B2" w:rsidRDefault="00BF1021" w:rsidP="00BF1021">
            <w:pPr>
              <w:jc w:val="center"/>
              <w:rPr>
                <w:sz w:val="16"/>
                <w:szCs w:val="16"/>
              </w:rPr>
            </w:pPr>
          </w:p>
        </w:tc>
      </w:tr>
      <w:tr w:rsidR="00BF1021" w:rsidRPr="00AB58B2" w14:paraId="2E02D03A" w14:textId="77777777" w:rsidTr="005F2253">
        <w:tc>
          <w:tcPr>
            <w:tcW w:w="648" w:type="dxa"/>
            <w:shd w:val="clear" w:color="auto" w:fill="AEAAAA" w:themeFill="background2" w:themeFillShade="BF"/>
          </w:tcPr>
          <w:p w14:paraId="0996F97A" w14:textId="7D6014B1" w:rsidR="00BF1021" w:rsidRPr="004A08E2" w:rsidRDefault="00BF1021" w:rsidP="00BF1021">
            <w:pPr>
              <w:jc w:val="center"/>
              <w:rPr>
                <w:b/>
                <w:bCs/>
                <w:sz w:val="16"/>
                <w:szCs w:val="16"/>
              </w:rPr>
            </w:pPr>
            <w:r w:rsidRPr="004A08E2">
              <w:rPr>
                <w:b/>
                <w:bCs/>
                <w:sz w:val="16"/>
                <w:szCs w:val="16"/>
              </w:rPr>
              <w:t>125</w:t>
            </w:r>
          </w:p>
        </w:tc>
        <w:tc>
          <w:tcPr>
            <w:tcW w:w="4230" w:type="dxa"/>
            <w:shd w:val="clear" w:color="auto" w:fill="FFFFFF" w:themeFill="background1"/>
          </w:tcPr>
          <w:p w14:paraId="7FED7703" w14:textId="19500870" w:rsidR="00BF1021" w:rsidRPr="00AB58B2" w:rsidRDefault="00BF1021" w:rsidP="00BF1021">
            <w:pPr>
              <w:jc w:val="both"/>
              <w:rPr>
                <w:sz w:val="16"/>
                <w:szCs w:val="16"/>
              </w:rPr>
            </w:pPr>
            <w:r>
              <w:rPr>
                <w:sz w:val="16"/>
                <w:szCs w:val="16"/>
              </w:rPr>
              <w:t>Complete Discharge Joint Care Reviews (DJCR) within five (5) working days.</w:t>
            </w:r>
          </w:p>
        </w:tc>
        <w:tc>
          <w:tcPr>
            <w:tcW w:w="1530" w:type="dxa"/>
            <w:shd w:val="clear" w:color="auto" w:fill="FFFFFF" w:themeFill="background1"/>
          </w:tcPr>
          <w:p w14:paraId="53FBA90C" w14:textId="32FE4DEA" w:rsidR="00BF1021" w:rsidRPr="00AB58B2" w:rsidRDefault="00BF1021" w:rsidP="00BF1021">
            <w:pPr>
              <w:jc w:val="center"/>
              <w:rPr>
                <w:sz w:val="16"/>
                <w:szCs w:val="16"/>
              </w:rPr>
            </w:pPr>
            <w:r>
              <w:rPr>
                <w:sz w:val="16"/>
                <w:szCs w:val="16"/>
              </w:rPr>
              <w:t>5 Working Days</w:t>
            </w:r>
          </w:p>
        </w:tc>
        <w:tc>
          <w:tcPr>
            <w:tcW w:w="1350" w:type="dxa"/>
            <w:shd w:val="clear" w:color="auto" w:fill="FFFFFF" w:themeFill="background1"/>
          </w:tcPr>
          <w:p w14:paraId="78910E0B" w14:textId="77777777" w:rsidR="00BF1021" w:rsidRPr="00AB58B2" w:rsidRDefault="00BF1021" w:rsidP="00BF1021">
            <w:pPr>
              <w:jc w:val="center"/>
              <w:rPr>
                <w:sz w:val="16"/>
                <w:szCs w:val="16"/>
              </w:rPr>
            </w:pPr>
          </w:p>
        </w:tc>
        <w:tc>
          <w:tcPr>
            <w:tcW w:w="1530" w:type="dxa"/>
            <w:shd w:val="clear" w:color="auto" w:fill="FFFFFF" w:themeFill="background1"/>
          </w:tcPr>
          <w:p w14:paraId="6FD4B048" w14:textId="278575D7"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4D7BB6C3" w14:textId="77777777" w:rsidR="00BF1021" w:rsidRPr="00AB58B2" w:rsidRDefault="00BF1021" w:rsidP="00BF1021">
            <w:pPr>
              <w:jc w:val="center"/>
              <w:rPr>
                <w:sz w:val="16"/>
                <w:szCs w:val="16"/>
              </w:rPr>
            </w:pPr>
          </w:p>
        </w:tc>
        <w:tc>
          <w:tcPr>
            <w:tcW w:w="1802" w:type="dxa"/>
            <w:gridSpan w:val="2"/>
            <w:shd w:val="clear" w:color="auto" w:fill="FFFFFF" w:themeFill="background1"/>
          </w:tcPr>
          <w:p w14:paraId="1E1F3361" w14:textId="77777777" w:rsidR="00BF1021" w:rsidRPr="00AB58B2" w:rsidRDefault="00BF1021" w:rsidP="00BF1021">
            <w:pPr>
              <w:jc w:val="center"/>
              <w:rPr>
                <w:sz w:val="16"/>
                <w:szCs w:val="16"/>
              </w:rPr>
            </w:pPr>
          </w:p>
        </w:tc>
      </w:tr>
      <w:tr w:rsidR="00BF1021" w:rsidRPr="00AB58B2" w14:paraId="51BBCB28" w14:textId="77777777" w:rsidTr="005F2253">
        <w:tc>
          <w:tcPr>
            <w:tcW w:w="648" w:type="dxa"/>
            <w:shd w:val="clear" w:color="auto" w:fill="AEAAAA" w:themeFill="background2" w:themeFillShade="BF"/>
          </w:tcPr>
          <w:p w14:paraId="3CFB1F8E" w14:textId="612083C8" w:rsidR="00BF1021" w:rsidRPr="004A08E2" w:rsidRDefault="00BF1021" w:rsidP="00BF1021">
            <w:pPr>
              <w:jc w:val="center"/>
              <w:rPr>
                <w:b/>
                <w:bCs/>
                <w:sz w:val="16"/>
                <w:szCs w:val="16"/>
              </w:rPr>
            </w:pPr>
            <w:r w:rsidRPr="004A08E2">
              <w:rPr>
                <w:b/>
                <w:bCs/>
                <w:sz w:val="16"/>
                <w:szCs w:val="16"/>
              </w:rPr>
              <w:t>126</w:t>
            </w:r>
          </w:p>
        </w:tc>
        <w:tc>
          <w:tcPr>
            <w:tcW w:w="4230" w:type="dxa"/>
            <w:shd w:val="clear" w:color="auto" w:fill="FFFFFF" w:themeFill="background1"/>
          </w:tcPr>
          <w:p w14:paraId="08F6664D" w14:textId="70A9A36E" w:rsidR="00BF1021" w:rsidRPr="00AB58B2" w:rsidRDefault="00BF1021" w:rsidP="00BF1021">
            <w:pPr>
              <w:jc w:val="both"/>
              <w:rPr>
                <w:sz w:val="16"/>
                <w:szCs w:val="16"/>
              </w:rPr>
            </w:pPr>
            <w:r>
              <w:rPr>
                <w:sz w:val="16"/>
                <w:szCs w:val="16"/>
              </w:rPr>
              <w:t>Provide a summary of Youth Link activity.</w:t>
            </w:r>
          </w:p>
        </w:tc>
        <w:tc>
          <w:tcPr>
            <w:tcW w:w="1530" w:type="dxa"/>
            <w:shd w:val="clear" w:color="auto" w:fill="FFFFFF" w:themeFill="background1"/>
          </w:tcPr>
          <w:p w14:paraId="6FBF5809" w14:textId="0FA57F2A" w:rsidR="00BF1021" w:rsidRPr="00AB58B2" w:rsidRDefault="00BF1021" w:rsidP="00BF1021">
            <w:pPr>
              <w:rPr>
                <w:sz w:val="16"/>
                <w:szCs w:val="16"/>
              </w:rPr>
            </w:pPr>
          </w:p>
        </w:tc>
        <w:tc>
          <w:tcPr>
            <w:tcW w:w="1350" w:type="dxa"/>
            <w:shd w:val="clear" w:color="auto" w:fill="FFFFFF" w:themeFill="background1"/>
          </w:tcPr>
          <w:p w14:paraId="1AA136BA" w14:textId="77777777" w:rsidR="00BF1021" w:rsidRPr="00AB58B2" w:rsidRDefault="00BF1021" w:rsidP="00BF1021">
            <w:pPr>
              <w:jc w:val="center"/>
              <w:rPr>
                <w:sz w:val="16"/>
                <w:szCs w:val="16"/>
              </w:rPr>
            </w:pPr>
          </w:p>
        </w:tc>
        <w:tc>
          <w:tcPr>
            <w:tcW w:w="1530" w:type="dxa"/>
            <w:shd w:val="clear" w:color="auto" w:fill="FFFFFF" w:themeFill="background1"/>
          </w:tcPr>
          <w:p w14:paraId="35BD2EF3" w14:textId="7434EFD7"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35BEEEA7" w14:textId="77777777" w:rsidR="00BF1021" w:rsidRPr="00AB58B2" w:rsidRDefault="00BF1021" w:rsidP="00BF1021">
            <w:pPr>
              <w:jc w:val="center"/>
              <w:rPr>
                <w:sz w:val="16"/>
                <w:szCs w:val="16"/>
              </w:rPr>
            </w:pPr>
          </w:p>
        </w:tc>
        <w:tc>
          <w:tcPr>
            <w:tcW w:w="1802" w:type="dxa"/>
            <w:gridSpan w:val="2"/>
            <w:shd w:val="clear" w:color="auto" w:fill="FFFFFF" w:themeFill="background1"/>
          </w:tcPr>
          <w:p w14:paraId="78D6565B" w14:textId="77777777" w:rsidR="00BF1021" w:rsidRPr="00AB58B2" w:rsidRDefault="00BF1021" w:rsidP="00BF1021">
            <w:pPr>
              <w:jc w:val="center"/>
              <w:rPr>
                <w:sz w:val="16"/>
                <w:szCs w:val="16"/>
              </w:rPr>
            </w:pPr>
          </w:p>
        </w:tc>
      </w:tr>
      <w:tr w:rsidR="00BF1021" w:rsidRPr="00AB58B2" w14:paraId="35822934" w14:textId="77777777" w:rsidTr="005F2253">
        <w:tc>
          <w:tcPr>
            <w:tcW w:w="648" w:type="dxa"/>
            <w:shd w:val="clear" w:color="auto" w:fill="AEAAAA" w:themeFill="background2" w:themeFillShade="BF"/>
          </w:tcPr>
          <w:p w14:paraId="2C6D9F2A" w14:textId="00D78D50" w:rsidR="00BF1021" w:rsidRPr="004A08E2" w:rsidRDefault="00BF1021" w:rsidP="00BF1021">
            <w:pPr>
              <w:jc w:val="center"/>
              <w:rPr>
                <w:b/>
                <w:bCs/>
                <w:sz w:val="16"/>
                <w:szCs w:val="16"/>
              </w:rPr>
            </w:pPr>
            <w:r w:rsidRPr="004A08E2">
              <w:rPr>
                <w:b/>
                <w:bCs/>
                <w:sz w:val="16"/>
                <w:szCs w:val="16"/>
              </w:rPr>
              <w:t>127</w:t>
            </w:r>
          </w:p>
        </w:tc>
        <w:tc>
          <w:tcPr>
            <w:tcW w:w="4230" w:type="dxa"/>
            <w:shd w:val="clear" w:color="auto" w:fill="FFFFFF" w:themeFill="background1"/>
          </w:tcPr>
          <w:p w14:paraId="047FDBBD" w14:textId="496C777C" w:rsidR="00BF1021" w:rsidRPr="00AB58B2" w:rsidRDefault="00BF1021" w:rsidP="00BF1021">
            <w:pPr>
              <w:jc w:val="both"/>
              <w:rPr>
                <w:sz w:val="16"/>
                <w:szCs w:val="16"/>
              </w:rPr>
            </w:pPr>
            <w:r>
              <w:rPr>
                <w:sz w:val="16"/>
                <w:szCs w:val="16"/>
              </w:rPr>
              <w:t>Track and trend court orders.</w:t>
            </w:r>
          </w:p>
        </w:tc>
        <w:tc>
          <w:tcPr>
            <w:tcW w:w="1530" w:type="dxa"/>
            <w:shd w:val="clear" w:color="auto" w:fill="FFFFFF" w:themeFill="background1"/>
          </w:tcPr>
          <w:p w14:paraId="381D8E18" w14:textId="241D2DB0" w:rsidR="00BF1021" w:rsidRPr="00AB58B2" w:rsidRDefault="00BF1021" w:rsidP="00BF1021">
            <w:pPr>
              <w:jc w:val="center"/>
              <w:rPr>
                <w:sz w:val="16"/>
                <w:szCs w:val="16"/>
              </w:rPr>
            </w:pPr>
          </w:p>
        </w:tc>
        <w:tc>
          <w:tcPr>
            <w:tcW w:w="1350" w:type="dxa"/>
            <w:shd w:val="clear" w:color="auto" w:fill="FFFFFF" w:themeFill="background1"/>
          </w:tcPr>
          <w:p w14:paraId="60E0FD8B" w14:textId="77777777" w:rsidR="00BF1021" w:rsidRPr="00AB58B2" w:rsidRDefault="00BF1021" w:rsidP="00BF1021">
            <w:pPr>
              <w:jc w:val="center"/>
              <w:rPr>
                <w:sz w:val="16"/>
                <w:szCs w:val="16"/>
              </w:rPr>
            </w:pPr>
          </w:p>
        </w:tc>
        <w:tc>
          <w:tcPr>
            <w:tcW w:w="1530" w:type="dxa"/>
            <w:shd w:val="clear" w:color="auto" w:fill="FFFFFF" w:themeFill="background1"/>
          </w:tcPr>
          <w:p w14:paraId="326B9AA2" w14:textId="33555412"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65180A39"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64D1096" w14:textId="77777777" w:rsidR="00BF1021" w:rsidRPr="00AB58B2" w:rsidRDefault="00BF1021" w:rsidP="00BF1021">
            <w:pPr>
              <w:jc w:val="center"/>
              <w:rPr>
                <w:sz w:val="16"/>
                <w:szCs w:val="16"/>
              </w:rPr>
            </w:pPr>
          </w:p>
        </w:tc>
      </w:tr>
      <w:tr w:rsidR="00BF1021" w:rsidRPr="00AB58B2" w14:paraId="7FAEAED0" w14:textId="77777777" w:rsidTr="003E25D8">
        <w:tc>
          <w:tcPr>
            <w:tcW w:w="12950" w:type="dxa"/>
            <w:gridSpan w:val="8"/>
            <w:shd w:val="clear" w:color="auto" w:fill="D9E2F3" w:themeFill="accent1" w:themeFillTint="33"/>
          </w:tcPr>
          <w:p w14:paraId="3D4E4B61" w14:textId="2BAF2D36" w:rsidR="00BF1021" w:rsidRPr="004A08E2" w:rsidRDefault="00BF1021" w:rsidP="00BF1021">
            <w:pPr>
              <w:rPr>
                <w:b/>
                <w:bCs/>
                <w:sz w:val="16"/>
                <w:szCs w:val="16"/>
              </w:rPr>
            </w:pPr>
            <w:r w:rsidRPr="004A08E2">
              <w:rPr>
                <w:b/>
                <w:bCs/>
                <w:sz w:val="16"/>
                <w:szCs w:val="16"/>
              </w:rPr>
              <w:t>Substance Use Treatment (SUT) Services</w:t>
            </w:r>
          </w:p>
        </w:tc>
      </w:tr>
      <w:tr w:rsidR="00BF1021" w:rsidRPr="00AB58B2" w14:paraId="55431005" w14:textId="77777777" w:rsidTr="005F2253">
        <w:tc>
          <w:tcPr>
            <w:tcW w:w="648" w:type="dxa"/>
            <w:shd w:val="clear" w:color="auto" w:fill="AEAAAA" w:themeFill="background2" w:themeFillShade="BF"/>
          </w:tcPr>
          <w:p w14:paraId="6B7554F3" w14:textId="3980C63D" w:rsidR="00BF1021" w:rsidRPr="004A08E2" w:rsidRDefault="00BF1021" w:rsidP="00BF1021">
            <w:pPr>
              <w:jc w:val="center"/>
              <w:rPr>
                <w:b/>
                <w:bCs/>
                <w:sz w:val="16"/>
                <w:szCs w:val="16"/>
              </w:rPr>
            </w:pPr>
            <w:r w:rsidRPr="004A08E2">
              <w:rPr>
                <w:b/>
                <w:bCs/>
                <w:sz w:val="16"/>
                <w:szCs w:val="16"/>
              </w:rPr>
              <w:t>128</w:t>
            </w:r>
          </w:p>
        </w:tc>
        <w:tc>
          <w:tcPr>
            <w:tcW w:w="4230" w:type="dxa"/>
            <w:shd w:val="clear" w:color="auto" w:fill="FFFFFF" w:themeFill="background1"/>
          </w:tcPr>
          <w:p w14:paraId="0F48E3FE" w14:textId="727050D2" w:rsidR="00BF1021" w:rsidRPr="00AB58B2" w:rsidRDefault="00BF1021" w:rsidP="00BF1021">
            <w:pPr>
              <w:jc w:val="both"/>
              <w:rPr>
                <w:sz w:val="16"/>
                <w:szCs w:val="16"/>
              </w:rPr>
            </w:pPr>
            <w:r>
              <w:rPr>
                <w:sz w:val="16"/>
                <w:szCs w:val="16"/>
              </w:rPr>
              <w:t>Complete initial review within the same working day as receipt of information.</w:t>
            </w:r>
          </w:p>
        </w:tc>
        <w:tc>
          <w:tcPr>
            <w:tcW w:w="1530" w:type="dxa"/>
            <w:shd w:val="clear" w:color="auto" w:fill="FFFFFF" w:themeFill="background1"/>
          </w:tcPr>
          <w:p w14:paraId="7A5F4888" w14:textId="63B33BAC" w:rsidR="00BF1021" w:rsidRPr="00AB58B2" w:rsidRDefault="00BF1021" w:rsidP="00BF1021">
            <w:pPr>
              <w:jc w:val="center"/>
              <w:rPr>
                <w:sz w:val="16"/>
                <w:szCs w:val="16"/>
              </w:rPr>
            </w:pPr>
            <w:r>
              <w:rPr>
                <w:sz w:val="16"/>
                <w:szCs w:val="16"/>
              </w:rPr>
              <w:t>Same Working Day</w:t>
            </w:r>
          </w:p>
        </w:tc>
        <w:tc>
          <w:tcPr>
            <w:tcW w:w="1350" w:type="dxa"/>
            <w:shd w:val="clear" w:color="auto" w:fill="FFFFFF" w:themeFill="background1"/>
          </w:tcPr>
          <w:p w14:paraId="346E91A0" w14:textId="77777777" w:rsidR="00BF1021" w:rsidRPr="00AB58B2" w:rsidRDefault="00BF1021" w:rsidP="00BF1021">
            <w:pPr>
              <w:jc w:val="center"/>
              <w:rPr>
                <w:sz w:val="16"/>
                <w:szCs w:val="16"/>
              </w:rPr>
            </w:pPr>
          </w:p>
        </w:tc>
        <w:tc>
          <w:tcPr>
            <w:tcW w:w="1530" w:type="dxa"/>
            <w:shd w:val="clear" w:color="auto" w:fill="FFFFFF" w:themeFill="background1"/>
          </w:tcPr>
          <w:p w14:paraId="10D589A9" w14:textId="5737E51B"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6B0EC666" w14:textId="77777777" w:rsidR="00BF1021" w:rsidRPr="00AB58B2" w:rsidRDefault="00BF1021" w:rsidP="00BF1021">
            <w:pPr>
              <w:jc w:val="center"/>
              <w:rPr>
                <w:sz w:val="16"/>
                <w:szCs w:val="16"/>
              </w:rPr>
            </w:pPr>
          </w:p>
        </w:tc>
        <w:tc>
          <w:tcPr>
            <w:tcW w:w="1802" w:type="dxa"/>
            <w:gridSpan w:val="2"/>
            <w:shd w:val="clear" w:color="auto" w:fill="FFFFFF" w:themeFill="background1"/>
          </w:tcPr>
          <w:p w14:paraId="30DE2520" w14:textId="77777777" w:rsidR="00BF1021" w:rsidRPr="00AB58B2" w:rsidRDefault="00BF1021" w:rsidP="00BF1021">
            <w:pPr>
              <w:jc w:val="center"/>
              <w:rPr>
                <w:sz w:val="16"/>
                <w:szCs w:val="16"/>
              </w:rPr>
            </w:pPr>
          </w:p>
        </w:tc>
      </w:tr>
      <w:tr w:rsidR="00BF1021" w:rsidRPr="00AB58B2" w14:paraId="315A1AA7" w14:textId="77777777" w:rsidTr="005F2253">
        <w:tc>
          <w:tcPr>
            <w:tcW w:w="648" w:type="dxa"/>
            <w:shd w:val="clear" w:color="auto" w:fill="AEAAAA" w:themeFill="background2" w:themeFillShade="BF"/>
          </w:tcPr>
          <w:p w14:paraId="08CA7007" w14:textId="23E22241" w:rsidR="00BF1021" w:rsidRPr="004A08E2" w:rsidRDefault="00BF1021" w:rsidP="00BF1021">
            <w:pPr>
              <w:jc w:val="center"/>
              <w:rPr>
                <w:b/>
                <w:bCs/>
                <w:sz w:val="16"/>
                <w:szCs w:val="16"/>
              </w:rPr>
            </w:pPr>
            <w:r w:rsidRPr="004A08E2">
              <w:rPr>
                <w:b/>
                <w:bCs/>
                <w:sz w:val="16"/>
                <w:szCs w:val="16"/>
              </w:rPr>
              <w:t>129</w:t>
            </w:r>
          </w:p>
        </w:tc>
        <w:tc>
          <w:tcPr>
            <w:tcW w:w="4230" w:type="dxa"/>
            <w:shd w:val="clear" w:color="auto" w:fill="FFFFFF" w:themeFill="background1"/>
          </w:tcPr>
          <w:p w14:paraId="593878B6" w14:textId="1256D5FF" w:rsidR="00BF1021" w:rsidRPr="00AB58B2" w:rsidRDefault="00BF1021" w:rsidP="00BF1021">
            <w:pPr>
              <w:jc w:val="both"/>
              <w:rPr>
                <w:sz w:val="16"/>
                <w:szCs w:val="16"/>
              </w:rPr>
            </w:pPr>
            <w:r>
              <w:rPr>
                <w:sz w:val="16"/>
                <w:szCs w:val="16"/>
              </w:rPr>
              <w:t xml:space="preserve">Complete Detox Service Requests (Transition) within two (2) working days. </w:t>
            </w:r>
          </w:p>
        </w:tc>
        <w:tc>
          <w:tcPr>
            <w:tcW w:w="1530" w:type="dxa"/>
            <w:shd w:val="clear" w:color="auto" w:fill="FFFFFF" w:themeFill="background1"/>
          </w:tcPr>
          <w:p w14:paraId="667BB27C" w14:textId="668E295B" w:rsidR="00BF1021" w:rsidRPr="00AB58B2" w:rsidRDefault="00BF1021" w:rsidP="00BF1021">
            <w:pPr>
              <w:jc w:val="center"/>
              <w:rPr>
                <w:sz w:val="16"/>
                <w:szCs w:val="16"/>
              </w:rPr>
            </w:pPr>
            <w:r>
              <w:rPr>
                <w:sz w:val="16"/>
                <w:szCs w:val="16"/>
              </w:rPr>
              <w:t>2 Working Days</w:t>
            </w:r>
          </w:p>
        </w:tc>
        <w:tc>
          <w:tcPr>
            <w:tcW w:w="1350" w:type="dxa"/>
            <w:shd w:val="clear" w:color="auto" w:fill="FFFFFF" w:themeFill="background1"/>
          </w:tcPr>
          <w:p w14:paraId="327B2D1E" w14:textId="77777777" w:rsidR="00BF1021" w:rsidRPr="00AB58B2" w:rsidRDefault="00BF1021" w:rsidP="00BF1021">
            <w:pPr>
              <w:jc w:val="center"/>
              <w:rPr>
                <w:sz w:val="16"/>
                <w:szCs w:val="16"/>
              </w:rPr>
            </w:pPr>
          </w:p>
        </w:tc>
        <w:tc>
          <w:tcPr>
            <w:tcW w:w="1530" w:type="dxa"/>
            <w:shd w:val="clear" w:color="auto" w:fill="FFFFFF" w:themeFill="background1"/>
          </w:tcPr>
          <w:p w14:paraId="3A7EAB38" w14:textId="196DDC19"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287B5C96" w14:textId="77777777" w:rsidR="00BF1021" w:rsidRPr="00AB58B2" w:rsidRDefault="00BF1021" w:rsidP="00BF1021">
            <w:pPr>
              <w:jc w:val="center"/>
              <w:rPr>
                <w:sz w:val="16"/>
                <w:szCs w:val="16"/>
              </w:rPr>
            </w:pPr>
          </w:p>
        </w:tc>
        <w:tc>
          <w:tcPr>
            <w:tcW w:w="1802" w:type="dxa"/>
            <w:gridSpan w:val="2"/>
            <w:shd w:val="clear" w:color="auto" w:fill="FFFFFF" w:themeFill="background1"/>
          </w:tcPr>
          <w:p w14:paraId="1F9BA6C8" w14:textId="77777777" w:rsidR="00BF1021" w:rsidRPr="00AB58B2" w:rsidRDefault="00BF1021" w:rsidP="00BF1021">
            <w:pPr>
              <w:jc w:val="center"/>
              <w:rPr>
                <w:sz w:val="16"/>
                <w:szCs w:val="16"/>
              </w:rPr>
            </w:pPr>
          </w:p>
        </w:tc>
      </w:tr>
      <w:tr w:rsidR="00BF1021" w:rsidRPr="00AB58B2" w14:paraId="4749A844" w14:textId="77777777" w:rsidTr="005F2253">
        <w:tc>
          <w:tcPr>
            <w:tcW w:w="648" w:type="dxa"/>
            <w:shd w:val="clear" w:color="auto" w:fill="AEAAAA" w:themeFill="background2" w:themeFillShade="BF"/>
          </w:tcPr>
          <w:p w14:paraId="68BD43E5" w14:textId="2D0E6EDC" w:rsidR="00BF1021" w:rsidRPr="004A08E2" w:rsidRDefault="00BF1021" w:rsidP="00BF1021">
            <w:pPr>
              <w:jc w:val="center"/>
              <w:rPr>
                <w:b/>
                <w:bCs/>
                <w:sz w:val="16"/>
                <w:szCs w:val="16"/>
              </w:rPr>
            </w:pPr>
            <w:r w:rsidRPr="004A08E2">
              <w:rPr>
                <w:b/>
                <w:bCs/>
                <w:sz w:val="16"/>
                <w:szCs w:val="16"/>
              </w:rPr>
              <w:t>130</w:t>
            </w:r>
          </w:p>
        </w:tc>
        <w:tc>
          <w:tcPr>
            <w:tcW w:w="4230" w:type="dxa"/>
            <w:shd w:val="clear" w:color="auto" w:fill="FFFFFF" w:themeFill="background1"/>
          </w:tcPr>
          <w:p w14:paraId="3FE2901E" w14:textId="54C6492E" w:rsidR="00BF1021" w:rsidRPr="00AB58B2" w:rsidRDefault="00BF1021" w:rsidP="00BF1021">
            <w:pPr>
              <w:jc w:val="both"/>
              <w:rPr>
                <w:sz w:val="16"/>
                <w:szCs w:val="16"/>
              </w:rPr>
            </w:pPr>
            <w:r>
              <w:rPr>
                <w:sz w:val="16"/>
                <w:szCs w:val="16"/>
              </w:rPr>
              <w:t>Complete Service Extension Requests (Routine) within five (5) working days.</w:t>
            </w:r>
          </w:p>
        </w:tc>
        <w:tc>
          <w:tcPr>
            <w:tcW w:w="1530" w:type="dxa"/>
            <w:shd w:val="clear" w:color="auto" w:fill="FFFFFF" w:themeFill="background1"/>
          </w:tcPr>
          <w:p w14:paraId="71BFA643" w14:textId="62B030F6" w:rsidR="00BF1021" w:rsidRPr="00AB58B2" w:rsidRDefault="00BF1021" w:rsidP="00BF1021">
            <w:pPr>
              <w:jc w:val="center"/>
              <w:rPr>
                <w:sz w:val="16"/>
                <w:szCs w:val="16"/>
              </w:rPr>
            </w:pPr>
            <w:r>
              <w:rPr>
                <w:sz w:val="16"/>
                <w:szCs w:val="16"/>
              </w:rPr>
              <w:t>5 Working Days</w:t>
            </w:r>
          </w:p>
        </w:tc>
        <w:tc>
          <w:tcPr>
            <w:tcW w:w="1350" w:type="dxa"/>
            <w:shd w:val="clear" w:color="auto" w:fill="FFFFFF" w:themeFill="background1"/>
          </w:tcPr>
          <w:p w14:paraId="605A5099" w14:textId="77777777" w:rsidR="00BF1021" w:rsidRPr="00AB58B2" w:rsidRDefault="00BF1021" w:rsidP="00BF1021">
            <w:pPr>
              <w:jc w:val="center"/>
              <w:rPr>
                <w:sz w:val="16"/>
                <w:szCs w:val="16"/>
              </w:rPr>
            </w:pPr>
          </w:p>
        </w:tc>
        <w:tc>
          <w:tcPr>
            <w:tcW w:w="1530" w:type="dxa"/>
            <w:shd w:val="clear" w:color="auto" w:fill="FFFFFF" w:themeFill="background1"/>
          </w:tcPr>
          <w:p w14:paraId="03D2EBF5" w14:textId="033EE56C"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4DB2B878" w14:textId="77777777" w:rsidR="00BF1021" w:rsidRPr="00AB58B2" w:rsidRDefault="00BF1021" w:rsidP="00BF1021">
            <w:pPr>
              <w:jc w:val="center"/>
              <w:rPr>
                <w:sz w:val="16"/>
                <w:szCs w:val="16"/>
              </w:rPr>
            </w:pPr>
          </w:p>
        </w:tc>
        <w:tc>
          <w:tcPr>
            <w:tcW w:w="1802" w:type="dxa"/>
            <w:gridSpan w:val="2"/>
            <w:shd w:val="clear" w:color="auto" w:fill="FFFFFF" w:themeFill="background1"/>
          </w:tcPr>
          <w:p w14:paraId="5C5BC2B6" w14:textId="77777777" w:rsidR="00BF1021" w:rsidRPr="00AB58B2" w:rsidRDefault="00BF1021" w:rsidP="00BF1021">
            <w:pPr>
              <w:jc w:val="center"/>
              <w:rPr>
                <w:sz w:val="16"/>
                <w:szCs w:val="16"/>
              </w:rPr>
            </w:pPr>
          </w:p>
        </w:tc>
      </w:tr>
      <w:tr w:rsidR="00BF1021" w:rsidRPr="00AB58B2" w14:paraId="61512E04" w14:textId="77777777" w:rsidTr="005F2253">
        <w:tc>
          <w:tcPr>
            <w:tcW w:w="648" w:type="dxa"/>
            <w:shd w:val="clear" w:color="auto" w:fill="AEAAAA" w:themeFill="background2" w:themeFillShade="BF"/>
          </w:tcPr>
          <w:p w14:paraId="05F7A1F4" w14:textId="0E7A9073" w:rsidR="00BF1021" w:rsidRPr="004A08E2" w:rsidRDefault="00BF1021" w:rsidP="00BF1021">
            <w:pPr>
              <w:jc w:val="center"/>
              <w:rPr>
                <w:b/>
                <w:bCs/>
                <w:sz w:val="16"/>
                <w:szCs w:val="16"/>
              </w:rPr>
            </w:pPr>
            <w:r w:rsidRPr="004A08E2">
              <w:rPr>
                <w:b/>
                <w:bCs/>
                <w:sz w:val="16"/>
                <w:szCs w:val="16"/>
              </w:rPr>
              <w:t>131</w:t>
            </w:r>
          </w:p>
        </w:tc>
        <w:tc>
          <w:tcPr>
            <w:tcW w:w="4230" w:type="dxa"/>
            <w:shd w:val="clear" w:color="auto" w:fill="FFFFFF" w:themeFill="background1"/>
          </w:tcPr>
          <w:p w14:paraId="080CCD8F" w14:textId="27113500" w:rsidR="00BF1021" w:rsidRDefault="00BF1021" w:rsidP="00BF1021">
            <w:pPr>
              <w:jc w:val="both"/>
              <w:rPr>
                <w:sz w:val="16"/>
                <w:szCs w:val="16"/>
              </w:rPr>
            </w:pPr>
            <w:r>
              <w:rPr>
                <w:sz w:val="16"/>
                <w:szCs w:val="16"/>
              </w:rPr>
              <w:t>Complete Service Extension Requests (Discharge) within five (5) working days.</w:t>
            </w:r>
          </w:p>
        </w:tc>
        <w:tc>
          <w:tcPr>
            <w:tcW w:w="1530" w:type="dxa"/>
            <w:shd w:val="clear" w:color="auto" w:fill="FFFFFF" w:themeFill="background1"/>
          </w:tcPr>
          <w:p w14:paraId="6E36981A" w14:textId="1DC42591" w:rsidR="00BF1021" w:rsidRDefault="00BF1021" w:rsidP="00BF1021">
            <w:pPr>
              <w:jc w:val="center"/>
              <w:rPr>
                <w:sz w:val="16"/>
                <w:szCs w:val="16"/>
              </w:rPr>
            </w:pPr>
            <w:r>
              <w:rPr>
                <w:sz w:val="16"/>
                <w:szCs w:val="16"/>
              </w:rPr>
              <w:t>5 Working Days</w:t>
            </w:r>
          </w:p>
        </w:tc>
        <w:tc>
          <w:tcPr>
            <w:tcW w:w="1350" w:type="dxa"/>
            <w:shd w:val="clear" w:color="auto" w:fill="FFFFFF" w:themeFill="background1"/>
          </w:tcPr>
          <w:p w14:paraId="3F75FD47" w14:textId="77777777" w:rsidR="00BF1021" w:rsidRPr="00AB58B2" w:rsidRDefault="00BF1021" w:rsidP="00BF1021">
            <w:pPr>
              <w:jc w:val="center"/>
              <w:rPr>
                <w:sz w:val="16"/>
                <w:szCs w:val="16"/>
              </w:rPr>
            </w:pPr>
          </w:p>
        </w:tc>
        <w:tc>
          <w:tcPr>
            <w:tcW w:w="1530" w:type="dxa"/>
            <w:shd w:val="clear" w:color="auto" w:fill="FFFFFF" w:themeFill="background1"/>
          </w:tcPr>
          <w:p w14:paraId="2C8272EC" w14:textId="79EAFEAF"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237F9151"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FF69223" w14:textId="77777777" w:rsidR="00BF1021" w:rsidRPr="00AB58B2" w:rsidRDefault="00BF1021" w:rsidP="00BF1021">
            <w:pPr>
              <w:jc w:val="center"/>
              <w:rPr>
                <w:sz w:val="16"/>
                <w:szCs w:val="16"/>
              </w:rPr>
            </w:pPr>
          </w:p>
        </w:tc>
      </w:tr>
      <w:tr w:rsidR="00BF1021" w:rsidRPr="00AB58B2" w14:paraId="2B7BF609" w14:textId="77777777" w:rsidTr="005F2253">
        <w:tc>
          <w:tcPr>
            <w:tcW w:w="648" w:type="dxa"/>
            <w:shd w:val="clear" w:color="auto" w:fill="AEAAAA" w:themeFill="background2" w:themeFillShade="BF"/>
          </w:tcPr>
          <w:p w14:paraId="39921041" w14:textId="5660054B" w:rsidR="00BF1021" w:rsidRPr="004A08E2" w:rsidRDefault="00BF1021" w:rsidP="00BF1021">
            <w:pPr>
              <w:jc w:val="center"/>
              <w:rPr>
                <w:b/>
                <w:bCs/>
                <w:sz w:val="16"/>
                <w:szCs w:val="16"/>
              </w:rPr>
            </w:pPr>
            <w:r w:rsidRPr="004A08E2">
              <w:rPr>
                <w:b/>
                <w:bCs/>
                <w:sz w:val="16"/>
                <w:szCs w:val="16"/>
              </w:rPr>
              <w:t>132</w:t>
            </w:r>
          </w:p>
        </w:tc>
        <w:tc>
          <w:tcPr>
            <w:tcW w:w="4230" w:type="dxa"/>
            <w:shd w:val="clear" w:color="auto" w:fill="FFFFFF" w:themeFill="background1"/>
          </w:tcPr>
          <w:p w14:paraId="338670E5" w14:textId="6A2A1537" w:rsidR="00BF1021" w:rsidRDefault="00BF1021" w:rsidP="00BF1021">
            <w:pPr>
              <w:jc w:val="both"/>
              <w:rPr>
                <w:sz w:val="16"/>
                <w:szCs w:val="16"/>
              </w:rPr>
            </w:pPr>
            <w:r>
              <w:rPr>
                <w:sz w:val="16"/>
                <w:szCs w:val="16"/>
              </w:rPr>
              <w:t xml:space="preserve">The Contractor shall provide </w:t>
            </w:r>
            <w:r w:rsidRPr="007F1862">
              <w:rPr>
                <w:sz w:val="16"/>
                <w:szCs w:val="16"/>
              </w:rPr>
              <w:t>En</w:t>
            </w:r>
            <w:r w:rsidRPr="00AB00BD">
              <w:rPr>
                <w:sz w:val="16"/>
                <w:szCs w:val="16"/>
              </w:rPr>
              <w:t xml:space="preserve">hanced Care Coordination for youth who are </w:t>
            </w:r>
            <w:r w:rsidRPr="007F1862">
              <w:rPr>
                <w:sz w:val="16"/>
                <w:szCs w:val="16"/>
                <w:u w:val="single"/>
              </w:rPr>
              <w:t>not</w:t>
            </w:r>
            <w:r w:rsidRPr="00AB00BD">
              <w:rPr>
                <w:sz w:val="16"/>
                <w:szCs w:val="16"/>
              </w:rPr>
              <w:t xml:space="preserve"> involved with a Care Management Organization (CMO) when authorized for SUT services in order to ensure that they are connected to the appropriate supports and </w:t>
            </w:r>
            <w:r w:rsidRPr="007F1862">
              <w:rPr>
                <w:sz w:val="16"/>
                <w:szCs w:val="16"/>
              </w:rPr>
              <w:t>services.</w:t>
            </w:r>
          </w:p>
        </w:tc>
        <w:tc>
          <w:tcPr>
            <w:tcW w:w="1530" w:type="dxa"/>
            <w:shd w:val="clear" w:color="auto" w:fill="FFFFFF" w:themeFill="background1"/>
          </w:tcPr>
          <w:p w14:paraId="47A5CE84" w14:textId="6B8A0C5F" w:rsidR="00BF1021" w:rsidRDefault="00BF1021" w:rsidP="00BF1021">
            <w:pPr>
              <w:jc w:val="center"/>
              <w:rPr>
                <w:sz w:val="16"/>
                <w:szCs w:val="16"/>
              </w:rPr>
            </w:pPr>
            <w:r>
              <w:rPr>
                <w:sz w:val="16"/>
                <w:szCs w:val="16"/>
              </w:rPr>
              <w:t>Ongoing</w:t>
            </w:r>
          </w:p>
        </w:tc>
        <w:tc>
          <w:tcPr>
            <w:tcW w:w="1350" w:type="dxa"/>
            <w:shd w:val="clear" w:color="auto" w:fill="FFFFFF" w:themeFill="background1"/>
          </w:tcPr>
          <w:p w14:paraId="3EF0892D" w14:textId="77777777" w:rsidR="00BF1021" w:rsidRPr="00AB58B2" w:rsidRDefault="00BF1021" w:rsidP="00BF1021">
            <w:pPr>
              <w:jc w:val="center"/>
              <w:rPr>
                <w:sz w:val="16"/>
                <w:szCs w:val="16"/>
              </w:rPr>
            </w:pPr>
          </w:p>
        </w:tc>
        <w:tc>
          <w:tcPr>
            <w:tcW w:w="1530" w:type="dxa"/>
            <w:shd w:val="clear" w:color="auto" w:fill="FFFFFF" w:themeFill="background1"/>
          </w:tcPr>
          <w:p w14:paraId="2CCB5A6A" w14:textId="4955DC9C" w:rsidR="00BF1021" w:rsidRDefault="00BF1021" w:rsidP="00BF1021">
            <w:pPr>
              <w:jc w:val="center"/>
              <w:rPr>
                <w:sz w:val="16"/>
                <w:szCs w:val="16"/>
              </w:rPr>
            </w:pPr>
            <w:r>
              <w:rPr>
                <w:sz w:val="16"/>
                <w:szCs w:val="16"/>
              </w:rPr>
              <w:t>Quarterly</w:t>
            </w:r>
          </w:p>
        </w:tc>
        <w:tc>
          <w:tcPr>
            <w:tcW w:w="1860" w:type="dxa"/>
            <w:shd w:val="clear" w:color="auto" w:fill="FFFFFF" w:themeFill="background1"/>
          </w:tcPr>
          <w:p w14:paraId="105870E6" w14:textId="77777777" w:rsidR="00BF1021" w:rsidRPr="00AB58B2" w:rsidRDefault="00BF1021" w:rsidP="00BF1021">
            <w:pPr>
              <w:jc w:val="center"/>
              <w:rPr>
                <w:sz w:val="16"/>
                <w:szCs w:val="16"/>
              </w:rPr>
            </w:pPr>
          </w:p>
        </w:tc>
        <w:tc>
          <w:tcPr>
            <w:tcW w:w="1802" w:type="dxa"/>
            <w:gridSpan w:val="2"/>
            <w:shd w:val="clear" w:color="auto" w:fill="FFFFFF" w:themeFill="background1"/>
          </w:tcPr>
          <w:p w14:paraId="2BEFD99C" w14:textId="77777777" w:rsidR="00BF1021" w:rsidRPr="00AB58B2" w:rsidRDefault="00BF1021" w:rsidP="00BF1021">
            <w:pPr>
              <w:jc w:val="center"/>
              <w:rPr>
                <w:sz w:val="16"/>
                <w:szCs w:val="16"/>
              </w:rPr>
            </w:pPr>
          </w:p>
        </w:tc>
      </w:tr>
      <w:tr w:rsidR="00BF1021" w:rsidRPr="00AB58B2" w14:paraId="6611588A" w14:textId="77777777" w:rsidTr="003E25D8">
        <w:tc>
          <w:tcPr>
            <w:tcW w:w="12950" w:type="dxa"/>
            <w:gridSpan w:val="8"/>
            <w:shd w:val="clear" w:color="auto" w:fill="D9E2F3" w:themeFill="accent1" w:themeFillTint="33"/>
          </w:tcPr>
          <w:p w14:paraId="32439755" w14:textId="36866249" w:rsidR="00BF1021" w:rsidRPr="004A08E2" w:rsidRDefault="00BF1021" w:rsidP="00BF1021">
            <w:pPr>
              <w:rPr>
                <w:b/>
                <w:bCs/>
                <w:sz w:val="16"/>
                <w:szCs w:val="16"/>
              </w:rPr>
            </w:pPr>
            <w:r w:rsidRPr="004A08E2">
              <w:rPr>
                <w:b/>
                <w:bCs/>
                <w:sz w:val="16"/>
                <w:szCs w:val="16"/>
              </w:rPr>
              <w:t>Care Management Organization (CMO) Services</w:t>
            </w:r>
          </w:p>
        </w:tc>
      </w:tr>
      <w:tr w:rsidR="00BF1021" w:rsidRPr="00AB58B2" w14:paraId="314D3D5A" w14:textId="77777777" w:rsidTr="005F2253">
        <w:tc>
          <w:tcPr>
            <w:tcW w:w="648" w:type="dxa"/>
            <w:shd w:val="clear" w:color="auto" w:fill="AEAAAA" w:themeFill="background2" w:themeFillShade="BF"/>
          </w:tcPr>
          <w:p w14:paraId="427E9CF8" w14:textId="11C56DFD" w:rsidR="00BF1021" w:rsidRPr="004A08E2" w:rsidRDefault="00BF1021" w:rsidP="00BF1021">
            <w:pPr>
              <w:jc w:val="center"/>
              <w:rPr>
                <w:b/>
                <w:bCs/>
                <w:sz w:val="16"/>
                <w:szCs w:val="16"/>
              </w:rPr>
            </w:pPr>
            <w:r w:rsidRPr="004A08E2">
              <w:rPr>
                <w:b/>
                <w:bCs/>
                <w:sz w:val="16"/>
                <w:szCs w:val="16"/>
              </w:rPr>
              <w:t>133</w:t>
            </w:r>
          </w:p>
        </w:tc>
        <w:tc>
          <w:tcPr>
            <w:tcW w:w="4230" w:type="dxa"/>
            <w:shd w:val="clear" w:color="auto" w:fill="FFFFFF" w:themeFill="background1"/>
          </w:tcPr>
          <w:p w14:paraId="0E58B315" w14:textId="29F1E093" w:rsidR="00BF1021" w:rsidRPr="00AB58B2" w:rsidRDefault="00BF1021" w:rsidP="00BF1021">
            <w:pPr>
              <w:jc w:val="both"/>
              <w:rPr>
                <w:sz w:val="16"/>
                <w:szCs w:val="16"/>
              </w:rPr>
            </w:pPr>
            <w:r>
              <w:rPr>
                <w:sz w:val="16"/>
                <w:szCs w:val="16"/>
              </w:rPr>
              <w:t>Complete Initial 30-Day Service Plans (ISP) within three (3) working days.</w:t>
            </w:r>
          </w:p>
        </w:tc>
        <w:tc>
          <w:tcPr>
            <w:tcW w:w="1530" w:type="dxa"/>
            <w:shd w:val="clear" w:color="auto" w:fill="FFFFFF" w:themeFill="background1"/>
          </w:tcPr>
          <w:p w14:paraId="7BDAF010" w14:textId="44EF5F04" w:rsidR="00BF1021" w:rsidRPr="00AB58B2" w:rsidRDefault="00BF1021" w:rsidP="00BF1021">
            <w:pPr>
              <w:jc w:val="center"/>
              <w:rPr>
                <w:sz w:val="16"/>
                <w:szCs w:val="16"/>
              </w:rPr>
            </w:pPr>
            <w:r>
              <w:rPr>
                <w:sz w:val="16"/>
                <w:szCs w:val="16"/>
              </w:rPr>
              <w:t>3 Working Days</w:t>
            </w:r>
          </w:p>
        </w:tc>
        <w:tc>
          <w:tcPr>
            <w:tcW w:w="1350" w:type="dxa"/>
            <w:shd w:val="clear" w:color="auto" w:fill="FFFFFF" w:themeFill="background1"/>
          </w:tcPr>
          <w:p w14:paraId="193881F0" w14:textId="7FA78C0B" w:rsidR="00BF1021" w:rsidRPr="00AB58B2" w:rsidRDefault="00BF1021" w:rsidP="00BF1021">
            <w:pPr>
              <w:jc w:val="center"/>
              <w:rPr>
                <w:sz w:val="16"/>
                <w:szCs w:val="16"/>
              </w:rPr>
            </w:pPr>
          </w:p>
        </w:tc>
        <w:tc>
          <w:tcPr>
            <w:tcW w:w="1530" w:type="dxa"/>
            <w:shd w:val="clear" w:color="auto" w:fill="FFFFFF" w:themeFill="background1"/>
          </w:tcPr>
          <w:p w14:paraId="27DD8BDC" w14:textId="7D5BE7E8"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794B4F2F" w14:textId="77777777" w:rsidR="00BF1021" w:rsidRPr="00AB58B2" w:rsidRDefault="00BF1021" w:rsidP="00BF1021">
            <w:pPr>
              <w:jc w:val="center"/>
              <w:rPr>
                <w:sz w:val="16"/>
                <w:szCs w:val="16"/>
              </w:rPr>
            </w:pPr>
          </w:p>
        </w:tc>
        <w:tc>
          <w:tcPr>
            <w:tcW w:w="1802" w:type="dxa"/>
            <w:gridSpan w:val="2"/>
            <w:shd w:val="clear" w:color="auto" w:fill="FFFFFF" w:themeFill="background1"/>
          </w:tcPr>
          <w:p w14:paraId="5929BD3A" w14:textId="77777777" w:rsidR="00BF1021" w:rsidRPr="00AB58B2" w:rsidRDefault="00BF1021" w:rsidP="00BF1021">
            <w:pPr>
              <w:jc w:val="center"/>
              <w:rPr>
                <w:sz w:val="16"/>
                <w:szCs w:val="16"/>
              </w:rPr>
            </w:pPr>
          </w:p>
        </w:tc>
      </w:tr>
      <w:tr w:rsidR="00BF1021" w:rsidRPr="00AB58B2" w14:paraId="116469D7" w14:textId="77777777" w:rsidTr="005F2253">
        <w:tc>
          <w:tcPr>
            <w:tcW w:w="648" w:type="dxa"/>
            <w:shd w:val="clear" w:color="auto" w:fill="AEAAAA" w:themeFill="background2" w:themeFillShade="BF"/>
          </w:tcPr>
          <w:p w14:paraId="7B377305" w14:textId="53D68F7A" w:rsidR="00BF1021" w:rsidRPr="004A08E2" w:rsidRDefault="00BF1021" w:rsidP="00BF1021">
            <w:pPr>
              <w:jc w:val="center"/>
              <w:rPr>
                <w:b/>
                <w:bCs/>
                <w:sz w:val="16"/>
                <w:szCs w:val="16"/>
              </w:rPr>
            </w:pPr>
            <w:r w:rsidRPr="004A08E2">
              <w:rPr>
                <w:b/>
                <w:bCs/>
                <w:sz w:val="16"/>
                <w:szCs w:val="16"/>
              </w:rPr>
              <w:t>134</w:t>
            </w:r>
          </w:p>
        </w:tc>
        <w:tc>
          <w:tcPr>
            <w:tcW w:w="4230" w:type="dxa"/>
            <w:shd w:val="clear" w:color="auto" w:fill="FFFFFF" w:themeFill="background1"/>
          </w:tcPr>
          <w:p w14:paraId="1944720B" w14:textId="4F877FBD" w:rsidR="00BF1021" w:rsidRPr="00AB58B2" w:rsidRDefault="00BF1021" w:rsidP="00BF1021">
            <w:pPr>
              <w:jc w:val="both"/>
              <w:rPr>
                <w:sz w:val="16"/>
                <w:szCs w:val="16"/>
              </w:rPr>
            </w:pPr>
            <w:r>
              <w:rPr>
                <w:sz w:val="16"/>
                <w:szCs w:val="16"/>
              </w:rPr>
              <w:t>Complete Continued Care 90-Day Comprehensive ISP reviews within five (5) working days.</w:t>
            </w:r>
          </w:p>
        </w:tc>
        <w:tc>
          <w:tcPr>
            <w:tcW w:w="1530" w:type="dxa"/>
            <w:shd w:val="clear" w:color="auto" w:fill="FFFFFF" w:themeFill="background1"/>
          </w:tcPr>
          <w:p w14:paraId="71D7C0C6" w14:textId="7CB3CFE5" w:rsidR="00BF1021" w:rsidRPr="00AB58B2" w:rsidRDefault="00BF1021" w:rsidP="00BF1021">
            <w:pPr>
              <w:jc w:val="center"/>
              <w:rPr>
                <w:sz w:val="16"/>
                <w:szCs w:val="16"/>
              </w:rPr>
            </w:pPr>
            <w:r>
              <w:rPr>
                <w:sz w:val="16"/>
                <w:szCs w:val="16"/>
              </w:rPr>
              <w:t>5 Working Days</w:t>
            </w:r>
          </w:p>
        </w:tc>
        <w:tc>
          <w:tcPr>
            <w:tcW w:w="1350" w:type="dxa"/>
            <w:shd w:val="clear" w:color="auto" w:fill="FFFFFF" w:themeFill="background1"/>
          </w:tcPr>
          <w:p w14:paraId="7D0B4F48" w14:textId="77777777" w:rsidR="00BF1021" w:rsidRPr="00AB58B2" w:rsidRDefault="00BF1021" w:rsidP="00BF1021">
            <w:pPr>
              <w:jc w:val="center"/>
              <w:rPr>
                <w:sz w:val="16"/>
                <w:szCs w:val="16"/>
              </w:rPr>
            </w:pPr>
          </w:p>
        </w:tc>
        <w:tc>
          <w:tcPr>
            <w:tcW w:w="1530" w:type="dxa"/>
            <w:shd w:val="clear" w:color="auto" w:fill="FFFFFF" w:themeFill="background1"/>
          </w:tcPr>
          <w:p w14:paraId="35ED77F7" w14:textId="0B4B510D"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72200D7A" w14:textId="77777777" w:rsidR="00BF1021" w:rsidRPr="00AB58B2" w:rsidRDefault="00BF1021" w:rsidP="00BF1021">
            <w:pPr>
              <w:jc w:val="center"/>
              <w:rPr>
                <w:sz w:val="16"/>
                <w:szCs w:val="16"/>
              </w:rPr>
            </w:pPr>
          </w:p>
        </w:tc>
        <w:tc>
          <w:tcPr>
            <w:tcW w:w="1802" w:type="dxa"/>
            <w:gridSpan w:val="2"/>
            <w:shd w:val="clear" w:color="auto" w:fill="FFFFFF" w:themeFill="background1"/>
          </w:tcPr>
          <w:p w14:paraId="52B1FDDA" w14:textId="77777777" w:rsidR="00BF1021" w:rsidRPr="00AB58B2" w:rsidRDefault="00BF1021" w:rsidP="00BF1021">
            <w:pPr>
              <w:jc w:val="center"/>
              <w:rPr>
                <w:sz w:val="16"/>
                <w:szCs w:val="16"/>
              </w:rPr>
            </w:pPr>
          </w:p>
        </w:tc>
      </w:tr>
      <w:tr w:rsidR="00BF1021" w:rsidRPr="00AB58B2" w14:paraId="1EDD2B47" w14:textId="77777777" w:rsidTr="005F2253">
        <w:tc>
          <w:tcPr>
            <w:tcW w:w="648" w:type="dxa"/>
            <w:shd w:val="clear" w:color="auto" w:fill="AEAAAA" w:themeFill="background2" w:themeFillShade="BF"/>
          </w:tcPr>
          <w:p w14:paraId="543D282F" w14:textId="3C2B3165" w:rsidR="00BF1021" w:rsidRPr="004A08E2" w:rsidRDefault="00BF1021" w:rsidP="00BF1021">
            <w:pPr>
              <w:jc w:val="center"/>
              <w:rPr>
                <w:b/>
                <w:bCs/>
                <w:sz w:val="16"/>
                <w:szCs w:val="16"/>
              </w:rPr>
            </w:pPr>
            <w:r w:rsidRPr="004A08E2">
              <w:rPr>
                <w:b/>
                <w:bCs/>
                <w:sz w:val="16"/>
                <w:szCs w:val="16"/>
              </w:rPr>
              <w:t>135</w:t>
            </w:r>
          </w:p>
        </w:tc>
        <w:tc>
          <w:tcPr>
            <w:tcW w:w="4230" w:type="dxa"/>
            <w:shd w:val="clear" w:color="auto" w:fill="FFFFFF" w:themeFill="background1"/>
          </w:tcPr>
          <w:p w14:paraId="493B6D10" w14:textId="0193F499" w:rsidR="00BF1021" w:rsidRPr="00AB58B2" w:rsidRDefault="00BF1021" w:rsidP="00BF1021">
            <w:pPr>
              <w:jc w:val="both"/>
              <w:rPr>
                <w:sz w:val="16"/>
                <w:szCs w:val="16"/>
              </w:rPr>
            </w:pPr>
            <w:r>
              <w:rPr>
                <w:sz w:val="16"/>
                <w:szCs w:val="16"/>
              </w:rPr>
              <w:t>Complete Transition ISP reviews within five (5) working days.</w:t>
            </w:r>
          </w:p>
        </w:tc>
        <w:tc>
          <w:tcPr>
            <w:tcW w:w="1530" w:type="dxa"/>
            <w:shd w:val="clear" w:color="auto" w:fill="FFFFFF" w:themeFill="background1"/>
          </w:tcPr>
          <w:p w14:paraId="07D3DE6D" w14:textId="32F0D588" w:rsidR="00BF1021" w:rsidRPr="00AB58B2" w:rsidRDefault="00BF1021" w:rsidP="00BF1021">
            <w:pPr>
              <w:jc w:val="center"/>
              <w:rPr>
                <w:sz w:val="16"/>
                <w:szCs w:val="16"/>
              </w:rPr>
            </w:pPr>
            <w:r>
              <w:rPr>
                <w:sz w:val="16"/>
                <w:szCs w:val="16"/>
              </w:rPr>
              <w:t>5 Working Days</w:t>
            </w:r>
          </w:p>
        </w:tc>
        <w:tc>
          <w:tcPr>
            <w:tcW w:w="1350" w:type="dxa"/>
            <w:shd w:val="clear" w:color="auto" w:fill="FFFFFF" w:themeFill="background1"/>
          </w:tcPr>
          <w:p w14:paraId="6608A661" w14:textId="77777777" w:rsidR="00BF1021" w:rsidRPr="00AB58B2" w:rsidRDefault="00BF1021" w:rsidP="00BF1021">
            <w:pPr>
              <w:jc w:val="center"/>
              <w:rPr>
                <w:sz w:val="16"/>
                <w:szCs w:val="16"/>
              </w:rPr>
            </w:pPr>
          </w:p>
        </w:tc>
        <w:tc>
          <w:tcPr>
            <w:tcW w:w="1530" w:type="dxa"/>
            <w:shd w:val="clear" w:color="auto" w:fill="FFFFFF" w:themeFill="background1"/>
          </w:tcPr>
          <w:p w14:paraId="74E3CC93" w14:textId="6ABBD14F"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622C0E79" w14:textId="77777777" w:rsidR="00BF1021" w:rsidRPr="00AB58B2" w:rsidRDefault="00BF1021" w:rsidP="00BF1021">
            <w:pPr>
              <w:jc w:val="center"/>
              <w:rPr>
                <w:sz w:val="16"/>
                <w:szCs w:val="16"/>
              </w:rPr>
            </w:pPr>
          </w:p>
        </w:tc>
        <w:tc>
          <w:tcPr>
            <w:tcW w:w="1802" w:type="dxa"/>
            <w:gridSpan w:val="2"/>
            <w:shd w:val="clear" w:color="auto" w:fill="FFFFFF" w:themeFill="background1"/>
          </w:tcPr>
          <w:p w14:paraId="4F342786" w14:textId="77777777" w:rsidR="00BF1021" w:rsidRPr="00AB58B2" w:rsidRDefault="00BF1021" w:rsidP="00BF1021">
            <w:pPr>
              <w:jc w:val="center"/>
              <w:rPr>
                <w:sz w:val="16"/>
                <w:szCs w:val="16"/>
              </w:rPr>
            </w:pPr>
          </w:p>
        </w:tc>
      </w:tr>
      <w:tr w:rsidR="00BF1021" w:rsidRPr="00AB58B2" w14:paraId="2502780D" w14:textId="77777777" w:rsidTr="005F2253">
        <w:tc>
          <w:tcPr>
            <w:tcW w:w="648" w:type="dxa"/>
            <w:shd w:val="clear" w:color="auto" w:fill="AEAAAA" w:themeFill="background2" w:themeFillShade="BF"/>
          </w:tcPr>
          <w:p w14:paraId="5EB460A2" w14:textId="6ECBAB74" w:rsidR="00BF1021" w:rsidRPr="004A08E2" w:rsidRDefault="00BF1021" w:rsidP="00BF1021">
            <w:pPr>
              <w:jc w:val="center"/>
              <w:rPr>
                <w:b/>
                <w:bCs/>
                <w:sz w:val="16"/>
                <w:szCs w:val="16"/>
              </w:rPr>
            </w:pPr>
            <w:r w:rsidRPr="004A08E2">
              <w:rPr>
                <w:b/>
                <w:bCs/>
                <w:sz w:val="16"/>
                <w:szCs w:val="16"/>
              </w:rPr>
              <w:t>136</w:t>
            </w:r>
          </w:p>
        </w:tc>
        <w:tc>
          <w:tcPr>
            <w:tcW w:w="4230" w:type="dxa"/>
            <w:shd w:val="clear" w:color="auto" w:fill="FFFFFF" w:themeFill="background1"/>
          </w:tcPr>
          <w:p w14:paraId="48EC07BC" w14:textId="7B57EA2A" w:rsidR="00BF1021" w:rsidRDefault="00BF1021" w:rsidP="00BF1021">
            <w:pPr>
              <w:jc w:val="both"/>
              <w:rPr>
                <w:sz w:val="16"/>
                <w:szCs w:val="16"/>
              </w:rPr>
            </w:pPr>
            <w:r>
              <w:rPr>
                <w:sz w:val="16"/>
                <w:szCs w:val="16"/>
              </w:rPr>
              <w:t>Complete CMO Annual Reviews within five (5) working days.</w:t>
            </w:r>
          </w:p>
        </w:tc>
        <w:tc>
          <w:tcPr>
            <w:tcW w:w="1530" w:type="dxa"/>
            <w:shd w:val="clear" w:color="auto" w:fill="FFFFFF" w:themeFill="background1"/>
          </w:tcPr>
          <w:p w14:paraId="21F18BD1" w14:textId="5F154609" w:rsidR="00BF1021" w:rsidRDefault="00BF1021" w:rsidP="00BF1021">
            <w:pPr>
              <w:jc w:val="center"/>
              <w:rPr>
                <w:sz w:val="16"/>
                <w:szCs w:val="16"/>
              </w:rPr>
            </w:pPr>
            <w:r>
              <w:rPr>
                <w:sz w:val="16"/>
                <w:szCs w:val="16"/>
              </w:rPr>
              <w:t>5 Working Days</w:t>
            </w:r>
          </w:p>
        </w:tc>
        <w:tc>
          <w:tcPr>
            <w:tcW w:w="1350" w:type="dxa"/>
            <w:shd w:val="clear" w:color="auto" w:fill="FFFFFF" w:themeFill="background1"/>
          </w:tcPr>
          <w:p w14:paraId="4A8DA692" w14:textId="77777777" w:rsidR="00BF1021" w:rsidRPr="00AB58B2" w:rsidRDefault="00BF1021" w:rsidP="00BF1021">
            <w:pPr>
              <w:jc w:val="center"/>
              <w:rPr>
                <w:sz w:val="16"/>
                <w:szCs w:val="16"/>
              </w:rPr>
            </w:pPr>
          </w:p>
        </w:tc>
        <w:tc>
          <w:tcPr>
            <w:tcW w:w="1530" w:type="dxa"/>
            <w:shd w:val="clear" w:color="auto" w:fill="FFFFFF" w:themeFill="background1"/>
          </w:tcPr>
          <w:p w14:paraId="373BFA1E" w14:textId="46248EA2"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12F72AE4" w14:textId="77777777" w:rsidR="00BF1021" w:rsidRPr="00AB58B2" w:rsidRDefault="00BF1021" w:rsidP="00BF1021">
            <w:pPr>
              <w:jc w:val="center"/>
              <w:rPr>
                <w:sz w:val="16"/>
                <w:szCs w:val="16"/>
              </w:rPr>
            </w:pPr>
          </w:p>
        </w:tc>
        <w:tc>
          <w:tcPr>
            <w:tcW w:w="1802" w:type="dxa"/>
            <w:gridSpan w:val="2"/>
            <w:shd w:val="clear" w:color="auto" w:fill="FFFFFF" w:themeFill="background1"/>
          </w:tcPr>
          <w:p w14:paraId="2F352613" w14:textId="77777777" w:rsidR="00BF1021" w:rsidRPr="00AB58B2" w:rsidRDefault="00BF1021" w:rsidP="00BF1021">
            <w:pPr>
              <w:jc w:val="center"/>
              <w:rPr>
                <w:sz w:val="16"/>
                <w:szCs w:val="16"/>
              </w:rPr>
            </w:pPr>
          </w:p>
        </w:tc>
      </w:tr>
      <w:tr w:rsidR="00BF1021" w:rsidRPr="00AB58B2" w14:paraId="57295FD0" w14:textId="77777777" w:rsidTr="005F2253">
        <w:tc>
          <w:tcPr>
            <w:tcW w:w="648" w:type="dxa"/>
            <w:shd w:val="clear" w:color="auto" w:fill="AEAAAA" w:themeFill="background2" w:themeFillShade="BF"/>
          </w:tcPr>
          <w:p w14:paraId="623D779B" w14:textId="7F6B9124" w:rsidR="00BF1021" w:rsidRPr="004A08E2" w:rsidRDefault="00BF1021" w:rsidP="00BF1021">
            <w:pPr>
              <w:jc w:val="center"/>
              <w:rPr>
                <w:b/>
                <w:bCs/>
                <w:sz w:val="16"/>
                <w:szCs w:val="16"/>
              </w:rPr>
            </w:pPr>
            <w:r w:rsidRPr="004A08E2">
              <w:rPr>
                <w:b/>
                <w:bCs/>
                <w:sz w:val="16"/>
                <w:szCs w:val="16"/>
              </w:rPr>
              <w:t>137</w:t>
            </w:r>
          </w:p>
        </w:tc>
        <w:tc>
          <w:tcPr>
            <w:tcW w:w="4230" w:type="dxa"/>
            <w:shd w:val="clear" w:color="auto" w:fill="FFFFFF" w:themeFill="background1"/>
          </w:tcPr>
          <w:p w14:paraId="6B226CAB" w14:textId="2333ABB5" w:rsidR="00BF1021" w:rsidRDefault="00BF1021" w:rsidP="00BF1021">
            <w:pPr>
              <w:jc w:val="both"/>
              <w:rPr>
                <w:sz w:val="16"/>
                <w:szCs w:val="16"/>
              </w:rPr>
            </w:pPr>
            <w:r>
              <w:rPr>
                <w:sz w:val="16"/>
                <w:szCs w:val="16"/>
              </w:rPr>
              <w:t>Complete Service Changes and Service Updates within five (5) working days.</w:t>
            </w:r>
          </w:p>
        </w:tc>
        <w:tc>
          <w:tcPr>
            <w:tcW w:w="1530" w:type="dxa"/>
            <w:shd w:val="clear" w:color="auto" w:fill="FFFFFF" w:themeFill="background1"/>
          </w:tcPr>
          <w:p w14:paraId="22AFC386" w14:textId="0925F832" w:rsidR="00BF1021" w:rsidRDefault="00BF1021" w:rsidP="00BF1021">
            <w:pPr>
              <w:jc w:val="center"/>
              <w:rPr>
                <w:sz w:val="16"/>
                <w:szCs w:val="16"/>
              </w:rPr>
            </w:pPr>
            <w:r>
              <w:rPr>
                <w:sz w:val="16"/>
                <w:szCs w:val="16"/>
              </w:rPr>
              <w:t>5 Working Days</w:t>
            </w:r>
          </w:p>
        </w:tc>
        <w:tc>
          <w:tcPr>
            <w:tcW w:w="1350" w:type="dxa"/>
            <w:shd w:val="clear" w:color="auto" w:fill="FFFFFF" w:themeFill="background1"/>
          </w:tcPr>
          <w:p w14:paraId="4BECB8A1" w14:textId="77777777" w:rsidR="00BF1021" w:rsidRPr="00AB58B2" w:rsidRDefault="00BF1021" w:rsidP="00BF1021">
            <w:pPr>
              <w:jc w:val="center"/>
              <w:rPr>
                <w:sz w:val="16"/>
                <w:szCs w:val="16"/>
              </w:rPr>
            </w:pPr>
          </w:p>
        </w:tc>
        <w:tc>
          <w:tcPr>
            <w:tcW w:w="1530" w:type="dxa"/>
            <w:shd w:val="clear" w:color="auto" w:fill="FFFFFF" w:themeFill="background1"/>
          </w:tcPr>
          <w:p w14:paraId="5373E73B" w14:textId="66388AE7"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207AAE1C" w14:textId="77777777" w:rsidR="00BF1021" w:rsidRPr="00AB58B2" w:rsidRDefault="00BF1021" w:rsidP="00BF1021">
            <w:pPr>
              <w:jc w:val="center"/>
              <w:rPr>
                <w:sz w:val="16"/>
                <w:szCs w:val="16"/>
              </w:rPr>
            </w:pPr>
          </w:p>
        </w:tc>
        <w:tc>
          <w:tcPr>
            <w:tcW w:w="1802" w:type="dxa"/>
            <w:gridSpan w:val="2"/>
            <w:shd w:val="clear" w:color="auto" w:fill="FFFFFF" w:themeFill="background1"/>
          </w:tcPr>
          <w:p w14:paraId="1D761C53" w14:textId="77777777" w:rsidR="00BF1021" w:rsidRPr="00AB58B2" w:rsidRDefault="00BF1021" w:rsidP="00BF1021">
            <w:pPr>
              <w:jc w:val="center"/>
              <w:rPr>
                <w:sz w:val="16"/>
                <w:szCs w:val="16"/>
              </w:rPr>
            </w:pPr>
          </w:p>
        </w:tc>
      </w:tr>
      <w:tr w:rsidR="00BF1021" w:rsidRPr="00AB58B2" w14:paraId="683395AD" w14:textId="77777777" w:rsidTr="005F2253">
        <w:tc>
          <w:tcPr>
            <w:tcW w:w="648" w:type="dxa"/>
            <w:shd w:val="clear" w:color="auto" w:fill="AEAAAA" w:themeFill="background2" w:themeFillShade="BF"/>
          </w:tcPr>
          <w:p w14:paraId="03C25F1B" w14:textId="1E3C5FF0" w:rsidR="00BF1021" w:rsidRPr="004A08E2" w:rsidRDefault="00BF1021" w:rsidP="00BF1021">
            <w:pPr>
              <w:jc w:val="center"/>
              <w:rPr>
                <w:b/>
                <w:bCs/>
                <w:sz w:val="16"/>
                <w:szCs w:val="16"/>
              </w:rPr>
            </w:pPr>
            <w:r w:rsidRPr="004A08E2">
              <w:rPr>
                <w:b/>
                <w:bCs/>
                <w:sz w:val="16"/>
                <w:szCs w:val="16"/>
              </w:rPr>
              <w:t>138</w:t>
            </w:r>
          </w:p>
        </w:tc>
        <w:tc>
          <w:tcPr>
            <w:tcW w:w="4230" w:type="dxa"/>
            <w:shd w:val="clear" w:color="auto" w:fill="FFFFFF" w:themeFill="background1"/>
          </w:tcPr>
          <w:p w14:paraId="52C74F19" w14:textId="0743AF04" w:rsidR="00BF1021" w:rsidRDefault="00BF1021" w:rsidP="00BF1021">
            <w:pPr>
              <w:jc w:val="both"/>
              <w:rPr>
                <w:sz w:val="16"/>
                <w:szCs w:val="16"/>
              </w:rPr>
            </w:pPr>
            <w:r>
              <w:rPr>
                <w:sz w:val="16"/>
                <w:szCs w:val="16"/>
              </w:rPr>
              <w:t>Complete Behavioral Health Home (BHH) Transition Plans within five (5) working days.</w:t>
            </w:r>
          </w:p>
        </w:tc>
        <w:tc>
          <w:tcPr>
            <w:tcW w:w="1530" w:type="dxa"/>
            <w:shd w:val="clear" w:color="auto" w:fill="FFFFFF" w:themeFill="background1"/>
          </w:tcPr>
          <w:p w14:paraId="43324614" w14:textId="3FC83C92" w:rsidR="00BF1021" w:rsidRDefault="00BF1021" w:rsidP="00BF1021">
            <w:pPr>
              <w:jc w:val="center"/>
              <w:rPr>
                <w:sz w:val="16"/>
                <w:szCs w:val="16"/>
              </w:rPr>
            </w:pPr>
            <w:r>
              <w:rPr>
                <w:sz w:val="16"/>
                <w:szCs w:val="16"/>
              </w:rPr>
              <w:t>5 Working Days</w:t>
            </w:r>
          </w:p>
        </w:tc>
        <w:tc>
          <w:tcPr>
            <w:tcW w:w="1350" w:type="dxa"/>
            <w:shd w:val="clear" w:color="auto" w:fill="FFFFFF" w:themeFill="background1"/>
          </w:tcPr>
          <w:p w14:paraId="7AB7387E" w14:textId="77777777" w:rsidR="00BF1021" w:rsidRPr="00AB58B2" w:rsidRDefault="00BF1021" w:rsidP="00BF1021">
            <w:pPr>
              <w:jc w:val="center"/>
              <w:rPr>
                <w:sz w:val="16"/>
                <w:szCs w:val="16"/>
              </w:rPr>
            </w:pPr>
          </w:p>
        </w:tc>
        <w:tc>
          <w:tcPr>
            <w:tcW w:w="1530" w:type="dxa"/>
            <w:shd w:val="clear" w:color="auto" w:fill="FFFFFF" w:themeFill="background1"/>
          </w:tcPr>
          <w:p w14:paraId="61FF21B2" w14:textId="69E9A4A7"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13BCA779" w14:textId="77777777" w:rsidR="00BF1021" w:rsidRPr="00AB58B2" w:rsidRDefault="00BF1021" w:rsidP="00BF1021">
            <w:pPr>
              <w:jc w:val="center"/>
              <w:rPr>
                <w:sz w:val="16"/>
                <w:szCs w:val="16"/>
              </w:rPr>
            </w:pPr>
          </w:p>
        </w:tc>
        <w:tc>
          <w:tcPr>
            <w:tcW w:w="1802" w:type="dxa"/>
            <w:gridSpan w:val="2"/>
            <w:shd w:val="clear" w:color="auto" w:fill="FFFFFF" w:themeFill="background1"/>
          </w:tcPr>
          <w:p w14:paraId="47717F75" w14:textId="77777777" w:rsidR="00BF1021" w:rsidRPr="00AB58B2" w:rsidRDefault="00BF1021" w:rsidP="00BF1021">
            <w:pPr>
              <w:jc w:val="center"/>
              <w:rPr>
                <w:sz w:val="16"/>
                <w:szCs w:val="16"/>
              </w:rPr>
            </w:pPr>
          </w:p>
        </w:tc>
      </w:tr>
      <w:tr w:rsidR="00BF1021" w:rsidRPr="00AB58B2" w14:paraId="6CE386E5" w14:textId="77777777" w:rsidTr="005F2253">
        <w:tc>
          <w:tcPr>
            <w:tcW w:w="648" w:type="dxa"/>
            <w:shd w:val="clear" w:color="auto" w:fill="AEAAAA" w:themeFill="background2" w:themeFillShade="BF"/>
          </w:tcPr>
          <w:p w14:paraId="25D21657" w14:textId="01226DF5" w:rsidR="00BF1021" w:rsidRPr="004A08E2" w:rsidRDefault="00BF1021" w:rsidP="00BF1021">
            <w:pPr>
              <w:jc w:val="center"/>
              <w:rPr>
                <w:b/>
                <w:bCs/>
                <w:sz w:val="16"/>
                <w:szCs w:val="16"/>
              </w:rPr>
            </w:pPr>
            <w:r w:rsidRPr="004A08E2">
              <w:rPr>
                <w:b/>
                <w:bCs/>
                <w:sz w:val="16"/>
                <w:szCs w:val="16"/>
              </w:rPr>
              <w:t>139</w:t>
            </w:r>
          </w:p>
        </w:tc>
        <w:tc>
          <w:tcPr>
            <w:tcW w:w="4230" w:type="dxa"/>
            <w:shd w:val="clear" w:color="auto" w:fill="FFFFFF" w:themeFill="background1"/>
          </w:tcPr>
          <w:p w14:paraId="07AFCF64" w14:textId="36DB5E38" w:rsidR="00BF1021" w:rsidRPr="00AB58B2" w:rsidRDefault="00BF1021" w:rsidP="00BF1021">
            <w:pPr>
              <w:jc w:val="both"/>
              <w:rPr>
                <w:sz w:val="16"/>
                <w:szCs w:val="16"/>
              </w:rPr>
            </w:pPr>
            <w:r>
              <w:rPr>
                <w:sz w:val="16"/>
                <w:szCs w:val="16"/>
              </w:rPr>
              <w:t xml:space="preserve">Report activity/performance monthly. </w:t>
            </w:r>
          </w:p>
        </w:tc>
        <w:tc>
          <w:tcPr>
            <w:tcW w:w="1530" w:type="dxa"/>
            <w:shd w:val="clear" w:color="auto" w:fill="FFFFFF" w:themeFill="background1"/>
          </w:tcPr>
          <w:p w14:paraId="7EB3E340" w14:textId="5C0BA389" w:rsidR="00BF1021" w:rsidRPr="00AB58B2" w:rsidRDefault="00BF1021" w:rsidP="00BF1021">
            <w:pPr>
              <w:jc w:val="center"/>
              <w:rPr>
                <w:sz w:val="16"/>
                <w:szCs w:val="16"/>
              </w:rPr>
            </w:pPr>
            <w:r>
              <w:rPr>
                <w:sz w:val="16"/>
                <w:szCs w:val="16"/>
              </w:rPr>
              <w:t>Monthly</w:t>
            </w:r>
          </w:p>
        </w:tc>
        <w:tc>
          <w:tcPr>
            <w:tcW w:w="1350" w:type="dxa"/>
            <w:shd w:val="clear" w:color="auto" w:fill="FFFFFF" w:themeFill="background1"/>
          </w:tcPr>
          <w:p w14:paraId="562209BB" w14:textId="65C81776" w:rsidR="00BF1021" w:rsidRPr="00AB58B2" w:rsidRDefault="00BF1021" w:rsidP="00BF1021">
            <w:pPr>
              <w:jc w:val="center"/>
              <w:rPr>
                <w:sz w:val="16"/>
                <w:szCs w:val="16"/>
              </w:rPr>
            </w:pPr>
          </w:p>
        </w:tc>
        <w:tc>
          <w:tcPr>
            <w:tcW w:w="1530" w:type="dxa"/>
            <w:shd w:val="clear" w:color="auto" w:fill="FFFFFF" w:themeFill="background1"/>
          </w:tcPr>
          <w:p w14:paraId="72DC31F5" w14:textId="7C126D03"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04757AD8" w14:textId="77777777" w:rsidR="00BF1021" w:rsidRPr="00AB58B2" w:rsidRDefault="00BF1021" w:rsidP="00BF1021">
            <w:pPr>
              <w:jc w:val="center"/>
              <w:rPr>
                <w:sz w:val="16"/>
                <w:szCs w:val="16"/>
              </w:rPr>
            </w:pPr>
          </w:p>
        </w:tc>
        <w:tc>
          <w:tcPr>
            <w:tcW w:w="1802" w:type="dxa"/>
            <w:gridSpan w:val="2"/>
            <w:shd w:val="clear" w:color="auto" w:fill="FFFFFF" w:themeFill="background1"/>
          </w:tcPr>
          <w:p w14:paraId="29F6673E" w14:textId="77777777" w:rsidR="00BF1021" w:rsidRPr="00AB58B2" w:rsidRDefault="00BF1021" w:rsidP="00BF1021">
            <w:pPr>
              <w:jc w:val="center"/>
              <w:rPr>
                <w:sz w:val="16"/>
                <w:szCs w:val="16"/>
              </w:rPr>
            </w:pPr>
          </w:p>
        </w:tc>
      </w:tr>
      <w:tr w:rsidR="00BF1021" w:rsidRPr="00AB58B2" w14:paraId="0D8DD157" w14:textId="77777777" w:rsidTr="003E25D8">
        <w:tc>
          <w:tcPr>
            <w:tcW w:w="12950" w:type="dxa"/>
            <w:gridSpan w:val="8"/>
            <w:shd w:val="clear" w:color="auto" w:fill="D9E2F3" w:themeFill="accent1" w:themeFillTint="33"/>
          </w:tcPr>
          <w:p w14:paraId="45C0B934" w14:textId="1E1B88A9" w:rsidR="00BF1021" w:rsidRPr="004A08E2" w:rsidRDefault="00BF1021" w:rsidP="00BF1021">
            <w:pPr>
              <w:rPr>
                <w:b/>
                <w:bCs/>
                <w:sz w:val="16"/>
                <w:szCs w:val="16"/>
              </w:rPr>
            </w:pPr>
            <w:r w:rsidRPr="004A08E2">
              <w:rPr>
                <w:b/>
                <w:bCs/>
                <w:sz w:val="16"/>
                <w:szCs w:val="16"/>
              </w:rPr>
              <w:t>Wrap/Flex Services</w:t>
            </w:r>
          </w:p>
        </w:tc>
      </w:tr>
      <w:tr w:rsidR="00BF1021" w:rsidRPr="00AB58B2" w14:paraId="2EE1C575" w14:textId="77777777" w:rsidTr="005F2253">
        <w:tc>
          <w:tcPr>
            <w:tcW w:w="648" w:type="dxa"/>
            <w:shd w:val="clear" w:color="auto" w:fill="AEAAAA" w:themeFill="background2" w:themeFillShade="BF"/>
          </w:tcPr>
          <w:p w14:paraId="14A4BB18" w14:textId="09FABA7A" w:rsidR="00BF1021" w:rsidRPr="004A08E2" w:rsidRDefault="00BF1021" w:rsidP="00BF1021">
            <w:pPr>
              <w:jc w:val="center"/>
              <w:rPr>
                <w:b/>
                <w:bCs/>
                <w:sz w:val="16"/>
                <w:szCs w:val="16"/>
              </w:rPr>
            </w:pPr>
            <w:r w:rsidRPr="004A08E2">
              <w:rPr>
                <w:b/>
                <w:bCs/>
                <w:sz w:val="16"/>
                <w:szCs w:val="16"/>
              </w:rPr>
              <w:t>140</w:t>
            </w:r>
          </w:p>
        </w:tc>
        <w:tc>
          <w:tcPr>
            <w:tcW w:w="4230" w:type="dxa"/>
            <w:shd w:val="clear" w:color="auto" w:fill="FFFFFF" w:themeFill="background1"/>
          </w:tcPr>
          <w:p w14:paraId="0EAA3BF2" w14:textId="525154A2" w:rsidR="00BF1021" w:rsidRPr="00AB58B2" w:rsidRDefault="00BF1021" w:rsidP="00BF1021">
            <w:pPr>
              <w:jc w:val="both"/>
              <w:rPr>
                <w:sz w:val="16"/>
                <w:szCs w:val="16"/>
              </w:rPr>
            </w:pPr>
            <w:r>
              <w:rPr>
                <w:sz w:val="16"/>
                <w:szCs w:val="16"/>
              </w:rPr>
              <w:t>Complete initial reviews within five (5) working days.</w:t>
            </w:r>
          </w:p>
        </w:tc>
        <w:tc>
          <w:tcPr>
            <w:tcW w:w="1530" w:type="dxa"/>
            <w:shd w:val="clear" w:color="auto" w:fill="FFFFFF" w:themeFill="background1"/>
          </w:tcPr>
          <w:p w14:paraId="33CA7D8B" w14:textId="544E336C" w:rsidR="00BF1021" w:rsidRPr="00AB58B2" w:rsidRDefault="00BF1021" w:rsidP="00BF1021">
            <w:pPr>
              <w:jc w:val="center"/>
              <w:rPr>
                <w:sz w:val="16"/>
                <w:szCs w:val="16"/>
              </w:rPr>
            </w:pPr>
            <w:r>
              <w:rPr>
                <w:sz w:val="16"/>
                <w:szCs w:val="16"/>
              </w:rPr>
              <w:t>5 Working Days</w:t>
            </w:r>
          </w:p>
        </w:tc>
        <w:tc>
          <w:tcPr>
            <w:tcW w:w="1350" w:type="dxa"/>
            <w:shd w:val="clear" w:color="auto" w:fill="FFFFFF" w:themeFill="background1"/>
          </w:tcPr>
          <w:p w14:paraId="7A3F1409" w14:textId="77777777" w:rsidR="00BF1021" w:rsidRPr="00AB58B2" w:rsidRDefault="00BF1021" w:rsidP="00BF1021">
            <w:pPr>
              <w:jc w:val="center"/>
              <w:rPr>
                <w:sz w:val="16"/>
                <w:szCs w:val="16"/>
              </w:rPr>
            </w:pPr>
          </w:p>
        </w:tc>
        <w:tc>
          <w:tcPr>
            <w:tcW w:w="1530" w:type="dxa"/>
            <w:shd w:val="clear" w:color="auto" w:fill="FFFFFF" w:themeFill="background1"/>
          </w:tcPr>
          <w:p w14:paraId="60F0959A" w14:textId="733DE521" w:rsidR="00BF1021" w:rsidRPr="00AB58B2" w:rsidRDefault="00BF1021" w:rsidP="00BF1021">
            <w:pPr>
              <w:jc w:val="center"/>
              <w:rPr>
                <w:sz w:val="16"/>
                <w:szCs w:val="16"/>
              </w:rPr>
            </w:pPr>
            <w:r>
              <w:rPr>
                <w:sz w:val="16"/>
                <w:szCs w:val="16"/>
              </w:rPr>
              <w:t>Monthly</w:t>
            </w:r>
          </w:p>
        </w:tc>
        <w:tc>
          <w:tcPr>
            <w:tcW w:w="1860" w:type="dxa"/>
            <w:shd w:val="clear" w:color="auto" w:fill="FFFFFF" w:themeFill="background1"/>
          </w:tcPr>
          <w:p w14:paraId="08A82A5D" w14:textId="77777777" w:rsidR="00BF1021" w:rsidRPr="00AB58B2" w:rsidRDefault="00BF1021" w:rsidP="00BF1021">
            <w:pPr>
              <w:jc w:val="center"/>
              <w:rPr>
                <w:sz w:val="16"/>
                <w:szCs w:val="16"/>
              </w:rPr>
            </w:pPr>
          </w:p>
        </w:tc>
        <w:tc>
          <w:tcPr>
            <w:tcW w:w="1802" w:type="dxa"/>
            <w:gridSpan w:val="2"/>
            <w:shd w:val="clear" w:color="auto" w:fill="FFFFFF" w:themeFill="background1"/>
          </w:tcPr>
          <w:p w14:paraId="366DD71A" w14:textId="77777777" w:rsidR="00BF1021" w:rsidRPr="00AB58B2" w:rsidRDefault="00BF1021" w:rsidP="00BF1021">
            <w:pPr>
              <w:jc w:val="center"/>
              <w:rPr>
                <w:sz w:val="16"/>
                <w:szCs w:val="16"/>
              </w:rPr>
            </w:pPr>
          </w:p>
        </w:tc>
      </w:tr>
      <w:tr w:rsidR="00BF1021" w:rsidRPr="00AB58B2" w14:paraId="657FF1B0" w14:textId="77777777" w:rsidTr="005F2253">
        <w:tc>
          <w:tcPr>
            <w:tcW w:w="648" w:type="dxa"/>
            <w:shd w:val="clear" w:color="auto" w:fill="AEAAAA" w:themeFill="background2" w:themeFillShade="BF"/>
          </w:tcPr>
          <w:p w14:paraId="266C85E1" w14:textId="785EEDE2" w:rsidR="00BF1021" w:rsidRPr="004A08E2" w:rsidRDefault="00BF1021" w:rsidP="00BF1021">
            <w:pPr>
              <w:jc w:val="center"/>
              <w:rPr>
                <w:b/>
                <w:bCs/>
                <w:sz w:val="16"/>
                <w:szCs w:val="16"/>
              </w:rPr>
            </w:pPr>
            <w:r w:rsidRPr="004A08E2">
              <w:rPr>
                <w:b/>
                <w:bCs/>
                <w:sz w:val="16"/>
                <w:szCs w:val="16"/>
              </w:rPr>
              <w:t>141</w:t>
            </w:r>
          </w:p>
        </w:tc>
        <w:tc>
          <w:tcPr>
            <w:tcW w:w="4230" w:type="dxa"/>
            <w:shd w:val="clear" w:color="auto" w:fill="FFFFFF" w:themeFill="background1"/>
          </w:tcPr>
          <w:p w14:paraId="2C58D29E" w14:textId="41EBEBFB" w:rsidR="00BF1021" w:rsidRDefault="00BF1021" w:rsidP="00BF1021">
            <w:pPr>
              <w:jc w:val="both"/>
              <w:rPr>
                <w:sz w:val="16"/>
                <w:szCs w:val="16"/>
              </w:rPr>
            </w:pPr>
            <w:r>
              <w:rPr>
                <w:sz w:val="16"/>
                <w:szCs w:val="16"/>
              </w:rPr>
              <w:t>Complete continued care reviews (CCR) within five (5) working days.</w:t>
            </w:r>
          </w:p>
        </w:tc>
        <w:tc>
          <w:tcPr>
            <w:tcW w:w="1530" w:type="dxa"/>
            <w:shd w:val="clear" w:color="auto" w:fill="FFFFFF" w:themeFill="background1"/>
          </w:tcPr>
          <w:p w14:paraId="6694D4FB" w14:textId="533663EE" w:rsidR="00BF1021" w:rsidRDefault="00BF1021" w:rsidP="00BF1021">
            <w:pPr>
              <w:jc w:val="center"/>
              <w:rPr>
                <w:sz w:val="16"/>
                <w:szCs w:val="16"/>
              </w:rPr>
            </w:pPr>
            <w:r>
              <w:rPr>
                <w:sz w:val="16"/>
                <w:szCs w:val="16"/>
              </w:rPr>
              <w:t>5 Working Days</w:t>
            </w:r>
          </w:p>
        </w:tc>
        <w:tc>
          <w:tcPr>
            <w:tcW w:w="1350" w:type="dxa"/>
            <w:shd w:val="clear" w:color="auto" w:fill="FFFFFF" w:themeFill="background1"/>
          </w:tcPr>
          <w:p w14:paraId="76BB9C5D" w14:textId="77777777" w:rsidR="00BF1021" w:rsidRPr="00AB58B2" w:rsidRDefault="00BF1021" w:rsidP="00BF1021">
            <w:pPr>
              <w:jc w:val="center"/>
              <w:rPr>
                <w:sz w:val="16"/>
                <w:szCs w:val="16"/>
              </w:rPr>
            </w:pPr>
          </w:p>
        </w:tc>
        <w:tc>
          <w:tcPr>
            <w:tcW w:w="1530" w:type="dxa"/>
            <w:shd w:val="clear" w:color="auto" w:fill="FFFFFF" w:themeFill="background1"/>
          </w:tcPr>
          <w:p w14:paraId="166A8D4E" w14:textId="5136EEBE"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10BBA402" w14:textId="77777777" w:rsidR="00BF1021" w:rsidRPr="00AB58B2" w:rsidRDefault="00BF1021" w:rsidP="00BF1021">
            <w:pPr>
              <w:jc w:val="center"/>
              <w:rPr>
                <w:sz w:val="16"/>
                <w:szCs w:val="16"/>
              </w:rPr>
            </w:pPr>
          </w:p>
        </w:tc>
        <w:tc>
          <w:tcPr>
            <w:tcW w:w="1802" w:type="dxa"/>
            <w:gridSpan w:val="2"/>
            <w:shd w:val="clear" w:color="auto" w:fill="FFFFFF" w:themeFill="background1"/>
          </w:tcPr>
          <w:p w14:paraId="098F9CD3" w14:textId="77777777" w:rsidR="00BF1021" w:rsidRPr="00AB58B2" w:rsidRDefault="00BF1021" w:rsidP="00BF1021">
            <w:pPr>
              <w:jc w:val="center"/>
              <w:rPr>
                <w:sz w:val="16"/>
                <w:szCs w:val="16"/>
              </w:rPr>
            </w:pPr>
          </w:p>
        </w:tc>
      </w:tr>
      <w:tr w:rsidR="00BF1021" w:rsidRPr="00AB58B2" w14:paraId="5297DC97" w14:textId="77777777" w:rsidTr="005F2253">
        <w:tc>
          <w:tcPr>
            <w:tcW w:w="648" w:type="dxa"/>
            <w:shd w:val="clear" w:color="auto" w:fill="AEAAAA" w:themeFill="background2" w:themeFillShade="BF"/>
          </w:tcPr>
          <w:p w14:paraId="1697AFA6" w14:textId="0120A969" w:rsidR="00BF1021" w:rsidRPr="004A08E2" w:rsidRDefault="00BF1021" w:rsidP="00BF1021">
            <w:pPr>
              <w:jc w:val="center"/>
              <w:rPr>
                <w:b/>
                <w:bCs/>
                <w:sz w:val="16"/>
                <w:szCs w:val="16"/>
              </w:rPr>
            </w:pPr>
            <w:r w:rsidRPr="004A08E2">
              <w:rPr>
                <w:b/>
                <w:bCs/>
                <w:sz w:val="16"/>
                <w:szCs w:val="16"/>
              </w:rPr>
              <w:t>142</w:t>
            </w:r>
          </w:p>
        </w:tc>
        <w:tc>
          <w:tcPr>
            <w:tcW w:w="4230" w:type="dxa"/>
            <w:shd w:val="clear" w:color="auto" w:fill="FFFFFF" w:themeFill="background1"/>
          </w:tcPr>
          <w:p w14:paraId="543A2C06" w14:textId="3A92A03E" w:rsidR="00BF1021" w:rsidRDefault="00BF1021" w:rsidP="00BF1021">
            <w:pPr>
              <w:jc w:val="both"/>
              <w:rPr>
                <w:sz w:val="16"/>
                <w:szCs w:val="16"/>
              </w:rPr>
            </w:pPr>
            <w:r>
              <w:rPr>
                <w:sz w:val="16"/>
                <w:szCs w:val="16"/>
              </w:rPr>
              <w:t>Report financial activity/performance monthly.</w:t>
            </w:r>
          </w:p>
        </w:tc>
        <w:tc>
          <w:tcPr>
            <w:tcW w:w="1530" w:type="dxa"/>
            <w:shd w:val="clear" w:color="auto" w:fill="FFFFFF" w:themeFill="background1"/>
          </w:tcPr>
          <w:p w14:paraId="56B7CF46" w14:textId="2B995AF4" w:rsidR="00BF1021" w:rsidRDefault="00BF1021" w:rsidP="00BF1021">
            <w:pPr>
              <w:jc w:val="center"/>
              <w:rPr>
                <w:sz w:val="16"/>
                <w:szCs w:val="16"/>
              </w:rPr>
            </w:pPr>
            <w:r>
              <w:rPr>
                <w:sz w:val="16"/>
                <w:szCs w:val="16"/>
              </w:rPr>
              <w:t>Monthly</w:t>
            </w:r>
          </w:p>
        </w:tc>
        <w:tc>
          <w:tcPr>
            <w:tcW w:w="1350" w:type="dxa"/>
            <w:shd w:val="clear" w:color="auto" w:fill="FFFFFF" w:themeFill="background1"/>
          </w:tcPr>
          <w:p w14:paraId="64979C40" w14:textId="77777777" w:rsidR="00BF1021" w:rsidRPr="00AB58B2" w:rsidRDefault="00BF1021" w:rsidP="00BF1021">
            <w:pPr>
              <w:jc w:val="center"/>
              <w:rPr>
                <w:sz w:val="16"/>
                <w:szCs w:val="16"/>
              </w:rPr>
            </w:pPr>
          </w:p>
        </w:tc>
        <w:tc>
          <w:tcPr>
            <w:tcW w:w="1530" w:type="dxa"/>
            <w:shd w:val="clear" w:color="auto" w:fill="FFFFFF" w:themeFill="background1"/>
          </w:tcPr>
          <w:p w14:paraId="27522BB4" w14:textId="1CF760E8"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166353D0" w14:textId="77777777" w:rsidR="00BF1021" w:rsidRPr="00AB58B2" w:rsidRDefault="00BF1021" w:rsidP="00BF1021">
            <w:pPr>
              <w:jc w:val="center"/>
              <w:rPr>
                <w:sz w:val="16"/>
                <w:szCs w:val="16"/>
              </w:rPr>
            </w:pPr>
          </w:p>
        </w:tc>
        <w:tc>
          <w:tcPr>
            <w:tcW w:w="1802" w:type="dxa"/>
            <w:gridSpan w:val="2"/>
            <w:shd w:val="clear" w:color="auto" w:fill="FFFFFF" w:themeFill="background1"/>
          </w:tcPr>
          <w:p w14:paraId="7B93079C" w14:textId="77777777" w:rsidR="00BF1021" w:rsidRPr="00AB58B2" w:rsidRDefault="00BF1021" w:rsidP="00BF1021">
            <w:pPr>
              <w:jc w:val="center"/>
              <w:rPr>
                <w:sz w:val="16"/>
                <w:szCs w:val="16"/>
              </w:rPr>
            </w:pPr>
          </w:p>
        </w:tc>
      </w:tr>
      <w:tr w:rsidR="00BF1021" w:rsidRPr="00AB58B2" w14:paraId="394023D0" w14:textId="77777777" w:rsidTr="005F2253">
        <w:tc>
          <w:tcPr>
            <w:tcW w:w="648" w:type="dxa"/>
            <w:shd w:val="clear" w:color="auto" w:fill="AEAAAA" w:themeFill="background2" w:themeFillShade="BF"/>
          </w:tcPr>
          <w:p w14:paraId="10896A49" w14:textId="33164D75" w:rsidR="00BF1021" w:rsidRPr="004A08E2" w:rsidRDefault="00BF1021" w:rsidP="00BF1021">
            <w:pPr>
              <w:jc w:val="center"/>
              <w:rPr>
                <w:b/>
                <w:bCs/>
                <w:sz w:val="16"/>
                <w:szCs w:val="16"/>
              </w:rPr>
            </w:pPr>
            <w:r w:rsidRPr="004A08E2">
              <w:rPr>
                <w:b/>
                <w:bCs/>
                <w:sz w:val="16"/>
                <w:szCs w:val="16"/>
              </w:rPr>
              <w:t>143</w:t>
            </w:r>
          </w:p>
        </w:tc>
        <w:tc>
          <w:tcPr>
            <w:tcW w:w="4230" w:type="dxa"/>
            <w:shd w:val="clear" w:color="auto" w:fill="FFFFFF" w:themeFill="background1"/>
          </w:tcPr>
          <w:p w14:paraId="02BF2999" w14:textId="4D2E2D3E" w:rsidR="00BF1021" w:rsidRDefault="00BF1021" w:rsidP="00BF1021">
            <w:pPr>
              <w:jc w:val="both"/>
              <w:rPr>
                <w:sz w:val="16"/>
                <w:szCs w:val="16"/>
              </w:rPr>
            </w:pPr>
            <w:r>
              <w:rPr>
                <w:sz w:val="16"/>
                <w:szCs w:val="16"/>
              </w:rPr>
              <w:t>Track non-Medicaid expenditures where CSA-NJ is the requestor and report out monthly.</w:t>
            </w:r>
          </w:p>
        </w:tc>
        <w:tc>
          <w:tcPr>
            <w:tcW w:w="1530" w:type="dxa"/>
            <w:shd w:val="clear" w:color="auto" w:fill="FFFFFF" w:themeFill="background1"/>
          </w:tcPr>
          <w:p w14:paraId="7AAB7319" w14:textId="2B789C56" w:rsidR="00BF1021" w:rsidRDefault="00BF1021" w:rsidP="00BF1021">
            <w:pPr>
              <w:jc w:val="center"/>
              <w:rPr>
                <w:sz w:val="16"/>
                <w:szCs w:val="16"/>
              </w:rPr>
            </w:pPr>
            <w:r>
              <w:rPr>
                <w:sz w:val="16"/>
                <w:szCs w:val="16"/>
              </w:rPr>
              <w:t>Monthly</w:t>
            </w:r>
          </w:p>
        </w:tc>
        <w:tc>
          <w:tcPr>
            <w:tcW w:w="1350" w:type="dxa"/>
            <w:shd w:val="clear" w:color="auto" w:fill="FFFFFF" w:themeFill="background1"/>
          </w:tcPr>
          <w:p w14:paraId="1E6B7FD8" w14:textId="77777777" w:rsidR="00BF1021" w:rsidRPr="00AB58B2" w:rsidRDefault="00BF1021" w:rsidP="00BF1021">
            <w:pPr>
              <w:jc w:val="center"/>
              <w:rPr>
                <w:sz w:val="16"/>
                <w:szCs w:val="16"/>
              </w:rPr>
            </w:pPr>
          </w:p>
        </w:tc>
        <w:tc>
          <w:tcPr>
            <w:tcW w:w="1530" w:type="dxa"/>
            <w:shd w:val="clear" w:color="auto" w:fill="FFFFFF" w:themeFill="background1"/>
          </w:tcPr>
          <w:p w14:paraId="1D145252" w14:textId="5E816063"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2FA6C6E4" w14:textId="77777777" w:rsidR="00BF1021" w:rsidRPr="00AB58B2" w:rsidRDefault="00BF1021" w:rsidP="00BF1021">
            <w:pPr>
              <w:jc w:val="center"/>
              <w:rPr>
                <w:sz w:val="16"/>
                <w:szCs w:val="16"/>
              </w:rPr>
            </w:pPr>
          </w:p>
        </w:tc>
        <w:tc>
          <w:tcPr>
            <w:tcW w:w="1802" w:type="dxa"/>
            <w:gridSpan w:val="2"/>
            <w:shd w:val="clear" w:color="auto" w:fill="FFFFFF" w:themeFill="background1"/>
          </w:tcPr>
          <w:p w14:paraId="2C28EE06" w14:textId="77777777" w:rsidR="00BF1021" w:rsidRPr="00AB58B2" w:rsidRDefault="00BF1021" w:rsidP="00BF1021">
            <w:pPr>
              <w:jc w:val="center"/>
              <w:rPr>
                <w:sz w:val="16"/>
                <w:szCs w:val="16"/>
              </w:rPr>
            </w:pPr>
          </w:p>
        </w:tc>
      </w:tr>
      <w:tr w:rsidR="00BF1021" w:rsidRPr="00AB58B2" w14:paraId="45865F80" w14:textId="77777777" w:rsidTr="005F2253">
        <w:tc>
          <w:tcPr>
            <w:tcW w:w="648" w:type="dxa"/>
            <w:shd w:val="clear" w:color="auto" w:fill="AEAAAA" w:themeFill="background2" w:themeFillShade="BF"/>
          </w:tcPr>
          <w:p w14:paraId="5357D851" w14:textId="681D11FE" w:rsidR="00BF1021" w:rsidRPr="004A08E2" w:rsidRDefault="00BF1021" w:rsidP="00BF1021">
            <w:pPr>
              <w:jc w:val="center"/>
              <w:rPr>
                <w:b/>
                <w:bCs/>
                <w:sz w:val="16"/>
                <w:szCs w:val="16"/>
              </w:rPr>
            </w:pPr>
            <w:r w:rsidRPr="004A08E2">
              <w:rPr>
                <w:b/>
                <w:bCs/>
                <w:sz w:val="16"/>
                <w:szCs w:val="16"/>
              </w:rPr>
              <w:t>144</w:t>
            </w:r>
          </w:p>
        </w:tc>
        <w:tc>
          <w:tcPr>
            <w:tcW w:w="4230" w:type="dxa"/>
            <w:shd w:val="clear" w:color="auto" w:fill="FFFFFF" w:themeFill="background1"/>
          </w:tcPr>
          <w:p w14:paraId="6C127F74" w14:textId="7BEDBEBA" w:rsidR="00BF1021" w:rsidRDefault="00BF1021" w:rsidP="00BF1021">
            <w:pPr>
              <w:jc w:val="both"/>
              <w:rPr>
                <w:sz w:val="16"/>
                <w:szCs w:val="16"/>
              </w:rPr>
            </w:pPr>
            <w:r>
              <w:rPr>
                <w:sz w:val="16"/>
                <w:szCs w:val="16"/>
              </w:rPr>
              <w:t>Manage within the cap: Report annually.</w:t>
            </w:r>
          </w:p>
        </w:tc>
        <w:tc>
          <w:tcPr>
            <w:tcW w:w="1530" w:type="dxa"/>
            <w:shd w:val="clear" w:color="auto" w:fill="FFFFFF" w:themeFill="background1"/>
          </w:tcPr>
          <w:p w14:paraId="1CB071CA" w14:textId="767386EA" w:rsidR="00BF1021" w:rsidRDefault="00BF1021" w:rsidP="00BF1021">
            <w:pPr>
              <w:jc w:val="center"/>
              <w:rPr>
                <w:sz w:val="16"/>
                <w:szCs w:val="16"/>
              </w:rPr>
            </w:pPr>
            <w:r>
              <w:rPr>
                <w:sz w:val="16"/>
                <w:szCs w:val="16"/>
              </w:rPr>
              <w:t>Annually</w:t>
            </w:r>
          </w:p>
        </w:tc>
        <w:tc>
          <w:tcPr>
            <w:tcW w:w="1350" w:type="dxa"/>
            <w:shd w:val="clear" w:color="auto" w:fill="FFFFFF" w:themeFill="background1"/>
          </w:tcPr>
          <w:p w14:paraId="380A148C" w14:textId="77777777" w:rsidR="00BF1021" w:rsidRPr="00AB58B2" w:rsidRDefault="00BF1021" w:rsidP="00BF1021">
            <w:pPr>
              <w:jc w:val="center"/>
              <w:rPr>
                <w:sz w:val="16"/>
                <w:szCs w:val="16"/>
              </w:rPr>
            </w:pPr>
          </w:p>
        </w:tc>
        <w:tc>
          <w:tcPr>
            <w:tcW w:w="1530" w:type="dxa"/>
            <w:shd w:val="clear" w:color="auto" w:fill="FFFFFF" w:themeFill="background1"/>
          </w:tcPr>
          <w:p w14:paraId="75C3013E" w14:textId="1BC7EE4D" w:rsidR="00BF1021" w:rsidRDefault="00BF1021" w:rsidP="00BF1021">
            <w:pPr>
              <w:jc w:val="center"/>
              <w:rPr>
                <w:sz w:val="16"/>
                <w:szCs w:val="16"/>
              </w:rPr>
            </w:pPr>
            <w:r>
              <w:rPr>
                <w:sz w:val="16"/>
                <w:szCs w:val="16"/>
              </w:rPr>
              <w:t>Annually-December</w:t>
            </w:r>
          </w:p>
        </w:tc>
        <w:tc>
          <w:tcPr>
            <w:tcW w:w="1860" w:type="dxa"/>
            <w:shd w:val="clear" w:color="auto" w:fill="FFFFFF" w:themeFill="background1"/>
          </w:tcPr>
          <w:p w14:paraId="5513A52D"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DB4A0B6" w14:textId="77777777" w:rsidR="00BF1021" w:rsidRPr="00AB58B2" w:rsidRDefault="00BF1021" w:rsidP="00BF1021">
            <w:pPr>
              <w:jc w:val="center"/>
              <w:rPr>
                <w:sz w:val="16"/>
                <w:szCs w:val="16"/>
              </w:rPr>
            </w:pPr>
          </w:p>
        </w:tc>
      </w:tr>
      <w:tr w:rsidR="00BF1021" w:rsidRPr="00AB58B2" w14:paraId="65629E64" w14:textId="77777777" w:rsidTr="005F2253">
        <w:tc>
          <w:tcPr>
            <w:tcW w:w="648" w:type="dxa"/>
            <w:shd w:val="clear" w:color="auto" w:fill="AEAAAA" w:themeFill="background2" w:themeFillShade="BF"/>
          </w:tcPr>
          <w:p w14:paraId="4F0A953B" w14:textId="640CD117" w:rsidR="00BF1021" w:rsidRPr="004A08E2" w:rsidRDefault="00BF1021" w:rsidP="00BF1021">
            <w:pPr>
              <w:jc w:val="center"/>
              <w:rPr>
                <w:b/>
                <w:bCs/>
                <w:sz w:val="16"/>
                <w:szCs w:val="16"/>
              </w:rPr>
            </w:pPr>
            <w:r w:rsidRPr="004A08E2">
              <w:rPr>
                <w:b/>
                <w:bCs/>
                <w:sz w:val="16"/>
                <w:szCs w:val="16"/>
              </w:rPr>
              <w:t>145</w:t>
            </w:r>
          </w:p>
        </w:tc>
        <w:tc>
          <w:tcPr>
            <w:tcW w:w="4230" w:type="dxa"/>
            <w:shd w:val="clear" w:color="auto" w:fill="FFFFFF" w:themeFill="background1"/>
          </w:tcPr>
          <w:p w14:paraId="640BC934" w14:textId="7FFB50DA" w:rsidR="00BF1021" w:rsidRDefault="00BF1021" w:rsidP="00BF1021">
            <w:pPr>
              <w:jc w:val="both"/>
              <w:rPr>
                <w:sz w:val="16"/>
                <w:szCs w:val="16"/>
              </w:rPr>
            </w:pPr>
            <w:r>
              <w:rPr>
                <w:sz w:val="16"/>
                <w:szCs w:val="16"/>
              </w:rPr>
              <w:t>Include a plan to manage under-utilization.</w:t>
            </w:r>
          </w:p>
        </w:tc>
        <w:tc>
          <w:tcPr>
            <w:tcW w:w="1530" w:type="dxa"/>
            <w:shd w:val="clear" w:color="auto" w:fill="FFFFFF" w:themeFill="background1"/>
          </w:tcPr>
          <w:p w14:paraId="3332C8C0" w14:textId="2CD3DD1C" w:rsidR="00BF1021" w:rsidRDefault="00BF1021" w:rsidP="00BF1021">
            <w:pPr>
              <w:jc w:val="center"/>
              <w:rPr>
                <w:sz w:val="16"/>
                <w:szCs w:val="16"/>
              </w:rPr>
            </w:pPr>
            <w:r>
              <w:rPr>
                <w:sz w:val="16"/>
                <w:szCs w:val="16"/>
              </w:rPr>
              <w:t>Annually</w:t>
            </w:r>
          </w:p>
        </w:tc>
        <w:tc>
          <w:tcPr>
            <w:tcW w:w="1350" w:type="dxa"/>
            <w:shd w:val="clear" w:color="auto" w:fill="FFFFFF" w:themeFill="background1"/>
          </w:tcPr>
          <w:p w14:paraId="3E4C4711" w14:textId="77777777" w:rsidR="00BF1021" w:rsidRPr="00AB58B2" w:rsidRDefault="00BF1021" w:rsidP="00BF1021">
            <w:pPr>
              <w:jc w:val="center"/>
              <w:rPr>
                <w:sz w:val="16"/>
                <w:szCs w:val="16"/>
              </w:rPr>
            </w:pPr>
          </w:p>
        </w:tc>
        <w:tc>
          <w:tcPr>
            <w:tcW w:w="1530" w:type="dxa"/>
            <w:shd w:val="clear" w:color="auto" w:fill="FFFFFF" w:themeFill="background1"/>
          </w:tcPr>
          <w:p w14:paraId="0F4F1E70" w14:textId="036E96F5" w:rsidR="00BF1021" w:rsidRDefault="00BF1021" w:rsidP="00BF1021">
            <w:pPr>
              <w:jc w:val="center"/>
              <w:rPr>
                <w:sz w:val="16"/>
                <w:szCs w:val="16"/>
              </w:rPr>
            </w:pPr>
            <w:r>
              <w:rPr>
                <w:sz w:val="16"/>
                <w:szCs w:val="16"/>
              </w:rPr>
              <w:t>Annually-November</w:t>
            </w:r>
          </w:p>
        </w:tc>
        <w:tc>
          <w:tcPr>
            <w:tcW w:w="1860" w:type="dxa"/>
            <w:shd w:val="clear" w:color="auto" w:fill="FFFFFF" w:themeFill="background1"/>
          </w:tcPr>
          <w:p w14:paraId="694F5832" w14:textId="77777777" w:rsidR="00BF1021" w:rsidRPr="00AB58B2" w:rsidRDefault="00BF1021" w:rsidP="00BF1021">
            <w:pPr>
              <w:jc w:val="center"/>
              <w:rPr>
                <w:sz w:val="16"/>
                <w:szCs w:val="16"/>
              </w:rPr>
            </w:pPr>
          </w:p>
        </w:tc>
        <w:tc>
          <w:tcPr>
            <w:tcW w:w="1802" w:type="dxa"/>
            <w:gridSpan w:val="2"/>
            <w:shd w:val="clear" w:color="auto" w:fill="FFFFFF" w:themeFill="background1"/>
          </w:tcPr>
          <w:p w14:paraId="23F76822" w14:textId="77777777" w:rsidR="00BF1021" w:rsidRPr="00AB58B2" w:rsidRDefault="00BF1021" w:rsidP="00BF1021">
            <w:pPr>
              <w:jc w:val="center"/>
              <w:rPr>
                <w:sz w:val="16"/>
                <w:szCs w:val="16"/>
              </w:rPr>
            </w:pPr>
          </w:p>
        </w:tc>
      </w:tr>
      <w:tr w:rsidR="00BF1021" w:rsidRPr="00AB58B2" w14:paraId="47E99823" w14:textId="77777777" w:rsidTr="003E25D8">
        <w:tc>
          <w:tcPr>
            <w:tcW w:w="12950" w:type="dxa"/>
            <w:gridSpan w:val="8"/>
            <w:shd w:val="clear" w:color="auto" w:fill="D9E2F3" w:themeFill="accent1" w:themeFillTint="33"/>
          </w:tcPr>
          <w:p w14:paraId="4C49D7D3" w14:textId="147F7BC3" w:rsidR="00BF1021" w:rsidRPr="004A08E2" w:rsidRDefault="00BF1021" w:rsidP="00BF1021">
            <w:pPr>
              <w:rPr>
                <w:b/>
                <w:bCs/>
                <w:sz w:val="16"/>
                <w:szCs w:val="16"/>
              </w:rPr>
            </w:pPr>
            <w:r w:rsidRPr="004A08E2">
              <w:rPr>
                <w:b/>
                <w:bCs/>
                <w:sz w:val="16"/>
                <w:szCs w:val="16"/>
              </w:rPr>
              <w:t>Intermediate Units (IU)</w:t>
            </w:r>
          </w:p>
        </w:tc>
      </w:tr>
      <w:tr w:rsidR="00BF1021" w:rsidRPr="00AB58B2" w14:paraId="3C3E7D13" w14:textId="77777777" w:rsidTr="005F2253">
        <w:tc>
          <w:tcPr>
            <w:tcW w:w="648" w:type="dxa"/>
            <w:shd w:val="clear" w:color="auto" w:fill="AEAAAA" w:themeFill="background2" w:themeFillShade="BF"/>
          </w:tcPr>
          <w:p w14:paraId="677E526D" w14:textId="5649A72D" w:rsidR="00BF1021" w:rsidRPr="004A08E2" w:rsidRDefault="00BF1021" w:rsidP="00BF1021">
            <w:pPr>
              <w:jc w:val="center"/>
              <w:rPr>
                <w:b/>
                <w:bCs/>
                <w:sz w:val="16"/>
                <w:szCs w:val="16"/>
              </w:rPr>
            </w:pPr>
            <w:r w:rsidRPr="004A08E2">
              <w:rPr>
                <w:b/>
                <w:bCs/>
                <w:sz w:val="16"/>
                <w:szCs w:val="16"/>
              </w:rPr>
              <w:t>146</w:t>
            </w:r>
          </w:p>
        </w:tc>
        <w:tc>
          <w:tcPr>
            <w:tcW w:w="4230" w:type="dxa"/>
            <w:shd w:val="clear" w:color="auto" w:fill="FFFFFF" w:themeFill="background1"/>
          </w:tcPr>
          <w:p w14:paraId="742D0606" w14:textId="733994D0" w:rsidR="00BF1021" w:rsidRDefault="00BF1021" w:rsidP="00BF1021">
            <w:pPr>
              <w:jc w:val="both"/>
              <w:rPr>
                <w:sz w:val="16"/>
                <w:szCs w:val="16"/>
              </w:rPr>
            </w:pPr>
            <w:r>
              <w:rPr>
                <w:sz w:val="16"/>
                <w:szCs w:val="16"/>
              </w:rPr>
              <w:t>Complete initial reviews within one (1) working day.</w:t>
            </w:r>
          </w:p>
        </w:tc>
        <w:tc>
          <w:tcPr>
            <w:tcW w:w="1530" w:type="dxa"/>
            <w:shd w:val="clear" w:color="auto" w:fill="FFFFFF" w:themeFill="background1"/>
          </w:tcPr>
          <w:p w14:paraId="7E4CF9A1" w14:textId="76286CE1" w:rsidR="00BF1021" w:rsidRDefault="00BF1021" w:rsidP="00BF1021">
            <w:pPr>
              <w:jc w:val="center"/>
              <w:rPr>
                <w:sz w:val="16"/>
                <w:szCs w:val="16"/>
              </w:rPr>
            </w:pPr>
            <w:r>
              <w:rPr>
                <w:sz w:val="16"/>
                <w:szCs w:val="16"/>
              </w:rPr>
              <w:t>1 Working Day</w:t>
            </w:r>
          </w:p>
        </w:tc>
        <w:tc>
          <w:tcPr>
            <w:tcW w:w="1350" w:type="dxa"/>
            <w:shd w:val="clear" w:color="auto" w:fill="FFFFFF" w:themeFill="background1"/>
          </w:tcPr>
          <w:p w14:paraId="6A119397" w14:textId="77777777" w:rsidR="00BF1021" w:rsidRPr="00AB58B2" w:rsidRDefault="00BF1021" w:rsidP="00BF1021">
            <w:pPr>
              <w:jc w:val="center"/>
              <w:rPr>
                <w:sz w:val="16"/>
                <w:szCs w:val="16"/>
              </w:rPr>
            </w:pPr>
          </w:p>
        </w:tc>
        <w:tc>
          <w:tcPr>
            <w:tcW w:w="1530" w:type="dxa"/>
            <w:shd w:val="clear" w:color="auto" w:fill="FFFFFF" w:themeFill="background1"/>
          </w:tcPr>
          <w:p w14:paraId="3F57FCAB" w14:textId="107140DF"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2D850CC8"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4481445" w14:textId="77777777" w:rsidR="00BF1021" w:rsidRPr="00AB58B2" w:rsidRDefault="00BF1021" w:rsidP="00BF1021">
            <w:pPr>
              <w:jc w:val="center"/>
              <w:rPr>
                <w:sz w:val="16"/>
                <w:szCs w:val="16"/>
              </w:rPr>
            </w:pPr>
          </w:p>
        </w:tc>
      </w:tr>
      <w:tr w:rsidR="00BF1021" w:rsidRPr="00AB58B2" w14:paraId="796395B4" w14:textId="77777777" w:rsidTr="005F2253">
        <w:tc>
          <w:tcPr>
            <w:tcW w:w="648" w:type="dxa"/>
            <w:shd w:val="clear" w:color="auto" w:fill="AEAAAA" w:themeFill="background2" w:themeFillShade="BF"/>
          </w:tcPr>
          <w:p w14:paraId="66649D02" w14:textId="5408B0AF" w:rsidR="00BF1021" w:rsidRPr="004A08E2" w:rsidRDefault="00BF1021" w:rsidP="00BF1021">
            <w:pPr>
              <w:jc w:val="center"/>
              <w:rPr>
                <w:b/>
                <w:bCs/>
                <w:sz w:val="16"/>
                <w:szCs w:val="16"/>
              </w:rPr>
            </w:pPr>
            <w:r w:rsidRPr="004A08E2">
              <w:rPr>
                <w:b/>
                <w:bCs/>
                <w:sz w:val="16"/>
                <w:szCs w:val="16"/>
              </w:rPr>
              <w:t>147</w:t>
            </w:r>
          </w:p>
        </w:tc>
        <w:tc>
          <w:tcPr>
            <w:tcW w:w="4230" w:type="dxa"/>
            <w:shd w:val="clear" w:color="auto" w:fill="FFFFFF" w:themeFill="background1"/>
          </w:tcPr>
          <w:p w14:paraId="3CE83B7B" w14:textId="73AE0F9F" w:rsidR="00BF1021" w:rsidRDefault="00BF1021" w:rsidP="00BF1021">
            <w:pPr>
              <w:jc w:val="both"/>
              <w:rPr>
                <w:sz w:val="16"/>
                <w:szCs w:val="16"/>
              </w:rPr>
            </w:pPr>
            <w:r>
              <w:rPr>
                <w:sz w:val="16"/>
                <w:szCs w:val="16"/>
              </w:rPr>
              <w:t>Complete continued stay reviews within two (2) working days.</w:t>
            </w:r>
          </w:p>
        </w:tc>
        <w:tc>
          <w:tcPr>
            <w:tcW w:w="1530" w:type="dxa"/>
            <w:shd w:val="clear" w:color="auto" w:fill="FFFFFF" w:themeFill="background1"/>
          </w:tcPr>
          <w:p w14:paraId="343EAAC9" w14:textId="1A283F09" w:rsidR="00BF1021" w:rsidRDefault="00BF1021" w:rsidP="00BF1021">
            <w:pPr>
              <w:jc w:val="center"/>
              <w:rPr>
                <w:sz w:val="16"/>
                <w:szCs w:val="16"/>
              </w:rPr>
            </w:pPr>
            <w:r>
              <w:rPr>
                <w:sz w:val="16"/>
                <w:szCs w:val="16"/>
              </w:rPr>
              <w:t>2 Working Days</w:t>
            </w:r>
          </w:p>
        </w:tc>
        <w:tc>
          <w:tcPr>
            <w:tcW w:w="1350" w:type="dxa"/>
            <w:shd w:val="clear" w:color="auto" w:fill="FFFFFF" w:themeFill="background1"/>
          </w:tcPr>
          <w:p w14:paraId="632AB756" w14:textId="77777777" w:rsidR="00BF1021" w:rsidRPr="00AB58B2" w:rsidRDefault="00BF1021" w:rsidP="00BF1021">
            <w:pPr>
              <w:jc w:val="center"/>
              <w:rPr>
                <w:sz w:val="16"/>
                <w:szCs w:val="16"/>
              </w:rPr>
            </w:pPr>
          </w:p>
        </w:tc>
        <w:tc>
          <w:tcPr>
            <w:tcW w:w="1530" w:type="dxa"/>
            <w:shd w:val="clear" w:color="auto" w:fill="FFFFFF" w:themeFill="background1"/>
          </w:tcPr>
          <w:p w14:paraId="78C841AB" w14:textId="16343A4E"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358C3EBF"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0500884" w14:textId="77777777" w:rsidR="00BF1021" w:rsidRPr="00AB58B2" w:rsidRDefault="00BF1021" w:rsidP="00BF1021">
            <w:pPr>
              <w:jc w:val="center"/>
              <w:rPr>
                <w:sz w:val="16"/>
                <w:szCs w:val="16"/>
              </w:rPr>
            </w:pPr>
          </w:p>
        </w:tc>
      </w:tr>
      <w:tr w:rsidR="00BF1021" w:rsidRPr="00AB58B2" w14:paraId="2A1909DE" w14:textId="77777777" w:rsidTr="003E25D8">
        <w:tc>
          <w:tcPr>
            <w:tcW w:w="12950" w:type="dxa"/>
            <w:gridSpan w:val="8"/>
            <w:shd w:val="clear" w:color="auto" w:fill="D9E2F3" w:themeFill="accent1" w:themeFillTint="33"/>
          </w:tcPr>
          <w:p w14:paraId="1462B727" w14:textId="63B4B673" w:rsidR="00BF1021" w:rsidRPr="004A08E2" w:rsidRDefault="00BF1021" w:rsidP="00BF1021">
            <w:pPr>
              <w:rPr>
                <w:b/>
                <w:bCs/>
                <w:sz w:val="16"/>
                <w:szCs w:val="16"/>
              </w:rPr>
            </w:pPr>
            <w:r w:rsidRPr="004A08E2">
              <w:rPr>
                <w:b/>
                <w:bCs/>
                <w:sz w:val="16"/>
                <w:szCs w:val="16"/>
              </w:rPr>
              <w:t>System Partner Referrals: DCP&amp;P, Court Referrals, DDD, Schools, Probation, Detention Centers, Emergency Shelters, Others</w:t>
            </w:r>
          </w:p>
        </w:tc>
      </w:tr>
      <w:tr w:rsidR="00BF1021" w:rsidRPr="00AB58B2" w14:paraId="6DF363E7" w14:textId="77777777" w:rsidTr="005F2253">
        <w:tc>
          <w:tcPr>
            <w:tcW w:w="648" w:type="dxa"/>
            <w:shd w:val="clear" w:color="auto" w:fill="AEAAAA" w:themeFill="background2" w:themeFillShade="BF"/>
          </w:tcPr>
          <w:p w14:paraId="1D9C540E" w14:textId="3231C7BF" w:rsidR="00BF1021" w:rsidRPr="004A08E2" w:rsidRDefault="00BF1021" w:rsidP="00BF1021">
            <w:pPr>
              <w:jc w:val="center"/>
              <w:rPr>
                <w:b/>
                <w:bCs/>
                <w:sz w:val="16"/>
                <w:szCs w:val="16"/>
              </w:rPr>
            </w:pPr>
            <w:r w:rsidRPr="004A08E2">
              <w:rPr>
                <w:b/>
                <w:bCs/>
                <w:sz w:val="16"/>
                <w:szCs w:val="16"/>
              </w:rPr>
              <w:t>148</w:t>
            </w:r>
          </w:p>
        </w:tc>
        <w:tc>
          <w:tcPr>
            <w:tcW w:w="4230" w:type="dxa"/>
            <w:shd w:val="clear" w:color="auto" w:fill="FFFFFF" w:themeFill="background1"/>
          </w:tcPr>
          <w:p w14:paraId="11515EBA" w14:textId="102B5C20" w:rsidR="00BF1021" w:rsidRDefault="00BF1021" w:rsidP="00BF1021">
            <w:pPr>
              <w:jc w:val="both"/>
              <w:rPr>
                <w:sz w:val="16"/>
                <w:szCs w:val="16"/>
              </w:rPr>
            </w:pPr>
            <w:r>
              <w:rPr>
                <w:sz w:val="16"/>
                <w:szCs w:val="16"/>
              </w:rPr>
              <w:t>Complete routine requests within five (5) working days.</w:t>
            </w:r>
          </w:p>
        </w:tc>
        <w:tc>
          <w:tcPr>
            <w:tcW w:w="1530" w:type="dxa"/>
            <w:shd w:val="clear" w:color="auto" w:fill="FFFFFF" w:themeFill="background1"/>
          </w:tcPr>
          <w:p w14:paraId="79ABBD8A" w14:textId="70D24774" w:rsidR="00BF1021" w:rsidRDefault="00BF1021" w:rsidP="00BF1021">
            <w:pPr>
              <w:jc w:val="center"/>
              <w:rPr>
                <w:sz w:val="16"/>
                <w:szCs w:val="16"/>
              </w:rPr>
            </w:pPr>
            <w:r>
              <w:rPr>
                <w:sz w:val="16"/>
                <w:szCs w:val="16"/>
              </w:rPr>
              <w:t>5 Working Days</w:t>
            </w:r>
          </w:p>
        </w:tc>
        <w:tc>
          <w:tcPr>
            <w:tcW w:w="1350" w:type="dxa"/>
            <w:shd w:val="clear" w:color="auto" w:fill="FFFFFF" w:themeFill="background1"/>
          </w:tcPr>
          <w:p w14:paraId="4C934B45" w14:textId="77777777" w:rsidR="00BF1021" w:rsidRPr="00AB58B2" w:rsidRDefault="00BF1021" w:rsidP="00BF1021">
            <w:pPr>
              <w:jc w:val="center"/>
              <w:rPr>
                <w:sz w:val="16"/>
                <w:szCs w:val="16"/>
              </w:rPr>
            </w:pPr>
          </w:p>
        </w:tc>
        <w:tc>
          <w:tcPr>
            <w:tcW w:w="1530" w:type="dxa"/>
            <w:shd w:val="clear" w:color="auto" w:fill="FFFFFF" w:themeFill="background1"/>
          </w:tcPr>
          <w:p w14:paraId="49BB84E3" w14:textId="50CCFB6F"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39E5C4BE" w14:textId="77777777" w:rsidR="00BF1021" w:rsidRPr="00AB58B2" w:rsidRDefault="00BF1021" w:rsidP="00BF1021">
            <w:pPr>
              <w:jc w:val="center"/>
              <w:rPr>
                <w:sz w:val="16"/>
                <w:szCs w:val="16"/>
              </w:rPr>
            </w:pPr>
          </w:p>
        </w:tc>
        <w:tc>
          <w:tcPr>
            <w:tcW w:w="1802" w:type="dxa"/>
            <w:gridSpan w:val="2"/>
            <w:shd w:val="clear" w:color="auto" w:fill="FFFFFF" w:themeFill="background1"/>
          </w:tcPr>
          <w:p w14:paraId="3EB9836B" w14:textId="77777777" w:rsidR="00BF1021" w:rsidRPr="00AB58B2" w:rsidRDefault="00BF1021" w:rsidP="00BF1021">
            <w:pPr>
              <w:jc w:val="center"/>
              <w:rPr>
                <w:sz w:val="16"/>
                <w:szCs w:val="16"/>
              </w:rPr>
            </w:pPr>
          </w:p>
        </w:tc>
      </w:tr>
      <w:tr w:rsidR="00BF1021" w:rsidRPr="00AB58B2" w14:paraId="33DF179C" w14:textId="77777777" w:rsidTr="005F2253">
        <w:tc>
          <w:tcPr>
            <w:tcW w:w="648" w:type="dxa"/>
            <w:shd w:val="clear" w:color="auto" w:fill="AEAAAA" w:themeFill="background2" w:themeFillShade="BF"/>
          </w:tcPr>
          <w:p w14:paraId="2D4C926D" w14:textId="5135E96A" w:rsidR="00BF1021" w:rsidRPr="004A08E2" w:rsidRDefault="00BF1021" w:rsidP="00BF1021">
            <w:pPr>
              <w:jc w:val="center"/>
              <w:rPr>
                <w:b/>
                <w:bCs/>
                <w:sz w:val="16"/>
                <w:szCs w:val="16"/>
              </w:rPr>
            </w:pPr>
            <w:r w:rsidRPr="004A08E2">
              <w:rPr>
                <w:b/>
                <w:bCs/>
                <w:sz w:val="16"/>
                <w:szCs w:val="16"/>
              </w:rPr>
              <w:t>149</w:t>
            </w:r>
          </w:p>
        </w:tc>
        <w:tc>
          <w:tcPr>
            <w:tcW w:w="4230" w:type="dxa"/>
            <w:shd w:val="clear" w:color="auto" w:fill="FFFFFF" w:themeFill="background1"/>
          </w:tcPr>
          <w:p w14:paraId="6D9A1CA9" w14:textId="405288FB" w:rsidR="00BF1021" w:rsidRDefault="00BF1021" w:rsidP="00BF1021">
            <w:pPr>
              <w:jc w:val="both"/>
              <w:rPr>
                <w:sz w:val="16"/>
                <w:szCs w:val="16"/>
              </w:rPr>
            </w:pPr>
            <w:r>
              <w:rPr>
                <w:sz w:val="16"/>
                <w:szCs w:val="16"/>
              </w:rPr>
              <w:t>Report activities/performance monthly.</w:t>
            </w:r>
          </w:p>
        </w:tc>
        <w:tc>
          <w:tcPr>
            <w:tcW w:w="1530" w:type="dxa"/>
            <w:shd w:val="clear" w:color="auto" w:fill="FFFFFF" w:themeFill="background1"/>
          </w:tcPr>
          <w:p w14:paraId="4C4A8105" w14:textId="7FE92957" w:rsidR="00BF1021" w:rsidRDefault="00BF1021" w:rsidP="00BF1021">
            <w:pPr>
              <w:jc w:val="center"/>
              <w:rPr>
                <w:sz w:val="16"/>
                <w:szCs w:val="16"/>
              </w:rPr>
            </w:pPr>
            <w:r>
              <w:rPr>
                <w:sz w:val="16"/>
                <w:szCs w:val="16"/>
              </w:rPr>
              <w:t>Monthly</w:t>
            </w:r>
          </w:p>
        </w:tc>
        <w:tc>
          <w:tcPr>
            <w:tcW w:w="1350" w:type="dxa"/>
            <w:shd w:val="clear" w:color="auto" w:fill="FFFFFF" w:themeFill="background1"/>
          </w:tcPr>
          <w:p w14:paraId="61447FF2" w14:textId="77777777" w:rsidR="00BF1021" w:rsidRPr="00AB58B2" w:rsidRDefault="00BF1021" w:rsidP="00BF1021">
            <w:pPr>
              <w:jc w:val="center"/>
              <w:rPr>
                <w:sz w:val="16"/>
                <w:szCs w:val="16"/>
              </w:rPr>
            </w:pPr>
          </w:p>
        </w:tc>
        <w:tc>
          <w:tcPr>
            <w:tcW w:w="1530" w:type="dxa"/>
            <w:shd w:val="clear" w:color="auto" w:fill="FFFFFF" w:themeFill="background1"/>
          </w:tcPr>
          <w:p w14:paraId="1BED4CAB" w14:textId="31CEFBA5"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79A30938" w14:textId="77777777" w:rsidR="00BF1021" w:rsidRPr="00AB58B2" w:rsidRDefault="00BF1021" w:rsidP="00BF1021">
            <w:pPr>
              <w:jc w:val="center"/>
              <w:rPr>
                <w:sz w:val="16"/>
                <w:szCs w:val="16"/>
              </w:rPr>
            </w:pPr>
          </w:p>
        </w:tc>
        <w:tc>
          <w:tcPr>
            <w:tcW w:w="1802" w:type="dxa"/>
            <w:gridSpan w:val="2"/>
            <w:shd w:val="clear" w:color="auto" w:fill="FFFFFF" w:themeFill="background1"/>
          </w:tcPr>
          <w:p w14:paraId="7EA5A605" w14:textId="77777777" w:rsidR="00BF1021" w:rsidRPr="00AB58B2" w:rsidRDefault="00BF1021" w:rsidP="00BF1021">
            <w:pPr>
              <w:jc w:val="center"/>
              <w:rPr>
                <w:sz w:val="16"/>
                <w:szCs w:val="16"/>
              </w:rPr>
            </w:pPr>
          </w:p>
        </w:tc>
      </w:tr>
      <w:tr w:rsidR="00BF1021" w:rsidRPr="00AB58B2" w14:paraId="3F538843" w14:textId="77777777" w:rsidTr="003E25D8">
        <w:tc>
          <w:tcPr>
            <w:tcW w:w="12950" w:type="dxa"/>
            <w:gridSpan w:val="8"/>
            <w:shd w:val="clear" w:color="auto" w:fill="D9E2F3" w:themeFill="accent1" w:themeFillTint="33"/>
          </w:tcPr>
          <w:p w14:paraId="348DCF39" w14:textId="26BC7967" w:rsidR="00BF1021" w:rsidRPr="004A08E2" w:rsidRDefault="00BF1021" w:rsidP="00BF1021">
            <w:pPr>
              <w:rPr>
                <w:b/>
                <w:bCs/>
                <w:sz w:val="16"/>
                <w:szCs w:val="16"/>
              </w:rPr>
            </w:pPr>
            <w:r w:rsidRPr="004A08E2">
              <w:rPr>
                <w:b/>
                <w:bCs/>
                <w:sz w:val="16"/>
                <w:szCs w:val="16"/>
              </w:rPr>
              <w:t>Provider Information Profiles (PIFs) for OOH</w:t>
            </w:r>
          </w:p>
        </w:tc>
      </w:tr>
      <w:tr w:rsidR="00BF1021" w:rsidRPr="00AB58B2" w14:paraId="76025AFE" w14:textId="77777777" w:rsidTr="005F2253">
        <w:tc>
          <w:tcPr>
            <w:tcW w:w="648" w:type="dxa"/>
            <w:shd w:val="clear" w:color="auto" w:fill="AEAAAA" w:themeFill="background2" w:themeFillShade="BF"/>
          </w:tcPr>
          <w:p w14:paraId="029F41EB" w14:textId="6C50F0B6" w:rsidR="00BF1021" w:rsidRPr="004A08E2" w:rsidRDefault="00BF1021" w:rsidP="00BF1021">
            <w:pPr>
              <w:jc w:val="center"/>
              <w:rPr>
                <w:b/>
                <w:bCs/>
                <w:sz w:val="16"/>
                <w:szCs w:val="16"/>
              </w:rPr>
            </w:pPr>
            <w:r w:rsidRPr="004A08E2">
              <w:rPr>
                <w:b/>
                <w:bCs/>
                <w:sz w:val="16"/>
                <w:szCs w:val="16"/>
              </w:rPr>
              <w:t>150</w:t>
            </w:r>
          </w:p>
        </w:tc>
        <w:tc>
          <w:tcPr>
            <w:tcW w:w="4230" w:type="dxa"/>
            <w:shd w:val="clear" w:color="auto" w:fill="FFFFFF" w:themeFill="background1"/>
          </w:tcPr>
          <w:p w14:paraId="32B0841A" w14:textId="1E04A6FC" w:rsidR="00BF1021" w:rsidRDefault="00BF1021" w:rsidP="00BF1021">
            <w:pPr>
              <w:jc w:val="both"/>
              <w:rPr>
                <w:sz w:val="16"/>
                <w:szCs w:val="16"/>
              </w:rPr>
            </w:pPr>
            <w:r>
              <w:rPr>
                <w:sz w:val="16"/>
                <w:szCs w:val="16"/>
              </w:rPr>
              <w:t>Allow CSOC access to PIFs, as indicated, by CSOC.</w:t>
            </w:r>
          </w:p>
        </w:tc>
        <w:tc>
          <w:tcPr>
            <w:tcW w:w="1530" w:type="dxa"/>
            <w:shd w:val="clear" w:color="auto" w:fill="FFFFFF" w:themeFill="background1"/>
          </w:tcPr>
          <w:p w14:paraId="38C8A7F9" w14:textId="40EB2EF6" w:rsidR="00BF1021" w:rsidRDefault="00BF1021" w:rsidP="00BF1021">
            <w:pPr>
              <w:jc w:val="center"/>
              <w:rPr>
                <w:sz w:val="16"/>
                <w:szCs w:val="16"/>
              </w:rPr>
            </w:pPr>
            <w:r>
              <w:rPr>
                <w:sz w:val="16"/>
                <w:szCs w:val="16"/>
              </w:rPr>
              <w:t>As indicated</w:t>
            </w:r>
          </w:p>
        </w:tc>
        <w:tc>
          <w:tcPr>
            <w:tcW w:w="1350" w:type="dxa"/>
            <w:shd w:val="clear" w:color="auto" w:fill="FFFFFF" w:themeFill="background1"/>
          </w:tcPr>
          <w:p w14:paraId="04E0D3BA" w14:textId="77777777" w:rsidR="00BF1021" w:rsidRPr="00AB58B2" w:rsidRDefault="00BF1021" w:rsidP="00BF1021">
            <w:pPr>
              <w:jc w:val="center"/>
              <w:rPr>
                <w:sz w:val="16"/>
                <w:szCs w:val="16"/>
              </w:rPr>
            </w:pPr>
          </w:p>
        </w:tc>
        <w:tc>
          <w:tcPr>
            <w:tcW w:w="1530" w:type="dxa"/>
            <w:shd w:val="clear" w:color="auto" w:fill="FFFFFF" w:themeFill="background1"/>
          </w:tcPr>
          <w:p w14:paraId="402738FF" w14:textId="77777777" w:rsidR="00BF1021" w:rsidRDefault="00BF1021" w:rsidP="00BF1021">
            <w:pPr>
              <w:jc w:val="center"/>
              <w:rPr>
                <w:sz w:val="16"/>
                <w:szCs w:val="16"/>
              </w:rPr>
            </w:pPr>
          </w:p>
        </w:tc>
        <w:tc>
          <w:tcPr>
            <w:tcW w:w="1860" w:type="dxa"/>
            <w:shd w:val="clear" w:color="auto" w:fill="FFFFFF" w:themeFill="background1"/>
          </w:tcPr>
          <w:p w14:paraId="3BC271D8" w14:textId="77777777" w:rsidR="00BF1021" w:rsidRPr="00AB58B2" w:rsidRDefault="00BF1021" w:rsidP="00BF1021">
            <w:pPr>
              <w:jc w:val="center"/>
              <w:rPr>
                <w:sz w:val="16"/>
                <w:szCs w:val="16"/>
              </w:rPr>
            </w:pPr>
          </w:p>
        </w:tc>
        <w:tc>
          <w:tcPr>
            <w:tcW w:w="1802" w:type="dxa"/>
            <w:gridSpan w:val="2"/>
            <w:shd w:val="clear" w:color="auto" w:fill="FFFFFF" w:themeFill="background1"/>
          </w:tcPr>
          <w:p w14:paraId="2D9631D4" w14:textId="77777777" w:rsidR="00BF1021" w:rsidRPr="00AB58B2" w:rsidRDefault="00BF1021" w:rsidP="00BF1021">
            <w:pPr>
              <w:jc w:val="center"/>
              <w:rPr>
                <w:sz w:val="16"/>
                <w:szCs w:val="16"/>
              </w:rPr>
            </w:pPr>
          </w:p>
        </w:tc>
      </w:tr>
      <w:tr w:rsidR="00BF1021" w:rsidRPr="00AB58B2" w14:paraId="22AFFC95" w14:textId="77777777" w:rsidTr="005F2253">
        <w:tc>
          <w:tcPr>
            <w:tcW w:w="648" w:type="dxa"/>
            <w:shd w:val="clear" w:color="auto" w:fill="AEAAAA" w:themeFill="background2" w:themeFillShade="BF"/>
          </w:tcPr>
          <w:p w14:paraId="5369BF54" w14:textId="21456FE9" w:rsidR="00BF1021" w:rsidRPr="004A08E2" w:rsidRDefault="00BF1021" w:rsidP="00BF1021">
            <w:pPr>
              <w:jc w:val="center"/>
              <w:rPr>
                <w:b/>
                <w:bCs/>
                <w:sz w:val="16"/>
                <w:szCs w:val="16"/>
              </w:rPr>
            </w:pPr>
            <w:r w:rsidRPr="004A08E2">
              <w:rPr>
                <w:b/>
                <w:bCs/>
                <w:sz w:val="16"/>
                <w:szCs w:val="16"/>
              </w:rPr>
              <w:t>151</w:t>
            </w:r>
          </w:p>
        </w:tc>
        <w:tc>
          <w:tcPr>
            <w:tcW w:w="4230" w:type="dxa"/>
            <w:shd w:val="clear" w:color="auto" w:fill="FFFFFF" w:themeFill="background1"/>
          </w:tcPr>
          <w:p w14:paraId="1ADDD980" w14:textId="3386D73B" w:rsidR="00BF1021" w:rsidRDefault="00BF1021" w:rsidP="00BF1021">
            <w:pPr>
              <w:jc w:val="both"/>
              <w:rPr>
                <w:sz w:val="16"/>
                <w:szCs w:val="16"/>
              </w:rPr>
            </w:pPr>
            <w:r>
              <w:rPr>
                <w:sz w:val="16"/>
                <w:szCs w:val="16"/>
              </w:rPr>
              <w:t>Per receipt of contract modifications from CSOC, update PIF information within five (5) working days.</w:t>
            </w:r>
          </w:p>
        </w:tc>
        <w:tc>
          <w:tcPr>
            <w:tcW w:w="1530" w:type="dxa"/>
            <w:shd w:val="clear" w:color="auto" w:fill="FFFFFF" w:themeFill="background1"/>
          </w:tcPr>
          <w:p w14:paraId="4BEDD120" w14:textId="1F7D53C4" w:rsidR="00BF1021" w:rsidRDefault="00BF1021" w:rsidP="00BF1021">
            <w:pPr>
              <w:jc w:val="center"/>
              <w:rPr>
                <w:sz w:val="16"/>
                <w:szCs w:val="16"/>
              </w:rPr>
            </w:pPr>
            <w:r>
              <w:rPr>
                <w:sz w:val="16"/>
                <w:szCs w:val="16"/>
              </w:rPr>
              <w:t>5 Working Days</w:t>
            </w:r>
          </w:p>
        </w:tc>
        <w:tc>
          <w:tcPr>
            <w:tcW w:w="1350" w:type="dxa"/>
            <w:shd w:val="clear" w:color="auto" w:fill="FFFFFF" w:themeFill="background1"/>
          </w:tcPr>
          <w:p w14:paraId="7D7C995B" w14:textId="77777777" w:rsidR="00BF1021" w:rsidRPr="00AB58B2" w:rsidRDefault="00BF1021" w:rsidP="00BF1021">
            <w:pPr>
              <w:jc w:val="center"/>
              <w:rPr>
                <w:sz w:val="16"/>
                <w:szCs w:val="16"/>
              </w:rPr>
            </w:pPr>
          </w:p>
        </w:tc>
        <w:tc>
          <w:tcPr>
            <w:tcW w:w="1530" w:type="dxa"/>
            <w:shd w:val="clear" w:color="auto" w:fill="FFFFFF" w:themeFill="background1"/>
          </w:tcPr>
          <w:p w14:paraId="30142501" w14:textId="77777777" w:rsidR="00BF1021" w:rsidRDefault="00BF1021" w:rsidP="00BF1021">
            <w:pPr>
              <w:jc w:val="center"/>
              <w:rPr>
                <w:sz w:val="16"/>
                <w:szCs w:val="16"/>
              </w:rPr>
            </w:pPr>
          </w:p>
        </w:tc>
        <w:tc>
          <w:tcPr>
            <w:tcW w:w="1860" w:type="dxa"/>
            <w:shd w:val="clear" w:color="auto" w:fill="FFFFFF" w:themeFill="background1"/>
          </w:tcPr>
          <w:p w14:paraId="0FDC7567" w14:textId="77777777" w:rsidR="00BF1021" w:rsidRPr="00AB58B2" w:rsidRDefault="00BF1021" w:rsidP="00BF1021">
            <w:pPr>
              <w:jc w:val="center"/>
              <w:rPr>
                <w:sz w:val="16"/>
                <w:szCs w:val="16"/>
              </w:rPr>
            </w:pPr>
          </w:p>
        </w:tc>
        <w:tc>
          <w:tcPr>
            <w:tcW w:w="1802" w:type="dxa"/>
            <w:gridSpan w:val="2"/>
            <w:shd w:val="clear" w:color="auto" w:fill="FFFFFF" w:themeFill="background1"/>
          </w:tcPr>
          <w:p w14:paraId="1790A253" w14:textId="77777777" w:rsidR="00BF1021" w:rsidRPr="00AB58B2" w:rsidRDefault="00BF1021" w:rsidP="00BF1021">
            <w:pPr>
              <w:jc w:val="center"/>
              <w:rPr>
                <w:sz w:val="16"/>
                <w:szCs w:val="16"/>
              </w:rPr>
            </w:pPr>
          </w:p>
        </w:tc>
      </w:tr>
      <w:tr w:rsidR="00BF1021" w:rsidRPr="00AB58B2" w14:paraId="18A319E6" w14:textId="77777777" w:rsidTr="003E25D8">
        <w:tc>
          <w:tcPr>
            <w:tcW w:w="12950" w:type="dxa"/>
            <w:gridSpan w:val="8"/>
            <w:shd w:val="clear" w:color="auto" w:fill="D9E2F3" w:themeFill="accent1" w:themeFillTint="33"/>
          </w:tcPr>
          <w:p w14:paraId="6E8FAB14" w14:textId="2A259A7E" w:rsidR="00BF1021" w:rsidRPr="004A08E2" w:rsidRDefault="00BF1021" w:rsidP="00BF1021">
            <w:pPr>
              <w:rPr>
                <w:b/>
                <w:bCs/>
                <w:sz w:val="16"/>
                <w:szCs w:val="16"/>
              </w:rPr>
            </w:pPr>
            <w:r w:rsidRPr="004A08E2">
              <w:rPr>
                <w:b/>
                <w:bCs/>
                <w:sz w:val="16"/>
                <w:szCs w:val="16"/>
              </w:rPr>
              <w:t>Out-of-Home (OOH) Bed Tracking (Youth Link)</w:t>
            </w:r>
          </w:p>
        </w:tc>
      </w:tr>
      <w:tr w:rsidR="00BF1021" w:rsidRPr="00AB58B2" w14:paraId="761085CF" w14:textId="77777777" w:rsidTr="005F2253">
        <w:tc>
          <w:tcPr>
            <w:tcW w:w="648" w:type="dxa"/>
            <w:shd w:val="clear" w:color="auto" w:fill="AEAAAA" w:themeFill="background2" w:themeFillShade="BF"/>
          </w:tcPr>
          <w:p w14:paraId="44255B4E" w14:textId="267159B0" w:rsidR="00BF1021" w:rsidRPr="004A08E2" w:rsidRDefault="00BF1021" w:rsidP="00BF1021">
            <w:pPr>
              <w:jc w:val="center"/>
              <w:rPr>
                <w:b/>
                <w:bCs/>
                <w:sz w:val="16"/>
                <w:szCs w:val="16"/>
              </w:rPr>
            </w:pPr>
            <w:r w:rsidRPr="004A08E2">
              <w:rPr>
                <w:b/>
                <w:bCs/>
                <w:sz w:val="16"/>
                <w:szCs w:val="16"/>
              </w:rPr>
              <w:t>152</w:t>
            </w:r>
          </w:p>
        </w:tc>
        <w:tc>
          <w:tcPr>
            <w:tcW w:w="4230" w:type="dxa"/>
            <w:shd w:val="clear" w:color="auto" w:fill="FFFFFF" w:themeFill="background1"/>
          </w:tcPr>
          <w:p w14:paraId="682C9580" w14:textId="7CE5132B" w:rsidR="00BF1021" w:rsidRDefault="00BF1021" w:rsidP="00BF1021">
            <w:pPr>
              <w:jc w:val="both"/>
              <w:rPr>
                <w:sz w:val="16"/>
                <w:szCs w:val="16"/>
              </w:rPr>
            </w:pPr>
            <w:r>
              <w:rPr>
                <w:sz w:val="16"/>
                <w:szCs w:val="16"/>
              </w:rPr>
              <w:t>Submit OOH bed tracking summary reports on a monthly basis.</w:t>
            </w:r>
          </w:p>
        </w:tc>
        <w:tc>
          <w:tcPr>
            <w:tcW w:w="1530" w:type="dxa"/>
            <w:shd w:val="clear" w:color="auto" w:fill="FFFFFF" w:themeFill="background1"/>
          </w:tcPr>
          <w:p w14:paraId="11704B5C" w14:textId="4183BCFE" w:rsidR="00BF1021" w:rsidRDefault="00BF1021" w:rsidP="00BF1021">
            <w:pPr>
              <w:jc w:val="center"/>
              <w:rPr>
                <w:sz w:val="16"/>
                <w:szCs w:val="16"/>
              </w:rPr>
            </w:pPr>
            <w:r>
              <w:rPr>
                <w:sz w:val="16"/>
                <w:szCs w:val="16"/>
              </w:rPr>
              <w:t>Monthly</w:t>
            </w:r>
          </w:p>
        </w:tc>
        <w:tc>
          <w:tcPr>
            <w:tcW w:w="1350" w:type="dxa"/>
            <w:shd w:val="clear" w:color="auto" w:fill="FFFFFF" w:themeFill="background1"/>
          </w:tcPr>
          <w:p w14:paraId="1C07C591" w14:textId="77777777" w:rsidR="00BF1021" w:rsidRPr="00AB58B2" w:rsidRDefault="00BF1021" w:rsidP="00BF1021">
            <w:pPr>
              <w:jc w:val="center"/>
              <w:rPr>
                <w:sz w:val="16"/>
                <w:szCs w:val="16"/>
              </w:rPr>
            </w:pPr>
          </w:p>
        </w:tc>
        <w:tc>
          <w:tcPr>
            <w:tcW w:w="1530" w:type="dxa"/>
            <w:shd w:val="clear" w:color="auto" w:fill="FFFFFF" w:themeFill="background1"/>
          </w:tcPr>
          <w:p w14:paraId="7133078A" w14:textId="712FF732"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4DB53E5B" w14:textId="77777777" w:rsidR="00BF1021" w:rsidRPr="00AB58B2" w:rsidRDefault="00BF1021" w:rsidP="00BF1021">
            <w:pPr>
              <w:jc w:val="center"/>
              <w:rPr>
                <w:sz w:val="16"/>
                <w:szCs w:val="16"/>
              </w:rPr>
            </w:pPr>
          </w:p>
        </w:tc>
        <w:tc>
          <w:tcPr>
            <w:tcW w:w="1802" w:type="dxa"/>
            <w:gridSpan w:val="2"/>
            <w:shd w:val="clear" w:color="auto" w:fill="FFFFFF" w:themeFill="background1"/>
          </w:tcPr>
          <w:p w14:paraId="3D260166" w14:textId="77777777" w:rsidR="00BF1021" w:rsidRPr="00AB58B2" w:rsidRDefault="00BF1021" w:rsidP="00BF1021">
            <w:pPr>
              <w:jc w:val="center"/>
              <w:rPr>
                <w:sz w:val="16"/>
                <w:szCs w:val="16"/>
              </w:rPr>
            </w:pPr>
          </w:p>
        </w:tc>
      </w:tr>
      <w:tr w:rsidR="00BF1021" w:rsidRPr="00AB58B2" w14:paraId="14175889" w14:textId="77777777" w:rsidTr="005F2253">
        <w:tc>
          <w:tcPr>
            <w:tcW w:w="648" w:type="dxa"/>
            <w:shd w:val="clear" w:color="auto" w:fill="AEAAAA" w:themeFill="background2" w:themeFillShade="BF"/>
          </w:tcPr>
          <w:p w14:paraId="72EA5BA5" w14:textId="393656D8" w:rsidR="00BF1021" w:rsidRPr="004A08E2" w:rsidRDefault="00BF1021" w:rsidP="00BF1021">
            <w:pPr>
              <w:jc w:val="center"/>
              <w:rPr>
                <w:b/>
                <w:bCs/>
                <w:sz w:val="16"/>
                <w:szCs w:val="16"/>
              </w:rPr>
            </w:pPr>
            <w:r w:rsidRPr="004A08E2">
              <w:rPr>
                <w:b/>
                <w:bCs/>
                <w:sz w:val="16"/>
                <w:szCs w:val="16"/>
              </w:rPr>
              <w:t>153</w:t>
            </w:r>
          </w:p>
        </w:tc>
        <w:tc>
          <w:tcPr>
            <w:tcW w:w="4230" w:type="dxa"/>
            <w:shd w:val="clear" w:color="auto" w:fill="FFFFFF" w:themeFill="background1"/>
          </w:tcPr>
          <w:p w14:paraId="23CAB61D" w14:textId="76D8F98E" w:rsidR="00BF1021" w:rsidRDefault="00BF1021" w:rsidP="00BF1021">
            <w:pPr>
              <w:jc w:val="both"/>
              <w:rPr>
                <w:sz w:val="16"/>
                <w:szCs w:val="16"/>
              </w:rPr>
            </w:pPr>
            <w:r>
              <w:rPr>
                <w:sz w:val="16"/>
                <w:szCs w:val="16"/>
              </w:rPr>
              <w:t>Produce metrics report on a quarterly basis.</w:t>
            </w:r>
          </w:p>
        </w:tc>
        <w:tc>
          <w:tcPr>
            <w:tcW w:w="1530" w:type="dxa"/>
            <w:shd w:val="clear" w:color="auto" w:fill="FFFFFF" w:themeFill="background1"/>
          </w:tcPr>
          <w:p w14:paraId="32B9430A" w14:textId="2E9B5D3C" w:rsidR="00BF1021" w:rsidRDefault="00BF1021" w:rsidP="00BF1021">
            <w:pPr>
              <w:jc w:val="center"/>
              <w:rPr>
                <w:sz w:val="16"/>
                <w:szCs w:val="16"/>
              </w:rPr>
            </w:pPr>
            <w:r>
              <w:rPr>
                <w:sz w:val="16"/>
                <w:szCs w:val="16"/>
              </w:rPr>
              <w:t>Quarterly</w:t>
            </w:r>
          </w:p>
        </w:tc>
        <w:tc>
          <w:tcPr>
            <w:tcW w:w="1350" w:type="dxa"/>
            <w:shd w:val="clear" w:color="auto" w:fill="FFFFFF" w:themeFill="background1"/>
          </w:tcPr>
          <w:p w14:paraId="084D9B92" w14:textId="77777777" w:rsidR="00BF1021" w:rsidRPr="00AB58B2" w:rsidRDefault="00BF1021" w:rsidP="00BF1021">
            <w:pPr>
              <w:jc w:val="center"/>
              <w:rPr>
                <w:sz w:val="16"/>
                <w:szCs w:val="16"/>
              </w:rPr>
            </w:pPr>
          </w:p>
        </w:tc>
        <w:tc>
          <w:tcPr>
            <w:tcW w:w="1530" w:type="dxa"/>
            <w:shd w:val="clear" w:color="auto" w:fill="FFFFFF" w:themeFill="background1"/>
          </w:tcPr>
          <w:p w14:paraId="2455E7B6" w14:textId="561137DE" w:rsidR="00BF1021" w:rsidRDefault="00BF1021" w:rsidP="00BF1021">
            <w:pPr>
              <w:jc w:val="center"/>
              <w:rPr>
                <w:sz w:val="16"/>
                <w:szCs w:val="16"/>
              </w:rPr>
            </w:pPr>
            <w:r>
              <w:rPr>
                <w:sz w:val="16"/>
                <w:szCs w:val="16"/>
              </w:rPr>
              <w:t>Quarterly</w:t>
            </w:r>
          </w:p>
        </w:tc>
        <w:tc>
          <w:tcPr>
            <w:tcW w:w="1860" w:type="dxa"/>
            <w:shd w:val="clear" w:color="auto" w:fill="FFFFFF" w:themeFill="background1"/>
          </w:tcPr>
          <w:p w14:paraId="0EA70963" w14:textId="77777777" w:rsidR="00BF1021" w:rsidRPr="00AB58B2" w:rsidRDefault="00BF1021" w:rsidP="00BF1021">
            <w:pPr>
              <w:jc w:val="center"/>
              <w:rPr>
                <w:sz w:val="16"/>
                <w:szCs w:val="16"/>
              </w:rPr>
            </w:pPr>
          </w:p>
        </w:tc>
        <w:tc>
          <w:tcPr>
            <w:tcW w:w="1802" w:type="dxa"/>
            <w:gridSpan w:val="2"/>
            <w:shd w:val="clear" w:color="auto" w:fill="FFFFFF" w:themeFill="background1"/>
          </w:tcPr>
          <w:p w14:paraId="391FCD64" w14:textId="77777777" w:rsidR="00BF1021" w:rsidRPr="00AB58B2" w:rsidRDefault="00BF1021" w:rsidP="00BF1021">
            <w:pPr>
              <w:jc w:val="center"/>
              <w:rPr>
                <w:sz w:val="16"/>
                <w:szCs w:val="16"/>
              </w:rPr>
            </w:pPr>
          </w:p>
        </w:tc>
      </w:tr>
      <w:tr w:rsidR="00BF1021" w:rsidRPr="00AB58B2" w14:paraId="5BCF0B32" w14:textId="77777777" w:rsidTr="005F2253">
        <w:tc>
          <w:tcPr>
            <w:tcW w:w="648" w:type="dxa"/>
            <w:shd w:val="clear" w:color="auto" w:fill="AEAAAA" w:themeFill="background2" w:themeFillShade="BF"/>
          </w:tcPr>
          <w:p w14:paraId="5EAC4620" w14:textId="397ED6AD" w:rsidR="00BF1021" w:rsidRPr="004A08E2" w:rsidRDefault="00BF1021" w:rsidP="00BF1021">
            <w:pPr>
              <w:jc w:val="center"/>
              <w:rPr>
                <w:b/>
                <w:bCs/>
                <w:sz w:val="16"/>
                <w:szCs w:val="16"/>
              </w:rPr>
            </w:pPr>
            <w:r w:rsidRPr="004A08E2">
              <w:rPr>
                <w:b/>
                <w:bCs/>
                <w:sz w:val="16"/>
                <w:szCs w:val="16"/>
              </w:rPr>
              <w:t>154</w:t>
            </w:r>
          </w:p>
        </w:tc>
        <w:tc>
          <w:tcPr>
            <w:tcW w:w="4230" w:type="dxa"/>
            <w:shd w:val="clear" w:color="auto" w:fill="FFFFFF" w:themeFill="background1"/>
          </w:tcPr>
          <w:p w14:paraId="120B28F9" w14:textId="75CB1CC1" w:rsidR="00BF1021" w:rsidRDefault="00BF1021" w:rsidP="00BF1021">
            <w:pPr>
              <w:jc w:val="both"/>
              <w:rPr>
                <w:sz w:val="16"/>
                <w:szCs w:val="16"/>
              </w:rPr>
            </w:pPr>
            <w:r>
              <w:rPr>
                <w:sz w:val="16"/>
                <w:szCs w:val="16"/>
              </w:rPr>
              <w:t>Develop a QA process to improve the quality of youth/OOH program matches in order to reduce the number of inappropriate referrals. Ensure that appropriate referrals are made 95% of the time.</w:t>
            </w:r>
          </w:p>
        </w:tc>
        <w:tc>
          <w:tcPr>
            <w:tcW w:w="1530" w:type="dxa"/>
            <w:shd w:val="clear" w:color="auto" w:fill="FFFFFF" w:themeFill="background1"/>
          </w:tcPr>
          <w:p w14:paraId="512F88C9" w14:textId="15701673" w:rsidR="00BF1021" w:rsidRDefault="00BF1021" w:rsidP="00BF1021">
            <w:pPr>
              <w:jc w:val="center"/>
              <w:rPr>
                <w:sz w:val="16"/>
                <w:szCs w:val="16"/>
              </w:rPr>
            </w:pPr>
            <w:r>
              <w:rPr>
                <w:sz w:val="16"/>
                <w:szCs w:val="16"/>
              </w:rPr>
              <w:t>95%</w:t>
            </w:r>
          </w:p>
        </w:tc>
        <w:tc>
          <w:tcPr>
            <w:tcW w:w="1350" w:type="dxa"/>
            <w:shd w:val="clear" w:color="auto" w:fill="FFFFFF" w:themeFill="background1"/>
          </w:tcPr>
          <w:p w14:paraId="279F66EE" w14:textId="77777777" w:rsidR="00BF1021" w:rsidRPr="00AB58B2" w:rsidRDefault="00BF1021" w:rsidP="00BF1021">
            <w:pPr>
              <w:jc w:val="center"/>
              <w:rPr>
                <w:sz w:val="16"/>
                <w:szCs w:val="16"/>
              </w:rPr>
            </w:pPr>
          </w:p>
        </w:tc>
        <w:tc>
          <w:tcPr>
            <w:tcW w:w="1530" w:type="dxa"/>
            <w:shd w:val="clear" w:color="auto" w:fill="FFFFFF" w:themeFill="background1"/>
          </w:tcPr>
          <w:p w14:paraId="293C7F1F" w14:textId="77777777" w:rsidR="00BF1021" w:rsidRDefault="00BF1021" w:rsidP="00BF1021">
            <w:pPr>
              <w:jc w:val="center"/>
              <w:rPr>
                <w:sz w:val="16"/>
                <w:szCs w:val="16"/>
              </w:rPr>
            </w:pPr>
          </w:p>
        </w:tc>
        <w:tc>
          <w:tcPr>
            <w:tcW w:w="1860" w:type="dxa"/>
            <w:shd w:val="clear" w:color="auto" w:fill="FFFFFF" w:themeFill="background1"/>
          </w:tcPr>
          <w:p w14:paraId="10E586C1" w14:textId="77777777" w:rsidR="00BF1021" w:rsidRPr="00AB58B2" w:rsidRDefault="00BF1021" w:rsidP="00BF1021">
            <w:pPr>
              <w:jc w:val="center"/>
              <w:rPr>
                <w:sz w:val="16"/>
                <w:szCs w:val="16"/>
              </w:rPr>
            </w:pPr>
          </w:p>
        </w:tc>
        <w:tc>
          <w:tcPr>
            <w:tcW w:w="1802" w:type="dxa"/>
            <w:gridSpan w:val="2"/>
            <w:shd w:val="clear" w:color="auto" w:fill="FFFFFF" w:themeFill="background1"/>
          </w:tcPr>
          <w:p w14:paraId="506F6052" w14:textId="77777777" w:rsidR="00BF1021" w:rsidRPr="00AB58B2" w:rsidRDefault="00BF1021" w:rsidP="00BF1021">
            <w:pPr>
              <w:jc w:val="center"/>
              <w:rPr>
                <w:sz w:val="16"/>
                <w:szCs w:val="16"/>
              </w:rPr>
            </w:pPr>
          </w:p>
        </w:tc>
      </w:tr>
      <w:tr w:rsidR="00BF1021" w:rsidRPr="00AB58B2" w14:paraId="34EB8E43" w14:textId="77777777" w:rsidTr="003E25D8">
        <w:tc>
          <w:tcPr>
            <w:tcW w:w="12950" w:type="dxa"/>
            <w:gridSpan w:val="8"/>
            <w:shd w:val="clear" w:color="auto" w:fill="D9E2F3" w:themeFill="accent1" w:themeFillTint="33"/>
          </w:tcPr>
          <w:p w14:paraId="7AB961D8" w14:textId="04AB7FC6" w:rsidR="00BF1021" w:rsidRPr="004A08E2" w:rsidRDefault="00BF1021" w:rsidP="00BF1021">
            <w:pPr>
              <w:rPr>
                <w:b/>
                <w:bCs/>
                <w:sz w:val="16"/>
                <w:szCs w:val="16"/>
              </w:rPr>
            </w:pPr>
            <w:r w:rsidRPr="004A08E2">
              <w:rPr>
                <w:b/>
                <w:bCs/>
                <w:sz w:val="16"/>
                <w:szCs w:val="16"/>
              </w:rPr>
              <w:t>DD Eligibility Determinations</w:t>
            </w:r>
          </w:p>
        </w:tc>
      </w:tr>
      <w:tr w:rsidR="00BF1021" w:rsidRPr="00AB58B2" w14:paraId="537D670E" w14:textId="77777777" w:rsidTr="005F2253">
        <w:tc>
          <w:tcPr>
            <w:tcW w:w="648" w:type="dxa"/>
            <w:shd w:val="clear" w:color="auto" w:fill="AEAAAA" w:themeFill="background2" w:themeFillShade="BF"/>
          </w:tcPr>
          <w:p w14:paraId="4BBD5E4E" w14:textId="3775DACB" w:rsidR="00BF1021" w:rsidRPr="004A08E2" w:rsidRDefault="00BF1021" w:rsidP="00BF1021">
            <w:pPr>
              <w:jc w:val="center"/>
              <w:rPr>
                <w:b/>
                <w:bCs/>
                <w:sz w:val="16"/>
                <w:szCs w:val="16"/>
              </w:rPr>
            </w:pPr>
            <w:r w:rsidRPr="004A08E2">
              <w:rPr>
                <w:b/>
                <w:bCs/>
                <w:sz w:val="16"/>
                <w:szCs w:val="16"/>
              </w:rPr>
              <w:t>155</w:t>
            </w:r>
          </w:p>
        </w:tc>
        <w:tc>
          <w:tcPr>
            <w:tcW w:w="4230" w:type="dxa"/>
            <w:shd w:val="clear" w:color="auto" w:fill="FFFFFF" w:themeFill="background1"/>
          </w:tcPr>
          <w:p w14:paraId="3AD7B87E" w14:textId="4DF89F1C" w:rsidR="00BF1021" w:rsidRDefault="00BF1021" w:rsidP="00BF1021">
            <w:pPr>
              <w:jc w:val="both"/>
              <w:rPr>
                <w:sz w:val="16"/>
                <w:szCs w:val="16"/>
              </w:rPr>
            </w:pPr>
            <w:r>
              <w:rPr>
                <w:sz w:val="16"/>
                <w:szCs w:val="16"/>
              </w:rPr>
              <w:t xml:space="preserve">The Contractor shall make a determination of eligibility for intellectual and developmental disability (I/DD) within sixty (60) calendar days of receiving a completed application. A weekly report subscription will be provided to CSOC reflecting application data. </w:t>
            </w:r>
          </w:p>
        </w:tc>
        <w:tc>
          <w:tcPr>
            <w:tcW w:w="1530" w:type="dxa"/>
            <w:shd w:val="clear" w:color="auto" w:fill="FFFFFF" w:themeFill="background1"/>
          </w:tcPr>
          <w:p w14:paraId="00CD91AB" w14:textId="3D061203" w:rsidR="00BF1021" w:rsidRDefault="00BF1021" w:rsidP="00BF1021">
            <w:pPr>
              <w:jc w:val="center"/>
              <w:rPr>
                <w:sz w:val="16"/>
                <w:szCs w:val="16"/>
              </w:rPr>
            </w:pPr>
            <w:r>
              <w:rPr>
                <w:sz w:val="16"/>
                <w:szCs w:val="16"/>
              </w:rPr>
              <w:t>Within calendar 60 days of application receipt</w:t>
            </w:r>
          </w:p>
        </w:tc>
        <w:tc>
          <w:tcPr>
            <w:tcW w:w="1350" w:type="dxa"/>
            <w:shd w:val="clear" w:color="auto" w:fill="FFFFFF" w:themeFill="background1"/>
          </w:tcPr>
          <w:p w14:paraId="695A0311" w14:textId="77777777" w:rsidR="00BF1021" w:rsidRPr="00AB58B2" w:rsidRDefault="00BF1021" w:rsidP="00BF1021">
            <w:pPr>
              <w:jc w:val="center"/>
              <w:rPr>
                <w:sz w:val="16"/>
                <w:szCs w:val="16"/>
              </w:rPr>
            </w:pPr>
          </w:p>
        </w:tc>
        <w:tc>
          <w:tcPr>
            <w:tcW w:w="1530" w:type="dxa"/>
            <w:shd w:val="clear" w:color="auto" w:fill="FFFFFF" w:themeFill="background1"/>
          </w:tcPr>
          <w:p w14:paraId="3D349AFD" w14:textId="287149C1" w:rsidR="00BF1021" w:rsidRDefault="00BF1021" w:rsidP="00BF1021">
            <w:pPr>
              <w:jc w:val="center"/>
              <w:rPr>
                <w:sz w:val="16"/>
                <w:szCs w:val="16"/>
              </w:rPr>
            </w:pPr>
            <w:r>
              <w:rPr>
                <w:sz w:val="16"/>
                <w:szCs w:val="16"/>
              </w:rPr>
              <w:t>Weekly report</w:t>
            </w:r>
          </w:p>
        </w:tc>
        <w:tc>
          <w:tcPr>
            <w:tcW w:w="1860" w:type="dxa"/>
            <w:shd w:val="clear" w:color="auto" w:fill="FFFFFF" w:themeFill="background1"/>
          </w:tcPr>
          <w:p w14:paraId="262AABDC" w14:textId="77777777" w:rsidR="00BF1021" w:rsidRPr="00AB58B2" w:rsidRDefault="00BF1021" w:rsidP="00BF1021">
            <w:pPr>
              <w:jc w:val="center"/>
              <w:rPr>
                <w:sz w:val="16"/>
                <w:szCs w:val="16"/>
              </w:rPr>
            </w:pPr>
          </w:p>
        </w:tc>
        <w:tc>
          <w:tcPr>
            <w:tcW w:w="1802" w:type="dxa"/>
            <w:gridSpan w:val="2"/>
            <w:shd w:val="clear" w:color="auto" w:fill="FFFFFF" w:themeFill="background1"/>
          </w:tcPr>
          <w:p w14:paraId="4E0FE97E" w14:textId="77777777" w:rsidR="00BF1021" w:rsidRPr="00AB58B2" w:rsidRDefault="00BF1021" w:rsidP="00BF1021">
            <w:pPr>
              <w:jc w:val="center"/>
              <w:rPr>
                <w:sz w:val="16"/>
                <w:szCs w:val="16"/>
              </w:rPr>
            </w:pPr>
          </w:p>
        </w:tc>
      </w:tr>
      <w:tr w:rsidR="00BF1021" w:rsidRPr="00AB58B2" w14:paraId="023331C8" w14:textId="77777777" w:rsidTr="005F2253">
        <w:tc>
          <w:tcPr>
            <w:tcW w:w="648" w:type="dxa"/>
            <w:shd w:val="clear" w:color="auto" w:fill="AEAAAA" w:themeFill="background2" w:themeFillShade="BF"/>
          </w:tcPr>
          <w:p w14:paraId="0CE76D97" w14:textId="6380C944" w:rsidR="00BF1021" w:rsidRPr="004A08E2" w:rsidRDefault="00BF1021" w:rsidP="00BF1021">
            <w:pPr>
              <w:jc w:val="center"/>
              <w:rPr>
                <w:b/>
                <w:bCs/>
                <w:sz w:val="16"/>
                <w:szCs w:val="16"/>
              </w:rPr>
            </w:pPr>
            <w:r w:rsidRPr="004A08E2">
              <w:rPr>
                <w:b/>
                <w:bCs/>
                <w:sz w:val="16"/>
                <w:szCs w:val="16"/>
              </w:rPr>
              <w:t>156</w:t>
            </w:r>
          </w:p>
        </w:tc>
        <w:tc>
          <w:tcPr>
            <w:tcW w:w="4230" w:type="dxa"/>
            <w:shd w:val="clear" w:color="auto" w:fill="FFFFFF" w:themeFill="background1"/>
          </w:tcPr>
          <w:p w14:paraId="148C367F" w14:textId="77777777" w:rsidR="00BF1021" w:rsidRDefault="00BF1021" w:rsidP="00BF1021">
            <w:pPr>
              <w:jc w:val="both"/>
              <w:rPr>
                <w:sz w:val="16"/>
                <w:szCs w:val="16"/>
              </w:rPr>
            </w:pPr>
            <w:r>
              <w:rPr>
                <w:sz w:val="16"/>
                <w:szCs w:val="16"/>
              </w:rPr>
              <w:t>The Contractor shall</w:t>
            </w:r>
            <w:r w:rsidRPr="00687AAC">
              <w:rPr>
                <w:sz w:val="16"/>
                <w:szCs w:val="16"/>
              </w:rPr>
              <w:t xml:space="preserve"> consult weekly or bi-weekly with CSOC psychologist to discuss eligibility applications that appear to be ineligible for I/DD functional eligibility. All applicants determined ineligible by CSA will be referred to CSOC within </w:t>
            </w:r>
            <w:r>
              <w:rPr>
                <w:sz w:val="16"/>
                <w:szCs w:val="16"/>
              </w:rPr>
              <w:t>five (</w:t>
            </w:r>
            <w:r w:rsidRPr="00687AAC">
              <w:rPr>
                <w:sz w:val="16"/>
                <w:szCs w:val="16"/>
              </w:rPr>
              <w:t>5</w:t>
            </w:r>
            <w:r>
              <w:rPr>
                <w:sz w:val="16"/>
                <w:szCs w:val="16"/>
              </w:rPr>
              <w:t>)</w:t>
            </w:r>
            <w:r w:rsidRPr="00687AAC">
              <w:rPr>
                <w:sz w:val="16"/>
                <w:szCs w:val="16"/>
              </w:rPr>
              <w:t xml:space="preserve"> business days for final review and determination.</w:t>
            </w:r>
          </w:p>
          <w:p w14:paraId="1A08BD3B" w14:textId="77777777" w:rsidR="007A01E7" w:rsidRDefault="007A01E7" w:rsidP="00BF1021">
            <w:pPr>
              <w:jc w:val="both"/>
              <w:rPr>
                <w:sz w:val="16"/>
                <w:szCs w:val="16"/>
              </w:rPr>
            </w:pPr>
          </w:p>
          <w:p w14:paraId="2563E3BE" w14:textId="6213509F" w:rsidR="007A01E7" w:rsidRDefault="007A01E7" w:rsidP="00BF1021">
            <w:pPr>
              <w:jc w:val="both"/>
              <w:rPr>
                <w:sz w:val="16"/>
                <w:szCs w:val="16"/>
              </w:rPr>
            </w:pPr>
          </w:p>
        </w:tc>
        <w:tc>
          <w:tcPr>
            <w:tcW w:w="1530" w:type="dxa"/>
            <w:shd w:val="clear" w:color="auto" w:fill="FFFFFF" w:themeFill="background1"/>
          </w:tcPr>
          <w:p w14:paraId="0424B81C" w14:textId="777DCB36" w:rsidR="00BF1021" w:rsidRDefault="00BF1021" w:rsidP="00BF1021">
            <w:pPr>
              <w:jc w:val="center"/>
              <w:rPr>
                <w:sz w:val="16"/>
                <w:szCs w:val="16"/>
              </w:rPr>
            </w:pPr>
            <w:r>
              <w:rPr>
                <w:sz w:val="16"/>
                <w:szCs w:val="16"/>
              </w:rPr>
              <w:t>5 Working Days</w:t>
            </w:r>
          </w:p>
        </w:tc>
        <w:tc>
          <w:tcPr>
            <w:tcW w:w="1350" w:type="dxa"/>
            <w:shd w:val="clear" w:color="auto" w:fill="FFFFFF" w:themeFill="background1"/>
          </w:tcPr>
          <w:p w14:paraId="0FB7B39C" w14:textId="77777777" w:rsidR="00BF1021" w:rsidRPr="00AB58B2" w:rsidRDefault="00BF1021" w:rsidP="00BF1021">
            <w:pPr>
              <w:jc w:val="center"/>
              <w:rPr>
                <w:sz w:val="16"/>
                <w:szCs w:val="16"/>
              </w:rPr>
            </w:pPr>
          </w:p>
        </w:tc>
        <w:tc>
          <w:tcPr>
            <w:tcW w:w="1530" w:type="dxa"/>
            <w:shd w:val="clear" w:color="auto" w:fill="FFFFFF" w:themeFill="background1"/>
          </w:tcPr>
          <w:p w14:paraId="15722C4F" w14:textId="53F4249A" w:rsidR="00BF1021" w:rsidRDefault="00BF1021" w:rsidP="00BF1021">
            <w:pPr>
              <w:jc w:val="center"/>
              <w:rPr>
                <w:sz w:val="16"/>
                <w:szCs w:val="16"/>
              </w:rPr>
            </w:pPr>
            <w:r>
              <w:rPr>
                <w:sz w:val="16"/>
                <w:szCs w:val="16"/>
              </w:rPr>
              <w:t>Quarterly—hard copy applications are transferred weekly</w:t>
            </w:r>
          </w:p>
        </w:tc>
        <w:tc>
          <w:tcPr>
            <w:tcW w:w="1860" w:type="dxa"/>
            <w:shd w:val="clear" w:color="auto" w:fill="FFFFFF" w:themeFill="background1"/>
          </w:tcPr>
          <w:p w14:paraId="581A94DC" w14:textId="77777777" w:rsidR="00BF1021" w:rsidRPr="00AB58B2" w:rsidRDefault="00BF1021" w:rsidP="00BF1021">
            <w:pPr>
              <w:jc w:val="center"/>
              <w:rPr>
                <w:sz w:val="16"/>
                <w:szCs w:val="16"/>
              </w:rPr>
            </w:pPr>
          </w:p>
        </w:tc>
        <w:tc>
          <w:tcPr>
            <w:tcW w:w="1802" w:type="dxa"/>
            <w:gridSpan w:val="2"/>
            <w:shd w:val="clear" w:color="auto" w:fill="FFFFFF" w:themeFill="background1"/>
          </w:tcPr>
          <w:p w14:paraId="0ECDA4AD" w14:textId="77777777" w:rsidR="00BF1021" w:rsidRPr="00AB58B2" w:rsidRDefault="00BF1021" w:rsidP="00BF1021">
            <w:pPr>
              <w:jc w:val="center"/>
              <w:rPr>
                <w:sz w:val="16"/>
                <w:szCs w:val="16"/>
              </w:rPr>
            </w:pPr>
          </w:p>
        </w:tc>
      </w:tr>
      <w:tr w:rsidR="00BF1021" w:rsidRPr="00AB58B2" w14:paraId="7FF277F4" w14:textId="77777777" w:rsidTr="005F2253">
        <w:tc>
          <w:tcPr>
            <w:tcW w:w="648" w:type="dxa"/>
            <w:shd w:val="clear" w:color="auto" w:fill="AEAAAA" w:themeFill="background2" w:themeFillShade="BF"/>
          </w:tcPr>
          <w:p w14:paraId="01096A3A" w14:textId="37F4D31B" w:rsidR="00BF1021" w:rsidRPr="004A08E2" w:rsidRDefault="00BF1021" w:rsidP="00BF1021">
            <w:pPr>
              <w:jc w:val="center"/>
              <w:rPr>
                <w:b/>
                <w:bCs/>
                <w:sz w:val="16"/>
                <w:szCs w:val="16"/>
              </w:rPr>
            </w:pPr>
            <w:r w:rsidRPr="004A08E2">
              <w:rPr>
                <w:b/>
                <w:bCs/>
                <w:sz w:val="16"/>
                <w:szCs w:val="16"/>
              </w:rPr>
              <w:t>157</w:t>
            </w:r>
          </w:p>
        </w:tc>
        <w:tc>
          <w:tcPr>
            <w:tcW w:w="4230" w:type="dxa"/>
            <w:shd w:val="clear" w:color="auto" w:fill="FFFFFF" w:themeFill="background1"/>
          </w:tcPr>
          <w:p w14:paraId="613CD8C3" w14:textId="216B4F1B" w:rsidR="00BF1021" w:rsidRDefault="00BF1021" w:rsidP="00BF1021">
            <w:pPr>
              <w:jc w:val="both"/>
              <w:rPr>
                <w:sz w:val="16"/>
                <w:szCs w:val="16"/>
              </w:rPr>
            </w:pPr>
            <w:r>
              <w:rPr>
                <w:sz w:val="16"/>
                <w:szCs w:val="16"/>
              </w:rPr>
              <w:t>The Contractor</w:t>
            </w:r>
            <w:r w:rsidRPr="00687AAC">
              <w:rPr>
                <w:sz w:val="16"/>
                <w:szCs w:val="16"/>
              </w:rPr>
              <w:t xml:space="preserve"> may administratively close an application for the following reasons: a complete application was never received; the documentation is insufficient to make a determination; family fails to submit documentation after outreach by the CSA via phone and mail. The CSA will notify the family of the administrative closing and hold the application for one year from date of the original application. If the family submits required documentation the application may be re-opened for determination. After </w:t>
            </w:r>
            <w:r>
              <w:rPr>
                <w:sz w:val="16"/>
                <w:szCs w:val="16"/>
              </w:rPr>
              <w:t>one (</w:t>
            </w:r>
            <w:r w:rsidRPr="00687AAC">
              <w:rPr>
                <w:sz w:val="16"/>
                <w:szCs w:val="16"/>
              </w:rPr>
              <w:t>1</w:t>
            </w:r>
            <w:r>
              <w:rPr>
                <w:sz w:val="16"/>
                <w:szCs w:val="16"/>
              </w:rPr>
              <w:t>)</w:t>
            </w:r>
            <w:r w:rsidRPr="00687AAC">
              <w:rPr>
                <w:sz w:val="16"/>
                <w:szCs w:val="16"/>
              </w:rPr>
              <w:t xml:space="preserve"> year</w:t>
            </w:r>
            <w:r>
              <w:rPr>
                <w:sz w:val="16"/>
                <w:szCs w:val="16"/>
              </w:rPr>
              <w:t>,</w:t>
            </w:r>
            <w:r w:rsidRPr="00687AAC">
              <w:rPr>
                <w:sz w:val="16"/>
                <w:szCs w:val="16"/>
              </w:rPr>
              <w:t xml:space="preserve"> the application will be closed and the family will have to re-apply.</w:t>
            </w:r>
          </w:p>
        </w:tc>
        <w:tc>
          <w:tcPr>
            <w:tcW w:w="1530" w:type="dxa"/>
            <w:shd w:val="clear" w:color="auto" w:fill="FFFFFF" w:themeFill="background1"/>
          </w:tcPr>
          <w:p w14:paraId="76548952" w14:textId="77777777" w:rsidR="00BF1021" w:rsidRDefault="00BF1021" w:rsidP="00BF1021">
            <w:pPr>
              <w:jc w:val="center"/>
              <w:rPr>
                <w:sz w:val="16"/>
                <w:szCs w:val="16"/>
              </w:rPr>
            </w:pPr>
          </w:p>
        </w:tc>
        <w:tc>
          <w:tcPr>
            <w:tcW w:w="1350" w:type="dxa"/>
            <w:shd w:val="clear" w:color="auto" w:fill="FFFFFF" w:themeFill="background1"/>
          </w:tcPr>
          <w:p w14:paraId="24250FBE" w14:textId="77777777" w:rsidR="00BF1021" w:rsidRPr="00AB58B2" w:rsidRDefault="00BF1021" w:rsidP="00BF1021">
            <w:pPr>
              <w:jc w:val="center"/>
              <w:rPr>
                <w:sz w:val="16"/>
                <w:szCs w:val="16"/>
              </w:rPr>
            </w:pPr>
          </w:p>
        </w:tc>
        <w:tc>
          <w:tcPr>
            <w:tcW w:w="1530" w:type="dxa"/>
            <w:shd w:val="clear" w:color="auto" w:fill="FFFFFF" w:themeFill="background1"/>
          </w:tcPr>
          <w:p w14:paraId="3CD9B6BA" w14:textId="28F0AC32" w:rsidR="00BF1021" w:rsidRDefault="00BF1021" w:rsidP="00BF1021">
            <w:pPr>
              <w:jc w:val="center"/>
              <w:rPr>
                <w:sz w:val="16"/>
                <w:szCs w:val="16"/>
              </w:rPr>
            </w:pPr>
            <w:r>
              <w:rPr>
                <w:sz w:val="16"/>
                <w:szCs w:val="16"/>
              </w:rPr>
              <w:t>Quarterly</w:t>
            </w:r>
          </w:p>
        </w:tc>
        <w:tc>
          <w:tcPr>
            <w:tcW w:w="1860" w:type="dxa"/>
            <w:shd w:val="clear" w:color="auto" w:fill="FFFFFF" w:themeFill="background1"/>
          </w:tcPr>
          <w:p w14:paraId="0743DB16" w14:textId="77777777" w:rsidR="00BF1021" w:rsidRPr="00AB58B2" w:rsidRDefault="00BF1021" w:rsidP="00BF1021">
            <w:pPr>
              <w:jc w:val="center"/>
              <w:rPr>
                <w:sz w:val="16"/>
                <w:szCs w:val="16"/>
              </w:rPr>
            </w:pPr>
          </w:p>
        </w:tc>
        <w:tc>
          <w:tcPr>
            <w:tcW w:w="1802" w:type="dxa"/>
            <w:gridSpan w:val="2"/>
            <w:shd w:val="clear" w:color="auto" w:fill="FFFFFF" w:themeFill="background1"/>
          </w:tcPr>
          <w:p w14:paraId="5138827B" w14:textId="77777777" w:rsidR="00BF1021" w:rsidRPr="00AB58B2" w:rsidRDefault="00BF1021" w:rsidP="00BF1021">
            <w:pPr>
              <w:jc w:val="center"/>
              <w:rPr>
                <w:sz w:val="16"/>
                <w:szCs w:val="16"/>
              </w:rPr>
            </w:pPr>
          </w:p>
        </w:tc>
      </w:tr>
      <w:tr w:rsidR="00BF1021" w:rsidRPr="00AB58B2" w14:paraId="3A1704B6" w14:textId="77777777" w:rsidTr="005F2253">
        <w:tc>
          <w:tcPr>
            <w:tcW w:w="648" w:type="dxa"/>
            <w:shd w:val="clear" w:color="auto" w:fill="AEAAAA" w:themeFill="background2" w:themeFillShade="BF"/>
          </w:tcPr>
          <w:p w14:paraId="68DD4660" w14:textId="1F7020F9" w:rsidR="00BF1021" w:rsidRPr="000C18EC" w:rsidRDefault="00BF1021" w:rsidP="00BF1021">
            <w:pPr>
              <w:jc w:val="center"/>
              <w:rPr>
                <w:b/>
                <w:bCs/>
                <w:sz w:val="16"/>
                <w:szCs w:val="16"/>
              </w:rPr>
            </w:pPr>
            <w:r w:rsidRPr="000C18EC">
              <w:rPr>
                <w:b/>
                <w:bCs/>
                <w:sz w:val="16"/>
                <w:szCs w:val="16"/>
              </w:rPr>
              <w:t>158</w:t>
            </w:r>
          </w:p>
        </w:tc>
        <w:tc>
          <w:tcPr>
            <w:tcW w:w="4230" w:type="dxa"/>
            <w:shd w:val="clear" w:color="auto" w:fill="FFFFFF" w:themeFill="background1"/>
          </w:tcPr>
          <w:p w14:paraId="0BE1D1AE" w14:textId="2BED848D" w:rsidR="00BF1021" w:rsidRDefault="00BF1021" w:rsidP="00BF1021">
            <w:pPr>
              <w:jc w:val="both"/>
              <w:rPr>
                <w:sz w:val="16"/>
                <w:szCs w:val="16"/>
              </w:rPr>
            </w:pPr>
            <w:r>
              <w:rPr>
                <w:sz w:val="16"/>
                <w:szCs w:val="16"/>
              </w:rPr>
              <w:t>The Contractor shall</w:t>
            </w:r>
            <w:r w:rsidRPr="00B16A5C">
              <w:rPr>
                <w:sz w:val="16"/>
                <w:szCs w:val="16"/>
              </w:rPr>
              <w:t xml:space="preserve"> report monthly statistics on all eligibility applications: number received, number deemed eligible, number pending review, number incomplete, number referred to CSOC for final review,</w:t>
            </w:r>
            <w:r>
              <w:rPr>
                <w:sz w:val="16"/>
                <w:szCs w:val="16"/>
              </w:rPr>
              <w:t xml:space="preserve"> and</w:t>
            </w:r>
            <w:r w:rsidRPr="00B16A5C">
              <w:rPr>
                <w:sz w:val="16"/>
                <w:szCs w:val="16"/>
              </w:rPr>
              <w:t xml:space="preserve"> number administratively closed.</w:t>
            </w:r>
          </w:p>
        </w:tc>
        <w:tc>
          <w:tcPr>
            <w:tcW w:w="1530" w:type="dxa"/>
            <w:shd w:val="clear" w:color="auto" w:fill="FFFFFF" w:themeFill="background1"/>
          </w:tcPr>
          <w:p w14:paraId="7135BCE6" w14:textId="02E24634" w:rsidR="00BF1021" w:rsidRDefault="00BF1021" w:rsidP="00BF1021">
            <w:pPr>
              <w:jc w:val="center"/>
              <w:rPr>
                <w:sz w:val="16"/>
                <w:szCs w:val="16"/>
              </w:rPr>
            </w:pPr>
            <w:r>
              <w:rPr>
                <w:sz w:val="16"/>
                <w:szCs w:val="16"/>
              </w:rPr>
              <w:t>Monthly</w:t>
            </w:r>
          </w:p>
        </w:tc>
        <w:tc>
          <w:tcPr>
            <w:tcW w:w="1350" w:type="dxa"/>
            <w:shd w:val="clear" w:color="auto" w:fill="FFFFFF" w:themeFill="background1"/>
          </w:tcPr>
          <w:p w14:paraId="359CC8B4" w14:textId="77777777" w:rsidR="00BF1021" w:rsidRPr="00AB58B2" w:rsidRDefault="00BF1021" w:rsidP="00BF1021">
            <w:pPr>
              <w:jc w:val="center"/>
              <w:rPr>
                <w:sz w:val="16"/>
                <w:szCs w:val="16"/>
              </w:rPr>
            </w:pPr>
          </w:p>
        </w:tc>
        <w:tc>
          <w:tcPr>
            <w:tcW w:w="1530" w:type="dxa"/>
            <w:shd w:val="clear" w:color="auto" w:fill="FFFFFF" w:themeFill="background1"/>
          </w:tcPr>
          <w:p w14:paraId="5ACC72B0" w14:textId="4EC8D5B3"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7058A6D9" w14:textId="77777777" w:rsidR="00BF1021" w:rsidRPr="00AB58B2" w:rsidRDefault="00BF1021" w:rsidP="00BF1021">
            <w:pPr>
              <w:jc w:val="center"/>
              <w:rPr>
                <w:sz w:val="16"/>
                <w:szCs w:val="16"/>
              </w:rPr>
            </w:pPr>
          </w:p>
        </w:tc>
        <w:tc>
          <w:tcPr>
            <w:tcW w:w="1802" w:type="dxa"/>
            <w:gridSpan w:val="2"/>
            <w:shd w:val="clear" w:color="auto" w:fill="FFFFFF" w:themeFill="background1"/>
          </w:tcPr>
          <w:p w14:paraId="1405B5AA" w14:textId="77777777" w:rsidR="00BF1021" w:rsidRPr="00AB58B2" w:rsidRDefault="00BF1021" w:rsidP="00BF1021">
            <w:pPr>
              <w:jc w:val="center"/>
              <w:rPr>
                <w:sz w:val="16"/>
                <w:szCs w:val="16"/>
              </w:rPr>
            </w:pPr>
          </w:p>
        </w:tc>
      </w:tr>
      <w:tr w:rsidR="00BF1021" w:rsidRPr="00AB58B2" w14:paraId="76849373" w14:textId="77777777" w:rsidTr="005F2253">
        <w:tc>
          <w:tcPr>
            <w:tcW w:w="648" w:type="dxa"/>
            <w:shd w:val="clear" w:color="auto" w:fill="AEAAAA" w:themeFill="background2" w:themeFillShade="BF"/>
          </w:tcPr>
          <w:p w14:paraId="201C9EAC" w14:textId="0AD18826" w:rsidR="00BF1021" w:rsidRPr="000C18EC" w:rsidRDefault="00BF1021" w:rsidP="00BF1021">
            <w:pPr>
              <w:jc w:val="center"/>
              <w:rPr>
                <w:b/>
                <w:bCs/>
                <w:sz w:val="16"/>
                <w:szCs w:val="16"/>
              </w:rPr>
            </w:pPr>
            <w:r w:rsidRPr="000C18EC">
              <w:rPr>
                <w:b/>
                <w:bCs/>
                <w:sz w:val="16"/>
                <w:szCs w:val="16"/>
              </w:rPr>
              <w:t>159</w:t>
            </w:r>
          </w:p>
        </w:tc>
        <w:tc>
          <w:tcPr>
            <w:tcW w:w="4230" w:type="dxa"/>
            <w:shd w:val="clear" w:color="auto" w:fill="FFFFFF" w:themeFill="background1"/>
          </w:tcPr>
          <w:p w14:paraId="04FFFD30" w14:textId="5B0DE255" w:rsidR="00BF1021" w:rsidRDefault="00BF1021" w:rsidP="00BF1021">
            <w:pPr>
              <w:jc w:val="both"/>
              <w:rPr>
                <w:sz w:val="16"/>
                <w:szCs w:val="16"/>
              </w:rPr>
            </w:pPr>
            <w:r>
              <w:rPr>
                <w:sz w:val="16"/>
                <w:szCs w:val="16"/>
              </w:rPr>
              <w:t>The Contractor</w:t>
            </w:r>
            <w:r w:rsidRPr="00B16A5C">
              <w:rPr>
                <w:sz w:val="16"/>
                <w:szCs w:val="16"/>
              </w:rPr>
              <w:t xml:space="preserve"> </w:t>
            </w:r>
            <w:r>
              <w:rPr>
                <w:sz w:val="16"/>
                <w:szCs w:val="16"/>
              </w:rPr>
              <w:t>shall</w:t>
            </w:r>
            <w:r w:rsidRPr="00B16A5C">
              <w:rPr>
                <w:sz w:val="16"/>
                <w:szCs w:val="16"/>
              </w:rPr>
              <w:t xml:space="preserve"> report quarterly on gender, age, </w:t>
            </w:r>
            <w:r>
              <w:rPr>
                <w:sz w:val="16"/>
                <w:szCs w:val="16"/>
              </w:rPr>
              <w:t xml:space="preserve">and </w:t>
            </w:r>
            <w:r w:rsidRPr="00B16A5C">
              <w:rPr>
                <w:sz w:val="16"/>
                <w:szCs w:val="16"/>
              </w:rPr>
              <w:t>diagnosis of children who have applied for eligibility determinations.</w:t>
            </w:r>
          </w:p>
        </w:tc>
        <w:tc>
          <w:tcPr>
            <w:tcW w:w="1530" w:type="dxa"/>
            <w:shd w:val="clear" w:color="auto" w:fill="FFFFFF" w:themeFill="background1"/>
          </w:tcPr>
          <w:p w14:paraId="6BA0BF99" w14:textId="79DB06E6" w:rsidR="00BF1021" w:rsidRDefault="00BF1021" w:rsidP="00BF1021">
            <w:pPr>
              <w:jc w:val="center"/>
              <w:rPr>
                <w:sz w:val="16"/>
                <w:szCs w:val="16"/>
              </w:rPr>
            </w:pPr>
            <w:r>
              <w:rPr>
                <w:sz w:val="16"/>
                <w:szCs w:val="16"/>
              </w:rPr>
              <w:t>Quarterly</w:t>
            </w:r>
          </w:p>
        </w:tc>
        <w:tc>
          <w:tcPr>
            <w:tcW w:w="1350" w:type="dxa"/>
            <w:shd w:val="clear" w:color="auto" w:fill="FFFFFF" w:themeFill="background1"/>
          </w:tcPr>
          <w:p w14:paraId="10E35462" w14:textId="77777777" w:rsidR="00BF1021" w:rsidRPr="00AB58B2" w:rsidRDefault="00BF1021" w:rsidP="00BF1021">
            <w:pPr>
              <w:jc w:val="center"/>
              <w:rPr>
                <w:sz w:val="16"/>
                <w:szCs w:val="16"/>
              </w:rPr>
            </w:pPr>
          </w:p>
        </w:tc>
        <w:tc>
          <w:tcPr>
            <w:tcW w:w="1530" w:type="dxa"/>
            <w:shd w:val="clear" w:color="auto" w:fill="FFFFFF" w:themeFill="background1"/>
          </w:tcPr>
          <w:p w14:paraId="7C28FA8E" w14:textId="155C0190" w:rsidR="00BF1021" w:rsidRDefault="00BF1021" w:rsidP="00BF1021">
            <w:pPr>
              <w:jc w:val="center"/>
              <w:rPr>
                <w:sz w:val="16"/>
                <w:szCs w:val="16"/>
              </w:rPr>
            </w:pPr>
            <w:r>
              <w:rPr>
                <w:sz w:val="16"/>
                <w:szCs w:val="16"/>
              </w:rPr>
              <w:t>Quarterly</w:t>
            </w:r>
          </w:p>
        </w:tc>
        <w:tc>
          <w:tcPr>
            <w:tcW w:w="1860" w:type="dxa"/>
            <w:shd w:val="clear" w:color="auto" w:fill="FFFFFF" w:themeFill="background1"/>
          </w:tcPr>
          <w:p w14:paraId="4B211A50" w14:textId="77777777" w:rsidR="00BF1021" w:rsidRPr="00AB58B2" w:rsidRDefault="00BF1021" w:rsidP="00BF1021">
            <w:pPr>
              <w:jc w:val="center"/>
              <w:rPr>
                <w:sz w:val="16"/>
                <w:szCs w:val="16"/>
              </w:rPr>
            </w:pPr>
          </w:p>
        </w:tc>
        <w:tc>
          <w:tcPr>
            <w:tcW w:w="1802" w:type="dxa"/>
            <w:gridSpan w:val="2"/>
            <w:shd w:val="clear" w:color="auto" w:fill="FFFFFF" w:themeFill="background1"/>
          </w:tcPr>
          <w:p w14:paraId="4FFB4B4C" w14:textId="77777777" w:rsidR="00BF1021" w:rsidRPr="00AB58B2" w:rsidRDefault="00BF1021" w:rsidP="00BF1021">
            <w:pPr>
              <w:jc w:val="center"/>
              <w:rPr>
                <w:sz w:val="16"/>
                <w:szCs w:val="16"/>
              </w:rPr>
            </w:pPr>
          </w:p>
        </w:tc>
      </w:tr>
      <w:tr w:rsidR="00BF1021" w:rsidRPr="00AB58B2" w14:paraId="23D5704D" w14:textId="77777777" w:rsidTr="003E25D8">
        <w:tc>
          <w:tcPr>
            <w:tcW w:w="12950" w:type="dxa"/>
            <w:gridSpan w:val="8"/>
            <w:shd w:val="clear" w:color="auto" w:fill="D9E2F3" w:themeFill="accent1" w:themeFillTint="33"/>
          </w:tcPr>
          <w:p w14:paraId="65E88223" w14:textId="74CCF8E6" w:rsidR="00BF1021" w:rsidRPr="00352817" w:rsidRDefault="00BF1021" w:rsidP="00BF1021">
            <w:pPr>
              <w:rPr>
                <w:b/>
                <w:bCs/>
                <w:sz w:val="16"/>
                <w:szCs w:val="16"/>
              </w:rPr>
            </w:pPr>
            <w:r>
              <w:rPr>
                <w:b/>
                <w:bCs/>
                <w:sz w:val="16"/>
                <w:szCs w:val="16"/>
              </w:rPr>
              <w:t>DD Family Support</w:t>
            </w:r>
          </w:p>
        </w:tc>
      </w:tr>
      <w:tr w:rsidR="00BF1021" w:rsidRPr="00AB58B2" w14:paraId="60BAD9E6" w14:textId="77777777" w:rsidTr="005F2253">
        <w:tc>
          <w:tcPr>
            <w:tcW w:w="648" w:type="dxa"/>
            <w:shd w:val="clear" w:color="auto" w:fill="AEAAAA" w:themeFill="background2" w:themeFillShade="BF"/>
          </w:tcPr>
          <w:p w14:paraId="4E420FEA" w14:textId="7B395B5A" w:rsidR="00BF1021" w:rsidRPr="00E70483" w:rsidRDefault="00BF1021" w:rsidP="00BF1021">
            <w:pPr>
              <w:jc w:val="center"/>
              <w:rPr>
                <w:b/>
                <w:bCs/>
                <w:sz w:val="16"/>
                <w:szCs w:val="16"/>
              </w:rPr>
            </w:pPr>
            <w:r w:rsidRPr="00E70483">
              <w:rPr>
                <w:b/>
                <w:bCs/>
                <w:sz w:val="16"/>
                <w:szCs w:val="16"/>
              </w:rPr>
              <w:t>160</w:t>
            </w:r>
          </w:p>
        </w:tc>
        <w:tc>
          <w:tcPr>
            <w:tcW w:w="4230" w:type="dxa"/>
            <w:shd w:val="clear" w:color="auto" w:fill="FFFFFF" w:themeFill="background1"/>
          </w:tcPr>
          <w:p w14:paraId="57696AF5" w14:textId="0183FEE0" w:rsidR="00BF1021" w:rsidRDefault="00BF1021" w:rsidP="00BF1021">
            <w:pPr>
              <w:jc w:val="both"/>
              <w:rPr>
                <w:sz w:val="16"/>
                <w:szCs w:val="16"/>
              </w:rPr>
            </w:pPr>
            <w:r>
              <w:rPr>
                <w:sz w:val="16"/>
                <w:szCs w:val="16"/>
              </w:rPr>
              <w:t>The Contractor</w:t>
            </w:r>
            <w:r w:rsidRPr="00352817">
              <w:rPr>
                <w:sz w:val="16"/>
                <w:szCs w:val="16"/>
              </w:rPr>
              <w:t xml:space="preserve"> </w:t>
            </w:r>
            <w:r>
              <w:rPr>
                <w:sz w:val="16"/>
                <w:szCs w:val="16"/>
              </w:rPr>
              <w:t>shall</w:t>
            </w:r>
            <w:r w:rsidRPr="00352817">
              <w:rPr>
                <w:sz w:val="16"/>
                <w:szCs w:val="16"/>
              </w:rPr>
              <w:t xml:space="preserve"> post </w:t>
            </w:r>
            <w:r>
              <w:rPr>
                <w:sz w:val="16"/>
                <w:szCs w:val="16"/>
              </w:rPr>
              <w:t>those children, youth, and young adults</w:t>
            </w:r>
            <w:r w:rsidRPr="00352817">
              <w:rPr>
                <w:sz w:val="16"/>
                <w:szCs w:val="16"/>
              </w:rPr>
              <w:t xml:space="preserve"> with high and moderate scores to provider queues immediately upon completion of FSS applications.</w:t>
            </w:r>
          </w:p>
        </w:tc>
        <w:tc>
          <w:tcPr>
            <w:tcW w:w="1530" w:type="dxa"/>
            <w:shd w:val="clear" w:color="auto" w:fill="FFFFFF" w:themeFill="background1"/>
          </w:tcPr>
          <w:p w14:paraId="023928E0" w14:textId="2C8BBB6D" w:rsidR="00BF1021" w:rsidRDefault="00BF1021" w:rsidP="00BF1021">
            <w:pPr>
              <w:jc w:val="center"/>
              <w:rPr>
                <w:sz w:val="16"/>
                <w:szCs w:val="16"/>
              </w:rPr>
            </w:pPr>
            <w:r>
              <w:rPr>
                <w:sz w:val="16"/>
                <w:szCs w:val="16"/>
              </w:rPr>
              <w:t>Immediately</w:t>
            </w:r>
          </w:p>
        </w:tc>
        <w:tc>
          <w:tcPr>
            <w:tcW w:w="1350" w:type="dxa"/>
            <w:shd w:val="clear" w:color="auto" w:fill="FFFFFF" w:themeFill="background1"/>
          </w:tcPr>
          <w:p w14:paraId="65E1D41E" w14:textId="77777777" w:rsidR="00BF1021" w:rsidRPr="00AB58B2" w:rsidRDefault="00BF1021" w:rsidP="00BF1021">
            <w:pPr>
              <w:jc w:val="center"/>
              <w:rPr>
                <w:sz w:val="16"/>
                <w:szCs w:val="16"/>
              </w:rPr>
            </w:pPr>
          </w:p>
        </w:tc>
        <w:tc>
          <w:tcPr>
            <w:tcW w:w="1530" w:type="dxa"/>
            <w:shd w:val="clear" w:color="auto" w:fill="FFFFFF" w:themeFill="background1"/>
          </w:tcPr>
          <w:p w14:paraId="23936C54" w14:textId="77777777" w:rsidR="00BF1021" w:rsidRDefault="00BF1021" w:rsidP="00BF1021">
            <w:pPr>
              <w:jc w:val="center"/>
              <w:rPr>
                <w:sz w:val="16"/>
                <w:szCs w:val="16"/>
              </w:rPr>
            </w:pPr>
          </w:p>
        </w:tc>
        <w:tc>
          <w:tcPr>
            <w:tcW w:w="1860" w:type="dxa"/>
            <w:shd w:val="clear" w:color="auto" w:fill="FFFFFF" w:themeFill="background1"/>
          </w:tcPr>
          <w:p w14:paraId="69AF8C6F" w14:textId="77777777" w:rsidR="00BF1021" w:rsidRPr="00AB58B2" w:rsidRDefault="00BF1021" w:rsidP="00BF1021">
            <w:pPr>
              <w:jc w:val="center"/>
              <w:rPr>
                <w:sz w:val="16"/>
                <w:szCs w:val="16"/>
              </w:rPr>
            </w:pPr>
          </w:p>
        </w:tc>
        <w:tc>
          <w:tcPr>
            <w:tcW w:w="1802" w:type="dxa"/>
            <w:gridSpan w:val="2"/>
            <w:shd w:val="clear" w:color="auto" w:fill="FFFFFF" w:themeFill="background1"/>
          </w:tcPr>
          <w:p w14:paraId="0EAB67D4" w14:textId="77777777" w:rsidR="00BF1021" w:rsidRPr="00AB58B2" w:rsidRDefault="00BF1021" w:rsidP="00BF1021">
            <w:pPr>
              <w:jc w:val="center"/>
              <w:rPr>
                <w:sz w:val="16"/>
                <w:szCs w:val="16"/>
              </w:rPr>
            </w:pPr>
          </w:p>
        </w:tc>
      </w:tr>
      <w:tr w:rsidR="00BF1021" w:rsidRPr="00AB58B2" w14:paraId="11289A44" w14:textId="77777777" w:rsidTr="005F2253">
        <w:tc>
          <w:tcPr>
            <w:tcW w:w="648" w:type="dxa"/>
            <w:shd w:val="clear" w:color="auto" w:fill="AEAAAA" w:themeFill="background2" w:themeFillShade="BF"/>
          </w:tcPr>
          <w:p w14:paraId="019C97EC" w14:textId="551D1A17" w:rsidR="00BF1021" w:rsidRPr="00E70483" w:rsidRDefault="00BF1021" w:rsidP="00BF1021">
            <w:pPr>
              <w:jc w:val="center"/>
              <w:rPr>
                <w:b/>
                <w:bCs/>
                <w:sz w:val="16"/>
                <w:szCs w:val="16"/>
              </w:rPr>
            </w:pPr>
            <w:r w:rsidRPr="00E70483">
              <w:rPr>
                <w:b/>
                <w:bCs/>
                <w:sz w:val="16"/>
                <w:szCs w:val="16"/>
              </w:rPr>
              <w:t>161</w:t>
            </w:r>
          </w:p>
        </w:tc>
        <w:tc>
          <w:tcPr>
            <w:tcW w:w="4230" w:type="dxa"/>
            <w:shd w:val="clear" w:color="auto" w:fill="FFFFFF" w:themeFill="background1"/>
          </w:tcPr>
          <w:p w14:paraId="6F7CF4E6" w14:textId="3F606DC8" w:rsidR="00BF1021" w:rsidRPr="00D735D5" w:rsidRDefault="00BF1021" w:rsidP="00BF1021">
            <w:pPr>
              <w:jc w:val="both"/>
              <w:rPr>
                <w:sz w:val="16"/>
                <w:szCs w:val="16"/>
              </w:rPr>
            </w:pPr>
            <w:r>
              <w:rPr>
                <w:sz w:val="16"/>
                <w:szCs w:val="16"/>
              </w:rPr>
              <w:t>The Contractor shall respond to all emergent requests within 24 hours.</w:t>
            </w:r>
          </w:p>
        </w:tc>
        <w:tc>
          <w:tcPr>
            <w:tcW w:w="1530" w:type="dxa"/>
            <w:shd w:val="clear" w:color="auto" w:fill="FFFFFF" w:themeFill="background1"/>
          </w:tcPr>
          <w:p w14:paraId="27CC164A" w14:textId="608F5FD2" w:rsidR="00BF1021" w:rsidRDefault="00BF1021" w:rsidP="00BF1021">
            <w:pPr>
              <w:jc w:val="center"/>
              <w:rPr>
                <w:sz w:val="16"/>
                <w:szCs w:val="16"/>
              </w:rPr>
            </w:pPr>
            <w:r>
              <w:rPr>
                <w:sz w:val="16"/>
                <w:szCs w:val="16"/>
              </w:rPr>
              <w:t>24 hours</w:t>
            </w:r>
          </w:p>
        </w:tc>
        <w:tc>
          <w:tcPr>
            <w:tcW w:w="1350" w:type="dxa"/>
            <w:shd w:val="clear" w:color="auto" w:fill="FFFFFF" w:themeFill="background1"/>
          </w:tcPr>
          <w:p w14:paraId="5B7FE820" w14:textId="77777777" w:rsidR="00BF1021" w:rsidRPr="00AB58B2" w:rsidRDefault="00BF1021" w:rsidP="00BF1021">
            <w:pPr>
              <w:jc w:val="center"/>
              <w:rPr>
                <w:sz w:val="16"/>
                <w:szCs w:val="16"/>
              </w:rPr>
            </w:pPr>
          </w:p>
        </w:tc>
        <w:tc>
          <w:tcPr>
            <w:tcW w:w="1530" w:type="dxa"/>
            <w:shd w:val="clear" w:color="auto" w:fill="FFFFFF" w:themeFill="background1"/>
          </w:tcPr>
          <w:p w14:paraId="54F90C42" w14:textId="47084AE3"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71582ABF" w14:textId="77777777" w:rsidR="00BF1021" w:rsidRPr="00AB58B2" w:rsidRDefault="00BF1021" w:rsidP="00BF1021">
            <w:pPr>
              <w:jc w:val="center"/>
              <w:rPr>
                <w:sz w:val="16"/>
                <w:szCs w:val="16"/>
              </w:rPr>
            </w:pPr>
          </w:p>
        </w:tc>
        <w:tc>
          <w:tcPr>
            <w:tcW w:w="1802" w:type="dxa"/>
            <w:gridSpan w:val="2"/>
            <w:shd w:val="clear" w:color="auto" w:fill="FFFFFF" w:themeFill="background1"/>
          </w:tcPr>
          <w:p w14:paraId="5E6CDB5E" w14:textId="77777777" w:rsidR="00BF1021" w:rsidRPr="00AB58B2" w:rsidRDefault="00BF1021" w:rsidP="00BF1021">
            <w:pPr>
              <w:jc w:val="center"/>
              <w:rPr>
                <w:sz w:val="16"/>
                <w:szCs w:val="16"/>
              </w:rPr>
            </w:pPr>
          </w:p>
        </w:tc>
      </w:tr>
      <w:tr w:rsidR="00BF1021" w:rsidRPr="00AB58B2" w14:paraId="548E0456" w14:textId="77777777" w:rsidTr="005F2253">
        <w:tc>
          <w:tcPr>
            <w:tcW w:w="648" w:type="dxa"/>
            <w:shd w:val="clear" w:color="auto" w:fill="AEAAAA" w:themeFill="background2" w:themeFillShade="BF"/>
          </w:tcPr>
          <w:p w14:paraId="7B463AFF" w14:textId="78378D49" w:rsidR="00BF1021" w:rsidRPr="00E70483" w:rsidRDefault="00BF1021" w:rsidP="00BF1021">
            <w:pPr>
              <w:jc w:val="center"/>
              <w:rPr>
                <w:b/>
                <w:bCs/>
                <w:sz w:val="16"/>
                <w:szCs w:val="16"/>
              </w:rPr>
            </w:pPr>
            <w:r w:rsidRPr="00E70483">
              <w:rPr>
                <w:b/>
                <w:bCs/>
                <w:sz w:val="16"/>
                <w:szCs w:val="16"/>
              </w:rPr>
              <w:t>162</w:t>
            </w:r>
          </w:p>
        </w:tc>
        <w:tc>
          <w:tcPr>
            <w:tcW w:w="4230" w:type="dxa"/>
            <w:shd w:val="clear" w:color="auto" w:fill="FFFFFF" w:themeFill="background1"/>
          </w:tcPr>
          <w:p w14:paraId="50523ECC" w14:textId="033F3842" w:rsidR="00BF1021" w:rsidRDefault="00BF1021" w:rsidP="00BF1021">
            <w:pPr>
              <w:jc w:val="both"/>
              <w:rPr>
                <w:sz w:val="16"/>
                <w:szCs w:val="16"/>
              </w:rPr>
            </w:pPr>
            <w:r>
              <w:rPr>
                <w:sz w:val="16"/>
                <w:szCs w:val="16"/>
              </w:rPr>
              <w:t>The Contractor</w:t>
            </w:r>
            <w:r w:rsidRPr="00352817">
              <w:rPr>
                <w:sz w:val="16"/>
                <w:szCs w:val="16"/>
              </w:rPr>
              <w:t xml:space="preserve"> </w:t>
            </w:r>
            <w:r>
              <w:rPr>
                <w:sz w:val="16"/>
                <w:szCs w:val="16"/>
              </w:rPr>
              <w:t>shall</w:t>
            </w:r>
            <w:r w:rsidRPr="00352817">
              <w:rPr>
                <w:sz w:val="16"/>
                <w:szCs w:val="16"/>
              </w:rPr>
              <w:t xml:space="preserve"> </w:t>
            </w:r>
            <w:r w:rsidRPr="00D735D5">
              <w:rPr>
                <w:sz w:val="16"/>
                <w:szCs w:val="16"/>
              </w:rPr>
              <w:t xml:space="preserve">monitor monthly within </w:t>
            </w:r>
            <w:r>
              <w:rPr>
                <w:sz w:val="16"/>
                <w:szCs w:val="16"/>
              </w:rPr>
              <w:t>five (</w:t>
            </w:r>
            <w:r w:rsidRPr="00D735D5">
              <w:rPr>
                <w:sz w:val="16"/>
                <w:szCs w:val="16"/>
              </w:rPr>
              <w:t>5</w:t>
            </w:r>
            <w:r>
              <w:rPr>
                <w:sz w:val="16"/>
                <w:szCs w:val="16"/>
              </w:rPr>
              <w:t>)</w:t>
            </w:r>
            <w:r w:rsidRPr="00D735D5">
              <w:rPr>
                <w:sz w:val="16"/>
                <w:szCs w:val="16"/>
              </w:rPr>
              <w:t xml:space="preserve"> </w:t>
            </w:r>
            <w:r>
              <w:rPr>
                <w:sz w:val="16"/>
                <w:szCs w:val="16"/>
              </w:rPr>
              <w:t>working</w:t>
            </w:r>
            <w:r w:rsidRPr="00D735D5">
              <w:rPr>
                <w:sz w:val="16"/>
                <w:szCs w:val="16"/>
              </w:rPr>
              <w:t xml:space="preserve"> days of the end of previous month the statuses of review, </w:t>
            </w:r>
            <w:r>
              <w:rPr>
                <w:sz w:val="16"/>
                <w:szCs w:val="16"/>
              </w:rPr>
              <w:t>schedule,</w:t>
            </w:r>
            <w:r w:rsidRPr="00D735D5">
              <w:rPr>
                <w:sz w:val="16"/>
                <w:szCs w:val="16"/>
              </w:rPr>
              <w:t xml:space="preserve"> and admit to ensure the providers are using timely actions to fill vacancies and discharge youth.</w:t>
            </w:r>
          </w:p>
        </w:tc>
        <w:tc>
          <w:tcPr>
            <w:tcW w:w="1530" w:type="dxa"/>
            <w:shd w:val="clear" w:color="auto" w:fill="FFFFFF" w:themeFill="background1"/>
          </w:tcPr>
          <w:p w14:paraId="7E40032E" w14:textId="262A316A" w:rsidR="00BF1021" w:rsidRDefault="00BF1021" w:rsidP="00BF1021">
            <w:pPr>
              <w:jc w:val="center"/>
              <w:rPr>
                <w:sz w:val="16"/>
                <w:szCs w:val="16"/>
              </w:rPr>
            </w:pPr>
            <w:r>
              <w:rPr>
                <w:sz w:val="16"/>
                <w:szCs w:val="16"/>
              </w:rPr>
              <w:t>5 Working Days</w:t>
            </w:r>
          </w:p>
        </w:tc>
        <w:tc>
          <w:tcPr>
            <w:tcW w:w="1350" w:type="dxa"/>
            <w:shd w:val="clear" w:color="auto" w:fill="FFFFFF" w:themeFill="background1"/>
          </w:tcPr>
          <w:p w14:paraId="78C6EB33" w14:textId="77777777" w:rsidR="00BF1021" w:rsidRPr="00AB58B2" w:rsidRDefault="00BF1021" w:rsidP="00BF1021">
            <w:pPr>
              <w:jc w:val="center"/>
              <w:rPr>
                <w:sz w:val="16"/>
                <w:szCs w:val="16"/>
              </w:rPr>
            </w:pPr>
          </w:p>
        </w:tc>
        <w:tc>
          <w:tcPr>
            <w:tcW w:w="1530" w:type="dxa"/>
            <w:shd w:val="clear" w:color="auto" w:fill="FFFFFF" w:themeFill="background1"/>
          </w:tcPr>
          <w:p w14:paraId="023A0E86" w14:textId="7C970772"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084BDC10"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145F9D3" w14:textId="77777777" w:rsidR="00BF1021" w:rsidRPr="00AB58B2" w:rsidRDefault="00BF1021" w:rsidP="00BF1021">
            <w:pPr>
              <w:jc w:val="center"/>
              <w:rPr>
                <w:sz w:val="16"/>
                <w:szCs w:val="16"/>
              </w:rPr>
            </w:pPr>
          </w:p>
        </w:tc>
      </w:tr>
      <w:tr w:rsidR="00BF1021" w:rsidRPr="00AB58B2" w14:paraId="2FE6E302" w14:textId="77777777" w:rsidTr="005F2253">
        <w:tc>
          <w:tcPr>
            <w:tcW w:w="648" w:type="dxa"/>
            <w:shd w:val="clear" w:color="auto" w:fill="AEAAAA" w:themeFill="background2" w:themeFillShade="BF"/>
          </w:tcPr>
          <w:p w14:paraId="674928FD" w14:textId="30C34C9B" w:rsidR="00BF1021" w:rsidRPr="00E70483" w:rsidRDefault="00BF1021" w:rsidP="00BF1021">
            <w:pPr>
              <w:jc w:val="center"/>
              <w:rPr>
                <w:b/>
                <w:bCs/>
                <w:sz w:val="16"/>
                <w:szCs w:val="16"/>
              </w:rPr>
            </w:pPr>
            <w:r w:rsidRPr="00E70483">
              <w:rPr>
                <w:b/>
                <w:bCs/>
                <w:sz w:val="16"/>
                <w:szCs w:val="16"/>
              </w:rPr>
              <w:t>163</w:t>
            </w:r>
          </w:p>
        </w:tc>
        <w:tc>
          <w:tcPr>
            <w:tcW w:w="4230" w:type="dxa"/>
            <w:shd w:val="clear" w:color="auto" w:fill="FFFFFF" w:themeFill="background1"/>
          </w:tcPr>
          <w:p w14:paraId="7CB65244" w14:textId="5F5F13C0" w:rsidR="00BF1021" w:rsidRDefault="00BF1021" w:rsidP="00BF1021">
            <w:pPr>
              <w:jc w:val="both"/>
              <w:rPr>
                <w:sz w:val="16"/>
                <w:szCs w:val="16"/>
              </w:rPr>
            </w:pPr>
            <w:r>
              <w:rPr>
                <w:sz w:val="16"/>
                <w:szCs w:val="16"/>
              </w:rPr>
              <w:t>The Contractor</w:t>
            </w:r>
            <w:r w:rsidRPr="00352817">
              <w:rPr>
                <w:sz w:val="16"/>
                <w:szCs w:val="16"/>
              </w:rPr>
              <w:t xml:space="preserve"> </w:t>
            </w:r>
            <w:r>
              <w:rPr>
                <w:sz w:val="16"/>
                <w:szCs w:val="16"/>
              </w:rPr>
              <w:t>shall</w:t>
            </w:r>
            <w:r w:rsidRPr="00352817">
              <w:rPr>
                <w:sz w:val="16"/>
                <w:szCs w:val="16"/>
              </w:rPr>
              <w:t xml:space="preserve"> </w:t>
            </w:r>
            <w:r w:rsidRPr="00D735D5">
              <w:rPr>
                <w:sz w:val="16"/>
                <w:szCs w:val="16"/>
              </w:rPr>
              <w:t>review all not accept reasons for appropriateness to ensure the providers are first serving all high and moderate youth before gaining access to low scoring youth. CSA will provide a monthly report by provider detailing reasons the providers are not accepting referrals.</w:t>
            </w:r>
          </w:p>
        </w:tc>
        <w:tc>
          <w:tcPr>
            <w:tcW w:w="1530" w:type="dxa"/>
            <w:shd w:val="clear" w:color="auto" w:fill="FFFFFF" w:themeFill="background1"/>
          </w:tcPr>
          <w:p w14:paraId="797EEB2B" w14:textId="43CE827E" w:rsidR="00BF1021" w:rsidRDefault="00BF1021" w:rsidP="00BF1021">
            <w:pPr>
              <w:jc w:val="center"/>
              <w:rPr>
                <w:sz w:val="16"/>
                <w:szCs w:val="16"/>
              </w:rPr>
            </w:pPr>
            <w:r>
              <w:rPr>
                <w:sz w:val="16"/>
                <w:szCs w:val="16"/>
              </w:rPr>
              <w:t>Monthly</w:t>
            </w:r>
          </w:p>
        </w:tc>
        <w:tc>
          <w:tcPr>
            <w:tcW w:w="1350" w:type="dxa"/>
            <w:shd w:val="clear" w:color="auto" w:fill="FFFFFF" w:themeFill="background1"/>
          </w:tcPr>
          <w:p w14:paraId="1510C330" w14:textId="77777777" w:rsidR="00BF1021" w:rsidRPr="00AB58B2" w:rsidRDefault="00BF1021" w:rsidP="00BF1021">
            <w:pPr>
              <w:jc w:val="center"/>
              <w:rPr>
                <w:sz w:val="16"/>
                <w:szCs w:val="16"/>
              </w:rPr>
            </w:pPr>
          </w:p>
        </w:tc>
        <w:tc>
          <w:tcPr>
            <w:tcW w:w="1530" w:type="dxa"/>
            <w:shd w:val="clear" w:color="auto" w:fill="FFFFFF" w:themeFill="background1"/>
          </w:tcPr>
          <w:p w14:paraId="3F1CD7F0" w14:textId="6594D3C8"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5094E150" w14:textId="77777777" w:rsidR="00BF1021" w:rsidRPr="00AB58B2" w:rsidRDefault="00BF1021" w:rsidP="00BF1021">
            <w:pPr>
              <w:jc w:val="center"/>
              <w:rPr>
                <w:sz w:val="16"/>
                <w:szCs w:val="16"/>
              </w:rPr>
            </w:pPr>
          </w:p>
        </w:tc>
        <w:tc>
          <w:tcPr>
            <w:tcW w:w="1802" w:type="dxa"/>
            <w:gridSpan w:val="2"/>
            <w:shd w:val="clear" w:color="auto" w:fill="FFFFFF" w:themeFill="background1"/>
          </w:tcPr>
          <w:p w14:paraId="7A948CB5" w14:textId="77777777" w:rsidR="00BF1021" w:rsidRPr="00AB58B2" w:rsidRDefault="00BF1021" w:rsidP="00BF1021">
            <w:pPr>
              <w:jc w:val="center"/>
              <w:rPr>
                <w:sz w:val="16"/>
                <w:szCs w:val="16"/>
              </w:rPr>
            </w:pPr>
          </w:p>
        </w:tc>
      </w:tr>
      <w:tr w:rsidR="00BF1021" w:rsidRPr="00AB58B2" w14:paraId="1B5B60AE" w14:textId="77777777" w:rsidTr="005F2253">
        <w:tc>
          <w:tcPr>
            <w:tcW w:w="648" w:type="dxa"/>
            <w:shd w:val="clear" w:color="auto" w:fill="AEAAAA" w:themeFill="background2" w:themeFillShade="BF"/>
          </w:tcPr>
          <w:p w14:paraId="479F82E4" w14:textId="3A4D975A" w:rsidR="00BF1021" w:rsidRPr="00E70483" w:rsidRDefault="00BF1021" w:rsidP="00BF1021">
            <w:pPr>
              <w:jc w:val="center"/>
              <w:rPr>
                <w:b/>
                <w:bCs/>
                <w:sz w:val="16"/>
                <w:szCs w:val="16"/>
              </w:rPr>
            </w:pPr>
            <w:r w:rsidRPr="00E70483">
              <w:rPr>
                <w:b/>
                <w:bCs/>
                <w:sz w:val="16"/>
                <w:szCs w:val="16"/>
              </w:rPr>
              <w:t>164</w:t>
            </w:r>
          </w:p>
        </w:tc>
        <w:tc>
          <w:tcPr>
            <w:tcW w:w="4230" w:type="dxa"/>
            <w:shd w:val="clear" w:color="auto" w:fill="FFFFFF" w:themeFill="background1"/>
          </w:tcPr>
          <w:p w14:paraId="4D6D4363" w14:textId="178138E0" w:rsidR="00BF1021" w:rsidRDefault="00BF1021" w:rsidP="00BF1021">
            <w:pPr>
              <w:jc w:val="both"/>
              <w:rPr>
                <w:sz w:val="16"/>
                <w:szCs w:val="16"/>
              </w:rPr>
            </w:pPr>
            <w:r>
              <w:rPr>
                <w:sz w:val="16"/>
                <w:szCs w:val="16"/>
              </w:rPr>
              <w:t>The Contractor</w:t>
            </w:r>
            <w:r w:rsidRPr="00352817">
              <w:rPr>
                <w:sz w:val="16"/>
                <w:szCs w:val="16"/>
              </w:rPr>
              <w:t xml:space="preserve"> </w:t>
            </w:r>
            <w:r>
              <w:rPr>
                <w:sz w:val="16"/>
                <w:szCs w:val="16"/>
              </w:rPr>
              <w:t>shall</w:t>
            </w:r>
            <w:r w:rsidRPr="00352817">
              <w:rPr>
                <w:sz w:val="16"/>
                <w:szCs w:val="16"/>
              </w:rPr>
              <w:t xml:space="preserve"> </w:t>
            </w:r>
            <w:r w:rsidRPr="00D735D5">
              <w:rPr>
                <w:sz w:val="16"/>
                <w:szCs w:val="16"/>
              </w:rPr>
              <w:t>provide quarterly analysis to identify trends</w:t>
            </w:r>
            <w:r w:rsidR="004645E1">
              <w:rPr>
                <w:sz w:val="16"/>
                <w:szCs w:val="16"/>
              </w:rPr>
              <w:t xml:space="preserve"> such as</w:t>
            </w:r>
            <w:r w:rsidRPr="00D735D5">
              <w:rPr>
                <w:sz w:val="16"/>
                <w:szCs w:val="16"/>
              </w:rPr>
              <w:t xml:space="preserve"> number of rejections (not accepts) and reasons by provider.</w:t>
            </w:r>
          </w:p>
        </w:tc>
        <w:tc>
          <w:tcPr>
            <w:tcW w:w="1530" w:type="dxa"/>
            <w:shd w:val="clear" w:color="auto" w:fill="FFFFFF" w:themeFill="background1"/>
          </w:tcPr>
          <w:p w14:paraId="73BF0FA4" w14:textId="0AA6AB1A" w:rsidR="00BF1021" w:rsidRDefault="00BF1021" w:rsidP="00BF1021">
            <w:pPr>
              <w:jc w:val="center"/>
              <w:rPr>
                <w:sz w:val="16"/>
                <w:szCs w:val="16"/>
              </w:rPr>
            </w:pPr>
            <w:r>
              <w:rPr>
                <w:sz w:val="16"/>
                <w:szCs w:val="16"/>
              </w:rPr>
              <w:t>Quarterly</w:t>
            </w:r>
          </w:p>
        </w:tc>
        <w:tc>
          <w:tcPr>
            <w:tcW w:w="1350" w:type="dxa"/>
            <w:shd w:val="clear" w:color="auto" w:fill="FFFFFF" w:themeFill="background1"/>
          </w:tcPr>
          <w:p w14:paraId="03C80F40" w14:textId="77777777" w:rsidR="00BF1021" w:rsidRPr="00AB58B2" w:rsidRDefault="00BF1021" w:rsidP="00BF1021">
            <w:pPr>
              <w:jc w:val="center"/>
              <w:rPr>
                <w:sz w:val="16"/>
                <w:szCs w:val="16"/>
              </w:rPr>
            </w:pPr>
          </w:p>
        </w:tc>
        <w:tc>
          <w:tcPr>
            <w:tcW w:w="1530" w:type="dxa"/>
            <w:shd w:val="clear" w:color="auto" w:fill="FFFFFF" w:themeFill="background1"/>
          </w:tcPr>
          <w:p w14:paraId="2CFDC9B7" w14:textId="564C4D5B" w:rsidR="00BF1021" w:rsidRDefault="00BF1021" w:rsidP="00BF1021">
            <w:pPr>
              <w:jc w:val="center"/>
              <w:rPr>
                <w:sz w:val="16"/>
                <w:szCs w:val="16"/>
              </w:rPr>
            </w:pPr>
            <w:r>
              <w:rPr>
                <w:sz w:val="16"/>
                <w:szCs w:val="16"/>
              </w:rPr>
              <w:t>Quarterly</w:t>
            </w:r>
          </w:p>
        </w:tc>
        <w:tc>
          <w:tcPr>
            <w:tcW w:w="1860" w:type="dxa"/>
            <w:shd w:val="clear" w:color="auto" w:fill="FFFFFF" w:themeFill="background1"/>
          </w:tcPr>
          <w:p w14:paraId="1F30458D" w14:textId="77777777" w:rsidR="00BF1021" w:rsidRPr="00AB58B2" w:rsidRDefault="00BF1021" w:rsidP="00BF1021">
            <w:pPr>
              <w:jc w:val="center"/>
              <w:rPr>
                <w:sz w:val="16"/>
                <w:szCs w:val="16"/>
              </w:rPr>
            </w:pPr>
          </w:p>
        </w:tc>
        <w:tc>
          <w:tcPr>
            <w:tcW w:w="1802" w:type="dxa"/>
            <w:gridSpan w:val="2"/>
            <w:shd w:val="clear" w:color="auto" w:fill="FFFFFF" w:themeFill="background1"/>
          </w:tcPr>
          <w:p w14:paraId="19E9046C" w14:textId="77777777" w:rsidR="00BF1021" w:rsidRPr="00AB58B2" w:rsidRDefault="00BF1021" w:rsidP="00BF1021">
            <w:pPr>
              <w:jc w:val="center"/>
              <w:rPr>
                <w:sz w:val="16"/>
                <w:szCs w:val="16"/>
              </w:rPr>
            </w:pPr>
          </w:p>
        </w:tc>
      </w:tr>
      <w:tr w:rsidR="00BF1021" w:rsidRPr="00AB58B2" w14:paraId="0B2F4000" w14:textId="77777777" w:rsidTr="005F2253">
        <w:tc>
          <w:tcPr>
            <w:tcW w:w="648" w:type="dxa"/>
            <w:shd w:val="clear" w:color="auto" w:fill="AEAAAA" w:themeFill="background2" w:themeFillShade="BF"/>
          </w:tcPr>
          <w:p w14:paraId="1B98A497" w14:textId="63B16C90" w:rsidR="00BF1021" w:rsidRPr="00E70483" w:rsidRDefault="00BF1021" w:rsidP="00BF1021">
            <w:pPr>
              <w:jc w:val="center"/>
              <w:rPr>
                <w:b/>
                <w:bCs/>
                <w:sz w:val="16"/>
                <w:szCs w:val="16"/>
              </w:rPr>
            </w:pPr>
            <w:r w:rsidRPr="00E70483">
              <w:rPr>
                <w:b/>
                <w:bCs/>
                <w:sz w:val="16"/>
                <w:szCs w:val="16"/>
              </w:rPr>
              <w:t>165</w:t>
            </w:r>
          </w:p>
        </w:tc>
        <w:tc>
          <w:tcPr>
            <w:tcW w:w="4230" w:type="dxa"/>
            <w:shd w:val="clear" w:color="auto" w:fill="FFFFFF" w:themeFill="background1"/>
          </w:tcPr>
          <w:p w14:paraId="7E28AE9C" w14:textId="77777777" w:rsidR="00BF1021" w:rsidRDefault="00BF1021" w:rsidP="00BF1021">
            <w:pPr>
              <w:jc w:val="both"/>
              <w:rPr>
                <w:sz w:val="16"/>
                <w:szCs w:val="16"/>
              </w:rPr>
            </w:pPr>
            <w:r>
              <w:rPr>
                <w:sz w:val="16"/>
                <w:szCs w:val="16"/>
              </w:rPr>
              <w:t>The Contractor</w:t>
            </w:r>
            <w:r w:rsidRPr="00352817">
              <w:rPr>
                <w:sz w:val="16"/>
                <w:szCs w:val="16"/>
              </w:rPr>
              <w:t xml:space="preserve"> </w:t>
            </w:r>
            <w:r>
              <w:rPr>
                <w:sz w:val="16"/>
                <w:szCs w:val="16"/>
              </w:rPr>
              <w:t>shall</w:t>
            </w:r>
            <w:r w:rsidRPr="00352817">
              <w:rPr>
                <w:sz w:val="16"/>
                <w:szCs w:val="16"/>
              </w:rPr>
              <w:t xml:space="preserve"> </w:t>
            </w:r>
            <w:r w:rsidRPr="00D735D5">
              <w:rPr>
                <w:sz w:val="16"/>
                <w:szCs w:val="16"/>
              </w:rPr>
              <w:t>provide monthly reports on the number of FSS applications, types of services requested, all requests filled by county, service type, requests unfilled, waitlist numbers by county, service type and providers, number of children admitted per month, number of children discharged per month, reason for discharge and census data.</w:t>
            </w:r>
          </w:p>
          <w:p w14:paraId="47173505" w14:textId="77777777" w:rsidR="004645E1" w:rsidRDefault="004645E1" w:rsidP="00BF1021">
            <w:pPr>
              <w:jc w:val="both"/>
              <w:rPr>
                <w:sz w:val="16"/>
                <w:szCs w:val="16"/>
              </w:rPr>
            </w:pPr>
          </w:p>
          <w:p w14:paraId="722630B3" w14:textId="77777777" w:rsidR="004645E1" w:rsidRDefault="004645E1" w:rsidP="00BF1021">
            <w:pPr>
              <w:jc w:val="both"/>
              <w:rPr>
                <w:sz w:val="16"/>
                <w:szCs w:val="16"/>
              </w:rPr>
            </w:pPr>
          </w:p>
          <w:p w14:paraId="0339C0F6" w14:textId="77777777" w:rsidR="004645E1" w:rsidRDefault="004645E1" w:rsidP="00BF1021">
            <w:pPr>
              <w:jc w:val="both"/>
              <w:rPr>
                <w:sz w:val="16"/>
                <w:szCs w:val="16"/>
              </w:rPr>
            </w:pPr>
          </w:p>
          <w:p w14:paraId="41952C6E" w14:textId="77777777" w:rsidR="004645E1" w:rsidRDefault="004645E1" w:rsidP="00BF1021">
            <w:pPr>
              <w:jc w:val="both"/>
              <w:rPr>
                <w:sz w:val="16"/>
                <w:szCs w:val="16"/>
              </w:rPr>
            </w:pPr>
          </w:p>
          <w:p w14:paraId="49EF033B" w14:textId="59AC49B9" w:rsidR="004645E1" w:rsidRDefault="004645E1" w:rsidP="00BF1021">
            <w:pPr>
              <w:jc w:val="both"/>
              <w:rPr>
                <w:sz w:val="16"/>
                <w:szCs w:val="16"/>
              </w:rPr>
            </w:pPr>
          </w:p>
        </w:tc>
        <w:tc>
          <w:tcPr>
            <w:tcW w:w="1530" w:type="dxa"/>
            <w:shd w:val="clear" w:color="auto" w:fill="FFFFFF" w:themeFill="background1"/>
          </w:tcPr>
          <w:p w14:paraId="715BC81F" w14:textId="15E1A41F" w:rsidR="00BF1021" w:rsidRDefault="00BF1021" w:rsidP="00BF1021">
            <w:pPr>
              <w:jc w:val="center"/>
              <w:rPr>
                <w:sz w:val="16"/>
                <w:szCs w:val="16"/>
              </w:rPr>
            </w:pPr>
            <w:r>
              <w:rPr>
                <w:sz w:val="16"/>
                <w:szCs w:val="16"/>
              </w:rPr>
              <w:t>Monthly</w:t>
            </w:r>
          </w:p>
        </w:tc>
        <w:tc>
          <w:tcPr>
            <w:tcW w:w="1350" w:type="dxa"/>
            <w:shd w:val="clear" w:color="auto" w:fill="FFFFFF" w:themeFill="background1"/>
          </w:tcPr>
          <w:p w14:paraId="6919375C" w14:textId="77777777" w:rsidR="00BF1021" w:rsidRPr="00AB58B2" w:rsidRDefault="00BF1021" w:rsidP="00BF1021">
            <w:pPr>
              <w:jc w:val="center"/>
              <w:rPr>
                <w:sz w:val="16"/>
                <w:szCs w:val="16"/>
              </w:rPr>
            </w:pPr>
          </w:p>
        </w:tc>
        <w:tc>
          <w:tcPr>
            <w:tcW w:w="1530" w:type="dxa"/>
            <w:shd w:val="clear" w:color="auto" w:fill="FFFFFF" w:themeFill="background1"/>
          </w:tcPr>
          <w:p w14:paraId="076DA60F" w14:textId="114706B1"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14883491" w14:textId="77777777" w:rsidR="00BF1021" w:rsidRPr="00AB58B2" w:rsidRDefault="00BF1021" w:rsidP="00BF1021">
            <w:pPr>
              <w:jc w:val="center"/>
              <w:rPr>
                <w:sz w:val="16"/>
                <w:szCs w:val="16"/>
              </w:rPr>
            </w:pPr>
          </w:p>
        </w:tc>
        <w:tc>
          <w:tcPr>
            <w:tcW w:w="1802" w:type="dxa"/>
            <w:gridSpan w:val="2"/>
            <w:shd w:val="clear" w:color="auto" w:fill="FFFFFF" w:themeFill="background1"/>
          </w:tcPr>
          <w:p w14:paraId="48554B1C" w14:textId="77777777" w:rsidR="00BF1021" w:rsidRPr="00AB58B2" w:rsidRDefault="00BF1021" w:rsidP="00BF1021">
            <w:pPr>
              <w:jc w:val="center"/>
              <w:rPr>
                <w:sz w:val="16"/>
                <w:szCs w:val="16"/>
              </w:rPr>
            </w:pPr>
          </w:p>
        </w:tc>
      </w:tr>
      <w:tr w:rsidR="00BF1021" w:rsidRPr="00AB58B2" w14:paraId="51C68508" w14:textId="77777777" w:rsidTr="005F2253">
        <w:tc>
          <w:tcPr>
            <w:tcW w:w="648" w:type="dxa"/>
            <w:shd w:val="clear" w:color="auto" w:fill="AEAAAA" w:themeFill="background2" w:themeFillShade="BF"/>
          </w:tcPr>
          <w:p w14:paraId="2EB6F6C6" w14:textId="3F4DCA14" w:rsidR="00BF1021" w:rsidRPr="00E70483" w:rsidRDefault="00BF1021" w:rsidP="00BF1021">
            <w:pPr>
              <w:jc w:val="center"/>
              <w:rPr>
                <w:b/>
                <w:bCs/>
                <w:sz w:val="16"/>
                <w:szCs w:val="16"/>
              </w:rPr>
            </w:pPr>
            <w:r w:rsidRPr="00E70483">
              <w:rPr>
                <w:b/>
                <w:bCs/>
                <w:sz w:val="16"/>
                <w:szCs w:val="16"/>
              </w:rPr>
              <w:t>166</w:t>
            </w:r>
          </w:p>
        </w:tc>
        <w:tc>
          <w:tcPr>
            <w:tcW w:w="4230" w:type="dxa"/>
            <w:shd w:val="clear" w:color="auto" w:fill="FFFFFF" w:themeFill="background1"/>
          </w:tcPr>
          <w:p w14:paraId="3C25DB4D" w14:textId="15F7F36A" w:rsidR="00BF1021" w:rsidRDefault="00BF1021" w:rsidP="00BF1021">
            <w:pPr>
              <w:jc w:val="both"/>
              <w:rPr>
                <w:sz w:val="16"/>
                <w:szCs w:val="16"/>
              </w:rPr>
            </w:pPr>
            <w:r w:rsidRPr="00D735D5">
              <w:rPr>
                <w:sz w:val="16"/>
                <w:szCs w:val="16"/>
              </w:rPr>
              <w:t>Upon submission</w:t>
            </w:r>
            <w:r>
              <w:rPr>
                <w:sz w:val="16"/>
                <w:szCs w:val="16"/>
              </w:rPr>
              <w:t>,</w:t>
            </w:r>
            <w:r w:rsidRPr="00D735D5">
              <w:rPr>
                <w:sz w:val="16"/>
                <w:szCs w:val="16"/>
              </w:rPr>
              <w:t xml:space="preserve"> if the reauthorization form is not automatically approved</w:t>
            </w:r>
            <w:r>
              <w:rPr>
                <w:sz w:val="16"/>
                <w:szCs w:val="16"/>
              </w:rPr>
              <w:t>,</w:t>
            </w:r>
            <w:r w:rsidRPr="00D735D5">
              <w:rPr>
                <w:sz w:val="16"/>
                <w:szCs w:val="16"/>
              </w:rPr>
              <w:t xml:space="preserve"> it is electronically routed to the</w:t>
            </w:r>
            <w:r>
              <w:rPr>
                <w:sz w:val="16"/>
                <w:szCs w:val="16"/>
              </w:rPr>
              <w:t xml:space="preserve"> Contractor</w:t>
            </w:r>
            <w:r w:rsidRPr="00D735D5">
              <w:rPr>
                <w:sz w:val="16"/>
                <w:szCs w:val="16"/>
              </w:rPr>
              <w:t xml:space="preserve"> </w:t>
            </w:r>
            <w:r>
              <w:rPr>
                <w:sz w:val="16"/>
                <w:szCs w:val="16"/>
              </w:rPr>
              <w:t>(</w:t>
            </w:r>
            <w:r w:rsidRPr="00D735D5">
              <w:rPr>
                <w:sz w:val="16"/>
                <w:szCs w:val="16"/>
              </w:rPr>
              <w:t>CSA</w:t>
            </w:r>
            <w:r>
              <w:rPr>
                <w:sz w:val="16"/>
                <w:szCs w:val="16"/>
              </w:rPr>
              <w:t>)</w:t>
            </w:r>
            <w:r w:rsidRPr="00D735D5">
              <w:rPr>
                <w:sz w:val="16"/>
                <w:szCs w:val="16"/>
              </w:rPr>
              <w:t xml:space="preserve"> for review. The CSA has</w:t>
            </w:r>
            <w:r>
              <w:rPr>
                <w:sz w:val="16"/>
                <w:szCs w:val="16"/>
              </w:rPr>
              <w:t xml:space="preserve"> five</w:t>
            </w:r>
            <w:r w:rsidRPr="00D735D5">
              <w:rPr>
                <w:sz w:val="16"/>
                <w:szCs w:val="16"/>
              </w:rPr>
              <w:t xml:space="preserve"> </w:t>
            </w:r>
            <w:r>
              <w:rPr>
                <w:sz w:val="16"/>
                <w:szCs w:val="16"/>
              </w:rPr>
              <w:t>(</w:t>
            </w:r>
            <w:r w:rsidRPr="00D735D5">
              <w:rPr>
                <w:sz w:val="16"/>
                <w:szCs w:val="16"/>
              </w:rPr>
              <w:t>5</w:t>
            </w:r>
            <w:r>
              <w:rPr>
                <w:sz w:val="16"/>
                <w:szCs w:val="16"/>
              </w:rPr>
              <w:t>)</w:t>
            </w:r>
            <w:r w:rsidRPr="00D735D5">
              <w:rPr>
                <w:sz w:val="16"/>
                <w:szCs w:val="16"/>
              </w:rPr>
              <w:t xml:space="preserve"> </w:t>
            </w:r>
            <w:r>
              <w:rPr>
                <w:sz w:val="16"/>
                <w:szCs w:val="16"/>
              </w:rPr>
              <w:t>working</w:t>
            </w:r>
            <w:r w:rsidRPr="00D735D5">
              <w:rPr>
                <w:sz w:val="16"/>
                <w:szCs w:val="16"/>
              </w:rPr>
              <w:t xml:space="preserve"> days to review and take action on the reauthorization request. The actions are either approved or returned. An approved action will generate a 90</w:t>
            </w:r>
            <w:r>
              <w:rPr>
                <w:sz w:val="16"/>
                <w:szCs w:val="16"/>
              </w:rPr>
              <w:t>-</w:t>
            </w:r>
            <w:r w:rsidRPr="00D735D5">
              <w:rPr>
                <w:sz w:val="16"/>
                <w:szCs w:val="16"/>
              </w:rPr>
              <w:t>day authorization for continued service. A returned action will require the FSS provider to review progress notes within the child’s electronic record, determine what is required and resubmit to re-authorization form to the CSA for another review.</w:t>
            </w:r>
          </w:p>
        </w:tc>
        <w:tc>
          <w:tcPr>
            <w:tcW w:w="1530" w:type="dxa"/>
            <w:shd w:val="clear" w:color="auto" w:fill="FFFFFF" w:themeFill="background1"/>
          </w:tcPr>
          <w:p w14:paraId="135AFCDB" w14:textId="0B511439" w:rsidR="00BF1021" w:rsidRDefault="00BF1021" w:rsidP="00BF1021">
            <w:pPr>
              <w:jc w:val="center"/>
              <w:rPr>
                <w:sz w:val="16"/>
                <w:szCs w:val="16"/>
              </w:rPr>
            </w:pPr>
            <w:r>
              <w:rPr>
                <w:sz w:val="16"/>
                <w:szCs w:val="16"/>
              </w:rPr>
              <w:t>5 Working Days</w:t>
            </w:r>
          </w:p>
        </w:tc>
        <w:tc>
          <w:tcPr>
            <w:tcW w:w="1350" w:type="dxa"/>
            <w:shd w:val="clear" w:color="auto" w:fill="FFFFFF" w:themeFill="background1"/>
          </w:tcPr>
          <w:p w14:paraId="24A315E8" w14:textId="77777777" w:rsidR="00BF1021" w:rsidRPr="00AB58B2" w:rsidRDefault="00BF1021" w:rsidP="00BF1021">
            <w:pPr>
              <w:jc w:val="center"/>
              <w:rPr>
                <w:sz w:val="16"/>
                <w:szCs w:val="16"/>
              </w:rPr>
            </w:pPr>
          </w:p>
        </w:tc>
        <w:tc>
          <w:tcPr>
            <w:tcW w:w="1530" w:type="dxa"/>
            <w:shd w:val="clear" w:color="auto" w:fill="FFFFFF" w:themeFill="background1"/>
          </w:tcPr>
          <w:p w14:paraId="1F8C2F8A" w14:textId="66B701FC"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600874D5" w14:textId="77777777" w:rsidR="00BF1021" w:rsidRPr="00AB58B2" w:rsidRDefault="00BF1021" w:rsidP="00BF1021">
            <w:pPr>
              <w:jc w:val="center"/>
              <w:rPr>
                <w:sz w:val="16"/>
                <w:szCs w:val="16"/>
              </w:rPr>
            </w:pPr>
          </w:p>
        </w:tc>
        <w:tc>
          <w:tcPr>
            <w:tcW w:w="1802" w:type="dxa"/>
            <w:gridSpan w:val="2"/>
            <w:shd w:val="clear" w:color="auto" w:fill="FFFFFF" w:themeFill="background1"/>
          </w:tcPr>
          <w:p w14:paraId="3F76F5F5" w14:textId="77777777" w:rsidR="00BF1021" w:rsidRPr="00AB58B2" w:rsidRDefault="00BF1021" w:rsidP="00BF1021">
            <w:pPr>
              <w:jc w:val="center"/>
              <w:rPr>
                <w:sz w:val="16"/>
                <w:szCs w:val="16"/>
              </w:rPr>
            </w:pPr>
          </w:p>
        </w:tc>
      </w:tr>
      <w:tr w:rsidR="00BF1021" w:rsidRPr="00AB58B2" w14:paraId="7D0554D7" w14:textId="77777777" w:rsidTr="003E25D8">
        <w:tc>
          <w:tcPr>
            <w:tcW w:w="12950" w:type="dxa"/>
            <w:gridSpan w:val="8"/>
            <w:shd w:val="clear" w:color="auto" w:fill="D9E2F3" w:themeFill="accent1" w:themeFillTint="33"/>
          </w:tcPr>
          <w:p w14:paraId="36C34A47" w14:textId="07408658" w:rsidR="00BF1021" w:rsidRPr="00D735D5" w:rsidRDefault="00BF1021" w:rsidP="00BF1021">
            <w:pPr>
              <w:rPr>
                <w:b/>
                <w:bCs/>
                <w:sz w:val="16"/>
                <w:szCs w:val="16"/>
              </w:rPr>
            </w:pPr>
            <w:r>
              <w:rPr>
                <w:b/>
                <w:bCs/>
                <w:sz w:val="16"/>
                <w:szCs w:val="16"/>
              </w:rPr>
              <w:t>Care Coordination Requirements for Child Welfare Populations</w:t>
            </w:r>
          </w:p>
        </w:tc>
      </w:tr>
      <w:tr w:rsidR="00BF1021" w:rsidRPr="00AB58B2" w14:paraId="2028391F" w14:textId="77777777" w:rsidTr="005F2253">
        <w:tc>
          <w:tcPr>
            <w:tcW w:w="648" w:type="dxa"/>
            <w:shd w:val="clear" w:color="auto" w:fill="AEAAAA" w:themeFill="background2" w:themeFillShade="BF"/>
          </w:tcPr>
          <w:p w14:paraId="5094AE25" w14:textId="2E0512B0" w:rsidR="00BF1021" w:rsidRPr="00E70483" w:rsidRDefault="00BF1021" w:rsidP="00BF1021">
            <w:pPr>
              <w:jc w:val="center"/>
              <w:rPr>
                <w:b/>
                <w:bCs/>
                <w:sz w:val="16"/>
                <w:szCs w:val="16"/>
              </w:rPr>
            </w:pPr>
            <w:r w:rsidRPr="00E70483">
              <w:rPr>
                <w:b/>
                <w:bCs/>
                <w:sz w:val="16"/>
                <w:szCs w:val="16"/>
              </w:rPr>
              <w:t>167</w:t>
            </w:r>
          </w:p>
        </w:tc>
        <w:tc>
          <w:tcPr>
            <w:tcW w:w="4230" w:type="dxa"/>
            <w:shd w:val="clear" w:color="auto" w:fill="FFFFFF" w:themeFill="background1"/>
          </w:tcPr>
          <w:p w14:paraId="72E9ACF6" w14:textId="44F3AEE9" w:rsidR="00BF1021" w:rsidRDefault="00BF1021" w:rsidP="00BF1021">
            <w:pPr>
              <w:jc w:val="both"/>
              <w:rPr>
                <w:sz w:val="16"/>
                <w:szCs w:val="16"/>
              </w:rPr>
            </w:pPr>
            <w:r>
              <w:rPr>
                <w:sz w:val="16"/>
                <w:szCs w:val="16"/>
              </w:rPr>
              <w:t>The Contractor shall e</w:t>
            </w:r>
            <w:r w:rsidRPr="00D735D5">
              <w:rPr>
                <w:sz w:val="16"/>
                <w:szCs w:val="16"/>
              </w:rPr>
              <w:t xml:space="preserve">stablish a workflow that ensures </w:t>
            </w:r>
            <w:r>
              <w:rPr>
                <w:sz w:val="16"/>
                <w:szCs w:val="16"/>
              </w:rPr>
              <w:t>youth</w:t>
            </w:r>
            <w:r w:rsidRPr="00D735D5">
              <w:rPr>
                <w:sz w:val="16"/>
                <w:szCs w:val="16"/>
              </w:rPr>
              <w:t xml:space="preserve"> involved in the child welfare system receive simple and clear access to needed services, and that these services are coordinated across systems. The workflow shall be updated annually to ensure its effectiveness.</w:t>
            </w:r>
          </w:p>
        </w:tc>
        <w:tc>
          <w:tcPr>
            <w:tcW w:w="1530" w:type="dxa"/>
            <w:shd w:val="clear" w:color="auto" w:fill="FFFFFF" w:themeFill="background1"/>
          </w:tcPr>
          <w:p w14:paraId="099D4C50" w14:textId="77777777" w:rsidR="00BF1021" w:rsidRDefault="00BF1021" w:rsidP="00BF1021">
            <w:pPr>
              <w:jc w:val="center"/>
              <w:rPr>
                <w:sz w:val="16"/>
                <w:szCs w:val="16"/>
              </w:rPr>
            </w:pPr>
          </w:p>
        </w:tc>
        <w:tc>
          <w:tcPr>
            <w:tcW w:w="1350" w:type="dxa"/>
            <w:shd w:val="clear" w:color="auto" w:fill="FFFFFF" w:themeFill="background1"/>
          </w:tcPr>
          <w:p w14:paraId="72853EC0" w14:textId="77777777" w:rsidR="00BF1021" w:rsidRPr="00AB58B2" w:rsidRDefault="00BF1021" w:rsidP="00BF1021">
            <w:pPr>
              <w:jc w:val="center"/>
              <w:rPr>
                <w:sz w:val="16"/>
                <w:szCs w:val="16"/>
              </w:rPr>
            </w:pPr>
          </w:p>
        </w:tc>
        <w:tc>
          <w:tcPr>
            <w:tcW w:w="1530" w:type="dxa"/>
            <w:shd w:val="clear" w:color="auto" w:fill="FFFFFF" w:themeFill="background1"/>
          </w:tcPr>
          <w:p w14:paraId="7CC53399" w14:textId="68FDAD7E" w:rsidR="00BF1021" w:rsidRDefault="00BF1021" w:rsidP="00BF1021">
            <w:pPr>
              <w:jc w:val="center"/>
              <w:rPr>
                <w:sz w:val="16"/>
                <w:szCs w:val="16"/>
              </w:rPr>
            </w:pPr>
            <w:r>
              <w:rPr>
                <w:sz w:val="16"/>
                <w:szCs w:val="16"/>
              </w:rPr>
              <w:t>Annually</w:t>
            </w:r>
          </w:p>
        </w:tc>
        <w:tc>
          <w:tcPr>
            <w:tcW w:w="1860" w:type="dxa"/>
            <w:shd w:val="clear" w:color="auto" w:fill="FFFFFF" w:themeFill="background1"/>
          </w:tcPr>
          <w:p w14:paraId="34596B7F"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57DA4CD" w14:textId="77777777" w:rsidR="00BF1021" w:rsidRPr="00AB58B2" w:rsidRDefault="00BF1021" w:rsidP="00BF1021">
            <w:pPr>
              <w:jc w:val="center"/>
              <w:rPr>
                <w:sz w:val="16"/>
                <w:szCs w:val="16"/>
              </w:rPr>
            </w:pPr>
          </w:p>
        </w:tc>
      </w:tr>
      <w:tr w:rsidR="00BF1021" w:rsidRPr="00AB58B2" w14:paraId="4FB43703" w14:textId="77777777" w:rsidTr="005F2253">
        <w:tc>
          <w:tcPr>
            <w:tcW w:w="648" w:type="dxa"/>
            <w:shd w:val="clear" w:color="auto" w:fill="AEAAAA" w:themeFill="background2" w:themeFillShade="BF"/>
          </w:tcPr>
          <w:p w14:paraId="42241C46" w14:textId="1EB15333" w:rsidR="00BF1021" w:rsidRPr="00E70483" w:rsidRDefault="00BF1021" w:rsidP="00BF1021">
            <w:pPr>
              <w:jc w:val="center"/>
              <w:rPr>
                <w:b/>
                <w:bCs/>
                <w:sz w:val="16"/>
                <w:szCs w:val="16"/>
              </w:rPr>
            </w:pPr>
            <w:r w:rsidRPr="00E70483">
              <w:rPr>
                <w:b/>
                <w:bCs/>
                <w:sz w:val="16"/>
                <w:szCs w:val="16"/>
              </w:rPr>
              <w:t>168</w:t>
            </w:r>
          </w:p>
        </w:tc>
        <w:tc>
          <w:tcPr>
            <w:tcW w:w="4230" w:type="dxa"/>
            <w:shd w:val="clear" w:color="auto" w:fill="FFFFFF" w:themeFill="background1"/>
          </w:tcPr>
          <w:p w14:paraId="7E5D843D" w14:textId="5C2508D8" w:rsidR="00BF1021" w:rsidRDefault="00BF1021" w:rsidP="00BF1021">
            <w:pPr>
              <w:jc w:val="both"/>
              <w:rPr>
                <w:sz w:val="16"/>
                <w:szCs w:val="16"/>
              </w:rPr>
            </w:pPr>
            <w:r w:rsidRPr="00D735D5">
              <w:rPr>
                <w:sz w:val="16"/>
                <w:szCs w:val="16"/>
              </w:rPr>
              <w:t>The Contractor shall engage in regular reviews of the child welfare population for both over and under-utilization. The Contractor shall propose a process whereby DCF/DCSOC is alerted to such over- and underutilization at regular intervals (no longer than quarterly) to ensure that services are properly and effectively delivered based upon the strengths and needs of each individual child.</w:t>
            </w:r>
          </w:p>
        </w:tc>
        <w:tc>
          <w:tcPr>
            <w:tcW w:w="1530" w:type="dxa"/>
            <w:shd w:val="clear" w:color="auto" w:fill="FFFFFF" w:themeFill="background1"/>
          </w:tcPr>
          <w:p w14:paraId="64A71E0E" w14:textId="00743162" w:rsidR="00BF1021" w:rsidRDefault="00BF1021" w:rsidP="00BF1021">
            <w:pPr>
              <w:jc w:val="center"/>
              <w:rPr>
                <w:sz w:val="16"/>
                <w:szCs w:val="16"/>
              </w:rPr>
            </w:pPr>
            <w:r>
              <w:rPr>
                <w:sz w:val="16"/>
                <w:szCs w:val="16"/>
              </w:rPr>
              <w:t>Quarterly</w:t>
            </w:r>
          </w:p>
        </w:tc>
        <w:tc>
          <w:tcPr>
            <w:tcW w:w="1350" w:type="dxa"/>
            <w:shd w:val="clear" w:color="auto" w:fill="FFFFFF" w:themeFill="background1"/>
          </w:tcPr>
          <w:p w14:paraId="7A38EFB3" w14:textId="77777777" w:rsidR="00BF1021" w:rsidRPr="00AB58B2" w:rsidRDefault="00BF1021" w:rsidP="00BF1021">
            <w:pPr>
              <w:jc w:val="center"/>
              <w:rPr>
                <w:sz w:val="16"/>
                <w:szCs w:val="16"/>
              </w:rPr>
            </w:pPr>
          </w:p>
        </w:tc>
        <w:tc>
          <w:tcPr>
            <w:tcW w:w="1530" w:type="dxa"/>
            <w:shd w:val="clear" w:color="auto" w:fill="FFFFFF" w:themeFill="background1"/>
          </w:tcPr>
          <w:p w14:paraId="7550A674" w14:textId="1510E534" w:rsidR="00BF1021" w:rsidRDefault="00BF1021" w:rsidP="00BF1021">
            <w:pPr>
              <w:jc w:val="center"/>
              <w:rPr>
                <w:sz w:val="16"/>
                <w:szCs w:val="16"/>
              </w:rPr>
            </w:pPr>
            <w:r>
              <w:rPr>
                <w:sz w:val="16"/>
                <w:szCs w:val="16"/>
              </w:rPr>
              <w:t>Quarterly</w:t>
            </w:r>
          </w:p>
        </w:tc>
        <w:tc>
          <w:tcPr>
            <w:tcW w:w="1860" w:type="dxa"/>
            <w:shd w:val="clear" w:color="auto" w:fill="FFFFFF" w:themeFill="background1"/>
          </w:tcPr>
          <w:p w14:paraId="320E96DE" w14:textId="77777777" w:rsidR="00BF1021" w:rsidRPr="00AB58B2" w:rsidRDefault="00BF1021" w:rsidP="00BF1021">
            <w:pPr>
              <w:jc w:val="center"/>
              <w:rPr>
                <w:sz w:val="16"/>
                <w:szCs w:val="16"/>
              </w:rPr>
            </w:pPr>
          </w:p>
        </w:tc>
        <w:tc>
          <w:tcPr>
            <w:tcW w:w="1802" w:type="dxa"/>
            <w:gridSpan w:val="2"/>
            <w:shd w:val="clear" w:color="auto" w:fill="FFFFFF" w:themeFill="background1"/>
          </w:tcPr>
          <w:p w14:paraId="74BE9DAF" w14:textId="77777777" w:rsidR="00BF1021" w:rsidRPr="00AB58B2" w:rsidRDefault="00BF1021" w:rsidP="00BF1021">
            <w:pPr>
              <w:jc w:val="center"/>
              <w:rPr>
                <w:sz w:val="16"/>
                <w:szCs w:val="16"/>
              </w:rPr>
            </w:pPr>
          </w:p>
        </w:tc>
      </w:tr>
      <w:tr w:rsidR="00BF1021" w:rsidRPr="00AB58B2" w14:paraId="1C16172B" w14:textId="77777777" w:rsidTr="003E25D8">
        <w:tc>
          <w:tcPr>
            <w:tcW w:w="12950" w:type="dxa"/>
            <w:gridSpan w:val="8"/>
            <w:shd w:val="clear" w:color="auto" w:fill="D9E2F3" w:themeFill="accent1" w:themeFillTint="33"/>
          </w:tcPr>
          <w:p w14:paraId="3461841D" w14:textId="17C76906" w:rsidR="00BF1021" w:rsidRPr="00E70483" w:rsidRDefault="00BF1021" w:rsidP="00BF1021">
            <w:pPr>
              <w:rPr>
                <w:b/>
                <w:bCs/>
                <w:sz w:val="16"/>
                <w:szCs w:val="16"/>
              </w:rPr>
            </w:pPr>
            <w:r w:rsidRPr="00E70483">
              <w:rPr>
                <w:b/>
                <w:bCs/>
                <w:sz w:val="16"/>
                <w:szCs w:val="16"/>
              </w:rPr>
              <w:t>Clinical/Service Criteria</w:t>
            </w:r>
          </w:p>
        </w:tc>
      </w:tr>
      <w:tr w:rsidR="00BF1021" w:rsidRPr="00AB58B2" w14:paraId="6E0FADD6" w14:textId="77777777" w:rsidTr="005F2253">
        <w:tc>
          <w:tcPr>
            <w:tcW w:w="648" w:type="dxa"/>
            <w:shd w:val="clear" w:color="auto" w:fill="AEAAAA" w:themeFill="background2" w:themeFillShade="BF"/>
          </w:tcPr>
          <w:p w14:paraId="16837CCE" w14:textId="32E46104" w:rsidR="00BF1021" w:rsidRPr="00E70483" w:rsidRDefault="00BF1021" w:rsidP="00BF1021">
            <w:pPr>
              <w:jc w:val="center"/>
              <w:rPr>
                <w:b/>
                <w:bCs/>
                <w:sz w:val="16"/>
                <w:szCs w:val="16"/>
              </w:rPr>
            </w:pPr>
            <w:r w:rsidRPr="00E70483">
              <w:rPr>
                <w:b/>
                <w:bCs/>
                <w:sz w:val="16"/>
                <w:szCs w:val="16"/>
              </w:rPr>
              <w:t>169</w:t>
            </w:r>
          </w:p>
        </w:tc>
        <w:tc>
          <w:tcPr>
            <w:tcW w:w="4230" w:type="dxa"/>
            <w:shd w:val="clear" w:color="auto" w:fill="FFFFFF" w:themeFill="background1"/>
          </w:tcPr>
          <w:p w14:paraId="4D579672" w14:textId="6371AC31" w:rsidR="00BF1021" w:rsidRDefault="00BF1021" w:rsidP="00BF1021">
            <w:pPr>
              <w:jc w:val="both"/>
              <w:rPr>
                <w:sz w:val="16"/>
                <w:szCs w:val="16"/>
              </w:rPr>
            </w:pPr>
            <w:r w:rsidRPr="002B1135">
              <w:rPr>
                <w:sz w:val="16"/>
                <w:szCs w:val="16"/>
              </w:rPr>
              <w:t>Revise</w:t>
            </w:r>
            <w:r>
              <w:rPr>
                <w:sz w:val="16"/>
                <w:szCs w:val="16"/>
              </w:rPr>
              <w:t>/</w:t>
            </w:r>
            <w:r w:rsidRPr="002B1135">
              <w:rPr>
                <w:sz w:val="16"/>
                <w:szCs w:val="16"/>
              </w:rPr>
              <w:t xml:space="preserve">update </w:t>
            </w:r>
            <w:r>
              <w:rPr>
                <w:sz w:val="16"/>
                <w:szCs w:val="16"/>
              </w:rPr>
              <w:t>all service and clinical</w:t>
            </w:r>
            <w:r w:rsidRPr="002B1135">
              <w:rPr>
                <w:sz w:val="16"/>
                <w:szCs w:val="16"/>
              </w:rPr>
              <w:t xml:space="preserve"> criteria </w:t>
            </w:r>
            <w:r>
              <w:rPr>
                <w:sz w:val="16"/>
                <w:szCs w:val="16"/>
              </w:rPr>
              <w:t xml:space="preserve">on a on a </w:t>
            </w:r>
            <w:r w:rsidRPr="00ED251C">
              <w:rPr>
                <w:sz w:val="16"/>
                <w:szCs w:val="16"/>
              </w:rPr>
              <w:t>cyclical schedule determined by DCF/CSOC.</w:t>
            </w:r>
            <w:r>
              <w:rPr>
                <w:sz w:val="16"/>
                <w:szCs w:val="16"/>
              </w:rPr>
              <w:t xml:space="preserve"> CSA will</w:t>
            </w:r>
            <w:r w:rsidRPr="002B1135">
              <w:rPr>
                <w:sz w:val="16"/>
                <w:szCs w:val="16"/>
              </w:rPr>
              <w:t xml:space="preserve"> </w:t>
            </w:r>
            <w:r>
              <w:rPr>
                <w:sz w:val="16"/>
                <w:szCs w:val="16"/>
              </w:rPr>
              <w:t>coordinate</w:t>
            </w:r>
            <w:r w:rsidRPr="002B1135">
              <w:rPr>
                <w:sz w:val="16"/>
                <w:szCs w:val="16"/>
              </w:rPr>
              <w:t xml:space="preserve"> with CSOC and </w:t>
            </w:r>
            <w:r>
              <w:rPr>
                <w:sz w:val="16"/>
                <w:szCs w:val="16"/>
              </w:rPr>
              <w:t>applicable</w:t>
            </w:r>
            <w:r w:rsidRPr="002B1135">
              <w:rPr>
                <w:sz w:val="16"/>
                <w:szCs w:val="16"/>
              </w:rPr>
              <w:t xml:space="preserve"> committees to revise</w:t>
            </w:r>
            <w:r>
              <w:rPr>
                <w:sz w:val="16"/>
                <w:szCs w:val="16"/>
              </w:rPr>
              <w:t>/</w:t>
            </w:r>
            <w:r w:rsidRPr="002B1135">
              <w:rPr>
                <w:sz w:val="16"/>
                <w:szCs w:val="16"/>
              </w:rPr>
              <w:t>update criteria</w:t>
            </w:r>
            <w:r>
              <w:rPr>
                <w:sz w:val="16"/>
                <w:szCs w:val="16"/>
              </w:rPr>
              <w:t>. Updated criteria will be posted in a timely manner as directed by DCF/CSOC.</w:t>
            </w:r>
          </w:p>
        </w:tc>
        <w:tc>
          <w:tcPr>
            <w:tcW w:w="1530" w:type="dxa"/>
            <w:shd w:val="clear" w:color="auto" w:fill="FFFFFF" w:themeFill="background1"/>
          </w:tcPr>
          <w:p w14:paraId="34336251" w14:textId="73E33C73" w:rsidR="00BF1021" w:rsidRDefault="00BF1021" w:rsidP="00BF1021">
            <w:pPr>
              <w:jc w:val="center"/>
              <w:rPr>
                <w:sz w:val="16"/>
                <w:szCs w:val="16"/>
              </w:rPr>
            </w:pPr>
            <w:r>
              <w:rPr>
                <w:sz w:val="16"/>
                <w:szCs w:val="16"/>
              </w:rPr>
              <w:t>As determined by DCF/CSOC</w:t>
            </w:r>
          </w:p>
        </w:tc>
        <w:tc>
          <w:tcPr>
            <w:tcW w:w="1350" w:type="dxa"/>
            <w:shd w:val="clear" w:color="auto" w:fill="FFFFFF" w:themeFill="background1"/>
          </w:tcPr>
          <w:p w14:paraId="324F7B2B" w14:textId="77777777" w:rsidR="00BF1021" w:rsidRPr="00AB58B2" w:rsidRDefault="00BF1021" w:rsidP="00BF1021">
            <w:pPr>
              <w:jc w:val="center"/>
              <w:rPr>
                <w:sz w:val="16"/>
                <w:szCs w:val="16"/>
              </w:rPr>
            </w:pPr>
          </w:p>
        </w:tc>
        <w:tc>
          <w:tcPr>
            <w:tcW w:w="1530" w:type="dxa"/>
            <w:shd w:val="clear" w:color="auto" w:fill="FFFFFF" w:themeFill="background1"/>
          </w:tcPr>
          <w:p w14:paraId="2E34EDE0" w14:textId="432131F4" w:rsidR="00BF1021" w:rsidRDefault="00BF1021" w:rsidP="00BF1021">
            <w:pPr>
              <w:jc w:val="center"/>
              <w:rPr>
                <w:sz w:val="16"/>
                <w:szCs w:val="16"/>
              </w:rPr>
            </w:pPr>
            <w:r>
              <w:rPr>
                <w:sz w:val="16"/>
                <w:szCs w:val="16"/>
              </w:rPr>
              <w:t>Quarterly</w:t>
            </w:r>
          </w:p>
        </w:tc>
        <w:tc>
          <w:tcPr>
            <w:tcW w:w="1860" w:type="dxa"/>
            <w:shd w:val="clear" w:color="auto" w:fill="FFFFFF" w:themeFill="background1"/>
          </w:tcPr>
          <w:p w14:paraId="3F966844" w14:textId="77777777" w:rsidR="00BF1021" w:rsidRPr="00AB58B2" w:rsidRDefault="00BF1021" w:rsidP="00BF1021">
            <w:pPr>
              <w:jc w:val="center"/>
              <w:rPr>
                <w:sz w:val="16"/>
                <w:szCs w:val="16"/>
              </w:rPr>
            </w:pPr>
          </w:p>
        </w:tc>
        <w:tc>
          <w:tcPr>
            <w:tcW w:w="1802" w:type="dxa"/>
            <w:gridSpan w:val="2"/>
            <w:shd w:val="clear" w:color="auto" w:fill="FFFFFF" w:themeFill="background1"/>
          </w:tcPr>
          <w:p w14:paraId="082AD3E5" w14:textId="77777777" w:rsidR="00BF1021" w:rsidRPr="00AB58B2" w:rsidRDefault="00BF1021" w:rsidP="00BF1021">
            <w:pPr>
              <w:jc w:val="center"/>
              <w:rPr>
                <w:sz w:val="16"/>
                <w:szCs w:val="16"/>
              </w:rPr>
            </w:pPr>
          </w:p>
        </w:tc>
      </w:tr>
      <w:tr w:rsidR="00BF1021" w:rsidRPr="00AB58B2" w14:paraId="284BC4AC" w14:textId="77777777" w:rsidTr="005F2253">
        <w:tc>
          <w:tcPr>
            <w:tcW w:w="648" w:type="dxa"/>
            <w:shd w:val="clear" w:color="auto" w:fill="AEAAAA" w:themeFill="background2" w:themeFillShade="BF"/>
          </w:tcPr>
          <w:p w14:paraId="67FE20B5" w14:textId="3BE9BE7E" w:rsidR="00BF1021" w:rsidRPr="00E70483" w:rsidRDefault="00BF1021" w:rsidP="00BF1021">
            <w:pPr>
              <w:jc w:val="center"/>
              <w:rPr>
                <w:b/>
                <w:bCs/>
                <w:sz w:val="16"/>
                <w:szCs w:val="16"/>
              </w:rPr>
            </w:pPr>
            <w:r w:rsidRPr="00E70483">
              <w:rPr>
                <w:b/>
                <w:bCs/>
                <w:sz w:val="16"/>
                <w:szCs w:val="16"/>
              </w:rPr>
              <w:t>170</w:t>
            </w:r>
          </w:p>
        </w:tc>
        <w:tc>
          <w:tcPr>
            <w:tcW w:w="4230" w:type="dxa"/>
            <w:shd w:val="clear" w:color="auto" w:fill="FFFFFF" w:themeFill="background1"/>
          </w:tcPr>
          <w:p w14:paraId="1B39A2A9" w14:textId="04B6EC17" w:rsidR="00BF1021" w:rsidRPr="002B1135" w:rsidRDefault="00BF1021" w:rsidP="00BF1021">
            <w:pPr>
              <w:jc w:val="both"/>
              <w:rPr>
                <w:sz w:val="16"/>
                <w:szCs w:val="16"/>
              </w:rPr>
            </w:pPr>
            <w:r>
              <w:rPr>
                <w:sz w:val="16"/>
                <w:szCs w:val="16"/>
              </w:rPr>
              <w:t>The Contractor shall ensure that applicable staff are trained on approved service and clinical criteria on an ongoing basis.</w:t>
            </w:r>
          </w:p>
        </w:tc>
        <w:tc>
          <w:tcPr>
            <w:tcW w:w="1530" w:type="dxa"/>
            <w:shd w:val="clear" w:color="auto" w:fill="FFFFFF" w:themeFill="background1"/>
          </w:tcPr>
          <w:p w14:paraId="0D21FE3F" w14:textId="04962E66" w:rsidR="00BF1021" w:rsidRDefault="00BF1021" w:rsidP="00BF1021">
            <w:pPr>
              <w:jc w:val="center"/>
              <w:rPr>
                <w:sz w:val="16"/>
                <w:szCs w:val="16"/>
              </w:rPr>
            </w:pPr>
            <w:r>
              <w:rPr>
                <w:sz w:val="16"/>
                <w:szCs w:val="16"/>
              </w:rPr>
              <w:t>Ongoing</w:t>
            </w:r>
          </w:p>
        </w:tc>
        <w:tc>
          <w:tcPr>
            <w:tcW w:w="1350" w:type="dxa"/>
            <w:shd w:val="clear" w:color="auto" w:fill="FFFFFF" w:themeFill="background1"/>
          </w:tcPr>
          <w:p w14:paraId="6C2369FC" w14:textId="77777777" w:rsidR="00BF1021" w:rsidRPr="00AB58B2" w:rsidRDefault="00BF1021" w:rsidP="00BF1021">
            <w:pPr>
              <w:jc w:val="center"/>
              <w:rPr>
                <w:sz w:val="16"/>
                <w:szCs w:val="16"/>
              </w:rPr>
            </w:pPr>
          </w:p>
        </w:tc>
        <w:tc>
          <w:tcPr>
            <w:tcW w:w="1530" w:type="dxa"/>
            <w:shd w:val="clear" w:color="auto" w:fill="FFFFFF" w:themeFill="background1"/>
          </w:tcPr>
          <w:p w14:paraId="25A5E41B" w14:textId="421BC412" w:rsidR="00BF1021" w:rsidRDefault="00BF1021" w:rsidP="00BF1021">
            <w:pPr>
              <w:jc w:val="center"/>
              <w:rPr>
                <w:sz w:val="16"/>
                <w:szCs w:val="16"/>
              </w:rPr>
            </w:pPr>
            <w:r>
              <w:rPr>
                <w:sz w:val="16"/>
                <w:szCs w:val="16"/>
              </w:rPr>
              <w:t>Ongoing</w:t>
            </w:r>
          </w:p>
        </w:tc>
        <w:tc>
          <w:tcPr>
            <w:tcW w:w="1860" w:type="dxa"/>
            <w:shd w:val="clear" w:color="auto" w:fill="FFFFFF" w:themeFill="background1"/>
          </w:tcPr>
          <w:p w14:paraId="682CA783" w14:textId="77777777" w:rsidR="00BF1021" w:rsidRPr="00AB58B2" w:rsidRDefault="00BF1021" w:rsidP="00BF1021">
            <w:pPr>
              <w:jc w:val="center"/>
              <w:rPr>
                <w:sz w:val="16"/>
                <w:szCs w:val="16"/>
              </w:rPr>
            </w:pPr>
          </w:p>
        </w:tc>
        <w:tc>
          <w:tcPr>
            <w:tcW w:w="1802" w:type="dxa"/>
            <w:gridSpan w:val="2"/>
            <w:shd w:val="clear" w:color="auto" w:fill="FFFFFF" w:themeFill="background1"/>
          </w:tcPr>
          <w:p w14:paraId="14234647" w14:textId="77777777" w:rsidR="00BF1021" w:rsidRPr="00AB58B2" w:rsidRDefault="00BF1021" w:rsidP="00BF1021">
            <w:pPr>
              <w:jc w:val="center"/>
              <w:rPr>
                <w:sz w:val="16"/>
                <w:szCs w:val="16"/>
              </w:rPr>
            </w:pPr>
          </w:p>
        </w:tc>
      </w:tr>
      <w:tr w:rsidR="00BF1021" w:rsidRPr="00AB58B2" w14:paraId="0A261D13" w14:textId="77777777" w:rsidTr="005F2253">
        <w:tc>
          <w:tcPr>
            <w:tcW w:w="648" w:type="dxa"/>
            <w:shd w:val="clear" w:color="auto" w:fill="AEAAAA" w:themeFill="background2" w:themeFillShade="BF"/>
          </w:tcPr>
          <w:p w14:paraId="3040F8B7" w14:textId="60ACFB49" w:rsidR="00BF1021" w:rsidRPr="00E70483" w:rsidRDefault="00BF1021" w:rsidP="00BF1021">
            <w:pPr>
              <w:jc w:val="center"/>
              <w:rPr>
                <w:b/>
                <w:bCs/>
                <w:sz w:val="16"/>
                <w:szCs w:val="16"/>
              </w:rPr>
            </w:pPr>
            <w:r w:rsidRPr="00E70483">
              <w:rPr>
                <w:b/>
                <w:bCs/>
                <w:sz w:val="16"/>
                <w:szCs w:val="16"/>
              </w:rPr>
              <w:t>171</w:t>
            </w:r>
          </w:p>
        </w:tc>
        <w:tc>
          <w:tcPr>
            <w:tcW w:w="4230" w:type="dxa"/>
            <w:shd w:val="clear" w:color="auto" w:fill="FFFFFF" w:themeFill="background1"/>
          </w:tcPr>
          <w:p w14:paraId="47923EB3" w14:textId="56133979" w:rsidR="00BF1021" w:rsidRPr="002B1135" w:rsidRDefault="00BF1021" w:rsidP="00BF1021">
            <w:pPr>
              <w:jc w:val="both"/>
              <w:rPr>
                <w:sz w:val="16"/>
                <w:szCs w:val="16"/>
              </w:rPr>
            </w:pPr>
            <w:r>
              <w:rPr>
                <w:sz w:val="16"/>
                <w:szCs w:val="16"/>
              </w:rPr>
              <w:t>New hires shall receive training on service and clinical criteria as part of their new employee orientation.</w:t>
            </w:r>
          </w:p>
        </w:tc>
        <w:tc>
          <w:tcPr>
            <w:tcW w:w="1530" w:type="dxa"/>
            <w:shd w:val="clear" w:color="auto" w:fill="FFFFFF" w:themeFill="background1"/>
          </w:tcPr>
          <w:p w14:paraId="507C3809" w14:textId="2FE5D53C" w:rsidR="00BF1021" w:rsidRDefault="00BF1021" w:rsidP="00BF1021">
            <w:pPr>
              <w:jc w:val="center"/>
              <w:rPr>
                <w:sz w:val="16"/>
                <w:szCs w:val="16"/>
              </w:rPr>
            </w:pPr>
            <w:r>
              <w:rPr>
                <w:sz w:val="16"/>
                <w:szCs w:val="16"/>
              </w:rPr>
              <w:t>Upon hire</w:t>
            </w:r>
          </w:p>
        </w:tc>
        <w:tc>
          <w:tcPr>
            <w:tcW w:w="1350" w:type="dxa"/>
            <w:shd w:val="clear" w:color="auto" w:fill="FFFFFF" w:themeFill="background1"/>
          </w:tcPr>
          <w:p w14:paraId="487E9766" w14:textId="77777777" w:rsidR="00BF1021" w:rsidRPr="00AB58B2" w:rsidRDefault="00BF1021" w:rsidP="00BF1021">
            <w:pPr>
              <w:jc w:val="center"/>
              <w:rPr>
                <w:sz w:val="16"/>
                <w:szCs w:val="16"/>
              </w:rPr>
            </w:pPr>
          </w:p>
        </w:tc>
        <w:tc>
          <w:tcPr>
            <w:tcW w:w="1530" w:type="dxa"/>
            <w:shd w:val="clear" w:color="auto" w:fill="FFFFFF" w:themeFill="background1"/>
          </w:tcPr>
          <w:p w14:paraId="3B82EDA3" w14:textId="026BDF71" w:rsidR="00BF1021" w:rsidRDefault="00BF1021" w:rsidP="00BF1021">
            <w:pPr>
              <w:jc w:val="center"/>
              <w:rPr>
                <w:sz w:val="16"/>
                <w:szCs w:val="16"/>
              </w:rPr>
            </w:pPr>
            <w:r>
              <w:rPr>
                <w:sz w:val="16"/>
                <w:szCs w:val="16"/>
              </w:rPr>
              <w:t>Ongoing</w:t>
            </w:r>
          </w:p>
        </w:tc>
        <w:tc>
          <w:tcPr>
            <w:tcW w:w="1860" w:type="dxa"/>
            <w:shd w:val="clear" w:color="auto" w:fill="FFFFFF" w:themeFill="background1"/>
          </w:tcPr>
          <w:p w14:paraId="28E347EE" w14:textId="77777777" w:rsidR="00BF1021" w:rsidRPr="00AB58B2" w:rsidRDefault="00BF1021" w:rsidP="00BF1021">
            <w:pPr>
              <w:jc w:val="center"/>
              <w:rPr>
                <w:sz w:val="16"/>
                <w:szCs w:val="16"/>
              </w:rPr>
            </w:pPr>
          </w:p>
        </w:tc>
        <w:tc>
          <w:tcPr>
            <w:tcW w:w="1802" w:type="dxa"/>
            <w:gridSpan w:val="2"/>
            <w:shd w:val="clear" w:color="auto" w:fill="FFFFFF" w:themeFill="background1"/>
          </w:tcPr>
          <w:p w14:paraId="324B3467" w14:textId="77777777" w:rsidR="00BF1021" w:rsidRPr="00AB58B2" w:rsidRDefault="00BF1021" w:rsidP="00BF1021">
            <w:pPr>
              <w:jc w:val="center"/>
              <w:rPr>
                <w:sz w:val="16"/>
                <w:szCs w:val="16"/>
              </w:rPr>
            </w:pPr>
          </w:p>
        </w:tc>
      </w:tr>
      <w:tr w:rsidR="00BF1021" w:rsidRPr="00AB58B2" w14:paraId="70223B2F" w14:textId="77777777" w:rsidTr="005F2253">
        <w:tc>
          <w:tcPr>
            <w:tcW w:w="648" w:type="dxa"/>
            <w:shd w:val="clear" w:color="auto" w:fill="AEAAAA" w:themeFill="background2" w:themeFillShade="BF"/>
          </w:tcPr>
          <w:p w14:paraId="0CE9DF2A" w14:textId="0BC8AAC7" w:rsidR="00BF1021" w:rsidRPr="00E70483" w:rsidRDefault="00BF1021" w:rsidP="00BF1021">
            <w:pPr>
              <w:jc w:val="center"/>
              <w:rPr>
                <w:b/>
                <w:bCs/>
                <w:sz w:val="16"/>
                <w:szCs w:val="16"/>
              </w:rPr>
            </w:pPr>
            <w:r w:rsidRPr="00E70483">
              <w:rPr>
                <w:b/>
                <w:bCs/>
                <w:sz w:val="16"/>
                <w:szCs w:val="16"/>
              </w:rPr>
              <w:t>172</w:t>
            </w:r>
          </w:p>
        </w:tc>
        <w:tc>
          <w:tcPr>
            <w:tcW w:w="4230" w:type="dxa"/>
            <w:shd w:val="clear" w:color="auto" w:fill="FFFFFF" w:themeFill="background1"/>
          </w:tcPr>
          <w:p w14:paraId="03230E07" w14:textId="581F28F3" w:rsidR="00BF1021" w:rsidRDefault="00BF1021" w:rsidP="00BF1021">
            <w:pPr>
              <w:jc w:val="both"/>
              <w:rPr>
                <w:sz w:val="16"/>
                <w:szCs w:val="16"/>
              </w:rPr>
            </w:pPr>
            <w:r>
              <w:rPr>
                <w:sz w:val="16"/>
                <w:szCs w:val="16"/>
              </w:rPr>
              <w:t>Staff shall receive consistent supervision with regard to service and clinical criteria understanding and application to IOS determinations.</w:t>
            </w:r>
          </w:p>
        </w:tc>
        <w:tc>
          <w:tcPr>
            <w:tcW w:w="1530" w:type="dxa"/>
            <w:shd w:val="clear" w:color="auto" w:fill="FFFFFF" w:themeFill="background1"/>
          </w:tcPr>
          <w:p w14:paraId="72DDC5C2" w14:textId="52D646F6" w:rsidR="00BF1021" w:rsidRDefault="00BF1021" w:rsidP="00BF1021">
            <w:pPr>
              <w:jc w:val="center"/>
              <w:rPr>
                <w:sz w:val="16"/>
                <w:szCs w:val="16"/>
              </w:rPr>
            </w:pPr>
            <w:r>
              <w:rPr>
                <w:sz w:val="16"/>
                <w:szCs w:val="16"/>
              </w:rPr>
              <w:t>Ongoing</w:t>
            </w:r>
          </w:p>
        </w:tc>
        <w:tc>
          <w:tcPr>
            <w:tcW w:w="1350" w:type="dxa"/>
            <w:shd w:val="clear" w:color="auto" w:fill="FFFFFF" w:themeFill="background1"/>
          </w:tcPr>
          <w:p w14:paraId="40F88B8E" w14:textId="77777777" w:rsidR="00BF1021" w:rsidRPr="00AB58B2" w:rsidRDefault="00BF1021" w:rsidP="00BF1021">
            <w:pPr>
              <w:jc w:val="center"/>
              <w:rPr>
                <w:sz w:val="16"/>
                <w:szCs w:val="16"/>
              </w:rPr>
            </w:pPr>
          </w:p>
        </w:tc>
        <w:tc>
          <w:tcPr>
            <w:tcW w:w="1530" w:type="dxa"/>
            <w:shd w:val="clear" w:color="auto" w:fill="FFFFFF" w:themeFill="background1"/>
          </w:tcPr>
          <w:p w14:paraId="1A0E9C88" w14:textId="1D7E7F03" w:rsidR="00BF1021" w:rsidRDefault="00BF1021" w:rsidP="00BF1021">
            <w:pPr>
              <w:jc w:val="center"/>
              <w:rPr>
                <w:sz w:val="16"/>
                <w:szCs w:val="16"/>
              </w:rPr>
            </w:pPr>
            <w:r>
              <w:rPr>
                <w:sz w:val="16"/>
                <w:szCs w:val="16"/>
              </w:rPr>
              <w:t>Ongoing</w:t>
            </w:r>
          </w:p>
        </w:tc>
        <w:tc>
          <w:tcPr>
            <w:tcW w:w="1860" w:type="dxa"/>
            <w:shd w:val="clear" w:color="auto" w:fill="FFFFFF" w:themeFill="background1"/>
          </w:tcPr>
          <w:p w14:paraId="3D97CDFF" w14:textId="77777777" w:rsidR="00BF1021" w:rsidRPr="00AB58B2" w:rsidRDefault="00BF1021" w:rsidP="00BF1021">
            <w:pPr>
              <w:jc w:val="center"/>
              <w:rPr>
                <w:sz w:val="16"/>
                <w:szCs w:val="16"/>
              </w:rPr>
            </w:pPr>
          </w:p>
        </w:tc>
        <w:tc>
          <w:tcPr>
            <w:tcW w:w="1802" w:type="dxa"/>
            <w:gridSpan w:val="2"/>
            <w:shd w:val="clear" w:color="auto" w:fill="FFFFFF" w:themeFill="background1"/>
          </w:tcPr>
          <w:p w14:paraId="03C67925" w14:textId="77777777" w:rsidR="00BF1021" w:rsidRPr="00AB58B2" w:rsidRDefault="00BF1021" w:rsidP="00BF1021">
            <w:pPr>
              <w:jc w:val="center"/>
              <w:rPr>
                <w:sz w:val="16"/>
                <w:szCs w:val="16"/>
              </w:rPr>
            </w:pPr>
          </w:p>
        </w:tc>
      </w:tr>
      <w:tr w:rsidR="00BF1021" w:rsidRPr="00AB58B2" w14:paraId="7FCBCB41" w14:textId="77777777" w:rsidTr="003E25D8">
        <w:tc>
          <w:tcPr>
            <w:tcW w:w="12950" w:type="dxa"/>
            <w:gridSpan w:val="8"/>
            <w:shd w:val="clear" w:color="auto" w:fill="D9E2F3" w:themeFill="accent1" w:themeFillTint="33"/>
          </w:tcPr>
          <w:p w14:paraId="38DFE11C" w14:textId="638E6EC0" w:rsidR="00BF1021" w:rsidRPr="00E70483" w:rsidRDefault="00BF1021" w:rsidP="00BF1021">
            <w:pPr>
              <w:rPr>
                <w:b/>
                <w:bCs/>
                <w:sz w:val="16"/>
                <w:szCs w:val="16"/>
              </w:rPr>
            </w:pPr>
            <w:r w:rsidRPr="00E70483">
              <w:rPr>
                <w:b/>
                <w:bCs/>
                <w:sz w:val="16"/>
                <w:szCs w:val="16"/>
              </w:rPr>
              <w:t>Overall Performance Criteria</w:t>
            </w:r>
          </w:p>
        </w:tc>
      </w:tr>
      <w:tr w:rsidR="00BF1021" w:rsidRPr="00AB58B2" w14:paraId="58BCA565" w14:textId="77777777" w:rsidTr="005F2253">
        <w:tc>
          <w:tcPr>
            <w:tcW w:w="648" w:type="dxa"/>
            <w:shd w:val="clear" w:color="auto" w:fill="AEAAAA" w:themeFill="background2" w:themeFillShade="BF"/>
          </w:tcPr>
          <w:p w14:paraId="484185E2" w14:textId="6937B5C9" w:rsidR="00BF1021" w:rsidRPr="00E70483" w:rsidRDefault="00BF1021" w:rsidP="00BF1021">
            <w:pPr>
              <w:jc w:val="center"/>
              <w:rPr>
                <w:b/>
                <w:bCs/>
                <w:sz w:val="16"/>
                <w:szCs w:val="16"/>
              </w:rPr>
            </w:pPr>
            <w:r w:rsidRPr="00E70483">
              <w:rPr>
                <w:b/>
                <w:bCs/>
                <w:sz w:val="16"/>
                <w:szCs w:val="16"/>
              </w:rPr>
              <w:t>173</w:t>
            </w:r>
          </w:p>
        </w:tc>
        <w:tc>
          <w:tcPr>
            <w:tcW w:w="4230" w:type="dxa"/>
            <w:shd w:val="clear" w:color="auto" w:fill="FFFFFF" w:themeFill="background1"/>
          </w:tcPr>
          <w:p w14:paraId="14B9FFF4" w14:textId="28335ACA" w:rsidR="00BF1021" w:rsidRDefault="00BF1021" w:rsidP="00BF1021">
            <w:pPr>
              <w:jc w:val="both"/>
              <w:rPr>
                <w:sz w:val="16"/>
                <w:szCs w:val="16"/>
              </w:rPr>
            </w:pPr>
            <w:r w:rsidRPr="00C156A2">
              <w:rPr>
                <w:sz w:val="16"/>
                <w:szCs w:val="16"/>
              </w:rPr>
              <w:t>Functions outlined above will be performed 95% within timeframes outlined above.</w:t>
            </w:r>
          </w:p>
        </w:tc>
        <w:tc>
          <w:tcPr>
            <w:tcW w:w="1530" w:type="dxa"/>
            <w:shd w:val="clear" w:color="auto" w:fill="FFFFFF" w:themeFill="background1"/>
          </w:tcPr>
          <w:p w14:paraId="3E9CE6BE" w14:textId="23757E93" w:rsidR="00BF1021" w:rsidRDefault="00BF1021" w:rsidP="00BF1021">
            <w:pPr>
              <w:jc w:val="center"/>
              <w:rPr>
                <w:sz w:val="16"/>
                <w:szCs w:val="16"/>
              </w:rPr>
            </w:pPr>
            <w:r>
              <w:rPr>
                <w:sz w:val="16"/>
                <w:szCs w:val="16"/>
              </w:rPr>
              <w:t>95%</w:t>
            </w:r>
          </w:p>
        </w:tc>
        <w:tc>
          <w:tcPr>
            <w:tcW w:w="1350" w:type="dxa"/>
            <w:shd w:val="clear" w:color="auto" w:fill="FFFFFF" w:themeFill="background1"/>
          </w:tcPr>
          <w:p w14:paraId="244CDC38" w14:textId="77777777" w:rsidR="00BF1021" w:rsidRPr="00AB58B2" w:rsidRDefault="00BF1021" w:rsidP="00BF1021">
            <w:pPr>
              <w:jc w:val="center"/>
              <w:rPr>
                <w:sz w:val="16"/>
                <w:szCs w:val="16"/>
              </w:rPr>
            </w:pPr>
          </w:p>
        </w:tc>
        <w:tc>
          <w:tcPr>
            <w:tcW w:w="1530" w:type="dxa"/>
            <w:shd w:val="clear" w:color="auto" w:fill="FFFFFF" w:themeFill="background1"/>
          </w:tcPr>
          <w:p w14:paraId="33A917FA" w14:textId="5D3E2FE3" w:rsidR="00BF1021" w:rsidRDefault="00BF1021" w:rsidP="00BF1021">
            <w:pPr>
              <w:jc w:val="center"/>
              <w:rPr>
                <w:sz w:val="16"/>
                <w:szCs w:val="16"/>
              </w:rPr>
            </w:pPr>
            <w:r>
              <w:rPr>
                <w:sz w:val="16"/>
                <w:szCs w:val="16"/>
              </w:rPr>
              <w:t>Monthly/Quarterly</w:t>
            </w:r>
          </w:p>
        </w:tc>
        <w:tc>
          <w:tcPr>
            <w:tcW w:w="1860" w:type="dxa"/>
            <w:shd w:val="clear" w:color="auto" w:fill="FFFFFF" w:themeFill="background1"/>
          </w:tcPr>
          <w:p w14:paraId="79099E2B" w14:textId="77777777" w:rsidR="00BF1021" w:rsidRPr="00AB58B2" w:rsidRDefault="00BF1021" w:rsidP="00BF1021">
            <w:pPr>
              <w:jc w:val="center"/>
              <w:rPr>
                <w:sz w:val="16"/>
                <w:szCs w:val="16"/>
              </w:rPr>
            </w:pPr>
          </w:p>
        </w:tc>
        <w:tc>
          <w:tcPr>
            <w:tcW w:w="1802" w:type="dxa"/>
            <w:gridSpan w:val="2"/>
            <w:shd w:val="clear" w:color="auto" w:fill="FFFFFF" w:themeFill="background1"/>
          </w:tcPr>
          <w:p w14:paraId="0105DB59" w14:textId="77777777" w:rsidR="00BF1021" w:rsidRPr="00AB58B2" w:rsidRDefault="00BF1021" w:rsidP="00BF1021">
            <w:pPr>
              <w:jc w:val="center"/>
              <w:rPr>
                <w:sz w:val="16"/>
                <w:szCs w:val="16"/>
              </w:rPr>
            </w:pPr>
          </w:p>
        </w:tc>
      </w:tr>
      <w:tr w:rsidR="00BF1021" w:rsidRPr="00AB58B2" w14:paraId="1AEFEC05" w14:textId="77777777" w:rsidTr="003E25D8">
        <w:tc>
          <w:tcPr>
            <w:tcW w:w="12950" w:type="dxa"/>
            <w:gridSpan w:val="8"/>
            <w:shd w:val="clear" w:color="auto" w:fill="D9E2F3" w:themeFill="accent1" w:themeFillTint="33"/>
          </w:tcPr>
          <w:p w14:paraId="6A780F4D" w14:textId="39957D45" w:rsidR="00BF1021" w:rsidRPr="00E70483" w:rsidRDefault="00BF1021" w:rsidP="00BF1021">
            <w:pPr>
              <w:rPr>
                <w:b/>
                <w:bCs/>
                <w:sz w:val="16"/>
                <w:szCs w:val="16"/>
              </w:rPr>
            </w:pPr>
            <w:r w:rsidRPr="00E70483">
              <w:rPr>
                <w:b/>
                <w:bCs/>
                <w:sz w:val="16"/>
                <w:szCs w:val="16"/>
              </w:rPr>
              <w:t>Measurement, Monitoring, and Performance Improvement</w:t>
            </w:r>
          </w:p>
        </w:tc>
      </w:tr>
      <w:tr w:rsidR="00BF1021" w:rsidRPr="00AB58B2" w14:paraId="7F431D7A" w14:textId="77777777" w:rsidTr="005F2253">
        <w:tc>
          <w:tcPr>
            <w:tcW w:w="648" w:type="dxa"/>
            <w:shd w:val="clear" w:color="auto" w:fill="AEAAAA" w:themeFill="background2" w:themeFillShade="BF"/>
          </w:tcPr>
          <w:p w14:paraId="013E36A4" w14:textId="45F1A0BE" w:rsidR="00BF1021" w:rsidRPr="00E70483" w:rsidRDefault="00BF1021" w:rsidP="00BF1021">
            <w:pPr>
              <w:jc w:val="center"/>
              <w:rPr>
                <w:b/>
                <w:bCs/>
                <w:sz w:val="16"/>
                <w:szCs w:val="16"/>
              </w:rPr>
            </w:pPr>
            <w:r w:rsidRPr="00E70483">
              <w:rPr>
                <w:b/>
                <w:bCs/>
                <w:sz w:val="16"/>
                <w:szCs w:val="16"/>
              </w:rPr>
              <w:t>174</w:t>
            </w:r>
          </w:p>
        </w:tc>
        <w:tc>
          <w:tcPr>
            <w:tcW w:w="4230" w:type="dxa"/>
            <w:shd w:val="clear" w:color="auto" w:fill="FFFFFF" w:themeFill="background1"/>
          </w:tcPr>
          <w:p w14:paraId="4AC2D53E" w14:textId="0F14AF87" w:rsidR="00BF1021" w:rsidRDefault="00BF1021" w:rsidP="00BF1021">
            <w:pPr>
              <w:jc w:val="both"/>
              <w:rPr>
                <w:sz w:val="16"/>
                <w:szCs w:val="16"/>
              </w:rPr>
            </w:pPr>
            <w:r>
              <w:rPr>
                <w:sz w:val="16"/>
                <w:szCs w:val="16"/>
              </w:rPr>
              <w:t xml:space="preserve">The </w:t>
            </w:r>
            <w:r w:rsidRPr="00D76230">
              <w:rPr>
                <w:sz w:val="16"/>
                <w:szCs w:val="16"/>
              </w:rPr>
              <w:t xml:space="preserve">Contractor shall </w:t>
            </w:r>
            <w:r>
              <w:rPr>
                <w:sz w:val="16"/>
                <w:szCs w:val="16"/>
              </w:rPr>
              <w:t>implement an approved</w:t>
            </w:r>
            <w:r w:rsidRPr="00D76230">
              <w:rPr>
                <w:sz w:val="16"/>
                <w:szCs w:val="16"/>
              </w:rPr>
              <w:t xml:space="preserve"> Measurement Plan and Quality Improvement Plan </w:t>
            </w:r>
            <w:r w:rsidRPr="00255347">
              <w:rPr>
                <w:sz w:val="16"/>
                <w:szCs w:val="16"/>
              </w:rPr>
              <w:t>within twelve</w:t>
            </w:r>
            <w:r>
              <w:rPr>
                <w:sz w:val="16"/>
                <w:szCs w:val="16"/>
              </w:rPr>
              <w:t xml:space="preserve"> (12)</w:t>
            </w:r>
            <w:r w:rsidRPr="00255347">
              <w:rPr>
                <w:sz w:val="16"/>
                <w:szCs w:val="16"/>
              </w:rPr>
              <w:t xml:space="preserve"> months of the contract start date</w:t>
            </w:r>
            <w:r>
              <w:rPr>
                <w:sz w:val="16"/>
                <w:szCs w:val="16"/>
              </w:rPr>
              <w:t>.</w:t>
            </w:r>
          </w:p>
        </w:tc>
        <w:tc>
          <w:tcPr>
            <w:tcW w:w="1530" w:type="dxa"/>
            <w:shd w:val="clear" w:color="auto" w:fill="FFFFFF" w:themeFill="background1"/>
          </w:tcPr>
          <w:p w14:paraId="2F7B970C" w14:textId="3A724B71" w:rsidR="00BF1021" w:rsidRDefault="00BF1021" w:rsidP="00BF1021">
            <w:pPr>
              <w:jc w:val="center"/>
              <w:rPr>
                <w:sz w:val="16"/>
                <w:szCs w:val="16"/>
              </w:rPr>
            </w:pPr>
            <w:r>
              <w:rPr>
                <w:sz w:val="16"/>
                <w:szCs w:val="16"/>
              </w:rPr>
              <w:t>Within 12 months of contract start date.</w:t>
            </w:r>
          </w:p>
        </w:tc>
        <w:tc>
          <w:tcPr>
            <w:tcW w:w="1350" w:type="dxa"/>
            <w:shd w:val="clear" w:color="auto" w:fill="FFFFFF" w:themeFill="background1"/>
          </w:tcPr>
          <w:p w14:paraId="335E7F67" w14:textId="77777777" w:rsidR="00BF1021" w:rsidRPr="00AB58B2" w:rsidRDefault="00BF1021" w:rsidP="00BF1021">
            <w:pPr>
              <w:jc w:val="center"/>
              <w:rPr>
                <w:sz w:val="16"/>
                <w:szCs w:val="16"/>
              </w:rPr>
            </w:pPr>
          </w:p>
        </w:tc>
        <w:tc>
          <w:tcPr>
            <w:tcW w:w="1530" w:type="dxa"/>
            <w:shd w:val="clear" w:color="auto" w:fill="FFFFFF" w:themeFill="background1"/>
          </w:tcPr>
          <w:p w14:paraId="4B4A564D" w14:textId="77777777" w:rsidR="00BF1021" w:rsidRDefault="00BF1021" w:rsidP="00BF1021">
            <w:pPr>
              <w:jc w:val="center"/>
              <w:rPr>
                <w:sz w:val="16"/>
                <w:szCs w:val="16"/>
              </w:rPr>
            </w:pPr>
          </w:p>
        </w:tc>
        <w:tc>
          <w:tcPr>
            <w:tcW w:w="1860" w:type="dxa"/>
            <w:shd w:val="clear" w:color="auto" w:fill="FFFFFF" w:themeFill="background1"/>
          </w:tcPr>
          <w:p w14:paraId="7DDDB78A" w14:textId="77777777" w:rsidR="00BF1021" w:rsidRPr="00AB58B2" w:rsidRDefault="00BF1021" w:rsidP="00BF1021">
            <w:pPr>
              <w:jc w:val="center"/>
              <w:rPr>
                <w:sz w:val="16"/>
                <w:szCs w:val="16"/>
              </w:rPr>
            </w:pPr>
          </w:p>
        </w:tc>
        <w:tc>
          <w:tcPr>
            <w:tcW w:w="1802" w:type="dxa"/>
            <w:gridSpan w:val="2"/>
            <w:shd w:val="clear" w:color="auto" w:fill="FFFFFF" w:themeFill="background1"/>
          </w:tcPr>
          <w:p w14:paraId="3DD714BB" w14:textId="77777777" w:rsidR="00BF1021" w:rsidRPr="00AB58B2" w:rsidRDefault="00BF1021" w:rsidP="00BF1021">
            <w:pPr>
              <w:jc w:val="center"/>
              <w:rPr>
                <w:sz w:val="16"/>
                <w:szCs w:val="16"/>
              </w:rPr>
            </w:pPr>
          </w:p>
        </w:tc>
      </w:tr>
      <w:tr w:rsidR="00BF1021" w:rsidRPr="00AB58B2" w14:paraId="5BC11C9A" w14:textId="77777777" w:rsidTr="005F2253">
        <w:tc>
          <w:tcPr>
            <w:tcW w:w="648" w:type="dxa"/>
            <w:shd w:val="clear" w:color="auto" w:fill="AEAAAA" w:themeFill="background2" w:themeFillShade="BF"/>
          </w:tcPr>
          <w:p w14:paraId="513DB520" w14:textId="36D2DAF7" w:rsidR="00BF1021" w:rsidRPr="00E70483" w:rsidRDefault="00BF1021" w:rsidP="00BF1021">
            <w:pPr>
              <w:jc w:val="center"/>
              <w:rPr>
                <w:b/>
                <w:bCs/>
                <w:sz w:val="16"/>
                <w:szCs w:val="16"/>
              </w:rPr>
            </w:pPr>
            <w:r w:rsidRPr="00E70483">
              <w:rPr>
                <w:b/>
                <w:bCs/>
                <w:sz w:val="16"/>
                <w:szCs w:val="16"/>
              </w:rPr>
              <w:t>175</w:t>
            </w:r>
          </w:p>
        </w:tc>
        <w:tc>
          <w:tcPr>
            <w:tcW w:w="4230" w:type="dxa"/>
            <w:shd w:val="clear" w:color="auto" w:fill="FFFFFF" w:themeFill="background1"/>
          </w:tcPr>
          <w:p w14:paraId="475A6F75" w14:textId="4CE0285B" w:rsidR="00BF1021" w:rsidRDefault="00BF1021" w:rsidP="00BF1021">
            <w:pPr>
              <w:jc w:val="both"/>
              <w:rPr>
                <w:sz w:val="16"/>
                <w:szCs w:val="16"/>
              </w:rPr>
            </w:pPr>
            <w:r>
              <w:rPr>
                <w:sz w:val="16"/>
                <w:szCs w:val="16"/>
              </w:rPr>
              <w:t xml:space="preserve">The Contractor shall resubmit their Measurement Plan and Quality Improvement Plan annually by </w:t>
            </w:r>
            <w:r w:rsidRPr="00AE255F">
              <w:rPr>
                <w:sz w:val="16"/>
                <w:szCs w:val="16"/>
              </w:rPr>
              <w:t>January 30th</w:t>
            </w:r>
            <w:r w:rsidRPr="00AE255F">
              <w:rPr>
                <w:sz w:val="16"/>
                <w:szCs w:val="16"/>
                <w:vertAlign w:val="superscript"/>
              </w:rPr>
              <w:t xml:space="preserve"> </w:t>
            </w:r>
            <w:r>
              <w:rPr>
                <w:sz w:val="16"/>
                <w:szCs w:val="16"/>
              </w:rPr>
              <w:t>which</w:t>
            </w:r>
            <w:r w:rsidRPr="00AE255F">
              <w:rPr>
                <w:sz w:val="16"/>
                <w:szCs w:val="16"/>
              </w:rPr>
              <w:t xml:space="preserve"> shall be based on performance from the previous contract year</w:t>
            </w:r>
            <w:r>
              <w:rPr>
                <w:sz w:val="16"/>
                <w:szCs w:val="16"/>
              </w:rPr>
              <w:t>.</w:t>
            </w:r>
          </w:p>
        </w:tc>
        <w:tc>
          <w:tcPr>
            <w:tcW w:w="1530" w:type="dxa"/>
            <w:shd w:val="clear" w:color="auto" w:fill="FFFFFF" w:themeFill="background1"/>
          </w:tcPr>
          <w:p w14:paraId="7372A561" w14:textId="4CFB9179" w:rsidR="00BF1021" w:rsidRDefault="00BF1021" w:rsidP="00BF1021">
            <w:pPr>
              <w:jc w:val="center"/>
              <w:rPr>
                <w:sz w:val="16"/>
                <w:szCs w:val="16"/>
              </w:rPr>
            </w:pPr>
            <w:r>
              <w:rPr>
                <w:sz w:val="16"/>
                <w:szCs w:val="16"/>
              </w:rPr>
              <w:t>Annually by January 30</w:t>
            </w:r>
            <w:r w:rsidRPr="00C77677">
              <w:rPr>
                <w:sz w:val="16"/>
                <w:szCs w:val="16"/>
                <w:vertAlign w:val="superscript"/>
              </w:rPr>
              <w:t>th</w:t>
            </w:r>
          </w:p>
        </w:tc>
        <w:tc>
          <w:tcPr>
            <w:tcW w:w="1350" w:type="dxa"/>
            <w:shd w:val="clear" w:color="auto" w:fill="FFFFFF" w:themeFill="background1"/>
          </w:tcPr>
          <w:p w14:paraId="103F7E31" w14:textId="77777777" w:rsidR="00BF1021" w:rsidRPr="00AB58B2" w:rsidRDefault="00BF1021" w:rsidP="00BF1021">
            <w:pPr>
              <w:jc w:val="center"/>
              <w:rPr>
                <w:sz w:val="16"/>
                <w:szCs w:val="16"/>
              </w:rPr>
            </w:pPr>
          </w:p>
        </w:tc>
        <w:tc>
          <w:tcPr>
            <w:tcW w:w="1530" w:type="dxa"/>
            <w:shd w:val="clear" w:color="auto" w:fill="FFFFFF" w:themeFill="background1"/>
          </w:tcPr>
          <w:p w14:paraId="6ED8CC54" w14:textId="3EE548EE" w:rsidR="00BF1021" w:rsidRDefault="00BF1021" w:rsidP="00BF1021">
            <w:pPr>
              <w:jc w:val="center"/>
              <w:rPr>
                <w:sz w:val="16"/>
                <w:szCs w:val="16"/>
              </w:rPr>
            </w:pPr>
            <w:r>
              <w:rPr>
                <w:sz w:val="16"/>
                <w:szCs w:val="16"/>
              </w:rPr>
              <w:t>Annually</w:t>
            </w:r>
          </w:p>
        </w:tc>
        <w:tc>
          <w:tcPr>
            <w:tcW w:w="1860" w:type="dxa"/>
            <w:shd w:val="clear" w:color="auto" w:fill="FFFFFF" w:themeFill="background1"/>
          </w:tcPr>
          <w:p w14:paraId="0E23AB01" w14:textId="77777777" w:rsidR="00BF1021" w:rsidRPr="00AB58B2" w:rsidRDefault="00BF1021" w:rsidP="00BF1021">
            <w:pPr>
              <w:jc w:val="center"/>
              <w:rPr>
                <w:sz w:val="16"/>
                <w:szCs w:val="16"/>
              </w:rPr>
            </w:pPr>
          </w:p>
        </w:tc>
        <w:tc>
          <w:tcPr>
            <w:tcW w:w="1802" w:type="dxa"/>
            <w:gridSpan w:val="2"/>
            <w:shd w:val="clear" w:color="auto" w:fill="FFFFFF" w:themeFill="background1"/>
          </w:tcPr>
          <w:p w14:paraId="0963FBD7" w14:textId="77777777" w:rsidR="00BF1021" w:rsidRPr="00AB58B2" w:rsidRDefault="00BF1021" w:rsidP="00BF1021">
            <w:pPr>
              <w:jc w:val="center"/>
              <w:rPr>
                <w:sz w:val="16"/>
                <w:szCs w:val="16"/>
              </w:rPr>
            </w:pPr>
          </w:p>
        </w:tc>
      </w:tr>
      <w:tr w:rsidR="00BF1021" w:rsidRPr="00AB58B2" w14:paraId="2DD24573" w14:textId="77777777" w:rsidTr="005F2253">
        <w:tc>
          <w:tcPr>
            <w:tcW w:w="648" w:type="dxa"/>
            <w:shd w:val="clear" w:color="auto" w:fill="AEAAAA" w:themeFill="background2" w:themeFillShade="BF"/>
          </w:tcPr>
          <w:p w14:paraId="041CEEFA" w14:textId="71C5CF59" w:rsidR="00BF1021" w:rsidRPr="00E70483" w:rsidRDefault="00BF1021" w:rsidP="00BF1021">
            <w:pPr>
              <w:jc w:val="center"/>
              <w:rPr>
                <w:b/>
                <w:bCs/>
                <w:sz w:val="16"/>
                <w:szCs w:val="16"/>
              </w:rPr>
            </w:pPr>
            <w:r w:rsidRPr="00E70483">
              <w:rPr>
                <w:b/>
                <w:bCs/>
                <w:sz w:val="16"/>
                <w:szCs w:val="16"/>
              </w:rPr>
              <w:t>176</w:t>
            </w:r>
          </w:p>
        </w:tc>
        <w:tc>
          <w:tcPr>
            <w:tcW w:w="4230" w:type="dxa"/>
            <w:shd w:val="clear" w:color="auto" w:fill="FFFFFF" w:themeFill="background1"/>
          </w:tcPr>
          <w:p w14:paraId="6508AADC" w14:textId="67EC6CCD" w:rsidR="00BF1021" w:rsidRDefault="00BF1021" w:rsidP="00BF1021">
            <w:pPr>
              <w:jc w:val="both"/>
              <w:rPr>
                <w:sz w:val="16"/>
                <w:szCs w:val="16"/>
              </w:rPr>
            </w:pPr>
            <w:r w:rsidRPr="00B250D9">
              <w:rPr>
                <w:sz w:val="16"/>
                <w:szCs w:val="16"/>
              </w:rPr>
              <w:t>The Contractor shall submit a</w:t>
            </w:r>
            <w:r>
              <w:rPr>
                <w:sz w:val="16"/>
                <w:szCs w:val="16"/>
              </w:rPr>
              <w:t xml:space="preserve"> </w:t>
            </w:r>
            <w:r w:rsidRPr="00B250D9">
              <w:rPr>
                <w:sz w:val="16"/>
                <w:szCs w:val="16"/>
              </w:rPr>
              <w:t>report to DCF/CSOC on the Quality Improvement Plan deliverables</w:t>
            </w:r>
            <w:r>
              <w:rPr>
                <w:sz w:val="16"/>
                <w:szCs w:val="16"/>
              </w:rPr>
              <w:t xml:space="preserve"> annually</w:t>
            </w:r>
            <w:r w:rsidRPr="00B250D9">
              <w:rPr>
                <w:sz w:val="16"/>
                <w:szCs w:val="16"/>
              </w:rPr>
              <w:t xml:space="preserve"> by December 31</w:t>
            </w:r>
            <w:r w:rsidRPr="00B250D9">
              <w:rPr>
                <w:sz w:val="16"/>
                <w:szCs w:val="16"/>
                <w:vertAlign w:val="superscript"/>
              </w:rPr>
              <w:t>st</w:t>
            </w:r>
            <w:r w:rsidRPr="00B250D9">
              <w:rPr>
                <w:sz w:val="16"/>
                <w:szCs w:val="16"/>
              </w:rPr>
              <w:t>.</w:t>
            </w:r>
          </w:p>
        </w:tc>
        <w:tc>
          <w:tcPr>
            <w:tcW w:w="1530" w:type="dxa"/>
            <w:shd w:val="clear" w:color="auto" w:fill="FFFFFF" w:themeFill="background1"/>
          </w:tcPr>
          <w:p w14:paraId="188FA30D" w14:textId="5ED5CC81" w:rsidR="00BF1021" w:rsidRDefault="00BF1021" w:rsidP="00BF1021">
            <w:pPr>
              <w:jc w:val="center"/>
              <w:rPr>
                <w:sz w:val="16"/>
                <w:szCs w:val="16"/>
              </w:rPr>
            </w:pPr>
            <w:r>
              <w:rPr>
                <w:sz w:val="16"/>
                <w:szCs w:val="16"/>
              </w:rPr>
              <w:t>Annually by December 31</w:t>
            </w:r>
            <w:r w:rsidRPr="002D6F9B">
              <w:rPr>
                <w:sz w:val="16"/>
                <w:szCs w:val="16"/>
                <w:vertAlign w:val="superscript"/>
              </w:rPr>
              <w:t>st</w:t>
            </w:r>
          </w:p>
        </w:tc>
        <w:tc>
          <w:tcPr>
            <w:tcW w:w="1350" w:type="dxa"/>
            <w:shd w:val="clear" w:color="auto" w:fill="FFFFFF" w:themeFill="background1"/>
          </w:tcPr>
          <w:p w14:paraId="596ED721" w14:textId="77777777" w:rsidR="00BF1021" w:rsidRPr="00AB58B2" w:rsidRDefault="00BF1021" w:rsidP="00BF1021">
            <w:pPr>
              <w:jc w:val="center"/>
              <w:rPr>
                <w:sz w:val="16"/>
                <w:szCs w:val="16"/>
              </w:rPr>
            </w:pPr>
          </w:p>
        </w:tc>
        <w:tc>
          <w:tcPr>
            <w:tcW w:w="1530" w:type="dxa"/>
            <w:shd w:val="clear" w:color="auto" w:fill="FFFFFF" w:themeFill="background1"/>
          </w:tcPr>
          <w:p w14:paraId="0C3FE9AE" w14:textId="2C45EB28" w:rsidR="00BF1021" w:rsidRDefault="00BF1021" w:rsidP="00BF1021">
            <w:pPr>
              <w:jc w:val="center"/>
              <w:rPr>
                <w:sz w:val="16"/>
                <w:szCs w:val="16"/>
              </w:rPr>
            </w:pPr>
            <w:r>
              <w:rPr>
                <w:sz w:val="16"/>
                <w:szCs w:val="16"/>
              </w:rPr>
              <w:t>Annually</w:t>
            </w:r>
          </w:p>
        </w:tc>
        <w:tc>
          <w:tcPr>
            <w:tcW w:w="1860" w:type="dxa"/>
            <w:shd w:val="clear" w:color="auto" w:fill="FFFFFF" w:themeFill="background1"/>
          </w:tcPr>
          <w:p w14:paraId="0AF45FC7" w14:textId="77777777" w:rsidR="00BF1021" w:rsidRPr="00AB58B2" w:rsidRDefault="00BF1021" w:rsidP="00BF1021">
            <w:pPr>
              <w:jc w:val="center"/>
              <w:rPr>
                <w:sz w:val="16"/>
                <w:szCs w:val="16"/>
              </w:rPr>
            </w:pPr>
          </w:p>
        </w:tc>
        <w:tc>
          <w:tcPr>
            <w:tcW w:w="1802" w:type="dxa"/>
            <w:gridSpan w:val="2"/>
            <w:shd w:val="clear" w:color="auto" w:fill="FFFFFF" w:themeFill="background1"/>
          </w:tcPr>
          <w:p w14:paraId="5C0B052C" w14:textId="77777777" w:rsidR="00BF1021" w:rsidRPr="00AB58B2" w:rsidRDefault="00BF1021" w:rsidP="00BF1021">
            <w:pPr>
              <w:jc w:val="center"/>
              <w:rPr>
                <w:sz w:val="16"/>
                <w:szCs w:val="16"/>
              </w:rPr>
            </w:pPr>
          </w:p>
        </w:tc>
      </w:tr>
      <w:tr w:rsidR="00BF1021" w:rsidRPr="00AB58B2" w14:paraId="77C14B62" w14:textId="77777777" w:rsidTr="005F2253">
        <w:tc>
          <w:tcPr>
            <w:tcW w:w="648" w:type="dxa"/>
            <w:shd w:val="clear" w:color="auto" w:fill="AEAAAA" w:themeFill="background2" w:themeFillShade="BF"/>
          </w:tcPr>
          <w:p w14:paraId="1DA58DFA" w14:textId="67D38B57" w:rsidR="00BF1021" w:rsidRPr="00E70483" w:rsidRDefault="00BF1021" w:rsidP="00BF1021">
            <w:pPr>
              <w:jc w:val="center"/>
              <w:rPr>
                <w:b/>
                <w:bCs/>
                <w:sz w:val="16"/>
                <w:szCs w:val="16"/>
              </w:rPr>
            </w:pPr>
            <w:r w:rsidRPr="00E70483">
              <w:rPr>
                <w:b/>
                <w:bCs/>
                <w:sz w:val="16"/>
                <w:szCs w:val="16"/>
              </w:rPr>
              <w:t>177</w:t>
            </w:r>
          </w:p>
        </w:tc>
        <w:tc>
          <w:tcPr>
            <w:tcW w:w="4230" w:type="dxa"/>
            <w:shd w:val="clear" w:color="auto" w:fill="FFFFFF" w:themeFill="background1"/>
          </w:tcPr>
          <w:p w14:paraId="734473C7" w14:textId="6713C5DB" w:rsidR="00BF1021" w:rsidRPr="00B250D9" w:rsidRDefault="00BF1021" w:rsidP="00BF1021">
            <w:pPr>
              <w:jc w:val="both"/>
              <w:rPr>
                <w:sz w:val="16"/>
                <w:szCs w:val="16"/>
              </w:rPr>
            </w:pPr>
            <w:r>
              <w:rPr>
                <w:sz w:val="16"/>
                <w:szCs w:val="16"/>
              </w:rPr>
              <w:t xml:space="preserve">The </w:t>
            </w:r>
            <w:r w:rsidRPr="005F321C">
              <w:rPr>
                <w:sz w:val="16"/>
                <w:szCs w:val="16"/>
              </w:rPr>
              <w:t>Contractor shall provide quarterly customer service satisfaction reports to DCF</w:t>
            </w:r>
            <w:r>
              <w:rPr>
                <w:sz w:val="16"/>
                <w:szCs w:val="16"/>
              </w:rPr>
              <w:t>/</w:t>
            </w:r>
            <w:r w:rsidRPr="005F321C">
              <w:rPr>
                <w:sz w:val="16"/>
                <w:szCs w:val="16"/>
              </w:rPr>
              <w:t>CSOC</w:t>
            </w:r>
            <w:r>
              <w:rPr>
                <w:sz w:val="16"/>
                <w:szCs w:val="16"/>
              </w:rPr>
              <w:t>.</w:t>
            </w:r>
          </w:p>
        </w:tc>
        <w:tc>
          <w:tcPr>
            <w:tcW w:w="1530" w:type="dxa"/>
            <w:shd w:val="clear" w:color="auto" w:fill="FFFFFF" w:themeFill="background1"/>
          </w:tcPr>
          <w:p w14:paraId="241A8FD5" w14:textId="7037C7D3" w:rsidR="00BF1021" w:rsidRDefault="00BF1021" w:rsidP="00BF1021">
            <w:pPr>
              <w:jc w:val="center"/>
              <w:rPr>
                <w:sz w:val="16"/>
                <w:szCs w:val="16"/>
              </w:rPr>
            </w:pPr>
            <w:r>
              <w:rPr>
                <w:sz w:val="16"/>
                <w:szCs w:val="16"/>
              </w:rPr>
              <w:t>Quarterly</w:t>
            </w:r>
          </w:p>
        </w:tc>
        <w:tc>
          <w:tcPr>
            <w:tcW w:w="1350" w:type="dxa"/>
            <w:shd w:val="clear" w:color="auto" w:fill="FFFFFF" w:themeFill="background1"/>
          </w:tcPr>
          <w:p w14:paraId="2A0C9FA5" w14:textId="77777777" w:rsidR="00BF1021" w:rsidRPr="00AB58B2" w:rsidRDefault="00BF1021" w:rsidP="00BF1021">
            <w:pPr>
              <w:jc w:val="center"/>
              <w:rPr>
                <w:sz w:val="16"/>
                <w:szCs w:val="16"/>
              </w:rPr>
            </w:pPr>
          </w:p>
        </w:tc>
        <w:tc>
          <w:tcPr>
            <w:tcW w:w="1530" w:type="dxa"/>
            <w:shd w:val="clear" w:color="auto" w:fill="FFFFFF" w:themeFill="background1"/>
          </w:tcPr>
          <w:p w14:paraId="4155386F" w14:textId="4A222FCE" w:rsidR="00BF1021" w:rsidRDefault="00BF1021" w:rsidP="00BF1021">
            <w:pPr>
              <w:jc w:val="center"/>
              <w:rPr>
                <w:sz w:val="16"/>
                <w:szCs w:val="16"/>
              </w:rPr>
            </w:pPr>
            <w:r>
              <w:rPr>
                <w:sz w:val="16"/>
                <w:szCs w:val="16"/>
              </w:rPr>
              <w:t>Quarterly</w:t>
            </w:r>
          </w:p>
        </w:tc>
        <w:tc>
          <w:tcPr>
            <w:tcW w:w="1860" w:type="dxa"/>
            <w:shd w:val="clear" w:color="auto" w:fill="FFFFFF" w:themeFill="background1"/>
          </w:tcPr>
          <w:p w14:paraId="7D62DCB4" w14:textId="77777777" w:rsidR="00BF1021" w:rsidRPr="00AB58B2" w:rsidRDefault="00BF1021" w:rsidP="00BF1021">
            <w:pPr>
              <w:jc w:val="center"/>
              <w:rPr>
                <w:sz w:val="16"/>
                <w:szCs w:val="16"/>
              </w:rPr>
            </w:pPr>
          </w:p>
        </w:tc>
        <w:tc>
          <w:tcPr>
            <w:tcW w:w="1802" w:type="dxa"/>
            <w:gridSpan w:val="2"/>
            <w:shd w:val="clear" w:color="auto" w:fill="FFFFFF" w:themeFill="background1"/>
          </w:tcPr>
          <w:p w14:paraId="54B9D230" w14:textId="77777777" w:rsidR="00BF1021" w:rsidRPr="00AB58B2" w:rsidRDefault="00BF1021" w:rsidP="00BF1021">
            <w:pPr>
              <w:jc w:val="center"/>
              <w:rPr>
                <w:sz w:val="16"/>
                <w:szCs w:val="16"/>
              </w:rPr>
            </w:pPr>
          </w:p>
        </w:tc>
      </w:tr>
      <w:tr w:rsidR="00BF1021" w:rsidRPr="00AB58B2" w14:paraId="1A05E187" w14:textId="77777777" w:rsidTr="003E25D8">
        <w:tc>
          <w:tcPr>
            <w:tcW w:w="12950" w:type="dxa"/>
            <w:gridSpan w:val="8"/>
            <w:shd w:val="clear" w:color="auto" w:fill="D9E2F3" w:themeFill="accent1" w:themeFillTint="33"/>
          </w:tcPr>
          <w:p w14:paraId="265B5CDA" w14:textId="28205569" w:rsidR="00BF1021" w:rsidRPr="00745B46" w:rsidRDefault="00BF1021" w:rsidP="00BF1021">
            <w:pPr>
              <w:rPr>
                <w:b/>
                <w:bCs/>
                <w:sz w:val="16"/>
                <w:szCs w:val="16"/>
              </w:rPr>
            </w:pPr>
            <w:r>
              <w:rPr>
                <w:b/>
                <w:bCs/>
                <w:sz w:val="16"/>
                <w:szCs w:val="16"/>
              </w:rPr>
              <w:t>Complaints, Reconsiderations, and Appeals</w:t>
            </w:r>
          </w:p>
        </w:tc>
      </w:tr>
      <w:tr w:rsidR="00BF1021" w:rsidRPr="00AB58B2" w14:paraId="1697801E" w14:textId="77777777" w:rsidTr="005F2253">
        <w:trPr>
          <w:trHeight w:val="260"/>
        </w:trPr>
        <w:tc>
          <w:tcPr>
            <w:tcW w:w="648" w:type="dxa"/>
            <w:shd w:val="clear" w:color="auto" w:fill="AEAAAA" w:themeFill="background2" w:themeFillShade="BF"/>
          </w:tcPr>
          <w:p w14:paraId="6EA9B2B6" w14:textId="10FB1FA7" w:rsidR="00BF1021" w:rsidRPr="00E70483" w:rsidRDefault="00BF1021" w:rsidP="00BF1021">
            <w:pPr>
              <w:jc w:val="center"/>
              <w:rPr>
                <w:b/>
                <w:bCs/>
                <w:sz w:val="16"/>
                <w:szCs w:val="16"/>
              </w:rPr>
            </w:pPr>
            <w:r w:rsidRPr="00E70483">
              <w:rPr>
                <w:b/>
                <w:bCs/>
                <w:sz w:val="16"/>
                <w:szCs w:val="16"/>
              </w:rPr>
              <w:t>181</w:t>
            </w:r>
          </w:p>
        </w:tc>
        <w:tc>
          <w:tcPr>
            <w:tcW w:w="4230" w:type="dxa"/>
            <w:shd w:val="clear" w:color="auto" w:fill="FFFFFF" w:themeFill="background1"/>
          </w:tcPr>
          <w:p w14:paraId="7F39D292" w14:textId="5428E263" w:rsidR="00BF1021" w:rsidRDefault="00BF1021" w:rsidP="00BF1021">
            <w:pPr>
              <w:jc w:val="both"/>
              <w:rPr>
                <w:sz w:val="16"/>
                <w:szCs w:val="16"/>
              </w:rPr>
            </w:pPr>
            <w:r w:rsidRPr="00745B46">
              <w:rPr>
                <w:sz w:val="16"/>
                <w:szCs w:val="16"/>
              </w:rPr>
              <w:t xml:space="preserve">The resolution of all issues via the local informal process must be attempted. If the parties can agree to a resolution within </w:t>
            </w:r>
            <w:r>
              <w:rPr>
                <w:sz w:val="16"/>
                <w:szCs w:val="16"/>
              </w:rPr>
              <w:t>five (</w:t>
            </w:r>
            <w:r w:rsidRPr="00745B46">
              <w:rPr>
                <w:sz w:val="16"/>
                <w:szCs w:val="16"/>
              </w:rPr>
              <w:t>5</w:t>
            </w:r>
            <w:r>
              <w:rPr>
                <w:sz w:val="16"/>
                <w:szCs w:val="16"/>
              </w:rPr>
              <w:t>)</w:t>
            </w:r>
            <w:r w:rsidRPr="00745B46">
              <w:rPr>
                <w:sz w:val="16"/>
                <w:szCs w:val="16"/>
              </w:rPr>
              <w:t xml:space="preserve"> </w:t>
            </w:r>
            <w:r>
              <w:rPr>
                <w:sz w:val="16"/>
                <w:szCs w:val="16"/>
              </w:rPr>
              <w:t>working</w:t>
            </w:r>
            <w:r w:rsidRPr="00745B46">
              <w:rPr>
                <w:sz w:val="16"/>
                <w:szCs w:val="16"/>
              </w:rPr>
              <w:t xml:space="preserve"> days the issue will be considered resolved. The agreed upon services will be authorized.</w:t>
            </w:r>
          </w:p>
        </w:tc>
        <w:tc>
          <w:tcPr>
            <w:tcW w:w="1530" w:type="dxa"/>
            <w:shd w:val="clear" w:color="auto" w:fill="FFFFFF" w:themeFill="background1"/>
          </w:tcPr>
          <w:p w14:paraId="68501EF3" w14:textId="3F81DC50" w:rsidR="00BF1021" w:rsidRDefault="00BF1021" w:rsidP="00BF1021">
            <w:pPr>
              <w:jc w:val="center"/>
              <w:rPr>
                <w:sz w:val="16"/>
                <w:szCs w:val="16"/>
              </w:rPr>
            </w:pPr>
            <w:r>
              <w:rPr>
                <w:sz w:val="16"/>
                <w:szCs w:val="16"/>
              </w:rPr>
              <w:t>5 Working Days</w:t>
            </w:r>
          </w:p>
        </w:tc>
        <w:tc>
          <w:tcPr>
            <w:tcW w:w="1350" w:type="dxa"/>
            <w:shd w:val="clear" w:color="auto" w:fill="FFFFFF" w:themeFill="background1"/>
          </w:tcPr>
          <w:p w14:paraId="64C0507A" w14:textId="77777777" w:rsidR="00BF1021" w:rsidRPr="00AB58B2" w:rsidRDefault="00BF1021" w:rsidP="00BF1021">
            <w:pPr>
              <w:jc w:val="center"/>
              <w:rPr>
                <w:sz w:val="16"/>
                <w:szCs w:val="16"/>
              </w:rPr>
            </w:pPr>
          </w:p>
        </w:tc>
        <w:tc>
          <w:tcPr>
            <w:tcW w:w="1530" w:type="dxa"/>
            <w:shd w:val="clear" w:color="auto" w:fill="FFFFFF" w:themeFill="background1"/>
          </w:tcPr>
          <w:p w14:paraId="40DC505B" w14:textId="0D34A37E"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5F038C72" w14:textId="77777777" w:rsidR="00BF1021" w:rsidRPr="00AB58B2" w:rsidRDefault="00BF1021" w:rsidP="00BF1021">
            <w:pPr>
              <w:jc w:val="center"/>
              <w:rPr>
                <w:sz w:val="16"/>
                <w:szCs w:val="16"/>
              </w:rPr>
            </w:pPr>
          </w:p>
        </w:tc>
        <w:tc>
          <w:tcPr>
            <w:tcW w:w="1802" w:type="dxa"/>
            <w:gridSpan w:val="2"/>
            <w:shd w:val="clear" w:color="auto" w:fill="FFFFFF" w:themeFill="background1"/>
          </w:tcPr>
          <w:p w14:paraId="262FE601" w14:textId="77777777" w:rsidR="00BF1021" w:rsidRPr="00AB58B2" w:rsidRDefault="00BF1021" w:rsidP="00BF1021">
            <w:pPr>
              <w:jc w:val="center"/>
              <w:rPr>
                <w:sz w:val="16"/>
                <w:szCs w:val="16"/>
              </w:rPr>
            </w:pPr>
          </w:p>
        </w:tc>
      </w:tr>
      <w:tr w:rsidR="00BF1021" w:rsidRPr="00AB58B2" w14:paraId="37BF2511" w14:textId="77777777" w:rsidTr="003E25D8">
        <w:tc>
          <w:tcPr>
            <w:tcW w:w="12950" w:type="dxa"/>
            <w:gridSpan w:val="8"/>
            <w:shd w:val="clear" w:color="auto" w:fill="D9E2F3" w:themeFill="accent1" w:themeFillTint="33"/>
          </w:tcPr>
          <w:p w14:paraId="47C3A5DF" w14:textId="402AA231" w:rsidR="00BF1021" w:rsidRPr="00745B46" w:rsidRDefault="00BF1021" w:rsidP="00BF1021">
            <w:pPr>
              <w:rPr>
                <w:b/>
                <w:bCs/>
                <w:sz w:val="16"/>
                <w:szCs w:val="16"/>
              </w:rPr>
            </w:pPr>
            <w:r>
              <w:rPr>
                <w:b/>
                <w:bCs/>
                <w:sz w:val="16"/>
                <w:szCs w:val="16"/>
              </w:rPr>
              <w:t>Reconsideration Process</w:t>
            </w:r>
          </w:p>
        </w:tc>
      </w:tr>
      <w:tr w:rsidR="00BF1021" w:rsidRPr="00AB58B2" w14:paraId="203F5FC3" w14:textId="77777777" w:rsidTr="005F2253">
        <w:tc>
          <w:tcPr>
            <w:tcW w:w="648" w:type="dxa"/>
            <w:shd w:val="clear" w:color="auto" w:fill="AEAAAA" w:themeFill="background2" w:themeFillShade="BF"/>
          </w:tcPr>
          <w:p w14:paraId="3AFDDAD6" w14:textId="4D410404" w:rsidR="00BF1021" w:rsidRPr="00E70483" w:rsidRDefault="00BF1021" w:rsidP="00BF1021">
            <w:pPr>
              <w:jc w:val="center"/>
              <w:rPr>
                <w:b/>
                <w:bCs/>
                <w:sz w:val="16"/>
                <w:szCs w:val="16"/>
              </w:rPr>
            </w:pPr>
            <w:r w:rsidRPr="00E70483">
              <w:rPr>
                <w:b/>
                <w:bCs/>
                <w:sz w:val="16"/>
                <w:szCs w:val="16"/>
              </w:rPr>
              <w:t>182</w:t>
            </w:r>
          </w:p>
        </w:tc>
        <w:tc>
          <w:tcPr>
            <w:tcW w:w="4230" w:type="dxa"/>
            <w:shd w:val="clear" w:color="auto" w:fill="FFFFFF" w:themeFill="background1"/>
          </w:tcPr>
          <w:p w14:paraId="37C11F88" w14:textId="52E0995E" w:rsidR="00BF1021" w:rsidRDefault="00BF1021" w:rsidP="00BF1021">
            <w:pPr>
              <w:jc w:val="both"/>
              <w:rPr>
                <w:sz w:val="16"/>
                <w:szCs w:val="16"/>
              </w:rPr>
            </w:pPr>
            <w:r w:rsidRPr="00745B46">
              <w:rPr>
                <w:sz w:val="16"/>
                <w:szCs w:val="16"/>
              </w:rPr>
              <w:t>Reconsideration process shall be Initiated automatically where the child, youth</w:t>
            </w:r>
            <w:r>
              <w:rPr>
                <w:sz w:val="16"/>
                <w:szCs w:val="16"/>
              </w:rPr>
              <w:t>,</w:t>
            </w:r>
            <w:r w:rsidRPr="00745B46">
              <w:rPr>
                <w:sz w:val="16"/>
                <w:szCs w:val="16"/>
              </w:rPr>
              <w:t xml:space="preserve"> or young adult and the family/caregiver are eligible for and request a Medicaid Fair Hearing in writing through the Medicaid OL/RL.</w:t>
            </w:r>
          </w:p>
        </w:tc>
        <w:tc>
          <w:tcPr>
            <w:tcW w:w="1530" w:type="dxa"/>
            <w:shd w:val="clear" w:color="auto" w:fill="FFFFFF" w:themeFill="background1"/>
          </w:tcPr>
          <w:p w14:paraId="06E36B71" w14:textId="77777777" w:rsidR="00BF1021" w:rsidRDefault="00BF1021" w:rsidP="00BF1021">
            <w:pPr>
              <w:jc w:val="center"/>
              <w:rPr>
                <w:sz w:val="16"/>
                <w:szCs w:val="16"/>
              </w:rPr>
            </w:pPr>
          </w:p>
        </w:tc>
        <w:tc>
          <w:tcPr>
            <w:tcW w:w="1350" w:type="dxa"/>
            <w:shd w:val="clear" w:color="auto" w:fill="FFFFFF" w:themeFill="background1"/>
          </w:tcPr>
          <w:p w14:paraId="5D9D8905" w14:textId="77777777" w:rsidR="00BF1021" w:rsidRPr="00AB58B2" w:rsidRDefault="00BF1021" w:rsidP="00BF1021">
            <w:pPr>
              <w:jc w:val="center"/>
              <w:rPr>
                <w:sz w:val="16"/>
                <w:szCs w:val="16"/>
              </w:rPr>
            </w:pPr>
          </w:p>
        </w:tc>
        <w:tc>
          <w:tcPr>
            <w:tcW w:w="1530" w:type="dxa"/>
            <w:shd w:val="clear" w:color="auto" w:fill="FFFFFF" w:themeFill="background1"/>
          </w:tcPr>
          <w:p w14:paraId="7F9E5CC7" w14:textId="3C98F44A"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795A47EF" w14:textId="77777777" w:rsidR="00BF1021" w:rsidRPr="00AB58B2" w:rsidRDefault="00BF1021" w:rsidP="00BF1021">
            <w:pPr>
              <w:jc w:val="center"/>
              <w:rPr>
                <w:sz w:val="16"/>
                <w:szCs w:val="16"/>
              </w:rPr>
            </w:pPr>
          </w:p>
        </w:tc>
        <w:tc>
          <w:tcPr>
            <w:tcW w:w="1802" w:type="dxa"/>
            <w:gridSpan w:val="2"/>
            <w:shd w:val="clear" w:color="auto" w:fill="FFFFFF" w:themeFill="background1"/>
          </w:tcPr>
          <w:p w14:paraId="17868F97" w14:textId="77777777" w:rsidR="00BF1021" w:rsidRPr="00AB58B2" w:rsidRDefault="00BF1021" w:rsidP="00BF1021">
            <w:pPr>
              <w:jc w:val="center"/>
              <w:rPr>
                <w:sz w:val="16"/>
                <w:szCs w:val="16"/>
              </w:rPr>
            </w:pPr>
          </w:p>
        </w:tc>
      </w:tr>
      <w:tr w:rsidR="00BF1021" w:rsidRPr="00AB58B2" w14:paraId="37E2DAD8" w14:textId="77777777" w:rsidTr="005F2253">
        <w:tc>
          <w:tcPr>
            <w:tcW w:w="648" w:type="dxa"/>
            <w:shd w:val="clear" w:color="auto" w:fill="AEAAAA" w:themeFill="background2" w:themeFillShade="BF"/>
          </w:tcPr>
          <w:p w14:paraId="3A496F64" w14:textId="6B8F8F12" w:rsidR="00BF1021" w:rsidRPr="00E70483" w:rsidRDefault="00BF1021" w:rsidP="00BF1021">
            <w:pPr>
              <w:jc w:val="center"/>
              <w:rPr>
                <w:b/>
                <w:bCs/>
                <w:sz w:val="16"/>
                <w:szCs w:val="16"/>
              </w:rPr>
            </w:pPr>
            <w:r w:rsidRPr="00E70483">
              <w:rPr>
                <w:b/>
                <w:bCs/>
                <w:sz w:val="16"/>
                <w:szCs w:val="16"/>
              </w:rPr>
              <w:t>183</w:t>
            </w:r>
          </w:p>
        </w:tc>
        <w:tc>
          <w:tcPr>
            <w:tcW w:w="4230" w:type="dxa"/>
            <w:shd w:val="clear" w:color="auto" w:fill="FFFFFF" w:themeFill="background1"/>
          </w:tcPr>
          <w:p w14:paraId="2E4327F8" w14:textId="1D230B2E" w:rsidR="00BF1021" w:rsidRDefault="00BF1021" w:rsidP="00BF1021">
            <w:pPr>
              <w:jc w:val="both"/>
              <w:rPr>
                <w:sz w:val="16"/>
                <w:szCs w:val="16"/>
              </w:rPr>
            </w:pPr>
            <w:r w:rsidRPr="00745B46">
              <w:rPr>
                <w:sz w:val="16"/>
                <w:szCs w:val="16"/>
              </w:rPr>
              <w:t>When initiated, the CSA will provide a minimum of two levels of review: 1. CSA Director of Clinical Services and; 2. CSA Medical Director</w:t>
            </w:r>
          </w:p>
        </w:tc>
        <w:tc>
          <w:tcPr>
            <w:tcW w:w="1530" w:type="dxa"/>
            <w:shd w:val="clear" w:color="auto" w:fill="FFFFFF" w:themeFill="background1"/>
          </w:tcPr>
          <w:p w14:paraId="61612A5C" w14:textId="64FDFC90" w:rsidR="00BF1021" w:rsidRDefault="00BF1021" w:rsidP="00BF1021">
            <w:pPr>
              <w:jc w:val="center"/>
              <w:rPr>
                <w:sz w:val="16"/>
                <w:szCs w:val="16"/>
              </w:rPr>
            </w:pPr>
            <w:r>
              <w:rPr>
                <w:sz w:val="16"/>
                <w:szCs w:val="16"/>
              </w:rPr>
              <w:t>2 levels of review</w:t>
            </w:r>
          </w:p>
        </w:tc>
        <w:tc>
          <w:tcPr>
            <w:tcW w:w="1350" w:type="dxa"/>
            <w:shd w:val="clear" w:color="auto" w:fill="FFFFFF" w:themeFill="background1"/>
          </w:tcPr>
          <w:p w14:paraId="67A30062" w14:textId="77777777" w:rsidR="00BF1021" w:rsidRPr="00AB58B2" w:rsidRDefault="00BF1021" w:rsidP="00BF1021">
            <w:pPr>
              <w:jc w:val="center"/>
              <w:rPr>
                <w:sz w:val="16"/>
                <w:szCs w:val="16"/>
              </w:rPr>
            </w:pPr>
          </w:p>
        </w:tc>
        <w:tc>
          <w:tcPr>
            <w:tcW w:w="1530" w:type="dxa"/>
            <w:shd w:val="clear" w:color="auto" w:fill="FFFFFF" w:themeFill="background1"/>
          </w:tcPr>
          <w:p w14:paraId="73529E31" w14:textId="2926D295"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438BC1E6"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39A7762" w14:textId="77777777" w:rsidR="00BF1021" w:rsidRPr="00AB58B2" w:rsidRDefault="00BF1021" w:rsidP="00BF1021">
            <w:pPr>
              <w:jc w:val="center"/>
              <w:rPr>
                <w:sz w:val="16"/>
                <w:szCs w:val="16"/>
              </w:rPr>
            </w:pPr>
          </w:p>
        </w:tc>
      </w:tr>
      <w:tr w:rsidR="00BF1021" w:rsidRPr="00AB58B2" w14:paraId="58310D0A" w14:textId="77777777" w:rsidTr="005F2253">
        <w:tc>
          <w:tcPr>
            <w:tcW w:w="648" w:type="dxa"/>
            <w:shd w:val="clear" w:color="auto" w:fill="AEAAAA" w:themeFill="background2" w:themeFillShade="BF"/>
          </w:tcPr>
          <w:p w14:paraId="14F26E0F" w14:textId="3F4306A3" w:rsidR="00BF1021" w:rsidRPr="00E70483" w:rsidRDefault="00BF1021" w:rsidP="00BF1021">
            <w:pPr>
              <w:jc w:val="center"/>
              <w:rPr>
                <w:b/>
                <w:bCs/>
                <w:sz w:val="16"/>
                <w:szCs w:val="16"/>
              </w:rPr>
            </w:pPr>
            <w:r w:rsidRPr="00E70483">
              <w:rPr>
                <w:b/>
                <w:bCs/>
                <w:sz w:val="16"/>
                <w:szCs w:val="16"/>
              </w:rPr>
              <w:t>184</w:t>
            </w:r>
          </w:p>
        </w:tc>
        <w:tc>
          <w:tcPr>
            <w:tcW w:w="4230" w:type="dxa"/>
            <w:shd w:val="clear" w:color="auto" w:fill="FFFFFF" w:themeFill="background1"/>
          </w:tcPr>
          <w:p w14:paraId="3374E3E8" w14:textId="20A57C48" w:rsidR="00BF1021" w:rsidRDefault="00BF1021" w:rsidP="00BF1021">
            <w:pPr>
              <w:jc w:val="both"/>
              <w:rPr>
                <w:sz w:val="16"/>
                <w:szCs w:val="16"/>
              </w:rPr>
            </w:pPr>
            <w:r w:rsidRPr="00745B46">
              <w:rPr>
                <w:sz w:val="16"/>
                <w:szCs w:val="16"/>
              </w:rPr>
              <w:t xml:space="preserve">An initial attempt to resolve the request for a DCF/DCSOC Reconsideration shall be made within five (5) </w:t>
            </w:r>
            <w:r>
              <w:rPr>
                <w:sz w:val="16"/>
                <w:szCs w:val="16"/>
              </w:rPr>
              <w:t>business</w:t>
            </w:r>
            <w:r w:rsidRPr="00745B46">
              <w:rPr>
                <w:sz w:val="16"/>
                <w:szCs w:val="16"/>
              </w:rPr>
              <w:t xml:space="preserve"> days of the request. In the event a resolution cannot be achieved, the reconsideration decision shall be made within 30</w:t>
            </w:r>
            <w:r>
              <w:rPr>
                <w:sz w:val="16"/>
                <w:szCs w:val="16"/>
              </w:rPr>
              <w:t xml:space="preserve"> calendar</w:t>
            </w:r>
            <w:r w:rsidRPr="00745B46">
              <w:rPr>
                <w:sz w:val="16"/>
                <w:szCs w:val="16"/>
              </w:rPr>
              <w:t xml:space="preserve"> days of the request.</w:t>
            </w:r>
          </w:p>
        </w:tc>
        <w:tc>
          <w:tcPr>
            <w:tcW w:w="1530" w:type="dxa"/>
            <w:shd w:val="clear" w:color="auto" w:fill="FFFFFF" w:themeFill="background1"/>
          </w:tcPr>
          <w:p w14:paraId="26580670" w14:textId="1792611A" w:rsidR="00BF1021" w:rsidRDefault="00BF1021" w:rsidP="00BF1021">
            <w:pPr>
              <w:jc w:val="center"/>
              <w:rPr>
                <w:sz w:val="16"/>
                <w:szCs w:val="16"/>
              </w:rPr>
            </w:pPr>
            <w:r>
              <w:rPr>
                <w:sz w:val="16"/>
                <w:szCs w:val="16"/>
              </w:rPr>
              <w:t xml:space="preserve">5 Business Days or 30 </w:t>
            </w:r>
            <w:r w:rsidRPr="00215A92">
              <w:rPr>
                <w:sz w:val="16"/>
                <w:szCs w:val="16"/>
              </w:rPr>
              <w:t>Calendar</w:t>
            </w:r>
            <w:r>
              <w:rPr>
                <w:sz w:val="16"/>
                <w:szCs w:val="16"/>
              </w:rPr>
              <w:t xml:space="preserve"> Days</w:t>
            </w:r>
          </w:p>
        </w:tc>
        <w:tc>
          <w:tcPr>
            <w:tcW w:w="1350" w:type="dxa"/>
            <w:shd w:val="clear" w:color="auto" w:fill="FFFFFF" w:themeFill="background1"/>
          </w:tcPr>
          <w:p w14:paraId="19FBB149" w14:textId="77777777" w:rsidR="00BF1021" w:rsidRPr="00AB58B2" w:rsidRDefault="00BF1021" w:rsidP="00BF1021">
            <w:pPr>
              <w:jc w:val="center"/>
              <w:rPr>
                <w:sz w:val="16"/>
                <w:szCs w:val="16"/>
              </w:rPr>
            </w:pPr>
          </w:p>
        </w:tc>
        <w:tc>
          <w:tcPr>
            <w:tcW w:w="1530" w:type="dxa"/>
            <w:shd w:val="clear" w:color="auto" w:fill="FFFFFF" w:themeFill="background1"/>
          </w:tcPr>
          <w:p w14:paraId="67CCF2A4" w14:textId="03186CDD"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3C857577"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6F821AE" w14:textId="496E30C5" w:rsidR="00BF1021" w:rsidRPr="00AB58B2" w:rsidRDefault="00BF1021" w:rsidP="00BF1021">
            <w:pPr>
              <w:jc w:val="center"/>
              <w:rPr>
                <w:sz w:val="16"/>
                <w:szCs w:val="16"/>
              </w:rPr>
            </w:pPr>
          </w:p>
        </w:tc>
      </w:tr>
      <w:tr w:rsidR="00BF1021" w:rsidRPr="00AB58B2" w14:paraId="0D452231" w14:textId="77777777" w:rsidTr="005F2253">
        <w:tc>
          <w:tcPr>
            <w:tcW w:w="648" w:type="dxa"/>
            <w:shd w:val="clear" w:color="auto" w:fill="AEAAAA" w:themeFill="background2" w:themeFillShade="BF"/>
          </w:tcPr>
          <w:p w14:paraId="6CCE29FF" w14:textId="52EB0D38" w:rsidR="00BF1021" w:rsidRPr="00E70483" w:rsidRDefault="00BF1021" w:rsidP="00BF1021">
            <w:pPr>
              <w:jc w:val="center"/>
              <w:rPr>
                <w:b/>
                <w:bCs/>
                <w:sz w:val="16"/>
                <w:szCs w:val="16"/>
              </w:rPr>
            </w:pPr>
            <w:r w:rsidRPr="00E70483">
              <w:rPr>
                <w:b/>
                <w:bCs/>
                <w:sz w:val="16"/>
                <w:szCs w:val="16"/>
              </w:rPr>
              <w:t>185</w:t>
            </w:r>
          </w:p>
        </w:tc>
        <w:tc>
          <w:tcPr>
            <w:tcW w:w="4230" w:type="dxa"/>
            <w:shd w:val="clear" w:color="auto" w:fill="FFFFFF" w:themeFill="background1"/>
          </w:tcPr>
          <w:p w14:paraId="3C2E1505" w14:textId="659EB945" w:rsidR="00BF1021" w:rsidRDefault="00BF1021" w:rsidP="00BF1021">
            <w:pPr>
              <w:jc w:val="both"/>
              <w:rPr>
                <w:sz w:val="16"/>
                <w:szCs w:val="16"/>
              </w:rPr>
            </w:pPr>
            <w:r w:rsidRPr="00483B90">
              <w:rPr>
                <w:sz w:val="16"/>
                <w:szCs w:val="16"/>
              </w:rPr>
              <w:t>In all reconsiderations cases, a letter acknowledging receipt of the request is sent by the CSA to the complainant, provider, and family within one</w:t>
            </w:r>
            <w:r>
              <w:rPr>
                <w:sz w:val="16"/>
                <w:szCs w:val="16"/>
              </w:rPr>
              <w:t xml:space="preserve"> (1)</w:t>
            </w:r>
            <w:r w:rsidRPr="00483B90">
              <w:rPr>
                <w:sz w:val="16"/>
                <w:szCs w:val="16"/>
              </w:rPr>
              <w:t xml:space="preserve"> </w:t>
            </w:r>
            <w:r>
              <w:rPr>
                <w:sz w:val="16"/>
                <w:szCs w:val="16"/>
              </w:rPr>
              <w:t>business</w:t>
            </w:r>
            <w:r w:rsidRPr="00483B90">
              <w:rPr>
                <w:sz w:val="16"/>
                <w:szCs w:val="16"/>
              </w:rPr>
              <w:t xml:space="preserve"> day</w:t>
            </w:r>
            <w:r>
              <w:rPr>
                <w:sz w:val="16"/>
                <w:szCs w:val="16"/>
              </w:rPr>
              <w:t>.</w:t>
            </w:r>
          </w:p>
        </w:tc>
        <w:tc>
          <w:tcPr>
            <w:tcW w:w="1530" w:type="dxa"/>
            <w:shd w:val="clear" w:color="auto" w:fill="FFFFFF" w:themeFill="background1"/>
          </w:tcPr>
          <w:p w14:paraId="4EE9448C" w14:textId="734C9B75" w:rsidR="00BF1021" w:rsidRDefault="00BF1021" w:rsidP="00BF1021">
            <w:pPr>
              <w:jc w:val="center"/>
              <w:rPr>
                <w:sz w:val="16"/>
                <w:szCs w:val="16"/>
              </w:rPr>
            </w:pPr>
            <w:r>
              <w:rPr>
                <w:sz w:val="16"/>
                <w:szCs w:val="16"/>
              </w:rPr>
              <w:t>1 Business Day</w:t>
            </w:r>
          </w:p>
        </w:tc>
        <w:tc>
          <w:tcPr>
            <w:tcW w:w="1350" w:type="dxa"/>
            <w:shd w:val="clear" w:color="auto" w:fill="FFFFFF" w:themeFill="background1"/>
          </w:tcPr>
          <w:p w14:paraId="65F77FA1" w14:textId="77777777" w:rsidR="00BF1021" w:rsidRPr="00AB58B2" w:rsidRDefault="00BF1021" w:rsidP="00BF1021">
            <w:pPr>
              <w:jc w:val="center"/>
              <w:rPr>
                <w:sz w:val="16"/>
                <w:szCs w:val="16"/>
              </w:rPr>
            </w:pPr>
          </w:p>
        </w:tc>
        <w:tc>
          <w:tcPr>
            <w:tcW w:w="1530" w:type="dxa"/>
            <w:shd w:val="clear" w:color="auto" w:fill="FFFFFF" w:themeFill="background1"/>
          </w:tcPr>
          <w:p w14:paraId="62E83C59" w14:textId="485EF17A"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025FFBA7" w14:textId="77777777" w:rsidR="00BF1021" w:rsidRPr="00AB58B2" w:rsidRDefault="00BF1021" w:rsidP="00BF1021">
            <w:pPr>
              <w:jc w:val="center"/>
              <w:rPr>
                <w:sz w:val="16"/>
                <w:szCs w:val="16"/>
              </w:rPr>
            </w:pPr>
          </w:p>
        </w:tc>
        <w:tc>
          <w:tcPr>
            <w:tcW w:w="1802" w:type="dxa"/>
            <w:gridSpan w:val="2"/>
            <w:shd w:val="clear" w:color="auto" w:fill="FFFFFF" w:themeFill="background1"/>
          </w:tcPr>
          <w:p w14:paraId="3745D690" w14:textId="3141B996" w:rsidR="00BF1021" w:rsidRPr="00AB58B2" w:rsidRDefault="00BF1021" w:rsidP="00BF1021">
            <w:pPr>
              <w:jc w:val="center"/>
              <w:rPr>
                <w:sz w:val="16"/>
                <w:szCs w:val="16"/>
              </w:rPr>
            </w:pPr>
          </w:p>
        </w:tc>
      </w:tr>
      <w:tr w:rsidR="00BF1021" w:rsidRPr="00AB58B2" w14:paraId="11E46D3C" w14:textId="77777777" w:rsidTr="005F2253">
        <w:tc>
          <w:tcPr>
            <w:tcW w:w="648" w:type="dxa"/>
            <w:shd w:val="clear" w:color="auto" w:fill="AEAAAA" w:themeFill="background2" w:themeFillShade="BF"/>
          </w:tcPr>
          <w:p w14:paraId="303D6E0B" w14:textId="03D9128B" w:rsidR="00BF1021" w:rsidRPr="00E70483" w:rsidRDefault="00BF1021" w:rsidP="00BF1021">
            <w:pPr>
              <w:jc w:val="center"/>
              <w:rPr>
                <w:b/>
                <w:bCs/>
                <w:sz w:val="16"/>
                <w:szCs w:val="16"/>
              </w:rPr>
            </w:pPr>
            <w:r w:rsidRPr="00E70483">
              <w:rPr>
                <w:b/>
                <w:bCs/>
                <w:sz w:val="16"/>
                <w:szCs w:val="16"/>
              </w:rPr>
              <w:t>186</w:t>
            </w:r>
          </w:p>
        </w:tc>
        <w:tc>
          <w:tcPr>
            <w:tcW w:w="4230" w:type="dxa"/>
            <w:shd w:val="clear" w:color="auto" w:fill="FFFFFF" w:themeFill="background1"/>
          </w:tcPr>
          <w:p w14:paraId="3FB37756" w14:textId="688FF083" w:rsidR="00BF1021" w:rsidRDefault="00BF1021" w:rsidP="00BF1021">
            <w:pPr>
              <w:jc w:val="both"/>
              <w:rPr>
                <w:sz w:val="16"/>
                <w:szCs w:val="16"/>
              </w:rPr>
            </w:pPr>
            <w:r w:rsidRPr="00483B90">
              <w:rPr>
                <w:sz w:val="16"/>
                <w:szCs w:val="16"/>
              </w:rPr>
              <w:t>Th</w:t>
            </w:r>
            <w:r>
              <w:rPr>
                <w:sz w:val="16"/>
                <w:szCs w:val="16"/>
              </w:rPr>
              <w:t>e CSA</w:t>
            </w:r>
            <w:r w:rsidRPr="00483B90">
              <w:rPr>
                <w:sz w:val="16"/>
                <w:szCs w:val="16"/>
              </w:rPr>
              <w:t xml:space="preserve"> Director of Clinical Services initiates the DCF/DCSOC Reconsideration Process within one (1) </w:t>
            </w:r>
            <w:r>
              <w:rPr>
                <w:sz w:val="16"/>
                <w:szCs w:val="16"/>
              </w:rPr>
              <w:t>business</w:t>
            </w:r>
            <w:r w:rsidRPr="00483B90">
              <w:rPr>
                <w:sz w:val="16"/>
                <w:szCs w:val="16"/>
              </w:rPr>
              <w:t xml:space="preserve"> day following notification by the OL/RL of a request for a Medicaid Fair Hearing. The Director of Clinical Services reviews all relevant information, and, if necessary, contacts the provider/care management entity/family/caregiver to complete a telephonic review at a mutually convenient time.</w:t>
            </w:r>
          </w:p>
        </w:tc>
        <w:tc>
          <w:tcPr>
            <w:tcW w:w="1530" w:type="dxa"/>
            <w:shd w:val="clear" w:color="auto" w:fill="FFFFFF" w:themeFill="background1"/>
          </w:tcPr>
          <w:p w14:paraId="62F5E1D3" w14:textId="3C22114A" w:rsidR="00BF1021" w:rsidRDefault="00BF1021" w:rsidP="00BF1021">
            <w:pPr>
              <w:jc w:val="center"/>
              <w:rPr>
                <w:sz w:val="16"/>
                <w:szCs w:val="16"/>
              </w:rPr>
            </w:pPr>
            <w:r>
              <w:rPr>
                <w:sz w:val="16"/>
                <w:szCs w:val="16"/>
              </w:rPr>
              <w:t>1 Business Day</w:t>
            </w:r>
          </w:p>
        </w:tc>
        <w:tc>
          <w:tcPr>
            <w:tcW w:w="1350" w:type="dxa"/>
            <w:shd w:val="clear" w:color="auto" w:fill="FFFFFF" w:themeFill="background1"/>
          </w:tcPr>
          <w:p w14:paraId="0DE555B7" w14:textId="77777777" w:rsidR="00BF1021" w:rsidRPr="00AB58B2" w:rsidRDefault="00BF1021" w:rsidP="00BF1021">
            <w:pPr>
              <w:jc w:val="center"/>
              <w:rPr>
                <w:sz w:val="16"/>
                <w:szCs w:val="16"/>
              </w:rPr>
            </w:pPr>
          </w:p>
        </w:tc>
        <w:tc>
          <w:tcPr>
            <w:tcW w:w="1530" w:type="dxa"/>
            <w:shd w:val="clear" w:color="auto" w:fill="FFFFFF" w:themeFill="background1"/>
          </w:tcPr>
          <w:p w14:paraId="3215FCD6" w14:textId="506C624D"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10916FCB" w14:textId="77777777" w:rsidR="00BF1021" w:rsidRPr="00AB58B2" w:rsidRDefault="00BF1021" w:rsidP="00BF1021">
            <w:pPr>
              <w:jc w:val="center"/>
              <w:rPr>
                <w:sz w:val="16"/>
                <w:szCs w:val="16"/>
              </w:rPr>
            </w:pPr>
          </w:p>
        </w:tc>
        <w:tc>
          <w:tcPr>
            <w:tcW w:w="1802" w:type="dxa"/>
            <w:gridSpan w:val="2"/>
            <w:shd w:val="clear" w:color="auto" w:fill="FFFFFF" w:themeFill="background1"/>
          </w:tcPr>
          <w:p w14:paraId="367A6E40" w14:textId="77777777" w:rsidR="00BF1021" w:rsidRPr="00AB58B2" w:rsidRDefault="00BF1021" w:rsidP="00BF1021">
            <w:pPr>
              <w:jc w:val="center"/>
              <w:rPr>
                <w:sz w:val="16"/>
                <w:szCs w:val="16"/>
              </w:rPr>
            </w:pPr>
          </w:p>
        </w:tc>
      </w:tr>
      <w:tr w:rsidR="00BF1021" w:rsidRPr="00AB58B2" w14:paraId="464DE398" w14:textId="77777777" w:rsidTr="005F2253">
        <w:tc>
          <w:tcPr>
            <w:tcW w:w="648" w:type="dxa"/>
            <w:shd w:val="clear" w:color="auto" w:fill="AEAAAA" w:themeFill="background2" w:themeFillShade="BF"/>
          </w:tcPr>
          <w:p w14:paraId="033F646D" w14:textId="78DD2CF6" w:rsidR="00BF1021" w:rsidRPr="00E70483" w:rsidRDefault="00BF1021" w:rsidP="00BF1021">
            <w:pPr>
              <w:jc w:val="center"/>
              <w:rPr>
                <w:b/>
                <w:bCs/>
                <w:sz w:val="16"/>
                <w:szCs w:val="16"/>
              </w:rPr>
            </w:pPr>
            <w:r w:rsidRPr="00E70483">
              <w:rPr>
                <w:b/>
                <w:bCs/>
                <w:sz w:val="16"/>
                <w:szCs w:val="16"/>
              </w:rPr>
              <w:t>187</w:t>
            </w:r>
          </w:p>
        </w:tc>
        <w:tc>
          <w:tcPr>
            <w:tcW w:w="4230" w:type="dxa"/>
            <w:shd w:val="clear" w:color="auto" w:fill="FFFFFF" w:themeFill="background1"/>
          </w:tcPr>
          <w:p w14:paraId="31FC63F8" w14:textId="74359892" w:rsidR="00BF1021" w:rsidRDefault="00BF1021" w:rsidP="00BF1021">
            <w:pPr>
              <w:jc w:val="both"/>
              <w:rPr>
                <w:sz w:val="16"/>
                <w:szCs w:val="16"/>
              </w:rPr>
            </w:pPr>
            <w:r w:rsidRPr="00483B90">
              <w:rPr>
                <w:sz w:val="16"/>
                <w:szCs w:val="16"/>
              </w:rPr>
              <w:t>A determination must be made within five (5) business days of the request.</w:t>
            </w:r>
          </w:p>
        </w:tc>
        <w:tc>
          <w:tcPr>
            <w:tcW w:w="1530" w:type="dxa"/>
            <w:shd w:val="clear" w:color="auto" w:fill="FFFFFF" w:themeFill="background1"/>
          </w:tcPr>
          <w:p w14:paraId="3A93E7AE" w14:textId="08E16A4E" w:rsidR="00BF1021" w:rsidRDefault="00BF1021" w:rsidP="00BF1021">
            <w:pPr>
              <w:jc w:val="center"/>
              <w:rPr>
                <w:sz w:val="16"/>
                <w:szCs w:val="16"/>
              </w:rPr>
            </w:pPr>
            <w:r>
              <w:rPr>
                <w:sz w:val="16"/>
                <w:szCs w:val="16"/>
              </w:rPr>
              <w:t>5 Business Days</w:t>
            </w:r>
          </w:p>
        </w:tc>
        <w:tc>
          <w:tcPr>
            <w:tcW w:w="1350" w:type="dxa"/>
            <w:shd w:val="clear" w:color="auto" w:fill="FFFFFF" w:themeFill="background1"/>
          </w:tcPr>
          <w:p w14:paraId="572BCCBC" w14:textId="77777777" w:rsidR="00BF1021" w:rsidRPr="00AB58B2" w:rsidRDefault="00BF1021" w:rsidP="00BF1021">
            <w:pPr>
              <w:jc w:val="center"/>
              <w:rPr>
                <w:sz w:val="16"/>
                <w:szCs w:val="16"/>
              </w:rPr>
            </w:pPr>
          </w:p>
        </w:tc>
        <w:tc>
          <w:tcPr>
            <w:tcW w:w="1530" w:type="dxa"/>
            <w:shd w:val="clear" w:color="auto" w:fill="FFFFFF" w:themeFill="background1"/>
          </w:tcPr>
          <w:p w14:paraId="465A2FEC" w14:textId="10DC12E6"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0CED5298" w14:textId="77777777" w:rsidR="00BF1021" w:rsidRPr="00AB58B2" w:rsidRDefault="00BF1021" w:rsidP="00BF1021">
            <w:pPr>
              <w:jc w:val="center"/>
              <w:rPr>
                <w:sz w:val="16"/>
                <w:szCs w:val="16"/>
              </w:rPr>
            </w:pPr>
          </w:p>
        </w:tc>
        <w:tc>
          <w:tcPr>
            <w:tcW w:w="1802" w:type="dxa"/>
            <w:gridSpan w:val="2"/>
            <w:shd w:val="clear" w:color="auto" w:fill="FFFFFF" w:themeFill="background1"/>
          </w:tcPr>
          <w:p w14:paraId="07864D3D" w14:textId="77777777" w:rsidR="00BF1021" w:rsidRPr="00AB58B2" w:rsidRDefault="00BF1021" w:rsidP="00BF1021">
            <w:pPr>
              <w:jc w:val="center"/>
              <w:rPr>
                <w:sz w:val="16"/>
                <w:szCs w:val="16"/>
              </w:rPr>
            </w:pPr>
          </w:p>
        </w:tc>
      </w:tr>
      <w:tr w:rsidR="00BF1021" w:rsidRPr="00AB58B2" w14:paraId="267E9DCA" w14:textId="77777777" w:rsidTr="005F2253">
        <w:tc>
          <w:tcPr>
            <w:tcW w:w="648" w:type="dxa"/>
            <w:shd w:val="clear" w:color="auto" w:fill="AEAAAA" w:themeFill="background2" w:themeFillShade="BF"/>
          </w:tcPr>
          <w:p w14:paraId="35210E2B" w14:textId="446FC62C" w:rsidR="00BF1021" w:rsidRPr="00E70483" w:rsidRDefault="00BF1021" w:rsidP="00BF1021">
            <w:pPr>
              <w:jc w:val="center"/>
              <w:rPr>
                <w:b/>
                <w:bCs/>
                <w:sz w:val="16"/>
                <w:szCs w:val="16"/>
              </w:rPr>
            </w:pPr>
            <w:r w:rsidRPr="00E70483">
              <w:rPr>
                <w:b/>
                <w:bCs/>
                <w:sz w:val="16"/>
                <w:szCs w:val="16"/>
              </w:rPr>
              <w:t>188</w:t>
            </w:r>
          </w:p>
        </w:tc>
        <w:tc>
          <w:tcPr>
            <w:tcW w:w="4230" w:type="dxa"/>
            <w:shd w:val="clear" w:color="auto" w:fill="FFFFFF" w:themeFill="background1"/>
          </w:tcPr>
          <w:p w14:paraId="50295A31" w14:textId="0EA448E8" w:rsidR="00BF1021" w:rsidRDefault="00BF1021" w:rsidP="00BF1021">
            <w:pPr>
              <w:jc w:val="both"/>
              <w:rPr>
                <w:sz w:val="16"/>
                <w:szCs w:val="16"/>
              </w:rPr>
            </w:pPr>
            <w:r w:rsidRPr="00483B90">
              <w:rPr>
                <w:sz w:val="16"/>
                <w:szCs w:val="16"/>
              </w:rPr>
              <w:t xml:space="preserve">At the time of the determination, the CSA will provide verbal and written confirmation of the decision within two (2) </w:t>
            </w:r>
            <w:r>
              <w:rPr>
                <w:sz w:val="16"/>
                <w:szCs w:val="16"/>
              </w:rPr>
              <w:t>business</w:t>
            </w:r>
            <w:r w:rsidRPr="00483B90">
              <w:rPr>
                <w:sz w:val="16"/>
                <w:szCs w:val="16"/>
              </w:rPr>
              <w:t xml:space="preserve"> days to provider/care management entity and the family/caregiver.</w:t>
            </w:r>
          </w:p>
        </w:tc>
        <w:tc>
          <w:tcPr>
            <w:tcW w:w="1530" w:type="dxa"/>
            <w:shd w:val="clear" w:color="auto" w:fill="FFFFFF" w:themeFill="background1"/>
          </w:tcPr>
          <w:p w14:paraId="5D75EA15" w14:textId="35C7D506" w:rsidR="00BF1021" w:rsidRDefault="00BF1021" w:rsidP="00BF1021">
            <w:pPr>
              <w:jc w:val="center"/>
              <w:rPr>
                <w:sz w:val="16"/>
                <w:szCs w:val="16"/>
              </w:rPr>
            </w:pPr>
            <w:r>
              <w:rPr>
                <w:sz w:val="16"/>
                <w:szCs w:val="16"/>
              </w:rPr>
              <w:t>2 Business Days</w:t>
            </w:r>
          </w:p>
        </w:tc>
        <w:tc>
          <w:tcPr>
            <w:tcW w:w="1350" w:type="dxa"/>
            <w:shd w:val="clear" w:color="auto" w:fill="FFFFFF" w:themeFill="background1"/>
          </w:tcPr>
          <w:p w14:paraId="0FA21122" w14:textId="77777777" w:rsidR="00BF1021" w:rsidRPr="00AB58B2" w:rsidRDefault="00BF1021" w:rsidP="00BF1021">
            <w:pPr>
              <w:jc w:val="center"/>
              <w:rPr>
                <w:sz w:val="16"/>
                <w:szCs w:val="16"/>
              </w:rPr>
            </w:pPr>
          </w:p>
        </w:tc>
        <w:tc>
          <w:tcPr>
            <w:tcW w:w="1530" w:type="dxa"/>
            <w:shd w:val="clear" w:color="auto" w:fill="FFFFFF" w:themeFill="background1"/>
          </w:tcPr>
          <w:p w14:paraId="5777EF3C" w14:textId="4C9BDC94"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2F21BF3E" w14:textId="77777777" w:rsidR="00BF1021" w:rsidRPr="00AB58B2" w:rsidRDefault="00BF1021" w:rsidP="00BF1021">
            <w:pPr>
              <w:jc w:val="center"/>
              <w:rPr>
                <w:sz w:val="16"/>
                <w:szCs w:val="16"/>
              </w:rPr>
            </w:pPr>
          </w:p>
        </w:tc>
        <w:tc>
          <w:tcPr>
            <w:tcW w:w="1802" w:type="dxa"/>
            <w:gridSpan w:val="2"/>
            <w:shd w:val="clear" w:color="auto" w:fill="FFFFFF" w:themeFill="background1"/>
          </w:tcPr>
          <w:p w14:paraId="3CB27D53" w14:textId="77777777" w:rsidR="00BF1021" w:rsidRPr="00AB58B2" w:rsidRDefault="00BF1021" w:rsidP="00BF1021">
            <w:pPr>
              <w:jc w:val="center"/>
              <w:rPr>
                <w:sz w:val="16"/>
                <w:szCs w:val="16"/>
              </w:rPr>
            </w:pPr>
          </w:p>
        </w:tc>
      </w:tr>
      <w:tr w:rsidR="00BF1021" w:rsidRPr="00AB58B2" w14:paraId="6D8E6A47" w14:textId="77777777" w:rsidTr="005F2253">
        <w:tc>
          <w:tcPr>
            <w:tcW w:w="648" w:type="dxa"/>
            <w:shd w:val="clear" w:color="auto" w:fill="AEAAAA" w:themeFill="background2" w:themeFillShade="BF"/>
          </w:tcPr>
          <w:p w14:paraId="5C7A812D" w14:textId="1EAB3F22" w:rsidR="00BF1021" w:rsidRPr="00E70483" w:rsidRDefault="00BF1021" w:rsidP="00BF1021">
            <w:pPr>
              <w:jc w:val="center"/>
              <w:rPr>
                <w:b/>
                <w:bCs/>
                <w:sz w:val="16"/>
                <w:szCs w:val="16"/>
              </w:rPr>
            </w:pPr>
            <w:r w:rsidRPr="00E70483">
              <w:rPr>
                <w:b/>
                <w:bCs/>
                <w:sz w:val="16"/>
                <w:szCs w:val="16"/>
              </w:rPr>
              <w:t>189</w:t>
            </w:r>
          </w:p>
        </w:tc>
        <w:tc>
          <w:tcPr>
            <w:tcW w:w="4230" w:type="dxa"/>
            <w:shd w:val="clear" w:color="auto" w:fill="FFFFFF" w:themeFill="background1"/>
          </w:tcPr>
          <w:p w14:paraId="62BA8CA3" w14:textId="7A2B3F99" w:rsidR="00BF1021" w:rsidRDefault="00BF1021" w:rsidP="00BF1021">
            <w:pPr>
              <w:jc w:val="both"/>
              <w:rPr>
                <w:sz w:val="16"/>
                <w:szCs w:val="16"/>
              </w:rPr>
            </w:pPr>
            <w:r w:rsidRPr="00483B90">
              <w:rPr>
                <w:sz w:val="16"/>
                <w:szCs w:val="16"/>
              </w:rPr>
              <w:t>All expedited reconsiderations must be reviewed and a determination made within 24 hours</w:t>
            </w:r>
          </w:p>
        </w:tc>
        <w:tc>
          <w:tcPr>
            <w:tcW w:w="1530" w:type="dxa"/>
            <w:shd w:val="clear" w:color="auto" w:fill="FFFFFF" w:themeFill="background1"/>
          </w:tcPr>
          <w:p w14:paraId="29B23BA2" w14:textId="4B0BA282" w:rsidR="00BF1021" w:rsidRDefault="00BF1021" w:rsidP="00BF1021">
            <w:pPr>
              <w:jc w:val="center"/>
              <w:rPr>
                <w:sz w:val="16"/>
                <w:szCs w:val="16"/>
              </w:rPr>
            </w:pPr>
            <w:r>
              <w:rPr>
                <w:sz w:val="16"/>
                <w:szCs w:val="16"/>
              </w:rPr>
              <w:t>24 hours</w:t>
            </w:r>
          </w:p>
        </w:tc>
        <w:tc>
          <w:tcPr>
            <w:tcW w:w="1350" w:type="dxa"/>
            <w:shd w:val="clear" w:color="auto" w:fill="FFFFFF" w:themeFill="background1"/>
          </w:tcPr>
          <w:p w14:paraId="35A67757" w14:textId="77777777" w:rsidR="00BF1021" w:rsidRPr="00AB58B2" w:rsidRDefault="00BF1021" w:rsidP="00BF1021">
            <w:pPr>
              <w:jc w:val="center"/>
              <w:rPr>
                <w:sz w:val="16"/>
                <w:szCs w:val="16"/>
              </w:rPr>
            </w:pPr>
          </w:p>
        </w:tc>
        <w:tc>
          <w:tcPr>
            <w:tcW w:w="1530" w:type="dxa"/>
            <w:shd w:val="clear" w:color="auto" w:fill="FFFFFF" w:themeFill="background1"/>
          </w:tcPr>
          <w:p w14:paraId="4E3D1501" w14:textId="493B9318"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185B9D62" w14:textId="77777777" w:rsidR="00BF1021" w:rsidRPr="00AB58B2" w:rsidRDefault="00BF1021" w:rsidP="00BF1021">
            <w:pPr>
              <w:jc w:val="center"/>
              <w:rPr>
                <w:sz w:val="16"/>
                <w:szCs w:val="16"/>
              </w:rPr>
            </w:pPr>
          </w:p>
        </w:tc>
        <w:tc>
          <w:tcPr>
            <w:tcW w:w="1802" w:type="dxa"/>
            <w:gridSpan w:val="2"/>
            <w:shd w:val="clear" w:color="auto" w:fill="FFFFFF" w:themeFill="background1"/>
          </w:tcPr>
          <w:p w14:paraId="0DB18029" w14:textId="77777777" w:rsidR="00BF1021" w:rsidRPr="00AB58B2" w:rsidRDefault="00BF1021" w:rsidP="00BF1021">
            <w:pPr>
              <w:jc w:val="center"/>
              <w:rPr>
                <w:sz w:val="16"/>
                <w:szCs w:val="16"/>
              </w:rPr>
            </w:pPr>
          </w:p>
        </w:tc>
      </w:tr>
      <w:tr w:rsidR="00BF1021" w:rsidRPr="00AB58B2" w14:paraId="62F6CA01" w14:textId="77777777" w:rsidTr="005F2253">
        <w:tc>
          <w:tcPr>
            <w:tcW w:w="648" w:type="dxa"/>
            <w:shd w:val="clear" w:color="auto" w:fill="AEAAAA" w:themeFill="background2" w:themeFillShade="BF"/>
          </w:tcPr>
          <w:p w14:paraId="0B900747" w14:textId="703F313F" w:rsidR="00BF1021" w:rsidRPr="00E70483" w:rsidRDefault="00BF1021" w:rsidP="00BF1021">
            <w:pPr>
              <w:jc w:val="center"/>
              <w:rPr>
                <w:b/>
                <w:bCs/>
                <w:sz w:val="16"/>
                <w:szCs w:val="16"/>
              </w:rPr>
            </w:pPr>
            <w:r w:rsidRPr="00E70483">
              <w:rPr>
                <w:b/>
                <w:bCs/>
                <w:sz w:val="16"/>
                <w:szCs w:val="16"/>
              </w:rPr>
              <w:t>190</w:t>
            </w:r>
          </w:p>
        </w:tc>
        <w:tc>
          <w:tcPr>
            <w:tcW w:w="4230" w:type="dxa"/>
            <w:shd w:val="clear" w:color="auto" w:fill="FFFFFF" w:themeFill="background1"/>
          </w:tcPr>
          <w:p w14:paraId="41DC44DA" w14:textId="77777777" w:rsidR="00BF1021" w:rsidRDefault="00BF1021" w:rsidP="00BF1021">
            <w:pPr>
              <w:jc w:val="both"/>
              <w:rPr>
                <w:sz w:val="16"/>
                <w:szCs w:val="16"/>
              </w:rPr>
            </w:pPr>
            <w:r w:rsidRPr="00483B90">
              <w:rPr>
                <w:sz w:val="16"/>
                <w:szCs w:val="16"/>
              </w:rPr>
              <w:t>If the determination is acceptable to all parties, and the family/caregiver/provider opts to withdraw the request for a Medicaid Fair Hearing, a written statement of this request must be made to the Medicaid OL/RL by the requestor of the Medicaid Fair Hearing as soon as possible</w:t>
            </w:r>
            <w:r>
              <w:rPr>
                <w:sz w:val="16"/>
                <w:szCs w:val="16"/>
              </w:rPr>
              <w:t>.</w:t>
            </w:r>
          </w:p>
          <w:p w14:paraId="2F73EE69" w14:textId="12D649DC" w:rsidR="004645E1" w:rsidRDefault="004645E1" w:rsidP="00BF1021">
            <w:pPr>
              <w:jc w:val="both"/>
              <w:rPr>
                <w:sz w:val="16"/>
                <w:szCs w:val="16"/>
              </w:rPr>
            </w:pPr>
          </w:p>
        </w:tc>
        <w:tc>
          <w:tcPr>
            <w:tcW w:w="1530" w:type="dxa"/>
            <w:shd w:val="clear" w:color="auto" w:fill="FFFFFF" w:themeFill="background1"/>
          </w:tcPr>
          <w:p w14:paraId="0D8DEDCA" w14:textId="7B538DB6" w:rsidR="00BF1021" w:rsidRDefault="00BF1021" w:rsidP="00BF1021">
            <w:pPr>
              <w:jc w:val="center"/>
              <w:rPr>
                <w:sz w:val="16"/>
                <w:szCs w:val="16"/>
              </w:rPr>
            </w:pPr>
            <w:r>
              <w:rPr>
                <w:sz w:val="16"/>
                <w:szCs w:val="16"/>
              </w:rPr>
              <w:t>ASAP</w:t>
            </w:r>
          </w:p>
        </w:tc>
        <w:tc>
          <w:tcPr>
            <w:tcW w:w="1350" w:type="dxa"/>
            <w:shd w:val="clear" w:color="auto" w:fill="FFFFFF" w:themeFill="background1"/>
          </w:tcPr>
          <w:p w14:paraId="18E82857" w14:textId="77777777" w:rsidR="00BF1021" w:rsidRPr="00AB58B2" w:rsidRDefault="00BF1021" w:rsidP="00BF1021">
            <w:pPr>
              <w:jc w:val="center"/>
              <w:rPr>
                <w:sz w:val="16"/>
                <w:szCs w:val="16"/>
              </w:rPr>
            </w:pPr>
          </w:p>
        </w:tc>
        <w:tc>
          <w:tcPr>
            <w:tcW w:w="1530" w:type="dxa"/>
            <w:shd w:val="clear" w:color="auto" w:fill="FFFFFF" w:themeFill="background1"/>
          </w:tcPr>
          <w:p w14:paraId="1D604FCC" w14:textId="4325ED01"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12E215CF" w14:textId="77777777" w:rsidR="00BF1021" w:rsidRPr="00AB58B2" w:rsidRDefault="00BF1021" w:rsidP="00BF1021">
            <w:pPr>
              <w:jc w:val="center"/>
              <w:rPr>
                <w:sz w:val="16"/>
                <w:szCs w:val="16"/>
              </w:rPr>
            </w:pPr>
          </w:p>
        </w:tc>
        <w:tc>
          <w:tcPr>
            <w:tcW w:w="1802" w:type="dxa"/>
            <w:gridSpan w:val="2"/>
            <w:shd w:val="clear" w:color="auto" w:fill="FFFFFF" w:themeFill="background1"/>
          </w:tcPr>
          <w:p w14:paraId="066B71BB" w14:textId="77777777" w:rsidR="00BF1021" w:rsidRPr="00AB58B2" w:rsidRDefault="00BF1021" w:rsidP="00BF1021">
            <w:pPr>
              <w:jc w:val="center"/>
              <w:rPr>
                <w:sz w:val="16"/>
                <w:szCs w:val="16"/>
              </w:rPr>
            </w:pPr>
          </w:p>
        </w:tc>
      </w:tr>
      <w:tr w:rsidR="00BF1021" w:rsidRPr="00AB58B2" w14:paraId="25923AC2" w14:textId="77777777" w:rsidTr="005F2253">
        <w:tc>
          <w:tcPr>
            <w:tcW w:w="648" w:type="dxa"/>
            <w:shd w:val="clear" w:color="auto" w:fill="AEAAAA" w:themeFill="background2" w:themeFillShade="BF"/>
          </w:tcPr>
          <w:p w14:paraId="30B0759C" w14:textId="1920565E" w:rsidR="00BF1021" w:rsidRPr="00E70483" w:rsidRDefault="00BF1021" w:rsidP="00BF1021">
            <w:pPr>
              <w:jc w:val="center"/>
              <w:rPr>
                <w:b/>
                <w:bCs/>
                <w:sz w:val="16"/>
                <w:szCs w:val="16"/>
              </w:rPr>
            </w:pPr>
            <w:r w:rsidRPr="00E70483">
              <w:rPr>
                <w:b/>
                <w:bCs/>
                <w:sz w:val="16"/>
                <w:szCs w:val="16"/>
              </w:rPr>
              <w:t>191</w:t>
            </w:r>
          </w:p>
        </w:tc>
        <w:tc>
          <w:tcPr>
            <w:tcW w:w="4230" w:type="dxa"/>
            <w:shd w:val="clear" w:color="auto" w:fill="FFFFFF" w:themeFill="background1"/>
          </w:tcPr>
          <w:p w14:paraId="7C9CB510" w14:textId="07AFBBD9" w:rsidR="00BF1021" w:rsidRDefault="00BF1021" w:rsidP="00BF1021">
            <w:pPr>
              <w:jc w:val="both"/>
              <w:rPr>
                <w:sz w:val="16"/>
                <w:szCs w:val="16"/>
              </w:rPr>
            </w:pPr>
            <w:r w:rsidRPr="00483B90">
              <w:rPr>
                <w:sz w:val="16"/>
                <w:szCs w:val="16"/>
              </w:rPr>
              <w:t xml:space="preserve">In all DCF/DCSOC Reconsideration cases, a written response is sent to the provider and family/caregiver, with copies to DCF/DCSOC and Medicaid, including the OL/RL, no later than forty-eight (48) hours from the determination or the authorization. (The authorization should be sent to the Medicaid Fiscal Agent within five (5) </w:t>
            </w:r>
            <w:r>
              <w:rPr>
                <w:sz w:val="16"/>
                <w:szCs w:val="16"/>
              </w:rPr>
              <w:t>business</w:t>
            </w:r>
            <w:r w:rsidRPr="00483B90">
              <w:rPr>
                <w:sz w:val="16"/>
                <w:szCs w:val="16"/>
              </w:rPr>
              <w:t xml:space="preserve"> days of the determination.)</w:t>
            </w:r>
          </w:p>
        </w:tc>
        <w:tc>
          <w:tcPr>
            <w:tcW w:w="1530" w:type="dxa"/>
            <w:shd w:val="clear" w:color="auto" w:fill="FFFFFF" w:themeFill="background1"/>
          </w:tcPr>
          <w:p w14:paraId="7A3E061F" w14:textId="77777777" w:rsidR="00BF1021" w:rsidRDefault="00BF1021" w:rsidP="00BF1021">
            <w:pPr>
              <w:jc w:val="center"/>
              <w:rPr>
                <w:sz w:val="16"/>
                <w:szCs w:val="16"/>
              </w:rPr>
            </w:pPr>
            <w:r>
              <w:rPr>
                <w:sz w:val="16"/>
                <w:szCs w:val="16"/>
              </w:rPr>
              <w:t xml:space="preserve">48 hours; </w:t>
            </w:r>
          </w:p>
          <w:p w14:paraId="22DB2D63" w14:textId="43994FFF" w:rsidR="00BF1021" w:rsidRDefault="00BF1021" w:rsidP="00BF1021">
            <w:pPr>
              <w:jc w:val="center"/>
              <w:rPr>
                <w:sz w:val="16"/>
                <w:szCs w:val="16"/>
              </w:rPr>
            </w:pPr>
            <w:r>
              <w:rPr>
                <w:sz w:val="16"/>
                <w:szCs w:val="16"/>
              </w:rPr>
              <w:t>5 Business Days</w:t>
            </w:r>
          </w:p>
        </w:tc>
        <w:tc>
          <w:tcPr>
            <w:tcW w:w="1350" w:type="dxa"/>
            <w:shd w:val="clear" w:color="auto" w:fill="FFFFFF" w:themeFill="background1"/>
          </w:tcPr>
          <w:p w14:paraId="4D68EB22" w14:textId="77777777" w:rsidR="00BF1021" w:rsidRPr="00AB58B2" w:rsidRDefault="00BF1021" w:rsidP="00BF1021">
            <w:pPr>
              <w:jc w:val="center"/>
              <w:rPr>
                <w:sz w:val="16"/>
                <w:szCs w:val="16"/>
              </w:rPr>
            </w:pPr>
          </w:p>
        </w:tc>
        <w:tc>
          <w:tcPr>
            <w:tcW w:w="1530" w:type="dxa"/>
            <w:shd w:val="clear" w:color="auto" w:fill="FFFFFF" w:themeFill="background1"/>
          </w:tcPr>
          <w:p w14:paraId="4D114BB8" w14:textId="56673971"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2B92BFEA" w14:textId="77777777" w:rsidR="00BF1021" w:rsidRPr="00AB58B2" w:rsidRDefault="00BF1021" w:rsidP="00BF1021">
            <w:pPr>
              <w:jc w:val="center"/>
              <w:rPr>
                <w:sz w:val="16"/>
                <w:szCs w:val="16"/>
              </w:rPr>
            </w:pPr>
          </w:p>
        </w:tc>
        <w:tc>
          <w:tcPr>
            <w:tcW w:w="1802" w:type="dxa"/>
            <w:gridSpan w:val="2"/>
            <w:shd w:val="clear" w:color="auto" w:fill="FFFFFF" w:themeFill="background1"/>
          </w:tcPr>
          <w:p w14:paraId="37D94754" w14:textId="77777777" w:rsidR="00BF1021" w:rsidRPr="00AB58B2" w:rsidRDefault="00BF1021" w:rsidP="00BF1021">
            <w:pPr>
              <w:jc w:val="center"/>
              <w:rPr>
                <w:sz w:val="16"/>
                <w:szCs w:val="16"/>
              </w:rPr>
            </w:pPr>
          </w:p>
        </w:tc>
      </w:tr>
      <w:tr w:rsidR="00BF1021" w:rsidRPr="00AB58B2" w14:paraId="1E38F52E" w14:textId="77777777" w:rsidTr="003E25D8">
        <w:tc>
          <w:tcPr>
            <w:tcW w:w="12950" w:type="dxa"/>
            <w:gridSpan w:val="8"/>
            <w:shd w:val="clear" w:color="auto" w:fill="D9E2F3" w:themeFill="accent1" w:themeFillTint="33"/>
          </w:tcPr>
          <w:p w14:paraId="7DE390DA" w14:textId="2850F4B9" w:rsidR="00BF1021" w:rsidRPr="002B243B" w:rsidRDefault="00BF1021" w:rsidP="00BF1021">
            <w:pPr>
              <w:rPr>
                <w:b/>
                <w:bCs/>
                <w:sz w:val="16"/>
                <w:szCs w:val="16"/>
              </w:rPr>
            </w:pPr>
            <w:r>
              <w:rPr>
                <w:b/>
                <w:bCs/>
                <w:sz w:val="16"/>
                <w:szCs w:val="16"/>
              </w:rPr>
              <w:t>Support for Network Providers</w:t>
            </w:r>
          </w:p>
        </w:tc>
      </w:tr>
      <w:tr w:rsidR="00BF1021" w:rsidRPr="00AB58B2" w14:paraId="64FA2597" w14:textId="77777777" w:rsidTr="005F2253">
        <w:tc>
          <w:tcPr>
            <w:tcW w:w="648" w:type="dxa"/>
            <w:shd w:val="clear" w:color="auto" w:fill="AEAAAA" w:themeFill="background2" w:themeFillShade="BF"/>
          </w:tcPr>
          <w:p w14:paraId="0A22B477" w14:textId="72767D47" w:rsidR="00BF1021" w:rsidRPr="00E70483" w:rsidRDefault="00BF1021" w:rsidP="00BF1021">
            <w:pPr>
              <w:jc w:val="center"/>
              <w:rPr>
                <w:b/>
                <w:bCs/>
                <w:sz w:val="16"/>
                <w:szCs w:val="16"/>
              </w:rPr>
            </w:pPr>
            <w:r w:rsidRPr="00E70483">
              <w:rPr>
                <w:b/>
                <w:bCs/>
                <w:sz w:val="16"/>
                <w:szCs w:val="16"/>
              </w:rPr>
              <w:t>192</w:t>
            </w:r>
          </w:p>
        </w:tc>
        <w:tc>
          <w:tcPr>
            <w:tcW w:w="4230" w:type="dxa"/>
            <w:shd w:val="clear" w:color="auto" w:fill="FFFFFF" w:themeFill="background1"/>
          </w:tcPr>
          <w:p w14:paraId="7071E908" w14:textId="3467B3D7" w:rsidR="00BF1021" w:rsidRDefault="00BF1021" w:rsidP="00BF1021">
            <w:pPr>
              <w:jc w:val="both"/>
              <w:rPr>
                <w:sz w:val="16"/>
                <w:szCs w:val="16"/>
              </w:rPr>
            </w:pPr>
            <w:r>
              <w:rPr>
                <w:sz w:val="16"/>
                <w:szCs w:val="16"/>
              </w:rPr>
              <w:t>The Contractor is expected to provide dynamic solutions and innovations in the course of the contract.</w:t>
            </w:r>
          </w:p>
        </w:tc>
        <w:tc>
          <w:tcPr>
            <w:tcW w:w="1530" w:type="dxa"/>
            <w:shd w:val="clear" w:color="auto" w:fill="FFFFFF" w:themeFill="background1"/>
          </w:tcPr>
          <w:p w14:paraId="5D05D3C3" w14:textId="43F333B5" w:rsidR="00BF1021" w:rsidRDefault="00BF1021" w:rsidP="00BF1021">
            <w:pPr>
              <w:jc w:val="center"/>
              <w:rPr>
                <w:sz w:val="16"/>
                <w:szCs w:val="16"/>
              </w:rPr>
            </w:pPr>
            <w:r>
              <w:rPr>
                <w:sz w:val="16"/>
                <w:szCs w:val="16"/>
              </w:rPr>
              <w:t>Ongoing</w:t>
            </w:r>
          </w:p>
        </w:tc>
        <w:tc>
          <w:tcPr>
            <w:tcW w:w="1350" w:type="dxa"/>
            <w:shd w:val="clear" w:color="auto" w:fill="FFFFFF" w:themeFill="background1"/>
          </w:tcPr>
          <w:p w14:paraId="4399C36B" w14:textId="585C19DE" w:rsidR="00BF1021" w:rsidRPr="00AB58B2" w:rsidRDefault="00BF1021" w:rsidP="00BF1021">
            <w:pPr>
              <w:jc w:val="center"/>
              <w:rPr>
                <w:sz w:val="16"/>
                <w:szCs w:val="16"/>
              </w:rPr>
            </w:pPr>
          </w:p>
        </w:tc>
        <w:tc>
          <w:tcPr>
            <w:tcW w:w="1530" w:type="dxa"/>
            <w:shd w:val="clear" w:color="auto" w:fill="FFFFFF" w:themeFill="background1"/>
          </w:tcPr>
          <w:p w14:paraId="7CEAC911" w14:textId="2B1DFD93" w:rsidR="00BF1021" w:rsidRDefault="00BF1021" w:rsidP="00BF1021">
            <w:pPr>
              <w:jc w:val="center"/>
              <w:rPr>
                <w:sz w:val="16"/>
                <w:szCs w:val="16"/>
              </w:rPr>
            </w:pPr>
            <w:r>
              <w:rPr>
                <w:sz w:val="16"/>
                <w:szCs w:val="16"/>
              </w:rPr>
              <w:t>Ongoing</w:t>
            </w:r>
          </w:p>
        </w:tc>
        <w:tc>
          <w:tcPr>
            <w:tcW w:w="1860" w:type="dxa"/>
            <w:shd w:val="clear" w:color="auto" w:fill="FFFFFF" w:themeFill="background1"/>
          </w:tcPr>
          <w:p w14:paraId="56309247" w14:textId="77777777" w:rsidR="00BF1021" w:rsidRPr="00AB58B2" w:rsidRDefault="00BF1021" w:rsidP="00BF1021">
            <w:pPr>
              <w:jc w:val="center"/>
              <w:rPr>
                <w:sz w:val="16"/>
                <w:szCs w:val="16"/>
              </w:rPr>
            </w:pPr>
          </w:p>
        </w:tc>
        <w:tc>
          <w:tcPr>
            <w:tcW w:w="1802" w:type="dxa"/>
            <w:gridSpan w:val="2"/>
            <w:shd w:val="clear" w:color="auto" w:fill="FFFFFF" w:themeFill="background1"/>
          </w:tcPr>
          <w:p w14:paraId="2068866F" w14:textId="77777777" w:rsidR="00BF1021" w:rsidRPr="00AB58B2" w:rsidRDefault="00BF1021" w:rsidP="00BF1021">
            <w:pPr>
              <w:jc w:val="center"/>
              <w:rPr>
                <w:sz w:val="16"/>
                <w:szCs w:val="16"/>
              </w:rPr>
            </w:pPr>
          </w:p>
        </w:tc>
      </w:tr>
      <w:tr w:rsidR="00BF1021" w:rsidRPr="00AB58B2" w14:paraId="61B0610F" w14:textId="77777777" w:rsidTr="005F2253">
        <w:tc>
          <w:tcPr>
            <w:tcW w:w="648" w:type="dxa"/>
            <w:shd w:val="clear" w:color="auto" w:fill="AEAAAA" w:themeFill="background2" w:themeFillShade="BF"/>
          </w:tcPr>
          <w:p w14:paraId="6B8106D1" w14:textId="44D4C9AF" w:rsidR="00BF1021" w:rsidRPr="00E70483" w:rsidRDefault="00BF1021" w:rsidP="00BF1021">
            <w:pPr>
              <w:jc w:val="center"/>
              <w:rPr>
                <w:b/>
                <w:bCs/>
                <w:sz w:val="16"/>
                <w:szCs w:val="16"/>
              </w:rPr>
            </w:pPr>
            <w:r w:rsidRPr="00E70483">
              <w:rPr>
                <w:b/>
                <w:bCs/>
                <w:sz w:val="16"/>
                <w:szCs w:val="16"/>
              </w:rPr>
              <w:t>193</w:t>
            </w:r>
          </w:p>
        </w:tc>
        <w:tc>
          <w:tcPr>
            <w:tcW w:w="4230" w:type="dxa"/>
            <w:shd w:val="clear" w:color="auto" w:fill="FFFFFF" w:themeFill="background1"/>
          </w:tcPr>
          <w:p w14:paraId="4FEF6E85" w14:textId="18FD8CF3" w:rsidR="00BF1021" w:rsidRDefault="00BF1021" w:rsidP="00BF1021">
            <w:pPr>
              <w:jc w:val="both"/>
              <w:rPr>
                <w:sz w:val="16"/>
                <w:szCs w:val="16"/>
              </w:rPr>
            </w:pPr>
            <w:r>
              <w:rPr>
                <w:sz w:val="16"/>
                <w:szCs w:val="16"/>
              </w:rPr>
              <w:t>I</w:t>
            </w:r>
            <w:r w:rsidRPr="002B243B">
              <w:rPr>
                <w:sz w:val="16"/>
                <w:szCs w:val="16"/>
              </w:rPr>
              <w:t xml:space="preserve">n order to ensure accessible, culturally competent care the </w:t>
            </w:r>
            <w:r>
              <w:rPr>
                <w:sz w:val="16"/>
                <w:szCs w:val="16"/>
              </w:rPr>
              <w:t>Contractor</w:t>
            </w:r>
            <w:r w:rsidRPr="002B243B">
              <w:rPr>
                <w:sz w:val="16"/>
                <w:szCs w:val="16"/>
              </w:rPr>
              <w:t xml:space="preserve"> shall pay special attention to linguistic and other communication needs of a child, youth, young adult or family/caregiver and notify DCF/CSOC with a quarterly analysis of when cultural or linguistic appropriate providers are not available to meet the needs of children, youth, young adults, and their family/caregivers in a geographic area.</w:t>
            </w:r>
          </w:p>
        </w:tc>
        <w:tc>
          <w:tcPr>
            <w:tcW w:w="1530" w:type="dxa"/>
            <w:shd w:val="clear" w:color="auto" w:fill="FFFFFF" w:themeFill="background1"/>
          </w:tcPr>
          <w:p w14:paraId="2F6FC20E" w14:textId="09BF0071" w:rsidR="00BF1021" w:rsidRDefault="00BF1021" w:rsidP="00BF1021">
            <w:pPr>
              <w:jc w:val="center"/>
              <w:rPr>
                <w:sz w:val="16"/>
                <w:szCs w:val="16"/>
              </w:rPr>
            </w:pPr>
            <w:r>
              <w:rPr>
                <w:sz w:val="16"/>
                <w:szCs w:val="16"/>
              </w:rPr>
              <w:t>Quarterly</w:t>
            </w:r>
          </w:p>
        </w:tc>
        <w:tc>
          <w:tcPr>
            <w:tcW w:w="1350" w:type="dxa"/>
            <w:shd w:val="clear" w:color="auto" w:fill="FFFFFF" w:themeFill="background1"/>
          </w:tcPr>
          <w:p w14:paraId="6D744F7A" w14:textId="77777777" w:rsidR="00BF1021" w:rsidRPr="00AB58B2" w:rsidRDefault="00BF1021" w:rsidP="00BF1021">
            <w:pPr>
              <w:jc w:val="center"/>
              <w:rPr>
                <w:sz w:val="16"/>
                <w:szCs w:val="16"/>
              </w:rPr>
            </w:pPr>
          </w:p>
        </w:tc>
        <w:tc>
          <w:tcPr>
            <w:tcW w:w="1530" w:type="dxa"/>
            <w:shd w:val="clear" w:color="auto" w:fill="FFFFFF" w:themeFill="background1"/>
          </w:tcPr>
          <w:p w14:paraId="2219E499" w14:textId="2EF9638C" w:rsidR="00BF1021" w:rsidRDefault="00BF1021" w:rsidP="00BF1021">
            <w:pPr>
              <w:jc w:val="center"/>
              <w:rPr>
                <w:sz w:val="16"/>
                <w:szCs w:val="16"/>
              </w:rPr>
            </w:pPr>
            <w:r>
              <w:rPr>
                <w:sz w:val="16"/>
                <w:szCs w:val="16"/>
              </w:rPr>
              <w:t>Quarterly</w:t>
            </w:r>
          </w:p>
        </w:tc>
        <w:tc>
          <w:tcPr>
            <w:tcW w:w="1860" w:type="dxa"/>
            <w:shd w:val="clear" w:color="auto" w:fill="FFFFFF" w:themeFill="background1"/>
          </w:tcPr>
          <w:p w14:paraId="56637D00" w14:textId="77777777" w:rsidR="00BF1021" w:rsidRPr="00AB58B2" w:rsidRDefault="00BF1021" w:rsidP="00BF1021">
            <w:pPr>
              <w:jc w:val="center"/>
              <w:rPr>
                <w:sz w:val="16"/>
                <w:szCs w:val="16"/>
              </w:rPr>
            </w:pPr>
          </w:p>
        </w:tc>
        <w:tc>
          <w:tcPr>
            <w:tcW w:w="1802" w:type="dxa"/>
            <w:gridSpan w:val="2"/>
            <w:shd w:val="clear" w:color="auto" w:fill="FFFFFF" w:themeFill="background1"/>
          </w:tcPr>
          <w:p w14:paraId="41BF446A" w14:textId="77777777" w:rsidR="00BF1021" w:rsidRPr="00AB58B2" w:rsidRDefault="00BF1021" w:rsidP="00BF1021">
            <w:pPr>
              <w:jc w:val="center"/>
              <w:rPr>
                <w:sz w:val="16"/>
                <w:szCs w:val="16"/>
              </w:rPr>
            </w:pPr>
          </w:p>
        </w:tc>
      </w:tr>
      <w:tr w:rsidR="00BF1021" w:rsidRPr="00AB58B2" w14:paraId="28B665A4" w14:textId="77777777" w:rsidTr="005F2253">
        <w:tc>
          <w:tcPr>
            <w:tcW w:w="648" w:type="dxa"/>
            <w:shd w:val="clear" w:color="auto" w:fill="AEAAAA" w:themeFill="background2" w:themeFillShade="BF"/>
          </w:tcPr>
          <w:p w14:paraId="46887263" w14:textId="74780A61" w:rsidR="00BF1021" w:rsidRPr="00E70483" w:rsidRDefault="00BF1021" w:rsidP="00BF1021">
            <w:pPr>
              <w:jc w:val="center"/>
              <w:rPr>
                <w:b/>
                <w:bCs/>
                <w:sz w:val="16"/>
                <w:szCs w:val="16"/>
              </w:rPr>
            </w:pPr>
            <w:r w:rsidRPr="00E70483">
              <w:rPr>
                <w:b/>
                <w:bCs/>
                <w:sz w:val="16"/>
                <w:szCs w:val="16"/>
              </w:rPr>
              <w:t>194</w:t>
            </w:r>
          </w:p>
        </w:tc>
        <w:tc>
          <w:tcPr>
            <w:tcW w:w="4230" w:type="dxa"/>
            <w:shd w:val="clear" w:color="auto" w:fill="FFFFFF" w:themeFill="background1"/>
          </w:tcPr>
          <w:p w14:paraId="7B99160E" w14:textId="1A8C18A5" w:rsidR="00BF1021" w:rsidRDefault="00BF1021" w:rsidP="00BF1021">
            <w:pPr>
              <w:jc w:val="both"/>
              <w:rPr>
                <w:sz w:val="16"/>
                <w:szCs w:val="16"/>
              </w:rPr>
            </w:pPr>
            <w:r>
              <w:rPr>
                <w:sz w:val="16"/>
                <w:szCs w:val="16"/>
              </w:rPr>
              <w:t>The Contractor shall p</w:t>
            </w:r>
            <w:r w:rsidRPr="002B243B">
              <w:rPr>
                <w:sz w:val="16"/>
                <w:szCs w:val="16"/>
              </w:rPr>
              <w:t>rovide a quarterly analysis of provider availability based upon geography.</w:t>
            </w:r>
          </w:p>
        </w:tc>
        <w:tc>
          <w:tcPr>
            <w:tcW w:w="1530" w:type="dxa"/>
            <w:shd w:val="clear" w:color="auto" w:fill="FFFFFF" w:themeFill="background1"/>
          </w:tcPr>
          <w:p w14:paraId="3AF00BFA" w14:textId="22F18F5F" w:rsidR="00BF1021" w:rsidRDefault="00BF1021" w:rsidP="00BF1021">
            <w:pPr>
              <w:jc w:val="center"/>
              <w:rPr>
                <w:sz w:val="16"/>
                <w:szCs w:val="16"/>
              </w:rPr>
            </w:pPr>
            <w:r>
              <w:rPr>
                <w:sz w:val="16"/>
                <w:szCs w:val="16"/>
              </w:rPr>
              <w:t>Quarterly</w:t>
            </w:r>
          </w:p>
        </w:tc>
        <w:tc>
          <w:tcPr>
            <w:tcW w:w="1350" w:type="dxa"/>
            <w:shd w:val="clear" w:color="auto" w:fill="FFFFFF" w:themeFill="background1"/>
          </w:tcPr>
          <w:p w14:paraId="26083716" w14:textId="77777777" w:rsidR="00BF1021" w:rsidRPr="00AB58B2" w:rsidRDefault="00BF1021" w:rsidP="00BF1021">
            <w:pPr>
              <w:jc w:val="center"/>
              <w:rPr>
                <w:sz w:val="16"/>
                <w:szCs w:val="16"/>
              </w:rPr>
            </w:pPr>
          </w:p>
        </w:tc>
        <w:tc>
          <w:tcPr>
            <w:tcW w:w="1530" w:type="dxa"/>
            <w:shd w:val="clear" w:color="auto" w:fill="FFFFFF" w:themeFill="background1"/>
          </w:tcPr>
          <w:p w14:paraId="2436027D" w14:textId="01D64F94" w:rsidR="00BF1021" w:rsidRDefault="00BF1021" w:rsidP="00BF1021">
            <w:pPr>
              <w:jc w:val="center"/>
              <w:rPr>
                <w:sz w:val="16"/>
                <w:szCs w:val="16"/>
              </w:rPr>
            </w:pPr>
            <w:r>
              <w:rPr>
                <w:sz w:val="16"/>
                <w:szCs w:val="16"/>
              </w:rPr>
              <w:t>Quarterly</w:t>
            </w:r>
          </w:p>
        </w:tc>
        <w:tc>
          <w:tcPr>
            <w:tcW w:w="1860" w:type="dxa"/>
            <w:shd w:val="clear" w:color="auto" w:fill="FFFFFF" w:themeFill="background1"/>
          </w:tcPr>
          <w:p w14:paraId="470A316D"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D170F64" w14:textId="77777777" w:rsidR="00BF1021" w:rsidRPr="00AB58B2" w:rsidRDefault="00BF1021" w:rsidP="00BF1021">
            <w:pPr>
              <w:jc w:val="center"/>
              <w:rPr>
                <w:sz w:val="16"/>
                <w:szCs w:val="16"/>
              </w:rPr>
            </w:pPr>
          </w:p>
        </w:tc>
      </w:tr>
      <w:tr w:rsidR="00BF1021" w:rsidRPr="00AB58B2" w14:paraId="07C315B2" w14:textId="77777777" w:rsidTr="005F2253">
        <w:tc>
          <w:tcPr>
            <w:tcW w:w="648" w:type="dxa"/>
            <w:shd w:val="clear" w:color="auto" w:fill="AEAAAA" w:themeFill="background2" w:themeFillShade="BF"/>
          </w:tcPr>
          <w:p w14:paraId="78661739" w14:textId="758909B2" w:rsidR="00BF1021" w:rsidRPr="00E70483" w:rsidRDefault="00BF1021" w:rsidP="00BF1021">
            <w:pPr>
              <w:jc w:val="center"/>
              <w:rPr>
                <w:b/>
                <w:bCs/>
                <w:sz w:val="16"/>
                <w:szCs w:val="16"/>
              </w:rPr>
            </w:pPr>
            <w:r w:rsidRPr="00E70483">
              <w:rPr>
                <w:b/>
                <w:bCs/>
                <w:sz w:val="16"/>
                <w:szCs w:val="16"/>
              </w:rPr>
              <w:t>195</w:t>
            </w:r>
          </w:p>
        </w:tc>
        <w:tc>
          <w:tcPr>
            <w:tcW w:w="4230" w:type="dxa"/>
            <w:shd w:val="clear" w:color="auto" w:fill="FFFFFF" w:themeFill="background1"/>
          </w:tcPr>
          <w:p w14:paraId="7F95CCF4" w14:textId="2330947B" w:rsidR="00BF1021" w:rsidRDefault="00BF1021" w:rsidP="00BF1021">
            <w:pPr>
              <w:jc w:val="both"/>
              <w:rPr>
                <w:sz w:val="16"/>
                <w:szCs w:val="16"/>
              </w:rPr>
            </w:pPr>
            <w:r>
              <w:rPr>
                <w:sz w:val="16"/>
                <w:szCs w:val="16"/>
              </w:rPr>
              <w:t>The Contractor shall p</w:t>
            </w:r>
            <w:r w:rsidRPr="002B243B">
              <w:rPr>
                <w:sz w:val="16"/>
                <w:szCs w:val="16"/>
              </w:rPr>
              <w:t>rovide a quarterly gap in service analysis, which analyzes service requests and service availability to identify areas where service gaps exist.</w:t>
            </w:r>
          </w:p>
        </w:tc>
        <w:tc>
          <w:tcPr>
            <w:tcW w:w="1530" w:type="dxa"/>
            <w:shd w:val="clear" w:color="auto" w:fill="FFFFFF" w:themeFill="background1"/>
          </w:tcPr>
          <w:p w14:paraId="30E4B888" w14:textId="0C09555B" w:rsidR="00BF1021" w:rsidRDefault="00BF1021" w:rsidP="00BF1021">
            <w:pPr>
              <w:jc w:val="center"/>
              <w:rPr>
                <w:sz w:val="16"/>
                <w:szCs w:val="16"/>
              </w:rPr>
            </w:pPr>
            <w:r>
              <w:rPr>
                <w:sz w:val="16"/>
                <w:szCs w:val="16"/>
              </w:rPr>
              <w:t>Quarterly</w:t>
            </w:r>
          </w:p>
        </w:tc>
        <w:tc>
          <w:tcPr>
            <w:tcW w:w="1350" w:type="dxa"/>
            <w:shd w:val="clear" w:color="auto" w:fill="FFFFFF" w:themeFill="background1"/>
          </w:tcPr>
          <w:p w14:paraId="5188180A" w14:textId="77777777" w:rsidR="00BF1021" w:rsidRPr="00AB58B2" w:rsidRDefault="00BF1021" w:rsidP="00BF1021">
            <w:pPr>
              <w:jc w:val="center"/>
              <w:rPr>
                <w:sz w:val="16"/>
                <w:szCs w:val="16"/>
              </w:rPr>
            </w:pPr>
          </w:p>
        </w:tc>
        <w:tc>
          <w:tcPr>
            <w:tcW w:w="1530" w:type="dxa"/>
            <w:shd w:val="clear" w:color="auto" w:fill="FFFFFF" w:themeFill="background1"/>
          </w:tcPr>
          <w:p w14:paraId="6D0F2147" w14:textId="06BC0101" w:rsidR="00BF1021" w:rsidRDefault="00BF1021" w:rsidP="00BF1021">
            <w:pPr>
              <w:jc w:val="center"/>
              <w:rPr>
                <w:sz w:val="16"/>
                <w:szCs w:val="16"/>
              </w:rPr>
            </w:pPr>
            <w:r>
              <w:rPr>
                <w:sz w:val="16"/>
                <w:szCs w:val="16"/>
              </w:rPr>
              <w:t>Quarterly</w:t>
            </w:r>
          </w:p>
        </w:tc>
        <w:tc>
          <w:tcPr>
            <w:tcW w:w="1860" w:type="dxa"/>
            <w:shd w:val="clear" w:color="auto" w:fill="FFFFFF" w:themeFill="background1"/>
          </w:tcPr>
          <w:p w14:paraId="787CA557"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0DFE0E2" w14:textId="77777777" w:rsidR="00BF1021" w:rsidRPr="00AB58B2" w:rsidRDefault="00BF1021" w:rsidP="00BF1021">
            <w:pPr>
              <w:jc w:val="center"/>
              <w:rPr>
                <w:sz w:val="16"/>
                <w:szCs w:val="16"/>
              </w:rPr>
            </w:pPr>
          </w:p>
        </w:tc>
      </w:tr>
      <w:tr w:rsidR="00BF1021" w:rsidRPr="00AB58B2" w14:paraId="00FFDE8A" w14:textId="77777777" w:rsidTr="005F2253">
        <w:tc>
          <w:tcPr>
            <w:tcW w:w="648" w:type="dxa"/>
            <w:shd w:val="clear" w:color="auto" w:fill="AEAAAA" w:themeFill="background2" w:themeFillShade="BF"/>
          </w:tcPr>
          <w:p w14:paraId="23EF595D" w14:textId="2FB2A2D3" w:rsidR="00BF1021" w:rsidRPr="00E70483" w:rsidRDefault="00BF1021" w:rsidP="00BF1021">
            <w:pPr>
              <w:jc w:val="center"/>
              <w:rPr>
                <w:b/>
                <w:bCs/>
                <w:sz w:val="16"/>
                <w:szCs w:val="16"/>
              </w:rPr>
            </w:pPr>
            <w:r w:rsidRPr="00E70483">
              <w:rPr>
                <w:b/>
                <w:bCs/>
                <w:sz w:val="16"/>
                <w:szCs w:val="16"/>
              </w:rPr>
              <w:t>196</w:t>
            </w:r>
          </w:p>
        </w:tc>
        <w:tc>
          <w:tcPr>
            <w:tcW w:w="4230" w:type="dxa"/>
            <w:shd w:val="clear" w:color="auto" w:fill="FFFFFF" w:themeFill="background1"/>
          </w:tcPr>
          <w:p w14:paraId="30440BAB" w14:textId="0F692324" w:rsidR="00BF1021" w:rsidRDefault="00BF1021" w:rsidP="00BF1021">
            <w:pPr>
              <w:jc w:val="both"/>
              <w:rPr>
                <w:sz w:val="16"/>
                <w:szCs w:val="16"/>
              </w:rPr>
            </w:pPr>
            <w:r>
              <w:rPr>
                <w:sz w:val="16"/>
                <w:szCs w:val="16"/>
              </w:rPr>
              <w:t>The Contractor shall a</w:t>
            </w:r>
            <w:r w:rsidRPr="002B243B">
              <w:rPr>
                <w:sz w:val="16"/>
                <w:szCs w:val="16"/>
              </w:rPr>
              <w:t>nnually assist DCF/CSOC in conducting a system sizing analysis including providing data analysis and data support for DCF/CSOC review.</w:t>
            </w:r>
          </w:p>
        </w:tc>
        <w:tc>
          <w:tcPr>
            <w:tcW w:w="1530" w:type="dxa"/>
            <w:shd w:val="clear" w:color="auto" w:fill="FFFFFF" w:themeFill="background1"/>
          </w:tcPr>
          <w:p w14:paraId="3D807284" w14:textId="57EEBE3F" w:rsidR="00BF1021" w:rsidRDefault="00BF1021" w:rsidP="00BF1021">
            <w:pPr>
              <w:jc w:val="center"/>
              <w:rPr>
                <w:sz w:val="16"/>
                <w:szCs w:val="16"/>
              </w:rPr>
            </w:pPr>
            <w:r>
              <w:rPr>
                <w:sz w:val="16"/>
                <w:szCs w:val="16"/>
              </w:rPr>
              <w:t>Annually</w:t>
            </w:r>
          </w:p>
        </w:tc>
        <w:tc>
          <w:tcPr>
            <w:tcW w:w="1350" w:type="dxa"/>
            <w:shd w:val="clear" w:color="auto" w:fill="FFFFFF" w:themeFill="background1"/>
          </w:tcPr>
          <w:p w14:paraId="03B6122A" w14:textId="77777777" w:rsidR="00BF1021" w:rsidRPr="00AB58B2" w:rsidRDefault="00BF1021" w:rsidP="00BF1021">
            <w:pPr>
              <w:jc w:val="center"/>
              <w:rPr>
                <w:sz w:val="16"/>
                <w:szCs w:val="16"/>
              </w:rPr>
            </w:pPr>
          </w:p>
        </w:tc>
        <w:tc>
          <w:tcPr>
            <w:tcW w:w="1530" w:type="dxa"/>
            <w:shd w:val="clear" w:color="auto" w:fill="FFFFFF" w:themeFill="background1"/>
          </w:tcPr>
          <w:p w14:paraId="7AE3916C" w14:textId="05CF6B3A" w:rsidR="00BF1021" w:rsidRDefault="00BF1021" w:rsidP="00BF1021">
            <w:pPr>
              <w:jc w:val="center"/>
              <w:rPr>
                <w:sz w:val="16"/>
                <w:szCs w:val="16"/>
              </w:rPr>
            </w:pPr>
            <w:r>
              <w:rPr>
                <w:sz w:val="16"/>
                <w:szCs w:val="16"/>
              </w:rPr>
              <w:t>Annually</w:t>
            </w:r>
            <w:r w:rsidRPr="00EE1001">
              <w:rPr>
                <w:sz w:val="16"/>
                <w:szCs w:val="16"/>
              </w:rPr>
              <w:t>-as requested</w:t>
            </w:r>
          </w:p>
        </w:tc>
        <w:tc>
          <w:tcPr>
            <w:tcW w:w="1860" w:type="dxa"/>
            <w:shd w:val="clear" w:color="auto" w:fill="FFFFFF" w:themeFill="background1"/>
          </w:tcPr>
          <w:p w14:paraId="074ED6F9" w14:textId="77777777" w:rsidR="00BF1021" w:rsidRPr="00AB58B2" w:rsidRDefault="00BF1021" w:rsidP="00BF1021">
            <w:pPr>
              <w:jc w:val="center"/>
              <w:rPr>
                <w:sz w:val="16"/>
                <w:szCs w:val="16"/>
              </w:rPr>
            </w:pPr>
          </w:p>
        </w:tc>
        <w:tc>
          <w:tcPr>
            <w:tcW w:w="1802" w:type="dxa"/>
            <w:gridSpan w:val="2"/>
            <w:shd w:val="clear" w:color="auto" w:fill="FFFFFF" w:themeFill="background1"/>
          </w:tcPr>
          <w:p w14:paraId="7699AFF2" w14:textId="77777777" w:rsidR="00BF1021" w:rsidRPr="00AB58B2" w:rsidRDefault="00BF1021" w:rsidP="00BF1021">
            <w:pPr>
              <w:jc w:val="center"/>
              <w:rPr>
                <w:sz w:val="16"/>
                <w:szCs w:val="16"/>
              </w:rPr>
            </w:pPr>
          </w:p>
        </w:tc>
      </w:tr>
      <w:tr w:rsidR="00BF1021" w:rsidRPr="00AB58B2" w14:paraId="6770D5CA" w14:textId="77777777" w:rsidTr="005F2253">
        <w:tc>
          <w:tcPr>
            <w:tcW w:w="648" w:type="dxa"/>
            <w:shd w:val="clear" w:color="auto" w:fill="AEAAAA" w:themeFill="background2" w:themeFillShade="BF"/>
          </w:tcPr>
          <w:p w14:paraId="7308FEEA" w14:textId="4A5B16D3" w:rsidR="00BF1021" w:rsidRPr="00E70483" w:rsidRDefault="00BF1021" w:rsidP="00BF1021">
            <w:pPr>
              <w:jc w:val="center"/>
              <w:rPr>
                <w:b/>
                <w:bCs/>
                <w:sz w:val="16"/>
                <w:szCs w:val="16"/>
              </w:rPr>
            </w:pPr>
            <w:r w:rsidRPr="00E70483">
              <w:rPr>
                <w:b/>
                <w:bCs/>
                <w:sz w:val="16"/>
                <w:szCs w:val="16"/>
              </w:rPr>
              <w:t>197</w:t>
            </w:r>
          </w:p>
        </w:tc>
        <w:tc>
          <w:tcPr>
            <w:tcW w:w="4230" w:type="dxa"/>
            <w:shd w:val="clear" w:color="auto" w:fill="FFFFFF" w:themeFill="background1"/>
          </w:tcPr>
          <w:p w14:paraId="3B284C59" w14:textId="119CFD82" w:rsidR="00BF1021" w:rsidRDefault="00BF1021" w:rsidP="00BF1021">
            <w:pPr>
              <w:jc w:val="both"/>
              <w:rPr>
                <w:sz w:val="16"/>
                <w:szCs w:val="16"/>
              </w:rPr>
            </w:pPr>
            <w:r>
              <w:rPr>
                <w:sz w:val="16"/>
                <w:szCs w:val="16"/>
              </w:rPr>
              <w:t>The Contractor shall r</w:t>
            </w:r>
            <w:r w:rsidRPr="002B243B">
              <w:rPr>
                <w:sz w:val="16"/>
                <w:szCs w:val="16"/>
              </w:rPr>
              <w:t xml:space="preserve">eport on a monthly basis when providers are not available to recipients and families in accordance with DCF/DCSOC defined timeframe standards. DCF/DCSOC reserves the ability to change timeframe standards based on a recipient and family need. Participate in and report on provider meetings </w:t>
            </w:r>
            <w:r>
              <w:rPr>
                <w:sz w:val="16"/>
                <w:szCs w:val="16"/>
              </w:rPr>
              <w:t>monthly as scheduled.</w:t>
            </w:r>
          </w:p>
        </w:tc>
        <w:tc>
          <w:tcPr>
            <w:tcW w:w="1530" w:type="dxa"/>
            <w:shd w:val="clear" w:color="auto" w:fill="FFFFFF" w:themeFill="background1"/>
          </w:tcPr>
          <w:p w14:paraId="1405C295" w14:textId="45487E43" w:rsidR="00BF1021" w:rsidRDefault="00BF1021" w:rsidP="00BF1021">
            <w:pPr>
              <w:jc w:val="center"/>
              <w:rPr>
                <w:sz w:val="16"/>
                <w:szCs w:val="16"/>
              </w:rPr>
            </w:pPr>
            <w:r>
              <w:rPr>
                <w:sz w:val="16"/>
                <w:szCs w:val="16"/>
              </w:rPr>
              <w:t>Monthly</w:t>
            </w:r>
          </w:p>
        </w:tc>
        <w:tc>
          <w:tcPr>
            <w:tcW w:w="1350" w:type="dxa"/>
            <w:shd w:val="clear" w:color="auto" w:fill="FFFFFF" w:themeFill="background1"/>
          </w:tcPr>
          <w:p w14:paraId="3C069636" w14:textId="77777777" w:rsidR="00BF1021" w:rsidRPr="00AB58B2" w:rsidRDefault="00BF1021" w:rsidP="00BF1021">
            <w:pPr>
              <w:jc w:val="center"/>
              <w:rPr>
                <w:sz w:val="16"/>
                <w:szCs w:val="16"/>
              </w:rPr>
            </w:pPr>
          </w:p>
        </w:tc>
        <w:tc>
          <w:tcPr>
            <w:tcW w:w="1530" w:type="dxa"/>
            <w:shd w:val="clear" w:color="auto" w:fill="FFFFFF" w:themeFill="background1"/>
          </w:tcPr>
          <w:p w14:paraId="63BD656A" w14:textId="7687183D"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73E87E81" w14:textId="77777777" w:rsidR="00BF1021" w:rsidRPr="00AB58B2" w:rsidRDefault="00BF1021" w:rsidP="00BF1021">
            <w:pPr>
              <w:jc w:val="center"/>
              <w:rPr>
                <w:sz w:val="16"/>
                <w:szCs w:val="16"/>
              </w:rPr>
            </w:pPr>
          </w:p>
        </w:tc>
        <w:tc>
          <w:tcPr>
            <w:tcW w:w="1802" w:type="dxa"/>
            <w:gridSpan w:val="2"/>
            <w:shd w:val="clear" w:color="auto" w:fill="FFFFFF" w:themeFill="background1"/>
          </w:tcPr>
          <w:p w14:paraId="394A0364" w14:textId="77777777" w:rsidR="00BF1021" w:rsidRPr="00AB58B2" w:rsidRDefault="00BF1021" w:rsidP="00BF1021">
            <w:pPr>
              <w:jc w:val="center"/>
              <w:rPr>
                <w:sz w:val="16"/>
                <w:szCs w:val="16"/>
              </w:rPr>
            </w:pPr>
          </w:p>
        </w:tc>
      </w:tr>
      <w:tr w:rsidR="00BF1021" w:rsidRPr="00AB58B2" w14:paraId="044D6675" w14:textId="77777777" w:rsidTr="005F2253">
        <w:tc>
          <w:tcPr>
            <w:tcW w:w="648" w:type="dxa"/>
            <w:shd w:val="clear" w:color="auto" w:fill="AEAAAA" w:themeFill="background2" w:themeFillShade="BF"/>
          </w:tcPr>
          <w:p w14:paraId="6EC684A4" w14:textId="17FEF0C9" w:rsidR="00BF1021" w:rsidRPr="00E70483" w:rsidRDefault="00BF1021" w:rsidP="00BF1021">
            <w:pPr>
              <w:jc w:val="center"/>
              <w:rPr>
                <w:b/>
                <w:bCs/>
                <w:sz w:val="16"/>
                <w:szCs w:val="16"/>
              </w:rPr>
            </w:pPr>
            <w:r w:rsidRPr="00E70483">
              <w:rPr>
                <w:b/>
                <w:bCs/>
                <w:sz w:val="16"/>
                <w:szCs w:val="16"/>
              </w:rPr>
              <w:t>198</w:t>
            </w:r>
          </w:p>
        </w:tc>
        <w:tc>
          <w:tcPr>
            <w:tcW w:w="4230" w:type="dxa"/>
            <w:shd w:val="clear" w:color="auto" w:fill="FFFFFF" w:themeFill="background1"/>
          </w:tcPr>
          <w:p w14:paraId="50DB74BF" w14:textId="65B9FDA3" w:rsidR="00BF1021" w:rsidRDefault="00BF1021" w:rsidP="00BF1021">
            <w:pPr>
              <w:jc w:val="both"/>
              <w:rPr>
                <w:sz w:val="16"/>
                <w:szCs w:val="16"/>
              </w:rPr>
            </w:pPr>
            <w:r>
              <w:rPr>
                <w:sz w:val="16"/>
                <w:szCs w:val="16"/>
              </w:rPr>
              <w:t>The Contractor shall a</w:t>
            </w:r>
            <w:r w:rsidRPr="002B243B">
              <w:rPr>
                <w:sz w:val="16"/>
                <w:szCs w:val="16"/>
              </w:rPr>
              <w:t xml:space="preserve">ssist in managing the timely access to the appropriate services and supports identified in the individualized service plan through the development and maintenance of a statewide service provider database. The database shall be updated </w:t>
            </w:r>
            <w:r>
              <w:rPr>
                <w:sz w:val="16"/>
                <w:szCs w:val="16"/>
              </w:rPr>
              <w:t>as needed; at minimal, quarterly.</w:t>
            </w:r>
          </w:p>
        </w:tc>
        <w:tc>
          <w:tcPr>
            <w:tcW w:w="1530" w:type="dxa"/>
            <w:shd w:val="clear" w:color="auto" w:fill="FFFFFF" w:themeFill="background1"/>
          </w:tcPr>
          <w:p w14:paraId="0E1AB641" w14:textId="2AD11B62" w:rsidR="00BF1021" w:rsidRDefault="00BF1021" w:rsidP="00BF1021">
            <w:pPr>
              <w:jc w:val="center"/>
              <w:rPr>
                <w:sz w:val="16"/>
                <w:szCs w:val="16"/>
              </w:rPr>
            </w:pPr>
            <w:r>
              <w:rPr>
                <w:sz w:val="16"/>
                <w:szCs w:val="16"/>
              </w:rPr>
              <w:t>Quarterly</w:t>
            </w:r>
          </w:p>
        </w:tc>
        <w:tc>
          <w:tcPr>
            <w:tcW w:w="1350" w:type="dxa"/>
            <w:shd w:val="clear" w:color="auto" w:fill="FFFFFF" w:themeFill="background1"/>
          </w:tcPr>
          <w:p w14:paraId="31CEA08C" w14:textId="77777777" w:rsidR="00BF1021" w:rsidRPr="00AB58B2" w:rsidRDefault="00BF1021" w:rsidP="00BF1021">
            <w:pPr>
              <w:jc w:val="center"/>
              <w:rPr>
                <w:sz w:val="16"/>
                <w:szCs w:val="16"/>
              </w:rPr>
            </w:pPr>
          </w:p>
        </w:tc>
        <w:tc>
          <w:tcPr>
            <w:tcW w:w="1530" w:type="dxa"/>
            <w:shd w:val="clear" w:color="auto" w:fill="FFFFFF" w:themeFill="background1"/>
          </w:tcPr>
          <w:p w14:paraId="5EF1F8E5" w14:textId="2C866E4C" w:rsidR="00BF1021" w:rsidRDefault="00BF1021" w:rsidP="00BF1021">
            <w:pPr>
              <w:jc w:val="center"/>
              <w:rPr>
                <w:sz w:val="16"/>
                <w:szCs w:val="16"/>
              </w:rPr>
            </w:pPr>
            <w:r>
              <w:rPr>
                <w:sz w:val="16"/>
                <w:szCs w:val="16"/>
              </w:rPr>
              <w:t>Quarterly</w:t>
            </w:r>
          </w:p>
        </w:tc>
        <w:tc>
          <w:tcPr>
            <w:tcW w:w="1860" w:type="dxa"/>
            <w:shd w:val="clear" w:color="auto" w:fill="FFFFFF" w:themeFill="background1"/>
          </w:tcPr>
          <w:p w14:paraId="03E64176" w14:textId="77777777" w:rsidR="00BF1021" w:rsidRPr="00AB58B2" w:rsidRDefault="00BF1021" w:rsidP="00BF1021">
            <w:pPr>
              <w:jc w:val="center"/>
              <w:rPr>
                <w:sz w:val="16"/>
                <w:szCs w:val="16"/>
              </w:rPr>
            </w:pPr>
          </w:p>
        </w:tc>
        <w:tc>
          <w:tcPr>
            <w:tcW w:w="1802" w:type="dxa"/>
            <w:gridSpan w:val="2"/>
            <w:shd w:val="clear" w:color="auto" w:fill="FFFFFF" w:themeFill="background1"/>
          </w:tcPr>
          <w:p w14:paraId="3369FE4C" w14:textId="77777777" w:rsidR="00BF1021" w:rsidRPr="00AB58B2" w:rsidRDefault="00BF1021" w:rsidP="00BF1021">
            <w:pPr>
              <w:jc w:val="center"/>
              <w:rPr>
                <w:sz w:val="16"/>
                <w:szCs w:val="16"/>
              </w:rPr>
            </w:pPr>
          </w:p>
        </w:tc>
      </w:tr>
      <w:tr w:rsidR="00BF1021" w:rsidRPr="00AB58B2" w14:paraId="553F1410" w14:textId="77777777" w:rsidTr="005F2253">
        <w:tc>
          <w:tcPr>
            <w:tcW w:w="648" w:type="dxa"/>
            <w:shd w:val="clear" w:color="auto" w:fill="AEAAAA" w:themeFill="background2" w:themeFillShade="BF"/>
          </w:tcPr>
          <w:p w14:paraId="28603680" w14:textId="05B36179" w:rsidR="00BF1021" w:rsidRPr="00E70483" w:rsidRDefault="00BF1021" w:rsidP="00BF1021">
            <w:pPr>
              <w:jc w:val="center"/>
              <w:rPr>
                <w:b/>
                <w:bCs/>
                <w:sz w:val="16"/>
                <w:szCs w:val="16"/>
              </w:rPr>
            </w:pPr>
            <w:r w:rsidRPr="00E70483">
              <w:rPr>
                <w:b/>
                <w:bCs/>
                <w:sz w:val="16"/>
                <w:szCs w:val="16"/>
              </w:rPr>
              <w:t>199</w:t>
            </w:r>
          </w:p>
        </w:tc>
        <w:tc>
          <w:tcPr>
            <w:tcW w:w="4230" w:type="dxa"/>
            <w:shd w:val="clear" w:color="auto" w:fill="FFFFFF" w:themeFill="background1"/>
          </w:tcPr>
          <w:p w14:paraId="0E17957C" w14:textId="07516AA2" w:rsidR="00BF1021" w:rsidRDefault="00BF1021" w:rsidP="00BF1021">
            <w:pPr>
              <w:jc w:val="both"/>
              <w:rPr>
                <w:sz w:val="16"/>
                <w:szCs w:val="16"/>
              </w:rPr>
            </w:pPr>
            <w:r w:rsidRPr="002B243B">
              <w:rPr>
                <w:sz w:val="16"/>
                <w:szCs w:val="16"/>
              </w:rPr>
              <w:t xml:space="preserve">The Contractor shall deliver membership roster to CSOC on a </w:t>
            </w:r>
            <w:r>
              <w:rPr>
                <w:sz w:val="16"/>
                <w:szCs w:val="16"/>
              </w:rPr>
              <w:t>m</w:t>
            </w:r>
            <w:r w:rsidRPr="002B243B">
              <w:rPr>
                <w:sz w:val="16"/>
                <w:szCs w:val="16"/>
              </w:rPr>
              <w:t>onthly basis.</w:t>
            </w:r>
          </w:p>
        </w:tc>
        <w:tc>
          <w:tcPr>
            <w:tcW w:w="1530" w:type="dxa"/>
            <w:shd w:val="clear" w:color="auto" w:fill="FFFFFF" w:themeFill="background1"/>
          </w:tcPr>
          <w:p w14:paraId="39CE6660" w14:textId="502F7566" w:rsidR="00BF1021" w:rsidRDefault="00BF1021" w:rsidP="00BF1021">
            <w:pPr>
              <w:jc w:val="center"/>
              <w:rPr>
                <w:sz w:val="16"/>
                <w:szCs w:val="16"/>
              </w:rPr>
            </w:pPr>
            <w:r>
              <w:rPr>
                <w:sz w:val="16"/>
                <w:szCs w:val="16"/>
              </w:rPr>
              <w:t>Monthly</w:t>
            </w:r>
          </w:p>
        </w:tc>
        <w:tc>
          <w:tcPr>
            <w:tcW w:w="1350" w:type="dxa"/>
            <w:shd w:val="clear" w:color="auto" w:fill="FFFFFF" w:themeFill="background1"/>
          </w:tcPr>
          <w:p w14:paraId="3E3A50C9" w14:textId="77777777" w:rsidR="00BF1021" w:rsidRPr="00AB58B2" w:rsidRDefault="00BF1021" w:rsidP="00BF1021">
            <w:pPr>
              <w:jc w:val="center"/>
              <w:rPr>
                <w:sz w:val="16"/>
                <w:szCs w:val="16"/>
              </w:rPr>
            </w:pPr>
          </w:p>
        </w:tc>
        <w:tc>
          <w:tcPr>
            <w:tcW w:w="1530" w:type="dxa"/>
            <w:shd w:val="clear" w:color="auto" w:fill="FFFFFF" w:themeFill="background1"/>
          </w:tcPr>
          <w:p w14:paraId="5E39F5AD" w14:textId="2604D8D2"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7092D2B3" w14:textId="77777777" w:rsidR="00BF1021" w:rsidRPr="00AB58B2" w:rsidRDefault="00BF1021" w:rsidP="00BF1021">
            <w:pPr>
              <w:jc w:val="center"/>
              <w:rPr>
                <w:sz w:val="16"/>
                <w:szCs w:val="16"/>
              </w:rPr>
            </w:pPr>
          </w:p>
        </w:tc>
        <w:tc>
          <w:tcPr>
            <w:tcW w:w="1802" w:type="dxa"/>
            <w:gridSpan w:val="2"/>
            <w:shd w:val="clear" w:color="auto" w:fill="FFFFFF" w:themeFill="background1"/>
          </w:tcPr>
          <w:p w14:paraId="4BAA0999" w14:textId="77777777" w:rsidR="00BF1021" w:rsidRPr="00AB58B2" w:rsidRDefault="00BF1021" w:rsidP="00BF1021">
            <w:pPr>
              <w:jc w:val="center"/>
              <w:rPr>
                <w:sz w:val="16"/>
                <w:szCs w:val="16"/>
              </w:rPr>
            </w:pPr>
          </w:p>
        </w:tc>
      </w:tr>
      <w:tr w:rsidR="00BF1021" w:rsidRPr="00AB58B2" w14:paraId="10B6BAA1" w14:textId="77777777" w:rsidTr="004911B6">
        <w:tc>
          <w:tcPr>
            <w:tcW w:w="12950" w:type="dxa"/>
            <w:gridSpan w:val="8"/>
            <w:shd w:val="clear" w:color="auto" w:fill="8EAADB" w:themeFill="accent1" w:themeFillTint="99"/>
          </w:tcPr>
          <w:p w14:paraId="6A38663A" w14:textId="686E4489" w:rsidR="00BF1021" w:rsidRDefault="00BF1021" w:rsidP="00BF1021">
            <w:pPr>
              <w:rPr>
                <w:b/>
                <w:bCs/>
                <w:sz w:val="16"/>
                <w:szCs w:val="16"/>
              </w:rPr>
            </w:pPr>
            <w:r>
              <w:rPr>
                <w:b/>
                <w:bCs/>
                <w:sz w:val="16"/>
                <w:szCs w:val="16"/>
              </w:rPr>
              <w:t>Audits/Fiscal Records</w:t>
            </w:r>
          </w:p>
        </w:tc>
      </w:tr>
      <w:tr w:rsidR="00BF1021" w:rsidRPr="00AB58B2" w14:paraId="092CD8F6" w14:textId="77777777" w:rsidTr="00483A17">
        <w:tc>
          <w:tcPr>
            <w:tcW w:w="12950" w:type="dxa"/>
            <w:gridSpan w:val="8"/>
            <w:shd w:val="clear" w:color="auto" w:fill="D9E2F3" w:themeFill="accent1" w:themeFillTint="33"/>
          </w:tcPr>
          <w:p w14:paraId="1356EF73" w14:textId="4B9EB762" w:rsidR="00BF1021" w:rsidRDefault="00BF1021" w:rsidP="00BF1021">
            <w:pPr>
              <w:rPr>
                <w:b/>
                <w:bCs/>
                <w:sz w:val="16"/>
                <w:szCs w:val="16"/>
              </w:rPr>
            </w:pPr>
            <w:r>
              <w:rPr>
                <w:b/>
                <w:bCs/>
                <w:sz w:val="16"/>
                <w:szCs w:val="16"/>
              </w:rPr>
              <w:t>Corporate Records Provided to the State</w:t>
            </w:r>
          </w:p>
        </w:tc>
      </w:tr>
      <w:tr w:rsidR="00BF1021" w:rsidRPr="00AB58B2" w14:paraId="6C841A96" w14:textId="77777777" w:rsidTr="005F2253">
        <w:trPr>
          <w:trHeight w:val="40"/>
        </w:trPr>
        <w:tc>
          <w:tcPr>
            <w:tcW w:w="648" w:type="dxa"/>
            <w:shd w:val="clear" w:color="auto" w:fill="AEAAAA" w:themeFill="background2" w:themeFillShade="BF"/>
          </w:tcPr>
          <w:p w14:paraId="397210D9" w14:textId="5615082F" w:rsidR="00BF1021" w:rsidRDefault="00BF1021" w:rsidP="00BF1021">
            <w:pPr>
              <w:jc w:val="center"/>
              <w:rPr>
                <w:b/>
                <w:bCs/>
                <w:sz w:val="16"/>
                <w:szCs w:val="16"/>
              </w:rPr>
            </w:pPr>
            <w:r>
              <w:rPr>
                <w:b/>
                <w:bCs/>
                <w:sz w:val="16"/>
                <w:szCs w:val="16"/>
              </w:rPr>
              <w:t>200</w:t>
            </w:r>
          </w:p>
        </w:tc>
        <w:tc>
          <w:tcPr>
            <w:tcW w:w="4230" w:type="dxa"/>
            <w:shd w:val="clear" w:color="auto" w:fill="FFFFFF" w:themeFill="background1"/>
          </w:tcPr>
          <w:p w14:paraId="67FD1F3C" w14:textId="0373D603" w:rsidR="00BF1021" w:rsidRDefault="00BF1021" w:rsidP="00BF1021">
            <w:pPr>
              <w:rPr>
                <w:b/>
                <w:bCs/>
                <w:sz w:val="16"/>
                <w:szCs w:val="16"/>
              </w:rPr>
            </w:pPr>
            <w:r w:rsidRPr="00C156A2">
              <w:rPr>
                <w:sz w:val="16"/>
                <w:szCs w:val="16"/>
              </w:rPr>
              <w:t>The Contractor shall operate according to standard accounting principles and shall maintain standard accounting records including corporate balance sheets, statement of income, quarterly income statements and annual audits or annual budget reports for inspection by the State, upon request, at no cost to the State. The contractor shall provide the state with a copy of its annual report to shareholders.</w:t>
            </w:r>
          </w:p>
        </w:tc>
        <w:tc>
          <w:tcPr>
            <w:tcW w:w="1530" w:type="dxa"/>
            <w:shd w:val="clear" w:color="auto" w:fill="FFFFFF" w:themeFill="background1"/>
          </w:tcPr>
          <w:p w14:paraId="74A428CB" w14:textId="0DE5E312" w:rsidR="00BF1021" w:rsidRDefault="00BF1021" w:rsidP="00BF1021">
            <w:pPr>
              <w:rPr>
                <w:b/>
                <w:bCs/>
                <w:sz w:val="16"/>
                <w:szCs w:val="16"/>
              </w:rPr>
            </w:pPr>
            <w:r>
              <w:rPr>
                <w:sz w:val="16"/>
                <w:szCs w:val="16"/>
              </w:rPr>
              <w:t>Annually</w:t>
            </w:r>
          </w:p>
        </w:tc>
        <w:tc>
          <w:tcPr>
            <w:tcW w:w="1350" w:type="dxa"/>
            <w:shd w:val="clear" w:color="auto" w:fill="FFFFFF" w:themeFill="background1"/>
          </w:tcPr>
          <w:p w14:paraId="58BDF871" w14:textId="77777777" w:rsidR="00BF1021" w:rsidRDefault="00BF1021" w:rsidP="00BF1021">
            <w:pPr>
              <w:rPr>
                <w:b/>
                <w:bCs/>
                <w:sz w:val="16"/>
                <w:szCs w:val="16"/>
              </w:rPr>
            </w:pPr>
          </w:p>
        </w:tc>
        <w:tc>
          <w:tcPr>
            <w:tcW w:w="1530" w:type="dxa"/>
            <w:shd w:val="clear" w:color="auto" w:fill="FFFFFF" w:themeFill="background1"/>
          </w:tcPr>
          <w:p w14:paraId="0AF0FB45" w14:textId="4744E2EF" w:rsidR="00BF1021" w:rsidRDefault="00BF1021" w:rsidP="00BF1021">
            <w:pPr>
              <w:rPr>
                <w:b/>
                <w:bCs/>
                <w:sz w:val="16"/>
                <w:szCs w:val="16"/>
              </w:rPr>
            </w:pPr>
            <w:r>
              <w:rPr>
                <w:sz w:val="16"/>
                <w:szCs w:val="16"/>
              </w:rPr>
              <w:t>Annually</w:t>
            </w:r>
          </w:p>
        </w:tc>
        <w:tc>
          <w:tcPr>
            <w:tcW w:w="1890" w:type="dxa"/>
            <w:gridSpan w:val="2"/>
            <w:shd w:val="clear" w:color="auto" w:fill="FFFFFF" w:themeFill="background1"/>
          </w:tcPr>
          <w:p w14:paraId="59E42EFA" w14:textId="77777777" w:rsidR="00BF1021" w:rsidRDefault="00BF1021" w:rsidP="00BF1021">
            <w:pPr>
              <w:rPr>
                <w:b/>
                <w:bCs/>
                <w:sz w:val="16"/>
                <w:szCs w:val="16"/>
              </w:rPr>
            </w:pPr>
          </w:p>
        </w:tc>
        <w:tc>
          <w:tcPr>
            <w:tcW w:w="1772" w:type="dxa"/>
            <w:shd w:val="clear" w:color="auto" w:fill="FFFFFF" w:themeFill="background1"/>
          </w:tcPr>
          <w:p w14:paraId="0EB5B8ED" w14:textId="2338145E" w:rsidR="00BF1021" w:rsidRDefault="00BF1021" w:rsidP="00BF1021">
            <w:pPr>
              <w:rPr>
                <w:b/>
                <w:bCs/>
                <w:sz w:val="16"/>
                <w:szCs w:val="16"/>
              </w:rPr>
            </w:pPr>
          </w:p>
        </w:tc>
      </w:tr>
      <w:tr w:rsidR="00BF1021" w:rsidRPr="00AB58B2" w14:paraId="4DFD0F8B" w14:textId="77777777" w:rsidTr="005F2253">
        <w:trPr>
          <w:trHeight w:val="39"/>
        </w:trPr>
        <w:tc>
          <w:tcPr>
            <w:tcW w:w="648" w:type="dxa"/>
            <w:shd w:val="clear" w:color="auto" w:fill="AEAAAA" w:themeFill="background2" w:themeFillShade="BF"/>
          </w:tcPr>
          <w:p w14:paraId="660CCE01" w14:textId="57AD3181" w:rsidR="00BF1021" w:rsidRDefault="00BF1021" w:rsidP="00BF1021">
            <w:pPr>
              <w:jc w:val="center"/>
              <w:rPr>
                <w:b/>
                <w:bCs/>
                <w:sz w:val="16"/>
                <w:szCs w:val="16"/>
              </w:rPr>
            </w:pPr>
            <w:r>
              <w:rPr>
                <w:b/>
                <w:bCs/>
                <w:sz w:val="16"/>
                <w:szCs w:val="16"/>
              </w:rPr>
              <w:t>201</w:t>
            </w:r>
          </w:p>
        </w:tc>
        <w:tc>
          <w:tcPr>
            <w:tcW w:w="4230" w:type="dxa"/>
            <w:shd w:val="clear" w:color="auto" w:fill="FFFFFF" w:themeFill="background1"/>
          </w:tcPr>
          <w:p w14:paraId="1447DB73" w14:textId="23C8B661" w:rsidR="00BF1021" w:rsidRDefault="00BF1021" w:rsidP="00BF1021">
            <w:pPr>
              <w:rPr>
                <w:b/>
                <w:bCs/>
                <w:sz w:val="16"/>
                <w:szCs w:val="16"/>
              </w:rPr>
            </w:pPr>
            <w:r w:rsidRPr="00745B46">
              <w:rPr>
                <w:sz w:val="16"/>
                <w:szCs w:val="16"/>
              </w:rPr>
              <w:t>The Expenditures for CSA operations shall be provided to the DCSOC Director</w:t>
            </w:r>
            <w:r>
              <w:rPr>
                <w:sz w:val="16"/>
                <w:szCs w:val="16"/>
              </w:rPr>
              <w:t xml:space="preserve"> and SCM</w:t>
            </w:r>
            <w:r w:rsidRPr="00745B46">
              <w:rPr>
                <w:sz w:val="16"/>
                <w:szCs w:val="16"/>
              </w:rPr>
              <w:t xml:space="preserve"> quarterly, due by 30th day after the end of each quarter</w:t>
            </w:r>
            <w:r>
              <w:rPr>
                <w:sz w:val="16"/>
                <w:szCs w:val="16"/>
              </w:rPr>
              <w:t>,</w:t>
            </w:r>
            <w:r w:rsidRPr="00745B46">
              <w:rPr>
                <w:sz w:val="16"/>
                <w:szCs w:val="16"/>
              </w:rPr>
              <w:t xml:space="preserve"> and annually, due April 1st or with Annual Financial Reports</w:t>
            </w:r>
            <w:r>
              <w:rPr>
                <w:sz w:val="16"/>
                <w:szCs w:val="16"/>
              </w:rPr>
              <w:t xml:space="preserve"> </w:t>
            </w:r>
            <w:r w:rsidRPr="00745B46">
              <w:rPr>
                <w:sz w:val="16"/>
                <w:szCs w:val="16"/>
              </w:rPr>
              <w:t>(whichever is earlier), and shall show funds expended, in DCF/DCSOC Contract Annex B format, by separate category and detailing, including but not limited to, salaries and wages, fringe, consultant and other professional, material and supplies, other costs e.g. facility lease, utilities, equipment costs and maintenance, hardware and software costs and maintenance, G&amp;A allocations etc.</w:t>
            </w:r>
          </w:p>
        </w:tc>
        <w:tc>
          <w:tcPr>
            <w:tcW w:w="1530" w:type="dxa"/>
            <w:shd w:val="clear" w:color="auto" w:fill="FFFFFF" w:themeFill="background1"/>
          </w:tcPr>
          <w:p w14:paraId="23BA9183" w14:textId="66096CB2" w:rsidR="00BF1021" w:rsidRDefault="00BF1021" w:rsidP="00BF1021">
            <w:pPr>
              <w:rPr>
                <w:b/>
                <w:bCs/>
                <w:sz w:val="16"/>
                <w:szCs w:val="16"/>
              </w:rPr>
            </w:pPr>
            <w:r>
              <w:rPr>
                <w:sz w:val="16"/>
                <w:szCs w:val="16"/>
              </w:rPr>
              <w:t>Quarterly/Annually</w:t>
            </w:r>
          </w:p>
        </w:tc>
        <w:tc>
          <w:tcPr>
            <w:tcW w:w="1350" w:type="dxa"/>
            <w:shd w:val="clear" w:color="auto" w:fill="FFFFFF" w:themeFill="background1"/>
          </w:tcPr>
          <w:p w14:paraId="476D140C" w14:textId="77777777" w:rsidR="00BF1021" w:rsidRDefault="00BF1021" w:rsidP="00BF1021">
            <w:pPr>
              <w:rPr>
                <w:b/>
                <w:bCs/>
                <w:sz w:val="16"/>
                <w:szCs w:val="16"/>
              </w:rPr>
            </w:pPr>
          </w:p>
        </w:tc>
        <w:tc>
          <w:tcPr>
            <w:tcW w:w="1530" w:type="dxa"/>
            <w:shd w:val="clear" w:color="auto" w:fill="FFFFFF" w:themeFill="background1"/>
          </w:tcPr>
          <w:p w14:paraId="3EA6F8CF" w14:textId="129BD11E" w:rsidR="00BF1021" w:rsidRDefault="00BF1021" w:rsidP="00BF1021">
            <w:pPr>
              <w:rPr>
                <w:b/>
                <w:bCs/>
                <w:sz w:val="16"/>
                <w:szCs w:val="16"/>
              </w:rPr>
            </w:pPr>
            <w:r>
              <w:rPr>
                <w:sz w:val="16"/>
                <w:szCs w:val="16"/>
              </w:rPr>
              <w:t>Quarterly/Annually</w:t>
            </w:r>
          </w:p>
        </w:tc>
        <w:tc>
          <w:tcPr>
            <w:tcW w:w="1890" w:type="dxa"/>
            <w:gridSpan w:val="2"/>
            <w:shd w:val="clear" w:color="auto" w:fill="FFFFFF" w:themeFill="background1"/>
          </w:tcPr>
          <w:p w14:paraId="26A3FEFC" w14:textId="77777777" w:rsidR="00BF1021" w:rsidRDefault="00BF1021" w:rsidP="00BF1021">
            <w:pPr>
              <w:rPr>
                <w:b/>
                <w:bCs/>
                <w:sz w:val="16"/>
                <w:szCs w:val="16"/>
              </w:rPr>
            </w:pPr>
          </w:p>
        </w:tc>
        <w:tc>
          <w:tcPr>
            <w:tcW w:w="1772" w:type="dxa"/>
            <w:shd w:val="clear" w:color="auto" w:fill="FFFFFF" w:themeFill="background1"/>
          </w:tcPr>
          <w:p w14:paraId="1AEB3FD8" w14:textId="09FA654C" w:rsidR="00BF1021" w:rsidRDefault="00BF1021" w:rsidP="00BF1021">
            <w:pPr>
              <w:rPr>
                <w:b/>
                <w:bCs/>
                <w:sz w:val="16"/>
                <w:szCs w:val="16"/>
              </w:rPr>
            </w:pPr>
          </w:p>
        </w:tc>
      </w:tr>
      <w:tr w:rsidR="00BF1021" w:rsidRPr="00AB58B2" w14:paraId="387A6011" w14:textId="77777777" w:rsidTr="005F2253">
        <w:trPr>
          <w:trHeight w:val="39"/>
        </w:trPr>
        <w:tc>
          <w:tcPr>
            <w:tcW w:w="648" w:type="dxa"/>
            <w:shd w:val="clear" w:color="auto" w:fill="AEAAAA" w:themeFill="background2" w:themeFillShade="BF"/>
          </w:tcPr>
          <w:p w14:paraId="10798041" w14:textId="57A4D004" w:rsidR="00BF1021" w:rsidRDefault="00BF1021" w:rsidP="00BF1021">
            <w:pPr>
              <w:jc w:val="center"/>
              <w:rPr>
                <w:b/>
                <w:bCs/>
                <w:sz w:val="16"/>
                <w:szCs w:val="16"/>
              </w:rPr>
            </w:pPr>
            <w:r>
              <w:rPr>
                <w:b/>
                <w:bCs/>
                <w:sz w:val="16"/>
                <w:szCs w:val="16"/>
              </w:rPr>
              <w:t>202</w:t>
            </w:r>
          </w:p>
        </w:tc>
        <w:tc>
          <w:tcPr>
            <w:tcW w:w="4230" w:type="dxa"/>
            <w:shd w:val="clear" w:color="auto" w:fill="FFFFFF" w:themeFill="background1"/>
          </w:tcPr>
          <w:p w14:paraId="2039F403" w14:textId="139B29D7" w:rsidR="00BF1021" w:rsidRDefault="00BF1021" w:rsidP="00BF1021">
            <w:pPr>
              <w:rPr>
                <w:b/>
                <w:bCs/>
                <w:sz w:val="16"/>
                <w:szCs w:val="16"/>
              </w:rPr>
            </w:pPr>
            <w:r w:rsidRPr="00745B46">
              <w:rPr>
                <w:sz w:val="16"/>
                <w:szCs w:val="16"/>
              </w:rPr>
              <w:t xml:space="preserve">The Annual Budget for CSA operations shall be provided to </w:t>
            </w:r>
            <w:r>
              <w:rPr>
                <w:sz w:val="16"/>
                <w:szCs w:val="16"/>
              </w:rPr>
              <w:t>DCF/CSOC</w:t>
            </w:r>
            <w:r w:rsidRPr="00745B46">
              <w:rPr>
                <w:sz w:val="16"/>
                <w:szCs w:val="16"/>
              </w:rPr>
              <w:t xml:space="preserve"> on or before March 1st or with the Annual Financial Reports (whichever is earlier), and shall show budgeted amounts , in DCF/DCSOC Contract Annex A format, by separate category and detailing, including but not limited to, salaries and wages, fringe, consultant and other professional, material and supplies, other costs e.g. facility lease, utilities, equipment costs and maintenance, hardware and software costs and maintenance, G&amp;A allocations etc.</w:t>
            </w:r>
          </w:p>
        </w:tc>
        <w:tc>
          <w:tcPr>
            <w:tcW w:w="1530" w:type="dxa"/>
            <w:shd w:val="clear" w:color="auto" w:fill="FFFFFF" w:themeFill="background1"/>
          </w:tcPr>
          <w:p w14:paraId="6A52EBFB" w14:textId="42A0E7A9" w:rsidR="00BF1021" w:rsidRDefault="00BF1021" w:rsidP="00BF1021">
            <w:pPr>
              <w:rPr>
                <w:b/>
                <w:bCs/>
                <w:sz w:val="16"/>
                <w:szCs w:val="16"/>
              </w:rPr>
            </w:pPr>
            <w:r>
              <w:rPr>
                <w:sz w:val="16"/>
                <w:szCs w:val="16"/>
              </w:rPr>
              <w:t>Before March 1</w:t>
            </w:r>
            <w:r w:rsidRPr="00745B46">
              <w:rPr>
                <w:sz w:val="16"/>
                <w:szCs w:val="16"/>
                <w:vertAlign w:val="superscript"/>
              </w:rPr>
              <w:t>st</w:t>
            </w:r>
          </w:p>
        </w:tc>
        <w:tc>
          <w:tcPr>
            <w:tcW w:w="1350" w:type="dxa"/>
            <w:shd w:val="clear" w:color="auto" w:fill="FFFFFF" w:themeFill="background1"/>
          </w:tcPr>
          <w:p w14:paraId="0A33F4AC" w14:textId="77777777" w:rsidR="00BF1021" w:rsidRDefault="00BF1021" w:rsidP="00BF1021">
            <w:pPr>
              <w:rPr>
                <w:b/>
                <w:bCs/>
                <w:sz w:val="16"/>
                <w:szCs w:val="16"/>
              </w:rPr>
            </w:pPr>
          </w:p>
        </w:tc>
        <w:tc>
          <w:tcPr>
            <w:tcW w:w="1530" w:type="dxa"/>
            <w:shd w:val="clear" w:color="auto" w:fill="FFFFFF" w:themeFill="background1"/>
          </w:tcPr>
          <w:p w14:paraId="063E20F6" w14:textId="31E40DF8" w:rsidR="00BF1021" w:rsidRDefault="00BF1021" w:rsidP="00BF1021">
            <w:pPr>
              <w:rPr>
                <w:b/>
                <w:bCs/>
                <w:sz w:val="16"/>
                <w:szCs w:val="16"/>
              </w:rPr>
            </w:pPr>
            <w:r>
              <w:rPr>
                <w:sz w:val="16"/>
                <w:szCs w:val="16"/>
              </w:rPr>
              <w:t>Annually-March</w:t>
            </w:r>
          </w:p>
        </w:tc>
        <w:tc>
          <w:tcPr>
            <w:tcW w:w="1890" w:type="dxa"/>
            <w:gridSpan w:val="2"/>
            <w:shd w:val="clear" w:color="auto" w:fill="FFFFFF" w:themeFill="background1"/>
          </w:tcPr>
          <w:p w14:paraId="188332DE" w14:textId="77777777" w:rsidR="00BF1021" w:rsidRDefault="00BF1021" w:rsidP="00BF1021">
            <w:pPr>
              <w:rPr>
                <w:b/>
                <w:bCs/>
                <w:sz w:val="16"/>
                <w:szCs w:val="16"/>
              </w:rPr>
            </w:pPr>
          </w:p>
        </w:tc>
        <w:tc>
          <w:tcPr>
            <w:tcW w:w="1772" w:type="dxa"/>
            <w:shd w:val="clear" w:color="auto" w:fill="FFFFFF" w:themeFill="background1"/>
          </w:tcPr>
          <w:p w14:paraId="004A2BAE" w14:textId="4E2C31A6" w:rsidR="00BF1021" w:rsidRDefault="00BF1021" w:rsidP="00BF1021">
            <w:pPr>
              <w:rPr>
                <w:b/>
                <w:bCs/>
                <w:sz w:val="16"/>
                <w:szCs w:val="16"/>
              </w:rPr>
            </w:pPr>
          </w:p>
        </w:tc>
      </w:tr>
      <w:tr w:rsidR="00BF1021" w:rsidRPr="00AB58B2" w14:paraId="3C2B08EF" w14:textId="77777777" w:rsidTr="00483A17">
        <w:tc>
          <w:tcPr>
            <w:tcW w:w="12950" w:type="dxa"/>
            <w:gridSpan w:val="8"/>
            <w:shd w:val="clear" w:color="auto" w:fill="D9E2F3" w:themeFill="accent1" w:themeFillTint="33"/>
          </w:tcPr>
          <w:p w14:paraId="615605D8" w14:textId="66401FED" w:rsidR="00BF1021" w:rsidRDefault="00BF1021" w:rsidP="00BF1021">
            <w:pPr>
              <w:rPr>
                <w:b/>
                <w:bCs/>
                <w:sz w:val="16"/>
                <w:szCs w:val="16"/>
              </w:rPr>
            </w:pPr>
            <w:r>
              <w:rPr>
                <w:b/>
                <w:bCs/>
                <w:sz w:val="16"/>
                <w:szCs w:val="16"/>
              </w:rPr>
              <w:t>Audits</w:t>
            </w:r>
          </w:p>
        </w:tc>
      </w:tr>
      <w:tr w:rsidR="00BF1021" w:rsidRPr="00AB58B2" w14:paraId="57204EA0" w14:textId="77777777" w:rsidTr="005F2253">
        <w:tc>
          <w:tcPr>
            <w:tcW w:w="648" w:type="dxa"/>
            <w:shd w:val="clear" w:color="auto" w:fill="AEAAAA" w:themeFill="background2" w:themeFillShade="BF"/>
          </w:tcPr>
          <w:p w14:paraId="7EE8E21E" w14:textId="0ECAEB01" w:rsidR="00BF1021" w:rsidRPr="00E70483" w:rsidRDefault="00BF1021" w:rsidP="00BF1021">
            <w:pPr>
              <w:jc w:val="center"/>
              <w:rPr>
                <w:b/>
                <w:bCs/>
                <w:sz w:val="16"/>
                <w:szCs w:val="16"/>
              </w:rPr>
            </w:pPr>
            <w:r>
              <w:rPr>
                <w:b/>
                <w:bCs/>
                <w:sz w:val="16"/>
                <w:szCs w:val="16"/>
              </w:rPr>
              <w:t>203</w:t>
            </w:r>
          </w:p>
        </w:tc>
        <w:tc>
          <w:tcPr>
            <w:tcW w:w="4230" w:type="dxa"/>
            <w:shd w:val="clear" w:color="auto" w:fill="FFFFFF" w:themeFill="background1"/>
          </w:tcPr>
          <w:p w14:paraId="4737914F" w14:textId="77777777" w:rsidR="00BF1021" w:rsidRPr="00F332AD" w:rsidRDefault="00BF1021" w:rsidP="00BF1021">
            <w:pPr>
              <w:jc w:val="both"/>
              <w:rPr>
                <w:sz w:val="16"/>
                <w:szCs w:val="16"/>
              </w:rPr>
            </w:pPr>
            <w:r w:rsidRPr="005E29ED">
              <w:rPr>
                <w:sz w:val="16"/>
                <w:szCs w:val="16"/>
                <w:u w:val="single"/>
              </w:rPr>
              <w:t>Financial Audit</w:t>
            </w:r>
            <w:r w:rsidRPr="005E29ED">
              <w:rPr>
                <w:sz w:val="16"/>
                <w:szCs w:val="16"/>
              </w:rPr>
              <w:t xml:space="preserve"> – The </w:t>
            </w:r>
            <w:r>
              <w:rPr>
                <w:sz w:val="16"/>
                <w:szCs w:val="16"/>
              </w:rPr>
              <w:t>Contractor</w:t>
            </w:r>
            <w:r w:rsidRPr="005E29ED">
              <w:rPr>
                <w:sz w:val="16"/>
                <w:szCs w:val="16"/>
              </w:rPr>
              <w:t xml:space="preserve"> shall have an independent financial audit of the CSA’s operations performed annually and submitted to the State within 120 calendar days of the end of the Vendor’s {Contractor’s} fiscal year. This audit must be performed by a New Jersey Certified Public Accountant in accordance with Generally Accepted Audit Standards (GAAS) and/or Government Audit Standards (GAS) and by an organization approved by the Stat</w:t>
            </w:r>
            <w:r>
              <w:rPr>
                <w:sz w:val="16"/>
                <w:szCs w:val="16"/>
              </w:rPr>
              <w:t>e.</w:t>
            </w:r>
          </w:p>
        </w:tc>
        <w:tc>
          <w:tcPr>
            <w:tcW w:w="1530" w:type="dxa"/>
            <w:shd w:val="clear" w:color="auto" w:fill="FFFFFF" w:themeFill="background1"/>
          </w:tcPr>
          <w:p w14:paraId="39CE59A5" w14:textId="77777777" w:rsidR="00BF1021" w:rsidRDefault="00BF1021" w:rsidP="00BF1021">
            <w:pPr>
              <w:jc w:val="center"/>
              <w:rPr>
                <w:sz w:val="16"/>
                <w:szCs w:val="16"/>
              </w:rPr>
            </w:pPr>
            <w:r>
              <w:rPr>
                <w:sz w:val="16"/>
                <w:szCs w:val="16"/>
              </w:rPr>
              <w:t>Annually</w:t>
            </w:r>
          </w:p>
        </w:tc>
        <w:tc>
          <w:tcPr>
            <w:tcW w:w="1350" w:type="dxa"/>
            <w:shd w:val="clear" w:color="auto" w:fill="FFFFFF" w:themeFill="background1"/>
          </w:tcPr>
          <w:p w14:paraId="3C51CF88" w14:textId="77777777" w:rsidR="00BF1021" w:rsidRPr="00AB58B2" w:rsidRDefault="00BF1021" w:rsidP="00BF1021">
            <w:pPr>
              <w:jc w:val="center"/>
              <w:rPr>
                <w:sz w:val="16"/>
                <w:szCs w:val="16"/>
              </w:rPr>
            </w:pPr>
          </w:p>
        </w:tc>
        <w:tc>
          <w:tcPr>
            <w:tcW w:w="1530" w:type="dxa"/>
            <w:shd w:val="clear" w:color="auto" w:fill="FFFFFF" w:themeFill="background1"/>
          </w:tcPr>
          <w:p w14:paraId="29935DEA" w14:textId="77777777" w:rsidR="00BF1021" w:rsidRDefault="00BF1021" w:rsidP="00BF1021">
            <w:pPr>
              <w:jc w:val="center"/>
              <w:rPr>
                <w:sz w:val="16"/>
                <w:szCs w:val="16"/>
              </w:rPr>
            </w:pPr>
            <w:r>
              <w:rPr>
                <w:sz w:val="16"/>
                <w:szCs w:val="16"/>
              </w:rPr>
              <w:t>Annually</w:t>
            </w:r>
          </w:p>
        </w:tc>
        <w:tc>
          <w:tcPr>
            <w:tcW w:w="1860" w:type="dxa"/>
            <w:shd w:val="clear" w:color="auto" w:fill="FFFFFF" w:themeFill="background1"/>
          </w:tcPr>
          <w:p w14:paraId="158694C1"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705732C" w14:textId="77777777" w:rsidR="00BF1021" w:rsidRPr="00AB58B2" w:rsidRDefault="00BF1021" w:rsidP="00BF1021">
            <w:pPr>
              <w:jc w:val="center"/>
              <w:rPr>
                <w:sz w:val="16"/>
                <w:szCs w:val="16"/>
              </w:rPr>
            </w:pPr>
          </w:p>
        </w:tc>
      </w:tr>
      <w:tr w:rsidR="00BF1021" w:rsidRPr="00AB58B2" w14:paraId="6934C05D" w14:textId="77777777" w:rsidTr="005F2253">
        <w:tc>
          <w:tcPr>
            <w:tcW w:w="648" w:type="dxa"/>
            <w:shd w:val="clear" w:color="auto" w:fill="AEAAAA" w:themeFill="background2" w:themeFillShade="BF"/>
          </w:tcPr>
          <w:p w14:paraId="0D7542B2" w14:textId="21890F1B" w:rsidR="00BF1021" w:rsidRPr="00E70483" w:rsidRDefault="00BF1021" w:rsidP="00BF1021">
            <w:pPr>
              <w:jc w:val="center"/>
              <w:rPr>
                <w:b/>
                <w:bCs/>
                <w:sz w:val="16"/>
                <w:szCs w:val="16"/>
              </w:rPr>
            </w:pPr>
            <w:r>
              <w:rPr>
                <w:b/>
                <w:bCs/>
                <w:sz w:val="16"/>
                <w:szCs w:val="16"/>
              </w:rPr>
              <w:t>204</w:t>
            </w:r>
          </w:p>
        </w:tc>
        <w:tc>
          <w:tcPr>
            <w:tcW w:w="4230" w:type="dxa"/>
            <w:shd w:val="clear" w:color="auto" w:fill="FFFFFF" w:themeFill="background1"/>
          </w:tcPr>
          <w:p w14:paraId="668C4FB9" w14:textId="20019A44" w:rsidR="00BF1021" w:rsidRPr="00F332AD" w:rsidRDefault="00BF1021" w:rsidP="00BF1021">
            <w:pPr>
              <w:jc w:val="both"/>
              <w:rPr>
                <w:sz w:val="16"/>
                <w:szCs w:val="16"/>
              </w:rPr>
            </w:pPr>
            <w:r>
              <w:rPr>
                <w:sz w:val="16"/>
                <w:szCs w:val="16"/>
                <w:u w:val="single"/>
              </w:rPr>
              <w:t xml:space="preserve">Comprehensive </w:t>
            </w:r>
            <w:r w:rsidRPr="005E29ED">
              <w:rPr>
                <w:sz w:val="16"/>
                <w:szCs w:val="16"/>
                <w:u w:val="single"/>
              </w:rPr>
              <w:t>Information System/Operational Audit</w:t>
            </w:r>
            <w:r>
              <w:rPr>
                <w:sz w:val="16"/>
                <w:szCs w:val="16"/>
              </w:rPr>
              <w:t xml:space="preserve">: </w:t>
            </w:r>
            <w:r w:rsidRPr="005E29ED">
              <w:rPr>
                <w:sz w:val="16"/>
                <w:szCs w:val="16"/>
              </w:rPr>
              <w:t xml:space="preserve">The </w:t>
            </w:r>
            <w:r>
              <w:rPr>
                <w:sz w:val="16"/>
                <w:szCs w:val="16"/>
              </w:rPr>
              <w:t>Contractor</w:t>
            </w:r>
            <w:r w:rsidRPr="005E29ED">
              <w:rPr>
                <w:sz w:val="16"/>
                <w:szCs w:val="16"/>
              </w:rPr>
              <w:t xml:space="preserve"> shall conduct an annual examination and/or a periodic review of the controls within its Information Technology infrastructure</w:t>
            </w:r>
            <w:r>
              <w:rPr>
                <w:sz w:val="16"/>
                <w:szCs w:val="16"/>
              </w:rPr>
              <w:t xml:space="preserve"> and an independent operational audit of the </w:t>
            </w:r>
            <w:r w:rsidR="00EE5A97">
              <w:rPr>
                <w:sz w:val="16"/>
                <w:szCs w:val="16"/>
              </w:rPr>
              <w:t>Contractor’s</w:t>
            </w:r>
            <w:r>
              <w:rPr>
                <w:sz w:val="16"/>
                <w:szCs w:val="16"/>
              </w:rPr>
              <w:t xml:space="preserve"> operations performed every three (3) years</w:t>
            </w:r>
            <w:r w:rsidRPr="005E29ED">
              <w:rPr>
                <w:sz w:val="16"/>
                <w:szCs w:val="16"/>
              </w:rPr>
              <w:t xml:space="preserve">; </w:t>
            </w:r>
            <w:r>
              <w:rPr>
                <w:sz w:val="16"/>
                <w:szCs w:val="16"/>
              </w:rPr>
              <w:t>The IT portion of the audit</w:t>
            </w:r>
            <w:r w:rsidRPr="005E29ED">
              <w:rPr>
                <w:sz w:val="16"/>
                <w:szCs w:val="16"/>
              </w:rPr>
              <w:t xml:space="preserve"> shall address IT risk exposures, obtain and review evidence of the safeguarding of IT assets, the maintenance of data integrity and security, and the effective and efficient achievement of the </w:t>
            </w:r>
            <w:r w:rsidR="00EE5A97">
              <w:rPr>
                <w:sz w:val="16"/>
                <w:szCs w:val="16"/>
              </w:rPr>
              <w:t xml:space="preserve">Contractor’s </w:t>
            </w:r>
            <w:r w:rsidRPr="005E29ED">
              <w:rPr>
                <w:sz w:val="16"/>
                <w:szCs w:val="16"/>
              </w:rPr>
              <w:t>stated IT obligations as part of the contract; This audit shall be performed by a New Jersey Certified Public Accountant, Certified Information Systems Auditor (i.e., SAS 70 audit) or certified professional approved by DCF’S CSOC</w:t>
            </w:r>
            <w:r>
              <w:rPr>
                <w:sz w:val="16"/>
                <w:szCs w:val="16"/>
              </w:rPr>
              <w:t xml:space="preserve">. The Operational portion of the audit </w:t>
            </w:r>
            <w:r w:rsidRPr="005E29ED">
              <w:rPr>
                <w:sz w:val="16"/>
                <w:szCs w:val="16"/>
              </w:rPr>
              <w:t>must focus on the adequacy of internal control procedures, effectiveness and efficiency of operations</w:t>
            </w:r>
            <w:r>
              <w:rPr>
                <w:sz w:val="16"/>
                <w:szCs w:val="16"/>
              </w:rPr>
              <w:t>,</w:t>
            </w:r>
            <w:r w:rsidRPr="005E29ED">
              <w:rPr>
                <w:sz w:val="16"/>
                <w:szCs w:val="16"/>
              </w:rPr>
              <w:t xml:space="preserve"> and other safeguards against fraud and theft</w:t>
            </w:r>
            <w:r>
              <w:rPr>
                <w:sz w:val="16"/>
                <w:szCs w:val="16"/>
              </w:rPr>
              <w:t>.</w:t>
            </w:r>
            <w:r w:rsidRPr="005E29ED">
              <w:rPr>
                <w:sz w:val="16"/>
                <w:szCs w:val="16"/>
              </w:rPr>
              <w:t xml:space="preserve"> </w:t>
            </w:r>
            <w:r w:rsidR="00EE5A97">
              <w:rPr>
                <w:sz w:val="16"/>
                <w:szCs w:val="16"/>
              </w:rPr>
              <w:t>A</w:t>
            </w:r>
            <w:r w:rsidRPr="005E29ED">
              <w:rPr>
                <w:sz w:val="16"/>
                <w:szCs w:val="16"/>
              </w:rPr>
              <w:t>udit must be performed by a New Jersey Certified Public Accountant or certified professional in accordance with GAAS and/or by an organization approved by the State</w:t>
            </w:r>
            <w:r>
              <w:rPr>
                <w:sz w:val="16"/>
                <w:szCs w:val="16"/>
              </w:rPr>
              <w:t>.</w:t>
            </w:r>
          </w:p>
        </w:tc>
        <w:tc>
          <w:tcPr>
            <w:tcW w:w="1530" w:type="dxa"/>
            <w:shd w:val="clear" w:color="auto" w:fill="FFFFFF" w:themeFill="background1"/>
          </w:tcPr>
          <w:p w14:paraId="2FDB5ABA" w14:textId="77777777" w:rsidR="00BF1021" w:rsidRDefault="00BF1021" w:rsidP="00BF1021">
            <w:pPr>
              <w:jc w:val="center"/>
              <w:rPr>
                <w:sz w:val="16"/>
                <w:szCs w:val="16"/>
              </w:rPr>
            </w:pPr>
            <w:r>
              <w:rPr>
                <w:sz w:val="16"/>
                <w:szCs w:val="16"/>
              </w:rPr>
              <w:t>Every 3 years</w:t>
            </w:r>
          </w:p>
        </w:tc>
        <w:tc>
          <w:tcPr>
            <w:tcW w:w="1350" w:type="dxa"/>
            <w:shd w:val="clear" w:color="auto" w:fill="FFFFFF" w:themeFill="background1"/>
          </w:tcPr>
          <w:p w14:paraId="0D346857" w14:textId="77777777" w:rsidR="00BF1021" w:rsidRPr="00AB58B2" w:rsidRDefault="00BF1021" w:rsidP="00BF1021">
            <w:pPr>
              <w:jc w:val="center"/>
              <w:rPr>
                <w:sz w:val="16"/>
                <w:szCs w:val="16"/>
              </w:rPr>
            </w:pPr>
          </w:p>
        </w:tc>
        <w:tc>
          <w:tcPr>
            <w:tcW w:w="1530" w:type="dxa"/>
            <w:shd w:val="clear" w:color="auto" w:fill="FFFFFF" w:themeFill="background1"/>
          </w:tcPr>
          <w:p w14:paraId="2E93921F" w14:textId="77777777" w:rsidR="00BF1021" w:rsidRDefault="00BF1021" w:rsidP="00BF1021">
            <w:pPr>
              <w:jc w:val="center"/>
              <w:rPr>
                <w:sz w:val="16"/>
                <w:szCs w:val="16"/>
              </w:rPr>
            </w:pPr>
            <w:r>
              <w:rPr>
                <w:sz w:val="16"/>
                <w:szCs w:val="16"/>
              </w:rPr>
              <w:t>Every 3 years</w:t>
            </w:r>
          </w:p>
        </w:tc>
        <w:tc>
          <w:tcPr>
            <w:tcW w:w="1860" w:type="dxa"/>
            <w:shd w:val="clear" w:color="auto" w:fill="FFFFFF" w:themeFill="background1"/>
          </w:tcPr>
          <w:p w14:paraId="6E5971CC" w14:textId="77777777" w:rsidR="00BF1021" w:rsidRPr="00AB58B2" w:rsidRDefault="00BF1021" w:rsidP="00BF1021">
            <w:pPr>
              <w:jc w:val="center"/>
              <w:rPr>
                <w:sz w:val="16"/>
                <w:szCs w:val="16"/>
              </w:rPr>
            </w:pPr>
          </w:p>
        </w:tc>
        <w:tc>
          <w:tcPr>
            <w:tcW w:w="1802" w:type="dxa"/>
            <w:gridSpan w:val="2"/>
            <w:shd w:val="clear" w:color="auto" w:fill="FFFFFF" w:themeFill="background1"/>
          </w:tcPr>
          <w:p w14:paraId="786F8456" w14:textId="77777777" w:rsidR="00BF1021" w:rsidRPr="00AB58B2" w:rsidRDefault="00BF1021" w:rsidP="00BF1021">
            <w:pPr>
              <w:jc w:val="center"/>
              <w:rPr>
                <w:sz w:val="16"/>
                <w:szCs w:val="16"/>
              </w:rPr>
            </w:pPr>
          </w:p>
        </w:tc>
      </w:tr>
      <w:tr w:rsidR="00BF1021" w:rsidRPr="003577F0" w14:paraId="5DFBA64F" w14:textId="77777777" w:rsidTr="005F2253">
        <w:tc>
          <w:tcPr>
            <w:tcW w:w="648" w:type="dxa"/>
            <w:shd w:val="clear" w:color="auto" w:fill="AEAAAA" w:themeFill="background2" w:themeFillShade="BF"/>
          </w:tcPr>
          <w:p w14:paraId="27C4A9FF" w14:textId="205C5841" w:rsidR="00BF1021" w:rsidRPr="00E70483" w:rsidRDefault="00BF1021" w:rsidP="00BF1021">
            <w:pPr>
              <w:jc w:val="center"/>
              <w:rPr>
                <w:b/>
                <w:bCs/>
                <w:sz w:val="16"/>
                <w:szCs w:val="16"/>
                <w:highlight w:val="yellow"/>
              </w:rPr>
            </w:pPr>
            <w:r w:rsidRPr="007321EF">
              <w:rPr>
                <w:b/>
                <w:bCs/>
                <w:sz w:val="16"/>
                <w:szCs w:val="16"/>
              </w:rPr>
              <w:t>205</w:t>
            </w:r>
          </w:p>
        </w:tc>
        <w:tc>
          <w:tcPr>
            <w:tcW w:w="4230" w:type="dxa"/>
            <w:shd w:val="clear" w:color="auto" w:fill="FFFFFF" w:themeFill="background1"/>
          </w:tcPr>
          <w:p w14:paraId="3EBA58EE" w14:textId="77777777" w:rsidR="00BF1021" w:rsidRPr="003577F0" w:rsidRDefault="00BF1021" w:rsidP="00BF1021">
            <w:pPr>
              <w:jc w:val="both"/>
              <w:rPr>
                <w:sz w:val="16"/>
                <w:szCs w:val="16"/>
              </w:rPr>
            </w:pPr>
            <w:r w:rsidRPr="003577F0">
              <w:rPr>
                <w:sz w:val="16"/>
                <w:szCs w:val="16"/>
                <w:u w:val="single"/>
              </w:rPr>
              <w:t>MIS Security</w:t>
            </w:r>
            <w:r w:rsidRPr="003577F0">
              <w:rPr>
                <w:sz w:val="16"/>
                <w:szCs w:val="16"/>
              </w:rPr>
              <w:t>: The Contractor shall conduct a biannual security review to ensure that access to protected health information is granted or restricted to only authorized users</w:t>
            </w:r>
            <w:r>
              <w:rPr>
                <w:sz w:val="16"/>
                <w:szCs w:val="16"/>
              </w:rPr>
              <w:t>.</w:t>
            </w:r>
          </w:p>
        </w:tc>
        <w:tc>
          <w:tcPr>
            <w:tcW w:w="1530" w:type="dxa"/>
            <w:shd w:val="clear" w:color="auto" w:fill="FFFFFF" w:themeFill="background1"/>
          </w:tcPr>
          <w:p w14:paraId="0DF26C45" w14:textId="77777777" w:rsidR="00BF1021" w:rsidRPr="003577F0" w:rsidRDefault="00BF1021" w:rsidP="00BF1021">
            <w:pPr>
              <w:jc w:val="center"/>
              <w:rPr>
                <w:sz w:val="16"/>
                <w:szCs w:val="16"/>
              </w:rPr>
            </w:pPr>
            <w:r w:rsidRPr="003577F0">
              <w:rPr>
                <w:sz w:val="16"/>
                <w:szCs w:val="16"/>
              </w:rPr>
              <w:t>Biannually</w:t>
            </w:r>
          </w:p>
        </w:tc>
        <w:tc>
          <w:tcPr>
            <w:tcW w:w="1350" w:type="dxa"/>
            <w:shd w:val="clear" w:color="auto" w:fill="FFFFFF" w:themeFill="background1"/>
          </w:tcPr>
          <w:p w14:paraId="28304352" w14:textId="77777777" w:rsidR="00BF1021" w:rsidRPr="003577F0" w:rsidRDefault="00BF1021" w:rsidP="00BF1021">
            <w:pPr>
              <w:jc w:val="center"/>
              <w:rPr>
                <w:sz w:val="16"/>
                <w:szCs w:val="16"/>
              </w:rPr>
            </w:pPr>
          </w:p>
        </w:tc>
        <w:tc>
          <w:tcPr>
            <w:tcW w:w="1530" w:type="dxa"/>
            <w:shd w:val="clear" w:color="auto" w:fill="FFFFFF" w:themeFill="background1"/>
          </w:tcPr>
          <w:p w14:paraId="5E9379BA" w14:textId="77777777" w:rsidR="00BF1021" w:rsidRPr="003577F0" w:rsidRDefault="00BF1021" w:rsidP="00BF1021">
            <w:pPr>
              <w:jc w:val="center"/>
              <w:rPr>
                <w:sz w:val="16"/>
                <w:szCs w:val="16"/>
              </w:rPr>
            </w:pPr>
            <w:r w:rsidRPr="003577F0">
              <w:rPr>
                <w:sz w:val="16"/>
                <w:szCs w:val="16"/>
              </w:rPr>
              <w:t>Biannually</w:t>
            </w:r>
          </w:p>
        </w:tc>
        <w:tc>
          <w:tcPr>
            <w:tcW w:w="1860" w:type="dxa"/>
            <w:shd w:val="clear" w:color="auto" w:fill="FFFFFF" w:themeFill="background1"/>
          </w:tcPr>
          <w:p w14:paraId="5AB1C5B6" w14:textId="77777777" w:rsidR="00BF1021" w:rsidRPr="003577F0" w:rsidRDefault="00BF1021" w:rsidP="00BF1021">
            <w:pPr>
              <w:jc w:val="center"/>
              <w:rPr>
                <w:sz w:val="16"/>
                <w:szCs w:val="16"/>
              </w:rPr>
            </w:pPr>
          </w:p>
        </w:tc>
        <w:tc>
          <w:tcPr>
            <w:tcW w:w="1802" w:type="dxa"/>
            <w:gridSpan w:val="2"/>
            <w:shd w:val="clear" w:color="auto" w:fill="FFFFFF" w:themeFill="background1"/>
          </w:tcPr>
          <w:p w14:paraId="70FABB98" w14:textId="77777777" w:rsidR="00BF1021" w:rsidRPr="003577F0" w:rsidRDefault="00BF1021" w:rsidP="00BF1021">
            <w:pPr>
              <w:jc w:val="center"/>
              <w:rPr>
                <w:sz w:val="16"/>
                <w:szCs w:val="16"/>
              </w:rPr>
            </w:pPr>
          </w:p>
        </w:tc>
      </w:tr>
      <w:tr w:rsidR="00BF1021" w:rsidRPr="00AB58B2" w14:paraId="0E96E64B" w14:textId="77777777" w:rsidTr="004911B6">
        <w:tc>
          <w:tcPr>
            <w:tcW w:w="12950" w:type="dxa"/>
            <w:gridSpan w:val="8"/>
            <w:shd w:val="clear" w:color="auto" w:fill="8EAADB" w:themeFill="accent1" w:themeFillTint="99"/>
          </w:tcPr>
          <w:p w14:paraId="42CB5C0B" w14:textId="74B1655B" w:rsidR="00BF1021" w:rsidRDefault="00BF1021" w:rsidP="00BF1021">
            <w:pPr>
              <w:rPr>
                <w:b/>
                <w:bCs/>
                <w:sz w:val="16"/>
                <w:szCs w:val="16"/>
              </w:rPr>
            </w:pPr>
            <w:r>
              <w:rPr>
                <w:b/>
                <w:bCs/>
                <w:sz w:val="16"/>
                <w:szCs w:val="16"/>
              </w:rPr>
              <w:t>Management Information System (MIS)</w:t>
            </w:r>
          </w:p>
        </w:tc>
      </w:tr>
      <w:tr w:rsidR="00BF1021" w:rsidRPr="00AB58B2" w14:paraId="202286A2" w14:textId="77777777" w:rsidTr="003E25D8">
        <w:tc>
          <w:tcPr>
            <w:tcW w:w="12950" w:type="dxa"/>
            <w:gridSpan w:val="8"/>
            <w:shd w:val="clear" w:color="auto" w:fill="D9E2F3" w:themeFill="accent1" w:themeFillTint="33"/>
          </w:tcPr>
          <w:p w14:paraId="3DD143CB" w14:textId="1F6EC6B6" w:rsidR="00BF1021" w:rsidRPr="00DB7543" w:rsidRDefault="00BF1021" w:rsidP="00BF1021">
            <w:pPr>
              <w:rPr>
                <w:b/>
                <w:bCs/>
                <w:sz w:val="16"/>
                <w:szCs w:val="16"/>
              </w:rPr>
            </w:pPr>
            <w:r>
              <w:rPr>
                <w:b/>
                <w:bCs/>
                <w:sz w:val="16"/>
                <w:szCs w:val="16"/>
              </w:rPr>
              <w:t>MIS General Requirements</w:t>
            </w:r>
          </w:p>
        </w:tc>
      </w:tr>
      <w:tr w:rsidR="00BF1021" w:rsidRPr="00AB58B2" w14:paraId="0FC0CC13" w14:textId="77777777" w:rsidTr="005F2253">
        <w:tc>
          <w:tcPr>
            <w:tcW w:w="648" w:type="dxa"/>
            <w:shd w:val="clear" w:color="auto" w:fill="AEAAAA" w:themeFill="background2" w:themeFillShade="BF"/>
          </w:tcPr>
          <w:p w14:paraId="6793BE0E" w14:textId="4FFAEA8C" w:rsidR="00BF1021" w:rsidRPr="00E70483" w:rsidRDefault="00BF1021" w:rsidP="00BF1021">
            <w:pPr>
              <w:jc w:val="center"/>
              <w:rPr>
                <w:b/>
                <w:bCs/>
                <w:sz w:val="16"/>
                <w:szCs w:val="16"/>
              </w:rPr>
            </w:pPr>
            <w:r>
              <w:rPr>
                <w:b/>
                <w:bCs/>
                <w:sz w:val="16"/>
                <w:szCs w:val="16"/>
              </w:rPr>
              <w:t>206</w:t>
            </w:r>
          </w:p>
        </w:tc>
        <w:tc>
          <w:tcPr>
            <w:tcW w:w="4230" w:type="dxa"/>
            <w:shd w:val="clear" w:color="auto" w:fill="FFFFFF" w:themeFill="background1"/>
          </w:tcPr>
          <w:p w14:paraId="29EF0AAF" w14:textId="06FE159B" w:rsidR="00BF1021" w:rsidRDefault="00BF1021" w:rsidP="00BF1021">
            <w:pPr>
              <w:jc w:val="both"/>
              <w:rPr>
                <w:sz w:val="16"/>
                <w:szCs w:val="16"/>
              </w:rPr>
            </w:pPr>
            <w:r>
              <w:rPr>
                <w:sz w:val="16"/>
                <w:szCs w:val="16"/>
              </w:rPr>
              <w:t xml:space="preserve">The </w:t>
            </w:r>
            <w:r w:rsidRPr="00DB7543">
              <w:rPr>
                <w:sz w:val="16"/>
                <w:szCs w:val="16"/>
              </w:rPr>
              <w:t>Contractor shall make available to New Jersey any new features and/or functionalities available to other clients of the contractor as part of the bid proposal (no additional costs to the state).</w:t>
            </w:r>
          </w:p>
        </w:tc>
        <w:tc>
          <w:tcPr>
            <w:tcW w:w="1530" w:type="dxa"/>
            <w:shd w:val="clear" w:color="auto" w:fill="FFFFFF" w:themeFill="background1"/>
          </w:tcPr>
          <w:p w14:paraId="5279AF1E" w14:textId="77777777" w:rsidR="00BF1021" w:rsidRDefault="00BF1021" w:rsidP="00BF1021">
            <w:pPr>
              <w:jc w:val="center"/>
              <w:rPr>
                <w:sz w:val="16"/>
                <w:szCs w:val="16"/>
              </w:rPr>
            </w:pPr>
          </w:p>
        </w:tc>
        <w:tc>
          <w:tcPr>
            <w:tcW w:w="1350" w:type="dxa"/>
            <w:shd w:val="clear" w:color="auto" w:fill="FFFFFF" w:themeFill="background1"/>
          </w:tcPr>
          <w:p w14:paraId="2140000C" w14:textId="77777777" w:rsidR="00BF1021" w:rsidRPr="00AB58B2" w:rsidRDefault="00BF1021" w:rsidP="00BF1021">
            <w:pPr>
              <w:jc w:val="center"/>
              <w:rPr>
                <w:sz w:val="16"/>
                <w:szCs w:val="16"/>
              </w:rPr>
            </w:pPr>
          </w:p>
        </w:tc>
        <w:tc>
          <w:tcPr>
            <w:tcW w:w="1530" w:type="dxa"/>
            <w:shd w:val="clear" w:color="auto" w:fill="FFFFFF" w:themeFill="background1"/>
          </w:tcPr>
          <w:p w14:paraId="2F4E8049" w14:textId="77777777" w:rsidR="00BF1021" w:rsidRDefault="00BF1021" w:rsidP="00BF1021">
            <w:pPr>
              <w:jc w:val="center"/>
              <w:rPr>
                <w:sz w:val="16"/>
                <w:szCs w:val="16"/>
              </w:rPr>
            </w:pPr>
          </w:p>
        </w:tc>
        <w:tc>
          <w:tcPr>
            <w:tcW w:w="1860" w:type="dxa"/>
            <w:shd w:val="clear" w:color="auto" w:fill="FFFFFF" w:themeFill="background1"/>
          </w:tcPr>
          <w:p w14:paraId="719C45A3" w14:textId="77777777" w:rsidR="00BF1021" w:rsidRPr="00AB58B2" w:rsidRDefault="00BF1021" w:rsidP="00BF1021">
            <w:pPr>
              <w:jc w:val="center"/>
              <w:rPr>
                <w:sz w:val="16"/>
                <w:szCs w:val="16"/>
              </w:rPr>
            </w:pPr>
          </w:p>
        </w:tc>
        <w:tc>
          <w:tcPr>
            <w:tcW w:w="1802" w:type="dxa"/>
            <w:gridSpan w:val="2"/>
            <w:shd w:val="clear" w:color="auto" w:fill="FFFFFF" w:themeFill="background1"/>
          </w:tcPr>
          <w:p w14:paraId="1328653F" w14:textId="77777777" w:rsidR="00BF1021" w:rsidRPr="00AB58B2" w:rsidRDefault="00BF1021" w:rsidP="00BF1021">
            <w:pPr>
              <w:jc w:val="center"/>
              <w:rPr>
                <w:sz w:val="16"/>
                <w:szCs w:val="16"/>
              </w:rPr>
            </w:pPr>
          </w:p>
        </w:tc>
      </w:tr>
      <w:tr w:rsidR="00BF1021" w:rsidRPr="00AB58B2" w14:paraId="6459C9C7" w14:textId="77777777" w:rsidTr="005F2253">
        <w:tc>
          <w:tcPr>
            <w:tcW w:w="648" w:type="dxa"/>
            <w:shd w:val="clear" w:color="auto" w:fill="AEAAAA" w:themeFill="background2" w:themeFillShade="BF"/>
          </w:tcPr>
          <w:p w14:paraId="7261B27E" w14:textId="36CA799B" w:rsidR="00BF1021" w:rsidRPr="00E70483" w:rsidRDefault="00BF1021" w:rsidP="00BF1021">
            <w:pPr>
              <w:jc w:val="center"/>
              <w:rPr>
                <w:b/>
                <w:bCs/>
                <w:sz w:val="16"/>
                <w:szCs w:val="16"/>
              </w:rPr>
            </w:pPr>
            <w:r>
              <w:rPr>
                <w:b/>
                <w:bCs/>
                <w:sz w:val="16"/>
                <w:szCs w:val="16"/>
              </w:rPr>
              <w:t>207</w:t>
            </w:r>
          </w:p>
        </w:tc>
        <w:tc>
          <w:tcPr>
            <w:tcW w:w="4230" w:type="dxa"/>
            <w:shd w:val="clear" w:color="auto" w:fill="FFFFFF" w:themeFill="background1"/>
          </w:tcPr>
          <w:p w14:paraId="29097174" w14:textId="2B01ED2F" w:rsidR="00BF1021" w:rsidRDefault="00BF1021" w:rsidP="00BF1021">
            <w:pPr>
              <w:jc w:val="both"/>
              <w:rPr>
                <w:sz w:val="16"/>
                <w:szCs w:val="16"/>
              </w:rPr>
            </w:pPr>
            <w:r w:rsidRPr="00DB7543">
              <w:rPr>
                <w:sz w:val="16"/>
                <w:szCs w:val="16"/>
              </w:rPr>
              <w:t>MIS shall accommodate business changes and program enhancements that may occur at any time during the contract.</w:t>
            </w:r>
          </w:p>
        </w:tc>
        <w:tc>
          <w:tcPr>
            <w:tcW w:w="1530" w:type="dxa"/>
            <w:shd w:val="clear" w:color="auto" w:fill="FFFFFF" w:themeFill="background1"/>
          </w:tcPr>
          <w:p w14:paraId="6A523559" w14:textId="1418FD30" w:rsidR="00BF1021" w:rsidRDefault="00BF1021" w:rsidP="00BF1021">
            <w:pPr>
              <w:jc w:val="center"/>
              <w:rPr>
                <w:sz w:val="16"/>
                <w:szCs w:val="16"/>
              </w:rPr>
            </w:pPr>
            <w:r>
              <w:rPr>
                <w:sz w:val="16"/>
                <w:szCs w:val="16"/>
              </w:rPr>
              <w:t>Ongoing</w:t>
            </w:r>
          </w:p>
        </w:tc>
        <w:tc>
          <w:tcPr>
            <w:tcW w:w="1350" w:type="dxa"/>
            <w:shd w:val="clear" w:color="auto" w:fill="FFFFFF" w:themeFill="background1"/>
          </w:tcPr>
          <w:p w14:paraId="6ED578BC" w14:textId="77777777" w:rsidR="00BF1021" w:rsidRPr="00AB58B2" w:rsidRDefault="00BF1021" w:rsidP="00BF1021">
            <w:pPr>
              <w:jc w:val="center"/>
              <w:rPr>
                <w:sz w:val="16"/>
                <w:szCs w:val="16"/>
              </w:rPr>
            </w:pPr>
          </w:p>
        </w:tc>
        <w:tc>
          <w:tcPr>
            <w:tcW w:w="1530" w:type="dxa"/>
            <w:shd w:val="clear" w:color="auto" w:fill="FFFFFF" w:themeFill="background1"/>
          </w:tcPr>
          <w:p w14:paraId="0E85C999" w14:textId="77777777" w:rsidR="00BF1021" w:rsidRDefault="00BF1021" w:rsidP="00BF1021">
            <w:pPr>
              <w:jc w:val="center"/>
              <w:rPr>
                <w:sz w:val="16"/>
                <w:szCs w:val="16"/>
              </w:rPr>
            </w:pPr>
          </w:p>
        </w:tc>
        <w:tc>
          <w:tcPr>
            <w:tcW w:w="1860" w:type="dxa"/>
            <w:shd w:val="clear" w:color="auto" w:fill="FFFFFF" w:themeFill="background1"/>
          </w:tcPr>
          <w:p w14:paraId="3D93AB74"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52555CF" w14:textId="77777777" w:rsidR="00BF1021" w:rsidRPr="00AB58B2" w:rsidRDefault="00BF1021" w:rsidP="00BF1021">
            <w:pPr>
              <w:jc w:val="center"/>
              <w:rPr>
                <w:sz w:val="16"/>
                <w:szCs w:val="16"/>
              </w:rPr>
            </w:pPr>
          </w:p>
        </w:tc>
      </w:tr>
      <w:tr w:rsidR="00BF1021" w:rsidRPr="00AB58B2" w14:paraId="1D2BC370" w14:textId="77777777" w:rsidTr="005F2253">
        <w:tc>
          <w:tcPr>
            <w:tcW w:w="648" w:type="dxa"/>
            <w:shd w:val="clear" w:color="auto" w:fill="AEAAAA" w:themeFill="background2" w:themeFillShade="BF"/>
          </w:tcPr>
          <w:p w14:paraId="639EC07E" w14:textId="09BFAC9B" w:rsidR="00BF1021" w:rsidRPr="00E70483" w:rsidRDefault="00BF1021" w:rsidP="00BF1021">
            <w:pPr>
              <w:jc w:val="center"/>
              <w:rPr>
                <w:b/>
                <w:bCs/>
                <w:sz w:val="16"/>
                <w:szCs w:val="16"/>
              </w:rPr>
            </w:pPr>
            <w:r>
              <w:rPr>
                <w:b/>
                <w:bCs/>
                <w:sz w:val="16"/>
                <w:szCs w:val="16"/>
              </w:rPr>
              <w:t>208</w:t>
            </w:r>
          </w:p>
        </w:tc>
        <w:tc>
          <w:tcPr>
            <w:tcW w:w="4230" w:type="dxa"/>
            <w:shd w:val="clear" w:color="auto" w:fill="FFFFFF" w:themeFill="background1"/>
          </w:tcPr>
          <w:p w14:paraId="5C4B7C83" w14:textId="2A12CD12" w:rsidR="00BF1021" w:rsidRDefault="00BF1021" w:rsidP="00BF1021">
            <w:pPr>
              <w:jc w:val="both"/>
              <w:rPr>
                <w:sz w:val="16"/>
                <w:szCs w:val="16"/>
              </w:rPr>
            </w:pPr>
            <w:r>
              <w:rPr>
                <w:sz w:val="16"/>
                <w:szCs w:val="16"/>
              </w:rPr>
              <w:t>The Contractor shall p</w:t>
            </w:r>
            <w:r w:rsidRPr="00DB7543">
              <w:rPr>
                <w:sz w:val="16"/>
                <w:szCs w:val="16"/>
              </w:rPr>
              <w:t>rovide a data transfer after the initial conversion to a server on the State network.</w:t>
            </w:r>
          </w:p>
        </w:tc>
        <w:tc>
          <w:tcPr>
            <w:tcW w:w="1530" w:type="dxa"/>
            <w:shd w:val="clear" w:color="auto" w:fill="FFFFFF" w:themeFill="background1"/>
          </w:tcPr>
          <w:p w14:paraId="56F48627" w14:textId="77777777" w:rsidR="00BF1021" w:rsidRDefault="00BF1021" w:rsidP="00BF1021">
            <w:pPr>
              <w:jc w:val="center"/>
              <w:rPr>
                <w:sz w:val="16"/>
                <w:szCs w:val="16"/>
              </w:rPr>
            </w:pPr>
          </w:p>
        </w:tc>
        <w:tc>
          <w:tcPr>
            <w:tcW w:w="1350" w:type="dxa"/>
            <w:shd w:val="clear" w:color="auto" w:fill="FFFFFF" w:themeFill="background1"/>
          </w:tcPr>
          <w:p w14:paraId="7DCB7AD4" w14:textId="77777777" w:rsidR="00BF1021" w:rsidRPr="00AB58B2" w:rsidRDefault="00BF1021" w:rsidP="00BF1021">
            <w:pPr>
              <w:jc w:val="center"/>
              <w:rPr>
                <w:sz w:val="16"/>
                <w:szCs w:val="16"/>
              </w:rPr>
            </w:pPr>
          </w:p>
        </w:tc>
        <w:tc>
          <w:tcPr>
            <w:tcW w:w="1530" w:type="dxa"/>
            <w:shd w:val="clear" w:color="auto" w:fill="FFFFFF" w:themeFill="background1"/>
          </w:tcPr>
          <w:p w14:paraId="0234101B" w14:textId="77777777" w:rsidR="00BF1021" w:rsidRDefault="00BF1021" w:rsidP="00BF1021">
            <w:pPr>
              <w:jc w:val="center"/>
              <w:rPr>
                <w:sz w:val="16"/>
                <w:szCs w:val="16"/>
              </w:rPr>
            </w:pPr>
          </w:p>
        </w:tc>
        <w:tc>
          <w:tcPr>
            <w:tcW w:w="1860" w:type="dxa"/>
            <w:shd w:val="clear" w:color="auto" w:fill="FFFFFF" w:themeFill="background1"/>
          </w:tcPr>
          <w:p w14:paraId="225A7D4E" w14:textId="77777777" w:rsidR="00BF1021" w:rsidRPr="00AB58B2" w:rsidRDefault="00BF1021" w:rsidP="00BF1021">
            <w:pPr>
              <w:jc w:val="center"/>
              <w:rPr>
                <w:sz w:val="16"/>
                <w:szCs w:val="16"/>
              </w:rPr>
            </w:pPr>
          </w:p>
        </w:tc>
        <w:tc>
          <w:tcPr>
            <w:tcW w:w="1802" w:type="dxa"/>
            <w:gridSpan w:val="2"/>
            <w:shd w:val="clear" w:color="auto" w:fill="FFFFFF" w:themeFill="background1"/>
          </w:tcPr>
          <w:p w14:paraId="0485D43C" w14:textId="77777777" w:rsidR="00BF1021" w:rsidRPr="00AB58B2" w:rsidRDefault="00BF1021" w:rsidP="00BF1021">
            <w:pPr>
              <w:jc w:val="center"/>
              <w:rPr>
                <w:sz w:val="16"/>
                <w:szCs w:val="16"/>
              </w:rPr>
            </w:pPr>
          </w:p>
        </w:tc>
      </w:tr>
      <w:tr w:rsidR="00BF1021" w:rsidRPr="00AB58B2" w14:paraId="23667D3D" w14:textId="77777777" w:rsidTr="005F2253">
        <w:tc>
          <w:tcPr>
            <w:tcW w:w="648" w:type="dxa"/>
            <w:shd w:val="clear" w:color="auto" w:fill="AEAAAA" w:themeFill="background2" w:themeFillShade="BF"/>
          </w:tcPr>
          <w:p w14:paraId="32F557A9" w14:textId="6F6F521A" w:rsidR="00BF1021" w:rsidRPr="00E70483" w:rsidRDefault="00BF1021" w:rsidP="00BF1021">
            <w:pPr>
              <w:jc w:val="center"/>
              <w:rPr>
                <w:b/>
                <w:bCs/>
                <w:sz w:val="16"/>
                <w:szCs w:val="16"/>
              </w:rPr>
            </w:pPr>
            <w:r>
              <w:rPr>
                <w:b/>
                <w:bCs/>
                <w:sz w:val="16"/>
                <w:szCs w:val="16"/>
              </w:rPr>
              <w:t>209</w:t>
            </w:r>
          </w:p>
        </w:tc>
        <w:tc>
          <w:tcPr>
            <w:tcW w:w="4230" w:type="dxa"/>
            <w:shd w:val="clear" w:color="auto" w:fill="FFFFFF" w:themeFill="background1"/>
          </w:tcPr>
          <w:p w14:paraId="0930BC2C" w14:textId="40443FB9" w:rsidR="00BF1021" w:rsidRDefault="00BF1021" w:rsidP="00BF1021">
            <w:pPr>
              <w:jc w:val="both"/>
              <w:rPr>
                <w:sz w:val="16"/>
                <w:szCs w:val="16"/>
              </w:rPr>
            </w:pPr>
            <w:r>
              <w:rPr>
                <w:sz w:val="16"/>
                <w:szCs w:val="16"/>
              </w:rPr>
              <w:t>The Contractor shall p</w:t>
            </w:r>
            <w:r w:rsidRPr="00DB7543">
              <w:rPr>
                <w:sz w:val="16"/>
                <w:szCs w:val="16"/>
              </w:rPr>
              <w:t>rovide access to all data on a 24-hour a day, seven (7) day a week basis for ad hoc and scheduled reporting</w:t>
            </w:r>
            <w:r>
              <w:rPr>
                <w:sz w:val="16"/>
                <w:szCs w:val="16"/>
              </w:rPr>
              <w:t>.</w:t>
            </w:r>
          </w:p>
        </w:tc>
        <w:tc>
          <w:tcPr>
            <w:tcW w:w="1530" w:type="dxa"/>
            <w:shd w:val="clear" w:color="auto" w:fill="FFFFFF" w:themeFill="background1"/>
          </w:tcPr>
          <w:p w14:paraId="2DAFAC4B" w14:textId="102F8979" w:rsidR="00BF1021" w:rsidRDefault="00BF1021" w:rsidP="00BF1021">
            <w:pPr>
              <w:jc w:val="center"/>
              <w:rPr>
                <w:sz w:val="16"/>
                <w:szCs w:val="16"/>
              </w:rPr>
            </w:pPr>
            <w:r>
              <w:rPr>
                <w:sz w:val="16"/>
                <w:szCs w:val="16"/>
              </w:rPr>
              <w:t>24/7</w:t>
            </w:r>
          </w:p>
        </w:tc>
        <w:tc>
          <w:tcPr>
            <w:tcW w:w="1350" w:type="dxa"/>
            <w:shd w:val="clear" w:color="auto" w:fill="FFFFFF" w:themeFill="background1"/>
          </w:tcPr>
          <w:p w14:paraId="47717796" w14:textId="77777777" w:rsidR="00BF1021" w:rsidRPr="00AB58B2" w:rsidRDefault="00BF1021" w:rsidP="00BF1021">
            <w:pPr>
              <w:jc w:val="center"/>
              <w:rPr>
                <w:sz w:val="16"/>
                <w:szCs w:val="16"/>
              </w:rPr>
            </w:pPr>
          </w:p>
        </w:tc>
        <w:tc>
          <w:tcPr>
            <w:tcW w:w="1530" w:type="dxa"/>
            <w:shd w:val="clear" w:color="auto" w:fill="FFFFFF" w:themeFill="background1"/>
          </w:tcPr>
          <w:p w14:paraId="67059420" w14:textId="77777777" w:rsidR="00BF1021" w:rsidRDefault="00BF1021" w:rsidP="00BF1021">
            <w:pPr>
              <w:jc w:val="center"/>
              <w:rPr>
                <w:sz w:val="16"/>
                <w:szCs w:val="16"/>
              </w:rPr>
            </w:pPr>
          </w:p>
        </w:tc>
        <w:tc>
          <w:tcPr>
            <w:tcW w:w="1860" w:type="dxa"/>
            <w:shd w:val="clear" w:color="auto" w:fill="FFFFFF" w:themeFill="background1"/>
          </w:tcPr>
          <w:p w14:paraId="5C107946" w14:textId="77777777" w:rsidR="00BF1021" w:rsidRPr="00AB58B2" w:rsidRDefault="00BF1021" w:rsidP="00BF1021">
            <w:pPr>
              <w:jc w:val="center"/>
              <w:rPr>
                <w:sz w:val="16"/>
                <w:szCs w:val="16"/>
              </w:rPr>
            </w:pPr>
          </w:p>
        </w:tc>
        <w:tc>
          <w:tcPr>
            <w:tcW w:w="1802" w:type="dxa"/>
            <w:gridSpan w:val="2"/>
            <w:shd w:val="clear" w:color="auto" w:fill="FFFFFF" w:themeFill="background1"/>
          </w:tcPr>
          <w:p w14:paraId="7F09509C" w14:textId="77777777" w:rsidR="00BF1021" w:rsidRPr="00AB58B2" w:rsidRDefault="00BF1021" w:rsidP="00BF1021">
            <w:pPr>
              <w:jc w:val="center"/>
              <w:rPr>
                <w:sz w:val="16"/>
                <w:szCs w:val="16"/>
              </w:rPr>
            </w:pPr>
          </w:p>
        </w:tc>
      </w:tr>
      <w:tr w:rsidR="00BF1021" w:rsidRPr="00AB58B2" w14:paraId="3915B550" w14:textId="77777777" w:rsidTr="005F2253">
        <w:tc>
          <w:tcPr>
            <w:tcW w:w="648" w:type="dxa"/>
            <w:shd w:val="clear" w:color="auto" w:fill="AEAAAA" w:themeFill="background2" w:themeFillShade="BF"/>
          </w:tcPr>
          <w:p w14:paraId="2DDF5DB6" w14:textId="7A384287" w:rsidR="00BF1021" w:rsidRPr="00E70483" w:rsidRDefault="00BF1021" w:rsidP="00BF1021">
            <w:pPr>
              <w:jc w:val="center"/>
              <w:rPr>
                <w:b/>
                <w:bCs/>
                <w:sz w:val="16"/>
                <w:szCs w:val="16"/>
              </w:rPr>
            </w:pPr>
            <w:r>
              <w:rPr>
                <w:b/>
                <w:bCs/>
                <w:sz w:val="16"/>
                <w:szCs w:val="16"/>
              </w:rPr>
              <w:t>210</w:t>
            </w:r>
          </w:p>
        </w:tc>
        <w:tc>
          <w:tcPr>
            <w:tcW w:w="4230" w:type="dxa"/>
            <w:shd w:val="clear" w:color="auto" w:fill="FFFFFF" w:themeFill="background1"/>
          </w:tcPr>
          <w:p w14:paraId="6D1ACCB5" w14:textId="07D98BDA" w:rsidR="00BF1021" w:rsidRDefault="00BF1021" w:rsidP="00BF1021">
            <w:pPr>
              <w:jc w:val="both"/>
              <w:rPr>
                <w:sz w:val="16"/>
                <w:szCs w:val="16"/>
              </w:rPr>
            </w:pPr>
            <w:r>
              <w:rPr>
                <w:sz w:val="16"/>
                <w:szCs w:val="16"/>
              </w:rPr>
              <w:t>The Contractor shall p</w:t>
            </w:r>
            <w:r w:rsidRPr="00DB7543">
              <w:rPr>
                <w:sz w:val="16"/>
                <w:szCs w:val="16"/>
              </w:rPr>
              <w:t>rovide access to an IT Help Desk on a 24 hour a day basis.</w:t>
            </w:r>
          </w:p>
        </w:tc>
        <w:tc>
          <w:tcPr>
            <w:tcW w:w="1530" w:type="dxa"/>
            <w:shd w:val="clear" w:color="auto" w:fill="FFFFFF" w:themeFill="background1"/>
          </w:tcPr>
          <w:p w14:paraId="382C216F" w14:textId="6DDA3C1D" w:rsidR="00BF1021" w:rsidRDefault="00BF1021" w:rsidP="00BF1021">
            <w:pPr>
              <w:jc w:val="center"/>
              <w:rPr>
                <w:sz w:val="16"/>
                <w:szCs w:val="16"/>
              </w:rPr>
            </w:pPr>
            <w:r>
              <w:rPr>
                <w:sz w:val="16"/>
                <w:szCs w:val="16"/>
              </w:rPr>
              <w:t>24/7</w:t>
            </w:r>
          </w:p>
        </w:tc>
        <w:tc>
          <w:tcPr>
            <w:tcW w:w="1350" w:type="dxa"/>
            <w:shd w:val="clear" w:color="auto" w:fill="FFFFFF" w:themeFill="background1"/>
          </w:tcPr>
          <w:p w14:paraId="100B6589" w14:textId="77777777" w:rsidR="00BF1021" w:rsidRPr="00AB58B2" w:rsidRDefault="00BF1021" w:rsidP="00BF1021">
            <w:pPr>
              <w:jc w:val="center"/>
              <w:rPr>
                <w:sz w:val="16"/>
                <w:szCs w:val="16"/>
              </w:rPr>
            </w:pPr>
          </w:p>
        </w:tc>
        <w:tc>
          <w:tcPr>
            <w:tcW w:w="1530" w:type="dxa"/>
            <w:shd w:val="clear" w:color="auto" w:fill="FFFFFF" w:themeFill="background1"/>
          </w:tcPr>
          <w:p w14:paraId="2042F3D1" w14:textId="2D22E777"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4390517F" w14:textId="77777777" w:rsidR="00BF1021" w:rsidRPr="00AB58B2" w:rsidRDefault="00BF1021" w:rsidP="00BF1021">
            <w:pPr>
              <w:jc w:val="center"/>
              <w:rPr>
                <w:sz w:val="16"/>
                <w:szCs w:val="16"/>
              </w:rPr>
            </w:pPr>
          </w:p>
        </w:tc>
        <w:tc>
          <w:tcPr>
            <w:tcW w:w="1802" w:type="dxa"/>
            <w:gridSpan w:val="2"/>
            <w:shd w:val="clear" w:color="auto" w:fill="FFFFFF" w:themeFill="background1"/>
          </w:tcPr>
          <w:p w14:paraId="1293544C" w14:textId="77777777" w:rsidR="00BF1021" w:rsidRPr="00AB58B2" w:rsidRDefault="00BF1021" w:rsidP="00BF1021">
            <w:pPr>
              <w:jc w:val="center"/>
              <w:rPr>
                <w:sz w:val="16"/>
                <w:szCs w:val="16"/>
              </w:rPr>
            </w:pPr>
          </w:p>
        </w:tc>
      </w:tr>
      <w:tr w:rsidR="00BF1021" w:rsidRPr="00AB58B2" w14:paraId="55EEA2A4" w14:textId="77777777" w:rsidTr="005F2253">
        <w:tc>
          <w:tcPr>
            <w:tcW w:w="648" w:type="dxa"/>
            <w:shd w:val="clear" w:color="auto" w:fill="AEAAAA" w:themeFill="background2" w:themeFillShade="BF"/>
          </w:tcPr>
          <w:p w14:paraId="10D97F67" w14:textId="6D3B73C4" w:rsidR="00BF1021" w:rsidRPr="00E70483" w:rsidRDefault="00BF1021" w:rsidP="00BF1021">
            <w:pPr>
              <w:jc w:val="center"/>
              <w:rPr>
                <w:b/>
                <w:bCs/>
                <w:sz w:val="16"/>
                <w:szCs w:val="16"/>
              </w:rPr>
            </w:pPr>
            <w:bookmarkStart w:id="3" w:name="_Hlk180406211"/>
            <w:r>
              <w:rPr>
                <w:b/>
                <w:bCs/>
                <w:sz w:val="16"/>
                <w:szCs w:val="16"/>
              </w:rPr>
              <w:t>211</w:t>
            </w:r>
          </w:p>
        </w:tc>
        <w:tc>
          <w:tcPr>
            <w:tcW w:w="4230" w:type="dxa"/>
            <w:shd w:val="clear" w:color="auto" w:fill="FFFFFF" w:themeFill="background1"/>
          </w:tcPr>
          <w:p w14:paraId="02F954E2" w14:textId="7F5DC88F" w:rsidR="00BF1021" w:rsidRDefault="00BF1021" w:rsidP="00BF1021">
            <w:pPr>
              <w:jc w:val="both"/>
              <w:rPr>
                <w:sz w:val="16"/>
                <w:szCs w:val="16"/>
              </w:rPr>
            </w:pPr>
            <w:r>
              <w:rPr>
                <w:sz w:val="16"/>
                <w:szCs w:val="16"/>
              </w:rPr>
              <w:t>The Contractor shall p</w:t>
            </w:r>
            <w:r w:rsidRPr="00DB7543">
              <w:rPr>
                <w:sz w:val="16"/>
                <w:szCs w:val="16"/>
              </w:rPr>
              <w:t>rovide access to online policy manuals on a 24 hour a day basis.</w:t>
            </w:r>
          </w:p>
        </w:tc>
        <w:tc>
          <w:tcPr>
            <w:tcW w:w="1530" w:type="dxa"/>
            <w:shd w:val="clear" w:color="auto" w:fill="FFFFFF" w:themeFill="background1"/>
          </w:tcPr>
          <w:p w14:paraId="323A1A00" w14:textId="1F6FE3A8" w:rsidR="00BF1021" w:rsidRDefault="00BF1021" w:rsidP="00BF1021">
            <w:pPr>
              <w:jc w:val="center"/>
              <w:rPr>
                <w:sz w:val="16"/>
                <w:szCs w:val="16"/>
              </w:rPr>
            </w:pPr>
            <w:r>
              <w:rPr>
                <w:sz w:val="16"/>
                <w:szCs w:val="16"/>
              </w:rPr>
              <w:t>24/7</w:t>
            </w:r>
          </w:p>
        </w:tc>
        <w:tc>
          <w:tcPr>
            <w:tcW w:w="1350" w:type="dxa"/>
            <w:shd w:val="clear" w:color="auto" w:fill="FFFFFF" w:themeFill="background1"/>
          </w:tcPr>
          <w:p w14:paraId="7A0438CE" w14:textId="77777777" w:rsidR="00BF1021" w:rsidRPr="00AB58B2" w:rsidRDefault="00BF1021" w:rsidP="00BF1021">
            <w:pPr>
              <w:jc w:val="center"/>
              <w:rPr>
                <w:sz w:val="16"/>
                <w:szCs w:val="16"/>
              </w:rPr>
            </w:pPr>
          </w:p>
        </w:tc>
        <w:tc>
          <w:tcPr>
            <w:tcW w:w="1530" w:type="dxa"/>
            <w:shd w:val="clear" w:color="auto" w:fill="FFFFFF" w:themeFill="background1"/>
          </w:tcPr>
          <w:p w14:paraId="0F0440A2" w14:textId="77777777" w:rsidR="00BF1021" w:rsidRDefault="00BF1021" w:rsidP="00BF1021">
            <w:pPr>
              <w:jc w:val="center"/>
              <w:rPr>
                <w:sz w:val="16"/>
                <w:szCs w:val="16"/>
              </w:rPr>
            </w:pPr>
          </w:p>
        </w:tc>
        <w:tc>
          <w:tcPr>
            <w:tcW w:w="1860" w:type="dxa"/>
            <w:shd w:val="clear" w:color="auto" w:fill="FFFFFF" w:themeFill="background1"/>
          </w:tcPr>
          <w:p w14:paraId="31303BD4" w14:textId="77777777" w:rsidR="00BF1021" w:rsidRPr="00AB58B2" w:rsidRDefault="00BF1021" w:rsidP="00BF1021">
            <w:pPr>
              <w:jc w:val="center"/>
              <w:rPr>
                <w:sz w:val="16"/>
                <w:szCs w:val="16"/>
              </w:rPr>
            </w:pPr>
          </w:p>
        </w:tc>
        <w:tc>
          <w:tcPr>
            <w:tcW w:w="1802" w:type="dxa"/>
            <w:gridSpan w:val="2"/>
            <w:shd w:val="clear" w:color="auto" w:fill="FFFFFF" w:themeFill="background1"/>
          </w:tcPr>
          <w:p w14:paraId="2273F79A" w14:textId="77777777" w:rsidR="00BF1021" w:rsidRPr="00AB58B2" w:rsidRDefault="00BF1021" w:rsidP="00BF1021">
            <w:pPr>
              <w:jc w:val="center"/>
              <w:rPr>
                <w:sz w:val="16"/>
                <w:szCs w:val="16"/>
              </w:rPr>
            </w:pPr>
          </w:p>
        </w:tc>
      </w:tr>
      <w:bookmarkEnd w:id="3"/>
      <w:tr w:rsidR="00BF1021" w:rsidRPr="00AB58B2" w14:paraId="11F8379E" w14:textId="77777777" w:rsidTr="005F2253">
        <w:tc>
          <w:tcPr>
            <w:tcW w:w="648" w:type="dxa"/>
            <w:shd w:val="clear" w:color="auto" w:fill="AEAAAA" w:themeFill="background2" w:themeFillShade="BF"/>
          </w:tcPr>
          <w:p w14:paraId="3EE2434C" w14:textId="0AADD32C" w:rsidR="00BF1021" w:rsidRPr="00E70483" w:rsidRDefault="00BF1021" w:rsidP="00BF1021">
            <w:pPr>
              <w:jc w:val="center"/>
              <w:rPr>
                <w:b/>
                <w:bCs/>
                <w:sz w:val="16"/>
                <w:szCs w:val="16"/>
              </w:rPr>
            </w:pPr>
            <w:r>
              <w:rPr>
                <w:b/>
                <w:bCs/>
                <w:sz w:val="16"/>
                <w:szCs w:val="16"/>
              </w:rPr>
              <w:t>212</w:t>
            </w:r>
          </w:p>
        </w:tc>
        <w:tc>
          <w:tcPr>
            <w:tcW w:w="4230" w:type="dxa"/>
            <w:shd w:val="clear" w:color="auto" w:fill="FFFFFF" w:themeFill="background1"/>
          </w:tcPr>
          <w:p w14:paraId="093C8CA9" w14:textId="32D76C14" w:rsidR="00BF1021" w:rsidRDefault="00BF1021" w:rsidP="00BF1021">
            <w:pPr>
              <w:jc w:val="both"/>
              <w:rPr>
                <w:sz w:val="16"/>
                <w:szCs w:val="16"/>
              </w:rPr>
            </w:pPr>
            <w:r>
              <w:rPr>
                <w:sz w:val="16"/>
                <w:szCs w:val="16"/>
              </w:rPr>
              <w:t>The Contractor shall p</w:t>
            </w:r>
            <w:r w:rsidRPr="00DB7543">
              <w:rPr>
                <w:sz w:val="16"/>
                <w:szCs w:val="16"/>
              </w:rPr>
              <w:t>rovide</w:t>
            </w:r>
            <w:r w:rsidRPr="00381222">
              <w:rPr>
                <w:sz w:val="16"/>
                <w:szCs w:val="16"/>
              </w:rPr>
              <w:t xml:space="preserve"> for a maximum five (5) second response time for users to access a data entry or inquiry screen.</w:t>
            </w:r>
          </w:p>
        </w:tc>
        <w:tc>
          <w:tcPr>
            <w:tcW w:w="1530" w:type="dxa"/>
            <w:shd w:val="clear" w:color="auto" w:fill="FFFFFF" w:themeFill="background1"/>
          </w:tcPr>
          <w:p w14:paraId="72ECDEE5" w14:textId="2974F63B" w:rsidR="00BF1021" w:rsidRDefault="00BF1021" w:rsidP="00BF1021">
            <w:pPr>
              <w:jc w:val="center"/>
              <w:rPr>
                <w:sz w:val="16"/>
                <w:szCs w:val="16"/>
              </w:rPr>
            </w:pPr>
            <w:r>
              <w:rPr>
                <w:sz w:val="16"/>
                <w:szCs w:val="16"/>
              </w:rPr>
              <w:t>5 Seconds</w:t>
            </w:r>
          </w:p>
        </w:tc>
        <w:tc>
          <w:tcPr>
            <w:tcW w:w="1350" w:type="dxa"/>
            <w:shd w:val="clear" w:color="auto" w:fill="FFFFFF" w:themeFill="background1"/>
          </w:tcPr>
          <w:p w14:paraId="042FFD8B" w14:textId="77777777" w:rsidR="00BF1021" w:rsidRPr="00AB58B2" w:rsidRDefault="00BF1021" w:rsidP="00BF1021">
            <w:pPr>
              <w:jc w:val="center"/>
              <w:rPr>
                <w:sz w:val="16"/>
                <w:szCs w:val="16"/>
              </w:rPr>
            </w:pPr>
          </w:p>
        </w:tc>
        <w:tc>
          <w:tcPr>
            <w:tcW w:w="1530" w:type="dxa"/>
            <w:shd w:val="clear" w:color="auto" w:fill="FFFFFF" w:themeFill="background1"/>
          </w:tcPr>
          <w:p w14:paraId="401E64D5" w14:textId="01EF6086"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690F2714" w14:textId="77777777" w:rsidR="00BF1021" w:rsidRPr="00AB58B2" w:rsidRDefault="00BF1021" w:rsidP="00BF1021">
            <w:pPr>
              <w:jc w:val="center"/>
              <w:rPr>
                <w:sz w:val="16"/>
                <w:szCs w:val="16"/>
              </w:rPr>
            </w:pPr>
          </w:p>
        </w:tc>
        <w:tc>
          <w:tcPr>
            <w:tcW w:w="1802" w:type="dxa"/>
            <w:gridSpan w:val="2"/>
            <w:shd w:val="clear" w:color="auto" w:fill="FFFFFF" w:themeFill="background1"/>
          </w:tcPr>
          <w:p w14:paraId="055B1318" w14:textId="77777777" w:rsidR="00BF1021" w:rsidRPr="00AB58B2" w:rsidRDefault="00BF1021" w:rsidP="00BF1021">
            <w:pPr>
              <w:jc w:val="center"/>
              <w:rPr>
                <w:sz w:val="16"/>
                <w:szCs w:val="16"/>
              </w:rPr>
            </w:pPr>
          </w:p>
        </w:tc>
      </w:tr>
      <w:tr w:rsidR="00BF1021" w:rsidRPr="00AB58B2" w14:paraId="1E201CF2" w14:textId="77777777" w:rsidTr="005F2253">
        <w:tc>
          <w:tcPr>
            <w:tcW w:w="648" w:type="dxa"/>
            <w:shd w:val="clear" w:color="auto" w:fill="AEAAAA" w:themeFill="background2" w:themeFillShade="BF"/>
          </w:tcPr>
          <w:p w14:paraId="7A7A6F34" w14:textId="17E53E6B" w:rsidR="00BF1021" w:rsidRPr="00E70483" w:rsidRDefault="00BF1021" w:rsidP="00BF1021">
            <w:pPr>
              <w:jc w:val="center"/>
              <w:rPr>
                <w:b/>
                <w:bCs/>
                <w:sz w:val="16"/>
                <w:szCs w:val="16"/>
              </w:rPr>
            </w:pPr>
            <w:r>
              <w:rPr>
                <w:b/>
                <w:bCs/>
                <w:sz w:val="16"/>
                <w:szCs w:val="16"/>
              </w:rPr>
              <w:t>213</w:t>
            </w:r>
          </w:p>
        </w:tc>
        <w:tc>
          <w:tcPr>
            <w:tcW w:w="4230" w:type="dxa"/>
            <w:shd w:val="clear" w:color="auto" w:fill="FFFFFF" w:themeFill="background1"/>
          </w:tcPr>
          <w:p w14:paraId="460910AE" w14:textId="50E90102" w:rsidR="00BF1021" w:rsidRDefault="00BF1021" w:rsidP="00BF1021">
            <w:pPr>
              <w:jc w:val="both"/>
              <w:rPr>
                <w:sz w:val="16"/>
                <w:szCs w:val="16"/>
              </w:rPr>
            </w:pPr>
            <w:r>
              <w:rPr>
                <w:sz w:val="16"/>
                <w:szCs w:val="16"/>
              </w:rPr>
              <w:t>The Contractor shall p</w:t>
            </w:r>
            <w:r w:rsidRPr="00DB7543">
              <w:rPr>
                <w:sz w:val="16"/>
                <w:szCs w:val="16"/>
              </w:rPr>
              <w:t>rovide</w:t>
            </w:r>
            <w:r w:rsidRPr="00381222">
              <w:rPr>
                <w:sz w:val="16"/>
                <w:szCs w:val="16"/>
              </w:rPr>
              <w:t xml:space="preserve"> for a maximum five (5) second response time to process a data entry or inquiry screen.</w:t>
            </w:r>
          </w:p>
        </w:tc>
        <w:tc>
          <w:tcPr>
            <w:tcW w:w="1530" w:type="dxa"/>
            <w:shd w:val="clear" w:color="auto" w:fill="FFFFFF" w:themeFill="background1"/>
          </w:tcPr>
          <w:p w14:paraId="64D1C78A" w14:textId="036E2361" w:rsidR="00BF1021" w:rsidRDefault="00BF1021" w:rsidP="00BF1021">
            <w:pPr>
              <w:jc w:val="center"/>
              <w:rPr>
                <w:sz w:val="16"/>
                <w:szCs w:val="16"/>
              </w:rPr>
            </w:pPr>
            <w:r>
              <w:rPr>
                <w:sz w:val="16"/>
                <w:szCs w:val="16"/>
              </w:rPr>
              <w:t>5 seconds</w:t>
            </w:r>
          </w:p>
        </w:tc>
        <w:tc>
          <w:tcPr>
            <w:tcW w:w="1350" w:type="dxa"/>
            <w:shd w:val="clear" w:color="auto" w:fill="FFFFFF" w:themeFill="background1"/>
          </w:tcPr>
          <w:p w14:paraId="5EE0DB4A" w14:textId="77777777" w:rsidR="00BF1021" w:rsidRPr="00AB58B2" w:rsidRDefault="00BF1021" w:rsidP="00BF1021">
            <w:pPr>
              <w:jc w:val="center"/>
              <w:rPr>
                <w:sz w:val="16"/>
                <w:szCs w:val="16"/>
              </w:rPr>
            </w:pPr>
          </w:p>
        </w:tc>
        <w:tc>
          <w:tcPr>
            <w:tcW w:w="1530" w:type="dxa"/>
            <w:shd w:val="clear" w:color="auto" w:fill="FFFFFF" w:themeFill="background1"/>
          </w:tcPr>
          <w:p w14:paraId="73497DC5" w14:textId="0F9BFF75"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656AF13D" w14:textId="77777777" w:rsidR="00BF1021" w:rsidRPr="00AB58B2" w:rsidRDefault="00BF1021" w:rsidP="00BF1021">
            <w:pPr>
              <w:jc w:val="center"/>
              <w:rPr>
                <w:sz w:val="16"/>
                <w:szCs w:val="16"/>
              </w:rPr>
            </w:pPr>
          </w:p>
        </w:tc>
        <w:tc>
          <w:tcPr>
            <w:tcW w:w="1802" w:type="dxa"/>
            <w:gridSpan w:val="2"/>
            <w:shd w:val="clear" w:color="auto" w:fill="FFFFFF" w:themeFill="background1"/>
          </w:tcPr>
          <w:p w14:paraId="52B5A8F8" w14:textId="77777777" w:rsidR="00BF1021" w:rsidRPr="00AB58B2" w:rsidRDefault="00BF1021" w:rsidP="00BF1021">
            <w:pPr>
              <w:jc w:val="center"/>
              <w:rPr>
                <w:sz w:val="16"/>
                <w:szCs w:val="16"/>
              </w:rPr>
            </w:pPr>
          </w:p>
        </w:tc>
      </w:tr>
      <w:tr w:rsidR="00BF1021" w:rsidRPr="00AB58B2" w14:paraId="17A2F125" w14:textId="77777777" w:rsidTr="005F2253">
        <w:tc>
          <w:tcPr>
            <w:tcW w:w="648" w:type="dxa"/>
            <w:shd w:val="clear" w:color="auto" w:fill="AEAAAA" w:themeFill="background2" w:themeFillShade="BF"/>
          </w:tcPr>
          <w:p w14:paraId="51032423" w14:textId="21F8D763" w:rsidR="00BF1021" w:rsidRPr="00E70483" w:rsidRDefault="00BF1021" w:rsidP="00BF1021">
            <w:pPr>
              <w:jc w:val="center"/>
              <w:rPr>
                <w:b/>
                <w:bCs/>
                <w:sz w:val="16"/>
                <w:szCs w:val="16"/>
              </w:rPr>
            </w:pPr>
            <w:r>
              <w:rPr>
                <w:b/>
                <w:bCs/>
                <w:sz w:val="16"/>
                <w:szCs w:val="16"/>
              </w:rPr>
              <w:t>214</w:t>
            </w:r>
          </w:p>
        </w:tc>
        <w:tc>
          <w:tcPr>
            <w:tcW w:w="4230" w:type="dxa"/>
            <w:shd w:val="clear" w:color="auto" w:fill="FFFFFF" w:themeFill="background1"/>
          </w:tcPr>
          <w:p w14:paraId="008E43B6" w14:textId="321616FD" w:rsidR="00BF1021" w:rsidRDefault="00BF1021" w:rsidP="00BF1021">
            <w:pPr>
              <w:jc w:val="both"/>
              <w:rPr>
                <w:sz w:val="16"/>
                <w:szCs w:val="16"/>
              </w:rPr>
            </w:pPr>
            <w:r>
              <w:rPr>
                <w:sz w:val="16"/>
                <w:szCs w:val="16"/>
              </w:rPr>
              <w:t>The Contractor shall p</w:t>
            </w:r>
            <w:r w:rsidRPr="00DB7543">
              <w:rPr>
                <w:sz w:val="16"/>
                <w:szCs w:val="16"/>
              </w:rPr>
              <w:t>rovide</w:t>
            </w:r>
            <w:r w:rsidRPr="00381222">
              <w:rPr>
                <w:sz w:val="16"/>
                <w:szCs w:val="16"/>
              </w:rPr>
              <w:t xml:space="preserve"> reliability of the system such that the response time standards described above are met a minimum of 98% of the time.</w:t>
            </w:r>
          </w:p>
        </w:tc>
        <w:tc>
          <w:tcPr>
            <w:tcW w:w="1530" w:type="dxa"/>
            <w:shd w:val="clear" w:color="auto" w:fill="FFFFFF" w:themeFill="background1"/>
          </w:tcPr>
          <w:p w14:paraId="6CC84D4B" w14:textId="551C9744" w:rsidR="00BF1021" w:rsidRDefault="00BF1021" w:rsidP="00BF1021">
            <w:pPr>
              <w:jc w:val="center"/>
              <w:rPr>
                <w:sz w:val="16"/>
                <w:szCs w:val="16"/>
              </w:rPr>
            </w:pPr>
            <w:r>
              <w:rPr>
                <w:sz w:val="16"/>
                <w:szCs w:val="16"/>
              </w:rPr>
              <w:t>98%</w:t>
            </w:r>
          </w:p>
        </w:tc>
        <w:tc>
          <w:tcPr>
            <w:tcW w:w="1350" w:type="dxa"/>
            <w:shd w:val="clear" w:color="auto" w:fill="FFFFFF" w:themeFill="background1"/>
          </w:tcPr>
          <w:p w14:paraId="5B4A2E95" w14:textId="77777777" w:rsidR="00BF1021" w:rsidRPr="00AB58B2" w:rsidRDefault="00BF1021" w:rsidP="00BF1021">
            <w:pPr>
              <w:jc w:val="center"/>
              <w:rPr>
                <w:sz w:val="16"/>
                <w:szCs w:val="16"/>
              </w:rPr>
            </w:pPr>
          </w:p>
        </w:tc>
        <w:tc>
          <w:tcPr>
            <w:tcW w:w="1530" w:type="dxa"/>
            <w:shd w:val="clear" w:color="auto" w:fill="FFFFFF" w:themeFill="background1"/>
          </w:tcPr>
          <w:p w14:paraId="47E9E491" w14:textId="210376C5"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72F271BA" w14:textId="77777777" w:rsidR="00BF1021" w:rsidRPr="00AB58B2" w:rsidRDefault="00BF1021" w:rsidP="00BF1021">
            <w:pPr>
              <w:jc w:val="center"/>
              <w:rPr>
                <w:sz w:val="16"/>
                <w:szCs w:val="16"/>
              </w:rPr>
            </w:pPr>
          </w:p>
        </w:tc>
        <w:tc>
          <w:tcPr>
            <w:tcW w:w="1802" w:type="dxa"/>
            <w:gridSpan w:val="2"/>
            <w:shd w:val="clear" w:color="auto" w:fill="FFFFFF" w:themeFill="background1"/>
          </w:tcPr>
          <w:p w14:paraId="5A01F1B7" w14:textId="77777777" w:rsidR="00BF1021" w:rsidRPr="00AB58B2" w:rsidRDefault="00BF1021" w:rsidP="00BF1021">
            <w:pPr>
              <w:jc w:val="center"/>
              <w:rPr>
                <w:sz w:val="16"/>
                <w:szCs w:val="16"/>
              </w:rPr>
            </w:pPr>
          </w:p>
        </w:tc>
      </w:tr>
      <w:tr w:rsidR="00BF1021" w:rsidRPr="00AB58B2" w14:paraId="7565EABE" w14:textId="77777777" w:rsidTr="005F2253">
        <w:tc>
          <w:tcPr>
            <w:tcW w:w="648" w:type="dxa"/>
            <w:shd w:val="clear" w:color="auto" w:fill="AEAAAA" w:themeFill="background2" w:themeFillShade="BF"/>
          </w:tcPr>
          <w:p w14:paraId="6109CEFD" w14:textId="6DEB0F92" w:rsidR="00BF1021" w:rsidRPr="00E70483" w:rsidRDefault="00BF1021" w:rsidP="00BF1021">
            <w:pPr>
              <w:jc w:val="center"/>
              <w:rPr>
                <w:b/>
                <w:bCs/>
                <w:sz w:val="16"/>
                <w:szCs w:val="16"/>
              </w:rPr>
            </w:pPr>
            <w:r>
              <w:rPr>
                <w:b/>
                <w:bCs/>
                <w:sz w:val="16"/>
                <w:szCs w:val="16"/>
              </w:rPr>
              <w:t>215</w:t>
            </w:r>
          </w:p>
        </w:tc>
        <w:tc>
          <w:tcPr>
            <w:tcW w:w="4230" w:type="dxa"/>
            <w:shd w:val="clear" w:color="auto" w:fill="FFFFFF" w:themeFill="background1"/>
          </w:tcPr>
          <w:p w14:paraId="5056A2BD" w14:textId="47279EA4" w:rsidR="00BF1021" w:rsidRDefault="00BF1021" w:rsidP="00BF1021">
            <w:pPr>
              <w:jc w:val="both"/>
              <w:rPr>
                <w:sz w:val="16"/>
                <w:szCs w:val="16"/>
              </w:rPr>
            </w:pPr>
            <w:r>
              <w:rPr>
                <w:sz w:val="16"/>
                <w:szCs w:val="16"/>
              </w:rPr>
              <w:t>The Contractor shall p</w:t>
            </w:r>
            <w:r w:rsidRPr="00DB7543">
              <w:rPr>
                <w:sz w:val="16"/>
                <w:szCs w:val="16"/>
              </w:rPr>
              <w:t xml:space="preserve">rovide </w:t>
            </w:r>
            <w:r>
              <w:rPr>
                <w:sz w:val="16"/>
                <w:szCs w:val="16"/>
              </w:rPr>
              <w:t xml:space="preserve">functionality to support </w:t>
            </w:r>
            <w:r w:rsidRPr="003225DD">
              <w:rPr>
                <w:sz w:val="16"/>
                <w:szCs w:val="16"/>
              </w:rPr>
              <w:t xml:space="preserve">2500 simultaneous </w:t>
            </w:r>
            <w:r>
              <w:rPr>
                <w:sz w:val="16"/>
                <w:szCs w:val="16"/>
              </w:rPr>
              <w:t xml:space="preserve">MIS </w:t>
            </w:r>
            <w:r w:rsidRPr="003225DD">
              <w:rPr>
                <w:sz w:val="16"/>
                <w:szCs w:val="16"/>
              </w:rPr>
              <w:t>users at all times</w:t>
            </w:r>
            <w:r>
              <w:rPr>
                <w:sz w:val="16"/>
                <w:szCs w:val="16"/>
              </w:rPr>
              <w:t>.</w:t>
            </w:r>
          </w:p>
        </w:tc>
        <w:tc>
          <w:tcPr>
            <w:tcW w:w="1530" w:type="dxa"/>
            <w:shd w:val="clear" w:color="auto" w:fill="FFFFFF" w:themeFill="background1"/>
          </w:tcPr>
          <w:p w14:paraId="26AE1CE8" w14:textId="59FC4CB8" w:rsidR="00BF1021" w:rsidRDefault="00BF1021" w:rsidP="00BF1021">
            <w:pPr>
              <w:jc w:val="center"/>
              <w:rPr>
                <w:sz w:val="16"/>
                <w:szCs w:val="16"/>
              </w:rPr>
            </w:pPr>
            <w:r>
              <w:rPr>
                <w:sz w:val="16"/>
                <w:szCs w:val="16"/>
              </w:rPr>
              <w:t>2500 simultaneous MIS users</w:t>
            </w:r>
          </w:p>
        </w:tc>
        <w:tc>
          <w:tcPr>
            <w:tcW w:w="1350" w:type="dxa"/>
            <w:shd w:val="clear" w:color="auto" w:fill="FFFFFF" w:themeFill="background1"/>
          </w:tcPr>
          <w:p w14:paraId="0097A782" w14:textId="77777777" w:rsidR="00BF1021" w:rsidRPr="00AB58B2" w:rsidRDefault="00BF1021" w:rsidP="00BF1021">
            <w:pPr>
              <w:jc w:val="center"/>
              <w:rPr>
                <w:sz w:val="16"/>
                <w:szCs w:val="16"/>
              </w:rPr>
            </w:pPr>
          </w:p>
        </w:tc>
        <w:tc>
          <w:tcPr>
            <w:tcW w:w="1530" w:type="dxa"/>
            <w:shd w:val="clear" w:color="auto" w:fill="FFFFFF" w:themeFill="background1"/>
          </w:tcPr>
          <w:p w14:paraId="5501D4AE" w14:textId="2574BB40"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424908BB" w14:textId="77777777" w:rsidR="00BF1021" w:rsidRPr="00AB58B2" w:rsidRDefault="00BF1021" w:rsidP="00BF1021">
            <w:pPr>
              <w:jc w:val="center"/>
              <w:rPr>
                <w:sz w:val="16"/>
                <w:szCs w:val="16"/>
              </w:rPr>
            </w:pPr>
          </w:p>
        </w:tc>
        <w:tc>
          <w:tcPr>
            <w:tcW w:w="1802" w:type="dxa"/>
            <w:gridSpan w:val="2"/>
            <w:shd w:val="clear" w:color="auto" w:fill="FFFFFF" w:themeFill="background1"/>
          </w:tcPr>
          <w:p w14:paraId="06E0B3FF" w14:textId="77777777" w:rsidR="00BF1021" w:rsidRPr="00AB58B2" w:rsidRDefault="00BF1021" w:rsidP="00BF1021">
            <w:pPr>
              <w:jc w:val="center"/>
              <w:rPr>
                <w:sz w:val="16"/>
                <w:szCs w:val="16"/>
              </w:rPr>
            </w:pPr>
          </w:p>
        </w:tc>
      </w:tr>
      <w:tr w:rsidR="00BF1021" w:rsidRPr="00AB58B2" w14:paraId="00E95301" w14:textId="77777777" w:rsidTr="005F2253">
        <w:tc>
          <w:tcPr>
            <w:tcW w:w="648" w:type="dxa"/>
            <w:shd w:val="clear" w:color="auto" w:fill="AEAAAA" w:themeFill="background2" w:themeFillShade="BF"/>
          </w:tcPr>
          <w:p w14:paraId="61EB6233" w14:textId="331B6728" w:rsidR="00BF1021" w:rsidRPr="00E70483" w:rsidRDefault="00BF1021" w:rsidP="00BF1021">
            <w:pPr>
              <w:jc w:val="center"/>
              <w:rPr>
                <w:b/>
                <w:bCs/>
                <w:sz w:val="16"/>
                <w:szCs w:val="16"/>
              </w:rPr>
            </w:pPr>
            <w:r>
              <w:rPr>
                <w:b/>
                <w:bCs/>
                <w:sz w:val="16"/>
                <w:szCs w:val="16"/>
              </w:rPr>
              <w:t>216</w:t>
            </w:r>
          </w:p>
        </w:tc>
        <w:tc>
          <w:tcPr>
            <w:tcW w:w="4230" w:type="dxa"/>
            <w:shd w:val="clear" w:color="auto" w:fill="FFFFFF" w:themeFill="background1"/>
          </w:tcPr>
          <w:p w14:paraId="1E231D04" w14:textId="08CD67EE" w:rsidR="00BF1021" w:rsidRDefault="00BF1021" w:rsidP="00BF1021">
            <w:pPr>
              <w:jc w:val="both"/>
              <w:rPr>
                <w:sz w:val="16"/>
                <w:szCs w:val="16"/>
              </w:rPr>
            </w:pPr>
            <w:r>
              <w:rPr>
                <w:sz w:val="16"/>
                <w:szCs w:val="16"/>
              </w:rPr>
              <w:t>The Contractor shall p</w:t>
            </w:r>
            <w:r w:rsidRPr="00DB7543">
              <w:rPr>
                <w:sz w:val="16"/>
                <w:szCs w:val="16"/>
              </w:rPr>
              <w:t xml:space="preserve">rovide </w:t>
            </w:r>
            <w:r>
              <w:rPr>
                <w:sz w:val="16"/>
                <w:szCs w:val="16"/>
              </w:rPr>
              <w:t>f</w:t>
            </w:r>
            <w:r w:rsidRPr="00447297">
              <w:rPr>
                <w:sz w:val="16"/>
                <w:szCs w:val="16"/>
              </w:rPr>
              <w:t xml:space="preserve">unctionality to support approximately 25,000 </w:t>
            </w:r>
            <w:r>
              <w:rPr>
                <w:sz w:val="16"/>
                <w:szCs w:val="16"/>
              </w:rPr>
              <w:t xml:space="preserve">MIS </w:t>
            </w:r>
            <w:r w:rsidRPr="00447297">
              <w:rPr>
                <w:sz w:val="16"/>
                <w:szCs w:val="16"/>
              </w:rPr>
              <w:t>users</w:t>
            </w:r>
            <w:r>
              <w:rPr>
                <w:sz w:val="16"/>
                <w:szCs w:val="16"/>
              </w:rPr>
              <w:t>.</w:t>
            </w:r>
          </w:p>
        </w:tc>
        <w:tc>
          <w:tcPr>
            <w:tcW w:w="1530" w:type="dxa"/>
            <w:shd w:val="clear" w:color="auto" w:fill="FFFFFF" w:themeFill="background1"/>
          </w:tcPr>
          <w:p w14:paraId="441CD7CD" w14:textId="24351117" w:rsidR="00BF1021" w:rsidRDefault="00BF1021" w:rsidP="00BF1021">
            <w:pPr>
              <w:jc w:val="center"/>
              <w:rPr>
                <w:sz w:val="16"/>
                <w:szCs w:val="16"/>
              </w:rPr>
            </w:pPr>
            <w:r>
              <w:rPr>
                <w:sz w:val="16"/>
                <w:szCs w:val="16"/>
              </w:rPr>
              <w:t>25,000 MIS users</w:t>
            </w:r>
          </w:p>
        </w:tc>
        <w:tc>
          <w:tcPr>
            <w:tcW w:w="1350" w:type="dxa"/>
            <w:shd w:val="clear" w:color="auto" w:fill="FFFFFF" w:themeFill="background1"/>
          </w:tcPr>
          <w:p w14:paraId="218FB9E7" w14:textId="77777777" w:rsidR="00BF1021" w:rsidRPr="00AB58B2" w:rsidRDefault="00BF1021" w:rsidP="00BF1021">
            <w:pPr>
              <w:jc w:val="center"/>
              <w:rPr>
                <w:sz w:val="16"/>
                <w:szCs w:val="16"/>
              </w:rPr>
            </w:pPr>
          </w:p>
        </w:tc>
        <w:tc>
          <w:tcPr>
            <w:tcW w:w="1530" w:type="dxa"/>
            <w:shd w:val="clear" w:color="auto" w:fill="FFFFFF" w:themeFill="background1"/>
          </w:tcPr>
          <w:p w14:paraId="21DB9202" w14:textId="2BCEE3C9"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7F7D2E50" w14:textId="77777777" w:rsidR="00BF1021" w:rsidRPr="00AB58B2" w:rsidRDefault="00BF1021" w:rsidP="00BF1021">
            <w:pPr>
              <w:jc w:val="center"/>
              <w:rPr>
                <w:sz w:val="16"/>
                <w:szCs w:val="16"/>
              </w:rPr>
            </w:pPr>
          </w:p>
        </w:tc>
        <w:tc>
          <w:tcPr>
            <w:tcW w:w="1802" w:type="dxa"/>
            <w:gridSpan w:val="2"/>
            <w:shd w:val="clear" w:color="auto" w:fill="FFFFFF" w:themeFill="background1"/>
          </w:tcPr>
          <w:p w14:paraId="0066C03B" w14:textId="77777777" w:rsidR="00BF1021" w:rsidRPr="00AB58B2" w:rsidRDefault="00BF1021" w:rsidP="00BF1021">
            <w:pPr>
              <w:jc w:val="center"/>
              <w:rPr>
                <w:sz w:val="16"/>
                <w:szCs w:val="16"/>
              </w:rPr>
            </w:pPr>
          </w:p>
        </w:tc>
      </w:tr>
      <w:tr w:rsidR="00BF1021" w:rsidRPr="00AB58B2" w14:paraId="4E733E94" w14:textId="77777777" w:rsidTr="005F2253">
        <w:tc>
          <w:tcPr>
            <w:tcW w:w="648" w:type="dxa"/>
            <w:shd w:val="clear" w:color="auto" w:fill="AEAAAA" w:themeFill="background2" w:themeFillShade="BF"/>
          </w:tcPr>
          <w:p w14:paraId="1222105B" w14:textId="2077B742" w:rsidR="00BF1021" w:rsidRPr="00E70483" w:rsidRDefault="00BF1021" w:rsidP="00BF1021">
            <w:pPr>
              <w:jc w:val="center"/>
              <w:rPr>
                <w:b/>
                <w:bCs/>
                <w:sz w:val="16"/>
                <w:szCs w:val="16"/>
              </w:rPr>
            </w:pPr>
            <w:r>
              <w:rPr>
                <w:b/>
                <w:bCs/>
                <w:sz w:val="16"/>
                <w:szCs w:val="16"/>
              </w:rPr>
              <w:t>217</w:t>
            </w:r>
          </w:p>
        </w:tc>
        <w:tc>
          <w:tcPr>
            <w:tcW w:w="4230" w:type="dxa"/>
            <w:shd w:val="clear" w:color="auto" w:fill="FFFFFF" w:themeFill="background1"/>
          </w:tcPr>
          <w:p w14:paraId="3FDA1D61" w14:textId="69703E69" w:rsidR="00BF1021" w:rsidRDefault="00BF1021" w:rsidP="00BF1021">
            <w:pPr>
              <w:jc w:val="both"/>
              <w:rPr>
                <w:sz w:val="16"/>
                <w:szCs w:val="16"/>
              </w:rPr>
            </w:pPr>
            <w:r>
              <w:rPr>
                <w:sz w:val="16"/>
                <w:szCs w:val="16"/>
              </w:rPr>
              <w:t>The Contractor shall e</w:t>
            </w:r>
            <w:r w:rsidRPr="00381222">
              <w:rPr>
                <w:sz w:val="16"/>
                <w:szCs w:val="16"/>
              </w:rPr>
              <w:t>nsure</w:t>
            </w:r>
            <w:r>
              <w:rPr>
                <w:sz w:val="16"/>
                <w:szCs w:val="16"/>
              </w:rPr>
              <w:t xml:space="preserve"> that</w:t>
            </w:r>
            <w:r w:rsidRPr="00381222">
              <w:rPr>
                <w:sz w:val="16"/>
                <w:szCs w:val="16"/>
              </w:rPr>
              <w:t xml:space="preserve"> the MIS architecture is capable of providing adequate response time and performance for all MIS users </w:t>
            </w:r>
            <w:r>
              <w:rPr>
                <w:sz w:val="16"/>
                <w:szCs w:val="16"/>
              </w:rPr>
              <w:t xml:space="preserve">on an </w:t>
            </w:r>
            <w:r w:rsidRPr="00381222">
              <w:rPr>
                <w:sz w:val="16"/>
                <w:szCs w:val="16"/>
              </w:rPr>
              <w:t>ongoing</w:t>
            </w:r>
            <w:r>
              <w:rPr>
                <w:sz w:val="16"/>
                <w:szCs w:val="16"/>
              </w:rPr>
              <w:t xml:space="preserve"> basis</w:t>
            </w:r>
            <w:r w:rsidRPr="00381222">
              <w:rPr>
                <w:sz w:val="16"/>
                <w:szCs w:val="16"/>
              </w:rPr>
              <w:t>.</w:t>
            </w:r>
          </w:p>
        </w:tc>
        <w:tc>
          <w:tcPr>
            <w:tcW w:w="1530" w:type="dxa"/>
            <w:shd w:val="clear" w:color="auto" w:fill="FFFFFF" w:themeFill="background1"/>
          </w:tcPr>
          <w:p w14:paraId="2DA5F8BE" w14:textId="04156164" w:rsidR="00BF1021" w:rsidRDefault="00BF1021" w:rsidP="00BF1021">
            <w:pPr>
              <w:jc w:val="center"/>
              <w:rPr>
                <w:sz w:val="16"/>
                <w:szCs w:val="16"/>
              </w:rPr>
            </w:pPr>
            <w:r>
              <w:rPr>
                <w:sz w:val="16"/>
                <w:szCs w:val="16"/>
              </w:rPr>
              <w:t>Ongoing</w:t>
            </w:r>
          </w:p>
        </w:tc>
        <w:tc>
          <w:tcPr>
            <w:tcW w:w="1350" w:type="dxa"/>
            <w:shd w:val="clear" w:color="auto" w:fill="FFFFFF" w:themeFill="background1"/>
          </w:tcPr>
          <w:p w14:paraId="53445715" w14:textId="77777777" w:rsidR="00BF1021" w:rsidRPr="00AB58B2" w:rsidRDefault="00BF1021" w:rsidP="00BF1021">
            <w:pPr>
              <w:jc w:val="center"/>
              <w:rPr>
                <w:sz w:val="16"/>
                <w:szCs w:val="16"/>
              </w:rPr>
            </w:pPr>
          </w:p>
        </w:tc>
        <w:tc>
          <w:tcPr>
            <w:tcW w:w="1530" w:type="dxa"/>
            <w:shd w:val="clear" w:color="auto" w:fill="FFFFFF" w:themeFill="background1"/>
          </w:tcPr>
          <w:p w14:paraId="7FCD9418" w14:textId="0B37E44D" w:rsidR="00BF1021" w:rsidRDefault="00BF1021" w:rsidP="00BF1021">
            <w:pPr>
              <w:jc w:val="center"/>
              <w:rPr>
                <w:sz w:val="16"/>
                <w:szCs w:val="16"/>
              </w:rPr>
            </w:pPr>
            <w:r>
              <w:rPr>
                <w:sz w:val="16"/>
                <w:szCs w:val="16"/>
              </w:rPr>
              <w:t>Annually</w:t>
            </w:r>
          </w:p>
        </w:tc>
        <w:tc>
          <w:tcPr>
            <w:tcW w:w="1860" w:type="dxa"/>
            <w:shd w:val="clear" w:color="auto" w:fill="FFFFFF" w:themeFill="background1"/>
          </w:tcPr>
          <w:p w14:paraId="0CB76A43" w14:textId="77777777" w:rsidR="00BF1021" w:rsidRPr="00AB58B2" w:rsidRDefault="00BF1021" w:rsidP="00BF1021">
            <w:pPr>
              <w:jc w:val="center"/>
              <w:rPr>
                <w:sz w:val="16"/>
                <w:szCs w:val="16"/>
              </w:rPr>
            </w:pPr>
          </w:p>
        </w:tc>
        <w:tc>
          <w:tcPr>
            <w:tcW w:w="1802" w:type="dxa"/>
            <w:gridSpan w:val="2"/>
            <w:shd w:val="clear" w:color="auto" w:fill="FFFFFF" w:themeFill="background1"/>
          </w:tcPr>
          <w:p w14:paraId="73744475" w14:textId="77777777" w:rsidR="00BF1021" w:rsidRPr="00AB58B2" w:rsidRDefault="00BF1021" w:rsidP="00BF1021">
            <w:pPr>
              <w:jc w:val="center"/>
              <w:rPr>
                <w:sz w:val="16"/>
                <w:szCs w:val="16"/>
              </w:rPr>
            </w:pPr>
          </w:p>
        </w:tc>
      </w:tr>
      <w:tr w:rsidR="00BF1021" w:rsidRPr="00AB58B2" w14:paraId="66BC1B33" w14:textId="77777777" w:rsidTr="005F2253">
        <w:tc>
          <w:tcPr>
            <w:tcW w:w="648" w:type="dxa"/>
            <w:shd w:val="clear" w:color="auto" w:fill="AEAAAA" w:themeFill="background2" w:themeFillShade="BF"/>
          </w:tcPr>
          <w:p w14:paraId="36349A32" w14:textId="0855C9E4" w:rsidR="00BF1021" w:rsidRPr="00E70483" w:rsidRDefault="00BF1021" w:rsidP="00BF1021">
            <w:pPr>
              <w:jc w:val="center"/>
              <w:rPr>
                <w:b/>
                <w:bCs/>
                <w:sz w:val="16"/>
                <w:szCs w:val="16"/>
              </w:rPr>
            </w:pPr>
            <w:r>
              <w:rPr>
                <w:b/>
                <w:bCs/>
                <w:sz w:val="16"/>
                <w:szCs w:val="16"/>
              </w:rPr>
              <w:t>218</w:t>
            </w:r>
          </w:p>
        </w:tc>
        <w:tc>
          <w:tcPr>
            <w:tcW w:w="4230" w:type="dxa"/>
            <w:shd w:val="clear" w:color="auto" w:fill="FFFFFF" w:themeFill="background1"/>
          </w:tcPr>
          <w:p w14:paraId="1B0C2F42" w14:textId="1F077BA4" w:rsidR="00BF1021" w:rsidRDefault="00BF1021" w:rsidP="00BF1021">
            <w:pPr>
              <w:jc w:val="both"/>
              <w:rPr>
                <w:sz w:val="16"/>
                <w:szCs w:val="16"/>
              </w:rPr>
            </w:pPr>
            <w:r w:rsidRPr="006445B6">
              <w:rPr>
                <w:sz w:val="16"/>
                <w:szCs w:val="16"/>
              </w:rPr>
              <w:t>New functionality, and/or DCF’S CSOC modifications of the baseline application, are designed and deployed based on the prioritization level and timeframes established by the CSOC MIS Application Governance Committee.    </w:t>
            </w:r>
          </w:p>
        </w:tc>
        <w:tc>
          <w:tcPr>
            <w:tcW w:w="1530" w:type="dxa"/>
            <w:shd w:val="clear" w:color="auto" w:fill="FFFFFF" w:themeFill="background1"/>
          </w:tcPr>
          <w:p w14:paraId="3D7DA834" w14:textId="7B78024E" w:rsidR="00BF1021" w:rsidRDefault="00BF1021" w:rsidP="00BF1021">
            <w:pPr>
              <w:jc w:val="center"/>
              <w:rPr>
                <w:sz w:val="16"/>
                <w:szCs w:val="16"/>
              </w:rPr>
            </w:pPr>
            <w:r>
              <w:rPr>
                <w:sz w:val="16"/>
                <w:szCs w:val="16"/>
              </w:rPr>
              <w:t>Ongoing</w:t>
            </w:r>
          </w:p>
        </w:tc>
        <w:tc>
          <w:tcPr>
            <w:tcW w:w="1350" w:type="dxa"/>
            <w:shd w:val="clear" w:color="auto" w:fill="FFFFFF" w:themeFill="background1"/>
          </w:tcPr>
          <w:p w14:paraId="18AAB9B2" w14:textId="77777777" w:rsidR="00BF1021" w:rsidRPr="00AB58B2" w:rsidRDefault="00BF1021" w:rsidP="00BF1021">
            <w:pPr>
              <w:jc w:val="center"/>
              <w:rPr>
                <w:sz w:val="16"/>
                <w:szCs w:val="16"/>
              </w:rPr>
            </w:pPr>
          </w:p>
        </w:tc>
        <w:tc>
          <w:tcPr>
            <w:tcW w:w="1530" w:type="dxa"/>
            <w:shd w:val="clear" w:color="auto" w:fill="FFFFFF" w:themeFill="background1"/>
          </w:tcPr>
          <w:p w14:paraId="68A29D3B" w14:textId="62119B5B" w:rsidR="00BF1021" w:rsidRDefault="00BF1021" w:rsidP="00BF1021">
            <w:pPr>
              <w:jc w:val="center"/>
              <w:rPr>
                <w:sz w:val="16"/>
                <w:szCs w:val="16"/>
              </w:rPr>
            </w:pPr>
          </w:p>
        </w:tc>
        <w:tc>
          <w:tcPr>
            <w:tcW w:w="1860" w:type="dxa"/>
            <w:shd w:val="clear" w:color="auto" w:fill="FFFFFF" w:themeFill="background1"/>
          </w:tcPr>
          <w:p w14:paraId="4176C9C8" w14:textId="77777777" w:rsidR="00BF1021" w:rsidRPr="00AB58B2" w:rsidRDefault="00BF1021" w:rsidP="00BF1021">
            <w:pPr>
              <w:jc w:val="center"/>
              <w:rPr>
                <w:sz w:val="16"/>
                <w:szCs w:val="16"/>
              </w:rPr>
            </w:pPr>
          </w:p>
        </w:tc>
        <w:tc>
          <w:tcPr>
            <w:tcW w:w="1802" w:type="dxa"/>
            <w:gridSpan w:val="2"/>
            <w:shd w:val="clear" w:color="auto" w:fill="FFFFFF" w:themeFill="background1"/>
          </w:tcPr>
          <w:p w14:paraId="0527E656" w14:textId="1DFB99C5" w:rsidR="00BF1021" w:rsidRPr="00AB58B2" w:rsidRDefault="00BF1021" w:rsidP="00BF1021">
            <w:pPr>
              <w:jc w:val="center"/>
              <w:rPr>
                <w:sz w:val="16"/>
                <w:szCs w:val="16"/>
              </w:rPr>
            </w:pPr>
          </w:p>
        </w:tc>
      </w:tr>
      <w:tr w:rsidR="00BF1021" w:rsidRPr="00AB58B2" w14:paraId="3F3B1BD2" w14:textId="77777777" w:rsidTr="005F2253">
        <w:tc>
          <w:tcPr>
            <w:tcW w:w="648" w:type="dxa"/>
            <w:shd w:val="clear" w:color="auto" w:fill="AEAAAA" w:themeFill="background2" w:themeFillShade="BF"/>
          </w:tcPr>
          <w:p w14:paraId="596C68F0" w14:textId="4256D1C3" w:rsidR="00BF1021" w:rsidRPr="00E70483" w:rsidRDefault="00BF1021" w:rsidP="00BF1021">
            <w:pPr>
              <w:jc w:val="center"/>
              <w:rPr>
                <w:b/>
                <w:bCs/>
                <w:sz w:val="16"/>
                <w:szCs w:val="16"/>
              </w:rPr>
            </w:pPr>
            <w:r>
              <w:rPr>
                <w:b/>
                <w:bCs/>
                <w:sz w:val="16"/>
                <w:szCs w:val="16"/>
              </w:rPr>
              <w:t>219</w:t>
            </w:r>
          </w:p>
        </w:tc>
        <w:tc>
          <w:tcPr>
            <w:tcW w:w="4230" w:type="dxa"/>
            <w:shd w:val="clear" w:color="auto" w:fill="FFFFFF" w:themeFill="background1"/>
          </w:tcPr>
          <w:p w14:paraId="2F02B13B" w14:textId="6AA8C1E0" w:rsidR="00BF1021" w:rsidRDefault="00BF1021" w:rsidP="00BF1021">
            <w:pPr>
              <w:jc w:val="both"/>
              <w:rPr>
                <w:sz w:val="16"/>
                <w:szCs w:val="16"/>
              </w:rPr>
            </w:pPr>
            <w:r>
              <w:rPr>
                <w:sz w:val="16"/>
                <w:szCs w:val="16"/>
              </w:rPr>
              <w:t>The Contractor shall s</w:t>
            </w:r>
            <w:r w:rsidRPr="00381222">
              <w:rPr>
                <w:sz w:val="16"/>
                <w:szCs w:val="16"/>
              </w:rPr>
              <w:t>upport a call center that requires the retrieval and input of data from the MIS on a 24/7/365 basis.</w:t>
            </w:r>
          </w:p>
        </w:tc>
        <w:tc>
          <w:tcPr>
            <w:tcW w:w="1530" w:type="dxa"/>
            <w:shd w:val="clear" w:color="auto" w:fill="FFFFFF" w:themeFill="background1"/>
          </w:tcPr>
          <w:p w14:paraId="1555E972" w14:textId="519F5989" w:rsidR="00BF1021" w:rsidRDefault="00BF1021" w:rsidP="00BF1021">
            <w:pPr>
              <w:jc w:val="center"/>
              <w:rPr>
                <w:sz w:val="16"/>
                <w:szCs w:val="16"/>
              </w:rPr>
            </w:pPr>
          </w:p>
        </w:tc>
        <w:tc>
          <w:tcPr>
            <w:tcW w:w="1350" w:type="dxa"/>
            <w:shd w:val="clear" w:color="auto" w:fill="FFFFFF" w:themeFill="background1"/>
          </w:tcPr>
          <w:p w14:paraId="1BE9790F" w14:textId="4AEF1903" w:rsidR="00BF1021" w:rsidRPr="00AB58B2" w:rsidRDefault="00BF1021" w:rsidP="00BF1021">
            <w:pPr>
              <w:rPr>
                <w:sz w:val="16"/>
                <w:szCs w:val="16"/>
              </w:rPr>
            </w:pPr>
          </w:p>
        </w:tc>
        <w:tc>
          <w:tcPr>
            <w:tcW w:w="1530" w:type="dxa"/>
            <w:shd w:val="clear" w:color="auto" w:fill="FFFFFF" w:themeFill="background1"/>
          </w:tcPr>
          <w:p w14:paraId="66D5E23A" w14:textId="77777777" w:rsidR="00BF1021" w:rsidRDefault="00BF1021" w:rsidP="00BF1021">
            <w:pPr>
              <w:jc w:val="center"/>
              <w:rPr>
                <w:sz w:val="16"/>
                <w:szCs w:val="16"/>
              </w:rPr>
            </w:pPr>
          </w:p>
        </w:tc>
        <w:tc>
          <w:tcPr>
            <w:tcW w:w="1860" w:type="dxa"/>
            <w:shd w:val="clear" w:color="auto" w:fill="FFFFFF" w:themeFill="background1"/>
          </w:tcPr>
          <w:p w14:paraId="3654CA99"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DED2F43" w14:textId="77777777" w:rsidR="00BF1021" w:rsidRPr="00AB58B2" w:rsidRDefault="00BF1021" w:rsidP="00BF1021">
            <w:pPr>
              <w:jc w:val="center"/>
              <w:rPr>
                <w:sz w:val="16"/>
                <w:szCs w:val="16"/>
              </w:rPr>
            </w:pPr>
          </w:p>
        </w:tc>
      </w:tr>
      <w:tr w:rsidR="00BF1021" w:rsidRPr="00AB58B2" w14:paraId="03C0D2DD" w14:textId="77777777" w:rsidTr="005F2253">
        <w:tc>
          <w:tcPr>
            <w:tcW w:w="648" w:type="dxa"/>
            <w:shd w:val="clear" w:color="auto" w:fill="AEAAAA" w:themeFill="background2" w:themeFillShade="BF"/>
          </w:tcPr>
          <w:p w14:paraId="59A71224" w14:textId="5969EEA8" w:rsidR="00BF1021" w:rsidRPr="00E70483" w:rsidRDefault="00BF1021" w:rsidP="00BF1021">
            <w:pPr>
              <w:jc w:val="center"/>
              <w:rPr>
                <w:b/>
                <w:bCs/>
                <w:sz w:val="16"/>
                <w:szCs w:val="16"/>
              </w:rPr>
            </w:pPr>
            <w:r>
              <w:rPr>
                <w:b/>
                <w:bCs/>
                <w:sz w:val="16"/>
                <w:szCs w:val="16"/>
              </w:rPr>
              <w:t>220</w:t>
            </w:r>
          </w:p>
        </w:tc>
        <w:tc>
          <w:tcPr>
            <w:tcW w:w="4230" w:type="dxa"/>
            <w:shd w:val="clear" w:color="auto" w:fill="FFFFFF" w:themeFill="background1"/>
          </w:tcPr>
          <w:p w14:paraId="796FDA86" w14:textId="582CD770" w:rsidR="00BF1021" w:rsidRDefault="00BF1021" w:rsidP="00BF1021">
            <w:pPr>
              <w:jc w:val="both"/>
              <w:rPr>
                <w:sz w:val="16"/>
                <w:szCs w:val="16"/>
              </w:rPr>
            </w:pPr>
            <w:r>
              <w:rPr>
                <w:sz w:val="16"/>
                <w:szCs w:val="16"/>
              </w:rPr>
              <w:t>The Contractor</w:t>
            </w:r>
            <w:r w:rsidRPr="00381222">
              <w:rPr>
                <w:sz w:val="16"/>
                <w:szCs w:val="16"/>
              </w:rPr>
              <w:t xml:space="preserve"> will build and transfer specialized reporting views or tables of data on a nightly, weekly, and monthly basis, at DCF/CSOC’ discretion to a State server so DCF/CSOC can develop and implement reports.</w:t>
            </w:r>
          </w:p>
        </w:tc>
        <w:tc>
          <w:tcPr>
            <w:tcW w:w="1530" w:type="dxa"/>
            <w:shd w:val="clear" w:color="auto" w:fill="FFFFFF" w:themeFill="background1"/>
          </w:tcPr>
          <w:p w14:paraId="531F32A7" w14:textId="22D7CDE0" w:rsidR="00BF1021" w:rsidRDefault="00BF1021" w:rsidP="00BF1021">
            <w:pPr>
              <w:jc w:val="center"/>
              <w:rPr>
                <w:sz w:val="16"/>
                <w:szCs w:val="16"/>
              </w:rPr>
            </w:pPr>
            <w:r>
              <w:rPr>
                <w:sz w:val="16"/>
                <w:szCs w:val="16"/>
              </w:rPr>
              <w:t>Nightly, Weekly, Monthly (at DCF/CSOC discretion)</w:t>
            </w:r>
          </w:p>
        </w:tc>
        <w:tc>
          <w:tcPr>
            <w:tcW w:w="1350" w:type="dxa"/>
            <w:shd w:val="clear" w:color="auto" w:fill="FFFFFF" w:themeFill="background1"/>
          </w:tcPr>
          <w:p w14:paraId="6EE700C4" w14:textId="77777777" w:rsidR="00BF1021" w:rsidRPr="00AB58B2" w:rsidRDefault="00BF1021" w:rsidP="00BF1021">
            <w:pPr>
              <w:jc w:val="center"/>
              <w:rPr>
                <w:sz w:val="16"/>
                <w:szCs w:val="16"/>
              </w:rPr>
            </w:pPr>
          </w:p>
        </w:tc>
        <w:tc>
          <w:tcPr>
            <w:tcW w:w="1530" w:type="dxa"/>
            <w:shd w:val="clear" w:color="auto" w:fill="FFFFFF" w:themeFill="background1"/>
          </w:tcPr>
          <w:p w14:paraId="2F153FB6" w14:textId="77777777" w:rsidR="00BF1021" w:rsidRDefault="00BF1021" w:rsidP="00BF1021">
            <w:pPr>
              <w:jc w:val="center"/>
              <w:rPr>
                <w:sz w:val="16"/>
                <w:szCs w:val="16"/>
              </w:rPr>
            </w:pPr>
          </w:p>
        </w:tc>
        <w:tc>
          <w:tcPr>
            <w:tcW w:w="1860" w:type="dxa"/>
            <w:shd w:val="clear" w:color="auto" w:fill="FFFFFF" w:themeFill="background1"/>
          </w:tcPr>
          <w:p w14:paraId="5D3A0128" w14:textId="77777777" w:rsidR="00BF1021" w:rsidRPr="00AB58B2" w:rsidRDefault="00BF1021" w:rsidP="00BF1021">
            <w:pPr>
              <w:jc w:val="center"/>
              <w:rPr>
                <w:sz w:val="16"/>
                <w:szCs w:val="16"/>
              </w:rPr>
            </w:pPr>
          </w:p>
        </w:tc>
        <w:tc>
          <w:tcPr>
            <w:tcW w:w="1802" w:type="dxa"/>
            <w:gridSpan w:val="2"/>
            <w:shd w:val="clear" w:color="auto" w:fill="FFFFFF" w:themeFill="background1"/>
          </w:tcPr>
          <w:p w14:paraId="154B45C8" w14:textId="77777777" w:rsidR="00BF1021" w:rsidRPr="00AB58B2" w:rsidRDefault="00BF1021" w:rsidP="00BF1021">
            <w:pPr>
              <w:jc w:val="center"/>
              <w:rPr>
                <w:sz w:val="16"/>
                <w:szCs w:val="16"/>
              </w:rPr>
            </w:pPr>
          </w:p>
        </w:tc>
      </w:tr>
      <w:tr w:rsidR="00BF1021" w:rsidRPr="00AB58B2" w14:paraId="25C93C8D" w14:textId="77777777" w:rsidTr="005F2253">
        <w:tc>
          <w:tcPr>
            <w:tcW w:w="648" w:type="dxa"/>
            <w:shd w:val="clear" w:color="auto" w:fill="AEAAAA" w:themeFill="background2" w:themeFillShade="BF"/>
          </w:tcPr>
          <w:p w14:paraId="53D7028F" w14:textId="09AA6AB3" w:rsidR="00BF1021" w:rsidRPr="00E70483" w:rsidRDefault="00BF1021" w:rsidP="00BF1021">
            <w:pPr>
              <w:jc w:val="center"/>
              <w:rPr>
                <w:b/>
                <w:bCs/>
                <w:sz w:val="16"/>
                <w:szCs w:val="16"/>
              </w:rPr>
            </w:pPr>
            <w:r>
              <w:rPr>
                <w:b/>
                <w:bCs/>
                <w:sz w:val="16"/>
                <w:szCs w:val="16"/>
              </w:rPr>
              <w:t>221</w:t>
            </w:r>
          </w:p>
        </w:tc>
        <w:tc>
          <w:tcPr>
            <w:tcW w:w="4230" w:type="dxa"/>
            <w:shd w:val="clear" w:color="auto" w:fill="FFFFFF" w:themeFill="background1"/>
          </w:tcPr>
          <w:p w14:paraId="7A8A1D5C" w14:textId="02DEC5EA" w:rsidR="00BF1021" w:rsidRDefault="00BF1021" w:rsidP="00BF1021">
            <w:pPr>
              <w:jc w:val="both"/>
              <w:rPr>
                <w:sz w:val="16"/>
                <w:szCs w:val="16"/>
              </w:rPr>
            </w:pPr>
            <w:r w:rsidRPr="00381222">
              <w:rPr>
                <w:sz w:val="16"/>
                <w:szCs w:val="16"/>
              </w:rPr>
              <w:t xml:space="preserve">The </w:t>
            </w:r>
            <w:r>
              <w:rPr>
                <w:sz w:val="16"/>
                <w:szCs w:val="16"/>
              </w:rPr>
              <w:t xml:space="preserve">Contractor </w:t>
            </w:r>
            <w:r w:rsidRPr="00381222">
              <w:rPr>
                <w:sz w:val="16"/>
                <w:szCs w:val="16"/>
              </w:rPr>
              <w:t>shall work with the incumbent CSA, if different from awardee, and the State Contract Manager on the conversion of data and mapping data. Once data is converted, the vendor will provide full export of their database to a state designated server via a secure file transfer (FTP) which is compliant with the State’s FTP protocol</w:t>
            </w:r>
            <w:r>
              <w:rPr>
                <w:sz w:val="16"/>
                <w:szCs w:val="16"/>
              </w:rPr>
              <w:t xml:space="preserve">. </w:t>
            </w:r>
            <w:r w:rsidRPr="00381222">
              <w:rPr>
                <w:sz w:val="16"/>
                <w:szCs w:val="16"/>
              </w:rPr>
              <w:t>Periodic updates to the data will be provided (nightly, weekly, monthly) as determined by the State</w:t>
            </w:r>
            <w:r>
              <w:rPr>
                <w:sz w:val="16"/>
                <w:szCs w:val="16"/>
              </w:rPr>
              <w:t>.</w:t>
            </w:r>
          </w:p>
        </w:tc>
        <w:tc>
          <w:tcPr>
            <w:tcW w:w="1530" w:type="dxa"/>
            <w:shd w:val="clear" w:color="auto" w:fill="FFFFFF" w:themeFill="background1"/>
          </w:tcPr>
          <w:p w14:paraId="1F954477" w14:textId="6559EB11" w:rsidR="00BF1021" w:rsidRDefault="00BF1021" w:rsidP="00BF1021">
            <w:pPr>
              <w:jc w:val="center"/>
              <w:rPr>
                <w:sz w:val="16"/>
                <w:szCs w:val="16"/>
              </w:rPr>
            </w:pPr>
            <w:r>
              <w:rPr>
                <w:sz w:val="16"/>
                <w:szCs w:val="16"/>
              </w:rPr>
              <w:t>Nightly, Weekly, Monthly (as determined by the State)</w:t>
            </w:r>
          </w:p>
        </w:tc>
        <w:tc>
          <w:tcPr>
            <w:tcW w:w="1350" w:type="dxa"/>
            <w:shd w:val="clear" w:color="auto" w:fill="FFFFFF" w:themeFill="background1"/>
          </w:tcPr>
          <w:p w14:paraId="3C704E64" w14:textId="77777777" w:rsidR="00BF1021" w:rsidRPr="00AB58B2" w:rsidRDefault="00BF1021" w:rsidP="00BF1021">
            <w:pPr>
              <w:jc w:val="center"/>
              <w:rPr>
                <w:sz w:val="16"/>
                <w:szCs w:val="16"/>
              </w:rPr>
            </w:pPr>
          </w:p>
        </w:tc>
        <w:tc>
          <w:tcPr>
            <w:tcW w:w="1530" w:type="dxa"/>
            <w:shd w:val="clear" w:color="auto" w:fill="FFFFFF" w:themeFill="background1"/>
          </w:tcPr>
          <w:p w14:paraId="3B7C1EE8" w14:textId="77777777" w:rsidR="00BF1021" w:rsidRDefault="00BF1021" w:rsidP="00BF1021">
            <w:pPr>
              <w:jc w:val="center"/>
              <w:rPr>
                <w:sz w:val="16"/>
                <w:szCs w:val="16"/>
              </w:rPr>
            </w:pPr>
          </w:p>
        </w:tc>
        <w:tc>
          <w:tcPr>
            <w:tcW w:w="1860" w:type="dxa"/>
            <w:shd w:val="clear" w:color="auto" w:fill="FFFFFF" w:themeFill="background1"/>
          </w:tcPr>
          <w:p w14:paraId="23BA7630" w14:textId="77777777" w:rsidR="00BF1021" w:rsidRPr="00AB58B2" w:rsidRDefault="00BF1021" w:rsidP="00BF1021">
            <w:pPr>
              <w:jc w:val="center"/>
              <w:rPr>
                <w:sz w:val="16"/>
                <w:szCs w:val="16"/>
              </w:rPr>
            </w:pPr>
          </w:p>
        </w:tc>
        <w:tc>
          <w:tcPr>
            <w:tcW w:w="1802" w:type="dxa"/>
            <w:gridSpan w:val="2"/>
            <w:shd w:val="clear" w:color="auto" w:fill="FFFFFF" w:themeFill="background1"/>
          </w:tcPr>
          <w:p w14:paraId="4354C2FD" w14:textId="77777777" w:rsidR="00BF1021" w:rsidRPr="00AB58B2" w:rsidRDefault="00BF1021" w:rsidP="00BF1021">
            <w:pPr>
              <w:jc w:val="center"/>
              <w:rPr>
                <w:sz w:val="16"/>
                <w:szCs w:val="16"/>
              </w:rPr>
            </w:pPr>
          </w:p>
        </w:tc>
      </w:tr>
      <w:tr w:rsidR="00BF1021" w:rsidRPr="00AB58B2" w14:paraId="2EDACCD7" w14:textId="77777777" w:rsidTr="005F2253">
        <w:tc>
          <w:tcPr>
            <w:tcW w:w="648" w:type="dxa"/>
            <w:shd w:val="clear" w:color="auto" w:fill="AEAAAA" w:themeFill="background2" w:themeFillShade="BF"/>
          </w:tcPr>
          <w:p w14:paraId="3424C27E" w14:textId="7E5910C7" w:rsidR="00BF1021" w:rsidRPr="00E70483" w:rsidRDefault="00BF1021" w:rsidP="00BF1021">
            <w:pPr>
              <w:jc w:val="center"/>
              <w:rPr>
                <w:b/>
                <w:bCs/>
                <w:sz w:val="16"/>
                <w:szCs w:val="16"/>
              </w:rPr>
            </w:pPr>
            <w:r>
              <w:rPr>
                <w:b/>
                <w:bCs/>
                <w:sz w:val="16"/>
                <w:szCs w:val="16"/>
              </w:rPr>
              <w:t>222</w:t>
            </w:r>
          </w:p>
        </w:tc>
        <w:tc>
          <w:tcPr>
            <w:tcW w:w="4230" w:type="dxa"/>
            <w:shd w:val="clear" w:color="auto" w:fill="FFFFFF" w:themeFill="background1"/>
          </w:tcPr>
          <w:p w14:paraId="01462A61" w14:textId="6B10DEF0" w:rsidR="00BF1021" w:rsidRDefault="00BF1021" w:rsidP="00BF1021">
            <w:pPr>
              <w:jc w:val="both"/>
              <w:rPr>
                <w:sz w:val="16"/>
                <w:szCs w:val="16"/>
              </w:rPr>
            </w:pPr>
            <w:r w:rsidRPr="002B0255">
              <w:rPr>
                <w:sz w:val="16"/>
                <w:szCs w:val="16"/>
              </w:rPr>
              <w:t>The first dataset must be received immediately prior to deployment of the system, frequency of interim updates will be determined</w:t>
            </w:r>
            <w:r>
              <w:rPr>
                <w:sz w:val="16"/>
                <w:szCs w:val="16"/>
              </w:rPr>
              <w:t>.</w:t>
            </w:r>
          </w:p>
        </w:tc>
        <w:tc>
          <w:tcPr>
            <w:tcW w:w="1530" w:type="dxa"/>
            <w:shd w:val="clear" w:color="auto" w:fill="FFFFFF" w:themeFill="background1"/>
          </w:tcPr>
          <w:p w14:paraId="7BD46D1A" w14:textId="57C084BA" w:rsidR="00BF1021" w:rsidRDefault="00BF1021" w:rsidP="00BF1021">
            <w:pPr>
              <w:jc w:val="center"/>
              <w:rPr>
                <w:sz w:val="16"/>
                <w:szCs w:val="16"/>
              </w:rPr>
            </w:pPr>
            <w:r>
              <w:rPr>
                <w:sz w:val="16"/>
                <w:szCs w:val="16"/>
              </w:rPr>
              <w:t>Immediately prior to deployment</w:t>
            </w:r>
          </w:p>
        </w:tc>
        <w:tc>
          <w:tcPr>
            <w:tcW w:w="1350" w:type="dxa"/>
            <w:shd w:val="clear" w:color="auto" w:fill="FFFFFF" w:themeFill="background1"/>
          </w:tcPr>
          <w:p w14:paraId="1F6A828C" w14:textId="77777777" w:rsidR="00BF1021" w:rsidRPr="00AB58B2" w:rsidRDefault="00BF1021" w:rsidP="00BF1021">
            <w:pPr>
              <w:jc w:val="center"/>
              <w:rPr>
                <w:sz w:val="16"/>
                <w:szCs w:val="16"/>
              </w:rPr>
            </w:pPr>
          </w:p>
        </w:tc>
        <w:tc>
          <w:tcPr>
            <w:tcW w:w="1530" w:type="dxa"/>
            <w:shd w:val="clear" w:color="auto" w:fill="FFFFFF" w:themeFill="background1"/>
          </w:tcPr>
          <w:p w14:paraId="541EFCDD" w14:textId="77777777" w:rsidR="00BF1021" w:rsidRDefault="00BF1021" w:rsidP="00BF1021">
            <w:pPr>
              <w:jc w:val="center"/>
              <w:rPr>
                <w:sz w:val="16"/>
                <w:szCs w:val="16"/>
              </w:rPr>
            </w:pPr>
          </w:p>
        </w:tc>
        <w:tc>
          <w:tcPr>
            <w:tcW w:w="1860" w:type="dxa"/>
            <w:shd w:val="clear" w:color="auto" w:fill="FFFFFF" w:themeFill="background1"/>
          </w:tcPr>
          <w:p w14:paraId="43D7997B" w14:textId="77777777" w:rsidR="00BF1021" w:rsidRPr="00AB58B2" w:rsidRDefault="00BF1021" w:rsidP="00BF1021">
            <w:pPr>
              <w:jc w:val="center"/>
              <w:rPr>
                <w:sz w:val="16"/>
                <w:szCs w:val="16"/>
              </w:rPr>
            </w:pPr>
          </w:p>
        </w:tc>
        <w:tc>
          <w:tcPr>
            <w:tcW w:w="1802" w:type="dxa"/>
            <w:gridSpan w:val="2"/>
            <w:shd w:val="clear" w:color="auto" w:fill="FFFFFF" w:themeFill="background1"/>
          </w:tcPr>
          <w:p w14:paraId="4127CC70" w14:textId="77777777" w:rsidR="00BF1021" w:rsidRPr="00AB58B2" w:rsidRDefault="00BF1021" w:rsidP="00BF1021">
            <w:pPr>
              <w:jc w:val="center"/>
              <w:rPr>
                <w:sz w:val="16"/>
                <w:szCs w:val="16"/>
              </w:rPr>
            </w:pPr>
          </w:p>
        </w:tc>
      </w:tr>
      <w:tr w:rsidR="00BF1021" w:rsidRPr="00AB58B2" w14:paraId="4035931E" w14:textId="77777777" w:rsidTr="005F2253">
        <w:tc>
          <w:tcPr>
            <w:tcW w:w="648" w:type="dxa"/>
            <w:shd w:val="clear" w:color="auto" w:fill="AEAAAA" w:themeFill="background2" w:themeFillShade="BF"/>
          </w:tcPr>
          <w:p w14:paraId="1AF11A04" w14:textId="4B0590AA" w:rsidR="00BF1021" w:rsidRPr="00E70483" w:rsidRDefault="00BF1021" w:rsidP="00BF1021">
            <w:pPr>
              <w:jc w:val="center"/>
              <w:rPr>
                <w:b/>
                <w:bCs/>
                <w:sz w:val="16"/>
                <w:szCs w:val="16"/>
              </w:rPr>
            </w:pPr>
            <w:r>
              <w:rPr>
                <w:b/>
                <w:bCs/>
                <w:sz w:val="16"/>
                <w:szCs w:val="16"/>
              </w:rPr>
              <w:t>223</w:t>
            </w:r>
          </w:p>
        </w:tc>
        <w:tc>
          <w:tcPr>
            <w:tcW w:w="4230" w:type="dxa"/>
            <w:shd w:val="clear" w:color="auto" w:fill="FFFFFF" w:themeFill="background1"/>
          </w:tcPr>
          <w:p w14:paraId="2E7FD0FD" w14:textId="5FAD8E56" w:rsidR="00BF1021" w:rsidRDefault="00BF1021" w:rsidP="00BF1021">
            <w:pPr>
              <w:jc w:val="both"/>
              <w:rPr>
                <w:sz w:val="16"/>
                <w:szCs w:val="16"/>
              </w:rPr>
            </w:pPr>
            <w:r w:rsidRPr="002B0255">
              <w:rPr>
                <w:sz w:val="16"/>
                <w:szCs w:val="16"/>
              </w:rPr>
              <w:t>The MIS shall allow for an automated process of determining clinical appropriateness and utilization management, thus providing real-time system wide continuous quality review</w:t>
            </w:r>
            <w:r>
              <w:rPr>
                <w:sz w:val="16"/>
                <w:szCs w:val="16"/>
              </w:rPr>
              <w:t>.</w:t>
            </w:r>
          </w:p>
        </w:tc>
        <w:tc>
          <w:tcPr>
            <w:tcW w:w="1530" w:type="dxa"/>
            <w:shd w:val="clear" w:color="auto" w:fill="FFFFFF" w:themeFill="background1"/>
          </w:tcPr>
          <w:p w14:paraId="788142F6" w14:textId="0DE5B604" w:rsidR="00BF1021" w:rsidRDefault="00BF1021" w:rsidP="00BF1021">
            <w:pPr>
              <w:jc w:val="center"/>
              <w:rPr>
                <w:sz w:val="16"/>
                <w:szCs w:val="16"/>
              </w:rPr>
            </w:pPr>
            <w:r>
              <w:rPr>
                <w:sz w:val="16"/>
                <w:szCs w:val="16"/>
              </w:rPr>
              <w:t>Ongoing</w:t>
            </w:r>
          </w:p>
        </w:tc>
        <w:tc>
          <w:tcPr>
            <w:tcW w:w="1350" w:type="dxa"/>
            <w:shd w:val="clear" w:color="auto" w:fill="FFFFFF" w:themeFill="background1"/>
          </w:tcPr>
          <w:p w14:paraId="11F2DB65" w14:textId="77777777" w:rsidR="00BF1021" w:rsidRPr="00AB58B2" w:rsidRDefault="00BF1021" w:rsidP="00BF1021">
            <w:pPr>
              <w:jc w:val="center"/>
              <w:rPr>
                <w:sz w:val="16"/>
                <w:szCs w:val="16"/>
              </w:rPr>
            </w:pPr>
          </w:p>
        </w:tc>
        <w:tc>
          <w:tcPr>
            <w:tcW w:w="1530" w:type="dxa"/>
            <w:shd w:val="clear" w:color="auto" w:fill="FFFFFF" w:themeFill="background1"/>
          </w:tcPr>
          <w:p w14:paraId="2CD76744" w14:textId="77777777" w:rsidR="00BF1021" w:rsidRDefault="00BF1021" w:rsidP="00BF1021">
            <w:pPr>
              <w:jc w:val="center"/>
              <w:rPr>
                <w:sz w:val="16"/>
                <w:szCs w:val="16"/>
              </w:rPr>
            </w:pPr>
          </w:p>
        </w:tc>
        <w:tc>
          <w:tcPr>
            <w:tcW w:w="1860" w:type="dxa"/>
            <w:shd w:val="clear" w:color="auto" w:fill="FFFFFF" w:themeFill="background1"/>
          </w:tcPr>
          <w:p w14:paraId="5EA170AC" w14:textId="77777777" w:rsidR="00BF1021" w:rsidRPr="00AB58B2" w:rsidRDefault="00BF1021" w:rsidP="00BF1021">
            <w:pPr>
              <w:jc w:val="center"/>
              <w:rPr>
                <w:sz w:val="16"/>
                <w:szCs w:val="16"/>
              </w:rPr>
            </w:pPr>
          </w:p>
        </w:tc>
        <w:tc>
          <w:tcPr>
            <w:tcW w:w="1802" w:type="dxa"/>
            <w:gridSpan w:val="2"/>
            <w:shd w:val="clear" w:color="auto" w:fill="FFFFFF" w:themeFill="background1"/>
          </w:tcPr>
          <w:p w14:paraId="726C4F92" w14:textId="77777777" w:rsidR="00BF1021" w:rsidRPr="00AB58B2" w:rsidRDefault="00BF1021" w:rsidP="00BF1021">
            <w:pPr>
              <w:jc w:val="center"/>
              <w:rPr>
                <w:sz w:val="16"/>
                <w:szCs w:val="16"/>
              </w:rPr>
            </w:pPr>
          </w:p>
        </w:tc>
      </w:tr>
      <w:tr w:rsidR="00BF1021" w:rsidRPr="00AB58B2" w14:paraId="666CD91C" w14:textId="77777777" w:rsidTr="005F2253">
        <w:tc>
          <w:tcPr>
            <w:tcW w:w="648" w:type="dxa"/>
            <w:shd w:val="clear" w:color="auto" w:fill="AEAAAA" w:themeFill="background2" w:themeFillShade="BF"/>
          </w:tcPr>
          <w:p w14:paraId="04B7F81D" w14:textId="5272F758" w:rsidR="00BF1021" w:rsidRPr="00E70483" w:rsidRDefault="00BF1021" w:rsidP="00BF1021">
            <w:pPr>
              <w:jc w:val="center"/>
              <w:rPr>
                <w:b/>
                <w:bCs/>
                <w:sz w:val="16"/>
                <w:szCs w:val="16"/>
              </w:rPr>
            </w:pPr>
            <w:r>
              <w:rPr>
                <w:b/>
                <w:bCs/>
                <w:sz w:val="16"/>
                <w:szCs w:val="16"/>
              </w:rPr>
              <w:t>224</w:t>
            </w:r>
          </w:p>
        </w:tc>
        <w:tc>
          <w:tcPr>
            <w:tcW w:w="4230" w:type="dxa"/>
            <w:shd w:val="clear" w:color="auto" w:fill="FFFFFF" w:themeFill="background1"/>
          </w:tcPr>
          <w:p w14:paraId="20B631E0" w14:textId="52AE294F" w:rsidR="00BF1021" w:rsidRPr="00B916B6" w:rsidRDefault="00BF1021" w:rsidP="00BF1021">
            <w:pPr>
              <w:jc w:val="both"/>
              <w:rPr>
                <w:sz w:val="16"/>
                <w:szCs w:val="16"/>
              </w:rPr>
            </w:pPr>
            <w:r>
              <w:rPr>
                <w:sz w:val="16"/>
                <w:szCs w:val="16"/>
              </w:rPr>
              <w:t>The Contractor</w:t>
            </w:r>
            <w:r w:rsidRPr="007A3BA2">
              <w:rPr>
                <w:sz w:val="16"/>
                <w:szCs w:val="16"/>
              </w:rPr>
              <w:t xml:space="preserve"> shall build an initial batch interface for each system, and if required by the State during the contract period, upgrade it to a real-time interface within one (1) year of the request; </w:t>
            </w:r>
          </w:p>
        </w:tc>
        <w:tc>
          <w:tcPr>
            <w:tcW w:w="1530" w:type="dxa"/>
            <w:shd w:val="clear" w:color="auto" w:fill="FFFFFF" w:themeFill="background1"/>
          </w:tcPr>
          <w:p w14:paraId="08A420D7" w14:textId="37FDD5EB" w:rsidR="00BF1021" w:rsidRDefault="00BF1021" w:rsidP="00BF1021">
            <w:pPr>
              <w:jc w:val="center"/>
              <w:rPr>
                <w:sz w:val="16"/>
                <w:szCs w:val="16"/>
              </w:rPr>
            </w:pPr>
            <w:r>
              <w:rPr>
                <w:sz w:val="16"/>
                <w:szCs w:val="16"/>
              </w:rPr>
              <w:t>Within 1 year of request</w:t>
            </w:r>
          </w:p>
        </w:tc>
        <w:tc>
          <w:tcPr>
            <w:tcW w:w="1350" w:type="dxa"/>
            <w:shd w:val="clear" w:color="auto" w:fill="FFFFFF" w:themeFill="background1"/>
          </w:tcPr>
          <w:p w14:paraId="1B8C9001" w14:textId="77777777" w:rsidR="00BF1021" w:rsidRPr="00AB58B2" w:rsidRDefault="00BF1021" w:rsidP="00BF1021">
            <w:pPr>
              <w:jc w:val="center"/>
              <w:rPr>
                <w:sz w:val="16"/>
                <w:szCs w:val="16"/>
              </w:rPr>
            </w:pPr>
          </w:p>
        </w:tc>
        <w:tc>
          <w:tcPr>
            <w:tcW w:w="1530" w:type="dxa"/>
            <w:shd w:val="clear" w:color="auto" w:fill="FFFFFF" w:themeFill="background1"/>
          </w:tcPr>
          <w:p w14:paraId="7A7D3D2B" w14:textId="77777777" w:rsidR="00BF1021" w:rsidRDefault="00BF1021" w:rsidP="00BF1021">
            <w:pPr>
              <w:jc w:val="center"/>
              <w:rPr>
                <w:sz w:val="16"/>
                <w:szCs w:val="16"/>
              </w:rPr>
            </w:pPr>
          </w:p>
        </w:tc>
        <w:tc>
          <w:tcPr>
            <w:tcW w:w="1860" w:type="dxa"/>
            <w:shd w:val="clear" w:color="auto" w:fill="FFFFFF" w:themeFill="background1"/>
          </w:tcPr>
          <w:p w14:paraId="31A08D6A" w14:textId="77777777" w:rsidR="00BF1021" w:rsidRPr="00AB58B2" w:rsidRDefault="00BF1021" w:rsidP="00BF1021">
            <w:pPr>
              <w:jc w:val="center"/>
              <w:rPr>
                <w:sz w:val="16"/>
                <w:szCs w:val="16"/>
              </w:rPr>
            </w:pPr>
          </w:p>
        </w:tc>
        <w:tc>
          <w:tcPr>
            <w:tcW w:w="1802" w:type="dxa"/>
            <w:gridSpan w:val="2"/>
            <w:shd w:val="clear" w:color="auto" w:fill="FFFFFF" w:themeFill="background1"/>
          </w:tcPr>
          <w:p w14:paraId="775DD978" w14:textId="77777777" w:rsidR="00BF1021" w:rsidRPr="00AB58B2" w:rsidRDefault="00BF1021" w:rsidP="00BF1021">
            <w:pPr>
              <w:jc w:val="center"/>
              <w:rPr>
                <w:sz w:val="16"/>
                <w:szCs w:val="16"/>
              </w:rPr>
            </w:pPr>
          </w:p>
        </w:tc>
      </w:tr>
      <w:tr w:rsidR="00BF1021" w:rsidRPr="00AB58B2" w14:paraId="12BA2547" w14:textId="77777777" w:rsidTr="005F2253">
        <w:tc>
          <w:tcPr>
            <w:tcW w:w="648" w:type="dxa"/>
            <w:shd w:val="clear" w:color="auto" w:fill="AEAAAA" w:themeFill="background2" w:themeFillShade="BF"/>
          </w:tcPr>
          <w:p w14:paraId="4D20A996" w14:textId="11999D14" w:rsidR="00BF1021" w:rsidRPr="00E70483" w:rsidRDefault="00BF1021" w:rsidP="00BF1021">
            <w:pPr>
              <w:jc w:val="center"/>
              <w:rPr>
                <w:b/>
                <w:bCs/>
                <w:sz w:val="16"/>
                <w:szCs w:val="16"/>
              </w:rPr>
            </w:pPr>
            <w:r>
              <w:rPr>
                <w:b/>
                <w:bCs/>
                <w:sz w:val="16"/>
                <w:szCs w:val="16"/>
              </w:rPr>
              <w:t>225</w:t>
            </w:r>
          </w:p>
        </w:tc>
        <w:tc>
          <w:tcPr>
            <w:tcW w:w="4230" w:type="dxa"/>
            <w:shd w:val="clear" w:color="auto" w:fill="FFFFFF" w:themeFill="background1"/>
          </w:tcPr>
          <w:p w14:paraId="7916CA90" w14:textId="405A2EF3" w:rsidR="00BF1021" w:rsidRPr="00B916B6" w:rsidRDefault="00BF1021" w:rsidP="00BF1021">
            <w:pPr>
              <w:jc w:val="both"/>
              <w:rPr>
                <w:sz w:val="16"/>
                <w:szCs w:val="16"/>
              </w:rPr>
            </w:pPr>
            <w:r w:rsidRPr="00B916B6">
              <w:rPr>
                <w:sz w:val="16"/>
                <w:szCs w:val="16"/>
              </w:rPr>
              <w:t xml:space="preserve">The Contractor will work with </w:t>
            </w:r>
            <w:r>
              <w:rPr>
                <w:sz w:val="16"/>
                <w:szCs w:val="16"/>
              </w:rPr>
              <w:t xml:space="preserve">DCF/CSOC </w:t>
            </w:r>
            <w:r w:rsidRPr="00B916B6">
              <w:rPr>
                <w:sz w:val="16"/>
                <w:szCs w:val="16"/>
              </w:rPr>
              <w:t>to coordinate design, develop, test activities with state technical staff administering the systems that require interfaces. The Contractor shall document the interface designs including identifying areas at risk for change. Once approved by DCF/CSOC, the Contractor will be responsible for executing and overseeing the MIS data interface plan in a timely</w:t>
            </w:r>
            <w:r>
              <w:rPr>
                <w:sz w:val="16"/>
                <w:szCs w:val="16"/>
              </w:rPr>
              <w:t xml:space="preserve"> fashion.</w:t>
            </w:r>
          </w:p>
        </w:tc>
        <w:tc>
          <w:tcPr>
            <w:tcW w:w="1530" w:type="dxa"/>
            <w:shd w:val="clear" w:color="auto" w:fill="FFFFFF" w:themeFill="background1"/>
          </w:tcPr>
          <w:p w14:paraId="7A65E5CD" w14:textId="70601474" w:rsidR="00BF1021" w:rsidRDefault="00BF1021" w:rsidP="00BF1021">
            <w:pPr>
              <w:jc w:val="center"/>
              <w:rPr>
                <w:sz w:val="16"/>
                <w:szCs w:val="16"/>
              </w:rPr>
            </w:pPr>
            <w:r>
              <w:rPr>
                <w:sz w:val="16"/>
                <w:szCs w:val="16"/>
              </w:rPr>
              <w:t>As Needed</w:t>
            </w:r>
          </w:p>
        </w:tc>
        <w:tc>
          <w:tcPr>
            <w:tcW w:w="1350" w:type="dxa"/>
            <w:shd w:val="clear" w:color="auto" w:fill="FFFFFF" w:themeFill="background1"/>
          </w:tcPr>
          <w:p w14:paraId="322DF477" w14:textId="77777777" w:rsidR="00BF1021" w:rsidRPr="00AB58B2" w:rsidRDefault="00BF1021" w:rsidP="00BF1021">
            <w:pPr>
              <w:jc w:val="center"/>
              <w:rPr>
                <w:sz w:val="16"/>
                <w:szCs w:val="16"/>
              </w:rPr>
            </w:pPr>
          </w:p>
        </w:tc>
        <w:tc>
          <w:tcPr>
            <w:tcW w:w="1530" w:type="dxa"/>
            <w:shd w:val="clear" w:color="auto" w:fill="FFFFFF" w:themeFill="background1"/>
          </w:tcPr>
          <w:p w14:paraId="280850F9" w14:textId="0926464B" w:rsidR="00BF1021" w:rsidRDefault="00BF1021" w:rsidP="00BF1021">
            <w:pPr>
              <w:jc w:val="center"/>
              <w:rPr>
                <w:sz w:val="16"/>
                <w:szCs w:val="16"/>
              </w:rPr>
            </w:pPr>
            <w:r>
              <w:rPr>
                <w:sz w:val="16"/>
                <w:szCs w:val="16"/>
              </w:rPr>
              <w:t>As Needed</w:t>
            </w:r>
          </w:p>
        </w:tc>
        <w:tc>
          <w:tcPr>
            <w:tcW w:w="1860" w:type="dxa"/>
            <w:shd w:val="clear" w:color="auto" w:fill="FFFFFF" w:themeFill="background1"/>
          </w:tcPr>
          <w:p w14:paraId="62172ED5" w14:textId="77777777" w:rsidR="00BF1021" w:rsidRPr="00AB58B2" w:rsidRDefault="00BF1021" w:rsidP="00BF1021">
            <w:pPr>
              <w:jc w:val="center"/>
              <w:rPr>
                <w:sz w:val="16"/>
                <w:szCs w:val="16"/>
              </w:rPr>
            </w:pPr>
          </w:p>
        </w:tc>
        <w:tc>
          <w:tcPr>
            <w:tcW w:w="1802" w:type="dxa"/>
            <w:gridSpan w:val="2"/>
            <w:shd w:val="clear" w:color="auto" w:fill="FFFFFF" w:themeFill="background1"/>
          </w:tcPr>
          <w:p w14:paraId="2E6C7B12" w14:textId="77777777" w:rsidR="00BF1021" w:rsidRPr="00AB58B2" w:rsidRDefault="00BF1021" w:rsidP="00BF1021">
            <w:pPr>
              <w:jc w:val="center"/>
              <w:rPr>
                <w:sz w:val="16"/>
                <w:szCs w:val="16"/>
              </w:rPr>
            </w:pPr>
          </w:p>
        </w:tc>
      </w:tr>
      <w:tr w:rsidR="00BF1021" w:rsidRPr="00AB58B2" w14:paraId="27F02612" w14:textId="77777777" w:rsidTr="005F2253">
        <w:tc>
          <w:tcPr>
            <w:tcW w:w="648" w:type="dxa"/>
            <w:shd w:val="clear" w:color="auto" w:fill="AEAAAA" w:themeFill="background2" w:themeFillShade="BF"/>
          </w:tcPr>
          <w:p w14:paraId="0A34D011" w14:textId="090AAF60" w:rsidR="00BF1021" w:rsidRPr="00E70483" w:rsidRDefault="00BF1021" w:rsidP="00BF1021">
            <w:pPr>
              <w:jc w:val="center"/>
              <w:rPr>
                <w:b/>
                <w:bCs/>
                <w:sz w:val="16"/>
                <w:szCs w:val="16"/>
              </w:rPr>
            </w:pPr>
            <w:r>
              <w:rPr>
                <w:b/>
                <w:bCs/>
                <w:sz w:val="16"/>
                <w:szCs w:val="16"/>
              </w:rPr>
              <w:t>226</w:t>
            </w:r>
          </w:p>
        </w:tc>
        <w:tc>
          <w:tcPr>
            <w:tcW w:w="4230" w:type="dxa"/>
            <w:shd w:val="clear" w:color="auto" w:fill="FFFFFF" w:themeFill="background1"/>
          </w:tcPr>
          <w:p w14:paraId="271EC34A" w14:textId="785FAACA" w:rsidR="00BF1021" w:rsidRDefault="00BF1021" w:rsidP="00BF1021">
            <w:pPr>
              <w:jc w:val="both"/>
              <w:rPr>
                <w:sz w:val="16"/>
                <w:szCs w:val="16"/>
              </w:rPr>
            </w:pPr>
            <w:r>
              <w:rPr>
                <w:sz w:val="16"/>
                <w:szCs w:val="16"/>
              </w:rPr>
              <w:t>The Contractor</w:t>
            </w:r>
            <w:r w:rsidRPr="00B916B6">
              <w:rPr>
                <w:sz w:val="16"/>
                <w:szCs w:val="16"/>
              </w:rPr>
              <w:t xml:space="preserve"> shall provide a schedule of maintenance timeframes including all planned outages and a user’s contingency plan for down times to </w:t>
            </w:r>
            <w:r>
              <w:rPr>
                <w:sz w:val="16"/>
                <w:szCs w:val="16"/>
              </w:rPr>
              <w:t>DCF/CSOC</w:t>
            </w:r>
            <w:r w:rsidRPr="00B916B6">
              <w:rPr>
                <w:sz w:val="16"/>
                <w:szCs w:val="16"/>
              </w:rPr>
              <w:t xml:space="preserve"> throughout the life of the contract. This schedule must include duration, systems impacted (i.e., interface systems) reports impacted, and start up process.</w:t>
            </w:r>
          </w:p>
        </w:tc>
        <w:tc>
          <w:tcPr>
            <w:tcW w:w="1530" w:type="dxa"/>
            <w:shd w:val="clear" w:color="auto" w:fill="FFFFFF" w:themeFill="background1"/>
          </w:tcPr>
          <w:p w14:paraId="6236C0AD" w14:textId="77777777" w:rsidR="00BF1021" w:rsidRDefault="00BF1021" w:rsidP="00BF1021">
            <w:pPr>
              <w:jc w:val="center"/>
              <w:rPr>
                <w:sz w:val="16"/>
                <w:szCs w:val="16"/>
              </w:rPr>
            </w:pPr>
          </w:p>
        </w:tc>
        <w:tc>
          <w:tcPr>
            <w:tcW w:w="1350" w:type="dxa"/>
            <w:shd w:val="clear" w:color="auto" w:fill="FFFFFF" w:themeFill="background1"/>
          </w:tcPr>
          <w:p w14:paraId="698AA209" w14:textId="77777777" w:rsidR="00BF1021" w:rsidRPr="00AB58B2" w:rsidRDefault="00BF1021" w:rsidP="00BF1021">
            <w:pPr>
              <w:jc w:val="center"/>
              <w:rPr>
                <w:sz w:val="16"/>
                <w:szCs w:val="16"/>
              </w:rPr>
            </w:pPr>
          </w:p>
        </w:tc>
        <w:tc>
          <w:tcPr>
            <w:tcW w:w="1530" w:type="dxa"/>
            <w:shd w:val="clear" w:color="auto" w:fill="FFFFFF" w:themeFill="background1"/>
          </w:tcPr>
          <w:p w14:paraId="06771069" w14:textId="7DC4304A"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20BD3728" w14:textId="77777777" w:rsidR="00BF1021" w:rsidRPr="00AB58B2" w:rsidRDefault="00BF1021" w:rsidP="00BF1021">
            <w:pPr>
              <w:jc w:val="center"/>
              <w:rPr>
                <w:sz w:val="16"/>
                <w:szCs w:val="16"/>
              </w:rPr>
            </w:pPr>
          </w:p>
        </w:tc>
        <w:tc>
          <w:tcPr>
            <w:tcW w:w="1802" w:type="dxa"/>
            <w:gridSpan w:val="2"/>
            <w:shd w:val="clear" w:color="auto" w:fill="FFFFFF" w:themeFill="background1"/>
          </w:tcPr>
          <w:p w14:paraId="15F9B70D" w14:textId="77777777" w:rsidR="00BF1021" w:rsidRPr="00AB58B2" w:rsidRDefault="00BF1021" w:rsidP="00BF1021">
            <w:pPr>
              <w:jc w:val="center"/>
              <w:rPr>
                <w:sz w:val="16"/>
                <w:szCs w:val="16"/>
              </w:rPr>
            </w:pPr>
          </w:p>
        </w:tc>
      </w:tr>
      <w:tr w:rsidR="00BF1021" w:rsidRPr="00AB58B2" w14:paraId="0F64065C" w14:textId="77777777" w:rsidTr="005F2253">
        <w:tc>
          <w:tcPr>
            <w:tcW w:w="648" w:type="dxa"/>
            <w:shd w:val="clear" w:color="auto" w:fill="AEAAAA" w:themeFill="background2" w:themeFillShade="BF"/>
          </w:tcPr>
          <w:p w14:paraId="42F14ACB" w14:textId="2DC35724" w:rsidR="00BF1021" w:rsidRPr="00E70483" w:rsidRDefault="00BF1021" w:rsidP="00BF1021">
            <w:pPr>
              <w:jc w:val="center"/>
              <w:rPr>
                <w:b/>
                <w:bCs/>
                <w:sz w:val="16"/>
                <w:szCs w:val="16"/>
              </w:rPr>
            </w:pPr>
            <w:r>
              <w:rPr>
                <w:b/>
                <w:bCs/>
                <w:sz w:val="16"/>
                <w:szCs w:val="16"/>
              </w:rPr>
              <w:t>227</w:t>
            </w:r>
          </w:p>
        </w:tc>
        <w:tc>
          <w:tcPr>
            <w:tcW w:w="4230" w:type="dxa"/>
            <w:shd w:val="clear" w:color="auto" w:fill="FFFFFF" w:themeFill="background1"/>
          </w:tcPr>
          <w:p w14:paraId="3DCF27CF" w14:textId="16C5D5E2" w:rsidR="00BF1021" w:rsidRPr="00B916B6" w:rsidRDefault="00BF1021" w:rsidP="00BF1021">
            <w:pPr>
              <w:jc w:val="both"/>
              <w:rPr>
                <w:sz w:val="16"/>
                <w:szCs w:val="16"/>
              </w:rPr>
            </w:pPr>
            <w:r>
              <w:rPr>
                <w:sz w:val="16"/>
                <w:szCs w:val="16"/>
              </w:rPr>
              <w:t>The Contractor</w:t>
            </w:r>
            <w:r w:rsidRPr="00B916B6">
              <w:rPr>
                <w:sz w:val="16"/>
                <w:szCs w:val="16"/>
              </w:rPr>
              <w:t xml:space="preserve"> shall upgrade the software used to operate the MIS as new releases of the software become available. </w:t>
            </w:r>
            <w:r>
              <w:rPr>
                <w:sz w:val="16"/>
                <w:szCs w:val="16"/>
              </w:rPr>
              <w:t>The Contractor shall</w:t>
            </w:r>
            <w:r w:rsidRPr="00EA44E5">
              <w:rPr>
                <w:sz w:val="16"/>
                <w:szCs w:val="16"/>
              </w:rPr>
              <w:t xml:space="preserve"> implement all software upgrades in a timely manner, conducive to the support and security risks identified. </w:t>
            </w:r>
            <w:r>
              <w:rPr>
                <w:sz w:val="16"/>
                <w:szCs w:val="16"/>
              </w:rPr>
              <w:t>The Contractor</w:t>
            </w:r>
            <w:r w:rsidRPr="00EA44E5">
              <w:rPr>
                <w:sz w:val="16"/>
                <w:szCs w:val="16"/>
              </w:rPr>
              <w:t xml:space="preserve"> shall provide a summary of the software upgrades, and the risks associated with installing the upgrades.</w:t>
            </w:r>
          </w:p>
        </w:tc>
        <w:tc>
          <w:tcPr>
            <w:tcW w:w="1530" w:type="dxa"/>
            <w:shd w:val="clear" w:color="auto" w:fill="FFFFFF" w:themeFill="background1"/>
          </w:tcPr>
          <w:p w14:paraId="4F3716C7" w14:textId="3EAAF5BA" w:rsidR="00BF1021" w:rsidRDefault="00BF1021" w:rsidP="00BF1021">
            <w:pPr>
              <w:jc w:val="center"/>
              <w:rPr>
                <w:sz w:val="16"/>
                <w:szCs w:val="16"/>
              </w:rPr>
            </w:pPr>
          </w:p>
        </w:tc>
        <w:tc>
          <w:tcPr>
            <w:tcW w:w="1350" w:type="dxa"/>
            <w:shd w:val="clear" w:color="auto" w:fill="FFFFFF" w:themeFill="background1"/>
          </w:tcPr>
          <w:p w14:paraId="0F719D53" w14:textId="77777777" w:rsidR="00BF1021" w:rsidRPr="00AB58B2" w:rsidRDefault="00BF1021" w:rsidP="00BF1021">
            <w:pPr>
              <w:jc w:val="center"/>
              <w:rPr>
                <w:sz w:val="16"/>
                <w:szCs w:val="16"/>
              </w:rPr>
            </w:pPr>
          </w:p>
        </w:tc>
        <w:tc>
          <w:tcPr>
            <w:tcW w:w="1530" w:type="dxa"/>
            <w:shd w:val="clear" w:color="auto" w:fill="FFFFFF" w:themeFill="background1"/>
          </w:tcPr>
          <w:p w14:paraId="14AD2224" w14:textId="77777777" w:rsidR="00BF1021" w:rsidRDefault="00BF1021" w:rsidP="00BF1021">
            <w:pPr>
              <w:jc w:val="center"/>
              <w:rPr>
                <w:sz w:val="16"/>
                <w:szCs w:val="16"/>
              </w:rPr>
            </w:pPr>
          </w:p>
        </w:tc>
        <w:tc>
          <w:tcPr>
            <w:tcW w:w="1860" w:type="dxa"/>
            <w:shd w:val="clear" w:color="auto" w:fill="FFFFFF" w:themeFill="background1"/>
          </w:tcPr>
          <w:p w14:paraId="51038044" w14:textId="77777777" w:rsidR="00BF1021" w:rsidRPr="00AB58B2" w:rsidRDefault="00BF1021" w:rsidP="00BF1021">
            <w:pPr>
              <w:jc w:val="center"/>
              <w:rPr>
                <w:sz w:val="16"/>
                <w:szCs w:val="16"/>
              </w:rPr>
            </w:pPr>
          </w:p>
        </w:tc>
        <w:tc>
          <w:tcPr>
            <w:tcW w:w="1802" w:type="dxa"/>
            <w:gridSpan w:val="2"/>
            <w:shd w:val="clear" w:color="auto" w:fill="FFFFFF" w:themeFill="background1"/>
          </w:tcPr>
          <w:p w14:paraId="0E5C8B98" w14:textId="77777777" w:rsidR="00BF1021" w:rsidRPr="00AB58B2" w:rsidRDefault="00BF1021" w:rsidP="00BF1021">
            <w:pPr>
              <w:jc w:val="center"/>
              <w:rPr>
                <w:sz w:val="16"/>
                <w:szCs w:val="16"/>
              </w:rPr>
            </w:pPr>
          </w:p>
        </w:tc>
      </w:tr>
      <w:tr w:rsidR="00BF1021" w:rsidRPr="00AB58B2" w14:paraId="68CEB133" w14:textId="77777777" w:rsidTr="005F2253">
        <w:tc>
          <w:tcPr>
            <w:tcW w:w="648" w:type="dxa"/>
            <w:shd w:val="clear" w:color="auto" w:fill="AEAAAA" w:themeFill="background2" w:themeFillShade="BF"/>
          </w:tcPr>
          <w:p w14:paraId="0B54BD7C" w14:textId="48A00ABA" w:rsidR="00BF1021" w:rsidRPr="00E70483" w:rsidRDefault="00BF1021" w:rsidP="00BF1021">
            <w:pPr>
              <w:jc w:val="center"/>
              <w:rPr>
                <w:b/>
                <w:bCs/>
                <w:sz w:val="16"/>
                <w:szCs w:val="16"/>
              </w:rPr>
            </w:pPr>
            <w:r>
              <w:rPr>
                <w:b/>
                <w:bCs/>
                <w:sz w:val="16"/>
                <w:szCs w:val="16"/>
              </w:rPr>
              <w:t>228</w:t>
            </w:r>
          </w:p>
        </w:tc>
        <w:tc>
          <w:tcPr>
            <w:tcW w:w="4230" w:type="dxa"/>
            <w:shd w:val="clear" w:color="auto" w:fill="FFFFFF" w:themeFill="background1"/>
          </w:tcPr>
          <w:p w14:paraId="4CF5EB27" w14:textId="33D03558" w:rsidR="00BF1021" w:rsidRDefault="00BF1021" w:rsidP="00BF1021">
            <w:pPr>
              <w:jc w:val="both"/>
              <w:rPr>
                <w:sz w:val="16"/>
                <w:szCs w:val="16"/>
              </w:rPr>
            </w:pPr>
            <w:r>
              <w:rPr>
                <w:sz w:val="16"/>
                <w:szCs w:val="16"/>
              </w:rPr>
              <w:t xml:space="preserve">The </w:t>
            </w:r>
            <w:r w:rsidRPr="00B916B6">
              <w:rPr>
                <w:sz w:val="16"/>
                <w:szCs w:val="16"/>
              </w:rPr>
              <w:t>Contractor shall maintain and update the Project Plan as necessary, and will make the Project Plan available to DCF/CSOC on request. Reporting of activity for Project Plan is to be delivered weekly as a status report</w:t>
            </w:r>
            <w:r>
              <w:rPr>
                <w:sz w:val="16"/>
                <w:szCs w:val="16"/>
              </w:rPr>
              <w:t>.</w:t>
            </w:r>
          </w:p>
        </w:tc>
        <w:tc>
          <w:tcPr>
            <w:tcW w:w="1530" w:type="dxa"/>
            <w:shd w:val="clear" w:color="auto" w:fill="FFFFFF" w:themeFill="background1"/>
          </w:tcPr>
          <w:p w14:paraId="114B1E59" w14:textId="570DE0C1" w:rsidR="00BF1021" w:rsidRDefault="00BF1021" w:rsidP="00BF1021">
            <w:pPr>
              <w:jc w:val="center"/>
              <w:rPr>
                <w:sz w:val="16"/>
                <w:szCs w:val="16"/>
              </w:rPr>
            </w:pPr>
            <w:r>
              <w:rPr>
                <w:sz w:val="16"/>
                <w:szCs w:val="16"/>
              </w:rPr>
              <w:t>On Request</w:t>
            </w:r>
          </w:p>
        </w:tc>
        <w:tc>
          <w:tcPr>
            <w:tcW w:w="1350" w:type="dxa"/>
            <w:shd w:val="clear" w:color="auto" w:fill="FFFFFF" w:themeFill="background1"/>
          </w:tcPr>
          <w:p w14:paraId="09D7F462" w14:textId="77777777" w:rsidR="00BF1021" w:rsidRPr="00AB58B2" w:rsidRDefault="00BF1021" w:rsidP="00BF1021">
            <w:pPr>
              <w:jc w:val="center"/>
              <w:rPr>
                <w:sz w:val="16"/>
                <w:szCs w:val="16"/>
              </w:rPr>
            </w:pPr>
          </w:p>
        </w:tc>
        <w:tc>
          <w:tcPr>
            <w:tcW w:w="1530" w:type="dxa"/>
            <w:shd w:val="clear" w:color="auto" w:fill="FFFFFF" w:themeFill="background1"/>
          </w:tcPr>
          <w:p w14:paraId="3CC701FC" w14:textId="553DE71B" w:rsidR="00BF1021" w:rsidRDefault="00BF1021" w:rsidP="00BF1021">
            <w:pPr>
              <w:jc w:val="center"/>
              <w:rPr>
                <w:sz w:val="16"/>
                <w:szCs w:val="16"/>
              </w:rPr>
            </w:pPr>
            <w:r>
              <w:rPr>
                <w:sz w:val="16"/>
                <w:szCs w:val="16"/>
              </w:rPr>
              <w:t>Weekly</w:t>
            </w:r>
          </w:p>
        </w:tc>
        <w:tc>
          <w:tcPr>
            <w:tcW w:w="1860" w:type="dxa"/>
            <w:shd w:val="clear" w:color="auto" w:fill="FFFFFF" w:themeFill="background1"/>
          </w:tcPr>
          <w:p w14:paraId="39A3E4BB" w14:textId="77777777" w:rsidR="00BF1021" w:rsidRPr="00AB58B2" w:rsidRDefault="00BF1021" w:rsidP="00BF1021">
            <w:pPr>
              <w:jc w:val="center"/>
              <w:rPr>
                <w:sz w:val="16"/>
                <w:szCs w:val="16"/>
              </w:rPr>
            </w:pPr>
          </w:p>
        </w:tc>
        <w:tc>
          <w:tcPr>
            <w:tcW w:w="1802" w:type="dxa"/>
            <w:gridSpan w:val="2"/>
            <w:shd w:val="clear" w:color="auto" w:fill="FFFFFF" w:themeFill="background1"/>
          </w:tcPr>
          <w:p w14:paraId="5F8ABF03" w14:textId="77777777" w:rsidR="00BF1021" w:rsidRPr="00AB58B2" w:rsidRDefault="00BF1021" w:rsidP="00BF1021">
            <w:pPr>
              <w:jc w:val="center"/>
              <w:rPr>
                <w:sz w:val="16"/>
                <w:szCs w:val="16"/>
              </w:rPr>
            </w:pPr>
          </w:p>
        </w:tc>
      </w:tr>
      <w:tr w:rsidR="00BF1021" w:rsidRPr="00AB58B2" w14:paraId="5D0532E8" w14:textId="77777777" w:rsidTr="005F2253">
        <w:tc>
          <w:tcPr>
            <w:tcW w:w="648" w:type="dxa"/>
            <w:shd w:val="clear" w:color="auto" w:fill="AEAAAA" w:themeFill="background2" w:themeFillShade="BF"/>
          </w:tcPr>
          <w:p w14:paraId="5C70ECEF" w14:textId="2EFB1D13" w:rsidR="00BF1021" w:rsidRPr="00E70483" w:rsidRDefault="00BF1021" w:rsidP="00BF1021">
            <w:pPr>
              <w:jc w:val="center"/>
              <w:rPr>
                <w:b/>
                <w:bCs/>
                <w:sz w:val="16"/>
                <w:szCs w:val="16"/>
              </w:rPr>
            </w:pPr>
            <w:r>
              <w:rPr>
                <w:b/>
                <w:bCs/>
                <w:sz w:val="16"/>
                <w:szCs w:val="16"/>
              </w:rPr>
              <w:t>229</w:t>
            </w:r>
          </w:p>
        </w:tc>
        <w:tc>
          <w:tcPr>
            <w:tcW w:w="4230" w:type="dxa"/>
            <w:shd w:val="clear" w:color="auto" w:fill="FFFFFF" w:themeFill="background1"/>
          </w:tcPr>
          <w:p w14:paraId="1D2BD21E" w14:textId="77777777" w:rsidR="00BF1021" w:rsidRDefault="00BF1021" w:rsidP="00BF1021">
            <w:pPr>
              <w:jc w:val="both"/>
              <w:rPr>
                <w:sz w:val="16"/>
                <w:szCs w:val="16"/>
              </w:rPr>
            </w:pPr>
            <w:r>
              <w:rPr>
                <w:sz w:val="16"/>
                <w:szCs w:val="16"/>
              </w:rPr>
              <w:t xml:space="preserve">The </w:t>
            </w:r>
            <w:r w:rsidRPr="00B916B6">
              <w:rPr>
                <w:sz w:val="16"/>
                <w:szCs w:val="16"/>
              </w:rPr>
              <w:t>Contractor shall be responsible for the ongoing support and maintenance of the MIS</w:t>
            </w:r>
            <w:r>
              <w:rPr>
                <w:sz w:val="16"/>
                <w:szCs w:val="16"/>
              </w:rPr>
              <w:t>.</w:t>
            </w:r>
          </w:p>
          <w:p w14:paraId="6CED83E8" w14:textId="77777777" w:rsidR="001B7AB9" w:rsidRDefault="001B7AB9" w:rsidP="00BF1021">
            <w:pPr>
              <w:jc w:val="both"/>
              <w:rPr>
                <w:sz w:val="16"/>
                <w:szCs w:val="16"/>
              </w:rPr>
            </w:pPr>
          </w:p>
          <w:p w14:paraId="733E6CE1" w14:textId="35287A6D" w:rsidR="001B7AB9" w:rsidRDefault="001B7AB9" w:rsidP="00BF1021">
            <w:pPr>
              <w:jc w:val="both"/>
              <w:rPr>
                <w:sz w:val="16"/>
                <w:szCs w:val="16"/>
              </w:rPr>
            </w:pPr>
          </w:p>
        </w:tc>
        <w:tc>
          <w:tcPr>
            <w:tcW w:w="1530" w:type="dxa"/>
            <w:shd w:val="clear" w:color="auto" w:fill="FFFFFF" w:themeFill="background1"/>
          </w:tcPr>
          <w:p w14:paraId="3CE3EEB2" w14:textId="77777777" w:rsidR="00BF1021" w:rsidRDefault="00BF1021" w:rsidP="00BF1021">
            <w:pPr>
              <w:jc w:val="center"/>
              <w:rPr>
                <w:sz w:val="16"/>
                <w:szCs w:val="16"/>
              </w:rPr>
            </w:pPr>
          </w:p>
        </w:tc>
        <w:tc>
          <w:tcPr>
            <w:tcW w:w="1350" w:type="dxa"/>
            <w:shd w:val="clear" w:color="auto" w:fill="FFFFFF" w:themeFill="background1"/>
          </w:tcPr>
          <w:p w14:paraId="0F48FF5B" w14:textId="77777777" w:rsidR="00BF1021" w:rsidRPr="00AB58B2" w:rsidRDefault="00BF1021" w:rsidP="00BF1021">
            <w:pPr>
              <w:jc w:val="center"/>
              <w:rPr>
                <w:sz w:val="16"/>
                <w:szCs w:val="16"/>
              </w:rPr>
            </w:pPr>
          </w:p>
        </w:tc>
        <w:tc>
          <w:tcPr>
            <w:tcW w:w="1530" w:type="dxa"/>
            <w:shd w:val="clear" w:color="auto" w:fill="FFFFFF" w:themeFill="background1"/>
          </w:tcPr>
          <w:p w14:paraId="7E78ED9E" w14:textId="77777777" w:rsidR="00BF1021" w:rsidRDefault="00BF1021" w:rsidP="00BF1021">
            <w:pPr>
              <w:jc w:val="center"/>
              <w:rPr>
                <w:sz w:val="16"/>
                <w:szCs w:val="16"/>
              </w:rPr>
            </w:pPr>
          </w:p>
        </w:tc>
        <w:tc>
          <w:tcPr>
            <w:tcW w:w="1860" w:type="dxa"/>
            <w:shd w:val="clear" w:color="auto" w:fill="FFFFFF" w:themeFill="background1"/>
          </w:tcPr>
          <w:p w14:paraId="0040C302" w14:textId="77777777" w:rsidR="00BF1021" w:rsidRPr="00AB58B2" w:rsidRDefault="00BF1021" w:rsidP="00BF1021">
            <w:pPr>
              <w:jc w:val="center"/>
              <w:rPr>
                <w:sz w:val="16"/>
                <w:szCs w:val="16"/>
              </w:rPr>
            </w:pPr>
          </w:p>
        </w:tc>
        <w:tc>
          <w:tcPr>
            <w:tcW w:w="1802" w:type="dxa"/>
            <w:gridSpan w:val="2"/>
            <w:shd w:val="clear" w:color="auto" w:fill="FFFFFF" w:themeFill="background1"/>
          </w:tcPr>
          <w:p w14:paraId="4F85D9E6" w14:textId="77777777" w:rsidR="00BF1021" w:rsidRPr="00AB58B2" w:rsidRDefault="00BF1021" w:rsidP="00BF1021">
            <w:pPr>
              <w:jc w:val="center"/>
              <w:rPr>
                <w:sz w:val="16"/>
                <w:szCs w:val="16"/>
              </w:rPr>
            </w:pPr>
          </w:p>
        </w:tc>
      </w:tr>
      <w:tr w:rsidR="00BF1021" w:rsidRPr="00AB58B2" w14:paraId="2CA49198" w14:textId="77777777" w:rsidTr="005F2253">
        <w:tc>
          <w:tcPr>
            <w:tcW w:w="648" w:type="dxa"/>
            <w:shd w:val="clear" w:color="auto" w:fill="AEAAAA" w:themeFill="background2" w:themeFillShade="BF"/>
          </w:tcPr>
          <w:p w14:paraId="7D5B9B67" w14:textId="4A366AD5" w:rsidR="00BF1021" w:rsidRPr="00E70483" w:rsidRDefault="00BF1021" w:rsidP="00BF1021">
            <w:pPr>
              <w:jc w:val="center"/>
              <w:rPr>
                <w:b/>
                <w:bCs/>
                <w:sz w:val="16"/>
                <w:szCs w:val="16"/>
              </w:rPr>
            </w:pPr>
            <w:r>
              <w:rPr>
                <w:b/>
                <w:bCs/>
                <w:sz w:val="16"/>
                <w:szCs w:val="16"/>
              </w:rPr>
              <w:t>230</w:t>
            </w:r>
          </w:p>
        </w:tc>
        <w:tc>
          <w:tcPr>
            <w:tcW w:w="4230" w:type="dxa"/>
            <w:shd w:val="clear" w:color="auto" w:fill="FFFFFF" w:themeFill="background1"/>
          </w:tcPr>
          <w:p w14:paraId="3E65B328" w14:textId="1DEDF44C" w:rsidR="00BF1021" w:rsidRPr="00CE298E" w:rsidRDefault="00BF1021" w:rsidP="00BF1021">
            <w:pPr>
              <w:jc w:val="both"/>
              <w:rPr>
                <w:sz w:val="16"/>
                <w:szCs w:val="16"/>
              </w:rPr>
            </w:pPr>
            <w:r w:rsidRPr="00CE298E">
              <w:rPr>
                <w:sz w:val="16"/>
                <w:szCs w:val="16"/>
              </w:rPr>
              <w:t>The Contractor shall build, maintain, and share with DCF on an ongoing basis the Conceptual, Logical, Physical, and Semantic Data Models for the system per RFP specifications.</w:t>
            </w:r>
          </w:p>
        </w:tc>
        <w:tc>
          <w:tcPr>
            <w:tcW w:w="1530" w:type="dxa"/>
            <w:shd w:val="clear" w:color="auto" w:fill="FFFFFF" w:themeFill="background1"/>
          </w:tcPr>
          <w:p w14:paraId="5E96DF5E" w14:textId="5D1E9944" w:rsidR="00BF1021" w:rsidRPr="00CE298E" w:rsidRDefault="00231F25" w:rsidP="00BF1021">
            <w:pPr>
              <w:jc w:val="center"/>
              <w:rPr>
                <w:sz w:val="16"/>
                <w:szCs w:val="16"/>
              </w:rPr>
            </w:pPr>
            <w:r>
              <w:rPr>
                <w:sz w:val="16"/>
                <w:szCs w:val="16"/>
              </w:rPr>
              <w:t>Ongoing</w:t>
            </w:r>
          </w:p>
        </w:tc>
        <w:tc>
          <w:tcPr>
            <w:tcW w:w="1350" w:type="dxa"/>
            <w:shd w:val="clear" w:color="auto" w:fill="FFFFFF" w:themeFill="background1"/>
          </w:tcPr>
          <w:p w14:paraId="5D04112F" w14:textId="77777777" w:rsidR="00BF1021" w:rsidRPr="00CE298E" w:rsidRDefault="00BF1021" w:rsidP="00BF1021">
            <w:pPr>
              <w:jc w:val="center"/>
              <w:rPr>
                <w:sz w:val="16"/>
                <w:szCs w:val="16"/>
              </w:rPr>
            </w:pPr>
          </w:p>
        </w:tc>
        <w:tc>
          <w:tcPr>
            <w:tcW w:w="1530" w:type="dxa"/>
            <w:shd w:val="clear" w:color="auto" w:fill="FFFFFF" w:themeFill="background1"/>
          </w:tcPr>
          <w:p w14:paraId="00141178" w14:textId="77777777" w:rsidR="00BF1021" w:rsidRPr="00CE298E" w:rsidRDefault="00BF1021" w:rsidP="00BF1021">
            <w:pPr>
              <w:jc w:val="center"/>
              <w:rPr>
                <w:sz w:val="16"/>
                <w:szCs w:val="16"/>
              </w:rPr>
            </w:pPr>
          </w:p>
        </w:tc>
        <w:tc>
          <w:tcPr>
            <w:tcW w:w="1860" w:type="dxa"/>
            <w:shd w:val="clear" w:color="auto" w:fill="FFFFFF" w:themeFill="background1"/>
          </w:tcPr>
          <w:p w14:paraId="1CEED075" w14:textId="77777777" w:rsidR="00BF1021" w:rsidRPr="00CE298E" w:rsidRDefault="00BF1021" w:rsidP="00BF1021">
            <w:pPr>
              <w:jc w:val="center"/>
              <w:rPr>
                <w:sz w:val="16"/>
                <w:szCs w:val="16"/>
              </w:rPr>
            </w:pPr>
          </w:p>
        </w:tc>
        <w:tc>
          <w:tcPr>
            <w:tcW w:w="1802" w:type="dxa"/>
            <w:gridSpan w:val="2"/>
            <w:shd w:val="clear" w:color="auto" w:fill="FFFFFF" w:themeFill="background1"/>
          </w:tcPr>
          <w:p w14:paraId="10BFE443" w14:textId="77777777" w:rsidR="00BF1021" w:rsidRPr="00CE298E" w:rsidRDefault="00BF1021" w:rsidP="00BF1021">
            <w:pPr>
              <w:jc w:val="center"/>
              <w:rPr>
                <w:sz w:val="16"/>
                <w:szCs w:val="16"/>
              </w:rPr>
            </w:pPr>
          </w:p>
        </w:tc>
      </w:tr>
      <w:tr w:rsidR="00BF1021" w:rsidRPr="00AB58B2" w14:paraId="0B25BB7F" w14:textId="77777777" w:rsidTr="005F2253">
        <w:tc>
          <w:tcPr>
            <w:tcW w:w="648" w:type="dxa"/>
            <w:shd w:val="clear" w:color="auto" w:fill="AEAAAA" w:themeFill="background2" w:themeFillShade="BF"/>
          </w:tcPr>
          <w:p w14:paraId="2B7EDB27" w14:textId="50119924" w:rsidR="00BF1021" w:rsidRPr="00E70483" w:rsidRDefault="00BF1021" w:rsidP="00BF1021">
            <w:pPr>
              <w:jc w:val="center"/>
              <w:rPr>
                <w:b/>
                <w:bCs/>
                <w:sz w:val="16"/>
                <w:szCs w:val="16"/>
              </w:rPr>
            </w:pPr>
            <w:r>
              <w:rPr>
                <w:b/>
                <w:bCs/>
                <w:sz w:val="16"/>
                <w:szCs w:val="16"/>
              </w:rPr>
              <w:t>231</w:t>
            </w:r>
          </w:p>
        </w:tc>
        <w:tc>
          <w:tcPr>
            <w:tcW w:w="4230" w:type="dxa"/>
            <w:shd w:val="clear" w:color="auto" w:fill="FFFFFF" w:themeFill="background1"/>
          </w:tcPr>
          <w:p w14:paraId="3CAA3E16" w14:textId="6DCC9DB3" w:rsidR="00BF1021" w:rsidRPr="005505E3" w:rsidRDefault="00BF1021" w:rsidP="00BF1021">
            <w:pPr>
              <w:jc w:val="both"/>
              <w:rPr>
                <w:sz w:val="16"/>
                <w:szCs w:val="16"/>
              </w:rPr>
            </w:pPr>
            <w:r>
              <w:rPr>
                <w:sz w:val="16"/>
                <w:szCs w:val="16"/>
              </w:rPr>
              <w:t xml:space="preserve">The </w:t>
            </w:r>
            <w:r w:rsidRPr="005505E3">
              <w:rPr>
                <w:sz w:val="16"/>
                <w:szCs w:val="16"/>
              </w:rPr>
              <w:t>Contractor shall upload clean transmittals within 12 hours.</w:t>
            </w:r>
          </w:p>
        </w:tc>
        <w:tc>
          <w:tcPr>
            <w:tcW w:w="1530" w:type="dxa"/>
            <w:shd w:val="clear" w:color="auto" w:fill="FFFFFF" w:themeFill="background1"/>
          </w:tcPr>
          <w:p w14:paraId="6A1CA071" w14:textId="1DCDCAF2" w:rsidR="00BF1021" w:rsidRDefault="00BF1021" w:rsidP="00BF1021">
            <w:pPr>
              <w:jc w:val="center"/>
              <w:rPr>
                <w:sz w:val="16"/>
                <w:szCs w:val="16"/>
              </w:rPr>
            </w:pPr>
            <w:r>
              <w:rPr>
                <w:sz w:val="16"/>
                <w:szCs w:val="16"/>
              </w:rPr>
              <w:t>12 Hours</w:t>
            </w:r>
          </w:p>
        </w:tc>
        <w:tc>
          <w:tcPr>
            <w:tcW w:w="1350" w:type="dxa"/>
            <w:shd w:val="clear" w:color="auto" w:fill="FFFFFF" w:themeFill="background1"/>
          </w:tcPr>
          <w:p w14:paraId="6743EFB5" w14:textId="77777777" w:rsidR="00BF1021" w:rsidRPr="00AB58B2" w:rsidRDefault="00BF1021" w:rsidP="00BF1021">
            <w:pPr>
              <w:jc w:val="center"/>
              <w:rPr>
                <w:sz w:val="16"/>
                <w:szCs w:val="16"/>
              </w:rPr>
            </w:pPr>
          </w:p>
        </w:tc>
        <w:tc>
          <w:tcPr>
            <w:tcW w:w="1530" w:type="dxa"/>
            <w:shd w:val="clear" w:color="auto" w:fill="FFFFFF" w:themeFill="background1"/>
          </w:tcPr>
          <w:p w14:paraId="344FD8BB" w14:textId="77777777" w:rsidR="00BF1021" w:rsidRDefault="00BF1021" w:rsidP="00BF1021">
            <w:pPr>
              <w:jc w:val="center"/>
              <w:rPr>
                <w:sz w:val="16"/>
                <w:szCs w:val="16"/>
              </w:rPr>
            </w:pPr>
          </w:p>
        </w:tc>
        <w:tc>
          <w:tcPr>
            <w:tcW w:w="1860" w:type="dxa"/>
            <w:shd w:val="clear" w:color="auto" w:fill="FFFFFF" w:themeFill="background1"/>
          </w:tcPr>
          <w:p w14:paraId="763A5FF0" w14:textId="77777777" w:rsidR="00BF1021" w:rsidRPr="00AB58B2" w:rsidRDefault="00BF1021" w:rsidP="00BF1021">
            <w:pPr>
              <w:jc w:val="center"/>
              <w:rPr>
                <w:sz w:val="16"/>
                <w:szCs w:val="16"/>
              </w:rPr>
            </w:pPr>
          </w:p>
        </w:tc>
        <w:tc>
          <w:tcPr>
            <w:tcW w:w="1802" w:type="dxa"/>
            <w:gridSpan w:val="2"/>
            <w:shd w:val="clear" w:color="auto" w:fill="FFFFFF" w:themeFill="background1"/>
          </w:tcPr>
          <w:p w14:paraId="387F6A81" w14:textId="77777777" w:rsidR="00BF1021" w:rsidRPr="00AB58B2" w:rsidRDefault="00BF1021" w:rsidP="00BF1021">
            <w:pPr>
              <w:jc w:val="center"/>
              <w:rPr>
                <w:sz w:val="16"/>
                <w:szCs w:val="16"/>
              </w:rPr>
            </w:pPr>
          </w:p>
        </w:tc>
      </w:tr>
      <w:tr w:rsidR="00BF1021" w:rsidRPr="00AB58B2" w14:paraId="1E3EC29C" w14:textId="77777777" w:rsidTr="005F2253">
        <w:tc>
          <w:tcPr>
            <w:tcW w:w="648" w:type="dxa"/>
            <w:shd w:val="clear" w:color="auto" w:fill="AEAAAA" w:themeFill="background2" w:themeFillShade="BF"/>
          </w:tcPr>
          <w:p w14:paraId="4196A871" w14:textId="5B5140D3" w:rsidR="00BF1021" w:rsidRPr="00E70483" w:rsidRDefault="00BF1021" w:rsidP="00BF1021">
            <w:pPr>
              <w:jc w:val="center"/>
              <w:rPr>
                <w:b/>
                <w:bCs/>
                <w:sz w:val="16"/>
                <w:szCs w:val="16"/>
              </w:rPr>
            </w:pPr>
            <w:r>
              <w:rPr>
                <w:b/>
                <w:bCs/>
                <w:sz w:val="16"/>
                <w:szCs w:val="16"/>
              </w:rPr>
              <w:t>232</w:t>
            </w:r>
          </w:p>
        </w:tc>
        <w:tc>
          <w:tcPr>
            <w:tcW w:w="4230" w:type="dxa"/>
            <w:shd w:val="clear" w:color="auto" w:fill="FFFFFF" w:themeFill="background1"/>
          </w:tcPr>
          <w:p w14:paraId="4BC8BE75" w14:textId="4A4F296D" w:rsidR="00BF1021" w:rsidRPr="005505E3" w:rsidRDefault="00BF1021" w:rsidP="00BF1021">
            <w:pPr>
              <w:tabs>
                <w:tab w:val="left" w:pos="998"/>
              </w:tabs>
              <w:jc w:val="both"/>
              <w:rPr>
                <w:sz w:val="16"/>
                <w:szCs w:val="16"/>
              </w:rPr>
            </w:pPr>
            <w:r>
              <w:rPr>
                <w:sz w:val="16"/>
                <w:szCs w:val="16"/>
              </w:rPr>
              <w:t xml:space="preserve">The </w:t>
            </w:r>
            <w:r w:rsidRPr="005505E3">
              <w:rPr>
                <w:sz w:val="16"/>
                <w:szCs w:val="16"/>
              </w:rPr>
              <w:t>Contractor shall notify sender of transmittal errors within 24 hours.</w:t>
            </w:r>
          </w:p>
        </w:tc>
        <w:tc>
          <w:tcPr>
            <w:tcW w:w="1530" w:type="dxa"/>
            <w:shd w:val="clear" w:color="auto" w:fill="FFFFFF" w:themeFill="background1"/>
          </w:tcPr>
          <w:p w14:paraId="6F3F6C50" w14:textId="477862C4" w:rsidR="00BF1021" w:rsidRDefault="00BF1021" w:rsidP="00BF1021">
            <w:pPr>
              <w:jc w:val="center"/>
              <w:rPr>
                <w:sz w:val="16"/>
                <w:szCs w:val="16"/>
              </w:rPr>
            </w:pPr>
            <w:r>
              <w:rPr>
                <w:sz w:val="16"/>
                <w:szCs w:val="16"/>
              </w:rPr>
              <w:t>24 Hours</w:t>
            </w:r>
          </w:p>
        </w:tc>
        <w:tc>
          <w:tcPr>
            <w:tcW w:w="1350" w:type="dxa"/>
            <w:shd w:val="clear" w:color="auto" w:fill="FFFFFF" w:themeFill="background1"/>
          </w:tcPr>
          <w:p w14:paraId="6F2B22C9" w14:textId="77777777" w:rsidR="00BF1021" w:rsidRPr="00AB58B2" w:rsidRDefault="00BF1021" w:rsidP="00BF1021">
            <w:pPr>
              <w:jc w:val="center"/>
              <w:rPr>
                <w:sz w:val="16"/>
                <w:szCs w:val="16"/>
              </w:rPr>
            </w:pPr>
          </w:p>
        </w:tc>
        <w:tc>
          <w:tcPr>
            <w:tcW w:w="1530" w:type="dxa"/>
            <w:shd w:val="clear" w:color="auto" w:fill="FFFFFF" w:themeFill="background1"/>
          </w:tcPr>
          <w:p w14:paraId="64E25E3F" w14:textId="77777777" w:rsidR="00BF1021" w:rsidRDefault="00BF1021" w:rsidP="00BF1021">
            <w:pPr>
              <w:jc w:val="center"/>
              <w:rPr>
                <w:sz w:val="16"/>
                <w:szCs w:val="16"/>
              </w:rPr>
            </w:pPr>
          </w:p>
        </w:tc>
        <w:tc>
          <w:tcPr>
            <w:tcW w:w="1860" w:type="dxa"/>
            <w:shd w:val="clear" w:color="auto" w:fill="FFFFFF" w:themeFill="background1"/>
          </w:tcPr>
          <w:p w14:paraId="5B468003" w14:textId="77777777" w:rsidR="00BF1021" w:rsidRPr="00AB58B2" w:rsidRDefault="00BF1021" w:rsidP="00BF1021">
            <w:pPr>
              <w:jc w:val="center"/>
              <w:rPr>
                <w:sz w:val="16"/>
                <w:szCs w:val="16"/>
              </w:rPr>
            </w:pPr>
          </w:p>
        </w:tc>
        <w:tc>
          <w:tcPr>
            <w:tcW w:w="1802" w:type="dxa"/>
            <w:gridSpan w:val="2"/>
            <w:shd w:val="clear" w:color="auto" w:fill="FFFFFF" w:themeFill="background1"/>
          </w:tcPr>
          <w:p w14:paraId="3AA9C6DC" w14:textId="77777777" w:rsidR="00BF1021" w:rsidRPr="00AB58B2" w:rsidRDefault="00BF1021" w:rsidP="00BF1021">
            <w:pPr>
              <w:jc w:val="center"/>
              <w:rPr>
                <w:sz w:val="16"/>
                <w:szCs w:val="16"/>
              </w:rPr>
            </w:pPr>
          </w:p>
        </w:tc>
      </w:tr>
      <w:tr w:rsidR="00BF1021" w:rsidRPr="00AB58B2" w14:paraId="30E41914" w14:textId="77777777" w:rsidTr="005F2253">
        <w:tc>
          <w:tcPr>
            <w:tcW w:w="648" w:type="dxa"/>
            <w:shd w:val="clear" w:color="auto" w:fill="AEAAAA" w:themeFill="background2" w:themeFillShade="BF"/>
          </w:tcPr>
          <w:p w14:paraId="3D901597" w14:textId="552E67F3" w:rsidR="00BF1021" w:rsidRPr="00E70483" w:rsidRDefault="00BF1021" w:rsidP="00BF1021">
            <w:pPr>
              <w:jc w:val="center"/>
              <w:rPr>
                <w:b/>
                <w:bCs/>
                <w:sz w:val="16"/>
                <w:szCs w:val="16"/>
              </w:rPr>
            </w:pPr>
            <w:r>
              <w:rPr>
                <w:b/>
                <w:bCs/>
                <w:sz w:val="16"/>
                <w:szCs w:val="16"/>
              </w:rPr>
              <w:t>233</w:t>
            </w:r>
          </w:p>
        </w:tc>
        <w:tc>
          <w:tcPr>
            <w:tcW w:w="4230" w:type="dxa"/>
            <w:shd w:val="clear" w:color="auto" w:fill="FFFFFF" w:themeFill="background1"/>
          </w:tcPr>
          <w:p w14:paraId="5B9919F8" w14:textId="2CBB5DA0" w:rsidR="00BF1021" w:rsidRPr="00B916B6" w:rsidRDefault="00BF1021" w:rsidP="00BF1021">
            <w:pPr>
              <w:jc w:val="both"/>
              <w:rPr>
                <w:sz w:val="16"/>
                <w:szCs w:val="16"/>
              </w:rPr>
            </w:pPr>
            <w:r>
              <w:rPr>
                <w:sz w:val="16"/>
                <w:szCs w:val="16"/>
              </w:rPr>
              <w:t>The Contractor shall provide feedback capability such that MIS users may comment on the functionality of the MIS and provide recommendations for improvements and enhancements, which shall include a provider-specific MIS workgroup on a quarterly basis.</w:t>
            </w:r>
          </w:p>
        </w:tc>
        <w:tc>
          <w:tcPr>
            <w:tcW w:w="1530" w:type="dxa"/>
            <w:shd w:val="clear" w:color="auto" w:fill="FFFFFF" w:themeFill="background1"/>
          </w:tcPr>
          <w:p w14:paraId="1B863050" w14:textId="77777777" w:rsidR="00BF1021" w:rsidRDefault="00BF1021" w:rsidP="00BF1021">
            <w:pPr>
              <w:jc w:val="center"/>
              <w:rPr>
                <w:sz w:val="16"/>
                <w:szCs w:val="16"/>
              </w:rPr>
            </w:pPr>
          </w:p>
        </w:tc>
        <w:tc>
          <w:tcPr>
            <w:tcW w:w="1350" w:type="dxa"/>
            <w:shd w:val="clear" w:color="auto" w:fill="FFFFFF" w:themeFill="background1"/>
          </w:tcPr>
          <w:p w14:paraId="05F83226" w14:textId="77777777" w:rsidR="00BF1021" w:rsidRPr="00AB58B2" w:rsidRDefault="00BF1021" w:rsidP="00BF1021">
            <w:pPr>
              <w:jc w:val="center"/>
              <w:rPr>
                <w:sz w:val="16"/>
                <w:szCs w:val="16"/>
              </w:rPr>
            </w:pPr>
          </w:p>
        </w:tc>
        <w:tc>
          <w:tcPr>
            <w:tcW w:w="1530" w:type="dxa"/>
            <w:shd w:val="clear" w:color="auto" w:fill="FFFFFF" w:themeFill="background1"/>
          </w:tcPr>
          <w:p w14:paraId="1DA8A16A" w14:textId="4DE05B8D" w:rsidR="00BF1021" w:rsidRDefault="00BF1021" w:rsidP="00BF1021">
            <w:pPr>
              <w:jc w:val="center"/>
              <w:rPr>
                <w:sz w:val="16"/>
                <w:szCs w:val="16"/>
              </w:rPr>
            </w:pPr>
            <w:r>
              <w:rPr>
                <w:sz w:val="16"/>
                <w:szCs w:val="16"/>
              </w:rPr>
              <w:t>Quarterly</w:t>
            </w:r>
          </w:p>
        </w:tc>
        <w:tc>
          <w:tcPr>
            <w:tcW w:w="1860" w:type="dxa"/>
            <w:shd w:val="clear" w:color="auto" w:fill="FFFFFF" w:themeFill="background1"/>
          </w:tcPr>
          <w:p w14:paraId="69452F87" w14:textId="77777777" w:rsidR="00BF1021" w:rsidRPr="00AB58B2" w:rsidRDefault="00BF1021" w:rsidP="00BF1021">
            <w:pPr>
              <w:jc w:val="center"/>
              <w:rPr>
                <w:sz w:val="16"/>
                <w:szCs w:val="16"/>
              </w:rPr>
            </w:pPr>
          </w:p>
        </w:tc>
        <w:tc>
          <w:tcPr>
            <w:tcW w:w="1802" w:type="dxa"/>
            <w:gridSpan w:val="2"/>
            <w:shd w:val="clear" w:color="auto" w:fill="FFFFFF" w:themeFill="background1"/>
          </w:tcPr>
          <w:p w14:paraId="1E3D4DF3" w14:textId="77777777" w:rsidR="00BF1021" w:rsidRPr="00AB58B2" w:rsidRDefault="00BF1021" w:rsidP="00BF1021">
            <w:pPr>
              <w:jc w:val="center"/>
              <w:rPr>
                <w:sz w:val="16"/>
                <w:szCs w:val="16"/>
              </w:rPr>
            </w:pPr>
          </w:p>
        </w:tc>
      </w:tr>
      <w:tr w:rsidR="00BF1021" w:rsidRPr="00AB58B2" w14:paraId="66D020EB" w14:textId="77777777" w:rsidTr="005F2253">
        <w:tc>
          <w:tcPr>
            <w:tcW w:w="648" w:type="dxa"/>
            <w:shd w:val="clear" w:color="auto" w:fill="AEAAAA" w:themeFill="background2" w:themeFillShade="BF"/>
          </w:tcPr>
          <w:p w14:paraId="22443A1E" w14:textId="42832F16" w:rsidR="00BF1021" w:rsidRPr="00E70483" w:rsidRDefault="00BF1021" w:rsidP="00BF1021">
            <w:pPr>
              <w:jc w:val="center"/>
              <w:rPr>
                <w:b/>
                <w:bCs/>
                <w:sz w:val="16"/>
                <w:szCs w:val="16"/>
              </w:rPr>
            </w:pPr>
            <w:r>
              <w:rPr>
                <w:b/>
                <w:bCs/>
                <w:sz w:val="16"/>
                <w:szCs w:val="16"/>
              </w:rPr>
              <w:t>234</w:t>
            </w:r>
          </w:p>
        </w:tc>
        <w:tc>
          <w:tcPr>
            <w:tcW w:w="4230" w:type="dxa"/>
            <w:shd w:val="clear" w:color="auto" w:fill="FFFFFF" w:themeFill="background1"/>
          </w:tcPr>
          <w:p w14:paraId="2E7649EC" w14:textId="27B518DA" w:rsidR="00BF1021" w:rsidRDefault="00BF1021" w:rsidP="00BF1021">
            <w:pPr>
              <w:jc w:val="both"/>
              <w:rPr>
                <w:sz w:val="16"/>
                <w:szCs w:val="16"/>
              </w:rPr>
            </w:pPr>
            <w:r>
              <w:rPr>
                <w:sz w:val="16"/>
                <w:szCs w:val="16"/>
              </w:rPr>
              <w:t>The Contractor shall p</w:t>
            </w:r>
            <w:r w:rsidRPr="00B916B6">
              <w:rPr>
                <w:sz w:val="16"/>
                <w:szCs w:val="16"/>
              </w:rPr>
              <w:t>rovide an online provider database that contains demographic information as well as treatment specialties. The database shall be updated no less often than quarterly</w:t>
            </w:r>
            <w:r>
              <w:rPr>
                <w:sz w:val="16"/>
                <w:szCs w:val="16"/>
              </w:rPr>
              <w:t>.</w:t>
            </w:r>
          </w:p>
        </w:tc>
        <w:tc>
          <w:tcPr>
            <w:tcW w:w="1530" w:type="dxa"/>
            <w:shd w:val="clear" w:color="auto" w:fill="FFFFFF" w:themeFill="background1"/>
          </w:tcPr>
          <w:p w14:paraId="0AFE9EFB" w14:textId="3DFAF04B" w:rsidR="00BF1021" w:rsidRDefault="00BF1021" w:rsidP="00BF1021">
            <w:pPr>
              <w:jc w:val="center"/>
              <w:rPr>
                <w:sz w:val="16"/>
                <w:szCs w:val="16"/>
              </w:rPr>
            </w:pPr>
            <w:r>
              <w:rPr>
                <w:sz w:val="16"/>
                <w:szCs w:val="16"/>
              </w:rPr>
              <w:t>Quarterly</w:t>
            </w:r>
          </w:p>
        </w:tc>
        <w:tc>
          <w:tcPr>
            <w:tcW w:w="1350" w:type="dxa"/>
            <w:shd w:val="clear" w:color="auto" w:fill="FFFFFF" w:themeFill="background1"/>
          </w:tcPr>
          <w:p w14:paraId="6525B828" w14:textId="77777777" w:rsidR="00BF1021" w:rsidRPr="00AB58B2" w:rsidRDefault="00BF1021" w:rsidP="00BF1021">
            <w:pPr>
              <w:jc w:val="center"/>
              <w:rPr>
                <w:sz w:val="16"/>
                <w:szCs w:val="16"/>
              </w:rPr>
            </w:pPr>
          </w:p>
        </w:tc>
        <w:tc>
          <w:tcPr>
            <w:tcW w:w="1530" w:type="dxa"/>
            <w:shd w:val="clear" w:color="auto" w:fill="FFFFFF" w:themeFill="background1"/>
          </w:tcPr>
          <w:p w14:paraId="7316C07A" w14:textId="187129D0" w:rsidR="00BF1021" w:rsidRDefault="00BF1021" w:rsidP="00BF1021">
            <w:pPr>
              <w:jc w:val="center"/>
              <w:rPr>
                <w:sz w:val="16"/>
                <w:szCs w:val="16"/>
              </w:rPr>
            </w:pPr>
            <w:r>
              <w:rPr>
                <w:sz w:val="16"/>
                <w:szCs w:val="16"/>
              </w:rPr>
              <w:t>Quarterly</w:t>
            </w:r>
          </w:p>
        </w:tc>
        <w:tc>
          <w:tcPr>
            <w:tcW w:w="1860" w:type="dxa"/>
            <w:shd w:val="clear" w:color="auto" w:fill="FFFFFF" w:themeFill="background1"/>
          </w:tcPr>
          <w:p w14:paraId="4AE30261" w14:textId="77777777" w:rsidR="00BF1021" w:rsidRPr="00AB58B2" w:rsidRDefault="00BF1021" w:rsidP="00BF1021">
            <w:pPr>
              <w:jc w:val="center"/>
              <w:rPr>
                <w:sz w:val="16"/>
                <w:szCs w:val="16"/>
              </w:rPr>
            </w:pPr>
          </w:p>
        </w:tc>
        <w:tc>
          <w:tcPr>
            <w:tcW w:w="1802" w:type="dxa"/>
            <w:gridSpan w:val="2"/>
            <w:shd w:val="clear" w:color="auto" w:fill="FFFFFF" w:themeFill="background1"/>
          </w:tcPr>
          <w:p w14:paraId="01DF1909" w14:textId="77777777" w:rsidR="00BF1021" w:rsidRPr="00AB58B2" w:rsidRDefault="00BF1021" w:rsidP="00BF1021">
            <w:pPr>
              <w:jc w:val="center"/>
              <w:rPr>
                <w:sz w:val="16"/>
                <w:szCs w:val="16"/>
              </w:rPr>
            </w:pPr>
          </w:p>
        </w:tc>
      </w:tr>
      <w:tr w:rsidR="00BF1021" w:rsidRPr="00AB58B2" w14:paraId="1DB4B531" w14:textId="77777777" w:rsidTr="003E25D8">
        <w:tc>
          <w:tcPr>
            <w:tcW w:w="12950" w:type="dxa"/>
            <w:gridSpan w:val="8"/>
            <w:shd w:val="clear" w:color="auto" w:fill="D9E2F3" w:themeFill="accent1" w:themeFillTint="33"/>
          </w:tcPr>
          <w:p w14:paraId="12E2B133" w14:textId="605F5F48" w:rsidR="00BF1021" w:rsidRPr="00B916B6" w:rsidRDefault="00BF1021" w:rsidP="00BF1021">
            <w:pPr>
              <w:rPr>
                <w:b/>
                <w:bCs/>
                <w:sz w:val="16"/>
                <w:szCs w:val="16"/>
              </w:rPr>
            </w:pPr>
            <w:r w:rsidRPr="00B916B6">
              <w:rPr>
                <w:b/>
                <w:bCs/>
                <w:sz w:val="16"/>
                <w:szCs w:val="16"/>
              </w:rPr>
              <w:t>MIS Reports, Forms, and Notices</w:t>
            </w:r>
          </w:p>
        </w:tc>
      </w:tr>
      <w:tr w:rsidR="00BF1021" w:rsidRPr="00AB58B2" w14:paraId="129A4663" w14:textId="77777777" w:rsidTr="005F2253">
        <w:tc>
          <w:tcPr>
            <w:tcW w:w="648" w:type="dxa"/>
            <w:shd w:val="clear" w:color="auto" w:fill="AEAAAA" w:themeFill="background2" w:themeFillShade="BF"/>
          </w:tcPr>
          <w:p w14:paraId="3897CD1A" w14:textId="11C5445B" w:rsidR="00BF1021" w:rsidRPr="00E70483" w:rsidRDefault="00BF1021" w:rsidP="00BF1021">
            <w:pPr>
              <w:jc w:val="center"/>
              <w:rPr>
                <w:b/>
                <w:bCs/>
                <w:sz w:val="16"/>
                <w:szCs w:val="16"/>
              </w:rPr>
            </w:pPr>
            <w:r>
              <w:rPr>
                <w:b/>
                <w:bCs/>
                <w:sz w:val="16"/>
                <w:szCs w:val="16"/>
              </w:rPr>
              <w:t>235</w:t>
            </w:r>
          </w:p>
        </w:tc>
        <w:tc>
          <w:tcPr>
            <w:tcW w:w="4230" w:type="dxa"/>
            <w:shd w:val="clear" w:color="auto" w:fill="FFFFFF" w:themeFill="background1"/>
          </w:tcPr>
          <w:p w14:paraId="32A4300B" w14:textId="6FF61C26" w:rsidR="00BF1021" w:rsidRDefault="00BF1021" w:rsidP="00BF1021">
            <w:pPr>
              <w:jc w:val="both"/>
              <w:rPr>
                <w:sz w:val="16"/>
                <w:szCs w:val="16"/>
              </w:rPr>
            </w:pPr>
            <w:r>
              <w:rPr>
                <w:sz w:val="16"/>
                <w:szCs w:val="16"/>
              </w:rPr>
              <w:t>The Contractor shall p</w:t>
            </w:r>
            <w:r w:rsidRPr="00B916B6">
              <w:rPr>
                <w:sz w:val="16"/>
                <w:szCs w:val="16"/>
              </w:rPr>
              <w:t xml:space="preserve">rovide DCF/DCSOC with a series of approximately 20 </w:t>
            </w:r>
            <w:r>
              <w:rPr>
                <w:sz w:val="16"/>
                <w:szCs w:val="16"/>
              </w:rPr>
              <w:t xml:space="preserve">to </w:t>
            </w:r>
            <w:r w:rsidRPr="00B916B6">
              <w:rPr>
                <w:sz w:val="16"/>
                <w:szCs w:val="16"/>
              </w:rPr>
              <w:t>25 reporting views that will be defined during analysis sessions after contract award.</w:t>
            </w:r>
          </w:p>
        </w:tc>
        <w:tc>
          <w:tcPr>
            <w:tcW w:w="1530" w:type="dxa"/>
            <w:shd w:val="clear" w:color="auto" w:fill="FFFFFF" w:themeFill="background1"/>
          </w:tcPr>
          <w:p w14:paraId="5FD3E86A" w14:textId="1EFD57D6" w:rsidR="00BF1021" w:rsidRDefault="00BF1021" w:rsidP="00BF1021">
            <w:pPr>
              <w:jc w:val="center"/>
              <w:rPr>
                <w:sz w:val="16"/>
                <w:szCs w:val="16"/>
              </w:rPr>
            </w:pPr>
            <w:r>
              <w:rPr>
                <w:sz w:val="16"/>
                <w:szCs w:val="16"/>
              </w:rPr>
              <w:t>20-25 Reporting Views</w:t>
            </w:r>
          </w:p>
        </w:tc>
        <w:tc>
          <w:tcPr>
            <w:tcW w:w="1350" w:type="dxa"/>
            <w:shd w:val="clear" w:color="auto" w:fill="FFFFFF" w:themeFill="background1"/>
          </w:tcPr>
          <w:p w14:paraId="5F882337" w14:textId="77777777" w:rsidR="00BF1021" w:rsidRPr="00AB58B2" w:rsidRDefault="00BF1021" w:rsidP="00BF1021">
            <w:pPr>
              <w:jc w:val="center"/>
              <w:rPr>
                <w:sz w:val="16"/>
                <w:szCs w:val="16"/>
              </w:rPr>
            </w:pPr>
          </w:p>
        </w:tc>
        <w:tc>
          <w:tcPr>
            <w:tcW w:w="1530" w:type="dxa"/>
            <w:shd w:val="clear" w:color="auto" w:fill="FFFFFF" w:themeFill="background1"/>
          </w:tcPr>
          <w:p w14:paraId="04BBE6BA" w14:textId="77777777" w:rsidR="00BF1021" w:rsidRDefault="00BF1021" w:rsidP="00BF1021">
            <w:pPr>
              <w:jc w:val="center"/>
              <w:rPr>
                <w:sz w:val="16"/>
                <w:szCs w:val="16"/>
              </w:rPr>
            </w:pPr>
          </w:p>
        </w:tc>
        <w:tc>
          <w:tcPr>
            <w:tcW w:w="1860" w:type="dxa"/>
            <w:shd w:val="clear" w:color="auto" w:fill="FFFFFF" w:themeFill="background1"/>
          </w:tcPr>
          <w:p w14:paraId="378F16B5" w14:textId="77777777" w:rsidR="00BF1021" w:rsidRPr="00AB58B2" w:rsidRDefault="00BF1021" w:rsidP="00BF1021">
            <w:pPr>
              <w:jc w:val="center"/>
              <w:rPr>
                <w:sz w:val="16"/>
                <w:szCs w:val="16"/>
              </w:rPr>
            </w:pPr>
          </w:p>
        </w:tc>
        <w:tc>
          <w:tcPr>
            <w:tcW w:w="1802" w:type="dxa"/>
            <w:gridSpan w:val="2"/>
            <w:shd w:val="clear" w:color="auto" w:fill="FFFFFF" w:themeFill="background1"/>
          </w:tcPr>
          <w:p w14:paraId="0766ECE2" w14:textId="77777777" w:rsidR="00BF1021" w:rsidRPr="00AB58B2" w:rsidRDefault="00BF1021" w:rsidP="00BF1021">
            <w:pPr>
              <w:jc w:val="center"/>
              <w:rPr>
                <w:sz w:val="16"/>
                <w:szCs w:val="16"/>
              </w:rPr>
            </w:pPr>
          </w:p>
        </w:tc>
      </w:tr>
      <w:tr w:rsidR="00BF1021" w:rsidRPr="00AB58B2" w14:paraId="30957AB9" w14:textId="77777777" w:rsidTr="005F2253">
        <w:tc>
          <w:tcPr>
            <w:tcW w:w="648" w:type="dxa"/>
            <w:shd w:val="clear" w:color="auto" w:fill="AEAAAA" w:themeFill="background2" w:themeFillShade="BF"/>
          </w:tcPr>
          <w:p w14:paraId="57A9E7A1" w14:textId="40CA4691" w:rsidR="00BF1021" w:rsidRPr="00E70483" w:rsidRDefault="00BF1021" w:rsidP="00BF1021">
            <w:pPr>
              <w:jc w:val="center"/>
              <w:rPr>
                <w:b/>
                <w:bCs/>
                <w:sz w:val="16"/>
                <w:szCs w:val="16"/>
              </w:rPr>
            </w:pPr>
            <w:r>
              <w:rPr>
                <w:b/>
                <w:bCs/>
                <w:sz w:val="16"/>
                <w:szCs w:val="16"/>
              </w:rPr>
              <w:t>236</w:t>
            </w:r>
          </w:p>
        </w:tc>
        <w:tc>
          <w:tcPr>
            <w:tcW w:w="4230" w:type="dxa"/>
            <w:shd w:val="clear" w:color="auto" w:fill="FFFFFF" w:themeFill="background1"/>
          </w:tcPr>
          <w:p w14:paraId="2C27E09C" w14:textId="1B466846" w:rsidR="00BF1021" w:rsidRPr="00B916B6" w:rsidRDefault="00BF1021" w:rsidP="00BF1021">
            <w:pPr>
              <w:jc w:val="both"/>
              <w:rPr>
                <w:sz w:val="16"/>
                <w:szCs w:val="16"/>
              </w:rPr>
            </w:pPr>
            <w:r>
              <w:rPr>
                <w:sz w:val="16"/>
                <w:szCs w:val="16"/>
              </w:rPr>
              <w:t>The Contractor shall create and maintain an accessible User Interface with embedded analytics where users may create custom reports based on live CYBER data.</w:t>
            </w:r>
          </w:p>
        </w:tc>
        <w:tc>
          <w:tcPr>
            <w:tcW w:w="1530" w:type="dxa"/>
            <w:shd w:val="clear" w:color="auto" w:fill="FFFFFF" w:themeFill="background1"/>
          </w:tcPr>
          <w:p w14:paraId="10E08157" w14:textId="3558F1F1" w:rsidR="00BF1021" w:rsidRDefault="00231F25" w:rsidP="00BF1021">
            <w:pPr>
              <w:jc w:val="center"/>
              <w:rPr>
                <w:sz w:val="16"/>
                <w:szCs w:val="16"/>
              </w:rPr>
            </w:pPr>
            <w:r>
              <w:rPr>
                <w:sz w:val="16"/>
                <w:szCs w:val="16"/>
              </w:rPr>
              <w:t>Ongoing</w:t>
            </w:r>
          </w:p>
        </w:tc>
        <w:tc>
          <w:tcPr>
            <w:tcW w:w="1350" w:type="dxa"/>
            <w:shd w:val="clear" w:color="auto" w:fill="FFFFFF" w:themeFill="background1"/>
          </w:tcPr>
          <w:p w14:paraId="0FCE90B8" w14:textId="77777777" w:rsidR="00BF1021" w:rsidRPr="00AB58B2" w:rsidRDefault="00BF1021" w:rsidP="00BF1021">
            <w:pPr>
              <w:jc w:val="center"/>
              <w:rPr>
                <w:sz w:val="16"/>
                <w:szCs w:val="16"/>
              </w:rPr>
            </w:pPr>
          </w:p>
        </w:tc>
        <w:tc>
          <w:tcPr>
            <w:tcW w:w="1530" w:type="dxa"/>
            <w:shd w:val="clear" w:color="auto" w:fill="FFFFFF" w:themeFill="background1"/>
          </w:tcPr>
          <w:p w14:paraId="02929978" w14:textId="77777777" w:rsidR="00BF1021" w:rsidRDefault="00BF1021" w:rsidP="00BF1021">
            <w:pPr>
              <w:jc w:val="center"/>
              <w:rPr>
                <w:sz w:val="16"/>
                <w:szCs w:val="16"/>
              </w:rPr>
            </w:pPr>
          </w:p>
        </w:tc>
        <w:tc>
          <w:tcPr>
            <w:tcW w:w="1860" w:type="dxa"/>
            <w:shd w:val="clear" w:color="auto" w:fill="FFFFFF" w:themeFill="background1"/>
          </w:tcPr>
          <w:p w14:paraId="4D165407"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CA27CAA" w14:textId="77777777" w:rsidR="00BF1021" w:rsidRPr="00AB58B2" w:rsidRDefault="00BF1021" w:rsidP="00BF1021">
            <w:pPr>
              <w:jc w:val="center"/>
              <w:rPr>
                <w:sz w:val="16"/>
                <w:szCs w:val="16"/>
              </w:rPr>
            </w:pPr>
          </w:p>
        </w:tc>
      </w:tr>
      <w:tr w:rsidR="00BF1021" w:rsidRPr="00AB58B2" w14:paraId="142841EA" w14:textId="77777777" w:rsidTr="005F2253">
        <w:tc>
          <w:tcPr>
            <w:tcW w:w="648" w:type="dxa"/>
            <w:shd w:val="clear" w:color="auto" w:fill="AEAAAA" w:themeFill="background2" w:themeFillShade="BF"/>
          </w:tcPr>
          <w:p w14:paraId="438B04DA" w14:textId="011E6918" w:rsidR="00BF1021" w:rsidRPr="00E70483" w:rsidRDefault="00BF1021" w:rsidP="00BF1021">
            <w:pPr>
              <w:jc w:val="center"/>
              <w:rPr>
                <w:b/>
                <w:bCs/>
                <w:sz w:val="16"/>
                <w:szCs w:val="16"/>
              </w:rPr>
            </w:pPr>
            <w:r>
              <w:rPr>
                <w:b/>
                <w:bCs/>
                <w:sz w:val="16"/>
                <w:szCs w:val="16"/>
              </w:rPr>
              <w:t>237</w:t>
            </w:r>
          </w:p>
        </w:tc>
        <w:tc>
          <w:tcPr>
            <w:tcW w:w="4230" w:type="dxa"/>
            <w:shd w:val="clear" w:color="auto" w:fill="FFFFFF" w:themeFill="background1"/>
          </w:tcPr>
          <w:p w14:paraId="47460493" w14:textId="13F68719" w:rsidR="00BF1021" w:rsidRDefault="00BF1021" w:rsidP="00BF1021">
            <w:pPr>
              <w:jc w:val="both"/>
              <w:rPr>
                <w:sz w:val="16"/>
                <w:szCs w:val="16"/>
              </w:rPr>
            </w:pPr>
            <w:r w:rsidRPr="00B916B6">
              <w:rPr>
                <w:sz w:val="16"/>
                <w:szCs w:val="16"/>
              </w:rPr>
              <w:t>The State anticipates from 300-500 reports/extracts to be required as part of the contract. The MIS must be capable of generating reports for the major service distribution categories (CMOs, MRSS, FSO and 1 statewide CSA). The CSA shall work with the State IT staff to identify the actual reports and reporting intervals as part of program operations.</w:t>
            </w:r>
          </w:p>
        </w:tc>
        <w:tc>
          <w:tcPr>
            <w:tcW w:w="1530" w:type="dxa"/>
            <w:shd w:val="clear" w:color="auto" w:fill="FFFFFF" w:themeFill="background1"/>
          </w:tcPr>
          <w:p w14:paraId="642A4C06" w14:textId="29CAE679" w:rsidR="00BF1021" w:rsidRDefault="00BF1021" w:rsidP="00BF1021">
            <w:pPr>
              <w:jc w:val="center"/>
              <w:rPr>
                <w:sz w:val="16"/>
                <w:szCs w:val="16"/>
              </w:rPr>
            </w:pPr>
            <w:r>
              <w:rPr>
                <w:sz w:val="16"/>
                <w:szCs w:val="16"/>
              </w:rPr>
              <w:t>300-500</w:t>
            </w:r>
          </w:p>
        </w:tc>
        <w:tc>
          <w:tcPr>
            <w:tcW w:w="1350" w:type="dxa"/>
            <w:shd w:val="clear" w:color="auto" w:fill="FFFFFF" w:themeFill="background1"/>
          </w:tcPr>
          <w:p w14:paraId="45B36D1A" w14:textId="77777777" w:rsidR="00BF1021" w:rsidRPr="00AB58B2" w:rsidRDefault="00BF1021" w:rsidP="00BF1021">
            <w:pPr>
              <w:jc w:val="center"/>
              <w:rPr>
                <w:sz w:val="16"/>
                <w:szCs w:val="16"/>
              </w:rPr>
            </w:pPr>
          </w:p>
        </w:tc>
        <w:tc>
          <w:tcPr>
            <w:tcW w:w="1530" w:type="dxa"/>
            <w:shd w:val="clear" w:color="auto" w:fill="FFFFFF" w:themeFill="background1"/>
          </w:tcPr>
          <w:p w14:paraId="0F6D6001" w14:textId="77777777" w:rsidR="00BF1021" w:rsidRDefault="00BF1021" w:rsidP="00BF1021">
            <w:pPr>
              <w:jc w:val="center"/>
              <w:rPr>
                <w:sz w:val="16"/>
                <w:szCs w:val="16"/>
              </w:rPr>
            </w:pPr>
          </w:p>
        </w:tc>
        <w:tc>
          <w:tcPr>
            <w:tcW w:w="1860" w:type="dxa"/>
            <w:shd w:val="clear" w:color="auto" w:fill="FFFFFF" w:themeFill="background1"/>
          </w:tcPr>
          <w:p w14:paraId="7208CCDE" w14:textId="77777777" w:rsidR="00BF1021" w:rsidRPr="00AB58B2" w:rsidRDefault="00BF1021" w:rsidP="00BF1021">
            <w:pPr>
              <w:jc w:val="center"/>
              <w:rPr>
                <w:sz w:val="16"/>
                <w:szCs w:val="16"/>
              </w:rPr>
            </w:pPr>
          </w:p>
        </w:tc>
        <w:tc>
          <w:tcPr>
            <w:tcW w:w="1802" w:type="dxa"/>
            <w:gridSpan w:val="2"/>
            <w:shd w:val="clear" w:color="auto" w:fill="FFFFFF" w:themeFill="background1"/>
          </w:tcPr>
          <w:p w14:paraId="56A85DED" w14:textId="77777777" w:rsidR="00BF1021" w:rsidRPr="00AB58B2" w:rsidRDefault="00BF1021" w:rsidP="00BF1021">
            <w:pPr>
              <w:jc w:val="center"/>
              <w:rPr>
                <w:sz w:val="16"/>
                <w:szCs w:val="16"/>
              </w:rPr>
            </w:pPr>
          </w:p>
        </w:tc>
      </w:tr>
      <w:tr w:rsidR="00BF1021" w:rsidRPr="00AB58B2" w14:paraId="5838E894" w14:textId="77777777" w:rsidTr="003E25D8">
        <w:tc>
          <w:tcPr>
            <w:tcW w:w="12950" w:type="dxa"/>
            <w:gridSpan w:val="8"/>
            <w:shd w:val="clear" w:color="auto" w:fill="D9E2F3" w:themeFill="accent1" w:themeFillTint="33"/>
          </w:tcPr>
          <w:p w14:paraId="5B4A9B69" w14:textId="187EBD27" w:rsidR="00BF1021" w:rsidRPr="00E0506D" w:rsidRDefault="00BF1021" w:rsidP="00BF1021">
            <w:pPr>
              <w:rPr>
                <w:b/>
                <w:bCs/>
                <w:sz w:val="16"/>
                <w:szCs w:val="16"/>
              </w:rPr>
            </w:pPr>
            <w:bookmarkStart w:id="4" w:name="_Hlk181175762"/>
            <w:r>
              <w:rPr>
                <w:b/>
                <w:bCs/>
                <w:sz w:val="16"/>
                <w:szCs w:val="16"/>
              </w:rPr>
              <w:t xml:space="preserve">MIS User Support and Help Desk </w:t>
            </w:r>
          </w:p>
        </w:tc>
      </w:tr>
      <w:tr w:rsidR="00BF1021" w:rsidRPr="00AB58B2" w14:paraId="1C0E7D35" w14:textId="77777777" w:rsidTr="005F2253">
        <w:tc>
          <w:tcPr>
            <w:tcW w:w="648" w:type="dxa"/>
            <w:shd w:val="clear" w:color="auto" w:fill="AEAAAA" w:themeFill="background2" w:themeFillShade="BF"/>
          </w:tcPr>
          <w:p w14:paraId="1A3F6304" w14:textId="5BD93678" w:rsidR="00BF1021" w:rsidRPr="00E70483" w:rsidRDefault="00BF1021" w:rsidP="00BF1021">
            <w:pPr>
              <w:jc w:val="center"/>
              <w:rPr>
                <w:b/>
                <w:bCs/>
                <w:sz w:val="16"/>
                <w:szCs w:val="16"/>
              </w:rPr>
            </w:pPr>
            <w:r>
              <w:rPr>
                <w:b/>
                <w:bCs/>
                <w:sz w:val="16"/>
                <w:szCs w:val="16"/>
              </w:rPr>
              <w:t>238</w:t>
            </w:r>
          </w:p>
        </w:tc>
        <w:tc>
          <w:tcPr>
            <w:tcW w:w="4230" w:type="dxa"/>
            <w:shd w:val="clear" w:color="auto" w:fill="FFFFFF" w:themeFill="background1"/>
          </w:tcPr>
          <w:p w14:paraId="0CC63D7D" w14:textId="38F65C95" w:rsidR="00BF1021" w:rsidRDefault="00BF1021" w:rsidP="00BF1021">
            <w:pPr>
              <w:jc w:val="both"/>
              <w:rPr>
                <w:sz w:val="16"/>
                <w:szCs w:val="16"/>
              </w:rPr>
            </w:pPr>
            <w:r w:rsidRPr="00E0506D">
              <w:rPr>
                <w:sz w:val="16"/>
                <w:szCs w:val="16"/>
              </w:rPr>
              <w:t xml:space="preserve">The MIS Help Desk must provide support from 8 AM to 6 PM (ET) on all business days. Support outside of normal business hours can be provided by </w:t>
            </w:r>
            <w:r>
              <w:rPr>
                <w:sz w:val="16"/>
                <w:szCs w:val="16"/>
              </w:rPr>
              <w:t>an on-call Help Desk staff person</w:t>
            </w:r>
            <w:r w:rsidRPr="00E0506D">
              <w:rPr>
                <w:sz w:val="16"/>
                <w:szCs w:val="16"/>
              </w:rPr>
              <w:t>. All staffing levels and procedures will be subject to the approval of DCF/DCSOC</w:t>
            </w:r>
          </w:p>
        </w:tc>
        <w:tc>
          <w:tcPr>
            <w:tcW w:w="1530" w:type="dxa"/>
            <w:shd w:val="clear" w:color="auto" w:fill="FFFFFF" w:themeFill="background1"/>
          </w:tcPr>
          <w:p w14:paraId="2C319E42" w14:textId="12A10192" w:rsidR="00BF1021" w:rsidRDefault="00BF1021" w:rsidP="00BF1021">
            <w:pPr>
              <w:jc w:val="center"/>
              <w:rPr>
                <w:sz w:val="16"/>
                <w:szCs w:val="16"/>
              </w:rPr>
            </w:pPr>
            <w:r>
              <w:rPr>
                <w:sz w:val="16"/>
                <w:szCs w:val="16"/>
              </w:rPr>
              <w:t>8am-6pm</w:t>
            </w:r>
          </w:p>
        </w:tc>
        <w:tc>
          <w:tcPr>
            <w:tcW w:w="1350" w:type="dxa"/>
            <w:shd w:val="clear" w:color="auto" w:fill="FFFFFF" w:themeFill="background1"/>
          </w:tcPr>
          <w:p w14:paraId="06910626" w14:textId="77777777" w:rsidR="00BF1021" w:rsidRPr="00AB58B2" w:rsidRDefault="00BF1021" w:rsidP="00BF1021">
            <w:pPr>
              <w:jc w:val="center"/>
              <w:rPr>
                <w:sz w:val="16"/>
                <w:szCs w:val="16"/>
              </w:rPr>
            </w:pPr>
          </w:p>
        </w:tc>
        <w:tc>
          <w:tcPr>
            <w:tcW w:w="1530" w:type="dxa"/>
            <w:shd w:val="clear" w:color="auto" w:fill="FFFFFF" w:themeFill="background1"/>
          </w:tcPr>
          <w:p w14:paraId="04A58DD1" w14:textId="183AF953"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5E3E2C44" w14:textId="77777777" w:rsidR="00BF1021" w:rsidRPr="00AB58B2" w:rsidRDefault="00BF1021" w:rsidP="00BF1021">
            <w:pPr>
              <w:jc w:val="center"/>
              <w:rPr>
                <w:sz w:val="16"/>
                <w:szCs w:val="16"/>
              </w:rPr>
            </w:pPr>
          </w:p>
        </w:tc>
        <w:tc>
          <w:tcPr>
            <w:tcW w:w="1802" w:type="dxa"/>
            <w:gridSpan w:val="2"/>
            <w:shd w:val="clear" w:color="auto" w:fill="FFFFFF" w:themeFill="background1"/>
          </w:tcPr>
          <w:p w14:paraId="12352664" w14:textId="77777777" w:rsidR="00BF1021" w:rsidRPr="00AB58B2" w:rsidRDefault="00BF1021" w:rsidP="00BF1021">
            <w:pPr>
              <w:jc w:val="center"/>
              <w:rPr>
                <w:sz w:val="16"/>
                <w:szCs w:val="16"/>
              </w:rPr>
            </w:pPr>
          </w:p>
        </w:tc>
      </w:tr>
      <w:bookmarkEnd w:id="4"/>
      <w:tr w:rsidR="00BF1021" w:rsidRPr="00AB58B2" w14:paraId="26142566" w14:textId="77777777" w:rsidTr="003E25D8">
        <w:tc>
          <w:tcPr>
            <w:tcW w:w="12950" w:type="dxa"/>
            <w:gridSpan w:val="8"/>
            <w:shd w:val="clear" w:color="auto" w:fill="D9E2F3" w:themeFill="accent1" w:themeFillTint="33"/>
          </w:tcPr>
          <w:p w14:paraId="243BD2D6" w14:textId="4CEB0324" w:rsidR="00BF1021" w:rsidRPr="00E70483" w:rsidRDefault="00BF1021" w:rsidP="00BF1021">
            <w:pPr>
              <w:rPr>
                <w:b/>
                <w:bCs/>
                <w:sz w:val="16"/>
                <w:szCs w:val="16"/>
              </w:rPr>
            </w:pPr>
            <w:r>
              <w:rPr>
                <w:b/>
                <w:bCs/>
                <w:sz w:val="16"/>
                <w:szCs w:val="16"/>
              </w:rPr>
              <w:t xml:space="preserve">MIS </w:t>
            </w:r>
            <w:r w:rsidRPr="00E70483">
              <w:rPr>
                <w:b/>
                <w:bCs/>
                <w:sz w:val="16"/>
                <w:szCs w:val="16"/>
              </w:rPr>
              <w:t>Security</w:t>
            </w:r>
          </w:p>
        </w:tc>
      </w:tr>
      <w:tr w:rsidR="00BF1021" w:rsidRPr="00AB58B2" w14:paraId="5A686539" w14:textId="77777777" w:rsidTr="005F2253">
        <w:tc>
          <w:tcPr>
            <w:tcW w:w="648" w:type="dxa"/>
            <w:shd w:val="clear" w:color="auto" w:fill="AEAAAA" w:themeFill="background2" w:themeFillShade="BF"/>
          </w:tcPr>
          <w:p w14:paraId="6DEB82BC" w14:textId="50D725E1" w:rsidR="00BF1021" w:rsidRPr="00E70483" w:rsidRDefault="00BF1021" w:rsidP="00BF1021">
            <w:pPr>
              <w:jc w:val="center"/>
              <w:rPr>
                <w:b/>
                <w:bCs/>
                <w:sz w:val="16"/>
                <w:szCs w:val="16"/>
              </w:rPr>
            </w:pPr>
            <w:r>
              <w:rPr>
                <w:b/>
                <w:bCs/>
                <w:sz w:val="16"/>
                <w:szCs w:val="16"/>
              </w:rPr>
              <w:t>239</w:t>
            </w:r>
          </w:p>
        </w:tc>
        <w:tc>
          <w:tcPr>
            <w:tcW w:w="4230" w:type="dxa"/>
            <w:shd w:val="clear" w:color="auto" w:fill="FFFFFF" w:themeFill="background1"/>
          </w:tcPr>
          <w:p w14:paraId="7F03477A" w14:textId="3565DAFD" w:rsidR="00BF1021" w:rsidRDefault="00BF1021" w:rsidP="00BF1021">
            <w:pPr>
              <w:jc w:val="both"/>
              <w:rPr>
                <w:sz w:val="16"/>
                <w:szCs w:val="16"/>
              </w:rPr>
            </w:pPr>
            <w:r w:rsidRPr="00E0506D">
              <w:rPr>
                <w:sz w:val="16"/>
                <w:szCs w:val="16"/>
              </w:rPr>
              <w:t>The C</w:t>
            </w:r>
            <w:r>
              <w:rPr>
                <w:sz w:val="16"/>
                <w:szCs w:val="16"/>
              </w:rPr>
              <w:t>ontractor</w:t>
            </w:r>
            <w:r w:rsidRPr="00E0506D">
              <w:rPr>
                <w:sz w:val="16"/>
                <w:szCs w:val="16"/>
              </w:rPr>
              <w:t xml:space="preserve"> shall develop and implement procedures to regularly review MIS activity, such as audit logs, access reports</w:t>
            </w:r>
            <w:r>
              <w:rPr>
                <w:sz w:val="16"/>
                <w:szCs w:val="16"/>
              </w:rPr>
              <w:t>,</w:t>
            </w:r>
            <w:r w:rsidRPr="00E0506D">
              <w:rPr>
                <w:sz w:val="16"/>
                <w:szCs w:val="16"/>
              </w:rPr>
              <w:t xml:space="preserve"> and security incident reports to assure that the MIS is maintained in accordance with the above guidelines and the Information Security Plan.</w:t>
            </w:r>
          </w:p>
        </w:tc>
        <w:tc>
          <w:tcPr>
            <w:tcW w:w="1530" w:type="dxa"/>
            <w:shd w:val="clear" w:color="auto" w:fill="FFFFFF" w:themeFill="background1"/>
          </w:tcPr>
          <w:p w14:paraId="3BDA03CA" w14:textId="6A49BC14" w:rsidR="00BF1021" w:rsidRDefault="00BF1021" w:rsidP="00BF1021">
            <w:pPr>
              <w:jc w:val="center"/>
              <w:rPr>
                <w:sz w:val="16"/>
                <w:szCs w:val="16"/>
              </w:rPr>
            </w:pPr>
            <w:r>
              <w:rPr>
                <w:sz w:val="16"/>
                <w:szCs w:val="16"/>
              </w:rPr>
              <w:t>Regularly Review</w:t>
            </w:r>
          </w:p>
        </w:tc>
        <w:tc>
          <w:tcPr>
            <w:tcW w:w="1350" w:type="dxa"/>
            <w:shd w:val="clear" w:color="auto" w:fill="FFFFFF" w:themeFill="background1"/>
          </w:tcPr>
          <w:p w14:paraId="35D02896" w14:textId="77777777" w:rsidR="00BF1021" w:rsidRPr="00AB58B2" w:rsidRDefault="00BF1021" w:rsidP="00BF1021">
            <w:pPr>
              <w:jc w:val="center"/>
              <w:rPr>
                <w:sz w:val="16"/>
                <w:szCs w:val="16"/>
              </w:rPr>
            </w:pPr>
          </w:p>
        </w:tc>
        <w:tc>
          <w:tcPr>
            <w:tcW w:w="1530" w:type="dxa"/>
            <w:shd w:val="clear" w:color="auto" w:fill="FFFFFF" w:themeFill="background1"/>
          </w:tcPr>
          <w:p w14:paraId="0DB1D1EB" w14:textId="2A7944D2" w:rsidR="00BF1021" w:rsidRDefault="00BF1021" w:rsidP="00BF1021">
            <w:pPr>
              <w:jc w:val="center"/>
              <w:rPr>
                <w:sz w:val="16"/>
                <w:szCs w:val="16"/>
              </w:rPr>
            </w:pPr>
            <w:r>
              <w:rPr>
                <w:sz w:val="16"/>
                <w:szCs w:val="16"/>
              </w:rPr>
              <w:t>Biannual</w:t>
            </w:r>
          </w:p>
        </w:tc>
        <w:tc>
          <w:tcPr>
            <w:tcW w:w="1860" w:type="dxa"/>
            <w:shd w:val="clear" w:color="auto" w:fill="FFFFFF" w:themeFill="background1"/>
          </w:tcPr>
          <w:p w14:paraId="79CEEC86" w14:textId="77777777" w:rsidR="00BF1021" w:rsidRPr="00AB58B2" w:rsidRDefault="00BF1021" w:rsidP="00BF1021">
            <w:pPr>
              <w:jc w:val="center"/>
              <w:rPr>
                <w:sz w:val="16"/>
                <w:szCs w:val="16"/>
              </w:rPr>
            </w:pPr>
          </w:p>
        </w:tc>
        <w:tc>
          <w:tcPr>
            <w:tcW w:w="1802" w:type="dxa"/>
            <w:gridSpan w:val="2"/>
            <w:shd w:val="clear" w:color="auto" w:fill="FFFFFF" w:themeFill="background1"/>
          </w:tcPr>
          <w:p w14:paraId="1254CDD0" w14:textId="77777777" w:rsidR="00BF1021" w:rsidRPr="00AB58B2" w:rsidRDefault="00BF1021" w:rsidP="00BF1021">
            <w:pPr>
              <w:jc w:val="center"/>
              <w:rPr>
                <w:sz w:val="16"/>
                <w:szCs w:val="16"/>
              </w:rPr>
            </w:pPr>
          </w:p>
        </w:tc>
      </w:tr>
      <w:tr w:rsidR="00BF1021" w:rsidRPr="00AB58B2" w14:paraId="5FF41DB7" w14:textId="77777777" w:rsidTr="003E25D8">
        <w:tc>
          <w:tcPr>
            <w:tcW w:w="12950" w:type="dxa"/>
            <w:gridSpan w:val="8"/>
            <w:shd w:val="clear" w:color="auto" w:fill="D9E2F3" w:themeFill="accent1" w:themeFillTint="33"/>
          </w:tcPr>
          <w:p w14:paraId="15650817" w14:textId="40738ADE" w:rsidR="00BF1021" w:rsidRPr="00E0506D" w:rsidRDefault="00BF1021" w:rsidP="00BF1021">
            <w:pPr>
              <w:rPr>
                <w:b/>
                <w:bCs/>
                <w:sz w:val="16"/>
                <w:szCs w:val="16"/>
              </w:rPr>
            </w:pPr>
            <w:r>
              <w:rPr>
                <w:b/>
                <w:bCs/>
                <w:sz w:val="16"/>
                <w:szCs w:val="16"/>
              </w:rPr>
              <w:t>Disaster Recovery</w:t>
            </w:r>
          </w:p>
        </w:tc>
      </w:tr>
      <w:tr w:rsidR="00BF1021" w:rsidRPr="00AB58B2" w14:paraId="7C7ACCB8" w14:textId="77777777" w:rsidTr="005F2253">
        <w:tc>
          <w:tcPr>
            <w:tcW w:w="648" w:type="dxa"/>
            <w:shd w:val="clear" w:color="auto" w:fill="AEAAAA" w:themeFill="background2" w:themeFillShade="BF"/>
          </w:tcPr>
          <w:p w14:paraId="3324DAA3" w14:textId="26AD40F8" w:rsidR="00BF1021" w:rsidRPr="00E70483" w:rsidRDefault="00BF1021" w:rsidP="00BF1021">
            <w:pPr>
              <w:jc w:val="center"/>
              <w:rPr>
                <w:b/>
                <w:bCs/>
                <w:sz w:val="16"/>
                <w:szCs w:val="16"/>
              </w:rPr>
            </w:pPr>
            <w:r>
              <w:rPr>
                <w:b/>
                <w:bCs/>
                <w:sz w:val="16"/>
                <w:szCs w:val="16"/>
              </w:rPr>
              <w:t>240</w:t>
            </w:r>
          </w:p>
        </w:tc>
        <w:tc>
          <w:tcPr>
            <w:tcW w:w="4230" w:type="dxa"/>
            <w:shd w:val="clear" w:color="auto" w:fill="FFFFFF" w:themeFill="background1"/>
          </w:tcPr>
          <w:p w14:paraId="27E45AEF" w14:textId="2D9E3AEA" w:rsidR="00BF1021" w:rsidRDefault="00BF1021" w:rsidP="00BF1021">
            <w:pPr>
              <w:jc w:val="both"/>
              <w:rPr>
                <w:sz w:val="16"/>
                <w:szCs w:val="16"/>
              </w:rPr>
            </w:pPr>
            <w:r>
              <w:rPr>
                <w:sz w:val="16"/>
                <w:szCs w:val="16"/>
              </w:rPr>
              <w:t>The Contractor shall p</w:t>
            </w:r>
            <w:r w:rsidRPr="00E0506D">
              <w:rPr>
                <w:sz w:val="16"/>
                <w:szCs w:val="16"/>
              </w:rPr>
              <w:t>rovide a data backup plan that will ensure the data is retrievable in the specified primary and backup sites within 24 hours with no loss of data and must utilize their most current versions of software during the recovery process.</w:t>
            </w:r>
          </w:p>
        </w:tc>
        <w:tc>
          <w:tcPr>
            <w:tcW w:w="1530" w:type="dxa"/>
            <w:shd w:val="clear" w:color="auto" w:fill="FFFFFF" w:themeFill="background1"/>
          </w:tcPr>
          <w:p w14:paraId="7E8153BE" w14:textId="7CF99B79" w:rsidR="00BF1021" w:rsidRDefault="00BF1021" w:rsidP="00BF1021">
            <w:pPr>
              <w:jc w:val="center"/>
              <w:rPr>
                <w:sz w:val="16"/>
                <w:szCs w:val="16"/>
              </w:rPr>
            </w:pPr>
            <w:r>
              <w:rPr>
                <w:sz w:val="16"/>
                <w:szCs w:val="16"/>
              </w:rPr>
              <w:t>24 Hours</w:t>
            </w:r>
          </w:p>
        </w:tc>
        <w:tc>
          <w:tcPr>
            <w:tcW w:w="1350" w:type="dxa"/>
            <w:shd w:val="clear" w:color="auto" w:fill="FFFFFF" w:themeFill="background1"/>
          </w:tcPr>
          <w:p w14:paraId="4276A6D2" w14:textId="77777777" w:rsidR="00BF1021" w:rsidRPr="00AB58B2" w:rsidRDefault="00BF1021" w:rsidP="00BF1021">
            <w:pPr>
              <w:jc w:val="center"/>
              <w:rPr>
                <w:sz w:val="16"/>
                <w:szCs w:val="16"/>
              </w:rPr>
            </w:pPr>
          </w:p>
        </w:tc>
        <w:tc>
          <w:tcPr>
            <w:tcW w:w="1530" w:type="dxa"/>
            <w:shd w:val="clear" w:color="auto" w:fill="FFFFFF" w:themeFill="background1"/>
          </w:tcPr>
          <w:p w14:paraId="5CEA976F" w14:textId="600201D9" w:rsidR="00BF1021" w:rsidRDefault="00BF1021" w:rsidP="00BF1021">
            <w:pPr>
              <w:jc w:val="center"/>
              <w:rPr>
                <w:sz w:val="16"/>
                <w:szCs w:val="16"/>
              </w:rPr>
            </w:pPr>
            <w:r>
              <w:rPr>
                <w:sz w:val="16"/>
                <w:szCs w:val="16"/>
              </w:rPr>
              <w:t>Annually</w:t>
            </w:r>
          </w:p>
        </w:tc>
        <w:tc>
          <w:tcPr>
            <w:tcW w:w="1860" w:type="dxa"/>
            <w:shd w:val="clear" w:color="auto" w:fill="FFFFFF" w:themeFill="background1"/>
          </w:tcPr>
          <w:p w14:paraId="2EC072AA" w14:textId="77777777" w:rsidR="00BF1021" w:rsidRPr="00AB58B2" w:rsidRDefault="00BF1021" w:rsidP="00BF1021">
            <w:pPr>
              <w:jc w:val="center"/>
              <w:rPr>
                <w:sz w:val="16"/>
                <w:szCs w:val="16"/>
              </w:rPr>
            </w:pPr>
          </w:p>
        </w:tc>
        <w:tc>
          <w:tcPr>
            <w:tcW w:w="1802" w:type="dxa"/>
            <w:gridSpan w:val="2"/>
            <w:shd w:val="clear" w:color="auto" w:fill="FFFFFF" w:themeFill="background1"/>
          </w:tcPr>
          <w:p w14:paraId="27FBA878" w14:textId="77777777" w:rsidR="00BF1021" w:rsidRPr="00AB58B2" w:rsidRDefault="00BF1021" w:rsidP="00BF1021">
            <w:pPr>
              <w:jc w:val="center"/>
              <w:rPr>
                <w:sz w:val="16"/>
                <w:szCs w:val="16"/>
              </w:rPr>
            </w:pPr>
          </w:p>
        </w:tc>
      </w:tr>
      <w:tr w:rsidR="00BF1021" w:rsidRPr="00AB58B2" w14:paraId="10E8226C" w14:textId="77777777" w:rsidTr="005F2253">
        <w:tc>
          <w:tcPr>
            <w:tcW w:w="648" w:type="dxa"/>
            <w:shd w:val="clear" w:color="auto" w:fill="AEAAAA" w:themeFill="background2" w:themeFillShade="BF"/>
          </w:tcPr>
          <w:p w14:paraId="0E0CB9D7" w14:textId="75724AEC" w:rsidR="00BF1021" w:rsidRPr="00E70483" w:rsidRDefault="00BF1021" w:rsidP="00BF1021">
            <w:pPr>
              <w:jc w:val="center"/>
              <w:rPr>
                <w:b/>
                <w:bCs/>
                <w:sz w:val="16"/>
                <w:szCs w:val="16"/>
              </w:rPr>
            </w:pPr>
            <w:r>
              <w:rPr>
                <w:b/>
                <w:bCs/>
                <w:sz w:val="16"/>
                <w:szCs w:val="16"/>
              </w:rPr>
              <w:t>241</w:t>
            </w:r>
          </w:p>
        </w:tc>
        <w:tc>
          <w:tcPr>
            <w:tcW w:w="4230" w:type="dxa"/>
            <w:shd w:val="clear" w:color="auto" w:fill="FFFFFF" w:themeFill="background1"/>
          </w:tcPr>
          <w:p w14:paraId="19421E7C" w14:textId="46158994" w:rsidR="00BF1021" w:rsidRDefault="00BF1021" w:rsidP="00BF1021">
            <w:pPr>
              <w:jc w:val="both"/>
              <w:rPr>
                <w:sz w:val="16"/>
                <w:szCs w:val="16"/>
              </w:rPr>
            </w:pPr>
            <w:r>
              <w:rPr>
                <w:sz w:val="16"/>
                <w:szCs w:val="16"/>
              </w:rPr>
              <w:t>The Contractor shall e</w:t>
            </w:r>
            <w:r w:rsidRPr="00E0506D">
              <w:rPr>
                <w:sz w:val="16"/>
                <w:szCs w:val="16"/>
              </w:rPr>
              <w:t>nsure the system remains operational with minimal downtime (not exceed 24 hours per incident), to enable continuation of critical business processes. The plan must address hardware failure, data failure, program failure, system failure, network outage, electrical power outage, and phone outages.</w:t>
            </w:r>
          </w:p>
        </w:tc>
        <w:tc>
          <w:tcPr>
            <w:tcW w:w="1530" w:type="dxa"/>
            <w:shd w:val="clear" w:color="auto" w:fill="FFFFFF" w:themeFill="background1"/>
          </w:tcPr>
          <w:p w14:paraId="1898496D" w14:textId="0BBC3967" w:rsidR="00BF1021" w:rsidRDefault="00BF1021" w:rsidP="00BF1021">
            <w:pPr>
              <w:jc w:val="center"/>
              <w:rPr>
                <w:sz w:val="16"/>
                <w:szCs w:val="16"/>
              </w:rPr>
            </w:pPr>
            <w:r>
              <w:rPr>
                <w:sz w:val="16"/>
                <w:szCs w:val="16"/>
              </w:rPr>
              <w:t>24 hours</w:t>
            </w:r>
          </w:p>
        </w:tc>
        <w:tc>
          <w:tcPr>
            <w:tcW w:w="1350" w:type="dxa"/>
            <w:shd w:val="clear" w:color="auto" w:fill="FFFFFF" w:themeFill="background1"/>
          </w:tcPr>
          <w:p w14:paraId="25458DED" w14:textId="77777777" w:rsidR="00BF1021" w:rsidRPr="00AB58B2" w:rsidRDefault="00BF1021" w:rsidP="00BF1021">
            <w:pPr>
              <w:jc w:val="center"/>
              <w:rPr>
                <w:sz w:val="16"/>
                <w:szCs w:val="16"/>
              </w:rPr>
            </w:pPr>
          </w:p>
        </w:tc>
        <w:tc>
          <w:tcPr>
            <w:tcW w:w="1530" w:type="dxa"/>
            <w:shd w:val="clear" w:color="auto" w:fill="FFFFFF" w:themeFill="background1"/>
          </w:tcPr>
          <w:p w14:paraId="786280D4" w14:textId="78792809" w:rsidR="00BF1021" w:rsidRDefault="00BF1021" w:rsidP="00BF1021">
            <w:pPr>
              <w:jc w:val="center"/>
              <w:rPr>
                <w:sz w:val="16"/>
                <w:szCs w:val="16"/>
              </w:rPr>
            </w:pPr>
            <w:r>
              <w:rPr>
                <w:sz w:val="16"/>
                <w:szCs w:val="16"/>
              </w:rPr>
              <w:t>Annually</w:t>
            </w:r>
          </w:p>
        </w:tc>
        <w:tc>
          <w:tcPr>
            <w:tcW w:w="1860" w:type="dxa"/>
            <w:shd w:val="clear" w:color="auto" w:fill="FFFFFF" w:themeFill="background1"/>
          </w:tcPr>
          <w:p w14:paraId="75F54D02" w14:textId="77777777" w:rsidR="00BF1021" w:rsidRPr="00AB58B2" w:rsidRDefault="00BF1021" w:rsidP="00BF1021">
            <w:pPr>
              <w:jc w:val="center"/>
              <w:rPr>
                <w:sz w:val="16"/>
                <w:szCs w:val="16"/>
              </w:rPr>
            </w:pPr>
          </w:p>
        </w:tc>
        <w:tc>
          <w:tcPr>
            <w:tcW w:w="1802" w:type="dxa"/>
            <w:gridSpan w:val="2"/>
            <w:shd w:val="clear" w:color="auto" w:fill="FFFFFF" w:themeFill="background1"/>
          </w:tcPr>
          <w:p w14:paraId="5E9839A4" w14:textId="77777777" w:rsidR="00BF1021" w:rsidRPr="00AB58B2" w:rsidRDefault="00BF1021" w:rsidP="00BF1021">
            <w:pPr>
              <w:jc w:val="center"/>
              <w:rPr>
                <w:sz w:val="16"/>
                <w:szCs w:val="16"/>
              </w:rPr>
            </w:pPr>
          </w:p>
        </w:tc>
      </w:tr>
      <w:tr w:rsidR="00BF1021" w:rsidRPr="00AB58B2" w14:paraId="5945B1B7" w14:textId="77777777" w:rsidTr="003E25D8">
        <w:tc>
          <w:tcPr>
            <w:tcW w:w="12950" w:type="dxa"/>
            <w:gridSpan w:val="8"/>
            <w:shd w:val="clear" w:color="auto" w:fill="D9E2F3" w:themeFill="accent1" w:themeFillTint="33"/>
          </w:tcPr>
          <w:p w14:paraId="381A052F" w14:textId="09580766" w:rsidR="00BF1021" w:rsidRPr="00E0506D" w:rsidRDefault="00BF1021" w:rsidP="00BF1021">
            <w:pPr>
              <w:rPr>
                <w:b/>
                <w:bCs/>
                <w:sz w:val="16"/>
                <w:szCs w:val="16"/>
              </w:rPr>
            </w:pPr>
            <w:r>
              <w:rPr>
                <w:b/>
                <w:bCs/>
                <w:sz w:val="16"/>
                <w:szCs w:val="16"/>
              </w:rPr>
              <w:t xml:space="preserve">MIS </w:t>
            </w:r>
            <w:r w:rsidRPr="00E0506D">
              <w:rPr>
                <w:b/>
                <w:bCs/>
                <w:sz w:val="16"/>
                <w:szCs w:val="16"/>
              </w:rPr>
              <w:t>Quality Management</w:t>
            </w:r>
          </w:p>
        </w:tc>
      </w:tr>
      <w:tr w:rsidR="00BF1021" w:rsidRPr="00AB58B2" w14:paraId="3013066E" w14:textId="77777777" w:rsidTr="005F2253">
        <w:tc>
          <w:tcPr>
            <w:tcW w:w="648" w:type="dxa"/>
            <w:shd w:val="clear" w:color="auto" w:fill="AEAAAA" w:themeFill="background2" w:themeFillShade="BF"/>
          </w:tcPr>
          <w:p w14:paraId="64FE3C19" w14:textId="6E48730F" w:rsidR="00BF1021" w:rsidRPr="00E70483" w:rsidRDefault="00BF1021" w:rsidP="00BF1021">
            <w:pPr>
              <w:jc w:val="center"/>
              <w:rPr>
                <w:b/>
                <w:bCs/>
                <w:sz w:val="16"/>
                <w:szCs w:val="16"/>
              </w:rPr>
            </w:pPr>
            <w:r>
              <w:rPr>
                <w:b/>
                <w:bCs/>
                <w:sz w:val="16"/>
                <w:szCs w:val="16"/>
              </w:rPr>
              <w:t>242</w:t>
            </w:r>
          </w:p>
        </w:tc>
        <w:tc>
          <w:tcPr>
            <w:tcW w:w="4230" w:type="dxa"/>
            <w:shd w:val="clear" w:color="auto" w:fill="FFFFFF" w:themeFill="background1"/>
          </w:tcPr>
          <w:p w14:paraId="085475EF" w14:textId="4F5A8B7B" w:rsidR="00BF1021" w:rsidRDefault="00BF1021" w:rsidP="00BF1021">
            <w:pPr>
              <w:jc w:val="both"/>
              <w:rPr>
                <w:sz w:val="16"/>
                <w:szCs w:val="16"/>
              </w:rPr>
            </w:pPr>
            <w:r w:rsidRPr="00E0506D">
              <w:rPr>
                <w:sz w:val="16"/>
                <w:szCs w:val="16"/>
              </w:rPr>
              <w:t>MIS Quality Management Assurance is ongoing for the duration of this contract.</w:t>
            </w:r>
            <w:r>
              <w:rPr>
                <w:sz w:val="16"/>
                <w:szCs w:val="16"/>
              </w:rPr>
              <w:t xml:space="preserve"> The Contractor shall update their MIS Quality Management/Assurance Plan annually.</w:t>
            </w:r>
          </w:p>
        </w:tc>
        <w:tc>
          <w:tcPr>
            <w:tcW w:w="1530" w:type="dxa"/>
            <w:shd w:val="clear" w:color="auto" w:fill="FFFFFF" w:themeFill="background1"/>
          </w:tcPr>
          <w:p w14:paraId="2B3D060D" w14:textId="0393400B" w:rsidR="00BF1021" w:rsidRDefault="00BF1021" w:rsidP="00BF1021">
            <w:pPr>
              <w:jc w:val="center"/>
              <w:rPr>
                <w:sz w:val="16"/>
                <w:szCs w:val="16"/>
              </w:rPr>
            </w:pPr>
            <w:r>
              <w:rPr>
                <w:sz w:val="16"/>
                <w:szCs w:val="16"/>
              </w:rPr>
              <w:t>Ongoing</w:t>
            </w:r>
          </w:p>
        </w:tc>
        <w:tc>
          <w:tcPr>
            <w:tcW w:w="1350" w:type="dxa"/>
            <w:shd w:val="clear" w:color="auto" w:fill="FFFFFF" w:themeFill="background1"/>
          </w:tcPr>
          <w:p w14:paraId="5F1DEB5A" w14:textId="77777777" w:rsidR="00BF1021" w:rsidRPr="00AB58B2" w:rsidRDefault="00BF1021" w:rsidP="00BF1021">
            <w:pPr>
              <w:jc w:val="center"/>
              <w:rPr>
                <w:sz w:val="16"/>
                <w:szCs w:val="16"/>
              </w:rPr>
            </w:pPr>
          </w:p>
        </w:tc>
        <w:tc>
          <w:tcPr>
            <w:tcW w:w="1530" w:type="dxa"/>
            <w:shd w:val="clear" w:color="auto" w:fill="FFFFFF" w:themeFill="background1"/>
          </w:tcPr>
          <w:p w14:paraId="19DAB23D" w14:textId="0BCFEA1B" w:rsidR="00BF1021" w:rsidRDefault="00BF1021" w:rsidP="00BF1021">
            <w:pPr>
              <w:jc w:val="center"/>
              <w:rPr>
                <w:sz w:val="16"/>
                <w:szCs w:val="16"/>
              </w:rPr>
            </w:pPr>
            <w:r>
              <w:rPr>
                <w:sz w:val="16"/>
                <w:szCs w:val="16"/>
              </w:rPr>
              <w:t>Annually</w:t>
            </w:r>
          </w:p>
        </w:tc>
        <w:tc>
          <w:tcPr>
            <w:tcW w:w="1860" w:type="dxa"/>
            <w:shd w:val="clear" w:color="auto" w:fill="FFFFFF" w:themeFill="background1"/>
          </w:tcPr>
          <w:p w14:paraId="75F4A021" w14:textId="77777777" w:rsidR="00BF1021" w:rsidRPr="00AB58B2" w:rsidRDefault="00BF1021" w:rsidP="00BF1021">
            <w:pPr>
              <w:jc w:val="center"/>
              <w:rPr>
                <w:sz w:val="16"/>
                <w:szCs w:val="16"/>
              </w:rPr>
            </w:pPr>
          </w:p>
        </w:tc>
        <w:tc>
          <w:tcPr>
            <w:tcW w:w="1802" w:type="dxa"/>
            <w:gridSpan w:val="2"/>
            <w:shd w:val="clear" w:color="auto" w:fill="FFFFFF" w:themeFill="background1"/>
          </w:tcPr>
          <w:p w14:paraId="44B00740" w14:textId="77777777" w:rsidR="00BF1021" w:rsidRPr="00AB58B2" w:rsidRDefault="00BF1021" w:rsidP="00BF1021">
            <w:pPr>
              <w:jc w:val="center"/>
              <w:rPr>
                <w:sz w:val="16"/>
                <w:szCs w:val="16"/>
              </w:rPr>
            </w:pPr>
          </w:p>
        </w:tc>
      </w:tr>
      <w:tr w:rsidR="00BF1021" w:rsidRPr="00AB58B2" w14:paraId="3DC19724" w14:textId="77777777" w:rsidTr="003E25D8">
        <w:tc>
          <w:tcPr>
            <w:tcW w:w="12950" w:type="dxa"/>
            <w:gridSpan w:val="8"/>
            <w:shd w:val="clear" w:color="auto" w:fill="D9E2F3" w:themeFill="accent1" w:themeFillTint="33"/>
          </w:tcPr>
          <w:p w14:paraId="583D2BAE" w14:textId="0015E49A" w:rsidR="00BF1021" w:rsidRPr="00E0506D" w:rsidRDefault="00BF1021" w:rsidP="00BF1021">
            <w:pPr>
              <w:rPr>
                <w:b/>
                <w:bCs/>
                <w:sz w:val="16"/>
                <w:szCs w:val="16"/>
              </w:rPr>
            </w:pPr>
            <w:r w:rsidRPr="00E0506D">
              <w:rPr>
                <w:b/>
                <w:bCs/>
                <w:sz w:val="16"/>
                <w:szCs w:val="16"/>
              </w:rPr>
              <w:t>Manual and Reference Guides</w:t>
            </w:r>
          </w:p>
        </w:tc>
      </w:tr>
      <w:tr w:rsidR="00BF1021" w:rsidRPr="00AB58B2" w14:paraId="48B57E76" w14:textId="77777777" w:rsidTr="005F2253">
        <w:tc>
          <w:tcPr>
            <w:tcW w:w="648" w:type="dxa"/>
            <w:shd w:val="clear" w:color="auto" w:fill="AEAAAA" w:themeFill="background2" w:themeFillShade="BF"/>
          </w:tcPr>
          <w:p w14:paraId="46D00D41" w14:textId="70A84E0F" w:rsidR="00BF1021" w:rsidRPr="00E70483" w:rsidRDefault="00BF1021" w:rsidP="00BF1021">
            <w:pPr>
              <w:jc w:val="center"/>
              <w:rPr>
                <w:b/>
                <w:bCs/>
                <w:sz w:val="16"/>
                <w:szCs w:val="16"/>
              </w:rPr>
            </w:pPr>
            <w:r>
              <w:rPr>
                <w:b/>
                <w:bCs/>
                <w:sz w:val="16"/>
                <w:szCs w:val="16"/>
              </w:rPr>
              <w:t>243</w:t>
            </w:r>
          </w:p>
        </w:tc>
        <w:tc>
          <w:tcPr>
            <w:tcW w:w="4230" w:type="dxa"/>
            <w:shd w:val="clear" w:color="auto" w:fill="FFFFFF" w:themeFill="background1"/>
          </w:tcPr>
          <w:p w14:paraId="369953E6" w14:textId="776B17C2" w:rsidR="00BF1021" w:rsidRDefault="00BF1021" w:rsidP="00BF1021">
            <w:pPr>
              <w:jc w:val="both"/>
              <w:rPr>
                <w:sz w:val="16"/>
                <w:szCs w:val="16"/>
              </w:rPr>
            </w:pPr>
            <w:r>
              <w:rPr>
                <w:sz w:val="16"/>
                <w:szCs w:val="16"/>
              </w:rPr>
              <w:t>The Contractor shall d</w:t>
            </w:r>
            <w:r w:rsidRPr="00175FF4">
              <w:rPr>
                <w:sz w:val="16"/>
                <w:szCs w:val="16"/>
              </w:rPr>
              <w:t>evelop and deliver a technical specifications/operations manual and a user’s manual for MIS the DCF/DCSOC State Contract Manager within 90 days of program implementation.</w:t>
            </w:r>
          </w:p>
        </w:tc>
        <w:tc>
          <w:tcPr>
            <w:tcW w:w="1530" w:type="dxa"/>
            <w:shd w:val="clear" w:color="auto" w:fill="FFFFFF" w:themeFill="background1"/>
          </w:tcPr>
          <w:p w14:paraId="33347DDD" w14:textId="60B0C326" w:rsidR="00BF1021" w:rsidRDefault="00231F25" w:rsidP="00BF1021">
            <w:pPr>
              <w:jc w:val="center"/>
              <w:rPr>
                <w:sz w:val="16"/>
                <w:szCs w:val="16"/>
              </w:rPr>
            </w:pPr>
            <w:r>
              <w:rPr>
                <w:sz w:val="16"/>
                <w:szCs w:val="16"/>
              </w:rPr>
              <w:t xml:space="preserve">Within </w:t>
            </w:r>
            <w:r w:rsidR="00BF1021">
              <w:rPr>
                <w:sz w:val="16"/>
                <w:szCs w:val="16"/>
              </w:rPr>
              <w:t>90 days</w:t>
            </w:r>
            <w:r>
              <w:rPr>
                <w:sz w:val="16"/>
                <w:szCs w:val="16"/>
              </w:rPr>
              <w:t xml:space="preserve"> of implementation</w:t>
            </w:r>
          </w:p>
        </w:tc>
        <w:tc>
          <w:tcPr>
            <w:tcW w:w="1350" w:type="dxa"/>
            <w:shd w:val="clear" w:color="auto" w:fill="FFFFFF" w:themeFill="background1"/>
          </w:tcPr>
          <w:p w14:paraId="7FCD62EB" w14:textId="77777777" w:rsidR="00BF1021" w:rsidRPr="00AB58B2" w:rsidRDefault="00BF1021" w:rsidP="00BF1021">
            <w:pPr>
              <w:jc w:val="center"/>
              <w:rPr>
                <w:sz w:val="16"/>
                <w:szCs w:val="16"/>
              </w:rPr>
            </w:pPr>
          </w:p>
        </w:tc>
        <w:tc>
          <w:tcPr>
            <w:tcW w:w="1530" w:type="dxa"/>
            <w:shd w:val="clear" w:color="auto" w:fill="FFFFFF" w:themeFill="background1"/>
          </w:tcPr>
          <w:p w14:paraId="0558D732" w14:textId="77777777" w:rsidR="00BF1021" w:rsidRDefault="00BF1021" w:rsidP="00BF1021">
            <w:pPr>
              <w:jc w:val="center"/>
              <w:rPr>
                <w:sz w:val="16"/>
                <w:szCs w:val="16"/>
              </w:rPr>
            </w:pPr>
          </w:p>
        </w:tc>
        <w:tc>
          <w:tcPr>
            <w:tcW w:w="1860" w:type="dxa"/>
            <w:shd w:val="clear" w:color="auto" w:fill="FFFFFF" w:themeFill="background1"/>
          </w:tcPr>
          <w:p w14:paraId="3C445C86" w14:textId="77777777" w:rsidR="00BF1021" w:rsidRPr="00AB58B2" w:rsidRDefault="00BF1021" w:rsidP="00BF1021">
            <w:pPr>
              <w:jc w:val="center"/>
              <w:rPr>
                <w:sz w:val="16"/>
                <w:szCs w:val="16"/>
              </w:rPr>
            </w:pPr>
          </w:p>
        </w:tc>
        <w:tc>
          <w:tcPr>
            <w:tcW w:w="1802" w:type="dxa"/>
            <w:gridSpan w:val="2"/>
            <w:shd w:val="clear" w:color="auto" w:fill="FFFFFF" w:themeFill="background1"/>
          </w:tcPr>
          <w:p w14:paraId="259E65D6" w14:textId="77777777" w:rsidR="00BF1021" w:rsidRPr="00AB58B2" w:rsidRDefault="00BF1021" w:rsidP="00BF1021">
            <w:pPr>
              <w:jc w:val="center"/>
              <w:rPr>
                <w:sz w:val="16"/>
                <w:szCs w:val="16"/>
              </w:rPr>
            </w:pPr>
          </w:p>
        </w:tc>
      </w:tr>
      <w:tr w:rsidR="00BF1021" w:rsidRPr="00AB58B2" w14:paraId="2A547B5D" w14:textId="77777777" w:rsidTr="005F2253">
        <w:tc>
          <w:tcPr>
            <w:tcW w:w="648" w:type="dxa"/>
            <w:shd w:val="clear" w:color="auto" w:fill="AEAAAA" w:themeFill="background2" w:themeFillShade="BF"/>
          </w:tcPr>
          <w:p w14:paraId="75C145C9" w14:textId="43414C27" w:rsidR="00BF1021" w:rsidRPr="00E70483" w:rsidRDefault="00BF1021" w:rsidP="00BF1021">
            <w:pPr>
              <w:jc w:val="center"/>
              <w:rPr>
                <w:b/>
                <w:bCs/>
                <w:sz w:val="16"/>
                <w:szCs w:val="16"/>
              </w:rPr>
            </w:pPr>
            <w:r>
              <w:rPr>
                <w:b/>
                <w:bCs/>
                <w:sz w:val="16"/>
                <w:szCs w:val="16"/>
              </w:rPr>
              <w:t>244</w:t>
            </w:r>
          </w:p>
        </w:tc>
        <w:tc>
          <w:tcPr>
            <w:tcW w:w="4230" w:type="dxa"/>
            <w:shd w:val="clear" w:color="auto" w:fill="FFFFFF" w:themeFill="background1"/>
          </w:tcPr>
          <w:p w14:paraId="129F36D2" w14:textId="412F0778" w:rsidR="00BF1021" w:rsidRDefault="00BF1021" w:rsidP="00BF1021">
            <w:pPr>
              <w:jc w:val="both"/>
              <w:rPr>
                <w:sz w:val="16"/>
                <w:szCs w:val="16"/>
              </w:rPr>
            </w:pPr>
            <w:r w:rsidRPr="00175FF4">
              <w:rPr>
                <w:sz w:val="16"/>
                <w:szCs w:val="16"/>
              </w:rPr>
              <w:t xml:space="preserve">The Contractor shall </w:t>
            </w:r>
            <w:r>
              <w:rPr>
                <w:sz w:val="16"/>
                <w:szCs w:val="16"/>
              </w:rPr>
              <w:t>develop</w:t>
            </w:r>
            <w:r w:rsidRPr="00175FF4">
              <w:rPr>
                <w:sz w:val="16"/>
                <w:szCs w:val="16"/>
              </w:rPr>
              <w:t xml:space="preserve"> reference guides for each major MIS function. </w:t>
            </w:r>
            <w:r>
              <w:rPr>
                <w:sz w:val="16"/>
                <w:szCs w:val="16"/>
              </w:rPr>
              <w:t>Reference guides shall be updated regularly to reflect any system, database, application, or process changes throughout the</w:t>
            </w:r>
            <w:r w:rsidRPr="00175FF4">
              <w:rPr>
                <w:sz w:val="16"/>
                <w:szCs w:val="16"/>
              </w:rPr>
              <w:t xml:space="preserve"> length of the contract.</w:t>
            </w:r>
          </w:p>
        </w:tc>
        <w:tc>
          <w:tcPr>
            <w:tcW w:w="1530" w:type="dxa"/>
            <w:shd w:val="clear" w:color="auto" w:fill="FFFFFF" w:themeFill="background1"/>
          </w:tcPr>
          <w:p w14:paraId="0106C114" w14:textId="6CDFD0C8" w:rsidR="00BF1021" w:rsidRDefault="00BF1021" w:rsidP="00BF1021">
            <w:pPr>
              <w:jc w:val="center"/>
              <w:rPr>
                <w:sz w:val="16"/>
                <w:szCs w:val="16"/>
              </w:rPr>
            </w:pPr>
            <w:r>
              <w:rPr>
                <w:sz w:val="16"/>
                <w:szCs w:val="16"/>
              </w:rPr>
              <w:t>Update Regularly</w:t>
            </w:r>
          </w:p>
        </w:tc>
        <w:tc>
          <w:tcPr>
            <w:tcW w:w="1350" w:type="dxa"/>
            <w:shd w:val="clear" w:color="auto" w:fill="FFFFFF" w:themeFill="background1"/>
          </w:tcPr>
          <w:p w14:paraId="7B29C4E0" w14:textId="77777777" w:rsidR="00BF1021" w:rsidRPr="00AB58B2" w:rsidRDefault="00BF1021" w:rsidP="00BF1021">
            <w:pPr>
              <w:jc w:val="center"/>
              <w:rPr>
                <w:sz w:val="16"/>
                <w:szCs w:val="16"/>
              </w:rPr>
            </w:pPr>
          </w:p>
        </w:tc>
        <w:tc>
          <w:tcPr>
            <w:tcW w:w="1530" w:type="dxa"/>
            <w:shd w:val="clear" w:color="auto" w:fill="FFFFFF" w:themeFill="background1"/>
          </w:tcPr>
          <w:p w14:paraId="0C72B074" w14:textId="77777777" w:rsidR="00BF1021" w:rsidRDefault="00BF1021" w:rsidP="00BF1021">
            <w:pPr>
              <w:jc w:val="center"/>
              <w:rPr>
                <w:sz w:val="16"/>
                <w:szCs w:val="16"/>
              </w:rPr>
            </w:pPr>
          </w:p>
        </w:tc>
        <w:tc>
          <w:tcPr>
            <w:tcW w:w="1860" w:type="dxa"/>
            <w:shd w:val="clear" w:color="auto" w:fill="FFFFFF" w:themeFill="background1"/>
          </w:tcPr>
          <w:p w14:paraId="26E80086" w14:textId="77777777" w:rsidR="00BF1021" w:rsidRPr="00AB58B2" w:rsidRDefault="00BF1021" w:rsidP="00BF1021">
            <w:pPr>
              <w:jc w:val="center"/>
              <w:rPr>
                <w:sz w:val="16"/>
                <w:szCs w:val="16"/>
              </w:rPr>
            </w:pPr>
          </w:p>
        </w:tc>
        <w:tc>
          <w:tcPr>
            <w:tcW w:w="1802" w:type="dxa"/>
            <w:gridSpan w:val="2"/>
            <w:shd w:val="clear" w:color="auto" w:fill="FFFFFF" w:themeFill="background1"/>
          </w:tcPr>
          <w:p w14:paraId="2D68D8DE" w14:textId="77777777" w:rsidR="00BF1021" w:rsidRPr="00AB58B2" w:rsidRDefault="00BF1021" w:rsidP="00BF1021">
            <w:pPr>
              <w:jc w:val="center"/>
              <w:rPr>
                <w:sz w:val="16"/>
                <w:szCs w:val="16"/>
              </w:rPr>
            </w:pPr>
          </w:p>
        </w:tc>
      </w:tr>
      <w:tr w:rsidR="00BF1021" w:rsidRPr="00AB58B2" w14:paraId="1335D19C" w14:textId="77777777" w:rsidTr="003E25D8">
        <w:tc>
          <w:tcPr>
            <w:tcW w:w="12950" w:type="dxa"/>
            <w:gridSpan w:val="8"/>
            <w:shd w:val="clear" w:color="auto" w:fill="D9E2F3" w:themeFill="accent1" w:themeFillTint="33"/>
          </w:tcPr>
          <w:p w14:paraId="0EB6BB22" w14:textId="1BD5C42B" w:rsidR="00BF1021" w:rsidRPr="00175FF4" w:rsidRDefault="00BF1021" w:rsidP="00BF1021">
            <w:pPr>
              <w:rPr>
                <w:b/>
                <w:bCs/>
                <w:sz w:val="16"/>
                <w:szCs w:val="16"/>
              </w:rPr>
            </w:pPr>
            <w:r>
              <w:rPr>
                <w:b/>
                <w:bCs/>
                <w:sz w:val="16"/>
                <w:szCs w:val="16"/>
              </w:rPr>
              <w:t>Business Continuity and Risk Management</w:t>
            </w:r>
          </w:p>
        </w:tc>
      </w:tr>
      <w:tr w:rsidR="00BF1021" w:rsidRPr="00AB58B2" w14:paraId="4309DA13" w14:textId="77777777" w:rsidTr="005F2253">
        <w:tc>
          <w:tcPr>
            <w:tcW w:w="648" w:type="dxa"/>
            <w:shd w:val="clear" w:color="auto" w:fill="AEAAAA" w:themeFill="background2" w:themeFillShade="BF"/>
          </w:tcPr>
          <w:p w14:paraId="12B70160" w14:textId="20E83F88" w:rsidR="00BF1021" w:rsidRPr="00E70483" w:rsidRDefault="00BF1021" w:rsidP="00BF1021">
            <w:pPr>
              <w:jc w:val="center"/>
              <w:rPr>
                <w:b/>
                <w:bCs/>
                <w:sz w:val="16"/>
                <w:szCs w:val="16"/>
              </w:rPr>
            </w:pPr>
            <w:r>
              <w:rPr>
                <w:b/>
                <w:bCs/>
                <w:sz w:val="16"/>
                <w:szCs w:val="16"/>
              </w:rPr>
              <w:t>245</w:t>
            </w:r>
          </w:p>
        </w:tc>
        <w:tc>
          <w:tcPr>
            <w:tcW w:w="4230" w:type="dxa"/>
            <w:shd w:val="clear" w:color="auto" w:fill="FFFFFF" w:themeFill="background1"/>
          </w:tcPr>
          <w:p w14:paraId="11BC8017" w14:textId="75796430" w:rsidR="00BF1021" w:rsidRDefault="00BF1021" w:rsidP="00BF1021">
            <w:pPr>
              <w:jc w:val="both"/>
              <w:rPr>
                <w:sz w:val="16"/>
                <w:szCs w:val="16"/>
              </w:rPr>
            </w:pPr>
            <w:r w:rsidRPr="00175FF4">
              <w:rPr>
                <w:sz w:val="16"/>
                <w:szCs w:val="16"/>
              </w:rPr>
              <w:t>Business Continuity Planning is a comprehensive process to ensure the continuation of business in the face of whatever challenges may face the organization. Contractor shall provide a Plan that identifies mitigation strategies that reduce risks that could result in business disruptions. Process shall be updated no less than annually</w:t>
            </w:r>
          </w:p>
        </w:tc>
        <w:tc>
          <w:tcPr>
            <w:tcW w:w="1530" w:type="dxa"/>
            <w:shd w:val="clear" w:color="auto" w:fill="FFFFFF" w:themeFill="background1"/>
          </w:tcPr>
          <w:p w14:paraId="078ABF63" w14:textId="3C9CC9D0" w:rsidR="00BF1021" w:rsidRDefault="00BF1021" w:rsidP="00BF1021">
            <w:pPr>
              <w:jc w:val="center"/>
              <w:rPr>
                <w:sz w:val="16"/>
                <w:szCs w:val="16"/>
              </w:rPr>
            </w:pPr>
            <w:r>
              <w:rPr>
                <w:sz w:val="16"/>
                <w:szCs w:val="16"/>
              </w:rPr>
              <w:t>Annually</w:t>
            </w:r>
          </w:p>
        </w:tc>
        <w:tc>
          <w:tcPr>
            <w:tcW w:w="1350" w:type="dxa"/>
            <w:shd w:val="clear" w:color="auto" w:fill="FFFFFF" w:themeFill="background1"/>
          </w:tcPr>
          <w:p w14:paraId="70DCE1F3" w14:textId="77777777" w:rsidR="00BF1021" w:rsidRPr="00AB58B2" w:rsidRDefault="00BF1021" w:rsidP="00BF1021">
            <w:pPr>
              <w:jc w:val="center"/>
              <w:rPr>
                <w:sz w:val="16"/>
                <w:szCs w:val="16"/>
              </w:rPr>
            </w:pPr>
          </w:p>
        </w:tc>
        <w:tc>
          <w:tcPr>
            <w:tcW w:w="1530" w:type="dxa"/>
            <w:shd w:val="clear" w:color="auto" w:fill="FFFFFF" w:themeFill="background1"/>
          </w:tcPr>
          <w:p w14:paraId="64D50ED4" w14:textId="556C048A" w:rsidR="00BF1021" w:rsidRDefault="00BF1021" w:rsidP="00BF1021">
            <w:pPr>
              <w:jc w:val="center"/>
              <w:rPr>
                <w:sz w:val="16"/>
                <w:szCs w:val="16"/>
              </w:rPr>
            </w:pPr>
            <w:r>
              <w:rPr>
                <w:sz w:val="16"/>
                <w:szCs w:val="16"/>
              </w:rPr>
              <w:t>Annually</w:t>
            </w:r>
          </w:p>
        </w:tc>
        <w:tc>
          <w:tcPr>
            <w:tcW w:w="1860" w:type="dxa"/>
            <w:shd w:val="clear" w:color="auto" w:fill="FFFFFF" w:themeFill="background1"/>
          </w:tcPr>
          <w:p w14:paraId="5CA6B60D" w14:textId="77777777" w:rsidR="00BF1021" w:rsidRPr="00AB58B2" w:rsidRDefault="00BF1021" w:rsidP="00BF1021">
            <w:pPr>
              <w:jc w:val="center"/>
              <w:rPr>
                <w:sz w:val="16"/>
                <w:szCs w:val="16"/>
              </w:rPr>
            </w:pPr>
          </w:p>
        </w:tc>
        <w:tc>
          <w:tcPr>
            <w:tcW w:w="1802" w:type="dxa"/>
            <w:gridSpan w:val="2"/>
            <w:shd w:val="clear" w:color="auto" w:fill="FFFFFF" w:themeFill="background1"/>
          </w:tcPr>
          <w:p w14:paraId="02A3052A" w14:textId="77777777" w:rsidR="00BF1021" w:rsidRPr="00AB58B2" w:rsidRDefault="00BF1021" w:rsidP="00BF1021">
            <w:pPr>
              <w:jc w:val="center"/>
              <w:rPr>
                <w:sz w:val="16"/>
                <w:szCs w:val="16"/>
              </w:rPr>
            </w:pPr>
          </w:p>
        </w:tc>
      </w:tr>
      <w:tr w:rsidR="00BF1021" w:rsidRPr="00AB58B2" w14:paraId="279BDEFE" w14:textId="77777777" w:rsidTr="005F2253">
        <w:tc>
          <w:tcPr>
            <w:tcW w:w="648" w:type="dxa"/>
            <w:shd w:val="clear" w:color="auto" w:fill="AEAAAA" w:themeFill="background2" w:themeFillShade="BF"/>
          </w:tcPr>
          <w:p w14:paraId="6BFFDF1F" w14:textId="76E589A1" w:rsidR="00BF1021" w:rsidRPr="00E70483" w:rsidRDefault="00BF1021" w:rsidP="00BF1021">
            <w:pPr>
              <w:jc w:val="center"/>
              <w:rPr>
                <w:b/>
                <w:bCs/>
                <w:sz w:val="16"/>
                <w:szCs w:val="16"/>
              </w:rPr>
            </w:pPr>
            <w:r>
              <w:rPr>
                <w:b/>
                <w:bCs/>
                <w:sz w:val="16"/>
                <w:szCs w:val="16"/>
              </w:rPr>
              <w:t>246</w:t>
            </w:r>
          </w:p>
        </w:tc>
        <w:tc>
          <w:tcPr>
            <w:tcW w:w="4230" w:type="dxa"/>
            <w:shd w:val="clear" w:color="auto" w:fill="FFFFFF" w:themeFill="background1"/>
          </w:tcPr>
          <w:p w14:paraId="521F9F66" w14:textId="0B529277" w:rsidR="00BF1021" w:rsidRDefault="00BF1021" w:rsidP="00BF1021">
            <w:pPr>
              <w:jc w:val="both"/>
              <w:rPr>
                <w:sz w:val="16"/>
                <w:szCs w:val="16"/>
              </w:rPr>
            </w:pPr>
            <w:r>
              <w:rPr>
                <w:sz w:val="16"/>
                <w:szCs w:val="16"/>
              </w:rPr>
              <w:t xml:space="preserve">The </w:t>
            </w:r>
            <w:r w:rsidRPr="00175FF4">
              <w:rPr>
                <w:sz w:val="16"/>
                <w:szCs w:val="16"/>
              </w:rPr>
              <w:t xml:space="preserve">Contractor </w:t>
            </w:r>
            <w:r>
              <w:rPr>
                <w:sz w:val="16"/>
                <w:szCs w:val="16"/>
              </w:rPr>
              <w:t>shall</w:t>
            </w:r>
            <w:r w:rsidRPr="00175FF4">
              <w:rPr>
                <w:sz w:val="16"/>
                <w:szCs w:val="16"/>
              </w:rPr>
              <w:t xml:space="preserve"> ensure that there is the absolute minimum interruption of service, (including call center, customer service, care management and authorization processing) not to exceed 24 hours with no loss of data and must utilize their most current versions of software during the recovery process</w:t>
            </w:r>
            <w:r>
              <w:rPr>
                <w:sz w:val="16"/>
                <w:szCs w:val="16"/>
              </w:rPr>
              <w:t>.</w:t>
            </w:r>
          </w:p>
        </w:tc>
        <w:tc>
          <w:tcPr>
            <w:tcW w:w="1530" w:type="dxa"/>
            <w:shd w:val="clear" w:color="auto" w:fill="FFFFFF" w:themeFill="background1"/>
          </w:tcPr>
          <w:p w14:paraId="2232DEB4" w14:textId="783B79CB" w:rsidR="00BF1021" w:rsidRDefault="00BF1021" w:rsidP="00BF1021">
            <w:pPr>
              <w:jc w:val="center"/>
              <w:rPr>
                <w:sz w:val="16"/>
                <w:szCs w:val="16"/>
              </w:rPr>
            </w:pPr>
            <w:r>
              <w:rPr>
                <w:sz w:val="16"/>
                <w:szCs w:val="16"/>
              </w:rPr>
              <w:t>&lt;</w:t>
            </w:r>
            <w:r w:rsidR="00231F25">
              <w:rPr>
                <w:sz w:val="16"/>
                <w:szCs w:val="16"/>
              </w:rPr>
              <w:t xml:space="preserve"> </w:t>
            </w:r>
            <w:r>
              <w:rPr>
                <w:sz w:val="16"/>
                <w:szCs w:val="16"/>
              </w:rPr>
              <w:t>24 Hours</w:t>
            </w:r>
          </w:p>
        </w:tc>
        <w:tc>
          <w:tcPr>
            <w:tcW w:w="1350" w:type="dxa"/>
            <w:shd w:val="clear" w:color="auto" w:fill="FFFFFF" w:themeFill="background1"/>
          </w:tcPr>
          <w:p w14:paraId="14966048" w14:textId="77777777" w:rsidR="00BF1021" w:rsidRPr="00AB58B2" w:rsidRDefault="00BF1021" w:rsidP="00BF1021">
            <w:pPr>
              <w:jc w:val="center"/>
              <w:rPr>
                <w:sz w:val="16"/>
                <w:szCs w:val="16"/>
              </w:rPr>
            </w:pPr>
          </w:p>
        </w:tc>
        <w:tc>
          <w:tcPr>
            <w:tcW w:w="1530" w:type="dxa"/>
            <w:shd w:val="clear" w:color="auto" w:fill="FFFFFF" w:themeFill="background1"/>
          </w:tcPr>
          <w:p w14:paraId="67F8692B" w14:textId="06914AFE"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3FE78D9C" w14:textId="77777777" w:rsidR="00BF1021" w:rsidRPr="00AB58B2" w:rsidRDefault="00BF1021" w:rsidP="00BF1021">
            <w:pPr>
              <w:jc w:val="center"/>
              <w:rPr>
                <w:sz w:val="16"/>
                <w:szCs w:val="16"/>
              </w:rPr>
            </w:pPr>
          </w:p>
        </w:tc>
        <w:tc>
          <w:tcPr>
            <w:tcW w:w="1802" w:type="dxa"/>
            <w:gridSpan w:val="2"/>
            <w:shd w:val="clear" w:color="auto" w:fill="FFFFFF" w:themeFill="background1"/>
          </w:tcPr>
          <w:p w14:paraId="31305E3C" w14:textId="77777777" w:rsidR="00BF1021" w:rsidRPr="00AB58B2" w:rsidRDefault="00BF1021" w:rsidP="00BF1021">
            <w:pPr>
              <w:jc w:val="center"/>
              <w:rPr>
                <w:sz w:val="16"/>
                <w:szCs w:val="16"/>
              </w:rPr>
            </w:pPr>
          </w:p>
        </w:tc>
      </w:tr>
      <w:tr w:rsidR="00BF1021" w:rsidRPr="00AB58B2" w14:paraId="61AD1683" w14:textId="77777777" w:rsidTr="005F2253">
        <w:tc>
          <w:tcPr>
            <w:tcW w:w="648" w:type="dxa"/>
            <w:shd w:val="clear" w:color="auto" w:fill="AEAAAA" w:themeFill="background2" w:themeFillShade="BF"/>
          </w:tcPr>
          <w:p w14:paraId="21C67CC8" w14:textId="3392005E" w:rsidR="00BF1021" w:rsidRPr="00E70483" w:rsidRDefault="00BF1021" w:rsidP="00BF1021">
            <w:pPr>
              <w:jc w:val="center"/>
              <w:rPr>
                <w:b/>
                <w:bCs/>
                <w:sz w:val="16"/>
                <w:szCs w:val="16"/>
              </w:rPr>
            </w:pPr>
            <w:r>
              <w:rPr>
                <w:b/>
                <w:bCs/>
                <w:sz w:val="16"/>
                <w:szCs w:val="16"/>
              </w:rPr>
              <w:t>247</w:t>
            </w:r>
          </w:p>
        </w:tc>
        <w:tc>
          <w:tcPr>
            <w:tcW w:w="4230" w:type="dxa"/>
            <w:shd w:val="clear" w:color="auto" w:fill="FFFFFF" w:themeFill="background1"/>
          </w:tcPr>
          <w:p w14:paraId="56ADDB92" w14:textId="6BACD75A" w:rsidR="00BF1021" w:rsidRDefault="00BF1021" w:rsidP="00BF1021">
            <w:pPr>
              <w:jc w:val="both"/>
              <w:rPr>
                <w:sz w:val="16"/>
                <w:szCs w:val="16"/>
              </w:rPr>
            </w:pPr>
            <w:r w:rsidRPr="00175FF4">
              <w:rPr>
                <w:sz w:val="16"/>
                <w:szCs w:val="16"/>
              </w:rPr>
              <w:t xml:space="preserve">The Contractor </w:t>
            </w:r>
            <w:r>
              <w:rPr>
                <w:sz w:val="16"/>
                <w:szCs w:val="16"/>
              </w:rPr>
              <w:t>shall</w:t>
            </w:r>
            <w:r w:rsidRPr="00175FF4">
              <w:rPr>
                <w:sz w:val="16"/>
                <w:szCs w:val="16"/>
              </w:rPr>
              <w:t xml:space="preserve"> outline the backup cycle and must be at least 3 months in length.</w:t>
            </w:r>
          </w:p>
        </w:tc>
        <w:tc>
          <w:tcPr>
            <w:tcW w:w="1530" w:type="dxa"/>
            <w:shd w:val="clear" w:color="auto" w:fill="FFFFFF" w:themeFill="background1"/>
          </w:tcPr>
          <w:p w14:paraId="66CD64DA" w14:textId="15662E9F" w:rsidR="00BF1021" w:rsidRDefault="00BF1021" w:rsidP="00BF1021">
            <w:pPr>
              <w:jc w:val="center"/>
              <w:rPr>
                <w:sz w:val="16"/>
                <w:szCs w:val="16"/>
              </w:rPr>
            </w:pPr>
            <w:r>
              <w:rPr>
                <w:sz w:val="16"/>
                <w:szCs w:val="16"/>
              </w:rPr>
              <w:t>3 Months</w:t>
            </w:r>
          </w:p>
        </w:tc>
        <w:tc>
          <w:tcPr>
            <w:tcW w:w="1350" w:type="dxa"/>
            <w:shd w:val="clear" w:color="auto" w:fill="FFFFFF" w:themeFill="background1"/>
          </w:tcPr>
          <w:p w14:paraId="70A2DFDA" w14:textId="77777777" w:rsidR="00BF1021" w:rsidRPr="00AB58B2" w:rsidRDefault="00BF1021" w:rsidP="00BF1021">
            <w:pPr>
              <w:jc w:val="center"/>
              <w:rPr>
                <w:sz w:val="16"/>
                <w:szCs w:val="16"/>
              </w:rPr>
            </w:pPr>
          </w:p>
        </w:tc>
        <w:tc>
          <w:tcPr>
            <w:tcW w:w="1530" w:type="dxa"/>
            <w:shd w:val="clear" w:color="auto" w:fill="FFFFFF" w:themeFill="background1"/>
          </w:tcPr>
          <w:p w14:paraId="3372942C" w14:textId="28535C77" w:rsidR="00BF1021" w:rsidRDefault="00BF1021" w:rsidP="00BF1021">
            <w:pPr>
              <w:jc w:val="center"/>
              <w:rPr>
                <w:sz w:val="16"/>
                <w:szCs w:val="16"/>
              </w:rPr>
            </w:pPr>
            <w:r>
              <w:rPr>
                <w:sz w:val="16"/>
                <w:szCs w:val="16"/>
              </w:rPr>
              <w:t>Annually</w:t>
            </w:r>
          </w:p>
        </w:tc>
        <w:tc>
          <w:tcPr>
            <w:tcW w:w="1860" w:type="dxa"/>
            <w:shd w:val="clear" w:color="auto" w:fill="FFFFFF" w:themeFill="background1"/>
          </w:tcPr>
          <w:p w14:paraId="4DAB3E11" w14:textId="77777777" w:rsidR="00BF1021" w:rsidRPr="00AB58B2" w:rsidRDefault="00BF1021" w:rsidP="00BF1021">
            <w:pPr>
              <w:jc w:val="center"/>
              <w:rPr>
                <w:sz w:val="16"/>
                <w:szCs w:val="16"/>
              </w:rPr>
            </w:pPr>
          </w:p>
        </w:tc>
        <w:tc>
          <w:tcPr>
            <w:tcW w:w="1802" w:type="dxa"/>
            <w:gridSpan w:val="2"/>
            <w:shd w:val="clear" w:color="auto" w:fill="FFFFFF" w:themeFill="background1"/>
          </w:tcPr>
          <w:p w14:paraId="3D78E319" w14:textId="77777777" w:rsidR="00BF1021" w:rsidRPr="00AB58B2" w:rsidRDefault="00BF1021" w:rsidP="00BF1021">
            <w:pPr>
              <w:jc w:val="center"/>
              <w:rPr>
                <w:sz w:val="16"/>
                <w:szCs w:val="16"/>
              </w:rPr>
            </w:pPr>
          </w:p>
        </w:tc>
      </w:tr>
      <w:tr w:rsidR="00BF1021" w:rsidRPr="00AB58B2" w14:paraId="54826F2C" w14:textId="77777777" w:rsidTr="003E25D8">
        <w:tc>
          <w:tcPr>
            <w:tcW w:w="12950" w:type="dxa"/>
            <w:gridSpan w:val="8"/>
            <w:shd w:val="clear" w:color="auto" w:fill="D9E2F3" w:themeFill="accent1" w:themeFillTint="33"/>
          </w:tcPr>
          <w:p w14:paraId="20C584C0" w14:textId="0A16ECB9" w:rsidR="00BF1021" w:rsidRPr="00175FF4" w:rsidRDefault="00BF1021" w:rsidP="00BF1021">
            <w:pPr>
              <w:rPr>
                <w:b/>
                <w:bCs/>
                <w:sz w:val="16"/>
                <w:szCs w:val="16"/>
              </w:rPr>
            </w:pPr>
            <w:r>
              <w:rPr>
                <w:b/>
                <w:bCs/>
                <w:sz w:val="16"/>
                <w:szCs w:val="16"/>
              </w:rPr>
              <w:t>MIS Source Code</w:t>
            </w:r>
          </w:p>
        </w:tc>
      </w:tr>
      <w:tr w:rsidR="00BF1021" w:rsidRPr="00AB58B2" w14:paraId="0A6676BE" w14:textId="77777777" w:rsidTr="005F2253">
        <w:tc>
          <w:tcPr>
            <w:tcW w:w="648" w:type="dxa"/>
            <w:shd w:val="clear" w:color="auto" w:fill="AEAAAA" w:themeFill="background2" w:themeFillShade="BF"/>
          </w:tcPr>
          <w:p w14:paraId="2AEFD862" w14:textId="6A297F57" w:rsidR="00BF1021" w:rsidRPr="00E70483" w:rsidRDefault="00BF1021" w:rsidP="00BF1021">
            <w:pPr>
              <w:jc w:val="center"/>
              <w:rPr>
                <w:b/>
                <w:bCs/>
                <w:sz w:val="16"/>
                <w:szCs w:val="16"/>
              </w:rPr>
            </w:pPr>
            <w:r>
              <w:rPr>
                <w:b/>
                <w:bCs/>
                <w:sz w:val="16"/>
                <w:szCs w:val="16"/>
              </w:rPr>
              <w:t>248</w:t>
            </w:r>
          </w:p>
        </w:tc>
        <w:tc>
          <w:tcPr>
            <w:tcW w:w="4230" w:type="dxa"/>
            <w:shd w:val="clear" w:color="auto" w:fill="FFFFFF" w:themeFill="background1"/>
          </w:tcPr>
          <w:p w14:paraId="4E4CE292" w14:textId="41081B18" w:rsidR="00BF1021" w:rsidRPr="00081954" w:rsidRDefault="00BF1021" w:rsidP="00BF1021">
            <w:pPr>
              <w:jc w:val="both"/>
              <w:rPr>
                <w:sz w:val="16"/>
                <w:szCs w:val="16"/>
              </w:rPr>
            </w:pPr>
            <w:r w:rsidRPr="00081954">
              <w:rPr>
                <w:sz w:val="16"/>
                <w:szCs w:val="16"/>
              </w:rPr>
              <w:t>Initial code will be provided to DCF Office of IT within 10 days of the implementation of the software.</w:t>
            </w:r>
          </w:p>
        </w:tc>
        <w:tc>
          <w:tcPr>
            <w:tcW w:w="1530" w:type="dxa"/>
            <w:shd w:val="clear" w:color="auto" w:fill="FFFFFF" w:themeFill="background1"/>
          </w:tcPr>
          <w:p w14:paraId="769CD300" w14:textId="77777777" w:rsidR="00BF1021" w:rsidRDefault="00BF1021" w:rsidP="00BF1021">
            <w:pPr>
              <w:jc w:val="center"/>
              <w:rPr>
                <w:sz w:val="16"/>
                <w:szCs w:val="16"/>
              </w:rPr>
            </w:pPr>
          </w:p>
        </w:tc>
        <w:tc>
          <w:tcPr>
            <w:tcW w:w="1350" w:type="dxa"/>
            <w:shd w:val="clear" w:color="auto" w:fill="FFFFFF" w:themeFill="background1"/>
          </w:tcPr>
          <w:p w14:paraId="7957B0A4" w14:textId="77777777" w:rsidR="00BF1021" w:rsidRPr="00AB58B2" w:rsidRDefault="00BF1021" w:rsidP="00BF1021">
            <w:pPr>
              <w:jc w:val="center"/>
              <w:rPr>
                <w:sz w:val="16"/>
                <w:szCs w:val="16"/>
              </w:rPr>
            </w:pPr>
          </w:p>
        </w:tc>
        <w:tc>
          <w:tcPr>
            <w:tcW w:w="1530" w:type="dxa"/>
            <w:shd w:val="clear" w:color="auto" w:fill="FFFFFF" w:themeFill="background1"/>
          </w:tcPr>
          <w:p w14:paraId="34207758" w14:textId="77777777" w:rsidR="00BF1021" w:rsidRDefault="00BF1021" w:rsidP="00BF1021">
            <w:pPr>
              <w:jc w:val="center"/>
              <w:rPr>
                <w:sz w:val="16"/>
                <w:szCs w:val="16"/>
              </w:rPr>
            </w:pPr>
          </w:p>
        </w:tc>
        <w:tc>
          <w:tcPr>
            <w:tcW w:w="1860" w:type="dxa"/>
            <w:shd w:val="clear" w:color="auto" w:fill="FFFFFF" w:themeFill="background1"/>
          </w:tcPr>
          <w:p w14:paraId="5C8F36DF" w14:textId="77777777" w:rsidR="00BF1021" w:rsidRPr="00AB58B2" w:rsidRDefault="00BF1021" w:rsidP="00BF1021">
            <w:pPr>
              <w:jc w:val="center"/>
              <w:rPr>
                <w:sz w:val="16"/>
                <w:szCs w:val="16"/>
              </w:rPr>
            </w:pPr>
          </w:p>
        </w:tc>
        <w:tc>
          <w:tcPr>
            <w:tcW w:w="1802" w:type="dxa"/>
            <w:gridSpan w:val="2"/>
            <w:shd w:val="clear" w:color="auto" w:fill="FFFFFF" w:themeFill="background1"/>
          </w:tcPr>
          <w:p w14:paraId="7D38E2EC" w14:textId="77777777" w:rsidR="00BF1021" w:rsidRPr="00AB58B2" w:rsidRDefault="00BF1021" w:rsidP="00BF1021">
            <w:pPr>
              <w:jc w:val="center"/>
              <w:rPr>
                <w:sz w:val="16"/>
                <w:szCs w:val="16"/>
              </w:rPr>
            </w:pPr>
          </w:p>
        </w:tc>
      </w:tr>
      <w:tr w:rsidR="00BF1021" w:rsidRPr="00AB58B2" w14:paraId="7F4D2A16" w14:textId="77777777" w:rsidTr="005F2253">
        <w:tc>
          <w:tcPr>
            <w:tcW w:w="648" w:type="dxa"/>
            <w:shd w:val="clear" w:color="auto" w:fill="AEAAAA" w:themeFill="background2" w:themeFillShade="BF"/>
          </w:tcPr>
          <w:p w14:paraId="17E60602" w14:textId="4A5C143A" w:rsidR="00BF1021" w:rsidRPr="00E70483" w:rsidRDefault="00BF1021" w:rsidP="00BF1021">
            <w:pPr>
              <w:jc w:val="center"/>
              <w:rPr>
                <w:b/>
                <w:bCs/>
                <w:sz w:val="16"/>
                <w:szCs w:val="16"/>
              </w:rPr>
            </w:pPr>
            <w:r>
              <w:rPr>
                <w:b/>
                <w:bCs/>
                <w:sz w:val="16"/>
                <w:szCs w:val="16"/>
              </w:rPr>
              <w:t>249</w:t>
            </w:r>
          </w:p>
        </w:tc>
        <w:tc>
          <w:tcPr>
            <w:tcW w:w="4230" w:type="dxa"/>
            <w:shd w:val="clear" w:color="auto" w:fill="FFFFFF" w:themeFill="background1"/>
          </w:tcPr>
          <w:p w14:paraId="6E8129EE" w14:textId="36C6CD6B" w:rsidR="00BF1021" w:rsidRDefault="00BF1021" w:rsidP="00BF1021">
            <w:pPr>
              <w:jc w:val="both"/>
              <w:rPr>
                <w:sz w:val="16"/>
                <w:szCs w:val="16"/>
              </w:rPr>
            </w:pPr>
            <w:r>
              <w:rPr>
                <w:sz w:val="16"/>
                <w:szCs w:val="16"/>
              </w:rPr>
              <w:t xml:space="preserve">The </w:t>
            </w:r>
            <w:r w:rsidRPr="00175FF4">
              <w:rPr>
                <w:sz w:val="16"/>
                <w:szCs w:val="16"/>
              </w:rPr>
              <w:t xml:space="preserve">Contractor shall deliver deposit materials to the DCF </w:t>
            </w:r>
            <w:r>
              <w:rPr>
                <w:sz w:val="16"/>
                <w:szCs w:val="16"/>
              </w:rPr>
              <w:t>OIT</w:t>
            </w:r>
            <w:r w:rsidRPr="00175FF4">
              <w:rPr>
                <w:sz w:val="16"/>
                <w:szCs w:val="16"/>
              </w:rPr>
              <w:t xml:space="preserve"> within 10 days of each new software version release and updates are to be added no less than once every 6 months.</w:t>
            </w:r>
          </w:p>
        </w:tc>
        <w:tc>
          <w:tcPr>
            <w:tcW w:w="1530" w:type="dxa"/>
            <w:shd w:val="clear" w:color="auto" w:fill="FFFFFF" w:themeFill="background1"/>
          </w:tcPr>
          <w:p w14:paraId="6C3279EF" w14:textId="31BC33F1" w:rsidR="00BF1021" w:rsidRDefault="00BF1021" w:rsidP="00BF1021">
            <w:pPr>
              <w:jc w:val="center"/>
              <w:rPr>
                <w:sz w:val="16"/>
                <w:szCs w:val="16"/>
              </w:rPr>
            </w:pPr>
            <w:r>
              <w:rPr>
                <w:sz w:val="16"/>
                <w:szCs w:val="16"/>
              </w:rPr>
              <w:t>10 Days; No Less Than Every 6 Months</w:t>
            </w:r>
          </w:p>
        </w:tc>
        <w:tc>
          <w:tcPr>
            <w:tcW w:w="1350" w:type="dxa"/>
            <w:shd w:val="clear" w:color="auto" w:fill="FFFFFF" w:themeFill="background1"/>
          </w:tcPr>
          <w:p w14:paraId="677CA402" w14:textId="77777777" w:rsidR="00BF1021" w:rsidRPr="00AB58B2" w:rsidRDefault="00BF1021" w:rsidP="00BF1021">
            <w:pPr>
              <w:jc w:val="center"/>
              <w:rPr>
                <w:sz w:val="16"/>
                <w:szCs w:val="16"/>
              </w:rPr>
            </w:pPr>
          </w:p>
        </w:tc>
        <w:tc>
          <w:tcPr>
            <w:tcW w:w="1530" w:type="dxa"/>
            <w:shd w:val="clear" w:color="auto" w:fill="FFFFFF" w:themeFill="background1"/>
          </w:tcPr>
          <w:p w14:paraId="33ACC701" w14:textId="0EAA0349"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065B48E2" w14:textId="77777777" w:rsidR="00BF1021" w:rsidRPr="00AB58B2" w:rsidRDefault="00BF1021" w:rsidP="00BF1021">
            <w:pPr>
              <w:jc w:val="center"/>
              <w:rPr>
                <w:sz w:val="16"/>
                <w:szCs w:val="16"/>
              </w:rPr>
            </w:pPr>
          </w:p>
        </w:tc>
        <w:tc>
          <w:tcPr>
            <w:tcW w:w="1802" w:type="dxa"/>
            <w:gridSpan w:val="2"/>
            <w:shd w:val="clear" w:color="auto" w:fill="FFFFFF" w:themeFill="background1"/>
          </w:tcPr>
          <w:p w14:paraId="7707BF92" w14:textId="77777777" w:rsidR="00BF1021" w:rsidRPr="00AB58B2" w:rsidRDefault="00BF1021" w:rsidP="00BF1021">
            <w:pPr>
              <w:jc w:val="center"/>
              <w:rPr>
                <w:sz w:val="16"/>
                <w:szCs w:val="16"/>
              </w:rPr>
            </w:pPr>
          </w:p>
        </w:tc>
      </w:tr>
      <w:tr w:rsidR="00BF1021" w:rsidRPr="00AB58B2" w14:paraId="4556B1D8" w14:textId="77777777" w:rsidTr="003E25D8">
        <w:tc>
          <w:tcPr>
            <w:tcW w:w="12950" w:type="dxa"/>
            <w:gridSpan w:val="8"/>
            <w:shd w:val="clear" w:color="auto" w:fill="8EAADB" w:themeFill="accent1" w:themeFillTint="99"/>
          </w:tcPr>
          <w:p w14:paraId="1A86ED9F" w14:textId="55E2F6A8" w:rsidR="00BF1021" w:rsidRPr="00175FF4" w:rsidRDefault="00BF1021" w:rsidP="00BF1021">
            <w:pPr>
              <w:rPr>
                <w:b/>
                <w:bCs/>
                <w:sz w:val="16"/>
                <w:szCs w:val="16"/>
              </w:rPr>
            </w:pPr>
            <w:r>
              <w:rPr>
                <w:b/>
                <w:bCs/>
                <w:sz w:val="16"/>
                <w:szCs w:val="16"/>
              </w:rPr>
              <w:t>TRANSITION AND IMPLEMENTATION</w:t>
            </w:r>
          </w:p>
        </w:tc>
      </w:tr>
      <w:tr w:rsidR="00BF1021" w:rsidRPr="00AB58B2" w14:paraId="429F9F4D" w14:textId="77777777" w:rsidTr="003E25D8">
        <w:tc>
          <w:tcPr>
            <w:tcW w:w="12950" w:type="dxa"/>
            <w:gridSpan w:val="8"/>
            <w:shd w:val="clear" w:color="auto" w:fill="D9E2F3" w:themeFill="accent1" w:themeFillTint="33"/>
          </w:tcPr>
          <w:p w14:paraId="08B27E30" w14:textId="5C2A6C34" w:rsidR="00BF1021" w:rsidRPr="00175FF4" w:rsidRDefault="00BF1021" w:rsidP="00BF1021">
            <w:pPr>
              <w:rPr>
                <w:b/>
                <w:bCs/>
                <w:sz w:val="16"/>
                <w:szCs w:val="16"/>
              </w:rPr>
            </w:pPr>
            <w:r>
              <w:rPr>
                <w:b/>
                <w:bCs/>
                <w:sz w:val="16"/>
                <w:szCs w:val="16"/>
              </w:rPr>
              <w:t>Beginning of Contract Transition Period</w:t>
            </w:r>
          </w:p>
        </w:tc>
      </w:tr>
      <w:tr w:rsidR="00BF1021" w:rsidRPr="00AB58B2" w14:paraId="059F8289" w14:textId="77777777" w:rsidTr="005F2253">
        <w:tc>
          <w:tcPr>
            <w:tcW w:w="648" w:type="dxa"/>
            <w:shd w:val="clear" w:color="auto" w:fill="AEAAAA" w:themeFill="background2" w:themeFillShade="BF"/>
          </w:tcPr>
          <w:p w14:paraId="00AF18BB" w14:textId="779F4EEA" w:rsidR="00BF1021" w:rsidRPr="00E70483" w:rsidRDefault="00BF1021" w:rsidP="00BF1021">
            <w:pPr>
              <w:jc w:val="center"/>
              <w:rPr>
                <w:b/>
                <w:bCs/>
                <w:sz w:val="16"/>
                <w:szCs w:val="16"/>
              </w:rPr>
            </w:pPr>
            <w:r>
              <w:rPr>
                <w:b/>
                <w:bCs/>
                <w:sz w:val="16"/>
                <w:szCs w:val="16"/>
              </w:rPr>
              <w:t>250</w:t>
            </w:r>
          </w:p>
        </w:tc>
        <w:tc>
          <w:tcPr>
            <w:tcW w:w="4230" w:type="dxa"/>
            <w:shd w:val="clear" w:color="auto" w:fill="FFFFFF" w:themeFill="background1"/>
          </w:tcPr>
          <w:p w14:paraId="5854638C" w14:textId="5C6C617B" w:rsidR="00BF1021" w:rsidRDefault="00BF1021" w:rsidP="00BF1021">
            <w:pPr>
              <w:jc w:val="both"/>
              <w:rPr>
                <w:sz w:val="16"/>
                <w:szCs w:val="16"/>
              </w:rPr>
            </w:pPr>
            <w:r w:rsidRPr="00175FF4">
              <w:rPr>
                <w:sz w:val="16"/>
                <w:szCs w:val="16"/>
              </w:rPr>
              <w:t>Upon contract award, the CSA shall immediately collaborate with DCF/DCSOC and the incumbent CSA, if different from the new awardee, to make the seamless transition to the new CSA operations. DCF/DCSOC is planning for a four (4) to (6) month transition period.</w:t>
            </w:r>
          </w:p>
        </w:tc>
        <w:tc>
          <w:tcPr>
            <w:tcW w:w="1530" w:type="dxa"/>
            <w:shd w:val="clear" w:color="auto" w:fill="FFFFFF" w:themeFill="background1"/>
          </w:tcPr>
          <w:p w14:paraId="387BD2BE" w14:textId="77777777" w:rsidR="00BF1021" w:rsidRDefault="00BF1021" w:rsidP="00BF1021">
            <w:pPr>
              <w:jc w:val="center"/>
              <w:rPr>
                <w:sz w:val="16"/>
                <w:szCs w:val="16"/>
              </w:rPr>
            </w:pPr>
          </w:p>
        </w:tc>
        <w:tc>
          <w:tcPr>
            <w:tcW w:w="1350" w:type="dxa"/>
            <w:shd w:val="clear" w:color="auto" w:fill="FFFFFF" w:themeFill="background1"/>
          </w:tcPr>
          <w:p w14:paraId="0150A303" w14:textId="77777777" w:rsidR="00BF1021" w:rsidRPr="00AB58B2" w:rsidRDefault="00BF1021" w:rsidP="00BF1021">
            <w:pPr>
              <w:jc w:val="center"/>
              <w:rPr>
                <w:sz w:val="16"/>
                <w:szCs w:val="16"/>
              </w:rPr>
            </w:pPr>
          </w:p>
        </w:tc>
        <w:tc>
          <w:tcPr>
            <w:tcW w:w="1530" w:type="dxa"/>
            <w:shd w:val="clear" w:color="auto" w:fill="FFFFFF" w:themeFill="background1"/>
          </w:tcPr>
          <w:p w14:paraId="0D8A515B" w14:textId="77777777" w:rsidR="00BF1021" w:rsidRDefault="00BF1021" w:rsidP="00BF1021">
            <w:pPr>
              <w:jc w:val="center"/>
              <w:rPr>
                <w:sz w:val="16"/>
                <w:szCs w:val="16"/>
              </w:rPr>
            </w:pPr>
          </w:p>
        </w:tc>
        <w:tc>
          <w:tcPr>
            <w:tcW w:w="1860" w:type="dxa"/>
            <w:shd w:val="clear" w:color="auto" w:fill="FFFFFF" w:themeFill="background1"/>
          </w:tcPr>
          <w:p w14:paraId="0E5FCA6F" w14:textId="77777777" w:rsidR="00BF1021" w:rsidRPr="00AB58B2" w:rsidRDefault="00BF1021" w:rsidP="00BF1021">
            <w:pPr>
              <w:jc w:val="center"/>
              <w:rPr>
                <w:sz w:val="16"/>
                <w:szCs w:val="16"/>
              </w:rPr>
            </w:pPr>
          </w:p>
        </w:tc>
        <w:tc>
          <w:tcPr>
            <w:tcW w:w="1802" w:type="dxa"/>
            <w:gridSpan w:val="2"/>
            <w:shd w:val="clear" w:color="auto" w:fill="FFFFFF" w:themeFill="background1"/>
          </w:tcPr>
          <w:p w14:paraId="0BE5B00C" w14:textId="77777777" w:rsidR="00BF1021" w:rsidRPr="00AB58B2" w:rsidRDefault="00BF1021" w:rsidP="00BF1021">
            <w:pPr>
              <w:jc w:val="center"/>
              <w:rPr>
                <w:sz w:val="16"/>
                <w:szCs w:val="16"/>
              </w:rPr>
            </w:pPr>
          </w:p>
        </w:tc>
      </w:tr>
      <w:tr w:rsidR="00BF1021" w:rsidRPr="00AB58B2" w14:paraId="2BCFC206" w14:textId="77777777" w:rsidTr="005F2253">
        <w:tc>
          <w:tcPr>
            <w:tcW w:w="648" w:type="dxa"/>
            <w:shd w:val="clear" w:color="auto" w:fill="AEAAAA" w:themeFill="background2" w:themeFillShade="BF"/>
          </w:tcPr>
          <w:p w14:paraId="535F6625" w14:textId="3E79587E" w:rsidR="00BF1021" w:rsidRPr="00E70483" w:rsidRDefault="00BF1021" w:rsidP="00BF1021">
            <w:pPr>
              <w:jc w:val="center"/>
              <w:rPr>
                <w:b/>
                <w:bCs/>
                <w:sz w:val="16"/>
                <w:szCs w:val="16"/>
              </w:rPr>
            </w:pPr>
            <w:r>
              <w:rPr>
                <w:b/>
                <w:bCs/>
                <w:sz w:val="16"/>
                <w:szCs w:val="16"/>
              </w:rPr>
              <w:t>251</w:t>
            </w:r>
          </w:p>
        </w:tc>
        <w:tc>
          <w:tcPr>
            <w:tcW w:w="4230" w:type="dxa"/>
            <w:shd w:val="clear" w:color="auto" w:fill="FFFFFF" w:themeFill="background1"/>
          </w:tcPr>
          <w:p w14:paraId="0DDE8D9F" w14:textId="3689D0AC" w:rsidR="00BF1021" w:rsidRDefault="00BF1021" w:rsidP="00BF1021">
            <w:pPr>
              <w:jc w:val="both"/>
              <w:rPr>
                <w:sz w:val="16"/>
                <w:szCs w:val="16"/>
              </w:rPr>
            </w:pPr>
            <w:r w:rsidRPr="00175FF4">
              <w:rPr>
                <w:sz w:val="16"/>
                <w:szCs w:val="16"/>
              </w:rPr>
              <w:t xml:space="preserve">To avoid any disruptions in services and to allow for any unexpected issues the CSA shall transition over to the new MIS system over a weekend prior to but no later than </w:t>
            </w:r>
            <w:r>
              <w:rPr>
                <w:sz w:val="16"/>
                <w:szCs w:val="16"/>
              </w:rPr>
              <w:t>{date TBD}</w:t>
            </w:r>
            <w:r w:rsidRPr="00175FF4">
              <w:rPr>
                <w:sz w:val="16"/>
                <w:szCs w:val="16"/>
              </w:rPr>
              <w:t xml:space="preserve">. Acknowledging that there is a lower rate of </w:t>
            </w:r>
            <w:r>
              <w:rPr>
                <w:sz w:val="16"/>
                <w:szCs w:val="16"/>
              </w:rPr>
              <w:t>youth and family</w:t>
            </w:r>
            <w:r w:rsidRPr="00175FF4">
              <w:rPr>
                <w:sz w:val="16"/>
                <w:szCs w:val="16"/>
              </w:rPr>
              <w:t xml:space="preserve"> interaction during weekends and allowing for any unforeseen </w:t>
            </w:r>
            <w:r>
              <w:rPr>
                <w:sz w:val="16"/>
                <w:szCs w:val="16"/>
              </w:rPr>
              <w:t>challenges</w:t>
            </w:r>
            <w:r w:rsidRPr="00175FF4">
              <w:rPr>
                <w:sz w:val="16"/>
                <w:szCs w:val="16"/>
              </w:rPr>
              <w:t xml:space="preserve"> the CSA’s MIS handoff schedule be at the latest </w:t>
            </w:r>
            <w:r>
              <w:rPr>
                <w:sz w:val="16"/>
                <w:szCs w:val="16"/>
              </w:rPr>
              <w:t>{Date TBD}.</w:t>
            </w:r>
          </w:p>
        </w:tc>
        <w:tc>
          <w:tcPr>
            <w:tcW w:w="1530" w:type="dxa"/>
            <w:shd w:val="clear" w:color="auto" w:fill="FFFFFF" w:themeFill="background1"/>
          </w:tcPr>
          <w:p w14:paraId="2DEBC569" w14:textId="77777777" w:rsidR="00BF1021" w:rsidRDefault="00BF1021" w:rsidP="00BF1021">
            <w:pPr>
              <w:jc w:val="center"/>
              <w:rPr>
                <w:sz w:val="16"/>
                <w:szCs w:val="16"/>
              </w:rPr>
            </w:pPr>
          </w:p>
        </w:tc>
        <w:tc>
          <w:tcPr>
            <w:tcW w:w="1350" w:type="dxa"/>
            <w:shd w:val="clear" w:color="auto" w:fill="FFFFFF" w:themeFill="background1"/>
          </w:tcPr>
          <w:p w14:paraId="49010CE9" w14:textId="77777777" w:rsidR="00BF1021" w:rsidRPr="00AB58B2" w:rsidRDefault="00BF1021" w:rsidP="00BF1021">
            <w:pPr>
              <w:jc w:val="center"/>
              <w:rPr>
                <w:sz w:val="16"/>
                <w:szCs w:val="16"/>
              </w:rPr>
            </w:pPr>
          </w:p>
        </w:tc>
        <w:tc>
          <w:tcPr>
            <w:tcW w:w="1530" w:type="dxa"/>
            <w:shd w:val="clear" w:color="auto" w:fill="FFFFFF" w:themeFill="background1"/>
          </w:tcPr>
          <w:p w14:paraId="48591039" w14:textId="77777777" w:rsidR="00BF1021" w:rsidRDefault="00BF1021" w:rsidP="00BF1021">
            <w:pPr>
              <w:jc w:val="center"/>
              <w:rPr>
                <w:sz w:val="16"/>
                <w:szCs w:val="16"/>
              </w:rPr>
            </w:pPr>
          </w:p>
        </w:tc>
        <w:tc>
          <w:tcPr>
            <w:tcW w:w="1860" w:type="dxa"/>
            <w:shd w:val="clear" w:color="auto" w:fill="FFFFFF" w:themeFill="background1"/>
          </w:tcPr>
          <w:p w14:paraId="1BD042C9" w14:textId="77777777" w:rsidR="00BF1021" w:rsidRPr="00AB58B2" w:rsidRDefault="00BF1021" w:rsidP="00BF1021">
            <w:pPr>
              <w:jc w:val="center"/>
              <w:rPr>
                <w:sz w:val="16"/>
                <w:szCs w:val="16"/>
              </w:rPr>
            </w:pPr>
          </w:p>
        </w:tc>
        <w:tc>
          <w:tcPr>
            <w:tcW w:w="1802" w:type="dxa"/>
            <w:gridSpan w:val="2"/>
            <w:shd w:val="clear" w:color="auto" w:fill="FFFFFF" w:themeFill="background1"/>
          </w:tcPr>
          <w:p w14:paraId="1F9ED7F6" w14:textId="77777777" w:rsidR="00BF1021" w:rsidRPr="00AB58B2" w:rsidRDefault="00BF1021" w:rsidP="00BF1021">
            <w:pPr>
              <w:jc w:val="center"/>
              <w:rPr>
                <w:sz w:val="16"/>
                <w:szCs w:val="16"/>
              </w:rPr>
            </w:pPr>
          </w:p>
        </w:tc>
      </w:tr>
      <w:tr w:rsidR="00BF1021" w:rsidRPr="00AB58B2" w14:paraId="0496C7DD" w14:textId="77777777" w:rsidTr="005F2253">
        <w:tc>
          <w:tcPr>
            <w:tcW w:w="648" w:type="dxa"/>
            <w:shd w:val="clear" w:color="auto" w:fill="AEAAAA" w:themeFill="background2" w:themeFillShade="BF"/>
          </w:tcPr>
          <w:p w14:paraId="5C5328DC" w14:textId="61199822" w:rsidR="00BF1021" w:rsidRPr="00E70483" w:rsidRDefault="00BF1021" w:rsidP="00BF1021">
            <w:pPr>
              <w:jc w:val="center"/>
              <w:rPr>
                <w:b/>
                <w:bCs/>
                <w:sz w:val="16"/>
                <w:szCs w:val="16"/>
              </w:rPr>
            </w:pPr>
            <w:r>
              <w:rPr>
                <w:b/>
                <w:bCs/>
                <w:sz w:val="16"/>
                <w:szCs w:val="16"/>
              </w:rPr>
              <w:t>252</w:t>
            </w:r>
          </w:p>
        </w:tc>
        <w:tc>
          <w:tcPr>
            <w:tcW w:w="4230" w:type="dxa"/>
            <w:shd w:val="clear" w:color="auto" w:fill="FFFFFF" w:themeFill="background1"/>
          </w:tcPr>
          <w:p w14:paraId="7D53611A" w14:textId="67054F9B" w:rsidR="00BF1021" w:rsidRDefault="00BF1021" w:rsidP="00BF1021">
            <w:pPr>
              <w:jc w:val="both"/>
              <w:rPr>
                <w:sz w:val="16"/>
                <w:szCs w:val="16"/>
              </w:rPr>
            </w:pPr>
            <w:r w:rsidRPr="00175FF4">
              <w:rPr>
                <w:sz w:val="16"/>
                <w:szCs w:val="16"/>
              </w:rPr>
              <w:t xml:space="preserve">The existing contract is scheduled to end </w:t>
            </w:r>
            <w:r>
              <w:rPr>
                <w:sz w:val="16"/>
                <w:szCs w:val="16"/>
              </w:rPr>
              <w:t>October 31, 2025</w:t>
            </w:r>
            <w:r w:rsidRPr="00175FF4">
              <w:rPr>
                <w:sz w:val="16"/>
                <w:szCs w:val="16"/>
              </w:rPr>
              <w:t xml:space="preserve">. The State expects the new CSA system to be fully transitioned, operational and functioning on or before by </w:t>
            </w:r>
            <w:r>
              <w:rPr>
                <w:sz w:val="16"/>
                <w:szCs w:val="16"/>
              </w:rPr>
              <w:t>November 1, 2025.</w:t>
            </w:r>
          </w:p>
        </w:tc>
        <w:tc>
          <w:tcPr>
            <w:tcW w:w="1530" w:type="dxa"/>
            <w:shd w:val="clear" w:color="auto" w:fill="FFFFFF" w:themeFill="background1"/>
          </w:tcPr>
          <w:p w14:paraId="02C112D8" w14:textId="77777777" w:rsidR="00BF1021" w:rsidRDefault="00BF1021" w:rsidP="00BF1021">
            <w:pPr>
              <w:jc w:val="center"/>
              <w:rPr>
                <w:sz w:val="16"/>
                <w:szCs w:val="16"/>
              </w:rPr>
            </w:pPr>
          </w:p>
        </w:tc>
        <w:tc>
          <w:tcPr>
            <w:tcW w:w="1350" w:type="dxa"/>
            <w:shd w:val="clear" w:color="auto" w:fill="FFFFFF" w:themeFill="background1"/>
          </w:tcPr>
          <w:p w14:paraId="43FC8744" w14:textId="77777777" w:rsidR="00BF1021" w:rsidRPr="00AB58B2" w:rsidRDefault="00BF1021" w:rsidP="00BF1021">
            <w:pPr>
              <w:jc w:val="center"/>
              <w:rPr>
                <w:sz w:val="16"/>
                <w:szCs w:val="16"/>
              </w:rPr>
            </w:pPr>
          </w:p>
        </w:tc>
        <w:tc>
          <w:tcPr>
            <w:tcW w:w="1530" w:type="dxa"/>
            <w:shd w:val="clear" w:color="auto" w:fill="FFFFFF" w:themeFill="background1"/>
          </w:tcPr>
          <w:p w14:paraId="49DE0848" w14:textId="77777777" w:rsidR="00BF1021" w:rsidRDefault="00BF1021" w:rsidP="00BF1021">
            <w:pPr>
              <w:jc w:val="center"/>
              <w:rPr>
                <w:sz w:val="16"/>
                <w:szCs w:val="16"/>
              </w:rPr>
            </w:pPr>
          </w:p>
        </w:tc>
        <w:tc>
          <w:tcPr>
            <w:tcW w:w="1860" w:type="dxa"/>
            <w:shd w:val="clear" w:color="auto" w:fill="FFFFFF" w:themeFill="background1"/>
          </w:tcPr>
          <w:p w14:paraId="65F0950F" w14:textId="77777777" w:rsidR="00BF1021" w:rsidRPr="00AB58B2" w:rsidRDefault="00BF1021" w:rsidP="00BF1021">
            <w:pPr>
              <w:jc w:val="center"/>
              <w:rPr>
                <w:sz w:val="16"/>
                <w:szCs w:val="16"/>
              </w:rPr>
            </w:pPr>
          </w:p>
        </w:tc>
        <w:tc>
          <w:tcPr>
            <w:tcW w:w="1802" w:type="dxa"/>
            <w:gridSpan w:val="2"/>
            <w:shd w:val="clear" w:color="auto" w:fill="FFFFFF" w:themeFill="background1"/>
          </w:tcPr>
          <w:p w14:paraId="599357A9" w14:textId="77777777" w:rsidR="00BF1021" w:rsidRPr="00AB58B2" w:rsidRDefault="00BF1021" w:rsidP="00BF1021">
            <w:pPr>
              <w:jc w:val="center"/>
              <w:rPr>
                <w:sz w:val="16"/>
                <w:szCs w:val="16"/>
              </w:rPr>
            </w:pPr>
          </w:p>
        </w:tc>
      </w:tr>
      <w:tr w:rsidR="00BF1021" w:rsidRPr="00AB58B2" w14:paraId="550DE8B2" w14:textId="77777777" w:rsidTr="005F2253">
        <w:tc>
          <w:tcPr>
            <w:tcW w:w="648" w:type="dxa"/>
            <w:shd w:val="clear" w:color="auto" w:fill="AEAAAA" w:themeFill="background2" w:themeFillShade="BF"/>
          </w:tcPr>
          <w:p w14:paraId="028473C3" w14:textId="1A970B32" w:rsidR="00BF1021" w:rsidRPr="00E70483" w:rsidRDefault="00BF1021" w:rsidP="00BF1021">
            <w:pPr>
              <w:jc w:val="center"/>
              <w:rPr>
                <w:b/>
                <w:bCs/>
                <w:sz w:val="16"/>
                <w:szCs w:val="16"/>
              </w:rPr>
            </w:pPr>
            <w:r>
              <w:rPr>
                <w:b/>
                <w:bCs/>
                <w:sz w:val="16"/>
                <w:szCs w:val="16"/>
              </w:rPr>
              <w:t>253</w:t>
            </w:r>
          </w:p>
        </w:tc>
        <w:tc>
          <w:tcPr>
            <w:tcW w:w="4230" w:type="dxa"/>
            <w:shd w:val="clear" w:color="auto" w:fill="FFFFFF" w:themeFill="background1"/>
          </w:tcPr>
          <w:p w14:paraId="2E59B6D7" w14:textId="59355718" w:rsidR="00BF1021" w:rsidRDefault="00BF1021" w:rsidP="00BF1021">
            <w:pPr>
              <w:jc w:val="both"/>
              <w:rPr>
                <w:sz w:val="16"/>
                <w:szCs w:val="16"/>
              </w:rPr>
            </w:pPr>
            <w:r>
              <w:rPr>
                <w:sz w:val="16"/>
                <w:szCs w:val="16"/>
              </w:rPr>
              <w:t>T</w:t>
            </w:r>
            <w:r w:rsidRPr="00175FF4">
              <w:rPr>
                <w:sz w:val="16"/>
                <w:szCs w:val="16"/>
              </w:rPr>
              <w:t xml:space="preserve">he CSA shall prepare a contingency plan to ensure continuation of services and to address any potential emergencies during transition. The State expects the CSA’s MIS to be fully transitioned, operational and functioning by </w:t>
            </w:r>
            <w:r>
              <w:rPr>
                <w:sz w:val="16"/>
                <w:szCs w:val="16"/>
              </w:rPr>
              <w:t>November 1, 2025</w:t>
            </w:r>
            <w:r w:rsidRPr="00175FF4">
              <w:rPr>
                <w:sz w:val="16"/>
                <w:szCs w:val="16"/>
              </w:rPr>
              <w:t>, at the latest.</w:t>
            </w:r>
          </w:p>
        </w:tc>
        <w:tc>
          <w:tcPr>
            <w:tcW w:w="1530" w:type="dxa"/>
            <w:shd w:val="clear" w:color="auto" w:fill="FFFFFF" w:themeFill="background1"/>
          </w:tcPr>
          <w:p w14:paraId="42C81606" w14:textId="77777777" w:rsidR="00BF1021" w:rsidRDefault="00BF1021" w:rsidP="00BF1021">
            <w:pPr>
              <w:jc w:val="center"/>
              <w:rPr>
                <w:sz w:val="16"/>
                <w:szCs w:val="16"/>
              </w:rPr>
            </w:pPr>
          </w:p>
        </w:tc>
        <w:tc>
          <w:tcPr>
            <w:tcW w:w="1350" w:type="dxa"/>
            <w:shd w:val="clear" w:color="auto" w:fill="FFFFFF" w:themeFill="background1"/>
          </w:tcPr>
          <w:p w14:paraId="1101AC57" w14:textId="77777777" w:rsidR="00BF1021" w:rsidRPr="00AB58B2" w:rsidRDefault="00BF1021" w:rsidP="00BF1021">
            <w:pPr>
              <w:jc w:val="center"/>
              <w:rPr>
                <w:sz w:val="16"/>
                <w:szCs w:val="16"/>
              </w:rPr>
            </w:pPr>
          </w:p>
        </w:tc>
        <w:tc>
          <w:tcPr>
            <w:tcW w:w="1530" w:type="dxa"/>
            <w:shd w:val="clear" w:color="auto" w:fill="FFFFFF" w:themeFill="background1"/>
          </w:tcPr>
          <w:p w14:paraId="083D3603" w14:textId="77777777" w:rsidR="00BF1021" w:rsidRDefault="00BF1021" w:rsidP="00BF1021">
            <w:pPr>
              <w:jc w:val="center"/>
              <w:rPr>
                <w:sz w:val="16"/>
                <w:szCs w:val="16"/>
              </w:rPr>
            </w:pPr>
          </w:p>
        </w:tc>
        <w:tc>
          <w:tcPr>
            <w:tcW w:w="1860" w:type="dxa"/>
            <w:shd w:val="clear" w:color="auto" w:fill="FFFFFF" w:themeFill="background1"/>
          </w:tcPr>
          <w:p w14:paraId="2F4DD19B" w14:textId="77777777" w:rsidR="00BF1021" w:rsidRPr="00AB58B2" w:rsidRDefault="00BF1021" w:rsidP="00BF1021">
            <w:pPr>
              <w:jc w:val="center"/>
              <w:rPr>
                <w:sz w:val="16"/>
                <w:szCs w:val="16"/>
              </w:rPr>
            </w:pPr>
          </w:p>
        </w:tc>
        <w:tc>
          <w:tcPr>
            <w:tcW w:w="1802" w:type="dxa"/>
            <w:gridSpan w:val="2"/>
            <w:shd w:val="clear" w:color="auto" w:fill="FFFFFF" w:themeFill="background1"/>
          </w:tcPr>
          <w:p w14:paraId="576EE9D8" w14:textId="77777777" w:rsidR="00BF1021" w:rsidRPr="00AB58B2" w:rsidRDefault="00BF1021" w:rsidP="00BF1021">
            <w:pPr>
              <w:jc w:val="center"/>
              <w:rPr>
                <w:sz w:val="16"/>
                <w:szCs w:val="16"/>
              </w:rPr>
            </w:pPr>
          </w:p>
        </w:tc>
      </w:tr>
      <w:tr w:rsidR="00BF1021" w:rsidRPr="00AB58B2" w14:paraId="171D0C61" w14:textId="77777777" w:rsidTr="005F2253">
        <w:tc>
          <w:tcPr>
            <w:tcW w:w="648" w:type="dxa"/>
            <w:shd w:val="clear" w:color="auto" w:fill="AEAAAA" w:themeFill="background2" w:themeFillShade="BF"/>
          </w:tcPr>
          <w:p w14:paraId="11A4DDB7" w14:textId="40E1A8D3" w:rsidR="00BF1021" w:rsidRPr="00E70483" w:rsidRDefault="00BF1021" w:rsidP="00BF1021">
            <w:pPr>
              <w:jc w:val="center"/>
              <w:rPr>
                <w:b/>
                <w:bCs/>
                <w:sz w:val="16"/>
                <w:szCs w:val="16"/>
              </w:rPr>
            </w:pPr>
            <w:r>
              <w:rPr>
                <w:b/>
                <w:bCs/>
                <w:sz w:val="16"/>
                <w:szCs w:val="16"/>
              </w:rPr>
              <w:t>254</w:t>
            </w:r>
          </w:p>
        </w:tc>
        <w:tc>
          <w:tcPr>
            <w:tcW w:w="4230" w:type="dxa"/>
            <w:shd w:val="clear" w:color="auto" w:fill="FFFFFF" w:themeFill="background1"/>
          </w:tcPr>
          <w:p w14:paraId="7CDA8247" w14:textId="6D554237" w:rsidR="00BF1021" w:rsidRDefault="00BF1021" w:rsidP="00BF1021">
            <w:pPr>
              <w:jc w:val="both"/>
              <w:rPr>
                <w:sz w:val="16"/>
                <w:szCs w:val="16"/>
              </w:rPr>
            </w:pPr>
            <w:r w:rsidRPr="00044714">
              <w:rPr>
                <w:sz w:val="16"/>
                <w:szCs w:val="16"/>
              </w:rPr>
              <w:t>The CSA shall submit the Beginning of Contract Transition and Implementation Plan with all the elements to DCF/DCSOC for review and approval no later than 30 days from the Notice of Contract Award</w:t>
            </w:r>
            <w:r>
              <w:rPr>
                <w:sz w:val="16"/>
                <w:szCs w:val="16"/>
              </w:rPr>
              <w:t>.</w:t>
            </w:r>
          </w:p>
        </w:tc>
        <w:tc>
          <w:tcPr>
            <w:tcW w:w="1530" w:type="dxa"/>
            <w:shd w:val="clear" w:color="auto" w:fill="FFFFFF" w:themeFill="background1"/>
          </w:tcPr>
          <w:p w14:paraId="65C4E4F6" w14:textId="2E77C632" w:rsidR="00BF1021" w:rsidRDefault="00BF1021" w:rsidP="00BF1021">
            <w:pPr>
              <w:jc w:val="center"/>
              <w:rPr>
                <w:sz w:val="16"/>
                <w:szCs w:val="16"/>
              </w:rPr>
            </w:pPr>
            <w:r>
              <w:rPr>
                <w:sz w:val="16"/>
                <w:szCs w:val="16"/>
              </w:rPr>
              <w:t>30 Days of Award</w:t>
            </w:r>
          </w:p>
        </w:tc>
        <w:tc>
          <w:tcPr>
            <w:tcW w:w="1350" w:type="dxa"/>
            <w:shd w:val="clear" w:color="auto" w:fill="FFFFFF" w:themeFill="background1"/>
          </w:tcPr>
          <w:p w14:paraId="4D90A548" w14:textId="77777777" w:rsidR="00BF1021" w:rsidRPr="00AB58B2" w:rsidRDefault="00BF1021" w:rsidP="00BF1021">
            <w:pPr>
              <w:jc w:val="center"/>
              <w:rPr>
                <w:sz w:val="16"/>
                <w:szCs w:val="16"/>
              </w:rPr>
            </w:pPr>
          </w:p>
        </w:tc>
        <w:tc>
          <w:tcPr>
            <w:tcW w:w="1530" w:type="dxa"/>
            <w:shd w:val="clear" w:color="auto" w:fill="FFFFFF" w:themeFill="background1"/>
          </w:tcPr>
          <w:p w14:paraId="412194EC" w14:textId="05EEE682" w:rsidR="00BF1021" w:rsidRDefault="00BF1021" w:rsidP="00BF1021">
            <w:pPr>
              <w:jc w:val="center"/>
              <w:rPr>
                <w:sz w:val="16"/>
                <w:szCs w:val="16"/>
              </w:rPr>
            </w:pPr>
            <w:r>
              <w:rPr>
                <w:sz w:val="16"/>
                <w:szCs w:val="16"/>
              </w:rPr>
              <w:t>30 Days of Award</w:t>
            </w:r>
          </w:p>
        </w:tc>
        <w:tc>
          <w:tcPr>
            <w:tcW w:w="1860" w:type="dxa"/>
            <w:shd w:val="clear" w:color="auto" w:fill="FFFFFF" w:themeFill="background1"/>
          </w:tcPr>
          <w:p w14:paraId="405AEC70" w14:textId="77777777" w:rsidR="00BF1021" w:rsidRPr="00AB58B2" w:rsidRDefault="00BF1021" w:rsidP="00BF1021">
            <w:pPr>
              <w:jc w:val="center"/>
              <w:rPr>
                <w:sz w:val="16"/>
                <w:szCs w:val="16"/>
              </w:rPr>
            </w:pPr>
          </w:p>
        </w:tc>
        <w:tc>
          <w:tcPr>
            <w:tcW w:w="1802" w:type="dxa"/>
            <w:gridSpan w:val="2"/>
            <w:shd w:val="clear" w:color="auto" w:fill="FFFFFF" w:themeFill="background1"/>
          </w:tcPr>
          <w:p w14:paraId="7B2D6232" w14:textId="77777777" w:rsidR="00BF1021" w:rsidRPr="00AB58B2" w:rsidRDefault="00BF1021" w:rsidP="00BF1021">
            <w:pPr>
              <w:jc w:val="center"/>
              <w:rPr>
                <w:sz w:val="16"/>
                <w:szCs w:val="16"/>
              </w:rPr>
            </w:pPr>
          </w:p>
        </w:tc>
      </w:tr>
      <w:tr w:rsidR="00BF1021" w:rsidRPr="00AB58B2" w14:paraId="6F9474E2" w14:textId="77777777" w:rsidTr="005F2253">
        <w:tc>
          <w:tcPr>
            <w:tcW w:w="648" w:type="dxa"/>
            <w:shd w:val="clear" w:color="auto" w:fill="AEAAAA" w:themeFill="background2" w:themeFillShade="BF"/>
          </w:tcPr>
          <w:p w14:paraId="5070B496" w14:textId="1379349F" w:rsidR="00BF1021" w:rsidRPr="00E70483" w:rsidRDefault="00BF1021" w:rsidP="00BF1021">
            <w:pPr>
              <w:jc w:val="center"/>
              <w:rPr>
                <w:b/>
                <w:bCs/>
                <w:sz w:val="16"/>
                <w:szCs w:val="16"/>
              </w:rPr>
            </w:pPr>
            <w:bookmarkStart w:id="5" w:name="_Hlk181177070"/>
            <w:r>
              <w:rPr>
                <w:b/>
                <w:bCs/>
                <w:sz w:val="16"/>
                <w:szCs w:val="16"/>
              </w:rPr>
              <w:t>255</w:t>
            </w:r>
          </w:p>
        </w:tc>
        <w:tc>
          <w:tcPr>
            <w:tcW w:w="4230" w:type="dxa"/>
            <w:shd w:val="clear" w:color="auto" w:fill="FFFFFF" w:themeFill="background1"/>
          </w:tcPr>
          <w:p w14:paraId="0ECCC60C" w14:textId="62CCEC59" w:rsidR="00BF1021" w:rsidRDefault="00BF1021" w:rsidP="00BF1021">
            <w:pPr>
              <w:jc w:val="both"/>
              <w:rPr>
                <w:sz w:val="16"/>
                <w:szCs w:val="16"/>
              </w:rPr>
            </w:pPr>
            <w:r w:rsidRPr="00044714">
              <w:rPr>
                <w:sz w:val="16"/>
                <w:szCs w:val="16"/>
              </w:rPr>
              <w:t>The CSA, DCF/DCSOC and the incumbent CSA (if different from new awardee) shall meet within 15 days after the contract award and if required by the DCF/DCSOC State Project Manager at least 4 days out of each week during the transition period.</w:t>
            </w:r>
          </w:p>
        </w:tc>
        <w:tc>
          <w:tcPr>
            <w:tcW w:w="1530" w:type="dxa"/>
            <w:shd w:val="clear" w:color="auto" w:fill="FFFFFF" w:themeFill="background1"/>
          </w:tcPr>
          <w:p w14:paraId="60D66EE2" w14:textId="7DE02756" w:rsidR="00BF1021" w:rsidRDefault="00BF1021" w:rsidP="00BF1021">
            <w:pPr>
              <w:jc w:val="center"/>
              <w:rPr>
                <w:sz w:val="16"/>
                <w:szCs w:val="16"/>
              </w:rPr>
            </w:pPr>
            <w:r>
              <w:rPr>
                <w:sz w:val="16"/>
                <w:szCs w:val="16"/>
              </w:rPr>
              <w:t>15 Days</w:t>
            </w:r>
          </w:p>
        </w:tc>
        <w:tc>
          <w:tcPr>
            <w:tcW w:w="1350" w:type="dxa"/>
            <w:shd w:val="clear" w:color="auto" w:fill="FFFFFF" w:themeFill="background1"/>
          </w:tcPr>
          <w:p w14:paraId="1D68BA9B" w14:textId="77777777" w:rsidR="00BF1021" w:rsidRPr="00AB58B2" w:rsidRDefault="00BF1021" w:rsidP="00BF1021">
            <w:pPr>
              <w:jc w:val="center"/>
              <w:rPr>
                <w:sz w:val="16"/>
                <w:szCs w:val="16"/>
              </w:rPr>
            </w:pPr>
          </w:p>
        </w:tc>
        <w:tc>
          <w:tcPr>
            <w:tcW w:w="1530" w:type="dxa"/>
            <w:shd w:val="clear" w:color="auto" w:fill="FFFFFF" w:themeFill="background1"/>
          </w:tcPr>
          <w:p w14:paraId="55CB925E" w14:textId="77777777" w:rsidR="00BF1021" w:rsidRDefault="00BF1021" w:rsidP="00BF1021">
            <w:pPr>
              <w:jc w:val="center"/>
              <w:rPr>
                <w:sz w:val="16"/>
                <w:szCs w:val="16"/>
              </w:rPr>
            </w:pPr>
          </w:p>
        </w:tc>
        <w:tc>
          <w:tcPr>
            <w:tcW w:w="1860" w:type="dxa"/>
            <w:shd w:val="clear" w:color="auto" w:fill="FFFFFF" w:themeFill="background1"/>
          </w:tcPr>
          <w:p w14:paraId="7DBAF39D" w14:textId="77777777" w:rsidR="00BF1021" w:rsidRPr="00AB58B2" w:rsidRDefault="00BF1021" w:rsidP="00BF1021">
            <w:pPr>
              <w:jc w:val="center"/>
              <w:rPr>
                <w:sz w:val="16"/>
                <w:szCs w:val="16"/>
              </w:rPr>
            </w:pPr>
          </w:p>
        </w:tc>
        <w:tc>
          <w:tcPr>
            <w:tcW w:w="1802" w:type="dxa"/>
            <w:gridSpan w:val="2"/>
            <w:shd w:val="clear" w:color="auto" w:fill="FFFFFF" w:themeFill="background1"/>
          </w:tcPr>
          <w:p w14:paraId="0820DB94" w14:textId="77777777" w:rsidR="00BF1021" w:rsidRPr="00AB58B2" w:rsidRDefault="00BF1021" w:rsidP="00BF1021">
            <w:pPr>
              <w:jc w:val="center"/>
              <w:rPr>
                <w:sz w:val="16"/>
                <w:szCs w:val="16"/>
              </w:rPr>
            </w:pPr>
          </w:p>
        </w:tc>
      </w:tr>
      <w:tr w:rsidR="00BF1021" w:rsidRPr="00AB58B2" w14:paraId="472752E2" w14:textId="77777777" w:rsidTr="005F2253">
        <w:tc>
          <w:tcPr>
            <w:tcW w:w="648" w:type="dxa"/>
            <w:shd w:val="clear" w:color="auto" w:fill="AEAAAA" w:themeFill="background2" w:themeFillShade="BF"/>
          </w:tcPr>
          <w:p w14:paraId="2D55042E" w14:textId="3805CFB0" w:rsidR="00BF1021" w:rsidRPr="00E70483" w:rsidRDefault="00BF1021" w:rsidP="00BF1021">
            <w:pPr>
              <w:jc w:val="center"/>
              <w:rPr>
                <w:b/>
                <w:bCs/>
                <w:sz w:val="16"/>
                <w:szCs w:val="16"/>
              </w:rPr>
            </w:pPr>
            <w:r>
              <w:rPr>
                <w:b/>
                <w:bCs/>
                <w:sz w:val="16"/>
                <w:szCs w:val="16"/>
              </w:rPr>
              <w:t>256</w:t>
            </w:r>
          </w:p>
        </w:tc>
        <w:tc>
          <w:tcPr>
            <w:tcW w:w="4230" w:type="dxa"/>
            <w:shd w:val="clear" w:color="auto" w:fill="FFFFFF" w:themeFill="background1"/>
          </w:tcPr>
          <w:p w14:paraId="318E18C7" w14:textId="7EE6CFA2" w:rsidR="00BF1021" w:rsidRDefault="00BF1021" w:rsidP="00BF1021">
            <w:pPr>
              <w:jc w:val="both"/>
              <w:rPr>
                <w:sz w:val="16"/>
                <w:szCs w:val="16"/>
              </w:rPr>
            </w:pPr>
            <w:r>
              <w:rPr>
                <w:sz w:val="16"/>
                <w:szCs w:val="16"/>
              </w:rPr>
              <w:t>The CSA</w:t>
            </w:r>
            <w:r w:rsidRPr="00044714">
              <w:rPr>
                <w:sz w:val="16"/>
                <w:szCs w:val="16"/>
              </w:rPr>
              <w:t xml:space="preserve"> Project Manager and relevant staff shall meet with and provide project status to the State Contract Man</w:t>
            </w:r>
            <w:r>
              <w:rPr>
                <w:sz w:val="16"/>
                <w:szCs w:val="16"/>
              </w:rPr>
              <w:t>a</w:t>
            </w:r>
            <w:r w:rsidRPr="00044714">
              <w:rPr>
                <w:sz w:val="16"/>
                <w:szCs w:val="16"/>
              </w:rPr>
              <w:t>ger and other State staff weekly</w:t>
            </w:r>
            <w:r>
              <w:rPr>
                <w:sz w:val="16"/>
                <w:szCs w:val="16"/>
              </w:rPr>
              <w:t>.</w:t>
            </w:r>
          </w:p>
        </w:tc>
        <w:tc>
          <w:tcPr>
            <w:tcW w:w="1530" w:type="dxa"/>
            <w:shd w:val="clear" w:color="auto" w:fill="FFFFFF" w:themeFill="background1"/>
          </w:tcPr>
          <w:p w14:paraId="33594962" w14:textId="4FE3F94D" w:rsidR="00BF1021" w:rsidRDefault="00BF1021" w:rsidP="00BF1021">
            <w:pPr>
              <w:jc w:val="center"/>
              <w:rPr>
                <w:sz w:val="16"/>
                <w:szCs w:val="16"/>
              </w:rPr>
            </w:pPr>
            <w:r>
              <w:rPr>
                <w:sz w:val="16"/>
                <w:szCs w:val="16"/>
              </w:rPr>
              <w:t>Weekly</w:t>
            </w:r>
          </w:p>
        </w:tc>
        <w:tc>
          <w:tcPr>
            <w:tcW w:w="1350" w:type="dxa"/>
            <w:shd w:val="clear" w:color="auto" w:fill="FFFFFF" w:themeFill="background1"/>
          </w:tcPr>
          <w:p w14:paraId="03610C32" w14:textId="77777777" w:rsidR="00BF1021" w:rsidRPr="00AB58B2" w:rsidRDefault="00BF1021" w:rsidP="00BF1021">
            <w:pPr>
              <w:jc w:val="center"/>
              <w:rPr>
                <w:sz w:val="16"/>
                <w:szCs w:val="16"/>
              </w:rPr>
            </w:pPr>
          </w:p>
        </w:tc>
        <w:tc>
          <w:tcPr>
            <w:tcW w:w="1530" w:type="dxa"/>
            <w:shd w:val="clear" w:color="auto" w:fill="FFFFFF" w:themeFill="background1"/>
          </w:tcPr>
          <w:p w14:paraId="3D1D9A9A" w14:textId="670474B3" w:rsidR="00BF1021" w:rsidRDefault="00BF1021" w:rsidP="00BF1021">
            <w:pPr>
              <w:jc w:val="center"/>
              <w:rPr>
                <w:sz w:val="16"/>
                <w:szCs w:val="16"/>
              </w:rPr>
            </w:pPr>
            <w:r>
              <w:rPr>
                <w:sz w:val="16"/>
                <w:szCs w:val="16"/>
              </w:rPr>
              <w:t>Weekly</w:t>
            </w:r>
          </w:p>
        </w:tc>
        <w:tc>
          <w:tcPr>
            <w:tcW w:w="1860" w:type="dxa"/>
            <w:shd w:val="clear" w:color="auto" w:fill="FFFFFF" w:themeFill="background1"/>
          </w:tcPr>
          <w:p w14:paraId="33C0E7E1" w14:textId="77777777" w:rsidR="00BF1021" w:rsidRPr="00AB58B2" w:rsidRDefault="00BF1021" w:rsidP="00BF1021">
            <w:pPr>
              <w:jc w:val="center"/>
              <w:rPr>
                <w:sz w:val="16"/>
                <w:szCs w:val="16"/>
              </w:rPr>
            </w:pPr>
          </w:p>
        </w:tc>
        <w:tc>
          <w:tcPr>
            <w:tcW w:w="1802" w:type="dxa"/>
            <w:gridSpan w:val="2"/>
            <w:shd w:val="clear" w:color="auto" w:fill="FFFFFF" w:themeFill="background1"/>
          </w:tcPr>
          <w:p w14:paraId="0A8C65BA" w14:textId="5CDA9AF7" w:rsidR="00BF1021" w:rsidRPr="00AB58B2" w:rsidRDefault="00BF1021" w:rsidP="00BF1021">
            <w:pPr>
              <w:jc w:val="center"/>
              <w:rPr>
                <w:sz w:val="16"/>
                <w:szCs w:val="16"/>
              </w:rPr>
            </w:pPr>
          </w:p>
        </w:tc>
      </w:tr>
      <w:bookmarkEnd w:id="5"/>
      <w:tr w:rsidR="00BF1021" w:rsidRPr="00AB58B2" w14:paraId="74659CBF" w14:textId="77777777" w:rsidTr="005F2253">
        <w:tc>
          <w:tcPr>
            <w:tcW w:w="648" w:type="dxa"/>
            <w:shd w:val="clear" w:color="auto" w:fill="AEAAAA" w:themeFill="background2" w:themeFillShade="BF"/>
          </w:tcPr>
          <w:p w14:paraId="7A20269A" w14:textId="4791F77B" w:rsidR="00BF1021" w:rsidRPr="00E70483" w:rsidRDefault="00BF1021" w:rsidP="00BF1021">
            <w:pPr>
              <w:jc w:val="center"/>
              <w:rPr>
                <w:b/>
                <w:bCs/>
                <w:sz w:val="16"/>
                <w:szCs w:val="16"/>
              </w:rPr>
            </w:pPr>
            <w:r>
              <w:rPr>
                <w:b/>
                <w:bCs/>
                <w:sz w:val="16"/>
                <w:szCs w:val="16"/>
              </w:rPr>
              <w:t>257</w:t>
            </w:r>
          </w:p>
        </w:tc>
        <w:tc>
          <w:tcPr>
            <w:tcW w:w="4230" w:type="dxa"/>
            <w:shd w:val="clear" w:color="auto" w:fill="FFFFFF" w:themeFill="background1"/>
          </w:tcPr>
          <w:p w14:paraId="3E75D20A" w14:textId="42400E8F" w:rsidR="00BF1021" w:rsidRDefault="00BF1021" w:rsidP="00BF1021">
            <w:pPr>
              <w:jc w:val="both"/>
              <w:rPr>
                <w:sz w:val="16"/>
                <w:szCs w:val="16"/>
              </w:rPr>
            </w:pPr>
            <w:r>
              <w:rPr>
                <w:sz w:val="16"/>
                <w:szCs w:val="16"/>
              </w:rPr>
              <w:t xml:space="preserve">The </w:t>
            </w:r>
            <w:r w:rsidRPr="00E6622B">
              <w:rPr>
                <w:sz w:val="16"/>
                <w:szCs w:val="16"/>
              </w:rPr>
              <w:t>CSA Project Manager</w:t>
            </w:r>
            <w:r>
              <w:rPr>
                <w:sz w:val="16"/>
                <w:szCs w:val="16"/>
              </w:rPr>
              <w:t xml:space="preserve"> (PM)</w:t>
            </w:r>
            <w:r w:rsidRPr="00E6622B">
              <w:rPr>
                <w:sz w:val="16"/>
                <w:szCs w:val="16"/>
              </w:rPr>
              <w:t xml:space="preserve"> shall</w:t>
            </w:r>
            <w:r>
              <w:rPr>
                <w:sz w:val="16"/>
                <w:szCs w:val="16"/>
              </w:rPr>
              <w:t xml:space="preserve"> create a Project Plan, which shall be updated weekly, to facilitate an operational program within the timeframes established in this contract. In addition, the CSA PM</w:t>
            </w:r>
            <w:r w:rsidRPr="00E6622B">
              <w:rPr>
                <w:sz w:val="16"/>
                <w:szCs w:val="16"/>
              </w:rPr>
              <w:t xml:space="preserve"> provide written project status reports to the State Project Manager</w:t>
            </w:r>
            <w:r>
              <w:rPr>
                <w:sz w:val="16"/>
                <w:szCs w:val="16"/>
              </w:rPr>
              <w:t xml:space="preserve"> (SCM)</w:t>
            </w:r>
            <w:r w:rsidRPr="00E6622B">
              <w:rPr>
                <w:sz w:val="16"/>
                <w:szCs w:val="16"/>
              </w:rPr>
              <w:t xml:space="preserve"> at least once </w:t>
            </w:r>
            <w:r>
              <w:rPr>
                <w:sz w:val="16"/>
                <w:szCs w:val="16"/>
              </w:rPr>
              <w:t>per</w:t>
            </w:r>
            <w:r w:rsidRPr="00E6622B">
              <w:rPr>
                <w:sz w:val="16"/>
                <w:szCs w:val="16"/>
              </w:rPr>
              <w:t xml:space="preserve"> week during transition.</w:t>
            </w:r>
          </w:p>
        </w:tc>
        <w:tc>
          <w:tcPr>
            <w:tcW w:w="1530" w:type="dxa"/>
            <w:shd w:val="clear" w:color="auto" w:fill="FFFFFF" w:themeFill="background1"/>
          </w:tcPr>
          <w:p w14:paraId="49079948" w14:textId="065012AB" w:rsidR="00BF1021" w:rsidRDefault="00BF1021" w:rsidP="00BF1021">
            <w:pPr>
              <w:jc w:val="center"/>
              <w:rPr>
                <w:sz w:val="16"/>
                <w:szCs w:val="16"/>
              </w:rPr>
            </w:pPr>
            <w:r>
              <w:rPr>
                <w:sz w:val="16"/>
                <w:szCs w:val="16"/>
              </w:rPr>
              <w:t>Weekly</w:t>
            </w:r>
          </w:p>
        </w:tc>
        <w:tc>
          <w:tcPr>
            <w:tcW w:w="1350" w:type="dxa"/>
            <w:shd w:val="clear" w:color="auto" w:fill="FFFFFF" w:themeFill="background1"/>
          </w:tcPr>
          <w:p w14:paraId="43903C38" w14:textId="77777777" w:rsidR="00BF1021" w:rsidRPr="00AB58B2" w:rsidRDefault="00BF1021" w:rsidP="00BF1021">
            <w:pPr>
              <w:jc w:val="center"/>
              <w:rPr>
                <w:sz w:val="16"/>
                <w:szCs w:val="16"/>
              </w:rPr>
            </w:pPr>
          </w:p>
        </w:tc>
        <w:tc>
          <w:tcPr>
            <w:tcW w:w="1530" w:type="dxa"/>
            <w:shd w:val="clear" w:color="auto" w:fill="FFFFFF" w:themeFill="background1"/>
          </w:tcPr>
          <w:p w14:paraId="0F62FAC0" w14:textId="56F339F9" w:rsidR="00BF1021" w:rsidRDefault="00BF1021" w:rsidP="00BF1021">
            <w:pPr>
              <w:jc w:val="center"/>
              <w:rPr>
                <w:sz w:val="16"/>
                <w:szCs w:val="16"/>
              </w:rPr>
            </w:pPr>
            <w:r>
              <w:rPr>
                <w:sz w:val="16"/>
                <w:szCs w:val="16"/>
              </w:rPr>
              <w:t>Weekly</w:t>
            </w:r>
          </w:p>
        </w:tc>
        <w:tc>
          <w:tcPr>
            <w:tcW w:w="1860" w:type="dxa"/>
            <w:shd w:val="clear" w:color="auto" w:fill="FFFFFF" w:themeFill="background1"/>
          </w:tcPr>
          <w:p w14:paraId="633A5963" w14:textId="77777777" w:rsidR="00BF1021" w:rsidRPr="00AB58B2" w:rsidRDefault="00BF1021" w:rsidP="00BF1021">
            <w:pPr>
              <w:jc w:val="center"/>
              <w:rPr>
                <w:sz w:val="16"/>
                <w:szCs w:val="16"/>
              </w:rPr>
            </w:pPr>
          </w:p>
        </w:tc>
        <w:tc>
          <w:tcPr>
            <w:tcW w:w="1802" w:type="dxa"/>
            <w:gridSpan w:val="2"/>
            <w:shd w:val="clear" w:color="auto" w:fill="FFFFFF" w:themeFill="background1"/>
          </w:tcPr>
          <w:p w14:paraId="5084094D" w14:textId="77777777" w:rsidR="00BF1021" w:rsidRPr="00AB58B2" w:rsidRDefault="00BF1021" w:rsidP="00BF1021">
            <w:pPr>
              <w:jc w:val="center"/>
              <w:rPr>
                <w:sz w:val="16"/>
                <w:szCs w:val="16"/>
              </w:rPr>
            </w:pPr>
          </w:p>
        </w:tc>
      </w:tr>
      <w:tr w:rsidR="00BF1021" w:rsidRPr="00AB58B2" w14:paraId="4068C437" w14:textId="77777777" w:rsidTr="005F2253">
        <w:tc>
          <w:tcPr>
            <w:tcW w:w="648" w:type="dxa"/>
            <w:shd w:val="clear" w:color="auto" w:fill="AEAAAA" w:themeFill="background2" w:themeFillShade="BF"/>
          </w:tcPr>
          <w:p w14:paraId="793B3A0D" w14:textId="759620CE" w:rsidR="00BF1021" w:rsidRPr="00E70483" w:rsidRDefault="00BF1021" w:rsidP="00BF1021">
            <w:pPr>
              <w:jc w:val="center"/>
              <w:rPr>
                <w:b/>
                <w:bCs/>
                <w:sz w:val="16"/>
                <w:szCs w:val="16"/>
              </w:rPr>
            </w:pPr>
            <w:r>
              <w:rPr>
                <w:b/>
                <w:bCs/>
                <w:sz w:val="16"/>
                <w:szCs w:val="16"/>
              </w:rPr>
              <w:t>258</w:t>
            </w:r>
          </w:p>
        </w:tc>
        <w:tc>
          <w:tcPr>
            <w:tcW w:w="4230" w:type="dxa"/>
            <w:shd w:val="clear" w:color="auto" w:fill="FFFFFF" w:themeFill="background1"/>
          </w:tcPr>
          <w:p w14:paraId="702F0FDD" w14:textId="4709EC4B" w:rsidR="00BF1021" w:rsidRDefault="00BF1021" w:rsidP="00BF1021">
            <w:pPr>
              <w:jc w:val="both"/>
              <w:rPr>
                <w:sz w:val="16"/>
                <w:szCs w:val="16"/>
              </w:rPr>
            </w:pPr>
            <w:r>
              <w:rPr>
                <w:sz w:val="16"/>
                <w:szCs w:val="16"/>
              </w:rPr>
              <w:t>The Contractor</w:t>
            </w:r>
            <w:r w:rsidRPr="00E6622B">
              <w:rPr>
                <w:sz w:val="16"/>
                <w:szCs w:val="16"/>
              </w:rPr>
              <w:t xml:space="preserve"> shall be responsible for documenting all meetings, including attendees, topics discussed, decisions recommended and/or made with follow-up details. Minutes and summaries from all meetings are to be provided to the State Project Manager no later than 3 business days after the date of the meeting.</w:t>
            </w:r>
          </w:p>
        </w:tc>
        <w:tc>
          <w:tcPr>
            <w:tcW w:w="1530" w:type="dxa"/>
            <w:shd w:val="clear" w:color="auto" w:fill="FFFFFF" w:themeFill="background1"/>
          </w:tcPr>
          <w:p w14:paraId="588076F6" w14:textId="4B60D63E" w:rsidR="00BF1021" w:rsidRDefault="00BF1021" w:rsidP="00BF1021">
            <w:pPr>
              <w:jc w:val="center"/>
              <w:rPr>
                <w:sz w:val="16"/>
                <w:szCs w:val="16"/>
              </w:rPr>
            </w:pPr>
            <w:r>
              <w:rPr>
                <w:sz w:val="16"/>
                <w:szCs w:val="16"/>
              </w:rPr>
              <w:t>3 Business Days</w:t>
            </w:r>
          </w:p>
        </w:tc>
        <w:tc>
          <w:tcPr>
            <w:tcW w:w="1350" w:type="dxa"/>
            <w:shd w:val="clear" w:color="auto" w:fill="FFFFFF" w:themeFill="background1"/>
          </w:tcPr>
          <w:p w14:paraId="5360A7F0" w14:textId="77777777" w:rsidR="00BF1021" w:rsidRPr="00AB58B2" w:rsidRDefault="00BF1021" w:rsidP="00BF1021">
            <w:pPr>
              <w:jc w:val="center"/>
              <w:rPr>
                <w:sz w:val="16"/>
                <w:szCs w:val="16"/>
              </w:rPr>
            </w:pPr>
          </w:p>
        </w:tc>
        <w:tc>
          <w:tcPr>
            <w:tcW w:w="1530" w:type="dxa"/>
            <w:shd w:val="clear" w:color="auto" w:fill="FFFFFF" w:themeFill="background1"/>
          </w:tcPr>
          <w:p w14:paraId="3E178398" w14:textId="19BCDF6C" w:rsidR="00BF1021" w:rsidRDefault="00BF1021" w:rsidP="00BF1021">
            <w:pPr>
              <w:jc w:val="center"/>
              <w:rPr>
                <w:sz w:val="16"/>
                <w:szCs w:val="16"/>
              </w:rPr>
            </w:pPr>
            <w:r>
              <w:rPr>
                <w:sz w:val="16"/>
                <w:szCs w:val="16"/>
              </w:rPr>
              <w:t>3 Business Days</w:t>
            </w:r>
          </w:p>
        </w:tc>
        <w:tc>
          <w:tcPr>
            <w:tcW w:w="1860" w:type="dxa"/>
            <w:shd w:val="clear" w:color="auto" w:fill="FFFFFF" w:themeFill="background1"/>
          </w:tcPr>
          <w:p w14:paraId="27203D28" w14:textId="77777777" w:rsidR="00BF1021" w:rsidRPr="00AB58B2" w:rsidRDefault="00BF1021" w:rsidP="00BF1021">
            <w:pPr>
              <w:jc w:val="center"/>
              <w:rPr>
                <w:sz w:val="16"/>
                <w:szCs w:val="16"/>
              </w:rPr>
            </w:pPr>
          </w:p>
        </w:tc>
        <w:tc>
          <w:tcPr>
            <w:tcW w:w="1802" w:type="dxa"/>
            <w:gridSpan w:val="2"/>
            <w:shd w:val="clear" w:color="auto" w:fill="FFFFFF" w:themeFill="background1"/>
          </w:tcPr>
          <w:p w14:paraId="1AD6E054" w14:textId="77777777" w:rsidR="00BF1021" w:rsidRPr="00AB58B2" w:rsidRDefault="00BF1021" w:rsidP="00BF1021">
            <w:pPr>
              <w:jc w:val="center"/>
              <w:rPr>
                <w:sz w:val="16"/>
                <w:szCs w:val="16"/>
              </w:rPr>
            </w:pPr>
          </w:p>
        </w:tc>
      </w:tr>
      <w:tr w:rsidR="00BF1021" w:rsidRPr="00AB58B2" w14:paraId="271973D6" w14:textId="77777777" w:rsidTr="005F2253">
        <w:tc>
          <w:tcPr>
            <w:tcW w:w="648" w:type="dxa"/>
            <w:shd w:val="clear" w:color="auto" w:fill="AEAAAA" w:themeFill="background2" w:themeFillShade="BF"/>
          </w:tcPr>
          <w:p w14:paraId="3C495109" w14:textId="422BF102" w:rsidR="00BF1021" w:rsidRPr="00E70483" w:rsidRDefault="00BF1021" w:rsidP="00BF1021">
            <w:pPr>
              <w:jc w:val="center"/>
              <w:rPr>
                <w:b/>
                <w:bCs/>
                <w:sz w:val="16"/>
                <w:szCs w:val="16"/>
              </w:rPr>
            </w:pPr>
            <w:r>
              <w:rPr>
                <w:b/>
                <w:bCs/>
                <w:sz w:val="16"/>
                <w:szCs w:val="16"/>
              </w:rPr>
              <w:t>259</w:t>
            </w:r>
          </w:p>
        </w:tc>
        <w:tc>
          <w:tcPr>
            <w:tcW w:w="4230" w:type="dxa"/>
            <w:shd w:val="clear" w:color="auto" w:fill="FFFFFF" w:themeFill="background1"/>
          </w:tcPr>
          <w:p w14:paraId="63B6A487" w14:textId="141FB4A4" w:rsidR="00BF1021" w:rsidRDefault="00BF1021" w:rsidP="00BF1021">
            <w:pPr>
              <w:jc w:val="both"/>
              <w:rPr>
                <w:sz w:val="16"/>
                <w:szCs w:val="16"/>
              </w:rPr>
            </w:pPr>
            <w:r>
              <w:rPr>
                <w:sz w:val="16"/>
                <w:szCs w:val="16"/>
              </w:rPr>
              <w:t xml:space="preserve">The </w:t>
            </w:r>
            <w:r w:rsidRPr="00E6622B">
              <w:rPr>
                <w:sz w:val="16"/>
                <w:szCs w:val="16"/>
              </w:rPr>
              <w:t>Contractor will hold at least six (6) – one (1) hour meetings with the incumbent CSA to establish a Transition Personnel Committee to make recommendations for staff</w:t>
            </w:r>
            <w:r>
              <w:rPr>
                <w:sz w:val="16"/>
                <w:szCs w:val="16"/>
              </w:rPr>
              <w:t>.</w:t>
            </w:r>
          </w:p>
        </w:tc>
        <w:tc>
          <w:tcPr>
            <w:tcW w:w="1530" w:type="dxa"/>
            <w:shd w:val="clear" w:color="auto" w:fill="FFFFFF" w:themeFill="background1"/>
          </w:tcPr>
          <w:p w14:paraId="70D2BC36" w14:textId="77777777" w:rsidR="00BF1021" w:rsidRDefault="00BF1021" w:rsidP="00BF1021">
            <w:pPr>
              <w:jc w:val="center"/>
              <w:rPr>
                <w:sz w:val="16"/>
                <w:szCs w:val="16"/>
              </w:rPr>
            </w:pPr>
          </w:p>
        </w:tc>
        <w:tc>
          <w:tcPr>
            <w:tcW w:w="1350" w:type="dxa"/>
            <w:shd w:val="clear" w:color="auto" w:fill="FFFFFF" w:themeFill="background1"/>
          </w:tcPr>
          <w:p w14:paraId="5F8B5668" w14:textId="77777777" w:rsidR="00BF1021" w:rsidRPr="00AB58B2" w:rsidRDefault="00BF1021" w:rsidP="00BF1021">
            <w:pPr>
              <w:jc w:val="center"/>
              <w:rPr>
                <w:sz w:val="16"/>
                <w:szCs w:val="16"/>
              </w:rPr>
            </w:pPr>
          </w:p>
        </w:tc>
        <w:tc>
          <w:tcPr>
            <w:tcW w:w="1530" w:type="dxa"/>
            <w:shd w:val="clear" w:color="auto" w:fill="FFFFFF" w:themeFill="background1"/>
          </w:tcPr>
          <w:p w14:paraId="7F7EB81B" w14:textId="77777777" w:rsidR="00BF1021" w:rsidRDefault="00BF1021" w:rsidP="00BF1021">
            <w:pPr>
              <w:jc w:val="center"/>
              <w:rPr>
                <w:sz w:val="16"/>
                <w:szCs w:val="16"/>
              </w:rPr>
            </w:pPr>
          </w:p>
        </w:tc>
        <w:tc>
          <w:tcPr>
            <w:tcW w:w="1860" w:type="dxa"/>
            <w:shd w:val="clear" w:color="auto" w:fill="FFFFFF" w:themeFill="background1"/>
          </w:tcPr>
          <w:p w14:paraId="3B69EC54"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99C2A8E" w14:textId="77777777" w:rsidR="00BF1021" w:rsidRPr="00AB58B2" w:rsidRDefault="00BF1021" w:rsidP="00BF1021">
            <w:pPr>
              <w:jc w:val="center"/>
              <w:rPr>
                <w:sz w:val="16"/>
                <w:szCs w:val="16"/>
              </w:rPr>
            </w:pPr>
          </w:p>
        </w:tc>
      </w:tr>
      <w:tr w:rsidR="00BF1021" w:rsidRPr="00AB58B2" w14:paraId="12E4B112" w14:textId="77777777" w:rsidTr="005F2253">
        <w:tc>
          <w:tcPr>
            <w:tcW w:w="648" w:type="dxa"/>
            <w:shd w:val="clear" w:color="auto" w:fill="AEAAAA" w:themeFill="background2" w:themeFillShade="BF"/>
          </w:tcPr>
          <w:p w14:paraId="167DA1F3" w14:textId="4BCA1B6E" w:rsidR="00BF1021" w:rsidRPr="00E70483" w:rsidRDefault="00BF1021" w:rsidP="00BF1021">
            <w:pPr>
              <w:jc w:val="center"/>
              <w:rPr>
                <w:b/>
                <w:bCs/>
                <w:sz w:val="16"/>
                <w:szCs w:val="16"/>
              </w:rPr>
            </w:pPr>
            <w:r>
              <w:rPr>
                <w:b/>
                <w:bCs/>
                <w:sz w:val="16"/>
                <w:szCs w:val="16"/>
              </w:rPr>
              <w:t>260</w:t>
            </w:r>
          </w:p>
        </w:tc>
        <w:tc>
          <w:tcPr>
            <w:tcW w:w="4230" w:type="dxa"/>
            <w:shd w:val="clear" w:color="auto" w:fill="FFFFFF" w:themeFill="background1"/>
          </w:tcPr>
          <w:p w14:paraId="5AE10431" w14:textId="77777777" w:rsidR="00BF1021" w:rsidRDefault="00BF1021" w:rsidP="00BF1021">
            <w:pPr>
              <w:jc w:val="both"/>
              <w:rPr>
                <w:sz w:val="16"/>
                <w:szCs w:val="16"/>
              </w:rPr>
            </w:pPr>
            <w:r w:rsidRPr="00E6622B">
              <w:rPr>
                <w:sz w:val="16"/>
                <w:szCs w:val="16"/>
              </w:rPr>
              <w:t>Contractor shall hold at least six (6) – one (1) hour meetings with the existing CSA and providers to develop and implement a service transition plan</w:t>
            </w:r>
            <w:r>
              <w:rPr>
                <w:sz w:val="16"/>
                <w:szCs w:val="16"/>
              </w:rPr>
              <w:t>.</w:t>
            </w:r>
          </w:p>
          <w:p w14:paraId="6CBAAC82" w14:textId="4F6117F5" w:rsidR="006F3DB7" w:rsidRDefault="006F3DB7" w:rsidP="00BF1021">
            <w:pPr>
              <w:jc w:val="both"/>
              <w:rPr>
                <w:sz w:val="16"/>
                <w:szCs w:val="16"/>
              </w:rPr>
            </w:pPr>
          </w:p>
        </w:tc>
        <w:tc>
          <w:tcPr>
            <w:tcW w:w="1530" w:type="dxa"/>
            <w:shd w:val="clear" w:color="auto" w:fill="FFFFFF" w:themeFill="background1"/>
          </w:tcPr>
          <w:p w14:paraId="5078F122" w14:textId="77777777" w:rsidR="00BF1021" w:rsidRDefault="00BF1021" w:rsidP="00BF1021">
            <w:pPr>
              <w:jc w:val="center"/>
              <w:rPr>
                <w:sz w:val="16"/>
                <w:szCs w:val="16"/>
              </w:rPr>
            </w:pPr>
          </w:p>
        </w:tc>
        <w:tc>
          <w:tcPr>
            <w:tcW w:w="1350" w:type="dxa"/>
            <w:shd w:val="clear" w:color="auto" w:fill="FFFFFF" w:themeFill="background1"/>
          </w:tcPr>
          <w:p w14:paraId="4AC79392" w14:textId="77777777" w:rsidR="00BF1021" w:rsidRPr="00AB58B2" w:rsidRDefault="00BF1021" w:rsidP="00BF1021">
            <w:pPr>
              <w:jc w:val="center"/>
              <w:rPr>
                <w:sz w:val="16"/>
                <w:szCs w:val="16"/>
              </w:rPr>
            </w:pPr>
          </w:p>
        </w:tc>
        <w:tc>
          <w:tcPr>
            <w:tcW w:w="1530" w:type="dxa"/>
            <w:shd w:val="clear" w:color="auto" w:fill="FFFFFF" w:themeFill="background1"/>
          </w:tcPr>
          <w:p w14:paraId="6575294B" w14:textId="77777777" w:rsidR="00BF1021" w:rsidRDefault="00BF1021" w:rsidP="00BF1021">
            <w:pPr>
              <w:jc w:val="center"/>
              <w:rPr>
                <w:sz w:val="16"/>
                <w:szCs w:val="16"/>
              </w:rPr>
            </w:pPr>
          </w:p>
        </w:tc>
        <w:tc>
          <w:tcPr>
            <w:tcW w:w="1860" w:type="dxa"/>
            <w:shd w:val="clear" w:color="auto" w:fill="FFFFFF" w:themeFill="background1"/>
          </w:tcPr>
          <w:p w14:paraId="5ABE199B" w14:textId="77777777" w:rsidR="00BF1021" w:rsidRPr="00AB58B2" w:rsidRDefault="00BF1021" w:rsidP="00BF1021">
            <w:pPr>
              <w:jc w:val="center"/>
              <w:rPr>
                <w:sz w:val="16"/>
                <w:szCs w:val="16"/>
              </w:rPr>
            </w:pPr>
          </w:p>
        </w:tc>
        <w:tc>
          <w:tcPr>
            <w:tcW w:w="1802" w:type="dxa"/>
            <w:gridSpan w:val="2"/>
            <w:shd w:val="clear" w:color="auto" w:fill="FFFFFF" w:themeFill="background1"/>
          </w:tcPr>
          <w:p w14:paraId="49E936B6" w14:textId="77777777" w:rsidR="00BF1021" w:rsidRPr="00AB58B2" w:rsidRDefault="00BF1021" w:rsidP="00BF1021">
            <w:pPr>
              <w:jc w:val="center"/>
              <w:rPr>
                <w:sz w:val="16"/>
                <w:szCs w:val="16"/>
              </w:rPr>
            </w:pPr>
          </w:p>
        </w:tc>
      </w:tr>
      <w:tr w:rsidR="00BF1021" w:rsidRPr="00AB58B2" w14:paraId="26EF8E48" w14:textId="77777777" w:rsidTr="005F2253">
        <w:tc>
          <w:tcPr>
            <w:tcW w:w="648" w:type="dxa"/>
            <w:shd w:val="clear" w:color="auto" w:fill="AEAAAA" w:themeFill="background2" w:themeFillShade="BF"/>
          </w:tcPr>
          <w:p w14:paraId="6A69C7EB" w14:textId="0D3C9D64" w:rsidR="00BF1021" w:rsidRPr="00E70483" w:rsidRDefault="00BF1021" w:rsidP="00BF1021">
            <w:pPr>
              <w:jc w:val="center"/>
              <w:rPr>
                <w:b/>
                <w:bCs/>
                <w:sz w:val="16"/>
                <w:szCs w:val="16"/>
              </w:rPr>
            </w:pPr>
            <w:r>
              <w:rPr>
                <w:b/>
                <w:bCs/>
                <w:sz w:val="16"/>
                <w:szCs w:val="16"/>
              </w:rPr>
              <w:t>261</w:t>
            </w:r>
          </w:p>
        </w:tc>
        <w:tc>
          <w:tcPr>
            <w:tcW w:w="4230" w:type="dxa"/>
            <w:shd w:val="clear" w:color="auto" w:fill="FFFFFF" w:themeFill="background1"/>
          </w:tcPr>
          <w:p w14:paraId="77276E0A" w14:textId="251F6014" w:rsidR="00BF1021" w:rsidRDefault="00BF1021" w:rsidP="00BF1021">
            <w:pPr>
              <w:jc w:val="both"/>
              <w:rPr>
                <w:sz w:val="16"/>
                <w:szCs w:val="16"/>
              </w:rPr>
            </w:pPr>
            <w:r w:rsidRPr="00E6622B">
              <w:rPr>
                <w:sz w:val="16"/>
                <w:szCs w:val="16"/>
              </w:rPr>
              <w:t>CSA shall be required, to the State’s satisfaction, to successfully complete a parallel run to the existing CSA system prior to implementation.</w:t>
            </w:r>
            <w:r>
              <w:rPr>
                <w:sz w:val="16"/>
                <w:szCs w:val="16"/>
              </w:rPr>
              <w:t xml:space="preserve"> </w:t>
            </w:r>
            <w:r w:rsidRPr="00E6622B">
              <w:rPr>
                <w:sz w:val="16"/>
                <w:szCs w:val="16"/>
              </w:rPr>
              <w:t>The Parallel run should be a complete cycle for a week, including the weekend, of all major functions</w:t>
            </w:r>
            <w:r>
              <w:rPr>
                <w:sz w:val="16"/>
                <w:szCs w:val="16"/>
              </w:rPr>
              <w:t>.</w:t>
            </w:r>
          </w:p>
        </w:tc>
        <w:tc>
          <w:tcPr>
            <w:tcW w:w="1530" w:type="dxa"/>
            <w:shd w:val="clear" w:color="auto" w:fill="FFFFFF" w:themeFill="background1"/>
          </w:tcPr>
          <w:p w14:paraId="3EB57683" w14:textId="77777777" w:rsidR="00BF1021" w:rsidRDefault="00BF1021" w:rsidP="00BF1021">
            <w:pPr>
              <w:jc w:val="center"/>
              <w:rPr>
                <w:sz w:val="16"/>
                <w:szCs w:val="16"/>
              </w:rPr>
            </w:pPr>
          </w:p>
        </w:tc>
        <w:tc>
          <w:tcPr>
            <w:tcW w:w="1350" w:type="dxa"/>
            <w:shd w:val="clear" w:color="auto" w:fill="FFFFFF" w:themeFill="background1"/>
          </w:tcPr>
          <w:p w14:paraId="52904340" w14:textId="77777777" w:rsidR="00BF1021" w:rsidRPr="00AB58B2" w:rsidRDefault="00BF1021" w:rsidP="00BF1021">
            <w:pPr>
              <w:jc w:val="center"/>
              <w:rPr>
                <w:sz w:val="16"/>
                <w:szCs w:val="16"/>
              </w:rPr>
            </w:pPr>
          </w:p>
        </w:tc>
        <w:tc>
          <w:tcPr>
            <w:tcW w:w="1530" w:type="dxa"/>
            <w:shd w:val="clear" w:color="auto" w:fill="FFFFFF" w:themeFill="background1"/>
          </w:tcPr>
          <w:p w14:paraId="0370C8EB" w14:textId="77777777" w:rsidR="00BF1021" w:rsidRDefault="00BF1021" w:rsidP="00BF1021">
            <w:pPr>
              <w:jc w:val="center"/>
              <w:rPr>
                <w:sz w:val="16"/>
                <w:szCs w:val="16"/>
              </w:rPr>
            </w:pPr>
          </w:p>
        </w:tc>
        <w:tc>
          <w:tcPr>
            <w:tcW w:w="1860" w:type="dxa"/>
            <w:shd w:val="clear" w:color="auto" w:fill="FFFFFF" w:themeFill="background1"/>
          </w:tcPr>
          <w:p w14:paraId="18D88A9C" w14:textId="77777777" w:rsidR="00BF1021" w:rsidRPr="00AB58B2" w:rsidRDefault="00BF1021" w:rsidP="00BF1021">
            <w:pPr>
              <w:jc w:val="center"/>
              <w:rPr>
                <w:sz w:val="16"/>
                <w:szCs w:val="16"/>
              </w:rPr>
            </w:pPr>
          </w:p>
        </w:tc>
        <w:tc>
          <w:tcPr>
            <w:tcW w:w="1802" w:type="dxa"/>
            <w:gridSpan w:val="2"/>
            <w:shd w:val="clear" w:color="auto" w:fill="FFFFFF" w:themeFill="background1"/>
          </w:tcPr>
          <w:p w14:paraId="464A2EBB" w14:textId="77777777" w:rsidR="00BF1021" w:rsidRPr="00AB58B2" w:rsidRDefault="00BF1021" w:rsidP="00BF1021">
            <w:pPr>
              <w:jc w:val="center"/>
              <w:rPr>
                <w:sz w:val="16"/>
                <w:szCs w:val="16"/>
              </w:rPr>
            </w:pPr>
          </w:p>
        </w:tc>
      </w:tr>
      <w:tr w:rsidR="00BF1021" w:rsidRPr="00AB58B2" w14:paraId="18A3422B" w14:textId="77777777" w:rsidTr="005F2253">
        <w:tc>
          <w:tcPr>
            <w:tcW w:w="648" w:type="dxa"/>
            <w:shd w:val="clear" w:color="auto" w:fill="AEAAAA" w:themeFill="background2" w:themeFillShade="BF"/>
          </w:tcPr>
          <w:p w14:paraId="4F322B89" w14:textId="00CD2C50" w:rsidR="00BF1021" w:rsidRPr="00E70483" w:rsidRDefault="00BF1021" w:rsidP="00BF1021">
            <w:pPr>
              <w:jc w:val="center"/>
              <w:rPr>
                <w:b/>
                <w:bCs/>
                <w:sz w:val="16"/>
                <w:szCs w:val="16"/>
              </w:rPr>
            </w:pPr>
            <w:r>
              <w:rPr>
                <w:b/>
                <w:bCs/>
                <w:sz w:val="16"/>
                <w:szCs w:val="16"/>
              </w:rPr>
              <w:t>262</w:t>
            </w:r>
          </w:p>
        </w:tc>
        <w:tc>
          <w:tcPr>
            <w:tcW w:w="4230" w:type="dxa"/>
            <w:shd w:val="clear" w:color="auto" w:fill="FFFFFF" w:themeFill="background1"/>
          </w:tcPr>
          <w:p w14:paraId="52BCF645" w14:textId="758B2FB0" w:rsidR="00BF1021" w:rsidRDefault="00BF1021" w:rsidP="00BF1021">
            <w:pPr>
              <w:jc w:val="both"/>
              <w:rPr>
                <w:sz w:val="16"/>
                <w:szCs w:val="16"/>
              </w:rPr>
            </w:pPr>
            <w:r w:rsidRPr="00E6622B">
              <w:rPr>
                <w:sz w:val="16"/>
                <w:szCs w:val="16"/>
              </w:rPr>
              <w:t>Any proposed CSA system must be thoroughly tested and validated before implementation</w:t>
            </w:r>
            <w:r>
              <w:rPr>
                <w:sz w:val="16"/>
                <w:szCs w:val="16"/>
              </w:rPr>
              <w:t>.</w:t>
            </w:r>
          </w:p>
        </w:tc>
        <w:tc>
          <w:tcPr>
            <w:tcW w:w="1530" w:type="dxa"/>
            <w:shd w:val="clear" w:color="auto" w:fill="FFFFFF" w:themeFill="background1"/>
          </w:tcPr>
          <w:p w14:paraId="36408431" w14:textId="77777777" w:rsidR="00BF1021" w:rsidRDefault="00BF1021" w:rsidP="00BF1021">
            <w:pPr>
              <w:jc w:val="center"/>
              <w:rPr>
                <w:sz w:val="16"/>
                <w:szCs w:val="16"/>
              </w:rPr>
            </w:pPr>
          </w:p>
        </w:tc>
        <w:tc>
          <w:tcPr>
            <w:tcW w:w="1350" w:type="dxa"/>
            <w:shd w:val="clear" w:color="auto" w:fill="FFFFFF" w:themeFill="background1"/>
          </w:tcPr>
          <w:p w14:paraId="641C1E72" w14:textId="77777777" w:rsidR="00BF1021" w:rsidRPr="00AB58B2" w:rsidRDefault="00BF1021" w:rsidP="00BF1021">
            <w:pPr>
              <w:jc w:val="center"/>
              <w:rPr>
                <w:sz w:val="16"/>
                <w:szCs w:val="16"/>
              </w:rPr>
            </w:pPr>
          </w:p>
        </w:tc>
        <w:tc>
          <w:tcPr>
            <w:tcW w:w="1530" w:type="dxa"/>
            <w:shd w:val="clear" w:color="auto" w:fill="FFFFFF" w:themeFill="background1"/>
          </w:tcPr>
          <w:p w14:paraId="25C8E2AB" w14:textId="77777777" w:rsidR="00BF1021" w:rsidRDefault="00BF1021" w:rsidP="00BF1021">
            <w:pPr>
              <w:jc w:val="center"/>
              <w:rPr>
                <w:sz w:val="16"/>
                <w:szCs w:val="16"/>
              </w:rPr>
            </w:pPr>
          </w:p>
        </w:tc>
        <w:tc>
          <w:tcPr>
            <w:tcW w:w="1860" w:type="dxa"/>
            <w:shd w:val="clear" w:color="auto" w:fill="FFFFFF" w:themeFill="background1"/>
          </w:tcPr>
          <w:p w14:paraId="26AC7923" w14:textId="77777777" w:rsidR="00BF1021" w:rsidRPr="00AB58B2" w:rsidRDefault="00BF1021" w:rsidP="00BF1021">
            <w:pPr>
              <w:jc w:val="center"/>
              <w:rPr>
                <w:sz w:val="16"/>
                <w:szCs w:val="16"/>
              </w:rPr>
            </w:pPr>
          </w:p>
        </w:tc>
        <w:tc>
          <w:tcPr>
            <w:tcW w:w="1802" w:type="dxa"/>
            <w:gridSpan w:val="2"/>
            <w:shd w:val="clear" w:color="auto" w:fill="FFFFFF" w:themeFill="background1"/>
          </w:tcPr>
          <w:p w14:paraId="41B00457" w14:textId="77777777" w:rsidR="00BF1021" w:rsidRPr="00AB58B2" w:rsidRDefault="00BF1021" w:rsidP="00BF1021">
            <w:pPr>
              <w:jc w:val="center"/>
              <w:rPr>
                <w:sz w:val="16"/>
                <w:szCs w:val="16"/>
              </w:rPr>
            </w:pPr>
          </w:p>
        </w:tc>
      </w:tr>
      <w:tr w:rsidR="00BF1021" w:rsidRPr="00AB58B2" w14:paraId="48ACD851" w14:textId="77777777" w:rsidTr="003E25D8">
        <w:tc>
          <w:tcPr>
            <w:tcW w:w="12950" w:type="dxa"/>
            <w:gridSpan w:val="8"/>
            <w:shd w:val="clear" w:color="auto" w:fill="D9E2F3" w:themeFill="accent1" w:themeFillTint="33"/>
          </w:tcPr>
          <w:p w14:paraId="7CF47156" w14:textId="1C374EE5" w:rsidR="00BF1021" w:rsidRPr="00E6622B" w:rsidRDefault="00BF1021" w:rsidP="00BF1021">
            <w:pPr>
              <w:rPr>
                <w:b/>
                <w:bCs/>
                <w:sz w:val="16"/>
                <w:szCs w:val="16"/>
              </w:rPr>
            </w:pPr>
            <w:r>
              <w:rPr>
                <w:b/>
                <w:bCs/>
                <w:sz w:val="16"/>
                <w:szCs w:val="16"/>
              </w:rPr>
              <w:t>Operational and Financial Readiness</w:t>
            </w:r>
          </w:p>
        </w:tc>
      </w:tr>
      <w:tr w:rsidR="00BF1021" w:rsidRPr="00AB58B2" w14:paraId="202A8575" w14:textId="77777777" w:rsidTr="005F2253">
        <w:tc>
          <w:tcPr>
            <w:tcW w:w="648" w:type="dxa"/>
            <w:shd w:val="clear" w:color="auto" w:fill="AEAAAA" w:themeFill="background2" w:themeFillShade="BF"/>
          </w:tcPr>
          <w:p w14:paraId="29F380CE" w14:textId="30F43C12" w:rsidR="00BF1021" w:rsidRPr="00E70483" w:rsidRDefault="00BF1021" w:rsidP="00BF1021">
            <w:pPr>
              <w:jc w:val="center"/>
              <w:rPr>
                <w:b/>
                <w:bCs/>
                <w:sz w:val="16"/>
                <w:szCs w:val="16"/>
              </w:rPr>
            </w:pPr>
            <w:r>
              <w:rPr>
                <w:b/>
                <w:bCs/>
                <w:sz w:val="16"/>
                <w:szCs w:val="16"/>
              </w:rPr>
              <w:t>263</w:t>
            </w:r>
          </w:p>
        </w:tc>
        <w:tc>
          <w:tcPr>
            <w:tcW w:w="4230" w:type="dxa"/>
            <w:shd w:val="clear" w:color="auto" w:fill="FFFFFF" w:themeFill="background1"/>
          </w:tcPr>
          <w:p w14:paraId="7DA12F75" w14:textId="74183E98" w:rsidR="00BF1021" w:rsidRDefault="00BF1021" w:rsidP="00BF1021">
            <w:pPr>
              <w:jc w:val="both"/>
              <w:rPr>
                <w:sz w:val="16"/>
                <w:szCs w:val="16"/>
              </w:rPr>
            </w:pPr>
            <w:r w:rsidRPr="00E6622B">
              <w:rPr>
                <w:sz w:val="16"/>
                <w:szCs w:val="16"/>
              </w:rPr>
              <w:t xml:space="preserve">Prior and subsequent to the contract state date </w:t>
            </w:r>
            <w:r>
              <w:rPr>
                <w:sz w:val="16"/>
                <w:szCs w:val="16"/>
              </w:rPr>
              <w:t>{enter date}</w:t>
            </w:r>
            <w:r w:rsidRPr="00E6622B">
              <w:rPr>
                <w:sz w:val="16"/>
                <w:szCs w:val="16"/>
              </w:rPr>
              <w:t xml:space="preserve"> the contractor shall demonstrate its readiness and ability to provide covered services and to resolve previously identified operational deficiencies.</w:t>
            </w:r>
          </w:p>
        </w:tc>
        <w:tc>
          <w:tcPr>
            <w:tcW w:w="1530" w:type="dxa"/>
            <w:shd w:val="clear" w:color="auto" w:fill="FFFFFF" w:themeFill="background1"/>
          </w:tcPr>
          <w:p w14:paraId="2BA6866E" w14:textId="77777777" w:rsidR="00BF1021" w:rsidRDefault="00BF1021" w:rsidP="00BF1021">
            <w:pPr>
              <w:jc w:val="center"/>
              <w:rPr>
                <w:sz w:val="16"/>
                <w:szCs w:val="16"/>
              </w:rPr>
            </w:pPr>
          </w:p>
        </w:tc>
        <w:tc>
          <w:tcPr>
            <w:tcW w:w="1350" w:type="dxa"/>
            <w:shd w:val="clear" w:color="auto" w:fill="FFFFFF" w:themeFill="background1"/>
          </w:tcPr>
          <w:p w14:paraId="2E7FE53B" w14:textId="77777777" w:rsidR="00BF1021" w:rsidRPr="00AB58B2" w:rsidRDefault="00BF1021" w:rsidP="00BF1021">
            <w:pPr>
              <w:jc w:val="center"/>
              <w:rPr>
                <w:sz w:val="16"/>
                <w:szCs w:val="16"/>
              </w:rPr>
            </w:pPr>
          </w:p>
        </w:tc>
        <w:tc>
          <w:tcPr>
            <w:tcW w:w="1530" w:type="dxa"/>
            <w:shd w:val="clear" w:color="auto" w:fill="FFFFFF" w:themeFill="background1"/>
          </w:tcPr>
          <w:p w14:paraId="7B89D5E8" w14:textId="77777777" w:rsidR="00BF1021" w:rsidRDefault="00BF1021" w:rsidP="00BF1021">
            <w:pPr>
              <w:jc w:val="center"/>
              <w:rPr>
                <w:sz w:val="16"/>
                <w:szCs w:val="16"/>
              </w:rPr>
            </w:pPr>
          </w:p>
        </w:tc>
        <w:tc>
          <w:tcPr>
            <w:tcW w:w="1860" w:type="dxa"/>
            <w:shd w:val="clear" w:color="auto" w:fill="FFFFFF" w:themeFill="background1"/>
          </w:tcPr>
          <w:p w14:paraId="71E01E70" w14:textId="77777777" w:rsidR="00BF1021" w:rsidRPr="00AB58B2" w:rsidRDefault="00BF1021" w:rsidP="00BF1021">
            <w:pPr>
              <w:jc w:val="center"/>
              <w:rPr>
                <w:sz w:val="16"/>
                <w:szCs w:val="16"/>
              </w:rPr>
            </w:pPr>
          </w:p>
        </w:tc>
        <w:tc>
          <w:tcPr>
            <w:tcW w:w="1802" w:type="dxa"/>
            <w:gridSpan w:val="2"/>
            <w:shd w:val="clear" w:color="auto" w:fill="FFFFFF" w:themeFill="background1"/>
          </w:tcPr>
          <w:p w14:paraId="3DFCA3F3" w14:textId="77777777" w:rsidR="00BF1021" w:rsidRPr="00AB58B2" w:rsidRDefault="00BF1021" w:rsidP="00BF1021">
            <w:pPr>
              <w:jc w:val="center"/>
              <w:rPr>
                <w:sz w:val="16"/>
                <w:szCs w:val="16"/>
              </w:rPr>
            </w:pPr>
          </w:p>
        </w:tc>
      </w:tr>
      <w:tr w:rsidR="00BF1021" w:rsidRPr="00AB58B2" w14:paraId="12256265" w14:textId="77777777" w:rsidTr="003E25D8">
        <w:tc>
          <w:tcPr>
            <w:tcW w:w="12950" w:type="dxa"/>
            <w:gridSpan w:val="8"/>
            <w:shd w:val="clear" w:color="auto" w:fill="D9E2F3" w:themeFill="accent1" w:themeFillTint="33"/>
          </w:tcPr>
          <w:p w14:paraId="6CDDC041" w14:textId="53E12AF4" w:rsidR="00BF1021" w:rsidRPr="008F45E3" w:rsidRDefault="00BF1021" w:rsidP="00BF1021">
            <w:pPr>
              <w:rPr>
                <w:b/>
                <w:bCs/>
                <w:sz w:val="16"/>
                <w:szCs w:val="16"/>
              </w:rPr>
            </w:pPr>
            <w:r>
              <w:rPr>
                <w:b/>
                <w:bCs/>
                <w:sz w:val="16"/>
                <w:szCs w:val="16"/>
              </w:rPr>
              <w:t>End-of-Contract Transition Period</w:t>
            </w:r>
          </w:p>
        </w:tc>
      </w:tr>
      <w:tr w:rsidR="00BF1021" w:rsidRPr="00AB58B2" w14:paraId="7CAF5FC8" w14:textId="77777777" w:rsidTr="005F2253">
        <w:tc>
          <w:tcPr>
            <w:tcW w:w="648" w:type="dxa"/>
            <w:shd w:val="clear" w:color="auto" w:fill="AEAAAA" w:themeFill="background2" w:themeFillShade="BF"/>
          </w:tcPr>
          <w:p w14:paraId="3F3C7C02" w14:textId="0E68F5A4" w:rsidR="00BF1021" w:rsidRPr="00E70483" w:rsidRDefault="00BF1021" w:rsidP="00BF1021">
            <w:pPr>
              <w:jc w:val="center"/>
              <w:rPr>
                <w:b/>
                <w:bCs/>
                <w:sz w:val="16"/>
                <w:szCs w:val="16"/>
              </w:rPr>
            </w:pPr>
            <w:r>
              <w:rPr>
                <w:b/>
                <w:bCs/>
                <w:sz w:val="16"/>
                <w:szCs w:val="16"/>
              </w:rPr>
              <w:t>264</w:t>
            </w:r>
          </w:p>
        </w:tc>
        <w:tc>
          <w:tcPr>
            <w:tcW w:w="4230" w:type="dxa"/>
            <w:shd w:val="clear" w:color="auto" w:fill="FFFFFF" w:themeFill="background1"/>
          </w:tcPr>
          <w:p w14:paraId="0E6E1EDD" w14:textId="2AFDC62B" w:rsidR="00BF1021" w:rsidRDefault="00BF1021" w:rsidP="00BF1021">
            <w:pPr>
              <w:jc w:val="both"/>
              <w:rPr>
                <w:sz w:val="16"/>
                <w:szCs w:val="16"/>
              </w:rPr>
            </w:pPr>
            <w:r w:rsidRPr="008F45E3">
              <w:rPr>
                <w:sz w:val="16"/>
                <w:szCs w:val="16"/>
              </w:rPr>
              <w:t xml:space="preserve">Six (6) months prior to expiration of the contract, or within 30 days of notice of contract termination or cancellation, the CSA shall provide to the CSOC </w:t>
            </w:r>
            <w:r>
              <w:rPr>
                <w:sz w:val="16"/>
                <w:szCs w:val="16"/>
              </w:rPr>
              <w:t>Assistant Commissioner</w:t>
            </w:r>
            <w:r w:rsidRPr="008F45E3">
              <w:rPr>
                <w:sz w:val="16"/>
                <w:szCs w:val="16"/>
              </w:rPr>
              <w:t xml:space="preserve"> an End-of-Contract Transition Plan for approval. The End</w:t>
            </w:r>
            <w:r>
              <w:rPr>
                <w:sz w:val="16"/>
                <w:szCs w:val="16"/>
              </w:rPr>
              <w:t>-</w:t>
            </w:r>
            <w:r w:rsidRPr="008F45E3">
              <w:rPr>
                <w:sz w:val="16"/>
                <w:szCs w:val="16"/>
              </w:rPr>
              <w:t>of-Contract Transition Plan will ensure an orderly transfer of responsibility and/or the continuity of those services required under the terms of the contract to an organization designated by the state</w:t>
            </w:r>
            <w:r>
              <w:rPr>
                <w:sz w:val="16"/>
                <w:szCs w:val="16"/>
              </w:rPr>
              <w:t>.</w:t>
            </w:r>
          </w:p>
        </w:tc>
        <w:tc>
          <w:tcPr>
            <w:tcW w:w="1530" w:type="dxa"/>
            <w:shd w:val="clear" w:color="auto" w:fill="FFFFFF" w:themeFill="background1"/>
          </w:tcPr>
          <w:p w14:paraId="31A2B85D" w14:textId="1A7170AC" w:rsidR="00BF1021" w:rsidRDefault="00BF1021" w:rsidP="00BF1021">
            <w:pPr>
              <w:jc w:val="center"/>
              <w:rPr>
                <w:sz w:val="16"/>
                <w:szCs w:val="16"/>
              </w:rPr>
            </w:pPr>
            <w:r>
              <w:rPr>
                <w:sz w:val="16"/>
                <w:szCs w:val="16"/>
              </w:rPr>
              <w:t>6 Months Prior to Contract Expiration</w:t>
            </w:r>
          </w:p>
        </w:tc>
        <w:tc>
          <w:tcPr>
            <w:tcW w:w="1350" w:type="dxa"/>
            <w:shd w:val="clear" w:color="auto" w:fill="FFFFFF" w:themeFill="background1"/>
          </w:tcPr>
          <w:p w14:paraId="4A87847A" w14:textId="77777777" w:rsidR="00BF1021" w:rsidRPr="00AB58B2" w:rsidRDefault="00BF1021" w:rsidP="00BF1021">
            <w:pPr>
              <w:jc w:val="center"/>
              <w:rPr>
                <w:sz w:val="16"/>
                <w:szCs w:val="16"/>
              </w:rPr>
            </w:pPr>
          </w:p>
        </w:tc>
        <w:tc>
          <w:tcPr>
            <w:tcW w:w="1530" w:type="dxa"/>
            <w:shd w:val="clear" w:color="auto" w:fill="FFFFFF" w:themeFill="background1"/>
          </w:tcPr>
          <w:p w14:paraId="4BF21B1B" w14:textId="77777777" w:rsidR="00BF1021" w:rsidRDefault="00BF1021" w:rsidP="00BF1021">
            <w:pPr>
              <w:jc w:val="center"/>
              <w:rPr>
                <w:sz w:val="16"/>
                <w:szCs w:val="16"/>
              </w:rPr>
            </w:pPr>
          </w:p>
        </w:tc>
        <w:tc>
          <w:tcPr>
            <w:tcW w:w="1860" w:type="dxa"/>
            <w:shd w:val="clear" w:color="auto" w:fill="FFFFFF" w:themeFill="background1"/>
          </w:tcPr>
          <w:p w14:paraId="2206AC08" w14:textId="77777777" w:rsidR="00BF1021" w:rsidRPr="00AB58B2" w:rsidRDefault="00BF1021" w:rsidP="00BF1021">
            <w:pPr>
              <w:jc w:val="center"/>
              <w:rPr>
                <w:sz w:val="16"/>
                <w:szCs w:val="16"/>
              </w:rPr>
            </w:pPr>
          </w:p>
        </w:tc>
        <w:tc>
          <w:tcPr>
            <w:tcW w:w="1802" w:type="dxa"/>
            <w:gridSpan w:val="2"/>
            <w:shd w:val="clear" w:color="auto" w:fill="FFFFFF" w:themeFill="background1"/>
          </w:tcPr>
          <w:p w14:paraId="750284D9" w14:textId="77777777" w:rsidR="00BF1021" w:rsidRPr="00AB58B2" w:rsidRDefault="00BF1021" w:rsidP="00BF1021">
            <w:pPr>
              <w:jc w:val="center"/>
              <w:rPr>
                <w:sz w:val="16"/>
                <w:szCs w:val="16"/>
              </w:rPr>
            </w:pPr>
          </w:p>
        </w:tc>
      </w:tr>
      <w:tr w:rsidR="00BF1021" w:rsidRPr="00AB58B2" w14:paraId="58F6561F" w14:textId="77777777" w:rsidTr="005F2253">
        <w:tc>
          <w:tcPr>
            <w:tcW w:w="648" w:type="dxa"/>
            <w:shd w:val="clear" w:color="auto" w:fill="AEAAAA" w:themeFill="background2" w:themeFillShade="BF"/>
          </w:tcPr>
          <w:p w14:paraId="6EFA6BAC" w14:textId="3D0FEF05" w:rsidR="00BF1021" w:rsidRPr="00E70483" w:rsidRDefault="00BF1021" w:rsidP="00BF1021">
            <w:pPr>
              <w:jc w:val="center"/>
              <w:rPr>
                <w:b/>
                <w:bCs/>
                <w:sz w:val="16"/>
                <w:szCs w:val="16"/>
              </w:rPr>
            </w:pPr>
            <w:r>
              <w:rPr>
                <w:b/>
                <w:bCs/>
                <w:sz w:val="16"/>
                <w:szCs w:val="16"/>
              </w:rPr>
              <w:t>265</w:t>
            </w:r>
          </w:p>
        </w:tc>
        <w:tc>
          <w:tcPr>
            <w:tcW w:w="4230" w:type="dxa"/>
            <w:shd w:val="clear" w:color="auto" w:fill="FFFFFF" w:themeFill="background1"/>
          </w:tcPr>
          <w:p w14:paraId="1801949B" w14:textId="744EE869" w:rsidR="00BF1021" w:rsidRDefault="00BF1021" w:rsidP="00BF1021">
            <w:pPr>
              <w:jc w:val="both"/>
              <w:rPr>
                <w:sz w:val="16"/>
                <w:szCs w:val="16"/>
              </w:rPr>
            </w:pPr>
            <w:r w:rsidRPr="008F45E3">
              <w:rPr>
                <w:sz w:val="16"/>
                <w:szCs w:val="16"/>
              </w:rPr>
              <w:t>The End-of-Contract transition plan must identify the staff that will be utilized during the hand- off of duties and their responsibilities such that there will be clear lines of responsibility between the CSA, the replacement CSA and the State. Five (5) days in advance of the beginning of each month, the CSA shall provide a staffing plan for the transition period operation</w:t>
            </w:r>
            <w:r>
              <w:rPr>
                <w:sz w:val="16"/>
                <w:szCs w:val="16"/>
              </w:rPr>
              <w:t>.</w:t>
            </w:r>
          </w:p>
        </w:tc>
        <w:tc>
          <w:tcPr>
            <w:tcW w:w="1530" w:type="dxa"/>
            <w:shd w:val="clear" w:color="auto" w:fill="FFFFFF" w:themeFill="background1"/>
          </w:tcPr>
          <w:p w14:paraId="0FAEC02D" w14:textId="308B5DAF" w:rsidR="00BF1021" w:rsidRDefault="00BF1021" w:rsidP="00BF1021">
            <w:pPr>
              <w:jc w:val="center"/>
              <w:rPr>
                <w:sz w:val="16"/>
                <w:szCs w:val="16"/>
              </w:rPr>
            </w:pPr>
            <w:r>
              <w:rPr>
                <w:sz w:val="16"/>
                <w:szCs w:val="16"/>
              </w:rPr>
              <w:t>5 Days Prior to Start of Each Month</w:t>
            </w:r>
          </w:p>
        </w:tc>
        <w:tc>
          <w:tcPr>
            <w:tcW w:w="1350" w:type="dxa"/>
            <w:shd w:val="clear" w:color="auto" w:fill="FFFFFF" w:themeFill="background1"/>
          </w:tcPr>
          <w:p w14:paraId="3E0F24DC" w14:textId="77777777" w:rsidR="00BF1021" w:rsidRPr="00AB58B2" w:rsidRDefault="00BF1021" w:rsidP="00BF1021">
            <w:pPr>
              <w:jc w:val="center"/>
              <w:rPr>
                <w:sz w:val="16"/>
                <w:szCs w:val="16"/>
              </w:rPr>
            </w:pPr>
          </w:p>
        </w:tc>
        <w:tc>
          <w:tcPr>
            <w:tcW w:w="1530" w:type="dxa"/>
            <w:shd w:val="clear" w:color="auto" w:fill="FFFFFF" w:themeFill="background1"/>
          </w:tcPr>
          <w:p w14:paraId="6605F3B2" w14:textId="77777777" w:rsidR="00BF1021" w:rsidRDefault="00BF1021" w:rsidP="00BF1021">
            <w:pPr>
              <w:jc w:val="center"/>
              <w:rPr>
                <w:sz w:val="16"/>
                <w:szCs w:val="16"/>
              </w:rPr>
            </w:pPr>
          </w:p>
        </w:tc>
        <w:tc>
          <w:tcPr>
            <w:tcW w:w="1860" w:type="dxa"/>
            <w:shd w:val="clear" w:color="auto" w:fill="FFFFFF" w:themeFill="background1"/>
          </w:tcPr>
          <w:p w14:paraId="0D62E376" w14:textId="77777777" w:rsidR="00BF1021" w:rsidRPr="00AB58B2" w:rsidRDefault="00BF1021" w:rsidP="00BF1021">
            <w:pPr>
              <w:jc w:val="center"/>
              <w:rPr>
                <w:sz w:val="16"/>
                <w:szCs w:val="16"/>
              </w:rPr>
            </w:pPr>
          </w:p>
        </w:tc>
        <w:tc>
          <w:tcPr>
            <w:tcW w:w="1802" w:type="dxa"/>
            <w:gridSpan w:val="2"/>
            <w:shd w:val="clear" w:color="auto" w:fill="FFFFFF" w:themeFill="background1"/>
          </w:tcPr>
          <w:p w14:paraId="25BCD9A5" w14:textId="77777777" w:rsidR="00BF1021" w:rsidRPr="00AB58B2" w:rsidRDefault="00BF1021" w:rsidP="00BF1021">
            <w:pPr>
              <w:jc w:val="center"/>
              <w:rPr>
                <w:sz w:val="16"/>
                <w:szCs w:val="16"/>
              </w:rPr>
            </w:pPr>
          </w:p>
        </w:tc>
      </w:tr>
      <w:tr w:rsidR="00BF1021" w:rsidRPr="00AB58B2" w14:paraId="4338BDEA" w14:textId="77777777" w:rsidTr="005F2253">
        <w:tc>
          <w:tcPr>
            <w:tcW w:w="648" w:type="dxa"/>
            <w:shd w:val="clear" w:color="auto" w:fill="AEAAAA" w:themeFill="background2" w:themeFillShade="BF"/>
          </w:tcPr>
          <w:p w14:paraId="7D52D287" w14:textId="510A4C62" w:rsidR="00BF1021" w:rsidRPr="00E70483" w:rsidRDefault="00BF1021" w:rsidP="00BF1021">
            <w:pPr>
              <w:jc w:val="center"/>
              <w:rPr>
                <w:b/>
                <w:bCs/>
                <w:sz w:val="16"/>
                <w:szCs w:val="16"/>
              </w:rPr>
            </w:pPr>
            <w:r>
              <w:rPr>
                <w:b/>
                <w:bCs/>
                <w:sz w:val="16"/>
                <w:szCs w:val="16"/>
              </w:rPr>
              <w:t>266</w:t>
            </w:r>
          </w:p>
        </w:tc>
        <w:tc>
          <w:tcPr>
            <w:tcW w:w="4230" w:type="dxa"/>
            <w:shd w:val="clear" w:color="auto" w:fill="FFFFFF" w:themeFill="background1"/>
          </w:tcPr>
          <w:p w14:paraId="6D637B21" w14:textId="6138B713" w:rsidR="00BF1021" w:rsidRDefault="00BF1021" w:rsidP="00BF1021">
            <w:pPr>
              <w:jc w:val="both"/>
              <w:rPr>
                <w:sz w:val="16"/>
                <w:szCs w:val="16"/>
              </w:rPr>
            </w:pPr>
            <w:r>
              <w:rPr>
                <w:sz w:val="16"/>
                <w:szCs w:val="16"/>
              </w:rPr>
              <w:t>The Contractor</w:t>
            </w:r>
            <w:r w:rsidRPr="00F332AD">
              <w:rPr>
                <w:sz w:val="16"/>
                <w:szCs w:val="16"/>
              </w:rPr>
              <w:t xml:space="preserve"> shall provide the Transition Planning Team with an End-of-Contract transition action plan within 30 days after public notice of the award to a replacement contractor.</w:t>
            </w:r>
          </w:p>
        </w:tc>
        <w:tc>
          <w:tcPr>
            <w:tcW w:w="1530" w:type="dxa"/>
            <w:shd w:val="clear" w:color="auto" w:fill="FFFFFF" w:themeFill="background1"/>
          </w:tcPr>
          <w:p w14:paraId="1C778505" w14:textId="76BB3E76" w:rsidR="00BF1021" w:rsidRDefault="00BF1021" w:rsidP="00BF1021">
            <w:pPr>
              <w:jc w:val="center"/>
              <w:rPr>
                <w:sz w:val="16"/>
                <w:szCs w:val="16"/>
              </w:rPr>
            </w:pPr>
            <w:r>
              <w:rPr>
                <w:sz w:val="16"/>
                <w:szCs w:val="16"/>
              </w:rPr>
              <w:t>Within 30 Days of Award to Replacement Contractor</w:t>
            </w:r>
          </w:p>
        </w:tc>
        <w:tc>
          <w:tcPr>
            <w:tcW w:w="1350" w:type="dxa"/>
            <w:shd w:val="clear" w:color="auto" w:fill="FFFFFF" w:themeFill="background1"/>
          </w:tcPr>
          <w:p w14:paraId="3036D72D" w14:textId="77777777" w:rsidR="00BF1021" w:rsidRPr="00AB58B2" w:rsidRDefault="00BF1021" w:rsidP="00BF1021">
            <w:pPr>
              <w:jc w:val="center"/>
              <w:rPr>
                <w:sz w:val="16"/>
                <w:szCs w:val="16"/>
              </w:rPr>
            </w:pPr>
          </w:p>
        </w:tc>
        <w:tc>
          <w:tcPr>
            <w:tcW w:w="1530" w:type="dxa"/>
            <w:shd w:val="clear" w:color="auto" w:fill="FFFFFF" w:themeFill="background1"/>
          </w:tcPr>
          <w:p w14:paraId="42E9A254" w14:textId="77777777" w:rsidR="00BF1021" w:rsidRDefault="00BF1021" w:rsidP="00BF1021">
            <w:pPr>
              <w:jc w:val="center"/>
              <w:rPr>
                <w:sz w:val="16"/>
                <w:szCs w:val="16"/>
              </w:rPr>
            </w:pPr>
          </w:p>
        </w:tc>
        <w:tc>
          <w:tcPr>
            <w:tcW w:w="1860" w:type="dxa"/>
            <w:shd w:val="clear" w:color="auto" w:fill="FFFFFF" w:themeFill="background1"/>
          </w:tcPr>
          <w:p w14:paraId="18054736" w14:textId="77777777" w:rsidR="00BF1021" w:rsidRPr="00AB58B2" w:rsidRDefault="00BF1021" w:rsidP="00BF1021">
            <w:pPr>
              <w:jc w:val="center"/>
              <w:rPr>
                <w:sz w:val="16"/>
                <w:szCs w:val="16"/>
              </w:rPr>
            </w:pPr>
          </w:p>
        </w:tc>
        <w:tc>
          <w:tcPr>
            <w:tcW w:w="1802" w:type="dxa"/>
            <w:gridSpan w:val="2"/>
            <w:shd w:val="clear" w:color="auto" w:fill="FFFFFF" w:themeFill="background1"/>
          </w:tcPr>
          <w:p w14:paraId="1D899C2A" w14:textId="77777777" w:rsidR="00BF1021" w:rsidRPr="00AB58B2" w:rsidRDefault="00BF1021" w:rsidP="00BF1021">
            <w:pPr>
              <w:jc w:val="center"/>
              <w:rPr>
                <w:sz w:val="16"/>
                <w:szCs w:val="16"/>
              </w:rPr>
            </w:pPr>
          </w:p>
        </w:tc>
      </w:tr>
      <w:tr w:rsidR="00BF1021" w:rsidRPr="00AB58B2" w14:paraId="3D0EA063" w14:textId="77777777" w:rsidTr="005F2253">
        <w:tc>
          <w:tcPr>
            <w:tcW w:w="648" w:type="dxa"/>
            <w:shd w:val="clear" w:color="auto" w:fill="AEAAAA" w:themeFill="background2" w:themeFillShade="BF"/>
          </w:tcPr>
          <w:p w14:paraId="653901AD" w14:textId="0968D89A" w:rsidR="00BF1021" w:rsidRPr="00E70483" w:rsidRDefault="00BF1021" w:rsidP="00BF1021">
            <w:pPr>
              <w:jc w:val="center"/>
              <w:rPr>
                <w:b/>
                <w:bCs/>
                <w:sz w:val="16"/>
                <w:szCs w:val="16"/>
              </w:rPr>
            </w:pPr>
            <w:r>
              <w:rPr>
                <w:b/>
                <w:bCs/>
                <w:sz w:val="16"/>
                <w:szCs w:val="16"/>
              </w:rPr>
              <w:t>267</w:t>
            </w:r>
          </w:p>
        </w:tc>
        <w:tc>
          <w:tcPr>
            <w:tcW w:w="4230" w:type="dxa"/>
            <w:shd w:val="clear" w:color="auto" w:fill="FFFFFF" w:themeFill="background1"/>
          </w:tcPr>
          <w:p w14:paraId="5702312C" w14:textId="12443730" w:rsidR="00BF1021" w:rsidRPr="00F332AD" w:rsidRDefault="00BF1021" w:rsidP="00BF1021">
            <w:pPr>
              <w:jc w:val="both"/>
              <w:rPr>
                <w:sz w:val="16"/>
                <w:szCs w:val="16"/>
              </w:rPr>
            </w:pPr>
            <w:r>
              <w:rPr>
                <w:sz w:val="16"/>
                <w:szCs w:val="16"/>
              </w:rPr>
              <w:t>The C</w:t>
            </w:r>
            <w:r w:rsidRPr="00F332AD">
              <w:rPr>
                <w:sz w:val="16"/>
                <w:szCs w:val="16"/>
              </w:rPr>
              <w:t>ontractor shall perform all work specified in the contract during the Endof-Contract transition period in accordance with all the specific performance requirements in timely and professional manner. And maintain a presence in the NJ site until the contract end date.</w:t>
            </w:r>
          </w:p>
        </w:tc>
        <w:tc>
          <w:tcPr>
            <w:tcW w:w="1530" w:type="dxa"/>
            <w:shd w:val="clear" w:color="auto" w:fill="FFFFFF" w:themeFill="background1"/>
          </w:tcPr>
          <w:p w14:paraId="0A255156" w14:textId="77777777" w:rsidR="00BF1021" w:rsidRDefault="00BF1021" w:rsidP="00BF1021">
            <w:pPr>
              <w:jc w:val="center"/>
              <w:rPr>
                <w:sz w:val="16"/>
                <w:szCs w:val="16"/>
              </w:rPr>
            </w:pPr>
          </w:p>
        </w:tc>
        <w:tc>
          <w:tcPr>
            <w:tcW w:w="1350" w:type="dxa"/>
            <w:shd w:val="clear" w:color="auto" w:fill="FFFFFF" w:themeFill="background1"/>
          </w:tcPr>
          <w:p w14:paraId="54ADF661" w14:textId="77777777" w:rsidR="00BF1021" w:rsidRPr="00AB58B2" w:rsidRDefault="00BF1021" w:rsidP="00BF1021">
            <w:pPr>
              <w:jc w:val="center"/>
              <w:rPr>
                <w:sz w:val="16"/>
                <w:szCs w:val="16"/>
              </w:rPr>
            </w:pPr>
          </w:p>
        </w:tc>
        <w:tc>
          <w:tcPr>
            <w:tcW w:w="1530" w:type="dxa"/>
            <w:shd w:val="clear" w:color="auto" w:fill="FFFFFF" w:themeFill="background1"/>
          </w:tcPr>
          <w:p w14:paraId="30D1D289" w14:textId="77777777" w:rsidR="00BF1021" w:rsidRDefault="00BF1021" w:rsidP="00BF1021">
            <w:pPr>
              <w:jc w:val="center"/>
              <w:rPr>
                <w:sz w:val="16"/>
                <w:szCs w:val="16"/>
              </w:rPr>
            </w:pPr>
          </w:p>
        </w:tc>
        <w:tc>
          <w:tcPr>
            <w:tcW w:w="1860" w:type="dxa"/>
            <w:shd w:val="clear" w:color="auto" w:fill="FFFFFF" w:themeFill="background1"/>
          </w:tcPr>
          <w:p w14:paraId="7C86AFCD" w14:textId="77777777" w:rsidR="00BF1021" w:rsidRPr="00AB58B2" w:rsidRDefault="00BF1021" w:rsidP="00BF1021">
            <w:pPr>
              <w:jc w:val="center"/>
              <w:rPr>
                <w:sz w:val="16"/>
                <w:szCs w:val="16"/>
              </w:rPr>
            </w:pPr>
          </w:p>
        </w:tc>
        <w:tc>
          <w:tcPr>
            <w:tcW w:w="1802" w:type="dxa"/>
            <w:gridSpan w:val="2"/>
            <w:shd w:val="clear" w:color="auto" w:fill="FFFFFF" w:themeFill="background1"/>
          </w:tcPr>
          <w:p w14:paraId="56134A1A" w14:textId="77777777" w:rsidR="00BF1021" w:rsidRPr="00AB58B2" w:rsidRDefault="00BF1021" w:rsidP="00BF1021">
            <w:pPr>
              <w:jc w:val="center"/>
              <w:rPr>
                <w:sz w:val="16"/>
                <w:szCs w:val="16"/>
              </w:rPr>
            </w:pPr>
          </w:p>
        </w:tc>
      </w:tr>
      <w:tr w:rsidR="00BF1021" w:rsidRPr="00AB58B2" w14:paraId="2A72A444" w14:textId="77777777" w:rsidTr="005F2253">
        <w:tc>
          <w:tcPr>
            <w:tcW w:w="648" w:type="dxa"/>
            <w:shd w:val="clear" w:color="auto" w:fill="AEAAAA" w:themeFill="background2" w:themeFillShade="BF"/>
          </w:tcPr>
          <w:p w14:paraId="39C048AB" w14:textId="162FBE86" w:rsidR="00BF1021" w:rsidRPr="00E70483" w:rsidRDefault="00BF1021" w:rsidP="00BF1021">
            <w:pPr>
              <w:jc w:val="center"/>
              <w:rPr>
                <w:b/>
                <w:bCs/>
                <w:sz w:val="16"/>
                <w:szCs w:val="16"/>
              </w:rPr>
            </w:pPr>
            <w:r>
              <w:rPr>
                <w:b/>
                <w:bCs/>
                <w:sz w:val="16"/>
                <w:szCs w:val="16"/>
              </w:rPr>
              <w:t>268</w:t>
            </w:r>
          </w:p>
        </w:tc>
        <w:tc>
          <w:tcPr>
            <w:tcW w:w="4230" w:type="dxa"/>
            <w:shd w:val="clear" w:color="auto" w:fill="FFFFFF" w:themeFill="background1"/>
          </w:tcPr>
          <w:p w14:paraId="20B097C6" w14:textId="4F47E100" w:rsidR="00BF1021" w:rsidRPr="00F332AD" w:rsidRDefault="00BF1021" w:rsidP="00BF1021">
            <w:pPr>
              <w:jc w:val="both"/>
              <w:rPr>
                <w:sz w:val="16"/>
                <w:szCs w:val="16"/>
              </w:rPr>
            </w:pPr>
            <w:r>
              <w:rPr>
                <w:sz w:val="16"/>
                <w:szCs w:val="16"/>
              </w:rPr>
              <w:t>The Contractor shall p</w:t>
            </w:r>
            <w:r w:rsidRPr="00F332AD">
              <w:rPr>
                <w:sz w:val="16"/>
                <w:szCs w:val="16"/>
              </w:rPr>
              <w:t>rovide weekly personnel counts for each department to the DCF/DCSOC and inform the State of efforts to retain staff during the End-of-Contract.</w:t>
            </w:r>
          </w:p>
        </w:tc>
        <w:tc>
          <w:tcPr>
            <w:tcW w:w="1530" w:type="dxa"/>
            <w:shd w:val="clear" w:color="auto" w:fill="FFFFFF" w:themeFill="background1"/>
          </w:tcPr>
          <w:p w14:paraId="31BB3DA1" w14:textId="00FF6097" w:rsidR="00BF1021" w:rsidRDefault="00BF1021" w:rsidP="00BF1021">
            <w:pPr>
              <w:jc w:val="center"/>
              <w:rPr>
                <w:sz w:val="16"/>
                <w:szCs w:val="16"/>
              </w:rPr>
            </w:pPr>
            <w:r>
              <w:rPr>
                <w:sz w:val="16"/>
                <w:szCs w:val="16"/>
              </w:rPr>
              <w:t>Weekly</w:t>
            </w:r>
          </w:p>
        </w:tc>
        <w:tc>
          <w:tcPr>
            <w:tcW w:w="1350" w:type="dxa"/>
            <w:shd w:val="clear" w:color="auto" w:fill="FFFFFF" w:themeFill="background1"/>
          </w:tcPr>
          <w:p w14:paraId="773813E4" w14:textId="77777777" w:rsidR="00BF1021" w:rsidRPr="00AB58B2" w:rsidRDefault="00BF1021" w:rsidP="00BF1021">
            <w:pPr>
              <w:jc w:val="center"/>
              <w:rPr>
                <w:sz w:val="16"/>
                <w:szCs w:val="16"/>
              </w:rPr>
            </w:pPr>
          </w:p>
        </w:tc>
        <w:tc>
          <w:tcPr>
            <w:tcW w:w="1530" w:type="dxa"/>
            <w:shd w:val="clear" w:color="auto" w:fill="FFFFFF" w:themeFill="background1"/>
          </w:tcPr>
          <w:p w14:paraId="3D5FF9D4" w14:textId="77777777" w:rsidR="00BF1021" w:rsidRDefault="00BF1021" w:rsidP="00BF1021">
            <w:pPr>
              <w:jc w:val="center"/>
              <w:rPr>
                <w:sz w:val="16"/>
                <w:szCs w:val="16"/>
              </w:rPr>
            </w:pPr>
          </w:p>
        </w:tc>
        <w:tc>
          <w:tcPr>
            <w:tcW w:w="1860" w:type="dxa"/>
            <w:shd w:val="clear" w:color="auto" w:fill="FFFFFF" w:themeFill="background1"/>
          </w:tcPr>
          <w:p w14:paraId="2600185A"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CB30278" w14:textId="77777777" w:rsidR="00BF1021" w:rsidRPr="00AB58B2" w:rsidRDefault="00BF1021" w:rsidP="00BF1021">
            <w:pPr>
              <w:jc w:val="center"/>
              <w:rPr>
                <w:sz w:val="16"/>
                <w:szCs w:val="16"/>
              </w:rPr>
            </w:pPr>
          </w:p>
        </w:tc>
      </w:tr>
      <w:tr w:rsidR="00BF1021" w:rsidRPr="00AB58B2" w14:paraId="31D66F49" w14:textId="77777777" w:rsidTr="005F2253">
        <w:tc>
          <w:tcPr>
            <w:tcW w:w="648" w:type="dxa"/>
            <w:shd w:val="clear" w:color="auto" w:fill="AEAAAA" w:themeFill="background2" w:themeFillShade="BF"/>
          </w:tcPr>
          <w:p w14:paraId="57A4D9F4" w14:textId="00635E76" w:rsidR="00BF1021" w:rsidRPr="00E70483" w:rsidRDefault="00BF1021" w:rsidP="00BF1021">
            <w:pPr>
              <w:jc w:val="center"/>
              <w:rPr>
                <w:b/>
                <w:bCs/>
                <w:sz w:val="16"/>
                <w:szCs w:val="16"/>
              </w:rPr>
            </w:pPr>
            <w:r>
              <w:rPr>
                <w:b/>
                <w:bCs/>
                <w:sz w:val="16"/>
                <w:szCs w:val="16"/>
              </w:rPr>
              <w:t>269</w:t>
            </w:r>
          </w:p>
        </w:tc>
        <w:tc>
          <w:tcPr>
            <w:tcW w:w="4230" w:type="dxa"/>
            <w:shd w:val="clear" w:color="auto" w:fill="FFFFFF" w:themeFill="background1"/>
          </w:tcPr>
          <w:p w14:paraId="6C189FEE" w14:textId="77777777" w:rsidR="00BF1021" w:rsidRDefault="00BF1021" w:rsidP="00BF1021">
            <w:pPr>
              <w:jc w:val="both"/>
              <w:rPr>
                <w:sz w:val="16"/>
                <w:szCs w:val="16"/>
              </w:rPr>
            </w:pPr>
            <w:r w:rsidRPr="00F332AD">
              <w:rPr>
                <w:sz w:val="16"/>
                <w:szCs w:val="16"/>
              </w:rPr>
              <w:t>All State property or CSA negotiable property to be transferred to the replacement CSA, DCF/CSOC shall be in an “as is” condition. These records, documents, equipment, facilities and other program materials must be made available within 14 days of the Contract termination date.</w:t>
            </w:r>
          </w:p>
          <w:p w14:paraId="620A2D0A" w14:textId="77777777" w:rsidR="006F3DB7" w:rsidRDefault="006F3DB7" w:rsidP="00BF1021">
            <w:pPr>
              <w:jc w:val="both"/>
              <w:rPr>
                <w:sz w:val="16"/>
                <w:szCs w:val="16"/>
              </w:rPr>
            </w:pPr>
          </w:p>
          <w:p w14:paraId="6A4A37D6" w14:textId="07BC68B9" w:rsidR="006F3DB7" w:rsidRPr="00F332AD" w:rsidRDefault="006F3DB7" w:rsidP="00BF1021">
            <w:pPr>
              <w:jc w:val="both"/>
              <w:rPr>
                <w:sz w:val="16"/>
                <w:szCs w:val="16"/>
              </w:rPr>
            </w:pPr>
          </w:p>
        </w:tc>
        <w:tc>
          <w:tcPr>
            <w:tcW w:w="1530" w:type="dxa"/>
            <w:shd w:val="clear" w:color="auto" w:fill="FFFFFF" w:themeFill="background1"/>
          </w:tcPr>
          <w:p w14:paraId="3C4CF08C" w14:textId="7EF5BB8A" w:rsidR="00BF1021" w:rsidRDefault="00BF1021" w:rsidP="00BF1021">
            <w:pPr>
              <w:jc w:val="center"/>
              <w:rPr>
                <w:sz w:val="16"/>
                <w:szCs w:val="16"/>
              </w:rPr>
            </w:pPr>
            <w:r>
              <w:rPr>
                <w:sz w:val="16"/>
                <w:szCs w:val="16"/>
              </w:rPr>
              <w:t>Within 14 Days of Contract Termination</w:t>
            </w:r>
          </w:p>
        </w:tc>
        <w:tc>
          <w:tcPr>
            <w:tcW w:w="1350" w:type="dxa"/>
            <w:shd w:val="clear" w:color="auto" w:fill="FFFFFF" w:themeFill="background1"/>
          </w:tcPr>
          <w:p w14:paraId="6EB50299" w14:textId="77777777" w:rsidR="00BF1021" w:rsidRPr="00AB58B2" w:rsidRDefault="00BF1021" w:rsidP="00BF1021">
            <w:pPr>
              <w:jc w:val="center"/>
              <w:rPr>
                <w:sz w:val="16"/>
                <w:szCs w:val="16"/>
              </w:rPr>
            </w:pPr>
          </w:p>
        </w:tc>
        <w:tc>
          <w:tcPr>
            <w:tcW w:w="1530" w:type="dxa"/>
            <w:shd w:val="clear" w:color="auto" w:fill="FFFFFF" w:themeFill="background1"/>
          </w:tcPr>
          <w:p w14:paraId="31319C52" w14:textId="77777777" w:rsidR="00BF1021" w:rsidRDefault="00BF1021" w:rsidP="00BF1021">
            <w:pPr>
              <w:jc w:val="center"/>
              <w:rPr>
                <w:sz w:val="16"/>
                <w:szCs w:val="16"/>
              </w:rPr>
            </w:pPr>
          </w:p>
        </w:tc>
        <w:tc>
          <w:tcPr>
            <w:tcW w:w="1860" w:type="dxa"/>
            <w:shd w:val="clear" w:color="auto" w:fill="FFFFFF" w:themeFill="background1"/>
          </w:tcPr>
          <w:p w14:paraId="5746CFA1" w14:textId="77777777" w:rsidR="00BF1021" w:rsidRPr="00AB58B2" w:rsidRDefault="00BF1021" w:rsidP="00BF1021">
            <w:pPr>
              <w:jc w:val="center"/>
              <w:rPr>
                <w:sz w:val="16"/>
                <w:szCs w:val="16"/>
              </w:rPr>
            </w:pPr>
          </w:p>
        </w:tc>
        <w:tc>
          <w:tcPr>
            <w:tcW w:w="1802" w:type="dxa"/>
            <w:gridSpan w:val="2"/>
            <w:shd w:val="clear" w:color="auto" w:fill="FFFFFF" w:themeFill="background1"/>
          </w:tcPr>
          <w:p w14:paraId="52982529" w14:textId="77777777" w:rsidR="00BF1021" w:rsidRPr="00AB58B2" w:rsidRDefault="00BF1021" w:rsidP="00BF1021">
            <w:pPr>
              <w:jc w:val="center"/>
              <w:rPr>
                <w:sz w:val="16"/>
                <w:szCs w:val="16"/>
              </w:rPr>
            </w:pPr>
          </w:p>
        </w:tc>
      </w:tr>
      <w:tr w:rsidR="00BF1021" w:rsidRPr="00AB58B2" w14:paraId="1D51513A" w14:textId="77777777" w:rsidTr="005F2253">
        <w:tc>
          <w:tcPr>
            <w:tcW w:w="648" w:type="dxa"/>
            <w:shd w:val="clear" w:color="auto" w:fill="AEAAAA" w:themeFill="background2" w:themeFillShade="BF"/>
          </w:tcPr>
          <w:p w14:paraId="3E5F26BE" w14:textId="0508D82D" w:rsidR="00BF1021" w:rsidRPr="00E70483" w:rsidRDefault="00BF1021" w:rsidP="00BF1021">
            <w:pPr>
              <w:jc w:val="center"/>
              <w:rPr>
                <w:b/>
                <w:bCs/>
                <w:sz w:val="16"/>
                <w:szCs w:val="16"/>
              </w:rPr>
            </w:pPr>
            <w:r>
              <w:rPr>
                <w:b/>
                <w:bCs/>
                <w:sz w:val="16"/>
                <w:szCs w:val="16"/>
              </w:rPr>
              <w:t>270</w:t>
            </w:r>
          </w:p>
        </w:tc>
        <w:tc>
          <w:tcPr>
            <w:tcW w:w="4230" w:type="dxa"/>
            <w:shd w:val="clear" w:color="auto" w:fill="FFFFFF" w:themeFill="background1"/>
          </w:tcPr>
          <w:p w14:paraId="635E2282" w14:textId="550D19A3" w:rsidR="00BF1021" w:rsidRPr="00F332AD" w:rsidRDefault="00BF1021" w:rsidP="00BF1021">
            <w:pPr>
              <w:jc w:val="both"/>
              <w:rPr>
                <w:sz w:val="16"/>
                <w:szCs w:val="16"/>
              </w:rPr>
            </w:pPr>
            <w:r w:rsidRPr="00F332AD">
              <w:rPr>
                <w:sz w:val="16"/>
                <w:szCs w:val="16"/>
              </w:rPr>
              <w:t xml:space="preserve">The </w:t>
            </w:r>
            <w:r>
              <w:rPr>
                <w:sz w:val="16"/>
                <w:szCs w:val="16"/>
              </w:rPr>
              <w:t>C</w:t>
            </w:r>
            <w:r w:rsidRPr="00F332AD">
              <w:rPr>
                <w:sz w:val="16"/>
                <w:szCs w:val="16"/>
              </w:rPr>
              <w:t>ontractor shall inform DCF/DSCOC immediately of all media inquiries</w:t>
            </w:r>
            <w:r>
              <w:rPr>
                <w:sz w:val="16"/>
                <w:szCs w:val="16"/>
              </w:rPr>
              <w:t xml:space="preserve"> related to this transition</w:t>
            </w:r>
            <w:r w:rsidRPr="00F332AD">
              <w:rPr>
                <w:sz w:val="16"/>
                <w:szCs w:val="16"/>
              </w:rPr>
              <w:t xml:space="preserve"> so that DCF/DCSOC can determine how and by whom responses shall be made</w:t>
            </w:r>
            <w:r>
              <w:rPr>
                <w:sz w:val="16"/>
                <w:szCs w:val="16"/>
              </w:rPr>
              <w:t>.</w:t>
            </w:r>
          </w:p>
        </w:tc>
        <w:tc>
          <w:tcPr>
            <w:tcW w:w="1530" w:type="dxa"/>
            <w:shd w:val="clear" w:color="auto" w:fill="FFFFFF" w:themeFill="background1"/>
          </w:tcPr>
          <w:p w14:paraId="2D5ECD1D" w14:textId="7FF4F377" w:rsidR="00BF1021" w:rsidRDefault="00BF1021" w:rsidP="00BF1021">
            <w:pPr>
              <w:jc w:val="center"/>
              <w:rPr>
                <w:sz w:val="16"/>
                <w:szCs w:val="16"/>
              </w:rPr>
            </w:pPr>
            <w:r>
              <w:rPr>
                <w:sz w:val="16"/>
                <w:szCs w:val="16"/>
              </w:rPr>
              <w:t>Immediately</w:t>
            </w:r>
          </w:p>
        </w:tc>
        <w:tc>
          <w:tcPr>
            <w:tcW w:w="1350" w:type="dxa"/>
            <w:shd w:val="clear" w:color="auto" w:fill="FFFFFF" w:themeFill="background1"/>
          </w:tcPr>
          <w:p w14:paraId="28EF9CFD" w14:textId="77777777" w:rsidR="00BF1021" w:rsidRPr="00AB58B2" w:rsidRDefault="00BF1021" w:rsidP="00BF1021">
            <w:pPr>
              <w:jc w:val="center"/>
              <w:rPr>
                <w:sz w:val="16"/>
                <w:szCs w:val="16"/>
              </w:rPr>
            </w:pPr>
          </w:p>
        </w:tc>
        <w:tc>
          <w:tcPr>
            <w:tcW w:w="1530" w:type="dxa"/>
            <w:shd w:val="clear" w:color="auto" w:fill="FFFFFF" w:themeFill="background1"/>
          </w:tcPr>
          <w:p w14:paraId="0B666C62" w14:textId="77777777" w:rsidR="00BF1021" w:rsidRDefault="00BF1021" w:rsidP="00BF1021">
            <w:pPr>
              <w:jc w:val="center"/>
              <w:rPr>
                <w:sz w:val="16"/>
                <w:szCs w:val="16"/>
              </w:rPr>
            </w:pPr>
          </w:p>
        </w:tc>
        <w:tc>
          <w:tcPr>
            <w:tcW w:w="1860" w:type="dxa"/>
            <w:shd w:val="clear" w:color="auto" w:fill="FFFFFF" w:themeFill="background1"/>
          </w:tcPr>
          <w:p w14:paraId="7358903D" w14:textId="77777777" w:rsidR="00BF1021" w:rsidRPr="00AB58B2" w:rsidRDefault="00BF1021" w:rsidP="00BF1021">
            <w:pPr>
              <w:jc w:val="center"/>
              <w:rPr>
                <w:sz w:val="16"/>
                <w:szCs w:val="16"/>
              </w:rPr>
            </w:pPr>
          </w:p>
        </w:tc>
        <w:tc>
          <w:tcPr>
            <w:tcW w:w="1802" w:type="dxa"/>
            <w:gridSpan w:val="2"/>
            <w:shd w:val="clear" w:color="auto" w:fill="FFFFFF" w:themeFill="background1"/>
          </w:tcPr>
          <w:p w14:paraId="27A26D8C" w14:textId="2AA48934" w:rsidR="00BF1021" w:rsidRPr="00AB58B2" w:rsidRDefault="00BF1021" w:rsidP="00BF1021">
            <w:pPr>
              <w:jc w:val="center"/>
              <w:rPr>
                <w:sz w:val="16"/>
                <w:szCs w:val="16"/>
              </w:rPr>
            </w:pPr>
          </w:p>
        </w:tc>
      </w:tr>
      <w:tr w:rsidR="00BF1021" w:rsidRPr="00AB58B2" w14:paraId="629833C8" w14:textId="77777777" w:rsidTr="005F2253">
        <w:tc>
          <w:tcPr>
            <w:tcW w:w="648" w:type="dxa"/>
            <w:shd w:val="clear" w:color="auto" w:fill="AEAAAA" w:themeFill="background2" w:themeFillShade="BF"/>
          </w:tcPr>
          <w:p w14:paraId="55341EFD" w14:textId="68F4A38E" w:rsidR="00BF1021" w:rsidRPr="00E70483" w:rsidRDefault="00BF1021" w:rsidP="00BF1021">
            <w:pPr>
              <w:jc w:val="center"/>
              <w:rPr>
                <w:b/>
                <w:bCs/>
                <w:sz w:val="16"/>
                <w:szCs w:val="16"/>
              </w:rPr>
            </w:pPr>
            <w:r>
              <w:rPr>
                <w:b/>
                <w:bCs/>
                <w:sz w:val="16"/>
                <w:szCs w:val="16"/>
              </w:rPr>
              <w:t>271</w:t>
            </w:r>
          </w:p>
        </w:tc>
        <w:tc>
          <w:tcPr>
            <w:tcW w:w="4230" w:type="dxa"/>
            <w:shd w:val="clear" w:color="auto" w:fill="FFFFFF" w:themeFill="background1"/>
          </w:tcPr>
          <w:p w14:paraId="4B95B54A" w14:textId="22D5CDFE" w:rsidR="00BF1021" w:rsidRPr="00F332AD" w:rsidRDefault="00BF1021" w:rsidP="00BF1021">
            <w:pPr>
              <w:jc w:val="both"/>
              <w:rPr>
                <w:sz w:val="16"/>
                <w:szCs w:val="16"/>
              </w:rPr>
            </w:pPr>
            <w:r w:rsidRPr="00F332AD">
              <w:rPr>
                <w:sz w:val="16"/>
                <w:szCs w:val="16"/>
              </w:rPr>
              <w:t xml:space="preserve">The </w:t>
            </w:r>
            <w:r>
              <w:rPr>
                <w:sz w:val="16"/>
                <w:szCs w:val="16"/>
              </w:rPr>
              <w:t>C</w:t>
            </w:r>
            <w:r w:rsidRPr="00F332AD">
              <w:rPr>
                <w:sz w:val="16"/>
                <w:szCs w:val="16"/>
              </w:rPr>
              <w:t>ontractor shall perform all work specified in the plan in a timely and professional manner until the End of the Contract Transition prior to final payment</w:t>
            </w:r>
            <w:r>
              <w:rPr>
                <w:sz w:val="16"/>
                <w:szCs w:val="16"/>
              </w:rPr>
              <w:t>.</w:t>
            </w:r>
          </w:p>
        </w:tc>
        <w:tc>
          <w:tcPr>
            <w:tcW w:w="1530" w:type="dxa"/>
            <w:shd w:val="clear" w:color="auto" w:fill="FFFFFF" w:themeFill="background1"/>
          </w:tcPr>
          <w:p w14:paraId="4958A881" w14:textId="77777777" w:rsidR="00BF1021" w:rsidRDefault="00BF1021" w:rsidP="00BF1021">
            <w:pPr>
              <w:jc w:val="center"/>
              <w:rPr>
                <w:sz w:val="16"/>
                <w:szCs w:val="16"/>
              </w:rPr>
            </w:pPr>
          </w:p>
        </w:tc>
        <w:tc>
          <w:tcPr>
            <w:tcW w:w="1350" w:type="dxa"/>
            <w:shd w:val="clear" w:color="auto" w:fill="FFFFFF" w:themeFill="background1"/>
          </w:tcPr>
          <w:p w14:paraId="694547C9" w14:textId="77777777" w:rsidR="00BF1021" w:rsidRPr="00AB58B2" w:rsidRDefault="00BF1021" w:rsidP="00BF1021">
            <w:pPr>
              <w:jc w:val="center"/>
              <w:rPr>
                <w:sz w:val="16"/>
                <w:szCs w:val="16"/>
              </w:rPr>
            </w:pPr>
          </w:p>
        </w:tc>
        <w:tc>
          <w:tcPr>
            <w:tcW w:w="1530" w:type="dxa"/>
            <w:shd w:val="clear" w:color="auto" w:fill="FFFFFF" w:themeFill="background1"/>
          </w:tcPr>
          <w:p w14:paraId="21DFCB94" w14:textId="77777777" w:rsidR="00BF1021" w:rsidRDefault="00BF1021" w:rsidP="00BF1021">
            <w:pPr>
              <w:jc w:val="center"/>
              <w:rPr>
                <w:sz w:val="16"/>
                <w:szCs w:val="16"/>
              </w:rPr>
            </w:pPr>
          </w:p>
        </w:tc>
        <w:tc>
          <w:tcPr>
            <w:tcW w:w="1860" w:type="dxa"/>
            <w:shd w:val="clear" w:color="auto" w:fill="FFFFFF" w:themeFill="background1"/>
          </w:tcPr>
          <w:p w14:paraId="2191B346"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D975B58" w14:textId="77777777" w:rsidR="00BF1021" w:rsidRPr="00AB58B2" w:rsidRDefault="00BF1021" w:rsidP="00BF1021">
            <w:pPr>
              <w:jc w:val="center"/>
              <w:rPr>
                <w:sz w:val="16"/>
                <w:szCs w:val="16"/>
              </w:rPr>
            </w:pPr>
          </w:p>
        </w:tc>
      </w:tr>
      <w:tr w:rsidR="00BF1021" w:rsidRPr="00AB58B2" w14:paraId="034ADAC1" w14:textId="77777777" w:rsidTr="003E25D8">
        <w:tc>
          <w:tcPr>
            <w:tcW w:w="12950" w:type="dxa"/>
            <w:gridSpan w:val="8"/>
            <w:shd w:val="clear" w:color="auto" w:fill="D9E2F3" w:themeFill="accent1" w:themeFillTint="33"/>
          </w:tcPr>
          <w:p w14:paraId="77B203DB" w14:textId="1F821DE6" w:rsidR="00BF1021" w:rsidRPr="00F332AD" w:rsidRDefault="00BF1021" w:rsidP="00BF1021">
            <w:pPr>
              <w:rPr>
                <w:b/>
                <w:bCs/>
                <w:sz w:val="16"/>
                <w:szCs w:val="16"/>
              </w:rPr>
            </w:pPr>
            <w:r>
              <w:rPr>
                <w:b/>
                <w:bCs/>
                <w:sz w:val="16"/>
                <w:szCs w:val="16"/>
              </w:rPr>
              <w:t>Equipment Purchased</w:t>
            </w:r>
          </w:p>
        </w:tc>
      </w:tr>
      <w:tr w:rsidR="00BF1021" w:rsidRPr="00AB58B2" w14:paraId="2C381829" w14:textId="77777777" w:rsidTr="005F2253">
        <w:tc>
          <w:tcPr>
            <w:tcW w:w="648" w:type="dxa"/>
            <w:shd w:val="clear" w:color="auto" w:fill="AEAAAA" w:themeFill="background2" w:themeFillShade="BF"/>
          </w:tcPr>
          <w:p w14:paraId="69B6CAB2" w14:textId="73DF8F48" w:rsidR="00BF1021" w:rsidRPr="00E70483" w:rsidRDefault="00BF1021" w:rsidP="00BF1021">
            <w:pPr>
              <w:jc w:val="center"/>
              <w:rPr>
                <w:b/>
                <w:bCs/>
                <w:sz w:val="16"/>
                <w:szCs w:val="16"/>
              </w:rPr>
            </w:pPr>
            <w:r>
              <w:rPr>
                <w:b/>
                <w:bCs/>
                <w:sz w:val="16"/>
                <w:szCs w:val="16"/>
              </w:rPr>
              <w:t>272</w:t>
            </w:r>
          </w:p>
        </w:tc>
        <w:tc>
          <w:tcPr>
            <w:tcW w:w="4230" w:type="dxa"/>
            <w:shd w:val="clear" w:color="auto" w:fill="FFFFFF" w:themeFill="background1"/>
          </w:tcPr>
          <w:p w14:paraId="248AEB6E" w14:textId="2CB4A121" w:rsidR="00BF1021" w:rsidRPr="00F332AD" w:rsidRDefault="00BF1021" w:rsidP="00BF1021">
            <w:pPr>
              <w:jc w:val="both"/>
              <w:rPr>
                <w:sz w:val="16"/>
                <w:szCs w:val="16"/>
              </w:rPr>
            </w:pPr>
            <w:r w:rsidRPr="00F332AD">
              <w:rPr>
                <w:sz w:val="16"/>
                <w:szCs w:val="16"/>
              </w:rPr>
              <w:t>The purchase of any property having a useful life of more than one year or acquisition price of $1,500.00 or more per unit will be reported to DCF/DCSOC on a monthly expenditure report</w:t>
            </w:r>
          </w:p>
        </w:tc>
        <w:tc>
          <w:tcPr>
            <w:tcW w:w="1530" w:type="dxa"/>
            <w:shd w:val="clear" w:color="auto" w:fill="FFFFFF" w:themeFill="background1"/>
          </w:tcPr>
          <w:p w14:paraId="0076A080" w14:textId="41445177" w:rsidR="00BF1021" w:rsidRDefault="00BF1021" w:rsidP="00BF1021">
            <w:pPr>
              <w:jc w:val="center"/>
              <w:rPr>
                <w:sz w:val="16"/>
                <w:szCs w:val="16"/>
              </w:rPr>
            </w:pPr>
            <w:r>
              <w:rPr>
                <w:sz w:val="16"/>
                <w:szCs w:val="16"/>
              </w:rPr>
              <w:t>Monthly</w:t>
            </w:r>
          </w:p>
        </w:tc>
        <w:tc>
          <w:tcPr>
            <w:tcW w:w="1350" w:type="dxa"/>
            <w:shd w:val="clear" w:color="auto" w:fill="FFFFFF" w:themeFill="background1"/>
          </w:tcPr>
          <w:p w14:paraId="61F7F131" w14:textId="77777777" w:rsidR="00BF1021" w:rsidRPr="00AB58B2" w:rsidRDefault="00BF1021" w:rsidP="00BF1021">
            <w:pPr>
              <w:jc w:val="center"/>
              <w:rPr>
                <w:sz w:val="16"/>
                <w:szCs w:val="16"/>
              </w:rPr>
            </w:pPr>
          </w:p>
        </w:tc>
        <w:tc>
          <w:tcPr>
            <w:tcW w:w="1530" w:type="dxa"/>
            <w:shd w:val="clear" w:color="auto" w:fill="FFFFFF" w:themeFill="background1"/>
          </w:tcPr>
          <w:p w14:paraId="7FECC275" w14:textId="07FE8D6F" w:rsidR="00BF1021" w:rsidRDefault="00BF1021" w:rsidP="00BF1021">
            <w:pPr>
              <w:jc w:val="center"/>
              <w:rPr>
                <w:sz w:val="16"/>
                <w:szCs w:val="16"/>
              </w:rPr>
            </w:pPr>
            <w:r>
              <w:rPr>
                <w:sz w:val="16"/>
                <w:szCs w:val="16"/>
              </w:rPr>
              <w:t>Monthly</w:t>
            </w:r>
          </w:p>
        </w:tc>
        <w:tc>
          <w:tcPr>
            <w:tcW w:w="1860" w:type="dxa"/>
            <w:shd w:val="clear" w:color="auto" w:fill="FFFFFF" w:themeFill="background1"/>
          </w:tcPr>
          <w:p w14:paraId="38ED101F" w14:textId="77777777" w:rsidR="00BF1021" w:rsidRPr="00AB58B2" w:rsidRDefault="00BF1021" w:rsidP="00BF1021">
            <w:pPr>
              <w:jc w:val="center"/>
              <w:rPr>
                <w:sz w:val="16"/>
                <w:szCs w:val="16"/>
              </w:rPr>
            </w:pPr>
          </w:p>
        </w:tc>
        <w:tc>
          <w:tcPr>
            <w:tcW w:w="1802" w:type="dxa"/>
            <w:gridSpan w:val="2"/>
            <w:shd w:val="clear" w:color="auto" w:fill="FFFFFF" w:themeFill="background1"/>
          </w:tcPr>
          <w:p w14:paraId="7990346C" w14:textId="77777777" w:rsidR="00BF1021" w:rsidRPr="00AB58B2" w:rsidRDefault="00BF1021" w:rsidP="00BF1021">
            <w:pPr>
              <w:jc w:val="center"/>
              <w:rPr>
                <w:sz w:val="16"/>
                <w:szCs w:val="16"/>
              </w:rPr>
            </w:pPr>
          </w:p>
        </w:tc>
      </w:tr>
      <w:tr w:rsidR="00BF1021" w:rsidRPr="00AB58B2" w14:paraId="0C068B31" w14:textId="77777777" w:rsidTr="005F2253">
        <w:tc>
          <w:tcPr>
            <w:tcW w:w="648" w:type="dxa"/>
            <w:shd w:val="clear" w:color="auto" w:fill="AEAAAA" w:themeFill="background2" w:themeFillShade="BF"/>
          </w:tcPr>
          <w:p w14:paraId="7F03995C" w14:textId="664C741D" w:rsidR="00BF1021" w:rsidRPr="00E70483" w:rsidRDefault="00BF1021" w:rsidP="00BF1021">
            <w:pPr>
              <w:jc w:val="center"/>
              <w:rPr>
                <w:b/>
                <w:bCs/>
                <w:sz w:val="16"/>
                <w:szCs w:val="16"/>
              </w:rPr>
            </w:pPr>
            <w:r>
              <w:rPr>
                <w:b/>
                <w:bCs/>
                <w:sz w:val="16"/>
                <w:szCs w:val="16"/>
              </w:rPr>
              <w:t>273</w:t>
            </w:r>
          </w:p>
        </w:tc>
        <w:tc>
          <w:tcPr>
            <w:tcW w:w="4230" w:type="dxa"/>
            <w:shd w:val="clear" w:color="auto" w:fill="FFFFFF" w:themeFill="background1"/>
          </w:tcPr>
          <w:p w14:paraId="481F4EAA" w14:textId="1098FE34" w:rsidR="00BF1021" w:rsidRPr="00F332AD" w:rsidRDefault="00BF1021" w:rsidP="00BF1021">
            <w:pPr>
              <w:jc w:val="both"/>
              <w:rPr>
                <w:sz w:val="16"/>
                <w:szCs w:val="16"/>
              </w:rPr>
            </w:pPr>
            <w:r w:rsidRPr="00F332AD">
              <w:rPr>
                <w:sz w:val="16"/>
                <w:szCs w:val="16"/>
              </w:rPr>
              <w:t>At any time during the contract term and within 30 days after notice that this contract is terminated, or 30 days before the end of the contract period, the Contractor shall request in writing the approval of DCF/DCSOC to either dispose of said property or return to DCF/DCSOC all property furnished by the Contractor or purchased with funds provided under this contract.</w:t>
            </w:r>
          </w:p>
        </w:tc>
        <w:tc>
          <w:tcPr>
            <w:tcW w:w="1530" w:type="dxa"/>
            <w:shd w:val="clear" w:color="auto" w:fill="FFFFFF" w:themeFill="background1"/>
          </w:tcPr>
          <w:p w14:paraId="7419AD7E" w14:textId="108091A3" w:rsidR="00BF1021" w:rsidRDefault="00BF1021" w:rsidP="00BF1021">
            <w:pPr>
              <w:jc w:val="center"/>
              <w:rPr>
                <w:sz w:val="16"/>
                <w:szCs w:val="16"/>
              </w:rPr>
            </w:pPr>
            <w:r>
              <w:rPr>
                <w:sz w:val="16"/>
                <w:szCs w:val="16"/>
              </w:rPr>
              <w:t>30 Days Prior to Contract Expiration</w:t>
            </w:r>
          </w:p>
        </w:tc>
        <w:tc>
          <w:tcPr>
            <w:tcW w:w="1350" w:type="dxa"/>
            <w:shd w:val="clear" w:color="auto" w:fill="FFFFFF" w:themeFill="background1"/>
          </w:tcPr>
          <w:p w14:paraId="18219D88" w14:textId="77777777" w:rsidR="00BF1021" w:rsidRPr="00AB58B2" w:rsidRDefault="00BF1021" w:rsidP="00BF1021">
            <w:pPr>
              <w:jc w:val="center"/>
              <w:rPr>
                <w:sz w:val="16"/>
                <w:szCs w:val="16"/>
              </w:rPr>
            </w:pPr>
          </w:p>
        </w:tc>
        <w:tc>
          <w:tcPr>
            <w:tcW w:w="1530" w:type="dxa"/>
            <w:shd w:val="clear" w:color="auto" w:fill="FFFFFF" w:themeFill="background1"/>
          </w:tcPr>
          <w:p w14:paraId="5CA52D77" w14:textId="06074870" w:rsidR="00BF1021" w:rsidRDefault="00BF1021" w:rsidP="00BF1021">
            <w:pPr>
              <w:jc w:val="center"/>
              <w:rPr>
                <w:sz w:val="16"/>
                <w:szCs w:val="16"/>
              </w:rPr>
            </w:pPr>
            <w:r>
              <w:rPr>
                <w:sz w:val="16"/>
                <w:szCs w:val="16"/>
              </w:rPr>
              <w:t>30 Days Prior to Contract Expiration</w:t>
            </w:r>
          </w:p>
        </w:tc>
        <w:tc>
          <w:tcPr>
            <w:tcW w:w="1860" w:type="dxa"/>
            <w:shd w:val="clear" w:color="auto" w:fill="FFFFFF" w:themeFill="background1"/>
          </w:tcPr>
          <w:p w14:paraId="47CE1DE0" w14:textId="77777777" w:rsidR="00BF1021" w:rsidRPr="00AB58B2" w:rsidRDefault="00BF1021" w:rsidP="00BF1021">
            <w:pPr>
              <w:jc w:val="center"/>
              <w:rPr>
                <w:sz w:val="16"/>
                <w:szCs w:val="16"/>
              </w:rPr>
            </w:pPr>
          </w:p>
        </w:tc>
        <w:tc>
          <w:tcPr>
            <w:tcW w:w="1802" w:type="dxa"/>
            <w:gridSpan w:val="2"/>
            <w:shd w:val="clear" w:color="auto" w:fill="FFFFFF" w:themeFill="background1"/>
          </w:tcPr>
          <w:p w14:paraId="495CE694" w14:textId="77777777" w:rsidR="00BF1021" w:rsidRPr="00AB58B2" w:rsidRDefault="00BF1021" w:rsidP="00BF1021">
            <w:pPr>
              <w:jc w:val="center"/>
              <w:rPr>
                <w:sz w:val="16"/>
                <w:szCs w:val="16"/>
              </w:rPr>
            </w:pPr>
          </w:p>
        </w:tc>
      </w:tr>
      <w:tr w:rsidR="00BF1021" w:rsidRPr="00AB58B2" w14:paraId="3146C2F8" w14:textId="77777777" w:rsidTr="005F2253">
        <w:tc>
          <w:tcPr>
            <w:tcW w:w="648" w:type="dxa"/>
            <w:shd w:val="clear" w:color="auto" w:fill="AEAAAA" w:themeFill="background2" w:themeFillShade="BF"/>
          </w:tcPr>
          <w:p w14:paraId="72169EF4" w14:textId="5070FF4C" w:rsidR="00BF1021" w:rsidRPr="00E70483" w:rsidRDefault="00BF1021" w:rsidP="00BF1021">
            <w:pPr>
              <w:jc w:val="center"/>
              <w:rPr>
                <w:b/>
                <w:bCs/>
                <w:sz w:val="16"/>
                <w:szCs w:val="16"/>
              </w:rPr>
            </w:pPr>
            <w:r>
              <w:rPr>
                <w:b/>
                <w:bCs/>
                <w:sz w:val="16"/>
                <w:szCs w:val="16"/>
              </w:rPr>
              <w:t>274</w:t>
            </w:r>
          </w:p>
        </w:tc>
        <w:tc>
          <w:tcPr>
            <w:tcW w:w="4230" w:type="dxa"/>
            <w:shd w:val="clear" w:color="auto" w:fill="FFFFFF" w:themeFill="background1"/>
          </w:tcPr>
          <w:p w14:paraId="68DCF3C5" w14:textId="07A759B1" w:rsidR="00BF1021" w:rsidRPr="00F332AD" w:rsidRDefault="00BF1021" w:rsidP="00BF1021">
            <w:pPr>
              <w:jc w:val="both"/>
              <w:rPr>
                <w:sz w:val="16"/>
                <w:szCs w:val="16"/>
              </w:rPr>
            </w:pPr>
            <w:r w:rsidRPr="00F332AD">
              <w:rPr>
                <w:sz w:val="16"/>
                <w:szCs w:val="16"/>
              </w:rPr>
              <w:t>Within 30 days after public notice of the award of the contract to a replacement Contractor, the Contractor shall identify, assess condition of and inventory all Contractor property that is the property of the State of New Jersey in accordance with the contract.</w:t>
            </w:r>
          </w:p>
        </w:tc>
        <w:tc>
          <w:tcPr>
            <w:tcW w:w="1530" w:type="dxa"/>
            <w:shd w:val="clear" w:color="auto" w:fill="FFFFFF" w:themeFill="background1"/>
          </w:tcPr>
          <w:p w14:paraId="7F80B397" w14:textId="23320288" w:rsidR="00BF1021" w:rsidRDefault="00BF1021" w:rsidP="00BF1021">
            <w:pPr>
              <w:jc w:val="center"/>
              <w:rPr>
                <w:sz w:val="16"/>
                <w:szCs w:val="16"/>
              </w:rPr>
            </w:pPr>
            <w:r>
              <w:rPr>
                <w:sz w:val="16"/>
                <w:szCs w:val="16"/>
              </w:rPr>
              <w:t>30 Days After Award to Replacement Contractor</w:t>
            </w:r>
          </w:p>
        </w:tc>
        <w:tc>
          <w:tcPr>
            <w:tcW w:w="1350" w:type="dxa"/>
            <w:shd w:val="clear" w:color="auto" w:fill="FFFFFF" w:themeFill="background1"/>
          </w:tcPr>
          <w:p w14:paraId="07769EB2" w14:textId="77777777" w:rsidR="00BF1021" w:rsidRPr="00AB58B2" w:rsidRDefault="00BF1021" w:rsidP="00BF1021">
            <w:pPr>
              <w:jc w:val="center"/>
              <w:rPr>
                <w:sz w:val="16"/>
                <w:szCs w:val="16"/>
              </w:rPr>
            </w:pPr>
          </w:p>
        </w:tc>
        <w:tc>
          <w:tcPr>
            <w:tcW w:w="1530" w:type="dxa"/>
            <w:shd w:val="clear" w:color="auto" w:fill="FFFFFF" w:themeFill="background1"/>
          </w:tcPr>
          <w:p w14:paraId="6CB2C96F" w14:textId="77777777" w:rsidR="00BF1021" w:rsidRDefault="00BF1021" w:rsidP="00BF1021">
            <w:pPr>
              <w:jc w:val="center"/>
              <w:rPr>
                <w:sz w:val="16"/>
                <w:szCs w:val="16"/>
              </w:rPr>
            </w:pPr>
          </w:p>
        </w:tc>
        <w:tc>
          <w:tcPr>
            <w:tcW w:w="1860" w:type="dxa"/>
            <w:shd w:val="clear" w:color="auto" w:fill="FFFFFF" w:themeFill="background1"/>
          </w:tcPr>
          <w:p w14:paraId="21E69F10" w14:textId="77777777" w:rsidR="00BF1021" w:rsidRPr="00AB58B2" w:rsidRDefault="00BF1021" w:rsidP="00BF1021">
            <w:pPr>
              <w:jc w:val="center"/>
              <w:rPr>
                <w:sz w:val="16"/>
                <w:szCs w:val="16"/>
              </w:rPr>
            </w:pPr>
          </w:p>
        </w:tc>
        <w:tc>
          <w:tcPr>
            <w:tcW w:w="1802" w:type="dxa"/>
            <w:gridSpan w:val="2"/>
            <w:shd w:val="clear" w:color="auto" w:fill="FFFFFF" w:themeFill="background1"/>
          </w:tcPr>
          <w:p w14:paraId="2770E67B" w14:textId="77777777" w:rsidR="00BF1021" w:rsidRPr="00AB58B2" w:rsidRDefault="00BF1021" w:rsidP="00BF1021">
            <w:pPr>
              <w:jc w:val="center"/>
              <w:rPr>
                <w:sz w:val="16"/>
                <w:szCs w:val="16"/>
              </w:rPr>
            </w:pPr>
          </w:p>
        </w:tc>
      </w:tr>
      <w:tr w:rsidR="00BF1021" w:rsidRPr="00AB58B2" w14:paraId="1B5ABBC0" w14:textId="77777777" w:rsidTr="005F2253">
        <w:tc>
          <w:tcPr>
            <w:tcW w:w="648" w:type="dxa"/>
            <w:shd w:val="clear" w:color="auto" w:fill="AEAAAA" w:themeFill="background2" w:themeFillShade="BF"/>
          </w:tcPr>
          <w:p w14:paraId="02B2661C" w14:textId="54633648" w:rsidR="00BF1021" w:rsidRPr="00E70483" w:rsidRDefault="00BF1021" w:rsidP="00BF1021">
            <w:pPr>
              <w:jc w:val="center"/>
              <w:rPr>
                <w:b/>
                <w:bCs/>
                <w:sz w:val="16"/>
                <w:szCs w:val="16"/>
              </w:rPr>
            </w:pPr>
            <w:r>
              <w:rPr>
                <w:b/>
                <w:bCs/>
                <w:sz w:val="16"/>
                <w:szCs w:val="16"/>
              </w:rPr>
              <w:t>275</w:t>
            </w:r>
          </w:p>
        </w:tc>
        <w:tc>
          <w:tcPr>
            <w:tcW w:w="4230" w:type="dxa"/>
            <w:shd w:val="clear" w:color="auto" w:fill="FFFFFF" w:themeFill="background1"/>
          </w:tcPr>
          <w:p w14:paraId="1103F4A0" w14:textId="7122DAE2" w:rsidR="00BF1021" w:rsidRPr="00F332AD" w:rsidRDefault="00BF1021" w:rsidP="00BF1021">
            <w:pPr>
              <w:jc w:val="both"/>
              <w:rPr>
                <w:sz w:val="16"/>
                <w:szCs w:val="16"/>
              </w:rPr>
            </w:pPr>
            <w:r>
              <w:rPr>
                <w:sz w:val="16"/>
                <w:szCs w:val="16"/>
              </w:rPr>
              <w:t xml:space="preserve">The </w:t>
            </w:r>
            <w:r w:rsidRPr="00F332AD">
              <w:rPr>
                <w:sz w:val="16"/>
                <w:szCs w:val="16"/>
              </w:rPr>
              <w:t>Contractor (and any subcontractors) shall conduct an annual physical inventory of all hardware, software and equipment, including State hardware, software and equipment in its possession or control, and shall cause any subcontractors to do likewise.</w:t>
            </w:r>
          </w:p>
        </w:tc>
        <w:tc>
          <w:tcPr>
            <w:tcW w:w="1530" w:type="dxa"/>
            <w:shd w:val="clear" w:color="auto" w:fill="FFFFFF" w:themeFill="background1"/>
          </w:tcPr>
          <w:p w14:paraId="5FCC574C" w14:textId="4B716C53" w:rsidR="00BF1021" w:rsidRDefault="00BF1021" w:rsidP="00BF1021">
            <w:pPr>
              <w:jc w:val="center"/>
              <w:rPr>
                <w:sz w:val="16"/>
                <w:szCs w:val="16"/>
              </w:rPr>
            </w:pPr>
            <w:r>
              <w:rPr>
                <w:sz w:val="16"/>
                <w:szCs w:val="16"/>
              </w:rPr>
              <w:t>Annually</w:t>
            </w:r>
          </w:p>
        </w:tc>
        <w:tc>
          <w:tcPr>
            <w:tcW w:w="1350" w:type="dxa"/>
            <w:shd w:val="clear" w:color="auto" w:fill="FFFFFF" w:themeFill="background1"/>
          </w:tcPr>
          <w:p w14:paraId="3D3DDFCB" w14:textId="77777777" w:rsidR="00BF1021" w:rsidRPr="00AB58B2" w:rsidRDefault="00BF1021" w:rsidP="00BF1021">
            <w:pPr>
              <w:jc w:val="center"/>
              <w:rPr>
                <w:sz w:val="16"/>
                <w:szCs w:val="16"/>
              </w:rPr>
            </w:pPr>
          </w:p>
        </w:tc>
        <w:tc>
          <w:tcPr>
            <w:tcW w:w="1530" w:type="dxa"/>
            <w:shd w:val="clear" w:color="auto" w:fill="FFFFFF" w:themeFill="background1"/>
          </w:tcPr>
          <w:p w14:paraId="09BF38C7" w14:textId="7BFFDB05" w:rsidR="00BF1021" w:rsidRDefault="00BF1021" w:rsidP="00BF1021">
            <w:pPr>
              <w:jc w:val="center"/>
              <w:rPr>
                <w:sz w:val="16"/>
                <w:szCs w:val="16"/>
              </w:rPr>
            </w:pPr>
            <w:r>
              <w:rPr>
                <w:sz w:val="16"/>
                <w:szCs w:val="16"/>
              </w:rPr>
              <w:t>Annually</w:t>
            </w:r>
          </w:p>
        </w:tc>
        <w:tc>
          <w:tcPr>
            <w:tcW w:w="1860" w:type="dxa"/>
            <w:shd w:val="clear" w:color="auto" w:fill="FFFFFF" w:themeFill="background1"/>
          </w:tcPr>
          <w:p w14:paraId="07F1EF75"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77C01B7" w14:textId="541E9C69" w:rsidR="00BF1021" w:rsidRPr="00AB58B2" w:rsidRDefault="00BF1021" w:rsidP="00BF1021">
            <w:pPr>
              <w:jc w:val="center"/>
              <w:rPr>
                <w:sz w:val="16"/>
                <w:szCs w:val="16"/>
              </w:rPr>
            </w:pPr>
          </w:p>
        </w:tc>
      </w:tr>
      <w:tr w:rsidR="00BF1021" w:rsidRPr="00AB58B2" w14:paraId="4A89935E" w14:textId="77777777" w:rsidTr="005F2253">
        <w:tc>
          <w:tcPr>
            <w:tcW w:w="648" w:type="dxa"/>
            <w:shd w:val="clear" w:color="auto" w:fill="AEAAAA" w:themeFill="background2" w:themeFillShade="BF"/>
          </w:tcPr>
          <w:p w14:paraId="02E1684E" w14:textId="470B64BD" w:rsidR="00BF1021" w:rsidRPr="00E70483" w:rsidRDefault="00BF1021" w:rsidP="00BF1021">
            <w:pPr>
              <w:jc w:val="center"/>
              <w:rPr>
                <w:b/>
                <w:bCs/>
                <w:sz w:val="16"/>
                <w:szCs w:val="16"/>
              </w:rPr>
            </w:pPr>
            <w:r>
              <w:rPr>
                <w:b/>
                <w:bCs/>
                <w:sz w:val="16"/>
                <w:szCs w:val="16"/>
              </w:rPr>
              <w:t>276</w:t>
            </w:r>
          </w:p>
        </w:tc>
        <w:tc>
          <w:tcPr>
            <w:tcW w:w="4230" w:type="dxa"/>
            <w:shd w:val="clear" w:color="auto" w:fill="FFFFFF" w:themeFill="background1"/>
          </w:tcPr>
          <w:p w14:paraId="1C6B2A9E" w14:textId="452E4FC2" w:rsidR="00BF1021" w:rsidRPr="00F332AD" w:rsidRDefault="00BF1021" w:rsidP="00BF1021">
            <w:pPr>
              <w:jc w:val="both"/>
              <w:rPr>
                <w:sz w:val="16"/>
                <w:szCs w:val="16"/>
              </w:rPr>
            </w:pPr>
            <w:r w:rsidRPr="005E29ED">
              <w:rPr>
                <w:sz w:val="16"/>
                <w:szCs w:val="16"/>
              </w:rPr>
              <w:t xml:space="preserve">Annual inventory will be provided to the </w:t>
            </w:r>
            <w:r>
              <w:rPr>
                <w:sz w:val="16"/>
                <w:szCs w:val="16"/>
              </w:rPr>
              <w:t>SCM</w:t>
            </w:r>
            <w:r w:rsidRPr="005E29ED">
              <w:rPr>
                <w:sz w:val="16"/>
                <w:szCs w:val="16"/>
              </w:rPr>
              <w:t xml:space="preserve"> within </w:t>
            </w:r>
            <w:r>
              <w:rPr>
                <w:sz w:val="16"/>
                <w:szCs w:val="16"/>
              </w:rPr>
              <w:t>two (</w:t>
            </w:r>
            <w:r w:rsidRPr="005E29ED">
              <w:rPr>
                <w:sz w:val="16"/>
                <w:szCs w:val="16"/>
              </w:rPr>
              <w:t>2</w:t>
            </w:r>
            <w:r>
              <w:rPr>
                <w:sz w:val="16"/>
                <w:szCs w:val="16"/>
              </w:rPr>
              <w:t>)</w:t>
            </w:r>
            <w:r w:rsidRPr="005E29ED">
              <w:rPr>
                <w:sz w:val="16"/>
                <w:szCs w:val="16"/>
              </w:rPr>
              <w:t xml:space="preserve"> days of completion.</w:t>
            </w:r>
            <w:r>
              <w:rPr>
                <w:sz w:val="16"/>
                <w:szCs w:val="16"/>
              </w:rPr>
              <w:t xml:space="preserve"> </w:t>
            </w:r>
            <w:r w:rsidRPr="005E29ED">
              <w:rPr>
                <w:sz w:val="16"/>
                <w:szCs w:val="16"/>
              </w:rPr>
              <w:t>The first annual inventory must be completed no later than the last day of the 12th month after contract initiation, and due each subsequent year on that date</w:t>
            </w:r>
            <w:r>
              <w:rPr>
                <w:sz w:val="16"/>
                <w:szCs w:val="16"/>
              </w:rPr>
              <w:t>.</w:t>
            </w:r>
          </w:p>
        </w:tc>
        <w:tc>
          <w:tcPr>
            <w:tcW w:w="1530" w:type="dxa"/>
            <w:shd w:val="clear" w:color="auto" w:fill="FFFFFF" w:themeFill="background1"/>
          </w:tcPr>
          <w:p w14:paraId="564E9E4E" w14:textId="3EECA435" w:rsidR="00BF1021" w:rsidRDefault="00BF1021" w:rsidP="00BF1021">
            <w:pPr>
              <w:jc w:val="center"/>
              <w:rPr>
                <w:sz w:val="16"/>
                <w:szCs w:val="16"/>
              </w:rPr>
            </w:pPr>
            <w:r>
              <w:rPr>
                <w:sz w:val="16"/>
                <w:szCs w:val="16"/>
              </w:rPr>
              <w:t>Annually</w:t>
            </w:r>
          </w:p>
        </w:tc>
        <w:tc>
          <w:tcPr>
            <w:tcW w:w="1350" w:type="dxa"/>
            <w:shd w:val="clear" w:color="auto" w:fill="FFFFFF" w:themeFill="background1"/>
          </w:tcPr>
          <w:p w14:paraId="211BFBF1" w14:textId="77777777" w:rsidR="00BF1021" w:rsidRPr="00AB58B2" w:rsidRDefault="00BF1021" w:rsidP="00BF1021">
            <w:pPr>
              <w:jc w:val="center"/>
              <w:rPr>
                <w:sz w:val="16"/>
                <w:szCs w:val="16"/>
              </w:rPr>
            </w:pPr>
          </w:p>
        </w:tc>
        <w:tc>
          <w:tcPr>
            <w:tcW w:w="1530" w:type="dxa"/>
            <w:shd w:val="clear" w:color="auto" w:fill="FFFFFF" w:themeFill="background1"/>
          </w:tcPr>
          <w:p w14:paraId="499D0BB7" w14:textId="3D7A5328" w:rsidR="00BF1021" w:rsidRDefault="00BF1021" w:rsidP="00BF1021">
            <w:pPr>
              <w:jc w:val="center"/>
              <w:rPr>
                <w:sz w:val="16"/>
                <w:szCs w:val="16"/>
              </w:rPr>
            </w:pPr>
            <w:r>
              <w:rPr>
                <w:sz w:val="16"/>
                <w:szCs w:val="16"/>
              </w:rPr>
              <w:t>Annually</w:t>
            </w:r>
          </w:p>
        </w:tc>
        <w:tc>
          <w:tcPr>
            <w:tcW w:w="1860" w:type="dxa"/>
            <w:shd w:val="clear" w:color="auto" w:fill="FFFFFF" w:themeFill="background1"/>
          </w:tcPr>
          <w:p w14:paraId="28D74A0B" w14:textId="77777777" w:rsidR="00BF1021" w:rsidRPr="00AB58B2" w:rsidRDefault="00BF1021" w:rsidP="00BF1021">
            <w:pPr>
              <w:jc w:val="center"/>
              <w:rPr>
                <w:sz w:val="16"/>
                <w:szCs w:val="16"/>
              </w:rPr>
            </w:pPr>
          </w:p>
        </w:tc>
        <w:tc>
          <w:tcPr>
            <w:tcW w:w="1802" w:type="dxa"/>
            <w:gridSpan w:val="2"/>
            <w:shd w:val="clear" w:color="auto" w:fill="FFFFFF" w:themeFill="background1"/>
          </w:tcPr>
          <w:p w14:paraId="66404450" w14:textId="77777777" w:rsidR="00BF1021" w:rsidRPr="00AB58B2" w:rsidRDefault="00BF1021" w:rsidP="00BF1021">
            <w:pPr>
              <w:jc w:val="center"/>
              <w:rPr>
                <w:sz w:val="16"/>
                <w:szCs w:val="16"/>
              </w:rPr>
            </w:pPr>
          </w:p>
        </w:tc>
      </w:tr>
    </w:tbl>
    <w:p w14:paraId="60B799C0" w14:textId="77777777" w:rsidR="00636FCC" w:rsidRDefault="00636FCC"/>
    <w:sectPr w:rsidR="00636FCC" w:rsidSect="00602D37">
      <w:footerReference w:type="default" r:id="rId6"/>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AFE0B" w14:textId="77777777" w:rsidR="00F32F3F" w:rsidRDefault="00F32F3F" w:rsidP="00F32F3F">
      <w:pPr>
        <w:spacing w:after="0" w:line="240" w:lineRule="auto"/>
      </w:pPr>
      <w:r>
        <w:separator/>
      </w:r>
    </w:p>
  </w:endnote>
  <w:endnote w:type="continuationSeparator" w:id="0">
    <w:p w14:paraId="5E64040B" w14:textId="77777777" w:rsidR="00F32F3F" w:rsidRDefault="00F32F3F" w:rsidP="00F32F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1490803"/>
      <w:docPartObj>
        <w:docPartGallery w:val="Page Numbers (Bottom of Page)"/>
        <w:docPartUnique/>
      </w:docPartObj>
    </w:sdtPr>
    <w:sdtEndPr>
      <w:rPr>
        <w:color w:val="7F7F7F" w:themeColor="background1" w:themeShade="7F"/>
        <w:spacing w:val="60"/>
        <w:sz w:val="18"/>
        <w:szCs w:val="18"/>
      </w:rPr>
    </w:sdtEndPr>
    <w:sdtContent>
      <w:p w14:paraId="4FE632B3" w14:textId="5C560B53" w:rsidR="00F32F3F" w:rsidRPr="00F32F3F" w:rsidRDefault="00F32F3F">
        <w:pPr>
          <w:pStyle w:val="Footer"/>
          <w:pBdr>
            <w:top w:val="single" w:sz="4" w:space="1" w:color="D9D9D9" w:themeColor="background1" w:themeShade="D9"/>
          </w:pBdr>
          <w:jc w:val="right"/>
          <w:rPr>
            <w:sz w:val="18"/>
            <w:szCs w:val="18"/>
          </w:rPr>
        </w:pPr>
        <w:r w:rsidRPr="00F32F3F">
          <w:rPr>
            <w:sz w:val="18"/>
            <w:szCs w:val="18"/>
          </w:rPr>
          <w:fldChar w:fldCharType="begin"/>
        </w:r>
        <w:r w:rsidRPr="00F32F3F">
          <w:rPr>
            <w:sz w:val="18"/>
            <w:szCs w:val="18"/>
          </w:rPr>
          <w:instrText xml:space="preserve"> PAGE   \* MERGEFORMAT </w:instrText>
        </w:r>
        <w:r w:rsidRPr="00F32F3F">
          <w:rPr>
            <w:sz w:val="18"/>
            <w:szCs w:val="18"/>
          </w:rPr>
          <w:fldChar w:fldCharType="separate"/>
        </w:r>
        <w:r w:rsidRPr="00F32F3F">
          <w:rPr>
            <w:noProof/>
            <w:sz w:val="18"/>
            <w:szCs w:val="18"/>
          </w:rPr>
          <w:t>2</w:t>
        </w:r>
        <w:r w:rsidRPr="00F32F3F">
          <w:rPr>
            <w:noProof/>
            <w:sz w:val="18"/>
            <w:szCs w:val="18"/>
          </w:rPr>
          <w:fldChar w:fldCharType="end"/>
        </w:r>
        <w:r w:rsidRPr="00F32F3F">
          <w:rPr>
            <w:sz w:val="18"/>
            <w:szCs w:val="18"/>
          </w:rPr>
          <w:t xml:space="preserve"> | </w:t>
        </w:r>
        <w:r w:rsidRPr="00F32F3F">
          <w:rPr>
            <w:color w:val="7F7F7F" w:themeColor="background1" w:themeShade="7F"/>
            <w:spacing w:val="60"/>
            <w:sz w:val="18"/>
            <w:szCs w:val="18"/>
          </w:rPr>
          <w:t>Page</w:t>
        </w:r>
      </w:p>
    </w:sdtContent>
  </w:sdt>
  <w:p w14:paraId="3A1E361E" w14:textId="77777777" w:rsidR="00F32F3F" w:rsidRDefault="00F32F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5E011" w14:textId="77777777" w:rsidR="00F32F3F" w:rsidRDefault="00F32F3F" w:rsidP="00F32F3F">
      <w:pPr>
        <w:spacing w:after="0" w:line="240" w:lineRule="auto"/>
      </w:pPr>
      <w:r>
        <w:separator/>
      </w:r>
    </w:p>
  </w:footnote>
  <w:footnote w:type="continuationSeparator" w:id="0">
    <w:p w14:paraId="03B40812" w14:textId="77777777" w:rsidR="00F32F3F" w:rsidRDefault="00F32F3F" w:rsidP="00F32F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D37"/>
    <w:rsid w:val="00000F57"/>
    <w:rsid w:val="00005EB4"/>
    <w:rsid w:val="000065AF"/>
    <w:rsid w:val="00011140"/>
    <w:rsid w:val="00013CF4"/>
    <w:rsid w:val="000177F2"/>
    <w:rsid w:val="0003285F"/>
    <w:rsid w:val="00041D1F"/>
    <w:rsid w:val="00044714"/>
    <w:rsid w:val="00070DD5"/>
    <w:rsid w:val="00081954"/>
    <w:rsid w:val="000870A2"/>
    <w:rsid w:val="00094279"/>
    <w:rsid w:val="0009742E"/>
    <w:rsid w:val="000B12F9"/>
    <w:rsid w:val="000B6572"/>
    <w:rsid w:val="000C18EC"/>
    <w:rsid w:val="000D5EB9"/>
    <w:rsid w:val="000D6410"/>
    <w:rsid w:val="000F0208"/>
    <w:rsid w:val="000F3F74"/>
    <w:rsid w:val="001046C1"/>
    <w:rsid w:val="00114F4F"/>
    <w:rsid w:val="00117D27"/>
    <w:rsid w:val="00130BF1"/>
    <w:rsid w:val="00135F9E"/>
    <w:rsid w:val="001425BB"/>
    <w:rsid w:val="0016698C"/>
    <w:rsid w:val="0017301C"/>
    <w:rsid w:val="00175FF4"/>
    <w:rsid w:val="001809FA"/>
    <w:rsid w:val="001816B2"/>
    <w:rsid w:val="00186DCA"/>
    <w:rsid w:val="0019354A"/>
    <w:rsid w:val="0019377C"/>
    <w:rsid w:val="001A1C3B"/>
    <w:rsid w:val="001A562E"/>
    <w:rsid w:val="001B4A15"/>
    <w:rsid w:val="001B7AB9"/>
    <w:rsid w:val="001C0C9F"/>
    <w:rsid w:val="001C3192"/>
    <w:rsid w:val="001D4FE9"/>
    <w:rsid w:val="001D691D"/>
    <w:rsid w:val="001E3B56"/>
    <w:rsid w:val="001F4100"/>
    <w:rsid w:val="001F6BBE"/>
    <w:rsid w:val="00200CB3"/>
    <w:rsid w:val="002078AA"/>
    <w:rsid w:val="00214D16"/>
    <w:rsid w:val="00215A92"/>
    <w:rsid w:val="00215D96"/>
    <w:rsid w:val="00216F79"/>
    <w:rsid w:val="00221477"/>
    <w:rsid w:val="002231DC"/>
    <w:rsid w:val="00231F25"/>
    <w:rsid w:val="00232150"/>
    <w:rsid w:val="002353F4"/>
    <w:rsid w:val="0023662A"/>
    <w:rsid w:val="00236C2A"/>
    <w:rsid w:val="00242107"/>
    <w:rsid w:val="00245476"/>
    <w:rsid w:val="0024551C"/>
    <w:rsid w:val="0024727A"/>
    <w:rsid w:val="00252939"/>
    <w:rsid w:val="00254CFA"/>
    <w:rsid w:val="00255347"/>
    <w:rsid w:val="00283E44"/>
    <w:rsid w:val="00284A21"/>
    <w:rsid w:val="002908E0"/>
    <w:rsid w:val="00290EE0"/>
    <w:rsid w:val="002955E6"/>
    <w:rsid w:val="00295BE4"/>
    <w:rsid w:val="002A7AD3"/>
    <w:rsid w:val="002A7BDA"/>
    <w:rsid w:val="002B0255"/>
    <w:rsid w:val="002B1135"/>
    <w:rsid w:val="002B243B"/>
    <w:rsid w:val="002D674F"/>
    <w:rsid w:val="002D6F9B"/>
    <w:rsid w:val="002D72A2"/>
    <w:rsid w:val="002E6E2A"/>
    <w:rsid w:val="002F6722"/>
    <w:rsid w:val="002F6DDC"/>
    <w:rsid w:val="002F7E59"/>
    <w:rsid w:val="00313458"/>
    <w:rsid w:val="00313680"/>
    <w:rsid w:val="00314015"/>
    <w:rsid w:val="003225DD"/>
    <w:rsid w:val="0033460B"/>
    <w:rsid w:val="00335F82"/>
    <w:rsid w:val="00352817"/>
    <w:rsid w:val="003577F0"/>
    <w:rsid w:val="00363250"/>
    <w:rsid w:val="00366FF6"/>
    <w:rsid w:val="00373102"/>
    <w:rsid w:val="00380871"/>
    <w:rsid w:val="00381222"/>
    <w:rsid w:val="00381552"/>
    <w:rsid w:val="0038490C"/>
    <w:rsid w:val="0039017A"/>
    <w:rsid w:val="003A3F63"/>
    <w:rsid w:val="003B0558"/>
    <w:rsid w:val="003B0683"/>
    <w:rsid w:val="003D10C1"/>
    <w:rsid w:val="003D3F24"/>
    <w:rsid w:val="003D529C"/>
    <w:rsid w:val="003E23E0"/>
    <w:rsid w:val="003E25D8"/>
    <w:rsid w:val="003F0B84"/>
    <w:rsid w:val="003F47F9"/>
    <w:rsid w:val="003F6399"/>
    <w:rsid w:val="00402D32"/>
    <w:rsid w:val="004078FF"/>
    <w:rsid w:val="00421818"/>
    <w:rsid w:val="00421FAE"/>
    <w:rsid w:val="004321B3"/>
    <w:rsid w:val="004328B3"/>
    <w:rsid w:val="0043464A"/>
    <w:rsid w:val="00445885"/>
    <w:rsid w:val="00447297"/>
    <w:rsid w:val="00451A77"/>
    <w:rsid w:val="00453814"/>
    <w:rsid w:val="00453C88"/>
    <w:rsid w:val="00454905"/>
    <w:rsid w:val="004556D2"/>
    <w:rsid w:val="0045768C"/>
    <w:rsid w:val="004645E1"/>
    <w:rsid w:val="00467173"/>
    <w:rsid w:val="004748E4"/>
    <w:rsid w:val="00474964"/>
    <w:rsid w:val="00483A17"/>
    <w:rsid w:val="00483B90"/>
    <w:rsid w:val="00487A2B"/>
    <w:rsid w:val="004911B6"/>
    <w:rsid w:val="00497033"/>
    <w:rsid w:val="004975AC"/>
    <w:rsid w:val="004A08E2"/>
    <w:rsid w:val="004A38BD"/>
    <w:rsid w:val="004A5D60"/>
    <w:rsid w:val="004A6E64"/>
    <w:rsid w:val="004C609F"/>
    <w:rsid w:val="004C6551"/>
    <w:rsid w:val="004C7AD9"/>
    <w:rsid w:val="004D550A"/>
    <w:rsid w:val="004F0949"/>
    <w:rsid w:val="004F4D2D"/>
    <w:rsid w:val="0050056D"/>
    <w:rsid w:val="0051158E"/>
    <w:rsid w:val="0053526C"/>
    <w:rsid w:val="0053718D"/>
    <w:rsid w:val="00543455"/>
    <w:rsid w:val="00543B56"/>
    <w:rsid w:val="00544442"/>
    <w:rsid w:val="00545BF9"/>
    <w:rsid w:val="005505E3"/>
    <w:rsid w:val="00553545"/>
    <w:rsid w:val="00554C8B"/>
    <w:rsid w:val="00565574"/>
    <w:rsid w:val="0056587F"/>
    <w:rsid w:val="00565F7B"/>
    <w:rsid w:val="005671C2"/>
    <w:rsid w:val="005675F0"/>
    <w:rsid w:val="005706DF"/>
    <w:rsid w:val="00570A30"/>
    <w:rsid w:val="00575509"/>
    <w:rsid w:val="00580F2A"/>
    <w:rsid w:val="00581EAB"/>
    <w:rsid w:val="005966D5"/>
    <w:rsid w:val="005A1420"/>
    <w:rsid w:val="005A1590"/>
    <w:rsid w:val="005A1F20"/>
    <w:rsid w:val="005A1FBA"/>
    <w:rsid w:val="005A3067"/>
    <w:rsid w:val="005A7B92"/>
    <w:rsid w:val="005B54BE"/>
    <w:rsid w:val="005C145C"/>
    <w:rsid w:val="005D3709"/>
    <w:rsid w:val="005D64AF"/>
    <w:rsid w:val="005E23E1"/>
    <w:rsid w:val="005E29ED"/>
    <w:rsid w:val="005F0AD4"/>
    <w:rsid w:val="005F14D5"/>
    <w:rsid w:val="005F2253"/>
    <w:rsid w:val="005F2DD1"/>
    <w:rsid w:val="005F321C"/>
    <w:rsid w:val="005F4DAC"/>
    <w:rsid w:val="00601FDC"/>
    <w:rsid w:val="00602238"/>
    <w:rsid w:val="00602D37"/>
    <w:rsid w:val="00603865"/>
    <w:rsid w:val="006105DA"/>
    <w:rsid w:val="00615732"/>
    <w:rsid w:val="00615908"/>
    <w:rsid w:val="006224B2"/>
    <w:rsid w:val="006344B2"/>
    <w:rsid w:val="00636FCC"/>
    <w:rsid w:val="006445B6"/>
    <w:rsid w:val="00663FE2"/>
    <w:rsid w:val="00665ED3"/>
    <w:rsid w:val="006854C4"/>
    <w:rsid w:val="006879B0"/>
    <w:rsid w:val="00687AAC"/>
    <w:rsid w:val="00692062"/>
    <w:rsid w:val="006A41B0"/>
    <w:rsid w:val="006B7DFC"/>
    <w:rsid w:val="006B7F38"/>
    <w:rsid w:val="006C79F4"/>
    <w:rsid w:val="006F1854"/>
    <w:rsid w:val="006F3DB7"/>
    <w:rsid w:val="00705F92"/>
    <w:rsid w:val="007321EF"/>
    <w:rsid w:val="00742354"/>
    <w:rsid w:val="00745B46"/>
    <w:rsid w:val="00754FC1"/>
    <w:rsid w:val="00756231"/>
    <w:rsid w:val="00757F67"/>
    <w:rsid w:val="00772D97"/>
    <w:rsid w:val="00775123"/>
    <w:rsid w:val="00784B3B"/>
    <w:rsid w:val="00787342"/>
    <w:rsid w:val="007A01E7"/>
    <w:rsid w:val="007A3BA2"/>
    <w:rsid w:val="007A6C04"/>
    <w:rsid w:val="007B00F8"/>
    <w:rsid w:val="007B2043"/>
    <w:rsid w:val="007B394A"/>
    <w:rsid w:val="007C1DF0"/>
    <w:rsid w:val="007F1862"/>
    <w:rsid w:val="008035A1"/>
    <w:rsid w:val="00825408"/>
    <w:rsid w:val="008277B3"/>
    <w:rsid w:val="00827C56"/>
    <w:rsid w:val="008314ED"/>
    <w:rsid w:val="00832795"/>
    <w:rsid w:val="008379C6"/>
    <w:rsid w:val="00850138"/>
    <w:rsid w:val="00851008"/>
    <w:rsid w:val="0085365D"/>
    <w:rsid w:val="00855C02"/>
    <w:rsid w:val="00857EFA"/>
    <w:rsid w:val="00864477"/>
    <w:rsid w:val="00866381"/>
    <w:rsid w:val="00877B18"/>
    <w:rsid w:val="00880C3E"/>
    <w:rsid w:val="00882460"/>
    <w:rsid w:val="00891511"/>
    <w:rsid w:val="008A5592"/>
    <w:rsid w:val="008D0820"/>
    <w:rsid w:val="008E2E78"/>
    <w:rsid w:val="008F328E"/>
    <w:rsid w:val="008F45E3"/>
    <w:rsid w:val="008F5868"/>
    <w:rsid w:val="009067C8"/>
    <w:rsid w:val="00911856"/>
    <w:rsid w:val="009270B1"/>
    <w:rsid w:val="00931D90"/>
    <w:rsid w:val="0093393E"/>
    <w:rsid w:val="00934183"/>
    <w:rsid w:val="00953069"/>
    <w:rsid w:val="009654A5"/>
    <w:rsid w:val="00972340"/>
    <w:rsid w:val="0099088C"/>
    <w:rsid w:val="00995435"/>
    <w:rsid w:val="00995ACE"/>
    <w:rsid w:val="009A4FF3"/>
    <w:rsid w:val="009B227A"/>
    <w:rsid w:val="009B3927"/>
    <w:rsid w:val="009C3C74"/>
    <w:rsid w:val="009C7954"/>
    <w:rsid w:val="009D7DA9"/>
    <w:rsid w:val="009E3BD3"/>
    <w:rsid w:val="009F3244"/>
    <w:rsid w:val="009F48BC"/>
    <w:rsid w:val="00A044A1"/>
    <w:rsid w:val="00A20C55"/>
    <w:rsid w:val="00A23ABF"/>
    <w:rsid w:val="00A24FB2"/>
    <w:rsid w:val="00A268D4"/>
    <w:rsid w:val="00A27488"/>
    <w:rsid w:val="00A27AD0"/>
    <w:rsid w:val="00A32E7F"/>
    <w:rsid w:val="00A37C10"/>
    <w:rsid w:val="00A57C6F"/>
    <w:rsid w:val="00A70227"/>
    <w:rsid w:val="00A70A6A"/>
    <w:rsid w:val="00A7527C"/>
    <w:rsid w:val="00A81B5F"/>
    <w:rsid w:val="00A81CBD"/>
    <w:rsid w:val="00AA0C3A"/>
    <w:rsid w:val="00AA34A7"/>
    <w:rsid w:val="00AB00BD"/>
    <w:rsid w:val="00AB58B2"/>
    <w:rsid w:val="00AC2ECF"/>
    <w:rsid w:val="00AD46A6"/>
    <w:rsid w:val="00AE255F"/>
    <w:rsid w:val="00AF2F26"/>
    <w:rsid w:val="00B00AF0"/>
    <w:rsid w:val="00B01459"/>
    <w:rsid w:val="00B06891"/>
    <w:rsid w:val="00B16A5C"/>
    <w:rsid w:val="00B232CA"/>
    <w:rsid w:val="00B250D9"/>
    <w:rsid w:val="00B2777B"/>
    <w:rsid w:val="00B32349"/>
    <w:rsid w:val="00B417DC"/>
    <w:rsid w:val="00B478C5"/>
    <w:rsid w:val="00B518E2"/>
    <w:rsid w:val="00B54599"/>
    <w:rsid w:val="00B57055"/>
    <w:rsid w:val="00B64BCE"/>
    <w:rsid w:val="00B71AD4"/>
    <w:rsid w:val="00B75E9B"/>
    <w:rsid w:val="00B916B6"/>
    <w:rsid w:val="00B96973"/>
    <w:rsid w:val="00BA18F0"/>
    <w:rsid w:val="00BA58FA"/>
    <w:rsid w:val="00BA7E3D"/>
    <w:rsid w:val="00BB0729"/>
    <w:rsid w:val="00BB1B23"/>
    <w:rsid w:val="00BD4CFE"/>
    <w:rsid w:val="00BD4D28"/>
    <w:rsid w:val="00BE7FE6"/>
    <w:rsid w:val="00BF1021"/>
    <w:rsid w:val="00C0693B"/>
    <w:rsid w:val="00C1004A"/>
    <w:rsid w:val="00C156A2"/>
    <w:rsid w:val="00C1697A"/>
    <w:rsid w:val="00C24633"/>
    <w:rsid w:val="00C42EF7"/>
    <w:rsid w:val="00C51F5E"/>
    <w:rsid w:val="00C67E13"/>
    <w:rsid w:val="00C73CC3"/>
    <w:rsid w:val="00C7528F"/>
    <w:rsid w:val="00C76F48"/>
    <w:rsid w:val="00C77677"/>
    <w:rsid w:val="00C82B67"/>
    <w:rsid w:val="00C86058"/>
    <w:rsid w:val="00C95BC0"/>
    <w:rsid w:val="00CA5274"/>
    <w:rsid w:val="00CA6001"/>
    <w:rsid w:val="00CB05BC"/>
    <w:rsid w:val="00CC5150"/>
    <w:rsid w:val="00CC7D61"/>
    <w:rsid w:val="00CE298E"/>
    <w:rsid w:val="00CF154F"/>
    <w:rsid w:val="00CF3F09"/>
    <w:rsid w:val="00CF6684"/>
    <w:rsid w:val="00D30AAB"/>
    <w:rsid w:val="00D341C1"/>
    <w:rsid w:val="00D343EC"/>
    <w:rsid w:val="00D37CFE"/>
    <w:rsid w:val="00D4048C"/>
    <w:rsid w:val="00D503DE"/>
    <w:rsid w:val="00D50AC7"/>
    <w:rsid w:val="00D54390"/>
    <w:rsid w:val="00D60732"/>
    <w:rsid w:val="00D62520"/>
    <w:rsid w:val="00D673F4"/>
    <w:rsid w:val="00D735D5"/>
    <w:rsid w:val="00D76230"/>
    <w:rsid w:val="00D76EA6"/>
    <w:rsid w:val="00D91202"/>
    <w:rsid w:val="00D9176D"/>
    <w:rsid w:val="00D96A7D"/>
    <w:rsid w:val="00D96B6F"/>
    <w:rsid w:val="00DB127D"/>
    <w:rsid w:val="00DB1C8C"/>
    <w:rsid w:val="00DB7543"/>
    <w:rsid w:val="00DB7841"/>
    <w:rsid w:val="00DC49C4"/>
    <w:rsid w:val="00DD2D8F"/>
    <w:rsid w:val="00DD2FF5"/>
    <w:rsid w:val="00DD34FC"/>
    <w:rsid w:val="00DD3F5C"/>
    <w:rsid w:val="00E01D0B"/>
    <w:rsid w:val="00E04AA0"/>
    <w:rsid w:val="00E0506D"/>
    <w:rsid w:val="00E07FAE"/>
    <w:rsid w:val="00E221DE"/>
    <w:rsid w:val="00E401D0"/>
    <w:rsid w:val="00E56005"/>
    <w:rsid w:val="00E566DB"/>
    <w:rsid w:val="00E62BF4"/>
    <w:rsid w:val="00E63D7F"/>
    <w:rsid w:val="00E64008"/>
    <w:rsid w:val="00E64BFA"/>
    <w:rsid w:val="00E6622B"/>
    <w:rsid w:val="00E67669"/>
    <w:rsid w:val="00E70483"/>
    <w:rsid w:val="00E70630"/>
    <w:rsid w:val="00E708BA"/>
    <w:rsid w:val="00E72B4D"/>
    <w:rsid w:val="00E86490"/>
    <w:rsid w:val="00E9237F"/>
    <w:rsid w:val="00EA0A9F"/>
    <w:rsid w:val="00EA44E5"/>
    <w:rsid w:val="00EB300E"/>
    <w:rsid w:val="00EB3320"/>
    <w:rsid w:val="00EB3A67"/>
    <w:rsid w:val="00EC3F8F"/>
    <w:rsid w:val="00EC58F6"/>
    <w:rsid w:val="00ED0993"/>
    <w:rsid w:val="00ED251C"/>
    <w:rsid w:val="00ED5129"/>
    <w:rsid w:val="00ED7217"/>
    <w:rsid w:val="00EE1001"/>
    <w:rsid w:val="00EE5009"/>
    <w:rsid w:val="00EE5A97"/>
    <w:rsid w:val="00EF0A20"/>
    <w:rsid w:val="00EF3E1A"/>
    <w:rsid w:val="00EF66DE"/>
    <w:rsid w:val="00F05F41"/>
    <w:rsid w:val="00F1708F"/>
    <w:rsid w:val="00F20E9D"/>
    <w:rsid w:val="00F22E7E"/>
    <w:rsid w:val="00F25998"/>
    <w:rsid w:val="00F32F3F"/>
    <w:rsid w:val="00F332AD"/>
    <w:rsid w:val="00F35EBF"/>
    <w:rsid w:val="00F45BF6"/>
    <w:rsid w:val="00F51E0B"/>
    <w:rsid w:val="00F54740"/>
    <w:rsid w:val="00F6403E"/>
    <w:rsid w:val="00F73F70"/>
    <w:rsid w:val="00F75A45"/>
    <w:rsid w:val="00F87173"/>
    <w:rsid w:val="00F8740F"/>
    <w:rsid w:val="00F95E3C"/>
    <w:rsid w:val="00F97EF5"/>
    <w:rsid w:val="00FA07DF"/>
    <w:rsid w:val="00FA257A"/>
    <w:rsid w:val="00FA4BB2"/>
    <w:rsid w:val="00FB2761"/>
    <w:rsid w:val="00FD65F8"/>
    <w:rsid w:val="00FF7C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0F624"/>
  <w15:docId w15:val="{C6E0EC28-D960-4A1A-9061-1D0BDDDD6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873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2F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2F3F"/>
  </w:style>
  <w:style w:type="paragraph" w:styleId="Footer">
    <w:name w:val="footer"/>
    <w:basedOn w:val="Normal"/>
    <w:link w:val="FooterChar"/>
    <w:uiPriority w:val="99"/>
    <w:unhideWhenUsed/>
    <w:rsid w:val="00F32F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2F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8949</Words>
  <Characters>51011</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Bak, Jennifer [DCF]</dc:creator>
  <cp:keywords/>
  <dc:description/>
  <cp:lastModifiedBy>Bak, Jennifer [DCF]</cp:lastModifiedBy>
  <cp:revision>2</cp:revision>
  <dcterms:created xsi:type="dcterms:W3CDTF">2025-07-23T17:55:00Z</dcterms:created>
  <dcterms:modified xsi:type="dcterms:W3CDTF">2025-07-23T17:55:00Z</dcterms:modified>
</cp:coreProperties>
</file>