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77777777" w:rsidR="00265729" w:rsidRPr="0084189F" w:rsidRDefault="007C2018" w:rsidP="0084189F">
      <w:pPr>
        <w:jc w:val="center"/>
        <w:rPr>
          <w:szCs w:val="20"/>
        </w:rPr>
      </w:pPr>
      <w:r w:rsidRPr="0084189F">
        <w:rPr>
          <w:noProof/>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BB08D32" w14:textId="77777777" w:rsidR="007C2018" w:rsidRPr="0084189F" w:rsidRDefault="007C2018" w:rsidP="0084189F">
      <w:pPr>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5C47DAEE" w:rsidR="00CA786C" w:rsidRPr="00E31EB9" w:rsidRDefault="00CA786C" w:rsidP="0084189F">
            <w:pPr>
              <w:rPr>
                <w:rFonts w:asciiTheme="minorHAnsi" w:hAnsiTheme="minorHAnsi" w:cstheme="minorHAnsi"/>
                <w:b/>
                <w:bCs/>
                <w:sz w:val="36"/>
                <w:szCs w:val="36"/>
              </w:rPr>
            </w:pPr>
            <w:r w:rsidRPr="00E31EB9">
              <w:rPr>
                <w:rFonts w:asciiTheme="minorHAnsi" w:hAnsiTheme="minorHAnsi" w:cstheme="minorHAnsi"/>
                <w:b/>
                <w:bCs/>
                <w:sz w:val="36"/>
                <w:szCs w:val="36"/>
              </w:rPr>
              <w:t>Bid Solicitation #</w:t>
            </w:r>
            <w:r w:rsidR="00EB4ACD">
              <w:rPr>
                <w:rFonts w:asciiTheme="minorHAnsi" w:hAnsiTheme="minorHAnsi" w:cstheme="minorHAnsi"/>
                <w:b/>
                <w:bCs/>
                <w:sz w:val="36"/>
                <w:szCs w:val="36"/>
              </w:rPr>
              <w:t xml:space="preserve"> </w:t>
            </w:r>
          </w:p>
        </w:tc>
        <w:tc>
          <w:tcPr>
            <w:tcW w:w="7920" w:type="dxa"/>
          </w:tcPr>
          <w:p w14:paraId="120A24BA" w14:textId="3850EE82" w:rsidR="00CA786C" w:rsidRPr="00035E9D" w:rsidRDefault="00EB4ACD" w:rsidP="006325D4">
            <w:pPr>
              <w:rPr>
                <w:rFonts w:asciiTheme="minorHAnsi" w:hAnsiTheme="minorHAnsi" w:cstheme="minorHAnsi"/>
                <w:b/>
                <w:bCs/>
                <w:sz w:val="36"/>
                <w:szCs w:val="36"/>
              </w:rPr>
            </w:pPr>
            <w:r w:rsidRPr="00EB4ACD">
              <w:rPr>
                <w:rFonts w:asciiTheme="minorHAnsi" w:hAnsiTheme="minorHAnsi" w:cstheme="minorHAnsi"/>
                <w:b/>
                <w:bCs/>
                <w:sz w:val="36"/>
                <w:szCs w:val="36"/>
              </w:rPr>
              <w:t>26DPP01194</w:t>
            </w:r>
          </w:p>
        </w:tc>
      </w:tr>
      <w:tr w:rsidR="00CA786C" w:rsidRPr="000E5229" w14:paraId="28894B6E" w14:textId="77777777" w:rsidTr="009B43F4">
        <w:tc>
          <w:tcPr>
            <w:tcW w:w="10890" w:type="dxa"/>
            <w:gridSpan w:val="2"/>
          </w:tcPr>
          <w:p w14:paraId="03672F2C" w14:textId="3009AD17" w:rsidR="00CA786C" w:rsidRPr="005752AE" w:rsidRDefault="00CA786C" w:rsidP="002A713C">
            <w:pPr>
              <w:rPr>
                <w:rFonts w:asciiTheme="minorHAnsi" w:hAnsiTheme="minorHAnsi" w:cstheme="minorHAnsi"/>
                <w:b/>
                <w:sz w:val="36"/>
                <w:szCs w:val="36"/>
                <w:highlight w:val="yellow"/>
              </w:rPr>
            </w:pPr>
            <w:r w:rsidRPr="002E7648">
              <w:rPr>
                <w:rFonts w:asciiTheme="minorHAnsi" w:hAnsiTheme="minorHAnsi" w:cstheme="minorHAnsi"/>
                <w:b/>
                <w:sz w:val="36"/>
                <w:szCs w:val="36"/>
              </w:rPr>
              <w:t>T</w:t>
            </w:r>
            <w:r w:rsidR="002A713C" w:rsidRPr="002E7648">
              <w:rPr>
                <w:rFonts w:asciiTheme="minorHAnsi" w:hAnsiTheme="minorHAnsi" w:cstheme="minorHAnsi"/>
                <w:b/>
                <w:sz w:val="36"/>
                <w:szCs w:val="36"/>
              </w:rPr>
              <w:t>2302</w:t>
            </w:r>
            <w:r w:rsidR="009E207E" w:rsidRPr="002E7648">
              <w:rPr>
                <w:rFonts w:asciiTheme="minorHAnsi" w:hAnsiTheme="minorHAnsi" w:cstheme="minorHAnsi"/>
                <w:b/>
                <w:sz w:val="36"/>
                <w:szCs w:val="36"/>
              </w:rPr>
              <w:t xml:space="preserve"> - </w:t>
            </w:r>
            <w:r w:rsidR="000A06BB" w:rsidRPr="002E7648">
              <w:rPr>
                <w:rFonts w:asciiTheme="minorHAnsi" w:hAnsiTheme="minorHAnsi" w:cstheme="minorHAnsi"/>
                <w:b/>
                <w:sz w:val="36"/>
                <w:szCs w:val="36"/>
              </w:rPr>
              <w:t>School-Based</w:t>
            </w:r>
            <w:r w:rsidR="00395DB9" w:rsidRPr="002E7648">
              <w:rPr>
                <w:rFonts w:asciiTheme="minorHAnsi" w:hAnsiTheme="minorHAnsi" w:cstheme="minorHAnsi"/>
                <w:b/>
                <w:sz w:val="36"/>
                <w:szCs w:val="36"/>
              </w:rPr>
              <w:t xml:space="preserve"> </w:t>
            </w:r>
            <w:r w:rsidR="001A396E">
              <w:rPr>
                <w:rFonts w:asciiTheme="minorHAnsi" w:hAnsiTheme="minorHAnsi" w:cstheme="minorHAnsi"/>
                <w:b/>
                <w:sz w:val="36"/>
                <w:szCs w:val="36"/>
              </w:rPr>
              <w:t xml:space="preserve">Health Services </w:t>
            </w:r>
            <w:r w:rsidR="000A06BB" w:rsidRPr="002E7648">
              <w:rPr>
                <w:rFonts w:asciiTheme="minorHAnsi" w:hAnsiTheme="minorHAnsi" w:cstheme="minorHAnsi"/>
                <w:b/>
                <w:sz w:val="36"/>
                <w:szCs w:val="36"/>
              </w:rPr>
              <w:t>(SBHS) and Medicaid Administrative Claiming (MAC) Program Management</w:t>
            </w:r>
          </w:p>
        </w:tc>
      </w:tr>
    </w:tbl>
    <w:p w14:paraId="361F8764" w14:textId="77777777" w:rsidR="007C2018" w:rsidRPr="005752AE" w:rsidRDefault="007C2018" w:rsidP="0084189F">
      <w:pPr>
        <w:rPr>
          <w:rFonts w:cstheme="minorHAnsi"/>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jc w:val="center"/>
              <w:rPr>
                <w:b/>
                <w:bCs/>
                <w:color w:val="000000"/>
                <w:szCs w:val="20"/>
              </w:rPr>
            </w:pPr>
            <w:r w:rsidRPr="0084189F">
              <w:rPr>
                <w:b/>
                <w:bCs/>
                <w:color w:val="00000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D41A1D" w:rsidRDefault="00701C2F" w:rsidP="0084189F">
            <w:pPr>
              <w:rPr>
                <w:b/>
                <w:bCs/>
                <w:color w:val="000000"/>
                <w:szCs w:val="20"/>
              </w:rPr>
            </w:pPr>
            <w:r w:rsidRPr="00D41A1D">
              <w:rPr>
                <w:b/>
                <w:bCs/>
                <w:color w:val="000000"/>
                <w:szCs w:val="20"/>
              </w:rPr>
              <w:t xml:space="preserve">Due Date For </w:t>
            </w:r>
            <w:r w:rsidR="007C2018" w:rsidRPr="00D41A1D">
              <w:rPr>
                <w:b/>
                <w:bCs/>
                <w:color w:val="000000"/>
                <w:szCs w:val="20"/>
              </w:rPr>
              <w:t>Electronic Question</w:t>
            </w:r>
            <w:r w:rsidRPr="00D41A1D">
              <w:rPr>
                <w:b/>
                <w:bCs/>
                <w:color w:val="000000"/>
                <w:szCs w:val="20"/>
              </w:rPr>
              <w:t>s</w:t>
            </w:r>
          </w:p>
          <w:p w14:paraId="3F666506" w14:textId="77777777" w:rsidR="007C2018" w:rsidRPr="00D41A1D" w:rsidRDefault="007C2018" w:rsidP="0084189F">
            <w:pPr>
              <w:rPr>
                <w:bCs/>
                <w:color w:val="000000"/>
                <w:szCs w:val="20"/>
              </w:rPr>
            </w:pPr>
            <w:r w:rsidRPr="00D41A1D">
              <w:rPr>
                <w:bCs/>
                <w:color w:val="000000"/>
                <w:szCs w:val="20"/>
              </w:rPr>
              <w:t xml:space="preserve">Refer to Bid Solicitation </w:t>
            </w:r>
            <w:hyperlink w:anchor="_1.3.1_ELECTRONIC_QUESTION_AND ANSWE" w:history="1">
              <w:r w:rsidRPr="00D41A1D">
                <w:rPr>
                  <w:color w:val="0000FF"/>
                  <w:szCs w:val="20"/>
                  <w:u w:val="single"/>
                </w:rPr>
                <w:t xml:space="preserve">Section </w:t>
              </w:r>
              <w:r w:rsidR="000E0755" w:rsidRPr="00D41A1D">
                <w:rPr>
                  <w:color w:val="0000FF"/>
                  <w:szCs w:val="20"/>
                  <w:u w:val="single"/>
                </w:rPr>
                <w:t>2.</w:t>
              </w:r>
              <w:r w:rsidRPr="00D41A1D">
                <w:rPr>
                  <w:color w:val="0000FF"/>
                  <w:szCs w:val="20"/>
                  <w:u w:val="single"/>
                </w:rPr>
                <w:t>1</w:t>
              </w:r>
            </w:hyperlink>
            <w:r w:rsidR="00701C2F" w:rsidRPr="00D41A1D">
              <w:rPr>
                <w:bCs/>
                <w:color w:val="000000"/>
                <w:szCs w:val="20"/>
              </w:rPr>
              <w:t xml:space="preserve"> for more information.</w:t>
            </w:r>
          </w:p>
        </w:tc>
        <w:tc>
          <w:tcPr>
            <w:tcW w:w="2745" w:type="dxa"/>
            <w:tcBorders>
              <w:top w:val="single" w:sz="4" w:space="0" w:color="auto"/>
            </w:tcBorders>
            <w:shd w:val="clear" w:color="auto" w:fill="auto"/>
            <w:vAlign w:val="center"/>
          </w:tcPr>
          <w:p w14:paraId="563E6AB9" w14:textId="258F206B" w:rsidR="007C2018" w:rsidRPr="0084189F" w:rsidRDefault="00C1669B" w:rsidP="0084189F">
            <w:pPr>
              <w:jc w:val="center"/>
              <w:rPr>
                <w:bCs/>
                <w:color w:val="000000"/>
                <w:szCs w:val="20"/>
              </w:rPr>
            </w:pPr>
            <w:r>
              <w:rPr>
                <w:bCs/>
                <w:color w:val="000000"/>
                <w:szCs w:val="20"/>
              </w:rPr>
              <w:t>November 25, 2025</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jc w:val="center"/>
              <w:rPr>
                <w:bCs/>
                <w:color w:val="000000"/>
                <w:szCs w:val="20"/>
              </w:rPr>
            </w:pPr>
            <w:r w:rsidRPr="0084189F">
              <w:rPr>
                <w:color w:val="00000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524A5AEC" w:rsidR="007C2018" w:rsidRPr="00D41A1D" w:rsidRDefault="007C2018" w:rsidP="0084189F">
            <w:pPr>
              <w:rPr>
                <w:b/>
                <w:bCs/>
                <w:color w:val="000000"/>
                <w:szCs w:val="20"/>
              </w:rPr>
            </w:pPr>
            <w:r w:rsidRPr="00D41A1D">
              <w:rPr>
                <w:b/>
                <w:bCs/>
                <w:color w:val="000000"/>
                <w:szCs w:val="20"/>
              </w:rPr>
              <w:t xml:space="preserve">Optional Pre-Quote Submission Conference </w:t>
            </w:r>
          </w:p>
          <w:p w14:paraId="1720EBC9" w14:textId="77777777" w:rsidR="007C2018" w:rsidRPr="00D41A1D" w:rsidRDefault="007C2018" w:rsidP="0084189F">
            <w:pPr>
              <w:rPr>
                <w:bCs/>
                <w:color w:val="000000"/>
                <w:szCs w:val="20"/>
              </w:rPr>
            </w:pPr>
            <w:r w:rsidRPr="00D41A1D">
              <w:rPr>
                <w:bCs/>
                <w:color w:val="000000"/>
                <w:szCs w:val="20"/>
              </w:rPr>
              <w:t xml:space="preserve">Refer to Bid Solicitation </w:t>
            </w:r>
            <w:hyperlink w:anchor="_1.3.56__MANDATORY/OPTIONAL" w:history="1">
              <w:r w:rsidRPr="00D41A1D">
                <w:rPr>
                  <w:rStyle w:val="Hyperlink"/>
                  <w:rFonts w:cs="Arial"/>
                  <w:bCs/>
                  <w:szCs w:val="20"/>
                </w:rPr>
                <w:t xml:space="preserve">Section </w:t>
              </w:r>
              <w:r w:rsidR="00701C2F" w:rsidRPr="00D41A1D">
                <w:rPr>
                  <w:rStyle w:val="Hyperlink"/>
                  <w:rFonts w:cs="Arial"/>
                  <w:bCs/>
                  <w:szCs w:val="20"/>
                </w:rPr>
                <w:t>2.</w:t>
              </w:r>
              <w:r w:rsidRPr="00D41A1D">
                <w:rPr>
                  <w:rStyle w:val="Hyperlink"/>
                  <w:rFonts w:cs="Arial"/>
                  <w:bCs/>
                  <w:szCs w:val="20"/>
                </w:rPr>
                <w:t>5</w:t>
              </w:r>
            </w:hyperlink>
            <w:r w:rsidR="00701C2F" w:rsidRPr="00D41A1D">
              <w:rPr>
                <w:bCs/>
                <w:color w:val="000000"/>
                <w:szCs w:val="20"/>
              </w:rPr>
              <w:t xml:space="preserve"> for more information.</w:t>
            </w:r>
          </w:p>
        </w:tc>
        <w:tc>
          <w:tcPr>
            <w:tcW w:w="2745" w:type="dxa"/>
            <w:shd w:val="clear" w:color="auto" w:fill="auto"/>
            <w:vAlign w:val="center"/>
          </w:tcPr>
          <w:p w14:paraId="65024E7E" w14:textId="37A239FF" w:rsidR="007C2018" w:rsidRPr="0084189F" w:rsidRDefault="00C461C1" w:rsidP="001658F1">
            <w:pPr>
              <w:jc w:val="center"/>
              <w:rPr>
                <w:szCs w:val="20"/>
              </w:rPr>
            </w:pPr>
            <w:r>
              <w:rPr>
                <w:szCs w:val="20"/>
              </w:rPr>
              <w:t>November 5</w:t>
            </w:r>
            <w:r w:rsidR="001658F1">
              <w:rPr>
                <w:szCs w:val="20"/>
              </w:rPr>
              <w:t>, 2025</w:t>
            </w:r>
          </w:p>
        </w:tc>
        <w:tc>
          <w:tcPr>
            <w:tcW w:w="2745" w:type="dxa"/>
            <w:shd w:val="clear" w:color="auto" w:fill="auto"/>
            <w:vAlign w:val="center"/>
          </w:tcPr>
          <w:p w14:paraId="248A14C3" w14:textId="22C6706D" w:rsidR="007C2018" w:rsidRPr="0084189F" w:rsidRDefault="00B90A8D" w:rsidP="0084189F">
            <w:pPr>
              <w:jc w:val="center"/>
              <w:rPr>
                <w:bCs/>
                <w:color w:val="000000"/>
                <w:szCs w:val="20"/>
                <w:highlight w:val="yellow"/>
              </w:rPr>
            </w:pPr>
            <w:r>
              <w:rPr>
                <w:bCs/>
                <w:color w:val="000000"/>
                <w:szCs w:val="20"/>
              </w:rPr>
              <w:t>10:00 AM</w:t>
            </w:r>
          </w:p>
        </w:tc>
      </w:tr>
      <w:tr w:rsidR="007B1D62" w:rsidRPr="0084189F" w14:paraId="098F03AD" w14:textId="77777777" w:rsidTr="003B3581">
        <w:trPr>
          <w:trHeight w:val="720"/>
        </w:trPr>
        <w:tc>
          <w:tcPr>
            <w:tcW w:w="5400" w:type="dxa"/>
            <w:shd w:val="clear" w:color="auto" w:fill="auto"/>
            <w:vAlign w:val="center"/>
          </w:tcPr>
          <w:p w14:paraId="41EDA98D" w14:textId="77777777" w:rsidR="007B1D62" w:rsidRPr="00D41A1D" w:rsidRDefault="007B1D62" w:rsidP="0084189F">
            <w:pPr>
              <w:rPr>
                <w:b/>
                <w:bCs/>
                <w:color w:val="000000"/>
                <w:szCs w:val="20"/>
              </w:rPr>
            </w:pPr>
            <w:r w:rsidRPr="00D41A1D">
              <w:rPr>
                <w:b/>
                <w:bCs/>
                <w:color w:val="000000"/>
                <w:szCs w:val="20"/>
              </w:rPr>
              <w:t>Mandatory/Optional Site Visit</w:t>
            </w:r>
          </w:p>
          <w:p w14:paraId="558E642F" w14:textId="77777777" w:rsidR="007B1D62" w:rsidRPr="00D41A1D" w:rsidRDefault="007B1D62" w:rsidP="0084189F">
            <w:pPr>
              <w:rPr>
                <w:bCs/>
                <w:color w:val="000000"/>
                <w:szCs w:val="20"/>
              </w:rPr>
            </w:pPr>
            <w:r w:rsidRPr="00D41A1D">
              <w:rPr>
                <w:bCs/>
                <w:color w:val="000000"/>
                <w:szCs w:val="20"/>
              </w:rPr>
              <w:t xml:space="preserve">Refer to Bid Solicitation </w:t>
            </w:r>
            <w:hyperlink w:anchor="_1.3.45_MANDATORY/OPTIONAL_SITE" w:history="1">
              <w:r w:rsidRPr="00D41A1D">
                <w:rPr>
                  <w:rStyle w:val="Hyperlink"/>
                  <w:rFonts w:cs="Arial"/>
                  <w:bCs/>
                  <w:szCs w:val="20"/>
                </w:rPr>
                <w:t>Section 2.4</w:t>
              </w:r>
            </w:hyperlink>
            <w:r w:rsidRPr="00D41A1D">
              <w:rPr>
                <w:bCs/>
                <w:color w:val="000000"/>
                <w:szCs w:val="20"/>
              </w:rPr>
              <w:t xml:space="preserve"> for more information.</w:t>
            </w:r>
          </w:p>
        </w:tc>
        <w:tc>
          <w:tcPr>
            <w:tcW w:w="5490" w:type="dxa"/>
            <w:gridSpan w:val="2"/>
            <w:shd w:val="clear" w:color="auto" w:fill="auto"/>
          </w:tcPr>
          <w:p w14:paraId="42A903A4" w14:textId="77777777" w:rsidR="007B1D62" w:rsidRPr="0084189F" w:rsidRDefault="007B1D62" w:rsidP="0084189F">
            <w:pPr>
              <w:jc w:val="center"/>
              <w:rPr>
                <w:color w:val="000000"/>
                <w:szCs w:val="20"/>
                <w:highlight w:val="yellow"/>
              </w:rPr>
            </w:pPr>
          </w:p>
          <w:p w14:paraId="38C5710E" w14:textId="33DB285B" w:rsidR="007B1D62" w:rsidRPr="0084189F" w:rsidRDefault="007B1D62" w:rsidP="0084189F">
            <w:pPr>
              <w:jc w:val="center"/>
              <w:rPr>
                <w:bCs/>
                <w:color w:val="000000"/>
                <w:szCs w:val="20"/>
                <w:highlight w:val="yellow"/>
              </w:rPr>
            </w:pPr>
            <w:r>
              <w:rPr>
                <w:color w:val="000000"/>
                <w:szCs w:val="20"/>
              </w:rPr>
              <w:t>N</w:t>
            </w:r>
            <w:r w:rsidR="00C0779F">
              <w:rPr>
                <w:color w:val="000000"/>
                <w:szCs w:val="20"/>
              </w:rPr>
              <w:t>OT APPLICABLE</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D41A1D" w:rsidRDefault="00701C2F" w:rsidP="0084189F">
            <w:pPr>
              <w:rPr>
                <w:b/>
                <w:bCs/>
                <w:color w:val="000000"/>
                <w:szCs w:val="20"/>
              </w:rPr>
            </w:pPr>
            <w:r w:rsidRPr="00D41A1D">
              <w:rPr>
                <w:b/>
                <w:bCs/>
                <w:color w:val="000000"/>
                <w:szCs w:val="20"/>
              </w:rPr>
              <w:t xml:space="preserve">Quote </w:t>
            </w:r>
            <w:r w:rsidR="00C1271B" w:rsidRPr="00D41A1D">
              <w:rPr>
                <w:b/>
                <w:bCs/>
                <w:color w:val="000000"/>
                <w:szCs w:val="20"/>
              </w:rPr>
              <w:t>Opening Date</w:t>
            </w:r>
          </w:p>
          <w:p w14:paraId="06A1257E" w14:textId="77777777" w:rsidR="007C2018" w:rsidRPr="00D41A1D" w:rsidRDefault="007C2018" w:rsidP="0084189F">
            <w:pPr>
              <w:rPr>
                <w:b/>
                <w:bCs/>
                <w:color w:val="000000"/>
                <w:szCs w:val="20"/>
              </w:rPr>
            </w:pPr>
            <w:r w:rsidRPr="00D41A1D">
              <w:rPr>
                <w:bCs/>
                <w:color w:val="000000"/>
                <w:szCs w:val="20"/>
              </w:rPr>
              <w:t xml:space="preserve">Refer to Bid Solicitation </w:t>
            </w:r>
            <w:hyperlink w:anchor="_1.3.3__Mandatory_Pre-Bid Conference" w:history="1">
              <w:r w:rsidRPr="00D41A1D">
                <w:rPr>
                  <w:rStyle w:val="Hyperlink"/>
                  <w:rFonts w:cs="Arial"/>
                  <w:bCs/>
                  <w:szCs w:val="20"/>
                </w:rPr>
                <w:t xml:space="preserve">Section </w:t>
              </w:r>
              <w:r w:rsidR="00701C2F" w:rsidRPr="00D41A1D">
                <w:rPr>
                  <w:rStyle w:val="Hyperlink"/>
                  <w:rFonts w:cs="Arial"/>
                  <w:bCs/>
                  <w:szCs w:val="20"/>
                </w:rPr>
                <w:t>3</w:t>
              </w:r>
            </w:hyperlink>
            <w:r w:rsidRPr="00D41A1D">
              <w:rPr>
                <w:bCs/>
                <w:color w:val="000000"/>
                <w:szCs w:val="20"/>
              </w:rPr>
              <w:t xml:space="preserve"> for more information.</w:t>
            </w:r>
          </w:p>
        </w:tc>
        <w:tc>
          <w:tcPr>
            <w:tcW w:w="2745" w:type="dxa"/>
            <w:shd w:val="clear" w:color="auto" w:fill="auto"/>
            <w:vAlign w:val="center"/>
          </w:tcPr>
          <w:p w14:paraId="6F280D5D" w14:textId="15723EE7" w:rsidR="007C2018" w:rsidRPr="0084189F" w:rsidRDefault="00B90A8D" w:rsidP="0084189F">
            <w:pPr>
              <w:jc w:val="center"/>
              <w:rPr>
                <w:color w:val="000000"/>
                <w:szCs w:val="20"/>
              </w:rPr>
            </w:pPr>
            <w:r>
              <w:rPr>
                <w:color w:val="000000"/>
                <w:szCs w:val="20"/>
              </w:rPr>
              <w:t>January 21, 2026</w:t>
            </w:r>
          </w:p>
        </w:tc>
        <w:tc>
          <w:tcPr>
            <w:tcW w:w="2745" w:type="dxa"/>
            <w:shd w:val="clear" w:color="auto" w:fill="auto"/>
            <w:vAlign w:val="center"/>
          </w:tcPr>
          <w:p w14:paraId="6E95AAA2" w14:textId="77777777" w:rsidR="007C2018" w:rsidRPr="0084189F" w:rsidRDefault="007C2018" w:rsidP="0084189F">
            <w:pPr>
              <w:jc w:val="center"/>
              <w:rPr>
                <w:color w:val="000000"/>
                <w:szCs w:val="20"/>
              </w:rPr>
            </w:pPr>
            <w:r w:rsidRPr="0084189F">
              <w:rPr>
                <w:color w:val="000000"/>
                <w:szCs w:val="20"/>
              </w:rPr>
              <w:t>2:00 PM</w:t>
            </w:r>
          </w:p>
        </w:tc>
      </w:tr>
    </w:tbl>
    <w:p w14:paraId="26EBFE0F" w14:textId="77777777" w:rsidR="007C2018" w:rsidRPr="0084189F" w:rsidRDefault="007C2018" w:rsidP="0084189F">
      <w:pPr>
        <w:rPr>
          <w:color w:val="000000"/>
          <w:szCs w:val="20"/>
        </w:rPr>
      </w:pPr>
    </w:p>
    <w:p w14:paraId="467E5ED7" w14:textId="77777777" w:rsidR="001F2767" w:rsidRPr="0084189F" w:rsidRDefault="007C2018" w:rsidP="0084189F">
      <w:pPr>
        <w:rPr>
          <w:color w:val="000000"/>
          <w:szCs w:val="20"/>
        </w:rPr>
      </w:pPr>
      <w:r w:rsidRPr="0084189F">
        <w:rPr>
          <w:color w:val="000000"/>
          <w:szCs w:val="20"/>
        </w:rPr>
        <w:t xml:space="preserve">Dates are subject to change.  All times contained in the Bid Solicitation refer to Eastern Time. </w:t>
      </w:r>
    </w:p>
    <w:p w14:paraId="79092C54" w14:textId="77777777" w:rsidR="007C2018" w:rsidRPr="0084189F" w:rsidRDefault="007C2018" w:rsidP="0084189F">
      <w:pPr>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6FF684A1" w14:textId="77777777" w:rsidR="007C2018" w:rsidRPr="0084189F" w:rsidRDefault="007C2018" w:rsidP="0084189F">
      <w:pPr>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rPr>
                <w:b/>
                <w:color w:val="000000"/>
                <w:szCs w:val="20"/>
              </w:rPr>
            </w:pPr>
            <w:r w:rsidRPr="0084189F">
              <w:rPr>
                <w:b/>
                <w:color w:val="000000"/>
                <w:szCs w:val="20"/>
              </w:rPr>
              <w:t>SET-ASIDE</w:t>
            </w:r>
            <w:r>
              <w:rPr>
                <w:b/>
                <w:color w:val="00000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rPr>
                <w:b/>
                <w:color w:val="000000"/>
                <w:szCs w:val="20"/>
              </w:rPr>
            </w:pPr>
            <w:r>
              <w:rPr>
                <w:b/>
                <w:color w:val="000000"/>
                <w:szCs w:val="20"/>
              </w:rPr>
              <w:t xml:space="preserve">   </w:t>
            </w:r>
            <w:r w:rsidR="00380817" w:rsidRPr="0084189F">
              <w:rPr>
                <w:b/>
                <w:color w:val="000000"/>
                <w:szCs w:val="20"/>
              </w:rPr>
              <w:t xml:space="preserve">  Small Business Set-Aside</w:t>
            </w:r>
          </w:p>
          <w:p w14:paraId="441EAFA4" w14:textId="77777777" w:rsidR="00380817" w:rsidRPr="0084189F" w:rsidRDefault="00380817" w:rsidP="00F13BE7">
            <w:pPr>
              <w:ind w:left="701"/>
              <w:rPr>
                <w:b/>
                <w:color w:val="000000"/>
                <w:szCs w:val="20"/>
              </w:rPr>
            </w:pPr>
            <w:r w:rsidRPr="0084189F">
              <w:rPr>
                <w:b/>
                <w:color w:val="000000"/>
                <w:szCs w:val="20"/>
              </w:rPr>
              <w:t>For Goods and Services:</w:t>
            </w:r>
          </w:p>
          <w:p w14:paraId="6844EE82" w14:textId="78AD6AAE" w:rsidR="00380817" w:rsidRPr="0084189F" w:rsidRDefault="002F39FA" w:rsidP="00F13BE7">
            <w:pPr>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BB64D1">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BB64D1">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BB64D1">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377ED974" w14:textId="77777777" w:rsidR="00380817" w:rsidRPr="0084189F" w:rsidRDefault="00380817" w:rsidP="00F13BE7">
            <w:pPr>
              <w:ind w:left="701"/>
              <w:rPr>
                <w:b/>
                <w:color w:val="000000"/>
                <w:szCs w:val="20"/>
              </w:rPr>
            </w:pPr>
            <w:r w:rsidRPr="0084189F">
              <w:rPr>
                <w:rFonts w:eastAsia="MS Gothic"/>
                <w:b/>
                <w:color w:val="000000"/>
                <w:szCs w:val="20"/>
              </w:rPr>
              <w:t>For Construction:</w:t>
            </w:r>
          </w:p>
          <w:p w14:paraId="18690405" w14:textId="77777777" w:rsidR="00380817" w:rsidRPr="0084189F" w:rsidRDefault="002F39FA" w:rsidP="00F13BE7">
            <w:pPr>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84189F" w:rsidRDefault="002F39FA" w:rsidP="00380817">
            <w:pPr>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E8BA1DE" w14:textId="77777777" w:rsidR="00380817" w:rsidRPr="0084189F" w:rsidRDefault="002F39FA" w:rsidP="00380817">
            <w:pPr>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6DCD756C" w14:textId="77777777" w:rsidR="00380817" w:rsidRPr="0084189F" w:rsidRDefault="002F39FA" w:rsidP="00380817">
            <w:pPr>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7E1E9DC7" w14:textId="3BCE222A" w:rsidR="00380817" w:rsidRPr="0084189F" w:rsidRDefault="002F39FA" w:rsidP="00380817">
            <w:pPr>
              <w:rPr>
                <w:szCs w:val="20"/>
              </w:rPr>
            </w:pPr>
            <w:sdt>
              <w:sdtPr>
                <w:rPr>
                  <w:b/>
                  <w:color w:val="000000"/>
                  <w:szCs w:val="20"/>
                </w:rPr>
                <w:id w:val="-64653306"/>
                <w14:checkbox>
                  <w14:checked w14:val="1"/>
                  <w14:checkedState w14:val="2612" w14:font="MS Gothic"/>
                  <w14:uncheckedState w14:val="2610" w14:font="MS Gothic"/>
                </w14:checkbox>
              </w:sdtPr>
              <w:sdtEndPr/>
              <w:sdtContent>
                <w:r w:rsidR="00BB64D1">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7797CAB5" w14:textId="77777777" w:rsidR="00380817" w:rsidRPr="0084189F" w:rsidRDefault="002F39FA" w:rsidP="00380817">
            <w:pPr>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32BA01A4" w:rsidR="00380817" w:rsidRPr="0084189F" w:rsidRDefault="002F39FA" w:rsidP="00380817">
            <w:pPr>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BB64D1">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8D4E1D3" w14:textId="77777777" w:rsidR="00380817" w:rsidRPr="0084189F" w:rsidRDefault="002F39FA" w:rsidP="00380817">
            <w:pPr>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39E80A1C" w14:textId="77777777" w:rsidR="00380817" w:rsidRPr="0084189F" w:rsidRDefault="002F39FA" w:rsidP="00380817">
            <w:pPr>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5D89F54" w14:textId="77777777" w:rsidR="00380817" w:rsidRPr="0084189F" w:rsidRDefault="002F39FA" w:rsidP="00380817">
            <w:pPr>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3265141C" w14:textId="77777777" w:rsidR="00380817" w:rsidRPr="0084189F" w:rsidRDefault="002F39FA" w:rsidP="00380817">
            <w:pPr>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56691EB" w14:textId="77777777" w:rsidR="007C2018" w:rsidRPr="0084189F" w:rsidRDefault="007C2018" w:rsidP="0084189F">
      <w:pPr>
        <w:rPr>
          <w:b/>
          <w:color w:val="00000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rPr>
                <w:b/>
                <w:bCs/>
                <w:color w:val="000000"/>
                <w:szCs w:val="20"/>
                <w:u w:val="single"/>
              </w:rPr>
            </w:pPr>
            <w:r w:rsidRPr="0084189F">
              <w:rPr>
                <w:b/>
                <w:bCs/>
                <w:color w:val="000000"/>
                <w:szCs w:val="20"/>
                <w:u w:val="single"/>
              </w:rPr>
              <w:t>Bid Solicitation Issued By:</w:t>
            </w:r>
          </w:p>
          <w:p w14:paraId="517E081E" w14:textId="77777777" w:rsidR="007C2018" w:rsidRPr="0084189F" w:rsidRDefault="007C2018" w:rsidP="0084189F">
            <w:pPr>
              <w:rPr>
                <w:bCs/>
                <w:color w:val="000000"/>
                <w:szCs w:val="20"/>
              </w:rPr>
            </w:pPr>
            <w:r w:rsidRPr="0084189F">
              <w:rPr>
                <w:bCs/>
                <w:color w:val="000000"/>
                <w:szCs w:val="20"/>
              </w:rPr>
              <w:t>State of New Jersey</w:t>
            </w:r>
          </w:p>
          <w:p w14:paraId="6B0A5843" w14:textId="77777777" w:rsidR="007C2018" w:rsidRPr="0084189F" w:rsidRDefault="007C2018" w:rsidP="0084189F">
            <w:pPr>
              <w:rPr>
                <w:bCs/>
                <w:color w:val="000000"/>
                <w:szCs w:val="20"/>
              </w:rPr>
            </w:pPr>
            <w:r w:rsidRPr="0084189F">
              <w:rPr>
                <w:bCs/>
                <w:color w:val="000000"/>
                <w:szCs w:val="20"/>
              </w:rPr>
              <w:t>Department of the Treasury</w:t>
            </w:r>
          </w:p>
          <w:p w14:paraId="06E8FBBA" w14:textId="77777777" w:rsidR="007C2018" w:rsidRPr="0084189F" w:rsidRDefault="007C2018" w:rsidP="0084189F">
            <w:pPr>
              <w:rPr>
                <w:bCs/>
                <w:color w:val="000000"/>
                <w:szCs w:val="20"/>
              </w:rPr>
            </w:pPr>
            <w:r w:rsidRPr="0084189F">
              <w:rPr>
                <w:bCs/>
                <w:color w:val="000000"/>
                <w:szCs w:val="20"/>
              </w:rPr>
              <w:t>Division of Purchase and Property</w:t>
            </w:r>
          </w:p>
          <w:p w14:paraId="330DCBF0" w14:textId="77777777" w:rsidR="007C2018" w:rsidRPr="0084189F" w:rsidRDefault="007C2018" w:rsidP="0084189F">
            <w:pPr>
              <w:rPr>
                <w:bCs/>
                <w:color w:val="000000"/>
                <w:szCs w:val="20"/>
                <w:u w:val="single"/>
              </w:rPr>
            </w:pPr>
            <w:r w:rsidRPr="0084189F">
              <w:rPr>
                <w:bCs/>
                <w:color w:val="000000"/>
                <w:szCs w:val="20"/>
              </w:rPr>
              <w:t>Trenton, New Jersey 08625</w:t>
            </w:r>
            <w:r w:rsidRPr="0084189F">
              <w:rPr>
                <w:bCs/>
                <w:color w:val="000000"/>
                <w:szCs w:val="20"/>
              </w:rPr>
              <w:noBreakHyphen/>
              <w:t>0230</w:t>
            </w:r>
          </w:p>
        </w:tc>
        <w:tc>
          <w:tcPr>
            <w:tcW w:w="5445" w:type="dxa"/>
            <w:tcBorders>
              <w:left w:val="single" w:sz="4" w:space="0" w:color="auto"/>
            </w:tcBorders>
          </w:tcPr>
          <w:p w14:paraId="335586F6" w14:textId="77777777" w:rsidR="007C2018" w:rsidRPr="0084189F" w:rsidRDefault="00701C2F" w:rsidP="0084189F">
            <w:pPr>
              <w:rPr>
                <w:b/>
                <w:bCs/>
                <w:color w:val="000000"/>
                <w:szCs w:val="20"/>
                <w:u w:val="single"/>
              </w:rPr>
            </w:pPr>
            <w:r w:rsidRPr="0084189F">
              <w:rPr>
                <w:b/>
                <w:bCs/>
                <w:color w:val="000000"/>
                <w:szCs w:val="20"/>
                <w:u w:val="single"/>
              </w:rPr>
              <w:t>On Behalf of:</w:t>
            </w:r>
          </w:p>
          <w:p w14:paraId="73275DDC" w14:textId="77777777" w:rsidR="007C2018" w:rsidRPr="0084189F" w:rsidRDefault="007C2018" w:rsidP="0084189F">
            <w:pPr>
              <w:rPr>
                <w:bCs/>
                <w:color w:val="000000"/>
                <w:szCs w:val="20"/>
              </w:rPr>
            </w:pPr>
            <w:r w:rsidRPr="009D3202">
              <w:rPr>
                <w:bCs/>
                <w:color w:val="000000"/>
                <w:szCs w:val="20"/>
              </w:rPr>
              <w:t>State of New Jersey</w:t>
            </w:r>
          </w:p>
          <w:p w14:paraId="4848C099" w14:textId="4CCFB41E" w:rsidR="00701C2F" w:rsidRPr="0084189F" w:rsidRDefault="009D3202" w:rsidP="0084189F">
            <w:pPr>
              <w:rPr>
                <w:bCs/>
                <w:color w:val="000000"/>
                <w:szCs w:val="20"/>
              </w:rPr>
            </w:pPr>
            <w:r w:rsidRPr="009D3202">
              <w:rPr>
                <w:bCs/>
                <w:color w:val="000000"/>
                <w:szCs w:val="20"/>
              </w:rPr>
              <w:t>Department of the Treasury</w:t>
            </w:r>
          </w:p>
          <w:p w14:paraId="46013374" w14:textId="77777777" w:rsidR="009D3202" w:rsidRDefault="009D3202" w:rsidP="0084189F">
            <w:pPr>
              <w:rPr>
                <w:bCs/>
                <w:color w:val="000000"/>
                <w:szCs w:val="20"/>
              </w:rPr>
            </w:pPr>
            <w:r w:rsidRPr="009D3202">
              <w:rPr>
                <w:bCs/>
                <w:color w:val="000000"/>
                <w:szCs w:val="20"/>
              </w:rPr>
              <w:t>Div</w:t>
            </w:r>
            <w:r>
              <w:rPr>
                <w:bCs/>
                <w:color w:val="000000"/>
                <w:szCs w:val="20"/>
              </w:rPr>
              <w:t>ision of Administration</w:t>
            </w:r>
          </w:p>
          <w:p w14:paraId="2A119B34" w14:textId="6550CEFA" w:rsidR="007C2018" w:rsidRPr="0084189F" w:rsidRDefault="009D3202" w:rsidP="0084189F">
            <w:pPr>
              <w:rPr>
                <w:bCs/>
                <w:color w:val="000000"/>
                <w:szCs w:val="20"/>
                <w:u w:val="single"/>
              </w:rPr>
            </w:pPr>
            <w:r w:rsidRPr="009D3202">
              <w:rPr>
                <w:bCs/>
                <w:color w:val="000000"/>
                <w:szCs w:val="20"/>
              </w:rPr>
              <w:t>Trenton, New Jersey 08625-0211</w:t>
            </w:r>
          </w:p>
        </w:tc>
      </w:tr>
    </w:tbl>
    <w:p w14:paraId="2CC3CFCF" w14:textId="77777777" w:rsidR="007C2018" w:rsidRPr="0084189F" w:rsidRDefault="007C2018" w:rsidP="0084189F">
      <w:pPr>
        <w:rPr>
          <w:bCs/>
          <w:color w:val="000000"/>
          <w:szCs w:val="20"/>
        </w:rPr>
      </w:pPr>
    </w:p>
    <w:p w14:paraId="6F07F63D" w14:textId="33F86695" w:rsidR="0084189F" w:rsidRDefault="007C2018" w:rsidP="003D6453">
      <w:pPr>
        <w:rPr>
          <w:szCs w:val="20"/>
        </w:rPr>
      </w:pPr>
      <w:r w:rsidRPr="0084189F">
        <w:rPr>
          <w:bCs/>
          <w:color w:val="000000"/>
          <w:szCs w:val="20"/>
        </w:rPr>
        <w:t xml:space="preserve">Date:  </w:t>
      </w:r>
      <w:r w:rsidR="003D6453">
        <w:rPr>
          <w:bCs/>
          <w:color w:val="000000"/>
          <w:szCs w:val="20"/>
        </w:rPr>
        <w:fldChar w:fldCharType="begin"/>
      </w:r>
      <w:r w:rsidR="003D6453">
        <w:rPr>
          <w:bCs/>
          <w:color w:val="000000"/>
          <w:szCs w:val="20"/>
        </w:rPr>
        <w:instrText xml:space="preserve"> DATE \@ "M/d/yyyy" </w:instrText>
      </w:r>
      <w:r w:rsidR="003D6453">
        <w:rPr>
          <w:bCs/>
          <w:color w:val="000000"/>
          <w:szCs w:val="20"/>
        </w:rPr>
        <w:fldChar w:fldCharType="separate"/>
      </w:r>
      <w:r w:rsidR="00CF1E32">
        <w:rPr>
          <w:bCs/>
          <w:noProof/>
          <w:color w:val="000000"/>
          <w:szCs w:val="20"/>
        </w:rPr>
        <w:t>10/27/2025</w:t>
      </w:r>
      <w:r w:rsidR="003D6453">
        <w:rPr>
          <w:bCs/>
          <w:color w:val="000000"/>
          <w:szCs w:val="20"/>
        </w:rPr>
        <w:fldChar w:fldCharType="end"/>
      </w:r>
    </w:p>
    <w:p w14:paraId="1F7E76CA" w14:textId="77777777" w:rsidR="0084189F" w:rsidRPr="0084189F" w:rsidRDefault="0084189F" w:rsidP="0084189F">
      <w:pPr>
        <w:rPr>
          <w:szCs w:val="20"/>
        </w:rPr>
        <w:sectPr w:rsidR="0084189F" w:rsidRPr="0084189F" w:rsidSect="0039227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519FDF8D" w14:textId="77777777" w:rsidR="00EA5ED8" w:rsidRPr="0084189F" w:rsidRDefault="000F171C" w:rsidP="0084189F">
          <w:pPr>
            <w:jc w:val="center"/>
            <w:rPr>
              <w:b/>
              <w:sz w:val="28"/>
              <w:szCs w:val="20"/>
              <w:u w:val="single"/>
            </w:rPr>
          </w:pPr>
          <w:r w:rsidRPr="0084189F">
            <w:rPr>
              <w:b/>
              <w:sz w:val="28"/>
              <w:szCs w:val="20"/>
              <w:u w:val="single"/>
            </w:rPr>
            <w:t>TABLE OF CONTENTS</w:t>
          </w:r>
        </w:p>
        <w:p w14:paraId="7D4FF897" w14:textId="77777777" w:rsidR="0084189F" w:rsidRPr="0084189F" w:rsidRDefault="0084189F" w:rsidP="0084189F">
          <w:pPr>
            <w:jc w:val="center"/>
            <w:rPr>
              <w:b/>
              <w:szCs w:val="20"/>
            </w:rPr>
          </w:pPr>
        </w:p>
        <w:p w14:paraId="5FBA23E0" w14:textId="24E7B954" w:rsidR="0001718F"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2211073" w:history="1">
            <w:r w:rsidR="0001718F" w:rsidRPr="004B3558">
              <w:rPr>
                <w:rStyle w:val="Hyperlink"/>
                <w:noProof/>
              </w:rPr>
              <w:t>1</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INTRODUCTION AND SUMMARY OF THE BID SOLICITATION</w:t>
            </w:r>
            <w:r w:rsidR="0001718F">
              <w:rPr>
                <w:noProof/>
                <w:webHidden/>
              </w:rPr>
              <w:tab/>
            </w:r>
            <w:r w:rsidR="0001718F">
              <w:rPr>
                <w:noProof/>
                <w:webHidden/>
              </w:rPr>
              <w:fldChar w:fldCharType="begin"/>
            </w:r>
            <w:r w:rsidR="0001718F">
              <w:rPr>
                <w:noProof/>
                <w:webHidden/>
              </w:rPr>
              <w:instrText xml:space="preserve"> PAGEREF _Toc212211073 \h </w:instrText>
            </w:r>
            <w:r w:rsidR="0001718F">
              <w:rPr>
                <w:noProof/>
                <w:webHidden/>
              </w:rPr>
            </w:r>
            <w:r w:rsidR="0001718F">
              <w:rPr>
                <w:noProof/>
                <w:webHidden/>
              </w:rPr>
              <w:fldChar w:fldCharType="separate"/>
            </w:r>
            <w:r w:rsidR="0001718F">
              <w:rPr>
                <w:noProof/>
                <w:webHidden/>
              </w:rPr>
              <w:t>1</w:t>
            </w:r>
            <w:r w:rsidR="0001718F">
              <w:rPr>
                <w:noProof/>
                <w:webHidden/>
              </w:rPr>
              <w:fldChar w:fldCharType="end"/>
            </w:r>
          </w:hyperlink>
        </w:p>
        <w:p w14:paraId="02FF29A3" w14:textId="654E7C3A" w:rsidR="0001718F" w:rsidRDefault="002F39FA">
          <w:pPr>
            <w:pStyle w:val="TOC2"/>
            <w:rPr>
              <w:rFonts w:asciiTheme="minorHAnsi" w:eastAsiaTheme="minorEastAsia" w:hAnsiTheme="minorHAnsi" w:cstheme="minorBidi"/>
              <w:caps w:val="0"/>
              <w:noProof/>
              <w:sz w:val="22"/>
              <w:szCs w:val="22"/>
            </w:rPr>
          </w:pPr>
          <w:hyperlink w:anchor="_Toc212211074" w:history="1">
            <w:r w:rsidR="0001718F" w:rsidRPr="004B3558">
              <w:rPr>
                <w:rStyle w:val="Hyperlink"/>
                <w:noProof/>
              </w:rPr>
              <w:t>1.1</w:t>
            </w:r>
            <w:r w:rsidR="0001718F">
              <w:rPr>
                <w:rFonts w:asciiTheme="minorHAnsi" w:eastAsiaTheme="minorEastAsia" w:hAnsiTheme="minorHAnsi" w:cstheme="minorBidi"/>
                <w:caps w:val="0"/>
                <w:noProof/>
                <w:sz w:val="22"/>
                <w:szCs w:val="22"/>
              </w:rPr>
              <w:tab/>
            </w:r>
            <w:r w:rsidR="0001718F" w:rsidRPr="004B3558">
              <w:rPr>
                <w:rStyle w:val="Hyperlink"/>
                <w:noProof/>
              </w:rPr>
              <w:t>PURPOSE AND INTENT</w:t>
            </w:r>
            <w:r w:rsidR="0001718F">
              <w:rPr>
                <w:noProof/>
                <w:webHidden/>
              </w:rPr>
              <w:tab/>
            </w:r>
            <w:r w:rsidR="0001718F">
              <w:rPr>
                <w:noProof/>
                <w:webHidden/>
              </w:rPr>
              <w:fldChar w:fldCharType="begin"/>
            </w:r>
            <w:r w:rsidR="0001718F">
              <w:rPr>
                <w:noProof/>
                <w:webHidden/>
              </w:rPr>
              <w:instrText xml:space="preserve"> PAGEREF _Toc212211074 \h </w:instrText>
            </w:r>
            <w:r w:rsidR="0001718F">
              <w:rPr>
                <w:noProof/>
                <w:webHidden/>
              </w:rPr>
            </w:r>
            <w:r w:rsidR="0001718F">
              <w:rPr>
                <w:noProof/>
                <w:webHidden/>
              </w:rPr>
              <w:fldChar w:fldCharType="separate"/>
            </w:r>
            <w:r w:rsidR="0001718F">
              <w:rPr>
                <w:noProof/>
                <w:webHidden/>
              </w:rPr>
              <w:t>1</w:t>
            </w:r>
            <w:r w:rsidR="0001718F">
              <w:rPr>
                <w:noProof/>
                <w:webHidden/>
              </w:rPr>
              <w:fldChar w:fldCharType="end"/>
            </w:r>
          </w:hyperlink>
        </w:p>
        <w:p w14:paraId="11ECFCDA" w14:textId="03213673" w:rsidR="0001718F" w:rsidRDefault="002F39FA">
          <w:pPr>
            <w:pStyle w:val="TOC2"/>
            <w:rPr>
              <w:rFonts w:asciiTheme="minorHAnsi" w:eastAsiaTheme="minorEastAsia" w:hAnsiTheme="minorHAnsi" w:cstheme="minorBidi"/>
              <w:caps w:val="0"/>
              <w:noProof/>
              <w:sz w:val="22"/>
              <w:szCs w:val="22"/>
            </w:rPr>
          </w:pPr>
          <w:hyperlink w:anchor="_Toc212211075" w:history="1">
            <w:r w:rsidR="0001718F" w:rsidRPr="004B3558">
              <w:rPr>
                <w:rStyle w:val="Hyperlink"/>
                <w:noProof/>
              </w:rPr>
              <w:t>1.2</w:t>
            </w:r>
            <w:r w:rsidR="0001718F">
              <w:rPr>
                <w:rFonts w:asciiTheme="minorHAnsi" w:eastAsiaTheme="minorEastAsia" w:hAnsiTheme="minorHAnsi" w:cstheme="minorBidi"/>
                <w:caps w:val="0"/>
                <w:noProof/>
                <w:sz w:val="22"/>
                <w:szCs w:val="22"/>
              </w:rPr>
              <w:tab/>
            </w:r>
            <w:r w:rsidR="0001718F" w:rsidRPr="004B3558">
              <w:rPr>
                <w:rStyle w:val="Hyperlink"/>
                <w:noProof/>
              </w:rPr>
              <w:t>BACKGROUND</w:t>
            </w:r>
            <w:r w:rsidR="0001718F">
              <w:rPr>
                <w:noProof/>
                <w:webHidden/>
              </w:rPr>
              <w:tab/>
            </w:r>
            <w:r w:rsidR="0001718F">
              <w:rPr>
                <w:noProof/>
                <w:webHidden/>
              </w:rPr>
              <w:fldChar w:fldCharType="begin"/>
            </w:r>
            <w:r w:rsidR="0001718F">
              <w:rPr>
                <w:noProof/>
                <w:webHidden/>
              </w:rPr>
              <w:instrText xml:space="preserve"> PAGEREF _Toc212211075 \h </w:instrText>
            </w:r>
            <w:r w:rsidR="0001718F">
              <w:rPr>
                <w:noProof/>
                <w:webHidden/>
              </w:rPr>
            </w:r>
            <w:r w:rsidR="0001718F">
              <w:rPr>
                <w:noProof/>
                <w:webHidden/>
              </w:rPr>
              <w:fldChar w:fldCharType="separate"/>
            </w:r>
            <w:r w:rsidR="0001718F">
              <w:rPr>
                <w:noProof/>
                <w:webHidden/>
              </w:rPr>
              <w:t>1</w:t>
            </w:r>
            <w:r w:rsidR="0001718F">
              <w:rPr>
                <w:noProof/>
                <w:webHidden/>
              </w:rPr>
              <w:fldChar w:fldCharType="end"/>
            </w:r>
          </w:hyperlink>
        </w:p>
        <w:p w14:paraId="4BACF83C" w14:textId="475583E1" w:rsidR="0001718F" w:rsidRDefault="002F39FA">
          <w:pPr>
            <w:pStyle w:val="TOC3"/>
            <w:rPr>
              <w:rFonts w:asciiTheme="minorHAnsi" w:eastAsiaTheme="minorEastAsia" w:hAnsiTheme="minorHAnsi" w:cstheme="minorBidi"/>
              <w:iCs w:val="0"/>
              <w:caps w:val="0"/>
              <w:noProof/>
              <w:sz w:val="22"/>
              <w:szCs w:val="22"/>
            </w:rPr>
          </w:pPr>
          <w:hyperlink w:anchor="_Toc212211076" w:history="1">
            <w:r w:rsidR="0001718F" w:rsidRPr="004B3558">
              <w:rPr>
                <w:rStyle w:val="Hyperlink"/>
                <w:noProof/>
              </w:rPr>
              <w:t>1.2.1</w:t>
            </w:r>
            <w:r w:rsidR="0001718F">
              <w:rPr>
                <w:rFonts w:asciiTheme="minorHAnsi" w:eastAsiaTheme="minorEastAsia" w:hAnsiTheme="minorHAnsi" w:cstheme="minorBidi"/>
                <w:iCs w:val="0"/>
                <w:caps w:val="0"/>
                <w:noProof/>
                <w:sz w:val="22"/>
                <w:szCs w:val="22"/>
              </w:rPr>
              <w:tab/>
            </w:r>
            <w:r w:rsidR="0001718F" w:rsidRPr="004B3558">
              <w:rPr>
                <w:rStyle w:val="Hyperlink"/>
                <w:noProof/>
              </w:rPr>
              <w:t>THE SBHS/MAC PROGRAMS</w:t>
            </w:r>
            <w:r w:rsidR="0001718F">
              <w:rPr>
                <w:noProof/>
                <w:webHidden/>
              </w:rPr>
              <w:tab/>
            </w:r>
            <w:r w:rsidR="0001718F">
              <w:rPr>
                <w:noProof/>
                <w:webHidden/>
              </w:rPr>
              <w:fldChar w:fldCharType="begin"/>
            </w:r>
            <w:r w:rsidR="0001718F">
              <w:rPr>
                <w:noProof/>
                <w:webHidden/>
              </w:rPr>
              <w:instrText xml:space="preserve"> PAGEREF _Toc212211076 \h </w:instrText>
            </w:r>
            <w:r w:rsidR="0001718F">
              <w:rPr>
                <w:noProof/>
                <w:webHidden/>
              </w:rPr>
            </w:r>
            <w:r w:rsidR="0001718F">
              <w:rPr>
                <w:noProof/>
                <w:webHidden/>
              </w:rPr>
              <w:fldChar w:fldCharType="separate"/>
            </w:r>
            <w:r w:rsidR="0001718F">
              <w:rPr>
                <w:noProof/>
                <w:webHidden/>
              </w:rPr>
              <w:t>2</w:t>
            </w:r>
            <w:r w:rsidR="0001718F">
              <w:rPr>
                <w:noProof/>
                <w:webHidden/>
              </w:rPr>
              <w:fldChar w:fldCharType="end"/>
            </w:r>
          </w:hyperlink>
        </w:p>
        <w:p w14:paraId="45BBF9C0" w14:textId="34D7716E" w:rsidR="0001718F" w:rsidRDefault="002F39FA">
          <w:pPr>
            <w:pStyle w:val="TOC2"/>
            <w:rPr>
              <w:rFonts w:asciiTheme="minorHAnsi" w:eastAsiaTheme="minorEastAsia" w:hAnsiTheme="minorHAnsi" w:cstheme="minorBidi"/>
              <w:caps w:val="0"/>
              <w:noProof/>
              <w:sz w:val="22"/>
              <w:szCs w:val="22"/>
            </w:rPr>
          </w:pPr>
          <w:hyperlink w:anchor="_Toc212211077" w:history="1">
            <w:r w:rsidR="0001718F" w:rsidRPr="004B3558">
              <w:rPr>
                <w:rStyle w:val="Hyperlink"/>
                <w:noProof/>
              </w:rPr>
              <w:t>1.3</w:t>
            </w:r>
            <w:r w:rsidR="0001718F">
              <w:rPr>
                <w:rFonts w:asciiTheme="minorHAnsi" w:eastAsiaTheme="minorEastAsia" w:hAnsiTheme="minorHAnsi" w:cstheme="minorBidi"/>
                <w:caps w:val="0"/>
                <w:noProof/>
                <w:sz w:val="22"/>
                <w:szCs w:val="22"/>
              </w:rPr>
              <w:tab/>
            </w:r>
            <w:r w:rsidR="0001718F" w:rsidRPr="004B3558">
              <w:rPr>
                <w:rStyle w:val="Hyperlink"/>
                <w:noProof/>
              </w:rPr>
              <w:t>CONTRACT</w:t>
            </w:r>
            <w:r w:rsidR="0001718F" w:rsidRPr="004B3558">
              <w:rPr>
                <w:rStyle w:val="Hyperlink"/>
                <w:noProof/>
                <w:spacing w:val="-1"/>
              </w:rPr>
              <w:t xml:space="preserve"> </w:t>
            </w:r>
            <w:r w:rsidR="0001718F" w:rsidRPr="004B3558">
              <w:rPr>
                <w:rStyle w:val="Hyperlink"/>
                <w:noProof/>
              </w:rPr>
              <w:t>AMOUNT</w:t>
            </w:r>
            <w:r w:rsidR="0001718F">
              <w:rPr>
                <w:noProof/>
                <w:webHidden/>
              </w:rPr>
              <w:tab/>
            </w:r>
            <w:r w:rsidR="0001718F">
              <w:rPr>
                <w:noProof/>
                <w:webHidden/>
              </w:rPr>
              <w:fldChar w:fldCharType="begin"/>
            </w:r>
            <w:r w:rsidR="0001718F">
              <w:rPr>
                <w:noProof/>
                <w:webHidden/>
              </w:rPr>
              <w:instrText xml:space="preserve"> PAGEREF _Toc212211077 \h </w:instrText>
            </w:r>
            <w:r w:rsidR="0001718F">
              <w:rPr>
                <w:noProof/>
                <w:webHidden/>
              </w:rPr>
            </w:r>
            <w:r w:rsidR="0001718F">
              <w:rPr>
                <w:noProof/>
                <w:webHidden/>
              </w:rPr>
              <w:fldChar w:fldCharType="separate"/>
            </w:r>
            <w:r w:rsidR="0001718F">
              <w:rPr>
                <w:noProof/>
                <w:webHidden/>
              </w:rPr>
              <w:t>3</w:t>
            </w:r>
            <w:r w:rsidR="0001718F">
              <w:rPr>
                <w:noProof/>
                <w:webHidden/>
              </w:rPr>
              <w:fldChar w:fldCharType="end"/>
            </w:r>
          </w:hyperlink>
        </w:p>
        <w:p w14:paraId="5769206D" w14:textId="71CFCC8C" w:rsidR="0001718F" w:rsidRDefault="002F39FA">
          <w:pPr>
            <w:pStyle w:val="TOC2"/>
            <w:rPr>
              <w:rFonts w:asciiTheme="minorHAnsi" w:eastAsiaTheme="minorEastAsia" w:hAnsiTheme="minorHAnsi" w:cstheme="minorBidi"/>
              <w:caps w:val="0"/>
              <w:noProof/>
              <w:sz w:val="22"/>
              <w:szCs w:val="22"/>
            </w:rPr>
          </w:pPr>
          <w:hyperlink w:anchor="_Toc212211078" w:history="1">
            <w:r w:rsidR="0001718F" w:rsidRPr="004B3558">
              <w:rPr>
                <w:rStyle w:val="Hyperlink"/>
                <w:noProof/>
              </w:rPr>
              <w:t>1.4</w:t>
            </w:r>
            <w:r w:rsidR="0001718F">
              <w:rPr>
                <w:rFonts w:asciiTheme="minorHAnsi" w:eastAsiaTheme="minorEastAsia" w:hAnsiTheme="minorHAnsi" w:cstheme="minorBidi"/>
                <w:caps w:val="0"/>
                <w:noProof/>
                <w:sz w:val="22"/>
                <w:szCs w:val="22"/>
              </w:rPr>
              <w:tab/>
            </w:r>
            <w:r w:rsidR="0001718F" w:rsidRPr="004B3558">
              <w:rPr>
                <w:rStyle w:val="Hyperlink"/>
                <w:noProof/>
              </w:rPr>
              <w:t>ORDER OF PRECEDENCE OF CONTRACTUAL TERMS</w:t>
            </w:r>
            <w:r w:rsidR="0001718F">
              <w:rPr>
                <w:noProof/>
                <w:webHidden/>
              </w:rPr>
              <w:tab/>
            </w:r>
            <w:r w:rsidR="0001718F">
              <w:rPr>
                <w:noProof/>
                <w:webHidden/>
              </w:rPr>
              <w:fldChar w:fldCharType="begin"/>
            </w:r>
            <w:r w:rsidR="0001718F">
              <w:rPr>
                <w:noProof/>
                <w:webHidden/>
              </w:rPr>
              <w:instrText xml:space="preserve"> PAGEREF _Toc212211078 \h </w:instrText>
            </w:r>
            <w:r w:rsidR="0001718F">
              <w:rPr>
                <w:noProof/>
                <w:webHidden/>
              </w:rPr>
            </w:r>
            <w:r w:rsidR="0001718F">
              <w:rPr>
                <w:noProof/>
                <w:webHidden/>
              </w:rPr>
              <w:fldChar w:fldCharType="separate"/>
            </w:r>
            <w:r w:rsidR="0001718F">
              <w:rPr>
                <w:noProof/>
                <w:webHidden/>
              </w:rPr>
              <w:t>3</w:t>
            </w:r>
            <w:r w:rsidR="0001718F">
              <w:rPr>
                <w:noProof/>
                <w:webHidden/>
              </w:rPr>
              <w:fldChar w:fldCharType="end"/>
            </w:r>
          </w:hyperlink>
        </w:p>
        <w:p w14:paraId="770DE217" w14:textId="059DF9EA" w:rsidR="0001718F" w:rsidRDefault="002F39FA">
          <w:pPr>
            <w:pStyle w:val="TOC1"/>
            <w:rPr>
              <w:rFonts w:asciiTheme="minorHAnsi" w:eastAsiaTheme="minorEastAsia" w:hAnsiTheme="minorHAnsi" w:cstheme="minorBidi"/>
              <w:b w:val="0"/>
              <w:bCs w:val="0"/>
              <w:caps w:val="0"/>
              <w:noProof/>
              <w:sz w:val="22"/>
              <w:szCs w:val="22"/>
            </w:rPr>
          </w:pPr>
          <w:hyperlink w:anchor="_Toc212211079" w:history="1">
            <w:r w:rsidR="0001718F" w:rsidRPr="004B3558">
              <w:rPr>
                <w:rStyle w:val="Hyperlink"/>
                <w:noProof/>
              </w:rPr>
              <w:t>2</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PRE-QUOTE SUBMISSION INFORMATION</w:t>
            </w:r>
            <w:r w:rsidR="0001718F">
              <w:rPr>
                <w:noProof/>
                <w:webHidden/>
              </w:rPr>
              <w:tab/>
            </w:r>
            <w:r w:rsidR="0001718F">
              <w:rPr>
                <w:noProof/>
                <w:webHidden/>
              </w:rPr>
              <w:fldChar w:fldCharType="begin"/>
            </w:r>
            <w:r w:rsidR="0001718F">
              <w:rPr>
                <w:noProof/>
                <w:webHidden/>
              </w:rPr>
              <w:instrText xml:space="preserve"> PAGEREF _Toc212211079 \h </w:instrText>
            </w:r>
            <w:r w:rsidR="0001718F">
              <w:rPr>
                <w:noProof/>
                <w:webHidden/>
              </w:rPr>
            </w:r>
            <w:r w:rsidR="0001718F">
              <w:rPr>
                <w:noProof/>
                <w:webHidden/>
              </w:rPr>
              <w:fldChar w:fldCharType="separate"/>
            </w:r>
            <w:r w:rsidR="0001718F">
              <w:rPr>
                <w:noProof/>
                <w:webHidden/>
              </w:rPr>
              <w:t>4</w:t>
            </w:r>
            <w:r w:rsidR="0001718F">
              <w:rPr>
                <w:noProof/>
                <w:webHidden/>
              </w:rPr>
              <w:fldChar w:fldCharType="end"/>
            </w:r>
          </w:hyperlink>
        </w:p>
        <w:p w14:paraId="6AA78D28" w14:textId="2174A74A" w:rsidR="0001718F" w:rsidRDefault="002F39FA">
          <w:pPr>
            <w:pStyle w:val="TOC2"/>
            <w:rPr>
              <w:rFonts w:asciiTheme="minorHAnsi" w:eastAsiaTheme="minorEastAsia" w:hAnsiTheme="minorHAnsi" w:cstheme="minorBidi"/>
              <w:caps w:val="0"/>
              <w:noProof/>
              <w:sz w:val="22"/>
              <w:szCs w:val="22"/>
            </w:rPr>
          </w:pPr>
          <w:hyperlink w:anchor="_Toc212211080" w:history="1">
            <w:r w:rsidR="0001718F" w:rsidRPr="004B3558">
              <w:rPr>
                <w:rStyle w:val="Hyperlink"/>
                <w:noProof/>
              </w:rPr>
              <w:t>2.1</w:t>
            </w:r>
            <w:r w:rsidR="0001718F">
              <w:rPr>
                <w:rFonts w:asciiTheme="minorHAnsi" w:eastAsiaTheme="minorEastAsia" w:hAnsiTheme="minorHAnsi" w:cstheme="minorBidi"/>
                <w:caps w:val="0"/>
                <w:noProof/>
                <w:sz w:val="22"/>
                <w:szCs w:val="22"/>
              </w:rPr>
              <w:tab/>
            </w:r>
            <w:r w:rsidR="0001718F" w:rsidRPr="004B3558">
              <w:rPr>
                <w:rStyle w:val="Hyperlink"/>
                <w:noProof/>
              </w:rPr>
              <w:t>ELECTRONIC QUESTION AND ANSWER PERIOD</w:t>
            </w:r>
            <w:r w:rsidR="0001718F">
              <w:rPr>
                <w:noProof/>
                <w:webHidden/>
              </w:rPr>
              <w:tab/>
            </w:r>
            <w:r w:rsidR="0001718F">
              <w:rPr>
                <w:noProof/>
                <w:webHidden/>
              </w:rPr>
              <w:fldChar w:fldCharType="begin"/>
            </w:r>
            <w:r w:rsidR="0001718F">
              <w:rPr>
                <w:noProof/>
                <w:webHidden/>
              </w:rPr>
              <w:instrText xml:space="preserve"> PAGEREF _Toc212211080 \h </w:instrText>
            </w:r>
            <w:r w:rsidR="0001718F">
              <w:rPr>
                <w:noProof/>
                <w:webHidden/>
              </w:rPr>
            </w:r>
            <w:r w:rsidR="0001718F">
              <w:rPr>
                <w:noProof/>
                <w:webHidden/>
              </w:rPr>
              <w:fldChar w:fldCharType="separate"/>
            </w:r>
            <w:r w:rsidR="0001718F">
              <w:rPr>
                <w:noProof/>
                <w:webHidden/>
              </w:rPr>
              <w:t>4</w:t>
            </w:r>
            <w:r w:rsidR="0001718F">
              <w:rPr>
                <w:noProof/>
                <w:webHidden/>
              </w:rPr>
              <w:fldChar w:fldCharType="end"/>
            </w:r>
          </w:hyperlink>
        </w:p>
        <w:p w14:paraId="38DF1AAA" w14:textId="13457D58" w:rsidR="0001718F" w:rsidRDefault="002F39FA">
          <w:pPr>
            <w:pStyle w:val="TOC2"/>
            <w:rPr>
              <w:rFonts w:asciiTheme="minorHAnsi" w:eastAsiaTheme="minorEastAsia" w:hAnsiTheme="minorHAnsi" w:cstheme="minorBidi"/>
              <w:caps w:val="0"/>
              <w:noProof/>
              <w:sz w:val="22"/>
              <w:szCs w:val="22"/>
            </w:rPr>
          </w:pPr>
          <w:hyperlink w:anchor="_Toc212211081" w:history="1">
            <w:r w:rsidR="0001718F" w:rsidRPr="004B3558">
              <w:rPr>
                <w:rStyle w:val="Hyperlink"/>
                <w:noProof/>
              </w:rPr>
              <w:t>2.2</w:t>
            </w:r>
            <w:r w:rsidR="0001718F">
              <w:rPr>
                <w:rFonts w:asciiTheme="minorHAnsi" w:eastAsiaTheme="minorEastAsia" w:hAnsiTheme="minorHAnsi" w:cstheme="minorBidi"/>
                <w:caps w:val="0"/>
                <w:noProof/>
                <w:sz w:val="22"/>
                <w:szCs w:val="22"/>
              </w:rPr>
              <w:tab/>
            </w:r>
            <w:r w:rsidR="0001718F" w:rsidRPr="004B3558">
              <w:rPr>
                <w:rStyle w:val="Hyperlink"/>
                <w:noProof/>
              </w:rPr>
              <w:t>EXCEPTIONS TO THE STATE OF NJ STANDARD TERMS AND CONDITIONS (SSTC)</w:t>
            </w:r>
            <w:r w:rsidR="0001718F">
              <w:rPr>
                <w:noProof/>
                <w:webHidden/>
              </w:rPr>
              <w:tab/>
            </w:r>
            <w:r w:rsidR="0001718F">
              <w:rPr>
                <w:noProof/>
                <w:webHidden/>
              </w:rPr>
              <w:fldChar w:fldCharType="begin"/>
            </w:r>
            <w:r w:rsidR="0001718F">
              <w:rPr>
                <w:noProof/>
                <w:webHidden/>
              </w:rPr>
              <w:instrText xml:space="preserve"> PAGEREF _Toc212211081 \h </w:instrText>
            </w:r>
            <w:r w:rsidR="0001718F">
              <w:rPr>
                <w:noProof/>
                <w:webHidden/>
              </w:rPr>
            </w:r>
            <w:r w:rsidR="0001718F">
              <w:rPr>
                <w:noProof/>
                <w:webHidden/>
              </w:rPr>
              <w:fldChar w:fldCharType="separate"/>
            </w:r>
            <w:r w:rsidR="0001718F">
              <w:rPr>
                <w:noProof/>
                <w:webHidden/>
              </w:rPr>
              <w:t>4</w:t>
            </w:r>
            <w:r w:rsidR="0001718F">
              <w:rPr>
                <w:noProof/>
                <w:webHidden/>
              </w:rPr>
              <w:fldChar w:fldCharType="end"/>
            </w:r>
          </w:hyperlink>
        </w:p>
        <w:p w14:paraId="620EAB25" w14:textId="0D779F6A" w:rsidR="0001718F" w:rsidRDefault="002F39FA">
          <w:pPr>
            <w:pStyle w:val="TOC2"/>
            <w:rPr>
              <w:rFonts w:asciiTheme="minorHAnsi" w:eastAsiaTheme="minorEastAsia" w:hAnsiTheme="minorHAnsi" w:cstheme="minorBidi"/>
              <w:caps w:val="0"/>
              <w:noProof/>
              <w:sz w:val="22"/>
              <w:szCs w:val="22"/>
            </w:rPr>
          </w:pPr>
          <w:hyperlink w:anchor="_Toc212211082" w:history="1">
            <w:r w:rsidR="0001718F" w:rsidRPr="004B3558">
              <w:rPr>
                <w:rStyle w:val="Hyperlink"/>
                <w:rFonts w:eastAsia="MS Mincho"/>
                <w:noProof/>
              </w:rPr>
              <w:t>2.3</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BID AMENDMENTS</w:t>
            </w:r>
            <w:r w:rsidR="0001718F">
              <w:rPr>
                <w:noProof/>
                <w:webHidden/>
              </w:rPr>
              <w:tab/>
            </w:r>
            <w:r w:rsidR="0001718F">
              <w:rPr>
                <w:noProof/>
                <w:webHidden/>
              </w:rPr>
              <w:fldChar w:fldCharType="begin"/>
            </w:r>
            <w:r w:rsidR="0001718F">
              <w:rPr>
                <w:noProof/>
                <w:webHidden/>
              </w:rPr>
              <w:instrText xml:space="preserve"> PAGEREF _Toc212211082 \h </w:instrText>
            </w:r>
            <w:r w:rsidR="0001718F">
              <w:rPr>
                <w:noProof/>
                <w:webHidden/>
              </w:rPr>
            </w:r>
            <w:r w:rsidR="0001718F">
              <w:rPr>
                <w:noProof/>
                <w:webHidden/>
              </w:rPr>
              <w:fldChar w:fldCharType="separate"/>
            </w:r>
            <w:r w:rsidR="0001718F">
              <w:rPr>
                <w:noProof/>
                <w:webHidden/>
              </w:rPr>
              <w:t>4</w:t>
            </w:r>
            <w:r w:rsidR="0001718F">
              <w:rPr>
                <w:noProof/>
                <w:webHidden/>
              </w:rPr>
              <w:fldChar w:fldCharType="end"/>
            </w:r>
          </w:hyperlink>
        </w:p>
        <w:p w14:paraId="67C89DE7" w14:textId="34CDA236" w:rsidR="0001718F" w:rsidRDefault="002F39FA">
          <w:pPr>
            <w:pStyle w:val="TOC2"/>
            <w:rPr>
              <w:rFonts w:asciiTheme="minorHAnsi" w:eastAsiaTheme="minorEastAsia" w:hAnsiTheme="minorHAnsi" w:cstheme="minorBidi"/>
              <w:caps w:val="0"/>
              <w:noProof/>
              <w:sz w:val="22"/>
              <w:szCs w:val="22"/>
            </w:rPr>
          </w:pPr>
          <w:hyperlink w:anchor="_Toc212211083" w:history="1">
            <w:r w:rsidR="0001718F" w:rsidRPr="004B3558">
              <w:rPr>
                <w:rStyle w:val="Hyperlink"/>
                <w:noProof/>
              </w:rPr>
              <w:t>2.4</w:t>
            </w:r>
            <w:r w:rsidR="0001718F">
              <w:rPr>
                <w:rFonts w:asciiTheme="minorHAnsi" w:eastAsiaTheme="minorEastAsia" w:hAnsiTheme="minorHAnsi" w:cstheme="minorBidi"/>
                <w:caps w:val="0"/>
                <w:noProof/>
                <w:sz w:val="22"/>
                <w:szCs w:val="22"/>
              </w:rPr>
              <w:tab/>
            </w:r>
            <w:r w:rsidR="0001718F" w:rsidRPr="004B3558">
              <w:rPr>
                <w:rStyle w:val="Hyperlink"/>
                <w:noProof/>
              </w:rPr>
              <w:t>SITE VISIT</w:t>
            </w:r>
            <w:r w:rsidR="0001718F">
              <w:rPr>
                <w:noProof/>
                <w:webHidden/>
              </w:rPr>
              <w:tab/>
            </w:r>
            <w:r w:rsidR="0001718F">
              <w:rPr>
                <w:noProof/>
                <w:webHidden/>
              </w:rPr>
              <w:fldChar w:fldCharType="begin"/>
            </w:r>
            <w:r w:rsidR="0001718F">
              <w:rPr>
                <w:noProof/>
                <w:webHidden/>
              </w:rPr>
              <w:instrText xml:space="preserve"> PAGEREF _Toc212211083 \h </w:instrText>
            </w:r>
            <w:r w:rsidR="0001718F">
              <w:rPr>
                <w:noProof/>
                <w:webHidden/>
              </w:rPr>
            </w:r>
            <w:r w:rsidR="0001718F">
              <w:rPr>
                <w:noProof/>
                <w:webHidden/>
              </w:rPr>
              <w:fldChar w:fldCharType="separate"/>
            </w:r>
            <w:r w:rsidR="0001718F">
              <w:rPr>
                <w:noProof/>
                <w:webHidden/>
              </w:rPr>
              <w:t>4</w:t>
            </w:r>
            <w:r w:rsidR="0001718F">
              <w:rPr>
                <w:noProof/>
                <w:webHidden/>
              </w:rPr>
              <w:fldChar w:fldCharType="end"/>
            </w:r>
          </w:hyperlink>
        </w:p>
        <w:p w14:paraId="165EA39A" w14:textId="1A09CCD1" w:rsidR="0001718F" w:rsidRDefault="002F39FA">
          <w:pPr>
            <w:pStyle w:val="TOC2"/>
            <w:rPr>
              <w:rFonts w:asciiTheme="minorHAnsi" w:eastAsiaTheme="minorEastAsia" w:hAnsiTheme="minorHAnsi" w:cstheme="minorBidi"/>
              <w:caps w:val="0"/>
              <w:noProof/>
              <w:sz w:val="22"/>
              <w:szCs w:val="22"/>
            </w:rPr>
          </w:pPr>
          <w:hyperlink w:anchor="_Toc212211084" w:history="1">
            <w:r w:rsidR="0001718F" w:rsidRPr="004B3558">
              <w:rPr>
                <w:rStyle w:val="Hyperlink"/>
                <w:noProof/>
              </w:rPr>
              <w:t>2.5</w:t>
            </w:r>
            <w:r w:rsidR="0001718F">
              <w:rPr>
                <w:rFonts w:asciiTheme="minorHAnsi" w:eastAsiaTheme="minorEastAsia" w:hAnsiTheme="minorHAnsi" w:cstheme="minorBidi"/>
                <w:caps w:val="0"/>
                <w:noProof/>
                <w:sz w:val="22"/>
                <w:szCs w:val="22"/>
              </w:rPr>
              <w:tab/>
            </w:r>
            <w:r w:rsidR="0001718F" w:rsidRPr="004B3558">
              <w:rPr>
                <w:rStyle w:val="Hyperlink"/>
                <w:noProof/>
              </w:rPr>
              <w:t>OPTIONAL PRE-QUOTE CONFERENCE</w:t>
            </w:r>
            <w:r w:rsidR="0001718F">
              <w:rPr>
                <w:noProof/>
                <w:webHidden/>
              </w:rPr>
              <w:tab/>
            </w:r>
            <w:r w:rsidR="0001718F">
              <w:rPr>
                <w:noProof/>
                <w:webHidden/>
              </w:rPr>
              <w:fldChar w:fldCharType="begin"/>
            </w:r>
            <w:r w:rsidR="0001718F">
              <w:rPr>
                <w:noProof/>
                <w:webHidden/>
              </w:rPr>
              <w:instrText xml:space="preserve"> PAGEREF _Toc212211084 \h </w:instrText>
            </w:r>
            <w:r w:rsidR="0001718F">
              <w:rPr>
                <w:noProof/>
                <w:webHidden/>
              </w:rPr>
            </w:r>
            <w:r w:rsidR="0001718F">
              <w:rPr>
                <w:noProof/>
                <w:webHidden/>
              </w:rPr>
              <w:fldChar w:fldCharType="separate"/>
            </w:r>
            <w:r w:rsidR="0001718F">
              <w:rPr>
                <w:noProof/>
                <w:webHidden/>
              </w:rPr>
              <w:t>4</w:t>
            </w:r>
            <w:r w:rsidR="0001718F">
              <w:rPr>
                <w:noProof/>
                <w:webHidden/>
              </w:rPr>
              <w:fldChar w:fldCharType="end"/>
            </w:r>
          </w:hyperlink>
        </w:p>
        <w:p w14:paraId="47B70803" w14:textId="6C02D8E8" w:rsidR="0001718F" w:rsidRDefault="002F39FA">
          <w:pPr>
            <w:pStyle w:val="TOC2"/>
            <w:rPr>
              <w:rFonts w:asciiTheme="minorHAnsi" w:eastAsiaTheme="minorEastAsia" w:hAnsiTheme="minorHAnsi" w:cstheme="minorBidi"/>
              <w:caps w:val="0"/>
              <w:noProof/>
              <w:sz w:val="22"/>
              <w:szCs w:val="22"/>
            </w:rPr>
          </w:pPr>
          <w:hyperlink w:anchor="_Toc212211085" w:history="1">
            <w:r w:rsidR="0001718F" w:rsidRPr="004B3558">
              <w:rPr>
                <w:rStyle w:val="Hyperlink"/>
                <w:noProof/>
              </w:rPr>
              <w:t>2.6</w:t>
            </w:r>
            <w:r w:rsidR="0001718F">
              <w:rPr>
                <w:rFonts w:asciiTheme="minorHAnsi" w:eastAsiaTheme="minorEastAsia" w:hAnsiTheme="minorHAnsi" w:cstheme="minorBidi"/>
                <w:caps w:val="0"/>
                <w:noProof/>
                <w:sz w:val="22"/>
                <w:szCs w:val="22"/>
              </w:rPr>
              <w:tab/>
            </w:r>
            <w:r w:rsidR="0001718F" w:rsidRPr="004B3558">
              <w:rPr>
                <w:rStyle w:val="Hyperlink"/>
                <w:noProof/>
              </w:rPr>
              <w:t>PRE-QUOTE DOCUMENT REVIEW</w:t>
            </w:r>
            <w:r w:rsidR="0001718F">
              <w:rPr>
                <w:noProof/>
                <w:webHidden/>
              </w:rPr>
              <w:tab/>
            </w:r>
            <w:r w:rsidR="0001718F">
              <w:rPr>
                <w:noProof/>
                <w:webHidden/>
              </w:rPr>
              <w:fldChar w:fldCharType="begin"/>
            </w:r>
            <w:r w:rsidR="0001718F">
              <w:rPr>
                <w:noProof/>
                <w:webHidden/>
              </w:rPr>
              <w:instrText xml:space="preserve"> PAGEREF _Toc212211085 \h </w:instrText>
            </w:r>
            <w:r w:rsidR="0001718F">
              <w:rPr>
                <w:noProof/>
                <w:webHidden/>
              </w:rPr>
            </w:r>
            <w:r w:rsidR="0001718F">
              <w:rPr>
                <w:noProof/>
                <w:webHidden/>
              </w:rPr>
              <w:fldChar w:fldCharType="separate"/>
            </w:r>
            <w:r w:rsidR="0001718F">
              <w:rPr>
                <w:noProof/>
                <w:webHidden/>
              </w:rPr>
              <w:t>5</w:t>
            </w:r>
            <w:r w:rsidR="0001718F">
              <w:rPr>
                <w:noProof/>
                <w:webHidden/>
              </w:rPr>
              <w:fldChar w:fldCharType="end"/>
            </w:r>
          </w:hyperlink>
        </w:p>
        <w:p w14:paraId="53BB365A" w14:textId="31E60B89" w:rsidR="0001718F" w:rsidRDefault="002F39FA">
          <w:pPr>
            <w:pStyle w:val="TOC1"/>
            <w:rPr>
              <w:rFonts w:asciiTheme="minorHAnsi" w:eastAsiaTheme="minorEastAsia" w:hAnsiTheme="minorHAnsi" w:cstheme="minorBidi"/>
              <w:b w:val="0"/>
              <w:bCs w:val="0"/>
              <w:caps w:val="0"/>
              <w:noProof/>
              <w:sz w:val="22"/>
              <w:szCs w:val="22"/>
            </w:rPr>
          </w:pPr>
          <w:hyperlink w:anchor="_Toc212211086" w:history="1">
            <w:r w:rsidR="0001718F" w:rsidRPr="004B3558">
              <w:rPr>
                <w:rStyle w:val="Hyperlink"/>
                <w:noProof/>
              </w:rPr>
              <w:t>3</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QUOTE SUBMISSION REQUIREMENTS</w:t>
            </w:r>
            <w:r w:rsidR="0001718F">
              <w:rPr>
                <w:noProof/>
                <w:webHidden/>
              </w:rPr>
              <w:tab/>
            </w:r>
            <w:r w:rsidR="0001718F">
              <w:rPr>
                <w:noProof/>
                <w:webHidden/>
              </w:rPr>
              <w:fldChar w:fldCharType="begin"/>
            </w:r>
            <w:r w:rsidR="0001718F">
              <w:rPr>
                <w:noProof/>
                <w:webHidden/>
              </w:rPr>
              <w:instrText xml:space="preserve"> PAGEREF _Toc212211086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5020FDAD" w14:textId="50ADFCCA" w:rsidR="0001718F" w:rsidRDefault="002F39FA">
          <w:pPr>
            <w:pStyle w:val="TOC2"/>
            <w:rPr>
              <w:rFonts w:asciiTheme="minorHAnsi" w:eastAsiaTheme="minorEastAsia" w:hAnsiTheme="minorHAnsi" w:cstheme="minorBidi"/>
              <w:caps w:val="0"/>
              <w:noProof/>
              <w:sz w:val="22"/>
              <w:szCs w:val="22"/>
            </w:rPr>
          </w:pPr>
          <w:hyperlink w:anchor="_Toc212211087" w:history="1">
            <w:r w:rsidR="0001718F" w:rsidRPr="004B3558">
              <w:rPr>
                <w:rStyle w:val="Hyperlink"/>
                <w:noProof/>
              </w:rPr>
              <w:t>3.1</w:t>
            </w:r>
            <w:r w:rsidR="0001718F">
              <w:rPr>
                <w:rFonts w:asciiTheme="minorHAnsi" w:eastAsiaTheme="minorEastAsia" w:hAnsiTheme="minorHAnsi" w:cstheme="minorBidi"/>
                <w:caps w:val="0"/>
                <w:noProof/>
                <w:sz w:val="22"/>
                <w:szCs w:val="22"/>
              </w:rPr>
              <w:tab/>
            </w:r>
            <w:r w:rsidR="0001718F" w:rsidRPr="004B3558">
              <w:rPr>
                <w:rStyle w:val="Hyperlink"/>
                <w:noProof/>
              </w:rPr>
              <w:t>QUOTE SUBMISSION</w:t>
            </w:r>
            <w:r w:rsidR="0001718F">
              <w:rPr>
                <w:noProof/>
                <w:webHidden/>
              </w:rPr>
              <w:tab/>
            </w:r>
            <w:r w:rsidR="0001718F">
              <w:rPr>
                <w:noProof/>
                <w:webHidden/>
              </w:rPr>
              <w:fldChar w:fldCharType="begin"/>
            </w:r>
            <w:r w:rsidR="0001718F">
              <w:rPr>
                <w:noProof/>
                <w:webHidden/>
              </w:rPr>
              <w:instrText xml:space="preserve"> PAGEREF _Toc212211087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1CB0ADAB" w14:textId="2279FFFF" w:rsidR="0001718F" w:rsidRDefault="002F39FA">
          <w:pPr>
            <w:pStyle w:val="TOC2"/>
            <w:rPr>
              <w:rFonts w:asciiTheme="minorHAnsi" w:eastAsiaTheme="minorEastAsia" w:hAnsiTheme="minorHAnsi" w:cstheme="minorBidi"/>
              <w:caps w:val="0"/>
              <w:noProof/>
              <w:sz w:val="22"/>
              <w:szCs w:val="22"/>
            </w:rPr>
          </w:pPr>
          <w:hyperlink w:anchor="_Toc212211088" w:history="1">
            <w:r w:rsidR="0001718F" w:rsidRPr="004B3558">
              <w:rPr>
                <w:rStyle w:val="Hyperlink"/>
                <w:rFonts w:eastAsia="MS Mincho"/>
                <w:noProof/>
              </w:rPr>
              <w:t>3.2</w:t>
            </w:r>
            <w:r w:rsidR="0001718F">
              <w:rPr>
                <w:rFonts w:asciiTheme="minorHAnsi" w:eastAsiaTheme="minorEastAsia" w:hAnsiTheme="minorHAnsi" w:cstheme="minorBidi"/>
                <w:caps w:val="0"/>
                <w:noProof/>
                <w:sz w:val="22"/>
                <w:szCs w:val="22"/>
              </w:rPr>
              <w:tab/>
            </w:r>
            <w:r w:rsidR="0001718F" w:rsidRPr="004B3558">
              <w:rPr>
                <w:rStyle w:val="Hyperlink"/>
                <w:noProof/>
              </w:rPr>
              <w:t>BIDDER</w:t>
            </w:r>
            <w:r w:rsidR="0001718F" w:rsidRPr="004B3558">
              <w:rPr>
                <w:rStyle w:val="Hyperlink"/>
                <w:rFonts w:eastAsia="MS Mincho"/>
                <w:noProof/>
              </w:rPr>
              <w:t xml:space="preserve"> RESPONSIBILITY</w:t>
            </w:r>
            <w:r w:rsidR="0001718F">
              <w:rPr>
                <w:noProof/>
                <w:webHidden/>
              </w:rPr>
              <w:tab/>
            </w:r>
            <w:r w:rsidR="0001718F">
              <w:rPr>
                <w:noProof/>
                <w:webHidden/>
              </w:rPr>
              <w:fldChar w:fldCharType="begin"/>
            </w:r>
            <w:r w:rsidR="0001718F">
              <w:rPr>
                <w:noProof/>
                <w:webHidden/>
              </w:rPr>
              <w:instrText xml:space="preserve"> PAGEREF _Toc212211088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4103281A" w14:textId="2962F74C" w:rsidR="0001718F" w:rsidRDefault="002F39FA">
          <w:pPr>
            <w:pStyle w:val="TOC2"/>
            <w:rPr>
              <w:rFonts w:asciiTheme="minorHAnsi" w:eastAsiaTheme="minorEastAsia" w:hAnsiTheme="minorHAnsi" w:cstheme="minorBidi"/>
              <w:caps w:val="0"/>
              <w:noProof/>
              <w:sz w:val="22"/>
              <w:szCs w:val="22"/>
            </w:rPr>
          </w:pPr>
          <w:hyperlink w:anchor="_Toc212211089" w:history="1">
            <w:r w:rsidR="0001718F" w:rsidRPr="004B3558">
              <w:rPr>
                <w:rStyle w:val="Hyperlink"/>
                <w:rFonts w:eastAsia="MS Mincho"/>
                <w:noProof/>
              </w:rPr>
              <w:t>3.3</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ANNOUNCEMENT OF QUOTE INFORMATION</w:t>
            </w:r>
            <w:r w:rsidR="0001718F">
              <w:rPr>
                <w:noProof/>
                <w:webHidden/>
              </w:rPr>
              <w:tab/>
            </w:r>
            <w:r w:rsidR="0001718F">
              <w:rPr>
                <w:noProof/>
                <w:webHidden/>
              </w:rPr>
              <w:fldChar w:fldCharType="begin"/>
            </w:r>
            <w:r w:rsidR="0001718F">
              <w:rPr>
                <w:noProof/>
                <w:webHidden/>
              </w:rPr>
              <w:instrText xml:space="preserve"> PAGEREF _Toc212211089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31264304" w14:textId="636489FD" w:rsidR="0001718F" w:rsidRDefault="002F39FA">
          <w:pPr>
            <w:pStyle w:val="TOC2"/>
            <w:rPr>
              <w:rFonts w:asciiTheme="minorHAnsi" w:eastAsiaTheme="minorEastAsia" w:hAnsiTheme="minorHAnsi" w:cstheme="minorBidi"/>
              <w:caps w:val="0"/>
              <w:noProof/>
              <w:sz w:val="22"/>
              <w:szCs w:val="22"/>
            </w:rPr>
          </w:pPr>
          <w:hyperlink w:anchor="_Toc212211090" w:history="1">
            <w:r w:rsidR="0001718F" w:rsidRPr="004B3558">
              <w:rPr>
                <w:rStyle w:val="Hyperlink"/>
                <w:rFonts w:eastAsia="MS Mincho"/>
                <w:noProof/>
              </w:rPr>
              <w:t>3.4</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QUOTE ERRORS</w:t>
            </w:r>
            <w:r w:rsidR="0001718F">
              <w:rPr>
                <w:noProof/>
                <w:webHidden/>
              </w:rPr>
              <w:tab/>
            </w:r>
            <w:r w:rsidR="0001718F">
              <w:rPr>
                <w:noProof/>
                <w:webHidden/>
              </w:rPr>
              <w:fldChar w:fldCharType="begin"/>
            </w:r>
            <w:r w:rsidR="0001718F">
              <w:rPr>
                <w:noProof/>
                <w:webHidden/>
              </w:rPr>
              <w:instrText xml:space="preserve"> PAGEREF _Toc212211090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23E5B491" w14:textId="16FC16D8" w:rsidR="0001718F" w:rsidRDefault="002F39FA">
          <w:pPr>
            <w:pStyle w:val="TOC2"/>
            <w:rPr>
              <w:rFonts w:asciiTheme="minorHAnsi" w:eastAsiaTheme="minorEastAsia" w:hAnsiTheme="minorHAnsi" w:cstheme="minorBidi"/>
              <w:caps w:val="0"/>
              <w:noProof/>
              <w:sz w:val="22"/>
              <w:szCs w:val="22"/>
            </w:rPr>
          </w:pPr>
          <w:hyperlink w:anchor="_Toc212211091" w:history="1">
            <w:r w:rsidR="0001718F" w:rsidRPr="004B3558">
              <w:rPr>
                <w:rStyle w:val="Hyperlink"/>
                <w:noProof/>
              </w:rPr>
              <w:t>3.5</w:t>
            </w:r>
            <w:r w:rsidR="0001718F">
              <w:rPr>
                <w:rFonts w:asciiTheme="minorHAnsi" w:eastAsiaTheme="minorEastAsia" w:hAnsiTheme="minorHAnsi" w:cstheme="minorBidi"/>
                <w:caps w:val="0"/>
                <w:noProof/>
                <w:sz w:val="22"/>
                <w:szCs w:val="22"/>
              </w:rPr>
              <w:tab/>
            </w:r>
            <w:r w:rsidR="0001718F" w:rsidRPr="004B3558">
              <w:rPr>
                <w:rStyle w:val="Hyperlink"/>
                <w:noProof/>
              </w:rPr>
              <w:t>QUOTE WITHDRAWAL PRIOR TO QUOTE OPENING</w:t>
            </w:r>
            <w:r w:rsidR="0001718F">
              <w:rPr>
                <w:noProof/>
                <w:webHidden/>
              </w:rPr>
              <w:tab/>
            </w:r>
            <w:r w:rsidR="0001718F">
              <w:rPr>
                <w:noProof/>
                <w:webHidden/>
              </w:rPr>
              <w:fldChar w:fldCharType="begin"/>
            </w:r>
            <w:r w:rsidR="0001718F">
              <w:rPr>
                <w:noProof/>
                <w:webHidden/>
              </w:rPr>
              <w:instrText xml:space="preserve"> PAGEREF _Toc212211091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3E4CD66C" w14:textId="5C74F214" w:rsidR="0001718F" w:rsidRDefault="002F39FA">
          <w:pPr>
            <w:pStyle w:val="TOC2"/>
            <w:rPr>
              <w:rFonts w:asciiTheme="minorHAnsi" w:eastAsiaTheme="minorEastAsia" w:hAnsiTheme="minorHAnsi" w:cstheme="minorBidi"/>
              <w:caps w:val="0"/>
              <w:noProof/>
              <w:sz w:val="22"/>
              <w:szCs w:val="22"/>
            </w:rPr>
          </w:pPr>
          <w:hyperlink w:anchor="_Toc212211092" w:history="1">
            <w:r w:rsidR="0001718F" w:rsidRPr="004B3558">
              <w:rPr>
                <w:rStyle w:val="Hyperlink"/>
                <w:noProof/>
              </w:rPr>
              <w:t>3.6</w:t>
            </w:r>
            <w:r w:rsidR="0001718F">
              <w:rPr>
                <w:rFonts w:asciiTheme="minorHAnsi" w:eastAsiaTheme="minorEastAsia" w:hAnsiTheme="minorHAnsi" w:cstheme="minorBidi"/>
                <w:caps w:val="0"/>
                <w:noProof/>
                <w:sz w:val="22"/>
                <w:szCs w:val="22"/>
              </w:rPr>
              <w:tab/>
            </w:r>
            <w:r w:rsidR="0001718F" w:rsidRPr="004B3558">
              <w:rPr>
                <w:rStyle w:val="Hyperlink"/>
                <w:noProof/>
              </w:rPr>
              <w:t>QUOTE WITHDRAWAL AFTER QUOTE OPENING, BUT PRIOR TO CONTRACT AWARD</w:t>
            </w:r>
            <w:r w:rsidR="0001718F">
              <w:rPr>
                <w:noProof/>
                <w:webHidden/>
              </w:rPr>
              <w:tab/>
            </w:r>
            <w:r w:rsidR="0001718F">
              <w:rPr>
                <w:noProof/>
                <w:webHidden/>
              </w:rPr>
              <w:fldChar w:fldCharType="begin"/>
            </w:r>
            <w:r w:rsidR="0001718F">
              <w:rPr>
                <w:noProof/>
                <w:webHidden/>
              </w:rPr>
              <w:instrText xml:space="preserve"> PAGEREF _Toc212211092 \h </w:instrText>
            </w:r>
            <w:r w:rsidR="0001718F">
              <w:rPr>
                <w:noProof/>
                <w:webHidden/>
              </w:rPr>
            </w:r>
            <w:r w:rsidR="0001718F">
              <w:rPr>
                <w:noProof/>
                <w:webHidden/>
              </w:rPr>
              <w:fldChar w:fldCharType="separate"/>
            </w:r>
            <w:r w:rsidR="0001718F">
              <w:rPr>
                <w:noProof/>
                <w:webHidden/>
              </w:rPr>
              <w:t>6</w:t>
            </w:r>
            <w:r w:rsidR="0001718F">
              <w:rPr>
                <w:noProof/>
                <w:webHidden/>
              </w:rPr>
              <w:fldChar w:fldCharType="end"/>
            </w:r>
          </w:hyperlink>
        </w:p>
        <w:p w14:paraId="24CACC78" w14:textId="56F01C7D" w:rsidR="0001718F" w:rsidRDefault="002F39FA">
          <w:pPr>
            <w:pStyle w:val="TOC2"/>
            <w:rPr>
              <w:rFonts w:asciiTheme="minorHAnsi" w:eastAsiaTheme="minorEastAsia" w:hAnsiTheme="minorHAnsi" w:cstheme="minorBidi"/>
              <w:caps w:val="0"/>
              <w:noProof/>
              <w:sz w:val="22"/>
              <w:szCs w:val="22"/>
            </w:rPr>
          </w:pPr>
          <w:hyperlink w:anchor="_Toc212211093" w:history="1">
            <w:r w:rsidR="0001718F" w:rsidRPr="004B3558">
              <w:rPr>
                <w:rStyle w:val="Hyperlink"/>
                <w:rFonts w:eastAsia="MS Mincho"/>
                <w:noProof/>
              </w:rPr>
              <w:t>3.7</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JOINT VENTURE</w:t>
            </w:r>
            <w:r w:rsidR="0001718F">
              <w:rPr>
                <w:noProof/>
                <w:webHidden/>
              </w:rPr>
              <w:tab/>
            </w:r>
            <w:r w:rsidR="0001718F">
              <w:rPr>
                <w:noProof/>
                <w:webHidden/>
              </w:rPr>
              <w:fldChar w:fldCharType="begin"/>
            </w:r>
            <w:r w:rsidR="0001718F">
              <w:rPr>
                <w:noProof/>
                <w:webHidden/>
              </w:rPr>
              <w:instrText xml:space="preserve"> PAGEREF _Toc212211093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1312EC44" w14:textId="76CB029B" w:rsidR="0001718F" w:rsidRDefault="002F39FA">
          <w:pPr>
            <w:pStyle w:val="TOC2"/>
            <w:rPr>
              <w:rFonts w:asciiTheme="minorHAnsi" w:eastAsiaTheme="minorEastAsia" w:hAnsiTheme="minorHAnsi" w:cstheme="minorBidi"/>
              <w:caps w:val="0"/>
              <w:noProof/>
              <w:sz w:val="22"/>
              <w:szCs w:val="22"/>
            </w:rPr>
          </w:pPr>
          <w:hyperlink w:anchor="_Toc212211094" w:history="1">
            <w:r w:rsidR="0001718F" w:rsidRPr="004B3558">
              <w:rPr>
                <w:rStyle w:val="Hyperlink"/>
                <w:noProof/>
              </w:rPr>
              <w:t>3.8</w:t>
            </w:r>
            <w:r w:rsidR="0001718F">
              <w:rPr>
                <w:rFonts w:asciiTheme="minorHAnsi" w:eastAsiaTheme="minorEastAsia" w:hAnsiTheme="minorHAnsi" w:cstheme="minorBidi"/>
                <w:caps w:val="0"/>
                <w:noProof/>
                <w:sz w:val="22"/>
                <w:szCs w:val="22"/>
              </w:rPr>
              <w:tab/>
            </w:r>
            <w:r w:rsidR="0001718F" w:rsidRPr="004B3558">
              <w:rPr>
                <w:rStyle w:val="Hyperlink"/>
                <w:noProof/>
              </w:rPr>
              <w:t>SMALL BUSINESS SET-ASIDE CONTRACTS</w:t>
            </w:r>
            <w:r w:rsidR="0001718F">
              <w:rPr>
                <w:noProof/>
                <w:webHidden/>
              </w:rPr>
              <w:tab/>
            </w:r>
            <w:r w:rsidR="0001718F">
              <w:rPr>
                <w:noProof/>
                <w:webHidden/>
              </w:rPr>
              <w:fldChar w:fldCharType="begin"/>
            </w:r>
            <w:r w:rsidR="0001718F">
              <w:rPr>
                <w:noProof/>
                <w:webHidden/>
              </w:rPr>
              <w:instrText xml:space="preserve"> PAGEREF _Toc212211094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57FEA9EB" w14:textId="1D38AE4C" w:rsidR="0001718F" w:rsidRDefault="002F39FA">
          <w:pPr>
            <w:pStyle w:val="TOC2"/>
            <w:rPr>
              <w:rFonts w:asciiTheme="minorHAnsi" w:eastAsiaTheme="minorEastAsia" w:hAnsiTheme="minorHAnsi" w:cstheme="minorBidi"/>
              <w:caps w:val="0"/>
              <w:noProof/>
              <w:sz w:val="22"/>
              <w:szCs w:val="22"/>
            </w:rPr>
          </w:pPr>
          <w:hyperlink w:anchor="_Toc212211095" w:history="1">
            <w:r w:rsidR="0001718F" w:rsidRPr="004B3558">
              <w:rPr>
                <w:rStyle w:val="Hyperlink"/>
                <w:noProof/>
              </w:rPr>
              <w:t>3.9</w:t>
            </w:r>
            <w:r w:rsidR="0001718F">
              <w:rPr>
                <w:rFonts w:asciiTheme="minorHAnsi" w:eastAsiaTheme="minorEastAsia" w:hAnsiTheme="minorHAnsi" w:cstheme="minorBidi"/>
                <w:caps w:val="0"/>
                <w:noProof/>
                <w:sz w:val="22"/>
                <w:szCs w:val="22"/>
              </w:rPr>
              <w:tab/>
            </w:r>
            <w:r w:rsidR="0001718F" w:rsidRPr="004B3558">
              <w:rPr>
                <w:rStyle w:val="Hyperlink"/>
                <w:noProof/>
              </w:rPr>
              <w:t>DISABLED VETERANS’ BUSINESS SET-ASIDE CONTRACT</w:t>
            </w:r>
            <w:r w:rsidR="0001718F">
              <w:rPr>
                <w:noProof/>
                <w:webHidden/>
              </w:rPr>
              <w:tab/>
            </w:r>
            <w:r w:rsidR="0001718F">
              <w:rPr>
                <w:noProof/>
                <w:webHidden/>
              </w:rPr>
              <w:fldChar w:fldCharType="begin"/>
            </w:r>
            <w:r w:rsidR="0001718F">
              <w:rPr>
                <w:noProof/>
                <w:webHidden/>
              </w:rPr>
              <w:instrText xml:space="preserve"> PAGEREF _Toc212211095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5FC98592" w14:textId="7C016E4A" w:rsidR="0001718F" w:rsidRDefault="002F39FA">
          <w:pPr>
            <w:pStyle w:val="TOC2"/>
            <w:rPr>
              <w:rFonts w:asciiTheme="minorHAnsi" w:eastAsiaTheme="minorEastAsia" w:hAnsiTheme="minorHAnsi" w:cstheme="minorBidi"/>
              <w:caps w:val="0"/>
              <w:noProof/>
              <w:sz w:val="22"/>
              <w:szCs w:val="22"/>
            </w:rPr>
          </w:pPr>
          <w:hyperlink w:anchor="_Toc212211096" w:history="1">
            <w:r w:rsidR="0001718F" w:rsidRPr="004B3558">
              <w:rPr>
                <w:rStyle w:val="Hyperlink"/>
                <w:noProof/>
              </w:rPr>
              <w:t>3.10</w:t>
            </w:r>
            <w:r w:rsidR="0001718F">
              <w:rPr>
                <w:rFonts w:asciiTheme="minorHAnsi" w:eastAsiaTheme="minorEastAsia" w:hAnsiTheme="minorHAnsi" w:cstheme="minorBidi"/>
                <w:caps w:val="0"/>
                <w:noProof/>
                <w:sz w:val="22"/>
                <w:szCs w:val="22"/>
              </w:rPr>
              <w:tab/>
            </w:r>
            <w:r w:rsidR="0001718F" w:rsidRPr="004B3558">
              <w:rPr>
                <w:rStyle w:val="Hyperlink"/>
                <w:noProof/>
              </w:rPr>
              <w:t>BID SECURITY</w:t>
            </w:r>
            <w:r w:rsidR="0001718F">
              <w:rPr>
                <w:noProof/>
                <w:webHidden/>
              </w:rPr>
              <w:tab/>
            </w:r>
            <w:r w:rsidR="0001718F">
              <w:rPr>
                <w:noProof/>
                <w:webHidden/>
              </w:rPr>
              <w:fldChar w:fldCharType="begin"/>
            </w:r>
            <w:r w:rsidR="0001718F">
              <w:rPr>
                <w:noProof/>
                <w:webHidden/>
              </w:rPr>
              <w:instrText xml:space="preserve"> PAGEREF _Toc212211096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51160CC7" w14:textId="4D9889A6" w:rsidR="0001718F" w:rsidRDefault="002F39FA">
          <w:pPr>
            <w:pStyle w:val="TOC2"/>
            <w:rPr>
              <w:rFonts w:asciiTheme="minorHAnsi" w:eastAsiaTheme="minorEastAsia" w:hAnsiTheme="minorHAnsi" w:cstheme="minorBidi"/>
              <w:caps w:val="0"/>
              <w:noProof/>
              <w:sz w:val="22"/>
              <w:szCs w:val="22"/>
            </w:rPr>
          </w:pPr>
          <w:hyperlink w:anchor="_Toc212211097" w:history="1">
            <w:r w:rsidR="0001718F" w:rsidRPr="004B3558">
              <w:rPr>
                <w:rStyle w:val="Hyperlink"/>
                <w:noProof/>
              </w:rPr>
              <w:t>3.11</w:t>
            </w:r>
            <w:r w:rsidR="0001718F">
              <w:rPr>
                <w:rFonts w:asciiTheme="minorHAnsi" w:eastAsiaTheme="minorEastAsia" w:hAnsiTheme="minorHAnsi" w:cstheme="minorBidi"/>
                <w:caps w:val="0"/>
                <w:noProof/>
                <w:sz w:val="22"/>
                <w:szCs w:val="22"/>
              </w:rPr>
              <w:tab/>
            </w:r>
            <w:r w:rsidR="0001718F" w:rsidRPr="004B3558">
              <w:rPr>
                <w:rStyle w:val="Hyperlink"/>
                <w:noProof/>
              </w:rPr>
              <w:t>BIDDER ADDITIONAL TERMS SUBMITTED WITH THE QUOTE</w:t>
            </w:r>
            <w:r w:rsidR="0001718F">
              <w:rPr>
                <w:noProof/>
                <w:webHidden/>
              </w:rPr>
              <w:tab/>
            </w:r>
            <w:r w:rsidR="0001718F">
              <w:rPr>
                <w:noProof/>
                <w:webHidden/>
              </w:rPr>
              <w:fldChar w:fldCharType="begin"/>
            </w:r>
            <w:r w:rsidR="0001718F">
              <w:rPr>
                <w:noProof/>
                <w:webHidden/>
              </w:rPr>
              <w:instrText xml:space="preserve"> PAGEREF _Toc212211097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55F506DB" w14:textId="7B48B1D4" w:rsidR="0001718F" w:rsidRDefault="002F39FA">
          <w:pPr>
            <w:pStyle w:val="TOC2"/>
            <w:rPr>
              <w:rFonts w:asciiTheme="minorHAnsi" w:eastAsiaTheme="minorEastAsia" w:hAnsiTheme="minorHAnsi" w:cstheme="minorBidi"/>
              <w:caps w:val="0"/>
              <w:noProof/>
              <w:sz w:val="22"/>
              <w:szCs w:val="22"/>
            </w:rPr>
          </w:pPr>
          <w:hyperlink w:anchor="_Toc212211098" w:history="1">
            <w:r w:rsidR="0001718F" w:rsidRPr="004B3558">
              <w:rPr>
                <w:rStyle w:val="Hyperlink"/>
                <w:noProof/>
              </w:rPr>
              <w:t>3.12</w:t>
            </w:r>
            <w:r w:rsidR="0001718F">
              <w:rPr>
                <w:rFonts w:asciiTheme="minorHAnsi" w:eastAsiaTheme="minorEastAsia" w:hAnsiTheme="minorHAnsi" w:cstheme="minorBidi"/>
                <w:caps w:val="0"/>
                <w:noProof/>
                <w:sz w:val="22"/>
                <w:szCs w:val="22"/>
              </w:rPr>
              <w:tab/>
            </w:r>
            <w:r w:rsidR="0001718F" w:rsidRPr="004B3558">
              <w:rPr>
                <w:rStyle w:val="Hyperlink"/>
                <w:noProof/>
              </w:rPr>
              <w:t>QUOTE CONTENT</w:t>
            </w:r>
            <w:r w:rsidR="0001718F">
              <w:rPr>
                <w:noProof/>
                <w:webHidden/>
              </w:rPr>
              <w:tab/>
            </w:r>
            <w:r w:rsidR="0001718F">
              <w:rPr>
                <w:noProof/>
                <w:webHidden/>
              </w:rPr>
              <w:fldChar w:fldCharType="begin"/>
            </w:r>
            <w:r w:rsidR="0001718F">
              <w:rPr>
                <w:noProof/>
                <w:webHidden/>
              </w:rPr>
              <w:instrText xml:space="preserve"> PAGEREF _Toc212211098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3414F439" w14:textId="30D0A567" w:rsidR="0001718F" w:rsidRDefault="002F39FA">
          <w:pPr>
            <w:pStyle w:val="TOC2"/>
            <w:rPr>
              <w:rFonts w:asciiTheme="minorHAnsi" w:eastAsiaTheme="minorEastAsia" w:hAnsiTheme="minorHAnsi" w:cstheme="minorBidi"/>
              <w:caps w:val="0"/>
              <w:noProof/>
              <w:sz w:val="22"/>
              <w:szCs w:val="22"/>
            </w:rPr>
          </w:pPr>
          <w:hyperlink w:anchor="_Toc212211099" w:history="1">
            <w:r w:rsidR="0001718F" w:rsidRPr="004B3558">
              <w:rPr>
                <w:rStyle w:val="Hyperlink"/>
                <w:noProof/>
              </w:rPr>
              <w:t>3.13</w:t>
            </w:r>
            <w:r w:rsidR="0001718F">
              <w:rPr>
                <w:rFonts w:asciiTheme="minorHAnsi" w:eastAsiaTheme="minorEastAsia" w:hAnsiTheme="minorHAnsi" w:cstheme="minorBidi"/>
                <w:caps w:val="0"/>
                <w:noProof/>
                <w:sz w:val="22"/>
                <w:szCs w:val="22"/>
              </w:rPr>
              <w:tab/>
            </w:r>
            <w:r w:rsidR="0001718F" w:rsidRPr="004B3558">
              <w:rPr>
                <w:rStyle w:val="Hyperlink"/>
                <w:noProof/>
              </w:rPr>
              <w:t>FORMS, REGISTRATIONS AND CERTIFICATIONS TO BE SUBMITTED WITH QUOTE</w:t>
            </w:r>
            <w:r w:rsidR="0001718F">
              <w:rPr>
                <w:noProof/>
                <w:webHidden/>
              </w:rPr>
              <w:tab/>
            </w:r>
            <w:r w:rsidR="0001718F">
              <w:rPr>
                <w:noProof/>
                <w:webHidden/>
              </w:rPr>
              <w:fldChar w:fldCharType="begin"/>
            </w:r>
            <w:r w:rsidR="0001718F">
              <w:rPr>
                <w:noProof/>
                <w:webHidden/>
              </w:rPr>
              <w:instrText xml:space="preserve"> PAGEREF _Toc212211099 \h </w:instrText>
            </w:r>
            <w:r w:rsidR="0001718F">
              <w:rPr>
                <w:noProof/>
                <w:webHidden/>
              </w:rPr>
            </w:r>
            <w:r w:rsidR="0001718F">
              <w:rPr>
                <w:noProof/>
                <w:webHidden/>
              </w:rPr>
              <w:fldChar w:fldCharType="separate"/>
            </w:r>
            <w:r w:rsidR="0001718F">
              <w:rPr>
                <w:noProof/>
                <w:webHidden/>
              </w:rPr>
              <w:t>7</w:t>
            </w:r>
            <w:r w:rsidR="0001718F">
              <w:rPr>
                <w:noProof/>
                <w:webHidden/>
              </w:rPr>
              <w:fldChar w:fldCharType="end"/>
            </w:r>
          </w:hyperlink>
        </w:p>
        <w:p w14:paraId="22EA016E" w14:textId="1EE65BA4" w:rsidR="0001718F" w:rsidRDefault="002F39FA">
          <w:pPr>
            <w:pStyle w:val="TOC3"/>
            <w:rPr>
              <w:rFonts w:asciiTheme="minorHAnsi" w:eastAsiaTheme="minorEastAsia" w:hAnsiTheme="minorHAnsi" w:cstheme="minorBidi"/>
              <w:iCs w:val="0"/>
              <w:caps w:val="0"/>
              <w:noProof/>
              <w:sz w:val="22"/>
              <w:szCs w:val="22"/>
            </w:rPr>
          </w:pPr>
          <w:hyperlink w:anchor="_Toc212211100" w:history="1">
            <w:r w:rsidR="0001718F" w:rsidRPr="004B3558">
              <w:rPr>
                <w:rStyle w:val="Hyperlink"/>
                <w:noProof/>
              </w:rPr>
              <w:t>3.13.1</w:t>
            </w:r>
            <w:r w:rsidR="0001718F">
              <w:rPr>
                <w:rFonts w:asciiTheme="minorHAnsi" w:eastAsiaTheme="minorEastAsia" w:hAnsiTheme="minorHAnsi" w:cstheme="minorBidi"/>
                <w:iCs w:val="0"/>
                <w:caps w:val="0"/>
                <w:noProof/>
                <w:sz w:val="22"/>
                <w:szCs w:val="22"/>
              </w:rPr>
              <w:tab/>
            </w:r>
            <w:r w:rsidR="0001718F" w:rsidRPr="004B3558">
              <w:rPr>
                <w:rStyle w:val="Hyperlink"/>
                <w:noProof/>
              </w:rPr>
              <w:t>OFFER AND ACCEPTANCE PAGE</w:t>
            </w:r>
            <w:r w:rsidR="0001718F">
              <w:rPr>
                <w:noProof/>
                <w:webHidden/>
              </w:rPr>
              <w:tab/>
            </w:r>
            <w:r w:rsidR="0001718F">
              <w:rPr>
                <w:noProof/>
                <w:webHidden/>
              </w:rPr>
              <w:fldChar w:fldCharType="begin"/>
            </w:r>
            <w:r w:rsidR="0001718F">
              <w:rPr>
                <w:noProof/>
                <w:webHidden/>
              </w:rPr>
              <w:instrText xml:space="preserve"> PAGEREF _Toc212211100 \h </w:instrText>
            </w:r>
            <w:r w:rsidR="0001718F">
              <w:rPr>
                <w:noProof/>
                <w:webHidden/>
              </w:rPr>
            </w:r>
            <w:r w:rsidR="0001718F">
              <w:rPr>
                <w:noProof/>
                <w:webHidden/>
              </w:rPr>
              <w:fldChar w:fldCharType="separate"/>
            </w:r>
            <w:r w:rsidR="0001718F">
              <w:rPr>
                <w:noProof/>
                <w:webHidden/>
              </w:rPr>
              <w:t>8</w:t>
            </w:r>
            <w:r w:rsidR="0001718F">
              <w:rPr>
                <w:noProof/>
                <w:webHidden/>
              </w:rPr>
              <w:fldChar w:fldCharType="end"/>
            </w:r>
          </w:hyperlink>
        </w:p>
        <w:p w14:paraId="0645A0D2" w14:textId="62D9633B" w:rsidR="0001718F" w:rsidRDefault="002F39FA">
          <w:pPr>
            <w:pStyle w:val="TOC3"/>
            <w:rPr>
              <w:rFonts w:asciiTheme="minorHAnsi" w:eastAsiaTheme="minorEastAsia" w:hAnsiTheme="minorHAnsi" w:cstheme="minorBidi"/>
              <w:iCs w:val="0"/>
              <w:caps w:val="0"/>
              <w:noProof/>
              <w:sz w:val="22"/>
              <w:szCs w:val="22"/>
            </w:rPr>
          </w:pPr>
          <w:hyperlink w:anchor="_Toc212211101" w:history="1">
            <w:r w:rsidR="0001718F" w:rsidRPr="004B3558">
              <w:rPr>
                <w:rStyle w:val="Hyperlink"/>
                <w:noProof/>
              </w:rPr>
              <w:t>3.13.2</w:t>
            </w:r>
            <w:r w:rsidR="0001718F">
              <w:rPr>
                <w:rFonts w:asciiTheme="minorHAnsi" w:eastAsiaTheme="minorEastAsia" w:hAnsiTheme="minorHAnsi" w:cstheme="minorBidi"/>
                <w:iCs w:val="0"/>
                <w:caps w:val="0"/>
                <w:noProof/>
                <w:sz w:val="22"/>
                <w:szCs w:val="22"/>
              </w:rPr>
              <w:tab/>
            </w:r>
            <w:r w:rsidR="0001718F" w:rsidRPr="004B3558">
              <w:rPr>
                <w:rStyle w:val="Hyperlink"/>
                <w:noProof/>
              </w:rPr>
              <w:t>OWNERSHIP DISCLOSURE FORM</w:t>
            </w:r>
            <w:r w:rsidR="0001718F">
              <w:rPr>
                <w:noProof/>
                <w:webHidden/>
              </w:rPr>
              <w:tab/>
            </w:r>
            <w:r w:rsidR="0001718F">
              <w:rPr>
                <w:noProof/>
                <w:webHidden/>
              </w:rPr>
              <w:fldChar w:fldCharType="begin"/>
            </w:r>
            <w:r w:rsidR="0001718F">
              <w:rPr>
                <w:noProof/>
                <w:webHidden/>
              </w:rPr>
              <w:instrText xml:space="preserve"> PAGEREF _Toc212211101 \h </w:instrText>
            </w:r>
            <w:r w:rsidR="0001718F">
              <w:rPr>
                <w:noProof/>
                <w:webHidden/>
              </w:rPr>
            </w:r>
            <w:r w:rsidR="0001718F">
              <w:rPr>
                <w:noProof/>
                <w:webHidden/>
              </w:rPr>
              <w:fldChar w:fldCharType="separate"/>
            </w:r>
            <w:r w:rsidR="0001718F">
              <w:rPr>
                <w:noProof/>
                <w:webHidden/>
              </w:rPr>
              <w:t>8</w:t>
            </w:r>
            <w:r w:rsidR="0001718F">
              <w:rPr>
                <w:noProof/>
                <w:webHidden/>
              </w:rPr>
              <w:fldChar w:fldCharType="end"/>
            </w:r>
          </w:hyperlink>
        </w:p>
        <w:p w14:paraId="3837532F" w14:textId="4F42721D" w:rsidR="0001718F" w:rsidRDefault="002F39FA">
          <w:pPr>
            <w:pStyle w:val="TOC3"/>
            <w:rPr>
              <w:rFonts w:asciiTheme="minorHAnsi" w:eastAsiaTheme="minorEastAsia" w:hAnsiTheme="minorHAnsi" w:cstheme="minorBidi"/>
              <w:iCs w:val="0"/>
              <w:caps w:val="0"/>
              <w:noProof/>
              <w:sz w:val="22"/>
              <w:szCs w:val="22"/>
            </w:rPr>
          </w:pPr>
          <w:hyperlink w:anchor="_Toc212211102" w:history="1">
            <w:r w:rsidR="0001718F" w:rsidRPr="004B3558">
              <w:rPr>
                <w:rStyle w:val="Hyperlink"/>
                <w:noProof/>
              </w:rPr>
              <w:t>3.13.3</w:t>
            </w:r>
            <w:r w:rsidR="0001718F">
              <w:rPr>
                <w:rFonts w:asciiTheme="minorHAnsi" w:eastAsiaTheme="minorEastAsia" w:hAnsiTheme="minorHAnsi" w:cstheme="minorBidi"/>
                <w:iCs w:val="0"/>
                <w:caps w:val="0"/>
                <w:noProof/>
                <w:sz w:val="22"/>
                <w:szCs w:val="22"/>
              </w:rPr>
              <w:tab/>
            </w:r>
            <w:r w:rsidR="0001718F" w:rsidRPr="004B3558">
              <w:rPr>
                <w:rStyle w:val="Hyperlink"/>
                <w:noProof/>
              </w:rPr>
              <w:t>DISCLOSURE OF INVESTMENT ACTIVITIES IN IRAN FORM</w:t>
            </w:r>
            <w:r w:rsidR="0001718F">
              <w:rPr>
                <w:noProof/>
                <w:webHidden/>
              </w:rPr>
              <w:tab/>
            </w:r>
            <w:r w:rsidR="0001718F">
              <w:rPr>
                <w:noProof/>
                <w:webHidden/>
              </w:rPr>
              <w:fldChar w:fldCharType="begin"/>
            </w:r>
            <w:r w:rsidR="0001718F">
              <w:rPr>
                <w:noProof/>
                <w:webHidden/>
              </w:rPr>
              <w:instrText xml:space="preserve"> PAGEREF _Toc212211102 \h </w:instrText>
            </w:r>
            <w:r w:rsidR="0001718F">
              <w:rPr>
                <w:noProof/>
                <w:webHidden/>
              </w:rPr>
            </w:r>
            <w:r w:rsidR="0001718F">
              <w:rPr>
                <w:noProof/>
                <w:webHidden/>
              </w:rPr>
              <w:fldChar w:fldCharType="separate"/>
            </w:r>
            <w:r w:rsidR="0001718F">
              <w:rPr>
                <w:noProof/>
                <w:webHidden/>
              </w:rPr>
              <w:t>8</w:t>
            </w:r>
            <w:r w:rsidR="0001718F">
              <w:rPr>
                <w:noProof/>
                <w:webHidden/>
              </w:rPr>
              <w:fldChar w:fldCharType="end"/>
            </w:r>
          </w:hyperlink>
        </w:p>
        <w:p w14:paraId="3D7F0312" w14:textId="7896DEDC" w:rsidR="0001718F" w:rsidRDefault="002F39FA">
          <w:pPr>
            <w:pStyle w:val="TOC3"/>
            <w:rPr>
              <w:rFonts w:asciiTheme="minorHAnsi" w:eastAsiaTheme="minorEastAsia" w:hAnsiTheme="minorHAnsi" w:cstheme="minorBidi"/>
              <w:iCs w:val="0"/>
              <w:caps w:val="0"/>
              <w:noProof/>
              <w:sz w:val="22"/>
              <w:szCs w:val="22"/>
            </w:rPr>
          </w:pPr>
          <w:hyperlink w:anchor="_Toc212211103" w:history="1">
            <w:r w:rsidR="0001718F" w:rsidRPr="004B3558">
              <w:rPr>
                <w:rStyle w:val="Hyperlink"/>
                <w:noProof/>
              </w:rPr>
              <w:t>3.13.4</w:t>
            </w:r>
            <w:r w:rsidR="0001718F">
              <w:rPr>
                <w:rFonts w:asciiTheme="minorHAnsi" w:eastAsiaTheme="minorEastAsia" w:hAnsiTheme="minorHAnsi" w:cstheme="minorBidi"/>
                <w:iCs w:val="0"/>
                <w:caps w:val="0"/>
                <w:noProof/>
                <w:sz w:val="22"/>
                <w:szCs w:val="22"/>
              </w:rPr>
              <w:tab/>
            </w:r>
            <w:r w:rsidR="0001718F" w:rsidRPr="004B3558">
              <w:rPr>
                <w:rStyle w:val="Hyperlink"/>
                <w:noProof/>
              </w:rPr>
              <w:t>DISCLOSURE OF INVESTIGATIONS AND OTHER ACTIONS INVOLVING BIDDER FORM</w:t>
            </w:r>
            <w:r w:rsidR="0001718F">
              <w:rPr>
                <w:noProof/>
                <w:webHidden/>
              </w:rPr>
              <w:tab/>
            </w:r>
            <w:r w:rsidR="0001718F">
              <w:rPr>
                <w:noProof/>
                <w:webHidden/>
              </w:rPr>
              <w:fldChar w:fldCharType="begin"/>
            </w:r>
            <w:r w:rsidR="0001718F">
              <w:rPr>
                <w:noProof/>
                <w:webHidden/>
              </w:rPr>
              <w:instrText xml:space="preserve"> PAGEREF _Toc212211103 \h </w:instrText>
            </w:r>
            <w:r w:rsidR="0001718F">
              <w:rPr>
                <w:noProof/>
                <w:webHidden/>
              </w:rPr>
            </w:r>
            <w:r w:rsidR="0001718F">
              <w:rPr>
                <w:noProof/>
                <w:webHidden/>
              </w:rPr>
              <w:fldChar w:fldCharType="separate"/>
            </w:r>
            <w:r w:rsidR="0001718F">
              <w:rPr>
                <w:noProof/>
                <w:webHidden/>
              </w:rPr>
              <w:t>8</w:t>
            </w:r>
            <w:r w:rsidR="0001718F">
              <w:rPr>
                <w:noProof/>
                <w:webHidden/>
              </w:rPr>
              <w:fldChar w:fldCharType="end"/>
            </w:r>
          </w:hyperlink>
        </w:p>
        <w:p w14:paraId="4CA5B0F1" w14:textId="0FBD518C" w:rsidR="0001718F" w:rsidRDefault="002F39FA">
          <w:pPr>
            <w:pStyle w:val="TOC3"/>
            <w:rPr>
              <w:rFonts w:asciiTheme="minorHAnsi" w:eastAsiaTheme="minorEastAsia" w:hAnsiTheme="minorHAnsi" w:cstheme="minorBidi"/>
              <w:iCs w:val="0"/>
              <w:caps w:val="0"/>
              <w:noProof/>
              <w:sz w:val="22"/>
              <w:szCs w:val="22"/>
            </w:rPr>
          </w:pPr>
          <w:hyperlink w:anchor="_Toc212211104" w:history="1">
            <w:r w:rsidR="0001718F" w:rsidRPr="004B3558">
              <w:rPr>
                <w:rStyle w:val="Hyperlink"/>
                <w:noProof/>
              </w:rPr>
              <w:t>3.13.5</w:t>
            </w:r>
            <w:r w:rsidR="0001718F">
              <w:rPr>
                <w:rFonts w:asciiTheme="minorHAnsi" w:eastAsiaTheme="minorEastAsia" w:hAnsiTheme="minorHAnsi" w:cstheme="minorBidi"/>
                <w:iCs w:val="0"/>
                <w:caps w:val="0"/>
                <w:noProof/>
                <w:sz w:val="22"/>
                <w:szCs w:val="22"/>
              </w:rPr>
              <w:tab/>
            </w:r>
            <w:r w:rsidR="0001718F" w:rsidRPr="004B3558">
              <w:rPr>
                <w:rStyle w:val="Hyperlink"/>
                <w:noProof/>
              </w:rPr>
              <w:t>MACBRIDE PRINCIPLES FORM</w:t>
            </w:r>
            <w:r w:rsidR="0001718F">
              <w:rPr>
                <w:noProof/>
                <w:webHidden/>
              </w:rPr>
              <w:tab/>
            </w:r>
            <w:r w:rsidR="0001718F">
              <w:rPr>
                <w:noProof/>
                <w:webHidden/>
              </w:rPr>
              <w:fldChar w:fldCharType="begin"/>
            </w:r>
            <w:r w:rsidR="0001718F">
              <w:rPr>
                <w:noProof/>
                <w:webHidden/>
              </w:rPr>
              <w:instrText xml:space="preserve"> PAGEREF _Toc212211104 \h </w:instrText>
            </w:r>
            <w:r w:rsidR="0001718F">
              <w:rPr>
                <w:noProof/>
                <w:webHidden/>
              </w:rPr>
            </w:r>
            <w:r w:rsidR="0001718F">
              <w:rPr>
                <w:noProof/>
                <w:webHidden/>
              </w:rPr>
              <w:fldChar w:fldCharType="separate"/>
            </w:r>
            <w:r w:rsidR="0001718F">
              <w:rPr>
                <w:noProof/>
                <w:webHidden/>
              </w:rPr>
              <w:t>8</w:t>
            </w:r>
            <w:r w:rsidR="0001718F">
              <w:rPr>
                <w:noProof/>
                <w:webHidden/>
              </w:rPr>
              <w:fldChar w:fldCharType="end"/>
            </w:r>
          </w:hyperlink>
        </w:p>
        <w:p w14:paraId="0B81DA81" w14:textId="334083B1" w:rsidR="0001718F" w:rsidRDefault="002F39FA">
          <w:pPr>
            <w:pStyle w:val="TOC3"/>
            <w:rPr>
              <w:rFonts w:asciiTheme="minorHAnsi" w:eastAsiaTheme="minorEastAsia" w:hAnsiTheme="minorHAnsi" w:cstheme="minorBidi"/>
              <w:iCs w:val="0"/>
              <w:caps w:val="0"/>
              <w:noProof/>
              <w:sz w:val="22"/>
              <w:szCs w:val="22"/>
            </w:rPr>
          </w:pPr>
          <w:hyperlink w:anchor="_Toc212211105" w:history="1">
            <w:r w:rsidR="0001718F" w:rsidRPr="004B3558">
              <w:rPr>
                <w:rStyle w:val="Hyperlink"/>
                <w:noProof/>
              </w:rPr>
              <w:t>3.13.6</w:t>
            </w:r>
            <w:r w:rsidR="0001718F">
              <w:rPr>
                <w:rFonts w:asciiTheme="minorHAnsi" w:eastAsiaTheme="minorEastAsia" w:hAnsiTheme="minorHAnsi" w:cstheme="minorBidi"/>
                <w:iCs w:val="0"/>
                <w:caps w:val="0"/>
                <w:noProof/>
                <w:sz w:val="22"/>
                <w:szCs w:val="22"/>
              </w:rPr>
              <w:tab/>
            </w:r>
            <w:r w:rsidR="0001718F" w:rsidRPr="004B3558">
              <w:rPr>
                <w:rStyle w:val="Hyperlink"/>
                <w:noProof/>
              </w:rPr>
              <w:t>SERVICE PERFORMANCE WITHIN THE UNITED STATES</w:t>
            </w:r>
            <w:r w:rsidR="0001718F">
              <w:rPr>
                <w:noProof/>
                <w:webHidden/>
              </w:rPr>
              <w:tab/>
            </w:r>
            <w:r w:rsidR="0001718F">
              <w:rPr>
                <w:noProof/>
                <w:webHidden/>
              </w:rPr>
              <w:fldChar w:fldCharType="begin"/>
            </w:r>
            <w:r w:rsidR="0001718F">
              <w:rPr>
                <w:noProof/>
                <w:webHidden/>
              </w:rPr>
              <w:instrText xml:space="preserve"> PAGEREF _Toc212211105 \h </w:instrText>
            </w:r>
            <w:r w:rsidR="0001718F">
              <w:rPr>
                <w:noProof/>
                <w:webHidden/>
              </w:rPr>
            </w:r>
            <w:r w:rsidR="0001718F">
              <w:rPr>
                <w:noProof/>
                <w:webHidden/>
              </w:rPr>
              <w:fldChar w:fldCharType="separate"/>
            </w:r>
            <w:r w:rsidR="0001718F">
              <w:rPr>
                <w:noProof/>
                <w:webHidden/>
              </w:rPr>
              <w:t>9</w:t>
            </w:r>
            <w:r w:rsidR="0001718F">
              <w:rPr>
                <w:noProof/>
                <w:webHidden/>
              </w:rPr>
              <w:fldChar w:fldCharType="end"/>
            </w:r>
          </w:hyperlink>
        </w:p>
        <w:p w14:paraId="0FA84F3F" w14:textId="35C868F8" w:rsidR="0001718F" w:rsidRDefault="002F39FA">
          <w:pPr>
            <w:pStyle w:val="TOC3"/>
            <w:rPr>
              <w:rFonts w:asciiTheme="minorHAnsi" w:eastAsiaTheme="minorEastAsia" w:hAnsiTheme="minorHAnsi" w:cstheme="minorBidi"/>
              <w:iCs w:val="0"/>
              <w:caps w:val="0"/>
              <w:noProof/>
              <w:sz w:val="22"/>
              <w:szCs w:val="22"/>
            </w:rPr>
          </w:pPr>
          <w:hyperlink w:anchor="_Toc212211106" w:history="1">
            <w:r w:rsidR="0001718F" w:rsidRPr="004B3558">
              <w:rPr>
                <w:rStyle w:val="Hyperlink"/>
                <w:noProof/>
              </w:rPr>
              <w:t>3.13.7</w:t>
            </w:r>
            <w:r w:rsidR="0001718F">
              <w:rPr>
                <w:rFonts w:asciiTheme="minorHAnsi" w:eastAsiaTheme="minorEastAsia" w:hAnsiTheme="minorHAnsi" w:cstheme="minorBidi"/>
                <w:iCs w:val="0"/>
                <w:caps w:val="0"/>
                <w:noProof/>
                <w:sz w:val="22"/>
                <w:szCs w:val="22"/>
              </w:rPr>
              <w:tab/>
            </w:r>
            <w:r w:rsidR="0001718F" w:rsidRPr="004B3558">
              <w:rPr>
                <w:rStyle w:val="Hyperlink"/>
                <w:noProof/>
              </w:rPr>
              <w:t>CONFIDENTIALITY/COMMITMENT TO DEFEND</w:t>
            </w:r>
            <w:r w:rsidR="0001718F">
              <w:rPr>
                <w:noProof/>
                <w:webHidden/>
              </w:rPr>
              <w:tab/>
            </w:r>
            <w:r w:rsidR="0001718F">
              <w:rPr>
                <w:noProof/>
                <w:webHidden/>
              </w:rPr>
              <w:fldChar w:fldCharType="begin"/>
            </w:r>
            <w:r w:rsidR="0001718F">
              <w:rPr>
                <w:noProof/>
                <w:webHidden/>
              </w:rPr>
              <w:instrText xml:space="preserve"> PAGEREF _Toc212211106 \h </w:instrText>
            </w:r>
            <w:r w:rsidR="0001718F">
              <w:rPr>
                <w:noProof/>
                <w:webHidden/>
              </w:rPr>
            </w:r>
            <w:r w:rsidR="0001718F">
              <w:rPr>
                <w:noProof/>
                <w:webHidden/>
              </w:rPr>
              <w:fldChar w:fldCharType="separate"/>
            </w:r>
            <w:r w:rsidR="0001718F">
              <w:rPr>
                <w:noProof/>
                <w:webHidden/>
              </w:rPr>
              <w:t>9</w:t>
            </w:r>
            <w:r w:rsidR="0001718F">
              <w:rPr>
                <w:noProof/>
                <w:webHidden/>
              </w:rPr>
              <w:fldChar w:fldCharType="end"/>
            </w:r>
          </w:hyperlink>
        </w:p>
        <w:p w14:paraId="46F4E932" w14:textId="23C814FE" w:rsidR="0001718F" w:rsidRDefault="002F39FA">
          <w:pPr>
            <w:pStyle w:val="TOC3"/>
            <w:rPr>
              <w:rFonts w:asciiTheme="minorHAnsi" w:eastAsiaTheme="minorEastAsia" w:hAnsiTheme="minorHAnsi" w:cstheme="minorBidi"/>
              <w:iCs w:val="0"/>
              <w:caps w:val="0"/>
              <w:noProof/>
              <w:sz w:val="22"/>
              <w:szCs w:val="22"/>
            </w:rPr>
          </w:pPr>
          <w:hyperlink w:anchor="_Toc212211107" w:history="1">
            <w:r w:rsidR="0001718F" w:rsidRPr="004B3558">
              <w:rPr>
                <w:rStyle w:val="Hyperlink"/>
                <w:noProof/>
              </w:rPr>
              <w:t>3.13.8</w:t>
            </w:r>
            <w:r w:rsidR="0001718F">
              <w:rPr>
                <w:rFonts w:asciiTheme="minorHAnsi" w:eastAsiaTheme="minorEastAsia" w:hAnsiTheme="minorHAnsi" w:cstheme="minorBidi"/>
                <w:iCs w:val="0"/>
                <w:caps w:val="0"/>
                <w:noProof/>
                <w:sz w:val="22"/>
                <w:szCs w:val="22"/>
              </w:rPr>
              <w:tab/>
            </w:r>
            <w:r w:rsidR="0001718F" w:rsidRPr="004B3558">
              <w:rPr>
                <w:rStyle w:val="Hyperlink"/>
                <w:noProof/>
              </w:rPr>
              <w:t>SUBCONTRACTOR UTILIZATION PLAN</w:t>
            </w:r>
            <w:r w:rsidR="0001718F">
              <w:rPr>
                <w:noProof/>
                <w:webHidden/>
              </w:rPr>
              <w:tab/>
            </w:r>
            <w:r w:rsidR="0001718F">
              <w:rPr>
                <w:noProof/>
                <w:webHidden/>
              </w:rPr>
              <w:fldChar w:fldCharType="begin"/>
            </w:r>
            <w:r w:rsidR="0001718F">
              <w:rPr>
                <w:noProof/>
                <w:webHidden/>
              </w:rPr>
              <w:instrText xml:space="preserve"> PAGEREF _Toc212211107 \h </w:instrText>
            </w:r>
            <w:r w:rsidR="0001718F">
              <w:rPr>
                <w:noProof/>
                <w:webHidden/>
              </w:rPr>
            </w:r>
            <w:r w:rsidR="0001718F">
              <w:rPr>
                <w:noProof/>
                <w:webHidden/>
              </w:rPr>
              <w:fldChar w:fldCharType="separate"/>
            </w:r>
            <w:r w:rsidR="0001718F">
              <w:rPr>
                <w:noProof/>
                <w:webHidden/>
              </w:rPr>
              <w:t>9</w:t>
            </w:r>
            <w:r w:rsidR="0001718F">
              <w:rPr>
                <w:noProof/>
                <w:webHidden/>
              </w:rPr>
              <w:fldChar w:fldCharType="end"/>
            </w:r>
          </w:hyperlink>
        </w:p>
        <w:p w14:paraId="3CA2FDAE" w14:textId="43887243" w:rsidR="0001718F" w:rsidRDefault="002F39FA">
          <w:pPr>
            <w:pStyle w:val="TOC3"/>
            <w:rPr>
              <w:rFonts w:asciiTheme="minorHAnsi" w:eastAsiaTheme="minorEastAsia" w:hAnsiTheme="minorHAnsi" w:cstheme="minorBidi"/>
              <w:iCs w:val="0"/>
              <w:caps w:val="0"/>
              <w:noProof/>
              <w:sz w:val="22"/>
              <w:szCs w:val="22"/>
            </w:rPr>
          </w:pPr>
          <w:hyperlink w:anchor="_Toc212211108" w:history="1">
            <w:r w:rsidR="0001718F" w:rsidRPr="004B3558">
              <w:rPr>
                <w:rStyle w:val="Hyperlink"/>
                <w:noProof/>
              </w:rPr>
              <w:t>3.13.9</w:t>
            </w:r>
            <w:r w:rsidR="0001718F">
              <w:rPr>
                <w:rFonts w:asciiTheme="minorHAnsi" w:eastAsiaTheme="minorEastAsia" w:hAnsiTheme="minorHAnsi" w:cstheme="minorBidi"/>
                <w:iCs w:val="0"/>
                <w:caps w:val="0"/>
                <w:noProof/>
                <w:sz w:val="22"/>
                <w:szCs w:val="22"/>
              </w:rPr>
              <w:tab/>
            </w:r>
            <w:r w:rsidR="0001718F" w:rsidRPr="004B3558">
              <w:rPr>
                <w:rStyle w:val="Hyperlink"/>
                <w:noProof/>
              </w:rPr>
              <w:t>RESERVED</w:t>
            </w:r>
            <w:r w:rsidR="0001718F">
              <w:rPr>
                <w:noProof/>
                <w:webHidden/>
              </w:rPr>
              <w:tab/>
            </w:r>
            <w:r w:rsidR="0001718F">
              <w:rPr>
                <w:noProof/>
                <w:webHidden/>
              </w:rPr>
              <w:fldChar w:fldCharType="begin"/>
            </w:r>
            <w:r w:rsidR="0001718F">
              <w:rPr>
                <w:noProof/>
                <w:webHidden/>
              </w:rPr>
              <w:instrText xml:space="preserve"> PAGEREF _Toc212211108 \h </w:instrText>
            </w:r>
            <w:r w:rsidR="0001718F">
              <w:rPr>
                <w:noProof/>
                <w:webHidden/>
              </w:rPr>
            </w:r>
            <w:r w:rsidR="0001718F">
              <w:rPr>
                <w:noProof/>
                <w:webHidden/>
              </w:rPr>
              <w:fldChar w:fldCharType="separate"/>
            </w:r>
            <w:r w:rsidR="0001718F">
              <w:rPr>
                <w:noProof/>
                <w:webHidden/>
              </w:rPr>
              <w:t>10</w:t>
            </w:r>
            <w:r w:rsidR="0001718F">
              <w:rPr>
                <w:noProof/>
                <w:webHidden/>
              </w:rPr>
              <w:fldChar w:fldCharType="end"/>
            </w:r>
          </w:hyperlink>
        </w:p>
        <w:p w14:paraId="53EABFDF" w14:textId="6A046671" w:rsidR="0001718F" w:rsidRDefault="002F39FA">
          <w:pPr>
            <w:pStyle w:val="TOC3"/>
            <w:rPr>
              <w:rFonts w:asciiTheme="minorHAnsi" w:eastAsiaTheme="minorEastAsia" w:hAnsiTheme="minorHAnsi" w:cstheme="minorBidi"/>
              <w:iCs w:val="0"/>
              <w:caps w:val="0"/>
              <w:noProof/>
              <w:sz w:val="22"/>
              <w:szCs w:val="22"/>
            </w:rPr>
          </w:pPr>
          <w:hyperlink w:anchor="_Toc212211109" w:history="1">
            <w:r w:rsidR="0001718F" w:rsidRPr="004B3558">
              <w:rPr>
                <w:rStyle w:val="Hyperlink"/>
                <w:noProof/>
              </w:rPr>
              <w:t>3.13.10</w:t>
            </w:r>
            <w:r w:rsidR="0001718F">
              <w:rPr>
                <w:rFonts w:asciiTheme="minorHAnsi" w:eastAsiaTheme="minorEastAsia" w:hAnsiTheme="minorHAnsi" w:cstheme="minorBidi"/>
                <w:iCs w:val="0"/>
                <w:caps w:val="0"/>
                <w:noProof/>
                <w:sz w:val="22"/>
                <w:szCs w:val="22"/>
              </w:rPr>
              <w:tab/>
            </w:r>
            <w:r w:rsidR="0001718F" w:rsidRPr="004B3558">
              <w:rPr>
                <w:rStyle w:val="Hyperlink"/>
                <w:noProof/>
              </w:rPr>
              <w:t>AFFIRMATIVE ACTION</w:t>
            </w:r>
            <w:r w:rsidR="0001718F">
              <w:rPr>
                <w:noProof/>
                <w:webHidden/>
              </w:rPr>
              <w:tab/>
            </w:r>
            <w:r w:rsidR="0001718F">
              <w:rPr>
                <w:noProof/>
                <w:webHidden/>
              </w:rPr>
              <w:fldChar w:fldCharType="begin"/>
            </w:r>
            <w:r w:rsidR="0001718F">
              <w:rPr>
                <w:noProof/>
                <w:webHidden/>
              </w:rPr>
              <w:instrText xml:space="preserve"> PAGEREF _Toc212211109 \h </w:instrText>
            </w:r>
            <w:r w:rsidR="0001718F">
              <w:rPr>
                <w:noProof/>
                <w:webHidden/>
              </w:rPr>
            </w:r>
            <w:r w:rsidR="0001718F">
              <w:rPr>
                <w:noProof/>
                <w:webHidden/>
              </w:rPr>
              <w:fldChar w:fldCharType="separate"/>
            </w:r>
            <w:r w:rsidR="0001718F">
              <w:rPr>
                <w:noProof/>
                <w:webHidden/>
              </w:rPr>
              <w:t>10</w:t>
            </w:r>
            <w:r w:rsidR="0001718F">
              <w:rPr>
                <w:noProof/>
                <w:webHidden/>
              </w:rPr>
              <w:fldChar w:fldCharType="end"/>
            </w:r>
          </w:hyperlink>
        </w:p>
        <w:p w14:paraId="6FCFA8AC" w14:textId="6868C4E4" w:rsidR="0001718F" w:rsidRDefault="002F39FA">
          <w:pPr>
            <w:pStyle w:val="TOC3"/>
            <w:rPr>
              <w:rFonts w:asciiTheme="minorHAnsi" w:eastAsiaTheme="minorEastAsia" w:hAnsiTheme="minorHAnsi" w:cstheme="minorBidi"/>
              <w:iCs w:val="0"/>
              <w:caps w:val="0"/>
              <w:noProof/>
              <w:sz w:val="22"/>
              <w:szCs w:val="22"/>
            </w:rPr>
          </w:pPr>
          <w:hyperlink w:anchor="_Toc212211110" w:history="1">
            <w:r w:rsidR="0001718F" w:rsidRPr="004B3558">
              <w:rPr>
                <w:rStyle w:val="Hyperlink"/>
                <w:noProof/>
              </w:rPr>
              <w:t>3.13.11</w:t>
            </w:r>
            <w:r w:rsidR="0001718F">
              <w:rPr>
                <w:rFonts w:asciiTheme="minorHAnsi" w:eastAsiaTheme="minorEastAsia" w:hAnsiTheme="minorHAnsi" w:cstheme="minorBidi"/>
                <w:iCs w:val="0"/>
                <w:caps w:val="0"/>
                <w:noProof/>
                <w:sz w:val="22"/>
                <w:szCs w:val="22"/>
              </w:rPr>
              <w:tab/>
            </w:r>
            <w:r w:rsidR="0001718F" w:rsidRPr="004B3558">
              <w:rPr>
                <w:rStyle w:val="Hyperlink"/>
                <w:noProof/>
              </w:rPr>
              <w:t>STATE OF NEW JERSEY SECURITY DUE DILIGENCE THIRD-PARTY INFORMATION SECURITY QUESTIONNAIRE</w:t>
            </w:r>
            <w:r w:rsidR="0001718F">
              <w:rPr>
                <w:noProof/>
                <w:webHidden/>
              </w:rPr>
              <w:tab/>
            </w:r>
            <w:r w:rsidR="0001718F">
              <w:rPr>
                <w:noProof/>
                <w:webHidden/>
              </w:rPr>
              <w:fldChar w:fldCharType="begin"/>
            </w:r>
            <w:r w:rsidR="0001718F">
              <w:rPr>
                <w:noProof/>
                <w:webHidden/>
              </w:rPr>
              <w:instrText xml:space="preserve"> PAGEREF _Toc212211110 \h </w:instrText>
            </w:r>
            <w:r w:rsidR="0001718F">
              <w:rPr>
                <w:noProof/>
                <w:webHidden/>
              </w:rPr>
            </w:r>
            <w:r w:rsidR="0001718F">
              <w:rPr>
                <w:noProof/>
                <w:webHidden/>
              </w:rPr>
              <w:fldChar w:fldCharType="separate"/>
            </w:r>
            <w:r w:rsidR="0001718F">
              <w:rPr>
                <w:noProof/>
                <w:webHidden/>
              </w:rPr>
              <w:t>10</w:t>
            </w:r>
            <w:r w:rsidR="0001718F">
              <w:rPr>
                <w:noProof/>
                <w:webHidden/>
              </w:rPr>
              <w:fldChar w:fldCharType="end"/>
            </w:r>
          </w:hyperlink>
        </w:p>
        <w:p w14:paraId="0C86C673" w14:textId="6C3602D0" w:rsidR="0001718F" w:rsidRDefault="002F39FA">
          <w:pPr>
            <w:pStyle w:val="TOC3"/>
            <w:rPr>
              <w:rFonts w:asciiTheme="minorHAnsi" w:eastAsiaTheme="minorEastAsia" w:hAnsiTheme="minorHAnsi" w:cstheme="minorBidi"/>
              <w:iCs w:val="0"/>
              <w:caps w:val="0"/>
              <w:noProof/>
              <w:sz w:val="22"/>
              <w:szCs w:val="22"/>
            </w:rPr>
          </w:pPr>
          <w:hyperlink w:anchor="_Toc212211111" w:history="1">
            <w:r w:rsidR="0001718F" w:rsidRPr="004B3558">
              <w:rPr>
                <w:rStyle w:val="Hyperlink"/>
                <w:noProof/>
              </w:rPr>
              <w:t>3.13.12</w:t>
            </w:r>
            <w:r w:rsidR="0001718F">
              <w:rPr>
                <w:rFonts w:asciiTheme="minorHAnsi" w:eastAsiaTheme="minorEastAsia" w:hAnsiTheme="minorHAnsi" w:cstheme="minorBidi"/>
                <w:iCs w:val="0"/>
                <w:caps w:val="0"/>
                <w:noProof/>
                <w:sz w:val="22"/>
                <w:szCs w:val="22"/>
              </w:rPr>
              <w:tab/>
            </w:r>
            <w:r w:rsidR="0001718F" w:rsidRPr="004B3558">
              <w:rPr>
                <w:rStyle w:val="Hyperlink"/>
                <w:noProof/>
              </w:rPr>
              <w:t>BUSINESS REGISTRATION</w:t>
            </w:r>
            <w:r w:rsidR="0001718F">
              <w:rPr>
                <w:noProof/>
                <w:webHidden/>
              </w:rPr>
              <w:tab/>
            </w:r>
            <w:r w:rsidR="0001718F">
              <w:rPr>
                <w:noProof/>
                <w:webHidden/>
              </w:rPr>
              <w:fldChar w:fldCharType="begin"/>
            </w:r>
            <w:r w:rsidR="0001718F">
              <w:rPr>
                <w:noProof/>
                <w:webHidden/>
              </w:rPr>
              <w:instrText xml:space="preserve"> PAGEREF _Toc212211111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2977D5E9" w14:textId="7C43A85E" w:rsidR="0001718F" w:rsidRDefault="002F39FA">
          <w:pPr>
            <w:pStyle w:val="TOC3"/>
            <w:rPr>
              <w:rFonts w:asciiTheme="minorHAnsi" w:eastAsiaTheme="minorEastAsia" w:hAnsiTheme="minorHAnsi" w:cstheme="minorBidi"/>
              <w:iCs w:val="0"/>
              <w:caps w:val="0"/>
              <w:noProof/>
              <w:sz w:val="22"/>
              <w:szCs w:val="22"/>
            </w:rPr>
          </w:pPr>
          <w:hyperlink w:anchor="_Toc212211112" w:history="1">
            <w:r w:rsidR="0001718F" w:rsidRPr="004B3558">
              <w:rPr>
                <w:rStyle w:val="Hyperlink"/>
                <w:noProof/>
              </w:rPr>
              <w:t>3.13.14</w:t>
            </w:r>
            <w:r w:rsidR="0001718F">
              <w:rPr>
                <w:rFonts w:asciiTheme="minorHAnsi" w:eastAsiaTheme="minorEastAsia" w:hAnsiTheme="minorHAnsi" w:cstheme="minorBidi"/>
                <w:iCs w:val="0"/>
                <w:caps w:val="0"/>
                <w:noProof/>
                <w:sz w:val="22"/>
                <w:szCs w:val="22"/>
              </w:rPr>
              <w:tab/>
            </w:r>
            <w:r w:rsidR="0001718F" w:rsidRPr="004B3558">
              <w:rPr>
                <w:rStyle w:val="Hyperlink"/>
                <w:noProof/>
              </w:rPr>
              <w:t>Certification of Non-Involvement in Prohibited Activities in Russia or Belarus Pursuant to P.L.2022, c3</w:t>
            </w:r>
            <w:r w:rsidR="0001718F">
              <w:rPr>
                <w:noProof/>
                <w:webHidden/>
              </w:rPr>
              <w:tab/>
            </w:r>
            <w:r w:rsidR="0001718F">
              <w:rPr>
                <w:noProof/>
                <w:webHidden/>
              </w:rPr>
              <w:fldChar w:fldCharType="begin"/>
            </w:r>
            <w:r w:rsidR="0001718F">
              <w:rPr>
                <w:noProof/>
                <w:webHidden/>
              </w:rPr>
              <w:instrText xml:space="preserve"> PAGEREF _Toc212211112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755624F5" w14:textId="5BCC8881" w:rsidR="0001718F" w:rsidRDefault="002F39FA">
          <w:pPr>
            <w:pStyle w:val="TOC2"/>
            <w:rPr>
              <w:rFonts w:asciiTheme="minorHAnsi" w:eastAsiaTheme="minorEastAsia" w:hAnsiTheme="minorHAnsi" w:cstheme="minorBidi"/>
              <w:caps w:val="0"/>
              <w:noProof/>
              <w:sz w:val="22"/>
              <w:szCs w:val="22"/>
            </w:rPr>
          </w:pPr>
          <w:hyperlink w:anchor="_Toc212211113" w:history="1">
            <w:r w:rsidR="0001718F" w:rsidRPr="004B3558">
              <w:rPr>
                <w:rStyle w:val="Hyperlink"/>
                <w:rFonts w:eastAsia="MS Mincho"/>
                <w:noProof/>
              </w:rPr>
              <w:t>3.14</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TECHNICAL QUOTE</w:t>
            </w:r>
            <w:r w:rsidR="0001718F">
              <w:rPr>
                <w:noProof/>
                <w:webHidden/>
              </w:rPr>
              <w:tab/>
            </w:r>
            <w:r w:rsidR="0001718F">
              <w:rPr>
                <w:noProof/>
                <w:webHidden/>
              </w:rPr>
              <w:fldChar w:fldCharType="begin"/>
            </w:r>
            <w:r w:rsidR="0001718F">
              <w:rPr>
                <w:noProof/>
                <w:webHidden/>
              </w:rPr>
              <w:instrText xml:space="preserve"> PAGEREF _Toc212211113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04D4B8A1" w14:textId="6DAF9707" w:rsidR="0001718F" w:rsidRDefault="002F39FA">
          <w:pPr>
            <w:pStyle w:val="TOC2"/>
            <w:rPr>
              <w:rFonts w:asciiTheme="minorHAnsi" w:eastAsiaTheme="minorEastAsia" w:hAnsiTheme="minorHAnsi" w:cstheme="minorBidi"/>
              <w:caps w:val="0"/>
              <w:noProof/>
              <w:sz w:val="22"/>
              <w:szCs w:val="22"/>
            </w:rPr>
          </w:pPr>
          <w:hyperlink w:anchor="_Toc212211114" w:history="1">
            <w:r w:rsidR="0001718F" w:rsidRPr="004B3558">
              <w:rPr>
                <w:rStyle w:val="Hyperlink"/>
                <w:noProof/>
              </w:rPr>
              <w:t>3.15</w:t>
            </w:r>
            <w:r w:rsidR="0001718F">
              <w:rPr>
                <w:rFonts w:asciiTheme="minorHAnsi" w:eastAsiaTheme="minorEastAsia" w:hAnsiTheme="minorHAnsi" w:cstheme="minorBidi"/>
                <w:caps w:val="0"/>
                <w:noProof/>
                <w:sz w:val="22"/>
                <w:szCs w:val="22"/>
              </w:rPr>
              <w:tab/>
            </w:r>
            <w:r w:rsidR="0001718F" w:rsidRPr="004B3558">
              <w:rPr>
                <w:rStyle w:val="Hyperlink"/>
                <w:noProof/>
              </w:rPr>
              <w:t>MANAGEMENT OVERVIEW</w:t>
            </w:r>
            <w:r w:rsidR="0001718F">
              <w:rPr>
                <w:noProof/>
                <w:webHidden/>
              </w:rPr>
              <w:tab/>
            </w:r>
            <w:r w:rsidR="0001718F">
              <w:rPr>
                <w:noProof/>
                <w:webHidden/>
              </w:rPr>
              <w:fldChar w:fldCharType="begin"/>
            </w:r>
            <w:r w:rsidR="0001718F">
              <w:rPr>
                <w:noProof/>
                <w:webHidden/>
              </w:rPr>
              <w:instrText xml:space="preserve"> PAGEREF _Toc212211114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6FBBA212" w14:textId="0866AB64" w:rsidR="0001718F" w:rsidRDefault="002F39FA">
          <w:pPr>
            <w:pStyle w:val="TOC2"/>
            <w:rPr>
              <w:rFonts w:asciiTheme="minorHAnsi" w:eastAsiaTheme="minorEastAsia" w:hAnsiTheme="minorHAnsi" w:cstheme="minorBidi"/>
              <w:caps w:val="0"/>
              <w:noProof/>
              <w:sz w:val="22"/>
              <w:szCs w:val="22"/>
            </w:rPr>
          </w:pPr>
          <w:hyperlink w:anchor="_Toc212211115" w:history="1">
            <w:r w:rsidR="0001718F" w:rsidRPr="004B3558">
              <w:rPr>
                <w:rStyle w:val="Hyperlink"/>
                <w:noProof/>
              </w:rPr>
              <w:t>3.16</w:t>
            </w:r>
            <w:r w:rsidR="0001718F">
              <w:rPr>
                <w:rFonts w:asciiTheme="minorHAnsi" w:eastAsiaTheme="minorEastAsia" w:hAnsiTheme="minorHAnsi" w:cstheme="minorBidi"/>
                <w:caps w:val="0"/>
                <w:noProof/>
                <w:sz w:val="22"/>
                <w:szCs w:val="22"/>
              </w:rPr>
              <w:tab/>
            </w:r>
            <w:r w:rsidR="0001718F" w:rsidRPr="004B3558">
              <w:rPr>
                <w:rStyle w:val="Hyperlink"/>
                <w:noProof/>
              </w:rPr>
              <w:t>CONTRACT MANAGEMENT</w:t>
            </w:r>
            <w:r w:rsidR="0001718F">
              <w:rPr>
                <w:noProof/>
                <w:webHidden/>
              </w:rPr>
              <w:tab/>
            </w:r>
            <w:r w:rsidR="0001718F">
              <w:rPr>
                <w:noProof/>
                <w:webHidden/>
              </w:rPr>
              <w:fldChar w:fldCharType="begin"/>
            </w:r>
            <w:r w:rsidR="0001718F">
              <w:rPr>
                <w:noProof/>
                <w:webHidden/>
              </w:rPr>
              <w:instrText xml:space="preserve"> PAGEREF _Toc212211115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0C45857A" w14:textId="753BC252" w:rsidR="0001718F" w:rsidRDefault="002F39FA">
          <w:pPr>
            <w:pStyle w:val="TOC2"/>
            <w:rPr>
              <w:rFonts w:asciiTheme="minorHAnsi" w:eastAsiaTheme="minorEastAsia" w:hAnsiTheme="minorHAnsi" w:cstheme="minorBidi"/>
              <w:caps w:val="0"/>
              <w:noProof/>
              <w:sz w:val="22"/>
              <w:szCs w:val="22"/>
            </w:rPr>
          </w:pPr>
          <w:hyperlink w:anchor="_Toc212211116" w:history="1">
            <w:r w:rsidR="0001718F" w:rsidRPr="004B3558">
              <w:rPr>
                <w:rStyle w:val="Hyperlink"/>
                <w:noProof/>
              </w:rPr>
              <w:t>3.17</w:t>
            </w:r>
            <w:r w:rsidR="0001718F">
              <w:rPr>
                <w:rFonts w:asciiTheme="minorHAnsi" w:eastAsiaTheme="minorEastAsia" w:hAnsiTheme="minorHAnsi" w:cstheme="minorBidi"/>
                <w:caps w:val="0"/>
                <w:noProof/>
                <w:sz w:val="22"/>
                <w:szCs w:val="22"/>
              </w:rPr>
              <w:tab/>
            </w:r>
            <w:r w:rsidR="0001718F" w:rsidRPr="004B3558">
              <w:rPr>
                <w:rStyle w:val="Hyperlink"/>
                <w:noProof/>
              </w:rPr>
              <w:t>CONTRACT SCHEDULE</w:t>
            </w:r>
            <w:r w:rsidR="0001718F">
              <w:rPr>
                <w:noProof/>
                <w:webHidden/>
              </w:rPr>
              <w:tab/>
            </w:r>
            <w:r w:rsidR="0001718F">
              <w:rPr>
                <w:noProof/>
                <w:webHidden/>
              </w:rPr>
              <w:fldChar w:fldCharType="begin"/>
            </w:r>
            <w:r w:rsidR="0001718F">
              <w:rPr>
                <w:noProof/>
                <w:webHidden/>
              </w:rPr>
              <w:instrText xml:space="preserve"> PAGEREF _Toc212211116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621E5363" w14:textId="54D9A6F7" w:rsidR="0001718F" w:rsidRDefault="002F39FA">
          <w:pPr>
            <w:pStyle w:val="TOC2"/>
            <w:rPr>
              <w:rFonts w:asciiTheme="minorHAnsi" w:eastAsiaTheme="minorEastAsia" w:hAnsiTheme="minorHAnsi" w:cstheme="minorBidi"/>
              <w:caps w:val="0"/>
              <w:noProof/>
              <w:sz w:val="22"/>
              <w:szCs w:val="22"/>
            </w:rPr>
          </w:pPr>
          <w:hyperlink w:anchor="_Toc212211117" w:history="1">
            <w:r w:rsidR="0001718F" w:rsidRPr="004B3558">
              <w:rPr>
                <w:rStyle w:val="Hyperlink"/>
                <w:noProof/>
              </w:rPr>
              <w:t>3.18</w:t>
            </w:r>
            <w:r w:rsidR="0001718F">
              <w:rPr>
                <w:rFonts w:asciiTheme="minorHAnsi" w:eastAsiaTheme="minorEastAsia" w:hAnsiTheme="minorHAnsi" w:cstheme="minorBidi"/>
                <w:caps w:val="0"/>
                <w:noProof/>
                <w:sz w:val="22"/>
                <w:szCs w:val="22"/>
              </w:rPr>
              <w:tab/>
            </w:r>
            <w:r w:rsidR="0001718F" w:rsidRPr="004B3558">
              <w:rPr>
                <w:rStyle w:val="Hyperlink"/>
                <w:noProof/>
              </w:rPr>
              <w:t>MOBILIZATION PLAN</w:t>
            </w:r>
            <w:r w:rsidR="0001718F">
              <w:rPr>
                <w:noProof/>
                <w:webHidden/>
              </w:rPr>
              <w:tab/>
            </w:r>
            <w:r w:rsidR="0001718F">
              <w:rPr>
                <w:noProof/>
                <w:webHidden/>
              </w:rPr>
              <w:fldChar w:fldCharType="begin"/>
            </w:r>
            <w:r w:rsidR="0001718F">
              <w:rPr>
                <w:noProof/>
                <w:webHidden/>
              </w:rPr>
              <w:instrText xml:space="preserve"> PAGEREF _Toc212211117 \h </w:instrText>
            </w:r>
            <w:r w:rsidR="0001718F">
              <w:rPr>
                <w:noProof/>
                <w:webHidden/>
              </w:rPr>
            </w:r>
            <w:r w:rsidR="0001718F">
              <w:rPr>
                <w:noProof/>
                <w:webHidden/>
              </w:rPr>
              <w:fldChar w:fldCharType="separate"/>
            </w:r>
            <w:r w:rsidR="0001718F">
              <w:rPr>
                <w:noProof/>
                <w:webHidden/>
              </w:rPr>
              <w:t>11</w:t>
            </w:r>
            <w:r w:rsidR="0001718F">
              <w:rPr>
                <w:noProof/>
                <w:webHidden/>
              </w:rPr>
              <w:fldChar w:fldCharType="end"/>
            </w:r>
          </w:hyperlink>
        </w:p>
        <w:p w14:paraId="4071F467" w14:textId="32A74268" w:rsidR="0001718F" w:rsidRDefault="002F39FA">
          <w:pPr>
            <w:pStyle w:val="TOC2"/>
            <w:rPr>
              <w:rFonts w:asciiTheme="minorHAnsi" w:eastAsiaTheme="minorEastAsia" w:hAnsiTheme="minorHAnsi" w:cstheme="minorBidi"/>
              <w:caps w:val="0"/>
              <w:noProof/>
              <w:sz w:val="22"/>
              <w:szCs w:val="22"/>
            </w:rPr>
          </w:pPr>
          <w:hyperlink w:anchor="_Toc212211118" w:history="1">
            <w:r w:rsidR="0001718F" w:rsidRPr="004B3558">
              <w:rPr>
                <w:rStyle w:val="Hyperlink"/>
                <w:rFonts w:eastAsia="MS Mincho"/>
                <w:noProof/>
              </w:rPr>
              <w:t>3.19</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ORGANIZATIONAL EXPERIENCE</w:t>
            </w:r>
            <w:r w:rsidR="0001718F">
              <w:rPr>
                <w:noProof/>
                <w:webHidden/>
              </w:rPr>
              <w:tab/>
            </w:r>
            <w:r w:rsidR="0001718F">
              <w:rPr>
                <w:noProof/>
                <w:webHidden/>
              </w:rPr>
              <w:fldChar w:fldCharType="begin"/>
            </w:r>
            <w:r w:rsidR="0001718F">
              <w:rPr>
                <w:noProof/>
                <w:webHidden/>
              </w:rPr>
              <w:instrText xml:space="preserve"> PAGEREF _Toc212211118 \h </w:instrText>
            </w:r>
            <w:r w:rsidR="0001718F">
              <w:rPr>
                <w:noProof/>
                <w:webHidden/>
              </w:rPr>
            </w:r>
            <w:r w:rsidR="0001718F">
              <w:rPr>
                <w:noProof/>
                <w:webHidden/>
              </w:rPr>
              <w:fldChar w:fldCharType="separate"/>
            </w:r>
            <w:r w:rsidR="0001718F">
              <w:rPr>
                <w:noProof/>
                <w:webHidden/>
              </w:rPr>
              <w:t>12</w:t>
            </w:r>
            <w:r w:rsidR="0001718F">
              <w:rPr>
                <w:noProof/>
                <w:webHidden/>
              </w:rPr>
              <w:fldChar w:fldCharType="end"/>
            </w:r>
          </w:hyperlink>
        </w:p>
        <w:p w14:paraId="6EB9DB6C" w14:textId="6B73A725" w:rsidR="0001718F" w:rsidRDefault="002F39FA">
          <w:pPr>
            <w:pStyle w:val="TOC2"/>
            <w:rPr>
              <w:rFonts w:asciiTheme="minorHAnsi" w:eastAsiaTheme="minorEastAsia" w:hAnsiTheme="minorHAnsi" w:cstheme="minorBidi"/>
              <w:caps w:val="0"/>
              <w:noProof/>
              <w:sz w:val="22"/>
              <w:szCs w:val="22"/>
            </w:rPr>
          </w:pPr>
          <w:hyperlink w:anchor="_Toc212211119" w:history="1">
            <w:r w:rsidR="0001718F" w:rsidRPr="004B3558">
              <w:rPr>
                <w:rStyle w:val="Hyperlink"/>
                <w:noProof/>
              </w:rPr>
              <w:t>3.20</w:t>
            </w:r>
            <w:r w:rsidR="0001718F">
              <w:rPr>
                <w:rFonts w:asciiTheme="minorHAnsi" w:eastAsiaTheme="minorEastAsia" w:hAnsiTheme="minorHAnsi" w:cstheme="minorBidi"/>
                <w:caps w:val="0"/>
                <w:noProof/>
                <w:sz w:val="22"/>
                <w:szCs w:val="22"/>
              </w:rPr>
              <w:tab/>
            </w:r>
            <w:r w:rsidR="0001718F" w:rsidRPr="004B3558">
              <w:rPr>
                <w:rStyle w:val="Hyperlink"/>
                <w:noProof/>
              </w:rPr>
              <w:t>LOCATION</w:t>
            </w:r>
            <w:r w:rsidR="0001718F">
              <w:rPr>
                <w:noProof/>
                <w:webHidden/>
              </w:rPr>
              <w:tab/>
            </w:r>
            <w:r w:rsidR="0001718F">
              <w:rPr>
                <w:noProof/>
                <w:webHidden/>
              </w:rPr>
              <w:fldChar w:fldCharType="begin"/>
            </w:r>
            <w:r w:rsidR="0001718F">
              <w:rPr>
                <w:noProof/>
                <w:webHidden/>
              </w:rPr>
              <w:instrText xml:space="preserve"> PAGEREF _Toc212211119 \h </w:instrText>
            </w:r>
            <w:r w:rsidR="0001718F">
              <w:rPr>
                <w:noProof/>
                <w:webHidden/>
              </w:rPr>
            </w:r>
            <w:r w:rsidR="0001718F">
              <w:rPr>
                <w:noProof/>
                <w:webHidden/>
              </w:rPr>
              <w:fldChar w:fldCharType="separate"/>
            </w:r>
            <w:r w:rsidR="0001718F">
              <w:rPr>
                <w:noProof/>
                <w:webHidden/>
              </w:rPr>
              <w:t>12</w:t>
            </w:r>
            <w:r w:rsidR="0001718F">
              <w:rPr>
                <w:noProof/>
                <w:webHidden/>
              </w:rPr>
              <w:fldChar w:fldCharType="end"/>
            </w:r>
          </w:hyperlink>
        </w:p>
        <w:p w14:paraId="6B23AD6D" w14:textId="7710AFDE" w:rsidR="0001718F" w:rsidRDefault="002F39FA">
          <w:pPr>
            <w:pStyle w:val="TOC2"/>
            <w:rPr>
              <w:rFonts w:asciiTheme="minorHAnsi" w:eastAsiaTheme="minorEastAsia" w:hAnsiTheme="minorHAnsi" w:cstheme="minorBidi"/>
              <w:caps w:val="0"/>
              <w:noProof/>
              <w:sz w:val="22"/>
              <w:szCs w:val="22"/>
            </w:rPr>
          </w:pPr>
          <w:hyperlink w:anchor="_Toc212211120" w:history="1">
            <w:r w:rsidR="0001718F" w:rsidRPr="004B3558">
              <w:rPr>
                <w:rStyle w:val="Hyperlink"/>
                <w:noProof/>
              </w:rPr>
              <w:t>3.21</w:t>
            </w:r>
            <w:r w:rsidR="0001718F">
              <w:rPr>
                <w:rFonts w:asciiTheme="minorHAnsi" w:eastAsiaTheme="minorEastAsia" w:hAnsiTheme="minorHAnsi" w:cstheme="minorBidi"/>
                <w:caps w:val="0"/>
                <w:noProof/>
                <w:sz w:val="22"/>
                <w:szCs w:val="22"/>
              </w:rPr>
              <w:tab/>
            </w:r>
            <w:r w:rsidR="0001718F" w:rsidRPr="004B3558">
              <w:rPr>
                <w:rStyle w:val="Hyperlink"/>
                <w:noProof/>
              </w:rPr>
              <w:t>ORGANIZATION CHARTS</w:t>
            </w:r>
            <w:r w:rsidR="0001718F">
              <w:rPr>
                <w:noProof/>
                <w:webHidden/>
              </w:rPr>
              <w:tab/>
            </w:r>
            <w:r w:rsidR="0001718F">
              <w:rPr>
                <w:noProof/>
                <w:webHidden/>
              </w:rPr>
              <w:fldChar w:fldCharType="begin"/>
            </w:r>
            <w:r w:rsidR="0001718F">
              <w:rPr>
                <w:noProof/>
                <w:webHidden/>
              </w:rPr>
              <w:instrText xml:space="preserve"> PAGEREF _Toc212211120 \h </w:instrText>
            </w:r>
            <w:r w:rsidR="0001718F">
              <w:rPr>
                <w:noProof/>
                <w:webHidden/>
              </w:rPr>
            </w:r>
            <w:r w:rsidR="0001718F">
              <w:rPr>
                <w:noProof/>
                <w:webHidden/>
              </w:rPr>
              <w:fldChar w:fldCharType="separate"/>
            </w:r>
            <w:r w:rsidR="0001718F">
              <w:rPr>
                <w:noProof/>
                <w:webHidden/>
              </w:rPr>
              <w:t>12</w:t>
            </w:r>
            <w:r w:rsidR="0001718F">
              <w:rPr>
                <w:noProof/>
                <w:webHidden/>
              </w:rPr>
              <w:fldChar w:fldCharType="end"/>
            </w:r>
          </w:hyperlink>
        </w:p>
        <w:p w14:paraId="52C11DB7" w14:textId="4D4D5050" w:rsidR="0001718F" w:rsidRDefault="002F39FA">
          <w:pPr>
            <w:pStyle w:val="TOC2"/>
            <w:rPr>
              <w:rFonts w:asciiTheme="minorHAnsi" w:eastAsiaTheme="minorEastAsia" w:hAnsiTheme="minorHAnsi" w:cstheme="minorBidi"/>
              <w:caps w:val="0"/>
              <w:noProof/>
              <w:sz w:val="22"/>
              <w:szCs w:val="22"/>
            </w:rPr>
          </w:pPr>
          <w:hyperlink w:anchor="_Toc212211121" w:history="1">
            <w:r w:rsidR="0001718F" w:rsidRPr="004B3558">
              <w:rPr>
                <w:rStyle w:val="Hyperlink"/>
                <w:noProof/>
              </w:rPr>
              <w:t>3.22</w:t>
            </w:r>
            <w:r w:rsidR="0001718F">
              <w:rPr>
                <w:rFonts w:asciiTheme="minorHAnsi" w:eastAsiaTheme="minorEastAsia" w:hAnsiTheme="minorHAnsi" w:cstheme="minorBidi"/>
                <w:caps w:val="0"/>
                <w:noProof/>
                <w:sz w:val="22"/>
                <w:szCs w:val="22"/>
              </w:rPr>
              <w:tab/>
            </w:r>
            <w:r w:rsidR="0001718F" w:rsidRPr="004B3558">
              <w:rPr>
                <w:rStyle w:val="Hyperlink"/>
                <w:noProof/>
              </w:rPr>
              <w:t>RESUMES</w:t>
            </w:r>
            <w:r w:rsidR="0001718F">
              <w:rPr>
                <w:noProof/>
                <w:webHidden/>
              </w:rPr>
              <w:tab/>
            </w:r>
            <w:r w:rsidR="0001718F">
              <w:rPr>
                <w:noProof/>
                <w:webHidden/>
              </w:rPr>
              <w:fldChar w:fldCharType="begin"/>
            </w:r>
            <w:r w:rsidR="0001718F">
              <w:rPr>
                <w:noProof/>
                <w:webHidden/>
              </w:rPr>
              <w:instrText xml:space="preserve"> PAGEREF _Toc212211121 \h </w:instrText>
            </w:r>
            <w:r w:rsidR="0001718F">
              <w:rPr>
                <w:noProof/>
                <w:webHidden/>
              </w:rPr>
            </w:r>
            <w:r w:rsidR="0001718F">
              <w:rPr>
                <w:noProof/>
                <w:webHidden/>
              </w:rPr>
              <w:fldChar w:fldCharType="separate"/>
            </w:r>
            <w:r w:rsidR="0001718F">
              <w:rPr>
                <w:noProof/>
                <w:webHidden/>
              </w:rPr>
              <w:t>12</w:t>
            </w:r>
            <w:r w:rsidR="0001718F">
              <w:rPr>
                <w:noProof/>
                <w:webHidden/>
              </w:rPr>
              <w:fldChar w:fldCharType="end"/>
            </w:r>
          </w:hyperlink>
        </w:p>
        <w:p w14:paraId="559DDDB4" w14:textId="61D675C1" w:rsidR="0001718F" w:rsidRDefault="002F39FA">
          <w:pPr>
            <w:pStyle w:val="TOC2"/>
            <w:rPr>
              <w:rFonts w:asciiTheme="minorHAnsi" w:eastAsiaTheme="minorEastAsia" w:hAnsiTheme="minorHAnsi" w:cstheme="minorBidi"/>
              <w:caps w:val="0"/>
              <w:noProof/>
              <w:sz w:val="22"/>
              <w:szCs w:val="22"/>
            </w:rPr>
          </w:pPr>
          <w:hyperlink w:anchor="_Toc212211122" w:history="1">
            <w:r w:rsidR="0001718F" w:rsidRPr="004B3558">
              <w:rPr>
                <w:rStyle w:val="Hyperlink"/>
                <w:noProof/>
              </w:rPr>
              <w:t>3.23</w:t>
            </w:r>
            <w:r w:rsidR="0001718F">
              <w:rPr>
                <w:rFonts w:asciiTheme="minorHAnsi" w:eastAsiaTheme="minorEastAsia" w:hAnsiTheme="minorHAnsi" w:cstheme="minorBidi"/>
                <w:caps w:val="0"/>
                <w:noProof/>
                <w:sz w:val="22"/>
                <w:szCs w:val="22"/>
              </w:rPr>
              <w:tab/>
            </w:r>
            <w:r w:rsidR="0001718F" w:rsidRPr="004B3558">
              <w:rPr>
                <w:rStyle w:val="Hyperlink"/>
                <w:noProof/>
              </w:rPr>
              <w:t>EXPERIENCE WITH CONTRACTS OF SIMILAR SIZE AND SCOPE</w:t>
            </w:r>
            <w:r w:rsidR="0001718F">
              <w:rPr>
                <w:noProof/>
                <w:webHidden/>
              </w:rPr>
              <w:tab/>
            </w:r>
            <w:r w:rsidR="0001718F">
              <w:rPr>
                <w:noProof/>
                <w:webHidden/>
              </w:rPr>
              <w:fldChar w:fldCharType="begin"/>
            </w:r>
            <w:r w:rsidR="0001718F">
              <w:rPr>
                <w:noProof/>
                <w:webHidden/>
              </w:rPr>
              <w:instrText xml:space="preserve"> PAGEREF _Toc212211122 \h </w:instrText>
            </w:r>
            <w:r w:rsidR="0001718F">
              <w:rPr>
                <w:noProof/>
                <w:webHidden/>
              </w:rPr>
            </w:r>
            <w:r w:rsidR="0001718F">
              <w:rPr>
                <w:noProof/>
                <w:webHidden/>
              </w:rPr>
              <w:fldChar w:fldCharType="separate"/>
            </w:r>
            <w:r w:rsidR="0001718F">
              <w:rPr>
                <w:noProof/>
                <w:webHidden/>
              </w:rPr>
              <w:t>12</w:t>
            </w:r>
            <w:r w:rsidR="0001718F">
              <w:rPr>
                <w:noProof/>
                <w:webHidden/>
              </w:rPr>
              <w:fldChar w:fldCharType="end"/>
            </w:r>
          </w:hyperlink>
        </w:p>
        <w:p w14:paraId="244F35A2" w14:textId="1E9F0722" w:rsidR="0001718F" w:rsidRDefault="002F39FA">
          <w:pPr>
            <w:pStyle w:val="TOC2"/>
            <w:rPr>
              <w:rFonts w:asciiTheme="minorHAnsi" w:eastAsiaTheme="minorEastAsia" w:hAnsiTheme="minorHAnsi" w:cstheme="minorBidi"/>
              <w:caps w:val="0"/>
              <w:noProof/>
              <w:sz w:val="22"/>
              <w:szCs w:val="22"/>
            </w:rPr>
          </w:pPr>
          <w:hyperlink w:anchor="_Toc212211123" w:history="1">
            <w:r w:rsidR="0001718F" w:rsidRPr="004B3558">
              <w:rPr>
                <w:rStyle w:val="Hyperlink"/>
                <w:noProof/>
              </w:rPr>
              <w:t>3.24</w:t>
            </w:r>
            <w:r w:rsidR="0001718F">
              <w:rPr>
                <w:rFonts w:asciiTheme="minorHAnsi" w:eastAsiaTheme="minorEastAsia" w:hAnsiTheme="minorHAnsi" w:cstheme="minorBidi"/>
                <w:caps w:val="0"/>
                <w:noProof/>
                <w:sz w:val="22"/>
                <w:szCs w:val="22"/>
              </w:rPr>
              <w:tab/>
            </w:r>
            <w:r w:rsidR="0001718F" w:rsidRPr="004B3558">
              <w:rPr>
                <w:rStyle w:val="Hyperlink"/>
                <w:noProof/>
              </w:rPr>
              <w:t>FINANCIAL CAPABILITY OF THE BIDDER</w:t>
            </w:r>
            <w:r w:rsidR="0001718F">
              <w:rPr>
                <w:noProof/>
                <w:webHidden/>
              </w:rPr>
              <w:tab/>
            </w:r>
            <w:r w:rsidR="0001718F">
              <w:rPr>
                <w:noProof/>
                <w:webHidden/>
              </w:rPr>
              <w:fldChar w:fldCharType="begin"/>
            </w:r>
            <w:r w:rsidR="0001718F">
              <w:rPr>
                <w:noProof/>
                <w:webHidden/>
              </w:rPr>
              <w:instrText xml:space="preserve"> PAGEREF _Toc212211123 \h </w:instrText>
            </w:r>
            <w:r w:rsidR="0001718F">
              <w:rPr>
                <w:noProof/>
                <w:webHidden/>
              </w:rPr>
            </w:r>
            <w:r w:rsidR="0001718F">
              <w:rPr>
                <w:noProof/>
                <w:webHidden/>
              </w:rPr>
              <w:fldChar w:fldCharType="separate"/>
            </w:r>
            <w:r w:rsidR="0001718F">
              <w:rPr>
                <w:noProof/>
                <w:webHidden/>
              </w:rPr>
              <w:t>13</w:t>
            </w:r>
            <w:r w:rsidR="0001718F">
              <w:rPr>
                <w:noProof/>
                <w:webHidden/>
              </w:rPr>
              <w:fldChar w:fldCharType="end"/>
            </w:r>
          </w:hyperlink>
        </w:p>
        <w:p w14:paraId="0DC94944" w14:textId="5A172904" w:rsidR="0001718F" w:rsidRDefault="002F39FA">
          <w:pPr>
            <w:pStyle w:val="TOC2"/>
            <w:rPr>
              <w:rFonts w:asciiTheme="minorHAnsi" w:eastAsiaTheme="minorEastAsia" w:hAnsiTheme="minorHAnsi" w:cstheme="minorBidi"/>
              <w:caps w:val="0"/>
              <w:noProof/>
              <w:sz w:val="22"/>
              <w:szCs w:val="22"/>
            </w:rPr>
          </w:pPr>
          <w:hyperlink w:anchor="_Toc212211124" w:history="1">
            <w:r w:rsidR="0001718F" w:rsidRPr="004B3558">
              <w:rPr>
                <w:rStyle w:val="Hyperlink"/>
                <w:rFonts w:eastAsia="MS Mincho"/>
                <w:noProof/>
              </w:rPr>
              <w:t>3.25</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STATE-SUPPLIED PRICE SHEET INSTRUCTIONS</w:t>
            </w:r>
            <w:r w:rsidR="0001718F">
              <w:rPr>
                <w:noProof/>
                <w:webHidden/>
              </w:rPr>
              <w:tab/>
            </w:r>
            <w:r w:rsidR="0001718F">
              <w:rPr>
                <w:noProof/>
                <w:webHidden/>
              </w:rPr>
              <w:fldChar w:fldCharType="begin"/>
            </w:r>
            <w:r w:rsidR="0001718F">
              <w:rPr>
                <w:noProof/>
                <w:webHidden/>
              </w:rPr>
              <w:instrText xml:space="preserve"> PAGEREF _Toc212211124 \h </w:instrText>
            </w:r>
            <w:r w:rsidR="0001718F">
              <w:rPr>
                <w:noProof/>
                <w:webHidden/>
              </w:rPr>
            </w:r>
            <w:r w:rsidR="0001718F">
              <w:rPr>
                <w:noProof/>
                <w:webHidden/>
              </w:rPr>
              <w:fldChar w:fldCharType="separate"/>
            </w:r>
            <w:r w:rsidR="0001718F">
              <w:rPr>
                <w:noProof/>
                <w:webHidden/>
              </w:rPr>
              <w:t>13</w:t>
            </w:r>
            <w:r w:rsidR="0001718F">
              <w:rPr>
                <w:noProof/>
                <w:webHidden/>
              </w:rPr>
              <w:fldChar w:fldCharType="end"/>
            </w:r>
          </w:hyperlink>
        </w:p>
        <w:p w14:paraId="7E0C7F21" w14:textId="1B47B2D1" w:rsidR="0001718F" w:rsidRDefault="002F39FA">
          <w:pPr>
            <w:pStyle w:val="TOC3"/>
            <w:rPr>
              <w:rFonts w:asciiTheme="minorHAnsi" w:eastAsiaTheme="minorEastAsia" w:hAnsiTheme="minorHAnsi" w:cstheme="minorBidi"/>
              <w:iCs w:val="0"/>
              <w:caps w:val="0"/>
              <w:noProof/>
              <w:sz w:val="22"/>
              <w:szCs w:val="22"/>
            </w:rPr>
          </w:pPr>
          <w:hyperlink w:anchor="_Toc212211125" w:history="1">
            <w:r w:rsidR="0001718F" w:rsidRPr="004B3558">
              <w:rPr>
                <w:rStyle w:val="Hyperlink"/>
                <w:noProof/>
              </w:rPr>
              <w:t>3.25.1</w:t>
            </w:r>
            <w:r w:rsidR="0001718F">
              <w:rPr>
                <w:rFonts w:asciiTheme="minorHAnsi" w:eastAsiaTheme="minorEastAsia" w:hAnsiTheme="minorHAnsi" w:cstheme="minorBidi"/>
                <w:iCs w:val="0"/>
                <w:caps w:val="0"/>
                <w:noProof/>
                <w:sz w:val="22"/>
                <w:szCs w:val="22"/>
              </w:rPr>
              <w:tab/>
            </w:r>
            <w:r w:rsidR="0001718F" w:rsidRPr="004B3558">
              <w:rPr>
                <w:rStyle w:val="Hyperlink"/>
                <w:noProof/>
              </w:rPr>
              <w:t>USE OF “NO CHARGE” ON THE STATE-SUPPLIED PRICE SHEET</w:t>
            </w:r>
            <w:r w:rsidR="0001718F">
              <w:rPr>
                <w:noProof/>
                <w:webHidden/>
              </w:rPr>
              <w:tab/>
            </w:r>
            <w:r w:rsidR="0001718F">
              <w:rPr>
                <w:noProof/>
                <w:webHidden/>
              </w:rPr>
              <w:fldChar w:fldCharType="begin"/>
            </w:r>
            <w:r w:rsidR="0001718F">
              <w:rPr>
                <w:noProof/>
                <w:webHidden/>
              </w:rPr>
              <w:instrText xml:space="preserve"> PAGEREF _Toc212211125 \h </w:instrText>
            </w:r>
            <w:r w:rsidR="0001718F">
              <w:rPr>
                <w:noProof/>
                <w:webHidden/>
              </w:rPr>
            </w:r>
            <w:r w:rsidR="0001718F">
              <w:rPr>
                <w:noProof/>
                <w:webHidden/>
              </w:rPr>
              <w:fldChar w:fldCharType="separate"/>
            </w:r>
            <w:r w:rsidR="0001718F">
              <w:rPr>
                <w:noProof/>
                <w:webHidden/>
              </w:rPr>
              <w:t>13</w:t>
            </w:r>
            <w:r w:rsidR="0001718F">
              <w:rPr>
                <w:noProof/>
                <w:webHidden/>
              </w:rPr>
              <w:fldChar w:fldCharType="end"/>
            </w:r>
          </w:hyperlink>
        </w:p>
        <w:p w14:paraId="4076157E" w14:textId="1BE1F803" w:rsidR="0001718F" w:rsidRDefault="002F39FA">
          <w:pPr>
            <w:pStyle w:val="TOC2"/>
            <w:rPr>
              <w:rFonts w:asciiTheme="minorHAnsi" w:eastAsiaTheme="minorEastAsia" w:hAnsiTheme="minorHAnsi" w:cstheme="minorBidi"/>
              <w:caps w:val="0"/>
              <w:noProof/>
              <w:sz w:val="22"/>
              <w:szCs w:val="22"/>
            </w:rPr>
          </w:pPr>
          <w:hyperlink w:anchor="_Toc212211126" w:history="1">
            <w:r w:rsidR="0001718F" w:rsidRPr="004B3558">
              <w:rPr>
                <w:rStyle w:val="Hyperlink"/>
                <w:rFonts w:eastAsia="MS Mincho"/>
                <w:noProof/>
              </w:rPr>
              <w:t>3.26</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ORAL PRESENTATIONS</w:t>
            </w:r>
            <w:r w:rsidR="0001718F">
              <w:rPr>
                <w:noProof/>
                <w:webHidden/>
              </w:rPr>
              <w:tab/>
            </w:r>
            <w:r w:rsidR="0001718F">
              <w:rPr>
                <w:noProof/>
                <w:webHidden/>
              </w:rPr>
              <w:fldChar w:fldCharType="begin"/>
            </w:r>
            <w:r w:rsidR="0001718F">
              <w:rPr>
                <w:noProof/>
                <w:webHidden/>
              </w:rPr>
              <w:instrText xml:space="preserve"> PAGEREF _Toc212211126 \h </w:instrText>
            </w:r>
            <w:r w:rsidR="0001718F">
              <w:rPr>
                <w:noProof/>
                <w:webHidden/>
              </w:rPr>
            </w:r>
            <w:r w:rsidR="0001718F">
              <w:rPr>
                <w:noProof/>
                <w:webHidden/>
              </w:rPr>
              <w:fldChar w:fldCharType="separate"/>
            </w:r>
            <w:r w:rsidR="0001718F">
              <w:rPr>
                <w:noProof/>
                <w:webHidden/>
              </w:rPr>
              <w:t>13</w:t>
            </w:r>
            <w:r w:rsidR="0001718F">
              <w:rPr>
                <w:noProof/>
                <w:webHidden/>
              </w:rPr>
              <w:fldChar w:fldCharType="end"/>
            </w:r>
          </w:hyperlink>
        </w:p>
        <w:p w14:paraId="0D234A09" w14:textId="32018EB1" w:rsidR="0001718F" w:rsidRDefault="002F39FA">
          <w:pPr>
            <w:pStyle w:val="TOC1"/>
            <w:rPr>
              <w:rFonts w:asciiTheme="minorHAnsi" w:eastAsiaTheme="minorEastAsia" w:hAnsiTheme="minorHAnsi" w:cstheme="minorBidi"/>
              <w:b w:val="0"/>
              <w:bCs w:val="0"/>
              <w:caps w:val="0"/>
              <w:noProof/>
              <w:sz w:val="22"/>
              <w:szCs w:val="22"/>
            </w:rPr>
          </w:pPr>
          <w:hyperlink w:anchor="_Toc212211127" w:history="1">
            <w:r w:rsidR="0001718F" w:rsidRPr="004B3558">
              <w:rPr>
                <w:rStyle w:val="Hyperlink"/>
                <w:noProof/>
              </w:rPr>
              <w:t>4</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SCOPE OF WORK</w:t>
            </w:r>
            <w:r w:rsidR="0001718F">
              <w:rPr>
                <w:noProof/>
                <w:webHidden/>
              </w:rPr>
              <w:tab/>
            </w:r>
            <w:r w:rsidR="0001718F">
              <w:rPr>
                <w:noProof/>
                <w:webHidden/>
              </w:rPr>
              <w:fldChar w:fldCharType="begin"/>
            </w:r>
            <w:r w:rsidR="0001718F">
              <w:rPr>
                <w:noProof/>
                <w:webHidden/>
              </w:rPr>
              <w:instrText xml:space="preserve"> PAGEREF _Toc212211127 \h </w:instrText>
            </w:r>
            <w:r w:rsidR="0001718F">
              <w:rPr>
                <w:noProof/>
                <w:webHidden/>
              </w:rPr>
            </w:r>
            <w:r w:rsidR="0001718F">
              <w:rPr>
                <w:noProof/>
                <w:webHidden/>
              </w:rPr>
              <w:fldChar w:fldCharType="separate"/>
            </w:r>
            <w:r w:rsidR="0001718F">
              <w:rPr>
                <w:noProof/>
                <w:webHidden/>
              </w:rPr>
              <w:t>15</w:t>
            </w:r>
            <w:r w:rsidR="0001718F">
              <w:rPr>
                <w:noProof/>
                <w:webHidden/>
              </w:rPr>
              <w:fldChar w:fldCharType="end"/>
            </w:r>
          </w:hyperlink>
        </w:p>
        <w:p w14:paraId="1DDBE4C8" w14:textId="2CDBC8DA" w:rsidR="0001718F" w:rsidRDefault="002F39FA">
          <w:pPr>
            <w:pStyle w:val="TOC2"/>
            <w:rPr>
              <w:rFonts w:asciiTheme="minorHAnsi" w:eastAsiaTheme="minorEastAsia" w:hAnsiTheme="minorHAnsi" w:cstheme="minorBidi"/>
              <w:caps w:val="0"/>
              <w:noProof/>
              <w:sz w:val="22"/>
              <w:szCs w:val="22"/>
            </w:rPr>
          </w:pPr>
          <w:hyperlink w:anchor="_Toc212211128" w:history="1">
            <w:r w:rsidR="0001718F" w:rsidRPr="004B3558">
              <w:rPr>
                <w:rStyle w:val="Hyperlink"/>
                <w:rFonts w:eastAsia="Calibri"/>
                <w:noProof/>
              </w:rPr>
              <w:t>4.1</w:t>
            </w:r>
            <w:r w:rsidR="0001718F">
              <w:rPr>
                <w:rFonts w:asciiTheme="minorHAnsi" w:eastAsiaTheme="minorEastAsia" w:hAnsiTheme="minorHAnsi" w:cstheme="minorBidi"/>
                <w:caps w:val="0"/>
                <w:noProof/>
                <w:sz w:val="22"/>
                <w:szCs w:val="22"/>
              </w:rPr>
              <w:tab/>
            </w:r>
            <w:r w:rsidR="0001718F" w:rsidRPr="004B3558">
              <w:rPr>
                <w:rStyle w:val="Hyperlink"/>
                <w:rFonts w:eastAsia="Calibri"/>
                <w:noProof/>
              </w:rPr>
              <w:t>GENERAL REQUIREMENTS FOR SBHS/MAC</w:t>
            </w:r>
            <w:r w:rsidR="0001718F">
              <w:rPr>
                <w:noProof/>
                <w:webHidden/>
              </w:rPr>
              <w:tab/>
            </w:r>
            <w:r w:rsidR="0001718F">
              <w:rPr>
                <w:noProof/>
                <w:webHidden/>
              </w:rPr>
              <w:fldChar w:fldCharType="begin"/>
            </w:r>
            <w:r w:rsidR="0001718F">
              <w:rPr>
                <w:noProof/>
                <w:webHidden/>
              </w:rPr>
              <w:instrText xml:space="preserve"> PAGEREF _Toc212211128 \h </w:instrText>
            </w:r>
            <w:r w:rsidR="0001718F">
              <w:rPr>
                <w:noProof/>
                <w:webHidden/>
              </w:rPr>
            </w:r>
            <w:r w:rsidR="0001718F">
              <w:rPr>
                <w:noProof/>
                <w:webHidden/>
              </w:rPr>
              <w:fldChar w:fldCharType="separate"/>
            </w:r>
            <w:r w:rsidR="0001718F">
              <w:rPr>
                <w:noProof/>
                <w:webHidden/>
              </w:rPr>
              <w:t>15</w:t>
            </w:r>
            <w:r w:rsidR="0001718F">
              <w:rPr>
                <w:noProof/>
                <w:webHidden/>
              </w:rPr>
              <w:fldChar w:fldCharType="end"/>
            </w:r>
          </w:hyperlink>
        </w:p>
        <w:p w14:paraId="17E49843" w14:textId="045E0B26" w:rsidR="0001718F" w:rsidRDefault="002F39FA">
          <w:pPr>
            <w:pStyle w:val="TOC3"/>
            <w:rPr>
              <w:rFonts w:asciiTheme="minorHAnsi" w:eastAsiaTheme="minorEastAsia" w:hAnsiTheme="minorHAnsi" w:cstheme="minorBidi"/>
              <w:iCs w:val="0"/>
              <w:caps w:val="0"/>
              <w:noProof/>
              <w:sz w:val="22"/>
              <w:szCs w:val="22"/>
            </w:rPr>
          </w:pPr>
          <w:hyperlink w:anchor="_Toc212211129" w:history="1">
            <w:r w:rsidR="0001718F" w:rsidRPr="004B3558">
              <w:rPr>
                <w:rStyle w:val="Hyperlink"/>
                <w:noProof/>
              </w:rPr>
              <w:t>4.1.1</w:t>
            </w:r>
            <w:r w:rsidR="0001718F">
              <w:rPr>
                <w:rFonts w:asciiTheme="minorHAnsi" w:eastAsiaTheme="minorEastAsia" w:hAnsiTheme="minorHAnsi" w:cstheme="minorBidi"/>
                <w:iCs w:val="0"/>
                <w:caps w:val="0"/>
                <w:noProof/>
                <w:sz w:val="22"/>
                <w:szCs w:val="22"/>
              </w:rPr>
              <w:tab/>
            </w:r>
            <w:r w:rsidR="0001718F" w:rsidRPr="004B3558">
              <w:rPr>
                <w:rStyle w:val="Hyperlink"/>
                <w:noProof/>
              </w:rPr>
              <w:t>SBHS/MAC</w:t>
            </w:r>
            <w:r w:rsidR="0001718F">
              <w:rPr>
                <w:noProof/>
                <w:webHidden/>
              </w:rPr>
              <w:tab/>
            </w:r>
            <w:r w:rsidR="0001718F">
              <w:rPr>
                <w:noProof/>
                <w:webHidden/>
              </w:rPr>
              <w:fldChar w:fldCharType="begin"/>
            </w:r>
            <w:r w:rsidR="0001718F">
              <w:rPr>
                <w:noProof/>
                <w:webHidden/>
              </w:rPr>
              <w:instrText xml:space="preserve"> PAGEREF _Toc212211129 \h </w:instrText>
            </w:r>
            <w:r w:rsidR="0001718F">
              <w:rPr>
                <w:noProof/>
                <w:webHidden/>
              </w:rPr>
            </w:r>
            <w:r w:rsidR="0001718F">
              <w:rPr>
                <w:noProof/>
                <w:webHidden/>
              </w:rPr>
              <w:fldChar w:fldCharType="separate"/>
            </w:r>
            <w:r w:rsidR="0001718F">
              <w:rPr>
                <w:noProof/>
                <w:webHidden/>
              </w:rPr>
              <w:t>15</w:t>
            </w:r>
            <w:r w:rsidR="0001718F">
              <w:rPr>
                <w:noProof/>
                <w:webHidden/>
              </w:rPr>
              <w:fldChar w:fldCharType="end"/>
            </w:r>
          </w:hyperlink>
        </w:p>
        <w:p w14:paraId="37B20062" w14:textId="1D1751DB" w:rsidR="0001718F" w:rsidRDefault="002F39FA">
          <w:pPr>
            <w:pStyle w:val="TOC3"/>
            <w:rPr>
              <w:rFonts w:asciiTheme="minorHAnsi" w:eastAsiaTheme="minorEastAsia" w:hAnsiTheme="minorHAnsi" w:cstheme="minorBidi"/>
              <w:iCs w:val="0"/>
              <w:caps w:val="0"/>
              <w:noProof/>
              <w:sz w:val="22"/>
              <w:szCs w:val="22"/>
            </w:rPr>
          </w:pPr>
          <w:hyperlink w:anchor="_Toc212211130" w:history="1">
            <w:r w:rsidR="0001718F" w:rsidRPr="004B3558">
              <w:rPr>
                <w:rStyle w:val="Hyperlink"/>
                <w:noProof/>
              </w:rPr>
              <w:t>4.1.2</w:t>
            </w:r>
            <w:r w:rsidR="0001718F">
              <w:rPr>
                <w:rFonts w:asciiTheme="minorHAnsi" w:eastAsiaTheme="minorEastAsia" w:hAnsiTheme="minorHAnsi" w:cstheme="minorBidi"/>
                <w:iCs w:val="0"/>
                <w:caps w:val="0"/>
                <w:noProof/>
                <w:sz w:val="22"/>
                <w:szCs w:val="22"/>
              </w:rPr>
              <w:tab/>
            </w:r>
            <w:r w:rsidR="0001718F" w:rsidRPr="004B3558">
              <w:rPr>
                <w:rStyle w:val="Hyperlink"/>
                <w:noProof/>
              </w:rPr>
              <w:t>CUSTOMER SUPPORT/TECHNICAL SUPPORT AND STAFFING</w:t>
            </w:r>
            <w:r w:rsidR="0001718F">
              <w:rPr>
                <w:noProof/>
                <w:webHidden/>
              </w:rPr>
              <w:tab/>
            </w:r>
            <w:r w:rsidR="0001718F">
              <w:rPr>
                <w:noProof/>
                <w:webHidden/>
              </w:rPr>
              <w:fldChar w:fldCharType="begin"/>
            </w:r>
            <w:r w:rsidR="0001718F">
              <w:rPr>
                <w:noProof/>
                <w:webHidden/>
              </w:rPr>
              <w:instrText xml:space="preserve"> PAGEREF _Toc212211130 \h </w:instrText>
            </w:r>
            <w:r w:rsidR="0001718F">
              <w:rPr>
                <w:noProof/>
                <w:webHidden/>
              </w:rPr>
            </w:r>
            <w:r w:rsidR="0001718F">
              <w:rPr>
                <w:noProof/>
                <w:webHidden/>
              </w:rPr>
              <w:fldChar w:fldCharType="separate"/>
            </w:r>
            <w:r w:rsidR="0001718F">
              <w:rPr>
                <w:noProof/>
                <w:webHidden/>
              </w:rPr>
              <w:t>15</w:t>
            </w:r>
            <w:r w:rsidR="0001718F">
              <w:rPr>
                <w:noProof/>
                <w:webHidden/>
              </w:rPr>
              <w:fldChar w:fldCharType="end"/>
            </w:r>
          </w:hyperlink>
        </w:p>
        <w:p w14:paraId="42C5725D" w14:textId="2114C060" w:rsidR="0001718F" w:rsidRDefault="002F39FA">
          <w:pPr>
            <w:pStyle w:val="TOC3"/>
            <w:rPr>
              <w:rFonts w:asciiTheme="minorHAnsi" w:eastAsiaTheme="minorEastAsia" w:hAnsiTheme="minorHAnsi" w:cstheme="minorBidi"/>
              <w:iCs w:val="0"/>
              <w:caps w:val="0"/>
              <w:noProof/>
              <w:sz w:val="22"/>
              <w:szCs w:val="22"/>
            </w:rPr>
          </w:pPr>
          <w:hyperlink w:anchor="_Toc212211131" w:history="1">
            <w:r w:rsidR="0001718F" w:rsidRPr="004B3558">
              <w:rPr>
                <w:rStyle w:val="Hyperlink"/>
                <w:noProof/>
              </w:rPr>
              <w:t>4.1.3</w:t>
            </w:r>
            <w:r w:rsidR="0001718F">
              <w:rPr>
                <w:rFonts w:asciiTheme="minorHAnsi" w:eastAsiaTheme="minorEastAsia" w:hAnsiTheme="minorHAnsi" w:cstheme="minorBidi"/>
                <w:iCs w:val="0"/>
                <w:caps w:val="0"/>
                <w:noProof/>
                <w:sz w:val="22"/>
                <w:szCs w:val="22"/>
              </w:rPr>
              <w:tab/>
            </w:r>
            <w:r w:rsidR="0001718F" w:rsidRPr="004B3558">
              <w:rPr>
                <w:rStyle w:val="Hyperlink"/>
                <w:noProof/>
              </w:rPr>
              <w:t>LEA TRAINING, TECHNICAL ASSISTANCE AND OUTREACH</w:t>
            </w:r>
            <w:r w:rsidR="0001718F">
              <w:rPr>
                <w:noProof/>
                <w:webHidden/>
              </w:rPr>
              <w:tab/>
            </w:r>
            <w:r w:rsidR="0001718F">
              <w:rPr>
                <w:noProof/>
                <w:webHidden/>
              </w:rPr>
              <w:fldChar w:fldCharType="begin"/>
            </w:r>
            <w:r w:rsidR="0001718F">
              <w:rPr>
                <w:noProof/>
                <w:webHidden/>
              </w:rPr>
              <w:instrText xml:space="preserve"> PAGEREF _Toc212211131 \h </w:instrText>
            </w:r>
            <w:r w:rsidR="0001718F">
              <w:rPr>
                <w:noProof/>
                <w:webHidden/>
              </w:rPr>
            </w:r>
            <w:r w:rsidR="0001718F">
              <w:rPr>
                <w:noProof/>
                <w:webHidden/>
              </w:rPr>
              <w:fldChar w:fldCharType="separate"/>
            </w:r>
            <w:r w:rsidR="0001718F">
              <w:rPr>
                <w:noProof/>
                <w:webHidden/>
              </w:rPr>
              <w:t>16</w:t>
            </w:r>
            <w:r w:rsidR="0001718F">
              <w:rPr>
                <w:noProof/>
                <w:webHidden/>
              </w:rPr>
              <w:fldChar w:fldCharType="end"/>
            </w:r>
          </w:hyperlink>
        </w:p>
        <w:p w14:paraId="2BC12D8E" w14:textId="4B867375" w:rsidR="0001718F" w:rsidRDefault="002F39FA">
          <w:pPr>
            <w:pStyle w:val="TOC3"/>
            <w:rPr>
              <w:rFonts w:asciiTheme="minorHAnsi" w:eastAsiaTheme="minorEastAsia" w:hAnsiTheme="minorHAnsi" w:cstheme="minorBidi"/>
              <w:iCs w:val="0"/>
              <w:caps w:val="0"/>
              <w:noProof/>
              <w:sz w:val="22"/>
              <w:szCs w:val="22"/>
            </w:rPr>
          </w:pPr>
          <w:hyperlink w:anchor="_Toc212211132" w:history="1">
            <w:r w:rsidR="0001718F" w:rsidRPr="004B3558">
              <w:rPr>
                <w:rStyle w:val="Hyperlink"/>
                <w:noProof/>
              </w:rPr>
              <w:t>4.1.4</w:t>
            </w:r>
            <w:r w:rsidR="0001718F">
              <w:rPr>
                <w:rFonts w:asciiTheme="minorHAnsi" w:eastAsiaTheme="minorEastAsia" w:hAnsiTheme="minorHAnsi" w:cstheme="minorBidi"/>
                <w:iCs w:val="0"/>
                <w:caps w:val="0"/>
                <w:noProof/>
                <w:sz w:val="22"/>
                <w:szCs w:val="22"/>
              </w:rPr>
              <w:tab/>
            </w:r>
            <w:r w:rsidR="0001718F" w:rsidRPr="004B3558">
              <w:rPr>
                <w:rStyle w:val="Hyperlink"/>
                <w:noProof/>
              </w:rPr>
              <w:t>SCHOOL-BASED HEALTH SERVICES PROVIDER HANDBOOK AND MAC PROCEDURE MANUAL</w:t>
            </w:r>
            <w:r w:rsidR="0001718F">
              <w:rPr>
                <w:noProof/>
                <w:webHidden/>
              </w:rPr>
              <w:tab/>
            </w:r>
            <w:r w:rsidR="0001718F">
              <w:rPr>
                <w:noProof/>
                <w:webHidden/>
              </w:rPr>
              <w:fldChar w:fldCharType="begin"/>
            </w:r>
            <w:r w:rsidR="0001718F">
              <w:rPr>
                <w:noProof/>
                <w:webHidden/>
              </w:rPr>
              <w:instrText xml:space="preserve"> PAGEREF _Toc212211132 \h </w:instrText>
            </w:r>
            <w:r w:rsidR="0001718F">
              <w:rPr>
                <w:noProof/>
                <w:webHidden/>
              </w:rPr>
            </w:r>
            <w:r w:rsidR="0001718F">
              <w:rPr>
                <w:noProof/>
                <w:webHidden/>
              </w:rPr>
              <w:fldChar w:fldCharType="separate"/>
            </w:r>
            <w:r w:rsidR="0001718F">
              <w:rPr>
                <w:noProof/>
                <w:webHidden/>
              </w:rPr>
              <w:t>17</w:t>
            </w:r>
            <w:r w:rsidR="0001718F">
              <w:rPr>
                <w:noProof/>
                <w:webHidden/>
              </w:rPr>
              <w:fldChar w:fldCharType="end"/>
            </w:r>
          </w:hyperlink>
        </w:p>
        <w:p w14:paraId="2CFD7D46" w14:textId="6577672B" w:rsidR="0001718F" w:rsidRDefault="002F39FA">
          <w:pPr>
            <w:pStyle w:val="TOC3"/>
            <w:rPr>
              <w:rFonts w:asciiTheme="minorHAnsi" w:eastAsiaTheme="minorEastAsia" w:hAnsiTheme="minorHAnsi" w:cstheme="minorBidi"/>
              <w:iCs w:val="0"/>
              <w:caps w:val="0"/>
              <w:noProof/>
              <w:sz w:val="22"/>
              <w:szCs w:val="22"/>
            </w:rPr>
          </w:pPr>
          <w:hyperlink w:anchor="_Toc212211133" w:history="1">
            <w:r w:rsidR="0001718F" w:rsidRPr="004B3558">
              <w:rPr>
                <w:rStyle w:val="Hyperlink"/>
                <w:noProof/>
              </w:rPr>
              <w:t>4.1.5</w:t>
            </w:r>
            <w:r w:rsidR="0001718F">
              <w:rPr>
                <w:rFonts w:asciiTheme="minorHAnsi" w:eastAsiaTheme="minorEastAsia" w:hAnsiTheme="minorHAnsi" w:cstheme="minorBidi"/>
                <w:iCs w:val="0"/>
                <w:caps w:val="0"/>
                <w:noProof/>
                <w:sz w:val="22"/>
                <w:szCs w:val="22"/>
              </w:rPr>
              <w:tab/>
            </w:r>
            <w:r w:rsidR="0001718F" w:rsidRPr="004B3558">
              <w:rPr>
                <w:rStyle w:val="Hyperlink"/>
                <w:noProof/>
              </w:rPr>
              <w:t>MONTHLY WORK GROUP MEETING</w:t>
            </w:r>
            <w:r w:rsidR="0001718F">
              <w:rPr>
                <w:noProof/>
                <w:webHidden/>
              </w:rPr>
              <w:tab/>
            </w:r>
            <w:r w:rsidR="0001718F">
              <w:rPr>
                <w:noProof/>
                <w:webHidden/>
              </w:rPr>
              <w:fldChar w:fldCharType="begin"/>
            </w:r>
            <w:r w:rsidR="0001718F">
              <w:rPr>
                <w:noProof/>
                <w:webHidden/>
              </w:rPr>
              <w:instrText xml:space="preserve"> PAGEREF _Toc212211133 \h </w:instrText>
            </w:r>
            <w:r w:rsidR="0001718F">
              <w:rPr>
                <w:noProof/>
                <w:webHidden/>
              </w:rPr>
            </w:r>
            <w:r w:rsidR="0001718F">
              <w:rPr>
                <w:noProof/>
                <w:webHidden/>
              </w:rPr>
              <w:fldChar w:fldCharType="separate"/>
            </w:r>
            <w:r w:rsidR="0001718F">
              <w:rPr>
                <w:noProof/>
                <w:webHidden/>
              </w:rPr>
              <w:t>18</w:t>
            </w:r>
            <w:r w:rsidR="0001718F">
              <w:rPr>
                <w:noProof/>
                <w:webHidden/>
              </w:rPr>
              <w:fldChar w:fldCharType="end"/>
            </w:r>
          </w:hyperlink>
        </w:p>
        <w:p w14:paraId="13BBB45C" w14:textId="62348F7C" w:rsidR="0001718F" w:rsidRDefault="002F39FA">
          <w:pPr>
            <w:pStyle w:val="TOC3"/>
            <w:rPr>
              <w:rFonts w:asciiTheme="minorHAnsi" w:eastAsiaTheme="minorEastAsia" w:hAnsiTheme="minorHAnsi" w:cstheme="minorBidi"/>
              <w:iCs w:val="0"/>
              <w:caps w:val="0"/>
              <w:noProof/>
              <w:sz w:val="22"/>
              <w:szCs w:val="22"/>
            </w:rPr>
          </w:pPr>
          <w:hyperlink w:anchor="_Toc212211134" w:history="1">
            <w:r w:rsidR="0001718F" w:rsidRPr="004B3558">
              <w:rPr>
                <w:rStyle w:val="Hyperlink"/>
                <w:noProof/>
              </w:rPr>
              <w:t>4.1.6</w:t>
            </w:r>
            <w:r w:rsidR="0001718F">
              <w:rPr>
                <w:rFonts w:asciiTheme="minorHAnsi" w:eastAsiaTheme="minorEastAsia" w:hAnsiTheme="minorHAnsi" w:cstheme="minorBidi"/>
                <w:iCs w:val="0"/>
                <w:caps w:val="0"/>
                <w:noProof/>
                <w:sz w:val="22"/>
                <w:szCs w:val="22"/>
              </w:rPr>
              <w:tab/>
            </w:r>
            <w:r w:rsidR="0001718F" w:rsidRPr="004B3558">
              <w:rPr>
                <w:rStyle w:val="Hyperlink"/>
                <w:noProof/>
              </w:rPr>
              <w:t>QUALITY ASSURANCE</w:t>
            </w:r>
            <w:r w:rsidR="0001718F">
              <w:rPr>
                <w:noProof/>
                <w:webHidden/>
              </w:rPr>
              <w:tab/>
            </w:r>
            <w:r w:rsidR="0001718F">
              <w:rPr>
                <w:noProof/>
                <w:webHidden/>
              </w:rPr>
              <w:fldChar w:fldCharType="begin"/>
            </w:r>
            <w:r w:rsidR="0001718F">
              <w:rPr>
                <w:noProof/>
                <w:webHidden/>
              </w:rPr>
              <w:instrText xml:space="preserve"> PAGEREF _Toc212211134 \h </w:instrText>
            </w:r>
            <w:r w:rsidR="0001718F">
              <w:rPr>
                <w:noProof/>
                <w:webHidden/>
              </w:rPr>
            </w:r>
            <w:r w:rsidR="0001718F">
              <w:rPr>
                <w:noProof/>
                <w:webHidden/>
              </w:rPr>
              <w:fldChar w:fldCharType="separate"/>
            </w:r>
            <w:r w:rsidR="0001718F">
              <w:rPr>
                <w:noProof/>
                <w:webHidden/>
              </w:rPr>
              <w:t>18</w:t>
            </w:r>
            <w:r w:rsidR="0001718F">
              <w:rPr>
                <w:noProof/>
                <w:webHidden/>
              </w:rPr>
              <w:fldChar w:fldCharType="end"/>
            </w:r>
          </w:hyperlink>
        </w:p>
        <w:p w14:paraId="2302DD4E" w14:textId="1FE82D8C" w:rsidR="0001718F" w:rsidRDefault="002F39FA">
          <w:pPr>
            <w:pStyle w:val="TOC3"/>
            <w:rPr>
              <w:rFonts w:asciiTheme="minorHAnsi" w:eastAsiaTheme="minorEastAsia" w:hAnsiTheme="minorHAnsi" w:cstheme="minorBidi"/>
              <w:iCs w:val="0"/>
              <w:caps w:val="0"/>
              <w:noProof/>
              <w:sz w:val="22"/>
              <w:szCs w:val="22"/>
            </w:rPr>
          </w:pPr>
          <w:hyperlink w:anchor="_Toc212211135" w:history="1">
            <w:r w:rsidR="0001718F" w:rsidRPr="004B3558">
              <w:rPr>
                <w:rStyle w:val="Hyperlink"/>
                <w:noProof/>
              </w:rPr>
              <w:t>4.1.7</w:t>
            </w:r>
            <w:r w:rsidR="0001718F">
              <w:rPr>
                <w:rFonts w:asciiTheme="minorHAnsi" w:eastAsiaTheme="minorEastAsia" w:hAnsiTheme="minorHAnsi" w:cstheme="minorBidi"/>
                <w:iCs w:val="0"/>
                <w:caps w:val="0"/>
                <w:noProof/>
                <w:sz w:val="22"/>
                <w:szCs w:val="22"/>
              </w:rPr>
              <w:tab/>
            </w:r>
            <w:r w:rsidR="0001718F" w:rsidRPr="004B3558">
              <w:rPr>
                <w:rStyle w:val="Hyperlink"/>
                <w:noProof/>
              </w:rPr>
              <w:t>AUDIT SUPPORT</w:t>
            </w:r>
            <w:r w:rsidR="0001718F">
              <w:rPr>
                <w:noProof/>
                <w:webHidden/>
              </w:rPr>
              <w:tab/>
            </w:r>
            <w:r w:rsidR="0001718F">
              <w:rPr>
                <w:noProof/>
                <w:webHidden/>
              </w:rPr>
              <w:fldChar w:fldCharType="begin"/>
            </w:r>
            <w:r w:rsidR="0001718F">
              <w:rPr>
                <w:noProof/>
                <w:webHidden/>
              </w:rPr>
              <w:instrText xml:space="preserve"> PAGEREF _Toc212211135 \h </w:instrText>
            </w:r>
            <w:r w:rsidR="0001718F">
              <w:rPr>
                <w:noProof/>
                <w:webHidden/>
              </w:rPr>
            </w:r>
            <w:r w:rsidR="0001718F">
              <w:rPr>
                <w:noProof/>
                <w:webHidden/>
              </w:rPr>
              <w:fldChar w:fldCharType="separate"/>
            </w:r>
            <w:r w:rsidR="0001718F">
              <w:rPr>
                <w:noProof/>
                <w:webHidden/>
              </w:rPr>
              <w:t>19</w:t>
            </w:r>
            <w:r w:rsidR="0001718F">
              <w:rPr>
                <w:noProof/>
                <w:webHidden/>
              </w:rPr>
              <w:fldChar w:fldCharType="end"/>
            </w:r>
          </w:hyperlink>
        </w:p>
        <w:p w14:paraId="3FF0AF6F" w14:textId="08D936F5" w:rsidR="0001718F" w:rsidRDefault="002F39FA">
          <w:pPr>
            <w:pStyle w:val="TOC3"/>
            <w:rPr>
              <w:rFonts w:asciiTheme="minorHAnsi" w:eastAsiaTheme="minorEastAsia" w:hAnsiTheme="minorHAnsi" w:cstheme="minorBidi"/>
              <w:iCs w:val="0"/>
              <w:caps w:val="0"/>
              <w:noProof/>
              <w:sz w:val="22"/>
              <w:szCs w:val="22"/>
            </w:rPr>
          </w:pPr>
          <w:hyperlink w:anchor="_Toc212211136" w:history="1">
            <w:r w:rsidR="0001718F" w:rsidRPr="004B3558">
              <w:rPr>
                <w:rStyle w:val="Hyperlink"/>
                <w:noProof/>
              </w:rPr>
              <w:t>4.1.8</w:t>
            </w:r>
            <w:r w:rsidR="0001718F">
              <w:rPr>
                <w:rFonts w:asciiTheme="minorHAnsi" w:eastAsiaTheme="minorEastAsia" w:hAnsiTheme="minorHAnsi" w:cstheme="minorBidi"/>
                <w:iCs w:val="0"/>
                <w:caps w:val="0"/>
                <w:noProof/>
                <w:sz w:val="22"/>
                <w:szCs w:val="22"/>
              </w:rPr>
              <w:tab/>
            </w:r>
            <w:r w:rsidR="0001718F" w:rsidRPr="004B3558">
              <w:rPr>
                <w:rStyle w:val="Hyperlink"/>
                <w:noProof/>
              </w:rPr>
              <w:t>STUDENT ELIGIBILITY DATABASE</w:t>
            </w:r>
            <w:r w:rsidR="0001718F">
              <w:rPr>
                <w:noProof/>
                <w:webHidden/>
              </w:rPr>
              <w:tab/>
            </w:r>
            <w:r w:rsidR="0001718F">
              <w:rPr>
                <w:noProof/>
                <w:webHidden/>
              </w:rPr>
              <w:fldChar w:fldCharType="begin"/>
            </w:r>
            <w:r w:rsidR="0001718F">
              <w:rPr>
                <w:noProof/>
                <w:webHidden/>
              </w:rPr>
              <w:instrText xml:space="preserve"> PAGEREF _Toc212211136 \h </w:instrText>
            </w:r>
            <w:r w:rsidR="0001718F">
              <w:rPr>
                <w:noProof/>
                <w:webHidden/>
              </w:rPr>
            </w:r>
            <w:r w:rsidR="0001718F">
              <w:rPr>
                <w:noProof/>
                <w:webHidden/>
              </w:rPr>
              <w:fldChar w:fldCharType="separate"/>
            </w:r>
            <w:r w:rsidR="0001718F">
              <w:rPr>
                <w:noProof/>
                <w:webHidden/>
              </w:rPr>
              <w:t>19</w:t>
            </w:r>
            <w:r w:rsidR="0001718F">
              <w:rPr>
                <w:noProof/>
                <w:webHidden/>
              </w:rPr>
              <w:fldChar w:fldCharType="end"/>
            </w:r>
          </w:hyperlink>
        </w:p>
        <w:p w14:paraId="0F8714B6" w14:textId="24BBC95E" w:rsidR="0001718F" w:rsidRDefault="002F39FA">
          <w:pPr>
            <w:pStyle w:val="TOC3"/>
            <w:rPr>
              <w:rFonts w:asciiTheme="minorHAnsi" w:eastAsiaTheme="minorEastAsia" w:hAnsiTheme="minorHAnsi" w:cstheme="minorBidi"/>
              <w:iCs w:val="0"/>
              <w:caps w:val="0"/>
              <w:noProof/>
              <w:sz w:val="22"/>
              <w:szCs w:val="22"/>
            </w:rPr>
          </w:pPr>
          <w:hyperlink w:anchor="_Toc212211137" w:history="1">
            <w:r w:rsidR="0001718F" w:rsidRPr="004B3558">
              <w:rPr>
                <w:rStyle w:val="Hyperlink"/>
                <w:noProof/>
              </w:rPr>
              <w:t>4.1.9</w:t>
            </w:r>
            <w:r w:rsidR="0001718F">
              <w:rPr>
                <w:rFonts w:asciiTheme="minorHAnsi" w:eastAsiaTheme="minorEastAsia" w:hAnsiTheme="minorHAnsi" w:cstheme="minorBidi"/>
                <w:iCs w:val="0"/>
                <w:caps w:val="0"/>
                <w:noProof/>
                <w:sz w:val="22"/>
                <w:szCs w:val="22"/>
              </w:rPr>
              <w:tab/>
            </w:r>
            <w:r w:rsidR="0001718F" w:rsidRPr="004B3558">
              <w:rPr>
                <w:rStyle w:val="Hyperlink"/>
                <w:noProof/>
              </w:rPr>
              <w:t>MEDICAID ELIGIBILITY</w:t>
            </w:r>
            <w:r w:rsidR="0001718F">
              <w:rPr>
                <w:noProof/>
                <w:webHidden/>
              </w:rPr>
              <w:tab/>
            </w:r>
            <w:r w:rsidR="0001718F">
              <w:rPr>
                <w:noProof/>
                <w:webHidden/>
              </w:rPr>
              <w:fldChar w:fldCharType="begin"/>
            </w:r>
            <w:r w:rsidR="0001718F">
              <w:rPr>
                <w:noProof/>
                <w:webHidden/>
              </w:rPr>
              <w:instrText xml:space="preserve"> PAGEREF _Toc212211137 \h </w:instrText>
            </w:r>
            <w:r w:rsidR="0001718F">
              <w:rPr>
                <w:noProof/>
                <w:webHidden/>
              </w:rPr>
            </w:r>
            <w:r w:rsidR="0001718F">
              <w:rPr>
                <w:noProof/>
                <w:webHidden/>
              </w:rPr>
              <w:fldChar w:fldCharType="separate"/>
            </w:r>
            <w:r w:rsidR="0001718F">
              <w:rPr>
                <w:noProof/>
                <w:webHidden/>
              </w:rPr>
              <w:t>19</w:t>
            </w:r>
            <w:r w:rsidR="0001718F">
              <w:rPr>
                <w:noProof/>
                <w:webHidden/>
              </w:rPr>
              <w:fldChar w:fldCharType="end"/>
            </w:r>
          </w:hyperlink>
        </w:p>
        <w:p w14:paraId="4C32465C" w14:textId="1EAC33B1" w:rsidR="0001718F" w:rsidRDefault="002F39FA">
          <w:pPr>
            <w:pStyle w:val="TOC3"/>
            <w:rPr>
              <w:rFonts w:asciiTheme="minorHAnsi" w:eastAsiaTheme="minorEastAsia" w:hAnsiTheme="minorHAnsi" w:cstheme="minorBidi"/>
              <w:iCs w:val="0"/>
              <w:caps w:val="0"/>
              <w:noProof/>
              <w:sz w:val="22"/>
              <w:szCs w:val="22"/>
            </w:rPr>
          </w:pPr>
          <w:hyperlink w:anchor="_Toc212211138" w:history="1">
            <w:r w:rsidR="0001718F" w:rsidRPr="004B3558">
              <w:rPr>
                <w:rStyle w:val="Hyperlink"/>
                <w:noProof/>
              </w:rPr>
              <w:t>4.1.10</w:t>
            </w:r>
            <w:r w:rsidR="0001718F">
              <w:rPr>
                <w:rFonts w:asciiTheme="minorHAnsi" w:eastAsiaTheme="minorEastAsia" w:hAnsiTheme="minorHAnsi" w:cstheme="minorBidi"/>
                <w:iCs w:val="0"/>
                <w:caps w:val="0"/>
                <w:noProof/>
                <w:sz w:val="22"/>
                <w:szCs w:val="22"/>
              </w:rPr>
              <w:tab/>
            </w:r>
            <w:r w:rsidR="0001718F" w:rsidRPr="004B3558">
              <w:rPr>
                <w:rStyle w:val="Hyperlink"/>
                <w:noProof/>
              </w:rPr>
              <w:t>RATE SETTING/REIMBURSEMENT</w:t>
            </w:r>
            <w:r w:rsidR="0001718F">
              <w:rPr>
                <w:noProof/>
                <w:webHidden/>
              </w:rPr>
              <w:tab/>
            </w:r>
            <w:r w:rsidR="0001718F">
              <w:rPr>
                <w:noProof/>
                <w:webHidden/>
              </w:rPr>
              <w:fldChar w:fldCharType="begin"/>
            </w:r>
            <w:r w:rsidR="0001718F">
              <w:rPr>
                <w:noProof/>
                <w:webHidden/>
              </w:rPr>
              <w:instrText xml:space="preserve"> PAGEREF _Toc212211138 \h </w:instrText>
            </w:r>
            <w:r w:rsidR="0001718F">
              <w:rPr>
                <w:noProof/>
                <w:webHidden/>
              </w:rPr>
            </w:r>
            <w:r w:rsidR="0001718F">
              <w:rPr>
                <w:noProof/>
                <w:webHidden/>
              </w:rPr>
              <w:fldChar w:fldCharType="separate"/>
            </w:r>
            <w:r w:rsidR="0001718F">
              <w:rPr>
                <w:noProof/>
                <w:webHidden/>
              </w:rPr>
              <w:t>20</w:t>
            </w:r>
            <w:r w:rsidR="0001718F">
              <w:rPr>
                <w:noProof/>
                <w:webHidden/>
              </w:rPr>
              <w:fldChar w:fldCharType="end"/>
            </w:r>
          </w:hyperlink>
        </w:p>
        <w:p w14:paraId="3FC212C3" w14:textId="16237A31" w:rsidR="0001718F" w:rsidRDefault="002F39FA">
          <w:pPr>
            <w:pStyle w:val="TOC3"/>
            <w:rPr>
              <w:rFonts w:asciiTheme="minorHAnsi" w:eastAsiaTheme="minorEastAsia" w:hAnsiTheme="minorHAnsi" w:cstheme="minorBidi"/>
              <w:iCs w:val="0"/>
              <w:caps w:val="0"/>
              <w:noProof/>
              <w:sz w:val="22"/>
              <w:szCs w:val="22"/>
            </w:rPr>
          </w:pPr>
          <w:hyperlink w:anchor="_Toc212211139" w:history="1">
            <w:r w:rsidR="0001718F" w:rsidRPr="004B3558">
              <w:rPr>
                <w:rStyle w:val="Hyperlink"/>
                <w:noProof/>
              </w:rPr>
              <w:t>4.1.11</w:t>
            </w:r>
            <w:r w:rsidR="0001718F">
              <w:rPr>
                <w:rFonts w:asciiTheme="minorHAnsi" w:eastAsiaTheme="minorEastAsia" w:hAnsiTheme="minorHAnsi" w:cstheme="minorBidi"/>
                <w:iCs w:val="0"/>
                <w:caps w:val="0"/>
                <w:noProof/>
                <w:sz w:val="22"/>
                <w:szCs w:val="22"/>
              </w:rPr>
              <w:tab/>
            </w:r>
            <w:r w:rsidR="0001718F" w:rsidRPr="004B3558">
              <w:rPr>
                <w:rStyle w:val="Hyperlink"/>
                <w:noProof/>
              </w:rPr>
              <w:t>ELECTRONIC CLAIMS SUBMISSION</w:t>
            </w:r>
            <w:r w:rsidR="0001718F">
              <w:rPr>
                <w:noProof/>
                <w:webHidden/>
              </w:rPr>
              <w:tab/>
            </w:r>
            <w:r w:rsidR="0001718F">
              <w:rPr>
                <w:noProof/>
                <w:webHidden/>
              </w:rPr>
              <w:fldChar w:fldCharType="begin"/>
            </w:r>
            <w:r w:rsidR="0001718F">
              <w:rPr>
                <w:noProof/>
                <w:webHidden/>
              </w:rPr>
              <w:instrText xml:space="preserve"> PAGEREF _Toc212211139 \h </w:instrText>
            </w:r>
            <w:r w:rsidR="0001718F">
              <w:rPr>
                <w:noProof/>
                <w:webHidden/>
              </w:rPr>
            </w:r>
            <w:r w:rsidR="0001718F">
              <w:rPr>
                <w:noProof/>
                <w:webHidden/>
              </w:rPr>
              <w:fldChar w:fldCharType="separate"/>
            </w:r>
            <w:r w:rsidR="0001718F">
              <w:rPr>
                <w:noProof/>
                <w:webHidden/>
              </w:rPr>
              <w:t>21</w:t>
            </w:r>
            <w:r w:rsidR="0001718F">
              <w:rPr>
                <w:noProof/>
                <w:webHidden/>
              </w:rPr>
              <w:fldChar w:fldCharType="end"/>
            </w:r>
          </w:hyperlink>
        </w:p>
        <w:p w14:paraId="1356866E" w14:textId="085CB965" w:rsidR="0001718F" w:rsidRDefault="002F39FA">
          <w:pPr>
            <w:pStyle w:val="TOC3"/>
            <w:rPr>
              <w:rFonts w:asciiTheme="minorHAnsi" w:eastAsiaTheme="minorEastAsia" w:hAnsiTheme="minorHAnsi" w:cstheme="minorBidi"/>
              <w:iCs w:val="0"/>
              <w:caps w:val="0"/>
              <w:noProof/>
              <w:sz w:val="22"/>
              <w:szCs w:val="22"/>
            </w:rPr>
          </w:pPr>
          <w:hyperlink w:anchor="_Toc212211140" w:history="1">
            <w:r w:rsidR="0001718F" w:rsidRPr="004B3558">
              <w:rPr>
                <w:rStyle w:val="Hyperlink"/>
                <w:noProof/>
              </w:rPr>
              <w:t>4.1.12</w:t>
            </w:r>
            <w:r w:rsidR="0001718F">
              <w:rPr>
                <w:rFonts w:asciiTheme="minorHAnsi" w:eastAsiaTheme="minorEastAsia" w:hAnsiTheme="minorHAnsi" w:cstheme="minorBidi"/>
                <w:iCs w:val="0"/>
                <w:caps w:val="0"/>
                <w:noProof/>
                <w:sz w:val="22"/>
                <w:szCs w:val="22"/>
              </w:rPr>
              <w:tab/>
            </w:r>
            <w:r w:rsidR="0001718F" w:rsidRPr="004B3558">
              <w:rPr>
                <w:rStyle w:val="Hyperlink"/>
                <w:noProof/>
              </w:rPr>
              <w:t>REPORTING</w:t>
            </w:r>
            <w:r w:rsidR="0001718F">
              <w:rPr>
                <w:noProof/>
                <w:webHidden/>
              </w:rPr>
              <w:tab/>
            </w:r>
            <w:r w:rsidR="0001718F">
              <w:rPr>
                <w:noProof/>
                <w:webHidden/>
              </w:rPr>
              <w:fldChar w:fldCharType="begin"/>
            </w:r>
            <w:r w:rsidR="0001718F">
              <w:rPr>
                <w:noProof/>
                <w:webHidden/>
              </w:rPr>
              <w:instrText xml:space="preserve"> PAGEREF _Toc212211140 \h </w:instrText>
            </w:r>
            <w:r w:rsidR="0001718F">
              <w:rPr>
                <w:noProof/>
                <w:webHidden/>
              </w:rPr>
            </w:r>
            <w:r w:rsidR="0001718F">
              <w:rPr>
                <w:noProof/>
                <w:webHidden/>
              </w:rPr>
              <w:fldChar w:fldCharType="separate"/>
            </w:r>
            <w:r w:rsidR="0001718F">
              <w:rPr>
                <w:noProof/>
                <w:webHidden/>
              </w:rPr>
              <w:t>24</w:t>
            </w:r>
            <w:r w:rsidR="0001718F">
              <w:rPr>
                <w:noProof/>
                <w:webHidden/>
              </w:rPr>
              <w:fldChar w:fldCharType="end"/>
            </w:r>
          </w:hyperlink>
        </w:p>
        <w:p w14:paraId="796FD74A" w14:textId="5DA97443" w:rsidR="0001718F" w:rsidRDefault="002F39FA">
          <w:pPr>
            <w:pStyle w:val="TOC3"/>
            <w:rPr>
              <w:rFonts w:asciiTheme="minorHAnsi" w:eastAsiaTheme="minorEastAsia" w:hAnsiTheme="minorHAnsi" w:cstheme="minorBidi"/>
              <w:iCs w:val="0"/>
              <w:caps w:val="0"/>
              <w:noProof/>
              <w:sz w:val="22"/>
              <w:szCs w:val="22"/>
            </w:rPr>
          </w:pPr>
          <w:hyperlink w:anchor="_Toc212211141" w:history="1">
            <w:r w:rsidR="0001718F" w:rsidRPr="004B3558">
              <w:rPr>
                <w:rStyle w:val="Hyperlink"/>
                <w:noProof/>
              </w:rPr>
              <w:t>4.1.13</w:t>
            </w:r>
            <w:r w:rsidR="0001718F">
              <w:rPr>
                <w:rFonts w:asciiTheme="minorHAnsi" w:eastAsiaTheme="minorEastAsia" w:hAnsiTheme="minorHAnsi" w:cstheme="minorBidi"/>
                <w:iCs w:val="0"/>
                <w:caps w:val="0"/>
                <w:noProof/>
                <w:sz w:val="22"/>
                <w:szCs w:val="22"/>
              </w:rPr>
              <w:tab/>
            </w:r>
            <w:r w:rsidR="0001718F" w:rsidRPr="004B3558">
              <w:rPr>
                <w:rStyle w:val="Hyperlink"/>
                <w:noProof/>
              </w:rPr>
              <w:t>SYSTEM REQUIREMENTS FOR SBHS/MAC</w:t>
            </w:r>
            <w:r w:rsidR="0001718F">
              <w:rPr>
                <w:noProof/>
                <w:webHidden/>
              </w:rPr>
              <w:tab/>
            </w:r>
            <w:r w:rsidR="0001718F">
              <w:rPr>
                <w:noProof/>
                <w:webHidden/>
              </w:rPr>
              <w:fldChar w:fldCharType="begin"/>
            </w:r>
            <w:r w:rsidR="0001718F">
              <w:rPr>
                <w:noProof/>
                <w:webHidden/>
              </w:rPr>
              <w:instrText xml:space="preserve"> PAGEREF _Toc212211141 \h </w:instrText>
            </w:r>
            <w:r w:rsidR="0001718F">
              <w:rPr>
                <w:noProof/>
                <w:webHidden/>
              </w:rPr>
            </w:r>
            <w:r w:rsidR="0001718F">
              <w:rPr>
                <w:noProof/>
                <w:webHidden/>
              </w:rPr>
              <w:fldChar w:fldCharType="separate"/>
            </w:r>
            <w:r w:rsidR="0001718F">
              <w:rPr>
                <w:noProof/>
                <w:webHidden/>
              </w:rPr>
              <w:t>25</w:t>
            </w:r>
            <w:r w:rsidR="0001718F">
              <w:rPr>
                <w:noProof/>
                <w:webHidden/>
              </w:rPr>
              <w:fldChar w:fldCharType="end"/>
            </w:r>
          </w:hyperlink>
        </w:p>
        <w:p w14:paraId="52A32DF7" w14:textId="1B4B1093" w:rsidR="0001718F" w:rsidRDefault="002F39FA">
          <w:pPr>
            <w:pStyle w:val="TOC2"/>
            <w:rPr>
              <w:rFonts w:asciiTheme="minorHAnsi" w:eastAsiaTheme="minorEastAsia" w:hAnsiTheme="minorHAnsi" w:cstheme="minorBidi"/>
              <w:caps w:val="0"/>
              <w:noProof/>
              <w:sz w:val="22"/>
              <w:szCs w:val="22"/>
            </w:rPr>
          </w:pPr>
          <w:hyperlink w:anchor="_Toc212211142" w:history="1">
            <w:r w:rsidR="0001718F" w:rsidRPr="004B3558">
              <w:rPr>
                <w:rStyle w:val="Hyperlink"/>
                <w:noProof/>
              </w:rPr>
              <w:t>4.2</w:t>
            </w:r>
            <w:r w:rsidR="0001718F">
              <w:rPr>
                <w:rFonts w:asciiTheme="minorHAnsi" w:eastAsiaTheme="minorEastAsia" w:hAnsiTheme="minorHAnsi" w:cstheme="minorBidi"/>
                <w:caps w:val="0"/>
                <w:noProof/>
                <w:sz w:val="22"/>
                <w:szCs w:val="22"/>
              </w:rPr>
              <w:tab/>
            </w:r>
            <w:r w:rsidR="0001718F" w:rsidRPr="004B3558">
              <w:rPr>
                <w:rStyle w:val="Hyperlink"/>
                <w:noProof/>
              </w:rPr>
              <w:t>NEW TECHNOLOGY</w:t>
            </w:r>
            <w:r w:rsidR="0001718F">
              <w:rPr>
                <w:noProof/>
                <w:webHidden/>
              </w:rPr>
              <w:tab/>
            </w:r>
            <w:r w:rsidR="0001718F">
              <w:rPr>
                <w:noProof/>
                <w:webHidden/>
              </w:rPr>
              <w:fldChar w:fldCharType="begin"/>
            </w:r>
            <w:r w:rsidR="0001718F">
              <w:rPr>
                <w:noProof/>
                <w:webHidden/>
              </w:rPr>
              <w:instrText xml:space="preserve"> PAGEREF _Toc212211142 \h </w:instrText>
            </w:r>
            <w:r w:rsidR="0001718F">
              <w:rPr>
                <w:noProof/>
                <w:webHidden/>
              </w:rPr>
            </w:r>
            <w:r w:rsidR="0001718F">
              <w:rPr>
                <w:noProof/>
                <w:webHidden/>
              </w:rPr>
              <w:fldChar w:fldCharType="separate"/>
            </w:r>
            <w:r w:rsidR="0001718F">
              <w:rPr>
                <w:noProof/>
                <w:webHidden/>
              </w:rPr>
              <w:t>26</w:t>
            </w:r>
            <w:r w:rsidR="0001718F">
              <w:rPr>
                <w:noProof/>
                <w:webHidden/>
              </w:rPr>
              <w:fldChar w:fldCharType="end"/>
            </w:r>
          </w:hyperlink>
        </w:p>
        <w:p w14:paraId="59272EC7" w14:textId="149AB35D" w:rsidR="0001718F" w:rsidRDefault="002F39FA">
          <w:pPr>
            <w:pStyle w:val="TOC1"/>
            <w:rPr>
              <w:rFonts w:asciiTheme="minorHAnsi" w:eastAsiaTheme="minorEastAsia" w:hAnsiTheme="minorHAnsi" w:cstheme="minorBidi"/>
              <w:b w:val="0"/>
              <w:bCs w:val="0"/>
              <w:caps w:val="0"/>
              <w:noProof/>
              <w:sz w:val="22"/>
              <w:szCs w:val="22"/>
            </w:rPr>
          </w:pPr>
          <w:hyperlink w:anchor="_Toc212211143" w:history="1">
            <w:r w:rsidR="0001718F" w:rsidRPr="004B3558">
              <w:rPr>
                <w:rStyle w:val="Hyperlink"/>
                <w:noProof/>
              </w:rPr>
              <w:t>5</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GENERAL CONTRACT TERMS</w:t>
            </w:r>
            <w:r w:rsidR="0001718F">
              <w:rPr>
                <w:noProof/>
                <w:webHidden/>
              </w:rPr>
              <w:tab/>
            </w:r>
            <w:r w:rsidR="0001718F">
              <w:rPr>
                <w:noProof/>
                <w:webHidden/>
              </w:rPr>
              <w:fldChar w:fldCharType="begin"/>
            </w:r>
            <w:r w:rsidR="0001718F">
              <w:rPr>
                <w:noProof/>
                <w:webHidden/>
              </w:rPr>
              <w:instrText xml:space="preserve"> PAGEREF _Toc212211143 \h </w:instrText>
            </w:r>
            <w:r w:rsidR="0001718F">
              <w:rPr>
                <w:noProof/>
                <w:webHidden/>
              </w:rPr>
            </w:r>
            <w:r w:rsidR="0001718F">
              <w:rPr>
                <w:noProof/>
                <w:webHidden/>
              </w:rPr>
              <w:fldChar w:fldCharType="separate"/>
            </w:r>
            <w:r w:rsidR="0001718F">
              <w:rPr>
                <w:noProof/>
                <w:webHidden/>
              </w:rPr>
              <w:t>27</w:t>
            </w:r>
            <w:r w:rsidR="0001718F">
              <w:rPr>
                <w:noProof/>
                <w:webHidden/>
              </w:rPr>
              <w:fldChar w:fldCharType="end"/>
            </w:r>
          </w:hyperlink>
        </w:p>
        <w:p w14:paraId="4F3A5E29" w14:textId="41A5D378" w:rsidR="0001718F" w:rsidRDefault="002F39FA">
          <w:pPr>
            <w:pStyle w:val="TOC2"/>
            <w:rPr>
              <w:rFonts w:asciiTheme="minorHAnsi" w:eastAsiaTheme="minorEastAsia" w:hAnsiTheme="minorHAnsi" w:cstheme="minorBidi"/>
              <w:caps w:val="0"/>
              <w:noProof/>
              <w:sz w:val="22"/>
              <w:szCs w:val="22"/>
            </w:rPr>
          </w:pPr>
          <w:hyperlink w:anchor="_Toc212211144" w:history="1">
            <w:r w:rsidR="0001718F" w:rsidRPr="004B3558">
              <w:rPr>
                <w:rStyle w:val="Hyperlink"/>
                <w:bCs/>
                <w:noProof/>
              </w:rPr>
              <w:t>5.1</w:t>
            </w:r>
            <w:r w:rsidR="0001718F">
              <w:rPr>
                <w:rFonts w:asciiTheme="minorHAnsi" w:eastAsiaTheme="minorEastAsia" w:hAnsiTheme="minorHAnsi" w:cstheme="minorBidi"/>
                <w:caps w:val="0"/>
                <w:noProof/>
                <w:sz w:val="22"/>
                <w:szCs w:val="22"/>
              </w:rPr>
              <w:tab/>
            </w:r>
            <w:r w:rsidR="0001718F" w:rsidRPr="004B3558">
              <w:rPr>
                <w:rStyle w:val="Hyperlink"/>
                <w:noProof/>
              </w:rPr>
              <w:t>CONTRACT TERM AND EXTENSION OPTION</w:t>
            </w:r>
            <w:r w:rsidR="0001718F">
              <w:rPr>
                <w:noProof/>
                <w:webHidden/>
              </w:rPr>
              <w:tab/>
            </w:r>
            <w:r w:rsidR="0001718F">
              <w:rPr>
                <w:noProof/>
                <w:webHidden/>
              </w:rPr>
              <w:fldChar w:fldCharType="begin"/>
            </w:r>
            <w:r w:rsidR="0001718F">
              <w:rPr>
                <w:noProof/>
                <w:webHidden/>
              </w:rPr>
              <w:instrText xml:space="preserve"> PAGEREF _Toc212211144 \h </w:instrText>
            </w:r>
            <w:r w:rsidR="0001718F">
              <w:rPr>
                <w:noProof/>
                <w:webHidden/>
              </w:rPr>
            </w:r>
            <w:r w:rsidR="0001718F">
              <w:rPr>
                <w:noProof/>
                <w:webHidden/>
              </w:rPr>
              <w:fldChar w:fldCharType="separate"/>
            </w:r>
            <w:r w:rsidR="0001718F">
              <w:rPr>
                <w:noProof/>
                <w:webHidden/>
              </w:rPr>
              <w:t>27</w:t>
            </w:r>
            <w:r w:rsidR="0001718F">
              <w:rPr>
                <w:noProof/>
                <w:webHidden/>
              </w:rPr>
              <w:fldChar w:fldCharType="end"/>
            </w:r>
          </w:hyperlink>
        </w:p>
        <w:p w14:paraId="0D3B2AE2" w14:textId="14E07281" w:rsidR="0001718F" w:rsidRDefault="002F39FA">
          <w:pPr>
            <w:pStyle w:val="TOC2"/>
            <w:rPr>
              <w:rFonts w:asciiTheme="minorHAnsi" w:eastAsiaTheme="minorEastAsia" w:hAnsiTheme="minorHAnsi" w:cstheme="minorBidi"/>
              <w:caps w:val="0"/>
              <w:noProof/>
              <w:sz w:val="22"/>
              <w:szCs w:val="22"/>
            </w:rPr>
          </w:pPr>
          <w:hyperlink w:anchor="_Toc212211145" w:history="1">
            <w:r w:rsidR="0001718F" w:rsidRPr="004B3558">
              <w:rPr>
                <w:rStyle w:val="Hyperlink"/>
                <w:noProof/>
              </w:rPr>
              <w:t>5.2</w:t>
            </w:r>
            <w:r w:rsidR="0001718F">
              <w:rPr>
                <w:rFonts w:asciiTheme="minorHAnsi" w:eastAsiaTheme="minorEastAsia" w:hAnsiTheme="minorHAnsi" w:cstheme="minorBidi"/>
                <w:caps w:val="0"/>
                <w:noProof/>
                <w:sz w:val="22"/>
                <w:szCs w:val="22"/>
              </w:rPr>
              <w:tab/>
            </w:r>
            <w:r w:rsidR="0001718F" w:rsidRPr="004B3558">
              <w:rPr>
                <w:rStyle w:val="Hyperlink"/>
                <w:noProof/>
              </w:rPr>
              <w:t>CONTRACT TRANSITION</w:t>
            </w:r>
            <w:r w:rsidR="0001718F">
              <w:rPr>
                <w:noProof/>
                <w:webHidden/>
              </w:rPr>
              <w:tab/>
            </w:r>
            <w:r w:rsidR="0001718F">
              <w:rPr>
                <w:noProof/>
                <w:webHidden/>
              </w:rPr>
              <w:fldChar w:fldCharType="begin"/>
            </w:r>
            <w:r w:rsidR="0001718F">
              <w:rPr>
                <w:noProof/>
                <w:webHidden/>
              </w:rPr>
              <w:instrText xml:space="preserve"> PAGEREF _Toc212211145 \h </w:instrText>
            </w:r>
            <w:r w:rsidR="0001718F">
              <w:rPr>
                <w:noProof/>
                <w:webHidden/>
              </w:rPr>
            </w:r>
            <w:r w:rsidR="0001718F">
              <w:rPr>
                <w:noProof/>
                <w:webHidden/>
              </w:rPr>
              <w:fldChar w:fldCharType="separate"/>
            </w:r>
            <w:r w:rsidR="0001718F">
              <w:rPr>
                <w:noProof/>
                <w:webHidden/>
              </w:rPr>
              <w:t>27</w:t>
            </w:r>
            <w:r w:rsidR="0001718F">
              <w:rPr>
                <w:noProof/>
                <w:webHidden/>
              </w:rPr>
              <w:fldChar w:fldCharType="end"/>
            </w:r>
          </w:hyperlink>
        </w:p>
        <w:p w14:paraId="31E8C75D" w14:textId="3C31F311" w:rsidR="0001718F" w:rsidRDefault="002F39FA">
          <w:pPr>
            <w:pStyle w:val="TOC2"/>
            <w:rPr>
              <w:rFonts w:asciiTheme="minorHAnsi" w:eastAsiaTheme="minorEastAsia" w:hAnsiTheme="minorHAnsi" w:cstheme="minorBidi"/>
              <w:caps w:val="0"/>
              <w:noProof/>
              <w:sz w:val="22"/>
              <w:szCs w:val="22"/>
            </w:rPr>
          </w:pPr>
          <w:hyperlink w:anchor="_Toc212211146" w:history="1">
            <w:r w:rsidR="0001718F" w:rsidRPr="004B3558">
              <w:rPr>
                <w:rStyle w:val="Hyperlink"/>
                <w:noProof/>
              </w:rPr>
              <w:t>5.3</w:t>
            </w:r>
            <w:r w:rsidR="0001718F">
              <w:rPr>
                <w:rFonts w:asciiTheme="minorHAnsi" w:eastAsiaTheme="minorEastAsia" w:hAnsiTheme="minorHAnsi" w:cstheme="minorBidi"/>
                <w:caps w:val="0"/>
                <w:noProof/>
                <w:sz w:val="22"/>
                <w:szCs w:val="22"/>
              </w:rPr>
              <w:tab/>
            </w:r>
            <w:r w:rsidR="0001718F" w:rsidRPr="004B3558">
              <w:rPr>
                <w:rStyle w:val="Hyperlink"/>
                <w:noProof/>
              </w:rPr>
              <w:t>PERFORMANCE SECURITY</w:t>
            </w:r>
            <w:r w:rsidR="0001718F">
              <w:rPr>
                <w:noProof/>
                <w:webHidden/>
              </w:rPr>
              <w:tab/>
            </w:r>
            <w:r w:rsidR="0001718F">
              <w:rPr>
                <w:noProof/>
                <w:webHidden/>
              </w:rPr>
              <w:fldChar w:fldCharType="begin"/>
            </w:r>
            <w:r w:rsidR="0001718F">
              <w:rPr>
                <w:noProof/>
                <w:webHidden/>
              </w:rPr>
              <w:instrText xml:space="preserve"> PAGEREF _Toc212211146 \h </w:instrText>
            </w:r>
            <w:r w:rsidR="0001718F">
              <w:rPr>
                <w:noProof/>
                <w:webHidden/>
              </w:rPr>
            </w:r>
            <w:r w:rsidR="0001718F">
              <w:rPr>
                <w:noProof/>
                <w:webHidden/>
              </w:rPr>
              <w:fldChar w:fldCharType="separate"/>
            </w:r>
            <w:r w:rsidR="0001718F">
              <w:rPr>
                <w:noProof/>
                <w:webHidden/>
              </w:rPr>
              <w:t>27</w:t>
            </w:r>
            <w:r w:rsidR="0001718F">
              <w:rPr>
                <w:noProof/>
                <w:webHidden/>
              </w:rPr>
              <w:fldChar w:fldCharType="end"/>
            </w:r>
          </w:hyperlink>
        </w:p>
        <w:p w14:paraId="4A351B84" w14:textId="0E333FA7" w:rsidR="0001718F" w:rsidRDefault="002F39FA">
          <w:pPr>
            <w:pStyle w:val="TOC2"/>
            <w:rPr>
              <w:rFonts w:asciiTheme="minorHAnsi" w:eastAsiaTheme="minorEastAsia" w:hAnsiTheme="minorHAnsi" w:cstheme="minorBidi"/>
              <w:caps w:val="0"/>
              <w:noProof/>
              <w:sz w:val="22"/>
              <w:szCs w:val="22"/>
            </w:rPr>
          </w:pPr>
          <w:hyperlink w:anchor="_Toc212211147" w:history="1">
            <w:r w:rsidR="0001718F" w:rsidRPr="004B3558">
              <w:rPr>
                <w:rStyle w:val="Hyperlink"/>
                <w:noProof/>
              </w:rPr>
              <w:t>5.4</w:t>
            </w:r>
            <w:r w:rsidR="0001718F">
              <w:rPr>
                <w:rFonts w:asciiTheme="minorHAnsi" w:eastAsiaTheme="minorEastAsia" w:hAnsiTheme="minorHAnsi" w:cstheme="minorBidi"/>
                <w:caps w:val="0"/>
                <w:noProof/>
                <w:sz w:val="22"/>
                <w:szCs w:val="22"/>
              </w:rPr>
              <w:tab/>
            </w:r>
            <w:r w:rsidR="0001718F" w:rsidRPr="004B3558">
              <w:rPr>
                <w:rStyle w:val="Hyperlink"/>
                <w:noProof/>
              </w:rPr>
              <w:t>OWNERSHIP OF MATERIAL</w:t>
            </w:r>
            <w:r w:rsidR="0001718F">
              <w:rPr>
                <w:noProof/>
                <w:webHidden/>
              </w:rPr>
              <w:tab/>
            </w:r>
            <w:r w:rsidR="0001718F">
              <w:rPr>
                <w:noProof/>
                <w:webHidden/>
              </w:rPr>
              <w:fldChar w:fldCharType="begin"/>
            </w:r>
            <w:r w:rsidR="0001718F">
              <w:rPr>
                <w:noProof/>
                <w:webHidden/>
              </w:rPr>
              <w:instrText xml:space="preserve"> PAGEREF _Toc212211147 \h </w:instrText>
            </w:r>
            <w:r w:rsidR="0001718F">
              <w:rPr>
                <w:noProof/>
                <w:webHidden/>
              </w:rPr>
            </w:r>
            <w:r w:rsidR="0001718F">
              <w:rPr>
                <w:noProof/>
                <w:webHidden/>
              </w:rPr>
              <w:fldChar w:fldCharType="separate"/>
            </w:r>
            <w:r w:rsidR="0001718F">
              <w:rPr>
                <w:noProof/>
                <w:webHidden/>
              </w:rPr>
              <w:t>27</w:t>
            </w:r>
            <w:r w:rsidR="0001718F">
              <w:rPr>
                <w:noProof/>
                <w:webHidden/>
              </w:rPr>
              <w:fldChar w:fldCharType="end"/>
            </w:r>
          </w:hyperlink>
        </w:p>
        <w:p w14:paraId="726D83E5" w14:textId="65DD1BD6" w:rsidR="0001718F" w:rsidRDefault="002F39FA">
          <w:pPr>
            <w:pStyle w:val="TOC2"/>
            <w:rPr>
              <w:rFonts w:asciiTheme="minorHAnsi" w:eastAsiaTheme="minorEastAsia" w:hAnsiTheme="minorHAnsi" w:cstheme="minorBidi"/>
              <w:caps w:val="0"/>
              <w:noProof/>
              <w:sz w:val="22"/>
              <w:szCs w:val="22"/>
            </w:rPr>
          </w:pPr>
          <w:hyperlink w:anchor="_Toc212211148" w:history="1">
            <w:r w:rsidR="0001718F" w:rsidRPr="004B3558">
              <w:rPr>
                <w:rStyle w:val="Hyperlink"/>
                <w:noProof/>
              </w:rPr>
              <w:t>5.5</w:t>
            </w:r>
            <w:r w:rsidR="0001718F">
              <w:rPr>
                <w:rFonts w:asciiTheme="minorHAnsi" w:eastAsiaTheme="minorEastAsia" w:hAnsiTheme="minorHAnsi" w:cstheme="minorBidi"/>
                <w:caps w:val="0"/>
                <w:noProof/>
                <w:sz w:val="22"/>
                <w:szCs w:val="22"/>
              </w:rPr>
              <w:tab/>
            </w:r>
            <w:r w:rsidR="0001718F" w:rsidRPr="004B3558">
              <w:rPr>
                <w:rStyle w:val="Hyperlink"/>
                <w:noProof/>
              </w:rPr>
              <w:t>SUBSTITUTION OF STAFF</w:t>
            </w:r>
            <w:r w:rsidR="0001718F">
              <w:rPr>
                <w:noProof/>
                <w:webHidden/>
              </w:rPr>
              <w:tab/>
            </w:r>
            <w:r w:rsidR="0001718F">
              <w:rPr>
                <w:noProof/>
                <w:webHidden/>
              </w:rPr>
              <w:fldChar w:fldCharType="begin"/>
            </w:r>
            <w:r w:rsidR="0001718F">
              <w:rPr>
                <w:noProof/>
                <w:webHidden/>
              </w:rPr>
              <w:instrText xml:space="preserve"> PAGEREF _Toc212211148 \h </w:instrText>
            </w:r>
            <w:r w:rsidR="0001718F">
              <w:rPr>
                <w:noProof/>
                <w:webHidden/>
              </w:rPr>
            </w:r>
            <w:r w:rsidR="0001718F">
              <w:rPr>
                <w:noProof/>
                <w:webHidden/>
              </w:rPr>
              <w:fldChar w:fldCharType="separate"/>
            </w:r>
            <w:r w:rsidR="0001718F">
              <w:rPr>
                <w:noProof/>
                <w:webHidden/>
              </w:rPr>
              <w:t>28</w:t>
            </w:r>
            <w:r w:rsidR="0001718F">
              <w:rPr>
                <w:noProof/>
                <w:webHidden/>
              </w:rPr>
              <w:fldChar w:fldCharType="end"/>
            </w:r>
          </w:hyperlink>
        </w:p>
        <w:p w14:paraId="6E69EC70" w14:textId="7A445B87" w:rsidR="0001718F" w:rsidRDefault="002F39FA">
          <w:pPr>
            <w:pStyle w:val="TOC2"/>
            <w:rPr>
              <w:rFonts w:asciiTheme="minorHAnsi" w:eastAsiaTheme="minorEastAsia" w:hAnsiTheme="minorHAnsi" w:cstheme="minorBidi"/>
              <w:caps w:val="0"/>
              <w:noProof/>
              <w:sz w:val="22"/>
              <w:szCs w:val="22"/>
            </w:rPr>
          </w:pPr>
          <w:hyperlink w:anchor="_Toc212211149" w:history="1">
            <w:r w:rsidR="0001718F" w:rsidRPr="004B3558">
              <w:rPr>
                <w:rStyle w:val="Hyperlink"/>
                <w:noProof/>
              </w:rPr>
              <w:t>5.6</w:t>
            </w:r>
            <w:r w:rsidR="0001718F">
              <w:rPr>
                <w:rFonts w:asciiTheme="minorHAnsi" w:eastAsiaTheme="minorEastAsia" w:hAnsiTheme="minorHAnsi" w:cstheme="minorBidi"/>
                <w:caps w:val="0"/>
                <w:noProof/>
                <w:sz w:val="22"/>
                <w:szCs w:val="22"/>
              </w:rPr>
              <w:tab/>
            </w:r>
            <w:r w:rsidR="0001718F" w:rsidRPr="004B3558">
              <w:rPr>
                <w:rStyle w:val="Hyperlink"/>
                <w:noProof/>
              </w:rPr>
              <w:t>LIQUIDATED DAMAGES</w:t>
            </w:r>
            <w:r w:rsidR="0001718F">
              <w:rPr>
                <w:noProof/>
                <w:webHidden/>
              </w:rPr>
              <w:tab/>
            </w:r>
            <w:r w:rsidR="0001718F">
              <w:rPr>
                <w:noProof/>
                <w:webHidden/>
              </w:rPr>
              <w:fldChar w:fldCharType="begin"/>
            </w:r>
            <w:r w:rsidR="0001718F">
              <w:rPr>
                <w:noProof/>
                <w:webHidden/>
              </w:rPr>
              <w:instrText xml:space="preserve"> PAGEREF _Toc212211149 \h </w:instrText>
            </w:r>
            <w:r w:rsidR="0001718F">
              <w:rPr>
                <w:noProof/>
                <w:webHidden/>
              </w:rPr>
            </w:r>
            <w:r w:rsidR="0001718F">
              <w:rPr>
                <w:noProof/>
                <w:webHidden/>
              </w:rPr>
              <w:fldChar w:fldCharType="separate"/>
            </w:r>
            <w:r w:rsidR="0001718F">
              <w:rPr>
                <w:noProof/>
                <w:webHidden/>
              </w:rPr>
              <w:t>28</w:t>
            </w:r>
            <w:r w:rsidR="0001718F">
              <w:rPr>
                <w:noProof/>
                <w:webHidden/>
              </w:rPr>
              <w:fldChar w:fldCharType="end"/>
            </w:r>
          </w:hyperlink>
        </w:p>
        <w:p w14:paraId="70A07574" w14:textId="209D0F0F" w:rsidR="0001718F" w:rsidRDefault="002F39FA">
          <w:pPr>
            <w:pStyle w:val="TOC2"/>
            <w:rPr>
              <w:rFonts w:asciiTheme="minorHAnsi" w:eastAsiaTheme="minorEastAsia" w:hAnsiTheme="minorHAnsi" w:cstheme="minorBidi"/>
              <w:caps w:val="0"/>
              <w:noProof/>
              <w:sz w:val="22"/>
              <w:szCs w:val="22"/>
            </w:rPr>
          </w:pPr>
          <w:hyperlink w:anchor="_Toc212211150" w:history="1">
            <w:r w:rsidR="0001718F" w:rsidRPr="004B3558">
              <w:rPr>
                <w:rStyle w:val="Hyperlink"/>
                <w:noProof/>
              </w:rPr>
              <w:t>5.7</w:t>
            </w:r>
            <w:r w:rsidR="0001718F">
              <w:rPr>
                <w:rFonts w:asciiTheme="minorHAnsi" w:eastAsiaTheme="minorEastAsia" w:hAnsiTheme="minorHAnsi" w:cstheme="minorBidi"/>
                <w:caps w:val="0"/>
                <w:noProof/>
                <w:sz w:val="22"/>
                <w:szCs w:val="22"/>
              </w:rPr>
              <w:tab/>
            </w:r>
            <w:r w:rsidR="0001718F" w:rsidRPr="004B3558">
              <w:rPr>
                <w:rStyle w:val="Hyperlink"/>
                <w:noProof/>
              </w:rPr>
              <w:t>RETAINAGE</w:t>
            </w:r>
            <w:r w:rsidR="0001718F">
              <w:rPr>
                <w:noProof/>
                <w:webHidden/>
              </w:rPr>
              <w:tab/>
            </w:r>
            <w:r w:rsidR="0001718F">
              <w:rPr>
                <w:noProof/>
                <w:webHidden/>
              </w:rPr>
              <w:fldChar w:fldCharType="begin"/>
            </w:r>
            <w:r w:rsidR="0001718F">
              <w:rPr>
                <w:noProof/>
                <w:webHidden/>
              </w:rPr>
              <w:instrText xml:space="preserve"> PAGEREF _Toc212211150 \h </w:instrText>
            </w:r>
            <w:r w:rsidR="0001718F">
              <w:rPr>
                <w:noProof/>
                <w:webHidden/>
              </w:rPr>
            </w:r>
            <w:r w:rsidR="0001718F">
              <w:rPr>
                <w:noProof/>
                <w:webHidden/>
              </w:rPr>
              <w:fldChar w:fldCharType="separate"/>
            </w:r>
            <w:r w:rsidR="0001718F">
              <w:rPr>
                <w:noProof/>
                <w:webHidden/>
              </w:rPr>
              <w:t>28</w:t>
            </w:r>
            <w:r w:rsidR="0001718F">
              <w:rPr>
                <w:noProof/>
                <w:webHidden/>
              </w:rPr>
              <w:fldChar w:fldCharType="end"/>
            </w:r>
          </w:hyperlink>
        </w:p>
        <w:p w14:paraId="56C6CB37" w14:textId="5CFD6EC3" w:rsidR="0001718F" w:rsidRDefault="002F39FA">
          <w:pPr>
            <w:pStyle w:val="TOC2"/>
            <w:rPr>
              <w:rFonts w:asciiTheme="minorHAnsi" w:eastAsiaTheme="minorEastAsia" w:hAnsiTheme="minorHAnsi" w:cstheme="minorBidi"/>
              <w:caps w:val="0"/>
              <w:noProof/>
              <w:sz w:val="22"/>
              <w:szCs w:val="22"/>
            </w:rPr>
          </w:pPr>
          <w:hyperlink w:anchor="_Toc212211151" w:history="1">
            <w:r w:rsidR="0001718F" w:rsidRPr="004B3558">
              <w:rPr>
                <w:rStyle w:val="Hyperlink"/>
                <w:noProof/>
              </w:rPr>
              <w:t>5.8</w:t>
            </w:r>
            <w:r w:rsidR="0001718F">
              <w:rPr>
                <w:rFonts w:asciiTheme="minorHAnsi" w:eastAsiaTheme="minorEastAsia" w:hAnsiTheme="minorHAnsi" w:cstheme="minorBidi"/>
                <w:caps w:val="0"/>
                <w:noProof/>
                <w:sz w:val="22"/>
                <w:szCs w:val="22"/>
              </w:rPr>
              <w:tab/>
            </w:r>
            <w:r w:rsidR="0001718F" w:rsidRPr="004B3558">
              <w:rPr>
                <w:rStyle w:val="Hyperlink"/>
                <w:noProof/>
              </w:rPr>
              <w:t>ELECTRONIC PAYMENTS</w:t>
            </w:r>
            <w:r w:rsidR="0001718F">
              <w:rPr>
                <w:noProof/>
                <w:webHidden/>
              </w:rPr>
              <w:tab/>
            </w:r>
            <w:r w:rsidR="0001718F">
              <w:rPr>
                <w:noProof/>
                <w:webHidden/>
              </w:rPr>
              <w:fldChar w:fldCharType="begin"/>
            </w:r>
            <w:r w:rsidR="0001718F">
              <w:rPr>
                <w:noProof/>
                <w:webHidden/>
              </w:rPr>
              <w:instrText xml:space="preserve"> PAGEREF _Toc212211151 \h </w:instrText>
            </w:r>
            <w:r w:rsidR="0001718F">
              <w:rPr>
                <w:noProof/>
                <w:webHidden/>
              </w:rPr>
            </w:r>
            <w:r w:rsidR="0001718F">
              <w:rPr>
                <w:noProof/>
                <w:webHidden/>
              </w:rPr>
              <w:fldChar w:fldCharType="separate"/>
            </w:r>
            <w:r w:rsidR="0001718F">
              <w:rPr>
                <w:noProof/>
                <w:webHidden/>
              </w:rPr>
              <w:t>29</w:t>
            </w:r>
            <w:r w:rsidR="0001718F">
              <w:rPr>
                <w:noProof/>
                <w:webHidden/>
              </w:rPr>
              <w:fldChar w:fldCharType="end"/>
            </w:r>
          </w:hyperlink>
        </w:p>
        <w:p w14:paraId="236EE25C" w14:textId="4A1E0C9D" w:rsidR="0001718F" w:rsidRDefault="002F39FA">
          <w:pPr>
            <w:pStyle w:val="TOC2"/>
            <w:rPr>
              <w:rFonts w:asciiTheme="minorHAnsi" w:eastAsiaTheme="minorEastAsia" w:hAnsiTheme="minorHAnsi" w:cstheme="minorBidi"/>
              <w:caps w:val="0"/>
              <w:noProof/>
              <w:sz w:val="22"/>
              <w:szCs w:val="22"/>
            </w:rPr>
          </w:pPr>
          <w:hyperlink w:anchor="_Toc212211152" w:history="1">
            <w:r w:rsidR="0001718F" w:rsidRPr="004B3558">
              <w:rPr>
                <w:rStyle w:val="Hyperlink"/>
                <w:noProof/>
              </w:rPr>
              <w:t>5.9</w:t>
            </w:r>
            <w:r w:rsidR="0001718F">
              <w:rPr>
                <w:rFonts w:asciiTheme="minorHAnsi" w:eastAsiaTheme="minorEastAsia" w:hAnsiTheme="minorHAnsi" w:cstheme="minorBidi"/>
                <w:caps w:val="0"/>
                <w:noProof/>
                <w:sz w:val="22"/>
                <w:szCs w:val="22"/>
              </w:rPr>
              <w:tab/>
            </w:r>
            <w:r w:rsidR="0001718F" w:rsidRPr="004B3558">
              <w:rPr>
                <w:rStyle w:val="Hyperlink"/>
                <w:noProof/>
              </w:rPr>
              <w:t>REPORTING AND SUPPLIER CONVENIENCE FEE</w:t>
            </w:r>
            <w:r w:rsidR="0001718F">
              <w:rPr>
                <w:noProof/>
                <w:webHidden/>
              </w:rPr>
              <w:tab/>
            </w:r>
            <w:r w:rsidR="0001718F">
              <w:rPr>
                <w:noProof/>
                <w:webHidden/>
              </w:rPr>
              <w:fldChar w:fldCharType="begin"/>
            </w:r>
            <w:r w:rsidR="0001718F">
              <w:rPr>
                <w:noProof/>
                <w:webHidden/>
              </w:rPr>
              <w:instrText xml:space="preserve"> PAGEREF _Toc212211152 \h </w:instrText>
            </w:r>
            <w:r w:rsidR="0001718F">
              <w:rPr>
                <w:noProof/>
                <w:webHidden/>
              </w:rPr>
            </w:r>
            <w:r w:rsidR="0001718F">
              <w:rPr>
                <w:noProof/>
                <w:webHidden/>
              </w:rPr>
              <w:fldChar w:fldCharType="separate"/>
            </w:r>
            <w:r w:rsidR="0001718F">
              <w:rPr>
                <w:noProof/>
                <w:webHidden/>
              </w:rPr>
              <w:t>29</w:t>
            </w:r>
            <w:r w:rsidR="0001718F">
              <w:rPr>
                <w:noProof/>
                <w:webHidden/>
              </w:rPr>
              <w:fldChar w:fldCharType="end"/>
            </w:r>
          </w:hyperlink>
        </w:p>
        <w:p w14:paraId="6FEEB40B" w14:textId="010D8EC6" w:rsidR="0001718F" w:rsidRDefault="002F39FA">
          <w:pPr>
            <w:pStyle w:val="TOC1"/>
            <w:rPr>
              <w:rFonts w:asciiTheme="minorHAnsi" w:eastAsiaTheme="minorEastAsia" w:hAnsiTheme="minorHAnsi" w:cstheme="minorBidi"/>
              <w:b w:val="0"/>
              <w:bCs w:val="0"/>
              <w:caps w:val="0"/>
              <w:noProof/>
              <w:sz w:val="22"/>
              <w:szCs w:val="22"/>
            </w:rPr>
          </w:pPr>
          <w:hyperlink w:anchor="_Toc212211153" w:history="1">
            <w:r w:rsidR="0001718F" w:rsidRPr="004B3558">
              <w:rPr>
                <w:rStyle w:val="Hyperlink"/>
                <w:noProof/>
              </w:rPr>
              <w:t>6</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DATA SECURITY REQUIREMENTS – CONTRACTOR RESPONSIBILITY</w:t>
            </w:r>
            <w:r w:rsidR="0001718F">
              <w:rPr>
                <w:noProof/>
                <w:webHidden/>
              </w:rPr>
              <w:tab/>
            </w:r>
            <w:r w:rsidR="0001718F">
              <w:rPr>
                <w:noProof/>
                <w:webHidden/>
              </w:rPr>
              <w:fldChar w:fldCharType="begin"/>
            </w:r>
            <w:r w:rsidR="0001718F">
              <w:rPr>
                <w:noProof/>
                <w:webHidden/>
              </w:rPr>
              <w:instrText xml:space="preserve"> PAGEREF _Toc212211153 \h </w:instrText>
            </w:r>
            <w:r w:rsidR="0001718F">
              <w:rPr>
                <w:noProof/>
                <w:webHidden/>
              </w:rPr>
            </w:r>
            <w:r w:rsidR="0001718F">
              <w:rPr>
                <w:noProof/>
                <w:webHidden/>
              </w:rPr>
              <w:fldChar w:fldCharType="separate"/>
            </w:r>
            <w:r w:rsidR="0001718F">
              <w:rPr>
                <w:noProof/>
                <w:webHidden/>
              </w:rPr>
              <w:t>30</w:t>
            </w:r>
            <w:r w:rsidR="0001718F">
              <w:rPr>
                <w:noProof/>
                <w:webHidden/>
              </w:rPr>
              <w:fldChar w:fldCharType="end"/>
            </w:r>
          </w:hyperlink>
        </w:p>
        <w:p w14:paraId="337DF4EB" w14:textId="72BC7658" w:rsidR="0001718F" w:rsidRDefault="002F39FA">
          <w:pPr>
            <w:pStyle w:val="TOC2"/>
            <w:rPr>
              <w:rFonts w:asciiTheme="minorHAnsi" w:eastAsiaTheme="minorEastAsia" w:hAnsiTheme="minorHAnsi" w:cstheme="minorBidi"/>
              <w:caps w:val="0"/>
              <w:noProof/>
              <w:sz w:val="22"/>
              <w:szCs w:val="22"/>
            </w:rPr>
          </w:pPr>
          <w:hyperlink w:anchor="_Toc212211154" w:history="1">
            <w:r w:rsidR="0001718F" w:rsidRPr="004B3558">
              <w:rPr>
                <w:rStyle w:val="Hyperlink"/>
                <w:noProof/>
              </w:rPr>
              <w:t>6.1</w:t>
            </w:r>
            <w:r w:rsidR="0001718F">
              <w:rPr>
                <w:rFonts w:asciiTheme="minorHAnsi" w:eastAsiaTheme="minorEastAsia" w:hAnsiTheme="minorHAnsi" w:cstheme="minorBidi"/>
                <w:caps w:val="0"/>
                <w:noProof/>
                <w:sz w:val="22"/>
                <w:szCs w:val="22"/>
              </w:rPr>
              <w:tab/>
            </w:r>
            <w:r w:rsidR="0001718F" w:rsidRPr="004B3558">
              <w:rPr>
                <w:rStyle w:val="Hyperlink"/>
                <w:noProof/>
              </w:rPr>
              <w:t>INFORMATION SECURITY PROGRAM MANAGEMENT</w:t>
            </w:r>
            <w:r w:rsidR="0001718F">
              <w:rPr>
                <w:noProof/>
                <w:webHidden/>
              </w:rPr>
              <w:tab/>
            </w:r>
            <w:r w:rsidR="0001718F">
              <w:rPr>
                <w:noProof/>
                <w:webHidden/>
              </w:rPr>
              <w:fldChar w:fldCharType="begin"/>
            </w:r>
            <w:r w:rsidR="0001718F">
              <w:rPr>
                <w:noProof/>
                <w:webHidden/>
              </w:rPr>
              <w:instrText xml:space="preserve"> PAGEREF _Toc212211154 \h </w:instrText>
            </w:r>
            <w:r w:rsidR="0001718F">
              <w:rPr>
                <w:noProof/>
                <w:webHidden/>
              </w:rPr>
            </w:r>
            <w:r w:rsidR="0001718F">
              <w:rPr>
                <w:noProof/>
                <w:webHidden/>
              </w:rPr>
              <w:fldChar w:fldCharType="separate"/>
            </w:r>
            <w:r w:rsidR="0001718F">
              <w:rPr>
                <w:noProof/>
                <w:webHidden/>
              </w:rPr>
              <w:t>30</w:t>
            </w:r>
            <w:r w:rsidR="0001718F">
              <w:rPr>
                <w:noProof/>
                <w:webHidden/>
              </w:rPr>
              <w:fldChar w:fldCharType="end"/>
            </w:r>
          </w:hyperlink>
        </w:p>
        <w:p w14:paraId="0229BD02" w14:textId="458B7955" w:rsidR="0001718F" w:rsidRDefault="002F39FA">
          <w:pPr>
            <w:pStyle w:val="TOC2"/>
            <w:rPr>
              <w:rFonts w:asciiTheme="minorHAnsi" w:eastAsiaTheme="minorEastAsia" w:hAnsiTheme="minorHAnsi" w:cstheme="minorBidi"/>
              <w:caps w:val="0"/>
              <w:noProof/>
              <w:sz w:val="22"/>
              <w:szCs w:val="22"/>
            </w:rPr>
          </w:pPr>
          <w:hyperlink w:anchor="_Toc212211155" w:history="1">
            <w:r w:rsidR="0001718F" w:rsidRPr="004B3558">
              <w:rPr>
                <w:rStyle w:val="Hyperlink"/>
                <w:noProof/>
              </w:rPr>
              <w:t>6.2</w:t>
            </w:r>
            <w:r w:rsidR="0001718F">
              <w:rPr>
                <w:rFonts w:asciiTheme="minorHAnsi" w:eastAsiaTheme="minorEastAsia" w:hAnsiTheme="minorHAnsi" w:cstheme="minorBidi"/>
                <w:caps w:val="0"/>
                <w:noProof/>
                <w:sz w:val="22"/>
                <w:szCs w:val="22"/>
              </w:rPr>
              <w:tab/>
            </w:r>
            <w:r w:rsidR="0001718F" w:rsidRPr="004B3558">
              <w:rPr>
                <w:rStyle w:val="Hyperlink"/>
                <w:noProof/>
              </w:rPr>
              <w:t>COMPLIANCE</w:t>
            </w:r>
            <w:r w:rsidR="0001718F">
              <w:rPr>
                <w:noProof/>
                <w:webHidden/>
              </w:rPr>
              <w:tab/>
            </w:r>
            <w:r w:rsidR="0001718F">
              <w:rPr>
                <w:noProof/>
                <w:webHidden/>
              </w:rPr>
              <w:fldChar w:fldCharType="begin"/>
            </w:r>
            <w:r w:rsidR="0001718F">
              <w:rPr>
                <w:noProof/>
                <w:webHidden/>
              </w:rPr>
              <w:instrText xml:space="preserve"> PAGEREF _Toc212211155 \h </w:instrText>
            </w:r>
            <w:r w:rsidR="0001718F">
              <w:rPr>
                <w:noProof/>
                <w:webHidden/>
              </w:rPr>
            </w:r>
            <w:r w:rsidR="0001718F">
              <w:rPr>
                <w:noProof/>
                <w:webHidden/>
              </w:rPr>
              <w:fldChar w:fldCharType="separate"/>
            </w:r>
            <w:r w:rsidR="0001718F">
              <w:rPr>
                <w:noProof/>
                <w:webHidden/>
              </w:rPr>
              <w:t>30</w:t>
            </w:r>
            <w:r w:rsidR="0001718F">
              <w:rPr>
                <w:noProof/>
                <w:webHidden/>
              </w:rPr>
              <w:fldChar w:fldCharType="end"/>
            </w:r>
          </w:hyperlink>
        </w:p>
        <w:p w14:paraId="16449CD8" w14:textId="1149D21A" w:rsidR="0001718F" w:rsidRDefault="002F39FA">
          <w:pPr>
            <w:pStyle w:val="TOC2"/>
            <w:rPr>
              <w:rFonts w:asciiTheme="minorHAnsi" w:eastAsiaTheme="minorEastAsia" w:hAnsiTheme="minorHAnsi" w:cstheme="minorBidi"/>
              <w:caps w:val="0"/>
              <w:noProof/>
              <w:sz w:val="22"/>
              <w:szCs w:val="22"/>
            </w:rPr>
          </w:pPr>
          <w:hyperlink w:anchor="_Toc212211156" w:history="1">
            <w:r w:rsidR="0001718F" w:rsidRPr="004B3558">
              <w:rPr>
                <w:rStyle w:val="Hyperlink"/>
                <w:noProof/>
              </w:rPr>
              <w:t>6.3</w:t>
            </w:r>
            <w:r w:rsidR="0001718F">
              <w:rPr>
                <w:rFonts w:asciiTheme="minorHAnsi" w:eastAsiaTheme="minorEastAsia" w:hAnsiTheme="minorHAnsi" w:cstheme="minorBidi"/>
                <w:caps w:val="0"/>
                <w:noProof/>
                <w:sz w:val="22"/>
                <w:szCs w:val="22"/>
              </w:rPr>
              <w:tab/>
            </w:r>
            <w:r w:rsidR="0001718F" w:rsidRPr="004B3558">
              <w:rPr>
                <w:rStyle w:val="Hyperlink"/>
                <w:noProof/>
              </w:rPr>
              <w:t>PERSONNEL SECURITY</w:t>
            </w:r>
            <w:r w:rsidR="0001718F">
              <w:rPr>
                <w:noProof/>
                <w:webHidden/>
              </w:rPr>
              <w:tab/>
            </w:r>
            <w:r w:rsidR="0001718F">
              <w:rPr>
                <w:noProof/>
                <w:webHidden/>
              </w:rPr>
              <w:fldChar w:fldCharType="begin"/>
            </w:r>
            <w:r w:rsidR="0001718F">
              <w:rPr>
                <w:noProof/>
                <w:webHidden/>
              </w:rPr>
              <w:instrText xml:space="preserve"> PAGEREF _Toc212211156 \h </w:instrText>
            </w:r>
            <w:r w:rsidR="0001718F">
              <w:rPr>
                <w:noProof/>
                <w:webHidden/>
              </w:rPr>
            </w:r>
            <w:r w:rsidR="0001718F">
              <w:rPr>
                <w:noProof/>
                <w:webHidden/>
              </w:rPr>
              <w:fldChar w:fldCharType="separate"/>
            </w:r>
            <w:r w:rsidR="0001718F">
              <w:rPr>
                <w:noProof/>
                <w:webHidden/>
              </w:rPr>
              <w:t>30</w:t>
            </w:r>
            <w:r w:rsidR="0001718F">
              <w:rPr>
                <w:noProof/>
                <w:webHidden/>
              </w:rPr>
              <w:fldChar w:fldCharType="end"/>
            </w:r>
          </w:hyperlink>
        </w:p>
        <w:p w14:paraId="6141B6E7" w14:textId="6C77458B" w:rsidR="0001718F" w:rsidRDefault="002F39FA">
          <w:pPr>
            <w:pStyle w:val="TOC2"/>
            <w:rPr>
              <w:rFonts w:asciiTheme="minorHAnsi" w:eastAsiaTheme="minorEastAsia" w:hAnsiTheme="minorHAnsi" w:cstheme="minorBidi"/>
              <w:caps w:val="0"/>
              <w:noProof/>
              <w:sz w:val="22"/>
              <w:szCs w:val="22"/>
            </w:rPr>
          </w:pPr>
          <w:hyperlink w:anchor="_Toc212211157" w:history="1">
            <w:r w:rsidR="0001718F" w:rsidRPr="004B3558">
              <w:rPr>
                <w:rStyle w:val="Hyperlink"/>
                <w:noProof/>
              </w:rPr>
              <w:t>6.4</w:t>
            </w:r>
            <w:r w:rsidR="0001718F">
              <w:rPr>
                <w:rFonts w:asciiTheme="minorHAnsi" w:eastAsiaTheme="minorEastAsia" w:hAnsiTheme="minorHAnsi" w:cstheme="minorBidi"/>
                <w:caps w:val="0"/>
                <w:noProof/>
                <w:sz w:val="22"/>
                <w:szCs w:val="22"/>
              </w:rPr>
              <w:tab/>
            </w:r>
            <w:r w:rsidR="0001718F" w:rsidRPr="004B3558">
              <w:rPr>
                <w:rStyle w:val="Hyperlink"/>
                <w:noProof/>
              </w:rPr>
              <w:t>SECURITY AWARENESS AND TRAINING</w:t>
            </w:r>
            <w:r w:rsidR="0001718F">
              <w:rPr>
                <w:noProof/>
                <w:webHidden/>
              </w:rPr>
              <w:tab/>
            </w:r>
            <w:r w:rsidR="0001718F">
              <w:rPr>
                <w:noProof/>
                <w:webHidden/>
              </w:rPr>
              <w:fldChar w:fldCharType="begin"/>
            </w:r>
            <w:r w:rsidR="0001718F">
              <w:rPr>
                <w:noProof/>
                <w:webHidden/>
              </w:rPr>
              <w:instrText xml:space="preserve"> PAGEREF _Toc212211157 \h </w:instrText>
            </w:r>
            <w:r w:rsidR="0001718F">
              <w:rPr>
                <w:noProof/>
                <w:webHidden/>
              </w:rPr>
            </w:r>
            <w:r w:rsidR="0001718F">
              <w:rPr>
                <w:noProof/>
                <w:webHidden/>
              </w:rPr>
              <w:fldChar w:fldCharType="separate"/>
            </w:r>
            <w:r w:rsidR="0001718F">
              <w:rPr>
                <w:noProof/>
                <w:webHidden/>
              </w:rPr>
              <w:t>30</w:t>
            </w:r>
            <w:r w:rsidR="0001718F">
              <w:rPr>
                <w:noProof/>
                <w:webHidden/>
              </w:rPr>
              <w:fldChar w:fldCharType="end"/>
            </w:r>
          </w:hyperlink>
        </w:p>
        <w:p w14:paraId="3112A1BF" w14:textId="07B63A03" w:rsidR="0001718F" w:rsidRDefault="002F39FA">
          <w:pPr>
            <w:pStyle w:val="TOC2"/>
            <w:rPr>
              <w:rFonts w:asciiTheme="minorHAnsi" w:eastAsiaTheme="minorEastAsia" w:hAnsiTheme="minorHAnsi" w:cstheme="minorBidi"/>
              <w:caps w:val="0"/>
              <w:noProof/>
              <w:sz w:val="22"/>
              <w:szCs w:val="22"/>
            </w:rPr>
          </w:pPr>
          <w:hyperlink w:anchor="_Toc212211158" w:history="1">
            <w:r w:rsidR="0001718F" w:rsidRPr="004B3558">
              <w:rPr>
                <w:rStyle w:val="Hyperlink"/>
                <w:noProof/>
              </w:rPr>
              <w:t>6.5</w:t>
            </w:r>
            <w:r w:rsidR="0001718F">
              <w:rPr>
                <w:rFonts w:asciiTheme="minorHAnsi" w:eastAsiaTheme="minorEastAsia" w:hAnsiTheme="minorHAnsi" w:cstheme="minorBidi"/>
                <w:caps w:val="0"/>
                <w:noProof/>
                <w:sz w:val="22"/>
                <w:szCs w:val="22"/>
              </w:rPr>
              <w:tab/>
            </w:r>
            <w:r w:rsidR="0001718F" w:rsidRPr="004B3558">
              <w:rPr>
                <w:rStyle w:val="Hyperlink"/>
                <w:noProof/>
              </w:rPr>
              <w:t>RISK MANAGEMENT</w:t>
            </w:r>
            <w:r w:rsidR="0001718F">
              <w:rPr>
                <w:noProof/>
                <w:webHidden/>
              </w:rPr>
              <w:tab/>
            </w:r>
            <w:r w:rsidR="0001718F">
              <w:rPr>
                <w:noProof/>
                <w:webHidden/>
              </w:rPr>
              <w:fldChar w:fldCharType="begin"/>
            </w:r>
            <w:r w:rsidR="0001718F">
              <w:rPr>
                <w:noProof/>
                <w:webHidden/>
              </w:rPr>
              <w:instrText xml:space="preserve"> PAGEREF _Toc212211158 \h </w:instrText>
            </w:r>
            <w:r w:rsidR="0001718F">
              <w:rPr>
                <w:noProof/>
                <w:webHidden/>
              </w:rPr>
            </w:r>
            <w:r w:rsidR="0001718F">
              <w:rPr>
                <w:noProof/>
                <w:webHidden/>
              </w:rPr>
              <w:fldChar w:fldCharType="separate"/>
            </w:r>
            <w:r w:rsidR="0001718F">
              <w:rPr>
                <w:noProof/>
                <w:webHidden/>
              </w:rPr>
              <w:t>31</w:t>
            </w:r>
            <w:r w:rsidR="0001718F">
              <w:rPr>
                <w:noProof/>
                <w:webHidden/>
              </w:rPr>
              <w:fldChar w:fldCharType="end"/>
            </w:r>
          </w:hyperlink>
        </w:p>
        <w:p w14:paraId="32D3F075" w14:textId="379482B9" w:rsidR="0001718F" w:rsidRDefault="002F39FA">
          <w:pPr>
            <w:pStyle w:val="TOC2"/>
            <w:rPr>
              <w:rFonts w:asciiTheme="minorHAnsi" w:eastAsiaTheme="minorEastAsia" w:hAnsiTheme="minorHAnsi" w:cstheme="minorBidi"/>
              <w:caps w:val="0"/>
              <w:noProof/>
              <w:sz w:val="22"/>
              <w:szCs w:val="22"/>
            </w:rPr>
          </w:pPr>
          <w:hyperlink w:anchor="_Toc212211159" w:history="1">
            <w:r w:rsidR="0001718F" w:rsidRPr="004B3558">
              <w:rPr>
                <w:rStyle w:val="Hyperlink"/>
                <w:noProof/>
              </w:rPr>
              <w:t>6.6</w:t>
            </w:r>
            <w:r w:rsidR="0001718F">
              <w:rPr>
                <w:rFonts w:asciiTheme="minorHAnsi" w:eastAsiaTheme="minorEastAsia" w:hAnsiTheme="minorHAnsi" w:cstheme="minorBidi"/>
                <w:caps w:val="0"/>
                <w:noProof/>
                <w:sz w:val="22"/>
                <w:szCs w:val="22"/>
              </w:rPr>
              <w:tab/>
            </w:r>
            <w:r w:rsidR="0001718F" w:rsidRPr="004B3558">
              <w:rPr>
                <w:rStyle w:val="Hyperlink"/>
                <w:noProof/>
              </w:rPr>
              <w:t>PRIVACY</w:t>
            </w:r>
            <w:r w:rsidR="0001718F">
              <w:rPr>
                <w:noProof/>
                <w:webHidden/>
              </w:rPr>
              <w:tab/>
            </w:r>
            <w:r w:rsidR="0001718F">
              <w:rPr>
                <w:noProof/>
                <w:webHidden/>
              </w:rPr>
              <w:fldChar w:fldCharType="begin"/>
            </w:r>
            <w:r w:rsidR="0001718F">
              <w:rPr>
                <w:noProof/>
                <w:webHidden/>
              </w:rPr>
              <w:instrText xml:space="preserve"> PAGEREF _Toc212211159 \h </w:instrText>
            </w:r>
            <w:r w:rsidR="0001718F">
              <w:rPr>
                <w:noProof/>
                <w:webHidden/>
              </w:rPr>
            </w:r>
            <w:r w:rsidR="0001718F">
              <w:rPr>
                <w:noProof/>
                <w:webHidden/>
              </w:rPr>
              <w:fldChar w:fldCharType="separate"/>
            </w:r>
            <w:r w:rsidR="0001718F">
              <w:rPr>
                <w:noProof/>
                <w:webHidden/>
              </w:rPr>
              <w:t>31</w:t>
            </w:r>
            <w:r w:rsidR="0001718F">
              <w:rPr>
                <w:noProof/>
                <w:webHidden/>
              </w:rPr>
              <w:fldChar w:fldCharType="end"/>
            </w:r>
          </w:hyperlink>
        </w:p>
        <w:p w14:paraId="07BC8AB4" w14:textId="0DB360DE" w:rsidR="0001718F" w:rsidRDefault="002F39FA">
          <w:pPr>
            <w:pStyle w:val="TOC2"/>
            <w:rPr>
              <w:rFonts w:asciiTheme="minorHAnsi" w:eastAsiaTheme="minorEastAsia" w:hAnsiTheme="minorHAnsi" w:cstheme="minorBidi"/>
              <w:caps w:val="0"/>
              <w:noProof/>
              <w:sz w:val="22"/>
              <w:szCs w:val="22"/>
            </w:rPr>
          </w:pPr>
          <w:hyperlink w:anchor="_Toc212211160" w:history="1">
            <w:r w:rsidR="0001718F" w:rsidRPr="004B3558">
              <w:rPr>
                <w:rStyle w:val="Hyperlink"/>
                <w:noProof/>
              </w:rPr>
              <w:t>6.7</w:t>
            </w:r>
            <w:r w:rsidR="0001718F">
              <w:rPr>
                <w:rFonts w:asciiTheme="minorHAnsi" w:eastAsiaTheme="minorEastAsia" w:hAnsiTheme="minorHAnsi" w:cstheme="minorBidi"/>
                <w:caps w:val="0"/>
                <w:noProof/>
                <w:sz w:val="22"/>
                <w:szCs w:val="22"/>
              </w:rPr>
              <w:tab/>
            </w:r>
            <w:r w:rsidR="0001718F" w:rsidRPr="004B3558">
              <w:rPr>
                <w:rStyle w:val="Hyperlink"/>
                <w:noProof/>
              </w:rPr>
              <w:t>ASSET MANAGEMENT</w:t>
            </w:r>
            <w:r w:rsidR="0001718F">
              <w:rPr>
                <w:noProof/>
                <w:webHidden/>
              </w:rPr>
              <w:tab/>
            </w:r>
            <w:r w:rsidR="0001718F">
              <w:rPr>
                <w:noProof/>
                <w:webHidden/>
              </w:rPr>
              <w:fldChar w:fldCharType="begin"/>
            </w:r>
            <w:r w:rsidR="0001718F">
              <w:rPr>
                <w:noProof/>
                <w:webHidden/>
              </w:rPr>
              <w:instrText xml:space="preserve"> PAGEREF _Toc212211160 \h </w:instrText>
            </w:r>
            <w:r w:rsidR="0001718F">
              <w:rPr>
                <w:noProof/>
                <w:webHidden/>
              </w:rPr>
            </w:r>
            <w:r w:rsidR="0001718F">
              <w:rPr>
                <w:noProof/>
                <w:webHidden/>
              </w:rPr>
              <w:fldChar w:fldCharType="separate"/>
            </w:r>
            <w:r w:rsidR="0001718F">
              <w:rPr>
                <w:noProof/>
                <w:webHidden/>
              </w:rPr>
              <w:t>32</w:t>
            </w:r>
            <w:r w:rsidR="0001718F">
              <w:rPr>
                <w:noProof/>
                <w:webHidden/>
              </w:rPr>
              <w:fldChar w:fldCharType="end"/>
            </w:r>
          </w:hyperlink>
        </w:p>
        <w:p w14:paraId="6721D8D4" w14:textId="65EC6002" w:rsidR="0001718F" w:rsidRDefault="002F39FA">
          <w:pPr>
            <w:pStyle w:val="TOC2"/>
            <w:rPr>
              <w:rFonts w:asciiTheme="minorHAnsi" w:eastAsiaTheme="minorEastAsia" w:hAnsiTheme="minorHAnsi" w:cstheme="minorBidi"/>
              <w:caps w:val="0"/>
              <w:noProof/>
              <w:sz w:val="22"/>
              <w:szCs w:val="22"/>
            </w:rPr>
          </w:pPr>
          <w:hyperlink w:anchor="_Toc212211161" w:history="1">
            <w:r w:rsidR="0001718F" w:rsidRPr="004B3558">
              <w:rPr>
                <w:rStyle w:val="Hyperlink"/>
                <w:noProof/>
              </w:rPr>
              <w:t>6.8</w:t>
            </w:r>
            <w:r w:rsidR="0001718F">
              <w:rPr>
                <w:rFonts w:asciiTheme="minorHAnsi" w:eastAsiaTheme="minorEastAsia" w:hAnsiTheme="minorHAnsi" w:cstheme="minorBidi"/>
                <w:caps w:val="0"/>
                <w:noProof/>
                <w:sz w:val="22"/>
                <w:szCs w:val="22"/>
              </w:rPr>
              <w:tab/>
            </w:r>
            <w:r w:rsidR="0001718F" w:rsidRPr="004B3558">
              <w:rPr>
                <w:rStyle w:val="Hyperlink"/>
                <w:noProof/>
              </w:rPr>
              <w:t>SECURITY CATEGORIZATION</w:t>
            </w:r>
            <w:r w:rsidR="0001718F">
              <w:rPr>
                <w:noProof/>
                <w:webHidden/>
              </w:rPr>
              <w:tab/>
            </w:r>
            <w:r w:rsidR="0001718F">
              <w:rPr>
                <w:noProof/>
                <w:webHidden/>
              </w:rPr>
              <w:fldChar w:fldCharType="begin"/>
            </w:r>
            <w:r w:rsidR="0001718F">
              <w:rPr>
                <w:noProof/>
                <w:webHidden/>
              </w:rPr>
              <w:instrText xml:space="preserve"> PAGEREF _Toc212211161 \h </w:instrText>
            </w:r>
            <w:r w:rsidR="0001718F">
              <w:rPr>
                <w:noProof/>
                <w:webHidden/>
              </w:rPr>
            </w:r>
            <w:r w:rsidR="0001718F">
              <w:rPr>
                <w:noProof/>
                <w:webHidden/>
              </w:rPr>
              <w:fldChar w:fldCharType="separate"/>
            </w:r>
            <w:r w:rsidR="0001718F">
              <w:rPr>
                <w:noProof/>
                <w:webHidden/>
              </w:rPr>
              <w:t>32</w:t>
            </w:r>
            <w:r w:rsidR="0001718F">
              <w:rPr>
                <w:noProof/>
                <w:webHidden/>
              </w:rPr>
              <w:fldChar w:fldCharType="end"/>
            </w:r>
          </w:hyperlink>
        </w:p>
        <w:p w14:paraId="18883B1F" w14:textId="4B9B6506" w:rsidR="0001718F" w:rsidRDefault="002F39FA">
          <w:pPr>
            <w:pStyle w:val="TOC2"/>
            <w:rPr>
              <w:rFonts w:asciiTheme="minorHAnsi" w:eastAsiaTheme="minorEastAsia" w:hAnsiTheme="minorHAnsi" w:cstheme="minorBidi"/>
              <w:caps w:val="0"/>
              <w:noProof/>
              <w:sz w:val="22"/>
              <w:szCs w:val="22"/>
            </w:rPr>
          </w:pPr>
          <w:hyperlink w:anchor="_Toc212211162" w:history="1">
            <w:r w:rsidR="0001718F" w:rsidRPr="004B3558">
              <w:rPr>
                <w:rStyle w:val="Hyperlink"/>
                <w:noProof/>
              </w:rPr>
              <w:t>6.9</w:t>
            </w:r>
            <w:r w:rsidR="0001718F">
              <w:rPr>
                <w:rFonts w:asciiTheme="minorHAnsi" w:eastAsiaTheme="minorEastAsia" w:hAnsiTheme="minorHAnsi" w:cstheme="minorBidi"/>
                <w:caps w:val="0"/>
                <w:noProof/>
                <w:sz w:val="22"/>
                <w:szCs w:val="22"/>
              </w:rPr>
              <w:tab/>
            </w:r>
            <w:r w:rsidR="0001718F" w:rsidRPr="004B3558">
              <w:rPr>
                <w:rStyle w:val="Hyperlink"/>
                <w:noProof/>
              </w:rPr>
              <w:t>MEDIA PROTECTION</w:t>
            </w:r>
            <w:r w:rsidR="0001718F">
              <w:rPr>
                <w:noProof/>
                <w:webHidden/>
              </w:rPr>
              <w:tab/>
            </w:r>
            <w:r w:rsidR="0001718F">
              <w:rPr>
                <w:noProof/>
                <w:webHidden/>
              </w:rPr>
              <w:fldChar w:fldCharType="begin"/>
            </w:r>
            <w:r w:rsidR="0001718F">
              <w:rPr>
                <w:noProof/>
                <w:webHidden/>
              </w:rPr>
              <w:instrText xml:space="preserve"> PAGEREF _Toc212211162 \h </w:instrText>
            </w:r>
            <w:r w:rsidR="0001718F">
              <w:rPr>
                <w:noProof/>
                <w:webHidden/>
              </w:rPr>
            </w:r>
            <w:r w:rsidR="0001718F">
              <w:rPr>
                <w:noProof/>
                <w:webHidden/>
              </w:rPr>
              <w:fldChar w:fldCharType="separate"/>
            </w:r>
            <w:r w:rsidR="0001718F">
              <w:rPr>
                <w:noProof/>
                <w:webHidden/>
              </w:rPr>
              <w:t>32</w:t>
            </w:r>
            <w:r w:rsidR="0001718F">
              <w:rPr>
                <w:noProof/>
                <w:webHidden/>
              </w:rPr>
              <w:fldChar w:fldCharType="end"/>
            </w:r>
          </w:hyperlink>
        </w:p>
        <w:p w14:paraId="3D50E2A3" w14:textId="16299234" w:rsidR="0001718F" w:rsidRDefault="002F39FA">
          <w:pPr>
            <w:pStyle w:val="TOC2"/>
            <w:rPr>
              <w:rFonts w:asciiTheme="minorHAnsi" w:eastAsiaTheme="minorEastAsia" w:hAnsiTheme="minorHAnsi" w:cstheme="minorBidi"/>
              <w:caps w:val="0"/>
              <w:noProof/>
              <w:sz w:val="22"/>
              <w:szCs w:val="22"/>
            </w:rPr>
          </w:pPr>
          <w:hyperlink w:anchor="_Toc212211163" w:history="1">
            <w:r w:rsidR="0001718F" w:rsidRPr="004B3558">
              <w:rPr>
                <w:rStyle w:val="Hyperlink"/>
                <w:noProof/>
              </w:rPr>
              <w:t>6.10</w:t>
            </w:r>
            <w:r w:rsidR="0001718F">
              <w:rPr>
                <w:rFonts w:asciiTheme="minorHAnsi" w:eastAsiaTheme="minorEastAsia" w:hAnsiTheme="minorHAnsi" w:cstheme="minorBidi"/>
                <w:caps w:val="0"/>
                <w:noProof/>
                <w:sz w:val="22"/>
                <w:szCs w:val="22"/>
              </w:rPr>
              <w:tab/>
            </w:r>
            <w:r w:rsidR="0001718F" w:rsidRPr="004B3558">
              <w:rPr>
                <w:rStyle w:val="Hyperlink"/>
                <w:noProof/>
              </w:rPr>
              <w:t>CRYPTOGRAPHIC PROTECTIONS</w:t>
            </w:r>
            <w:r w:rsidR="0001718F">
              <w:rPr>
                <w:noProof/>
                <w:webHidden/>
              </w:rPr>
              <w:tab/>
            </w:r>
            <w:r w:rsidR="0001718F">
              <w:rPr>
                <w:noProof/>
                <w:webHidden/>
              </w:rPr>
              <w:fldChar w:fldCharType="begin"/>
            </w:r>
            <w:r w:rsidR="0001718F">
              <w:rPr>
                <w:noProof/>
                <w:webHidden/>
              </w:rPr>
              <w:instrText xml:space="preserve"> PAGEREF _Toc212211163 \h </w:instrText>
            </w:r>
            <w:r w:rsidR="0001718F">
              <w:rPr>
                <w:noProof/>
                <w:webHidden/>
              </w:rPr>
            </w:r>
            <w:r w:rsidR="0001718F">
              <w:rPr>
                <w:noProof/>
                <w:webHidden/>
              </w:rPr>
              <w:fldChar w:fldCharType="separate"/>
            </w:r>
            <w:r w:rsidR="0001718F">
              <w:rPr>
                <w:noProof/>
                <w:webHidden/>
              </w:rPr>
              <w:t>32</w:t>
            </w:r>
            <w:r w:rsidR="0001718F">
              <w:rPr>
                <w:noProof/>
                <w:webHidden/>
              </w:rPr>
              <w:fldChar w:fldCharType="end"/>
            </w:r>
          </w:hyperlink>
        </w:p>
        <w:p w14:paraId="631360E7" w14:textId="2B41391D" w:rsidR="0001718F" w:rsidRDefault="002F39FA">
          <w:pPr>
            <w:pStyle w:val="TOC2"/>
            <w:rPr>
              <w:rFonts w:asciiTheme="minorHAnsi" w:eastAsiaTheme="minorEastAsia" w:hAnsiTheme="minorHAnsi" w:cstheme="minorBidi"/>
              <w:caps w:val="0"/>
              <w:noProof/>
              <w:sz w:val="22"/>
              <w:szCs w:val="22"/>
            </w:rPr>
          </w:pPr>
          <w:hyperlink w:anchor="_Toc212211164" w:history="1">
            <w:r w:rsidR="0001718F" w:rsidRPr="004B3558">
              <w:rPr>
                <w:rStyle w:val="Hyperlink"/>
                <w:noProof/>
              </w:rPr>
              <w:t>6.11</w:t>
            </w:r>
            <w:r w:rsidR="0001718F">
              <w:rPr>
                <w:rFonts w:asciiTheme="minorHAnsi" w:eastAsiaTheme="minorEastAsia" w:hAnsiTheme="minorHAnsi" w:cstheme="minorBidi"/>
                <w:caps w:val="0"/>
                <w:noProof/>
                <w:sz w:val="22"/>
                <w:szCs w:val="22"/>
              </w:rPr>
              <w:tab/>
            </w:r>
            <w:r w:rsidR="0001718F" w:rsidRPr="004B3558">
              <w:rPr>
                <w:rStyle w:val="Hyperlink"/>
                <w:noProof/>
              </w:rPr>
              <w:t>ACCESS MANAGEMENT</w:t>
            </w:r>
            <w:r w:rsidR="0001718F">
              <w:rPr>
                <w:noProof/>
                <w:webHidden/>
              </w:rPr>
              <w:tab/>
            </w:r>
            <w:r w:rsidR="0001718F">
              <w:rPr>
                <w:noProof/>
                <w:webHidden/>
              </w:rPr>
              <w:fldChar w:fldCharType="begin"/>
            </w:r>
            <w:r w:rsidR="0001718F">
              <w:rPr>
                <w:noProof/>
                <w:webHidden/>
              </w:rPr>
              <w:instrText xml:space="preserve"> PAGEREF _Toc212211164 \h </w:instrText>
            </w:r>
            <w:r w:rsidR="0001718F">
              <w:rPr>
                <w:noProof/>
                <w:webHidden/>
              </w:rPr>
            </w:r>
            <w:r w:rsidR="0001718F">
              <w:rPr>
                <w:noProof/>
                <w:webHidden/>
              </w:rPr>
              <w:fldChar w:fldCharType="separate"/>
            </w:r>
            <w:r w:rsidR="0001718F">
              <w:rPr>
                <w:noProof/>
                <w:webHidden/>
              </w:rPr>
              <w:t>33</w:t>
            </w:r>
            <w:r w:rsidR="0001718F">
              <w:rPr>
                <w:noProof/>
                <w:webHidden/>
              </w:rPr>
              <w:fldChar w:fldCharType="end"/>
            </w:r>
          </w:hyperlink>
        </w:p>
        <w:p w14:paraId="79796803" w14:textId="3900A156" w:rsidR="0001718F" w:rsidRDefault="002F39FA">
          <w:pPr>
            <w:pStyle w:val="TOC2"/>
            <w:rPr>
              <w:rFonts w:asciiTheme="minorHAnsi" w:eastAsiaTheme="minorEastAsia" w:hAnsiTheme="minorHAnsi" w:cstheme="minorBidi"/>
              <w:caps w:val="0"/>
              <w:noProof/>
              <w:sz w:val="22"/>
              <w:szCs w:val="22"/>
            </w:rPr>
          </w:pPr>
          <w:hyperlink w:anchor="_Toc212211165" w:history="1">
            <w:r w:rsidR="0001718F" w:rsidRPr="004B3558">
              <w:rPr>
                <w:rStyle w:val="Hyperlink"/>
                <w:noProof/>
              </w:rPr>
              <w:t>6.12</w:t>
            </w:r>
            <w:r w:rsidR="0001718F">
              <w:rPr>
                <w:rFonts w:asciiTheme="minorHAnsi" w:eastAsiaTheme="minorEastAsia" w:hAnsiTheme="minorHAnsi" w:cstheme="minorBidi"/>
                <w:caps w:val="0"/>
                <w:noProof/>
                <w:sz w:val="22"/>
                <w:szCs w:val="22"/>
              </w:rPr>
              <w:tab/>
            </w:r>
            <w:r w:rsidR="0001718F" w:rsidRPr="004B3558">
              <w:rPr>
                <w:rStyle w:val="Hyperlink"/>
                <w:noProof/>
              </w:rPr>
              <w:t>IDENTITY AND AUTHENTICATION</w:t>
            </w:r>
            <w:r w:rsidR="0001718F">
              <w:rPr>
                <w:noProof/>
                <w:webHidden/>
              </w:rPr>
              <w:tab/>
            </w:r>
            <w:r w:rsidR="0001718F">
              <w:rPr>
                <w:noProof/>
                <w:webHidden/>
              </w:rPr>
              <w:fldChar w:fldCharType="begin"/>
            </w:r>
            <w:r w:rsidR="0001718F">
              <w:rPr>
                <w:noProof/>
                <w:webHidden/>
              </w:rPr>
              <w:instrText xml:space="preserve"> PAGEREF _Toc212211165 \h </w:instrText>
            </w:r>
            <w:r w:rsidR="0001718F">
              <w:rPr>
                <w:noProof/>
                <w:webHidden/>
              </w:rPr>
            </w:r>
            <w:r w:rsidR="0001718F">
              <w:rPr>
                <w:noProof/>
                <w:webHidden/>
              </w:rPr>
              <w:fldChar w:fldCharType="separate"/>
            </w:r>
            <w:r w:rsidR="0001718F">
              <w:rPr>
                <w:noProof/>
                <w:webHidden/>
              </w:rPr>
              <w:t>33</w:t>
            </w:r>
            <w:r w:rsidR="0001718F">
              <w:rPr>
                <w:noProof/>
                <w:webHidden/>
              </w:rPr>
              <w:fldChar w:fldCharType="end"/>
            </w:r>
          </w:hyperlink>
        </w:p>
        <w:p w14:paraId="41984316" w14:textId="21BFC22B" w:rsidR="0001718F" w:rsidRDefault="002F39FA">
          <w:pPr>
            <w:pStyle w:val="TOC2"/>
            <w:rPr>
              <w:rFonts w:asciiTheme="minorHAnsi" w:eastAsiaTheme="minorEastAsia" w:hAnsiTheme="minorHAnsi" w:cstheme="minorBidi"/>
              <w:caps w:val="0"/>
              <w:noProof/>
              <w:sz w:val="22"/>
              <w:szCs w:val="22"/>
            </w:rPr>
          </w:pPr>
          <w:hyperlink w:anchor="_Toc212211166" w:history="1">
            <w:r w:rsidR="0001718F" w:rsidRPr="004B3558">
              <w:rPr>
                <w:rStyle w:val="Hyperlink"/>
                <w:noProof/>
              </w:rPr>
              <w:t>6.13</w:t>
            </w:r>
            <w:r w:rsidR="0001718F">
              <w:rPr>
                <w:rFonts w:asciiTheme="minorHAnsi" w:eastAsiaTheme="minorEastAsia" w:hAnsiTheme="minorHAnsi" w:cstheme="minorBidi"/>
                <w:caps w:val="0"/>
                <w:noProof/>
                <w:sz w:val="22"/>
                <w:szCs w:val="22"/>
              </w:rPr>
              <w:tab/>
            </w:r>
            <w:r w:rsidR="0001718F" w:rsidRPr="004B3558">
              <w:rPr>
                <w:rStyle w:val="Hyperlink"/>
                <w:noProof/>
              </w:rPr>
              <w:t>REMOTE ACCESS</w:t>
            </w:r>
            <w:r w:rsidR="0001718F">
              <w:rPr>
                <w:noProof/>
                <w:webHidden/>
              </w:rPr>
              <w:tab/>
            </w:r>
            <w:r w:rsidR="0001718F">
              <w:rPr>
                <w:noProof/>
                <w:webHidden/>
              </w:rPr>
              <w:fldChar w:fldCharType="begin"/>
            </w:r>
            <w:r w:rsidR="0001718F">
              <w:rPr>
                <w:noProof/>
                <w:webHidden/>
              </w:rPr>
              <w:instrText xml:space="preserve"> PAGEREF _Toc212211166 \h </w:instrText>
            </w:r>
            <w:r w:rsidR="0001718F">
              <w:rPr>
                <w:noProof/>
                <w:webHidden/>
              </w:rPr>
            </w:r>
            <w:r w:rsidR="0001718F">
              <w:rPr>
                <w:noProof/>
                <w:webHidden/>
              </w:rPr>
              <w:fldChar w:fldCharType="separate"/>
            </w:r>
            <w:r w:rsidR="0001718F">
              <w:rPr>
                <w:noProof/>
                <w:webHidden/>
              </w:rPr>
              <w:t>33</w:t>
            </w:r>
            <w:r w:rsidR="0001718F">
              <w:rPr>
                <w:noProof/>
                <w:webHidden/>
              </w:rPr>
              <w:fldChar w:fldCharType="end"/>
            </w:r>
          </w:hyperlink>
        </w:p>
        <w:p w14:paraId="0952708C" w14:textId="2DBCE473" w:rsidR="0001718F" w:rsidRDefault="002F39FA">
          <w:pPr>
            <w:pStyle w:val="TOC2"/>
            <w:rPr>
              <w:rFonts w:asciiTheme="minorHAnsi" w:eastAsiaTheme="minorEastAsia" w:hAnsiTheme="minorHAnsi" w:cstheme="minorBidi"/>
              <w:caps w:val="0"/>
              <w:noProof/>
              <w:sz w:val="22"/>
              <w:szCs w:val="22"/>
            </w:rPr>
          </w:pPr>
          <w:hyperlink w:anchor="_Toc212211167" w:history="1">
            <w:r w:rsidR="0001718F" w:rsidRPr="004B3558">
              <w:rPr>
                <w:rStyle w:val="Hyperlink"/>
                <w:noProof/>
              </w:rPr>
              <w:t>6.14</w:t>
            </w:r>
            <w:r w:rsidR="0001718F">
              <w:rPr>
                <w:rFonts w:asciiTheme="minorHAnsi" w:eastAsiaTheme="minorEastAsia" w:hAnsiTheme="minorHAnsi" w:cstheme="minorBidi"/>
                <w:caps w:val="0"/>
                <w:noProof/>
                <w:sz w:val="22"/>
                <w:szCs w:val="22"/>
              </w:rPr>
              <w:tab/>
            </w:r>
            <w:r w:rsidR="0001718F" w:rsidRPr="004B3558">
              <w:rPr>
                <w:rStyle w:val="Hyperlink"/>
                <w:noProof/>
              </w:rPr>
              <w:t>SECURITY ENGINEERING AND ARCHITECTURE</w:t>
            </w:r>
            <w:r w:rsidR="0001718F">
              <w:rPr>
                <w:noProof/>
                <w:webHidden/>
              </w:rPr>
              <w:tab/>
            </w:r>
            <w:r w:rsidR="0001718F">
              <w:rPr>
                <w:noProof/>
                <w:webHidden/>
              </w:rPr>
              <w:fldChar w:fldCharType="begin"/>
            </w:r>
            <w:r w:rsidR="0001718F">
              <w:rPr>
                <w:noProof/>
                <w:webHidden/>
              </w:rPr>
              <w:instrText xml:space="preserve"> PAGEREF _Toc212211167 \h </w:instrText>
            </w:r>
            <w:r w:rsidR="0001718F">
              <w:rPr>
                <w:noProof/>
                <w:webHidden/>
              </w:rPr>
            </w:r>
            <w:r w:rsidR="0001718F">
              <w:rPr>
                <w:noProof/>
                <w:webHidden/>
              </w:rPr>
              <w:fldChar w:fldCharType="separate"/>
            </w:r>
            <w:r w:rsidR="0001718F">
              <w:rPr>
                <w:noProof/>
                <w:webHidden/>
              </w:rPr>
              <w:t>33</w:t>
            </w:r>
            <w:r w:rsidR="0001718F">
              <w:rPr>
                <w:noProof/>
                <w:webHidden/>
              </w:rPr>
              <w:fldChar w:fldCharType="end"/>
            </w:r>
          </w:hyperlink>
        </w:p>
        <w:p w14:paraId="3AB45E43" w14:textId="7F5AE2BD" w:rsidR="0001718F" w:rsidRDefault="002F39FA">
          <w:pPr>
            <w:pStyle w:val="TOC2"/>
            <w:rPr>
              <w:rFonts w:asciiTheme="minorHAnsi" w:eastAsiaTheme="minorEastAsia" w:hAnsiTheme="minorHAnsi" w:cstheme="minorBidi"/>
              <w:caps w:val="0"/>
              <w:noProof/>
              <w:sz w:val="22"/>
              <w:szCs w:val="22"/>
            </w:rPr>
          </w:pPr>
          <w:hyperlink w:anchor="_Toc212211168" w:history="1">
            <w:r w:rsidR="0001718F" w:rsidRPr="004B3558">
              <w:rPr>
                <w:rStyle w:val="Hyperlink"/>
                <w:noProof/>
              </w:rPr>
              <w:t>6.15</w:t>
            </w:r>
            <w:r w:rsidR="0001718F">
              <w:rPr>
                <w:rFonts w:asciiTheme="minorHAnsi" w:eastAsiaTheme="minorEastAsia" w:hAnsiTheme="minorHAnsi" w:cstheme="minorBidi"/>
                <w:caps w:val="0"/>
                <w:noProof/>
                <w:sz w:val="22"/>
                <w:szCs w:val="22"/>
              </w:rPr>
              <w:tab/>
            </w:r>
            <w:r w:rsidR="0001718F" w:rsidRPr="004B3558">
              <w:rPr>
                <w:rStyle w:val="Hyperlink"/>
                <w:noProof/>
              </w:rPr>
              <w:t>CONFIGURATION MANAGEMENT</w:t>
            </w:r>
            <w:r w:rsidR="0001718F">
              <w:rPr>
                <w:noProof/>
                <w:webHidden/>
              </w:rPr>
              <w:tab/>
            </w:r>
            <w:r w:rsidR="0001718F">
              <w:rPr>
                <w:noProof/>
                <w:webHidden/>
              </w:rPr>
              <w:fldChar w:fldCharType="begin"/>
            </w:r>
            <w:r w:rsidR="0001718F">
              <w:rPr>
                <w:noProof/>
                <w:webHidden/>
              </w:rPr>
              <w:instrText xml:space="preserve"> PAGEREF _Toc212211168 \h </w:instrText>
            </w:r>
            <w:r w:rsidR="0001718F">
              <w:rPr>
                <w:noProof/>
                <w:webHidden/>
              </w:rPr>
            </w:r>
            <w:r w:rsidR="0001718F">
              <w:rPr>
                <w:noProof/>
                <w:webHidden/>
              </w:rPr>
              <w:fldChar w:fldCharType="separate"/>
            </w:r>
            <w:r w:rsidR="0001718F">
              <w:rPr>
                <w:noProof/>
                <w:webHidden/>
              </w:rPr>
              <w:t>33</w:t>
            </w:r>
            <w:r w:rsidR="0001718F">
              <w:rPr>
                <w:noProof/>
                <w:webHidden/>
              </w:rPr>
              <w:fldChar w:fldCharType="end"/>
            </w:r>
          </w:hyperlink>
        </w:p>
        <w:p w14:paraId="3490FB0B" w14:textId="7894AE62" w:rsidR="0001718F" w:rsidRDefault="002F39FA">
          <w:pPr>
            <w:pStyle w:val="TOC2"/>
            <w:rPr>
              <w:rFonts w:asciiTheme="minorHAnsi" w:eastAsiaTheme="minorEastAsia" w:hAnsiTheme="minorHAnsi" w:cstheme="minorBidi"/>
              <w:caps w:val="0"/>
              <w:noProof/>
              <w:sz w:val="22"/>
              <w:szCs w:val="22"/>
            </w:rPr>
          </w:pPr>
          <w:hyperlink w:anchor="_Toc212211169" w:history="1">
            <w:r w:rsidR="0001718F" w:rsidRPr="004B3558">
              <w:rPr>
                <w:rStyle w:val="Hyperlink"/>
                <w:noProof/>
              </w:rPr>
              <w:t>6.16</w:t>
            </w:r>
            <w:r w:rsidR="0001718F">
              <w:rPr>
                <w:rFonts w:asciiTheme="minorHAnsi" w:eastAsiaTheme="minorEastAsia" w:hAnsiTheme="minorHAnsi" w:cstheme="minorBidi"/>
                <w:caps w:val="0"/>
                <w:noProof/>
                <w:sz w:val="22"/>
                <w:szCs w:val="22"/>
              </w:rPr>
              <w:tab/>
            </w:r>
            <w:r w:rsidR="0001718F" w:rsidRPr="004B3558">
              <w:rPr>
                <w:rStyle w:val="Hyperlink"/>
                <w:noProof/>
              </w:rPr>
              <w:t>ENDPOINT SECURITY</w:t>
            </w:r>
            <w:r w:rsidR="0001718F">
              <w:rPr>
                <w:noProof/>
                <w:webHidden/>
              </w:rPr>
              <w:tab/>
            </w:r>
            <w:r w:rsidR="0001718F">
              <w:rPr>
                <w:noProof/>
                <w:webHidden/>
              </w:rPr>
              <w:fldChar w:fldCharType="begin"/>
            </w:r>
            <w:r w:rsidR="0001718F">
              <w:rPr>
                <w:noProof/>
                <w:webHidden/>
              </w:rPr>
              <w:instrText xml:space="preserve"> PAGEREF _Toc212211169 \h </w:instrText>
            </w:r>
            <w:r w:rsidR="0001718F">
              <w:rPr>
                <w:noProof/>
                <w:webHidden/>
              </w:rPr>
            </w:r>
            <w:r w:rsidR="0001718F">
              <w:rPr>
                <w:noProof/>
                <w:webHidden/>
              </w:rPr>
              <w:fldChar w:fldCharType="separate"/>
            </w:r>
            <w:r w:rsidR="0001718F">
              <w:rPr>
                <w:noProof/>
                <w:webHidden/>
              </w:rPr>
              <w:t>34</w:t>
            </w:r>
            <w:r w:rsidR="0001718F">
              <w:rPr>
                <w:noProof/>
                <w:webHidden/>
              </w:rPr>
              <w:fldChar w:fldCharType="end"/>
            </w:r>
          </w:hyperlink>
        </w:p>
        <w:p w14:paraId="38FBB282" w14:textId="343EA8DF" w:rsidR="0001718F" w:rsidRDefault="002F39FA">
          <w:pPr>
            <w:pStyle w:val="TOC2"/>
            <w:rPr>
              <w:rFonts w:asciiTheme="minorHAnsi" w:eastAsiaTheme="minorEastAsia" w:hAnsiTheme="minorHAnsi" w:cstheme="minorBidi"/>
              <w:caps w:val="0"/>
              <w:noProof/>
              <w:sz w:val="22"/>
              <w:szCs w:val="22"/>
            </w:rPr>
          </w:pPr>
          <w:hyperlink w:anchor="_Toc212211170" w:history="1">
            <w:r w:rsidR="0001718F" w:rsidRPr="004B3558">
              <w:rPr>
                <w:rStyle w:val="Hyperlink"/>
                <w:noProof/>
              </w:rPr>
              <w:t>6.17</w:t>
            </w:r>
            <w:r w:rsidR="0001718F">
              <w:rPr>
                <w:rFonts w:asciiTheme="minorHAnsi" w:eastAsiaTheme="minorEastAsia" w:hAnsiTheme="minorHAnsi" w:cstheme="minorBidi"/>
                <w:caps w:val="0"/>
                <w:noProof/>
                <w:sz w:val="22"/>
                <w:szCs w:val="22"/>
              </w:rPr>
              <w:tab/>
            </w:r>
            <w:r w:rsidR="0001718F" w:rsidRPr="004B3558">
              <w:rPr>
                <w:rStyle w:val="Hyperlink"/>
                <w:noProof/>
              </w:rPr>
              <w:t>ICS/SCADA/OT SECURITY</w:t>
            </w:r>
            <w:r w:rsidR="0001718F">
              <w:rPr>
                <w:noProof/>
                <w:webHidden/>
              </w:rPr>
              <w:tab/>
            </w:r>
            <w:r w:rsidR="0001718F">
              <w:rPr>
                <w:noProof/>
                <w:webHidden/>
              </w:rPr>
              <w:fldChar w:fldCharType="begin"/>
            </w:r>
            <w:r w:rsidR="0001718F">
              <w:rPr>
                <w:noProof/>
                <w:webHidden/>
              </w:rPr>
              <w:instrText xml:space="preserve"> PAGEREF _Toc212211170 \h </w:instrText>
            </w:r>
            <w:r w:rsidR="0001718F">
              <w:rPr>
                <w:noProof/>
                <w:webHidden/>
              </w:rPr>
            </w:r>
            <w:r w:rsidR="0001718F">
              <w:rPr>
                <w:noProof/>
                <w:webHidden/>
              </w:rPr>
              <w:fldChar w:fldCharType="separate"/>
            </w:r>
            <w:r w:rsidR="0001718F">
              <w:rPr>
                <w:noProof/>
                <w:webHidden/>
              </w:rPr>
              <w:t>34</w:t>
            </w:r>
            <w:r w:rsidR="0001718F">
              <w:rPr>
                <w:noProof/>
                <w:webHidden/>
              </w:rPr>
              <w:fldChar w:fldCharType="end"/>
            </w:r>
          </w:hyperlink>
        </w:p>
        <w:p w14:paraId="2AFBF314" w14:textId="6CD30C43" w:rsidR="0001718F" w:rsidRDefault="002F39FA">
          <w:pPr>
            <w:pStyle w:val="TOC2"/>
            <w:rPr>
              <w:rFonts w:asciiTheme="minorHAnsi" w:eastAsiaTheme="minorEastAsia" w:hAnsiTheme="minorHAnsi" w:cstheme="minorBidi"/>
              <w:caps w:val="0"/>
              <w:noProof/>
              <w:sz w:val="22"/>
              <w:szCs w:val="22"/>
            </w:rPr>
          </w:pPr>
          <w:hyperlink w:anchor="_Toc212211171" w:history="1">
            <w:r w:rsidR="0001718F" w:rsidRPr="004B3558">
              <w:rPr>
                <w:rStyle w:val="Hyperlink"/>
                <w:noProof/>
              </w:rPr>
              <w:t>6.18</w:t>
            </w:r>
            <w:r w:rsidR="0001718F">
              <w:rPr>
                <w:rFonts w:asciiTheme="minorHAnsi" w:eastAsiaTheme="minorEastAsia" w:hAnsiTheme="minorHAnsi" w:cstheme="minorBidi"/>
                <w:caps w:val="0"/>
                <w:noProof/>
                <w:sz w:val="22"/>
                <w:szCs w:val="22"/>
              </w:rPr>
              <w:tab/>
            </w:r>
            <w:r w:rsidR="0001718F" w:rsidRPr="004B3558">
              <w:rPr>
                <w:rStyle w:val="Hyperlink"/>
                <w:noProof/>
              </w:rPr>
              <w:t>INTERNET OF THINGS SECURITY</w:t>
            </w:r>
            <w:r w:rsidR="0001718F">
              <w:rPr>
                <w:noProof/>
                <w:webHidden/>
              </w:rPr>
              <w:tab/>
            </w:r>
            <w:r w:rsidR="0001718F">
              <w:rPr>
                <w:noProof/>
                <w:webHidden/>
              </w:rPr>
              <w:fldChar w:fldCharType="begin"/>
            </w:r>
            <w:r w:rsidR="0001718F">
              <w:rPr>
                <w:noProof/>
                <w:webHidden/>
              </w:rPr>
              <w:instrText xml:space="preserve"> PAGEREF _Toc212211171 \h </w:instrText>
            </w:r>
            <w:r w:rsidR="0001718F">
              <w:rPr>
                <w:noProof/>
                <w:webHidden/>
              </w:rPr>
            </w:r>
            <w:r w:rsidR="0001718F">
              <w:rPr>
                <w:noProof/>
                <w:webHidden/>
              </w:rPr>
              <w:fldChar w:fldCharType="separate"/>
            </w:r>
            <w:r w:rsidR="0001718F">
              <w:rPr>
                <w:noProof/>
                <w:webHidden/>
              </w:rPr>
              <w:t>34</w:t>
            </w:r>
            <w:r w:rsidR="0001718F">
              <w:rPr>
                <w:noProof/>
                <w:webHidden/>
              </w:rPr>
              <w:fldChar w:fldCharType="end"/>
            </w:r>
          </w:hyperlink>
        </w:p>
        <w:p w14:paraId="1EA9158B" w14:textId="0D886BF8" w:rsidR="0001718F" w:rsidRDefault="002F39FA">
          <w:pPr>
            <w:pStyle w:val="TOC2"/>
            <w:rPr>
              <w:rFonts w:asciiTheme="minorHAnsi" w:eastAsiaTheme="minorEastAsia" w:hAnsiTheme="minorHAnsi" w:cstheme="minorBidi"/>
              <w:caps w:val="0"/>
              <w:noProof/>
              <w:sz w:val="22"/>
              <w:szCs w:val="22"/>
            </w:rPr>
          </w:pPr>
          <w:hyperlink w:anchor="_Toc212211172" w:history="1">
            <w:r w:rsidR="0001718F" w:rsidRPr="004B3558">
              <w:rPr>
                <w:rStyle w:val="Hyperlink"/>
                <w:noProof/>
              </w:rPr>
              <w:t>6.19</w:t>
            </w:r>
            <w:r w:rsidR="0001718F">
              <w:rPr>
                <w:rFonts w:asciiTheme="minorHAnsi" w:eastAsiaTheme="minorEastAsia" w:hAnsiTheme="minorHAnsi" w:cstheme="minorBidi"/>
                <w:caps w:val="0"/>
                <w:noProof/>
                <w:sz w:val="22"/>
                <w:szCs w:val="22"/>
              </w:rPr>
              <w:tab/>
            </w:r>
            <w:r w:rsidR="0001718F" w:rsidRPr="004B3558">
              <w:rPr>
                <w:rStyle w:val="Hyperlink"/>
                <w:noProof/>
              </w:rPr>
              <w:t>MOBILE DEVICE SECURITY</w:t>
            </w:r>
            <w:r w:rsidR="0001718F">
              <w:rPr>
                <w:noProof/>
                <w:webHidden/>
              </w:rPr>
              <w:tab/>
            </w:r>
            <w:r w:rsidR="0001718F">
              <w:rPr>
                <w:noProof/>
                <w:webHidden/>
              </w:rPr>
              <w:fldChar w:fldCharType="begin"/>
            </w:r>
            <w:r w:rsidR="0001718F">
              <w:rPr>
                <w:noProof/>
                <w:webHidden/>
              </w:rPr>
              <w:instrText xml:space="preserve"> PAGEREF _Toc212211172 \h </w:instrText>
            </w:r>
            <w:r w:rsidR="0001718F">
              <w:rPr>
                <w:noProof/>
                <w:webHidden/>
              </w:rPr>
            </w:r>
            <w:r w:rsidR="0001718F">
              <w:rPr>
                <w:noProof/>
                <w:webHidden/>
              </w:rPr>
              <w:fldChar w:fldCharType="separate"/>
            </w:r>
            <w:r w:rsidR="0001718F">
              <w:rPr>
                <w:noProof/>
                <w:webHidden/>
              </w:rPr>
              <w:t>34</w:t>
            </w:r>
            <w:r w:rsidR="0001718F">
              <w:rPr>
                <w:noProof/>
                <w:webHidden/>
              </w:rPr>
              <w:fldChar w:fldCharType="end"/>
            </w:r>
          </w:hyperlink>
        </w:p>
        <w:p w14:paraId="57AC2FB7" w14:textId="02B1662B" w:rsidR="0001718F" w:rsidRDefault="002F39FA">
          <w:pPr>
            <w:pStyle w:val="TOC2"/>
            <w:rPr>
              <w:rFonts w:asciiTheme="minorHAnsi" w:eastAsiaTheme="minorEastAsia" w:hAnsiTheme="minorHAnsi" w:cstheme="minorBidi"/>
              <w:caps w:val="0"/>
              <w:noProof/>
              <w:sz w:val="22"/>
              <w:szCs w:val="22"/>
            </w:rPr>
          </w:pPr>
          <w:hyperlink w:anchor="_Toc212211173" w:history="1">
            <w:r w:rsidR="0001718F" w:rsidRPr="004B3558">
              <w:rPr>
                <w:rStyle w:val="Hyperlink"/>
                <w:rFonts w:eastAsia="Calibri"/>
                <w:noProof/>
              </w:rPr>
              <w:t>6.20</w:t>
            </w:r>
            <w:r w:rsidR="0001718F">
              <w:rPr>
                <w:rFonts w:asciiTheme="minorHAnsi" w:eastAsiaTheme="minorEastAsia" w:hAnsiTheme="minorHAnsi" w:cstheme="minorBidi"/>
                <w:caps w:val="0"/>
                <w:noProof/>
                <w:sz w:val="22"/>
                <w:szCs w:val="22"/>
              </w:rPr>
              <w:tab/>
            </w:r>
            <w:r w:rsidR="0001718F" w:rsidRPr="004B3558">
              <w:rPr>
                <w:rStyle w:val="Hyperlink"/>
                <w:rFonts w:eastAsia="Calibri"/>
                <w:noProof/>
              </w:rPr>
              <w:t>NETWORK SECURITY</w:t>
            </w:r>
            <w:r w:rsidR="0001718F">
              <w:rPr>
                <w:noProof/>
                <w:webHidden/>
              </w:rPr>
              <w:tab/>
            </w:r>
            <w:r w:rsidR="0001718F">
              <w:rPr>
                <w:noProof/>
                <w:webHidden/>
              </w:rPr>
              <w:fldChar w:fldCharType="begin"/>
            </w:r>
            <w:r w:rsidR="0001718F">
              <w:rPr>
                <w:noProof/>
                <w:webHidden/>
              </w:rPr>
              <w:instrText xml:space="preserve"> PAGEREF _Toc212211173 \h </w:instrText>
            </w:r>
            <w:r w:rsidR="0001718F">
              <w:rPr>
                <w:noProof/>
                <w:webHidden/>
              </w:rPr>
            </w:r>
            <w:r w:rsidR="0001718F">
              <w:rPr>
                <w:noProof/>
                <w:webHidden/>
              </w:rPr>
              <w:fldChar w:fldCharType="separate"/>
            </w:r>
            <w:r w:rsidR="0001718F">
              <w:rPr>
                <w:noProof/>
                <w:webHidden/>
              </w:rPr>
              <w:t>34</w:t>
            </w:r>
            <w:r w:rsidR="0001718F">
              <w:rPr>
                <w:noProof/>
                <w:webHidden/>
              </w:rPr>
              <w:fldChar w:fldCharType="end"/>
            </w:r>
          </w:hyperlink>
        </w:p>
        <w:p w14:paraId="03AF5E7E" w14:textId="154004DE" w:rsidR="0001718F" w:rsidRDefault="002F39FA">
          <w:pPr>
            <w:pStyle w:val="TOC2"/>
            <w:rPr>
              <w:rFonts w:asciiTheme="minorHAnsi" w:eastAsiaTheme="minorEastAsia" w:hAnsiTheme="minorHAnsi" w:cstheme="minorBidi"/>
              <w:caps w:val="0"/>
              <w:noProof/>
              <w:sz w:val="22"/>
              <w:szCs w:val="22"/>
            </w:rPr>
          </w:pPr>
          <w:hyperlink w:anchor="_Toc212211174" w:history="1">
            <w:r w:rsidR="0001718F" w:rsidRPr="004B3558">
              <w:rPr>
                <w:rStyle w:val="Hyperlink"/>
                <w:noProof/>
              </w:rPr>
              <w:t>6.21</w:t>
            </w:r>
            <w:r w:rsidR="0001718F">
              <w:rPr>
                <w:rFonts w:asciiTheme="minorHAnsi" w:eastAsiaTheme="minorEastAsia" w:hAnsiTheme="minorHAnsi" w:cstheme="minorBidi"/>
                <w:caps w:val="0"/>
                <w:noProof/>
                <w:sz w:val="22"/>
                <w:szCs w:val="22"/>
              </w:rPr>
              <w:tab/>
            </w:r>
            <w:r w:rsidR="0001718F" w:rsidRPr="004B3558">
              <w:rPr>
                <w:rStyle w:val="Hyperlink"/>
                <w:noProof/>
              </w:rPr>
              <w:t>CLOUD SECURITY</w:t>
            </w:r>
            <w:r w:rsidR="0001718F">
              <w:rPr>
                <w:noProof/>
                <w:webHidden/>
              </w:rPr>
              <w:tab/>
            </w:r>
            <w:r w:rsidR="0001718F">
              <w:rPr>
                <w:noProof/>
                <w:webHidden/>
              </w:rPr>
              <w:fldChar w:fldCharType="begin"/>
            </w:r>
            <w:r w:rsidR="0001718F">
              <w:rPr>
                <w:noProof/>
                <w:webHidden/>
              </w:rPr>
              <w:instrText xml:space="preserve"> PAGEREF _Toc212211174 \h </w:instrText>
            </w:r>
            <w:r w:rsidR="0001718F">
              <w:rPr>
                <w:noProof/>
                <w:webHidden/>
              </w:rPr>
            </w:r>
            <w:r w:rsidR="0001718F">
              <w:rPr>
                <w:noProof/>
                <w:webHidden/>
              </w:rPr>
              <w:fldChar w:fldCharType="separate"/>
            </w:r>
            <w:r w:rsidR="0001718F">
              <w:rPr>
                <w:noProof/>
                <w:webHidden/>
              </w:rPr>
              <w:t>35</w:t>
            </w:r>
            <w:r w:rsidR="0001718F">
              <w:rPr>
                <w:noProof/>
                <w:webHidden/>
              </w:rPr>
              <w:fldChar w:fldCharType="end"/>
            </w:r>
          </w:hyperlink>
        </w:p>
        <w:p w14:paraId="79C8C789" w14:textId="5907BA83" w:rsidR="0001718F" w:rsidRDefault="002F39FA">
          <w:pPr>
            <w:pStyle w:val="TOC2"/>
            <w:rPr>
              <w:rFonts w:asciiTheme="minorHAnsi" w:eastAsiaTheme="minorEastAsia" w:hAnsiTheme="minorHAnsi" w:cstheme="minorBidi"/>
              <w:caps w:val="0"/>
              <w:noProof/>
              <w:sz w:val="22"/>
              <w:szCs w:val="22"/>
            </w:rPr>
          </w:pPr>
          <w:hyperlink w:anchor="_Toc212211175" w:history="1">
            <w:r w:rsidR="0001718F" w:rsidRPr="004B3558">
              <w:rPr>
                <w:rStyle w:val="Hyperlink"/>
                <w:noProof/>
              </w:rPr>
              <w:t>6.22</w:t>
            </w:r>
            <w:r w:rsidR="0001718F">
              <w:rPr>
                <w:rFonts w:asciiTheme="minorHAnsi" w:eastAsiaTheme="minorEastAsia" w:hAnsiTheme="minorHAnsi" w:cstheme="minorBidi"/>
                <w:caps w:val="0"/>
                <w:noProof/>
                <w:sz w:val="22"/>
                <w:szCs w:val="22"/>
              </w:rPr>
              <w:tab/>
            </w:r>
            <w:r w:rsidR="0001718F" w:rsidRPr="004B3558">
              <w:rPr>
                <w:rStyle w:val="Hyperlink"/>
                <w:noProof/>
              </w:rPr>
              <w:t>CHANGE MANAGEMENT</w:t>
            </w:r>
            <w:r w:rsidR="0001718F">
              <w:rPr>
                <w:noProof/>
                <w:webHidden/>
              </w:rPr>
              <w:tab/>
            </w:r>
            <w:r w:rsidR="0001718F">
              <w:rPr>
                <w:noProof/>
                <w:webHidden/>
              </w:rPr>
              <w:fldChar w:fldCharType="begin"/>
            </w:r>
            <w:r w:rsidR="0001718F">
              <w:rPr>
                <w:noProof/>
                <w:webHidden/>
              </w:rPr>
              <w:instrText xml:space="preserve"> PAGEREF _Toc212211175 \h </w:instrText>
            </w:r>
            <w:r w:rsidR="0001718F">
              <w:rPr>
                <w:noProof/>
                <w:webHidden/>
              </w:rPr>
            </w:r>
            <w:r w:rsidR="0001718F">
              <w:rPr>
                <w:noProof/>
                <w:webHidden/>
              </w:rPr>
              <w:fldChar w:fldCharType="separate"/>
            </w:r>
            <w:r w:rsidR="0001718F">
              <w:rPr>
                <w:noProof/>
                <w:webHidden/>
              </w:rPr>
              <w:t>35</w:t>
            </w:r>
            <w:r w:rsidR="0001718F">
              <w:rPr>
                <w:noProof/>
                <w:webHidden/>
              </w:rPr>
              <w:fldChar w:fldCharType="end"/>
            </w:r>
          </w:hyperlink>
        </w:p>
        <w:p w14:paraId="269BC2B7" w14:textId="136DE637" w:rsidR="0001718F" w:rsidRDefault="002F39FA">
          <w:pPr>
            <w:pStyle w:val="TOC2"/>
            <w:rPr>
              <w:rFonts w:asciiTheme="minorHAnsi" w:eastAsiaTheme="minorEastAsia" w:hAnsiTheme="minorHAnsi" w:cstheme="minorBidi"/>
              <w:caps w:val="0"/>
              <w:noProof/>
              <w:sz w:val="22"/>
              <w:szCs w:val="22"/>
            </w:rPr>
          </w:pPr>
          <w:hyperlink w:anchor="_Toc212211176" w:history="1">
            <w:r w:rsidR="0001718F" w:rsidRPr="004B3558">
              <w:rPr>
                <w:rStyle w:val="Hyperlink"/>
                <w:noProof/>
              </w:rPr>
              <w:t>6.23</w:t>
            </w:r>
            <w:r w:rsidR="0001718F">
              <w:rPr>
                <w:rFonts w:asciiTheme="minorHAnsi" w:eastAsiaTheme="minorEastAsia" w:hAnsiTheme="minorHAnsi" w:cstheme="minorBidi"/>
                <w:caps w:val="0"/>
                <w:noProof/>
                <w:sz w:val="22"/>
                <w:szCs w:val="22"/>
              </w:rPr>
              <w:tab/>
            </w:r>
            <w:r w:rsidR="0001718F" w:rsidRPr="004B3558">
              <w:rPr>
                <w:rStyle w:val="Hyperlink"/>
                <w:noProof/>
              </w:rPr>
              <w:t>MAINTENANCE</w:t>
            </w:r>
            <w:r w:rsidR="0001718F">
              <w:rPr>
                <w:noProof/>
                <w:webHidden/>
              </w:rPr>
              <w:tab/>
            </w:r>
            <w:r w:rsidR="0001718F">
              <w:rPr>
                <w:noProof/>
                <w:webHidden/>
              </w:rPr>
              <w:fldChar w:fldCharType="begin"/>
            </w:r>
            <w:r w:rsidR="0001718F">
              <w:rPr>
                <w:noProof/>
                <w:webHidden/>
              </w:rPr>
              <w:instrText xml:space="preserve"> PAGEREF _Toc212211176 \h </w:instrText>
            </w:r>
            <w:r w:rsidR="0001718F">
              <w:rPr>
                <w:noProof/>
                <w:webHidden/>
              </w:rPr>
            </w:r>
            <w:r w:rsidR="0001718F">
              <w:rPr>
                <w:noProof/>
                <w:webHidden/>
              </w:rPr>
              <w:fldChar w:fldCharType="separate"/>
            </w:r>
            <w:r w:rsidR="0001718F">
              <w:rPr>
                <w:noProof/>
                <w:webHidden/>
              </w:rPr>
              <w:t>35</w:t>
            </w:r>
            <w:r w:rsidR="0001718F">
              <w:rPr>
                <w:noProof/>
                <w:webHidden/>
              </w:rPr>
              <w:fldChar w:fldCharType="end"/>
            </w:r>
          </w:hyperlink>
        </w:p>
        <w:p w14:paraId="4089A858" w14:textId="0D1AFF0C" w:rsidR="0001718F" w:rsidRDefault="002F39FA">
          <w:pPr>
            <w:pStyle w:val="TOC2"/>
            <w:rPr>
              <w:rFonts w:asciiTheme="minorHAnsi" w:eastAsiaTheme="minorEastAsia" w:hAnsiTheme="minorHAnsi" w:cstheme="minorBidi"/>
              <w:caps w:val="0"/>
              <w:noProof/>
              <w:sz w:val="22"/>
              <w:szCs w:val="22"/>
            </w:rPr>
          </w:pPr>
          <w:hyperlink w:anchor="_Toc212211177" w:history="1">
            <w:r w:rsidR="0001718F" w:rsidRPr="004B3558">
              <w:rPr>
                <w:rStyle w:val="Hyperlink"/>
                <w:noProof/>
              </w:rPr>
              <w:t>6.24</w:t>
            </w:r>
            <w:r w:rsidR="0001718F">
              <w:rPr>
                <w:rFonts w:asciiTheme="minorHAnsi" w:eastAsiaTheme="minorEastAsia" w:hAnsiTheme="minorHAnsi" w:cstheme="minorBidi"/>
                <w:caps w:val="0"/>
                <w:noProof/>
                <w:sz w:val="22"/>
                <w:szCs w:val="22"/>
              </w:rPr>
              <w:tab/>
            </w:r>
            <w:r w:rsidR="0001718F" w:rsidRPr="004B3558">
              <w:rPr>
                <w:rStyle w:val="Hyperlink"/>
                <w:noProof/>
              </w:rPr>
              <w:t>THREAT MANAGEMENT</w:t>
            </w:r>
            <w:r w:rsidR="0001718F">
              <w:rPr>
                <w:noProof/>
                <w:webHidden/>
              </w:rPr>
              <w:tab/>
            </w:r>
            <w:r w:rsidR="0001718F">
              <w:rPr>
                <w:noProof/>
                <w:webHidden/>
              </w:rPr>
              <w:fldChar w:fldCharType="begin"/>
            </w:r>
            <w:r w:rsidR="0001718F">
              <w:rPr>
                <w:noProof/>
                <w:webHidden/>
              </w:rPr>
              <w:instrText xml:space="preserve"> PAGEREF _Toc212211177 \h </w:instrText>
            </w:r>
            <w:r w:rsidR="0001718F">
              <w:rPr>
                <w:noProof/>
                <w:webHidden/>
              </w:rPr>
            </w:r>
            <w:r w:rsidR="0001718F">
              <w:rPr>
                <w:noProof/>
                <w:webHidden/>
              </w:rPr>
              <w:fldChar w:fldCharType="separate"/>
            </w:r>
            <w:r w:rsidR="0001718F">
              <w:rPr>
                <w:noProof/>
                <w:webHidden/>
              </w:rPr>
              <w:t>35</w:t>
            </w:r>
            <w:r w:rsidR="0001718F">
              <w:rPr>
                <w:noProof/>
                <w:webHidden/>
              </w:rPr>
              <w:fldChar w:fldCharType="end"/>
            </w:r>
          </w:hyperlink>
        </w:p>
        <w:p w14:paraId="7C0C04D8" w14:textId="471B0A05" w:rsidR="0001718F" w:rsidRDefault="002F39FA">
          <w:pPr>
            <w:pStyle w:val="TOC2"/>
            <w:rPr>
              <w:rFonts w:asciiTheme="minorHAnsi" w:eastAsiaTheme="minorEastAsia" w:hAnsiTheme="minorHAnsi" w:cstheme="minorBidi"/>
              <w:caps w:val="0"/>
              <w:noProof/>
              <w:sz w:val="22"/>
              <w:szCs w:val="22"/>
            </w:rPr>
          </w:pPr>
          <w:hyperlink w:anchor="_Toc212211178" w:history="1">
            <w:r w:rsidR="0001718F" w:rsidRPr="004B3558">
              <w:rPr>
                <w:rStyle w:val="Hyperlink"/>
                <w:noProof/>
              </w:rPr>
              <w:t>6.25</w:t>
            </w:r>
            <w:r w:rsidR="0001718F">
              <w:rPr>
                <w:rFonts w:asciiTheme="minorHAnsi" w:eastAsiaTheme="minorEastAsia" w:hAnsiTheme="minorHAnsi" w:cstheme="minorBidi"/>
                <w:caps w:val="0"/>
                <w:noProof/>
                <w:sz w:val="22"/>
                <w:szCs w:val="22"/>
              </w:rPr>
              <w:tab/>
            </w:r>
            <w:r w:rsidR="0001718F" w:rsidRPr="004B3558">
              <w:rPr>
                <w:rStyle w:val="Hyperlink"/>
                <w:noProof/>
              </w:rPr>
              <w:t>VULNERABILITY AND PATCH MANAGEMENT</w:t>
            </w:r>
            <w:r w:rsidR="0001718F">
              <w:rPr>
                <w:noProof/>
                <w:webHidden/>
              </w:rPr>
              <w:tab/>
            </w:r>
            <w:r w:rsidR="0001718F">
              <w:rPr>
                <w:noProof/>
                <w:webHidden/>
              </w:rPr>
              <w:fldChar w:fldCharType="begin"/>
            </w:r>
            <w:r w:rsidR="0001718F">
              <w:rPr>
                <w:noProof/>
                <w:webHidden/>
              </w:rPr>
              <w:instrText xml:space="preserve"> PAGEREF _Toc212211178 \h </w:instrText>
            </w:r>
            <w:r w:rsidR="0001718F">
              <w:rPr>
                <w:noProof/>
                <w:webHidden/>
              </w:rPr>
            </w:r>
            <w:r w:rsidR="0001718F">
              <w:rPr>
                <w:noProof/>
                <w:webHidden/>
              </w:rPr>
              <w:fldChar w:fldCharType="separate"/>
            </w:r>
            <w:r w:rsidR="0001718F">
              <w:rPr>
                <w:noProof/>
                <w:webHidden/>
              </w:rPr>
              <w:t>35</w:t>
            </w:r>
            <w:r w:rsidR="0001718F">
              <w:rPr>
                <w:noProof/>
                <w:webHidden/>
              </w:rPr>
              <w:fldChar w:fldCharType="end"/>
            </w:r>
          </w:hyperlink>
        </w:p>
        <w:p w14:paraId="7422BA3E" w14:textId="52FC148F" w:rsidR="0001718F" w:rsidRDefault="002F39FA">
          <w:pPr>
            <w:pStyle w:val="TOC2"/>
            <w:rPr>
              <w:rFonts w:asciiTheme="minorHAnsi" w:eastAsiaTheme="minorEastAsia" w:hAnsiTheme="minorHAnsi" w:cstheme="minorBidi"/>
              <w:caps w:val="0"/>
              <w:noProof/>
              <w:sz w:val="22"/>
              <w:szCs w:val="22"/>
            </w:rPr>
          </w:pPr>
          <w:hyperlink w:anchor="_Toc212211179" w:history="1">
            <w:r w:rsidR="0001718F" w:rsidRPr="004B3558">
              <w:rPr>
                <w:rStyle w:val="Hyperlink"/>
                <w:noProof/>
              </w:rPr>
              <w:t>6.26</w:t>
            </w:r>
            <w:r w:rsidR="0001718F">
              <w:rPr>
                <w:rFonts w:asciiTheme="minorHAnsi" w:eastAsiaTheme="minorEastAsia" w:hAnsiTheme="minorHAnsi" w:cstheme="minorBidi"/>
                <w:caps w:val="0"/>
                <w:noProof/>
                <w:sz w:val="22"/>
                <w:szCs w:val="22"/>
              </w:rPr>
              <w:tab/>
            </w:r>
            <w:r w:rsidR="0001718F" w:rsidRPr="004B3558">
              <w:rPr>
                <w:rStyle w:val="Hyperlink"/>
                <w:noProof/>
              </w:rPr>
              <w:t>CONTINUOUS MONITORING</w:t>
            </w:r>
            <w:r w:rsidR="0001718F">
              <w:rPr>
                <w:noProof/>
                <w:webHidden/>
              </w:rPr>
              <w:tab/>
            </w:r>
            <w:r w:rsidR="0001718F">
              <w:rPr>
                <w:noProof/>
                <w:webHidden/>
              </w:rPr>
              <w:fldChar w:fldCharType="begin"/>
            </w:r>
            <w:r w:rsidR="0001718F">
              <w:rPr>
                <w:noProof/>
                <w:webHidden/>
              </w:rPr>
              <w:instrText xml:space="preserve"> PAGEREF _Toc212211179 \h </w:instrText>
            </w:r>
            <w:r w:rsidR="0001718F">
              <w:rPr>
                <w:noProof/>
                <w:webHidden/>
              </w:rPr>
            </w:r>
            <w:r w:rsidR="0001718F">
              <w:rPr>
                <w:noProof/>
                <w:webHidden/>
              </w:rPr>
              <w:fldChar w:fldCharType="separate"/>
            </w:r>
            <w:r w:rsidR="0001718F">
              <w:rPr>
                <w:noProof/>
                <w:webHidden/>
              </w:rPr>
              <w:t>36</w:t>
            </w:r>
            <w:r w:rsidR="0001718F">
              <w:rPr>
                <w:noProof/>
                <w:webHidden/>
              </w:rPr>
              <w:fldChar w:fldCharType="end"/>
            </w:r>
          </w:hyperlink>
        </w:p>
        <w:p w14:paraId="734FCC63" w14:textId="775297F2" w:rsidR="0001718F" w:rsidRDefault="002F39FA">
          <w:pPr>
            <w:pStyle w:val="TOC2"/>
            <w:rPr>
              <w:rFonts w:asciiTheme="minorHAnsi" w:eastAsiaTheme="minorEastAsia" w:hAnsiTheme="minorHAnsi" w:cstheme="minorBidi"/>
              <w:caps w:val="0"/>
              <w:noProof/>
              <w:sz w:val="22"/>
              <w:szCs w:val="22"/>
            </w:rPr>
          </w:pPr>
          <w:hyperlink w:anchor="_Toc212211180" w:history="1">
            <w:r w:rsidR="0001718F" w:rsidRPr="004B3558">
              <w:rPr>
                <w:rStyle w:val="Hyperlink"/>
                <w:noProof/>
              </w:rPr>
              <w:t>6.27</w:t>
            </w:r>
            <w:r w:rsidR="0001718F">
              <w:rPr>
                <w:rFonts w:asciiTheme="minorHAnsi" w:eastAsiaTheme="minorEastAsia" w:hAnsiTheme="minorHAnsi" w:cstheme="minorBidi"/>
                <w:caps w:val="0"/>
                <w:noProof/>
                <w:sz w:val="22"/>
                <w:szCs w:val="22"/>
              </w:rPr>
              <w:tab/>
            </w:r>
            <w:r w:rsidR="0001718F" w:rsidRPr="004B3558">
              <w:rPr>
                <w:rStyle w:val="Hyperlink"/>
                <w:noProof/>
              </w:rPr>
              <w:t>SYSTEM DEVELOPMENT AND ACQUISITION</w:t>
            </w:r>
            <w:r w:rsidR="0001718F">
              <w:rPr>
                <w:noProof/>
                <w:webHidden/>
              </w:rPr>
              <w:tab/>
            </w:r>
            <w:r w:rsidR="0001718F">
              <w:rPr>
                <w:noProof/>
                <w:webHidden/>
              </w:rPr>
              <w:fldChar w:fldCharType="begin"/>
            </w:r>
            <w:r w:rsidR="0001718F">
              <w:rPr>
                <w:noProof/>
                <w:webHidden/>
              </w:rPr>
              <w:instrText xml:space="preserve"> PAGEREF _Toc212211180 \h </w:instrText>
            </w:r>
            <w:r w:rsidR="0001718F">
              <w:rPr>
                <w:noProof/>
                <w:webHidden/>
              </w:rPr>
            </w:r>
            <w:r w:rsidR="0001718F">
              <w:rPr>
                <w:noProof/>
                <w:webHidden/>
              </w:rPr>
              <w:fldChar w:fldCharType="separate"/>
            </w:r>
            <w:r w:rsidR="0001718F">
              <w:rPr>
                <w:noProof/>
                <w:webHidden/>
              </w:rPr>
              <w:t>36</w:t>
            </w:r>
            <w:r w:rsidR="0001718F">
              <w:rPr>
                <w:noProof/>
                <w:webHidden/>
              </w:rPr>
              <w:fldChar w:fldCharType="end"/>
            </w:r>
          </w:hyperlink>
        </w:p>
        <w:p w14:paraId="5760F982" w14:textId="0E8D6C18" w:rsidR="0001718F" w:rsidRDefault="002F39FA">
          <w:pPr>
            <w:pStyle w:val="TOC2"/>
            <w:rPr>
              <w:rFonts w:asciiTheme="minorHAnsi" w:eastAsiaTheme="minorEastAsia" w:hAnsiTheme="minorHAnsi" w:cstheme="minorBidi"/>
              <w:caps w:val="0"/>
              <w:noProof/>
              <w:sz w:val="22"/>
              <w:szCs w:val="22"/>
            </w:rPr>
          </w:pPr>
          <w:hyperlink w:anchor="_Toc212211181" w:history="1">
            <w:r w:rsidR="0001718F" w:rsidRPr="004B3558">
              <w:rPr>
                <w:rStyle w:val="Hyperlink"/>
                <w:noProof/>
              </w:rPr>
              <w:t>6.28</w:t>
            </w:r>
            <w:r w:rsidR="0001718F">
              <w:rPr>
                <w:rFonts w:asciiTheme="minorHAnsi" w:eastAsiaTheme="minorEastAsia" w:hAnsiTheme="minorHAnsi" w:cstheme="minorBidi"/>
                <w:caps w:val="0"/>
                <w:noProof/>
                <w:sz w:val="22"/>
                <w:szCs w:val="22"/>
              </w:rPr>
              <w:tab/>
            </w:r>
            <w:r w:rsidR="0001718F" w:rsidRPr="004B3558">
              <w:rPr>
                <w:rStyle w:val="Hyperlink"/>
                <w:noProof/>
              </w:rPr>
              <w:t>PROJECT AND RESOURCE MANAGEMENT</w:t>
            </w:r>
            <w:r w:rsidR="0001718F">
              <w:rPr>
                <w:noProof/>
                <w:webHidden/>
              </w:rPr>
              <w:tab/>
            </w:r>
            <w:r w:rsidR="0001718F">
              <w:rPr>
                <w:noProof/>
                <w:webHidden/>
              </w:rPr>
              <w:fldChar w:fldCharType="begin"/>
            </w:r>
            <w:r w:rsidR="0001718F">
              <w:rPr>
                <w:noProof/>
                <w:webHidden/>
              </w:rPr>
              <w:instrText xml:space="preserve"> PAGEREF _Toc212211181 \h </w:instrText>
            </w:r>
            <w:r w:rsidR="0001718F">
              <w:rPr>
                <w:noProof/>
                <w:webHidden/>
              </w:rPr>
            </w:r>
            <w:r w:rsidR="0001718F">
              <w:rPr>
                <w:noProof/>
                <w:webHidden/>
              </w:rPr>
              <w:fldChar w:fldCharType="separate"/>
            </w:r>
            <w:r w:rsidR="0001718F">
              <w:rPr>
                <w:noProof/>
                <w:webHidden/>
              </w:rPr>
              <w:t>36</w:t>
            </w:r>
            <w:r w:rsidR="0001718F">
              <w:rPr>
                <w:noProof/>
                <w:webHidden/>
              </w:rPr>
              <w:fldChar w:fldCharType="end"/>
            </w:r>
          </w:hyperlink>
        </w:p>
        <w:p w14:paraId="3E50E0B2" w14:textId="46D850FC" w:rsidR="0001718F" w:rsidRDefault="002F39FA">
          <w:pPr>
            <w:pStyle w:val="TOC2"/>
            <w:rPr>
              <w:rFonts w:asciiTheme="minorHAnsi" w:eastAsiaTheme="minorEastAsia" w:hAnsiTheme="minorHAnsi" w:cstheme="minorBidi"/>
              <w:caps w:val="0"/>
              <w:noProof/>
              <w:sz w:val="22"/>
              <w:szCs w:val="22"/>
            </w:rPr>
          </w:pPr>
          <w:hyperlink w:anchor="_Toc212211182" w:history="1">
            <w:r w:rsidR="0001718F" w:rsidRPr="004B3558">
              <w:rPr>
                <w:rStyle w:val="Hyperlink"/>
                <w:noProof/>
              </w:rPr>
              <w:t>6.29</w:t>
            </w:r>
            <w:r w:rsidR="0001718F">
              <w:rPr>
                <w:rFonts w:asciiTheme="minorHAnsi" w:eastAsiaTheme="minorEastAsia" w:hAnsiTheme="minorHAnsi" w:cstheme="minorBidi"/>
                <w:caps w:val="0"/>
                <w:noProof/>
                <w:sz w:val="22"/>
                <w:szCs w:val="22"/>
              </w:rPr>
              <w:tab/>
            </w:r>
            <w:r w:rsidR="0001718F" w:rsidRPr="004B3558">
              <w:rPr>
                <w:rStyle w:val="Hyperlink"/>
                <w:noProof/>
              </w:rPr>
              <w:t>CAPACITY AND PERFORMANCE MANAGEMENT</w:t>
            </w:r>
            <w:r w:rsidR="0001718F">
              <w:rPr>
                <w:noProof/>
                <w:webHidden/>
              </w:rPr>
              <w:tab/>
            </w:r>
            <w:r w:rsidR="0001718F">
              <w:rPr>
                <w:noProof/>
                <w:webHidden/>
              </w:rPr>
              <w:fldChar w:fldCharType="begin"/>
            </w:r>
            <w:r w:rsidR="0001718F">
              <w:rPr>
                <w:noProof/>
                <w:webHidden/>
              </w:rPr>
              <w:instrText xml:space="preserve"> PAGEREF _Toc212211182 \h </w:instrText>
            </w:r>
            <w:r w:rsidR="0001718F">
              <w:rPr>
                <w:noProof/>
                <w:webHidden/>
              </w:rPr>
            </w:r>
            <w:r w:rsidR="0001718F">
              <w:rPr>
                <w:noProof/>
                <w:webHidden/>
              </w:rPr>
              <w:fldChar w:fldCharType="separate"/>
            </w:r>
            <w:r w:rsidR="0001718F">
              <w:rPr>
                <w:noProof/>
                <w:webHidden/>
              </w:rPr>
              <w:t>36</w:t>
            </w:r>
            <w:r w:rsidR="0001718F">
              <w:rPr>
                <w:noProof/>
                <w:webHidden/>
              </w:rPr>
              <w:fldChar w:fldCharType="end"/>
            </w:r>
          </w:hyperlink>
        </w:p>
        <w:p w14:paraId="3FC8D8CB" w14:textId="7B7050BF" w:rsidR="0001718F" w:rsidRDefault="002F39FA">
          <w:pPr>
            <w:pStyle w:val="TOC2"/>
            <w:rPr>
              <w:rFonts w:asciiTheme="minorHAnsi" w:eastAsiaTheme="minorEastAsia" w:hAnsiTheme="minorHAnsi" w:cstheme="minorBidi"/>
              <w:caps w:val="0"/>
              <w:noProof/>
              <w:sz w:val="22"/>
              <w:szCs w:val="22"/>
            </w:rPr>
          </w:pPr>
          <w:hyperlink w:anchor="_Toc212211183" w:history="1">
            <w:r w:rsidR="0001718F" w:rsidRPr="004B3558">
              <w:rPr>
                <w:rStyle w:val="Hyperlink"/>
                <w:noProof/>
              </w:rPr>
              <w:t>6.30</w:t>
            </w:r>
            <w:r w:rsidR="0001718F">
              <w:rPr>
                <w:rFonts w:asciiTheme="minorHAnsi" w:eastAsiaTheme="minorEastAsia" w:hAnsiTheme="minorHAnsi" w:cstheme="minorBidi"/>
                <w:caps w:val="0"/>
                <w:noProof/>
                <w:sz w:val="22"/>
                <w:szCs w:val="22"/>
              </w:rPr>
              <w:tab/>
            </w:r>
            <w:r w:rsidR="0001718F" w:rsidRPr="004B3558">
              <w:rPr>
                <w:rStyle w:val="Hyperlink"/>
                <w:noProof/>
              </w:rPr>
              <w:t>THIRD PARTY MANAGEMENT</w:t>
            </w:r>
            <w:r w:rsidR="0001718F">
              <w:rPr>
                <w:noProof/>
                <w:webHidden/>
              </w:rPr>
              <w:tab/>
            </w:r>
            <w:r w:rsidR="0001718F">
              <w:rPr>
                <w:noProof/>
                <w:webHidden/>
              </w:rPr>
              <w:fldChar w:fldCharType="begin"/>
            </w:r>
            <w:r w:rsidR="0001718F">
              <w:rPr>
                <w:noProof/>
                <w:webHidden/>
              </w:rPr>
              <w:instrText xml:space="preserve"> PAGEREF _Toc212211183 \h </w:instrText>
            </w:r>
            <w:r w:rsidR="0001718F">
              <w:rPr>
                <w:noProof/>
                <w:webHidden/>
              </w:rPr>
            </w:r>
            <w:r w:rsidR="0001718F">
              <w:rPr>
                <w:noProof/>
                <w:webHidden/>
              </w:rPr>
              <w:fldChar w:fldCharType="separate"/>
            </w:r>
            <w:r w:rsidR="0001718F">
              <w:rPr>
                <w:noProof/>
                <w:webHidden/>
              </w:rPr>
              <w:t>36</w:t>
            </w:r>
            <w:r w:rsidR="0001718F">
              <w:rPr>
                <w:noProof/>
                <w:webHidden/>
              </w:rPr>
              <w:fldChar w:fldCharType="end"/>
            </w:r>
          </w:hyperlink>
        </w:p>
        <w:p w14:paraId="1731AC34" w14:textId="6993B59F" w:rsidR="0001718F" w:rsidRDefault="002F39FA">
          <w:pPr>
            <w:pStyle w:val="TOC2"/>
            <w:rPr>
              <w:rFonts w:asciiTheme="minorHAnsi" w:eastAsiaTheme="minorEastAsia" w:hAnsiTheme="minorHAnsi" w:cstheme="minorBidi"/>
              <w:caps w:val="0"/>
              <w:noProof/>
              <w:sz w:val="22"/>
              <w:szCs w:val="22"/>
            </w:rPr>
          </w:pPr>
          <w:hyperlink w:anchor="_Toc212211184" w:history="1">
            <w:r w:rsidR="0001718F" w:rsidRPr="004B3558">
              <w:rPr>
                <w:rStyle w:val="Hyperlink"/>
                <w:noProof/>
              </w:rPr>
              <w:t>6.31</w:t>
            </w:r>
            <w:r w:rsidR="0001718F">
              <w:rPr>
                <w:rFonts w:asciiTheme="minorHAnsi" w:eastAsiaTheme="minorEastAsia" w:hAnsiTheme="minorHAnsi" w:cstheme="minorBidi"/>
                <w:caps w:val="0"/>
                <w:noProof/>
                <w:sz w:val="22"/>
                <w:szCs w:val="22"/>
              </w:rPr>
              <w:tab/>
            </w:r>
            <w:r w:rsidR="0001718F" w:rsidRPr="004B3558">
              <w:rPr>
                <w:rStyle w:val="Hyperlink"/>
                <w:noProof/>
              </w:rPr>
              <w:t>PHYSICAL AND ENVIRONMENTAL SECURITY</w:t>
            </w:r>
            <w:r w:rsidR="0001718F">
              <w:rPr>
                <w:noProof/>
                <w:webHidden/>
              </w:rPr>
              <w:tab/>
            </w:r>
            <w:r w:rsidR="0001718F">
              <w:rPr>
                <w:noProof/>
                <w:webHidden/>
              </w:rPr>
              <w:fldChar w:fldCharType="begin"/>
            </w:r>
            <w:r w:rsidR="0001718F">
              <w:rPr>
                <w:noProof/>
                <w:webHidden/>
              </w:rPr>
              <w:instrText xml:space="preserve"> PAGEREF _Toc212211184 \h </w:instrText>
            </w:r>
            <w:r w:rsidR="0001718F">
              <w:rPr>
                <w:noProof/>
                <w:webHidden/>
              </w:rPr>
            </w:r>
            <w:r w:rsidR="0001718F">
              <w:rPr>
                <w:noProof/>
                <w:webHidden/>
              </w:rPr>
              <w:fldChar w:fldCharType="separate"/>
            </w:r>
            <w:r w:rsidR="0001718F">
              <w:rPr>
                <w:noProof/>
                <w:webHidden/>
              </w:rPr>
              <w:t>36</w:t>
            </w:r>
            <w:r w:rsidR="0001718F">
              <w:rPr>
                <w:noProof/>
                <w:webHidden/>
              </w:rPr>
              <w:fldChar w:fldCharType="end"/>
            </w:r>
          </w:hyperlink>
        </w:p>
        <w:p w14:paraId="67A8132A" w14:textId="58E0EEE3" w:rsidR="0001718F" w:rsidRDefault="002F39FA">
          <w:pPr>
            <w:pStyle w:val="TOC2"/>
            <w:rPr>
              <w:rFonts w:asciiTheme="minorHAnsi" w:eastAsiaTheme="minorEastAsia" w:hAnsiTheme="minorHAnsi" w:cstheme="minorBidi"/>
              <w:caps w:val="0"/>
              <w:noProof/>
              <w:sz w:val="22"/>
              <w:szCs w:val="22"/>
            </w:rPr>
          </w:pPr>
          <w:hyperlink w:anchor="_Toc212211185" w:history="1">
            <w:r w:rsidR="0001718F" w:rsidRPr="004B3558">
              <w:rPr>
                <w:rStyle w:val="Hyperlink"/>
                <w:noProof/>
              </w:rPr>
              <w:t>6.32</w:t>
            </w:r>
            <w:r w:rsidR="0001718F">
              <w:rPr>
                <w:rFonts w:asciiTheme="minorHAnsi" w:eastAsiaTheme="minorEastAsia" w:hAnsiTheme="minorHAnsi" w:cstheme="minorBidi"/>
                <w:caps w:val="0"/>
                <w:noProof/>
                <w:sz w:val="22"/>
                <w:szCs w:val="22"/>
              </w:rPr>
              <w:tab/>
            </w:r>
            <w:r w:rsidR="0001718F" w:rsidRPr="004B3558">
              <w:rPr>
                <w:rStyle w:val="Hyperlink"/>
                <w:noProof/>
              </w:rPr>
              <w:t>CONTINGENCY PLANNING</w:t>
            </w:r>
            <w:r w:rsidR="0001718F">
              <w:rPr>
                <w:noProof/>
                <w:webHidden/>
              </w:rPr>
              <w:tab/>
            </w:r>
            <w:r w:rsidR="0001718F">
              <w:rPr>
                <w:noProof/>
                <w:webHidden/>
              </w:rPr>
              <w:fldChar w:fldCharType="begin"/>
            </w:r>
            <w:r w:rsidR="0001718F">
              <w:rPr>
                <w:noProof/>
                <w:webHidden/>
              </w:rPr>
              <w:instrText xml:space="preserve"> PAGEREF _Toc212211185 \h </w:instrText>
            </w:r>
            <w:r w:rsidR="0001718F">
              <w:rPr>
                <w:noProof/>
                <w:webHidden/>
              </w:rPr>
            </w:r>
            <w:r w:rsidR="0001718F">
              <w:rPr>
                <w:noProof/>
                <w:webHidden/>
              </w:rPr>
              <w:fldChar w:fldCharType="separate"/>
            </w:r>
            <w:r w:rsidR="0001718F">
              <w:rPr>
                <w:noProof/>
                <w:webHidden/>
              </w:rPr>
              <w:t>37</w:t>
            </w:r>
            <w:r w:rsidR="0001718F">
              <w:rPr>
                <w:noProof/>
                <w:webHidden/>
              </w:rPr>
              <w:fldChar w:fldCharType="end"/>
            </w:r>
          </w:hyperlink>
        </w:p>
        <w:p w14:paraId="35F42F04" w14:textId="7F693F93" w:rsidR="0001718F" w:rsidRDefault="002F39FA">
          <w:pPr>
            <w:pStyle w:val="TOC2"/>
            <w:rPr>
              <w:rFonts w:asciiTheme="minorHAnsi" w:eastAsiaTheme="minorEastAsia" w:hAnsiTheme="minorHAnsi" w:cstheme="minorBidi"/>
              <w:caps w:val="0"/>
              <w:noProof/>
              <w:sz w:val="22"/>
              <w:szCs w:val="22"/>
            </w:rPr>
          </w:pPr>
          <w:hyperlink w:anchor="_Toc212211186" w:history="1">
            <w:r w:rsidR="0001718F" w:rsidRPr="004B3558">
              <w:rPr>
                <w:rStyle w:val="Hyperlink"/>
                <w:noProof/>
              </w:rPr>
              <w:t>6.33</w:t>
            </w:r>
            <w:r w:rsidR="0001718F">
              <w:rPr>
                <w:rFonts w:asciiTheme="minorHAnsi" w:eastAsiaTheme="minorEastAsia" w:hAnsiTheme="minorHAnsi" w:cstheme="minorBidi"/>
                <w:caps w:val="0"/>
                <w:noProof/>
                <w:sz w:val="22"/>
                <w:szCs w:val="22"/>
              </w:rPr>
              <w:tab/>
            </w:r>
            <w:r w:rsidR="0001718F" w:rsidRPr="004B3558">
              <w:rPr>
                <w:rStyle w:val="Hyperlink"/>
                <w:noProof/>
              </w:rPr>
              <w:t>INCIDENT RESPONSE</w:t>
            </w:r>
            <w:r w:rsidR="0001718F">
              <w:rPr>
                <w:noProof/>
                <w:webHidden/>
              </w:rPr>
              <w:tab/>
            </w:r>
            <w:r w:rsidR="0001718F">
              <w:rPr>
                <w:noProof/>
                <w:webHidden/>
              </w:rPr>
              <w:fldChar w:fldCharType="begin"/>
            </w:r>
            <w:r w:rsidR="0001718F">
              <w:rPr>
                <w:noProof/>
                <w:webHidden/>
              </w:rPr>
              <w:instrText xml:space="preserve"> PAGEREF _Toc212211186 \h </w:instrText>
            </w:r>
            <w:r w:rsidR="0001718F">
              <w:rPr>
                <w:noProof/>
                <w:webHidden/>
              </w:rPr>
            </w:r>
            <w:r w:rsidR="0001718F">
              <w:rPr>
                <w:noProof/>
                <w:webHidden/>
              </w:rPr>
              <w:fldChar w:fldCharType="separate"/>
            </w:r>
            <w:r w:rsidR="0001718F">
              <w:rPr>
                <w:noProof/>
                <w:webHidden/>
              </w:rPr>
              <w:t>37</w:t>
            </w:r>
            <w:r w:rsidR="0001718F">
              <w:rPr>
                <w:noProof/>
                <w:webHidden/>
              </w:rPr>
              <w:fldChar w:fldCharType="end"/>
            </w:r>
          </w:hyperlink>
        </w:p>
        <w:p w14:paraId="73BC707C" w14:textId="2946D4CC" w:rsidR="0001718F" w:rsidRDefault="002F39FA">
          <w:pPr>
            <w:pStyle w:val="TOC1"/>
            <w:rPr>
              <w:rFonts w:asciiTheme="minorHAnsi" w:eastAsiaTheme="minorEastAsia" w:hAnsiTheme="minorHAnsi" w:cstheme="minorBidi"/>
              <w:b w:val="0"/>
              <w:bCs w:val="0"/>
              <w:caps w:val="0"/>
              <w:noProof/>
              <w:sz w:val="22"/>
              <w:szCs w:val="22"/>
            </w:rPr>
          </w:pPr>
          <w:hyperlink w:anchor="_Toc212211187" w:history="1">
            <w:r w:rsidR="0001718F" w:rsidRPr="004B3558">
              <w:rPr>
                <w:rStyle w:val="Hyperlink"/>
                <w:noProof/>
              </w:rPr>
              <w:t>7</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MODIFICATIONS TO THE STATE OF NEW JERSEY STANDARD TERMS AND CONDITIONS</w:t>
            </w:r>
            <w:r w:rsidR="0001718F">
              <w:rPr>
                <w:noProof/>
                <w:webHidden/>
              </w:rPr>
              <w:tab/>
            </w:r>
            <w:r w:rsidR="0001718F">
              <w:rPr>
                <w:noProof/>
                <w:webHidden/>
              </w:rPr>
              <w:fldChar w:fldCharType="begin"/>
            </w:r>
            <w:r w:rsidR="0001718F">
              <w:rPr>
                <w:noProof/>
                <w:webHidden/>
              </w:rPr>
              <w:instrText xml:space="preserve"> PAGEREF _Toc212211187 \h </w:instrText>
            </w:r>
            <w:r w:rsidR="0001718F">
              <w:rPr>
                <w:noProof/>
                <w:webHidden/>
              </w:rPr>
            </w:r>
            <w:r w:rsidR="0001718F">
              <w:rPr>
                <w:noProof/>
                <w:webHidden/>
              </w:rPr>
              <w:fldChar w:fldCharType="separate"/>
            </w:r>
            <w:r w:rsidR="0001718F">
              <w:rPr>
                <w:noProof/>
                <w:webHidden/>
              </w:rPr>
              <w:t>38</w:t>
            </w:r>
            <w:r w:rsidR="0001718F">
              <w:rPr>
                <w:noProof/>
                <w:webHidden/>
              </w:rPr>
              <w:fldChar w:fldCharType="end"/>
            </w:r>
          </w:hyperlink>
        </w:p>
        <w:p w14:paraId="1F34428E" w14:textId="234C3250" w:rsidR="0001718F" w:rsidRDefault="002F39FA">
          <w:pPr>
            <w:pStyle w:val="TOC2"/>
            <w:rPr>
              <w:rFonts w:asciiTheme="minorHAnsi" w:eastAsiaTheme="minorEastAsia" w:hAnsiTheme="minorHAnsi" w:cstheme="minorBidi"/>
              <w:caps w:val="0"/>
              <w:noProof/>
              <w:sz w:val="22"/>
              <w:szCs w:val="22"/>
            </w:rPr>
          </w:pPr>
          <w:hyperlink w:anchor="_Toc212211188" w:history="1">
            <w:r w:rsidR="0001718F" w:rsidRPr="004B3558">
              <w:rPr>
                <w:rStyle w:val="Hyperlink"/>
                <w:noProof/>
              </w:rPr>
              <w:t>7.1</w:t>
            </w:r>
            <w:r w:rsidR="0001718F">
              <w:rPr>
                <w:rFonts w:asciiTheme="minorHAnsi" w:eastAsiaTheme="minorEastAsia" w:hAnsiTheme="minorHAnsi" w:cstheme="minorBidi"/>
                <w:caps w:val="0"/>
                <w:noProof/>
                <w:sz w:val="22"/>
                <w:szCs w:val="22"/>
              </w:rPr>
              <w:tab/>
            </w:r>
            <w:r w:rsidR="0001718F" w:rsidRPr="004B3558">
              <w:rPr>
                <w:rStyle w:val="Hyperlink"/>
                <w:noProof/>
              </w:rPr>
              <w:t>INDEMNIFICATION</w:t>
            </w:r>
            <w:r w:rsidR="0001718F">
              <w:rPr>
                <w:noProof/>
                <w:webHidden/>
              </w:rPr>
              <w:tab/>
            </w:r>
            <w:r w:rsidR="0001718F">
              <w:rPr>
                <w:noProof/>
                <w:webHidden/>
              </w:rPr>
              <w:fldChar w:fldCharType="begin"/>
            </w:r>
            <w:r w:rsidR="0001718F">
              <w:rPr>
                <w:noProof/>
                <w:webHidden/>
              </w:rPr>
              <w:instrText xml:space="preserve"> PAGEREF _Toc212211188 \h </w:instrText>
            </w:r>
            <w:r w:rsidR="0001718F">
              <w:rPr>
                <w:noProof/>
                <w:webHidden/>
              </w:rPr>
            </w:r>
            <w:r w:rsidR="0001718F">
              <w:rPr>
                <w:noProof/>
                <w:webHidden/>
              </w:rPr>
              <w:fldChar w:fldCharType="separate"/>
            </w:r>
            <w:r w:rsidR="0001718F">
              <w:rPr>
                <w:noProof/>
                <w:webHidden/>
              </w:rPr>
              <w:t>38</w:t>
            </w:r>
            <w:r w:rsidR="0001718F">
              <w:rPr>
                <w:noProof/>
                <w:webHidden/>
              </w:rPr>
              <w:fldChar w:fldCharType="end"/>
            </w:r>
          </w:hyperlink>
        </w:p>
        <w:p w14:paraId="32E9FEA7" w14:textId="519F6C7A" w:rsidR="0001718F" w:rsidRDefault="002F39FA">
          <w:pPr>
            <w:pStyle w:val="TOC2"/>
            <w:rPr>
              <w:rFonts w:asciiTheme="minorHAnsi" w:eastAsiaTheme="minorEastAsia" w:hAnsiTheme="minorHAnsi" w:cstheme="minorBidi"/>
              <w:caps w:val="0"/>
              <w:noProof/>
              <w:sz w:val="22"/>
              <w:szCs w:val="22"/>
            </w:rPr>
          </w:pPr>
          <w:hyperlink w:anchor="_Toc212211189" w:history="1">
            <w:r w:rsidR="0001718F" w:rsidRPr="004B3558">
              <w:rPr>
                <w:rStyle w:val="Hyperlink"/>
                <w:noProof/>
              </w:rPr>
              <w:t>7.2</w:t>
            </w:r>
            <w:r w:rsidR="0001718F">
              <w:rPr>
                <w:rFonts w:asciiTheme="minorHAnsi" w:eastAsiaTheme="minorEastAsia" w:hAnsiTheme="minorHAnsi" w:cstheme="minorBidi"/>
                <w:caps w:val="0"/>
                <w:noProof/>
                <w:sz w:val="22"/>
                <w:szCs w:val="22"/>
              </w:rPr>
              <w:tab/>
            </w:r>
            <w:r w:rsidR="0001718F" w:rsidRPr="004B3558">
              <w:rPr>
                <w:rStyle w:val="Hyperlink"/>
                <w:noProof/>
              </w:rPr>
              <w:t>INSURANCE</w:t>
            </w:r>
            <w:r w:rsidR="0001718F">
              <w:rPr>
                <w:noProof/>
                <w:webHidden/>
              </w:rPr>
              <w:tab/>
            </w:r>
            <w:r w:rsidR="0001718F">
              <w:rPr>
                <w:noProof/>
                <w:webHidden/>
              </w:rPr>
              <w:fldChar w:fldCharType="begin"/>
            </w:r>
            <w:r w:rsidR="0001718F">
              <w:rPr>
                <w:noProof/>
                <w:webHidden/>
              </w:rPr>
              <w:instrText xml:space="preserve"> PAGEREF _Toc212211189 \h </w:instrText>
            </w:r>
            <w:r w:rsidR="0001718F">
              <w:rPr>
                <w:noProof/>
                <w:webHidden/>
              </w:rPr>
            </w:r>
            <w:r w:rsidR="0001718F">
              <w:rPr>
                <w:noProof/>
                <w:webHidden/>
              </w:rPr>
              <w:fldChar w:fldCharType="separate"/>
            </w:r>
            <w:r w:rsidR="0001718F">
              <w:rPr>
                <w:noProof/>
                <w:webHidden/>
              </w:rPr>
              <w:t>39</w:t>
            </w:r>
            <w:r w:rsidR="0001718F">
              <w:rPr>
                <w:noProof/>
                <w:webHidden/>
              </w:rPr>
              <w:fldChar w:fldCharType="end"/>
            </w:r>
          </w:hyperlink>
        </w:p>
        <w:p w14:paraId="55DB27EE" w14:textId="0E6EEE38" w:rsidR="0001718F" w:rsidRDefault="002F39FA">
          <w:pPr>
            <w:pStyle w:val="TOC3"/>
            <w:rPr>
              <w:rFonts w:asciiTheme="minorHAnsi" w:eastAsiaTheme="minorEastAsia" w:hAnsiTheme="minorHAnsi" w:cstheme="minorBidi"/>
              <w:iCs w:val="0"/>
              <w:caps w:val="0"/>
              <w:noProof/>
              <w:sz w:val="22"/>
              <w:szCs w:val="22"/>
            </w:rPr>
          </w:pPr>
          <w:hyperlink w:anchor="_Toc212211190" w:history="1">
            <w:r w:rsidR="0001718F" w:rsidRPr="004B3558">
              <w:rPr>
                <w:rStyle w:val="Hyperlink"/>
                <w:noProof/>
              </w:rPr>
              <w:t>7.2.1</w:t>
            </w:r>
            <w:r w:rsidR="0001718F">
              <w:rPr>
                <w:rFonts w:asciiTheme="minorHAnsi" w:eastAsiaTheme="minorEastAsia" w:hAnsiTheme="minorHAnsi" w:cstheme="minorBidi"/>
                <w:iCs w:val="0"/>
                <w:caps w:val="0"/>
                <w:noProof/>
                <w:sz w:val="22"/>
                <w:szCs w:val="22"/>
              </w:rPr>
              <w:tab/>
            </w:r>
            <w:r w:rsidR="0001718F" w:rsidRPr="004B3558">
              <w:rPr>
                <w:rStyle w:val="Hyperlink"/>
                <w:noProof/>
              </w:rPr>
              <w:t>PROFESSIONAL LIABILITY INSURANCE</w:t>
            </w:r>
            <w:r w:rsidR="0001718F">
              <w:rPr>
                <w:noProof/>
                <w:webHidden/>
              </w:rPr>
              <w:tab/>
            </w:r>
            <w:r w:rsidR="0001718F">
              <w:rPr>
                <w:noProof/>
                <w:webHidden/>
              </w:rPr>
              <w:fldChar w:fldCharType="begin"/>
            </w:r>
            <w:r w:rsidR="0001718F">
              <w:rPr>
                <w:noProof/>
                <w:webHidden/>
              </w:rPr>
              <w:instrText xml:space="preserve"> PAGEREF _Toc212211190 \h </w:instrText>
            </w:r>
            <w:r w:rsidR="0001718F">
              <w:rPr>
                <w:noProof/>
                <w:webHidden/>
              </w:rPr>
            </w:r>
            <w:r w:rsidR="0001718F">
              <w:rPr>
                <w:noProof/>
                <w:webHidden/>
              </w:rPr>
              <w:fldChar w:fldCharType="separate"/>
            </w:r>
            <w:r w:rsidR="0001718F">
              <w:rPr>
                <w:noProof/>
                <w:webHidden/>
              </w:rPr>
              <w:t>39</w:t>
            </w:r>
            <w:r w:rsidR="0001718F">
              <w:rPr>
                <w:noProof/>
                <w:webHidden/>
              </w:rPr>
              <w:fldChar w:fldCharType="end"/>
            </w:r>
          </w:hyperlink>
        </w:p>
        <w:p w14:paraId="5397B871" w14:textId="2D8377FD" w:rsidR="0001718F" w:rsidRDefault="002F39FA">
          <w:pPr>
            <w:pStyle w:val="TOC3"/>
            <w:rPr>
              <w:rFonts w:asciiTheme="minorHAnsi" w:eastAsiaTheme="minorEastAsia" w:hAnsiTheme="minorHAnsi" w:cstheme="minorBidi"/>
              <w:iCs w:val="0"/>
              <w:caps w:val="0"/>
              <w:noProof/>
              <w:sz w:val="22"/>
              <w:szCs w:val="22"/>
            </w:rPr>
          </w:pPr>
          <w:hyperlink w:anchor="_Toc212211191" w:history="1">
            <w:r w:rsidR="0001718F" w:rsidRPr="004B3558">
              <w:rPr>
                <w:rStyle w:val="Hyperlink"/>
                <w:noProof/>
              </w:rPr>
              <w:t>7.2.2</w:t>
            </w:r>
            <w:r w:rsidR="0001718F">
              <w:rPr>
                <w:rFonts w:asciiTheme="minorHAnsi" w:eastAsiaTheme="minorEastAsia" w:hAnsiTheme="minorHAnsi" w:cstheme="minorBidi"/>
                <w:iCs w:val="0"/>
                <w:caps w:val="0"/>
                <w:noProof/>
                <w:sz w:val="22"/>
                <w:szCs w:val="22"/>
              </w:rPr>
              <w:tab/>
            </w:r>
            <w:r w:rsidR="0001718F" w:rsidRPr="004B3558">
              <w:rPr>
                <w:rStyle w:val="Hyperlink"/>
                <w:noProof/>
              </w:rPr>
              <w:t>CYBER BREACH INSURANCE</w:t>
            </w:r>
            <w:r w:rsidR="0001718F">
              <w:rPr>
                <w:noProof/>
                <w:webHidden/>
              </w:rPr>
              <w:tab/>
            </w:r>
            <w:r w:rsidR="0001718F">
              <w:rPr>
                <w:noProof/>
                <w:webHidden/>
              </w:rPr>
              <w:fldChar w:fldCharType="begin"/>
            </w:r>
            <w:r w:rsidR="0001718F">
              <w:rPr>
                <w:noProof/>
                <w:webHidden/>
              </w:rPr>
              <w:instrText xml:space="preserve"> PAGEREF _Toc212211191 \h </w:instrText>
            </w:r>
            <w:r w:rsidR="0001718F">
              <w:rPr>
                <w:noProof/>
                <w:webHidden/>
              </w:rPr>
            </w:r>
            <w:r w:rsidR="0001718F">
              <w:rPr>
                <w:noProof/>
                <w:webHidden/>
              </w:rPr>
              <w:fldChar w:fldCharType="separate"/>
            </w:r>
            <w:r w:rsidR="0001718F">
              <w:rPr>
                <w:noProof/>
                <w:webHidden/>
              </w:rPr>
              <w:t>39</w:t>
            </w:r>
            <w:r w:rsidR="0001718F">
              <w:rPr>
                <w:noProof/>
                <w:webHidden/>
              </w:rPr>
              <w:fldChar w:fldCharType="end"/>
            </w:r>
          </w:hyperlink>
        </w:p>
        <w:p w14:paraId="7E8B9EDD" w14:textId="1C3BE5B1" w:rsidR="0001718F" w:rsidRDefault="002F39FA">
          <w:pPr>
            <w:pStyle w:val="TOC3"/>
            <w:rPr>
              <w:rFonts w:asciiTheme="minorHAnsi" w:eastAsiaTheme="minorEastAsia" w:hAnsiTheme="minorHAnsi" w:cstheme="minorBidi"/>
              <w:iCs w:val="0"/>
              <w:caps w:val="0"/>
              <w:noProof/>
              <w:sz w:val="22"/>
              <w:szCs w:val="22"/>
            </w:rPr>
          </w:pPr>
          <w:hyperlink w:anchor="_Toc212211192" w:history="1">
            <w:r w:rsidR="0001718F" w:rsidRPr="004B3558">
              <w:rPr>
                <w:rStyle w:val="Hyperlink"/>
                <w:noProof/>
              </w:rPr>
              <w:t>7.2.3</w:t>
            </w:r>
            <w:r w:rsidR="0001718F">
              <w:rPr>
                <w:rFonts w:asciiTheme="minorHAnsi" w:eastAsiaTheme="minorEastAsia" w:hAnsiTheme="minorHAnsi" w:cstheme="minorBidi"/>
                <w:iCs w:val="0"/>
                <w:caps w:val="0"/>
                <w:noProof/>
                <w:sz w:val="22"/>
                <w:szCs w:val="22"/>
              </w:rPr>
              <w:tab/>
            </w:r>
            <w:r w:rsidR="0001718F" w:rsidRPr="004B3558">
              <w:rPr>
                <w:rStyle w:val="Hyperlink"/>
                <w:noProof/>
              </w:rPr>
              <w:t>LIMITATION OF LIABILITY OPTIONS</w:t>
            </w:r>
            <w:r w:rsidR="0001718F">
              <w:rPr>
                <w:noProof/>
                <w:webHidden/>
              </w:rPr>
              <w:tab/>
            </w:r>
            <w:r w:rsidR="0001718F">
              <w:rPr>
                <w:noProof/>
                <w:webHidden/>
              </w:rPr>
              <w:fldChar w:fldCharType="begin"/>
            </w:r>
            <w:r w:rsidR="0001718F">
              <w:rPr>
                <w:noProof/>
                <w:webHidden/>
              </w:rPr>
              <w:instrText xml:space="preserve"> PAGEREF _Toc212211192 \h </w:instrText>
            </w:r>
            <w:r w:rsidR="0001718F">
              <w:rPr>
                <w:noProof/>
                <w:webHidden/>
              </w:rPr>
            </w:r>
            <w:r w:rsidR="0001718F">
              <w:rPr>
                <w:noProof/>
                <w:webHidden/>
              </w:rPr>
              <w:fldChar w:fldCharType="separate"/>
            </w:r>
            <w:r w:rsidR="0001718F">
              <w:rPr>
                <w:noProof/>
                <w:webHidden/>
              </w:rPr>
              <w:t>39</w:t>
            </w:r>
            <w:r w:rsidR="0001718F">
              <w:rPr>
                <w:noProof/>
                <w:webHidden/>
              </w:rPr>
              <w:fldChar w:fldCharType="end"/>
            </w:r>
          </w:hyperlink>
        </w:p>
        <w:p w14:paraId="4D5A7FFE" w14:textId="203D5093" w:rsidR="0001718F" w:rsidRDefault="002F39FA">
          <w:pPr>
            <w:pStyle w:val="TOC1"/>
            <w:rPr>
              <w:rFonts w:asciiTheme="minorHAnsi" w:eastAsiaTheme="minorEastAsia" w:hAnsiTheme="minorHAnsi" w:cstheme="minorBidi"/>
              <w:b w:val="0"/>
              <w:bCs w:val="0"/>
              <w:caps w:val="0"/>
              <w:noProof/>
              <w:sz w:val="22"/>
              <w:szCs w:val="22"/>
            </w:rPr>
          </w:pPr>
          <w:hyperlink w:anchor="_Toc212211193" w:history="1">
            <w:r w:rsidR="0001718F" w:rsidRPr="004B3558">
              <w:rPr>
                <w:rStyle w:val="Hyperlink"/>
                <w:noProof/>
              </w:rPr>
              <w:t>8</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QUOTE EVALUATION AND AWARD</w:t>
            </w:r>
            <w:r w:rsidR="0001718F">
              <w:rPr>
                <w:noProof/>
                <w:webHidden/>
              </w:rPr>
              <w:tab/>
            </w:r>
            <w:r w:rsidR="0001718F">
              <w:rPr>
                <w:noProof/>
                <w:webHidden/>
              </w:rPr>
              <w:fldChar w:fldCharType="begin"/>
            </w:r>
            <w:r w:rsidR="0001718F">
              <w:rPr>
                <w:noProof/>
                <w:webHidden/>
              </w:rPr>
              <w:instrText xml:space="preserve"> PAGEREF _Toc212211193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23ED08EB" w14:textId="6E60FF2D" w:rsidR="0001718F" w:rsidRDefault="002F39FA">
          <w:pPr>
            <w:pStyle w:val="TOC2"/>
            <w:rPr>
              <w:rFonts w:asciiTheme="minorHAnsi" w:eastAsiaTheme="minorEastAsia" w:hAnsiTheme="minorHAnsi" w:cstheme="minorBidi"/>
              <w:caps w:val="0"/>
              <w:noProof/>
              <w:sz w:val="22"/>
              <w:szCs w:val="22"/>
            </w:rPr>
          </w:pPr>
          <w:hyperlink w:anchor="_Toc212211194" w:history="1">
            <w:r w:rsidR="0001718F" w:rsidRPr="004B3558">
              <w:rPr>
                <w:rStyle w:val="Hyperlink"/>
                <w:noProof/>
              </w:rPr>
              <w:t>8.1</w:t>
            </w:r>
            <w:r w:rsidR="0001718F">
              <w:rPr>
                <w:rFonts w:asciiTheme="minorHAnsi" w:eastAsiaTheme="minorEastAsia" w:hAnsiTheme="minorHAnsi" w:cstheme="minorBidi"/>
                <w:caps w:val="0"/>
                <w:noProof/>
                <w:sz w:val="22"/>
                <w:szCs w:val="22"/>
              </w:rPr>
              <w:tab/>
            </w:r>
            <w:r w:rsidR="0001718F" w:rsidRPr="004B3558">
              <w:rPr>
                <w:rStyle w:val="Hyperlink"/>
                <w:noProof/>
              </w:rPr>
              <w:t>RIGHT TO WAIVE</w:t>
            </w:r>
            <w:r w:rsidR="0001718F">
              <w:rPr>
                <w:noProof/>
                <w:webHidden/>
              </w:rPr>
              <w:tab/>
            </w:r>
            <w:r w:rsidR="0001718F">
              <w:rPr>
                <w:noProof/>
                <w:webHidden/>
              </w:rPr>
              <w:fldChar w:fldCharType="begin"/>
            </w:r>
            <w:r w:rsidR="0001718F">
              <w:rPr>
                <w:noProof/>
                <w:webHidden/>
              </w:rPr>
              <w:instrText xml:space="preserve"> PAGEREF _Toc212211194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577BEA73" w14:textId="0BBB9E40" w:rsidR="0001718F" w:rsidRDefault="002F39FA">
          <w:pPr>
            <w:pStyle w:val="TOC2"/>
            <w:rPr>
              <w:rFonts w:asciiTheme="minorHAnsi" w:eastAsiaTheme="minorEastAsia" w:hAnsiTheme="minorHAnsi" w:cstheme="minorBidi"/>
              <w:caps w:val="0"/>
              <w:noProof/>
              <w:sz w:val="22"/>
              <w:szCs w:val="22"/>
            </w:rPr>
          </w:pPr>
          <w:hyperlink w:anchor="_Toc212211195" w:history="1">
            <w:r w:rsidR="0001718F" w:rsidRPr="004B3558">
              <w:rPr>
                <w:rStyle w:val="Hyperlink"/>
                <w:noProof/>
              </w:rPr>
              <w:t>8.2</w:t>
            </w:r>
            <w:r w:rsidR="0001718F">
              <w:rPr>
                <w:rFonts w:asciiTheme="minorHAnsi" w:eastAsiaTheme="minorEastAsia" w:hAnsiTheme="minorHAnsi" w:cstheme="minorBidi"/>
                <w:caps w:val="0"/>
                <w:noProof/>
                <w:sz w:val="22"/>
                <w:szCs w:val="22"/>
              </w:rPr>
              <w:tab/>
            </w:r>
            <w:r w:rsidR="0001718F" w:rsidRPr="004B3558">
              <w:rPr>
                <w:rStyle w:val="Hyperlink"/>
                <w:noProof/>
              </w:rPr>
              <w:t>DIRECTOR’S RIGHT TO ACCEPT OR REJECT A QUOTE</w:t>
            </w:r>
            <w:r w:rsidR="0001718F">
              <w:rPr>
                <w:noProof/>
                <w:webHidden/>
              </w:rPr>
              <w:tab/>
            </w:r>
            <w:r w:rsidR="0001718F">
              <w:rPr>
                <w:noProof/>
                <w:webHidden/>
              </w:rPr>
              <w:fldChar w:fldCharType="begin"/>
            </w:r>
            <w:r w:rsidR="0001718F">
              <w:rPr>
                <w:noProof/>
                <w:webHidden/>
              </w:rPr>
              <w:instrText xml:space="preserve"> PAGEREF _Toc212211195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47DE17C4" w14:textId="2818476A" w:rsidR="0001718F" w:rsidRDefault="002F39FA">
          <w:pPr>
            <w:pStyle w:val="TOC2"/>
            <w:rPr>
              <w:rFonts w:asciiTheme="minorHAnsi" w:eastAsiaTheme="minorEastAsia" w:hAnsiTheme="minorHAnsi" w:cstheme="minorBidi"/>
              <w:caps w:val="0"/>
              <w:noProof/>
              <w:sz w:val="22"/>
              <w:szCs w:val="22"/>
            </w:rPr>
          </w:pPr>
          <w:hyperlink w:anchor="_Toc212211196" w:history="1">
            <w:r w:rsidR="0001718F" w:rsidRPr="004B3558">
              <w:rPr>
                <w:rStyle w:val="Hyperlink"/>
                <w:noProof/>
              </w:rPr>
              <w:t>8.3</w:t>
            </w:r>
            <w:r w:rsidR="0001718F">
              <w:rPr>
                <w:rFonts w:asciiTheme="minorHAnsi" w:eastAsiaTheme="minorEastAsia" w:hAnsiTheme="minorHAnsi" w:cstheme="minorBidi"/>
                <w:caps w:val="0"/>
                <w:noProof/>
                <w:sz w:val="22"/>
                <w:szCs w:val="22"/>
              </w:rPr>
              <w:tab/>
            </w:r>
            <w:r w:rsidR="0001718F" w:rsidRPr="004B3558">
              <w:rPr>
                <w:rStyle w:val="Hyperlink"/>
                <w:noProof/>
              </w:rPr>
              <w:t>RECIPROCITY FOR JURISDICTIONAL BIDDER PREFERENCE</w:t>
            </w:r>
            <w:r w:rsidR="0001718F">
              <w:rPr>
                <w:noProof/>
                <w:webHidden/>
              </w:rPr>
              <w:tab/>
            </w:r>
            <w:r w:rsidR="0001718F">
              <w:rPr>
                <w:noProof/>
                <w:webHidden/>
              </w:rPr>
              <w:fldChar w:fldCharType="begin"/>
            </w:r>
            <w:r w:rsidR="0001718F">
              <w:rPr>
                <w:noProof/>
                <w:webHidden/>
              </w:rPr>
              <w:instrText xml:space="preserve"> PAGEREF _Toc212211196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2E4299D0" w14:textId="5B280B1C" w:rsidR="0001718F" w:rsidRDefault="002F39FA">
          <w:pPr>
            <w:pStyle w:val="TOC2"/>
            <w:rPr>
              <w:rFonts w:asciiTheme="minorHAnsi" w:eastAsiaTheme="minorEastAsia" w:hAnsiTheme="minorHAnsi" w:cstheme="minorBidi"/>
              <w:caps w:val="0"/>
              <w:noProof/>
              <w:sz w:val="22"/>
              <w:szCs w:val="22"/>
            </w:rPr>
          </w:pPr>
          <w:hyperlink w:anchor="_Toc212211197" w:history="1">
            <w:r w:rsidR="0001718F" w:rsidRPr="004B3558">
              <w:rPr>
                <w:rStyle w:val="Hyperlink"/>
                <w:noProof/>
              </w:rPr>
              <w:t>8.4</w:t>
            </w:r>
            <w:r w:rsidR="0001718F">
              <w:rPr>
                <w:rFonts w:asciiTheme="minorHAnsi" w:eastAsiaTheme="minorEastAsia" w:hAnsiTheme="minorHAnsi" w:cstheme="minorBidi"/>
                <w:caps w:val="0"/>
                <w:noProof/>
                <w:sz w:val="22"/>
                <w:szCs w:val="22"/>
              </w:rPr>
              <w:tab/>
            </w:r>
            <w:r w:rsidR="0001718F" w:rsidRPr="004B3558">
              <w:rPr>
                <w:rStyle w:val="Hyperlink"/>
                <w:noProof/>
              </w:rPr>
              <w:t>CLARIFICATION OF QUOTE</w:t>
            </w:r>
            <w:r w:rsidR="0001718F">
              <w:rPr>
                <w:noProof/>
                <w:webHidden/>
              </w:rPr>
              <w:tab/>
            </w:r>
            <w:r w:rsidR="0001718F">
              <w:rPr>
                <w:noProof/>
                <w:webHidden/>
              </w:rPr>
              <w:fldChar w:fldCharType="begin"/>
            </w:r>
            <w:r w:rsidR="0001718F">
              <w:rPr>
                <w:noProof/>
                <w:webHidden/>
              </w:rPr>
              <w:instrText xml:space="preserve"> PAGEREF _Toc212211197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4C1391B6" w14:textId="58352D21" w:rsidR="0001718F" w:rsidRDefault="002F39FA">
          <w:pPr>
            <w:pStyle w:val="TOC2"/>
            <w:rPr>
              <w:rFonts w:asciiTheme="minorHAnsi" w:eastAsiaTheme="minorEastAsia" w:hAnsiTheme="minorHAnsi" w:cstheme="minorBidi"/>
              <w:caps w:val="0"/>
              <w:noProof/>
              <w:sz w:val="22"/>
              <w:szCs w:val="22"/>
            </w:rPr>
          </w:pPr>
          <w:hyperlink w:anchor="_Toc212211198" w:history="1">
            <w:r w:rsidR="0001718F" w:rsidRPr="004B3558">
              <w:rPr>
                <w:rStyle w:val="Hyperlink"/>
                <w:noProof/>
              </w:rPr>
              <w:t>8.5</w:t>
            </w:r>
            <w:r w:rsidR="0001718F">
              <w:rPr>
                <w:rFonts w:asciiTheme="minorHAnsi" w:eastAsiaTheme="minorEastAsia" w:hAnsiTheme="minorHAnsi" w:cstheme="minorBidi"/>
                <w:caps w:val="0"/>
                <w:noProof/>
                <w:sz w:val="22"/>
                <w:szCs w:val="22"/>
              </w:rPr>
              <w:tab/>
            </w:r>
            <w:r w:rsidR="0001718F" w:rsidRPr="004B3558">
              <w:rPr>
                <w:rStyle w:val="Hyperlink"/>
                <w:noProof/>
              </w:rPr>
              <w:t>ORAL PRESENTATION</w:t>
            </w:r>
            <w:r w:rsidR="0001718F">
              <w:rPr>
                <w:noProof/>
                <w:webHidden/>
              </w:rPr>
              <w:tab/>
            </w:r>
            <w:r w:rsidR="0001718F">
              <w:rPr>
                <w:noProof/>
                <w:webHidden/>
              </w:rPr>
              <w:fldChar w:fldCharType="begin"/>
            </w:r>
            <w:r w:rsidR="0001718F">
              <w:rPr>
                <w:noProof/>
                <w:webHidden/>
              </w:rPr>
              <w:instrText xml:space="preserve"> PAGEREF _Toc212211198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25C9C218" w14:textId="3AEEB440" w:rsidR="0001718F" w:rsidRDefault="002F39FA">
          <w:pPr>
            <w:pStyle w:val="TOC2"/>
            <w:rPr>
              <w:rFonts w:asciiTheme="minorHAnsi" w:eastAsiaTheme="minorEastAsia" w:hAnsiTheme="minorHAnsi" w:cstheme="minorBidi"/>
              <w:caps w:val="0"/>
              <w:noProof/>
              <w:sz w:val="22"/>
              <w:szCs w:val="22"/>
            </w:rPr>
          </w:pPr>
          <w:hyperlink w:anchor="_Toc212211199" w:history="1">
            <w:r w:rsidR="0001718F" w:rsidRPr="004B3558">
              <w:rPr>
                <w:rStyle w:val="Hyperlink"/>
                <w:noProof/>
              </w:rPr>
              <w:t>8.6</w:t>
            </w:r>
            <w:r w:rsidR="0001718F">
              <w:rPr>
                <w:rFonts w:asciiTheme="minorHAnsi" w:eastAsiaTheme="minorEastAsia" w:hAnsiTheme="minorHAnsi" w:cstheme="minorBidi"/>
                <w:caps w:val="0"/>
                <w:noProof/>
                <w:sz w:val="22"/>
                <w:szCs w:val="22"/>
              </w:rPr>
              <w:tab/>
            </w:r>
            <w:r w:rsidR="0001718F" w:rsidRPr="004B3558">
              <w:rPr>
                <w:rStyle w:val="Hyperlink"/>
                <w:noProof/>
              </w:rPr>
              <w:t>TIE QUOTES</w:t>
            </w:r>
            <w:r w:rsidR="0001718F">
              <w:rPr>
                <w:noProof/>
                <w:webHidden/>
              </w:rPr>
              <w:tab/>
            </w:r>
            <w:r w:rsidR="0001718F">
              <w:rPr>
                <w:noProof/>
                <w:webHidden/>
              </w:rPr>
              <w:fldChar w:fldCharType="begin"/>
            </w:r>
            <w:r w:rsidR="0001718F">
              <w:rPr>
                <w:noProof/>
                <w:webHidden/>
              </w:rPr>
              <w:instrText xml:space="preserve"> PAGEREF _Toc212211199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4827D76E" w14:textId="6D4BE3EA" w:rsidR="0001718F" w:rsidRDefault="002F39FA">
          <w:pPr>
            <w:pStyle w:val="TOC2"/>
            <w:rPr>
              <w:rFonts w:asciiTheme="minorHAnsi" w:eastAsiaTheme="minorEastAsia" w:hAnsiTheme="minorHAnsi" w:cstheme="minorBidi"/>
              <w:caps w:val="0"/>
              <w:noProof/>
              <w:sz w:val="22"/>
              <w:szCs w:val="22"/>
            </w:rPr>
          </w:pPr>
          <w:hyperlink w:anchor="_Toc212211200" w:history="1">
            <w:r w:rsidR="0001718F" w:rsidRPr="004B3558">
              <w:rPr>
                <w:rStyle w:val="Hyperlink"/>
                <w:noProof/>
              </w:rPr>
              <w:t>8.7</w:t>
            </w:r>
            <w:r w:rsidR="0001718F">
              <w:rPr>
                <w:rFonts w:asciiTheme="minorHAnsi" w:eastAsiaTheme="minorEastAsia" w:hAnsiTheme="minorHAnsi" w:cstheme="minorBidi"/>
                <w:caps w:val="0"/>
                <w:noProof/>
                <w:sz w:val="22"/>
                <w:szCs w:val="22"/>
              </w:rPr>
              <w:tab/>
            </w:r>
            <w:r w:rsidR="0001718F" w:rsidRPr="004B3558">
              <w:rPr>
                <w:rStyle w:val="Hyperlink"/>
                <w:noProof/>
              </w:rPr>
              <w:t>STATE'S RIGHT TO INSPECT BIDDER’S FACILITIES</w:t>
            </w:r>
            <w:r w:rsidR="0001718F">
              <w:rPr>
                <w:noProof/>
                <w:webHidden/>
              </w:rPr>
              <w:tab/>
            </w:r>
            <w:r w:rsidR="0001718F">
              <w:rPr>
                <w:noProof/>
                <w:webHidden/>
              </w:rPr>
              <w:fldChar w:fldCharType="begin"/>
            </w:r>
            <w:r w:rsidR="0001718F">
              <w:rPr>
                <w:noProof/>
                <w:webHidden/>
              </w:rPr>
              <w:instrText xml:space="preserve"> PAGEREF _Toc212211200 \h </w:instrText>
            </w:r>
            <w:r w:rsidR="0001718F">
              <w:rPr>
                <w:noProof/>
                <w:webHidden/>
              </w:rPr>
            </w:r>
            <w:r w:rsidR="0001718F">
              <w:rPr>
                <w:noProof/>
                <w:webHidden/>
              </w:rPr>
              <w:fldChar w:fldCharType="separate"/>
            </w:r>
            <w:r w:rsidR="0001718F">
              <w:rPr>
                <w:noProof/>
                <w:webHidden/>
              </w:rPr>
              <w:t>40</w:t>
            </w:r>
            <w:r w:rsidR="0001718F">
              <w:rPr>
                <w:noProof/>
                <w:webHidden/>
              </w:rPr>
              <w:fldChar w:fldCharType="end"/>
            </w:r>
          </w:hyperlink>
        </w:p>
        <w:p w14:paraId="3B806017" w14:textId="0346F1B5" w:rsidR="0001718F" w:rsidRDefault="002F39FA">
          <w:pPr>
            <w:pStyle w:val="TOC2"/>
            <w:rPr>
              <w:rFonts w:asciiTheme="minorHAnsi" w:eastAsiaTheme="minorEastAsia" w:hAnsiTheme="minorHAnsi" w:cstheme="minorBidi"/>
              <w:caps w:val="0"/>
              <w:noProof/>
              <w:sz w:val="22"/>
              <w:szCs w:val="22"/>
            </w:rPr>
          </w:pPr>
          <w:hyperlink w:anchor="_Toc212211201" w:history="1">
            <w:r w:rsidR="0001718F" w:rsidRPr="004B3558">
              <w:rPr>
                <w:rStyle w:val="Hyperlink"/>
                <w:noProof/>
              </w:rPr>
              <w:t>8.8</w:t>
            </w:r>
            <w:r w:rsidR="0001718F">
              <w:rPr>
                <w:rFonts w:asciiTheme="minorHAnsi" w:eastAsiaTheme="minorEastAsia" w:hAnsiTheme="minorHAnsi" w:cstheme="minorBidi"/>
                <w:caps w:val="0"/>
                <w:noProof/>
                <w:sz w:val="22"/>
                <w:szCs w:val="22"/>
              </w:rPr>
              <w:tab/>
            </w:r>
            <w:r w:rsidR="0001718F" w:rsidRPr="004B3558">
              <w:rPr>
                <w:rStyle w:val="Hyperlink"/>
                <w:noProof/>
              </w:rPr>
              <w:t>STATE'S RIGHT TO CHECK REFERENCES</w:t>
            </w:r>
            <w:r w:rsidR="0001718F">
              <w:rPr>
                <w:noProof/>
                <w:webHidden/>
              </w:rPr>
              <w:tab/>
            </w:r>
            <w:r w:rsidR="0001718F">
              <w:rPr>
                <w:noProof/>
                <w:webHidden/>
              </w:rPr>
              <w:fldChar w:fldCharType="begin"/>
            </w:r>
            <w:r w:rsidR="0001718F">
              <w:rPr>
                <w:noProof/>
                <w:webHidden/>
              </w:rPr>
              <w:instrText xml:space="preserve"> PAGEREF _Toc212211201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46F336FC" w14:textId="5E68B4B7" w:rsidR="0001718F" w:rsidRDefault="002F39FA">
          <w:pPr>
            <w:pStyle w:val="TOC2"/>
            <w:rPr>
              <w:rFonts w:asciiTheme="minorHAnsi" w:eastAsiaTheme="minorEastAsia" w:hAnsiTheme="minorHAnsi" w:cstheme="minorBidi"/>
              <w:caps w:val="0"/>
              <w:noProof/>
              <w:sz w:val="22"/>
              <w:szCs w:val="22"/>
            </w:rPr>
          </w:pPr>
          <w:hyperlink w:anchor="_Toc212211202" w:history="1">
            <w:r w:rsidR="0001718F" w:rsidRPr="004B3558">
              <w:rPr>
                <w:rStyle w:val="Hyperlink"/>
                <w:noProof/>
              </w:rPr>
              <w:t>8.9</w:t>
            </w:r>
            <w:r w:rsidR="0001718F">
              <w:rPr>
                <w:rFonts w:asciiTheme="minorHAnsi" w:eastAsiaTheme="minorEastAsia" w:hAnsiTheme="minorHAnsi" w:cstheme="minorBidi"/>
                <w:caps w:val="0"/>
                <w:noProof/>
                <w:sz w:val="22"/>
                <w:szCs w:val="22"/>
              </w:rPr>
              <w:tab/>
            </w:r>
            <w:r w:rsidR="0001718F" w:rsidRPr="004B3558">
              <w:rPr>
                <w:rStyle w:val="Hyperlink"/>
                <w:noProof/>
              </w:rPr>
              <w:t>EVALUATION CRITERIA</w:t>
            </w:r>
            <w:r w:rsidR="0001718F">
              <w:rPr>
                <w:noProof/>
                <w:webHidden/>
              </w:rPr>
              <w:tab/>
            </w:r>
            <w:r w:rsidR="0001718F">
              <w:rPr>
                <w:noProof/>
                <w:webHidden/>
              </w:rPr>
              <w:fldChar w:fldCharType="begin"/>
            </w:r>
            <w:r w:rsidR="0001718F">
              <w:rPr>
                <w:noProof/>
                <w:webHidden/>
              </w:rPr>
              <w:instrText xml:space="preserve"> PAGEREF _Toc212211202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7B913936" w14:textId="76B08B70" w:rsidR="0001718F" w:rsidRDefault="002F39FA">
          <w:pPr>
            <w:pStyle w:val="TOC3"/>
            <w:rPr>
              <w:rFonts w:asciiTheme="minorHAnsi" w:eastAsiaTheme="minorEastAsia" w:hAnsiTheme="minorHAnsi" w:cstheme="minorBidi"/>
              <w:iCs w:val="0"/>
              <w:caps w:val="0"/>
              <w:noProof/>
              <w:sz w:val="22"/>
              <w:szCs w:val="22"/>
            </w:rPr>
          </w:pPr>
          <w:hyperlink w:anchor="_Toc212211203" w:history="1">
            <w:r w:rsidR="0001718F" w:rsidRPr="004B3558">
              <w:rPr>
                <w:rStyle w:val="Hyperlink"/>
                <w:noProof/>
              </w:rPr>
              <w:t>8.9.1</w:t>
            </w:r>
            <w:r w:rsidR="0001718F">
              <w:rPr>
                <w:rFonts w:asciiTheme="minorHAnsi" w:eastAsiaTheme="minorEastAsia" w:hAnsiTheme="minorHAnsi" w:cstheme="minorBidi"/>
                <w:iCs w:val="0"/>
                <w:caps w:val="0"/>
                <w:noProof/>
                <w:sz w:val="22"/>
                <w:szCs w:val="22"/>
              </w:rPr>
              <w:tab/>
            </w:r>
            <w:r w:rsidR="0001718F" w:rsidRPr="004B3558">
              <w:rPr>
                <w:rStyle w:val="Hyperlink"/>
                <w:noProof/>
              </w:rPr>
              <w:t>TECHNICAL EVALUATION CRITERIA</w:t>
            </w:r>
            <w:r w:rsidR="0001718F">
              <w:rPr>
                <w:noProof/>
                <w:webHidden/>
              </w:rPr>
              <w:tab/>
            </w:r>
            <w:r w:rsidR="0001718F">
              <w:rPr>
                <w:noProof/>
                <w:webHidden/>
              </w:rPr>
              <w:fldChar w:fldCharType="begin"/>
            </w:r>
            <w:r w:rsidR="0001718F">
              <w:rPr>
                <w:noProof/>
                <w:webHidden/>
              </w:rPr>
              <w:instrText xml:space="preserve"> PAGEREF _Toc212211203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0D4CBA64" w14:textId="0DEB919D" w:rsidR="0001718F" w:rsidRDefault="002F39FA">
          <w:pPr>
            <w:pStyle w:val="TOC3"/>
            <w:rPr>
              <w:rFonts w:asciiTheme="minorHAnsi" w:eastAsiaTheme="minorEastAsia" w:hAnsiTheme="minorHAnsi" w:cstheme="minorBidi"/>
              <w:iCs w:val="0"/>
              <w:caps w:val="0"/>
              <w:noProof/>
              <w:sz w:val="22"/>
              <w:szCs w:val="22"/>
            </w:rPr>
          </w:pPr>
          <w:hyperlink w:anchor="_Toc212211204" w:history="1">
            <w:r w:rsidR="0001718F" w:rsidRPr="004B3558">
              <w:rPr>
                <w:rStyle w:val="Hyperlink"/>
                <w:noProof/>
              </w:rPr>
              <w:t>8.9.2</w:t>
            </w:r>
            <w:r w:rsidR="0001718F">
              <w:rPr>
                <w:rFonts w:asciiTheme="minorHAnsi" w:eastAsiaTheme="minorEastAsia" w:hAnsiTheme="minorHAnsi" w:cstheme="minorBidi"/>
                <w:iCs w:val="0"/>
                <w:caps w:val="0"/>
                <w:noProof/>
                <w:sz w:val="22"/>
                <w:szCs w:val="22"/>
              </w:rPr>
              <w:tab/>
            </w:r>
            <w:r w:rsidR="0001718F" w:rsidRPr="004B3558">
              <w:rPr>
                <w:rStyle w:val="Hyperlink"/>
                <w:noProof/>
              </w:rPr>
              <w:t>PRICE EVALUATION</w:t>
            </w:r>
            <w:r w:rsidR="0001718F">
              <w:rPr>
                <w:noProof/>
                <w:webHidden/>
              </w:rPr>
              <w:tab/>
            </w:r>
            <w:r w:rsidR="0001718F">
              <w:rPr>
                <w:noProof/>
                <w:webHidden/>
              </w:rPr>
              <w:fldChar w:fldCharType="begin"/>
            </w:r>
            <w:r w:rsidR="0001718F">
              <w:rPr>
                <w:noProof/>
                <w:webHidden/>
              </w:rPr>
              <w:instrText xml:space="preserve"> PAGEREF _Toc212211204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539745D9" w14:textId="653AD49E" w:rsidR="0001718F" w:rsidRDefault="002F39FA">
          <w:pPr>
            <w:pStyle w:val="TOC2"/>
            <w:rPr>
              <w:rFonts w:asciiTheme="minorHAnsi" w:eastAsiaTheme="minorEastAsia" w:hAnsiTheme="minorHAnsi" w:cstheme="minorBidi"/>
              <w:caps w:val="0"/>
              <w:noProof/>
              <w:sz w:val="22"/>
              <w:szCs w:val="22"/>
            </w:rPr>
          </w:pPr>
          <w:hyperlink w:anchor="_Toc212211205" w:history="1">
            <w:r w:rsidR="0001718F" w:rsidRPr="004B3558">
              <w:rPr>
                <w:rStyle w:val="Hyperlink"/>
                <w:rFonts w:eastAsia="MS Mincho"/>
                <w:noProof/>
              </w:rPr>
              <w:t>8.10</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QUOTE DISCREPANCIES</w:t>
            </w:r>
            <w:r w:rsidR="0001718F">
              <w:rPr>
                <w:noProof/>
                <w:webHidden/>
              </w:rPr>
              <w:tab/>
            </w:r>
            <w:r w:rsidR="0001718F">
              <w:rPr>
                <w:noProof/>
                <w:webHidden/>
              </w:rPr>
              <w:fldChar w:fldCharType="begin"/>
            </w:r>
            <w:r w:rsidR="0001718F">
              <w:rPr>
                <w:noProof/>
                <w:webHidden/>
              </w:rPr>
              <w:instrText xml:space="preserve"> PAGEREF _Toc212211205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6D5F8686" w14:textId="0368AD02" w:rsidR="0001718F" w:rsidRDefault="002F39FA">
          <w:pPr>
            <w:pStyle w:val="TOC2"/>
            <w:rPr>
              <w:rFonts w:asciiTheme="minorHAnsi" w:eastAsiaTheme="minorEastAsia" w:hAnsiTheme="minorHAnsi" w:cstheme="minorBidi"/>
              <w:caps w:val="0"/>
              <w:noProof/>
              <w:sz w:val="22"/>
              <w:szCs w:val="22"/>
            </w:rPr>
          </w:pPr>
          <w:hyperlink w:anchor="_Toc212211206" w:history="1">
            <w:r w:rsidR="0001718F" w:rsidRPr="004B3558">
              <w:rPr>
                <w:rStyle w:val="Hyperlink"/>
                <w:noProof/>
              </w:rPr>
              <w:t>8.11</w:t>
            </w:r>
            <w:r w:rsidR="0001718F">
              <w:rPr>
                <w:rFonts w:asciiTheme="minorHAnsi" w:eastAsiaTheme="minorEastAsia" w:hAnsiTheme="minorHAnsi" w:cstheme="minorBidi"/>
                <w:caps w:val="0"/>
                <w:noProof/>
                <w:sz w:val="22"/>
                <w:szCs w:val="22"/>
              </w:rPr>
              <w:tab/>
            </w:r>
            <w:r w:rsidR="0001718F" w:rsidRPr="004B3558">
              <w:rPr>
                <w:rStyle w:val="Hyperlink"/>
                <w:noProof/>
              </w:rPr>
              <w:t>NEGOTIATION</w:t>
            </w:r>
            <w:r w:rsidR="0001718F">
              <w:rPr>
                <w:noProof/>
                <w:webHidden/>
              </w:rPr>
              <w:tab/>
            </w:r>
            <w:r w:rsidR="0001718F">
              <w:rPr>
                <w:noProof/>
                <w:webHidden/>
              </w:rPr>
              <w:fldChar w:fldCharType="begin"/>
            </w:r>
            <w:r w:rsidR="0001718F">
              <w:rPr>
                <w:noProof/>
                <w:webHidden/>
              </w:rPr>
              <w:instrText xml:space="preserve"> PAGEREF _Toc212211206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04B8A3B7" w14:textId="48CFBE44" w:rsidR="0001718F" w:rsidRDefault="002F39FA">
          <w:pPr>
            <w:pStyle w:val="TOC2"/>
            <w:rPr>
              <w:rFonts w:asciiTheme="minorHAnsi" w:eastAsiaTheme="minorEastAsia" w:hAnsiTheme="minorHAnsi" w:cstheme="minorBidi"/>
              <w:caps w:val="0"/>
              <w:noProof/>
              <w:sz w:val="22"/>
              <w:szCs w:val="22"/>
            </w:rPr>
          </w:pPr>
          <w:hyperlink w:anchor="_Toc212211207" w:history="1">
            <w:r w:rsidR="0001718F" w:rsidRPr="004B3558">
              <w:rPr>
                <w:rStyle w:val="Hyperlink"/>
                <w:noProof/>
              </w:rPr>
              <w:t>8.12</w:t>
            </w:r>
            <w:r w:rsidR="0001718F">
              <w:rPr>
                <w:rFonts w:asciiTheme="minorHAnsi" w:eastAsiaTheme="minorEastAsia" w:hAnsiTheme="minorHAnsi" w:cstheme="minorBidi"/>
                <w:caps w:val="0"/>
                <w:noProof/>
                <w:sz w:val="22"/>
                <w:szCs w:val="22"/>
              </w:rPr>
              <w:tab/>
            </w:r>
            <w:r w:rsidR="0001718F" w:rsidRPr="004B3558">
              <w:rPr>
                <w:rStyle w:val="Hyperlink"/>
                <w:noProof/>
              </w:rPr>
              <w:t>BEST AND FINAL OFFER (BAFO)</w:t>
            </w:r>
            <w:r w:rsidR="0001718F">
              <w:rPr>
                <w:noProof/>
                <w:webHidden/>
              </w:rPr>
              <w:tab/>
            </w:r>
            <w:r w:rsidR="0001718F">
              <w:rPr>
                <w:noProof/>
                <w:webHidden/>
              </w:rPr>
              <w:fldChar w:fldCharType="begin"/>
            </w:r>
            <w:r w:rsidR="0001718F">
              <w:rPr>
                <w:noProof/>
                <w:webHidden/>
              </w:rPr>
              <w:instrText xml:space="preserve"> PAGEREF _Toc212211207 \h </w:instrText>
            </w:r>
            <w:r w:rsidR="0001718F">
              <w:rPr>
                <w:noProof/>
                <w:webHidden/>
              </w:rPr>
            </w:r>
            <w:r w:rsidR="0001718F">
              <w:rPr>
                <w:noProof/>
                <w:webHidden/>
              </w:rPr>
              <w:fldChar w:fldCharType="separate"/>
            </w:r>
            <w:r w:rsidR="0001718F">
              <w:rPr>
                <w:noProof/>
                <w:webHidden/>
              </w:rPr>
              <w:t>41</w:t>
            </w:r>
            <w:r w:rsidR="0001718F">
              <w:rPr>
                <w:noProof/>
                <w:webHidden/>
              </w:rPr>
              <w:fldChar w:fldCharType="end"/>
            </w:r>
          </w:hyperlink>
        </w:p>
        <w:p w14:paraId="3A6D5FA6" w14:textId="364D78A0" w:rsidR="0001718F" w:rsidRDefault="002F39FA">
          <w:pPr>
            <w:pStyle w:val="TOC2"/>
            <w:rPr>
              <w:rFonts w:asciiTheme="minorHAnsi" w:eastAsiaTheme="minorEastAsia" w:hAnsiTheme="minorHAnsi" w:cstheme="minorBidi"/>
              <w:caps w:val="0"/>
              <w:noProof/>
              <w:sz w:val="22"/>
              <w:szCs w:val="22"/>
            </w:rPr>
          </w:pPr>
          <w:hyperlink w:anchor="_Toc212211208" w:history="1">
            <w:r w:rsidR="0001718F" w:rsidRPr="004B3558">
              <w:rPr>
                <w:rStyle w:val="Hyperlink"/>
                <w:noProof/>
              </w:rPr>
              <w:t>8.13</w:t>
            </w:r>
            <w:r w:rsidR="0001718F">
              <w:rPr>
                <w:rFonts w:asciiTheme="minorHAnsi" w:eastAsiaTheme="minorEastAsia" w:hAnsiTheme="minorHAnsi" w:cstheme="minorBidi"/>
                <w:caps w:val="0"/>
                <w:noProof/>
                <w:sz w:val="22"/>
                <w:szCs w:val="22"/>
              </w:rPr>
              <w:tab/>
            </w:r>
            <w:r w:rsidR="0001718F" w:rsidRPr="004B3558">
              <w:rPr>
                <w:rStyle w:val="Hyperlink"/>
                <w:noProof/>
              </w:rPr>
              <w:t xml:space="preserve">“REQUEST FOR REVISION” WITHIN </w:t>
            </w:r>
            <w:r w:rsidR="0001718F" w:rsidRPr="004B3558">
              <w:rPr>
                <w:rStyle w:val="Hyperlink"/>
                <w:i/>
                <w:iCs/>
                <w:noProof/>
              </w:rPr>
              <w:t>NJSTART</w:t>
            </w:r>
            <w:r w:rsidR="0001718F">
              <w:rPr>
                <w:noProof/>
                <w:webHidden/>
              </w:rPr>
              <w:tab/>
            </w:r>
            <w:r w:rsidR="0001718F">
              <w:rPr>
                <w:noProof/>
                <w:webHidden/>
              </w:rPr>
              <w:fldChar w:fldCharType="begin"/>
            </w:r>
            <w:r w:rsidR="0001718F">
              <w:rPr>
                <w:noProof/>
                <w:webHidden/>
              </w:rPr>
              <w:instrText xml:space="preserve"> PAGEREF _Toc212211208 \h </w:instrText>
            </w:r>
            <w:r w:rsidR="0001718F">
              <w:rPr>
                <w:noProof/>
                <w:webHidden/>
              </w:rPr>
            </w:r>
            <w:r w:rsidR="0001718F">
              <w:rPr>
                <w:noProof/>
                <w:webHidden/>
              </w:rPr>
              <w:fldChar w:fldCharType="separate"/>
            </w:r>
            <w:r w:rsidR="0001718F">
              <w:rPr>
                <w:noProof/>
                <w:webHidden/>
              </w:rPr>
              <w:t>42</w:t>
            </w:r>
            <w:r w:rsidR="0001718F">
              <w:rPr>
                <w:noProof/>
                <w:webHidden/>
              </w:rPr>
              <w:fldChar w:fldCharType="end"/>
            </w:r>
          </w:hyperlink>
        </w:p>
        <w:p w14:paraId="10FB37AD" w14:textId="0975F841" w:rsidR="0001718F" w:rsidRDefault="002F39FA">
          <w:pPr>
            <w:pStyle w:val="TOC2"/>
            <w:rPr>
              <w:rFonts w:asciiTheme="minorHAnsi" w:eastAsiaTheme="minorEastAsia" w:hAnsiTheme="minorHAnsi" w:cstheme="minorBidi"/>
              <w:caps w:val="0"/>
              <w:noProof/>
              <w:sz w:val="22"/>
              <w:szCs w:val="22"/>
            </w:rPr>
          </w:pPr>
          <w:hyperlink w:anchor="_Toc212211209" w:history="1">
            <w:r w:rsidR="0001718F" w:rsidRPr="004B3558">
              <w:rPr>
                <w:rStyle w:val="Hyperlink"/>
                <w:noProof/>
              </w:rPr>
              <w:t>8.14</w:t>
            </w:r>
            <w:r w:rsidR="0001718F">
              <w:rPr>
                <w:rFonts w:asciiTheme="minorHAnsi" w:eastAsiaTheme="minorEastAsia" w:hAnsiTheme="minorHAnsi" w:cstheme="minorBidi"/>
                <w:caps w:val="0"/>
                <w:noProof/>
                <w:sz w:val="22"/>
                <w:szCs w:val="22"/>
              </w:rPr>
              <w:tab/>
            </w:r>
            <w:r w:rsidR="0001718F" w:rsidRPr="004B3558">
              <w:rPr>
                <w:rStyle w:val="Hyperlink"/>
                <w:noProof/>
              </w:rPr>
              <w:t>POOR PERFORMANCE</w:t>
            </w:r>
            <w:r w:rsidR="0001718F">
              <w:rPr>
                <w:noProof/>
                <w:webHidden/>
              </w:rPr>
              <w:tab/>
            </w:r>
            <w:r w:rsidR="0001718F">
              <w:rPr>
                <w:noProof/>
                <w:webHidden/>
              </w:rPr>
              <w:fldChar w:fldCharType="begin"/>
            </w:r>
            <w:r w:rsidR="0001718F">
              <w:rPr>
                <w:noProof/>
                <w:webHidden/>
              </w:rPr>
              <w:instrText xml:space="preserve"> PAGEREF _Toc212211209 \h </w:instrText>
            </w:r>
            <w:r w:rsidR="0001718F">
              <w:rPr>
                <w:noProof/>
                <w:webHidden/>
              </w:rPr>
            </w:r>
            <w:r w:rsidR="0001718F">
              <w:rPr>
                <w:noProof/>
                <w:webHidden/>
              </w:rPr>
              <w:fldChar w:fldCharType="separate"/>
            </w:r>
            <w:r w:rsidR="0001718F">
              <w:rPr>
                <w:noProof/>
                <w:webHidden/>
              </w:rPr>
              <w:t>42</w:t>
            </w:r>
            <w:r w:rsidR="0001718F">
              <w:rPr>
                <w:noProof/>
                <w:webHidden/>
              </w:rPr>
              <w:fldChar w:fldCharType="end"/>
            </w:r>
          </w:hyperlink>
        </w:p>
        <w:p w14:paraId="1093AF8F" w14:textId="7BAE1EFC" w:rsidR="0001718F" w:rsidRDefault="002F39FA">
          <w:pPr>
            <w:pStyle w:val="TOC2"/>
            <w:rPr>
              <w:rFonts w:asciiTheme="minorHAnsi" w:eastAsiaTheme="minorEastAsia" w:hAnsiTheme="minorHAnsi" w:cstheme="minorBidi"/>
              <w:caps w:val="0"/>
              <w:noProof/>
              <w:sz w:val="22"/>
              <w:szCs w:val="22"/>
            </w:rPr>
          </w:pPr>
          <w:hyperlink w:anchor="_Toc212211210" w:history="1">
            <w:r w:rsidR="0001718F" w:rsidRPr="004B3558">
              <w:rPr>
                <w:rStyle w:val="Hyperlink"/>
                <w:rFonts w:eastAsia="MS Mincho"/>
                <w:noProof/>
              </w:rPr>
              <w:t>8.15</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RECOMMENDATION FOR AWARD</w:t>
            </w:r>
            <w:r w:rsidR="0001718F">
              <w:rPr>
                <w:noProof/>
                <w:webHidden/>
              </w:rPr>
              <w:tab/>
            </w:r>
            <w:r w:rsidR="0001718F">
              <w:rPr>
                <w:noProof/>
                <w:webHidden/>
              </w:rPr>
              <w:fldChar w:fldCharType="begin"/>
            </w:r>
            <w:r w:rsidR="0001718F">
              <w:rPr>
                <w:noProof/>
                <w:webHidden/>
              </w:rPr>
              <w:instrText xml:space="preserve"> PAGEREF _Toc212211210 \h </w:instrText>
            </w:r>
            <w:r w:rsidR="0001718F">
              <w:rPr>
                <w:noProof/>
                <w:webHidden/>
              </w:rPr>
            </w:r>
            <w:r w:rsidR="0001718F">
              <w:rPr>
                <w:noProof/>
                <w:webHidden/>
              </w:rPr>
              <w:fldChar w:fldCharType="separate"/>
            </w:r>
            <w:r w:rsidR="0001718F">
              <w:rPr>
                <w:noProof/>
                <w:webHidden/>
              </w:rPr>
              <w:t>42</w:t>
            </w:r>
            <w:r w:rsidR="0001718F">
              <w:rPr>
                <w:noProof/>
                <w:webHidden/>
              </w:rPr>
              <w:fldChar w:fldCharType="end"/>
            </w:r>
          </w:hyperlink>
        </w:p>
        <w:p w14:paraId="0CC2ADE9" w14:textId="66C7A336" w:rsidR="0001718F" w:rsidRDefault="002F39FA">
          <w:pPr>
            <w:pStyle w:val="TOC2"/>
            <w:rPr>
              <w:rFonts w:asciiTheme="minorHAnsi" w:eastAsiaTheme="minorEastAsia" w:hAnsiTheme="minorHAnsi" w:cstheme="minorBidi"/>
              <w:caps w:val="0"/>
              <w:noProof/>
              <w:sz w:val="22"/>
              <w:szCs w:val="22"/>
            </w:rPr>
          </w:pPr>
          <w:hyperlink w:anchor="_Toc212211211" w:history="1">
            <w:r w:rsidR="0001718F" w:rsidRPr="004B3558">
              <w:rPr>
                <w:rStyle w:val="Hyperlink"/>
                <w:rFonts w:eastAsia="MS Mincho"/>
                <w:noProof/>
              </w:rPr>
              <w:t>8.16</w:t>
            </w:r>
            <w:r w:rsidR="0001718F">
              <w:rPr>
                <w:rFonts w:asciiTheme="minorHAnsi" w:eastAsiaTheme="minorEastAsia" w:hAnsiTheme="minorHAnsi" w:cstheme="minorBidi"/>
                <w:caps w:val="0"/>
                <w:noProof/>
                <w:sz w:val="22"/>
                <w:szCs w:val="22"/>
              </w:rPr>
              <w:tab/>
            </w:r>
            <w:r w:rsidR="0001718F" w:rsidRPr="004B3558">
              <w:rPr>
                <w:rStyle w:val="Hyperlink"/>
                <w:rFonts w:eastAsia="MS Mincho"/>
                <w:noProof/>
              </w:rPr>
              <w:t>CONTRACT AWARD</w:t>
            </w:r>
            <w:r w:rsidR="0001718F">
              <w:rPr>
                <w:noProof/>
                <w:webHidden/>
              </w:rPr>
              <w:tab/>
            </w:r>
            <w:r w:rsidR="0001718F">
              <w:rPr>
                <w:noProof/>
                <w:webHidden/>
              </w:rPr>
              <w:fldChar w:fldCharType="begin"/>
            </w:r>
            <w:r w:rsidR="0001718F">
              <w:rPr>
                <w:noProof/>
                <w:webHidden/>
              </w:rPr>
              <w:instrText xml:space="preserve"> PAGEREF _Toc212211211 \h </w:instrText>
            </w:r>
            <w:r w:rsidR="0001718F">
              <w:rPr>
                <w:noProof/>
                <w:webHidden/>
              </w:rPr>
            </w:r>
            <w:r w:rsidR="0001718F">
              <w:rPr>
                <w:noProof/>
                <w:webHidden/>
              </w:rPr>
              <w:fldChar w:fldCharType="separate"/>
            </w:r>
            <w:r w:rsidR="0001718F">
              <w:rPr>
                <w:noProof/>
                <w:webHidden/>
              </w:rPr>
              <w:t>42</w:t>
            </w:r>
            <w:r w:rsidR="0001718F">
              <w:rPr>
                <w:noProof/>
                <w:webHidden/>
              </w:rPr>
              <w:fldChar w:fldCharType="end"/>
            </w:r>
          </w:hyperlink>
        </w:p>
        <w:p w14:paraId="23967686" w14:textId="19DE2DA1" w:rsidR="0001718F" w:rsidRDefault="002F39FA">
          <w:pPr>
            <w:pStyle w:val="TOC1"/>
            <w:rPr>
              <w:rFonts w:asciiTheme="minorHAnsi" w:eastAsiaTheme="minorEastAsia" w:hAnsiTheme="minorHAnsi" w:cstheme="minorBidi"/>
              <w:b w:val="0"/>
              <w:bCs w:val="0"/>
              <w:caps w:val="0"/>
              <w:noProof/>
              <w:sz w:val="22"/>
              <w:szCs w:val="22"/>
            </w:rPr>
          </w:pPr>
          <w:hyperlink w:anchor="_Toc212211212" w:history="1">
            <w:r w:rsidR="0001718F" w:rsidRPr="004B3558">
              <w:rPr>
                <w:rStyle w:val="Hyperlink"/>
                <w:noProof/>
              </w:rPr>
              <w:t>9</w:t>
            </w:r>
            <w:r w:rsidR="0001718F">
              <w:rPr>
                <w:rFonts w:asciiTheme="minorHAnsi" w:eastAsiaTheme="minorEastAsia" w:hAnsiTheme="minorHAnsi" w:cstheme="minorBidi"/>
                <w:b w:val="0"/>
                <w:bCs w:val="0"/>
                <w:caps w:val="0"/>
                <w:noProof/>
                <w:sz w:val="22"/>
                <w:szCs w:val="22"/>
              </w:rPr>
              <w:tab/>
            </w:r>
            <w:r w:rsidR="0001718F" w:rsidRPr="004B3558">
              <w:rPr>
                <w:rStyle w:val="Hyperlink"/>
                <w:noProof/>
              </w:rPr>
              <w:t>GLOSSARY</w:t>
            </w:r>
            <w:r w:rsidR="0001718F">
              <w:rPr>
                <w:noProof/>
                <w:webHidden/>
              </w:rPr>
              <w:tab/>
            </w:r>
            <w:r w:rsidR="0001718F">
              <w:rPr>
                <w:noProof/>
                <w:webHidden/>
              </w:rPr>
              <w:fldChar w:fldCharType="begin"/>
            </w:r>
            <w:r w:rsidR="0001718F">
              <w:rPr>
                <w:noProof/>
                <w:webHidden/>
              </w:rPr>
              <w:instrText xml:space="preserve"> PAGEREF _Toc212211212 \h </w:instrText>
            </w:r>
            <w:r w:rsidR="0001718F">
              <w:rPr>
                <w:noProof/>
                <w:webHidden/>
              </w:rPr>
            </w:r>
            <w:r w:rsidR="0001718F">
              <w:rPr>
                <w:noProof/>
                <w:webHidden/>
              </w:rPr>
              <w:fldChar w:fldCharType="separate"/>
            </w:r>
            <w:r w:rsidR="0001718F">
              <w:rPr>
                <w:noProof/>
                <w:webHidden/>
              </w:rPr>
              <w:t>43</w:t>
            </w:r>
            <w:r w:rsidR="0001718F">
              <w:rPr>
                <w:noProof/>
                <w:webHidden/>
              </w:rPr>
              <w:fldChar w:fldCharType="end"/>
            </w:r>
          </w:hyperlink>
        </w:p>
        <w:p w14:paraId="5E4DB2F7" w14:textId="7827ED23" w:rsidR="0001718F" w:rsidRDefault="002F39FA">
          <w:pPr>
            <w:pStyle w:val="TOC2"/>
            <w:rPr>
              <w:rFonts w:asciiTheme="minorHAnsi" w:eastAsiaTheme="minorEastAsia" w:hAnsiTheme="minorHAnsi" w:cstheme="minorBidi"/>
              <w:caps w:val="0"/>
              <w:noProof/>
              <w:sz w:val="22"/>
              <w:szCs w:val="22"/>
            </w:rPr>
          </w:pPr>
          <w:hyperlink w:anchor="_Toc212211213" w:history="1">
            <w:r w:rsidR="0001718F" w:rsidRPr="004B3558">
              <w:rPr>
                <w:rStyle w:val="Hyperlink"/>
                <w:noProof/>
              </w:rPr>
              <w:t>9.1</w:t>
            </w:r>
            <w:r w:rsidR="0001718F">
              <w:rPr>
                <w:rFonts w:asciiTheme="minorHAnsi" w:eastAsiaTheme="minorEastAsia" w:hAnsiTheme="minorHAnsi" w:cstheme="minorBidi"/>
                <w:caps w:val="0"/>
                <w:noProof/>
                <w:sz w:val="22"/>
                <w:szCs w:val="22"/>
              </w:rPr>
              <w:tab/>
            </w:r>
            <w:r w:rsidR="0001718F" w:rsidRPr="004B3558">
              <w:rPr>
                <w:rStyle w:val="Hyperlink"/>
                <w:noProof/>
              </w:rPr>
              <w:t>CROSSWALK</w:t>
            </w:r>
            <w:r w:rsidR="0001718F">
              <w:rPr>
                <w:noProof/>
                <w:webHidden/>
              </w:rPr>
              <w:tab/>
            </w:r>
            <w:r w:rsidR="0001718F">
              <w:rPr>
                <w:noProof/>
                <w:webHidden/>
              </w:rPr>
              <w:fldChar w:fldCharType="begin"/>
            </w:r>
            <w:r w:rsidR="0001718F">
              <w:rPr>
                <w:noProof/>
                <w:webHidden/>
              </w:rPr>
              <w:instrText xml:space="preserve"> PAGEREF _Toc212211213 \h </w:instrText>
            </w:r>
            <w:r w:rsidR="0001718F">
              <w:rPr>
                <w:noProof/>
                <w:webHidden/>
              </w:rPr>
            </w:r>
            <w:r w:rsidR="0001718F">
              <w:rPr>
                <w:noProof/>
                <w:webHidden/>
              </w:rPr>
              <w:fldChar w:fldCharType="separate"/>
            </w:r>
            <w:r w:rsidR="0001718F">
              <w:rPr>
                <w:noProof/>
                <w:webHidden/>
              </w:rPr>
              <w:t>43</w:t>
            </w:r>
            <w:r w:rsidR="0001718F">
              <w:rPr>
                <w:noProof/>
                <w:webHidden/>
              </w:rPr>
              <w:fldChar w:fldCharType="end"/>
            </w:r>
          </w:hyperlink>
        </w:p>
        <w:p w14:paraId="65D7A816" w14:textId="62DA930F" w:rsidR="0001718F" w:rsidRDefault="002F39FA">
          <w:pPr>
            <w:pStyle w:val="TOC2"/>
            <w:rPr>
              <w:rFonts w:asciiTheme="minorHAnsi" w:eastAsiaTheme="minorEastAsia" w:hAnsiTheme="minorHAnsi" w:cstheme="minorBidi"/>
              <w:caps w:val="0"/>
              <w:noProof/>
              <w:sz w:val="22"/>
              <w:szCs w:val="22"/>
            </w:rPr>
          </w:pPr>
          <w:hyperlink w:anchor="_Toc212211214" w:history="1">
            <w:r w:rsidR="0001718F" w:rsidRPr="004B3558">
              <w:rPr>
                <w:rStyle w:val="Hyperlink"/>
                <w:noProof/>
              </w:rPr>
              <w:t>9.2</w:t>
            </w:r>
            <w:r w:rsidR="0001718F">
              <w:rPr>
                <w:rFonts w:asciiTheme="minorHAnsi" w:eastAsiaTheme="minorEastAsia" w:hAnsiTheme="minorHAnsi" w:cstheme="minorBidi"/>
                <w:caps w:val="0"/>
                <w:noProof/>
                <w:sz w:val="22"/>
                <w:szCs w:val="22"/>
              </w:rPr>
              <w:tab/>
            </w:r>
            <w:r w:rsidR="0001718F" w:rsidRPr="004B3558">
              <w:rPr>
                <w:rStyle w:val="Hyperlink"/>
                <w:noProof/>
              </w:rPr>
              <w:t>DEFINITIONS</w:t>
            </w:r>
            <w:r w:rsidR="0001718F">
              <w:rPr>
                <w:noProof/>
                <w:webHidden/>
              </w:rPr>
              <w:tab/>
            </w:r>
            <w:r w:rsidR="0001718F">
              <w:rPr>
                <w:noProof/>
                <w:webHidden/>
              </w:rPr>
              <w:fldChar w:fldCharType="begin"/>
            </w:r>
            <w:r w:rsidR="0001718F">
              <w:rPr>
                <w:noProof/>
                <w:webHidden/>
              </w:rPr>
              <w:instrText xml:space="preserve"> PAGEREF _Toc212211214 \h </w:instrText>
            </w:r>
            <w:r w:rsidR="0001718F">
              <w:rPr>
                <w:noProof/>
                <w:webHidden/>
              </w:rPr>
            </w:r>
            <w:r w:rsidR="0001718F">
              <w:rPr>
                <w:noProof/>
                <w:webHidden/>
              </w:rPr>
              <w:fldChar w:fldCharType="separate"/>
            </w:r>
            <w:r w:rsidR="0001718F">
              <w:rPr>
                <w:noProof/>
                <w:webHidden/>
              </w:rPr>
              <w:t>43</w:t>
            </w:r>
            <w:r w:rsidR="0001718F">
              <w:rPr>
                <w:noProof/>
                <w:webHidden/>
              </w:rPr>
              <w:fldChar w:fldCharType="end"/>
            </w:r>
          </w:hyperlink>
        </w:p>
        <w:p w14:paraId="1D584596" w14:textId="594D1042" w:rsidR="0001718F" w:rsidRDefault="002F39FA">
          <w:pPr>
            <w:pStyle w:val="TOC2"/>
            <w:rPr>
              <w:rFonts w:asciiTheme="minorHAnsi" w:eastAsiaTheme="minorEastAsia" w:hAnsiTheme="minorHAnsi" w:cstheme="minorBidi"/>
              <w:caps w:val="0"/>
              <w:noProof/>
              <w:sz w:val="22"/>
              <w:szCs w:val="22"/>
            </w:rPr>
          </w:pPr>
          <w:hyperlink w:anchor="_Toc212211215" w:history="1">
            <w:r w:rsidR="0001718F" w:rsidRPr="004B3558">
              <w:rPr>
                <w:rStyle w:val="Hyperlink"/>
                <w:noProof/>
              </w:rPr>
              <w:t>9.3</w:t>
            </w:r>
            <w:r w:rsidR="0001718F">
              <w:rPr>
                <w:rFonts w:asciiTheme="minorHAnsi" w:eastAsiaTheme="minorEastAsia" w:hAnsiTheme="minorHAnsi" w:cstheme="minorBidi"/>
                <w:caps w:val="0"/>
                <w:noProof/>
                <w:sz w:val="22"/>
                <w:szCs w:val="22"/>
              </w:rPr>
              <w:tab/>
            </w:r>
            <w:r w:rsidR="0001718F" w:rsidRPr="004B3558">
              <w:rPr>
                <w:rStyle w:val="Hyperlink"/>
                <w:noProof/>
              </w:rPr>
              <w:t>CONTRACT-SPECIFIC DEFINITIONS</w:t>
            </w:r>
            <w:r w:rsidR="0001718F">
              <w:rPr>
                <w:noProof/>
                <w:webHidden/>
              </w:rPr>
              <w:tab/>
            </w:r>
            <w:r w:rsidR="0001718F">
              <w:rPr>
                <w:noProof/>
                <w:webHidden/>
              </w:rPr>
              <w:fldChar w:fldCharType="begin"/>
            </w:r>
            <w:r w:rsidR="0001718F">
              <w:rPr>
                <w:noProof/>
                <w:webHidden/>
              </w:rPr>
              <w:instrText xml:space="preserve"> PAGEREF _Toc212211215 \h </w:instrText>
            </w:r>
            <w:r w:rsidR="0001718F">
              <w:rPr>
                <w:noProof/>
                <w:webHidden/>
              </w:rPr>
            </w:r>
            <w:r w:rsidR="0001718F">
              <w:rPr>
                <w:noProof/>
                <w:webHidden/>
              </w:rPr>
              <w:fldChar w:fldCharType="separate"/>
            </w:r>
            <w:r w:rsidR="0001718F">
              <w:rPr>
                <w:noProof/>
                <w:webHidden/>
              </w:rPr>
              <w:t>48</w:t>
            </w:r>
            <w:r w:rsidR="0001718F">
              <w:rPr>
                <w:noProof/>
                <w:webHidden/>
              </w:rPr>
              <w:fldChar w:fldCharType="end"/>
            </w:r>
          </w:hyperlink>
        </w:p>
        <w:p w14:paraId="5E724D0E" w14:textId="0237FDDD" w:rsidR="0001718F" w:rsidRDefault="002F39FA">
          <w:pPr>
            <w:pStyle w:val="TOC2"/>
            <w:rPr>
              <w:rFonts w:asciiTheme="minorHAnsi" w:eastAsiaTheme="minorEastAsia" w:hAnsiTheme="minorHAnsi" w:cstheme="minorBidi"/>
              <w:caps w:val="0"/>
              <w:noProof/>
              <w:sz w:val="22"/>
              <w:szCs w:val="22"/>
            </w:rPr>
          </w:pPr>
          <w:hyperlink w:anchor="_Toc212211216" w:history="1">
            <w:r w:rsidR="0001718F" w:rsidRPr="004B3558">
              <w:rPr>
                <w:rStyle w:val="Hyperlink"/>
                <w:noProof/>
              </w:rPr>
              <w:t>9.4</w:t>
            </w:r>
            <w:r w:rsidR="0001718F">
              <w:rPr>
                <w:rFonts w:asciiTheme="minorHAnsi" w:eastAsiaTheme="minorEastAsia" w:hAnsiTheme="minorHAnsi" w:cstheme="minorBidi"/>
                <w:caps w:val="0"/>
                <w:noProof/>
                <w:sz w:val="22"/>
                <w:szCs w:val="22"/>
              </w:rPr>
              <w:tab/>
            </w:r>
            <w:r w:rsidR="0001718F" w:rsidRPr="004B3558">
              <w:rPr>
                <w:rStyle w:val="Hyperlink"/>
                <w:noProof/>
              </w:rPr>
              <w:t>CONTRACT-SPECIFIC ABBREVIATIONS</w:t>
            </w:r>
            <w:r w:rsidR="0001718F">
              <w:rPr>
                <w:noProof/>
                <w:webHidden/>
              </w:rPr>
              <w:tab/>
            </w:r>
            <w:r w:rsidR="0001718F">
              <w:rPr>
                <w:noProof/>
                <w:webHidden/>
              </w:rPr>
              <w:fldChar w:fldCharType="begin"/>
            </w:r>
            <w:r w:rsidR="0001718F">
              <w:rPr>
                <w:noProof/>
                <w:webHidden/>
              </w:rPr>
              <w:instrText xml:space="preserve"> PAGEREF _Toc212211216 \h </w:instrText>
            </w:r>
            <w:r w:rsidR="0001718F">
              <w:rPr>
                <w:noProof/>
                <w:webHidden/>
              </w:rPr>
            </w:r>
            <w:r w:rsidR="0001718F">
              <w:rPr>
                <w:noProof/>
                <w:webHidden/>
              </w:rPr>
              <w:fldChar w:fldCharType="separate"/>
            </w:r>
            <w:r w:rsidR="0001718F">
              <w:rPr>
                <w:noProof/>
                <w:webHidden/>
              </w:rPr>
              <w:t>50</w:t>
            </w:r>
            <w:r w:rsidR="0001718F">
              <w:rPr>
                <w:noProof/>
                <w:webHidden/>
              </w:rPr>
              <w:fldChar w:fldCharType="end"/>
            </w:r>
          </w:hyperlink>
        </w:p>
        <w:p w14:paraId="5C0E373A" w14:textId="1CAD2185" w:rsidR="000F171C" w:rsidRPr="0084189F" w:rsidRDefault="00EA5ED8" w:rsidP="0084189F">
          <w:pPr>
            <w:rPr>
              <w:szCs w:val="20"/>
            </w:rPr>
          </w:pPr>
          <w:r w:rsidRPr="0084189F">
            <w:rPr>
              <w:b/>
              <w:bCs/>
              <w:noProof/>
              <w:szCs w:val="20"/>
            </w:rPr>
            <w:fldChar w:fldCharType="end"/>
          </w:r>
          <w:r w:rsidR="000F171C" w:rsidRPr="0084189F">
            <w:rPr>
              <w:szCs w:val="20"/>
            </w:rPr>
            <w:t xml:space="preserve">ATTACHMENT 1 – </w:t>
          </w:r>
          <w:r w:rsidR="003F61DD">
            <w:rPr>
              <w:szCs w:val="20"/>
            </w:rPr>
            <w:t>Combined State of New Jersey Standard Terms and Conditions</w:t>
          </w:r>
          <w:r w:rsidR="00CF1E32">
            <w:rPr>
              <w:szCs w:val="20"/>
            </w:rPr>
            <w:t xml:space="preserve"> 6.3.2025</w:t>
          </w:r>
          <w:bookmarkStart w:id="0" w:name="_GoBack"/>
          <w:bookmarkEnd w:id="0"/>
        </w:p>
        <w:p w14:paraId="21FFD67B" w14:textId="0B04BF8B" w:rsidR="0018433C" w:rsidRDefault="00FC22B7" w:rsidP="0084189F">
          <w:pPr>
            <w:rPr>
              <w:szCs w:val="20"/>
            </w:rPr>
          </w:pPr>
          <w:r w:rsidRPr="0084189F">
            <w:rPr>
              <w:szCs w:val="20"/>
            </w:rPr>
            <w:t>ATTACHMENT 2 – Standard Procurement Forms Packet</w:t>
          </w:r>
        </w:p>
        <w:p w14:paraId="5034FDC7" w14:textId="31206D2D" w:rsidR="0052236D" w:rsidRDefault="0052236D" w:rsidP="0084189F">
          <w:pPr>
            <w:rPr>
              <w:szCs w:val="20"/>
            </w:rPr>
          </w:pPr>
          <w:r>
            <w:rPr>
              <w:szCs w:val="20"/>
            </w:rPr>
            <w:t xml:space="preserve">ATTACHMENT 3 – State – Supplied Price Sheet </w:t>
          </w:r>
        </w:p>
        <w:p w14:paraId="700DB131" w14:textId="0D6F900D" w:rsidR="0052236D" w:rsidRDefault="0052236D" w:rsidP="0084189F">
          <w:pPr>
            <w:rPr>
              <w:szCs w:val="20"/>
            </w:rPr>
          </w:pPr>
          <w:r>
            <w:rPr>
              <w:szCs w:val="20"/>
            </w:rPr>
            <w:t xml:space="preserve">ATTACHMENT 4 – State of New Jersey Third Party Security Questionnaire </w:t>
          </w:r>
        </w:p>
        <w:p w14:paraId="29D7D8FA" w14:textId="2669C322" w:rsidR="0018433C" w:rsidRDefault="0018433C" w:rsidP="0084189F">
          <w:pPr>
            <w:rPr>
              <w:szCs w:val="20"/>
            </w:rPr>
          </w:pPr>
          <w:r>
            <w:rPr>
              <w:szCs w:val="20"/>
            </w:rPr>
            <w:t xml:space="preserve">ATTACHMENT </w:t>
          </w:r>
          <w:r w:rsidR="0052236D">
            <w:rPr>
              <w:szCs w:val="20"/>
            </w:rPr>
            <w:t>5</w:t>
          </w:r>
          <w:r>
            <w:rPr>
              <w:szCs w:val="20"/>
            </w:rPr>
            <w:t xml:space="preserve"> – SBHS </w:t>
          </w:r>
          <w:r w:rsidR="000A7BFB">
            <w:rPr>
              <w:szCs w:val="20"/>
            </w:rPr>
            <w:t>and</w:t>
          </w:r>
          <w:r>
            <w:rPr>
              <w:szCs w:val="20"/>
            </w:rPr>
            <w:t xml:space="preserve"> MAC Workflow</w:t>
          </w:r>
          <w:r w:rsidR="000A7BFB">
            <w:rPr>
              <w:szCs w:val="20"/>
            </w:rPr>
            <w:t>s</w:t>
          </w:r>
        </w:p>
        <w:p w14:paraId="0D286317" w14:textId="4314A97A" w:rsidR="0018433C" w:rsidRDefault="0018433C" w:rsidP="0084189F">
          <w:pPr>
            <w:rPr>
              <w:szCs w:val="20"/>
            </w:rPr>
          </w:pPr>
          <w:r>
            <w:rPr>
              <w:szCs w:val="20"/>
            </w:rPr>
            <w:t xml:space="preserve">ATTACHMENT </w:t>
          </w:r>
          <w:r w:rsidR="0052236D">
            <w:rPr>
              <w:szCs w:val="20"/>
            </w:rPr>
            <w:t>6</w:t>
          </w:r>
          <w:r>
            <w:rPr>
              <w:szCs w:val="20"/>
            </w:rPr>
            <w:t xml:space="preserve"> – State of New Jersey </w:t>
          </w:r>
          <w:r w:rsidR="000A7BFB">
            <w:rPr>
              <w:szCs w:val="20"/>
            </w:rPr>
            <w:t xml:space="preserve">Time Study </w:t>
          </w:r>
          <w:r w:rsidR="00CF1E32">
            <w:rPr>
              <w:szCs w:val="20"/>
            </w:rPr>
            <w:t>Implementation Guide - 2024</w:t>
          </w:r>
        </w:p>
        <w:p w14:paraId="637B3388" w14:textId="0D467689" w:rsidR="0018433C" w:rsidRDefault="0018433C" w:rsidP="0084189F">
          <w:pPr>
            <w:rPr>
              <w:szCs w:val="20"/>
            </w:rPr>
          </w:pPr>
          <w:r>
            <w:rPr>
              <w:szCs w:val="20"/>
            </w:rPr>
            <w:t xml:space="preserve">ATTACHMENT </w:t>
          </w:r>
          <w:r w:rsidR="0052236D">
            <w:rPr>
              <w:szCs w:val="20"/>
            </w:rPr>
            <w:t>7</w:t>
          </w:r>
          <w:r>
            <w:rPr>
              <w:szCs w:val="20"/>
            </w:rPr>
            <w:t xml:space="preserve"> – State of New Jer</w:t>
          </w:r>
          <w:r w:rsidR="00CF1E32">
            <w:rPr>
              <w:szCs w:val="20"/>
            </w:rPr>
            <w:t xml:space="preserve">sey State Plan Amendment SPA No. </w:t>
          </w:r>
          <w:r>
            <w:rPr>
              <w:szCs w:val="20"/>
            </w:rPr>
            <w:t>23-0024</w:t>
          </w:r>
        </w:p>
        <w:p w14:paraId="14E6C4FA" w14:textId="3797C75A" w:rsidR="00ED2B75" w:rsidRDefault="0018433C" w:rsidP="0084189F">
          <w:pPr>
            <w:rPr>
              <w:szCs w:val="20"/>
            </w:rPr>
          </w:pPr>
          <w:r>
            <w:rPr>
              <w:szCs w:val="20"/>
            </w:rPr>
            <w:t xml:space="preserve">ATTACHMENT </w:t>
          </w:r>
          <w:r w:rsidR="0052236D">
            <w:rPr>
              <w:szCs w:val="20"/>
            </w:rPr>
            <w:t>8</w:t>
          </w:r>
          <w:r>
            <w:rPr>
              <w:szCs w:val="20"/>
            </w:rPr>
            <w:t xml:space="preserve"> – State of New Jersey School – </w:t>
          </w:r>
          <w:r w:rsidR="00CF1E32">
            <w:rPr>
              <w:szCs w:val="20"/>
            </w:rPr>
            <w:t>Based Health Services Handbook – 7.2025</w:t>
          </w:r>
        </w:p>
        <w:p w14:paraId="286994F9" w14:textId="723F75E6" w:rsidR="00EA5ED8" w:rsidRPr="0084189F" w:rsidRDefault="00ED2B75" w:rsidP="0084189F">
          <w:pPr>
            <w:rPr>
              <w:szCs w:val="20"/>
            </w:rPr>
          </w:pPr>
          <w:r w:rsidRPr="00ED2B75">
            <w:rPr>
              <w:szCs w:val="20"/>
            </w:rPr>
            <w:t>ATTACHMENT 9 – Statewide Information Secu</w:t>
          </w:r>
          <w:r w:rsidR="00CF1E32">
            <w:rPr>
              <w:szCs w:val="20"/>
            </w:rPr>
            <w:t>rity Manual – 2.6.2024</w:t>
          </w:r>
        </w:p>
      </w:sdtContent>
    </w:sdt>
    <w:p w14:paraId="7584D352" w14:textId="77777777" w:rsidR="0084189F" w:rsidRDefault="0084189F" w:rsidP="0084189F">
      <w:pPr>
        <w:rPr>
          <w:szCs w:val="20"/>
        </w:rPr>
      </w:pPr>
    </w:p>
    <w:p w14:paraId="03ABD9D8" w14:textId="77777777" w:rsidR="0084189F" w:rsidRDefault="0084189F" w:rsidP="0084189F">
      <w:pPr>
        <w:rPr>
          <w:szCs w:val="20"/>
        </w:rPr>
        <w:sectPr w:rsidR="0084189F" w:rsidSect="0039227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D57139">
      <w:pPr>
        <w:pStyle w:val="Heading1"/>
      </w:pPr>
      <w:bookmarkStart w:id="1" w:name="_Toc212211073"/>
      <w:r w:rsidRPr="0084189F">
        <w:lastRenderedPageBreak/>
        <w:t>INTRODUCTION AND SUMMARY OF THE BID SOLICITATION</w:t>
      </w:r>
      <w:bookmarkEnd w:id="1"/>
    </w:p>
    <w:p w14:paraId="514A39D4" w14:textId="02870B0F" w:rsidR="006139A9" w:rsidRPr="0084189F" w:rsidRDefault="00F925FD" w:rsidP="00DD2D49">
      <w:pPr>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5A04E0" w:rsidRPr="005A04E0">
        <w:rPr>
          <w:szCs w:val="20"/>
        </w:rPr>
        <w:t>the State of New Jersey, Department of the Treasury, Division of Administration</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279965D7" w14:textId="77777777" w:rsidR="006139A9" w:rsidRPr="0084189F" w:rsidRDefault="006139A9" w:rsidP="0084189F">
      <w:pPr>
        <w:rPr>
          <w:szCs w:val="20"/>
        </w:rPr>
      </w:pPr>
    </w:p>
    <w:p w14:paraId="42E4AB31" w14:textId="77777777" w:rsidR="00C67B7F" w:rsidRPr="0084189F" w:rsidRDefault="00E4758A" w:rsidP="0084189F">
      <w:pPr>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9885895" w14:textId="77777777" w:rsidR="00C67B7F" w:rsidRPr="0084189F" w:rsidRDefault="00C67B7F" w:rsidP="0084189F">
      <w:pPr>
        <w:rPr>
          <w:szCs w:val="20"/>
        </w:rPr>
      </w:pPr>
    </w:p>
    <w:p w14:paraId="5EBB278A" w14:textId="77777777" w:rsidR="00E8054C" w:rsidRPr="0084189F" w:rsidRDefault="00E8054C" w:rsidP="00DA049D">
      <w:pPr>
        <w:pStyle w:val="Heading2"/>
      </w:pPr>
      <w:bookmarkStart w:id="2" w:name="_Toc400531467"/>
      <w:bookmarkStart w:id="3" w:name="_Toc428533937"/>
      <w:bookmarkStart w:id="4" w:name="_Toc32310614"/>
      <w:bookmarkStart w:id="5" w:name="_Toc212211074"/>
      <w:r w:rsidRPr="0084189F">
        <w:t>PURPOSE AND INTENT</w:t>
      </w:r>
      <w:bookmarkEnd w:id="2"/>
      <w:bookmarkEnd w:id="3"/>
      <w:bookmarkEnd w:id="4"/>
      <w:bookmarkEnd w:id="5"/>
    </w:p>
    <w:p w14:paraId="4CE8CA0D" w14:textId="6BE0C316" w:rsidR="00E8054C" w:rsidRPr="0084189F" w:rsidRDefault="00E8054C" w:rsidP="000E6476">
      <w:pPr>
        <w:rPr>
          <w:szCs w:val="20"/>
        </w:rPr>
      </w:pPr>
      <w:r w:rsidRPr="0084189F">
        <w:rPr>
          <w:szCs w:val="20"/>
        </w:rPr>
        <w:t xml:space="preserve">The purpose of this Bid Solicitation is to solicit Quotes for </w:t>
      </w:r>
      <w:r w:rsidR="006325D4">
        <w:rPr>
          <w:szCs w:val="20"/>
        </w:rPr>
        <w:t>engaging</w:t>
      </w:r>
      <w:r w:rsidR="009D3202" w:rsidRPr="009D3202">
        <w:rPr>
          <w:szCs w:val="20"/>
        </w:rPr>
        <w:t xml:space="preserve"> a </w:t>
      </w:r>
      <w:r w:rsidR="00BB0605">
        <w:rPr>
          <w:szCs w:val="20"/>
        </w:rPr>
        <w:t>Contractor</w:t>
      </w:r>
      <w:r w:rsidR="009D3202" w:rsidRPr="009D3202">
        <w:rPr>
          <w:szCs w:val="20"/>
        </w:rPr>
        <w:t xml:space="preserve"> to assist the State with administrative claiming activities and in maximizing revenues from federal reimbursement for Medicaid-related services provided to special</w:t>
      </w:r>
      <w:r w:rsidR="00BF54DD">
        <w:rPr>
          <w:szCs w:val="20"/>
        </w:rPr>
        <w:t xml:space="preserve"> and general</w:t>
      </w:r>
      <w:r w:rsidR="009D3202" w:rsidRPr="009D3202">
        <w:rPr>
          <w:szCs w:val="20"/>
        </w:rPr>
        <w:t xml:space="preserve"> education students, provide data collection and analysis of student services within the State, </w:t>
      </w:r>
      <w:r w:rsidR="004F63B8">
        <w:rPr>
          <w:szCs w:val="20"/>
        </w:rPr>
        <w:t>L</w:t>
      </w:r>
      <w:r w:rsidR="009D3202" w:rsidRPr="009D3202">
        <w:rPr>
          <w:szCs w:val="20"/>
        </w:rPr>
        <w:t xml:space="preserve">ocal </w:t>
      </w:r>
      <w:r w:rsidR="004F63B8">
        <w:rPr>
          <w:szCs w:val="20"/>
        </w:rPr>
        <w:t>E</w:t>
      </w:r>
      <w:r w:rsidR="009D3202" w:rsidRPr="009D3202">
        <w:rPr>
          <w:szCs w:val="20"/>
        </w:rPr>
        <w:t xml:space="preserve">ducation </w:t>
      </w:r>
      <w:r w:rsidR="004F63B8">
        <w:rPr>
          <w:szCs w:val="20"/>
        </w:rPr>
        <w:t>A</w:t>
      </w:r>
      <w:r w:rsidR="009D3202" w:rsidRPr="009D3202">
        <w:rPr>
          <w:szCs w:val="20"/>
        </w:rPr>
        <w:t xml:space="preserve">gencies (LEAs), and perform system maintenance and development of application programs, in accordance with the New Jersey </w:t>
      </w:r>
      <w:r w:rsidR="00C96850">
        <w:rPr>
          <w:szCs w:val="20"/>
        </w:rPr>
        <w:t>School-Based Health Services (SBHS)</w:t>
      </w:r>
      <w:r w:rsidR="009D3202" w:rsidRPr="009D3202">
        <w:rPr>
          <w:szCs w:val="20"/>
        </w:rPr>
        <w:t xml:space="preserve"> and Medicaid Administrative Claiming (MAC) in </w:t>
      </w:r>
      <w:r w:rsidR="004A0039">
        <w:rPr>
          <w:szCs w:val="20"/>
        </w:rPr>
        <w:t>s</w:t>
      </w:r>
      <w:r w:rsidR="009D3202" w:rsidRPr="009D3202">
        <w:rPr>
          <w:szCs w:val="20"/>
        </w:rPr>
        <w:t>chools programs</w:t>
      </w:r>
      <w:r w:rsidR="00BF54DD">
        <w:rPr>
          <w:szCs w:val="20"/>
        </w:rPr>
        <w:t>.</w:t>
      </w:r>
      <w:r w:rsidR="009D3202" w:rsidRPr="009D3202">
        <w:rPr>
          <w:szCs w:val="20"/>
        </w:rPr>
        <w:t xml:space="preserve"> </w:t>
      </w:r>
    </w:p>
    <w:p w14:paraId="199C244D" w14:textId="77777777" w:rsidR="00E8054C" w:rsidRPr="0084189F" w:rsidRDefault="00E8054C" w:rsidP="009B43F4">
      <w:pPr>
        <w:rPr>
          <w:szCs w:val="20"/>
        </w:rPr>
      </w:pPr>
    </w:p>
    <w:p w14:paraId="16294DB4" w14:textId="315125A5" w:rsidR="00E8054C" w:rsidRPr="0084189F" w:rsidRDefault="0094354B" w:rsidP="0084189F">
      <w:pPr>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320B8B">
        <w:rPr>
          <w:szCs w:val="20"/>
        </w:rPr>
        <w:t xml:space="preserve"> of New Jersey (State)</w:t>
      </w:r>
      <w:r w:rsidRPr="0084189F" w:rsidDel="0094354B">
        <w:rPr>
          <w:szCs w:val="20"/>
        </w:rPr>
        <w:t xml:space="preserve"> </w:t>
      </w:r>
      <w:r w:rsidR="00E8054C" w:rsidRPr="0084189F">
        <w:rPr>
          <w:szCs w:val="20"/>
        </w:rPr>
        <w:t xml:space="preserve">to award </w:t>
      </w:r>
      <w:r w:rsidR="009D3202">
        <w:rPr>
          <w:szCs w:val="20"/>
        </w:rPr>
        <w:t>a</w:t>
      </w:r>
      <w:r w:rsidR="00E8054C" w:rsidRPr="0084189F">
        <w:rPr>
          <w:szCs w:val="20"/>
        </w:rPr>
        <w:t xml:space="preserve"> </w:t>
      </w:r>
      <w:r w:rsidR="003C02F7" w:rsidRPr="0084189F">
        <w:rPr>
          <w:szCs w:val="20"/>
        </w:rPr>
        <w:t>Contract</w:t>
      </w:r>
      <w:r w:rsidR="003C02F7" w:rsidRPr="0084189F" w:rsidDel="003C02F7">
        <w:rPr>
          <w:szCs w:val="20"/>
        </w:rPr>
        <w:t xml:space="preserve"> </w:t>
      </w:r>
      <w:r w:rsidR="00294EF5" w:rsidRPr="0084189F">
        <w:rPr>
          <w:szCs w:val="20"/>
        </w:rPr>
        <w:t>to</w:t>
      </w:r>
      <w:r w:rsidR="00E8054C" w:rsidRPr="0084189F">
        <w:rPr>
          <w:szCs w:val="20"/>
        </w:rPr>
        <w:t xml:space="preserve"> </w:t>
      </w:r>
      <w:r w:rsidR="00294EF5" w:rsidRPr="00504990">
        <w:rPr>
          <w:szCs w:val="20"/>
        </w:rPr>
        <w:t>that</w:t>
      </w:r>
      <w:r w:rsidR="009D3202" w:rsidRPr="00504990">
        <w:rPr>
          <w:szCs w:val="20"/>
        </w:rPr>
        <w:t xml:space="preserve"> </w:t>
      </w:r>
      <w:r w:rsidR="00E8054C" w:rsidRPr="0084189F">
        <w:rPr>
          <w:szCs w:val="20"/>
        </w:rPr>
        <w:t xml:space="preserve">responsible </w:t>
      </w:r>
      <w:r w:rsidR="00075C47" w:rsidRPr="0084189F">
        <w:rPr>
          <w:rFonts w:eastAsia="MS Mincho"/>
          <w:szCs w:val="20"/>
        </w:rPr>
        <w:t>Bidder</w:t>
      </w:r>
      <w:r w:rsidR="009D3202">
        <w:rPr>
          <w:rFonts w:eastAsia="MS Mincho"/>
          <w:szCs w:val="20"/>
        </w:rPr>
        <w:t xml:space="preserve"> </w:t>
      </w:r>
      <w:r w:rsidR="00E8054C" w:rsidRPr="0084189F">
        <w:rPr>
          <w:szCs w:val="20"/>
        </w:rPr>
        <w:t>whose Quote, confor</w:t>
      </w:r>
      <w:r w:rsidR="00294EF5" w:rsidRPr="0084189F">
        <w:rPr>
          <w:szCs w:val="20"/>
        </w:rPr>
        <w:t>ming to this Bid Solicitation</w:t>
      </w:r>
      <w:r w:rsidR="00E8054C" w:rsidRPr="0084189F">
        <w:rPr>
          <w:szCs w:val="20"/>
        </w:rPr>
        <w:t xml:space="preserve"> </w:t>
      </w:r>
      <w:r w:rsidR="00294EF5" w:rsidRPr="00504990">
        <w:rPr>
          <w:szCs w:val="20"/>
        </w:rPr>
        <w:t>is</w:t>
      </w:r>
      <w:r w:rsidR="00E8054C" w:rsidRPr="0084189F">
        <w:rPr>
          <w:szCs w:val="20"/>
        </w:rPr>
        <w:t xml:space="preserve"> most advantageous to the State</w:t>
      </w:r>
      <w:r w:rsidR="00176132">
        <w:rPr>
          <w:szCs w:val="20"/>
        </w:rPr>
        <w:t>,</w:t>
      </w:r>
      <w:r w:rsidR="00F925FD">
        <w:rPr>
          <w:szCs w:val="20"/>
        </w:rPr>
        <w:t xml:space="preserve"> </w:t>
      </w:r>
      <w:r w:rsidR="00E8054C" w:rsidRPr="0084189F">
        <w:rPr>
          <w:szCs w:val="20"/>
        </w:rPr>
        <w:t xml:space="preserve">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4996C0EA" w14:textId="77777777" w:rsidR="00BA68B8" w:rsidRPr="0084189F" w:rsidRDefault="00BA68B8" w:rsidP="0084189F">
      <w:pPr>
        <w:rPr>
          <w:szCs w:val="20"/>
        </w:rPr>
      </w:pPr>
    </w:p>
    <w:p w14:paraId="78C04D81" w14:textId="5FCC3408" w:rsidR="00BC317D" w:rsidRPr="00BC317D" w:rsidRDefault="00320B8B" w:rsidP="00BC317D">
      <w:pPr>
        <w:rPr>
          <w:szCs w:val="20"/>
        </w:rPr>
      </w:pPr>
      <w:r>
        <w:rPr>
          <w:szCs w:val="20"/>
        </w:rPr>
        <w:t>This procurement is classified as a Small Business Subcontracting Set Aside. Please see Bid Solicitation Section 3.13.8.1 for more information</w:t>
      </w:r>
      <w:r w:rsidR="00BC317D" w:rsidRPr="00BC317D">
        <w:rPr>
          <w:szCs w:val="20"/>
        </w:rPr>
        <w:t>.</w:t>
      </w:r>
    </w:p>
    <w:p w14:paraId="44B9C4C6" w14:textId="77777777" w:rsidR="00BC317D" w:rsidRPr="0084189F" w:rsidRDefault="00BC317D" w:rsidP="00453ED7">
      <w:pPr>
        <w:rPr>
          <w:szCs w:val="20"/>
        </w:rPr>
      </w:pPr>
    </w:p>
    <w:p w14:paraId="52BDC49F" w14:textId="03339266" w:rsidR="00E8054C" w:rsidRPr="0084189F" w:rsidRDefault="00E8054C" w:rsidP="00453ED7">
      <w:pPr>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84189F" w:rsidRDefault="004125EF" w:rsidP="00453ED7">
      <w:pPr>
        <w:rPr>
          <w:szCs w:val="20"/>
        </w:rPr>
      </w:pPr>
    </w:p>
    <w:p w14:paraId="39E2740F" w14:textId="77777777" w:rsidR="00E8054C" w:rsidRPr="0084189F" w:rsidRDefault="00E8054C" w:rsidP="00DA049D">
      <w:pPr>
        <w:pStyle w:val="Heading2"/>
      </w:pPr>
      <w:bookmarkStart w:id="6" w:name="_Toc400531468"/>
      <w:bookmarkStart w:id="7" w:name="_Toc428533938"/>
      <w:bookmarkStart w:id="8" w:name="_Toc32310615"/>
      <w:bookmarkStart w:id="9" w:name="_Toc212211075"/>
      <w:r w:rsidRPr="0084189F">
        <w:t>BACKGROUND</w:t>
      </w:r>
      <w:bookmarkEnd w:id="6"/>
      <w:bookmarkEnd w:id="7"/>
      <w:bookmarkEnd w:id="8"/>
      <w:bookmarkEnd w:id="9"/>
      <w:r w:rsidRPr="0084189F">
        <w:t xml:space="preserve"> </w:t>
      </w:r>
    </w:p>
    <w:p w14:paraId="5D8CBC9A" w14:textId="2953B240" w:rsidR="00E8054C" w:rsidRPr="0084189F" w:rsidRDefault="00E8054C" w:rsidP="00453ED7">
      <w:pPr>
        <w:keepNext/>
        <w:rPr>
          <w:szCs w:val="20"/>
        </w:rPr>
      </w:pPr>
      <w:r w:rsidRPr="0084189F">
        <w:rPr>
          <w:szCs w:val="20"/>
        </w:rPr>
        <w:t xml:space="preserve">This is a reprocurement of the </w:t>
      </w:r>
      <w:r w:rsidR="003512EF">
        <w:rPr>
          <w:szCs w:val="20"/>
        </w:rPr>
        <w:t xml:space="preserve">SEMI MAC </w:t>
      </w:r>
      <w:r w:rsidR="007024E1">
        <w:rPr>
          <w:szCs w:val="20"/>
        </w:rPr>
        <w:t>se</w:t>
      </w:r>
      <w:r w:rsidR="001B3C5A" w:rsidRPr="001B3C5A">
        <w:rPr>
          <w:szCs w:val="20"/>
        </w:rPr>
        <w:t xml:space="preserve">rvices under </w:t>
      </w:r>
      <w:r w:rsidR="001B3C5A" w:rsidRPr="00504990">
        <w:rPr>
          <w:b/>
          <w:szCs w:val="20"/>
        </w:rPr>
        <w:t>T2302 – New Jersey Statewide Longitudinal Data System – NJ SMART SEMI MAC</w:t>
      </w:r>
      <w:r w:rsidRPr="0084189F">
        <w:rPr>
          <w:bCs/>
          <w:szCs w:val="20"/>
        </w:rPr>
        <w:t>.</w:t>
      </w:r>
      <w:r w:rsidR="00B075C2">
        <w:rPr>
          <w:szCs w:val="20"/>
        </w:rPr>
        <w:t xml:space="preserve"> </w:t>
      </w:r>
      <w:r w:rsidRPr="0084189F">
        <w:rPr>
          <w:szCs w:val="20"/>
        </w:rPr>
        <w:t xml:space="preserve">Bidders interested </w:t>
      </w:r>
      <w:r w:rsidR="00F925FD">
        <w:rPr>
          <w:szCs w:val="20"/>
        </w:rPr>
        <w:t xml:space="preserve">in </w:t>
      </w:r>
      <w:r w:rsidR="003F3773" w:rsidRPr="0084189F">
        <w:rPr>
          <w:szCs w:val="20"/>
        </w:rPr>
        <w:t xml:space="preserve">reviewing </w:t>
      </w:r>
      <w:r w:rsidRPr="0084189F">
        <w:rPr>
          <w:szCs w:val="20"/>
        </w:rPr>
        <w:t xml:space="preserve">the </w:t>
      </w:r>
      <w:r w:rsidR="00176132">
        <w:rPr>
          <w:szCs w:val="20"/>
        </w:rPr>
        <w:t>expiring</w:t>
      </w:r>
      <w:r w:rsidRPr="0084189F">
        <w:rPr>
          <w:szCs w:val="20"/>
        </w:rPr>
        <w:t xml:space="preserve"> </w:t>
      </w:r>
      <w:r w:rsidR="008D13CC" w:rsidRPr="0084189F">
        <w:rPr>
          <w:szCs w:val="20"/>
        </w:rPr>
        <w:t>Contract</w:t>
      </w:r>
      <w:r w:rsidRPr="0084189F">
        <w:rPr>
          <w:szCs w:val="20"/>
        </w:rPr>
        <w:t xml:space="preserve"> specifications and pricing information may </w:t>
      </w:r>
      <w:r w:rsidR="003F3773" w:rsidRPr="0084189F">
        <w:rPr>
          <w:szCs w:val="20"/>
        </w:rPr>
        <w:t>do so by following the instruction below. Bidders should not rely upon or us</w:t>
      </w:r>
      <w:r w:rsidR="004E505C">
        <w:rPr>
          <w:szCs w:val="20"/>
        </w:rPr>
        <w:t xml:space="preserve">e data or information from the </w:t>
      </w:r>
      <w:r w:rsidR="00176132">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7B2C5042"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6B26809" w14:textId="77A98C77" w:rsidR="00E8054C" w:rsidRPr="0084189F" w:rsidRDefault="000C7AC1"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In the search bar, s</w:t>
      </w:r>
      <w:r w:rsidR="00E8054C" w:rsidRPr="0084189F">
        <w:rPr>
          <w:rFonts w:asciiTheme="minorHAnsi" w:hAnsiTheme="minorHAnsi" w:cstheme="minorHAnsi"/>
          <w:szCs w:val="20"/>
        </w:rPr>
        <w:t>elect “</w:t>
      </w:r>
      <w:r w:rsidR="004F63B8">
        <w:rPr>
          <w:rFonts w:asciiTheme="minorHAnsi" w:hAnsiTheme="minorHAnsi" w:cstheme="minorHAnsi"/>
          <w:szCs w:val="20"/>
        </w:rPr>
        <w:t>Contracts</w:t>
      </w:r>
      <w:r w:rsidR="00E8054C" w:rsidRPr="0084189F">
        <w:rPr>
          <w:rFonts w:asciiTheme="minorHAnsi" w:hAnsiTheme="minorHAnsi" w:cstheme="minorHAnsi"/>
          <w:szCs w:val="20"/>
        </w:rPr>
        <w:t>”</w:t>
      </w:r>
      <w:r w:rsidRPr="0084189F">
        <w:rPr>
          <w:rFonts w:asciiTheme="minorHAnsi" w:hAnsiTheme="minorHAnsi" w:cstheme="minorHAnsi"/>
          <w:szCs w:val="20"/>
        </w:rPr>
        <w:t xml:space="preserve"> from the drop down</w:t>
      </w:r>
      <w:r w:rsidR="00D43F74" w:rsidRPr="0084189F">
        <w:rPr>
          <w:rFonts w:asciiTheme="minorHAnsi" w:hAnsiTheme="minorHAnsi" w:cstheme="minorHAnsi"/>
          <w:szCs w:val="20"/>
        </w:rPr>
        <w:t xml:space="preserve"> menu</w:t>
      </w:r>
    </w:p>
    <w:p w14:paraId="354E212C" w14:textId="4995E9DF"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Enter</w:t>
      </w:r>
      <w:r w:rsidR="000C7AC1" w:rsidRPr="0084189F">
        <w:rPr>
          <w:rFonts w:asciiTheme="minorHAnsi" w:hAnsiTheme="minorHAnsi" w:cstheme="minorHAnsi"/>
          <w:szCs w:val="20"/>
        </w:rPr>
        <w:t xml:space="preserve"> </w:t>
      </w:r>
      <w:r w:rsidRPr="0084189F">
        <w:rPr>
          <w:rFonts w:asciiTheme="minorHAnsi" w:hAnsiTheme="minorHAnsi" w:cstheme="minorHAnsi"/>
          <w:szCs w:val="20"/>
        </w:rPr>
        <w:t xml:space="preserve"> </w:t>
      </w:r>
      <w:r w:rsidRPr="00504990">
        <w:rPr>
          <w:rFonts w:asciiTheme="minorHAnsi" w:hAnsiTheme="minorHAnsi" w:cstheme="minorHAnsi"/>
          <w:b/>
          <w:szCs w:val="20"/>
        </w:rPr>
        <w:t>T</w:t>
      </w:r>
      <w:r w:rsidR="001B3C5A" w:rsidRPr="00504990">
        <w:rPr>
          <w:rFonts w:asciiTheme="minorHAnsi" w:hAnsiTheme="minorHAnsi" w:cstheme="minorHAnsi"/>
          <w:b/>
          <w:szCs w:val="20"/>
        </w:rPr>
        <w:t>2302</w:t>
      </w:r>
      <w:r w:rsidR="001B3C5A" w:rsidRPr="0084189F">
        <w:rPr>
          <w:rFonts w:asciiTheme="minorHAnsi" w:hAnsiTheme="minorHAnsi" w:cstheme="minorHAnsi"/>
          <w:szCs w:val="20"/>
        </w:rPr>
        <w:t xml:space="preserve"> </w:t>
      </w:r>
      <w:r w:rsidR="000C7AC1" w:rsidRPr="0084189F">
        <w:rPr>
          <w:rFonts w:asciiTheme="minorHAnsi" w:hAnsiTheme="minorHAnsi" w:cstheme="minorHAnsi"/>
          <w:szCs w:val="20"/>
        </w:rPr>
        <w:t>and c</w:t>
      </w:r>
      <w:r w:rsidRPr="0084189F">
        <w:rPr>
          <w:rFonts w:asciiTheme="minorHAnsi" w:hAnsiTheme="minorHAnsi" w:cstheme="minorHAnsi"/>
          <w:szCs w:val="20"/>
        </w:rPr>
        <w:t>lick “</w:t>
      </w:r>
      <w:r w:rsidR="00D43F74" w:rsidRPr="0084189F">
        <w:rPr>
          <w:rFonts w:asciiTheme="minorHAnsi" w:hAnsiTheme="minorHAnsi" w:cstheme="minorHAnsi"/>
          <w:noProof/>
          <w:szCs w:val="20"/>
        </w:rPr>
        <w:drawing>
          <wp:inline distT="0" distB="0" distL="0" distR="0" wp14:anchorId="7F7175E6" wp14:editId="21209E6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Cs w:val="20"/>
        </w:rPr>
        <w:t>”</w:t>
      </w:r>
    </w:p>
    <w:p w14:paraId="115B7139" w14:textId="52637F03" w:rsidR="00E8054C"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The </w:t>
      </w:r>
      <w:r w:rsidR="00176132">
        <w:rPr>
          <w:rFonts w:asciiTheme="minorHAnsi" w:hAnsiTheme="minorHAnsi" w:cstheme="minorHAnsi"/>
          <w:szCs w:val="20"/>
        </w:rPr>
        <w:t>expiring</w:t>
      </w:r>
      <w:r w:rsidRPr="0084189F">
        <w:rPr>
          <w:rFonts w:asciiTheme="minorHAnsi" w:hAnsiTheme="minorHAnsi" w:cstheme="minorHAnsi"/>
          <w:szCs w:val="20"/>
        </w:rPr>
        <w:t xml:space="preserve"> </w:t>
      </w:r>
      <w:r w:rsidR="008D13CC" w:rsidRPr="0084189F">
        <w:rPr>
          <w:rFonts w:asciiTheme="minorHAnsi" w:hAnsiTheme="minorHAnsi" w:cstheme="minorHAnsi"/>
          <w:szCs w:val="20"/>
        </w:rPr>
        <w:t>Contract</w:t>
      </w:r>
      <w:r w:rsidRPr="0084189F">
        <w:rPr>
          <w:rFonts w:asciiTheme="minorHAnsi" w:hAnsiTheme="minorHAnsi" w:cstheme="minorHAnsi"/>
          <w:szCs w:val="20"/>
        </w:rPr>
        <w:t xml:space="preserve"> </w:t>
      </w:r>
      <w:r w:rsidR="000C7AC1" w:rsidRPr="0084189F">
        <w:rPr>
          <w:rFonts w:asciiTheme="minorHAnsi" w:hAnsiTheme="minorHAnsi" w:cstheme="minorHAnsi"/>
          <w:szCs w:val="20"/>
        </w:rPr>
        <w:t xml:space="preserve">list </w:t>
      </w:r>
      <w:r w:rsidRPr="0084189F">
        <w:rPr>
          <w:rFonts w:asciiTheme="minorHAnsi" w:hAnsiTheme="minorHAnsi" w:cstheme="minorHAnsi"/>
          <w:szCs w:val="20"/>
        </w:rPr>
        <w:t>will appear under “Results”</w:t>
      </w:r>
    </w:p>
    <w:p w14:paraId="4321AC95" w14:textId="6737D981" w:rsidR="00D03134" w:rsidRDefault="00D03134" w:rsidP="00466C7C">
      <w:pPr>
        <w:rPr>
          <w:rFonts w:cstheme="minorHAnsi"/>
          <w:szCs w:val="20"/>
        </w:rPr>
      </w:pPr>
    </w:p>
    <w:p w14:paraId="1CF1F2D7" w14:textId="1C031DEC" w:rsidR="00D03134" w:rsidRPr="00D03134" w:rsidRDefault="00D03134" w:rsidP="00D03134">
      <w:pPr>
        <w:rPr>
          <w:rFonts w:cstheme="minorHAnsi"/>
          <w:szCs w:val="20"/>
        </w:rPr>
      </w:pPr>
      <w:r w:rsidRPr="00D03134">
        <w:rPr>
          <w:rFonts w:cstheme="minorHAnsi"/>
          <w:szCs w:val="20"/>
        </w:rPr>
        <w:t>The Centers for Medicare and Medicaid Services (CMS) established a recognized set of codes under HIPAA. The HCPCS (Ancillary Services/Procedures), CPT-4 (Physicians Procedures), CDT (Dental Terminology), ICD-10 (</w:t>
      </w:r>
      <w:r w:rsidR="00E4378B">
        <w:rPr>
          <w:rFonts w:cstheme="minorHAnsi"/>
          <w:szCs w:val="20"/>
        </w:rPr>
        <w:t xml:space="preserve">Updated </w:t>
      </w:r>
      <w:r w:rsidRPr="00D03134">
        <w:rPr>
          <w:rFonts w:cstheme="minorHAnsi"/>
          <w:szCs w:val="20"/>
        </w:rPr>
        <w:t xml:space="preserve">as of </w:t>
      </w:r>
      <w:r w:rsidR="00217C7C">
        <w:rPr>
          <w:rFonts w:cstheme="minorHAnsi"/>
          <w:szCs w:val="20"/>
        </w:rPr>
        <w:t>April 1, 2025</w:t>
      </w:r>
      <w:r w:rsidRPr="00D03134">
        <w:rPr>
          <w:rFonts w:cstheme="minorHAnsi"/>
          <w:szCs w:val="20"/>
        </w:rPr>
        <w:t>) and NDC (National Drug Codes) codes are the adopted code sets for procedures, diagnoses, and drugs.</w:t>
      </w:r>
    </w:p>
    <w:p w14:paraId="08FDD729" w14:textId="4E1841F9" w:rsidR="00D03134" w:rsidRPr="00D03134" w:rsidRDefault="00D03134" w:rsidP="00D03134">
      <w:pPr>
        <w:rPr>
          <w:rFonts w:cstheme="minorHAnsi"/>
          <w:szCs w:val="20"/>
        </w:rPr>
      </w:pPr>
    </w:p>
    <w:p w14:paraId="0D33E417" w14:textId="419834AA" w:rsidR="00D03134" w:rsidRPr="00D03134" w:rsidRDefault="00D03134" w:rsidP="00D03134">
      <w:pPr>
        <w:rPr>
          <w:rFonts w:cstheme="minorHAnsi"/>
          <w:szCs w:val="20"/>
        </w:rPr>
      </w:pPr>
      <w:r w:rsidRPr="00D03134">
        <w:rPr>
          <w:rFonts w:cstheme="minorHAnsi"/>
          <w:szCs w:val="20"/>
        </w:rPr>
        <w:t>New Jersey’s Medicaid State Plan, effective on July 1, 2024, outlines the appropriate codes to use for provided services delivered to special education students through the Special Education Medicaid Initiative (SEMI) program. Subject to the approval of CMS</w:t>
      </w:r>
      <w:r w:rsidR="00345E48">
        <w:rPr>
          <w:rFonts w:cstheme="minorHAnsi"/>
          <w:szCs w:val="20"/>
        </w:rPr>
        <w:t xml:space="preserve"> by the Federal Government</w:t>
      </w:r>
      <w:r w:rsidRPr="00D03134">
        <w:rPr>
          <w:rFonts w:cstheme="minorHAnsi"/>
          <w:szCs w:val="20"/>
        </w:rPr>
        <w:t>, the State intends to expand coverage to include health services, as well as mental and behavioral health services, provided to general education students through the General Education Medicaid Initiative (GEMI) program effective July 1, 2026</w:t>
      </w:r>
      <w:r w:rsidR="001D0092">
        <w:rPr>
          <w:rFonts w:cstheme="minorHAnsi"/>
          <w:szCs w:val="20"/>
        </w:rPr>
        <w:t xml:space="preserve"> as indicated in </w:t>
      </w:r>
      <w:r w:rsidR="00AB15DB">
        <w:rPr>
          <w:rFonts w:cstheme="minorHAnsi"/>
          <w:szCs w:val="20"/>
        </w:rPr>
        <w:t>Section</w:t>
      </w:r>
      <w:r w:rsidR="00FA5DA8">
        <w:rPr>
          <w:rFonts w:cstheme="minorHAnsi"/>
          <w:szCs w:val="20"/>
        </w:rPr>
        <w:t xml:space="preserve"> 1.2.1</w:t>
      </w:r>
      <w:r w:rsidR="00AB15DB">
        <w:rPr>
          <w:rFonts w:cstheme="minorHAnsi"/>
          <w:szCs w:val="20"/>
        </w:rPr>
        <w:t>.</w:t>
      </w:r>
    </w:p>
    <w:p w14:paraId="1AC1EF92" w14:textId="77777777" w:rsidR="00D03134" w:rsidRPr="00D03134" w:rsidRDefault="00D03134" w:rsidP="00D03134">
      <w:pPr>
        <w:rPr>
          <w:rFonts w:cstheme="minorHAnsi"/>
          <w:szCs w:val="20"/>
        </w:rPr>
      </w:pPr>
    </w:p>
    <w:p w14:paraId="1D1063C5" w14:textId="77777777" w:rsidR="00D03134" w:rsidRPr="00D03134" w:rsidRDefault="00D03134" w:rsidP="00D03134">
      <w:pPr>
        <w:rPr>
          <w:rFonts w:cstheme="minorHAnsi"/>
          <w:szCs w:val="20"/>
        </w:rPr>
      </w:pPr>
      <w:r w:rsidRPr="00D03134">
        <w:rPr>
          <w:rFonts w:cstheme="minorHAnsi"/>
          <w:szCs w:val="20"/>
        </w:rPr>
        <w:t xml:space="preserve">HIPAA Administrative Simplification Transaction and Code Set Standards require adherence to the content and format requirements for transactions. There are certain standard transactions required for Electronic Data Interchange (EDI) of health care data. Additional information on HIPAA is available at: </w:t>
      </w:r>
      <w:hyperlink r:id="rId22" w:history="1">
        <w:r w:rsidRPr="00D03134">
          <w:rPr>
            <w:rStyle w:val="Hyperlink"/>
            <w:rFonts w:cstheme="minorHAnsi"/>
            <w:szCs w:val="20"/>
          </w:rPr>
          <w:t>http://www.Medicaid.gov</w:t>
        </w:r>
      </w:hyperlink>
      <w:r w:rsidRPr="00D03134">
        <w:rPr>
          <w:rFonts w:cstheme="minorHAnsi"/>
          <w:szCs w:val="20"/>
        </w:rPr>
        <w:t>.</w:t>
      </w:r>
    </w:p>
    <w:p w14:paraId="18D04B18" w14:textId="77777777" w:rsidR="00D03134" w:rsidRPr="00D03134" w:rsidRDefault="00D03134" w:rsidP="00D03134">
      <w:pPr>
        <w:rPr>
          <w:rFonts w:cstheme="minorHAnsi"/>
          <w:szCs w:val="20"/>
        </w:rPr>
      </w:pPr>
    </w:p>
    <w:p w14:paraId="09DD98FC" w14:textId="4C6D1DBE" w:rsidR="00D03134" w:rsidRPr="00D03134" w:rsidRDefault="00D03134" w:rsidP="00D03134">
      <w:pPr>
        <w:rPr>
          <w:rFonts w:cstheme="minorHAnsi"/>
          <w:szCs w:val="20"/>
        </w:rPr>
      </w:pPr>
      <w:r w:rsidRPr="00D03134">
        <w:rPr>
          <w:rFonts w:cstheme="minorHAnsi"/>
          <w:szCs w:val="20"/>
        </w:rPr>
        <w:t>There are numerous federal policies, along with New Jersey Department of Education</w:t>
      </w:r>
      <w:r w:rsidR="00C35DC2">
        <w:rPr>
          <w:rFonts w:cstheme="minorHAnsi"/>
          <w:szCs w:val="20"/>
        </w:rPr>
        <w:t xml:space="preserve"> (DOE)</w:t>
      </w:r>
      <w:r w:rsidRPr="00D03134">
        <w:rPr>
          <w:rFonts w:cstheme="minorHAnsi"/>
          <w:szCs w:val="20"/>
        </w:rPr>
        <w:t xml:space="preserve"> regulations, which apply to all schools that receive funds under an applicable program of the U.S. Department of Education that clarify what state departments of education </w:t>
      </w:r>
      <w:r w:rsidRPr="00D03134">
        <w:rPr>
          <w:rFonts w:cstheme="minorHAnsi"/>
          <w:szCs w:val="20"/>
        </w:rPr>
        <w:lastRenderedPageBreak/>
        <w:t xml:space="preserve">and individual school districts are authorized to provide. FERPA, 34 C.F.R. § Part 99, is a federal law that protects the privacy of student education records. Additional information on FERPA can be found at: </w:t>
      </w:r>
      <w:hyperlink r:id="rId23" w:history="1">
        <w:r w:rsidRPr="00D03134">
          <w:rPr>
            <w:rStyle w:val="Hyperlink"/>
            <w:rFonts w:cstheme="minorHAnsi"/>
            <w:szCs w:val="20"/>
          </w:rPr>
          <w:t>https://studentprivacy.ed.gov/sites/default/files/resource_document/file/FERPA%20Guidance%20for%20School%20Officials%20on%20Student%20Health%20Records.pdf</w:t>
        </w:r>
      </w:hyperlink>
      <w:r w:rsidRPr="00D03134">
        <w:rPr>
          <w:rFonts w:cstheme="minorHAnsi"/>
          <w:szCs w:val="20"/>
        </w:rPr>
        <w:t xml:space="preserve"> .</w:t>
      </w:r>
    </w:p>
    <w:p w14:paraId="64A005B9" w14:textId="77777777" w:rsidR="00D03134" w:rsidRPr="00D03134" w:rsidRDefault="00D03134" w:rsidP="00466C7C">
      <w:pPr>
        <w:rPr>
          <w:rFonts w:cstheme="minorHAnsi"/>
          <w:szCs w:val="20"/>
        </w:rPr>
      </w:pPr>
    </w:p>
    <w:p w14:paraId="175E870C" w14:textId="77777777" w:rsidR="001B3C5A" w:rsidRDefault="001B3C5A" w:rsidP="00504990"/>
    <w:p w14:paraId="3493BA42" w14:textId="1C617C68" w:rsidR="001B3C5A" w:rsidRDefault="001B3C5A" w:rsidP="00DA049D">
      <w:pPr>
        <w:pStyle w:val="Heading3"/>
      </w:pPr>
      <w:bookmarkStart w:id="10" w:name="_Toc212211076"/>
      <w:r>
        <w:t xml:space="preserve">THE </w:t>
      </w:r>
      <w:r w:rsidR="00C96850">
        <w:t>SBHS</w:t>
      </w:r>
      <w:r w:rsidR="00503CF6">
        <w:t>/MAC</w:t>
      </w:r>
      <w:r w:rsidRPr="001B3C5A">
        <w:t xml:space="preserve"> PROGRAMS</w:t>
      </w:r>
      <w:bookmarkEnd w:id="10"/>
    </w:p>
    <w:p w14:paraId="593D685C" w14:textId="08BACDCB" w:rsidR="00C96850" w:rsidRDefault="001B3C5A" w:rsidP="00C96850">
      <w:r>
        <w:t>New Jersey began operating the S</w:t>
      </w:r>
      <w:r w:rsidR="00C96850">
        <w:t>pecial Education Medicaid Initiative (S</w:t>
      </w:r>
      <w:r>
        <w:t>EMI</w:t>
      </w:r>
      <w:r w:rsidR="00C96850">
        <w:t>)</w:t>
      </w:r>
      <w:r>
        <w:t xml:space="preserve"> program in 1995 and the </w:t>
      </w:r>
      <w:r w:rsidR="006905DF">
        <w:t xml:space="preserve">Medicaid Administrative Claiming (MAC) </w:t>
      </w:r>
      <w:r>
        <w:t xml:space="preserve">program a few years later. </w:t>
      </w:r>
      <w:r w:rsidR="003512EF">
        <w:t xml:space="preserve"> By July 1, 2026, </w:t>
      </w:r>
      <w:r w:rsidR="00B45C12">
        <w:t xml:space="preserve">subject to approval by the Federal government, </w:t>
      </w:r>
      <w:r w:rsidR="003512EF">
        <w:t xml:space="preserve">the State plans to </w:t>
      </w:r>
      <w:r w:rsidR="001013E1">
        <w:t xml:space="preserve">add </w:t>
      </w:r>
      <w:r w:rsidR="00C656D1">
        <w:t>one new program</w:t>
      </w:r>
      <w:r w:rsidR="008E33A3">
        <w:t xml:space="preserve">, </w:t>
      </w:r>
      <w:r w:rsidR="00C656D1">
        <w:t xml:space="preserve">General </w:t>
      </w:r>
      <w:r w:rsidR="001464F3">
        <w:t>Education Medicaid Initiative (</w:t>
      </w:r>
      <w:r w:rsidR="00C656D1">
        <w:t>GEMI)</w:t>
      </w:r>
      <w:r w:rsidR="003512EF">
        <w:t>.</w:t>
      </w:r>
      <w:r w:rsidR="006905DF">
        <w:t xml:space="preserve"> </w:t>
      </w:r>
      <w:r w:rsidR="003512EF">
        <w:t>All</w:t>
      </w:r>
      <w:r w:rsidR="006905DF">
        <w:t xml:space="preserve"> </w:t>
      </w:r>
      <w:r>
        <w:t>programs are school-based federal Medicaid Title XIX reimbursement programs</w:t>
      </w:r>
      <w:r w:rsidR="006C0160">
        <w:t xml:space="preserve"> and will be operated collectively as School-Based Health Services (SBHS) by the State</w:t>
      </w:r>
      <w:r>
        <w:t xml:space="preserve">. </w:t>
      </w:r>
      <w:r w:rsidR="006905DF">
        <w:t xml:space="preserve">All SBHS </w:t>
      </w:r>
      <w:r>
        <w:t xml:space="preserve">programs </w:t>
      </w:r>
      <w:r w:rsidR="006905DF">
        <w:t>are or will be</w:t>
      </w:r>
      <w:r>
        <w:t xml:space="preserve"> governed by approved amendments to the Medicaid State Plan</w:t>
      </w:r>
      <w:r w:rsidR="006905DF">
        <w:t xml:space="preserve">. The </w:t>
      </w:r>
      <w:r>
        <w:t>cover</w:t>
      </w:r>
      <w:r w:rsidR="006905DF">
        <w:t>ed</w:t>
      </w:r>
      <w:r>
        <w:t xml:space="preserve"> services provided by or through the</w:t>
      </w:r>
      <w:r w:rsidR="006905DF">
        <w:t xml:space="preserve"> programs</w:t>
      </w:r>
      <w:r>
        <w:t xml:space="preserve">, </w:t>
      </w:r>
      <w:r w:rsidR="008377F1">
        <w:t>offer</w:t>
      </w:r>
      <w:r>
        <w:t xml:space="preserve"> </w:t>
      </w:r>
      <w:r w:rsidR="00B45C12">
        <w:t xml:space="preserve">a </w:t>
      </w:r>
      <w:r>
        <w:t xml:space="preserve">range of choices for students with </w:t>
      </w:r>
      <w:r w:rsidR="006C0160">
        <w:t>a need for health services and</w:t>
      </w:r>
      <w:r>
        <w:t xml:space="preserve"> their families.</w:t>
      </w:r>
      <w:r w:rsidR="00C96850">
        <w:t xml:space="preserve"> </w:t>
      </w:r>
      <w:r w:rsidR="006C0160">
        <w:t>SBHS</w:t>
      </w:r>
      <w:r w:rsidR="00C96850">
        <w:t xml:space="preserve"> is separate and unique from all other Medicaid programs because it is limited to</w:t>
      </w:r>
      <w:r w:rsidR="008377F1">
        <w:t xml:space="preserve"> health</w:t>
      </w:r>
      <w:r w:rsidR="00C96850">
        <w:t xml:space="preserve"> services provided in educational settings.</w:t>
      </w:r>
    </w:p>
    <w:p w14:paraId="7590A4BB" w14:textId="77777777" w:rsidR="002D5E0D" w:rsidRDefault="002D5E0D" w:rsidP="001B3C5A"/>
    <w:p w14:paraId="04FD3B2F" w14:textId="61F0D6D9" w:rsidR="001B3C5A" w:rsidRDefault="001464F3" w:rsidP="001B3C5A">
      <w:r>
        <w:t>SEMI</w:t>
      </w:r>
      <w:r w:rsidR="002927EF">
        <w:t xml:space="preserve"> </w:t>
      </w:r>
      <w:r w:rsidR="001B3C5A">
        <w:t xml:space="preserve">is a program that enables the reimbursement from the </w:t>
      </w:r>
      <w:r w:rsidR="0030687C">
        <w:t>f</w:t>
      </w:r>
      <w:r w:rsidR="001B3C5A">
        <w:t xml:space="preserve">ederal government for a portion of the cost for certain medical services (speech, audiology nursing, physical therapy, occupational </w:t>
      </w:r>
      <w:r w:rsidR="006250AD">
        <w:t>therapy,</w:t>
      </w:r>
      <w:r w:rsidR="001B3C5A">
        <w:t xml:space="preserve"> and psychological counseling), specialized transportation and evaluation services considered medically necessary in the student’s Individualized Education Program (IEP) provided to Medicaid-eligible special education </w:t>
      </w:r>
      <w:r w:rsidR="00AD704D">
        <w:t>students</w:t>
      </w:r>
      <w:r w:rsidR="001B3C5A">
        <w:t xml:space="preserve">, ages 3-21, by or through the LEAs. </w:t>
      </w:r>
    </w:p>
    <w:p w14:paraId="272AE64F" w14:textId="3599D016" w:rsidR="00C96850" w:rsidRDefault="00C96850" w:rsidP="001B3C5A"/>
    <w:p w14:paraId="68D09C47" w14:textId="11D6B3B8" w:rsidR="00C96850" w:rsidRDefault="001464F3" w:rsidP="001B3C5A">
      <w:r>
        <w:t>GEMI</w:t>
      </w:r>
      <w:r w:rsidR="00C96850">
        <w:t xml:space="preserve"> is a new program schedule</w:t>
      </w:r>
      <w:r w:rsidR="00B45C12">
        <w:t>d</w:t>
      </w:r>
      <w:r w:rsidR="00C96850">
        <w:t xml:space="preserve"> to be implemented by the State</w:t>
      </w:r>
      <w:r w:rsidR="00B45C12">
        <w:t>, subject to approval by the Federal government,</w:t>
      </w:r>
      <w:r w:rsidR="00C96850">
        <w:t xml:space="preserve"> on</w:t>
      </w:r>
      <w:r w:rsidR="00B45C12">
        <w:t xml:space="preserve"> or about</w:t>
      </w:r>
      <w:r w:rsidR="00C96850">
        <w:t xml:space="preserve"> July 1, 2026. </w:t>
      </w:r>
      <w:r w:rsidR="00D71FAD">
        <w:t xml:space="preserve">GEMI </w:t>
      </w:r>
      <w:r w:rsidR="00C96850">
        <w:t>will be a program that enables reimbursement from the fed</w:t>
      </w:r>
      <w:r w:rsidR="00E66ACA">
        <w:t>e</w:t>
      </w:r>
      <w:r w:rsidR="00C96850">
        <w:t xml:space="preserve">ral government for a portion of the cost of </w:t>
      </w:r>
      <w:r w:rsidR="00E66ACA">
        <w:t xml:space="preserve">general education students with </w:t>
      </w:r>
      <w:r w:rsidR="00D71FAD">
        <w:t xml:space="preserve">health </w:t>
      </w:r>
      <w:r w:rsidR="00E66ACA">
        <w:t>plans and/or receiving</w:t>
      </w:r>
      <w:r w:rsidR="00D71FAD">
        <w:t xml:space="preserve"> </w:t>
      </w:r>
      <w:r w:rsidR="00C96850">
        <w:t>mental</w:t>
      </w:r>
      <w:r w:rsidR="00DA246C">
        <w:t xml:space="preserve"> </w:t>
      </w:r>
      <w:r w:rsidR="00C96850">
        <w:t>and behavioral health services, specialized transportation</w:t>
      </w:r>
      <w:r w:rsidR="00FD7B36">
        <w:t>,</w:t>
      </w:r>
      <w:r w:rsidR="00C96850">
        <w:t xml:space="preserve"> and evaluation services considered medically necessary for </w:t>
      </w:r>
      <w:r w:rsidR="00FD7B36">
        <w:t xml:space="preserve">Medicaid eligible </w:t>
      </w:r>
      <w:r w:rsidR="00C96850">
        <w:t xml:space="preserve">general education students, </w:t>
      </w:r>
      <w:r w:rsidR="00FD7B36">
        <w:t>K</w:t>
      </w:r>
      <w:r w:rsidR="00882309">
        <w:t>indergarten through grade 12</w:t>
      </w:r>
      <w:r w:rsidR="00C96850">
        <w:t>, by or through LEA</w:t>
      </w:r>
      <w:r w:rsidR="00CE5E54">
        <w:t>s</w:t>
      </w:r>
      <w:r w:rsidR="00C96850">
        <w:t xml:space="preserve">. </w:t>
      </w:r>
    </w:p>
    <w:p w14:paraId="7DF5FF5E" w14:textId="77777777" w:rsidR="00C96850" w:rsidRDefault="00C96850" w:rsidP="001B3C5A"/>
    <w:p w14:paraId="461D724A" w14:textId="0A90B74D" w:rsidR="001B3C5A" w:rsidRDefault="001B3C5A" w:rsidP="001B3C5A">
      <w:r w:rsidRPr="00882309">
        <w:t>The MAC program promotes the availability of Medicaid covered health services such as those covered by the Early and Periodic Screening, Diagnostic and Treatment (EPSDT) benefit</w:t>
      </w:r>
      <w:r>
        <w:t xml:space="preserve">. Through this program, the State claims federal Medicaid reimbursement for administrative and outreach activities performed by school personnel in providing medical services to Medicaid eligible students that are not reimbursable under </w:t>
      </w:r>
      <w:r w:rsidR="00E32C0B">
        <w:t>SBHS progr</w:t>
      </w:r>
      <w:r w:rsidR="009A2E25">
        <w:t>ams,</w:t>
      </w:r>
      <w:r>
        <w:t xml:space="preserve"> such as program planning, policy development and monitoring services. MAC activities include facilitating an application for Medicaid, care planning and coordination, and client assistance.</w:t>
      </w:r>
    </w:p>
    <w:p w14:paraId="72B64FEF" w14:textId="77777777" w:rsidR="001B3C5A" w:rsidRDefault="001B3C5A" w:rsidP="001B3C5A"/>
    <w:p w14:paraId="49F4EFDD" w14:textId="3C27DE78" w:rsidR="001B3C5A" w:rsidRDefault="001B3C5A" w:rsidP="00504990">
      <w:r>
        <w:t>The State shares the reimbursement of the federal match with the LEAs. The split is 65% State and 35% LEA, and no change to this process is anticipated in the near future. The S</w:t>
      </w:r>
      <w:r w:rsidR="00615C0F">
        <w:t>BHS</w:t>
      </w:r>
      <w:r w:rsidR="00BC47F2">
        <w:t>/</w:t>
      </w:r>
      <w:r>
        <w:t>MAC programs require the expertise and cooperation of three</w:t>
      </w:r>
      <w:r w:rsidR="00CB04F7">
        <w:t xml:space="preserve"> (3)</w:t>
      </w:r>
      <w:r>
        <w:t xml:space="preserve"> </w:t>
      </w:r>
      <w:r w:rsidR="00CB04F7">
        <w:t>S</w:t>
      </w:r>
      <w:r>
        <w:t>tate agencies as follows:</w:t>
      </w:r>
    </w:p>
    <w:p w14:paraId="4514CD28" w14:textId="77777777" w:rsidR="00220AD5" w:rsidRDefault="00220AD5" w:rsidP="00504990"/>
    <w:p w14:paraId="17765380" w14:textId="681BF039" w:rsidR="00220AD5" w:rsidRPr="00504990" w:rsidRDefault="006C701A" w:rsidP="00504990">
      <w:pPr>
        <w:pStyle w:val="ListParagraph"/>
        <w:widowControl w:val="0"/>
        <w:numPr>
          <w:ilvl w:val="3"/>
          <w:numId w:val="92"/>
        </w:numPr>
        <w:tabs>
          <w:tab w:val="left" w:pos="941"/>
        </w:tabs>
        <w:autoSpaceDE w:val="0"/>
        <w:autoSpaceDN w:val="0"/>
        <w:ind w:left="720"/>
        <w:rPr>
          <w:rFonts w:asciiTheme="minorHAnsi" w:hAnsiTheme="minorHAnsi" w:cstheme="minorHAnsi"/>
        </w:rPr>
      </w:pPr>
      <w:r>
        <w:rPr>
          <w:rFonts w:asciiTheme="minorHAnsi" w:hAnsiTheme="minorHAnsi" w:cstheme="minorHAnsi"/>
        </w:rPr>
        <w:t>The Department</w:t>
      </w:r>
      <w:r w:rsidR="00503CF6">
        <w:rPr>
          <w:rFonts w:asciiTheme="minorHAnsi" w:hAnsiTheme="minorHAnsi" w:cstheme="minorHAnsi"/>
        </w:rPr>
        <w:t xml:space="preserve"> of the Treasury</w:t>
      </w:r>
      <w:r w:rsidR="00220AD5" w:rsidRPr="00504990">
        <w:rPr>
          <w:rFonts w:asciiTheme="minorHAnsi" w:hAnsiTheme="minorHAnsi" w:cstheme="minorHAnsi"/>
        </w:rPr>
        <w:t xml:space="preserve"> </w:t>
      </w:r>
      <w:r w:rsidR="00503CF6">
        <w:rPr>
          <w:rFonts w:asciiTheme="minorHAnsi" w:hAnsiTheme="minorHAnsi" w:cstheme="minorHAnsi"/>
        </w:rPr>
        <w:t xml:space="preserve">(Treasury) </w:t>
      </w:r>
      <w:r w:rsidR="00220AD5" w:rsidRPr="00504990">
        <w:rPr>
          <w:rFonts w:asciiTheme="minorHAnsi" w:hAnsiTheme="minorHAnsi" w:cstheme="minorHAnsi"/>
        </w:rPr>
        <w:t xml:space="preserve">acts as the primary management contact with the </w:t>
      </w:r>
      <w:r w:rsidR="00BB0605">
        <w:rPr>
          <w:rFonts w:asciiTheme="minorHAnsi" w:hAnsiTheme="minorHAnsi" w:cstheme="minorHAnsi"/>
        </w:rPr>
        <w:t>Contractor</w:t>
      </w:r>
      <w:r w:rsidR="00220AD5" w:rsidRPr="00504990">
        <w:rPr>
          <w:rFonts w:asciiTheme="minorHAnsi" w:hAnsiTheme="minorHAnsi" w:cstheme="minorHAnsi"/>
        </w:rPr>
        <w:t xml:space="preserve"> and the LEAs, on</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behalf of DHS, DOE, and the Treasury for the S</w:t>
      </w:r>
      <w:r w:rsidR="00615C0F">
        <w:rPr>
          <w:rFonts w:asciiTheme="minorHAnsi" w:hAnsiTheme="minorHAnsi" w:cstheme="minorHAnsi"/>
        </w:rPr>
        <w:t>BHS</w:t>
      </w:r>
      <w:r w:rsidR="00220AD5" w:rsidRPr="00504990">
        <w:rPr>
          <w:rFonts w:asciiTheme="minorHAnsi" w:hAnsiTheme="minorHAnsi" w:cstheme="minorHAnsi"/>
        </w:rPr>
        <w:t xml:space="preserve"> and MAC </w:t>
      </w:r>
      <w:r w:rsidR="00414AA8">
        <w:rPr>
          <w:rFonts w:asciiTheme="minorHAnsi" w:hAnsiTheme="minorHAnsi" w:cstheme="minorHAnsi"/>
        </w:rPr>
        <w:t>p</w:t>
      </w:r>
      <w:r w:rsidR="00220AD5" w:rsidRPr="00504990">
        <w:rPr>
          <w:rFonts w:asciiTheme="minorHAnsi" w:hAnsiTheme="minorHAnsi" w:cstheme="minorHAnsi"/>
        </w:rPr>
        <w:t>rograms.</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Treasury</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performs periodic reviews of S</w:t>
      </w:r>
      <w:r w:rsidR="00615C0F">
        <w:rPr>
          <w:rFonts w:asciiTheme="minorHAnsi" w:hAnsiTheme="minorHAnsi" w:cstheme="minorHAnsi"/>
        </w:rPr>
        <w:t>BHS</w:t>
      </w:r>
      <w:r w:rsidR="00220AD5" w:rsidRPr="00504990">
        <w:rPr>
          <w:rFonts w:asciiTheme="minorHAnsi" w:hAnsiTheme="minorHAnsi" w:cstheme="minorHAnsi"/>
        </w:rPr>
        <w:t xml:space="preserve"> and MAC for those LEAs participating in the programs</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to monitor the maintenance of IEP documentation</w:t>
      </w:r>
      <w:r w:rsidR="00615C0F">
        <w:rPr>
          <w:rFonts w:asciiTheme="minorHAnsi" w:hAnsiTheme="minorHAnsi" w:cstheme="minorHAnsi"/>
        </w:rPr>
        <w:t xml:space="preserve"> (for </w:t>
      </w:r>
      <w:r w:rsidR="00600B0D">
        <w:rPr>
          <w:rFonts w:asciiTheme="minorHAnsi" w:hAnsiTheme="minorHAnsi" w:cstheme="minorHAnsi"/>
        </w:rPr>
        <w:t xml:space="preserve">SEMI </w:t>
      </w:r>
      <w:r w:rsidR="002F5100">
        <w:rPr>
          <w:rFonts w:asciiTheme="minorHAnsi" w:hAnsiTheme="minorHAnsi" w:cstheme="minorHAnsi"/>
        </w:rPr>
        <w:t xml:space="preserve">claims </w:t>
      </w:r>
      <w:r w:rsidR="006250AD">
        <w:rPr>
          <w:rFonts w:asciiTheme="minorHAnsi" w:hAnsiTheme="minorHAnsi" w:cstheme="minorHAnsi"/>
        </w:rPr>
        <w:t xml:space="preserve">only) </w:t>
      </w:r>
      <w:r w:rsidR="006250AD" w:rsidRPr="00504990">
        <w:rPr>
          <w:rFonts w:asciiTheme="minorHAnsi" w:hAnsiTheme="minorHAnsi" w:cstheme="minorHAnsi"/>
        </w:rPr>
        <w:t>and</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the effectiveness of</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LEA and</w:t>
      </w:r>
      <w:r w:rsidR="00220AD5" w:rsidRPr="00504990">
        <w:rPr>
          <w:rFonts w:asciiTheme="minorHAnsi" w:hAnsiTheme="minorHAnsi" w:cstheme="minorHAnsi"/>
          <w:spacing w:val="1"/>
        </w:rPr>
        <w:t xml:space="preserve"> </w:t>
      </w:r>
      <w:r w:rsidR="00BB0605">
        <w:rPr>
          <w:rFonts w:asciiTheme="minorHAnsi" w:hAnsiTheme="minorHAnsi" w:cstheme="minorHAnsi"/>
        </w:rPr>
        <w:t>Contractor</w:t>
      </w:r>
      <w:r w:rsidR="00220AD5" w:rsidRPr="00504990">
        <w:rPr>
          <w:rFonts w:asciiTheme="minorHAnsi" w:hAnsiTheme="minorHAnsi" w:cstheme="minorHAnsi"/>
        </w:rPr>
        <w:t xml:space="preserve"> performance.</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 xml:space="preserve">The reviews are done in collaboration with the </w:t>
      </w:r>
      <w:r w:rsidR="00C35DC2">
        <w:rPr>
          <w:rFonts w:asciiTheme="minorHAnsi" w:hAnsiTheme="minorHAnsi" w:cstheme="minorHAnsi"/>
        </w:rPr>
        <w:t>DOE’s</w:t>
      </w:r>
      <w:r w:rsidR="00220AD5" w:rsidRPr="00504990">
        <w:rPr>
          <w:rFonts w:asciiTheme="minorHAnsi" w:hAnsiTheme="minorHAnsi" w:cstheme="minorHAnsi"/>
          <w:spacing w:val="-1"/>
        </w:rPr>
        <w:t xml:space="preserve"> </w:t>
      </w:r>
      <w:r w:rsidR="00220AD5" w:rsidRPr="00504990">
        <w:rPr>
          <w:rFonts w:asciiTheme="minorHAnsi" w:hAnsiTheme="minorHAnsi" w:cstheme="minorHAnsi"/>
        </w:rPr>
        <w:t>monitoring</w:t>
      </w:r>
      <w:r w:rsidR="00220AD5" w:rsidRPr="00504990">
        <w:rPr>
          <w:rFonts w:asciiTheme="minorHAnsi" w:hAnsiTheme="minorHAnsi" w:cstheme="minorHAnsi"/>
          <w:spacing w:val="2"/>
        </w:rPr>
        <w:t xml:space="preserve"> </w:t>
      </w:r>
      <w:r w:rsidR="00220AD5" w:rsidRPr="00504990">
        <w:rPr>
          <w:rFonts w:asciiTheme="minorHAnsi" w:hAnsiTheme="minorHAnsi" w:cstheme="minorHAnsi"/>
        </w:rPr>
        <w:t>activities;</w:t>
      </w:r>
    </w:p>
    <w:p w14:paraId="659D4D84" w14:textId="7FC60430" w:rsidR="00220AD5" w:rsidRPr="00504990" w:rsidRDefault="00220AD5" w:rsidP="00504990">
      <w:pPr>
        <w:pStyle w:val="ListParagraph"/>
        <w:widowControl w:val="0"/>
        <w:numPr>
          <w:ilvl w:val="3"/>
          <w:numId w:val="92"/>
        </w:numPr>
        <w:tabs>
          <w:tab w:val="left" w:pos="941"/>
        </w:tabs>
        <w:autoSpaceDE w:val="0"/>
        <w:autoSpaceDN w:val="0"/>
        <w:ind w:left="720"/>
        <w:rPr>
          <w:rFonts w:asciiTheme="minorHAnsi" w:hAnsiTheme="minorHAnsi" w:cstheme="minorHAnsi"/>
        </w:rPr>
      </w:pPr>
      <w:r w:rsidRPr="00504990">
        <w:rPr>
          <w:rFonts w:asciiTheme="minorHAnsi" w:hAnsiTheme="minorHAnsi" w:cstheme="minorHAnsi"/>
        </w:rPr>
        <w:t>The Department of Human Services (DHS), Division of Medical Assistance and Health</w:t>
      </w:r>
      <w:r w:rsidRPr="00504990">
        <w:rPr>
          <w:rFonts w:asciiTheme="minorHAnsi" w:hAnsiTheme="minorHAnsi" w:cstheme="minorHAnsi"/>
          <w:spacing w:val="1"/>
        </w:rPr>
        <w:t xml:space="preserve"> </w:t>
      </w:r>
      <w:r w:rsidRPr="00504990">
        <w:rPr>
          <w:rFonts w:asciiTheme="minorHAnsi" w:hAnsiTheme="minorHAnsi" w:cstheme="minorHAnsi"/>
        </w:rPr>
        <w:t>Services (DMAHS), holds the primary responsibility for any Medicaid manuals, rules and</w:t>
      </w:r>
      <w:r w:rsidRPr="00504990">
        <w:rPr>
          <w:rFonts w:asciiTheme="minorHAnsi" w:hAnsiTheme="minorHAnsi" w:cstheme="minorHAnsi"/>
          <w:spacing w:val="1"/>
        </w:rPr>
        <w:t xml:space="preserve"> </w:t>
      </w:r>
      <w:r w:rsidRPr="00504990">
        <w:rPr>
          <w:rFonts w:asciiTheme="minorHAnsi" w:hAnsiTheme="minorHAnsi" w:cstheme="minorHAnsi"/>
        </w:rPr>
        <w:t>regulations, and the enrollment of State Medicaid providers required for this cooperative</w:t>
      </w:r>
      <w:r w:rsidRPr="00504990">
        <w:rPr>
          <w:rFonts w:asciiTheme="minorHAnsi" w:hAnsiTheme="minorHAnsi" w:cstheme="minorHAnsi"/>
          <w:spacing w:val="1"/>
        </w:rPr>
        <w:t xml:space="preserve"> </w:t>
      </w:r>
      <w:r w:rsidRPr="00504990">
        <w:rPr>
          <w:rFonts w:asciiTheme="minorHAnsi" w:hAnsiTheme="minorHAnsi" w:cstheme="minorHAnsi"/>
        </w:rPr>
        <w:t>Education</w:t>
      </w:r>
      <w:r w:rsidR="00BC47F2">
        <w:rPr>
          <w:rFonts w:asciiTheme="minorHAnsi" w:hAnsiTheme="minorHAnsi" w:cstheme="minorHAnsi"/>
        </w:rPr>
        <w:t>/</w:t>
      </w:r>
      <w:r w:rsidRPr="00504990">
        <w:rPr>
          <w:rFonts w:asciiTheme="minorHAnsi" w:hAnsiTheme="minorHAnsi" w:cstheme="minorHAnsi"/>
        </w:rPr>
        <w:t>Medicaid initiative.</w:t>
      </w:r>
      <w:r w:rsidRPr="00504990">
        <w:rPr>
          <w:rFonts w:asciiTheme="minorHAnsi" w:hAnsiTheme="minorHAnsi" w:cstheme="minorHAnsi"/>
          <w:spacing w:val="1"/>
        </w:rPr>
        <w:t xml:space="preserve"> </w:t>
      </w:r>
      <w:r w:rsidRPr="00504990">
        <w:rPr>
          <w:rFonts w:asciiTheme="minorHAnsi" w:hAnsiTheme="minorHAnsi" w:cstheme="minorHAnsi"/>
        </w:rPr>
        <w:t>DMAHS has responsibility for the claims processing and</w:t>
      </w:r>
      <w:r w:rsidRPr="00504990">
        <w:rPr>
          <w:rFonts w:asciiTheme="minorHAnsi" w:hAnsiTheme="minorHAnsi" w:cstheme="minorHAnsi"/>
          <w:spacing w:val="1"/>
        </w:rPr>
        <w:t xml:space="preserve"> </w:t>
      </w:r>
      <w:r w:rsidRPr="00504990">
        <w:rPr>
          <w:rFonts w:asciiTheme="minorHAnsi" w:hAnsiTheme="minorHAnsi" w:cstheme="minorHAnsi"/>
        </w:rPr>
        <w:t>data</w:t>
      </w:r>
      <w:r w:rsidRPr="00504990">
        <w:rPr>
          <w:rFonts w:asciiTheme="minorHAnsi" w:hAnsiTheme="minorHAnsi" w:cstheme="minorHAnsi"/>
          <w:spacing w:val="1"/>
        </w:rPr>
        <w:t xml:space="preserve"> </w:t>
      </w:r>
      <w:r w:rsidRPr="00504990">
        <w:rPr>
          <w:rFonts w:asciiTheme="minorHAnsi" w:hAnsiTheme="minorHAnsi" w:cstheme="minorHAnsi"/>
        </w:rPr>
        <w:t>reporting</w:t>
      </w:r>
      <w:r w:rsidRPr="00504990">
        <w:rPr>
          <w:rFonts w:asciiTheme="minorHAnsi" w:hAnsiTheme="minorHAnsi" w:cstheme="minorHAnsi"/>
          <w:spacing w:val="1"/>
        </w:rPr>
        <w:t xml:space="preserve"> </w:t>
      </w:r>
      <w:r w:rsidRPr="00504990">
        <w:rPr>
          <w:rFonts w:asciiTheme="minorHAnsi" w:hAnsiTheme="minorHAnsi" w:cstheme="minorHAnsi"/>
        </w:rPr>
        <w:t>activities</w:t>
      </w:r>
      <w:r w:rsidRPr="00504990">
        <w:rPr>
          <w:rFonts w:asciiTheme="minorHAnsi" w:hAnsiTheme="minorHAnsi" w:cstheme="minorHAnsi"/>
          <w:spacing w:val="1"/>
        </w:rPr>
        <w:t xml:space="preserve"> </w:t>
      </w:r>
      <w:r w:rsidRPr="00504990">
        <w:rPr>
          <w:rFonts w:asciiTheme="minorHAnsi" w:hAnsiTheme="minorHAnsi" w:cstheme="minorHAnsi"/>
        </w:rPr>
        <w:t>of</w:t>
      </w:r>
      <w:r w:rsidRPr="00504990">
        <w:rPr>
          <w:rFonts w:asciiTheme="minorHAnsi" w:hAnsiTheme="minorHAnsi" w:cstheme="minorHAnsi"/>
          <w:spacing w:val="1"/>
        </w:rPr>
        <w:t xml:space="preserve"> </w:t>
      </w:r>
      <w:r w:rsidRPr="00504990">
        <w:rPr>
          <w:rFonts w:asciiTheme="minorHAnsi" w:hAnsiTheme="minorHAnsi" w:cstheme="minorHAnsi"/>
        </w:rPr>
        <w:t>the</w:t>
      </w:r>
      <w:r w:rsidRPr="00504990">
        <w:rPr>
          <w:rFonts w:asciiTheme="minorHAnsi" w:hAnsiTheme="minorHAnsi" w:cstheme="minorHAnsi"/>
          <w:spacing w:val="1"/>
        </w:rPr>
        <w:t xml:space="preserve"> </w:t>
      </w:r>
      <w:r w:rsidRPr="00504990">
        <w:rPr>
          <w:rFonts w:asciiTheme="minorHAnsi" w:hAnsiTheme="minorHAnsi" w:cstheme="minorHAnsi"/>
        </w:rPr>
        <w:t>current</w:t>
      </w:r>
      <w:r w:rsidRPr="00504990">
        <w:rPr>
          <w:rFonts w:asciiTheme="minorHAnsi" w:hAnsiTheme="minorHAnsi" w:cstheme="minorHAnsi"/>
          <w:spacing w:val="1"/>
        </w:rPr>
        <w:t xml:space="preserve"> </w:t>
      </w:r>
      <w:r w:rsidRPr="00504990">
        <w:rPr>
          <w:rFonts w:asciiTheme="minorHAnsi" w:hAnsiTheme="minorHAnsi" w:cstheme="minorHAnsi"/>
        </w:rPr>
        <w:t>fiscal agent</w:t>
      </w:r>
      <w:r w:rsidR="00747F35">
        <w:rPr>
          <w:rFonts w:asciiTheme="minorHAnsi" w:hAnsiTheme="minorHAnsi" w:cstheme="minorHAnsi"/>
          <w:spacing w:val="1"/>
        </w:rPr>
        <w:t xml:space="preserve"> </w:t>
      </w:r>
      <w:r w:rsidRPr="00504990">
        <w:rPr>
          <w:rFonts w:asciiTheme="minorHAnsi" w:hAnsiTheme="minorHAnsi" w:cstheme="minorHAnsi"/>
        </w:rPr>
        <w:t>and</w:t>
      </w:r>
      <w:r w:rsidRPr="00504990">
        <w:rPr>
          <w:rFonts w:asciiTheme="minorHAnsi" w:hAnsiTheme="minorHAnsi" w:cstheme="minorHAnsi"/>
          <w:spacing w:val="1"/>
        </w:rPr>
        <w:t xml:space="preserve"> </w:t>
      </w:r>
      <w:r w:rsidRPr="00504990">
        <w:rPr>
          <w:rFonts w:asciiTheme="minorHAnsi" w:hAnsiTheme="minorHAnsi" w:cstheme="minorHAnsi"/>
        </w:rPr>
        <w:t>the</w:t>
      </w:r>
      <w:r w:rsidRPr="00504990">
        <w:rPr>
          <w:rFonts w:asciiTheme="minorHAnsi" w:hAnsiTheme="minorHAnsi" w:cstheme="minorHAnsi"/>
          <w:spacing w:val="1"/>
        </w:rPr>
        <w:t xml:space="preserve"> </w:t>
      </w:r>
      <w:r w:rsidRPr="00504990">
        <w:rPr>
          <w:rFonts w:asciiTheme="minorHAnsi" w:hAnsiTheme="minorHAnsi" w:cstheme="minorHAnsi"/>
        </w:rPr>
        <w:t>Medicaid Management Information System (MMIS).</w:t>
      </w:r>
      <w:r w:rsidRPr="00504990">
        <w:rPr>
          <w:rFonts w:asciiTheme="minorHAnsi" w:hAnsiTheme="minorHAnsi" w:cstheme="minorHAnsi"/>
          <w:spacing w:val="1"/>
        </w:rPr>
        <w:t xml:space="preserve"> </w:t>
      </w:r>
      <w:r w:rsidRPr="00504990">
        <w:rPr>
          <w:rFonts w:asciiTheme="minorHAnsi" w:hAnsiTheme="minorHAnsi" w:cstheme="minorHAnsi"/>
        </w:rPr>
        <w:t>DMAHS includes claims for covered</w:t>
      </w:r>
      <w:r w:rsidRPr="00504990">
        <w:rPr>
          <w:rFonts w:asciiTheme="minorHAnsi" w:hAnsiTheme="minorHAnsi" w:cstheme="minorHAnsi"/>
          <w:spacing w:val="1"/>
        </w:rPr>
        <w:t xml:space="preserve"> </w:t>
      </w:r>
      <w:r w:rsidRPr="00504990">
        <w:rPr>
          <w:rFonts w:asciiTheme="minorHAnsi" w:hAnsiTheme="minorHAnsi" w:cstheme="minorHAnsi"/>
        </w:rPr>
        <w:t>services</w:t>
      </w:r>
      <w:r w:rsidRPr="00504990">
        <w:rPr>
          <w:rFonts w:asciiTheme="minorHAnsi" w:hAnsiTheme="minorHAnsi" w:cstheme="minorHAnsi"/>
          <w:spacing w:val="1"/>
        </w:rPr>
        <w:t xml:space="preserve"> </w:t>
      </w:r>
      <w:r w:rsidRPr="00504990">
        <w:rPr>
          <w:rFonts w:asciiTheme="minorHAnsi" w:hAnsiTheme="minorHAnsi" w:cstheme="minorHAnsi"/>
        </w:rPr>
        <w:t>delivered</w:t>
      </w:r>
      <w:r w:rsidRPr="00504990">
        <w:rPr>
          <w:rFonts w:asciiTheme="minorHAnsi" w:hAnsiTheme="minorHAnsi" w:cstheme="minorHAnsi"/>
          <w:spacing w:val="1"/>
        </w:rPr>
        <w:t xml:space="preserve"> </w:t>
      </w:r>
      <w:r w:rsidRPr="00504990">
        <w:rPr>
          <w:rFonts w:asciiTheme="minorHAnsi" w:hAnsiTheme="minorHAnsi" w:cstheme="minorHAnsi"/>
        </w:rPr>
        <w:t>to</w:t>
      </w:r>
      <w:r w:rsidRPr="00504990">
        <w:rPr>
          <w:rFonts w:asciiTheme="minorHAnsi" w:hAnsiTheme="minorHAnsi" w:cstheme="minorHAnsi"/>
          <w:spacing w:val="1"/>
        </w:rPr>
        <w:t xml:space="preserve"> </w:t>
      </w:r>
      <w:r w:rsidRPr="00504990">
        <w:rPr>
          <w:rFonts w:asciiTheme="minorHAnsi" w:hAnsiTheme="minorHAnsi" w:cstheme="minorHAnsi"/>
        </w:rPr>
        <w:t>Medicaid-eligible</w:t>
      </w:r>
      <w:r w:rsidRPr="00504990">
        <w:rPr>
          <w:rFonts w:asciiTheme="minorHAnsi" w:hAnsiTheme="minorHAnsi" w:cstheme="minorHAnsi"/>
          <w:spacing w:val="1"/>
        </w:rPr>
        <w:t xml:space="preserve"> </w:t>
      </w:r>
      <w:r w:rsidR="00AD704D">
        <w:rPr>
          <w:rFonts w:asciiTheme="minorHAnsi" w:hAnsiTheme="minorHAnsi" w:cstheme="minorHAnsi"/>
        </w:rPr>
        <w:t>student</w:t>
      </w:r>
      <w:r w:rsidR="00AD704D" w:rsidRPr="00504990">
        <w:rPr>
          <w:rFonts w:asciiTheme="minorHAnsi" w:hAnsiTheme="minorHAnsi" w:cstheme="minorHAnsi"/>
        </w:rPr>
        <w:t>s</w:t>
      </w:r>
      <w:r w:rsidR="00AD704D" w:rsidRPr="00504990">
        <w:rPr>
          <w:rFonts w:asciiTheme="minorHAnsi" w:hAnsiTheme="minorHAnsi" w:cstheme="minorHAnsi"/>
          <w:spacing w:val="1"/>
        </w:rPr>
        <w:t xml:space="preserve"> </w:t>
      </w:r>
      <w:r w:rsidRPr="00504990">
        <w:rPr>
          <w:rFonts w:asciiTheme="minorHAnsi" w:hAnsiTheme="minorHAnsi" w:cstheme="minorHAnsi"/>
        </w:rPr>
        <w:t>under</w:t>
      </w:r>
      <w:r w:rsidRPr="00504990">
        <w:rPr>
          <w:rFonts w:asciiTheme="minorHAnsi" w:hAnsiTheme="minorHAnsi" w:cstheme="minorHAnsi"/>
          <w:spacing w:val="1"/>
        </w:rPr>
        <w:t xml:space="preserve"> </w:t>
      </w:r>
      <w:r w:rsidR="00503CF6" w:rsidRPr="00504990">
        <w:rPr>
          <w:rFonts w:asciiTheme="minorHAnsi" w:hAnsiTheme="minorHAnsi" w:cstheme="minorHAnsi"/>
        </w:rPr>
        <w:t>S</w:t>
      </w:r>
      <w:r w:rsidR="00503CF6">
        <w:rPr>
          <w:rFonts w:asciiTheme="minorHAnsi" w:hAnsiTheme="minorHAnsi" w:cstheme="minorHAnsi"/>
        </w:rPr>
        <w:t>BHS</w:t>
      </w:r>
      <w:r w:rsidR="00503CF6" w:rsidRPr="00504990">
        <w:rPr>
          <w:rFonts w:asciiTheme="minorHAnsi" w:hAnsiTheme="minorHAnsi" w:cstheme="minorHAnsi"/>
          <w:spacing w:val="1"/>
        </w:rPr>
        <w:t xml:space="preserve"> </w:t>
      </w:r>
      <w:r w:rsidRPr="00504990">
        <w:rPr>
          <w:rFonts w:asciiTheme="minorHAnsi" w:hAnsiTheme="minorHAnsi" w:cstheme="minorHAnsi"/>
        </w:rPr>
        <w:t>and</w:t>
      </w:r>
      <w:r w:rsidRPr="00504990">
        <w:rPr>
          <w:rFonts w:asciiTheme="minorHAnsi" w:hAnsiTheme="minorHAnsi" w:cstheme="minorHAnsi"/>
          <w:spacing w:val="1"/>
        </w:rPr>
        <w:t xml:space="preserve"> </w:t>
      </w:r>
      <w:r w:rsidRPr="00504990">
        <w:rPr>
          <w:rFonts w:asciiTheme="minorHAnsi" w:hAnsiTheme="minorHAnsi" w:cstheme="minorHAnsi"/>
        </w:rPr>
        <w:t>MAC</w:t>
      </w:r>
      <w:r w:rsidRPr="00504990">
        <w:rPr>
          <w:rFonts w:asciiTheme="minorHAnsi" w:hAnsiTheme="minorHAnsi" w:cstheme="minorHAnsi"/>
          <w:spacing w:val="1"/>
        </w:rPr>
        <w:t xml:space="preserve"> </w:t>
      </w:r>
      <w:r w:rsidRPr="00504990">
        <w:rPr>
          <w:rFonts w:asciiTheme="minorHAnsi" w:hAnsiTheme="minorHAnsi" w:cstheme="minorHAnsi"/>
        </w:rPr>
        <w:t>in</w:t>
      </w:r>
      <w:r w:rsidRPr="00504990">
        <w:rPr>
          <w:rFonts w:asciiTheme="minorHAnsi" w:hAnsiTheme="minorHAnsi" w:cstheme="minorHAnsi"/>
          <w:spacing w:val="1"/>
        </w:rPr>
        <w:t xml:space="preserve"> </w:t>
      </w:r>
      <w:r w:rsidRPr="00504990">
        <w:rPr>
          <w:rFonts w:asciiTheme="minorHAnsi" w:hAnsiTheme="minorHAnsi" w:cstheme="minorHAnsi"/>
        </w:rPr>
        <w:t>a</w:t>
      </w:r>
      <w:r w:rsidRPr="00504990">
        <w:rPr>
          <w:rFonts w:asciiTheme="minorHAnsi" w:hAnsiTheme="minorHAnsi" w:cstheme="minorHAnsi"/>
          <w:spacing w:val="1"/>
        </w:rPr>
        <w:t xml:space="preserve"> </w:t>
      </w:r>
      <w:r w:rsidRPr="00504990">
        <w:rPr>
          <w:rFonts w:asciiTheme="minorHAnsi" w:hAnsiTheme="minorHAnsi" w:cstheme="minorHAnsi"/>
        </w:rPr>
        <w:t>quarterly</w:t>
      </w:r>
      <w:r w:rsidRPr="00504990">
        <w:rPr>
          <w:rFonts w:asciiTheme="minorHAnsi" w:hAnsiTheme="minorHAnsi" w:cstheme="minorHAnsi"/>
          <w:spacing w:val="1"/>
        </w:rPr>
        <w:t xml:space="preserve"> </w:t>
      </w:r>
      <w:r w:rsidRPr="00504990">
        <w:rPr>
          <w:rFonts w:asciiTheme="minorHAnsi" w:hAnsiTheme="minorHAnsi" w:cstheme="minorHAnsi"/>
        </w:rPr>
        <w:t>expenditure report, which is submitted to the Centers for Medicare and Medicaid Services</w:t>
      </w:r>
      <w:r w:rsidRPr="00504990">
        <w:rPr>
          <w:rFonts w:asciiTheme="minorHAnsi" w:hAnsiTheme="minorHAnsi" w:cstheme="minorHAnsi"/>
          <w:spacing w:val="1"/>
        </w:rPr>
        <w:t xml:space="preserve"> </w:t>
      </w:r>
      <w:r w:rsidRPr="00504990">
        <w:rPr>
          <w:rFonts w:asciiTheme="minorHAnsi" w:hAnsiTheme="minorHAnsi" w:cstheme="minorHAnsi"/>
        </w:rPr>
        <w:t>(CMS)</w:t>
      </w:r>
      <w:r w:rsidRPr="00504990">
        <w:rPr>
          <w:rFonts w:asciiTheme="minorHAnsi" w:hAnsiTheme="minorHAnsi" w:cstheme="minorHAnsi"/>
          <w:spacing w:val="1"/>
        </w:rPr>
        <w:t xml:space="preserve"> </w:t>
      </w:r>
      <w:r w:rsidRPr="00504990">
        <w:rPr>
          <w:rFonts w:asciiTheme="minorHAnsi" w:hAnsiTheme="minorHAnsi" w:cstheme="minorHAnsi"/>
        </w:rPr>
        <w:t>to draw</w:t>
      </w:r>
      <w:r w:rsidRPr="00504990">
        <w:rPr>
          <w:rFonts w:asciiTheme="minorHAnsi" w:hAnsiTheme="minorHAnsi" w:cstheme="minorHAnsi"/>
          <w:spacing w:val="-3"/>
        </w:rPr>
        <w:t xml:space="preserve"> </w:t>
      </w:r>
      <w:r w:rsidRPr="00504990">
        <w:rPr>
          <w:rFonts w:asciiTheme="minorHAnsi" w:hAnsiTheme="minorHAnsi" w:cstheme="minorHAnsi"/>
        </w:rPr>
        <w:t>down</w:t>
      </w:r>
      <w:r w:rsidRPr="00504990">
        <w:rPr>
          <w:rFonts w:asciiTheme="minorHAnsi" w:hAnsiTheme="minorHAnsi" w:cstheme="minorHAnsi"/>
          <w:spacing w:val="-2"/>
        </w:rPr>
        <w:t xml:space="preserve"> </w:t>
      </w:r>
      <w:r w:rsidRPr="00504990">
        <w:rPr>
          <w:rFonts w:asciiTheme="minorHAnsi" w:hAnsiTheme="minorHAnsi" w:cstheme="minorHAnsi"/>
        </w:rPr>
        <w:t>federal</w:t>
      </w:r>
      <w:r w:rsidRPr="00504990">
        <w:rPr>
          <w:rFonts w:asciiTheme="minorHAnsi" w:hAnsiTheme="minorHAnsi" w:cstheme="minorHAnsi"/>
          <w:spacing w:val="-2"/>
        </w:rPr>
        <w:t xml:space="preserve"> </w:t>
      </w:r>
      <w:r w:rsidRPr="00504990">
        <w:rPr>
          <w:rFonts w:asciiTheme="minorHAnsi" w:hAnsiTheme="minorHAnsi" w:cstheme="minorHAnsi"/>
        </w:rPr>
        <w:t>Title</w:t>
      </w:r>
      <w:r w:rsidRPr="00504990">
        <w:rPr>
          <w:rFonts w:asciiTheme="minorHAnsi" w:hAnsiTheme="minorHAnsi" w:cstheme="minorHAnsi"/>
          <w:spacing w:val="-2"/>
        </w:rPr>
        <w:t xml:space="preserve"> </w:t>
      </w:r>
      <w:r w:rsidRPr="00504990">
        <w:rPr>
          <w:rFonts w:asciiTheme="minorHAnsi" w:hAnsiTheme="minorHAnsi" w:cstheme="minorHAnsi"/>
        </w:rPr>
        <w:t>XIX</w:t>
      </w:r>
      <w:r w:rsidRPr="00504990">
        <w:rPr>
          <w:rFonts w:asciiTheme="minorHAnsi" w:hAnsiTheme="minorHAnsi" w:cstheme="minorHAnsi"/>
          <w:spacing w:val="-2"/>
        </w:rPr>
        <w:t xml:space="preserve"> </w:t>
      </w:r>
      <w:r w:rsidRPr="00504990">
        <w:rPr>
          <w:rFonts w:asciiTheme="minorHAnsi" w:hAnsiTheme="minorHAnsi" w:cstheme="minorHAnsi"/>
        </w:rPr>
        <w:t>funds;</w:t>
      </w:r>
      <w:r w:rsidRPr="00504990">
        <w:rPr>
          <w:rFonts w:asciiTheme="minorHAnsi" w:hAnsiTheme="minorHAnsi" w:cstheme="minorHAnsi"/>
          <w:spacing w:val="-2"/>
        </w:rPr>
        <w:t xml:space="preserve"> </w:t>
      </w:r>
      <w:r w:rsidRPr="00504990">
        <w:rPr>
          <w:rFonts w:asciiTheme="minorHAnsi" w:hAnsiTheme="minorHAnsi" w:cstheme="minorHAnsi"/>
        </w:rPr>
        <w:t>and</w:t>
      </w:r>
    </w:p>
    <w:p w14:paraId="5EB3AEA6" w14:textId="0E81896A" w:rsidR="00220AD5" w:rsidRPr="00504990" w:rsidRDefault="00220AD5" w:rsidP="00504990">
      <w:pPr>
        <w:pStyle w:val="ListParagraph"/>
        <w:widowControl w:val="0"/>
        <w:numPr>
          <w:ilvl w:val="3"/>
          <w:numId w:val="92"/>
        </w:numPr>
        <w:tabs>
          <w:tab w:val="left" w:pos="941"/>
        </w:tabs>
        <w:autoSpaceDE w:val="0"/>
        <w:autoSpaceDN w:val="0"/>
        <w:ind w:left="720"/>
        <w:rPr>
          <w:rFonts w:asciiTheme="minorHAnsi" w:hAnsiTheme="minorHAnsi" w:cstheme="minorHAnsi"/>
        </w:rPr>
      </w:pPr>
      <w:r w:rsidRPr="00504990">
        <w:rPr>
          <w:rFonts w:asciiTheme="minorHAnsi" w:hAnsiTheme="minorHAnsi" w:cstheme="minorHAnsi"/>
        </w:rPr>
        <w:t xml:space="preserve">The </w:t>
      </w:r>
      <w:r w:rsidR="006C701A">
        <w:rPr>
          <w:rFonts w:asciiTheme="minorHAnsi" w:hAnsiTheme="minorHAnsi" w:cstheme="minorHAnsi"/>
        </w:rPr>
        <w:t>D</w:t>
      </w:r>
      <w:r w:rsidRPr="00504990">
        <w:rPr>
          <w:rFonts w:asciiTheme="minorHAnsi" w:hAnsiTheme="minorHAnsi" w:cstheme="minorHAnsi"/>
        </w:rPr>
        <w:t>OE</w:t>
      </w:r>
      <w:r w:rsidR="00503CF6">
        <w:rPr>
          <w:rFonts w:asciiTheme="minorHAnsi" w:hAnsiTheme="minorHAnsi" w:cstheme="minorHAnsi"/>
        </w:rPr>
        <w:t>,</w:t>
      </w:r>
      <w:r w:rsidRPr="00882309">
        <w:rPr>
          <w:rFonts w:asciiTheme="minorHAnsi" w:hAnsiTheme="minorHAnsi" w:cstheme="minorHAnsi"/>
        </w:rPr>
        <w:t xml:space="preserve"> Office of Special Education (OSE)</w:t>
      </w:r>
      <w:r w:rsidRPr="00504990">
        <w:rPr>
          <w:rFonts w:asciiTheme="minorHAnsi" w:hAnsiTheme="minorHAnsi" w:cstheme="minorHAnsi"/>
        </w:rPr>
        <w:t>, works in collaboration with</w:t>
      </w:r>
      <w:r w:rsidRPr="00504990">
        <w:rPr>
          <w:rFonts w:asciiTheme="minorHAnsi" w:hAnsiTheme="minorHAnsi" w:cstheme="minorHAnsi"/>
          <w:spacing w:val="1"/>
        </w:rPr>
        <w:t xml:space="preserve"> </w:t>
      </w:r>
      <w:r w:rsidRPr="00504990">
        <w:rPr>
          <w:rFonts w:asciiTheme="minorHAnsi" w:hAnsiTheme="minorHAnsi" w:cstheme="minorHAnsi"/>
        </w:rPr>
        <w:t>DMAHS and the Treasury.</w:t>
      </w:r>
      <w:r w:rsidRPr="00504990">
        <w:rPr>
          <w:rFonts w:asciiTheme="minorHAnsi" w:hAnsiTheme="minorHAnsi" w:cstheme="minorHAnsi"/>
          <w:spacing w:val="1"/>
        </w:rPr>
        <w:t xml:space="preserve"> </w:t>
      </w:r>
      <w:r w:rsidRPr="00504990">
        <w:rPr>
          <w:rFonts w:asciiTheme="minorHAnsi" w:hAnsiTheme="minorHAnsi" w:cstheme="minorHAnsi"/>
        </w:rPr>
        <w:t>The DOE’s OSE certifies the participating LEAs as service</w:t>
      </w:r>
      <w:r w:rsidRPr="00504990">
        <w:rPr>
          <w:rFonts w:asciiTheme="minorHAnsi" w:hAnsiTheme="minorHAnsi" w:cstheme="minorHAnsi"/>
          <w:spacing w:val="1"/>
        </w:rPr>
        <w:t xml:space="preserve"> </w:t>
      </w:r>
      <w:r w:rsidRPr="00504990">
        <w:rPr>
          <w:rFonts w:asciiTheme="minorHAnsi" w:hAnsiTheme="minorHAnsi" w:cstheme="minorHAnsi"/>
        </w:rPr>
        <w:t>providers</w:t>
      </w:r>
      <w:r w:rsidRPr="00504990">
        <w:rPr>
          <w:rFonts w:asciiTheme="minorHAnsi" w:hAnsiTheme="minorHAnsi" w:cstheme="minorHAnsi"/>
          <w:spacing w:val="1"/>
        </w:rPr>
        <w:t xml:space="preserve"> </w:t>
      </w:r>
      <w:r w:rsidRPr="00504990">
        <w:rPr>
          <w:rFonts w:asciiTheme="minorHAnsi" w:hAnsiTheme="minorHAnsi" w:cstheme="minorHAnsi"/>
        </w:rPr>
        <w:t>for</w:t>
      </w:r>
      <w:r w:rsidRPr="00504990">
        <w:rPr>
          <w:rFonts w:asciiTheme="minorHAnsi" w:hAnsiTheme="minorHAnsi" w:cstheme="minorHAnsi"/>
          <w:spacing w:val="1"/>
        </w:rPr>
        <w:t xml:space="preserve"> </w:t>
      </w:r>
      <w:r w:rsidRPr="00504990">
        <w:rPr>
          <w:rFonts w:asciiTheme="minorHAnsi" w:hAnsiTheme="minorHAnsi" w:cstheme="minorHAnsi"/>
        </w:rPr>
        <w:t>enrollment</w:t>
      </w:r>
      <w:r w:rsidRPr="00504990">
        <w:rPr>
          <w:rFonts w:asciiTheme="minorHAnsi" w:hAnsiTheme="minorHAnsi" w:cstheme="minorHAnsi"/>
          <w:spacing w:val="1"/>
        </w:rPr>
        <w:t xml:space="preserve"> </w:t>
      </w:r>
      <w:r w:rsidRPr="00504990">
        <w:rPr>
          <w:rFonts w:asciiTheme="minorHAnsi" w:hAnsiTheme="minorHAnsi" w:cstheme="minorHAnsi"/>
        </w:rPr>
        <w:t>in</w:t>
      </w:r>
      <w:r w:rsidRPr="00504990">
        <w:rPr>
          <w:rFonts w:asciiTheme="minorHAnsi" w:hAnsiTheme="minorHAnsi" w:cstheme="minorHAnsi"/>
          <w:spacing w:val="1"/>
        </w:rPr>
        <w:t xml:space="preserve"> </w:t>
      </w:r>
      <w:r w:rsidRPr="00504990">
        <w:rPr>
          <w:rFonts w:asciiTheme="minorHAnsi" w:hAnsiTheme="minorHAnsi" w:cstheme="minorHAnsi"/>
        </w:rPr>
        <w:t>the</w:t>
      </w:r>
      <w:r w:rsidRPr="00504990">
        <w:rPr>
          <w:rFonts w:asciiTheme="minorHAnsi" w:hAnsiTheme="minorHAnsi" w:cstheme="minorHAnsi"/>
          <w:spacing w:val="1"/>
        </w:rPr>
        <w:t xml:space="preserve"> </w:t>
      </w:r>
      <w:r w:rsidRPr="00504990">
        <w:rPr>
          <w:rFonts w:asciiTheme="minorHAnsi" w:hAnsiTheme="minorHAnsi" w:cstheme="minorHAnsi"/>
        </w:rPr>
        <w:t>Medicaid</w:t>
      </w:r>
      <w:r w:rsidRPr="00504990">
        <w:rPr>
          <w:rFonts w:asciiTheme="minorHAnsi" w:hAnsiTheme="minorHAnsi" w:cstheme="minorHAnsi"/>
          <w:spacing w:val="1"/>
        </w:rPr>
        <w:t xml:space="preserve"> </w:t>
      </w:r>
      <w:r w:rsidRPr="00504990">
        <w:rPr>
          <w:rFonts w:asciiTheme="minorHAnsi" w:hAnsiTheme="minorHAnsi" w:cstheme="minorHAnsi"/>
        </w:rPr>
        <w:t>program</w:t>
      </w:r>
      <w:r w:rsidRPr="00504990">
        <w:rPr>
          <w:rFonts w:asciiTheme="minorHAnsi" w:hAnsiTheme="minorHAnsi" w:cstheme="minorHAnsi"/>
          <w:spacing w:val="1"/>
        </w:rPr>
        <w:t xml:space="preserve"> </w:t>
      </w:r>
      <w:r w:rsidRPr="00504990">
        <w:rPr>
          <w:rFonts w:asciiTheme="minorHAnsi" w:hAnsiTheme="minorHAnsi" w:cstheme="minorHAnsi"/>
        </w:rPr>
        <w:t>and</w:t>
      </w:r>
      <w:r w:rsidRPr="00504990">
        <w:rPr>
          <w:rFonts w:asciiTheme="minorHAnsi" w:hAnsiTheme="minorHAnsi" w:cstheme="minorHAnsi"/>
          <w:spacing w:val="1"/>
        </w:rPr>
        <w:t xml:space="preserve"> </w:t>
      </w:r>
      <w:r w:rsidRPr="00504990">
        <w:rPr>
          <w:rFonts w:asciiTheme="minorHAnsi" w:hAnsiTheme="minorHAnsi" w:cstheme="minorHAnsi"/>
        </w:rPr>
        <w:t>oversees</w:t>
      </w:r>
      <w:r w:rsidRPr="00504990">
        <w:rPr>
          <w:rFonts w:asciiTheme="minorHAnsi" w:hAnsiTheme="minorHAnsi" w:cstheme="minorHAnsi"/>
          <w:spacing w:val="1"/>
        </w:rPr>
        <w:t xml:space="preserve"> </w:t>
      </w:r>
      <w:r w:rsidRPr="00504990">
        <w:rPr>
          <w:rFonts w:asciiTheme="minorHAnsi" w:hAnsiTheme="minorHAnsi" w:cstheme="minorHAnsi"/>
        </w:rPr>
        <w:t>all</w:t>
      </w:r>
      <w:r w:rsidRPr="00504990">
        <w:rPr>
          <w:rFonts w:asciiTheme="minorHAnsi" w:hAnsiTheme="minorHAnsi" w:cstheme="minorHAnsi"/>
          <w:spacing w:val="1"/>
        </w:rPr>
        <w:t xml:space="preserve"> </w:t>
      </w:r>
      <w:r w:rsidRPr="00504990">
        <w:rPr>
          <w:rFonts w:asciiTheme="minorHAnsi" w:hAnsiTheme="minorHAnsi" w:cstheme="minorHAnsi"/>
        </w:rPr>
        <w:t>policies</w:t>
      </w:r>
      <w:r w:rsidRPr="00504990">
        <w:rPr>
          <w:rFonts w:asciiTheme="minorHAnsi" w:hAnsiTheme="minorHAnsi" w:cstheme="minorHAnsi"/>
          <w:spacing w:val="61"/>
        </w:rPr>
        <w:t xml:space="preserve"> </w:t>
      </w:r>
      <w:r w:rsidRPr="00504990">
        <w:rPr>
          <w:rFonts w:asciiTheme="minorHAnsi" w:hAnsiTheme="minorHAnsi" w:cstheme="minorHAnsi"/>
        </w:rPr>
        <w:t>directly</w:t>
      </w:r>
      <w:r w:rsidRPr="00504990">
        <w:rPr>
          <w:rFonts w:asciiTheme="minorHAnsi" w:hAnsiTheme="minorHAnsi" w:cstheme="minorHAnsi"/>
          <w:spacing w:val="1"/>
        </w:rPr>
        <w:t xml:space="preserve"> </w:t>
      </w:r>
      <w:r w:rsidRPr="00504990">
        <w:rPr>
          <w:rFonts w:asciiTheme="minorHAnsi" w:hAnsiTheme="minorHAnsi" w:cstheme="minorHAnsi"/>
        </w:rPr>
        <w:t>affecting the LEAs.</w:t>
      </w:r>
      <w:r w:rsidRPr="00504990">
        <w:rPr>
          <w:rFonts w:asciiTheme="minorHAnsi" w:hAnsiTheme="minorHAnsi" w:cstheme="minorHAnsi"/>
          <w:spacing w:val="1"/>
        </w:rPr>
        <w:t xml:space="preserve"> </w:t>
      </w:r>
      <w:r w:rsidRPr="00504990">
        <w:rPr>
          <w:rFonts w:asciiTheme="minorHAnsi" w:hAnsiTheme="minorHAnsi" w:cstheme="minorHAnsi"/>
        </w:rPr>
        <w:t xml:space="preserve">DOE’s monitoring activities include a review of </w:t>
      </w:r>
      <w:r w:rsidR="00AD704D">
        <w:rPr>
          <w:rFonts w:asciiTheme="minorHAnsi" w:hAnsiTheme="minorHAnsi" w:cstheme="minorHAnsi"/>
        </w:rPr>
        <w:t>student</w:t>
      </w:r>
      <w:r w:rsidR="00AD704D" w:rsidRPr="00504990">
        <w:rPr>
          <w:rFonts w:asciiTheme="minorHAnsi" w:hAnsiTheme="minorHAnsi" w:cstheme="minorHAnsi"/>
        </w:rPr>
        <w:t xml:space="preserve">s </w:t>
      </w:r>
      <w:r w:rsidRPr="00504990">
        <w:rPr>
          <w:rFonts w:asciiTheme="minorHAnsi" w:hAnsiTheme="minorHAnsi" w:cstheme="minorHAnsi"/>
        </w:rPr>
        <w:t>whose services</w:t>
      </w:r>
      <w:r w:rsidRPr="00504990">
        <w:rPr>
          <w:rFonts w:asciiTheme="minorHAnsi" w:hAnsiTheme="minorHAnsi" w:cstheme="minorHAnsi"/>
          <w:spacing w:val="1"/>
        </w:rPr>
        <w:t xml:space="preserve"> </w:t>
      </w:r>
      <w:r w:rsidRPr="00504990">
        <w:rPr>
          <w:rFonts w:asciiTheme="minorHAnsi" w:hAnsiTheme="minorHAnsi" w:cstheme="minorHAnsi"/>
        </w:rPr>
        <w:t>have been claimed under S</w:t>
      </w:r>
      <w:r w:rsidR="00C74A97">
        <w:rPr>
          <w:rFonts w:asciiTheme="minorHAnsi" w:hAnsiTheme="minorHAnsi" w:cstheme="minorHAnsi"/>
        </w:rPr>
        <w:t>BHS programs</w:t>
      </w:r>
      <w:r w:rsidRPr="00504990">
        <w:rPr>
          <w:rFonts w:asciiTheme="minorHAnsi" w:hAnsiTheme="minorHAnsi" w:cstheme="minorHAnsi"/>
        </w:rPr>
        <w:t xml:space="preserve"> for the LEAs registered in S</w:t>
      </w:r>
      <w:r w:rsidR="00C74A97">
        <w:rPr>
          <w:rFonts w:asciiTheme="minorHAnsi" w:hAnsiTheme="minorHAnsi" w:cstheme="minorHAnsi"/>
        </w:rPr>
        <w:t>BHS</w:t>
      </w:r>
      <w:r w:rsidRPr="00504990">
        <w:rPr>
          <w:rFonts w:asciiTheme="minorHAnsi" w:hAnsiTheme="minorHAnsi" w:cstheme="minorHAnsi"/>
        </w:rPr>
        <w:t>.</w:t>
      </w:r>
      <w:r w:rsidRPr="00504990">
        <w:rPr>
          <w:rFonts w:asciiTheme="minorHAnsi" w:hAnsiTheme="minorHAnsi" w:cstheme="minorHAnsi"/>
          <w:spacing w:val="1"/>
        </w:rPr>
        <w:t xml:space="preserve"> </w:t>
      </w:r>
      <w:r w:rsidRPr="00504990">
        <w:rPr>
          <w:rFonts w:asciiTheme="minorHAnsi" w:hAnsiTheme="minorHAnsi" w:cstheme="minorHAnsi"/>
        </w:rPr>
        <w:t>All of the agencies</w:t>
      </w:r>
      <w:r w:rsidRPr="00504990">
        <w:rPr>
          <w:rFonts w:asciiTheme="minorHAnsi" w:hAnsiTheme="minorHAnsi" w:cstheme="minorHAnsi"/>
          <w:spacing w:val="1"/>
        </w:rPr>
        <w:t xml:space="preserve"> </w:t>
      </w:r>
      <w:r w:rsidRPr="00504990">
        <w:rPr>
          <w:rFonts w:asciiTheme="minorHAnsi" w:hAnsiTheme="minorHAnsi" w:cstheme="minorHAnsi"/>
        </w:rPr>
        <w:t>participate in training, technical assistance and public relations activities for S</w:t>
      </w:r>
      <w:r w:rsidR="00C74A97">
        <w:rPr>
          <w:rFonts w:asciiTheme="minorHAnsi" w:hAnsiTheme="minorHAnsi" w:cstheme="minorHAnsi"/>
        </w:rPr>
        <w:t>BHS</w:t>
      </w:r>
      <w:r w:rsidRPr="00504990">
        <w:rPr>
          <w:rFonts w:asciiTheme="minorHAnsi" w:hAnsiTheme="minorHAnsi" w:cstheme="minorHAnsi"/>
        </w:rPr>
        <w:t xml:space="preserve"> and</w:t>
      </w:r>
      <w:r w:rsidRPr="00504990">
        <w:rPr>
          <w:rFonts w:asciiTheme="minorHAnsi" w:hAnsiTheme="minorHAnsi" w:cstheme="minorHAnsi"/>
          <w:spacing w:val="1"/>
        </w:rPr>
        <w:t xml:space="preserve"> </w:t>
      </w:r>
      <w:r w:rsidRPr="00504990">
        <w:rPr>
          <w:rFonts w:asciiTheme="minorHAnsi" w:hAnsiTheme="minorHAnsi" w:cstheme="minorHAnsi"/>
        </w:rPr>
        <w:t>MAC.</w:t>
      </w:r>
    </w:p>
    <w:p w14:paraId="4EB63AED" w14:textId="77777777" w:rsidR="00220AD5" w:rsidRDefault="00220AD5" w:rsidP="00504990"/>
    <w:p w14:paraId="738D314A" w14:textId="0067EC37" w:rsidR="001B3C5A" w:rsidRDefault="00220AD5" w:rsidP="00504990">
      <w:r w:rsidRPr="006C701A">
        <w:t>There are almost 700 LEAs in the State</w:t>
      </w:r>
      <w:r w:rsidR="000203AD">
        <w:t xml:space="preserve">, with approximately 400 currently participating because they either meet minimum threshold for mandatory participation or have elected to participate </w:t>
      </w:r>
      <w:r w:rsidR="005E3980">
        <w:t>notwithstanding eligibility for a waiver</w:t>
      </w:r>
      <w:r w:rsidRPr="00220AD5">
        <w:t>. As of State Fiscal Year 20</w:t>
      </w:r>
      <w:r w:rsidR="00A96EAF">
        <w:t>24</w:t>
      </w:r>
      <w:r w:rsidRPr="00220AD5">
        <w:t xml:space="preserve">, there are 1.4 million students in the LEAs and 67,500 students for which claims are processed. Recoveries have increased significantly over the past several years as a result of the statute mandating participation in </w:t>
      </w:r>
      <w:r w:rsidR="00744359">
        <w:t>SEMI</w:t>
      </w:r>
      <w:r w:rsidR="00744359" w:rsidRPr="00220AD5">
        <w:t xml:space="preserve"> </w:t>
      </w:r>
      <w:r w:rsidRPr="00220AD5">
        <w:t>(N.J.A.C. 18A:55 3:1d)</w:t>
      </w:r>
      <w:r w:rsidR="00C74A97">
        <w:t xml:space="preserve">. </w:t>
      </w:r>
      <w:r w:rsidRPr="00220AD5">
        <w:t xml:space="preserve">LEAs </w:t>
      </w:r>
      <w:r w:rsidR="000E4B0E">
        <w:t xml:space="preserve">not meeting the mandatory </w:t>
      </w:r>
      <w:r w:rsidR="000E4B0E">
        <w:lastRenderedPageBreak/>
        <w:t xml:space="preserve">participation threshold may </w:t>
      </w:r>
      <w:r w:rsidRPr="00220AD5">
        <w:t>decide i</w:t>
      </w:r>
      <w:r w:rsidR="000E4B0E">
        <w:t xml:space="preserve">f </w:t>
      </w:r>
      <w:r w:rsidRPr="00220AD5">
        <w:t>participation is cost effective (i.e., cost</w:t>
      </w:r>
      <w:r w:rsidR="00BC47F2">
        <w:t>/</w:t>
      </w:r>
      <w:r w:rsidRPr="00220AD5">
        <w:t xml:space="preserve">revenue recovery), and </w:t>
      </w:r>
      <w:r w:rsidR="000E4B0E">
        <w:t>will receive the same</w:t>
      </w:r>
      <w:r w:rsidRPr="00220AD5">
        <w:t xml:space="preserve"> extensive on-site support and training provided to LEA personnel</w:t>
      </w:r>
      <w:r w:rsidR="000E4B0E">
        <w:t xml:space="preserve"> in LEAs mandated to participate</w:t>
      </w:r>
      <w:r w:rsidRPr="00220AD5">
        <w:t>.</w:t>
      </w:r>
    </w:p>
    <w:p w14:paraId="15FE0C05" w14:textId="4E8C291D" w:rsidR="00220AD5" w:rsidRDefault="00220AD5" w:rsidP="00504990"/>
    <w:p w14:paraId="72121619" w14:textId="313D93ED" w:rsidR="00220AD5" w:rsidRPr="00504990" w:rsidRDefault="00220AD5" w:rsidP="00504990">
      <w:pPr>
        <w:rPr>
          <w:b/>
        </w:rPr>
      </w:pPr>
      <w:r w:rsidRPr="00477C7C">
        <w:rPr>
          <w:b/>
        </w:rPr>
        <w:t xml:space="preserve">For reference, the current SEMI and MAC Flow diagrams are attached in </w:t>
      </w:r>
      <w:r w:rsidR="003E0172" w:rsidRPr="00AC511F">
        <w:rPr>
          <w:b/>
        </w:rPr>
        <w:t>ATTACHMENT 5</w:t>
      </w:r>
      <w:r w:rsidRPr="00AC511F">
        <w:rPr>
          <w:b/>
        </w:rPr>
        <w:t>.</w:t>
      </w:r>
    </w:p>
    <w:p w14:paraId="63D88410" w14:textId="77777777" w:rsidR="00220AD5" w:rsidRPr="000E6476" w:rsidRDefault="00220AD5" w:rsidP="00504990"/>
    <w:p w14:paraId="0EAA940C" w14:textId="0EE780F8" w:rsidR="00E95DDD" w:rsidRPr="0084189F" w:rsidRDefault="00E95DDD" w:rsidP="00DA049D">
      <w:pPr>
        <w:pStyle w:val="Heading2"/>
      </w:pPr>
      <w:bookmarkStart w:id="11" w:name="_Toc212211077"/>
      <w:r w:rsidRPr="0084189F">
        <w:t>CONTRACT</w:t>
      </w:r>
      <w:r w:rsidRPr="0084189F">
        <w:rPr>
          <w:spacing w:val="-1"/>
        </w:rPr>
        <w:t xml:space="preserve"> </w:t>
      </w:r>
      <w:r w:rsidRPr="0084189F">
        <w:t>AMOUNT</w:t>
      </w:r>
      <w:bookmarkEnd w:id="11"/>
    </w:p>
    <w:p w14:paraId="40FE4449" w14:textId="77777777" w:rsidR="00E95DDD" w:rsidRPr="0084189F" w:rsidRDefault="00E95DDD" w:rsidP="0084189F">
      <w:pPr>
        <w:keepNext/>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rPr>
          <w:rFonts w:cstheme="minorHAnsi"/>
          <w:szCs w:val="20"/>
        </w:rPr>
      </w:pPr>
    </w:p>
    <w:p w14:paraId="75DD493D" w14:textId="6EF054AA" w:rsidR="00D422A6" w:rsidRPr="0084189F" w:rsidRDefault="00444531" w:rsidP="00DA049D">
      <w:pPr>
        <w:pStyle w:val="Heading2"/>
      </w:pPr>
      <w:bookmarkStart w:id="12" w:name="_Toc400531506"/>
      <w:bookmarkStart w:id="13" w:name="_Toc428533977"/>
      <w:bookmarkStart w:id="14" w:name="_Toc32310702"/>
      <w:bookmarkStart w:id="15" w:name="_Toc212211078"/>
      <w:r w:rsidRPr="0084189F">
        <w:t xml:space="preserve">ORDER OF </w:t>
      </w:r>
      <w:r w:rsidR="00D422A6" w:rsidRPr="0084189F">
        <w:t>PRECEDENCE OF CONTRACTUAL TERMS</w:t>
      </w:r>
      <w:bookmarkEnd w:id="12"/>
      <w:bookmarkEnd w:id="13"/>
      <w:bookmarkEnd w:id="14"/>
      <w:bookmarkEnd w:id="15"/>
    </w:p>
    <w:p w14:paraId="1ABCB692" w14:textId="76BD0B0C" w:rsidR="00231BD4" w:rsidRPr="0084189F" w:rsidRDefault="00D422A6" w:rsidP="0084189F">
      <w:pPr>
        <w:keepNext/>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the order of precedence, for purposes of interpretation thereof,</w:t>
      </w:r>
      <w:r w:rsidR="00176132">
        <w:rPr>
          <w:szCs w:val="20"/>
        </w:rPr>
        <w:t xml:space="preserve"> shall be as</w:t>
      </w:r>
      <w:r w:rsidRPr="0084189F">
        <w:rPr>
          <w:szCs w:val="20"/>
        </w:rPr>
        <w:t xml:space="preserve"> 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4B4C552" w14:textId="77777777" w:rsidR="00231BD4" w:rsidRPr="0084189F" w:rsidRDefault="00231BD4" w:rsidP="005D62FD">
      <w:pPr>
        <w:jc w:val="center"/>
        <w:rPr>
          <w:szCs w:val="20"/>
        </w:rPr>
      </w:pPr>
    </w:p>
    <w:p w14:paraId="3602C32A" w14:textId="59532517" w:rsidR="00F27E76" w:rsidRPr="0084189F" w:rsidRDefault="00F27E76" w:rsidP="0084189F">
      <w:pPr>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4E46B160" w14:textId="77777777" w:rsidR="0001505D" w:rsidRPr="0084189F" w:rsidRDefault="0001505D" w:rsidP="0084189F">
      <w:pPr>
        <w:rPr>
          <w:szCs w:val="20"/>
        </w:rPr>
      </w:pPr>
      <w:r w:rsidRPr="0084189F">
        <w:rPr>
          <w:szCs w:val="20"/>
        </w:rPr>
        <w:br w:type="page"/>
      </w:r>
    </w:p>
    <w:p w14:paraId="090F7E8E" w14:textId="651E27D2" w:rsidR="0001505D" w:rsidRPr="0084189F" w:rsidRDefault="0001505D" w:rsidP="00D57139">
      <w:pPr>
        <w:pStyle w:val="Heading1"/>
      </w:pPr>
      <w:bookmarkStart w:id="16" w:name="_Toc212211079"/>
      <w:r w:rsidRPr="0084189F">
        <w:lastRenderedPageBreak/>
        <w:t>PRE</w:t>
      </w:r>
      <w:r w:rsidR="00444531" w:rsidRPr="0084189F">
        <w:t xml:space="preserve">-QUOTE </w:t>
      </w:r>
      <w:r w:rsidRPr="0084189F">
        <w:t>SUBMISSION INFORMATION</w:t>
      </w:r>
      <w:bookmarkEnd w:id="16"/>
    </w:p>
    <w:p w14:paraId="3276B66C" w14:textId="77777777" w:rsidR="00A23804" w:rsidRPr="0084189F" w:rsidRDefault="00A23804" w:rsidP="0084189F">
      <w:pPr>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F4126DA" w14:textId="77777777" w:rsidR="00A23804" w:rsidRPr="0084189F" w:rsidRDefault="00A23804" w:rsidP="0084189F">
      <w:pPr>
        <w:rPr>
          <w:szCs w:val="20"/>
        </w:rPr>
      </w:pPr>
    </w:p>
    <w:p w14:paraId="517C35F6" w14:textId="097C136D" w:rsidR="00E8054C" w:rsidRPr="0084189F" w:rsidRDefault="00E8054C" w:rsidP="00DA049D">
      <w:pPr>
        <w:pStyle w:val="Heading2"/>
      </w:pPr>
      <w:bookmarkStart w:id="17" w:name="_Toc428533940"/>
      <w:bookmarkStart w:id="18" w:name="_Toc32310617"/>
      <w:bookmarkStart w:id="19" w:name="_Toc212211080"/>
      <w:r w:rsidRPr="0084189F">
        <w:t>ELECTRONIC QUESTION AND ANSWER PERIOD</w:t>
      </w:r>
      <w:bookmarkEnd w:id="17"/>
      <w:bookmarkEnd w:id="18"/>
      <w:bookmarkEnd w:id="19"/>
    </w:p>
    <w:p w14:paraId="252F041F" w14:textId="1D6A51E1" w:rsidR="00E8054C" w:rsidRPr="0084189F" w:rsidRDefault="00E8054C" w:rsidP="0084189F">
      <w:pPr>
        <w:keepNext/>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CD2FA9">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B4539B">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17BDE65E" w14:textId="77777777" w:rsidR="00E8054C" w:rsidRPr="0084189F" w:rsidRDefault="00E8054C" w:rsidP="0084189F">
      <w:pPr>
        <w:rPr>
          <w:szCs w:val="20"/>
        </w:rPr>
      </w:pPr>
    </w:p>
    <w:p w14:paraId="6B3B541A" w14:textId="1FE9D79D" w:rsidR="00E8054C" w:rsidRPr="0084189F" w:rsidRDefault="00E8054C" w:rsidP="0084189F">
      <w:pPr>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00CD2FA9">
        <w:rPr>
          <w:rFonts w:eastAsia="MS Mincho"/>
          <w:szCs w:val="20"/>
        </w:rPr>
        <w:t>.</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5E164CE0" w14:textId="77777777" w:rsidR="006B22B8" w:rsidRPr="0084189F" w:rsidRDefault="006B22B8" w:rsidP="0084189F">
      <w:pPr>
        <w:rPr>
          <w:szCs w:val="20"/>
        </w:rPr>
      </w:pPr>
      <w:bookmarkStart w:id="20" w:name="_1.3.3__Mandatory_Pre-Bid_Conference"/>
      <w:bookmarkStart w:id="21" w:name="_1.3.5__SUBMISSION_OF_BID_PROPOSAL"/>
      <w:bookmarkStart w:id="22" w:name="_1.3.2_SUBMISSION_OF_BID_PROPOSAL"/>
      <w:bookmarkEnd w:id="20"/>
      <w:bookmarkEnd w:id="21"/>
      <w:bookmarkEnd w:id="22"/>
    </w:p>
    <w:p w14:paraId="189008B7" w14:textId="77777777" w:rsidR="00497542" w:rsidRPr="0084189F" w:rsidRDefault="00497542" w:rsidP="0084189F">
      <w:pPr>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68AB1810" w14:textId="77777777" w:rsidR="00497542" w:rsidRPr="0084189F" w:rsidRDefault="00497542" w:rsidP="0084189F">
      <w:pPr>
        <w:rPr>
          <w:szCs w:val="20"/>
        </w:rPr>
      </w:pPr>
    </w:p>
    <w:p w14:paraId="06C717E0" w14:textId="143F7D21" w:rsidR="00E8054C" w:rsidRPr="0084189F" w:rsidRDefault="00E8054C" w:rsidP="00DA049D">
      <w:pPr>
        <w:pStyle w:val="Heading2"/>
      </w:pPr>
      <w:bookmarkStart w:id="23" w:name="_Toc212211081"/>
      <w:r w:rsidRPr="0084189F">
        <w:t>EXCEPTIONS TO THE STATE OF NJ STANDARD TERMS AND CONDITIONS (SSTC)</w:t>
      </w:r>
      <w:bookmarkEnd w:id="23"/>
    </w:p>
    <w:p w14:paraId="1EEB9BBB" w14:textId="382EBCBA" w:rsidR="00E8054C" w:rsidRPr="0084189F" w:rsidRDefault="00E8054C" w:rsidP="0084189F">
      <w:pPr>
        <w:keepNext/>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r w:rsidR="00247F2B">
        <w:rPr>
          <w:rFonts w:eastAsia="MS Mincho"/>
          <w:szCs w:val="20"/>
        </w:rPr>
        <w:t xml:space="preserve"> </w:t>
      </w:r>
    </w:p>
    <w:p w14:paraId="4FC226FB" w14:textId="77777777" w:rsidR="00E8054C" w:rsidRPr="0084189F" w:rsidRDefault="00E8054C" w:rsidP="0084189F">
      <w:pPr>
        <w:rPr>
          <w:bCs/>
          <w:szCs w:val="20"/>
          <w:highlight w:val="green"/>
        </w:rPr>
      </w:pPr>
    </w:p>
    <w:p w14:paraId="665E410D" w14:textId="3D6E0781" w:rsidR="006B22B8" w:rsidRPr="0084189F" w:rsidRDefault="009E16E5" w:rsidP="00DA049D">
      <w:pPr>
        <w:pStyle w:val="Heading2"/>
        <w:rPr>
          <w:rFonts w:eastAsia="MS Mincho"/>
          <w:caps/>
        </w:rPr>
      </w:pPr>
      <w:bookmarkStart w:id="24" w:name="_Toc212211082"/>
      <w:r w:rsidRPr="0084189F">
        <w:rPr>
          <w:rFonts w:eastAsia="MS Mincho"/>
        </w:rPr>
        <w:t>BID AMENDMENTS</w:t>
      </w:r>
      <w:bookmarkEnd w:id="24"/>
    </w:p>
    <w:p w14:paraId="48F26FB5" w14:textId="77777777" w:rsidR="006B22B8" w:rsidRPr="0084189F" w:rsidRDefault="006B22B8" w:rsidP="0084189F">
      <w:pPr>
        <w:keepNext/>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17B44062" w14:textId="77777777" w:rsidR="006B22B8" w:rsidRPr="0084189F" w:rsidRDefault="006B22B8" w:rsidP="0084189F">
      <w:pPr>
        <w:rPr>
          <w:rFonts w:eastAsia="MS Mincho" w:cstheme="minorHAnsi"/>
          <w:szCs w:val="20"/>
        </w:rPr>
      </w:pPr>
    </w:p>
    <w:p w14:paraId="7916A9F8" w14:textId="1887E96E" w:rsidR="006B22B8" w:rsidRPr="0084189F" w:rsidRDefault="006B22B8" w:rsidP="0084189F">
      <w:pPr>
        <w:rPr>
          <w:rFonts w:eastAsia="MS Mincho" w:cstheme="minorHAnsi"/>
          <w:szCs w:val="20"/>
        </w:rPr>
      </w:pPr>
      <w:r w:rsidRPr="0084189F">
        <w:rPr>
          <w:rFonts w:eastAsia="MS Mincho" w:cstheme="minorHAnsi"/>
          <w:szCs w:val="20"/>
        </w:rPr>
        <w:t xml:space="preserve">There are no designated dates </w:t>
      </w:r>
      <w:r w:rsidR="00CD2FA9">
        <w:rPr>
          <w:rFonts w:eastAsia="MS Mincho" w:cstheme="minorHAnsi"/>
          <w:szCs w:val="20"/>
        </w:rPr>
        <w:t xml:space="preserve">for release of Bid Amendments. </w:t>
      </w:r>
      <w:r w:rsidRPr="0084189F">
        <w:rPr>
          <w:rFonts w:eastAsia="MS Mincho" w:cstheme="minorHAnsi"/>
          <w:szCs w:val="20"/>
        </w:rPr>
        <w:t xml:space="preserve">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75837C09" w14:textId="77777777" w:rsidR="006B22B8" w:rsidRPr="0084189F" w:rsidRDefault="006B22B8" w:rsidP="0084189F">
      <w:pPr>
        <w:rPr>
          <w:rFonts w:eastAsia="MS Mincho" w:cstheme="minorHAnsi"/>
          <w:szCs w:val="20"/>
        </w:rPr>
      </w:pPr>
    </w:p>
    <w:p w14:paraId="503A69AB" w14:textId="77777777" w:rsidR="006B22B8" w:rsidRPr="0084189F" w:rsidRDefault="006B22B8" w:rsidP="0084189F">
      <w:pPr>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BF49D76" w14:textId="77777777" w:rsidR="00A67A2F" w:rsidRPr="0084189F" w:rsidRDefault="00A67A2F" w:rsidP="0084189F">
      <w:pPr>
        <w:rPr>
          <w:bCs/>
          <w:szCs w:val="20"/>
          <w:highlight w:val="green"/>
        </w:rPr>
      </w:pPr>
    </w:p>
    <w:p w14:paraId="7C4AB45B" w14:textId="2C47E5EC" w:rsidR="00E8054C" w:rsidRPr="0084189F" w:rsidRDefault="00E8054C" w:rsidP="00DA049D">
      <w:pPr>
        <w:pStyle w:val="Heading2"/>
      </w:pPr>
      <w:bookmarkStart w:id="25" w:name="_Toc126856964"/>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12211083"/>
      <w:bookmarkEnd w:id="25"/>
      <w:bookmarkEnd w:id="26"/>
      <w:bookmarkEnd w:id="27"/>
      <w:r w:rsidRPr="0084189F">
        <w:t>SITE VISIT</w:t>
      </w:r>
      <w:bookmarkEnd w:id="28"/>
      <w:bookmarkEnd w:id="29"/>
      <w:bookmarkEnd w:id="30"/>
      <w:bookmarkEnd w:id="31"/>
      <w:bookmarkEnd w:id="32"/>
      <w:bookmarkEnd w:id="33"/>
    </w:p>
    <w:p w14:paraId="788A600B" w14:textId="27968FDB" w:rsidR="000E6476" w:rsidRPr="00504990" w:rsidRDefault="000E6476" w:rsidP="00504990">
      <w:pPr>
        <w:rPr>
          <w:rFonts w:ascii="Calibri" w:hAnsi="Calibri" w:cs="Times New Roman"/>
          <w:b/>
          <w:spacing w:val="-5"/>
        </w:rPr>
      </w:pPr>
      <w:r w:rsidRPr="000E6476">
        <w:t>N</w:t>
      </w:r>
      <w:r w:rsidR="00343516">
        <w:t>OT APPLICABLE TO THIS PROCUREMENT</w:t>
      </w:r>
      <w:r w:rsidRPr="000E6476">
        <w:t>.</w:t>
      </w:r>
    </w:p>
    <w:p w14:paraId="66A6ABC1" w14:textId="77777777" w:rsidR="000E6476" w:rsidRPr="00504990" w:rsidRDefault="000E6476" w:rsidP="00504990">
      <w:bookmarkStart w:id="34" w:name="_1.3.5__MANDATORY/OPTIONAL"/>
      <w:bookmarkStart w:id="35" w:name="_1.3.6__MANDATORY/OPTIONAL"/>
      <w:bookmarkStart w:id="36" w:name="_Toc224543888"/>
      <w:bookmarkStart w:id="37" w:name="_Toc238623354"/>
      <w:bookmarkStart w:id="38" w:name="_Toc428533945"/>
      <w:bookmarkStart w:id="39" w:name="_Toc32310621"/>
      <w:bookmarkEnd w:id="34"/>
      <w:bookmarkEnd w:id="35"/>
    </w:p>
    <w:p w14:paraId="604FD568" w14:textId="3282565E" w:rsidR="00E8054C" w:rsidRPr="0084189F" w:rsidRDefault="00E8054C" w:rsidP="00DA049D">
      <w:pPr>
        <w:pStyle w:val="Heading2"/>
      </w:pPr>
      <w:bookmarkStart w:id="40" w:name="_Toc212211084"/>
      <w:r w:rsidRPr="00504990">
        <w:t>OPTIONAL</w:t>
      </w:r>
      <w:r w:rsidRPr="0084189F">
        <w:t xml:space="preserve"> PRE-QUOTE CONFERENCE</w:t>
      </w:r>
      <w:bookmarkEnd w:id="36"/>
      <w:bookmarkEnd w:id="37"/>
      <w:bookmarkEnd w:id="38"/>
      <w:bookmarkEnd w:id="39"/>
      <w:bookmarkEnd w:id="40"/>
    </w:p>
    <w:p w14:paraId="71BADCE8" w14:textId="660F6510" w:rsidR="005C5FCE" w:rsidRPr="0084189F" w:rsidRDefault="00E8054C" w:rsidP="00D76C55">
      <w:pPr>
        <w:keepNext/>
        <w:rPr>
          <w:szCs w:val="20"/>
        </w:rPr>
      </w:pPr>
      <w:r w:rsidRPr="0084189F">
        <w:rPr>
          <w:rFonts w:eastAsia="MS Mincho"/>
          <w:szCs w:val="20"/>
        </w:rPr>
        <w:t xml:space="preserve">The date and time of the </w:t>
      </w:r>
      <w:r w:rsidRPr="00504990">
        <w:rPr>
          <w:rFonts w:eastAsia="MS Mincho"/>
          <w:szCs w:val="20"/>
        </w:rPr>
        <w:t>Optional</w:t>
      </w:r>
      <w:r w:rsidRPr="0084189F">
        <w:rPr>
          <w:rFonts w:eastAsia="MS Mincho"/>
          <w:szCs w:val="20"/>
        </w:rPr>
        <w:t xml:space="preserve"> Pre-Quote Conference is indicated on the</w:t>
      </w:r>
      <w:r w:rsidR="00AD59DC">
        <w:rPr>
          <w:rFonts w:eastAsia="MS Mincho"/>
          <w:szCs w:val="20"/>
        </w:rPr>
        <w:t xml:space="preserve"> Bid Solicitation cover sheet. </w:t>
      </w:r>
      <w:r w:rsidR="005C5FCE" w:rsidRPr="0084189F">
        <w:rPr>
          <w:szCs w:val="20"/>
        </w:rPr>
        <w:t xml:space="preserve">Attendees may attend the </w:t>
      </w:r>
      <w:r w:rsidR="005C5FCE" w:rsidRPr="00504990">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95015E">
        <w:rPr>
          <w:szCs w:val="20"/>
        </w:rPr>
        <w:t xml:space="preserve">video conference and/or </w:t>
      </w:r>
      <w:r w:rsidR="005C5FCE" w:rsidRPr="0084189F">
        <w:rPr>
          <w:szCs w:val="20"/>
        </w:rPr>
        <w:t>call-in details:</w:t>
      </w:r>
    </w:p>
    <w:p w14:paraId="28B9A03A" w14:textId="77777777" w:rsidR="005C5FCE" w:rsidRPr="0084189F" w:rsidRDefault="005C5FCE" w:rsidP="00D76C55">
      <w:pPr>
        <w:keepNext/>
        <w:rPr>
          <w:szCs w:val="20"/>
        </w:rPr>
      </w:pPr>
    </w:p>
    <w:p w14:paraId="2B53ED9C" w14:textId="77777777" w:rsidR="00D340C0" w:rsidRPr="00816056" w:rsidRDefault="00D340C0" w:rsidP="00D340C0">
      <w:pPr>
        <w:keepNext/>
        <w:rPr>
          <w:rFonts w:cs="Arial"/>
          <w:color w:val="000000"/>
          <w:szCs w:val="20"/>
          <w:bdr w:val="none" w:sz="0" w:space="0" w:color="auto" w:frame="1"/>
        </w:rPr>
      </w:pPr>
      <w:r w:rsidRPr="00816056">
        <w:rPr>
          <w:rFonts w:cs="Arial"/>
          <w:b/>
          <w:bCs/>
          <w:color w:val="000000"/>
          <w:szCs w:val="20"/>
          <w:bdr w:val="none" w:sz="0" w:space="0" w:color="auto" w:frame="1"/>
        </w:rPr>
        <w:t>Microsoft Teams</w:t>
      </w:r>
      <w:r w:rsidRPr="00816056">
        <w:rPr>
          <w:rFonts w:cs="Arial"/>
          <w:color w:val="000000"/>
          <w:szCs w:val="20"/>
          <w:bdr w:val="none" w:sz="0" w:space="0" w:color="auto" w:frame="1"/>
        </w:rPr>
        <w:t xml:space="preserve"> </w:t>
      </w:r>
      <w:hyperlink r:id="rId24" w:history="1">
        <w:r w:rsidRPr="00816056">
          <w:rPr>
            <w:rStyle w:val="Hyperlink"/>
            <w:rFonts w:cs="Arial"/>
            <w:szCs w:val="20"/>
            <w:bdr w:val="none" w:sz="0" w:space="0" w:color="auto" w:frame="1"/>
          </w:rPr>
          <w:t>Need help?</w:t>
        </w:r>
      </w:hyperlink>
    </w:p>
    <w:p w14:paraId="4DCF35FD" w14:textId="77777777" w:rsidR="00D340C0" w:rsidRPr="00816056" w:rsidRDefault="002F39FA" w:rsidP="00D340C0">
      <w:pPr>
        <w:keepNext/>
        <w:rPr>
          <w:rFonts w:cs="Arial"/>
          <w:color w:val="000000"/>
          <w:szCs w:val="20"/>
          <w:bdr w:val="none" w:sz="0" w:space="0" w:color="auto" w:frame="1"/>
        </w:rPr>
      </w:pPr>
      <w:hyperlink r:id="rId25" w:tooltip="Meeting join link" w:history="1">
        <w:r w:rsidR="00D340C0" w:rsidRPr="00816056">
          <w:rPr>
            <w:rStyle w:val="Hyperlink"/>
            <w:rFonts w:cs="Arial"/>
            <w:b/>
            <w:bCs/>
            <w:szCs w:val="20"/>
            <w:bdr w:val="none" w:sz="0" w:space="0" w:color="auto" w:frame="1"/>
          </w:rPr>
          <w:t>Join the meeting now</w:t>
        </w:r>
      </w:hyperlink>
    </w:p>
    <w:p w14:paraId="21570D38" w14:textId="77777777" w:rsidR="00D340C0" w:rsidRPr="00816056" w:rsidRDefault="00D340C0" w:rsidP="00D340C0">
      <w:pPr>
        <w:keepNext/>
        <w:rPr>
          <w:rFonts w:cs="Arial"/>
          <w:color w:val="000000"/>
          <w:szCs w:val="20"/>
          <w:bdr w:val="none" w:sz="0" w:space="0" w:color="auto" w:frame="1"/>
        </w:rPr>
      </w:pPr>
      <w:r w:rsidRPr="00816056">
        <w:rPr>
          <w:rFonts w:cs="Arial"/>
          <w:color w:val="000000"/>
          <w:szCs w:val="20"/>
          <w:bdr w:val="none" w:sz="0" w:space="0" w:color="auto" w:frame="1"/>
        </w:rPr>
        <w:t>Meeting ID: 297 842 797 959 0</w:t>
      </w:r>
    </w:p>
    <w:p w14:paraId="23A2DCCF" w14:textId="77777777" w:rsidR="00D340C0" w:rsidRPr="00816056" w:rsidRDefault="00D340C0" w:rsidP="00D340C0">
      <w:pPr>
        <w:keepNext/>
        <w:rPr>
          <w:rFonts w:cs="Arial"/>
          <w:color w:val="000000"/>
          <w:szCs w:val="20"/>
          <w:bdr w:val="none" w:sz="0" w:space="0" w:color="auto" w:frame="1"/>
        </w:rPr>
      </w:pPr>
      <w:r w:rsidRPr="00816056">
        <w:rPr>
          <w:rFonts w:cs="Arial"/>
          <w:color w:val="000000"/>
          <w:szCs w:val="20"/>
          <w:bdr w:val="none" w:sz="0" w:space="0" w:color="auto" w:frame="1"/>
        </w:rPr>
        <w:t>Passcode: 42Cz23Mk</w:t>
      </w:r>
    </w:p>
    <w:p w14:paraId="39FDC545" w14:textId="77777777" w:rsidR="00D340C0" w:rsidRPr="00816056" w:rsidRDefault="002F39FA" w:rsidP="00D340C0">
      <w:pPr>
        <w:keepNext/>
        <w:rPr>
          <w:rFonts w:cs="Arial"/>
          <w:color w:val="000000"/>
          <w:szCs w:val="20"/>
          <w:bdr w:val="none" w:sz="0" w:space="0" w:color="auto" w:frame="1"/>
        </w:rPr>
      </w:pPr>
      <w:r>
        <w:rPr>
          <w:rFonts w:cs="Arial"/>
          <w:color w:val="000000"/>
          <w:szCs w:val="20"/>
          <w:bdr w:val="none" w:sz="0" w:space="0" w:color="auto" w:frame="1"/>
        </w:rPr>
        <w:pict w14:anchorId="098AC27D">
          <v:rect id="_x0000_i1025" style="width:0;height:1.5pt" o:hralign="center" o:hrstd="t" o:hr="t" fillcolor="#a0a0a0" stroked="f"/>
        </w:pict>
      </w:r>
    </w:p>
    <w:p w14:paraId="5785BA43" w14:textId="77777777" w:rsidR="00D340C0" w:rsidRPr="00816056" w:rsidRDefault="00D340C0" w:rsidP="00D340C0">
      <w:pPr>
        <w:keepNext/>
        <w:rPr>
          <w:rFonts w:cs="Arial"/>
          <w:color w:val="000000"/>
          <w:szCs w:val="20"/>
          <w:bdr w:val="none" w:sz="0" w:space="0" w:color="auto" w:frame="1"/>
        </w:rPr>
      </w:pPr>
      <w:r w:rsidRPr="00816056">
        <w:rPr>
          <w:rFonts w:cs="Arial"/>
          <w:b/>
          <w:bCs/>
          <w:color w:val="000000"/>
          <w:szCs w:val="20"/>
          <w:bdr w:val="none" w:sz="0" w:space="0" w:color="auto" w:frame="1"/>
        </w:rPr>
        <w:t>Dial in by phone</w:t>
      </w:r>
    </w:p>
    <w:p w14:paraId="40478025" w14:textId="77777777" w:rsidR="00D340C0" w:rsidRPr="00816056" w:rsidRDefault="002F39FA" w:rsidP="00D340C0">
      <w:pPr>
        <w:keepNext/>
        <w:rPr>
          <w:rFonts w:cs="Arial"/>
          <w:color w:val="000000"/>
          <w:szCs w:val="20"/>
          <w:bdr w:val="none" w:sz="0" w:space="0" w:color="auto" w:frame="1"/>
        </w:rPr>
      </w:pPr>
      <w:hyperlink r:id="rId26" w:history="1">
        <w:r w:rsidR="00D340C0" w:rsidRPr="00816056">
          <w:rPr>
            <w:rStyle w:val="Hyperlink"/>
            <w:rFonts w:cs="Arial"/>
            <w:szCs w:val="20"/>
            <w:bdr w:val="none" w:sz="0" w:space="0" w:color="auto" w:frame="1"/>
          </w:rPr>
          <w:t>+1 856-338-7074,,412855194#</w:t>
        </w:r>
      </w:hyperlink>
      <w:r w:rsidR="00D340C0" w:rsidRPr="00816056">
        <w:rPr>
          <w:rFonts w:cs="Arial"/>
          <w:color w:val="000000"/>
          <w:szCs w:val="20"/>
          <w:bdr w:val="none" w:sz="0" w:space="0" w:color="auto" w:frame="1"/>
        </w:rPr>
        <w:t xml:space="preserve"> United States, Camden</w:t>
      </w:r>
    </w:p>
    <w:p w14:paraId="120BE330" w14:textId="77777777" w:rsidR="00D340C0" w:rsidRPr="00816056" w:rsidRDefault="002F39FA" w:rsidP="00D340C0">
      <w:pPr>
        <w:keepNext/>
        <w:rPr>
          <w:rFonts w:cs="Arial"/>
          <w:color w:val="000000"/>
          <w:szCs w:val="20"/>
          <w:bdr w:val="none" w:sz="0" w:space="0" w:color="auto" w:frame="1"/>
        </w:rPr>
      </w:pPr>
      <w:hyperlink r:id="rId27" w:history="1">
        <w:r w:rsidR="00D340C0" w:rsidRPr="00816056">
          <w:rPr>
            <w:rStyle w:val="Hyperlink"/>
            <w:rFonts w:cs="Arial"/>
            <w:szCs w:val="20"/>
            <w:bdr w:val="none" w:sz="0" w:space="0" w:color="auto" w:frame="1"/>
          </w:rPr>
          <w:t>Find a local number</w:t>
        </w:r>
      </w:hyperlink>
    </w:p>
    <w:p w14:paraId="6D175072" w14:textId="77777777" w:rsidR="00D340C0" w:rsidRPr="00816056" w:rsidRDefault="00D340C0" w:rsidP="00D340C0">
      <w:pPr>
        <w:keepNext/>
        <w:rPr>
          <w:rFonts w:cs="Arial"/>
          <w:color w:val="000000"/>
          <w:szCs w:val="20"/>
          <w:bdr w:val="none" w:sz="0" w:space="0" w:color="auto" w:frame="1"/>
        </w:rPr>
      </w:pPr>
      <w:r w:rsidRPr="00816056">
        <w:rPr>
          <w:rFonts w:cs="Arial"/>
          <w:color w:val="000000"/>
          <w:szCs w:val="20"/>
          <w:bdr w:val="none" w:sz="0" w:space="0" w:color="auto" w:frame="1"/>
        </w:rPr>
        <w:t>Phone conference ID: 412 855 194#</w:t>
      </w:r>
    </w:p>
    <w:p w14:paraId="32762578" w14:textId="77777777" w:rsidR="00D340C0" w:rsidRPr="00816056" w:rsidRDefault="00D340C0" w:rsidP="00D340C0">
      <w:pPr>
        <w:keepNext/>
        <w:rPr>
          <w:rFonts w:cs="Arial"/>
          <w:color w:val="000000"/>
          <w:szCs w:val="20"/>
          <w:bdr w:val="none" w:sz="0" w:space="0" w:color="auto" w:frame="1"/>
        </w:rPr>
      </w:pPr>
      <w:r w:rsidRPr="00816056">
        <w:rPr>
          <w:rFonts w:cs="Arial"/>
          <w:color w:val="000000"/>
          <w:szCs w:val="20"/>
          <w:bdr w:val="none" w:sz="0" w:space="0" w:color="auto" w:frame="1"/>
        </w:rPr>
        <w:t xml:space="preserve">For organizers: </w:t>
      </w:r>
      <w:hyperlink r:id="rId28" w:history="1">
        <w:r w:rsidRPr="00816056">
          <w:rPr>
            <w:rStyle w:val="Hyperlink"/>
            <w:rFonts w:cs="Arial"/>
            <w:szCs w:val="20"/>
            <w:bdr w:val="none" w:sz="0" w:space="0" w:color="auto" w:frame="1"/>
          </w:rPr>
          <w:t>Meeting options</w:t>
        </w:r>
      </w:hyperlink>
      <w:r w:rsidRPr="00816056">
        <w:rPr>
          <w:rFonts w:cs="Arial"/>
          <w:color w:val="000000"/>
          <w:szCs w:val="20"/>
          <w:bdr w:val="none" w:sz="0" w:space="0" w:color="auto" w:frame="1"/>
        </w:rPr>
        <w:t xml:space="preserve"> | </w:t>
      </w:r>
      <w:hyperlink r:id="rId29" w:history="1">
        <w:r w:rsidRPr="00816056">
          <w:rPr>
            <w:rStyle w:val="Hyperlink"/>
            <w:rFonts w:cs="Arial"/>
            <w:szCs w:val="20"/>
            <w:bdr w:val="none" w:sz="0" w:space="0" w:color="auto" w:frame="1"/>
          </w:rPr>
          <w:t>Reset dial-in PIN</w:t>
        </w:r>
      </w:hyperlink>
    </w:p>
    <w:p w14:paraId="6BB71901" w14:textId="77777777" w:rsidR="005C5FCE" w:rsidRPr="0084189F" w:rsidRDefault="005C5FCE" w:rsidP="00D76C55">
      <w:pPr>
        <w:keepNext/>
        <w:rPr>
          <w:szCs w:val="20"/>
        </w:rPr>
      </w:pPr>
    </w:p>
    <w:p w14:paraId="6A47339F" w14:textId="3EF9D8AC" w:rsidR="001906C0" w:rsidRPr="0084189F" w:rsidRDefault="001906C0" w:rsidP="00D76C55">
      <w:pPr>
        <w:keepNext/>
        <w:rPr>
          <w:szCs w:val="20"/>
        </w:rPr>
      </w:pPr>
      <w:r w:rsidRPr="0084189F">
        <w:rPr>
          <w:rFonts w:eastAsia="MS Mincho"/>
          <w:szCs w:val="20"/>
        </w:rPr>
        <w:t xml:space="preserve">The </w:t>
      </w:r>
      <w:r w:rsidRPr="00515415">
        <w:rPr>
          <w:rFonts w:eastAsia="MS Mincho"/>
          <w:szCs w:val="20"/>
        </w:rPr>
        <w:t>Optional</w:t>
      </w:r>
      <w:r w:rsidRPr="0084189F">
        <w:rPr>
          <w:rFonts w:eastAsia="MS Mincho"/>
          <w:szCs w:val="20"/>
        </w:rPr>
        <w:t xml:space="preserve"> Pre-Quote Conference may be recorded.</w:t>
      </w:r>
    </w:p>
    <w:p w14:paraId="48944922" w14:textId="77777777" w:rsidR="001906C0" w:rsidRPr="0084189F" w:rsidRDefault="001906C0" w:rsidP="0084189F">
      <w:pPr>
        <w:rPr>
          <w:szCs w:val="20"/>
        </w:rPr>
      </w:pPr>
    </w:p>
    <w:p w14:paraId="7210B0A7" w14:textId="30990E97" w:rsidR="005C5FCE" w:rsidRPr="00C35924" w:rsidRDefault="005C5FCE" w:rsidP="0084189F">
      <w:pPr>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00CD2FA9">
        <w:rPr>
          <w:szCs w:val="20"/>
        </w:rPr>
        <w:t xml:space="preserve">. </w:t>
      </w:r>
      <w:r w:rsidRPr="00C35924">
        <w:rPr>
          <w:szCs w:val="20"/>
        </w:rPr>
        <w:t>No substantive questions regarding the Bid Solicitation Scope of Work will be accepted or answered du</w:t>
      </w:r>
      <w:r w:rsidR="00CD2FA9">
        <w:rPr>
          <w:szCs w:val="20"/>
        </w:rPr>
        <w:t xml:space="preserve">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2C970E4A" w14:textId="77777777" w:rsidR="00E8054C" w:rsidRPr="0084189F" w:rsidRDefault="00E8054C" w:rsidP="0084189F">
      <w:pPr>
        <w:rPr>
          <w:bCs/>
          <w:szCs w:val="20"/>
        </w:rPr>
      </w:pPr>
    </w:p>
    <w:p w14:paraId="7676E666" w14:textId="6E79DAAD" w:rsidR="00E8054C" w:rsidRPr="0084189F" w:rsidRDefault="00E8054C" w:rsidP="00DA049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12211085"/>
      <w:bookmarkStart w:id="48" w:name="_Toc94946029"/>
      <w:bookmarkStart w:id="49" w:name="_Toc72744593"/>
      <w:r w:rsidRPr="0084189F">
        <w:lastRenderedPageBreak/>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2497C731" w14:textId="570D631F" w:rsidR="001B3C0C" w:rsidRDefault="001B3C0C" w:rsidP="00A40904">
      <w:r>
        <w:t xml:space="preserve">The following are </w:t>
      </w:r>
      <w:r w:rsidR="00DE17ED">
        <w:t>publicly</w:t>
      </w:r>
      <w:r>
        <w:t xml:space="preserve"> available documents that a Bidder needs to review in order to prepare and submit accurate and comprehensive Quotes: </w:t>
      </w:r>
    </w:p>
    <w:p w14:paraId="787AB629" w14:textId="77777777" w:rsidR="001B3C0C" w:rsidRDefault="001B3C0C" w:rsidP="00A40904"/>
    <w:p w14:paraId="3CBD8D6E" w14:textId="173F7510" w:rsidR="003B3581" w:rsidRDefault="003B3581" w:rsidP="003B3581">
      <w:pPr>
        <w:jc w:val="left"/>
      </w:pPr>
      <w:r w:rsidRPr="003B3581">
        <w:t xml:space="preserve"> </w:t>
      </w:r>
      <w:r w:rsidRPr="00F72D99">
        <w:t xml:space="preserve">The existing </w:t>
      </w:r>
      <w:r>
        <w:t xml:space="preserve">SBHS </w:t>
      </w:r>
      <w:r w:rsidRPr="00F72D99">
        <w:t xml:space="preserve">Handbook is available </w:t>
      </w:r>
      <w:r w:rsidRPr="00504990">
        <w:t>for review; the</w:t>
      </w:r>
      <w:r>
        <w:t xml:space="preserve"> </w:t>
      </w:r>
      <w:r w:rsidRPr="00F72D99">
        <w:t>link</w:t>
      </w:r>
      <w:r>
        <w:t xml:space="preserve"> </w:t>
      </w:r>
      <w:r w:rsidRPr="00F72D99">
        <w:t>is</w:t>
      </w:r>
      <w:r>
        <w:t xml:space="preserve"> </w:t>
      </w:r>
      <w:r w:rsidRPr="00F72D99">
        <w:t xml:space="preserve">available </w:t>
      </w:r>
      <w:r w:rsidRPr="00504990">
        <w:t xml:space="preserve">at </w:t>
      </w:r>
      <w:hyperlink r:id="rId30" w:history="1">
        <w:r>
          <w:rPr>
            <w:rStyle w:val="Hyperlink"/>
          </w:rPr>
          <w:t>State of New Jersey School-Based Health Services Reimbursement Programs Provider Handbook</w:t>
        </w:r>
      </w:hyperlink>
      <w:r w:rsidRPr="00F72D99">
        <w:t>.</w:t>
      </w:r>
    </w:p>
    <w:p w14:paraId="0AD530B8" w14:textId="77777777" w:rsidR="0071470F" w:rsidRPr="00F72D99" w:rsidRDefault="0071470F" w:rsidP="003B3581">
      <w:pPr>
        <w:jc w:val="left"/>
      </w:pPr>
    </w:p>
    <w:p w14:paraId="75B918D4" w14:textId="08B9E737" w:rsidR="0071470F" w:rsidRPr="0071470F" w:rsidRDefault="0071470F" w:rsidP="0071470F">
      <w:pPr>
        <w:rPr>
          <w:szCs w:val="20"/>
        </w:rPr>
      </w:pPr>
      <w:r w:rsidRPr="0071470F">
        <w:rPr>
          <w:szCs w:val="20"/>
        </w:rPr>
        <w:t>All Contractor agreements with service providers must be in accordance with the State’s Medicaid Provider Manual and the Electronic Media Claiming (EMC) manua</w:t>
      </w:r>
      <w:r w:rsidR="00CD2FA9">
        <w:rPr>
          <w:szCs w:val="20"/>
        </w:rPr>
        <w:t xml:space="preserve">l. </w:t>
      </w:r>
      <w:r w:rsidRPr="0071470F">
        <w:rPr>
          <w:szCs w:val="20"/>
        </w:rPr>
        <w:t xml:space="preserve">Information Technology (IT) specifications, including the EMC manual and minimum system requirements, can be found on the following web site: </w:t>
      </w:r>
      <w:hyperlink r:id="rId31" w:history="1">
        <w:r w:rsidRPr="0071470F">
          <w:rPr>
            <w:rStyle w:val="Hyperlink"/>
            <w:szCs w:val="20"/>
          </w:rPr>
          <w:t>www.njmmis.com</w:t>
        </w:r>
      </w:hyperlink>
      <w:r w:rsidR="00CD2FA9">
        <w:rPr>
          <w:szCs w:val="20"/>
        </w:rPr>
        <w:t xml:space="preserve">. </w:t>
      </w:r>
      <w:r w:rsidRPr="0071470F">
        <w:rPr>
          <w:szCs w:val="20"/>
        </w:rPr>
        <w:t xml:space="preserve">The State’s Medicaid Provider Manual is also available at: </w:t>
      </w:r>
      <w:hyperlink r:id="rId32" w:history="1">
        <w:r w:rsidRPr="0071470F">
          <w:rPr>
            <w:rStyle w:val="Hyperlink"/>
            <w:szCs w:val="20"/>
          </w:rPr>
          <w:t>www.njmmis.com</w:t>
        </w:r>
      </w:hyperlink>
      <w:r w:rsidRPr="0071470F">
        <w:rPr>
          <w:szCs w:val="20"/>
        </w:rPr>
        <w:t>.</w:t>
      </w:r>
    </w:p>
    <w:p w14:paraId="58FA7281" w14:textId="77777777" w:rsidR="0071470F" w:rsidRPr="0071470F" w:rsidRDefault="0071470F" w:rsidP="0071470F">
      <w:pPr>
        <w:rPr>
          <w:szCs w:val="20"/>
        </w:rPr>
      </w:pPr>
    </w:p>
    <w:p w14:paraId="1B079183" w14:textId="77777777" w:rsidR="0071470F" w:rsidRPr="0071470F" w:rsidRDefault="0071470F" w:rsidP="0071470F">
      <w:pPr>
        <w:rPr>
          <w:szCs w:val="20"/>
        </w:rPr>
      </w:pPr>
      <w:r w:rsidRPr="0071470F">
        <w:rPr>
          <w:szCs w:val="20"/>
        </w:rPr>
        <w:t xml:space="preserve">The Contractor must participate in the New Jersey Office of Information Technology’s System Architecture Review along with State Agency Staff: </w:t>
      </w:r>
      <w:hyperlink r:id="rId33" w:history="1">
        <w:r w:rsidRPr="0071470F">
          <w:rPr>
            <w:rStyle w:val="Hyperlink"/>
            <w:szCs w:val="20"/>
          </w:rPr>
          <w:t>https://nj.gov/it/whatwedo/sar/</w:t>
        </w:r>
      </w:hyperlink>
      <w:r w:rsidRPr="0071470F">
        <w:rPr>
          <w:szCs w:val="20"/>
        </w:rPr>
        <w:t xml:space="preserve">. </w:t>
      </w:r>
    </w:p>
    <w:p w14:paraId="0C660F7B" w14:textId="77777777" w:rsidR="0071470F" w:rsidRPr="0071470F" w:rsidRDefault="0071470F" w:rsidP="0071470F">
      <w:pPr>
        <w:rPr>
          <w:szCs w:val="20"/>
        </w:rPr>
      </w:pPr>
    </w:p>
    <w:p w14:paraId="426CA0B3" w14:textId="1A657AB3" w:rsidR="0071470F" w:rsidRPr="0071470F" w:rsidRDefault="0071470F" w:rsidP="0071470F">
      <w:pPr>
        <w:rPr>
          <w:szCs w:val="20"/>
        </w:rPr>
      </w:pPr>
      <w:r w:rsidRPr="0071470F">
        <w:rPr>
          <w:szCs w:val="20"/>
        </w:rPr>
        <w:t xml:space="preserve">The Contractor shall develop a system that complies with the guidance of the NJ Statewide Information Security Manual: </w:t>
      </w:r>
      <w:r w:rsidR="004918E2">
        <w:rPr>
          <w:szCs w:val="20"/>
        </w:rPr>
        <w:t>Bidders shall refer to ATTACHMENT 9 – Statewide Information Security Manual – (February 6, 2024</w:t>
      </w:r>
      <w:r w:rsidR="00D10995">
        <w:rPr>
          <w:szCs w:val="20"/>
        </w:rPr>
        <w:t>)</w:t>
      </w:r>
      <w:r w:rsidRPr="0071470F">
        <w:rPr>
          <w:szCs w:val="20"/>
        </w:rPr>
        <w:t>.</w:t>
      </w:r>
      <w:r w:rsidR="0017500F">
        <w:rPr>
          <w:szCs w:val="20"/>
        </w:rPr>
        <w:t xml:space="preserve"> </w:t>
      </w:r>
    </w:p>
    <w:p w14:paraId="5C5DC3A6" w14:textId="77777777" w:rsidR="0071470F" w:rsidRPr="0071470F" w:rsidRDefault="0071470F" w:rsidP="0071470F">
      <w:pPr>
        <w:rPr>
          <w:szCs w:val="20"/>
        </w:rPr>
      </w:pPr>
    </w:p>
    <w:p w14:paraId="1427A23B" w14:textId="03921989" w:rsidR="0071470F" w:rsidRDefault="0071470F" w:rsidP="0071470F">
      <w:pPr>
        <w:rPr>
          <w:szCs w:val="20"/>
        </w:rPr>
      </w:pPr>
      <w:r w:rsidRPr="0071470F">
        <w:rPr>
          <w:szCs w:val="20"/>
        </w:rPr>
        <w:t>The C</w:t>
      </w:r>
      <w:r w:rsidR="003F7E74">
        <w:rPr>
          <w:szCs w:val="20"/>
        </w:rPr>
        <w:t xml:space="preserve">ontractor shall comply with the </w:t>
      </w:r>
      <w:r w:rsidRPr="0071470F">
        <w:rPr>
          <w:szCs w:val="20"/>
        </w:rPr>
        <w:t xml:space="preserve">NJ Web Presence Guidelines: </w:t>
      </w:r>
      <w:hyperlink r:id="rId34" w:history="1">
        <w:r w:rsidRPr="0071470F">
          <w:rPr>
            <w:rStyle w:val="Hyperlink"/>
            <w:szCs w:val="20"/>
          </w:rPr>
          <w:t>https://www.tech.nj.gov/it/docs/NJ_Web_Presence_Guidelines.pdf</w:t>
        </w:r>
      </w:hyperlink>
      <w:r w:rsidRPr="0071470F">
        <w:rPr>
          <w:szCs w:val="20"/>
        </w:rPr>
        <w:t>. The system’s compliance with Web Content Accessibility Guidelines (WCAG) 2.0 Level AA, shall be verified using a commercially available software product certified for this purpose.</w:t>
      </w:r>
    </w:p>
    <w:p w14:paraId="33FCE1BA" w14:textId="77777777" w:rsidR="00840522" w:rsidRDefault="00840522" w:rsidP="0071470F">
      <w:pPr>
        <w:rPr>
          <w:szCs w:val="20"/>
        </w:rPr>
      </w:pPr>
    </w:p>
    <w:p w14:paraId="25E6C8E3" w14:textId="64EECC88" w:rsidR="00143198" w:rsidRPr="0071470F" w:rsidRDefault="00840522" w:rsidP="0071470F">
      <w:pPr>
        <w:rPr>
          <w:szCs w:val="20"/>
        </w:rPr>
      </w:pPr>
      <w:r w:rsidRPr="00840522">
        <w:rPr>
          <w:szCs w:val="20"/>
        </w:rPr>
        <w:t>The Contractor shall provide staff necessary to perform activities required to prepare MAC claims in accordance with the CMS medicaid school-based administrative claiming guide and any current federal regulations</w:t>
      </w:r>
      <w:r w:rsidR="007A59BA">
        <w:rPr>
          <w:szCs w:val="20"/>
        </w:rPr>
        <w:t>:</w:t>
      </w:r>
    </w:p>
    <w:p w14:paraId="3EF865B1" w14:textId="3907332C" w:rsidR="00794975" w:rsidRPr="003B3581" w:rsidRDefault="002F39FA" w:rsidP="00D819F8">
      <w:pPr>
        <w:rPr>
          <w:rFonts w:cstheme="minorHAnsi"/>
          <w:bCs/>
          <w:szCs w:val="20"/>
        </w:rPr>
      </w:pPr>
      <w:hyperlink r:id="rId35" w:history="1">
        <w:r w:rsidR="00143198" w:rsidRPr="00143198">
          <w:rPr>
            <w:rStyle w:val="Hyperlink"/>
            <w:szCs w:val="20"/>
          </w:rPr>
          <w:t>Delivering Services in School-Based Settings: A Comprehensive Guide to Medicaid Services and Administrative Claiming</w:t>
        </w:r>
      </w:hyperlink>
      <w:r w:rsidR="00794975" w:rsidRPr="00D819F8">
        <w:rPr>
          <w:szCs w:val="20"/>
        </w:rPr>
        <w:br w:type="page"/>
      </w:r>
    </w:p>
    <w:p w14:paraId="5A621A5B" w14:textId="09D205A0" w:rsidR="00F944FD" w:rsidRPr="0084189F" w:rsidRDefault="00F944FD" w:rsidP="00D57139">
      <w:pPr>
        <w:pStyle w:val="Heading1"/>
      </w:pPr>
      <w:bookmarkStart w:id="50" w:name="_Toc212211086"/>
      <w:r w:rsidRPr="0084189F">
        <w:lastRenderedPageBreak/>
        <w:t>QUOTE SUBMISSION REQUIREMENTS</w:t>
      </w:r>
      <w:bookmarkEnd w:id="50"/>
    </w:p>
    <w:p w14:paraId="0099F3D9" w14:textId="77777777" w:rsidR="00F944FD" w:rsidRPr="0084189F" w:rsidRDefault="00F944FD" w:rsidP="0084189F">
      <w:pPr>
        <w:rPr>
          <w:b/>
          <w:szCs w:val="20"/>
        </w:rPr>
      </w:pPr>
    </w:p>
    <w:p w14:paraId="2D2C76B1" w14:textId="1AA9B994" w:rsidR="00F944FD" w:rsidRPr="0084189F" w:rsidRDefault="00F944FD" w:rsidP="00DA049D">
      <w:pPr>
        <w:pStyle w:val="Heading2"/>
      </w:pPr>
      <w:bookmarkStart w:id="51" w:name="_Toc212211087"/>
      <w:r w:rsidRPr="0084189F">
        <w:t>QUOTE</w:t>
      </w:r>
      <w:r w:rsidR="004A6818" w:rsidRPr="0084189F">
        <w:t xml:space="preserve"> </w:t>
      </w:r>
      <w:r w:rsidRPr="0084189F">
        <w:t>S</w:t>
      </w:r>
      <w:r w:rsidR="004A6818" w:rsidRPr="0084189F">
        <w:t>UBMISSION</w:t>
      </w:r>
      <w:bookmarkEnd w:id="51"/>
      <w:r w:rsidRPr="0084189F">
        <w:t xml:space="preserve"> </w:t>
      </w:r>
    </w:p>
    <w:p w14:paraId="1DD23A3F" w14:textId="77777777" w:rsidR="00F944FD" w:rsidRPr="0084189F" w:rsidRDefault="00F944FD" w:rsidP="0084189F">
      <w:pPr>
        <w:keepNext/>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5114EFA" w14:textId="77777777" w:rsidR="00F944FD" w:rsidRPr="0084189F" w:rsidRDefault="00F944FD" w:rsidP="0084189F">
      <w:pPr>
        <w:rPr>
          <w:rFonts w:cstheme="minorHAnsi"/>
          <w:color w:val="000000"/>
          <w:szCs w:val="20"/>
        </w:rPr>
      </w:pPr>
    </w:p>
    <w:p w14:paraId="240FA4FA" w14:textId="77777777" w:rsidR="00F944FD" w:rsidRPr="0084189F" w:rsidRDefault="00F944FD" w:rsidP="0084189F">
      <w:pPr>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0738C5FB" w14:textId="77777777" w:rsidR="00F944FD" w:rsidRPr="0084189F" w:rsidRDefault="00F944FD" w:rsidP="0084189F">
      <w:pPr>
        <w:rPr>
          <w:rFonts w:cs="Arial"/>
          <w:color w:val="000000" w:themeColor="text1"/>
          <w:szCs w:val="20"/>
        </w:rPr>
      </w:pPr>
    </w:p>
    <w:p w14:paraId="280FDE07" w14:textId="77777777" w:rsidR="00F944FD" w:rsidRPr="0084189F" w:rsidRDefault="00F944FD" w:rsidP="0084189F">
      <w:pPr>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3C57858" w14:textId="3BE75187" w:rsidR="00F944FD" w:rsidRPr="0084189F" w:rsidRDefault="00F944FD" w:rsidP="0084189F">
      <w:pPr>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49A66FDE" w14:textId="77777777" w:rsidR="00F944FD" w:rsidRPr="0084189F" w:rsidRDefault="00F944FD" w:rsidP="0084189F">
      <w:pPr>
        <w:rPr>
          <w:rFonts w:cstheme="minorHAnsi"/>
          <w:szCs w:val="20"/>
        </w:rPr>
      </w:pPr>
    </w:p>
    <w:p w14:paraId="111E7A12" w14:textId="77777777" w:rsidR="00F944FD" w:rsidRPr="0084189F" w:rsidRDefault="00F944FD" w:rsidP="0084189F">
      <w:pPr>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rPr>
          <w:rFonts w:cstheme="minorHAnsi"/>
          <w:szCs w:val="20"/>
        </w:rPr>
      </w:pPr>
    </w:p>
    <w:p w14:paraId="3044DD91" w14:textId="77777777" w:rsidR="00B318A2" w:rsidRPr="00B318A2" w:rsidRDefault="00F944FD" w:rsidP="0084189F">
      <w:pPr>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5CF4C550" w14:textId="77777777" w:rsidR="00F944FD" w:rsidRPr="0084189F" w:rsidRDefault="00F944FD" w:rsidP="0084189F">
      <w:pPr>
        <w:rPr>
          <w:rFonts w:cstheme="minorHAnsi"/>
          <w:b/>
          <w:color w:val="000000"/>
          <w:szCs w:val="20"/>
        </w:rPr>
      </w:pPr>
    </w:p>
    <w:p w14:paraId="35426C66" w14:textId="06F2FD01" w:rsidR="00F944FD" w:rsidRPr="0084189F" w:rsidRDefault="00F944FD" w:rsidP="00DA049D">
      <w:pPr>
        <w:pStyle w:val="Heading2"/>
        <w:rPr>
          <w:rFonts w:eastAsia="MS Mincho"/>
        </w:rPr>
      </w:pPr>
      <w:bookmarkStart w:id="52" w:name="_Toc212211088"/>
      <w:r w:rsidRPr="0084189F">
        <w:rPr>
          <w:color w:val="000000"/>
        </w:rPr>
        <w:t>BIDDER</w:t>
      </w:r>
      <w:r w:rsidRPr="0084189F">
        <w:rPr>
          <w:rFonts w:eastAsia="MS Mincho"/>
        </w:rPr>
        <w:t xml:space="preserve"> RESPONSIBILITY</w:t>
      </w:r>
      <w:bookmarkEnd w:id="52"/>
    </w:p>
    <w:p w14:paraId="504552D4" w14:textId="07994600" w:rsidR="00F944FD" w:rsidRPr="0084189F" w:rsidRDefault="00F944FD" w:rsidP="0084189F">
      <w:pPr>
        <w:keepNext/>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0E877DB0" w14:textId="77777777" w:rsidR="00F944FD" w:rsidRPr="0084189F" w:rsidRDefault="00F944FD" w:rsidP="0084189F">
      <w:pPr>
        <w:rPr>
          <w:szCs w:val="20"/>
        </w:rPr>
      </w:pPr>
    </w:p>
    <w:p w14:paraId="7EED8746" w14:textId="207F077D" w:rsidR="00D23F04" w:rsidRPr="0084189F" w:rsidRDefault="00D23F04" w:rsidP="00DA049D">
      <w:pPr>
        <w:pStyle w:val="Heading2"/>
        <w:rPr>
          <w:rFonts w:eastAsia="MS Mincho"/>
        </w:rPr>
      </w:pPr>
      <w:bookmarkStart w:id="53" w:name="_Toc212211089"/>
      <w:r w:rsidRPr="0084189F">
        <w:rPr>
          <w:rFonts w:eastAsia="MS Mincho"/>
        </w:rPr>
        <w:t>ANNOUNCEMENT OF QUOTE INFORMATION</w:t>
      </w:r>
      <w:bookmarkEnd w:id="53"/>
    </w:p>
    <w:p w14:paraId="796B8D6D" w14:textId="77777777" w:rsidR="00D23F04" w:rsidRPr="0084189F" w:rsidRDefault="00D23F04" w:rsidP="0084189F">
      <w:pPr>
        <w:keepNext/>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Information appropriately designated as proprietary and/or confidential in a Bidder’s</w:t>
      </w:r>
      <w:r w:rsidR="00C35924">
        <w:rPr>
          <w:rFonts w:asciiTheme="minorHAnsi" w:hAnsiTheme="minorHAnsi" w:cstheme="minorHAnsi"/>
          <w:szCs w:val="20"/>
        </w:rPr>
        <w:t xml:space="preserve"> Quote</w:t>
      </w:r>
      <w:r w:rsidRPr="0084189F">
        <w:rPr>
          <w:rFonts w:asciiTheme="minorHAnsi" w:hAnsiTheme="minorHAnsi" w:cstheme="minorHAnsi"/>
          <w:szCs w:val="20"/>
        </w:rPr>
        <w:t xml:space="preserve"> shall not be available for inspection and copying; and</w:t>
      </w:r>
    </w:p>
    <w:p w14:paraId="3B9DC705"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rPr>
          <w:szCs w:val="20"/>
        </w:rPr>
      </w:pPr>
    </w:p>
    <w:p w14:paraId="34209AAA" w14:textId="06920D0B" w:rsidR="00F944FD" w:rsidRPr="0084189F" w:rsidRDefault="00F944FD" w:rsidP="00DA049D">
      <w:pPr>
        <w:pStyle w:val="Heading2"/>
        <w:rPr>
          <w:rFonts w:eastAsia="MS Mincho"/>
        </w:rPr>
      </w:pPr>
      <w:bookmarkStart w:id="54" w:name="_Toc212211090"/>
      <w:r w:rsidRPr="0084189F">
        <w:rPr>
          <w:rFonts w:eastAsia="MS Mincho"/>
        </w:rPr>
        <w:t>QUOTE ERRORS</w:t>
      </w:r>
      <w:bookmarkEnd w:id="54"/>
    </w:p>
    <w:p w14:paraId="61DA4C90" w14:textId="77777777" w:rsidR="00F944FD" w:rsidRPr="0084189F" w:rsidRDefault="00F944FD" w:rsidP="0084189F">
      <w:pPr>
        <w:keepNext/>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0EB8243B" w14:textId="77777777" w:rsidR="00F944FD" w:rsidRPr="0084189F" w:rsidRDefault="00F944FD" w:rsidP="0084189F">
      <w:pPr>
        <w:rPr>
          <w:szCs w:val="20"/>
        </w:rPr>
      </w:pPr>
    </w:p>
    <w:p w14:paraId="49529ED6" w14:textId="7B1F249C" w:rsidR="00F944FD" w:rsidRPr="0084189F" w:rsidRDefault="00F944FD" w:rsidP="00DA049D">
      <w:pPr>
        <w:pStyle w:val="Heading2"/>
      </w:pPr>
      <w:bookmarkStart w:id="55" w:name="_Toc212211091"/>
      <w:r w:rsidRPr="0084189F">
        <w:t>QUOTE WITHDRAWAL PRIOR TO QUOTE OPENING</w:t>
      </w:r>
      <w:bookmarkEnd w:id="55"/>
    </w:p>
    <w:p w14:paraId="01A44273" w14:textId="77777777" w:rsidR="00F944FD" w:rsidRPr="0084189F" w:rsidRDefault="00F944FD" w:rsidP="0084189F">
      <w:pPr>
        <w:keepNext/>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rPr>
          <w:szCs w:val="20"/>
        </w:rPr>
      </w:pPr>
    </w:p>
    <w:p w14:paraId="33AF0DF3" w14:textId="46893F5D" w:rsidR="00F944FD" w:rsidRPr="0084189F" w:rsidRDefault="00F944FD" w:rsidP="00DA049D">
      <w:pPr>
        <w:pStyle w:val="Heading2"/>
      </w:pPr>
      <w:bookmarkStart w:id="56" w:name="_Toc212211092"/>
      <w:r w:rsidRPr="0084189F">
        <w:t>QUOTE WITHDRAWAL AFTER QUOTE OPENING, BUT PRIOR TO CONTRACT AWARD</w:t>
      </w:r>
      <w:bookmarkEnd w:id="56"/>
    </w:p>
    <w:p w14:paraId="503D27F4" w14:textId="705A6913" w:rsidR="00F944FD" w:rsidRPr="0084189F" w:rsidRDefault="00F944FD" w:rsidP="0084189F">
      <w:pPr>
        <w:keepNext/>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55329B19" w14:textId="77777777" w:rsidR="00F944FD" w:rsidRPr="0084189F" w:rsidRDefault="00F944FD" w:rsidP="0084189F">
      <w:pPr>
        <w:rPr>
          <w:szCs w:val="20"/>
        </w:rPr>
      </w:pPr>
    </w:p>
    <w:p w14:paraId="1174F7A9" w14:textId="77777777" w:rsidR="00F944FD" w:rsidRPr="0084189F" w:rsidRDefault="00F944FD" w:rsidP="0084189F">
      <w:pPr>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36" w:history="1">
        <w:r w:rsidRPr="0084189F">
          <w:rPr>
            <w:rStyle w:val="Hyperlink"/>
            <w:szCs w:val="20"/>
          </w:rPr>
          <w:t>Procurement.Bureau@treas.nj.gov</w:t>
        </w:r>
      </w:hyperlink>
      <w:r w:rsidRPr="0084189F">
        <w:rPr>
          <w:szCs w:val="20"/>
        </w:rPr>
        <w:t>.</w:t>
      </w:r>
    </w:p>
    <w:p w14:paraId="4F4DBF3F" w14:textId="77777777" w:rsidR="00F944FD" w:rsidRPr="0084189F" w:rsidRDefault="00F944FD" w:rsidP="0084189F">
      <w:pPr>
        <w:rPr>
          <w:szCs w:val="20"/>
        </w:rPr>
      </w:pPr>
    </w:p>
    <w:p w14:paraId="74AEBE35" w14:textId="7FAD3EB5" w:rsidR="00F944FD" w:rsidRPr="0084189F" w:rsidRDefault="00F944FD" w:rsidP="0084189F">
      <w:pPr>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76132">
        <w:rPr>
          <w:szCs w:val="20"/>
        </w:rPr>
        <w:t>Business Days</w:t>
      </w:r>
      <w:r w:rsidRPr="0084189F">
        <w:rPr>
          <w:szCs w:val="20"/>
        </w:rPr>
        <w:t xml:space="preserve">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rPr>
          <w:rFonts w:eastAsia="MS Mincho" w:cstheme="minorHAnsi"/>
          <w:b/>
          <w:caps/>
          <w:szCs w:val="20"/>
        </w:rPr>
      </w:pPr>
    </w:p>
    <w:p w14:paraId="6D864602" w14:textId="117CA415" w:rsidR="00F944FD" w:rsidRPr="0084189F" w:rsidRDefault="00F944FD" w:rsidP="00DA049D">
      <w:pPr>
        <w:pStyle w:val="Heading2"/>
        <w:rPr>
          <w:rFonts w:eastAsia="MS Mincho"/>
        </w:rPr>
      </w:pPr>
      <w:bookmarkStart w:id="57" w:name="_Toc212211093"/>
      <w:r w:rsidRPr="0084189F">
        <w:rPr>
          <w:rFonts w:eastAsia="MS Mincho"/>
        </w:rPr>
        <w:t>JOINT VENTURE</w:t>
      </w:r>
      <w:bookmarkEnd w:id="57"/>
    </w:p>
    <w:p w14:paraId="53389CA8" w14:textId="1FFF81CA" w:rsidR="00F944FD" w:rsidRPr="0084189F" w:rsidRDefault="00F944FD" w:rsidP="0084189F">
      <w:pPr>
        <w:keepNext/>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3DDEC275" w14:textId="77777777" w:rsidR="00F944FD" w:rsidRPr="0084189F" w:rsidRDefault="00F944FD" w:rsidP="0084189F">
      <w:pPr>
        <w:rPr>
          <w:szCs w:val="20"/>
        </w:rPr>
      </w:pPr>
    </w:p>
    <w:p w14:paraId="25D6CBC9" w14:textId="6A86D20A" w:rsidR="00F944FD" w:rsidRPr="0084189F" w:rsidRDefault="00F944FD" w:rsidP="00DA049D">
      <w:pPr>
        <w:pStyle w:val="Heading2"/>
      </w:pPr>
      <w:bookmarkStart w:id="58" w:name="_Toc212211094"/>
      <w:r w:rsidRPr="0084189F">
        <w:t>SMALL BUSINESS SET-ASIDE CONTRACTS</w:t>
      </w:r>
      <w:bookmarkEnd w:id="58"/>
    </w:p>
    <w:p w14:paraId="23241B77" w14:textId="2B678257" w:rsidR="00F944FD" w:rsidRPr="0084189F" w:rsidRDefault="0029544C" w:rsidP="00504990">
      <w:r w:rsidRPr="0029544C">
        <w:t>N</w:t>
      </w:r>
      <w:r w:rsidR="00693FB1">
        <w:t>OT APPLICABLE TO THIS PROCUREMENT</w:t>
      </w:r>
      <w:r w:rsidRPr="0029544C">
        <w:t>.</w:t>
      </w:r>
    </w:p>
    <w:p w14:paraId="3B3E5E60" w14:textId="77777777" w:rsidR="00F944FD" w:rsidRPr="0084189F" w:rsidRDefault="00F944FD" w:rsidP="0084189F">
      <w:pPr>
        <w:rPr>
          <w:szCs w:val="20"/>
        </w:rPr>
      </w:pPr>
    </w:p>
    <w:p w14:paraId="62B760EA" w14:textId="25A5C64E" w:rsidR="00F944FD" w:rsidRPr="0084189F" w:rsidRDefault="00F944FD" w:rsidP="00DA049D">
      <w:pPr>
        <w:pStyle w:val="Heading2"/>
      </w:pPr>
      <w:bookmarkStart w:id="59" w:name="_Toc212211095"/>
      <w:r w:rsidRPr="0084189F">
        <w:t>DISABLED VETERANS’ BUSINESS SET-ASIDE CONTRACT</w:t>
      </w:r>
      <w:bookmarkEnd w:id="59"/>
      <w:r w:rsidRPr="0084189F">
        <w:t xml:space="preserve"> </w:t>
      </w:r>
    </w:p>
    <w:p w14:paraId="578B59D2" w14:textId="311DF965" w:rsidR="00F944FD" w:rsidRPr="0084189F" w:rsidRDefault="00693FB1" w:rsidP="00504990">
      <w:pPr>
        <w:rPr>
          <w:rFonts w:cstheme="minorHAnsi"/>
        </w:rPr>
      </w:pPr>
      <w:r>
        <w:t>NOT APPLICABLE TO THIS PROCUREMENT</w:t>
      </w:r>
      <w:r w:rsidR="0029544C" w:rsidRPr="0029544C">
        <w:t>.</w:t>
      </w:r>
    </w:p>
    <w:p w14:paraId="1801AF73" w14:textId="77777777" w:rsidR="00855DE0" w:rsidRPr="0084189F" w:rsidRDefault="00855DE0" w:rsidP="0084189F">
      <w:pPr>
        <w:rPr>
          <w:szCs w:val="20"/>
        </w:rPr>
      </w:pPr>
    </w:p>
    <w:p w14:paraId="13B4804F" w14:textId="5D66990D" w:rsidR="00F944FD" w:rsidRPr="0084189F" w:rsidRDefault="00F944FD" w:rsidP="00DA049D">
      <w:pPr>
        <w:pStyle w:val="Heading2"/>
      </w:pPr>
      <w:bookmarkStart w:id="60" w:name="_Toc212211096"/>
      <w:r w:rsidRPr="0084189F">
        <w:t>BID SECURITY</w:t>
      </w:r>
      <w:bookmarkEnd w:id="60"/>
    </w:p>
    <w:p w14:paraId="1CC7E07D" w14:textId="6A20F6EA" w:rsidR="00F944FD" w:rsidRPr="0084189F" w:rsidRDefault="0029544C" w:rsidP="00504990">
      <w:r w:rsidRPr="0029544C">
        <w:t>N</w:t>
      </w:r>
      <w:r w:rsidR="00693FB1">
        <w:t>OT APPLICABLE TO THIS PROCUREMENT</w:t>
      </w:r>
      <w:r w:rsidRPr="0029544C">
        <w:t>.</w:t>
      </w:r>
    </w:p>
    <w:p w14:paraId="3AFBD3E8" w14:textId="77777777" w:rsidR="00855DE0" w:rsidRPr="0084189F" w:rsidRDefault="00855DE0" w:rsidP="0084189F">
      <w:pPr>
        <w:rPr>
          <w:szCs w:val="20"/>
        </w:rPr>
      </w:pPr>
    </w:p>
    <w:p w14:paraId="69FD4378" w14:textId="56CAD2DE" w:rsidR="00F944FD" w:rsidRPr="0084189F" w:rsidRDefault="00200367" w:rsidP="00DA049D">
      <w:pPr>
        <w:pStyle w:val="Heading2"/>
      </w:pPr>
      <w:bookmarkStart w:id="61" w:name="_Toc212211097"/>
      <w:r w:rsidRPr="0084189F">
        <w:t>BIDDER</w:t>
      </w:r>
      <w:r w:rsidR="00F944FD" w:rsidRPr="0084189F">
        <w:t xml:space="preserve"> ADDITIONAL TERMS SUBMITTED WITH THE QUOTE</w:t>
      </w:r>
      <w:bookmarkEnd w:id="61"/>
    </w:p>
    <w:p w14:paraId="34124AC8" w14:textId="61BCF327" w:rsidR="00F944FD" w:rsidRPr="0084189F" w:rsidRDefault="00F944FD" w:rsidP="0084189F">
      <w:pPr>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3CCB9B9F" w14:textId="77777777" w:rsidR="00F944FD" w:rsidRPr="0084189F" w:rsidRDefault="00F944FD" w:rsidP="0084189F">
      <w:pPr>
        <w:rPr>
          <w:rFonts w:eastAsia="Calibri"/>
          <w:szCs w:val="20"/>
        </w:rPr>
      </w:pPr>
    </w:p>
    <w:p w14:paraId="6A1DE8BE" w14:textId="77777777" w:rsidR="00F944FD" w:rsidRPr="0084189F" w:rsidRDefault="00F944FD" w:rsidP="0084189F">
      <w:pPr>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1876B3E4" w14:textId="77777777" w:rsidR="00F944FD" w:rsidRPr="0084189F" w:rsidRDefault="00F944FD" w:rsidP="0084189F">
      <w:pPr>
        <w:rPr>
          <w:rFonts w:eastAsia="Calibri"/>
          <w:szCs w:val="20"/>
        </w:rPr>
      </w:pPr>
    </w:p>
    <w:p w14:paraId="1CDFF6C4" w14:textId="4B84ACD9" w:rsidR="00F944FD" w:rsidRPr="0084189F" w:rsidRDefault="00F944FD" w:rsidP="0084189F">
      <w:pPr>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570A74E0" w14:textId="77777777" w:rsidR="00F944FD" w:rsidRPr="0084189F" w:rsidRDefault="00F944FD" w:rsidP="0084189F">
      <w:pPr>
        <w:rPr>
          <w:szCs w:val="20"/>
        </w:rPr>
      </w:pPr>
    </w:p>
    <w:p w14:paraId="47328DA4" w14:textId="6A2D30F5" w:rsidR="00F944FD" w:rsidRPr="0084189F" w:rsidRDefault="00F944FD" w:rsidP="00DA049D">
      <w:pPr>
        <w:pStyle w:val="Heading2"/>
      </w:pPr>
      <w:bookmarkStart w:id="62" w:name="_Toc212211098"/>
      <w:r w:rsidRPr="0084189F">
        <w:t>QUOTE CONTENT</w:t>
      </w:r>
      <w:bookmarkEnd w:id="62"/>
    </w:p>
    <w:p w14:paraId="7970A55D" w14:textId="0FF080AD" w:rsidR="00F944FD" w:rsidRDefault="00F944FD" w:rsidP="0084189F">
      <w:pPr>
        <w:rPr>
          <w:szCs w:val="20"/>
        </w:rPr>
      </w:pPr>
      <w:r w:rsidRPr="0084189F">
        <w:rPr>
          <w:szCs w:val="20"/>
        </w:rPr>
        <w:t>The Quote should be submitted with the attachments organized in following manner:</w:t>
      </w:r>
    </w:p>
    <w:p w14:paraId="18852ABE" w14:textId="77777777" w:rsidR="003F7E74" w:rsidRPr="0084189F" w:rsidRDefault="003F7E74" w:rsidP="0084189F">
      <w:pPr>
        <w:rPr>
          <w:szCs w:val="20"/>
        </w:rPr>
      </w:pPr>
    </w:p>
    <w:p w14:paraId="7184EA5A"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Forms</w:t>
      </w:r>
    </w:p>
    <w:p w14:paraId="131F6B6B"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Technical Quote</w:t>
      </w:r>
    </w:p>
    <w:p w14:paraId="3768B0ED" w14:textId="77777777" w:rsidR="00F944FD" w:rsidRPr="0084189F" w:rsidRDefault="00F944FD"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Stat</w:t>
      </w:r>
      <w:r w:rsidR="00722A01" w:rsidRPr="0084189F">
        <w:rPr>
          <w:rFonts w:asciiTheme="minorHAnsi" w:hAnsiTheme="minorHAnsi" w:cstheme="minorHAnsi"/>
          <w:szCs w:val="20"/>
        </w:rPr>
        <w:t>e-Supplied Price Sheet</w:t>
      </w:r>
    </w:p>
    <w:p w14:paraId="45455B44" w14:textId="77777777" w:rsidR="00F944FD" w:rsidRPr="0084189F" w:rsidRDefault="00F944FD"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 xml:space="preserve">State of New Jersey Security Due Diligence Third Party Information </w:t>
      </w:r>
      <w:r w:rsidR="00722A01" w:rsidRPr="0084189F">
        <w:rPr>
          <w:rFonts w:asciiTheme="minorHAnsi" w:hAnsiTheme="minorHAnsi" w:cstheme="minorHAnsi"/>
          <w:szCs w:val="20"/>
        </w:rPr>
        <w:t>Security Questionnaire</w:t>
      </w:r>
    </w:p>
    <w:p w14:paraId="57CE3BA1" w14:textId="4FAF5CE3" w:rsidR="00F944FD" w:rsidRDefault="00F944FD" w:rsidP="0084189F">
      <w:pPr>
        <w:pStyle w:val="ListParagraph"/>
        <w:numPr>
          <w:ilvl w:val="0"/>
          <w:numId w:val="6"/>
        </w:numPr>
        <w:rPr>
          <w:rFonts w:asciiTheme="minorHAnsi" w:hAnsiTheme="minorHAnsi" w:cstheme="minorHAnsi"/>
          <w:szCs w:val="20"/>
        </w:rPr>
      </w:pPr>
      <w:r w:rsidRPr="00CB40DF">
        <w:rPr>
          <w:rFonts w:asciiTheme="minorHAnsi" w:hAnsiTheme="minorHAnsi" w:cstheme="minorHAnsi"/>
          <w:szCs w:val="20"/>
        </w:rPr>
        <w:t>Oral Presentation Materials</w:t>
      </w:r>
    </w:p>
    <w:p w14:paraId="6A06582B" w14:textId="77777777" w:rsidR="009068B5" w:rsidRPr="009068B5" w:rsidRDefault="009068B5" w:rsidP="009068B5">
      <w:pPr>
        <w:pStyle w:val="ListParagraph"/>
        <w:rPr>
          <w:rFonts w:asciiTheme="minorHAnsi" w:hAnsiTheme="minorHAnsi" w:cstheme="minorHAnsi"/>
          <w:szCs w:val="20"/>
        </w:rPr>
      </w:pPr>
    </w:p>
    <w:p w14:paraId="1DD26775" w14:textId="77777777" w:rsidR="00F944FD" w:rsidRPr="0084189F" w:rsidRDefault="00C86839" w:rsidP="0084189F">
      <w:pPr>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D7B06C" w14:textId="77777777" w:rsidR="00F944FD" w:rsidRPr="0084189F" w:rsidRDefault="00F944FD" w:rsidP="0084189F">
      <w:pPr>
        <w:rPr>
          <w:szCs w:val="20"/>
        </w:rPr>
      </w:pPr>
    </w:p>
    <w:p w14:paraId="0C97EC90" w14:textId="622FEEF7" w:rsidR="00F944FD" w:rsidRPr="0084189F" w:rsidRDefault="00F944FD" w:rsidP="00DA049D">
      <w:pPr>
        <w:pStyle w:val="Heading2"/>
      </w:pPr>
      <w:bookmarkStart w:id="63" w:name="_Toc212211099"/>
      <w:r w:rsidRPr="0084189F">
        <w:t xml:space="preserve">FORMS, REGISTRATIONS AND CERTIFICATIONS </w:t>
      </w:r>
      <w:r w:rsidR="00DD7E7E" w:rsidRPr="0084189F">
        <w:t>TO BE SUBMITTED</w:t>
      </w:r>
      <w:r w:rsidRPr="0084189F">
        <w:t xml:space="preserve"> WITH QUOTE</w:t>
      </w:r>
      <w:bookmarkEnd w:id="63"/>
      <w:r w:rsidRPr="0084189F">
        <w:t xml:space="preserve"> </w:t>
      </w:r>
    </w:p>
    <w:p w14:paraId="3B5B152C" w14:textId="48C68679" w:rsidR="00C8535A" w:rsidRPr="0084189F" w:rsidRDefault="00C35924" w:rsidP="0084189F">
      <w:pPr>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w:t>
      </w:r>
      <w:r w:rsidR="00C8535A" w:rsidRPr="0084189F">
        <w:rPr>
          <w:color w:val="000000"/>
          <w:szCs w:val="20"/>
        </w:rPr>
        <w:lastRenderedPageBreak/>
        <w:t xml:space="preserve">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37" w:history="1">
        <w:r w:rsidR="00054C5A" w:rsidRPr="4CCBAA72">
          <w:rPr>
            <w:rStyle w:val="Hyperlink"/>
            <w:rFonts w:eastAsia="MS Mincho"/>
            <w:szCs w:val="20"/>
          </w:rPr>
          <w:t>VENDOR QUICK REFERENCE GUIDES</w:t>
        </w:r>
      </w:hyperlink>
    </w:p>
    <w:p w14:paraId="3048100D" w14:textId="77777777" w:rsidR="00855DE0" w:rsidRPr="0084189F" w:rsidRDefault="00855DE0" w:rsidP="0084189F">
      <w:pPr>
        <w:rPr>
          <w:rFonts w:eastAsia="MS Mincho"/>
          <w:szCs w:val="20"/>
        </w:rPr>
      </w:pPr>
    </w:p>
    <w:p w14:paraId="579C9F1C" w14:textId="77777777" w:rsidR="007E1D90" w:rsidRPr="0084189F" w:rsidRDefault="002F39FA" w:rsidP="00DA049D">
      <w:pPr>
        <w:pStyle w:val="Heading3"/>
      </w:pPr>
      <w:hyperlink r:id="rId38" w:history="1">
        <w:bookmarkStart w:id="64" w:name="_Toc212211100"/>
        <w:r w:rsidR="007E1D90" w:rsidRPr="00CF3A1B">
          <w:rPr>
            <w:rStyle w:val="Hyperlink"/>
          </w:rPr>
          <w:t>OFFER AND ACCEPTANCE PAGE</w:t>
        </w:r>
        <w:bookmarkEnd w:id="64"/>
      </w:hyperlink>
      <w:r w:rsidR="007E1D90" w:rsidRPr="0084189F">
        <w:t xml:space="preserve"> </w:t>
      </w:r>
    </w:p>
    <w:p w14:paraId="2E90CD97" w14:textId="654B28AF" w:rsidR="007E1D90" w:rsidRPr="0084189F" w:rsidRDefault="007E1D90" w:rsidP="0084189F">
      <w:pPr>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76132">
        <w:rPr>
          <w:szCs w:val="20"/>
        </w:rPr>
        <w:t>Business Days</w:t>
      </w:r>
      <w:r w:rsidR="008353D3" w:rsidRPr="0084189F">
        <w:rPr>
          <w:szCs w:val="20"/>
        </w:rPr>
        <w:t xml:space="preserve"> of the State’s request or the State may deem the Quote non-responsive.</w:t>
      </w:r>
      <w:r w:rsidRPr="0084189F">
        <w:rPr>
          <w:rFonts w:eastAsia="MS Mincho"/>
          <w:szCs w:val="20"/>
        </w:rPr>
        <w:t xml:space="preserve">    </w:t>
      </w:r>
    </w:p>
    <w:p w14:paraId="042BDA39" w14:textId="77777777" w:rsidR="007E1D90" w:rsidRPr="0084189F" w:rsidRDefault="007E1D90" w:rsidP="0084189F">
      <w:pPr>
        <w:rPr>
          <w:rFonts w:cstheme="minorHAnsi"/>
          <w:szCs w:val="20"/>
        </w:rPr>
      </w:pPr>
    </w:p>
    <w:p w14:paraId="215F714F" w14:textId="77777777" w:rsidR="00714F1B" w:rsidRPr="0084189F" w:rsidRDefault="002F39FA" w:rsidP="00DA049D">
      <w:pPr>
        <w:pStyle w:val="Heading3"/>
      </w:pPr>
      <w:hyperlink r:id="rId39" w:history="1">
        <w:bookmarkStart w:id="65" w:name="_Toc212211101"/>
        <w:r w:rsidR="00F944FD" w:rsidRPr="00CF3A1B">
          <w:rPr>
            <w:rStyle w:val="Hyperlink"/>
          </w:rPr>
          <w:t>OWNERSHIP DISCLOSURE FORM</w:t>
        </w:r>
        <w:bookmarkEnd w:id="65"/>
      </w:hyperlink>
      <w:r w:rsidR="001C1C1B" w:rsidRPr="0084189F">
        <w:t xml:space="preserve"> </w:t>
      </w:r>
    </w:p>
    <w:p w14:paraId="658AAACE" w14:textId="77777777" w:rsidR="00F944FD" w:rsidRDefault="00F944FD" w:rsidP="0084189F">
      <w:pPr>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13C78924" w14:textId="77777777" w:rsidR="00E526D0" w:rsidRDefault="00E526D0" w:rsidP="00E526D0">
      <w:pPr>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8E4D78F" w14:textId="77777777" w:rsidR="00FC2B2A" w:rsidRDefault="00FC2B2A" w:rsidP="0084189F">
      <w:pPr>
        <w:rPr>
          <w:rFonts w:cstheme="minorHAnsi"/>
          <w:bCs/>
          <w:szCs w:val="20"/>
        </w:rPr>
      </w:pPr>
    </w:p>
    <w:p w14:paraId="2E2E6C9B" w14:textId="77777777" w:rsidR="00FC2B2A" w:rsidRDefault="00FC2B2A" w:rsidP="0084189F">
      <w:pPr>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4609401D" w14:textId="77777777" w:rsidR="00CF3A1B" w:rsidRPr="005D62FD" w:rsidRDefault="00CF3A1B" w:rsidP="00FC2B2A">
      <w:pPr>
        <w:rPr>
          <w:szCs w:val="20"/>
        </w:rPr>
      </w:pPr>
    </w:p>
    <w:p w14:paraId="6BED6F26" w14:textId="5F05C0C9" w:rsidR="00F944FD" w:rsidRPr="0084189F" w:rsidRDefault="002F39FA" w:rsidP="00DA049D">
      <w:pPr>
        <w:pStyle w:val="Heading3"/>
      </w:pPr>
      <w:hyperlink r:id="rId40" w:history="1">
        <w:bookmarkStart w:id="66" w:name="_Toc212211102"/>
        <w:r w:rsidR="00F944FD" w:rsidRPr="00CF3A1B">
          <w:rPr>
            <w:rStyle w:val="Hyperlink"/>
          </w:rPr>
          <w:t>DISCLOSURE OF INVESTMENT ACTIVITIES IN IRAN FORM</w:t>
        </w:r>
        <w:bookmarkEnd w:id="66"/>
      </w:hyperlink>
    </w:p>
    <w:p w14:paraId="0ECE041C" w14:textId="6928AA68" w:rsidR="00F944FD" w:rsidRPr="0084189F" w:rsidRDefault="00FA2B12" w:rsidP="0084189F">
      <w:pPr>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irected on the form.</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76132">
        <w:rPr>
          <w:szCs w:val="20"/>
        </w:rPr>
        <w:t>Business Days</w:t>
      </w:r>
      <w:r w:rsidR="30C1A1A4" w:rsidRPr="0084189F">
        <w:rPr>
          <w:szCs w:val="20"/>
        </w:rPr>
        <w:t xml:space="preserve"> of the State’s request or the State may deem the Quote non-responsive.</w:t>
      </w:r>
    </w:p>
    <w:p w14:paraId="10807107" w14:textId="77777777" w:rsidR="00F944FD" w:rsidRDefault="00E526D0" w:rsidP="0084189F">
      <w:pPr>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A7CDEA1" w14:textId="77777777" w:rsidR="00396ABD" w:rsidRPr="0084189F" w:rsidRDefault="00396ABD" w:rsidP="0084189F">
      <w:pPr>
        <w:rPr>
          <w:b/>
          <w:szCs w:val="20"/>
        </w:rPr>
      </w:pPr>
    </w:p>
    <w:p w14:paraId="13758C1A" w14:textId="77777777" w:rsidR="007E5C92" w:rsidRPr="0084189F" w:rsidRDefault="002F39FA" w:rsidP="00DA049D">
      <w:pPr>
        <w:pStyle w:val="Heading3"/>
      </w:pPr>
      <w:hyperlink r:id="rId41" w:history="1">
        <w:bookmarkStart w:id="67" w:name="_Toc212211103"/>
        <w:r w:rsidR="007E5C92" w:rsidRPr="00CF3A1B">
          <w:rPr>
            <w:rStyle w:val="Hyperlink"/>
          </w:rPr>
          <w:t>DISCLOSURE OF INVESTIGATIONS AND OTHER ACTIONS INVOLVING BIDDER FORM</w:t>
        </w:r>
        <w:bookmarkEnd w:id="67"/>
      </w:hyperlink>
    </w:p>
    <w:p w14:paraId="1F8C6B1C" w14:textId="0ECA7233" w:rsidR="007E5C92" w:rsidRPr="005D62FD" w:rsidRDefault="007E5C92" w:rsidP="005D62FD">
      <w:pPr>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76132">
        <w:rPr>
          <w:szCs w:val="20"/>
        </w:rPr>
        <w:t>Business Days</w:t>
      </w:r>
      <w:r w:rsidRPr="005D62FD">
        <w:rPr>
          <w:szCs w:val="20"/>
        </w:rPr>
        <w:t xml:space="preserve"> of the State’s request or the State may deem the Quote non-responsive.</w:t>
      </w:r>
    </w:p>
    <w:p w14:paraId="68F5C459" w14:textId="77777777" w:rsidR="00E526D0" w:rsidRDefault="00E526D0" w:rsidP="00E526D0">
      <w:pPr>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377A667F" w14:textId="77777777" w:rsidR="007E5C92" w:rsidRPr="005D62FD" w:rsidRDefault="007E5C92" w:rsidP="005D62FD">
      <w:pPr>
        <w:rPr>
          <w:szCs w:val="20"/>
          <w:highlight w:val="yellow"/>
        </w:rPr>
      </w:pPr>
    </w:p>
    <w:p w14:paraId="6DBAD9A5" w14:textId="77777777" w:rsidR="007E5C92" w:rsidRPr="0084189F" w:rsidRDefault="002F39FA" w:rsidP="00DA049D">
      <w:pPr>
        <w:pStyle w:val="Heading3"/>
      </w:pPr>
      <w:hyperlink r:id="rId42" w:history="1">
        <w:bookmarkStart w:id="68" w:name="_Toc212211104"/>
        <w:r w:rsidR="007E5C92" w:rsidRPr="00CF3A1B">
          <w:rPr>
            <w:rStyle w:val="Hyperlink"/>
          </w:rPr>
          <w:t>MACBRIDE PRINCIPLES FORM</w:t>
        </w:r>
        <w:bookmarkEnd w:id="68"/>
      </w:hyperlink>
    </w:p>
    <w:p w14:paraId="343C8208" w14:textId="2E17D69B" w:rsidR="007E5C92" w:rsidRDefault="007E5C92" w:rsidP="0084189F">
      <w:pPr>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76132">
        <w:rPr>
          <w:szCs w:val="20"/>
        </w:rPr>
        <w:t>Business Days</w:t>
      </w:r>
      <w:r w:rsidR="008353D3" w:rsidRPr="0084189F">
        <w:rPr>
          <w:szCs w:val="20"/>
        </w:rPr>
        <w:t xml:space="preserve"> of the State’s request or the State may deem the Quote non-responsive.</w:t>
      </w:r>
    </w:p>
    <w:p w14:paraId="105546C0" w14:textId="77777777" w:rsidR="005C517F" w:rsidRPr="005C517F" w:rsidRDefault="005C517F" w:rsidP="0084189F">
      <w:pPr>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3287DF0F" w14:textId="77777777" w:rsidR="00CF3A1B" w:rsidRDefault="00CF3A1B" w:rsidP="0084189F">
      <w:pPr>
        <w:rPr>
          <w:szCs w:val="20"/>
        </w:rPr>
      </w:pPr>
    </w:p>
    <w:p w14:paraId="0A89D556" w14:textId="77777777" w:rsidR="00FA2B12" w:rsidRPr="0084189F" w:rsidRDefault="002F39FA" w:rsidP="00DA049D">
      <w:pPr>
        <w:pStyle w:val="Heading3"/>
      </w:pPr>
      <w:hyperlink r:id="rId43" w:history="1">
        <w:bookmarkStart w:id="69" w:name="_Toc212211105"/>
        <w:r w:rsidR="00FA2B12" w:rsidRPr="00CF3A1B">
          <w:rPr>
            <w:rStyle w:val="Hyperlink"/>
          </w:rPr>
          <w:t>SERVICE PERFORMANCE WITHIN THE UNITED STATES</w:t>
        </w:r>
        <w:bookmarkEnd w:id="69"/>
      </w:hyperlink>
    </w:p>
    <w:p w14:paraId="64C9E9A1" w14:textId="403DD636" w:rsidR="00FA2B12" w:rsidRPr="0084189F" w:rsidRDefault="00FA2B12" w:rsidP="0084189F">
      <w:pPr>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76132">
        <w:rPr>
          <w:szCs w:val="20"/>
        </w:rPr>
        <w:t>Business Days</w:t>
      </w:r>
      <w:r w:rsidR="001C1C1B" w:rsidRPr="0084189F">
        <w:rPr>
          <w:szCs w:val="20"/>
        </w:rPr>
        <w:t xml:space="preserve"> of the State’s request or the State may deem the Quote non-responsive.</w:t>
      </w:r>
      <w:r w:rsidR="001C1C1B" w:rsidRPr="0084189F" w:rsidDel="001C1C1B">
        <w:rPr>
          <w:rStyle w:val="CommentReference"/>
          <w:sz w:val="20"/>
          <w:szCs w:val="20"/>
        </w:rPr>
        <w:t xml:space="preserve"> </w:t>
      </w:r>
    </w:p>
    <w:p w14:paraId="3114B7D5" w14:textId="77777777" w:rsidR="00FA2B12" w:rsidRPr="0084189F" w:rsidRDefault="00FA2B12" w:rsidP="0084189F">
      <w:pPr>
        <w:rPr>
          <w:rFonts w:cstheme="minorHAnsi"/>
          <w:szCs w:val="20"/>
        </w:rPr>
      </w:pPr>
    </w:p>
    <w:p w14:paraId="02DD20E7" w14:textId="77777777" w:rsidR="00FA2B12" w:rsidRPr="0084189F" w:rsidRDefault="002F39FA" w:rsidP="00DA049D">
      <w:pPr>
        <w:pStyle w:val="Heading3"/>
      </w:pPr>
      <w:hyperlink r:id="rId44" w:history="1">
        <w:bookmarkStart w:id="70" w:name="_Toc212211106"/>
        <w:r w:rsidR="00FA2B12" w:rsidRPr="00C960E8">
          <w:rPr>
            <w:rStyle w:val="Hyperlink"/>
          </w:rPr>
          <w:t>CONFIDENTIALITY/COMMITMENT TO DEFEND</w:t>
        </w:r>
        <w:bookmarkEnd w:id="70"/>
      </w:hyperlink>
    </w:p>
    <w:p w14:paraId="7843EC12" w14:textId="77777777" w:rsidR="00181733" w:rsidRPr="0084189F" w:rsidRDefault="00181733" w:rsidP="00181733">
      <w:pPr>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60C46A8C" w14:textId="77777777" w:rsidR="00181733" w:rsidRDefault="00181733" w:rsidP="0084189F">
      <w:pPr>
        <w:rPr>
          <w:rFonts w:cstheme="minorHAnsi"/>
          <w:szCs w:val="20"/>
        </w:rPr>
      </w:pPr>
    </w:p>
    <w:p w14:paraId="6A385EF0" w14:textId="5927489C" w:rsidR="00FA2B12" w:rsidRPr="0084189F" w:rsidRDefault="00C35924" w:rsidP="0084189F">
      <w:pPr>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0F9F147A" w14:textId="77777777" w:rsidR="00FE7D8D" w:rsidRPr="0084189F" w:rsidRDefault="00FE7D8D" w:rsidP="0084189F">
      <w:pPr>
        <w:rPr>
          <w:szCs w:val="20"/>
        </w:rPr>
      </w:pPr>
    </w:p>
    <w:p w14:paraId="64E14663" w14:textId="3E9C36F0" w:rsidR="00FE7D8D" w:rsidRPr="0084189F" w:rsidRDefault="00FE7D8D" w:rsidP="0084189F">
      <w:pPr>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31563B67" w14:textId="77777777" w:rsidR="00FE7D8D" w:rsidRPr="0084189F" w:rsidRDefault="00FE7D8D" w:rsidP="0084189F">
      <w:pPr>
        <w:rPr>
          <w:szCs w:val="20"/>
        </w:rPr>
      </w:pPr>
    </w:p>
    <w:p w14:paraId="5431A66C" w14:textId="77777777" w:rsidR="00FE7D8D" w:rsidRPr="0084189F" w:rsidRDefault="00FE7D8D" w:rsidP="0084189F">
      <w:pPr>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0FCA6C6E" w14:textId="77777777" w:rsidR="00FE7D8D" w:rsidRPr="0084189F" w:rsidRDefault="00FE7D8D" w:rsidP="0084189F">
      <w:pPr>
        <w:rPr>
          <w:szCs w:val="20"/>
        </w:rPr>
      </w:pPr>
    </w:p>
    <w:p w14:paraId="63AE80B7" w14:textId="71DA7A6E" w:rsidR="00FE7D8D" w:rsidRPr="0084189F" w:rsidRDefault="00FE7D8D" w:rsidP="0084189F">
      <w:pPr>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B4539B">
        <w:rPr>
          <w:szCs w:val="20"/>
        </w:rPr>
        <w:t>State-Supplied P</w:t>
      </w:r>
      <w:r w:rsidRPr="0084189F">
        <w:rPr>
          <w:szCs w:val="20"/>
        </w:rPr>
        <w:t xml:space="preserve">rice </w:t>
      </w:r>
      <w:r w:rsidR="00B4539B">
        <w:rPr>
          <w:szCs w:val="20"/>
        </w:rPr>
        <w:t>S</w:t>
      </w:r>
      <w:r w:rsidRPr="0084189F">
        <w:rPr>
          <w:szCs w:val="20"/>
        </w:rPr>
        <w:t xml:space="preserve">heet, </w:t>
      </w:r>
      <w:r w:rsidR="00B4539B">
        <w:rPr>
          <w:szCs w:val="20"/>
        </w:rPr>
        <w:t>P</w:t>
      </w:r>
      <w:r w:rsidRPr="0084189F">
        <w:rPr>
          <w:szCs w:val="20"/>
        </w:rPr>
        <w:t xml:space="preserve">rice </w:t>
      </w:r>
      <w:r w:rsidR="00B4539B">
        <w:rPr>
          <w:szCs w:val="20"/>
        </w:rPr>
        <w:t>L</w:t>
      </w:r>
      <w:r w:rsidRPr="0084189F">
        <w:rPr>
          <w:szCs w:val="20"/>
        </w:rPr>
        <w:t>ist/</w:t>
      </w:r>
      <w:r w:rsidR="00B4539B">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88CD4A2" w14:textId="77777777" w:rsidR="00FE7D8D" w:rsidRPr="0084189F" w:rsidRDefault="00FE7D8D" w:rsidP="0084189F">
      <w:pPr>
        <w:rPr>
          <w:szCs w:val="20"/>
        </w:rPr>
      </w:pPr>
    </w:p>
    <w:p w14:paraId="0DC610C3" w14:textId="3F1B0C93"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027DCE61" w14:textId="77777777" w:rsidR="00FE7D8D" w:rsidRPr="0084189F" w:rsidRDefault="00FE7D8D" w:rsidP="0084189F">
      <w:pPr>
        <w:rPr>
          <w:szCs w:val="20"/>
        </w:rPr>
      </w:pPr>
    </w:p>
    <w:p w14:paraId="2F6301EE" w14:textId="77777777" w:rsidR="00FE7D8D" w:rsidRPr="0084189F" w:rsidRDefault="00FE7D8D" w:rsidP="0084189F">
      <w:pPr>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84189F" w:rsidRDefault="00FE7D8D" w:rsidP="0084189F">
      <w:pPr>
        <w:rPr>
          <w:szCs w:val="20"/>
        </w:rPr>
      </w:pPr>
    </w:p>
    <w:p w14:paraId="3B5BC90D" w14:textId="3E14941B" w:rsidR="00FE7D8D" w:rsidRPr="0084189F" w:rsidRDefault="00FE7D8D" w:rsidP="0084189F">
      <w:pPr>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84189F" w:rsidRDefault="007E5C92" w:rsidP="0084189F">
      <w:pPr>
        <w:rPr>
          <w:b/>
          <w:szCs w:val="20"/>
        </w:rPr>
      </w:pPr>
    </w:p>
    <w:p w14:paraId="78D2C0E0" w14:textId="1E2FB7E7" w:rsidR="00F944FD" w:rsidRPr="0084189F" w:rsidRDefault="002F39FA" w:rsidP="00DA049D">
      <w:pPr>
        <w:pStyle w:val="Heading3"/>
      </w:pPr>
      <w:hyperlink r:id="rId45" w:history="1">
        <w:bookmarkStart w:id="71" w:name="_Toc212211107"/>
        <w:r w:rsidR="00F944FD" w:rsidRPr="00AE51C7">
          <w:rPr>
            <w:rStyle w:val="Hyperlink"/>
          </w:rPr>
          <w:t>SUBCONTRACTOR UTILIZATION PLAN</w:t>
        </w:r>
        <w:bookmarkEnd w:id="71"/>
      </w:hyperlink>
    </w:p>
    <w:p w14:paraId="483E4FA1" w14:textId="431A0DA6" w:rsidR="00F944FD" w:rsidRPr="00757621" w:rsidRDefault="00F944FD" w:rsidP="0084189F">
      <w:pPr>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B4539B">
        <w:rPr>
          <w:rFonts w:cstheme="minorHAnsi"/>
          <w:szCs w:val="20"/>
        </w:rPr>
        <w:t>S</w:t>
      </w:r>
      <w:r w:rsidR="00757621" w:rsidRPr="00757621">
        <w:rPr>
          <w:rFonts w:cstheme="minorHAnsi"/>
          <w:szCs w:val="20"/>
        </w:rPr>
        <w:t>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1981AFE1" w14:textId="77777777" w:rsidR="00757621" w:rsidRDefault="00757621" w:rsidP="0084189F">
      <w:pPr>
        <w:rPr>
          <w:rFonts w:eastAsia="MS Mincho"/>
          <w:szCs w:val="20"/>
        </w:rPr>
      </w:pPr>
    </w:p>
    <w:p w14:paraId="1F44FCCB" w14:textId="14B8864E" w:rsidR="00F944FD" w:rsidRPr="0084189F" w:rsidRDefault="00F944FD" w:rsidP="0084189F">
      <w:pPr>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34A2B81C" w14:textId="77777777" w:rsidR="006F1C4F" w:rsidRPr="0084189F" w:rsidRDefault="006F1C4F" w:rsidP="0084189F">
      <w:pPr>
        <w:rPr>
          <w:rFonts w:eastAsia="MS Mincho"/>
          <w:szCs w:val="20"/>
        </w:rPr>
      </w:pPr>
    </w:p>
    <w:p w14:paraId="617DE522" w14:textId="4A76F6B4"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w:t>
      </w:r>
      <w:r w:rsidR="006F1C4F" w:rsidRPr="0084189F">
        <w:rPr>
          <w:szCs w:val="20"/>
        </w:rPr>
        <w:lastRenderedPageBreak/>
        <w:t>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5CC36D3" w14:textId="77777777" w:rsidR="00757621" w:rsidRDefault="00757621" w:rsidP="00757621">
      <w:pPr>
        <w:pStyle w:val="BodyText"/>
        <w:spacing w:after="0"/>
        <w:rPr>
          <w:szCs w:val="20"/>
        </w:rPr>
      </w:pPr>
    </w:p>
    <w:p w14:paraId="765FFE96" w14:textId="5029CB5E" w:rsidR="00F944FD" w:rsidRPr="00CF2795" w:rsidRDefault="00CF2795" w:rsidP="0084189F">
      <w:pPr>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5BB6BAB3" w14:textId="77777777" w:rsidR="00F944FD" w:rsidRPr="0084189F" w:rsidRDefault="00F944FD" w:rsidP="0084189F">
      <w:pPr>
        <w:pStyle w:val="BodyText"/>
        <w:spacing w:after="0"/>
        <w:rPr>
          <w:rFonts w:cstheme="minorHAnsi"/>
          <w:szCs w:val="20"/>
        </w:rPr>
      </w:pPr>
    </w:p>
    <w:p w14:paraId="0C2548C3" w14:textId="3BC56CD6" w:rsidR="00F944FD" w:rsidRPr="00D819F8" w:rsidRDefault="00F944FD" w:rsidP="0084189F">
      <w:pPr>
        <w:pStyle w:val="Heading4"/>
        <w:rPr>
          <w:szCs w:val="20"/>
        </w:rPr>
      </w:pPr>
      <w:r w:rsidRPr="00D819F8">
        <w:rPr>
          <w:szCs w:val="20"/>
        </w:rPr>
        <w:t xml:space="preserve">SMALL BUSINESS SUBCONTRACTING SET-ASIDE CONTRACT </w:t>
      </w:r>
    </w:p>
    <w:p w14:paraId="2158EFA6" w14:textId="450E330C" w:rsidR="00B4539B" w:rsidRPr="00B4539B" w:rsidRDefault="00B4539B" w:rsidP="00B4539B">
      <w:pPr>
        <w:rPr>
          <w:rFonts w:cstheme="minorHAnsi"/>
          <w:szCs w:val="20"/>
        </w:rPr>
      </w:pPr>
      <w:r w:rsidRPr="00B4539B">
        <w:rPr>
          <w:rFonts w:cstheme="minorHAnsi"/>
          <w:szCs w:val="20"/>
        </w:rPr>
        <w:t xml:space="preserve">This is a </w:t>
      </w:r>
      <w:r w:rsidRPr="00B4539B">
        <w:rPr>
          <w:rFonts w:cstheme="minorHAnsi"/>
          <w:color w:val="000000"/>
          <w:szCs w:val="20"/>
        </w:rPr>
        <w:t>Contract</w:t>
      </w:r>
      <w:r w:rsidRPr="00B4539B">
        <w:rPr>
          <w:rFonts w:cstheme="minorHAnsi"/>
          <w:szCs w:val="20"/>
        </w:rPr>
        <w:t xml:space="preserve"> with set-aside subcontracting for </w:t>
      </w:r>
      <w:r w:rsidRPr="00845FE8">
        <w:rPr>
          <w:rFonts w:cstheme="minorHAnsi"/>
          <w:szCs w:val="20"/>
        </w:rPr>
        <w:t>New Jersey Small Business Enterprises</w:t>
      </w:r>
      <w:r w:rsidRPr="0030360B">
        <w:rPr>
          <w:rFonts w:cstheme="minorHAnsi"/>
          <w:szCs w:val="20"/>
        </w:rPr>
        <w:t>.</w:t>
      </w:r>
      <w:r w:rsidRPr="00B4539B">
        <w:rPr>
          <w:rFonts w:cstheme="minorHAnsi"/>
          <w:szCs w:val="20"/>
        </w:rPr>
        <w:t xml:space="preserve">  </w:t>
      </w:r>
    </w:p>
    <w:p w14:paraId="6BEE7A8F" w14:textId="77777777" w:rsidR="00B4539B" w:rsidRPr="00B4539B" w:rsidRDefault="00B4539B" w:rsidP="00B4539B">
      <w:pPr>
        <w:rPr>
          <w:rFonts w:cstheme="minorHAnsi"/>
          <w:szCs w:val="20"/>
        </w:rPr>
      </w:pPr>
    </w:p>
    <w:p w14:paraId="36E0B630" w14:textId="2A8D4DE6" w:rsidR="00B4539B" w:rsidRPr="0030360B" w:rsidRDefault="00B4539B" w:rsidP="00B4539B">
      <w:pPr>
        <w:rPr>
          <w:rFonts w:cstheme="minorHAnsi"/>
          <w:color w:val="000000" w:themeColor="text1"/>
          <w:szCs w:val="20"/>
        </w:rPr>
      </w:pPr>
      <w:r w:rsidRPr="00852A5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845FE8">
        <w:rPr>
          <w:rFonts w:cstheme="minorHAnsi"/>
          <w:color w:val="000000" w:themeColor="text1"/>
          <w:szCs w:val="20"/>
        </w:rPr>
        <w:t>New Jersey Small Business Enterprises</w:t>
      </w:r>
      <w:r w:rsidRPr="0030360B">
        <w:rPr>
          <w:rFonts w:cstheme="minorHAnsi"/>
          <w:color w:val="000000" w:themeColor="text1"/>
          <w:szCs w:val="20"/>
        </w:rPr>
        <w:t>:</w:t>
      </w:r>
    </w:p>
    <w:p w14:paraId="65BA1B30" w14:textId="6FBC0FF5" w:rsidR="00B4539B" w:rsidRPr="0030360B" w:rsidRDefault="00B4539B" w:rsidP="00B4539B">
      <w:pPr>
        <w:pStyle w:val="ListParagraph"/>
        <w:numPr>
          <w:ilvl w:val="0"/>
          <w:numId w:val="65"/>
        </w:numPr>
        <w:shd w:val="clear" w:color="auto" w:fill="FFFFFF"/>
        <w:textAlignment w:val="baseline"/>
        <w:rPr>
          <w:rFonts w:asciiTheme="minorHAnsi" w:hAnsiTheme="minorHAnsi" w:cstheme="minorHAnsi"/>
          <w:bdr w:val="none" w:sz="0" w:space="0" w:color="auto" w:frame="1"/>
        </w:rPr>
      </w:pPr>
      <w:r w:rsidRPr="0030360B">
        <w:rPr>
          <w:rFonts w:asciiTheme="minorHAnsi" w:hAnsiTheme="minorHAnsi" w:cstheme="minorHAnsi"/>
          <w:bdr w:val="none" w:sz="0" w:space="0" w:color="auto" w:frame="1"/>
        </w:rPr>
        <w:t xml:space="preserve">The Bidder shall attempt to locate qualified potential </w:t>
      </w:r>
      <w:r w:rsidRPr="00845FE8">
        <w:rPr>
          <w:rFonts w:asciiTheme="minorHAnsi" w:hAnsiTheme="minorHAnsi" w:cstheme="minorHAnsi"/>
        </w:rPr>
        <w:t xml:space="preserve">New Jersey Small Business Enterprises </w:t>
      </w:r>
      <w:r w:rsidRPr="0030360B">
        <w:rPr>
          <w:rFonts w:asciiTheme="minorHAnsi" w:hAnsiTheme="minorHAnsi" w:cstheme="minorHAnsi"/>
          <w:bdr w:val="none" w:sz="0" w:space="0" w:color="auto" w:frame="1"/>
        </w:rPr>
        <w:t>Subcontractors;</w:t>
      </w:r>
    </w:p>
    <w:p w14:paraId="2FB1F2C8" w14:textId="0CCFA8F7" w:rsidR="00B4539B" w:rsidRPr="00B4539B" w:rsidRDefault="00B4539B" w:rsidP="00B4539B">
      <w:pPr>
        <w:pStyle w:val="ListParagraph"/>
        <w:numPr>
          <w:ilvl w:val="0"/>
          <w:numId w:val="65"/>
        </w:numPr>
        <w:shd w:val="clear" w:color="auto" w:fill="FFFFFF"/>
        <w:textAlignment w:val="baseline"/>
        <w:rPr>
          <w:rFonts w:asciiTheme="minorHAnsi" w:hAnsiTheme="minorHAnsi" w:cstheme="minorHAnsi"/>
          <w:bdr w:val="none" w:sz="0" w:space="0" w:color="auto" w:frame="1"/>
        </w:rPr>
      </w:pPr>
      <w:r w:rsidRPr="0030360B">
        <w:rPr>
          <w:rFonts w:asciiTheme="minorHAnsi" w:hAnsiTheme="minorHAnsi" w:cstheme="minorHAnsi"/>
          <w:bdr w:val="none" w:sz="0" w:space="0" w:color="auto" w:frame="1"/>
        </w:rPr>
        <w:t xml:space="preserve">The Bidder shall request a listing of </w:t>
      </w:r>
      <w:r w:rsidRPr="00845FE8">
        <w:rPr>
          <w:rFonts w:asciiTheme="minorHAnsi" w:hAnsiTheme="minorHAnsi" w:cstheme="minorHAnsi"/>
        </w:rPr>
        <w:t xml:space="preserve">New Jersey Small Business Enterprises </w:t>
      </w:r>
      <w:r w:rsidRPr="00B4539B">
        <w:rPr>
          <w:rFonts w:asciiTheme="minorHAnsi" w:hAnsiTheme="minorHAnsi" w:cstheme="minorHAnsi"/>
          <w:bdr w:val="none" w:sz="0" w:space="0" w:color="auto" w:frame="1"/>
        </w:rPr>
        <w:t xml:space="preserve">from the </w:t>
      </w:r>
      <w:r w:rsidRPr="00B4539B">
        <w:rPr>
          <w:rFonts w:asciiTheme="minorHAnsi" w:hAnsiTheme="minorHAnsi" w:cstheme="minorHAnsi"/>
        </w:rPr>
        <w:t>Division of Revenue and Enterprise Services, Small Business Registration and M/WBE Certification Services Unit through SAVI (</w:t>
      </w:r>
      <w:r w:rsidR="00573776" w:rsidRPr="00573776">
        <w:rPr>
          <w:rFonts w:asciiTheme="minorHAnsi" w:hAnsiTheme="minorHAnsi" w:cstheme="minorHAnsi"/>
          <w:u w:val="single"/>
        </w:rPr>
        <w:t>NJSAVI Dataset Story | NJOIT Open Data Center</w:t>
      </w:r>
      <w:r w:rsidRPr="00B4539B">
        <w:rPr>
          <w:rFonts w:asciiTheme="minorHAnsi" w:hAnsiTheme="minorHAnsi" w:cstheme="minorHAnsi"/>
        </w:rPr>
        <w:t xml:space="preserve">) </w:t>
      </w:r>
      <w:r w:rsidRPr="00B4539B">
        <w:rPr>
          <w:rFonts w:asciiTheme="minorHAnsi" w:hAnsiTheme="minorHAnsi" w:cstheme="minorHAnsi"/>
          <w:bdr w:val="none" w:sz="0" w:space="0" w:color="auto" w:frame="1"/>
        </w:rPr>
        <w:t>if none are known to the Bidder;</w:t>
      </w:r>
    </w:p>
    <w:p w14:paraId="58BB9D2D" w14:textId="77777777" w:rsidR="00B4539B" w:rsidRPr="00B4539B" w:rsidRDefault="00B4539B" w:rsidP="00B4539B">
      <w:pPr>
        <w:pStyle w:val="ListParagraph"/>
        <w:numPr>
          <w:ilvl w:val="0"/>
          <w:numId w:val="65"/>
        </w:numPr>
        <w:shd w:val="clear" w:color="auto" w:fill="FFFFFF"/>
        <w:textAlignment w:val="baseline"/>
        <w:rPr>
          <w:rFonts w:asciiTheme="minorHAnsi" w:hAnsiTheme="minorHAnsi" w:cstheme="minorHAnsi"/>
          <w:bdr w:val="none" w:sz="0" w:space="0" w:color="auto" w:frame="1"/>
        </w:rPr>
      </w:pPr>
      <w:r w:rsidRPr="00B4539B">
        <w:rPr>
          <w:rFonts w:asciiTheme="minorHAnsi" w:hAnsiTheme="minorHAnsi" w:cstheme="minorHAnsi"/>
          <w:bdr w:val="none" w:sz="0" w:space="0" w:color="auto" w:frame="1"/>
        </w:rPr>
        <w:t>The Bidder shall keep a record of its efforts, including the names of businesses contacted and the means and results of such contacts;</w:t>
      </w:r>
    </w:p>
    <w:p w14:paraId="30899BDE" w14:textId="77777777" w:rsidR="00B4539B" w:rsidRPr="00B4539B" w:rsidRDefault="00B4539B" w:rsidP="00B4539B">
      <w:pPr>
        <w:pStyle w:val="ListParagraph"/>
        <w:numPr>
          <w:ilvl w:val="0"/>
          <w:numId w:val="65"/>
        </w:numPr>
        <w:shd w:val="clear" w:color="auto" w:fill="FFFFFF"/>
        <w:textAlignment w:val="baseline"/>
        <w:rPr>
          <w:rFonts w:asciiTheme="minorHAnsi" w:hAnsiTheme="minorHAnsi" w:cstheme="minorHAnsi"/>
          <w:bdr w:val="none" w:sz="0" w:space="0" w:color="auto" w:frame="1"/>
        </w:rPr>
      </w:pPr>
      <w:r w:rsidRPr="00B4539B">
        <w:rPr>
          <w:rFonts w:asciiTheme="minorHAnsi" w:hAnsiTheme="minorHAnsi" w:cstheme="minorHAnsi"/>
          <w:bdr w:val="none" w:sz="0" w:space="0" w:color="auto" w:frame="1"/>
        </w:rPr>
        <w:t>The Bidder shall provide all potential Subcontractors with detailed information regarding the specifications; and</w:t>
      </w:r>
    </w:p>
    <w:p w14:paraId="2A2D694B" w14:textId="77777777" w:rsidR="00B4539B" w:rsidRPr="00B4539B" w:rsidRDefault="00B4539B" w:rsidP="00B4539B">
      <w:pPr>
        <w:pStyle w:val="ListParagraph"/>
        <w:numPr>
          <w:ilvl w:val="0"/>
          <w:numId w:val="65"/>
        </w:numPr>
        <w:shd w:val="clear" w:color="auto" w:fill="FFFFFF"/>
        <w:textAlignment w:val="baseline"/>
        <w:rPr>
          <w:rFonts w:asciiTheme="minorHAnsi" w:hAnsiTheme="minorHAnsi" w:cstheme="minorHAnsi"/>
          <w:bdr w:val="none" w:sz="0" w:space="0" w:color="auto" w:frame="1"/>
        </w:rPr>
      </w:pPr>
      <w:r w:rsidRPr="00B4539B">
        <w:rPr>
          <w:rFonts w:asciiTheme="minorHAnsi" w:hAnsiTheme="minorHAnsi" w:cstheme="minorHAnsi"/>
          <w:bdr w:val="none" w:sz="0" w:space="0" w:color="auto" w:frame="1"/>
        </w:rPr>
        <w:t>The Bidder shall attempt, wherever possible, to negotiate prices with potential Subcontractors submitting higher than acceptable price quotes.</w:t>
      </w:r>
    </w:p>
    <w:p w14:paraId="6EE0B2B3" w14:textId="77777777" w:rsidR="00F944FD" w:rsidRPr="00D819F8" w:rsidRDefault="00F944FD" w:rsidP="0084189F">
      <w:pPr>
        <w:shd w:val="clear" w:color="auto" w:fill="FFFFFF"/>
        <w:textAlignment w:val="baseline"/>
        <w:rPr>
          <w:rFonts w:cstheme="minorHAnsi"/>
          <w:color w:val="000000" w:themeColor="text1"/>
          <w:szCs w:val="20"/>
          <w:bdr w:val="none" w:sz="0" w:space="0" w:color="auto" w:frame="1"/>
        </w:rPr>
      </w:pPr>
    </w:p>
    <w:p w14:paraId="3D347164" w14:textId="36AF1D35" w:rsidR="00F944FD" w:rsidRPr="0084189F" w:rsidRDefault="00F944FD" w:rsidP="0084189F">
      <w:pPr>
        <w:rPr>
          <w:szCs w:val="20"/>
        </w:rPr>
      </w:pPr>
      <w:r w:rsidRPr="00D819F8">
        <w:rPr>
          <w:szCs w:val="20"/>
        </w:rPr>
        <w:t xml:space="preserve">A Bidder’s failure to satisfy </w:t>
      </w:r>
      <w:r w:rsidRPr="00D819F8">
        <w:rPr>
          <w:rFonts w:cstheme="minorHAnsi"/>
          <w:szCs w:val="20"/>
        </w:rPr>
        <w:t xml:space="preserve">New Jersey Small Business Enterprises </w:t>
      </w:r>
      <w:r w:rsidRPr="00D819F8">
        <w:rPr>
          <w:szCs w:val="20"/>
        </w:rPr>
        <w:t>set</w:t>
      </w:r>
      <w:r w:rsidR="00BE7FF3">
        <w:rPr>
          <w:szCs w:val="20"/>
        </w:rPr>
        <w:t>-</w:t>
      </w:r>
      <w:r w:rsidRPr="0084189F">
        <w:rPr>
          <w:szCs w:val="20"/>
        </w:rPr>
        <w:t xml:space="preserve">aside subcontracting or to provide sufficient documentation of its good faith efforts within seven (7) </w:t>
      </w:r>
      <w:r w:rsidR="00176132">
        <w:rPr>
          <w:szCs w:val="20"/>
        </w:rPr>
        <w:t>Business Days</w:t>
      </w:r>
      <w:r w:rsidRPr="0084189F">
        <w:rPr>
          <w:szCs w:val="20"/>
        </w:rPr>
        <w:t xml:space="preserve"> upon of a request may preclude award of a Contract to the B</w:t>
      </w:r>
      <w:r w:rsidRPr="0084189F">
        <w:rPr>
          <w:color w:val="000000"/>
          <w:szCs w:val="20"/>
        </w:rPr>
        <w:t>idder</w:t>
      </w:r>
      <w:r w:rsidRPr="0084189F">
        <w:rPr>
          <w:szCs w:val="20"/>
        </w:rPr>
        <w:t>.</w:t>
      </w:r>
    </w:p>
    <w:p w14:paraId="1FEEE69E" w14:textId="77777777" w:rsidR="00F944FD" w:rsidRPr="0084189F" w:rsidRDefault="00F944FD" w:rsidP="0084189F">
      <w:pPr>
        <w:rPr>
          <w:szCs w:val="20"/>
        </w:rPr>
      </w:pPr>
    </w:p>
    <w:p w14:paraId="2B11F458" w14:textId="77777777" w:rsidR="00F944FD" w:rsidRPr="0084189F" w:rsidRDefault="00F944FD" w:rsidP="0084189F">
      <w:pPr>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6AD7AF9B" w14:textId="77777777" w:rsidR="00F944FD" w:rsidRPr="0084189F" w:rsidRDefault="00F944FD" w:rsidP="0084189F">
      <w:pPr>
        <w:rPr>
          <w:rFonts w:cstheme="minorHAnsi"/>
          <w:szCs w:val="20"/>
        </w:rPr>
      </w:pPr>
    </w:p>
    <w:p w14:paraId="6F78ACC4" w14:textId="01E9E0BF" w:rsidR="00606FAA" w:rsidRPr="0084189F" w:rsidRDefault="00B4539B" w:rsidP="00DA049D">
      <w:pPr>
        <w:pStyle w:val="Heading3"/>
      </w:pPr>
      <w:bookmarkStart w:id="72" w:name="_Toc212211108"/>
      <w:r>
        <w:t>RESERVED</w:t>
      </w:r>
      <w:bookmarkEnd w:id="72"/>
      <w:r>
        <w:t xml:space="preserve"> </w:t>
      </w:r>
    </w:p>
    <w:p w14:paraId="5BA9E3B9" w14:textId="77777777" w:rsidR="00740883" w:rsidRPr="0084189F" w:rsidRDefault="00740883" w:rsidP="0084189F">
      <w:pPr>
        <w:rPr>
          <w:rFonts w:cstheme="minorHAnsi"/>
          <w:szCs w:val="20"/>
        </w:rPr>
      </w:pPr>
    </w:p>
    <w:p w14:paraId="1F9209F9" w14:textId="77777777" w:rsidR="00AD60D5" w:rsidRDefault="002F39FA" w:rsidP="00DA049D">
      <w:pPr>
        <w:pStyle w:val="Heading3"/>
      </w:pPr>
      <w:hyperlink r:id="rId46" w:history="1">
        <w:bookmarkStart w:id="73" w:name="_Toc212211109"/>
        <w:r w:rsidR="00AD60D5" w:rsidRPr="00992FD6">
          <w:rPr>
            <w:rStyle w:val="Hyperlink"/>
          </w:rPr>
          <w:t>AFFIRMATIVE ACTION</w:t>
        </w:r>
        <w:bookmarkEnd w:id="73"/>
      </w:hyperlink>
    </w:p>
    <w:p w14:paraId="40956029" w14:textId="79CD5151" w:rsidR="00AD60D5" w:rsidRPr="0084189F" w:rsidRDefault="00AD60D5" w:rsidP="00992FD6">
      <w:pPr>
        <w:keepNext/>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w:t>
      </w:r>
      <w:r w:rsidR="0011708C">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47" w:history="1">
        <w:r w:rsidR="00547E5A" w:rsidRPr="00BC359D">
          <w:rPr>
            <w:rStyle w:val="Hyperlink"/>
            <w:szCs w:val="20"/>
          </w:rPr>
          <w:t>https://www.state.nj.us/treasury/contract_compliance/index.shtml</w:t>
        </w:r>
      </w:hyperlink>
      <w:r>
        <w:rPr>
          <w:szCs w:val="20"/>
        </w:rPr>
        <w:t>.</w:t>
      </w:r>
    </w:p>
    <w:p w14:paraId="6EB1CF34" w14:textId="3BAAE4E5" w:rsidR="006E4EDB" w:rsidRPr="0084189F" w:rsidRDefault="006E4EDB" w:rsidP="00992FD6">
      <w:pPr>
        <w:keepNext/>
        <w:rPr>
          <w:rFonts w:eastAsia="MS Mincho"/>
          <w:szCs w:val="20"/>
        </w:rPr>
      </w:pPr>
    </w:p>
    <w:p w14:paraId="36670344" w14:textId="5A487504" w:rsidR="00692E80" w:rsidRPr="0084189F" w:rsidRDefault="00692E80" w:rsidP="00DA049D">
      <w:pPr>
        <w:pStyle w:val="Heading3"/>
      </w:pPr>
      <w:bookmarkStart w:id="74" w:name="_Toc212211110"/>
      <w:r w:rsidRPr="0084189F">
        <w:t>STATE OF NEW JERSEY SECURITY DUE DILIGENCE THIRD-PARTY INFORMATION SECURITY QUESTIONNAIRE</w:t>
      </w:r>
      <w:bookmarkEnd w:id="74"/>
      <w:r w:rsidRPr="0084189F">
        <w:t xml:space="preserve"> </w:t>
      </w:r>
    </w:p>
    <w:p w14:paraId="20A367F1" w14:textId="0ED49441" w:rsidR="00F3247D" w:rsidRDefault="00F3247D" w:rsidP="00F3247D">
      <w:pPr>
        <w:keepNext/>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76132">
        <w:rPr>
          <w:szCs w:val="20"/>
        </w:rPr>
        <w:t>Business Days</w:t>
      </w:r>
      <w:r w:rsidRPr="007E772B">
        <w:rPr>
          <w:szCs w:val="20"/>
        </w:rPr>
        <w:t xml:space="preserve"> of the State’s request or the State may deem the Quote non-responsive.</w:t>
      </w:r>
      <w:r>
        <w:rPr>
          <w:szCs w:val="20"/>
        </w:rPr>
        <w:t xml:space="preserve"> </w:t>
      </w:r>
    </w:p>
    <w:p w14:paraId="37D73DD3" w14:textId="77777777" w:rsidR="00F3247D" w:rsidRDefault="00F3247D" w:rsidP="00F3247D">
      <w:pPr>
        <w:keepNext/>
        <w:rPr>
          <w:szCs w:val="20"/>
        </w:rPr>
      </w:pPr>
    </w:p>
    <w:p w14:paraId="576BA71C" w14:textId="4D03F08F" w:rsidR="00F3247D" w:rsidRPr="0084189F" w:rsidRDefault="00F3247D" w:rsidP="00F3247D">
      <w:pPr>
        <w:keepNext/>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7F6C6BF" w14:textId="77777777" w:rsidR="00F3247D" w:rsidRPr="0084189F" w:rsidRDefault="00F3247D" w:rsidP="00F3247D">
      <w:pPr>
        <w:rPr>
          <w:szCs w:val="20"/>
        </w:rPr>
      </w:pPr>
    </w:p>
    <w:p w14:paraId="3133649B" w14:textId="57103E3B" w:rsidR="00F3247D" w:rsidRPr="0084189F" w:rsidRDefault="00F3247D" w:rsidP="00F3247D">
      <w:pPr>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76132">
        <w:rPr>
          <w:szCs w:val="20"/>
        </w:rPr>
        <w:t>Business Days</w:t>
      </w:r>
      <w:r w:rsidRPr="007E772B">
        <w:rPr>
          <w:szCs w:val="20"/>
        </w:rPr>
        <w:t xml:space="preserve"> of the State’s request or the State may deem the Quote non-responsive. </w:t>
      </w:r>
      <w:r w:rsidRPr="0084189F">
        <w:rPr>
          <w:szCs w:val="20"/>
        </w:rPr>
        <w:t xml:space="preserve">No amendments to Confidentiality/Non-Disclosure Agreement are permitted.  </w:t>
      </w:r>
    </w:p>
    <w:p w14:paraId="1BA75245" w14:textId="77777777" w:rsidR="00F3247D" w:rsidRPr="0084189F" w:rsidRDefault="00F3247D" w:rsidP="00F3247D">
      <w:pPr>
        <w:rPr>
          <w:szCs w:val="20"/>
        </w:rPr>
      </w:pPr>
    </w:p>
    <w:p w14:paraId="7D0BF13C" w14:textId="77777777" w:rsidR="00F3247D" w:rsidRPr="0084189F" w:rsidRDefault="00F3247D" w:rsidP="00F3247D">
      <w:pPr>
        <w:rPr>
          <w:szCs w:val="20"/>
        </w:rPr>
      </w:pPr>
      <w:r w:rsidRPr="0084189F">
        <w:rPr>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7965233E" w14:textId="77777777" w:rsidR="00C3025B" w:rsidRPr="007267E7" w:rsidRDefault="00C3025B" w:rsidP="0084189F">
      <w:pPr>
        <w:rPr>
          <w:szCs w:val="20"/>
        </w:rPr>
      </w:pPr>
    </w:p>
    <w:p w14:paraId="38060912" w14:textId="77777777" w:rsidR="007267E7" w:rsidRPr="007267E7" w:rsidRDefault="002F39FA" w:rsidP="00DA049D">
      <w:pPr>
        <w:pStyle w:val="Heading3"/>
      </w:pPr>
      <w:hyperlink r:id="rId48" w:history="1">
        <w:bookmarkStart w:id="75" w:name="_Toc212211111"/>
        <w:r w:rsidR="008368C5" w:rsidRPr="008368C5">
          <w:rPr>
            <w:rStyle w:val="Hyperlink"/>
          </w:rPr>
          <w:t>BUSINESS REGISTRATION</w:t>
        </w:r>
        <w:bookmarkEnd w:id="75"/>
      </w:hyperlink>
    </w:p>
    <w:p w14:paraId="5A96C1A4" w14:textId="212F533E" w:rsidR="008368C5" w:rsidRDefault="008368C5" w:rsidP="00D170CB">
      <w:pPr>
        <w:autoSpaceDE w:val="0"/>
        <w:autoSpaceDN w:val="0"/>
        <w:adjustRightInd w:val="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648FA311" w14:textId="77777777" w:rsidR="00575321" w:rsidRPr="004E0254" w:rsidRDefault="00575321" w:rsidP="00D170CB">
      <w:pPr>
        <w:autoSpaceDE w:val="0"/>
        <w:autoSpaceDN w:val="0"/>
        <w:adjustRightInd w:val="0"/>
        <w:rPr>
          <w:szCs w:val="20"/>
        </w:rPr>
      </w:pPr>
    </w:p>
    <w:p w14:paraId="756FB1FE" w14:textId="4B163784" w:rsidR="00575321" w:rsidRPr="004E0254" w:rsidRDefault="00575321" w:rsidP="00DA049D">
      <w:pPr>
        <w:pStyle w:val="Heading3"/>
        <w:numPr>
          <w:ilvl w:val="0"/>
          <w:numId w:val="0"/>
        </w:numPr>
        <w:rPr>
          <w:rFonts w:ascii="Arial" w:hAnsi="Arial"/>
        </w:rPr>
      </w:pPr>
      <w:bookmarkStart w:id="77" w:name="_Toc99544656"/>
      <w:bookmarkStart w:id="78" w:name="_Toc212211112"/>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p w14:paraId="0FF69800" w14:textId="5C01B9EF" w:rsidR="00176132" w:rsidRPr="00176132" w:rsidRDefault="00176132" w:rsidP="000B01A8">
      <w:pPr>
        <w:rPr>
          <w:szCs w:val="20"/>
        </w:rPr>
      </w:pPr>
      <w:r w:rsidRPr="00176132">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Pr>
          <w:szCs w:val="20"/>
        </w:rPr>
        <w:t>Business Days</w:t>
      </w:r>
      <w:r w:rsidRPr="00176132">
        <w:rPr>
          <w:szCs w:val="20"/>
        </w:rPr>
        <w:t xml:space="preserve"> of the State’s request or the State may deem the Quote non-responsive.</w:t>
      </w:r>
    </w:p>
    <w:bookmarkEnd w:id="76"/>
    <w:p w14:paraId="3D7DF305" w14:textId="77777777" w:rsidR="007267E7" w:rsidRPr="008368C5" w:rsidRDefault="007267E7" w:rsidP="00A02465">
      <w:pPr>
        <w:rPr>
          <w:szCs w:val="20"/>
        </w:rPr>
      </w:pPr>
    </w:p>
    <w:p w14:paraId="01B345C3" w14:textId="331B8090" w:rsidR="00F944FD" w:rsidRPr="0084189F" w:rsidRDefault="00F944FD" w:rsidP="00DA049D">
      <w:pPr>
        <w:pStyle w:val="Heading2"/>
        <w:rPr>
          <w:rFonts w:eastAsia="MS Mincho"/>
        </w:rPr>
      </w:pPr>
      <w:bookmarkStart w:id="79" w:name="_Toc212211113"/>
      <w:r w:rsidRPr="0084189F">
        <w:rPr>
          <w:rFonts w:eastAsia="MS Mincho"/>
        </w:rPr>
        <w:t>TECHNICAL QUOTE</w:t>
      </w:r>
      <w:bookmarkEnd w:id="79"/>
      <w:r w:rsidRPr="0084189F">
        <w:rPr>
          <w:rFonts w:eastAsia="MS Mincho"/>
        </w:rPr>
        <w:t xml:space="preserve"> </w:t>
      </w:r>
    </w:p>
    <w:p w14:paraId="54BCA2A9" w14:textId="32C887D3" w:rsidR="000D69C7" w:rsidRPr="004F6DFE" w:rsidRDefault="00554FDA" w:rsidP="0084189F">
      <w:pPr>
        <w:rPr>
          <w:szCs w:val="20"/>
        </w:rPr>
      </w:pPr>
      <w:r w:rsidRPr="004F6DFE">
        <w:rPr>
          <w:szCs w:val="20"/>
        </w:rPr>
        <w:t>T</w:t>
      </w:r>
      <w:r w:rsidR="00F944FD" w:rsidRPr="004F6DFE">
        <w:rPr>
          <w:szCs w:val="20"/>
        </w:rPr>
        <w:t xml:space="preserve">he </w:t>
      </w:r>
      <w:r w:rsidR="00F944FD" w:rsidRPr="004F6DFE">
        <w:rPr>
          <w:color w:val="000000"/>
          <w:szCs w:val="20"/>
        </w:rPr>
        <w:t>Bidder</w:t>
      </w:r>
      <w:r w:rsidR="00F944FD" w:rsidRPr="004F6DFE">
        <w:rPr>
          <w:szCs w:val="20"/>
        </w:rPr>
        <w:t xml:space="preserve"> </w:t>
      </w:r>
      <w:r w:rsidR="00DE3C1E">
        <w:rPr>
          <w:szCs w:val="20"/>
        </w:rPr>
        <w:t>shall</w:t>
      </w:r>
      <w:r w:rsidR="00425482" w:rsidRPr="004F6DFE">
        <w:rPr>
          <w:szCs w:val="20"/>
        </w:rPr>
        <w:t xml:space="preserve"> </w:t>
      </w:r>
      <w:r w:rsidR="00F944FD" w:rsidRPr="004F6DFE">
        <w:rPr>
          <w:szCs w:val="20"/>
        </w:rPr>
        <w:t xml:space="preserve">describe its approach and plans for accomplishing the work outlined in the Scope of Work. The </w:t>
      </w:r>
      <w:r w:rsidR="00F944FD" w:rsidRPr="004F6DFE">
        <w:rPr>
          <w:color w:val="000000"/>
          <w:szCs w:val="20"/>
        </w:rPr>
        <w:t>Bidder</w:t>
      </w:r>
      <w:r w:rsidR="00F944FD" w:rsidRPr="004F6DFE">
        <w:rPr>
          <w:szCs w:val="20"/>
        </w:rPr>
        <w:t xml:space="preserve"> must set forth its understanding of the requirements of this Bid Solicitation and its approach to successfully complete the </w:t>
      </w:r>
      <w:r w:rsidR="00F944FD" w:rsidRPr="004F6DFE">
        <w:rPr>
          <w:color w:val="000000"/>
          <w:szCs w:val="20"/>
        </w:rPr>
        <w:t>Contract</w:t>
      </w:r>
      <w:r w:rsidRPr="004F6DFE">
        <w:rPr>
          <w:color w:val="000000"/>
          <w:szCs w:val="20"/>
        </w:rPr>
        <w:t>.</w:t>
      </w:r>
      <w:r w:rsidR="00F944FD" w:rsidRPr="004F6DFE">
        <w:rPr>
          <w:szCs w:val="20"/>
        </w:rPr>
        <w:t xml:space="preserve"> The </w:t>
      </w:r>
      <w:r w:rsidR="00F944FD" w:rsidRPr="004F6DFE">
        <w:rPr>
          <w:color w:val="000000"/>
          <w:szCs w:val="20"/>
        </w:rPr>
        <w:t>Bidder</w:t>
      </w:r>
      <w:r w:rsidR="00F944FD" w:rsidRPr="004F6DFE">
        <w:rPr>
          <w:szCs w:val="20"/>
        </w:rPr>
        <w:t xml:space="preserve"> should include the level of detail it determines necessary to assist the Evaluation Committee in its review of the Bidder’s Quote.</w:t>
      </w:r>
    </w:p>
    <w:p w14:paraId="02CE124C" w14:textId="77777777" w:rsidR="000D69C7" w:rsidRPr="004F6DFE" w:rsidRDefault="000D69C7" w:rsidP="0084189F">
      <w:pPr>
        <w:rPr>
          <w:szCs w:val="20"/>
        </w:rPr>
      </w:pPr>
    </w:p>
    <w:p w14:paraId="36A08C7B" w14:textId="3430C297" w:rsidR="00F944FD" w:rsidRPr="004F6DFE" w:rsidRDefault="00F944FD" w:rsidP="00DA049D">
      <w:pPr>
        <w:pStyle w:val="Heading2"/>
      </w:pPr>
      <w:bookmarkStart w:id="80" w:name="_Toc212211114"/>
      <w:r w:rsidRPr="004F6DFE">
        <w:t>MANAGEMENT OVERVIEW</w:t>
      </w:r>
      <w:bookmarkEnd w:id="80"/>
    </w:p>
    <w:p w14:paraId="483A1E3B" w14:textId="4AEAEFA4" w:rsidR="00F944FD" w:rsidRPr="004F6DFE" w:rsidRDefault="00F944FD" w:rsidP="0084189F">
      <w:pPr>
        <w:keepNext/>
        <w:rPr>
          <w:szCs w:val="20"/>
        </w:rPr>
      </w:pPr>
      <w:r w:rsidRPr="004F6DFE">
        <w:rPr>
          <w:szCs w:val="20"/>
        </w:rPr>
        <w:t xml:space="preserve">The </w:t>
      </w:r>
      <w:r w:rsidRPr="004F6DFE">
        <w:rPr>
          <w:color w:val="000000"/>
          <w:szCs w:val="20"/>
        </w:rPr>
        <w:t>Bidder</w:t>
      </w:r>
      <w:r w:rsidRPr="004F6DFE">
        <w:rPr>
          <w:szCs w:val="20"/>
        </w:rPr>
        <w:t xml:space="preserve"> </w:t>
      </w:r>
      <w:r w:rsidR="00425482">
        <w:rPr>
          <w:szCs w:val="20"/>
        </w:rPr>
        <w:t xml:space="preserve">should </w:t>
      </w:r>
      <w:r w:rsidRPr="004F6DFE">
        <w:rPr>
          <w:szCs w:val="20"/>
        </w:rPr>
        <w:t xml:space="preserve">set forth its overall technical approach and plans to meet the requirements of the Bid Solicitation in a narrative format. This narrative </w:t>
      </w:r>
      <w:r w:rsidR="00563AF7" w:rsidRPr="004F6DFE">
        <w:rPr>
          <w:szCs w:val="20"/>
        </w:rPr>
        <w:t xml:space="preserve">should </w:t>
      </w:r>
      <w:r w:rsidRPr="004F6DFE">
        <w:rPr>
          <w:szCs w:val="20"/>
        </w:rPr>
        <w:t xml:space="preserve">demonstrate to the Evaluation Committee that the </w:t>
      </w:r>
      <w:r w:rsidRPr="004F6DFE">
        <w:rPr>
          <w:color w:val="000000"/>
          <w:szCs w:val="20"/>
        </w:rPr>
        <w:t>Bidder</w:t>
      </w:r>
      <w:r w:rsidRPr="004F6DFE">
        <w:rPr>
          <w:szCs w:val="20"/>
        </w:rPr>
        <w:t xml:space="preserve"> understands the objectives that the </w:t>
      </w:r>
      <w:r w:rsidRPr="004F6DFE">
        <w:rPr>
          <w:color w:val="000000"/>
          <w:szCs w:val="20"/>
        </w:rPr>
        <w:t>Contract</w:t>
      </w:r>
      <w:r w:rsidRPr="004F6DFE">
        <w:rPr>
          <w:szCs w:val="20"/>
        </w:rPr>
        <w:t xml:space="preserve"> is intended to meet, the nature of the required work, and the level of effort necessary to successfully complete the </w:t>
      </w:r>
      <w:r w:rsidRPr="004F6DFE">
        <w:rPr>
          <w:color w:val="000000"/>
          <w:szCs w:val="20"/>
        </w:rPr>
        <w:t>Contract</w:t>
      </w:r>
      <w:r w:rsidR="00DD7E7E" w:rsidRPr="004F6DFE">
        <w:rPr>
          <w:color w:val="000000"/>
          <w:szCs w:val="20"/>
        </w:rPr>
        <w:t>.</w:t>
      </w:r>
      <w:r w:rsidRPr="004F6DFE">
        <w:rPr>
          <w:szCs w:val="20"/>
        </w:rPr>
        <w:t xml:space="preserve"> Th</w:t>
      </w:r>
      <w:r w:rsidR="00D7191A" w:rsidRPr="004F6DFE">
        <w:rPr>
          <w:szCs w:val="20"/>
        </w:rPr>
        <w:t>e</w:t>
      </w:r>
      <w:r w:rsidRPr="004F6DFE">
        <w:rPr>
          <w:szCs w:val="20"/>
        </w:rPr>
        <w:t xml:space="preserve"> narrative </w:t>
      </w:r>
      <w:r w:rsidR="00563AF7" w:rsidRPr="004F6DFE">
        <w:rPr>
          <w:szCs w:val="20"/>
        </w:rPr>
        <w:t xml:space="preserve">should </w:t>
      </w:r>
      <w:r w:rsidR="000607BB" w:rsidRPr="004F6DFE">
        <w:rPr>
          <w:szCs w:val="20"/>
        </w:rPr>
        <w:t xml:space="preserve">demonstrate that </w:t>
      </w:r>
      <w:r w:rsidRPr="004F6DFE">
        <w:rPr>
          <w:szCs w:val="20"/>
        </w:rPr>
        <w:t xml:space="preserve">the Bidder’s approach and plans to undertake and complete the </w:t>
      </w:r>
      <w:r w:rsidRPr="004F6DFE">
        <w:rPr>
          <w:color w:val="000000"/>
          <w:szCs w:val="20"/>
        </w:rPr>
        <w:t>Contract</w:t>
      </w:r>
      <w:r w:rsidRPr="004F6DFE">
        <w:rPr>
          <w:szCs w:val="20"/>
        </w:rPr>
        <w:t xml:space="preserve"> are appropriate to the tasks and subtasks involved. </w:t>
      </w:r>
    </w:p>
    <w:p w14:paraId="78A69C37" w14:textId="77777777" w:rsidR="00F944FD" w:rsidRPr="004F6DFE" w:rsidRDefault="00F944FD" w:rsidP="0084189F">
      <w:pPr>
        <w:rPr>
          <w:szCs w:val="20"/>
        </w:rPr>
      </w:pPr>
    </w:p>
    <w:p w14:paraId="2AC3E191" w14:textId="77777777" w:rsidR="00F944FD" w:rsidRPr="004F6DFE" w:rsidRDefault="00F944FD" w:rsidP="0084189F">
      <w:pPr>
        <w:rPr>
          <w:szCs w:val="20"/>
        </w:rPr>
      </w:pPr>
      <w:r w:rsidRPr="004F6DFE">
        <w:rPr>
          <w:szCs w:val="20"/>
        </w:rPr>
        <w:t xml:space="preserve">Mere reiterations of Bid Solicitation tasks and subtasks are strongly discouraged, as they do not provide insight into the Bidder’s approach to complete the </w:t>
      </w:r>
      <w:r w:rsidRPr="004F6DFE">
        <w:rPr>
          <w:color w:val="000000"/>
          <w:szCs w:val="20"/>
        </w:rPr>
        <w:t>Contract</w:t>
      </w:r>
      <w:r w:rsidR="00146BD7" w:rsidRPr="004F6DFE">
        <w:rPr>
          <w:color w:val="000000"/>
          <w:szCs w:val="20"/>
        </w:rPr>
        <w:t>.</w:t>
      </w:r>
      <w:r w:rsidRPr="004F6DFE">
        <w:rPr>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4F6DFE">
        <w:rPr>
          <w:color w:val="000000"/>
          <w:szCs w:val="20"/>
        </w:rPr>
        <w:t>Contract</w:t>
      </w:r>
      <w:r w:rsidRPr="004F6DFE">
        <w:rPr>
          <w:szCs w:val="20"/>
        </w:rPr>
        <w:t xml:space="preserve"> completion.</w:t>
      </w:r>
    </w:p>
    <w:p w14:paraId="37B14D9F" w14:textId="77777777" w:rsidR="00F944FD" w:rsidRPr="004F6DFE" w:rsidRDefault="00F944FD" w:rsidP="0084189F">
      <w:pPr>
        <w:rPr>
          <w:szCs w:val="20"/>
        </w:rPr>
      </w:pPr>
    </w:p>
    <w:p w14:paraId="27FB8D5A" w14:textId="4CEE44F3" w:rsidR="00F944FD" w:rsidRPr="004F6DFE" w:rsidRDefault="00F944FD" w:rsidP="00DA049D">
      <w:pPr>
        <w:pStyle w:val="Heading2"/>
      </w:pPr>
      <w:bookmarkStart w:id="81" w:name="_Toc212211115"/>
      <w:r w:rsidRPr="004F6DFE">
        <w:t>CONTRACT MANAGEMENT</w:t>
      </w:r>
      <w:bookmarkEnd w:id="81"/>
    </w:p>
    <w:p w14:paraId="786A7F32" w14:textId="4464BA65" w:rsidR="00F944FD" w:rsidRPr="004F6DFE" w:rsidRDefault="00F944FD" w:rsidP="0084189F">
      <w:pPr>
        <w:keepNext/>
        <w:rPr>
          <w:szCs w:val="20"/>
        </w:rPr>
      </w:pPr>
      <w:r w:rsidRPr="004F6DFE">
        <w:rPr>
          <w:szCs w:val="20"/>
        </w:rPr>
        <w:t xml:space="preserve">The </w:t>
      </w:r>
      <w:r w:rsidRPr="004F6DFE">
        <w:rPr>
          <w:color w:val="000000"/>
          <w:szCs w:val="20"/>
        </w:rPr>
        <w:t>Bidder</w:t>
      </w:r>
      <w:r w:rsidRPr="004F6DFE">
        <w:rPr>
          <w:szCs w:val="20"/>
        </w:rPr>
        <w:t xml:space="preserve"> </w:t>
      </w:r>
      <w:r w:rsidR="00425482">
        <w:rPr>
          <w:szCs w:val="20"/>
        </w:rPr>
        <w:t xml:space="preserve">should </w:t>
      </w:r>
      <w:r w:rsidRPr="004F6DFE">
        <w:rPr>
          <w:szCs w:val="20"/>
        </w:rPr>
        <w:t xml:space="preserve">describe its specific plans to manage, control and supervise the </w:t>
      </w:r>
      <w:r w:rsidRPr="004F6DFE">
        <w:rPr>
          <w:color w:val="000000"/>
          <w:szCs w:val="20"/>
        </w:rPr>
        <w:t>Contract</w:t>
      </w:r>
      <w:r w:rsidRPr="004F6DFE">
        <w:rPr>
          <w:szCs w:val="20"/>
        </w:rPr>
        <w:t xml:space="preserve"> to ensure satisfactory </w:t>
      </w:r>
      <w:r w:rsidRPr="004F6DFE">
        <w:rPr>
          <w:color w:val="000000"/>
          <w:szCs w:val="20"/>
        </w:rPr>
        <w:t>Contract</w:t>
      </w:r>
      <w:r w:rsidRPr="004F6DFE">
        <w:rPr>
          <w:szCs w:val="20"/>
        </w:rPr>
        <w:t xml:space="preserve"> completion according to the required schedule. The plan </w:t>
      </w:r>
      <w:r w:rsidR="00563AF7" w:rsidRPr="004F6DFE">
        <w:rPr>
          <w:szCs w:val="20"/>
        </w:rPr>
        <w:t xml:space="preserve">shall </w:t>
      </w:r>
      <w:r w:rsidRPr="004F6DFE">
        <w:rPr>
          <w:szCs w:val="20"/>
        </w:rPr>
        <w:t>include the Bidder’s approach to communicate with the State Contract Manager including, but not limited to, status meetings, status reports, etc.</w:t>
      </w:r>
    </w:p>
    <w:p w14:paraId="289EA8A3" w14:textId="77777777" w:rsidR="00F625D0" w:rsidRPr="004F6DFE" w:rsidRDefault="00F625D0" w:rsidP="0084189F">
      <w:pPr>
        <w:rPr>
          <w:szCs w:val="20"/>
        </w:rPr>
      </w:pPr>
    </w:p>
    <w:p w14:paraId="69B83846" w14:textId="5634FE06" w:rsidR="00F944FD" w:rsidRPr="004F6DFE" w:rsidRDefault="00F944FD" w:rsidP="00DA049D">
      <w:pPr>
        <w:pStyle w:val="Heading2"/>
      </w:pPr>
      <w:bookmarkStart w:id="82" w:name="_Toc212211116"/>
      <w:r w:rsidRPr="004F6DFE">
        <w:t>CONTRACT SCHEDULE</w:t>
      </w:r>
      <w:bookmarkEnd w:id="82"/>
    </w:p>
    <w:p w14:paraId="5B53C512" w14:textId="38EC3B1C" w:rsidR="00F944FD" w:rsidRPr="004F6DFE" w:rsidRDefault="00F944FD" w:rsidP="0084189F">
      <w:pPr>
        <w:rPr>
          <w:rFonts w:eastAsia="MS Mincho"/>
          <w:szCs w:val="20"/>
        </w:rPr>
      </w:pPr>
      <w:r w:rsidRPr="004F6DFE">
        <w:rPr>
          <w:rFonts w:eastAsia="MS Mincho"/>
          <w:szCs w:val="20"/>
        </w:rPr>
        <w:t xml:space="preserve">The </w:t>
      </w:r>
      <w:r w:rsidRPr="004F6DFE">
        <w:rPr>
          <w:color w:val="000000"/>
          <w:szCs w:val="20"/>
        </w:rPr>
        <w:t>Bidder</w:t>
      </w:r>
      <w:r w:rsidRPr="004F6DFE">
        <w:rPr>
          <w:rFonts w:eastAsia="MS Mincho"/>
          <w:szCs w:val="20"/>
        </w:rPr>
        <w:t xml:space="preserve"> </w:t>
      </w:r>
      <w:r w:rsidR="00425482">
        <w:rPr>
          <w:rFonts w:eastAsia="MS Mincho"/>
          <w:szCs w:val="20"/>
        </w:rPr>
        <w:t xml:space="preserve">should </w:t>
      </w:r>
      <w:r w:rsidRPr="004F6DFE">
        <w:rPr>
          <w:rFonts w:eastAsia="MS Mincho"/>
          <w:szCs w:val="20"/>
        </w:rPr>
        <w:t xml:space="preserve">include a draft </w:t>
      </w:r>
      <w:r w:rsidRPr="004F6DFE">
        <w:rPr>
          <w:color w:val="000000"/>
          <w:szCs w:val="20"/>
        </w:rPr>
        <w:t>Contract</w:t>
      </w:r>
      <w:r w:rsidRPr="004F6DFE">
        <w:rPr>
          <w:rFonts w:eastAsia="MS Mincho"/>
          <w:szCs w:val="20"/>
        </w:rPr>
        <w:t xml:space="preserve"> schedule. If key dates are a part of this Bid Solicitation, the Bidder’s schedule should incorporate such key dates and should identify the completion date for each task and sub-task </w:t>
      </w:r>
      <w:r w:rsidR="009068B5">
        <w:rPr>
          <w:rFonts w:eastAsia="MS Mincho"/>
          <w:szCs w:val="20"/>
        </w:rPr>
        <w:t xml:space="preserve">required by the Scope of Work. </w:t>
      </w:r>
      <w:r w:rsidRPr="004F6DFE">
        <w:rPr>
          <w:rFonts w:eastAsia="MS Mincho"/>
          <w:szCs w:val="20"/>
        </w:rPr>
        <w:t>Such schedule should also identify the associated deliverable item(s) to be submitted as evidence of completion of each task and/or subtask.</w:t>
      </w:r>
    </w:p>
    <w:p w14:paraId="37BC361B" w14:textId="77777777" w:rsidR="00F944FD" w:rsidRPr="004F6DFE" w:rsidRDefault="00F944FD" w:rsidP="0084189F">
      <w:pPr>
        <w:rPr>
          <w:rFonts w:eastAsia="MS Mincho"/>
          <w:szCs w:val="20"/>
        </w:rPr>
      </w:pPr>
    </w:p>
    <w:p w14:paraId="4A74793B" w14:textId="77777777" w:rsidR="00F944FD" w:rsidRPr="004F6DFE" w:rsidRDefault="00F944FD" w:rsidP="0084189F">
      <w:pPr>
        <w:rPr>
          <w:rFonts w:eastAsia="MS Mincho"/>
          <w:szCs w:val="20"/>
        </w:rPr>
      </w:pPr>
      <w:r w:rsidRPr="004F6DFE">
        <w:rPr>
          <w:rFonts w:eastAsia="MS Mincho"/>
          <w:szCs w:val="20"/>
        </w:rPr>
        <w:t xml:space="preserve">The </w:t>
      </w:r>
      <w:r w:rsidRPr="004F6DFE">
        <w:rPr>
          <w:color w:val="000000"/>
          <w:szCs w:val="20"/>
        </w:rPr>
        <w:t>Bidder</w:t>
      </w:r>
      <w:r w:rsidRPr="004F6DFE">
        <w:rPr>
          <w:rFonts w:eastAsia="MS Mincho"/>
          <w:szCs w:val="20"/>
        </w:rPr>
        <w:t xml:space="preserve"> should identify the </w:t>
      </w:r>
      <w:r w:rsidRPr="004F6DFE">
        <w:rPr>
          <w:color w:val="000000"/>
          <w:szCs w:val="20"/>
        </w:rPr>
        <w:t>Contract</w:t>
      </w:r>
      <w:r w:rsidRPr="004F6DFE">
        <w:rPr>
          <w:rFonts w:eastAsia="MS Mincho"/>
          <w:szCs w:val="20"/>
        </w:rPr>
        <w:t xml:space="preserve"> scheduling and control methodology to be used and should provide the rationale for choosing such methodology.  </w:t>
      </w:r>
    </w:p>
    <w:p w14:paraId="715BBAF3" w14:textId="77777777" w:rsidR="00F944FD" w:rsidRPr="004F6DFE" w:rsidRDefault="00F944FD" w:rsidP="0084189F">
      <w:pPr>
        <w:rPr>
          <w:rFonts w:eastAsia="MS Mincho"/>
          <w:szCs w:val="20"/>
        </w:rPr>
      </w:pPr>
    </w:p>
    <w:p w14:paraId="50AFF1CF" w14:textId="32F55716" w:rsidR="00F944FD" w:rsidRPr="004F6DFE" w:rsidRDefault="00F944FD" w:rsidP="00DA049D">
      <w:pPr>
        <w:pStyle w:val="Heading2"/>
      </w:pPr>
      <w:bookmarkStart w:id="83" w:name="_Toc212211117"/>
      <w:r w:rsidRPr="004F6DFE">
        <w:t>MOBILIZATION PLAN</w:t>
      </w:r>
      <w:bookmarkEnd w:id="83"/>
    </w:p>
    <w:p w14:paraId="08DC62AD" w14:textId="433C4137" w:rsidR="00F944FD" w:rsidRPr="004F6DFE" w:rsidRDefault="00F944FD" w:rsidP="00E6153C">
      <w:pPr>
        <w:keepNext/>
        <w:rPr>
          <w:rFonts w:eastAsia="MS Mincho"/>
          <w:szCs w:val="20"/>
        </w:rPr>
      </w:pPr>
      <w:r w:rsidRPr="004F6DFE">
        <w:rPr>
          <w:rFonts w:eastAsia="MS Mincho"/>
          <w:szCs w:val="20"/>
        </w:rPr>
        <w:t xml:space="preserve">It is essential that the State have quick use of the functionality this </w:t>
      </w:r>
      <w:r w:rsidRPr="004F6DFE">
        <w:rPr>
          <w:color w:val="000000"/>
          <w:szCs w:val="20"/>
        </w:rPr>
        <w:t>Contract</w:t>
      </w:r>
      <w:r w:rsidRPr="004F6DFE">
        <w:rPr>
          <w:rFonts w:eastAsia="MS Mincho"/>
          <w:szCs w:val="20"/>
        </w:rPr>
        <w:t xml:space="preserve"> is to provide. Therefore, each </w:t>
      </w:r>
      <w:r w:rsidRPr="004F6DFE">
        <w:rPr>
          <w:color w:val="000000"/>
          <w:szCs w:val="20"/>
        </w:rPr>
        <w:t>Bidder</w:t>
      </w:r>
      <w:r w:rsidRPr="004F6DFE">
        <w:rPr>
          <w:rFonts w:eastAsia="MS Mincho"/>
          <w:szCs w:val="20"/>
        </w:rPr>
        <w:t xml:space="preserve"> </w:t>
      </w:r>
      <w:r w:rsidR="00425482">
        <w:rPr>
          <w:rFonts w:eastAsia="MS Mincho"/>
          <w:szCs w:val="20"/>
        </w:rPr>
        <w:t xml:space="preserve">should </w:t>
      </w:r>
      <w:r w:rsidRPr="004F6DFE">
        <w:rPr>
          <w:rFonts w:eastAsia="MS Mincho"/>
          <w:szCs w:val="20"/>
        </w:rPr>
        <w:t xml:space="preserve">include as part of its Quote a mobilization plan, beginning with the date of notification of </w:t>
      </w:r>
      <w:r w:rsidRPr="004F6DFE">
        <w:rPr>
          <w:color w:val="000000"/>
          <w:szCs w:val="20"/>
        </w:rPr>
        <w:t>Contract</w:t>
      </w:r>
      <w:r w:rsidRPr="004F6DFE">
        <w:rPr>
          <w:rFonts w:eastAsia="MS Mincho"/>
          <w:szCs w:val="20"/>
        </w:rPr>
        <w:t xml:space="preserve"> award and lasting no longer than </w:t>
      </w:r>
      <w:r w:rsidR="004F6DFE" w:rsidRPr="004F6DFE">
        <w:rPr>
          <w:rFonts w:eastAsia="MS Mincho"/>
          <w:szCs w:val="20"/>
        </w:rPr>
        <w:t>120</w:t>
      </w:r>
      <w:r w:rsidR="00392B6A">
        <w:rPr>
          <w:rFonts w:eastAsia="MS Mincho"/>
          <w:szCs w:val="20"/>
        </w:rPr>
        <w:t xml:space="preserve"> </w:t>
      </w:r>
      <w:r w:rsidR="00352980">
        <w:rPr>
          <w:rFonts w:eastAsia="MS Mincho"/>
          <w:szCs w:val="20"/>
        </w:rPr>
        <w:t>C</w:t>
      </w:r>
      <w:r w:rsidR="00392B6A">
        <w:rPr>
          <w:rFonts w:eastAsia="MS Mincho"/>
          <w:szCs w:val="20"/>
        </w:rPr>
        <w:t>alendar</w:t>
      </w:r>
      <w:r w:rsidR="002B123D" w:rsidRPr="004F6DFE">
        <w:rPr>
          <w:rFonts w:eastAsia="MS Mincho"/>
          <w:szCs w:val="20"/>
        </w:rPr>
        <w:t xml:space="preserve"> </w:t>
      </w:r>
      <w:r w:rsidR="00352980">
        <w:rPr>
          <w:rFonts w:eastAsia="MS Mincho"/>
          <w:szCs w:val="20"/>
        </w:rPr>
        <w:t>D</w:t>
      </w:r>
      <w:r w:rsidR="00352980" w:rsidRPr="004F6DFE">
        <w:rPr>
          <w:rFonts w:eastAsia="MS Mincho"/>
          <w:szCs w:val="20"/>
        </w:rPr>
        <w:t>ays</w:t>
      </w:r>
      <w:r w:rsidRPr="004F6DFE">
        <w:rPr>
          <w:rFonts w:eastAsia="MS Mincho"/>
          <w:szCs w:val="20"/>
        </w:rPr>
        <w:t>.</w:t>
      </w:r>
    </w:p>
    <w:p w14:paraId="09C23D79" w14:textId="77777777" w:rsidR="00F944FD" w:rsidRPr="004F6DFE" w:rsidRDefault="00F944FD" w:rsidP="0084189F">
      <w:pPr>
        <w:rPr>
          <w:rFonts w:eastAsia="MS Mincho"/>
          <w:szCs w:val="20"/>
        </w:rPr>
      </w:pPr>
    </w:p>
    <w:p w14:paraId="7BBD0E64" w14:textId="520E7668" w:rsidR="00F944FD" w:rsidRDefault="00F944FD" w:rsidP="0084189F">
      <w:pPr>
        <w:rPr>
          <w:rFonts w:eastAsia="MS Mincho"/>
          <w:szCs w:val="20"/>
        </w:rPr>
      </w:pPr>
      <w:r w:rsidRPr="004F6DFE">
        <w:rPr>
          <w:rFonts w:eastAsia="MS Mincho"/>
          <w:szCs w:val="20"/>
        </w:rPr>
        <w:t>Such mobilization plan should include the following elements:</w:t>
      </w:r>
    </w:p>
    <w:p w14:paraId="0FE14DA0" w14:textId="77777777" w:rsidR="009C308E" w:rsidRPr="004F6DFE" w:rsidRDefault="009C308E" w:rsidP="0084189F">
      <w:pPr>
        <w:rPr>
          <w:rFonts w:eastAsia="MS Mincho"/>
          <w:szCs w:val="20"/>
        </w:rPr>
      </w:pPr>
    </w:p>
    <w:p w14:paraId="1EDDFE74" w14:textId="78756420" w:rsidR="00F944FD" w:rsidRPr="004F6DFE" w:rsidRDefault="00F944FD" w:rsidP="00111CB8">
      <w:pPr>
        <w:pStyle w:val="ListParagraph"/>
        <w:numPr>
          <w:ilvl w:val="0"/>
          <w:numId w:val="64"/>
        </w:numPr>
        <w:rPr>
          <w:rFonts w:asciiTheme="minorHAnsi" w:eastAsia="MS Mincho" w:hAnsiTheme="minorHAnsi"/>
          <w:szCs w:val="20"/>
        </w:rPr>
      </w:pPr>
      <w:r w:rsidRPr="004F6DFE">
        <w:rPr>
          <w:rFonts w:asciiTheme="minorHAnsi" w:eastAsia="MS Mincho" w:hAnsiTheme="minorHAnsi"/>
          <w:szCs w:val="20"/>
        </w:rPr>
        <w:t xml:space="preserve">A detailed timetable for the mobilization period of </w:t>
      </w:r>
      <w:r w:rsidR="004F6DFE" w:rsidRPr="004F6DFE">
        <w:rPr>
          <w:rFonts w:asciiTheme="minorHAnsi" w:eastAsia="MS Mincho" w:hAnsiTheme="minorHAnsi"/>
          <w:szCs w:val="20"/>
        </w:rPr>
        <w:t>12</w:t>
      </w:r>
      <w:r w:rsidR="002B123D" w:rsidRPr="004F6DFE">
        <w:rPr>
          <w:rFonts w:asciiTheme="minorHAnsi" w:eastAsia="MS Mincho" w:hAnsiTheme="minorHAnsi"/>
          <w:szCs w:val="20"/>
        </w:rPr>
        <w:t>0</w:t>
      </w:r>
      <w:r w:rsidR="00392B6A">
        <w:rPr>
          <w:rFonts w:asciiTheme="minorHAnsi" w:eastAsia="MS Mincho" w:hAnsiTheme="minorHAnsi"/>
          <w:szCs w:val="20"/>
        </w:rPr>
        <w:t xml:space="preserve"> </w:t>
      </w:r>
      <w:r w:rsidR="00352980">
        <w:rPr>
          <w:rFonts w:asciiTheme="minorHAnsi" w:eastAsia="MS Mincho" w:hAnsiTheme="minorHAnsi"/>
          <w:szCs w:val="20"/>
        </w:rPr>
        <w:t>C</w:t>
      </w:r>
      <w:r w:rsidR="00392B6A">
        <w:rPr>
          <w:rFonts w:asciiTheme="minorHAnsi" w:eastAsia="MS Mincho" w:hAnsiTheme="minorHAnsi"/>
          <w:szCs w:val="20"/>
        </w:rPr>
        <w:t xml:space="preserve">alendar </w:t>
      </w:r>
      <w:r w:rsidR="00352980">
        <w:rPr>
          <w:rFonts w:asciiTheme="minorHAnsi" w:eastAsia="MS Mincho" w:hAnsiTheme="minorHAnsi"/>
          <w:szCs w:val="20"/>
        </w:rPr>
        <w:t>D</w:t>
      </w:r>
      <w:r w:rsidR="002B123D" w:rsidRPr="004F6DFE">
        <w:rPr>
          <w:rFonts w:asciiTheme="minorHAnsi" w:eastAsia="MS Mincho" w:hAnsiTheme="minorHAnsi"/>
          <w:szCs w:val="20"/>
        </w:rPr>
        <w:t>ays</w:t>
      </w:r>
      <w:r w:rsidRPr="004F6DFE">
        <w:rPr>
          <w:rFonts w:asciiTheme="minorHAnsi" w:eastAsia="MS Mincho" w:hAnsiTheme="minorHAnsi"/>
          <w:szCs w:val="20"/>
        </w:rPr>
        <w:t xml:space="preserve">. This timetable should be designed to demonstrate how the </w:t>
      </w:r>
      <w:r w:rsidRPr="004F6DFE">
        <w:rPr>
          <w:rFonts w:asciiTheme="minorHAnsi" w:hAnsiTheme="minorHAnsi"/>
          <w:color w:val="000000"/>
          <w:szCs w:val="20"/>
        </w:rPr>
        <w:t>Bidder</w:t>
      </w:r>
      <w:r w:rsidRPr="004F6DFE">
        <w:rPr>
          <w:rFonts w:asciiTheme="minorHAnsi" w:eastAsia="MS Mincho" w:hAnsiTheme="minorHAnsi"/>
          <w:szCs w:val="20"/>
        </w:rPr>
        <w:t xml:space="preserve"> will have the personnel and equipment it needs to begin work on the </w:t>
      </w:r>
      <w:r w:rsidRPr="004F6DFE">
        <w:rPr>
          <w:rFonts w:asciiTheme="minorHAnsi" w:hAnsiTheme="minorHAnsi"/>
          <w:color w:val="000000"/>
          <w:szCs w:val="20"/>
        </w:rPr>
        <w:t>Contract</w:t>
      </w:r>
      <w:r w:rsidR="00726575">
        <w:rPr>
          <w:rFonts w:asciiTheme="minorHAnsi" w:hAnsiTheme="minorHAnsi"/>
          <w:color w:val="000000"/>
          <w:szCs w:val="20"/>
        </w:rPr>
        <w:t xml:space="preserve"> to ensure it is</w:t>
      </w:r>
      <w:r w:rsidRPr="004F6DFE">
        <w:rPr>
          <w:rFonts w:asciiTheme="minorHAnsi" w:eastAsia="MS Mincho" w:hAnsiTheme="minorHAnsi"/>
          <w:szCs w:val="20"/>
        </w:rPr>
        <w:t xml:space="preserve"> up</w:t>
      </w:r>
      <w:r w:rsidR="00726575">
        <w:rPr>
          <w:rFonts w:asciiTheme="minorHAnsi" w:eastAsia="MS Mincho" w:hAnsiTheme="minorHAnsi"/>
          <w:szCs w:val="20"/>
        </w:rPr>
        <w:t xml:space="preserve"> </w:t>
      </w:r>
      <w:r w:rsidRPr="004F6DFE">
        <w:rPr>
          <w:rFonts w:asciiTheme="minorHAnsi" w:eastAsia="MS Mincho" w:hAnsiTheme="minorHAnsi"/>
          <w:szCs w:val="20"/>
        </w:rPr>
        <w:t xml:space="preserve"> and operational from the date of notification of award;</w:t>
      </w:r>
    </w:p>
    <w:p w14:paraId="45775FD0" w14:textId="33E46FB8" w:rsidR="00F944FD" w:rsidRPr="004F6DFE" w:rsidRDefault="00F944FD" w:rsidP="00111CB8">
      <w:pPr>
        <w:pStyle w:val="ListParagraph"/>
        <w:numPr>
          <w:ilvl w:val="0"/>
          <w:numId w:val="64"/>
        </w:numPr>
        <w:rPr>
          <w:rFonts w:asciiTheme="minorHAnsi" w:eastAsia="MS Mincho" w:hAnsiTheme="minorHAnsi"/>
          <w:szCs w:val="20"/>
        </w:rPr>
      </w:pPr>
      <w:r w:rsidRPr="004F6DFE">
        <w:rPr>
          <w:rFonts w:asciiTheme="minorHAnsi" w:eastAsia="MS Mincho" w:hAnsiTheme="minorHAnsi"/>
          <w:szCs w:val="20"/>
        </w:rPr>
        <w:lastRenderedPageBreak/>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4F6DFE">
        <w:rPr>
          <w:rFonts w:asciiTheme="minorHAnsi" w:hAnsiTheme="minorHAnsi"/>
          <w:color w:val="000000"/>
          <w:szCs w:val="20"/>
        </w:rPr>
        <w:t>Contract</w:t>
      </w:r>
      <w:r w:rsidRPr="004F6DFE">
        <w:rPr>
          <w:rFonts w:asciiTheme="minorHAnsi" w:eastAsia="MS Mincho" w:hAnsiTheme="minorHAnsi"/>
          <w:szCs w:val="20"/>
        </w:rPr>
        <w:t xml:space="preserve"> within the period of </w:t>
      </w:r>
      <w:r w:rsidR="004F6DFE" w:rsidRPr="004F6DFE">
        <w:rPr>
          <w:rFonts w:asciiTheme="minorHAnsi" w:eastAsia="MS Mincho" w:hAnsiTheme="minorHAnsi"/>
          <w:szCs w:val="20"/>
        </w:rPr>
        <w:t>12</w:t>
      </w:r>
      <w:r w:rsidR="002B123D" w:rsidRPr="004F6DFE">
        <w:rPr>
          <w:rFonts w:asciiTheme="minorHAnsi" w:eastAsia="MS Mincho" w:hAnsiTheme="minorHAnsi"/>
          <w:szCs w:val="20"/>
        </w:rPr>
        <w:t>0</w:t>
      </w:r>
      <w:r w:rsidR="00392B6A">
        <w:rPr>
          <w:rFonts w:asciiTheme="minorHAnsi" w:eastAsia="MS Mincho" w:hAnsiTheme="minorHAnsi"/>
          <w:szCs w:val="20"/>
        </w:rPr>
        <w:t xml:space="preserve"> </w:t>
      </w:r>
      <w:r w:rsidR="00352980">
        <w:rPr>
          <w:rFonts w:asciiTheme="minorHAnsi" w:eastAsia="MS Mincho" w:hAnsiTheme="minorHAnsi"/>
          <w:szCs w:val="20"/>
        </w:rPr>
        <w:t>C</w:t>
      </w:r>
      <w:r w:rsidR="00392B6A">
        <w:rPr>
          <w:rFonts w:asciiTheme="minorHAnsi" w:eastAsia="MS Mincho" w:hAnsiTheme="minorHAnsi"/>
          <w:szCs w:val="20"/>
        </w:rPr>
        <w:t>alendar</w:t>
      </w:r>
      <w:r w:rsidR="002B123D" w:rsidRPr="004F6DFE">
        <w:rPr>
          <w:rFonts w:asciiTheme="minorHAnsi" w:eastAsia="MS Mincho" w:hAnsiTheme="minorHAnsi"/>
          <w:szCs w:val="20"/>
        </w:rPr>
        <w:t xml:space="preserve"> </w:t>
      </w:r>
      <w:r w:rsidR="00352980">
        <w:rPr>
          <w:rFonts w:asciiTheme="minorHAnsi" w:eastAsia="MS Mincho" w:hAnsiTheme="minorHAnsi"/>
          <w:szCs w:val="20"/>
        </w:rPr>
        <w:t>D</w:t>
      </w:r>
      <w:r w:rsidR="00352980" w:rsidRPr="004F6DFE">
        <w:rPr>
          <w:rFonts w:asciiTheme="minorHAnsi" w:eastAsia="MS Mincho" w:hAnsiTheme="minorHAnsi"/>
          <w:szCs w:val="20"/>
        </w:rPr>
        <w:t>ays</w:t>
      </w:r>
      <w:r w:rsidR="00AC32E7" w:rsidRPr="004F6DFE">
        <w:rPr>
          <w:rFonts w:asciiTheme="minorHAnsi" w:eastAsia="MS Mincho" w:hAnsiTheme="minorHAnsi"/>
          <w:szCs w:val="20"/>
        </w:rPr>
        <w:t xml:space="preserve">. </w:t>
      </w:r>
      <w:r w:rsidRPr="004F6DFE">
        <w:rPr>
          <w:rFonts w:asciiTheme="minorHAnsi" w:eastAsia="MS Mincho" w:hAnsiTheme="minorHAnsi"/>
          <w:szCs w:val="20"/>
        </w:rPr>
        <w:t xml:space="preserve">The </w:t>
      </w:r>
      <w:r w:rsidRPr="004F6DFE">
        <w:rPr>
          <w:rFonts w:asciiTheme="minorHAnsi" w:hAnsiTheme="minorHAnsi"/>
          <w:color w:val="000000"/>
          <w:szCs w:val="20"/>
        </w:rPr>
        <w:t>Bidder</w:t>
      </w:r>
      <w:r w:rsidRPr="004F6DFE">
        <w:rPr>
          <w:rFonts w:asciiTheme="minorHAnsi" w:eastAsia="MS Mincho" w:hAnsiTheme="minorHAnsi"/>
          <w:szCs w:val="20"/>
        </w:rPr>
        <w:t xml:space="preserve"> should clearly identify management, supervisory or other key staff that will be assigned only during the mobilization;</w:t>
      </w:r>
    </w:p>
    <w:p w14:paraId="0FA386D5" w14:textId="6D13F757" w:rsidR="00F944FD" w:rsidRPr="004F6DFE" w:rsidRDefault="00F944FD" w:rsidP="00111CB8">
      <w:pPr>
        <w:pStyle w:val="ListParagraph"/>
        <w:numPr>
          <w:ilvl w:val="0"/>
          <w:numId w:val="64"/>
        </w:numPr>
        <w:rPr>
          <w:rFonts w:asciiTheme="minorHAnsi" w:hAnsiTheme="minorHAnsi"/>
          <w:szCs w:val="20"/>
        </w:rPr>
      </w:pPr>
      <w:r w:rsidRPr="004F6DFE">
        <w:rPr>
          <w:rFonts w:asciiTheme="minorHAnsi" w:eastAsia="MS Mincho" w:hAnsiTheme="minorHAnsi"/>
          <w:szCs w:val="20"/>
        </w:rPr>
        <w:t xml:space="preserve">The Bidder’s plan for recruitment of staff required to provide all services required by the Bid Solicitation on the </w:t>
      </w:r>
      <w:r w:rsidRPr="004F6DFE">
        <w:rPr>
          <w:rFonts w:asciiTheme="minorHAnsi" w:hAnsiTheme="minorHAnsi"/>
          <w:color w:val="000000" w:themeColor="text1"/>
          <w:szCs w:val="20"/>
        </w:rPr>
        <w:t>Contract</w:t>
      </w:r>
      <w:r w:rsidRPr="004F6DFE">
        <w:rPr>
          <w:rFonts w:asciiTheme="minorHAnsi" w:eastAsia="MS Mincho" w:hAnsiTheme="minorHAnsi"/>
          <w:szCs w:val="20"/>
        </w:rPr>
        <w:t xml:space="preserve"> start date at the end of the mobilization period covering </w:t>
      </w:r>
      <w:r w:rsidR="004F6DFE" w:rsidRPr="004F6DFE">
        <w:rPr>
          <w:rFonts w:asciiTheme="minorHAnsi" w:eastAsia="MS Mincho" w:hAnsiTheme="minorHAnsi"/>
          <w:szCs w:val="20"/>
        </w:rPr>
        <w:t>12</w:t>
      </w:r>
      <w:r w:rsidR="002B123D" w:rsidRPr="004F6DFE">
        <w:rPr>
          <w:rFonts w:asciiTheme="minorHAnsi" w:eastAsia="MS Mincho" w:hAnsiTheme="minorHAnsi"/>
          <w:szCs w:val="20"/>
        </w:rPr>
        <w:t>0</w:t>
      </w:r>
      <w:r w:rsidR="00766EE8">
        <w:rPr>
          <w:rFonts w:asciiTheme="minorHAnsi" w:eastAsia="MS Mincho" w:hAnsiTheme="minorHAnsi"/>
          <w:szCs w:val="20"/>
        </w:rPr>
        <w:t xml:space="preserve"> </w:t>
      </w:r>
      <w:r w:rsidR="00352980">
        <w:rPr>
          <w:rFonts w:asciiTheme="minorHAnsi" w:eastAsia="MS Mincho" w:hAnsiTheme="minorHAnsi"/>
          <w:szCs w:val="20"/>
        </w:rPr>
        <w:t>C</w:t>
      </w:r>
      <w:r w:rsidR="00392B6A">
        <w:rPr>
          <w:rFonts w:asciiTheme="minorHAnsi" w:eastAsia="MS Mincho" w:hAnsiTheme="minorHAnsi"/>
          <w:szCs w:val="20"/>
        </w:rPr>
        <w:t xml:space="preserve">alendar </w:t>
      </w:r>
      <w:r w:rsidR="00352980">
        <w:rPr>
          <w:rFonts w:asciiTheme="minorHAnsi" w:eastAsia="MS Mincho" w:hAnsiTheme="minorHAnsi"/>
          <w:szCs w:val="20"/>
        </w:rPr>
        <w:t>D</w:t>
      </w:r>
      <w:r w:rsidR="00352980" w:rsidRPr="004F6DFE">
        <w:rPr>
          <w:rFonts w:asciiTheme="minorHAnsi" w:eastAsia="MS Mincho" w:hAnsiTheme="minorHAnsi"/>
          <w:szCs w:val="20"/>
        </w:rPr>
        <w:t>ays</w:t>
      </w:r>
      <w:r w:rsidR="009068B5">
        <w:rPr>
          <w:rFonts w:asciiTheme="minorHAnsi" w:eastAsia="MS Mincho" w:hAnsiTheme="minorHAnsi"/>
          <w:szCs w:val="20"/>
        </w:rPr>
        <w:t xml:space="preserve">. </w:t>
      </w:r>
      <w:r w:rsidR="54B984AC" w:rsidRPr="004F6DFE">
        <w:rPr>
          <w:rFonts w:asciiTheme="minorHAnsi" w:hAnsiTheme="minorHAnsi"/>
          <w:szCs w:val="20"/>
        </w:rPr>
        <w:t xml:space="preserve">In the event the </w:t>
      </w:r>
      <w:r w:rsidR="54B984AC" w:rsidRPr="004F6DFE">
        <w:rPr>
          <w:rFonts w:asciiTheme="minorHAnsi" w:hAnsiTheme="minorHAnsi"/>
          <w:color w:val="000000" w:themeColor="text1"/>
          <w:szCs w:val="20"/>
        </w:rPr>
        <w:t>Bidder</w:t>
      </w:r>
      <w:r w:rsidR="54B984AC" w:rsidRPr="004F6DFE">
        <w:rPr>
          <w:rFonts w:asciiTheme="minorHAnsi" w:hAnsiTheme="minorHAnsi"/>
          <w:szCs w:val="20"/>
        </w:rPr>
        <w:t xml:space="preserve"> must hire management, supervisory and/or key personnel if awarded the </w:t>
      </w:r>
      <w:r w:rsidR="54B984AC" w:rsidRPr="004F6DFE">
        <w:rPr>
          <w:rFonts w:asciiTheme="minorHAnsi" w:hAnsiTheme="minorHAnsi"/>
          <w:color w:val="000000" w:themeColor="text1"/>
          <w:szCs w:val="20"/>
        </w:rPr>
        <w:t>Contract</w:t>
      </w:r>
      <w:r w:rsidR="54B984AC" w:rsidRPr="004F6DFE">
        <w:rPr>
          <w:rFonts w:asciiTheme="minorHAnsi" w:hAnsiTheme="minorHAnsi"/>
          <w:szCs w:val="20"/>
        </w:rPr>
        <w:t xml:space="preserve">, the </w:t>
      </w:r>
      <w:r w:rsidR="54B984AC" w:rsidRPr="004F6DFE">
        <w:rPr>
          <w:rFonts w:asciiTheme="minorHAnsi" w:hAnsiTheme="minorHAnsi"/>
          <w:color w:val="000000" w:themeColor="text1"/>
          <w:szCs w:val="20"/>
        </w:rPr>
        <w:t>Bidder</w:t>
      </w:r>
      <w:r w:rsidR="54B984AC" w:rsidRPr="004F6DFE">
        <w:rPr>
          <w:rFonts w:asciiTheme="minorHAnsi" w:hAnsiTheme="minorHAnsi"/>
          <w:szCs w:val="20"/>
        </w:rPr>
        <w:t xml:space="preserve"> should include, as part of its recruitment plan, a plan to secure backup staff in the event personnel initially recruited need assistance or need to be replaced during the </w:t>
      </w:r>
      <w:r w:rsidR="54B984AC" w:rsidRPr="004F6DFE">
        <w:rPr>
          <w:rFonts w:asciiTheme="minorHAnsi" w:hAnsiTheme="minorHAnsi"/>
          <w:color w:val="000000" w:themeColor="text1"/>
          <w:szCs w:val="20"/>
        </w:rPr>
        <w:t>Contract</w:t>
      </w:r>
      <w:r w:rsidR="54B984AC" w:rsidRPr="004F6DFE">
        <w:rPr>
          <w:rFonts w:asciiTheme="minorHAnsi" w:hAnsiTheme="minorHAnsi"/>
          <w:szCs w:val="20"/>
        </w:rPr>
        <w:t xml:space="preserve"> term</w:t>
      </w:r>
      <w:r w:rsidR="00AC32E7" w:rsidRPr="004F6DFE">
        <w:rPr>
          <w:rFonts w:asciiTheme="minorHAnsi" w:hAnsiTheme="minorHAnsi"/>
          <w:szCs w:val="20"/>
        </w:rPr>
        <w:t>;</w:t>
      </w:r>
      <w:r w:rsidR="002A6060" w:rsidRPr="004F6DFE">
        <w:rPr>
          <w:rFonts w:asciiTheme="minorHAnsi" w:hAnsiTheme="minorHAnsi"/>
          <w:szCs w:val="20"/>
        </w:rPr>
        <w:t xml:space="preserve"> and</w:t>
      </w:r>
    </w:p>
    <w:p w14:paraId="0F784BCF" w14:textId="77777777" w:rsidR="00F944FD" w:rsidRPr="004F6DFE" w:rsidRDefault="00F944FD" w:rsidP="00111CB8">
      <w:pPr>
        <w:pStyle w:val="ListParagraph"/>
        <w:numPr>
          <w:ilvl w:val="0"/>
          <w:numId w:val="64"/>
        </w:numPr>
        <w:rPr>
          <w:rFonts w:asciiTheme="minorHAnsi" w:eastAsia="MS Mincho" w:hAnsiTheme="minorHAnsi"/>
          <w:szCs w:val="20"/>
        </w:rPr>
      </w:pPr>
      <w:r w:rsidRPr="004F6DFE">
        <w:rPr>
          <w:rFonts w:asciiTheme="minorHAnsi" w:eastAsia="MS Mincho" w:hAnsiTheme="minorHAnsi"/>
          <w:szCs w:val="20"/>
        </w:rPr>
        <w:t xml:space="preserve">The Bidder’s plan for the purchase and distribution of equipment, inventory, supplies, materials, etc. that will be required to begin work on the </w:t>
      </w:r>
      <w:r w:rsidRPr="004F6DFE">
        <w:rPr>
          <w:rFonts w:asciiTheme="minorHAnsi" w:hAnsiTheme="minorHAnsi"/>
          <w:color w:val="000000"/>
          <w:szCs w:val="20"/>
        </w:rPr>
        <w:t>Contract</w:t>
      </w:r>
      <w:r w:rsidRPr="004F6DFE">
        <w:rPr>
          <w:rFonts w:asciiTheme="minorHAnsi" w:eastAsia="MS Mincho" w:hAnsiTheme="minorHAnsi"/>
          <w:szCs w:val="20"/>
        </w:rPr>
        <w:t xml:space="preserve"> on the required start date.</w:t>
      </w:r>
    </w:p>
    <w:p w14:paraId="6A6E470F" w14:textId="77777777" w:rsidR="00F944FD" w:rsidRPr="004F6DFE" w:rsidRDefault="00F944FD" w:rsidP="0084189F">
      <w:pPr>
        <w:rPr>
          <w:szCs w:val="20"/>
        </w:rPr>
      </w:pPr>
    </w:p>
    <w:p w14:paraId="23A8F779" w14:textId="235153A3" w:rsidR="00F944FD" w:rsidRPr="004F6DFE" w:rsidRDefault="00F944FD" w:rsidP="00DA049D">
      <w:pPr>
        <w:pStyle w:val="Heading2"/>
        <w:rPr>
          <w:rFonts w:eastAsia="MS Mincho"/>
        </w:rPr>
      </w:pPr>
      <w:bookmarkStart w:id="84" w:name="_Toc212211118"/>
      <w:r w:rsidRPr="004F6DFE">
        <w:rPr>
          <w:rFonts w:eastAsia="MS Mincho"/>
        </w:rPr>
        <w:t>ORGANIZATIONAL EXPERIENCE</w:t>
      </w:r>
      <w:bookmarkEnd w:id="84"/>
    </w:p>
    <w:p w14:paraId="242A9B73" w14:textId="395FC362" w:rsidR="00F944FD" w:rsidRPr="004F6DFE" w:rsidRDefault="00F944FD" w:rsidP="00F06184">
      <w:pPr>
        <w:rPr>
          <w:szCs w:val="20"/>
        </w:rPr>
      </w:pPr>
      <w:r w:rsidRPr="004F6DFE">
        <w:rPr>
          <w:szCs w:val="20"/>
        </w:rPr>
        <w:t xml:space="preserve">The </w:t>
      </w:r>
      <w:r w:rsidRPr="004F6DFE">
        <w:rPr>
          <w:color w:val="000000"/>
          <w:szCs w:val="20"/>
        </w:rPr>
        <w:t>Bidder</w:t>
      </w:r>
      <w:r w:rsidRPr="004F6DFE">
        <w:rPr>
          <w:szCs w:val="20"/>
        </w:rPr>
        <w:t xml:space="preserve"> </w:t>
      </w:r>
      <w:r w:rsidR="001118D0">
        <w:rPr>
          <w:szCs w:val="20"/>
        </w:rPr>
        <w:t xml:space="preserve">should </w:t>
      </w:r>
      <w:r w:rsidRPr="004F6DFE">
        <w:rPr>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4F6DFE">
        <w:rPr>
          <w:color w:val="000000"/>
          <w:szCs w:val="20"/>
        </w:rPr>
        <w:t>Bidder</w:t>
      </w:r>
      <w:r w:rsidRPr="004F6DFE">
        <w:rPr>
          <w:szCs w:val="20"/>
        </w:rPr>
        <w:t xml:space="preserve"> should include the level of detail it determines necessary to assist the Evaluation Committee in its review of Bidder’s Quote.</w:t>
      </w:r>
    </w:p>
    <w:p w14:paraId="119A50FD" w14:textId="77777777" w:rsidR="00D7191A" w:rsidRPr="004F6DFE" w:rsidRDefault="00D7191A" w:rsidP="0084189F">
      <w:pPr>
        <w:rPr>
          <w:szCs w:val="20"/>
        </w:rPr>
      </w:pPr>
    </w:p>
    <w:p w14:paraId="6821B4F4" w14:textId="01266418" w:rsidR="00F944FD" w:rsidRPr="004F6DFE" w:rsidRDefault="00F944FD" w:rsidP="00DA049D">
      <w:pPr>
        <w:pStyle w:val="Heading2"/>
      </w:pPr>
      <w:bookmarkStart w:id="85" w:name="_Toc212211119"/>
      <w:r w:rsidRPr="004F6DFE">
        <w:t>LOCATION</w:t>
      </w:r>
      <w:bookmarkEnd w:id="85"/>
    </w:p>
    <w:p w14:paraId="7027D392" w14:textId="32BF0A75" w:rsidR="00F944FD" w:rsidRPr="004F6DFE" w:rsidRDefault="00F944FD" w:rsidP="00F06184">
      <w:pPr>
        <w:rPr>
          <w:szCs w:val="20"/>
        </w:rPr>
      </w:pPr>
      <w:r w:rsidRPr="004F6DFE">
        <w:rPr>
          <w:szCs w:val="20"/>
        </w:rPr>
        <w:t xml:space="preserve">The </w:t>
      </w:r>
      <w:r w:rsidRPr="004F6DFE">
        <w:rPr>
          <w:color w:val="000000"/>
          <w:szCs w:val="20"/>
        </w:rPr>
        <w:t>Bidder</w:t>
      </w:r>
      <w:r w:rsidRPr="004F6DFE">
        <w:rPr>
          <w:szCs w:val="20"/>
        </w:rPr>
        <w:t xml:space="preserve"> should include the address of where responsibility for managing the </w:t>
      </w:r>
      <w:r w:rsidRPr="004F6DFE">
        <w:rPr>
          <w:color w:val="000000"/>
          <w:szCs w:val="20"/>
        </w:rPr>
        <w:t>Contract</w:t>
      </w:r>
      <w:r w:rsidRPr="004F6DFE">
        <w:rPr>
          <w:szCs w:val="20"/>
        </w:rPr>
        <w:t xml:space="preserve"> will take place. The </w:t>
      </w:r>
      <w:r w:rsidRPr="004F6DFE">
        <w:rPr>
          <w:color w:val="000000"/>
          <w:szCs w:val="20"/>
        </w:rPr>
        <w:t>Bidder</w:t>
      </w:r>
      <w:r w:rsidRPr="004F6DFE">
        <w:rPr>
          <w:szCs w:val="20"/>
        </w:rPr>
        <w:t xml:space="preserve"> should include the telephone number and name of the individual to contact.</w:t>
      </w:r>
    </w:p>
    <w:p w14:paraId="42EC8D90" w14:textId="77777777" w:rsidR="00F944FD" w:rsidRPr="004F6DFE" w:rsidRDefault="00F944FD" w:rsidP="0084189F">
      <w:pPr>
        <w:rPr>
          <w:szCs w:val="20"/>
        </w:rPr>
      </w:pPr>
    </w:p>
    <w:p w14:paraId="07FF9B2B" w14:textId="5D4848F5" w:rsidR="00F944FD" w:rsidRPr="004F6DFE" w:rsidRDefault="00F944FD" w:rsidP="00DA049D">
      <w:pPr>
        <w:pStyle w:val="Heading2"/>
      </w:pPr>
      <w:bookmarkStart w:id="86" w:name="_Toc212211120"/>
      <w:r w:rsidRPr="004F6DFE">
        <w:t>ORGANIZATION CHARTS</w:t>
      </w:r>
      <w:bookmarkEnd w:id="86"/>
    </w:p>
    <w:p w14:paraId="73F06987" w14:textId="2E2D8BB6" w:rsidR="00F944FD" w:rsidRPr="004F6DFE" w:rsidRDefault="00F944FD" w:rsidP="0084189F">
      <w:pPr>
        <w:rPr>
          <w:szCs w:val="20"/>
        </w:rPr>
      </w:pPr>
      <w:r w:rsidRPr="004F6DFE">
        <w:rPr>
          <w:szCs w:val="20"/>
        </w:rPr>
        <w:t xml:space="preserve">The </w:t>
      </w:r>
      <w:r w:rsidRPr="004F6DFE">
        <w:rPr>
          <w:color w:val="000000"/>
          <w:szCs w:val="20"/>
        </w:rPr>
        <w:t>Bidder</w:t>
      </w:r>
      <w:r w:rsidRPr="004F6DFE">
        <w:rPr>
          <w:szCs w:val="20"/>
        </w:rPr>
        <w:t xml:space="preserve"> </w:t>
      </w:r>
      <w:r w:rsidR="001147CE">
        <w:rPr>
          <w:szCs w:val="20"/>
        </w:rPr>
        <w:t>should</w:t>
      </w:r>
      <w:r w:rsidR="001147CE" w:rsidRPr="004F6DFE">
        <w:rPr>
          <w:szCs w:val="20"/>
        </w:rPr>
        <w:t xml:space="preserve"> </w:t>
      </w:r>
      <w:r w:rsidRPr="004F6DFE">
        <w:rPr>
          <w:szCs w:val="20"/>
        </w:rPr>
        <w:t>include a</w:t>
      </w:r>
      <w:r w:rsidR="00186908" w:rsidRPr="004F6DFE">
        <w:rPr>
          <w:szCs w:val="20"/>
        </w:rPr>
        <w:t>n</w:t>
      </w:r>
      <w:r w:rsidRPr="004F6DFE">
        <w:rPr>
          <w:szCs w:val="20"/>
        </w:rPr>
        <w:t xml:space="preserve"> organization chart, with names showing management, supervisory and other key personnel (including Subcontractor management, supervisory, or other key personnel) to be assigned to the </w:t>
      </w:r>
      <w:r w:rsidRPr="004F6DFE">
        <w:rPr>
          <w:color w:val="000000"/>
          <w:szCs w:val="20"/>
        </w:rPr>
        <w:t>Contract</w:t>
      </w:r>
      <w:r w:rsidR="00186908" w:rsidRPr="004F6DFE">
        <w:rPr>
          <w:color w:val="000000"/>
          <w:szCs w:val="20"/>
        </w:rPr>
        <w:t>.</w:t>
      </w:r>
      <w:r w:rsidRPr="004F6DFE">
        <w:rPr>
          <w:szCs w:val="20"/>
        </w:rPr>
        <w:t xml:space="preserve"> The chart should include the labor category and ti</w:t>
      </w:r>
      <w:r w:rsidR="00186908" w:rsidRPr="004F6DFE">
        <w:rPr>
          <w:szCs w:val="20"/>
        </w:rPr>
        <w:t>tle of each such individual.</w:t>
      </w:r>
    </w:p>
    <w:p w14:paraId="690D66FD" w14:textId="77777777" w:rsidR="00F944FD" w:rsidRPr="004F6DFE" w:rsidRDefault="00F944FD" w:rsidP="0084189F">
      <w:pPr>
        <w:rPr>
          <w:szCs w:val="20"/>
        </w:rPr>
      </w:pPr>
    </w:p>
    <w:p w14:paraId="4234D6FF" w14:textId="38C8FE4F" w:rsidR="00F944FD" w:rsidRPr="004F6DFE" w:rsidRDefault="00F944FD" w:rsidP="00DA049D">
      <w:pPr>
        <w:pStyle w:val="Heading2"/>
      </w:pPr>
      <w:bookmarkStart w:id="87" w:name="_Toc212211121"/>
      <w:r w:rsidRPr="004F6DFE">
        <w:t>RESUMES</w:t>
      </w:r>
      <w:bookmarkEnd w:id="87"/>
    </w:p>
    <w:p w14:paraId="0028BB60" w14:textId="1166DEEE" w:rsidR="00F944FD" w:rsidRDefault="00F944FD" w:rsidP="0084189F">
      <w:pPr>
        <w:rPr>
          <w:szCs w:val="20"/>
        </w:rPr>
      </w:pPr>
      <w:r w:rsidRPr="004F6DFE">
        <w:rPr>
          <w:szCs w:val="20"/>
        </w:rPr>
        <w:t xml:space="preserve">Detailed resumes </w:t>
      </w:r>
      <w:r w:rsidR="00852A5F">
        <w:rPr>
          <w:szCs w:val="20"/>
        </w:rPr>
        <w:t xml:space="preserve">should </w:t>
      </w:r>
      <w:r w:rsidRPr="004F6DFE">
        <w:rPr>
          <w:szCs w:val="20"/>
        </w:rPr>
        <w:t xml:space="preserve">be submitted for all management, supervisory, and key personnel to be assigned to the </w:t>
      </w:r>
      <w:r w:rsidRPr="004F6DFE">
        <w:rPr>
          <w:color w:val="000000"/>
          <w:szCs w:val="20"/>
        </w:rPr>
        <w:t>Contract</w:t>
      </w:r>
      <w:r w:rsidR="00D94CCF" w:rsidRPr="004F6DFE">
        <w:rPr>
          <w:color w:val="000000"/>
          <w:szCs w:val="20"/>
        </w:rPr>
        <w:t>.</w:t>
      </w:r>
      <w:r w:rsidRPr="004F6DFE">
        <w:rPr>
          <w:szCs w:val="20"/>
        </w:rPr>
        <w:t xml:space="preserve"> Resumes should emphasize relevant qualifications and experience of these individuals in successfully completing </w:t>
      </w:r>
      <w:r w:rsidRPr="004F6DFE">
        <w:rPr>
          <w:color w:val="000000"/>
          <w:szCs w:val="20"/>
        </w:rPr>
        <w:t>Contracts</w:t>
      </w:r>
      <w:r w:rsidRPr="004F6DFE">
        <w:rPr>
          <w:szCs w:val="20"/>
        </w:rPr>
        <w:t xml:space="preserve"> of a similar size and scope to those required by this Bid Solicitation. Resumes should include the following:</w:t>
      </w:r>
    </w:p>
    <w:p w14:paraId="2DD3908C" w14:textId="77777777" w:rsidR="00DE057A" w:rsidRPr="0084189F" w:rsidRDefault="00DE057A" w:rsidP="0084189F">
      <w:pPr>
        <w:rPr>
          <w:szCs w:val="20"/>
        </w:rPr>
      </w:pPr>
    </w:p>
    <w:p w14:paraId="35A8F0F9" w14:textId="77777777" w:rsidR="00F944FD" w:rsidRPr="00F06184" w:rsidRDefault="00F944FD" w:rsidP="00111CB8">
      <w:pPr>
        <w:pStyle w:val="ListParagraph"/>
        <w:numPr>
          <w:ilvl w:val="0"/>
          <w:numId w:val="66"/>
        </w:numPr>
        <w:rPr>
          <w:rFonts w:asciiTheme="minorHAnsi" w:hAnsiTheme="minorHAnsi"/>
          <w:szCs w:val="20"/>
        </w:rPr>
      </w:pPr>
      <w:r w:rsidRPr="00F06184">
        <w:rPr>
          <w:rFonts w:asciiTheme="minorHAnsi" w:hAnsiTheme="minorHAnsi"/>
          <w:szCs w:val="20"/>
        </w:rPr>
        <w:t xml:space="preserve">The individual's previous experience in completing each similar </w:t>
      </w:r>
      <w:r w:rsidRPr="00F06184">
        <w:rPr>
          <w:rFonts w:asciiTheme="minorHAnsi" w:hAnsiTheme="minorHAnsi"/>
          <w:color w:val="000000"/>
          <w:szCs w:val="20"/>
        </w:rPr>
        <w:t>Contract</w:t>
      </w:r>
      <w:r w:rsidRPr="00F06184">
        <w:rPr>
          <w:rFonts w:asciiTheme="minorHAnsi" w:hAnsiTheme="minorHAnsi"/>
          <w:szCs w:val="20"/>
        </w:rPr>
        <w:t>;</w:t>
      </w:r>
    </w:p>
    <w:p w14:paraId="2D31428C" w14:textId="77777777" w:rsidR="00F944FD" w:rsidRPr="00F06184" w:rsidRDefault="00F944FD" w:rsidP="00111CB8">
      <w:pPr>
        <w:pStyle w:val="ListParagraph"/>
        <w:numPr>
          <w:ilvl w:val="0"/>
          <w:numId w:val="66"/>
        </w:numPr>
        <w:rPr>
          <w:rFonts w:asciiTheme="minorHAnsi" w:hAnsiTheme="minorHAnsi"/>
          <w:szCs w:val="20"/>
        </w:rPr>
      </w:pPr>
      <w:r w:rsidRPr="00F06184">
        <w:rPr>
          <w:rFonts w:asciiTheme="minorHAnsi" w:hAnsiTheme="minorHAnsi"/>
          <w:szCs w:val="20"/>
        </w:rPr>
        <w:t xml:space="preserve">Beginning and ending dates for each similar </w:t>
      </w:r>
      <w:r w:rsidRPr="00F06184">
        <w:rPr>
          <w:rFonts w:asciiTheme="minorHAnsi" w:hAnsiTheme="minorHAnsi"/>
          <w:color w:val="000000"/>
          <w:szCs w:val="20"/>
        </w:rPr>
        <w:t>Contract</w:t>
      </w:r>
      <w:r w:rsidRPr="00F06184">
        <w:rPr>
          <w:rFonts w:asciiTheme="minorHAnsi" w:hAnsiTheme="minorHAnsi"/>
          <w:szCs w:val="20"/>
        </w:rPr>
        <w:t>;</w:t>
      </w:r>
    </w:p>
    <w:p w14:paraId="55D2BEAA" w14:textId="77777777" w:rsidR="00F944FD" w:rsidRPr="00F06184" w:rsidRDefault="00F944FD" w:rsidP="00111CB8">
      <w:pPr>
        <w:pStyle w:val="ListParagraph"/>
        <w:numPr>
          <w:ilvl w:val="0"/>
          <w:numId w:val="66"/>
        </w:numPr>
        <w:rPr>
          <w:rFonts w:asciiTheme="minorHAnsi" w:hAnsiTheme="minorHAnsi"/>
          <w:szCs w:val="20"/>
        </w:rPr>
      </w:pPr>
      <w:r w:rsidRPr="00F06184">
        <w:rPr>
          <w:rFonts w:asciiTheme="minorHAnsi" w:hAnsiTheme="minorHAnsi"/>
          <w:szCs w:val="20"/>
        </w:rPr>
        <w:t xml:space="preserve">A description of the </w:t>
      </w:r>
      <w:r w:rsidRPr="00F06184">
        <w:rPr>
          <w:rFonts w:asciiTheme="minorHAnsi" w:hAnsiTheme="minorHAnsi"/>
          <w:color w:val="000000"/>
          <w:szCs w:val="20"/>
        </w:rPr>
        <w:t>Contract</w:t>
      </w:r>
      <w:r w:rsidRPr="00F06184">
        <w:rPr>
          <w:rFonts w:asciiTheme="minorHAnsi" w:hAnsiTheme="minorHAnsi"/>
          <w:szCs w:val="20"/>
        </w:rPr>
        <w:t xml:space="preserve"> demonstrating how the individual's work on the completed </w:t>
      </w:r>
      <w:r w:rsidRPr="00F06184">
        <w:rPr>
          <w:rFonts w:asciiTheme="minorHAnsi" w:hAnsiTheme="minorHAnsi"/>
          <w:color w:val="000000"/>
          <w:szCs w:val="20"/>
        </w:rPr>
        <w:t>Contract</w:t>
      </w:r>
      <w:r w:rsidRPr="00F06184">
        <w:rPr>
          <w:rFonts w:asciiTheme="minorHAnsi" w:hAnsiTheme="minorHAnsi"/>
          <w:szCs w:val="20"/>
        </w:rPr>
        <w:t xml:space="preserve"> relates to the individual's ability to contribute to successfully providing the services required by this Bid Solicitation; and</w:t>
      </w:r>
    </w:p>
    <w:p w14:paraId="10E95661" w14:textId="77777777" w:rsidR="00F944FD" w:rsidRPr="00F06184" w:rsidRDefault="00F944FD" w:rsidP="00111CB8">
      <w:pPr>
        <w:pStyle w:val="ListParagraph"/>
        <w:numPr>
          <w:ilvl w:val="0"/>
          <w:numId w:val="66"/>
        </w:numPr>
        <w:rPr>
          <w:rFonts w:asciiTheme="minorHAnsi" w:hAnsiTheme="minorHAnsi"/>
          <w:szCs w:val="20"/>
        </w:rPr>
      </w:pPr>
      <w:r w:rsidRPr="00F06184">
        <w:rPr>
          <w:rFonts w:asciiTheme="minorHAnsi" w:hAnsiTheme="minorHAnsi"/>
          <w:szCs w:val="20"/>
        </w:rPr>
        <w:t xml:space="preserve">With respect to each similar </w:t>
      </w:r>
      <w:r w:rsidRPr="00F06184">
        <w:rPr>
          <w:rFonts w:asciiTheme="minorHAnsi" w:hAnsiTheme="minorHAnsi"/>
          <w:color w:val="000000"/>
          <w:szCs w:val="20"/>
        </w:rPr>
        <w:t>Contract</w:t>
      </w:r>
      <w:r w:rsidRPr="00F06184">
        <w:rPr>
          <w:rFonts w:asciiTheme="minorHAnsi" w:hAnsiTheme="minorHAnsi"/>
          <w:szCs w:val="20"/>
        </w:rPr>
        <w:t>, the name and address of each reference together with a person to contact for a reference check and a telephone number.</w:t>
      </w:r>
    </w:p>
    <w:p w14:paraId="62A379D0" w14:textId="77777777" w:rsidR="00F944FD" w:rsidRPr="0084189F" w:rsidRDefault="00F944FD" w:rsidP="0084189F">
      <w:pPr>
        <w:rPr>
          <w:szCs w:val="20"/>
        </w:rPr>
      </w:pPr>
    </w:p>
    <w:p w14:paraId="348511B5" w14:textId="3C0A636E" w:rsidR="00F944FD" w:rsidRPr="0084189F" w:rsidRDefault="00F944FD" w:rsidP="0084189F">
      <w:pPr>
        <w:rPr>
          <w:szCs w:val="20"/>
        </w:rPr>
      </w:pPr>
      <w:r w:rsidRPr="0084189F">
        <w:rPr>
          <w:szCs w:val="20"/>
        </w:rPr>
        <w:t xml:space="preserve">The </w:t>
      </w:r>
      <w:r w:rsidRPr="0084189F">
        <w:rPr>
          <w:color w:val="000000"/>
          <w:szCs w:val="20"/>
        </w:rPr>
        <w:t>Bidder</w:t>
      </w:r>
      <w:r w:rsidRPr="0084189F">
        <w:rPr>
          <w:szCs w:val="20"/>
        </w:rPr>
        <w:t xml:space="preserve"> </w:t>
      </w:r>
      <w:r w:rsidR="004F6DFE">
        <w:rPr>
          <w:szCs w:val="20"/>
        </w:rPr>
        <w:t>sh</w:t>
      </w:r>
      <w:r w:rsidR="00CA31A4">
        <w:rPr>
          <w:szCs w:val="20"/>
        </w:rPr>
        <w:t xml:space="preserve">ould </w:t>
      </w:r>
      <w:r w:rsidRPr="0084189F">
        <w:rPr>
          <w:szCs w:val="20"/>
        </w:rPr>
        <w:t xml:space="preserve">provide detailed resumes for each Subcontractor’s management, supervisory, and other key personnel that demonstrate knowledge, ability, and experience relevant to that part of the work which the Subcontractor is designated to perform.  </w:t>
      </w:r>
    </w:p>
    <w:p w14:paraId="70050ADE" w14:textId="77777777" w:rsidR="00F944FD" w:rsidRPr="0084189F" w:rsidRDefault="00F944FD" w:rsidP="0084189F">
      <w:pPr>
        <w:rPr>
          <w:szCs w:val="20"/>
        </w:rPr>
      </w:pPr>
    </w:p>
    <w:p w14:paraId="0C7ED6BF" w14:textId="089BF7AC" w:rsidR="00F944FD" w:rsidRPr="0084189F" w:rsidRDefault="00F944FD" w:rsidP="00DA049D">
      <w:pPr>
        <w:pStyle w:val="Heading2"/>
      </w:pPr>
      <w:bookmarkStart w:id="88" w:name="_Toc212211122"/>
      <w:r w:rsidRPr="0084189F">
        <w:t>EXPERIENCE WITH CONTRACTS OF SIMILAR SIZE AND SCOPE</w:t>
      </w:r>
      <w:bookmarkEnd w:id="88"/>
    </w:p>
    <w:p w14:paraId="790106AB" w14:textId="6E4F2755" w:rsidR="00F944FD" w:rsidRPr="0084189F" w:rsidRDefault="00F944FD" w:rsidP="00C94360">
      <w:pPr>
        <w:keepNext/>
        <w:rPr>
          <w:szCs w:val="20"/>
        </w:rPr>
      </w:pPr>
      <w:r w:rsidRPr="0084189F">
        <w:rPr>
          <w:szCs w:val="20"/>
        </w:rPr>
        <w:t xml:space="preserve">The </w:t>
      </w:r>
      <w:r w:rsidRPr="0084189F">
        <w:rPr>
          <w:color w:val="000000"/>
          <w:szCs w:val="20"/>
        </w:rPr>
        <w:t>Bidder</w:t>
      </w:r>
      <w:r w:rsidRPr="0084189F">
        <w:rPr>
          <w:szCs w:val="20"/>
        </w:rPr>
        <w:t xml:space="preserve"> </w:t>
      </w:r>
      <w:r w:rsidR="001147CE">
        <w:rPr>
          <w:szCs w:val="20"/>
        </w:rPr>
        <w:t>should</w:t>
      </w:r>
      <w:r w:rsidR="001147CE" w:rsidRPr="0084189F">
        <w:rPr>
          <w:szCs w:val="20"/>
        </w:rPr>
        <w:t xml:space="preserve"> </w:t>
      </w:r>
      <w:r w:rsidRPr="0084189F">
        <w:rPr>
          <w:szCs w:val="20"/>
        </w:rPr>
        <w:t xml:space="preserve">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769D18C" w14:textId="77777777" w:rsidR="00F944FD" w:rsidRPr="0084189F" w:rsidRDefault="00F944FD" w:rsidP="0084189F">
      <w:pPr>
        <w:rPr>
          <w:szCs w:val="20"/>
        </w:rPr>
      </w:pPr>
    </w:p>
    <w:p w14:paraId="7198B269" w14:textId="3670262B" w:rsidR="00F944FD" w:rsidRPr="0084189F" w:rsidRDefault="00F944FD" w:rsidP="0084189F">
      <w:pPr>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4A1087">
        <w:rPr>
          <w:szCs w:val="20"/>
        </w:rPr>
        <w:t>C</w:t>
      </w:r>
      <w:r w:rsidRPr="0084189F">
        <w:rPr>
          <w:szCs w:val="20"/>
        </w:rPr>
        <w:t xml:space="preserve">ontractor 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0A015C16" w14:textId="77777777" w:rsidR="00F944FD" w:rsidRPr="0084189F" w:rsidRDefault="00F944FD" w:rsidP="0084189F">
      <w:pPr>
        <w:rPr>
          <w:szCs w:val="20"/>
        </w:rPr>
      </w:pPr>
    </w:p>
    <w:p w14:paraId="713667DE" w14:textId="493D414C" w:rsidR="00F944FD" w:rsidRPr="0084189F" w:rsidRDefault="00F944FD" w:rsidP="0084189F">
      <w:pPr>
        <w:rPr>
          <w:szCs w:val="20"/>
        </w:rPr>
      </w:pPr>
      <w:r w:rsidRPr="0084189F">
        <w:rPr>
          <w:szCs w:val="20"/>
        </w:rPr>
        <w:lastRenderedPageBreak/>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403AAB7E" w14:textId="77777777" w:rsidR="0077778B" w:rsidRPr="0084189F" w:rsidRDefault="0077778B" w:rsidP="0084189F">
      <w:pPr>
        <w:rPr>
          <w:szCs w:val="20"/>
        </w:rPr>
      </w:pPr>
    </w:p>
    <w:p w14:paraId="25D1CAF4" w14:textId="5BDEA978" w:rsidR="00F944FD" w:rsidRPr="0084189F" w:rsidRDefault="00F944FD" w:rsidP="00DA049D">
      <w:pPr>
        <w:pStyle w:val="Heading2"/>
      </w:pPr>
      <w:bookmarkStart w:id="89" w:name="_Toc212211123"/>
      <w:r w:rsidRPr="0084189F">
        <w:t xml:space="preserve">FINANCIAL CAPABILITY OF THE </w:t>
      </w:r>
      <w:r w:rsidRPr="0084189F">
        <w:rPr>
          <w:color w:val="000000"/>
        </w:rPr>
        <w:t>BIDDER</w:t>
      </w:r>
      <w:bookmarkEnd w:id="89"/>
    </w:p>
    <w:p w14:paraId="7C63C5BC" w14:textId="43C4E942" w:rsidR="00F944FD" w:rsidRDefault="00F944FD" w:rsidP="0084189F">
      <w:pPr>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7435697B" w14:textId="77777777" w:rsidR="0073444C" w:rsidRDefault="0073444C" w:rsidP="0084189F">
      <w:pPr>
        <w:rPr>
          <w:szCs w:val="20"/>
        </w:rPr>
      </w:pPr>
    </w:p>
    <w:p w14:paraId="1AA5A7FF"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publicly traded companies the </w:t>
      </w:r>
      <w:r w:rsidRPr="008315EC">
        <w:rPr>
          <w:rFonts w:asciiTheme="minorHAnsi" w:hAnsiTheme="minorHAnsi"/>
          <w:color w:val="000000"/>
          <w:szCs w:val="20"/>
        </w:rPr>
        <w:t>Bidder</w:t>
      </w:r>
      <w:r w:rsidRPr="008315EC">
        <w:rPr>
          <w:rFonts w:asciiTheme="minorHAnsi" w:hAnsiTheme="minorHAnsi"/>
          <w:szCs w:val="20"/>
        </w:rPr>
        <w:t xml:space="preserve"> should provide copies or the electronic location of the annual reports filed for the two most recent years; or</w:t>
      </w:r>
    </w:p>
    <w:p w14:paraId="602AAE49" w14:textId="75EEF8B8"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privately held companies the </w:t>
      </w:r>
      <w:r w:rsidRPr="008315EC">
        <w:rPr>
          <w:rFonts w:asciiTheme="minorHAnsi" w:hAnsiTheme="minorHAnsi"/>
          <w:color w:val="000000"/>
          <w:szCs w:val="20"/>
        </w:rPr>
        <w:t>Bidder</w:t>
      </w:r>
      <w:r w:rsidRPr="008315EC">
        <w:rPr>
          <w:rFonts w:asciiTheme="minorHAnsi" w:hAnsiTheme="minorHAnsi"/>
          <w:szCs w:val="20"/>
        </w:rPr>
        <w:t xml:space="preserve"> should provide the certified financial statement (audited or reviewed) in accordance with applicable standards by an independent Certified Public Accountant</w:t>
      </w:r>
      <w:r w:rsidR="00BE55AE">
        <w:rPr>
          <w:rFonts w:asciiTheme="minorHAnsi" w:hAnsiTheme="minorHAnsi"/>
          <w:szCs w:val="20"/>
        </w:rPr>
        <w:t>, including a</w:t>
      </w:r>
      <w:r w:rsidRPr="008315EC">
        <w:rPr>
          <w:rFonts w:asciiTheme="minorHAnsi" w:hAnsiTheme="minorHAnsi"/>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rPr>
          <w:szCs w:val="20"/>
        </w:rPr>
      </w:pPr>
    </w:p>
    <w:p w14:paraId="556804E8" w14:textId="42C5DD0B" w:rsidR="00F944FD" w:rsidRPr="0084189F" w:rsidRDefault="00F944FD" w:rsidP="0084189F">
      <w:pPr>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176132">
        <w:rPr>
          <w:szCs w:val="20"/>
        </w:rPr>
        <w:t>Business Days</w:t>
      </w:r>
      <w:r w:rsidRPr="0084189F">
        <w:rPr>
          <w:szCs w:val="20"/>
        </w:rPr>
        <w:t>, the State may deem the Quote non-responsive.</w:t>
      </w:r>
    </w:p>
    <w:p w14:paraId="1291114D" w14:textId="77777777" w:rsidR="00F944FD" w:rsidRPr="0084189F" w:rsidRDefault="00F944FD" w:rsidP="0084189F">
      <w:pPr>
        <w:rPr>
          <w:szCs w:val="20"/>
        </w:rPr>
      </w:pPr>
    </w:p>
    <w:p w14:paraId="6251625B" w14:textId="0600BC29" w:rsidR="00F944FD" w:rsidRPr="0084189F" w:rsidRDefault="00F944FD" w:rsidP="0084189F">
      <w:pPr>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67371D6A" w14:textId="77777777" w:rsidR="00F944FD" w:rsidRPr="0084189F" w:rsidRDefault="00F944FD" w:rsidP="0084189F">
      <w:pPr>
        <w:rPr>
          <w:szCs w:val="20"/>
        </w:rPr>
      </w:pPr>
    </w:p>
    <w:p w14:paraId="48705BFA" w14:textId="066949F2" w:rsidR="00F944FD" w:rsidRPr="0084189F" w:rsidRDefault="00F944FD" w:rsidP="00DA049D">
      <w:pPr>
        <w:pStyle w:val="Heading2"/>
        <w:rPr>
          <w:rFonts w:eastAsia="MS Mincho"/>
        </w:rPr>
      </w:pPr>
      <w:bookmarkStart w:id="90" w:name="_Toc21221112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0"/>
    </w:p>
    <w:p w14:paraId="2AA59FBC" w14:textId="59B255A2" w:rsidR="00F944FD" w:rsidRPr="0084189F" w:rsidRDefault="00F944FD" w:rsidP="0084189F">
      <w:pPr>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Price Sheet accompanying this Bid Solicitation and located on the “Attachments” Tab</w:t>
      </w:r>
      <w:r w:rsidR="001271ED">
        <w:rPr>
          <w:rFonts w:cstheme="minorHAnsi"/>
          <w:szCs w:val="20"/>
        </w:rPr>
        <w:t xml:space="preserve"> on NJSTART</w:t>
      </w:r>
      <w:r w:rsidRPr="0084189F">
        <w:rPr>
          <w:rFonts w:cstheme="minorHAnsi"/>
          <w:szCs w:val="20"/>
        </w:rPr>
        <w:t xml:space="preserve">. </w:t>
      </w:r>
      <w:r w:rsidR="003D32BD" w:rsidRPr="003D32BD">
        <w:rPr>
          <w:rFonts w:cstheme="minorHAnsi"/>
          <w:szCs w:val="20"/>
        </w:rPr>
        <w:t>Any additional or supplemental versions of the State Price Sheet will not be accepted. The Bidder must record its pricing in the cells highlighted in yellow, as instructed below</w:t>
      </w:r>
      <w:r w:rsidR="00C14EA8">
        <w:rPr>
          <w:rFonts w:cstheme="minorHAnsi"/>
          <w:szCs w:val="20"/>
        </w:rPr>
        <w:t>.</w:t>
      </w:r>
      <w:r w:rsidR="006F673E">
        <w:rPr>
          <w:rFonts w:cstheme="minorHAnsi"/>
          <w:szCs w:val="20"/>
        </w:rPr>
        <w:t xml:space="preserve"> </w:t>
      </w:r>
      <w:r w:rsidR="00132AB7">
        <w:rPr>
          <w:rFonts w:cstheme="minorHAnsi"/>
          <w:szCs w:val="20"/>
        </w:rPr>
        <w:t>The Bidder must bid on all price lines. If a Bidder do</w:t>
      </w:r>
      <w:r w:rsidR="005A0CA0">
        <w:rPr>
          <w:rFonts w:cstheme="minorHAnsi"/>
          <w:szCs w:val="20"/>
        </w:rPr>
        <w:t xml:space="preserve">es bid on </w:t>
      </w:r>
      <w:r w:rsidR="006F673E">
        <w:rPr>
          <w:rFonts w:cstheme="minorHAnsi"/>
          <w:szCs w:val="20"/>
        </w:rPr>
        <w:t>a price line or places anything other than a price in the yellow designated cells they may be found non-responsive.</w:t>
      </w:r>
      <w:r w:rsidR="00132AB7">
        <w:rPr>
          <w:rFonts w:cstheme="minorHAnsi"/>
          <w:szCs w:val="20"/>
        </w:rPr>
        <w:t xml:space="preserve"> </w:t>
      </w:r>
      <w:r w:rsidR="00C14EA8" w:rsidRPr="00C14EA8">
        <w:rPr>
          <w:rFonts w:cstheme="minorHAnsi"/>
          <w:szCs w:val="20"/>
        </w:rPr>
        <w:t xml:space="preserve"> </w:t>
      </w:r>
    </w:p>
    <w:p w14:paraId="2EEDBB93" w14:textId="77777777" w:rsidR="005A3793" w:rsidRPr="005B3E67" w:rsidRDefault="005A3793" w:rsidP="0084189F">
      <w:pPr>
        <w:rPr>
          <w:rFonts w:cstheme="minorHAnsi"/>
          <w:szCs w:val="20"/>
        </w:rPr>
      </w:pPr>
    </w:p>
    <w:p w14:paraId="3678F9CA" w14:textId="6BAFB6CA" w:rsidR="00857E1D" w:rsidRDefault="00857E1D" w:rsidP="00857E1D">
      <w:pPr>
        <w:rPr>
          <w:rFonts w:cstheme="minorHAnsi"/>
          <w:szCs w:val="20"/>
        </w:rPr>
      </w:pPr>
      <w:r>
        <w:rPr>
          <w:rFonts w:cstheme="minorHAnsi"/>
          <w:b/>
          <w:szCs w:val="20"/>
        </w:rPr>
        <w:t xml:space="preserve">Price Line 1: </w:t>
      </w:r>
      <w:r w:rsidRPr="0095015E">
        <w:rPr>
          <w:rFonts w:cstheme="minorHAnsi"/>
          <w:bCs/>
          <w:szCs w:val="20"/>
        </w:rPr>
        <w:t>Bidder</w:t>
      </w:r>
      <w:r w:rsidR="008E2F2C">
        <w:rPr>
          <w:rFonts w:cstheme="minorHAnsi"/>
          <w:bCs/>
          <w:szCs w:val="20"/>
        </w:rPr>
        <w:t>s</w:t>
      </w:r>
      <w:r w:rsidRPr="0095015E">
        <w:rPr>
          <w:rFonts w:cstheme="minorHAnsi"/>
          <w:bCs/>
          <w:szCs w:val="20"/>
        </w:rPr>
        <w:t xml:space="preserve"> </w:t>
      </w:r>
      <w:r w:rsidR="00C44C69">
        <w:rPr>
          <w:rFonts w:cstheme="minorHAnsi"/>
          <w:bCs/>
          <w:szCs w:val="20"/>
        </w:rPr>
        <w:t>shall</w:t>
      </w:r>
      <w:r w:rsidRPr="0095015E">
        <w:rPr>
          <w:rFonts w:cstheme="minorHAnsi"/>
          <w:bCs/>
          <w:szCs w:val="20"/>
        </w:rPr>
        <w:t xml:space="preserve"> include their all-inclusive firm-fixed price for the development, implementation, and testing for all syst</w:t>
      </w:r>
      <w:r w:rsidR="00F85299">
        <w:rPr>
          <w:rFonts w:cstheme="minorHAnsi"/>
          <w:bCs/>
          <w:szCs w:val="20"/>
        </w:rPr>
        <w:t>ems that are required to complete</w:t>
      </w:r>
      <w:r w:rsidRPr="0095015E">
        <w:rPr>
          <w:rFonts w:cstheme="minorHAnsi"/>
          <w:bCs/>
          <w:szCs w:val="20"/>
        </w:rPr>
        <w:t xml:space="preserve"> the requirements in this Bid Solicitation</w:t>
      </w:r>
      <w:r w:rsidR="00A75433">
        <w:rPr>
          <w:rFonts w:cstheme="minorHAnsi"/>
          <w:bCs/>
          <w:szCs w:val="20"/>
        </w:rPr>
        <w:t xml:space="preserve"> (Bid Solicitation Sections </w:t>
      </w:r>
      <w:r w:rsidR="00A75433" w:rsidRPr="00A75433">
        <w:rPr>
          <w:rFonts w:cstheme="minorHAnsi"/>
          <w:bCs/>
          <w:szCs w:val="20"/>
        </w:rPr>
        <w:t>4.1.1, 4.1.8, 4.1.9</w:t>
      </w:r>
      <w:r w:rsidR="00A75433">
        <w:rPr>
          <w:rFonts w:cstheme="minorHAnsi"/>
          <w:bCs/>
          <w:szCs w:val="20"/>
        </w:rPr>
        <w:t>)</w:t>
      </w:r>
      <w:r w:rsidRPr="0095015E">
        <w:rPr>
          <w:rFonts w:cstheme="minorHAnsi"/>
          <w:bCs/>
          <w:szCs w:val="20"/>
        </w:rPr>
        <w:t xml:space="preserve">. Bidders </w:t>
      </w:r>
      <w:r w:rsidR="00C44C69">
        <w:rPr>
          <w:rFonts w:cstheme="minorHAnsi"/>
          <w:bCs/>
          <w:szCs w:val="20"/>
        </w:rPr>
        <w:t>shall</w:t>
      </w:r>
      <w:r w:rsidRPr="0095015E">
        <w:rPr>
          <w:rFonts w:cstheme="minorHAnsi"/>
          <w:bCs/>
          <w:szCs w:val="20"/>
        </w:rPr>
        <w:t xml:space="preserve"> place their cost in the yellow highlighted cell.</w:t>
      </w:r>
      <w:r>
        <w:rPr>
          <w:rFonts w:cstheme="minorHAnsi"/>
          <w:b/>
          <w:szCs w:val="20"/>
        </w:rPr>
        <w:t xml:space="preserve"> </w:t>
      </w:r>
    </w:p>
    <w:p w14:paraId="34389B6D" w14:textId="77777777" w:rsidR="00857E1D" w:rsidRDefault="00857E1D" w:rsidP="00857E1D">
      <w:pPr>
        <w:rPr>
          <w:rFonts w:cstheme="minorHAnsi"/>
          <w:szCs w:val="20"/>
        </w:rPr>
      </w:pPr>
    </w:p>
    <w:p w14:paraId="3C6DD448" w14:textId="7FA685A8" w:rsidR="00857E1D" w:rsidRDefault="00857E1D" w:rsidP="0095015E">
      <w:pPr>
        <w:rPr>
          <w:rFonts w:cstheme="minorHAnsi"/>
          <w:szCs w:val="20"/>
        </w:rPr>
      </w:pPr>
      <w:r w:rsidRPr="0095015E">
        <w:rPr>
          <w:rFonts w:cstheme="minorHAnsi"/>
          <w:b/>
          <w:bCs/>
          <w:szCs w:val="20"/>
        </w:rPr>
        <w:t xml:space="preserve">Price Line </w:t>
      </w:r>
      <w:r w:rsidR="00456A32" w:rsidRPr="0095015E">
        <w:rPr>
          <w:rFonts w:cstheme="minorHAnsi"/>
          <w:b/>
          <w:bCs/>
          <w:szCs w:val="20"/>
        </w:rPr>
        <w:t>2</w:t>
      </w:r>
      <w:r w:rsidRPr="0095015E">
        <w:rPr>
          <w:rFonts w:cstheme="minorHAnsi"/>
          <w:b/>
          <w:bCs/>
          <w:szCs w:val="20"/>
        </w:rPr>
        <w:t>:</w:t>
      </w:r>
      <w:r>
        <w:rPr>
          <w:rFonts w:cstheme="minorHAnsi"/>
          <w:szCs w:val="20"/>
        </w:rPr>
        <w:t xml:space="preserve"> Bidder</w:t>
      </w:r>
      <w:r w:rsidR="008E2F2C">
        <w:rPr>
          <w:rFonts w:cstheme="minorHAnsi"/>
          <w:szCs w:val="20"/>
        </w:rPr>
        <w:t>s</w:t>
      </w:r>
      <w:r>
        <w:rPr>
          <w:rFonts w:cstheme="minorHAnsi"/>
          <w:szCs w:val="20"/>
        </w:rPr>
        <w:t xml:space="preserve"> </w:t>
      </w:r>
      <w:r w:rsidR="00C44C69">
        <w:rPr>
          <w:rFonts w:cstheme="minorHAnsi"/>
          <w:szCs w:val="20"/>
        </w:rPr>
        <w:t>shall</w:t>
      </w:r>
      <w:r>
        <w:rPr>
          <w:rFonts w:cstheme="minorHAnsi"/>
          <w:szCs w:val="20"/>
        </w:rPr>
        <w:t xml:space="preserve"> include their all-inclusive annual firm-fixed price for the description listed</w:t>
      </w:r>
      <w:r w:rsidR="00F5720E">
        <w:rPr>
          <w:rFonts w:cstheme="minorHAnsi"/>
          <w:szCs w:val="20"/>
        </w:rPr>
        <w:t xml:space="preserve"> in Bid Solicitation Sections</w:t>
      </w:r>
      <w:r w:rsidR="0012048A">
        <w:rPr>
          <w:rFonts w:cstheme="minorHAnsi"/>
          <w:szCs w:val="20"/>
        </w:rPr>
        <w:t xml:space="preserve"> </w:t>
      </w:r>
      <w:r w:rsidR="00F5720E" w:rsidRPr="00F5720E">
        <w:rPr>
          <w:rFonts w:cstheme="minorHAnsi"/>
          <w:szCs w:val="20"/>
        </w:rPr>
        <w:t>4.1.3 &amp; 4.1.13</w:t>
      </w:r>
      <w:r w:rsidR="00F5720E">
        <w:rPr>
          <w:rFonts w:cstheme="minorHAnsi"/>
          <w:szCs w:val="20"/>
        </w:rPr>
        <w:t>.</w:t>
      </w:r>
      <w:r>
        <w:rPr>
          <w:rFonts w:cstheme="minorHAnsi"/>
          <w:szCs w:val="20"/>
        </w:rPr>
        <w:t xml:space="preserve"> Bidders </w:t>
      </w:r>
      <w:r w:rsidR="00C44C69">
        <w:rPr>
          <w:rFonts w:cstheme="minorHAnsi"/>
          <w:szCs w:val="20"/>
        </w:rPr>
        <w:t>shall</w:t>
      </w:r>
      <w:r>
        <w:rPr>
          <w:rFonts w:cstheme="minorHAnsi"/>
          <w:szCs w:val="20"/>
        </w:rPr>
        <w:t xml:space="preserve"> place their cost in the yellow highlighted cell</w:t>
      </w:r>
      <w:r w:rsidR="006D7BB2">
        <w:rPr>
          <w:rFonts w:cstheme="minorHAnsi"/>
          <w:szCs w:val="20"/>
        </w:rPr>
        <w:t>s</w:t>
      </w:r>
      <w:r w:rsidR="004F006C">
        <w:rPr>
          <w:rFonts w:cstheme="minorHAnsi"/>
          <w:szCs w:val="20"/>
        </w:rPr>
        <w:t xml:space="preserve"> for Years 1 to 7</w:t>
      </w:r>
      <w:r>
        <w:rPr>
          <w:rFonts w:cstheme="minorHAnsi"/>
          <w:szCs w:val="20"/>
        </w:rPr>
        <w:t xml:space="preserve">. </w:t>
      </w:r>
    </w:p>
    <w:p w14:paraId="28CD78C4" w14:textId="3A6F41CA" w:rsidR="00264FAB" w:rsidRDefault="00264FAB" w:rsidP="0095015E">
      <w:pPr>
        <w:rPr>
          <w:rFonts w:cstheme="minorHAnsi"/>
          <w:szCs w:val="20"/>
        </w:rPr>
      </w:pPr>
    </w:p>
    <w:p w14:paraId="593BB6D3" w14:textId="2134A52D" w:rsidR="00264FAB" w:rsidRPr="00C42528" w:rsidRDefault="00264FAB" w:rsidP="0095015E">
      <w:pPr>
        <w:rPr>
          <w:rFonts w:cstheme="minorHAnsi"/>
          <w:szCs w:val="20"/>
        </w:rPr>
      </w:pPr>
      <w:r w:rsidRPr="000B01A8">
        <w:rPr>
          <w:rFonts w:cstheme="minorHAnsi"/>
          <w:b/>
          <w:szCs w:val="20"/>
        </w:rPr>
        <w:t>Price Line 3:</w:t>
      </w:r>
      <w:r w:rsidR="00C42528">
        <w:rPr>
          <w:rFonts w:cstheme="minorHAnsi"/>
          <w:b/>
          <w:szCs w:val="20"/>
        </w:rPr>
        <w:t xml:space="preserve"> </w:t>
      </w:r>
      <w:r w:rsidR="00C42528">
        <w:rPr>
          <w:rFonts w:cstheme="minorHAnsi"/>
          <w:szCs w:val="20"/>
        </w:rPr>
        <w:t xml:space="preserve">Bidders shall include their all-inclusive annual firm-fixed price for </w:t>
      </w:r>
      <w:r w:rsidR="00456A32">
        <w:rPr>
          <w:rFonts w:cstheme="minorHAnsi"/>
          <w:szCs w:val="20"/>
        </w:rPr>
        <w:t>Help Desk</w:t>
      </w:r>
      <w:r w:rsidR="008F4E00">
        <w:rPr>
          <w:rFonts w:cstheme="minorHAnsi"/>
          <w:szCs w:val="20"/>
        </w:rPr>
        <w:t xml:space="preserve"> operations</w:t>
      </w:r>
      <w:r w:rsidR="0012048A">
        <w:rPr>
          <w:rFonts w:cstheme="minorHAnsi"/>
          <w:szCs w:val="20"/>
        </w:rPr>
        <w:t xml:space="preserve"> listed in </w:t>
      </w:r>
      <w:r w:rsidR="0012048A" w:rsidRPr="0012048A">
        <w:rPr>
          <w:rFonts w:cstheme="minorHAnsi"/>
          <w:szCs w:val="20"/>
        </w:rPr>
        <w:t>Bid Solicitation Sections 4.1.2.1 and 4.1.2.2</w:t>
      </w:r>
      <w:r w:rsidR="0012048A">
        <w:rPr>
          <w:rFonts w:cstheme="minorHAnsi"/>
          <w:szCs w:val="20"/>
        </w:rPr>
        <w:t>.</w:t>
      </w:r>
      <w:r w:rsidR="00C42528">
        <w:rPr>
          <w:rFonts w:cstheme="minorHAnsi"/>
          <w:szCs w:val="20"/>
        </w:rPr>
        <w:t xml:space="preserve"> Bidders shall place their cost in the yellow highlighted cells</w:t>
      </w:r>
      <w:r w:rsidR="004F006C">
        <w:rPr>
          <w:rFonts w:cstheme="minorHAnsi"/>
          <w:szCs w:val="20"/>
        </w:rPr>
        <w:t xml:space="preserve"> for Years 1 to 7</w:t>
      </w:r>
      <w:r w:rsidR="00C42528">
        <w:rPr>
          <w:rFonts w:cstheme="minorHAnsi"/>
          <w:szCs w:val="20"/>
        </w:rPr>
        <w:t xml:space="preserve">. </w:t>
      </w:r>
    </w:p>
    <w:p w14:paraId="2ED2CE4B" w14:textId="77777777" w:rsidR="005B3E67" w:rsidRPr="005B3E67" w:rsidRDefault="005B3E67" w:rsidP="005B3E67">
      <w:pPr>
        <w:rPr>
          <w:rFonts w:cstheme="minorHAnsi"/>
          <w:szCs w:val="20"/>
        </w:rPr>
      </w:pPr>
    </w:p>
    <w:p w14:paraId="794B3168" w14:textId="04D8AC69" w:rsidR="00C94360" w:rsidRPr="00111CB8" w:rsidRDefault="00C94360" w:rsidP="00C94360">
      <w:pPr>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72FEFFDA" w14:textId="77777777" w:rsidR="00975069" w:rsidRPr="0084189F" w:rsidRDefault="00975069" w:rsidP="0084189F">
      <w:pPr>
        <w:rPr>
          <w:szCs w:val="20"/>
        </w:rPr>
      </w:pPr>
    </w:p>
    <w:p w14:paraId="3BAA38AB" w14:textId="55059E37" w:rsidR="004A4D37" w:rsidRPr="0084189F" w:rsidRDefault="004A4D37" w:rsidP="00DA049D">
      <w:pPr>
        <w:pStyle w:val="Heading3"/>
      </w:pPr>
      <w:bookmarkStart w:id="91" w:name="_Toc212211125"/>
      <w:r w:rsidRPr="0084189F">
        <w:t xml:space="preserve">USE </w:t>
      </w:r>
      <w:r w:rsidR="000A1B42" w:rsidRPr="0084189F">
        <w:t>OF “</w:t>
      </w:r>
      <w:r w:rsidRPr="0084189F">
        <w:t>NO CHARGE” ON THE STATE-SUPPLIED PRICE SHEET</w:t>
      </w:r>
      <w:bookmarkEnd w:id="91"/>
    </w:p>
    <w:p w14:paraId="0C4CD64F" w14:textId="3EAD7092" w:rsidR="004A4D37" w:rsidRPr="0084189F" w:rsidRDefault="004A4D37" w:rsidP="0084189F">
      <w:pPr>
        <w:rPr>
          <w:rFonts w:cstheme="minorHAnsi"/>
          <w:szCs w:val="20"/>
        </w:rPr>
      </w:pPr>
      <w:r w:rsidRPr="0084189F">
        <w:rPr>
          <w:szCs w:val="20"/>
        </w:rPr>
        <w:t>All price lines must be filled out in accordance with</w:t>
      </w:r>
      <w:r w:rsidR="00F753D5">
        <w:rPr>
          <w:szCs w:val="20"/>
        </w:rPr>
        <w:t xml:space="preserve"> the instructions above.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7AC65489" w14:textId="77777777" w:rsidR="00F944FD" w:rsidRPr="0084189F" w:rsidRDefault="00F944FD" w:rsidP="0084189F">
      <w:pPr>
        <w:rPr>
          <w:rFonts w:cstheme="minorHAnsi"/>
          <w:szCs w:val="20"/>
        </w:rPr>
      </w:pPr>
    </w:p>
    <w:p w14:paraId="6CC1B13D" w14:textId="0BE5F997" w:rsidR="00F944FD" w:rsidRPr="00601A3E" w:rsidRDefault="00852A5F" w:rsidP="00DA049D">
      <w:pPr>
        <w:pStyle w:val="Heading2"/>
        <w:rPr>
          <w:rFonts w:eastAsia="MS Mincho"/>
        </w:rPr>
      </w:pPr>
      <w:bookmarkStart w:id="92" w:name="_Toc212211126"/>
      <w:r w:rsidRPr="00601A3E">
        <w:rPr>
          <w:rFonts w:eastAsia="MS Mincho"/>
        </w:rPr>
        <w:t>ORAL PRESENTATIONS</w:t>
      </w:r>
      <w:bookmarkEnd w:id="92"/>
    </w:p>
    <w:p w14:paraId="2B50905D" w14:textId="541F8C59" w:rsidR="00F944FD" w:rsidRDefault="000206B8" w:rsidP="0084189F">
      <w:pPr>
        <w:rPr>
          <w:szCs w:val="20"/>
        </w:rPr>
      </w:pPr>
      <w:r w:rsidRPr="0084189F">
        <w:rPr>
          <w:szCs w:val="20"/>
        </w:rPr>
        <w:t xml:space="preserve">This Bid Solicitation includes an oral presentation component. The </w:t>
      </w:r>
      <w:r w:rsidRPr="0084189F">
        <w:rPr>
          <w:color w:val="000000" w:themeColor="text1"/>
          <w:szCs w:val="20"/>
        </w:rPr>
        <w:t xml:space="preserve">Bidder </w:t>
      </w:r>
      <w:r w:rsidRPr="0084189F">
        <w:rPr>
          <w:szCs w:val="20"/>
        </w:rPr>
        <w:t xml:space="preserve">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w:t>
      </w:r>
      <w:r w:rsidRPr="0084189F">
        <w:rPr>
          <w:color w:val="000000" w:themeColor="text1"/>
          <w:szCs w:val="20"/>
        </w:rPr>
        <w:t>Bidder</w:t>
      </w:r>
      <w:r w:rsidRPr="0084189F">
        <w:rPr>
          <w:szCs w:val="20"/>
        </w:rPr>
        <w:t xml:space="preserve"> intends to present or distribute during the presentation. Where </w:t>
      </w:r>
      <w:r w:rsidRPr="0084189F">
        <w:rPr>
          <w:color w:val="000000" w:themeColor="text1"/>
          <w:szCs w:val="20"/>
        </w:rPr>
        <w:t>Bidder</w:t>
      </w:r>
      <w:r w:rsidRPr="0084189F">
        <w:rPr>
          <w:szCs w:val="20"/>
        </w:rPr>
        <w:t xml:space="preserve"> has a digital version of its presentation materials, the digital version of the files should be included with the Quote for use during the oral presentation uploaded</w:t>
      </w:r>
      <w:r>
        <w:rPr>
          <w:szCs w:val="20"/>
        </w:rPr>
        <w:t xml:space="preserve"> as</w:t>
      </w:r>
      <w:r w:rsidRPr="0084189F">
        <w:rPr>
          <w:szCs w:val="20"/>
        </w:rPr>
        <w:t xml:space="preserve"> an attachment to the Quote submitted through </w:t>
      </w:r>
      <w:r w:rsidRPr="0084189F">
        <w:rPr>
          <w:b/>
          <w:bCs/>
          <w:i/>
          <w:iCs/>
          <w:color w:val="00B050"/>
          <w:szCs w:val="20"/>
        </w:rPr>
        <w:t>NJ</w:t>
      </w:r>
      <w:r w:rsidRPr="0084189F">
        <w:rPr>
          <w:b/>
          <w:bCs/>
          <w:i/>
          <w:iCs/>
          <w:color w:val="0070C0"/>
          <w:szCs w:val="20"/>
        </w:rPr>
        <w:t>START</w:t>
      </w:r>
      <w:r w:rsidRPr="0084189F">
        <w:rPr>
          <w:szCs w:val="20"/>
        </w:rPr>
        <w:t xml:space="preserve">. </w:t>
      </w:r>
    </w:p>
    <w:p w14:paraId="0682164F" w14:textId="77777777" w:rsidR="00302B11" w:rsidRPr="0084189F" w:rsidRDefault="00302B11" w:rsidP="0084189F">
      <w:pPr>
        <w:rPr>
          <w:szCs w:val="20"/>
        </w:rPr>
      </w:pPr>
    </w:p>
    <w:p w14:paraId="4CBF022C" w14:textId="368CD242" w:rsidR="00F944FD" w:rsidRDefault="00197F36" w:rsidP="0084189F">
      <w:pPr>
        <w:rPr>
          <w:szCs w:val="20"/>
        </w:rPr>
      </w:pPr>
      <w:r>
        <w:rPr>
          <w:szCs w:val="20"/>
        </w:rPr>
        <w:t xml:space="preserve">At the request of the State, Bidders may have an opportunity to present their materials. </w:t>
      </w:r>
      <w:r w:rsidR="00F944FD" w:rsidRPr="0084189F">
        <w:rPr>
          <w:szCs w:val="20"/>
        </w:rPr>
        <w:t>Bidders invited to give an oral presentation shall provide a presentation of the following:</w:t>
      </w:r>
    </w:p>
    <w:p w14:paraId="536AFDA0" w14:textId="77777777" w:rsidR="00FB225F" w:rsidRPr="0084189F" w:rsidRDefault="00FB225F" w:rsidP="0084189F">
      <w:pPr>
        <w:rPr>
          <w:szCs w:val="20"/>
        </w:rPr>
      </w:pPr>
    </w:p>
    <w:p w14:paraId="3A1B6F76" w14:textId="085CB692" w:rsidR="00302B11" w:rsidRPr="00302B11" w:rsidRDefault="00302B11" w:rsidP="00302B11">
      <w:pPr>
        <w:pStyle w:val="ListParagraph"/>
        <w:numPr>
          <w:ilvl w:val="0"/>
          <w:numId w:val="1"/>
        </w:numPr>
        <w:rPr>
          <w:rFonts w:asciiTheme="minorHAnsi" w:hAnsiTheme="minorHAnsi"/>
          <w:szCs w:val="20"/>
        </w:rPr>
      </w:pPr>
      <w:r w:rsidRPr="00302B11">
        <w:rPr>
          <w:rFonts w:asciiTheme="minorHAnsi" w:hAnsiTheme="minorHAnsi"/>
          <w:szCs w:val="20"/>
        </w:rPr>
        <w:lastRenderedPageBreak/>
        <w:t xml:space="preserve">Real-time system walkthrough of the proposed software to meet any and/or all essential system requirements, as listed </w:t>
      </w:r>
      <w:r w:rsidR="00BB0605">
        <w:rPr>
          <w:rFonts w:asciiTheme="minorHAnsi" w:hAnsiTheme="minorHAnsi"/>
          <w:szCs w:val="20"/>
        </w:rPr>
        <w:t>in Section 4.1.11</w:t>
      </w:r>
      <w:r w:rsidRPr="00302B11">
        <w:rPr>
          <w:rFonts w:asciiTheme="minorHAnsi" w:hAnsiTheme="minorHAnsi"/>
          <w:szCs w:val="20"/>
        </w:rPr>
        <w:t>;</w:t>
      </w:r>
    </w:p>
    <w:p w14:paraId="72FA20D8" w14:textId="2B3A429A" w:rsidR="00197F36" w:rsidRPr="005D1454" w:rsidRDefault="00302B11" w:rsidP="00302B11">
      <w:pPr>
        <w:pStyle w:val="ListParagraph"/>
        <w:numPr>
          <w:ilvl w:val="0"/>
          <w:numId w:val="1"/>
        </w:numPr>
        <w:rPr>
          <w:szCs w:val="20"/>
        </w:rPr>
      </w:pPr>
      <w:r w:rsidRPr="00302B11">
        <w:rPr>
          <w:rFonts w:asciiTheme="minorHAnsi" w:hAnsiTheme="minorHAnsi"/>
          <w:szCs w:val="20"/>
        </w:rPr>
        <w:t>Visual mock-up images of any essential system requirements, as listed</w:t>
      </w:r>
      <w:r w:rsidR="006633BF">
        <w:rPr>
          <w:rFonts w:asciiTheme="minorHAnsi" w:hAnsiTheme="minorHAnsi"/>
          <w:szCs w:val="20"/>
        </w:rPr>
        <w:t xml:space="preserve"> in</w:t>
      </w:r>
      <w:r w:rsidRPr="00302B11">
        <w:rPr>
          <w:rFonts w:asciiTheme="minorHAnsi" w:hAnsiTheme="minorHAnsi"/>
          <w:szCs w:val="20"/>
        </w:rPr>
        <w:t xml:space="preserve"> </w:t>
      </w:r>
      <w:r w:rsidR="00BB0605">
        <w:rPr>
          <w:rFonts w:asciiTheme="minorHAnsi" w:hAnsiTheme="minorHAnsi"/>
          <w:szCs w:val="20"/>
        </w:rPr>
        <w:t>Section 4.1.11</w:t>
      </w:r>
      <w:r w:rsidRPr="00302B11">
        <w:rPr>
          <w:rFonts w:asciiTheme="minorHAnsi" w:hAnsiTheme="minorHAnsi"/>
          <w:szCs w:val="20"/>
        </w:rPr>
        <w:t>, that will require custom programming</w:t>
      </w:r>
      <w:r w:rsidR="00197F36">
        <w:rPr>
          <w:rFonts w:asciiTheme="minorHAnsi" w:hAnsiTheme="minorHAnsi"/>
          <w:szCs w:val="20"/>
        </w:rPr>
        <w:t>; and</w:t>
      </w:r>
    </w:p>
    <w:p w14:paraId="181353B9" w14:textId="6FA96AC2" w:rsidR="00D040B1" w:rsidRPr="00302B11" w:rsidRDefault="00197F36" w:rsidP="00302B11">
      <w:pPr>
        <w:pStyle w:val="ListParagraph"/>
        <w:numPr>
          <w:ilvl w:val="0"/>
          <w:numId w:val="1"/>
        </w:numPr>
        <w:rPr>
          <w:szCs w:val="20"/>
        </w:rPr>
      </w:pPr>
      <w:r>
        <w:rPr>
          <w:rFonts w:asciiTheme="minorHAnsi" w:hAnsiTheme="minorHAnsi"/>
          <w:szCs w:val="20"/>
        </w:rPr>
        <w:t>All presentations shall be no longer than 45 minutes</w:t>
      </w:r>
      <w:r w:rsidR="00302B11" w:rsidRPr="00302B11">
        <w:rPr>
          <w:rFonts w:asciiTheme="minorHAnsi" w:hAnsiTheme="minorHAnsi"/>
          <w:szCs w:val="20"/>
        </w:rPr>
        <w:t>.</w:t>
      </w:r>
    </w:p>
    <w:p w14:paraId="72667D8E" w14:textId="77777777" w:rsidR="00302B11" w:rsidRPr="0084189F" w:rsidRDefault="00302B11" w:rsidP="0084189F">
      <w:pPr>
        <w:rPr>
          <w:color w:val="000000"/>
          <w:szCs w:val="20"/>
        </w:rPr>
      </w:pPr>
    </w:p>
    <w:p w14:paraId="387FAC43" w14:textId="216D139B" w:rsidR="00F944FD" w:rsidRPr="0084189F" w:rsidRDefault="00F944FD" w:rsidP="0084189F">
      <w:pPr>
        <w:rPr>
          <w:szCs w:val="20"/>
        </w:rPr>
      </w:pPr>
      <w:r w:rsidRPr="0084189F">
        <w:rPr>
          <w:color w:val="000000"/>
          <w:szCs w:val="20"/>
        </w:rPr>
        <w:t>Bidder</w:t>
      </w:r>
      <w:r w:rsidRPr="0084189F">
        <w:rPr>
          <w:szCs w:val="20"/>
        </w:rPr>
        <w:t xml:space="preserve"> may only present materials and information that were provided in its Quote. No supplemental information outside</w:t>
      </w:r>
      <w:r w:rsidR="00844D5E">
        <w:rPr>
          <w:szCs w:val="20"/>
        </w:rPr>
        <w:t xml:space="preserve"> of the material submitted with </w:t>
      </w:r>
      <w:r w:rsidRPr="0084189F">
        <w:rPr>
          <w:szCs w:val="20"/>
        </w:rPr>
        <w:t>the Quote shall be prov</w:t>
      </w:r>
      <w:r w:rsidR="00C9147F">
        <w:rPr>
          <w:szCs w:val="20"/>
        </w:rPr>
        <w:t xml:space="preserve">ided during oral presentations. </w:t>
      </w:r>
      <w:r w:rsidRPr="0084189F">
        <w:rPr>
          <w:szCs w:val="20"/>
        </w:rPr>
        <w:t xml:space="preserve">The State will not consider or score any such supplemental information. Where a </w:t>
      </w:r>
      <w:r w:rsidRPr="0084189F">
        <w:rPr>
          <w:color w:val="000000"/>
          <w:szCs w:val="20"/>
        </w:rPr>
        <w:t>Bidder</w:t>
      </w:r>
      <w:r w:rsidRPr="0084189F">
        <w:rPr>
          <w:szCs w:val="20"/>
        </w:rPr>
        <w:t xml:space="preserve"> fails to include any presentation materials within the Quote, the State may request the </w:t>
      </w:r>
      <w:r w:rsidRPr="0084189F">
        <w:rPr>
          <w:color w:val="000000"/>
          <w:szCs w:val="20"/>
        </w:rPr>
        <w:t>Bidder</w:t>
      </w:r>
      <w:r w:rsidRPr="0084189F">
        <w:rPr>
          <w:szCs w:val="20"/>
        </w:rPr>
        <w:t xml:space="preserve"> provide presentation materials within forty-eight (48) hours of the State’s request</w:t>
      </w:r>
      <w:r w:rsidR="00A72B65">
        <w:rPr>
          <w:szCs w:val="20"/>
        </w:rPr>
        <w:t xml:space="preserve"> which presentation materials should not include the above-mentioned supplemental information</w:t>
      </w:r>
      <w:r w:rsidRPr="0084189F">
        <w:rPr>
          <w:szCs w:val="20"/>
        </w:rPr>
        <w:t xml:space="preserve">.  A Bidder’s failure to include presentation materials within its Quote or provide them upon the State’s request may affect the Bidder’s technical evaluation score.  </w:t>
      </w:r>
    </w:p>
    <w:p w14:paraId="150047D5" w14:textId="20E3B155" w:rsidR="00C83388" w:rsidRPr="0084189F" w:rsidRDefault="00C83388" w:rsidP="0084189F">
      <w:pPr>
        <w:rPr>
          <w:szCs w:val="20"/>
          <w:highlight w:val="magenta"/>
        </w:rPr>
      </w:pPr>
      <w:r w:rsidRPr="0084189F">
        <w:rPr>
          <w:szCs w:val="20"/>
          <w:highlight w:val="magenta"/>
        </w:rPr>
        <w:br w:type="page"/>
      </w:r>
    </w:p>
    <w:p w14:paraId="46D0606A" w14:textId="0E4A619B" w:rsidR="007C2018" w:rsidRPr="0084189F" w:rsidRDefault="007C2018" w:rsidP="00D57139">
      <w:pPr>
        <w:pStyle w:val="Heading1"/>
      </w:pPr>
      <w:bookmarkStart w:id="93" w:name="_Toc212211127"/>
      <w:r w:rsidRPr="0084189F">
        <w:lastRenderedPageBreak/>
        <w:t>SCOPE OF WORK</w:t>
      </w:r>
      <w:bookmarkEnd w:id="93"/>
    </w:p>
    <w:p w14:paraId="3F1A0E45" w14:textId="45453A65" w:rsidR="004C1E34" w:rsidRDefault="004C1E34" w:rsidP="00757621">
      <w:pPr>
        <w:rPr>
          <w:szCs w:val="20"/>
          <w:highlight w:val="green"/>
        </w:rPr>
      </w:pPr>
      <w:bookmarkStart w:id="94" w:name="_Toc400531507"/>
      <w:bookmarkStart w:id="95" w:name="_Toc428533978"/>
      <w:bookmarkStart w:id="96" w:name="_Toc32310703"/>
    </w:p>
    <w:p w14:paraId="658FDA9D" w14:textId="27482411" w:rsidR="00757621" w:rsidRDefault="004C1E34" w:rsidP="00DA049D">
      <w:pPr>
        <w:pStyle w:val="Heading2"/>
        <w:rPr>
          <w:rFonts w:eastAsia="Calibri"/>
        </w:rPr>
      </w:pPr>
      <w:bookmarkStart w:id="97" w:name="_Toc212211128"/>
      <w:r w:rsidRPr="004C1E34">
        <w:rPr>
          <w:rFonts w:eastAsia="Calibri"/>
        </w:rPr>
        <w:t xml:space="preserve">GENERAL REQUIREMENTS FOR </w:t>
      </w:r>
      <w:r w:rsidR="00456450">
        <w:rPr>
          <w:rFonts w:eastAsia="Calibri"/>
        </w:rPr>
        <w:t>SBHS</w:t>
      </w:r>
      <w:r w:rsidR="00BC47F2">
        <w:rPr>
          <w:rFonts w:eastAsia="Calibri"/>
        </w:rPr>
        <w:t>/</w:t>
      </w:r>
      <w:r w:rsidRPr="004C1E34">
        <w:rPr>
          <w:rFonts w:eastAsia="Calibri"/>
        </w:rPr>
        <w:t>MAC</w:t>
      </w:r>
      <w:bookmarkEnd w:id="97"/>
    </w:p>
    <w:p w14:paraId="159C55D4" w14:textId="5F1CF3D2" w:rsidR="00DE3C1E" w:rsidRPr="000B01A8" w:rsidRDefault="0032157C" w:rsidP="000B01A8">
      <w:r>
        <w:t xml:space="preserve">The State is seeking a Contractor to develop a solution </w:t>
      </w:r>
      <w:r w:rsidRPr="0032157C">
        <w:t xml:space="preserve">to assist the State with administrative claiming activities and in maximizing revenues from federal reimbursement for Medicaid-related services provided to special and general education students, provide data collection and analysis of student services within the State, </w:t>
      </w:r>
      <w:r>
        <w:t>LEAs</w:t>
      </w:r>
      <w:r w:rsidRPr="0032157C">
        <w:t xml:space="preserve">, and perform system maintenance and development of application programs, in accordance with the New Jersey </w:t>
      </w:r>
      <w:r>
        <w:t>SBHS and MAC</w:t>
      </w:r>
      <w:r w:rsidRPr="0032157C">
        <w:t xml:space="preserve"> in Schools programs.</w:t>
      </w:r>
    </w:p>
    <w:p w14:paraId="3F97E73C" w14:textId="79239CA2" w:rsidR="004C1E34" w:rsidRDefault="004C1E34" w:rsidP="00504990"/>
    <w:p w14:paraId="1F41C4B0" w14:textId="43994759" w:rsidR="004C1E34" w:rsidRDefault="00D03606" w:rsidP="00DA049D">
      <w:pPr>
        <w:pStyle w:val="Heading3"/>
      </w:pPr>
      <w:bookmarkStart w:id="98" w:name="_Toc212211129"/>
      <w:r>
        <w:t>SBHS</w:t>
      </w:r>
      <w:r w:rsidR="00BC47F2">
        <w:t>/</w:t>
      </w:r>
      <w:r w:rsidR="004C1E34">
        <w:t>MAC</w:t>
      </w:r>
      <w:bookmarkEnd w:id="98"/>
    </w:p>
    <w:p w14:paraId="08339B0A" w14:textId="569621D1" w:rsidR="004C1E34" w:rsidRDefault="004C1E34" w:rsidP="004C1E34">
      <w:r>
        <w:t xml:space="preserve">The </w:t>
      </w:r>
      <w:r w:rsidR="00BB0605">
        <w:t>Contractor</w:t>
      </w:r>
      <w:r>
        <w:t xml:space="preserve"> shall have detailed knowledge of Medicaid’s federal and State regulations and requirements relating to all facets of the practice of </w:t>
      </w:r>
      <w:r w:rsidR="00117CD6">
        <w:t>SBHS</w:t>
      </w:r>
      <w:r>
        <w:t xml:space="preserve"> and administrative billing and payment. The </w:t>
      </w:r>
      <w:r w:rsidR="00BB0605">
        <w:t>Contractor</w:t>
      </w:r>
      <w:r>
        <w:t xml:space="preserve">’s overall solution must utilize techniques and procedures which provide accurate Medicaid-approved billing for school-based services. The </w:t>
      </w:r>
      <w:r w:rsidR="00BB0605">
        <w:t>Contractor</w:t>
      </w:r>
      <w:r>
        <w:t xml:space="preserve"> shall be HIPAA (Heath Insurance Portability and Accountability Act) and FERPA (Family Education Rights and Privacy Act) compliant in all areas of information sharing, claims processing</w:t>
      </w:r>
      <w:r w:rsidR="000206B8">
        <w:t>,</w:t>
      </w:r>
      <w:r>
        <w:t xml:space="preserve"> and overall procedural functions.</w:t>
      </w:r>
    </w:p>
    <w:p w14:paraId="0C64FFD7" w14:textId="77777777" w:rsidR="00AC0877" w:rsidRDefault="00AC0877" w:rsidP="004C1E34"/>
    <w:p w14:paraId="3ECF8FBF" w14:textId="5DDE00A6" w:rsidR="004C1E34" w:rsidRDefault="004C1E34" w:rsidP="004C1E34">
      <w:r>
        <w:t xml:space="preserve">The </w:t>
      </w:r>
      <w:r w:rsidR="00BB0605">
        <w:t>Contractor</w:t>
      </w:r>
      <w:r>
        <w:t xml:space="preserve"> shall comply with the regulations and policies as required by CMS; as outlined in the New Jersey Medicaid State Plan; and</w:t>
      </w:r>
      <w:r w:rsidR="00E81CDA">
        <w:t xml:space="preserve"> CMS approved </w:t>
      </w:r>
      <w:r w:rsidR="000E520A">
        <w:t xml:space="preserve">Time Study </w:t>
      </w:r>
      <w:r w:rsidR="00E81CDA">
        <w:t xml:space="preserve">Implementation </w:t>
      </w:r>
      <w:r w:rsidR="00AD1134">
        <w:t>Plan</w:t>
      </w:r>
      <w:r w:rsidR="000E520A">
        <w:t xml:space="preserve"> (TSIP)</w:t>
      </w:r>
      <w:r>
        <w:t xml:space="preserve"> </w:t>
      </w:r>
      <w:r w:rsidR="00E81CDA">
        <w:t xml:space="preserve">and </w:t>
      </w:r>
      <w:r>
        <w:t xml:space="preserve">the </w:t>
      </w:r>
      <w:r w:rsidR="0051578B">
        <w:t>School-Based Health Services</w:t>
      </w:r>
      <w:r w:rsidR="00D47A39">
        <w:t xml:space="preserve"> Reimbursement Programs Handbook</w:t>
      </w:r>
      <w:r>
        <w:t xml:space="preserve">. The </w:t>
      </w:r>
      <w:r w:rsidR="00BB0605">
        <w:t>Contractor</w:t>
      </w:r>
      <w:r>
        <w:t xml:space="preserve"> shall optimize the operational, time and cost efficiency of the State and the LEAs in the processing of all school-based Medicaid claims. The </w:t>
      </w:r>
      <w:r w:rsidR="00BB0605">
        <w:t>Contractor</w:t>
      </w:r>
      <w:r>
        <w:t xml:space="preserve"> shall structure and maintain a reliable claims process, along with all required supporting documentation and retention.</w:t>
      </w:r>
    </w:p>
    <w:p w14:paraId="3BCA664F" w14:textId="77777777" w:rsidR="004C1E34" w:rsidRDefault="004C1E34" w:rsidP="004C1E34"/>
    <w:p w14:paraId="492C8386" w14:textId="4867CB52" w:rsidR="00D5656F" w:rsidRPr="006771F8" w:rsidRDefault="001542F0" w:rsidP="004C1E34">
      <w:r>
        <w:t xml:space="preserve">The </w:t>
      </w:r>
      <w:r w:rsidR="00BB0605">
        <w:t>Contractor</w:t>
      </w:r>
      <w:r>
        <w:t xml:space="preserve"> shall only file SBHS claims for registered students that are Medicaid-eligible. For special education students with an Individualized Education Plan (IEP), the services must be in the IEP and must be provided by a qualified provider in compliance with the Medicaid State Plan and/or federal requirements. Special </w:t>
      </w:r>
      <w:r w:rsidR="0024166A">
        <w:t xml:space="preserve">education </w:t>
      </w:r>
      <w:r w:rsidR="00403CCB">
        <w:t>direct health</w:t>
      </w:r>
      <w:r>
        <w:t xml:space="preserve"> services covered in the Medicaid State Plan for LEAs include, but are not limited to: nursing services, physical therapy, occupational therapy, speech/language services, audiology, behavioral health including psychological counseling and psychotherapeutic counseling, evaluations and specialized transportation.</w:t>
      </w:r>
      <w:r w:rsidR="001E5C15">
        <w:t xml:space="preserve"> </w:t>
      </w:r>
      <w:r>
        <w:t xml:space="preserve"> Adequate supporting documentation, in a form ready for review, of provider qualifications and the provision of covered services, must be maintained</w:t>
      </w:r>
      <w:r w:rsidR="00E1792D">
        <w:t xml:space="preserve"> by the Contractor</w:t>
      </w:r>
      <w:r>
        <w:t xml:space="preserve">. </w:t>
      </w:r>
      <w:r w:rsidR="00B315CF">
        <w:t xml:space="preserve"> </w:t>
      </w:r>
      <w:r w:rsidRPr="00683118">
        <w:t>For general education students,</w:t>
      </w:r>
      <w:r w:rsidR="00F36CCB" w:rsidRPr="00683118">
        <w:t xml:space="preserve"> upon approval by the </w:t>
      </w:r>
      <w:r w:rsidR="00F23407">
        <w:t>F</w:t>
      </w:r>
      <w:r w:rsidR="00F36CCB" w:rsidRPr="00683118">
        <w:t>ederal government,</w:t>
      </w:r>
      <w:r w:rsidRPr="00683118">
        <w:t xml:space="preserve"> the </w:t>
      </w:r>
      <w:r w:rsidR="00E1792D">
        <w:t xml:space="preserve">claimable </w:t>
      </w:r>
      <w:r w:rsidRPr="00683118">
        <w:t xml:space="preserve">services must be provided </w:t>
      </w:r>
      <w:r w:rsidR="006771F8" w:rsidRPr="006771F8">
        <w:t>in compliance with the Medicaid State Plan and/or federal requirements</w:t>
      </w:r>
      <w:r w:rsidRPr="006771F8">
        <w:t xml:space="preserve">. </w:t>
      </w:r>
      <w:r w:rsidR="006771F8" w:rsidRPr="00683118">
        <w:t>G</w:t>
      </w:r>
      <w:r w:rsidR="00A74B12">
        <w:t xml:space="preserve">eneral </w:t>
      </w:r>
      <w:r w:rsidR="00D24893">
        <w:t>e</w:t>
      </w:r>
      <w:r w:rsidR="00A74B12">
        <w:t>ducation s</w:t>
      </w:r>
      <w:r w:rsidR="006771F8" w:rsidRPr="00683118">
        <w:t xml:space="preserve">ervices will include, but are not limited to: </w:t>
      </w:r>
      <w:r w:rsidR="006771F8" w:rsidRPr="006771F8">
        <w:t>nursing services, physical therapy, occupational therapy, speech/language services, audiology, behavioral health including psychological counseling and psychotherapeutic counseling, evaluations</w:t>
      </w:r>
      <w:r w:rsidR="009548E7" w:rsidRPr="006771F8">
        <w:t>, and</w:t>
      </w:r>
      <w:r w:rsidRPr="006771F8">
        <w:t xml:space="preserve"> </w:t>
      </w:r>
      <w:r w:rsidR="001472F3" w:rsidRPr="006771F8">
        <w:t>any other services included in the Medicaid State Plan approved by CMS.</w:t>
      </w:r>
      <w:r w:rsidR="00E1792D">
        <w:t xml:space="preserve"> Adequate supporting documentation, in a form ready for review, of provider qualifications and the provision of covered services, must be maintained by the Contractor.  </w:t>
      </w:r>
    </w:p>
    <w:p w14:paraId="1335AB0E" w14:textId="1F2DD404" w:rsidR="004C1E34" w:rsidRDefault="004C1E34" w:rsidP="004C1E34"/>
    <w:p w14:paraId="0CEFE8B8" w14:textId="298DDD6E" w:rsidR="004C1E34" w:rsidRDefault="004C1E34" w:rsidP="00DA049D">
      <w:pPr>
        <w:pStyle w:val="Heading3"/>
      </w:pPr>
      <w:bookmarkStart w:id="99" w:name="_Toc212211130"/>
      <w:r>
        <w:t>CUSTOMER SUPPORT</w:t>
      </w:r>
      <w:r w:rsidR="00BC47F2">
        <w:t>/</w:t>
      </w:r>
      <w:r>
        <w:t>TECHNICAL SUPPORT AND STAFFING</w:t>
      </w:r>
      <w:bookmarkEnd w:id="99"/>
    </w:p>
    <w:p w14:paraId="71416DB4" w14:textId="35892A26" w:rsidR="004C1E34" w:rsidRDefault="004C1E34" w:rsidP="004C1E34">
      <w:r>
        <w:t xml:space="preserve">Effective and efficient operation of the </w:t>
      </w:r>
      <w:r w:rsidR="00265FA0">
        <w:t>C</w:t>
      </w:r>
      <w:r>
        <w:t xml:space="preserve">ontract is necessary to promote the best interests of all parties, especially the public. </w:t>
      </w:r>
      <w:r w:rsidR="00167B87">
        <w:t>The Contractor shall provide adequate customer/technical support, as described below, to assist LEAs in meeting operational goals.</w:t>
      </w:r>
      <w:r w:rsidR="00167B87" w:rsidDel="00167B87">
        <w:t xml:space="preserve"> </w:t>
      </w:r>
      <w:r>
        <w:t xml:space="preserve">To the extent that actions of the </w:t>
      </w:r>
      <w:r w:rsidR="00BB0605">
        <w:t>Contractor</w:t>
      </w:r>
      <w:r>
        <w:t xml:space="preserve"> result in failure to meet performance standards, the State may suffer damages</w:t>
      </w:r>
      <w:r w:rsidR="00AE5722">
        <w:t>.</w:t>
      </w:r>
      <w:r>
        <w:t xml:space="preserve"> </w:t>
      </w:r>
    </w:p>
    <w:p w14:paraId="6A22C6C0" w14:textId="77777777" w:rsidR="0098518C" w:rsidRDefault="0098518C" w:rsidP="004C1E34"/>
    <w:p w14:paraId="761A973C" w14:textId="18828E49" w:rsidR="004C1E34" w:rsidRDefault="004C1E34" w:rsidP="00504990">
      <w:pPr>
        <w:pStyle w:val="Heading4"/>
      </w:pPr>
      <w:r>
        <w:t>HELP DESK</w:t>
      </w:r>
    </w:p>
    <w:p w14:paraId="7528DAF2" w14:textId="63168A77" w:rsidR="004C1E34" w:rsidRDefault="004C1E34" w:rsidP="004C1E34">
      <w:r>
        <w:t xml:space="preserve">The </w:t>
      </w:r>
      <w:r w:rsidR="00BB0605">
        <w:t>Contractor</w:t>
      </w:r>
      <w:r>
        <w:t xml:space="preserve"> shall provide </w:t>
      </w:r>
      <w:r w:rsidR="00E67811">
        <w:t xml:space="preserve">a </w:t>
      </w:r>
      <w:r w:rsidR="00F6577F">
        <w:t xml:space="preserve">help desk </w:t>
      </w:r>
      <w:r>
        <w:t>for the LEAs that support</w:t>
      </w:r>
      <w:r w:rsidR="00E67811">
        <w:t>s</w:t>
      </w:r>
      <w:r>
        <w:t xml:space="preserve"> the </w:t>
      </w:r>
      <w:r w:rsidR="0018421A">
        <w:t xml:space="preserve">operational SBHS </w:t>
      </w:r>
      <w:r>
        <w:t>and MAC programs</w:t>
      </w:r>
      <w:r w:rsidR="00E67811">
        <w:t xml:space="preserve"> with the capability to be reached via a toll-free helpline, email, or in-site messaging through the </w:t>
      </w:r>
      <w:r w:rsidR="00116D24">
        <w:t>web-based claim submission portal</w:t>
      </w:r>
      <w:r w:rsidR="00E67811">
        <w:t xml:space="preserve"> (refer to Section 4.1.11 of the </w:t>
      </w:r>
      <w:r w:rsidR="00AE7D32">
        <w:t>Bid Solicitation</w:t>
      </w:r>
      <w:r w:rsidR="00E67811">
        <w:t xml:space="preserve"> for additional information)</w:t>
      </w:r>
      <w:r>
        <w:t xml:space="preserve">. The </w:t>
      </w:r>
      <w:r w:rsidR="00BB0605">
        <w:t>Contractor</w:t>
      </w:r>
      <w:r>
        <w:t xml:space="preserve"> shall ensure that the </w:t>
      </w:r>
      <w:r w:rsidR="00341B4B">
        <w:t>h</w:t>
      </w:r>
      <w:r>
        <w:t xml:space="preserve">elp </w:t>
      </w:r>
      <w:r w:rsidR="00341B4B">
        <w:t>d</w:t>
      </w:r>
      <w:r>
        <w:t xml:space="preserve">esk personnel </w:t>
      </w:r>
      <w:r w:rsidR="00E51E17">
        <w:t xml:space="preserve">are </w:t>
      </w:r>
      <w:r>
        <w:t>knowledgeable and able to respond to questions and</w:t>
      </w:r>
      <w:r w:rsidR="00BC47F2">
        <w:t>/</w:t>
      </w:r>
      <w:r>
        <w:t xml:space="preserve">or provide additional information to </w:t>
      </w:r>
      <w:r w:rsidR="00E67811">
        <w:t xml:space="preserve">LEAs </w:t>
      </w:r>
      <w:r>
        <w:t xml:space="preserve">regarding </w:t>
      </w:r>
      <w:r w:rsidR="00C96850">
        <w:t xml:space="preserve">all </w:t>
      </w:r>
      <w:r w:rsidR="0018421A">
        <w:t>operational SBHS</w:t>
      </w:r>
      <w:r w:rsidR="0063752C">
        <w:t xml:space="preserve"> and MAC</w:t>
      </w:r>
      <w:r w:rsidR="0018421A">
        <w:t xml:space="preserve"> </w:t>
      </w:r>
      <w:r w:rsidR="00C96850">
        <w:t>p</w:t>
      </w:r>
      <w:r>
        <w:t xml:space="preserve">rogram aspects, including, but not limited to: the claiming procedures, registration, filing, data collection and all other aspects of the </w:t>
      </w:r>
      <w:r w:rsidR="0063752C">
        <w:t xml:space="preserve">SBHS </w:t>
      </w:r>
      <w:r>
        <w:t xml:space="preserve">and MAC programs. At a minimum, the hours of operation for the </w:t>
      </w:r>
      <w:r w:rsidR="00341B4B">
        <w:t>h</w:t>
      </w:r>
      <w:r>
        <w:t xml:space="preserve">elp </w:t>
      </w:r>
      <w:r w:rsidR="00341B4B">
        <w:t xml:space="preserve">desk </w:t>
      </w:r>
      <w:r>
        <w:t xml:space="preserve">shall be Monday through Friday, 8:00 a.m. to 5:00 p.m. </w:t>
      </w:r>
      <w:r w:rsidR="00AC0877">
        <w:t>Eastern Time</w:t>
      </w:r>
      <w:r>
        <w:t xml:space="preserve"> (ET)</w:t>
      </w:r>
      <w:r w:rsidR="00133EDE">
        <w:t>, excluding full or partial State holiday closures</w:t>
      </w:r>
      <w:r>
        <w:t xml:space="preserve"> </w:t>
      </w:r>
      <w:r w:rsidR="00D620BA">
        <w:t>,</w:t>
      </w:r>
      <w:r>
        <w:t xml:space="preserve"> which will be determined and approved</w:t>
      </w:r>
      <w:r w:rsidR="00FE00F7">
        <w:t xml:space="preserve">, in writing, </w:t>
      </w:r>
      <w:r>
        <w:t xml:space="preserve"> by the State Contract Manager</w:t>
      </w:r>
      <w:r w:rsidR="00AC0877">
        <w:t xml:space="preserve"> (SCM)</w:t>
      </w:r>
      <w:r>
        <w:t xml:space="preserve">. Calls to the </w:t>
      </w:r>
      <w:r w:rsidR="00341B4B">
        <w:t>h</w:t>
      </w:r>
      <w:r>
        <w:t xml:space="preserve">elp </w:t>
      </w:r>
      <w:r w:rsidR="00341B4B">
        <w:t>d</w:t>
      </w:r>
      <w:r>
        <w:t xml:space="preserve">esk shall be answered by live staff during the minimum hours of operation. If, due to high call volume, live staff is not available, callers shall be given an opportunity to leave messages in a voice-mail system with the capacity to manage a routine- and high-volume number of recorded messages with a minimum message length of two (2) minutes allowed for each message. </w:t>
      </w:r>
      <w:r w:rsidR="00BF3A4E" w:rsidRPr="00BF3A4E">
        <w:t xml:space="preserve">Email support </w:t>
      </w:r>
      <w:r w:rsidR="007907A3">
        <w:t xml:space="preserve">shall </w:t>
      </w:r>
      <w:r w:rsidR="00BF3A4E" w:rsidRPr="00BF3A4E">
        <w:t xml:space="preserve">provide assistance within </w:t>
      </w:r>
      <w:r w:rsidR="00982624">
        <w:t>one</w:t>
      </w:r>
      <w:r w:rsidR="00AE7D32">
        <w:t xml:space="preserve"> </w:t>
      </w:r>
      <w:r w:rsidR="00982624">
        <w:t xml:space="preserve">(1) Business Day </w:t>
      </w:r>
      <w:r w:rsidR="00BF3A4E" w:rsidRPr="00BF3A4E">
        <w:t xml:space="preserve">of request, and the </w:t>
      </w:r>
      <w:r w:rsidR="00DF0BFC">
        <w:t xml:space="preserve">support </w:t>
      </w:r>
      <w:r w:rsidR="00BF3A4E" w:rsidRPr="00BF3A4E">
        <w:t>email address must be clearly stated on the electronic claim processing system.</w:t>
      </w:r>
      <w:r w:rsidR="007E129B">
        <w:t xml:space="preserve"> In-site messaging through the web-based </w:t>
      </w:r>
      <w:r w:rsidR="0067366A">
        <w:t xml:space="preserve">claim </w:t>
      </w:r>
      <w:r w:rsidR="0095330B">
        <w:t>submission</w:t>
      </w:r>
      <w:r w:rsidR="0067366A">
        <w:t xml:space="preserve"> portal </w:t>
      </w:r>
      <w:r w:rsidR="007907A3">
        <w:t xml:space="preserve">shall </w:t>
      </w:r>
      <w:r w:rsidR="0067366A">
        <w:t xml:space="preserve">be addressed within </w:t>
      </w:r>
      <w:r w:rsidR="0008090D">
        <w:t>one (1) Business day of receipt</w:t>
      </w:r>
      <w:r w:rsidR="0067366A">
        <w:t xml:space="preserve"> of submission.</w:t>
      </w:r>
      <w:r w:rsidR="002352FE">
        <w:t xml:space="preserve"> </w:t>
      </w:r>
      <w:r>
        <w:t>The receipt of all messages</w:t>
      </w:r>
      <w:r w:rsidR="00D755CC">
        <w:t>, regardless of format,</w:t>
      </w:r>
      <w:r>
        <w:t xml:space="preserve"> shall be logged with the date and time and responded to within one (1) </w:t>
      </w:r>
      <w:r w:rsidR="00265FA0">
        <w:t>B</w:t>
      </w:r>
      <w:r>
        <w:t xml:space="preserve">usiness </w:t>
      </w:r>
      <w:r w:rsidR="00265FA0">
        <w:t>D</w:t>
      </w:r>
      <w:r>
        <w:t xml:space="preserve">ay of receipt. The </w:t>
      </w:r>
      <w:r w:rsidR="00341B4B">
        <w:t>h</w:t>
      </w:r>
      <w:r w:rsidR="00BF3A4E">
        <w:t xml:space="preserve">elp </w:t>
      </w:r>
      <w:r w:rsidR="00341B4B">
        <w:t>d</w:t>
      </w:r>
      <w:r w:rsidR="00BF3A4E">
        <w:t xml:space="preserve">esk </w:t>
      </w:r>
      <w:r>
        <w:t xml:space="preserve">shall be operational within </w:t>
      </w:r>
      <w:r w:rsidR="00BF3A4E">
        <w:t>6</w:t>
      </w:r>
      <w:r>
        <w:t xml:space="preserve">0 </w:t>
      </w:r>
      <w:r w:rsidR="00176132">
        <w:t>Calendar Days</w:t>
      </w:r>
      <w:r>
        <w:t xml:space="preserve"> of the </w:t>
      </w:r>
      <w:r w:rsidR="00265FA0">
        <w:t>C</w:t>
      </w:r>
      <w:r>
        <w:t>ontract effective date.</w:t>
      </w:r>
    </w:p>
    <w:p w14:paraId="225877BC" w14:textId="648C1DFE" w:rsidR="000D2444" w:rsidRDefault="000D2444" w:rsidP="004C1E34"/>
    <w:p w14:paraId="6E6796A0" w14:textId="5E50EA28" w:rsidR="000D2444" w:rsidRDefault="000D2444" w:rsidP="004C1E34"/>
    <w:p w14:paraId="6133EAA1" w14:textId="77777777" w:rsidR="000B01A8" w:rsidRDefault="000B01A8" w:rsidP="004C1E34"/>
    <w:p w14:paraId="73E51162" w14:textId="6FBC1790" w:rsidR="004C1E34" w:rsidRDefault="004C1E34" w:rsidP="00504990">
      <w:pPr>
        <w:pStyle w:val="Heading4"/>
      </w:pPr>
      <w:r>
        <w:t>HELP DESK PERFORMANCE STANDARDS AND GUARANTEES</w:t>
      </w:r>
    </w:p>
    <w:p w14:paraId="35D8CD25" w14:textId="6EDEEB37" w:rsidR="004C1E34" w:rsidRDefault="004C1E34" w:rsidP="004C1E34">
      <w:r>
        <w:t xml:space="preserve">The </w:t>
      </w:r>
      <w:r w:rsidR="00BB0605">
        <w:t>Contractor</w:t>
      </w:r>
      <w:r>
        <w:t xml:space="preserve"> shall develop a process, </w:t>
      </w:r>
      <w:r w:rsidR="001E0C9C">
        <w:t xml:space="preserve">within forty-five (45) </w:t>
      </w:r>
      <w:r w:rsidR="00EE068E">
        <w:t>B</w:t>
      </w:r>
      <w:r w:rsidR="009E17C5">
        <w:t xml:space="preserve">usiness </w:t>
      </w:r>
      <w:r w:rsidR="00EE068E">
        <w:t>D</w:t>
      </w:r>
      <w:r w:rsidR="001E0C9C">
        <w:t xml:space="preserve">ays, </w:t>
      </w:r>
      <w:r>
        <w:t>subject to</w:t>
      </w:r>
      <w:r w:rsidR="00C9683C">
        <w:t xml:space="preserve"> the written</w:t>
      </w:r>
      <w:r>
        <w:t xml:space="preserve"> approval </w:t>
      </w:r>
      <w:r w:rsidR="00C9683C">
        <w:t xml:space="preserve">of </w:t>
      </w:r>
      <w:r>
        <w:t xml:space="preserve">the </w:t>
      </w:r>
      <w:r w:rsidR="00AC0877">
        <w:t>SCM</w:t>
      </w:r>
      <w:r>
        <w:t>, as a result of real-time, automated monitoring, to measure and correct any deficiencies in the Help Desk performance</w:t>
      </w:r>
      <w:r w:rsidR="0060603F">
        <w:t xml:space="preserve">. </w:t>
      </w:r>
      <w:r>
        <w:t xml:space="preserve">The </w:t>
      </w:r>
      <w:r w:rsidR="00BB0605">
        <w:t>Contractor</w:t>
      </w:r>
      <w:r>
        <w:t xml:space="preserve">’s process shall ensure that </w:t>
      </w:r>
      <w:r w:rsidR="00BF3A4E">
        <w:t xml:space="preserve">Help Desk personnel </w:t>
      </w:r>
      <w:r>
        <w:t xml:space="preserve">adhere to, and perform in accordance with, </w:t>
      </w:r>
      <w:r w:rsidRPr="0063752C">
        <w:t xml:space="preserve">the minimum standards described in Table </w:t>
      </w:r>
      <w:r w:rsidR="0063752C" w:rsidRPr="0063752C">
        <w:t>4</w:t>
      </w:r>
      <w:r w:rsidRPr="0063752C">
        <w:t>.1.2.2.</w:t>
      </w:r>
    </w:p>
    <w:p w14:paraId="5942D7AF" w14:textId="77777777" w:rsidR="004C1E34" w:rsidRDefault="004C1E34" w:rsidP="004C1E34"/>
    <w:p w14:paraId="74594D35" w14:textId="061099F4" w:rsidR="004C1E34" w:rsidRDefault="004C1E34" w:rsidP="004C1E34">
      <w:r>
        <w:t xml:space="preserve">Please note that these standards will be in place for each and every year of the </w:t>
      </w:r>
      <w:r w:rsidR="00265FA0">
        <w:t>C</w:t>
      </w:r>
      <w:r>
        <w:t>ontract.</w:t>
      </w:r>
    </w:p>
    <w:p w14:paraId="20F3D507" w14:textId="77777777" w:rsidR="004C1E34" w:rsidRDefault="004C1E34" w:rsidP="004C1E34"/>
    <w:p w14:paraId="4540413D" w14:textId="77799625" w:rsidR="004C1E34" w:rsidRDefault="004C1E34" w:rsidP="004C1E34">
      <w:r>
        <w:t xml:space="preserve">The following performance standards are the minimum acceptable standards for this </w:t>
      </w:r>
      <w:r w:rsidR="00265FA0">
        <w:t>C</w:t>
      </w:r>
      <w:r>
        <w:t xml:space="preserve">ontract. </w:t>
      </w:r>
    </w:p>
    <w:p w14:paraId="4D1396E1" w14:textId="77777777" w:rsidR="004C1E34" w:rsidRDefault="004C1E34" w:rsidP="004C1E34">
      <w:r>
        <w:t xml:space="preserve"> </w:t>
      </w:r>
    </w:p>
    <w:tbl>
      <w:tblPr>
        <w:tblW w:w="10678"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8"/>
        <w:gridCol w:w="2160"/>
        <w:gridCol w:w="3330"/>
        <w:gridCol w:w="2430"/>
      </w:tblGrid>
      <w:tr w:rsidR="00680D62" w14:paraId="311AE3EA" w14:textId="77777777" w:rsidTr="00D96087">
        <w:trPr>
          <w:trHeight w:val="760"/>
        </w:trPr>
        <w:tc>
          <w:tcPr>
            <w:tcW w:w="2758" w:type="dxa"/>
            <w:tcBorders>
              <w:bottom w:val="single" w:sz="4" w:space="0" w:color="000000"/>
            </w:tcBorders>
            <w:shd w:val="clear" w:color="auto" w:fill="B8CCE3"/>
            <w:vAlign w:val="center"/>
          </w:tcPr>
          <w:p w14:paraId="71DF7773" w14:textId="77777777" w:rsidR="00680D62" w:rsidRPr="00504990" w:rsidRDefault="00680D62" w:rsidP="00BB5700">
            <w:pPr>
              <w:pStyle w:val="TableParagraph"/>
              <w:jc w:val="center"/>
              <w:rPr>
                <w:rFonts w:asciiTheme="minorHAnsi" w:hAnsiTheme="minorHAnsi" w:cstheme="minorHAnsi"/>
                <w:b/>
                <w:sz w:val="20"/>
                <w:szCs w:val="20"/>
              </w:rPr>
            </w:pPr>
            <w:r w:rsidRPr="00504990">
              <w:rPr>
                <w:rFonts w:asciiTheme="minorHAnsi" w:hAnsiTheme="minorHAnsi" w:cstheme="minorHAnsi"/>
                <w:b/>
                <w:sz w:val="20"/>
                <w:szCs w:val="20"/>
              </w:rPr>
              <w:t>Category</w:t>
            </w:r>
          </w:p>
        </w:tc>
        <w:tc>
          <w:tcPr>
            <w:tcW w:w="2160" w:type="dxa"/>
            <w:shd w:val="clear" w:color="auto" w:fill="B8CCE3"/>
            <w:vAlign w:val="center"/>
          </w:tcPr>
          <w:p w14:paraId="24F666A6" w14:textId="0D5D9004" w:rsidR="00680D62" w:rsidRPr="00504990" w:rsidRDefault="00680D62" w:rsidP="00BB5700">
            <w:pPr>
              <w:pStyle w:val="TableParagraph"/>
              <w:ind w:hanging="14"/>
              <w:jc w:val="center"/>
              <w:rPr>
                <w:rFonts w:asciiTheme="minorHAnsi" w:hAnsiTheme="minorHAnsi" w:cstheme="minorHAnsi"/>
                <w:b/>
                <w:sz w:val="20"/>
                <w:szCs w:val="20"/>
              </w:rPr>
            </w:pPr>
            <w:r w:rsidRPr="00504990">
              <w:rPr>
                <w:rFonts w:asciiTheme="minorHAnsi" w:hAnsiTheme="minorHAnsi" w:cstheme="minorHAnsi"/>
                <w:b/>
                <w:sz w:val="20"/>
                <w:szCs w:val="20"/>
              </w:rPr>
              <w:t>RFP Section</w:t>
            </w:r>
            <w:r>
              <w:rPr>
                <w:rFonts w:asciiTheme="minorHAnsi" w:hAnsiTheme="minorHAnsi" w:cstheme="minorHAnsi"/>
                <w:b/>
                <w:sz w:val="20"/>
                <w:szCs w:val="20"/>
              </w:rPr>
              <w:t xml:space="preserve"> </w:t>
            </w:r>
            <w:r w:rsidRPr="00504990">
              <w:rPr>
                <w:rFonts w:asciiTheme="minorHAnsi" w:hAnsiTheme="minorHAnsi" w:cstheme="minorHAnsi"/>
                <w:b/>
                <w:spacing w:val="-59"/>
                <w:sz w:val="20"/>
                <w:szCs w:val="20"/>
              </w:rPr>
              <w:t xml:space="preserve"> </w:t>
            </w:r>
            <w:r w:rsidRPr="00504990">
              <w:rPr>
                <w:rFonts w:asciiTheme="minorHAnsi" w:hAnsiTheme="minorHAnsi" w:cstheme="minorHAnsi"/>
                <w:b/>
                <w:sz w:val="20"/>
                <w:szCs w:val="20"/>
              </w:rPr>
              <w:t>Reference</w:t>
            </w:r>
          </w:p>
        </w:tc>
        <w:tc>
          <w:tcPr>
            <w:tcW w:w="3330" w:type="dxa"/>
            <w:shd w:val="clear" w:color="auto" w:fill="B8CCE3"/>
            <w:vAlign w:val="center"/>
          </w:tcPr>
          <w:p w14:paraId="1580FAA8" w14:textId="77777777" w:rsidR="00680D62" w:rsidRPr="00504990" w:rsidRDefault="00680D62" w:rsidP="00BB5700">
            <w:pPr>
              <w:pStyle w:val="TableParagraph"/>
              <w:jc w:val="center"/>
              <w:rPr>
                <w:rFonts w:asciiTheme="minorHAnsi" w:hAnsiTheme="minorHAnsi" w:cstheme="minorHAnsi"/>
                <w:b/>
                <w:sz w:val="20"/>
                <w:szCs w:val="20"/>
              </w:rPr>
            </w:pPr>
            <w:r w:rsidRPr="00504990">
              <w:rPr>
                <w:rFonts w:asciiTheme="minorHAnsi" w:hAnsiTheme="minorHAnsi" w:cstheme="minorHAnsi"/>
                <w:b/>
                <w:sz w:val="20"/>
                <w:szCs w:val="20"/>
              </w:rPr>
              <w:t>Standards</w:t>
            </w:r>
          </w:p>
        </w:tc>
        <w:tc>
          <w:tcPr>
            <w:tcW w:w="2430" w:type="dxa"/>
            <w:shd w:val="clear" w:color="auto" w:fill="B8CCE3"/>
            <w:vAlign w:val="center"/>
          </w:tcPr>
          <w:p w14:paraId="0E0E4D25" w14:textId="721FFAB2" w:rsidR="00680D62" w:rsidRPr="00504990" w:rsidRDefault="00680D62" w:rsidP="00BB5700">
            <w:pPr>
              <w:pStyle w:val="TableParagraph"/>
              <w:jc w:val="center"/>
              <w:rPr>
                <w:rFonts w:asciiTheme="minorHAnsi" w:hAnsiTheme="minorHAnsi" w:cstheme="minorHAnsi"/>
                <w:b/>
                <w:sz w:val="20"/>
                <w:szCs w:val="20"/>
              </w:rPr>
            </w:pPr>
            <w:r w:rsidRPr="00504990">
              <w:rPr>
                <w:rFonts w:asciiTheme="minorHAnsi" w:hAnsiTheme="minorHAnsi" w:cstheme="minorHAnsi"/>
                <w:b/>
                <w:sz w:val="20"/>
                <w:szCs w:val="20"/>
              </w:rPr>
              <w:t>Measurement</w:t>
            </w:r>
          </w:p>
          <w:p w14:paraId="55B237FE" w14:textId="77777777" w:rsidR="00680D62" w:rsidRPr="00504990" w:rsidRDefault="00680D62" w:rsidP="00BB5700">
            <w:pPr>
              <w:pStyle w:val="TableParagraph"/>
              <w:jc w:val="center"/>
              <w:rPr>
                <w:rFonts w:asciiTheme="minorHAnsi" w:hAnsiTheme="minorHAnsi" w:cstheme="minorHAnsi"/>
                <w:b/>
                <w:sz w:val="20"/>
                <w:szCs w:val="20"/>
              </w:rPr>
            </w:pPr>
            <w:r w:rsidRPr="00504990">
              <w:rPr>
                <w:rFonts w:asciiTheme="minorHAnsi" w:hAnsiTheme="minorHAnsi" w:cstheme="minorHAnsi"/>
                <w:b/>
                <w:sz w:val="20"/>
                <w:szCs w:val="20"/>
              </w:rPr>
              <w:t>Schedule</w:t>
            </w:r>
          </w:p>
        </w:tc>
      </w:tr>
      <w:tr w:rsidR="00680D62" w14:paraId="220E752B" w14:textId="77777777" w:rsidTr="00CB7A4B">
        <w:trPr>
          <w:trHeight w:val="1169"/>
        </w:trPr>
        <w:tc>
          <w:tcPr>
            <w:tcW w:w="2758" w:type="dxa"/>
            <w:vMerge w:val="restart"/>
            <w:tcBorders>
              <w:bottom w:val="single" w:sz="4" w:space="0" w:color="auto"/>
            </w:tcBorders>
            <w:shd w:val="clear" w:color="auto" w:fill="DDD9C3"/>
            <w:vAlign w:val="center"/>
          </w:tcPr>
          <w:p w14:paraId="0FBDF824" w14:textId="77777777" w:rsidR="00680D62" w:rsidRPr="00122F20" w:rsidRDefault="00680D62" w:rsidP="008E61F6">
            <w:pPr>
              <w:pStyle w:val="TableParagraph"/>
              <w:spacing w:before="1"/>
              <w:ind w:left="233" w:right="203" w:firstLine="91"/>
              <w:jc w:val="center"/>
              <w:rPr>
                <w:rFonts w:asciiTheme="minorHAnsi" w:hAnsiTheme="minorHAnsi" w:cstheme="minorHAnsi"/>
                <w:b/>
                <w:sz w:val="20"/>
                <w:szCs w:val="20"/>
              </w:rPr>
            </w:pPr>
            <w:r w:rsidRPr="00122F20">
              <w:rPr>
                <w:rFonts w:asciiTheme="minorHAnsi" w:hAnsiTheme="minorHAnsi" w:cstheme="minorHAnsi"/>
                <w:b/>
                <w:sz w:val="20"/>
                <w:szCs w:val="20"/>
              </w:rPr>
              <w:t>Call</w:t>
            </w:r>
            <w:r w:rsidRPr="00122F20">
              <w:rPr>
                <w:rFonts w:asciiTheme="minorHAnsi" w:hAnsiTheme="minorHAnsi" w:cstheme="minorHAnsi"/>
                <w:b/>
                <w:spacing w:val="1"/>
                <w:sz w:val="20"/>
                <w:szCs w:val="20"/>
              </w:rPr>
              <w:t xml:space="preserve"> </w:t>
            </w:r>
            <w:r w:rsidRPr="00122F20">
              <w:rPr>
                <w:rFonts w:asciiTheme="minorHAnsi" w:hAnsiTheme="minorHAnsi" w:cstheme="minorHAnsi"/>
                <w:b/>
                <w:sz w:val="20"/>
                <w:szCs w:val="20"/>
              </w:rPr>
              <w:t>Center</w:t>
            </w:r>
            <w:r w:rsidRPr="00122F20">
              <w:rPr>
                <w:rFonts w:asciiTheme="minorHAnsi" w:hAnsiTheme="minorHAnsi" w:cstheme="minorHAnsi"/>
                <w:b/>
                <w:spacing w:val="1"/>
                <w:sz w:val="20"/>
                <w:szCs w:val="20"/>
              </w:rPr>
              <w:t xml:space="preserve"> </w:t>
            </w:r>
            <w:r w:rsidRPr="00122F20">
              <w:rPr>
                <w:rFonts w:asciiTheme="minorHAnsi" w:hAnsiTheme="minorHAnsi" w:cstheme="minorHAnsi"/>
                <w:b/>
                <w:sz w:val="20"/>
                <w:szCs w:val="20"/>
              </w:rPr>
              <w:t>Performance</w:t>
            </w:r>
          </w:p>
        </w:tc>
        <w:tc>
          <w:tcPr>
            <w:tcW w:w="2160" w:type="dxa"/>
            <w:vAlign w:val="center"/>
          </w:tcPr>
          <w:p w14:paraId="5016950E" w14:textId="112B3D23" w:rsidR="00680D62" w:rsidRPr="00504990" w:rsidRDefault="00680D62" w:rsidP="008E61F6">
            <w:pPr>
              <w:pStyle w:val="TableParagraph"/>
              <w:ind w:left="518" w:right="504"/>
              <w:jc w:val="center"/>
              <w:rPr>
                <w:rFonts w:asciiTheme="minorHAnsi" w:hAnsiTheme="minorHAnsi" w:cstheme="minorHAnsi"/>
                <w:sz w:val="20"/>
                <w:szCs w:val="20"/>
              </w:rPr>
            </w:pPr>
            <w:r w:rsidRPr="00A87700">
              <w:rPr>
                <w:rFonts w:asciiTheme="minorHAnsi" w:hAnsiTheme="minorHAnsi" w:cstheme="minorHAnsi"/>
                <w:sz w:val="20"/>
                <w:szCs w:val="20"/>
              </w:rPr>
              <w:t>4.1.2.2</w:t>
            </w:r>
          </w:p>
        </w:tc>
        <w:tc>
          <w:tcPr>
            <w:tcW w:w="3330" w:type="dxa"/>
            <w:vAlign w:val="center"/>
          </w:tcPr>
          <w:p w14:paraId="6223674D" w14:textId="12AB2784" w:rsidR="00680D62" w:rsidRPr="00504990" w:rsidRDefault="00680D62" w:rsidP="00D96087">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95% of</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telephone calls</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shall be</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answered within</w:t>
            </w:r>
            <w:r>
              <w:rPr>
                <w:rFonts w:asciiTheme="minorHAnsi" w:hAnsiTheme="minorHAnsi" w:cstheme="minorHAnsi"/>
                <w:sz w:val="20"/>
                <w:szCs w:val="20"/>
              </w:rPr>
              <w:t xml:space="preserve"> </w:t>
            </w:r>
            <w:r w:rsidRPr="00504990">
              <w:rPr>
                <w:rFonts w:asciiTheme="minorHAnsi" w:hAnsiTheme="minorHAnsi" w:cstheme="minorHAnsi"/>
                <w:spacing w:val="-60"/>
                <w:sz w:val="20"/>
                <w:szCs w:val="20"/>
              </w:rPr>
              <w:t xml:space="preserve"> </w:t>
            </w:r>
            <w:r w:rsidRPr="00504990">
              <w:rPr>
                <w:rFonts w:asciiTheme="minorHAnsi" w:hAnsiTheme="minorHAnsi" w:cstheme="minorHAnsi"/>
                <w:sz w:val="20"/>
                <w:szCs w:val="20"/>
              </w:rPr>
              <w:t>90 seconds for</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all calls</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contained</w:t>
            </w:r>
            <w:r w:rsidR="00D96087">
              <w:rPr>
                <w:rFonts w:asciiTheme="minorHAnsi" w:hAnsiTheme="minorHAnsi" w:cstheme="minorHAnsi"/>
                <w:spacing w:val="-8"/>
                <w:sz w:val="20"/>
                <w:szCs w:val="20"/>
              </w:rPr>
              <w:t xml:space="preserve"> </w:t>
            </w:r>
            <w:r w:rsidR="00D96087">
              <w:rPr>
                <w:rFonts w:asciiTheme="minorHAnsi" w:hAnsiTheme="minorHAnsi" w:cstheme="minorHAnsi"/>
                <w:sz w:val="20"/>
                <w:szCs w:val="20"/>
              </w:rPr>
              <w:t xml:space="preserve">within </w:t>
            </w:r>
            <w:r w:rsidRPr="00504990">
              <w:rPr>
                <w:rFonts w:asciiTheme="minorHAnsi" w:hAnsiTheme="minorHAnsi" w:cstheme="minorHAnsi"/>
                <w:sz w:val="20"/>
                <w:szCs w:val="20"/>
              </w:rPr>
              <w:t>the</w:t>
            </w:r>
            <w:r w:rsidRPr="00504990">
              <w:rPr>
                <w:rFonts w:asciiTheme="minorHAnsi" w:hAnsiTheme="minorHAnsi" w:cstheme="minorHAnsi"/>
                <w:spacing w:val="-3"/>
                <w:sz w:val="20"/>
                <w:szCs w:val="20"/>
              </w:rPr>
              <w:t xml:space="preserve"> </w:t>
            </w:r>
            <w:r w:rsidRPr="00504990">
              <w:rPr>
                <w:rFonts w:asciiTheme="minorHAnsi" w:hAnsiTheme="minorHAnsi" w:cstheme="minorHAnsi"/>
                <w:sz w:val="20"/>
                <w:szCs w:val="20"/>
              </w:rPr>
              <w:t>queue.</w:t>
            </w:r>
          </w:p>
        </w:tc>
        <w:tc>
          <w:tcPr>
            <w:tcW w:w="2430" w:type="dxa"/>
            <w:vAlign w:val="center"/>
          </w:tcPr>
          <w:p w14:paraId="3E281084" w14:textId="090C0C3C" w:rsidR="00680D62" w:rsidRPr="00504990" w:rsidRDefault="00680D62" w:rsidP="00DB4F4C">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Measured and</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assessed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quarterly.</w:t>
            </w:r>
          </w:p>
        </w:tc>
      </w:tr>
      <w:tr w:rsidR="00680D62" w14:paraId="0381F281" w14:textId="77777777" w:rsidTr="00CB7A4B">
        <w:trPr>
          <w:trHeight w:val="1250"/>
        </w:trPr>
        <w:tc>
          <w:tcPr>
            <w:tcW w:w="2758" w:type="dxa"/>
            <w:vMerge/>
            <w:tcBorders>
              <w:top w:val="single" w:sz="4" w:space="0" w:color="000000"/>
              <w:bottom w:val="single" w:sz="4" w:space="0" w:color="auto"/>
            </w:tcBorders>
            <w:shd w:val="clear" w:color="auto" w:fill="DDD9C3"/>
          </w:tcPr>
          <w:p w14:paraId="1FB1A49A" w14:textId="77777777" w:rsidR="00680D62" w:rsidRPr="00BB5700" w:rsidRDefault="00680D62" w:rsidP="00BB5700">
            <w:pPr>
              <w:rPr>
                <w:rFonts w:cstheme="minorHAnsi"/>
                <w:szCs w:val="20"/>
              </w:rPr>
            </w:pPr>
          </w:p>
        </w:tc>
        <w:tc>
          <w:tcPr>
            <w:tcW w:w="2160" w:type="dxa"/>
            <w:vAlign w:val="center"/>
          </w:tcPr>
          <w:p w14:paraId="0F0DBE1D" w14:textId="7A5F97EA" w:rsidR="00680D62" w:rsidRPr="00504990" w:rsidRDefault="00680D62" w:rsidP="008E61F6">
            <w:pPr>
              <w:pStyle w:val="TableParagraph"/>
              <w:ind w:left="513" w:right="501"/>
              <w:jc w:val="center"/>
              <w:rPr>
                <w:rFonts w:asciiTheme="minorHAnsi" w:hAnsiTheme="minorHAnsi" w:cstheme="minorHAnsi"/>
                <w:sz w:val="20"/>
                <w:szCs w:val="20"/>
              </w:rPr>
            </w:pPr>
            <w:r w:rsidRPr="00A87700">
              <w:rPr>
                <w:rFonts w:asciiTheme="minorHAnsi" w:hAnsiTheme="minorHAnsi" w:cstheme="minorHAnsi"/>
                <w:sz w:val="20"/>
                <w:szCs w:val="20"/>
              </w:rPr>
              <w:t>4.1.2.2</w:t>
            </w:r>
          </w:p>
        </w:tc>
        <w:tc>
          <w:tcPr>
            <w:tcW w:w="3330" w:type="dxa"/>
            <w:vAlign w:val="center"/>
          </w:tcPr>
          <w:p w14:paraId="2F1445EA" w14:textId="25532D29" w:rsidR="00680D62" w:rsidRPr="00504990" w:rsidRDefault="00680D62" w:rsidP="00D96087">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Average</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abandonment</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rate shall not</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exceed 5% of all</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calls contained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within</w:t>
            </w:r>
            <w:r w:rsidRPr="00504990">
              <w:rPr>
                <w:rFonts w:asciiTheme="minorHAnsi" w:hAnsiTheme="minorHAnsi" w:cstheme="minorHAnsi"/>
                <w:spacing w:val="-1"/>
                <w:sz w:val="20"/>
                <w:szCs w:val="20"/>
              </w:rPr>
              <w:t xml:space="preserve"> </w:t>
            </w:r>
            <w:r w:rsidR="00D96087">
              <w:rPr>
                <w:rFonts w:asciiTheme="minorHAnsi" w:hAnsiTheme="minorHAnsi" w:cstheme="minorHAnsi"/>
                <w:sz w:val="20"/>
                <w:szCs w:val="20"/>
              </w:rPr>
              <w:t xml:space="preserve">the </w:t>
            </w:r>
            <w:r w:rsidRPr="00504990">
              <w:rPr>
                <w:rFonts w:asciiTheme="minorHAnsi" w:hAnsiTheme="minorHAnsi" w:cstheme="minorHAnsi"/>
                <w:sz w:val="20"/>
                <w:szCs w:val="20"/>
              </w:rPr>
              <w:t>queue.</w:t>
            </w:r>
          </w:p>
        </w:tc>
        <w:tc>
          <w:tcPr>
            <w:tcW w:w="2430" w:type="dxa"/>
            <w:vAlign w:val="center"/>
          </w:tcPr>
          <w:p w14:paraId="7389AB6A" w14:textId="7BAB905D" w:rsidR="00680D62" w:rsidRPr="00504990" w:rsidRDefault="00680D62" w:rsidP="00DB4F4C">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Measured and</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assessed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quarterly.</w:t>
            </w:r>
          </w:p>
        </w:tc>
      </w:tr>
      <w:tr w:rsidR="00680D62" w14:paraId="7E695493" w14:textId="77777777" w:rsidTr="00D96087">
        <w:trPr>
          <w:trHeight w:val="1520"/>
        </w:trPr>
        <w:tc>
          <w:tcPr>
            <w:tcW w:w="2758" w:type="dxa"/>
            <w:vMerge/>
            <w:tcBorders>
              <w:top w:val="single" w:sz="4" w:space="0" w:color="000000"/>
              <w:bottom w:val="single" w:sz="4" w:space="0" w:color="auto"/>
            </w:tcBorders>
            <w:shd w:val="clear" w:color="auto" w:fill="DDD9C3"/>
          </w:tcPr>
          <w:p w14:paraId="2B40EF0B" w14:textId="77777777" w:rsidR="00680D62" w:rsidRPr="00BB5700" w:rsidRDefault="00680D62" w:rsidP="00BB5700">
            <w:pPr>
              <w:rPr>
                <w:rFonts w:cstheme="minorHAnsi"/>
                <w:szCs w:val="20"/>
              </w:rPr>
            </w:pPr>
          </w:p>
        </w:tc>
        <w:tc>
          <w:tcPr>
            <w:tcW w:w="2160" w:type="dxa"/>
            <w:vAlign w:val="center"/>
          </w:tcPr>
          <w:p w14:paraId="0C99045D" w14:textId="2D3CDCE1" w:rsidR="00680D62" w:rsidRPr="00504990" w:rsidRDefault="00680D62" w:rsidP="008E61F6">
            <w:pPr>
              <w:pStyle w:val="TableParagraph"/>
              <w:ind w:left="513" w:right="501"/>
              <w:jc w:val="center"/>
              <w:rPr>
                <w:rFonts w:asciiTheme="minorHAnsi" w:hAnsiTheme="minorHAnsi" w:cstheme="minorHAnsi"/>
                <w:sz w:val="20"/>
                <w:szCs w:val="20"/>
              </w:rPr>
            </w:pPr>
            <w:r w:rsidRPr="00A87700">
              <w:rPr>
                <w:rFonts w:asciiTheme="minorHAnsi" w:hAnsiTheme="minorHAnsi" w:cstheme="minorHAnsi"/>
                <w:sz w:val="20"/>
                <w:szCs w:val="20"/>
              </w:rPr>
              <w:t>4.1.2.2</w:t>
            </w:r>
          </w:p>
        </w:tc>
        <w:tc>
          <w:tcPr>
            <w:tcW w:w="3330" w:type="dxa"/>
            <w:vAlign w:val="center"/>
          </w:tcPr>
          <w:p w14:paraId="65491D8E" w14:textId="04FFFC22" w:rsidR="00680D62" w:rsidRPr="00504990" w:rsidRDefault="00680D62" w:rsidP="00BB5700">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Maximum hold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time for 95% of</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all calls</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contained within</w:t>
            </w:r>
            <w:r>
              <w:rPr>
                <w:rFonts w:asciiTheme="minorHAnsi" w:hAnsiTheme="minorHAnsi" w:cstheme="minorHAnsi"/>
                <w:sz w:val="20"/>
                <w:szCs w:val="20"/>
              </w:rPr>
              <w:t xml:space="preserve"> </w:t>
            </w:r>
            <w:r w:rsidRPr="00504990">
              <w:rPr>
                <w:rFonts w:asciiTheme="minorHAnsi" w:hAnsiTheme="minorHAnsi" w:cstheme="minorHAnsi"/>
                <w:spacing w:val="-60"/>
                <w:sz w:val="20"/>
                <w:szCs w:val="20"/>
              </w:rPr>
              <w:t xml:space="preserve"> </w:t>
            </w:r>
            <w:r w:rsidRPr="00504990">
              <w:rPr>
                <w:rFonts w:asciiTheme="minorHAnsi" w:hAnsiTheme="minorHAnsi" w:cstheme="minorHAnsi"/>
                <w:sz w:val="20"/>
                <w:szCs w:val="20"/>
              </w:rPr>
              <w:t>the queue shall</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not</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exceed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90</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seconds,</w:t>
            </w:r>
            <w:r w:rsidRPr="00504990">
              <w:rPr>
                <w:rFonts w:asciiTheme="minorHAnsi" w:hAnsiTheme="minorHAnsi" w:cstheme="minorHAnsi"/>
                <w:spacing w:val="-2"/>
                <w:sz w:val="20"/>
                <w:szCs w:val="20"/>
              </w:rPr>
              <w:t xml:space="preserve"> </w:t>
            </w:r>
            <w:r w:rsidRPr="00504990">
              <w:rPr>
                <w:rFonts w:asciiTheme="minorHAnsi" w:hAnsiTheme="minorHAnsi" w:cstheme="minorHAnsi"/>
                <w:sz w:val="20"/>
                <w:szCs w:val="20"/>
              </w:rPr>
              <w:t>after</w:t>
            </w:r>
            <w:r w:rsidRPr="00504990">
              <w:rPr>
                <w:rFonts w:asciiTheme="minorHAnsi" w:hAnsiTheme="minorHAnsi" w:cstheme="minorHAnsi"/>
                <w:spacing w:val="-2"/>
                <w:sz w:val="20"/>
                <w:szCs w:val="20"/>
              </w:rPr>
              <w:t xml:space="preserve"> </w:t>
            </w:r>
            <w:r w:rsidRPr="00504990">
              <w:rPr>
                <w:rFonts w:asciiTheme="minorHAnsi" w:hAnsiTheme="minorHAnsi" w:cstheme="minorHAnsi"/>
                <w:sz w:val="20"/>
                <w:szCs w:val="20"/>
              </w:rPr>
              <w:t>a</w:t>
            </w:r>
          </w:p>
          <w:p w14:paraId="40FFAC26" w14:textId="7A02AC07" w:rsidR="00680D62" w:rsidRPr="00504990" w:rsidRDefault="00680D62" w:rsidP="00BB5700">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call has been</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answered.</w:t>
            </w:r>
          </w:p>
        </w:tc>
        <w:tc>
          <w:tcPr>
            <w:tcW w:w="2430" w:type="dxa"/>
            <w:vAlign w:val="center"/>
          </w:tcPr>
          <w:p w14:paraId="34C18072" w14:textId="1F631A44" w:rsidR="00680D62" w:rsidRPr="00504990" w:rsidRDefault="00680D62" w:rsidP="00DB4F4C">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Measured and</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assessed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quarterly.</w:t>
            </w:r>
          </w:p>
        </w:tc>
      </w:tr>
      <w:tr w:rsidR="00680D62" w14:paraId="0D42304C" w14:textId="77777777" w:rsidTr="00D96087">
        <w:trPr>
          <w:trHeight w:val="1367"/>
        </w:trPr>
        <w:tc>
          <w:tcPr>
            <w:tcW w:w="2758" w:type="dxa"/>
            <w:tcBorders>
              <w:top w:val="single" w:sz="4" w:space="0" w:color="auto"/>
              <w:bottom w:val="single" w:sz="4" w:space="0" w:color="auto"/>
            </w:tcBorders>
            <w:shd w:val="clear" w:color="auto" w:fill="DDD9C3"/>
            <w:vAlign w:val="center"/>
          </w:tcPr>
          <w:p w14:paraId="2360121A" w14:textId="1F744769" w:rsidR="00680D62" w:rsidRPr="0080599B" w:rsidRDefault="00680D62" w:rsidP="008E61F6">
            <w:pPr>
              <w:pStyle w:val="TableParagraph"/>
              <w:jc w:val="center"/>
              <w:rPr>
                <w:rFonts w:ascii="Calibri" w:hAnsi="Calibri" w:cs="Calibri"/>
                <w:b/>
                <w:szCs w:val="20"/>
              </w:rPr>
            </w:pPr>
            <w:r w:rsidRPr="0080599B">
              <w:rPr>
                <w:rFonts w:ascii="Calibri" w:hAnsi="Calibri" w:cs="Calibri"/>
                <w:b/>
                <w:sz w:val="20"/>
                <w:szCs w:val="20"/>
              </w:rPr>
              <w:t xml:space="preserve">Email </w:t>
            </w:r>
            <w:r w:rsidR="0095330B" w:rsidRPr="0080599B">
              <w:rPr>
                <w:rFonts w:ascii="Calibri" w:hAnsi="Calibri" w:cs="Calibri"/>
                <w:b/>
                <w:sz w:val="20"/>
                <w:szCs w:val="20"/>
              </w:rPr>
              <w:t>Performa</w:t>
            </w:r>
            <w:r w:rsidR="0095330B">
              <w:rPr>
                <w:rFonts w:ascii="Calibri" w:hAnsi="Calibri" w:cs="Calibri"/>
                <w:b/>
                <w:sz w:val="20"/>
                <w:szCs w:val="20"/>
              </w:rPr>
              <w:t>nce</w:t>
            </w:r>
          </w:p>
        </w:tc>
        <w:tc>
          <w:tcPr>
            <w:tcW w:w="2160" w:type="dxa"/>
            <w:vAlign w:val="center"/>
          </w:tcPr>
          <w:p w14:paraId="37A33B46" w14:textId="5732A187" w:rsidR="00680D62" w:rsidRPr="00504990" w:rsidRDefault="00680D62" w:rsidP="008E61F6">
            <w:pPr>
              <w:pStyle w:val="TableParagraph"/>
              <w:jc w:val="center"/>
              <w:rPr>
                <w:rFonts w:asciiTheme="minorHAnsi" w:hAnsiTheme="minorHAnsi" w:cstheme="minorHAnsi"/>
                <w:sz w:val="20"/>
                <w:szCs w:val="20"/>
              </w:rPr>
            </w:pPr>
            <w:r w:rsidRPr="00A87700">
              <w:rPr>
                <w:rFonts w:asciiTheme="minorHAnsi" w:hAnsiTheme="minorHAnsi" w:cstheme="minorHAnsi"/>
                <w:sz w:val="20"/>
                <w:szCs w:val="20"/>
              </w:rPr>
              <w:t>4.1.2.2</w:t>
            </w:r>
          </w:p>
        </w:tc>
        <w:tc>
          <w:tcPr>
            <w:tcW w:w="3330" w:type="dxa"/>
            <w:vAlign w:val="center"/>
          </w:tcPr>
          <w:p w14:paraId="0C25BF61" w14:textId="221E85D9" w:rsidR="00680D62" w:rsidRPr="00504990" w:rsidRDefault="00680D62" w:rsidP="00BB5700">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 xml:space="preserve">Maximum </w:t>
            </w:r>
            <w:r>
              <w:rPr>
                <w:rFonts w:asciiTheme="minorHAnsi" w:hAnsiTheme="minorHAnsi" w:cstheme="minorHAnsi"/>
                <w:sz w:val="20"/>
                <w:szCs w:val="20"/>
              </w:rPr>
              <w:t>response time fo</w:t>
            </w:r>
            <w:r w:rsidRPr="00504990">
              <w:rPr>
                <w:rFonts w:asciiTheme="minorHAnsi" w:hAnsiTheme="minorHAnsi" w:cstheme="minorHAnsi"/>
                <w:sz w:val="20"/>
                <w:szCs w:val="20"/>
              </w:rPr>
              <w:t>r 95% of</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 xml:space="preserve">all </w:t>
            </w:r>
            <w:r>
              <w:rPr>
                <w:rFonts w:asciiTheme="minorHAnsi" w:hAnsiTheme="minorHAnsi" w:cstheme="minorHAnsi"/>
                <w:sz w:val="20"/>
                <w:szCs w:val="20"/>
              </w:rPr>
              <w:t>emails</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contained within</w:t>
            </w:r>
            <w:r>
              <w:rPr>
                <w:rFonts w:asciiTheme="minorHAnsi" w:hAnsiTheme="minorHAnsi" w:cstheme="minorHAnsi"/>
                <w:sz w:val="20"/>
                <w:szCs w:val="20"/>
              </w:rPr>
              <w:t xml:space="preserve"> </w:t>
            </w:r>
            <w:r w:rsidRPr="00504990">
              <w:rPr>
                <w:rFonts w:asciiTheme="minorHAnsi" w:hAnsiTheme="minorHAnsi" w:cstheme="minorHAnsi"/>
                <w:spacing w:val="-60"/>
                <w:sz w:val="20"/>
                <w:szCs w:val="20"/>
              </w:rPr>
              <w:t xml:space="preserve"> </w:t>
            </w:r>
            <w:r w:rsidRPr="00504990">
              <w:rPr>
                <w:rFonts w:asciiTheme="minorHAnsi" w:hAnsiTheme="minorHAnsi" w:cstheme="minorHAnsi"/>
                <w:sz w:val="20"/>
                <w:szCs w:val="20"/>
              </w:rPr>
              <w:t>the queue shall</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not</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exceed</w:t>
            </w:r>
            <w:r w:rsidRPr="00504990">
              <w:rPr>
                <w:rFonts w:asciiTheme="minorHAnsi" w:hAnsiTheme="minorHAnsi" w:cstheme="minorHAnsi"/>
                <w:spacing w:val="-1"/>
                <w:sz w:val="20"/>
                <w:szCs w:val="20"/>
              </w:rPr>
              <w:t xml:space="preserve"> </w:t>
            </w:r>
            <w:r>
              <w:rPr>
                <w:rFonts w:asciiTheme="minorHAnsi" w:hAnsiTheme="minorHAnsi" w:cstheme="minorHAnsi"/>
                <w:sz w:val="20"/>
                <w:szCs w:val="20"/>
              </w:rPr>
              <w:t>24 hours of receipt.</w:t>
            </w:r>
          </w:p>
        </w:tc>
        <w:tc>
          <w:tcPr>
            <w:tcW w:w="2430" w:type="dxa"/>
            <w:vAlign w:val="center"/>
          </w:tcPr>
          <w:p w14:paraId="680B1C1B" w14:textId="555E5C42" w:rsidR="00680D62" w:rsidRPr="00504990" w:rsidRDefault="00680D62" w:rsidP="00BB5700">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Measured and</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assessed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quarterly.</w:t>
            </w:r>
          </w:p>
        </w:tc>
      </w:tr>
      <w:tr w:rsidR="00680D62" w14:paraId="6EA726AA" w14:textId="77777777" w:rsidTr="00D96087">
        <w:trPr>
          <w:trHeight w:val="1682"/>
        </w:trPr>
        <w:tc>
          <w:tcPr>
            <w:tcW w:w="2758" w:type="dxa"/>
            <w:tcBorders>
              <w:top w:val="single" w:sz="4" w:space="0" w:color="auto"/>
            </w:tcBorders>
            <w:shd w:val="clear" w:color="auto" w:fill="DDD9C3"/>
            <w:vAlign w:val="center"/>
          </w:tcPr>
          <w:p w14:paraId="468AB9C1" w14:textId="0872E02E" w:rsidR="00680D62" w:rsidRPr="0080599B" w:rsidRDefault="00680D62" w:rsidP="008E61F6">
            <w:pPr>
              <w:jc w:val="center"/>
              <w:rPr>
                <w:rFonts w:cstheme="minorHAnsi"/>
                <w:b/>
                <w:szCs w:val="20"/>
              </w:rPr>
            </w:pPr>
            <w:r w:rsidRPr="0080599B">
              <w:rPr>
                <w:rFonts w:cstheme="minorHAnsi"/>
                <w:b/>
                <w:szCs w:val="20"/>
              </w:rPr>
              <w:t>In</w:t>
            </w:r>
            <w:r w:rsidR="00E3691E">
              <w:rPr>
                <w:rFonts w:cstheme="minorHAnsi"/>
                <w:b/>
                <w:szCs w:val="20"/>
              </w:rPr>
              <w:t>-</w:t>
            </w:r>
            <w:r w:rsidRPr="0080599B">
              <w:rPr>
                <w:rFonts w:cstheme="minorHAnsi"/>
                <w:b/>
                <w:szCs w:val="20"/>
              </w:rPr>
              <w:t>site Messaging through web-based claim submission portal</w:t>
            </w:r>
          </w:p>
        </w:tc>
        <w:tc>
          <w:tcPr>
            <w:tcW w:w="2160" w:type="dxa"/>
            <w:vAlign w:val="center"/>
          </w:tcPr>
          <w:p w14:paraId="5304EA78" w14:textId="0B4BF9D3" w:rsidR="00680D62" w:rsidRPr="00504990" w:rsidRDefault="00680D62" w:rsidP="008E61F6">
            <w:pPr>
              <w:pStyle w:val="TableParagraph"/>
              <w:jc w:val="center"/>
              <w:rPr>
                <w:rFonts w:asciiTheme="minorHAnsi" w:hAnsiTheme="minorHAnsi" w:cstheme="minorHAnsi"/>
                <w:sz w:val="20"/>
                <w:szCs w:val="20"/>
              </w:rPr>
            </w:pPr>
            <w:r w:rsidRPr="00A87700">
              <w:rPr>
                <w:rFonts w:asciiTheme="minorHAnsi" w:hAnsiTheme="minorHAnsi" w:cstheme="minorHAnsi"/>
                <w:sz w:val="20"/>
                <w:szCs w:val="20"/>
              </w:rPr>
              <w:t>4.1.2.2</w:t>
            </w:r>
          </w:p>
        </w:tc>
        <w:tc>
          <w:tcPr>
            <w:tcW w:w="3330" w:type="dxa"/>
            <w:vAlign w:val="center"/>
          </w:tcPr>
          <w:p w14:paraId="7EA3D0C3" w14:textId="3792F555" w:rsidR="00680D62" w:rsidRPr="00504990" w:rsidRDefault="00680D62" w:rsidP="00BB5700">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Maximum hold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time for 95% of</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 xml:space="preserve">all </w:t>
            </w:r>
            <w:r>
              <w:rPr>
                <w:rFonts w:asciiTheme="minorHAnsi" w:hAnsiTheme="minorHAnsi" w:cstheme="minorHAnsi"/>
                <w:sz w:val="20"/>
                <w:szCs w:val="20"/>
              </w:rPr>
              <w:t>insite messages</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contained within</w:t>
            </w:r>
            <w:r>
              <w:rPr>
                <w:rFonts w:asciiTheme="minorHAnsi" w:hAnsiTheme="minorHAnsi" w:cstheme="minorHAnsi"/>
                <w:sz w:val="20"/>
                <w:szCs w:val="20"/>
              </w:rPr>
              <w:t xml:space="preserve"> </w:t>
            </w:r>
            <w:r w:rsidRPr="00504990">
              <w:rPr>
                <w:rFonts w:asciiTheme="minorHAnsi" w:hAnsiTheme="minorHAnsi" w:cstheme="minorHAnsi"/>
                <w:spacing w:val="-60"/>
                <w:sz w:val="20"/>
                <w:szCs w:val="20"/>
              </w:rPr>
              <w:t xml:space="preserve"> </w:t>
            </w:r>
            <w:r w:rsidRPr="00504990">
              <w:rPr>
                <w:rFonts w:asciiTheme="minorHAnsi" w:hAnsiTheme="minorHAnsi" w:cstheme="minorHAnsi"/>
                <w:sz w:val="20"/>
                <w:szCs w:val="20"/>
              </w:rPr>
              <w:t>the queue shall</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not</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exceed</w:t>
            </w:r>
            <w:r w:rsidRPr="00504990">
              <w:rPr>
                <w:rFonts w:asciiTheme="minorHAnsi" w:hAnsiTheme="minorHAnsi" w:cstheme="minorHAnsi"/>
                <w:spacing w:val="-1"/>
                <w:sz w:val="20"/>
                <w:szCs w:val="20"/>
              </w:rPr>
              <w:t xml:space="preserve"> </w:t>
            </w:r>
            <w:r>
              <w:rPr>
                <w:rFonts w:asciiTheme="minorHAnsi" w:hAnsiTheme="minorHAnsi" w:cstheme="minorHAnsi"/>
                <w:sz w:val="20"/>
                <w:szCs w:val="20"/>
              </w:rPr>
              <w:t>24 hours</w:t>
            </w:r>
            <w:r w:rsidRPr="00504990">
              <w:rPr>
                <w:rFonts w:asciiTheme="minorHAnsi" w:hAnsiTheme="minorHAnsi" w:cstheme="minorHAnsi"/>
                <w:sz w:val="20"/>
                <w:szCs w:val="20"/>
              </w:rPr>
              <w:t>,</w:t>
            </w:r>
            <w:r w:rsidRPr="00504990">
              <w:rPr>
                <w:rFonts w:asciiTheme="minorHAnsi" w:hAnsiTheme="minorHAnsi" w:cstheme="minorHAnsi"/>
                <w:spacing w:val="-2"/>
                <w:sz w:val="20"/>
                <w:szCs w:val="20"/>
              </w:rPr>
              <w:t xml:space="preserve"> </w:t>
            </w:r>
            <w:r w:rsidRPr="00504990">
              <w:rPr>
                <w:rFonts w:asciiTheme="minorHAnsi" w:hAnsiTheme="minorHAnsi" w:cstheme="minorHAnsi"/>
                <w:sz w:val="20"/>
                <w:szCs w:val="20"/>
              </w:rPr>
              <w:t>after</w:t>
            </w:r>
            <w:r w:rsidRPr="00504990">
              <w:rPr>
                <w:rFonts w:asciiTheme="minorHAnsi" w:hAnsiTheme="minorHAnsi" w:cstheme="minorHAnsi"/>
                <w:spacing w:val="-2"/>
                <w:sz w:val="20"/>
                <w:szCs w:val="20"/>
              </w:rPr>
              <w:t xml:space="preserve"> </w:t>
            </w:r>
            <w:r w:rsidRPr="00504990">
              <w:rPr>
                <w:rFonts w:asciiTheme="minorHAnsi" w:hAnsiTheme="minorHAnsi" w:cstheme="minorHAnsi"/>
                <w:sz w:val="20"/>
                <w:szCs w:val="20"/>
              </w:rPr>
              <w:t>a</w:t>
            </w:r>
            <w:r>
              <w:rPr>
                <w:rFonts w:asciiTheme="minorHAnsi" w:hAnsiTheme="minorHAnsi" w:cstheme="minorHAnsi"/>
                <w:sz w:val="20"/>
                <w:szCs w:val="20"/>
              </w:rPr>
              <w:t xml:space="preserve"> message </w:t>
            </w:r>
            <w:r w:rsidRPr="00504990">
              <w:rPr>
                <w:rFonts w:asciiTheme="minorHAnsi" w:hAnsiTheme="minorHAnsi" w:cstheme="minorHAnsi"/>
                <w:sz w:val="20"/>
                <w:szCs w:val="20"/>
              </w:rPr>
              <w:t>has been</w:t>
            </w:r>
            <w:r w:rsidRPr="00504990">
              <w:rPr>
                <w:rFonts w:asciiTheme="minorHAnsi" w:hAnsiTheme="minorHAnsi" w:cstheme="minorHAnsi"/>
                <w:spacing w:val="-59"/>
                <w:sz w:val="20"/>
                <w:szCs w:val="20"/>
              </w:rPr>
              <w:t xml:space="preserve"> </w:t>
            </w:r>
            <w:r>
              <w:rPr>
                <w:rFonts w:asciiTheme="minorHAnsi" w:hAnsiTheme="minorHAnsi" w:cstheme="minorHAnsi"/>
                <w:sz w:val="20"/>
                <w:szCs w:val="20"/>
              </w:rPr>
              <w:t xml:space="preserve"> received</w:t>
            </w:r>
          </w:p>
        </w:tc>
        <w:tc>
          <w:tcPr>
            <w:tcW w:w="2430" w:type="dxa"/>
            <w:vAlign w:val="center"/>
          </w:tcPr>
          <w:p w14:paraId="4ADBD5D5" w14:textId="751E36FE" w:rsidR="00680D62" w:rsidRPr="00504990" w:rsidRDefault="00680D62" w:rsidP="00BB5700">
            <w:pPr>
              <w:pStyle w:val="TableParagraph"/>
              <w:ind w:left="115" w:right="115"/>
              <w:jc w:val="center"/>
              <w:rPr>
                <w:rFonts w:asciiTheme="minorHAnsi" w:hAnsiTheme="minorHAnsi" w:cstheme="minorHAnsi"/>
                <w:sz w:val="20"/>
                <w:szCs w:val="20"/>
              </w:rPr>
            </w:pPr>
            <w:r w:rsidRPr="00504990">
              <w:rPr>
                <w:rFonts w:asciiTheme="minorHAnsi" w:hAnsiTheme="minorHAnsi" w:cstheme="minorHAnsi"/>
                <w:sz w:val="20"/>
                <w:szCs w:val="20"/>
              </w:rPr>
              <w:t>Measured and</w:t>
            </w:r>
            <w:r>
              <w:rPr>
                <w:rFonts w:asciiTheme="minorHAnsi" w:hAnsiTheme="minorHAnsi" w:cstheme="minorHAnsi"/>
                <w:sz w:val="20"/>
                <w:szCs w:val="20"/>
              </w:rPr>
              <w:t xml:space="preserve"> </w:t>
            </w:r>
            <w:r w:rsidRPr="00504990">
              <w:rPr>
                <w:rFonts w:asciiTheme="minorHAnsi" w:hAnsiTheme="minorHAnsi" w:cstheme="minorHAnsi"/>
                <w:spacing w:val="-59"/>
                <w:sz w:val="20"/>
                <w:szCs w:val="20"/>
              </w:rPr>
              <w:t xml:space="preserve"> </w:t>
            </w:r>
            <w:r w:rsidRPr="00504990">
              <w:rPr>
                <w:rFonts w:asciiTheme="minorHAnsi" w:hAnsiTheme="minorHAnsi" w:cstheme="minorHAnsi"/>
                <w:sz w:val="20"/>
                <w:szCs w:val="20"/>
              </w:rPr>
              <w:t>assessed</w:t>
            </w:r>
            <w:r w:rsidRPr="00504990">
              <w:rPr>
                <w:rFonts w:asciiTheme="minorHAnsi" w:hAnsiTheme="minorHAnsi" w:cstheme="minorHAnsi"/>
                <w:spacing w:val="1"/>
                <w:sz w:val="20"/>
                <w:szCs w:val="20"/>
              </w:rPr>
              <w:t xml:space="preserve"> </w:t>
            </w:r>
            <w:r w:rsidRPr="00504990">
              <w:rPr>
                <w:rFonts w:asciiTheme="minorHAnsi" w:hAnsiTheme="minorHAnsi" w:cstheme="minorHAnsi"/>
                <w:sz w:val="20"/>
                <w:szCs w:val="20"/>
              </w:rPr>
              <w:t>quarterly.</w:t>
            </w:r>
          </w:p>
        </w:tc>
      </w:tr>
    </w:tbl>
    <w:p w14:paraId="4508FFE4" w14:textId="4D582083" w:rsidR="00DD78EA" w:rsidRDefault="00DD78EA" w:rsidP="00DD78EA">
      <w:pPr>
        <w:spacing w:before="96"/>
        <w:ind w:left="220"/>
        <w:rPr>
          <w:b/>
          <w:sz w:val="16"/>
        </w:rPr>
      </w:pPr>
      <w:r>
        <w:rPr>
          <w:b/>
          <w:sz w:val="16"/>
        </w:rPr>
        <w:t>Table</w:t>
      </w:r>
      <w:r>
        <w:rPr>
          <w:b/>
          <w:spacing w:val="-1"/>
          <w:sz w:val="16"/>
        </w:rPr>
        <w:t xml:space="preserve"> </w:t>
      </w:r>
      <w:r w:rsidR="00BB5700">
        <w:rPr>
          <w:b/>
          <w:sz w:val="16"/>
        </w:rPr>
        <w:t>4</w:t>
      </w:r>
      <w:r>
        <w:rPr>
          <w:b/>
          <w:sz w:val="16"/>
        </w:rPr>
        <w:t>.1.2.2</w:t>
      </w:r>
    </w:p>
    <w:p w14:paraId="48E41463" w14:textId="70A66329" w:rsidR="00EF753D" w:rsidRDefault="00EF753D" w:rsidP="00DD78EA">
      <w:pPr>
        <w:spacing w:before="96"/>
        <w:ind w:left="220"/>
        <w:rPr>
          <w:b/>
          <w:sz w:val="16"/>
        </w:rPr>
      </w:pPr>
    </w:p>
    <w:p w14:paraId="3A37052C" w14:textId="35600052" w:rsidR="00EF753D" w:rsidRPr="005D1454" w:rsidRDefault="00EF753D" w:rsidP="005D1454">
      <w:pPr>
        <w:spacing w:before="96"/>
      </w:pPr>
      <w:r w:rsidRPr="005D1454">
        <w:t>The receipt of all messages</w:t>
      </w:r>
      <w:r w:rsidR="00E3691E">
        <w:t>, regardless of format,</w:t>
      </w:r>
      <w:r w:rsidRPr="005D1454">
        <w:t xml:space="preserve"> shall be logged with the date and time and responded to within one (1) </w:t>
      </w:r>
      <w:r w:rsidR="00AE7D32">
        <w:t>B</w:t>
      </w:r>
      <w:r w:rsidRPr="005D1454">
        <w:t xml:space="preserve">usiness </w:t>
      </w:r>
      <w:r w:rsidR="00AE7D32">
        <w:t>D</w:t>
      </w:r>
      <w:r w:rsidRPr="005D1454">
        <w:t xml:space="preserve">ay of receipt. Call messages and Help Desk responses shall be logged as well and regularly shared with the </w:t>
      </w:r>
      <w:r w:rsidR="00AC0877">
        <w:t>SCM</w:t>
      </w:r>
      <w:r w:rsidRPr="005D1454">
        <w:t>.</w:t>
      </w:r>
      <w:r w:rsidR="00C9683C">
        <w:t xml:space="preserve"> The Contractor must produce this log monthly to the SCM within fifteen (15) </w:t>
      </w:r>
      <w:r w:rsidR="002558FE">
        <w:t>Calendar D</w:t>
      </w:r>
      <w:r w:rsidR="00C9683C">
        <w:t>ays of the conclusion of the prior month.</w:t>
      </w:r>
    </w:p>
    <w:p w14:paraId="69F17658" w14:textId="77777777" w:rsidR="004C1E34" w:rsidRDefault="004C1E34" w:rsidP="004C1E34"/>
    <w:p w14:paraId="6F56058D" w14:textId="487EE46B" w:rsidR="004C1E34" w:rsidRDefault="004C1E34" w:rsidP="00DA049D">
      <w:pPr>
        <w:pStyle w:val="Heading3"/>
      </w:pPr>
      <w:bookmarkStart w:id="100" w:name="_Toc212211131"/>
      <w:r>
        <w:t>LEA TRAINING, TECHNICAL ASSISTANCE AND OUTREACH</w:t>
      </w:r>
      <w:bookmarkEnd w:id="100"/>
    </w:p>
    <w:p w14:paraId="521FEE87" w14:textId="6847354C" w:rsidR="004C1E34" w:rsidRDefault="004C1E34" w:rsidP="004C1E34">
      <w:r>
        <w:t xml:space="preserve">The </w:t>
      </w:r>
      <w:r w:rsidR="00BB0605">
        <w:t>Contractor</w:t>
      </w:r>
      <w:r>
        <w:t xml:space="preserve"> shall meet with county administrators from each of the 21 counties</w:t>
      </w:r>
      <w:r w:rsidR="006F1D81">
        <w:t>,</w:t>
      </w:r>
      <w:r>
        <w:t xml:space="preserve"> at a minimum</w:t>
      </w:r>
      <w:r w:rsidR="006F1D81">
        <w:t>,</w:t>
      </w:r>
      <w:r>
        <w:t xml:space="preserve"> of once per year </w:t>
      </w:r>
      <w:r w:rsidR="00631F1A">
        <w:t xml:space="preserve">in a means convenient to each county administrator </w:t>
      </w:r>
      <w:r>
        <w:t>and at the direction and</w:t>
      </w:r>
      <w:r w:rsidR="00177C1C">
        <w:t xml:space="preserve"> written</w:t>
      </w:r>
      <w:r>
        <w:t xml:space="preserve"> approval of the </w:t>
      </w:r>
      <w:r w:rsidR="00AC0877">
        <w:t>SCM</w:t>
      </w:r>
      <w:r>
        <w:t xml:space="preserve">. At this meeting, and in writing, the </w:t>
      </w:r>
      <w:r w:rsidR="00BB0605">
        <w:t>Contractor</w:t>
      </w:r>
      <w:r>
        <w:t xml:space="preserve"> shall provide to the county administrators a </w:t>
      </w:r>
      <w:r w:rsidRPr="00152E22">
        <w:t>comprehensive report</w:t>
      </w:r>
      <w:r>
        <w:t xml:space="preserve">, the format to be approved by the </w:t>
      </w:r>
      <w:r w:rsidR="00AC0877">
        <w:t>SCM</w:t>
      </w:r>
      <w:r>
        <w:t>,</w:t>
      </w:r>
      <w:r w:rsidR="00177C1C">
        <w:t xml:space="preserve"> in writing, </w:t>
      </w:r>
      <w:r>
        <w:t xml:space="preserve">of each participating LEA within its jurisdiction, including any policy or program updates. In addition, the </w:t>
      </w:r>
      <w:r w:rsidR="00BB0605">
        <w:t>Contractor</w:t>
      </w:r>
      <w:r>
        <w:t xml:space="preserve"> shall notify the appropriate county administrator, in writing, the format to be approved by the </w:t>
      </w:r>
      <w:r w:rsidR="00AC0877">
        <w:t>SCM</w:t>
      </w:r>
      <w:r>
        <w:t>, if an LEA is not meeting performance standards, as described in N.J.A.C. 6A:23A-5.3, as soon as the deficiency is identified.</w:t>
      </w:r>
    </w:p>
    <w:p w14:paraId="2E0E9812" w14:textId="77777777" w:rsidR="004C1E34" w:rsidRDefault="004C1E34" w:rsidP="004C1E34"/>
    <w:p w14:paraId="00ECBB04" w14:textId="78C904E0" w:rsidR="004C1E34" w:rsidRDefault="004C1E34" w:rsidP="004C1E34">
      <w:r>
        <w:lastRenderedPageBreak/>
        <w:t xml:space="preserve">The </w:t>
      </w:r>
      <w:r w:rsidR="00BB0605">
        <w:t>Contractor</w:t>
      </w:r>
      <w:r>
        <w:t xml:space="preserve"> shall provide a </w:t>
      </w:r>
      <w:r w:rsidRPr="00C87A80">
        <w:t>minimum</w:t>
      </w:r>
      <w:r>
        <w:t xml:space="preserve"> of two </w:t>
      </w:r>
      <w:r w:rsidR="00AE7D32">
        <w:t xml:space="preserve">(2) </w:t>
      </w:r>
      <w:r>
        <w:t xml:space="preserve">training sessions per year for </w:t>
      </w:r>
      <w:r w:rsidR="0095545B">
        <w:t xml:space="preserve">LEA </w:t>
      </w:r>
      <w:r>
        <w:t xml:space="preserve">coordinators and administrative personnel from the participating LEAs. </w:t>
      </w:r>
      <w:r w:rsidR="007C6ACE">
        <w:t>The purpose of these training sessions is</w:t>
      </w:r>
      <w:r w:rsidR="00BC6F32">
        <w:t xml:space="preserve"> to</w:t>
      </w:r>
      <w:r w:rsidR="007C6ACE">
        <w:t xml:space="preserve"> </w:t>
      </w:r>
      <w:r w:rsidR="00733348">
        <w:t>emphasize</w:t>
      </w:r>
      <w:r w:rsidR="007C6ACE">
        <w:t xml:space="preserve"> core policies and procedures and introduce new program </w:t>
      </w:r>
      <w:r w:rsidR="00733348">
        <w:t xml:space="preserve">or policy changes </w:t>
      </w:r>
      <w:r w:rsidR="007C6ACE">
        <w:t xml:space="preserve">when applicable. </w:t>
      </w:r>
      <w:r w:rsidR="00D25CDE">
        <w:t xml:space="preserve">The training sessions may be conducted either in-person or </w:t>
      </w:r>
      <w:r w:rsidR="00C96850">
        <w:t xml:space="preserve">on a </w:t>
      </w:r>
      <w:r w:rsidR="00E22B49">
        <w:t xml:space="preserve">web-based </w:t>
      </w:r>
      <w:r w:rsidR="00C96850">
        <w:t>conferencing platform</w:t>
      </w:r>
      <w:r w:rsidR="00051282">
        <w:t>,</w:t>
      </w:r>
      <w:r w:rsidR="00D25CDE">
        <w:t xml:space="preserve"> at the discretion of the </w:t>
      </w:r>
      <w:r w:rsidR="00AC0877">
        <w:t>SCM</w:t>
      </w:r>
      <w:r w:rsidR="00D25CDE">
        <w:t xml:space="preserve">. </w:t>
      </w:r>
      <w:r>
        <w:t xml:space="preserve">Trainings are to be approved in advance by the </w:t>
      </w:r>
      <w:r w:rsidR="00AC0877">
        <w:t>SCM</w:t>
      </w:r>
      <w:r>
        <w:t xml:space="preserve"> and conducted at various times and locations </w:t>
      </w:r>
      <w:r w:rsidR="00631F1A">
        <w:t xml:space="preserve">(if conducted in person) </w:t>
      </w:r>
      <w:r>
        <w:t xml:space="preserve">around the State to provide for a full range of availability of time </w:t>
      </w:r>
      <w:r w:rsidRPr="00E914D1">
        <w:t>and location</w:t>
      </w:r>
      <w:r>
        <w:t xml:space="preserve">.   Training sessions shall focus on the audience of attendees and consider the level of program knowledge. These training sessions shall include all phases of activities that </w:t>
      </w:r>
      <w:r w:rsidR="00E22B49">
        <w:t xml:space="preserve">LEA </w:t>
      </w:r>
      <w:r>
        <w:t>personnel are required to perform while submitting student and service data, time study data, provider data and financial data. Also to be included in the training sessions shall be federal and State guidelines</w:t>
      </w:r>
      <w:r w:rsidR="00E22B49">
        <w:t>, including essential information and changes,</w:t>
      </w:r>
      <w:r>
        <w:t xml:space="preserve"> </w:t>
      </w:r>
      <w:r w:rsidR="00E22B49">
        <w:t xml:space="preserve">which </w:t>
      </w:r>
      <w:r>
        <w:t>are required to conduct the</w:t>
      </w:r>
      <w:r w:rsidR="00BD7C5E">
        <w:t xml:space="preserve"> operational SBHS programs</w:t>
      </w:r>
      <w:r w:rsidR="00C96850">
        <w:t xml:space="preserve">, </w:t>
      </w:r>
      <w:r>
        <w:t xml:space="preserve">MAC </w:t>
      </w:r>
      <w:r w:rsidR="00BD7C5E">
        <w:t xml:space="preserve">program </w:t>
      </w:r>
      <w:r>
        <w:t xml:space="preserve">and </w:t>
      </w:r>
      <w:r w:rsidR="00BD57C0">
        <w:t>c</w:t>
      </w:r>
      <w:r>
        <w:t xml:space="preserve">ost </w:t>
      </w:r>
      <w:r w:rsidR="00BD57C0">
        <w:t>s</w:t>
      </w:r>
      <w:r>
        <w:t>ettlement process.</w:t>
      </w:r>
      <w:r w:rsidR="00D25CDE">
        <w:t xml:space="preserve"> All training materials must be electronically</w:t>
      </w:r>
      <w:r w:rsidR="00C96850">
        <w:t xml:space="preserve"> distributed to all participants and </w:t>
      </w:r>
      <w:r w:rsidR="00D25CDE">
        <w:t xml:space="preserve">posted to the </w:t>
      </w:r>
      <w:r w:rsidR="00116D24">
        <w:t>web-based claim submission portal</w:t>
      </w:r>
      <w:r w:rsidR="00D25CDE">
        <w:t xml:space="preserve"> within two (2) </w:t>
      </w:r>
      <w:r w:rsidR="00176132">
        <w:t>Business Days</w:t>
      </w:r>
      <w:r w:rsidR="00D25CDE">
        <w:t xml:space="preserve"> </w:t>
      </w:r>
      <w:r w:rsidR="0058434A">
        <w:t xml:space="preserve">of the conclusion of </w:t>
      </w:r>
      <w:r w:rsidR="00E22B49">
        <w:t>the final</w:t>
      </w:r>
      <w:r w:rsidR="00BC6F32">
        <w:t xml:space="preserve"> </w:t>
      </w:r>
      <w:r w:rsidR="0058434A">
        <w:t>training session</w:t>
      </w:r>
      <w:r w:rsidR="00E22B49">
        <w:t xml:space="preserve"> of the</w:t>
      </w:r>
      <w:r w:rsidR="007834A9">
        <w:t xml:space="preserve"> cycle</w:t>
      </w:r>
      <w:r w:rsidR="0058434A">
        <w:t>.</w:t>
      </w:r>
    </w:p>
    <w:p w14:paraId="14CF3F14" w14:textId="77777777" w:rsidR="004C1E34" w:rsidRDefault="004C1E34" w:rsidP="004C1E34"/>
    <w:p w14:paraId="6DB3A5B3" w14:textId="0A61290B" w:rsidR="004C1E34" w:rsidRDefault="004C1E34" w:rsidP="004C1E34">
      <w:r w:rsidRPr="001079C5">
        <w:t xml:space="preserve">In addition to the training sessions, the </w:t>
      </w:r>
      <w:r w:rsidR="00BB0605" w:rsidRPr="001079C5">
        <w:t>Contractor</w:t>
      </w:r>
      <w:r w:rsidRPr="001079C5">
        <w:t xml:space="preserve"> shall, on a monthly basis, conduct web-based training </w:t>
      </w:r>
      <w:r w:rsidR="007C6ACE">
        <w:t>sessions</w:t>
      </w:r>
      <w:r w:rsidRPr="001079C5">
        <w:t xml:space="preserve">, which shall </w:t>
      </w:r>
      <w:r w:rsidR="007C6ACE">
        <w:t>focus</w:t>
      </w:r>
      <w:r w:rsidR="00322849">
        <w:t xml:space="preserve"> </w:t>
      </w:r>
      <w:r w:rsidR="007C6ACE">
        <w:t>on specific</w:t>
      </w:r>
      <w:r w:rsidR="007C6ACE" w:rsidRPr="001079C5">
        <w:t xml:space="preserve"> </w:t>
      </w:r>
      <w:r w:rsidRPr="001079C5">
        <w:t xml:space="preserve">topics of program functions </w:t>
      </w:r>
      <w:r w:rsidR="007C6ACE">
        <w:t>relevant to upcoming program requirements</w:t>
      </w:r>
      <w:r w:rsidRPr="001079C5">
        <w:t>, to be approved</w:t>
      </w:r>
      <w:r w:rsidR="00002E30">
        <w:t>, in writing</w:t>
      </w:r>
      <w:r w:rsidR="002558FE">
        <w:t xml:space="preserve">, </w:t>
      </w:r>
      <w:r w:rsidRPr="001079C5">
        <w:t xml:space="preserve">in advance by the </w:t>
      </w:r>
      <w:r w:rsidR="00AC0877">
        <w:t>SCM</w:t>
      </w:r>
      <w:r w:rsidRPr="001079C5">
        <w:t xml:space="preserve">. At least </w:t>
      </w:r>
      <w:r w:rsidR="0099608D">
        <w:t xml:space="preserve">12 </w:t>
      </w:r>
      <w:r w:rsidRPr="001079C5">
        <w:t xml:space="preserve">sessions (e.g., web-based conferencing that allows sessions to be shared with remote locations) must be conducted throughout the year. </w:t>
      </w:r>
      <w:r w:rsidR="00FE4160" w:rsidRPr="001079C5">
        <w:t xml:space="preserve">The </w:t>
      </w:r>
      <w:r w:rsidR="00BB0605" w:rsidRPr="001079C5">
        <w:t>Contractor</w:t>
      </w:r>
      <w:r w:rsidR="00FE4160" w:rsidRPr="001079C5">
        <w:t xml:space="preserve"> shall also provide </w:t>
      </w:r>
      <w:r w:rsidR="0009473F" w:rsidRPr="001079C5">
        <w:t xml:space="preserve">pre-recorded </w:t>
      </w:r>
      <w:r w:rsidR="00DB4F4C" w:rsidRPr="001079C5">
        <w:t>training videos</w:t>
      </w:r>
      <w:r w:rsidR="00F8415C">
        <w:t>, a minimum of ten(10) annually,</w:t>
      </w:r>
      <w:r w:rsidR="00DB4F4C" w:rsidRPr="001079C5">
        <w:t xml:space="preserve"> </w:t>
      </w:r>
      <w:r w:rsidR="0009473F" w:rsidRPr="001079C5">
        <w:t xml:space="preserve">which shall cover various topics of program functions and be made accessible </w:t>
      </w:r>
      <w:r w:rsidR="0095545B" w:rsidRPr="001079C5">
        <w:t xml:space="preserve">to </w:t>
      </w:r>
      <w:r w:rsidR="0009473F" w:rsidRPr="001079C5">
        <w:t xml:space="preserve">all </w:t>
      </w:r>
      <w:r w:rsidR="0095545B" w:rsidRPr="001079C5">
        <w:t xml:space="preserve">LEAs </w:t>
      </w:r>
      <w:r w:rsidR="0009473F" w:rsidRPr="001079C5">
        <w:t xml:space="preserve">on the </w:t>
      </w:r>
      <w:r w:rsidR="00073E89" w:rsidRPr="001079C5">
        <w:t>web-based claim submission portal</w:t>
      </w:r>
      <w:r w:rsidR="001079C5" w:rsidRPr="000B01A8">
        <w:t xml:space="preserve"> on demand and available at all times for LEA staff</w:t>
      </w:r>
      <w:r w:rsidR="0009473F" w:rsidRPr="001079C5">
        <w:t xml:space="preserve">. </w:t>
      </w:r>
      <w:r w:rsidRPr="001079C5">
        <w:t>All events should be addressed to LEAs affected by the applicable topic, including, but not limited to</w:t>
      </w:r>
      <w:r w:rsidR="00051282" w:rsidRPr="001079C5">
        <w:t>,</w:t>
      </w:r>
      <w:r w:rsidRPr="001079C5">
        <w:t xml:space="preserve"> school business office staff, special education staff, </w:t>
      </w:r>
      <w:r w:rsidR="0009473F" w:rsidRPr="001079C5">
        <w:t xml:space="preserve">SBHS </w:t>
      </w:r>
      <w:r w:rsidRPr="001079C5">
        <w:t>and MAC coordinators, county administrators, providers of direct services, and private school staff.</w:t>
      </w:r>
    </w:p>
    <w:p w14:paraId="1FE8BBA7" w14:textId="77777777" w:rsidR="004C1E34" w:rsidRDefault="004C1E34" w:rsidP="004C1E34"/>
    <w:p w14:paraId="3E73BC07" w14:textId="0B521B8E" w:rsidR="004C1E34" w:rsidRDefault="004C1E34" w:rsidP="004C1E34">
      <w:r>
        <w:t>A schedule of training sessions</w:t>
      </w:r>
      <w:r w:rsidR="00122F20">
        <w:t>,</w:t>
      </w:r>
      <w:r>
        <w:t xml:space="preserve"> web-based training and </w:t>
      </w:r>
      <w:r w:rsidR="00D11EBF">
        <w:t xml:space="preserve">other events, as agreed upon by Contractor and SCM in advance, </w:t>
      </w:r>
      <w:r>
        <w:t>must be electronically posted and</w:t>
      </w:r>
      <w:r w:rsidR="00BC47F2">
        <w:t>/</w:t>
      </w:r>
      <w:r>
        <w:t xml:space="preserve">or electronically distributed on a monthly calendar accessible to all </w:t>
      </w:r>
      <w:r w:rsidR="0095545B">
        <w:t xml:space="preserve">program </w:t>
      </w:r>
      <w:r>
        <w:t>stakeholders.</w:t>
      </w:r>
      <w:r w:rsidR="0058434A">
        <w:t xml:space="preserve"> The </w:t>
      </w:r>
      <w:r w:rsidR="00BB0605">
        <w:t>Contractor</w:t>
      </w:r>
      <w:r w:rsidR="0058434A">
        <w:t xml:space="preserve"> shall also develop a monthly newsletter highlighting current and upcoming training opportunities</w:t>
      </w:r>
      <w:r w:rsidR="00AB758D">
        <w:t>,</w:t>
      </w:r>
      <w:r w:rsidR="0058434A">
        <w:t xml:space="preserve"> as well as spotlight other progr</w:t>
      </w:r>
      <w:r w:rsidR="00CD0BDC">
        <w:t>ammatic developments as specifi</w:t>
      </w:r>
      <w:r w:rsidR="0058434A">
        <w:t xml:space="preserve">ed by the </w:t>
      </w:r>
      <w:r w:rsidR="00AC0877">
        <w:t>SCM</w:t>
      </w:r>
      <w:r w:rsidR="00CD0BDC">
        <w:t>. The new</w:t>
      </w:r>
      <w:r w:rsidR="00C32F6C">
        <w:t>s</w:t>
      </w:r>
      <w:r w:rsidR="00CD0BDC">
        <w:t xml:space="preserve">letter shall be approved in advance by the </w:t>
      </w:r>
      <w:r w:rsidR="00AC0877">
        <w:t>SCM</w:t>
      </w:r>
      <w:r w:rsidR="00CD0BDC">
        <w:t xml:space="preserve"> and electronically </w:t>
      </w:r>
      <w:r w:rsidR="00ED69F5">
        <w:t>posted to</w:t>
      </w:r>
      <w:r w:rsidR="00733348">
        <w:t xml:space="preserve"> each LEA’s claiming site </w:t>
      </w:r>
      <w:r w:rsidR="00CD0BDC">
        <w:t xml:space="preserve">and/or distributed to </w:t>
      </w:r>
      <w:r w:rsidR="00BC6BB3">
        <w:t>all the</w:t>
      </w:r>
      <w:r w:rsidR="002D531D">
        <w:t xml:space="preserve"> State agencies administering SBHS, </w:t>
      </w:r>
      <w:r w:rsidR="00CD0BDC">
        <w:t xml:space="preserve">by the </w:t>
      </w:r>
      <w:r w:rsidR="00BB0605">
        <w:t>Contractor</w:t>
      </w:r>
      <w:r w:rsidR="00CD0BDC">
        <w:t>.</w:t>
      </w:r>
    </w:p>
    <w:p w14:paraId="4F32647F" w14:textId="77777777" w:rsidR="004C1E34" w:rsidRDefault="004C1E34" w:rsidP="004C1E34"/>
    <w:p w14:paraId="5B4629C3" w14:textId="5497BE74" w:rsidR="004C1E34" w:rsidRDefault="004C1E34" w:rsidP="004C1E34">
      <w:r>
        <w:t>In addition to generic</w:t>
      </w:r>
      <w:r w:rsidR="00122F20">
        <w:t xml:space="preserve"> program and polic</w:t>
      </w:r>
      <w:r w:rsidR="00203B08">
        <w:t>y</w:t>
      </w:r>
      <w:r>
        <w:t xml:space="preserve"> training</w:t>
      </w:r>
      <w:r w:rsidR="00051282">
        <w:t>,</w:t>
      </w:r>
      <w:r>
        <w:t xml:space="preserve"> and the scheduling of yearly and monthly sessions, the </w:t>
      </w:r>
      <w:r w:rsidR="00BB0605">
        <w:t>Contractor</w:t>
      </w:r>
      <w:r>
        <w:t xml:space="preserve"> shall, at the direction and approval of the </w:t>
      </w:r>
      <w:r w:rsidR="00AC0877">
        <w:t>SCM</w:t>
      </w:r>
      <w:r>
        <w:t xml:space="preserve">, provide individualized outreach to participating LEAs that are not in compliance with the </w:t>
      </w:r>
      <w:r w:rsidR="00051282">
        <w:t>p</w:t>
      </w:r>
      <w:r>
        <w:t xml:space="preserve">rograms’ benchmarks established in accordance with regulations set forth by the State and federal Departments of Education. The </w:t>
      </w:r>
      <w:r w:rsidR="00BB0605">
        <w:t>Contractor</w:t>
      </w:r>
      <w:r>
        <w:t xml:space="preserve"> shall meet with LEA administrators </w:t>
      </w:r>
      <w:r w:rsidR="009A1A83">
        <w:t xml:space="preserve"> as needed </w:t>
      </w:r>
      <w:r w:rsidR="00CD0BDC">
        <w:t xml:space="preserve">(either in-person or virtually) </w:t>
      </w:r>
      <w:r>
        <w:t xml:space="preserve">to provide support in accordance with the </w:t>
      </w:r>
      <w:r w:rsidR="00D8415C">
        <w:t xml:space="preserve">State of New Jersey, Department of Education </w:t>
      </w:r>
      <w:r>
        <w:t>Accountability Regulations</w:t>
      </w:r>
      <w:r w:rsidR="00D8415C">
        <w:t xml:space="preserve"> for SBHS programs.</w:t>
      </w:r>
      <w:r>
        <w:t xml:space="preserve"> </w:t>
      </w:r>
    </w:p>
    <w:p w14:paraId="467F13FC" w14:textId="77777777" w:rsidR="004C1E34" w:rsidRDefault="004C1E34" w:rsidP="004C1E34"/>
    <w:p w14:paraId="142E886F" w14:textId="42F38CA5" w:rsidR="004C1E34" w:rsidRDefault="0063273E" w:rsidP="00DA049D">
      <w:pPr>
        <w:pStyle w:val="Heading3"/>
      </w:pPr>
      <w:bookmarkStart w:id="101" w:name="_Toc212211132"/>
      <w:r>
        <w:t>S</w:t>
      </w:r>
      <w:r w:rsidR="0095545B">
        <w:t>CHOOL-BASED HEALTH SERVICES PROVIDER</w:t>
      </w:r>
      <w:r w:rsidR="00D5243B">
        <w:t xml:space="preserve"> </w:t>
      </w:r>
      <w:r w:rsidR="004C1E34">
        <w:t>HANDBOOK</w:t>
      </w:r>
      <w:r w:rsidR="0099608D">
        <w:t xml:space="preserve"> AND MAC PROCEDURE MANUAL</w:t>
      </w:r>
      <w:bookmarkEnd w:id="101"/>
    </w:p>
    <w:p w14:paraId="5834D4A7" w14:textId="1922CE62" w:rsidR="004C1E34" w:rsidRDefault="007B3C7D" w:rsidP="004C1E34">
      <w:r>
        <w:t>A</w:t>
      </w:r>
      <w:r w:rsidR="007127C6">
        <w:t>n</w:t>
      </w:r>
      <w:r>
        <w:t xml:space="preserve"> </w:t>
      </w:r>
      <w:r w:rsidR="00763AD1">
        <w:t>SBHS</w:t>
      </w:r>
      <w:r>
        <w:t xml:space="preserve"> Provider Handbook</w:t>
      </w:r>
      <w:r w:rsidR="00D8415C">
        <w:t xml:space="preserve"> (“Handbook”)</w:t>
      </w:r>
      <w:r>
        <w:t>, as developed</w:t>
      </w:r>
      <w:r w:rsidR="00971B82">
        <w:t xml:space="preserve"> in conjunction with the State</w:t>
      </w:r>
      <w:r>
        <w:t xml:space="preserve">, </w:t>
      </w:r>
      <w:r w:rsidR="00D8415C">
        <w:t>will</w:t>
      </w:r>
      <w:r>
        <w:t xml:space="preserve"> contain all the procedures, guidelines and acceptable practices for which each entity is responsible.</w:t>
      </w:r>
      <w:r w:rsidR="00D8415C">
        <w:t xml:space="preserve"> </w:t>
      </w:r>
      <w:r w:rsidR="007B2B21">
        <w:t xml:space="preserve">The State will have final approval on all aspects of the Handbook. </w:t>
      </w:r>
      <w:r w:rsidR="004C1E34">
        <w:t xml:space="preserve">The </w:t>
      </w:r>
      <w:r w:rsidR="00BB0605">
        <w:t>Contractor</w:t>
      </w:r>
      <w:r w:rsidR="00971B82">
        <w:t xml:space="preserve"> </w:t>
      </w:r>
      <w:r w:rsidR="004C1E34">
        <w:t xml:space="preserve">shall </w:t>
      </w:r>
      <w:r>
        <w:t>maintain a web-based version of the</w:t>
      </w:r>
      <w:r w:rsidR="004C1E34">
        <w:t xml:space="preserve"> Handbook for the participating LEAs </w:t>
      </w:r>
      <w:r w:rsidR="00C926CD">
        <w:t>on the claim submission portal</w:t>
      </w:r>
      <w:r w:rsidR="004C1E34">
        <w:t xml:space="preserve">. </w:t>
      </w:r>
      <w:r w:rsidR="00D8415C">
        <w:t xml:space="preserve">The </w:t>
      </w:r>
      <w:r w:rsidR="00BB0605">
        <w:t>Contractor</w:t>
      </w:r>
      <w:r w:rsidR="00971B82">
        <w:t xml:space="preserve"> </w:t>
      </w:r>
      <w:r w:rsidR="00D8415C">
        <w:t xml:space="preserve">is required to post the Handbook within 24 </w:t>
      </w:r>
      <w:r w:rsidR="00701C24">
        <w:t xml:space="preserve">business </w:t>
      </w:r>
      <w:r w:rsidR="00D8415C">
        <w:t>hours of receipt from the State.</w:t>
      </w:r>
    </w:p>
    <w:p w14:paraId="71C55C71" w14:textId="237A6A95" w:rsidR="004C1E34" w:rsidRDefault="004C1E34" w:rsidP="004C1E34"/>
    <w:p w14:paraId="3B78564F" w14:textId="7878FC9E" w:rsidR="004C1E34" w:rsidRDefault="004C1E34" w:rsidP="00F72D99">
      <w:r>
        <w:t xml:space="preserve">The </w:t>
      </w:r>
      <w:r w:rsidR="00BB0605">
        <w:t>Contractor</w:t>
      </w:r>
      <w:r>
        <w:t xml:space="preserve"> shall </w:t>
      </w:r>
      <w:r w:rsidR="00C733A5">
        <w:t xml:space="preserve">create a </w:t>
      </w:r>
      <w:r w:rsidR="00604241">
        <w:t xml:space="preserve">MAC </w:t>
      </w:r>
      <w:r>
        <w:t>Procedure Manual</w:t>
      </w:r>
      <w:r w:rsidR="00C733A5">
        <w:t xml:space="preserve"> and provide</w:t>
      </w:r>
      <w:r>
        <w:t xml:space="preserve"> to the </w:t>
      </w:r>
      <w:r w:rsidR="00AC0877">
        <w:t>SCM</w:t>
      </w:r>
      <w:r w:rsidR="0013709C">
        <w:t xml:space="preserve"> within 90</w:t>
      </w:r>
      <w:r>
        <w:t xml:space="preserve"> </w:t>
      </w:r>
      <w:r w:rsidR="00176132">
        <w:t>Calendar Days</w:t>
      </w:r>
      <w:r>
        <w:t xml:space="preserve"> of the </w:t>
      </w:r>
      <w:r w:rsidR="003B3581">
        <w:t>C</w:t>
      </w:r>
      <w:r>
        <w:t>ontract effective date. The proposed Procedure Manual shall be s</w:t>
      </w:r>
      <w:r w:rsidR="0013709C">
        <w:t>ubject to review within 10</w:t>
      </w:r>
      <w:r w:rsidR="00E33030">
        <w:t xml:space="preserve"> </w:t>
      </w:r>
      <w:r w:rsidR="00352980">
        <w:t>B</w:t>
      </w:r>
      <w:r w:rsidR="00E33030">
        <w:t>usiness</w:t>
      </w:r>
      <w:r>
        <w:t xml:space="preserve"> </w:t>
      </w:r>
      <w:r w:rsidR="00352980">
        <w:t xml:space="preserve">Days </w:t>
      </w:r>
      <w:r>
        <w:t xml:space="preserve">of receipt by the </w:t>
      </w:r>
      <w:r w:rsidR="00AC0877">
        <w:t>SCM</w:t>
      </w:r>
      <w:r>
        <w:t xml:space="preserve"> and the </w:t>
      </w:r>
      <w:r w:rsidR="00BB0605">
        <w:t>Contractor</w:t>
      </w:r>
      <w:r>
        <w:t xml:space="preserve"> shall re-</w:t>
      </w:r>
      <w:r w:rsidR="0013709C">
        <w:t>submit revisions within 10</w:t>
      </w:r>
      <w:r>
        <w:t xml:space="preserve"> </w:t>
      </w:r>
      <w:r w:rsidR="00352980">
        <w:t>B</w:t>
      </w:r>
      <w:r w:rsidR="00E33030">
        <w:t xml:space="preserve">usiness </w:t>
      </w:r>
      <w:r w:rsidR="00352980">
        <w:t xml:space="preserve">Days </w:t>
      </w:r>
      <w:r>
        <w:t xml:space="preserve">of receipt for final </w:t>
      </w:r>
      <w:r w:rsidR="00F25431">
        <w:t xml:space="preserve">written </w:t>
      </w:r>
      <w:r>
        <w:t xml:space="preserve">approval by the </w:t>
      </w:r>
      <w:r w:rsidR="00AC0877">
        <w:t>SCM</w:t>
      </w:r>
      <w:r>
        <w:t>. The approved, web-based MAC Procedure Manual shall be available online to the participating LEAs wit</w:t>
      </w:r>
      <w:r w:rsidR="0013709C">
        <w:t>hin 180</w:t>
      </w:r>
      <w:r>
        <w:t xml:space="preserve"> </w:t>
      </w:r>
      <w:r w:rsidR="00176132">
        <w:t>Calendar Days</w:t>
      </w:r>
      <w:r>
        <w:t xml:space="preserve"> of the </w:t>
      </w:r>
      <w:r w:rsidR="003B3581">
        <w:t>C</w:t>
      </w:r>
      <w:r>
        <w:t>ontract effective date.</w:t>
      </w:r>
    </w:p>
    <w:p w14:paraId="1293E6E6" w14:textId="535D4B71" w:rsidR="004C1E34" w:rsidRDefault="004C1E34" w:rsidP="004C1E34">
      <w:r>
        <w:t xml:space="preserve"> </w:t>
      </w:r>
    </w:p>
    <w:p w14:paraId="4F0DC2FF" w14:textId="29191578" w:rsidR="004C1E34" w:rsidRDefault="004C1E34" w:rsidP="004C1E34">
      <w:r>
        <w:t>The MAC Procedure Manual shall include, at a minimum, the following:</w:t>
      </w:r>
    </w:p>
    <w:p w14:paraId="5DFE8860" w14:textId="425966B3" w:rsidR="004C1E34" w:rsidRDefault="004C1E34" w:rsidP="004C1E34"/>
    <w:p w14:paraId="08C2BF9E" w14:textId="6CA4C4D9"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 xml:space="preserve">Overview of MAC, including an example of the Memorandum of Understanding (MOU) process between the </w:t>
      </w:r>
      <w:r w:rsidR="00AC0877">
        <w:rPr>
          <w:rFonts w:asciiTheme="minorHAnsi" w:hAnsiTheme="minorHAnsi" w:cstheme="minorHAnsi"/>
        </w:rPr>
        <w:t>SCM</w:t>
      </w:r>
      <w:r w:rsidRPr="00504990">
        <w:rPr>
          <w:rFonts w:asciiTheme="minorHAnsi" w:hAnsiTheme="minorHAnsi" w:cstheme="minorHAnsi"/>
        </w:rPr>
        <w:t xml:space="preserve"> and the participating LEAs;</w:t>
      </w:r>
    </w:p>
    <w:p w14:paraId="068A7A4F" w14:textId="16837EBC" w:rsidR="004C1E34" w:rsidRPr="00504990" w:rsidRDefault="003B3581" w:rsidP="00504990">
      <w:pPr>
        <w:pStyle w:val="ListParagraph"/>
        <w:numPr>
          <w:ilvl w:val="0"/>
          <w:numId w:val="95"/>
        </w:numPr>
        <w:rPr>
          <w:rFonts w:asciiTheme="minorHAnsi" w:hAnsiTheme="minorHAnsi" w:cstheme="minorHAnsi"/>
        </w:rPr>
      </w:pPr>
      <w:r>
        <w:rPr>
          <w:rFonts w:asciiTheme="minorHAnsi" w:hAnsiTheme="minorHAnsi" w:cstheme="minorHAnsi"/>
        </w:rPr>
        <w:t>Random Moment Time Study (</w:t>
      </w:r>
      <w:r w:rsidR="004C1E34" w:rsidRPr="00504990">
        <w:rPr>
          <w:rFonts w:asciiTheme="minorHAnsi" w:hAnsiTheme="minorHAnsi" w:cstheme="minorHAnsi"/>
        </w:rPr>
        <w:t>RMTS</w:t>
      </w:r>
      <w:r>
        <w:rPr>
          <w:rFonts w:asciiTheme="minorHAnsi" w:hAnsiTheme="minorHAnsi" w:cstheme="minorHAnsi"/>
        </w:rPr>
        <w:t>)</w:t>
      </w:r>
      <w:r w:rsidR="004C1E34" w:rsidRPr="00504990">
        <w:rPr>
          <w:rFonts w:asciiTheme="minorHAnsi" w:hAnsiTheme="minorHAnsi" w:cstheme="minorHAnsi"/>
        </w:rPr>
        <w:t>, Staff</w:t>
      </w:r>
      <w:r w:rsidR="0099608D">
        <w:rPr>
          <w:rFonts w:asciiTheme="minorHAnsi" w:hAnsiTheme="minorHAnsi" w:cstheme="minorHAnsi"/>
        </w:rPr>
        <w:t xml:space="preserve"> </w:t>
      </w:r>
      <w:r w:rsidR="00AC6D79">
        <w:rPr>
          <w:rFonts w:asciiTheme="minorHAnsi" w:hAnsiTheme="minorHAnsi" w:cstheme="minorHAnsi"/>
        </w:rPr>
        <w:t>P</w:t>
      </w:r>
      <w:r w:rsidR="004C1E34" w:rsidRPr="00504990">
        <w:rPr>
          <w:rFonts w:asciiTheme="minorHAnsi" w:hAnsiTheme="minorHAnsi" w:cstheme="minorHAnsi"/>
        </w:rPr>
        <w:t xml:space="preserve">ool </w:t>
      </w:r>
      <w:r w:rsidR="00AC6D79">
        <w:rPr>
          <w:rFonts w:asciiTheme="minorHAnsi" w:hAnsiTheme="minorHAnsi" w:cstheme="minorHAnsi"/>
        </w:rPr>
        <w:t>List</w:t>
      </w:r>
      <w:r w:rsidR="004C1E34" w:rsidRPr="00504990">
        <w:rPr>
          <w:rFonts w:asciiTheme="minorHAnsi" w:hAnsiTheme="minorHAnsi" w:cstheme="minorHAnsi"/>
        </w:rPr>
        <w:t>, and examples of best-practice guidelines;</w:t>
      </w:r>
    </w:p>
    <w:p w14:paraId="7D706E91" w14:textId="4776DCB3"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Detailed explanation of procedures for the selection of salaries and other cost items and how to submit the claiming of expenditures on the quarterly expenditure report;</w:t>
      </w:r>
    </w:p>
    <w:p w14:paraId="2DD645A5" w14:textId="35FDA54E"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Quality assurance review process;</w:t>
      </w:r>
    </w:p>
    <w:p w14:paraId="309A6ED4" w14:textId="5EBB78DA"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List of contacts;</w:t>
      </w:r>
    </w:p>
    <w:p w14:paraId="541D3778" w14:textId="59182307"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School staff training;</w:t>
      </w:r>
    </w:p>
    <w:p w14:paraId="2ECD603F" w14:textId="63EB1531"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Formal process for releasing appropriate documents to the State upon completion of quarterly submissions;</w:t>
      </w:r>
    </w:p>
    <w:p w14:paraId="3FA5FB85" w14:textId="4C98E4FF"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Documentation retention; and</w:t>
      </w:r>
    </w:p>
    <w:p w14:paraId="1B835442" w14:textId="2095EF91" w:rsidR="004C1E34" w:rsidRPr="00504990" w:rsidRDefault="004C1E34" w:rsidP="00504990">
      <w:pPr>
        <w:pStyle w:val="ListParagraph"/>
        <w:numPr>
          <w:ilvl w:val="0"/>
          <w:numId w:val="95"/>
        </w:numPr>
        <w:rPr>
          <w:rFonts w:asciiTheme="minorHAnsi" w:hAnsiTheme="minorHAnsi" w:cstheme="minorHAnsi"/>
        </w:rPr>
      </w:pPr>
      <w:r w:rsidRPr="00504990">
        <w:rPr>
          <w:rFonts w:asciiTheme="minorHAnsi" w:hAnsiTheme="minorHAnsi" w:cstheme="minorHAnsi"/>
        </w:rPr>
        <w:t>Sample forms and reports.</w:t>
      </w:r>
    </w:p>
    <w:p w14:paraId="18442EF0" w14:textId="33145ADA" w:rsidR="004C1E34" w:rsidRDefault="004C1E34" w:rsidP="004C1E34"/>
    <w:p w14:paraId="6F11D995" w14:textId="7D7AF12D" w:rsidR="004C1E34" w:rsidRDefault="004C1E34" w:rsidP="004C1E34">
      <w:r>
        <w:t xml:space="preserve">The </w:t>
      </w:r>
      <w:r w:rsidR="00BB0605">
        <w:t>Contractor</w:t>
      </w:r>
      <w:r>
        <w:t xml:space="preserve"> shall coordinate an annual review and approval process with the </w:t>
      </w:r>
      <w:r w:rsidR="00AC0877">
        <w:t>SCM</w:t>
      </w:r>
      <w:r>
        <w:t xml:space="preserve"> and other stakeholders for the Handbook and Procedure Manual for the S</w:t>
      </w:r>
      <w:r w:rsidR="00604676">
        <w:t>BHS</w:t>
      </w:r>
      <w:r>
        <w:t xml:space="preserve"> and MAC programs.</w:t>
      </w:r>
    </w:p>
    <w:p w14:paraId="1AD52058" w14:textId="77777777" w:rsidR="004C1E34" w:rsidRDefault="004C1E34" w:rsidP="004C1E34"/>
    <w:p w14:paraId="7D468324" w14:textId="533CE1C9" w:rsidR="004C1E34" w:rsidRDefault="004C1E34" w:rsidP="00DA049D">
      <w:pPr>
        <w:pStyle w:val="Heading3"/>
      </w:pPr>
      <w:bookmarkStart w:id="102" w:name="_Toc212211133"/>
      <w:r>
        <w:t>MONTHLY WORK GROUP MEETING</w:t>
      </w:r>
      <w:bookmarkEnd w:id="102"/>
    </w:p>
    <w:p w14:paraId="1521FE9B" w14:textId="5745426D" w:rsidR="004C1E34" w:rsidRDefault="004C1E34" w:rsidP="004C1E34">
      <w:r>
        <w:t xml:space="preserve">The </w:t>
      </w:r>
      <w:r w:rsidR="00BB0605">
        <w:t>Contractor</w:t>
      </w:r>
      <w:r>
        <w:t xml:space="preserve"> shall meet monthly</w:t>
      </w:r>
      <w:r w:rsidR="003D4F20">
        <w:t xml:space="preserve">, unless otherwise stated by </w:t>
      </w:r>
      <w:r w:rsidR="00AC0877">
        <w:t>SCM</w:t>
      </w:r>
      <w:r w:rsidR="003D4F20">
        <w:t>,</w:t>
      </w:r>
      <w:r>
        <w:t xml:space="preserve"> </w:t>
      </w:r>
      <w:r w:rsidR="00C926CD">
        <w:t xml:space="preserve">via Microsoft TEAMS, or an alternative video conferencing platform, </w:t>
      </w:r>
      <w:r>
        <w:t xml:space="preserve">with the </w:t>
      </w:r>
      <w:r w:rsidR="005A548C">
        <w:t>SBHS</w:t>
      </w:r>
      <w:r>
        <w:t xml:space="preserve"> Work Group that includes representatives of the Treasury, DHS, and DOE. </w:t>
      </w:r>
      <w:r w:rsidR="00C926CD">
        <w:t>Additional meetings shall be held (either virtually or in-person)</w:t>
      </w:r>
      <w:r>
        <w:t xml:space="preserve"> at a </w:t>
      </w:r>
      <w:r w:rsidR="00C926CD">
        <w:t xml:space="preserve">time and </w:t>
      </w:r>
      <w:r>
        <w:t xml:space="preserve">location that is convenient to the State members of the </w:t>
      </w:r>
      <w:r w:rsidR="003B3581">
        <w:t xml:space="preserve">SBHS </w:t>
      </w:r>
      <w:r>
        <w:t>Work Group, as requested and approved</w:t>
      </w:r>
      <w:r w:rsidR="00FA719D">
        <w:t xml:space="preserve">, in writing, </w:t>
      </w:r>
      <w:r>
        <w:t xml:space="preserve"> by the </w:t>
      </w:r>
      <w:r w:rsidR="00AC0877">
        <w:t>SCM</w:t>
      </w:r>
      <w:r>
        <w:t>.</w:t>
      </w:r>
    </w:p>
    <w:p w14:paraId="543143F8" w14:textId="77777777" w:rsidR="004C1E34" w:rsidRDefault="004C1E34" w:rsidP="004C1E34"/>
    <w:p w14:paraId="01095BC3" w14:textId="72656256" w:rsidR="004C1E34" w:rsidRPr="009B1990" w:rsidRDefault="004C1E34" w:rsidP="004C1E34">
      <w:r w:rsidRPr="009B1990">
        <w:t xml:space="preserve">The </w:t>
      </w:r>
      <w:r w:rsidR="00BB0605" w:rsidRPr="009B1990">
        <w:t>Contractor</w:t>
      </w:r>
      <w:r w:rsidRPr="009B1990">
        <w:t xml:space="preserve"> shall:</w:t>
      </w:r>
    </w:p>
    <w:p w14:paraId="5F11F312" w14:textId="77777777" w:rsidR="004C1E34" w:rsidRPr="009B1990" w:rsidRDefault="004C1E34" w:rsidP="004C1E34"/>
    <w:p w14:paraId="4EA6F253" w14:textId="4407CF98" w:rsidR="004C1E34" w:rsidRPr="009B1990" w:rsidRDefault="004C1E34" w:rsidP="00504990">
      <w:pPr>
        <w:pStyle w:val="ListParagraph"/>
        <w:numPr>
          <w:ilvl w:val="0"/>
          <w:numId w:val="96"/>
        </w:numPr>
        <w:rPr>
          <w:rFonts w:asciiTheme="minorHAnsi" w:hAnsiTheme="minorHAnsi" w:cstheme="minorHAnsi"/>
        </w:rPr>
      </w:pPr>
      <w:r w:rsidRPr="009B1990">
        <w:rPr>
          <w:rFonts w:asciiTheme="minorHAnsi" w:hAnsiTheme="minorHAnsi" w:cstheme="minorHAnsi"/>
        </w:rPr>
        <w:t xml:space="preserve">Publish the </w:t>
      </w:r>
      <w:r w:rsidR="003B3581" w:rsidRPr="009B1990">
        <w:rPr>
          <w:rFonts w:asciiTheme="minorHAnsi" w:hAnsiTheme="minorHAnsi" w:cstheme="minorHAnsi"/>
        </w:rPr>
        <w:t>m</w:t>
      </w:r>
      <w:r w:rsidRPr="009B1990">
        <w:rPr>
          <w:rFonts w:asciiTheme="minorHAnsi" w:hAnsiTheme="minorHAnsi" w:cstheme="minorHAnsi"/>
        </w:rPr>
        <w:t xml:space="preserve">eeting </w:t>
      </w:r>
      <w:r w:rsidR="003B3581" w:rsidRPr="009B1990">
        <w:rPr>
          <w:rFonts w:asciiTheme="minorHAnsi" w:hAnsiTheme="minorHAnsi" w:cstheme="minorHAnsi"/>
        </w:rPr>
        <w:t>s</w:t>
      </w:r>
      <w:r w:rsidRPr="009B1990">
        <w:rPr>
          <w:rFonts w:asciiTheme="minorHAnsi" w:hAnsiTheme="minorHAnsi" w:cstheme="minorHAnsi"/>
        </w:rPr>
        <w:t>chedule</w:t>
      </w:r>
      <w:r w:rsidR="00C926CD" w:rsidRPr="009B1990">
        <w:rPr>
          <w:rFonts w:asciiTheme="minorHAnsi" w:hAnsiTheme="minorHAnsi" w:cstheme="minorHAnsi"/>
        </w:rPr>
        <w:t xml:space="preserve"> (subject to approval</w:t>
      </w:r>
      <w:r w:rsidR="00B83416">
        <w:rPr>
          <w:rFonts w:asciiTheme="minorHAnsi" w:hAnsiTheme="minorHAnsi" w:cstheme="minorHAnsi"/>
        </w:rPr>
        <w:t>, in writing,</w:t>
      </w:r>
      <w:r w:rsidR="00C926CD" w:rsidRPr="009B1990">
        <w:rPr>
          <w:rFonts w:asciiTheme="minorHAnsi" w:hAnsiTheme="minorHAnsi" w:cstheme="minorHAnsi"/>
        </w:rPr>
        <w:t xml:space="preserve"> by the </w:t>
      </w:r>
      <w:r w:rsidR="00AC0877" w:rsidRPr="009B1990">
        <w:rPr>
          <w:rFonts w:asciiTheme="minorHAnsi" w:hAnsiTheme="minorHAnsi" w:cstheme="minorHAnsi"/>
        </w:rPr>
        <w:t>SCM</w:t>
      </w:r>
      <w:r w:rsidR="00C926CD" w:rsidRPr="009B1990">
        <w:rPr>
          <w:rFonts w:asciiTheme="minorHAnsi" w:hAnsiTheme="minorHAnsi" w:cstheme="minorHAnsi"/>
        </w:rPr>
        <w:t>)</w:t>
      </w:r>
      <w:r w:rsidRPr="009B1990">
        <w:rPr>
          <w:rFonts w:asciiTheme="minorHAnsi" w:hAnsiTheme="minorHAnsi" w:cstheme="minorHAnsi"/>
        </w:rPr>
        <w:t xml:space="preserve"> in the month of </w:t>
      </w:r>
      <w:r w:rsidR="004A60C7" w:rsidRPr="009B1990">
        <w:rPr>
          <w:rFonts w:asciiTheme="minorHAnsi" w:hAnsiTheme="minorHAnsi" w:cstheme="minorHAnsi"/>
        </w:rPr>
        <w:t xml:space="preserve">July </w:t>
      </w:r>
      <w:r w:rsidRPr="009B1990">
        <w:rPr>
          <w:rFonts w:asciiTheme="minorHAnsi" w:hAnsiTheme="minorHAnsi" w:cstheme="minorHAnsi"/>
        </w:rPr>
        <w:t>preceding the meeting year;</w:t>
      </w:r>
    </w:p>
    <w:p w14:paraId="448EC217" w14:textId="45FDCE26" w:rsidR="004C1E34" w:rsidRPr="009B1990" w:rsidRDefault="004C1E34" w:rsidP="00504990">
      <w:pPr>
        <w:pStyle w:val="ListParagraph"/>
        <w:numPr>
          <w:ilvl w:val="0"/>
          <w:numId w:val="96"/>
        </w:numPr>
        <w:rPr>
          <w:rFonts w:asciiTheme="minorHAnsi" w:hAnsiTheme="minorHAnsi" w:cstheme="minorHAnsi"/>
        </w:rPr>
      </w:pPr>
      <w:r w:rsidRPr="009B1990">
        <w:rPr>
          <w:rFonts w:asciiTheme="minorHAnsi" w:hAnsiTheme="minorHAnsi" w:cstheme="minorHAnsi"/>
        </w:rPr>
        <w:t xml:space="preserve">Prepare an </w:t>
      </w:r>
      <w:r w:rsidR="003B3581" w:rsidRPr="009B1990">
        <w:rPr>
          <w:rFonts w:asciiTheme="minorHAnsi" w:hAnsiTheme="minorHAnsi" w:cstheme="minorHAnsi"/>
        </w:rPr>
        <w:t>a</w:t>
      </w:r>
      <w:r w:rsidRPr="009B1990">
        <w:rPr>
          <w:rFonts w:asciiTheme="minorHAnsi" w:hAnsiTheme="minorHAnsi" w:cstheme="minorHAnsi"/>
        </w:rPr>
        <w:t xml:space="preserve">genda to the </w:t>
      </w:r>
      <w:r w:rsidR="003B3581" w:rsidRPr="009B1990">
        <w:rPr>
          <w:rFonts w:asciiTheme="minorHAnsi" w:hAnsiTheme="minorHAnsi" w:cstheme="minorHAnsi"/>
        </w:rPr>
        <w:t xml:space="preserve">SBHS </w:t>
      </w:r>
      <w:r w:rsidRPr="009B1990">
        <w:rPr>
          <w:rFonts w:asciiTheme="minorHAnsi" w:hAnsiTheme="minorHAnsi" w:cstheme="minorHAnsi"/>
        </w:rPr>
        <w:t xml:space="preserve">Work Group </w:t>
      </w:r>
      <w:r w:rsidR="003D4F20" w:rsidRPr="009B1990">
        <w:rPr>
          <w:rFonts w:asciiTheme="minorHAnsi" w:hAnsiTheme="minorHAnsi" w:cstheme="minorHAnsi"/>
        </w:rPr>
        <w:t>two (2)</w:t>
      </w:r>
      <w:r w:rsidRPr="009B1990">
        <w:rPr>
          <w:rFonts w:asciiTheme="minorHAnsi" w:hAnsiTheme="minorHAnsi" w:cstheme="minorHAnsi"/>
        </w:rPr>
        <w:t xml:space="preserve"> </w:t>
      </w:r>
      <w:r w:rsidR="00176132" w:rsidRPr="009B1990">
        <w:rPr>
          <w:rFonts w:asciiTheme="minorHAnsi" w:hAnsiTheme="minorHAnsi" w:cstheme="minorHAnsi"/>
        </w:rPr>
        <w:t>Business Days</w:t>
      </w:r>
      <w:r w:rsidRPr="009B1990">
        <w:rPr>
          <w:rFonts w:asciiTheme="minorHAnsi" w:hAnsiTheme="minorHAnsi" w:cstheme="minorHAnsi"/>
        </w:rPr>
        <w:t xml:space="preserve"> prior to the meeting;</w:t>
      </w:r>
      <w:r w:rsidR="001C4DFD" w:rsidRPr="009B1990">
        <w:rPr>
          <w:rFonts w:asciiTheme="minorHAnsi" w:hAnsiTheme="minorHAnsi" w:cstheme="minorHAnsi"/>
        </w:rPr>
        <w:t xml:space="preserve"> and</w:t>
      </w:r>
    </w:p>
    <w:p w14:paraId="5C25C965" w14:textId="561909D9" w:rsidR="004C1E34" w:rsidRPr="009B1990" w:rsidRDefault="00B64FDA">
      <w:pPr>
        <w:pStyle w:val="ListParagraph"/>
        <w:numPr>
          <w:ilvl w:val="0"/>
          <w:numId w:val="96"/>
        </w:numPr>
        <w:rPr>
          <w:rFonts w:asciiTheme="minorHAnsi" w:hAnsiTheme="minorHAnsi" w:cstheme="minorHAnsi"/>
        </w:rPr>
      </w:pPr>
      <w:r w:rsidRPr="009B1990">
        <w:rPr>
          <w:rFonts w:asciiTheme="minorHAnsi" w:hAnsiTheme="minorHAnsi" w:cstheme="minorHAnsi"/>
        </w:rPr>
        <w:t>P</w:t>
      </w:r>
      <w:r w:rsidR="004C1E34" w:rsidRPr="009B1990">
        <w:rPr>
          <w:rFonts w:asciiTheme="minorHAnsi" w:hAnsiTheme="minorHAnsi" w:cstheme="minorHAnsi"/>
        </w:rPr>
        <w:t xml:space="preserve">repare and distribute a comprehensive monthly status report to the </w:t>
      </w:r>
      <w:r w:rsidR="00AC0877" w:rsidRPr="009B1990">
        <w:rPr>
          <w:rFonts w:asciiTheme="minorHAnsi" w:hAnsiTheme="minorHAnsi" w:cstheme="minorHAnsi"/>
        </w:rPr>
        <w:t>SCM</w:t>
      </w:r>
      <w:r w:rsidR="004C1E34" w:rsidRPr="009B1990">
        <w:rPr>
          <w:rFonts w:asciiTheme="minorHAnsi" w:hAnsiTheme="minorHAnsi" w:cstheme="minorHAnsi"/>
        </w:rPr>
        <w:t xml:space="preserve"> for </w:t>
      </w:r>
      <w:r w:rsidR="004B335F">
        <w:rPr>
          <w:rFonts w:asciiTheme="minorHAnsi" w:hAnsiTheme="minorHAnsi" w:cstheme="minorHAnsi"/>
        </w:rPr>
        <w:t xml:space="preserve">written </w:t>
      </w:r>
      <w:r w:rsidR="004C1E34" w:rsidRPr="009B1990">
        <w:rPr>
          <w:rFonts w:asciiTheme="minorHAnsi" w:hAnsiTheme="minorHAnsi" w:cstheme="minorHAnsi"/>
        </w:rPr>
        <w:t xml:space="preserve">approval. Once approved, the </w:t>
      </w:r>
      <w:r w:rsidR="00BB0605" w:rsidRPr="009B1990">
        <w:rPr>
          <w:rFonts w:asciiTheme="minorHAnsi" w:hAnsiTheme="minorHAnsi" w:cstheme="minorHAnsi"/>
        </w:rPr>
        <w:t>Contractor</w:t>
      </w:r>
      <w:r w:rsidR="004C1E34" w:rsidRPr="009B1990">
        <w:rPr>
          <w:rFonts w:asciiTheme="minorHAnsi" w:hAnsiTheme="minorHAnsi" w:cstheme="minorHAnsi"/>
        </w:rPr>
        <w:t xml:space="preserve"> shall distribute the report to the </w:t>
      </w:r>
      <w:r w:rsidR="00E119B3" w:rsidRPr="009B1990">
        <w:rPr>
          <w:rFonts w:asciiTheme="minorHAnsi" w:hAnsiTheme="minorHAnsi" w:cstheme="minorHAnsi"/>
        </w:rPr>
        <w:t>SBHS</w:t>
      </w:r>
      <w:r w:rsidR="004C1E34" w:rsidRPr="009B1990">
        <w:rPr>
          <w:rFonts w:asciiTheme="minorHAnsi" w:hAnsiTheme="minorHAnsi" w:cstheme="minorHAnsi"/>
        </w:rPr>
        <w:t xml:space="preserve"> Work Group</w:t>
      </w:r>
      <w:r w:rsidR="00EA2EE3">
        <w:rPr>
          <w:rFonts w:asciiTheme="minorHAnsi" w:hAnsiTheme="minorHAnsi" w:cstheme="minorHAnsi"/>
        </w:rPr>
        <w:t xml:space="preserve"> two (2) Business Days prior to the meeting</w:t>
      </w:r>
      <w:r w:rsidR="004C1E34" w:rsidRPr="009B1990">
        <w:rPr>
          <w:rFonts w:asciiTheme="minorHAnsi" w:hAnsiTheme="minorHAnsi" w:cstheme="minorHAnsi"/>
        </w:rPr>
        <w:t>.</w:t>
      </w:r>
      <w:r w:rsidR="004A60C7" w:rsidRPr="009B1990">
        <w:rPr>
          <w:rFonts w:asciiTheme="minorHAnsi" w:hAnsiTheme="minorHAnsi" w:cstheme="minorHAnsi"/>
        </w:rPr>
        <w:t xml:space="preserve"> The monthly status report shall include at minimum:</w:t>
      </w:r>
    </w:p>
    <w:p w14:paraId="7AC3DC2E" w14:textId="77777777" w:rsidR="00685E6C" w:rsidRPr="00CD609E" w:rsidRDefault="00685E6C" w:rsidP="00685E6C">
      <w:pPr>
        <w:pStyle w:val="ListParagraph"/>
        <w:rPr>
          <w:rFonts w:asciiTheme="minorHAnsi" w:hAnsiTheme="minorHAnsi" w:cstheme="minorHAnsi"/>
        </w:rPr>
      </w:pPr>
    </w:p>
    <w:p w14:paraId="3B3AA7FE" w14:textId="6AA352FE" w:rsidR="004A60C7" w:rsidRDefault="000457EA" w:rsidP="00CD609E">
      <w:pPr>
        <w:pStyle w:val="ListParagraph"/>
        <w:numPr>
          <w:ilvl w:val="1"/>
          <w:numId w:val="96"/>
        </w:numPr>
        <w:rPr>
          <w:rFonts w:asciiTheme="minorHAnsi" w:hAnsiTheme="minorHAnsi" w:cstheme="minorHAnsi"/>
        </w:rPr>
      </w:pPr>
      <w:r>
        <w:rPr>
          <w:rFonts w:asciiTheme="minorHAnsi" w:hAnsiTheme="minorHAnsi" w:cstheme="minorHAnsi"/>
        </w:rPr>
        <w:t>A summary of current year interim validated claim submissions with comparison to the prior year (for programs operational less than two claiming years) or to the two (2) prior claiming years (for programs with two or more years of claiming data)</w:t>
      </w:r>
      <w:r w:rsidR="00C91ADD">
        <w:rPr>
          <w:rFonts w:asciiTheme="minorHAnsi" w:hAnsiTheme="minorHAnsi" w:cstheme="minorHAnsi"/>
        </w:rPr>
        <w:t xml:space="preserve"> </w:t>
      </w:r>
      <w:r>
        <w:rPr>
          <w:rFonts w:asciiTheme="minorHAnsi" w:hAnsiTheme="minorHAnsi" w:cstheme="minorHAnsi"/>
        </w:rPr>
        <w:t>for all operational SBHS programs</w:t>
      </w:r>
      <w:r w:rsidR="009A2604">
        <w:rPr>
          <w:rFonts w:asciiTheme="minorHAnsi" w:hAnsiTheme="minorHAnsi" w:cstheme="minorHAnsi"/>
        </w:rPr>
        <w:t>;</w:t>
      </w:r>
    </w:p>
    <w:p w14:paraId="101C9D87" w14:textId="3E91CED7" w:rsidR="00D047BF" w:rsidRDefault="00D047BF" w:rsidP="00CD609E">
      <w:pPr>
        <w:pStyle w:val="ListParagraph"/>
        <w:numPr>
          <w:ilvl w:val="1"/>
          <w:numId w:val="96"/>
        </w:numPr>
        <w:rPr>
          <w:rFonts w:asciiTheme="minorHAnsi" w:hAnsiTheme="minorHAnsi" w:cstheme="minorHAnsi"/>
        </w:rPr>
      </w:pPr>
      <w:r>
        <w:rPr>
          <w:rFonts w:asciiTheme="minorHAnsi" w:hAnsiTheme="minorHAnsi" w:cstheme="minorHAnsi"/>
        </w:rPr>
        <w:t>A summary of current year service documentation</w:t>
      </w:r>
      <w:r w:rsidR="003C44F6">
        <w:rPr>
          <w:rFonts w:asciiTheme="minorHAnsi" w:hAnsiTheme="minorHAnsi" w:cstheme="minorHAnsi"/>
        </w:rPr>
        <w:t xml:space="preserve"> with counts by related services (health-related direct services only) </w:t>
      </w:r>
      <w:r w:rsidR="00CF6D7D">
        <w:rPr>
          <w:rFonts w:asciiTheme="minorHAnsi" w:hAnsiTheme="minorHAnsi" w:cstheme="minorHAnsi"/>
        </w:rPr>
        <w:t xml:space="preserve">with comparison to the </w:t>
      </w:r>
      <w:r w:rsidR="00B254EE">
        <w:rPr>
          <w:rFonts w:asciiTheme="minorHAnsi" w:hAnsiTheme="minorHAnsi" w:cstheme="minorHAnsi"/>
        </w:rPr>
        <w:t>prior year (for programs operational less than two claiming years) or to the two (2) prior claiming years (for programs with two or more years of claiming data)</w:t>
      </w:r>
      <w:r w:rsidR="004B6686">
        <w:rPr>
          <w:rFonts w:asciiTheme="minorHAnsi" w:hAnsiTheme="minorHAnsi" w:cstheme="minorHAnsi"/>
        </w:rPr>
        <w:t xml:space="preserve"> </w:t>
      </w:r>
      <w:r w:rsidR="00B254EE">
        <w:rPr>
          <w:rFonts w:asciiTheme="minorHAnsi" w:hAnsiTheme="minorHAnsi" w:cstheme="minorHAnsi"/>
        </w:rPr>
        <w:t>for all operational SBHS programs</w:t>
      </w:r>
      <w:r w:rsidR="009A2604">
        <w:rPr>
          <w:rFonts w:asciiTheme="minorHAnsi" w:hAnsiTheme="minorHAnsi" w:cstheme="minorHAnsi"/>
        </w:rPr>
        <w:t>;</w:t>
      </w:r>
    </w:p>
    <w:p w14:paraId="1153CB54" w14:textId="5F3AD43E" w:rsidR="003C44F6" w:rsidRDefault="003C44F6" w:rsidP="00CD609E">
      <w:pPr>
        <w:pStyle w:val="ListParagraph"/>
        <w:numPr>
          <w:ilvl w:val="1"/>
          <w:numId w:val="96"/>
        </w:numPr>
        <w:rPr>
          <w:rFonts w:asciiTheme="minorHAnsi" w:hAnsiTheme="minorHAnsi" w:cstheme="minorHAnsi"/>
        </w:rPr>
      </w:pPr>
      <w:r>
        <w:rPr>
          <w:rFonts w:asciiTheme="minorHAnsi" w:hAnsiTheme="minorHAnsi" w:cstheme="minorHAnsi"/>
        </w:rPr>
        <w:t>A summary of current year service documentation with counts by related services (health-related evaluat</w:t>
      </w:r>
      <w:r w:rsidR="0056025A">
        <w:rPr>
          <w:rFonts w:asciiTheme="minorHAnsi" w:hAnsiTheme="minorHAnsi" w:cstheme="minorHAnsi"/>
        </w:rPr>
        <w:t>i</w:t>
      </w:r>
      <w:r>
        <w:rPr>
          <w:rFonts w:asciiTheme="minorHAnsi" w:hAnsiTheme="minorHAnsi" w:cstheme="minorHAnsi"/>
        </w:rPr>
        <w:t xml:space="preserve">on services and specialized transportation services) with comparison to the </w:t>
      </w:r>
      <w:r w:rsidR="00006B06">
        <w:rPr>
          <w:rFonts w:asciiTheme="minorHAnsi" w:hAnsiTheme="minorHAnsi" w:cstheme="minorHAnsi"/>
        </w:rPr>
        <w:t xml:space="preserve">prior year (for programs operational less than two claiming years) or to the two (2) prior </w:t>
      </w:r>
      <w:r w:rsidR="009E2446">
        <w:rPr>
          <w:rFonts w:asciiTheme="minorHAnsi" w:hAnsiTheme="minorHAnsi" w:cstheme="minorHAnsi"/>
        </w:rPr>
        <w:t xml:space="preserve">fiscal </w:t>
      </w:r>
      <w:r w:rsidR="00006B06">
        <w:rPr>
          <w:rFonts w:asciiTheme="minorHAnsi" w:hAnsiTheme="minorHAnsi" w:cstheme="minorHAnsi"/>
        </w:rPr>
        <w:t>years (for programs with two or more years of claiming data) for all operational SBHS programs</w:t>
      </w:r>
      <w:r w:rsidR="009A2604">
        <w:rPr>
          <w:rFonts w:asciiTheme="minorHAnsi" w:hAnsiTheme="minorHAnsi" w:cstheme="minorHAnsi"/>
        </w:rPr>
        <w:t>;</w:t>
      </w:r>
    </w:p>
    <w:p w14:paraId="08669CFD" w14:textId="1F4E5A20" w:rsidR="000741AB" w:rsidRDefault="000741AB" w:rsidP="00CD609E">
      <w:pPr>
        <w:pStyle w:val="ListParagraph"/>
        <w:numPr>
          <w:ilvl w:val="1"/>
          <w:numId w:val="96"/>
        </w:numPr>
        <w:rPr>
          <w:rFonts w:asciiTheme="minorHAnsi" w:hAnsiTheme="minorHAnsi" w:cstheme="minorHAnsi"/>
        </w:rPr>
      </w:pPr>
      <w:r>
        <w:rPr>
          <w:rFonts w:asciiTheme="minorHAnsi" w:hAnsiTheme="minorHAnsi" w:cstheme="minorHAnsi"/>
        </w:rPr>
        <w:t>A summary of interim reimbursement year-to-date</w:t>
      </w:r>
      <w:r w:rsidR="00E25DB6">
        <w:rPr>
          <w:rFonts w:asciiTheme="minorHAnsi" w:hAnsiTheme="minorHAnsi" w:cstheme="minorHAnsi"/>
        </w:rPr>
        <w:t xml:space="preserve"> with comparison to the </w:t>
      </w:r>
      <w:r w:rsidR="00006B06">
        <w:rPr>
          <w:rFonts w:asciiTheme="minorHAnsi" w:hAnsiTheme="minorHAnsi" w:cstheme="minorHAnsi"/>
        </w:rPr>
        <w:t xml:space="preserve">prior year (for programs operational less than two </w:t>
      </w:r>
      <w:r w:rsidR="009E2446">
        <w:rPr>
          <w:rFonts w:asciiTheme="minorHAnsi" w:hAnsiTheme="minorHAnsi" w:cstheme="minorHAnsi"/>
        </w:rPr>
        <w:t xml:space="preserve">fiscal </w:t>
      </w:r>
      <w:r w:rsidR="00006B06">
        <w:rPr>
          <w:rFonts w:asciiTheme="minorHAnsi" w:hAnsiTheme="minorHAnsi" w:cstheme="minorHAnsi"/>
        </w:rPr>
        <w:t xml:space="preserve">years) or to the two (2) prior </w:t>
      </w:r>
      <w:r w:rsidR="009E2446">
        <w:rPr>
          <w:rFonts w:asciiTheme="minorHAnsi" w:hAnsiTheme="minorHAnsi" w:cstheme="minorHAnsi"/>
        </w:rPr>
        <w:t xml:space="preserve">fiscal </w:t>
      </w:r>
      <w:r w:rsidR="00006B06">
        <w:rPr>
          <w:rFonts w:asciiTheme="minorHAnsi" w:hAnsiTheme="minorHAnsi" w:cstheme="minorHAnsi"/>
        </w:rPr>
        <w:t>years (for programs with two or more years of claiming data) for all operational SBHS programs</w:t>
      </w:r>
      <w:r w:rsidR="009A2604">
        <w:rPr>
          <w:rFonts w:asciiTheme="minorHAnsi" w:hAnsiTheme="minorHAnsi" w:cstheme="minorHAnsi"/>
        </w:rPr>
        <w:t>;</w:t>
      </w:r>
    </w:p>
    <w:p w14:paraId="58644948" w14:textId="1D151265" w:rsidR="00CF6D7D" w:rsidRPr="00504990" w:rsidRDefault="00CF6D7D" w:rsidP="00CF6D7D">
      <w:pPr>
        <w:pStyle w:val="ListParagraph"/>
        <w:numPr>
          <w:ilvl w:val="1"/>
          <w:numId w:val="96"/>
        </w:numPr>
        <w:rPr>
          <w:rFonts w:asciiTheme="minorHAnsi" w:hAnsiTheme="minorHAnsi" w:cstheme="minorHAnsi"/>
        </w:rPr>
      </w:pPr>
      <w:r>
        <w:rPr>
          <w:rFonts w:asciiTheme="minorHAnsi" w:hAnsiTheme="minorHAnsi" w:cstheme="minorHAnsi"/>
        </w:rPr>
        <w:t>A summary of current year RMTS results collected</w:t>
      </w:r>
      <w:r w:rsidR="009A2604">
        <w:rPr>
          <w:rFonts w:asciiTheme="minorHAnsi" w:hAnsiTheme="minorHAnsi" w:cstheme="minorHAnsi"/>
        </w:rPr>
        <w:t>;</w:t>
      </w:r>
    </w:p>
    <w:p w14:paraId="594CAA4B" w14:textId="33482625" w:rsidR="00F05B68" w:rsidRDefault="00D047BF" w:rsidP="00006B06">
      <w:pPr>
        <w:pStyle w:val="ListParagraph"/>
        <w:numPr>
          <w:ilvl w:val="1"/>
          <w:numId w:val="96"/>
        </w:numPr>
        <w:rPr>
          <w:rFonts w:asciiTheme="minorHAnsi" w:hAnsiTheme="minorHAnsi" w:cstheme="minorHAnsi"/>
        </w:rPr>
      </w:pPr>
      <w:r w:rsidRPr="000B35A3">
        <w:rPr>
          <w:rFonts w:asciiTheme="minorHAnsi" w:hAnsiTheme="minorHAnsi" w:cstheme="minorHAnsi"/>
        </w:rPr>
        <w:t>Help Desk statistics including, but not limited to, number of inquiries received through the various Help Desk channels (phone, email, in-site messaging), summary of inquiry topics, average resolution time</w:t>
      </w:r>
      <w:r w:rsidR="00D629C5">
        <w:rPr>
          <w:rFonts w:asciiTheme="minorHAnsi" w:hAnsiTheme="minorHAnsi" w:cstheme="minorHAnsi"/>
        </w:rPr>
        <w:t>; and</w:t>
      </w:r>
    </w:p>
    <w:p w14:paraId="72430321" w14:textId="21BC0AAC" w:rsidR="00CF6D7D" w:rsidRPr="000B35A3" w:rsidRDefault="00F05B68" w:rsidP="00006B06">
      <w:pPr>
        <w:pStyle w:val="ListParagraph"/>
        <w:numPr>
          <w:ilvl w:val="1"/>
          <w:numId w:val="96"/>
        </w:numPr>
        <w:rPr>
          <w:rFonts w:asciiTheme="minorHAnsi" w:hAnsiTheme="minorHAnsi" w:cstheme="minorHAnsi"/>
        </w:rPr>
      </w:pPr>
      <w:r>
        <w:rPr>
          <w:rFonts w:asciiTheme="minorHAnsi" w:hAnsiTheme="minorHAnsi" w:cstheme="minorHAnsi"/>
        </w:rPr>
        <w:t>Help Desk statistics on all performance metrics stat</w:t>
      </w:r>
      <w:r w:rsidR="00895E50">
        <w:rPr>
          <w:rFonts w:asciiTheme="minorHAnsi" w:hAnsiTheme="minorHAnsi" w:cstheme="minorHAnsi"/>
        </w:rPr>
        <w:t>ed</w:t>
      </w:r>
      <w:r>
        <w:rPr>
          <w:rFonts w:asciiTheme="minorHAnsi" w:hAnsiTheme="minorHAnsi" w:cstheme="minorHAnsi"/>
        </w:rPr>
        <w:t xml:space="preserve"> in Section 4.1.2.2.</w:t>
      </w:r>
    </w:p>
    <w:p w14:paraId="30AC1B9B" w14:textId="77777777" w:rsidR="004C1E34" w:rsidRDefault="004C1E34" w:rsidP="004C1E34"/>
    <w:p w14:paraId="55ABE312" w14:textId="3A10C59A" w:rsidR="004C1E34" w:rsidRDefault="004C1E34" w:rsidP="00DA049D">
      <w:pPr>
        <w:pStyle w:val="Heading3"/>
      </w:pPr>
      <w:bookmarkStart w:id="103" w:name="_Toc212211134"/>
      <w:r>
        <w:t>QUALITY ASSURANCE</w:t>
      </w:r>
      <w:bookmarkEnd w:id="103"/>
    </w:p>
    <w:p w14:paraId="3E331A9B" w14:textId="42289DE1" w:rsidR="004C1E34" w:rsidRPr="0077039D" w:rsidRDefault="004C1E34" w:rsidP="004C1E34">
      <w:r w:rsidRPr="00AB1D81">
        <w:t xml:space="preserve">To collect consistent and accurate data from the LEAs for various claim processes, the </w:t>
      </w:r>
      <w:r w:rsidR="00BB0605" w:rsidRPr="00AB1D81">
        <w:t>Contractor</w:t>
      </w:r>
      <w:r w:rsidRPr="00AB1D81">
        <w:t xml:space="preserve"> shall perform, at a minimum, the </w:t>
      </w:r>
      <w:r w:rsidRPr="0077039D">
        <w:t>following:</w:t>
      </w:r>
    </w:p>
    <w:p w14:paraId="499089D2" w14:textId="77777777" w:rsidR="004C1E34" w:rsidRPr="0077039D" w:rsidRDefault="004C1E34" w:rsidP="004C1E34"/>
    <w:p w14:paraId="090423B6" w14:textId="3E0DC86F" w:rsidR="009A2604" w:rsidRDefault="004C1E34" w:rsidP="009A2604">
      <w:pPr>
        <w:pStyle w:val="ListParagraph"/>
        <w:numPr>
          <w:ilvl w:val="0"/>
          <w:numId w:val="97"/>
        </w:numPr>
        <w:rPr>
          <w:rFonts w:asciiTheme="minorHAnsi" w:hAnsiTheme="minorHAnsi" w:cstheme="minorHAnsi"/>
        </w:rPr>
      </w:pPr>
      <w:r w:rsidRPr="0077039D">
        <w:rPr>
          <w:rFonts w:asciiTheme="minorHAnsi" w:hAnsiTheme="minorHAnsi" w:cstheme="minorHAnsi"/>
        </w:rPr>
        <w:t xml:space="preserve">Based on data provided by each LEA for </w:t>
      </w:r>
      <w:r w:rsidR="00660501" w:rsidRPr="0077039D">
        <w:rPr>
          <w:rFonts w:asciiTheme="minorHAnsi" w:hAnsiTheme="minorHAnsi" w:cstheme="minorHAnsi"/>
        </w:rPr>
        <w:t xml:space="preserve">SBHS </w:t>
      </w:r>
      <w:r w:rsidRPr="0077039D">
        <w:rPr>
          <w:rFonts w:asciiTheme="minorHAnsi" w:hAnsiTheme="minorHAnsi" w:cstheme="minorHAnsi"/>
        </w:rPr>
        <w:t xml:space="preserve">claims, review all claims prior to submission for the following elements: </w:t>
      </w:r>
    </w:p>
    <w:p w14:paraId="31CF193A" w14:textId="77777777" w:rsidR="00685E6C" w:rsidRDefault="00685E6C" w:rsidP="00685E6C">
      <w:pPr>
        <w:pStyle w:val="ListParagraph"/>
        <w:rPr>
          <w:rFonts w:asciiTheme="minorHAnsi" w:hAnsiTheme="minorHAnsi" w:cstheme="minorHAnsi"/>
        </w:rPr>
      </w:pPr>
    </w:p>
    <w:p w14:paraId="1D64F16A" w14:textId="77777777" w:rsidR="009A2604" w:rsidRDefault="00660501" w:rsidP="00895E50">
      <w:pPr>
        <w:pStyle w:val="ListParagraph"/>
        <w:numPr>
          <w:ilvl w:val="1"/>
          <w:numId w:val="97"/>
        </w:numPr>
        <w:rPr>
          <w:rFonts w:asciiTheme="minorHAnsi" w:hAnsiTheme="minorHAnsi" w:cstheme="minorHAnsi"/>
        </w:rPr>
      </w:pPr>
      <w:r w:rsidRPr="0077039D">
        <w:rPr>
          <w:rFonts w:asciiTheme="minorHAnsi" w:hAnsiTheme="minorHAnsi" w:cstheme="minorHAnsi"/>
        </w:rPr>
        <w:t>Medicaid eligibility,</w:t>
      </w:r>
    </w:p>
    <w:p w14:paraId="2BDD2DDD" w14:textId="4EB34A8A" w:rsidR="009A2604" w:rsidRDefault="00660501" w:rsidP="00895E50">
      <w:pPr>
        <w:pStyle w:val="ListParagraph"/>
        <w:numPr>
          <w:ilvl w:val="1"/>
          <w:numId w:val="97"/>
        </w:numPr>
        <w:rPr>
          <w:rFonts w:asciiTheme="minorHAnsi" w:hAnsiTheme="minorHAnsi" w:cstheme="minorHAnsi"/>
        </w:rPr>
      </w:pPr>
      <w:r w:rsidRPr="0077039D">
        <w:rPr>
          <w:rFonts w:asciiTheme="minorHAnsi" w:hAnsiTheme="minorHAnsi" w:cstheme="minorHAnsi"/>
        </w:rPr>
        <w:t xml:space="preserve"> </w:t>
      </w:r>
      <w:r w:rsidR="004C1E34" w:rsidRPr="0077039D">
        <w:rPr>
          <w:rFonts w:asciiTheme="minorHAnsi" w:hAnsiTheme="minorHAnsi" w:cstheme="minorHAnsi"/>
        </w:rPr>
        <w:t>IEP implementation dates</w:t>
      </w:r>
      <w:r w:rsidRPr="0077039D">
        <w:rPr>
          <w:rFonts w:asciiTheme="minorHAnsi" w:hAnsiTheme="minorHAnsi" w:cstheme="minorHAnsi"/>
        </w:rPr>
        <w:t xml:space="preserve"> (for </w:t>
      </w:r>
      <w:r w:rsidR="00D41662" w:rsidRPr="0077039D">
        <w:rPr>
          <w:rFonts w:asciiTheme="minorHAnsi" w:hAnsiTheme="minorHAnsi" w:cstheme="minorHAnsi"/>
        </w:rPr>
        <w:t>SE</w:t>
      </w:r>
      <w:r w:rsidR="00D41662">
        <w:rPr>
          <w:rFonts w:asciiTheme="minorHAnsi" w:hAnsiTheme="minorHAnsi" w:cstheme="minorHAnsi"/>
        </w:rPr>
        <w:t>MI</w:t>
      </w:r>
      <w:r w:rsidR="00D41662" w:rsidRPr="0077039D">
        <w:rPr>
          <w:rFonts w:asciiTheme="minorHAnsi" w:hAnsiTheme="minorHAnsi" w:cstheme="minorHAnsi"/>
        </w:rPr>
        <w:t xml:space="preserve"> </w:t>
      </w:r>
      <w:r w:rsidRPr="0077039D">
        <w:rPr>
          <w:rFonts w:asciiTheme="minorHAnsi" w:hAnsiTheme="minorHAnsi" w:cstheme="minorHAnsi"/>
        </w:rPr>
        <w:t>claims only)</w:t>
      </w:r>
      <w:r w:rsidR="004C1E34" w:rsidRPr="0077039D">
        <w:rPr>
          <w:rFonts w:asciiTheme="minorHAnsi" w:hAnsiTheme="minorHAnsi" w:cstheme="minorHAnsi"/>
        </w:rPr>
        <w:t xml:space="preserve">, </w:t>
      </w:r>
    </w:p>
    <w:p w14:paraId="4F3F6374" w14:textId="7AA5B241" w:rsidR="00716D56" w:rsidRDefault="00716D56" w:rsidP="00895E50">
      <w:pPr>
        <w:pStyle w:val="ListParagraph"/>
        <w:numPr>
          <w:ilvl w:val="1"/>
          <w:numId w:val="97"/>
        </w:numPr>
        <w:rPr>
          <w:rFonts w:asciiTheme="minorHAnsi" w:hAnsiTheme="minorHAnsi" w:cstheme="minorHAnsi"/>
        </w:rPr>
      </w:pPr>
      <w:r>
        <w:rPr>
          <w:rFonts w:asciiTheme="minorHAnsi" w:hAnsiTheme="minorHAnsi" w:cstheme="minorHAnsi"/>
        </w:rPr>
        <w:t>Application of approved medical procedure codes</w:t>
      </w:r>
    </w:p>
    <w:p w14:paraId="68836942" w14:textId="70834A93" w:rsidR="009A2604" w:rsidRDefault="009A2604" w:rsidP="00895E50">
      <w:pPr>
        <w:pStyle w:val="ListParagraph"/>
        <w:numPr>
          <w:ilvl w:val="1"/>
          <w:numId w:val="97"/>
        </w:numPr>
        <w:rPr>
          <w:rFonts w:asciiTheme="minorHAnsi" w:hAnsiTheme="minorHAnsi" w:cstheme="minorHAnsi"/>
        </w:rPr>
      </w:pPr>
      <w:r>
        <w:rPr>
          <w:rFonts w:asciiTheme="minorHAnsi" w:hAnsiTheme="minorHAnsi" w:cstheme="minorHAnsi"/>
        </w:rPr>
        <w:t>P</w:t>
      </w:r>
      <w:r w:rsidR="004C1E34" w:rsidRPr="0077039D">
        <w:rPr>
          <w:rFonts w:asciiTheme="minorHAnsi" w:hAnsiTheme="minorHAnsi" w:cstheme="minorHAnsi"/>
        </w:rPr>
        <w:t xml:space="preserve">rovider certifications and licensures, </w:t>
      </w:r>
    </w:p>
    <w:p w14:paraId="1FD1EA13" w14:textId="77D0D3B9" w:rsidR="009A2604" w:rsidRDefault="009A2604" w:rsidP="00895E50">
      <w:pPr>
        <w:pStyle w:val="ListParagraph"/>
        <w:numPr>
          <w:ilvl w:val="1"/>
          <w:numId w:val="97"/>
        </w:numPr>
        <w:rPr>
          <w:rFonts w:asciiTheme="minorHAnsi" w:hAnsiTheme="minorHAnsi" w:cstheme="minorHAnsi"/>
        </w:rPr>
      </w:pPr>
      <w:r>
        <w:rPr>
          <w:rFonts w:asciiTheme="minorHAnsi" w:hAnsiTheme="minorHAnsi" w:cstheme="minorHAnsi"/>
        </w:rPr>
        <w:t>P</w:t>
      </w:r>
      <w:r w:rsidR="004C1E34" w:rsidRPr="0077039D">
        <w:rPr>
          <w:rFonts w:asciiTheme="minorHAnsi" w:hAnsiTheme="minorHAnsi" w:cstheme="minorHAnsi"/>
        </w:rPr>
        <w:t xml:space="preserve">hysician authorization, </w:t>
      </w:r>
    </w:p>
    <w:p w14:paraId="553F1A62" w14:textId="215756D2" w:rsidR="009A2604" w:rsidRDefault="009A2604" w:rsidP="00895E50">
      <w:pPr>
        <w:pStyle w:val="ListParagraph"/>
        <w:numPr>
          <w:ilvl w:val="1"/>
          <w:numId w:val="97"/>
        </w:numPr>
        <w:rPr>
          <w:rFonts w:asciiTheme="minorHAnsi" w:hAnsiTheme="minorHAnsi" w:cstheme="minorHAnsi"/>
        </w:rPr>
      </w:pPr>
      <w:r>
        <w:rPr>
          <w:rFonts w:asciiTheme="minorHAnsi" w:hAnsiTheme="minorHAnsi" w:cstheme="minorHAnsi"/>
        </w:rPr>
        <w:t>P</w:t>
      </w:r>
      <w:r w:rsidR="004C1E34" w:rsidRPr="0077039D">
        <w:rPr>
          <w:rFonts w:asciiTheme="minorHAnsi" w:hAnsiTheme="minorHAnsi" w:cstheme="minorHAnsi"/>
        </w:rPr>
        <w:t xml:space="preserve">arental consent, </w:t>
      </w:r>
    </w:p>
    <w:p w14:paraId="717DFBDA" w14:textId="2EAA7E72" w:rsidR="009A2604" w:rsidRDefault="009A2604" w:rsidP="00895E50">
      <w:pPr>
        <w:pStyle w:val="ListParagraph"/>
        <w:numPr>
          <w:ilvl w:val="1"/>
          <w:numId w:val="97"/>
        </w:numPr>
        <w:rPr>
          <w:rFonts w:asciiTheme="minorHAnsi" w:hAnsiTheme="minorHAnsi" w:cstheme="minorHAnsi"/>
        </w:rPr>
      </w:pPr>
      <w:r>
        <w:rPr>
          <w:rFonts w:asciiTheme="minorHAnsi" w:hAnsiTheme="minorHAnsi" w:cstheme="minorHAnsi"/>
        </w:rPr>
        <w:t>R</w:t>
      </w:r>
      <w:r w:rsidR="004C1E34" w:rsidRPr="0077039D">
        <w:rPr>
          <w:rFonts w:asciiTheme="minorHAnsi" w:hAnsiTheme="minorHAnsi" w:cstheme="minorHAnsi"/>
        </w:rPr>
        <w:t xml:space="preserve">equired service documentation fields, </w:t>
      </w:r>
    </w:p>
    <w:p w14:paraId="069E5004" w14:textId="5DC1B22E" w:rsidR="009A2604" w:rsidRDefault="009A2604" w:rsidP="00895E50">
      <w:pPr>
        <w:pStyle w:val="ListParagraph"/>
        <w:numPr>
          <w:ilvl w:val="1"/>
          <w:numId w:val="97"/>
        </w:numPr>
        <w:rPr>
          <w:rFonts w:asciiTheme="minorHAnsi" w:hAnsiTheme="minorHAnsi" w:cstheme="minorHAnsi"/>
        </w:rPr>
      </w:pPr>
      <w:r>
        <w:rPr>
          <w:rFonts w:asciiTheme="minorHAnsi" w:hAnsiTheme="minorHAnsi" w:cstheme="minorHAnsi"/>
        </w:rPr>
        <w:t>R</w:t>
      </w:r>
      <w:r w:rsidR="004C1E34" w:rsidRPr="0077039D">
        <w:rPr>
          <w:rFonts w:asciiTheme="minorHAnsi" w:hAnsiTheme="minorHAnsi" w:cstheme="minorHAnsi"/>
        </w:rPr>
        <w:t xml:space="preserve">equired student demographic fields, </w:t>
      </w:r>
    </w:p>
    <w:p w14:paraId="07EBF286" w14:textId="77777777" w:rsidR="009A2604" w:rsidRDefault="004C1E34" w:rsidP="00895E50">
      <w:pPr>
        <w:pStyle w:val="ListParagraph"/>
        <w:numPr>
          <w:ilvl w:val="1"/>
          <w:numId w:val="97"/>
        </w:numPr>
        <w:rPr>
          <w:rFonts w:asciiTheme="minorHAnsi" w:hAnsiTheme="minorHAnsi" w:cstheme="minorHAnsi"/>
        </w:rPr>
      </w:pPr>
      <w:r w:rsidRPr="0077039D">
        <w:rPr>
          <w:rFonts w:asciiTheme="minorHAnsi" w:hAnsiTheme="minorHAnsi" w:cstheme="minorHAnsi"/>
        </w:rPr>
        <w:t xml:space="preserve">RMTS results, </w:t>
      </w:r>
    </w:p>
    <w:p w14:paraId="339C2F92" w14:textId="6ADD7596" w:rsidR="009A2604" w:rsidRDefault="009A2604" w:rsidP="00895E50">
      <w:pPr>
        <w:pStyle w:val="ListParagraph"/>
        <w:numPr>
          <w:ilvl w:val="1"/>
          <w:numId w:val="97"/>
        </w:numPr>
        <w:rPr>
          <w:rFonts w:asciiTheme="minorHAnsi" w:hAnsiTheme="minorHAnsi" w:cstheme="minorHAnsi"/>
        </w:rPr>
      </w:pPr>
      <w:r>
        <w:rPr>
          <w:rFonts w:asciiTheme="minorHAnsi" w:hAnsiTheme="minorHAnsi" w:cstheme="minorHAnsi"/>
        </w:rPr>
        <w:t>F</w:t>
      </w:r>
      <w:r w:rsidR="004C1E34" w:rsidRPr="0077039D">
        <w:rPr>
          <w:rFonts w:asciiTheme="minorHAnsi" w:hAnsiTheme="minorHAnsi" w:cstheme="minorHAnsi"/>
        </w:rPr>
        <w:t>inancial data historical alignment</w:t>
      </w:r>
      <w:r w:rsidR="00D629C5">
        <w:rPr>
          <w:rFonts w:asciiTheme="minorHAnsi" w:hAnsiTheme="minorHAnsi" w:cstheme="minorHAnsi"/>
        </w:rPr>
        <w:t>;</w:t>
      </w:r>
      <w:r w:rsidR="004C1E34" w:rsidRPr="0077039D">
        <w:rPr>
          <w:rFonts w:asciiTheme="minorHAnsi" w:hAnsiTheme="minorHAnsi" w:cstheme="minorHAnsi"/>
        </w:rPr>
        <w:t xml:space="preserve"> </w:t>
      </w:r>
      <w:r>
        <w:rPr>
          <w:rFonts w:asciiTheme="minorHAnsi" w:hAnsiTheme="minorHAnsi" w:cstheme="minorHAnsi"/>
        </w:rPr>
        <w:t>and</w:t>
      </w:r>
    </w:p>
    <w:p w14:paraId="47077DB8" w14:textId="6571213C" w:rsidR="009A2604" w:rsidRDefault="004C1E34" w:rsidP="00895E50">
      <w:pPr>
        <w:pStyle w:val="ListParagraph"/>
        <w:numPr>
          <w:ilvl w:val="1"/>
          <w:numId w:val="97"/>
        </w:numPr>
        <w:rPr>
          <w:rFonts w:asciiTheme="minorHAnsi" w:hAnsiTheme="minorHAnsi" w:cstheme="minorHAnsi"/>
        </w:rPr>
      </w:pPr>
      <w:r w:rsidRPr="0077039D">
        <w:rPr>
          <w:rFonts w:asciiTheme="minorHAnsi" w:hAnsiTheme="minorHAnsi" w:cstheme="minorHAnsi"/>
        </w:rPr>
        <w:t xml:space="preserve">Medical Eligibility Rate (MER) data and </w:t>
      </w:r>
      <w:r w:rsidR="00680DF3">
        <w:rPr>
          <w:rFonts w:asciiTheme="minorHAnsi" w:hAnsiTheme="minorHAnsi" w:cstheme="minorHAnsi"/>
        </w:rPr>
        <w:t>Unr</w:t>
      </w:r>
      <w:r w:rsidRPr="0077039D">
        <w:rPr>
          <w:rFonts w:asciiTheme="minorHAnsi" w:hAnsiTheme="minorHAnsi" w:cstheme="minorHAnsi"/>
        </w:rPr>
        <w:t xml:space="preserve">estricted Indirect Cost Rate (ICR). </w:t>
      </w:r>
    </w:p>
    <w:p w14:paraId="181872D4" w14:textId="77777777" w:rsidR="009A2604" w:rsidRDefault="009A2604" w:rsidP="000B01A8">
      <w:pPr>
        <w:pStyle w:val="ListParagraph"/>
        <w:ind w:left="1440"/>
        <w:rPr>
          <w:rFonts w:asciiTheme="minorHAnsi" w:hAnsiTheme="minorHAnsi" w:cstheme="minorHAnsi"/>
        </w:rPr>
      </w:pPr>
    </w:p>
    <w:p w14:paraId="49040B24" w14:textId="61878891" w:rsidR="004C1E34" w:rsidRPr="009A2604" w:rsidRDefault="004C1E34" w:rsidP="009A2604">
      <w:pPr>
        <w:pStyle w:val="ListParagraph"/>
        <w:rPr>
          <w:rFonts w:asciiTheme="minorHAnsi" w:hAnsiTheme="minorHAnsi" w:cstheme="minorHAnsi"/>
        </w:rPr>
      </w:pPr>
      <w:r w:rsidRPr="009A2604">
        <w:rPr>
          <w:rFonts w:asciiTheme="minorHAnsi" w:hAnsiTheme="minorHAnsi" w:cstheme="minorHAnsi"/>
        </w:rPr>
        <w:t>Any medically related service failing any of these elements shall not be submitted for reimbursement. These parameters may be updated in the future by the stakeholders if needed to comply with changes in regulations</w:t>
      </w:r>
      <w:r w:rsidR="00A52E53">
        <w:rPr>
          <w:rFonts w:asciiTheme="minorHAnsi" w:hAnsiTheme="minorHAnsi" w:cstheme="minorHAnsi"/>
        </w:rPr>
        <w:t>. Stakeholders are DHMAS, DOE, and Treasury</w:t>
      </w:r>
      <w:r w:rsidRPr="009A2604">
        <w:rPr>
          <w:rFonts w:asciiTheme="minorHAnsi" w:hAnsiTheme="minorHAnsi" w:cstheme="minorHAnsi"/>
        </w:rPr>
        <w:t>;</w:t>
      </w:r>
    </w:p>
    <w:p w14:paraId="29BAE448" w14:textId="6AD00EC4" w:rsidR="004C1E34" w:rsidRPr="00504990" w:rsidRDefault="004C1E34" w:rsidP="009A2604">
      <w:pPr>
        <w:pStyle w:val="ListParagraph"/>
        <w:numPr>
          <w:ilvl w:val="0"/>
          <w:numId w:val="97"/>
        </w:numPr>
        <w:rPr>
          <w:rFonts w:asciiTheme="minorHAnsi" w:hAnsiTheme="minorHAnsi" w:cstheme="minorHAnsi"/>
        </w:rPr>
      </w:pPr>
      <w:r w:rsidRPr="00504990">
        <w:rPr>
          <w:rFonts w:asciiTheme="minorHAnsi" w:hAnsiTheme="minorHAnsi" w:cstheme="minorHAnsi"/>
        </w:rPr>
        <w:lastRenderedPageBreak/>
        <w:t>Review all claims related to MAC prior to submission for the following elements: RMTS results, financial data historical alignment, MER data and IDCR;</w:t>
      </w:r>
    </w:p>
    <w:p w14:paraId="4A12DC9A" w14:textId="0806B1B7" w:rsidR="004C1E34" w:rsidRPr="00504990" w:rsidRDefault="004C1E34" w:rsidP="009A2604">
      <w:pPr>
        <w:pStyle w:val="ListParagraph"/>
        <w:numPr>
          <w:ilvl w:val="0"/>
          <w:numId w:val="97"/>
        </w:numPr>
        <w:rPr>
          <w:rFonts w:asciiTheme="minorHAnsi" w:hAnsiTheme="minorHAnsi" w:cstheme="minorHAnsi"/>
        </w:rPr>
      </w:pPr>
      <w:r w:rsidRPr="00504990">
        <w:rPr>
          <w:rFonts w:asciiTheme="minorHAnsi" w:hAnsiTheme="minorHAnsi" w:cstheme="minorHAnsi"/>
        </w:rPr>
        <w:t xml:space="preserve">At a minimum of once per year, conduct </w:t>
      </w:r>
      <w:r w:rsidR="003567C7">
        <w:rPr>
          <w:rFonts w:asciiTheme="minorHAnsi" w:hAnsiTheme="minorHAnsi" w:cstheme="minorHAnsi"/>
        </w:rPr>
        <w:t xml:space="preserve">remote </w:t>
      </w:r>
      <w:r w:rsidRPr="00504990">
        <w:rPr>
          <w:rFonts w:asciiTheme="minorHAnsi" w:hAnsiTheme="minorHAnsi" w:cstheme="minorHAnsi"/>
        </w:rPr>
        <w:t xml:space="preserve">reviews for claims paid through </w:t>
      </w:r>
      <w:r w:rsidR="00660501" w:rsidRPr="00504990">
        <w:rPr>
          <w:rFonts w:asciiTheme="minorHAnsi" w:hAnsiTheme="minorHAnsi" w:cstheme="minorHAnsi"/>
        </w:rPr>
        <w:t>S</w:t>
      </w:r>
      <w:r w:rsidR="00660501">
        <w:rPr>
          <w:rFonts w:asciiTheme="minorHAnsi" w:hAnsiTheme="minorHAnsi" w:cstheme="minorHAnsi"/>
        </w:rPr>
        <w:t>BHS</w:t>
      </w:r>
      <w:r w:rsidRPr="00504990">
        <w:rPr>
          <w:rFonts w:asciiTheme="minorHAnsi" w:hAnsiTheme="minorHAnsi" w:cstheme="minorHAnsi"/>
        </w:rPr>
        <w:t xml:space="preserve">. The </w:t>
      </w:r>
      <w:r w:rsidR="00AC0877">
        <w:rPr>
          <w:rFonts w:asciiTheme="minorHAnsi" w:hAnsiTheme="minorHAnsi" w:cstheme="minorHAnsi"/>
        </w:rPr>
        <w:t>SCM</w:t>
      </w:r>
      <w:r w:rsidRPr="00504990">
        <w:rPr>
          <w:rFonts w:asciiTheme="minorHAnsi" w:hAnsiTheme="minorHAnsi" w:cstheme="minorHAnsi"/>
        </w:rPr>
        <w:t xml:space="preserve"> shall determine the LEAs, the </w:t>
      </w:r>
      <w:r w:rsidR="00A52E53" w:rsidRPr="00504990">
        <w:rPr>
          <w:rFonts w:asciiTheme="minorHAnsi" w:hAnsiTheme="minorHAnsi" w:cstheme="minorHAnsi"/>
        </w:rPr>
        <w:t>students,</w:t>
      </w:r>
      <w:r w:rsidRPr="00504990">
        <w:rPr>
          <w:rFonts w:asciiTheme="minorHAnsi" w:hAnsiTheme="minorHAnsi" w:cstheme="minorHAnsi"/>
        </w:rPr>
        <w:t xml:space="preserve"> and the dates of service to be monitored. The </w:t>
      </w:r>
      <w:r w:rsidR="00BB0605">
        <w:rPr>
          <w:rFonts w:asciiTheme="minorHAnsi" w:hAnsiTheme="minorHAnsi" w:cstheme="minorHAnsi"/>
        </w:rPr>
        <w:t>Contractor</w:t>
      </w:r>
      <w:r w:rsidRPr="00504990">
        <w:rPr>
          <w:rFonts w:asciiTheme="minorHAnsi" w:hAnsiTheme="minorHAnsi" w:cstheme="minorHAnsi"/>
        </w:rPr>
        <w:t xml:space="preserve"> shall provide technical assistance to the participating LEAs, including a review of all required documentation to support the paid claim. The </w:t>
      </w:r>
      <w:r w:rsidR="00BB0605">
        <w:rPr>
          <w:rFonts w:asciiTheme="minorHAnsi" w:hAnsiTheme="minorHAnsi" w:cstheme="minorHAnsi"/>
        </w:rPr>
        <w:t>Contractor</w:t>
      </w:r>
      <w:r w:rsidRPr="00504990">
        <w:rPr>
          <w:rFonts w:asciiTheme="minorHAnsi" w:hAnsiTheme="minorHAnsi" w:cstheme="minorHAnsi"/>
        </w:rPr>
        <w:t xml:space="preserve"> shall be required to report all findings back to the </w:t>
      </w:r>
      <w:r w:rsidR="00AC0877">
        <w:rPr>
          <w:rFonts w:asciiTheme="minorHAnsi" w:hAnsiTheme="minorHAnsi" w:cstheme="minorHAnsi"/>
        </w:rPr>
        <w:t>SCM</w:t>
      </w:r>
      <w:r w:rsidRPr="00504990">
        <w:rPr>
          <w:rFonts w:asciiTheme="minorHAnsi" w:hAnsiTheme="minorHAnsi" w:cstheme="minorHAnsi"/>
        </w:rPr>
        <w:t>;</w:t>
      </w:r>
    </w:p>
    <w:p w14:paraId="033118C3" w14:textId="5EAC848B" w:rsidR="004C1E34" w:rsidRPr="00504990" w:rsidRDefault="004C1E34" w:rsidP="009A2604">
      <w:pPr>
        <w:pStyle w:val="ListParagraph"/>
        <w:numPr>
          <w:ilvl w:val="0"/>
          <w:numId w:val="97"/>
        </w:numPr>
        <w:rPr>
          <w:rFonts w:asciiTheme="minorHAnsi" w:hAnsiTheme="minorHAnsi" w:cstheme="minorHAnsi"/>
        </w:rPr>
      </w:pPr>
      <w:r w:rsidRPr="00504990">
        <w:rPr>
          <w:rFonts w:asciiTheme="minorHAnsi" w:hAnsiTheme="minorHAnsi" w:cstheme="minorHAnsi"/>
        </w:rPr>
        <w:t xml:space="preserve">At a minimum of once per year, review claiming and payment patterns of all evaluation claims paid through </w:t>
      </w:r>
      <w:r w:rsidR="004A5A1B" w:rsidRPr="00504990">
        <w:rPr>
          <w:rFonts w:asciiTheme="minorHAnsi" w:hAnsiTheme="minorHAnsi" w:cstheme="minorHAnsi"/>
        </w:rPr>
        <w:t>S</w:t>
      </w:r>
      <w:r w:rsidR="004A5A1B">
        <w:rPr>
          <w:rFonts w:asciiTheme="minorHAnsi" w:hAnsiTheme="minorHAnsi" w:cstheme="minorHAnsi"/>
        </w:rPr>
        <w:t>BHS</w:t>
      </w:r>
      <w:r w:rsidR="004A5A1B" w:rsidRPr="00504990">
        <w:rPr>
          <w:rFonts w:asciiTheme="minorHAnsi" w:hAnsiTheme="minorHAnsi" w:cstheme="minorHAnsi"/>
        </w:rPr>
        <w:t xml:space="preserve"> </w:t>
      </w:r>
      <w:r w:rsidRPr="00504990">
        <w:rPr>
          <w:rFonts w:asciiTheme="minorHAnsi" w:hAnsiTheme="minorHAnsi" w:cstheme="minorHAnsi"/>
        </w:rPr>
        <w:t xml:space="preserve">per the direction of the </w:t>
      </w:r>
      <w:r w:rsidR="00AC0877">
        <w:rPr>
          <w:rFonts w:asciiTheme="minorHAnsi" w:hAnsiTheme="minorHAnsi" w:cstheme="minorHAnsi"/>
        </w:rPr>
        <w:t>SCM</w:t>
      </w:r>
      <w:r w:rsidRPr="00504990">
        <w:rPr>
          <w:rFonts w:asciiTheme="minorHAnsi" w:hAnsiTheme="minorHAnsi" w:cstheme="minorHAnsi"/>
        </w:rPr>
        <w:t xml:space="preserve">. This review shall be required for all LEAs that submit evaluations for reimbursement. Based on the analysis, the </w:t>
      </w:r>
      <w:r w:rsidR="00BB0605">
        <w:rPr>
          <w:rFonts w:asciiTheme="minorHAnsi" w:hAnsiTheme="minorHAnsi" w:cstheme="minorHAnsi"/>
        </w:rPr>
        <w:t>Contractor</w:t>
      </w:r>
      <w:r w:rsidRPr="00504990">
        <w:rPr>
          <w:rFonts w:asciiTheme="minorHAnsi" w:hAnsiTheme="minorHAnsi" w:cstheme="minorHAnsi"/>
        </w:rPr>
        <w:t xml:space="preserve"> may be required to obtain additional documentation from the LEAs to support the claim;</w:t>
      </w:r>
    </w:p>
    <w:p w14:paraId="5AFB84F6" w14:textId="7C0A0785" w:rsidR="004C1E34" w:rsidRPr="00504990" w:rsidRDefault="004C1E34" w:rsidP="009A2604">
      <w:pPr>
        <w:pStyle w:val="ListParagraph"/>
        <w:numPr>
          <w:ilvl w:val="0"/>
          <w:numId w:val="97"/>
        </w:numPr>
        <w:rPr>
          <w:rFonts w:asciiTheme="minorHAnsi" w:hAnsiTheme="minorHAnsi" w:cstheme="minorHAnsi"/>
        </w:rPr>
      </w:pPr>
      <w:r w:rsidRPr="00504990">
        <w:rPr>
          <w:rFonts w:asciiTheme="minorHAnsi" w:hAnsiTheme="minorHAnsi" w:cstheme="minorHAnsi"/>
        </w:rPr>
        <w:t>Utilize the RMTS results to follow up with the designated LEA staff members to address areas of concerns, including but not limited to: omitted data; documentation quality; or increasing the LEA’s participation rates;</w:t>
      </w:r>
    </w:p>
    <w:p w14:paraId="7A1A37F7" w14:textId="006F4804" w:rsidR="004C1E34" w:rsidRPr="00504990" w:rsidRDefault="004C1E34" w:rsidP="009A2604">
      <w:pPr>
        <w:pStyle w:val="ListParagraph"/>
        <w:numPr>
          <w:ilvl w:val="0"/>
          <w:numId w:val="97"/>
        </w:numPr>
        <w:rPr>
          <w:rFonts w:asciiTheme="minorHAnsi" w:hAnsiTheme="minorHAnsi" w:cstheme="minorHAnsi"/>
        </w:rPr>
      </w:pPr>
      <w:r w:rsidRPr="00504990">
        <w:rPr>
          <w:rFonts w:asciiTheme="minorHAnsi" w:hAnsiTheme="minorHAnsi" w:cstheme="minorHAnsi"/>
        </w:rPr>
        <w:t xml:space="preserve">Review all denied claims, and follow up appropriately on any denied or </w:t>
      </w:r>
      <w:r w:rsidR="00404612">
        <w:rPr>
          <w:rFonts w:asciiTheme="minorHAnsi" w:hAnsiTheme="minorHAnsi" w:cstheme="minorHAnsi"/>
        </w:rPr>
        <w:t>P</w:t>
      </w:r>
      <w:r w:rsidRPr="00504990">
        <w:rPr>
          <w:rFonts w:asciiTheme="minorHAnsi" w:hAnsiTheme="minorHAnsi" w:cstheme="minorHAnsi"/>
        </w:rPr>
        <w:t xml:space="preserve">ended </w:t>
      </w:r>
      <w:r w:rsidR="00404612">
        <w:rPr>
          <w:rFonts w:asciiTheme="minorHAnsi" w:hAnsiTheme="minorHAnsi" w:cstheme="minorHAnsi"/>
        </w:rPr>
        <w:t>C</w:t>
      </w:r>
      <w:r w:rsidRPr="00504990">
        <w:rPr>
          <w:rFonts w:asciiTheme="minorHAnsi" w:hAnsiTheme="minorHAnsi" w:cstheme="minorHAnsi"/>
        </w:rPr>
        <w:t>laims;</w:t>
      </w:r>
      <w:r w:rsidR="004A5A1B">
        <w:rPr>
          <w:rFonts w:asciiTheme="minorHAnsi" w:hAnsiTheme="minorHAnsi" w:cstheme="minorHAnsi"/>
        </w:rPr>
        <w:t xml:space="preserve"> and</w:t>
      </w:r>
    </w:p>
    <w:p w14:paraId="12183AF7" w14:textId="0EFBC562" w:rsidR="004C1E34" w:rsidRPr="00504990" w:rsidRDefault="004C1E34" w:rsidP="009A2604">
      <w:pPr>
        <w:pStyle w:val="ListParagraph"/>
        <w:numPr>
          <w:ilvl w:val="0"/>
          <w:numId w:val="97"/>
        </w:numPr>
        <w:rPr>
          <w:rFonts w:asciiTheme="minorHAnsi" w:hAnsiTheme="minorHAnsi" w:cstheme="minorHAnsi"/>
        </w:rPr>
      </w:pPr>
      <w:r w:rsidRPr="00504990">
        <w:rPr>
          <w:rFonts w:asciiTheme="minorHAnsi" w:hAnsiTheme="minorHAnsi" w:cstheme="minorHAnsi"/>
        </w:rPr>
        <w:t>Implement quality assurance measures at various stages in the automated process to minimize errors while filing the claim due to incomplete and</w:t>
      </w:r>
      <w:r w:rsidR="00BC47F2">
        <w:rPr>
          <w:rFonts w:asciiTheme="minorHAnsi" w:hAnsiTheme="minorHAnsi" w:cstheme="minorHAnsi"/>
        </w:rPr>
        <w:t>/</w:t>
      </w:r>
      <w:r w:rsidRPr="00504990">
        <w:rPr>
          <w:rFonts w:asciiTheme="minorHAnsi" w:hAnsiTheme="minorHAnsi" w:cstheme="minorHAnsi"/>
        </w:rPr>
        <w:t>or incorrect</w:t>
      </w:r>
      <w:r w:rsidR="00B64FDA" w:rsidRPr="00504990">
        <w:rPr>
          <w:rFonts w:asciiTheme="minorHAnsi" w:hAnsiTheme="minorHAnsi" w:cstheme="minorHAnsi"/>
        </w:rPr>
        <w:t xml:space="preserve"> </w:t>
      </w:r>
      <w:r w:rsidRPr="00504990">
        <w:rPr>
          <w:rFonts w:asciiTheme="minorHAnsi" w:hAnsiTheme="minorHAnsi" w:cstheme="minorHAnsi"/>
        </w:rPr>
        <w:t>information (for example: verify that the student record has a parental consent form, provider certification</w:t>
      </w:r>
      <w:r w:rsidR="00BC47F2">
        <w:rPr>
          <w:rFonts w:asciiTheme="minorHAnsi" w:hAnsiTheme="minorHAnsi" w:cstheme="minorHAnsi"/>
        </w:rPr>
        <w:t>/</w:t>
      </w:r>
      <w:r w:rsidRPr="00504990">
        <w:rPr>
          <w:rFonts w:asciiTheme="minorHAnsi" w:hAnsiTheme="minorHAnsi" w:cstheme="minorHAnsi"/>
        </w:rPr>
        <w:t>licensures, IEP dates</w:t>
      </w:r>
      <w:r w:rsidR="004A5A1B">
        <w:rPr>
          <w:rFonts w:asciiTheme="minorHAnsi" w:hAnsiTheme="minorHAnsi" w:cstheme="minorHAnsi"/>
        </w:rPr>
        <w:t xml:space="preserve"> (for </w:t>
      </w:r>
      <w:r w:rsidR="00D41662">
        <w:rPr>
          <w:rFonts w:asciiTheme="minorHAnsi" w:hAnsiTheme="minorHAnsi" w:cstheme="minorHAnsi"/>
        </w:rPr>
        <w:t xml:space="preserve">SEMI </w:t>
      </w:r>
      <w:r w:rsidR="004A5A1B">
        <w:rPr>
          <w:rFonts w:asciiTheme="minorHAnsi" w:hAnsiTheme="minorHAnsi" w:cstheme="minorHAnsi"/>
        </w:rPr>
        <w:t>claims only)</w:t>
      </w:r>
      <w:r w:rsidRPr="00504990">
        <w:rPr>
          <w:rFonts w:asciiTheme="minorHAnsi" w:hAnsiTheme="minorHAnsi" w:cstheme="minorHAnsi"/>
        </w:rPr>
        <w:t xml:space="preserve">, </w:t>
      </w:r>
      <w:r w:rsidR="004A5A1B">
        <w:rPr>
          <w:rFonts w:asciiTheme="minorHAnsi" w:hAnsiTheme="minorHAnsi" w:cstheme="minorHAnsi"/>
        </w:rPr>
        <w:t xml:space="preserve">Medicaid eligibility, </w:t>
      </w:r>
      <w:r w:rsidRPr="00504990">
        <w:rPr>
          <w:rFonts w:asciiTheme="minorHAnsi" w:hAnsiTheme="minorHAnsi" w:cstheme="minorHAnsi"/>
        </w:rPr>
        <w:t>and that other regulatory requirements are met)</w:t>
      </w:r>
      <w:r w:rsidR="004A5A1B">
        <w:rPr>
          <w:rFonts w:asciiTheme="minorHAnsi" w:hAnsiTheme="minorHAnsi" w:cstheme="minorHAnsi"/>
        </w:rPr>
        <w:t>.</w:t>
      </w:r>
    </w:p>
    <w:p w14:paraId="1DEC4A41" w14:textId="77777777" w:rsidR="004C1E34" w:rsidRDefault="004C1E34" w:rsidP="004C1E34"/>
    <w:p w14:paraId="0CE9533E" w14:textId="5135BAC4" w:rsidR="004C1E34" w:rsidRDefault="004C1E34" w:rsidP="00DA049D">
      <w:pPr>
        <w:pStyle w:val="Heading3"/>
      </w:pPr>
      <w:bookmarkStart w:id="104" w:name="_Toc212211135"/>
      <w:r>
        <w:t>AUDIT SUPPORT</w:t>
      </w:r>
      <w:bookmarkEnd w:id="104"/>
    </w:p>
    <w:p w14:paraId="6E2B2AC4" w14:textId="2DDD3B76" w:rsidR="004C1E34" w:rsidRDefault="004C1E34" w:rsidP="004C1E34">
      <w:r>
        <w:t xml:space="preserve">In the event of an audit, the </w:t>
      </w:r>
      <w:r w:rsidR="00BB0605">
        <w:t>Contractor</w:t>
      </w:r>
      <w:r>
        <w:t xml:space="preserve"> shall provide full support to the </w:t>
      </w:r>
      <w:r w:rsidR="00AC0877">
        <w:t>SCM</w:t>
      </w:r>
      <w:r>
        <w:t xml:space="preserve"> and the respective LEAs within seven (7) </w:t>
      </w:r>
      <w:r w:rsidR="00176132">
        <w:t>Business Days</w:t>
      </w:r>
      <w:r>
        <w:t xml:space="preserve"> of a request for assistance. This includes, but is not limited to: on-site meetings, on-site documentation reviews and support with written responses.</w:t>
      </w:r>
    </w:p>
    <w:p w14:paraId="2F76D82F" w14:textId="74CDE1BA" w:rsidR="00FB251A" w:rsidRDefault="00FB251A" w:rsidP="004C1E34"/>
    <w:p w14:paraId="1959967B" w14:textId="3A44F2A6" w:rsidR="00FB251A" w:rsidRDefault="00FB251A" w:rsidP="000B01A8">
      <w:pPr>
        <w:pStyle w:val="Heading4"/>
      </w:pPr>
      <w:r>
        <w:t>ENROLLMENT VERIFICATION</w:t>
      </w:r>
    </w:p>
    <w:p w14:paraId="01B8F81D" w14:textId="37952B61" w:rsidR="00FB251A" w:rsidRDefault="00FB251A" w:rsidP="004C1E34">
      <w:r w:rsidRPr="00581725">
        <w:t>The Contractor shall abide by the program’s audit requirements, including the responsibility of</w:t>
      </w:r>
      <w:r>
        <w:t xml:space="preserve"> complying with any necessary </w:t>
      </w:r>
      <w:r w:rsidR="00A52E53">
        <w:t>S</w:t>
      </w:r>
      <w:r>
        <w:t>tate and federal corrective action plans by</w:t>
      </w:r>
      <w:r w:rsidRPr="00581725">
        <w:t xml:space="preserve"> handling NJ SBHS/SEMI audit reports for enrollment verification for students within a district for a specified date. On a quarterly basis, the Contractor </w:t>
      </w:r>
      <w:r>
        <w:t>may</w:t>
      </w:r>
      <w:r w:rsidRPr="00581725">
        <w:t xml:space="preserve"> receive</w:t>
      </w:r>
      <w:r>
        <w:t xml:space="preserve"> up to</w:t>
      </w:r>
      <w:r w:rsidRPr="00581725">
        <w:t xml:space="preserve"> four (4) audit reports per year from DMAHS, which will be uploaded into the CMS </w:t>
      </w:r>
      <w:r>
        <w:t xml:space="preserve">payment error rate measurement (PERM) audit </w:t>
      </w:r>
      <w:r w:rsidRPr="00581725">
        <w:t>system upon completion. The Contractor shall request verification of enrollment from selected LEAs and record their findings in the desired method given by DMAHS. Additional requests to non-responsive LEAs may be required from the Contractor to be able to retrieve confirmed verification. The Contractor shall develop an efficient and strategic process with DMAHS to obtain enrollment verification from LEAs prior to any given deadlines. The Contractor must ensure they provide DMAHS clear and accurate data from their findings, as well as communicate updates on their progress and/or possible issues that may arise. Any additional requests from DMAHS to the Contractor must be addressed in a timely manner. If the Contractor discovers an alternate approach/requests supplementary information to/for the process that will benefit the efficiency/productiveness of this responsibility, they may convey their ideas/requests to DMAHS.</w:t>
      </w:r>
    </w:p>
    <w:p w14:paraId="091498B8" w14:textId="77777777" w:rsidR="004C1E34" w:rsidRDefault="004C1E34" w:rsidP="004C1E34"/>
    <w:p w14:paraId="76337387" w14:textId="1BBA9FC1" w:rsidR="004C1E34" w:rsidRDefault="004C1E34" w:rsidP="00DA049D">
      <w:pPr>
        <w:pStyle w:val="Heading3"/>
      </w:pPr>
      <w:bookmarkStart w:id="105" w:name="_Toc212211136"/>
      <w:r>
        <w:t>STUDENT ELIGIBILITY DATABASE</w:t>
      </w:r>
      <w:bookmarkEnd w:id="105"/>
    </w:p>
    <w:p w14:paraId="2EE3F416" w14:textId="6DB53140" w:rsidR="004C1E34" w:rsidRDefault="004C1E34" w:rsidP="004C1E34">
      <w:r>
        <w:t xml:space="preserve">The </w:t>
      </w:r>
      <w:r w:rsidR="00BB0605">
        <w:t>Contractor</w:t>
      </w:r>
      <w:r>
        <w:t xml:space="preserve"> shall develop, operate</w:t>
      </w:r>
      <w:r w:rsidR="00A52E53">
        <w:t>,</w:t>
      </w:r>
      <w:r>
        <w:t xml:space="preserve"> and maintain a web-based student eligibility database to submit names for verification and identification as Medicaid eligible.</w:t>
      </w:r>
    </w:p>
    <w:p w14:paraId="7A17B526" w14:textId="77777777" w:rsidR="004C1E34" w:rsidRDefault="004C1E34" w:rsidP="004C1E34"/>
    <w:p w14:paraId="7A8D65BE" w14:textId="61AA37B7" w:rsidR="004C1E34" w:rsidRDefault="004C1E34" w:rsidP="004C1E34">
      <w:r>
        <w:t xml:space="preserve">The </w:t>
      </w:r>
      <w:r w:rsidR="00BB0605">
        <w:t>Contractor</w:t>
      </w:r>
      <w:r>
        <w:t xml:space="preserve"> shall provide on-site</w:t>
      </w:r>
      <w:r w:rsidR="00F13465">
        <w:t xml:space="preserve"> and/or</w:t>
      </w:r>
      <w:r>
        <w:t xml:space="preserve"> </w:t>
      </w:r>
      <w:r w:rsidR="00B50633">
        <w:t xml:space="preserve">virtual </w:t>
      </w:r>
      <w:r>
        <w:t xml:space="preserve">technical assistance </w:t>
      </w:r>
      <w:r w:rsidR="00B50633">
        <w:t>for</w:t>
      </w:r>
      <w:r w:rsidR="008503A5">
        <w:t xml:space="preserve"> </w:t>
      </w:r>
      <w:r>
        <w:t>each participating LEA</w:t>
      </w:r>
      <w:r w:rsidR="00B50633">
        <w:t xml:space="preserve"> </w:t>
      </w:r>
      <w:r>
        <w:t>for obtaining parental consents</w:t>
      </w:r>
      <w:r w:rsidR="0044113C">
        <w:t>,</w:t>
      </w:r>
      <w:r>
        <w:t xml:space="preserve"> to provide full registration of students, to facilitate and streamline the documentation of services, to verify the credentials of providers and to assist in the use of the general claims processing system.</w:t>
      </w:r>
    </w:p>
    <w:p w14:paraId="1D851C71" w14:textId="77777777" w:rsidR="004C1E34" w:rsidRDefault="004C1E34" w:rsidP="004C1E34"/>
    <w:p w14:paraId="16A0DC9E" w14:textId="7B4171F3" w:rsidR="004C1E34" w:rsidRDefault="004C1E34" w:rsidP="004C1E34">
      <w:r>
        <w:t xml:space="preserve">The </w:t>
      </w:r>
      <w:r w:rsidR="00BB0605">
        <w:t>Contractor</w:t>
      </w:r>
      <w:r>
        <w:t xml:space="preserve"> shall provide electronic submission of data within the participating LEAs. The system shall provide, to the LEAs, options for organizing the claims process able to be coded for one central district location and</w:t>
      </w:r>
      <w:r w:rsidR="00BC47F2">
        <w:t>/</w:t>
      </w:r>
      <w:r>
        <w:t xml:space="preserve">or coded for each school within the district. The student eligibility database shall be operational under the new </w:t>
      </w:r>
      <w:r w:rsidR="00BB0605">
        <w:t>Contractor</w:t>
      </w:r>
      <w:r>
        <w:t xml:space="preserve"> within 90 </w:t>
      </w:r>
      <w:r w:rsidR="00176132">
        <w:t>Calendar Days</w:t>
      </w:r>
      <w:r>
        <w:t xml:space="preserve"> of the </w:t>
      </w:r>
      <w:r w:rsidR="00D629C5">
        <w:t xml:space="preserve">Contract </w:t>
      </w:r>
      <w:r>
        <w:t>effective date.</w:t>
      </w:r>
    </w:p>
    <w:p w14:paraId="343C4A67" w14:textId="77777777" w:rsidR="004C1E34" w:rsidRDefault="004C1E34" w:rsidP="004C1E34"/>
    <w:p w14:paraId="07FF2351" w14:textId="7EB35FA1" w:rsidR="004C1E34" w:rsidRDefault="004C1E34" w:rsidP="00DA049D">
      <w:pPr>
        <w:pStyle w:val="Heading3"/>
      </w:pPr>
      <w:bookmarkStart w:id="106" w:name="_Toc212211137"/>
      <w:r>
        <w:t>MEDICAID ELIGIBILITY</w:t>
      </w:r>
      <w:bookmarkEnd w:id="106"/>
    </w:p>
    <w:p w14:paraId="61FAA25B" w14:textId="030A4AA3" w:rsidR="004C1E34" w:rsidRDefault="004C1E34" w:rsidP="004C1E34">
      <w:r>
        <w:t xml:space="preserve">The </w:t>
      </w:r>
      <w:r w:rsidR="00BB0605">
        <w:t>Contractor</w:t>
      </w:r>
      <w:r>
        <w:t xml:space="preserve"> shall develop, operate</w:t>
      </w:r>
      <w:r w:rsidR="00A52E53">
        <w:t>,</w:t>
      </w:r>
      <w:r>
        <w:t xml:space="preserve"> and maintain a process to identify Medicaid-eligible students and provide feedback to the LEAs on Medicaid eligibility status. The </w:t>
      </w:r>
      <w:r w:rsidR="00BB0605">
        <w:t>Contractor</w:t>
      </w:r>
      <w:r>
        <w:t xml:space="preserve"> shall provide Medicaid beneficiary numbers when known, verify Medicaid eligibility, and provide third-party liability information if available. The first complete list of Medicaid-eligible students shall be operational under the </w:t>
      </w:r>
      <w:r w:rsidR="00BB0605">
        <w:t>Contractor</w:t>
      </w:r>
      <w:r>
        <w:t xml:space="preserve"> within 90 </w:t>
      </w:r>
      <w:r w:rsidR="00176132">
        <w:t>Calendar Days</w:t>
      </w:r>
      <w:r>
        <w:t xml:space="preserve"> of the </w:t>
      </w:r>
      <w:r w:rsidR="00A60741">
        <w:t>C</w:t>
      </w:r>
      <w:r>
        <w:t>ontract effective date.</w:t>
      </w:r>
    </w:p>
    <w:p w14:paraId="67336548" w14:textId="26FDE1E6" w:rsidR="004C1E34" w:rsidRDefault="004C1E34" w:rsidP="004C1E34">
      <w:r>
        <w:t xml:space="preserve"> </w:t>
      </w:r>
    </w:p>
    <w:p w14:paraId="74CFFE82" w14:textId="77777777" w:rsidR="00983717" w:rsidRDefault="00983717" w:rsidP="004C1E34"/>
    <w:p w14:paraId="39C16E66" w14:textId="33306385" w:rsidR="004C1E34" w:rsidRDefault="004C1E34" w:rsidP="00504990">
      <w:pPr>
        <w:pStyle w:val="Heading4"/>
      </w:pPr>
      <w:r>
        <w:t>NJ FAMILYCARE DATA</w:t>
      </w:r>
    </w:p>
    <w:p w14:paraId="4CB50077" w14:textId="77777777" w:rsidR="004C1E34" w:rsidRDefault="004C1E34" w:rsidP="004C1E34">
      <w:r>
        <w:t>New Jersey uses several enrollment simplification and streamlining strategies to identify uninsured children and to enroll those who are eligible into the State-administered NJ FamilyCare program.</w:t>
      </w:r>
    </w:p>
    <w:p w14:paraId="56DFC506" w14:textId="77777777" w:rsidR="004C1E34" w:rsidRDefault="004C1E34" w:rsidP="004C1E34"/>
    <w:p w14:paraId="0454FE13" w14:textId="560C655C" w:rsidR="00563D59" w:rsidRDefault="004C1E34" w:rsidP="004C1E34">
      <w:r>
        <w:t xml:space="preserve">For NJ FamilyCare </w:t>
      </w:r>
      <w:r w:rsidR="00396245">
        <w:t>o</w:t>
      </w:r>
      <w:r>
        <w:t xml:space="preserve">utreach, the LEAs will compile the insurance status of all students attending one of New Jersey’s school districts. The </w:t>
      </w:r>
      <w:r w:rsidR="00BB0605">
        <w:t>Contractor</w:t>
      </w:r>
      <w:r>
        <w:t xml:space="preserve"> shall provide a list of students in a data file extract format, sorted by county, and that includes students that self-identify as being uninsured, and also includes those that do not respond to the health insurance inquiries (</w:t>
      </w:r>
      <w:r w:rsidR="00396245">
        <w:t>u</w:t>
      </w:r>
      <w:r>
        <w:t xml:space="preserve">nknowns). The following data elements shall be collected, or denoted as not available, and provided to the </w:t>
      </w:r>
      <w:r w:rsidR="00AC0877">
        <w:t>SCM</w:t>
      </w:r>
      <w:r>
        <w:t xml:space="preserve"> for the NJ FamilyCare </w:t>
      </w:r>
      <w:r w:rsidR="00396245">
        <w:t>o</w:t>
      </w:r>
      <w:r>
        <w:t xml:space="preserve">ffice of </w:t>
      </w:r>
      <w:r w:rsidR="00396245">
        <w:t>o</w:t>
      </w:r>
      <w:r>
        <w:t>utreach</w:t>
      </w:r>
      <w:r w:rsidR="00563D59">
        <w:t>:</w:t>
      </w:r>
    </w:p>
    <w:p w14:paraId="349953BD" w14:textId="77777777" w:rsidR="00F45A6D" w:rsidRDefault="00F45A6D" w:rsidP="004C1E34"/>
    <w:p w14:paraId="21CB175F" w14:textId="61A68B8F" w:rsidR="00563D59"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Parent </w:t>
      </w:r>
      <w:r w:rsidR="00563D59">
        <w:rPr>
          <w:rFonts w:asciiTheme="minorHAnsi" w:hAnsiTheme="minorHAnsi" w:cstheme="minorHAnsi"/>
        </w:rPr>
        <w:t>f</w:t>
      </w:r>
      <w:r w:rsidRPr="00AC2C4F">
        <w:rPr>
          <w:rFonts w:asciiTheme="minorHAnsi" w:hAnsiTheme="minorHAnsi" w:cstheme="minorHAnsi"/>
        </w:rPr>
        <w:t xml:space="preserve">irst </w:t>
      </w:r>
      <w:r w:rsidR="00563D59">
        <w:rPr>
          <w:rFonts w:asciiTheme="minorHAnsi" w:hAnsiTheme="minorHAnsi" w:cstheme="minorHAnsi"/>
        </w:rPr>
        <w:t>and last n</w:t>
      </w:r>
      <w:r w:rsidRPr="000B01A8">
        <w:rPr>
          <w:rFonts w:asciiTheme="minorHAnsi" w:hAnsiTheme="minorHAnsi" w:cstheme="minorHAnsi"/>
        </w:rPr>
        <w:t>ame</w:t>
      </w:r>
      <w:r w:rsidR="00563D59">
        <w:rPr>
          <w:rFonts w:asciiTheme="minorHAnsi" w:hAnsiTheme="minorHAnsi" w:cstheme="minorHAnsi"/>
        </w:rPr>
        <w:t>;</w:t>
      </w:r>
    </w:p>
    <w:p w14:paraId="29093C88" w14:textId="42B61791" w:rsidR="00563D59" w:rsidRDefault="00563D59" w:rsidP="000B01A8">
      <w:pPr>
        <w:pStyle w:val="ListParagraph"/>
        <w:numPr>
          <w:ilvl w:val="4"/>
          <w:numId w:val="97"/>
        </w:numPr>
        <w:ind w:left="720"/>
        <w:rPr>
          <w:rFonts w:cstheme="minorHAnsi"/>
        </w:rPr>
      </w:pPr>
      <w:r>
        <w:rPr>
          <w:rFonts w:asciiTheme="minorHAnsi" w:hAnsiTheme="minorHAnsi" w:cstheme="minorHAnsi"/>
        </w:rPr>
        <w:t xml:space="preserve">Full home address including city and zip code; </w:t>
      </w:r>
    </w:p>
    <w:p w14:paraId="2F1F6D38" w14:textId="49DB508B" w:rsidR="00563D59"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Home </w:t>
      </w:r>
      <w:r w:rsidR="00563D59">
        <w:rPr>
          <w:rFonts w:asciiTheme="minorHAnsi" w:hAnsiTheme="minorHAnsi" w:cstheme="minorHAnsi"/>
        </w:rPr>
        <w:t>p</w:t>
      </w:r>
      <w:r w:rsidRPr="000B01A8">
        <w:rPr>
          <w:rFonts w:asciiTheme="minorHAnsi" w:hAnsiTheme="minorHAnsi" w:cstheme="minorHAnsi"/>
        </w:rPr>
        <w:t>hone</w:t>
      </w:r>
      <w:r w:rsidR="00563D59">
        <w:rPr>
          <w:rFonts w:asciiTheme="minorHAnsi" w:hAnsiTheme="minorHAnsi" w:cstheme="minorHAnsi"/>
        </w:rPr>
        <w:t>;</w:t>
      </w:r>
    </w:p>
    <w:p w14:paraId="35319BC0" w14:textId="1008CB73" w:rsidR="00563D59"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Other </w:t>
      </w:r>
      <w:r w:rsidR="00563D59">
        <w:rPr>
          <w:rFonts w:asciiTheme="minorHAnsi" w:hAnsiTheme="minorHAnsi" w:cstheme="minorHAnsi"/>
        </w:rPr>
        <w:t>p</w:t>
      </w:r>
      <w:r w:rsidRPr="000B01A8">
        <w:rPr>
          <w:rFonts w:asciiTheme="minorHAnsi" w:hAnsiTheme="minorHAnsi" w:cstheme="minorHAnsi"/>
        </w:rPr>
        <w:t xml:space="preserve">hone </w:t>
      </w:r>
      <w:r w:rsidR="00563D59">
        <w:rPr>
          <w:rFonts w:asciiTheme="minorHAnsi" w:hAnsiTheme="minorHAnsi" w:cstheme="minorHAnsi"/>
        </w:rPr>
        <w:t>n</w:t>
      </w:r>
      <w:r w:rsidRPr="000B01A8">
        <w:rPr>
          <w:rFonts w:asciiTheme="minorHAnsi" w:hAnsiTheme="minorHAnsi" w:cstheme="minorHAnsi"/>
        </w:rPr>
        <w:t>umber</w:t>
      </w:r>
      <w:r w:rsidR="00563D59">
        <w:rPr>
          <w:rFonts w:asciiTheme="minorHAnsi" w:hAnsiTheme="minorHAnsi" w:cstheme="minorHAnsi"/>
        </w:rPr>
        <w:t>;</w:t>
      </w:r>
    </w:p>
    <w:p w14:paraId="118C228E" w14:textId="77777777" w:rsidR="00563D59"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Student </w:t>
      </w:r>
      <w:r w:rsidR="00563D59">
        <w:rPr>
          <w:rFonts w:asciiTheme="minorHAnsi" w:hAnsiTheme="minorHAnsi" w:cstheme="minorHAnsi"/>
        </w:rPr>
        <w:t xml:space="preserve">first and last name; </w:t>
      </w:r>
    </w:p>
    <w:p w14:paraId="0BAA55F2" w14:textId="1D9779F4" w:rsidR="00563D59"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Student </w:t>
      </w:r>
      <w:r w:rsidR="00563D59">
        <w:rPr>
          <w:rFonts w:asciiTheme="minorHAnsi" w:hAnsiTheme="minorHAnsi" w:cstheme="minorHAnsi"/>
        </w:rPr>
        <w:t xml:space="preserve">date of birth; </w:t>
      </w:r>
    </w:p>
    <w:p w14:paraId="7AD18889" w14:textId="024C31B3" w:rsidR="00563D59"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School </w:t>
      </w:r>
      <w:r w:rsidR="00563D59">
        <w:rPr>
          <w:rFonts w:asciiTheme="minorHAnsi" w:hAnsiTheme="minorHAnsi" w:cstheme="minorHAnsi"/>
        </w:rPr>
        <w:t>d</w:t>
      </w:r>
      <w:r w:rsidRPr="000B01A8">
        <w:rPr>
          <w:rFonts w:asciiTheme="minorHAnsi" w:hAnsiTheme="minorHAnsi" w:cstheme="minorHAnsi"/>
        </w:rPr>
        <w:t>istrict</w:t>
      </w:r>
      <w:r w:rsidR="00563D59">
        <w:rPr>
          <w:rFonts w:asciiTheme="minorHAnsi" w:hAnsiTheme="minorHAnsi" w:cstheme="minorHAnsi"/>
        </w:rPr>
        <w:t>;</w:t>
      </w:r>
      <w:r w:rsidR="00CB1D8F">
        <w:rPr>
          <w:rFonts w:asciiTheme="minorHAnsi" w:hAnsiTheme="minorHAnsi" w:cstheme="minorHAnsi"/>
        </w:rPr>
        <w:t xml:space="preserve"> and</w:t>
      </w:r>
    </w:p>
    <w:p w14:paraId="61965151" w14:textId="621ED0A3" w:rsidR="004C1E34" w:rsidRPr="00957A2C" w:rsidRDefault="004C1E34" w:rsidP="000B01A8">
      <w:pPr>
        <w:pStyle w:val="ListParagraph"/>
        <w:numPr>
          <w:ilvl w:val="4"/>
          <w:numId w:val="97"/>
        </w:numPr>
        <w:ind w:left="720"/>
        <w:rPr>
          <w:rFonts w:cstheme="minorHAnsi"/>
        </w:rPr>
      </w:pPr>
      <w:r w:rsidRPr="000B01A8">
        <w:rPr>
          <w:rFonts w:asciiTheme="minorHAnsi" w:hAnsiTheme="minorHAnsi" w:cstheme="minorHAnsi"/>
        </w:rPr>
        <w:t xml:space="preserve">Lunch </w:t>
      </w:r>
      <w:r w:rsidR="00563D59">
        <w:rPr>
          <w:rFonts w:asciiTheme="minorHAnsi" w:hAnsiTheme="minorHAnsi" w:cstheme="minorHAnsi"/>
        </w:rPr>
        <w:t>s</w:t>
      </w:r>
      <w:r w:rsidRPr="000B01A8">
        <w:rPr>
          <w:rFonts w:asciiTheme="minorHAnsi" w:hAnsiTheme="minorHAnsi" w:cstheme="minorHAnsi"/>
        </w:rPr>
        <w:t xml:space="preserve">tatus </w:t>
      </w:r>
      <w:r w:rsidR="00563D59">
        <w:rPr>
          <w:rFonts w:asciiTheme="minorHAnsi" w:hAnsiTheme="minorHAnsi" w:cstheme="minorHAnsi"/>
        </w:rPr>
        <w:t>(f</w:t>
      </w:r>
      <w:r w:rsidRPr="000B01A8">
        <w:rPr>
          <w:rFonts w:asciiTheme="minorHAnsi" w:hAnsiTheme="minorHAnsi" w:cstheme="minorHAnsi"/>
        </w:rPr>
        <w:t xml:space="preserve">ree </w:t>
      </w:r>
      <w:r w:rsidR="00563D59">
        <w:rPr>
          <w:rFonts w:asciiTheme="minorHAnsi" w:hAnsiTheme="minorHAnsi" w:cstheme="minorHAnsi"/>
        </w:rPr>
        <w:t>l</w:t>
      </w:r>
      <w:r w:rsidRPr="000B01A8">
        <w:rPr>
          <w:rFonts w:asciiTheme="minorHAnsi" w:hAnsiTheme="minorHAnsi" w:cstheme="minorHAnsi"/>
        </w:rPr>
        <w:t xml:space="preserve">unch, </w:t>
      </w:r>
      <w:r w:rsidR="00563D59">
        <w:rPr>
          <w:rFonts w:asciiTheme="minorHAnsi" w:hAnsiTheme="minorHAnsi" w:cstheme="minorHAnsi"/>
        </w:rPr>
        <w:t>r</w:t>
      </w:r>
      <w:r w:rsidRPr="000B01A8">
        <w:rPr>
          <w:rFonts w:asciiTheme="minorHAnsi" w:hAnsiTheme="minorHAnsi" w:cstheme="minorHAnsi"/>
        </w:rPr>
        <w:t>educed-</w:t>
      </w:r>
      <w:r w:rsidR="00563D59">
        <w:rPr>
          <w:rFonts w:asciiTheme="minorHAnsi" w:hAnsiTheme="minorHAnsi" w:cstheme="minorHAnsi"/>
        </w:rPr>
        <w:t>p</w:t>
      </w:r>
      <w:r w:rsidRPr="000B01A8">
        <w:rPr>
          <w:rFonts w:asciiTheme="minorHAnsi" w:hAnsiTheme="minorHAnsi" w:cstheme="minorHAnsi"/>
        </w:rPr>
        <w:t xml:space="preserve">riced </w:t>
      </w:r>
      <w:r w:rsidR="00563D59">
        <w:rPr>
          <w:rFonts w:asciiTheme="minorHAnsi" w:hAnsiTheme="minorHAnsi" w:cstheme="minorHAnsi"/>
        </w:rPr>
        <w:t>l</w:t>
      </w:r>
      <w:r w:rsidRPr="000B01A8">
        <w:rPr>
          <w:rFonts w:asciiTheme="minorHAnsi" w:hAnsiTheme="minorHAnsi" w:cstheme="minorHAnsi"/>
        </w:rPr>
        <w:t xml:space="preserve">unch, or </w:t>
      </w:r>
      <w:r w:rsidR="00563D59">
        <w:rPr>
          <w:rFonts w:asciiTheme="minorHAnsi" w:hAnsiTheme="minorHAnsi" w:cstheme="minorHAnsi"/>
        </w:rPr>
        <w:t>f</w:t>
      </w:r>
      <w:r w:rsidRPr="000B01A8">
        <w:rPr>
          <w:rFonts w:asciiTheme="minorHAnsi" w:hAnsiTheme="minorHAnsi" w:cstheme="minorHAnsi"/>
        </w:rPr>
        <w:t>ull-</w:t>
      </w:r>
      <w:r w:rsidR="00563D59">
        <w:rPr>
          <w:rFonts w:asciiTheme="minorHAnsi" w:hAnsiTheme="minorHAnsi" w:cstheme="minorHAnsi"/>
        </w:rPr>
        <w:t>p</w:t>
      </w:r>
      <w:r w:rsidRPr="000B01A8">
        <w:rPr>
          <w:rFonts w:asciiTheme="minorHAnsi" w:hAnsiTheme="minorHAnsi" w:cstheme="minorHAnsi"/>
        </w:rPr>
        <w:t xml:space="preserve">riced </w:t>
      </w:r>
      <w:r w:rsidR="00563D59">
        <w:rPr>
          <w:rFonts w:asciiTheme="minorHAnsi" w:hAnsiTheme="minorHAnsi" w:cstheme="minorHAnsi"/>
        </w:rPr>
        <w:t>l</w:t>
      </w:r>
      <w:r w:rsidRPr="000B01A8">
        <w:rPr>
          <w:rFonts w:asciiTheme="minorHAnsi" w:hAnsiTheme="minorHAnsi" w:cstheme="minorHAnsi"/>
        </w:rPr>
        <w:t>unch</w:t>
      </w:r>
      <w:r w:rsidR="00563D59">
        <w:rPr>
          <w:rFonts w:asciiTheme="minorHAnsi" w:hAnsiTheme="minorHAnsi" w:cstheme="minorHAnsi"/>
        </w:rPr>
        <w:t>)</w:t>
      </w:r>
      <w:r w:rsidR="00CB1D8F">
        <w:rPr>
          <w:rFonts w:asciiTheme="minorHAnsi" w:hAnsiTheme="minorHAnsi" w:cstheme="minorHAnsi"/>
        </w:rPr>
        <w:t>.</w:t>
      </w:r>
    </w:p>
    <w:p w14:paraId="5EBA7DF8" w14:textId="77777777" w:rsidR="004C1E34" w:rsidRDefault="004C1E34" w:rsidP="004C1E34"/>
    <w:p w14:paraId="337F825D" w14:textId="61BCF52C" w:rsidR="004C1E34" w:rsidRDefault="004C1E34" w:rsidP="00504990">
      <w:pPr>
        <w:pStyle w:val="Heading4"/>
      </w:pPr>
      <w:r>
        <w:t>NJ FAMILYCARE DATA DASHBOARD</w:t>
      </w:r>
    </w:p>
    <w:p w14:paraId="3DB8F982" w14:textId="3E69E89A" w:rsidR="004C1E34" w:rsidRDefault="004C1E34" w:rsidP="004C1E34">
      <w:r>
        <w:t xml:space="preserve">A NJ FamilyCare </w:t>
      </w:r>
      <w:r w:rsidR="00AE5722">
        <w:t>data</w:t>
      </w:r>
      <w:r>
        <w:t xml:space="preserve"> dashboard shall be developed and maintained by the </w:t>
      </w:r>
      <w:r w:rsidR="00BB0605">
        <w:t>Contractor</w:t>
      </w:r>
      <w:r>
        <w:t xml:space="preserve"> to provide information at a glance. The dashboard shall have the most up-to-date count of the total number of student records uploaded into the eligibility database, along with the number of student records that contain an error in the data. The dashboard shall also display a countdown for the next </w:t>
      </w:r>
      <w:r w:rsidR="007B6E02">
        <w:t xml:space="preserve">SBHS </w:t>
      </w:r>
      <w:r>
        <w:t>submission deadline.</w:t>
      </w:r>
    </w:p>
    <w:p w14:paraId="7C48D441" w14:textId="77777777" w:rsidR="004C1E34" w:rsidRDefault="004C1E34" w:rsidP="004C1E34"/>
    <w:p w14:paraId="1103AE43" w14:textId="1408FEE2" w:rsidR="004C1E34" w:rsidRDefault="004C1E34" w:rsidP="00DA049D">
      <w:pPr>
        <w:pStyle w:val="Heading3"/>
      </w:pPr>
      <w:bookmarkStart w:id="107" w:name="_Toc212211138"/>
      <w:r>
        <w:t>RATE SETTING</w:t>
      </w:r>
      <w:r w:rsidR="00BC47F2">
        <w:t>/</w:t>
      </w:r>
      <w:r>
        <w:t>REIMBURSEMENT</w:t>
      </w:r>
      <w:bookmarkEnd w:id="107"/>
    </w:p>
    <w:p w14:paraId="1AABCB23" w14:textId="0DC8F92A" w:rsidR="003F63EE" w:rsidRDefault="003F63EE" w:rsidP="003F63EE">
      <w:r>
        <w:t xml:space="preserve">The reimbursement process and methodology shall be developed and maintained by the </w:t>
      </w:r>
      <w:r w:rsidR="00BB0605">
        <w:t>Contractor</w:t>
      </w:r>
      <w:r>
        <w:t xml:space="preserve"> wherein actual costs are allocated to all SBHS programs and MAC claims through the use of RMTS applied against current actual costs. At the end of each school year, the actual costs shall be settled by the </w:t>
      </w:r>
      <w:r w:rsidR="00BB0605">
        <w:t>Contractor</w:t>
      </w:r>
      <w:r>
        <w:t xml:space="preserve"> against the rates paid for direct services for SBHS programs, based on the previous year’s rate.</w:t>
      </w:r>
    </w:p>
    <w:p w14:paraId="4B9CD049" w14:textId="77777777" w:rsidR="003F63EE" w:rsidRDefault="003F63EE" w:rsidP="003F63EE"/>
    <w:p w14:paraId="59EF60CD" w14:textId="3ED50DF3" w:rsidR="003F63EE" w:rsidRDefault="003F63EE" w:rsidP="003F63EE">
      <w:r>
        <w:t xml:space="preserve">Current rates, as set by the State of New Jersey Department of Human Services, Division of Mental Health and Addiction Services (DHMAS), shall be utilized by the </w:t>
      </w:r>
      <w:r w:rsidR="00BB0605">
        <w:t>Contractor</w:t>
      </w:r>
      <w:r>
        <w:t xml:space="preserve"> for claims submission until the next cost settlement cycle is completed.</w:t>
      </w:r>
    </w:p>
    <w:p w14:paraId="4F6181F9" w14:textId="77777777" w:rsidR="003F63EE" w:rsidRDefault="003F63EE" w:rsidP="003F63EE"/>
    <w:p w14:paraId="6AC3FDB4" w14:textId="5B48A07F" w:rsidR="003F63EE" w:rsidRDefault="003F63EE" w:rsidP="003F63EE">
      <w:r>
        <w:t xml:space="preserve">The </w:t>
      </w:r>
      <w:r w:rsidR="00BB0605">
        <w:t>Contractor</w:t>
      </w:r>
      <w:r>
        <w:t xml:space="preserve"> shall develop and submit an updated rate setting/reimbursement methodology to the </w:t>
      </w:r>
      <w:r w:rsidR="00AC0877">
        <w:t>SCM</w:t>
      </w:r>
      <w:r>
        <w:t xml:space="preserve"> based on cost, service</w:t>
      </w:r>
      <w:r w:rsidR="000D2D9A">
        <w:t>,</w:t>
      </w:r>
      <w:r>
        <w:t xml:space="preserve"> and time data within 180 </w:t>
      </w:r>
      <w:r w:rsidR="00176132">
        <w:t>Calendar Days</w:t>
      </w:r>
      <w:r>
        <w:t xml:space="preserve"> of the </w:t>
      </w:r>
      <w:r w:rsidR="000D2D9A">
        <w:t xml:space="preserve">Contract </w:t>
      </w:r>
      <w:r>
        <w:t xml:space="preserve">effective date. The proposed rate setting/reimbursement methodology shall be subject to review and approval by the </w:t>
      </w:r>
      <w:r w:rsidR="00AC0877">
        <w:t>SCM</w:t>
      </w:r>
      <w:r>
        <w:t xml:space="preserve"> and shall be consistent with the current, and proposed provisions, of the Medicaid State Plan. The </w:t>
      </w:r>
      <w:r w:rsidR="00BB0605">
        <w:t>Contractor</w:t>
      </w:r>
      <w:r>
        <w:t xml:space="preserve"> shall have an approved, updated rate setting/reimbursement methodology in place within one (1) year of the </w:t>
      </w:r>
      <w:r w:rsidR="00396245">
        <w:t>C</w:t>
      </w:r>
      <w:r>
        <w:t>ontract effective date.</w:t>
      </w:r>
    </w:p>
    <w:p w14:paraId="7BE8D0D5" w14:textId="77777777" w:rsidR="003F63EE" w:rsidRDefault="003F63EE" w:rsidP="003F63EE"/>
    <w:p w14:paraId="2DA0718B" w14:textId="5CE8925F" w:rsidR="003F63EE" w:rsidRDefault="003F63EE" w:rsidP="003F63EE">
      <w:r>
        <w:t xml:space="preserve">The </w:t>
      </w:r>
      <w:r w:rsidR="00BB0605">
        <w:t>Contractor</w:t>
      </w:r>
      <w:r>
        <w:t xml:space="preserve"> shall keep current </w:t>
      </w:r>
      <w:r w:rsidR="007434E6">
        <w:t xml:space="preserve">SBHS </w:t>
      </w:r>
      <w:r>
        <w:t xml:space="preserve">and MAC methodologies and all associated documentation supporting the cost, service and time data. The </w:t>
      </w:r>
      <w:r w:rsidR="00BB0605">
        <w:t>Contractor</w:t>
      </w:r>
      <w:r>
        <w:t xml:space="preserve"> shall review and recalculate the various </w:t>
      </w:r>
      <w:r w:rsidR="00635592">
        <w:t xml:space="preserve">SBHS </w:t>
      </w:r>
      <w:r>
        <w:t xml:space="preserve">rates using actual costs and service information at the completion of each cost settlement cycle. The </w:t>
      </w:r>
      <w:r w:rsidR="00BB0605">
        <w:t>Contractor</w:t>
      </w:r>
      <w:r>
        <w:t xml:space="preserve"> shall be required to design and support the submission of the </w:t>
      </w:r>
      <w:r w:rsidR="00635592">
        <w:t xml:space="preserve">SBHS </w:t>
      </w:r>
      <w:r>
        <w:t xml:space="preserve">and MAC methodologies through approval of the Medicaid State Plan amendments, if necessary, to obtain additional </w:t>
      </w:r>
      <w:r w:rsidR="00396245">
        <w:t>f</w:t>
      </w:r>
      <w:r>
        <w:t xml:space="preserve">ederal </w:t>
      </w:r>
      <w:r w:rsidR="00396245">
        <w:t>f</w:t>
      </w:r>
      <w:r>
        <w:t xml:space="preserve">inancial </w:t>
      </w:r>
      <w:r w:rsidR="00396245">
        <w:t>p</w:t>
      </w:r>
      <w:r>
        <w:t>articipation (FFP) for eligible services, if not currently claimed or included in the existing rate.</w:t>
      </w:r>
    </w:p>
    <w:p w14:paraId="3D02117B" w14:textId="394D9CA8" w:rsidR="004C1E34" w:rsidRDefault="004C1E34" w:rsidP="004C1E34"/>
    <w:p w14:paraId="1365633E" w14:textId="42F81A6B" w:rsidR="004C1E34" w:rsidRDefault="004C1E34" w:rsidP="00504990">
      <w:pPr>
        <w:pStyle w:val="Heading4"/>
      </w:pPr>
      <w:r>
        <w:t>RANDOM MOMENT TIME STUDY (RMTS)</w:t>
      </w:r>
    </w:p>
    <w:p w14:paraId="7BEAE368" w14:textId="3F7F0B22" w:rsidR="00605270" w:rsidRDefault="004C1E34" w:rsidP="004C1E34">
      <w:r>
        <w:t xml:space="preserve">The </w:t>
      </w:r>
      <w:r w:rsidR="00BB0605">
        <w:t>Contractor</w:t>
      </w:r>
      <w:r>
        <w:t xml:space="preserve"> shall conduct an analytical RMTS</w:t>
      </w:r>
      <w:r w:rsidR="00893806">
        <w:t xml:space="preserve"> </w:t>
      </w:r>
      <w:r w:rsidR="00B50633">
        <w:t>three</w:t>
      </w:r>
      <w:r w:rsidR="000D2D9A">
        <w:t xml:space="preserve"> (3)</w:t>
      </w:r>
      <w:r w:rsidR="000D54DE">
        <w:t xml:space="preserve"> times a year</w:t>
      </w:r>
      <w:r>
        <w:t xml:space="preserve">. </w:t>
      </w:r>
      <w:r w:rsidR="00605270">
        <w:t>The RMTS shall be conducted in accordance with the following:</w:t>
      </w:r>
    </w:p>
    <w:p w14:paraId="60C04EEF" w14:textId="54CA9CB6" w:rsidR="00605270" w:rsidRDefault="00605270" w:rsidP="004C1E34">
      <w:r>
        <w:t xml:space="preserve"> </w:t>
      </w:r>
    </w:p>
    <w:p w14:paraId="7831E7D8" w14:textId="0F2FEBA5" w:rsidR="00605270" w:rsidRPr="005752AE" w:rsidRDefault="00605270" w:rsidP="00997CDA">
      <w:pPr>
        <w:pStyle w:val="ListParagraph"/>
        <w:numPr>
          <w:ilvl w:val="0"/>
          <w:numId w:val="111"/>
        </w:numPr>
      </w:pPr>
      <w:r>
        <w:rPr>
          <w:rFonts w:asciiTheme="minorHAnsi" w:hAnsiTheme="minorHAnsi" w:cstheme="minorHAnsi"/>
        </w:rPr>
        <w:t xml:space="preserve">Period 1 (August – December) </w:t>
      </w:r>
    </w:p>
    <w:p w14:paraId="3C6FE54B" w14:textId="51612634" w:rsidR="00605270" w:rsidRPr="005752AE" w:rsidRDefault="00605270" w:rsidP="00997CDA">
      <w:pPr>
        <w:pStyle w:val="ListParagraph"/>
        <w:numPr>
          <w:ilvl w:val="0"/>
          <w:numId w:val="111"/>
        </w:numPr>
      </w:pPr>
      <w:r>
        <w:rPr>
          <w:rFonts w:asciiTheme="minorHAnsi" w:hAnsiTheme="minorHAnsi" w:cstheme="minorHAnsi"/>
        </w:rPr>
        <w:t>Period 2 (January-March)</w:t>
      </w:r>
    </w:p>
    <w:p w14:paraId="17036C10" w14:textId="07F06126" w:rsidR="00605270" w:rsidRPr="005752AE" w:rsidRDefault="00605270" w:rsidP="00997CDA">
      <w:pPr>
        <w:pStyle w:val="ListParagraph"/>
        <w:numPr>
          <w:ilvl w:val="0"/>
          <w:numId w:val="111"/>
        </w:numPr>
      </w:pPr>
      <w:r>
        <w:rPr>
          <w:rFonts w:asciiTheme="minorHAnsi" w:hAnsiTheme="minorHAnsi" w:cstheme="minorHAnsi"/>
        </w:rPr>
        <w:t>Period 3 (April-June)</w:t>
      </w:r>
    </w:p>
    <w:p w14:paraId="2BCB9CD0" w14:textId="64C2856C" w:rsidR="00605270" w:rsidRDefault="00605270"/>
    <w:p w14:paraId="15856D68" w14:textId="68A291EC" w:rsidR="00605270" w:rsidRDefault="0094600D">
      <w:r>
        <w:t xml:space="preserve">*Please note these periods are subject to change. </w:t>
      </w:r>
    </w:p>
    <w:p w14:paraId="28B107B1" w14:textId="77777777" w:rsidR="00605270" w:rsidRDefault="00605270" w:rsidP="004C1E34"/>
    <w:p w14:paraId="339D06E8" w14:textId="73EA3EBE" w:rsidR="004C1E34" w:rsidRDefault="004C1E34" w:rsidP="004C1E34">
      <w:r>
        <w:t xml:space="preserve">The RMTS is a federally approved statistical sampling technique which shall be used to identify the time spent on, and subsequent cost of, school-based Medicaid services. The </w:t>
      </w:r>
      <w:r w:rsidR="00BB0605">
        <w:t>Contractor</w:t>
      </w:r>
      <w:r>
        <w:t xml:space="preserve"> shall work with the LEAs to collect the </w:t>
      </w:r>
      <w:r w:rsidR="00ED43AD">
        <w:t>S</w:t>
      </w:r>
      <w:r>
        <w:t xml:space="preserve">taff </w:t>
      </w:r>
      <w:r w:rsidR="00ED43AD">
        <w:t>P</w:t>
      </w:r>
      <w:r>
        <w:t xml:space="preserve">ool </w:t>
      </w:r>
      <w:r w:rsidR="00ED43AD">
        <w:t>L</w:t>
      </w:r>
      <w:r>
        <w:t>ists categorized as Direct Services (Clinical)</w:t>
      </w:r>
      <w:r w:rsidR="00E21F22">
        <w:t>, Direct Services (Nursing)</w:t>
      </w:r>
      <w:r>
        <w:t xml:space="preserve"> </w:t>
      </w:r>
      <w:r w:rsidR="00E21F22">
        <w:t xml:space="preserve">and </w:t>
      </w:r>
      <w:r>
        <w:t>Administrative (Staff).</w:t>
      </w:r>
    </w:p>
    <w:p w14:paraId="2A1ED3C4" w14:textId="77777777" w:rsidR="004C1E34" w:rsidRDefault="004C1E34" w:rsidP="004C1E34"/>
    <w:p w14:paraId="7BAEC5BD" w14:textId="6D95D442" w:rsidR="004C1E34" w:rsidRDefault="004C1E34" w:rsidP="004C1E34">
      <w:r>
        <w:lastRenderedPageBreak/>
        <w:t xml:space="preserve">The </w:t>
      </w:r>
      <w:r w:rsidR="00BB0605">
        <w:t>Contractor</w:t>
      </w:r>
      <w:r>
        <w:t xml:space="preserve"> shall use the RMTS to compute the proportion of the student sample serviced against the </w:t>
      </w:r>
      <w:r w:rsidR="00ED43AD">
        <w:t>S</w:t>
      </w:r>
      <w:r>
        <w:t xml:space="preserve">taff </w:t>
      </w:r>
      <w:r w:rsidR="00ED43AD">
        <w:t>P</w:t>
      </w:r>
      <w:r>
        <w:t xml:space="preserve">ool </w:t>
      </w:r>
      <w:r w:rsidR="00ED43AD">
        <w:t>L</w:t>
      </w:r>
      <w:r>
        <w:t xml:space="preserve">ist submitted by the LEA to ensure an appropriate sample of RMTS moments are sent out between the categories of </w:t>
      </w:r>
      <w:r w:rsidR="00D664F5">
        <w:t>D</w:t>
      </w:r>
      <w:r w:rsidR="00AB37E3">
        <w:t xml:space="preserve">irect </w:t>
      </w:r>
      <w:r w:rsidR="00D664F5">
        <w:t>S</w:t>
      </w:r>
      <w:r w:rsidR="00AB37E3">
        <w:t xml:space="preserve">ervices (Clinical), </w:t>
      </w:r>
      <w:r w:rsidR="00D664F5">
        <w:t>D</w:t>
      </w:r>
      <w:r w:rsidR="00AB37E3">
        <w:t xml:space="preserve">irect </w:t>
      </w:r>
      <w:r w:rsidR="00D664F5">
        <w:t>S</w:t>
      </w:r>
      <w:r w:rsidR="00AB37E3">
        <w:t xml:space="preserve">ervices (Nursing) and </w:t>
      </w:r>
      <w:r w:rsidR="00D664F5">
        <w:t>A</w:t>
      </w:r>
      <w:r w:rsidR="00AB37E3">
        <w:t>dministrative (Staff)</w:t>
      </w:r>
      <w:r>
        <w:t>.</w:t>
      </w:r>
    </w:p>
    <w:p w14:paraId="7AE4E50F" w14:textId="77777777" w:rsidR="004C1E34" w:rsidRDefault="004C1E34" w:rsidP="004C1E34"/>
    <w:p w14:paraId="3A3464F7" w14:textId="0F1BAB21" w:rsidR="004C1E34" w:rsidRDefault="004C1E34" w:rsidP="004C1E34">
      <w:r>
        <w:t xml:space="preserve">The </w:t>
      </w:r>
      <w:r w:rsidR="00BB0605">
        <w:t>Contractor</w:t>
      </w:r>
      <w:r>
        <w:t xml:space="preserve"> shall collect the </w:t>
      </w:r>
      <w:r w:rsidR="00ED43AD">
        <w:t>S</w:t>
      </w:r>
      <w:r>
        <w:t xml:space="preserve">taff </w:t>
      </w:r>
      <w:r w:rsidR="00ED43AD">
        <w:t>P</w:t>
      </w:r>
      <w:r>
        <w:t xml:space="preserve">ool </w:t>
      </w:r>
      <w:r w:rsidR="00ED43AD">
        <w:t>L</w:t>
      </w:r>
      <w:r>
        <w:t xml:space="preserve">ist from each LEA </w:t>
      </w:r>
      <w:r w:rsidR="000D54DE">
        <w:t>before</w:t>
      </w:r>
      <w:r>
        <w:t xml:space="preserve"> the beginning of </w:t>
      </w:r>
      <w:r w:rsidR="000D54DE">
        <w:t>the August-December, January</w:t>
      </w:r>
      <w:r w:rsidR="00635592">
        <w:t>-</w:t>
      </w:r>
      <w:r w:rsidR="000D54DE">
        <w:t>March and April</w:t>
      </w:r>
      <w:r w:rsidR="00635592">
        <w:t>-</w:t>
      </w:r>
      <w:r w:rsidR="000D54DE">
        <w:t>June periods</w:t>
      </w:r>
      <w:r>
        <w:t xml:space="preserve">. Using this </w:t>
      </w:r>
      <w:r w:rsidR="00ED43AD">
        <w:t>S</w:t>
      </w:r>
      <w:r>
        <w:t xml:space="preserve">taff </w:t>
      </w:r>
      <w:r w:rsidR="00ED43AD">
        <w:t>P</w:t>
      </w:r>
      <w:r>
        <w:t xml:space="preserve">ool </w:t>
      </w:r>
      <w:r w:rsidR="00ED43AD">
        <w:t>L</w:t>
      </w:r>
      <w:r>
        <w:t xml:space="preserve">ist, and a web-based RMTS system provided by the </w:t>
      </w:r>
      <w:r w:rsidR="00BB0605">
        <w:t>Contractor</w:t>
      </w:r>
      <w:r>
        <w:t xml:space="preserve">, the RMTS system shall generate an e-mail alert and send out </w:t>
      </w:r>
      <w:r w:rsidR="00C72382">
        <w:t xml:space="preserve">a </w:t>
      </w:r>
      <w:r>
        <w:t>random moment</w:t>
      </w:r>
      <w:r w:rsidR="00C72382">
        <w:t xml:space="preserve"> survey</w:t>
      </w:r>
      <w:r w:rsidR="00DF4B0C">
        <w:t xml:space="preserve"> t</w:t>
      </w:r>
      <w:r>
        <w:t>o a designated staff member for the RMTS study. The selected staff member will be required to log in to a web-based system to register and respond</w:t>
      </w:r>
      <w:r w:rsidR="003F63EE">
        <w:t xml:space="preserve"> within two (2) </w:t>
      </w:r>
      <w:r w:rsidR="00176132">
        <w:t>Business Days</w:t>
      </w:r>
      <w:r w:rsidR="003F63EE">
        <w:t xml:space="preserve"> of the moment</w:t>
      </w:r>
      <w:r>
        <w:t xml:space="preserve">. The acceptable target will be no less than a 90% response on the RMTS survey. The </w:t>
      </w:r>
      <w:r w:rsidR="00BB0605">
        <w:t>Contractor</w:t>
      </w:r>
      <w:r>
        <w:t xml:space="preserve"> shall make recommendations to the </w:t>
      </w:r>
      <w:r w:rsidR="00AC0877">
        <w:t>SCM</w:t>
      </w:r>
      <w:r>
        <w:t xml:space="preserve"> and implement alternative strategies to ensure that the acceptable response rate is achieved.</w:t>
      </w:r>
    </w:p>
    <w:p w14:paraId="07121C98" w14:textId="77777777" w:rsidR="004C1E34" w:rsidRDefault="004C1E34" w:rsidP="004C1E34"/>
    <w:p w14:paraId="0AA07120" w14:textId="73ACAFC2" w:rsidR="004C1E34" w:rsidRDefault="004C1E34" w:rsidP="004C1E34">
      <w:r>
        <w:t xml:space="preserve">The </w:t>
      </w:r>
      <w:r w:rsidR="00BB0605">
        <w:t>Contractor</w:t>
      </w:r>
      <w:r>
        <w:t xml:space="preserve"> shall follow the federal guidelines to code the RMTS response as billable activity or non-billable activity and also track implementation with each participating LEA. The </w:t>
      </w:r>
      <w:r w:rsidR="00BB0605">
        <w:t>Contractor</w:t>
      </w:r>
      <w:r>
        <w:t xml:space="preserve"> shall ensure that the coded results for </w:t>
      </w:r>
      <w:r w:rsidR="006C2632">
        <w:t>d</w:t>
      </w:r>
      <w:r>
        <w:t xml:space="preserve">irect and </w:t>
      </w:r>
      <w:r w:rsidR="006C2632">
        <w:t>a</w:t>
      </w:r>
      <w:r>
        <w:t xml:space="preserve">dministrative </w:t>
      </w:r>
      <w:r w:rsidR="006C2632">
        <w:t>s</w:t>
      </w:r>
      <w:r>
        <w:t xml:space="preserve">ervices shall </w:t>
      </w:r>
      <w:r w:rsidR="00DE057A">
        <w:t>be used to calculate the claim.</w:t>
      </w:r>
    </w:p>
    <w:p w14:paraId="1B9BFF4C" w14:textId="77777777" w:rsidR="00840522" w:rsidRDefault="00840522" w:rsidP="004C1E34"/>
    <w:p w14:paraId="48208AAD" w14:textId="04415BF5" w:rsidR="004C1E34" w:rsidRDefault="004C1E34" w:rsidP="00504990">
      <w:pPr>
        <w:pStyle w:val="Heading4"/>
      </w:pPr>
      <w:r>
        <w:t>COST SETTLEMENT</w:t>
      </w:r>
    </w:p>
    <w:p w14:paraId="2374F594" w14:textId="0B3F6594" w:rsidR="004C1E34" w:rsidRDefault="004C1E34" w:rsidP="004C1E34">
      <w:r>
        <w:t xml:space="preserve">CMS requires all states to demonstrate that rates paid for school-based </w:t>
      </w:r>
      <w:r w:rsidR="00F26449">
        <w:t xml:space="preserve">health </w:t>
      </w:r>
      <w:r>
        <w:t xml:space="preserve">services are no higher than the actual cost of providing the services. To comply with the CMS directive, the State </w:t>
      </w:r>
      <w:r w:rsidR="00C72382">
        <w:t>uses</w:t>
      </w:r>
      <w:r>
        <w:t xml:space="preserve"> a cost settlement process. The </w:t>
      </w:r>
      <w:r w:rsidR="00BB0605">
        <w:t>Contractor</w:t>
      </w:r>
      <w:r>
        <w:t xml:space="preserve"> shall collect the financial cost data through an electronic system that is secure and provides for easy, web-based access.</w:t>
      </w:r>
    </w:p>
    <w:p w14:paraId="58FDE35D" w14:textId="77777777" w:rsidR="004C1E34" w:rsidRDefault="004C1E34" w:rsidP="004C1E34"/>
    <w:p w14:paraId="1F085442" w14:textId="7608DCC6" w:rsidR="004C1E34" w:rsidRDefault="004C1E34" w:rsidP="004C1E34">
      <w:r>
        <w:t xml:space="preserve">The </w:t>
      </w:r>
      <w:r w:rsidR="00BB0605">
        <w:t>Contractor</w:t>
      </w:r>
      <w:r>
        <w:t xml:space="preserve"> shall develop, operate and maintain a web-based cost settlement methodology and system, which follows the procedure, defined in the </w:t>
      </w:r>
      <w:r w:rsidR="001E276F">
        <w:t xml:space="preserve">Medicaid </w:t>
      </w:r>
      <w:r>
        <w:t xml:space="preserve">State Plan </w:t>
      </w:r>
      <w:r w:rsidR="006C2632">
        <w:t>a</w:t>
      </w:r>
      <w:r>
        <w:t xml:space="preserve">mendment, and is accessible to authorized LEAs. To calculate the annual cost settlement claim, the </w:t>
      </w:r>
      <w:r w:rsidR="00BB0605">
        <w:t>Contractor</w:t>
      </w:r>
      <w:r>
        <w:t xml:space="preserve"> shall use the quarterly financial data of the participating districts, RMTS percentage for Direct </w:t>
      </w:r>
      <w:r w:rsidR="00403CCB">
        <w:t xml:space="preserve">Health </w:t>
      </w:r>
      <w:r>
        <w:t xml:space="preserve">Services, and allowable direct and indirect costs using the IEP Medicaid Student Ratio. The </w:t>
      </w:r>
      <w:r w:rsidR="00BB0605">
        <w:t>Contractor</w:t>
      </w:r>
      <w:r>
        <w:t>’s reimbursement methodology, used for calculating the claim, shall meet OMB A-87 standards and CMS requirements.</w:t>
      </w:r>
    </w:p>
    <w:p w14:paraId="1D9529EA" w14:textId="77777777" w:rsidR="004C1E34" w:rsidRDefault="004C1E34" w:rsidP="004C1E34"/>
    <w:p w14:paraId="7E75C9D9" w14:textId="1A56B998" w:rsidR="004C1E34" w:rsidRDefault="004C1E34" w:rsidP="004C1E34">
      <w:r>
        <w:t xml:space="preserve">The </w:t>
      </w:r>
      <w:r w:rsidR="00BB0605">
        <w:t>Contractor</w:t>
      </w:r>
      <w:r>
        <w:t xml:space="preserve"> shall apply the time study calculation results to the direct medical services cost and the administrative cost pools for each LEA. On an annual basis, the </w:t>
      </w:r>
      <w:r w:rsidR="00BB0605">
        <w:t>Contractor</w:t>
      </w:r>
      <w:r>
        <w:t xml:space="preserve"> shall perform a cost reconciliation between the estimated costs and the actual claims within six</w:t>
      </w:r>
      <w:r w:rsidR="00422643">
        <w:t xml:space="preserve"> (6)</w:t>
      </w:r>
      <w:r>
        <w:t xml:space="preserve"> months of the previous State Fiscal Year end.</w:t>
      </w:r>
    </w:p>
    <w:p w14:paraId="07CD93DB" w14:textId="77777777" w:rsidR="004C1E34" w:rsidRDefault="004C1E34" w:rsidP="004C1E34"/>
    <w:p w14:paraId="74ADDC26" w14:textId="510B6836" w:rsidR="004C1E34" w:rsidRDefault="004C1E34" w:rsidP="004C1E34">
      <w:r>
        <w:t xml:space="preserve">To validate accuracy, the </w:t>
      </w:r>
      <w:r w:rsidR="00BB0605">
        <w:t>Contractor</w:t>
      </w:r>
      <w:r>
        <w:t xml:space="preserve"> shall align the </w:t>
      </w:r>
      <w:r w:rsidR="00ED43AD">
        <w:t>S</w:t>
      </w:r>
      <w:r>
        <w:t xml:space="preserve">taff </w:t>
      </w:r>
      <w:r w:rsidR="00ED43AD">
        <w:t>P</w:t>
      </w:r>
      <w:r>
        <w:t xml:space="preserve">ool </w:t>
      </w:r>
      <w:r w:rsidR="00ED43AD">
        <w:t>L</w:t>
      </w:r>
      <w:r>
        <w:t>ist, provider types, and cost data with CMS requirements.</w:t>
      </w:r>
    </w:p>
    <w:p w14:paraId="4CE3825C" w14:textId="77777777" w:rsidR="004C1E34" w:rsidRDefault="004C1E34" w:rsidP="004C1E34"/>
    <w:p w14:paraId="4F0CD445" w14:textId="269DF3D4" w:rsidR="004C1E34" w:rsidRDefault="004C1E34" w:rsidP="004C1E34">
      <w:r>
        <w:t xml:space="preserve">The </w:t>
      </w:r>
      <w:r w:rsidR="00BB0605">
        <w:t>Contractor</w:t>
      </w:r>
      <w:r>
        <w:t xml:space="preserve"> shall review the existing cost settlement procedures and submit a proposed, revised </w:t>
      </w:r>
      <w:r w:rsidR="00852B7A">
        <w:t>p</w:t>
      </w:r>
      <w:r>
        <w:t xml:space="preserve">rocedure </w:t>
      </w:r>
      <w:r w:rsidR="00852B7A">
        <w:t>m</w:t>
      </w:r>
      <w:r>
        <w:t xml:space="preserve">anual to the </w:t>
      </w:r>
      <w:r w:rsidR="00AC0877">
        <w:t>SCM</w:t>
      </w:r>
      <w:r>
        <w:t xml:space="preserve"> for approval within 30 </w:t>
      </w:r>
      <w:r w:rsidR="00176132">
        <w:t>Calendar Days</w:t>
      </w:r>
      <w:r>
        <w:t xml:space="preserve"> of the </w:t>
      </w:r>
      <w:r w:rsidR="00852B7A">
        <w:t>C</w:t>
      </w:r>
      <w:r>
        <w:t xml:space="preserve">ontract effective date, and </w:t>
      </w:r>
      <w:r w:rsidR="00436A65">
        <w:t xml:space="preserve">at least,  by </w:t>
      </w:r>
      <w:r>
        <w:t xml:space="preserve">the end of </w:t>
      </w:r>
      <w:r w:rsidR="00286BE6">
        <w:t xml:space="preserve">each </w:t>
      </w:r>
      <w:r w:rsidR="00436A65">
        <w:t xml:space="preserve">fiscal </w:t>
      </w:r>
      <w:r>
        <w:t xml:space="preserve">year. The proposed, revised </w:t>
      </w:r>
      <w:r w:rsidR="007450A6">
        <w:t xml:space="preserve">procedure manual </w:t>
      </w:r>
      <w:r>
        <w:t xml:space="preserve">shall be subject to review within 10 </w:t>
      </w:r>
      <w:r w:rsidR="00DA098E">
        <w:t>Business D</w:t>
      </w:r>
      <w:r>
        <w:t xml:space="preserve">ays of receipt by the </w:t>
      </w:r>
      <w:r w:rsidR="00AC0877">
        <w:t>SCM</w:t>
      </w:r>
      <w:r>
        <w:t xml:space="preserve"> and the </w:t>
      </w:r>
      <w:r w:rsidR="00BB0605">
        <w:t>Contractor</w:t>
      </w:r>
      <w:r>
        <w:t xml:space="preserve"> shall resubmit revisions within 10</w:t>
      </w:r>
      <w:r w:rsidR="00DA098E">
        <w:t xml:space="preserve"> Business</w:t>
      </w:r>
      <w:r>
        <w:t xml:space="preserve"> </w:t>
      </w:r>
      <w:r w:rsidR="00DA098E">
        <w:t>D</w:t>
      </w:r>
      <w:r>
        <w:t xml:space="preserve">ays of receipt for final approval by the </w:t>
      </w:r>
      <w:r w:rsidR="00AC0877">
        <w:t>SCM</w:t>
      </w:r>
      <w:r>
        <w:t xml:space="preserve">. The approved Cost Settlement Procedure Manual shall be available to the LEAs within 60 </w:t>
      </w:r>
      <w:r w:rsidR="00176132">
        <w:t>Calendar Days</w:t>
      </w:r>
      <w:r>
        <w:t xml:space="preserve"> of the </w:t>
      </w:r>
      <w:r w:rsidR="00852B7A">
        <w:t>C</w:t>
      </w:r>
      <w:r>
        <w:t xml:space="preserve">ontract effective date. In addition, the </w:t>
      </w:r>
      <w:r w:rsidR="00BB0605">
        <w:t>Contractor</w:t>
      </w:r>
      <w:r>
        <w:t xml:space="preserve"> shall maintain current training materials that are accessible to all users on the web-based portal.</w:t>
      </w:r>
    </w:p>
    <w:p w14:paraId="3A383488" w14:textId="77777777" w:rsidR="004C1E34" w:rsidRDefault="004C1E34" w:rsidP="004C1E34"/>
    <w:p w14:paraId="19441A9A" w14:textId="0E32EC71" w:rsidR="004C1E34" w:rsidRDefault="004C1E34" w:rsidP="00DA049D">
      <w:pPr>
        <w:pStyle w:val="Heading3"/>
      </w:pPr>
      <w:bookmarkStart w:id="108" w:name="_Toc212211139"/>
      <w:r>
        <w:t>ELECTRONIC CLAIMS SUBMISSION</w:t>
      </w:r>
      <w:bookmarkEnd w:id="108"/>
    </w:p>
    <w:p w14:paraId="1B139B8D" w14:textId="2557DED8" w:rsidR="00940A09" w:rsidRDefault="00940A09" w:rsidP="00940A09">
      <w:r>
        <w:t>The Contractor is required to submit data electronically. The Contractor shall be HIPAA compliant in all areas of information sharing, claims processing and overall procedural functions.</w:t>
      </w:r>
    </w:p>
    <w:p w14:paraId="370CD0F9" w14:textId="726A5EC4" w:rsidR="00940A09" w:rsidRDefault="00940A09" w:rsidP="00940A09"/>
    <w:p w14:paraId="5A433920" w14:textId="77777777" w:rsidR="00940A09" w:rsidRDefault="00940A09" w:rsidP="00940A09">
      <w:r>
        <w:t xml:space="preserve">The Contractor shall provide the personnel necessary to develop, operate and maintain an electronic submission of data that meets the </w:t>
      </w:r>
      <w:r w:rsidRPr="00BE6634">
        <w:t>DHS requirements</w:t>
      </w:r>
      <w:r>
        <w:t xml:space="preserve"> to prepare federal fund claims; including providing claims data in a form or manner required by State or federal fiscal intermediaries.</w:t>
      </w:r>
    </w:p>
    <w:p w14:paraId="5FF376B6" w14:textId="77777777" w:rsidR="00940A09" w:rsidRDefault="00940A09" w:rsidP="00940A09"/>
    <w:p w14:paraId="1A1E0826" w14:textId="77777777" w:rsidR="00940A09" w:rsidRDefault="00940A09" w:rsidP="00940A09">
      <w:r>
        <w:t xml:space="preserve">All Contractor agreements with service providers must be in accordance with the State’s Medicaid Provider Manual and the Electronic Media Claiming (EMC) manual. Information Technology (IT) specifications, including the EMC manual and minimum system requirements, can be found on the following web site: </w:t>
      </w:r>
      <w:hyperlink r:id="rId49" w:history="1">
        <w:r w:rsidRPr="00D747BA">
          <w:rPr>
            <w:rStyle w:val="Hyperlink"/>
          </w:rPr>
          <w:t>www.njmmis.com</w:t>
        </w:r>
      </w:hyperlink>
      <w:r>
        <w:t xml:space="preserve">. The State’s Medicaid Provider Manual is also available at: </w:t>
      </w:r>
      <w:hyperlink r:id="rId50" w:history="1">
        <w:r w:rsidRPr="00D747BA">
          <w:rPr>
            <w:rStyle w:val="Hyperlink"/>
          </w:rPr>
          <w:t>www.njmmis.com</w:t>
        </w:r>
      </w:hyperlink>
      <w:r>
        <w:t>.</w:t>
      </w:r>
    </w:p>
    <w:p w14:paraId="0D2B6017" w14:textId="77777777" w:rsidR="00940A09" w:rsidRDefault="00940A09" w:rsidP="00940A09"/>
    <w:p w14:paraId="5412145E" w14:textId="77777777" w:rsidR="00940A09" w:rsidRDefault="00940A09" w:rsidP="00940A09">
      <w:r>
        <w:t xml:space="preserve">The Contractor must participate in the New Jersey Office of Information Technology’s System Architecture Review along with State Agency Staff: </w:t>
      </w:r>
      <w:hyperlink r:id="rId51" w:history="1">
        <w:r w:rsidRPr="00FD0356">
          <w:rPr>
            <w:rStyle w:val="Hyperlink"/>
          </w:rPr>
          <w:t>https://nj.gov/it/whatwedo/sar/</w:t>
        </w:r>
      </w:hyperlink>
      <w:r>
        <w:t xml:space="preserve">. </w:t>
      </w:r>
    </w:p>
    <w:p w14:paraId="54A434F6" w14:textId="77777777" w:rsidR="00940A09" w:rsidRDefault="00940A09" w:rsidP="00940A09"/>
    <w:p w14:paraId="5586FD36" w14:textId="377170D1" w:rsidR="00D032BF" w:rsidRPr="00D032BF" w:rsidRDefault="00940A09" w:rsidP="00D032BF">
      <w:pPr>
        <w:rPr>
          <w:color w:val="0000FF"/>
          <w:u w:val="single"/>
        </w:rPr>
      </w:pPr>
      <w:r>
        <w:t xml:space="preserve">The Contractor shall develop a system that complies with the guidance of the NJ Statewide Information Security Manual: </w:t>
      </w:r>
      <w:r w:rsidR="00647CAA">
        <w:rPr>
          <w:rStyle w:val="Hyperlink"/>
          <w:color w:val="auto"/>
          <w:u w:val="none"/>
        </w:rPr>
        <w:t xml:space="preserve">Contractor shall </w:t>
      </w:r>
      <w:r w:rsidR="00D032BF" w:rsidRPr="00142515">
        <w:rPr>
          <w:rStyle w:val="Hyperlink"/>
          <w:color w:val="auto"/>
          <w:u w:val="none"/>
        </w:rPr>
        <w:t xml:space="preserve">refer to </w:t>
      </w:r>
      <w:r w:rsidR="00D032BF" w:rsidRPr="00142515">
        <w:t>ATTACHMENT 9 – Statewide Information Security Manual – (February 6, 2024)</w:t>
      </w:r>
    </w:p>
    <w:p w14:paraId="543A7BE5" w14:textId="77777777" w:rsidR="00744865" w:rsidRDefault="00744865" w:rsidP="00940A09"/>
    <w:p w14:paraId="7352DE61" w14:textId="2B1E5F79" w:rsidR="00102C85" w:rsidRDefault="00940A09" w:rsidP="00940A09">
      <w:r>
        <w:t>The Contractor shall comply with the NJ Web Presence Guidelines:</w:t>
      </w:r>
    </w:p>
    <w:p w14:paraId="474165D8" w14:textId="77777777" w:rsidR="00102C85" w:rsidRDefault="00102C85" w:rsidP="00940A09"/>
    <w:p w14:paraId="2666FA2E" w14:textId="209E4892" w:rsidR="00940A09" w:rsidRDefault="00940A09" w:rsidP="00940A09">
      <w:r>
        <w:t xml:space="preserve"> </w:t>
      </w:r>
      <w:hyperlink r:id="rId52" w:history="1">
        <w:r w:rsidRPr="00FD0356">
          <w:rPr>
            <w:rStyle w:val="Hyperlink"/>
          </w:rPr>
          <w:t>https://www.tech.nj.gov/it/docs/NJ_Web_Presence_Guidelines.pdf</w:t>
        </w:r>
      </w:hyperlink>
      <w:r>
        <w:t>. The system’s compliance with Web Content Accessibility Guidelines (WCAG) 2.0 Level AA, shall be verified using a commercially available software product certified for this purpose.</w:t>
      </w:r>
    </w:p>
    <w:p w14:paraId="57987B0B" w14:textId="77777777" w:rsidR="00940A09" w:rsidRDefault="00940A09" w:rsidP="00940A09"/>
    <w:p w14:paraId="38986DF6" w14:textId="52C65A56" w:rsidR="00940A09" w:rsidRDefault="00940A09" w:rsidP="00940A09">
      <w:r>
        <w:t xml:space="preserve">The Contractor shall provide a claims processing system that includes, but is not limited </w:t>
      </w:r>
      <w:r w:rsidR="0098518C">
        <w:t>to, the following requirements:</w:t>
      </w:r>
    </w:p>
    <w:p w14:paraId="1E848809" w14:textId="77777777" w:rsidR="00102C85" w:rsidRDefault="00102C85" w:rsidP="00940A09"/>
    <w:p w14:paraId="4ABF4C29" w14:textId="77777777"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a web-based registration system to register students and provide an electronic option for the submission of names to be registered and identified as Medicaid eligible, along with providing options for each LEA to organize the claims to be process coded for one central district location and/or coded for each school within the district;</w:t>
      </w:r>
    </w:p>
    <w:p w14:paraId="27D999E9" w14:textId="77777777"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to compare student list(s) obtained from the LEAs against the Medicaid eligible list from the State before uploading it for the LEAs to assign services and providers;</w:t>
      </w:r>
    </w:p>
    <w:p w14:paraId="5B2907AD" w14:textId="4C94EBBB" w:rsidR="0098518C" w:rsidRDefault="00940A09" w:rsidP="0098518C">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to capture provider information with adequate supporting documentation including:</w:t>
      </w:r>
    </w:p>
    <w:p w14:paraId="08243EB4" w14:textId="77777777" w:rsidR="00102C85" w:rsidRPr="0098518C" w:rsidRDefault="00102C85" w:rsidP="00102C85">
      <w:pPr>
        <w:pStyle w:val="ListParagraph"/>
        <w:rPr>
          <w:rFonts w:asciiTheme="minorHAnsi" w:hAnsiTheme="minorHAnsi" w:cstheme="minorHAnsi"/>
        </w:rPr>
      </w:pPr>
    </w:p>
    <w:p w14:paraId="282949B0" w14:textId="77777777" w:rsidR="00940A09" w:rsidRPr="00504990" w:rsidRDefault="00940A09" w:rsidP="00940A09">
      <w:pPr>
        <w:pStyle w:val="ListParagraph"/>
        <w:numPr>
          <w:ilvl w:val="1"/>
          <w:numId w:val="99"/>
        </w:numPr>
        <w:rPr>
          <w:rFonts w:asciiTheme="minorHAnsi" w:hAnsiTheme="minorHAnsi" w:cstheme="minorHAnsi"/>
        </w:rPr>
      </w:pPr>
      <w:r w:rsidRPr="00504990">
        <w:rPr>
          <w:rFonts w:asciiTheme="minorHAnsi" w:hAnsiTheme="minorHAnsi" w:cstheme="minorHAnsi"/>
        </w:rPr>
        <w:t>Qualifications, certifications and licensures;</w:t>
      </w:r>
    </w:p>
    <w:p w14:paraId="52FCAF0A" w14:textId="77777777" w:rsidR="00940A09" w:rsidRPr="00504990" w:rsidRDefault="00940A09" w:rsidP="00940A09">
      <w:pPr>
        <w:pStyle w:val="ListParagraph"/>
        <w:numPr>
          <w:ilvl w:val="1"/>
          <w:numId w:val="99"/>
        </w:numPr>
        <w:rPr>
          <w:rFonts w:asciiTheme="minorHAnsi" w:hAnsiTheme="minorHAnsi" w:cstheme="minorHAnsi"/>
        </w:rPr>
      </w:pPr>
      <w:r w:rsidRPr="00504990">
        <w:rPr>
          <w:rFonts w:asciiTheme="minorHAnsi" w:hAnsiTheme="minorHAnsi" w:cstheme="minorHAnsi"/>
        </w:rPr>
        <w:t>Covered service(s);</w:t>
      </w:r>
    </w:p>
    <w:p w14:paraId="42D40520" w14:textId="77777777" w:rsidR="00940A09" w:rsidRPr="00504990" w:rsidRDefault="00940A09" w:rsidP="00940A09">
      <w:pPr>
        <w:pStyle w:val="ListParagraph"/>
        <w:numPr>
          <w:ilvl w:val="1"/>
          <w:numId w:val="99"/>
        </w:numPr>
        <w:rPr>
          <w:rFonts w:asciiTheme="minorHAnsi" w:hAnsiTheme="minorHAnsi" w:cstheme="minorHAnsi"/>
        </w:rPr>
      </w:pPr>
      <w:r w:rsidRPr="00504990">
        <w:rPr>
          <w:rFonts w:asciiTheme="minorHAnsi" w:hAnsiTheme="minorHAnsi" w:cstheme="minorHAnsi"/>
        </w:rPr>
        <w:t>The verification that service(s) was provided by a qualified provider;</w:t>
      </w:r>
    </w:p>
    <w:p w14:paraId="3E1720A5" w14:textId="28D5082D" w:rsidR="0098518C" w:rsidRDefault="00940A09" w:rsidP="0098518C">
      <w:pPr>
        <w:pStyle w:val="ListParagraph"/>
        <w:numPr>
          <w:ilvl w:val="1"/>
          <w:numId w:val="99"/>
        </w:numPr>
        <w:rPr>
          <w:rFonts w:asciiTheme="minorHAnsi" w:hAnsiTheme="minorHAnsi" w:cstheme="minorHAnsi"/>
        </w:rPr>
      </w:pPr>
      <w:r w:rsidRPr="00504990">
        <w:rPr>
          <w:rFonts w:asciiTheme="minorHAnsi" w:hAnsiTheme="minorHAnsi" w:cstheme="minorHAnsi"/>
        </w:rPr>
        <w:t>While capturing the student and provider information, require the user to update service documentation, including:</w:t>
      </w:r>
    </w:p>
    <w:p w14:paraId="0FA75BED" w14:textId="77777777" w:rsidR="00102C85" w:rsidRPr="0098518C" w:rsidRDefault="00102C85" w:rsidP="00102C85">
      <w:pPr>
        <w:pStyle w:val="ListParagraph"/>
        <w:ind w:left="1440"/>
        <w:rPr>
          <w:rFonts w:asciiTheme="minorHAnsi" w:hAnsiTheme="minorHAnsi" w:cstheme="minorHAnsi"/>
        </w:rPr>
      </w:pPr>
    </w:p>
    <w:p w14:paraId="4793A2E8" w14:textId="77777777" w:rsidR="00940A09" w:rsidRPr="00504990" w:rsidRDefault="00940A09" w:rsidP="00940A09">
      <w:pPr>
        <w:pStyle w:val="ListParagraph"/>
        <w:numPr>
          <w:ilvl w:val="2"/>
          <w:numId w:val="98"/>
        </w:numPr>
        <w:rPr>
          <w:rFonts w:asciiTheme="minorHAnsi" w:hAnsiTheme="minorHAnsi" w:cstheme="minorHAnsi"/>
        </w:rPr>
      </w:pPr>
      <w:r w:rsidRPr="00504990">
        <w:rPr>
          <w:rFonts w:asciiTheme="minorHAnsi" w:hAnsiTheme="minorHAnsi" w:cstheme="minorHAnsi"/>
        </w:rPr>
        <w:t>Parental consent;</w:t>
      </w:r>
    </w:p>
    <w:p w14:paraId="05DD74AD" w14:textId="25F2D5B8" w:rsidR="00940A09" w:rsidRPr="00504990" w:rsidRDefault="00940A09" w:rsidP="00940A09">
      <w:pPr>
        <w:pStyle w:val="ListParagraph"/>
        <w:numPr>
          <w:ilvl w:val="2"/>
          <w:numId w:val="98"/>
        </w:numPr>
        <w:rPr>
          <w:rFonts w:asciiTheme="minorHAnsi" w:hAnsiTheme="minorHAnsi" w:cstheme="minorHAnsi"/>
        </w:rPr>
      </w:pPr>
      <w:r w:rsidRPr="00504990">
        <w:rPr>
          <w:rFonts w:asciiTheme="minorHAnsi" w:hAnsiTheme="minorHAnsi" w:cstheme="minorHAnsi"/>
        </w:rPr>
        <w:t>IEP implementation dates</w:t>
      </w:r>
      <w:r>
        <w:rPr>
          <w:rFonts w:asciiTheme="minorHAnsi" w:hAnsiTheme="minorHAnsi" w:cstheme="minorHAnsi"/>
        </w:rPr>
        <w:t xml:space="preserve"> (for SEMI only)</w:t>
      </w:r>
      <w:r w:rsidRPr="00504990">
        <w:rPr>
          <w:rFonts w:asciiTheme="minorHAnsi" w:hAnsiTheme="minorHAnsi" w:cstheme="minorHAnsi"/>
        </w:rPr>
        <w:t>;</w:t>
      </w:r>
    </w:p>
    <w:p w14:paraId="1BD1D4E3" w14:textId="77777777" w:rsidR="00940A09" w:rsidRPr="00504990" w:rsidRDefault="00940A09" w:rsidP="00940A09">
      <w:pPr>
        <w:pStyle w:val="ListParagraph"/>
        <w:numPr>
          <w:ilvl w:val="2"/>
          <w:numId w:val="98"/>
        </w:numPr>
        <w:rPr>
          <w:rFonts w:asciiTheme="minorHAnsi" w:hAnsiTheme="minorHAnsi" w:cstheme="minorHAnsi"/>
        </w:rPr>
      </w:pPr>
      <w:r w:rsidRPr="00504990">
        <w:rPr>
          <w:rFonts w:asciiTheme="minorHAnsi" w:hAnsiTheme="minorHAnsi" w:cstheme="minorHAnsi"/>
        </w:rPr>
        <w:t>Physician authorization dates; and</w:t>
      </w:r>
    </w:p>
    <w:p w14:paraId="5BE0B93E" w14:textId="77777777" w:rsidR="00940A09" w:rsidRPr="00504990" w:rsidRDefault="00940A09" w:rsidP="00940A09">
      <w:pPr>
        <w:pStyle w:val="ListParagraph"/>
        <w:numPr>
          <w:ilvl w:val="2"/>
          <w:numId w:val="98"/>
        </w:numPr>
        <w:rPr>
          <w:rFonts w:asciiTheme="minorHAnsi" w:hAnsiTheme="minorHAnsi" w:cstheme="minorHAnsi"/>
        </w:rPr>
      </w:pPr>
      <w:r w:rsidRPr="00504990">
        <w:rPr>
          <w:rFonts w:asciiTheme="minorHAnsi" w:hAnsiTheme="minorHAnsi" w:cstheme="minorHAnsi"/>
        </w:rPr>
        <w:t>Service provider certifications and licensures;</w:t>
      </w:r>
    </w:p>
    <w:p w14:paraId="572F62E1" w14:textId="407EA2B1"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to distinguish between Medicaid approved/covered (</w:t>
      </w:r>
      <w:r w:rsidR="00351DBE">
        <w:rPr>
          <w:rFonts w:asciiTheme="minorHAnsi" w:hAnsiTheme="minorHAnsi" w:cstheme="minorHAnsi"/>
        </w:rPr>
        <w:t>d</w:t>
      </w:r>
      <w:r w:rsidRPr="00504990">
        <w:rPr>
          <w:rFonts w:asciiTheme="minorHAnsi" w:hAnsiTheme="minorHAnsi" w:cstheme="minorHAnsi"/>
        </w:rPr>
        <w:t xml:space="preserve">irect </w:t>
      </w:r>
      <w:r w:rsidR="00351DBE">
        <w:rPr>
          <w:rFonts w:asciiTheme="minorHAnsi" w:hAnsiTheme="minorHAnsi" w:cstheme="minorHAnsi"/>
        </w:rPr>
        <w:t>s</w:t>
      </w:r>
      <w:r w:rsidRPr="00504990">
        <w:rPr>
          <w:rFonts w:asciiTheme="minorHAnsi" w:hAnsiTheme="minorHAnsi" w:cstheme="minorHAnsi"/>
        </w:rPr>
        <w:t xml:space="preserve">ervices or </w:t>
      </w:r>
      <w:r w:rsidR="00351DBE">
        <w:rPr>
          <w:rFonts w:asciiTheme="minorHAnsi" w:hAnsiTheme="minorHAnsi" w:cstheme="minorHAnsi"/>
        </w:rPr>
        <w:t>e</w:t>
      </w:r>
      <w:r w:rsidRPr="00504990">
        <w:rPr>
          <w:rFonts w:asciiTheme="minorHAnsi" w:hAnsiTheme="minorHAnsi" w:cstheme="minorHAnsi"/>
        </w:rPr>
        <w:t xml:space="preserve">valuation </w:t>
      </w:r>
      <w:r w:rsidR="00351DBE">
        <w:rPr>
          <w:rFonts w:asciiTheme="minorHAnsi" w:hAnsiTheme="minorHAnsi" w:cstheme="minorHAnsi"/>
        </w:rPr>
        <w:t>s</w:t>
      </w:r>
      <w:r w:rsidRPr="00504990">
        <w:rPr>
          <w:rFonts w:asciiTheme="minorHAnsi" w:hAnsiTheme="minorHAnsi" w:cstheme="minorHAnsi"/>
        </w:rPr>
        <w:t>ervices) services and non-Medicaid approved services, which may include guidance counselors, Learning Disabilities Teacher Consultants (LDTCs) for district use only. Only Medicaid-approved services will be billed through the system;</w:t>
      </w:r>
    </w:p>
    <w:p w14:paraId="4FF12608" w14:textId="77777777"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to allow LEA(s) to both add individual provider(s), student(s) and school(s) information if needed and perform file uploads to update records;</w:t>
      </w:r>
    </w:p>
    <w:p w14:paraId="714CE801" w14:textId="77777777"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for the service provider to have access to those students assigned to them and the student’s individualized recommended services;</w:t>
      </w:r>
    </w:p>
    <w:p w14:paraId="2E6D6C2B" w14:textId="5B2B46B7" w:rsidR="00940A09" w:rsidRPr="00504990" w:rsidRDefault="00940A09" w:rsidP="00940A09">
      <w:pPr>
        <w:pStyle w:val="ListParagraph"/>
        <w:numPr>
          <w:ilvl w:val="0"/>
          <w:numId w:val="98"/>
        </w:numPr>
        <w:rPr>
          <w:rFonts w:asciiTheme="minorHAnsi" w:hAnsiTheme="minorHAnsi" w:cstheme="minorHAnsi"/>
        </w:rPr>
      </w:pPr>
      <w:r>
        <w:rPr>
          <w:rFonts w:asciiTheme="minorHAnsi" w:hAnsiTheme="minorHAnsi" w:cstheme="minorHAnsi"/>
        </w:rPr>
        <w:t>For</w:t>
      </w:r>
      <w:r w:rsidR="00017377">
        <w:rPr>
          <w:rFonts w:asciiTheme="minorHAnsi" w:hAnsiTheme="minorHAnsi" w:cstheme="minorHAnsi"/>
        </w:rPr>
        <w:t xml:space="preserve"> </w:t>
      </w:r>
      <w:r>
        <w:rPr>
          <w:rFonts w:asciiTheme="minorHAnsi" w:hAnsiTheme="minorHAnsi" w:cstheme="minorHAnsi"/>
        </w:rPr>
        <w:t xml:space="preserve"> S</w:t>
      </w:r>
      <w:r w:rsidR="00450A4D">
        <w:rPr>
          <w:rFonts w:asciiTheme="minorHAnsi" w:hAnsiTheme="minorHAnsi" w:cstheme="minorHAnsi"/>
        </w:rPr>
        <w:t>B</w:t>
      </w:r>
      <w:r>
        <w:rPr>
          <w:rFonts w:asciiTheme="minorHAnsi" w:hAnsiTheme="minorHAnsi" w:cstheme="minorHAnsi"/>
        </w:rPr>
        <w:t>HS, s</w:t>
      </w:r>
      <w:r w:rsidRPr="00504990">
        <w:rPr>
          <w:rFonts w:asciiTheme="minorHAnsi" w:hAnsiTheme="minorHAnsi" w:cstheme="minorHAnsi"/>
        </w:rPr>
        <w:t xml:space="preserve">ince there are “private contracted” IEP systems utilized in NJ LEAs, provide a claims processing system capable of coordinating with the private contracted vendor(s) to provide standardized and accurate data that is uploaded in the claims processing system within five (5) </w:t>
      </w:r>
      <w:r w:rsidR="00176132">
        <w:rPr>
          <w:rFonts w:asciiTheme="minorHAnsi" w:hAnsiTheme="minorHAnsi" w:cstheme="minorHAnsi"/>
        </w:rPr>
        <w:t>Business Days</w:t>
      </w:r>
      <w:r w:rsidRPr="00504990">
        <w:rPr>
          <w:rFonts w:asciiTheme="minorHAnsi" w:hAnsiTheme="minorHAnsi" w:cstheme="minorHAnsi"/>
        </w:rPr>
        <w:t>;</w:t>
      </w:r>
    </w:p>
    <w:p w14:paraId="36DB8690" w14:textId="7B72EBC9"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 xml:space="preserve">Provide the ability to inform LEAs and providers if the required supporting documents for students or service providers are not received, or current, in accordance with applicable regulations, as determined by the </w:t>
      </w:r>
      <w:r w:rsidR="00AC0877">
        <w:rPr>
          <w:rFonts w:asciiTheme="minorHAnsi" w:hAnsiTheme="minorHAnsi" w:cstheme="minorHAnsi"/>
        </w:rPr>
        <w:t>SCM</w:t>
      </w:r>
      <w:r w:rsidRPr="00504990">
        <w:rPr>
          <w:rFonts w:asciiTheme="minorHAnsi" w:hAnsiTheme="minorHAnsi" w:cstheme="minorHAnsi"/>
        </w:rPr>
        <w:t>;</w:t>
      </w:r>
    </w:p>
    <w:p w14:paraId="1EC60D18" w14:textId="473E501B"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 xml:space="preserve">Provide the ability to communicate all modifications and changes to coding the system to the </w:t>
      </w:r>
      <w:r w:rsidR="00AC0877">
        <w:rPr>
          <w:rFonts w:asciiTheme="minorHAnsi" w:hAnsiTheme="minorHAnsi" w:cstheme="minorHAnsi"/>
        </w:rPr>
        <w:t>SCM</w:t>
      </w:r>
      <w:r w:rsidRPr="00504990">
        <w:rPr>
          <w:rFonts w:asciiTheme="minorHAnsi" w:hAnsiTheme="minorHAnsi" w:cstheme="minorHAnsi"/>
        </w:rPr>
        <w:t>, with an explanation of why such changes are applicable to the processing, before the modifications or changes take effect;</w:t>
      </w:r>
    </w:p>
    <w:p w14:paraId="2EF10FD6" w14:textId="4A6CA002"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 xml:space="preserve">Provide the ability to retain student data (including supporting documents) and make it available when requested.   Host the data in a private cloud, which is secure and hosted in the United States. Transmit the data securely and in a file format that has been approved by the </w:t>
      </w:r>
      <w:r w:rsidR="00AC0877">
        <w:rPr>
          <w:rFonts w:asciiTheme="minorHAnsi" w:hAnsiTheme="minorHAnsi" w:cstheme="minorHAnsi"/>
        </w:rPr>
        <w:t>SCM</w:t>
      </w:r>
      <w:r w:rsidRPr="00504990">
        <w:rPr>
          <w:rFonts w:asciiTheme="minorHAnsi" w:hAnsiTheme="minorHAnsi" w:cstheme="minorHAnsi"/>
        </w:rPr>
        <w:t>;</w:t>
      </w:r>
    </w:p>
    <w:p w14:paraId="70F94E78" w14:textId="77777777" w:rsidR="00940A09" w:rsidRPr="00344433" w:rsidRDefault="00940A09" w:rsidP="00940A09">
      <w:pPr>
        <w:pStyle w:val="ListParagraph"/>
        <w:numPr>
          <w:ilvl w:val="0"/>
          <w:numId w:val="98"/>
        </w:numPr>
        <w:rPr>
          <w:rFonts w:asciiTheme="minorHAnsi" w:hAnsiTheme="minorHAnsi" w:cstheme="minorHAnsi"/>
        </w:rPr>
      </w:pPr>
      <w:r w:rsidRPr="00344433">
        <w:rPr>
          <w:rFonts w:asciiTheme="minorHAnsi" w:hAnsiTheme="minorHAnsi" w:cstheme="minorHAnsi"/>
        </w:rPr>
        <w:t>Provide the ability to convert paper documents related to the student(s) into an electronic format (document storage capability), with a unique bar code that correlates to the student record in the system, and which is in accordance with New Jersey’s records management processes, per Division of Revenue and Enterprise Services-Records Management Services (DORES-RMS), as stated in</w:t>
      </w:r>
      <w:r>
        <w:rPr>
          <w:rFonts w:asciiTheme="minorHAnsi" w:hAnsiTheme="minorHAnsi" w:cstheme="minorHAnsi"/>
        </w:rPr>
        <w:t xml:space="preserve"> </w:t>
      </w:r>
      <w:r w:rsidRPr="00344433">
        <w:rPr>
          <w:rFonts w:asciiTheme="minorHAnsi" w:hAnsiTheme="minorHAnsi" w:cstheme="minorHAnsi"/>
        </w:rPr>
        <w:t>N.J.S.A. Title 47;</w:t>
      </w:r>
    </w:p>
    <w:p w14:paraId="2744479C" w14:textId="287CFCA9"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to interface with the State’s student data program:</w:t>
      </w:r>
      <w:r w:rsidRPr="00504990">
        <w:rPr>
          <w:rFonts w:asciiTheme="minorHAnsi" w:hAnsiTheme="minorHAnsi" w:cstheme="minorHAnsi"/>
        </w:rPr>
        <w:tab/>
        <w:t xml:space="preserve">the NJ </w:t>
      </w:r>
      <w:r w:rsidR="00F9636B">
        <w:rPr>
          <w:rFonts w:asciiTheme="minorHAnsi" w:hAnsiTheme="minorHAnsi" w:cstheme="minorHAnsi"/>
        </w:rPr>
        <w:t xml:space="preserve">Statewide Longitudinal Education Data </w:t>
      </w:r>
      <w:r w:rsidR="00F9636B">
        <w:rPr>
          <w:rStyle w:val="CommentReference"/>
          <w:rFonts w:asciiTheme="minorHAnsi" w:eastAsiaTheme="minorHAnsi" w:hAnsiTheme="minorHAnsi" w:cstheme="minorBidi"/>
        </w:rPr>
        <w:t>S</w:t>
      </w:r>
      <w:r w:rsidRPr="00504990">
        <w:rPr>
          <w:rFonts w:asciiTheme="minorHAnsi" w:hAnsiTheme="minorHAnsi" w:cstheme="minorHAnsi"/>
        </w:rPr>
        <w:t>ystem</w:t>
      </w:r>
      <w:r w:rsidR="00F9636B">
        <w:rPr>
          <w:rFonts w:asciiTheme="minorHAnsi" w:hAnsiTheme="minorHAnsi" w:cstheme="minorHAnsi"/>
        </w:rPr>
        <w:t xml:space="preserve"> (SLEDS)</w:t>
      </w:r>
      <w:r w:rsidR="00F05754">
        <w:rPr>
          <w:rFonts w:asciiTheme="minorHAnsi" w:hAnsiTheme="minorHAnsi" w:cstheme="minorHAnsi"/>
        </w:rPr>
        <w:t>, which is owned and operated by DOE, with anticipated operational date of July 2025</w:t>
      </w:r>
      <w:r w:rsidRPr="00504990">
        <w:rPr>
          <w:rFonts w:asciiTheme="minorHAnsi" w:hAnsiTheme="minorHAnsi" w:cstheme="minorHAnsi"/>
        </w:rPr>
        <w:t>; and</w:t>
      </w:r>
    </w:p>
    <w:p w14:paraId="017BE273" w14:textId="77777777" w:rsidR="00940A09" w:rsidRPr="00504990" w:rsidRDefault="00940A09" w:rsidP="00940A09">
      <w:pPr>
        <w:pStyle w:val="ListParagraph"/>
        <w:numPr>
          <w:ilvl w:val="0"/>
          <w:numId w:val="98"/>
        </w:numPr>
        <w:rPr>
          <w:rFonts w:asciiTheme="minorHAnsi" w:hAnsiTheme="minorHAnsi" w:cstheme="minorHAnsi"/>
        </w:rPr>
      </w:pPr>
      <w:r w:rsidRPr="00504990">
        <w:rPr>
          <w:rFonts w:asciiTheme="minorHAnsi" w:hAnsiTheme="minorHAnsi" w:cstheme="minorHAnsi"/>
        </w:rPr>
        <w:t>Provide the ability for the information to be up-to-date before claims are submitted.</w:t>
      </w:r>
    </w:p>
    <w:p w14:paraId="08AB00CA" w14:textId="77777777" w:rsidR="00940A09" w:rsidRDefault="00940A09" w:rsidP="00940A09"/>
    <w:p w14:paraId="1BBBF378" w14:textId="5CC28F03" w:rsidR="0098518C" w:rsidRDefault="00940A09" w:rsidP="00940A09">
      <w:pPr>
        <w:rPr>
          <w:rFonts w:cstheme="minorHAnsi"/>
        </w:rPr>
      </w:pPr>
      <w:r>
        <w:t xml:space="preserve">In compliance with the 21st Century Integrated Digital Experience Act, user authentication shall leverage the State's shared </w:t>
      </w:r>
      <w:r w:rsidR="00D3409C">
        <w:t>i</w:t>
      </w:r>
      <w:r>
        <w:t xml:space="preserve">dentity and </w:t>
      </w:r>
      <w:r w:rsidR="00D3409C">
        <w:t>a</w:t>
      </w:r>
      <w:r>
        <w:t xml:space="preserve">ccess </w:t>
      </w:r>
      <w:r w:rsidR="00D3409C">
        <w:rPr>
          <w:rFonts w:cstheme="minorHAnsi"/>
        </w:rPr>
        <w:t>m</w:t>
      </w:r>
      <w:r w:rsidRPr="004A68DA">
        <w:rPr>
          <w:rFonts w:cstheme="minorHAnsi"/>
        </w:rPr>
        <w:t>anagement (IAM) strategy. Options include:</w:t>
      </w:r>
    </w:p>
    <w:p w14:paraId="2EF54600" w14:textId="77777777" w:rsidR="00BE6634" w:rsidRPr="004A68DA" w:rsidRDefault="00BE6634" w:rsidP="00940A09">
      <w:pPr>
        <w:rPr>
          <w:rFonts w:cstheme="minorHAnsi"/>
        </w:rPr>
      </w:pPr>
    </w:p>
    <w:p w14:paraId="695E1BC3" w14:textId="77777777" w:rsidR="00940A09" w:rsidRPr="00CD2B8B" w:rsidRDefault="00940A09" w:rsidP="00940A09">
      <w:pPr>
        <w:pStyle w:val="ListParagraph"/>
        <w:numPr>
          <w:ilvl w:val="0"/>
          <w:numId w:val="107"/>
        </w:numPr>
        <w:rPr>
          <w:rFonts w:cstheme="minorHAnsi"/>
        </w:rPr>
      </w:pPr>
      <w:r w:rsidRPr="00CD2B8B">
        <w:rPr>
          <w:rFonts w:asciiTheme="minorHAnsi" w:hAnsiTheme="minorHAnsi" w:cstheme="minorHAnsi"/>
        </w:rPr>
        <w:t>The myNJ web access management system which is SAML 2.0 compliant and integrates with service providers that support SAML 2 Web Single Sign On</w:t>
      </w:r>
    </w:p>
    <w:p w14:paraId="5A5C071B" w14:textId="77777777" w:rsidR="00940A09" w:rsidRPr="00CD2B8B" w:rsidRDefault="00940A09" w:rsidP="00940A09">
      <w:pPr>
        <w:pStyle w:val="ListParagraph"/>
        <w:numPr>
          <w:ilvl w:val="0"/>
          <w:numId w:val="107"/>
        </w:numPr>
        <w:rPr>
          <w:rFonts w:cstheme="minorHAnsi"/>
        </w:rPr>
      </w:pPr>
      <w:r w:rsidRPr="00CD2B8B">
        <w:rPr>
          <w:rFonts w:asciiTheme="minorHAnsi" w:hAnsiTheme="minorHAnsi" w:cstheme="minorHAnsi"/>
        </w:rPr>
        <w:t>Microsoft Entra ID/Active Directory for employee-only applications.</w:t>
      </w:r>
    </w:p>
    <w:p w14:paraId="17897153" w14:textId="77777777" w:rsidR="00940A09" w:rsidRDefault="00940A09" w:rsidP="00940A09"/>
    <w:p w14:paraId="65379D0D" w14:textId="6A55E0D2" w:rsidR="00257E6F" w:rsidRPr="00744865" w:rsidRDefault="00940A09" w:rsidP="00744865">
      <w:pPr>
        <w:pStyle w:val="ListParagraph"/>
        <w:ind w:left="0"/>
        <w:rPr>
          <w:rFonts w:asciiTheme="minorHAnsi" w:hAnsiTheme="minorHAnsi" w:cstheme="minorHAnsi"/>
        </w:rPr>
      </w:pPr>
      <w:r w:rsidRPr="00B47456">
        <w:rPr>
          <w:rFonts w:asciiTheme="minorHAnsi" w:hAnsiTheme="minorHAnsi" w:cstheme="minorHAnsi"/>
        </w:rPr>
        <w:lastRenderedPageBreak/>
        <w:t xml:space="preserve">Contractor and </w:t>
      </w:r>
      <w:r w:rsidR="00406002">
        <w:rPr>
          <w:rFonts w:asciiTheme="minorHAnsi" w:hAnsiTheme="minorHAnsi" w:cstheme="minorHAnsi"/>
        </w:rPr>
        <w:t xml:space="preserve">the </w:t>
      </w:r>
      <w:r w:rsidR="00AC0877">
        <w:rPr>
          <w:rFonts w:asciiTheme="minorHAnsi" w:hAnsiTheme="minorHAnsi" w:cstheme="minorHAnsi"/>
        </w:rPr>
        <w:t>SCM</w:t>
      </w:r>
      <w:r w:rsidRPr="00B47456">
        <w:rPr>
          <w:rFonts w:asciiTheme="minorHAnsi" w:hAnsiTheme="minorHAnsi" w:cstheme="minorHAnsi"/>
        </w:rPr>
        <w:t xml:space="preserve"> will work together to conduct tests for measuring the responsiveness of all parts of the system, with varying amounts of users. Such testing, measurement and monitoring must </w:t>
      </w:r>
      <w:r w:rsidR="00F05754">
        <w:rPr>
          <w:rFonts w:asciiTheme="minorHAnsi" w:hAnsiTheme="minorHAnsi" w:cstheme="minorHAnsi"/>
        </w:rPr>
        <w:t xml:space="preserve">show that Using Agencies are able to use the system, without </w:t>
      </w:r>
      <w:r w:rsidR="009F22C2">
        <w:rPr>
          <w:rFonts w:asciiTheme="minorHAnsi" w:hAnsiTheme="minorHAnsi" w:cstheme="minorHAnsi"/>
        </w:rPr>
        <w:t>any errors or delays</w:t>
      </w:r>
      <w:r w:rsidRPr="00B47456">
        <w:rPr>
          <w:rFonts w:asciiTheme="minorHAnsi" w:hAnsiTheme="minorHAnsi" w:cstheme="minorHAnsi"/>
        </w:rPr>
        <w:t xml:space="preserve">. Contractor will provide the </w:t>
      </w:r>
      <w:r w:rsidR="00AC0877">
        <w:rPr>
          <w:rFonts w:asciiTheme="minorHAnsi" w:hAnsiTheme="minorHAnsi" w:cstheme="minorHAnsi"/>
        </w:rPr>
        <w:t>SCM</w:t>
      </w:r>
      <w:r w:rsidRPr="00B47456">
        <w:rPr>
          <w:rFonts w:asciiTheme="minorHAnsi" w:hAnsiTheme="minorHAnsi" w:cstheme="minorHAnsi"/>
        </w:rPr>
        <w:t xml:space="preserve"> with information and access to all information or work product produced by such tools and procedures upon request for purposes of verification</w:t>
      </w:r>
      <w:r w:rsidR="00B47456">
        <w:rPr>
          <w:rFonts w:asciiTheme="minorHAnsi" w:hAnsiTheme="minorHAnsi" w:cstheme="minorHAnsi"/>
        </w:rPr>
        <w:t>.</w:t>
      </w:r>
      <w:r w:rsidR="00B47456">
        <w:t xml:space="preserve">  </w:t>
      </w:r>
    </w:p>
    <w:p w14:paraId="1134A733" w14:textId="77777777" w:rsidR="00257E6F" w:rsidRDefault="00257E6F" w:rsidP="004C1E34"/>
    <w:p w14:paraId="14274F36" w14:textId="47A796F6" w:rsidR="004C1E34" w:rsidRPr="00983717" w:rsidRDefault="004C1E34" w:rsidP="00504990">
      <w:pPr>
        <w:pStyle w:val="Heading4"/>
      </w:pPr>
      <w:r w:rsidRPr="00983717">
        <w:t>TIMELY FILING</w:t>
      </w:r>
    </w:p>
    <w:p w14:paraId="431698B1" w14:textId="433DAD7C" w:rsidR="004C1E34" w:rsidRDefault="004C1E34" w:rsidP="004C1E34">
      <w:r>
        <w:t xml:space="preserve">The </w:t>
      </w:r>
      <w:r w:rsidR="00BB0605">
        <w:t>Contractor</w:t>
      </w:r>
      <w:r>
        <w:t xml:space="preserve"> shall submit all </w:t>
      </w:r>
      <w:r w:rsidR="003C44F6">
        <w:t xml:space="preserve">SBHS </w:t>
      </w:r>
      <w:r>
        <w:t>claims by September 30th from the previous closed school year. The cost settlement process requires that September 30th is the claiming cutoff date for the prior school year.</w:t>
      </w:r>
    </w:p>
    <w:p w14:paraId="54ECA27B" w14:textId="77777777" w:rsidR="004C1E34" w:rsidRDefault="004C1E34" w:rsidP="004C1E34"/>
    <w:p w14:paraId="15221CE8" w14:textId="4D29E80F" w:rsidR="004C1E34" w:rsidRDefault="004C1E34" w:rsidP="004C1E34">
      <w:r>
        <w:t xml:space="preserve">The </w:t>
      </w:r>
      <w:r w:rsidR="00BB0605">
        <w:t>Contractor</w:t>
      </w:r>
      <w:r>
        <w:t xml:space="preserve"> shall prepare and submit to the </w:t>
      </w:r>
      <w:r w:rsidR="00AC0877">
        <w:t>SCM</w:t>
      </w:r>
      <w:r>
        <w:t xml:space="preserve"> a summary of </w:t>
      </w:r>
      <w:r w:rsidR="003C44F6">
        <w:t xml:space="preserve">SBHS </w:t>
      </w:r>
      <w:r>
        <w:t xml:space="preserve">claims activity. Information for each claims activity shall include amounts, monthly and cumulative totals by claim status </w:t>
      </w:r>
      <w:r w:rsidR="00BC47F2">
        <w:t>processed and paid, and pended/</w:t>
      </w:r>
      <w:r>
        <w:t>denied (pended and denied to be sorted by error) claims. This report shall be submitted electronically on a quarterly basis in both PDF and Excel formats.</w:t>
      </w:r>
    </w:p>
    <w:p w14:paraId="58BBAA0D" w14:textId="77777777" w:rsidR="004C1E34" w:rsidRDefault="004C1E34" w:rsidP="004C1E34"/>
    <w:p w14:paraId="32779049" w14:textId="4797E155" w:rsidR="004C1E34" w:rsidRDefault="004C1E34" w:rsidP="00504990">
      <w:pPr>
        <w:pStyle w:val="Heading4"/>
      </w:pPr>
      <w:r>
        <w:t>REMITTANCE ADVICE</w:t>
      </w:r>
    </w:p>
    <w:p w14:paraId="2FE71903" w14:textId="3592CA19" w:rsidR="004C1E34" w:rsidRDefault="004C1E34" w:rsidP="004C1E34">
      <w:r>
        <w:t xml:space="preserve">The </w:t>
      </w:r>
      <w:r w:rsidR="00BB0605">
        <w:t>Contractor</w:t>
      </w:r>
      <w:r>
        <w:t xml:space="preserve"> shall accept and process a </w:t>
      </w:r>
      <w:r w:rsidR="00D3409C">
        <w:t>r</w:t>
      </w:r>
      <w:r>
        <w:t xml:space="preserve">emittance </w:t>
      </w:r>
      <w:r w:rsidR="00D3409C">
        <w:t>a</w:t>
      </w:r>
      <w:r>
        <w:t xml:space="preserve">dvice (RA) file on a monthly basis. The RA file is an electronic HIPAA-compliant ASC X12N 835 file and contains all </w:t>
      </w:r>
      <w:r w:rsidR="00456B6C">
        <w:t xml:space="preserve">SBHS </w:t>
      </w:r>
      <w:r>
        <w:t xml:space="preserve">claims submitted for the reported month and their dispositions. The </w:t>
      </w:r>
      <w:r w:rsidR="00BB0605">
        <w:t>Contractor</w:t>
      </w:r>
      <w:r>
        <w:t xml:space="preserve"> shall address the pended and denied claims identified on the RA file, research the error(s), and re-submit the corrected claims as required by the DHS.</w:t>
      </w:r>
    </w:p>
    <w:p w14:paraId="20BEFBC0" w14:textId="77777777" w:rsidR="004C1E34" w:rsidRDefault="004C1E34" w:rsidP="004C1E34"/>
    <w:p w14:paraId="59CCB32A" w14:textId="57C26AD9" w:rsidR="004C1E34" w:rsidRDefault="004C1E34" w:rsidP="00504990">
      <w:pPr>
        <w:pStyle w:val="Heading4"/>
      </w:pPr>
      <w:r>
        <w:t>MEDICAID ADMINISTRATIVE CLAIMING</w:t>
      </w:r>
    </w:p>
    <w:p w14:paraId="1D0237DD" w14:textId="58A045C5" w:rsidR="004C1E34" w:rsidRDefault="004C1E34" w:rsidP="004C1E34">
      <w:r>
        <w:t xml:space="preserve">The </w:t>
      </w:r>
      <w:r w:rsidR="00BB0605">
        <w:t>Contractor</w:t>
      </w:r>
      <w:r>
        <w:t xml:space="preserve"> shall provide staff necessary to perform activities required to prepare MAC claims in accordance with the CMS </w:t>
      </w:r>
      <w:r w:rsidR="009E17C5">
        <w:t xml:space="preserve">Medicaid </w:t>
      </w:r>
      <w:r w:rsidR="00D3409C">
        <w:t>s</w:t>
      </w:r>
      <w:r>
        <w:t>chool-</w:t>
      </w:r>
      <w:r w:rsidR="00D3409C">
        <w:t>b</w:t>
      </w:r>
      <w:r>
        <w:t xml:space="preserve">ased </w:t>
      </w:r>
      <w:r w:rsidR="00D3409C">
        <w:t>a</w:t>
      </w:r>
      <w:r>
        <w:t xml:space="preserve">dministrative </w:t>
      </w:r>
      <w:r w:rsidR="00D3409C">
        <w:t>c</w:t>
      </w:r>
      <w:r>
        <w:t xml:space="preserve">laiming </w:t>
      </w:r>
      <w:r w:rsidR="00D3409C">
        <w:t>g</w:t>
      </w:r>
      <w:r>
        <w:t xml:space="preserve">uide and any current federal regulations that may be enforced as determined by the </w:t>
      </w:r>
      <w:r w:rsidR="00AC0877">
        <w:t>SCM</w:t>
      </w:r>
      <w:r>
        <w:t>. These claims include retroactive claims and amendments to previously filed claims by the State to the full extent allowed by any of the federal programs.</w:t>
      </w:r>
    </w:p>
    <w:p w14:paraId="7925D872" w14:textId="77777777" w:rsidR="004C1E34" w:rsidRDefault="004C1E34" w:rsidP="004C1E34"/>
    <w:p w14:paraId="3BED9256" w14:textId="369403BB" w:rsidR="004C1E34" w:rsidRDefault="004C1E34" w:rsidP="004C1E34">
      <w:r>
        <w:t xml:space="preserve">The </w:t>
      </w:r>
      <w:r w:rsidR="00BB0605">
        <w:t>Contractor</w:t>
      </w:r>
      <w:r>
        <w:t xml:space="preserve"> shall ensure that the completed claims are submitted to the </w:t>
      </w:r>
      <w:r w:rsidR="00AC0877">
        <w:t>SCM</w:t>
      </w:r>
      <w:r>
        <w:t xml:space="preserve"> for approval in a summarized format for each LEA on a quarterly basis or as directed by the </w:t>
      </w:r>
      <w:r w:rsidR="00AC0877">
        <w:t>SCM</w:t>
      </w:r>
      <w:r>
        <w:t xml:space="preserve">. All supporting documentation shall be retained by the </w:t>
      </w:r>
      <w:r w:rsidR="00BB0605">
        <w:t>Contractor</w:t>
      </w:r>
      <w:r>
        <w:t xml:space="preserve"> and be readily available for review and audit.</w:t>
      </w:r>
    </w:p>
    <w:p w14:paraId="2413D013" w14:textId="77777777" w:rsidR="004C1E34" w:rsidRDefault="004C1E34" w:rsidP="004C1E34"/>
    <w:p w14:paraId="272232C9" w14:textId="51D211B3" w:rsidR="004C1E34" w:rsidRDefault="004C1E34" w:rsidP="004C1E34">
      <w:r>
        <w:t xml:space="preserve">The </w:t>
      </w:r>
      <w:r w:rsidR="00BB0605">
        <w:t>Contractor</w:t>
      </w:r>
      <w:r>
        <w:t xml:space="preserve"> shall proactively assist the State in identifying and interpreting changes to federal MAC regulations or policies necessary to secure federal approval of existing or potential revenue. Examples include frequent (e.g., quarterly) reporting of any emergent federal law or regulation tha</w:t>
      </w:r>
      <w:r w:rsidR="00BC47F2">
        <w:t xml:space="preserve">t potentially impacts the </w:t>
      </w:r>
      <w:r w:rsidR="00E8544C">
        <w:t>SBHS</w:t>
      </w:r>
      <w:r w:rsidR="00BC47F2">
        <w:t>/</w:t>
      </w:r>
      <w:r>
        <w:t>MAC claiming processes or affects federal funding; or instances where another state’s processes produce cost reductions or decreased disallowances; or regional or national events that may be of interest to the State.</w:t>
      </w:r>
    </w:p>
    <w:p w14:paraId="6603003D" w14:textId="77777777" w:rsidR="004C1E34" w:rsidRDefault="004C1E34" w:rsidP="004C1E34"/>
    <w:p w14:paraId="1C2D1F58" w14:textId="25AE09AE" w:rsidR="004C1E34" w:rsidRDefault="004C1E34" w:rsidP="004C1E34">
      <w:r>
        <w:t xml:space="preserve">The </w:t>
      </w:r>
      <w:r w:rsidR="00BB0605">
        <w:t>Contractor</w:t>
      </w:r>
      <w:r>
        <w:t xml:space="preserve"> shall operate and maintain a web-based HIPAA-compliant system for submitting MAC-related data. The </w:t>
      </w:r>
      <w:r w:rsidR="00BB0605">
        <w:t>Contractor</w:t>
      </w:r>
      <w:r>
        <w:t xml:space="preserve"> shall ensure that each LEA </w:t>
      </w:r>
      <w:r w:rsidR="00E82958">
        <w:t xml:space="preserve">will </w:t>
      </w:r>
      <w:r>
        <w:t xml:space="preserve">have unique login credentials to access the system to upload the </w:t>
      </w:r>
      <w:r w:rsidR="0054731F">
        <w:t>S</w:t>
      </w:r>
      <w:r>
        <w:t xml:space="preserve">taff </w:t>
      </w:r>
      <w:r w:rsidR="0054731F">
        <w:t>P</w:t>
      </w:r>
      <w:r>
        <w:t xml:space="preserve">ool </w:t>
      </w:r>
      <w:r w:rsidR="0054731F">
        <w:t>L</w:t>
      </w:r>
      <w:r>
        <w:t>ist data, user data, district data, and district financial data for claimable personnel. To ensure the integrity of the RMTS, LEAs shall not be able to change or update the staff data once final submission is made. RMTS responses from staff members shall be made available for the LEAs to review.</w:t>
      </w:r>
    </w:p>
    <w:p w14:paraId="0A183E20" w14:textId="77777777" w:rsidR="004C1E34" w:rsidRDefault="004C1E34" w:rsidP="004C1E34">
      <w:r>
        <w:t xml:space="preserve"> </w:t>
      </w:r>
    </w:p>
    <w:p w14:paraId="5F140C38" w14:textId="6697D14D" w:rsidR="004C1E34" w:rsidRDefault="004C1E34" w:rsidP="00504990">
      <w:pPr>
        <w:pStyle w:val="Heading4"/>
      </w:pPr>
      <w:r>
        <w:t>CLAIM DISALLOWANCES</w:t>
      </w:r>
    </w:p>
    <w:p w14:paraId="1F259BD5" w14:textId="7B3D4352" w:rsidR="004C1E34" w:rsidRDefault="004C1E34" w:rsidP="004C1E34">
      <w:r>
        <w:t xml:space="preserve">The </w:t>
      </w:r>
      <w:r w:rsidR="00BB0605">
        <w:t>Contractor</w:t>
      </w:r>
      <w:r>
        <w:t xml:space="preserve"> shall assist the State in defending</w:t>
      </w:r>
      <w:r w:rsidR="00E8544C">
        <w:t xml:space="preserve"> the SBHS programs or MAC </w:t>
      </w:r>
      <w:r>
        <w:t xml:space="preserve">claims disallowed by the United States Department of Health and Human Services, United States Department of Justice, or any other approval entity having authority to disallow Medicaid expenditures submitted in the State’s quarterly report. This includes collection and presentation of all documentation used by the </w:t>
      </w:r>
      <w:r w:rsidR="00BB0605">
        <w:t>Contractor</w:t>
      </w:r>
      <w:r>
        <w:t xml:space="preserve"> to establish the MAC or </w:t>
      </w:r>
      <w:r w:rsidR="00E8544C">
        <w:t xml:space="preserve">the SBHS programs </w:t>
      </w:r>
      <w:r>
        <w:t xml:space="preserve">claims. The </w:t>
      </w:r>
      <w:r w:rsidR="00BB0605">
        <w:t>Contractor</w:t>
      </w:r>
      <w:r>
        <w:t xml:space="preserve"> shall provide and make readily available statistical sampling and calculated analysis used to derive the MAC expenditures or recipient</w:t>
      </w:r>
      <w:r w:rsidR="00BC47F2">
        <w:t>/</w:t>
      </w:r>
      <w:r>
        <w:t xml:space="preserve">provider data obtained, per the requirements, for the </w:t>
      </w:r>
      <w:r w:rsidR="00E8544C">
        <w:t xml:space="preserve">SBHS programs </w:t>
      </w:r>
      <w:r>
        <w:t>and MAC expenditures claimed.</w:t>
      </w:r>
    </w:p>
    <w:p w14:paraId="00D80BE8" w14:textId="77777777" w:rsidR="004C1E34" w:rsidRDefault="004C1E34" w:rsidP="004C1E34"/>
    <w:p w14:paraId="7B4D685E" w14:textId="04129F05" w:rsidR="004C1E34" w:rsidRDefault="004C1E34" w:rsidP="004C1E34">
      <w:r>
        <w:t xml:space="preserve">In the event the State is required to reimburse the federal government for Medicaid expenditures claimed by the State, as a result of this </w:t>
      </w:r>
      <w:r w:rsidR="00FF25D7">
        <w:t>C</w:t>
      </w:r>
      <w:r>
        <w:t xml:space="preserve">ontract, because the expenditures are disallowed, the State reserves the right to recover any fees paid to the </w:t>
      </w:r>
      <w:r w:rsidR="00BB0605">
        <w:t>Contractor</w:t>
      </w:r>
      <w:r>
        <w:t xml:space="preserve"> and all costs related to the disallowances. To that extent, once notified by the State, the </w:t>
      </w:r>
      <w:r w:rsidR="002000DD">
        <w:t xml:space="preserve">Contractor </w:t>
      </w:r>
      <w:r>
        <w:t xml:space="preserve">shall reimburse the State within 60 </w:t>
      </w:r>
      <w:r w:rsidR="00176132">
        <w:t>Calendar Days</w:t>
      </w:r>
      <w:r>
        <w:t xml:space="preserve"> of the</w:t>
      </w:r>
      <w:r w:rsidR="00065A4C">
        <w:t xml:space="preserve"> date the</w:t>
      </w:r>
      <w:r>
        <w:t xml:space="preserve"> </w:t>
      </w:r>
      <w:r w:rsidR="00065A4C">
        <w:t xml:space="preserve">State sends </w:t>
      </w:r>
      <w:r>
        <w:t>reimbursement</w:t>
      </w:r>
      <w:r w:rsidR="00065A4C">
        <w:t xml:space="preserve"> to the </w:t>
      </w:r>
      <w:r w:rsidR="00C542E6">
        <w:t>F</w:t>
      </w:r>
      <w:r w:rsidR="00065A4C">
        <w:t>ederal government</w:t>
      </w:r>
      <w:r>
        <w:t xml:space="preserve"> and the State also reserves the right to reduce current </w:t>
      </w:r>
      <w:r w:rsidR="00F96061">
        <w:t>Contractor’s</w:t>
      </w:r>
      <w:r>
        <w:t xml:space="preserve"> invoices</w:t>
      </w:r>
      <w:r w:rsidR="00983717">
        <w:t xml:space="preserve"> </w:t>
      </w:r>
      <w:r w:rsidR="00B20856">
        <w:t>by the amount of the disallowance</w:t>
      </w:r>
      <w:r>
        <w:t>.</w:t>
      </w:r>
    </w:p>
    <w:p w14:paraId="63A9DAFA" w14:textId="7E68F321" w:rsidR="004C1E34" w:rsidRDefault="004C1E34" w:rsidP="004C1E34"/>
    <w:p w14:paraId="1B4447E1" w14:textId="6F784D39" w:rsidR="00DE057A" w:rsidRDefault="00DE057A" w:rsidP="004C1E34"/>
    <w:p w14:paraId="75377B4A" w14:textId="52B00295" w:rsidR="000305C5" w:rsidRDefault="000305C5" w:rsidP="004C1E34"/>
    <w:p w14:paraId="455FF049" w14:textId="77777777" w:rsidR="000305C5" w:rsidRDefault="000305C5" w:rsidP="004C1E34"/>
    <w:p w14:paraId="35A5401D" w14:textId="78015469" w:rsidR="00DE203B" w:rsidRDefault="004C1E34" w:rsidP="00DA049D">
      <w:pPr>
        <w:pStyle w:val="Heading3"/>
      </w:pPr>
      <w:bookmarkStart w:id="109" w:name="_Toc212211140"/>
      <w:r>
        <w:lastRenderedPageBreak/>
        <w:t>REPORTING</w:t>
      </w:r>
      <w:bookmarkEnd w:id="109"/>
    </w:p>
    <w:p w14:paraId="5D74A706" w14:textId="77777777" w:rsidR="00744865" w:rsidRDefault="00744865" w:rsidP="004C1E34"/>
    <w:p w14:paraId="3C547D65" w14:textId="7E393373" w:rsidR="004C1E34" w:rsidRDefault="004C1E34" w:rsidP="00504990">
      <w:pPr>
        <w:pStyle w:val="Heading4"/>
      </w:pPr>
      <w:r>
        <w:t>MANAGEMENT REPORTING</w:t>
      </w:r>
    </w:p>
    <w:p w14:paraId="105B6FCD" w14:textId="6642BB9E" w:rsidR="004C1E34" w:rsidRDefault="004C1E34" w:rsidP="004C1E34">
      <w:r>
        <w:t xml:space="preserve">The </w:t>
      </w:r>
      <w:r w:rsidR="00BB0605">
        <w:t>Contractor</w:t>
      </w:r>
      <w:r>
        <w:t xml:space="preserve"> shall submit a monthly management and reconciliation report to the </w:t>
      </w:r>
      <w:r w:rsidR="00AC0877">
        <w:t>SCM</w:t>
      </w:r>
      <w:r>
        <w:t xml:space="preserve"> for </w:t>
      </w:r>
      <w:r w:rsidR="00E8544C">
        <w:t xml:space="preserve">SBHS programs </w:t>
      </w:r>
      <w:r>
        <w:t xml:space="preserve">and MAC at least five </w:t>
      </w:r>
      <w:r w:rsidR="002000DD">
        <w:t xml:space="preserve">(5) </w:t>
      </w:r>
      <w:r w:rsidR="002F2D48">
        <w:t>Business D</w:t>
      </w:r>
      <w:r>
        <w:t xml:space="preserve">ays prior to the monthly </w:t>
      </w:r>
      <w:r w:rsidR="00FF25D7">
        <w:t>w</w:t>
      </w:r>
      <w:r>
        <w:t xml:space="preserve">ork </w:t>
      </w:r>
      <w:r w:rsidR="00FF25D7">
        <w:t>g</w:t>
      </w:r>
      <w:r>
        <w:t xml:space="preserve">roup </w:t>
      </w:r>
      <w:r w:rsidR="00FF25D7">
        <w:t>m</w:t>
      </w:r>
      <w:r>
        <w:t>eeting. The management report shall include, at a minimum:</w:t>
      </w:r>
    </w:p>
    <w:p w14:paraId="1EDCB25D" w14:textId="77777777" w:rsidR="004C1E34" w:rsidRDefault="004C1E34" w:rsidP="004C1E34"/>
    <w:p w14:paraId="13B357AE" w14:textId="7379C761"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A summary of the previous month’s activity;</w:t>
      </w:r>
    </w:p>
    <w:p w14:paraId="01DF2C49" w14:textId="04F8B327"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Year-to-date revenues;</w:t>
      </w:r>
    </w:p>
    <w:p w14:paraId="050147B2" w14:textId="407A9C06" w:rsidR="004C1E34" w:rsidRPr="00504990" w:rsidRDefault="00BC47F2" w:rsidP="00504990">
      <w:pPr>
        <w:pStyle w:val="ListParagraph"/>
        <w:numPr>
          <w:ilvl w:val="0"/>
          <w:numId w:val="100"/>
        </w:numPr>
        <w:rPr>
          <w:rFonts w:asciiTheme="minorHAnsi" w:hAnsiTheme="minorHAnsi" w:cstheme="minorHAnsi"/>
        </w:rPr>
      </w:pPr>
      <w:r w:rsidRPr="00504990">
        <w:rPr>
          <w:rFonts w:asciiTheme="minorHAnsi" w:hAnsiTheme="minorHAnsi" w:cstheme="minorHAnsi"/>
        </w:rPr>
        <w:t xml:space="preserve">Revenue </w:t>
      </w:r>
      <w:r w:rsidR="00FF25D7">
        <w:rPr>
          <w:rFonts w:asciiTheme="minorHAnsi" w:hAnsiTheme="minorHAnsi" w:cstheme="minorHAnsi"/>
        </w:rPr>
        <w:t>p</w:t>
      </w:r>
      <w:r w:rsidRPr="00504990">
        <w:rPr>
          <w:rFonts w:asciiTheme="minorHAnsi" w:hAnsiTheme="minorHAnsi" w:cstheme="minorHAnsi"/>
        </w:rPr>
        <w:t>rojection/</w:t>
      </w:r>
      <w:r w:rsidR="00FF25D7">
        <w:rPr>
          <w:rFonts w:asciiTheme="minorHAnsi" w:hAnsiTheme="minorHAnsi" w:cstheme="minorHAnsi"/>
        </w:rPr>
        <w:t>a</w:t>
      </w:r>
      <w:r w:rsidR="004C1E34" w:rsidRPr="00504990">
        <w:rPr>
          <w:rFonts w:asciiTheme="minorHAnsi" w:hAnsiTheme="minorHAnsi" w:cstheme="minorHAnsi"/>
        </w:rPr>
        <w:t>nalysis;</w:t>
      </w:r>
    </w:p>
    <w:p w14:paraId="26A1D18F" w14:textId="597C6CCE"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Participant counts by LEA;</w:t>
      </w:r>
    </w:p>
    <w:p w14:paraId="433ED7B5" w14:textId="437ABF9D"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Claims processed counts by LEA;</w:t>
      </w:r>
    </w:p>
    <w:p w14:paraId="03D02474" w14:textId="2E9273E7"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LEA site visits;</w:t>
      </w:r>
    </w:p>
    <w:p w14:paraId="6F6198E4" w14:textId="263C986C"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Any monitoring reports;</w:t>
      </w:r>
    </w:p>
    <w:p w14:paraId="604C0B0A" w14:textId="6EF1F63F" w:rsidR="004C1E34" w:rsidRPr="00504990" w:rsidRDefault="004C1E34" w:rsidP="00504990">
      <w:pPr>
        <w:pStyle w:val="ListParagraph"/>
        <w:numPr>
          <w:ilvl w:val="0"/>
          <w:numId w:val="100"/>
        </w:numPr>
        <w:rPr>
          <w:rFonts w:asciiTheme="minorHAnsi" w:hAnsiTheme="minorHAnsi" w:cstheme="minorHAnsi"/>
        </w:rPr>
      </w:pPr>
      <w:r w:rsidRPr="00504990">
        <w:rPr>
          <w:rFonts w:asciiTheme="minorHAnsi" w:hAnsiTheme="minorHAnsi" w:cstheme="minorHAnsi"/>
        </w:rPr>
        <w:t>Unique challenges within LEAs that impact the ability to maximize claiming; and</w:t>
      </w:r>
    </w:p>
    <w:p w14:paraId="07BD7058" w14:textId="2C568D56" w:rsidR="004C1E34" w:rsidRDefault="004C1E34" w:rsidP="00504990">
      <w:pPr>
        <w:pStyle w:val="ListParagraph"/>
        <w:numPr>
          <w:ilvl w:val="0"/>
          <w:numId w:val="100"/>
        </w:numPr>
      </w:pPr>
      <w:r w:rsidRPr="00504990">
        <w:rPr>
          <w:rFonts w:asciiTheme="minorHAnsi" w:hAnsiTheme="minorHAnsi" w:cstheme="minorHAnsi"/>
        </w:rPr>
        <w:t>System or processing errors impacting the claiming or reporting process.</w:t>
      </w:r>
    </w:p>
    <w:p w14:paraId="098B9FD0" w14:textId="77777777" w:rsidR="004C1E34" w:rsidRDefault="004C1E34" w:rsidP="004C1E34"/>
    <w:p w14:paraId="4C7E98BF" w14:textId="77777777" w:rsidR="004C1E34" w:rsidRDefault="004C1E34" w:rsidP="004C1E34">
      <w:r>
        <w:t>The monthly reconciliation report shall detail claim information that has been submitted since the previous report.</w:t>
      </w:r>
    </w:p>
    <w:p w14:paraId="2FB6BB58" w14:textId="77777777" w:rsidR="004C1E34" w:rsidRDefault="004C1E34" w:rsidP="004C1E34">
      <w:r>
        <w:t xml:space="preserve"> </w:t>
      </w:r>
    </w:p>
    <w:p w14:paraId="103DDE49" w14:textId="3353B201" w:rsidR="004C1E34" w:rsidRDefault="004C1E34" w:rsidP="004C1E34">
      <w:r>
        <w:t xml:space="preserve">In the monthly management report, the </w:t>
      </w:r>
      <w:r w:rsidR="00BB0605">
        <w:t>Contractor</w:t>
      </w:r>
      <w:r>
        <w:t xml:space="preserve"> shall make recommendations to the </w:t>
      </w:r>
      <w:r w:rsidR="00AC0877">
        <w:t>SCM</w:t>
      </w:r>
      <w:r>
        <w:t xml:space="preserve"> </w:t>
      </w:r>
      <w:r w:rsidR="00BC47F2">
        <w:t>with respect to procedural and/</w:t>
      </w:r>
      <w:r>
        <w:t>or operational chang</w:t>
      </w:r>
      <w:r w:rsidR="00BC47F2">
        <w:t>es that would reduce costs and/</w:t>
      </w:r>
      <w:r>
        <w:t>or increase the approved claims from the LEAs.</w:t>
      </w:r>
    </w:p>
    <w:p w14:paraId="30855CA7" w14:textId="77777777" w:rsidR="004C1E34" w:rsidRDefault="004C1E34" w:rsidP="004C1E34"/>
    <w:p w14:paraId="07404D1C" w14:textId="2679AF3A" w:rsidR="004C1E34" w:rsidRDefault="004C1E34" w:rsidP="004C1E34">
      <w:r>
        <w:t xml:space="preserve">The </w:t>
      </w:r>
      <w:r w:rsidR="00BB0605">
        <w:t>Contractor</w:t>
      </w:r>
      <w:r>
        <w:t xml:space="preserve"> shall make any necessary corrections or modifications</w:t>
      </w:r>
      <w:r w:rsidR="00DC4743">
        <w:t xml:space="preserve">, within 30 </w:t>
      </w:r>
      <w:r w:rsidR="009148F5">
        <w:t>C</w:t>
      </w:r>
      <w:r w:rsidR="00DC4743">
        <w:t xml:space="preserve">alendar </w:t>
      </w:r>
      <w:r w:rsidR="009148F5">
        <w:t>D</w:t>
      </w:r>
      <w:r w:rsidR="00DC4743">
        <w:t xml:space="preserve">ays of </w:t>
      </w:r>
      <w:r w:rsidR="00D21A18">
        <w:t xml:space="preserve">receipt </w:t>
      </w:r>
      <w:r>
        <w:t xml:space="preserve">to the monthly reconciliation report as requested by the </w:t>
      </w:r>
      <w:r w:rsidR="00AC0877">
        <w:t>SCM</w:t>
      </w:r>
      <w:r>
        <w:t xml:space="preserve"> before the report will be considered approved.</w:t>
      </w:r>
    </w:p>
    <w:p w14:paraId="48DAE7DD" w14:textId="77777777" w:rsidR="004C1E34" w:rsidRDefault="004C1E34" w:rsidP="004C1E34"/>
    <w:p w14:paraId="10FDE813" w14:textId="11CB4BDE" w:rsidR="004C1E34" w:rsidRDefault="004C1E34" w:rsidP="004C1E34">
      <w:r>
        <w:t xml:space="preserve">The </w:t>
      </w:r>
      <w:r w:rsidR="00BB0605">
        <w:t>Contractor</w:t>
      </w:r>
      <w:r>
        <w:t xml:space="preserve"> shall provide a separate monthly report</w:t>
      </w:r>
      <w:r w:rsidR="00DC4743">
        <w:t>, by the 15</w:t>
      </w:r>
      <w:r w:rsidR="00DC4743" w:rsidRPr="00286BE6">
        <w:rPr>
          <w:vertAlign w:val="superscript"/>
        </w:rPr>
        <w:t>th</w:t>
      </w:r>
      <w:r w:rsidR="00DC4743">
        <w:t xml:space="preserve"> day of the following month</w:t>
      </w:r>
      <w:r w:rsidR="00983717">
        <w:t xml:space="preserve">, </w:t>
      </w:r>
      <w:r>
        <w:t xml:space="preserve">of all claims submitted and the reimbursement received by the LEAs to the </w:t>
      </w:r>
      <w:r w:rsidR="00AC0877">
        <w:t>SCM</w:t>
      </w:r>
      <w:r>
        <w:t>. This report shall include a breakdown by LEA as well as a state-level summary.</w:t>
      </w:r>
    </w:p>
    <w:p w14:paraId="77BCCBC2" w14:textId="77777777" w:rsidR="004C1E34" w:rsidRDefault="004C1E34" w:rsidP="004C1E34"/>
    <w:p w14:paraId="20E1CDC9" w14:textId="128D8EE1" w:rsidR="004C1E34" w:rsidRDefault="004C1E34" w:rsidP="004C1E34">
      <w:r>
        <w:t xml:space="preserve">The </w:t>
      </w:r>
      <w:r w:rsidR="00C542E6">
        <w:t>C</w:t>
      </w:r>
      <w:r>
        <w:t>ontactor shall provide a quarterly report</w:t>
      </w:r>
      <w:r w:rsidR="00DC4743">
        <w:t>, by the 15</w:t>
      </w:r>
      <w:r w:rsidR="00DC4743" w:rsidRPr="00F878E2">
        <w:rPr>
          <w:vertAlign w:val="superscript"/>
        </w:rPr>
        <w:t>th</w:t>
      </w:r>
      <w:r w:rsidR="00DC4743">
        <w:t xml:space="preserve"> day of the following month,</w:t>
      </w:r>
      <w:r>
        <w:t xml:space="preserve"> of all pending and denied claims, and the potential revenues. This report shall include a breakdown by LEA, as well as a </w:t>
      </w:r>
      <w:r w:rsidR="001204C5">
        <w:t>S</w:t>
      </w:r>
      <w:r>
        <w:t>tate-level summary.</w:t>
      </w:r>
    </w:p>
    <w:p w14:paraId="11A058B0" w14:textId="77777777" w:rsidR="004C1E34" w:rsidRDefault="004C1E34" w:rsidP="004C1E34"/>
    <w:p w14:paraId="4F77020C" w14:textId="798AEF80" w:rsidR="004C1E34" w:rsidRDefault="004C1E34" w:rsidP="00504990">
      <w:pPr>
        <w:pStyle w:val="Heading4"/>
      </w:pPr>
      <w:r>
        <w:t>NEW JERSEY ACCOUNTABILITY COMPLIANCE REPORTING</w:t>
      </w:r>
    </w:p>
    <w:p w14:paraId="23966359" w14:textId="08FB6ECF" w:rsidR="004C1E34" w:rsidRDefault="004C1E34" w:rsidP="004C1E34">
      <w:r>
        <w:t>All districts are required to comply with the provisions in the New Jersey Accountability Regulation</w:t>
      </w:r>
      <w:r w:rsidR="00A60B27">
        <w:t>s</w:t>
      </w:r>
      <w:r>
        <w:t xml:space="preserve"> (N.J.A.C. 18A:55-3:1d) </w:t>
      </w:r>
      <w:r w:rsidR="00A60B27">
        <w:t xml:space="preserve">which </w:t>
      </w:r>
      <w:r>
        <w:t>states that all LEAs must maxi</w:t>
      </w:r>
      <w:r w:rsidR="00BC47F2">
        <w:t xml:space="preserve">mize participation in the </w:t>
      </w:r>
      <w:r w:rsidR="00E8544C">
        <w:t>SBHS</w:t>
      </w:r>
      <w:r w:rsidR="00BC47F2">
        <w:t>/</w:t>
      </w:r>
      <w:r>
        <w:t>MAC program</w:t>
      </w:r>
      <w:r w:rsidR="004E517C">
        <w:t>s</w:t>
      </w:r>
      <w:r>
        <w:t xml:space="preserve"> unless a waiver is obtained.</w:t>
      </w:r>
    </w:p>
    <w:p w14:paraId="5B6E10C4" w14:textId="77777777" w:rsidR="004C1E34" w:rsidRDefault="004C1E34" w:rsidP="004C1E34"/>
    <w:p w14:paraId="3BD31D1D" w14:textId="03E6B5EA" w:rsidR="004C1E34" w:rsidRDefault="004C1E34" w:rsidP="004C1E34">
      <w:r>
        <w:t xml:space="preserve">The </w:t>
      </w:r>
      <w:r w:rsidR="00BB0605">
        <w:t>Contractor</w:t>
      </w:r>
      <w:r>
        <w:t xml:space="preserve"> shall provide the </w:t>
      </w:r>
      <w:r w:rsidR="00AC0877">
        <w:t>SCM</w:t>
      </w:r>
      <w:r>
        <w:t xml:space="preserve"> with all data needed to create a revenue projection for each LEA in the State. Revenue projections shall includ</w:t>
      </w:r>
      <w:r w:rsidR="0098518C">
        <w:t>e, at a minimum, the following:</w:t>
      </w:r>
    </w:p>
    <w:p w14:paraId="44DD7260" w14:textId="77777777" w:rsidR="00F45A6D" w:rsidRDefault="00F45A6D" w:rsidP="004C1E34"/>
    <w:p w14:paraId="2D10B2D5" w14:textId="189828AA" w:rsidR="004C1E34" w:rsidRPr="00504990" w:rsidRDefault="004C1E34" w:rsidP="00504990">
      <w:pPr>
        <w:pStyle w:val="ListParagraph"/>
        <w:numPr>
          <w:ilvl w:val="0"/>
          <w:numId w:val="101"/>
        </w:numPr>
        <w:rPr>
          <w:rFonts w:asciiTheme="minorHAnsi" w:hAnsiTheme="minorHAnsi" w:cstheme="minorHAnsi"/>
        </w:rPr>
      </w:pPr>
      <w:r w:rsidRPr="00504990">
        <w:rPr>
          <w:rFonts w:asciiTheme="minorHAnsi" w:hAnsiTheme="minorHAnsi" w:cstheme="minorHAnsi"/>
        </w:rPr>
        <w:t>The current estimated Medicaid-eligible special education count;</w:t>
      </w:r>
    </w:p>
    <w:p w14:paraId="239263B7" w14:textId="6BF5EAF3" w:rsidR="004C1E34" w:rsidRPr="00504990" w:rsidRDefault="004C1E34" w:rsidP="00504990">
      <w:pPr>
        <w:pStyle w:val="ListParagraph"/>
        <w:numPr>
          <w:ilvl w:val="0"/>
          <w:numId w:val="101"/>
        </w:numPr>
        <w:rPr>
          <w:rFonts w:asciiTheme="minorHAnsi" w:hAnsiTheme="minorHAnsi" w:cstheme="minorHAnsi"/>
        </w:rPr>
      </w:pPr>
      <w:r w:rsidRPr="00504990">
        <w:rPr>
          <w:rFonts w:asciiTheme="minorHAnsi" w:hAnsiTheme="minorHAnsi" w:cstheme="minorHAnsi"/>
        </w:rPr>
        <w:t>The current Medicaid eligibility rate;</w:t>
      </w:r>
    </w:p>
    <w:p w14:paraId="4EC3DFE1" w14:textId="30854471" w:rsidR="004C1E34" w:rsidRPr="00504990" w:rsidRDefault="004C1E34" w:rsidP="00504990">
      <w:pPr>
        <w:pStyle w:val="ListParagraph"/>
        <w:numPr>
          <w:ilvl w:val="0"/>
          <w:numId w:val="101"/>
        </w:numPr>
        <w:rPr>
          <w:rFonts w:asciiTheme="minorHAnsi" w:hAnsiTheme="minorHAnsi" w:cstheme="minorHAnsi"/>
        </w:rPr>
      </w:pPr>
      <w:r w:rsidRPr="00504990">
        <w:rPr>
          <w:rFonts w:asciiTheme="minorHAnsi" w:hAnsiTheme="minorHAnsi" w:cstheme="minorHAnsi"/>
        </w:rPr>
        <w:t>District projected and budgeted revenue;</w:t>
      </w:r>
    </w:p>
    <w:p w14:paraId="37A21337" w14:textId="15169A02" w:rsidR="004C1E34" w:rsidRPr="00504990" w:rsidRDefault="004C1E34" w:rsidP="00504990">
      <w:pPr>
        <w:pStyle w:val="ListParagraph"/>
        <w:numPr>
          <w:ilvl w:val="0"/>
          <w:numId w:val="101"/>
        </w:numPr>
        <w:rPr>
          <w:rFonts w:asciiTheme="minorHAnsi" w:hAnsiTheme="minorHAnsi" w:cstheme="minorHAnsi"/>
        </w:rPr>
      </w:pPr>
      <w:r w:rsidRPr="00504990">
        <w:rPr>
          <w:rFonts w:asciiTheme="minorHAnsi" w:hAnsiTheme="minorHAnsi" w:cstheme="minorHAnsi"/>
        </w:rPr>
        <w:t>Parental consent calculation and the 90% parental consent benchmark;</w:t>
      </w:r>
    </w:p>
    <w:p w14:paraId="171189C2" w14:textId="15E90658" w:rsidR="004C1E34" w:rsidRPr="00504990" w:rsidRDefault="004C1E34" w:rsidP="00504990">
      <w:pPr>
        <w:pStyle w:val="ListParagraph"/>
        <w:numPr>
          <w:ilvl w:val="0"/>
          <w:numId w:val="101"/>
        </w:numPr>
        <w:rPr>
          <w:rFonts w:asciiTheme="minorHAnsi" w:hAnsiTheme="minorHAnsi" w:cstheme="minorHAnsi"/>
        </w:rPr>
      </w:pPr>
      <w:r w:rsidRPr="00504990">
        <w:rPr>
          <w:rFonts w:asciiTheme="minorHAnsi" w:hAnsiTheme="minorHAnsi" w:cstheme="minorHAnsi"/>
        </w:rPr>
        <w:t>Rates for service; and</w:t>
      </w:r>
    </w:p>
    <w:p w14:paraId="718E4F6F" w14:textId="6044555C" w:rsidR="004C1E34" w:rsidRPr="00504990" w:rsidRDefault="004C1E34" w:rsidP="00504990">
      <w:pPr>
        <w:pStyle w:val="ListParagraph"/>
        <w:numPr>
          <w:ilvl w:val="0"/>
          <w:numId w:val="101"/>
        </w:numPr>
        <w:rPr>
          <w:rFonts w:asciiTheme="minorHAnsi" w:hAnsiTheme="minorHAnsi" w:cstheme="minorHAnsi"/>
        </w:rPr>
      </w:pPr>
      <w:r w:rsidRPr="00504990">
        <w:rPr>
          <w:rFonts w:asciiTheme="minorHAnsi" w:hAnsiTheme="minorHAnsi" w:cstheme="minorHAnsi"/>
        </w:rPr>
        <w:t>Current and previous year progression and waiver status.</w:t>
      </w:r>
    </w:p>
    <w:p w14:paraId="7B8A37DA" w14:textId="77777777" w:rsidR="004C1E34" w:rsidRDefault="004C1E34" w:rsidP="004C1E34"/>
    <w:p w14:paraId="008DA102" w14:textId="1E3A5587" w:rsidR="004C1E34" w:rsidRDefault="004C1E34" w:rsidP="004C1E34">
      <w:r>
        <w:t xml:space="preserve">Any formula that shall be used by the </w:t>
      </w:r>
      <w:r w:rsidR="00BB0605">
        <w:t>Contractor</w:t>
      </w:r>
      <w:r>
        <w:t xml:space="preserve"> for projections or estimations must be reviewed and a</w:t>
      </w:r>
      <w:r w:rsidR="00BC47F2">
        <w:t xml:space="preserve">pproved by members of the </w:t>
      </w:r>
      <w:r w:rsidR="004E517C">
        <w:t>SBHS</w:t>
      </w:r>
      <w:r w:rsidR="00BC47F2">
        <w:t>/</w:t>
      </w:r>
      <w:r>
        <w:t xml:space="preserve">MAC </w:t>
      </w:r>
      <w:r w:rsidR="001204C5">
        <w:t>w</w:t>
      </w:r>
      <w:r>
        <w:t xml:space="preserve">ork </w:t>
      </w:r>
      <w:r w:rsidR="001204C5">
        <w:t>g</w:t>
      </w:r>
      <w:r>
        <w:t xml:space="preserve">roup before implementation. Additionally, once approved, the </w:t>
      </w:r>
      <w:r w:rsidR="00BB0605">
        <w:t>Contractor</w:t>
      </w:r>
      <w:r>
        <w:t xml:space="preserve"> shall have procedures to ensure the accuracy of the data. The revenue projections shall be in an appropriate format for dissemination to the LEAs.</w:t>
      </w:r>
    </w:p>
    <w:p w14:paraId="5466721D" w14:textId="77777777" w:rsidR="004C1E34" w:rsidRDefault="004C1E34" w:rsidP="004C1E34"/>
    <w:p w14:paraId="71D31258" w14:textId="3D6C3E63" w:rsidR="004C1E34" w:rsidRDefault="004C1E34" w:rsidP="004C1E34">
      <w:r>
        <w:t xml:space="preserve">The </w:t>
      </w:r>
      <w:r w:rsidR="00BB0605">
        <w:t>Contractor</w:t>
      </w:r>
      <w:r>
        <w:t xml:space="preserve"> shall provide the </w:t>
      </w:r>
      <w:r w:rsidR="00AC0877">
        <w:t>SCM</w:t>
      </w:r>
      <w:r>
        <w:t xml:space="preserve"> with monthly reports for all participating LEAs to indicate current performance</w:t>
      </w:r>
      <w:r w:rsidR="00F45A6D">
        <w:t xml:space="preserve"> including, but not limited to:</w:t>
      </w:r>
    </w:p>
    <w:p w14:paraId="7CA23786" w14:textId="77777777" w:rsidR="00F45A6D" w:rsidRDefault="00F45A6D" w:rsidP="004C1E34"/>
    <w:p w14:paraId="4973BBF8" w14:textId="07F3DC10" w:rsidR="004C1E34" w:rsidRPr="00504990" w:rsidRDefault="004C1E34" w:rsidP="00504990">
      <w:pPr>
        <w:pStyle w:val="ListParagraph"/>
        <w:numPr>
          <w:ilvl w:val="0"/>
          <w:numId w:val="102"/>
        </w:numPr>
        <w:rPr>
          <w:rFonts w:asciiTheme="minorHAnsi" w:hAnsiTheme="minorHAnsi" w:cstheme="minorHAnsi"/>
        </w:rPr>
      </w:pPr>
      <w:r w:rsidRPr="00504990">
        <w:rPr>
          <w:rFonts w:asciiTheme="minorHAnsi" w:hAnsiTheme="minorHAnsi" w:cstheme="minorHAnsi"/>
        </w:rPr>
        <w:t>Revenue-to-date;</w:t>
      </w:r>
    </w:p>
    <w:p w14:paraId="0B9502AC" w14:textId="7B4C0C50" w:rsidR="004C1E34" w:rsidRPr="00504990" w:rsidRDefault="004C1E34" w:rsidP="00504990">
      <w:pPr>
        <w:pStyle w:val="ListParagraph"/>
        <w:numPr>
          <w:ilvl w:val="0"/>
          <w:numId w:val="102"/>
        </w:numPr>
        <w:rPr>
          <w:rFonts w:asciiTheme="minorHAnsi" w:hAnsiTheme="minorHAnsi" w:cstheme="minorHAnsi"/>
        </w:rPr>
      </w:pPr>
      <w:r w:rsidRPr="00504990">
        <w:rPr>
          <w:rFonts w:asciiTheme="minorHAnsi" w:hAnsiTheme="minorHAnsi" w:cstheme="minorHAnsi"/>
        </w:rPr>
        <w:t>Services documented;</w:t>
      </w:r>
    </w:p>
    <w:p w14:paraId="459D416B" w14:textId="712D2860" w:rsidR="004C1E34" w:rsidRPr="00504990" w:rsidRDefault="004C1E34" w:rsidP="00504990">
      <w:pPr>
        <w:pStyle w:val="ListParagraph"/>
        <w:numPr>
          <w:ilvl w:val="0"/>
          <w:numId w:val="102"/>
        </w:numPr>
        <w:rPr>
          <w:rFonts w:asciiTheme="minorHAnsi" w:hAnsiTheme="minorHAnsi" w:cstheme="minorHAnsi"/>
        </w:rPr>
      </w:pPr>
      <w:r w:rsidRPr="00504990">
        <w:rPr>
          <w:rFonts w:asciiTheme="minorHAnsi" w:hAnsiTheme="minorHAnsi" w:cstheme="minorHAnsi"/>
        </w:rPr>
        <w:t>Parental consent percentages; and</w:t>
      </w:r>
    </w:p>
    <w:p w14:paraId="01369D4F" w14:textId="76C90D16" w:rsidR="004C1E34" w:rsidRPr="00504990" w:rsidRDefault="004C1E34" w:rsidP="00504990">
      <w:pPr>
        <w:pStyle w:val="ListParagraph"/>
        <w:numPr>
          <w:ilvl w:val="0"/>
          <w:numId w:val="102"/>
        </w:numPr>
        <w:rPr>
          <w:rFonts w:asciiTheme="minorHAnsi" w:hAnsiTheme="minorHAnsi" w:cstheme="minorHAnsi"/>
        </w:rPr>
      </w:pPr>
      <w:r w:rsidRPr="00504990">
        <w:rPr>
          <w:rFonts w:asciiTheme="minorHAnsi" w:hAnsiTheme="minorHAnsi" w:cstheme="minorHAnsi"/>
        </w:rPr>
        <w:t>Compliance.</w:t>
      </w:r>
    </w:p>
    <w:p w14:paraId="273D7FD8" w14:textId="74FA1A68" w:rsidR="004C1E34" w:rsidRDefault="004C1E34" w:rsidP="004C1E34">
      <w:r>
        <w:t xml:space="preserve"> </w:t>
      </w:r>
    </w:p>
    <w:p w14:paraId="39D3FC5F" w14:textId="77777777" w:rsidR="00DE057A" w:rsidRDefault="00DE057A" w:rsidP="004C1E34"/>
    <w:p w14:paraId="7D5E5862" w14:textId="7C2144EF" w:rsidR="004C1E34" w:rsidRDefault="004C1E34" w:rsidP="00504990">
      <w:pPr>
        <w:pStyle w:val="Heading4"/>
      </w:pPr>
      <w:r>
        <w:lastRenderedPageBreak/>
        <w:t>LEA COMPLIANCE REPORTING</w:t>
      </w:r>
    </w:p>
    <w:p w14:paraId="2771A7EB" w14:textId="23E9AA72" w:rsidR="004C1E34" w:rsidRDefault="004C1E34" w:rsidP="004C1E34">
      <w:r>
        <w:t xml:space="preserve">The </w:t>
      </w:r>
      <w:r w:rsidR="00BB0605">
        <w:t>Contractor</w:t>
      </w:r>
      <w:r>
        <w:t xml:space="preserve"> shall develop reports for the </w:t>
      </w:r>
      <w:r w:rsidR="00AC0877">
        <w:t>SCM</w:t>
      </w:r>
      <w:r>
        <w:t xml:space="preserve">’s approval that will assist the LEAs in </w:t>
      </w:r>
      <w:r w:rsidR="00BC47F2">
        <w:t xml:space="preserve">the implementation of the </w:t>
      </w:r>
      <w:r w:rsidR="004E517C">
        <w:t>SBHS</w:t>
      </w:r>
      <w:r w:rsidR="00BC47F2">
        <w:t>/</w:t>
      </w:r>
      <w:r>
        <w:t>MAC programs.</w:t>
      </w:r>
    </w:p>
    <w:p w14:paraId="4E43AB6D" w14:textId="77777777" w:rsidR="004C1E34" w:rsidRDefault="004C1E34" w:rsidP="004C1E34"/>
    <w:p w14:paraId="47A489C3" w14:textId="15562130" w:rsidR="004C1E34" w:rsidRDefault="004C1E34" w:rsidP="004C1E34">
      <w:r>
        <w:t>The initial reports t</w:t>
      </w:r>
      <w:r w:rsidR="00F45A6D">
        <w:t>hat shall be developed include:</w:t>
      </w:r>
    </w:p>
    <w:p w14:paraId="2443F5D9" w14:textId="77777777" w:rsidR="00F45A6D" w:rsidRDefault="00F45A6D" w:rsidP="004C1E34"/>
    <w:p w14:paraId="0E45EB3D" w14:textId="481DC585" w:rsidR="004C1E34" w:rsidRPr="00504990" w:rsidRDefault="002634F9" w:rsidP="00504990">
      <w:pPr>
        <w:pStyle w:val="ListParagraph"/>
        <w:numPr>
          <w:ilvl w:val="0"/>
          <w:numId w:val="103"/>
        </w:numPr>
        <w:rPr>
          <w:rFonts w:asciiTheme="minorHAnsi" w:hAnsiTheme="minorHAnsi" w:cstheme="minorHAnsi"/>
        </w:rPr>
      </w:pPr>
      <w:r w:rsidRPr="00504990">
        <w:rPr>
          <w:rFonts w:asciiTheme="minorHAnsi" w:hAnsiTheme="minorHAnsi" w:cstheme="minorHAnsi"/>
        </w:rPr>
        <w:t>SE</w:t>
      </w:r>
      <w:r>
        <w:rPr>
          <w:rFonts w:asciiTheme="minorHAnsi" w:hAnsiTheme="minorHAnsi" w:cstheme="minorHAnsi"/>
        </w:rPr>
        <w:t>MI</w:t>
      </w:r>
      <w:r w:rsidRPr="00504990">
        <w:rPr>
          <w:rFonts w:asciiTheme="minorHAnsi" w:hAnsiTheme="minorHAnsi" w:cstheme="minorHAnsi"/>
        </w:rPr>
        <w:t xml:space="preserve"> </w:t>
      </w:r>
      <w:r w:rsidR="004C1E34" w:rsidRPr="00504990">
        <w:rPr>
          <w:rFonts w:asciiTheme="minorHAnsi" w:hAnsiTheme="minorHAnsi" w:cstheme="minorHAnsi"/>
        </w:rPr>
        <w:t xml:space="preserve">– Missing IEP </w:t>
      </w:r>
      <w:r w:rsidR="001204C5">
        <w:rPr>
          <w:rFonts w:asciiTheme="minorHAnsi" w:hAnsiTheme="minorHAnsi" w:cstheme="minorHAnsi"/>
        </w:rPr>
        <w:t>m</w:t>
      </w:r>
      <w:r w:rsidR="004C1E34" w:rsidRPr="00504990">
        <w:rPr>
          <w:rFonts w:asciiTheme="minorHAnsi" w:hAnsiTheme="minorHAnsi" w:cstheme="minorHAnsi"/>
        </w:rPr>
        <w:t xml:space="preserve">eeting </w:t>
      </w:r>
      <w:r w:rsidR="001204C5">
        <w:rPr>
          <w:rFonts w:asciiTheme="minorHAnsi" w:hAnsiTheme="minorHAnsi" w:cstheme="minorHAnsi"/>
        </w:rPr>
        <w:t>r</w:t>
      </w:r>
      <w:r w:rsidR="004C1E34" w:rsidRPr="00504990">
        <w:rPr>
          <w:rFonts w:asciiTheme="minorHAnsi" w:hAnsiTheme="minorHAnsi" w:cstheme="minorHAnsi"/>
        </w:rPr>
        <w:t>eport</w:t>
      </w:r>
      <w:r w:rsidR="004E517C">
        <w:rPr>
          <w:rFonts w:asciiTheme="minorHAnsi" w:hAnsiTheme="minorHAnsi" w:cstheme="minorHAnsi"/>
        </w:rPr>
        <w:t xml:space="preserve"> (for </w:t>
      </w:r>
      <w:r>
        <w:rPr>
          <w:rFonts w:asciiTheme="minorHAnsi" w:hAnsiTheme="minorHAnsi" w:cstheme="minorHAnsi"/>
        </w:rPr>
        <w:t xml:space="preserve">SEMI </w:t>
      </w:r>
      <w:r w:rsidR="004E517C">
        <w:rPr>
          <w:rFonts w:asciiTheme="minorHAnsi" w:hAnsiTheme="minorHAnsi" w:cstheme="minorHAnsi"/>
        </w:rPr>
        <w:t>only)</w:t>
      </w:r>
      <w:r w:rsidR="004C1E34" w:rsidRPr="00504990">
        <w:rPr>
          <w:rFonts w:asciiTheme="minorHAnsi" w:hAnsiTheme="minorHAnsi" w:cstheme="minorHAnsi"/>
        </w:rPr>
        <w:t>;</w:t>
      </w:r>
    </w:p>
    <w:p w14:paraId="59824FF4" w14:textId="4B0BA8C7" w:rsidR="004C1E34" w:rsidRPr="00504990" w:rsidRDefault="002634F9" w:rsidP="00504990">
      <w:pPr>
        <w:pStyle w:val="ListParagraph"/>
        <w:numPr>
          <w:ilvl w:val="0"/>
          <w:numId w:val="103"/>
        </w:numPr>
        <w:rPr>
          <w:rFonts w:asciiTheme="minorHAnsi" w:hAnsiTheme="minorHAnsi" w:cstheme="minorHAnsi"/>
        </w:rPr>
      </w:pPr>
      <w:r w:rsidRPr="00504990">
        <w:rPr>
          <w:rFonts w:asciiTheme="minorHAnsi" w:hAnsiTheme="minorHAnsi" w:cstheme="minorHAnsi"/>
        </w:rPr>
        <w:t>SE</w:t>
      </w:r>
      <w:r>
        <w:rPr>
          <w:rFonts w:asciiTheme="minorHAnsi" w:hAnsiTheme="minorHAnsi" w:cstheme="minorHAnsi"/>
        </w:rPr>
        <w:t>MI</w:t>
      </w:r>
      <w:r w:rsidRPr="00504990">
        <w:rPr>
          <w:rFonts w:asciiTheme="minorHAnsi" w:hAnsiTheme="minorHAnsi" w:cstheme="minorHAnsi"/>
        </w:rPr>
        <w:t xml:space="preserve"> </w:t>
      </w:r>
      <w:r w:rsidR="004C1E34" w:rsidRPr="00504990">
        <w:rPr>
          <w:rFonts w:asciiTheme="minorHAnsi" w:hAnsiTheme="minorHAnsi" w:cstheme="minorHAnsi"/>
        </w:rPr>
        <w:t xml:space="preserve">– Logs </w:t>
      </w:r>
      <w:r w:rsidR="001204C5">
        <w:rPr>
          <w:rFonts w:asciiTheme="minorHAnsi" w:hAnsiTheme="minorHAnsi" w:cstheme="minorHAnsi"/>
        </w:rPr>
        <w:t>p</w:t>
      </w:r>
      <w:r w:rsidR="004C1E34" w:rsidRPr="00504990">
        <w:rPr>
          <w:rFonts w:asciiTheme="minorHAnsi" w:hAnsiTheme="minorHAnsi" w:cstheme="minorHAnsi"/>
        </w:rPr>
        <w:t xml:space="preserve">ending </w:t>
      </w:r>
      <w:r w:rsidR="001204C5">
        <w:rPr>
          <w:rFonts w:asciiTheme="minorHAnsi" w:hAnsiTheme="minorHAnsi" w:cstheme="minorHAnsi"/>
        </w:rPr>
        <w:t>s</w:t>
      </w:r>
      <w:r w:rsidR="004C1E34" w:rsidRPr="00504990">
        <w:rPr>
          <w:rFonts w:asciiTheme="minorHAnsi" w:hAnsiTheme="minorHAnsi" w:cstheme="minorHAnsi"/>
        </w:rPr>
        <w:t xml:space="preserve">upervisor </w:t>
      </w:r>
      <w:r w:rsidR="001204C5">
        <w:rPr>
          <w:rFonts w:asciiTheme="minorHAnsi" w:hAnsiTheme="minorHAnsi" w:cstheme="minorHAnsi"/>
        </w:rPr>
        <w:t>a</w:t>
      </w:r>
      <w:r w:rsidR="004C1E34" w:rsidRPr="00504990">
        <w:rPr>
          <w:rFonts w:asciiTheme="minorHAnsi" w:hAnsiTheme="minorHAnsi" w:cstheme="minorHAnsi"/>
        </w:rPr>
        <w:t>pproval</w:t>
      </w:r>
      <w:r w:rsidR="004E517C">
        <w:rPr>
          <w:rFonts w:asciiTheme="minorHAnsi" w:hAnsiTheme="minorHAnsi" w:cstheme="minorHAnsi"/>
        </w:rPr>
        <w:t xml:space="preserve"> (for </w:t>
      </w:r>
      <w:r>
        <w:rPr>
          <w:rFonts w:asciiTheme="minorHAnsi" w:hAnsiTheme="minorHAnsi" w:cstheme="minorHAnsi"/>
        </w:rPr>
        <w:t xml:space="preserve">SEMI </w:t>
      </w:r>
      <w:r w:rsidR="004E517C">
        <w:rPr>
          <w:rFonts w:asciiTheme="minorHAnsi" w:hAnsiTheme="minorHAnsi" w:cstheme="minorHAnsi"/>
        </w:rPr>
        <w:t>only)</w:t>
      </w:r>
      <w:r w:rsidR="004C1E34" w:rsidRPr="00504990">
        <w:rPr>
          <w:rFonts w:asciiTheme="minorHAnsi" w:hAnsiTheme="minorHAnsi" w:cstheme="minorHAnsi"/>
        </w:rPr>
        <w:t>;</w:t>
      </w:r>
    </w:p>
    <w:p w14:paraId="3FDBF910" w14:textId="7099CC4C"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SERVICES – Logged </w:t>
      </w:r>
      <w:r w:rsidR="001204C5">
        <w:rPr>
          <w:rFonts w:asciiTheme="minorHAnsi" w:hAnsiTheme="minorHAnsi" w:cstheme="minorHAnsi"/>
        </w:rPr>
        <w:t>r</w:t>
      </w:r>
      <w:r w:rsidRPr="00504990">
        <w:rPr>
          <w:rFonts w:asciiTheme="minorHAnsi" w:hAnsiTheme="minorHAnsi" w:cstheme="minorHAnsi"/>
        </w:rPr>
        <w:t xml:space="preserve">elated </w:t>
      </w:r>
      <w:r w:rsidR="001204C5">
        <w:rPr>
          <w:rFonts w:asciiTheme="minorHAnsi" w:hAnsiTheme="minorHAnsi" w:cstheme="minorHAnsi"/>
        </w:rPr>
        <w:t>s</w:t>
      </w:r>
      <w:r w:rsidRPr="00504990">
        <w:rPr>
          <w:rFonts w:asciiTheme="minorHAnsi" w:hAnsiTheme="minorHAnsi" w:cstheme="minorHAnsi"/>
        </w:rPr>
        <w:t>ervices;</w:t>
      </w:r>
    </w:p>
    <w:p w14:paraId="0170608E" w14:textId="74D34AFB"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SERVICES – Standard </w:t>
      </w:r>
      <w:r w:rsidR="001204C5">
        <w:rPr>
          <w:rFonts w:asciiTheme="minorHAnsi" w:hAnsiTheme="minorHAnsi" w:cstheme="minorHAnsi"/>
        </w:rPr>
        <w:t>s</w:t>
      </w:r>
      <w:r w:rsidRPr="00504990">
        <w:rPr>
          <w:rFonts w:asciiTheme="minorHAnsi" w:hAnsiTheme="minorHAnsi" w:cstheme="minorHAnsi"/>
        </w:rPr>
        <w:t xml:space="preserve">ervice </w:t>
      </w:r>
      <w:r w:rsidR="001204C5">
        <w:rPr>
          <w:rFonts w:asciiTheme="minorHAnsi" w:hAnsiTheme="minorHAnsi" w:cstheme="minorHAnsi"/>
        </w:rPr>
        <w:t>l</w:t>
      </w:r>
      <w:r w:rsidRPr="00504990">
        <w:rPr>
          <w:rFonts w:asciiTheme="minorHAnsi" w:hAnsiTheme="minorHAnsi" w:cstheme="minorHAnsi"/>
        </w:rPr>
        <w:t>og;</w:t>
      </w:r>
    </w:p>
    <w:p w14:paraId="3A2C41D5" w14:textId="1BC8AF05"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SERVICES – NJ </w:t>
      </w:r>
      <w:r w:rsidR="001204C5">
        <w:rPr>
          <w:rFonts w:asciiTheme="minorHAnsi" w:hAnsiTheme="minorHAnsi" w:cstheme="minorHAnsi"/>
        </w:rPr>
        <w:t>s</w:t>
      </w:r>
      <w:r w:rsidRPr="00504990">
        <w:rPr>
          <w:rFonts w:asciiTheme="minorHAnsi" w:hAnsiTheme="minorHAnsi" w:cstheme="minorHAnsi"/>
        </w:rPr>
        <w:t xml:space="preserve">tandard </w:t>
      </w:r>
      <w:r w:rsidR="001204C5">
        <w:rPr>
          <w:rFonts w:asciiTheme="minorHAnsi" w:hAnsiTheme="minorHAnsi" w:cstheme="minorHAnsi"/>
        </w:rPr>
        <w:t>s</w:t>
      </w:r>
      <w:r w:rsidRPr="00504990">
        <w:rPr>
          <w:rFonts w:asciiTheme="minorHAnsi" w:hAnsiTheme="minorHAnsi" w:cstheme="minorHAnsi"/>
        </w:rPr>
        <w:t xml:space="preserve">ervice </w:t>
      </w:r>
      <w:r w:rsidR="001204C5">
        <w:rPr>
          <w:rFonts w:asciiTheme="minorHAnsi" w:hAnsiTheme="minorHAnsi" w:cstheme="minorHAnsi"/>
        </w:rPr>
        <w:t>l</w:t>
      </w:r>
      <w:r w:rsidRPr="00504990">
        <w:rPr>
          <w:rFonts w:asciiTheme="minorHAnsi" w:hAnsiTheme="minorHAnsi" w:cstheme="minorHAnsi"/>
        </w:rPr>
        <w:t>og;</w:t>
      </w:r>
    </w:p>
    <w:p w14:paraId="73FD166C" w14:textId="182BABF1"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SERVICES – Service </w:t>
      </w:r>
      <w:r w:rsidR="001204C5">
        <w:rPr>
          <w:rFonts w:asciiTheme="minorHAnsi" w:hAnsiTheme="minorHAnsi" w:cstheme="minorHAnsi"/>
        </w:rPr>
        <w:t>l</w:t>
      </w:r>
      <w:r w:rsidRPr="00504990">
        <w:rPr>
          <w:rFonts w:asciiTheme="minorHAnsi" w:hAnsiTheme="minorHAnsi" w:cstheme="minorHAnsi"/>
        </w:rPr>
        <w:t>og;</w:t>
      </w:r>
    </w:p>
    <w:p w14:paraId="1E07DA7A" w14:textId="39FD5527"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SERVICES – Compliance checks (parental c</w:t>
      </w:r>
      <w:r w:rsidR="00BC47F2" w:rsidRPr="00504990">
        <w:rPr>
          <w:rFonts w:asciiTheme="minorHAnsi" w:hAnsiTheme="minorHAnsi" w:cstheme="minorHAnsi"/>
        </w:rPr>
        <w:t>onsent, provider certification/</w:t>
      </w:r>
      <w:r w:rsidRPr="00504990">
        <w:rPr>
          <w:rFonts w:asciiTheme="minorHAnsi" w:hAnsiTheme="minorHAnsi" w:cstheme="minorHAnsi"/>
        </w:rPr>
        <w:t xml:space="preserve">licensure, billable services, </w:t>
      </w:r>
      <w:r w:rsidR="0054731F">
        <w:rPr>
          <w:rFonts w:asciiTheme="minorHAnsi" w:hAnsiTheme="minorHAnsi" w:cstheme="minorHAnsi"/>
        </w:rPr>
        <w:t>S</w:t>
      </w:r>
      <w:r w:rsidRPr="00504990">
        <w:rPr>
          <w:rFonts w:asciiTheme="minorHAnsi" w:hAnsiTheme="minorHAnsi" w:cstheme="minorHAnsi"/>
        </w:rPr>
        <w:t xml:space="preserve">taff </w:t>
      </w:r>
      <w:r w:rsidR="0054731F">
        <w:rPr>
          <w:rFonts w:asciiTheme="minorHAnsi" w:hAnsiTheme="minorHAnsi" w:cstheme="minorHAnsi"/>
        </w:rPr>
        <w:t>P</w:t>
      </w:r>
      <w:r w:rsidRPr="00504990">
        <w:rPr>
          <w:rFonts w:asciiTheme="minorHAnsi" w:hAnsiTheme="minorHAnsi" w:cstheme="minorHAnsi"/>
        </w:rPr>
        <w:t xml:space="preserve">ool </w:t>
      </w:r>
      <w:r w:rsidR="0054731F">
        <w:rPr>
          <w:rFonts w:asciiTheme="minorHAnsi" w:hAnsiTheme="minorHAnsi" w:cstheme="minorHAnsi"/>
        </w:rPr>
        <w:t>L</w:t>
      </w:r>
      <w:r w:rsidRPr="00504990">
        <w:rPr>
          <w:rFonts w:asciiTheme="minorHAnsi" w:hAnsiTheme="minorHAnsi" w:cstheme="minorHAnsi"/>
        </w:rPr>
        <w:t>ists, RMTS);</w:t>
      </w:r>
    </w:p>
    <w:p w14:paraId="143263A3" w14:textId="257D1BC7"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STUDENTS – Inactive </w:t>
      </w:r>
      <w:r w:rsidR="001204C5">
        <w:rPr>
          <w:rFonts w:asciiTheme="minorHAnsi" w:hAnsiTheme="minorHAnsi" w:cstheme="minorHAnsi"/>
        </w:rPr>
        <w:t>s</w:t>
      </w:r>
      <w:r w:rsidRPr="00504990">
        <w:rPr>
          <w:rFonts w:asciiTheme="minorHAnsi" w:hAnsiTheme="minorHAnsi" w:cstheme="minorHAnsi"/>
        </w:rPr>
        <w:t xml:space="preserve">tudents </w:t>
      </w:r>
      <w:r w:rsidR="001204C5">
        <w:rPr>
          <w:rFonts w:asciiTheme="minorHAnsi" w:hAnsiTheme="minorHAnsi" w:cstheme="minorHAnsi"/>
        </w:rPr>
        <w:t>l</w:t>
      </w:r>
      <w:r w:rsidRPr="00504990">
        <w:rPr>
          <w:rFonts w:asciiTheme="minorHAnsi" w:hAnsiTheme="minorHAnsi" w:cstheme="minorHAnsi"/>
        </w:rPr>
        <w:t>ist;</w:t>
      </w:r>
    </w:p>
    <w:p w14:paraId="69F5E5D6" w14:textId="5C394BBC"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STUDENTS – Active </w:t>
      </w:r>
      <w:r w:rsidR="001204C5">
        <w:rPr>
          <w:rFonts w:asciiTheme="minorHAnsi" w:hAnsiTheme="minorHAnsi" w:cstheme="minorHAnsi"/>
        </w:rPr>
        <w:t>s</w:t>
      </w:r>
      <w:r w:rsidRPr="00504990">
        <w:rPr>
          <w:rFonts w:asciiTheme="minorHAnsi" w:hAnsiTheme="minorHAnsi" w:cstheme="minorHAnsi"/>
        </w:rPr>
        <w:t xml:space="preserve">tudents </w:t>
      </w:r>
      <w:r w:rsidR="001204C5">
        <w:rPr>
          <w:rFonts w:asciiTheme="minorHAnsi" w:hAnsiTheme="minorHAnsi" w:cstheme="minorHAnsi"/>
        </w:rPr>
        <w:t>l</w:t>
      </w:r>
      <w:r w:rsidRPr="00504990">
        <w:rPr>
          <w:rFonts w:asciiTheme="minorHAnsi" w:hAnsiTheme="minorHAnsi" w:cstheme="minorHAnsi"/>
        </w:rPr>
        <w:t>ist;</w:t>
      </w:r>
    </w:p>
    <w:p w14:paraId="3F5830B2" w14:textId="05B73C0A"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STUDENTS – Missing SIDs;</w:t>
      </w:r>
    </w:p>
    <w:p w14:paraId="7B1C666A" w14:textId="2F65B151"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STUDENTS – NJ </w:t>
      </w:r>
      <w:r w:rsidR="001204C5">
        <w:rPr>
          <w:rFonts w:asciiTheme="minorHAnsi" w:hAnsiTheme="minorHAnsi" w:cstheme="minorHAnsi"/>
        </w:rPr>
        <w:t>s</w:t>
      </w:r>
      <w:r w:rsidRPr="00504990">
        <w:rPr>
          <w:rFonts w:asciiTheme="minorHAnsi" w:hAnsiTheme="minorHAnsi" w:cstheme="minorHAnsi"/>
        </w:rPr>
        <w:t xml:space="preserve">tudent </w:t>
      </w:r>
      <w:r w:rsidR="001204C5">
        <w:rPr>
          <w:rFonts w:asciiTheme="minorHAnsi" w:hAnsiTheme="minorHAnsi" w:cstheme="minorHAnsi"/>
        </w:rPr>
        <w:t>l</w:t>
      </w:r>
      <w:r w:rsidRPr="00504990">
        <w:rPr>
          <w:rFonts w:asciiTheme="minorHAnsi" w:hAnsiTheme="minorHAnsi" w:cstheme="minorHAnsi"/>
        </w:rPr>
        <w:t>ist;</w:t>
      </w:r>
    </w:p>
    <w:p w14:paraId="798FBF11" w14:textId="1DB706B6"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STUDENTS – Missing IEP </w:t>
      </w:r>
      <w:r w:rsidR="001204C5">
        <w:rPr>
          <w:rFonts w:asciiTheme="minorHAnsi" w:hAnsiTheme="minorHAnsi" w:cstheme="minorHAnsi"/>
        </w:rPr>
        <w:t>b</w:t>
      </w:r>
      <w:r w:rsidRPr="00504990">
        <w:rPr>
          <w:rFonts w:asciiTheme="minorHAnsi" w:hAnsiTheme="minorHAnsi" w:cstheme="minorHAnsi"/>
        </w:rPr>
        <w:t xml:space="preserve">egin and </w:t>
      </w:r>
      <w:r w:rsidR="001204C5">
        <w:rPr>
          <w:rFonts w:asciiTheme="minorHAnsi" w:hAnsiTheme="minorHAnsi" w:cstheme="minorHAnsi"/>
        </w:rPr>
        <w:t>e</w:t>
      </w:r>
      <w:r w:rsidRPr="00504990">
        <w:rPr>
          <w:rFonts w:asciiTheme="minorHAnsi" w:hAnsiTheme="minorHAnsi" w:cstheme="minorHAnsi"/>
        </w:rPr>
        <w:t xml:space="preserve">nd </w:t>
      </w:r>
      <w:r w:rsidR="001204C5">
        <w:rPr>
          <w:rFonts w:asciiTheme="minorHAnsi" w:hAnsiTheme="minorHAnsi" w:cstheme="minorHAnsi"/>
        </w:rPr>
        <w:t>d</w:t>
      </w:r>
      <w:r w:rsidRPr="00504990">
        <w:rPr>
          <w:rFonts w:asciiTheme="minorHAnsi" w:hAnsiTheme="minorHAnsi" w:cstheme="minorHAnsi"/>
        </w:rPr>
        <w:t>ates</w:t>
      </w:r>
      <w:r w:rsidR="005753E1">
        <w:rPr>
          <w:rFonts w:asciiTheme="minorHAnsi" w:hAnsiTheme="minorHAnsi" w:cstheme="minorHAnsi"/>
        </w:rPr>
        <w:t xml:space="preserve"> (for </w:t>
      </w:r>
      <w:r w:rsidR="00D41662">
        <w:rPr>
          <w:rFonts w:asciiTheme="minorHAnsi" w:hAnsiTheme="minorHAnsi" w:cstheme="minorHAnsi"/>
        </w:rPr>
        <w:t xml:space="preserve">SEMI </w:t>
      </w:r>
      <w:r w:rsidR="005753E1">
        <w:rPr>
          <w:rFonts w:asciiTheme="minorHAnsi" w:hAnsiTheme="minorHAnsi" w:cstheme="minorHAnsi"/>
        </w:rPr>
        <w:t>only)</w:t>
      </w:r>
      <w:r w:rsidRPr="00504990">
        <w:rPr>
          <w:rFonts w:asciiTheme="minorHAnsi" w:hAnsiTheme="minorHAnsi" w:cstheme="minorHAnsi"/>
        </w:rPr>
        <w:t>;</w:t>
      </w:r>
    </w:p>
    <w:p w14:paraId="50A2D6FC" w14:textId="7C472DAD"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STUDENTS – Consent/Medicaid </w:t>
      </w:r>
      <w:r w:rsidR="001204C5">
        <w:rPr>
          <w:rFonts w:asciiTheme="minorHAnsi" w:hAnsiTheme="minorHAnsi" w:cstheme="minorHAnsi"/>
        </w:rPr>
        <w:t>e</w:t>
      </w:r>
      <w:r w:rsidRPr="00504990">
        <w:rPr>
          <w:rFonts w:asciiTheme="minorHAnsi" w:hAnsiTheme="minorHAnsi" w:cstheme="minorHAnsi"/>
        </w:rPr>
        <w:t xml:space="preserve">ligibility—With </w:t>
      </w:r>
      <w:r w:rsidR="001204C5">
        <w:rPr>
          <w:rFonts w:asciiTheme="minorHAnsi" w:hAnsiTheme="minorHAnsi" w:cstheme="minorHAnsi"/>
        </w:rPr>
        <w:t>s</w:t>
      </w:r>
      <w:r w:rsidRPr="00504990">
        <w:rPr>
          <w:rFonts w:asciiTheme="minorHAnsi" w:hAnsiTheme="minorHAnsi" w:cstheme="minorHAnsi"/>
        </w:rPr>
        <w:t>tatus;</w:t>
      </w:r>
    </w:p>
    <w:p w14:paraId="3048E649" w14:textId="36993B81"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STUDENTS – Duplicate </w:t>
      </w:r>
      <w:r w:rsidR="001204C5">
        <w:rPr>
          <w:rFonts w:asciiTheme="minorHAnsi" w:hAnsiTheme="minorHAnsi" w:cstheme="minorHAnsi"/>
        </w:rPr>
        <w:t>s</w:t>
      </w:r>
      <w:r w:rsidRPr="00504990">
        <w:rPr>
          <w:rFonts w:asciiTheme="minorHAnsi" w:hAnsiTheme="minorHAnsi" w:cstheme="minorHAnsi"/>
        </w:rPr>
        <w:t xml:space="preserve">tudent </w:t>
      </w:r>
      <w:r w:rsidR="001204C5">
        <w:rPr>
          <w:rFonts w:asciiTheme="minorHAnsi" w:hAnsiTheme="minorHAnsi" w:cstheme="minorHAnsi"/>
        </w:rPr>
        <w:t>c</w:t>
      </w:r>
      <w:r w:rsidRPr="00504990">
        <w:rPr>
          <w:rFonts w:asciiTheme="minorHAnsi" w:hAnsiTheme="minorHAnsi" w:cstheme="minorHAnsi"/>
        </w:rPr>
        <w:t>heck;</w:t>
      </w:r>
    </w:p>
    <w:p w14:paraId="4FB17400" w14:textId="7FCEC424"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USERS – Recent </w:t>
      </w:r>
      <w:r w:rsidR="001204C5">
        <w:rPr>
          <w:rFonts w:asciiTheme="minorHAnsi" w:hAnsiTheme="minorHAnsi" w:cstheme="minorHAnsi"/>
        </w:rPr>
        <w:t>l</w:t>
      </w:r>
      <w:r w:rsidRPr="00504990">
        <w:rPr>
          <w:rFonts w:asciiTheme="minorHAnsi" w:hAnsiTheme="minorHAnsi" w:cstheme="minorHAnsi"/>
        </w:rPr>
        <w:t>ogins;</w:t>
      </w:r>
    </w:p>
    <w:p w14:paraId="768A83D8" w14:textId="085DBB93"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USERS – User </w:t>
      </w:r>
      <w:r w:rsidR="001204C5">
        <w:rPr>
          <w:rFonts w:asciiTheme="minorHAnsi" w:hAnsiTheme="minorHAnsi" w:cstheme="minorHAnsi"/>
        </w:rPr>
        <w:t>i</w:t>
      </w:r>
      <w:r w:rsidRPr="00504990">
        <w:rPr>
          <w:rFonts w:asciiTheme="minorHAnsi" w:hAnsiTheme="minorHAnsi" w:cstheme="minorHAnsi"/>
        </w:rPr>
        <w:t>nfo;</w:t>
      </w:r>
    </w:p>
    <w:p w14:paraId="4A04CE1C" w14:textId="33DD5E6F"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USERS – Provider </w:t>
      </w:r>
      <w:r w:rsidR="001204C5">
        <w:rPr>
          <w:rFonts w:asciiTheme="minorHAnsi" w:hAnsiTheme="minorHAnsi" w:cstheme="minorHAnsi"/>
        </w:rPr>
        <w:t>s</w:t>
      </w:r>
      <w:r w:rsidRPr="00504990">
        <w:rPr>
          <w:rFonts w:asciiTheme="minorHAnsi" w:hAnsiTheme="minorHAnsi" w:cstheme="minorHAnsi"/>
        </w:rPr>
        <w:t xml:space="preserve">ummary </w:t>
      </w:r>
      <w:r w:rsidR="001204C5">
        <w:rPr>
          <w:rFonts w:asciiTheme="minorHAnsi" w:hAnsiTheme="minorHAnsi" w:cstheme="minorHAnsi"/>
        </w:rPr>
        <w:t>r</w:t>
      </w:r>
      <w:r w:rsidRPr="00504990">
        <w:rPr>
          <w:rFonts w:asciiTheme="minorHAnsi" w:hAnsiTheme="minorHAnsi" w:cstheme="minorHAnsi"/>
        </w:rPr>
        <w:t>eport;</w:t>
      </w:r>
    </w:p>
    <w:p w14:paraId="537DC34A" w14:textId="4759A691"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NJ Standard Service Log – Supervisor </w:t>
      </w:r>
      <w:r w:rsidR="001204C5">
        <w:rPr>
          <w:rFonts w:asciiTheme="minorHAnsi" w:hAnsiTheme="minorHAnsi" w:cstheme="minorHAnsi"/>
        </w:rPr>
        <w:t>s</w:t>
      </w:r>
      <w:r w:rsidRPr="00504990">
        <w:rPr>
          <w:rFonts w:asciiTheme="minorHAnsi" w:hAnsiTheme="minorHAnsi" w:cstheme="minorHAnsi"/>
        </w:rPr>
        <w:t>ignoff; and</w:t>
      </w:r>
    </w:p>
    <w:p w14:paraId="62BD068F" w14:textId="3E2E3C8E" w:rsidR="004C1E34" w:rsidRPr="00504990" w:rsidRDefault="004C1E34" w:rsidP="00504990">
      <w:pPr>
        <w:pStyle w:val="ListParagraph"/>
        <w:numPr>
          <w:ilvl w:val="0"/>
          <w:numId w:val="103"/>
        </w:numPr>
        <w:rPr>
          <w:rFonts w:asciiTheme="minorHAnsi" w:hAnsiTheme="minorHAnsi" w:cstheme="minorHAnsi"/>
        </w:rPr>
      </w:pPr>
      <w:r w:rsidRPr="00504990">
        <w:rPr>
          <w:rFonts w:asciiTheme="minorHAnsi" w:hAnsiTheme="minorHAnsi" w:cstheme="minorHAnsi"/>
        </w:rPr>
        <w:t xml:space="preserve">DC – Prescribed vs. </w:t>
      </w:r>
      <w:r w:rsidR="001204C5">
        <w:rPr>
          <w:rFonts w:asciiTheme="minorHAnsi" w:hAnsiTheme="minorHAnsi" w:cstheme="minorHAnsi"/>
        </w:rPr>
        <w:t>d</w:t>
      </w:r>
      <w:r w:rsidRPr="00504990">
        <w:rPr>
          <w:rFonts w:asciiTheme="minorHAnsi" w:hAnsiTheme="minorHAnsi" w:cstheme="minorHAnsi"/>
        </w:rPr>
        <w:t>elivered.</w:t>
      </w:r>
    </w:p>
    <w:p w14:paraId="08B1963C" w14:textId="77777777" w:rsidR="004C1E34" w:rsidRDefault="004C1E34" w:rsidP="004C1E34"/>
    <w:p w14:paraId="1FDD400F" w14:textId="40E2C792" w:rsidR="004C1E34" w:rsidRDefault="004C1E34" w:rsidP="004C1E34">
      <w:r>
        <w:t xml:space="preserve">Additional reports may be requested by the </w:t>
      </w:r>
      <w:r w:rsidR="00AC0877">
        <w:t>SCM</w:t>
      </w:r>
      <w:r>
        <w:t xml:space="preserve"> during the </w:t>
      </w:r>
      <w:r w:rsidR="001204C5">
        <w:t>C</w:t>
      </w:r>
      <w:r>
        <w:t>ontract term.</w:t>
      </w:r>
    </w:p>
    <w:p w14:paraId="05EF4523" w14:textId="77777777" w:rsidR="004C1E34" w:rsidRDefault="004C1E34" w:rsidP="004C1E34">
      <w:r>
        <w:t xml:space="preserve"> </w:t>
      </w:r>
    </w:p>
    <w:p w14:paraId="473C0058" w14:textId="60ECC6D0" w:rsidR="004C1E34" w:rsidRDefault="004C1E34" w:rsidP="00DA049D">
      <w:pPr>
        <w:pStyle w:val="Heading3"/>
      </w:pPr>
      <w:bookmarkStart w:id="110" w:name="_Toc212211141"/>
      <w:r>
        <w:t xml:space="preserve">SYSTEM REQUIREMENTS FOR </w:t>
      </w:r>
      <w:r w:rsidR="005753E1">
        <w:t>SBHS/M</w:t>
      </w:r>
      <w:r w:rsidR="00876D41">
        <w:t>AC</w:t>
      </w:r>
      <w:bookmarkEnd w:id="110"/>
      <w:r w:rsidR="00781C1C">
        <w:t xml:space="preserve">                                                                                                                                                                                                                                                                                                                                                                                                                                                     </w:t>
      </w:r>
    </w:p>
    <w:p w14:paraId="63E60563" w14:textId="0ACFF8A5" w:rsidR="004C1E34" w:rsidRDefault="004C1E34" w:rsidP="004C1E34">
      <w:r w:rsidRPr="008F18B0">
        <w:t xml:space="preserve">In addition to the requirements specified in Section </w:t>
      </w:r>
      <w:r w:rsidR="00876D41" w:rsidRPr="00876D41">
        <w:t>6</w:t>
      </w:r>
      <w:r w:rsidRPr="00876D41">
        <w:t>,</w:t>
      </w:r>
      <w:r>
        <w:t xml:space="preserve"> the </w:t>
      </w:r>
      <w:r w:rsidR="00BB0605">
        <w:t>Contractor</w:t>
      </w:r>
      <w:r>
        <w:t xml:space="preserve"> shall ensure the following:</w:t>
      </w:r>
    </w:p>
    <w:p w14:paraId="0A698381" w14:textId="77777777" w:rsidR="004C1E34" w:rsidRDefault="004C1E34" w:rsidP="004C1E34"/>
    <w:p w14:paraId="0CE6ABDB" w14:textId="17DE5196" w:rsidR="004C1E34" w:rsidRDefault="004C1E34" w:rsidP="004C1E34">
      <w:r>
        <w:t xml:space="preserve">The system and the data shall be hosted by the </w:t>
      </w:r>
      <w:r w:rsidR="00BB0605">
        <w:t>Contractor</w:t>
      </w:r>
      <w:r>
        <w:t xml:space="preserve"> for the term of the </w:t>
      </w:r>
      <w:r w:rsidR="008630FD">
        <w:t>C</w:t>
      </w:r>
      <w:r>
        <w:t xml:space="preserve">ontract. As part of the </w:t>
      </w:r>
      <w:r w:rsidR="008630FD">
        <w:t>C</w:t>
      </w:r>
      <w:r>
        <w:t xml:space="preserve">ontract, the </w:t>
      </w:r>
      <w:r w:rsidR="00BB0605">
        <w:t>Contractor</w:t>
      </w:r>
      <w:r>
        <w:t xml:space="preserve"> shall provide on-going maintenance (data back-up, disaster recovery, system debugging) and software upgrades as needed to remain in compliance with </w:t>
      </w:r>
      <w:r w:rsidR="008F5947">
        <w:t>f</w:t>
      </w:r>
      <w:r>
        <w:t xml:space="preserve">ederal and State regulations. The </w:t>
      </w:r>
      <w:r w:rsidR="00BB0605">
        <w:t>Contractor</w:t>
      </w:r>
      <w:r>
        <w:t xml:space="preserve"> shall ensure that the system is available 24 hours</w:t>
      </w:r>
      <w:r w:rsidR="000B01A8">
        <w:t xml:space="preserve"> a day</w:t>
      </w:r>
      <w:r w:rsidR="008630FD">
        <w:t>,</w:t>
      </w:r>
      <w:r>
        <w:t xml:space="preserve"> seven (7) days each week, except during the </w:t>
      </w:r>
      <w:r w:rsidR="00AC0877">
        <w:t>SCM</w:t>
      </w:r>
      <w:r>
        <w:t xml:space="preserve">-approved and published scheduled maintenance period. The </w:t>
      </w:r>
      <w:r w:rsidR="00BB0605">
        <w:t>Contractor</w:t>
      </w:r>
      <w:r>
        <w:t xml:space="preserve"> shall perform the maintenance on the system during weekends and </w:t>
      </w:r>
      <w:r w:rsidR="00200489">
        <w:t>N</w:t>
      </w:r>
      <w:r>
        <w:t>on-</w:t>
      </w:r>
      <w:r w:rsidR="00200489">
        <w:t>S</w:t>
      </w:r>
      <w:r>
        <w:t xml:space="preserve">ubmission </w:t>
      </w:r>
      <w:r w:rsidR="00200489">
        <w:t>P</w:t>
      </w:r>
      <w:r>
        <w:t xml:space="preserve">eriods, when the impact on business operations is minimal. The </w:t>
      </w:r>
      <w:r w:rsidR="00BB0605">
        <w:t>Contractor</w:t>
      </w:r>
      <w:r>
        <w:t xml:space="preserve"> shall provide a minimum of 48 hours’ notice communicated to stakeholders, as determined by the </w:t>
      </w:r>
      <w:r w:rsidR="00AC0877">
        <w:t>SCM</w:t>
      </w:r>
      <w:r>
        <w:t xml:space="preserve">, prior to beginning systems maintenance work. In addition, any maintenance notices shall be distributed to users and displayed on the web portal. The </w:t>
      </w:r>
      <w:r w:rsidR="00BB0605">
        <w:t>Contractor</w:t>
      </w:r>
      <w:r>
        <w:t xml:space="preserve"> shall provide an infrastructure that once implemented by the </w:t>
      </w:r>
      <w:r w:rsidR="00BB0605">
        <w:t>Contractor</w:t>
      </w:r>
      <w:r>
        <w:t xml:space="preserve"> </w:t>
      </w:r>
      <w:r w:rsidR="00D03134">
        <w:t xml:space="preserve">handles </w:t>
      </w:r>
      <w:r w:rsidR="00D03134" w:rsidRPr="00D03134">
        <w:t xml:space="preserve">approximately 400 participating public school districts, with multiple users logging claims for a minimum of 40 students in each district </w:t>
      </w:r>
      <w:r>
        <w:t xml:space="preserve">without data interruption or slowness </w:t>
      </w:r>
      <w:r w:rsidRPr="008F18B0">
        <w:t xml:space="preserve">as described in Section </w:t>
      </w:r>
      <w:r w:rsidR="00876D41" w:rsidRPr="008F18B0">
        <w:t>4</w:t>
      </w:r>
      <w:r w:rsidRPr="008F18B0">
        <w:t>.1.</w:t>
      </w:r>
      <w:r w:rsidR="008F18B0" w:rsidRPr="008F18B0">
        <w:t>1</w:t>
      </w:r>
      <w:r w:rsidR="008F18B0">
        <w:t>3</w:t>
      </w:r>
      <w:r w:rsidRPr="008F18B0">
        <w:t>.</w:t>
      </w:r>
      <w:r w:rsidR="00301143">
        <w:t>1</w:t>
      </w:r>
      <w:r w:rsidRPr="008F18B0">
        <w:t>.</w:t>
      </w:r>
    </w:p>
    <w:p w14:paraId="085BA8AF" w14:textId="77777777" w:rsidR="004C1E34" w:rsidRDefault="004C1E34" w:rsidP="004C1E34"/>
    <w:p w14:paraId="4AB901EC" w14:textId="19A19414" w:rsidR="004C1E34" w:rsidRDefault="004C1E34" w:rsidP="00504990">
      <w:pPr>
        <w:pStyle w:val="Heading4"/>
      </w:pPr>
      <w:r>
        <w:t>HIGH AVAILABILITY AND DISASTER RECOVERY</w:t>
      </w:r>
    </w:p>
    <w:p w14:paraId="368BA189" w14:textId="0E402338" w:rsidR="004C1E34" w:rsidRDefault="004C1E34" w:rsidP="004C1E34">
      <w:r>
        <w:t xml:space="preserve">To avoid any outage or slowness, the </w:t>
      </w:r>
      <w:r w:rsidR="00BB0605">
        <w:t>Contractor</w:t>
      </w:r>
      <w:r>
        <w:t xml:space="preserve"> shall provide the following:</w:t>
      </w:r>
    </w:p>
    <w:p w14:paraId="25C0E6B4" w14:textId="77777777" w:rsidR="004C1E34" w:rsidRDefault="004C1E34" w:rsidP="004C1E34"/>
    <w:p w14:paraId="745F4A60" w14:textId="0E36D79A" w:rsidR="004C1E34" w:rsidRPr="00504990" w:rsidRDefault="004C1E34" w:rsidP="00504990">
      <w:pPr>
        <w:pStyle w:val="ListParagraph"/>
        <w:numPr>
          <w:ilvl w:val="0"/>
          <w:numId w:val="104"/>
        </w:numPr>
        <w:rPr>
          <w:rFonts w:asciiTheme="minorHAnsi" w:hAnsiTheme="minorHAnsi" w:cstheme="minorHAnsi"/>
        </w:rPr>
      </w:pPr>
      <w:r w:rsidRPr="00504990">
        <w:rPr>
          <w:rFonts w:asciiTheme="minorHAnsi" w:hAnsiTheme="minorHAnsi" w:cstheme="minorHAnsi"/>
        </w:rPr>
        <w:t>Design the infrastructure to deliver availability of greater than 99%;</w:t>
      </w:r>
    </w:p>
    <w:p w14:paraId="6FA14A9E" w14:textId="5BA5DDEE" w:rsidR="004C1E34" w:rsidRPr="00504990" w:rsidRDefault="004C1E34" w:rsidP="00504990">
      <w:pPr>
        <w:pStyle w:val="ListParagraph"/>
        <w:numPr>
          <w:ilvl w:val="0"/>
          <w:numId w:val="104"/>
        </w:numPr>
        <w:rPr>
          <w:rFonts w:asciiTheme="minorHAnsi" w:hAnsiTheme="minorHAnsi" w:cstheme="minorHAnsi"/>
        </w:rPr>
      </w:pPr>
      <w:r w:rsidRPr="00504990">
        <w:rPr>
          <w:rFonts w:asciiTheme="minorHAnsi" w:hAnsiTheme="minorHAnsi" w:cstheme="minorHAnsi"/>
        </w:rPr>
        <w:t>Design the infrastructure with redundancy established at every stage (e.g., routers, firewalls, switches, storage and servers) to provide minimum outage;</w:t>
      </w:r>
    </w:p>
    <w:p w14:paraId="57D73F36" w14:textId="4ACD1F07" w:rsidR="004C1E34" w:rsidRPr="00504990" w:rsidRDefault="004C1E34" w:rsidP="00504990">
      <w:pPr>
        <w:pStyle w:val="ListParagraph"/>
        <w:numPr>
          <w:ilvl w:val="0"/>
          <w:numId w:val="104"/>
        </w:numPr>
        <w:rPr>
          <w:rFonts w:asciiTheme="minorHAnsi" w:hAnsiTheme="minorHAnsi" w:cstheme="minorHAnsi"/>
        </w:rPr>
      </w:pPr>
      <w:r w:rsidRPr="00504990">
        <w:rPr>
          <w:rFonts w:asciiTheme="minorHAnsi" w:hAnsiTheme="minorHAnsi" w:cstheme="minorHAnsi"/>
        </w:rPr>
        <w:t>Design the network to balance the load and provide secure connection to avoid any intrusion; and</w:t>
      </w:r>
    </w:p>
    <w:p w14:paraId="75DD689B" w14:textId="4EDC451E" w:rsidR="000305C5" w:rsidRDefault="004C1E34" w:rsidP="004C1E34">
      <w:pPr>
        <w:pStyle w:val="ListParagraph"/>
        <w:numPr>
          <w:ilvl w:val="0"/>
          <w:numId w:val="104"/>
        </w:numPr>
        <w:rPr>
          <w:rFonts w:asciiTheme="minorHAnsi" w:hAnsiTheme="minorHAnsi" w:cstheme="minorHAnsi"/>
        </w:rPr>
      </w:pPr>
      <w:r w:rsidRPr="00504990">
        <w:rPr>
          <w:rFonts w:asciiTheme="minorHAnsi" w:hAnsiTheme="minorHAnsi" w:cstheme="minorHAnsi"/>
        </w:rPr>
        <w:t xml:space="preserve">Develop and test a disaster recovery process before going live, and provide a written disaster recovery plan prepared and delivered to the </w:t>
      </w:r>
      <w:r w:rsidR="00AC0877">
        <w:rPr>
          <w:rFonts w:asciiTheme="minorHAnsi" w:hAnsiTheme="minorHAnsi" w:cstheme="minorHAnsi"/>
        </w:rPr>
        <w:t>SCM</w:t>
      </w:r>
      <w:r w:rsidRPr="00504990">
        <w:rPr>
          <w:rFonts w:asciiTheme="minorHAnsi" w:hAnsiTheme="minorHAnsi" w:cstheme="minorHAnsi"/>
        </w:rPr>
        <w:t xml:space="preserve"> for review and approval within the first 30</w:t>
      </w:r>
      <w:r w:rsidR="008004FF">
        <w:rPr>
          <w:rFonts w:asciiTheme="minorHAnsi" w:hAnsiTheme="minorHAnsi" w:cstheme="minorHAnsi"/>
        </w:rPr>
        <w:t xml:space="preserve"> Calendar</w:t>
      </w:r>
      <w:r w:rsidRPr="00504990">
        <w:rPr>
          <w:rFonts w:asciiTheme="minorHAnsi" w:hAnsiTheme="minorHAnsi" w:cstheme="minorHAnsi"/>
        </w:rPr>
        <w:t xml:space="preserve"> </w:t>
      </w:r>
      <w:r w:rsidR="008004FF">
        <w:rPr>
          <w:rFonts w:asciiTheme="minorHAnsi" w:hAnsiTheme="minorHAnsi" w:cstheme="minorHAnsi"/>
        </w:rPr>
        <w:t>D</w:t>
      </w:r>
      <w:r w:rsidRPr="00504990">
        <w:rPr>
          <w:rFonts w:asciiTheme="minorHAnsi" w:hAnsiTheme="minorHAnsi" w:cstheme="minorHAnsi"/>
        </w:rPr>
        <w:t xml:space="preserve">ays of the </w:t>
      </w:r>
      <w:r w:rsidR="008630FD">
        <w:rPr>
          <w:rFonts w:asciiTheme="minorHAnsi" w:hAnsiTheme="minorHAnsi" w:cstheme="minorHAnsi"/>
        </w:rPr>
        <w:t>C</w:t>
      </w:r>
      <w:r w:rsidRPr="00504990">
        <w:rPr>
          <w:rFonts w:asciiTheme="minorHAnsi" w:hAnsiTheme="minorHAnsi" w:cstheme="minorHAnsi"/>
        </w:rPr>
        <w:t xml:space="preserve">ontract’s effective date. During a disaster situation, the secondary system shall come up within five (5) </w:t>
      </w:r>
      <w:r w:rsidR="00176132">
        <w:rPr>
          <w:rFonts w:asciiTheme="minorHAnsi" w:hAnsiTheme="minorHAnsi" w:cstheme="minorHAnsi"/>
        </w:rPr>
        <w:t>Business Days</w:t>
      </w:r>
      <w:r w:rsidRPr="00504990">
        <w:rPr>
          <w:rFonts w:asciiTheme="minorHAnsi" w:hAnsiTheme="minorHAnsi" w:cstheme="minorHAnsi"/>
        </w:rPr>
        <w:t>.</w:t>
      </w:r>
    </w:p>
    <w:p w14:paraId="602CDEAE" w14:textId="35C13C2C" w:rsidR="00AB7C95" w:rsidRDefault="00AB7C95" w:rsidP="004C1E34"/>
    <w:p w14:paraId="512E435E" w14:textId="5AF59937" w:rsidR="00F7306E" w:rsidRDefault="00F7306E" w:rsidP="004C1E34"/>
    <w:p w14:paraId="1B03C5A0" w14:textId="7EC1EDDF" w:rsidR="00F7306E" w:rsidRDefault="00F7306E" w:rsidP="004C1E34"/>
    <w:p w14:paraId="70CF796C" w14:textId="5EE6C673" w:rsidR="00F7306E" w:rsidRDefault="00F7306E" w:rsidP="004C1E34"/>
    <w:p w14:paraId="56581EE4" w14:textId="77777777" w:rsidR="00F7306E" w:rsidRDefault="00F7306E" w:rsidP="004C1E34"/>
    <w:p w14:paraId="1C4E4376" w14:textId="77777777" w:rsidR="00AB7C95" w:rsidRDefault="00AB7C95" w:rsidP="004C1E34"/>
    <w:p w14:paraId="7EFD8A4A" w14:textId="454AD806" w:rsidR="004C1E34" w:rsidRDefault="004C1E34" w:rsidP="00504990">
      <w:pPr>
        <w:pStyle w:val="Heading4"/>
      </w:pPr>
      <w:r>
        <w:lastRenderedPageBreak/>
        <w:t>TESTING ENVIRONMENT</w:t>
      </w:r>
    </w:p>
    <w:p w14:paraId="663CEF9B" w14:textId="3109E3C7" w:rsidR="004C1E34" w:rsidRDefault="004C1E34" w:rsidP="004C1E34">
      <w:r>
        <w:t xml:space="preserve">The </w:t>
      </w:r>
      <w:r w:rsidR="00BB0605">
        <w:t>Contractor</w:t>
      </w:r>
      <w:r>
        <w:t xml:space="preserve"> shall host a testing environment to allow selected authorized State staff to test a new feature(s) and functionality and the testing environment shall be used to test any changes or updates by the </w:t>
      </w:r>
      <w:r w:rsidR="00BB0605">
        <w:t>Contractor</w:t>
      </w:r>
      <w:r>
        <w:t xml:space="preserve"> and State staff before deployment into production. The testing environment shall be used to train new staff members on the programs, if necessary. The data used during the testing phase shall be provided by the </w:t>
      </w:r>
      <w:r w:rsidR="00BB0605">
        <w:t>Contractor</w:t>
      </w:r>
      <w:r>
        <w:t xml:space="preserve"> and be relevant to the data in the production environment.</w:t>
      </w:r>
    </w:p>
    <w:p w14:paraId="63741D70" w14:textId="78CCFEA6" w:rsidR="00A4355B" w:rsidRDefault="00A4355B" w:rsidP="004C1E34"/>
    <w:p w14:paraId="6B520DDA" w14:textId="3DEC7255" w:rsidR="00A4355B" w:rsidRDefault="00A4355B" w:rsidP="00DA049D">
      <w:pPr>
        <w:pStyle w:val="Heading2"/>
      </w:pPr>
      <w:bookmarkStart w:id="111" w:name="_Toc212211142"/>
      <w:r>
        <w:t>NEW TECHNOLOGY</w:t>
      </w:r>
      <w:bookmarkEnd w:id="111"/>
    </w:p>
    <w:p w14:paraId="7993C648" w14:textId="6DDD343E" w:rsidR="00A4355B" w:rsidRDefault="00A4355B" w:rsidP="004F2CEA">
      <w:pPr>
        <w:pStyle w:val="11-text"/>
      </w:pPr>
      <w:r>
        <w:rPr>
          <w:b w:val="0"/>
        </w:rPr>
        <w:t>A Contractor may submit for approval,</w:t>
      </w:r>
      <w:r w:rsidR="00CE183A">
        <w:rPr>
          <w:b w:val="0"/>
        </w:rPr>
        <w:t xml:space="preserve"> via written request, new products or services which have come into standard production after Contract award and are enhancements to exiting </w:t>
      </w:r>
      <w:r w:rsidR="00F60E42">
        <w:rPr>
          <w:b w:val="0"/>
        </w:rPr>
        <w:t xml:space="preserve">existing products or services. If a nexus to an existing Contract item or service cannot be made, the new product or service will not be added to the Contract. Such written request shall include the specifications </w:t>
      </w:r>
      <w:r w:rsidR="006D23C7">
        <w:rPr>
          <w:b w:val="0"/>
        </w:rPr>
        <w:t>for the new product or service, with evidence that the new product or service serves the same functional purpose as those already on this Contract. All requests are subject to review and acceptance by the Office of Homeland Security, the State Contract Manager, and the D</w:t>
      </w:r>
      <w:r w:rsidR="009373E0">
        <w:rPr>
          <w:b w:val="0"/>
        </w:rPr>
        <w:t>ivision</w:t>
      </w:r>
      <w:r w:rsidR="006D23C7">
        <w:rPr>
          <w:b w:val="0"/>
        </w:rPr>
        <w:t xml:space="preserve">. The acceptance of any new product or service </w:t>
      </w:r>
      <w:r w:rsidR="00BD373F">
        <w:rPr>
          <w:b w:val="0"/>
        </w:rPr>
        <w:t xml:space="preserve">shall be governed by the terms of the Contract, including price. </w:t>
      </w:r>
    </w:p>
    <w:p w14:paraId="447EB1F5" w14:textId="398FD284" w:rsidR="00BD373F" w:rsidRDefault="00BD373F" w:rsidP="004F2CEA">
      <w:pPr>
        <w:pStyle w:val="11-text"/>
      </w:pPr>
    </w:p>
    <w:p w14:paraId="5D8BE69F" w14:textId="16A62719" w:rsidR="00BD373F" w:rsidRPr="005752AE" w:rsidRDefault="00BD373F" w:rsidP="004F2CEA">
      <w:pPr>
        <w:pStyle w:val="11-text"/>
      </w:pPr>
      <w:r>
        <w:rPr>
          <w:b w:val="0"/>
        </w:rPr>
        <w:t xml:space="preserve">No product or service will be added to this Contract if the new functionality offered by the Contractor is available or more appropriately provided under any other existing State contract. </w:t>
      </w:r>
    </w:p>
    <w:p w14:paraId="34CB2227" w14:textId="54DB0EFA" w:rsidR="00757621" w:rsidRPr="0084189F" w:rsidRDefault="00757621" w:rsidP="00757621">
      <w:pPr>
        <w:rPr>
          <w:rFonts w:cstheme="minorHAnsi"/>
          <w:szCs w:val="20"/>
        </w:rPr>
      </w:pPr>
    </w:p>
    <w:p w14:paraId="6FEA1226" w14:textId="77777777" w:rsidR="00757621" w:rsidRDefault="00757621" w:rsidP="0084189F">
      <w:pPr>
        <w:rPr>
          <w:szCs w:val="20"/>
        </w:rPr>
      </w:pPr>
    </w:p>
    <w:p w14:paraId="01C72FCC" w14:textId="77777777" w:rsidR="00757621" w:rsidRDefault="00757621" w:rsidP="0084189F">
      <w:pPr>
        <w:rPr>
          <w:szCs w:val="20"/>
        </w:rPr>
      </w:pPr>
    </w:p>
    <w:p w14:paraId="51815F7A" w14:textId="77777777" w:rsidR="00757621" w:rsidRDefault="00757621" w:rsidP="0084189F">
      <w:pPr>
        <w:rPr>
          <w:szCs w:val="20"/>
        </w:rPr>
      </w:pPr>
    </w:p>
    <w:p w14:paraId="6B38B844" w14:textId="77777777" w:rsidR="00757621" w:rsidRDefault="00757621">
      <w:pPr>
        <w:rPr>
          <w:szCs w:val="20"/>
        </w:rPr>
      </w:pPr>
      <w:r>
        <w:rPr>
          <w:szCs w:val="20"/>
        </w:rPr>
        <w:br w:type="page"/>
      </w:r>
    </w:p>
    <w:p w14:paraId="7A01FD97" w14:textId="1E45F27F" w:rsidR="00AC33D1" w:rsidRPr="0084189F" w:rsidRDefault="00757621" w:rsidP="00D57139">
      <w:pPr>
        <w:pStyle w:val="Heading1"/>
      </w:pPr>
      <w:bookmarkStart w:id="112" w:name="_Toc212211143"/>
      <w:bookmarkEnd w:id="94"/>
      <w:bookmarkEnd w:id="95"/>
      <w:bookmarkEnd w:id="96"/>
      <w:r>
        <w:lastRenderedPageBreak/>
        <w:t>GENERAL CONTRACT TERMS</w:t>
      </w:r>
      <w:bookmarkEnd w:id="112"/>
    </w:p>
    <w:p w14:paraId="396A717B" w14:textId="1485075F" w:rsidR="00757621" w:rsidRPr="0084189F" w:rsidRDefault="00757621" w:rsidP="00757621">
      <w:pPr>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acceptance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43905D9D" w14:textId="77777777" w:rsidR="00757621" w:rsidRPr="0084189F" w:rsidRDefault="00757621" w:rsidP="00757621">
      <w:pPr>
        <w:rPr>
          <w:caps/>
          <w:szCs w:val="20"/>
        </w:rPr>
      </w:pPr>
    </w:p>
    <w:p w14:paraId="14643963" w14:textId="47395D62" w:rsidR="00757621" w:rsidRPr="0084189F" w:rsidRDefault="00757621" w:rsidP="00DA049D">
      <w:pPr>
        <w:pStyle w:val="Heading2"/>
        <w:rPr>
          <w:bCs/>
        </w:rPr>
      </w:pPr>
      <w:bookmarkStart w:id="113" w:name="_Toc212211144"/>
      <w:r w:rsidRPr="0084189F">
        <w:t>CONTRACT TERM AND EXTENSION OPTION</w:t>
      </w:r>
      <w:bookmarkEnd w:id="113"/>
    </w:p>
    <w:p w14:paraId="63FA4D46" w14:textId="7C0749E8" w:rsidR="00757621" w:rsidRPr="0084189F" w:rsidRDefault="00757621" w:rsidP="00757621">
      <w:pPr>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9782A">
        <w:rPr>
          <w:b/>
          <w:szCs w:val="20"/>
        </w:rPr>
        <w:t>seven</w:t>
      </w:r>
      <w:r w:rsidR="008F18B0">
        <w:rPr>
          <w:b/>
          <w:szCs w:val="20"/>
        </w:rPr>
        <w:t xml:space="preserve"> (</w:t>
      </w:r>
      <w:r w:rsidR="0009782A">
        <w:rPr>
          <w:b/>
          <w:szCs w:val="20"/>
        </w:rPr>
        <w:t>7</w:t>
      </w:r>
      <w:r w:rsidR="008F18B0">
        <w:rPr>
          <w:b/>
          <w:szCs w:val="20"/>
        </w:rPr>
        <w:t>)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Pr="0084189F">
        <w:rPr>
          <w:szCs w:val="20"/>
        </w:rPr>
        <w:t xml:space="preserve"> </w:t>
      </w:r>
    </w:p>
    <w:p w14:paraId="14736D1E" w14:textId="77777777" w:rsidR="00757621" w:rsidRPr="0084189F" w:rsidRDefault="00757621" w:rsidP="00757621">
      <w:pPr>
        <w:rPr>
          <w:szCs w:val="20"/>
        </w:rPr>
      </w:pPr>
    </w:p>
    <w:p w14:paraId="2B2DE6F3" w14:textId="0AD9C294" w:rsidR="00757621" w:rsidRPr="0084189F" w:rsidRDefault="00757621" w:rsidP="00757621">
      <w:pPr>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9782A">
        <w:rPr>
          <w:b/>
          <w:szCs w:val="20"/>
        </w:rPr>
        <w:t>three</w:t>
      </w:r>
      <w:r w:rsidR="008F18B0">
        <w:rPr>
          <w:b/>
          <w:szCs w:val="20"/>
        </w:rPr>
        <w:t xml:space="preserve"> (</w:t>
      </w:r>
      <w:r w:rsidR="0009782A">
        <w:rPr>
          <w:b/>
          <w:szCs w:val="20"/>
        </w:rPr>
        <w:t>3</w:t>
      </w:r>
      <w:r w:rsidR="008F18B0">
        <w:rPr>
          <w:b/>
          <w:szCs w:val="20"/>
        </w:rPr>
        <w:t>)</w:t>
      </w:r>
      <w:r w:rsidRPr="00504990">
        <w:rPr>
          <w:b/>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B01C3F5" w14:textId="77777777" w:rsidR="00757621" w:rsidRPr="0084189F" w:rsidRDefault="00757621" w:rsidP="00757621">
      <w:pPr>
        <w:rPr>
          <w:szCs w:val="20"/>
        </w:rPr>
      </w:pPr>
    </w:p>
    <w:p w14:paraId="2DC75304" w14:textId="06DD6F0F" w:rsidR="00757621" w:rsidRPr="0084189F" w:rsidRDefault="00757621" w:rsidP="00DA049D">
      <w:pPr>
        <w:pStyle w:val="Heading2"/>
      </w:pPr>
      <w:bookmarkStart w:id="114" w:name="_Toc400531508"/>
      <w:bookmarkStart w:id="115" w:name="_Toc428533979"/>
      <w:bookmarkStart w:id="116" w:name="_Toc32310704"/>
      <w:bookmarkStart w:id="117" w:name="_Toc212211145"/>
      <w:r w:rsidRPr="0084189F">
        <w:t>CONTRACT TRANSITION</w:t>
      </w:r>
      <w:bookmarkEnd w:id="114"/>
      <w:bookmarkEnd w:id="115"/>
      <w:bookmarkEnd w:id="116"/>
      <w:bookmarkEnd w:id="117"/>
    </w:p>
    <w:p w14:paraId="26174F9F" w14:textId="204DDDEA" w:rsidR="00981709" w:rsidRDefault="00C87E3F" w:rsidP="005D1454">
      <w:pPr>
        <w:pStyle w:val="ListParagraph"/>
        <w:numPr>
          <w:ilvl w:val="0"/>
          <w:numId w:val="109"/>
        </w:numPr>
        <w:rPr>
          <w:rFonts w:cstheme="minorHAnsi"/>
          <w:szCs w:val="20"/>
        </w:rPr>
      </w:pPr>
      <w:r w:rsidRPr="005D1454">
        <w:rPr>
          <w:rFonts w:asciiTheme="minorHAnsi" w:hAnsiTheme="minorHAnsi" w:cstheme="minorHAnsi"/>
          <w:b/>
          <w:szCs w:val="20"/>
        </w:rPr>
        <w:t>No Award Made</w:t>
      </w:r>
      <w:r w:rsidRPr="005D1454">
        <w:rPr>
          <w:rFonts w:asciiTheme="minorHAnsi" w:hAnsiTheme="minorHAnsi" w:cstheme="minorHAnsi"/>
          <w:szCs w:val="20"/>
        </w:rPr>
        <w:t>—</w:t>
      </w:r>
      <w:r w:rsidR="00640E97">
        <w:rPr>
          <w:rFonts w:asciiTheme="minorHAnsi" w:hAnsiTheme="minorHAnsi" w:cstheme="minorHAnsi"/>
          <w:szCs w:val="20"/>
        </w:rPr>
        <w:t xml:space="preserve"> </w:t>
      </w:r>
      <w:r w:rsidRPr="005D1454">
        <w:rPr>
          <w:rFonts w:asciiTheme="minorHAnsi" w:hAnsiTheme="minorHAnsi" w:cstheme="minorHAnsi"/>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76741B">
        <w:rPr>
          <w:rFonts w:asciiTheme="minorHAnsi" w:hAnsiTheme="minorHAnsi" w:cstheme="minorHAnsi"/>
          <w:szCs w:val="20"/>
        </w:rPr>
        <w:t>365</w:t>
      </w:r>
      <w:r w:rsidRPr="005D1454">
        <w:rPr>
          <w:rFonts w:asciiTheme="minorHAnsi" w:hAnsiTheme="minorHAnsi" w:cstheme="minorHAnsi"/>
          <w:szCs w:val="20"/>
        </w:rPr>
        <w:t xml:space="preserve"> Calendar Days</w:t>
      </w:r>
      <w:r w:rsidR="00094363" w:rsidRPr="005D1454">
        <w:rPr>
          <w:rFonts w:asciiTheme="minorHAnsi" w:hAnsiTheme="minorHAnsi" w:cstheme="minorHAnsi"/>
          <w:szCs w:val="20"/>
        </w:rPr>
        <w:t xml:space="preserve"> (the “Initial Transition Period”). In the event the State exercises its right pursuant to this Section, the Contractor shall continue performance under this Contract under the same terms, conditions, and pricing until a new contract is awarded or the Initial Transition Period expires. </w:t>
      </w:r>
      <w:r w:rsidR="00ED655F" w:rsidRPr="005D1454">
        <w:rPr>
          <w:rFonts w:asciiTheme="minorHAnsi" w:hAnsiTheme="minorHAnsi" w:cstheme="minorHAnsi"/>
          <w:szCs w:val="20"/>
        </w:rPr>
        <w:t xml:space="preserve">At no time shall this Initial </w:t>
      </w:r>
      <w:r w:rsidR="00640E97" w:rsidRPr="005D1454">
        <w:rPr>
          <w:rFonts w:asciiTheme="minorHAnsi" w:hAnsiTheme="minorHAnsi" w:cstheme="minorHAnsi"/>
          <w:szCs w:val="20"/>
        </w:rPr>
        <w:t>Transition Period extend more than 365 Calendar Days beyond the expiration date of this Contract, including any extensions exercised, unless in the opinion of the Director, it is in the best interest of the S</w:t>
      </w:r>
      <w:r w:rsidR="0076741B">
        <w:rPr>
          <w:rFonts w:asciiTheme="minorHAnsi" w:hAnsiTheme="minorHAnsi" w:cstheme="minorHAnsi"/>
          <w:szCs w:val="20"/>
        </w:rPr>
        <w:t>t</w:t>
      </w:r>
      <w:r w:rsidR="00640E97" w:rsidRPr="005D1454">
        <w:rPr>
          <w:rFonts w:asciiTheme="minorHAnsi" w:hAnsiTheme="minorHAnsi" w:cstheme="minorHAnsi"/>
          <w:szCs w:val="20"/>
        </w:rPr>
        <w:t xml:space="preserve">ate to extend the Initial Transition Period. </w:t>
      </w:r>
    </w:p>
    <w:p w14:paraId="42842674" w14:textId="7F4BCBC1" w:rsidR="00640E97" w:rsidRDefault="00640E97" w:rsidP="005D1454">
      <w:pPr>
        <w:pStyle w:val="ListParagraph"/>
        <w:numPr>
          <w:ilvl w:val="0"/>
          <w:numId w:val="109"/>
        </w:numPr>
        <w:rPr>
          <w:rFonts w:cstheme="minorHAnsi"/>
          <w:szCs w:val="20"/>
        </w:rPr>
      </w:pPr>
      <w:r w:rsidRPr="005D1454">
        <w:rPr>
          <w:rFonts w:asciiTheme="minorHAnsi" w:hAnsiTheme="minorHAnsi" w:cstheme="minorHAnsi"/>
          <w:b/>
          <w:szCs w:val="20"/>
        </w:rPr>
        <w:t>New Contract Awarded</w:t>
      </w:r>
      <w:r>
        <w:rPr>
          <w:rFonts w:asciiTheme="minorHAnsi" w:hAnsiTheme="minorHAnsi" w:cstheme="minorHAnsi"/>
          <w:szCs w:val="20"/>
        </w:rPr>
        <w:t xml:space="preserve"> – In the event that a new contract has not been awarded prior to the expiration date for this Contra</w:t>
      </w:r>
      <w:r w:rsidR="0058105C">
        <w:rPr>
          <w:rFonts w:asciiTheme="minorHAnsi" w:hAnsiTheme="minorHAnsi" w:cstheme="minorHAnsi"/>
          <w:szCs w:val="20"/>
        </w:rPr>
        <w:t>ct, including any extensions ex</w:t>
      </w:r>
      <w:r>
        <w:rPr>
          <w:rFonts w:asciiTheme="minorHAnsi" w:hAnsiTheme="minorHAnsi" w:cstheme="minorHAnsi"/>
          <w:szCs w:val="20"/>
        </w:rPr>
        <w:t xml:space="preserve">ercised, then by written notice to Contractor </w:t>
      </w:r>
      <w:r w:rsidR="0058105C">
        <w:rPr>
          <w:rFonts w:asciiTheme="minorHAnsi" w:hAnsiTheme="minorHAnsi" w:cstheme="minorHAnsi"/>
          <w:szCs w:val="20"/>
        </w:rPr>
        <w:t xml:space="preserve">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 </w:t>
      </w:r>
    </w:p>
    <w:p w14:paraId="7462668E" w14:textId="49C352B2" w:rsidR="0058105C" w:rsidRDefault="0058105C" w:rsidP="0058105C">
      <w:pPr>
        <w:rPr>
          <w:rFonts w:cstheme="minorHAnsi"/>
          <w:szCs w:val="20"/>
        </w:rPr>
      </w:pPr>
    </w:p>
    <w:p w14:paraId="65484915" w14:textId="707BDE71" w:rsidR="00874677" w:rsidRDefault="00874677" w:rsidP="0058105C">
      <w:pPr>
        <w:rPr>
          <w:rFonts w:cstheme="minorHAnsi"/>
          <w:szCs w:val="20"/>
        </w:rPr>
      </w:pPr>
      <w:r w:rsidRPr="0084189F">
        <w:rPr>
          <w:szCs w:val="20"/>
        </w:rPr>
        <w:t xml:space="preserve">During the transition period, the Contractor will be required to </w:t>
      </w:r>
      <w:r>
        <w:rPr>
          <w:szCs w:val="20"/>
        </w:rPr>
        <w:t xml:space="preserve">continue to maintain and operate all required functions of the Contract until the new Contract is fully functional. </w:t>
      </w:r>
    </w:p>
    <w:p w14:paraId="2F3E1D9D" w14:textId="02A00F31" w:rsidR="00757621" w:rsidRPr="0084189F" w:rsidRDefault="00757621" w:rsidP="00757621">
      <w:pPr>
        <w:rPr>
          <w:szCs w:val="20"/>
        </w:rPr>
      </w:pPr>
    </w:p>
    <w:p w14:paraId="6FE7D52E" w14:textId="77777777" w:rsidR="00757621" w:rsidRPr="0084189F" w:rsidRDefault="00757621" w:rsidP="00DA049D">
      <w:pPr>
        <w:pStyle w:val="Heading2"/>
      </w:pPr>
      <w:bookmarkStart w:id="118" w:name="_Toc118513795"/>
      <w:bookmarkStart w:id="119" w:name="_Toc400531563"/>
      <w:bookmarkStart w:id="120" w:name="_Toc428534035"/>
      <w:bookmarkStart w:id="121" w:name="_Toc32310758"/>
      <w:bookmarkStart w:id="122" w:name="_Toc212211146"/>
      <w:bookmarkStart w:id="123" w:name="OLE_LINK3"/>
      <w:bookmarkStart w:id="124" w:name="OLE_LINK4"/>
      <w:r w:rsidRPr="0084189F">
        <w:t xml:space="preserve">PERFORMANCE </w:t>
      </w:r>
      <w:bookmarkEnd w:id="118"/>
      <w:r w:rsidRPr="0084189F">
        <w:t>SECURITY</w:t>
      </w:r>
      <w:bookmarkEnd w:id="119"/>
      <w:bookmarkEnd w:id="120"/>
      <w:bookmarkEnd w:id="121"/>
      <w:bookmarkEnd w:id="122"/>
    </w:p>
    <w:bookmarkEnd w:id="123"/>
    <w:bookmarkEnd w:id="124"/>
    <w:p w14:paraId="168742CF" w14:textId="3014371E" w:rsidR="00C81A26" w:rsidRDefault="00C81A26" w:rsidP="00C81A26">
      <w:pPr>
        <w:autoSpaceDE w:val="0"/>
        <w:autoSpaceDN w:val="0"/>
        <w:adjustRightInd w:val="0"/>
        <w:rPr>
          <w:rFonts w:cstheme="minorHAnsi"/>
          <w:color w:val="000000"/>
          <w:szCs w:val="20"/>
        </w:rPr>
      </w:pPr>
      <w:r w:rsidRPr="00C81A26">
        <w:rPr>
          <w:rFonts w:cstheme="minorHAnsi"/>
          <w:color w:val="000000"/>
          <w:szCs w:val="20"/>
        </w:rPr>
        <w:t>N</w:t>
      </w:r>
      <w:r w:rsidR="00C22F62">
        <w:rPr>
          <w:rFonts w:cstheme="minorHAnsi"/>
          <w:color w:val="000000"/>
          <w:szCs w:val="20"/>
        </w:rPr>
        <w:t>OT APPLICABLE TO THIS PROCUREMENT</w:t>
      </w:r>
      <w:r w:rsidRPr="00C81A26">
        <w:rPr>
          <w:rFonts w:cstheme="minorHAnsi"/>
          <w:color w:val="000000"/>
          <w:szCs w:val="20"/>
        </w:rPr>
        <w:t>.</w:t>
      </w:r>
    </w:p>
    <w:p w14:paraId="648A7A9D" w14:textId="1372DFAB" w:rsidR="00757621" w:rsidRPr="0084189F" w:rsidRDefault="00757621" w:rsidP="00C81A26">
      <w:pPr>
        <w:autoSpaceDE w:val="0"/>
        <w:autoSpaceDN w:val="0"/>
        <w:adjustRightInd w:val="0"/>
        <w:rPr>
          <w:szCs w:val="20"/>
        </w:rPr>
      </w:pPr>
    </w:p>
    <w:p w14:paraId="2F8ED664" w14:textId="79048AC3" w:rsidR="00757621" w:rsidRPr="0084189F" w:rsidRDefault="00757621" w:rsidP="00DA049D">
      <w:pPr>
        <w:pStyle w:val="Heading2"/>
      </w:pPr>
      <w:bookmarkStart w:id="125" w:name="_Toc400531513"/>
      <w:bookmarkStart w:id="126" w:name="_Toc428533984"/>
      <w:bookmarkStart w:id="127" w:name="_Toc32310709"/>
      <w:bookmarkStart w:id="128" w:name="_Toc212211147"/>
      <w:r w:rsidRPr="0084189F">
        <w:t>OWNERSHIP OF MATERIAL</w:t>
      </w:r>
      <w:bookmarkEnd w:id="125"/>
      <w:bookmarkEnd w:id="126"/>
      <w:bookmarkEnd w:id="127"/>
      <w:bookmarkEnd w:id="128"/>
    </w:p>
    <w:p w14:paraId="15C38FC0" w14:textId="50328BE1" w:rsidR="00757621" w:rsidRPr="0084189F" w:rsidRDefault="00757621" w:rsidP="00757621">
      <w:pPr>
        <w:numPr>
          <w:ilvl w:val="0"/>
          <w:numId w:val="8"/>
        </w:numPr>
        <w:ind w:left="720"/>
        <w:contextualSpacing/>
        <w:rPr>
          <w:rFonts w:cs="Arial"/>
          <w:szCs w:val="20"/>
        </w:rPr>
      </w:pPr>
      <w:r w:rsidRPr="0084189F">
        <w:rPr>
          <w:b/>
          <w:szCs w:val="20"/>
        </w:rPr>
        <w:t>State Data</w:t>
      </w:r>
      <w:r w:rsidRPr="0084189F">
        <w:rPr>
          <w:szCs w:val="20"/>
        </w:rPr>
        <w:t xml:space="preserve"> – The State owns State Data. Contractor shall not obtain any right, title, or interest in any</w:t>
      </w:r>
      <w:r w:rsidR="00A73F7B">
        <w:rPr>
          <w:szCs w:val="20"/>
        </w:rPr>
        <w:t xml:space="preserve"> </w:t>
      </w:r>
      <w:r w:rsidRPr="0084189F">
        <w:rPr>
          <w:szCs w:val="20"/>
        </w:rPr>
        <w:t xml:space="preserve">State Data, or information derived from or based on State Data.  State Data provided to Contractor </w:t>
      </w:r>
      <w:r w:rsidRPr="0084189F" w:rsidDel="00A54E38">
        <w:rPr>
          <w:szCs w:val="20"/>
        </w:rPr>
        <w:t xml:space="preserve">shall be delivered or returned to the State of New Jersey upon </w:t>
      </w:r>
      <w:r w:rsidRPr="0084189F">
        <w:rPr>
          <w:szCs w:val="20"/>
        </w:rPr>
        <w:t>thirty (</w:t>
      </w:r>
      <w:r w:rsidRPr="0084189F" w:rsidDel="00A54E38">
        <w:rPr>
          <w:szCs w:val="20"/>
        </w:rPr>
        <w:t>30</w:t>
      </w:r>
      <w:r w:rsidRPr="0084189F">
        <w:rPr>
          <w:szCs w:val="20"/>
        </w:rPr>
        <w:t>)</w:t>
      </w:r>
      <w:r w:rsidRPr="0084189F" w:rsidDel="00A54E38">
        <w:rPr>
          <w:szCs w:val="20"/>
        </w:rPr>
        <w:t xml:space="preserve"> </w:t>
      </w:r>
      <w:r w:rsidR="00DB42A9" w:rsidRPr="0084189F" w:rsidDel="00A54E38">
        <w:rPr>
          <w:szCs w:val="20"/>
        </w:rPr>
        <w:t>days’ notice</w:t>
      </w:r>
      <w:r w:rsidRPr="0084189F" w:rsidDel="00A54E38">
        <w:rPr>
          <w:szCs w:val="20"/>
        </w:rPr>
        <w:t xml:space="preserve"> by the State</w:t>
      </w:r>
      <w:r w:rsidRPr="0084189F">
        <w:rPr>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84189F" w:rsidRDefault="00757621" w:rsidP="00757621">
      <w:pPr>
        <w:numPr>
          <w:ilvl w:val="0"/>
          <w:numId w:val="8"/>
        </w:numPr>
        <w:ind w:left="720"/>
        <w:contextualSpacing/>
        <w:rPr>
          <w:rFonts w:cstheme="minorHAnsi"/>
          <w:szCs w:val="20"/>
        </w:rPr>
      </w:pPr>
      <w:r w:rsidRPr="0084189F">
        <w:rPr>
          <w:rFonts w:cstheme="minorHAnsi"/>
          <w:b/>
          <w:szCs w:val="20"/>
        </w:rPr>
        <w:t>Work Product; Services</w:t>
      </w:r>
      <w:r w:rsidRPr="0084189F">
        <w:rPr>
          <w:rFonts w:cstheme="minorHAnsi"/>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Cs w:val="20"/>
        </w:rPr>
        <w:t>Contract</w:t>
      </w:r>
      <w:r w:rsidRPr="0084189F">
        <w:rPr>
          <w:rFonts w:cstheme="minorHAnsi"/>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Cs w:val="20"/>
        </w:rPr>
        <w:t>Contract</w:t>
      </w:r>
      <w:r w:rsidR="00477A75">
        <w:rPr>
          <w:rFonts w:cstheme="minorHAnsi"/>
          <w:szCs w:val="20"/>
        </w:rPr>
        <w:t xml:space="preserve">. </w:t>
      </w:r>
    </w:p>
    <w:p w14:paraId="49A23A16" w14:textId="1EF0819D" w:rsidR="00757621" w:rsidRPr="006F37A1" w:rsidRDefault="00757621" w:rsidP="00757621">
      <w:pPr>
        <w:pStyle w:val="ListParagraph"/>
        <w:keepNext/>
        <w:numPr>
          <w:ilvl w:val="0"/>
          <w:numId w:val="8"/>
        </w:numPr>
        <w:ind w:left="720"/>
        <w:rPr>
          <w:rFonts w:asciiTheme="minorHAnsi" w:hAnsiTheme="minorHAnsi" w:cstheme="minorHAnsi"/>
          <w:szCs w:val="20"/>
        </w:rPr>
      </w:pPr>
      <w:r w:rsidRPr="0084189F">
        <w:rPr>
          <w:rFonts w:asciiTheme="minorHAnsi" w:hAnsiTheme="minorHAnsi" w:cstheme="minorHAnsi"/>
          <w:b/>
          <w:szCs w:val="20"/>
        </w:rPr>
        <w:t>Vendor Intellectual Property; Commercial off the Shelf Software (COTS) and Customized Software</w:t>
      </w:r>
      <w:r w:rsidRPr="0084189F">
        <w:rPr>
          <w:rFonts w:asciiTheme="minorHAnsi" w:hAnsiTheme="minorHAnsi" w:cstheme="minorHAnsi"/>
          <w:szCs w:val="20"/>
        </w:rPr>
        <w:t xml:space="preserve"> – Contractor retains ownership of all </w:t>
      </w:r>
      <w:r w:rsidR="00315175">
        <w:rPr>
          <w:rFonts w:asciiTheme="minorHAnsi" w:hAnsiTheme="minorHAnsi" w:cstheme="minorHAnsi"/>
          <w:szCs w:val="20"/>
        </w:rPr>
        <w:t>Contractor</w:t>
      </w:r>
      <w:r w:rsidRPr="0084189F">
        <w:rPr>
          <w:rFonts w:asciiTheme="minorHAnsi" w:hAnsiTheme="minorHAnsi" w:cstheme="minorHAnsi"/>
          <w:szCs w:val="20"/>
        </w:rPr>
        <w:t xml:space="preserve"> Intellectual Property, and any modifications thereto and derivatives thereof, </w:t>
      </w:r>
      <w:r w:rsidR="00477A75">
        <w:rPr>
          <w:rFonts w:asciiTheme="minorHAnsi" w:hAnsiTheme="minorHAnsi" w:cstheme="minorHAnsi"/>
          <w:szCs w:val="20"/>
        </w:rPr>
        <w:t xml:space="preserve">that the </w:t>
      </w:r>
      <w:r w:rsidRPr="0084189F">
        <w:rPr>
          <w:rFonts w:asciiTheme="minorHAnsi" w:hAnsiTheme="minorHAnsi" w:cstheme="minorHAnsi"/>
          <w:szCs w:val="20"/>
        </w:rPr>
        <w:t xml:space="preserve"> Contractor supplies to the State pursuant to the Contract</w:t>
      </w:r>
      <w:r w:rsidR="00477A75">
        <w:rPr>
          <w:rFonts w:asciiTheme="minorHAnsi" w:hAnsiTheme="minorHAnsi" w:cstheme="minorHAnsi"/>
          <w:szCs w:val="20"/>
        </w:rPr>
        <w:t xml:space="preserve">, and </w:t>
      </w:r>
      <w:r w:rsidRPr="0084189F">
        <w:rPr>
          <w:rFonts w:asciiTheme="minorHAnsi" w:hAnsiTheme="minorHAnsi" w:cstheme="minorHAnsi"/>
          <w:szCs w:val="20"/>
        </w:rPr>
        <w:t xml:space="preserve">grants the State a non-exclusive, royalty-free license to use </w:t>
      </w:r>
      <w:r w:rsidR="00315175">
        <w:rPr>
          <w:rFonts w:asciiTheme="minorHAnsi" w:hAnsiTheme="minorHAnsi" w:cstheme="minorHAnsi"/>
          <w:szCs w:val="20"/>
        </w:rPr>
        <w:t>Contractor</w:t>
      </w:r>
      <w:r w:rsidRPr="0084189F">
        <w:rPr>
          <w:rFonts w:asciiTheme="minorHAnsi" w:hAnsiTheme="minorHAnsi" w:cstheme="minorHAnsi"/>
          <w:szCs w:val="20"/>
        </w:rPr>
        <w:t xml:space="preserve"> Intellectual Property delivered to the State for the purposes contemplated by the Contract for the duration of the Contract </w:t>
      </w:r>
      <w:r w:rsidRPr="0084189F">
        <w:rPr>
          <w:rFonts w:asciiTheme="minorHAnsi" w:hAnsiTheme="minorHAnsi" w:cstheme="minorHAnsi"/>
          <w:szCs w:val="20"/>
        </w:rPr>
        <w:lastRenderedPageBreak/>
        <w:t xml:space="preserve">including all extensions.  In </w:t>
      </w:r>
      <w:r w:rsidRPr="006F37A1">
        <w:rPr>
          <w:rFonts w:asciiTheme="minorHAnsi" w:hAnsiTheme="minorHAnsi" w:cstheme="minorHAnsi"/>
          <w:szCs w:val="20"/>
        </w:rPr>
        <w:t xml:space="preserve">the event Contractor provides its standard license agreement terms with its Quote, such terms and conditions must comply with </w:t>
      </w:r>
      <w:r w:rsidRPr="008A4E55">
        <w:rPr>
          <w:rFonts w:asciiTheme="minorHAnsi" w:hAnsiTheme="minorHAnsi"/>
          <w:i/>
          <w:szCs w:val="20"/>
        </w:rPr>
        <w:t>Bid Solicitation Section</w:t>
      </w:r>
      <w:r w:rsidRPr="008A4E55">
        <w:rPr>
          <w:rFonts w:asciiTheme="minorHAnsi" w:hAnsiTheme="minorHAnsi" w:cstheme="minorHAnsi"/>
          <w:i/>
          <w:szCs w:val="20"/>
        </w:rPr>
        <w:t xml:space="preserve"> 1.4 – Order of Precedence of Contractual Terms</w:t>
      </w:r>
      <w:r w:rsidRPr="006F37A1">
        <w:rPr>
          <w:rFonts w:asciiTheme="minorHAnsi" w:hAnsiTheme="minorHAnsi" w:cstheme="minorHAnsi"/>
          <w:szCs w:val="20"/>
        </w:rPr>
        <w:t>.</w:t>
      </w:r>
    </w:p>
    <w:p w14:paraId="6F9B3C79" w14:textId="566B23F4" w:rsidR="00757621" w:rsidRPr="0084189F" w:rsidRDefault="00757621" w:rsidP="00757621">
      <w:pPr>
        <w:pStyle w:val="ListParagraph"/>
        <w:keepNext/>
        <w:numPr>
          <w:ilvl w:val="0"/>
          <w:numId w:val="8"/>
        </w:numPr>
        <w:ind w:left="720"/>
        <w:rPr>
          <w:rFonts w:asciiTheme="minorHAnsi" w:hAnsiTheme="minorHAnsi" w:cstheme="minorHAnsi"/>
          <w:szCs w:val="20"/>
        </w:rPr>
      </w:pPr>
      <w:r w:rsidRPr="0084189F">
        <w:rPr>
          <w:rFonts w:asciiTheme="minorHAnsi" w:hAnsiTheme="minorHAnsi" w:cstheme="minorHAnsi"/>
          <w:b/>
          <w:szCs w:val="20"/>
        </w:rPr>
        <w:t>Third Party Intellectual Property</w:t>
      </w:r>
      <w:r w:rsidRPr="0084189F">
        <w:rPr>
          <w:rFonts w:asciiTheme="minorHAnsi" w:hAnsiTheme="minorHAnsi"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Cs w:val="20"/>
        </w:rPr>
        <w:t>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Cs w:val="20"/>
        </w:rPr>
        <w:t>iring the State to indemnify a 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 xml:space="preserve">arty or to submit to arbitration.  Such terms are considered void and of no effect.  </w:t>
      </w:r>
      <w:r w:rsidR="00DB42A9">
        <w:rPr>
          <w:rFonts w:asciiTheme="minorHAnsi" w:hAnsiTheme="minorHAnsi" w:cstheme="minorHAnsi"/>
          <w:szCs w:val="20"/>
        </w:rPr>
        <w:t>Third</w:t>
      </w:r>
      <w:r w:rsidR="00443BC8" w:rsidRPr="0084189F">
        <w:rPr>
          <w:rFonts w:asciiTheme="minorHAnsi" w:hAnsiTheme="minorHAnsi" w:cstheme="minorHAnsi"/>
          <w:szCs w:val="20"/>
        </w:rPr>
        <w:t xml:space="preserve"> </w:t>
      </w:r>
      <w:r w:rsidR="00443BC8">
        <w:rPr>
          <w:rFonts w:asciiTheme="minorHAnsi" w:hAnsiTheme="minorHAnsi" w:cstheme="minorHAnsi"/>
          <w:szCs w:val="20"/>
        </w:rPr>
        <w:t>p</w:t>
      </w:r>
      <w:r w:rsidR="00443BC8" w:rsidRPr="0084189F">
        <w:rPr>
          <w:rFonts w:asciiTheme="minorHAnsi" w:hAnsiTheme="minorHAnsi" w:cstheme="minorHAnsi"/>
          <w:szCs w:val="20"/>
        </w:rPr>
        <w:t xml:space="preserve">arty </w:t>
      </w:r>
      <w:r w:rsidRPr="0084189F">
        <w:rPr>
          <w:rFonts w:asciiTheme="minorHAnsi" w:hAnsiTheme="minorHAnsi" w:cstheme="minorHAnsi"/>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Cs w:val="20"/>
        </w:rPr>
        <w:t xml:space="preserve">herwise supplied by the State. </w:t>
      </w:r>
    </w:p>
    <w:p w14:paraId="316BF009" w14:textId="1F172EE3" w:rsidR="00757621" w:rsidRPr="0084189F" w:rsidRDefault="00757621" w:rsidP="00757621">
      <w:pPr>
        <w:numPr>
          <w:ilvl w:val="0"/>
          <w:numId w:val="8"/>
        </w:numPr>
        <w:ind w:left="720"/>
        <w:contextualSpacing/>
        <w:rPr>
          <w:rFonts w:cstheme="minorHAnsi"/>
          <w:szCs w:val="20"/>
        </w:rPr>
      </w:pPr>
      <w:r w:rsidRPr="0084189F">
        <w:rPr>
          <w:rFonts w:cstheme="minorHAnsi"/>
          <w:b/>
          <w:szCs w:val="20"/>
        </w:rPr>
        <w:t>Work Product; Custom Software</w:t>
      </w:r>
      <w:r w:rsidRPr="0084189F">
        <w:rPr>
          <w:rFonts w:cstheme="minorHAnsi"/>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996484E" w:rsidR="00757621" w:rsidRPr="0084189F" w:rsidRDefault="00757621" w:rsidP="00757621">
      <w:pPr>
        <w:numPr>
          <w:ilvl w:val="0"/>
          <w:numId w:val="8"/>
        </w:numPr>
        <w:ind w:left="720"/>
        <w:contextualSpacing/>
        <w:rPr>
          <w:rFonts w:cstheme="minorHAnsi"/>
          <w:szCs w:val="20"/>
        </w:rPr>
      </w:pPr>
      <w:r w:rsidRPr="0084189F">
        <w:rPr>
          <w:rFonts w:cstheme="minorHAnsi"/>
          <w:b/>
          <w:szCs w:val="20"/>
        </w:rPr>
        <w:t>State Intellectual Property</w:t>
      </w:r>
      <w:r w:rsidR="00477A75">
        <w:rPr>
          <w:rFonts w:cstheme="minorHAnsi"/>
          <w:szCs w:val="20"/>
        </w:rPr>
        <w:t xml:space="preserve"> – </w:t>
      </w:r>
      <w:r w:rsidRPr="0084189F">
        <w:rPr>
          <w:rFonts w:cstheme="minorHAnsi"/>
          <w:szCs w:val="20"/>
        </w:rPr>
        <w:t>The State owns all State Intellectual Property provided to Contractor pursuant to the Contract</w:t>
      </w:r>
      <w:r w:rsidR="00477A75">
        <w:rPr>
          <w:rFonts w:cstheme="minorHAnsi"/>
          <w:szCs w:val="20"/>
        </w:rPr>
        <w:t>.</w:t>
      </w:r>
      <w:r w:rsidRPr="0084189F">
        <w:rPr>
          <w:rFonts w:cstheme="minorHAnsi"/>
          <w:szCs w:val="20"/>
        </w:rPr>
        <w:t xml:space="preserve">  State Intellectual Property </w:t>
      </w:r>
      <w:r w:rsidRPr="0084189F" w:rsidDel="00A54E38">
        <w:rPr>
          <w:rFonts w:cstheme="minorHAnsi"/>
          <w:szCs w:val="20"/>
        </w:rPr>
        <w:t xml:space="preserve">shall be delivered or returned to the State of New Jersey upon </w:t>
      </w:r>
      <w:r w:rsidRPr="0084189F">
        <w:rPr>
          <w:rFonts w:cstheme="minorHAnsi"/>
          <w:szCs w:val="20"/>
        </w:rPr>
        <w:t>thirty (</w:t>
      </w:r>
      <w:r w:rsidRPr="0084189F" w:rsidDel="00A54E38">
        <w:rPr>
          <w:rFonts w:cstheme="minorHAnsi"/>
          <w:szCs w:val="20"/>
        </w:rPr>
        <w:t>30</w:t>
      </w:r>
      <w:r w:rsidRPr="0084189F">
        <w:rPr>
          <w:rFonts w:cstheme="minorHAnsi"/>
          <w:szCs w:val="20"/>
        </w:rPr>
        <w:t>)</w:t>
      </w:r>
      <w:r w:rsidRPr="0084189F" w:rsidDel="00A54E38">
        <w:rPr>
          <w:rFonts w:cstheme="minorHAnsi"/>
          <w:szCs w:val="20"/>
        </w:rPr>
        <w:t xml:space="preserve"> days</w:t>
      </w:r>
      <w:r w:rsidRPr="0084189F">
        <w:rPr>
          <w:rFonts w:cstheme="minorHAnsi"/>
          <w:szCs w:val="20"/>
        </w:rPr>
        <w:t>’</w:t>
      </w:r>
      <w:r w:rsidRPr="0084189F" w:rsidDel="00A54E38">
        <w:rPr>
          <w:rFonts w:cstheme="minorHAnsi"/>
          <w:szCs w:val="20"/>
        </w:rPr>
        <w:t xml:space="preserve"> notice by the State</w:t>
      </w:r>
      <w:r w:rsidRPr="0084189F">
        <w:rPr>
          <w:rFonts w:cstheme="minorHAnsi"/>
          <w:szCs w:val="20"/>
        </w:rPr>
        <w:t xml:space="preserve"> or thirty (30) days after the expiration or termination of the Contract. The State grants Contractor a non-exclusive, royalty-free, license to use State Intellectual Property f</w:t>
      </w:r>
      <w:r w:rsidRPr="0084189F">
        <w:rPr>
          <w:szCs w:val="20"/>
        </w:rPr>
        <w:t xml:space="preserve">or the purposes contemplated by the </w:t>
      </w:r>
      <w:r w:rsidR="00477A75">
        <w:rPr>
          <w:szCs w:val="20"/>
        </w:rPr>
        <w:t>Contract</w:t>
      </w:r>
      <w:r w:rsidRPr="0084189F">
        <w:rPr>
          <w:rFonts w:cstheme="minorHAnsi"/>
          <w:szCs w:val="20"/>
        </w:rPr>
        <w:t xml:space="preserve">. </w:t>
      </w:r>
      <w:r w:rsidRPr="0084189F">
        <w:rPr>
          <w:szCs w:val="20"/>
        </w:rPr>
        <w:t xml:space="preserve">Except as specifically required by the requirements of the Bid Solicitation, </w:t>
      </w:r>
      <w:r w:rsidRPr="0084189F">
        <w:rPr>
          <w:rFonts w:cstheme="minorHAnsi"/>
          <w:szCs w:val="20"/>
        </w:rPr>
        <w:t xml:space="preserve">State Intellectual </w:t>
      </w:r>
      <w:r w:rsidR="00B84DAF">
        <w:rPr>
          <w:rFonts w:cstheme="minorHAnsi"/>
          <w:szCs w:val="20"/>
        </w:rPr>
        <w:t xml:space="preserve">Property </w:t>
      </w:r>
      <w:r w:rsidRPr="0084189F">
        <w:rPr>
          <w:rFonts w:cstheme="minorHAnsi"/>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Cs w:val="20"/>
        </w:rPr>
        <w:t>Bid Solicitation Section</w:t>
      </w:r>
      <w:r w:rsidRPr="008A4E55">
        <w:rPr>
          <w:rFonts w:cstheme="minorHAnsi"/>
          <w:i/>
          <w:szCs w:val="20"/>
        </w:rPr>
        <w:t xml:space="preserve"> 6 – Data Security Requirements – Contractor Responsibility</w:t>
      </w:r>
      <w:r w:rsidRPr="0084189F">
        <w:rPr>
          <w:rFonts w:cstheme="minorHAnsi"/>
          <w:szCs w:val="20"/>
        </w:rPr>
        <w:t>.</w:t>
      </w:r>
    </w:p>
    <w:p w14:paraId="14DE2756" w14:textId="0C4BF8D6" w:rsidR="00757621" w:rsidRPr="0084189F" w:rsidRDefault="00757621" w:rsidP="00757621">
      <w:pPr>
        <w:numPr>
          <w:ilvl w:val="0"/>
          <w:numId w:val="8"/>
        </w:numPr>
        <w:ind w:left="720"/>
        <w:contextualSpacing/>
        <w:rPr>
          <w:rFonts w:cstheme="minorHAnsi"/>
          <w:szCs w:val="20"/>
        </w:rPr>
      </w:pPr>
      <w:r w:rsidRPr="0084189F">
        <w:rPr>
          <w:rFonts w:cstheme="minorHAnsi"/>
          <w:b/>
          <w:szCs w:val="20"/>
        </w:rPr>
        <w:t>No Rights</w:t>
      </w:r>
      <w:r w:rsidRPr="0084189F">
        <w:rPr>
          <w:rFonts w:cstheme="minorHAnsi"/>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853D24">
        <w:rPr>
          <w:rFonts w:cstheme="minorHAnsi"/>
          <w:szCs w:val="20"/>
        </w:rPr>
        <w:t>Contractor</w:t>
      </w:r>
      <w:r w:rsidRPr="0084189F">
        <w:rPr>
          <w:rFonts w:cstheme="minorHAnsi"/>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Cs w:val="20"/>
        </w:rPr>
        <w:t>t</w:t>
      </w:r>
      <w:r w:rsidR="00443BC8" w:rsidRPr="0084189F">
        <w:rPr>
          <w:rFonts w:cstheme="minorHAnsi"/>
          <w:szCs w:val="20"/>
        </w:rPr>
        <w:t xml:space="preserve">hird </w:t>
      </w:r>
      <w:r w:rsidR="00443BC8">
        <w:rPr>
          <w:rFonts w:cstheme="minorHAnsi"/>
          <w:szCs w:val="20"/>
        </w:rPr>
        <w:t>p</w:t>
      </w:r>
      <w:r w:rsidR="00443BC8" w:rsidRPr="0084189F">
        <w:rPr>
          <w:rFonts w:cstheme="minorHAnsi"/>
          <w:szCs w:val="20"/>
        </w:rPr>
        <w:t>arty</w:t>
      </w:r>
      <w:r w:rsidRPr="0084189F">
        <w:rPr>
          <w:rFonts w:cstheme="minorHAnsi"/>
          <w:szCs w:val="20"/>
        </w:rPr>
        <w:t>.</w:t>
      </w:r>
    </w:p>
    <w:p w14:paraId="2997BF79" w14:textId="77777777" w:rsidR="00757621" w:rsidRPr="0084189F" w:rsidRDefault="00757621" w:rsidP="00757621">
      <w:pPr>
        <w:pStyle w:val="BodyText"/>
        <w:spacing w:after="0"/>
        <w:rPr>
          <w:szCs w:val="20"/>
        </w:rPr>
      </w:pPr>
    </w:p>
    <w:p w14:paraId="3D994565" w14:textId="4AEA3F33" w:rsidR="00757621" w:rsidRPr="0084189F" w:rsidRDefault="00757621" w:rsidP="00DA049D">
      <w:pPr>
        <w:pStyle w:val="Heading2"/>
      </w:pPr>
      <w:bookmarkStart w:id="129" w:name="_Toc212211148"/>
      <w:r w:rsidRPr="0084189F">
        <w:t>SUBSTITUTION OF STAFF</w:t>
      </w:r>
      <w:bookmarkEnd w:id="129"/>
    </w:p>
    <w:p w14:paraId="3C0815A0" w14:textId="3148A866" w:rsidR="00757621" w:rsidRPr="0084189F" w:rsidRDefault="00757621" w:rsidP="002627DA">
      <w:pPr>
        <w:pStyle w:val="BodyText"/>
        <w:spacing w:after="0"/>
        <w:ind w:right="115"/>
        <w:rPr>
          <w:szCs w:val="20"/>
        </w:rPr>
      </w:pPr>
      <w:r w:rsidRPr="0084189F">
        <w:rPr>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Cs w:val="20"/>
        </w:rPr>
        <w:t>for</w:t>
      </w:r>
      <w:r w:rsidRPr="0084189F">
        <w:rPr>
          <w:szCs w:val="20"/>
        </w:rPr>
        <w:t xml:space="preserve"> the individual(s) proposed as substitute(s)</w:t>
      </w:r>
      <w:r w:rsidR="002627DA">
        <w:rPr>
          <w:szCs w:val="20"/>
        </w:rPr>
        <w:t xml:space="preserve"> who must</w:t>
      </w:r>
      <w:r w:rsidRPr="0084189F">
        <w:rPr>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ind w:right="115"/>
        <w:rPr>
          <w:szCs w:val="20"/>
        </w:rPr>
      </w:pPr>
    </w:p>
    <w:p w14:paraId="305140D9" w14:textId="4A295497" w:rsidR="00757621" w:rsidRPr="0084189F" w:rsidRDefault="00757621" w:rsidP="002627DA">
      <w:pPr>
        <w:pStyle w:val="BodyText"/>
        <w:spacing w:after="0"/>
        <w:ind w:right="115"/>
        <w:rPr>
          <w:szCs w:val="20"/>
        </w:rPr>
      </w:pPr>
      <w:r w:rsidRPr="0084189F">
        <w:rPr>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8319528" w14:textId="77777777" w:rsidR="00757621" w:rsidRPr="0084189F" w:rsidRDefault="00757621" w:rsidP="00757621">
      <w:pPr>
        <w:pStyle w:val="BodyText3"/>
        <w:rPr>
          <w:rFonts w:asciiTheme="minorHAnsi" w:hAnsiTheme="minorHAnsi" w:cstheme="minorHAnsi"/>
          <w:szCs w:val="20"/>
          <w:highlight w:val="green"/>
        </w:rPr>
      </w:pPr>
    </w:p>
    <w:p w14:paraId="4DD95741" w14:textId="3F5E349C" w:rsidR="00A94740" w:rsidRDefault="00A94740" w:rsidP="00DA049D">
      <w:pPr>
        <w:pStyle w:val="Heading2"/>
      </w:pPr>
      <w:bookmarkStart w:id="130" w:name="_Toc212211149"/>
      <w:bookmarkStart w:id="131" w:name="_Toc400531531"/>
      <w:bookmarkStart w:id="132" w:name="_Toc428534002"/>
      <w:bookmarkStart w:id="133" w:name="_Toc32310724"/>
      <w:r>
        <w:t>LIQUIDATED DAMAGES</w:t>
      </w:r>
      <w:bookmarkEnd w:id="130"/>
    </w:p>
    <w:p w14:paraId="1C152448" w14:textId="2D9DB44C" w:rsidR="00A94740" w:rsidRDefault="00A94740" w:rsidP="00A94740">
      <w:r>
        <w:t>N</w:t>
      </w:r>
      <w:r w:rsidR="0023558D">
        <w:t>OT APPLICABLE TO THIS PROCUREMENT</w:t>
      </w:r>
      <w:r>
        <w:t>.</w:t>
      </w:r>
    </w:p>
    <w:p w14:paraId="4C469366" w14:textId="77777777" w:rsidR="00A94740" w:rsidRPr="00A94740" w:rsidRDefault="00A94740" w:rsidP="00A94740"/>
    <w:p w14:paraId="773BCDE0" w14:textId="5C9C7EB2" w:rsidR="00D8290A" w:rsidRPr="0084189F" w:rsidRDefault="00D8290A" w:rsidP="00DA049D">
      <w:pPr>
        <w:pStyle w:val="Heading2"/>
      </w:pPr>
      <w:bookmarkStart w:id="134" w:name="_Toc212211150"/>
      <w:r w:rsidRPr="0084189F">
        <w:t>RETAINAGE</w:t>
      </w:r>
      <w:bookmarkEnd w:id="131"/>
      <w:bookmarkEnd w:id="132"/>
      <w:bookmarkEnd w:id="133"/>
      <w:bookmarkEnd w:id="134"/>
    </w:p>
    <w:p w14:paraId="4C560675" w14:textId="1419D944" w:rsidR="00D8290A" w:rsidRPr="0084189F" w:rsidRDefault="0001373D" w:rsidP="00D8290A">
      <w:pPr>
        <w:rPr>
          <w:szCs w:val="20"/>
        </w:rPr>
      </w:pPr>
      <w:r>
        <w:rPr>
          <w:szCs w:val="20"/>
        </w:rPr>
        <w:t>N</w:t>
      </w:r>
      <w:r w:rsidR="00C63F3A">
        <w:rPr>
          <w:szCs w:val="20"/>
        </w:rPr>
        <w:t>OT APPLICABLE TO THIS PROCUREMENT</w:t>
      </w:r>
      <w:r>
        <w:rPr>
          <w:szCs w:val="20"/>
        </w:rPr>
        <w:t>.</w:t>
      </w:r>
    </w:p>
    <w:p w14:paraId="1B42888E" w14:textId="77777777" w:rsidR="00D8290A" w:rsidRPr="0084189F" w:rsidRDefault="00D8290A" w:rsidP="00D8290A">
      <w:pPr>
        <w:rPr>
          <w:szCs w:val="20"/>
        </w:rPr>
      </w:pPr>
    </w:p>
    <w:p w14:paraId="627D5F17" w14:textId="4ACEBA1F" w:rsidR="00D8290A" w:rsidRPr="0084189F" w:rsidRDefault="00D8290A" w:rsidP="00DA049D">
      <w:pPr>
        <w:pStyle w:val="Heading2"/>
      </w:pPr>
      <w:bookmarkStart w:id="135" w:name="_Toc212211151"/>
      <w:r w:rsidRPr="0084189F">
        <w:lastRenderedPageBreak/>
        <w:t>ELECTRONIC PAYMENTS</w:t>
      </w:r>
      <w:bookmarkEnd w:id="135"/>
    </w:p>
    <w:p w14:paraId="7EB5D556" w14:textId="698C1090" w:rsidR="00D8290A" w:rsidRPr="0084189F" w:rsidRDefault="00D8290A" w:rsidP="00D8290A">
      <w:pPr>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0C6383C" w14:textId="77777777" w:rsidR="00D8290A" w:rsidRPr="0084189F" w:rsidRDefault="00D8290A" w:rsidP="00D8290A">
      <w:pPr>
        <w:rPr>
          <w:szCs w:val="20"/>
        </w:rPr>
      </w:pPr>
    </w:p>
    <w:p w14:paraId="6F68102A" w14:textId="62B2BCFA" w:rsidR="00D8290A" w:rsidRPr="0084189F" w:rsidRDefault="00CC2236" w:rsidP="00DA049D">
      <w:pPr>
        <w:pStyle w:val="Heading2"/>
      </w:pPr>
      <w:r>
        <w:t xml:space="preserve"> </w:t>
      </w:r>
      <w:r w:rsidR="00821960">
        <w:t xml:space="preserve"> </w:t>
      </w:r>
      <w:bookmarkStart w:id="136" w:name="_Toc212211152"/>
      <w:r w:rsidR="00821960">
        <w:t>REPORTING AND SUPPLIER CONVENIENCE FEE</w:t>
      </w:r>
      <w:bookmarkEnd w:id="136"/>
      <w:r w:rsidR="00821960">
        <w:t xml:space="preserve"> </w:t>
      </w:r>
    </w:p>
    <w:p w14:paraId="594F8B19" w14:textId="22607542" w:rsidR="00E756BE" w:rsidRPr="00D41A1D" w:rsidRDefault="00E756BE" w:rsidP="00E756BE">
      <w:pPr>
        <w:pStyle w:val="ListParagraph"/>
        <w:numPr>
          <w:ilvl w:val="0"/>
          <w:numId w:val="110"/>
        </w:numPr>
        <w:ind w:left="720" w:hanging="360"/>
        <w:rPr>
          <w:rFonts w:asciiTheme="minorHAnsi" w:hAnsiTheme="minorHAnsi" w:cstheme="minorHAnsi"/>
        </w:rPr>
      </w:pPr>
      <w:r w:rsidRPr="00D41A1D">
        <w:rPr>
          <w:rFonts w:asciiTheme="minorHAnsi" w:hAnsiTheme="minorHAnsi" w:cstheme="minorHAnsi"/>
          <w:bCs/>
        </w:rPr>
        <w:t>Quarterly Sales Reporting</w:t>
      </w:r>
      <w:r w:rsidRPr="00D41A1D">
        <w:rPr>
          <w:rFonts w:asciiTheme="minorHAnsi" w:hAnsiTheme="minorHAnsi" w:cstheme="minorHAnsi"/>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B981825" w14:textId="77777777" w:rsidR="00E756BE" w:rsidRPr="00D41A1D" w:rsidRDefault="00E756BE" w:rsidP="00E756BE">
      <w:pPr>
        <w:pStyle w:val="ListParagraph"/>
        <w:numPr>
          <w:ilvl w:val="1"/>
          <w:numId w:val="110"/>
        </w:numPr>
        <w:tabs>
          <w:tab w:val="left" w:pos="1080"/>
        </w:tabs>
        <w:ind w:left="1440" w:hanging="360"/>
        <w:rPr>
          <w:rFonts w:asciiTheme="minorHAnsi" w:hAnsiTheme="minorHAnsi" w:cstheme="minorHAnsi"/>
        </w:rPr>
      </w:pPr>
      <w:r w:rsidRPr="00D41A1D">
        <w:rPr>
          <w:rFonts w:asciiTheme="minorHAnsi" w:hAnsiTheme="minorHAnsi" w:cstheme="minorHAnsi"/>
        </w:rPr>
        <w:t>Complete and accurate details of all sales, credits, returns, refunds, and the like for the reporting quarter;</w:t>
      </w:r>
    </w:p>
    <w:p w14:paraId="74E32A04" w14:textId="77777777" w:rsidR="00E756BE" w:rsidRPr="00D41A1D" w:rsidRDefault="00E756BE" w:rsidP="00E756BE">
      <w:pPr>
        <w:pStyle w:val="ListParagraph"/>
        <w:numPr>
          <w:ilvl w:val="1"/>
          <w:numId w:val="110"/>
        </w:numPr>
        <w:ind w:left="1440" w:hanging="360"/>
        <w:rPr>
          <w:rFonts w:asciiTheme="minorHAnsi" w:hAnsiTheme="minorHAnsi" w:cstheme="minorHAnsi"/>
        </w:rPr>
      </w:pPr>
      <w:r w:rsidRPr="00D41A1D">
        <w:rPr>
          <w:rFonts w:asciiTheme="minorHAnsi" w:hAnsiTheme="minorHAnsi" w:cstheme="minorHAnsi"/>
        </w:rPr>
        <w:t>Purchasing entity;</w:t>
      </w:r>
    </w:p>
    <w:p w14:paraId="49CFCED8" w14:textId="77777777" w:rsidR="00E756BE" w:rsidRPr="00D41A1D" w:rsidRDefault="00E756BE" w:rsidP="00E756BE">
      <w:pPr>
        <w:pStyle w:val="ListParagraph"/>
        <w:numPr>
          <w:ilvl w:val="1"/>
          <w:numId w:val="110"/>
        </w:numPr>
        <w:ind w:left="1440" w:hanging="360"/>
        <w:rPr>
          <w:rFonts w:asciiTheme="minorHAnsi" w:hAnsiTheme="minorHAnsi" w:cstheme="minorHAnsi"/>
        </w:rPr>
      </w:pPr>
      <w:r w:rsidRPr="00D41A1D">
        <w:rPr>
          <w:rFonts w:asciiTheme="minorHAnsi" w:hAnsiTheme="minorHAnsi" w:cstheme="minorHAnsi"/>
        </w:rPr>
        <w:t>Total of Procurement Efficiency Program Fee amount due for the reporting quarter;</w:t>
      </w:r>
    </w:p>
    <w:p w14:paraId="443F03D1" w14:textId="77777777" w:rsidR="00E756BE" w:rsidRPr="00D41A1D" w:rsidRDefault="00E756BE" w:rsidP="00E756BE">
      <w:pPr>
        <w:pStyle w:val="ListParagraph"/>
        <w:numPr>
          <w:ilvl w:val="1"/>
          <w:numId w:val="110"/>
        </w:numPr>
        <w:ind w:left="1440" w:hanging="360"/>
        <w:rPr>
          <w:rFonts w:asciiTheme="minorHAnsi" w:hAnsiTheme="minorHAnsi" w:cstheme="minorHAnsi"/>
        </w:rPr>
      </w:pPr>
      <w:r w:rsidRPr="00D41A1D">
        <w:rPr>
          <w:rFonts w:asciiTheme="minorHAnsi" w:hAnsiTheme="minorHAnsi" w:cstheme="minorHAnsi"/>
        </w:rPr>
        <w:t>Such other information as the State may reasonably request;</w:t>
      </w:r>
    </w:p>
    <w:p w14:paraId="4082507A" w14:textId="77777777" w:rsidR="00E756BE" w:rsidRPr="00D41A1D" w:rsidRDefault="00E756BE" w:rsidP="00E756BE">
      <w:pPr>
        <w:pStyle w:val="ListParagraph"/>
        <w:numPr>
          <w:ilvl w:val="1"/>
          <w:numId w:val="110"/>
        </w:numPr>
        <w:ind w:left="1440" w:hanging="360"/>
        <w:rPr>
          <w:rFonts w:asciiTheme="minorHAnsi" w:hAnsiTheme="minorHAnsi" w:cstheme="minorHAnsi"/>
        </w:rPr>
      </w:pPr>
      <w:r w:rsidRPr="00D41A1D">
        <w:rPr>
          <w:rFonts w:asciiTheme="minorHAnsi" w:hAnsiTheme="minorHAnsi" w:cstheme="minorHAnsi"/>
        </w:rPr>
        <w:t>If no sales were made against this Contract during the reporting quarter, then a report shall be submitted showing zero sales and zero Procurement Efficiency Program Fee due; and</w:t>
      </w:r>
    </w:p>
    <w:p w14:paraId="62563335" w14:textId="77777777" w:rsidR="00E756BE" w:rsidRPr="00D41A1D" w:rsidRDefault="00E756BE" w:rsidP="00E756BE">
      <w:pPr>
        <w:pStyle w:val="ListParagraph"/>
        <w:numPr>
          <w:ilvl w:val="1"/>
          <w:numId w:val="110"/>
        </w:numPr>
        <w:ind w:left="1440" w:hanging="360"/>
        <w:rPr>
          <w:rFonts w:asciiTheme="minorHAnsi" w:hAnsiTheme="minorHAnsi" w:cstheme="minorHAnsi"/>
        </w:rPr>
      </w:pPr>
      <w:r w:rsidRPr="00D41A1D">
        <w:rPr>
          <w:rFonts w:asciiTheme="minorHAnsi" w:hAnsiTheme="minorHAnsi" w:cstheme="minorHAnsi"/>
        </w:rPr>
        <w:t>Quarterly Sales Reporting and remittance of the Procurement Efficiency Program Fee shall begin on the first calendar quarter starting after the effective date of the Contract.</w:t>
      </w:r>
    </w:p>
    <w:p w14:paraId="1FF75EC2" w14:textId="77777777" w:rsidR="00E756BE" w:rsidRPr="00D41A1D" w:rsidRDefault="00E756BE" w:rsidP="00E756BE">
      <w:pPr>
        <w:pStyle w:val="ListParagraph"/>
        <w:numPr>
          <w:ilvl w:val="0"/>
          <w:numId w:val="110"/>
        </w:numPr>
        <w:spacing w:line="252" w:lineRule="exact"/>
        <w:ind w:left="720" w:hanging="360"/>
        <w:rPr>
          <w:rFonts w:asciiTheme="minorHAnsi" w:hAnsiTheme="minorHAnsi" w:cstheme="minorHAnsi"/>
        </w:rPr>
      </w:pPr>
      <w:r w:rsidRPr="00D41A1D">
        <w:rPr>
          <w:rFonts w:asciiTheme="minorHAnsi" w:hAnsiTheme="minorHAnsi" w:cstheme="minorHAnsi"/>
          <w:bCs/>
        </w:rPr>
        <w:t>Procurement Efficiency Program Fee</w:t>
      </w:r>
      <w:r w:rsidRPr="00D41A1D">
        <w:rPr>
          <w:rFonts w:asciiTheme="minorHAnsi" w:hAnsiTheme="minorHAnsi" w:cstheme="minorHAnsi"/>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6FFAFE88" w14:textId="36FF2F77" w:rsidR="00E756BE" w:rsidRPr="00D41A1D" w:rsidRDefault="00E756BE" w:rsidP="00E756BE">
      <w:pPr>
        <w:pStyle w:val="ListParagraph"/>
        <w:numPr>
          <w:ilvl w:val="0"/>
          <w:numId w:val="110"/>
        </w:numPr>
        <w:spacing w:before="1" w:line="252" w:lineRule="exact"/>
        <w:ind w:left="749" w:hanging="389"/>
        <w:rPr>
          <w:rFonts w:asciiTheme="minorHAnsi" w:hAnsiTheme="minorHAnsi" w:cstheme="minorHAnsi"/>
        </w:rPr>
      </w:pPr>
      <w:r w:rsidRPr="00D41A1D">
        <w:rPr>
          <w:rFonts w:asciiTheme="minorHAnsi" w:hAnsiTheme="minorHAnsi" w:cstheme="minorHAnsi"/>
          <w:bCs/>
        </w:rPr>
        <w:t>Remittance of the Procurement Efficiency Program Fee</w:t>
      </w:r>
      <w:r w:rsidRPr="00D41A1D">
        <w:rPr>
          <w:rFonts w:asciiTheme="minorHAnsi" w:hAnsiTheme="minorHAnsi" w:cstheme="minorHAnsi"/>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B03A13E" w14:textId="77777777" w:rsidR="00E756BE" w:rsidRPr="00D41A1D" w:rsidRDefault="00E756BE" w:rsidP="00E756BE">
      <w:pPr>
        <w:pStyle w:val="ListParagraph"/>
        <w:numPr>
          <w:ilvl w:val="0"/>
          <w:numId w:val="110"/>
        </w:numPr>
        <w:spacing w:before="1" w:line="252" w:lineRule="exact"/>
        <w:ind w:left="749" w:hanging="389"/>
        <w:rPr>
          <w:rFonts w:asciiTheme="minorHAnsi" w:hAnsiTheme="minorHAnsi" w:cstheme="minorHAnsi"/>
        </w:rPr>
      </w:pPr>
      <w:r w:rsidRPr="00D41A1D">
        <w:rPr>
          <w:rFonts w:asciiTheme="minorHAnsi" w:eastAsia="Arial" w:hAnsiTheme="minorHAnsi" w:cstheme="minorHAnsi"/>
          <w:b/>
          <w:bCs/>
          <w:i/>
          <w:iCs/>
          <w:color w:val="00B050"/>
        </w:rPr>
        <w:t>NJ</w:t>
      </w:r>
      <w:r w:rsidRPr="00D41A1D">
        <w:rPr>
          <w:rFonts w:asciiTheme="minorHAnsi" w:eastAsia="Arial" w:hAnsiTheme="minorHAnsi" w:cstheme="minorHAnsi"/>
          <w:b/>
          <w:bCs/>
          <w:i/>
          <w:iCs/>
          <w:color w:val="0070C0"/>
        </w:rPr>
        <w:t>START</w:t>
      </w:r>
      <w:r w:rsidRPr="00D41A1D">
        <w:rPr>
          <w:rFonts w:asciiTheme="minorHAnsi" w:hAnsiTheme="minorHAnsi" w:cstheme="minorHAnsi"/>
          <w:bCs/>
        </w:rPr>
        <w:t xml:space="preserve"> Marketplace</w:t>
      </w:r>
      <w:r w:rsidRPr="00D41A1D">
        <w:rPr>
          <w:rFonts w:asciiTheme="minorHAnsi" w:hAnsiTheme="minorHAnsi" w:cstheme="minorHAnsi"/>
        </w:rPr>
        <w:t xml:space="preserve"> </w:t>
      </w:r>
      <w:r w:rsidRPr="00D41A1D">
        <w:rPr>
          <w:rFonts w:asciiTheme="minorHAnsi" w:hAnsiTheme="minorHAnsi" w:cstheme="minorHAnsi"/>
          <w:bCs/>
        </w:rPr>
        <w:t>Catalog</w:t>
      </w:r>
      <w:r w:rsidRPr="00D41A1D">
        <w:rPr>
          <w:rFonts w:asciiTheme="minorHAnsi" w:hAnsiTheme="minorHAnsi" w:cstheme="minorHAnsi"/>
          <w:bCs/>
          <w:spacing w:val="-5"/>
        </w:rPr>
        <w:t xml:space="preserve"> </w:t>
      </w:r>
      <w:r w:rsidRPr="00D41A1D">
        <w:rPr>
          <w:rFonts w:asciiTheme="minorHAnsi" w:hAnsiTheme="minorHAnsi" w:cstheme="minorHAnsi"/>
          <w:bCs/>
          <w:spacing w:val="-2"/>
        </w:rPr>
        <w:t xml:space="preserve">Enablement </w:t>
      </w:r>
      <w:r w:rsidRPr="00D41A1D">
        <w:rPr>
          <w:rFonts w:asciiTheme="minorHAnsi" w:hAnsiTheme="minorHAnsi" w:cstheme="minorHAnsi"/>
          <w:spacing w:val="-2"/>
        </w:rPr>
        <w:t xml:space="preserve">- </w:t>
      </w:r>
      <w:r w:rsidRPr="00D41A1D">
        <w:rPr>
          <w:rFonts w:asciiTheme="minorHAnsi" w:hAnsiTheme="minorHAnsi" w:cstheme="minorHAnsi"/>
        </w:rPr>
        <w:t>Contractor shall cooperate with State and/or Periscope as requested to upload catalog items and pricing consistent with this Contract. Contractor shall upload catalog within thirty (30) Calendar Days of the date of execution of this Contract</w:t>
      </w:r>
      <w:r w:rsidRPr="00D41A1D">
        <w:rPr>
          <w:rFonts w:asciiTheme="minorHAnsi" w:hAnsiTheme="minorHAnsi" w:cstheme="minorHAnsi"/>
          <w:spacing w:val="-2"/>
        </w:rPr>
        <w:t xml:space="preserve">. Failure to cooperate will result in the Contractor’s good and/or services not being represented in the </w:t>
      </w:r>
      <w:r w:rsidRPr="00D41A1D">
        <w:rPr>
          <w:rFonts w:asciiTheme="minorHAnsi" w:eastAsia="Arial" w:hAnsiTheme="minorHAnsi" w:cstheme="minorHAnsi"/>
          <w:b/>
          <w:bCs/>
          <w:i/>
          <w:iCs/>
          <w:color w:val="00B050"/>
        </w:rPr>
        <w:t>NJ</w:t>
      </w:r>
      <w:r w:rsidRPr="00D41A1D">
        <w:rPr>
          <w:rFonts w:asciiTheme="minorHAnsi" w:eastAsia="Arial" w:hAnsiTheme="minorHAnsi" w:cstheme="minorHAnsi"/>
          <w:b/>
          <w:bCs/>
          <w:i/>
          <w:iCs/>
          <w:color w:val="0070C0"/>
        </w:rPr>
        <w:t>START</w:t>
      </w:r>
      <w:r w:rsidRPr="00D41A1D">
        <w:rPr>
          <w:rFonts w:asciiTheme="minorHAnsi" w:hAnsiTheme="minorHAnsi" w:cstheme="minorHAnsi"/>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54D887D" w14:textId="744F53B9" w:rsidR="00E756BE" w:rsidRPr="00D41A1D" w:rsidRDefault="00E756BE" w:rsidP="00E756BE">
      <w:pPr>
        <w:pStyle w:val="ListParagraph"/>
        <w:numPr>
          <w:ilvl w:val="0"/>
          <w:numId w:val="110"/>
        </w:numPr>
        <w:spacing w:before="1" w:line="252" w:lineRule="exact"/>
        <w:ind w:left="749" w:hanging="389"/>
        <w:rPr>
          <w:rFonts w:asciiTheme="minorHAnsi" w:hAnsiTheme="minorHAnsi" w:cstheme="minorHAnsi"/>
        </w:rPr>
      </w:pPr>
      <w:r w:rsidRPr="00D41A1D">
        <w:rPr>
          <w:rFonts w:asciiTheme="minorHAnsi" w:hAnsiTheme="minorHAnsi" w:cstheme="minorHAnsi"/>
        </w:rPr>
        <w:t>Retention and</w:t>
      </w:r>
      <w:r w:rsidRPr="00D41A1D">
        <w:rPr>
          <w:rFonts w:asciiTheme="minorHAnsi" w:hAnsiTheme="minorHAnsi" w:cstheme="minorHAnsi"/>
          <w:spacing w:val="-4"/>
        </w:rPr>
        <w:t xml:space="preserve"> </w:t>
      </w:r>
      <w:r w:rsidRPr="00D41A1D">
        <w:rPr>
          <w:rFonts w:asciiTheme="minorHAnsi" w:hAnsiTheme="minorHAnsi" w:cstheme="minorHAnsi"/>
        </w:rPr>
        <w:t>Inspection of</w:t>
      </w:r>
      <w:r w:rsidRPr="00D41A1D">
        <w:rPr>
          <w:rFonts w:asciiTheme="minorHAnsi" w:hAnsiTheme="minorHAnsi" w:cstheme="minorHAnsi"/>
          <w:spacing w:val="-6"/>
        </w:rPr>
        <w:t xml:space="preserve"> </w:t>
      </w:r>
      <w:r w:rsidRPr="00D41A1D">
        <w:rPr>
          <w:rFonts w:asciiTheme="minorHAnsi" w:hAnsiTheme="minorHAnsi" w:cstheme="minorHAnsi"/>
        </w:rPr>
        <w:t>Records</w:t>
      </w:r>
      <w:r w:rsidRPr="00D41A1D">
        <w:rPr>
          <w:rFonts w:asciiTheme="minorHAnsi" w:hAnsiTheme="minorHAnsi" w:cstheme="minorHAnsi"/>
          <w:spacing w:val="-3"/>
        </w:rPr>
        <w:t xml:space="preserve"> </w:t>
      </w:r>
      <w:r w:rsidRPr="00D41A1D">
        <w:rPr>
          <w:rFonts w:asciiTheme="minorHAnsi" w:hAnsiTheme="minorHAnsi" w:cstheme="minorHAnsi"/>
        </w:rPr>
        <w:t>and</w:t>
      </w:r>
      <w:r w:rsidRPr="00D41A1D">
        <w:rPr>
          <w:rFonts w:asciiTheme="minorHAnsi" w:hAnsiTheme="minorHAnsi" w:cstheme="minorHAnsi"/>
          <w:spacing w:val="-4"/>
        </w:rPr>
        <w:t xml:space="preserve"> Audit - </w:t>
      </w:r>
      <w:r w:rsidRPr="00D41A1D">
        <w:rPr>
          <w:rFonts w:asciiTheme="minorHAnsi" w:hAnsiTheme="minorHAnsi" w:cstheme="minorHAnsi"/>
        </w:rPr>
        <w:t>The Contractor shall keep records of all sales made to all Using Agencies in sufficient detail to enable the State to determine the Procurement Efficiency Program Fee payable by the Contractor.</w:t>
      </w:r>
      <w:r w:rsidR="004A45E1">
        <w:rPr>
          <w:rFonts w:asciiTheme="minorHAnsi" w:hAnsiTheme="minorHAnsi" w:cstheme="minorHAnsi"/>
        </w:rPr>
        <w:t xml:space="preserve"> </w:t>
      </w:r>
      <w:r w:rsidRPr="00D41A1D">
        <w:rPr>
          <w:rFonts w:asciiTheme="minorHAnsi" w:hAnsiTheme="minorHAnsi" w:cstheme="minorHAnsi"/>
        </w:rPr>
        <w:t xml:space="preserve">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AC7FBE5" w14:textId="77777777" w:rsidR="00663C9F" w:rsidRPr="0052679C" w:rsidRDefault="00663C9F" w:rsidP="00663C9F">
      <w:pPr>
        <w:pStyle w:val="ListParagraph"/>
        <w:rPr>
          <w:rFonts w:asciiTheme="minorHAnsi" w:hAnsiTheme="minorHAnsi" w:cstheme="minorBidi"/>
          <w:szCs w:val="20"/>
        </w:rPr>
      </w:pPr>
    </w:p>
    <w:p w14:paraId="15176233" w14:textId="77777777" w:rsidR="00395E51" w:rsidRPr="0084189F" w:rsidRDefault="00395E51" w:rsidP="0084189F">
      <w:pPr>
        <w:autoSpaceDE w:val="0"/>
        <w:autoSpaceDN w:val="0"/>
        <w:adjustRightInd w:val="0"/>
        <w:rPr>
          <w:rFonts w:cstheme="minorHAnsi"/>
          <w:color w:val="000000" w:themeColor="text1"/>
          <w:szCs w:val="20"/>
        </w:rPr>
      </w:pPr>
      <w:r w:rsidRPr="0084189F">
        <w:rPr>
          <w:rFonts w:cstheme="minorHAnsi"/>
          <w:szCs w:val="20"/>
        </w:rPr>
        <w:br w:type="page"/>
      </w:r>
    </w:p>
    <w:p w14:paraId="3D1F087B" w14:textId="39409471" w:rsidR="00395E51" w:rsidRPr="0084189F" w:rsidRDefault="00395E51" w:rsidP="00D57139">
      <w:pPr>
        <w:pStyle w:val="Heading1"/>
      </w:pPr>
      <w:bookmarkStart w:id="137" w:name="_Toc212211153"/>
      <w:r w:rsidRPr="0084189F">
        <w:lastRenderedPageBreak/>
        <w:t>DATA SECURITY REQUIREMENTS</w:t>
      </w:r>
      <w:r w:rsidR="00365D98" w:rsidRPr="0084189F">
        <w:t xml:space="preserve"> – CONTRACTOR RESPONSIBILITY</w:t>
      </w:r>
      <w:bookmarkEnd w:id="137"/>
      <w:r w:rsidR="00365D98" w:rsidRPr="0084189F">
        <w:t xml:space="preserve"> </w:t>
      </w:r>
    </w:p>
    <w:p w14:paraId="0E10CB7D" w14:textId="77777777" w:rsidR="00A67A2F" w:rsidRPr="0084189F" w:rsidRDefault="00A67A2F" w:rsidP="0084189F">
      <w:pPr>
        <w:rPr>
          <w:rFonts w:cstheme="minorHAnsi"/>
          <w:szCs w:val="20"/>
        </w:rPr>
      </w:pPr>
    </w:p>
    <w:p w14:paraId="355B3588" w14:textId="0BB4B9C5" w:rsidR="00A67A2F" w:rsidRPr="0084189F" w:rsidRDefault="00A67A2F" w:rsidP="00DA049D">
      <w:pPr>
        <w:pStyle w:val="Heading2"/>
      </w:pPr>
      <w:bookmarkStart w:id="138" w:name="_Toc21352785"/>
      <w:bookmarkStart w:id="139" w:name="_Toc22560010"/>
      <w:bookmarkStart w:id="140" w:name="_Toc32310653"/>
      <w:bookmarkStart w:id="141" w:name="_Toc212211154"/>
      <w:r w:rsidRPr="0084189F">
        <w:t>INFORMATION SECURITY PROGRAM MANAGEMENT</w:t>
      </w:r>
      <w:bookmarkEnd w:id="138"/>
      <w:bookmarkEnd w:id="139"/>
      <w:bookmarkEnd w:id="140"/>
      <w:bookmarkEnd w:id="141"/>
      <w:r w:rsidRPr="0084189F">
        <w:t xml:space="preserve"> </w:t>
      </w:r>
    </w:p>
    <w:p w14:paraId="072161F3" w14:textId="0DDB8B38"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6B75BF4" w14:textId="77777777" w:rsidR="00A67A2F" w:rsidRPr="0084189F" w:rsidRDefault="00A67A2F" w:rsidP="00111CB8">
      <w:pPr>
        <w:pStyle w:val="ListParagraph"/>
        <w:numPr>
          <w:ilvl w:val="0"/>
          <w:numId w:val="22"/>
        </w:numPr>
        <w:rPr>
          <w:rFonts w:asciiTheme="minorHAnsi" w:hAnsiTheme="minorHAnsi" w:cstheme="minorHAnsi"/>
          <w:szCs w:val="20"/>
        </w:rPr>
      </w:pPr>
      <w:r w:rsidRPr="0084189F">
        <w:rPr>
          <w:rFonts w:asciiTheme="minorHAnsi" w:hAnsiTheme="minorHAnsi" w:cstheme="minorHAnsi"/>
          <w:szCs w:val="20"/>
        </w:rPr>
        <w:t>Establishment of a management structure with clear reporting paths and explicit responsibility for information security;</w:t>
      </w:r>
    </w:p>
    <w:p w14:paraId="634F6DB7" w14:textId="77777777" w:rsidR="00A67A2F" w:rsidRPr="0084189F" w:rsidRDefault="00A67A2F" w:rsidP="00111CB8">
      <w:pPr>
        <w:pStyle w:val="ListParagraph"/>
        <w:numPr>
          <w:ilvl w:val="0"/>
          <w:numId w:val="22"/>
        </w:numPr>
        <w:rPr>
          <w:rFonts w:asciiTheme="minorHAnsi" w:hAnsiTheme="minorHAnsi" w:cstheme="minorHAnsi"/>
          <w:szCs w:val="20"/>
        </w:rPr>
      </w:pPr>
      <w:r w:rsidRPr="0084189F">
        <w:rPr>
          <w:rFonts w:asciiTheme="minorHAnsi" w:hAnsiTheme="minorHAnsi" w:cstheme="minorHAnsi"/>
          <w:szCs w:val="20"/>
        </w:rPr>
        <w:t>Creation, maintenance, and communication of information security policies, standards, procedures, and guidelines to include the control areas listed in sections below;</w:t>
      </w:r>
    </w:p>
    <w:p w14:paraId="7930E9A8" w14:textId="77777777" w:rsidR="001D60AB" w:rsidRPr="0084189F" w:rsidRDefault="00A67A2F" w:rsidP="00111CB8">
      <w:pPr>
        <w:pStyle w:val="ListParagraph"/>
        <w:numPr>
          <w:ilvl w:val="0"/>
          <w:numId w:val="22"/>
        </w:numPr>
        <w:rPr>
          <w:rFonts w:asciiTheme="minorHAnsi" w:hAnsiTheme="minorHAnsi" w:cstheme="minorHAnsi"/>
          <w:szCs w:val="20"/>
        </w:rPr>
      </w:pPr>
      <w:r w:rsidRPr="0084189F">
        <w:rPr>
          <w:rFonts w:asciiTheme="minorHAnsi" w:hAnsiTheme="minorHAnsi" w:cstheme="minorHAnsi"/>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Cs w:val="20"/>
        </w:rPr>
        <w:t xml:space="preserve"> </w:t>
      </w:r>
    </w:p>
    <w:p w14:paraId="6480CC9D" w14:textId="77DC64B8" w:rsidR="00A67A2F" w:rsidRPr="0084189F" w:rsidRDefault="001D60AB" w:rsidP="00111CB8">
      <w:pPr>
        <w:pStyle w:val="ListParagraph"/>
        <w:numPr>
          <w:ilvl w:val="0"/>
          <w:numId w:val="22"/>
        </w:numPr>
        <w:rPr>
          <w:rFonts w:asciiTheme="minorHAnsi" w:hAnsiTheme="minorHAnsi" w:cstheme="minorHAnsi"/>
          <w:szCs w:val="20"/>
        </w:rPr>
      </w:pPr>
      <w:r w:rsidRPr="0084189F">
        <w:rPr>
          <w:rFonts w:asciiTheme="minorHAnsi" w:hAnsiTheme="minorHAnsi" w:cstheme="minorHAnsi"/>
          <w:szCs w:val="20"/>
        </w:rPr>
        <w:t>I</w:t>
      </w:r>
      <w:r w:rsidR="00A67A2F" w:rsidRPr="0084189F">
        <w:rPr>
          <w:rFonts w:asciiTheme="minorHAnsi" w:hAnsiTheme="minorHAnsi" w:cstheme="minorHAnsi"/>
          <w:szCs w:val="20"/>
        </w:rPr>
        <w:t>ndependent review of th</w:t>
      </w:r>
      <w:r w:rsidR="00B97D5B" w:rsidRPr="0084189F">
        <w:rPr>
          <w:rFonts w:asciiTheme="minorHAnsi" w:hAnsiTheme="minorHAnsi" w:cstheme="minorHAnsi"/>
          <w:szCs w:val="20"/>
        </w:rPr>
        <w:t xml:space="preserve">e effectiveness of the </w:t>
      </w:r>
      <w:r w:rsidR="00A67A2F" w:rsidRPr="0084189F">
        <w:rPr>
          <w:rFonts w:asciiTheme="minorHAnsi" w:hAnsiTheme="minorHAnsi" w:cstheme="minorHAnsi"/>
          <w:szCs w:val="20"/>
        </w:rPr>
        <w:t>Contractor’s information security program.</w:t>
      </w:r>
    </w:p>
    <w:p w14:paraId="3C36832B" w14:textId="77777777" w:rsidR="00A67A2F" w:rsidRPr="0084189F" w:rsidRDefault="00A67A2F" w:rsidP="0084189F">
      <w:pPr>
        <w:rPr>
          <w:rFonts w:cstheme="minorHAnsi"/>
          <w:szCs w:val="20"/>
        </w:rPr>
      </w:pPr>
    </w:p>
    <w:p w14:paraId="1252E430" w14:textId="77777777" w:rsidR="00A67A2F" w:rsidRPr="0084189F" w:rsidRDefault="00A67A2F" w:rsidP="00DA049D">
      <w:pPr>
        <w:pStyle w:val="Heading2"/>
      </w:pPr>
      <w:bookmarkStart w:id="142" w:name="_Toc21352786"/>
      <w:bookmarkStart w:id="143" w:name="_Toc22560011"/>
      <w:bookmarkStart w:id="144" w:name="_Toc32310654"/>
      <w:bookmarkStart w:id="145" w:name="_Toc212211155"/>
      <w:bookmarkStart w:id="146" w:name="_Toc525032126"/>
      <w:r w:rsidRPr="0084189F">
        <w:t>COMPLIANCE</w:t>
      </w:r>
      <w:bookmarkEnd w:id="142"/>
      <w:bookmarkEnd w:id="143"/>
      <w:bookmarkEnd w:id="144"/>
      <w:bookmarkEnd w:id="145"/>
    </w:p>
    <w:p w14:paraId="1108B791" w14:textId="6B1DD8E2" w:rsidR="003F51A7" w:rsidRPr="0084189F" w:rsidRDefault="003F51A7" w:rsidP="003F51A7">
      <w:pPr>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676FD03" w14:textId="16F6D6B9" w:rsidR="003F51A7" w:rsidRPr="0084189F" w:rsidRDefault="003F51A7" w:rsidP="003F51A7">
      <w:pPr>
        <w:pStyle w:val="ListParagraph"/>
        <w:numPr>
          <w:ilvl w:val="0"/>
          <w:numId w:val="23"/>
        </w:numPr>
        <w:rPr>
          <w:rFonts w:asciiTheme="minorHAnsi" w:hAnsiTheme="minorHAnsi" w:cstheme="minorHAnsi"/>
          <w:szCs w:val="20"/>
        </w:rPr>
      </w:pPr>
      <w:r w:rsidRPr="00DC6F5A">
        <w:rPr>
          <w:rFonts w:asciiTheme="minorHAnsi" w:hAnsiTheme="minorHAnsi" w:cstheme="minorHAnsi"/>
          <w:szCs w:val="20"/>
        </w:rPr>
        <w:t xml:space="preserve">Within </w:t>
      </w:r>
      <w:r w:rsidRPr="0040258E">
        <w:rPr>
          <w:rFonts w:asciiTheme="minorHAnsi" w:hAnsiTheme="minorHAnsi" w:cstheme="minorHAnsi"/>
          <w:szCs w:val="20"/>
        </w:rPr>
        <w:t xml:space="preserve">ten (10) </w:t>
      </w:r>
      <w:r w:rsidR="00176132">
        <w:rPr>
          <w:rFonts w:asciiTheme="minorHAnsi" w:hAnsiTheme="minorHAnsi" w:cstheme="minorHAnsi"/>
          <w:szCs w:val="20"/>
        </w:rPr>
        <w:t>Calendar Days</w:t>
      </w:r>
      <w:r w:rsidRPr="0084189F">
        <w:rPr>
          <w:rFonts w:asciiTheme="minorHAnsi" w:hAnsiTheme="minorHAnsi" w:cstheme="minorHAnsi"/>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DD50C91" w14:textId="36CF4FFD" w:rsidR="003F51A7" w:rsidRPr="0084189F" w:rsidRDefault="003F51A7" w:rsidP="003F51A7">
      <w:pPr>
        <w:pStyle w:val="ListParagraph"/>
        <w:numPr>
          <w:ilvl w:val="0"/>
          <w:numId w:val="23"/>
        </w:numPr>
        <w:rPr>
          <w:rFonts w:asciiTheme="minorHAnsi" w:hAnsiTheme="minorHAnsi" w:cstheme="minorHAnsi"/>
          <w:szCs w:val="20"/>
        </w:rPr>
      </w:pPr>
      <w:r w:rsidRPr="0084189F">
        <w:rPr>
          <w:rFonts w:asciiTheme="minorHAnsi" w:hAnsiTheme="minorHAnsi" w:cstheme="minorHAnsi"/>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76A005F6" w14:textId="46836066" w:rsidR="00A67A2F" w:rsidRDefault="003F51A7" w:rsidP="0084189F">
      <w:pPr>
        <w:pStyle w:val="ListParagraph"/>
        <w:numPr>
          <w:ilvl w:val="0"/>
          <w:numId w:val="23"/>
        </w:numPr>
        <w:rPr>
          <w:rFonts w:asciiTheme="minorHAnsi" w:hAnsiTheme="minorHAnsi" w:cstheme="minorHAnsi"/>
          <w:szCs w:val="20"/>
        </w:rPr>
      </w:pPr>
      <w:r w:rsidRPr="0084189F">
        <w:rPr>
          <w:rFonts w:asciiTheme="minorHAnsi" w:hAnsiTheme="minorHAnsi" w:cstheme="minorHAnsi"/>
          <w:szCs w:val="20"/>
        </w:rPr>
        <w:t>The Contractor shall also conduct periodic reviews of its information systems on a defined frequency for compliance with statutory, regulatory, and contractual requirements. The Contractor shall document the results of any such reviews.</w:t>
      </w:r>
    </w:p>
    <w:p w14:paraId="39161268" w14:textId="77777777" w:rsidR="00DE057A" w:rsidRPr="00DE057A" w:rsidRDefault="00DE057A" w:rsidP="00DE057A">
      <w:pPr>
        <w:pStyle w:val="ListParagraph"/>
        <w:rPr>
          <w:rFonts w:asciiTheme="minorHAnsi" w:hAnsiTheme="minorHAnsi" w:cstheme="minorHAnsi"/>
          <w:szCs w:val="20"/>
        </w:rPr>
      </w:pPr>
    </w:p>
    <w:p w14:paraId="7411B430" w14:textId="2EA2E09A" w:rsidR="00A67A2F" w:rsidRPr="0084189F" w:rsidRDefault="00A67A2F" w:rsidP="00DA049D">
      <w:pPr>
        <w:pStyle w:val="Heading2"/>
      </w:pPr>
      <w:bookmarkStart w:id="147" w:name="_Toc21352787"/>
      <w:bookmarkStart w:id="148" w:name="_Toc22560012"/>
      <w:bookmarkStart w:id="149" w:name="_Toc32310655"/>
      <w:bookmarkStart w:id="150" w:name="_Toc212211156"/>
      <w:r w:rsidRPr="0084189F">
        <w:t>PERSONNEL SECURITY</w:t>
      </w:r>
      <w:bookmarkEnd w:id="147"/>
      <w:bookmarkEnd w:id="148"/>
      <w:bookmarkEnd w:id="149"/>
      <w:bookmarkEnd w:id="150"/>
      <w:r w:rsidRPr="0084189F">
        <w:t xml:space="preserve"> </w:t>
      </w:r>
      <w:bookmarkEnd w:id="146"/>
    </w:p>
    <w:p w14:paraId="663A7F29" w14:textId="6A6437A9"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D2D2D1F" w14:textId="77777777" w:rsidR="00A67A2F" w:rsidRPr="0084189F" w:rsidRDefault="00A67A2F" w:rsidP="00111CB8">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Position descriptions that include appropriate language regarding each role’s security requirements;</w:t>
      </w:r>
    </w:p>
    <w:p w14:paraId="7928E74F" w14:textId="77777777" w:rsidR="00A67A2F" w:rsidRPr="0084189F" w:rsidRDefault="00A67A2F" w:rsidP="00111CB8">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To the extent permitted by law, employment screening checks are conducted and successfully passed for all personnel prior to beginning work or being granted access to information assets;</w:t>
      </w:r>
    </w:p>
    <w:p w14:paraId="313EB504" w14:textId="77777777" w:rsidR="00A67A2F" w:rsidRPr="0084189F" w:rsidRDefault="00A67A2F" w:rsidP="00111CB8">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 xml:space="preserve">Rules of behavior are established and procedures are implemented to ensure personnel are aware of and understand usage policies applicable to information and information systems; </w:t>
      </w:r>
    </w:p>
    <w:p w14:paraId="4DB322E9" w14:textId="77777777" w:rsidR="00A67A2F" w:rsidRPr="0084189F" w:rsidRDefault="00A67A2F" w:rsidP="00111CB8">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Access reviews are conducted upon personnel transfers and promotions to ensure access levels are appropriate;</w:t>
      </w:r>
    </w:p>
    <w:p w14:paraId="6C4F10EB" w14:textId="545A1FBC" w:rsidR="00A67A2F" w:rsidRPr="0084189F" w:rsidRDefault="00CE1324" w:rsidP="00111CB8">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Contractor</w:t>
      </w:r>
      <w:r w:rsidR="00A67A2F" w:rsidRPr="0084189F">
        <w:rPr>
          <w:rFonts w:asciiTheme="minorHAnsi" w:hAnsiTheme="minorHAnsi" w:cstheme="minorHAnsi"/>
          <w:szCs w:val="20"/>
        </w:rPr>
        <w:t xml:space="preserve"> disables system access for terminated personnel and collects all organization owned assets prior to the individual’s departure; and  </w:t>
      </w:r>
    </w:p>
    <w:p w14:paraId="30490421" w14:textId="77777777" w:rsidR="00A67A2F" w:rsidRPr="0084189F" w:rsidRDefault="00A67A2F" w:rsidP="00111CB8">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Procedures are implemented that ensure all personnel are aware of their duty to protect information assets and their responsibility to immediately report any suspected information security incidents.</w:t>
      </w:r>
    </w:p>
    <w:p w14:paraId="7C302A18" w14:textId="77777777" w:rsidR="00A67A2F" w:rsidRPr="0084189F" w:rsidRDefault="00A67A2F" w:rsidP="0084189F">
      <w:pPr>
        <w:rPr>
          <w:rFonts w:cstheme="minorHAnsi"/>
          <w:b/>
          <w:caps/>
          <w:szCs w:val="20"/>
        </w:rPr>
      </w:pPr>
      <w:bookmarkStart w:id="151" w:name="_Toc525032127"/>
    </w:p>
    <w:p w14:paraId="5ECBDF31" w14:textId="1952CF75" w:rsidR="00A67A2F" w:rsidRPr="0084189F" w:rsidRDefault="00A67A2F" w:rsidP="00DA049D">
      <w:pPr>
        <w:pStyle w:val="Heading2"/>
      </w:pPr>
      <w:bookmarkStart w:id="152" w:name="_Toc21352788"/>
      <w:bookmarkStart w:id="153" w:name="_Toc22560013"/>
      <w:bookmarkStart w:id="154" w:name="_Toc32310656"/>
      <w:bookmarkStart w:id="155" w:name="_Toc212211157"/>
      <w:r w:rsidRPr="0084189F">
        <w:t>SECURITY AWARENESS AND TRAINING</w:t>
      </w:r>
      <w:bookmarkEnd w:id="152"/>
      <w:bookmarkEnd w:id="153"/>
      <w:bookmarkEnd w:id="154"/>
      <w:bookmarkEnd w:id="155"/>
      <w:r w:rsidRPr="0084189F">
        <w:t xml:space="preserve"> </w:t>
      </w:r>
      <w:bookmarkEnd w:id="151"/>
    </w:p>
    <w:p w14:paraId="4E3E3A09" w14:textId="20804491"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4453FF0" w14:textId="77777777" w:rsidR="00A67A2F" w:rsidRPr="0084189F" w:rsidRDefault="00A67A2F" w:rsidP="00111CB8">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Personnel are provided with security awareness training upon hire and at least annually, thereafter;</w:t>
      </w:r>
    </w:p>
    <w:p w14:paraId="2FB2BDC5" w14:textId="77777777" w:rsidR="00A67A2F" w:rsidRPr="0084189F" w:rsidRDefault="00A67A2F" w:rsidP="00111CB8">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Security awareness training records are maintained as part of the personnel record;</w:t>
      </w:r>
    </w:p>
    <w:p w14:paraId="7726F166" w14:textId="77777777" w:rsidR="00A67A2F" w:rsidRPr="0084189F" w:rsidRDefault="00A67A2F" w:rsidP="00111CB8">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Role-based security training is provided to personnel with respect to their duties or responsibilities (e.g. network and systems administrators require specific security training in accordance with their job functions); and</w:t>
      </w:r>
    </w:p>
    <w:p w14:paraId="2C07D728" w14:textId="77777777" w:rsidR="00A67A2F" w:rsidRPr="0084189F" w:rsidRDefault="00A67A2F" w:rsidP="00111CB8">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Individuals are provided with timely information regarding emerging threats, best practices, and new policies, laws, and regulations related to information security.</w:t>
      </w:r>
    </w:p>
    <w:p w14:paraId="43D5F22C" w14:textId="77777777" w:rsidR="00A67A2F" w:rsidRPr="0084189F" w:rsidRDefault="00A67A2F" w:rsidP="0084189F">
      <w:pPr>
        <w:rPr>
          <w:rFonts w:eastAsiaTheme="minorEastAsia" w:cstheme="minorHAnsi"/>
          <w:b/>
          <w:szCs w:val="20"/>
        </w:rPr>
      </w:pPr>
      <w:bookmarkStart w:id="156" w:name="_Toc525032128"/>
    </w:p>
    <w:p w14:paraId="01B85742" w14:textId="5DE78003" w:rsidR="00A67A2F" w:rsidRPr="0084189F" w:rsidRDefault="00B80225" w:rsidP="00DA049D">
      <w:pPr>
        <w:pStyle w:val="Heading2"/>
        <w:rPr>
          <w:rFonts w:eastAsiaTheme="minorEastAsia"/>
        </w:rPr>
      </w:pPr>
      <w:bookmarkStart w:id="157" w:name="_Toc21352789"/>
      <w:bookmarkStart w:id="158" w:name="_Toc22560014"/>
      <w:bookmarkStart w:id="159" w:name="_Toc32310657"/>
      <w:bookmarkStart w:id="160" w:name="_Toc212211158"/>
      <w:r w:rsidRPr="0084189F">
        <w:rPr>
          <w:rFonts w:eastAsiaTheme="minorEastAsia"/>
        </w:rPr>
        <w:lastRenderedPageBreak/>
        <w:t>RISK MANAGEMENT</w:t>
      </w:r>
      <w:bookmarkEnd w:id="157"/>
      <w:bookmarkEnd w:id="158"/>
      <w:bookmarkEnd w:id="159"/>
      <w:bookmarkEnd w:id="160"/>
      <w:r w:rsidRPr="0084189F">
        <w:rPr>
          <w:rFonts w:eastAsiaTheme="minorEastAsia"/>
        </w:rPr>
        <w:t xml:space="preserve"> </w:t>
      </w:r>
      <w:bookmarkEnd w:id="156"/>
    </w:p>
    <w:p w14:paraId="17F82737" w14:textId="73D33D46"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26053137" w14:textId="77777777" w:rsidR="00A67A2F" w:rsidRPr="0084189F" w:rsidRDefault="00A67A2F" w:rsidP="00111CB8">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An approach that categorizes systems and information based on their criticality and sensitivity;</w:t>
      </w:r>
    </w:p>
    <w:p w14:paraId="303DD95B" w14:textId="77777777" w:rsidR="00A67A2F" w:rsidRPr="0084189F" w:rsidRDefault="00A67A2F" w:rsidP="00111CB8">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 xml:space="preserve">An approach that ensures risks are identified, documented and assigned to appropriate personnel for assessment and treatment; </w:t>
      </w:r>
    </w:p>
    <w:p w14:paraId="4FC851BF" w14:textId="77777777" w:rsidR="00A67A2F" w:rsidRPr="0084189F" w:rsidRDefault="00A67A2F" w:rsidP="00111CB8">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52F4F67C" w14:textId="77777777" w:rsidR="00A67A2F" w:rsidRPr="0084189F" w:rsidRDefault="00A67A2F" w:rsidP="00111CB8">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A plan under which risks are mitigated to an acceptable level and remediation actions are prioritized based on risk criteria and timelines for remediation are established. Risk treatment may also include the acceptance or transfer of risk.</w:t>
      </w:r>
    </w:p>
    <w:p w14:paraId="1AA0D4AE" w14:textId="77777777" w:rsidR="00A67A2F" w:rsidRPr="0084189F" w:rsidRDefault="00A67A2F" w:rsidP="0084189F">
      <w:pPr>
        <w:rPr>
          <w:rFonts w:cstheme="minorHAnsi"/>
          <w:szCs w:val="20"/>
          <w:highlight w:val="green"/>
        </w:rPr>
      </w:pPr>
      <w:bookmarkStart w:id="161" w:name="_Toc525032129"/>
    </w:p>
    <w:p w14:paraId="270BE4B0" w14:textId="42DF6577" w:rsidR="00A67A2F" w:rsidRPr="0084189F" w:rsidRDefault="00B80225" w:rsidP="00DA049D">
      <w:pPr>
        <w:pStyle w:val="Heading2"/>
      </w:pPr>
      <w:bookmarkStart w:id="162" w:name="_Toc21352790"/>
      <w:bookmarkStart w:id="163" w:name="_Toc22560015"/>
      <w:bookmarkStart w:id="164" w:name="_Toc32310658"/>
      <w:bookmarkStart w:id="165" w:name="_Toc212211159"/>
      <w:r w:rsidRPr="0084189F">
        <w:t>PRIVACY</w:t>
      </w:r>
      <w:bookmarkEnd w:id="161"/>
      <w:bookmarkEnd w:id="162"/>
      <w:bookmarkEnd w:id="163"/>
      <w:bookmarkEnd w:id="164"/>
      <w:bookmarkEnd w:id="165"/>
    </w:p>
    <w:p w14:paraId="0E5106BD" w14:textId="77777777" w:rsidR="00980B48" w:rsidRPr="0084189F" w:rsidRDefault="00980B48" w:rsidP="0084189F">
      <w:pPr>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557C291F" w14:textId="09E29507" w:rsidR="00CF7BE3" w:rsidRPr="0084189F" w:rsidRDefault="00CF7BE3" w:rsidP="00111CB8">
      <w:pPr>
        <w:pStyle w:val="ListParagraph"/>
        <w:widowControl w:val="0"/>
        <w:numPr>
          <w:ilvl w:val="0"/>
          <w:numId w:val="27"/>
        </w:numPr>
        <w:ind w:left="720"/>
        <w:rPr>
          <w:rFonts w:asciiTheme="minorHAnsi" w:hAnsiTheme="minorHAnsi" w:cstheme="minorHAnsi"/>
          <w:szCs w:val="20"/>
        </w:rPr>
      </w:pPr>
      <w:r w:rsidRPr="0084189F">
        <w:rPr>
          <w:rFonts w:asciiTheme="minorHAnsi" w:hAnsiTheme="minorHAnsi" w:cstheme="minorHAnsi"/>
          <w:szCs w:val="20"/>
        </w:rPr>
        <w:t>Data Ownership</w:t>
      </w:r>
      <w:r w:rsidRPr="0084189F">
        <w:rPr>
          <w:rFonts w:asciiTheme="minorHAnsi" w:hAnsiTheme="minorHAnsi" w:cstheme="minorHAnsi"/>
          <w:i/>
          <w:szCs w:val="20"/>
        </w:rPr>
        <w:t xml:space="preserve">. </w:t>
      </w:r>
      <w:r w:rsidRPr="0084189F">
        <w:rPr>
          <w:rFonts w:asciiTheme="minorHAnsi" w:hAnsiTheme="minorHAnsi" w:cstheme="minorHAnsi"/>
          <w:szCs w:val="20"/>
        </w:rPr>
        <w:t xml:space="preserve">The State </w:t>
      </w:r>
      <w:r w:rsidR="00980B48" w:rsidRPr="0084189F">
        <w:rPr>
          <w:rFonts w:asciiTheme="minorHAnsi" w:hAnsiTheme="minorHAnsi" w:cstheme="minorHAnsi"/>
          <w:szCs w:val="20"/>
        </w:rPr>
        <w:t>owns State Data</w:t>
      </w:r>
      <w:r w:rsidRPr="0084189F">
        <w:rPr>
          <w:rFonts w:asciiTheme="minorHAnsi" w:hAnsiTheme="minorHAnsi" w:cstheme="minorHAnsi"/>
          <w:szCs w:val="20"/>
        </w:rPr>
        <w:t xml:space="preserve">. </w:t>
      </w:r>
      <w:r w:rsidR="008A2D53" w:rsidRPr="0084189F">
        <w:rPr>
          <w:rFonts w:asciiTheme="minorHAnsi" w:hAnsiTheme="minorHAnsi" w:cstheme="minorHAnsi"/>
          <w:szCs w:val="20"/>
        </w:rPr>
        <w:t xml:space="preserve">Contractor </w:t>
      </w:r>
      <w:r w:rsidRPr="0084189F">
        <w:rPr>
          <w:rFonts w:asciiTheme="minorHAnsi" w:hAnsiTheme="minorHAnsi" w:cstheme="minorHAnsi"/>
          <w:szCs w:val="20"/>
        </w:rPr>
        <w:t xml:space="preserve">shall not obtain any right, title, or interest in </w:t>
      </w:r>
      <w:r w:rsidR="00DB42A9" w:rsidRPr="0084189F">
        <w:rPr>
          <w:rFonts w:asciiTheme="minorHAnsi" w:hAnsiTheme="minorHAnsi" w:cstheme="minorHAnsi"/>
          <w:szCs w:val="20"/>
        </w:rPr>
        <w:t>any</w:t>
      </w:r>
      <w:r w:rsidR="00DB42A9" w:rsidRPr="0084189F">
        <w:rPr>
          <w:rFonts w:asciiTheme="minorHAnsi" w:hAnsiTheme="minorHAnsi" w:cstheme="minorHAnsi"/>
          <w:spacing w:val="-35"/>
          <w:szCs w:val="20"/>
        </w:rPr>
        <w:t xml:space="preserve"> </w:t>
      </w:r>
      <w:r w:rsidR="0016164E">
        <w:rPr>
          <w:rFonts w:asciiTheme="minorHAnsi" w:hAnsiTheme="minorHAnsi" w:cstheme="minorHAnsi"/>
          <w:spacing w:val="-35"/>
          <w:szCs w:val="20"/>
        </w:rPr>
        <w:t xml:space="preserve"> </w:t>
      </w:r>
      <w:r w:rsidR="00A73F7B">
        <w:rPr>
          <w:rFonts w:asciiTheme="minorHAnsi" w:hAnsiTheme="minorHAnsi" w:cstheme="minorHAnsi"/>
          <w:spacing w:val="-35"/>
          <w:szCs w:val="20"/>
        </w:rPr>
        <w:t xml:space="preserve"> </w:t>
      </w:r>
      <w:r w:rsidR="00DB42A9" w:rsidRPr="0084189F">
        <w:rPr>
          <w:rFonts w:asciiTheme="minorHAnsi" w:hAnsiTheme="minorHAnsi" w:cstheme="minorHAnsi"/>
          <w:szCs w:val="20"/>
        </w:rPr>
        <w:t>State</w:t>
      </w:r>
      <w:r w:rsidR="00980B48" w:rsidRPr="0084189F">
        <w:rPr>
          <w:rFonts w:asciiTheme="minorHAnsi" w:hAnsiTheme="minorHAnsi" w:cstheme="minorHAnsi"/>
          <w:szCs w:val="20"/>
        </w:rPr>
        <w:t xml:space="preserve"> Data</w:t>
      </w:r>
      <w:r w:rsidRPr="0084189F">
        <w:rPr>
          <w:rFonts w:asciiTheme="minorHAnsi" w:hAnsiTheme="minorHAnsi" w:cstheme="minorHAnsi"/>
          <w:szCs w:val="20"/>
        </w:rPr>
        <w:t xml:space="preserve">, or information derived from or based on State </w:t>
      </w:r>
      <w:r w:rsidR="00980B48" w:rsidRPr="0084189F">
        <w:rPr>
          <w:rFonts w:asciiTheme="minorHAnsi" w:hAnsiTheme="minorHAnsi" w:cstheme="minorHAnsi"/>
          <w:szCs w:val="20"/>
        </w:rPr>
        <w:t>D</w:t>
      </w:r>
      <w:r w:rsidRPr="0084189F">
        <w:rPr>
          <w:rFonts w:asciiTheme="minorHAnsi" w:hAnsiTheme="minorHAnsi" w:cstheme="minorHAnsi"/>
          <w:szCs w:val="20"/>
        </w:rPr>
        <w:t>ata.</w:t>
      </w:r>
    </w:p>
    <w:p w14:paraId="17426767" w14:textId="547BE4EA" w:rsidR="00CF7BE3" w:rsidRPr="0084189F" w:rsidRDefault="00CF7BE3" w:rsidP="00111CB8">
      <w:pPr>
        <w:pStyle w:val="BodyText"/>
        <w:numPr>
          <w:ilvl w:val="0"/>
          <w:numId w:val="27"/>
        </w:numPr>
        <w:spacing w:after="0"/>
        <w:ind w:left="720"/>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985856D" w14:textId="02416D1E" w:rsidR="00CF7BE3" w:rsidRPr="0084189F" w:rsidRDefault="00CF7BE3" w:rsidP="00111CB8">
      <w:pPr>
        <w:pStyle w:val="BodyText"/>
        <w:numPr>
          <w:ilvl w:val="0"/>
          <w:numId w:val="27"/>
        </w:numPr>
        <w:spacing w:after="0"/>
        <w:ind w:left="720"/>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425C8A7A" w14:textId="64CBC5F8" w:rsidR="00CF7BE3" w:rsidRPr="0084189F" w:rsidRDefault="00CF7BE3" w:rsidP="00111CB8">
      <w:pPr>
        <w:pStyle w:val="BodyText"/>
        <w:numPr>
          <w:ilvl w:val="0"/>
          <w:numId w:val="27"/>
        </w:numPr>
        <w:spacing w:after="0"/>
        <w:ind w:left="720"/>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73394907" w14:textId="059F3877" w:rsidR="00CF7BE3" w:rsidRPr="0084189F" w:rsidRDefault="00CF7BE3" w:rsidP="00111CB8">
      <w:pPr>
        <w:pStyle w:val="BodyText"/>
        <w:numPr>
          <w:ilvl w:val="0"/>
          <w:numId w:val="27"/>
        </w:numPr>
        <w:spacing w:after="0"/>
        <w:ind w:left="720"/>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7B38228" w14:textId="52EF5C61" w:rsidR="00CF7BE3" w:rsidRPr="0084189F" w:rsidRDefault="00CF7BE3" w:rsidP="00111CB8">
      <w:pPr>
        <w:pStyle w:val="BodyText"/>
        <w:numPr>
          <w:ilvl w:val="0"/>
          <w:numId w:val="27"/>
        </w:numPr>
        <w:spacing w:after="0"/>
        <w:ind w:left="720"/>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3C953909" w14:textId="29F93357" w:rsidR="00CF7BE3" w:rsidRPr="0084189F" w:rsidRDefault="00CF7BE3" w:rsidP="00111CB8">
      <w:pPr>
        <w:pStyle w:val="ListParagraph"/>
        <w:numPr>
          <w:ilvl w:val="0"/>
          <w:numId w:val="27"/>
        </w:numPr>
        <w:ind w:left="720"/>
        <w:rPr>
          <w:rFonts w:asciiTheme="minorHAnsi" w:hAnsiTheme="minorHAnsi" w:cstheme="minorHAnsi"/>
          <w:szCs w:val="20"/>
        </w:rPr>
      </w:pPr>
      <w:r w:rsidRPr="0084189F">
        <w:rPr>
          <w:rFonts w:asciiTheme="minorHAnsi" w:hAnsiTheme="minorHAnsi" w:cstheme="minorHAnsi"/>
          <w:szCs w:val="20"/>
        </w:rPr>
        <w:t xml:space="preserve">Data Breach:  In the event of any actual, probable or reasonably suspected </w:t>
      </w:r>
      <w:r w:rsidR="00916CC8" w:rsidRPr="0084189F">
        <w:rPr>
          <w:rFonts w:asciiTheme="minorHAnsi" w:hAnsiTheme="minorHAnsi" w:cstheme="minorHAnsi"/>
          <w:szCs w:val="20"/>
        </w:rPr>
        <w:t>B</w:t>
      </w:r>
      <w:r w:rsidRPr="0084189F">
        <w:rPr>
          <w:rFonts w:asciiTheme="minorHAnsi" w:hAnsiTheme="minorHAnsi" w:cstheme="minorHAnsi"/>
          <w:szCs w:val="20"/>
        </w:rPr>
        <w:t xml:space="preserve">reach of </w:t>
      </w:r>
      <w:r w:rsidR="00916CC8" w:rsidRPr="0084189F">
        <w:rPr>
          <w:rFonts w:asciiTheme="minorHAnsi" w:hAnsiTheme="minorHAnsi" w:cstheme="minorHAnsi"/>
          <w:szCs w:val="20"/>
        </w:rPr>
        <w:t>S</w:t>
      </w:r>
      <w:r w:rsidRPr="0084189F">
        <w:rPr>
          <w:rFonts w:asciiTheme="minorHAnsi" w:hAnsiTheme="minorHAnsi" w:cstheme="minorHAnsi"/>
          <w:szCs w:val="20"/>
        </w:rPr>
        <w:t xml:space="preserve">ecurity, or any unauthorized access to or acquisition, use, loss, destruction, compromise, alteration or disclosure of any </w:t>
      </w:r>
      <w:r w:rsidR="00916CC8" w:rsidRPr="0084189F">
        <w:rPr>
          <w:rFonts w:asciiTheme="minorHAnsi" w:hAnsiTheme="minorHAnsi" w:cstheme="minorHAnsi"/>
          <w:szCs w:val="20"/>
        </w:rPr>
        <w:t>Personal Data</w:t>
      </w:r>
      <w:r w:rsidRPr="0084189F">
        <w:rPr>
          <w:rFonts w:asciiTheme="minorHAnsi" w:hAnsiTheme="minorHAnsi" w:cstheme="minorHAnsi"/>
          <w:szCs w:val="20"/>
        </w:rPr>
        <w:t xml:space="preserve">, Contractor shall: (a) </w:t>
      </w:r>
      <w:r w:rsidR="00C02696">
        <w:rPr>
          <w:rFonts w:asciiTheme="minorHAnsi" w:hAnsiTheme="minorHAnsi" w:cstheme="minorHAnsi"/>
          <w:szCs w:val="20"/>
        </w:rPr>
        <w:t xml:space="preserve">immediately </w:t>
      </w:r>
      <w:r w:rsidRPr="0084189F">
        <w:rPr>
          <w:rFonts w:asciiTheme="minorHAnsi" w:hAnsiTheme="minorHAnsi" w:cstheme="minorHAnsi"/>
          <w:szCs w:val="20"/>
        </w:rPr>
        <w:t xml:space="preserve">notify the State of such </w:t>
      </w:r>
      <w:r w:rsidR="00916CC8" w:rsidRPr="0084189F">
        <w:rPr>
          <w:rFonts w:asciiTheme="minorHAnsi" w:hAnsiTheme="minorHAnsi" w:cstheme="minorHAnsi"/>
          <w:szCs w:val="20"/>
        </w:rPr>
        <w:t>B</w:t>
      </w:r>
      <w:r w:rsidRPr="0084189F">
        <w:rPr>
          <w:rFonts w:asciiTheme="minorHAnsi" w:hAnsiTheme="minorHAnsi" w:cstheme="minorHAnsi"/>
          <w:szCs w:val="20"/>
        </w:rPr>
        <w:t>reach</w:t>
      </w:r>
      <w:r w:rsidR="00916CC8" w:rsidRPr="0084189F">
        <w:rPr>
          <w:rFonts w:asciiTheme="minorHAnsi" w:hAnsiTheme="minorHAnsi" w:cstheme="minorHAnsi"/>
          <w:szCs w:val="20"/>
        </w:rPr>
        <w:t xml:space="preserve"> of Security</w:t>
      </w:r>
      <w:r w:rsidRPr="0084189F">
        <w:rPr>
          <w:rFonts w:asciiTheme="minorHAnsi" w:hAnsiTheme="minorHAnsi" w:cstheme="minorHAnsi"/>
          <w:szCs w:val="20"/>
        </w:rPr>
        <w:t xml:space="preserve">, but in no event later than </w:t>
      </w:r>
      <w:r w:rsidR="00601A3E">
        <w:rPr>
          <w:rFonts w:asciiTheme="minorHAnsi" w:hAnsiTheme="minorHAnsi" w:cstheme="minorHAnsi"/>
          <w:szCs w:val="20"/>
        </w:rPr>
        <w:t>72</w:t>
      </w:r>
      <w:r w:rsidRPr="0084189F">
        <w:rPr>
          <w:rFonts w:asciiTheme="minorHAnsi" w:hAnsiTheme="minorHAnsi" w:cstheme="minorHAnsi"/>
          <w:szCs w:val="20"/>
        </w:rPr>
        <w:t xml:space="preserve"> hours after </w:t>
      </w:r>
      <w:r w:rsidR="00C02696">
        <w:rPr>
          <w:rFonts w:asciiTheme="minorHAnsi" w:hAnsiTheme="minorHAnsi" w:cstheme="minorHAnsi"/>
          <w:szCs w:val="20"/>
        </w:rPr>
        <w:t xml:space="preserve">learning of </w:t>
      </w:r>
      <w:r w:rsidRPr="0084189F">
        <w:rPr>
          <w:rFonts w:asciiTheme="minorHAnsi" w:hAnsiTheme="minorHAnsi" w:cstheme="minorHAnsi"/>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Cs w:val="20"/>
        </w:rPr>
        <w:t xml:space="preserve"> </w:t>
      </w:r>
      <w:r w:rsidRPr="0084189F">
        <w:rPr>
          <w:rFonts w:asciiTheme="minorHAnsi" w:hAnsiTheme="minorHAnsi" w:cstheme="minorHAnsi"/>
          <w:szCs w:val="20"/>
        </w:rPr>
        <w:t xml:space="preserve">Contractor’s obligations under </w:t>
      </w:r>
      <w:r w:rsidR="00655702" w:rsidRPr="00655702">
        <w:rPr>
          <w:rFonts w:asciiTheme="minorHAnsi" w:hAnsiTheme="minorHAnsi" w:cstheme="minorHAnsi"/>
          <w:i/>
          <w:szCs w:val="20"/>
        </w:rPr>
        <w:t xml:space="preserve">Bid Solicitation </w:t>
      </w:r>
      <w:r w:rsidRPr="00655702">
        <w:rPr>
          <w:rFonts w:asciiTheme="minorHAnsi" w:hAnsiTheme="minorHAnsi" w:cstheme="minorHAnsi"/>
          <w:i/>
          <w:szCs w:val="20"/>
        </w:rPr>
        <w:t xml:space="preserve">Section </w:t>
      </w:r>
      <w:r w:rsidR="00655702" w:rsidRPr="00655702">
        <w:rPr>
          <w:rFonts w:asciiTheme="minorHAnsi" w:hAnsiTheme="minorHAnsi" w:cstheme="minorHAnsi"/>
          <w:i/>
          <w:szCs w:val="20"/>
        </w:rPr>
        <w:t>6.34</w:t>
      </w:r>
      <w:r w:rsidRPr="00655702">
        <w:rPr>
          <w:rFonts w:asciiTheme="minorHAnsi" w:hAnsiTheme="minorHAnsi" w:cstheme="minorHAnsi"/>
          <w:i/>
          <w:szCs w:val="20"/>
        </w:rPr>
        <w:t xml:space="preserve"> </w:t>
      </w:r>
      <w:r w:rsidR="00655702" w:rsidRPr="00655702">
        <w:rPr>
          <w:rFonts w:asciiTheme="minorHAnsi" w:hAnsiTheme="minorHAnsi" w:cstheme="minorHAnsi"/>
          <w:i/>
          <w:szCs w:val="20"/>
        </w:rPr>
        <w:t xml:space="preserve">- </w:t>
      </w:r>
      <w:r w:rsidRPr="00655702">
        <w:rPr>
          <w:rFonts w:asciiTheme="minorHAnsi" w:hAnsiTheme="minorHAnsi" w:cstheme="minorHAnsi"/>
          <w:i/>
          <w:szCs w:val="20"/>
        </w:rPr>
        <w:t>Incident Response</w:t>
      </w:r>
      <w:r w:rsidRPr="0084189F">
        <w:rPr>
          <w:rFonts w:asciiTheme="minorHAnsi" w:hAnsiTheme="minorHAnsi" w:cstheme="minorHAnsi"/>
          <w:szCs w:val="20"/>
        </w:rPr>
        <w:t xml:space="preserve">; (c) not provide any other notification or provide any disclosure to the public regarding such </w:t>
      </w:r>
      <w:r w:rsidR="00916CC8" w:rsidRPr="0084189F">
        <w:rPr>
          <w:rFonts w:asciiTheme="minorHAnsi" w:hAnsiTheme="minorHAnsi" w:cstheme="minorHAnsi"/>
          <w:szCs w:val="20"/>
        </w:rPr>
        <w:t>Breach of S</w:t>
      </w:r>
      <w:r w:rsidRPr="0084189F">
        <w:rPr>
          <w:rFonts w:asciiTheme="minorHAnsi" w:hAnsiTheme="minorHAnsi" w:cstheme="minorHAnsi"/>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Cs w:val="20"/>
        </w:rPr>
        <w:t>Personal Data or Breach of Security</w:t>
      </w:r>
      <w:r w:rsidRPr="0084189F">
        <w:rPr>
          <w:rFonts w:asciiTheme="minorHAnsi" w:hAnsiTheme="minorHAnsi" w:cstheme="minorHAnsi"/>
          <w:szCs w:val="20"/>
        </w:rPr>
        <w:t xml:space="preserve">); (d) assist the State in investigating, remedying and taking any other action the State deems necessary regarding any </w:t>
      </w:r>
      <w:r w:rsidR="00685B17" w:rsidRPr="0084189F">
        <w:rPr>
          <w:rFonts w:asciiTheme="minorHAnsi" w:hAnsiTheme="minorHAnsi" w:cstheme="minorHAnsi"/>
          <w:szCs w:val="20"/>
        </w:rPr>
        <w:t>Breach of S</w:t>
      </w:r>
      <w:r w:rsidRPr="0084189F">
        <w:rPr>
          <w:rFonts w:asciiTheme="minorHAnsi" w:hAnsiTheme="minorHAnsi" w:cstheme="minorHAnsi"/>
          <w:szCs w:val="20"/>
        </w:rPr>
        <w:t xml:space="preserve">ecurity breach and any dispute, inquiry, or claim that concerns the </w:t>
      </w:r>
      <w:r w:rsidR="00685B17" w:rsidRPr="0084189F">
        <w:rPr>
          <w:rFonts w:asciiTheme="minorHAnsi" w:hAnsiTheme="minorHAnsi" w:cstheme="minorHAnsi"/>
          <w:szCs w:val="20"/>
        </w:rPr>
        <w:t>Breach of S</w:t>
      </w:r>
      <w:r w:rsidRPr="0084189F">
        <w:rPr>
          <w:rFonts w:asciiTheme="minorHAnsi" w:hAnsiTheme="minorHAnsi" w:cstheme="minorHAnsi"/>
          <w:szCs w:val="20"/>
        </w:rPr>
        <w:t xml:space="preserve">ecurity; (e) follow all instructions provided by the State relating to the </w:t>
      </w:r>
      <w:r w:rsidR="00685B17" w:rsidRPr="0084189F">
        <w:rPr>
          <w:rFonts w:asciiTheme="minorHAnsi" w:hAnsiTheme="minorHAnsi" w:cstheme="minorHAnsi"/>
          <w:szCs w:val="20"/>
        </w:rPr>
        <w:t>Personal Data</w:t>
      </w:r>
      <w:r w:rsidRPr="0084189F">
        <w:rPr>
          <w:rFonts w:asciiTheme="minorHAnsi" w:hAnsiTheme="minorHAnsi" w:cstheme="minorHAnsi"/>
          <w:szCs w:val="20"/>
        </w:rPr>
        <w:t xml:space="preserve"> affected or potentially affected by the </w:t>
      </w:r>
      <w:r w:rsidR="00685B17" w:rsidRPr="0084189F">
        <w:rPr>
          <w:rFonts w:asciiTheme="minorHAnsi" w:hAnsiTheme="minorHAnsi" w:cstheme="minorHAnsi"/>
          <w:szCs w:val="20"/>
        </w:rPr>
        <w:t>Breach of S</w:t>
      </w:r>
      <w:r w:rsidRPr="0084189F">
        <w:rPr>
          <w:rFonts w:asciiTheme="minorHAnsi" w:hAnsiTheme="minorHAnsi" w:cstheme="minorHAnsi"/>
          <w:szCs w:val="20"/>
        </w:rPr>
        <w:t xml:space="preserve">ecurity; (f) take such actions as necessary to prevent future </w:t>
      </w:r>
      <w:r w:rsidR="00685B17" w:rsidRPr="0084189F">
        <w:rPr>
          <w:rFonts w:asciiTheme="minorHAnsi" w:hAnsiTheme="minorHAnsi" w:cstheme="minorHAnsi"/>
          <w:szCs w:val="20"/>
        </w:rPr>
        <w:t>Breaches of S</w:t>
      </w:r>
      <w:r w:rsidRPr="0084189F">
        <w:rPr>
          <w:rFonts w:asciiTheme="minorHAnsi" w:hAnsiTheme="minorHAnsi" w:cstheme="minorHAnsi"/>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Cs w:val="20"/>
        </w:rPr>
        <w:t>Breach of S</w:t>
      </w:r>
      <w:r w:rsidRPr="0084189F">
        <w:rPr>
          <w:rFonts w:asciiTheme="minorHAnsi" w:hAnsiTheme="minorHAnsi" w:cstheme="minorHAnsi"/>
          <w:szCs w:val="20"/>
        </w:rPr>
        <w:t>ecurity including, at a minimum, any legal process initiated by any governmental entity (foreign or domestic).</w:t>
      </w:r>
    </w:p>
    <w:p w14:paraId="43B9D587" w14:textId="481B2DB2" w:rsidR="00CF7BE3" w:rsidRPr="0084189F" w:rsidRDefault="00CF7BE3" w:rsidP="00111CB8">
      <w:pPr>
        <w:pStyle w:val="ListParagraph"/>
        <w:widowControl w:val="0"/>
        <w:numPr>
          <w:ilvl w:val="0"/>
          <w:numId w:val="27"/>
        </w:numPr>
        <w:ind w:left="720" w:right="351"/>
        <w:rPr>
          <w:rFonts w:asciiTheme="minorHAnsi" w:hAnsiTheme="minorHAnsi" w:cstheme="minorHAnsi"/>
          <w:szCs w:val="20"/>
        </w:rPr>
      </w:pPr>
      <w:r w:rsidRPr="0084189F">
        <w:rPr>
          <w:rFonts w:asciiTheme="minorHAnsi" w:hAnsiTheme="minorHAnsi" w:cstheme="minorHAnsi"/>
          <w:szCs w:val="20"/>
        </w:rPr>
        <w:t>Minimum Necessary.</w:t>
      </w:r>
      <w:r w:rsidRPr="0084189F">
        <w:rPr>
          <w:rFonts w:asciiTheme="minorHAnsi" w:hAnsiTheme="minorHAnsi" w:cstheme="minorHAnsi"/>
          <w:i/>
          <w:szCs w:val="20"/>
        </w:rPr>
        <w:t xml:space="preserve"> </w:t>
      </w:r>
      <w:r w:rsidRPr="0084189F">
        <w:rPr>
          <w:rFonts w:asciiTheme="minorHAnsi" w:hAnsiTheme="minorHAnsi" w:cstheme="minorHAnsi"/>
          <w:szCs w:val="20"/>
        </w:rPr>
        <w:t xml:space="preserve">Contractor shall ensure that </w:t>
      </w:r>
      <w:r w:rsidR="00685B17" w:rsidRPr="0084189F">
        <w:rPr>
          <w:rFonts w:asciiTheme="minorHAnsi" w:hAnsiTheme="minorHAnsi" w:cstheme="minorHAnsi"/>
          <w:szCs w:val="20"/>
        </w:rPr>
        <w:t>State Data</w:t>
      </w:r>
      <w:r w:rsidRPr="0084189F">
        <w:rPr>
          <w:rFonts w:asciiTheme="minorHAnsi" w:hAnsiTheme="minorHAnsi" w:cstheme="minorHAnsi"/>
          <w:szCs w:val="20"/>
        </w:rPr>
        <w:t xml:space="preserve"> requested represents the minimum necessary information </w:t>
      </w:r>
      <w:r w:rsidRPr="0084189F">
        <w:rPr>
          <w:rFonts w:asciiTheme="minorHAnsi" w:hAnsiTheme="minorHAnsi" w:cstheme="minorHAnsi"/>
          <w:szCs w:val="20"/>
        </w:rPr>
        <w:lastRenderedPageBreak/>
        <w:t>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Cs w:val="20"/>
        </w:rPr>
        <w:t xml:space="preserve"> </w:t>
      </w:r>
      <w:r w:rsidRPr="0084189F">
        <w:rPr>
          <w:rFonts w:asciiTheme="minorHAnsi" w:hAnsiTheme="minorHAnsi" w:cstheme="minorHAnsi"/>
          <w:szCs w:val="20"/>
        </w:rPr>
        <w:t>and</w:t>
      </w:r>
      <w:r w:rsidRPr="0084189F">
        <w:rPr>
          <w:rFonts w:asciiTheme="minorHAnsi" w:hAnsiTheme="minorHAnsi" w:cstheme="minorHAnsi"/>
          <w:spacing w:val="-1"/>
          <w:szCs w:val="20"/>
        </w:rPr>
        <w:t xml:space="preserve"> </w:t>
      </w:r>
      <w:r w:rsidRPr="0084189F">
        <w:rPr>
          <w:rFonts w:asciiTheme="minorHAnsi" w:hAnsiTheme="minorHAnsi" w:cstheme="minorHAnsi"/>
          <w:szCs w:val="20"/>
        </w:rPr>
        <w:t>bound</w:t>
      </w:r>
      <w:r w:rsidRPr="0084189F">
        <w:rPr>
          <w:rFonts w:asciiTheme="minorHAnsi" w:hAnsiTheme="minorHAnsi" w:cstheme="minorHAnsi"/>
          <w:spacing w:val="-1"/>
          <w:szCs w:val="20"/>
        </w:rPr>
        <w:t xml:space="preserve"> </w:t>
      </w:r>
      <w:r w:rsidRPr="0084189F">
        <w:rPr>
          <w:rFonts w:asciiTheme="minorHAnsi" w:hAnsiTheme="minorHAnsi" w:cstheme="minorHAnsi"/>
          <w:szCs w:val="20"/>
        </w:rPr>
        <w:t>by</w:t>
      </w:r>
      <w:r w:rsidRPr="0084189F">
        <w:rPr>
          <w:rFonts w:asciiTheme="minorHAnsi" w:hAnsiTheme="minorHAnsi" w:cstheme="minorHAnsi"/>
          <w:spacing w:val="-6"/>
          <w:szCs w:val="20"/>
        </w:rPr>
        <w:t xml:space="preserve"> </w:t>
      </w:r>
      <w:r w:rsidRPr="0084189F">
        <w:rPr>
          <w:rFonts w:asciiTheme="minorHAnsi" w:hAnsiTheme="minorHAnsi" w:cstheme="minorHAnsi"/>
          <w:szCs w:val="20"/>
        </w:rPr>
        <w:t xml:space="preserve">the </w:t>
      </w:r>
      <w:r w:rsidR="008624C1" w:rsidRPr="0084189F">
        <w:rPr>
          <w:rFonts w:asciiTheme="minorHAnsi" w:hAnsiTheme="minorHAnsi" w:cstheme="minorHAnsi"/>
          <w:szCs w:val="20"/>
        </w:rPr>
        <w:t>Contract</w:t>
      </w:r>
      <w:r w:rsidRPr="0084189F">
        <w:rPr>
          <w:rFonts w:asciiTheme="minorHAnsi" w:hAnsiTheme="minorHAnsi" w:cstheme="minorHAnsi"/>
          <w:spacing w:val="-4"/>
          <w:szCs w:val="20"/>
        </w:rPr>
        <w:t xml:space="preserve"> </w:t>
      </w:r>
      <w:r w:rsidRPr="0084189F">
        <w:rPr>
          <w:rFonts w:asciiTheme="minorHAnsi" w:hAnsiTheme="minorHAnsi" w:cstheme="minorHAnsi"/>
          <w:szCs w:val="20"/>
        </w:rPr>
        <w:t>will</w:t>
      </w:r>
      <w:r w:rsidRPr="0084189F">
        <w:rPr>
          <w:rFonts w:asciiTheme="minorHAnsi" w:hAnsiTheme="minorHAnsi" w:cstheme="minorHAnsi"/>
          <w:spacing w:val="-3"/>
          <w:szCs w:val="20"/>
        </w:rPr>
        <w:t xml:space="preserve"> </w:t>
      </w:r>
      <w:r w:rsidRPr="0084189F">
        <w:rPr>
          <w:rFonts w:asciiTheme="minorHAnsi" w:hAnsiTheme="minorHAnsi" w:cstheme="minorHAnsi"/>
          <w:szCs w:val="20"/>
        </w:rPr>
        <w:t>have</w:t>
      </w:r>
      <w:r w:rsidRPr="0084189F">
        <w:rPr>
          <w:rFonts w:asciiTheme="minorHAnsi" w:hAnsiTheme="minorHAnsi" w:cstheme="minorHAnsi"/>
          <w:spacing w:val="-2"/>
          <w:szCs w:val="20"/>
        </w:rPr>
        <w:t xml:space="preserve"> </w:t>
      </w:r>
      <w:r w:rsidRPr="0084189F">
        <w:rPr>
          <w:rFonts w:asciiTheme="minorHAnsi" w:hAnsiTheme="minorHAnsi" w:cstheme="minorHAnsi"/>
          <w:szCs w:val="20"/>
        </w:rPr>
        <w:t>access</w:t>
      </w:r>
      <w:r w:rsidRPr="0084189F">
        <w:rPr>
          <w:rFonts w:asciiTheme="minorHAnsi" w:hAnsiTheme="minorHAnsi" w:cstheme="minorHAnsi"/>
          <w:spacing w:val="-3"/>
          <w:szCs w:val="20"/>
        </w:rPr>
        <w:t xml:space="preserve"> </w:t>
      </w:r>
      <w:r w:rsidRPr="0084189F">
        <w:rPr>
          <w:rFonts w:asciiTheme="minorHAnsi" w:hAnsiTheme="minorHAnsi" w:cstheme="minorHAnsi"/>
          <w:szCs w:val="20"/>
        </w:rPr>
        <w:t>to</w:t>
      </w:r>
      <w:r w:rsidRPr="0084189F">
        <w:rPr>
          <w:rFonts w:asciiTheme="minorHAnsi" w:hAnsiTheme="minorHAnsi" w:cstheme="minorHAnsi"/>
          <w:spacing w:val="-1"/>
          <w:szCs w:val="20"/>
        </w:rPr>
        <w:t xml:space="preserve"> </w:t>
      </w:r>
      <w:r w:rsidRPr="0084189F">
        <w:rPr>
          <w:rFonts w:asciiTheme="minorHAnsi" w:hAnsiTheme="minorHAnsi" w:cstheme="minorHAnsi"/>
          <w:szCs w:val="20"/>
        </w:rPr>
        <w:t>the</w:t>
      </w:r>
      <w:r w:rsidRPr="0084189F">
        <w:rPr>
          <w:rFonts w:asciiTheme="minorHAnsi" w:hAnsiTheme="minorHAnsi" w:cstheme="minorHAnsi"/>
          <w:spacing w:val="-2"/>
          <w:szCs w:val="20"/>
        </w:rPr>
        <w:t xml:space="preserve"> State </w:t>
      </w:r>
      <w:r w:rsidR="00685B17" w:rsidRPr="0084189F">
        <w:rPr>
          <w:rFonts w:asciiTheme="minorHAnsi" w:hAnsiTheme="minorHAnsi" w:cstheme="minorHAnsi"/>
          <w:spacing w:val="-2"/>
          <w:szCs w:val="20"/>
        </w:rPr>
        <w:t>Data</w:t>
      </w:r>
      <w:r w:rsidRPr="0084189F">
        <w:rPr>
          <w:rFonts w:asciiTheme="minorHAnsi" w:hAnsiTheme="minorHAnsi" w:cstheme="minorHAnsi"/>
          <w:spacing w:val="-3"/>
          <w:szCs w:val="20"/>
        </w:rPr>
        <w:t xml:space="preserve"> </w:t>
      </w:r>
      <w:r w:rsidRPr="0084189F">
        <w:rPr>
          <w:rFonts w:asciiTheme="minorHAnsi" w:hAnsiTheme="minorHAnsi" w:cstheme="minorHAnsi"/>
          <w:szCs w:val="20"/>
        </w:rPr>
        <w:t>in</w:t>
      </w:r>
      <w:r w:rsidRPr="0084189F">
        <w:rPr>
          <w:rFonts w:asciiTheme="minorHAnsi" w:hAnsiTheme="minorHAnsi" w:cstheme="minorHAnsi"/>
          <w:spacing w:val="-4"/>
          <w:szCs w:val="20"/>
        </w:rPr>
        <w:t xml:space="preserve"> </w:t>
      </w:r>
      <w:r w:rsidRPr="0084189F">
        <w:rPr>
          <w:rFonts w:asciiTheme="minorHAnsi" w:hAnsiTheme="minorHAnsi" w:cstheme="minorHAnsi"/>
          <w:szCs w:val="20"/>
        </w:rPr>
        <w:t>order</w:t>
      </w:r>
      <w:r w:rsidRPr="0084189F">
        <w:rPr>
          <w:rFonts w:asciiTheme="minorHAnsi" w:hAnsiTheme="minorHAnsi" w:cstheme="minorHAnsi"/>
          <w:spacing w:val="-1"/>
          <w:szCs w:val="20"/>
        </w:rPr>
        <w:t xml:space="preserve"> </w:t>
      </w:r>
      <w:r w:rsidRPr="0084189F">
        <w:rPr>
          <w:rFonts w:asciiTheme="minorHAnsi" w:hAnsiTheme="minorHAnsi" w:cstheme="minorHAnsi"/>
          <w:szCs w:val="20"/>
        </w:rPr>
        <w:t>to</w:t>
      </w:r>
      <w:r w:rsidRPr="0084189F">
        <w:rPr>
          <w:rFonts w:asciiTheme="minorHAnsi" w:hAnsiTheme="minorHAnsi" w:cstheme="minorHAnsi"/>
          <w:spacing w:val="-1"/>
          <w:szCs w:val="20"/>
        </w:rPr>
        <w:t xml:space="preserve"> </w:t>
      </w:r>
      <w:r w:rsidRPr="0084189F">
        <w:rPr>
          <w:rFonts w:asciiTheme="minorHAnsi" w:hAnsiTheme="minorHAnsi" w:cstheme="minorHAnsi"/>
          <w:szCs w:val="20"/>
        </w:rPr>
        <w:t>perform</w:t>
      </w:r>
      <w:r w:rsidRPr="0084189F">
        <w:rPr>
          <w:rFonts w:asciiTheme="minorHAnsi" w:hAnsiTheme="minorHAnsi" w:cstheme="minorHAnsi"/>
          <w:spacing w:val="-6"/>
          <w:szCs w:val="20"/>
        </w:rPr>
        <w:t xml:space="preserve"> </w:t>
      </w:r>
      <w:r w:rsidRPr="0084189F">
        <w:rPr>
          <w:rFonts w:asciiTheme="minorHAnsi" w:hAnsiTheme="minorHAnsi" w:cstheme="minorHAnsi"/>
          <w:szCs w:val="20"/>
        </w:rPr>
        <w:t>the</w:t>
      </w:r>
      <w:r w:rsidRPr="0084189F">
        <w:rPr>
          <w:rFonts w:asciiTheme="minorHAnsi" w:hAnsiTheme="minorHAnsi" w:cstheme="minorHAnsi"/>
          <w:spacing w:val="1"/>
          <w:szCs w:val="20"/>
        </w:rPr>
        <w:t xml:space="preserve"> </w:t>
      </w:r>
      <w:r w:rsidRPr="0084189F">
        <w:rPr>
          <w:rFonts w:asciiTheme="minorHAnsi" w:hAnsiTheme="minorHAnsi" w:cstheme="minorHAnsi"/>
          <w:szCs w:val="20"/>
        </w:rPr>
        <w:t>work.</w:t>
      </w:r>
    </w:p>
    <w:p w14:paraId="4B416BEB" w14:textId="7293C23B" w:rsidR="00CF7BE3" w:rsidRPr="0084189F" w:rsidRDefault="00CF7BE3" w:rsidP="004F4637">
      <w:pPr>
        <w:pStyle w:val="BodyText"/>
        <w:numPr>
          <w:ilvl w:val="0"/>
          <w:numId w:val="27"/>
        </w:numPr>
        <w:spacing w:after="0"/>
        <w:ind w:left="720"/>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53" w:history="1">
        <w:r w:rsidR="004F4637" w:rsidRPr="00BF3F08">
          <w:rPr>
            <w:rStyle w:val="Hyperlink"/>
          </w:rPr>
          <w:t>https://www.cyber.nj.gov/grants-and-resources/state-resources/statewide-information-security-manual-sism</w:t>
        </w:r>
      </w:hyperlink>
      <w:r w:rsidRPr="0084189F">
        <w:rPr>
          <w:rFonts w:cstheme="minorHAnsi"/>
          <w:szCs w:val="20"/>
        </w:rPr>
        <w:t xml:space="preserve">, and certify in writing that these actions have been completed within 30 days after the termination/expiration of the </w:t>
      </w:r>
      <w:r w:rsidR="008624C1" w:rsidRPr="0084189F">
        <w:rPr>
          <w:rFonts w:cstheme="minorHAnsi"/>
          <w:szCs w:val="20"/>
        </w:rPr>
        <w:t>Contract</w:t>
      </w:r>
      <w:r w:rsidRPr="0084189F">
        <w:rPr>
          <w:rFonts w:cstheme="minorHAnsi"/>
          <w:szCs w:val="20"/>
        </w:rPr>
        <w:t xml:space="preserve"> or within seven (7) days of the request of an agent of the State whichever should come first.</w:t>
      </w:r>
    </w:p>
    <w:p w14:paraId="27D5E1FA" w14:textId="11387B7D" w:rsidR="00CF7BE3" w:rsidRPr="0084189F" w:rsidRDefault="00CF7BE3" w:rsidP="00111CB8">
      <w:pPr>
        <w:pStyle w:val="Legal2Noindent"/>
        <w:numPr>
          <w:ilvl w:val="0"/>
          <w:numId w:val="27"/>
        </w:numPr>
        <w:spacing w:after="0"/>
        <w:ind w:left="720"/>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Contractor or any of its subcontractors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534AF1DC" w14:textId="77777777" w:rsidR="00A67A2F" w:rsidRPr="0084189F" w:rsidRDefault="00A67A2F" w:rsidP="0084189F">
      <w:pPr>
        <w:rPr>
          <w:rFonts w:cstheme="minorHAnsi"/>
          <w:szCs w:val="20"/>
        </w:rPr>
      </w:pPr>
    </w:p>
    <w:p w14:paraId="7D2D6E0B" w14:textId="5AEA2E60" w:rsidR="00A67A2F" w:rsidRPr="0084189F" w:rsidRDefault="00B80225" w:rsidP="00DA049D">
      <w:pPr>
        <w:pStyle w:val="Heading2"/>
      </w:pPr>
      <w:bookmarkStart w:id="166" w:name="_Toc21352791"/>
      <w:bookmarkStart w:id="167" w:name="_Toc22560016"/>
      <w:bookmarkStart w:id="168" w:name="_Toc32310659"/>
      <w:bookmarkStart w:id="169" w:name="_Toc212211160"/>
      <w:bookmarkStart w:id="170" w:name="_Toc525032130"/>
      <w:r w:rsidRPr="0084189F">
        <w:t>ASSET MANAGEMENT</w:t>
      </w:r>
      <w:bookmarkEnd w:id="166"/>
      <w:bookmarkEnd w:id="167"/>
      <w:bookmarkEnd w:id="168"/>
      <w:bookmarkEnd w:id="169"/>
      <w:r w:rsidRPr="0084189F">
        <w:t xml:space="preserve"> </w:t>
      </w:r>
      <w:bookmarkEnd w:id="170"/>
    </w:p>
    <w:p w14:paraId="52E39621" w14:textId="3EE619B1"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00034CD4" w14:textId="77777777" w:rsidR="00A67A2F" w:rsidRPr="0084189F" w:rsidRDefault="00A67A2F" w:rsidP="00111CB8">
      <w:pPr>
        <w:pStyle w:val="ListParagraph"/>
        <w:numPr>
          <w:ilvl w:val="0"/>
          <w:numId w:val="28"/>
        </w:numPr>
        <w:rPr>
          <w:rFonts w:asciiTheme="minorHAnsi" w:hAnsiTheme="minorHAnsi" w:cstheme="minorHAnsi"/>
          <w:szCs w:val="20"/>
        </w:rPr>
      </w:pPr>
      <w:r w:rsidRPr="0084189F">
        <w:rPr>
          <w:rFonts w:asciiTheme="minorHAnsi" w:hAnsiTheme="minorHAnsi" w:cstheme="minorHAnsi"/>
          <w:szCs w:val="20"/>
        </w:rPr>
        <w:t>Information technology asset identification and inventory;</w:t>
      </w:r>
    </w:p>
    <w:p w14:paraId="19A71684" w14:textId="77777777" w:rsidR="00A67A2F" w:rsidRPr="0084189F" w:rsidRDefault="00A67A2F" w:rsidP="00111CB8">
      <w:pPr>
        <w:pStyle w:val="ListParagraph"/>
        <w:numPr>
          <w:ilvl w:val="0"/>
          <w:numId w:val="28"/>
        </w:numPr>
        <w:rPr>
          <w:rFonts w:asciiTheme="minorHAnsi" w:hAnsiTheme="minorHAnsi" w:cstheme="minorHAnsi"/>
          <w:szCs w:val="20"/>
        </w:rPr>
      </w:pPr>
      <w:r w:rsidRPr="0084189F">
        <w:rPr>
          <w:rFonts w:asciiTheme="minorHAnsi" w:hAnsiTheme="minorHAnsi" w:cstheme="minorHAnsi"/>
          <w:szCs w:val="20"/>
        </w:rPr>
        <w:t>Assigning custodianship of assets; and</w:t>
      </w:r>
    </w:p>
    <w:p w14:paraId="3A1793F5" w14:textId="77777777" w:rsidR="00A67A2F" w:rsidRPr="0084189F" w:rsidRDefault="00A67A2F" w:rsidP="00111CB8">
      <w:pPr>
        <w:pStyle w:val="ListParagraph"/>
        <w:numPr>
          <w:ilvl w:val="0"/>
          <w:numId w:val="28"/>
        </w:numPr>
        <w:rPr>
          <w:rFonts w:asciiTheme="minorHAnsi" w:hAnsiTheme="minorHAnsi" w:cstheme="minorHAnsi"/>
          <w:szCs w:val="20"/>
        </w:rPr>
      </w:pPr>
      <w:r w:rsidRPr="0084189F">
        <w:rPr>
          <w:rFonts w:asciiTheme="minorHAnsi" w:hAnsiTheme="minorHAnsi" w:cstheme="minorHAnsi"/>
          <w:szCs w:val="20"/>
        </w:rPr>
        <w:t>Restricting the use of non-authorized devices.</w:t>
      </w:r>
    </w:p>
    <w:p w14:paraId="3593E2AD" w14:textId="77777777" w:rsidR="00A67A2F" w:rsidRPr="0084189F" w:rsidRDefault="00A67A2F" w:rsidP="0084189F">
      <w:pPr>
        <w:rPr>
          <w:rFonts w:cstheme="minorHAnsi"/>
          <w:szCs w:val="20"/>
        </w:rPr>
      </w:pPr>
    </w:p>
    <w:p w14:paraId="056BDFB7" w14:textId="3EA9F388" w:rsidR="00A67A2F" w:rsidRPr="0084189F" w:rsidRDefault="00B80225" w:rsidP="00DA049D">
      <w:pPr>
        <w:pStyle w:val="Heading2"/>
      </w:pPr>
      <w:bookmarkStart w:id="171" w:name="_Toc21352792"/>
      <w:bookmarkStart w:id="172" w:name="_Toc22560017"/>
      <w:bookmarkStart w:id="173" w:name="_Toc32310660"/>
      <w:bookmarkStart w:id="174" w:name="_Toc212211161"/>
      <w:bookmarkStart w:id="175" w:name="_Toc525032131"/>
      <w:r w:rsidRPr="0084189F">
        <w:t>SECURITY CATEGORIZATION</w:t>
      </w:r>
      <w:bookmarkEnd w:id="171"/>
      <w:bookmarkEnd w:id="172"/>
      <w:bookmarkEnd w:id="173"/>
      <w:bookmarkEnd w:id="174"/>
      <w:r w:rsidRPr="0084189F">
        <w:t xml:space="preserve"> </w:t>
      </w:r>
      <w:bookmarkEnd w:id="175"/>
    </w:p>
    <w:p w14:paraId="1672334B" w14:textId="1C746662"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3626867C" w14:textId="77777777" w:rsidR="00A67A2F" w:rsidRPr="0084189F" w:rsidRDefault="00A67A2F" w:rsidP="00111CB8">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Implementing a data protection policy;</w:t>
      </w:r>
    </w:p>
    <w:p w14:paraId="7F020C66" w14:textId="77777777" w:rsidR="00A67A2F" w:rsidRPr="0084189F" w:rsidRDefault="00A67A2F" w:rsidP="00111CB8">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Classifying data and information systems in accordance with their sensitivity and criticality;</w:t>
      </w:r>
    </w:p>
    <w:p w14:paraId="0CA29E98" w14:textId="77777777" w:rsidR="00A67A2F" w:rsidRPr="0084189F" w:rsidRDefault="00A67A2F" w:rsidP="00111CB8">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Masking sensitive data that is displayed or printed; and</w:t>
      </w:r>
    </w:p>
    <w:p w14:paraId="55AAD24F" w14:textId="77777777" w:rsidR="00A67A2F" w:rsidRPr="0084189F" w:rsidRDefault="00A67A2F" w:rsidP="00111CB8">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Implementing handling and labeling procedures.</w:t>
      </w:r>
    </w:p>
    <w:p w14:paraId="1552F72B" w14:textId="77777777" w:rsidR="00A67A2F" w:rsidRPr="0084189F" w:rsidRDefault="00A67A2F" w:rsidP="0084189F">
      <w:pPr>
        <w:rPr>
          <w:rFonts w:cstheme="minorHAnsi"/>
          <w:szCs w:val="20"/>
        </w:rPr>
      </w:pPr>
    </w:p>
    <w:p w14:paraId="2AE0F7A0" w14:textId="58CD09CB" w:rsidR="00A67A2F" w:rsidRPr="0084189F" w:rsidRDefault="00B80225" w:rsidP="00DA049D">
      <w:pPr>
        <w:pStyle w:val="Heading2"/>
      </w:pPr>
      <w:bookmarkStart w:id="176" w:name="_Toc21352793"/>
      <w:bookmarkStart w:id="177" w:name="_Toc22560018"/>
      <w:bookmarkStart w:id="178" w:name="_Toc32310661"/>
      <w:bookmarkStart w:id="179" w:name="_Toc212211162"/>
      <w:bookmarkStart w:id="180" w:name="_Toc525032132"/>
      <w:r w:rsidRPr="0084189F">
        <w:t>MEDIA PROTECTION</w:t>
      </w:r>
      <w:bookmarkEnd w:id="176"/>
      <w:bookmarkEnd w:id="177"/>
      <w:bookmarkEnd w:id="178"/>
      <w:bookmarkEnd w:id="179"/>
      <w:r w:rsidRPr="0084189F">
        <w:t xml:space="preserve"> </w:t>
      </w:r>
      <w:bookmarkEnd w:id="180"/>
    </w:p>
    <w:p w14:paraId="13888826" w14:textId="656C9DAD"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7DBD72B" w14:textId="77777777" w:rsidR="00A67A2F" w:rsidRPr="0084189F" w:rsidRDefault="00A67A2F" w:rsidP="00111CB8">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Media storage/access/transportation; </w:t>
      </w:r>
    </w:p>
    <w:p w14:paraId="47DA83C2" w14:textId="77777777" w:rsidR="00A67A2F" w:rsidRPr="0084189F" w:rsidRDefault="00A67A2F" w:rsidP="00111CB8">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Maintenance of sensitive data inventories;</w:t>
      </w:r>
    </w:p>
    <w:p w14:paraId="24FD7C20" w14:textId="77777777" w:rsidR="00A67A2F" w:rsidRPr="0084189F" w:rsidRDefault="00A67A2F" w:rsidP="00111CB8">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Application of cryptographic protections; </w:t>
      </w:r>
    </w:p>
    <w:p w14:paraId="2B8F9884" w14:textId="77777777" w:rsidR="00A67A2F" w:rsidRPr="0084189F" w:rsidRDefault="00A67A2F" w:rsidP="00111CB8">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Restricting the use of portable storage devices;</w:t>
      </w:r>
    </w:p>
    <w:p w14:paraId="3EDABEF8" w14:textId="77777777" w:rsidR="00A67A2F" w:rsidRPr="001E5A3A" w:rsidRDefault="00A67A2F" w:rsidP="00111CB8">
      <w:pPr>
        <w:pStyle w:val="ListParagraph"/>
        <w:numPr>
          <w:ilvl w:val="0"/>
          <w:numId w:val="30"/>
        </w:numPr>
        <w:rPr>
          <w:rFonts w:asciiTheme="minorHAnsi" w:hAnsiTheme="minorHAnsi" w:cstheme="minorHAnsi"/>
          <w:spacing w:val="-4"/>
          <w:szCs w:val="20"/>
        </w:rPr>
      </w:pPr>
      <w:r w:rsidRPr="001E5A3A">
        <w:rPr>
          <w:rFonts w:asciiTheme="minorHAnsi" w:hAnsiTheme="minorHAnsi" w:cstheme="minorHAnsi"/>
          <w:spacing w:val="-4"/>
          <w:szCs w:val="20"/>
        </w:rPr>
        <w:t>Establishing records retention requirements in accordance with business objectives and statutory and regulatory obligations; and</w:t>
      </w:r>
    </w:p>
    <w:p w14:paraId="68DD00B7" w14:textId="77777777" w:rsidR="00A67A2F" w:rsidRPr="0084189F" w:rsidRDefault="00A67A2F" w:rsidP="00111CB8">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Media disposal/sanitization.</w:t>
      </w:r>
    </w:p>
    <w:p w14:paraId="01715768" w14:textId="77777777" w:rsidR="00A67A2F" w:rsidRPr="0084189F" w:rsidRDefault="00A67A2F" w:rsidP="0084189F">
      <w:pPr>
        <w:rPr>
          <w:rFonts w:cstheme="minorHAnsi"/>
          <w:szCs w:val="20"/>
        </w:rPr>
      </w:pPr>
    </w:p>
    <w:p w14:paraId="7432EBF9" w14:textId="19BEFC97" w:rsidR="00A67A2F" w:rsidRPr="0084189F" w:rsidRDefault="00B80225" w:rsidP="00DA049D">
      <w:pPr>
        <w:pStyle w:val="Heading2"/>
      </w:pPr>
      <w:bookmarkStart w:id="181" w:name="_Toc21352794"/>
      <w:bookmarkStart w:id="182" w:name="_Toc22560019"/>
      <w:bookmarkStart w:id="183" w:name="_Toc32310662"/>
      <w:bookmarkStart w:id="184" w:name="_Toc212211163"/>
      <w:bookmarkStart w:id="185" w:name="_Toc525032133"/>
      <w:r w:rsidRPr="0084189F">
        <w:t>CRYPTOGRAPHIC PROTECTIONS</w:t>
      </w:r>
      <w:bookmarkEnd w:id="181"/>
      <w:bookmarkEnd w:id="182"/>
      <w:bookmarkEnd w:id="183"/>
      <w:bookmarkEnd w:id="184"/>
      <w:r w:rsidRPr="0084189F">
        <w:t xml:space="preserve"> </w:t>
      </w:r>
      <w:bookmarkEnd w:id="185"/>
    </w:p>
    <w:p w14:paraId="60939C54" w14:textId="55DC9368"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19E1250D" w14:textId="77777777" w:rsidR="00A67A2F" w:rsidRPr="0084189F" w:rsidRDefault="00A67A2F" w:rsidP="00111CB8">
      <w:pPr>
        <w:pStyle w:val="ListParagraph"/>
        <w:numPr>
          <w:ilvl w:val="0"/>
          <w:numId w:val="31"/>
        </w:numPr>
        <w:rPr>
          <w:rFonts w:asciiTheme="minorHAnsi" w:hAnsiTheme="minorHAnsi" w:cstheme="minorHAnsi"/>
          <w:szCs w:val="20"/>
        </w:rPr>
      </w:pPr>
      <w:r w:rsidRPr="0084189F">
        <w:rPr>
          <w:rFonts w:asciiTheme="minorHAnsi" w:hAnsiTheme="minorHAnsi" w:cstheme="minorHAnsi"/>
          <w:szCs w:val="20"/>
        </w:rPr>
        <w:t>Using industry standard encryption algorithms;</w:t>
      </w:r>
    </w:p>
    <w:p w14:paraId="6D5711BA" w14:textId="77777777" w:rsidR="00A67A2F" w:rsidRPr="0084189F" w:rsidRDefault="00A67A2F" w:rsidP="00111CB8">
      <w:pPr>
        <w:pStyle w:val="ListParagraph"/>
        <w:numPr>
          <w:ilvl w:val="0"/>
          <w:numId w:val="31"/>
        </w:numPr>
        <w:rPr>
          <w:rFonts w:asciiTheme="minorHAnsi" w:hAnsiTheme="minorHAnsi" w:cstheme="minorHAnsi"/>
          <w:szCs w:val="20"/>
        </w:rPr>
      </w:pPr>
      <w:r w:rsidRPr="0084189F">
        <w:rPr>
          <w:rFonts w:asciiTheme="minorHAnsi" w:hAnsiTheme="minorHAnsi" w:cstheme="minorHAnsi"/>
          <w:szCs w:val="20"/>
        </w:rPr>
        <w:t>Establishing requirements for encryption of data in transit;</w:t>
      </w:r>
    </w:p>
    <w:p w14:paraId="404FFAA4" w14:textId="77777777" w:rsidR="00A67A2F" w:rsidRPr="0084189F" w:rsidRDefault="00A67A2F" w:rsidP="00111CB8">
      <w:pPr>
        <w:pStyle w:val="ListParagraph"/>
        <w:numPr>
          <w:ilvl w:val="0"/>
          <w:numId w:val="31"/>
        </w:numPr>
        <w:rPr>
          <w:rFonts w:asciiTheme="minorHAnsi" w:hAnsiTheme="minorHAnsi" w:cstheme="minorHAnsi"/>
          <w:szCs w:val="20"/>
        </w:rPr>
      </w:pPr>
      <w:r w:rsidRPr="0084189F">
        <w:rPr>
          <w:rFonts w:asciiTheme="minorHAnsi" w:hAnsiTheme="minorHAnsi" w:cstheme="minorHAnsi"/>
          <w:szCs w:val="20"/>
        </w:rPr>
        <w:t>Establishing requirements for encryption of data at rest; and</w:t>
      </w:r>
    </w:p>
    <w:p w14:paraId="574F38F9" w14:textId="77777777" w:rsidR="00A67A2F" w:rsidRPr="0084189F" w:rsidRDefault="00A67A2F" w:rsidP="00111CB8">
      <w:pPr>
        <w:pStyle w:val="ListParagraph"/>
        <w:numPr>
          <w:ilvl w:val="0"/>
          <w:numId w:val="31"/>
        </w:numPr>
        <w:rPr>
          <w:rFonts w:asciiTheme="minorHAnsi" w:hAnsiTheme="minorHAnsi" w:cstheme="minorHAnsi"/>
          <w:szCs w:val="20"/>
        </w:rPr>
      </w:pPr>
      <w:r w:rsidRPr="0084189F">
        <w:rPr>
          <w:rFonts w:asciiTheme="minorHAnsi" w:hAnsiTheme="minorHAnsi" w:cstheme="minorHAnsi"/>
          <w:szCs w:val="20"/>
        </w:rPr>
        <w:t>Implementing cryptographic key management processes and controls.</w:t>
      </w:r>
    </w:p>
    <w:p w14:paraId="154988AB" w14:textId="77777777" w:rsidR="00A67A2F" w:rsidRPr="0084189F" w:rsidRDefault="00A67A2F" w:rsidP="0084189F">
      <w:pPr>
        <w:rPr>
          <w:rFonts w:cstheme="minorHAnsi"/>
          <w:szCs w:val="20"/>
        </w:rPr>
      </w:pPr>
      <w:bookmarkStart w:id="186" w:name="_Toc525032134"/>
    </w:p>
    <w:p w14:paraId="410CC44A" w14:textId="697F2E37" w:rsidR="00A67A2F" w:rsidRPr="0084189F" w:rsidRDefault="00B80225" w:rsidP="00DA049D">
      <w:pPr>
        <w:pStyle w:val="Heading2"/>
      </w:pPr>
      <w:bookmarkStart w:id="187" w:name="_Toc21352795"/>
      <w:bookmarkStart w:id="188" w:name="_Toc22560020"/>
      <w:bookmarkStart w:id="189" w:name="_Toc32310663"/>
      <w:bookmarkStart w:id="190" w:name="_Toc212211164"/>
      <w:r w:rsidRPr="0084189F">
        <w:lastRenderedPageBreak/>
        <w:t>ACCESS MANAGEMENT</w:t>
      </w:r>
      <w:bookmarkEnd w:id="187"/>
      <w:bookmarkEnd w:id="188"/>
      <w:bookmarkEnd w:id="189"/>
      <w:bookmarkEnd w:id="190"/>
      <w:r w:rsidRPr="0084189F">
        <w:t xml:space="preserve"> </w:t>
      </w:r>
      <w:bookmarkEnd w:id="186"/>
    </w:p>
    <w:p w14:paraId="21D31F41" w14:textId="46F95AC4" w:rsidR="00A67A2F" w:rsidRPr="0084189F" w:rsidRDefault="00A67A2F" w:rsidP="001E5A3A">
      <w:pPr>
        <w:keepNext/>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3B62C852" w14:textId="77777777" w:rsidR="00A67A2F" w:rsidRPr="0084189F" w:rsidRDefault="00A67A2F" w:rsidP="00111CB8">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7ABC51C" w14:textId="77777777" w:rsidR="00A67A2F" w:rsidRPr="0084189F" w:rsidRDefault="00A67A2F" w:rsidP="00111CB8">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Implement account management processes for registration, updates, changes and de-provisioning of system access;</w:t>
      </w:r>
    </w:p>
    <w:p w14:paraId="73B59C69" w14:textId="77777777" w:rsidR="00A67A2F" w:rsidRPr="0084189F" w:rsidRDefault="00A67A2F" w:rsidP="00111CB8">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Apply the principles of least privilege when provisioning access to organizational assets;</w:t>
      </w:r>
    </w:p>
    <w:p w14:paraId="193E4ECD" w14:textId="77777777" w:rsidR="00A67A2F" w:rsidRPr="0084189F" w:rsidRDefault="00A67A2F" w:rsidP="00111CB8">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Provision access according to an individual’s role and business requirements for such access;</w:t>
      </w:r>
    </w:p>
    <w:p w14:paraId="0661BC42" w14:textId="77777777" w:rsidR="00A67A2F" w:rsidRPr="0084189F" w:rsidRDefault="00A67A2F" w:rsidP="00111CB8">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 xml:space="preserve">Implement the concept of segregation of duties by disseminating tasks and associated privileges for specific sensitive duties among multiple people; </w:t>
      </w:r>
    </w:p>
    <w:p w14:paraId="6E7FE2C7" w14:textId="77777777" w:rsidR="00A67A2F" w:rsidRPr="0084189F" w:rsidRDefault="00A67A2F" w:rsidP="00111CB8">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Conduct periodic reviews of access authorizations and controls.</w:t>
      </w:r>
    </w:p>
    <w:p w14:paraId="3B2BCBFA" w14:textId="77777777" w:rsidR="00A67A2F" w:rsidRPr="0084189F" w:rsidRDefault="00A67A2F" w:rsidP="0084189F">
      <w:pPr>
        <w:rPr>
          <w:rFonts w:cstheme="minorHAnsi"/>
          <w:szCs w:val="20"/>
        </w:rPr>
      </w:pPr>
      <w:bookmarkStart w:id="191" w:name="_Toc525032135"/>
    </w:p>
    <w:p w14:paraId="1A3D0E03" w14:textId="3D13C308" w:rsidR="00A67A2F" w:rsidRPr="0084189F" w:rsidRDefault="00A22446" w:rsidP="00DA049D">
      <w:pPr>
        <w:pStyle w:val="Heading2"/>
      </w:pPr>
      <w:bookmarkStart w:id="192" w:name="_Toc21352796"/>
      <w:bookmarkStart w:id="193" w:name="_Toc22560021"/>
      <w:bookmarkStart w:id="194" w:name="_Toc32310664"/>
      <w:bookmarkStart w:id="195" w:name="_Toc212211165"/>
      <w:r w:rsidRPr="0084189F">
        <w:t>IDENTITY AND AUTHENTICATION</w:t>
      </w:r>
      <w:bookmarkEnd w:id="192"/>
      <w:bookmarkEnd w:id="193"/>
      <w:bookmarkEnd w:id="194"/>
      <w:bookmarkEnd w:id="195"/>
      <w:r w:rsidRPr="0084189F">
        <w:t xml:space="preserve"> </w:t>
      </w:r>
      <w:bookmarkEnd w:id="191"/>
    </w:p>
    <w:p w14:paraId="334F5AEA" w14:textId="3293D382"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065F83F9" w14:textId="77777777" w:rsidR="00A67A2F" w:rsidRPr="0084189F" w:rsidRDefault="00A67A2F" w:rsidP="00111CB8">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Establishing and managing unique identifiers (e.g. User-IDs) and secure authenticators (e.g. passwords, biometrics, personal identification numbers, etc.) to support nonrepudiation of activities by users or processes; and</w:t>
      </w:r>
    </w:p>
    <w:p w14:paraId="1956AD71" w14:textId="6C25F9E4" w:rsidR="00A67A2F" w:rsidRPr="0084189F" w:rsidRDefault="00A67A2F" w:rsidP="00111CB8">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Implementing multi-factor authentication (MFA) requirements for access to sensitive and critical systems, and fo</w:t>
      </w:r>
      <w:r w:rsidR="00B97D5B" w:rsidRPr="0084189F">
        <w:rPr>
          <w:rFonts w:asciiTheme="minorHAnsi" w:hAnsiTheme="minorHAnsi" w:cstheme="minorHAnsi"/>
          <w:szCs w:val="20"/>
        </w:rPr>
        <w:t xml:space="preserve">r remote access to the </w:t>
      </w:r>
      <w:r w:rsidRPr="0084189F">
        <w:rPr>
          <w:rFonts w:asciiTheme="minorHAnsi" w:hAnsiTheme="minorHAnsi" w:cstheme="minorHAnsi"/>
          <w:szCs w:val="20"/>
        </w:rPr>
        <w:t>Contractor’s systems.</w:t>
      </w:r>
    </w:p>
    <w:p w14:paraId="2D48948E" w14:textId="77777777" w:rsidR="00A67A2F" w:rsidRPr="0084189F" w:rsidRDefault="00A67A2F" w:rsidP="0084189F">
      <w:pPr>
        <w:rPr>
          <w:rFonts w:cstheme="minorHAnsi"/>
          <w:szCs w:val="20"/>
        </w:rPr>
      </w:pPr>
    </w:p>
    <w:p w14:paraId="5477D085" w14:textId="3CCD4BD3" w:rsidR="00A67A2F" w:rsidRPr="0084189F" w:rsidRDefault="00A22446" w:rsidP="00DA049D">
      <w:pPr>
        <w:pStyle w:val="Heading2"/>
      </w:pPr>
      <w:bookmarkStart w:id="196" w:name="_Toc21352797"/>
      <w:bookmarkStart w:id="197" w:name="_Toc22560022"/>
      <w:bookmarkStart w:id="198" w:name="_Toc32310665"/>
      <w:bookmarkStart w:id="199" w:name="_Toc212211166"/>
      <w:bookmarkStart w:id="200" w:name="_Toc525032136"/>
      <w:r w:rsidRPr="0084189F">
        <w:t>REMOTE ACCESS</w:t>
      </w:r>
      <w:bookmarkEnd w:id="196"/>
      <w:bookmarkEnd w:id="197"/>
      <w:bookmarkEnd w:id="198"/>
      <w:bookmarkEnd w:id="199"/>
      <w:r w:rsidRPr="0084189F">
        <w:t xml:space="preserve"> </w:t>
      </w:r>
      <w:bookmarkEnd w:id="200"/>
    </w:p>
    <w:p w14:paraId="13875C5B" w14:textId="32750478"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4AEEC0F6" w14:textId="4E3939EC" w:rsidR="00A67A2F" w:rsidRPr="0084189F" w:rsidRDefault="00A67A2F" w:rsidP="00111CB8">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Establishing central</w:t>
      </w:r>
      <w:r w:rsidR="00B97D5B" w:rsidRPr="0084189F">
        <w:rPr>
          <w:rFonts w:asciiTheme="minorHAnsi" w:hAnsiTheme="minorHAnsi" w:cstheme="minorHAnsi"/>
          <w:szCs w:val="20"/>
        </w:rPr>
        <w:t xml:space="preserve">ized management of the </w:t>
      </w:r>
      <w:r w:rsidRPr="0084189F">
        <w:rPr>
          <w:rFonts w:asciiTheme="minorHAnsi" w:hAnsiTheme="minorHAnsi" w:cstheme="minorHAnsi"/>
          <w:szCs w:val="20"/>
        </w:rPr>
        <w:t>Contractor’s remote access infrastructure;</w:t>
      </w:r>
    </w:p>
    <w:p w14:paraId="446D7628" w14:textId="77777777" w:rsidR="00A67A2F" w:rsidRPr="0084189F" w:rsidRDefault="00A67A2F" w:rsidP="00111CB8">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Implementing technical security controls (e.g. encryption, multi-factor authentication, IP whitelisting, geo-fencing); and</w:t>
      </w:r>
    </w:p>
    <w:p w14:paraId="365ABFBD" w14:textId="77777777" w:rsidR="00A67A2F" w:rsidRPr="0084189F" w:rsidRDefault="00A67A2F" w:rsidP="00111CB8">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Training users in regard to information security risks and best practices related remote access use.</w:t>
      </w:r>
    </w:p>
    <w:p w14:paraId="527A7C04" w14:textId="77777777" w:rsidR="00A67A2F" w:rsidRPr="006D1AA9" w:rsidRDefault="00A67A2F" w:rsidP="0084189F">
      <w:pPr>
        <w:rPr>
          <w:rFonts w:cstheme="minorHAnsi"/>
          <w:szCs w:val="20"/>
        </w:rPr>
      </w:pPr>
      <w:bookmarkStart w:id="201" w:name="_Toc525032137"/>
    </w:p>
    <w:p w14:paraId="3FF494CC" w14:textId="55E788A8" w:rsidR="00C02696" w:rsidRPr="006D1AA9" w:rsidRDefault="00C02696" w:rsidP="00C02696">
      <w:pPr>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4FD2CCE" w14:textId="77777777" w:rsidR="00C02696" w:rsidRPr="0084189F" w:rsidRDefault="00C02696" w:rsidP="0084189F">
      <w:pPr>
        <w:rPr>
          <w:rFonts w:cstheme="minorHAnsi"/>
          <w:szCs w:val="20"/>
        </w:rPr>
      </w:pPr>
    </w:p>
    <w:p w14:paraId="1FAC9462" w14:textId="50F1CF77" w:rsidR="00A67A2F" w:rsidRPr="0084189F" w:rsidRDefault="00A22446" w:rsidP="00DA049D">
      <w:pPr>
        <w:pStyle w:val="Heading2"/>
      </w:pPr>
      <w:bookmarkStart w:id="202" w:name="_Toc21352798"/>
      <w:bookmarkStart w:id="203" w:name="_Toc22560023"/>
      <w:bookmarkStart w:id="204" w:name="_Toc32310666"/>
      <w:bookmarkStart w:id="205" w:name="_Toc212211167"/>
      <w:r w:rsidRPr="0084189F">
        <w:t>SECURITY ENGINEERING AND ARCHITECTURE</w:t>
      </w:r>
      <w:bookmarkEnd w:id="202"/>
      <w:bookmarkEnd w:id="203"/>
      <w:bookmarkEnd w:id="204"/>
      <w:bookmarkEnd w:id="205"/>
      <w:r w:rsidRPr="0084189F">
        <w:t xml:space="preserve"> </w:t>
      </w:r>
      <w:bookmarkEnd w:id="201"/>
    </w:p>
    <w:p w14:paraId="3AC53A42" w14:textId="3F22814D"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B58DAD5"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Implementing configuration standards that are consistent with industry-accepted system hardening standards and address known security vulnerabilities for all system components; </w:t>
      </w:r>
    </w:p>
    <w:p w14:paraId="5ACFE396"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Establishing a defense in-depth security posture that includes layered technical, administrative, and physical controls; </w:t>
      </w:r>
    </w:p>
    <w:p w14:paraId="745AD2E5"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Incorporating security requirements into the systems throughout their life cycles; </w:t>
      </w:r>
    </w:p>
    <w:p w14:paraId="5B59A07D"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Delineating physical and logical security boundaries; </w:t>
      </w:r>
    </w:p>
    <w:p w14:paraId="186EBAA6"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Tailoring security controls to meet organizational and operational needs; </w:t>
      </w:r>
    </w:p>
    <w:p w14:paraId="6AFB209C"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Performing threat modeling to identify use cases, threat agents, attack vectors, and attack patterns as well as compensating controls and design patterns needed to mitigate risk;  </w:t>
      </w:r>
    </w:p>
    <w:p w14:paraId="3F1EE441"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 xml:space="preserve">Implementing controls and procedures to ensure critical systems fail-secure and fail-safe in known states; and </w:t>
      </w:r>
    </w:p>
    <w:p w14:paraId="1F275487" w14:textId="77777777" w:rsidR="00A67A2F" w:rsidRPr="0084189F" w:rsidRDefault="00A67A2F" w:rsidP="00111CB8">
      <w:pPr>
        <w:pStyle w:val="ListParagraph"/>
        <w:numPr>
          <w:ilvl w:val="0"/>
          <w:numId w:val="35"/>
        </w:numPr>
        <w:rPr>
          <w:rFonts w:asciiTheme="minorHAnsi" w:hAnsiTheme="minorHAnsi" w:cstheme="minorHAnsi"/>
          <w:szCs w:val="20"/>
        </w:rPr>
      </w:pPr>
      <w:r w:rsidRPr="0084189F">
        <w:rPr>
          <w:rFonts w:asciiTheme="minorHAnsi" w:hAnsiTheme="minorHAnsi" w:cstheme="minorHAnsi"/>
          <w:szCs w:val="20"/>
        </w:rPr>
        <w:t>Ensuring information system clock synchronization.</w:t>
      </w:r>
    </w:p>
    <w:p w14:paraId="42E27A63" w14:textId="77777777" w:rsidR="00A67A2F" w:rsidRPr="0084189F" w:rsidRDefault="00A67A2F" w:rsidP="0084189F">
      <w:pPr>
        <w:rPr>
          <w:rFonts w:cstheme="minorHAnsi"/>
          <w:szCs w:val="20"/>
        </w:rPr>
      </w:pPr>
      <w:bookmarkStart w:id="206" w:name="_Toc525032138"/>
    </w:p>
    <w:p w14:paraId="057DFC6A" w14:textId="4C7E9688" w:rsidR="00A67A2F" w:rsidRPr="0084189F" w:rsidRDefault="00A22446" w:rsidP="00DA049D">
      <w:pPr>
        <w:pStyle w:val="Heading2"/>
      </w:pPr>
      <w:bookmarkStart w:id="207" w:name="_Toc21352799"/>
      <w:bookmarkStart w:id="208" w:name="_Toc22560024"/>
      <w:bookmarkStart w:id="209" w:name="_Toc32310667"/>
      <w:bookmarkStart w:id="210" w:name="_Toc212211168"/>
      <w:r w:rsidRPr="0084189F">
        <w:t>CONFIGURATION MANAGEMENT</w:t>
      </w:r>
      <w:bookmarkEnd w:id="207"/>
      <w:bookmarkEnd w:id="208"/>
      <w:bookmarkEnd w:id="209"/>
      <w:bookmarkEnd w:id="210"/>
      <w:r w:rsidRPr="0084189F">
        <w:t xml:space="preserve"> </w:t>
      </w:r>
      <w:bookmarkEnd w:id="206"/>
    </w:p>
    <w:p w14:paraId="4D4916D2" w14:textId="29C73520"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7FD457E" w14:textId="77777777" w:rsidR="00A67A2F" w:rsidRPr="0084189F" w:rsidRDefault="00A67A2F" w:rsidP="00111CB8">
      <w:pPr>
        <w:pStyle w:val="ListParagraph"/>
        <w:numPr>
          <w:ilvl w:val="0"/>
          <w:numId w:val="36"/>
        </w:numPr>
        <w:rPr>
          <w:rFonts w:asciiTheme="minorHAnsi" w:hAnsiTheme="minorHAnsi" w:cstheme="minorHAnsi"/>
          <w:szCs w:val="20"/>
        </w:rPr>
      </w:pPr>
      <w:r w:rsidRPr="0084189F">
        <w:rPr>
          <w:rFonts w:asciiTheme="minorHAnsi" w:hAnsiTheme="minorHAnsi" w:cstheme="minorHAnsi"/>
          <w:szCs w:val="20"/>
        </w:rPr>
        <w:t>Hardening systems through baseline configurations; and</w:t>
      </w:r>
    </w:p>
    <w:p w14:paraId="1A5FA607" w14:textId="77777777" w:rsidR="00A67A2F" w:rsidRPr="0084189F" w:rsidRDefault="00A67A2F" w:rsidP="00111CB8">
      <w:pPr>
        <w:pStyle w:val="ListParagraph"/>
        <w:numPr>
          <w:ilvl w:val="0"/>
          <w:numId w:val="36"/>
        </w:numPr>
        <w:rPr>
          <w:rFonts w:asciiTheme="minorHAnsi" w:hAnsiTheme="minorHAnsi" w:cstheme="minorHAnsi"/>
          <w:szCs w:val="20"/>
        </w:rPr>
      </w:pPr>
      <w:r w:rsidRPr="0084189F">
        <w:rPr>
          <w:rFonts w:asciiTheme="minorHAnsi" w:hAnsiTheme="minorHAnsi" w:cstheme="minorHAnsi"/>
          <w:szCs w:val="20"/>
        </w:rPr>
        <w:lastRenderedPageBreak/>
        <w:t xml:space="preserve">Configuring systems in accordance with the principle of least privilege to ensure processes operate at privilege levels no higher than necessary to accomplish required functions. </w:t>
      </w:r>
    </w:p>
    <w:p w14:paraId="6271174F" w14:textId="77777777" w:rsidR="00A67A2F" w:rsidRPr="0084189F" w:rsidRDefault="00A67A2F" w:rsidP="0084189F">
      <w:pPr>
        <w:rPr>
          <w:rFonts w:cstheme="minorHAnsi"/>
          <w:szCs w:val="20"/>
        </w:rPr>
      </w:pPr>
      <w:bookmarkStart w:id="211" w:name="_Toc525032139"/>
    </w:p>
    <w:p w14:paraId="27981774" w14:textId="179F03BD" w:rsidR="00A67A2F" w:rsidRPr="0084189F" w:rsidRDefault="00A22446" w:rsidP="00DA049D">
      <w:pPr>
        <w:pStyle w:val="Heading2"/>
      </w:pPr>
      <w:bookmarkStart w:id="212" w:name="_Toc21352800"/>
      <w:bookmarkStart w:id="213" w:name="_Toc22560025"/>
      <w:bookmarkStart w:id="214" w:name="_Toc32310668"/>
      <w:bookmarkStart w:id="215" w:name="_Toc212211169"/>
      <w:r w:rsidRPr="0084189F">
        <w:t>ENDPOINT SECURITY</w:t>
      </w:r>
      <w:bookmarkEnd w:id="212"/>
      <w:bookmarkEnd w:id="213"/>
      <w:bookmarkEnd w:id="214"/>
      <w:bookmarkEnd w:id="215"/>
      <w:r w:rsidRPr="0084189F">
        <w:t xml:space="preserve"> </w:t>
      </w:r>
      <w:bookmarkEnd w:id="211"/>
    </w:p>
    <w:p w14:paraId="10C88A3F" w14:textId="5A4DD168"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786C42D6"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Maintaining an accurate and updated inventory of endpoint devices;</w:t>
      </w:r>
    </w:p>
    <w:p w14:paraId="6C4D1588"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Applying security categorizations and implementing appropriate and effective safeguards on endpoints;</w:t>
      </w:r>
    </w:p>
    <w:p w14:paraId="6440041B"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Maintaining currency with operating system and software updates and patches;</w:t>
      </w:r>
    </w:p>
    <w:p w14:paraId="06EA69D6"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 xml:space="preserve">Establishing physical and logical access controls; </w:t>
      </w:r>
    </w:p>
    <w:p w14:paraId="69EAEB0A"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Applying data protection measures (e.g. cryptographic protections);</w:t>
      </w:r>
    </w:p>
    <w:p w14:paraId="7447D697"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Implementing anti-malware software, host-based firewalls, and port and device controls;</w:t>
      </w:r>
    </w:p>
    <w:p w14:paraId="030057A5"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Implementing host intrusion detection and prevention systems (HIDS/HIPS) where applicable;</w:t>
      </w:r>
    </w:p>
    <w:p w14:paraId="3F2F00ED"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 xml:space="preserve">Restricting access and/or use of ports and I/O devices; and </w:t>
      </w:r>
    </w:p>
    <w:p w14:paraId="09434F7B" w14:textId="77777777" w:rsidR="00A67A2F" w:rsidRPr="0084189F" w:rsidRDefault="00A67A2F" w:rsidP="00111CB8">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Ensuring audit logging is implemented and logs are reviewed on a continuous basis.</w:t>
      </w:r>
    </w:p>
    <w:p w14:paraId="764CE1D2" w14:textId="77777777" w:rsidR="00A67A2F" w:rsidRPr="0084189F" w:rsidRDefault="00A67A2F" w:rsidP="0084189F">
      <w:pPr>
        <w:rPr>
          <w:rFonts w:cstheme="minorHAnsi"/>
          <w:szCs w:val="20"/>
        </w:rPr>
      </w:pPr>
    </w:p>
    <w:p w14:paraId="7E8021B5" w14:textId="343D6CF7" w:rsidR="00A67A2F" w:rsidRPr="0084189F" w:rsidRDefault="00A22446" w:rsidP="00DA049D">
      <w:pPr>
        <w:pStyle w:val="Heading2"/>
      </w:pPr>
      <w:bookmarkStart w:id="216" w:name="_Toc21352801"/>
      <w:bookmarkStart w:id="217" w:name="_Toc22560026"/>
      <w:bookmarkStart w:id="218" w:name="_Toc32310669"/>
      <w:bookmarkStart w:id="219" w:name="_Toc212211170"/>
      <w:bookmarkStart w:id="220" w:name="_Toc525032140"/>
      <w:r w:rsidRPr="0084189F">
        <w:t>ICS/SCADA/OT SECURITY</w:t>
      </w:r>
      <w:bookmarkEnd w:id="216"/>
      <w:bookmarkEnd w:id="217"/>
      <w:bookmarkEnd w:id="218"/>
      <w:bookmarkEnd w:id="219"/>
      <w:r w:rsidRPr="0084189F">
        <w:t xml:space="preserve"> </w:t>
      </w:r>
      <w:bookmarkEnd w:id="220"/>
    </w:p>
    <w:p w14:paraId="149A16AA" w14:textId="6DCC43A5" w:rsidR="00A67A2F" w:rsidRPr="0084189F" w:rsidRDefault="00A67A2F" w:rsidP="0084189F">
      <w:pPr>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76643F9C" w14:textId="7777777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Conducting risk assessments prior to implementation and throughout the lifecycles of ICS/SCADA/OT assets;</w:t>
      </w:r>
    </w:p>
    <w:p w14:paraId="7EE94B4A" w14:textId="7777777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Developing policies and standards specific to ICS/SCADA/OT assets;</w:t>
      </w:r>
    </w:p>
    <w:p w14:paraId="56FA4D64" w14:textId="7777777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Ensuring the secure configuration of ICS/SCADA/OT assets;</w:t>
      </w:r>
    </w:p>
    <w:p w14:paraId="5B77EABD" w14:textId="7AA3200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Segmenting ICS/SCADA/OT network</w:t>
      </w:r>
      <w:r w:rsidR="00B97D5B" w:rsidRPr="0084189F">
        <w:rPr>
          <w:rFonts w:asciiTheme="minorHAnsi" w:hAnsiTheme="minorHAnsi" w:cstheme="minorHAnsi"/>
          <w:szCs w:val="20"/>
        </w:rPr>
        <w:t xml:space="preserve">s from the rest of the </w:t>
      </w:r>
      <w:r w:rsidRPr="0084189F">
        <w:rPr>
          <w:rFonts w:asciiTheme="minorHAnsi" w:hAnsiTheme="minorHAnsi" w:cstheme="minorHAnsi"/>
          <w:szCs w:val="20"/>
        </w:rPr>
        <w:t>Contractor’s networks;</w:t>
      </w:r>
    </w:p>
    <w:p w14:paraId="227546B4" w14:textId="7777777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Ensuring least privilege and strong authentication controls are implemented</w:t>
      </w:r>
      <w:r w:rsidR="0016164E">
        <w:rPr>
          <w:rFonts w:asciiTheme="minorHAnsi" w:hAnsiTheme="minorHAnsi" w:cstheme="minorHAnsi"/>
          <w:szCs w:val="20"/>
        </w:rPr>
        <w:t>;</w:t>
      </w:r>
    </w:p>
    <w:p w14:paraId="08262C67" w14:textId="7777777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Implementing redundant designs or failover capabilities to prevent business disruption or physical damage; and</w:t>
      </w:r>
    </w:p>
    <w:p w14:paraId="3B822A0F" w14:textId="77777777" w:rsidR="00A67A2F" w:rsidRPr="0084189F" w:rsidRDefault="00A67A2F" w:rsidP="00111C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Conducting regular maintenance on ICS/SCADA/OT systems.</w:t>
      </w:r>
    </w:p>
    <w:p w14:paraId="0B945599" w14:textId="77777777" w:rsidR="00A67A2F" w:rsidRPr="0084189F" w:rsidRDefault="00A67A2F" w:rsidP="0084189F">
      <w:pPr>
        <w:rPr>
          <w:rFonts w:cstheme="minorHAnsi"/>
          <w:szCs w:val="20"/>
        </w:rPr>
      </w:pPr>
    </w:p>
    <w:p w14:paraId="54A48162" w14:textId="59F3E7AD" w:rsidR="00A67A2F" w:rsidRPr="0084189F" w:rsidRDefault="00A22446" w:rsidP="00DA049D">
      <w:pPr>
        <w:pStyle w:val="Heading2"/>
      </w:pPr>
      <w:bookmarkStart w:id="221" w:name="_Toc21352802"/>
      <w:bookmarkStart w:id="222" w:name="_Toc22560027"/>
      <w:bookmarkStart w:id="223" w:name="_Toc32310670"/>
      <w:bookmarkStart w:id="224" w:name="_Toc212211171"/>
      <w:bookmarkStart w:id="225" w:name="_Toc525032141"/>
      <w:r w:rsidRPr="0084189F">
        <w:t>INTERNET OF THINGS SECURITY</w:t>
      </w:r>
      <w:bookmarkEnd w:id="221"/>
      <w:bookmarkEnd w:id="222"/>
      <w:bookmarkEnd w:id="223"/>
      <w:bookmarkEnd w:id="224"/>
      <w:r w:rsidRPr="0084189F">
        <w:t xml:space="preserve"> </w:t>
      </w:r>
      <w:bookmarkEnd w:id="225"/>
    </w:p>
    <w:p w14:paraId="46046C49" w14:textId="5F10AAF2"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32BB04A3" w14:textId="77777777" w:rsidR="00A67A2F" w:rsidRPr="0084189F" w:rsidRDefault="00A67A2F" w:rsidP="00111CB8">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Developing policies and standards specific to IoT assets;</w:t>
      </w:r>
    </w:p>
    <w:p w14:paraId="4BADAC11" w14:textId="77777777" w:rsidR="00A67A2F" w:rsidRPr="0084189F" w:rsidRDefault="00A67A2F" w:rsidP="00111CB8">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Ensuring the secure configuration of IoT assets;</w:t>
      </w:r>
    </w:p>
    <w:p w14:paraId="60AEF39F" w14:textId="77777777" w:rsidR="00A67A2F" w:rsidRPr="0084189F" w:rsidRDefault="00A67A2F" w:rsidP="00111CB8">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Conducting risk assessments prior to implementation and throughout the lifecycles of IoT assets;</w:t>
      </w:r>
    </w:p>
    <w:p w14:paraId="32C506BC" w14:textId="1D7AF03D" w:rsidR="00A67A2F" w:rsidRPr="0084189F" w:rsidRDefault="00A67A2F" w:rsidP="00111CB8">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Segmenting IoT network</w:t>
      </w:r>
      <w:r w:rsidR="00B97D5B" w:rsidRPr="0084189F">
        <w:rPr>
          <w:rFonts w:asciiTheme="minorHAnsi" w:hAnsiTheme="minorHAnsi" w:cstheme="minorHAnsi"/>
          <w:szCs w:val="20"/>
        </w:rPr>
        <w:t xml:space="preserve">s from the rest of the </w:t>
      </w:r>
      <w:r w:rsidRPr="0084189F">
        <w:rPr>
          <w:rFonts w:asciiTheme="minorHAnsi" w:hAnsiTheme="minorHAnsi" w:cstheme="minorHAnsi"/>
          <w:szCs w:val="20"/>
        </w:rPr>
        <w:t>Contractor’s networks; and</w:t>
      </w:r>
    </w:p>
    <w:p w14:paraId="4BA02A52" w14:textId="77777777" w:rsidR="00A67A2F" w:rsidRPr="0084189F" w:rsidRDefault="00A67A2F" w:rsidP="00111CB8">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Ensuring least privilege and strong authentication controls are implemented.</w:t>
      </w:r>
    </w:p>
    <w:p w14:paraId="5A846554" w14:textId="77777777" w:rsidR="00A67A2F" w:rsidRPr="0084189F" w:rsidRDefault="00A67A2F" w:rsidP="0084189F">
      <w:pPr>
        <w:rPr>
          <w:rFonts w:cstheme="minorHAnsi"/>
          <w:szCs w:val="20"/>
        </w:rPr>
      </w:pPr>
    </w:p>
    <w:p w14:paraId="243023AE" w14:textId="2F30A9DA" w:rsidR="00A67A2F" w:rsidRPr="0084189F" w:rsidRDefault="00A22446" w:rsidP="00DA049D">
      <w:pPr>
        <w:pStyle w:val="Heading2"/>
      </w:pPr>
      <w:bookmarkStart w:id="226" w:name="_Toc21352803"/>
      <w:bookmarkStart w:id="227" w:name="_Toc22560028"/>
      <w:bookmarkStart w:id="228" w:name="_Toc32310671"/>
      <w:bookmarkStart w:id="229" w:name="_Toc212211172"/>
      <w:bookmarkStart w:id="230" w:name="_Toc525032142"/>
      <w:r w:rsidRPr="0084189F">
        <w:t>MOBILE DEVICE SECURITY</w:t>
      </w:r>
      <w:bookmarkEnd w:id="226"/>
      <w:bookmarkEnd w:id="227"/>
      <w:bookmarkEnd w:id="228"/>
      <w:bookmarkEnd w:id="229"/>
      <w:r w:rsidRPr="0084189F">
        <w:t xml:space="preserve"> </w:t>
      </w:r>
      <w:bookmarkEnd w:id="230"/>
    </w:p>
    <w:p w14:paraId="65D58DB8" w14:textId="105F2456"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CAABEEF"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Establishing requirements for authorization to use mobile devices for organizational business purposes;</w:t>
      </w:r>
    </w:p>
    <w:p w14:paraId="4D6BB0AA"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Establishing Bring Your Own Device (BYOD) processes and restrictions;</w:t>
      </w:r>
    </w:p>
    <w:p w14:paraId="37653B6E"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Establishing physical and logical access controls;</w:t>
      </w:r>
    </w:p>
    <w:p w14:paraId="41A5C45A"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Implementing network access restrictions for mobile devices;</w:t>
      </w:r>
    </w:p>
    <w:p w14:paraId="0F6A7EEC"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393EF7E"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Establishing approved application stores from which applications can be acquired;</w:t>
      </w:r>
    </w:p>
    <w:p w14:paraId="5D575A63"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Establishing lists approved applications that can be used; and</w:t>
      </w:r>
    </w:p>
    <w:p w14:paraId="7B3368D8" w14:textId="77777777" w:rsidR="00A67A2F" w:rsidRPr="0084189F" w:rsidRDefault="00A67A2F" w:rsidP="00111CB8">
      <w:pPr>
        <w:pStyle w:val="ListParagraph"/>
        <w:numPr>
          <w:ilvl w:val="0"/>
          <w:numId w:val="40"/>
        </w:numPr>
        <w:rPr>
          <w:rFonts w:asciiTheme="minorHAnsi" w:eastAsia="Calibri" w:hAnsiTheme="minorHAnsi" w:cstheme="minorHAnsi"/>
          <w:szCs w:val="20"/>
        </w:rPr>
      </w:pPr>
      <w:r w:rsidRPr="0084189F">
        <w:rPr>
          <w:rFonts w:asciiTheme="minorHAnsi" w:eastAsia="Calibri" w:hAnsiTheme="minorHAnsi" w:cstheme="minorHAnsi"/>
          <w:szCs w:val="20"/>
        </w:rPr>
        <w:t>Training of mobile device users regarding security and safety.</w:t>
      </w:r>
    </w:p>
    <w:p w14:paraId="7E4A2159" w14:textId="77777777" w:rsidR="00A67A2F" w:rsidRPr="0084189F" w:rsidRDefault="00A67A2F" w:rsidP="0084189F">
      <w:pPr>
        <w:rPr>
          <w:rFonts w:eastAsia="Calibri" w:cstheme="minorHAnsi"/>
          <w:szCs w:val="20"/>
        </w:rPr>
      </w:pPr>
      <w:bookmarkStart w:id="231" w:name="_Toc525032143"/>
    </w:p>
    <w:p w14:paraId="7CEE4F56" w14:textId="749DA19D" w:rsidR="00A67A2F" w:rsidRPr="0084189F" w:rsidRDefault="00A22446" w:rsidP="00DA049D">
      <w:pPr>
        <w:pStyle w:val="Heading2"/>
        <w:rPr>
          <w:rFonts w:eastAsia="Calibri"/>
        </w:rPr>
      </w:pPr>
      <w:bookmarkStart w:id="232" w:name="_Toc21352804"/>
      <w:bookmarkStart w:id="233" w:name="_Toc22560029"/>
      <w:bookmarkStart w:id="234" w:name="_Toc32310672"/>
      <w:bookmarkStart w:id="235" w:name="_Toc212211173"/>
      <w:r w:rsidRPr="0084189F">
        <w:rPr>
          <w:rFonts w:eastAsia="Calibri"/>
        </w:rPr>
        <w:t>NETWORK SECURITY</w:t>
      </w:r>
      <w:bookmarkEnd w:id="232"/>
      <w:bookmarkEnd w:id="233"/>
      <w:bookmarkEnd w:id="234"/>
      <w:bookmarkEnd w:id="235"/>
      <w:r w:rsidRPr="0084189F">
        <w:rPr>
          <w:rFonts w:eastAsia="Calibri"/>
        </w:rPr>
        <w:t xml:space="preserve"> </w:t>
      </w:r>
      <w:bookmarkEnd w:id="231"/>
    </w:p>
    <w:p w14:paraId="5D6687C2" w14:textId="360A4EFB"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4172FE82" w14:textId="77777777" w:rsidR="00A67A2F" w:rsidRPr="0084189F" w:rsidRDefault="00A67A2F" w:rsidP="00111CB8">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lastRenderedPageBreak/>
        <w:t xml:space="preserve">Include protection mechanisms for network communications and infrastructure (e.g. layered defenses, denial of service protection, encryption for data in transit, etc.); </w:t>
      </w:r>
    </w:p>
    <w:p w14:paraId="739AA3AE" w14:textId="77777777" w:rsidR="00A67A2F" w:rsidRPr="0084189F" w:rsidRDefault="00A67A2F" w:rsidP="00111CB8">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 xml:space="preserve">Include protection mechanisms for network boundaries (e.g. limit network access points, implement firewalls, use Internet proxies, restrict split tunneling, etc.); </w:t>
      </w:r>
    </w:p>
    <w:p w14:paraId="0E863DFA" w14:textId="77777777" w:rsidR="00A67A2F" w:rsidRPr="0084189F" w:rsidRDefault="00A67A2F" w:rsidP="00111CB8">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Control the flow of information (e.g. deny traffic by default/allow by exception, implement Access Control Lists, etc.); and</w:t>
      </w:r>
    </w:p>
    <w:p w14:paraId="4F046BB9" w14:textId="4484B771" w:rsidR="00A67A2F" w:rsidRPr="0084189F" w:rsidRDefault="00B97D5B" w:rsidP="00111CB8">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 xml:space="preserve">Control access to the </w:t>
      </w:r>
      <w:r w:rsidR="00A67A2F" w:rsidRPr="0084189F">
        <w:rPr>
          <w:rFonts w:asciiTheme="minorHAnsi" w:hAnsiTheme="minorHAnsi" w:cstheme="minorHAnsi"/>
          <w:szCs w:val="20"/>
        </w:rPr>
        <w:t xml:space="preserve">Contractor’s information systems (e.g. network segmentation, network intrusion detection and prevention systems, wireless restrictions, etc.). </w:t>
      </w:r>
    </w:p>
    <w:p w14:paraId="77A5721E" w14:textId="77777777" w:rsidR="00A67A2F" w:rsidRPr="0084189F" w:rsidRDefault="00A67A2F" w:rsidP="0084189F">
      <w:pPr>
        <w:rPr>
          <w:rFonts w:cstheme="minorHAnsi"/>
          <w:szCs w:val="20"/>
        </w:rPr>
      </w:pPr>
      <w:bookmarkStart w:id="236" w:name="_Toc525032144"/>
    </w:p>
    <w:p w14:paraId="2117E7E7" w14:textId="3D73DA04" w:rsidR="00A67A2F" w:rsidRPr="0084189F" w:rsidRDefault="00A22446" w:rsidP="00DA049D">
      <w:pPr>
        <w:pStyle w:val="Heading2"/>
      </w:pPr>
      <w:bookmarkStart w:id="237" w:name="_Toc21352805"/>
      <w:bookmarkStart w:id="238" w:name="_Toc22560030"/>
      <w:bookmarkStart w:id="239" w:name="_Toc32310673"/>
      <w:bookmarkStart w:id="240" w:name="_Toc212211174"/>
      <w:r w:rsidRPr="0084189F">
        <w:t>CLOUD SECURITY</w:t>
      </w:r>
      <w:bookmarkEnd w:id="237"/>
      <w:bookmarkEnd w:id="238"/>
      <w:bookmarkEnd w:id="239"/>
      <w:bookmarkEnd w:id="240"/>
      <w:r w:rsidRPr="0084189F">
        <w:t xml:space="preserve"> </w:t>
      </w:r>
      <w:bookmarkEnd w:id="236"/>
    </w:p>
    <w:p w14:paraId="2D285E43" w14:textId="525C6FDC"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0B505EA" w14:textId="77777777" w:rsidR="00A67A2F" w:rsidRPr="0084189F" w:rsidRDefault="00A67A2F" w:rsidP="00111CB8">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Security is accounted for in the acquisition and development of cloud services;</w:t>
      </w:r>
    </w:p>
    <w:p w14:paraId="3BB07FC1" w14:textId="77777777" w:rsidR="00A67A2F" w:rsidRPr="0084189F" w:rsidRDefault="00A67A2F" w:rsidP="00111CB8">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 xml:space="preserve">The design, configuration, and implementation of cloud-based applications, infrastructure and system-system interfaces are conducted in accordance with mutually agreed-upon service, security, and capacity-level expectations; </w:t>
      </w:r>
    </w:p>
    <w:p w14:paraId="7D21ED39" w14:textId="33B9D413" w:rsidR="00A67A2F" w:rsidRPr="0084189F" w:rsidRDefault="00A67A2F" w:rsidP="00111CB8">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 xml:space="preserve">Security roles and responsibilities for the </w:t>
      </w:r>
      <w:r w:rsidR="00CE1324" w:rsidRPr="0084189F">
        <w:rPr>
          <w:rFonts w:asciiTheme="minorHAnsi" w:hAnsiTheme="minorHAnsi" w:cstheme="minorHAnsi"/>
          <w:szCs w:val="20"/>
        </w:rPr>
        <w:t>Contractor</w:t>
      </w:r>
      <w:r w:rsidRPr="0084189F">
        <w:rPr>
          <w:rFonts w:asciiTheme="minorHAnsi" w:hAnsiTheme="minorHAnsi" w:cstheme="minorHAnsi"/>
          <w:szCs w:val="20"/>
        </w:rPr>
        <w:t xml:space="preserve"> and the cloud provider are delineated and documented; and</w:t>
      </w:r>
    </w:p>
    <w:p w14:paraId="19968E68" w14:textId="77777777" w:rsidR="00A67A2F" w:rsidRPr="0084189F" w:rsidRDefault="00A67A2F" w:rsidP="00111CB8">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 xml:space="preserve">Controls necessary to protect sensitive data in public cloud environments are implemented. </w:t>
      </w:r>
    </w:p>
    <w:p w14:paraId="3FE1F86F" w14:textId="77777777" w:rsidR="00A67A2F" w:rsidRPr="0084189F" w:rsidRDefault="00A67A2F" w:rsidP="0084189F">
      <w:pPr>
        <w:rPr>
          <w:rFonts w:cstheme="minorHAnsi"/>
          <w:szCs w:val="20"/>
        </w:rPr>
      </w:pPr>
      <w:bookmarkStart w:id="241" w:name="_Toc525032145"/>
    </w:p>
    <w:p w14:paraId="5B048D32" w14:textId="01438746" w:rsidR="00A67A2F" w:rsidRPr="0084189F" w:rsidRDefault="00A22446" w:rsidP="00DA049D">
      <w:pPr>
        <w:pStyle w:val="Heading2"/>
      </w:pPr>
      <w:bookmarkStart w:id="242" w:name="_Toc21352806"/>
      <w:bookmarkStart w:id="243" w:name="_Toc22560031"/>
      <w:bookmarkStart w:id="244" w:name="_Toc32310674"/>
      <w:bookmarkStart w:id="245" w:name="_Toc212211175"/>
      <w:r w:rsidRPr="0084189F">
        <w:t>CHANGE MANAGEMENT</w:t>
      </w:r>
      <w:bookmarkEnd w:id="242"/>
      <w:bookmarkEnd w:id="243"/>
      <w:bookmarkEnd w:id="244"/>
      <w:bookmarkEnd w:id="245"/>
      <w:r w:rsidRPr="0084189F">
        <w:t xml:space="preserve"> </w:t>
      </w:r>
      <w:bookmarkEnd w:id="241"/>
    </w:p>
    <w:p w14:paraId="58A98CF5" w14:textId="3E0AD053"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B916C04" w14:textId="77777777" w:rsidR="00A67A2F" w:rsidRPr="0084189F" w:rsidRDefault="00A67A2F" w:rsidP="00111CB8">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Notifying all stakeholder of changes; </w:t>
      </w:r>
    </w:p>
    <w:p w14:paraId="14E9CD91" w14:textId="77777777" w:rsidR="00A67A2F" w:rsidRPr="0084189F" w:rsidRDefault="00A67A2F" w:rsidP="00111CB8">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Conducting a security impact analysis and testing for changes prior to rollout; and </w:t>
      </w:r>
    </w:p>
    <w:p w14:paraId="687FEDBE" w14:textId="77777777" w:rsidR="00A67A2F" w:rsidRPr="0084189F" w:rsidRDefault="00A67A2F" w:rsidP="00111CB8">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Verifying security functionality after the changes have been made.</w:t>
      </w:r>
    </w:p>
    <w:p w14:paraId="0ED08976" w14:textId="77777777" w:rsidR="00A67A2F" w:rsidRPr="0084189F" w:rsidRDefault="00A67A2F" w:rsidP="0084189F">
      <w:pPr>
        <w:rPr>
          <w:rFonts w:cstheme="minorHAnsi"/>
          <w:szCs w:val="20"/>
        </w:rPr>
      </w:pPr>
      <w:bookmarkStart w:id="246" w:name="_Toc525032146"/>
    </w:p>
    <w:p w14:paraId="71363BDF" w14:textId="0DD9DC12" w:rsidR="00A67A2F" w:rsidRPr="0084189F" w:rsidRDefault="00A22446" w:rsidP="00DA049D">
      <w:pPr>
        <w:pStyle w:val="Heading2"/>
      </w:pPr>
      <w:bookmarkStart w:id="247" w:name="_Toc21352807"/>
      <w:bookmarkStart w:id="248" w:name="_Toc22560032"/>
      <w:bookmarkStart w:id="249" w:name="_Toc32310675"/>
      <w:bookmarkStart w:id="250" w:name="_Toc212211176"/>
      <w:r w:rsidRPr="0084189F">
        <w:t>MAINTENANCE</w:t>
      </w:r>
      <w:bookmarkEnd w:id="247"/>
      <w:bookmarkEnd w:id="248"/>
      <w:bookmarkEnd w:id="249"/>
      <w:bookmarkEnd w:id="250"/>
      <w:r w:rsidRPr="0084189F">
        <w:t xml:space="preserve"> </w:t>
      </w:r>
      <w:bookmarkEnd w:id="246"/>
    </w:p>
    <w:p w14:paraId="48A3C935" w14:textId="3FE6E694"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E6ABF02" w14:textId="77777777" w:rsidR="00A67A2F" w:rsidRPr="0084189F" w:rsidRDefault="00A67A2F" w:rsidP="00111CB8">
      <w:pPr>
        <w:pStyle w:val="ListParagraph"/>
        <w:numPr>
          <w:ilvl w:val="0"/>
          <w:numId w:val="44"/>
        </w:numPr>
        <w:rPr>
          <w:rFonts w:asciiTheme="minorHAnsi" w:hAnsiTheme="minorHAnsi" w:cstheme="minorHAnsi"/>
          <w:szCs w:val="20"/>
        </w:rPr>
      </w:pPr>
      <w:r w:rsidRPr="0084189F">
        <w:rPr>
          <w:rFonts w:asciiTheme="minorHAnsi" w:hAnsiTheme="minorHAnsi" w:cstheme="minorHAnsi"/>
          <w:szCs w:val="20"/>
        </w:rPr>
        <w:t>Conducting scheduled and timely maintenance;</w:t>
      </w:r>
    </w:p>
    <w:p w14:paraId="702E97E0" w14:textId="77777777" w:rsidR="00A67A2F" w:rsidRPr="0084189F" w:rsidRDefault="00A67A2F" w:rsidP="00111CB8">
      <w:pPr>
        <w:pStyle w:val="ListParagraph"/>
        <w:numPr>
          <w:ilvl w:val="0"/>
          <w:numId w:val="44"/>
        </w:numPr>
        <w:rPr>
          <w:rFonts w:asciiTheme="minorHAnsi" w:hAnsiTheme="minorHAnsi" w:cstheme="minorHAnsi"/>
          <w:szCs w:val="20"/>
        </w:rPr>
      </w:pPr>
      <w:r w:rsidRPr="0084189F">
        <w:rPr>
          <w:rFonts w:asciiTheme="minorHAnsi" w:hAnsiTheme="minorHAnsi" w:cstheme="minorHAnsi"/>
          <w:szCs w:val="20"/>
        </w:rPr>
        <w:t>Ensuring individuals conducting maintenance operations are qualified and trustworthy; and</w:t>
      </w:r>
    </w:p>
    <w:p w14:paraId="468558A5" w14:textId="77777777" w:rsidR="00A67A2F" w:rsidRPr="0084189F" w:rsidRDefault="00A67A2F" w:rsidP="00111CB8">
      <w:pPr>
        <w:pStyle w:val="ListParagraph"/>
        <w:numPr>
          <w:ilvl w:val="0"/>
          <w:numId w:val="44"/>
        </w:numPr>
        <w:rPr>
          <w:rFonts w:asciiTheme="minorHAnsi" w:hAnsiTheme="minorHAnsi" w:cstheme="minorHAnsi"/>
          <w:szCs w:val="20"/>
        </w:rPr>
      </w:pPr>
      <w:r w:rsidRPr="0084189F">
        <w:rPr>
          <w:rFonts w:asciiTheme="minorHAnsi" w:hAnsiTheme="minorHAnsi" w:cstheme="minorHAnsi"/>
          <w:szCs w:val="20"/>
        </w:rPr>
        <w:t>Vetting, escorting and monitoring third-parties conducting maintenance operations on information technology assets.</w:t>
      </w:r>
    </w:p>
    <w:p w14:paraId="04A69DEB" w14:textId="77777777" w:rsidR="00A67A2F" w:rsidRPr="0084189F" w:rsidRDefault="00A67A2F" w:rsidP="0084189F">
      <w:pPr>
        <w:rPr>
          <w:rFonts w:cstheme="minorHAnsi"/>
          <w:szCs w:val="20"/>
        </w:rPr>
      </w:pPr>
      <w:bookmarkStart w:id="251" w:name="_Toc525032147"/>
    </w:p>
    <w:p w14:paraId="0704EA09" w14:textId="08A55520" w:rsidR="00A67A2F" w:rsidRPr="0084189F" w:rsidRDefault="00A22446" w:rsidP="00DA049D">
      <w:pPr>
        <w:pStyle w:val="Heading2"/>
      </w:pPr>
      <w:bookmarkStart w:id="252" w:name="_Toc21352808"/>
      <w:bookmarkStart w:id="253" w:name="_Toc22560033"/>
      <w:bookmarkStart w:id="254" w:name="_Toc32310676"/>
      <w:bookmarkStart w:id="255" w:name="_Toc212211177"/>
      <w:r w:rsidRPr="0084189F">
        <w:t>THREAT MANAGEMENT</w:t>
      </w:r>
      <w:bookmarkEnd w:id="252"/>
      <w:bookmarkEnd w:id="253"/>
      <w:bookmarkEnd w:id="254"/>
      <w:bookmarkEnd w:id="255"/>
      <w:r w:rsidRPr="0084189F">
        <w:t xml:space="preserve"> </w:t>
      </w:r>
      <w:bookmarkEnd w:id="251"/>
    </w:p>
    <w:p w14:paraId="62930E72" w14:textId="1828A139"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3E9E0794" w14:textId="77777777" w:rsidR="00A67A2F" w:rsidRPr="0084189F" w:rsidRDefault="00A67A2F" w:rsidP="00111CB8">
      <w:pPr>
        <w:pStyle w:val="ListParagraph"/>
        <w:numPr>
          <w:ilvl w:val="0"/>
          <w:numId w:val="45"/>
        </w:numPr>
        <w:rPr>
          <w:rFonts w:asciiTheme="minorHAnsi" w:hAnsiTheme="minorHAnsi" w:cstheme="minorHAnsi"/>
          <w:szCs w:val="20"/>
        </w:rPr>
      </w:pPr>
      <w:r w:rsidRPr="0084189F">
        <w:rPr>
          <w:rFonts w:asciiTheme="minorHAnsi" w:hAnsiTheme="minorHAnsi" w:cstheme="minorHAnsi"/>
          <w:szCs w:val="20"/>
        </w:rPr>
        <w:t>Developing, implementing, and governing processes and documentation to facilitate the implementation of a threat awareness policy, as well as associated standards, controls and procedures.</w:t>
      </w:r>
    </w:p>
    <w:p w14:paraId="4F957C47" w14:textId="77777777" w:rsidR="00A67A2F" w:rsidRPr="0084189F" w:rsidRDefault="00A67A2F" w:rsidP="00111CB8">
      <w:pPr>
        <w:pStyle w:val="ListParagraph"/>
        <w:numPr>
          <w:ilvl w:val="0"/>
          <w:numId w:val="45"/>
        </w:numPr>
        <w:rPr>
          <w:rFonts w:asciiTheme="minorHAnsi" w:hAnsiTheme="minorHAnsi" w:cstheme="minorHAnsi"/>
          <w:szCs w:val="20"/>
        </w:rPr>
      </w:pPr>
      <w:r w:rsidRPr="0084189F">
        <w:rPr>
          <w:rFonts w:asciiTheme="minorHAnsi" w:hAnsiTheme="minorHAnsi" w:cstheme="minorHAnsi"/>
          <w:szCs w:val="20"/>
        </w:rPr>
        <w:t>Subscribing to and receiving relevant threat intelligence information from the US CERT, the organization’s vendors, and other sources as appropriate.</w:t>
      </w:r>
    </w:p>
    <w:p w14:paraId="34CD7C85" w14:textId="77777777" w:rsidR="00A67A2F" w:rsidRPr="0084189F" w:rsidRDefault="00A67A2F" w:rsidP="0084189F">
      <w:pPr>
        <w:rPr>
          <w:rFonts w:cstheme="minorHAnsi"/>
          <w:szCs w:val="20"/>
        </w:rPr>
      </w:pPr>
      <w:bookmarkStart w:id="256" w:name="_Toc525032148"/>
    </w:p>
    <w:p w14:paraId="4A2ED428" w14:textId="6F5A9C37" w:rsidR="00A67A2F" w:rsidRPr="0084189F" w:rsidRDefault="00A22446" w:rsidP="00DA049D">
      <w:pPr>
        <w:pStyle w:val="Heading2"/>
      </w:pPr>
      <w:bookmarkStart w:id="257" w:name="_Toc21352809"/>
      <w:bookmarkStart w:id="258" w:name="_Toc22560034"/>
      <w:bookmarkStart w:id="259" w:name="_Toc32310677"/>
      <w:bookmarkStart w:id="260" w:name="_Toc212211178"/>
      <w:r w:rsidRPr="0084189F">
        <w:t>VULNERABILITY AND PATCH MANAGEMENT</w:t>
      </w:r>
      <w:bookmarkEnd w:id="256"/>
      <w:bookmarkEnd w:id="257"/>
      <w:bookmarkEnd w:id="258"/>
      <w:bookmarkEnd w:id="259"/>
      <w:bookmarkEnd w:id="260"/>
    </w:p>
    <w:p w14:paraId="018DD435" w14:textId="2E6C8FA1" w:rsidR="00A67A2F" w:rsidRPr="0084189F" w:rsidRDefault="00A67A2F" w:rsidP="0084189F">
      <w:pPr>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3912A848" w14:textId="77777777" w:rsidR="00A67A2F" w:rsidRPr="0084189F" w:rsidRDefault="00A67A2F" w:rsidP="00111CB8">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BCEA063" w14:textId="77777777" w:rsidR="00A67A2F" w:rsidRPr="0084189F" w:rsidRDefault="00A67A2F" w:rsidP="00111CB8">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 xml:space="preserve">Maintaining software and operating systems at the latest vendor-supported patch levels; </w:t>
      </w:r>
    </w:p>
    <w:p w14:paraId="60EBA6D1" w14:textId="77777777" w:rsidR="00A67A2F" w:rsidRPr="0084189F" w:rsidRDefault="00A67A2F" w:rsidP="00111CB8">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Conducting penetration testing and red team exercises; and</w:t>
      </w:r>
    </w:p>
    <w:p w14:paraId="4B6B8A40" w14:textId="77777777" w:rsidR="00A67A2F" w:rsidRPr="0084189F" w:rsidRDefault="00A67A2F" w:rsidP="00111CB8">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Employing qualified third-parties to periodically conduct Independent vulnerability scanning, penetration testing, and red-team exercises.</w:t>
      </w:r>
    </w:p>
    <w:p w14:paraId="77A3896C" w14:textId="77777777" w:rsidR="00A67A2F" w:rsidRPr="0084189F" w:rsidRDefault="00A67A2F" w:rsidP="0084189F">
      <w:pPr>
        <w:rPr>
          <w:rFonts w:cstheme="minorHAnsi"/>
          <w:szCs w:val="20"/>
        </w:rPr>
      </w:pPr>
      <w:bookmarkStart w:id="261" w:name="_Toc525032149"/>
    </w:p>
    <w:p w14:paraId="57DBDBB6" w14:textId="346C78D8" w:rsidR="00A67A2F" w:rsidRPr="0084189F" w:rsidRDefault="00A22446" w:rsidP="00DA049D">
      <w:pPr>
        <w:pStyle w:val="Heading2"/>
      </w:pPr>
      <w:bookmarkStart w:id="262" w:name="_Toc21352810"/>
      <w:bookmarkStart w:id="263" w:name="_Toc22560035"/>
      <w:bookmarkStart w:id="264" w:name="_Toc32310678"/>
      <w:bookmarkStart w:id="265" w:name="_Toc212211179"/>
      <w:r w:rsidRPr="0084189F">
        <w:lastRenderedPageBreak/>
        <w:t>CONTINUOUS MONITORING</w:t>
      </w:r>
      <w:bookmarkEnd w:id="262"/>
      <w:bookmarkEnd w:id="263"/>
      <w:bookmarkEnd w:id="264"/>
      <w:bookmarkEnd w:id="265"/>
      <w:r w:rsidRPr="0084189F">
        <w:t xml:space="preserve"> </w:t>
      </w:r>
      <w:bookmarkEnd w:id="261"/>
    </w:p>
    <w:p w14:paraId="2888A91D" w14:textId="15CECF0F"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1DCC88C4" w14:textId="77777777" w:rsidR="00A67A2F" w:rsidRPr="0084189F" w:rsidRDefault="00A67A2F" w:rsidP="00111CB8">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Centralizing the collection and monitoring of event logs;</w:t>
      </w:r>
    </w:p>
    <w:p w14:paraId="4AA788C4" w14:textId="77777777" w:rsidR="00A67A2F" w:rsidRPr="0084189F" w:rsidRDefault="00A67A2F" w:rsidP="00111CB8">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Ensuring the content of audit records includes all relevant security event information;</w:t>
      </w:r>
    </w:p>
    <w:p w14:paraId="18369E93" w14:textId="77777777" w:rsidR="00A67A2F" w:rsidRPr="0084189F" w:rsidRDefault="00A67A2F" w:rsidP="00111CB8">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Protecting of audit records from tampering; and</w:t>
      </w:r>
    </w:p>
    <w:p w14:paraId="026E18F1" w14:textId="77777777" w:rsidR="00A67A2F" w:rsidRPr="0084189F" w:rsidRDefault="00A67A2F" w:rsidP="00111CB8">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Detecting, investigating, and responding to incidents discovered through monitoring.</w:t>
      </w:r>
    </w:p>
    <w:p w14:paraId="54BF771E" w14:textId="77777777" w:rsidR="00A67A2F" w:rsidRPr="0084189F" w:rsidRDefault="00A67A2F" w:rsidP="0084189F">
      <w:pPr>
        <w:rPr>
          <w:rFonts w:cstheme="minorHAnsi"/>
          <w:szCs w:val="20"/>
        </w:rPr>
      </w:pPr>
    </w:p>
    <w:p w14:paraId="5049A220" w14:textId="7CF6BDF5" w:rsidR="00A67A2F" w:rsidRPr="0084189F" w:rsidRDefault="00A22446" w:rsidP="00DA049D">
      <w:pPr>
        <w:pStyle w:val="Heading2"/>
      </w:pPr>
      <w:bookmarkStart w:id="266" w:name="_Toc21352811"/>
      <w:bookmarkStart w:id="267" w:name="_Toc22560036"/>
      <w:bookmarkStart w:id="268" w:name="_Toc32310679"/>
      <w:bookmarkStart w:id="269" w:name="_Toc212211180"/>
      <w:bookmarkStart w:id="270" w:name="_Toc525032150"/>
      <w:r w:rsidRPr="0084189F">
        <w:t>SYSTEM DEVELOPMENT AND ACQUISITION</w:t>
      </w:r>
      <w:bookmarkEnd w:id="266"/>
      <w:bookmarkEnd w:id="267"/>
      <w:bookmarkEnd w:id="268"/>
      <w:bookmarkEnd w:id="269"/>
      <w:r w:rsidRPr="0084189F">
        <w:t xml:space="preserve"> </w:t>
      </w:r>
      <w:bookmarkEnd w:id="270"/>
    </w:p>
    <w:p w14:paraId="33DD8981" w14:textId="446EEC53"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54F0F892"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 xml:space="preserve">Secure coding; </w:t>
      </w:r>
    </w:p>
    <w:p w14:paraId="3B7CE9A8"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 xml:space="preserve">Separation of development, testing, and operational environments; </w:t>
      </w:r>
    </w:p>
    <w:p w14:paraId="421CAC18"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 xml:space="preserve">Information input restrictions; </w:t>
      </w:r>
    </w:p>
    <w:p w14:paraId="6102FB4B"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Input data validation;</w:t>
      </w:r>
    </w:p>
    <w:p w14:paraId="4A6F5FA3"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 xml:space="preserve">Error handling; </w:t>
      </w:r>
    </w:p>
    <w:p w14:paraId="2DB4BF91"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Security testing throughout development;</w:t>
      </w:r>
    </w:p>
    <w:p w14:paraId="0A25DEDE"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 xml:space="preserve">Restrictions for access to program source code; and </w:t>
      </w:r>
    </w:p>
    <w:p w14:paraId="69E39F2C" w14:textId="77777777" w:rsidR="00A67A2F" w:rsidRPr="0084189F" w:rsidRDefault="00A67A2F" w:rsidP="00111CB8">
      <w:pPr>
        <w:pStyle w:val="ListParagraph"/>
        <w:numPr>
          <w:ilvl w:val="0"/>
          <w:numId w:val="48"/>
        </w:numPr>
        <w:rPr>
          <w:rFonts w:asciiTheme="minorHAnsi" w:hAnsiTheme="minorHAnsi" w:cstheme="minorHAnsi"/>
          <w:szCs w:val="20"/>
        </w:rPr>
      </w:pPr>
      <w:r w:rsidRPr="0084189F">
        <w:rPr>
          <w:rFonts w:asciiTheme="minorHAnsi" w:hAnsiTheme="minorHAnsi" w:cstheme="minorHAnsi"/>
          <w:szCs w:val="20"/>
        </w:rPr>
        <w:t>Security training of software developers and system implementers.</w:t>
      </w:r>
    </w:p>
    <w:p w14:paraId="5C5E417C" w14:textId="77777777" w:rsidR="00A67A2F" w:rsidRPr="0084189F" w:rsidRDefault="00A67A2F" w:rsidP="0084189F">
      <w:pPr>
        <w:rPr>
          <w:rFonts w:cstheme="minorHAnsi"/>
          <w:szCs w:val="20"/>
        </w:rPr>
      </w:pPr>
      <w:bookmarkStart w:id="271" w:name="_Toc525032151"/>
    </w:p>
    <w:p w14:paraId="27031E78" w14:textId="2CA9416A" w:rsidR="00A67A2F" w:rsidRPr="0084189F" w:rsidRDefault="00A22446" w:rsidP="00DA049D">
      <w:pPr>
        <w:pStyle w:val="Heading2"/>
      </w:pPr>
      <w:bookmarkStart w:id="272" w:name="_Toc21352812"/>
      <w:bookmarkStart w:id="273" w:name="_Toc22560037"/>
      <w:bookmarkStart w:id="274" w:name="_Toc32310680"/>
      <w:bookmarkStart w:id="275" w:name="_Toc212211181"/>
      <w:r w:rsidRPr="0084189F">
        <w:t>PROJECT AND RESOURCE MANAGEMENT</w:t>
      </w:r>
      <w:bookmarkEnd w:id="272"/>
      <w:bookmarkEnd w:id="273"/>
      <w:bookmarkEnd w:id="274"/>
      <w:bookmarkEnd w:id="275"/>
      <w:r w:rsidRPr="0084189F">
        <w:t xml:space="preserve"> </w:t>
      </w:r>
      <w:bookmarkEnd w:id="271"/>
    </w:p>
    <w:p w14:paraId="3DB4B510" w14:textId="6E6CFB33"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8930DFD" w14:textId="77777777" w:rsidR="00A67A2F" w:rsidRPr="0084189F" w:rsidRDefault="00A67A2F" w:rsidP="00111CB8">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Defining and implementing security requirements;  </w:t>
      </w:r>
    </w:p>
    <w:p w14:paraId="1C8C8153" w14:textId="77777777" w:rsidR="00A67A2F" w:rsidRPr="0084189F" w:rsidRDefault="00A67A2F" w:rsidP="00111CB8">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Allocating resources required to protect systems and information; and </w:t>
      </w:r>
    </w:p>
    <w:p w14:paraId="5549FB88" w14:textId="77777777" w:rsidR="00A67A2F" w:rsidRPr="0084189F" w:rsidRDefault="00A67A2F" w:rsidP="00111CB8">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Ensuring security requirements are accounted for throughout the SDLC.</w:t>
      </w:r>
    </w:p>
    <w:p w14:paraId="12437AF5" w14:textId="77777777" w:rsidR="00A67A2F" w:rsidRPr="0084189F" w:rsidRDefault="00A67A2F" w:rsidP="0084189F">
      <w:pPr>
        <w:rPr>
          <w:rFonts w:cstheme="minorHAnsi"/>
          <w:szCs w:val="20"/>
        </w:rPr>
      </w:pPr>
    </w:p>
    <w:p w14:paraId="41D0C7B8" w14:textId="38C419E9" w:rsidR="00A67A2F" w:rsidRPr="0084189F" w:rsidRDefault="00A22446" w:rsidP="00DA049D">
      <w:pPr>
        <w:pStyle w:val="Heading2"/>
      </w:pPr>
      <w:bookmarkStart w:id="276" w:name="_Toc21352813"/>
      <w:bookmarkStart w:id="277" w:name="_Toc22560038"/>
      <w:bookmarkStart w:id="278" w:name="_Toc32310681"/>
      <w:bookmarkStart w:id="279" w:name="_Toc212211182"/>
      <w:bookmarkStart w:id="280" w:name="_Toc525032152"/>
      <w:r w:rsidRPr="0084189F">
        <w:t>CAPACITY AND PERFORMANCE MANAGEMENT</w:t>
      </w:r>
      <w:bookmarkEnd w:id="276"/>
      <w:bookmarkEnd w:id="277"/>
      <w:bookmarkEnd w:id="278"/>
      <w:bookmarkEnd w:id="279"/>
      <w:r w:rsidRPr="0084189F">
        <w:t xml:space="preserve"> </w:t>
      </w:r>
      <w:bookmarkEnd w:id="280"/>
    </w:p>
    <w:p w14:paraId="018AB8F6" w14:textId="65EDC591"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41E6640C" w14:textId="77777777" w:rsidR="00A67A2F" w:rsidRPr="0084189F" w:rsidRDefault="00A67A2F" w:rsidP="00111CB8">
      <w:pPr>
        <w:pStyle w:val="ListParagraph"/>
        <w:numPr>
          <w:ilvl w:val="0"/>
          <w:numId w:val="50"/>
        </w:numPr>
        <w:rPr>
          <w:rFonts w:asciiTheme="minorHAnsi" w:hAnsiTheme="minorHAnsi" w:cstheme="minorHAnsi"/>
          <w:szCs w:val="20"/>
        </w:rPr>
      </w:pPr>
      <w:r w:rsidRPr="0084189F">
        <w:rPr>
          <w:rFonts w:asciiTheme="minorHAnsi" w:hAnsiTheme="minorHAnsi" w:cstheme="minorHAnsi"/>
          <w:szCs w:val="20"/>
        </w:rPr>
        <w:t xml:space="preserve">Ensuring the availability, quality, </w:t>
      </w:r>
      <w:r w:rsidR="002A5F51">
        <w:rPr>
          <w:rFonts w:asciiTheme="minorHAnsi" w:hAnsiTheme="minorHAnsi" w:cstheme="minorHAnsi"/>
          <w:szCs w:val="20"/>
        </w:rPr>
        <w:t>and adequate capacity of computing</w:t>
      </w:r>
      <w:r w:rsidRPr="0084189F">
        <w:rPr>
          <w:rFonts w:asciiTheme="minorHAnsi" w:hAnsiTheme="minorHAnsi" w:cstheme="minorHAnsi"/>
          <w:szCs w:val="20"/>
        </w:rPr>
        <w:t>, storage, memory and network resources are</w:t>
      </w:r>
      <w:r w:rsidRPr="0084189F">
        <w:rPr>
          <w:rFonts w:asciiTheme="minorHAnsi" w:hAnsiTheme="minorHAnsi" w:cstheme="minorHAnsi"/>
          <w:noProof/>
          <w:szCs w:val="20"/>
        </w:rPr>
        <w:t xml:space="preserve"> planned</w:t>
      </w:r>
      <w:r w:rsidRPr="0084189F">
        <w:rPr>
          <w:rFonts w:asciiTheme="minorHAnsi" w:hAnsiTheme="minorHAnsi" w:cstheme="minorHAnsi"/>
          <w:szCs w:val="20"/>
        </w:rPr>
        <w:t>, prepared, and measured to deliver the required system performance and future capacity requirements; and</w:t>
      </w:r>
    </w:p>
    <w:p w14:paraId="3E99006B" w14:textId="77777777" w:rsidR="00A67A2F" w:rsidRPr="0084189F" w:rsidRDefault="00A67A2F" w:rsidP="00111CB8">
      <w:pPr>
        <w:pStyle w:val="ListParagraph"/>
        <w:numPr>
          <w:ilvl w:val="0"/>
          <w:numId w:val="50"/>
        </w:numPr>
        <w:rPr>
          <w:rFonts w:asciiTheme="minorHAnsi" w:hAnsiTheme="minorHAnsi" w:cstheme="minorHAnsi"/>
          <w:szCs w:val="20"/>
        </w:rPr>
      </w:pPr>
      <w:r w:rsidRPr="0084189F">
        <w:rPr>
          <w:rFonts w:asciiTheme="minorHAnsi" w:hAnsiTheme="minorHAnsi" w:cstheme="minorHAnsi"/>
          <w:szCs w:val="20"/>
        </w:rPr>
        <w:t>Implementing resource priority controls to prevent or limit Denial of Service (DoS) effectiveness.</w:t>
      </w:r>
    </w:p>
    <w:p w14:paraId="0EB1E8EF" w14:textId="77777777" w:rsidR="00A67A2F" w:rsidRPr="0084189F" w:rsidRDefault="00A67A2F" w:rsidP="0084189F">
      <w:pPr>
        <w:rPr>
          <w:rFonts w:cstheme="minorHAnsi"/>
          <w:szCs w:val="20"/>
        </w:rPr>
      </w:pPr>
      <w:bookmarkStart w:id="281" w:name="_Toc525032153"/>
    </w:p>
    <w:p w14:paraId="5A41C70E" w14:textId="54412964" w:rsidR="00A67A2F" w:rsidRPr="0084189F" w:rsidRDefault="00A67A2F" w:rsidP="00DA049D">
      <w:pPr>
        <w:pStyle w:val="Heading2"/>
      </w:pPr>
      <w:bookmarkStart w:id="282" w:name="_Toc21352814"/>
      <w:bookmarkStart w:id="283" w:name="_Toc22560039"/>
      <w:bookmarkStart w:id="284" w:name="_Toc32310682"/>
      <w:bookmarkStart w:id="285" w:name="_Toc212211183"/>
      <w:r w:rsidRPr="0084189F">
        <w:t>THIRD PARTY MANAGEMENT</w:t>
      </w:r>
      <w:bookmarkEnd w:id="282"/>
      <w:bookmarkEnd w:id="283"/>
      <w:bookmarkEnd w:id="284"/>
      <w:bookmarkEnd w:id="285"/>
      <w:r w:rsidRPr="0084189F">
        <w:t xml:space="preserve"> </w:t>
      </w:r>
      <w:bookmarkEnd w:id="281"/>
    </w:p>
    <w:p w14:paraId="287E40B3" w14:textId="286F6C1B"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E84D9FD" w14:textId="77777777" w:rsidR="00A67A2F" w:rsidRPr="0084189F" w:rsidRDefault="00A67A2F" w:rsidP="00111CB8">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Tailored acquisition strategies, contracting tools, and procurement methods for the purchase of systems, system components, or system service from suppliers;</w:t>
      </w:r>
    </w:p>
    <w:p w14:paraId="19AB72EA" w14:textId="559313DC" w:rsidR="00A67A2F" w:rsidRPr="0084189F" w:rsidRDefault="00A67A2F" w:rsidP="00111CB8">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Due diligence security reviews of suppliers and third part</w:t>
      </w:r>
      <w:r w:rsidR="00B97D5B" w:rsidRPr="0084189F">
        <w:rPr>
          <w:rFonts w:asciiTheme="minorHAnsi" w:hAnsiTheme="minorHAnsi" w:cstheme="minorHAnsi"/>
          <w:szCs w:val="20"/>
        </w:rPr>
        <w:t>ies with access to the Contractor’s</w:t>
      </w:r>
      <w:r w:rsidRPr="0084189F">
        <w:rPr>
          <w:rFonts w:asciiTheme="minorHAnsi" w:hAnsiTheme="minorHAnsi" w:cstheme="minorHAnsi"/>
          <w:szCs w:val="20"/>
        </w:rPr>
        <w:t xml:space="preserve"> systems and sensitive information;</w:t>
      </w:r>
    </w:p>
    <w:p w14:paraId="616430BB" w14:textId="77777777" w:rsidR="00A67A2F" w:rsidRPr="0084189F" w:rsidRDefault="00A67A2F" w:rsidP="00111CB8">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Third party interconnection security; and</w:t>
      </w:r>
    </w:p>
    <w:p w14:paraId="5BAE58D6" w14:textId="77777777" w:rsidR="00A67A2F" w:rsidRPr="0084189F" w:rsidRDefault="00A67A2F" w:rsidP="00111CB8">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Independent testing and security assessments of supplier technologies and supplier organizations.</w:t>
      </w:r>
    </w:p>
    <w:p w14:paraId="4A9300F4" w14:textId="77777777" w:rsidR="00A67A2F" w:rsidRPr="0084189F" w:rsidRDefault="00A67A2F" w:rsidP="0084189F">
      <w:pPr>
        <w:rPr>
          <w:rFonts w:cstheme="minorHAnsi"/>
          <w:szCs w:val="20"/>
        </w:rPr>
      </w:pPr>
      <w:bookmarkStart w:id="286" w:name="_Toc525032154"/>
    </w:p>
    <w:p w14:paraId="04986A1C" w14:textId="76222402" w:rsidR="00A67A2F" w:rsidRPr="0084189F" w:rsidRDefault="00A22446" w:rsidP="00DA049D">
      <w:pPr>
        <w:pStyle w:val="Heading2"/>
      </w:pPr>
      <w:bookmarkStart w:id="287" w:name="_Toc21352815"/>
      <w:bookmarkStart w:id="288" w:name="_Toc22560040"/>
      <w:bookmarkStart w:id="289" w:name="_Toc32310683"/>
      <w:bookmarkStart w:id="290" w:name="_Toc212211184"/>
      <w:r w:rsidRPr="0084189F">
        <w:t>PHYSICAL AND ENVIRONMENTAL SECURITY</w:t>
      </w:r>
      <w:bookmarkEnd w:id="287"/>
      <w:bookmarkEnd w:id="288"/>
      <w:bookmarkEnd w:id="289"/>
      <w:bookmarkEnd w:id="290"/>
      <w:r w:rsidRPr="0084189F">
        <w:t xml:space="preserve"> </w:t>
      </w:r>
      <w:bookmarkEnd w:id="286"/>
    </w:p>
    <w:p w14:paraId="662B6300" w14:textId="3C6F6A54"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2981E4FF"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Physical access controls (e.g. locks, security gates and guards, etc.);</w:t>
      </w:r>
    </w:p>
    <w:p w14:paraId="773AD6FC"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Visitor controls;</w:t>
      </w:r>
    </w:p>
    <w:p w14:paraId="27568546"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Security monitoring and auditing of physical access; </w:t>
      </w:r>
    </w:p>
    <w:p w14:paraId="3D438E7E"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Emergency shutoff;</w:t>
      </w:r>
    </w:p>
    <w:p w14:paraId="63BE5D39"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lastRenderedPageBreak/>
        <w:t>Emergency power;</w:t>
      </w:r>
    </w:p>
    <w:p w14:paraId="190B51AA"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Emergency lighting;</w:t>
      </w:r>
    </w:p>
    <w:p w14:paraId="6248A732"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Fire protection; </w:t>
      </w:r>
    </w:p>
    <w:p w14:paraId="18430B19"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Temperature and humidity controls;</w:t>
      </w:r>
    </w:p>
    <w:p w14:paraId="5F0D8111"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Water damage protection; and </w:t>
      </w:r>
    </w:p>
    <w:p w14:paraId="241D51DA" w14:textId="77777777" w:rsidR="00A67A2F" w:rsidRPr="0084189F" w:rsidRDefault="00A67A2F" w:rsidP="00111CB8">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Delivery and removal of information assets controls.</w:t>
      </w:r>
    </w:p>
    <w:p w14:paraId="13D9E885" w14:textId="77777777" w:rsidR="00A67A2F" w:rsidRPr="0084189F" w:rsidRDefault="00A67A2F" w:rsidP="0084189F">
      <w:pPr>
        <w:rPr>
          <w:rFonts w:cstheme="minorHAnsi"/>
          <w:szCs w:val="20"/>
        </w:rPr>
      </w:pPr>
    </w:p>
    <w:p w14:paraId="29BA055E" w14:textId="183FFA0B" w:rsidR="00A67A2F" w:rsidRPr="0084189F" w:rsidRDefault="00A22446" w:rsidP="00DA049D">
      <w:pPr>
        <w:pStyle w:val="Heading2"/>
      </w:pPr>
      <w:bookmarkStart w:id="291" w:name="_Toc21352816"/>
      <w:bookmarkStart w:id="292" w:name="_Toc22560041"/>
      <w:bookmarkStart w:id="293" w:name="_Toc32310684"/>
      <w:bookmarkStart w:id="294" w:name="_Toc212211185"/>
      <w:bookmarkStart w:id="295" w:name="_Toc525032155"/>
      <w:r w:rsidRPr="0084189F">
        <w:t>CONTINGENCY PLANNING</w:t>
      </w:r>
      <w:bookmarkEnd w:id="291"/>
      <w:bookmarkEnd w:id="292"/>
      <w:bookmarkEnd w:id="293"/>
      <w:bookmarkEnd w:id="294"/>
      <w:r w:rsidRPr="0084189F">
        <w:t xml:space="preserve"> </w:t>
      </w:r>
      <w:bookmarkEnd w:id="295"/>
    </w:p>
    <w:p w14:paraId="606CB2D3" w14:textId="0421C554" w:rsidR="00A67A2F" w:rsidRPr="0084189F" w:rsidRDefault="00A67A2F" w:rsidP="001E5A3A">
      <w:pPr>
        <w:keepNext/>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45153406" w14:textId="77777777" w:rsidR="00A67A2F" w:rsidRPr="0084189F" w:rsidRDefault="00A67A2F" w:rsidP="001E5A3A">
      <w:pPr>
        <w:pStyle w:val="ListParagraph"/>
        <w:keepNext/>
        <w:numPr>
          <w:ilvl w:val="0"/>
          <w:numId w:val="53"/>
        </w:numPr>
        <w:rPr>
          <w:rFonts w:asciiTheme="minorHAnsi" w:hAnsiTheme="minorHAnsi" w:cstheme="minorHAnsi"/>
          <w:szCs w:val="20"/>
        </w:rPr>
      </w:pPr>
      <w:r w:rsidRPr="0084189F">
        <w:rPr>
          <w:rFonts w:asciiTheme="minorHAnsi" w:hAnsiTheme="minorHAnsi" w:cstheme="minorHAnsi"/>
          <w:szCs w:val="20"/>
        </w:rPr>
        <w:t>Backup and recovery strategies;</w:t>
      </w:r>
    </w:p>
    <w:p w14:paraId="5979AF2F" w14:textId="77777777" w:rsidR="00A67A2F" w:rsidRPr="0084189F" w:rsidRDefault="00A67A2F" w:rsidP="001E5A3A">
      <w:pPr>
        <w:pStyle w:val="ListParagraph"/>
        <w:keepNext/>
        <w:numPr>
          <w:ilvl w:val="0"/>
          <w:numId w:val="53"/>
        </w:numPr>
        <w:rPr>
          <w:rFonts w:asciiTheme="minorHAnsi" w:hAnsiTheme="minorHAnsi" w:cstheme="minorHAnsi"/>
          <w:szCs w:val="20"/>
        </w:rPr>
      </w:pPr>
      <w:r w:rsidRPr="0084189F">
        <w:rPr>
          <w:rFonts w:asciiTheme="minorHAnsi" w:hAnsiTheme="minorHAnsi" w:cstheme="minorHAnsi"/>
          <w:szCs w:val="20"/>
        </w:rPr>
        <w:t>Continuity of operations;</w:t>
      </w:r>
    </w:p>
    <w:p w14:paraId="2C427238" w14:textId="77777777" w:rsidR="00A67A2F" w:rsidRPr="0084189F" w:rsidRDefault="00A67A2F" w:rsidP="001E5A3A">
      <w:pPr>
        <w:pStyle w:val="ListParagraph"/>
        <w:keepNext/>
        <w:numPr>
          <w:ilvl w:val="0"/>
          <w:numId w:val="53"/>
        </w:numPr>
        <w:rPr>
          <w:rFonts w:asciiTheme="minorHAnsi" w:hAnsiTheme="minorHAnsi" w:cstheme="minorHAnsi"/>
          <w:szCs w:val="20"/>
        </w:rPr>
      </w:pPr>
      <w:r w:rsidRPr="0084189F">
        <w:rPr>
          <w:rFonts w:asciiTheme="minorHAnsi" w:hAnsiTheme="minorHAnsi" w:cstheme="minorHAnsi"/>
          <w:szCs w:val="20"/>
        </w:rPr>
        <w:t>Disaster recovery; and</w:t>
      </w:r>
    </w:p>
    <w:p w14:paraId="0C24A783" w14:textId="77777777" w:rsidR="00A67A2F" w:rsidRPr="0084189F" w:rsidRDefault="00A67A2F" w:rsidP="001E5A3A">
      <w:pPr>
        <w:pStyle w:val="ListParagraph"/>
        <w:keepNext/>
        <w:numPr>
          <w:ilvl w:val="0"/>
          <w:numId w:val="53"/>
        </w:numPr>
        <w:rPr>
          <w:rFonts w:asciiTheme="minorHAnsi" w:hAnsiTheme="minorHAnsi" w:cstheme="minorHAnsi"/>
          <w:szCs w:val="20"/>
        </w:rPr>
      </w:pPr>
      <w:r w:rsidRPr="0084189F">
        <w:rPr>
          <w:rFonts w:asciiTheme="minorHAnsi" w:hAnsiTheme="minorHAnsi" w:cstheme="minorHAnsi"/>
          <w:szCs w:val="20"/>
        </w:rPr>
        <w:t>Crisis management.</w:t>
      </w:r>
    </w:p>
    <w:p w14:paraId="753B05E8" w14:textId="77777777" w:rsidR="00A67A2F" w:rsidRPr="0084189F" w:rsidRDefault="00A67A2F" w:rsidP="0084189F">
      <w:pPr>
        <w:rPr>
          <w:rFonts w:cstheme="minorHAnsi"/>
          <w:szCs w:val="20"/>
        </w:rPr>
      </w:pPr>
    </w:p>
    <w:p w14:paraId="745E93C2" w14:textId="7A928076" w:rsidR="00A67A2F" w:rsidRPr="0084189F" w:rsidRDefault="00A22446" w:rsidP="00DA049D">
      <w:pPr>
        <w:pStyle w:val="Heading2"/>
      </w:pPr>
      <w:bookmarkStart w:id="296" w:name="_Toc21352817"/>
      <w:bookmarkStart w:id="297" w:name="_Toc22560042"/>
      <w:bookmarkStart w:id="298" w:name="_Toc32310685"/>
      <w:bookmarkStart w:id="299" w:name="_Toc212211186"/>
      <w:bookmarkStart w:id="300" w:name="_Toc525032156"/>
      <w:r w:rsidRPr="0084189F">
        <w:t>INCIDENT RESPONSE</w:t>
      </w:r>
      <w:bookmarkEnd w:id="296"/>
      <w:bookmarkEnd w:id="297"/>
      <w:bookmarkEnd w:id="298"/>
      <w:bookmarkEnd w:id="299"/>
      <w:r w:rsidRPr="0084189F">
        <w:t xml:space="preserve"> </w:t>
      </w:r>
      <w:bookmarkEnd w:id="300"/>
    </w:p>
    <w:p w14:paraId="6B576AB1" w14:textId="7B01D880" w:rsidR="00A67A2F" w:rsidRPr="0084189F" w:rsidRDefault="00A67A2F" w:rsidP="0084189F">
      <w:pPr>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3A4F3D3" w14:textId="77777777" w:rsidR="00A67A2F" w:rsidRPr="0084189F" w:rsidRDefault="00A67A2F" w:rsidP="00111CB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Information security incident reporting awareness;</w:t>
      </w:r>
    </w:p>
    <w:p w14:paraId="3A2AB24E" w14:textId="77777777" w:rsidR="00A67A2F" w:rsidRPr="0084189F" w:rsidRDefault="00A67A2F" w:rsidP="00111CB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Incident response planning and handling;</w:t>
      </w:r>
    </w:p>
    <w:p w14:paraId="13072D36" w14:textId="77777777" w:rsidR="00A67A2F" w:rsidRPr="0084189F" w:rsidRDefault="00A67A2F" w:rsidP="00111CB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Establishment of an incident response team;</w:t>
      </w:r>
    </w:p>
    <w:p w14:paraId="155E200D" w14:textId="77777777" w:rsidR="00A67A2F" w:rsidRPr="0084189F" w:rsidRDefault="00A67A2F" w:rsidP="00111CB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Cybersecurity insurance; </w:t>
      </w:r>
    </w:p>
    <w:p w14:paraId="57004560" w14:textId="77777777" w:rsidR="00A67A2F" w:rsidRPr="0084189F" w:rsidRDefault="00A67A2F" w:rsidP="00111CB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Contracts with external incident response services specialists; and</w:t>
      </w:r>
    </w:p>
    <w:p w14:paraId="4072459F" w14:textId="77777777" w:rsidR="00A67A2F" w:rsidRPr="0084189F" w:rsidRDefault="00A67A2F" w:rsidP="00111CB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Contacts with law enforcement cybersecurity units.</w:t>
      </w:r>
    </w:p>
    <w:p w14:paraId="42571303" w14:textId="77777777" w:rsidR="00FE1904" w:rsidRPr="0084189F" w:rsidRDefault="00FE1904" w:rsidP="0084189F">
      <w:pPr>
        <w:rPr>
          <w:szCs w:val="20"/>
        </w:rPr>
      </w:pPr>
      <w:r w:rsidRPr="0084189F">
        <w:rPr>
          <w:szCs w:val="20"/>
        </w:rPr>
        <w:br w:type="page"/>
      </w:r>
    </w:p>
    <w:p w14:paraId="2181234C" w14:textId="47A74645" w:rsidR="007C2018" w:rsidRDefault="00C13CFC" w:rsidP="00D57139">
      <w:pPr>
        <w:pStyle w:val="Heading1"/>
      </w:pPr>
      <w:bookmarkStart w:id="301" w:name="_4.4.1.1_Ownership_Disclosure"/>
      <w:bookmarkStart w:id="302" w:name="_4.4.1.1_Signatory_page"/>
      <w:bookmarkStart w:id="303" w:name="_4.4.2.3_Contract_Schedule"/>
      <w:bookmarkStart w:id="304" w:name="_4.4.2.4_mobilization_and"/>
      <w:bookmarkStart w:id="305" w:name="_Toc212211187"/>
      <w:bookmarkEnd w:id="301"/>
      <w:bookmarkEnd w:id="302"/>
      <w:bookmarkEnd w:id="303"/>
      <w:bookmarkEnd w:id="304"/>
      <w:r w:rsidRPr="0084189F">
        <w:lastRenderedPageBreak/>
        <w:t>MODIFICATIONS TO THE STATE OF NEW JERSEY STANDARD TERMS AND CONDITIONS</w:t>
      </w:r>
      <w:bookmarkEnd w:id="305"/>
    </w:p>
    <w:p w14:paraId="773F9DDB" w14:textId="77777777" w:rsidR="0001373D" w:rsidRPr="0001373D" w:rsidRDefault="0001373D" w:rsidP="0001373D"/>
    <w:p w14:paraId="7C9BA43D" w14:textId="479F3764" w:rsidR="002860F9" w:rsidRPr="0084189F" w:rsidRDefault="002860F9" w:rsidP="00DA049D">
      <w:pPr>
        <w:pStyle w:val="Heading2"/>
      </w:pPr>
      <w:bookmarkStart w:id="306" w:name="_Toc212211188"/>
      <w:r w:rsidRPr="0084189F">
        <w:t>INDEMNIFICATION</w:t>
      </w:r>
      <w:bookmarkEnd w:id="306"/>
    </w:p>
    <w:p w14:paraId="11E51AB1" w14:textId="77777777" w:rsidR="00624501" w:rsidRPr="0084189F" w:rsidRDefault="00624501" w:rsidP="00504990">
      <w:pPr>
        <w:rPr>
          <w:rFonts w:cstheme="minorHAnsi"/>
          <w:szCs w:val="20"/>
        </w:rPr>
      </w:pPr>
      <w:r w:rsidRPr="0084189F">
        <w:rPr>
          <w:rFonts w:cstheme="minorHAnsi"/>
          <w:szCs w:val="20"/>
        </w:rPr>
        <w:t>Section 4.1 of the State Standard Terms and Conditions</w:t>
      </w:r>
      <w:r w:rsidRPr="0084189F" w:rsidDel="009C3842">
        <w:rPr>
          <w:rFonts w:cstheme="minorHAnsi"/>
          <w:szCs w:val="20"/>
        </w:rPr>
        <w:t xml:space="preserve"> </w:t>
      </w:r>
      <w:r w:rsidRPr="0084189F">
        <w:rPr>
          <w:rFonts w:cstheme="minorHAnsi"/>
          <w:szCs w:val="20"/>
        </w:rPr>
        <w:t>is deleted in its entirety and replaced with the following;</w:t>
      </w:r>
    </w:p>
    <w:p w14:paraId="1D3DBFEF" w14:textId="77777777" w:rsidR="00624501" w:rsidRPr="0084189F" w:rsidRDefault="00624501" w:rsidP="0084189F">
      <w:pPr>
        <w:pStyle w:val="ListParagraph"/>
        <w:keepNext/>
        <w:tabs>
          <w:tab w:val="left" w:pos="540"/>
        </w:tabs>
        <w:ind w:left="900"/>
        <w:rPr>
          <w:rFonts w:asciiTheme="minorHAnsi" w:hAnsiTheme="minorHAnsi" w:cstheme="minorHAnsi"/>
          <w:b/>
          <w:szCs w:val="20"/>
        </w:rPr>
      </w:pPr>
    </w:p>
    <w:p w14:paraId="64F9002D" w14:textId="77777777" w:rsidR="00624501" w:rsidRPr="0084189F" w:rsidRDefault="00624501" w:rsidP="0084189F">
      <w:pPr>
        <w:pStyle w:val="ListParagraph"/>
        <w:keepNext/>
        <w:ind w:left="360" w:hanging="360"/>
        <w:rPr>
          <w:rFonts w:asciiTheme="minorHAnsi" w:hAnsiTheme="minorHAnsi" w:cstheme="minorHAnsi"/>
          <w:szCs w:val="20"/>
        </w:rPr>
      </w:pPr>
      <w:r w:rsidRPr="0084189F">
        <w:rPr>
          <w:rFonts w:asciiTheme="minorHAnsi" w:hAnsiTheme="minorHAnsi" w:cstheme="minorHAnsi"/>
          <w:b/>
          <w:szCs w:val="20"/>
        </w:rPr>
        <w:t xml:space="preserve">4.1 </w:t>
      </w:r>
      <w:r w:rsidRPr="0084189F">
        <w:rPr>
          <w:rFonts w:asciiTheme="minorHAnsi" w:hAnsiTheme="minorHAnsi" w:cstheme="minorHAnsi"/>
          <w:b/>
          <w:szCs w:val="20"/>
        </w:rPr>
        <w:tab/>
        <w:t xml:space="preserve">INDEMNIFICATION </w:t>
      </w:r>
    </w:p>
    <w:p w14:paraId="3F889BB5" w14:textId="6D3F1D71" w:rsidR="00624501" w:rsidRPr="0084189F" w:rsidRDefault="00624501" w:rsidP="00111CB8">
      <w:pPr>
        <w:pStyle w:val="ListParagraph"/>
        <w:numPr>
          <w:ilvl w:val="0"/>
          <w:numId w:val="58"/>
        </w:numPr>
        <w:ind w:left="720"/>
        <w:rPr>
          <w:rFonts w:asciiTheme="minorHAnsi" w:hAnsiTheme="minorHAnsi" w:cstheme="minorHAnsi"/>
          <w:szCs w:val="20"/>
        </w:rPr>
      </w:pPr>
      <w:r w:rsidRPr="0084189F">
        <w:rPr>
          <w:rFonts w:asciiTheme="minorHAnsi" w:hAnsiTheme="minorHAnsi" w:cstheme="minorHAnsi"/>
          <w:szCs w:val="20"/>
        </w:rPr>
        <w:t>CONTRACTOR RESPONSIBILITIES - The Contractor’s liability to the State and its employees in third party suits shall be as follows:</w:t>
      </w:r>
    </w:p>
    <w:p w14:paraId="76CA5507" w14:textId="295973AF" w:rsidR="00624501" w:rsidRPr="0084189F" w:rsidRDefault="00624501" w:rsidP="00111CB8">
      <w:pPr>
        <w:pStyle w:val="ListParagraph"/>
        <w:numPr>
          <w:ilvl w:val="0"/>
          <w:numId w:val="57"/>
        </w:numPr>
        <w:autoSpaceDE w:val="0"/>
        <w:autoSpaceDN w:val="0"/>
        <w:adjustRightInd w:val="0"/>
        <w:rPr>
          <w:rFonts w:asciiTheme="minorHAnsi" w:hAnsiTheme="minorHAnsi" w:cstheme="minorHAnsi"/>
          <w:szCs w:val="20"/>
        </w:rPr>
      </w:pPr>
      <w:r w:rsidRPr="0084189F">
        <w:rPr>
          <w:rFonts w:asciiTheme="minorHAnsi" w:hAnsiTheme="minorHAnsi" w:cstheme="minorHAnsi"/>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4B2CEB6C" w14:textId="77777777" w:rsidR="00624501" w:rsidRPr="0084189F" w:rsidRDefault="00624501" w:rsidP="0094685C">
      <w:pPr>
        <w:autoSpaceDE w:val="0"/>
        <w:autoSpaceDN w:val="0"/>
        <w:adjustRightInd w:val="0"/>
        <w:ind w:left="2160" w:hanging="360"/>
        <w:rPr>
          <w:rFonts w:cstheme="minorHAnsi"/>
          <w:szCs w:val="20"/>
        </w:rPr>
      </w:pPr>
      <w:r w:rsidRPr="0084189F">
        <w:rPr>
          <w:rFonts w:cstheme="minorHAnsi"/>
          <w:szCs w:val="20"/>
        </w:rPr>
        <w:t>i.</w:t>
      </w:r>
      <w:r w:rsidRPr="0084189F">
        <w:rPr>
          <w:rFonts w:cstheme="minorHAnsi"/>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Cs w:val="20"/>
        </w:rPr>
        <w:t xml:space="preserve"> Contract</w:t>
      </w:r>
      <w:r w:rsidRPr="0084189F">
        <w:rPr>
          <w:rFonts w:cstheme="minorHAnsi"/>
          <w:szCs w:val="20"/>
        </w:rPr>
        <w:t xml:space="preserve">; and  </w:t>
      </w:r>
    </w:p>
    <w:p w14:paraId="15506E12" w14:textId="77777777" w:rsidR="00624501" w:rsidRPr="0084189F" w:rsidRDefault="00624501" w:rsidP="0094685C">
      <w:pPr>
        <w:autoSpaceDE w:val="0"/>
        <w:autoSpaceDN w:val="0"/>
        <w:adjustRightInd w:val="0"/>
        <w:ind w:left="2160" w:hanging="360"/>
        <w:rPr>
          <w:rFonts w:cstheme="minorHAnsi"/>
          <w:szCs w:val="20"/>
        </w:rPr>
      </w:pPr>
      <w:r w:rsidRPr="0084189F">
        <w:rPr>
          <w:rFonts w:cstheme="minorHAnsi"/>
          <w:szCs w:val="20"/>
        </w:rPr>
        <w:t>ii.</w:t>
      </w:r>
      <w:r w:rsidRPr="0084189F">
        <w:rPr>
          <w:rFonts w:cstheme="minorHAnsi"/>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499B683A" w14:textId="67B7CF52" w:rsidR="00624501" w:rsidRPr="0084189F" w:rsidRDefault="00624501" w:rsidP="0094685C">
      <w:pPr>
        <w:autoSpaceDE w:val="0"/>
        <w:autoSpaceDN w:val="0"/>
        <w:adjustRightInd w:val="0"/>
        <w:ind w:left="2160" w:hanging="360"/>
        <w:rPr>
          <w:rFonts w:cstheme="minorHAnsi"/>
          <w:szCs w:val="20"/>
        </w:rPr>
      </w:pPr>
      <w:r w:rsidRPr="0084189F">
        <w:rPr>
          <w:rFonts w:cstheme="minorHAnsi"/>
          <w:szCs w:val="20"/>
        </w:rPr>
        <w:t>iii.</w:t>
      </w:r>
      <w:r w:rsidRPr="0084189F">
        <w:rPr>
          <w:rFonts w:cstheme="minorHAnsi"/>
          <w:szCs w:val="20"/>
        </w:rPr>
        <w:tab/>
        <w:t>For or on account of a Breach of Security resulting from Contractor’s breach of its obligation to encrypt Personal Data or otherwise prevent its release or misuse; and</w:t>
      </w:r>
    </w:p>
    <w:p w14:paraId="69FA620B" w14:textId="11997953" w:rsidR="00624501" w:rsidRPr="0084189F" w:rsidRDefault="00624501" w:rsidP="0094685C">
      <w:pPr>
        <w:autoSpaceDE w:val="0"/>
        <w:autoSpaceDN w:val="0"/>
        <w:adjustRightInd w:val="0"/>
        <w:ind w:left="2160" w:hanging="360"/>
        <w:rPr>
          <w:rFonts w:cstheme="minorHAnsi"/>
          <w:szCs w:val="20"/>
        </w:rPr>
      </w:pPr>
      <w:r w:rsidRPr="0084189F">
        <w:rPr>
          <w:rFonts w:cstheme="minorHAnsi"/>
          <w:szCs w:val="20"/>
        </w:rPr>
        <w:t>iv.</w:t>
      </w:r>
      <w:r w:rsidRPr="0084189F">
        <w:rPr>
          <w:rFonts w:cstheme="minorHAnsi"/>
          <w:szCs w:val="20"/>
        </w:rPr>
        <w:tab/>
        <w:t xml:space="preserve">The Contractor’s indemnification and liability under Section 4.1(A)(1) is not limited by, but is in addition to the insurance obligations contained in Section 4.2 of the State Standard Terms and Conditions.  </w:t>
      </w:r>
    </w:p>
    <w:p w14:paraId="45902C31" w14:textId="7819B702" w:rsidR="00624501" w:rsidRPr="0084189F" w:rsidRDefault="00624501" w:rsidP="00111CB8">
      <w:pPr>
        <w:pStyle w:val="ListParagraph"/>
        <w:numPr>
          <w:ilvl w:val="0"/>
          <w:numId w:val="57"/>
        </w:numPr>
        <w:autoSpaceDE w:val="0"/>
        <w:autoSpaceDN w:val="0"/>
        <w:adjustRightInd w:val="0"/>
        <w:rPr>
          <w:rFonts w:asciiTheme="minorHAnsi" w:hAnsiTheme="minorHAnsi" w:cstheme="minorHAnsi"/>
          <w:szCs w:val="20"/>
        </w:rPr>
      </w:pPr>
      <w:r w:rsidRPr="0084189F">
        <w:rPr>
          <w:rFonts w:asciiTheme="minorHAnsi" w:hAnsiTheme="minorHAnsi" w:cstheme="minorHAnsi"/>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Cs w:val="20"/>
        </w:rPr>
        <w:t>:</w:t>
      </w:r>
      <w:r w:rsidRPr="0084189F">
        <w:rPr>
          <w:rFonts w:asciiTheme="minorHAnsi" w:hAnsiTheme="minorHAnsi" w:cstheme="minorHAnsi"/>
          <w:szCs w:val="20"/>
        </w:rPr>
        <w:t xml:space="preserve"> (1) promptly notify Contractor  in writing of the claim or suit; (2) </w:t>
      </w:r>
      <w:r w:rsidR="009B36CC">
        <w:rPr>
          <w:rFonts w:asciiTheme="minorHAnsi" w:hAnsiTheme="minorHAnsi" w:cstheme="minorHAnsi"/>
          <w:szCs w:val="20"/>
        </w:rPr>
        <w:t>Cont</w:t>
      </w:r>
      <w:r w:rsidRPr="0084189F">
        <w:rPr>
          <w:rFonts w:asciiTheme="minorHAnsi" w:hAnsiTheme="minorHAnsi" w:cstheme="minorHAnsi"/>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46FC38BB" w14:textId="302D8B5F" w:rsidR="00624501" w:rsidRPr="0084189F" w:rsidRDefault="00624501" w:rsidP="00111CB8">
      <w:pPr>
        <w:numPr>
          <w:ilvl w:val="0"/>
          <w:numId w:val="57"/>
        </w:numPr>
        <w:autoSpaceDE w:val="0"/>
        <w:autoSpaceDN w:val="0"/>
        <w:adjustRightInd w:val="0"/>
        <w:rPr>
          <w:rFonts w:cstheme="minorHAnsi"/>
          <w:szCs w:val="20"/>
        </w:rPr>
      </w:pPr>
      <w:r w:rsidRPr="0084189F">
        <w:rPr>
          <w:rFonts w:cstheme="minorHAnsi"/>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Cs w:val="20"/>
        </w:rPr>
        <w:t>Contractor</w:t>
      </w:r>
      <w:r w:rsidRPr="0084189F">
        <w:rPr>
          <w:rFonts w:cstheme="minorHAnsi"/>
          <w:szCs w:val="20"/>
        </w:rPr>
        <w:t xml:space="preserve">. </w:t>
      </w:r>
    </w:p>
    <w:p w14:paraId="55192B1C" w14:textId="5E48859D" w:rsidR="00624501" w:rsidRPr="0084189F" w:rsidRDefault="00624501" w:rsidP="00111CB8">
      <w:pPr>
        <w:numPr>
          <w:ilvl w:val="0"/>
          <w:numId w:val="57"/>
        </w:numPr>
        <w:autoSpaceDE w:val="0"/>
        <w:autoSpaceDN w:val="0"/>
        <w:adjustRightInd w:val="0"/>
        <w:rPr>
          <w:rFonts w:cstheme="minorHAnsi"/>
          <w:szCs w:val="20"/>
        </w:rPr>
      </w:pPr>
      <w:r w:rsidRPr="0084189F">
        <w:rPr>
          <w:rFonts w:cstheme="minorHAnsi"/>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4197AE75" w14:textId="4CA173B1" w:rsidR="00624501" w:rsidRPr="0084189F" w:rsidRDefault="00624501" w:rsidP="00111CB8">
      <w:pPr>
        <w:numPr>
          <w:ilvl w:val="0"/>
          <w:numId w:val="57"/>
        </w:numPr>
        <w:autoSpaceDE w:val="0"/>
        <w:autoSpaceDN w:val="0"/>
        <w:adjustRightInd w:val="0"/>
        <w:rPr>
          <w:rFonts w:cstheme="minorHAnsi"/>
          <w:szCs w:val="20"/>
        </w:rPr>
      </w:pPr>
      <w:r w:rsidRPr="0084189F">
        <w:rPr>
          <w:rFonts w:cstheme="minorHAnsi"/>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730C9DCF" w14:textId="25FCC7B0" w:rsidR="00624501" w:rsidRPr="0084189F" w:rsidRDefault="00624501" w:rsidP="00111CB8">
      <w:pPr>
        <w:numPr>
          <w:ilvl w:val="0"/>
          <w:numId w:val="57"/>
        </w:numPr>
        <w:autoSpaceDE w:val="0"/>
        <w:autoSpaceDN w:val="0"/>
        <w:adjustRightInd w:val="0"/>
        <w:rPr>
          <w:rFonts w:cstheme="minorHAnsi"/>
          <w:szCs w:val="20"/>
        </w:rPr>
      </w:pPr>
      <w:r w:rsidRPr="0084189F">
        <w:rPr>
          <w:rFonts w:cstheme="minorHAnsi"/>
          <w:szCs w:val="20"/>
        </w:rPr>
        <w:t xml:space="preserve">The provisions of this indemnification clause shall in no way limit the Contractor’s obligations assumed in the </w:t>
      </w:r>
      <w:r w:rsidR="00E32F53">
        <w:rPr>
          <w:rFonts w:cstheme="minorHAnsi"/>
          <w:szCs w:val="20"/>
        </w:rPr>
        <w:t>Contract</w:t>
      </w:r>
      <w:r w:rsidRPr="0084189F">
        <w:rPr>
          <w:rFonts w:cstheme="minorHAnsi"/>
          <w:szCs w:val="20"/>
        </w:rPr>
        <w:t xml:space="preserve">, nor shall they be construed to relieve the Contractor from any liability, nor preclude the State from taking any other actions available to it under any other provisions of the contract or otherwise at law or equity.  </w:t>
      </w:r>
    </w:p>
    <w:p w14:paraId="460F1033" w14:textId="6E65C3D3" w:rsidR="00624501" w:rsidRPr="0084189F" w:rsidRDefault="00624501" w:rsidP="00111CB8">
      <w:pPr>
        <w:numPr>
          <w:ilvl w:val="0"/>
          <w:numId w:val="57"/>
        </w:numPr>
        <w:autoSpaceDE w:val="0"/>
        <w:autoSpaceDN w:val="0"/>
        <w:adjustRightInd w:val="0"/>
        <w:rPr>
          <w:rFonts w:cstheme="minorHAnsi"/>
          <w:szCs w:val="20"/>
        </w:rPr>
      </w:pPr>
      <w:r w:rsidRPr="0084189F">
        <w:rPr>
          <w:rFonts w:cstheme="minorHAnsi"/>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Cs w:val="20"/>
        </w:rPr>
        <w:t>Contract.</w:t>
      </w:r>
    </w:p>
    <w:p w14:paraId="4AED5410" w14:textId="511670AF" w:rsidR="00624501" w:rsidRPr="0084189F" w:rsidRDefault="00624501" w:rsidP="00111CB8">
      <w:pPr>
        <w:numPr>
          <w:ilvl w:val="0"/>
          <w:numId w:val="57"/>
        </w:numPr>
        <w:autoSpaceDE w:val="0"/>
        <w:autoSpaceDN w:val="0"/>
        <w:adjustRightInd w:val="0"/>
        <w:rPr>
          <w:rFonts w:cstheme="minorHAnsi"/>
          <w:szCs w:val="20"/>
        </w:rPr>
      </w:pPr>
      <w:r w:rsidRPr="0084189F">
        <w:rPr>
          <w:rFonts w:cstheme="minorHAnsi"/>
          <w:szCs w:val="20"/>
        </w:rPr>
        <w:t xml:space="preserve">The State of New Jersey will not indemnify, defend or hold harmless the Contractor. The State will not pay or reimburse for claims absent compliance </w:t>
      </w:r>
      <w:r w:rsidRPr="0001373D">
        <w:rPr>
          <w:rFonts w:cstheme="minorHAnsi"/>
          <w:szCs w:val="20"/>
        </w:rPr>
        <w:t>with Section 4.1(B) below</w:t>
      </w:r>
      <w:r w:rsidRPr="0084189F" w:rsidDel="009C3842">
        <w:rPr>
          <w:rFonts w:cstheme="minorHAnsi"/>
          <w:szCs w:val="20"/>
        </w:rPr>
        <w:t xml:space="preserve"> </w:t>
      </w:r>
      <w:r w:rsidRPr="0084189F">
        <w:rPr>
          <w:rFonts w:cstheme="minorHAnsi"/>
          <w:szCs w:val="20"/>
        </w:rPr>
        <w:t>and a determination by the State to pay the claim or a final order of a court of competent jurisdiction.</w:t>
      </w:r>
    </w:p>
    <w:p w14:paraId="0DBEB3FF" w14:textId="64EDCD4D" w:rsidR="00624501" w:rsidRPr="0084189F" w:rsidRDefault="00624501" w:rsidP="00111CB8">
      <w:pPr>
        <w:pStyle w:val="ListParagraph"/>
        <w:numPr>
          <w:ilvl w:val="0"/>
          <w:numId w:val="58"/>
        </w:numPr>
        <w:ind w:left="720"/>
        <w:rPr>
          <w:rFonts w:asciiTheme="minorHAnsi" w:hAnsiTheme="minorHAnsi" w:cstheme="minorHAnsi"/>
          <w:szCs w:val="20"/>
        </w:rPr>
      </w:pPr>
      <w:r w:rsidRPr="0084189F">
        <w:rPr>
          <w:rFonts w:asciiTheme="minorHAnsi" w:hAnsiTheme="minorHAnsi" w:cstheme="minorHAnsi"/>
          <w:szCs w:val="20"/>
        </w:rPr>
        <w:lastRenderedPageBreak/>
        <w:t>STATE RESPONSIBILITIES - Subject to the New Jersey Tort Claims Act (</w:t>
      </w:r>
      <w:r w:rsidRPr="0084189F">
        <w:rPr>
          <w:rFonts w:asciiTheme="minorHAnsi" w:hAnsiTheme="minorHAnsi" w:cstheme="minorHAnsi"/>
          <w:szCs w:val="20"/>
          <w:u w:val="single"/>
        </w:rPr>
        <w:t>N.J.S.A.</w:t>
      </w:r>
      <w:r w:rsidRPr="0084189F">
        <w:rPr>
          <w:rFonts w:asciiTheme="minorHAnsi" w:hAnsiTheme="minorHAnsi" w:cstheme="minorHAnsi"/>
          <w:szCs w:val="20"/>
        </w:rPr>
        <w:t xml:space="preserve"> 59:1-1 </w:t>
      </w:r>
      <w:r w:rsidRPr="00074F4F">
        <w:rPr>
          <w:rFonts w:asciiTheme="minorHAnsi" w:hAnsiTheme="minorHAnsi" w:cstheme="minorHAnsi"/>
          <w:szCs w:val="20"/>
        </w:rPr>
        <w:t>et seq</w:t>
      </w:r>
      <w:r w:rsidRPr="0084189F">
        <w:rPr>
          <w:rFonts w:asciiTheme="minorHAnsi" w:hAnsiTheme="minorHAnsi" w:cstheme="minorHAnsi"/>
          <w:szCs w:val="20"/>
          <w:u w:val="single"/>
        </w:rPr>
        <w:t>.</w:t>
      </w:r>
      <w:r w:rsidRPr="0084189F">
        <w:rPr>
          <w:rFonts w:asciiTheme="minorHAnsi" w:hAnsiTheme="minorHAnsi" w:cstheme="minorHAnsi"/>
          <w:szCs w:val="20"/>
        </w:rPr>
        <w:t>), the New Jersey Contractual Liability Act (</w:t>
      </w:r>
      <w:r w:rsidRPr="0084189F">
        <w:rPr>
          <w:rFonts w:asciiTheme="minorHAnsi" w:hAnsiTheme="minorHAnsi" w:cstheme="minorHAnsi"/>
          <w:szCs w:val="20"/>
          <w:u w:val="single"/>
        </w:rPr>
        <w:t>N.J.S.A.</w:t>
      </w:r>
      <w:r w:rsidRPr="0084189F">
        <w:rPr>
          <w:rFonts w:asciiTheme="minorHAnsi" w:hAnsiTheme="minorHAnsi" w:cstheme="minorHAnsi"/>
          <w:szCs w:val="20"/>
        </w:rPr>
        <w:t xml:space="preserve"> 59:13-1 </w:t>
      </w:r>
      <w:r w:rsidRPr="00074F4F">
        <w:rPr>
          <w:rFonts w:asciiTheme="minorHAnsi" w:hAnsiTheme="minorHAnsi" w:cstheme="minorHAnsi"/>
          <w:szCs w:val="20"/>
        </w:rPr>
        <w:t>et seq</w:t>
      </w:r>
      <w:r w:rsidRPr="0084189F">
        <w:rPr>
          <w:rFonts w:asciiTheme="minorHAnsi" w:hAnsiTheme="minorHAnsi" w:cstheme="minorHAnsi"/>
          <w:szCs w:val="20"/>
          <w:u w:val="single"/>
        </w:rPr>
        <w:t>.</w:t>
      </w:r>
      <w:r w:rsidRPr="0084189F">
        <w:rPr>
          <w:rFonts w:asciiTheme="minorHAnsi" w:hAnsiTheme="minorHAnsi" w:cstheme="minorHAnsi"/>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Contractor’s exclusive remedy for these claims.</w:t>
      </w:r>
    </w:p>
    <w:p w14:paraId="09190B7D" w14:textId="633D8D56" w:rsidR="00380817" w:rsidRPr="0084189F" w:rsidRDefault="00380817" w:rsidP="00380817">
      <w:pPr>
        <w:rPr>
          <w:szCs w:val="20"/>
        </w:rPr>
      </w:pPr>
    </w:p>
    <w:p w14:paraId="20DA66EB" w14:textId="0112B265" w:rsidR="00E81C45" w:rsidRPr="0084189F" w:rsidRDefault="00E81C45" w:rsidP="00DA049D">
      <w:pPr>
        <w:pStyle w:val="Heading2"/>
      </w:pPr>
      <w:bookmarkStart w:id="307" w:name="_Toc212211189"/>
      <w:r w:rsidRPr="0084189F">
        <w:t>INSURANCE</w:t>
      </w:r>
      <w:bookmarkEnd w:id="307"/>
    </w:p>
    <w:p w14:paraId="403DF346" w14:textId="77777777" w:rsidR="00331B97" w:rsidRPr="0084189F" w:rsidRDefault="00331B97" w:rsidP="0084189F">
      <w:pPr>
        <w:rPr>
          <w:b/>
          <w:szCs w:val="20"/>
          <w:highlight w:val="green"/>
        </w:rPr>
      </w:pPr>
    </w:p>
    <w:p w14:paraId="23AA962E" w14:textId="120108ED" w:rsidR="00331B97" w:rsidRPr="0084189F" w:rsidRDefault="00331B97" w:rsidP="00DA049D">
      <w:pPr>
        <w:pStyle w:val="Heading3"/>
      </w:pPr>
      <w:bookmarkStart w:id="308" w:name="_Toc400531536"/>
      <w:bookmarkStart w:id="309" w:name="_Toc428534007"/>
      <w:bookmarkStart w:id="310" w:name="_Toc32310729"/>
      <w:bookmarkStart w:id="311" w:name="_Toc212211190"/>
      <w:r w:rsidRPr="0084189F">
        <w:t>PROFESSIONAL LIABILITY INSURANCE</w:t>
      </w:r>
      <w:bookmarkEnd w:id="308"/>
      <w:bookmarkEnd w:id="309"/>
      <w:bookmarkEnd w:id="310"/>
      <w:bookmarkEnd w:id="311"/>
    </w:p>
    <w:p w14:paraId="62501CB4" w14:textId="77777777" w:rsidR="00331B97" w:rsidRPr="0084189F" w:rsidRDefault="003A12F1" w:rsidP="0084189F">
      <w:pPr>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366A15DC" w14:textId="77777777" w:rsidR="00331B97" w:rsidRPr="0084189F" w:rsidRDefault="00331B97" w:rsidP="0084189F">
      <w:pPr>
        <w:rPr>
          <w:szCs w:val="20"/>
        </w:rPr>
      </w:pPr>
    </w:p>
    <w:p w14:paraId="1ED5650D" w14:textId="72789D31" w:rsidR="00331B97" w:rsidRPr="0084189F" w:rsidRDefault="00331B97" w:rsidP="0084189F">
      <w:pPr>
        <w:rPr>
          <w:szCs w:val="20"/>
        </w:rPr>
      </w:pPr>
      <w:r w:rsidRPr="0084189F">
        <w:rPr>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Cs w:val="20"/>
        </w:rPr>
        <w:t>Contract.</w:t>
      </w:r>
      <w:r w:rsidRPr="0084189F">
        <w:rPr>
          <w:szCs w:val="20"/>
        </w:rPr>
        <w:t xml:space="preserve"> The insurance shall be in the amount of not less </w:t>
      </w:r>
      <w:r w:rsidRPr="0001373D">
        <w:rPr>
          <w:szCs w:val="20"/>
        </w:rPr>
        <w:t xml:space="preserve">than $1,000,000 </w:t>
      </w:r>
      <w:r w:rsidR="00D447C8" w:rsidRPr="001D03DE">
        <w:rPr>
          <w:szCs w:val="20"/>
        </w:rPr>
        <w:t xml:space="preserve">per each </w:t>
      </w:r>
      <w:r w:rsidR="00C8581F" w:rsidRPr="001D03DE">
        <w:rPr>
          <w:szCs w:val="20"/>
        </w:rPr>
        <w:t>occurrence</w:t>
      </w:r>
      <w:r w:rsidR="00D447C8" w:rsidRPr="00477C7C">
        <w:rPr>
          <w:szCs w:val="20"/>
        </w:rPr>
        <w:t xml:space="preserve">, </w:t>
      </w:r>
      <w:r w:rsidRPr="00477C7C">
        <w:rPr>
          <w:szCs w:val="20"/>
        </w:rPr>
        <w:t>and in such policy forms as shall be approved by the State. If the Contractor has claims-made coverage and</w:t>
      </w:r>
      <w:r w:rsidRPr="0084189F">
        <w:rPr>
          <w:szCs w:val="20"/>
        </w:rPr>
        <w:t xml:space="preserve">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72AF401C" w14:textId="77777777" w:rsidR="00331B97" w:rsidRPr="0084189F" w:rsidRDefault="00331B97" w:rsidP="0084189F">
      <w:pPr>
        <w:rPr>
          <w:szCs w:val="20"/>
        </w:rPr>
      </w:pPr>
    </w:p>
    <w:p w14:paraId="483B676F" w14:textId="6DDBA597" w:rsidR="00331B97" w:rsidRPr="0084189F" w:rsidRDefault="00331B97" w:rsidP="00DA049D">
      <w:pPr>
        <w:pStyle w:val="Heading3"/>
      </w:pPr>
      <w:bookmarkStart w:id="312" w:name="_Toc32310730"/>
      <w:bookmarkStart w:id="313" w:name="_Toc212211191"/>
      <w:r w:rsidRPr="0084189F">
        <w:t>CYBER BREACH INSURANCE</w:t>
      </w:r>
      <w:bookmarkEnd w:id="312"/>
      <w:bookmarkEnd w:id="313"/>
    </w:p>
    <w:p w14:paraId="29FBF181" w14:textId="77777777" w:rsidR="00331B97" w:rsidRPr="0084189F" w:rsidRDefault="00331B97" w:rsidP="0084189F">
      <w:pPr>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416CB615" w14:textId="77777777" w:rsidR="00331B97" w:rsidRPr="0084189F" w:rsidRDefault="00331B97" w:rsidP="0084189F">
      <w:pPr>
        <w:rPr>
          <w:szCs w:val="20"/>
        </w:rPr>
      </w:pPr>
    </w:p>
    <w:p w14:paraId="3B72CB67" w14:textId="02865E02" w:rsidR="00C02696" w:rsidRDefault="00331B97" w:rsidP="0084189F">
      <w:pPr>
        <w:rPr>
          <w:szCs w:val="20"/>
        </w:rPr>
      </w:pPr>
      <w:r w:rsidRPr="0084189F">
        <w:rPr>
          <w:szCs w:val="20"/>
        </w:rPr>
        <w:t xml:space="preserve">Cyber Breach Insurance: The Contractor shall carry Cyber Breach Insurance in sufficient to protect the Contractor from any liability arising out of its performance pursuant to the </w:t>
      </w:r>
      <w:r w:rsidRPr="0001373D">
        <w:rPr>
          <w:szCs w:val="20"/>
        </w:rPr>
        <w:t xml:space="preserve">requirements of this </w:t>
      </w:r>
      <w:r w:rsidRPr="0001373D">
        <w:rPr>
          <w:color w:val="000000"/>
          <w:szCs w:val="20"/>
        </w:rPr>
        <w:t>Contract</w:t>
      </w:r>
      <w:r w:rsidR="00F8322F" w:rsidRPr="0001373D">
        <w:rPr>
          <w:color w:val="000000"/>
          <w:szCs w:val="20"/>
        </w:rPr>
        <w:t>.</w:t>
      </w:r>
      <w:r w:rsidRPr="0001373D">
        <w:rPr>
          <w:szCs w:val="20"/>
        </w:rPr>
        <w:t xml:space="preserve"> The insurance shall be in an amount of not less than $2,000,000 </w:t>
      </w:r>
      <w:r w:rsidR="00D447C8" w:rsidRPr="00A5769F">
        <w:rPr>
          <w:szCs w:val="20"/>
        </w:rPr>
        <w:t xml:space="preserve">per each </w:t>
      </w:r>
      <w:r w:rsidR="00C8581F" w:rsidRPr="00A5769F">
        <w:rPr>
          <w:szCs w:val="20"/>
        </w:rPr>
        <w:t>occurrence</w:t>
      </w:r>
      <w:r w:rsidR="00D447C8" w:rsidRPr="00A5769F">
        <w:rPr>
          <w:szCs w:val="20"/>
        </w:rPr>
        <w:t xml:space="preserve"> </w:t>
      </w:r>
      <w:r w:rsidRPr="00A5769F">
        <w:rPr>
          <w:szCs w:val="20"/>
        </w:rPr>
        <w:t>and in such policy forms as shall be approved by the State.</w:t>
      </w:r>
      <w:r w:rsidRPr="0084189F">
        <w:rPr>
          <w:szCs w:val="20"/>
        </w:rPr>
        <w:t xml:space="preserve"> The insurance shall at a minimum cover the following: Data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BA5F147" w14:textId="11E718CC" w:rsidR="00380817" w:rsidRPr="0084189F" w:rsidRDefault="00380817" w:rsidP="00241378">
      <w:pPr>
        <w:keepNext/>
        <w:rPr>
          <w:szCs w:val="20"/>
        </w:rPr>
      </w:pPr>
    </w:p>
    <w:p w14:paraId="4825E7B7" w14:textId="44FE6765" w:rsidR="00E81C45" w:rsidRPr="0084189F" w:rsidRDefault="00E81C45" w:rsidP="00DA049D">
      <w:pPr>
        <w:pStyle w:val="Heading3"/>
      </w:pPr>
      <w:bookmarkStart w:id="314" w:name="_Toc212211192"/>
      <w:r w:rsidRPr="0084189F">
        <w:t xml:space="preserve">LIMITATION OF </w:t>
      </w:r>
      <w:r w:rsidR="008955D8">
        <w:t>LIABILITY</w:t>
      </w:r>
      <w:r w:rsidR="008955D8" w:rsidRPr="0084189F">
        <w:t xml:space="preserve"> </w:t>
      </w:r>
      <w:r w:rsidRPr="0084189F">
        <w:t>OPTIONS</w:t>
      </w:r>
      <w:bookmarkEnd w:id="314"/>
    </w:p>
    <w:p w14:paraId="2E751CF4" w14:textId="77777777" w:rsidR="00C413D5" w:rsidRPr="0084189F" w:rsidRDefault="00C413D5" w:rsidP="0084189F">
      <w:pPr>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5DE49787" w14:textId="77777777" w:rsidR="00241378" w:rsidRDefault="00241378" w:rsidP="0084189F">
      <w:pPr>
        <w:rPr>
          <w:b/>
          <w:szCs w:val="20"/>
        </w:rPr>
      </w:pPr>
    </w:p>
    <w:p w14:paraId="2595FC8C" w14:textId="77777777" w:rsidR="00C413D5" w:rsidRPr="0084189F" w:rsidRDefault="00C413D5" w:rsidP="0084189F">
      <w:pPr>
        <w:rPr>
          <w:b/>
          <w:szCs w:val="20"/>
        </w:rPr>
      </w:pPr>
      <w:r w:rsidRPr="0084189F">
        <w:rPr>
          <w:b/>
          <w:szCs w:val="20"/>
        </w:rPr>
        <w:t>4.3</w:t>
      </w:r>
      <w:r w:rsidR="00B81873">
        <w:rPr>
          <w:b/>
          <w:szCs w:val="20"/>
        </w:rPr>
        <w:t xml:space="preserve"> </w:t>
      </w:r>
      <w:r w:rsidRPr="0084189F">
        <w:rPr>
          <w:b/>
          <w:szCs w:val="20"/>
        </w:rPr>
        <w:t>LIMITATION OF LIABILITY</w:t>
      </w:r>
    </w:p>
    <w:p w14:paraId="219F7628" w14:textId="77777777" w:rsidR="00D65B60" w:rsidRPr="0084189F" w:rsidRDefault="00331B97" w:rsidP="0084189F">
      <w:pPr>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7D84970C" w14:textId="77777777" w:rsidR="00241378" w:rsidRDefault="00241378" w:rsidP="0084189F">
      <w:pPr>
        <w:pStyle w:val="ListParagraph"/>
        <w:autoSpaceDE w:val="0"/>
        <w:autoSpaceDN w:val="0"/>
        <w:adjustRightInd w:val="0"/>
        <w:ind w:left="360" w:hanging="360"/>
        <w:rPr>
          <w:rFonts w:asciiTheme="minorHAnsi" w:hAnsiTheme="minorHAnsi" w:cstheme="minorHAnsi"/>
          <w:b/>
          <w:szCs w:val="20"/>
        </w:rPr>
      </w:pPr>
    </w:p>
    <w:p w14:paraId="62A3A23D" w14:textId="77777777" w:rsidR="00E13AE2" w:rsidRPr="0084189F" w:rsidRDefault="00E13AE2" w:rsidP="0084189F">
      <w:pPr>
        <w:pStyle w:val="ListParagraph"/>
        <w:autoSpaceDE w:val="0"/>
        <w:autoSpaceDN w:val="0"/>
        <w:adjustRightInd w:val="0"/>
        <w:ind w:left="360" w:hanging="360"/>
        <w:rPr>
          <w:rFonts w:asciiTheme="minorHAnsi" w:hAnsiTheme="minorHAnsi" w:cstheme="minorHAnsi"/>
          <w:b/>
          <w:szCs w:val="20"/>
        </w:rPr>
      </w:pPr>
      <w:r w:rsidRPr="0084189F">
        <w:rPr>
          <w:rFonts w:asciiTheme="minorHAnsi" w:hAnsiTheme="minorHAnsi" w:cstheme="minorHAnsi"/>
          <w:b/>
          <w:szCs w:val="20"/>
        </w:rPr>
        <w:t>4.</w:t>
      </w:r>
      <w:r w:rsidR="00C413D5" w:rsidRPr="0084189F">
        <w:rPr>
          <w:rFonts w:asciiTheme="minorHAnsi" w:hAnsiTheme="minorHAnsi" w:cstheme="minorHAnsi"/>
          <w:b/>
          <w:szCs w:val="20"/>
        </w:rPr>
        <w:t>3</w:t>
      </w:r>
      <w:r w:rsidR="00B81873">
        <w:rPr>
          <w:rFonts w:asciiTheme="minorHAnsi" w:hAnsiTheme="minorHAnsi" w:cstheme="minorHAnsi"/>
          <w:b/>
          <w:szCs w:val="20"/>
        </w:rPr>
        <w:t xml:space="preserve"> </w:t>
      </w:r>
      <w:r w:rsidRPr="0084189F">
        <w:rPr>
          <w:rFonts w:asciiTheme="minorHAnsi" w:hAnsiTheme="minorHAnsi" w:cstheme="minorHAnsi"/>
          <w:b/>
          <w:szCs w:val="20"/>
        </w:rPr>
        <w:t>LIMITATION OF LIABILITY</w:t>
      </w:r>
    </w:p>
    <w:p w14:paraId="3A93FA2B" w14:textId="43444C67" w:rsidR="00E13AE2" w:rsidRPr="0084189F" w:rsidRDefault="00B81873" w:rsidP="00241378">
      <w:pPr>
        <w:numPr>
          <w:ilvl w:val="0"/>
          <w:numId w:val="59"/>
        </w:numPr>
        <w:autoSpaceDE w:val="0"/>
        <w:autoSpaceDN w:val="0"/>
        <w:adjustRightInd w:val="0"/>
        <w:ind w:left="720"/>
        <w:rPr>
          <w:rFonts w:cstheme="minorHAnsi"/>
          <w:szCs w:val="20"/>
        </w:rPr>
      </w:pPr>
      <w:r>
        <w:rPr>
          <w:rFonts w:cstheme="minorHAnsi"/>
          <w:color w:val="000000"/>
          <w:szCs w:val="20"/>
        </w:rPr>
        <w:t xml:space="preserve">The </w:t>
      </w:r>
      <w:r w:rsidR="00E13AE2" w:rsidRPr="0084189F">
        <w:rPr>
          <w:rFonts w:cstheme="minorHAnsi"/>
          <w:color w:val="000000"/>
          <w:szCs w:val="20"/>
        </w:rPr>
        <w:t xml:space="preserve">Contractor’s liability for actual, direct damages resulting from the Contractor’s performance or non-performance of, or in any manner related to, the </w:t>
      </w:r>
      <w:r w:rsidR="00E32F53">
        <w:rPr>
          <w:rFonts w:cstheme="minorHAnsi"/>
          <w:szCs w:val="20"/>
        </w:rPr>
        <w:t>Contract</w:t>
      </w:r>
      <w:r w:rsidR="00E13AE2" w:rsidRPr="0084189F">
        <w:rPr>
          <w:rFonts w:cstheme="minorHAnsi"/>
          <w:color w:val="000000"/>
          <w:szCs w:val="20"/>
        </w:rPr>
        <w:t xml:space="preserve"> for any and all third party claims, shall be limited in the </w:t>
      </w:r>
      <w:r w:rsidR="00E13AE2" w:rsidRPr="001D03DE">
        <w:rPr>
          <w:rFonts w:cstheme="minorHAnsi"/>
          <w:color w:val="000000"/>
          <w:szCs w:val="20"/>
        </w:rPr>
        <w:t xml:space="preserve">aggregate to </w:t>
      </w:r>
      <w:r w:rsidR="00E42FA3" w:rsidRPr="001D03DE">
        <w:rPr>
          <w:rFonts w:cstheme="minorHAnsi"/>
          <w:color w:val="000000"/>
          <w:szCs w:val="20"/>
        </w:rPr>
        <w:t>20</w:t>
      </w:r>
      <w:r w:rsidR="00E13AE2" w:rsidRPr="001D03DE">
        <w:rPr>
          <w:rFonts w:cstheme="minorHAnsi"/>
          <w:color w:val="000000"/>
          <w:szCs w:val="20"/>
        </w:rPr>
        <w:t xml:space="preserve">0% of the fees paid by the State during the previous twelve months to Contractor for the products or services giving rise to such damages.  </w:t>
      </w:r>
      <w:r w:rsidR="00E13AE2" w:rsidRPr="001D03DE">
        <w:rPr>
          <w:rFonts w:cstheme="minorHAnsi"/>
          <w:szCs w:val="20"/>
        </w:rPr>
        <w:t>Notwithstanding the preceding sentence, in no event shall the limit of liability be less than $1,000,000</w:t>
      </w:r>
      <w:r w:rsidR="00E13AE2" w:rsidRPr="0084189F">
        <w:rPr>
          <w:rFonts w:cstheme="minorHAnsi"/>
          <w:szCs w:val="20"/>
        </w:rPr>
        <w:t>.</w:t>
      </w:r>
      <w:r w:rsidR="003360C9">
        <w:rPr>
          <w:rFonts w:cstheme="minorHAnsi"/>
          <w:color w:val="000000"/>
          <w:szCs w:val="20"/>
        </w:rPr>
        <w:t xml:space="preserve"> </w:t>
      </w:r>
      <w:r w:rsidR="00E13AE2" w:rsidRPr="0084189F">
        <w:rPr>
          <w:rFonts w:cstheme="minorHAnsi"/>
          <w:color w:val="000000"/>
          <w:szCs w:val="20"/>
        </w:rPr>
        <w:t>This limitation of liability shall not apply to the following:</w:t>
      </w:r>
    </w:p>
    <w:p w14:paraId="59F10EB3" w14:textId="5D9A9F33" w:rsidR="00E13AE2" w:rsidRPr="0084189F" w:rsidRDefault="00E13AE2" w:rsidP="00241378">
      <w:pPr>
        <w:autoSpaceDE w:val="0"/>
        <w:autoSpaceDN w:val="0"/>
        <w:adjustRightInd w:val="0"/>
        <w:ind w:left="1800" w:hanging="360"/>
        <w:rPr>
          <w:rFonts w:cstheme="minorHAnsi"/>
          <w:szCs w:val="20"/>
        </w:rPr>
      </w:pPr>
      <w:r w:rsidRPr="0084189F">
        <w:rPr>
          <w:rFonts w:cstheme="minorHAnsi"/>
          <w:szCs w:val="20"/>
        </w:rPr>
        <w:t>i.</w:t>
      </w:r>
      <w:r w:rsidRPr="0084189F">
        <w:rPr>
          <w:rFonts w:cstheme="minorHAnsi"/>
          <w:szCs w:val="20"/>
        </w:rPr>
        <w:tab/>
      </w:r>
      <w:r w:rsidRPr="0084189F">
        <w:rPr>
          <w:rFonts w:cstheme="minorHAnsi"/>
          <w:color w:val="000000"/>
          <w:szCs w:val="20"/>
        </w:rPr>
        <w:t xml:space="preserve">The </w:t>
      </w:r>
      <w:r w:rsidR="00B81873">
        <w:rPr>
          <w:rFonts w:cstheme="minorHAnsi"/>
          <w:color w:val="000000"/>
          <w:szCs w:val="20"/>
        </w:rPr>
        <w:t>Contractor’s</w:t>
      </w:r>
      <w:r w:rsidRPr="0084189F">
        <w:rPr>
          <w:rFonts w:cstheme="minorHAnsi"/>
          <w:color w:val="000000"/>
          <w:szCs w:val="20"/>
        </w:rPr>
        <w:t xml:space="preserve"> indemnification obligations as described in Section 4.1; and</w:t>
      </w:r>
    </w:p>
    <w:p w14:paraId="0FCDC305" w14:textId="0FDA5BF8" w:rsidR="00E13AE2" w:rsidRPr="0084189F" w:rsidRDefault="00E13AE2" w:rsidP="00241378">
      <w:pPr>
        <w:autoSpaceDE w:val="0"/>
        <w:autoSpaceDN w:val="0"/>
        <w:adjustRightInd w:val="0"/>
        <w:ind w:left="1800" w:hanging="360"/>
        <w:rPr>
          <w:rFonts w:cstheme="minorHAnsi"/>
          <w:color w:val="000000"/>
          <w:szCs w:val="20"/>
        </w:rPr>
      </w:pPr>
      <w:r w:rsidRPr="0084189F">
        <w:rPr>
          <w:rFonts w:cstheme="minorHAnsi"/>
          <w:szCs w:val="20"/>
        </w:rPr>
        <w:t>ii.</w:t>
      </w:r>
      <w:r w:rsidRPr="0084189F">
        <w:rPr>
          <w:rFonts w:cstheme="minorHAnsi"/>
          <w:szCs w:val="20"/>
        </w:rPr>
        <w:tab/>
      </w:r>
      <w:r w:rsidR="00B81873">
        <w:rPr>
          <w:rFonts w:cstheme="minorHAnsi"/>
          <w:color w:val="000000"/>
          <w:szCs w:val="20"/>
        </w:rPr>
        <w:t xml:space="preserve">The </w:t>
      </w:r>
      <w:r w:rsidRPr="0084189F">
        <w:rPr>
          <w:rFonts w:cstheme="minorHAnsi"/>
          <w:color w:val="000000"/>
          <w:szCs w:val="20"/>
        </w:rPr>
        <w:t>Contractor’s breach of its obligations of confidentiality described in this Bid Solicitation.</w:t>
      </w:r>
    </w:p>
    <w:p w14:paraId="63BF500F" w14:textId="03CF2A6C" w:rsidR="00E13AE2" w:rsidRPr="0084189F" w:rsidRDefault="00E13AE2" w:rsidP="00241378">
      <w:pPr>
        <w:pStyle w:val="ListParagraph"/>
        <w:numPr>
          <w:ilvl w:val="0"/>
          <w:numId w:val="59"/>
        </w:numPr>
        <w:autoSpaceDE w:val="0"/>
        <w:autoSpaceDN w:val="0"/>
        <w:adjustRightInd w:val="0"/>
        <w:ind w:left="720"/>
        <w:rPr>
          <w:rFonts w:asciiTheme="minorHAnsi" w:hAnsiTheme="minorHAnsi" w:cstheme="minorHAnsi"/>
          <w:szCs w:val="20"/>
        </w:rPr>
      </w:pPr>
      <w:r w:rsidRPr="0084189F">
        <w:rPr>
          <w:rFonts w:asciiTheme="minorHAnsi" w:hAnsiTheme="minorHAnsi" w:cstheme="minorHAnsi"/>
          <w:color w:val="000000"/>
          <w:szCs w:val="20"/>
        </w:rPr>
        <w:t>Notwithstanding the foregoing exclusions, where a Breach of Security is a direct result of Contractor’s breach of its contractual obligation to encrypt Personal Data pursuant to</w:t>
      </w:r>
      <w:r w:rsidR="00E42FA3">
        <w:rPr>
          <w:rFonts w:asciiTheme="minorHAnsi" w:hAnsiTheme="minorHAnsi" w:cstheme="minorHAnsi"/>
          <w:color w:val="000000"/>
          <w:szCs w:val="20"/>
        </w:rPr>
        <w:t xml:space="preserve"> this</w:t>
      </w:r>
      <w:r w:rsidRPr="0084189F">
        <w:rPr>
          <w:rFonts w:asciiTheme="minorHAnsi" w:hAnsiTheme="minorHAnsi" w:cstheme="minorHAnsi"/>
          <w:color w:val="000000"/>
          <w:szCs w:val="20"/>
        </w:rPr>
        <w:t xml:space="preserve"> Bid Solicitation or otherwise prevent its release as reasonably determined by t</w:t>
      </w:r>
      <w:r w:rsidR="00B81873">
        <w:rPr>
          <w:rFonts w:asciiTheme="minorHAnsi" w:hAnsiTheme="minorHAnsi" w:cstheme="minorHAnsi"/>
          <w:color w:val="000000"/>
          <w:szCs w:val="20"/>
        </w:rPr>
        <w:t>he State, the Contractor</w:t>
      </w:r>
      <w:r w:rsidRPr="0084189F">
        <w:rPr>
          <w:rFonts w:asciiTheme="minorHAnsi" w:hAnsiTheme="minorHAnsi" w:cstheme="minorHAnsi"/>
          <w:color w:val="00000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3D6F46F6" w14:textId="71FE1ADE" w:rsidR="00E13AE2" w:rsidRDefault="00E13AE2" w:rsidP="00241378">
      <w:pPr>
        <w:pStyle w:val="ListParagraph"/>
        <w:numPr>
          <w:ilvl w:val="0"/>
          <w:numId w:val="59"/>
        </w:numPr>
        <w:autoSpaceDE w:val="0"/>
        <w:autoSpaceDN w:val="0"/>
        <w:adjustRightInd w:val="0"/>
        <w:ind w:left="720"/>
        <w:rPr>
          <w:rFonts w:asciiTheme="minorHAnsi" w:hAnsiTheme="minorHAnsi" w:cstheme="minorHAnsi"/>
          <w:color w:val="000000"/>
          <w:szCs w:val="20"/>
        </w:rPr>
      </w:pPr>
      <w:r w:rsidRPr="0084189F">
        <w:rPr>
          <w:rFonts w:asciiTheme="minorHAnsi" w:hAnsiTheme="minorHAnsi" w:cstheme="minorHAnsi"/>
          <w:color w:val="000000"/>
          <w:szCs w:val="20"/>
        </w:rPr>
        <w:t>The Contractor shall not be liable for punitive, special, indirect, incidental, or consequential damages.</w:t>
      </w:r>
    </w:p>
    <w:p w14:paraId="3C59AE29" w14:textId="78DC9A25" w:rsidR="00DE203B" w:rsidRDefault="00DE203B" w:rsidP="00DE203B">
      <w:pPr>
        <w:autoSpaceDE w:val="0"/>
        <w:autoSpaceDN w:val="0"/>
        <w:adjustRightInd w:val="0"/>
        <w:rPr>
          <w:rFonts w:cstheme="minorHAnsi"/>
          <w:color w:val="000000"/>
          <w:szCs w:val="20"/>
        </w:rPr>
      </w:pPr>
    </w:p>
    <w:p w14:paraId="4212642B" w14:textId="17FEF6CC" w:rsidR="00DE203B" w:rsidRDefault="00DE203B" w:rsidP="00DE203B">
      <w:pPr>
        <w:autoSpaceDE w:val="0"/>
        <w:autoSpaceDN w:val="0"/>
        <w:adjustRightInd w:val="0"/>
        <w:rPr>
          <w:rFonts w:cstheme="minorHAnsi"/>
          <w:color w:val="000000"/>
          <w:szCs w:val="20"/>
        </w:rPr>
      </w:pPr>
    </w:p>
    <w:p w14:paraId="2B4EB2A6" w14:textId="77777777" w:rsidR="006000D0" w:rsidRPr="00DE203B" w:rsidRDefault="006000D0" w:rsidP="00DE203B">
      <w:pPr>
        <w:autoSpaceDE w:val="0"/>
        <w:autoSpaceDN w:val="0"/>
        <w:adjustRightInd w:val="0"/>
        <w:rPr>
          <w:rFonts w:cstheme="minorHAnsi"/>
          <w:color w:val="000000"/>
          <w:szCs w:val="20"/>
        </w:rPr>
      </w:pPr>
    </w:p>
    <w:p w14:paraId="78B966AD" w14:textId="6E56FD9E" w:rsidR="00CC4C3A" w:rsidRPr="0084189F" w:rsidRDefault="00CC4C3A" w:rsidP="0084189F">
      <w:pPr>
        <w:rPr>
          <w:rFonts w:cstheme="minorHAnsi"/>
          <w:b/>
          <w:szCs w:val="20"/>
        </w:rPr>
      </w:pPr>
    </w:p>
    <w:p w14:paraId="7BA4EA6A" w14:textId="18805458" w:rsidR="007C2018" w:rsidRPr="0084189F" w:rsidRDefault="00FE1904" w:rsidP="00D57139">
      <w:pPr>
        <w:pStyle w:val="Heading1"/>
      </w:pPr>
      <w:bookmarkStart w:id="315" w:name="_Toc212211193"/>
      <w:r w:rsidRPr="0084189F">
        <w:lastRenderedPageBreak/>
        <w:t>QUOTE EVALUATION AND AWARD</w:t>
      </w:r>
      <w:bookmarkEnd w:id="315"/>
    </w:p>
    <w:p w14:paraId="00C1D02F" w14:textId="77777777" w:rsidR="00A67A2F" w:rsidRPr="0084189F" w:rsidRDefault="00A67A2F" w:rsidP="0084189F">
      <w:pPr>
        <w:rPr>
          <w:b/>
          <w:szCs w:val="20"/>
        </w:rPr>
      </w:pPr>
    </w:p>
    <w:p w14:paraId="265C4F4D" w14:textId="7C713CEF" w:rsidR="005034F5" w:rsidRPr="0084189F" w:rsidRDefault="005034F5" w:rsidP="00DA049D">
      <w:pPr>
        <w:pStyle w:val="Heading2"/>
      </w:pPr>
      <w:bookmarkStart w:id="316" w:name="_Toc400531542"/>
      <w:bookmarkStart w:id="317" w:name="_Toc428534014"/>
      <w:bookmarkStart w:id="318" w:name="_Toc32310736"/>
      <w:bookmarkStart w:id="319" w:name="_Toc212211194"/>
      <w:r w:rsidRPr="0084189F">
        <w:t>RIGHT TO WAIVE</w:t>
      </w:r>
      <w:bookmarkEnd w:id="316"/>
      <w:bookmarkEnd w:id="317"/>
      <w:bookmarkEnd w:id="318"/>
      <w:bookmarkEnd w:id="319"/>
    </w:p>
    <w:p w14:paraId="3E5B079A" w14:textId="1957B664" w:rsidR="005034F5" w:rsidRPr="0084189F" w:rsidRDefault="005034F5" w:rsidP="0084189F">
      <w:pPr>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rPr>
          <w:szCs w:val="20"/>
        </w:rPr>
      </w:pPr>
      <w:bookmarkStart w:id="320" w:name="_Toc400531543"/>
      <w:bookmarkStart w:id="321" w:name="_Toc428534015"/>
      <w:bookmarkStart w:id="322" w:name="_Toc32310737"/>
    </w:p>
    <w:p w14:paraId="30444A92" w14:textId="4A1A034C" w:rsidR="005034F5" w:rsidRPr="0084189F" w:rsidRDefault="00D8226E" w:rsidP="00DA049D">
      <w:pPr>
        <w:pStyle w:val="Heading2"/>
      </w:pPr>
      <w:bookmarkStart w:id="323" w:name="_Toc212211195"/>
      <w:r w:rsidRPr="0084189F">
        <w:t>DIRECTOR’S RIGHT TO ACCEPT OR REJECT A QUOTE</w:t>
      </w:r>
      <w:bookmarkEnd w:id="320"/>
      <w:bookmarkEnd w:id="321"/>
      <w:bookmarkEnd w:id="322"/>
      <w:bookmarkEnd w:id="323"/>
    </w:p>
    <w:p w14:paraId="46ED82A7" w14:textId="77777777" w:rsidR="005034F5" w:rsidRPr="0084189F" w:rsidRDefault="005034F5" w:rsidP="0084189F">
      <w:pPr>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0BA22AD" w14:textId="77777777" w:rsidR="005034F5" w:rsidRPr="0084189F" w:rsidRDefault="005034F5" w:rsidP="0084189F">
      <w:pPr>
        <w:rPr>
          <w:szCs w:val="20"/>
        </w:rPr>
      </w:pPr>
    </w:p>
    <w:p w14:paraId="1FD110CE" w14:textId="0D424A4F" w:rsidR="00623441" w:rsidRPr="0084189F" w:rsidRDefault="00623441" w:rsidP="00DA049D">
      <w:pPr>
        <w:pStyle w:val="Heading2"/>
      </w:pPr>
      <w:bookmarkStart w:id="324" w:name="_Toc212211196"/>
      <w:r w:rsidRPr="0084189F">
        <w:t>RECIPROCITY FOR JURISDICTIONAL BIDDER PREFERENCE</w:t>
      </w:r>
      <w:bookmarkEnd w:id="324"/>
    </w:p>
    <w:p w14:paraId="327E6D07" w14:textId="0E18A37D" w:rsidR="00623441" w:rsidRPr="0084189F" w:rsidRDefault="00623441" w:rsidP="0084189F">
      <w:pPr>
        <w:keepNext/>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w:t>
      </w:r>
      <w:r w:rsidR="00AB7C95">
        <w:rPr>
          <w:rFonts w:cstheme="minorHAnsi"/>
          <w:szCs w:val="20"/>
        </w:rPr>
        <w:t xml:space="preserve"> </w:t>
      </w:r>
      <w:r w:rsidRPr="0084189F">
        <w:rPr>
          <w:rFonts w:cstheme="minorHAnsi"/>
          <w:szCs w:val="20"/>
        </w:rPr>
        <w:t>The State of New Jersey may obtain additional information as it deems appropriate to supplement the stated survey information.</w:t>
      </w:r>
    </w:p>
    <w:p w14:paraId="3729763E" w14:textId="77777777" w:rsidR="00623441" w:rsidRPr="0084189F" w:rsidRDefault="00623441" w:rsidP="0084189F">
      <w:pPr>
        <w:rPr>
          <w:rFonts w:cstheme="minorHAnsi"/>
          <w:szCs w:val="20"/>
        </w:rPr>
      </w:pPr>
    </w:p>
    <w:p w14:paraId="4CA9F40D" w14:textId="7242817E" w:rsidR="00623441" w:rsidRPr="0084189F" w:rsidRDefault="00623441" w:rsidP="0084189F">
      <w:pPr>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176132">
        <w:rPr>
          <w:rFonts w:cstheme="minorHAnsi"/>
          <w:szCs w:val="20"/>
        </w:rPr>
        <w:t>Business Days</w:t>
      </w:r>
      <w:r w:rsidRPr="0084189F">
        <w:rPr>
          <w:rFonts w:cstheme="minorHAnsi"/>
          <w:szCs w:val="20"/>
        </w:rPr>
        <w:t xml:space="preserve"> after the deadline for Quote submission. Written evidence for a specific procurement that is not provided to the Director within five (5) </w:t>
      </w:r>
      <w:r w:rsidR="00176132">
        <w:rPr>
          <w:rFonts w:cstheme="minorHAnsi"/>
          <w:szCs w:val="20"/>
        </w:rPr>
        <w:t>Business Days</w:t>
      </w:r>
      <w:r w:rsidRPr="0084189F">
        <w:rPr>
          <w:rFonts w:cstheme="minorHAnsi"/>
          <w:szCs w:val="20"/>
        </w:rPr>
        <w:t xml:space="preserve">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rPr>
          <w:color w:val="000000"/>
          <w:szCs w:val="20"/>
        </w:rPr>
      </w:pPr>
    </w:p>
    <w:p w14:paraId="58E90FC7" w14:textId="64118D2A" w:rsidR="005034F5" w:rsidRPr="0084189F" w:rsidRDefault="00D8226E" w:rsidP="00DA049D">
      <w:pPr>
        <w:pStyle w:val="Heading2"/>
      </w:pPr>
      <w:bookmarkStart w:id="325" w:name="_Toc400531545"/>
      <w:bookmarkStart w:id="326" w:name="_Toc428534017"/>
      <w:bookmarkStart w:id="327" w:name="_Toc32310739"/>
      <w:bookmarkStart w:id="328" w:name="_Toc212211197"/>
      <w:r w:rsidRPr="0084189F">
        <w:t>CLARIFICATION OF QUOTE</w:t>
      </w:r>
      <w:bookmarkEnd w:id="325"/>
      <w:bookmarkEnd w:id="326"/>
      <w:bookmarkEnd w:id="327"/>
      <w:bookmarkEnd w:id="328"/>
    </w:p>
    <w:p w14:paraId="000F18B1" w14:textId="77777777" w:rsidR="005034F5" w:rsidRPr="0084189F" w:rsidRDefault="005034F5" w:rsidP="0084189F">
      <w:pPr>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5E32F825" w14:textId="77777777" w:rsidR="005034F5" w:rsidRPr="0084189F" w:rsidRDefault="005034F5" w:rsidP="0084189F">
      <w:pPr>
        <w:rPr>
          <w:color w:val="000000"/>
          <w:szCs w:val="20"/>
        </w:rPr>
      </w:pPr>
    </w:p>
    <w:p w14:paraId="646685F9" w14:textId="0A2FAFF2" w:rsidR="005034F5" w:rsidRPr="0084189F" w:rsidRDefault="005034F5" w:rsidP="0084189F">
      <w:pPr>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w:t>
      </w:r>
      <w:r w:rsidR="00AB7C95">
        <w:rPr>
          <w:color w:val="000000"/>
          <w:szCs w:val="20"/>
        </w:rPr>
        <w:t xml:space="preserve"> </w:t>
      </w:r>
      <w:r w:rsidRPr="0084189F">
        <w:rPr>
          <w:color w:val="000000"/>
          <w:szCs w:val="20"/>
        </w:rPr>
        <w:t>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4C2E8376" w14:textId="77777777" w:rsidR="005034F5" w:rsidRPr="0084189F" w:rsidRDefault="005034F5" w:rsidP="0084189F">
      <w:pPr>
        <w:rPr>
          <w:color w:val="000000"/>
          <w:szCs w:val="20"/>
        </w:rPr>
      </w:pPr>
    </w:p>
    <w:p w14:paraId="13F02955" w14:textId="121368C4" w:rsidR="00E22455" w:rsidRDefault="009E480C" w:rsidP="00B41B4F">
      <w:pPr>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to explain, in detail, how the Quote price was determined.</w:t>
      </w:r>
    </w:p>
    <w:p w14:paraId="77156D08" w14:textId="77777777" w:rsidR="00B41B4F" w:rsidRPr="00B41B4F" w:rsidRDefault="00B41B4F" w:rsidP="00B41B4F">
      <w:pPr>
        <w:rPr>
          <w:szCs w:val="20"/>
        </w:rPr>
      </w:pPr>
    </w:p>
    <w:p w14:paraId="1CF9CF86" w14:textId="0BB3E9A8" w:rsidR="00286E50" w:rsidRPr="00C739D7" w:rsidRDefault="00B41B4F" w:rsidP="00DA049D">
      <w:pPr>
        <w:pStyle w:val="Heading2"/>
      </w:pPr>
      <w:bookmarkStart w:id="329" w:name="_Toc118513837"/>
      <w:bookmarkStart w:id="330" w:name="_Toc400531547"/>
      <w:bookmarkStart w:id="331" w:name="_Toc428534019"/>
      <w:bookmarkStart w:id="332" w:name="_Toc212211198"/>
      <w:r>
        <w:t>ORAL PRESENTATION</w:t>
      </w:r>
      <w:bookmarkStart w:id="333" w:name="_Toc201838563"/>
      <w:bookmarkStart w:id="334" w:name="_Toc201838957"/>
      <w:bookmarkStart w:id="335" w:name="_Toc201839109"/>
      <w:bookmarkStart w:id="336" w:name="_Toc201839263"/>
      <w:bookmarkStart w:id="337" w:name="_Toc201839561"/>
      <w:bookmarkStart w:id="338" w:name="_Toc201838564"/>
      <w:bookmarkStart w:id="339" w:name="_Toc201838958"/>
      <w:bookmarkStart w:id="340" w:name="_Toc201839110"/>
      <w:bookmarkStart w:id="341" w:name="_Toc201839264"/>
      <w:bookmarkStart w:id="342" w:name="_Toc201839562"/>
      <w:bookmarkStart w:id="343" w:name="_Toc201838565"/>
      <w:bookmarkStart w:id="344" w:name="_Toc201838959"/>
      <w:bookmarkStart w:id="345" w:name="_Toc201839111"/>
      <w:bookmarkStart w:id="346" w:name="_Toc201839265"/>
      <w:bookmarkStart w:id="347" w:name="_Toc201839563"/>
      <w:bookmarkStart w:id="348" w:name="_Toc201838566"/>
      <w:bookmarkStart w:id="349" w:name="_Toc201838960"/>
      <w:bookmarkStart w:id="350" w:name="_Toc201839112"/>
      <w:bookmarkStart w:id="351" w:name="_Toc201839266"/>
      <w:bookmarkStart w:id="352" w:name="_Toc201839564"/>
      <w:bookmarkStart w:id="353" w:name="_Toc201838567"/>
      <w:bookmarkStart w:id="354" w:name="_Toc201838961"/>
      <w:bookmarkStart w:id="355" w:name="_Toc201839113"/>
      <w:bookmarkStart w:id="356" w:name="_Toc201839267"/>
      <w:bookmarkStart w:id="357" w:name="_Toc201839565"/>
      <w:bookmarkStart w:id="358" w:name="_Toc201838568"/>
      <w:bookmarkStart w:id="359" w:name="_Toc201838962"/>
      <w:bookmarkStart w:id="360" w:name="_Toc201839114"/>
      <w:bookmarkStart w:id="361" w:name="_Toc201839268"/>
      <w:bookmarkStart w:id="362" w:name="_Toc201839566"/>
      <w:bookmarkStart w:id="363" w:name="_Toc201839115"/>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3732ED25" w14:textId="570EAB41" w:rsidR="00286E50" w:rsidRPr="00286E50" w:rsidRDefault="00286E50" w:rsidP="00286E50">
      <w:pPr>
        <w:rPr>
          <w:szCs w:val="20"/>
        </w:rPr>
      </w:pPr>
      <w:r w:rsidRPr="00286E50">
        <w:rPr>
          <w:szCs w:val="20"/>
        </w:rPr>
        <w:t>After the Quotes are reviewed</w:t>
      </w:r>
      <w:r w:rsidR="000638D8">
        <w:rPr>
          <w:szCs w:val="20"/>
        </w:rPr>
        <w:t xml:space="preserve"> and based on the completeness and responsiveness of the Quotes</w:t>
      </w:r>
      <w:r w:rsidRPr="00286E50">
        <w:rPr>
          <w:szCs w:val="20"/>
        </w:rPr>
        <w:t xml:space="preserve">, </w:t>
      </w:r>
      <w:r w:rsidR="000638D8">
        <w:rPr>
          <w:szCs w:val="20"/>
        </w:rPr>
        <w:t xml:space="preserve">the </w:t>
      </w:r>
      <w:r w:rsidR="000638D8" w:rsidRPr="0084189F">
        <w:rPr>
          <w:szCs w:val="20"/>
        </w:rPr>
        <w:t xml:space="preserve">Procurement Bureau may </w:t>
      </w:r>
      <w:r w:rsidR="000638D8">
        <w:rPr>
          <w:szCs w:val="20"/>
        </w:rPr>
        <w:t xml:space="preserve">request </w:t>
      </w:r>
      <w:r w:rsidRPr="00286E50">
        <w:rPr>
          <w:szCs w:val="20"/>
        </w:rPr>
        <w:t>one (1), some</w:t>
      </w:r>
      <w:r>
        <w:rPr>
          <w:szCs w:val="20"/>
        </w:rPr>
        <w:t>,</w:t>
      </w:r>
      <w:r w:rsidRPr="00286E50">
        <w:rPr>
          <w:szCs w:val="20"/>
        </w:rPr>
        <w:t xml:space="preserve"> or all of the Bidders may be asked to give an oral presentation to the State concerning its Quote. The content of the oral presentation shall be limited to the materials presented within the Bidder’s Quote. A Bidder may only present details to clarify information already provided in its Quote. No supplemental information outside of the material submitted with the Quote shall be provided during oral presentations.  </w:t>
      </w:r>
    </w:p>
    <w:p w14:paraId="37C08699" w14:textId="77777777" w:rsidR="00286E50" w:rsidRPr="00286E50" w:rsidRDefault="00286E50" w:rsidP="00286E50">
      <w:pPr>
        <w:rPr>
          <w:szCs w:val="20"/>
        </w:rPr>
      </w:pPr>
    </w:p>
    <w:p w14:paraId="6FF87378" w14:textId="77777777" w:rsidR="00286E50" w:rsidRPr="00286E50" w:rsidRDefault="00286E50" w:rsidP="00286E50">
      <w:pPr>
        <w:rPr>
          <w:szCs w:val="20"/>
        </w:rPr>
      </w:pPr>
      <w:r w:rsidRPr="00286E50">
        <w:rPr>
          <w:szCs w:val="20"/>
        </w:rPr>
        <w:t>A Bidder may not attend the oral presentations of its competitors.</w:t>
      </w:r>
    </w:p>
    <w:p w14:paraId="2972C545" w14:textId="77777777" w:rsidR="00286E50" w:rsidRPr="00286E50" w:rsidRDefault="00286E50" w:rsidP="00286E50">
      <w:pPr>
        <w:rPr>
          <w:szCs w:val="20"/>
        </w:rPr>
      </w:pPr>
    </w:p>
    <w:p w14:paraId="3306B984" w14:textId="332357C6" w:rsidR="00286E50" w:rsidRPr="00286E50" w:rsidRDefault="00286E50" w:rsidP="00286E50">
      <w:pPr>
        <w:rPr>
          <w:szCs w:val="20"/>
        </w:rPr>
      </w:pPr>
      <w:r w:rsidRPr="00286E50">
        <w:rPr>
          <w:szCs w:val="20"/>
        </w:rPr>
        <w:t>It is within the State’s discretion to require the Bidder to give an oral presentation or require the Bidder to submit written responses to questions regarding its Quote</w:t>
      </w:r>
      <w:r w:rsidR="008D6818">
        <w:rPr>
          <w:szCs w:val="20"/>
        </w:rPr>
        <w:t xml:space="preserve"> per Section 8.4 above</w:t>
      </w:r>
      <w:r w:rsidRPr="00286E50">
        <w:rPr>
          <w:szCs w:val="20"/>
        </w:rPr>
        <w:t>.  Action by the State in this regard should not be construed to imply acceptance or rejection of a Quote. The Division will be the sole point of contact regarding any request for an oral presentation or clarification.</w:t>
      </w:r>
    </w:p>
    <w:p w14:paraId="7B528715" w14:textId="77777777" w:rsidR="005034F5" w:rsidRPr="0084189F" w:rsidRDefault="005034F5" w:rsidP="0084189F">
      <w:pPr>
        <w:rPr>
          <w:szCs w:val="20"/>
        </w:rPr>
      </w:pPr>
    </w:p>
    <w:p w14:paraId="4E613FBF" w14:textId="059239D0" w:rsidR="00F15D1B" w:rsidRPr="0084189F" w:rsidRDefault="00F15D1B" w:rsidP="00DA049D">
      <w:pPr>
        <w:pStyle w:val="Heading2"/>
      </w:pPr>
      <w:bookmarkStart w:id="364" w:name="_Toc212211199"/>
      <w:r w:rsidRPr="0084189F">
        <w:t>TIE QUOTES</w:t>
      </w:r>
      <w:bookmarkEnd w:id="364"/>
    </w:p>
    <w:p w14:paraId="03D774BB" w14:textId="77777777" w:rsidR="00F15D1B" w:rsidRPr="0084189F" w:rsidRDefault="00F15D1B" w:rsidP="0084189F">
      <w:pPr>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74F509B5" w14:textId="042327D2" w:rsidR="004B0095" w:rsidRPr="0084189F" w:rsidRDefault="004B0095" w:rsidP="0084189F">
      <w:pPr>
        <w:rPr>
          <w:rFonts w:eastAsia="MS Mincho"/>
          <w:szCs w:val="20"/>
        </w:rPr>
      </w:pPr>
    </w:p>
    <w:p w14:paraId="7782651A" w14:textId="6609520B" w:rsidR="003400B4" w:rsidRPr="0084189F" w:rsidRDefault="003400B4" w:rsidP="00DA049D">
      <w:pPr>
        <w:pStyle w:val="Heading2"/>
      </w:pPr>
      <w:bookmarkStart w:id="365" w:name="_Toc212211200"/>
      <w:r w:rsidRPr="0084189F">
        <w:t>STATE'S RIGHT TO INSPECT BIDDER’S FACILITIES</w:t>
      </w:r>
      <w:bookmarkEnd w:id="365"/>
    </w:p>
    <w:p w14:paraId="606D9C7E" w14:textId="77777777" w:rsidR="003400B4" w:rsidRPr="0084189F" w:rsidRDefault="003400B4" w:rsidP="0084189F">
      <w:pPr>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681965F6" w14:textId="77777777" w:rsidR="003400B4" w:rsidRPr="0084189F" w:rsidRDefault="003400B4" w:rsidP="0084189F">
      <w:pPr>
        <w:rPr>
          <w:color w:val="000000"/>
          <w:szCs w:val="20"/>
        </w:rPr>
      </w:pPr>
    </w:p>
    <w:p w14:paraId="3169868E" w14:textId="1386DAC5" w:rsidR="00C42A1A" w:rsidRPr="0084189F" w:rsidRDefault="00C42A1A" w:rsidP="00DA049D">
      <w:pPr>
        <w:pStyle w:val="Heading2"/>
      </w:pPr>
      <w:bookmarkStart w:id="366" w:name="_Toc212211201"/>
      <w:r w:rsidRPr="0084189F">
        <w:lastRenderedPageBreak/>
        <w:t>STATE'S RIGHT TO CHECK REFERENCES</w:t>
      </w:r>
      <w:bookmarkEnd w:id="366"/>
    </w:p>
    <w:p w14:paraId="385BB68D" w14:textId="77777777" w:rsidR="003400B4" w:rsidRPr="0084189F" w:rsidRDefault="003400B4" w:rsidP="0084189F">
      <w:pPr>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rPr>
          <w:szCs w:val="20"/>
        </w:rPr>
      </w:pPr>
    </w:p>
    <w:p w14:paraId="3E0F8EC2" w14:textId="351F9104" w:rsidR="00E74D81" w:rsidRPr="0084189F" w:rsidRDefault="00E74D81" w:rsidP="00DA049D">
      <w:pPr>
        <w:pStyle w:val="Heading2"/>
      </w:pPr>
      <w:bookmarkStart w:id="367" w:name="_Toc212211202"/>
      <w:r w:rsidRPr="0084189F">
        <w:t>EVALUATION CRITERIA</w:t>
      </w:r>
      <w:bookmarkEnd w:id="367"/>
    </w:p>
    <w:p w14:paraId="75E46D68" w14:textId="4B031959" w:rsidR="00E74D81" w:rsidRPr="0084189F" w:rsidRDefault="00E74D81" w:rsidP="0084189F">
      <w:pPr>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84189F" w:rsidRDefault="00E74D81" w:rsidP="0084189F">
      <w:pPr>
        <w:rPr>
          <w:szCs w:val="20"/>
        </w:rPr>
      </w:pPr>
    </w:p>
    <w:p w14:paraId="3B26440D" w14:textId="5C707D68" w:rsidR="005034F5" w:rsidRPr="009E480C" w:rsidRDefault="005034F5" w:rsidP="00DA049D">
      <w:pPr>
        <w:pStyle w:val="Heading3"/>
      </w:pPr>
      <w:bookmarkStart w:id="368" w:name="_Toc118513839"/>
      <w:bookmarkStart w:id="369" w:name="_Toc400531549"/>
      <w:bookmarkStart w:id="370" w:name="_Toc428534021"/>
      <w:bookmarkStart w:id="371" w:name="_Toc32310743"/>
      <w:bookmarkStart w:id="372" w:name="_Toc212211203"/>
      <w:r w:rsidRPr="009E480C">
        <w:t>TECHNICAL EVALUATION CRITERIA</w:t>
      </w:r>
      <w:bookmarkEnd w:id="368"/>
      <w:bookmarkEnd w:id="369"/>
      <w:bookmarkEnd w:id="370"/>
      <w:bookmarkEnd w:id="371"/>
      <w:bookmarkEnd w:id="372"/>
    </w:p>
    <w:p w14:paraId="0FECFBC5" w14:textId="7653CEAF" w:rsidR="005034F5" w:rsidRDefault="00046FA9" w:rsidP="0084189F">
      <w:pPr>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7622B59D" w14:textId="77777777" w:rsidR="00477C7C" w:rsidRPr="0084189F" w:rsidRDefault="00477C7C" w:rsidP="0084189F">
      <w:pPr>
        <w:rPr>
          <w:szCs w:val="20"/>
        </w:rPr>
      </w:pPr>
    </w:p>
    <w:p w14:paraId="5374200E" w14:textId="725E4882" w:rsidR="001D03DE" w:rsidRDefault="001D03DE" w:rsidP="001D03DE">
      <w:pPr>
        <w:pStyle w:val="ListParagraph"/>
        <w:widowControl w:val="0"/>
        <w:numPr>
          <w:ilvl w:val="0"/>
          <w:numId w:val="2"/>
        </w:numPr>
        <w:tabs>
          <w:tab w:val="left" w:pos="860"/>
        </w:tabs>
        <w:autoSpaceDE w:val="0"/>
        <w:autoSpaceDN w:val="0"/>
        <w:spacing w:before="1"/>
        <w:ind w:right="138"/>
        <w:rPr>
          <w:rFonts w:asciiTheme="minorHAnsi" w:hAnsiTheme="minorHAnsi" w:cstheme="minorHAnsi"/>
        </w:rPr>
      </w:pPr>
      <w:r w:rsidRPr="001D03DE">
        <w:rPr>
          <w:rFonts w:asciiTheme="minorHAnsi" w:hAnsiTheme="minorHAnsi" w:cstheme="minorHAnsi"/>
          <w:u w:val="single"/>
        </w:rPr>
        <w:t>Technical Approach:</w:t>
      </w:r>
      <w:r w:rsidR="003360C9">
        <w:rPr>
          <w:rFonts w:asciiTheme="minorHAnsi" w:hAnsiTheme="minorHAnsi" w:cstheme="minorHAnsi"/>
          <w:spacing w:val="40"/>
        </w:rPr>
        <w:t xml:space="preserve"> </w:t>
      </w:r>
      <w:r w:rsidRPr="001D03DE">
        <w:rPr>
          <w:rFonts w:asciiTheme="minorHAnsi" w:hAnsiTheme="minorHAnsi" w:cstheme="minorHAnsi"/>
        </w:rPr>
        <w:t>The quality of the Bidder’s plans to provide the open source, agile development services required, including user research and design and other factors described.</w:t>
      </w:r>
      <w:r w:rsidR="003360C9">
        <w:rPr>
          <w:rFonts w:asciiTheme="minorHAnsi" w:hAnsiTheme="minorHAnsi" w:cstheme="minorHAnsi"/>
          <w:spacing w:val="40"/>
        </w:rPr>
        <w:t xml:space="preserve"> </w:t>
      </w:r>
      <w:r w:rsidRPr="001D03DE">
        <w:rPr>
          <w:rFonts w:asciiTheme="minorHAnsi" w:hAnsiTheme="minorHAnsi" w:cstheme="minorHAnsi"/>
        </w:rPr>
        <w:t>The extent of the Bidder’s understanding of the details of the project requirements</w:t>
      </w:r>
      <w:r w:rsidR="00751507">
        <w:rPr>
          <w:rFonts w:asciiTheme="minorHAnsi" w:hAnsiTheme="minorHAnsi" w:cstheme="minorHAnsi"/>
        </w:rPr>
        <w:t>;</w:t>
      </w:r>
    </w:p>
    <w:p w14:paraId="211F5C2B" w14:textId="77777777" w:rsidR="008B19D6" w:rsidRPr="00286E50" w:rsidRDefault="008B19D6" w:rsidP="00C72B2B">
      <w:pPr>
        <w:widowControl w:val="0"/>
        <w:tabs>
          <w:tab w:val="left" w:pos="860"/>
        </w:tabs>
        <w:autoSpaceDE w:val="0"/>
        <w:autoSpaceDN w:val="0"/>
        <w:spacing w:before="1"/>
        <w:ind w:right="138"/>
        <w:rPr>
          <w:rFonts w:cstheme="minorHAnsi"/>
        </w:rPr>
      </w:pPr>
    </w:p>
    <w:p w14:paraId="1F29C928" w14:textId="4B75EECA" w:rsidR="00751507" w:rsidRPr="00764F97" w:rsidRDefault="00076C01" w:rsidP="001D03DE">
      <w:pPr>
        <w:pStyle w:val="ListParagraph"/>
        <w:widowControl w:val="0"/>
        <w:numPr>
          <w:ilvl w:val="0"/>
          <w:numId w:val="2"/>
        </w:numPr>
        <w:tabs>
          <w:tab w:val="left" w:pos="860"/>
        </w:tabs>
        <w:autoSpaceDE w:val="0"/>
        <w:autoSpaceDN w:val="0"/>
        <w:spacing w:before="1"/>
        <w:ind w:right="138"/>
        <w:rPr>
          <w:rFonts w:asciiTheme="minorHAnsi" w:hAnsiTheme="minorHAnsi" w:cstheme="minorHAnsi"/>
        </w:rPr>
      </w:pPr>
      <w:r w:rsidRPr="00076C01">
        <w:rPr>
          <w:rFonts w:asciiTheme="minorHAnsi" w:hAnsiTheme="minorHAnsi" w:cstheme="minorHAnsi"/>
          <w:u w:val="single"/>
        </w:rPr>
        <w:t>Staffing Approach:</w:t>
      </w:r>
      <w:r w:rsidRPr="00076C01">
        <w:rPr>
          <w:rFonts w:asciiTheme="minorHAnsi" w:hAnsiTheme="minorHAnsi" w:cstheme="minorHAnsi"/>
        </w:rPr>
        <w:t xml:space="preserve"> The Bidder’s skills and experience of key personnel and other individuals planned to be used to provide the required services. The Bidder’s ability to provide high quality support that is flexible according to the State’s needs as described in this Bid Solicitation; and</w:t>
      </w:r>
    </w:p>
    <w:p w14:paraId="7672DE63" w14:textId="77777777" w:rsidR="001D03DE" w:rsidRPr="001D03DE" w:rsidRDefault="001D03DE" w:rsidP="00C72B2B">
      <w:pPr>
        <w:pStyle w:val="ListParagraph"/>
        <w:widowControl w:val="0"/>
        <w:tabs>
          <w:tab w:val="left" w:pos="860"/>
        </w:tabs>
        <w:autoSpaceDE w:val="0"/>
        <w:autoSpaceDN w:val="0"/>
        <w:spacing w:before="1"/>
        <w:ind w:right="138"/>
      </w:pPr>
    </w:p>
    <w:p w14:paraId="579FC3ED" w14:textId="53A985B0" w:rsidR="00751507" w:rsidRDefault="001D03DE" w:rsidP="00286E50">
      <w:pPr>
        <w:pStyle w:val="ListParagraph"/>
        <w:widowControl w:val="0"/>
        <w:numPr>
          <w:ilvl w:val="0"/>
          <w:numId w:val="2"/>
        </w:numPr>
        <w:tabs>
          <w:tab w:val="left" w:pos="860"/>
        </w:tabs>
        <w:autoSpaceDE w:val="0"/>
        <w:autoSpaceDN w:val="0"/>
        <w:ind w:right="136"/>
        <w:rPr>
          <w:rFonts w:asciiTheme="minorHAnsi" w:hAnsiTheme="minorHAnsi" w:cstheme="minorHAnsi"/>
        </w:rPr>
      </w:pPr>
      <w:r w:rsidRPr="001D03DE">
        <w:rPr>
          <w:rFonts w:asciiTheme="minorHAnsi" w:hAnsiTheme="minorHAnsi" w:cstheme="minorHAnsi"/>
          <w:u w:val="single"/>
        </w:rPr>
        <w:t>Experience of firm:</w:t>
      </w:r>
      <w:r w:rsidRPr="001D03DE">
        <w:rPr>
          <w:rFonts w:asciiTheme="minorHAnsi" w:hAnsiTheme="minorHAnsi" w:cstheme="minorHAnsi"/>
          <w:spacing w:val="40"/>
        </w:rPr>
        <w:t xml:space="preserve"> </w:t>
      </w:r>
      <w:r w:rsidRPr="001D03DE">
        <w:rPr>
          <w:rFonts w:asciiTheme="minorHAnsi" w:hAnsiTheme="minorHAnsi" w:cstheme="minorHAnsi"/>
        </w:rPr>
        <w:t>The Bidder’s documented experience in successfully completing Contract</w:t>
      </w:r>
      <w:r w:rsidR="00764F97">
        <w:rPr>
          <w:rFonts w:asciiTheme="minorHAnsi" w:hAnsiTheme="minorHAnsi" w:cstheme="minorHAnsi"/>
        </w:rPr>
        <w:t>s</w:t>
      </w:r>
      <w:r w:rsidRPr="001D03DE">
        <w:rPr>
          <w:rFonts w:asciiTheme="minorHAnsi" w:hAnsiTheme="minorHAnsi" w:cstheme="minorHAnsi"/>
        </w:rPr>
        <w:t xml:space="preserve"> of a similar size and scope in relation to the work required by this Bid Solicitation</w:t>
      </w:r>
      <w:r w:rsidR="00751507">
        <w:rPr>
          <w:rFonts w:asciiTheme="minorHAnsi" w:hAnsiTheme="minorHAnsi" w:cstheme="minorHAnsi"/>
        </w:rPr>
        <w:t xml:space="preserve">; and </w:t>
      </w:r>
    </w:p>
    <w:p w14:paraId="02EDF85C" w14:textId="77777777" w:rsidR="00751507" w:rsidRDefault="00751507" w:rsidP="00C72B2B">
      <w:pPr>
        <w:pStyle w:val="ListParagraph"/>
        <w:widowControl w:val="0"/>
        <w:tabs>
          <w:tab w:val="left" w:pos="860"/>
        </w:tabs>
        <w:autoSpaceDE w:val="0"/>
        <w:autoSpaceDN w:val="0"/>
        <w:ind w:right="136"/>
        <w:rPr>
          <w:rFonts w:asciiTheme="minorHAnsi" w:hAnsiTheme="minorHAnsi" w:cstheme="minorHAnsi"/>
        </w:rPr>
      </w:pPr>
    </w:p>
    <w:p w14:paraId="395BA583" w14:textId="62C3731C" w:rsidR="00751507" w:rsidRPr="00C72B2B" w:rsidRDefault="00751507" w:rsidP="00286E50">
      <w:pPr>
        <w:pStyle w:val="ListParagraph"/>
        <w:widowControl w:val="0"/>
        <w:numPr>
          <w:ilvl w:val="0"/>
          <w:numId w:val="2"/>
        </w:numPr>
        <w:tabs>
          <w:tab w:val="left" w:pos="860"/>
        </w:tabs>
        <w:autoSpaceDE w:val="0"/>
        <w:autoSpaceDN w:val="0"/>
        <w:ind w:right="136"/>
        <w:rPr>
          <w:rFonts w:asciiTheme="minorHAnsi" w:hAnsiTheme="minorHAnsi" w:cstheme="minorHAnsi"/>
        </w:rPr>
      </w:pPr>
      <w:r w:rsidRPr="00C72B2B">
        <w:rPr>
          <w:rFonts w:asciiTheme="minorHAnsi" w:hAnsiTheme="minorHAnsi" w:cstheme="minorHAnsi"/>
          <w:u w:val="single"/>
        </w:rPr>
        <w:t>Help Desk Requirements:</w:t>
      </w:r>
      <w:r>
        <w:rPr>
          <w:rFonts w:asciiTheme="minorHAnsi" w:hAnsiTheme="minorHAnsi" w:cstheme="minorHAnsi"/>
        </w:rPr>
        <w:t xml:space="preserve"> The Bidder’s demonstration in the Quote </w:t>
      </w:r>
      <w:r w:rsidR="00237441">
        <w:rPr>
          <w:rFonts w:asciiTheme="minorHAnsi" w:hAnsiTheme="minorHAnsi" w:cstheme="minorHAnsi"/>
        </w:rPr>
        <w:t>that the Bidder understands the State’s Help Desk requirements</w:t>
      </w:r>
      <w:r w:rsidR="0084507F">
        <w:rPr>
          <w:rFonts w:asciiTheme="minorHAnsi" w:hAnsiTheme="minorHAnsi" w:cstheme="minorHAnsi"/>
        </w:rPr>
        <w:t xml:space="preserve"> outlined in Section 4.1.2.</w:t>
      </w:r>
      <w:r w:rsidR="00237441">
        <w:rPr>
          <w:rFonts w:asciiTheme="minorHAnsi" w:hAnsiTheme="minorHAnsi" w:cstheme="minorHAnsi"/>
        </w:rPr>
        <w:t xml:space="preserve"> </w:t>
      </w:r>
    </w:p>
    <w:p w14:paraId="60CFD0D5" w14:textId="77777777" w:rsidR="006662F8" w:rsidRPr="0084189F" w:rsidRDefault="006662F8" w:rsidP="0084189F">
      <w:pPr>
        <w:rPr>
          <w:szCs w:val="20"/>
        </w:rPr>
      </w:pPr>
    </w:p>
    <w:p w14:paraId="1F8B72BE" w14:textId="32CCB370" w:rsidR="005034F5" w:rsidRPr="0084189F" w:rsidRDefault="00436CAD" w:rsidP="00DA049D">
      <w:pPr>
        <w:pStyle w:val="Heading3"/>
      </w:pPr>
      <w:bookmarkStart w:id="373" w:name="_Toc118513840"/>
      <w:bookmarkStart w:id="374" w:name="_Toc400531550"/>
      <w:bookmarkStart w:id="375" w:name="_Toc428534022"/>
      <w:bookmarkStart w:id="376" w:name="_Toc32310744"/>
      <w:bookmarkStart w:id="377" w:name="_Toc212211204"/>
      <w:r w:rsidRPr="0084189F">
        <w:t>PRICE EVALUATION</w:t>
      </w:r>
      <w:bookmarkEnd w:id="373"/>
      <w:bookmarkEnd w:id="374"/>
      <w:bookmarkEnd w:id="375"/>
      <w:bookmarkEnd w:id="376"/>
      <w:bookmarkEnd w:id="377"/>
    </w:p>
    <w:p w14:paraId="26E9E0CD" w14:textId="77777777" w:rsidR="005034F5" w:rsidRPr="0084189F" w:rsidRDefault="005034F5" w:rsidP="0084189F">
      <w:pPr>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34E9A0A" w14:textId="77777777" w:rsidR="0090411B" w:rsidRPr="0084189F" w:rsidRDefault="0090411B" w:rsidP="0084189F">
      <w:pPr>
        <w:rPr>
          <w:szCs w:val="20"/>
        </w:rPr>
      </w:pPr>
    </w:p>
    <w:p w14:paraId="2978616D" w14:textId="00A58F80" w:rsidR="005034F5" w:rsidRPr="0084189F" w:rsidRDefault="005034F5" w:rsidP="00DA049D">
      <w:pPr>
        <w:pStyle w:val="Heading2"/>
        <w:rPr>
          <w:rFonts w:eastAsia="MS Mincho"/>
        </w:rPr>
      </w:pPr>
      <w:bookmarkStart w:id="378" w:name="_Toc118513841"/>
      <w:bookmarkStart w:id="379" w:name="_Toc400531551"/>
      <w:bookmarkStart w:id="380" w:name="_Toc428534023"/>
      <w:bookmarkStart w:id="381" w:name="_Toc32310745"/>
      <w:bookmarkStart w:id="382" w:name="_Toc212211205"/>
      <w:r w:rsidRPr="0084189F">
        <w:rPr>
          <w:rFonts w:eastAsia="MS Mincho"/>
        </w:rPr>
        <w:t>QUOTE DISCREPANCIES</w:t>
      </w:r>
      <w:bookmarkEnd w:id="378"/>
      <w:bookmarkEnd w:id="379"/>
      <w:bookmarkEnd w:id="380"/>
      <w:bookmarkEnd w:id="381"/>
      <w:bookmarkEnd w:id="382"/>
    </w:p>
    <w:p w14:paraId="0A3E6CBD" w14:textId="6C5F03E5" w:rsidR="005034F5" w:rsidRPr="0084189F" w:rsidRDefault="005034F5" w:rsidP="0084189F">
      <w:pPr>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rPr>
          <w:szCs w:val="20"/>
        </w:rPr>
      </w:pPr>
    </w:p>
    <w:p w14:paraId="47900860" w14:textId="67D03772" w:rsidR="005034F5" w:rsidRPr="0084189F" w:rsidRDefault="005034F5" w:rsidP="00DA049D">
      <w:pPr>
        <w:pStyle w:val="Heading2"/>
      </w:pPr>
      <w:bookmarkStart w:id="383" w:name="_Toc118513842"/>
      <w:bookmarkStart w:id="384" w:name="_Toc400531553"/>
      <w:bookmarkStart w:id="385" w:name="_Toc428534025"/>
      <w:bookmarkStart w:id="386" w:name="_Toc32310747"/>
      <w:bookmarkStart w:id="387" w:name="_Toc212211206"/>
      <w:r w:rsidRPr="0084189F">
        <w:t>NEGOTIATION</w:t>
      </w:r>
      <w:bookmarkEnd w:id="383"/>
      <w:bookmarkEnd w:id="384"/>
      <w:bookmarkEnd w:id="385"/>
      <w:bookmarkEnd w:id="386"/>
      <w:bookmarkEnd w:id="387"/>
    </w:p>
    <w:p w14:paraId="7B9E1A98" w14:textId="10B59B14" w:rsidR="005034F5" w:rsidRPr="0084189F" w:rsidRDefault="005034F5" w:rsidP="0084189F">
      <w:pPr>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B6F439C" w14:textId="77777777" w:rsidR="009048B9" w:rsidRPr="0084189F" w:rsidRDefault="009048B9" w:rsidP="0084189F">
      <w:pPr>
        <w:rPr>
          <w:b/>
          <w:bCs/>
          <w:szCs w:val="20"/>
        </w:rPr>
      </w:pPr>
    </w:p>
    <w:p w14:paraId="7681A464" w14:textId="4EC1DE59" w:rsidR="009048B9" w:rsidRDefault="009048B9" w:rsidP="0084189F">
      <w:pPr>
        <w:rPr>
          <w:bCs/>
          <w:szCs w:val="20"/>
        </w:rPr>
      </w:pPr>
      <w:r w:rsidRPr="0084189F">
        <w:rPr>
          <w:bCs/>
          <w:szCs w:val="20"/>
        </w:rPr>
        <w:t xml:space="preserve">Negotiations will be conducted only in those circumstances where it is deemed by the Director to be in the State’s best interests and to maximize the State’s </w:t>
      </w:r>
      <w:r w:rsidR="00184FE6">
        <w:rPr>
          <w:bCs/>
          <w:szCs w:val="20"/>
        </w:rPr>
        <w:t>ability to get the best value. </w:t>
      </w:r>
      <w:r w:rsidRPr="0084189F">
        <w:rPr>
          <w:bCs/>
          <w:szCs w:val="20"/>
        </w:rPr>
        <w:t xml:space="preserve">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668C7FBF" w14:textId="77777777" w:rsidR="003E61D0" w:rsidRDefault="003E61D0" w:rsidP="0084189F">
      <w:pPr>
        <w:rPr>
          <w:bCs/>
          <w:szCs w:val="20"/>
        </w:rPr>
      </w:pPr>
    </w:p>
    <w:p w14:paraId="336E8ABA" w14:textId="19FD03DA" w:rsidR="005034F5" w:rsidRPr="0084189F" w:rsidRDefault="00E51805" w:rsidP="0084189F">
      <w:pPr>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w:t>
      </w:r>
      <w:r w:rsidR="00184FE6">
        <w:rPr>
          <w:szCs w:val="20"/>
        </w:rPr>
        <w:t xml:space="preserve">cly read at the Quote opening. </w:t>
      </w:r>
      <w:r w:rsidRPr="0084189F">
        <w:rPr>
          <w:szCs w:val="20"/>
        </w:rPr>
        <w:t xml:space="preserve">Only the name and address of each </w:t>
      </w:r>
      <w:r w:rsidRPr="0084189F">
        <w:rPr>
          <w:color w:val="000000"/>
          <w:szCs w:val="20"/>
        </w:rPr>
        <w:t>Bidder</w:t>
      </w:r>
      <w:r w:rsidRPr="0084189F">
        <w:rPr>
          <w:szCs w:val="20"/>
        </w:rPr>
        <w:t xml:space="preserve"> will be publicly announced at the Quote opening.</w:t>
      </w:r>
    </w:p>
    <w:p w14:paraId="32CCE347" w14:textId="77777777" w:rsidR="009048B9" w:rsidRPr="0084189F" w:rsidRDefault="009048B9" w:rsidP="0084189F">
      <w:pPr>
        <w:rPr>
          <w:szCs w:val="20"/>
        </w:rPr>
      </w:pPr>
    </w:p>
    <w:p w14:paraId="7937EF3C" w14:textId="73592E9B" w:rsidR="008C6093" w:rsidRPr="0084189F" w:rsidRDefault="009048B9" w:rsidP="00DA049D">
      <w:pPr>
        <w:pStyle w:val="Heading2"/>
      </w:pPr>
      <w:bookmarkStart w:id="388" w:name="_Toc212211207"/>
      <w:r w:rsidRPr="0084189F">
        <w:t>BEST AND FINAL OFFER (BAFO)</w:t>
      </w:r>
      <w:bookmarkEnd w:id="388"/>
      <w:r w:rsidRPr="0084189F">
        <w:t xml:space="preserve"> </w:t>
      </w:r>
    </w:p>
    <w:p w14:paraId="71E1C5D5" w14:textId="77777777" w:rsidR="005034F5" w:rsidRPr="0084189F" w:rsidRDefault="009048B9" w:rsidP="0084189F">
      <w:pPr>
        <w:rPr>
          <w:szCs w:val="20"/>
        </w:rPr>
      </w:pPr>
      <w:r w:rsidRPr="0084189F">
        <w:rPr>
          <w:szCs w:val="20"/>
        </w:rPr>
        <w:t>T</w:t>
      </w:r>
      <w:r w:rsidR="005034F5" w:rsidRPr="0084189F">
        <w:rPr>
          <w:szCs w:val="20"/>
        </w:rPr>
        <w:t xml:space="preserve">he </w:t>
      </w:r>
      <w:r w:rsidR="0094354B" w:rsidRPr="0084189F">
        <w:rPr>
          <w:szCs w:val="20"/>
        </w:rPr>
        <w:t xml:space="preserve">Procurement </w:t>
      </w:r>
      <w:r w:rsidR="005034F5" w:rsidRPr="0084189F">
        <w:rPr>
          <w:szCs w:val="20"/>
        </w:rPr>
        <w:t xml:space="preserve">Bureau may invite one (1) </w:t>
      </w:r>
      <w:r w:rsidR="00806615" w:rsidRPr="0084189F">
        <w:rPr>
          <w:color w:val="000000"/>
          <w:szCs w:val="20"/>
        </w:rPr>
        <w:t>Bidder</w:t>
      </w:r>
      <w:r w:rsidR="005034F5" w:rsidRPr="0084189F">
        <w:rPr>
          <w:szCs w:val="20"/>
        </w:rPr>
        <w:t xml:space="preserve"> or multiple </w:t>
      </w:r>
      <w:r w:rsidR="00075C47" w:rsidRPr="0084189F">
        <w:rPr>
          <w:szCs w:val="20"/>
        </w:rPr>
        <w:t>Bidders</w:t>
      </w:r>
      <w:r w:rsidR="005034F5" w:rsidRPr="0084189F">
        <w:rPr>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D6F7216" w14:textId="77777777" w:rsidR="005034F5" w:rsidRPr="0084189F" w:rsidRDefault="005034F5" w:rsidP="0084189F">
      <w:pPr>
        <w:rPr>
          <w:szCs w:val="20"/>
        </w:rPr>
      </w:pPr>
    </w:p>
    <w:p w14:paraId="3778C3FB" w14:textId="77777777" w:rsidR="005034F5" w:rsidRPr="0084189F" w:rsidRDefault="005034F5" w:rsidP="0084189F">
      <w:pPr>
        <w:rPr>
          <w:szCs w:val="20"/>
        </w:rPr>
      </w:pPr>
      <w:r w:rsidRPr="0084189F">
        <w:rPr>
          <w:szCs w:val="20"/>
        </w:rPr>
        <w:t xml:space="preserve">The Division may conduct more than one (1) round of BAFO in order to attain the best value for the State. </w:t>
      </w:r>
    </w:p>
    <w:p w14:paraId="2F03561E" w14:textId="77777777" w:rsidR="005034F5" w:rsidRPr="0084189F" w:rsidRDefault="005034F5" w:rsidP="0084189F">
      <w:pPr>
        <w:rPr>
          <w:szCs w:val="20"/>
        </w:rPr>
      </w:pPr>
    </w:p>
    <w:p w14:paraId="2E0B7FE3" w14:textId="74DF6C96" w:rsidR="005034F5" w:rsidRPr="0084189F" w:rsidRDefault="009048B9" w:rsidP="0084189F">
      <w:pPr>
        <w:rPr>
          <w:bCs/>
          <w:szCs w:val="20"/>
        </w:rPr>
      </w:pPr>
      <w:r w:rsidRPr="0084189F">
        <w:rPr>
          <w:bCs/>
          <w:szCs w:val="20"/>
        </w:rPr>
        <w:t>BAFOs</w:t>
      </w:r>
      <w:r w:rsidR="005034F5" w:rsidRPr="0084189F">
        <w:rPr>
          <w:bCs/>
          <w:szCs w:val="20"/>
        </w:rPr>
        <w:t xml:space="preserve"> will be conducted only in those circumstances where it is deemed by the</w:t>
      </w:r>
      <w:r w:rsidR="00235AEF">
        <w:rPr>
          <w:bCs/>
          <w:szCs w:val="20"/>
        </w:rPr>
        <w:t xml:space="preserve"> Procurement Bureau</w:t>
      </w:r>
      <w:r w:rsidR="005034F5" w:rsidRPr="0084189F">
        <w:rPr>
          <w:bCs/>
          <w:szCs w:val="20"/>
        </w:rPr>
        <w:t xml:space="preserve"> or Director to be in the State’s best interests and to maximize the State’s ability to get the best value. Therefore, the </w:t>
      </w:r>
      <w:r w:rsidR="00806615" w:rsidRPr="0084189F">
        <w:rPr>
          <w:color w:val="000000"/>
          <w:szCs w:val="20"/>
        </w:rPr>
        <w:t>Bidder</w:t>
      </w:r>
      <w:r w:rsidR="005034F5" w:rsidRPr="0084189F">
        <w:rPr>
          <w:bCs/>
          <w:szCs w:val="20"/>
        </w:rPr>
        <w:t xml:space="preserve"> is advised to submit its best technical and price Quote in response to this Bid Solicitation since the State may, after evaluation, make a </w:t>
      </w:r>
      <w:r w:rsidR="00CD6864" w:rsidRPr="0084189F">
        <w:rPr>
          <w:bCs/>
          <w:szCs w:val="20"/>
        </w:rPr>
        <w:t>Contract</w:t>
      </w:r>
      <w:r w:rsidR="005034F5" w:rsidRPr="0084189F">
        <w:rPr>
          <w:bCs/>
          <w:szCs w:val="20"/>
        </w:rPr>
        <w:t xml:space="preserve"> award based on the content of the initial submission </w:t>
      </w:r>
    </w:p>
    <w:p w14:paraId="0A35E9C8" w14:textId="77777777" w:rsidR="005034F5" w:rsidRPr="0084189F" w:rsidRDefault="005034F5" w:rsidP="0084189F">
      <w:pPr>
        <w:rPr>
          <w:szCs w:val="20"/>
        </w:rPr>
      </w:pPr>
    </w:p>
    <w:p w14:paraId="5156479E" w14:textId="6C2A8941" w:rsidR="005034F5" w:rsidRPr="0084189F" w:rsidRDefault="005034F5" w:rsidP="0084189F">
      <w:pPr>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Quote prices will not be publicly read a</w:t>
      </w:r>
      <w:r w:rsidR="00610181">
        <w:rPr>
          <w:szCs w:val="20"/>
        </w:rPr>
        <w:t xml:space="preserve">t the Quote opening. </w:t>
      </w:r>
      <w:r w:rsidRPr="0084189F">
        <w:rPr>
          <w:szCs w:val="20"/>
        </w:rPr>
        <w:t xml:space="preserve">Only the name and address of each </w:t>
      </w:r>
      <w:r w:rsidR="00806615" w:rsidRPr="0084189F">
        <w:rPr>
          <w:color w:val="000000"/>
          <w:szCs w:val="20"/>
        </w:rPr>
        <w:t>Bidder</w:t>
      </w:r>
      <w:r w:rsidRPr="0084189F">
        <w:rPr>
          <w:szCs w:val="20"/>
        </w:rPr>
        <w:t xml:space="preserve"> will be publicly announced at the Quote opening.</w:t>
      </w:r>
    </w:p>
    <w:p w14:paraId="76064772" w14:textId="77777777" w:rsidR="005034F5" w:rsidRPr="0084189F" w:rsidRDefault="005034F5" w:rsidP="0084189F">
      <w:pPr>
        <w:rPr>
          <w:color w:val="000000" w:themeColor="text1"/>
          <w:szCs w:val="20"/>
        </w:rPr>
      </w:pPr>
    </w:p>
    <w:p w14:paraId="69EFD274" w14:textId="3BDE06B6" w:rsidR="005034F5" w:rsidRPr="0084189F" w:rsidRDefault="005034F5" w:rsidP="00DA049D">
      <w:pPr>
        <w:pStyle w:val="Heading2"/>
      </w:pPr>
      <w:bookmarkStart w:id="389" w:name="_Toc32310748"/>
      <w:bookmarkStart w:id="390" w:name="_Toc21221120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89"/>
      <w:bookmarkEnd w:id="390"/>
    </w:p>
    <w:p w14:paraId="306997AA" w14:textId="77777777" w:rsidR="005034F5" w:rsidRPr="0084189F" w:rsidRDefault="005034F5" w:rsidP="00217829">
      <w:pPr>
        <w:keepNext/>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5DEC2155" w14:textId="77777777" w:rsidR="005034F5" w:rsidRPr="0084189F" w:rsidRDefault="005034F5" w:rsidP="0084189F">
      <w:pPr>
        <w:rPr>
          <w:szCs w:val="20"/>
        </w:rPr>
      </w:pPr>
    </w:p>
    <w:p w14:paraId="46C7AC25" w14:textId="1EABE8AB" w:rsidR="005034F5" w:rsidRPr="0084189F" w:rsidRDefault="005034F5" w:rsidP="00DA049D">
      <w:pPr>
        <w:pStyle w:val="Heading2"/>
      </w:pPr>
      <w:bookmarkStart w:id="391" w:name="_Toc400531554"/>
      <w:bookmarkStart w:id="392" w:name="_Toc428534026"/>
      <w:bookmarkStart w:id="393" w:name="_Toc32310749"/>
      <w:bookmarkStart w:id="394" w:name="_Toc212211209"/>
      <w:r w:rsidRPr="0084189F">
        <w:t>POOR PERFORMANCE</w:t>
      </w:r>
      <w:bookmarkEnd w:id="391"/>
      <w:bookmarkEnd w:id="392"/>
      <w:bookmarkEnd w:id="393"/>
      <w:bookmarkEnd w:id="394"/>
    </w:p>
    <w:p w14:paraId="7523E15A" w14:textId="72F93399" w:rsidR="00E64072" w:rsidRDefault="005034F5" w:rsidP="0084189F">
      <w:pPr>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5D3D67A2" w14:textId="77777777" w:rsidR="002E0FAD" w:rsidRDefault="002E0FAD" w:rsidP="0084189F">
      <w:pPr>
        <w:rPr>
          <w:szCs w:val="20"/>
        </w:rPr>
      </w:pPr>
    </w:p>
    <w:p w14:paraId="7C8938B2" w14:textId="77777777" w:rsidR="00E64072" w:rsidRDefault="00CD6864" w:rsidP="00EF20F0">
      <w:pPr>
        <w:pStyle w:val="ListParagraph"/>
        <w:numPr>
          <w:ilvl w:val="0"/>
          <w:numId w:val="74"/>
        </w:numPr>
        <w:rPr>
          <w:rFonts w:asciiTheme="minorHAnsi" w:hAnsiTheme="minorHAnsi"/>
          <w:szCs w:val="20"/>
        </w:rPr>
      </w:pPr>
      <w:r w:rsidRPr="00E64072">
        <w:rPr>
          <w:rFonts w:asciiTheme="minorHAnsi" w:hAnsiTheme="minorHAnsi"/>
          <w:color w:val="000000"/>
          <w:szCs w:val="20"/>
        </w:rPr>
        <w:t>Contract</w:t>
      </w:r>
      <w:r w:rsidR="005034F5" w:rsidRPr="00E64072">
        <w:rPr>
          <w:rFonts w:asciiTheme="minorHAnsi" w:hAnsiTheme="minorHAnsi"/>
          <w:szCs w:val="20"/>
        </w:rPr>
        <w:t xml:space="preserve"> cancellations for cause pursuant to</w:t>
      </w:r>
      <w:r w:rsidR="00E64072">
        <w:rPr>
          <w:rFonts w:asciiTheme="minorHAnsi" w:hAnsiTheme="minorHAnsi"/>
          <w:szCs w:val="20"/>
        </w:rPr>
        <w:t xml:space="preserve"> </w:t>
      </w:r>
      <w:r w:rsidR="00E64072" w:rsidRPr="00233784">
        <w:rPr>
          <w:rFonts w:asciiTheme="minorHAnsi" w:hAnsiTheme="minorHAnsi"/>
          <w:i/>
          <w:color w:val="000000"/>
          <w:szCs w:val="20"/>
        </w:rPr>
        <w:t>State of New Jersey Standard Terms and Conditions Section 5.7(B)</w:t>
      </w:r>
      <w:r w:rsidR="005034F5" w:rsidRPr="00E64072">
        <w:rPr>
          <w:rFonts w:asciiTheme="minorHAnsi" w:hAnsiTheme="minorHAnsi"/>
          <w:szCs w:val="20"/>
        </w:rPr>
        <w:t xml:space="preserve">; </w:t>
      </w:r>
    </w:p>
    <w:p w14:paraId="3751005F" w14:textId="1D10564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contained in Vendor performance records; </w:t>
      </w:r>
    </w:p>
    <w:p w14:paraId="39881228" w14:textId="16CA9D5D"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obtained from audits or investigations conducted by a local, state or federal agency of the Bidder’s work experience; </w:t>
      </w:r>
    </w:p>
    <w:p w14:paraId="342D539C" w14:textId="7603BBC5"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C</w:t>
      </w:r>
      <w:r w:rsidR="005034F5" w:rsidRPr="00E64072">
        <w:rPr>
          <w:rFonts w:asciiTheme="minorHAnsi" w:hAnsiTheme="minorHAnsi"/>
          <w:szCs w:val="20"/>
        </w:rPr>
        <w:t xml:space="preserve">urrent licensure, registration, and/or certification status and relevant history thereof; or </w:t>
      </w:r>
    </w:p>
    <w:p w14:paraId="49ED61A9" w14:textId="77777777" w:rsidR="00E64072" w:rsidRPr="00E64072" w:rsidRDefault="00E64072" w:rsidP="00EF20F0">
      <w:pPr>
        <w:pStyle w:val="ListParagraph"/>
        <w:numPr>
          <w:ilvl w:val="0"/>
          <w:numId w:val="74"/>
        </w:numPr>
        <w:rPr>
          <w:rFonts w:asciiTheme="minorHAnsi" w:hAnsiTheme="minorHAnsi"/>
          <w:szCs w:val="20"/>
        </w:rPr>
      </w:pPr>
      <w:r>
        <w:rPr>
          <w:rFonts w:asciiTheme="minorHAnsi" w:hAnsiTheme="minorHAnsi"/>
          <w:szCs w:val="20"/>
        </w:rPr>
        <w:t xml:space="preserve">Bidder’s </w:t>
      </w:r>
      <w:r w:rsidR="005034F5" w:rsidRPr="00E64072">
        <w:rPr>
          <w:rFonts w:asciiTheme="minorHAnsi" w:hAnsiTheme="minorHAnsi"/>
          <w:szCs w:val="20"/>
        </w:rPr>
        <w:t xml:space="preserve">status or rating with established business/financial reporting services, as applicable.  </w:t>
      </w:r>
    </w:p>
    <w:p w14:paraId="32C87001" w14:textId="77777777" w:rsidR="00E64072" w:rsidRDefault="00E64072" w:rsidP="0084189F">
      <w:pPr>
        <w:rPr>
          <w:szCs w:val="20"/>
        </w:rPr>
      </w:pPr>
    </w:p>
    <w:p w14:paraId="4E7DA783" w14:textId="77777777" w:rsidR="005034F5" w:rsidRPr="0084189F" w:rsidRDefault="00075C47" w:rsidP="0084189F">
      <w:pPr>
        <w:rPr>
          <w:szCs w:val="20"/>
        </w:rPr>
      </w:pPr>
      <w:r w:rsidRPr="0084189F">
        <w:rPr>
          <w:szCs w:val="20"/>
        </w:rPr>
        <w:t>Bidders</w:t>
      </w:r>
      <w:r w:rsidR="005034F5" w:rsidRPr="0084189F">
        <w:rPr>
          <w:szCs w:val="20"/>
        </w:rPr>
        <w:t xml:space="preserve"> should note that this list is not exhaustive.</w:t>
      </w:r>
    </w:p>
    <w:p w14:paraId="45901B90" w14:textId="77777777" w:rsidR="005034F5" w:rsidRPr="0084189F" w:rsidRDefault="005034F5" w:rsidP="0084189F">
      <w:pPr>
        <w:rPr>
          <w:szCs w:val="20"/>
        </w:rPr>
      </w:pPr>
    </w:p>
    <w:p w14:paraId="447E4E63" w14:textId="7633D9FA" w:rsidR="00CE49BC" w:rsidRPr="0084189F" w:rsidRDefault="00CE49BC" w:rsidP="00DA049D">
      <w:pPr>
        <w:pStyle w:val="Heading2"/>
        <w:rPr>
          <w:rFonts w:eastAsia="MS Mincho"/>
        </w:rPr>
      </w:pPr>
      <w:bookmarkStart w:id="395" w:name="_Toc212211210"/>
      <w:r w:rsidRPr="0084189F">
        <w:rPr>
          <w:rFonts w:eastAsia="MS Mincho"/>
        </w:rPr>
        <w:t>RECOM</w:t>
      </w:r>
      <w:r w:rsidR="00186908" w:rsidRPr="0084189F">
        <w:rPr>
          <w:rFonts w:eastAsia="MS Mincho"/>
        </w:rPr>
        <w:t>M</w:t>
      </w:r>
      <w:r w:rsidRPr="0084189F">
        <w:rPr>
          <w:rFonts w:eastAsia="MS Mincho"/>
        </w:rPr>
        <w:t>ENDATION FOR AWARD</w:t>
      </w:r>
      <w:bookmarkEnd w:id="395"/>
      <w:r w:rsidRPr="0084189F">
        <w:rPr>
          <w:rFonts w:eastAsia="MS Mincho"/>
        </w:rPr>
        <w:t xml:space="preserve"> </w:t>
      </w:r>
    </w:p>
    <w:p w14:paraId="3C91F518" w14:textId="0CF37F18" w:rsidR="00CE49BC" w:rsidRPr="0084189F" w:rsidRDefault="00CE49BC" w:rsidP="0084189F">
      <w:pPr>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w:t>
      </w:r>
      <w:r w:rsidR="00610181">
        <w:rPr>
          <w:szCs w:val="20"/>
        </w:rPr>
        <w:t xml:space="preserve"> and other factors considered. </w:t>
      </w:r>
      <w:r w:rsidRPr="0084189F">
        <w:rPr>
          <w:szCs w:val="20"/>
        </w:rPr>
        <w:t xml:space="preserve">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46747E59" w14:textId="77777777" w:rsidR="00CE49BC" w:rsidRPr="0084189F" w:rsidRDefault="00CE49BC" w:rsidP="0084189F">
      <w:pPr>
        <w:rPr>
          <w:szCs w:val="20"/>
        </w:rPr>
      </w:pPr>
    </w:p>
    <w:p w14:paraId="7E1FF3FF" w14:textId="6766EEAE" w:rsidR="005034F5" w:rsidRPr="0084189F" w:rsidRDefault="00CD6864" w:rsidP="00DA049D">
      <w:pPr>
        <w:pStyle w:val="Heading2"/>
        <w:rPr>
          <w:rFonts w:eastAsia="MS Mincho"/>
        </w:rPr>
      </w:pPr>
      <w:bookmarkStart w:id="396" w:name="_Toc400531561"/>
      <w:bookmarkStart w:id="397" w:name="_Toc428534033"/>
      <w:bookmarkStart w:id="398" w:name="_Toc32310756"/>
      <w:bookmarkStart w:id="399" w:name="_Toc212211211"/>
      <w:r w:rsidRPr="0084189F">
        <w:rPr>
          <w:rFonts w:eastAsia="MS Mincho"/>
        </w:rPr>
        <w:t>CONTRACT</w:t>
      </w:r>
      <w:r w:rsidR="005034F5" w:rsidRPr="0084189F">
        <w:rPr>
          <w:rFonts w:eastAsia="MS Mincho"/>
        </w:rPr>
        <w:t xml:space="preserve"> AWARD</w:t>
      </w:r>
      <w:bookmarkEnd w:id="396"/>
      <w:bookmarkEnd w:id="397"/>
      <w:bookmarkEnd w:id="398"/>
      <w:bookmarkEnd w:id="399"/>
    </w:p>
    <w:p w14:paraId="55A4AD20" w14:textId="33B7D57A" w:rsidR="00477C7C" w:rsidRDefault="00DE2F2B" w:rsidP="00477C7C">
      <w:pPr>
        <w:pStyle w:val="BodyText"/>
        <w:ind w:hanging="1"/>
      </w:pPr>
      <w:r w:rsidRPr="0084189F">
        <w:rPr>
          <w:color w:val="000000"/>
          <w:szCs w:val="20"/>
        </w:rPr>
        <w:t>Contract</w:t>
      </w:r>
      <w:r w:rsidRPr="0084189F">
        <w:rPr>
          <w:rFonts w:eastAsia="MS Mincho"/>
          <w:szCs w:val="20"/>
        </w:rPr>
        <w:t xml:space="preserve"> award will be made with reasonable promptness by written notice to </w:t>
      </w:r>
      <w:r w:rsidRPr="00DE2F2B">
        <w:rPr>
          <w:rFonts w:eastAsia="MS Mincho"/>
          <w:szCs w:val="20"/>
        </w:rPr>
        <w:t>that</w:t>
      </w:r>
      <w:r w:rsidRPr="0084189F">
        <w:rPr>
          <w:rFonts w:eastAsia="MS Mincho"/>
          <w:szCs w:val="20"/>
        </w:rPr>
        <w:t xml:space="preserve"> responsible Bidder, whose Quote, conforming to this Bid Solicitation, is most advantageous to the State, price,</w:t>
      </w:r>
      <w:r w:rsidR="00610181">
        <w:rPr>
          <w:rFonts w:eastAsia="MS Mincho"/>
          <w:szCs w:val="20"/>
        </w:rPr>
        <w:t xml:space="preserve"> and other factors considered. </w:t>
      </w:r>
      <w:r w:rsidRPr="0084189F">
        <w:rPr>
          <w:rFonts w:eastAsia="MS Mincho"/>
          <w:szCs w:val="20"/>
        </w:rPr>
        <w:t>Any or all Quotes may be rejected when the State Treasurer or the Director determines that it is in the public interest to do so.</w:t>
      </w:r>
      <w:r w:rsidR="00610181">
        <w:rPr>
          <w:rFonts w:eastAsia="MS Mincho"/>
          <w:szCs w:val="20"/>
        </w:rPr>
        <w:t xml:space="preserve"> </w:t>
      </w:r>
      <w:r>
        <w:rPr>
          <w:rFonts w:eastAsia="MS Mincho"/>
          <w:szCs w:val="20"/>
        </w:rPr>
        <w:t xml:space="preserve">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5BC13473" w14:textId="77777777" w:rsidR="002E1879" w:rsidRPr="0084189F" w:rsidRDefault="002E1879" w:rsidP="0084189F">
      <w:pPr>
        <w:rPr>
          <w:szCs w:val="20"/>
        </w:rPr>
      </w:pPr>
    </w:p>
    <w:p w14:paraId="1E0600D0" w14:textId="77777777" w:rsidR="00A67A2F" w:rsidRPr="0084189F" w:rsidRDefault="005034F5" w:rsidP="0084189F">
      <w:pPr>
        <w:rPr>
          <w:szCs w:val="20"/>
        </w:rPr>
      </w:pPr>
      <w:r w:rsidRPr="0084189F">
        <w:rPr>
          <w:szCs w:val="20"/>
        </w:rPr>
        <w:br w:type="page"/>
      </w:r>
    </w:p>
    <w:p w14:paraId="6759E7A7" w14:textId="7127087C" w:rsidR="00FE1904" w:rsidRDefault="00FE1904" w:rsidP="00D57139">
      <w:pPr>
        <w:pStyle w:val="Heading1"/>
      </w:pPr>
      <w:bookmarkStart w:id="400" w:name="_Toc212211212"/>
      <w:r w:rsidRPr="0084189F">
        <w:lastRenderedPageBreak/>
        <w:t>GLOSSARY</w:t>
      </w:r>
      <w:bookmarkEnd w:id="400"/>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DA049D">
      <w:pPr>
        <w:pStyle w:val="Heading2"/>
      </w:pPr>
      <w:bookmarkStart w:id="401" w:name="_Toc212211213"/>
      <w:r w:rsidRPr="006D1AA9">
        <w:t>CROSSWALK</w:t>
      </w:r>
      <w:bookmarkEnd w:id="401"/>
    </w:p>
    <w:p w14:paraId="59B46E1D" w14:textId="77777777" w:rsidR="0032624A" w:rsidRPr="0084189F" w:rsidRDefault="0032624A" w:rsidP="0084189F">
      <w:pPr>
        <w:rPr>
          <w:szCs w:val="20"/>
        </w:rPr>
      </w:pPr>
      <w:bookmarkStart w:id="402" w:name="_CROSSWALK"/>
      <w:bookmarkEnd w:id="40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99CAC06" w14:textId="77777777" w:rsidTr="00623441">
        <w:tc>
          <w:tcPr>
            <w:tcW w:w="4675" w:type="dxa"/>
          </w:tcPr>
          <w:p w14:paraId="79F12B5E" w14:textId="77777777" w:rsidR="0032624A" w:rsidRPr="0084189F" w:rsidRDefault="0032624A" w:rsidP="0084189F">
            <w:pPr>
              <w:rPr>
                <w:b/>
                <w:szCs w:val="20"/>
              </w:rPr>
            </w:pP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Term</w:t>
            </w:r>
          </w:p>
        </w:tc>
        <w:tc>
          <w:tcPr>
            <w:tcW w:w="6125" w:type="dxa"/>
          </w:tcPr>
          <w:p w14:paraId="3419B760" w14:textId="77777777" w:rsidR="0032624A" w:rsidRPr="0084189F" w:rsidRDefault="0032624A" w:rsidP="0084189F">
            <w:pPr>
              <w:rPr>
                <w:b/>
                <w:szCs w:val="20"/>
              </w:rPr>
            </w:pPr>
            <w:r w:rsidRPr="0084189F">
              <w:rPr>
                <w:b/>
                <w:szCs w:val="20"/>
              </w:rPr>
              <w:t>Equivalent Statutory, Regulatory and/or Legacy Term</w:t>
            </w:r>
          </w:p>
        </w:tc>
      </w:tr>
      <w:tr w:rsidR="0032624A" w:rsidRPr="0084189F" w14:paraId="0317EA8C" w14:textId="77777777" w:rsidTr="00623441">
        <w:tc>
          <w:tcPr>
            <w:tcW w:w="4675" w:type="dxa"/>
          </w:tcPr>
          <w:p w14:paraId="6A804D53" w14:textId="77777777" w:rsidR="0032624A" w:rsidRPr="0084189F" w:rsidRDefault="0032624A" w:rsidP="0084189F">
            <w:pPr>
              <w:rPr>
                <w:szCs w:val="20"/>
              </w:rPr>
            </w:pPr>
            <w:r w:rsidRPr="0084189F">
              <w:rPr>
                <w:szCs w:val="20"/>
              </w:rPr>
              <w:t xml:space="preserve">Bid/Bid Solicitation </w:t>
            </w:r>
          </w:p>
        </w:tc>
        <w:tc>
          <w:tcPr>
            <w:tcW w:w="6125" w:type="dxa"/>
          </w:tcPr>
          <w:p w14:paraId="57235F9D" w14:textId="77777777" w:rsidR="0032624A" w:rsidRPr="0084189F" w:rsidRDefault="0032624A" w:rsidP="0084189F">
            <w:pPr>
              <w:rPr>
                <w:szCs w:val="20"/>
              </w:rPr>
            </w:pPr>
            <w:r w:rsidRPr="0084189F">
              <w:rPr>
                <w:szCs w:val="20"/>
              </w:rPr>
              <w:t>Request For Proposal (RFP)/Solicitation</w:t>
            </w:r>
          </w:p>
        </w:tc>
      </w:tr>
      <w:tr w:rsidR="0032624A" w:rsidRPr="0084189F" w14:paraId="06D3A807" w14:textId="77777777" w:rsidTr="00623441">
        <w:tc>
          <w:tcPr>
            <w:tcW w:w="4675" w:type="dxa"/>
          </w:tcPr>
          <w:p w14:paraId="478DAE89" w14:textId="77777777" w:rsidR="0032624A" w:rsidRPr="0084189F" w:rsidRDefault="0032624A" w:rsidP="0084189F">
            <w:pPr>
              <w:rPr>
                <w:szCs w:val="20"/>
              </w:rPr>
            </w:pPr>
            <w:r w:rsidRPr="0084189F">
              <w:rPr>
                <w:szCs w:val="20"/>
              </w:rPr>
              <w:t xml:space="preserve">Bid Amendment </w:t>
            </w:r>
          </w:p>
        </w:tc>
        <w:tc>
          <w:tcPr>
            <w:tcW w:w="6125" w:type="dxa"/>
          </w:tcPr>
          <w:p w14:paraId="216DA806" w14:textId="77777777" w:rsidR="0032624A" w:rsidRPr="0084189F" w:rsidRDefault="0032624A" w:rsidP="0084189F">
            <w:pPr>
              <w:rPr>
                <w:szCs w:val="20"/>
              </w:rPr>
            </w:pPr>
            <w:r w:rsidRPr="0084189F">
              <w:rPr>
                <w:szCs w:val="20"/>
              </w:rPr>
              <w:t>Addendum</w:t>
            </w:r>
          </w:p>
        </w:tc>
      </w:tr>
      <w:tr w:rsidR="0032624A" w:rsidRPr="0084189F" w14:paraId="0469451F" w14:textId="77777777" w:rsidTr="00623441">
        <w:tc>
          <w:tcPr>
            <w:tcW w:w="4675" w:type="dxa"/>
          </w:tcPr>
          <w:p w14:paraId="00E1D0B7" w14:textId="77777777" w:rsidR="0032624A" w:rsidRPr="0084189F" w:rsidRDefault="0032624A" w:rsidP="0084189F">
            <w:pPr>
              <w:rPr>
                <w:szCs w:val="20"/>
              </w:rPr>
            </w:pPr>
            <w:r w:rsidRPr="0084189F">
              <w:rPr>
                <w:szCs w:val="20"/>
              </w:rPr>
              <w:t xml:space="preserve">Change Order </w:t>
            </w:r>
          </w:p>
        </w:tc>
        <w:tc>
          <w:tcPr>
            <w:tcW w:w="6125" w:type="dxa"/>
          </w:tcPr>
          <w:p w14:paraId="7210AA7C" w14:textId="77777777" w:rsidR="0032624A" w:rsidRPr="0084189F" w:rsidRDefault="0032624A" w:rsidP="0084189F">
            <w:pPr>
              <w:rPr>
                <w:szCs w:val="20"/>
              </w:rPr>
            </w:pPr>
            <w:r w:rsidRPr="0084189F">
              <w:rPr>
                <w:szCs w:val="20"/>
              </w:rPr>
              <w:t>Contract Amendment</w:t>
            </w:r>
          </w:p>
        </w:tc>
      </w:tr>
      <w:tr w:rsidR="0032624A" w:rsidRPr="0084189F" w14:paraId="48A43BD5" w14:textId="77777777" w:rsidTr="00623441">
        <w:tc>
          <w:tcPr>
            <w:tcW w:w="4675" w:type="dxa"/>
          </w:tcPr>
          <w:p w14:paraId="558D6ED5" w14:textId="77777777" w:rsidR="0032624A" w:rsidRPr="0084189F" w:rsidRDefault="0032624A" w:rsidP="0084189F">
            <w:pPr>
              <w:rPr>
                <w:szCs w:val="20"/>
              </w:rPr>
            </w:pPr>
            <w:r w:rsidRPr="0084189F">
              <w:rPr>
                <w:szCs w:val="20"/>
              </w:rPr>
              <w:t>Master Blanket Purchase Order (Blanket</w:t>
            </w:r>
            <w:r w:rsidR="00E32F53">
              <w:rPr>
                <w:szCs w:val="20"/>
              </w:rPr>
              <w:t>/Blanket P.O.</w:t>
            </w:r>
            <w:r w:rsidRPr="0084189F">
              <w:rPr>
                <w:szCs w:val="20"/>
              </w:rPr>
              <w:t xml:space="preserve">) </w:t>
            </w:r>
          </w:p>
        </w:tc>
        <w:tc>
          <w:tcPr>
            <w:tcW w:w="6125" w:type="dxa"/>
          </w:tcPr>
          <w:p w14:paraId="2DE1C08A" w14:textId="77777777" w:rsidR="0032624A" w:rsidRPr="0084189F" w:rsidRDefault="0032624A" w:rsidP="0084189F">
            <w:pPr>
              <w:rPr>
                <w:szCs w:val="20"/>
              </w:rPr>
            </w:pPr>
            <w:r w:rsidRPr="0084189F">
              <w:rPr>
                <w:szCs w:val="20"/>
              </w:rPr>
              <w:t>Contract</w:t>
            </w:r>
          </w:p>
        </w:tc>
      </w:tr>
      <w:tr w:rsidR="0032624A" w:rsidRPr="0084189F" w14:paraId="018D6A9F" w14:textId="77777777" w:rsidTr="00623441">
        <w:tc>
          <w:tcPr>
            <w:tcW w:w="4675" w:type="dxa"/>
          </w:tcPr>
          <w:p w14:paraId="5F984214" w14:textId="77777777" w:rsidR="0032624A" w:rsidRPr="0084189F" w:rsidRDefault="0032624A" w:rsidP="0084189F">
            <w:pPr>
              <w:rPr>
                <w:szCs w:val="20"/>
              </w:rPr>
            </w:pPr>
            <w:r w:rsidRPr="0084189F">
              <w:rPr>
                <w:szCs w:val="20"/>
              </w:rPr>
              <w:t>Offer and Acceptance Page</w:t>
            </w:r>
          </w:p>
        </w:tc>
        <w:tc>
          <w:tcPr>
            <w:tcW w:w="6125" w:type="dxa"/>
          </w:tcPr>
          <w:p w14:paraId="6F2BE216" w14:textId="77777777" w:rsidR="0032624A" w:rsidRPr="0084189F" w:rsidRDefault="0032624A" w:rsidP="0084189F">
            <w:pPr>
              <w:rPr>
                <w:szCs w:val="20"/>
              </w:rPr>
            </w:pPr>
            <w:r w:rsidRPr="0084189F">
              <w:rPr>
                <w:szCs w:val="20"/>
              </w:rPr>
              <w:t>Signatory Page</w:t>
            </w:r>
          </w:p>
        </w:tc>
      </w:tr>
      <w:tr w:rsidR="0032624A" w:rsidRPr="0084189F" w14:paraId="0820A5D4" w14:textId="77777777" w:rsidTr="00623441">
        <w:tc>
          <w:tcPr>
            <w:tcW w:w="4675" w:type="dxa"/>
          </w:tcPr>
          <w:p w14:paraId="293FF65B" w14:textId="77777777" w:rsidR="0032624A" w:rsidRPr="0084189F" w:rsidRDefault="0032624A" w:rsidP="0084189F">
            <w:pPr>
              <w:rPr>
                <w:szCs w:val="20"/>
              </w:rPr>
            </w:pPr>
            <w:r w:rsidRPr="0084189F">
              <w:rPr>
                <w:szCs w:val="20"/>
              </w:rPr>
              <w:t>Quote</w:t>
            </w:r>
          </w:p>
        </w:tc>
        <w:tc>
          <w:tcPr>
            <w:tcW w:w="6125" w:type="dxa"/>
          </w:tcPr>
          <w:p w14:paraId="15DADB6D" w14:textId="77777777" w:rsidR="0032624A" w:rsidRPr="0084189F" w:rsidRDefault="0032624A" w:rsidP="0084189F">
            <w:pPr>
              <w:rPr>
                <w:szCs w:val="20"/>
              </w:rPr>
            </w:pPr>
            <w:r w:rsidRPr="0084189F">
              <w:rPr>
                <w:szCs w:val="20"/>
              </w:rPr>
              <w:t>Proposal</w:t>
            </w:r>
          </w:p>
        </w:tc>
      </w:tr>
      <w:tr w:rsidR="0032624A" w:rsidRPr="0084189F" w14:paraId="4E7B8937" w14:textId="77777777" w:rsidTr="00623441">
        <w:tc>
          <w:tcPr>
            <w:tcW w:w="4675" w:type="dxa"/>
          </w:tcPr>
          <w:p w14:paraId="67865AD7" w14:textId="77777777" w:rsidR="0032624A" w:rsidRPr="0084189F" w:rsidRDefault="0032624A" w:rsidP="0084189F">
            <w:pPr>
              <w:rPr>
                <w:szCs w:val="20"/>
              </w:rPr>
            </w:pPr>
            <w:r w:rsidRPr="0084189F">
              <w:rPr>
                <w:szCs w:val="20"/>
              </w:rPr>
              <w:t xml:space="preserve">Vendor </w:t>
            </w:r>
          </w:p>
        </w:tc>
        <w:tc>
          <w:tcPr>
            <w:tcW w:w="6125" w:type="dxa"/>
          </w:tcPr>
          <w:p w14:paraId="2857E1BB" w14:textId="0E28C148" w:rsidR="0032624A" w:rsidRPr="0084189F" w:rsidRDefault="0032624A" w:rsidP="0084189F">
            <w:pPr>
              <w:rPr>
                <w:szCs w:val="20"/>
              </w:rPr>
            </w:pPr>
            <w:r w:rsidRPr="0084189F">
              <w:rPr>
                <w:szCs w:val="20"/>
              </w:rPr>
              <w:t>Bidder/Contractor</w:t>
            </w:r>
          </w:p>
        </w:tc>
      </w:tr>
    </w:tbl>
    <w:p w14:paraId="744BEB5A" w14:textId="77777777" w:rsidR="0032624A" w:rsidRDefault="0032624A" w:rsidP="0084189F">
      <w:pPr>
        <w:rPr>
          <w:szCs w:val="20"/>
        </w:rPr>
      </w:pPr>
    </w:p>
    <w:p w14:paraId="1F90DCE0" w14:textId="329FD97C" w:rsidR="00170A79" w:rsidRPr="0084189F" w:rsidRDefault="00170A79" w:rsidP="00DA049D">
      <w:pPr>
        <w:pStyle w:val="Heading2"/>
      </w:pPr>
      <w:bookmarkStart w:id="403" w:name="_Toc212211214"/>
      <w:r>
        <w:t>DEFINITIONS</w:t>
      </w:r>
      <w:bookmarkEnd w:id="403"/>
    </w:p>
    <w:p w14:paraId="1376368C" w14:textId="77777777" w:rsidR="0032624A" w:rsidRPr="0084189F" w:rsidRDefault="00DF06DC" w:rsidP="009747D8">
      <w:pPr>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3917630A" w14:textId="77777777" w:rsidR="0032624A" w:rsidRPr="0084189F" w:rsidRDefault="0032624A" w:rsidP="009747D8">
      <w:pPr>
        <w:rPr>
          <w:szCs w:val="20"/>
        </w:rPr>
      </w:pPr>
    </w:p>
    <w:p w14:paraId="513F49BA" w14:textId="77777777" w:rsidR="00A22EDF" w:rsidRPr="0084189F" w:rsidRDefault="00A22EDF" w:rsidP="009747D8">
      <w:pPr>
        <w:rPr>
          <w:rFonts w:eastAsia="MS Mincho"/>
          <w:b/>
          <w:szCs w:val="20"/>
        </w:rPr>
        <w:sectPr w:rsidR="00A22EDF" w:rsidRPr="0084189F" w:rsidSect="0039227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03FC4F46" w14:textId="4C8BAD24" w:rsidR="0032624A" w:rsidRPr="0084189F" w:rsidRDefault="0032624A" w:rsidP="009747D8">
      <w:pPr>
        <w:rPr>
          <w:rFonts w:eastAsia="MS Mincho" w:cstheme="minorHAnsi"/>
          <w:b/>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0179D6B9" w14:textId="3ADEEB48" w:rsidR="0032624A" w:rsidRDefault="0032624A" w:rsidP="009747D8">
      <w:pPr>
        <w:rPr>
          <w:rFonts w:eastAsia="MS Mincho" w:cstheme="minorHAnsi"/>
          <w:b/>
          <w:szCs w:val="20"/>
        </w:rPr>
      </w:pPr>
    </w:p>
    <w:p w14:paraId="14F4F4C3" w14:textId="73032270" w:rsidR="009747D8" w:rsidRDefault="009747D8" w:rsidP="009747D8">
      <w:pPr>
        <w:rPr>
          <w:rFonts w:eastAsia="MS Mincho" w:cstheme="minorHAnsi"/>
          <w:b/>
          <w:szCs w:val="20"/>
        </w:rPr>
      </w:pPr>
      <w:r w:rsidRPr="00792AFA">
        <w:rPr>
          <w:b/>
        </w:rPr>
        <w:t>Administrative Change Order</w:t>
      </w:r>
      <w:r w:rsidRPr="00792AFA">
        <w:t xml:space="preserve"> – A unilateral administrative modification to the Contract in the </w:t>
      </w:r>
      <w:r w:rsidRPr="00D86180">
        <w:rPr>
          <w:b/>
          <w:i/>
          <w:color w:val="00B050"/>
          <w:szCs w:val="20"/>
        </w:rPr>
        <w:t>NJ</w:t>
      </w:r>
      <w:r w:rsidRPr="00D86180">
        <w:rPr>
          <w:b/>
          <w:i/>
          <w:color w:val="0070C0"/>
          <w:szCs w:val="20"/>
        </w:rPr>
        <w:t>START</w:t>
      </w:r>
      <w:r w:rsidRPr="0084189F">
        <w:rPr>
          <w:szCs w:val="20"/>
        </w:rPr>
        <w:t xml:space="preserve"> </w:t>
      </w:r>
      <w:r w:rsidRPr="00792AFA">
        <w:t>system by the Division. Administrative Change Orders are not to be considered formal Contract Amendments.</w:t>
      </w:r>
    </w:p>
    <w:p w14:paraId="636D821D" w14:textId="77777777" w:rsidR="009747D8" w:rsidRPr="0084189F" w:rsidRDefault="009747D8" w:rsidP="009747D8">
      <w:pPr>
        <w:rPr>
          <w:rFonts w:eastAsia="MS Mincho" w:cstheme="minorHAnsi"/>
          <w:b/>
          <w:szCs w:val="20"/>
        </w:rPr>
      </w:pPr>
    </w:p>
    <w:p w14:paraId="3A2F23B7" w14:textId="77777777" w:rsidR="0032624A" w:rsidRPr="0084189F" w:rsidRDefault="0032624A" w:rsidP="009747D8">
      <w:pPr>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9747D8">
      <w:pPr>
        <w:rPr>
          <w:rFonts w:eastAsia="MS Mincho" w:cstheme="minorHAnsi"/>
          <w:szCs w:val="20"/>
        </w:rPr>
      </w:pPr>
    </w:p>
    <w:p w14:paraId="0B5CD6E9" w14:textId="77777777" w:rsidR="00A2322D" w:rsidRPr="0084189F" w:rsidRDefault="00A2322D" w:rsidP="009747D8">
      <w:pPr>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03AD7261" w14:textId="77777777" w:rsidR="00A2322D" w:rsidRPr="0084189F" w:rsidRDefault="00A2322D" w:rsidP="009747D8">
      <w:pPr>
        <w:rPr>
          <w:rFonts w:cstheme="minorHAnsi"/>
          <w:szCs w:val="20"/>
        </w:rPr>
      </w:pPr>
    </w:p>
    <w:p w14:paraId="30099C86" w14:textId="77777777" w:rsidR="00A2322D" w:rsidRPr="0084189F" w:rsidRDefault="00A2322D" w:rsidP="009747D8">
      <w:pPr>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C69DBD" w14:textId="77777777" w:rsidR="005C31CA" w:rsidRPr="0084189F" w:rsidRDefault="005C31CA" w:rsidP="009747D8">
      <w:pPr>
        <w:rPr>
          <w:rFonts w:cstheme="minorHAnsi"/>
          <w:szCs w:val="20"/>
        </w:rPr>
      </w:pPr>
    </w:p>
    <w:p w14:paraId="0D9E4C6E" w14:textId="257E0A95" w:rsidR="00A2322D" w:rsidRPr="0084189F" w:rsidRDefault="00A2322D" w:rsidP="009747D8">
      <w:pPr>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vendor or by any subcontractors,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0CE6D9AD" w14:textId="77777777" w:rsidR="004873FB" w:rsidRDefault="004873FB" w:rsidP="009747D8">
      <w:pPr>
        <w:rPr>
          <w:rFonts w:cstheme="minorHAnsi"/>
          <w:szCs w:val="20"/>
        </w:rPr>
      </w:pPr>
    </w:p>
    <w:p w14:paraId="0F3980CA" w14:textId="431393AC" w:rsidR="004873FB" w:rsidRDefault="004873FB" w:rsidP="009747D8">
      <w:pPr>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114F92A" w14:textId="338CA778" w:rsidR="009747D8" w:rsidRDefault="009747D8" w:rsidP="009747D8">
      <w:pPr>
        <w:rPr>
          <w:rFonts w:eastAsia="Arial" w:cs="Arial"/>
          <w:szCs w:val="20"/>
        </w:rPr>
      </w:pPr>
    </w:p>
    <w:p w14:paraId="36017E09" w14:textId="15A8A196" w:rsidR="009747D8" w:rsidRDefault="009747D8" w:rsidP="009747D8">
      <w:pPr>
        <w:rPr>
          <w:rFonts w:eastAsia="Arial" w:cs="Arial"/>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2C0E8F0A" w14:textId="77777777" w:rsidR="00A2322D" w:rsidRPr="0084189F" w:rsidRDefault="00A2322D" w:rsidP="009747D8">
      <w:pPr>
        <w:rPr>
          <w:rFonts w:eastAsia="MS Mincho" w:cstheme="minorHAnsi"/>
          <w:szCs w:val="20"/>
        </w:rPr>
      </w:pPr>
    </w:p>
    <w:p w14:paraId="45923B50" w14:textId="77777777" w:rsidR="0032624A" w:rsidRPr="0084189F" w:rsidRDefault="0032624A" w:rsidP="009747D8">
      <w:pPr>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15FA4D3F" w14:textId="77777777" w:rsidR="0032624A" w:rsidRPr="0084189F" w:rsidRDefault="0032624A" w:rsidP="009747D8">
      <w:pPr>
        <w:rPr>
          <w:rFonts w:eastAsia="MS Mincho" w:cstheme="minorHAnsi"/>
          <w:szCs w:val="20"/>
        </w:rPr>
      </w:pPr>
    </w:p>
    <w:p w14:paraId="3E3E8388" w14:textId="573585A4" w:rsidR="0032624A" w:rsidRDefault="0032624A" w:rsidP="009747D8">
      <w:pPr>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3B54B92D" w14:textId="77777777" w:rsidR="009747D8" w:rsidRPr="0084189F" w:rsidRDefault="009747D8" w:rsidP="009747D8">
      <w:pPr>
        <w:rPr>
          <w:rFonts w:eastAsia="MS Mincho" w:cstheme="minorHAnsi"/>
          <w:b/>
          <w:szCs w:val="20"/>
        </w:rPr>
      </w:pPr>
    </w:p>
    <w:p w14:paraId="7F48C4FB" w14:textId="77777777" w:rsidR="0032624A" w:rsidRPr="0084189F" w:rsidRDefault="0032624A" w:rsidP="009747D8">
      <w:pPr>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25B9C374" w14:textId="77777777" w:rsidR="002E1BDF" w:rsidRPr="0084189F" w:rsidRDefault="002E1BDF" w:rsidP="009747D8">
      <w:pPr>
        <w:rPr>
          <w:rFonts w:eastAsia="MS Mincho" w:cstheme="minorHAnsi"/>
          <w:szCs w:val="20"/>
        </w:rPr>
      </w:pPr>
    </w:p>
    <w:p w14:paraId="628BECC4" w14:textId="2760D2BC" w:rsidR="002E1BDF" w:rsidRDefault="002E1BDF" w:rsidP="009747D8">
      <w:pPr>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8813649" w14:textId="77777777" w:rsidR="00206A7C" w:rsidRPr="0084189F" w:rsidRDefault="00206A7C" w:rsidP="009747D8">
      <w:pPr>
        <w:rPr>
          <w:rFonts w:eastAsia="MS Mincho" w:cstheme="minorHAnsi"/>
          <w:szCs w:val="20"/>
        </w:rPr>
      </w:pPr>
    </w:p>
    <w:p w14:paraId="2D06FAD0" w14:textId="77777777" w:rsidR="00C51684" w:rsidRPr="0084189F" w:rsidRDefault="00C51684" w:rsidP="009747D8">
      <w:pPr>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9747D8">
      <w:pPr>
        <w:rPr>
          <w:rFonts w:eastAsia="MS Mincho" w:cstheme="minorHAnsi"/>
          <w:szCs w:val="20"/>
        </w:rPr>
      </w:pPr>
    </w:p>
    <w:p w14:paraId="0896EB18" w14:textId="77777777" w:rsidR="0065750C" w:rsidRPr="0084189F" w:rsidRDefault="0065750C" w:rsidP="009747D8">
      <w:pPr>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20C5BC95" w14:textId="77777777" w:rsidR="0032624A" w:rsidRPr="0084189F" w:rsidRDefault="0032624A" w:rsidP="009747D8">
      <w:pPr>
        <w:rPr>
          <w:rFonts w:cstheme="minorHAnsi"/>
          <w:b/>
          <w:szCs w:val="20"/>
        </w:rPr>
      </w:pPr>
    </w:p>
    <w:p w14:paraId="5CE050D5" w14:textId="77777777" w:rsidR="009311EA" w:rsidRPr="0084189F" w:rsidRDefault="009311EA" w:rsidP="009747D8">
      <w:pPr>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w:t>
      </w:r>
      <w:r w:rsidRPr="0084189F">
        <w:rPr>
          <w:rFonts w:cstheme="minorHAnsi"/>
          <w:szCs w:val="20"/>
        </w:rPr>
        <w:lastRenderedPageBreak/>
        <w:t xml:space="preserve">Data is not used for a purposes unrelated to the business or subject to further unauthorized disclosure.  </w:t>
      </w:r>
    </w:p>
    <w:p w14:paraId="2489D7C4" w14:textId="77777777" w:rsidR="009311EA" w:rsidRPr="0084189F" w:rsidRDefault="009311EA" w:rsidP="009747D8">
      <w:pPr>
        <w:rPr>
          <w:rFonts w:cstheme="minorHAnsi"/>
          <w:b/>
          <w:szCs w:val="20"/>
        </w:rPr>
      </w:pPr>
    </w:p>
    <w:p w14:paraId="5727529E" w14:textId="77777777" w:rsidR="0032624A" w:rsidRPr="0084189F" w:rsidRDefault="0032624A" w:rsidP="009747D8">
      <w:pPr>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1A995E21" w14:textId="77777777" w:rsidR="0032624A" w:rsidRPr="0084189F" w:rsidRDefault="0032624A" w:rsidP="009747D8">
      <w:pPr>
        <w:rPr>
          <w:rFonts w:eastAsia="MS Mincho" w:cstheme="minorHAnsi"/>
          <w:szCs w:val="20"/>
        </w:rPr>
      </w:pPr>
    </w:p>
    <w:p w14:paraId="08BCCC97" w14:textId="77777777" w:rsidR="0032624A" w:rsidRPr="0084189F" w:rsidRDefault="0032624A" w:rsidP="009747D8">
      <w:pPr>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4E0183F6" w14:textId="77777777" w:rsidR="0032624A" w:rsidRPr="0084189F" w:rsidRDefault="0032624A" w:rsidP="009747D8">
      <w:pPr>
        <w:rPr>
          <w:rFonts w:eastAsia="MS Mincho" w:cstheme="minorHAnsi"/>
          <w:szCs w:val="20"/>
        </w:rPr>
      </w:pPr>
    </w:p>
    <w:p w14:paraId="795FDFF6" w14:textId="77777777" w:rsidR="0065750C" w:rsidRPr="0084189F" w:rsidRDefault="0065750C" w:rsidP="009747D8">
      <w:pPr>
        <w:rPr>
          <w:rFonts w:eastAsia="MS Mincho" w:cstheme="minorHAnsi"/>
          <w:b/>
          <w:szCs w:val="20"/>
        </w:rPr>
      </w:pPr>
    </w:p>
    <w:p w14:paraId="6E1FEA62" w14:textId="77777777" w:rsidR="00B349AC" w:rsidRPr="0084189F" w:rsidRDefault="00B349AC" w:rsidP="009747D8">
      <w:pPr>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596FA1EB" w14:textId="77777777" w:rsidR="003E61D0" w:rsidRPr="0084189F" w:rsidRDefault="003E61D0" w:rsidP="009747D8">
      <w:pPr>
        <w:rPr>
          <w:rFonts w:eastAsia="MS Mincho" w:cstheme="minorHAnsi"/>
          <w:b/>
          <w:szCs w:val="20"/>
        </w:rPr>
      </w:pPr>
    </w:p>
    <w:p w14:paraId="61316CAA" w14:textId="77777777" w:rsidR="00775692" w:rsidRPr="0084189F" w:rsidRDefault="00775692" w:rsidP="009747D8">
      <w:pPr>
        <w:rPr>
          <w:rFonts w:eastAsia="MS Mincho" w:cstheme="minorHAnsi"/>
          <w:b/>
          <w:szCs w:val="20"/>
        </w:rPr>
      </w:pPr>
    </w:p>
    <w:p w14:paraId="4022A387" w14:textId="1FDD32DA" w:rsidR="00932581" w:rsidRPr="0084189F" w:rsidRDefault="00932581" w:rsidP="009747D8">
      <w:pPr>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BE84FDB" w14:textId="77777777" w:rsidR="0065750C" w:rsidRPr="0084189F" w:rsidRDefault="0065750C" w:rsidP="009747D8">
      <w:pPr>
        <w:rPr>
          <w:rFonts w:eastAsia="MS Mincho" w:cstheme="minorHAnsi"/>
          <w:szCs w:val="20"/>
        </w:rPr>
      </w:pPr>
    </w:p>
    <w:p w14:paraId="11811BDD" w14:textId="3A969653" w:rsidR="009043EF" w:rsidRDefault="009043EF" w:rsidP="009747D8">
      <w:pPr>
        <w:rPr>
          <w:rFonts w:eastAsia="MS Mincho" w:cstheme="minorHAnsi"/>
          <w:b/>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Pr="008809F1">
        <w:rPr>
          <w:rFonts w:cstheme="minorHAnsi"/>
          <w:b/>
          <w:i/>
          <w:color w:val="00B050"/>
          <w:szCs w:val="20"/>
        </w:rPr>
        <w:t>NJ</w:t>
      </w:r>
      <w:r w:rsidRPr="008809F1">
        <w:rPr>
          <w:rFonts w:cstheme="minorHAnsi"/>
          <w:b/>
          <w:i/>
          <w:color w:val="0070C0"/>
          <w:szCs w:val="20"/>
        </w:rPr>
        <w:t>START</w:t>
      </w:r>
      <w:r w:rsidRPr="008809F1">
        <w:rPr>
          <w:rFonts w:cstheme="minorHAnsi"/>
          <w:szCs w:val="20"/>
        </w:rPr>
        <w:t>. Please note that Administrative Change Orders (see definition above) are not considered Contract Amendments.</w:t>
      </w:r>
    </w:p>
    <w:p w14:paraId="46CC2A0C" w14:textId="77777777" w:rsidR="009043EF" w:rsidRDefault="009043EF" w:rsidP="009747D8">
      <w:pPr>
        <w:rPr>
          <w:rFonts w:eastAsia="MS Mincho" w:cstheme="minorHAnsi"/>
          <w:b/>
          <w:szCs w:val="20"/>
        </w:rPr>
      </w:pPr>
    </w:p>
    <w:p w14:paraId="6A4C47EB" w14:textId="5F93DE83" w:rsidR="0065750C" w:rsidRPr="0084189F" w:rsidRDefault="0065750C" w:rsidP="009747D8">
      <w:pPr>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0B6FE787" w14:textId="3792FB83" w:rsidR="00F70136" w:rsidRDefault="00F70136" w:rsidP="009747D8">
      <w:pPr>
        <w:rPr>
          <w:rFonts w:eastAsia="MS Mincho" w:cstheme="minorHAnsi"/>
          <w:szCs w:val="20"/>
        </w:rPr>
      </w:pPr>
    </w:p>
    <w:p w14:paraId="1CC7B020" w14:textId="35D4643B" w:rsidR="009043EF" w:rsidRDefault="009043EF" w:rsidP="009747D8">
      <w:pPr>
        <w:rPr>
          <w:rFonts w:eastAsia="MS Mincho" w:cstheme="minorHAnsi"/>
          <w:szCs w:val="20"/>
        </w:rPr>
      </w:pPr>
      <w:r>
        <w:rPr>
          <w:rFonts w:eastAsia="MS Mincho" w:cstheme="minorHAnsi"/>
          <w:b/>
          <w:szCs w:val="20"/>
        </w:rPr>
        <w:t xml:space="preserve">Contractor </w:t>
      </w:r>
      <w:r w:rsidRPr="0084189F">
        <w:rPr>
          <w:rFonts w:eastAsia="MS Mincho" w:cstheme="minorHAnsi"/>
          <w:b/>
          <w:szCs w:val="20"/>
        </w:rPr>
        <w:t>Intellectual Property</w:t>
      </w:r>
      <w:r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Cs w:val="20"/>
        </w:rPr>
        <w:t>Contract</w:t>
      </w:r>
      <w:r>
        <w:rPr>
          <w:rFonts w:cstheme="minorHAnsi"/>
          <w:color w:val="000000"/>
          <w:szCs w:val="20"/>
        </w:rPr>
        <w:t>.</w:t>
      </w:r>
      <w:r w:rsidRPr="0084189F">
        <w:rPr>
          <w:rFonts w:eastAsia="MS Mincho" w:cstheme="minorHAnsi"/>
          <w:szCs w:val="20"/>
        </w:rPr>
        <w:t xml:space="preserve"> </w:t>
      </w:r>
      <w:r>
        <w:rPr>
          <w:rFonts w:eastAsia="MS Mincho" w:cstheme="minorHAnsi"/>
          <w:szCs w:val="20"/>
        </w:rPr>
        <w:t xml:space="preserve"> Contractor </w:t>
      </w:r>
      <w:r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Pr="0084189F">
        <w:rPr>
          <w:rFonts w:eastAsia="MS Mincho" w:cstheme="minorHAnsi"/>
          <w:szCs w:val="20"/>
        </w:rPr>
        <w:t>Intellectual Property.</w:t>
      </w:r>
    </w:p>
    <w:p w14:paraId="72BC702C" w14:textId="77777777" w:rsidR="009043EF" w:rsidRPr="0084189F" w:rsidRDefault="009043EF" w:rsidP="009747D8">
      <w:pPr>
        <w:rPr>
          <w:rFonts w:eastAsia="MS Mincho" w:cstheme="minorHAnsi"/>
          <w:szCs w:val="20"/>
        </w:rPr>
      </w:pPr>
    </w:p>
    <w:p w14:paraId="5F11E1C2" w14:textId="77777777" w:rsidR="0032624A" w:rsidRPr="0084189F" w:rsidRDefault="0032624A" w:rsidP="009747D8">
      <w:pPr>
        <w:rPr>
          <w:rFonts w:cstheme="minorHAnsi"/>
          <w:szCs w:val="20"/>
          <w:u w:val="single"/>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4C0EC6C3" w14:textId="77777777" w:rsidR="00CF4264" w:rsidRPr="0084189F" w:rsidRDefault="00CF4264" w:rsidP="009747D8">
      <w:pPr>
        <w:rPr>
          <w:rFonts w:cstheme="minorHAnsi"/>
          <w:szCs w:val="20"/>
          <w:u w:val="single"/>
          <w:lang w:val="x-none"/>
        </w:rPr>
      </w:pPr>
    </w:p>
    <w:p w14:paraId="6DEC0745" w14:textId="77777777" w:rsidR="00CF4264" w:rsidRPr="0084189F" w:rsidRDefault="00CF4264" w:rsidP="009747D8">
      <w:pPr>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12DFD981" w14:textId="5045F9DE" w:rsidR="0032624A" w:rsidRDefault="0032624A" w:rsidP="009747D8">
      <w:pPr>
        <w:rPr>
          <w:rFonts w:eastAsia="MS Mincho" w:cstheme="minorHAnsi"/>
          <w:szCs w:val="20"/>
        </w:rPr>
      </w:pPr>
    </w:p>
    <w:p w14:paraId="278F9450" w14:textId="48D2B27F" w:rsidR="009043EF" w:rsidRDefault="009043EF" w:rsidP="009747D8">
      <w:pPr>
        <w:rPr>
          <w:rFonts w:eastAsia="MS Mincho"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A2B2A6A" w14:textId="77777777" w:rsidR="009043EF" w:rsidRPr="0084189F" w:rsidRDefault="009043EF" w:rsidP="009747D8">
      <w:pPr>
        <w:rPr>
          <w:rFonts w:eastAsia="MS Mincho" w:cstheme="minorHAnsi"/>
          <w:szCs w:val="20"/>
        </w:rPr>
      </w:pPr>
    </w:p>
    <w:p w14:paraId="30A7F205" w14:textId="5BE40559" w:rsidR="0032624A" w:rsidRPr="0084189F" w:rsidRDefault="0032624A" w:rsidP="009747D8">
      <w:pPr>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76132">
        <w:rPr>
          <w:rFonts w:cstheme="minorHAnsi"/>
          <w:color w:val="000000"/>
          <w:szCs w:val="20"/>
        </w:rPr>
        <w:t>Calendar Days</w:t>
      </w:r>
      <w:r w:rsidRPr="0084189F">
        <w:rPr>
          <w:rFonts w:cstheme="minorHAnsi"/>
          <w:color w:val="000000"/>
          <w:szCs w:val="20"/>
        </w:rPr>
        <w:t xml:space="preserve"> ‘After Receipt of Order’ in which the Using Agency will receive the ordered materials and/or services.</w:t>
      </w:r>
    </w:p>
    <w:p w14:paraId="35FC8096" w14:textId="77777777" w:rsidR="00932581" w:rsidRPr="0084189F" w:rsidRDefault="00932581" w:rsidP="009747D8">
      <w:pPr>
        <w:rPr>
          <w:rFonts w:cstheme="minorHAnsi"/>
          <w:b/>
          <w:bCs/>
          <w:szCs w:val="20"/>
        </w:rPr>
      </w:pPr>
    </w:p>
    <w:p w14:paraId="32DDBB02" w14:textId="308E921C" w:rsidR="00932581" w:rsidRPr="0084189F" w:rsidRDefault="00932581" w:rsidP="009747D8">
      <w:pPr>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9747D8">
      <w:pPr>
        <w:rPr>
          <w:rFonts w:eastAsia="MS Mincho" w:cstheme="minorHAnsi"/>
          <w:szCs w:val="20"/>
        </w:rPr>
      </w:pPr>
    </w:p>
    <w:p w14:paraId="07363592" w14:textId="73B8508E" w:rsidR="0032624A" w:rsidRDefault="0032624A" w:rsidP="009747D8">
      <w:pPr>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0F74C41" w14:textId="77777777" w:rsidR="00722F71" w:rsidRPr="0084189F" w:rsidRDefault="00722F71" w:rsidP="009747D8">
      <w:pPr>
        <w:rPr>
          <w:rFonts w:eastAsia="MS Mincho" w:cstheme="minorHAnsi"/>
          <w:b/>
          <w:szCs w:val="20"/>
        </w:rPr>
      </w:pPr>
    </w:p>
    <w:p w14:paraId="45B1E4CD" w14:textId="77777777" w:rsidR="0032624A" w:rsidRPr="0084189F" w:rsidRDefault="0032624A" w:rsidP="009747D8">
      <w:pPr>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4A3603E" w14:textId="77777777" w:rsidR="00CB2F05" w:rsidRPr="0084189F" w:rsidRDefault="00CB2F05" w:rsidP="009747D8">
      <w:pPr>
        <w:rPr>
          <w:rFonts w:eastAsia="MS Mincho" w:cstheme="minorHAnsi"/>
          <w:b/>
          <w:szCs w:val="20"/>
        </w:rPr>
      </w:pPr>
    </w:p>
    <w:p w14:paraId="1AB00736" w14:textId="77777777" w:rsidR="0032624A" w:rsidRPr="0084189F" w:rsidRDefault="0032624A" w:rsidP="009747D8">
      <w:pPr>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6E11708A" w14:textId="77777777" w:rsidR="0032624A" w:rsidRPr="0084189F" w:rsidRDefault="0032624A" w:rsidP="009747D8">
      <w:pPr>
        <w:rPr>
          <w:rFonts w:eastAsia="MS Mincho" w:cstheme="minorHAnsi"/>
          <w:szCs w:val="20"/>
        </w:rPr>
      </w:pPr>
    </w:p>
    <w:p w14:paraId="2E175ABD" w14:textId="77777777" w:rsidR="0032624A" w:rsidRPr="0084189F" w:rsidRDefault="0032624A" w:rsidP="009747D8">
      <w:pPr>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5100E132" w14:textId="77777777" w:rsidR="0032624A" w:rsidRPr="0084189F" w:rsidRDefault="0032624A" w:rsidP="009747D8">
      <w:pPr>
        <w:rPr>
          <w:rFonts w:eastAsia="MS Mincho" w:cstheme="minorHAnsi"/>
          <w:szCs w:val="20"/>
        </w:rPr>
      </w:pPr>
    </w:p>
    <w:p w14:paraId="29CC2185" w14:textId="77777777" w:rsidR="0032624A" w:rsidRPr="0084189F" w:rsidRDefault="0032624A" w:rsidP="009747D8">
      <w:pPr>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172EA371" w14:textId="77777777" w:rsidR="0032624A" w:rsidRPr="0084189F" w:rsidRDefault="0032624A" w:rsidP="009747D8">
      <w:pPr>
        <w:rPr>
          <w:rFonts w:cstheme="minorHAnsi"/>
          <w:szCs w:val="20"/>
        </w:rPr>
      </w:pPr>
    </w:p>
    <w:p w14:paraId="7340DB66" w14:textId="77777777" w:rsidR="0032624A" w:rsidRPr="0084189F" w:rsidRDefault="0032624A" w:rsidP="009747D8">
      <w:pPr>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1A2DBE7C" w14:textId="77777777" w:rsidR="005C31CA" w:rsidRDefault="005C31CA" w:rsidP="009747D8">
      <w:pPr>
        <w:rPr>
          <w:rFonts w:eastAsia="MS Mincho" w:cstheme="minorHAnsi"/>
          <w:szCs w:val="20"/>
        </w:rPr>
      </w:pPr>
    </w:p>
    <w:p w14:paraId="67F15A36" w14:textId="77777777" w:rsidR="005C31CA" w:rsidRPr="00EA51FA" w:rsidRDefault="005C31CA" w:rsidP="009747D8">
      <w:pPr>
        <w:rPr>
          <w:rFonts w:eastAsia="Arial" w:cs="Arial"/>
          <w:szCs w:val="20"/>
        </w:rPr>
      </w:pPr>
      <w:r w:rsidRPr="006228A4">
        <w:rPr>
          <w:rFonts w:eastAsia="Arial" w:cs="Arial"/>
          <w:b/>
          <w:bCs/>
          <w:szCs w:val="20"/>
        </w:rPr>
        <w:lastRenderedPageBreak/>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311EA82E" w14:textId="77777777" w:rsidR="005C31CA" w:rsidRPr="0084189F" w:rsidRDefault="005C31CA" w:rsidP="009747D8">
      <w:pPr>
        <w:rPr>
          <w:rFonts w:eastAsia="MS Mincho" w:cstheme="minorHAnsi"/>
          <w:szCs w:val="20"/>
        </w:rPr>
      </w:pPr>
    </w:p>
    <w:p w14:paraId="0026A908" w14:textId="77777777" w:rsidR="0032624A" w:rsidRPr="0084189F" w:rsidRDefault="0032624A" w:rsidP="009747D8">
      <w:pPr>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662F53D9" w14:textId="77777777" w:rsidR="00890FB8" w:rsidRPr="0084189F" w:rsidRDefault="00890FB8" w:rsidP="009747D8">
      <w:pPr>
        <w:rPr>
          <w:rFonts w:eastAsia="MS Mincho" w:cstheme="minorHAnsi"/>
          <w:szCs w:val="20"/>
        </w:rPr>
      </w:pPr>
    </w:p>
    <w:p w14:paraId="40B091A9" w14:textId="77777777" w:rsidR="0032624A" w:rsidRPr="0084189F" w:rsidRDefault="0032624A" w:rsidP="009747D8">
      <w:pPr>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9747D8">
      <w:pPr>
        <w:rPr>
          <w:rFonts w:cstheme="minorHAnsi"/>
          <w:b/>
          <w:szCs w:val="20"/>
        </w:rPr>
      </w:pPr>
    </w:p>
    <w:p w14:paraId="789B9298" w14:textId="77777777" w:rsidR="00992C6F" w:rsidRPr="0084189F" w:rsidRDefault="00992C6F" w:rsidP="009747D8">
      <w:pPr>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0353C36A" w14:textId="77777777" w:rsidR="00616400" w:rsidRPr="0084189F" w:rsidRDefault="00616400" w:rsidP="009747D8">
      <w:pPr>
        <w:rPr>
          <w:rFonts w:cstheme="minorHAnsi"/>
          <w:szCs w:val="20"/>
        </w:rPr>
      </w:pPr>
    </w:p>
    <w:p w14:paraId="3F7C6617" w14:textId="77777777" w:rsidR="0032624A" w:rsidRPr="0084189F" w:rsidRDefault="0032624A" w:rsidP="009747D8">
      <w:pPr>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9747D8">
      <w:pPr>
        <w:rPr>
          <w:rFonts w:eastAsia="MS Mincho" w:cstheme="minorHAnsi"/>
          <w:szCs w:val="20"/>
        </w:rPr>
      </w:pPr>
    </w:p>
    <w:p w14:paraId="01FDFA94" w14:textId="77777777" w:rsidR="00FD1294" w:rsidRPr="00E526D0" w:rsidRDefault="00FD1294" w:rsidP="009747D8">
      <w:pPr>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EE642EC" w14:textId="77777777" w:rsidR="006D1E7C" w:rsidRPr="0084189F" w:rsidRDefault="006D1E7C" w:rsidP="009747D8">
      <w:pPr>
        <w:rPr>
          <w:rFonts w:eastAsia="MS Mincho" w:cstheme="minorHAnsi"/>
          <w:szCs w:val="20"/>
        </w:rPr>
      </w:pPr>
    </w:p>
    <w:p w14:paraId="02A20D2A" w14:textId="77777777" w:rsidR="0032624A" w:rsidRPr="0084189F" w:rsidRDefault="0032624A" w:rsidP="009747D8">
      <w:pPr>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1DDFA4EE" w14:textId="77777777" w:rsidR="003E61D0" w:rsidRPr="0084189F" w:rsidRDefault="003E61D0" w:rsidP="009747D8">
      <w:pPr>
        <w:rPr>
          <w:rFonts w:cstheme="minorHAnsi"/>
          <w:b/>
          <w:szCs w:val="20"/>
        </w:rPr>
      </w:pPr>
    </w:p>
    <w:p w14:paraId="27C6F96F" w14:textId="77777777" w:rsidR="00DD3573" w:rsidRPr="0084189F" w:rsidRDefault="00DD3573" w:rsidP="009747D8">
      <w:pPr>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9747D8">
      <w:pPr>
        <w:rPr>
          <w:rFonts w:cstheme="minorHAnsi"/>
          <w:b/>
          <w:szCs w:val="20"/>
        </w:rPr>
      </w:pPr>
    </w:p>
    <w:p w14:paraId="3AAA87AD" w14:textId="77777777" w:rsidR="00DD3573" w:rsidRPr="0084189F" w:rsidRDefault="00DD3573" w:rsidP="009747D8">
      <w:pPr>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9747D8">
      <w:pPr>
        <w:rPr>
          <w:rFonts w:eastAsia="MS Mincho" w:cstheme="minorHAnsi"/>
          <w:b/>
          <w:szCs w:val="20"/>
        </w:rPr>
      </w:pPr>
    </w:p>
    <w:p w14:paraId="666FB2C8" w14:textId="77777777" w:rsidR="00616400" w:rsidRPr="0084189F" w:rsidRDefault="00616400" w:rsidP="009747D8">
      <w:pPr>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w:t>
      </w:r>
      <w:r w:rsidRPr="006D5E2A">
        <w:rPr>
          <w:rFonts w:eastAsia="MS Mincho" w:cstheme="minorHAnsi"/>
          <w:szCs w:val="20"/>
        </w:rPr>
        <w:t xml:space="preserve">A </w:t>
      </w:r>
      <w:r w:rsidRPr="0084189F">
        <w:rPr>
          <w:szCs w:val="20"/>
        </w:rPr>
        <w:t>Term Contract that allows repeated purchases from an awarded contract.</w:t>
      </w:r>
    </w:p>
    <w:p w14:paraId="662A991E" w14:textId="77777777" w:rsidR="00616400" w:rsidRPr="0084189F" w:rsidRDefault="00616400" w:rsidP="009747D8">
      <w:pPr>
        <w:rPr>
          <w:rFonts w:eastAsia="MS Mincho" w:cstheme="minorHAnsi"/>
          <w:b/>
          <w:szCs w:val="20"/>
        </w:rPr>
      </w:pPr>
    </w:p>
    <w:p w14:paraId="0B40F469" w14:textId="77777777" w:rsidR="0032624A" w:rsidRPr="0084189F" w:rsidRDefault="00DD3573" w:rsidP="009747D8">
      <w:pPr>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 xml:space="preserve">Material found in the various components of the solid waste stream. General, solid waste has several components, such as municipal solid waste (MSW), construction and demolition debris (C&amp;D), and nonhazardous </w:t>
      </w:r>
      <w:r w:rsidRPr="0084189F">
        <w:rPr>
          <w:rFonts w:cstheme="minorHAnsi"/>
          <w:color w:val="000000"/>
          <w:szCs w:val="20"/>
        </w:rPr>
        <w:t>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9747D8">
      <w:pPr>
        <w:rPr>
          <w:rFonts w:eastAsia="MS Mincho" w:cstheme="minorHAnsi"/>
          <w:szCs w:val="20"/>
        </w:rPr>
      </w:pPr>
    </w:p>
    <w:p w14:paraId="02D18F8B" w14:textId="77777777" w:rsidR="0032624A" w:rsidRPr="0084189F" w:rsidRDefault="0032624A" w:rsidP="009747D8">
      <w:pPr>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3C7C6A57" w14:textId="77777777" w:rsidR="0032624A" w:rsidRPr="0084189F" w:rsidRDefault="0032624A" w:rsidP="009747D8">
      <w:pPr>
        <w:rPr>
          <w:rFonts w:cstheme="minorHAnsi"/>
          <w:b/>
          <w:szCs w:val="20"/>
        </w:rPr>
      </w:pPr>
    </w:p>
    <w:p w14:paraId="0C0850D8" w14:textId="77777777" w:rsidR="0096242F" w:rsidRPr="0084189F" w:rsidRDefault="0096242F" w:rsidP="009747D8">
      <w:pPr>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361232A8" w14:textId="77777777" w:rsidR="0096242F" w:rsidRPr="0084189F" w:rsidRDefault="0096242F" w:rsidP="009747D8">
      <w:pPr>
        <w:rPr>
          <w:rFonts w:cstheme="minorHAnsi"/>
          <w:b/>
          <w:szCs w:val="20"/>
        </w:rPr>
      </w:pPr>
    </w:p>
    <w:p w14:paraId="732E15BE" w14:textId="77777777" w:rsidR="0032624A" w:rsidRPr="0084189F" w:rsidRDefault="0032624A" w:rsidP="009747D8">
      <w:pPr>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4A051B80" w14:textId="77777777" w:rsidR="0032624A" w:rsidRPr="0084189F" w:rsidRDefault="0032624A" w:rsidP="009747D8">
      <w:pPr>
        <w:rPr>
          <w:rFonts w:cstheme="minorHAnsi"/>
          <w:b/>
          <w:szCs w:val="20"/>
        </w:rPr>
      </w:pPr>
    </w:p>
    <w:p w14:paraId="40FCD28B" w14:textId="77777777" w:rsidR="00B972A8" w:rsidRPr="0084189F" w:rsidRDefault="00B972A8" w:rsidP="009747D8">
      <w:pPr>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3E25FE8E" w14:textId="77777777" w:rsidR="00B972A8" w:rsidRPr="0084189F" w:rsidRDefault="00B972A8" w:rsidP="009747D8">
      <w:pPr>
        <w:rPr>
          <w:rFonts w:cstheme="minorHAnsi"/>
          <w:b/>
          <w:szCs w:val="20"/>
        </w:rPr>
      </w:pPr>
    </w:p>
    <w:p w14:paraId="52A3622E" w14:textId="77777777" w:rsidR="0032624A" w:rsidRPr="0084189F" w:rsidRDefault="0032624A" w:rsidP="009747D8">
      <w:pPr>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60FA5B52" w14:textId="77777777" w:rsidR="0032624A" w:rsidRPr="0084189F" w:rsidRDefault="0032624A" w:rsidP="009747D8">
      <w:pPr>
        <w:rPr>
          <w:rFonts w:cstheme="minorHAnsi"/>
          <w:b/>
          <w:szCs w:val="20"/>
        </w:rPr>
      </w:pPr>
    </w:p>
    <w:p w14:paraId="7F8E461B" w14:textId="77777777" w:rsidR="0032624A" w:rsidRPr="0084189F" w:rsidRDefault="0032624A" w:rsidP="009747D8">
      <w:pPr>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27332A39" w14:textId="77777777" w:rsidR="00722F71" w:rsidRDefault="00722F71" w:rsidP="009747D8">
      <w:pPr>
        <w:autoSpaceDE w:val="0"/>
        <w:autoSpaceDN w:val="0"/>
        <w:rPr>
          <w:rFonts w:cstheme="minorHAnsi"/>
          <w:b/>
          <w:szCs w:val="20"/>
        </w:rPr>
      </w:pPr>
    </w:p>
    <w:p w14:paraId="627DB601" w14:textId="0C6559D0" w:rsidR="009311EA" w:rsidRPr="0084189F" w:rsidRDefault="009311EA" w:rsidP="009747D8">
      <w:pPr>
        <w:autoSpaceDE w:val="0"/>
        <w:autoSpaceDN w:val="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9747D8">
      <w:pPr>
        <w:autoSpaceDE w:val="0"/>
        <w:autoSpaceDN w:val="0"/>
        <w:rPr>
          <w:rFonts w:cstheme="minorHAnsi"/>
          <w:b/>
          <w:bCs/>
          <w:szCs w:val="20"/>
        </w:rPr>
      </w:pPr>
    </w:p>
    <w:p w14:paraId="4E51FADC" w14:textId="77777777" w:rsidR="00932581" w:rsidRPr="0084189F" w:rsidRDefault="00932581" w:rsidP="009747D8">
      <w:pPr>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3A11A423" w14:textId="77777777" w:rsidR="00A1162F" w:rsidRPr="0084189F" w:rsidRDefault="00A1162F" w:rsidP="009747D8">
      <w:pPr>
        <w:rPr>
          <w:rFonts w:cstheme="minorHAnsi"/>
          <w:b/>
          <w:szCs w:val="20"/>
        </w:rPr>
      </w:pPr>
    </w:p>
    <w:p w14:paraId="51D2A0DD" w14:textId="6E04433E" w:rsidR="00C51684" w:rsidRPr="0084189F" w:rsidRDefault="00F70136" w:rsidP="009747D8">
      <w:pPr>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9747D8">
      <w:pPr>
        <w:rPr>
          <w:rFonts w:cstheme="minorHAnsi"/>
          <w:b/>
          <w:szCs w:val="20"/>
        </w:rPr>
      </w:pPr>
    </w:p>
    <w:p w14:paraId="6EAC576C" w14:textId="77777777" w:rsidR="009311EA" w:rsidRPr="0084189F" w:rsidRDefault="009311EA" w:rsidP="009747D8">
      <w:pPr>
        <w:rPr>
          <w:rFonts w:cstheme="minorHAnsi"/>
          <w:szCs w:val="20"/>
        </w:rPr>
      </w:pPr>
      <w:r w:rsidRPr="0084189F">
        <w:rPr>
          <w:rFonts w:cstheme="minorHAnsi"/>
          <w:b/>
          <w:szCs w:val="20"/>
        </w:rPr>
        <w:t>Personal Data</w:t>
      </w:r>
      <w:r w:rsidRPr="0084189F">
        <w:rPr>
          <w:rFonts w:cstheme="minorHAnsi"/>
          <w:szCs w:val="20"/>
        </w:rPr>
        <w:t xml:space="preserve"> means – </w:t>
      </w:r>
    </w:p>
    <w:p w14:paraId="64A2AABD" w14:textId="77777777" w:rsidR="009311EA" w:rsidRPr="0084189F" w:rsidRDefault="009311EA" w:rsidP="009747D8">
      <w:pPr>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Cs w:val="20"/>
        </w:rPr>
        <w:lastRenderedPageBreak/>
        <w:t xml:space="preserve">made available to the general public from federal, state or local government records, or widely distributed media; and/or </w:t>
      </w:r>
    </w:p>
    <w:p w14:paraId="4F7D1310" w14:textId="77777777" w:rsidR="009311EA" w:rsidRPr="0084189F" w:rsidRDefault="009311EA" w:rsidP="009747D8">
      <w:pPr>
        <w:ind w:left="360"/>
        <w:rPr>
          <w:rFonts w:cstheme="minorHAnsi"/>
          <w:szCs w:val="20"/>
        </w:rPr>
      </w:pPr>
    </w:p>
    <w:p w14:paraId="0C513710" w14:textId="77777777" w:rsidR="009311EA" w:rsidRPr="0084189F" w:rsidRDefault="009311EA" w:rsidP="009747D8">
      <w:pPr>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2BA2A05" w14:textId="77777777" w:rsidR="009311EA" w:rsidRPr="0084189F" w:rsidRDefault="009311EA" w:rsidP="009747D8">
      <w:pPr>
        <w:rPr>
          <w:rFonts w:cstheme="minorHAnsi"/>
          <w:b/>
          <w:szCs w:val="20"/>
        </w:rPr>
      </w:pPr>
    </w:p>
    <w:p w14:paraId="5AEAC70D" w14:textId="77777777" w:rsidR="0032624A" w:rsidRPr="0084189F" w:rsidRDefault="0032624A" w:rsidP="009747D8">
      <w:pPr>
        <w:keepLines/>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9747D8">
      <w:pPr>
        <w:rPr>
          <w:rFonts w:cstheme="minorHAnsi"/>
          <w:b/>
          <w:color w:val="000000"/>
          <w:szCs w:val="20"/>
        </w:rPr>
      </w:pPr>
    </w:p>
    <w:p w14:paraId="511A4BD9" w14:textId="77777777" w:rsidR="0032624A" w:rsidRPr="0084189F" w:rsidRDefault="00DD3573" w:rsidP="009747D8">
      <w:pPr>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9747D8">
      <w:pPr>
        <w:rPr>
          <w:rFonts w:cstheme="minorHAnsi"/>
          <w:b/>
          <w:szCs w:val="20"/>
        </w:rPr>
      </w:pPr>
    </w:p>
    <w:p w14:paraId="42B0A01F" w14:textId="77777777" w:rsidR="00C13380" w:rsidRPr="0084189F" w:rsidRDefault="00C13380" w:rsidP="009747D8">
      <w:pPr>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0CFBA433" w14:textId="77777777" w:rsidR="00932581" w:rsidRPr="0084189F" w:rsidRDefault="00932581" w:rsidP="009747D8">
      <w:pPr>
        <w:autoSpaceDE w:val="0"/>
        <w:autoSpaceDN w:val="0"/>
        <w:rPr>
          <w:rFonts w:cstheme="minorHAnsi"/>
          <w:b/>
          <w:bCs/>
          <w:szCs w:val="20"/>
        </w:rPr>
      </w:pPr>
    </w:p>
    <w:p w14:paraId="2CD6F153" w14:textId="77777777" w:rsidR="00932581" w:rsidRPr="0084189F" w:rsidRDefault="00932581" w:rsidP="009747D8">
      <w:pPr>
        <w:autoSpaceDE w:val="0"/>
        <w:autoSpaceDN w:val="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19BDDE05" w14:textId="77777777" w:rsidR="0032624A" w:rsidRPr="0084189F" w:rsidRDefault="0032624A" w:rsidP="009747D8">
      <w:pPr>
        <w:rPr>
          <w:rFonts w:cstheme="minorHAnsi"/>
          <w:b/>
          <w:szCs w:val="20"/>
        </w:rPr>
      </w:pPr>
    </w:p>
    <w:p w14:paraId="23FB1DB7" w14:textId="77777777" w:rsidR="0032624A" w:rsidRPr="0084189F" w:rsidRDefault="0032624A" w:rsidP="009747D8">
      <w:pPr>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73AFBC49" w14:textId="77777777" w:rsidR="0032624A" w:rsidRPr="0084189F" w:rsidRDefault="0032624A" w:rsidP="009747D8">
      <w:pPr>
        <w:rPr>
          <w:rFonts w:eastAsia="MS Mincho" w:cstheme="minorHAnsi"/>
          <w:szCs w:val="20"/>
        </w:rPr>
      </w:pPr>
    </w:p>
    <w:p w14:paraId="37D72F4F" w14:textId="77777777" w:rsidR="0032624A" w:rsidRPr="0084189F" w:rsidRDefault="0032624A" w:rsidP="009747D8">
      <w:pPr>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553ECE07" w14:textId="77777777" w:rsidR="0032624A" w:rsidRPr="0084189F" w:rsidRDefault="0032624A" w:rsidP="009747D8">
      <w:pPr>
        <w:rPr>
          <w:rFonts w:cstheme="minorHAnsi"/>
          <w:b/>
          <w:szCs w:val="20"/>
        </w:rPr>
      </w:pPr>
    </w:p>
    <w:p w14:paraId="6572C4B2" w14:textId="77777777" w:rsidR="0096242F" w:rsidRDefault="0096242F" w:rsidP="009747D8">
      <w:pPr>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w:t>
      </w:r>
      <w:r w:rsidRPr="0084189F">
        <w:rPr>
          <w:rFonts w:cstheme="minorHAnsi"/>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9747D8">
      <w:pPr>
        <w:rPr>
          <w:rFonts w:cstheme="minorHAnsi"/>
          <w:b/>
          <w:szCs w:val="20"/>
        </w:rPr>
      </w:pPr>
    </w:p>
    <w:p w14:paraId="79A4B9AE" w14:textId="77777777" w:rsidR="00D7164F" w:rsidRDefault="00D7164F" w:rsidP="009747D8">
      <w:pPr>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3F744006" w14:textId="77777777" w:rsidR="000C7597" w:rsidRPr="0084189F" w:rsidRDefault="000C7597" w:rsidP="009747D8">
      <w:pPr>
        <w:rPr>
          <w:rFonts w:cstheme="minorHAnsi"/>
          <w:b/>
          <w:szCs w:val="20"/>
        </w:rPr>
      </w:pPr>
    </w:p>
    <w:p w14:paraId="69C8EABD" w14:textId="77777777" w:rsidR="00851021" w:rsidRPr="0084189F" w:rsidRDefault="00851021" w:rsidP="009747D8">
      <w:pPr>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9747D8">
      <w:pPr>
        <w:rPr>
          <w:rFonts w:cstheme="minorHAnsi"/>
          <w:b/>
          <w:szCs w:val="20"/>
        </w:rPr>
      </w:pPr>
    </w:p>
    <w:p w14:paraId="1046C8DB" w14:textId="77777777" w:rsidR="0032624A" w:rsidRPr="0084189F" w:rsidRDefault="00D668A4" w:rsidP="009747D8">
      <w:pPr>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NJSTART 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6942A1E" w14:textId="77777777" w:rsidR="00AB6FF2" w:rsidRPr="0084189F" w:rsidRDefault="00AB6FF2" w:rsidP="009747D8">
      <w:pPr>
        <w:rPr>
          <w:rFonts w:eastAsia="MS Mincho" w:cstheme="minorHAnsi"/>
          <w:szCs w:val="20"/>
        </w:rPr>
      </w:pPr>
    </w:p>
    <w:p w14:paraId="7D2068FB" w14:textId="77777777" w:rsidR="0032624A" w:rsidRPr="0084189F" w:rsidRDefault="0032624A" w:rsidP="009747D8">
      <w:pPr>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5F686C34" w14:textId="77777777" w:rsidR="000148CB" w:rsidRPr="0084189F" w:rsidRDefault="000148CB" w:rsidP="009747D8">
      <w:pPr>
        <w:rPr>
          <w:rFonts w:eastAsia="MS Mincho" w:cstheme="minorHAnsi"/>
          <w:szCs w:val="20"/>
        </w:rPr>
      </w:pPr>
    </w:p>
    <w:p w14:paraId="440BED05" w14:textId="77777777" w:rsidR="000148CB" w:rsidRPr="0084189F" w:rsidRDefault="000148CB" w:rsidP="009747D8">
      <w:pPr>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1890A266" w14:textId="77777777" w:rsidR="00DD3573" w:rsidRPr="0084189F" w:rsidRDefault="00DD3573" w:rsidP="009747D8">
      <w:pPr>
        <w:rPr>
          <w:rFonts w:cstheme="minorHAnsi"/>
          <w:b/>
          <w:color w:val="000000"/>
          <w:szCs w:val="20"/>
        </w:rPr>
      </w:pPr>
    </w:p>
    <w:p w14:paraId="7FB2E4C3" w14:textId="77777777" w:rsidR="00DD3573" w:rsidRPr="0084189F" w:rsidRDefault="00DD3573" w:rsidP="009747D8">
      <w:pPr>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9747D8">
      <w:pPr>
        <w:rPr>
          <w:rFonts w:cstheme="minorHAnsi"/>
          <w:color w:val="000000"/>
          <w:szCs w:val="20"/>
        </w:rPr>
      </w:pPr>
    </w:p>
    <w:p w14:paraId="315BFCE2" w14:textId="77777777" w:rsidR="00DD3573" w:rsidRPr="0084189F" w:rsidRDefault="00DD3573" w:rsidP="009747D8">
      <w:pPr>
        <w:rPr>
          <w:rFonts w:cstheme="minorHAnsi"/>
          <w:szCs w:val="20"/>
        </w:rPr>
      </w:pPr>
      <w:r w:rsidRPr="0084189F">
        <w:rPr>
          <w:rFonts w:cstheme="minorHAnsi"/>
          <w:b/>
          <w:szCs w:val="20"/>
        </w:rPr>
        <w:lastRenderedPageBreak/>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0C91554" w14:textId="77777777" w:rsidR="00722F71" w:rsidRDefault="00722F71" w:rsidP="009747D8">
      <w:pPr>
        <w:rPr>
          <w:rFonts w:cstheme="minorHAnsi"/>
          <w:b/>
          <w:szCs w:val="20"/>
        </w:rPr>
      </w:pPr>
    </w:p>
    <w:p w14:paraId="310132C9" w14:textId="3C2FCC9A" w:rsidR="00DD3573" w:rsidRPr="0084189F" w:rsidRDefault="00DD3573" w:rsidP="009747D8">
      <w:pPr>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160603D7" w14:textId="77777777" w:rsidR="0032624A" w:rsidRPr="0084189F" w:rsidRDefault="0032624A" w:rsidP="009747D8">
      <w:pPr>
        <w:rPr>
          <w:rFonts w:eastAsia="MS Mincho" w:cstheme="minorHAnsi"/>
          <w:szCs w:val="20"/>
        </w:rPr>
      </w:pPr>
    </w:p>
    <w:p w14:paraId="7FCE1922" w14:textId="418976DF" w:rsidR="0032624A" w:rsidRPr="0084189F" w:rsidRDefault="0032624A" w:rsidP="009747D8">
      <w:pPr>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20A718E0" w14:textId="77777777" w:rsidR="0032624A" w:rsidRPr="0084189F" w:rsidRDefault="0032624A" w:rsidP="009747D8">
      <w:pPr>
        <w:rPr>
          <w:rFonts w:cstheme="minorHAnsi"/>
          <w:szCs w:val="20"/>
        </w:rPr>
      </w:pPr>
    </w:p>
    <w:p w14:paraId="45721607" w14:textId="77777777" w:rsidR="0032624A" w:rsidRPr="0084189F" w:rsidRDefault="0032624A" w:rsidP="009747D8">
      <w:pPr>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44C3DD6A" w14:textId="77777777" w:rsidR="00DE17D4" w:rsidRPr="0084189F" w:rsidRDefault="00DE17D4" w:rsidP="009747D8">
      <w:pPr>
        <w:rPr>
          <w:rFonts w:cstheme="minorHAnsi"/>
          <w:szCs w:val="20"/>
        </w:rPr>
      </w:pPr>
    </w:p>
    <w:p w14:paraId="2912014D" w14:textId="77777777" w:rsidR="00DD3573" w:rsidRPr="0084189F" w:rsidRDefault="00DD3573" w:rsidP="009747D8">
      <w:pPr>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32C8BFFD" w14:textId="77777777" w:rsidR="0032624A" w:rsidRPr="0084189F" w:rsidRDefault="0032624A" w:rsidP="009747D8">
      <w:pPr>
        <w:rPr>
          <w:rFonts w:eastAsia="MS Mincho" w:cstheme="minorHAnsi"/>
          <w:b/>
          <w:szCs w:val="20"/>
        </w:rPr>
      </w:pPr>
    </w:p>
    <w:p w14:paraId="5A7A1EA8" w14:textId="77777777" w:rsidR="0096242F" w:rsidRPr="0084189F" w:rsidRDefault="0096242F" w:rsidP="009747D8">
      <w:pPr>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9747D8">
      <w:pPr>
        <w:rPr>
          <w:rFonts w:eastAsia="MS Mincho" w:cstheme="minorHAnsi"/>
          <w:b/>
          <w:szCs w:val="20"/>
        </w:rPr>
      </w:pPr>
    </w:p>
    <w:p w14:paraId="31E40D6F" w14:textId="77777777" w:rsidR="0032624A" w:rsidRPr="0084189F" w:rsidRDefault="0032624A" w:rsidP="009747D8">
      <w:pPr>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9747D8">
      <w:pPr>
        <w:rPr>
          <w:rFonts w:cstheme="minorHAnsi"/>
          <w:color w:val="000000"/>
          <w:szCs w:val="20"/>
        </w:rPr>
      </w:pPr>
    </w:p>
    <w:p w14:paraId="0FCA5599" w14:textId="77777777" w:rsidR="0032624A" w:rsidRPr="0084189F" w:rsidRDefault="0032624A" w:rsidP="009747D8">
      <w:pPr>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60429ADB" w14:textId="77777777" w:rsidR="0032624A" w:rsidRPr="0084189F" w:rsidRDefault="0032624A" w:rsidP="009747D8">
      <w:pPr>
        <w:rPr>
          <w:rFonts w:eastAsia="MS Mincho" w:cstheme="minorHAnsi"/>
          <w:szCs w:val="20"/>
        </w:rPr>
      </w:pPr>
    </w:p>
    <w:p w14:paraId="763BC050" w14:textId="77777777" w:rsidR="0032624A" w:rsidRPr="0084189F" w:rsidRDefault="0032624A" w:rsidP="009747D8">
      <w:pPr>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6D4DA775" w14:textId="77777777" w:rsidR="0032624A" w:rsidRPr="0084189F" w:rsidRDefault="0032624A" w:rsidP="009747D8">
      <w:pPr>
        <w:rPr>
          <w:rFonts w:eastAsia="MS Mincho" w:cstheme="minorHAnsi"/>
          <w:szCs w:val="20"/>
        </w:rPr>
      </w:pPr>
    </w:p>
    <w:p w14:paraId="571E3102" w14:textId="77777777" w:rsidR="0032624A" w:rsidRPr="0084189F" w:rsidRDefault="0032624A" w:rsidP="009747D8">
      <w:pPr>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9747D8">
      <w:pPr>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9747D8">
      <w:pPr>
        <w:rPr>
          <w:rFonts w:cstheme="minorHAnsi"/>
          <w:szCs w:val="20"/>
        </w:rPr>
      </w:pPr>
      <w:r w:rsidRPr="0084189F">
        <w:rPr>
          <w:rFonts w:cstheme="minorHAnsi"/>
          <w:szCs w:val="20"/>
        </w:rPr>
        <w:t xml:space="preserve">For construction services: (A) 0 to $3,000,000 (Category IV); (B) gross revenues that do not exceed 50 percent of the applicable </w:t>
      </w:r>
      <w:r w:rsidRPr="0084189F">
        <w:rPr>
          <w:rFonts w:cstheme="minorHAnsi"/>
          <w:szCs w:val="20"/>
        </w:rPr>
        <w:t>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9747D8">
      <w:pPr>
        <w:rPr>
          <w:rFonts w:cstheme="minorHAnsi"/>
          <w:szCs w:val="20"/>
        </w:rPr>
      </w:pPr>
    </w:p>
    <w:p w14:paraId="44985F63" w14:textId="0D4DE4C4" w:rsidR="0032624A" w:rsidRPr="0084189F" w:rsidRDefault="00D668A4" w:rsidP="009747D8">
      <w:pPr>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24902E4F" w14:textId="77777777" w:rsidR="0032624A" w:rsidRPr="0084189F" w:rsidRDefault="0032624A" w:rsidP="009747D8">
      <w:pPr>
        <w:rPr>
          <w:rFonts w:eastAsia="MS Mincho" w:cstheme="minorHAnsi"/>
          <w:szCs w:val="20"/>
        </w:rPr>
      </w:pPr>
    </w:p>
    <w:p w14:paraId="4A4D6244" w14:textId="206843C1" w:rsidR="00775692" w:rsidRPr="0084189F" w:rsidRDefault="00775692" w:rsidP="009747D8">
      <w:pPr>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5BFB52E" w14:textId="77777777" w:rsidR="00775692" w:rsidRPr="0084189F" w:rsidRDefault="00775692" w:rsidP="009747D8">
      <w:pPr>
        <w:rPr>
          <w:rFonts w:cstheme="minorHAnsi"/>
          <w:szCs w:val="20"/>
        </w:rPr>
      </w:pPr>
    </w:p>
    <w:p w14:paraId="76965D74" w14:textId="77777777" w:rsidR="00775692" w:rsidRPr="0084189F" w:rsidRDefault="00775692" w:rsidP="009747D8">
      <w:pPr>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9747D8">
      <w:pPr>
        <w:rPr>
          <w:rFonts w:eastAsia="MS Mincho" w:cstheme="minorHAnsi"/>
          <w:szCs w:val="20"/>
        </w:rPr>
      </w:pPr>
    </w:p>
    <w:p w14:paraId="7A369767" w14:textId="77777777" w:rsidR="0032624A" w:rsidRPr="0084189F" w:rsidRDefault="0032624A" w:rsidP="009747D8">
      <w:pPr>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B5B34F8" w14:textId="77777777" w:rsidR="0032624A" w:rsidRPr="0084189F" w:rsidRDefault="0032624A" w:rsidP="009747D8">
      <w:pPr>
        <w:rPr>
          <w:rFonts w:cstheme="minorHAnsi"/>
          <w:b/>
          <w:szCs w:val="20"/>
        </w:rPr>
      </w:pPr>
    </w:p>
    <w:p w14:paraId="150BD85A" w14:textId="63A2450B" w:rsidR="0032624A" w:rsidRPr="0084189F" w:rsidRDefault="0032624A" w:rsidP="009747D8">
      <w:pPr>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0277A866" w14:textId="77777777" w:rsidR="00C13380" w:rsidRPr="0084189F" w:rsidRDefault="00C13380" w:rsidP="009747D8">
      <w:pPr>
        <w:rPr>
          <w:rFonts w:eastAsia="MS Mincho" w:cstheme="minorHAnsi"/>
          <w:b/>
          <w:szCs w:val="20"/>
        </w:rPr>
      </w:pPr>
    </w:p>
    <w:p w14:paraId="43841145" w14:textId="5BA6DC1F" w:rsidR="0032624A" w:rsidRPr="0084189F" w:rsidRDefault="0032624A" w:rsidP="009747D8">
      <w:pPr>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Change Order.</w:t>
      </w:r>
    </w:p>
    <w:p w14:paraId="3C975118" w14:textId="77777777" w:rsidR="0032624A" w:rsidRPr="0084189F" w:rsidRDefault="0032624A" w:rsidP="009747D8">
      <w:pPr>
        <w:rPr>
          <w:rFonts w:eastAsia="MS Mincho" w:cstheme="minorHAnsi"/>
          <w:b/>
          <w:szCs w:val="20"/>
        </w:rPr>
      </w:pPr>
    </w:p>
    <w:p w14:paraId="140EEC13" w14:textId="08191130" w:rsidR="00E2733C" w:rsidRPr="0084189F" w:rsidRDefault="00E2733C" w:rsidP="009747D8">
      <w:pPr>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9747D8">
      <w:pPr>
        <w:rPr>
          <w:rFonts w:eastAsia="MS Mincho" w:cstheme="minorHAnsi"/>
          <w:b/>
          <w:szCs w:val="20"/>
        </w:rPr>
      </w:pPr>
    </w:p>
    <w:p w14:paraId="172EBAE5" w14:textId="77777777" w:rsidR="0032624A" w:rsidRPr="0084189F" w:rsidRDefault="0032624A" w:rsidP="009747D8">
      <w:pPr>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9747D8">
      <w:pPr>
        <w:rPr>
          <w:rFonts w:eastAsia="MS Mincho" w:cstheme="minorHAnsi"/>
          <w:szCs w:val="20"/>
        </w:rPr>
      </w:pPr>
    </w:p>
    <w:p w14:paraId="70B7DA10" w14:textId="77777777" w:rsidR="0032624A" w:rsidRPr="0084189F" w:rsidRDefault="00170A79" w:rsidP="009747D8">
      <w:pPr>
        <w:rPr>
          <w:rFonts w:eastAsia="MS Mincho" w:cstheme="minorHAnsi"/>
          <w:szCs w:val="20"/>
        </w:rPr>
      </w:pPr>
      <w:r>
        <w:rPr>
          <w:rFonts w:eastAsia="MS Mincho" w:cstheme="minorHAnsi"/>
          <w:b/>
          <w:szCs w:val="20"/>
        </w:rPr>
        <w:lastRenderedPageBreak/>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583595EA" w14:textId="77777777" w:rsidR="0032624A" w:rsidRPr="0084189F" w:rsidRDefault="0032624A" w:rsidP="009747D8">
      <w:pPr>
        <w:rPr>
          <w:rFonts w:eastAsia="MS Mincho" w:cstheme="minorHAnsi"/>
          <w:szCs w:val="20"/>
        </w:rPr>
      </w:pPr>
    </w:p>
    <w:p w14:paraId="1AC526D3" w14:textId="77777777" w:rsidR="0032624A" w:rsidRPr="0084189F" w:rsidRDefault="0032624A" w:rsidP="009747D8">
      <w:pPr>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186F26F3" w14:textId="77777777" w:rsidR="0032624A" w:rsidRPr="0084189F" w:rsidRDefault="0032624A" w:rsidP="009747D8">
      <w:pPr>
        <w:rPr>
          <w:rFonts w:eastAsia="MS Mincho" w:cstheme="minorHAnsi"/>
          <w:szCs w:val="20"/>
        </w:rPr>
      </w:pPr>
    </w:p>
    <w:p w14:paraId="7B35F7E3" w14:textId="1380F713" w:rsidR="0032624A" w:rsidRPr="0084189F" w:rsidRDefault="0032624A" w:rsidP="009747D8">
      <w:pPr>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335A57FA" w14:textId="77777777" w:rsidR="00722F71" w:rsidRDefault="00722F71" w:rsidP="009747D8">
      <w:pPr>
        <w:rPr>
          <w:rFonts w:eastAsia="MS Mincho" w:cstheme="minorHAnsi"/>
          <w:b/>
          <w:szCs w:val="20"/>
        </w:rPr>
      </w:pPr>
    </w:p>
    <w:p w14:paraId="54C626B2" w14:textId="0DA2A32B" w:rsidR="0032624A" w:rsidRPr="0084189F" w:rsidRDefault="0032624A" w:rsidP="009747D8">
      <w:pPr>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50C75F38" w14:textId="77777777" w:rsidR="0032624A" w:rsidRPr="0084189F" w:rsidRDefault="0032624A" w:rsidP="009747D8">
      <w:pPr>
        <w:rPr>
          <w:rFonts w:eastAsia="MS Mincho" w:cstheme="minorHAnsi"/>
          <w:b/>
          <w:szCs w:val="20"/>
        </w:rPr>
      </w:pPr>
    </w:p>
    <w:p w14:paraId="0B9CB80C" w14:textId="5F9B2BE4" w:rsidR="0032624A" w:rsidRPr="0084189F" w:rsidRDefault="0032624A" w:rsidP="009747D8">
      <w:pPr>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C6DB9D8" w14:textId="77777777" w:rsidR="00722F71" w:rsidRDefault="00722F71" w:rsidP="009747D8">
      <w:pPr>
        <w:rPr>
          <w:rFonts w:eastAsia="MS Mincho" w:cstheme="minorHAnsi"/>
          <w:b/>
          <w:szCs w:val="20"/>
        </w:rPr>
      </w:pPr>
    </w:p>
    <w:p w14:paraId="164D4987" w14:textId="718A9471" w:rsidR="0032624A" w:rsidRPr="0084189F" w:rsidRDefault="0032624A" w:rsidP="009747D8">
      <w:pPr>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2E0A771E" w14:textId="77777777" w:rsidR="00DD3573" w:rsidRPr="0084189F" w:rsidRDefault="00DD3573" w:rsidP="009747D8">
      <w:pPr>
        <w:rPr>
          <w:rFonts w:eastAsia="MS Mincho" w:cstheme="minorHAnsi"/>
          <w:szCs w:val="20"/>
        </w:rPr>
      </w:pPr>
    </w:p>
    <w:p w14:paraId="628880C7" w14:textId="77777777" w:rsidR="00DD3573" w:rsidRPr="0084189F" w:rsidRDefault="00DD3573" w:rsidP="009747D8">
      <w:pPr>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29C14C0E" w14:textId="77777777" w:rsidR="00DD3573" w:rsidRPr="0084189F" w:rsidRDefault="00DD3573" w:rsidP="009747D8">
      <w:pPr>
        <w:rPr>
          <w:rFonts w:eastAsia="MS Mincho" w:cstheme="minorHAnsi"/>
          <w:szCs w:val="20"/>
        </w:rPr>
      </w:pPr>
    </w:p>
    <w:p w14:paraId="778F6EED" w14:textId="77777777" w:rsidR="0032624A" w:rsidRPr="0084189F" w:rsidRDefault="00DD3573" w:rsidP="009747D8">
      <w:pPr>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549F82FE" w14:textId="77777777" w:rsidR="00DD3573" w:rsidRPr="0084189F" w:rsidRDefault="00DD3573" w:rsidP="009747D8">
      <w:pPr>
        <w:rPr>
          <w:rFonts w:eastAsia="MS Mincho" w:cstheme="minorHAnsi"/>
          <w:szCs w:val="20"/>
        </w:rPr>
      </w:pPr>
    </w:p>
    <w:p w14:paraId="06711EB9" w14:textId="77777777" w:rsidR="0032624A" w:rsidRPr="0084189F" w:rsidRDefault="0032624A" w:rsidP="009747D8">
      <w:pPr>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3CB44785" w14:textId="77777777" w:rsidR="0032624A" w:rsidRPr="0084189F" w:rsidRDefault="0032624A" w:rsidP="009747D8">
      <w:pPr>
        <w:rPr>
          <w:rFonts w:cstheme="minorHAnsi"/>
          <w:szCs w:val="20"/>
        </w:rPr>
      </w:pPr>
    </w:p>
    <w:p w14:paraId="0D0A0992" w14:textId="1E910D14" w:rsidR="0065750C" w:rsidRDefault="0065750C" w:rsidP="009747D8">
      <w:pPr>
        <w:rPr>
          <w:rFonts w:eastAsia="MS Mincho" w:cstheme="minorHAnsi"/>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7692DE96" w14:textId="77777777" w:rsidR="0032624A" w:rsidRPr="0084189F" w:rsidRDefault="0032624A" w:rsidP="009747D8">
      <w:pPr>
        <w:rPr>
          <w:rFonts w:eastAsia="MS Mincho" w:cstheme="minorHAnsi"/>
          <w:b/>
          <w:szCs w:val="20"/>
        </w:rPr>
      </w:pPr>
    </w:p>
    <w:p w14:paraId="7B7213F4" w14:textId="1BED4218" w:rsidR="0032624A" w:rsidRPr="0084189F" w:rsidRDefault="0032624A" w:rsidP="009747D8">
      <w:pPr>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subcontractors or a third party engaged by </w:t>
      </w:r>
      <w:r w:rsidR="001F2461" w:rsidRPr="0084189F">
        <w:rPr>
          <w:rFonts w:cstheme="minorHAnsi"/>
          <w:szCs w:val="20"/>
        </w:rPr>
        <w:t>Contractor</w:t>
      </w:r>
      <w:r w:rsidRPr="0084189F">
        <w:rPr>
          <w:rFonts w:eastAsia="MS Mincho" w:cstheme="minorHAnsi"/>
          <w:szCs w:val="20"/>
        </w:rPr>
        <w:t xml:space="preserve"> or its subcontractor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Vendor  Intellectual Property or Third Party Intellectual Property. </w:t>
      </w:r>
    </w:p>
    <w:p w14:paraId="62747465" w14:textId="77777777" w:rsidR="00A22EDF" w:rsidRPr="0084189F" w:rsidRDefault="00A22EDF" w:rsidP="0084189F">
      <w:pPr>
        <w:rPr>
          <w:rFonts w:eastAsia="MS Mincho" w:cstheme="minorHAnsi"/>
          <w:szCs w:val="20"/>
        </w:rPr>
      </w:pPr>
    </w:p>
    <w:p w14:paraId="5707AB58" w14:textId="77777777" w:rsidR="004873FB" w:rsidRPr="0084189F" w:rsidRDefault="004873FB" w:rsidP="0084189F">
      <w:pPr>
        <w:rPr>
          <w:rFonts w:eastAsia="MS Mincho" w:cstheme="minorHAnsi"/>
          <w:szCs w:val="20"/>
        </w:rPr>
        <w:sectPr w:rsidR="004873FB" w:rsidRPr="0084189F" w:rsidSect="0039227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num="2" w:space="720"/>
          <w:docGrid w:linePitch="360"/>
        </w:sectPr>
      </w:pPr>
    </w:p>
    <w:p w14:paraId="5C453997" w14:textId="77777777" w:rsidR="00D2408E" w:rsidRPr="00B35353" w:rsidRDefault="00D2408E" w:rsidP="00B35353">
      <w:pPr>
        <w:rPr>
          <w:szCs w:val="20"/>
        </w:rPr>
      </w:pPr>
    </w:p>
    <w:p w14:paraId="66BF41E6" w14:textId="7B8C86AD" w:rsidR="00170A79" w:rsidRDefault="00170A79" w:rsidP="00DA049D">
      <w:pPr>
        <w:pStyle w:val="Heading2"/>
      </w:pPr>
      <w:bookmarkStart w:id="404" w:name="_Toc212211215"/>
      <w:r>
        <w:t>CONTRACT-SPECIFIC DEFINITIONS</w:t>
      </w:r>
      <w:bookmarkEnd w:id="404"/>
    </w:p>
    <w:p w14:paraId="7F2002D4" w14:textId="7D58BE2B" w:rsidR="00BF39AA" w:rsidRDefault="00BF39AA" w:rsidP="0084189F">
      <w:pPr>
        <w:rPr>
          <w:rFonts w:cstheme="minorHAnsi"/>
          <w:szCs w:val="20"/>
        </w:rPr>
      </w:pPr>
    </w:p>
    <w:p w14:paraId="508485E9" w14:textId="77777777" w:rsidR="005C70D5" w:rsidRDefault="005C70D5" w:rsidP="0084189F">
      <w:pPr>
        <w:rPr>
          <w:rFonts w:cstheme="minorHAnsi"/>
          <w:szCs w:val="20"/>
        </w:rPr>
        <w:sectPr w:rsidR="005C70D5" w:rsidSect="0039227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pPr>
    </w:p>
    <w:p w14:paraId="3830174D" w14:textId="05CFEA23" w:rsidR="00BF39AA" w:rsidRDefault="00BF39AA" w:rsidP="00BF39AA">
      <w:pPr>
        <w:rPr>
          <w:rFonts w:cstheme="minorHAnsi"/>
          <w:szCs w:val="20"/>
        </w:rPr>
      </w:pPr>
      <w:r w:rsidRPr="00504990">
        <w:rPr>
          <w:rFonts w:cstheme="minorHAnsi"/>
          <w:b/>
          <w:szCs w:val="20"/>
        </w:rPr>
        <w:t>Centers for Medicare and Medicaid Services (CMS)</w:t>
      </w:r>
      <w:r w:rsidRPr="00BF39AA">
        <w:rPr>
          <w:rFonts w:cstheme="minorHAnsi"/>
          <w:szCs w:val="20"/>
        </w:rPr>
        <w:t xml:space="preserve"> – The U.S. federal agency that administers Medicare, Medicaid, and the State Children’s Health Insurance Program.</w:t>
      </w:r>
    </w:p>
    <w:p w14:paraId="1455EA74" w14:textId="624E52CF" w:rsidR="00B20004" w:rsidRDefault="00B20004" w:rsidP="00BF39AA">
      <w:pPr>
        <w:rPr>
          <w:rFonts w:cstheme="minorHAnsi"/>
          <w:szCs w:val="20"/>
        </w:rPr>
      </w:pPr>
    </w:p>
    <w:p w14:paraId="71CBC7FB" w14:textId="610BD76B" w:rsidR="00B20004" w:rsidRPr="00B20004" w:rsidRDefault="00B20004" w:rsidP="00BF39AA">
      <w:pPr>
        <w:rPr>
          <w:rFonts w:cstheme="minorHAnsi"/>
          <w:szCs w:val="20"/>
        </w:rPr>
      </w:pPr>
      <w:r w:rsidRPr="00DE2F2B">
        <w:rPr>
          <w:rFonts w:cstheme="minorHAnsi"/>
          <w:b/>
          <w:szCs w:val="20"/>
        </w:rPr>
        <w:t>Current Dental Terminology (CDT</w:t>
      </w:r>
      <w:r w:rsidR="008C22FA" w:rsidRPr="008C22FA">
        <w:rPr>
          <w:rFonts w:cstheme="minorHAnsi"/>
          <w:b/>
          <w:szCs w:val="20"/>
        </w:rPr>
        <w:t xml:space="preserve">) </w:t>
      </w:r>
      <w:r w:rsidR="008C22FA">
        <w:rPr>
          <w:rFonts w:cstheme="minorHAnsi"/>
          <w:szCs w:val="20"/>
        </w:rPr>
        <w:t>-</w:t>
      </w:r>
      <w:r>
        <w:rPr>
          <w:rFonts w:cstheme="minorHAnsi"/>
          <w:szCs w:val="20"/>
        </w:rPr>
        <w:t xml:space="preserve"> the code for reporting dental procedures.</w:t>
      </w:r>
    </w:p>
    <w:p w14:paraId="7F5353EF" w14:textId="403AC3AA" w:rsidR="00454136" w:rsidRDefault="00454136" w:rsidP="00BF39AA">
      <w:pPr>
        <w:rPr>
          <w:rFonts w:cstheme="minorHAnsi"/>
          <w:szCs w:val="20"/>
        </w:rPr>
      </w:pPr>
    </w:p>
    <w:p w14:paraId="29711F36" w14:textId="757262D0" w:rsidR="00454136" w:rsidRPr="00454136" w:rsidRDefault="00454136" w:rsidP="00BF39AA">
      <w:pPr>
        <w:rPr>
          <w:rFonts w:cstheme="minorHAnsi"/>
          <w:szCs w:val="20"/>
        </w:rPr>
      </w:pPr>
      <w:r>
        <w:rPr>
          <w:rFonts w:cstheme="minorHAnsi"/>
          <w:b/>
          <w:szCs w:val="20"/>
        </w:rPr>
        <w:t>Current Procedural Terminology (CPT-4)</w:t>
      </w:r>
      <w:r>
        <w:rPr>
          <w:rFonts w:cstheme="minorHAnsi"/>
          <w:szCs w:val="20"/>
        </w:rPr>
        <w:t xml:space="preserve"> –the numeric coding system used to identify medical services and procedures.</w:t>
      </w:r>
    </w:p>
    <w:p w14:paraId="27FAA676" w14:textId="77777777" w:rsidR="00BF39AA" w:rsidRPr="00BF39AA" w:rsidRDefault="00BF39AA" w:rsidP="00BF39AA">
      <w:pPr>
        <w:rPr>
          <w:rFonts w:cstheme="minorHAnsi"/>
          <w:szCs w:val="20"/>
        </w:rPr>
      </w:pPr>
    </w:p>
    <w:p w14:paraId="310ABA02" w14:textId="3F47A499" w:rsidR="00BF39AA" w:rsidRPr="00BF39AA" w:rsidRDefault="00BF39AA" w:rsidP="00BF39AA">
      <w:pPr>
        <w:rPr>
          <w:rFonts w:cstheme="minorHAnsi"/>
          <w:szCs w:val="20"/>
        </w:rPr>
      </w:pPr>
      <w:r w:rsidRPr="00504990">
        <w:rPr>
          <w:rFonts w:cstheme="minorHAnsi"/>
          <w:b/>
          <w:szCs w:val="20"/>
        </w:rPr>
        <w:t>Data File Extract</w:t>
      </w:r>
      <w:r w:rsidRPr="00BF39AA">
        <w:rPr>
          <w:rFonts w:cstheme="minorHAnsi"/>
          <w:szCs w:val="20"/>
        </w:rPr>
        <w:t xml:space="preserve"> – Data transferred from one application to another must be represented in an Excel format or in a comma-delimited format, also referred to as comma-separated values, abbreviated CSV, a type of data transfer in which each piece of data is separated by a comma.</w:t>
      </w:r>
    </w:p>
    <w:p w14:paraId="038EB666" w14:textId="77777777" w:rsidR="00BF39AA" w:rsidRPr="00BF39AA" w:rsidRDefault="00BF39AA" w:rsidP="00BF39AA">
      <w:pPr>
        <w:rPr>
          <w:rFonts w:cstheme="minorHAnsi"/>
          <w:szCs w:val="20"/>
        </w:rPr>
      </w:pPr>
    </w:p>
    <w:p w14:paraId="14F8081A" w14:textId="77777777" w:rsidR="00BF39AA" w:rsidRPr="00BF39AA" w:rsidRDefault="00BF39AA" w:rsidP="00BF39AA">
      <w:pPr>
        <w:rPr>
          <w:rFonts w:cstheme="minorHAnsi"/>
          <w:szCs w:val="20"/>
        </w:rPr>
      </w:pPr>
      <w:r w:rsidRPr="00504990">
        <w:rPr>
          <w:rFonts w:cstheme="minorHAnsi"/>
          <w:b/>
          <w:szCs w:val="20"/>
        </w:rPr>
        <w:t>Family Education Rights and Privacy Act (FERPA)</w:t>
      </w:r>
      <w:r w:rsidRPr="00BF39AA">
        <w:rPr>
          <w:rFonts w:cstheme="minorHAnsi"/>
          <w:szCs w:val="20"/>
        </w:rPr>
        <w:t xml:space="preserve"> – (20 U.S.C. § 1232g; 34 C.F.R. § Part 99) is a federal law that protects the privacy of student education records. The law applies to all schools that receive funds under an applicable program of the U.S. Department of Education.</w:t>
      </w:r>
    </w:p>
    <w:p w14:paraId="0A5B84E5" w14:textId="77777777" w:rsidR="00BF39AA" w:rsidRPr="00BF39AA" w:rsidRDefault="00BF39AA" w:rsidP="00BF39AA">
      <w:pPr>
        <w:rPr>
          <w:rFonts w:cstheme="minorHAnsi"/>
          <w:szCs w:val="20"/>
        </w:rPr>
      </w:pPr>
    </w:p>
    <w:p w14:paraId="6EBD2EEA" w14:textId="336CB00C" w:rsidR="000A3398" w:rsidRDefault="00BF39AA" w:rsidP="00BF39AA">
      <w:pPr>
        <w:rPr>
          <w:rFonts w:cstheme="minorHAnsi"/>
          <w:szCs w:val="20"/>
        </w:rPr>
      </w:pPr>
      <w:r w:rsidRPr="00504990">
        <w:rPr>
          <w:rFonts w:cstheme="minorHAnsi"/>
          <w:b/>
          <w:szCs w:val="20"/>
        </w:rPr>
        <w:t>Federal Financial Participation (FFP)</w:t>
      </w:r>
      <w:r w:rsidRPr="00BF39AA">
        <w:rPr>
          <w:rFonts w:cstheme="minorHAnsi"/>
          <w:szCs w:val="20"/>
        </w:rPr>
        <w:t xml:space="preserve"> – The participation matching rate for the amount of Federal matching funds for State expendi</w:t>
      </w:r>
      <w:r>
        <w:rPr>
          <w:rFonts w:cstheme="minorHAnsi"/>
          <w:szCs w:val="20"/>
        </w:rPr>
        <w:t>tures for certain expenditures/</w:t>
      </w:r>
      <w:r w:rsidRPr="00BF39AA">
        <w:rPr>
          <w:rFonts w:cstheme="minorHAnsi"/>
          <w:szCs w:val="20"/>
        </w:rPr>
        <w:t>claims.</w:t>
      </w:r>
    </w:p>
    <w:p w14:paraId="6BAA7ED2" w14:textId="7A1A11AB" w:rsidR="009D7889" w:rsidRDefault="009D7889" w:rsidP="00BF39AA">
      <w:pPr>
        <w:rPr>
          <w:rFonts w:cstheme="minorHAnsi"/>
          <w:szCs w:val="20"/>
        </w:rPr>
      </w:pPr>
    </w:p>
    <w:p w14:paraId="5524B7F8" w14:textId="33617C9B" w:rsidR="009D7889" w:rsidRDefault="009D7889" w:rsidP="00BF39AA">
      <w:pPr>
        <w:rPr>
          <w:rFonts w:cstheme="minorHAnsi"/>
          <w:szCs w:val="20"/>
        </w:rPr>
      </w:pPr>
      <w:r w:rsidRPr="00D84E30">
        <w:rPr>
          <w:rFonts w:cstheme="minorHAnsi"/>
          <w:b/>
          <w:szCs w:val="20"/>
        </w:rPr>
        <w:t>General Education Medicaid Initiative (GEMI)</w:t>
      </w:r>
      <w:r>
        <w:rPr>
          <w:rFonts w:cstheme="minorHAnsi"/>
          <w:szCs w:val="20"/>
        </w:rPr>
        <w:t xml:space="preserve"> – is a new program scheduled to be implemented by the State, subject to approval by the Federal government on or about July 1, 2026. GEMI will be a program that enables </w:t>
      </w:r>
      <w:r w:rsidR="00E23F18">
        <w:rPr>
          <w:rFonts w:cstheme="minorHAnsi"/>
          <w:szCs w:val="20"/>
        </w:rPr>
        <w:t xml:space="preserve">Medicaid </w:t>
      </w:r>
      <w:r>
        <w:rPr>
          <w:rFonts w:cstheme="minorHAnsi"/>
          <w:szCs w:val="20"/>
        </w:rPr>
        <w:t>reimbursement</w:t>
      </w:r>
      <w:r w:rsidR="00E23F18">
        <w:rPr>
          <w:rFonts w:cstheme="minorHAnsi"/>
          <w:szCs w:val="20"/>
        </w:rPr>
        <w:t>,</w:t>
      </w:r>
      <w:r>
        <w:rPr>
          <w:rFonts w:cstheme="minorHAnsi"/>
          <w:szCs w:val="20"/>
        </w:rPr>
        <w:t xml:space="preserve"> from the federal government</w:t>
      </w:r>
      <w:r w:rsidR="00E23F18">
        <w:rPr>
          <w:rFonts w:cstheme="minorHAnsi"/>
          <w:szCs w:val="20"/>
        </w:rPr>
        <w:t>,</w:t>
      </w:r>
      <w:r>
        <w:rPr>
          <w:rFonts w:cstheme="minorHAnsi"/>
          <w:szCs w:val="20"/>
        </w:rPr>
        <w:t xml:space="preserve"> for a portion of the cost of </w:t>
      </w:r>
      <w:r w:rsidR="00E23F18">
        <w:rPr>
          <w:rFonts w:cstheme="minorHAnsi"/>
          <w:szCs w:val="20"/>
        </w:rPr>
        <w:t xml:space="preserve">providing </w:t>
      </w:r>
      <w:r>
        <w:rPr>
          <w:rFonts w:cstheme="minorHAnsi"/>
          <w:szCs w:val="20"/>
        </w:rPr>
        <w:t>general education students with</w:t>
      </w:r>
      <w:r w:rsidR="00E23F18">
        <w:rPr>
          <w:rFonts w:cstheme="minorHAnsi"/>
          <w:szCs w:val="20"/>
        </w:rPr>
        <w:t xml:space="preserve"> health services in the public school </w:t>
      </w:r>
      <w:r w:rsidR="005104E2">
        <w:rPr>
          <w:rFonts w:cstheme="minorHAnsi"/>
          <w:szCs w:val="20"/>
        </w:rPr>
        <w:t>setting</w:t>
      </w:r>
      <w:r w:rsidR="00E23F18">
        <w:rPr>
          <w:rFonts w:cstheme="minorHAnsi"/>
          <w:szCs w:val="20"/>
        </w:rPr>
        <w:t xml:space="preserve">.  Health services are, but not limited </w:t>
      </w:r>
      <w:r w:rsidR="005104E2">
        <w:rPr>
          <w:rFonts w:cstheme="minorHAnsi"/>
          <w:szCs w:val="20"/>
        </w:rPr>
        <w:t>to, mental</w:t>
      </w:r>
      <w:r w:rsidR="00E23F18">
        <w:rPr>
          <w:rFonts w:cstheme="minorHAnsi"/>
          <w:szCs w:val="20"/>
        </w:rPr>
        <w:t xml:space="preserve"> and behavioral health services, </w:t>
      </w:r>
      <w:r>
        <w:rPr>
          <w:rFonts w:cstheme="minorHAnsi"/>
          <w:szCs w:val="20"/>
        </w:rPr>
        <w:t xml:space="preserve">health plans, specialized transportation, and evaluation services considered medically necessary for Medicaid eligible general education </w:t>
      </w:r>
      <w:r w:rsidR="00580FF3">
        <w:rPr>
          <w:rFonts w:cstheme="minorHAnsi"/>
          <w:szCs w:val="20"/>
        </w:rPr>
        <w:t xml:space="preserve">students, kindergarten through grade 12, by or through LEAs. </w:t>
      </w:r>
    </w:p>
    <w:p w14:paraId="1DE08558" w14:textId="405230A8" w:rsidR="00AC6D79" w:rsidRDefault="00AC6D79" w:rsidP="00BF39AA">
      <w:pPr>
        <w:rPr>
          <w:rFonts w:cstheme="minorHAnsi"/>
          <w:szCs w:val="20"/>
        </w:rPr>
      </w:pPr>
    </w:p>
    <w:p w14:paraId="2C217AC5" w14:textId="5C12B60D" w:rsidR="00AC6D79" w:rsidRPr="00AC6D79" w:rsidRDefault="00AC6D79" w:rsidP="00BF39AA">
      <w:pPr>
        <w:rPr>
          <w:rFonts w:cstheme="minorHAnsi"/>
          <w:szCs w:val="20"/>
        </w:rPr>
      </w:pPr>
      <w:r>
        <w:rPr>
          <w:rFonts w:cstheme="minorHAnsi"/>
          <w:b/>
          <w:szCs w:val="20"/>
        </w:rPr>
        <w:t>Handbook</w:t>
      </w:r>
      <w:r>
        <w:rPr>
          <w:rFonts w:cstheme="minorHAnsi"/>
          <w:szCs w:val="20"/>
        </w:rPr>
        <w:t xml:space="preserve"> - </w:t>
      </w:r>
      <w:r w:rsidRPr="00DE2F2B">
        <w:t>the State’s policy guidance on the different components of the SHBS program</w:t>
      </w:r>
      <w:r w:rsidRPr="00D8741A">
        <w:t>.</w:t>
      </w:r>
    </w:p>
    <w:p w14:paraId="1ACB502B" w14:textId="0F883E40" w:rsidR="00454136" w:rsidRDefault="00454136" w:rsidP="00BF39AA">
      <w:pPr>
        <w:rPr>
          <w:rFonts w:cstheme="minorHAnsi"/>
          <w:szCs w:val="20"/>
        </w:rPr>
      </w:pPr>
    </w:p>
    <w:p w14:paraId="78C8C6FB" w14:textId="7F64DD9B" w:rsidR="00454136" w:rsidRPr="00EF51FD" w:rsidRDefault="00454136" w:rsidP="00BF39AA">
      <w:pPr>
        <w:rPr>
          <w:rFonts w:cstheme="minorHAnsi"/>
          <w:szCs w:val="20"/>
        </w:rPr>
      </w:pPr>
      <w:r w:rsidRPr="00DE2F2B">
        <w:rPr>
          <w:rFonts w:cstheme="minorHAnsi"/>
          <w:b/>
          <w:szCs w:val="20"/>
        </w:rPr>
        <w:t xml:space="preserve">Healthcare Common Procedure Coding System (HCPCS) </w:t>
      </w:r>
      <w:r>
        <w:rPr>
          <w:rFonts w:cstheme="minorHAnsi"/>
          <w:szCs w:val="20"/>
        </w:rPr>
        <w:t xml:space="preserve">– the standardized coding system used in healthcare to report medical </w:t>
      </w:r>
      <w:r w:rsidR="000316AB">
        <w:rPr>
          <w:rFonts w:cstheme="minorHAnsi"/>
          <w:szCs w:val="20"/>
        </w:rPr>
        <w:t>procedures</w:t>
      </w:r>
      <w:r>
        <w:rPr>
          <w:rFonts w:cstheme="minorHAnsi"/>
          <w:szCs w:val="20"/>
        </w:rPr>
        <w:t>, supplies and services to Medicaid.</w:t>
      </w:r>
    </w:p>
    <w:p w14:paraId="114635C4" w14:textId="48A0533B" w:rsidR="00EF51FD" w:rsidRDefault="00EF51FD" w:rsidP="00BF39AA">
      <w:pPr>
        <w:rPr>
          <w:rFonts w:cstheme="minorHAnsi"/>
          <w:b/>
          <w:szCs w:val="20"/>
        </w:rPr>
      </w:pPr>
    </w:p>
    <w:p w14:paraId="07FFBB1C" w14:textId="133BD205" w:rsidR="00BF39AA" w:rsidRDefault="00BF39AA" w:rsidP="00BF39AA">
      <w:pPr>
        <w:rPr>
          <w:rFonts w:cstheme="minorHAnsi"/>
          <w:szCs w:val="20"/>
        </w:rPr>
      </w:pPr>
      <w:r w:rsidRPr="00504990">
        <w:rPr>
          <w:rFonts w:cstheme="minorHAnsi"/>
          <w:b/>
          <w:szCs w:val="20"/>
        </w:rPr>
        <w:t>HIPAA</w:t>
      </w:r>
      <w:r w:rsidRPr="00BF39AA">
        <w:rPr>
          <w:rFonts w:cstheme="minorHAnsi"/>
          <w:szCs w:val="20"/>
        </w:rPr>
        <w:t xml:space="preserve"> – Health Insurance Portability and Accountability Act of 1996.</w:t>
      </w:r>
    </w:p>
    <w:p w14:paraId="061A57FB" w14:textId="78F4C708" w:rsidR="009779FE" w:rsidRDefault="009779FE" w:rsidP="00BF39AA">
      <w:pPr>
        <w:rPr>
          <w:rFonts w:cstheme="minorHAnsi"/>
          <w:szCs w:val="20"/>
        </w:rPr>
      </w:pPr>
    </w:p>
    <w:p w14:paraId="3B1600D5" w14:textId="2A7E4135" w:rsidR="009779FE" w:rsidRDefault="009779FE" w:rsidP="00BF39AA">
      <w:pPr>
        <w:rPr>
          <w:rFonts w:cstheme="minorHAnsi"/>
          <w:szCs w:val="20"/>
        </w:rPr>
      </w:pPr>
      <w:r w:rsidRPr="0050475F">
        <w:rPr>
          <w:rFonts w:cstheme="minorHAnsi"/>
          <w:b/>
          <w:szCs w:val="20"/>
        </w:rPr>
        <w:t xml:space="preserve">HIPAA Administrative </w:t>
      </w:r>
      <w:r w:rsidR="000316AB" w:rsidRPr="0050475F">
        <w:rPr>
          <w:rFonts w:cstheme="minorHAnsi"/>
          <w:b/>
          <w:szCs w:val="20"/>
        </w:rPr>
        <w:t>Simplification</w:t>
      </w:r>
      <w:r>
        <w:rPr>
          <w:rFonts w:cstheme="minorHAnsi"/>
          <w:szCs w:val="20"/>
        </w:rPr>
        <w:t xml:space="preserve"> – Requirements </w:t>
      </w:r>
      <w:r w:rsidR="000316AB">
        <w:rPr>
          <w:rFonts w:cstheme="minorHAnsi"/>
          <w:szCs w:val="20"/>
        </w:rPr>
        <w:t>governing</w:t>
      </w:r>
      <w:r>
        <w:rPr>
          <w:rFonts w:cstheme="minorHAnsi"/>
          <w:szCs w:val="20"/>
        </w:rPr>
        <w:t xml:space="preserve"> how health </w:t>
      </w:r>
      <w:r w:rsidR="000316AB">
        <w:rPr>
          <w:rFonts w:cstheme="minorHAnsi"/>
          <w:szCs w:val="20"/>
        </w:rPr>
        <w:t>information must</w:t>
      </w:r>
      <w:r>
        <w:rPr>
          <w:rFonts w:cstheme="minorHAnsi"/>
          <w:szCs w:val="20"/>
        </w:rPr>
        <w:t xml:space="preserve"> be administered and transmitted electronically by providers, health plans and clearing houses.</w:t>
      </w:r>
    </w:p>
    <w:p w14:paraId="0C439EA6" w14:textId="0ADA4147" w:rsidR="009779FE" w:rsidRDefault="009779FE" w:rsidP="00BF39AA">
      <w:pPr>
        <w:rPr>
          <w:rFonts w:cstheme="minorHAnsi"/>
          <w:szCs w:val="20"/>
        </w:rPr>
      </w:pPr>
    </w:p>
    <w:p w14:paraId="77FF859D" w14:textId="77651C94" w:rsidR="009779FE" w:rsidRDefault="009779FE" w:rsidP="00BF39AA">
      <w:pPr>
        <w:rPr>
          <w:rFonts w:cstheme="minorHAnsi"/>
          <w:szCs w:val="20"/>
        </w:rPr>
      </w:pPr>
      <w:r w:rsidRPr="0050475F">
        <w:rPr>
          <w:rFonts w:cstheme="minorHAnsi"/>
          <w:b/>
          <w:szCs w:val="20"/>
        </w:rPr>
        <w:lastRenderedPageBreak/>
        <w:t xml:space="preserve">HIPAA Code Set Standards </w:t>
      </w:r>
      <w:r>
        <w:rPr>
          <w:rFonts w:cstheme="minorHAnsi"/>
          <w:szCs w:val="20"/>
        </w:rPr>
        <w:t>– the requirements health care providers must follow to report health services provided to patients.</w:t>
      </w:r>
    </w:p>
    <w:p w14:paraId="7D065EC3" w14:textId="30A6E8D8" w:rsidR="00B20004" w:rsidRDefault="00B20004" w:rsidP="00BF39AA">
      <w:pPr>
        <w:rPr>
          <w:rFonts w:cstheme="minorHAnsi"/>
          <w:szCs w:val="20"/>
        </w:rPr>
      </w:pPr>
    </w:p>
    <w:p w14:paraId="0E3F68C9" w14:textId="335427E2" w:rsidR="00B20004" w:rsidRPr="001664CE" w:rsidRDefault="00B20004" w:rsidP="00BF39AA">
      <w:pPr>
        <w:rPr>
          <w:rFonts w:cstheme="minorHAnsi"/>
          <w:szCs w:val="20"/>
        </w:rPr>
      </w:pPr>
      <w:r w:rsidRPr="00DE2F2B">
        <w:rPr>
          <w:rFonts w:cstheme="minorHAnsi"/>
          <w:b/>
          <w:szCs w:val="20"/>
        </w:rPr>
        <w:t>International Classification of Diseases (ICD-10)</w:t>
      </w:r>
      <w:r w:rsidR="001664CE">
        <w:rPr>
          <w:rFonts w:cstheme="minorHAnsi"/>
          <w:szCs w:val="20"/>
        </w:rPr>
        <w:t xml:space="preserve"> – Codes used to classify and code diagnoses, symptoms, and procedures for claims processing in </w:t>
      </w:r>
      <w:r w:rsidR="000316AB">
        <w:rPr>
          <w:rFonts w:cstheme="minorHAnsi"/>
          <w:szCs w:val="20"/>
        </w:rPr>
        <w:t>healthcare</w:t>
      </w:r>
      <w:r w:rsidR="001664CE">
        <w:rPr>
          <w:rFonts w:cstheme="minorHAnsi"/>
          <w:szCs w:val="20"/>
        </w:rPr>
        <w:t>, as mandated by HIPAA.</w:t>
      </w:r>
    </w:p>
    <w:p w14:paraId="7FF6D540" w14:textId="3B5FF9CD" w:rsidR="000A0418" w:rsidRDefault="000A0418" w:rsidP="00BF39AA">
      <w:pPr>
        <w:rPr>
          <w:rFonts w:cstheme="minorHAnsi"/>
          <w:szCs w:val="20"/>
        </w:rPr>
      </w:pPr>
    </w:p>
    <w:p w14:paraId="6BFF098F" w14:textId="65D067A7" w:rsidR="000A0418" w:rsidRDefault="000A0418" w:rsidP="00BF39AA">
      <w:pPr>
        <w:rPr>
          <w:rFonts w:cstheme="minorHAnsi"/>
          <w:szCs w:val="20"/>
        </w:rPr>
      </w:pPr>
      <w:r>
        <w:rPr>
          <w:rFonts w:cstheme="minorHAnsi"/>
          <w:b/>
          <w:szCs w:val="20"/>
        </w:rPr>
        <w:t>Indirect Costs</w:t>
      </w:r>
      <w:r>
        <w:rPr>
          <w:rFonts w:cstheme="minorHAnsi"/>
          <w:szCs w:val="20"/>
        </w:rPr>
        <w:t xml:space="preserve"> – Incurred costs for </w:t>
      </w:r>
      <w:r w:rsidR="002359D4">
        <w:rPr>
          <w:rFonts w:cstheme="minorHAnsi"/>
          <w:szCs w:val="20"/>
        </w:rPr>
        <w:t>a common or joint purpose which are not readily assignable to a singular program or purpose.</w:t>
      </w:r>
    </w:p>
    <w:p w14:paraId="07256057" w14:textId="3FEDA7F2" w:rsidR="002359D4" w:rsidRDefault="002359D4" w:rsidP="00BF39AA">
      <w:pPr>
        <w:rPr>
          <w:rFonts w:cstheme="minorHAnsi"/>
          <w:szCs w:val="20"/>
        </w:rPr>
      </w:pPr>
    </w:p>
    <w:p w14:paraId="1B50CD8D" w14:textId="47298A61" w:rsidR="002359D4" w:rsidRPr="002359D4" w:rsidRDefault="002359D4" w:rsidP="00BF39AA">
      <w:pPr>
        <w:rPr>
          <w:rFonts w:cstheme="minorHAnsi"/>
          <w:szCs w:val="20"/>
        </w:rPr>
      </w:pPr>
      <w:r>
        <w:rPr>
          <w:rFonts w:cstheme="minorHAnsi"/>
          <w:b/>
          <w:szCs w:val="20"/>
        </w:rPr>
        <w:t xml:space="preserve">Indirect Cost Rate </w:t>
      </w:r>
      <w:r>
        <w:rPr>
          <w:rFonts w:cstheme="minorHAnsi"/>
          <w:szCs w:val="20"/>
        </w:rPr>
        <w:t>– The device to determine the proportion of indirect costs to apply a particular program or service.</w:t>
      </w:r>
    </w:p>
    <w:p w14:paraId="04F197A6" w14:textId="77777777" w:rsidR="000A3398" w:rsidRDefault="000A3398" w:rsidP="00BF39AA">
      <w:pPr>
        <w:rPr>
          <w:rFonts w:cstheme="minorHAnsi"/>
          <w:szCs w:val="20"/>
        </w:rPr>
      </w:pPr>
    </w:p>
    <w:p w14:paraId="36404C05" w14:textId="2443E47A" w:rsidR="00722F71" w:rsidRDefault="00E01140" w:rsidP="00E01140">
      <w:pPr>
        <w:rPr>
          <w:rFonts w:cstheme="minorHAnsi"/>
          <w:szCs w:val="20"/>
        </w:rPr>
      </w:pPr>
      <w:r w:rsidRPr="00504990">
        <w:rPr>
          <w:rFonts w:cstheme="minorHAnsi"/>
          <w:b/>
          <w:szCs w:val="20"/>
        </w:rPr>
        <w:t>ISO/IEC 27001</w:t>
      </w:r>
      <w:r w:rsidRPr="00BF39AA">
        <w:rPr>
          <w:rFonts w:cstheme="minorHAnsi"/>
          <w:szCs w:val="20"/>
        </w:rPr>
        <w:t xml:space="preserve"> – An industry standard containing best practices for information security management published by the International Organization for Standardization (ISO) and the International Electrotechnical Commission (IEC).</w:t>
      </w:r>
    </w:p>
    <w:p w14:paraId="55D98ABE" w14:textId="77777777" w:rsidR="00722F71" w:rsidRDefault="00722F71" w:rsidP="00E01140">
      <w:pPr>
        <w:rPr>
          <w:rFonts w:cstheme="minorHAnsi"/>
          <w:b/>
          <w:szCs w:val="20"/>
        </w:rPr>
      </w:pPr>
    </w:p>
    <w:p w14:paraId="20D3ED5D" w14:textId="22B34ED4" w:rsidR="00E01140" w:rsidRDefault="00E01140" w:rsidP="00E01140">
      <w:pPr>
        <w:rPr>
          <w:rFonts w:cstheme="minorHAnsi"/>
          <w:szCs w:val="20"/>
        </w:rPr>
      </w:pPr>
      <w:r w:rsidRPr="00504990">
        <w:rPr>
          <w:rFonts w:cstheme="minorHAnsi"/>
          <w:b/>
          <w:szCs w:val="20"/>
        </w:rPr>
        <w:t>Local Education Agency (LEA)</w:t>
      </w:r>
      <w:r w:rsidRPr="00BF39AA">
        <w:rPr>
          <w:rFonts w:cstheme="minorHAnsi"/>
          <w:szCs w:val="20"/>
        </w:rPr>
        <w:t xml:space="preserve"> – Defined by 20 U.S.C. § 8801 as a public board of education or other public authority legally constituted within a state for either administrative control or direction of, or to perform a service function for, any public elementary or secondary school in the state. It can also refer to such combination of school districts or counties as are recognized in a state as an administrative agency for its public elementary or secondary schools. Local school districts are often referred to as LEAs in grant or funding documents.</w:t>
      </w:r>
    </w:p>
    <w:p w14:paraId="53E3DA2E" w14:textId="70D6D15C" w:rsidR="005E1BBF" w:rsidRDefault="005E1BBF" w:rsidP="00E01140">
      <w:pPr>
        <w:rPr>
          <w:rFonts w:cstheme="minorHAnsi"/>
          <w:szCs w:val="20"/>
        </w:rPr>
      </w:pPr>
    </w:p>
    <w:p w14:paraId="7C2AA4F1" w14:textId="2657D8E0" w:rsidR="005E1BBF" w:rsidRPr="00BF39AA" w:rsidRDefault="005E1BBF" w:rsidP="00E01140">
      <w:pPr>
        <w:rPr>
          <w:rFonts w:cstheme="minorHAnsi"/>
          <w:szCs w:val="20"/>
        </w:rPr>
      </w:pPr>
      <w:r w:rsidRPr="00D84E30">
        <w:rPr>
          <w:rFonts w:cstheme="minorHAnsi"/>
          <w:b/>
          <w:szCs w:val="20"/>
        </w:rPr>
        <w:t>Medicaid Administrative Claiming (MAC)</w:t>
      </w:r>
      <w:r>
        <w:rPr>
          <w:rFonts w:cstheme="minorHAnsi"/>
          <w:szCs w:val="20"/>
        </w:rPr>
        <w:t xml:space="preserve"> </w:t>
      </w:r>
      <w:r w:rsidR="0008716D">
        <w:rPr>
          <w:rFonts w:cstheme="minorHAnsi"/>
          <w:szCs w:val="20"/>
        </w:rPr>
        <w:t xml:space="preserve">- </w:t>
      </w:r>
      <w:r w:rsidR="00827A0A">
        <w:rPr>
          <w:rFonts w:cstheme="minorHAnsi"/>
          <w:szCs w:val="20"/>
        </w:rPr>
        <w:t>P</w:t>
      </w:r>
      <w:r>
        <w:rPr>
          <w:rFonts w:cstheme="minorHAnsi"/>
          <w:szCs w:val="20"/>
        </w:rPr>
        <w:t xml:space="preserve">romotes the availability </w:t>
      </w:r>
      <w:r w:rsidR="00827A0A">
        <w:rPr>
          <w:rFonts w:cstheme="minorHAnsi"/>
          <w:szCs w:val="20"/>
        </w:rPr>
        <w:t xml:space="preserve">of </w:t>
      </w:r>
      <w:r>
        <w:rPr>
          <w:rFonts w:cstheme="minorHAnsi"/>
          <w:szCs w:val="20"/>
        </w:rPr>
        <w:t xml:space="preserve">Medicaid </w:t>
      </w:r>
      <w:r w:rsidR="003D106F">
        <w:rPr>
          <w:rFonts w:cstheme="minorHAnsi"/>
          <w:szCs w:val="20"/>
        </w:rPr>
        <w:t xml:space="preserve">reimbursement for </w:t>
      </w:r>
      <w:r w:rsidR="00827A0A">
        <w:rPr>
          <w:rFonts w:cstheme="minorHAnsi"/>
          <w:szCs w:val="20"/>
        </w:rPr>
        <w:t>the administrative components of SBHS programs</w:t>
      </w:r>
      <w:r w:rsidR="0008716D">
        <w:rPr>
          <w:rFonts w:cstheme="minorHAnsi"/>
          <w:szCs w:val="20"/>
        </w:rPr>
        <w:t>.</w:t>
      </w:r>
      <w:r w:rsidR="00B97316">
        <w:rPr>
          <w:rFonts w:cstheme="minorHAnsi"/>
          <w:szCs w:val="20"/>
        </w:rPr>
        <w:t xml:space="preserve"> Through this program</w:t>
      </w:r>
      <w:r w:rsidR="007819CC">
        <w:rPr>
          <w:rFonts w:cstheme="minorHAnsi"/>
          <w:szCs w:val="20"/>
        </w:rPr>
        <w:t xml:space="preserve">, the State claims federal Medicaid reimbursement for administrative and outreach activities performed by school personnel in providing </w:t>
      </w:r>
      <w:r w:rsidR="00827A0A">
        <w:rPr>
          <w:rFonts w:cstheme="minorHAnsi"/>
          <w:szCs w:val="20"/>
        </w:rPr>
        <w:t xml:space="preserve">health </w:t>
      </w:r>
      <w:r w:rsidR="007819CC">
        <w:rPr>
          <w:rFonts w:cstheme="minorHAnsi"/>
          <w:szCs w:val="20"/>
        </w:rPr>
        <w:t xml:space="preserve">services to Medicaid eligible students that are not reimbursable </w:t>
      </w:r>
      <w:r w:rsidR="00827A0A">
        <w:rPr>
          <w:rFonts w:cstheme="minorHAnsi"/>
          <w:szCs w:val="20"/>
        </w:rPr>
        <w:t>as direct health services</w:t>
      </w:r>
      <w:r w:rsidR="007819CC">
        <w:rPr>
          <w:rFonts w:cstheme="minorHAnsi"/>
          <w:szCs w:val="20"/>
        </w:rPr>
        <w:t>, such as program planning</w:t>
      </w:r>
      <w:r w:rsidR="00A11A1F">
        <w:rPr>
          <w:rFonts w:cstheme="minorHAnsi"/>
          <w:szCs w:val="20"/>
        </w:rPr>
        <w:t xml:space="preserve">, policy development and monitoring services. MAC activities include facilitating an application for Medicaid, care planning and coordination, and client assistance. </w:t>
      </w:r>
      <w:r w:rsidR="003D106F">
        <w:rPr>
          <w:rFonts w:cstheme="minorHAnsi"/>
          <w:szCs w:val="20"/>
        </w:rPr>
        <w:t xml:space="preserve"> A portion of the State reimbursement is shared with the participating LEAs</w:t>
      </w:r>
      <w:r w:rsidR="00827A0A">
        <w:rPr>
          <w:rFonts w:cstheme="minorHAnsi"/>
          <w:szCs w:val="20"/>
        </w:rPr>
        <w:t>.</w:t>
      </w:r>
    </w:p>
    <w:p w14:paraId="720CCE2C" w14:textId="77777777" w:rsidR="00BF39AA" w:rsidRPr="00BF39AA" w:rsidRDefault="00BF39AA" w:rsidP="00BF39AA">
      <w:pPr>
        <w:rPr>
          <w:rFonts w:cstheme="minorHAnsi"/>
          <w:szCs w:val="20"/>
        </w:rPr>
      </w:pPr>
    </w:p>
    <w:p w14:paraId="704E5DC6" w14:textId="77777777" w:rsidR="00BF39AA" w:rsidRPr="00BF39AA" w:rsidRDefault="00BF39AA" w:rsidP="00BF39AA">
      <w:pPr>
        <w:rPr>
          <w:rFonts w:cstheme="minorHAnsi"/>
          <w:szCs w:val="20"/>
        </w:rPr>
      </w:pPr>
      <w:r w:rsidRPr="00504990">
        <w:rPr>
          <w:rFonts w:cstheme="minorHAnsi"/>
          <w:b/>
          <w:szCs w:val="20"/>
        </w:rPr>
        <w:t>Medicaid State Plan</w:t>
      </w:r>
      <w:r w:rsidRPr="00BF39AA">
        <w:rPr>
          <w:rFonts w:cstheme="minorHAnsi"/>
          <w:szCs w:val="20"/>
        </w:rPr>
        <w:t xml:space="preserve"> – Document that defines how the State will operate its Medicaid program.</w:t>
      </w:r>
    </w:p>
    <w:p w14:paraId="0D152602" w14:textId="2D7AA0AF" w:rsidR="00BF39AA" w:rsidRPr="00BF39AA" w:rsidRDefault="00BF39AA" w:rsidP="00BF39AA">
      <w:pPr>
        <w:rPr>
          <w:rFonts w:cstheme="minorHAnsi"/>
          <w:szCs w:val="20"/>
        </w:rPr>
      </w:pPr>
    </w:p>
    <w:p w14:paraId="7F5FBFF6" w14:textId="47E742CD" w:rsidR="00BF39AA" w:rsidRDefault="00BF39AA" w:rsidP="00BF39AA">
      <w:pPr>
        <w:rPr>
          <w:rFonts w:cstheme="minorHAnsi"/>
          <w:szCs w:val="20"/>
        </w:rPr>
      </w:pPr>
      <w:r w:rsidRPr="00DE2F2B">
        <w:rPr>
          <w:rFonts w:cstheme="minorHAnsi"/>
          <w:b/>
          <w:szCs w:val="20"/>
        </w:rPr>
        <w:t>Medical Eligibility Rate</w:t>
      </w:r>
      <w:r w:rsidR="00C50770">
        <w:rPr>
          <w:rFonts w:cstheme="minorHAnsi"/>
          <w:b/>
          <w:szCs w:val="20"/>
        </w:rPr>
        <w:t xml:space="preserve"> (MER)</w:t>
      </w:r>
      <w:r w:rsidR="00C50770">
        <w:rPr>
          <w:rFonts w:cstheme="minorHAnsi"/>
          <w:szCs w:val="20"/>
        </w:rPr>
        <w:t xml:space="preserve"> – In the school setting, it is the percentage of students eligible for Medicaid, relative to the total number of students</w:t>
      </w:r>
      <w:r w:rsidRPr="00BF39AA">
        <w:rPr>
          <w:rFonts w:cstheme="minorHAnsi"/>
          <w:szCs w:val="20"/>
        </w:rPr>
        <w:t>.</w:t>
      </w:r>
    </w:p>
    <w:p w14:paraId="0DFA8B91" w14:textId="77777777" w:rsidR="005E1BBF" w:rsidRPr="00BF39AA" w:rsidRDefault="005E1BBF" w:rsidP="00BF39AA">
      <w:pPr>
        <w:rPr>
          <w:rFonts w:cstheme="minorHAnsi"/>
          <w:szCs w:val="20"/>
        </w:rPr>
      </w:pPr>
    </w:p>
    <w:p w14:paraId="7EA2BB0A" w14:textId="6B6792E7" w:rsidR="00BF39AA" w:rsidRPr="00BF39AA" w:rsidRDefault="00BF39AA" w:rsidP="00BF39AA">
      <w:pPr>
        <w:rPr>
          <w:rFonts w:cstheme="minorHAnsi"/>
          <w:szCs w:val="20"/>
        </w:rPr>
      </w:pPr>
      <w:r w:rsidRPr="00DE2F2B">
        <w:rPr>
          <w:rFonts w:cstheme="minorHAnsi"/>
          <w:b/>
          <w:szCs w:val="20"/>
        </w:rPr>
        <w:t>Memorandum of Understanding</w:t>
      </w:r>
      <w:r w:rsidR="009D7AC0" w:rsidRPr="00DE2F2B">
        <w:rPr>
          <w:rFonts w:cstheme="minorHAnsi"/>
          <w:b/>
          <w:szCs w:val="20"/>
        </w:rPr>
        <w:t xml:space="preserve"> (MOU)</w:t>
      </w:r>
      <w:r w:rsidR="009D7AC0">
        <w:rPr>
          <w:rFonts w:cstheme="minorHAnsi"/>
          <w:szCs w:val="20"/>
        </w:rPr>
        <w:t xml:space="preserve"> – Signed agreement between two or more government entities defining each entity’s responsibilities and duties</w:t>
      </w:r>
      <w:r w:rsidRPr="00BF39AA">
        <w:rPr>
          <w:rFonts w:cstheme="minorHAnsi"/>
          <w:szCs w:val="20"/>
        </w:rPr>
        <w:t>.</w:t>
      </w:r>
    </w:p>
    <w:p w14:paraId="43EE62EC" w14:textId="77777777" w:rsidR="00BF39AA" w:rsidRPr="00BF39AA" w:rsidRDefault="00BF39AA" w:rsidP="00BF39AA">
      <w:pPr>
        <w:rPr>
          <w:rFonts w:cstheme="minorHAnsi"/>
          <w:szCs w:val="20"/>
        </w:rPr>
      </w:pPr>
    </w:p>
    <w:p w14:paraId="22AF2297" w14:textId="59C8C0C1" w:rsidR="001664CE" w:rsidRPr="00DE2F2B" w:rsidRDefault="001664CE" w:rsidP="00BF39AA">
      <w:pPr>
        <w:rPr>
          <w:rFonts w:cstheme="minorHAnsi"/>
          <w:szCs w:val="20"/>
        </w:rPr>
      </w:pPr>
      <w:r>
        <w:rPr>
          <w:rFonts w:cstheme="minorHAnsi"/>
          <w:b/>
          <w:szCs w:val="20"/>
        </w:rPr>
        <w:t>National Drug Code (NDC)</w:t>
      </w:r>
      <w:r>
        <w:rPr>
          <w:rFonts w:cstheme="minorHAnsi"/>
          <w:szCs w:val="20"/>
        </w:rPr>
        <w:t xml:space="preserve"> </w:t>
      </w:r>
      <w:r w:rsidR="00D407C8">
        <w:rPr>
          <w:rFonts w:cstheme="minorHAnsi"/>
          <w:szCs w:val="20"/>
        </w:rPr>
        <w:t>–</w:t>
      </w:r>
      <w:r>
        <w:rPr>
          <w:rFonts w:cstheme="minorHAnsi"/>
          <w:szCs w:val="20"/>
        </w:rPr>
        <w:t xml:space="preserve"> </w:t>
      </w:r>
      <w:r w:rsidR="00D407C8">
        <w:rPr>
          <w:rFonts w:cstheme="minorHAnsi"/>
          <w:szCs w:val="20"/>
        </w:rPr>
        <w:t>the system of identifying all human drugs, in the United States, with unique 10-digit, 3-segment numbers.</w:t>
      </w:r>
    </w:p>
    <w:p w14:paraId="2AE1E048" w14:textId="77777777" w:rsidR="001664CE" w:rsidRDefault="001664CE" w:rsidP="00BF39AA">
      <w:pPr>
        <w:rPr>
          <w:rFonts w:cstheme="minorHAnsi"/>
          <w:b/>
          <w:szCs w:val="20"/>
        </w:rPr>
      </w:pPr>
    </w:p>
    <w:p w14:paraId="48B4E972" w14:textId="4A3D49F0" w:rsidR="00477C7C" w:rsidRDefault="00BF39AA" w:rsidP="00477C7C">
      <w:pPr>
        <w:rPr>
          <w:rFonts w:cstheme="minorHAnsi"/>
          <w:szCs w:val="20"/>
        </w:rPr>
      </w:pPr>
      <w:r w:rsidRPr="00504990">
        <w:rPr>
          <w:rFonts w:cstheme="minorHAnsi"/>
          <w:b/>
          <w:szCs w:val="20"/>
        </w:rPr>
        <w:t>N.J.S.A. Title 47</w:t>
      </w:r>
      <w:r w:rsidRPr="00BF39AA">
        <w:rPr>
          <w:rFonts w:cstheme="minorHAnsi"/>
          <w:szCs w:val="20"/>
        </w:rPr>
        <w:t xml:space="preserve"> – Open Public Records Act.</w:t>
      </w:r>
    </w:p>
    <w:p w14:paraId="2C4A6B75" w14:textId="57253F8C" w:rsidR="00053640" w:rsidRDefault="00053640" w:rsidP="00477C7C">
      <w:pPr>
        <w:rPr>
          <w:rFonts w:cstheme="minorHAnsi"/>
          <w:szCs w:val="20"/>
        </w:rPr>
      </w:pPr>
    </w:p>
    <w:p w14:paraId="4B03BA8C" w14:textId="476B9459" w:rsidR="00053640" w:rsidRDefault="00053640" w:rsidP="00477C7C">
      <w:pPr>
        <w:rPr>
          <w:rFonts w:cstheme="minorHAnsi"/>
          <w:szCs w:val="20"/>
        </w:rPr>
      </w:pPr>
      <w:r w:rsidRPr="00BB6E14">
        <w:rPr>
          <w:rFonts w:cstheme="minorHAnsi"/>
          <w:b/>
          <w:szCs w:val="20"/>
        </w:rPr>
        <w:t>Non-Submission Periods</w:t>
      </w:r>
      <w:r>
        <w:rPr>
          <w:rFonts w:cstheme="minorHAnsi"/>
          <w:szCs w:val="20"/>
        </w:rPr>
        <w:t xml:space="preserve"> – Calendar dates identified by the SCM for which no </w:t>
      </w:r>
      <w:r w:rsidR="00586D93">
        <w:rPr>
          <w:rFonts w:cstheme="minorHAnsi"/>
          <w:szCs w:val="20"/>
        </w:rPr>
        <w:t xml:space="preserve">Medicaid </w:t>
      </w:r>
      <w:r w:rsidR="004C4A7D">
        <w:rPr>
          <w:rFonts w:cstheme="minorHAnsi"/>
          <w:szCs w:val="20"/>
        </w:rPr>
        <w:t>claims with those service dates will be submitted to the federal government.</w:t>
      </w:r>
    </w:p>
    <w:p w14:paraId="25E42ADA" w14:textId="77777777" w:rsidR="00477C7C" w:rsidRPr="00BF39AA" w:rsidRDefault="00477C7C" w:rsidP="00477C7C">
      <w:pPr>
        <w:rPr>
          <w:rFonts w:cstheme="minorHAnsi"/>
          <w:szCs w:val="20"/>
        </w:rPr>
      </w:pPr>
    </w:p>
    <w:p w14:paraId="0E6E2B00" w14:textId="456A406C" w:rsidR="00BF39AA" w:rsidRPr="00BF39AA" w:rsidRDefault="00BF39AA" w:rsidP="00BF39AA">
      <w:pPr>
        <w:rPr>
          <w:rFonts w:cstheme="minorHAnsi"/>
          <w:szCs w:val="20"/>
        </w:rPr>
      </w:pPr>
      <w:r w:rsidRPr="00504990">
        <w:rPr>
          <w:rFonts w:cstheme="minorHAnsi"/>
          <w:b/>
          <w:szCs w:val="20"/>
        </w:rPr>
        <w:t>OMB A-87</w:t>
      </w:r>
      <w:r w:rsidRPr="00BF39AA">
        <w:rPr>
          <w:rFonts w:cstheme="minorHAnsi"/>
          <w:szCs w:val="20"/>
        </w:rPr>
        <w:t xml:space="preserve"> – Establishes principles and standards for determining costs for federal awards carried out through grants, cost reimbursement contracts, and other agreements with State and local governments and federally-recognized Indian tribal governments (governmental units). Additional information is available at: </w:t>
      </w:r>
      <w:hyperlink r:id="rId67" w:history="1">
        <w:r w:rsidR="00FF13AD" w:rsidRPr="00252D48">
          <w:rPr>
            <w:rStyle w:val="Hyperlink"/>
            <w:rFonts w:cstheme="minorHAnsi"/>
            <w:szCs w:val="20"/>
          </w:rPr>
          <w:t>https://www.whitehouse.gov/wp-content/uploads/legacy_drupal_files/omb/federal_register/FR2005/083105_a87.pdf</w:t>
        </w:r>
      </w:hyperlink>
      <w:r w:rsidRPr="00BF39AA">
        <w:rPr>
          <w:rFonts w:cstheme="minorHAnsi"/>
          <w:szCs w:val="20"/>
        </w:rPr>
        <w:t>.</w:t>
      </w:r>
    </w:p>
    <w:p w14:paraId="33746296" w14:textId="77777777" w:rsidR="00BF39AA" w:rsidRPr="00BF39AA" w:rsidRDefault="00BF39AA" w:rsidP="00BF39AA">
      <w:pPr>
        <w:rPr>
          <w:rFonts w:cstheme="minorHAnsi"/>
          <w:szCs w:val="20"/>
        </w:rPr>
      </w:pPr>
    </w:p>
    <w:p w14:paraId="12F6E831" w14:textId="77777777" w:rsidR="00BF39AA" w:rsidRPr="00BF39AA" w:rsidRDefault="00BF39AA" w:rsidP="00BF39AA">
      <w:pPr>
        <w:rPr>
          <w:rFonts w:cstheme="minorHAnsi"/>
          <w:szCs w:val="20"/>
        </w:rPr>
      </w:pPr>
      <w:r w:rsidRPr="00504990">
        <w:rPr>
          <w:rFonts w:cstheme="minorHAnsi"/>
          <w:b/>
          <w:szCs w:val="20"/>
        </w:rPr>
        <w:t>Pended Claim</w:t>
      </w:r>
      <w:r w:rsidRPr="00BF39AA">
        <w:rPr>
          <w:rFonts w:cstheme="minorHAnsi"/>
          <w:szCs w:val="20"/>
        </w:rPr>
        <w:t xml:space="preserve"> – Denotes more information is needed on the claim before the claim can be processed. A remittance advice statement is sent to the claimant’s representative that describes the required information.</w:t>
      </w:r>
    </w:p>
    <w:p w14:paraId="25364F28" w14:textId="77777777" w:rsidR="00BF39AA" w:rsidRPr="00BF39AA" w:rsidRDefault="00BF39AA" w:rsidP="00BF39AA">
      <w:pPr>
        <w:rPr>
          <w:rFonts w:cstheme="minorHAnsi"/>
          <w:szCs w:val="20"/>
        </w:rPr>
      </w:pPr>
    </w:p>
    <w:p w14:paraId="2F878394" w14:textId="77777777" w:rsidR="00BF39AA" w:rsidRPr="00BF39AA" w:rsidRDefault="00BF39AA" w:rsidP="00BF39AA">
      <w:pPr>
        <w:rPr>
          <w:rFonts w:cstheme="minorHAnsi"/>
          <w:szCs w:val="20"/>
        </w:rPr>
      </w:pPr>
      <w:r w:rsidRPr="00504990">
        <w:rPr>
          <w:rFonts w:cstheme="minorHAnsi"/>
          <w:b/>
          <w:szCs w:val="20"/>
        </w:rPr>
        <w:t>Practitioner</w:t>
      </w:r>
      <w:r w:rsidRPr="00BF39AA">
        <w:rPr>
          <w:rFonts w:cstheme="minorHAnsi"/>
          <w:szCs w:val="20"/>
        </w:rPr>
        <w:t xml:space="preserve"> – Therapist providing rehabilitative service to the student (occupational and physical therapist, school certified psychology or social worker, nurse and school certified speech language specialist or audiologist with a Master’s Degree in Speech Pathology).</w:t>
      </w:r>
    </w:p>
    <w:p w14:paraId="7CCF9AA1" w14:textId="77777777" w:rsidR="00BF39AA" w:rsidRPr="00BF39AA" w:rsidRDefault="00BF39AA" w:rsidP="00BF39AA">
      <w:pPr>
        <w:rPr>
          <w:rFonts w:cstheme="minorHAnsi"/>
          <w:szCs w:val="20"/>
        </w:rPr>
      </w:pPr>
    </w:p>
    <w:p w14:paraId="436C18D6" w14:textId="331622E1" w:rsidR="00BF39AA" w:rsidRPr="00BF39AA" w:rsidRDefault="00BF39AA" w:rsidP="00BF39AA">
      <w:pPr>
        <w:rPr>
          <w:rFonts w:cstheme="minorHAnsi"/>
          <w:szCs w:val="20"/>
        </w:rPr>
      </w:pPr>
      <w:r w:rsidRPr="00504990">
        <w:rPr>
          <w:rFonts w:cstheme="minorHAnsi"/>
          <w:b/>
          <w:szCs w:val="20"/>
        </w:rPr>
        <w:t>Random Moment Time Study (RMTS)</w:t>
      </w:r>
      <w:r w:rsidRPr="00BF39AA">
        <w:rPr>
          <w:rFonts w:cstheme="minorHAnsi"/>
          <w:szCs w:val="20"/>
        </w:rPr>
        <w:t xml:space="preserve"> – A federally accepted statistically valid random sampling technique that measures the participant’s time performing work activities and is used to allocate staff time to reimbursable Medicaid activities. Questionnaires are sent to staff members on the Staff Pool </w:t>
      </w:r>
      <w:r w:rsidR="0054731F">
        <w:rPr>
          <w:rFonts w:cstheme="minorHAnsi"/>
          <w:szCs w:val="20"/>
        </w:rPr>
        <w:t>L</w:t>
      </w:r>
      <w:r w:rsidRPr="00BF39AA">
        <w:rPr>
          <w:rFonts w:cstheme="minorHAnsi"/>
          <w:szCs w:val="20"/>
        </w:rPr>
        <w:t>ists throughout the State.</w:t>
      </w:r>
    </w:p>
    <w:p w14:paraId="25019772" w14:textId="77777777" w:rsidR="00BF39AA" w:rsidRPr="00BF39AA" w:rsidRDefault="00BF39AA" w:rsidP="00BF39AA">
      <w:pPr>
        <w:rPr>
          <w:rFonts w:cstheme="minorHAnsi"/>
          <w:szCs w:val="20"/>
        </w:rPr>
      </w:pPr>
    </w:p>
    <w:p w14:paraId="491BB1C0" w14:textId="5B402C4A" w:rsidR="00BF39AA" w:rsidRPr="00BF39AA" w:rsidRDefault="00BF39AA" w:rsidP="00BF39AA">
      <w:pPr>
        <w:rPr>
          <w:rFonts w:cstheme="minorHAnsi"/>
          <w:szCs w:val="20"/>
        </w:rPr>
      </w:pPr>
      <w:r w:rsidRPr="00504990">
        <w:rPr>
          <w:rFonts w:cstheme="minorHAnsi"/>
          <w:b/>
          <w:szCs w:val="20"/>
        </w:rPr>
        <w:t>Related Services</w:t>
      </w:r>
      <w:r>
        <w:rPr>
          <w:rFonts w:cstheme="minorHAnsi"/>
          <w:szCs w:val="20"/>
        </w:rPr>
        <w:t xml:space="preserve"> – Rehabilitative Services/</w:t>
      </w:r>
      <w:r w:rsidRPr="00BF39AA">
        <w:rPr>
          <w:rFonts w:cstheme="minorHAnsi"/>
          <w:szCs w:val="20"/>
        </w:rPr>
        <w:t>Medically Related Services: occupational therapy, physical therapy, ps</w:t>
      </w:r>
      <w:r>
        <w:rPr>
          <w:rFonts w:cstheme="minorHAnsi"/>
          <w:szCs w:val="20"/>
        </w:rPr>
        <w:t>ychological counseling, speech/</w:t>
      </w:r>
      <w:r w:rsidRPr="00BF39AA">
        <w:rPr>
          <w:rFonts w:cstheme="minorHAnsi"/>
          <w:szCs w:val="20"/>
        </w:rPr>
        <w:t>language, audiology nursing, evaluations, and specialized transportation.</w:t>
      </w:r>
    </w:p>
    <w:p w14:paraId="467EFB93" w14:textId="77777777" w:rsidR="00BF39AA" w:rsidRPr="00BF39AA" w:rsidRDefault="00BF39AA" w:rsidP="00BF39AA">
      <w:pPr>
        <w:rPr>
          <w:rFonts w:cstheme="minorHAnsi"/>
          <w:szCs w:val="20"/>
        </w:rPr>
      </w:pPr>
    </w:p>
    <w:p w14:paraId="108614AA" w14:textId="17786C52" w:rsidR="00BF39AA" w:rsidRPr="00BF39AA" w:rsidRDefault="00456B6C" w:rsidP="00BF39AA">
      <w:pPr>
        <w:rPr>
          <w:rFonts w:cstheme="minorHAnsi"/>
          <w:szCs w:val="20"/>
        </w:rPr>
      </w:pPr>
      <w:r w:rsidRPr="00504990">
        <w:rPr>
          <w:rFonts w:cstheme="minorHAnsi"/>
          <w:b/>
          <w:szCs w:val="20"/>
        </w:rPr>
        <w:t>S</w:t>
      </w:r>
      <w:r>
        <w:rPr>
          <w:rFonts w:cstheme="minorHAnsi"/>
          <w:b/>
          <w:szCs w:val="20"/>
        </w:rPr>
        <w:t>BHS</w:t>
      </w:r>
      <w:r w:rsidRPr="00504990">
        <w:rPr>
          <w:rFonts w:cstheme="minorHAnsi"/>
          <w:b/>
          <w:szCs w:val="20"/>
        </w:rPr>
        <w:t xml:space="preserve"> </w:t>
      </w:r>
      <w:r w:rsidR="00BF39AA" w:rsidRPr="00504990">
        <w:rPr>
          <w:rFonts w:cstheme="minorHAnsi"/>
          <w:b/>
          <w:szCs w:val="20"/>
        </w:rPr>
        <w:t>and MAC Work Group</w:t>
      </w:r>
      <w:r w:rsidR="00BF39AA" w:rsidRPr="00BF39AA">
        <w:rPr>
          <w:rFonts w:cstheme="minorHAnsi"/>
          <w:szCs w:val="20"/>
        </w:rPr>
        <w:t xml:space="preserve"> – The interagency group designed to focus on operational aspects of the Special Education Medicaid Initiative and Medicaid Administrative Claiming programs, which includes representatives of the Departments of the Treasury, Human Services, Education and the contractor.</w:t>
      </w:r>
    </w:p>
    <w:p w14:paraId="02D38492" w14:textId="77777777" w:rsidR="00BF39AA" w:rsidRPr="00BF39AA" w:rsidRDefault="00BF39AA" w:rsidP="00BF39AA">
      <w:pPr>
        <w:rPr>
          <w:rFonts w:cstheme="minorHAnsi"/>
          <w:szCs w:val="20"/>
        </w:rPr>
      </w:pPr>
    </w:p>
    <w:p w14:paraId="07917B1B" w14:textId="77777777" w:rsidR="00BF39AA" w:rsidRPr="00BF39AA" w:rsidRDefault="00BF39AA" w:rsidP="00BF39AA">
      <w:pPr>
        <w:rPr>
          <w:rFonts w:cstheme="minorHAnsi"/>
          <w:szCs w:val="20"/>
        </w:rPr>
      </w:pPr>
      <w:r w:rsidRPr="00504990">
        <w:rPr>
          <w:rFonts w:cstheme="minorHAnsi"/>
          <w:b/>
          <w:szCs w:val="20"/>
        </w:rPr>
        <w:t>Service Provider</w:t>
      </w:r>
      <w:r w:rsidRPr="00BF39AA">
        <w:rPr>
          <w:rFonts w:cstheme="minorHAnsi"/>
          <w:szCs w:val="20"/>
        </w:rPr>
        <w:t xml:space="preserve"> – Local Education Agencies (LEA) and DCF Regional Schools.</w:t>
      </w:r>
    </w:p>
    <w:p w14:paraId="222E1AD9" w14:textId="77777777" w:rsidR="00627E58" w:rsidRDefault="00627E58" w:rsidP="00BF39AA">
      <w:pPr>
        <w:rPr>
          <w:rFonts w:cstheme="minorHAnsi"/>
          <w:b/>
          <w:szCs w:val="20"/>
        </w:rPr>
      </w:pPr>
    </w:p>
    <w:p w14:paraId="188E0E3F" w14:textId="3EE0AB14" w:rsidR="00BF39AA" w:rsidRPr="00BF39AA" w:rsidRDefault="00BF39AA" w:rsidP="00BF39AA">
      <w:pPr>
        <w:rPr>
          <w:rFonts w:cstheme="minorHAnsi"/>
          <w:szCs w:val="20"/>
        </w:rPr>
      </w:pPr>
      <w:r w:rsidRPr="00504990">
        <w:rPr>
          <w:rFonts w:cstheme="minorHAnsi"/>
          <w:b/>
          <w:szCs w:val="20"/>
        </w:rPr>
        <w:t>Special Education</w:t>
      </w:r>
      <w:r w:rsidRPr="00BF39AA">
        <w:rPr>
          <w:rFonts w:cstheme="minorHAnsi"/>
          <w:szCs w:val="20"/>
        </w:rPr>
        <w:t xml:space="preserve"> – The </w:t>
      </w:r>
      <w:r w:rsidR="0024166A">
        <w:rPr>
          <w:rFonts w:cstheme="minorHAnsi"/>
          <w:szCs w:val="20"/>
        </w:rPr>
        <w:t>s</w:t>
      </w:r>
      <w:r w:rsidR="0024166A" w:rsidRPr="00BF39AA">
        <w:rPr>
          <w:rFonts w:cstheme="minorHAnsi"/>
          <w:szCs w:val="20"/>
        </w:rPr>
        <w:t xml:space="preserve">pecial </w:t>
      </w:r>
      <w:r w:rsidR="0024166A">
        <w:rPr>
          <w:rFonts w:cstheme="minorHAnsi"/>
          <w:szCs w:val="20"/>
        </w:rPr>
        <w:t>e</w:t>
      </w:r>
      <w:r w:rsidR="0024166A" w:rsidRPr="00BF39AA">
        <w:rPr>
          <w:rFonts w:cstheme="minorHAnsi"/>
          <w:szCs w:val="20"/>
        </w:rPr>
        <w:t xml:space="preserve">ducation </w:t>
      </w:r>
      <w:r w:rsidRPr="00BF39AA">
        <w:rPr>
          <w:rFonts w:cstheme="minorHAnsi"/>
          <w:szCs w:val="20"/>
        </w:rPr>
        <w:t xml:space="preserve">identification, classification and placement process is described in subchapter 3 of the N.J.A.C. § 6A:14-3.5. The program includes </w:t>
      </w:r>
      <w:r w:rsidR="00DA6BDF">
        <w:rPr>
          <w:rFonts w:cstheme="minorHAnsi"/>
          <w:szCs w:val="20"/>
        </w:rPr>
        <w:t>fourteen</w:t>
      </w:r>
      <w:r w:rsidR="00DA6BDF" w:rsidRPr="00BF39AA">
        <w:rPr>
          <w:rFonts w:cstheme="minorHAnsi"/>
          <w:szCs w:val="20"/>
        </w:rPr>
        <w:t xml:space="preserve"> </w:t>
      </w:r>
      <w:r w:rsidRPr="00BF39AA">
        <w:rPr>
          <w:rFonts w:cstheme="minorHAnsi"/>
          <w:szCs w:val="20"/>
        </w:rPr>
        <w:t>(</w:t>
      </w:r>
      <w:r w:rsidR="00DA6BDF" w:rsidRPr="00BF39AA">
        <w:rPr>
          <w:rFonts w:cstheme="minorHAnsi"/>
          <w:szCs w:val="20"/>
        </w:rPr>
        <w:t>1</w:t>
      </w:r>
      <w:r w:rsidR="00DA6BDF">
        <w:rPr>
          <w:rFonts w:cstheme="minorHAnsi"/>
          <w:szCs w:val="20"/>
        </w:rPr>
        <w:t>4</w:t>
      </w:r>
      <w:r w:rsidRPr="00BF39AA">
        <w:rPr>
          <w:rFonts w:cstheme="minorHAnsi"/>
          <w:szCs w:val="20"/>
        </w:rPr>
        <w:t>) categories which are used to classify students who are eligible for special education. These are as follows:</w:t>
      </w:r>
    </w:p>
    <w:p w14:paraId="1CC54288" w14:textId="3CE3A00E"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Auditorily impaired;</w:t>
      </w:r>
    </w:p>
    <w:p w14:paraId="5696255C" w14:textId="6CD031B1" w:rsidR="00BF39AA" w:rsidRDefault="00F20D71"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Autis</w:t>
      </w:r>
      <w:r>
        <w:rPr>
          <w:rFonts w:asciiTheme="minorHAnsi" w:hAnsiTheme="minorHAnsi" w:cstheme="minorHAnsi"/>
          <w:szCs w:val="20"/>
        </w:rPr>
        <w:t>m</w:t>
      </w:r>
      <w:r w:rsidR="00BF39AA" w:rsidRPr="00504990">
        <w:rPr>
          <w:rFonts w:asciiTheme="minorHAnsi" w:hAnsiTheme="minorHAnsi" w:cstheme="minorHAnsi"/>
          <w:szCs w:val="20"/>
        </w:rPr>
        <w:t>;</w:t>
      </w:r>
    </w:p>
    <w:p w14:paraId="0A0F5169" w14:textId="01F6B5F1" w:rsidR="000A630E" w:rsidRPr="00504990" w:rsidRDefault="000A630E" w:rsidP="00504990">
      <w:pPr>
        <w:pStyle w:val="ListParagraph"/>
        <w:numPr>
          <w:ilvl w:val="0"/>
          <w:numId w:val="105"/>
        </w:numPr>
        <w:rPr>
          <w:rFonts w:asciiTheme="minorHAnsi" w:hAnsiTheme="minorHAnsi" w:cstheme="minorHAnsi"/>
          <w:szCs w:val="20"/>
        </w:rPr>
      </w:pPr>
      <w:r>
        <w:rPr>
          <w:rFonts w:asciiTheme="minorHAnsi" w:hAnsiTheme="minorHAnsi" w:cstheme="minorHAnsi"/>
          <w:szCs w:val="20"/>
        </w:rPr>
        <w:t>Intellectual disability</w:t>
      </w:r>
    </w:p>
    <w:p w14:paraId="59C52D84" w14:textId="3C1B96E8" w:rsidR="00BF39AA" w:rsidRDefault="00BF39AA">
      <w:pPr>
        <w:pStyle w:val="ListParagraph"/>
        <w:numPr>
          <w:ilvl w:val="0"/>
          <w:numId w:val="105"/>
        </w:numPr>
        <w:rPr>
          <w:rFonts w:asciiTheme="minorHAnsi" w:hAnsiTheme="minorHAnsi" w:cstheme="minorHAnsi"/>
          <w:szCs w:val="20"/>
        </w:rPr>
      </w:pPr>
      <w:r w:rsidRPr="00284427">
        <w:rPr>
          <w:rFonts w:asciiTheme="minorHAnsi" w:hAnsiTheme="minorHAnsi" w:cstheme="minorHAnsi"/>
          <w:szCs w:val="20"/>
        </w:rPr>
        <w:t xml:space="preserve">Communication </w:t>
      </w:r>
      <w:r w:rsidR="00DA6BDF" w:rsidRPr="00284427">
        <w:rPr>
          <w:rFonts w:asciiTheme="minorHAnsi" w:hAnsiTheme="minorHAnsi" w:cstheme="minorHAnsi"/>
          <w:szCs w:val="20"/>
        </w:rPr>
        <w:t>impair</w:t>
      </w:r>
      <w:r w:rsidR="00DA6BDF">
        <w:rPr>
          <w:rFonts w:asciiTheme="minorHAnsi" w:hAnsiTheme="minorHAnsi" w:cstheme="minorHAnsi"/>
          <w:szCs w:val="20"/>
        </w:rPr>
        <w:t>ment</w:t>
      </w:r>
      <w:r w:rsidRPr="00284427">
        <w:rPr>
          <w:rFonts w:asciiTheme="minorHAnsi" w:hAnsiTheme="minorHAnsi" w:cstheme="minorHAnsi"/>
          <w:szCs w:val="20"/>
        </w:rPr>
        <w:t>;</w:t>
      </w:r>
    </w:p>
    <w:p w14:paraId="7C7012D7" w14:textId="7C3B8044"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Emotional</w:t>
      </w:r>
      <w:r w:rsidR="00284427">
        <w:rPr>
          <w:rFonts w:asciiTheme="minorHAnsi" w:hAnsiTheme="minorHAnsi" w:cstheme="minorHAnsi"/>
          <w:szCs w:val="20"/>
        </w:rPr>
        <w:t xml:space="preserve"> regulation impair</w:t>
      </w:r>
      <w:r w:rsidR="00F20D71">
        <w:rPr>
          <w:rFonts w:asciiTheme="minorHAnsi" w:hAnsiTheme="minorHAnsi" w:cstheme="minorHAnsi"/>
          <w:szCs w:val="20"/>
        </w:rPr>
        <w:t>ment</w:t>
      </w:r>
      <w:r w:rsidRPr="00504990">
        <w:rPr>
          <w:rFonts w:asciiTheme="minorHAnsi" w:hAnsiTheme="minorHAnsi" w:cstheme="minorHAnsi"/>
          <w:szCs w:val="20"/>
        </w:rPr>
        <w:t>;</w:t>
      </w:r>
    </w:p>
    <w:p w14:paraId="728FC5E7" w14:textId="74A8D9BB"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lastRenderedPageBreak/>
        <w:t xml:space="preserve">Multiple </w:t>
      </w:r>
      <w:r w:rsidR="00F20D71">
        <w:rPr>
          <w:rFonts w:asciiTheme="minorHAnsi" w:hAnsiTheme="minorHAnsi" w:cstheme="minorHAnsi"/>
          <w:szCs w:val="20"/>
        </w:rPr>
        <w:t>disabilities</w:t>
      </w:r>
      <w:r w:rsidRPr="00504990">
        <w:rPr>
          <w:rFonts w:asciiTheme="minorHAnsi" w:hAnsiTheme="minorHAnsi" w:cstheme="minorHAnsi"/>
          <w:szCs w:val="20"/>
        </w:rPr>
        <w:t>;</w:t>
      </w:r>
    </w:p>
    <w:p w14:paraId="10A81C3E" w14:textId="04B616E9"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Deaf/ Blindness;</w:t>
      </w:r>
    </w:p>
    <w:p w14:paraId="1C502A9A" w14:textId="3E815882"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 xml:space="preserve">Orthopedic </w:t>
      </w:r>
      <w:r w:rsidR="00F20D71" w:rsidRPr="00504990">
        <w:rPr>
          <w:rFonts w:asciiTheme="minorHAnsi" w:hAnsiTheme="minorHAnsi" w:cstheme="minorHAnsi"/>
          <w:szCs w:val="20"/>
        </w:rPr>
        <w:t>impair</w:t>
      </w:r>
      <w:r w:rsidR="00F20D71">
        <w:rPr>
          <w:rFonts w:asciiTheme="minorHAnsi" w:hAnsiTheme="minorHAnsi" w:cstheme="minorHAnsi"/>
          <w:szCs w:val="20"/>
        </w:rPr>
        <w:t>ment</w:t>
      </w:r>
      <w:r w:rsidRPr="00504990">
        <w:rPr>
          <w:rFonts w:asciiTheme="minorHAnsi" w:hAnsiTheme="minorHAnsi" w:cstheme="minorHAnsi"/>
          <w:szCs w:val="20"/>
        </w:rPr>
        <w:t>;</w:t>
      </w:r>
    </w:p>
    <w:p w14:paraId="4A7F12A3" w14:textId="14D3989C"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 xml:space="preserve">Other health </w:t>
      </w:r>
      <w:r w:rsidR="00F20D71" w:rsidRPr="00504990">
        <w:rPr>
          <w:rFonts w:asciiTheme="minorHAnsi" w:hAnsiTheme="minorHAnsi" w:cstheme="minorHAnsi"/>
          <w:szCs w:val="20"/>
        </w:rPr>
        <w:t>impair</w:t>
      </w:r>
      <w:r w:rsidR="00F20D71">
        <w:rPr>
          <w:rFonts w:asciiTheme="minorHAnsi" w:hAnsiTheme="minorHAnsi" w:cstheme="minorHAnsi"/>
          <w:szCs w:val="20"/>
        </w:rPr>
        <w:t>ment</w:t>
      </w:r>
      <w:r w:rsidRPr="00504990">
        <w:rPr>
          <w:rFonts w:asciiTheme="minorHAnsi" w:hAnsiTheme="minorHAnsi" w:cstheme="minorHAnsi"/>
          <w:szCs w:val="20"/>
        </w:rPr>
        <w:t>;</w:t>
      </w:r>
    </w:p>
    <w:p w14:paraId="07FAD601" w14:textId="07B062EB" w:rsidR="00BF39AA"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Preschool with disability;</w:t>
      </w:r>
    </w:p>
    <w:p w14:paraId="18AFC1B8" w14:textId="7767CDF2" w:rsidR="000A630E" w:rsidRPr="00504990" w:rsidRDefault="000A630E" w:rsidP="00504990">
      <w:pPr>
        <w:pStyle w:val="ListParagraph"/>
        <w:numPr>
          <w:ilvl w:val="0"/>
          <w:numId w:val="105"/>
        </w:numPr>
        <w:rPr>
          <w:rFonts w:asciiTheme="minorHAnsi" w:hAnsiTheme="minorHAnsi" w:cstheme="minorHAnsi"/>
          <w:szCs w:val="20"/>
        </w:rPr>
      </w:pPr>
      <w:r>
        <w:rPr>
          <w:rFonts w:asciiTheme="minorHAnsi" w:hAnsiTheme="minorHAnsi" w:cstheme="minorHAnsi"/>
          <w:szCs w:val="20"/>
        </w:rPr>
        <w:t>Social maladjustment</w:t>
      </w:r>
    </w:p>
    <w:p w14:paraId="73B353A6" w14:textId="2CC9B539" w:rsidR="00BF39AA"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Specific lea</w:t>
      </w:r>
      <w:r w:rsidR="00284427">
        <w:rPr>
          <w:rFonts w:asciiTheme="minorHAnsi" w:hAnsiTheme="minorHAnsi" w:cstheme="minorHAnsi"/>
          <w:szCs w:val="20"/>
        </w:rPr>
        <w:t>r</w:t>
      </w:r>
      <w:r w:rsidRPr="00504990">
        <w:rPr>
          <w:rFonts w:asciiTheme="minorHAnsi" w:hAnsiTheme="minorHAnsi" w:cstheme="minorHAnsi"/>
          <w:szCs w:val="20"/>
        </w:rPr>
        <w:t>ning disability;</w:t>
      </w:r>
    </w:p>
    <w:p w14:paraId="513A0926" w14:textId="7C4C8D6F" w:rsidR="00284427" w:rsidRPr="00504990" w:rsidRDefault="00284427" w:rsidP="00504990">
      <w:pPr>
        <w:pStyle w:val="ListParagraph"/>
        <w:numPr>
          <w:ilvl w:val="0"/>
          <w:numId w:val="105"/>
        </w:numPr>
        <w:rPr>
          <w:rFonts w:asciiTheme="minorHAnsi" w:hAnsiTheme="minorHAnsi" w:cstheme="minorHAnsi"/>
          <w:szCs w:val="20"/>
        </w:rPr>
      </w:pPr>
      <w:r>
        <w:rPr>
          <w:rFonts w:asciiTheme="minorHAnsi" w:hAnsiTheme="minorHAnsi" w:cstheme="minorHAnsi"/>
          <w:szCs w:val="20"/>
        </w:rPr>
        <w:t>Speech or language impair</w:t>
      </w:r>
      <w:r w:rsidR="004554B9">
        <w:rPr>
          <w:rFonts w:asciiTheme="minorHAnsi" w:hAnsiTheme="minorHAnsi" w:cstheme="minorHAnsi"/>
          <w:szCs w:val="20"/>
        </w:rPr>
        <w:t>ments</w:t>
      </w:r>
      <w:r>
        <w:rPr>
          <w:rFonts w:asciiTheme="minorHAnsi" w:hAnsiTheme="minorHAnsi" w:cstheme="minorHAnsi"/>
          <w:szCs w:val="20"/>
        </w:rPr>
        <w:t>;</w:t>
      </w:r>
    </w:p>
    <w:p w14:paraId="419CEE42" w14:textId="61E2DD23" w:rsidR="00BF39AA" w:rsidRPr="00504990" w:rsidRDefault="00BF39AA" w:rsidP="00504990">
      <w:pPr>
        <w:pStyle w:val="ListParagraph"/>
        <w:numPr>
          <w:ilvl w:val="0"/>
          <w:numId w:val="105"/>
        </w:numPr>
        <w:rPr>
          <w:rFonts w:asciiTheme="minorHAnsi" w:hAnsiTheme="minorHAnsi" w:cstheme="minorHAnsi"/>
          <w:szCs w:val="20"/>
        </w:rPr>
      </w:pPr>
      <w:r w:rsidRPr="00504990">
        <w:rPr>
          <w:rFonts w:asciiTheme="minorHAnsi" w:hAnsiTheme="minorHAnsi" w:cstheme="minorHAnsi"/>
          <w:szCs w:val="20"/>
        </w:rPr>
        <w:t>Traumatic brain injury; and</w:t>
      </w:r>
    </w:p>
    <w:p w14:paraId="6AA9C64A" w14:textId="69D89CC2" w:rsidR="00BF39AA" w:rsidRPr="00D84E30" w:rsidRDefault="00BF39AA" w:rsidP="00DE2F2B">
      <w:pPr>
        <w:pStyle w:val="ListParagraph"/>
        <w:numPr>
          <w:ilvl w:val="0"/>
          <w:numId w:val="105"/>
        </w:numPr>
      </w:pPr>
      <w:r w:rsidRPr="00504990">
        <w:rPr>
          <w:rFonts w:asciiTheme="minorHAnsi" w:hAnsiTheme="minorHAnsi" w:cstheme="minorHAnsi"/>
          <w:szCs w:val="20"/>
        </w:rPr>
        <w:t>Visual impair</w:t>
      </w:r>
      <w:r w:rsidR="004554B9">
        <w:rPr>
          <w:rFonts w:asciiTheme="minorHAnsi" w:hAnsiTheme="minorHAnsi" w:cstheme="minorHAnsi"/>
          <w:szCs w:val="20"/>
        </w:rPr>
        <w:t>ments</w:t>
      </w:r>
      <w:r w:rsidRPr="00504990">
        <w:rPr>
          <w:rFonts w:asciiTheme="minorHAnsi" w:hAnsiTheme="minorHAnsi" w:cstheme="minorHAnsi"/>
          <w:szCs w:val="20"/>
        </w:rPr>
        <w:t>.</w:t>
      </w:r>
    </w:p>
    <w:p w14:paraId="3602BBFB" w14:textId="3B69F31F" w:rsidR="00910DF8" w:rsidRDefault="00910DF8" w:rsidP="00D84E30"/>
    <w:p w14:paraId="0E29052A" w14:textId="3DBE598B" w:rsidR="00BF39AA" w:rsidRPr="00BF39AA" w:rsidRDefault="00910DF8" w:rsidP="00BF39AA">
      <w:pPr>
        <w:rPr>
          <w:rFonts w:cstheme="minorHAnsi"/>
          <w:szCs w:val="20"/>
        </w:rPr>
      </w:pPr>
      <w:r>
        <w:t>S</w:t>
      </w:r>
      <w:r w:rsidRPr="00CE50AC">
        <w:rPr>
          <w:b/>
        </w:rPr>
        <w:t>pecial Education Medicaid Initiative (SEMI)</w:t>
      </w:r>
      <w:r>
        <w:t xml:space="preserve"> – is a program that enables the reimbursement from the federal government </w:t>
      </w:r>
      <w:r w:rsidR="00324029">
        <w:t xml:space="preserve">for a portion of the cost for certain </w:t>
      </w:r>
      <w:r w:rsidR="003D106F">
        <w:t>health</w:t>
      </w:r>
      <w:r w:rsidR="00324029">
        <w:t xml:space="preserve"> services, specialized transportation and evaluation services considered medically necessary in the students Individualized Education Program (IEP) provided to Medicaid-eligible special education students, ages </w:t>
      </w:r>
      <w:r w:rsidR="00FD0EA8">
        <w:t>3-21, by or through the LEAs.</w:t>
      </w:r>
      <w:r w:rsidR="00324029">
        <w:t xml:space="preserve"> </w:t>
      </w:r>
    </w:p>
    <w:p w14:paraId="19C2F68F" w14:textId="77777777" w:rsidR="00722F71" w:rsidRDefault="00722F71" w:rsidP="00BF39AA">
      <w:pPr>
        <w:rPr>
          <w:rFonts w:cstheme="minorHAnsi"/>
          <w:b/>
          <w:szCs w:val="20"/>
        </w:rPr>
      </w:pPr>
    </w:p>
    <w:p w14:paraId="56B7CE89" w14:textId="3FB28E63" w:rsidR="00BF39AA" w:rsidRDefault="00BF39AA" w:rsidP="00BF39AA">
      <w:pPr>
        <w:rPr>
          <w:rFonts w:cstheme="minorHAnsi"/>
          <w:szCs w:val="20"/>
        </w:rPr>
      </w:pPr>
      <w:r w:rsidRPr="00504990">
        <w:rPr>
          <w:rFonts w:cstheme="minorHAnsi"/>
          <w:b/>
          <w:szCs w:val="20"/>
        </w:rPr>
        <w:t>Staff Pool List</w:t>
      </w:r>
      <w:r w:rsidRPr="00BF39AA">
        <w:rPr>
          <w:rFonts w:cstheme="minorHAnsi"/>
          <w:szCs w:val="20"/>
        </w:rPr>
        <w:t xml:space="preserve"> - A list of all district staff members involved in Medicaid activities, including delivery of health-related services submission and certification which is conducted on a quarterly basis.</w:t>
      </w:r>
    </w:p>
    <w:p w14:paraId="400D4A00" w14:textId="024665DE" w:rsidR="00653BCE" w:rsidRDefault="00653BCE" w:rsidP="00BF39AA">
      <w:pPr>
        <w:rPr>
          <w:rFonts w:cstheme="minorHAnsi"/>
          <w:szCs w:val="20"/>
        </w:rPr>
      </w:pPr>
    </w:p>
    <w:p w14:paraId="61BEA1EE" w14:textId="5D9C32BD" w:rsidR="00F43E61" w:rsidRDefault="00F43E61" w:rsidP="00BF39AA">
      <w:pPr>
        <w:rPr>
          <w:rFonts w:cstheme="minorHAnsi"/>
          <w:szCs w:val="20"/>
        </w:rPr>
      </w:pPr>
    </w:p>
    <w:p w14:paraId="4C5376F1" w14:textId="058543BF" w:rsidR="00F43E61" w:rsidRDefault="00F43E61" w:rsidP="00BF39AA">
      <w:pPr>
        <w:rPr>
          <w:rFonts w:cstheme="minorHAnsi"/>
          <w:szCs w:val="20"/>
        </w:rPr>
      </w:pPr>
    </w:p>
    <w:p w14:paraId="58E4F581" w14:textId="19A46F6D" w:rsidR="00F43E61" w:rsidRDefault="00F43E61" w:rsidP="00BF39AA">
      <w:pPr>
        <w:rPr>
          <w:rFonts w:cstheme="minorHAnsi"/>
          <w:szCs w:val="20"/>
        </w:rPr>
      </w:pPr>
    </w:p>
    <w:p w14:paraId="184820D8" w14:textId="77777777" w:rsidR="000C757D" w:rsidRDefault="000C757D" w:rsidP="00BF39AA">
      <w:pPr>
        <w:rPr>
          <w:rFonts w:cstheme="minorHAnsi"/>
          <w:szCs w:val="20"/>
        </w:rPr>
      </w:pPr>
    </w:p>
    <w:p w14:paraId="54D53505" w14:textId="77777777" w:rsidR="000C757D" w:rsidRDefault="000C757D" w:rsidP="00BF39AA">
      <w:pPr>
        <w:rPr>
          <w:rFonts w:cstheme="minorHAnsi"/>
          <w:szCs w:val="20"/>
        </w:rPr>
      </w:pPr>
    </w:p>
    <w:p w14:paraId="723820AE" w14:textId="7CF7C646" w:rsidR="00C50770" w:rsidRDefault="00C50770" w:rsidP="00BF39AA">
      <w:pPr>
        <w:rPr>
          <w:rFonts w:cstheme="minorHAnsi"/>
          <w:szCs w:val="20"/>
        </w:rPr>
      </w:pPr>
    </w:p>
    <w:p w14:paraId="31A5CB89" w14:textId="0C6A1D1C" w:rsidR="00062C08" w:rsidRDefault="00062C08" w:rsidP="00BF39AA">
      <w:pPr>
        <w:rPr>
          <w:rFonts w:cstheme="minorHAnsi"/>
          <w:szCs w:val="20"/>
        </w:rPr>
      </w:pPr>
    </w:p>
    <w:p w14:paraId="5DEB6F65" w14:textId="31DF6047" w:rsidR="00FF6074" w:rsidRDefault="00FF6074" w:rsidP="00BF39AA">
      <w:pPr>
        <w:rPr>
          <w:rFonts w:cstheme="minorHAnsi"/>
          <w:szCs w:val="20"/>
        </w:rPr>
      </w:pPr>
    </w:p>
    <w:p w14:paraId="617D45F4" w14:textId="42E8AB88" w:rsidR="00FF6074" w:rsidRDefault="00FF6074" w:rsidP="00BF39AA">
      <w:pPr>
        <w:rPr>
          <w:rFonts w:cstheme="minorHAnsi"/>
          <w:szCs w:val="20"/>
        </w:rPr>
      </w:pPr>
    </w:p>
    <w:p w14:paraId="7309603D" w14:textId="37AA4E40" w:rsidR="00FF6074" w:rsidRDefault="00FF6074" w:rsidP="00BF39AA">
      <w:pPr>
        <w:rPr>
          <w:rFonts w:cstheme="minorHAnsi"/>
          <w:szCs w:val="20"/>
        </w:rPr>
      </w:pPr>
    </w:p>
    <w:p w14:paraId="1B88C37F" w14:textId="6D241459" w:rsidR="00FF6074" w:rsidRDefault="00FF6074" w:rsidP="00BF39AA">
      <w:pPr>
        <w:rPr>
          <w:rFonts w:cstheme="minorHAnsi"/>
          <w:szCs w:val="20"/>
        </w:rPr>
      </w:pPr>
    </w:p>
    <w:p w14:paraId="1C2D98AA" w14:textId="3E73C7EA" w:rsidR="00FF6074" w:rsidRDefault="00FF6074" w:rsidP="00BF39AA">
      <w:pPr>
        <w:rPr>
          <w:rFonts w:cstheme="minorHAnsi"/>
          <w:szCs w:val="20"/>
        </w:rPr>
      </w:pPr>
    </w:p>
    <w:p w14:paraId="7AC93193" w14:textId="6A8994A8" w:rsidR="00FF6074" w:rsidRDefault="00FF6074" w:rsidP="00BF39AA">
      <w:pPr>
        <w:rPr>
          <w:rFonts w:cstheme="minorHAnsi"/>
          <w:szCs w:val="20"/>
        </w:rPr>
      </w:pPr>
    </w:p>
    <w:p w14:paraId="3B18DD27" w14:textId="568B5E52" w:rsidR="00FF6074" w:rsidRDefault="00FF6074" w:rsidP="00BF39AA">
      <w:pPr>
        <w:rPr>
          <w:rFonts w:cstheme="minorHAnsi"/>
          <w:szCs w:val="20"/>
        </w:rPr>
      </w:pPr>
    </w:p>
    <w:p w14:paraId="3BAE57CA" w14:textId="6EFDA97B" w:rsidR="00FF6074" w:rsidRDefault="00FF6074" w:rsidP="00BF39AA">
      <w:pPr>
        <w:rPr>
          <w:rFonts w:cstheme="minorHAnsi"/>
          <w:szCs w:val="20"/>
        </w:rPr>
      </w:pPr>
    </w:p>
    <w:p w14:paraId="145BC37B" w14:textId="3A2842BD" w:rsidR="00FF6074" w:rsidRDefault="00FF6074" w:rsidP="00BF39AA">
      <w:pPr>
        <w:rPr>
          <w:rFonts w:cstheme="minorHAnsi"/>
          <w:szCs w:val="20"/>
        </w:rPr>
      </w:pPr>
    </w:p>
    <w:p w14:paraId="35952035" w14:textId="2C43126B" w:rsidR="00FF6074" w:rsidRDefault="00FF6074" w:rsidP="00BF39AA">
      <w:pPr>
        <w:rPr>
          <w:rFonts w:cstheme="minorHAnsi"/>
          <w:szCs w:val="20"/>
        </w:rPr>
      </w:pPr>
    </w:p>
    <w:p w14:paraId="24266452" w14:textId="417CB18C" w:rsidR="00FF6074" w:rsidRDefault="00FF6074" w:rsidP="00BF39AA">
      <w:pPr>
        <w:rPr>
          <w:rFonts w:cstheme="minorHAnsi"/>
          <w:szCs w:val="20"/>
        </w:rPr>
      </w:pPr>
    </w:p>
    <w:p w14:paraId="67B41987" w14:textId="6CD7BD87" w:rsidR="00FF6074" w:rsidRDefault="00FF6074" w:rsidP="00BF39AA">
      <w:pPr>
        <w:rPr>
          <w:rFonts w:cstheme="minorHAnsi"/>
          <w:szCs w:val="20"/>
        </w:rPr>
      </w:pPr>
    </w:p>
    <w:p w14:paraId="2B8EDAF5" w14:textId="5726B710" w:rsidR="00FF6074" w:rsidRDefault="00FF6074" w:rsidP="00BF39AA">
      <w:pPr>
        <w:rPr>
          <w:rFonts w:cstheme="minorHAnsi"/>
          <w:szCs w:val="20"/>
        </w:rPr>
      </w:pPr>
    </w:p>
    <w:p w14:paraId="0349BC9B" w14:textId="330DDD63" w:rsidR="00FF6074" w:rsidRDefault="00FF6074" w:rsidP="00BF39AA">
      <w:pPr>
        <w:rPr>
          <w:rFonts w:cstheme="minorHAnsi"/>
          <w:szCs w:val="20"/>
        </w:rPr>
      </w:pPr>
    </w:p>
    <w:p w14:paraId="35F2EA45" w14:textId="3BF390DB" w:rsidR="00FF6074" w:rsidRDefault="00FF6074" w:rsidP="00BF39AA">
      <w:pPr>
        <w:rPr>
          <w:rFonts w:cstheme="minorHAnsi"/>
          <w:szCs w:val="20"/>
        </w:rPr>
      </w:pPr>
    </w:p>
    <w:p w14:paraId="0A08EF0A" w14:textId="0B227D8B" w:rsidR="00FF6074" w:rsidRDefault="00FF6074" w:rsidP="00BF39AA">
      <w:pPr>
        <w:rPr>
          <w:rFonts w:cstheme="minorHAnsi"/>
          <w:szCs w:val="20"/>
        </w:rPr>
      </w:pPr>
    </w:p>
    <w:p w14:paraId="4536E55C" w14:textId="77777777" w:rsidR="00FF6074" w:rsidRDefault="00FF6074" w:rsidP="00BF39AA">
      <w:pPr>
        <w:rPr>
          <w:rFonts w:cstheme="minorHAnsi"/>
          <w:szCs w:val="20"/>
        </w:rPr>
      </w:pPr>
    </w:p>
    <w:p w14:paraId="063ABE63" w14:textId="77777777" w:rsidR="00035155" w:rsidRDefault="00035155" w:rsidP="00DA049D">
      <w:pPr>
        <w:pStyle w:val="Heading2"/>
        <w:sectPr w:rsidR="00035155" w:rsidSect="0039227A">
          <w:footerReference w:type="default" r:id="rId68"/>
          <w:type w:val="continuous"/>
          <w:pgSz w:w="12240" w:h="15840" w:code="1"/>
          <w:pgMar w:top="720" w:right="720" w:bottom="720" w:left="720" w:header="432" w:footer="432" w:gutter="0"/>
          <w:cols w:num="2" w:space="720"/>
          <w:docGrid w:linePitch="360"/>
        </w:sectPr>
      </w:pPr>
    </w:p>
    <w:p w14:paraId="76A2588F" w14:textId="38F0BDED" w:rsidR="00790827" w:rsidRDefault="00FF6074" w:rsidP="00DA049D">
      <w:pPr>
        <w:pStyle w:val="Heading2"/>
      </w:pPr>
      <w:bookmarkStart w:id="405" w:name="_Toc212211216"/>
      <w:r>
        <w:t>CONTRACT</w:t>
      </w:r>
      <w:r w:rsidR="00514599">
        <w:softHyphen/>
        <w:t>-</w:t>
      </w:r>
      <w:r w:rsidR="00790827">
        <w:t xml:space="preserve">SPECIFIC </w:t>
      </w:r>
      <w:r w:rsidR="00062C08">
        <w:t>A</w:t>
      </w:r>
      <w:r>
        <w:t>BBREVIATIONS</w:t>
      </w:r>
      <w:bookmarkEnd w:id="405"/>
    </w:p>
    <w:p w14:paraId="0D55A52F" w14:textId="77777777" w:rsidR="00035155" w:rsidRDefault="00035155" w:rsidP="00DA049D">
      <w:pPr>
        <w:pStyle w:val="Heading2"/>
        <w:sectPr w:rsidR="00035155" w:rsidSect="00D41A1D">
          <w:type w:val="continuous"/>
          <w:pgSz w:w="12240" w:h="15840" w:code="1"/>
          <w:pgMar w:top="720" w:right="720" w:bottom="720" w:left="720" w:header="432" w:footer="432" w:gutter="0"/>
          <w:cols w:space="720"/>
          <w:docGrid w:linePitch="360"/>
        </w:sectPr>
      </w:pPr>
    </w:p>
    <w:p w14:paraId="58C371D7" w14:textId="77777777" w:rsidR="009D16B6" w:rsidRPr="00035155" w:rsidRDefault="009D16B6" w:rsidP="00DA049D">
      <w:pPr>
        <w:pStyle w:val="Heading2"/>
        <w:sectPr w:rsidR="009D16B6" w:rsidRPr="00035155" w:rsidSect="0039227A">
          <w:type w:val="continuous"/>
          <w:pgSz w:w="12240" w:h="15840" w:code="1"/>
          <w:pgMar w:top="720" w:right="720" w:bottom="720" w:left="720" w:header="432" w:footer="432" w:gutter="0"/>
          <w:cols w:num="2" w:space="720"/>
          <w:docGrid w:linePitch="360"/>
        </w:sectPr>
      </w:pPr>
      <w:bookmarkStart w:id="406" w:name="_Toc201838589"/>
      <w:bookmarkStart w:id="407" w:name="_Toc201838983"/>
      <w:bookmarkStart w:id="408" w:name="_Toc201839135"/>
      <w:bookmarkStart w:id="409" w:name="_Toc201839289"/>
      <w:bookmarkStart w:id="410" w:name="_Toc201839587"/>
      <w:bookmarkStart w:id="411" w:name="_Toc201839733"/>
      <w:bookmarkEnd w:id="406"/>
      <w:bookmarkEnd w:id="407"/>
      <w:bookmarkEnd w:id="408"/>
      <w:bookmarkEnd w:id="409"/>
      <w:bookmarkEnd w:id="410"/>
      <w:bookmarkEnd w:id="411"/>
    </w:p>
    <w:tbl>
      <w:tblPr>
        <w:tblStyle w:val="TableGrid"/>
        <w:tblW w:w="5000" w:type="pct"/>
        <w:jc w:val="center"/>
        <w:tblLook w:val="04A0" w:firstRow="1" w:lastRow="0" w:firstColumn="1" w:lastColumn="0" w:noHBand="0" w:noVBand="1"/>
      </w:tblPr>
      <w:tblGrid>
        <w:gridCol w:w="5395"/>
        <w:gridCol w:w="5395"/>
      </w:tblGrid>
      <w:tr w:rsidR="00FF6074" w14:paraId="0DB54DD7" w14:textId="77777777" w:rsidTr="00D41A1D">
        <w:trPr>
          <w:trHeight w:val="20"/>
          <w:jc w:val="center"/>
        </w:trPr>
        <w:tc>
          <w:tcPr>
            <w:tcW w:w="2500" w:type="pct"/>
            <w:shd w:val="clear" w:color="auto" w:fill="FFFFFF" w:themeFill="background1"/>
          </w:tcPr>
          <w:p w14:paraId="57B5AF33" w14:textId="2B760D05" w:rsidR="00FF6074" w:rsidRPr="00227880" w:rsidRDefault="00790827" w:rsidP="00D41A1D">
            <w:pPr>
              <w:jc w:val="center"/>
              <w:rPr>
                <w:rFonts w:asciiTheme="minorHAnsi" w:hAnsiTheme="minorHAnsi" w:cstheme="minorHAnsi"/>
                <w:b/>
              </w:rPr>
            </w:pPr>
            <w:r w:rsidRPr="00227880">
              <w:rPr>
                <w:rFonts w:asciiTheme="minorHAnsi" w:hAnsiTheme="minorHAnsi" w:cstheme="minorHAnsi"/>
                <w:b/>
              </w:rPr>
              <w:t>Abbreviation</w:t>
            </w:r>
          </w:p>
        </w:tc>
        <w:tc>
          <w:tcPr>
            <w:tcW w:w="2500" w:type="pct"/>
            <w:shd w:val="clear" w:color="auto" w:fill="FFFFFF" w:themeFill="background1"/>
          </w:tcPr>
          <w:p w14:paraId="700F1569" w14:textId="0710791A" w:rsidR="00FF6074" w:rsidRPr="00227880" w:rsidRDefault="00790827" w:rsidP="00D41A1D">
            <w:pPr>
              <w:jc w:val="center"/>
              <w:rPr>
                <w:rFonts w:asciiTheme="minorHAnsi" w:hAnsiTheme="minorHAnsi" w:cstheme="minorHAnsi"/>
                <w:b/>
              </w:rPr>
            </w:pPr>
            <w:r w:rsidRPr="00227880">
              <w:rPr>
                <w:rFonts w:asciiTheme="minorHAnsi" w:hAnsiTheme="minorHAnsi" w:cstheme="minorHAnsi"/>
                <w:b/>
              </w:rPr>
              <w:t>Abbreviation Meaning</w:t>
            </w:r>
          </w:p>
        </w:tc>
      </w:tr>
      <w:tr w:rsidR="00FF6074" w14:paraId="3D4BBC84" w14:textId="77777777" w:rsidTr="00D41A1D">
        <w:trPr>
          <w:trHeight w:val="20"/>
          <w:jc w:val="center"/>
        </w:trPr>
        <w:tc>
          <w:tcPr>
            <w:tcW w:w="2500" w:type="pct"/>
          </w:tcPr>
          <w:p w14:paraId="7F77EBC5" w14:textId="5D40EB79" w:rsidR="00FF6074" w:rsidRPr="00227880" w:rsidRDefault="005C70D5" w:rsidP="00D41A1D">
            <w:pPr>
              <w:jc w:val="center"/>
              <w:rPr>
                <w:rFonts w:asciiTheme="minorHAnsi" w:hAnsiTheme="minorHAnsi" w:cstheme="minorHAnsi"/>
              </w:rPr>
            </w:pPr>
            <w:r w:rsidRPr="00227880">
              <w:rPr>
                <w:rFonts w:asciiTheme="minorHAnsi" w:hAnsiTheme="minorHAnsi" w:cstheme="minorHAnsi"/>
              </w:rPr>
              <w:t>DHS</w:t>
            </w:r>
          </w:p>
        </w:tc>
        <w:tc>
          <w:tcPr>
            <w:tcW w:w="2500" w:type="pct"/>
          </w:tcPr>
          <w:p w14:paraId="369CED63" w14:textId="5EF60E31" w:rsidR="00FF6074" w:rsidRPr="00227880" w:rsidRDefault="005C70D5" w:rsidP="00D41A1D">
            <w:pPr>
              <w:jc w:val="center"/>
              <w:rPr>
                <w:rFonts w:asciiTheme="minorHAnsi" w:hAnsiTheme="minorHAnsi" w:cstheme="minorHAnsi"/>
              </w:rPr>
            </w:pPr>
            <w:r w:rsidRPr="00227880">
              <w:rPr>
                <w:rFonts w:asciiTheme="minorHAnsi" w:hAnsiTheme="minorHAnsi" w:cstheme="minorHAnsi"/>
              </w:rPr>
              <w:t>Department of Human Services</w:t>
            </w:r>
          </w:p>
        </w:tc>
      </w:tr>
      <w:tr w:rsidR="00FF6074" w14:paraId="4A6FB65F" w14:textId="77777777" w:rsidTr="00D41A1D">
        <w:trPr>
          <w:trHeight w:val="20"/>
          <w:jc w:val="center"/>
        </w:trPr>
        <w:tc>
          <w:tcPr>
            <w:tcW w:w="2500" w:type="pct"/>
          </w:tcPr>
          <w:p w14:paraId="1D8BEDB8" w14:textId="6851EB86" w:rsidR="00FF6074" w:rsidRPr="00227880" w:rsidRDefault="005C70D5" w:rsidP="00D41A1D">
            <w:pPr>
              <w:jc w:val="center"/>
              <w:rPr>
                <w:rFonts w:asciiTheme="minorHAnsi" w:hAnsiTheme="minorHAnsi" w:cstheme="minorHAnsi"/>
              </w:rPr>
            </w:pPr>
            <w:r w:rsidRPr="00227880">
              <w:rPr>
                <w:rFonts w:asciiTheme="minorHAnsi" w:hAnsiTheme="minorHAnsi" w:cstheme="minorHAnsi"/>
              </w:rPr>
              <w:t>DMAHS</w:t>
            </w:r>
          </w:p>
        </w:tc>
        <w:tc>
          <w:tcPr>
            <w:tcW w:w="2500" w:type="pct"/>
          </w:tcPr>
          <w:p w14:paraId="1C2B768D" w14:textId="337A3CE3" w:rsidR="00FF6074" w:rsidRPr="00227880" w:rsidRDefault="005C70D5" w:rsidP="00D41A1D">
            <w:pPr>
              <w:jc w:val="center"/>
              <w:rPr>
                <w:rFonts w:asciiTheme="minorHAnsi" w:hAnsiTheme="minorHAnsi" w:cstheme="minorHAnsi"/>
              </w:rPr>
            </w:pPr>
            <w:r w:rsidRPr="00227880">
              <w:rPr>
                <w:rFonts w:asciiTheme="minorHAnsi" w:hAnsiTheme="minorHAnsi" w:cstheme="minorHAnsi"/>
              </w:rPr>
              <w:t>Division of Medical Assistance and Health Services</w:t>
            </w:r>
          </w:p>
        </w:tc>
      </w:tr>
      <w:tr w:rsidR="00FF6074" w14:paraId="5D1BEB08" w14:textId="77777777" w:rsidTr="00D41A1D">
        <w:trPr>
          <w:trHeight w:val="20"/>
          <w:jc w:val="center"/>
        </w:trPr>
        <w:tc>
          <w:tcPr>
            <w:tcW w:w="2500" w:type="pct"/>
          </w:tcPr>
          <w:p w14:paraId="3AB4285D" w14:textId="50BBABBD" w:rsidR="00FF6074" w:rsidRPr="00227880" w:rsidRDefault="005C70D5" w:rsidP="00D41A1D">
            <w:pPr>
              <w:jc w:val="center"/>
              <w:rPr>
                <w:rFonts w:asciiTheme="minorHAnsi" w:hAnsiTheme="minorHAnsi" w:cstheme="minorHAnsi"/>
              </w:rPr>
            </w:pPr>
            <w:r w:rsidRPr="00227880">
              <w:rPr>
                <w:rFonts w:asciiTheme="minorHAnsi" w:hAnsiTheme="minorHAnsi" w:cstheme="minorHAnsi"/>
              </w:rPr>
              <w:t>DOE</w:t>
            </w:r>
          </w:p>
        </w:tc>
        <w:tc>
          <w:tcPr>
            <w:tcW w:w="2500" w:type="pct"/>
          </w:tcPr>
          <w:p w14:paraId="2C7D4710" w14:textId="7F4B0298" w:rsidR="00FF6074" w:rsidRPr="00227880" w:rsidRDefault="005C70D5" w:rsidP="00D41A1D">
            <w:pPr>
              <w:jc w:val="center"/>
              <w:rPr>
                <w:rFonts w:asciiTheme="minorHAnsi" w:hAnsiTheme="minorHAnsi" w:cstheme="minorHAnsi"/>
              </w:rPr>
            </w:pPr>
            <w:r w:rsidRPr="00227880">
              <w:rPr>
                <w:rFonts w:asciiTheme="minorHAnsi" w:hAnsiTheme="minorHAnsi" w:cstheme="minorHAnsi"/>
              </w:rPr>
              <w:t>Department of Education</w:t>
            </w:r>
          </w:p>
        </w:tc>
      </w:tr>
      <w:tr w:rsidR="00FF6074" w14:paraId="3BE4B34C" w14:textId="77777777" w:rsidTr="00D41A1D">
        <w:trPr>
          <w:trHeight w:val="20"/>
          <w:jc w:val="center"/>
        </w:trPr>
        <w:tc>
          <w:tcPr>
            <w:tcW w:w="2500" w:type="pct"/>
          </w:tcPr>
          <w:p w14:paraId="131470EB" w14:textId="08F1A5C4" w:rsidR="00FF6074" w:rsidRPr="00227880" w:rsidRDefault="005C70D5" w:rsidP="00D41A1D">
            <w:pPr>
              <w:jc w:val="center"/>
              <w:rPr>
                <w:rFonts w:asciiTheme="minorHAnsi" w:hAnsiTheme="minorHAnsi" w:cstheme="minorHAnsi"/>
              </w:rPr>
            </w:pPr>
            <w:r w:rsidRPr="00227880">
              <w:rPr>
                <w:rFonts w:asciiTheme="minorHAnsi" w:hAnsiTheme="minorHAnsi" w:cstheme="minorHAnsi"/>
              </w:rPr>
              <w:t>EPSDT</w:t>
            </w:r>
          </w:p>
        </w:tc>
        <w:tc>
          <w:tcPr>
            <w:tcW w:w="2500" w:type="pct"/>
          </w:tcPr>
          <w:p w14:paraId="123CA723" w14:textId="29D09BF8" w:rsidR="00FF6074" w:rsidRPr="00227880" w:rsidRDefault="005C70D5" w:rsidP="00D41A1D">
            <w:pPr>
              <w:jc w:val="center"/>
              <w:rPr>
                <w:rFonts w:asciiTheme="minorHAnsi" w:hAnsiTheme="minorHAnsi" w:cstheme="minorHAnsi"/>
              </w:rPr>
            </w:pPr>
            <w:r w:rsidRPr="00227880">
              <w:rPr>
                <w:rFonts w:asciiTheme="minorHAnsi" w:hAnsiTheme="minorHAnsi" w:cstheme="minorHAnsi"/>
              </w:rPr>
              <w:t>Early and Periodic Screening, Diagnostic, and Treatment.</w:t>
            </w:r>
          </w:p>
        </w:tc>
      </w:tr>
      <w:tr w:rsidR="00FF6074" w14:paraId="44C60160" w14:textId="77777777" w:rsidTr="00D41A1D">
        <w:trPr>
          <w:trHeight w:val="20"/>
          <w:jc w:val="center"/>
        </w:trPr>
        <w:tc>
          <w:tcPr>
            <w:tcW w:w="2500" w:type="pct"/>
          </w:tcPr>
          <w:p w14:paraId="4FBF2C52" w14:textId="40864121" w:rsidR="00FF6074" w:rsidRPr="00227880" w:rsidRDefault="005C70D5" w:rsidP="00D41A1D">
            <w:pPr>
              <w:jc w:val="center"/>
              <w:rPr>
                <w:rFonts w:asciiTheme="minorHAnsi" w:hAnsiTheme="minorHAnsi" w:cstheme="minorHAnsi"/>
              </w:rPr>
            </w:pPr>
            <w:r w:rsidRPr="00227880">
              <w:rPr>
                <w:rFonts w:asciiTheme="minorHAnsi" w:hAnsiTheme="minorHAnsi" w:cstheme="minorHAnsi"/>
              </w:rPr>
              <w:t>GEMI</w:t>
            </w:r>
          </w:p>
        </w:tc>
        <w:tc>
          <w:tcPr>
            <w:tcW w:w="2500" w:type="pct"/>
          </w:tcPr>
          <w:p w14:paraId="74142B17" w14:textId="17853107" w:rsidR="00FF6074" w:rsidRPr="00227880" w:rsidRDefault="00EE3680" w:rsidP="00D41A1D">
            <w:pPr>
              <w:jc w:val="center"/>
              <w:rPr>
                <w:rFonts w:asciiTheme="minorHAnsi" w:hAnsiTheme="minorHAnsi" w:cstheme="minorHAnsi"/>
              </w:rPr>
            </w:pPr>
            <w:r w:rsidRPr="00227880">
              <w:rPr>
                <w:rFonts w:asciiTheme="minorHAnsi" w:hAnsiTheme="minorHAnsi" w:cstheme="minorHAnsi"/>
              </w:rPr>
              <w:t>General Education Medicaid Initiative</w:t>
            </w:r>
          </w:p>
        </w:tc>
      </w:tr>
      <w:tr w:rsidR="00FF6074" w14:paraId="3E8309A3" w14:textId="77777777" w:rsidTr="00D41A1D">
        <w:trPr>
          <w:trHeight w:val="20"/>
          <w:jc w:val="center"/>
        </w:trPr>
        <w:tc>
          <w:tcPr>
            <w:tcW w:w="2500" w:type="pct"/>
          </w:tcPr>
          <w:p w14:paraId="7B2F88A1" w14:textId="58BD1050" w:rsidR="00FF6074" w:rsidRPr="00227880" w:rsidRDefault="00EE3680" w:rsidP="00D41A1D">
            <w:pPr>
              <w:jc w:val="center"/>
              <w:rPr>
                <w:rFonts w:asciiTheme="minorHAnsi" w:hAnsiTheme="minorHAnsi" w:cstheme="minorHAnsi"/>
              </w:rPr>
            </w:pPr>
            <w:r w:rsidRPr="00227880">
              <w:rPr>
                <w:rFonts w:asciiTheme="minorHAnsi" w:hAnsiTheme="minorHAnsi" w:cstheme="minorHAnsi"/>
              </w:rPr>
              <w:t>HIPAA</w:t>
            </w:r>
          </w:p>
        </w:tc>
        <w:tc>
          <w:tcPr>
            <w:tcW w:w="2500" w:type="pct"/>
          </w:tcPr>
          <w:p w14:paraId="699970A3" w14:textId="44F5BECE" w:rsidR="00FF6074" w:rsidRPr="00227880" w:rsidRDefault="00EE3680" w:rsidP="00D41A1D">
            <w:pPr>
              <w:jc w:val="center"/>
              <w:rPr>
                <w:rFonts w:asciiTheme="minorHAnsi" w:hAnsiTheme="minorHAnsi" w:cstheme="minorHAnsi"/>
              </w:rPr>
            </w:pPr>
            <w:r w:rsidRPr="00227880">
              <w:rPr>
                <w:rFonts w:asciiTheme="minorHAnsi" w:hAnsiTheme="minorHAnsi" w:cstheme="minorHAnsi"/>
              </w:rPr>
              <w:t>Health Insurance Portability and Accountability Act of 1996</w:t>
            </w:r>
          </w:p>
        </w:tc>
      </w:tr>
      <w:tr w:rsidR="00FF6074" w14:paraId="5A36B129" w14:textId="77777777" w:rsidTr="00D41A1D">
        <w:trPr>
          <w:trHeight w:val="20"/>
          <w:jc w:val="center"/>
        </w:trPr>
        <w:tc>
          <w:tcPr>
            <w:tcW w:w="2500" w:type="pct"/>
          </w:tcPr>
          <w:p w14:paraId="441585AF" w14:textId="6F76B403" w:rsidR="00FF6074" w:rsidRPr="00227880" w:rsidRDefault="00EE3680" w:rsidP="00D41A1D">
            <w:pPr>
              <w:jc w:val="center"/>
              <w:rPr>
                <w:rFonts w:asciiTheme="minorHAnsi" w:hAnsiTheme="minorHAnsi" w:cstheme="minorHAnsi"/>
              </w:rPr>
            </w:pPr>
            <w:r w:rsidRPr="00227880">
              <w:rPr>
                <w:rFonts w:asciiTheme="minorHAnsi" w:hAnsiTheme="minorHAnsi" w:cstheme="minorHAnsi"/>
              </w:rPr>
              <w:t>IEP</w:t>
            </w:r>
          </w:p>
        </w:tc>
        <w:tc>
          <w:tcPr>
            <w:tcW w:w="2500" w:type="pct"/>
          </w:tcPr>
          <w:p w14:paraId="08B671C1" w14:textId="6A8CE6C3" w:rsidR="00FF6074" w:rsidRPr="00227880" w:rsidRDefault="00EE3680" w:rsidP="00D41A1D">
            <w:pPr>
              <w:jc w:val="center"/>
              <w:rPr>
                <w:rFonts w:asciiTheme="minorHAnsi" w:hAnsiTheme="minorHAnsi" w:cstheme="minorHAnsi"/>
              </w:rPr>
            </w:pPr>
            <w:r w:rsidRPr="00227880">
              <w:rPr>
                <w:rFonts w:asciiTheme="minorHAnsi" w:hAnsiTheme="minorHAnsi" w:cstheme="minorHAnsi"/>
              </w:rPr>
              <w:t>Individualized Educational Plan</w:t>
            </w:r>
          </w:p>
        </w:tc>
      </w:tr>
      <w:tr w:rsidR="00EE3680" w14:paraId="092A22E3" w14:textId="77777777" w:rsidTr="00D41A1D">
        <w:trPr>
          <w:trHeight w:val="20"/>
          <w:jc w:val="center"/>
        </w:trPr>
        <w:tc>
          <w:tcPr>
            <w:tcW w:w="2500" w:type="pct"/>
          </w:tcPr>
          <w:p w14:paraId="6E0E1CF3" w14:textId="251C0547" w:rsidR="00EE3680" w:rsidRPr="00227880" w:rsidRDefault="00EE3680" w:rsidP="00D41A1D">
            <w:pPr>
              <w:jc w:val="center"/>
              <w:rPr>
                <w:rFonts w:asciiTheme="minorHAnsi" w:hAnsiTheme="minorHAnsi" w:cstheme="minorHAnsi"/>
              </w:rPr>
            </w:pPr>
            <w:r w:rsidRPr="00227880">
              <w:rPr>
                <w:rFonts w:asciiTheme="minorHAnsi" w:hAnsiTheme="minorHAnsi" w:cstheme="minorHAnsi"/>
              </w:rPr>
              <w:t>LDTCs</w:t>
            </w:r>
          </w:p>
        </w:tc>
        <w:tc>
          <w:tcPr>
            <w:tcW w:w="2500" w:type="pct"/>
          </w:tcPr>
          <w:p w14:paraId="2E7993DC" w14:textId="30752D22" w:rsidR="00EE3680" w:rsidRPr="00227880" w:rsidRDefault="00EE3680" w:rsidP="00D41A1D">
            <w:pPr>
              <w:jc w:val="center"/>
              <w:rPr>
                <w:rFonts w:asciiTheme="minorHAnsi" w:hAnsiTheme="minorHAnsi" w:cstheme="minorHAnsi"/>
              </w:rPr>
            </w:pPr>
            <w:r w:rsidRPr="00227880">
              <w:rPr>
                <w:rFonts w:asciiTheme="minorHAnsi" w:hAnsiTheme="minorHAnsi" w:cstheme="minorHAnsi"/>
              </w:rPr>
              <w:t>Learning Disabilities Teacher Consultant</w:t>
            </w:r>
          </w:p>
        </w:tc>
      </w:tr>
      <w:tr w:rsidR="00EE3680" w14:paraId="7EA15E5B" w14:textId="77777777" w:rsidTr="00D41A1D">
        <w:trPr>
          <w:trHeight w:val="20"/>
          <w:jc w:val="center"/>
        </w:trPr>
        <w:tc>
          <w:tcPr>
            <w:tcW w:w="2500" w:type="pct"/>
          </w:tcPr>
          <w:p w14:paraId="79A2A557" w14:textId="303504D3" w:rsidR="00EE3680" w:rsidRPr="00227880" w:rsidRDefault="00EE3680" w:rsidP="00D41A1D">
            <w:pPr>
              <w:jc w:val="center"/>
              <w:rPr>
                <w:rFonts w:asciiTheme="minorHAnsi" w:hAnsiTheme="minorHAnsi" w:cstheme="minorHAnsi"/>
              </w:rPr>
            </w:pPr>
            <w:r w:rsidRPr="00227880">
              <w:rPr>
                <w:rFonts w:asciiTheme="minorHAnsi" w:hAnsiTheme="minorHAnsi" w:cstheme="minorHAnsi"/>
              </w:rPr>
              <w:t>LID</w:t>
            </w:r>
          </w:p>
        </w:tc>
        <w:tc>
          <w:tcPr>
            <w:tcW w:w="2500" w:type="pct"/>
          </w:tcPr>
          <w:p w14:paraId="6FADEE71" w14:textId="4485176C" w:rsidR="00EE3680" w:rsidRPr="00227880" w:rsidRDefault="00EE3680" w:rsidP="00D41A1D">
            <w:pPr>
              <w:jc w:val="center"/>
              <w:rPr>
                <w:rFonts w:asciiTheme="minorHAnsi" w:hAnsiTheme="minorHAnsi" w:cstheme="minorHAnsi"/>
              </w:rPr>
            </w:pPr>
            <w:r w:rsidRPr="00227880">
              <w:rPr>
                <w:rFonts w:asciiTheme="minorHAnsi" w:hAnsiTheme="minorHAnsi" w:cstheme="minorHAnsi"/>
              </w:rPr>
              <w:t>Local Identification Number</w:t>
            </w:r>
          </w:p>
        </w:tc>
      </w:tr>
      <w:tr w:rsidR="00EE3680" w14:paraId="3F5D3403" w14:textId="77777777" w:rsidTr="00D41A1D">
        <w:trPr>
          <w:trHeight w:val="20"/>
          <w:jc w:val="center"/>
        </w:trPr>
        <w:tc>
          <w:tcPr>
            <w:tcW w:w="2500" w:type="pct"/>
          </w:tcPr>
          <w:p w14:paraId="6D718461" w14:textId="1CE65632" w:rsidR="00EE3680" w:rsidRPr="00227880" w:rsidRDefault="00E35B1B" w:rsidP="00D41A1D">
            <w:pPr>
              <w:jc w:val="center"/>
              <w:rPr>
                <w:rFonts w:asciiTheme="minorHAnsi" w:hAnsiTheme="minorHAnsi" w:cstheme="minorHAnsi"/>
              </w:rPr>
            </w:pPr>
            <w:r w:rsidRPr="00227880">
              <w:rPr>
                <w:rFonts w:asciiTheme="minorHAnsi" w:hAnsiTheme="minorHAnsi" w:cstheme="minorHAnsi"/>
              </w:rPr>
              <w:t>MAC</w:t>
            </w:r>
          </w:p>
        </w:tc>
        <w:tc>
          <w:tcPr>
            <w:tcW w:w="2500" w:type="pct"/>
          </w:tcPr>
          <w:p w14:paraId="36F064F1" w14:textId="39FDE487" w:rsidR="00EE3680" w:rsidRPr="00227880" w:rsidRDefault="00E35B1B" w:rsidP="00D41A1D">
            <w:pPr>
              <w:jc w:val="center"/>
              <w:rPr>
                <w:rFonts w:asciiTheme="minorHAnsi" w:hAnsiTheme="minorHAnsi" w:cstheme="minorHAnsi"/>
              </w:rPr>
            </w:pPr>
            <w:r w:rsidRPr="00227880">
              <w:rPr>
                <w:rFonts w:asciiTheme="minorHAnsi" w:hAnsiTheme="minorHAnsi" w:cstheme="minorHAnsi"/>
              </w:rPr>
              <w:t>Medicaid Administrative Claiming</w:t>
            </w:r>
          </w:p>
        </w:tc>
      </w:tr>
      <w:tr w:rsidR="00EE3680" w14:paraId="16EBE7E7" w14:textId="77777777" w:rsidTr="00D41A1D">
        <w:trPr>
          <w:trHeight w:val="20"/>
          <w:jc w:val="center"/>
        </w:trPr>
        <w:tc>
          <w:tcPr>
            <w:tcW w:w="2500" w:type="pct"/>
          </w:tcPr>
          <w:p w14:paraId="6DBA9B8D" w14:textId="3853ACCD" w:rsidR="00EE3680" w:rsidRPr="00227880" w:rsidRDefault="00E35B1B" w:rsidP="00E35B1B">
            <w:pPr>
              <w:jc w:val="center"/>
              <w:rPr>
                <w:rFonts w:asciiTheme="minorHAnsi" w:hAnsiTheme="minorHAnsi" w:cstheme="minorHAnsi"/>
              </w:rPr>
            </w:pPr>
            <w:r w:rsidRPr="00227880">
              <w:rPr>
                <w:rFonts w:asciiTheme="minorHAnsi" w:hAnsiTheme="minorHAnsi" w:cstheme="minorHAnsi"/>
              </w:rPr>
              <w:t>MEVS</w:t>
            </w:r>
          </w:p>
        </w:tc>
        <w:tc>
          <w:tcPr>
            <w:tcW w:w="2500" w:type="pct"/>
          </w:tcPr>
          <w:p w14:paraId="2AEE66D6" w14:textId="27B706DB" w:rsidR="00EE3680" w:rsidRPr="00227880" w:rsidRDefault="00E35B1B" w:rsidP="00E35B1B">
            <w:pPr>
              <w:jc w:val="center"/>
              <w:rPr>
                <w:rFonts w:asciiTheme="minorHAnsi" w:hAnsiTheme="minorHAnsi" w:cstheme="minorHAnsi"/>
              </w:rPr>
            </w:pPr>
            <w:r w:rsidRPr="00227880">
              <w:rPr>
                <w:rFonts w:asciiTheme="minorHAnsi" w:hAnsiTheme="minorHAnsi" w:cstheme="minorHAnsi"/>
              </w:rPr>
              <w:t>Medicaid Eligibility Verification System</w:t>
            </w:r>
          </w:p>
        </w:tc>
      </w:tr>
      <w:tr w:rsidR="00E35B1B" w14:paraId="04B4FD3B" w14:textId="77777777" w:rsidTr="00D41A1D">
        <w:trPr>
          <w:trHeight w:val="20"/>
          <w:jc w:val="center"/>
        </w:trPr>
        <w:tc>
          <w:tcPr>
            <w:tcW w:w="2500" w:type="pct"/>
          </w:tcPr>
          <w:p w14:paraId="3292E908" w14:textId="3701111C" w:rsidR="00E35B1B" w:rsidRPr="00227880" w:rsidRDefault="00473741" w:rsidP="00E35B1B">
            <w:pPr>
              <w:jc w:val="center"/>
              <w:rPr>
                <w:rFonts w:asciiTheme="minorHAnsi" w:hAnsiTheme="minorHAnsi" w:cstheme="minorHAnsi"/>
              </w:rPr>
            </w:pPr>
            <w:r w:rsidRPr="00227880">
              <w:rPr>
                <w:rFonts w:asciiTheme="minorHAnsi" w:hAnsiTheme="minorHAnsi" w:cstheme="minorHAnsi"/>
              </w:rPr>
              <w:t>MER</w:t>
            </w:r>
          </w:p>
        </w:tc>
        <w:tc>
          <w:tcPr>
            <w:tcW w:w="2500" w:type="pct"/>
          </w:tcPr>
          <w:p w14:paraId="49029FB0" w14:textId="3C9A23B4" w:rsidR="00E35B1B" w:rsidRPr="00227880" w:rsidRDefault="00473741" w:rsidP="00E35B1B">
            <w:pPr>
              <w:jc w:val="center"/>
              <w:rPr>
                <w:rFonts w:asciiTheme="minorHAnsi" w:hAnsiTheme="minorHAnsi" w:cstheme="minorHAnsi"/>
              </w:rPr>
            </w:pPr>
            <w:r w:rsidRPr="00227880">
              <w:rPr>
                <w:rFonts w:asciiTheme="minorHAnsi" w:hAnsiTheme="minorHAnsi" w:cstheme="minorHAnsi"/>
              </w:rPr>
              <w:t>Medical Eligibility Rate</w:t>
            </w:r>
          </w:p>
        </w:tc>
      </w:tr>
      <w:tr w:rsidR="00E35B1B" w14:paraId="167F0897" w14:textId="77777777" w:rsidTr="00D41A1D">
        <w:trPr>
          <w:trHeight w:val="20"/>
          <w:jc w:val="center"/>
        </w:trPr>
        <w:tc>
          <w:tcPr>
            <w:tcW w:w="2500" w:type="pct"/>
          </w:tcPr>
          <w:p w14:paraId="73565091" w14:textId="2D96A967" w:rsidR="00E35B1B" w:rsidRPr="00227880" w:rsidRDefault="00473741" w:rsidP="00E35B1B">
            <w:pPr>
              <w:jc w:val="center"/>
              <w:rPr>
                <w:rFonts w:asciiTheme="minorHAnsi" w:hAnsiTheme="minorHAnsi" w:cstheme="minorHAnsi"/>
              </w:rPr>
            </w:pPr>
            <w:r w:rsidRPr="00227880">
              <w:rPr>
                <w:rFonts w:asciiTheme="minorHAnsi" w:hAnsiTheme="minorHAnsi" w:cstheme="minorHAnsi"/>
              </w:rPr>
              <w:t>NJ SBHS</w:t>
            </w:r>
          </w:p>
        </w:tc>
        <w:tc>
          <w:tcPr>
            <w:tcW w:w="2500" w:type="pct"/>
          </w:tcPr>
          <w:p w14:paraId="515DCC9A" w14:textId="0C4287C2" w:rsidR="00E35B1B" w:rsidRPr="00227880" w:rsidRDefault="00473741" w:rsidP="00E35B1B">
            <w:pPr>
              <w:jc w:val="center"/>
              <w:rPr>
                <w:rFonts w:asciiTheme="minorHAnsi" w:hAnsiTheme="minorHAnsi" w:cstheme="minorHAnsi"/>
              </w:rPr>
            </w:pPr>
            <w:r w:rsidRPr="00227880">
              <w:rPr>
                <w:rFonts w:asciiTheme="minorHAnsi" w:hAnsiTheme="minorHAnsi" w:cstheme="minorHAnsi"/>
              </w:rPr>
              <w:t>New Jersey School-Based Health Services</w:t>
            </w:r>
          </w:p>
        </w:tc>
      </w:tr>
      <w:tr w:rsidR="00E35B1B" w14:paraId="0A8CFBD4" w14:textId="77777777" w:rsidTr="00D41A1D">
        <w:trPr>
          <w:trHeight w:val="20"/>
          <w:jc w:val="center"/>
        </w:trPr>
        <w:tc>
          <w:tcPr>
            <w:tcW w:w="2500" w:type="pct"/>
          </w:tcPr>
          <w:p w14:paraId="0EB0C614" w14:textId="6BFDCE64" w:rsidR="00E35B1B" w:rsidRPr="00227880" w:rsidRDefault="00473741" w:rsidP="00E35B1B">
            <w:pPr>
              <w:jc w:val="center"/>
              <w:rPr>
                <w:rFonts w:asciiTheme="minorHAnsi" w:hAnsiTheme="minorHAnsi" w:cstheme="minorHAnsi"/>
              </w:rPr>
            </w:pPr>
            <w:r w:rsidRPr="00227880">
              <w:rPr>
                <w:rFonts w:asciiTheme="minorHAnsi" w:hAnsiTheme="minorHAnsi" w:cstheme="minorHAnsi"/>
              </w:rPr>
              <w:t>NJSMART</w:t>
            </w:r>
          </w:p>
        </w:tc>
        <w:tc>
          <w:tcPr>
            <w:tcW w:w="2500" w:type="pct"/>
          </w:tcPr>
          <w:p w14:paraId="2EABA95C" w14:textId="04335C87" w:rsidR="00E35B1B" w:rsidRPr="00227880" w:rsidRDefault="00473741" w:rsidP="00E35B1B">
            <w:pPr>
              <w:jc w:val="center"/>
              <w:rPr>
                <w:rFonts w:asciiTheme="minorHAnsi" w:hAnsiTheme="minorHAnsi" w:cstheme="minorHAnsi"/>
              </w:rPr>
            </w:pPr>
            <w:r w:rsidRPr="00227880">
              <w:rPr>
                <w:rFonts w:asciiTheme="minorHAnsi" w:hAnsiTheme="minorHAnsi" w:cstheme="minorHAnsi"/>
              </w:rPr>
              <w:t>New Jersey Standards Measurement and Resource for Teaching</w:t>
            </w:r>
          </w:p>
        </w:tc>
      </w:tr>
      <w:tr w:rsidR="00E35B1B" w14:paraId="362D3A83" w14:textId="77777777" w:rsidTr="00D41A1D">
        <w:trPr>
          <w:trHeight w:val="20"/>
          <w:jc w:val="center"/>
        </w:trPr>
        <w:tc>
          <w:tcPr>
            <w:tcW w:w="2500" w:type="pct"/>
          </w:tcPr>
          <w:p w14:paraId="1598775D" w14:textId="74EF3738" w:rsidR="00E35B1B" w:rsidRPr="00227880" w:rsidRDefault="00473741" w:rsidP="00E35B1B">
            <w:pPr>
              <w:jc w:val="center"/>
              <w:rPr>
                <w:rFonts w:asciiTheme="minorHAnsi" w:hAnsiTheme="minorHAnsi" w:cstheme="minorHAnsi"/>
              </w:rPr>
            </w:pPr>
            <w:r w:rsidRPr="00227880">
              <w:rPr>
                <w:rFonts w:asciiTheme="minorHAnsi" w:hAnsiTheme="minorHAnsi" w:cstheme="minorHAnsi"/>
              </w:rPr>
              <w:t>OSE</w:t>
            </w:r>
          </w:p>
        </w:tc>
        <w:tc>
          <w:tcPr>
            <w:tcW w:w="2500" w:type="pct"/>
          </w:tcPr>
          <w:p w14:paraId="1527E29C" w14:textId="404FEACC" w:rsidR="00E35B1B" w:rsidRPr="00227880" w:rsidRDefault="00473741" w:rsidP="00E35B1B">
            <w:pPr>
              <w:jc w:val="center"/>
              <w:rPr>
                <w:rFonts w:asciiTheme="minorHAnsi" w:hAnsiTheme="minorHAnsi" w:cstheme="minorHAnsi"/>
              </w:rPr>
            </w:pPr>
            <w:r w:rsidRPr="00227880">
              <w:rPr>
                <w:rFonts w:asciiTheme="minorHAnsi" w:hAnsiTheme="minorHAnsi" w:cstheme="minorHAnsi"/>
              </w:rPr>
              <w:t>Office of Special Education</w:t>
            </w:r>
          </w:p>
        </w:tc>
      </w:tr>
      <w:tr w:rsidR="00E35B1B" w14:paraId="1C47F713" w14:textId="77777777" w:rsidTr="00D41A1D">
        <w:trPr>
          <w:trHeight w:val="20"/>
          <w:jc w:val="center"/>
        </w:trPr>
        <w:tc>
          <w:tcPr>
            <w:tcW w:w="2500" w:type="pct"/>
          </w:tcPr>
          <w:p w14:paraId="35DC4849" w14:textId="0AA49564"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SEMI</w:t>
            </w:r>
          </w:p>
        </w:tc>
        <w:tc>
          <w:tcPr>
            <w:tcW w:w="2500" w:type="pct"/>
          </w:tcPr>
          <w:p w14:paraId="5ECDE7F1" w14:textId="1C5CFD73"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Special Education Medicaid Initiative</w:t>
            </w:r>
          </w:p>
        </w:tc>
      </w:tr>
      <w:tr w:rsidR="00E35B1B" w14:paraId="07C9359C" w14:textId="77777777" w:rsidTr="00D41A1D">
        <w:trPr>
          <w:trHeight w:val="20"/>
          <w:jc w:val="center"/>
        </w:trPr>
        <w:tc>
          <w:tcPr>
            <w:tcW w:w="2500" w:type="pct"/>
          </w:tcPr>
          <w:p w14:paraId="793CEF77" w14:textId="0DEF3425"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SID</w:t>
            </w:r>
          </w:p>
        </w:tc>
        <w:tc>
          <w:tcPr>
            <w:tcW w:w="2500" w:type="pct"/>
          </w:tcPr>
          <w:p w14:paraId="31BBAC2E" w14:textId="6C2B917A"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Student Identification Number</w:t>
            </w:r>
          </w:p>
        </w:tc>
      </w:tr>
      <w:tr w:rsidR="00E35B1B" w14:paraId="0A79AD1E" w14:textId="77777777" w:rsidTr="00D41A1D">
        <w:trPr>
          <w:trHeight w:val="20"/>
          <w:jc w:val="center"/>
        </w:trPr>
        <w:tc>
          <w:tcPr>
            <w:tcW w:w="2500" w:type="pct"/>
          </w:tcPr>
          <w:p w14:paraId="03769B0D" w14:textId="0AD57D5C"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SSL</w:t>
            </w:r>
          </w:p>
        </w:tc>
        <w:tc>
          <w:tcPr>
            <w:tcW w:w="2500" w:type="pct"/>
          </w:tcPr>
          <w:p w14:paraId="7826FB0A" w14:textId="4CFDA3A3"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Secure Socket Layer</w:t>
            </w:r>
          </w:p>
        </w:tc>
      </w:tr>
      <w:tr w:rsidR="00E35B1B" w14:paraId="06CDA0D4" w14:textId="77777777" w:rsidTr="00D41A1D">
        <w:trPr>
          <w:trHeight w:val="20"/>
          <w:jc w:val="center"/>
        </w:trPr>
        <w:tc>
          <w:tcPr>
            <w:tcW w:w="2500" w:type="pct"/>
          </w:tcPr>
          <w:p w14:paraId="25D9D390" w14:textId="1A5111D1"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SSSD</w:t>
            </w:r>
          </w:p>
        </w:tc>
        <w:tc>
          <w:tcPr>
            <w:tcW w:w="2500" w:type="pct"/>
          </w:tcPr>
          <w:p w14:paraId="3096086A" w14:textId="1CBACDB3" w:rsidR="00E35B1B" w:rsidRPr="00227880" w:rsidRDefault="00473741" w:rsidP="00E35B1B">
            <w:pPr>
              <w:jc w:val="center"/>
              <w:rPr>
                <w:rFonts w:asciiTheme="minorHAnsi" w:hAnsiTheme="minorHAnsi" w:cstheme="minorHAnsi"/>
              </w:rPr>
            </w:pPr>
            <w:r w:rsidRPr="00227880">
              <w:rPr>
                <w:rFonts w:asciiTheme="minorHAnsi" w:hAnsiTheme="minorHAnsi" w:cstheme="minorHAnsi"/>
              </w:rPr>
              <w:t>Special Services School Districts</w:t>
            </w:r>
          </w:p>
        </w:tc>
      </w:tr>
      <w:tr w:rsidR="00AD1134" w14:paraId="7152873B" w14:textId="77777777" w:rsidTr="009D16B6">
        <w:trPr>
          <w:trHeight w:val="20"/>
          <w:jc w:val="center"/>
        </w:trPr>
        <w:tc>
          <w:tcPr>
            <w:tcW w:w="2500" w:type="pct"/>
          </w:tcPr>
          <w:p w14:paraId="2585465B" w14:textId="7979CEBE" w:rsidR="00AD1134" w:rsidRPr="00227880" w:rsidRDefault="00AD1134" w:rsidP="00E35B1B">
            <w:pPr>
              <w:jc w:val="center"/>
              <w:rPr>
                <w:rFonts w:asciiTheme="minorHAnsi" w:hAnsiTheme="minorHAnsi" w:cstheme="minorHAnsi"/>
              </w:rPr>
            </w:pPr>
            <w:r w:rsidRPr="00227880">
              <w:rPr>
                <w:rFonts w:asciiTheme="minorHAnsi" w:hAnsiTheme="minorHAnsi" w:cstheme="minorHAnsi"/>
              </w:rPr>
              <w:t>TSIP</w:t>
            </w:r>
          </w:p>
        </w:tc>
        <w:tc>
          <w:tcPr>
            <w:tcW w:w="2500" w:type="pct"/>
          </w:tcPr>
          <w:p w14:paraId="04E8C823" w14:textId="0404FE1C" w:rsidR="00AD1134" w:rsidRPr="00227880" w:rsidRDefault="00AD1134" w:rsidP="00E35B1B">
            <w:pPr>
              <w:jc w:val="center"/>
              <w:rPr>
                <w:rFonts w:asciiTheme="minorHAnsi" w:hAnsiTheme="minorHAnsi" w:cstheme="minorHAnsi"/>
              </w:rPr>
            </w:pPr>
            <w:r w:rsidRPr="00227880">
              <w:rPr>
                <w:rFonts w:asciiTheme="minorHAnsi" w:hAnsiTheme="minorHAnsi" w:cstheme="minorHAnsi"/>
              </w:rPr>
              <w:t>Time Study Implementation Plan</w:t>
            </w:r>
          </w:p>
        </w:tc>
      </w:tr>
    </w:tbl>
    <w:p w14:paraId="596EA418" w14:textId="77777777" w:rsidR="009D16B6" w:rsidRDefault="009D16B6" w:rsidP="00BF39AA">
      <w:pPr>
        <w:rPr>
          <w:rFonts w:cstheme="minorHAnsi"/>
          <w:b/>
        </w:rPr>
        <w:sectPr w:rsidR="009D16B6" w:rsidSect="00D41A1D">
          <w:type w:val="continuous"/>
          <w:pgSz w:w="12240" w:h="15840" w:code="1"/>
          <w:pgMar w:top="720" w:right="720" w:bottom="720" w:left="720" w:header="432" w:footer="432" w:gutter="0"/>
          <w:cols w:space="720"/>
          <w:docGrid w:linePitch="360"/>
        </w:sectPr>
      </w:pPr>
    </w:p>
    <w:p w14:paraId="3A092A64" w14:textId="693D0C5A" w:rsidR="00CD2721" w:rsidRPr="0084189F" w:rsidRDefault="00CD2721" w:rsidP="005C70D5">
      <w:pPr>
        <w:rPr>
          <w:rFonts w:cstheme="minorHAnsi"/>
          <w:szCs w:val="20"/>
        </w:rPr>
      </w:pPr>
    </w:p>
    <w:sectPr w:rsidR="00CD2721" w:rsidRPr="0084189F" w:rsidSect="0039227A">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381B060" w16cex:dateUtc="2025-09-17T18:53:00Z"/>
  <w16cex:commentExtensible w16cex:durableId="496143B6" w16cex:dateUtc="2025-09-17T1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B3C155B" w16cid:durableId="6007103C"/>
  <w16cid:commentId w16cid:paraId="55AE51F7" w16cid:durableId="04AF044B"/>
  <w16cid:commentId w16cid:paraId="00E25851" w16cid:durableId="062A5377"/>
  <w16cid:commentId w16cid:paraId="1CAD8265" w16cid:durableId="65D91A02"/>
  <w16cid:commentId w16cid:paraId="1BF2F428" w16cid:durableId="77E64DBE"/>
  <w16cid:commentId w16cid:paraId="64A75FB2" w16cid:durableId="5D64DB09"/>
  <w16cid:commentId w16cid:paraId="0600F8DA" w16cid:durableId="69F4F5B2"/>
  <w16cid:commentId w16cid:paraId="460E13B1" w16cid:durableId="50F88871"/>
  <w16cid:commentId w16cid:paraId="0AC1AA3B" w16cid:durableId="00F7480E"/>
  <w16cid:commentId w16cid:paraId="088E88A1" w16cid:durableId="7B7D6282"/>
  <w16cid:commentId w16cid:paraId="09D5149C" w16cid:durableId="7842231E"/>
  <w16cid:commentId w16cid:paraId="64B48224" w16cid:durableId="3418ADE5"/>
  <w16cid:commentId w16cid:paraId="21167B11" w16cid:durableId="4B877267"/>
  <w16cid:commentId w16cid:paraId="1B1D4BF6" w16cid:durableId="2ACEC3D3"/>
  <w16cid:commentId w16cid:paraId="475F0404" w16cid:durableId="547B6A44"/>
  <w16cid:commentId w16cid:paraId="743D585D" w16cid:durableId="23F5B494"/>
  <w16cid:commentId w16cid:paraId="3B48567F" w16cid:durableId="1A14C9E5"/>
  <w16cid:commentId w16cid:paraId="25F8DE3B" w16cid:durableId="1C764DE3"/>
  <w16cid:commentId w16cid:paraId="6183F4AD" w16cid:durableId="07F8AB21"/>
  <w16cid:commentId w16cid:paraId="08404034" w16cid:durableId="3477DC74"/>
  <w16cid:commentId w16cid:paraId="3220115C" w16cid:durableId="256A9280"/>
  <w16cid:commentId w16cid:paraId="52503AFF" w16cid:durableId="3FBD212C"/>
  <w16cid:commentId w16cid:paraId="5A56A012" w16cid:durableId="67232B19"/>
  <w16cid:commentId w16cid:paraId="7CACF20D" w16cid:durableId="49D3D3E4"/>
  <w16cid:commentId w16cid:paraId="736191E4" w16cid:durableId="658E1427"/>
  <w16cid:commentId w16cid:paraId="79871C08" w16cid:durableId="7CE45198"/>
  <w16cid:commentId w16cid:paraId="25C8C99A" w16cid:durableId="6205E98A"/>
  <w16cid:commentId w16cid:paraId="38473BB0" w16cid:durableId="19CF1A91"/>
  <w16cid:commentId w16cid:paraId="54C2FC13" w16cid:durableId="4A3FBAF3"/>
  <w16cid:commentId w16cid:paraId="278F9047" w16cid:durableId="2381B060"/>
  <w16cid:commentId w16cid:paraId="28243A9B" w16cid:durableId="426E6B05"/>
  <w16cid:commentId w16cid:paraId="13A8CE11" w16cid:durableId="351557B0"/>
  <w16cid:commentId w16cid:paraId="21C5A202" w16cid:durableId="5956B3AB"/>
  <w16cid:commentId w16cid:paraId="48F95F5D" w16cid:durableId="3BC350B2"/>
  <w16cid:commentId w16cid:paraId="2E84407D" w16cid:durableId="0D2C0FCB"/>
  <w16cid:commentId w16cid:paraId="4DE649C3" w16cid:durableId="3FF7FEF7"/>
  <w16cid:commentId w16cid:paraId="5E366BF4" w16cid:durableId="2558409F"/>
  <w16cid:commentId w16cid:paraId="061FDA2E" w16cid:durableId="41414380"/>
  <w16cid:commentId w16cid:paraId="3532325C" w16cid:durableId="6E1D0A24"/>
  <w16cid:commentId w16cid:paraId="06EE47A7" w16cid:durableId="08D8BEE5"/>
  <w16cid:commentId w16cid:paraId="2792E482" w16cid:durableId="7932F89C"/>
  <w16cid:commentId w16cid:paraId="307B080B" w16cid:durableId="005A4D61"/>
  <w16cid:commentId w16cid:paraId="487F9A08" w16cid:durableId="50450F5B"/>
  <w16cid:commentId w16cid:paraId="74A308B1" w16cid:durableId="43964F7E"/>
  <w16cid:commentId w16cid:paraId="25B0F1FD" w16cid:durableId="06DE3A5D"/>
  <w16cid:commentId w16cid:paraId="0611C916" w16cid:durableId="6FFA0343"/>
  <w16cid:commentId w16cid:paraId="5AF97225" w16cid:durableId="4E09E0D1"/>
  <w16cid:commentId w16cid:paraId="5DDF5FF5" w16cid:durableId="596C6A24"/>
  <w16cid:commentId w16cid:paraId="241AE4C8" w16cid:durableId="79FED15D"/>
  <w16cid:commentId w16cid:paraId="47C0EF20" w16cid:durableId="44461580"/>
  <w16cid:commentId w16cid:paraId="6455E0F2" w16cid:durableId="18A03233"/>
  <w16cid:commentId w16cid:paraId="2B04A2EA" w16cid:durableId="5589B03F"/>
  <w16cid:commentId w16cid:paraId="2885948F" w16cid:durableId="3E3E1D77"/>
  <w16cid:commentId w16cid:paraId="1F4FF7B3" w16cid:durableId="385FC800"/>
  <w16cid:commentId w16cid:paraId="5568F668" w16cid:durableId="5D097F52"/>
  <w16cid:commentId w16cid:paraId="01A131A8" w16cid:durableId="69FDFDE4"/>
  <w16cid:commentId w16cid:paraId="39E05408" w16cid:durableId="24B5627F"/>
  <w16cid:commentId w16cid:paraId="152D7E04" w16cid:durableId="551860E6"/>
  <w16cid:commentId w16cid:paraId="07A8E6EC" w16cid:durableId="496143B6"/>
  <w16cid:commentId w16cid:paraId="28EFB1C8" w16cid:durableId="52581C83"/>
  <w16cid:commentId w16cid:paraId="31A8294B" w16cid:durableId="6F62BBFF"/>
  <w16cid:commentId w16cid:paraId="3C3087CE" w16cid:durableId="714A9654"/>
  <w16cid:commentId w16cid:paraId="2D729C5D" w16cid:durableId="12A5D466"/>
  <w16cid:commentId w16cid:paraId="3051571F" w16cid:durableId="6EA535EE"/>
  <w16cid:commentId w16cid:paraId="26CBAAD4" w16cid:durableId="4FB70DC7"/>
  <w16cid:commentId w16cid:paraId="5089913C" w16cid:durableId="778F964A"/>
  <w16cid:commentId w16cid:paraId="3E66A13C" w16cid:durableId="678EC7C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D8C35" w14:textId="77777777" w:rsidR="002F39FA" w:rsidRDefault="002F39FA">
      <w:r>
        <w:separator/>
      </w:r>
    </w:p>
    <w:p w14:paraId="3E98A435" w14:textId="77777777" w:rsidR="002F39FA" w:rsidRDefault="002F39FA"/>
  </w:endnote>
  <w:endnote w:type="continuationSeparator" w:id="0">
    <w:p w14:paraId="38EB11AB" w14:textId="77777777" w:rsidR="002F39FA" w:rsidRDefault="002F39FA">
      <w:r>
        <w:continuationSeparator/>
      </w:r>
    </w:p>
    <w:p w14:paraId="2D11A2C4" w14:textId="77777777" w:rsidR="002F39FA" w:rsidRDefault="002F39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5139F7" w:rsidRPr="0084189F" w:rsidRDefault="005139F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1A081D24" w:rsidR="005139F7" w:rsidRPr="0084189F" w:rsidRDefault="005139F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655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15A4F3B6" w:rsidR="005139F7" w:rsidRPr="0084189F" w:rsidRDefault="005139F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6554">
      <w:rPr>
        <w:rFonts w:asciiTheme="minorHAnsi" w:hAnsiTheme="minorHAnsi"/>
        <w:noProof/>
      </w:rPr>
      <w:t>1</w:t>
    </w:r>
    <w:r w:rsidRPr="0084189F">
      <w:rPr>
        <w:rFonts w:asciiTheme="minorHAnsi" w:hAnsiTheme="minorHAnsi"/>
        <w:noProof/>
      </w:rPr>
      <w:fldChar w:fldCharType="end"/>
    </w:r>
  </w:p>
  <w:p w14:paraId="0607B5BD" w14:textId="77777777" w:rsidR="005139F7" w:rsidRDefault="005139F7"/>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AB169" w14:textId="6BF7AA4D" w:rsidR="005139F7" w:rsidRPr="0084189F" w:rsidRDefault="005139F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F1E32">
      <w:rPr>
        <w:rFonts w:asciiTheme="minorHAnsi" w:hAnsiTheme="minorHAnsi"/>
        <w:noProof/>
      </w:rPr>
      <w:t>48</w:t>
    </w:r>
    <w:r w:rsidRPr="0084189F">
      <w:rPr>
        <w:rFonts w:asciiTheme="minorHAnsi" w:hAnsiTheme="minorHAnsi"/>
        <w:noProof/>
      </w:rPr>
      <w:fldChar w:fldCharType="end"/>
    </w:r>
  </w:p>
  <w:p w14:paraId="2604C670" w14:textId="77777777" w:rsidR="005139F7" w:rsidRDefault="005139F7"/>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7027975"/>
      <w:docPartObj>
        <w:docPartGallery w:val="Page Numbers (Bottom of Page)"/>
        <w:docPartUnique/>
      </w:docPartObj>
    </w:sdtPr>
    <w:sdtEndPr>
      <w:rPr>
        <w:noProof/>
      </w:rPr>
    </w:sdtEndPr>
    <w:sdtContent>
      <w:p w14:paraId="23853D56" w14:textId="1ACFF1C9" w:rsidR="005139F7" w:rsidRDefault="005139F7" w:rsidP="00BB6E14">
        <w:pPr>
          <w:pStyle w:val="Footer"/>
          <w:jc w:val="center"/>
        </w:pPr>
        <w:r>
          <w:fldChar w:fldCharType="begin"/>
        </w:r>
        <w:r>
          <w:instrText xml:space="preserve"> PAGE   \* MERGEFORMAT </w:instrText>
        </w:r>
        <w:r>
          <w:fldChar w:fldCharType="separate"/>
        </w:r>
        <w:r>
          <w:rPr>
            <w:noProof/>
          </w:rPr>
          <w:t>49</w:t>
        </w:r>
        <w:r>
          <w:rPr>
            <w:noProof/>
          </w:rPr>
          <w:fldChar w:fldCharType="end"/>
        </w:r>
      </w:p>
    </w:sdtContent>
  </w:sdt>
  <w:p w14:paraId="09965375" w14:textId="77777777" w:rsidR="005139F7" w:rsidRDefault="005139F7" w:rsidP="2CCF82D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rPr>
      <w:id w:val="-351030286"/>
      <w:docPartObj>
        <w:docPartGallery w:val="Page Numbers (Bottom of Page)"/>
        <w:docPartUnique/>
      </w:docPartObj>
    </w:sdtPr>
    <w:sdtEndPr>
      <w:rPr>
        <w:noProof/>
      </w:rPr>
    </w:sdtEndPr>
    <w:sdtContent>
      <w:p w14:paraId="4FD8B335" w14:textId="31457DB8" w:rsidR="005139F7" w:rsidRPr="00D84E30" w:rsidRDefault="005139F7" w:rsidP="00BB6E14">
        <w:pPr>
          <w:pStyle w:val="Footer"/>
          <w:jc w:val="center"/>
          <w:rPr>
            <w:rFonts w:asciiTheme="minorHAnsi" w:hAnsiTheme="minorHAnsi" w:cstheme="minorHAnsi"/>
          </w:rPr>
        </w:pPr>
        <w:r w:rsidRPr="00D84E30">
          <w:rPr>
            <w:rFonts w:asciiTheme="minorHAnsi" w:hAnsiTheme="minorHAnsi" w:cstheme="minorHAnsi"/>
          </w:rPr>
          <w:fldChar w:fldCharType="begin"/>
        </w:r>
        <w:r w:rsidRPr="00D84E30">
          <w:rPr>
            <w:rFonts w:asciiTheme="minorHAnsi" w:hAnsiTheme="minorHAnsi" w:cstheme="minorHAnsi"/>
          </w:rPr>
          <w:instrText xml:space="preserve"> PAGE   \* MERGEFORMAT </w:instrText>
        </w:r>
        <w:r w:rsidRPr="00D84E30">
          <w:rPr>
            <w:rFonts w:asciiTheme="minorHAnsi" w:hAnsiTheme="minorHAnsi" w:cstheme="minorHAnsi"/>
          </w:rPr>
          <w:fldChar w:fldCharType="separate"/>
        </w:r>
        <w:r w:rsidR="00CF1E32">
          <w:rPr>
            <w:rFonts w:asciiTheme="minorHAnsi" w:hAnsiTheme="minorHAnsi" w:cstheme="minorHAnsi"/>
            <w:noProof/>
          </w:rPr>
          <w:t>50</w:t>
        </w:r>
        <w:r w:rsidRPr="00D84E30">
          <w:rPr>
            <w:rFonts w:asciiTheme="minorHAnsi" w:hAnsiTheme="minorHAnsi" w:cstheme="minorHAnsi"/>
            <w:noProof/>
          </w:rPr>
          <w:fldChar w:fldCharType="end"/>
        </w:r>
      </w:p>
    </w:sdtContent>
  </w:sdt>
  <w:p w14:paraId="475FE5A6" w14:textId="77777777" w:rsidR="005139F7" w:rsidRPr="00D84E30" w:rsidRDefault="005139F7" w:rsidP="2CCF82DD">
    <w:pPr>
      <w:pStyle w:val="Foo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2D9CF" w14:textId="77777777" w:rsidR="002F39FA" w:rsidRDefault="002F39FA">
      <w:r>
        <w:separator/>
      </w:r>
    </w:p>
    <w:p w14:paraId="73EAD514" w14:textId="77777777" w:rsidR="002F39FA" w:rsidRDefault="002F39FA"/>
  </w:footnote>
  <w:footnote w:type="continuationSeparator" w:id="0">
    <w:p w14:paraId="1CC9B496" w14:textId="77777777" w:rsidR="002F39FA" w:rsidRDefault="002F39FA">
      <w:r>
        <w:continuationSeparator/>
      </w:r>
    </w:p>
    <w:p w14:paraId="01219917" w14:textId="77777777" w:rsidR="002F39FA" w:rsidRDefault="002F39F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5139F7" w:rsidRDefault="00513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5139F7" w:rsidRDefault="00513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5139F7" w:rsidRDefault="005139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5139F7" w:rsidRDefault="005139F7">
    <w:pPr>
      <w:pStyle w:val="Header"/>
    </w:pPr>
  </w:p>
  <w:p w14:paraId="2FE2132D" w14:textId="77777777" w:rsidR="005139F7" w:rsidRDefault="005139F7"/>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5139F7" w:rsidRPr="00A4019A" w:rsidRDefault="005139F7">
    <w:pPr>
      <w:pStyle w:val="Header"/>
      <w:rPr>
        <w:rFonts w:asciiTheme="minorHAnsi" w:hAnsiTheme="minorHAnsi" w:cstheme="minorHAnsi"/>
      </w:rPr>
    </w:pPr>
  </w:p>
  <w:p w14:paraId="788A2990" w14:textId="77777777" w:rsidR="005139F7" w:rsidRDefault="005139F7"/>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5139F7" w:rsidRDefault="005139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5139F7" w:rsidRDefault="005139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5139F7" w:rsidRPr="00A4019A" w:rsidRDefault="005139F7"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5139F7" w:rsidRDefault="005139F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5139F7" w:rsidRDefault="005139F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139F7" w14:paraId="7F13A2F3" w14:textId="77777777" w:rsidTr="2CCF82DD">
      <w:tc>
        <w:tcPr>
          <w:tcW w:w="3600" w:type="dxa"/>
        </w:tcPr>
        <w:p w14:paraId="771C0923" w14:textId="77777777" w:rsidR="005139F7" w:rsidRDefault="005139F7" w:rsidP="2CCF82DD">
          <w:pPr>
            <w:pStyle w:val="Header"/>
            <w:ind w:left="-115"/>
            <w:jc w:val="left"/>
          </w:pPr>
        </w:p>
      </w:tc>
      <w:tc>
        <w:tcPr>
          <w:tcW w:w="3600" w:type="dxa"/>
        </w:tcPr>
        <w:p w14:paraId="09976CEB" w14:textId="77777777" w:rsidR="005139F7" w:rsidRDefault="005139F7" w:rsidP="2CCF82DD">
          <w:pPr>
            <w:pStyle w:val="Header"/>
            <w:jc w:val="center"/>
          </w:pPr>
        </w:p>
      </w:tc>
      <w:tc>
        <w:tcPr>
          <w:tcW w:w="3600" w:type="dxa"/>
        </w:tcPr>
        <w:p w14:paraId="113A27C0" w14:textId="77777777" w:rsidR="005139F7" w:rsidRDefault="005139F7" w:rsidP="2CCF82DD">
          <w:pPr>
            <w:pStyle w:val="Header"/>
            <w:ind w:right="-115"/>
            <w:jc w:val="right"/>
          </w:pPr>
        </w:p>
      </w:tc>
    </w:tr>
  </w:tbl>
  <w:p w14:paraId="2F5F38F1" w14:textId="77777777" w:rsidR="005139F7" w:rsidRDefault="005139F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5139F7" w:rsidRDefault="00513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FC6ED9"/>
    <w:multiLevelType w:val="hybridMultilevel"/>
    <w:tmpl w:val="B8B8FB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646E2F"/>
    <w:multiLevelType w:val="multilevel"/>
    <w:tmpl w:val="4A82CA72"/>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787BD5"/>
    <w:multiLevelType w:val="hybridMultilevel"/>
    <w:tmpl w:val="CF129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4D0966"/>
    <w:multiLevelType w:val="hybridMultilevel"/>
    <w:tmpl w:val="963AAB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D91AAE"/>
    <w:multiLevelType w:val="hybridMultilevel"/>
    <w:tmpl w:val="589CB6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A1050BF"/>
    <w:multiLevelType w:val="hybridMultilevel"/>
    <w:tmpl w:val="FD4AA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7F4141"/>
    <w:multiLevelType w:val="hybridMultilevel"/>
    <w:tmpl w:val="FAB81C28"/>
    <w:lvl w:ilvl="0" w:tplc="B336A2E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BF62B1"/>
    <w:multiLevelType w:val="hybridMultilevel"/>
    <w:tmpl w:val="F886B4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2144DA"/>
    <w:multiLevelType w:val="hybridMultilevel"/>
    <w:tmpl w:val="5074D4E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370BE7"/>
    <w:multiLevelType w:val="hybridMultilevel"/>
    <w:tmpl w:val="A8EAA2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962F4D"/>
    <w:multiLevelType w:val="hybridMultilevel"/>
    <w:tmpl w:val="9CB6648A"/>
    <w:lvl w:ilvl="0" w:tplc="976801F2">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0FBC22EC">
      <w:numFmt w:val="bullet"/>
      <w:lvlText w:val="•"/>
      <w:lvlJc w:val="left"/>
      <w:pPr>
        <w:ind w:left="1882" w:hanging="360"/>
      </w:pPr>
      <w:rPr>
        <w:rFonts w:hint="default"/>
        <w:lang w:val="en-US" w:eastAsia="en-US" w:bidi="ar-SA"/>
      </w:rPr>
    </w:lvl>
    <w:lvl w:ilvl="2" w:tplc="F8CC2BC0">
      <w:numFmt w:val="bullet"/>
      <w:lvlText w:val="•"/>
      <w:lvlJc w:val="left"/>
      <w:pPr>
        <w:ind w:left="2904" w:hanging="360"/>
      </w:pPr>
      <w:rPr>
        <w:rFonts w:hint="default"/>
        <w:lang w:val="en-US" w:eastAsia="en-US" w:bidi="ar-SA"/>
      </w:rPr>
    </w:lvl>
    <w:lvl w:ilvl="3" w:tplc="B9E2CBE4">
      <w:numFmt w:val="bullet"/>
      <w:lvlText w:val="•"/>
      <w:lvlJc w:val="left"/>
      <w:pPr>
        <w:ind w:left="3926" w:hanging="360"/>
      </w:pPr>
      <w:rPr>
        <w:rFonts w:hint="default"/>
        <w:lang w:val="en-US" w:eastAsia="en-US" w:bidi="ar-SA"/>
      </w:rPr>
    </w:lvl>
    <w:lvl w:ilvl="4" w:tplc="A7AC197A">
      <w:numFmt w:val="bullet"/>
      <w:lvlText w:val="•"/>
      <w:lvlJc w:val="left"/>
      <w:pPr>
        <w:ind w:left="4948" w:hanging="360"/>
      </w:pPr>
      <w:rPr>
        <w:rFonts w:hint="default"/>
        <w:lang w:val="en-US" w:eastAsia="en-US" w:bidi="ar-SA"/>
      </w:rPr>
    </w:lvl>
    <w:lvl w:ilvl="5" w:tplc="B0BCC6E6">
      <w:numFmt w:val="bullet"/>
      <w:lvlText w:val="•"/>
      <w:lvlJc w:val="left"/>
      <w:pPr>
        <w:ind w:left="5970" w:hanging="360"/>
      </w:pPr>
      <w:rPr>
        <w:rFonts w:hint="default"/>
        <w:lang w:val="en-US" w:eastAsia="en-US" w:bidi="ar-SA"/>
      </w:rPr>
    </w:lvl>
    <w:lvl w:ilvl="6" w:tplc="FFF85E6A">
      <w:numFmt w:val="bullet"/>
      <w:lvlText w:val="•"/>
      <w:lvlJc w:val="left"/>
      <w:pPr>
        <w:ind w:left="6992" w:hanging="360"/>
      </w:pPr>
      <w:rPr>
        <w:rFonts w:hint="default"/>
        <w:lang w:val="en-US" w:eastAsia="en-US" w:bidi="ar-SA"/>
      </w:rPr>
    </w:lvl>
    <w:lvl w:ilvl="7" w:tplc="7A84A9C4">
      <w:numFmt w:val="bullet"/>
      <w:lvlText w:val="•"/>
      <w:lvlJc w:val="left"/>
      <w:pPr>
        <w:ind w:left="8014" w:hanging="360"/>
      </w:pPr>
      <w:rPr>
        <w:rFonts w:hint="default"/>
        <w:lang w:val="en-US" w:eastAsia="en-US" w:bidi="ar-SA"/>
      </w:rPr>
    </w:lvl>
    <w:lvl w:ilvl="8" w:tplc="537E955A">
      <w:numFmt w:val="bullet"/>
      <w:lvlText w:val="•"/>
      <w:lvlJc w:val="left"/>
      <w:pPr>
        <w:ind w:left="9036" w:hanging="360"/>
      </w:pPr>
      <w:rPr>
        <w:rFonts w:hint="default"/>
        <w:lang w:val="en-US" w:eastAsia="en-US" w:bidi="ar-SA"/>
      </w:rPr>
    </w:lvl>
  </w:abstractNum>
  <w:abstractNum w:abstractNumId="6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F5A787E"/>
    <w:multiLevelType w:val="hybridMultilevel"/>
    <w:tmpl w:val="80A4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5EF066D"/>
    <w:multiLevelType w:val="hybridMultilevel"/>
    <w:tmpl w:val="8034E2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78F5F4C"/>
    <w:multiLevelType w:val="hybridMultilevel"/>
    <w:tmpl w:val="57B888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70E56C0"/>
    <w:multiLevelType w:val="hybridMultilevel"/>
    <w:tmpl w:val="684EF08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09D0E1D"/>
    <w:multiLevelType w:val="hybridMultilevel"/>
    <w:tmpl w:val="41CCA544"/>
    <w:lvl w:ilvl="0" w:tplc="8F682C50">
      <w:start w:val="1"/>
      <w:numFmt w:val="upperLetter"/>
      <w:lvlText w:val="%1."/>
      <w:lvlJc w:val="left"/>
      <w:pPr>
        <w:ind w:left="720" w:hanging="360"/>
      </w:pPr>
      <w:rPr>
        <w:rFonts w:asciiTheme="minorHAnsi" w:hAnsiTheme="minorHAnsi" w:cstheme="minorHAnsi" w:hint="default"/>
      </w:r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763674D"/>
    <w:multiLevelType w:val="multilevel"/>
    <w:tmpl w:val="417ED504"/>
    <w:lvl w:ilvl="0">
      <w:start w:val="1"/>
      <w:numFmt w:val="decimal"/>
      <w:lvlText w:val="%1"/>
      <w:lvlJc w:val="left"/>
      <w:pPr>
        <w:ind w:left="551" w:hanging="332"/>
      </w:pPr>
      <w:rPr>
        <w:rFonts w:hint="default"/>
      </w:rPr>
    </w:lvl>
    <w:lvl w:ilvl="1">
      <w:numFmt w:val="decimal"/>
      <w:lvlText w:val="%1.%2"/>
      <w:lvlJc w:val="left"/>
      <w:pPr>
        <w:ind w:left="551" w:hanging="332"/>
      </w:pPr>
      <w:rPr>
        <w:rFonts w:ascii="Arial Narrow" w:eastAsia="Arial Narrow" w:hAnsi="Arial Narrow" w:cs="Arial Narrow" w:hint="default"/>
        <w:b/>
        <w:bCs/>
        <w:w w:val="100"/>
        <w:sz w:val="24"/>
        <w:szCs w:val="24"/>
        <w:u w:val="single" w:color="000000"/>
      </w:rPr>
    </w:lvl>
    <w:lvl w:ilvl="2">
      <w:start w:val="1"/>
      <w:numFmt w:val="decimal"/>
      <w:lvlText w:val="%1.%2.%3"/>
      <w:lvlJc w:val="left"/>
      <w:pPr>
        <w:ind w:left="714" w:hanging="495"/>
      </w:pPr>
      <w:rPr>
        <w:rFonts w:ascii="Arial Narrow" w:eastAsia="Arial Narrow" w:hAnsi="Arial Narrow" w:cs="Arial Narrow" w:hint="default"/>
        <w:b/>
        <w:bCs/>
        <w:spacing w:val="-2"/>
        <w:w w:val="100"/>
        <w:sz w:val="24"/>
        <w:szCs w:val="24"/>
        <w:u w:val="single" w:color="000000"/>
      </w:rPr>
    </w:lvl>
    <w:lvl w:ilvl="3">
      <w:numFmt w:val="bullet"/>
      <w:lvlText w:val=""/>
      <w:lvlJc w:val="left"/>
      <w:pPr>
        <w:ind w:left="940" w:hanging="360"/>
      </w:pPr>
      <w:rPr>
        <w:rFonts w:ascii="Symbol" w:eastAsia="Symbol" w:hAnsi="Symbol" w:cs="Symbol" w:hint="default"/>
        <w:w w:val="100"/>
        <w:sz w:val="22"/>
        <w:szCs w:val="22"/>
      </w:rPr>
    </w:lvl>
    <w:lvl w:ilvl="4">
      <w:numFmt w:val="bullet"/>
      <w:lvlText w:val="•"/>
      <w:lvlJc w:val="left"/>
      <w:pPr>
        <w:ind w:left="3230" w:hanging="360"/>
      </w:pPr>
      <w:rPr>
        <w:rFonts w:hint="default"/>
      </w:rPr>
    </w:lvl>
    <w:lvl w:ilvl="5">
      <w:numFmt w:val="bullet"/>
      <w:lvlText w:val="•"/>
      <w:lvlJc w:val="left"/>
      <w:pPr>
        <w:ind w:left="4375" w:hanging="360"/>
      </w:pPr>
      <w:rPr>
        <w:rFonts w:hint="default"/>
      </w:rPr>
    </w:lvl>
    <w:lvl w:ilvl="6">
      <w:numFmt w:val="bullet"/>
      <w:lvlText w:val="•"/>
      <w:lvlJc w:val="left"/>
      <w:pPr>
        <w:ind w:left="5520" w:hanging="360"/>
      </w:pPr>
      <w:rPr>
        <w:rFonts w:hint="default"/>
      </w:rPr>
    </w:lvl>
    <w:lvl w:ilvl="7">
      <w:numFmt w:val="bullet"/>
      <w:lvlText w:val="•"/>
      <w:lvlJc w:val="left"/>
      <w:pPr>
        <w:ind w:left="6665" w:hanging="360"/>
      </w:pPr>
      <w:rPr>
        <w:rFonts w:hint="default"/>
      </w:rPr>
    </w:lvl>
    <w:lvl w:ilvl="8">
      <w:numFmt w:val="bullet"/>
      <w:lvlText w:val="•"/>
      <w:lvlJc w:val="left"/>
      <w:pPr>
        <w:ind w:left="7810" w:hanging="360"/>
      </w:pPr>
      <w:rPr>
        <w:rFonts w:hint="default"/>
      </w:r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2" w15:restartNumberingAfterBreak="0">
    <w:nsid w:val="7C3B39A6"/>
    <w:multiLevelType w:val="hybridMultilevel"/>
    <w:tmpl w:val="CD361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D103481"/>
    <w:multiLevelType w:val="multilevel"/>
    <w:tmpl w:val="ADEA844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540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5" w15:restartNumberingAfterBreak="0">
    <w:nsid w:val="7D3B0AE9"/>
    <w:multiLevelType w:val="hybridMultilevel"/>
    <w:tmpl w:val="8B84EC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3D5FA1"/>
    <w:multiLevelType w:val="hybridMultilevel"/>
    <w:tmpl w:val="8242C498"/>
    <w:lvl w:ilvl="0" w:tplc="6FC0BC14">
      <w:start w:val="1"/>
      <w:numFmt w:val="upperLetter"/>
      <w:lvlText w:val="%1."/>
      <w:lvlJc w:val="left"/>
      <w:pPr>
        <w:ind w:left="720" w:hanging="360"/>
      </w:pPr>
      <w:rPr>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0"/>
  </w:num>
  <w:num w:numId="2">
    <w:abstractNumId w:val="24"/>
  </w:num>
  <w:num w:numId="3">
    <w:abstractNumId w:val="42"/>
  </w:num>
  <w:num w:numId="4">
    <w:abstractNumId w:val="0"/>
  </w:num>
  <w:num w:numId="5">
    <w:abstractNumId w:val="70"/>
  </w:num>
  <w:num w:numId="6">
    <w:abstractNumId w:val="16"/>
  </w:num>
  <w:num w:numId="7">
    <w:abstractNumId w:val="29"/>
  </w:num>
  <w:num w:numId="8">
    <w:abstractNumId w:val="54"/>
  </w:num>
  <w:num w:numId="9">
    <w:abstractNumId w:val="95"/>
  </w:num>
  <w:num w:numId="10">
    <w:abstractNumId w:val="55"/>
  </w:num>
  <w:num w:numId="11">
    <w:abstractNumId w:val="79"/>
  </w:num>
  <w:num w:numId="12">
    <w:abstractNumId w:val="94"/>
  </w:num>
  <w:num w:numId="13">
    <w:abstractNumId w:val="91"/>
  </w:num>
  <w:num w:numId="14">
    <w:abstractNumId w:val="48"/>
  </w:num>
  <w:num w:numId="15">
    <w:abstractNumId w:val="81"/>
  </w:num>
  <w:num w:numId="16">
    <w:abstractNumId w:val="17"/>
  </w:num>
  <w:num w:numId="17">
    <w:abstractNumId w:val="41"/>
  </w:num>
  <w:num w:numId="18">
    <w:abstractNumId w:val="78"/>
  </w:num>
  <w:num w:numId="19">
    <w:abstractNumId w:val="59"/>
  </w:num>
  <w:num w:numId="20">
    <w:abstractNumId w:val="47"/>
  </w:num>
  <w:num w:numId="21">
    <w:abstractNumId w:val="56"/>
  </w:num>
  <w:num w:numId="22">
    <w:abstractNumId w:val="3"/>
  </w:num>
  <w:num w:numId="23">
    <w:abstractNumId w:val="86"/>
  </w:num>
  <w:num w:numId="24">
    <w:abstractNumId w:val="44"/>
  </w:num>
  <w:num w:numId="25">
    <w:abstractNumId w:val="5"/>
  </w:num>
  <w:num w:numId="26">
    <w:abstractNumId w:val="69"/>
  </w:num>
  <w:num w:numId="27">
    <w:abstractNumId w:val="7"/>
  </w:num>
  <w:num w:numId="28">
    <w:abstractNumId w:val="37"/>
  </w:num>
  <w:num w:numId="29">
    <w:abstractNumId w:val="26"/>
  </w:num>
  <w:num w:numId="30">
    <w:abstractNumId w:val="20"/>
  </w:num>
  <w:num w:numId="31">
    <w:abstractNumId w:val="64"/>
  </w:num>
  <w:num w:numId="32">
    <w:abstractNumId w:val="87"/>
  </w:num>
  <w:num w:numId="33">
    <w:abstractNumId w:val="13"/>
  </w:num>
  <w:num w:numId="34">
    <w:abstractNumId w:val="36"/>
  </w:num>
  <w:num w:numId="35">
    <w:abstractNumId w:val="43"/>
  </w:num>
  <w:num w:numId="36">
    <w:abstractNumId w:val="62"/>
  </w:num>
  <w:num w:numId="37">
    <w:abstractNumId w:val="73"/>
  </w:num>
  <w:num w:numId="38">
    <w:abstractNumId w:val="6"/>
  </w:num>
  <w:num w:numId="39">
    <w:abstractNumId w:val="22"/>
  </w:num>
  <w:num w:numId="40">
    <w:abstractNumId w:val="11"/>
  </w:num>
  <w:num w:numId="41">
    <w:abstractNumId w:val="14"/>
  </w:num>
  <w:num w:numId="42">
    <w:abstractNumId w:val="77"/>
  </w:num>
  <w:num w:numId="43">
    <w:abstractNumId w:val="27"/>
  </w:num>
  <w:num w:numId="44">
    <w:abstractNumId w:val="46"/>
  </w:num>
  <w:num w:numId="45">
    <w:abstractNumId w:val="4"/>
  </w:num>
  <w:num w:numId="46">
    <w:abstractNumId w:val="60"/>
  </w:num>
  <w:num w:numId="47">
    <w:abstractNumId w:val="50"/>
  </w:num>
  <w:num w:numId="48">
    <w:abstractNumId w:val="108"/>
  </w:num>
  <w:num w:numId="49">
    <w:abstractNumId w:val="82"/>
  </w:num>
  <w:num w:numId="50">
    <w:abstractNumId w:val="51"/>
  </w:num>
  <w:num w:numId="51">
    <w:abstractNumId w:val="96"/>
  </w:num>
  <w:num w:numId="52">
    <w:abstractNumId w:val="34"/>
  </w:num>
  <w:num w:numId="53">
    <w:abstractNumId w:val="65"/>
  </w:num>
  <w:num w:numId="54">
    <w:abstractNumId w:val="67"/>
  </w:num>
  <w:num w:numId="55">
    <w:abstractNumId w:val="32"/>
  </w:num>
  <w:num w:numId="56">
    <w:abstractNumId w:val="35"/>
  </w:num>
  <w:num w:numId="57">
    <w:abstractNumId w:val="97"/>
  </w:num>
  <w:num w:numId="58">
    <w:abstractNumId w:val="99"/>
  </w:num>
  <w:num w:numId="59">
    <w:abstractNumId w:val="107"/>
  </w:num>
  <w:num w:numId="60">
    <w:abstractNumId w:val="33"/>
  </w:num>
  <w:num w:numId="61">
    <w:abstractNumId w:val="15"/>
  </w:num>
  <w:num w:numId="62">
    <w:abstractNumId w:val="104"/>
  </w:num>
  <w:num w:numId="6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0"/>
  </w:num>
  <w:num w:numId="65">
    <w:abstractNumId w:val="76"/>
  </w:num>
  <w:num w:numId="66">
    <w:abstractNumId w:val="9"/>
  </w:num>
  <w:num w:numId="67">
    <w:abstractNumId w:val="53"/>
  </w:num>
  <w:num w:numId="68">
    <w:abstractNumId w:val="106"/>
  </w:num>
  <w:num w:numId="69">
    <w:abstractNumId w:val="25"/>
  </w:num>
  <w:num w:numId="70">
    <w:abstractNumId w:val="2"/>
  </w:num>
  <w:num w:numId="71">
    <w:abstractNumId w:val="40"/>
  </w:num>
  <w:num w:numId="72">
    <w:abstractNumId w:val="38"/>
  </w:num>
  <w:num w:numId="73">
    <w:abstractNumId w:val="92"/>
  </w:num>
  <w:num w:numId="74">
    <w:abstractNumId w:val="52"/>
  </w:num>
  <w:num w:numId="75">
    <w:abstractNumId w:val="75"/>
  </w:num>
  <w:num w:numId="76">
    <w:abstractNumId w:val="10"/>
  </w:num>
  <w:num w:numId="77">
    <w:abstractNumId w:val="57"/>
  </w:num>
  <w:num w:numId="78">
    <w:abstractNumId w:val="74"/>
  </w:num>
  <w:num w:numId="79">
    <w:abstractNumId w:val="39"/>
  </w:num>
  <w:num w:numId="80">
    <w:abstractNumId w:val="23"/>
  </w:num>
  <w:num w:numId="81">
    <w:abstractNumId w:val="88"/>
  </w:num>
  <w:num w:numId="82">
    <w:abstractNumId w:val="1"/>
  </w:num>
  <w:num w:numId="83">
    <w:abstractNumId w:val="83"/>
  </w:num>
  <w:num w:numId="84">
    <w:abstractNumId w:val="12"/>
  </w:num>
  <w:num w:numId="85">
    <w:abstractNumId w:val="80"/>
  </w:num>
  <w:num w:numId="86">
    <w:abstractNumId w:val="8"/>
  </w:num>
  <w:num w:numId="87">
    <w:abstractNumId w:val="93"/>
  </w:num>
  <w:num w:numId="88">
    <w:abstractNumId w:val="85"/>
  </w:num>
  <w:num w:numId="89">
    <w:abstractNumId w:val="103"/>
  </w:num>
  <w:num w:numId="90">
    <w:abstractNumId w:val="72"/>
  </w:num>
  <w:num w:numId="91">
    <w:abstractNumId w:val="104"/>
    <w:lvlOverride w:ilvl="0">
      <w:startOverride w:val="9"/>
    </w:lvlOverride>
    <w:lvlOverride w:ilvl="1">
      <w:startOverride w:val="3"/>
    </w:lvlOverride>
  </w:num>
  <w:num w:numId="92">
    <w:abstractNumId w:val="98"/>
  </w:num>
  <w:num w:numId="93">
    <w:abstractNumId w:val="28"/>
  </w:num>
  <w:num w:numId="94">
    <w:abstractNumId w:val="30"/>
  </w:num>
  <w:num w:numId="95">
    <w:abstractNumId w:val="49"/>
  </w:num>
  <w:num w:numId="96">
    <w:abstractNumId w:val="84"/>
  </w:num>
  <w:num w:numId="97">
    <w:abstractNumId w:val="19"/>
  </w:num>
  <w:num w:numId="98">
    <w:abstractNumId w:val="68"/>
  </w:num>
  <w:num w:numId="99">
    <w:abstractNumId w:val="58"/>
  </w:num>
  <w:num w:numId="100">
    <w:abstractNumId w:val="61"/>
  </w:num>
  <w:num w:numId="101">
    <w:abstractNumId w:val="31"/>
  </w:num>
  <w:num w:numId="102">
    <w:abstractNumId w:val="71"/>
  </w:num>
  <w:num w:numId="103">
    <w:abstractNumId w:val="105"/>
  </w:num>
  <w:num w:numId="104">
    <w:abstractNumId w:val="18"/>
  </w:num>
  <w:num w:numId="105">
    <w:abstractNumId w:val="66"/>
  </w:num>
  <w:num w:numId="106">
    <w:abstractNumId w:val="63"/>
  </w:num>
  <w:num w:numId="107">
    <w:abstractNumId w:val="21"/>
  </w:num>
  <w:num w:numId="108">
    <w:abstractNumId w:val="89"/>
  </w:num>
  <w:num w:numId="109">
    <w:abstractNumId w:val="45"/>
  </w:num>
  <w:num w:numId="110">
    <w:abstractNumId w:val="101"/>
  </w:num>
  <w:num w:numId="111">
    <w:abstractNumId w:val="10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readOnly" w:enforcement="1" w:cryptProviderType="rsaAES" w:cryptAlgorithmClass="hash" w:cryptAlgorithmType="typeAny" w:cryptAlgorithmSid="14" w:cryptSpinCount="100000" w:hash="nEHuQFE3/uzdWBNeqj7F5uRjTl/4BkozFJkKKib7AlKcwP+43D3imp9H512j0WjIcDKaLpr4+zgrJ4I2DSTx9A==" w:salt="/rgto7qhCxSBYtpI9/vYvQ=="/>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30"/>
    <w:rsid w:val="00003EB9"/>
    <w:rsid w:val="00004D0E"/>
    <w:rsid w:val="000059BD"/>
    <w:rsid w:val="00006B06"/>
    <w:rsid w:val="000114EE"/>
    <w:rsid w:val="00013507"/>
    <w:rsid w:val="0001373D"/>
    <w:rsid w:val="000148CB"/>
    <w:rsid w:val="0001505D"/>
    <w:rsid w:val="0001690C"/>
    <w:rsid w:val="00016BD9"/>
    <w:rsid w:val="00016D51"/>
    <w:rsid w:val="0001718F"/>
    <w:rsid w:val="00017377"/>
    <w:rsid w:val="00020271"/>
    <w:rsid w:val="000203AD"/>
    <w:rsid w:val="000206B8"/>
    <w:rsid w:val="0002456C"/>
    <w:rsid w:val="00024A89"/>
    <w:rsid w:val="0002735F"/>
    <w:rsid w:val="0003004F"/>
    <w:rsid w:val="000305C5"/>
    <w:rsid w:val="000313F9"/>
    <w:rsid w:val="000316AB"/>
    <w:rsid w:val="000329FD"/>
    <w:rsid w:val="00032B1F"/>
    <w:rsid w:val="00033455"/>
    <w:rsid w:val="00034606"/>
    <w:rsid w:val="000350BF"/>
    <w:rsid w:val="00035155"/>
    <w:rsid w:val="00035E9D"/>
    <w:rsid w:val="00036F4E"/>
    <w:rsid w:val="000375C4"/>
    <w:rsid w:val="00043BBF"/>
    <w:rsid w:val="00043EBE"/>
    <w:rsid w:val="000452BD"/>
    <w:rsid w:val="000457AA"/>
    <w:rsid w:val="000457EA"/>
    <w:rsid w:val="000459D7"/>
    <w:rsid w:val="00046536"/>
    <w:rsid w:val="00046A58"/>
    <w:rsid w:val="00046E57"/>
    <w:rsid w:val="00046FA9"/>
    <w:rsid w:val="0004713B"/>
    <w:rsid w:val="000474E8"/>
    <w:rsid w:val="00050325"/>
    <w:rsid w:val="00050759"/>
    <w:rsid w:val="0005076A"/>
    <w:rsid w:val="00050BD8"/>
    <w:rsid w:val="00051282"/>
    <w:rsid w:val="00051F90"/>
    <w:rsid w:val="00053640"/>
    <w:rsid w:val="00053DCA"/>
    <w:rsid w:val="00053FCE"/>
    <w:rsid w:val="000541A8"/>
    <w:rsid w:val="00054499"/>
    <w:rsid w:val="00054C5A"/>
    <w:rsid w:val="000550AC"/>
    <w:rsid w:val="00055F20"/>
    <w:rsid w:val="000563D5"/>
    <w:rsid w:val="000565A8"/>
    <w:rsid w:val="00056FDC"/>
    <w:rsid w:val="00057F8F"/>
    <w:rsid w:val="000602D9"/>
    <w:rsid w:val="000607BB"/>
    <w:rsid w:val="00060BEB"/>
    <w:rsid w:val="00062C08"/>
    <w:rsid w:val="00063177"/>
    <w:rsid w:val="000638D8"/>
    <w:rsid w:val="00064663"/>
    <w:rsid w:val="00064816"/>
    <w:rsid w:val="00065A4C"/>
    <w:rsid w:val="00067053"/>
    <w:rsid w:val="000732D0"/>
    <w:rsid w:val="00073455"/>
    <w:rsid w:val="00073B76"/>
    <w:rsid w:val="00073E89"/>
    <w:rsid w:val="000741AB"/>
    <w:rsid w:val="00074A9D"/>
    <w:rsid w:val="00074F4F"/>
    <w:rsid w:val="00075C47"/>
    <w:rsid w:val="00076B3F"/>
    <w:rsid w:val="00076C01"/>
    <w:rsid w:val="000771ED"/>
    <w:rsid w:val="0008090D"/>
    <w:rsid w:val="00082A26"/>
    <w:rsid w:val="00083007"/>
    <w:rsid w:val="000830E9"/>
    <w:rsid w:val="000838A5"/>
    <w:rsid w:val="000847F4"/>
    <w:rsid w:val="00085A79"/>
    <w:rsid w:val="00086114"/>
    <w:rsid w:val="0008716D"/>
    <w:rsid w:val="000910CD"/>
    <w:rsid w:val="00094363"/>
    <w:rsid w:val="0009473F"/>
    <w:rsid w:val="00095E0B"/>
    <w:rsid w:val="000963DB"/>
    <w:rsid w:val="00096BA7"/>
    <w:rsid w:val="0009782A"/>
    <w:rsid w:val="0009795D"/>
    <w:rsid w:val="00097A1B"/>
    <w:rsid w:val="000A0418"/>
    <w:rsid w:val="000A06BB"/>
    <w:rsid w:val="000A14CF"/>
    <w:rsid w:val="000A1B42"/>
    <w:rsid w:val="000A3398"/>
    <w:rsid w:val="000A3834"/>
    <w:rsid w:val="000A3C0B"/>
    <w:rsid w:val="000A4687"/>
    <w:rsid w:val="000A5A80"/>
    <w:rsid w:val="000A630E"/>
    <w:rsid w:val="000A70B9"/>
    <w:rsid w:val="000A77B8"/>
    <w:rsid w:val="000A7BFB"/>
    <w:rsid w:val="000B01A8"/>
    <w:rsid w:val="000B01C2"/>
    <w:rsid w:val="000B35A3"/>
    <w:rsid w:val="000B3842"/>
    <w:rsid w:val="000B4275"/>
    <w:rsid w:val="000B59B7"/>
    <w:rsid w:val="000C022E"/>
    <w:rsid w:val="000C1909"/>
    <w:rsid w:val="000C3E82"/>
    <w:rsid w:val="000C4EA2"/>
    <w:rsid w:val="000C58F8"/>
    <w:rsid w:val="000C5B6E"/>
    <w:rsid w:val="000C6811"/>
    <w:rsid w:val="000C757D"/>
    <w:rsid w:val="000C7597"/>
    <w:rsid w:val="000C7830"/>
    <w:rsid w:val="000C7AC1"/>
    <w:rsid w:val="000C7DBF"/>
    <w:rsid w:val="000D15D5"/>
    <w:rsid w:val="000D2444"/>
    <w:rsid w:val="000D2D9A"/>
    <w:rsid w:val="000D2FC0"/>
    <w:rsid w:val="000D380C"/>
    <w:rsid w:val="000D44CF"/>
    <w:rsid w:val="000D54DE"/>
    <w:rsid w:val="000D69C7"/>
    <w:rsid w:val="000D6CAC"/>
    <w:rsid w:val="000D77E2"/>
    <w:rsid w:val="000D7E0B"/>
    <w:rsid w:val="000E0755"/>
    <w:rsid w:val="000E0EBA"/>
    <w:rsid w:val="000E1B07"/>
    <w:rsid w:val="000E28C6"/>
    <w:rsid w:val="000E3211"/>
    <w:rsid w:val="000E4B0E"/>
    <w:rsid w:val="000E520A"/>
    <w:rsid w:val="000E5229"/>
    <w:rsid w:val="000E6476"/>
    <w:rsid w:val="000F171C"/>
    <w:rsid w:val="000F1EF7"/>
    <w:rsid w:val="000F2DC2"/>
    <w:rsid w:val="000F3D99"/>
    <w:rsid w:val="000F4AF6"/>
    <w:rsid w:val="000F622D"/>
    <w:rsid w:val="000F6EBC"/>
    <w:rsid w:val="000F7011"/>
    <w:rsid w:val="001007FB"/>
    <w:rsid w:val="001009D2"/>
    <w:rsid w:val="001013E1"/>
    <w:rsid w:val="001024C2"/>
    <w:rsid w:val="00102C85"/>
    <w:rsid w:val="001030FA"/>
    <w:rsid w:val="00103537"/>
    <w:rsid w:val="0010718E"/>
    <w:rsid w:val="001079C5"/>
    <w:rsid w:val="00110C86"/>
    <w:rsid w:val="001111D9"/>
    <w:rsid w:val="001118D0"/>
    <w:rsid w:val="00111983"/>
    <w:rsid w:val="00111A97"/>
    <w:rsid w:val="00111B9C"/>
    <w:rsid w:val="00111CB8"/>
    <w:rsid w:val="0011384C"/>
    <w:rsid w:val="00114331"/>
    <w:rsid w:val="001147CE"/>
    <w:rsid w:val="00114DAB"/>
    <w:rsid w:val="00115C70"/>
    <w:rsid w:val="00116935"/>
    <w:rsid w:val="00116A2B"/>
    <w:rsid w:val="00116D24"/>
    <w:rsid w:val="00116EAE"/>
    <w:rsid w:val="0011708C"/>
    <w:rsid w:val="00117CD6"/>
    <w:rsid w:val="00117D1A"/>
    <w:rsid w:val="0012048A"/>
    <w:rsid w:val="001204C5"/>
    <w:rsid w:val="001219F2"/>
    <w:rsid w:val="00122F20"/>
    <w:rsid w:val="00123D68"/>
    <w:rsid w:val="00125A0E"/>
    <w:rsid w:val="001271ED"/>
    <w:rsid w:val="0012755A"/>
    <w:rsid w:val="00132A8B"/>
    <w:rsid w:val="00132AB7"/>
    <w:rsid w:val="00132EEF"/>
    <w:rsid w:val="00133EDE"/>
    <w:rsid w:val="00134234"/>
    <w:rsid w:val="00134F96"/>
    <w:rsid w:val="001360E3"/>
    <w:rsid w:val="0013709C"/>
    <w:rsid w:val="00140B1B"/>
    <w:rsid w:val="00141B18"/>
    <w:rsid w:val="00142515"/>
    <w:rsid w:val="00143198"/>
    <w:rsid w:val="00143546"/>
    <w:rsid w:val="00143AE3"/>
    <w:rsid w:val="00144B2A"/>
    <w:rsid w:val="001464F3"/>
    <w:rsid w:val="00146BD7"/>
    <w:rsid w:val="0014716C"/>
    <w:rsid w:val="001472F3"/>
    <w:rsid w:val="001475E3"/>
    <w:rsid w:val="00147629"/>
    <w:rsid w:val="0015078A"/>
    <w:rsid w:val="001522E8"/>
    <w:rsid w:val="00152750"/>
    <w:rsid w:val="00152E22"/>
    <w:rsid w:val="00152F3D"/>
    <w:rsid w:val="001542F0"/>
    <w:rsid w:val="00156BEC"/>
    <w:rsid w:val="00157991"/>
    <w:rsid w:val="00157BCD"/>
    <w:rsid w:val="00157E6D"/>
    <w:rsid w:val="0016042E"/>
    <w:rsid w:val="001609E3"/>
    <w:rsid w:val="0016164E"/>
    <w:rsid w:val="00161F4D"/>
    <w:rsid w:val="00163BB8"/>
    <w:rsid w:val="001658F1"/>
    <w:rsid w:val="00165CF9"/>
    <w:rsid w:val="001660C6"/>
    <w:rsid w:val="00166271"/>
    <w:rsid w:val="001664CE"/>
    <w:rsid w:val="00167532"/>
    <w:rsid w:val="00167B87"/>
    <w:rsid w:val="001705E0"/>
    <w:rsid w:val="00170A76"/>
    <w:rsid w:val="00170A79"/>
    <w:rsid w:val="0017500F"/>
    <w:rsid w:val="00175CFC"/>
    <w:rsid w:val="00176132"/>
    <w:rsid w:val="00177C1C"/>
    <w:rsid w:val="00181733"/>
    <w:rsid w:val="00181B7D"/>
    <w:rsid w:val="00182A9A"/>
    <w:rsid w:val="0018421A"/>
    <w:rsid w:val="0018433C"/>
    <w:rsid w:val="00184A89"/>
    <w:rsid w:val="00184EB7"/>
    <w:rsid w:val="00184FE6"/>
    <w:rsid w:val="001861B3"/>
    <w:rsid w:val="00186908"/>
    <w:rsid w:val="001906C0"/>
    <w:rsid w:val="00191A34"/>
    <w:rsid w:val="00193276"/>
    <w:rsid w:val="001942F7"/>
    <w:rsid w:val="00194984"/>
    <w:rsid w:val="00197F36"/>
    <w:rsid w:val="001A1D8C"/>
    <w:rsid w:val="001A33E8"/>
    <w:rsid w:val="001A396E"/>
    <w:rsid w:val="001A4DF9"/>
    <w:rsid w:val="001A72EC"/>
    <w:rsid w:val="001A7A4C"/>
    <w:rsid w:val="001B031A"/>
    <w:rsid w:val="001B12E7"/>
    <w:rsid w:val="001B166A"/>
    <w:rsid w:val="001B1E8E"/>
    <w:rsid w:val="001B34CB"/>
    <w:rsid w:val="001B3C0C"/>
    <w:rsid w:val="001B3C5A"/>
    <w:rsid w:val="001B4977"/>
    <w:rsid w:val="001B4BB4"/>
    <w:rsid w:val="001B543C"/>
    <w:rsid w:val="001B663A"/>
    <w:rsid w:val="001B6BA5"/>
    <w:rsid w:val="001B6F59"/>
    <w:rsid w:val="001C0D95"/>
    <w:rsid w:val="001C0D9F"/>
    <w:rsid w:val="001C1079"/>
    <w:rsid w:val="001C1C1B"/>
    <w:rsid w:val="001C1E66"/>
    <w:rsid w:val="001C2775"/>
    <w:rsid w:val="001C4241"/>
    <w:rsid w:val="001C4DFD"/>
    <w:rsid w:val="001C57C5"/>
    <w:rsid w:val="001C690B"/>
    <w:rsid w:val="001C69E6"/>
    <w:rsid w:val="001C6A4B"/>
    <w:rsid w:val="001D0092"/>
    <w:rsid w:val="001D038C"/>
    <w:rsid w:val="001D03DE"/>
    <w:rsid w:val="001D1734"/>
    <w:rsid w:val="001D21E0"/>
    <w:rsid w:val="001D4141"/>
    <w:rsid w:val="001D6002"/>
    <w:rsid w:val="001D60AB"/>
    <w:rsid w:val="001E0C9C"/>
    <w:rsid w:val="001E276F"/>
    <w:rsid w:val="001E4260"/>
    <w:rsid w:val="001E5A3A"/>
    <w:rsid w:val="001E5B05"/>
    <w:rsid w:val="001E5C15"/>
    <w:rsid w:val="001E6649"/>
    <w:rsid w:val="001E7F93"/>
    <w:rsid w:val="001F091D"/>
    <w:rsid w:val="001F0F3C"/>
    <w:rsid w:val="001F2461"/>
    <w:rsid w:val="001F2767"/>
    <w:rsid w:val="001F3123"/>
    <w:rsid w:val="001F5BFB"/>
    <w:rsid w:val="001F6718"/>
    <w:rsid w:val="001F68FF"/>
    <w:rsid w:val="002000D6"/>
    <w:rsid w:val="002000DD"/>
    <w:rsid w:val="00200367"/>
    <w:rsid w:val="00200489"/>
    <w:rsid w:val="0020345B"/>
    <w:rsid w:val="00203B08"/>
    <w:rsid w:val="00204358"/>
    <w:rsid w:val="00204AD8"/>
    <w:rsid w:val="00204D6C"/>
    <w:rsid w:val="00206A7C"/>
    <w:rsid w:val="002077F0"/>
    <w:rsid w:val="0021272C"/>
    <w:rsid w:val="00212AF9"/>
    <w:rsid w:val="00212F6F"/>
    <w:rsid w:val="002132BB"/>
    <w:rsid w:val="002134F6"/>
    <w:rsid w:val="002152E6"/>
    <w:rsid w:val="0021553B"/>
    <w:rsid w:val="00215549"/>
    <w:rsid w:val="00215F20"/>
    <w:rsid w:val="00216783"/>
    <w:rsid w:val="0021726C"/>
    <w:rsid w:val="00217829"/>
    <w:rsid w:val="00217C7C"/>
    <w:rsid w:val="00220741"/>
    <w:rsid w:val="00220AD5"/>
    <w:rsid w:val="0022118D"/>
    <w:rsid w:val="0022249F"/>
    <w:rsid w:val="00225037"/>
    <w:rsid w:val="00227880"/>
    <w:rsid w:val="0023160A"/>
    <w:rsid w:val="0023189F"/>
    <w:rsid w:val="00231BD4"/>
    <w:rsid w:val="00233643"/>
    <w:rsid w:val="00233784"/>
    <w:rsid w:val="002348B8"/>
    <w:rsid w:val="00234955"/>
    <w:rsid w:val="002352FE"/>
    <w:rsid w:val="0023558D"/>
    <w:rsid w:val="002359D4"/>
    <w:rsid w:val="00235AEF"/>
    <w:rsid w:val="002362E4"/>
    <w:rsid w:val="00237441"/>
    <w:rsid w:val="002405DB"/>
    <w:rsid w:val="00241378"/>
    <w:rsid w:val="0024166A"/>
    <w:rsid w:val="0024255D"/>
    <w:rsid w:val="0024416E"/>
    <w:rsid w:val="00244EB0"/>
    <w:rsid w:val="002473D4"/>
    <w:rsid w:val="00247A2A"/>
    <w:rsid w:val="00247F2B"/>
    <w:rsid w:val="00251837"/>
    <w:rsid w:val="002523FA"/>
    <w:rsid w:val="002537DF"/>
    <w:rsid w:val="002558FE"/>
    <w:rsid w:val="00255BAA"/>
    <w:rsid w:val="00255C6A"/>
    <w:rsid w:val="0025641D"/>
    <w:rsid w:val="0025776C"/>
    <w:rsid w:val="00257939"/>
    <w:rsid w:val="00257E6F"/>
    <w:rsid w:val="002627DA"/>
    <w:rsid w:val="002634F9"/>
    <w:rsid w:val="00264FAB"/>
    <w:rsid w:val="00265729"/>
    <w:rsid w:val="00265FA0"/>
    <w:rsid w:val="002662C1"/>
    <w:rsid w:val="002674F2"/>
    <w:rsid w:val="002675E1"/>
    <w:rsid w:val="002736A5"/>
    <w:rsid w:val="00273B92"/>
    <w:rsid w:val="002740A3"/>
    <w:rsid w:val="002743B6"/>
    <w:rsid w:val="00277262"/>
    <w:rsid w:val="002779F6"/>
    <w:rsid w:val="00281D8D"/>
    <w:rsid w:val="00284427"/>
    <w:rsid w:val="002847C9"/>
    <w:rsid w:val="00285B51"/>
    <w:rsid w:val="00286085"/>
    <w:rsid w:val="002860F9"/>
    <w:rsid w:val="00286BE6"/>
    <w:rsid w:val="00286DDF"/>
    <w:rsid w:val="00286E50"/>
    <w:rsid w:val="002872F7"/>
    <w:rsid w:val="00291060"/>
    <w:rsid w:val="002927EF"/>
    <w:rsid w:val="00294EF5"/>
    <w:rsid w:val="0029534A"/>
    <w:rsid w:val="0029544C"/>
    <w:rsid w:val="002A5348"/>
    <w:rsid w:val="002A5595"/>
    <w:rsid w:val="002A5C1B"/>
    <w:rsid w:val="002A5F51"/>
    <w:rsid w:val="002A6060"/>
    <w:rsid w:val="002A713C"/>
    <w:rsid w:val="002B123D"/>
    <w:rsid w:val="002B1453"/>
    <w:rsid w:val="002B254D"/>
    <w:rsid w:val="002B3254"/>
    <w:rsid w:val="002B38C6"/>
    <w:rsid w:val="002B4668"/>
    <w:rsid w:val="002B6CDA"/>
    <w:rsid w:val="002B763B"/>
    <w:rsid w:val="002B7B6C"/>
    <w:rsid w:val="002C0E9E"/>
    <w:rsid w:val="002C2083"/>
    <w:rsid w:val="002C4BE7"/>
    <w:rsid w:val="002C6428"/>
    <w:rsid w:val="002D0071"/>
    <w:rsid w:val="002D00FE"/>
    <w:rsid w:val="002D1398"/>
    <w:rsid w:val="002D2D5D"/>
    <w:rsid w:val="002D3636"/>
    <w:rsid w:val="002D531D"/>
    <w:rsid w:val="002D5E0D"/>
    <w:rsid w:val="002D7472"/>
    <w:rsid w:val="002E0FAD"/>
    <w:rsid w:val="002E145D"/>
    <w:rsid w:val="002E1879"/>
    <w:rsid w:val="002E1BDF"/>
    <w:rsid w:val="002E5895"/>
    <w:rsid w:val="002E5950"/>
    <w:rsid w:val="002E6903"/>
    <w:rsid w:val="002E6F61"/>
    <w:rsid w:val="002E7648"/>
    <w:rsid w:val="002E7BA8"/>
    <w:rsid w:val="002F0BF7"/>
    <w:rsid w:val="002F1583"/>
    <w:rsid w:val="002F1D92"/>
    <w:rsid w:val="002F1E92"/>
    <w:rsid w:val="002F27DF"/>
    <w:rsid w:val="002F27ED"/>
    <w:rsid w:val="002F2D48"/>
    <w:rsid w:val="002F3439"/>
    <w:rsid w:val="002F39FA"/>
    <w:rsid w:val="002F5100"/>
    <w:rsid w:val="002F73C8"/>
    <w:rsid w:val="002F7C08"/>
    <w:rsid w:val="00300C9C"/>
    <w:rsid w:val="00301143"/>
    <w:rsid w:val="00302B11"/>
    <w:rsid w:val="0030360B"/>
    <w:rsid w:val="003056B4"/>
    <w:rsid w:val="0030687C"/>
    <w:rsid w:val="00307256"/>
    <w:rsid w:val="00310838"/>
    <w:rsid w:val="0031276F"/>
    <w:rsid w:val="003132FD"/>
    <w:rsid w:val="00313940"/>
    <w:rsid w:val="00315175"/>
    <w:rsid w:val="003164C9"/>
    <w:rsid w:val="0031667D"/>
    <w:rsid w:val="00320B8B"/>
    <w:rsid w:val="00320DDB"/>
    <w:rsid w:val="0032149D"/>
    <w:rsid w:val="0032157C"/>
    <w:rsid w:val="0032182B"/>
    <w:rsid w:val="00321A28"/>
    <w:rsid w:val="00322849"/>
    <w:rsid w:val="00322A1D"/>
    <w:rsid w:val="003239B5"/>
    <w:rsid w:val="003239FE"/>
    <w:rsid w:val="00324029"/>
    <w:rsid w:val="0032588A"/>
    <w:rsid w:val="00326090"/>
    <w:rsid w:val="0032624A"/>
    <w:rsid w:val="00326B54"/>
    <w:rsid w:val="00330D9E"/>
    <w:rsid w:val="003317E9"/>
    <w:rsid w:val="00331B97"/>
    <w:rsid w:val="00332CC3"/>
    <w:rsid w:val="00333686"/>
    <w:rsid w:val="003354C1"/>
    <w:rsid w:val="003360C9"/>
    <w:rsid w:val="00337B97"/>
    <w:rsid w:val="003400B4"/>
    <w:rsid w:val="003409AE"/>
    <w:rsid w:val="00341B4B"/>
    <w:rsid w:val="00343516"/>
    <w:rsid w:val="0034517D"/>
    <w:rsid w:val="00345E48"/>
    <w:rsid w:val="00350CA8"/>
    <w:rsid w:val="003512EF"/>
    <w:rsid w:val="00351DBE"/>
    <w:rsid w:val="00352980"/>
    <w:rsid w:val="00352A07"/>
    <w:rsid w:val="00352CA7"/>
    <w:rsid w:val="00354595"/>
    <w:rsid w:val="00355CCF"/>
    <w:rsid w:val="003567C7"/>
    <w:rsid w:val="00357C50"/>
    <w:rsid w:val="00360BCE"/>
    <w:rsid w:val="003613AC"/>
    <w:rsid w:val="00362037"/>
    <w:rsid w:val="0036243C"/>
    <w:rsid w:val="00365497"/>
    <w:rsid w:val="00365D98"/>
    <w:rsid w:val="0036675C"/>
    <w:rsid w:val="00366DA3"/>
    <w:rsid w:val="00367E1F"/>
    <w:rsid w:val="00371A7B"/>
    <w:rsid w:val="003726FB"/>
    <w:rsid w:val="00372CBA"/>
    <w:rsid w:val="00375230"/>
    <w:rsid w:val="003757A7"/>
    <w:rsid w:val="0037647C"/>
    <w:rsid w:val="0037697F"/>
    <w:rsid w:val="00376FA7"/>
    <w:rsid w:val="003771DF"/>
    <w:rsid w:val="00377374"/>
    <w:rsid w:val="00380421"/>
    <w:rsid w:val="00380817"/>
    <w:rsid w:val="00383269"/>
    <w:rsid w:val="00383444"/>
    <w:rsid w:val="00383781"/>
    <w:rsid w:val="0038437E"/>
    <w:rsid w:val="00390BE6"/>
    <w:rsid w:val="00391323"/>
    <w:rsid w:val="0039190C"/>
    <w:rsid w:val="00391E5C"/>
    <w:rsid w:val="00391EFC"/>
    <w:rsid w:val="0039227A"/>
    <w:rsid w:val="003922E8"/>
    <w:rsid w:val="00392B6A"/>
    <w:rsid w:val="00393FEE"/>
    <w:rsid w:val="00394A82"/>
    <w:rsid w:val="00395361"/>
    <w:rsid w:val="00395DB9"/>
    <w:rsid w:val="00395E51"/>
    <w:rsid w:val="00396245"/>
    <w:rsid w:val="003962F8"/>
    <w:rsid w:val="00396527"/>
    <w:rsid w:val="003967DC"/>
    <w:rsid w:val="00396ABD"/>
    <w:rsid w:val="00396F86"/>
    <w:rsid w:val="00397347"/>
    <w:rsid w:val="00397EC3"/>
    <w:rsid w:val="003A12F1"/>
    <w:rsid w:val="003A1463"/>
    <w:rsid w:val="003A38CE"/>
    <w:rsid w:val="003A4B84"/>
    <w:rsid w:val="003A4CC7"/>
    <w:rsid w:val="003A671C"/>
    <w:rsid w:val="003A6DA8"/>
    <w:rsid w:val="003B0F8F"/>
    <w:rsid w:val="003B13C7"/>
    <w:rsid w:val="003B150B"/>
    <w:rsid w:val="003B3581"/>
    <w:rsid w:val="003B4DB4"/>
    <w:rsid w:val="003B4F71"/>
    <w:rsid w:val="003B600F"/>
    <w:rsid w:val="003B71DF"/>
    <w:rsid w:val="003C02F7"/>
    <w:rsid w:val="003C26C7"/>
    <w:rsid w:val="003C2A66"/>
    <w:rsid w:val="003C2D99"/>
    <w:rsid w:val="003C3B0E"/>
    <w:rsid w:val="003C44F6"/>
    <w:rsid w:val="003C5338"/>
    <w:rsid w:val="003C6CED"/>
    <w:rsid w:val="003C7ED0"/>
    <w:rsid w:val="003D106F"/>
    <w:rsid w:val="003D2D9A"/>
    <w:rsid w:val="003D32BD"/>
    <w:rsid w:val="003D3D82"/>
    <w:rsid w:val="003D4848"/>
    <w:rsid w:val="003D4D91"/>
    <w:rsid w:val="003D4F20"/>
    <w:rsid w:val="003D5C73"/>
    <w:rsid w:val="003D63D8"/>
    <w:rsid w:val="003D6453"/>
    <w:rsid w:val="003D6526"/>
    <w:rsid w:val="003D6637"/>
    <w:rsid w:val="003D6CF5"/>
    <w:rsid w:val="003D787E"/>
    <w:rsid w:val="003E002C"/>
    <w:rsid w:val="003E0172"/>
    <w:rsid w:val="003E076C"/>
    <w:rsid w:val="003E1CFA"/>
    <w:rsid w:val="003E1E78"/>
    <w:rsid w:val="003E33B3"/>
    <w:rsid w:val="003E3B3A"/>
    <w:rsid w:val="003E61D0"/>
    <w:rsid w:val="003E6588"/>
    <w:rsid w:val="003E73E8"/>
    <w:rsid w:val="003E7C3B"/>
    <w:rsid w:val="003F131A"/>
    <w:rsid w:val="003F1F35"/>
    <w:rsid w:val="003F2749"/>
    <w:rsid w:val="003F339C"/>
    <w:rsid w:val="003F3565"/>
    <w:rsid w:val="003F3773"/>
    <w:rsid w:val="003F3C3A"/>
    <w:rsid w:val="003F4975"/>
    <w:rsid w:val="003F51A7"/>
    <w:rsid w:val="003F61DD"/>
    <w:rsid w:val="003F63EE"/>
    <w:rsid w:val="003F699D"/>
    <w:rsid w:val="003F7E74"/>
    <w:rsid w:val="00400053"/>
    <w:rsid w:val="00400EA5"/>
    <w:rsid w:val="00401E4E"/>
    <w:rsid w:val="00403CCB"/>
    <w:rsid w:val="00404612"/>
    <w:rsid w:val="0040525F"/>
    <w:rsid w:val="00406002"/>
    <w:rsid w:val="00406F67"/>
    <w:rsid w:val="004079F7"/>
    <w:rsid w:val="004125EF"/>
    <w:rsid w:val="004148A7"/>
    <w:rsid w:val="00414AA8"/>
    <w:rsid w:val="00415596"/>
    <w:rsid w:val="00415B70"/>
    <w:rsid w:val="004168AA"/>
    <w:rsid w:val="004173AE"/>
    <w:rsid w:val="00422643"/>
    <w:rsid w:val="0042320D"/>
    <w:rsid w:val="0042378B"/>
    <w:rsid w:val="00424AF1"/>
    <w:rsid w:val="00425482"/>
    <w:rsid w:val="00425492"/>
    <w:rsid w:val="00426F40"/>
    <w:rsid w:val="0042728F"/>
    <w:rsid w:val="00430FE2"/>
    <w:rsid w:val="0043249D"/>
    <w:rsid w:val="00432781"/>
    <w:rsid w:val="004359D3"/>
    <w:rsid w:val="00436A65"/>
    <w:rsid w:val="00436CAD"/>
    <w:rsid w:val="00437D47"/>
    <w:rsid w:val="0044113C"/>
    <w:rsid w:val="004413AA"/>
    <w:rsid w:val="00442A9B"/>
    <w:rsid w:val="00443BC8"/>
    <w:rsid w:val="00444531"/>
    <w:rsid w:val="004461F7"/>
    <w:rsid w:val="004500E4"/>
    <w:rsid w:val="00450A4D"/>
    <w:rsid w:val="00450F5B"/>
    <w:rsid w:val="00452A1B"/>
    <w:rsid w:val="00453436"/>
    <w:rsid w:val="00453ED7"/>
    <w:rsid w:val="00454136"/>
    <w:rsid w:val="004545BB"/>
    <w:rsid w:val="004545FC"/>
    <w:rsid w:val="00454B0A"/>
    <w:rsid w:val="004554B9"/>
    <w:rsid w:val="00456450"/>
    <w:rsid w:val="00456A32"/>
    <w:rsid w:val="00456B6C"/>
    <w:rsid w:val="00456D71"/>
    <w:rsid w:val="004621BA"/>
    <w:rsid w:val="00462CBA"/>
    <w:rsid w:val="004636B8"/>
    <w:rsid w:val="00466C7C"/>
    <w:rsid w:val="00467C26"/>
    <w:rsid w:val="00471F0A"/>
    <w:rsid w:val="00471F95"/>
    <w:rsid w:val="00472035"/>
    <w:rsid w:val="00473741"/>
    <w:rsid w:val="00475131"/>
    <w:rsid w:val="0047530F"/>
    <w:rsid w:val="0047619E"/>
    <w:rsid w:val="004764D3"/>
    <w:rsid w:val="00477A75"/>
    <w:rsid w:val="00477C7C"/>
    <w:rsid w:val="00477FD4"/>
    <w:rsid w:val="00483BB6"/>
    <w:rsid w:val="004849C2"/>
    <w:rsid w:val="004873FB"/>
    <w:rsid w:val="004874C8"/>
    <w:rsid w:val="00487F38"/>
    <w:rsid w:val="004918E2"/>
    <w:rsid w:val="00491D99"/>
    <w:rsid w:val="004935DF"/>
    <w:rsid w:val="004949B6"/>
    <w:rsid w:val="0049549C"/>
    <w:rsid w:val="00495B0A"/>
    <w:rsid w:val="004963CB"/>
    <w:rsid w:val="00497542"/>
    <w:rsid w:val="004A0039"/>
    <w:rsid w:val="004A04CE"/>
    <w:rsid w:val="004A085A"/>
    <w:rsid w:val="004A1087"/>
    <w:rsid w:val="004A291C"/>
    <w:rsid w:val="004A29AA"/>
    <w:rsid w:val="004A2D41"/>
    <w:rsid w:val="004A312B"/>
    <w:rsid w:val="004A45E1"/>
    <w:rsid w:val="004A4C92"/>
    <w:rsid w:val="004A4D37"/>
    <w:rsid w:val="004A5A1B"/>
    <w:rsid w:val="004A60C7"/>
    <w:rsid w:val="004A6818"/>
    <w:rsid w:val="004A7DE8"/>
    <w:rsid w:val="004B0095"/>
    <w:rsid w:val="004B117D"/>
    <w:rsid w:val="004B335F"/>
    <w:rsid w:val="004B4556"/>
    <w:rsid w:val="004B6686"/>
    <w:rsid w:val="004C08F4"/>
    <w:rsid w:val="004C1E34"/>
    <w:rsid w:val="004C2D55"/>
    <w:rsid w:val="004C3444"/>
    <w:rsid w:val="004C3E07"/>
    <w:rsid w:val="004C4702"/>
    <w:rsid w:val="004C4836"/>
    <w:rsid w:val="004C49CC"/>
    <w:rsid w:val="004C4A7D"/>
    <w:rsid w:val="004C5F3E"/>
    <w:rsid w:val="004C742A"/>
    <w:rsid w:val="004D0021"/>
    <w:rsid w:val="004D1696"/>
    <w:rsid w:val="004D38F7"/>
    <w:rsid w:val="004D49A6"/>
    <w:rsid w:val="004D58D8"/>
    <w:rsid w:val="004D7703"/>
    <w:rsid w:val="004D7B22"/>
    <w:rsid w:val="004E0254"/>
    <w:rsid w:val="004E2C63"/>
    <w:rsid w:val="004E3DC8"/>
    <w:rsid w:val="004E505C"/>
    <w:rsid w:val="004E517C"/>
    <w:rsid w:val="004E57E5"/>
    <w:rsid w:val="004E57F0"/>
    <w:rsid w:val="004E5B4D"/>
    <w:rsid w:val="004E661F"/>
    <w:rsid w:val="004F006C"/>
    <w:rsid w:val="004F0437"/>
    <w:rsid w:val="004F0565"/>
    <w:rsid w:val="004F17DD"/>
    <w:rsid w:val="004F1910"/>
    <w:rsid w:val="004F1B08"/>
    <w:rsid w:val="004F296E"/>
    <w:rsid w:val="004F2CEA"/>
    <w:rsid w:val="004F336A"/>
    <w:rsid w:val="004F4059"/>
    <w:rsid w:val="004F40D9"/>
    <w:rsid w:val="004F4637"/>
    <w:rsid w:val="004F4EE1"/>
    <w:rsid w:val="004F52A1"/>
    <w:rsid w:val="004F63B8"/>
    <w:rsid w:val="004F6B79"/>
    <w:rsid w:val="004F6DFE"/>
    <w:rsid w:val="005016A2"/>
    <w:rsid w:val="005019FC"/>
    <w:rsid w:val="00502399"/>
    <w:rsid w:val="005034F5"/>
    <w:rsid w:val="00503909"/>
    <w:rsid w:val="00503CF6"/>
    <w:rsid w:val="0050475F"/>
    <w:rsid w:val="00504990"/>
    <w:rsid w:val="00505954"/>
    <w:rsid w:val="00507FB3"/>
    <w:rsid w:val="00510126"/>
    <w:rsid w:val="005104E2"/>
    <w:rsid w:val="005139F7"/>
    <w:rsid w:val="00514599"/>
    <w:rsid w:val="00515415"/>
    <w:rsid w:val="0051578B"/>
    <w:rsid w:val="0051691F"/>
    <w:rsid w:val="00517503"/>
    <w:rsid w:val="00520770"/>
    <w:rsid w:val="0052236D"/>
    <w:rsid w:val="0052240F"/>
    <w:rsid w:val="00522D12"/>
    <w:rsid w:val="00523121"/>
    <w:rsid w:val="0052420F"/>
    <w:rsid w:val="00525AEF"/>
    <w:rsid w:val="00526FC0"/>
    <w:rsid w:val="0052A550"/>
    <w:rsid w:val="005303DA"/>
    <w:rsid w:val="00530AC3"/>
    <w:rsid w:val="00530CF5"/>
    <w:rsid w:val="005323B3"/>
    <w:rsid w:val="00533F3B"/>
    <w:rsid w:val="00535070"/>
    <w:rsid w:val="0054121A"/>
    <w:rsid w:val="005417C1"/>
    <w:rsid w:val="00541F3E"/>
    <w:rsid w:val="00542C70"/>
    <w:rsid w:val="005437C8"/>
    <w:rsid w:val="00544A6A"/>
    <w:rsid w:val="00544F29"/>
    <w:rsid w:val="005456EF"/>
    <w:rsid w:val="005459DB"/>
    <w:rsid w:val="00546051"/>
    <w:rsid w:val="005461D0"/>
    <w:rsid w:val="005472E1"/>
    <w:rsid w:val="0054731F"/>
    <w:rsid w:val="00547E5A"/>
    <w:rsid w:val="005500D6"/>
    <w:rsid w:val="00550416"/>
    <w:rsid w:val="00552D8D"/>
    <w:rsid w:val="00554D6C"/>
    <w:rsid w:val="00554FDA"/>
    <w:rsid w:val="0056025A"/>
    <w:rsid w:val="00560445"/>
    <w:rsid w:val="00563AF7"/>
    <w:rsid w:val="00563B06"/>
    <w:rsid w:val="00563D59"/>
    <w:rsid w:val="00565290"/>
    <w:rsid w:val="00565E6E"/>
    <w:rsid w:val="005663CE"/>
    <w:rsid w:val="0056762C"/>
    <w:rsid w:val="00572E91"/>
    <w:rsid w:val="00573776"/>
    <w:rsid w:val="00574740"/>
    <w:rsid w:val="005752AE"/>
    <w:rsid w:val="00575321"/>
    <w:rsid w:val="005753E1"/>
    <w:rsid w:val="00577243"/>
    <w:rsid w:val="00577455"/>
    <w:rsid w:val="00577D81"/>
    <w:rsid w:val="00580FF3"/>
    <w:rsid w:val="0058105C"/>
    <w:rsid w:val="0058434A"/>
    <w:rsid w:val="00585394"/>
    <w:rsid w:val="00586A35"/>
    <w:rsid w:val="00586D93"/>
    <w:rsid w:val="00586E31"/>
    <w:rsid w:val="00586EB9"/>
    <w:rsid w:val="00587BE6"/>
    <w:rsid w:val="00591366"/>
    <w:rsid w:val="0059180A"/>
    <w:rsid w:val="00591CAE"/>
    <w:rsid w:val="0059427F"/>
    <w:rsid w:val="00594628"/>
    <w:rsid w:val="00597024"/>
    <w:rsid w:val="00597CB5"/>
    <w:rsid w:val="005A04E0"/>
    <w:rsid w:val="005A0CA0"/>
    <w:rsid w:val="005A121C"/>
    <w:rsid w:val="005A2469"/>
    <w:rsid w:val="005A3793"/>
    <w:rsid w:val="005A44F5"/>
    <w:rsid w:val="005A4D5D"/>
    <w:rsid w:val="005A548C"/>
    <w:rsid w:val="005A5B53"/>
    <w:rsid w:val="005A7A15"/>
    <w:rsid w:val="005B2E36"/>
    <w:rsid w:val="005B38F9"/>
    <w:rsid w:val="005B3E67"/>
    <w:rsid w:val="005B64E8"/>
    <w:rsid w:val="005B743F"/>
    <w:rsid w:val="005B7FC6"/>
    <w:rsid w:val="005C0059"/>
    <w:rsid w:val="005C092A"/>
    <w:rsid w:val="005C0AF4"/>
    <w:rsid w:val="005C1CA5"/>
    <w:rsid w:val="005C31CA"/>
    <w:rsid w:val="005C35AC"/>
    <w:rsid w:val="005C4477"/>
    <w:rsid w:val="005C45FC"/>
    <w:rsid w:val="005C517F"/>
    <w:rsid w:val="005C5FCE"/>
    <w:rsid w:val="005C70D5"/>
    <w:rsid w:val="005D0F5E"/>
    <w:rsid w:val="005D1454"/>
    <w:rsid w:val="005D311A"/>
    <w:rsid w:val="005D4379"/>
    <w:rsid w:val="005D62FD"/>
    <w:rsid w:val="005E05E7"/>
    <w:rsid w:val="005E1BBF"/>
    <w:rsid w:val="005E29B7"/>
    <w:rsid w:val="005E3505"/>
    <w:rsid w:val="005E3980"/>
    <w:rsid w:val="005E538F"/>
    <w:rsid w:val="005E74DC"/>
    <w:rsid w:val="005F07F8"/>
    <w:rsid w:val="005F58F4"/>
    <w:rsid w:val="005F7A6E"/>
    <w:rsid w:val="006000D0"/>
    <w:rsid w:val="00600B0D"/>
    <w:rsid w:val="00601A3E"/>
    <w:rsid w:val="0060236C"/>
    <w:rsid w:val="00603AFD"/>
    <w:rsid w:val="00604089"/>
    <w:rsid w:val="00604241"/>
    <w:rsid w:val="00604676"/>
    <w:rsid w:val="00605270"/>
    <w:rsid w:val="0060603F"/>
    <w:rsid w:val="00606FAA"/>
    <w:rsid w:val="0060784F"/>
    <w:rsid w:val="00610181"/>
    <w:rsid w:val="00610271"/>
    <w:rsid w:val="0061183A"/>
    <w:rsid w:val="00612232"/>
    <w:rsid w:val="006139A9"/>
    <w:rsid w:val="00615C0F"/>
    <w:rsid w:val="00616400"/>
    <w:rsid w:val="00617824"/>
    <w:rsid w:val="00617E0D"/>
    <w:rsid w:val="00622E7E"/>
    <w:rsid w:val="00623441"/>
    <w:rsid w:val="00623586"/>
    <w:rsid w:val="00623FE5"/>
    <w:rsid w:val="006244DC"/>
    <w:rsid w:val="00624501"/>
    <w:rsid w:val="006246E5"/>
    <w:rsid w:val="006250AD"/>
    <w:rsid w:val="00626D8A"/>
    <w:rsid w:val="006270F9"/>
    <w:rsid w:val="00627E58"/>
    <w:rsid w:val="0063053A"/>
    <w:rsid w:val="00631F1A"/>
    <w:rsid w:val="0063225B"/>
    <w:rsid w:val="006325D4"/>
    <w:rsid w:val="0063273E"/>
    <w:rsid w:val="00633B23"/>
    <w:rsid w:val="00634537"/>
    <w:rsid w:val="00635592"/>
    <w:rsid w:val="006363C9"/>
    <w:rsid w:val="00636E43"/>
    <w:rsid w:val="006370E1"/>
    <w:rsid w:val="0063752C"/>
    <w:rsid w:val="00640E97"/>
    <w:rsid w:val="00641AD4"/>
    <w:rsid w:val="00642C5A"/>
    <w:rsid w:val="00644E44"/>
    <w:rsid w:val="00645251"/>
    <w:rsid w:val="00645FA9"/>
    <w:rsid w:val="00647CAA"/>
    <w:rsid w:val="006517E7"/>
    <w:rsid w:val="006530C6"/>
    <w:rsid w:val="00653BCE"/>
    <w:rsid w:val="00653C82"/>
    <w:rsid w:val="0065561C"/>
    <w:rsid w:val="00655702"/>
    <w:rsid w:val="0065686E"/>
    <w:rsid w:val="0065750C"/>
    <w:rsid w:val="00657575"/>
    <w:rsid w:val="0066047B"/>
    <w:rsid w:val="00660501"/>
    <w:rsid w:val="00661272"/>
    <w:rsid w:val="0066198E"/>
    <w:rsid w:val="00662814"/>
    <w:rsid w:val="006633BF"/>
    <w:rsid w:val="00663C9F"/>
    <w:rsid w:val="00664962"/>
    <w:rsid w:val="00665865"/>
    <w:rsid w:val="00665AFF"/>
    <w:rsid w:val="006662F8"/>
    <w:rsid w:val="0066693E"/>
    <w:rsid w:val="006674D8"/>
    <w:rsid w:val="006706E1"/>
    <w:rsid w:val="00670993"/>
    <w:rsid w:val="00672E40"/>
    <w:rsid w:val="0067366A"/>
    <w:rsid w:val="006747D3"/>
    <w:rsid w:val="006760ED"/>
    <w:rsid w:val="006760F9"/>
    <w:rsid w:val="006771F8"/>
    <w:rsid w:val="00680577"/>
    <w:rsid w:val="00680D62"/>
    <w:rsid w:val="00680DF3"/>
    <w:rsid w:val="006819CB"/>
    <w:rsid w:val="00683118"/>
    <w:rsid w:val="00685B17"/>
    <w:rsid w:val="00685CD6"/>
    <w:rsid w:val="00685E6C"/>
    <w:rsid w:val="006905DF"/>
    <w:rsid w:val="00692E80"/>
    <w:rsid w:val="00693204"/>
    <w:rsid w:val="00693FB1"/>
    <w:rsid w:val="00694448"/>
    <w:rsid w:val="0069549E"/>
    <w:rsid w:val="006A019D"/>
    <w:rsid w:val="006A192D"/>
    <w:rsid w:val="006A4AC7"/>
    <w:rsid w:val="006A5A21"/>
    <w:rsid w:val="006A76CC"/>
    <w:rsid w:val="006A7A3D"/>
    <w:rsid w:val="006A7FA4"/>
    <w:rsid w:val="006B22B8"/>
    <w:rsid w:val="006B237A"/>
    <w:rsid w:val="006B2B1D"/>
    <w:rsid w:val="006B53DF"/>
    <w:rsid w:val="006B6398"/>
    <w:rsid w:val="006B6BA2"/>
    <w:rsid w:val="006B763A"/>
    <w:rsid w:val="006C0160"/>
    <w:rsid w:val="006C0BA6"/>
    <w:rsid w:val="006C0F36"/>
    <w:rsid w:val="006C25F8"/>
    <w:rsid w:val="006C2632"/>
    <w:rsid w:val="006C3264"/>
    <w:rsid w:val="006C34A0"/>
    <w:rsid w:val="006C38C0"/>
    <w:rsid w:val="006C423A"/>
    <w:rsid w:val="006C530D"/>
    <w:rsid w:val="006C6A14"/>
    <w:rsid w:val="006C701A"/>
    <w:rsid w:val="006D0459"/>
    <w:rsid w:val="006D0CD2"/>
    <w:rsid w:val="006D1895"/>
    <w:rsid w:val="006D1AA9"/>
    <w:rsid w:val="006D1E7C"/>
    <w:rsid w:val="006D2397"/>
    <w:rsid w:val="006D23C7"/>
    <w:rsid w:val="006D3242"/>
    <w:rsid w:val="006D3836"/>
    <w:rsid w:val="006D4088"/>
    <w:rsid w:val="006D4C0C"/>
    <w:rsid w:val="006D4FF1"/>
    <w:rsid w:val="006D541B"/>
    <w:rsid w:val="006D5E2A"/>
    <w:rsid w:val="006D67DD"/>
    <w:rsid w:val="006D69BA"/>
    <w:rsid w:val="006D6D4D"/>
    <w:rsid w:val="006D7BB2"/>
    <w:rsid w:val="006D7F4A"/>
    <w:rsid w:val="006E06C1"/>
    <w:rsid w:val="006E1C9D"/>
    <w:rsid w:val="006E456D"/>
    <w:rsid w:val="006E4EDB"/>
    <w:rsid w:val="006E5091"/>
    <w:rsid w:val="006E6D8C"/>
    <w:rsid w:val="006E7632"/>
    <w:rsid w:val="006F0257"/>
    <w:rsid w:val="006F17E2"/>
    <w:rsid w:val="006F1C4F"/>
    <w:rsid w:val="006F1D81"/>
    <w:rsid w:val="006F25A0"/>
    <w:rsid w:val="006F2AC5"/>
    <w:rsid w:val="006F37A1"/>
    <w:rsid w:val="006F673E"/>
    <w:rsid w:val="006F6873"/>
    <w:rsid w:val="006F78D7"/>
    <w:rsid w:val="007001A9"/>
    <w:rsid w:val="00700827"/>
    <w:rsid w:val="0070129D"/>
    <w:rsid w:val="00701C24"/>
    <w:rsid w:val="00701C2F"/>
    <w:rsid w:val="007024E1"/>
    <w:rsid w:val="00702EB9"/>
    <w:rsid w:val="00702F47"/>
    <w:rsid w:val="0070300E"/>
    <w:rsid w:val="007055CA"/>
    <w:rsid w:val="00706597"/>
    <w:rsid w:val="00711477"/>
    <w:rsid w:val="00712573"/>
    <w:rsid w:val="007127C6"/>
    <w:rsid w:val="0071470F"/>
    <w:rsid w:val="00714F1B"/>
    <w:rsid w:val="00714FC8"/>
    <w:rsid w:val="007153B8"/>
    <w:rsid w:val="007156CF"/>
    <w:rsid w:val="00716D56"/>
    <w:rsid w:val="00717BC1"/>
    <w:rsid w:val="00720B0D"/>
    <w:rsid w:val="00721862"/>
    <w:rsid w:val="00722A01"/>
    <w:rsid w:val="00722F71"/>
    <w:rsid w:val="0072331A"/>
    <w:rsid w:val="00725B2C"/>
    <w:rsid w:val="007261C5"/>
    <w:rsid w:val="00726575"/>
    <w:rsid w:val="007267E7"/>
    <w:rsid w:val="00727D0B"/>
    <w:rsid w:val="00731210"/>
    <w:rsid w:val="00733348"/>
    <w:rsid w:val="0073351F"/>
    <w:rsid w:val="0073444C"/>
    <w:rsid w:val="00736640"/>
    <w:rsid w:val="00740883"/>
    <w:rsid w:val="0074111C"/>
    <w:rsid w:val="007426FD"/>
    <w:rsid w:val="00743474"/>
    <w:rsid w:val="007434E6"/>
    <w:rsid w:val="007435D0"/>
    <w:rsid w:val="00744359"/>
    <w:rsid w:val="00744865"/>
    <w:rsid w:val="007450A6"/>
    <w:rsid w:val="00745437"/>
    <w:rsid w:val="0074578B"/>
    <w:rsid w:val="00745E0F"/>
    <w:rsid w:val="00746C75"/>
    <w:rsid w:val="00746FD1"/>
    <w:rsid w:val="00747244"/>
    <w:rsid w:val="007475E4"/>
    <w:rsid w:val="007477BC"/>
    <w:rsid w:val="00747F35"/>
    <w:rsid w:val="00751507"/>
    <w:rsid w:val="007539E0"/>
    <w:rsid w:val="00753F04"/>
    <w:rsid w:val="007554D7"/>
    <w:rsid w:val="00756D6C"/>
    <w:rsid w:val="00757621"/>
    <w:rsid w:val="0076082D"/>
    <w:rsid w:val="0076107E"/>
    <w:rsid w:val="00762AE0"/>
    <w:rsid w:val="00763AD1"/>
    <w:rsid w:val="0076420E"/>
    <w:rsid w:val="00764F97"/>
    <w:rsid w:val="00766EE8"/>
    <w:rsid w:val="007671E3"/>
    <w:rsid w:val="0076741B"/>
    <w:rsid w:val="007675C7"/>
    <w:rsid w:val="007702DE"/>
    <w:rsid w:val="0077039D"/>
    <w:rsid w:val="00771A9D"/>
    <w:rsid w:val="0077371B"/>
    <w:rsid w:val="007739DE"/>
    <w:rsid w:val="0077566C"/>
    <w:rsid w:val="00775692"/>
    <w:rsid w:val="0077573A"/>
    <w:rsid w:val="00776F9C"/>
    <w:rsid w:val="0077778B"/>
    <w:rsid w:val="007813D7"/>
    <w:rsid w:val="00781654"/>
    <w:rsid w:val="007819CC"/>
    <w:rsid w:val="00781C1C"/>
    <w:rsid w:val="00781D9D"/>
    <w:rsid w:val="0078275D"/>
    <w:rsid w:val="0078280A"/>
    <w:rsid w:val="007834A9"/>
    <w:rsid w:val="00784797"/>
    <w:rsid w:val="0078481D"/>
    <w:rsid w:val="00785528"/>
    <w:rsid w:val="00786A2B"/>
    <w:rsid w:val="00786D66"/>
    <w:rsid w:val="00786D9C"/>
    <w:rsid w:val="007907A3"/>
    <w:rsid w:val="00790827"/>
    <w:rsid w:val="007908AF"/>
    <w:rsid w:val="00790910"/>
    <w:rsid w:val="00790FD6"/>
    <w:rsid w:val="00794975"/>
    <w:rsid w:val="0079546E"/>
    <w:rsid w:val="007965C3"/>
    <w:rsid w:val="00797656"/>
    <w:rsid w:val="007A075C"/>
    <w:rsid w:val="007A0B86"/>
    <w:rsid w:val="007A1068"/>
    <w:rsid w:val="007A253A"/>
    <w:rsid w:val="007A3CE0"/>
    <w:rsid w:val="007A4575"/>
    <w:rsid w:val="007A59BA"/>
    <w:rsid w:val="007A60C5"/>
    <w:rsid w:val="007A66C7"/>
    <w:rsid w:val="007B0989"/>
    <w:rsid w:val="007B1AED"/>
    <w:rsid w:val="007B1D62"/>
    <w:rsid w:val="007B2B21"/>
    <w:rsid w:val="007B2F05"/>
    <w:rsid w:val="007B3C7D"/>
    <w:rsid w:val="007B4180"/>
    <w:rsid w:val="007B41BA"/>
    <w:rsid w:val="007B532B"/>
    <w:rsid w:val="007B559E"/>
    <w:rsid w:val="007B5C16"/>
    <w:rsid w:val="007B5E80"/>
    <w:rsid w:val="007B60A1"/>
    <w:rsid w:val="007B6E02"/>
    <w:rsid w:val="007C2018"/>
    <w:rsid w:val="007C34A6"/>
    <w:rsid w:val="007C58BD"/>
    <w:rsid w:val="007C6ACE"/>
    <w:rsid w:val="007C77F0"/>
    <w:rsid w:val="007D15C0"/>
    <w:rsid w:val="007D207C"/>
    <w:rsid w:val="007D37F4"/>
    <w:rsid w:val="007D3B72"/>
    <w:rsid w:val="007D409A"/>
    <w:rsid w:val="007D6594"/>
    <w:rsid w:val="007D7939"/>
    <w:rsid w:val="007E0AB8"/>
    <w:rsid w:val="007E129B"/>
    <w:rsid w:val="007E1D90"/>
    <w:rsid w:val="007E5C92"/>
    <w:rsid w:val="007E5D50"/>
    <w:rsid w:val="007E610F"/>
    <w:rsid w:val="007E62E4"/>
    <w:rsid w:val="007E6447"/>
    <w:rsid w:val="007F00F9"/>
    <w:rsid w:val="007F2D6E"/>
    <w:rsid w:val="007F4137"/>
    <w:rsid w:val="007F4620"/>
    <w:rsid w:val="007F6E07"/>
    <w:rsid w:val="007F6F7B"/>
    <w:rsid w:val="008004FF"/>
    <w:rsid w:val="00802B5D"/>
    <w:rsid w:val="00802C48"/>
    <w:rsid w:val="0080343E"/>
    <w:rsid w:val="00804F73"/>
    <w:rsid w:val="0080599B"/>
    <w:rsid w:val="008060C0"/>
    <w:rsid w:val="0080625A"/>
    <w:rsid w:val="00806615"/>
    <w:rsid w:val="00806FC0"/>
    <w:rsid w:val="00807A27"/>
    <w:rsid w:val="008144C3"/>
    <w:rsid w:val="0081451E"/>
    <w:rsid w:val="00814FA8"/>
    <w:rsid w:val="00815D10"/>
    <w:rsid w:val="00816056"/>
    <w:rsid w:val="00816ABA"/>
    <w:rsid w:val="00816B84"/>
    <w:rsid w:val="0081708E"/>
    <w:rsid w:val="008214BD"/>
    <w:rsid w:val="00821960"/>
    <w:rsid w:val="0082277D"/>
    <w:rsid w:val="00825B49"/>
    <w:rsid w:val="00827A0A"/>
    <w:rsid w:val="0083131D"/>
    <w:rsid w:val="008315EC"/>
    <w:rsid w:val="00833001"/>
    <w:rsid w:val="008336CE"/>
    <w:rsid w:val="00833F96"/>
    <w:rsid w:val="008353D3"/>
    <w:rsid w:val="00836135"/>
    <w:rsid w:val="0083651B"/>
    <w:rsid w:val="008368C5"/>
    <w:rsid w:val="008377F1"/>
    <w:rsid w:val="00837D21"/>
    <w:rsid w:val="00840522"/>
    <w:rsid w:val="0084189F"/>
    <w:rsid w:val="0084308F"/>
    <w:rsid w:val="00843EDB"/>
    <w:rsid w:val="00844D5E"/>
    <w:rsid w:val="0084507F"/>
    <w:rsid w:val="00845FE8"/>
    <w:rsid w:val="00847562"/>
    <w:rsid w:val="008503A5"/>
    <w:rsid w:val="00850CA1"/>
    <w:rsid w:val="00850EF7"/>
    <w:rsid w:val="00851021"/>
    <w:rsid w:val="00852059"/>
    <w:rsid w:val="00852A5F"/>
    <w:rsid w:val="00852B7A"/>
    <w:rsid w:val="00853D24"/>
    <w:rsid w:val="008545BD"/>
    <w:rsid w:val="00855DE0"/>
    <w:rsid w:val="00857E1D"/>
    <w:rsid w:val="008606E7"/>
    <w:rsid w:val="00860992"/>
    <w:rsid w:val="008624C1"/>
    <w:rsid w:val="008630FD"/>
    <w:rsid w:val="00866866"/>
    <w:rsid w:val="00867DA2"/>
    <w:rsid w:val="008713C8"/>
    <w:rsid w:val="00872793"/>
    <w:rsid w:val="008730EE"/>
    <w:rsid w:val="00874677"/>
    <w:rsid w:val="00874C94"/>
    <w:rsid w:val="00876D41"/>
    <w:rsid w:val="00876F6E"/>
    <w:rsid w:val="0087730D"/>
    <w:rsid w:val="00877798"/>
    <w:rsid w:val="0088201A"/>
    <w:rsid w:val="00882309"/>
    <w:rsid w:val="00884433"/>
    <w:rsid w:val="008850DA"/>
    <w:rsid w:val="00885BF8"/>
    <w:rsid w:val="00886478"/>
    <w:rsid w:val="00890AB5"/>
    <w:rsid w:val="00890FB8"/>
    <w:rsid w:val="00891B33"/>
    <w:rsid w:val="00893806"/>
    <w:rsid w:val="00893FD9"/>
    <w:rsid w:val="008942D4"/>
    <w:rsid w:val="00894CBC"/>
    <w:rsid w:val="008952F8"/>
    <w:rsid w:val="008955D8"/>
    <w:rsid w:val="00895E50"/>
    <w:rsid w:val="0089746C"/>
    <w:rsid w:val="00897813"/>
    <w:rsid w:val="008A0692"/>
    <w:rsid w:val="008A0D37"/>
    <w:rsid w:val="008A14C8"/>
    <w:rsid w:val="008A1D7E"/>
    <w:rsid w:val="008A2D53"/>
    <w:rsid w:val="008A4E55"/>
    <w:rsid w:val="008A5260"/>
    <w:rsid w:val="008B19D6"/>
    <w:rsid w:val="008B2F41"/>
    <w:rsid w:val="008B36E7"/>
    <w:rsid w:val="008B3991"/>
    <w:rsid w:val="008B53C7"/>
    <w:rsid w:val="008B60A4"/>
    <w:rsid w:val="008C03A1"/>
    <w:rsid w:val="008C125A"/>
    <w:rsid w:val="008C188A"/>
    <w:rsid w:val="008C22FA"/>
    <w:rsid w:val="008C4AA3"/>
    <w:rsid w:val="008C6093"/>
    <w:rsid w:val="008C6FAB"/>
    <w:rsid w:val="008C7606"/>
    <w:rsid w:val="008D13CC"/>
    <w:rsid w:val="008D2444"/>
    <w:rsid w:val="008D25EF"/>
    <w:rsid w:val="008D2A4F"/>
    <w:rsid w:val="008D2BB5"/>
    <w:rsid w:val="008D6818"/>
    <w:rsid w:val="008E1165"/>
    <w:rsid w:val="008E236C"/>
    <w:rsid w:val="008E2F2C"/>
    <w:rsid w:val="008E33A3"/>
    <w:rsid w:val="008E4AE6"/>
    <w:rsid w:val="008E61F6"/>
    <w:rsid w:val="008E6845"/>
    <w:rsid w:val="008E74CB"/>
    <w:rsid w:val="008F121A"/>
    <w:rsid w:val="008F18B0"/>
    <w:rsid w:val="008F1ECA"/>
    <w:rsid w:val="008F23FA"/>
    <w:rsid w:val="008F3DA3"/>
    <w:rsid w:val="008F4A38"/>
    <w:rsid w:val="008F4E00"/>
    <w:rsid w:val="008F50CB"/>
    <w:rsid w:val="008F5947"/>
    <w:rsid w:val="008F5AB1"/>
    <w:rsid w:val="008F69E0"/>
    <w:rsid w:val="00900575"/>
    <w:rsid w:val="00901B61"/>
    <w:rsid w:val="00901D48"/>
    <w:rsid w:val="00902223"/>
    <w:rsid w:val="0090411B"/>
    <w:rsid w:val="009043EF"/>
    <w:rsid w:val="009048B9"/>
    <w:rsid w:val="00904931"/>
    <w:rsid w:val="009068B5"/>
    <w:rsid w:val="00907EB7"/>
    <w:rsid w:val="00910DF8"/>
    <w:rsid w:val="00910FCC"/>
    <w:rsid w:val="00911913"/>
    <w:rsid w:val="00913B15"/>
    <w:rsid w:val="00913C40"/>
    <w:rsid w:val="009148F5"/>
    <w:rsid w:val="00916CC8"/>
    <w:rsid w:val="00920272"/>
    <w:rsid w:val="009247A9"/>
    <w:rsid w:val="00926BB7"/>
    <w:rsid w:val="00930AAA"/>
    <w:rsid w:val="009311EA"/>
    <w:rsid w:val="00932581"/>
    <w:rsid w:val="0093298E"/>
    <w:rsid w:val="00934797"/>
    <w:rsid w:val="009366D4"/>
    <w:rsid w:val="009373E0"/>
    <w:rsid w:val="00937D61"/>
    <w:rsid w:val="00937E42"/>
    <w:rsid w:val="00940451"/>
    <w:rsid w:val="00940A09"/>
    <w:rsid w:val="00940A3F"/>
    <w:rsid w:val="00941B38"/>
    <w:rsid w:val="009432AB"/>
    <w:rsid w:val="0094342F"/>
    <w:rsid w:val="0094354B"/>
    <w:rsid w:val="009435C9"/>
    <w:rsid w:val="00943E83"/>
    <w:rsid w:val="00944F57"/>
    <w:rsid w:val="0094600D"/>
    <w:rsid w:val="0094685C"/>
    <w:rsid w:val="00946B55"/>
    <w:rsid w:val="0095015E"/>
    <w:rsid w:val="00951DAC"/>
    <w:rsid w:val="0095330B"/>
    <w:rsid w:val="00953ED2"/>
    <w:rsid w:val="009548E7"/>
    <w:rsid w:val="00955295"/>
    <w:rsid w:val="0095540A"/>
    <w:rsid w:val="0095545B"/>
    <w:rsid w:val="00955D6B"/>
    <w:rsid w:val="009568C3"/>
    <w:rsid w:val="00957A2C"/>
    <w:rsid w:val="00957A6E"/>
    <w:rsid w:val="00961D66"/>
    <w:rsid w:val="0096242F"/>
    <w:rsid w:val="009642E0"/>
    <w:rsid w:val="009653ED"/>
    <w:rsid w:val="0096661F"/>
    <w:rsid w:val="009669A8"/>
    <w:rsid w:val="0096709F"/>
    <w:rsid w:val="00967524"/>
    <w:rsid w:val="009705E6"/>
    <w:rsid w:val="009710E2"/>
    <w:rsid w:val="00971B82"/>
    <w:rsid w:val="00972E6C"/>
    <w:rsid w:val="009747D8"/>
    <w:rsid w:val="00975069"/>
    <w:rsid w:val="009779FE"/>
    <w:rsid w:val="00977ECF"/>
    <w:rsid w:val="009808A4"/>
    <w:rsid w:val="00980B48"/>
    <w:rsid w:val="00980E2B"/>
    <w:rsid w:val="00981709"/>
    <w:rsid w:val="00981963"/>
    <w:rsid w:val="00982215"/>
    <w:rsid w:val="00982624"/>
    <w:rsid w:val="00982CED"/>
    <w:rsid w:val="00983717"/>
    <w:rsid w:val="00984E06"/>
    <w:rsid w:val="0098518C"/>
    <w:rsid w:val="0098673F"/>
    <w:rsid w:val="00986B76"/>
    <w:rsid w:val="00986D13"/>
    <w:rsid w:val="00986ED6"/>
    <w:rsid w:val="009900E2"/>
    <w:rsid w:val="00992C6F"/>
    <w:rsid w:val="00992FD6"/>
    <w:rsid w:val="0099608D"/>
    <w:rsid w:val="00997CDA"/>
    <w:rsid w:val="009A030D"/>
    <w:rsid w:val="009A09EB"/>
    <w:rsid w:val="009A1037"/>
    <w:rsid w:val="009A196D"/>
    <w:rsid w:val="009A1A83"/>
    <w:rsid w:val="009A2604"/>
    <w:rsid w:val="009A2E25"/>
    <w:rsid w:val="009A4502"/>
    <w:rsid w:val="009A502A"/>
    <w:rsid w:val="009A7DC0"/>
    <w:rsid w:val="009B040E"/>
    <w:rsid w:val="009B096B"/>
    <w:rsid w:val="009B1792"/>
    <w:rsid w:val="009B1990"/>
    <w:rsid w:val="009B2B45"/>
    <w:rsid w:val="009B36CC"/>
    <w:rsid w:val="009B3A5C"/>
    <w:rsid w:val="009B43F4"/>
    <w:rsid w:val="009B59BF"/>
    <w:rsid w:val="009B70DD"/>
    <w:rsid w:val="009C01B0"/>
    <w:rsid w:val="009C05E6"/>
    <w:rsid w:val="009C107C"/>
    <w:rsid w:val="009C2969"/>
    <w:rsid w:val="009C308E"/>
    <w:rsid w:val="009C3832"/>
    <w:rsid w:val="009C3A84"/>
    <w:rsid w:val="009C3CC7"/>
    <w:rsid w:val="009C7D19"/>
    <w:rsid w:val="009C7EFD"/>
    <w:rsid w:val="009D0BC6"/>
    <w:rsid w:val="009D0F92"/>
    <w:rsid w:val="009D16B6"/>
    <w:rsid w:val="009D1D91"/>
    <w:rsid w:val="009D3202"/>
    <w:rsid w:val="009D36BC"/>
    <w:rsid w:val="009D3EDF"/>
    <w:rsid w:val="009D4A1E"/>
    <w:rsid w:val="009D752F"/>
    <w:rsid w:val="009D7764"/>
    <w:rsid w:val="009D7889"/>
    <w:rsid w:val="009D7AC0"/>
    <w:rsid w:val="009E00CE"/>
    <w:rsid w:val="009E16E5"/>
    <w:rsid w:val="009E17C5"/>
    <w:rsid w:val="009E207E"/>
    <w:rsid w:val="009E23DC"/>
    <w:rsid w:val="009E2446"/>
    <w:rsid w:val="009E3507"/>
    <w:rsid w:val="009E3D42"/>
    <w:rsid w:val="009E480C"/>
    <w:rsid w:val="009E4811"/>
    <w:rsid w:val="009E4D45"/>
    <w:rsid w:val="009E630B"/>
    <w:rsid w:val="009E6F57"/>
    <w:rsid w:val="009E7961"/>
    <w:rsid w:val="009E7AC6"/>
    <w:rsid w:val="009F0271"/>
    <w:rsid w:val="009F0ED3"/>
    <w:rsid w:val="009F1540"/>
    <w:rsid w:val="009F22C2"/>
    <w:rsid w:val="009F23EF"/>
    <w:rsid w:val="009F2553"/>
    <w:rsid w:val="009F371C"/>
    <w:rsid w:val="009F4006"/>
    <w:rsid w:val="009F4164"/>
    <w:rsid w:val="009F4243"/>
    <w:rsid w:val="009F4274"/>
    <w:rsid w:val="009F5203"/>
    <w:rsid w:val="009F5270"/>
    <w:rsid w:val="009F6145"/>
    <w:rsid w:val="009F7C55"/>
    <w:rsid w:val="00A000C5"/>
    <w:rsid w:val="00A0194B"/>
    <w:rsid w:val="00A01CD4"/>
    <w:rsid w:val="00A02465"/>
    <w:rsid w:val="00A02E78"/>
    <w:rsid w:val="00A03810"/>
    <w:rsid w:val="00A03EE2"/>
    <w:rsid w:val="00A03F6D"/>
    <w:rsid w:val="00A040BC"/>
    <w:rsid w:val="00A04916"/>
    <w:rsid w:val="00A04A21"/>
    <w:rsid w:val="00A055A8"/>
    <w:rsid w:val="00A05678"/>
    <w:rsid w:val="00A108E6"/>
    <w:rsid w:val="00A11535"/>
    <w:rsid w:val="00A115EE"/>
    <w:rsid w:val="00A1162F"/>
    <w:rsid w:val="00A11A1F"/>
    <w:rsid w:val="00A12B05"/>
    <w:rsid w:val="00A14406"/>
    <w:rsid w:val="00A14456"/>
    <w:rsid w:val="00A1488D"/>
    <w:rsid w:val="00A15A48"/>
    <w:rsid w:val="00A16405"/>
    <w:rsid w:val="00A22446"/>
    <w:rsid w:val="00A22EDF"/>
    <w:rsid w:val="00A2322D"/>
    <w:rsid w:val="00A23804"/>
    <w:rsid w:val="00A2406C"/>
    <w:rsid w:val="00A24084"/>
    <w:rsid w:val="00A24216"/>
    <w:rsid w:val="00A25011"/>
    <w:rsid w:val="00A2523D"/>
    <w:rsid w:val="00A2551A"/>
    <w:rsid w:val="00A26717"/>
    <w:rsid w:val="00A26BD3"/>
    <w:rsid w:val="00A26E6C"/>
    <w:rsid w:val="00A275A0"/>
    <w:rsid w:val="00A32D54"/>
    <w:rsid w:val="00A3333C"/>
    <w:rsid w:val="00A34C37"/>
    <w:rsid w:val="00A35944"/>
    <w:rsid w:val="00A35A10"/>
    <w:rsid w:val="00A4019A"/>
    <w:rsid w:val="00A40598"/>
    <w:rsid w:val="00A40904"/>
    <w:rsid w:val="00A40C7C"/>
    <w:rsid w:val="00A40ECF"/>
    <w:rsid w:val="00A411DC"/>
    <w:rsid w:val="00A41937"/>
    <w:rsid w:val="00A42473"/>
    <w:rsid w:val="00A4293F"/>
    <w:rsid w:val="00A4355B"/>
    <w:rsid w:val="00A44173"/>
    <w:rsid w:val="00A4549E"/>
    <w:rsid w:val="00A459F9"/>
    <w:rsid w:val="00A51894"/>
    <w:rsid w:val="00A518F6"/>
    <w:rsid w:val="00A52914"/>
    <w:rsid w:val="00A52E53"/>
    <w:rsid w:val="00A533E2"/>
    <w:rsid w:val="00A53892"/>
    <w:rsid w:val="00A54B13"/>
    <w:rsid w:val="00A54C13"/>
    <w:rsid w:val="00A55838"/>
    <w:rsid w:val="00A55FEA"/>
    <w:rsid w:val="00A570DE"/>
    <w:rsid w:val="00A5769F"/>
    <w:rsid w:val="00A60741"/>
    <w:rsid w:val="00A60936"/>
    <w:rsid w:val="00A60B27"/>
    <w:rsid w:val="00A60E4F"/>
    <w:rsid w:val="00A6146B"/>
    <w:rsid w:val="00A61634"/>
    <w:rsid w:val="00A62601"/>
    <w:rsid w:val="00A62FF1"/>
    <w:rsid w:val="00A63910"/>
    <w:rsid w:val="00A63B17"/>
    <w:rsid w:val="00A65804"/>
    <w:rsid w:val="00A65BED"/>
    <w:rsid w:val="00A66027"/>
    <w:rsid w:val="00A660B6"/>
    <w:rsid w:val="00A66907"/>
    <w:rsid w:val="00A67A2F"/>
    <w:rsid w:val="00A7088F"/>
    <w:rsid w:val="00A72B65"/>
    <w:rsid w:val="00A73F7B"/>
    <w:rsid w:val="00A74B12"/>
    <w:rsid w:val="00A75433"/>
    <w:rsid w:val="00A76078"/>
    <w:rsid w:val="00A76689"/>
    <w:rsid w:val="00A80B28"/>
    <w:rsid w:val="00A85420"/>
    <w:rsid w:val="00A8542E"/>
    <w:rsid w:val="00A854A4"/>
    <w:rsid w:val="00A856F2"/>
    <w:rsid w:val="00A8675C"/>
    <w:rsid w:val="00A86B21"/>
    <w:rsid w:val="00A8745B"/>
    <w:rsid w:val="00A87700"/>
    <w:rsid w:val="00A87902"/>
    <w:rsid w:val="00A90081"/>
    <w:rsid w:val="00A90FB6"/>
    <w:rsid w:val="00A916EE"/>
    <w:rsid w:val="00A91BF6"/>
    <w:rsid w:val="00A92FD3"/>
    <w:rsid w:val="00A9317A"/>
    <w:rsid w:val="00A9433B"/>
    <w:rsid w:val="00A94740"/>
    <w:rsid w:val="00A95237"/>
    <w:rsid w:val="00A95898"/>
    <w:rsid w:val="00A95A30"/>
    <w:rsid w:val="00A96EAF"/>
    <w:rsid w:val="00A97616"/>
    <w:rsid w:val="00A97D26"/>
    <w:rsid w:val="00AA1869"/>
    <w:rsid w:val="00AA4C77"/>
    <w:rsid w:val="00AA4F52"/>
    <w:rsid w:val="00AA5873"/>
    <w:rsid w:val="00AA5BA4"/>
    <w:rsid w:val="00AA67F4"/>
    <w:rsid w:val="00AA69E2"/>
    <w:rsid w:val="00AA7CFB"/>
    <w:rsid w:val="00AA7F19"/>
    <w:rsid w:val="00AB11A5"/>
    <w:rsid w:val="00AB15DB"/>
    <w:rsid w:val="00AB1D81"/>
    <w:rsid w:val="00AB1DA3"/>
    <w:rsid w:val="00AB1DAE"/>
    <w:rsid w:val="00AB20BD"/>
    <w:rsid w:val="00AB2257"/>
    <w:rsid w:val="00AB37E3"/>
    <w:rsid w:val="00AB3E84"/>
    <w:rsid w:val="00AB3F9E"/>
    <w:rsid w:val="00AB49B9"/>
    <w:rsid w:val="00AB4A11"/>
    <w:rsid w:val="00AB5061"/>
    <w:rsid w:val="00AB61BD"/>
    <w:rsid w:val="00AB6D65"/>
    <w:rsid w:val="00AB6FF2"/>
    <w:rsid w:val="00AB73FD"/>
    <w:rsid w:val="00AB758D"/>
    <w:rsid w:val="00AB7C95"/>
    <w:rsid w:val="00AC0877"/>
    <w:rsid w:val="00AC233E"/>
    <w:rsid w:val="00AC2C4F"/>
    <w:rsid w:val="00AC32E7"/>
    <w:rsid w:val="00AC33D1"/>
    <w:rsid w:val="00AC34EA"/>
    <w:rsid w:val="00AC383E"/>
    <w:rsid w:val="00AC4999"/>
    <w:rsid w:val="00AC511F"/>
    <w:rsid w:val="00AC5517"/>
    <w:rsid w:val="00AC62E5"/>
    <w:rsid w:val="00AC6D79"/>
    <w:rsid w:val="00AC7187"/>
    <w:rsid w:val="00AC77B4"/>
    <w:rsid w:val="00AD1134"/>
    <w:rsid w:val="00AD21B0"/>
    <w:rsid w:val="00AD4037"/>
    <w:rsid w:val="00AD49D4"/>
    <w:rsid w:val="00AD59DC"/>
    <w:rsid w:val="00AD60D5"/>
    <w:rsid w:val="00AD62A3"/>
    <w:rsid w:val="00AD7045"/>
    <w:rsid w:val="00AD704D"/>
    <w:rsid w:val="00AD753B"/>
    <w:rsid w:val="00AE1B46"/>
    <w:rsid w:val="00AE2B32"/>
    <w:rsid w:val="00AE51C7"/>
    <w:rsid w:val="00AE5722"/>
    <w:rsid w:val="00AE7538"/>
    <w:rsid w:val="00AE7D32"/>
    <w:rsid w:val="00AF0D35"/>
    <w:rsid w:val="00AF1CA3"/>
    <w:rsid w:val="00AF3165"/>
    <w:rsid w:val="00AF4542"/>
    <w:rsid w:val="00AF4FD4"/>
    <w:rsid w:val="00AF6345"/>
    <w:rsid w:val="00AF7568"/>
    <w:rsid w:val="00B019A5"/>
    <w:rsid w:val="00B075C2"/>
    <w:rsid w:val="00B10F50"/>
    <w:rsid w:val="00B13D90"/>
    <w:rsid w:val="00B16C0B"/>
    <w:rsid w:val="00B20004"/>
    <w:rsid w:val="00B20856"/>
    <w:rsid w:val="00B20BE7"/>
    <w:rsid w:val="00B20C05"/>
    <w:rsid w:val="00B20F42"/>
    <w:rsid w:val="00B21A1B"/>
    <w:rsid w:val="00B238EA"/>
    <w:rsid w:val="00B23AEA"/>
    <w:rsid w:val="00B23E3B"/>
    <w:rsid w:val="00B254EE"/>
    <w:rsid w:val="00B26440"/>
    <w:rsid w:val="00B27895"/>
    <w:rsid w:val="00B279A3"/>
    <w:rsid w:val="00B315CF"/>
    <w:rsid w:val="00B318A2"/>
    <w:rsid w:val="00B31B4A"/>
    <w:rsid w:val="00B32776"/>
    <w:rsid w:val="00B32825"/>
    <w:rsid w:val="00B32AA6"/>
    <w:rsid w:val="00B33ADC"/>
    <w:rsid w:val="00B349AC"/>
    <w:rsid w:val="00B35353"/>
    <w:rsid w:val="00B35825"/>
    <w:rsid w:val="00B359F2"/>
    <w:rsid w:val="00B35A2C"/>
    <w:rsid w:val="00B35A49"/>
    <w:rsid w:val="00B40E8A"/>
    <w:rsid w:val="00B41B36"/>
    <w:rsid w:val="00B41B4F"/>
    <w:rsid w:val="00B426F0"/>
    <w:rsid w:val="00B438D4"/>
    <w:rsid w:val="00B43D00"/>
    <w:rsid w:val="00B44CDD"/>
    <w:rsid w:val="00B44D2D"/>
    <w:rsid w:val="00B44D90"/>
    <w:rsid w:val="00B4539B"/>
    <w:rsid w:val="00B45C12"/>
    <w:rsid w:val="00B47456"/>
    <w:rsid w:val="00B50561"/>
    <w:rsid w:val="00B50633"/>
    <w:rsid w:val="00B52FFB"/>
    <w:rsid w:val="00B5347C"/>
    <w:rsid w:val="00B56819"/>
    <w:rsid w:val="00B56DAE"/>
    <w:rsid w:val="00B57F48"/>
    <w:rsid w:val="00B60AD9"/>
    <w:rsid w:val="00B61D26"/>
    <w:rsid w:val="00B64C1E"/>
    <w:rsid w:val="00B64FDA"/>
    <w:rsid w:val="00B652F1"/>
    <w:rsid w:val="00B7003A"/>
    <w:rsid w:val="00B703A3"/>
    <w:rsid w:val="00B7187C"/>
    <w:rsid w:val="00B719DB"/>
    <w:rsid w:val="00B725FD"/>
    <w:rsid w:val="00B74B3A"/>
    <w:rsid w:val="00B75450"/>
    <w:rsid w:val="00B75630"/>
    <w:rsid w:val="00B77086"/>
    <w:rsid w:val="00B80225"/>
    <w:rsid w:val="00B80C92"/>
    <w:rsid w:val="00B80ED2"/>
    <w:rsid w:val="00B81873"/>
    <w:rsid w:val="00B83416"/>
    <w:rsid w:val="00B84A95"/>
    <w:rsid w:val="00B84DAF"/>
    <w:rsid w:val="00B85155"/>
    <w:rsid w:val="00B85AD9"/>
    <w:rsid w:val="00B86D69"/>
    <w:rsid w:val="00B8730E"/>
    <w:rsid w:val="00B900F6"/>
    <w:rsid w:val="00B90A8D"/>
    <w:rsid w:val="00B927F1"/>
    <w:rsid w:val="00B94D77"/>
    <w:rsid w:val="00B96052"/>
    <w:rsid w:val="00B972A8"/>
    <w:rsid w:val="00B97316"/>
    <w:rsid w:val="00B97D5B"/>
    <w:rsid w:val="00BA3DC4"/>
    <w:rsid w:val="00BA64D8"/>
    <w:rsid w:val="00BA68B8"/>
    <w:rsid w:val="00BA799A"/>
    <w:rsid w:val="00BB0605"/>
    <w:rsid w:val="00BB085C"/>
    <w:rsid w:val="00BB0B68"/>
    <w:rsid w:val="00BB0EDB"/>
    <w:rsid w:val="00BB5700"/>
    <w:rsid w:val="00BB64D1"/>
    <w:rsid w:val="00BB6D75"/>
    <w:rsid w:val="00BB6E14"/>
    <w:rsid w:val="00BC0F2E"/>
    <w:rsid w:val="00BC1D0B"/>
    <w:rsid w:val="00BC317D"/>
    <w:rsid w:val="00BC325F"/>
    <w:rsid w:val="00BC3B4D"/>
    <w:rsid w:val="00BC47F2"/>
    <w:rsid w:val="00BC48AD"/>
    <w:rsid w:val="00BC562C"/>
    <w:rsid w:val="00BC57DE"/>
    <w:rsid w:val="00BC6BB3"/>
    <w:rsid w:val="00BC6F32"/>
    <w:rsid w:val="00BC7941"/>
    <w:rsid w:val="00BC7E38"/>
    <w:rsid w:val="00BD09C3"/>
    <w:rsid w:val="00BD32F8"/>
    <w:rsid w:val="00BD373F"/>
    <w:rsid w:val="00BD3AED"/>
    <w:rsid w:val="00BD4160"/>
    <w:rsid w:val="00BD52DB"/>
    <w:rsid w:val="00BD57C0"/>
    <w:rsid w:val="00BD6623"/>
    <w:rsid w:val="00BD6C51"/>
    <w:rsid w:val="00BD790A"/>
    <w:rsid w:val="00BD7C5E"/>
    <w:rsid w:val="00BE14B0"/>
    <w:rsid w:val="00BE16EF"/>
    <w:rsid w:val="00BE30D3"/>
    <w:rsid w:val="00BE4A8A"/>
    <w:rsid w:val="00BE526D"/>
    <w:rsid w:val="00BE55AE"/>
    <w:rsid w:val="00BE5E13"/>
    <w:rsid w:val="00BE6040"/>
    <w:rsid w:val="00BE6634"/>
    <w:rsid w:val="00BE7112"/>
    <w:rsid w:val="00BE7FF3"/>
    <w:rsid w:val="00BF0054"/>
    <w:rsid w:val="00BF1D97"/>
    <w:rsid w:val="00BF388A"/>
    <w:rsid w:val="00BF39AA"/>
    <w:rsid w:val="00BF3A4E"/>
    <w:rsid w:val="00BF3C8C"/>
    <w:rsid w:val="00BF44CA"/>
    <w:rsid w:val="00BF54DD"/>
    <w:rsid w:val="00BF6A8D"/>
    <w:rsid w:val="00BF7D14"/>
    <w:rsid w:val="00C00421"/>
    <w:rsid w:val="00C01E2A"/>
    <w:rsid w:val="00C02696"/>
    <w:rsid w:val="00C03226"/>
    <w:rsid w:val="00C041FC"/>
    <w:rsid w:val="00C0779F"/>
    <w:rsid w:val="00C07B70"/>
    <w:rsid w:val="00C11E9E"/>
    <w:rsid w:val="00C12178"/>
    <w:rsid w:val="00C1271B"/>
    <w:rsid w:val="00C131C6"/>
    <w:rsid w:val="00C13380"/>
    <w:rsid w:val="00C13CFC"/>
    <w:rsid w:val="00C14053"/>
    <w:rsid w:val="00C14EA8"/>
    <w:rsid w:val="00C1669B"/>
    <w:rsid w:val="00C175BD"/>
    <w:rsid w:val="00C2029D"/>
    <w:rsid w:val="00C203BB"/>
    <w:rsid w:val="00C21963"/>
    <w:rsid w:val="00C227F3"/>
    <w:rsid w:val="00C22B2E"/>
    <w:rsid w:val="00C22C2C"/>
    <w:rsid w:val="00C22F62"/>
    <w:rsid w:val="00C234BA"/>
    <w:rsid w:val="00C23705"/>
    <w:rsid w:val="00C25227"/>
    <w:rsid w:val="00C27320"/>
    <w:rsid w:val="00C3025B"/>
    <w:rsid w:val="00C31F75"/>
    <w:rsid w:val="00C322E5"/>
    <w:rsid w:val="00C32CA0"/>
    <w:rsid w:val="00C32D6D"/>
    <w:rsid w:val="00C32F6C"/>
    <w:rsid w:val="00C33791"/>
    <w:rsid w:val="00C35924"/>
    <w:rsid w:val="00C35DC2"/>
    <w:rsid w:val="00C3628E"/>
    <w:rsid w:val="00C3638B"/>
    <w:rsid w:val="00C365AB"/>
    <w:rsid w:val="00C413D5"/>
    <w:rsid w:val="00C414FA"/>
    <w:rsid w:val="00C42528"/>
    <w:rsid w:val="00C42A1A"/>
    <w:rsid w:val="00C42EAB"/>
    <w:rsid w:val="00C433E9"/>
    <w:rsid w:val="00C44C69"/>
    <w:rsid w:val="00C45164"/>
    <w:rsid w:val="00C461C1"/>
    <w:rsid w:val="00C50769"/>
    <w:rsid w:val="00C50770"/>
    <w:rsid w:val="00C51684"/>
    <w:rsid w:val="00C5259D"/>
    <w:rsid w:val="00C5416A"/>
    <w:rsid w:val="00C542E6"/>
    <w:rsid w:val="00C60263"/>
    <w:rsid w:val="00C625D9"/>
    <w:rsid w:val="00C63064"/>
    <w:rsid w:val="00C63BF0"/>
    <w:rsid w:val="00C63F3A"/>
    <w:rsid w:val="00C656D1"/>
    <w:rsid w:val="00C670EA"/>
    <w:rsid w:val="00C670F9"/>
    <w:rsid w:val="00C67B7F"/>
    <w:rsid w:val="00C67BAE"/>
    <w:rsid w:val="00C67C42"/>
    <w:rsid w:val="00C709EC"/>
    <w:rsid w:val="00C70B84"/>
    <w:rsid w:val="00C72382"/>
    <w:rsid w:val="00C72809"/>
    <w:rsid w:val="00C72B2B"/>
    <w:rsid w:val="00C72C7B"/>
    <w:rsid w:val="00C733A5"/>
    <w:rsid w:val="00C739D7"/>
    <w:rsid w:val="00C739DC"/>
    <w:rsid w:val="00C7470B"/>
    <w:rsid w:val="00C74A97"/>
    <w:rsid w:val="00C74D8F"/>
    <w:rsid w:val="00C761A4"/>
    <w:rsid w:val="00C764C1"/>
    <w:rsid w:val="00C76ED7"/>
    <w:rsid w:val="00C777A4"/>
    <w:rsid w:val="00C77E91"/>
    <w:rsid w:val="00C77F10"/>
    <w:rsid w:val="00C806AC"/>
    <w:rsid w:val="00C808A5"/>
    <w:rsid w:val="00C80C8C"/>
    <w:rsid w:val="00C81A26"/>
    <w:rsid w:val="00C82D22"/>
    <w:rsid w:val="00C83388"/>
    <w:rsid w:val="00C850BD"/>
    <w:rsid w:val="00C8535A"/>
    <w:rsid w:val="00C8581F"/>
    <w:rsid w:val="00C86839"/>
    <w:rsid w:val="00C87A80"/>
    <w:rsid w:val="00C87E3F"/>
    <w:rsid w:val="00C903D1"/>
    <w:rsid w:val="00C9147F"/>
    <w:rsid w:val="00C91ADD"/>
    <w:rsid w:val="00C9267A"/>
    <w:rsid w:val="00C926CD"/>
    <w:rsid w:val="00C94360"/>
    <w:rsid w:val="00C96099"/>
    <w:rsid w:val="00C960E8"/>
    <w:rsid w:val="00C9683C"/>
    <w:rsid w:val="00C96850"/>
    <w:rsid w:val="00C97367"/>
    <w:rsid w:val="00C97A45"/>
    <w:rsid w:val="00C97FAB"/>
    <w:rsid w:val="00CA31A4"/>
    <w:rsid w:val="00CA432A"/>
    <w:rsid w:val="00CA5C47"/>
    <w:rsid w:val="00CA6F5F"/>
    <w:rsid w:val="00CA786C"/>
    <w:rsid w:val="00CA7DA4"/>
    <w:rsid w:val="00CB04F7"/>
    <w:rsid w:val="00CB090C"/>
    <w:rsid w:val="00CB1C3C"/>
    <w:rsid w:val="00CB1D8F"/>
    <w:rsid w:val="00CB26E8"/>
    <w:rsid w:val="00CB2F05"/>
    <w:rsid w:val="00CB40DF"/>
    <w:rsid w:val="00CB63E1"/>
    <w:rsid w:val="00CB7A4B"/>
    <w:rsid w:val="00CB7C99"/>
    <w:rsid w:val="00CC166B"/>
    <w:rsid w:val="00CC2236"/>
    <w:rsid w:val="00CC2452"/>
    <w:rsid w:val="00CC3583"/>
    <w:rsid w:val="00CC3801"/>
    <w:rsid w:val="00CC4C3A"/>
    <w:rsid w:val="00CC671B"/>
    <w:rsid w:val="00CC6C82"/>
    <w:rsid w:val="00CC76EF"/>
    <w:rsid w:val="00CD0BDC"/>
    <w:rsid w:val="00CD18F4"/>
    <w:rsid w:val="00CD199A"/>
    <w:rsid w:val="00CD233B"/>
    <w:rsid w:val="00CD2721"/>
    <w:rsid w:val="00CD2A95"/>
    <w:rsid w:val="00CD2FA9"/>
    <w:rsid w:val="00CD4038"/>
    <w:rsid w:val="00CD47DE"/>
    <w:rsid w:val="00CD4AB9"/>
    <w:rsid w:val="00CD609E"/>
    <w:rsid w:val="00CD6864"/>
    <w:rsid w:val="00CD73E8"/>
    <w:rsid w:val="00CD78C1"/>
    <w:rsid w:val="00CE1324"/>
    <w:rsid w:val="00CE15FD"/>
    <w:rsid w:val="00CE183A"/>
    <w:rsid w:val="00CE19A1"/>
    <w:rsid w:val="00CE26C7"/>
    <w:rsid w:val="00CE26F4"/>
    <w:rsid w:val="00CE3266"/>
    <w:rsid w:val="00CE3D9A"/>
    <w:rsid w:val="00CE49BC"/>
    <w:rsid w:val="00CE50AC"/>
    <w:rsid w:val="00CE57BD"/>
    <w:rsid w:val="00CE5E54"/>
    <w:rsid w:val="00CE7B2C"/>
    <w:rsid w:val="00CF0405"/>
    <w:rsid w:val="00CF0FBA"/>
    <w:rsid w:val="00CF1D8F"/>
    <w:rsid w:val="00CF1DCD"/>
    <w:rsid w:val="00CF1E32"/>
    <w:rsid w:val="00CF2795"/>
    <w:rsid w:val="00CF2CF9"/>
    <w:rsid w:val="00CF2E75"/>
    <w:rsid w:val="00CF341D"/>
    <w:rsid w:val="00CF3A1B"/>
    <w:rsid w:val="00CF4264"/>
    <w:rsid w:val="00CF57DC"/>
    <w:rsid w:val="00CF5B35"/>
    <w:rsid w:val="00CF6B8F"/>
    <w:rsid w:val="00CF6D7D"/>
    <w:rsid w:val="00CF7BE3"/>
    <w:rsid w:val="00D00B26"/>
    <w:rsid w:val="00D01C33"/>
    <w:rsid w:val="00D02008"/>
    <w:rsid w:val="00D02584"/>
    <w:rsid w:val="00D03134"/>
    <w:rsid w:val="00D032BF"/>
    <w:rsid w:val="00D03606"/>
    <w:rsid w:val="00D040B1"/>
    <w:rsid w:val="00D047BF"/>
    <w:rsid w:val="00D07044"/>
    <w:rsid w:val="00D07C23"/>
    <w:rsid w:val="00D10995"/>
    <w:rsid w:val="00D1132F"/>
    <w:rsid w:val="00D115D9"/>
    <w:rsid w:val="00D11659"/>
    <w:rsid w:val="00D11D66"/>
    <w:rsid w:val="00D11EBF"/>
    <w:rsid w:val="00D12999"/>
    <w:rsid w:val="00D13F24"/>
    <w:rsid w:val="00D162EC"/>
    <w:rsid w:val="00D167E7"/>
    <w:rsid w:val="00D170CB"/>
    <w:rsid w:val="00D17971"/>
    <w:rsid w:val="00D17DE7"/>
    <w:rsid w:val="00D20FB3"/>
    <w:rsid w:val="00D21696"/>
    <w:rsid w:val="00D21A18"/>
    <w:rsid w:val="00D23097"/>
    <w:rsid w:val="00D23F04"/>
    <w:rsid w:val="00D2408E"/>
    <w:rsid w:val="00D24113"/>
    <w:rsid w:val="00D24421"/>
    <w:rsid w:val="00D24893"/>
    <w:rsid w:val="00D25CDE"/>
    <w:rsid w:val="00D26038"/>
    <w:rsid w:val="00D26392"/>
    <w:rsid w:val="00D26B7A"/>
    <w:rsid w:val="00D309B4"/>
    <w:rsid w:val="00D31E28"/>
    <w:rsid w:val="00D32466"/>
    <w:rsid w:val="00D33583"/>
    <w:rsid w:val="00D3409C"/>
    <w:rsid w:val="00D340C0"/>
    <w:rsid w:val="00D377BA"/>
    <w:rsid w:val="00D37D60"/>
    <w:rsid w:val="00D37E94"/>
    <w:rsid w:val="00D407C8"/>
    <w:rsid w:val="00D40C9F"/>
    <w:rsid w:val="00D41662"/>
    <w:rsid w:val="00D41A1D"/>
    <w:rsid w:val="00D422A6"/>
    <w:rsid w:val="00D43B36"/>
    <w:rsid w:val="00D43F74"/>
    <w:rsid w:val="00D447AC"/>
    <w:rsid w:val="00D447C8"/>
    <w:rsid w:val="00D44BCA"/>
    <w:rsid w:val="00D44CBF"/>
    <w:rsid w:val="00D47A39"/>
    <w:rsid w:val="00D47AEE"/>
    <w:rsid w:val="00D50031"/>
    <w:rsid w:val="00D5243B"/>
    <w:rsid w:val="00D53F98"/>
    <w:rsid w:val="00D5504E"/>
    <w:rsid w:val="00D5655B"/>
    <w:rsid w:val="00D5656F"/>
    <w:rsid w:val="00D565EF"/>
    <w:rsid w:val="00D56885"/>
    <w:rsid w:val="00D568C4"/>
    <w:rsid w:val="00D57139"/>
    <w:rsid w:val="00D57340"/>
    <w:rsid w:val="00D57AA6"/>
    <w:rsid w:val="00D620BA"/>
    <w:rsid w:val="00D6277B"/>
    <w:rsid w:val="00D629C5"/>
    <w:rsid w:val="00D641E3"/>
    <w:rsid w:val="00D64DE0"/>
    <w:rsid w:val="00D65B60"/>
    <w:rsid w:val="00D664F5"/>
    <w:rsid w:val="00D668A4"/>
    <w:rsid w:val="00D67291"/>
    <w:rsid w:val="00D673F3"/>
    <w:rsid w:val="00D705C6"/>
    <w:rsid w:val="00D70B3C"/>
    <w:rsid w:val="00D7164F"/>
    <w:rsid w:val="00D7191A"/>
    <w:rsid w:val="00D71AC6"/>
    <w:rsid w:val="00D71CE5"/>
    <w:rsid w:val="00D71FAD"/>
    <w:rsid w:val="00D7274D"/>
    <w:rsid w:val="00D72A91"/>
    <w:rsid w:val="00D734CF"/>
    <w:rsid w:val="00D7371B"/>
    <w:rsid w:val="00D73CAE"/>
    <w:rsid w:val="00D73DD3"/>
    <w:rsid w:val="00D741AB"/>
    <w:rsid w:val="00D74C78"/>
    <w:rsid w:val="00D755CC"/>
    <w:rsid w:val="00D76C55"/>
    <w:rsid w:val="00D80958"/>
    <w:rsid w:val="00D819F8"/>
    <w:rsid w:val="00D8226E"/>
    <w:rsid w:val="00D8290A"/>
    <w:rsid w:val="00D82D40"/>
    <w:rsid w:val="00D83FEA"/>
    <w:rsid w:val="00D8415C"/>
    <w:rsid w:val="00D84E30"/>
    <w:rsid w:val="00D851CF"/>
    <w:rsid w:val="00D86017"/>
    <w:rsid w:val="00D86180"/>
    <w:rsid w:val="00D861A0"/>
    <w:rsid w:val="00D86E3A"/>
    <w:rsid w:val="00D8741A"/>
    <w:rsid w:val="00D87C7B"/>
    <w:rsid w:val="00D90127"/>
    <w:rsid w:val="00D923EE"/>
    <w:rsid w:val="00D926AB"/>
    <w:rsid w:val="00D93D6F"/>
    <w:rsid w:val="00D94CCF"/>
    <w:rsid w:val="00D95D3C"/>
    <w:rsid w:val="00D96087"/>
    <w:rsid w:val="00D97E4C"/>
    <w:rsid w:val="00DA049D"/>
    <w:rsid w:val="00DA098E"/>
    <w:rsid w:val="00DA160E"/>
    <w:rsid w:val="00DA1CE4"/>
    <w:rsid w:val="00DA246C"/>
    <w:rsid w:val="00DA50BE"/>
    <w:rsid w:val="00DA539F"/>
    <w:rsid w:val="00DA5744"/>
    <w:rsid w:val="00DA68FA"/>
    <w:rsid w:val="00DA6BDF"/>
    <w:rsid w:val="00DB05F7"/>
    <w:rsid w:val="00DB0DC6"/>
    <w:rsid w:val="00DB1295"/>
    <w:rsid w:val="00DB42A9"/>
    <w:rsid w:val="00DB4F4C"/>
    <w:rsid w:val="00DB5D02"/>
    <w:rsid w:val="00DB63D8"/>
    <w:rsid w:val="00DC3C19"/>
    <w:rsid w:val="00DC4743"/>
    <w:rsid w:val="00DC4C27"/>
    <w:rsid w:val="00DC52CC"/>
    <w:rsid w:val="00DD0148"/>
    <w:rsid w:val="00DD0154"/>
    <w:rsid w:val="00DD01A5"/>
    <w:rsid w:val="00DD068E"/>
    <w:rsid w:val="00DD187E"/>
    <w:rsid w:val="00DD1FFA"/>
    <w:rsid w:val="00DD27D9"/>
    <w:rsid w:val="00DD2D49"/>
    <w:rsid w:val="00DD3573"/>
    <w:rsid w:val="00DD49B2"/>
    <w:rsid w:val="00DD57B3"/>
    <w:rsid w:val="00DD69A4"/>
    <w:rsid w:val="00DD6D0D"/>
    <w:rsid w:val="00DD78EA"/>
    <w:rsid w:val="00DD7E7E"/>
    <w:rsid w:val="00DE02CD"/>
    <w:rsid w:val="00DE057A"/>
    <w:rsid w:val="00DE0696"/>
    <w:rsid w:val="00DE17D4"/>
    <w:rsid w:val="00DE17ED"/>
    <w:rsid w:val="00DE203B"/>
    <w:rsid w:val="00DE22F0"/>
    <w:rsid w:val="00DE2F2B"/>
    <w:rsid w:val="00DE3C1E"/>
    <w:rsid w:val="00DE4ED8"/>
    <w:rsid w:val="00DE5314"/>
    <w:rsid w:val="00DE6814"/>
    <w:rsid w:val="00DF05E8"/>
    <w:rsid w:val="00DF06DC"/>
    <w:rsid w:val="00DF0BFC"/>
    <w:rsid w:val="00DF21B2"/>
    <w:rsid w:val="00DF2FD5"/>
    <w:rsid w:val="00DF370F"/>
    <w:rsid w:val="00DF4242"/>
    <w:rsid w:val="00DF4B0C"/>
    <w:rsid w:val="00DF4DFC"/>
    <w:rsid w:val="00E01140"/>
    <w:rsid w:val="00E016CE"/>
    <w:rsid w:val="00E017B8"/>
    <w:rsid w:val="00E0524F"/>
    <w:rsid w:val="00E06E55"/>
    <w:rsid w:val="00E119B3"/>
    <w:rsid w:val="00E13AE2"/>
    <w:rsid w:val="00E13EE7"/>
    <w:rsid w:val="00E15130"/>
    <w:rsid w:val="00E16094"/>
    <w:rsid w:val="00E1792D"/>
    <w:rsid w:val="00E179BE"/>
    <w:rsid w:val="00E20065"/>
    <w:rsid w:val="00E20BC2"/>
    <w:rsid w:val="00E20C82"/>
    <w:rsid w:val="00E21166"/>
    <w:rsid w:val="00E21F22"/>
    <w:rsid w:val="00E22455"/>
    <w:rsid w:val="00E226C9"/>
    <w:rsid w:val="00E22B49"/>
    <w:rsid w:val="00E23811"/>
    <w:rsid w:val="00E23B9F"/>
    <w:rsid w:val="00E23F18"/>
    <w:rsid w:val="00E24281"/>
    <w:rsid w:val="00E24564"/>
    <w:rsid w:val="00E25DB6"/>
    <w:rsid w:val="00E25EE2"/>
    <w:rsid w:val="00E26523"/>
    <w:rsid w:val="00E270EF"/>
    <w:rsid w:val="00E2733C"/>
    <w:rsid w:val="00E30148"/>
    <w:rsid w:val="00E30AD6"/>
    <w:rsid w:val="00E311F0"/>
    <w:rsid w:val="00E31EB9"/>
    <w:rsid w:val="00E325FA"/>
    <w:rsid w:val="00E32A52"/>
    <w:rsid w:val="00E32C0B"/>
    <w:rsid w:val="00E32F53"/>
    <w:rsid w:val="00E33030"/>
    <w:rsid w:val="00E33E59"/>
    <w:rsid w:val="00E346A5"/>
    <w:rsid w:val="00E35B1B"/>
    <w:rsid w:val="00E3691E"/>
    <w:rsid w:val="00E37DA5"/>
    <w:rsid w:val="00E403EA"/>
    <w:rsid w:val="00E40641"/>
    <w:rsid w:val="00E42FA3"/>
    <w:rsid w:val="00E4378B"/>
    <w:rsid w:val="00E43AAC"/>
    <w:rsid w:val="00E43C9E"/>
    <w:rsid w:val="00E453E5"/>
    <w:rsid w:val="00E458BF"/>
    <w:rsid w:val="00E469E3"/>
    <w:rsid w:val="00E470D9"/>
    <w:rsid w:val="00E4758A"/>
    <w:rsid w:val="00E51805"/>
    <w:rsid w:val="00E51E17"/>
    <w:rsid w:val="00E526D0"/>
    <w:rsid w:val="00E52B92"/>
    <w:rsid w:val="00E54025"/>
    <w:rsid w:val="00E56E17"/>
    <w:rsid w:val="00E6153C"/>
    <w:rsid w:val="00E615F3"/>
    <w:rsid w:val="00E633A5"/>
    <w:rsid w:val="00E64072"/>
    <w:rsid w:val="00E6443B"/>
    <w:rsid w:val="00E655C8"/>
    <w:rsid w:val="00E66246"/>
    <w:rsid w:val="00E66554"/>
    <w:rsid w:val="00E66AA0"/>
    <w:rsid w:val="00E66ACA"/>
    <w:rsid w:val="00E67811"/>
    <w:rsid w:val="00E702B5"/>
    <w:rsid w:val="00E72943"/>
    <w:rsid w:val="00E7399D"/>
    <w:rsid w:val="00E74D81"/>
    <w:rsid w:val="00E756BE"/>
    <w:rsid w:val="00E76535"/>
    <w:rsid w:val="00E8054C"/>
    <w:rsid w:val="00E80691"/>
    <w:rsid w:val="00E81C45"/>
    <w:rsid w:val="00E81CDA"/>
    <w:rsid w:val="00E8253D"/>
    <w:rsid w:val="00E82958"/>
    <w:rsid w:val="00E8460A"/>
    <w:rsid w:val="00E84E0B"/>
    <w:rsid w:val="00E8544C"/>
    <w:rsid w:val="00E85FE6"/>
    <w:rsid w:val="00E860B8"/>
    <w:rsid w:val="00E871BC"/>
    <w:rsid w:val="00E87807"/>
    <w:rsid w:val="00E901D8"/>
    <w:rsid w:val="00E9023E"/>
    <w:rsid w:val="00E914BC"/>
    <w:rsid w:val="00E914D1"/>
    <w:rsid w:val="00E916AA"/>
    <w:rsid w:val="00E95DDD"/>
    <w:rsid w:val="00E96BDE"/>
    <w:rsid w:val="00EA01F0"/>
    <w:rsid w:val="00EA1427"/>
    <w:rsid w:val="00EA2000"/>
    <w:rsid w:val="00EA2EE3"/>
    <w:rsid w:val="00EA4977"/>
    <w:rsid w:val="00EA5ED8"/>
    <w:rsid w:val="00EB016D"/>
    <w:rsid w:val="00EB038C"/>
    <w:rsid w:val="00EB051B"/>
    <w:rsid w:val="00EB4ACD"/>
    <w:rsid w:val="00EB7343"/>
    <w:rsid w:val="00EB7779"/>
    <w:rsid w:val="00EC0B62"/>
    <w:rsid w:val="00EC2779"/>
    <w:rsid w:val="00EC3B94"/>
    <w:rsid w:val="00EC41E3"/>
    <w:rsid w:val="00EC5256"/>
    <w:rsid w:val="00EC5AC8"/>
    <w:rsid w:val="00EC60B9"/>
    <w:rsid w:val="00EC6D7A"/>
    <w:rsid w:val="00EC78B7"/>
    <w:rsid w:val="00ED0249"/>
    <w:rsid w:val="00ED2B75"/>
    <w:rsid w:val="00ED43AD"/>
    <w:rsid w:val="00ED5B4D"/>
    <w:rsid w:val="00ED655F"/>
    <w:rsid w:val="00ED69F5"/>
    <w:rsid w:val="00EE01BA"/>
    <w:rsid w:val="00EE068E"/>
    <w:rsid w:val="00EE3680"/>
    <w:rsid w:val="00EE370C"/>
    <w:rsid w:val="00EE5FE4"/>
    <w:rsid w:val="00EE6635"/>
    <w:rsid w:val="00EE6D24"/>
    <w:rsid w:val="00EE6F59"/>
    <w:rsid w:val="00EF20F0"/>
    <w:rsid w:val="00EF4697"/>
    <w:rsid w:val="00EF507C"/>
    <w:rsid w:val="00EF51FD"/>
    <w:rsid w:val="00EF753D"/>
    <w:rsid w:val="00EF7D46"/>
    <w:rsid w:val="00F012A1"/>
    <w:rsid w:val="00F020AE"/>
    <w:rsid w:val="00F03FBC"/>
    <w:rsid w:val="00F05754"/>
    <w:rsid w:val="00F05B68"/>
    <w:rsid w:val="00F05E5E"/>
    <w:rsid w:val="00F06184"/>
    <w:rsid w:val="00F0704F"/>
    <w:rsid w:val="00F077D6"/>
    <w:rsid w:val="00F107B4"/>
    <w:rsid w:val="00F10DFD"/>
    <w:rsid w:val="00F116B3"/>
    <w:rsid w:val="00F12D2F"/>
    <w:rsid w:val="00F12DCA"/>
    <w:rsid w:val="00F12E6F"/>
    <w:rsid w:val="00F130FF"/>
    <w:rsid w:val="00F13465"/>
    <w:rsid w:val="00F1399F"/>
    <w:rsid w:val="00F13BE7"/>
    <w:rsid w:val="00F15D1B"/>
    <w:rsid w:val="00F15E0D"/>
    <w:rsid w:val="00F165C0"/>
    <w:rsid w:val="00F16EE5"/>
    <w:rsid w:val="00F17519"/>
    <w:rsid w:val="00F20D71"/>
    <w:rsid w:val="00F22B47"/>
    <w:rsid w:val="00F22E6C"/>
    <w:rsid w:val="00F23407"/>
    <w:rsid w:val="00F23BBE"/>
    <w:rsid w:val="00F252E1"/>
    <w:rsid w:val="00F25431"/>
    <w:rsid w:val="00F26449"/>
    <w:rsid w:val="00F27A4E"/>
    <w:rsid w:val="00F27E76"/>
    <w:rsid w:val="00F30954"/>
    <w:rsid w:val="00F31BE9"/>
    <w:rsid w:val="00F3247D"/>
    <w:rsid w:val="00F324AC"/>
    <w:rsid w:val="00F32CC3"/>
    <w:rsid w:val="00F34EE5"/>
    <w:rsid w:val="00F352B3"/>
    <w:rsid w:val="00F352C6"/>
    <w:rsid w:val="00F357F5"/>
    <w:rsid w:val="00F36637"/>
    <w:rsid w:val="00F36CCB"/>
    <w:rsid w:val="00F37252"/>
    <w:rsid w:val="00F40B37"/>
    <w:rsid w:val="00F433FB"/>
    <w:rsid w:val="00F43E61"/>
    <w:rsid w:val="00F446AD"/>
    <w:rsid w:val="00F45A6D"/>
    <w:rsid w:val="00F45FC8"/>
    <w:rsid w:val="00F4759A"/>
    <w:rsid w:val="00F47B12"/>
    <w:rsid w:val="00F54C9C"/>
    <w:rsid w:val="00F563CC"/>
    <w:rsid w:val="00F5646E"/>
    <w:rsid w:val="00F5720E"/>
    <w:rsid w:val="00F57944"/>
    <w:rsid w:val="00F57B0E"/>
    <w:rsid w:val="00F60304"/>
    <w:rsid w:val="00F60E42"/>
    <w:rsid w:val="00F622B0"/>
    <w:rsid w:val="00F625D0"/>
    <w:rsid w:val="00F626A1"/>
    <w:rsid w:val="00F62D39"/>
    <w:rsid w:val="00F633DE"/>
    <w:rsid w:val="00F63B26"/>
    <w:rsid w:val="00F6577F"/>
    <w:rsid w:val="00F67B10"/>
    <w:rsid w:val="00F70136"/>
    <w:rsid w:val="00F70EFE"/>
    <w:rsid w:val="00F70F1A"/>
    <w:rsid w:val="00F72D99"/>
    <w:rsid w:val="00F7306E"/>
    <w:rsid w:val="00F748F4"/>
    <w:rsid w:val="00F753D5"/>
    <w:rsid w:val="00F8197A"/>
    <w:rsid w:val="00F8322F"/>
    <w:rsid w:val="00F8415C"/>
    <w:rsid w:val="00F8494D"/>
    <w:rsid w:val="00F85299"/>
    <w:rsid w:val="00F85C13"/>
    <w:rsid w:val="00F85D24"/>
    <w:rsid w:val="00F8680F"/>
    <w:rsid w:val="00F8742D"/>
    <w:rsid w:val="00F91784"/>
    <w:rsid w:val="00F91EFD"/>
    <w:rsid w:val="00F925FD"/>
    <w:rsid w:val="00F9375D"/>
    <w:rsid w:val="00F93BBC"/>
    <w:rsid w:val="00F944FD"/>
    <w:rsid w:val="00F94B27"/>
    <w:rsid w:val="00F955BC"/>
    <w:rsid w:val="00F96061"/>
    <w:rsid w:val="00F9636B"/>
    <w:rsid w:val="00F97FE3"/>
    <w:rsid w:val="00FA2B12"/>
    <w:rsid w:val="00FA57E9"/>
    <w:rsid w:val="00FA5D3D"/>
    <w:rsid w:val="00FA5DA8"/>
    <w:rsid w:val="00FA6115"/>
    <w:rsid w:val="00FA719D"/>
    <w:rsid w:val="00FA75DF"/>
    <w:rsid w:val="00FA76EA"/>
    <w:rsid w:val="00FB0B2C"/>
    <w:rsid w:val="00FB225F"/>
    <w:rsid w:val="00FB2468"/>
    <w:rsid w:val="00FB251A"/>
    <w:rsid w:val="00FB2B8D"/>
    <w:rsid w:val="00FB6B30"/>
    <w:rsid w:val="00FC042C"/>
    <w:rsid w:val="00FC066E"/>
    <w:rsid w:val="00FC19DD"/>
    <w:rsid w:val="00FC22B7"/>
    <w:rsid w:val="00FC2B2A"/>
    <w:rsid w:val="00FC5C87"/>
    <w:rsid w:val="00FC61DC"/>
    <w:rsid w:val="00FC6CD0"/>
    <w:rsid w:val="00FC7517"/>
    <w:rsid w:val="00FD0EA8"/>
    <w:rsid w:val="00FD1238"/>
    <w:rsid w:val="00FD1294"/>
    <w:rsid w:val="00FD2992"/>
    <w:rsid w:val="00FD371B"/>
    <w:rsid w:val="00FD4A3B"/>
    <w:rsid w:val="00FD518A"/>
    <w:rsid w:val="00FD54E5"/>
    <w:rsid w:val="00FD639D"/>
    <w:rsid w:val="00FD7279"/>
    <w:rsid w:val="00FD78CD"/>
    <w:rsid w:val="00FD7B36"/>
    <w:rsid w:val="00FE00F7"/>
    <w:rsid w:val="00FE0251"/>
    <w:rsid w:val="00FE1904"/>
    <w:rsid w:val="00FE1CC7"/>
    <w:rsid w:val="00FE2688"/>
    <w:rsid w:val="00FE2C0E"/>
    <w:rsid w:val="00FE382E"/>
    <w:rsid w:val="00FE4160"/>
    <w:rsid w:val="00FE4A5E"/>
    <w:rsid w:val="00FE5201"/>
    <w:rsid w:val="00FE543C"/>
    <w:rsid w:val="00FE5877"/>
    <w:rsid w:val="00FE6397"/>
    <w:rsid w:val="00FE7892"/>
    <w:rsid w:val="00FE7943"/>
    <w:rsid w:val="00FE7D8D"/>
    <w:rsid w:val="00FF13AD"/>
    <w:rsid w:val="00FF25D7"/>
    <w:rsid w:val="00FF48C4"/>
    <w:rsid w:val="00FF49BC"/>
    <w:rsid w:val="00FF6074"/>
    <w:rsid w:val="00FF73E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D777B"/>
  <w15:chartTrackingRefBased/>
  <w15:docId w15:val="{64785E88-722B-47B8-86D8-2E821A26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1B3"/>
    <w:pPr>
      <w:spacing w:after="0" w:line="240" w:lineRule="auto"/>
      <w:jc w:val="both"/>
    </w:pPr>
    <w:rPr>
      <w:sz w:val="20"/>
    </w:rPr>
  </w:style>
  <w:style w:type="paragraph" w:styleId="Heading1">
    <w:name w:val="heading 1"/>
    <w:basedOn w:val="11-text"/>
    <w:next w:val="1BulletList"/>
    <w:link w:val="Heading1Char"/>
    <w:autoRedefine/>
    <w:qFormat/>
    <w:rsid w:val="00D57139"/>
    <w:pPr>
      <w:numPr>
        <w:numId w:val="6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DA049D"/>
    <w:pPr>
      <w:keepNext/>
      <w:widowControl/>
      <w:numPr>
        <w:ilvl w:val="1"/>
        <w:numId w:val="62"/>
      </w:numPr>
      <w:outlineLvl w:val="1"/>
    </w:pPr>
  </w:style>
  <w:style w:type="paragraph" w:styleId="Heading3">
    <w:name w:val="heading 3"/>
    <w:basedOn w:val="Heading2"/>
    <w:next w:val="Normal"/>
    <w:link w:val="Heading3Char"/>
    <w:autoRedefine/>
    <w:qFormat/>
    <w:rsid w:val="00076C01"/>
    <w:pPr>
      <w:numPr>
        <w:ilvl w:val="2"/>
      </w:numPr>
      <w:ind w:left="72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7139"/>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DA049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76C0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ind w:left="720"/>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9C05E6"/>
    <w:pPr>
      <w:tabs>
        <w:tab w:val="left" w:pos="1200"/>
        <w:tab w:val="right" w:leader="dot" w:pos="9990"/>
      </w:tabs>
    </w:pPr>
    <w:rPr>
      <w:rFonts w:ascii="Arial Narrow" w:eastAsia="Times New Roman" w:hAnsi="Arial Narrow" w:cs="Times New Roman"/>
      <w:caps/>
      <w:szCs w:val="24"/>
    </w:rPr>
  </w:style>
  <w:style w:type="paragraph" w:styleId="TOC1">
    <w:name w:val="toc 1"/>
    <w:basedOn w:val="Normal"/>
    <w:next w:val="Normal"/>
    <w:autoRedefine/>
    <w:uiPriority w:val="39"/>
    <w:qFormat/>
    <w:rsid w:val="000B01A8"/>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ind w:left="720"/>
    </w:pPr>
    <w:rPr>
      <w:rFonts w:ascii="Arial Narrow" w:eastAsia="Times New Roman" w:hAnsi="Arial Narrow" w:cs="Times New Roman"/>
      <w:caps/>
      <w:szCs w:val="21"/>
    </w:rPr>
  </w:style>
  <w:style w:type="paragraph" w:styleId="TOC5">
    <w:name w:val="toc 5"/>
    <w:basedOn w:val="Normal"/>
    <w:autoRedefine/>
    <w:uiPriority w:val="39"/>
    <w:rsid w:val="00A67A2F"/>
    <w:rPr>
      <w:rFonts w:ascii="Arial Narrow" w:eastAsia="Times New Roman" w:hAnsi="Arial Narrow" w:cs="Times New Roman"/>
      <w:caps/>
      <w:szCs w:val="21"/>
    </w:rPr>
  </w:style>
  <w:style w:type="paragraph" w:styleId="TOC6">
    <w:name w:val="toc 6"/>
    <w:basedOn w:val="Normal"/>
    <w:next w:val="Normal"/>
    <w:autoRedefine/>
    <w:uiPriority w:val="39"/>
    <w:rsid w:val="00A67A2F"/>
    <w:pPr>
      <w:ind w:left="1200"/>
    </w:pPr>
    <w:rPr>
      <w:rFonts w:ascii="Arial" w:eastAsia="Times New Roman" w:hAnsi="Arial" w:cs="Times New Roman"/>
      <w:szCs w:val="21"/>
    </w:rPr>
  </w:style>
  <w:style w:type="paragraph" w:styleId="TOC7">
    <w:name w:val="toc 7"/>
    <w:basedOn w:val="Normal"/>
    <w:next w:val="Normal"/>
    <w:autoRedefine/>
    <w:uiPriority w:val="39"/>
    <w:rsid w:val="00A67A2F"/>
    <w:pPr>
      <w:ind w:left="1440"/>
    </w:pPr>
    <w:rPr>
      <w:rFonts w:ascii="Arial" w:eastAsia="Times New Roman" w:hAnsi="Arial" w:cs="Times New Roman"/>
      <w:szCs w:val="21"/>
    </w:rPr>
  </w:style>
  <w:style w:type="paragraph" w:styleId="TOC8">
    <w:name w:val="toc 8"/>
    <w:basedOn w:val="Normal"/>
    <w:next w:val="Normal"/>
    <w:autoRedefine/>
    <w:uiPriority w:val="39"/>
    <w:rsid w:val="00A67A2F"/>
    <w:pPr>
      <w:ind w:left="1680"/>
    </w:pPr>
    <w:rPr>
      <w:rFonts w:ascii="Arial" w:eastAsia="Times New Roman" w:hAnsi="Arial" w:cs="Times New Roman"/>
      <w:szCs w:val="21"/>
    </w:rPr>
  </w:style>
  <w:style w:type="paragraph" w:styleId="TOC9">
    <w:name w:val="toc 9"/>
    <w:basedOn w:val="Normal"/>
    <w:next w:val="Normal"/>
    <w:autoRedefine/>
    <w:uiPriority w:val="39"/>
    <w:rsid w:val="00A67A2F"/>
    <w:pPr>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contextualSpacing/>
    </w:pPr>
    <w:rPr>
      <w:rFonts w:ascii="Arial" w:eastAsia="Times New Roman" w:hAnsi="Arial" w:cs="Times New Roman"/>
      <w:szCs w:val="24"/>
    </w:rPr>
  </w:style>
  <w:style w:type="paragraph" w:customStyle="1" w:styleId="bodytext20">
    <w:name w:val="bodytext2"/>
    <w:basedOn w:val="Normal"/>
    <w:rsid w:val="00A67A2F"/>
    <w:pPr>
      <w:spacing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DD78EA"/>
    <w:pPr>
      <w:widowControl w:val="0"/>
      <w:autoSpaceDE w:val="0"/>
      <w:autoSpaceDN w:val="0"/>
      <w:jc w:val="left"/>
    </w:pPr>
    <w:rPr>
      <w:rFonts w:ascii="Arial" w:eastAsia="Arial" w:hAnsi="Arial" w:cs="Arial"/>
      <w:sz w:val="22"/>
    </w:rPr>
  </w:style>
  <w:style w:type="paragraph" w:styleId="Revision">
    <w:name w:val="Revision"/>
    <w:hidden/>
    <w:uiPriority w:val="99"/>
    <w:semiHidden/>
    <w:rsid w:val="00122F20"/>
    <w:pPr>
      <w:spacing w:after="0" w:line="240" w:lineRule="auto"/>
    </w:pPr>
    <w:rPr>
      <w:sz w:val="20"/>
    </w:rPr>
  </w:style>
  <w:style w:type="character" w:customStyle="1" w:styleId="ui-provider">
    <w:name w:val="ui-provider"/>
    <w:basedOn w:val="DefaultParagraphFont"/>
    <w:rsid w:val="00974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04449575">
      <w:bodyDiv w:val="1"/>
      <w:marLeft w:val="0"/>
      <w:marRight w:val="0"/>
      <w:marTop w:val="0"/>
      <w:marBottom w:val="0"/>
      <w:divBdr>
        <w:top w:val="none" w:sz="0" w:space="0" w:color="auto"/>
        <w:left w:val="none" w:sz="0" w:space="0" w:color="auto"/>
        <w:bottom w:val="none" w:sz="0" w:space="0" w:color="auto"/>
        <w:right w:val="none" w:sz="0" w:space="0" w:color="auto"/>
      </w:divBdr>
      <w:divsChild>
        <w:div w:id="1807308684">
          <w:marLeft w:val="0"/>
          <w:marRight w:val="0"/>
          <w:marTop w:val="0"/>
          <w:marBottom w:val="180"/>
          <w:divBdr>
            <w:top w:val="none" w:sz="0" w:space="0" w:color="auto"/>
            <w:left w:val="none" w:sz="0" w:space="0" w:color="auto"/>
            <w:bottom w:val="none" w:sz="0" w:space="0" w:color="auto"/>
            <w:right w:val="none" w:sz="0" w:space="0" w:color="auto"/>
          </w:divBdr>
        </w:div>
        <w:div w:id="1249541534">
          <w:marLeft w:val="0"/>
          <w:marRight w:val="0"/>
          <w:marTop w:val="0"/>
          <w:marBottom w:val="90"/>
          <w:divBdr>
            <w:top w:val="none" w:sz="0" w:space="0" w:color="auto"/>
            <w:left w:val="none" w:sz="0" w:space="0" w:color="auto"/>
            <w:bottom w:val="none" w:sz="0" w:space="0" w:color="auto"/>
            <w:right w:val="none" w:sz="0" w:space="0" w:color="auto"/>
          </w:divBdr>
        </w:div>
        <w:div w:id="1114668798">
          <w:marLeft w:val="0"/>
          <w:marRight w:val="0"/>
          <w:marTop w:val="0"/>
          <w:marBottom w:val="90"/>
          <w:divBdr>
            <w:top w:val="none" w:sz="0" w:space="0" w:color="auto"/>
            <w:left w:val="none" w:sz="0" w:space="0" w:color="auto"/>
            <w:bottom w:val="none" w:sz="0" w:space="0" w:color="auto"/>
            <w:right w:val="none" w:sz="0" w:space="0" w:color="auto"/>
          </w:divBdr>
        </w:div>
        <w:div w:id="84155317">
          <w:marLeft w:val="0"/>
          <w:marRight w:val="0"/>
          <w:marTop w:val="0"/>
          <w:marBottom w:val="480"/>
          <w:divBdr>
            <w:top w:val="none" w:sz="0" w:space="0" w:color="auto"/>
            <w:left w:val="none" w:sz="0" w:space="0" w:color="auto"/>
            <w:bottom w:val="none" w:sz="0" w:space="0" w:color="auto"/>
            <w:right w:val="none" w:sz="0" w:space="0" w:color="auto"/>
          </w:divBdr>
        </w:div>
        <w:div w:id="1397654">
          <w:marLeft w:val="0"/>
          <w:marRight w:val="0"/>
          <w:marTop w:val="0"/>
          <w:marBottom w:val="180"/>
          <w:divBdr>
            <w:top w:val="none" w:sz="0" w:space="0" w:color="auto"/>
            <w:left w:val="none" w:sz="0" w:space="0" w:color="auto"/>
            <w:bottom w:val="none" w:sz="0" w:space="0" w:color="auto"/>
            <w:right w:val="none" w:sz="0" w:space="0" w:color="auto"/>
          </w:divBdr>
        </w:div>
        <w:div w:id="261257567">
          <w:marLeft w:val="0"/>
          <w:marRight w:val="0"/>
          <w:marTop w:val="0"/>
          <w:marBottom w:val="0"/>
          <w:divBdr>
            <w:top w:val="none" w:sz="0" w:space="0" w:color="auto"/>
            <w:left w:val="none" w:sz="0" w:space="0" w:color="auto"/>
            <w:bottom w:val="none" w:sz="0" w:space="0" w:color="auto"/>
            <w:right w:val="none" w:sz="0" w:space="0" w:color="auto"/>
          </w:divBdr>
          <w:divsChild>
            <w:div w:id="1266421913">
              <w:marLeft w:val="0"/>
              <w:marRight w:val="0"/>
              <w:marTop w:val="0"/>
              <w:marBottom w:val="90"/>
              <w:divBdr>
                <w:top w:val="none" w:sz="0" w:space="0" w:color="auto"/>
                <w:left w:val="none" w:sz="0" w:space="0" w:color="auto"/>
                <w:bottom w:val="none" w:sz="0" w:space="0" w:color="auto"/>
                <w:right w:val="none" w:sz="0" w:space="0" w:color="auto"/>
              </w:divBdr>
            </w:div>
            <w:div w:id="1230769290">
              <w:marLeft w:val="0"/>
              <w:marRight w:val="0"/>
              <w:marTop w:val="0"/>
              <w:marBottom w:val="90"/>
              <w:divBdr>
                <w:top w:val="none" w:sz="0" w:space="0" w:color="auto"/>
                <w:left w:val="none" w:sz="0" w:space="0" w:color="auto"/>
                <w:bottom w:val="none" w:sz="0" w:space="0" w:color="auto"/>
                <w:right w:val="none" w:sz="0" w:space="0" w:color="auto"/>
              </w:divBdr>
            </w:div>
            <w:div w:id="657226577">
              <w:marLeft w:val="0"/>
              <w:marRight w:val="0"/>
              <w:marTop w:val="0"/>
              <w:marBottom w:val="90"/>
              <w:divBdr>
                <w:top w:val="none" w:sz="0" w:space="0" w:color="auto"/>
                <w:left w:val="none" w:sz="0" w:space="0" w:color="auto"/>
                <w:bottom w:val="none" w:sz="0" w:space="0" w:color="auto"/>
                <w:right w:val="none" w:sz="0" w:space="0" w:color="auto"/>
              </w:divBdr>
            </w:div>
          </w:divsChild>
        </w:div>
        <w:div w:id="1630815259">
          <w:marLeft w:val="0"/>
          <w:marRight w:val="0"/>
          <w:marTop w:val="0"/>
          <w:marBottom w:val="360"/>
          <w:divBdr>
            <w:top w:val="none" w:sz="0" w:space="0" w:color="auto"/>
            <w:left w:val="none" w:sz="0" w:space="0" w:color="auto"/>
            <w:bottom w:val="none" w:sz="0" w:space="0" w:color="auto"/>
            <w:right w:val="none" w:sz="0" w:space="0" w:color="auto"/>
          </w:divBdr>
        </w:div>
        <w:div w:id="1258636552">
          <w:marLeft w:val="0"/>
          <w:marRight w:val="0"/>
          <w:marTop w:val="0"/>
          <w:marBottom w:val="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tel:+18563387074,,412855194"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image" Target="media/image2.tmp"/><Relationship Id="rId34" Type="http://schemas.openxmlformats.org/officeDocument/2006/relationships/hyperlink" Target="https://www.tech.nj.gov/it/docs/NJ_Web_Presence_Guidelines.pdf"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yperlink" Target="http://www.njmmis.com" TargetMode="External"/><Relationship Id="rId55" Type="http://schemas.openxmlformats.org/officeDocument/2006/relationships/header" Target="header5.xml"/><Relationship Id="rId63" Type="http://schemas.openxmlformats.org/officeDocument/2006/relationships/header" Target="header10.xml"/><Relationship Id="rId68" Type="http://schemas.openxmlformats.org/officeDocument/2006/relationships/footer" Target="footer6.xml"/><Relationship Id="rId7" Type="http://schemas.openxmlformats.org/officeDocument/2006/relationships/settings" Target="settings.xml"/><Relationship Id="rId71"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dialin.teams.microsoft.com/usp/pstnconferen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JoinTeamsMeeting?omkt=en-US" TargetMode="External"/><Relationship Id="rId32" Type="http://schemas.openxmlformats.org/officeDocument/2006/relationships/hyperlink" Target="http://www.njmmis.com"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SubcontractorUtilizationPlan.pdf" TargetMode="External"/><Relationship Id="rId53" Type="http://schemas.openxmlformats.org/officeDocument/2006/relationships/hyperlink" Target="https://www.cyber.nj.gov/grants-and-resources/state-resources/statewide-information-security-manual-sism" TargetMode="External"/><Relationship Id="rId58" Type="http://schemas.openxmlformats.org/officeDocument/2006/relationships/hyperlink" Target="https://www.state.nj.us/treasury/purchase/vendor.shtml" TargetMode="External"/><Relationship Id="rId66"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studentprivacy.ed.gov/sites/default/files/resource_document/file/FERPA%20Guidance%20for%20School%20Officials%20on%20Student%20Health%20Records.pdf" TargetMode="External"/><Relationship Id="rId28" Type="http://schemas.openxmlformats.org/officeDocument/2006/relationships/hyperlink" Target="https://teams.microsoft.com/meetingOptions/?organizerId=55a2a805-d9ab-4b76-83db-c9185eb62e9a&amp;tenantId=5076c3d1-3802-4b9f-b36a-e0a41bd642a7&amp;threadId=19_meeting_YzdmY2FmMDgtMjAzOS00YmI4LThlNDMtYmY0NWEwZjQ4OTlh@thread.v2&amp;messageId=0&amp;language=en-US" TargetMode="External"/><Relationship Id="rId36" Type="http://schemas.openxmlformats.org/officeDocument/2006/relationships/hyperlink" Target="mailto:Procurement.Bureau@treas.nj.gov" TargetMode="External"/><Relationship Id="rId49" Type="http://schemas.openxmlformats.org/officeDocument/2006/relationships/hyperlink" Target="http://www.njmmis.com" TargetMode="External"/><Relationship Id="rId57" Type="http://schemas.openxmlformats.org/officeDocument/2006/relationships/header" Target="header6.xml"/><Relationship Id="rId61"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www.njmmis.com" TargetMode="External"/><Relationship Id="rId44" Type="http://schemas.openxmlformats.org/officeDocument/2006/relationships/hyperlink" Target="https://www.state.nj.us/treasury/purchase/forms/ConfidentialityForm.pdf" TargetMode="External"/><Relationship Id="rId52" Type="http://schemas.openxmlformats.org/officeDocument/2006/relationships/hyperlink" Target="https://www.tech.nj.gov/it/docs/NJ_Web_Presence_Guidelines.pdf" TargetMode="External"/><Relationship Id="rId60" Type="http://schemas.openxmlformats.org/officeDocument/2006/relationships/header" Target="header8.xml"/><Relationship Id="rId65"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Medicaid.gov" TargetMode="External"/><Relationship Id="rId27" Type="http://schemas.openxmlformats.org/officeDocument/2006/relationships/hyperlink" Target="https://dialin.teams.microsoft.com/ff67bf86-7ef5-429c-9373-16fc895c3b44?id=412855194" TargetMode="External"/><Relationship Id="rId30" Type="http://schemas.openxmlformats.org/officeDocument/2006/relationships/hyperlink" Target="https://www.nj.gov/treasury/administration/semi-mac/pdf/SEMI-HandbookFY25.pdf" TargetMode="External"/><Relationship Id="rId35" Type="http://schemas.openxmlformats.org/officeDocument/2006/relationships/hyperlink" Target="https://www.medicaid.gov/medicaid/financial-management/downloads/sbs-guide-medicaid-services-administrative-claiming.pdf"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revenue/busregcert.shtml" TargetMode="External"/><Relationship Id="rId56" Type="http://schemas.openxmlformats.org/officeDocument/2006/relationships/footer" Target="footer3.xml"/><Relationship Id="rId64" Type="http://schemas.openxmlformats.org/officeDocument/2006/relationships/header" Target="header11.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nj.gov/it/whatwedo/sar/"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teams.microsoft.com/l/meetup-join/19%3ameeting_YzdmY2FmMDgtMjAzOS00YmI4LThlNDMtYmY0NWEwZjQ4OTlh%40thread.v2/0?context=%7b%22Tid%22%3a%225076c3d1-3802-4b9f-b36a-e0a41bd642a7%22%2c%22Oid%22%3a%2255a2a805-d9ab-4b76-83db-c9185eb62e9a%22%7d" TargetMode="External"/><Relationship Id="rId33" Type="http://schemas.openxmlformats.org/officeDocument/2006/relationships/hyperlink" Target="https://nj.gov/it/whatwedo/sar/"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7.xml"/><Relationship Id="rId67" Type="http://schemas.openxmlformats.org/officeDocument/2006/relationships/hyperlink" Target="https://www.whitehouse.gov/wp-content/uploads/legacy_drupal_files/omb/federal_register/FR2005/083105_a87.pdf"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4.xml"/><Relationship Id="rId62" Type="http://schemas.openxmlformats.org/officeDocument/2006/relationships/header" Target="header9.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571CBFDFED2946B7C1D2FBB650A034" ma:contentTypeVersion="6" ma:contentTypeDescription="Create a new document." ma:contentTypeScope="" ma:versionID="591ade3c650e89bcc634090af272c230">
  <xsd:schema xmlns:xsd="http://www.w3.org/2001/XMLSchema" xmlns:xs="http://www.w3.org/2001/XMLSchema" xmlns:p="http://schemas.microsoft.com/office/2006/metadata/properties" xmlns:ns2="64362d8f-5e53-4bb2-8ade-d6474df7dfa9" xmlns:ns3="af21300c-78d7-4c06-be30-02ed51e81b68" targetNamespace="http://schemas.microsoft.com/office/2006/metadata/properties" ma:root="true" ma:fieldsID="3a02bcb3b45ff581ed4984584b0f0827" ns2:_="" ns3:_="">
    <xsd:import namespace="64362d8f-5e53-4bb2-8ade-d6474df7dfa9"/>
    <xsd:import namespace="af21300c-78d7-4c06-be30-02ed51e81b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62d8f-5e53-4bb2-8ade-d6474df7d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21300c-78d7-4c06-be30-02ed51e81b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AF4AB-09E6-4109-A475-B6B46C412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362d8f-5e53-4bb2-8ade-d6474df7dfa9"/>
    <ds:schemaRef ds:uri="af21300c-78d7-4c06-be30-02ed51e81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CE0E7F-2108-49A7-9E36-CB669AB0E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54</Pages>
  <Words>34279</Words>
  <Characters>195394</Characters>
  <Application>Microsoft Office Word</Application>
  <DocSecurity>8</DocSecurity>
  <Lines>1628</Lines>
  <Paragraphs>458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Snyder, Michael J. [TREAS]</cp:lastModifiedBy>
  <cp:revision>10</cp:revision>
  <cp:lastPrinted>2025-02-27T19:56:00Z</cp:lastPrinted>
  <dcterms:created xsi:type="dcterms:W3CDTF">2025-10-21T19:14:00Z</dcterms:created>
  <dcterms:modified xsi:type="dcterms:W3CDTF">2025-10-27T19:59:00Z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0x01010063571CBFDFED2946B7C1D2FBB650A034</vt:lpwstr>
  </property>
  <property fmtid="{D5CDD505-2E9C-101B-9397-08002B2CF9AE}" pid="3" name="_dlc_DocIdItemGuid">
    <vt:lpwstr>f2069acd-46df-4ec8-9e8c-7cec50b8bb22</vt:lpwstr>
  </property>
</Properties>
</file>