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E68A" w14:textId="77777777" w:rsidR="00937E4F" w:rsidRPr="00474962" w:rsidRDefault="00937E4F" w:rsidP="00937E4F">
      <w:pPr>
        <w:widowControl w:val="0"/>
        <w:autoSpaceDE w:val="0"/>
        <w:autoSpaceDN w:val="0"/>
        <w:adjustRightInd w:val="0"/>
        <w:spacing w:after="120"/>
        <w:jc w:val="center"/>
        <w:rPr>
          <w:sz w:val="21"/>
          <w:szCs w:val="21"/>
        </w:rPr>
      </w:pPr>
      <w:r w:rsidRPr="00474962">
        <w:rPr>
          <w:b/>
          <w:bCs/>
          <w:sz w:val="21"/>
          <w:szCs w:val="21"/>
        </w:rPr>
        <w:t>PO-28 PROPOSAL FORM</w:t>
      </w:r>
    </w:p>
    <w:p w14:paraId="79F3355D" w14:textId="77777777" w:rsidR="00937E4F" w:rsidRPr="00474962" w:rsidRDefault="00937E4F" w:rsidP="00937E4F">
      <w:pPr>
        <w:widowControl w:val="0"/>
        <w:autoSpaceDE w:val="0"/>
        <w:autoSpaceDN w:val="0"/>
        <w:adjustRightInd w:val="0"/>
        <w:spacing w:after="120"/>
        <w:jc w:val="center"/>
        <w:rPr>
          <w:sz w:val="21"/>
          <w:szCs w:val="21"/>
        </w:rPr>
      </w:pPr>
      <w:r w:rsidRPr="00474962">
        <w:rPr>
          <w:b/>
          <w:bCs/>
          <w:sz w:val="21"/>
          <w:szCs w:val="21"/>
        </w:rPr>
        <w:t>(Must be submitted before the deadline for proposal to be accepted)</w:t>
      </w:r>
    </w:p>
    <w:p w14:paraId="02532D18"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Name: </w:t>
      </w:r>
    </w:p>
    <w:p w14:paraId="4BF5B262"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Firm Name: </w:t>
      </w:r>
    </w:p>
    <w:p w14:paraId="2BC92A14"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Address: </w:t>
      </w:r>
    </w:p>
    <w:p w14:paraId="5F600EE4"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Telephone: </w:t>
      </w:r>
    </w:p>
    <w:p w14:paraId="03282191"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Email: </w:t>
      </w:r>
    </w:p>
    <w:p w14:paraId="359C57E5"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Lease </w:t>
      </w:r>
      <w:proofErr w:type="gramStart"/>
      <w:r w:rsidRPr="00474962">
        <w:rPr>
          <w:sz w:val="21"/>
          <w:szCs w:val="21"/>
        </w:rPr>
        <w:t>term __</w:t>
      </w:r>
      <w:proofErr w:type="gramEnd"/>
      <w:r w:rsidRPr="00474962">
        <w:rPr>
          <w:sz w:val="21"/>
          <w:szCs w:val="21"/>
        </w:rPr>
        <w:t xml:space="preserve">______ years effective </w:t>
      </w:r>
      <w:r w:rsidRPr="00474962">
        <w:rPr>
          <w:b/>
          <w:bCs/>
          <w:sz w:val="21"/>
          <w:szCs w:val="21"/>
        </w:rPr>
        <w:t xml:space="preserve">____________________, </w:t>
      </w:r>
      <w:r w:rsidRPr="00474962">
        <w:rPr>
          <w:sz w:val="21"/>
          <w:szCs w:val="21"/>
        </w:rPr>
        <w:t>or a date satisfactory to the State plus __</w:t>
      </w:r>
      <w:proofErr w:type="gramStart"/>
      <w:r w:rsidRPr="00474962">
        <w:rPr>
          <w:sz w:val="21"/>
          <w:szCs w:val="21"/>
        </w:rPr>
        <w:t>_(</w:t>
      </w:r>
      <w:proofErr w:type="gramEnd"/>
      <w:r w:rsidRPr="00474962">
        <w:rPr>
          <w:sz w:val="21"/>
          <w:szCs w:val="21"/>
        </w:rPr>
        <w:t xml:space="preserve">number of </w:t>
      </w:r>
      <w:proofErr w:type="gramStart"/>
      <w:r w:rsidRPr="00474962">
        <w:rPr>
          <w:sz w:val="21"/>
          <w:szCs w:val="21"/>
        </w:rPr>
        <w:t>renewals) _</w:t>
      </w:r>
      <w:proofErr w:type="gramEnd"/>
      <w:r w:rsidRPr="00474962">
        <w:rPr>
          <w:sz w:val="21"/>
          <w:szCs w:val="21"/>
        </w:rPr>
        <w:t xml:space="preserve">_____ year renewal period(s) upon mutual agreement to by both parties. </w:t>
      </w:r>
    </w:p>
    <w:p w14:paraId="49E4CA14"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I. Rental: I propose the following minimum annual rental during year one (1) of the lease. Rental for the year must be described as a flat rate. The annual rental increases will begin in year 2 of the agreement. </w:t>
      </w:r>
    </w:p>
    <w:p w14:paraId="69294298"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Year 1 _______________ </w:t>
      </w:r>
    </w:p>
    <w:p w14:paraId="6EECBF8C"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Annual increases of ___% beginning in Year 2 for the term and renewals (2% minimum). </w:t>
      </w:r>
    </w:p>
    <w:p w14:paraId="0B7D4125" w14:textId="77777777" w:rsidR="00937E4F" w:rsidRPr="00474962" w:rsidRDefault="00937E4F" w:rsidP="00937E4F">
      <w:pPr>
        <w:widowControl w:val="0"/>
        <w:autoSpaceDE w:val="0"/>
        <w:autoSpaceDN w:val="0"/>
        <w:adjustRightInd w:val="0"/>
        <w:spacing w:after="120"/>
        <w:jc w:val="both"/>
        <w:rPr>
          <w:sz w:val="21"/>
          <w:szCs w:val="21"/>
        </w:rPr>
      </w:pPr>
    </w:p>
    <w:p w14:paraId="5F38CF7A"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 xml:space="preserve">II. The selected proposer must register as a legal entity, if applicable, under North Carolina Law before the transaction is placed on the Council of State agenda. Failure to register may result in a delay in the approval process or rejection of the proposal.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478"/>
      </w:tblGrid>
      <w:tr w:rsidR="00937E4F" w:rsidRPr="00474962" w14:paraId="60B1D88E" w14:textId="77777777" w:rsidTr="00C7051D">
        <w:trPr>
          <w:trHeight w:val="746"/>
        </w:trPr>
        <w:tc>
          <w:tcPr>
            <w:tcW w:w="10478" w:type="dxa"/>
            <w:tcBorders>
              <w:top w:val="none" w:sz="6" w:space="0" w:color="auto"/>
              <w:bottom w:val="none" w:sz="6" w:space="0" w:color="auto"/>
            </w:tcBorders>
          </w:tcPr>
          <w:p w14:paraId="217C6D83" w14:textId="77777777" w:rsidR="00937E4F" w:rsidRPr="00474962" w:rsidRDefault="00937E4F" w:rsidP="00C7051D">
            <w:pPr>
              <w:widowControl w:val="0"/>
              <w:autoSpaceDE w:val="0"/>
              <w:autoSpaceDN w:val="0"/>
              <w:adjustRightInd w:val="0"/>
              <w:spacing w:after="120"/>
              <w:jc w:val="both"/>
              <w:rPr>
                <w:sz w:val="21"/>
                <w:szCs w:val="21"/>
              </w:rPr>
            </w:pPr>
          </w:p>
          <w:p w14:paraId="3D820D89" w14:textId="77777777" w:rsidR="00937E4F" w:rsidRPr="00474962" w:rsidRDefault="00937E4F" w:rsidP="00C7051D">
            <w:pPr>
              <w:widowControl w:val="0"/>
              <w:autoSpaceDE w:val="0"/>
              <w:autoSpaceDN w:val="0"/>
              <w:adjustRightInd w:val="0"/>
              <w:spacing w:after="120"/>
              <w:jc w:val="both"/>
              <w:rPr>
                <w:sz w:val="21"/>
                <w:szCs w:val="21"/>
              </w:rPr>
            </w:pPr>
            <w:r w:rsidRPr="00474962">
              <w:rPr>
                <w:sz w:val="21"/>
                <w:szCs w:val="21"/>
              </w:rPr>
              <w:t xml:space="preserve">III. I have read and accepted the request for proposals (specifications) on </w:t>
            </w:r>
            <w:proofErr w:type="gramStart"/>
            <w:r w:rsidRPr="00474962">
              <w:rPr>
                <w:sz w:val="21"/>
                <w:szCs w:val="21"/>
              </w:rPr>
              <w:t>pages</w:t>
            </w:r>
            <w:proofErr w:type="gramEnd"/>
            <w:r w:rsidRPr="00474962">
              <w:rPr>
                <w:sz w:val="21"/>
                <w:szCs w:val="21"/>
              </w:rPr>
              <w:t xml:space="preserve"> 2. through 7. and all attachments and stipulate that this proposal is made in keeping with the requirements therein. I understand that this proposal will be evaluated on the basis of the desirability of the proposal as to how it will complement the total operation of the PTFM, the demonstrated ability of the proposer(s) to execute the proposal submitted, demonstration of sufficient funds for the execution of the proposal submitted, the amount of rent offered, and all relevant factors that might affect the public interest. I further realize that the State may reject this proposal for any reason it deems warranty. </w:t>
            </w:r>
          </w:p>
          <w:p w14:paraId="414E1D88" w14:textId="77777777" w:rsidR="00937E4F" w:rsidRPr="00474962" w:rsidRDefault="00937E4F" w:rsidP="00C7051D">
            <w:pPr>
              <w:widowControl w:val="0"/>
              <w:autoSpaceDE w:val="0"/>
              <w:autoSpaceDN w:val="0"/>
              <w:adjustRightInd w:val="0"/>
              <w:spacing w:after="120"/>
              <w:jc w:val="both"/>
              <w:rPr>
                <w:b/>
                <w:bCs/>
                <w:sz w:val="21"/>
                <w:szCs w:val="21"/>
              </w:rPr>
            </w:pPr>
          </w:p>
          <w:p w14:paraId="6CCFBF4C" w14:textId="77777777" w:rsidR="00937E4F" w:rsidRPr="00474962" w:rsidRDefault="00937E4F" w:rsidP="00C7051D">
            <w:pPr>
              <w:widowControl w:val="0"/>
              <w:autoSpaceDE w:val="0"/>
              <w:autoSpaceDN w:val="0"/>
              <w:adjustRightInd w:val="0"/>
              <w:spacing w:after="120"/>
              <w:jc w:val="both"/>
              <w:rPr>
                <w:sz w:val="21"/>
                <w:szCs w:val="21"/>
              </w:rPr>
            </w:pPr>
            <w:r w:rsidRPr="00474962">
              <w:rPr>
                <w:b/>
                <w:bCs/>
                <w:sz w:val="21"/>
                <w:szCs w:val="21"/>
              </w:rPr>
              <w:t xml:space="preserve">N.C.G.S. § 133-32 and Executive Order 24 prohibit the offer to, or acceptance by, any State Employee of any gift from anyone with a contract with the State, or from a person seeking to do business with the State. By execution of this proposal, you attest, for your entire organization and its employees or agents, that you are not aware that any gift has been offered, accepted, or promised by any employee of your organization. </w:t>
            </w:r>
          </w:p>
          <w:p w14:paraId="78EABF17" w14:textId="77777777" w:rsidR="00937E4F" w:rsidRPr="00474962" w:rsidRDefault="00937E4F" w:rsidP="00C7051D">
            <w:pPr>
              <w:widowControl w:val="0"/>
              <w:autoSpaceDE w:val="0"/>
              <w:autoSpaceDN w:val="0"/>
              <w:adjustRightInd w:val="0"/>
              <w:spacing w:after="120"/>
              <w:jc w:val="both"/>
              <w:rPr>
                <w:sz w:val="21"/>
                <w:szCs w:val="21"/>
              </w:rPr>
            </w:pPr>
            <w:r w:rsidRPr="00474962">
              <w:rPr>
                <w:b/>
                <w:bCs/>
                <w:sz w:val="21"/>
                <w:szCs w:val="21"/>
              </w:rPr>
              <w:t xml:space="preserve">This proposal is made in compliance with the specifications furnished by the Department of Administration, State Property Office. I have read and accepted the request for proposal (specifications-PO-27) and all attachments and </w:t>
            </w:r>
            <w:proofErr w:type="gramStart"/>
            <w:r w:rsidRPr="00474962">
              <w:rPr>
                <w:b/>
                <w:bCs/>
                <w:sz w:val="21"/>
                <w:szCs w:val="21"/>
              </w:rPr>
              <w:t>stipulate</w:t>
            </w:r>
            <w:proofErr w:type="gramEnd"/>
            <w:r w:rsidRPr="00474962">
              <w:rPr>
                <w:b/>
                <w:bCs/>
                <w:sz w:val="21"/>
                <w:szCs w:val="21"/>
              </w:rPr>
              <w:t xml:space="preserve"> the proposal </w:t>
            </w:r>
            <w:proofErr w:type="gramStart"/>
            <w:r w:rsidRPr="00474962">
              <w:rPr>
                <w:b/>
                <w:bCs/>
                <w:sz w:val="21"/>
                <w:szCs w:val="21"/>
              </w:rPr>
              <w:t>is</w:t>
            </w:r>
            <w:proofErr w:type="gramEnd"/>
            <w:r w:rsidRPr="00474962">
              <w:rPr>
                <w:b/>
                <w:bCs/>
                <w:sz w:val="21"/>
                <w:szCs w:val="21"/>
              </w:rPr>
              <w:t xml:space="preserve"> made in keeping with the requirements therein. I understand that this proposal will be evaluated because of the desirability of the proposal as to how it will complement the total operation of the PTFM. </w:t>
            </w:r>
          </w:p>
        </w:tc>
      </w:tr>
    </w:tbl>
    <w:p w14:paraId="21CD9B86" w14:textId="77777777" w:rsidR="00937E4F" w:rsidRPr="00474962" w:rsidRDefault="00937E4F" w:rsidP="00937E4F">
      <w:pPr>
        <w:widowControl w:val="0"/>
        <w:autoSpaceDE w:val="0"/>
        <w:autoSpaceDN w:val="0"/>
        <w:adjustRightInd w:val="0"/>
        <w:spacing w:after="120"/>
        <w:jc w:val="both"/>
        <w:rPr>
          <w:sz w:val="21"/>
          <w:szCs w:val="21"/>
        </w:rPr>
      </w:pPr>
    </w:p>
    <w:p w14:paraId="67D438A5"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Signature________________________________ Date ______________________</w:t>
      </w:r>
    </w:p>
    <w:p w14:paraId="538E1165" w14:textId="77777777" w:rsidR="00937E4F" w:rsidRPr="00474962" w:rsidRDefault="00937E4F" w:rsidP="00937E4F">
      <w:pPr>
        <w:widowControl w:val="0"/>
        <w:autoSpaceDE w:val="0"/>
        <w:autoSpaceDN w:val="0"/>
        <w:adjustRightInd w:val="0"/>
        <w:spacing w:after="120"/>
        <w:jc w:val="both"/>
        <w:rPr>
          <w:sz w:val="21"/>
          <w:szCs w:val="21"/>
        </w:rPr>
      </w:pPr>
      <w:r w:rsidRPr="00474962">
        <w:rPr>
          <w:sz w:val="21"/>
          <w:szCs w:val="21"/>
        </w:rPr>
        <w:t>Signature________________________________ Date ______________________</w:t>
      </w:r>
    </w:p>
    <w:p w14:paraId="0C3E2869" w14:textId="77777777" w:rsidR="00937E4F" w:rsidRPr="00474962" w:rsidRDefault="00937E4F" w:rsidP="00937E4F">
      <w:pPr>
        <w:widowControl w:val="0"/>
        <w:autoSpaceDE w:val="0"/>
        <w:autoSpaceDN w:val="0"/>
        <w:adjustRightInd w:val="0"/>
        <w:spacing w:after="120"/>
        <w:jc w:val="both"/>
        <w:rPr>
          <w:sz w:val="21"/>
          <w:szCs w:val="21"/>
        </w:rPr>
      </w:pPr>
    </w:p>
    <w:p w14:paraId="47A0FA05" w14:textId="77777777" w:rsidR="00937E4F" w:rsidRPr="002B3BAE" w:rsidRDefault="00937E4F" w:rsidP="00937E4F">
      <w:pPr>
        <w:widowControl w:val="0"/>
        <w:autoSpaceDE w:val="0"/>
        <w:autoSpaceDN w:val="0"/>
        <w:adjustRightInd w:val="0"/>
        <w:spacing w:after="120"/>
        <w:jc w:val="both"/>
        <w:rPr>
          <w:sz w:val="21"/>
          <w:szCs w:val="21"/>
        </w:rPr>
      </w:pPr>
      <w:r w:rsidRPr="00474962">
        <w:rPr>
          <w:b/>
          <w:bCs/>
          <w:sz w:val="21"/>
          <w:szCs w:val="21"/>
        </w:rPr>
        <w:t xml:space="preserve">NOTE: All proposals shall be submitted electronically via the North Carolina E-procurement Vendor Portal (NC </w:t>
      </w:r>
      <w:proofErr w:type="spellStart"/>
      <w:r w:rsidRPr="00474962">
        <w:rPr>
          <w:b/>
          <w:bCs/>
          <w:sz w:val="21"/>
          <w:szCs w:val="21"/>
        </w:rPr>
        <w:t>eVP</w:t>
      </w:r>
      <w:proofErr w:type="spellEnd"/>
      <w:r w:rsidRPr="00474962">
        <w:rPr>
          <w:b/>
          <w:bCs/>
          <w:sz w:val="21"/>
          <w:szCs w:val="21"/>
        </w:rPr>
        <w:t xml:space="preserve">) The cut-off date for proposals: </w:t>
      </w:r>
      <w:r w:rsidRPr="00474962">
        <w:rPr>
          <w:b/>
          <w:bCs/>
          <w:sz w:val="21"/>
          <w:szCs w:val="21"/>
          <w:u w:val="single"/>
        </w:rPr>
        <w:t xml:space="preserve">July 24, </w:t>
      </w:r>
      <w:proofErr w:type="gramStart"/>
      <w:r w:rsidRPr="00474962">
        <w:rPr>
          <w:b/>
          <w:bCs/>
          <w:sz w:val="21"/>
          <w:szCs w:val="21"/>
          <w:u w:val="single"/>
        </w:rPr>
        <w:t>2026</w:t>
      </w:r>
      <w:proofErr w:type="gramEnd"/>
      <w:r w:rsidRPr="00474962">
        <w:rPr>
          <w:b/>
          <w:bCs/>
          <w:sz w:val="21"/>
          <w:szCs w:val="21"/>
        </w:rPr>
        <w:t xml:space="preserve"> at 4:00PM.</w:t>
      </w:r>
    </w:p>
    <w:p w14:paraId="05A45C4D" w14:textId="77777777" w:rsidR="00937E4F" w:rsidRDefault="00937E4F" w:rsidP="00937E4F">
      <w:pPr>
        <w:rPr>
          <w:sz w:val="24"/>
        </w:rPr>
      </w:pPr>
    </w:p>
    <w:p w14:paraId="708953DC" w14:textId="77777777" w:rsidR="00EA7C5B" w:rsidRDefault="00EA7C5B"/>
    <w:sectPr w:rsidR="00EA7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C5B"/>
    <w:rsid w:val="00937E4F"/>
    <w:rsid w:val="00C1475E"/>
    <w:rsid w:val="00EA7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A3EB2"/>
  <w15:chartTrackingRefBased/>
  <w15:docId w15:val="{D1427370-04D2-4EE9-884A-328FFE60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E4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A7C5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A7C5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A7C5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A7C5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A7C5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A7C5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A7C5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A7C5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A7C5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C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C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C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C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C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C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C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C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C5B"/>
    <w:rPr>
      <w:rFonts w:eastAsiaTheme="majorEastAsia" w:cstheme="majorBidi"/>
      <w:color w:val="272727" w:themeColor="text1" w:themeTint="D8"/>
    </w:rPr>
  </w:style>
  <w:style w:type="paragraph" w:styleId="Title">
    <w:name w:val="Title"/>
    <w:basedOn w:val="Normal"/>
    <w:next w:val="Normal"/>
    <w:link w:val="TitleChar"/>
    <w:uiPriority w:val="10"/>
    <w:qFormat/>
    <w:rsid w:val="00EA7C5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A7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C5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A7C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C5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A7C5B"/>
    <w:rPr>
      <w:i/>
      <w:iCs/>
      <w:color w:val="404040" w:themeColor="text1" w:themeTint="BF"/>
    </w:rPr>
  </w:style>
  <w:style w:type="paragraph" w:styleId="ListParagraph">
    <w:name w:val="List Paragraph"/>
    <w:basedOn w:val="Normal"/>
    <w:uiPriority w:val="34"/>
    <w:qFormat/>
    <w:rsid w:val="00EA7C5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A7C5B"/>
    <w:rPr>
      <w:i/>
      <w:iCs/>
      <w:color w:val="0F4761" w:themeColor="accent1" w:themeShade="BF"/>
    </w:rPr>
  </w:style>
  <w:style w:type="paragraph" w:styleId="IntenseQuote">
    <w:name w:val="Intense Quote"/>
    <w:basedOn w:val="Normal"/>
    <w:next w:val="Normal"/>
    <w:link w:val="IntenseQuoteChar"/>
    <w:uiPriority w:val="30"/>
    <w:qFormat/>
    <w:rsid w:val="00EA7C5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A7C5B"/>
    <w:rPr>
      <w:i/>
      <w:iCs/>
      <w:color w:val="0F4761" w:themeColor="accent1" w:themeShade="BF"/>
    </w:rPr>
  </w:style>
  <w:style w:type="character" w:styleId="IntenseReference">
    <w:name w:val="Intense Reference"/>
    <w:basedOn w:val="DefaultParagraphFont"/>
    <w:uiPriority w:val="32"/>
    <w:qFormat/>
    <w:rsid w:val="00EA7C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Allen</dc:creator>
  <cp:keywords/>
  <dc:description/>
  <cp:lastModifiedBy>Meadows, Allen</cp:lastModifiedBy>
  <cp:revision>2</cp:revision>
  <dcterms:created xsi:type="dcterms:W3CDTF">2026-06-04T15:43:00Z</dcterms:created>
  <dcterms:modified xsi:type="dcterms:W3CDTF">2026-06-04T15:43:00Z</dcterms:modified>
</cp:coreProperties>
</file>