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5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5760"/>
        <w:gridCol w:w="2880"/>
      </w:tblGrid>
      <w:tr w:rsidR="00F02622" w14:paraId="3F66A543" w14:textId="77777777" w:rsidTr="00F7515C">
        <w:trPr>
          <w:trHeight w:val="1080"/>
          <w:jc w:val="center"/>
        </w:trPr>
        <w:tc>
          <w:tcPr>
            <w:tcW w:w="2880" w:type="dxa"/>
          </w:tcPr>
          <w:p w14:paraId="7739A1A4" w14:textId="77777777" w:rsidR="00F02622" w:rsidRDefault="00F02622" w:rsidP="00F7515C"/>
        </w:tc>
        <w:tc>
          <w:tcPr>
            <w:tcW w:w="5760" w:type="dxa"/>
            <w:vAlign w:val="center"/>
          </w:tcPr>
          <w:p w14:paraId="78FB0204" w14:textId="77777777" w:rsidR="00F02622" w:rsidRDefault="00F02622" w:rsidP="00F7515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5E1918" wp14:editId="31F57593">
                  <wp:extent cx="647700" cy="638175"/>
                  <wp:effectExtent l="19050" t="0" r="0" b="0"/>
                  <wp:docPr id="2" name="Picture 2" descr="Blu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lu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</w:tcPr>
          <w:p w14:paraId="508953F4" w14:textId="77777777" w:rsidR="00F02622" w:rsidRDefault="00F02622" w:rsidP="00F7515C"/>
        </w:tc>
      </w:tr>
      <w:tr w:rsidR="00F02622" w:rsidRPr="006359DD" w14:paraId="20CE1766" w14:textId="77777777" w:rsidTr="00F7515C">
        <w:trPr>
          <w:trHeight w:val="893"/>
          <w:jc w:val="center"/>
        </w:trPr>
        <w:tc>
          <w:tcPr>
            <w:tcW w:w="2880" w:type="dxa"/>
            <w:vAlign w:val="bottom"/>
          </w:tcPr>
          <w:p w14:paraId="5FDECB36" w14:textId="77777777" w:rsidR="00F02622" w:rsidRPr="00DE79FE" w:rsidRDefault="00F02622" w:rsidP="00F7515C">
            <w:pPr>
              <w:jc w:val="center"/>
              <w:rPr>
                <w:smallCaps/>
                <w:color w:val="000080"/>
              </w:rPr>
            </w:pPr>
            <w:r w:rsidRPr="00DE79FE">
              <w:rPr>
                <w:smallCaps/>
                <w:color w:val="000080"/>
              </w:rPr>
              <w:t>Philip D. Murphy</w:t>
            </w:r>
          </w:p>
          <w:p w14:paraId="0126C896" w14:textId="77777777" w:rsidR="00F02622" w:rsidRPr="006359DD" w:rsidRDefault="00F02622" w:rsidP="00F7515C">
            <w:pPr>
              <w:jc w:val="center"/>
            </w:pPr>
            <w:r w:rsidRPr="00DE79FE">
              <w:rPr>
                <w:i/>
                <w:color w:val="000080"/>
              </w:rPr>
              <w:t>Governor</w:t>
            </w:r>
          </w:p>
        </w:tc>
        <w:tc>
          <w:tcPr>
            <w:tcW w:w="5760" w:type="dxa"/>
            <w:vMerge w:val="restart"/>
            <w:vAlign w:val="center"/>
          </w:tcPr>
          <w:p w14:paraId="47E9E088" w14:textId="77777777" w:rsidR="00F02622" w:rsidRPr="00952B78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  <w:sz w:val="36"/>
                <w:szCs w:val="36"/>
              </w:rPr>
            </w:pPr>
            <w:r w:rsidRPr="00952B78">
              <w:rPr>
                <w:rFonts w:ascii="Old English Text MT" w:hAnsi="Old English Text MT"/>
                <w:color w:val="000080"/>
                <w:sz w:val="36"/>
                <w:szCs w:val="36"/>
              </w:rPr>
              <w:t>State of New Jersey</w:t>
            </w:r>
          </w:p>
          <w:p w14:paraId="7257AA87" w14:textId="77777777" w:rsidR="00F02622" w:rsidRPr="00CD2155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  <w:r w:rsidRPr="00CD2155">
              <w:rPr>
                <w:smallCaps/>
                <w:color w:val="000080"/>
              </w:rPr>
              <w:t>Department of the Treasury</w:t>
            </w:r>
          </w:p>
          <w:p w14:paraId="283602A4" w14:textId="77777777" w:rsidR="00F02622" w:rsidRPr="00CD2155" w:rsidRDefault="00F02622" w:rsidP="00F7515C">
            <w:pPr>
              <w:jc w:val="center"/>
              <w:rPr>
                <w:smallCaps/>
                <w:color w:val="000080"/>
              </w:rPr>
            </w:pPr>
            <w:r w:rsidRPr="00CD2155">
              <w:rPr>
                <w:smallCaps/>
                <w:color w:val="000080"/>
              </w:rPr>
              <w:t>Division of Purchase and Property</w:t>
            </w:r>
          </w:p>
          <w:p w14:paraId="3B102253" w14:textId="77777777" w:rsidR="00F02622" w:rsidRPr="00CD2155" w:rsidRDefault="00F02622" w:rsidP="00F7515C">
            <w:pPr>
              <w:tabs>
                <w:tab w:val="center" w:pos="450"/>
                <w:tab w:val="center" w:pos="4680"/>
                <w:tab w:val="left" w:pos="7920"/>
                <w:tab w:val="right" w:pos="11520"/>
              </w:tabs>
              <w:ind w:left="-1080" w:right="-1080"/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Procurement Bureau</w:t>
            </w:r>
          </w:p>
          <w:p w14:paraId="75018E56" w14:textId="77777777" w:rsidR="00F02622" w:rsidRPr="00CD2155" w:rsidRDefault="00F02622" w:rsidP="00F7515C">
            <w:pPr>
              <w:tabs>
                <w:tab w:val="center" w:pos="450"/>
                <w:tab w:val="center" w:pos="4680"/>
                <w:tab w:val="left" w:pos="7920"/>
                <w:tab w:val="right" w:pos="11520"/>
              </w:tabs>
              <w:ind w:left="-1080" w:right="-1080"/>
              <w:jc w:val="center"/>
              <w:rPr>
                <w:color w:val="000080"/>
              </w:rPr>
            </w:pPr>
            <w:r w:rsidRPr="00CD2155">
              <w:rPr>
                <w:smallCaps/>
                <w:color w:val="000080"/>
              </w:rPr>
              <w:t>33 West State Street</w:t>
            </w:r>
          </w:p>
          <w:p w14:paraId="57BE5E52" w14:textId="77777777" w:rsidR="00F02622" w:rsidRPr="00CD2155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P. O. Box 230</w:t>
            </w:r>
          </w:p>
          <w:p w14:paraId="3D354AFA" w14:textId="77777777" w:rsidR="00F02622" w:rsidRPr="006359DD" w:rsidRDefault="00F02622" w:rsidP="00F7515C">
            <w:pPr>
              <w:jc w:val="center"/>
              <w:rPr>
                <w:noProof/>
              </w:rPr>
            </w:pPr>
            <w:r>
              <w:rPr>
                <w:smallCaps/>
                <w:color w:val="000080"/>
              </w:rPr>
              <w:t>Trenton, New Jersey 08625-0230</w:t>
            </w:r>
          </w:p>
        </w:tc>
        <w:tc>
          <w:tcPr>
            <w:tcW w:w="2880" w:type="dxa"/>
            <w:vAlign w:val="bottom"/>
          </w:tcPr>
          <w:p w14:paraId="408A34D5" w14:textId="77777777" w:rsidR="00F02622" w:rsidRPr="006359DD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Elizabeth Maher Muoio</w:t>
            </w:r>
          </w:p>
          <w:p w14:paraId="1119AB52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State Treasurer</w:t>
            </w:r>
          </w:p>
        </w:tc>
      </w:tr>
      <w:tr w:rsidR="00F02622" w:rsidRPr="006359DD" w14:paraId="75FA40D8" w14:textId="77777777" w:rsidTr="00F7515C">
        <w:trPr>
          <w:trHeight w:val="892"/>
          <w:jc w:val="center"/>
        </w:trPr>
        <w:tc>
          <w:tcPr>
            <w:tcW w:w="2880" w:type="dxa"/>
            <w:vAlign w:val="bottom"/>
          </w:tcPr>
          <w:p w14:paraId="1D6456C9" w14:textId="28E020EB" w:rsidR="00F02622" w:rsidRPr="006359DD" w:rsidRDefault="00C30871" w:rsidP="00F7515C">
            <w:pPr>
              <w:jc w:val="center"/>
              <w:rPr>
                <w:smallCaps/>
                <w:color w:val="000080"/>
              </w:rPr>
            </w:pPr>
            <w:r w:rsidRPr="00C30871">
              <w:rPr>
                <w:caps/>
                <w:color w:val="000080"/>
              </w:rPr>
              <w:t>TAHESHA L. WAY</w:t>
            </w:r>
          </w:p>
          <w:p w14:paraId="2D620F5F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Lt. Governor</w:t>
            </w:r>
          </w:p>
        </w:tc>
        <w:tc>
          <w:tcPr>
            <w:tcW w:w="5760" w:type="dxa"/>
            <w:vMerge/>
          </w:tcPr>
          <w:p w14:paraId="25F48BC0" w14:textId="77777777" w:rsidR="00F02622" w:rsidRPr="006359DD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</w:p>
        </w:tc>
        <w:tc>
          <w:tcPr>
            <w:tcW w:w="2880" w:type="dxa"/>
            <w:vAlign w:val="bottom"/>
          </w:tcPr>
          <w:p w14:paraId="31A20F3B" w14:textId="77777777" w:rsidR="00F02622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Amy F. Davis, Esq.</w:t>
            </w:r>
          </w:p>
          <w:p w14:paraId="312F130A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Acting Director</w:t>
            </w:r>
          </w:p>
        </w:tc>
      </w:tr>
      <w:tr w:rsidR="00F02622" w:rsidRPr="006359DD" w14:paraId="55EC1FC2" w14:textId="77777777" w:rsidTr="00F7515C">
        <w:trPr>
          <w:jc w:val="center"/>
        </w:trPr>
        <w:tc>
          <w:tcPr>
            <w:tcW w:w="2880" w:type="dxa"/>
          </w:tcPr>
          <w:p w14:paraId="1C9692FC" w14:textId="77777777" w:rsidR="00F02622" w:rsidRPr="006359DD" w:rsidRDefault="00F02622" w:rsidP="00F7515C"/>
        </w:tc>
        <w:tc>
          <w:tcPr>
            <w:tcW w:w="5760" w:type="dxa"/>
          </w:tcPr>
          <w:p w14:paraId="57919268" w14:textId="77777777" w:rsidR="00F02622" w:rsidRPr="00CD2155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i/>
                <w:color w:val="000080"/>
              </w:rPr>
            </w:pPr>
            <w:r w:rsidRPr="00CD2155">
              <w:rPr>
                <w:i/>
                <w:color w:val="000080"/>
              </w:rPr>
              <w:t>https://www.njstart.gov</w:t>
            </w:r>
          </w:p>
          <w:p w14:paraId="06AA76DA" w14:textId="77777777" w:rsidR="00F02622" w:rsidRPr="006359DD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  <w:r w:rsidRPr="00CD2155">
              <w:rPr>
                <w:color w:val="000080"/>
              </w:rPr>
              <w:t xml:space="preserve">   </w:t>
            </w:r>
          </w:p>
        </w:tc>
        <w:tc>
          <w:tcPr>
            <w:tcW w:w="2880" w:type="dxa"/>
          </w:tcPr>
          <w:p w14:paraId="549E3F38" w14:textId="77777777" w:rsidR="00F02622" w:rsidRPr="006359DD" w:rsidRDefault="00F02622" w:rsidP="00F7515C"/>
        </w:tc>
      </w:tr>
    </w:tbl>
    <w:p w14:paraId="5E8B3C34" w14:textId="77777777" w:rsidR="00022361" w:rsidRDefault="00022361"/>
    <w:p w14:paraId="1E9171DB" w14:textId="681ACE76" w:rsidR="00F02622" w:rsidRPr="002420F8" w:rsidRDefault="00207536" w:rsidP="00F02622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</w:t>
      </w:r>
      <w:r w:rsidR="0050764C">
        <w:rPr>
          <w:rFonts w:ascii="Arial" w:hAnsi="Arial" w:cs="Arial"/>
          <w:b/>
          <w:sz w:val="20"/>
        </w:rPr>
        <w:t xml:space="preserve"> </w:t>
      </w:r>
      <w:r w:rsidR="00F8127A">
        <w:rPr>
          <w:rFonts w:ascii="Arial" w:hAnsi="Arial" w:cs="Arial"/>
          <w:b/>
          <w:sz w:val="20"/>
        </w:rPr>
        <w:t>5</w:t>
      </w:r>
      <w:r w:rsidR="00370580">
        <w:rPr>
          <w:rFonts w:ascii="Arial" w:hAnsi="Arial" w:cs="Arial"/>
          <w:b/>
          <w:sz w:val="20"/>
        </w:rPr>
        <w:t>, 20</w:t>
      </w:r>
      <w:r w:rsidR="00F02622" w:rsidRPr="00F7032E">
        <w:rPr>
          <w:rFonts w:ascii="Arial" w:hAnsi="Arial" w:cs="Arial"/>
          <w:b/>
          <w:sz w:val="20"/>
        </w:rPr>
        <w:t>2</w:t>
      </w:r>
      <w:r>
        <w:rPr>
          <w:rFonts w:ascii="Arial" w:hAnsi="Arial" w:cs="Arial"/>
          <w:b/>
          <w:sz w:val="20"/>
        </w:rPr>
        <w:t>5</w:t>
      </w:r>
    </w:p>
    <w:p w14:paraId="6EE5530E" w14:textId="77777777" w:rsidR="00F02622" w:rsidRPr="008918DF" w:rsidRDefault="00F02622" w:rsidP="00F02622">
      <w:pPr>
        <w:rPr>
          <w:rFonts w:ascii="Arial" w:hAnsi="Arial" w:cs="Arial"/>
        </w:rPr>
      </w:pPr>
    </w:p>
    <w:p w14:paraId="6EB03A4B" w14:textId="60AF3311" w:rsidR="00F02622" w:rsidRPr="008918DF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Bidders </w:t>
      </w:r>
    </w:p>
    <w:p w14:paraId="79B932F9" w14:textId="77777777" w:rsidR="00F02622" w:rsidRPr="008918DF" w:rsidRDefault="00F02622" w:rsidP="00F02622">
      <w:pPr>
        <w:rPr>
          <w:rFonts w:ascii="Arial" w:hAnsi="Arial" w:cs="Arial"/>
        </w:rPr>
      </w:pPr>
    </w:p>
    <w:p w14:paraId="50E571AB" w14:textId="77777777" w:rsidR="00F02622" w:rsidRPr="008918DF" w:rsidRDefault="00F02622" w:rsidP="00F02622">
      <w:pPr>
        <w:tabs>
          <w:tab w:val="left" w:pos="0"/>
        </w:tabs>
        <w:rPr>
          <w:rFonts w:ascii="Arial" w:hAnsi="Arial" w:cs="Arial"/>
        </w:rPr>
      </w:pPr>
    </w:p>
    <w:p w14:paraId="0D4686AA" w14:textId="2FBDB178" w:rsidR="00F02622" w:rsidRPr="008918DF" w:rsidRDefault="007237F1" w:rsidP="00F02622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Re:</w:t>
      </w:r>
      <w:r>
        <w:rPr>
          <w:rFonts w:ascii="Arial" w:hAnsi="Arial" w:cs="Arial"/>
          <w:sz w:val="20"/>
        </w:rPr>
        <w:tab/>
        <w:t>Bid Solicitation #</w:t>
      </w:r>
      <w:r w:rsidR="0050764C" w:rsidRPr="0050764C">
        <w:rPr>
          <w:rFonts w:ascii="Arial" w:hAnsi="Arial" w:cs="Arial"/>
          <w:sz w:val="20"/>
        </w:rPr>
        <w:t>25DPP</w:t>
      </w:r>
      <w:r w:rsidR="00207536" w:rsidRPr="00207536">
        <w:rPr>
          <w:rFonts w:ascii="Arial" w:hAnsi="Arial" w:cs="Arial"/>
          <w:sz w:val="20"/>
        </w:rPr>
        <w:t>01161</w:t>
      </w:r>
    </w:p>
    <w:p w14:paraId="65A8DD8E" w14:textId="01125298" w:rsidR="00F02622" w:rsidRPr="008918DF" w:rsidRDefault="00F02622" w:rsidP="0050764C">
      <w:pPr>
        <w:ind w:left="720"/>
        <w:rPr>
          <w:rFonts w:ascii="Arial" w:hAnsi="Arial" w:cs="Arial"/>
          <w:b/>
        </w:rPr>
      </w:pPr>
      <w:r w:rsidRPr="00F7032E">
        <w:rPr>
          <w:rFonts w:ascii="Arial" w:hAnsi="Arial" w:cs="Arial"/>
          <w:b/>
        </w:rPr>
        <w:t xml:space="preserve">Bid Solicitation </w:t>
      </w:r>
      <w:r w:rsidR="00207536" w:rsidRPr="00207536">
        <w:rPr>
          <w:rFonts w:ascii="Arial" w:hAnsi="Arial" w:cs="Arial"/>
          <w:b/>
        </w:rPr>
        <w:t>T3133 - Large Bucket Truck, 37,000 LB. GVWR Heavy Duty Truck Cab and Chassis with Utility Body, Aerial Lift and Accessories - Statewide</w:t>
      </w:r>
    </w:p>
    <w:p w14:paraId="1A487A76" w14:textId="77777777" w:rsidR="00F02622" w:rsidRDefault="00F02622" w:rsidP="00F02622">
      <w:pPr>
        <w:ind w:firstLine="720"/>
        <w:rPr>
          <w:rFonts w:ascii="Arial" w:hAnsi="Arial" w:cs="Arial"/>
          <w:b/>
        </w:rPr>
      </w:pPr>
    </w:p>
    <w:p w14:paraId="698ECD97" w14:textId="77777777" w:rsidR="00F02622" w:rsidRPr="008918DF" w:rsidRDefault="00F02622" w:rsidP="00F02622">
      <w:pPr>
        <w:ind w:firstLine="720"/>
        <w:rPr>
          <w:rFonts w:ascii="Arial" w:hAnsi="Arial" w:cs="Arial"/>
          <w:b/>
        </w:rPr>
      </w:pPr>
    </w:p>
    <w:p w14:paraId="26721A0F" w14:textId="7A0EDDAE" w:rsidR="00F02622" w:rsidRPr="006C4839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A21C6F">
        <w:rPr>
          <w:rFonts w:ascii="Arial" w:hAnsi="Arial" w:cs="Arial"/>
          <w:b/>
          <w:strike/>
        </w:rPr>
        <w:t xml:space="preserve">Quote </w:t>
      </w:r>
      <w:r w:rsidR="004B3712">
        <w:rPr>
          <w:rFonts w:ascii="Arial" w:hAnsi="Arial" w:cs="Arial"/>
          <w:b/>
          <w:strike/>
        </w:rPr>
        <w:t>Opening D</w:t>
      </w:r>
      <w:r w:rsidRPr="00A21C6F">
        <w:rPr>
          <w:rFonts w:ascii="Arial" w:hAnsi="Arial" w:cs="Arial"/>
          <w:b/>
          <w:strike/>
        </w:rPr>
        <w:t>ate:</w:t>
      </w:r>
      <w:r w:rsidRPr="009C1EE8">
        <w:rPr>
          <w:rFonts w:ascii="Arial" w:hAnsi="Arial" w:cs="Arial"/>
          <w:b/>
          <w:strike/>
        </w:rPr>
        <w:t xml:space="preserve"> </w:t>
      </w:r>
      <w:r w:rsidR="00207536">
        <w:rPr>
          <w:rFonts w:ascii="Arial" w:hAnsi="Arial" w:cs="Arial"/>
          <w:b/>
          <w:strike/>
          <w:u w:val="single"/>
        </w:rPr>
        <w:t>May</w:t>
      </w:r>
      <w:r w:rsidR="0050764C" w:rsidRPr="009C1EE8">
        <w:rPr>
          <w:rFonts w:ascii="Arial" w:hAnsi="Arial" w:cs="Arial"/>
          <w:b/>
          <w:strike/>
          <w:u w:val="single"/>
        </w:rPr>
        <w:t xml:space="preserve"> </w:t>
      </w:r>
      <w:r w:rsidR="00207536">
        <w:rPr>
          <w:rFonts w:ascii="Arial" w:hAnsi="Arial" w:cs="Arial"/>
          <w:b/>
          <w:strike/>
          <w:u w:val="single"/>
        </w:rPr>
        <w:t>20</w:t>
      </w:r>
      <w:r w:rsidRPr="009C1EE8">
        <w:rPr>
          <w:rFonts w:ascii="Arial" w:hAnsi="Arial" w:cs="Arial"/>
          <w:b/>
          <w:strike/>
          <w:u w:val="single"/>
        </w:rPr>
        <w:t>, 202</w:t>
      </w:r>
      <w:r w:rsidR="00207536">
        <w:rPr>
          <w:rFonts w:ascii="Arial" w:hAnsi="Arial" w:cs="Arial"/>
          <w:b/>
          <w:strike/>
          <w:u w:val="single"/>
        </w:rPr>
        <w:t>5</w:t>
      </w:r>
      <w:r w:rsidRPr="009C1EE8">
        <w:rPr>
          <w:rFonts w:ascii="Arial" w:hAnsi="Arial" w:cs="Arial"/>
          <w:b/>
          <w:strike/>
        </w:rPr>
        <w:t xml:space="preserve"> (2:00 p.m. Eastern Time)</w:t>
      </w:r>
    </w:p>
    <w:p w14:paraId="0E087EA9" w14:textId="65C8F112" w:rsidR="006C4839" w:rsidRDefault="00226FBC" w:rsidP="005A61D1">
      <w:pPr>
        <w:tabs>
          <w:tab w:val="left" w:pos="0"/>
        </w:tabs>
        <w:outlineLvl w:val="0"/>
        <w:rPr>
          <w:b/>
        </w:rPr>
      </w:pPr>
      <w:r w:rsidRPr="004F2C2E">
        <w:rPr>
          <w:rFonts w:ascii="Arial" w:hAnsi="Arial" w:cs="Arial"/>
          <w:b/>
          <w:color w:val="C00000"/>
        </w:rPr>
        <w:t xml:space="preserve">Revised Quote </w:t>
      </w:r>
      <w:r w:rsidR="004B3712" w:rsidRPr="004F2C2E">
        <w:rPr>
          <w:rFonts w:ascii="Arial" w:hAnsi="Arial" w:cs="Arial"/>
          <w:b/>
          <w:color w:val="C00000"/>
        </w:rPr>
        <w:t xml:space="preserve">Opening </w:t>
      </w:r>
      <w:r w:rsidRPr="004F2C2E">
        <w:rPr>
          <w:rFonts w:ascii="Arial" w:hAnsi="Arial" w:cs="Arial"/>
          <w:b/>
          <w:color w:val="C00000"/>
        </w:rPr>
        <w:t>Date:</w:t>
      </w:r>
      <w:r w:rsidR="003C71FA" w:rsidRPr="004F2C2E">
        <w:rPr>
          <w:rFonts w:ascii="Arial" w:hAnsi="Arial" w:cs="Arial"/>
          <w:b/>
          <w:color w:val="C00000"/>
        </w:rPr>
        <w:t xml:space="preserve"> </w:t>
      </w:r>
      <w:r w:rsidRPr="004F2C2E">
        <w:rPr>
          <w:rFonts w:ascii="Arial" w:hAnsi="Arial" w:cs="Arial"/>
          <w:b/>
          <w:color w:val="C00000"/>
        </w:rPr>
        <w:t xml:space="preserve">  </w:t>
      </w:r>
      <w:r w:rsidR="0050764C" w:rsidRPr="004F2C2E">
        <w:rPr>
          <w:rFonts w:ascii="Arial" w:hAnsi="Arial" w:cs="Arial"/>
          <w:b/>
          <w:color w:val="C00000"/>
          <w:u w:val="single"/>
        </w:rPr>
        <w:t>J</w:t>
      </w:r>
      <w:r w:rsidR="00207536">
        <w:rPr>
          <w:rFonts w:ascii="Arial" w:hAnsi="Arial" w:cs="Arial"/>
          <w:b/>
          <w:color w:val="C00000"/>
          <w:u w:val="single"/>
        </w:rPr>
        <w:t>une</w:t>
      </w:r>
      <w:r w:rsidR="0050764C" w:rsidRPr="004F2C2E">
        <w:rPr>
          <w:rFonts w:ascii="Arial" w:hAnsi="Arial" w:cs="Arial"/>
          <w:b/>
          <w:color w:val="C00000"/>
          <w:u w:val="single"/>
        </w:rPr>
        <w:t xml:space="preserve"> </w:t>
      </w:r>
      <w:r w:rsidR="00207536">
        <w:rPr>
          <w:rFonts w:ascii="Arial" w:hAnsi="Arial" w:cs="Arial"/>
          <w:b/>
          <w:color w:val="C00000"/>
          <w:u w:val="single"/>
        </w:rPr>
        <w:t>6</w:t>
      </w:r>
      <w:r w:rsidRPr="004F2C2E">
        <w:rPr>
          <w:rFonts w:ascii="Arial" w:hAnsi="Arial" w:cs="Arial"/>
          <w:b/>
          <w:color w:val="C00000"/>
          <w:u w:val="single"/>
        </w:rPr>
        <w:t>, 202</w:t>
      </w:r>
      <w:r w:rsidR="0050764C" w:rsidRPr="004F2C2E">
        <w:rPr>
          <w:rFonts w:ascii="Arial" w:hAnsi="Arial" w:cs="Arial"/>
          <w:b/>
          <w:color w:val="C00000"/>
          <w:u w:val="single"/>
        </w:rPr>
        <w:t>5</w:t>
      </w:r>
      <w:r w:rsidRPr="004F2C2E">
        <w:rPr>
          <w:rFonts w:ascii="Arial" w:hAnsi="Arial" w:cs="Arial"/>
          <w:b/>
          <w:color w:val="C00000"/>
        </w:rPr>
        <w:t xml:space="preserve"> (2:00 p.m. Eastern Time)</w:t>
      </w:r>
      <w:r w:rsidR="006C4839">
        <w:rPr>
          <w:rFonts w:ascii="Arial" w:hAnsi="Arial" w:cs="Arial"/>
          <w:b/>
        </w:rPr>
        <w:t xml:space="preserve">            </w:t>
      </w:r>
      <w:r w:rsidR="00BD10A3">
        <w:rPr>
          <w:rFonts w:ascii="Arial" w:hAnsi="Arial" w:cs="Arial"/>
          <w:b/>
        </w:rPr>
        <w:t xml:space="preserve">                                                   </w:t>
      </w:r>
    </w:p>
    <w:p w14:paraId="7ED915A6" w14:textId="77777777" w:rsidR="00F02622" w:rsidRDefault="00F02622">
      <w:pPr>
        <w:rPr>
          <w:b/>
        </w:rPr>
      </w:pPr>
    </w:p>
    <w:p w14:paraId="692075E5" w14:textId="2721D820" w:rsidR="00F02622" w:rsidRPr="00F02622" w:rsidRDefault="00F02622" w:rsidP="00F02622">
      <w:pPr>
        <w:pStyle w:val="Heading1"/>
        <w:keepNext w:val="0"/>
        <w:tabs>
          <w:tab w:val="left" w:pos="0"/>
        </w:tabs>
        <w:jc w:val="center"/>
        <w:rPr>
          <w:rFonts w:ascii="Arial" w:hAnsi="Arial" w:cs="Arial"/>
          <w:b/>
          <w:i/>
          <w:color w:val="auto"/>
          <w:sz w:val="20"/>
        </w:rPr>
      </w:pPr>
      <w:r w:rsidRPr="00F02622">
        <w:rPr>
          <w:rFonts w:ascii="Arial" w:hAnsi="Arial" w:cs="Arial"/>
          <w:b/>
          <w:color w:val="auto"/>
          <w:sz w:val="20"/>
        </w:rPr>
        <w:t>Bid Amendment #</w:t>
      </w:r>
      <w:r w:rsidR="0050764C">
        <w:rPr>
          <w:rFonts w:ascii="Arial" w:hAnsi="Arial" w:cs="Arial"/>
          <w:b/>
          <w:color w:val="auto"/>
          <w:sz w:val="20"/>
        </w:rPr>
        <w:t>1</w:t>
      </w:r>
    </w:p>
    <w:p w14:paraId="48C8710F" w14:textId="77777777" w:rsidR="00F02622" w:rsidRPr="008918DF" w:rsidRDefault="00F02622" w:rsidP="00F02622">
      <w:pPr>
        <w:tabs>
          <w:tab w:val="left" w:pos="0"/>
        </w:tabs>
        <w:rPr>
          <w:rFonts w:ascii="Arial" w:hAnsi="Arial" w:cs="Arial"/>
        </w:rPr>
      </w:pPr>
    </w:p>
    <w:p w14:paraId="4CA62A09" w14:textId="586D17EB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</w:t>
      </w:r>
      <w:r w:rsidRPr="00F7032E">
        <w:rPr>
          <w:rFonts w:ascii="Arial" w:hAnsi="Arial" w:cs="Arial"/>
        </w:rPr>
        <w:t>t #</w:t>
      </w:r>
      <w:r w:rsidR="0050764C">
        <w:rPr>
          <w:rFonts w:ascii="Arial" w:hAnsi="Arial" w:cs="Arial"/>
        </w:rPr>
        <w:t>1</w:t>
      </w:r>
      <w:r w:rsidRPr="00F7032E">
        <w:rPr>
          <w:rFonts w:ascii="Arial" w:hAnsi="Arial" w:cs="Arial"/>
        </w:rPr>
        <w:t xml:space="preserve"> to the above referenced Bid Solicitation:</w:t>
      </w:r>
    </w:p>
    <w:p w14:paraId="4F3B752F" w14:textId="772BBDDF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70B6790" w14:textId="641FF9C3" w:rsidR="00F02622" w:rsidRDefault="0050764C" w:rsidP="0050764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0764C">
        <w:rPr>
          <w:rFonts w:ascii="Arial" w:hAnsi="Arial" w:cs="Arial"/>
        </w:rPr>
        <w:t xml:space="preserve">Revised </w:t>
      </w:r>
      <w:r w:rsidR="00CB1465">
        <w:rPr>
          <w:rFonts w:ascii="Arial" w:hAnsi="Arial" w:cs="Arial"/>
        </w:rPr>
        <w:t xml:space="preserve">Bid Solicitation </w:t>
      </w:r>
      <w:r w:rsidR="00F02622">
        <w:rPr>
          <w:rFonts w:ascii="Arial" w:hAnsi="Arial" w:cs="Arial"/>
        </w:rPr>
        <w:t xml:space="preserve"> </w:t>
      </w:r>
    </w:p>
    <w:p w14:paraId="3417ADE4" w14:textId="77777777" w:rsidR="005411D5" w:rsidRPr="005411D5" w:rsidRDefault="005411D5" w:rsidP="005411D5">
      <w:pPr>
        <w:pStyle w:val="ListParagraph"/>
        <w:rPr>
          <w:rFonts w:ascii="Arial" w:hAnsi="Arial" w:cs="Arial"/>
        </w:rPr>
      </w:pPr>
    </w:p>
    <w:p w14:paraId="3C8ACE43" w14:textId="2FE72F62" w:rsidR="005411D5" w:rsidRDefault="005411D5" w:rsidP="00207536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note that for all additions, deletions, clarifications and modifications to the Bid Solicitation, please refer to the Revised Bid Solicitation titled </w:t>
      </w:r>
      <w:r w:rsidRPr="005411D5">
        <w:rPr>
          <w:rFonts w:ascii="Arial" w:hAnsi="Arial" w:cs="Arial"/>
          <w:i/>
        </w:rPr>
        <w:t>“T</w:t>
      </w:r>
      <w:r w:rsidR="00207536">
        <w:rPr>
          <w:rFonts w:ascii="Arial" w:hAnsi="Arial" w:cs="Arial"/>
          <w:i/>
        </w:rPr>
        <w:t>3133</w:t>
      </w:r>
      <w:r w:rsidRPr="005411D5">
        <w:rPr>
          <w:rFonts w:ascii="Arial" w:hAnsi="Arial" w:cs="Arial"/>
          <w:i/>
        </w:rPr>
        <w:t xml:space="preserve"> 25DPP</w:t>
      </w:r>
      <w:r w:rsidR="00207536" w:rsidRPr="00207536">
        <w:rPr>
          <w:rFonts w:ascii="Arial" w:hAnsi="Arial" w:cs="Arial"/>
          <w:i/>
        </w:rPr>
        <w:t>01161</w:t>
      </w:r>
      <w:r w:rsidR="00207536">
        <w:rPr>
          <w:rFonts w:ascii="Arial" w:hAnsi="Arial" w:cs="Arial"/>
          <w:i/>
        </w:rPr>
        <w:t xml:space="preserve"> Revised Bid Solicitation 5</w:t>
      </w:r>
      <w:r w:rsidR="002C0E81">
        <w:rPr>
          <w:rFonts w:ascii="Arial" w:hAnsi="Arial" w:cs="Arial"/>
          <w:i/>
        </w:rPr>
        <w:t>.</w:t>
      </w:r>
      <w:r w:rsidR="00207536">
        <w:rPr>
          <w:rFonts w:ascii="Arial" w:hAnsi="Arial" w:cs="Arial"/>
          <w:i/>
        </w:rPr>
        <w:t>05.2025</w:t>
      </w:r>
      <w:r w:rsidRPr="005411D5">
        <w:rPr>
          <w:rFonts w:ascii="Arial" w:hAnsi="Arial" w:cs="Arial"/>
          <w:i/>
        </w:rPr>
        <w:t>.”</w:t>
      </w:r>
    </w:p>
    <w:p w14:paraId="66098E1B" w14:textId="77777777" w:rsidR="001B1696" w:rsidRPr="001B1696" w:rsidRDefault="001B1696" w:rsidP="001B1696">
      <w:pPr>
        <w:pStyle w:val="ListParagraph"/>
        <w:rPr>
          <w:rFonts w:ascii="Arial" w:hAnsi="Arial" w:cs="Arial"/>
        </w:rPr>
      </w:pPr>
    </w:p>
    <w:p w14:paraId="55F54103" w14:textId="77777777" w:rsidR="00BC3A3D" w:rsidRPr="00A51712" w:rsidRDefault="00BC3A3D" w:rsidP="00BC3A3D">
      <w:pPr>
        <w:tabs>
          <w:tab w:val="left" w:pos="0"/>
        </w:tabs>
        <w:jc w:val="both"/>
        <w:rPr>
          <w:rFonts w:ascii="Arial" w:hAnsi="Arial" w:cs="Arial"/>
          <w:b/>
          <w:color w:val="FF0000"/>
        </w:rPr>
      </w:pPr>
      <w:r w:rsidRPr="00A51712">
        <w:rPr>
          <w:rFonts w:ascii="Arial" w:hAnsi="Arial" w:cs="Arial"/>
          <w:b/>
          <w:color w:val="FF0000"/>
        </w:rPr>
        <w:t>Questions that were received during the Electronic Question and Answer period will be addressed in a future amendment prior to Bid Opening.</w:t>
      </w:r>
    </w:p>
    <w:p w14:paraId="672E627B" w14:textId="77777777" w:rsidR="00BC3A3D" w:rsidRDefault="00BC3A3D" w:rsidP="00F02622">
      <w:pPr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bookmarkEnd w:id="0"/>
    </w:p>
    <w:p w14:paraId="1171EDA2" w14:textId="3F923600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5AB62ADA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06890C25" w14:textId="6B942108" w:rsidR="00F02622" w:rsidRDefault="00F02622" w:rsidP="005411D5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2CC42E03" w14:textId="7D25F789" w:rsidR="00901F6B" w:rsidRPr="00901F6B" w:rsidRDefault="00901F6B" w:rsidP="005411D5">
      <w:pPr>
        <w:tabs>
          <w:tab w:val="left" w:pos="0"/>
        </w:tabs>
        <w:jc w:val="both"/>
        <w:rPr>
          <w:rFonts w:ascii="Arial" w:hAnsi="Arial" w:cs="Arial"/>
          <w:color w:val="C00000"/>
        </w:rPr>
      </w:pPr>
    </w:p>
    <w:p w14:paraId="349649CB" w14:textId="51F8DAF8" w:rsidR="004F2C2E" w:rsidRDefault="004F2C2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966DBF2" w14:textId="77777777" w:rsidR="00F02622" w:rsidRDefault="00F02622">
      <w:pPr>
        <w:rPr>
          <w:b/>
        </w:rPr>
      </w:pPr>
    </w:p>
    <w:p w14:paraId="0E31D81E" w14:textId="57A2D15E" w:rsidR="00F02622" w:rsidRPr="0017075D" w:rsidRDefault="00F02622" w:rsidP="00F02622">
      <w:pPr>
        <w:jc w:val="center"/>
        <w:rPr>
          <w:rFonts w:ascii="Arial" w:hAnsi="Arial" w:cs="Arial"/>
          <w:b/>
        </w:rPr>
      </w:pPr>
      <w:r w:rsidRPr="0017075D">
        <w:rPr>
          <w:rFonts w:ascii="Arial" w:hAnsi="Arial" w:cs="Arial"/>
          <w:b/>
        </w:rPr>
        <w:t>Bid Solicitation #</w:t>
      </w:r>
      <w:r w:rsidR="0087481F" w:rsidRPr="0087481F">
        <w:rPr>
          <w:rFonts w:ascii="Arial" w:hAnsi="Arial" w:cs="Arial"/>
          <w:b/>
        </w:rPr>
        <w:t>25DPP01161</w:t>
      </w:r>
    </w:p>
    <w:p w14:paraId="293CAD39" w14:textId="650B4AC1" w:rsidR="00F02622" w:rsidRDefault="0087481F" w:rsidP="00F02622">
      <w:pPr>
        <w:jc w:val="center"/>
        <w:rPr>
          <w:rFonts w:ascii="Arial" w:hAnsi="Arial" w:cs="Arial"/>
          <w:b/>
        </w:rPr>
      </w:pPr>
      <w:r w:rsidRPr="0087481F">
        <w:rPr>
          <w:rFonts w:ascii="Arial" w:hAnsi="Arial" w:cs="Arial"/>
          <w:b/>
        </w:rPr>
        <w:t>T3133 - Large Bucket Truck, 37,000 LB. GVWR Heavy Duty Truck Cab and Chassis with Utility Body, Aerial Lift and Accessories - Statewide</w:t>
      </w:r>
    </w:p>
    <w:p w14:paraId="5DE53CD6" w14:textId="77777777" w:rsidR="00207536" w:rsidRPr="008918DF" w:rsidRDefault="00207536" w:rsidP="00F02622">
      <w:pPr>
        <w:jc w:val="center"/>
        <w:rPr>
          <w:rFonts w:ascii="Arial" w:hAnsi="Arial" w:cs="Arial"/>
          <w:b/>
        </w:rPr>
      </w:pPr>
    </w:p>
    <w:p w14:paraId="17CE3D23" w14:textId="77777777" w:rsidR="00F02622" w:rsidRPr="00666FF8" w:rsidRDefault="00F02622" w:rsidP="00F02622">
      <w:pPr>
        <w:tabs>
          <w:tab w:val="left" w:pos="0"/>
        </w:tabs>
        <w:jc w:val="center"/>
        <w:outlineLvl w:val="0"/>
        <w:rPr>
          <w:rFonts w:ascii="Arial" w:hAnsi="Arial" w:cs="Arial"/>
          <w:b/>
          <w:sz w:val="12"/>
          <w:szCs w:val="16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DC750C" w14:paraId="07E2E2F7" w14:textId="77777777" w:rsidTr="00666FF8">
        <w:trPr>
          <w:trHeight w:val="53"/>
        </w:trPr>
        <w:tc>
          <w:tcPr>
            <w:tcW w:w="10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53087E52" w14:textId="77777777" w:rsidR="00DC750C" w:rsidRPr="00666FF8" w:rsidRDefault="00DC750C" w:rsidP="00207536">
            <w:pPr>
              <w:rPr>
                <w:rFonts w:asciiTheme="minorHAnsi" w:hAnsiTheme="minorHAnsi" w:cstheme="minorHAnsi"/>
                <w:b/>
                <w:sz w:val="10"/>
              </w:rPr>
            </w:pPr>
          </w:p>
        </w:tc>
      </w:tr>
      <w:tr w:rsidR="005411D5" w14:paraId="6030E0F4" w14:textId="77777777" w:rsidTr="00DC750C">
        <w:tc>
          <w:tcPr>
            <w:tcW w:w="10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9BB4" w14:textId="77777777" w:rsidR="00A155E3" w:rsidRPr="00666FF8" w:rsidRDefault="00A155E3" w:rsidP="005411D5">
            <w:pPr>
              <w:jc w:val="center"/>
              <w:rPr>
                <w:rFonts w:asciiTheme="minorHAnsi" w:hAnsiTheme="minorHAnsi" w:cstheme="minorHAnsi"/>
                <w:b/>
                <w:sz w:val="12"/>
              </w:rPr>
            </w:pPr>
          </w:p>
          <w:p w14:paraId="3B18837B" w14:textId="3074D381" w:rsidR="005411D5" w:rsidRPr="00A155E3" w:rsidRDefault="005411D5" w:rsidP="005411D5">
            <w:pPr>
              <w:jc w:val="center"/>
              <w:rPr>
                <w:rFonts w:ascii="Arial" w:hAnsi="Arial" w:cs="Arial"/>
                <w:b/>
              </w:rPr>
            </w:pPr>
            <w:r w:rsidRPr="00A155E3">
              <w:rPr>
                <w:rFonts w:ascii="Arial" w:hAnsi="Arial" w:cs="Arial"/>
                <w:b/>
              </w:rPr>
              <w:t xml:space="preserve">Part </w:t>
            </w:r>
            <w:r w:rsidR="00207536">
              <w:rPr>
                <w:rFonts w:ascii="Arial" w:hAnsi="Arial" w:cs="Arial"/>
                <w:b/>
              </w:rPr>
              <w:t>1</w:t>
            </w:r>
            <w:r w:rsidRPr="00A155E3">
              <w:rPr>
                <w:rFonts w:ascii="Arial" w:hAnsi="Arial" w:cs="Arial"/>
                <w:b/>
              </w:rPr>
              <w:t xml:space="preserve"> – Revisions to the Bid Solicitation</w:t>
            </w:r>
          </w:p>
          <w:p w14:paraId="30163D0D" w14:textId="39F9B16D" w:rsidR="00660DDE" w:rsidRPr="00666FF8" w:rsidRDefault="00660DDE" w:rsidP="005411D5">
            <w:pPr>
              <w:jc w:val="center"/>
              <w:rPr>
                <w:rFonts w:asciiTheme="minorHAnsi" w:hAnsiTheme="minorHAnsi" w:cstheme="minorHAnsi"/>
                <w:b/>
                <w:sz w:val="12"/>
              </w:rPr>
            </w:pPr>
          </w:p>
        </w:tc>
      </w:tr>
      <w:tr w:rsidR="00DC750C" w14:paraId="6C20183D" w14:textId="77777777" w:rsidTr="00DC750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A7961E8" w14:textId="58D28035" w:rsidR="00DC750C" w:rsidRDefault="00DC750C" w:rsidP="00DC750C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E8D5AAE" w14:textId="77777777" w:rsidR="00DC750C" w:rsidRDefault="00DC750C" w:rsidP="00DC750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4DADEEFA" w14:textId="2FDC8E7E" w:rsidR="00DC750C" w:rsidRDefault="00DC750C" w:rsidP="00DC750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4B5C3AA" w14:textId="01A3D9DE" w:rsidR="00DC750C" w:rsidRPr="00CB1465" w:rsidRDefault="00DC750C" w:rsidP="00DC750C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>
              <w:rPr>
                <w:rFonts w:ascii="Arial" w:hAnsi="Arial" w:cs="Arial"/>
                <w:b/>
                <w:bCs/>
              </w:rPr>
              <w:t>Bid Solicitation Revision</w:t>
            </w:r>
          </w:p>
        </w:tc>
      </w:tr>
      <w:tr w:rsidR="00DC750C" w14:paraId="0FE5005E" w14:textId="77777777" w:rsidTr="00DC750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25ECA" w14:textId="4B48C5D7" w:rsidR="00DC750C" w:rsidRDefault="00DC750C" w:rsidP="00DC750C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B2C0D" w14:textId="4891328B" w:rsidR="00DC750C" w:rsidRPr="00FD6740" w:rsidRDefault="00DC750C" w:rsidP="00DC750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35C77" w14:textId="77777777" w:rsidR="00DC750C" w:rsidRPr="00666FF8" w:rsidRDefault="00DC750C" w:rsidP="00DC750C">
            <w:pPr>
              <w:rPr>
                <w:rFonts w:asciiTheme="minorHAnsi" w:hAnsiTheme="minorHAnsi" w:cstheme="minorHAnsi"/>
                <w:b/>
                <w:sz w:val="8"/>
              </w:rPr>
            </w:pPr>
          </w:p>
          <w:p w14:paraId="13389BAA" w14:textId="1898D77E" w:rsidR="00DC750C" w:rsidRDefault="00DC750C" w:rsidP="00DC750C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The Quote Opening Date has been changed from </w:t>
            </w:r>
            <w:r w:rsidR="0087481F">
              <w:rPr>
                <w:rFonts w:asciiTheme="minorHAnsi" w:hAnsiTheme="minorHAnsi" w:cstheme="minorHAnsi"/>
                <w:b/>
              </w:rPr>
              <w:t>May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="0087481F">
              <w:rPr>
                <w:rFonts w:asciiTheme="minorHAnsi" w:hAnsiTheme="minorHAnsi" w:cstheme="minorHAnsi"/>
                <w:b/>
              </w:rPr>
              <w:t>20</w:t>
            </w:r>
            <w:r>
              <w:rPr>
                <w:rFonts w:asciiTheme="minorHAnsi" w:hAnsiTheme="minorHAnsi" w:cstheme="minorHAnsi"/>
                <w:b/>
              </w:rPr>
              <w:t>, 202</w:t>
            </w:r>
            <w:r w:rsidR="0087481F">
              <w:rPr>
                <w:rFonts w:asciiTheme="minorHAnsi" w:hAnsiTheme="minorHAnsi" w:cstheme="minorHAnsi"/>
                <w:b/>
              </w:rPr>
              <w:t>5</w:t>
            </w:r>
            <w:r>
              <w:rPr>
                <w:rFonts w:asciiTheme="minorHAnsi" w:hAnsiTheme="minorHAnsi" w:cstheme="minorHAnsi"/>
                <w:b/>
              </w:rPr>
              <w:t xml:space="preserve"> to </w:t>
            </w:r>
            <w:r w:rsidR="0087481F">
              <w:rPr>
                <w:rFonts w:asciiTheme="minorHAnsi" w:hAnsiTheme="minorHAnsi" w:cstheme="minorHAnsi"/>
                <w:b/>
              </w:rPr>
              <w:t>June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="0087481F">
              <w:rPr>
                <w:rFonts w:asciiTheme="minorHAnsi" w:hAnsiTheme="minorHAnsi" w:cstheme="minorHAnsi"/>
                <w:b/>
              </w:rPr>
              <w:t>6</w:t>
            </w:r>
            <w:r>
              <w:rPr>
                <w:rFonts w:asciiTheme="minorHAnsi" w:hAnsiTheme="minorHAnsi" w:cstheme="minorHAnsi"/>
                <w:b/>
              </w:rPr>
              <w:t>, 2025.</w:t>
            </w:r>
          </w:p>
          <w:p w14:paraId="74A598D4" w14:textId="0D5F11C0" w:rsidR="00DC750C" w:rsidRPr="00666FF8" w:rsidRDefault="00DC750C" w:rsidP="00DC750C">
            <w:pPr>
              <w:rPr>
                <w:rFonts w:asciiTheme="minorHAnsi" w:hAnsiTheme="minorHAnsi" w:cstheme="minorHAnsi"/>
                <w:sz w:val="12"/>
              </w:rPr>
            </w:pPr>
          </w:p>
        </w:tc>
      </w:tr>
    </w:tbl>
    <w:p w14:paraId="7177BCE7" w14:textId="77777777" w:rsidR="00F02622" w:rsidRPr="00F02622" w:rsidRDefault="00F02622" w:rsidP="00666FF8">
      <w:pPr>
        <w:rPr>
          <w:b/>
        </w:rPr>
      </w:pPr>
    </w:p>
    <w:sectPr w:rsidR="00F02622" w:rsidRPr="00F0262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61D64"/>
    <w:multiLevelType w:val="hybridMultilevel"/>
    <w:tmpl w:val="101E8D8E"/>
    <w:lvl w:ilvl="0" w:tplc="F82E7DD6">
      <w:start w:val="1"/>
      <w:numFmt w:val="decimal"/>
      <w:lvlText w:val="%1."/>
      <w:lvlJc w:val="left"/>
      <w:pPr>
        <w:ind w:left="1440" w:hanging="72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765CD5"/>
    <w:multiLevelType w:val="hybridMultilevel"/>
    <w:tmpl w:val="4A8A0A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B72BED"/>
    <w:multiLevelType w:val="multilevel"/>
    <w:tmpl w:val="1CDED010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17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FM9kV99GWwiZ/uap4ydeBq3T0mPy8xC0AVzveg7JdQUsEdds/g1fF8Phj7vK2lh2L02ffx6CzL8batolZrmObw==" w:salt="QA4qabBYQKBPlhFHQ8AicQ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622"/>
    <w:rsid w:val="00001B4A"/>
    <w:rsid w:val="00012441"/>
    <w:rsid w:val="00022361"/>
    <w:rsid w:val="0003509F"/>
    <w:rsid w:val="00047304"/>
    <w:rsid w:val="000524EA"/>
    <w:rsid w:val="00054BBF"/>
    <w:rsid w:val="0006675E"/>
    <w:rsid w:val="000A7537"/>
    <w:rsid w:val="000B4FEB"/>
    <w:rsid w:val="000C16F9"/>
    <w:rsid w:val="000D0ED0"/>
    <w:rsid w:val="000D1E62"/>
    <w:rsid w:val="001A7FA2"/>
    <w:rsid w:val="001B1696"/>
    <w:rsid w:val="001B2CFA"/>
    <w:rsid w:val="001D50F9"/>
    <w:rsid w:val="00207536"/>
    <w:rsid w:val="00226FBC"/>
    <w:rsid w:val="00232B18"/>
    <w:rsid w:val="002438CA"/>
    <w:rsid w:val="00245DE5"/>
    <w:rsid w:val="00262F7B"/>
    <w:rsid w:val="00264410"/>
    <w:rsid w:val="0026495F"/>
    <w:rsid w:val="002949A8"/>
    <w:rsid w:val="002979F5"/>
    <w:rsid w:val="002C0E81"/>
    <w:rsid w:val="002C24F5"/>
    <w:rsid w:val="002D4DD6"/>
    <w:rsid w:val="002D759E"/>
    <w:rsid w:val="00306A10"/>
    <w:rsid w:val="00317ACA"/>
    <w:rsid w:val="00320BB7"/>
    <w:rsid w:val="003242A1"/>
    <w:rsid w:val="0033795C"/>
    <w:rsid w:val="00365B87"/>
    <w:rsid w:val="00370580"/>
    <w:rsid w:val="00370823"/>
    <w:rsid w:val="003912B9"/>
    <w:rsid w:val="00392B3D"/>
    <w:rsid w:val="003A0820"/>
    <w:rsid w:val="003C71FA"/>
    <w:rsid w:val="003D19CE"/>
    <w:rsid w:val="003D1E4E"/>
    <w:rsid w:val="003D6406"/>
    <w:rsid w:val="003F323F"/>
    <w:rsid w:val="00421940"/>
    <w:rsid w:val="0042497C"/>
    <w:rsid w:val="004720F1"/>
    <w:rsid w:val="00473797"/>
    <w:rsid w:val="004A2E25"/>
    <w:rsid w:val="004A5794"/>
    <w:rsid w:val="004B3712"/>
    <w:rsid w:val="004C73FE"/>
    <w:rsid w:val="004D2066"/>
    <w:rsid w:val="004D5CA4"/>
    <w:rsid w:val="004F2C2E"/>
    <w:rsid w:val="00505A6F"/>
    <w:rsid w:val="0050764C"/>
    <w:rsid w:val="005168AB"/>
    <w:rsid w:val="00530FB7"/>
    <w:rsid w:val="005411D5"/>
    <w:rsid w:val="005430C3"/>
    <w:rsid w:val="00546FA6"/>
    <w:rsid w:val="005562DA"/>
    <w:rsid w:val="00556CB7"/>
    <w:rsid w:val="005600AD"/>
    <w:rsid w:val="0057489E"/>
    <w:rsid w:val="005A61D1"/>
    <w:rsid w:val="005F0E3A"/>
    <w:rsid w:val="005F393D"/>
    <w:rsid w:val="00602619"/>
    <w:rsid w:val="00611048"/>
    <w:rsid w:val="00615B8D"/>
    <w:rsid w:val="00640BB4"/>
    <w:rsid w:val="00645E64"/>
    <w:rsid w:val="00660DDE"/>
    <w:rsid w:val="0066397F"/>
    <w:rsid w:val="00666FF8"/>
    <w:rsid w:val="00682781"/>
    <w:rsid w:val="00695E08"/>
    <w:rsid w:val="00696778"/>
    <w:rsid w:val="006A0F43"/>
    <w:rsid w:val="006B2A12"/>
    <w:rsid w:val="006C4839"/>
    <w:rsid w:val="006F1335"/>
    <w:rsid w:val="00702651"/>
    <w:rsid w:val="007237F1"/>
    <w:rsid w:val="00723CE3"/>
    <w:rsid w:val="0075269B"/>
    <w:rsid w:val="007A51AF"/>
    <w:rsid w:val="007B0513"/>
    <w:rsid w:val="007C2DF8"/>
    <w:rsid w:val="007D403F"/>
    <w:rsid w:val="007D78AC"/>
    <w:rsid w:val="007F635B"/>
    <w:rsid w:val="0081577A"/>
    <w:rsid w:val="0084367E"/>
    <w:rsid w:val="00854FAA"/>
    <w:rsid w:val="00864411"/>
    <w:rsid w:val="0087481F"/>
    <w:rsid w:val="008A6A1A"/>
    <w:rsid w:val="008C203D"/>
    <w:rsid w:val="008F7E41"/>
    <w:rsid w:val="00901F6B"/>
    <w:rsid w:val="00906F53"/>
    <w:rsid w:val="009212D6"/>
    <w:rsid w:val="00922CF5"/>
    <w:rsid w:val="009413B7"/>
    <w:rsid w:val="00951D47"/>
    <w:rsid w:val="00975212"/>
    <w:rsid w:val="00997513"/>
    <w:rsid w:val="009A3C40"/>
    <w:rsid w:val="009B3C1E"/>
    <w:rsid w:val="009D098C"/>
    <w:rsid w:val="00A155E3"/>
    <w:rsid w:val="00A21C6F"/>
    <w:rsid w:val="00A233D0"/>
    <w:rsid w:val="00A52228"/>
    <w:rsid w:val="00A60AE0"/>
    <w:rsid w:val="00A671F9"/>
    <w:rsid w:val="00A74294"/>
    <w:rsid w:val="00A877BD"/>
    <w:rsid w:val="00AF02E5"/>
    <w:rsid w:val="00AF2A87"/>
    <w:rsid w:val="00B0731B"/>
    <w:rsid w:val="00B23281"/>
    <w:rsid w:val="00B2472C"/>
    <w:rsid w:val="00B471CB"/>
    <w:rsid w:val="00B63FBE"/>
    <w:rsid w:val="00B949C4"/>
    <w:rsid w:val="00BA1834"/>
    <w:rsid w:val="00BA7344"/>
    <w:rsid w:val="00BC3A3D"/>
    <w:rsid w:val="00BD10A3"/>
    <w:rsid w:val="00BF0D30"/>
    <w:rsid w:val="00C12809"/>
    <w:rsid w:val="00C147DF"/>
    <w:rsid w:val="00C30871"/>
    <w:rsid w:val="00C3180F"/>
    <w:rsid w:val="00C735CB"/>
    <w:rsid w:val="00C73CA3"/>
    <w:rsid w:val="00C8081B"/>
    <w:rsid w:val="00C86E84"/>
    <w:rsid w:val="00C94B80"/>
    <w:rsid w:val="00CA27C6"/>
    <w:rsid w:val="00CA2E92"/>
    <w:rsid w:val="00CA7F30"/>
    <w:rsid w:val="00CB1465"/>
    <w:rsid w:val="00CD2D38"/>
    <w:rsid w:val="00CE0BA3"/>
    <w:rsid w:val="00D350D9"/>
    <w:rsid w:val="00D44034"/>
    <w:rsid w:val="00D8265A"/>
    <w:rsid w:val="00DC750C"/>
    <w:rsid w:val="00DD440C"/>
    <w:rsid w:val="00E165EE"/>
    <w:rsid w:val="00E26EA9"/>
    <w:rsid w:val="00E30E8A"/>
    <w:rsid w:val="00E50AD6"/>
    <w:rsid w:val="00E90129"/>
    <w:rsid w:val="00E90889"/>
    <w:rsid w:val="00F02622"/>
    <w:rsid w:val="00F03EF2"/>
    <w:rsid w:val="00F07106"/>
    <w:rsid w:val="00F31152"/>
    <w:rsid w:val="00F72B10"/>
    <w:rsid w:val="00F7515C"/>
    <w:rsid w:val="00F76B1F"/>
    <w:rsid w:val="00F8127A"/>
    <w:rsid w:val="00F86C33"/>
    <w:rsid w:val="00F870AD"/>
    <w:rsid w:val="00FB291A"/>
    <w:rsid w:val="00FD6740"/>
    <w:rsid w:val="00FF0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61F6D2"/>
  <w15:chartTrackingRefBased/>
  <w15:docId w15:val="{986225D0-546A-4898-8A30-43E19409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CB7"/>
  </w:style>
  <w:style w:type="paragraph" w:styleId="Heading1">
    <w:name w:val="heading 1"/>
    <w:basedOn w:val="Normal"/>
    <w:next w:val="Normal"/>
    <w:link w:val="Heading1Char"/>
    <w:qFormat/>
    <w:rsid w:val="00F026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026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026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F0262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0262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F02622"/>
    <w:rPr>
      <w:b/>
      <w:sz w:val="24"/>
    </w:rPr>
  </w:style>
  <w:style w:type="character" w:customStyle="1" w:styleId="Heading3Char">
    <w:name w:val="Heading 3 Char"/>
    <w:basedOn w:val="DefaultParagraphFont"/>
    <w:link w:val="Heading3"/>
    <w:semiHidden/>
    <w:rsid w:val="00F02622"/>
    <w:rPr>
      <w:sz w:val="24"/>
    </w:rPr>
  </w:style>
  <w:style w:type="character" w:customStyle="1" w:styleId="Heading1Char">
    <w:name w:val="Heading 1 Char"/>
    <w:basedOn w:val="DefaultParagraphFont"/>
    <w:link w:val="Heading1"/>
    <w:rsid w:val="00F0262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CommentReference">
    <w:name w:val="annotation reference"/>
    <w:basedOn w:val="DefaultParagraphFont"/>
    <w:rsid w:val="00F02622"/>
    <w:rPr>
      <w:sz w:val="16"/>
      <w:szCs w:val="16"/>
    </w:rPr>
  </w:style>
  <w:style w:type="paragraph" w:styleId="CommentText">
    <w:name w:val="annotation text"/>
    <w:basedOn w:val="Normal"/>
    <w:link w:val="CommentTextChar"/>
    <w:rsid w:val="00F02622"/>
  </w:style>
  <w:style w:type="character" w:customStyle="1" w:styleId="CommentTextChar">
    <w:name w:val="Comment Text Char"/>
    <w:basedOn w:val="DefaultParagraphFont"/>
    <w:link w:val="CommentText"/>
    <w:rsid w:val="00F02622"/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F02622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F02622"/>
  </w:style>
  <w:style w:type="paragraph" w:styleId="BalloonText">
    <w:name w:val="Balloon Text"/>
    <w:basedOn w:val="Normal"/>
    <w:link w:val="BalloonTextChar"/>
    <w:rsid w:val="00F026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02622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semiHidden/>
    <w:rsid w:val="00F0262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odyText">
    <w:name w:val="Body Text"/>
    <w:basedOn w:val="Normal"/>
    <w:link w:val="BodyTextChar"/>
    <w:unhideWhenUsed/>
    <w:rsid w:val="00F02622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F02622"/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nhideWhenUsed/>
    <w:rsid w:val="00F02622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F02622"/>
    <w:rPr>
      <w:b/>
      <w:bCs/>
      <w:i/>
      <w:iCs/>
      <w:color w:val="5B9BD5" w:themeColor="accent1"/>
    </w:rPr>
  </w:style>
  <w:style w:type="character" w:customStyle="1" w:styleId="ui-provider">
    <w:name w:val="ui-provider"/>
    <w:basedOn w:val="DefaultParagraphFont"/>
    <w:rsid w:val="00F02622"/>
  </w:style>
  <w:style w:type="paragraph" w:styleId="CommentSubject">
    <w:name w:val="annotation subject"/>
    <w:basedOn w:val="CommentText"/>
    <w:next w:val="CommentText"/>
    <w:link w:val="CommentSubjectChar"/>
    <w:rsid w:val="007D40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D403F"/>
    <w:rPr>
      <w:b/>
      <w:bCs/>
    </w:rPr>
  </w:style>
  <w:style w:type="character" w:styleId="FollowedHyperlink">
    <w:name w:val="FollowedHyperlink"/>
    <w:basedOn w:val="DefaultParagraphFont"/>
    <w:rsid w:val="00320BB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72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293</Words>
  <Characters>1716</Characters>
  <Application>Microsoft Office Word</Application>
  <DocSecurity>8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Kristi [TREAS]</dc:creator>
  <cp:keywords/>
  <dc:description/>
  <cp:lastModifiedBy>Longmuir, Geoff [TREAS]</cp:lastModifiedBy>
  <cp:revision>5</cp:revision>
  <dcterms:created xsi:type="dcterms:W3CDTF">2025-05-05T15:28:00Z</dcterms:created>
  <dcterms:modified xsi:type="dcterms:W3CDTF">2025-05-06T15:30:00Z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a94bb00395d27df0498cc53fc284b886fb47d21a41ba8ccbaa97255baf4bac74</vt:lpwstr>
  </property>
</Properties>
</file>