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1218C19B" w:rsidR="00CA786C" w:rsidRPr="0084189F" w:rsidRDefault="00CA786C" w:rsidP="004E79D9">
            <w:pPr>
              <w:rPr>
                <w:rFonts w:asciiTheme="minorHAnsi" w:hAnsiTheme="minorHAnsi"/>
                <w:b/>
                <w:bCs/>
                <w:sz w:val="36"/>
                <w:szCs w:val="36"/>
              </w:rPr>
            </w:pPr>
            <w:r w:rsidRPr="0084189F">
              <w:rPr>
                <w:rFonts w:asciiTheme="minorHAnsi" w:hAnsiTheme="minorHAnsi"/>
                <w:b/>
                <w:bCs/>
                <w:sz w:val="36"/>
                <w:szCs w:val="36"/>
              </w:rPr>
              <w:t>2</w:t>
            </w:r>
            <w:r w:rsidR="004E79D9">
              <w:rPr>
                <w:rFonts w:asciiTheme="minorHAnsi" w:hAnsiTheme="minorHAnsi"/>
                <w:b/>
                <w:bCs/>
                <w:sz w:val="36"/>
                <w:szCs w:val="36"/>
              </w:rPr>
              <w:t>5</w:t>
            </w:r>
            <w:r w:rsidRPr="0084189F">
              <w:rPr>
                <w:rFonts w:asciiTheme="minorHAnsi" w:hAnsiTheme="minorHAnsi"/>
                <w:b/>
                <w:bCs/>
                <w:sz w:val="36"/>
                <w:szCs w:val="36"/>
              </w:rPr>
              <w:t>DPP</w:t>
            </w:r>
            <w:r w:rsidR="004E79D9">
              <w:rPr>
                <w:rFonts w:asciiTheme="minorHAnsi" w:hAnsiTheme="minorHAnsi"/>
                <w:b/>
                <w:bCs/>
                <w:sz w:val="36"/>
                <w:szCs w:val="36"/>
              </w:rPr>
              <w:t>01161</w:t>
            </w:r>
          </w:p>
        </w:tc>
      </w:tr>
      <w:tr w:rsidR="00CA786C" w:rsidRPr="0084189F" w14:paraId="2FB695EE" w14:textId="77777777" w:rsidTr="009B43F4">
        <w:tc>
          <w:tcPr>
            <w:tcW w:w="10890" w:type="dxa"/>
            <w:gridSpan w:val="2"/>
          </w:tcPr>
          <w:p w14:paraId="11DB9382" w14:textId="226A85C9" w:rsidR="00CA786C" w:rsidRPr="004E79D9" w:rsidRDefault="00CA786C" w:rsidP="001454E0">
            <w:pPr>
              <w:rPr>
                <w:rFonts w:asciiTheme="minorHAnsi" w:hAnsiTheme="minorHAnsi"/>
                <w:b/>
                <w:sz w:val="36"/>
                <w:szCs w:val="36"/>
              </w:rPr>
            </w:pPr>
            <w:r w:rsidRPr="004E79D9">
              <w:rPr>
                <w:rFonts w:asciiTheme="minorHAnsi" w:hAnsiTheme="minorHAnsi"/>
                <w:b/>
                <w:sz w:val="36"/>
                <w:szCs w:val="36"/>
              </w:rPr>
              <w:t>T</w:t>
            </w:r>
            <w:r w:rsidR="004E79D9" w:rsidRPr="004E79D9">
              <w:rPr>
                <w:rFonts w:asciiTheme="minorHAnsi" w:hAnsiTheme="minorHAnsi"/>
                <w:b/>
                <w:sz w:val="36"/>
                <w:szCs w:val="36"/>
              </w:rPr>
              <w:t>3133</w:t>
            </w:r>
            <w:r w:rsidR="004E79D9">
              <w:rPr>
                <w:rFonts w:asciiTheme="minorHAnsi" w:hAnsiTheme="minorHAnsi"/>
                <w:b/>
                <w:sz w:val="36"/>
                <w:szCs w:val="36"/>
              </w:rPr>
              <w:t xml:space="preserve"> -</w:t>
            </w:r>
            <w:r w:rsidR="004E79D9" w:rsidRPr="004E79D9">
              <w:rPr>
                <w:rFonts w:asciiTheme="minorHAnsi" w:hAnsiTheme="minorHAnsi"/>
                <w:b/>
                <w:sz w:val="36"/>
                <w:szCs w:val="36"/>
              </w:rPr>
              <w:t xml:space="preserve"> Large Bucket Truck, 37,000 LB. GVWR Heavy Duty Truck Cab and Chassis</w:t>
            </w:r>
            <w:r w:rsidR="001454E0">
              <w:rPr>
                <w:rFonts w:asciiTheme="minorHAnsi" w:hAnsiTheme="minorHAnsi"/>
                <w:b/>
                <w:sz w:val="36"/>
                <w:szCs w:val="36"/>
              </w:rPr>
              <w:t xml:space="preserve"> w</w:t>
            </w:r>
            <w:r w:rsidR="004E79D9" w:rsidRPr="004E79D9">
              <w:rPr>
                <w:rFonts w:asciiTheme="minorHAnsi" w:hAnsiTheme="minorHAnsi"/>
                <w:b/>
                <w:sz w:val="36"/>
                <w:szCs w:val="36"/>
              </w:rPr>
              <w:t>ith Utility Body, Aerial Lift and Accessories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13032663" w:rsidR="007C2018" w:rsidRPr="0084189F" w:rsidRDefault="007C2018" w:rsidP="0084189F">
            <w:pPr>
              <w:spacing w:after="0"/>
              <w:rPr>
                <w:bCs/>
                <w:color w:val="000000"/>
                <w:szCs w:val="20"/>
              </w:rPr>
            </w:pPr>
            <w:r w:rsidRPr="0084189F">
              <w:rPr>
                <w:bCs/>
                <w:color w:val="000000"/>
                <w:szCs w:val="20"/>
              </w:rPr>
              <w:t xml:space="preserve">Refer to Bid Solicitation </w:t>
            </w:r>
            <w:r w:rsidRPr="004E79D9">
              <w:rPr>
                <w:szCs w:val="20"/>
                <w:highlight w:val="lightGray"/>
              </w:rPr>
              <w:t xml:space="preserve">Section </w:t>
            </w:r>
            <w:r w:rsidR="000E0755" w:rsidRPr="004E79D9">
              <w:rPr>
                <w:szCs w:val="20"/>
                <w:highlight w:val="lightGray"/>
              </w:rPr>
              <w:t>2.</w:t>
            </w:r>
            <w:r w:rsidRPr="004E79D9">
              <w:rPr>
                <w:szCs w:val="20"/>
                <w:highlight w:val="lightGray"/>
              </w:rPr>
              <w:t>1</w:t>
            </w:r>
            <w:r w:rsidR="00701C2F" w:rsidRPr="004E79D9">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07DCC784" w:rsidR="007C2018" w:rsidRPr="0084189F" w:rsidRDefault="007B3D72" w:rsidP="00387B57">
            <w:pPr>
              <w:spacing w:after="0"/>
              <w:jc w:val="center"/>
              <w:rPr>
                <w:bCs/>
                <w:color w:val="000000"/>
                <w:szCs w:val="20"/>
              </w:rPr>
            </w:pPr>
            <w:r>
              <w:rPr>
                <w:bCs/>
                <w:color w:val="000000"/>
                <w:szCs w:val="20"/>
              </w:rPr>
              <w:t>May</w:t>
            </w:r>
            <w:r w:rsidR="004E79D9">
              <w:rPr>
                <w:bCs/>
                <w:color w:val="000000"/>
                <w:szCs w:val="20"/>
              </w:rPr>
              <w:t xml:space="preserve"> </w:t>
            </w:r>
            <w:r>
              <w:rPr>
                <w:bCs/>
                <w:color w:val="000000"/>
                <w:szCs w:val="20"/>
              </w:rPr>
              <w:t>2</w:t>
            </w:r>
            <w:r w:rsidR="004E79D9">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4E79D9" w:rsidRPr="0084189F" w14:paraId="276004CD" w14:textId="77777777" w:rsidTr="00913A87">
        <w:trPr>
          <w:trHeight w:val="720"/>
        </w:trPr>
        <w:tc>
          <w:tcPr>
            <w:tcW w:w="5400" w:type="dxa"/>
            <w:shd w:val="clear" w:color="auto" w:fill="auto"/>
            <w:vAlign w:val="center"/>
          </w:tcPr>
          <w:p w14:paraId="6E604651" w14:textId="07CEA333" w:rsidR="004E79D9" w:rsidRPr="0084189F" w:rsidRDefault="004E79D9" w:rsidP="0084189F">
            <w:pPr>
              <w:spacing w:after="0"/>
              <w:rPr>
                <w:b/>
                <w:bCs/>
                <w:color w:val="000000"/>
                <w:szCs w:val="20"/>
              </w:rPr>
            </w:pPr>
            <w:r w:rsidRPr="004E79D9">
              <w:rPr>
                <w:b/>
                <w:bCs/>
                <w:color w:val="000000"/>
                <w:szCs w:val="20"/>
              </w:rPr>
              <w:t>Mandatory/Optional Pre-Quote</w:t>
            </w:r>
            <w:r>
              <w:rPr>
                <w:b/>
                <w:bCs/>
                <w:color w:val="000000"/>
                <w:szCs w:val="20"/>
              </w:rPr>
              <w:t xml:space="preserve"> </w:t>
            </w:r>
            <w:r w:rsidRPr="0084189F">
              <w:rPr>
                <w:b/>
                <w:bCs/>
                <w:color w:val="000000"/>
                <w:szCs w:val="20"/>
              </w:rPr>
              <w:t xml:space="preserve">Conference </w:t>
            </w:r>
          </w:p>
          <w:p w14:paraId="7E767BF8" w14:textId="5987E494" w:rsidR="004E79D9" w:rsidRPr="0084189F" w:rsidRDefault="004E79D9" w:rsidP="0084189F">
            <w:pPr>
              <w:spacing w:after="0"/>
              <w:rPr>
                <w:bCs/>
                <w:color w:val="000000"/>
                <w:szCs w:val="20"/>
              </w:rPr>
            </w:pPr>
            <w:r w:rsidRPr="0084189F">
              <w:rPr>
                <w:bCs/>
                <w:color w:val="000000"/>
                <w:szCs w:val="20"/>
              </w:rPr>
              <w:t xml:space="preserve">Refer to Bid Solicitation </w:t>
            </w:r>
            <w:r w:rsidRPr="004E79D9">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2C41DF6E" w:rsidR="004E79D9" w:rsidRPr="0084189F" w:rsidRDefault="004E79D9" w:rsidP="0084189F">
            <w:pPr>
              <w:spacing w:after="0"/>
              <w:jc w:val="center"/>
              <w:rPr>
                <w:bCs/>
                <w:color w:val="000000"/>
                <w:szCs w:val="20"/>
                <w:highlight w:val="yellow"/>
              </w:rPr>
            </w:pPr>
            <w:r>
              <w:rPr>
                <w:szCs w:val="20"/>
              </w:rPr>
              <w:t>Not Applicable to this Procurement.</w:t>
            </w:r>
          </w:p>
        </w:tc>
      </w:tr>
      <w:tr w:rsidR="004E79D9" w:rsidRPr="0084189F" w14:paraId="6B623D06" w14:textId="77777777" w:rsidTr="00913A87">
        <w:trPr>
          <w:trHeight w:val="720"/>
        </w:trPr>
        <w:tc>
          <w:tcPr>
            <w:tcW w:w="5400" w:type="dxa"/>
            <w:shd w:val="clear" w:color="auto" w:fill="auto"/>
            <w:vAlign w:val="center"/>
          </w:tcPr>
          <w:p w14:paraId="29A4E2F2" w14:textId="77777777" w:rsidR="004E79D9" w:rsidRPr="0084189F" w:rsidRDefault="004E79D9" w:rsidP="0084189F">
            <w:pPr>
              <w:spacing w:after="0"/>
              <w:rPr>
                <w:b/>
                <w:bCs/>
                <w:color w:val="000000"/>
                <w:szCs w:val="20"/>
              </w:rPr>
            </w:pPr>
            <w:r w:rsidRPr="004E79D9">
              <w:rPr>
                <w:b/>
                <w:bCs/>
                <w:color w:val="000000"/>
                <w:szCs w:val="20"/>
              </w:rPr>
              <w:t>Mandatory/Optional Site</w:t>
            </w:r>
            <w:r w:rsidRPr="0084189F">
              <w:rPr>
                <w:b/>
                <w:bCs/>
                <w:color w:val="000000"/>
                <w:szCs w:val="20"/>
              </w:rPr>
              <w:t xml:space="preserve"> Visit</w:t>
            </w:r>
          </w:p>
          <w:p w14:paraId="35A339C7" w14:textId="642743E7" w:rsidR="004E79D9" w:rsidRPr="0084189F" w:rsidRDefault="004E79D9" w:rsidP="0084189F">
            <w:pPr>
              <w:spacing w:after="0"/>
              <w:rPr>
                <w:bCs/>
                <w:color w:val="000000"/>
                <w:szCs w:val="20"/>
              </w:rPr>
            </w:pPr>
            <w:r w:rsidRPr="0084189F">
              <w:rPr>
                <w:bCs/>
                <w:color w:val="000000"/>
                <w:szCs w:val="20"/>
              </w:rPr>
              <w:t xml:space="preserve">Refer to Bid Solicitation </w:t>
            </w:r>
            <w:r w:rsidRPr="004E79D9">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546A3BBE" w14:textId="77777777" w:rsidR="004E79D9" w:rsidRDefault="004E79D9" w:rsidP="0084189F">
            <w:pPr>
              <w:spacing w:after="0"/>
              <w:jc w:val="center"/>
              <w:rPr>
                <w:bCs/>
                <w:color w:val="000000"/>
                <w:szCs w:val="20"/>
                <w:highlight w:val="yellow"/>
              </w:rPr>
            </w:pPr>
          </w:p>
          <w:p w14:paraId="399A314E" w14:textId="048E7659" w:rsidR="004E79D9" w:rsidRPr="0084189F" w:rsidRDefault="004E79D9"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632EE4DF" w:rsidR="007C2018" w:rsidRPr="0084189F" w:rsidRDefault="007C2018" w:rsidP="0084189F">
            <w:pPr>
              <w:spacing w:after="0"/>
              <w:rPr>
                <w:b/>
                <w:bCs/>
                <w:color w:val="000000"/>
                <w:szCs w:val="20"/>
              </w:rPr>
            </w:pPr>
            <w:r w:rsidRPr="0084189F">
              <w:rPr>
                <w:bCs/>
                <w:color w:val="000000"/>
                <w:szCs w:val="20"/>
              </w:rPr>
              <w:t xml:space="preserve">Refer to Bid Solicitation </w:t>
            </w:r>
            <w:r w:rsidRPr="004E79D9">
              <w:rPr>
                <w:rFonts w:cs="Arial"/>
                <w:bCs/>
                <w:szCs w:val="20"/>
                <w:highlight w:val="lightGray"/>
              </w:rPr>
              <w:t xml:space="preserve">Section </w:t>
            </w:r>
            <w:r w:rsidR="00701C2F" w:rsidRPr="004E79D9">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59C07AB8" w:rsidR="007C2018" w:rsidRPr="0084189F" w:rsidRDefault="007B3D72" w:rsidP="0084189F">
            <w:pPr>
              <w:spacing w:after="0"/>
              <w:jc w:val="center"/>
              <w:rPr>
                <w:color w:val="000000"/>
                <w:szCs w:val="20"/>
              </w:rPr>
            </w:pPr>
            <w:del w:id="0" w:author="Longmuir, Geoff [TREAS]" w:date="2025-05-05T11:11:00Z">
              <w:r w:rsidDel="00652049">
                <w:rPr>
                  <w:color w:val="000000"/>
                  <w:szCs w:val="20"/>
                </w:rPr>
                <w:delText>May 20</w:delText>
              </w:r>
            </w:del>
            <w:ins w:id="1" w:author="Longmuir, Geoff [TREAS]" w:date="2025-05-05T11:11:00Z">
              <w:r w:rsidR="00652049">
                <w:rPr>
                  <w:color w:val="000000"/>
                  <w:szCs w:val="20"/>
                </w:rPr>
                <w:t>June 6</w:t>
              </w:r>
            </w:ins>
            <w:bookmarkStart w:id="2" w:name="_GoBack"/>
            <w:bookmarkEnd w:id="2"/>
            <w:r w:rsidR="004E79D9">
              <w:rPr>
                <w:color w:val="000000"/>
                <w:szCs w:val="20"/>
              </w:rPr>
              <w:t>,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652049"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652049"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2D08FD80" w:rsidR="00380817" w:rsidRPr="0084189F" w:rsidRDefault="00652049"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9F01FB">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652049"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652049"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652049"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652049"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652049"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652049"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652049"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652049"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652049"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9F01FB" w14:paraId="6544A177" w14:textId="77777777" w:rsidTr="00F13BE7">
        <w:tc>
          <w:tcPr>
            <w:tcW w:w="5445" w:type="dxa"/>
            <w:tcBorders>
              <w:right w:val="single" w:sz="4" w:space="0" w:color="auto"/>
            </w:tcBorders>
          </w:tcPr>
          <w:p w14:paraId="5058FC92" w14:textId="77777777" w:rsidR="007C2018" w:rsidRPr="009F01FB" w:rsidRDefault="007C2018" w:rsidP="0084189F">
            <w:pPr>
              <w:spacing w:after="0"/>
              <w:rPr>
                <w:b/>
                <w:bCs/>
                <w:color w:val="000000"/>
                <w:szCs w:val="20"/>
                <w:u w:val="single"/>
              </w:rPr>
            </w:pPr>
            <w:r w:rsidRPr="009F01FB">
              <w:rPr>
                <w:b/>
                <w:bCs/>
                <w:color w:val="000000"/>
                <w:szCs w:val="20"/>
                <w:u w:val="single"/>
              </w:rPr>
              <w:t>Bid Solicitation Issued By:</w:t>
            </w:r>
          </w:p>
          <w:p w14:paraId="00DE4516" w14:textId="77777777" w:rsidR="007C2018" w:rsidRPr="009F01FB" w:rsidRDefault="007C2018" w:rsidP="0084189F">
            <w:pPr>
              <w:spacing w:after="0"/>
              <w:rPr>
                <w:bCs/>
                <w:color w:val="000000"/>
                <w:szCs w:val="20"/>
              </w:rPr>
            </w:pPr>
            <w:r w:rsidRPr="009F01FB">
              <w:rPr>
                <w:bCs/>
                <w:color w:val="000000"/>
                <w:szCs w:val="20"/>
              </w:rPr>
              <w:t>State of New Jersey</w:t>
            </w:r>
          </w:p>
          <w:p w14:paraId="6A0CFA83" w14:textId="77777777" w:rsidR="007C2018" w:rsidRPr="009F01FB" w:rsidRDefault="007C2018" w:rsidP="0084189F">
            <w:pPr>
              <w:spacing w:after="0"/>
              <w:rPr>
                <w:bCs/>
                <w:color w:val="000000"/>
                <w:szCs w:val="20"/>
              </w:rPr>
            </w:pPr>
            <w:r w:rsidRPr="009F01FB">
              <w:rPr>
                <w:bCs/>
                <w:color w:val="000000"/>
                <w:szCs w:val="20"/>
              </w:rPr>
              <w:t>Department of the Treasury</w:t>
            </w:r>
          </w:p>
          <w:p w14:paraId="0EF3632A" w14:textId="77777777" w:rsidR="007C2018" w:rsidRPr="009F01FB" w:rsidRDefault="007C2018" w:rsidP="0084189F">
            <w:pPr>
              <w:spacing w:after="0"/>
              <w:rPr>
                <w:bCs/>
                <w:color w:val="000000"/>
                <w:szCs w:val="20"/>
              </w:rPr>
            </w:pPr>
            <w:r w:rsidRPr="009F01FB">
              <w:rPr>
                <w:bCs/>
                <w:color w:val="000000"/>
                <w:szCs w:val="20"/>
              </w:rPr>
              <w:t>Division of Purchase and Property</w:t>
            </w:r>
          </w:p>
          <w:p w14:paraId="2A2FEC98" w14:textId="77777777" w:rsidR="007C2018" w:rsidRPr="009F01FB" w:rsidRDefault="007C2018" w:rsidP="0084189F">
            <w:pPr>
              <w:spacing w:after="0"/>
              <w:rPr>
                <w:bCs/>
                <w:color w:val="000000"/>
                <w:szCs w:val="20"/>
                <w:u w:val="single"/>
              </w:rPr>
            </w:pPr>
            <w:r w:rsidRPr="009F01FB">
              <w:rPr>
                <w:bCs/>
                <w:color w:val="000000"/>
                <w:szCs w:val="20"/>
              </w:rPr>
              <w:t>Trenton, New Jersey 08625</w:t>
            </w:r>
            <w:r w:rsidRPr="009F01FB">
              <w:rPr>
                <w:bCs/>
                <w:color w:val="000000"/>
                <w:szCs w:val="20"/>
              </w:rPr>
              <w:noBreakHyphen/>
              <w:t>0230</w:t>
            </w:r>
          </w:p>
        </w:tc>
        <w:tc>
          <w:tcPr>
            <w:tcW w:w="5445" w:type="dxa"/>
            <w:tcBorders>
              <w:left w:val="single" w:sz="4" w:space="0" w:color="auto"/>
            </w:tcBorders>
          </w:tcPr>
          <w:p w14:paraId="0B944EC0" w14:textId="77777777" w:rsidR="007C2018" w:rsidRPr="009F01FB" w:rsidRDefault="00701C2F" w:rsidP="0084189F">
            <w:pPr>
              <w:spacing w:after="0"/>
              <w:rPr>
                <w:b/>
                <w:bCs/>
                <w:color w:val="000000"/>
                <w:szCs w:val="20"/>
                <w:u w:val="single"/>
              </w:rPr>
            </w:pPr>
            <w:r w:rsidRPr="009F01FB">
              <w:rPr>
                <w:b/>
                <w:bCs/>
                <w:color w:val="000000"/>
                <w:szCs w:val="20"/>
                <w:u w:val="single"/>
              </w:rPr>
              <w:t>On Behalf of:</w:t>
            </w:r>
          </w:p>
          <w:p w14:paraId="539DD2D2" w14:textId="77777777" w:rsidR="007C2018" w:rsidRPr="009F01FB" w:rsidRDefault="007C2018" w:rsidP="0084189F">
            <w:pPr>
              <w:spacing w:after="0"/>
              <w:rPr>
                <w:bCs/>
                <w:color w:val="000000"/>
                <w:szCs w:val="20"/>
              </w:rPr>
            </w:pPr>
            <w:r w:rsidRPr="009F01FB">
              <w:rPr>
                <w:bCs/>
                <w:color w:val="000000"/>
                <w:szCs w:val="20"/>
              </w:rPr>
              <w:t>State of New Jersey</w:t>
            </w:r>
          </w:p>
          <w:p w14:paraId="68ADAF88" w14:textId="3E86E5BC" w:rsidR="00701C2F" w:rsidRPr="009F01FB" w:rsidRDefault="00701C2F" w:rsidP="0084189F">
            <w:pPr>
              <w:spacing w:after="0"/>
              <w:rPr>
                <w:bCs/>
                <w:color w:val="000000"/>
                <w:szCs w:val="20"/>
              </w:rPr>
            </w:pPr>
            <w:r w:rsidRPr="009F01FB">
              <w:rPr>
                <w:bCs/>
                <w:color w:val="000000"/>
                <w:szCs w:val="20"/>
              </w:rPr>
              <w:t>Using Agencies</w:t>
            </w:r>
          </w:p>
          <w:p w14:paraId="6A33EE2A" w14:textId="77777777" w:rsidR="007C2018" w:rsidRPr="009F01FB" w:rsidRDefault="00851021" w:rsidP="0084189F">
            <w:pPr>
              <w:spacing w:after="0"/>
              <w:rPr>
                <w:bCs/>
                <w:color w:val="000000"/>
                <w:szCs w:val="20"/>
                <w:u w:val="single"/>
              </w:rPr>
            </w:pPr>
            <w:r w:rsidRPr="009F01FB">
              <w:rPr>
                <w:bCs/>
                <w:color w:val="000000"/>
                <w:szCs w:val="20"/>
              </w:rPr>
              <w:t xml:space="preserve">Cooperative Purchasing </w:t>
            </w:r>
            <w:r w:rsidR="007C2018" w:rsidRPr="009F01FB">
              <w:rPr>
                <w:bCs/>
                <w:color w:val="000000"/>
                <w:szCs w:val="20"/>
              </w:rPr>
              <w:t>Participants</w:t>
            </w:r>
          </w:p>
        </w:tc>
      </w:tr>
    </w:tbl>
    <w:p w14:paraId="14F334C4" w14:textId="77777777" w:rsidR="007C2018" w:rsidRPr="009F01FB" w:rsidRDefault="007C2018" w:rsidP="0084189F">
      <w:pPr>
        <w:spacing w:after="0"/>
        <w:rPr>
          <w:bCs/>
          <w:color w:val="000000"/>
          <w:szCs w:val="20"/>
        </w:rPr>
      </w:pPr>
    </w:p>
    <w:p w14:paraId="513BF135" w14:textId="611C5BBC" w:rsidR="0084189F" w:rsidRDefault="007C2018" w:rsidP="003D6453">
      <w:pPr>
        <w:spacing w:after="0"/>
        <w:rPr>
          <w:szCs w:val="20"/>
        </w:rPr>
      </w:pPr>
      <w:r w:rsidRPr="009F01FB">
        <w:rPr>
          <w:bCs/>
          <w:color w:val="000000"/>
          <w:szCs w:val="20"/>
        </w:rPr>
        <w:t xml:space="preserve">Date:  </w:t>
      </w:r>
      <w:r w:rsidR="00FC44BA" w:rsidRPr="009F01FB">
        <w:rPr>
          <w:bCs/>
          <w:color w:val="000000"/>
          <w:szCs w:val="20"/>
        </w:rPr>
        <w:fldChar w:fldCharType="begin"/>
      </w:r>
      <w:r w:rsidR="00FC44BA" w:rsidRPr="009F01FB">
        <w:rPr>
          <w:bCs/>
          <w:color w:val="000000"/>
          <w:szCs w:val="20"/>
        </w:rPr>
        <w:instrText xml:space="preserve"> DATE  \@ "M/d/yyyy" </w:instrText>
      </w:r>
      <w:r w:rsidR="00FC44BA" w:rsidRPr="009F01FB">
        <w:rPr>
          <w:bCs/>
          <w:color w:val="000000"/>
          <w:szCs w:val="20"/>
        </w:rPr>
        <w:fldChar w:fldCharType="separate"/>
      </w:r>
      <w:r w:rsidR="00652049">
        <w:rPr>
          <w:bCs/>
          <w:noProof/>
          <w:color w:val="000000"/>
          <w:szCs w:val="20"/>
        </w:rPr>
        <w:t>5/5/2025</w:t>
      </w:r>
      <w:r w:rsidR="00FC44BA" w:rsidRPr="009F01FB">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2F0B36E5" w14:textId="053D6251" w:rsidR="00944E73"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5164172" w:history="1">
            <w:r w:rsidR="00944E73" w:rsidRPr="00804CDF">
              <w:rPr>
                <w:rStyle w:val="Hyperlink"/>
                <w:noProof/>
              </w:rPr>
              <w:t>1</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INTRODUCTION AND SUMMARY OF THE BID SOLICITATION</w:t>
            </w:r>
            <w:r w:rsidR="00944E73">
              <w:rPr>
                <w:noProof/>
                <w:webHidden/>
              </w:rPr>
              <w:tab/>
            </w:r>
            <w:r w:rsidR="00944E73">
              <w:rPr>
                <w:noProof/>
                <w:webHidden/>
              </w:rPr>
              <w:fldChar w:fldCharType="begin"/>
            </w:r>
            <w:r w:rsidR="00944E73">
              <w:rPr>
                <w:noProof/>
                <w:webHidden/>
              </w:rPr>
              <w:instrText xml:space="preserve"> PAGEREF _Toc195164172 \h </w:instrText>
            </w:r>
            <w:r w:rsidR="00944E73">
              <w:rPr>
                <w:noProof/>
                <w:webHidden/>
              </w:rPr>
            </w:r>
            <w:r w:rsidR="00944E73">
              <w:rPr>
                <w:noProof/>
                <w:webHidden/>
              </w:rPr>
              <w:fldChar w:fldCharType="separate"/>
            </w:r>
            <w:r w:rsidR="00944E73">
              <w:rPr>
                <w:noProof/>
                <w:webHidden/>
              </w:rPr>
              <w:t>1</w:t>
            </w:r>
            <w:r w:rsidR="00944E73">
              <w:rPr>
                <w:noProof/>
                <w:webHidden/>
              </w:rPr>
              <w:fldChar w:fldCharType="end"/>
            </w:r>
          </w:hyperlink>
        </w:p>
        <w:p w14:paraId="5C45B134" w14:textId="07D54B25" w:rsidR="00944E73" w:rsidRDefault="00652049">
          <w:pPr>
            <w:pStyle w:val="TOC2"/>
            <w:rPr>
              <w:rFonts w:asciiTheme="minorHAnsi" w:eastAsiaTheme="minorEastAsia" w:hAnsiTheme="minorHAnsi" w:cstheme="minorBidi"/>
              <w:caps w:val="0"/>
              <w:noProof/>
              <w:sz w:val="22"/>
              <w:szCs w:val="22"/>
            </w:rPr>
          </w:pPr>
          <w:hyperlink w:anchor="_Toc195164173" w:history="1">
            <w:r w:rsidR="00944E73" w:rsidRPr="00804CDF">
              <w:rPr>
                <w:rStyle w:val="Hyperlink"/>
                <w:noProof/>
              </w:rPr>
              <w:t>1.1</w:t>
            </w:r>
            <w:r w:rsidR="00944E73">
              <w:rPr>
                <w:rFonts w:asciiTheme="minorHAnsi" w:eastAsiaTheme="minorEastAsia" w:hAnsiTheme="minorHAnsi" w:cstheme="minorBidi"/>
                <w:caps w:val="0"/>
                <w:noProof/>
                <w:sz w:val="22"/>
                <w:szCs w:val="22"/>
              </w:rPr>
              <w:tab/>
            </w:r>
            <w:r w:rsidR="00944E73" w:rsidRPr="00804CDF">
              <w:rPr>
                <w:rStyle w:val="Hyperlink"/>
                <w:noProof/>
              </w:rPr>
              <w:t>PURPOSE, AND INTENT AND BACKGROUND</w:t>
            </w:r>
            <w:r w:rsidR="00944E73">
              <w:rPr>
                <w:noProof/>
                <w:webHidden/>
              </w:rPr>
              <w:tab/>
            </w:r>
            <w:r w:rsidR="00944E73">
              <w:rPr>
                <w:noProof/>
                <w:webHidden/>
              </w:rPr>
              <w:fldChar w:fldCharType="begin"/>
            </w:r>
            <w:r w:rsidR="00944E73">
              <w:rPr>
                <w:noProof/>
                <w:webHidden/>
              </w:rPr>
              <w:instrText xml:space="preserve"> PAGEREF _Toc195164173 \h </w:instrText>
            </w:r>
            <w:r w:rsidR="00944E73">
              <w:rPr>
                <w:noProof/>
                <w:webHidden/>
              </w:rPr>
            </w:r>
            <w:r w:rsidR="00944E73">
              <w:rPr>
                <w:noProof/>
                <w:webHidden/>
              </w:rPr>
              <w:fldChar w:fldCharType="separate"/>
            </w:r>
            <w:r w:rsidR="00944E73">
              <w:rPr>
                <w:noProof/>
                <w:webHidden/>
              </w:rPr>
              <w:t>1</w:t>
            </w:r>
            <w:r w:rsidR="00944E73">
              <w:rPr>
                <w:noProof/>
                <w:webHidden/>
              </w:rPr>
              <w:fldChar w:fldCharType="end"/>
            </w:r>
          </w:hyperlink>
        </w:p>
        <w:p w14:paraId="78ABF2B3" w14:textId="46456BFA" w:rsidR="00944E73" w:rsidRDefault="00652049">
          <w:pPr>
            <w:pStyle w:val="TOC2"/>
            <w:rPr>
              <w:rFonts w:asciiTheme="minorHAnsi" w:eastAsiaTheme="minorEastAsia" w:hAnsiTheme="minorHAnsi" w:cstheme="minorBidi"/>
              <w:caps w:val="0"/>
              <w:noProof/>
              <w:sz w:val="22"/>
              <w:szCs w:val="22"/>
            </w:rPr>
          </w:pPr>
          <w:hyperlink w:anchor="_Toc195164174" w:history="1">
            <w:r w:rsidR="00944E73" w:rsidRPr="00804CDF">
              <w:rPr>
                <w:rStyle w:val="Hyperlink"/>
                <w:noProof/>
              </w:rPr>
              <w:t>1.2</w:t>
            </w:r>
            <w:r w:rsidR="00944E73">
              <w:rPr>
                <w:rFonts w:asciiTheme="minorHAnsi" w:eastAsiaTheme="minorEastAsia" w:hAnsiTheme="minorHAnsi" w:cstheme="minorBidi"/>
                <w:caps w:val="0"/>
                <w:noProof/>
                <w:sz w:val="22"/>
                <w:szCs w:val="22"/>
              </w:rPr>
              <w:tab/>
            </w:r>
            <w:r w:rsidR="00944E73" w:rsidRPr="00804CDF">
              <w:rPr>
                <w:rStyle w:val="Hyperlink"/>
                <w:noProof/>
              </w:rPr>
              <w:t>BACKGROUND</w:t>
            </w:r>
            <w:r w:rsidR="00944E73">
              <w:rPr>
                <w:noProof/>
                <w:webHidden/>
              </w:rPr>
              <w:tab/>
            </w:r>
            <w:r w:rsidR="00944E73">
              <w:rPr>
                <w:noProof/>
                <w:webHidden/>
              </w:rPr>
              <w:fldChar w:fldCharType="begin"/>
            </w:r>
            <w:r w:rsidR="00944E73">
              <w:rPr>
                <w:noProof/>
                <w:webHidden/>
              </w:rPr>
              <w:instrText xml:space="preserve"> PAGEREF _Toc195164174 \h </w:instrText>
            </w:r>
            <w:r w:rsidR="00944E73">
              <w:rPr>
                <w:noProof/>
                <w:webHidden/>
              </w:rPr>
            </w:r>
            <w:r w:rsidR="00944E73">
              <w:rPr>
                <w:noProof/>
                <w:webHidden/>
              </w:rPr>
              <w:fldChar w:fldCharType="separate"/>
            </w:r>
            <w:r w:rsidR="00944E73">
              <w:rPr>
                <w:noProof/>
                <w:webHidden/>
              </w:rPr>
              <w:t>2</w:t>
            </w:r>
            <w:r w:rsidR="00944E73">
              <w:rPr>
                <w:noProof/>
                <w:webHidden/>
              </w:rPr>
              <w:fldChar w:fldCharType="end"/>
            </w:r>
          </w:hyperlink>
        </w:p>
        <w:p w14:paraId="778AC2EC" w14:textId="081B6FF5" w:rsidR="00944E73" w:rsidRDefault="00652049">
          <w:pPr>
            <w:pStyle w:val="TOC2"/>
            <w:rPr>
              <w:rFonts w:asciiTheme="minorHAnsi" w:eastAsiaTheme="minorEastAsia" w:hAnsiTheme="minorHAnsi" w:cstheme="minorBidi"/>
              <w:caps w:val="0"/>
              <w:noProof/>
              <w:sz w:val="22"/>
              <w:szCs w:val="22"/>
            </w:rPr>
          </w:pPr>
          <w:hyperlink w:anchor="_Toc195164175" w:history="1">
            <w:r w:rsidR="00944E73" w:rsidRPr="00804CDF">
              <w:rPr>
                <w:rStyle w:val="Hyperlink"/>
                <w:noProof/>
              </w:rPr>
              <w:t>1.3</w:t>
            </w:r>
            <w:r w:rsidR="00944E73">
              <w:rPr>
                <w:rFonts w:asciiTheme="minorHAnsi" w:eastAsiaTheme="minorEastAsia" w:hAnsiTheme="minorHAnsi" w:cstheme="minorBidi"/>
                <w:caps w:val="0"/>
                <w:noProof/>
                <w:sz w:val="22"/>
                <w:szCs w:val="22"/>
              </w:rPr>
              <w:tab/>
            </w:r>
            <w:r w:rsidR="00944E73" w:rsidRPr="00804CDF">
              <w:rPr>
                <w:rStyle w:val="Hyperlink"/>
                <w:noProof/>
              </w:rPr>
              <w:t>CONTRACT</w:t>
            </w:r>
            <w:r w:rsidR="00944E73" w:rsidRPr="00804CDF">
              <w:rPr>
                <w:rStyle w:val="Hyperlink"/>
                <w:noProof/>
                <w:spacing w:val="-1"/>
              </w:rPr>
              <w:t xml:space="preserve"> </w:t>
            </w:r>
            <w:r w:rsidR="00944E73" w:rsidRPr="00804CDF">
              <w:rPr>
                <w:rStyle w:val="Hyperlink"/>
                <w:noProof/>
              </w:rPr>
              <w:t>AMOUNT</w:t>
            </w:r>
            <w:r w:rsidR="00944E73">
              <w:rPr>
                <w:noProof/>
                <w:webHidden/>
              </w:rPr>
              <w:tab/>
            </w:r>
            <w:r w:rsidR="00944E73">
              <w:rPr>
                <w:noProof/>
                <w:webHidden/>
              </w:rPr>
              <w:fldChar w:fldCharType="begin"/>
            </w:r>
            <w:r w:rsidR="00944E73">
              <w:rPr>
                <w:noProof/>
                <w:webHidden/>
              </w:rPr>
              <w:instrText xml:space="preserve"> PAGEREF _Toc195164175 \h </w:instrText>
            </w:r>
            <w:r w:rsidR="00944E73">
              <w:rPr>
                <w:noProof/>
                <w:webHidden/>
              </w:rPr>
            </w:r>
            <w:r w:rsidR="00944E73">
              <w:rPr>
                <w:noProof/>
                <w:webHidden/>
              </w:rPr>
              <w:fldChar w:fldCharType="separate"/>
            </w:r>
            <w:r w:rsidR="00944E73">
              <w:rPr>
                <w:noProof/>
                <w:webHidden/>
              </w:rPr>
              <w:t>2</w:t>
            </w:r>
            <w:r w:rsidR="00944E73">
              <w:rPr>
                <w:noProof/>
                <w:webHidden/>
              </w:rPr>
              <w:fldChar w:fldCharType="end"/>
            </w:r>
          </w:hyperlink>
        </w:p>
        <w:p w14:paraId="2164C85B" w14:textId="6D2CC5A8" w:rsidR="00944E73" w:rsidRDefault="00652049">
          <w:pPr>
            <w:pStyle w:val="TOC2"/>
            <w:rPr>
              <w:rFonts w:asciiTheme="minorHAnsi" w:eastAsiaTheme="minorEastAsia" w:hAnsiTheme="minorHAnsi" w:cstheme="minorBidi"/>
              <w:caps w:val="0"/>
              <w:noProof/>
              <w:sz w:val="22"/>
              <w:szCs w:val="22"/>
            </w:rPr>
          </w:pPr>
          <w:hyperlink w:anchor="_Toc195164176" w:history="1">
            <w:r w:rsidR="00944E73" w:rsidRPr="00804CDF">
              <w:rPr>
                <w:rStyle w:val="Hyperlink"/>
                <w:noProof/>
              </w:rPr>
              <w:t>1.4</w:t>
            </w:r>
            <w:r w:rsidR="00944E73">
              <w:rPr>
                <w:rFonts w:asciiTheme="minorHAnsi" w:eastAsiaTheme="minorEastAsia" w:hAnsiTheme="minorHAnsi" w:cstheme="minorBidi"/>
                <w:caps w:val="0"/>
                <w:noProof/>
                <w:sz w:val="22"/>
                <w:szCs w:val="22"/>
              </w:rPr>
              <w:tab/>
            </w:r>
            <w:r w:rsidR="00944E73" w:rsidRPr="00804CDF">
              <w:rPr>
                <w:rStyle w:val="Hyperlink"/>
                <w:noProof/>
              </w:rPr>
              <w:t>ORDER OF PRECEDENCE OF CONTRACTUAL TERMS</w:t>
            </w:r>
            <w:r w:rsidR="00944E73">
              <w:rPr>
                <w:noProof/>
                <w:webHidden/>
              </w:rPr>
              <w:tab/>
            </w:r>
            <w:r w:rsidR="00944E73">
              <w:rPr>
                <w:noProof/>
                <w:webHidden/>
              </w:rPr>
              <w:fldChar w:fldCharType="begin"/>
            </w:r>
            <w:r w:rsidR="00944E73">
              <w:rPr>
                <w:noProof/>
                <w:webHidden/>
              </w:rPr>
              <w:instrText xml:space="preserve"> PAGEREF _Toc195164176 \h </w:instrText>
            </w:r>
            <w:r w:rsidR="00944E73">
              <w:rPr>
                <w:noProof/>
                <w:webHidden/>
              </w:rPr>
            </w:r>
            <w:r w:rsidR="00944E73">
              <w:rPr>
                <w:noProof/>
                <w:webHidden/>
              </w:rPr>
              <w:fldChar w:fldCharType="separate"/>
            </w:r>
            <w:r w:rsidR="00944E73">
              <w:rPr>
                <w:noProof/>
                <w:webHidden/>
              </w:rPr>
              <w:t>2</w:t>
            </w:r>
            <w:r w:rsidR="00944E73">
              <w:rPr>
                <w:noProof/>
                <w:webHidden/>
              </w:rPr>
              <w:fldChar w:fldCharType="end"/>
            </w:r>
          </w:hyperlink>
        </w:p>
        <w:p w14:paraId="3266FED6" w14:textId="798DFD32" w:rsidR="00944E73" w:rsidRDefault="00652049">
          <w:pPr>
            <w:pStyle w:val="TOC2"/>
            <w:rPr>
              <w:rFonts w:asciiTheme="minorHAnsi" w:eastAsiaTheme="minorEastAsia" w:hAnsiTheme="minorHAnsi" w:cstheme="minorBidi"/>
              <w:caps w:val="0"/>
              <w:noProof/>
              <w:sz w:val="22"/>
              <w:szCs w:val="22"/>
            </w:rPr>
          </w:pPr>
          <w:hyperlink w:anchor="_Toc195164177" w:history="1">
            <w:r w:rsidR="00944E73" w:rsidRPr="00804CDF">
              <w:rPr>
                <w:rStyle w:val="Hyperlink"/>
                <w:noProof/>
              </w:rPr>
              <w:t>1.5</w:t>
            </w:r>
            <w:r w:rsidR="00944E73">
              <w:rPr>
                <w:rFonts w:asciiTheme="minorHAnsi" w:eastAsiaTheme="minorEastAsia" w:hAnsiTheme="minorHAnsi" w:cstheme="minorBidi"/>
                <w:caps w:val="0"/>
                <w:noProof/>
                <w:sz w:val="22"/>
                <w:szCs w:val="22"/>
              </w:rPr>
              <w:tab/>
            </w:r>
            <w:r w:rsidR="00944E73" w:rsidRPr="00804CDF">
              <w:rPr>
                <w:rStyle w:val="Hyperlink"/>
                <w:noProof/>
              </w:rPr>
              <w:t>INTRASTATE COOPERATIVE PURCHASING</w:t>
            </w:r>
            <w:r w:rsidR="00944E73">
              <w:rPr>
                <w:noProof/>
                <w:webHidden/>
              </w:rPr>
              <w:tab/>
            </w:r>
            <w:r w:rsidR="00944E73">
              <w:rPr>
                <w:noProof/>
                <w:webHidden/>
              </w:rPr>
              <w:fldChar w:fldCharType="begin"/>
            </w:r>
            <w:r w:rsidR="00944E73">
              <w:rPr>
                <w:noProof/>
                <w:webHidden/>
              </w:rPr>
              <w:instrText xml:space="preserve"> PAGEREF _Toc195164177 \h </w:instrText>
            </w:r>
            <w:r w:rsidR="00944E73">
              <w:rPr>
                <w:noProof/>
                <w:webHidden/>
              </w:rPr>
            </w:r>
            <w:r w:rsidR="00944E73">
              <w:rPr>
                <w:noProof/>
                <w:webHidden/>
              </w:rPr>
              <w:fldChar w:fldCharType="separate"/>
            </w:r>
            <w:r w:rsidR="00944E73">
              <w:rPr>
                <w:noProof/>
                <w:webHidden/>
              </w:rPr>
              <w:t>2</w:t>
            </w:r>
            <w:r w:rsidR="00944E73">
              <w:rPr>
                <w:noProof/>
                <w:webHidden/>
              </w:rPr>
              <w:fldChar w:fldCharType="end"/>
            </w:r>
          </w:hyperlink>
        </w:p>
        <w:p w14:paraId="344B1EED" w14:textId="0481F95D" w:rsidR="00944E73" w:rsidRDefault="00652049">
          <w:pPr>
            <w:pStyle w:val="TOC1"/>
            <w:tabs>
              <w:tab w:val="left" w:pos="475"/>
            </w:tabs>
            <w:rPr>
              <w:rFonts w:asciiTheme="minorHAnsi" w:eastAsiaTheme="minorEastAsia" w:hAnsiTheme="minorHAnsi" w:cstheme="minorBidi"/>
              <w:b w:val="0"/>
              <w:bCs w:val="0"/>
              <w:caps w:val="0"/>
              <w:noProof/>
              <w:sz w:val="22"/>
              <w:szCs w:val="22"/>
            </w:rPr>
          </w:pPr>
          <w:hyperlink w:anchor="_Toc195164178" w:history="1">
            <w:r w:rsidR="00944E73" w:rsidRPr="00804CDF">
              <w:rPr>
                <w:rStyle w:val="Hyperlink"/>
                <w:noProof/>
              </w:rPr>
              <w:t>2</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PRE-QUOTE SUBMISSION INFORMATION</w:t>
            </w:r>
            <w:r w:rsidR="00944E73">
              <w:rPr>
                <w:noProof/>
                <w:webHidden/>
              </w:rPr>
              <w:tab/>
            </w:r>
            <w:r w:rsidR="00944E73">
              <w:rPr>
                <w:noProof/>
                <w:webHidden/>
              </w:rPr>
              <w:fldChar w:fldCharType="begin"/>
            </w:r>
            <w:r w:rsidR="00944E73">
              <w:rPr>
                <w:noProof/>
                <w:webHidden/>
              </w:rPr>
              <w:instrText xml:space="preserve"> PAGEREF _Toc195164178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40EE3301" w14:textId="754D26D5" w:rsidR="00944E73" w:rsidRDefault="00652049">
          <w:pPr>
            <w:pStyle w:val="TOC2"/>
            <w:rPr>
              <w:rFonts w:asciiTheme="minorHAnsi" w:eastAsiaTheme="minorEastAsia" w:hAnsiTheme="minorHAnsi" w:cstheme="minorBidi"/>
              <w:caps w:val="0"/>
              <w:noProof/>
              <w:sz w:val="22"/>
              <w:szCs w:val="22"/>
            </w:rPr>
          </w:pPr>
          <w:hyperlink w:anchor="_Toc195164179" w:history="1">
            <w:r w:rsidR="00944E73" w:rsidRPr="00804CDF">
              <w:rPr>
                <w:rStyle w:val="Hyperlink"/>
                <w:noProof/>
              </w:rPr>
              <w:t>2.1</w:t>
            </w:r>
            <w:r w:rsidR="00944E73">
              <w:rPr>
                <w:rFonts w:asciiTheme="minorHAnsi" w:eastAsiaTheme="minorEastAsia" w:hAnsiTheme="minorHAnsi" w:cstheme="minorBidi"/>
                <w:caps w:val="0"/>
                <w:noProof/>
                <w:sz w:val="22"/>
                <w:szCs w:val="22"/>
              </w:rPr>
              <w:tab/>
            </w:r>
            <w:r w:rsidR="00944E73" w:rsidRPr="00804CDF">
              <w:rPr>
                <w:rStyle w:val="Hyperlink"/>
                <w:noProof/>
              </w:rPr>
              <w:t>ELECTRONIC QUESTION AND ANSWER PERIOD</w:t>
            </w:r>
            <w:r w:rsidR="00944E73">
              <w:rPr>
                <w:noProof/>
                <w:webHidden/>
              </w:rPr>
              <w:tab/>
            </w:r>
            <w:r w:rsidR="00944E73">
              <w:rPr>
                <w:noProof/>
                <w:webHidden/>
              </w:rPr>
              <w:fldChar w:fldCharType="begin"/>
            </w:r>
            <w:r w:rsidR="00944E73">
              <w:rPr>
                <w:noProof/>
                <w:webHidden/>
              </w:rPr>
              <w:instrText xml:space="preserve"> PAGEREF _Toc195164179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0D277D17" w14:textId="07C50856" w:rsidR="00944E73" w:rsidRDefault="00652049">
          <w:pPr>
            <w:pStyle w:val="TOC2"/>
            <w:rPr>
              <w:rFonts w:asciiTheme="minorHAnsi" w:eastAsiaTheme="minorEastAsia" w:hAnsiTheme="minorHAnsi" w:cstheme="minorBidi"/>
              <w:caps w:val="0"/>
              <w:noProof/>
              <w:sz w:val="22"/>
              <w:szCs w:val="22"/>
            </w:rPr>
          </w:pPr>
          <w:hyperlink w:anchor="_Toc195164180" w:history="1">
            <w:r w:rsidR="00944E73" w:rsidRPr="00804CDF">
              <w:rPr>
                <w:rStyle w:val="Hyperlink"/>
                <w:noProof/>
              </w:rPr>
              <w:t>2.2</w:t>
            </w:r>
            <w:r w:rsidR="00944E73">
              <w:rPr>
                <w:rFonts w:asciiTheme="minorHAnsi" w:eastAsiaTheme="minorEastAsia" w:hAnsiTheme="minorHAnsi" w:cstheme="minorBidi"/>
                <w:caps w:val="0"/>
                <w:noProof/>
                <w:sz w:val="22"/>
                <w:szCs w:val="22"/>
              </w:rPr>
              <w:tab/>
            </w:r>
            <w:r w:rsidR="00944E73" w:rsidRPr="00804CDF">
              <w:rPr>
                <w:rStyle w:val="Hyperlink"/>
                <w:noProof/>
              </w:rPr>
              <w:t>EXCEPTIONS TO THE STATE OF NJ STANDARD TERMS AND CONDITIONS (SSTC)</w:t>
            </w:r>
            <w:r w:rsidR="00944E73">
              <w:rPr>
                <w:noProof/>
                <w:webHidden/>
              </w:rPr>
              <w:tab/>
            </w:r>
            <w:r w:rsidR="00944E73">
              <w:rPr>
                <w:noProof/>
                <w:webHidden/>
              </w:rPr>
              <w:fldChar w:fldCharType="begin"/>
            </w:r>
            <w:r w:rsidR="00944E73">
              <w:rPr>
                <w:noProof/>
                <w:webHidden/>
              </w:rPr>
              <w:instrText xml:space="preserve"> PAGEREF _Toc195164180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3EF69906" w14:textId="44018560" w:rsidR="00944E73" w:rsidRDefault="00652049">
          <w:pPr>
            <w:pStyle w:val="TOC2"/>
            <w:rPr>
              <w:rFonts w:asciiTheme="minorHAnsi" w:eastAsiaTheme="minorEastAsia" w:hAnsiTheme="minorHAnsi" w:cstheme="minorBidi"/>
              <w:caps w:val="0"/>
              <w:noProof/>
              <w:sz w:val="22"/>
              <w:szCs w:val="22"/>
            </w:rPr>
          </w:pPr>
          <w:hyperlink w:anchor="_Toc195164181" w:history="1">
            <w:r w:rsidR="00944E73" w:rsidRPr="00804CDF">
              <w:rPr>
                <w:rStyle w:val="Hyperlink"/>
                <w:rFonts w:eastAsia="MS Mincho"/>
                <w:noProof/>
              </w:rPr>
              <w:t>2.3</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BID AMENDMENTS</w:t>
            </w:r>
            <w:r w:rsidR="00944E73">
              <w:rPr>
                <w:noProof/>
                <w:webHidden/>
              </w:rPr>
              <w:tab/>
            </w:r>
            <w:r w:rsidR="00944E73">
              <w:rPr>
                <w:noProof/>
                <w:webHidden/>
              </w:rPr>
              <w:fldChar w:fldCharType="begin"/>
            </w:r>
            <w:r w:rsidR="00944E73">
              <w:rPr>
                <w:noProof/>
                <w:webHidden/>
              </w:rPr>
              <w:instrText xml:space="preserve"> PAGEREF _Toc195164181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15594177" w14:textId="061A346D" w:rsidR="00944E73" w:rsidRDefault="00652049">
          <w:pPr>
            <w:pStyle w:val="TOC2"/>
            <w:rPr>
              <w:rFonts w:asciiTheme="minorHAnsi" w:eastAsiaTheme="minorEastAsia" w:hAnsiTheme="minorHAnsi" w:cstheme="minorBidi"/>
              <w:caps w:val="0"/>
              <w:noProof/>
              <w:sz w:val="22"/>
              <w:szCs w:val="22"/>
            </w:rPr>
          </w:pPr>
          <w:hyperlink w:anchor="_Toc195164182" w:history="1">
            <w:r w:rsidR="00944E73" w:rsidRPr="00804CDF">
              <w:rPr>
                <w:rStyle w:val="Hyperlink"/>
                <w:noProof/>
              </w:rPr>
              <w:t>2.4</w:t>
            </w:r>
            <w:r w:rsidR="00944E73">
              <w:rPr>
                <w:rFonts w:asciiTheme="minorHAnsi" w:eastAsiaTheme="minorEastAsia" w:hAnsiTheme="minorHAnsi" w:cstheme="minorBidi"/>
                <w:caps w:val="0"/>
                <w:noProof/>
                <w:sz w:val="22"/>
                <w:szCs w:val="22"/>
              </w:rPr>
              <w:tab/>
            </w:r>
            <w:r w:rsidR="00944E73" w:rsidRPr="00804CDF">
              <w:rPr>
                <w:rStyle w:val="Hyperlink"/>
                <w:noProof/>
              </w:rPr>
              <w:t>MANDATORY/OPTIONAL SITE VISIT</w:t>
            </w:r>
            <w:r w:rsidR="00944E73">
              <w:rPr>
                <w:noProof/>
                <w:webHidden/>
              </w:rPr>
              <w:tab/>
            </w:r>
            <w:r w:rsidR="00944E73">
              <w:rPr>
                <w:noProof/>
                <w:webHidden/>
              </w:rPr>
              <w:fldChar w:fldCharType="begin"/>
            </w:r>
            <w:r w:rsidR="00944E73">
              <w:rPr>
                <w:noProof/>
                <w:webHidden/>
              </w:rPr>
              <w:instrText xml:space="preserve"> PAGEREF _Toc195164182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1C31343F" w14:textId="0B2D5F50" w:rsidR="00944E73" w:rsidRDefault="00652049">
          <w:pPr>
            <w:pStyle w:val="TOC2"/>
            <w:rPr>
              <w:rFonts w:asciiTheme="minorHAnsi" w:eastAsiaTheme="minorEastAsia" w:hAnsiTheme="minorHAnsi" w:cstheme="minorBidi"/>
              <w:caps w:val="0"/>
              <w:noProof/>
              <w:sz w:val="22"/>
              <w:szCs w:val="22"/>
            </w:rPr>
          </w:pPr>
          <w:hyperlink w:anchor="_Toc195164183" w:history="1">
            <w:r w:rsidR="00944E73" w:rsidRPr="00804CDF">
              <w:rPr>
                <w:rStyle w:val="Hyperlink"/>
                <w:noProof/>
              </w:rPr>
              <w:t>2.5</w:t>
            </w:r>
            <w:r w:rsidR="00944E73">
              <w:rPr>
                <w:rFonts w:asciiTheme="minorHAnsi" w:eastAsiaTheme="minorEastAsia" w:hAnsiTheme="minorHAnsi" w:cstheme="minorBidi"/>
                <w:caps w:val="0"/>
                <w:noProof/>
                <w:sz w:val="22"/>
                <w:szCs w:val="22"/>
              </w:rPr>
              <w:tab/>
            </w:r>
            <w:r w:rsidR="00944E73" w:rsidRPr="00804CDF">
              <w:rPr>
                <w:rStyle w:val="Hyperlink"/>
                <w:noProof/>
              </w:rPr>
              <w:t>MANDATORY/OPTIONAL PRE-QUOTE CONFERENCE</w:t>
            </w:r>
            <w:r w:rsidR="00944E73">
              <w:rPr>
                <w:noProof/>
                <w:webHidden/>
              </w:rPr>
              <w:tab/>
            </w:r>
            <w:r w:rsidR="00944E73">
              <w:rPr>
                <w:noProof/>
                <w:webHidden/>
              </w:rPr>
              <w:fldChar w:fldCharType="begin"/>
            </w:r>
            <w:r w:rsidR="00944E73">
              <w:rPr>
                <w:noProof/>
                <w:webHidden/>
              </w:rPr>
              <w:instrText xml:space="preserve"> PAGEREF _Toc195164183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26AE0957" w14:textId="53FF7F69" w:rsidR="00944E73" w:rsidRDefault="00652049">
          <w:pPr>
            <w:pStyle w:val="TOC2"/>
            <w:rPr>
              <w:rFonts w:asciiTheme="minorHAnsi" w:eastAsiaTheme="minorEastAsia" w:hAnsiTheme="minorHAnsi" w:cstheme="minorBidi"/>
              <w:caps w:val="0"/>
              <w:noProof/>
              <w:sz w:val="22"/>
              <w:szCs w:val="22"/>
            </w:rPr>
          </w:pPr>
          <w:hyperlink w:anchor="_Toc195164184" w:history="1">
            <w:r w:rsidR="00944E73" w:rsidRPr="00804CDF">
              <w:rPr>
                <w:rStyle w:val="Hyperlink"/>
                <w:noProof/>
              </w:rPr>
              <w:t>2.6</w:t>
            </w:r>
            <w:r w:rsidR="00944E73">
              <w:rPr>
                <w:rFonts w:asciiTheme="minorHAnsi" w:eastAsiaTheme="minorEastAsia" w:hAnsiTheme="minorHAnsi" w:cstheme="minorBidi"/>
                <w:caps w:val="0"/>
                <w:noProof/>
                <w:sz w:val="22"/>
                <w:szCs w:val="22"/>
              </w:rPr>
              <w:tab/>
            </w:r>
            <w:r w:rsidR="00944E73" w:rsidRPr="00804CDF">
              <w:rPr>
                <w:rStyle w:val="Hyperlink"/>
                <w:noProof/>
              </w:rPr>
              <w:t>PRE-QUOTE DOCUMENT REVIEW</w:t>
            </w:r>
            <w:r w:rsidR="00944E73">
              <w:rPr>
                <w:noProof/>
                <w:webHidden/>
              </w:rPr>
              <w:tab/>
            </w:r>
            <w:r w:rsidR="00944E73">
              <w:rPr>
                <w:noProof/>
                <w:webHidden/>
              </w:rPr>
              <w:fldChar w:fldCharType="begin"/>
            </w:r>
            <w:r w:rsidR="00944E73">
              <w:rPr>
                <w:noProof/>
                <w:webHidden/>
              </w:rPr>
              <w:instrText xml:space="preserve"> PAGEREF _Toc195164184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7DA907C6" w14:textId="6AE56828" w:rsidR="00944E73" w:rsidRDefault="00652049">
          <w:pPr>
            <w:pStyle w:val="TOC1"/>
            <w:tabs>
              <w:tab w:val="left" w:pos="475"/>
            </w:tabs>
            <w:rPr>
              <w:rFonts w:asciiTheme="minorHAnsi" w:eastAsiaTheme="minorEastAsia" w:hAnsiTheme="minorHAnsi" w:cstheme="minorBidi"/>
              <w:b w:val="0"/>
              <w:bCs w:val="0"/>
              <w:caps w:val="0"/>
              <w:noProof/>
              <w:sz w:val="22"/>
              <w:szCs w:val="22"/>
            </w:rPr>
          </w:pPr>
          <w:hyperlink w:anchor="_Toc195164185" w:history="1">
            <w:r w:rsidR="00944E73" w:rsidRPr="00804CDF">
              <w:rPr>
                <w:rStyle w:val="Hyperlink"/>
                <w:noProof/>
              </w:rPr>
              <w:t>3</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QUOTE SUBMISSION REQUIREMENTS</w:t>
            </w:r>
            <w:r w:rsidR="00944E73">
              <w:rPr>
                <w:noProof/>
                <w:webHidden/>
              </w:rPr>
              <w:tab/>
            </w:r>
            <w:r w:rsidR="00944E73">
              <w:rPr>
                <w:noProof/>
                <w:webHidden/>
              </w:rPr>
              <w:fldChar w:fldCharType="begin"/>
            </w:r>
            <w:r w:rsidR="00944E73">
              <w:rPr>
                <w:noProof/>
                <w:webHidden/>
              </w:rPr>
              <w:instrText xml:space="preserve"> PAGEREF _Toc195164185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589C2779" w14:textId="52A8925E" w:rsidR="00944E73" w:rsidRDefault="00652049">
          <w:pPr>
            <w:pStyle w:val="TOC2"/>
            <w:rPr>
              <w:rFonts w:asciiTheme="minorHAnsi" w:eastAsiaTheme="minorEastAsia" w:hAnsiTheme="minorHAnsi" w:cstheme="minorBidi"/>
              <w:caps w:val="0"/>
              <w:noProof/>
              <w:sz w:val="22"/>
              <w:szCs w:val="22"/>
            </w:rPr>
          </w:pPr>
          <w:hyperlink w:anchor="_Toc195164186" w:history="1">
            <w:r w:rsidR="00944E73" w:rsidRPr="00804CDF">
              <w:rPr>
                <w:rStyle w:val="Hyperlink"/>
                <w:noProof/>
              </w:rPr>
              <w:t>3.1</w:t>
            </w:r>
            <w:r w:rsidR="00944E73">
              <w:rPr>
                <w:rFonts w:asciiTheme="minorHAnsi" w:eastAsiaTheme="minorEastAsia" w:hAnsiTheme="minorHAnsi" w:cstheme="minorBidi"/>
                <w:caps w:val="0"/>
                <w:noProof/>
                <w:sz w:val="22"/>
                <w:szCs w:val="22"/>
              </w:rPr>
              <w:tab/>
            </w:r>
            <w:r w:rsidR="00944E73" w:rsidRPr="00804CDF">
              <w:rPr>
                <w:rStyle w:val="Hyperlink"/>
                <w:noProof/>
              </w:rPr>
              <w:t>QUOTE SUBMISSION</w:t>
            </w:r>
            <w:r w:rsidR="00944E73">
              <w:rPr>
                <w:noProof/>
                <w:webHidden/>
              </w:rPr>
              <w:tab/>
            </w:r>
            <w:r w:rsidR="00944E73">
              <w:rPr>
                <w:noProof/>
                <w:webHidden/>
              </w:rPr>
              <w:fldChar w:fldCharType="begin"/>
            </w:r>
            <w:r w:rsidR="00944E73">
              <w:rPr>
                <w:noProof/>
                <w:webHidden/>
              </w:rPr>
              <w:instrText xml:space="preserve"> PAGEREF _Toc195164186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79A32033" w14:textId="3A94C7E2" w:rsidR="00944E73" w:rsidRDefault="00652049">
          <w:pPr>
            <w:pStyle w:val="TOC2"/>
            <w:rPr>
              <w:rFonts w:asciiTheme="minorHAnsi" w:eastAsiaTheme="minorEastAsia" w:hAnsiTheme="minorHAnsi" w:cstheme="minorBidi"/>
              <w:caps w:val="0"/>
              <w:noProof/>
              <w:sz w:val="22"/>
              <w:szCs w:val="22"/>
            </w:rPr>
          </w:pPr>
          <w:hyperlink w:anchor="_Toc195164187" w:history="1">
            <w:r w:rsidR="00944E73" w:rsidRPr="00804CDF">
              <w:rPr>
                <w:rStyle w:val="Hyperlink"/>
                <w:rFonts w:eastAsia="MS Mincho"/>
                <w:noProof/>
              </w:rPr>
              <w:t>3.2</w:t>
            </w:r>
            <w:r w:rsidR="00944E73">
              <w:rPr>
                <w:rFonts w:asciiTheme="minorHAnsi" w:eastAsiaTheme="minorEastAsia" w:hAnsiTheme="minorHAnsi" w:cstheme="minorBidi"/>
                <w:caps w:val="0"/>
                <w:noProof/>
                <w:sz w:val="22"/>
                <w:szCs w:val="22"/>
              </w:rPr>
              <w:tab/>
            </w:r>
            <w:r w:rsidR="00944E73" w:rsidRPr="00804CDF">
              <w:rPr>
                <w:rStyle w:val="Hyperlink"/>
                <w:noProof/>
              </w:rPr>
              <w:t>BIDDER</w:t>
            </w:r>
            <w:r w:rsidR="00944E73" w:rsidRPr="00804CDF">
              <w:rPr>
                <w:rStyle w:val="Hyperlink"/>
                <w:rFonts w:eastAsia="MS Mincho"/>
                <w:noProof/>
              </w:rPr>
              <w:t xml:space="preserve"> RESPONSIBILITY</w:t>
            </w:r>
            <w:r w:rsidR="00944E73">
              <w:rPr>
                <w:noProof/>
                <w:webHidden/>
              </w:rPr>
              <w:tab/>
            </w:r>
            <w:r w:rsidR="00944E73">
              <w:rPr>
                <w:noProof/>
                <w:webHidden/>
              </w:rPr>
              <w:fldChar w:fldCharType="begin"/>
            </w:r>
            <w:r w:rsidR="00944E73">
              <w:rPr>
                <w:noProof/>
                <w:webHidden/>
              </w:rPr>
              <w:instrText xml:space="preserve"> PAGEREF _Toc195164187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02173D2A" w14:textId="484A9F5B" w:rsidR="00944E73" w:rsidRDefault="00652049">
          <w:pPr>
            <w:pStyle w:val="TOC2"/>
            <w:rPr>
              <w:rFonts w:asciiTheme="minorHAnsi" w:eastAsiaTheme="minorEastAsia" w:hAnsiTheme="minorHAnsi" w:cstheme="minorBidi"/>
              <w:caps w:val="0"/>
              <w:noProof/>
              <w:sz w:val="22"/>
              <w:szCs w:val="22"/>
            </w:rPr>
          </w:pPr>
          <w:hyperlink w:anchor="_Toc195164188" w:history="1">
            <w:r w:rsidR="00944E73" w:rsidRPr="00804CDF">
              <w:rPr>
                <w:rStyle w:val="Hyperlink"/>
                <w:rFonts w:eastAsia="MS Mincho"/>
                <w:noProof/>
              </w:rPr>
              <w:t>3.3</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ANNOUNCEMENT OF QUOTE INFORMATION</w:t>
            </w:r>
            <w:r w:rsidR="00944E73">
              <w:rPr>
                <w:noProof/>
                <w:webHidden/>
              </w:rPr>
              <w:tab/>
            </w:r>
            <w:r w:rsidR="00944E73">
              <w:rPr>
                <w:noProof/>
                <w:webHidden/>
              </w:rPr>
              <w:fldChar w:fldCharType="begin"/>
            </w:r>
            <w:r w:rsidR="00944E73">
              <w:rPr>
                <w:noProof/>
                <w:webHidden/>
              </w:rPr>
              <w:instrText xml:space="preserve"> PAGEREF _Toc195164188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509238D1" w14:textId="0B1C179F" w:rsidR="00944E73" w:rsidRDefault="00652049">
          <w:pPr>
            <w:pStyle w:val="TOC2"/>
            <w:rPr>
              <w:rFonts w:asciiTheme="minorHAnsi" w:eastAsiaTheme="minorEastAsia" w:hAnsiTheme="minorHAnsi" w:cstheme="minorBidi"/>
              <w:caps w:val="0"/>
              <w:noProof/>
              <w:sz w:val="22"/>
              <w:szCs w:val="22"/>
            </w:rPr>
          </w:pPr>
          <w:hyperlink w:anchor="_Toc195164189" w:history="1">
            <w:r w:rsidR="00944E73" w:rsidRPr="00804CDF">
              <w:rPr>
                <w:rStyle w:val="Hyperlink"/>
                <w:rFonts w:eastAsia="MS Mincho"/>
                <w:noProof/>
              </w:rPr>
              <w:t>3.4</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QUOTE ERRORS</w:t>
            </w:r>
            <w:r w:rsidR="00944E73">
              <w:rPr>
                <w:noProof/>
                <w:webHidden/>
              </w:rPr>
              <w:tab/>
            </w:r>
            <w:r w:rsidR="00944E73">
              <w:rPr>
                <w:noProof/>
                <w:webHidden/>
              </w:rPr>
              <w:fldChar w:fldCharType="begin"/>
            </w:r>
            <w:r w:rsidR="00944E73">
              <w:rPr>
                <w:noProof/>
                <w:webHidden/>
              </w:rPr>
              <w:instrText xml:space="preserve"> PAGEREF _Toc195164189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149A8B7D" w14:textId="5E08FDFD" w:rsidR="00944E73" w:rsidRDefault="00652049">
          <w:pPr>
            <w:pStyle w:val="TOC2"/>
            <w:rPr>
              <w:rFonts w:asciiTheme="minorHAnsi" w:eastAsiaTheme="minorEastAsia" w:hAnsiTheme="minorHAnsi" w:cstheme="minorBidi"/>
              <w:caps w:val="0"/>
              <w:noProof/>
              <w:sz w:val="22"/>
              <w:szCs w:val="22"/>
            </w:rPr>
          </w:pPr>
          <w:hyperlink w:anchor="_Toc195164190" w:history="1">
            <w:r w:rsidR="00944E73" w:rsidRPr="00804CDF">
              <w:rPr>
                <w:rStyle w:val="Hyperlink"/>
                <w:noProof/>
              </w:rPr>
              <w:t>3.5</w:t>
            </w:r>
            <w:r w:rsidR="00944E73">
              <w:rPr>
                <w:rFonts w:asciiTheme="minorHAnsi" w:eastAsiaTheme="minorEastAsia" w:hAnsiTheme="minorHAnsi" w:cstheme="minorBidi"/>
                <w:caps w:val="0"/>
                <w:noProof/>
                <w:sz w:val="22"/>
                <w:szCs w:val="22"/>
              </w:rPr>
              <w:tab/>
            </w:r>
            <w:r w:rsidR="00944E73" w:rsidRPr="00804CDF">
              <w:rPr>
                <w:rStyle w:val="Hyperlink"/>
                <w:noProof/>
              </w:rPr>
              <w:t>QUOTE WITHDRAWAL PRIOR TO QUOTE OPENING</w:t>
            </w:r>
            <w:r w:rsidR="00944E73">
              <w:rPr>
                <w:noProof/>
                <w:webHidden/>
              </w:rPr>
              <w:tab/>
            </w:r>
            <w:r w:rsidR="00944E73">
              <w:rPr>
                <w:noProof/>
                <w:webHidden/>
              </w:rPr>
              <w:fldChar w:fldCharType="begin"/>
            </w:r>
            <w:r w:rsidR="00944E73">
              <w:rPr>
                <w:noProof/>
                <w:webHidden/>
              </w:rPr>
              <w:instrText xml:space="preserve"> PAGEREF _Toc195164190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07E5F190" w14:textId="5D5B9FAC" w:rsidR="00944E73" w:rsidRDefault="00652049">
          <w:pPr>
            <w:pStyle w:val="TOC2"/>
            <w:rPr>
              <w:rFonts w:asciiTheme="minorHAnsi" w:eastAsiaTheme="minorEastAsia" w:hAnsiTheme="minorHAnsi" w:cstheme="minorBidi"/>
              <w:caps w:val="0"/>
              <w:noProof/>
              <w:sz w:val="22"/>
              <w:szCs w:val="22"/>
            </w:rPr>
          </w:pPr>
          <w:hyperlink w:anchor="_Toc195164191" w:history="1">
            <w:r w:rsidR="00944E73" w:rsidRPr="00804CDF">
              <w:rPr>
                <w:rStyle w:val="Hyperlink"/>
                <w:noProof/>
              </w:rPr>
              <w:t>3.6</w:t>
            </w:r>
            <w:r w:rsidR="00944E73">
              <w:rPr>
                <w:rFonts w:asciiTheme="minorHAnsi" w:eastAsiaTheme="minorEastAsia" w:hAnsiTheme="minorHAnsi" w:cstheme="minorBidi"/>
                <w:caps w:val="0"/>
                <w:noProof/>
                <w:sz w:val="22"/>
                <w:szCs w:val="22"/>
              </w:rPr>
              <w:tab/>
            </w:r>
            <w:r w:rsidR="00944E73" w:rsidRPr="00804CDF">
              <w:rPr>
                <w:rStyle w:val="Hyperlink"/>
                <w:noProof/>
              </w:rPr>
              <w:t>QUOTE WITHDRAWAL AFTER QUOTE OPENING, BUT PRIOR TO CONTRACT AWARD</w:t>
            </w:r>
            <w:r w:rsidR="00944E73">
              <w:rPr>
                <w:noProof/>
                <w:webHidden/>
              </w:rPr>
              <w:tab/>
            </w:r>
            <w:r w:rsidR="00944E73">
              <w:rPr>
                <w:noProof/>
                <w:webHidden/>
              </w:rPr>
              <w:fldChar w:fldCharType="begin"/>
            </w:r>
            <w:r w:rsidR="00944E73">
              <w:rPr>
                <w:noProof/>
                <w:webHidden/>
              </w:rPr>
              <w:instrText xml:space="preserve"> PAGEREF _Toc195164191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1B70C8CD" w14:textId="65AFA64F" w:rsidR="00944E73" w:rsidRDefault="00652049">
          <w:pPr>
            <w:pStyle w:val="TOC2"/>
            <w:rPr>
              <w:rFonts w:asciiTheme="minorHAnsi" w:eastAsiaTheme="minorEastAsia" w:hAnsiTheme="minorHAnsi" w:cstheme="minorBidi"/>
              <w:caps w:val="0"/>
              <w:noProof/>
              <w:sz w:val="22"/>
              <w:szCs w:val="22"/>
            </w:rPr>
          </w:pPr>
          <w:hyperlink w:anchor="_Toc195164192" w:history="1">
            <w:r w:rsidR="00944E73" w:rsidRPr="00804CDF">
              <w:rPr>
                <w:rStyle w:val="Hyperlink"/>
                <w:rFonts w:eastAsia="MS Mincho"/>
                <w:noProof/>
              </w:rPr>
              <w:t>3.7</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JOINT VENTURE</w:t>
            </w:r>
            <w:r w:rsidR="00944E73">
              <w:rPr>
                <w:noProof/>
                <w:webHidden/>
              </w:rPr>
              <w:tab/>
            </w:r>
            <w:r w:rsidR="00944E73">
              <w:rPr>
                <w:noProof/>
                <w:webHidden/>
              </w:rPr>
              <w:fldChar w:fldCharType="begin"/>
            </w:r>
            <w:r w:rsidR="00944E73">
              <w:rPr>
                <w:noProof/>
                <w:webHidden/>
              </w:rPr>
              <w:instrText xml:space="preserve"> PAGEREF _Toc195164192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50D42FBF" w14:textId="4DDC16C9" w:rsidR="00944E73" w:rsidRDefault="00652049">
          <w:pPr>
            <w:pStyle w:val="TOC2"/>
            <w:rPr>
              <w:rFonts w:asciiTheme="minorHAnsi" w:eastAsiaTheme="minorEastAsia" w:hAnsiTheme="minorHAnsi" w:cstheme="minorBidi"/>
              <w:caps w:val="0"/>
              <w:noProof/>
              <w:sz w:val="22"/>
              <w:szCs w:val="22"/>
            </w:rPr>
          </w:pPr>
          <w:hyperlink w:anchor="_Toc195164193" w:history="1">
            <w:r w:rsidR="00944E73" w:rsidRPr="00804CDF">
              <w:rPr>
                <w:rStyle w:val="Hyperlink"/>
                <w:noProof/>
              </w:rPr>
              <w:t>3.8</w:t>
            </w:r>
            <w:r w:rsidR="00944E73">
              <w:rPr>
                <w:rFonts w:asciiTheme="minorHAnsi" w:eastAsiaTheme="minorEastAsia" w:hAnsiTheme="minorHAnsi" w:cstheme="minorBidi"/>
                <w:caps w:val="0"/>
                <w:noProof/>
                <w:sz w:val="22"/>
                <w:szCs w:val="22"/>
              </w:rPr>
              <w:tab/>
            </w:r>
            <w:r w:rsidR="00944E73" w:rsidRPr="00804CDF">
              <w:rPr>
                <w:rStyle w:val="Hyperlink"/>
                <w:noProof/>
              </w:rPr>
              <w:t>SMALL BUSINESS SET-ASIDE CONTRACTS</w:t>
            </w:r>
            <w:r w:rsidR="00944E73">
              <w:rPr>
                <w:noProof/>
                <w:webHidden/>
              </w:rPr>
              <w:tab/>
            </w:r>
            <w:r w:rsidR="00944E73">
              <w:rPr>
                <w:noProof/>
                <w:webHidden/>
              </w:rPr>
              <w:fldChar w:fldCharType="begin"/>
            </w:r>
            <w:r w:rsidR="00944E73">
              <w:rPr>
                <w:noProof/>
                <w:webHidden/>
              </w:rPr>
              <w:instrText xml:space="preserve"> PAGEREF _Toc195164193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773892F7" w14:textId="264D183F" w:rsidR="00944E73" w:rsidRDefault="00652049">
          <w:pPr>
            <w:pStyle w:val="TOC2"/>
            <w:rPr>
              <w:rFonts w:asciiTheme="minorHAnsi" w:eastAsiaTheme="minorEastAsia" w:hAnsiTheme="minorHAnsi" w:cstheme="minorBidi"/>
              <w:caps w:val="0"/>
              <w:noProof/>
              <w:sz w:val="22"/>
              <w:szCs w:val="22"/>
            </w:rPr>
          </w:pPr>
          <w:hyperlink w:anchor="_Toc195164194" w:history="1">
            <w:r w:rsidR="00944E73" w:rsidRPr="00804CDF">
              <w:rPr>
                <w:rStyle w:val="Hyperlink"/>
                <w:noProof/>
              </w:rPr>
              <w:t>3.9</w:t>
            </w:r>
            <w:r w:rsidR="00944E73">
              <w:rPr>
                <w:rFonts w:asciiTheme="minorHAnsi" w:eastAsiaTheme="minorEastAsia" w:hAnsiTheme="minorHAnsi" w:cstheme="minorBidi"/>
                <w:caps w:val="0"/>
                <w:noProof/>
                <w:sz w:val="22"/>
                <w:szCs w:val="22"/>
              </w:rPr>
              <w:tab/>
            </w:r>
            <w:r w:rsidR="00944E73" w:rsidRPr="00804CDF">
              <w:rPr>
                <w:rStyle w:val="Hyperlink"/>
                <w:noProof/>
              </w:rPr>
              <w:t>DISABLED VETERANS’ BUSINESS SET-ASIDE CONTRACT</w:t>
            </w:r>
            <w:r w:rsidR="00944E73">
              <w:rPr>
                <w:noProof/>
                <w:webHidden/>
              </w:rPr>
              <w:tab/>
            </w:r>
            <w:r w:rsidR="00944E73">
              <w:rPr>
                <w:noProof/>
                <w:webHidden/>
              </w:rPr>
              <w:fldChar w:fldCharType="begin"/>
            </w:r>
            <w:r w:rsidR="00944E73">
              <w:rPr>
                <w:noProof/>
                <w:webHidden/>
              </w:rPr>
              <w:instrText xml:space="preserve"> PAGEREF _Toc195164194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506B131A" w14:textId="09F99399" w:rsidR="00944E73" w:rsidRDefault="00652049">
          <w:pPr>
            <w:pStyle w:val="TOC2"/>
            <w:rPr>
              <w:rFonts w:asciiTheme="minorHAnsi" w:eastAsiaTheme="minorEastAsia" w:hAnsiTheme="minorHAnsi" w:cstheme="minorBidi"/>
              <w:caps w:val="0"/>
              <w:noProof/>
              <w:sz w:val="22"/>
              <w:szCs w:val="22"/>
            </w:rPr>
          </w:pPr>
          <w:hyperlink w:anchor="_Toc195164195" w:history="1">
            <w:r w:rsidR="00944E73" w:rsidRPr="00804CDF">
              <w:rPr>
                <w:rStyle w:val="Hyperlink"/>
                <w:noProof/>
              </w:rPr>
              <w:t>3.10</w:t>
            </w:r>
            <w:r w:rsidR="00944E73">
              <w:rPr>
                <w:rFonts w:asciiTheme="minorHAnsi" w:eastAsiaTheme="minorEastAsia" w:hAnsiTheme="minorHAnsi" w:cstheme="minorBidi"/>
                <w:caps w:val="0"/>
                <w:noProof/>
                <w:sz w:val="22"/>
                <w:szCs w:val="22"/>
              </w:rPr>
              <w:tab/>
            </w:r>
            <w:r w:rsidR="00944E73" w:rsidRPr="00804CDF">
              <w:rPr>
                <w:rStyle w:val="Hyperlink"/>
                <w:noProof/>
              </w:rPr>
              <w:t>BID SECURITY</w:t>
            </w:r>
            <w:r w:rsidR="00944E73">
              <w:rPr>
                <w:noProof/>
                <w:webHidden/>
              </w:rPr>
              <w:tab/>
            </w:r>
            <w:r w:rsidR="00944E73">
              <w:rPr>
                <w:noProof/>
                <w:webHidden/>
              </w:rPr>
              <w:fldChar w:fldCharType="begin"/>
            </w:r>
            <w:r w:rsidR="00944E73">
              <w:rPr>
                <w:noProof/>
                <w:webHidden/>
              </w:rPr>
              <w:instrText xml:space="preserve"> PAGEREF _Toc195164195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36C8B293" w14:textId="0B08C80C" w:rsidR="00944E73" w:rsidRDefault="00652049">
          <w:pPr>
            <w:pStyle w:val="TOC2"/>
            <w:rPr>
              <w:rFonts w:asciiTheme="minorHAnsi" w:eastAsiaTheme="minorEastAsia" w:hAnsiTheme="minorHAnsi" w:cstheme="minorBidi"/>
              <w:caps w:val="0"/>
              <w:noProof/>
              <w:sz w:val="22"/>
              <w:szCs w:val="22"/>
            </w:rPr>
          </w:pPr>
          <w:hyperlink w:anchor="_Toc195164196" w:history="1">
            <w:r w:rsidR="00944E73" w:rsidRPr="00804CDF">
              <w:rPr>
                <w:rStyle w:val="Hyperlink"/>
                <w:noProof/>
              </w:rPr>
              <w:t>3.11</w:t>
            </w:r>
            <w:r w:rsidR="00944E73">
              <w:rPr>
                <w:rFonts w:asciiTheme="minorHAnsi" w:eastAsiaTheme="minorEastAsia" w:hAnsiTheme="minorHAnsi" w:cstheme="minorBidi"/>
                <w:caps w:val="0"/>
                <w:noProof/>
                <w:sz w:val="22"/>
                <w:szCs w:val="22"/>
              </w:rPr>
              <w:tab/>
            </w:r>
            <w:r w:rsidR="00944E73" w:rsidRPr="00804CDF">
              <w:rPr>
                <w:rStyle w:val="Hyperlink"/>
                <w:noProof/>
              </w:rPr>
              <w:t>BIDDER ADDITIONAL TERMS SUBMITTED WITH THE QUOTE</w:t>
            </w:r>
            <w:r w:rsidR="00944E73">
              <w:rPr>
                <w:noProof/>
                <w:webHidden/>
              </w:rPr>
              <w:tab/>
            </w:r>
            <w:r w:rsidR="00944E73">
              <w:rPr>
                <w:noProof/>
                <w:webHidden/>
              </w:rPr>
              <w:fldChar w:fldCharType="begin"/>
            </w:r>
            <w:r w:rsidR="00944E73">
              <w:rPr>
                <w:noProof/>
                <w:webHidden/>
              </w:rPr>
              <w:instrText xml:space="preserve"> PAGEREF _Toc195164196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4C777AFB" w14:textId="5DC4A12A" w:rsidR="00944E73" w:rsidRDefault="00652049">
          <w:pPr>
            <w:pStyle w:val="TOC2"/>
            <w:rPr>
              <w:rFonts w:asciiTheme="minorHAnsi" w:eastAsiaTheme="minorEastAsia" w:hAnsiTheme="minorHAnsi" w:cstheme="minorBidi"/>
              <w:caps w:val="0"/>
              <w:noProof/>
              <w:sz w:val="22"/>
              <w:szCs w:val="22"/>
            </w:rPr>
          </w:pPr>
          <w:hyperlink w:anchor="_Toc195164197" w:history="1">
            <w:r w:rsidR="00944E73" w:rsidRPr="00804CDF">
              <w:rPr>
                <w:rStyle w:val="Hyperlink"/>
                <w:noProof/>
              </w:rPr>
              <w:t>3.12</w:t>
            </w:r>
            <w:r w:rsidR="00944E73">
              <w:rPr>
                <w:rFonts w:asciiTheme="minorHAnsi" w:eastAsiaTheme="minorEastAsia" w:hAnsiTheme="minorHAnsi" w:cstheme="minorBidi"/>
                <w:caps w:val="0"/>
                <w:noProof/>
                <w:sz w:val="22"/>
                <w:szCs w:val="22"/>
              </w:rPr>
              <w:tab/>
            </w:r>
            <w:r w:rsidR="00944E73" w:rsidRPr="00804CDF">
              <w:rPr>
                <w:rStyle w:val="Hyperlink"/>
                <w:noProof/>
              </w:rPr>
              <w:t>QUOTE CONTENT</w:t>
            </w:r>
            <w:r w:rsidR="00944E73">
              <w:rPr>
                <w:noProof/>
                <w:webHidden/>
              </w:rPr>
              <w:tab/>
            </w:r>
            <w:r w:rsidR="00944E73">
              <w:rPr>
                <w:noProof/>
                <w:webHidden/>
              </w:rPr>
              <w:fldChar w:fldCharType="begin"/>
            </w:r>
            <w:r w:rsidR="00944E73">
              <w:rPr>
                <w:noProof/>
                <w:webHidden/>
              </w:rPr>
              <w:instrText xml:space="preserve"> PAGEREF _Toc195164197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1EB5D743" w14:textId="434FEDEE" w:rsidR="00944E73" w:rsidRDefault="00652049">
          <w:pPr>
            <w:pStyle w:val="TOC2"/>
            <w:rPr>
              <w:rFonts w:asciiTheme="minorHAnsi" w:eastAsiaTheme="minorEastAsia" w:hAnsiTheme="minorHAnsi" w:cstheme="minorBidi"/>
              <w:caps w:val="0"/>
              <w:noProof/>
              <w:sz w:val="22"/>
              <w:szCs w:val="22"/>
            </w:rPr>
          </w:pPr>
          <w:hyperlink w:anchor="_Toc195164198" w:history="1">
            <w:r w:rsidR="00944E73" w:rsidRPr="00804CDF">
              <w:rPr>
                <w:rStyle w:val="Hyperlink"/>
                <w:noProof/>
              </w:rPr>
              <w:t>3.13</w:t>
            </w:r>
            <w:r w:rsidR="00944E73">
              <w:rPr>
                <w:rFonts w:asciiTheme="minorHAnsi" w:eastAsiaTheme="minorEastAsia" w:hAnsiTheme="minorHAnsi" w:cstheme="minorBidi"/>
                <w:caps w:val="0"/>
                <w:noProof/>
                <w:sz w:val="22"/>
                <w:szCs w:val="22"/>
              </w:rPr>
              <w:tab/>
            </w:r>
            <w:r w:rsidR="00944E73" w:rsidRPr="00804CDF">
              <w:rPr>
                <w:rStyle w:val="Hyperlink"/>
                <w:noProof/>
              </w:rPr>
              <w:t>FORMS, REGISTRATIONS AND CERTIFICATIONS TO BE SUBMITTED WITH QUOTE</w:t>
            </w:r>
            <w:r w:rsidR="00944E73">
              <w:rPr>
                <w:noProof/>
                <w:webHidden/>
              </w:rPr>
              <w:tab/>
            </w:r>
            <w:r w:rsidR="00944E73">
              <w:rPr>
                <w:noProof/>
                <w:webHidden/>
              </w:rPr>
              <w:fldChar w:fldCharType="begin"/>
            </w:r>
            <w:r w:rsidR="00944E73">
              <w:rPr>
                <w:noProof/>
                <w:webHidden/>
              </w:rPr>
              <w:instrText xml:space="preserve"> PAGEREF _Toc195164198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410FE448" w14:textId="4FC34366" w:rsidR="00944E73" w:rsidRDefault="00652049">
          <w:pPr>
            <w:pStyle w:val="TOC3"/>
            <w:rPr>
              <w:rFonts w:asciiTheme="minorHAnsi" w:eastAsiaTheme="minorEastAsia" w:hAnsiTheme="minorHAnsi" w:cstheme="minorBidi"/>
              <w:iCs w:val="0"/>
              <w:caps w:val="0"/>
              <w:noProof/>
              <w:sz w:val="22"/>
              <w:szCs w:val="22"/>
            </w:rPr>
          </w:pPr>
          <w:hyperlink w:anchor="_Toc195164199" w:history="1">
            <w:r w:rsidR="00944E73" w:rsidRPr="00804CDF">
              <w:rPr>
                <w:rStyle w:val="Hyperlink"/>
                <w:noProof/>
              </w:rPr>
              <w:t>3.13.1</w:t>
            </w:r>
            <w:r w:rsidR="00944E73">
              <w:rPr>
                <w:rFonts w:asciiTheme="minorHAnsi" w:eastAsiaTheme="minorEastAsia" w:hAnsiTheme="minorHAnsi" w:cstheme="minorBidi"/>
                <w:iCs w:val="0"/>
                <w:caps w:val="0"/>
                <w:noProof/>
                <w:sz w:val="22"/>
                <w:szCs w:val="22"/>
              </w:rPr>
              <w:tab/>
            </w:r>
            <w:r w:rsidR="00944E73" w:rsidRPr="00804CDF">
              <w:rPr>
                <w:rStyle w:val="Hyperlink"/>
                <w:noProof/>
              </w:rPr>
              <w:t>OFFER AND ACCEPTANCE PAGE</w:t>
            </w:r>
            <w:r w:rsidR="00944E73">
              <w:rPr>
                <w:noProof/>
                <w:webHidden/>
              </w:rPr>
              <w:tab/>
            </w:r>
            <w:r w:rsidR="00944E73">
              <w:rPr>
                <w:noProof/>
                <w:webHidden/>
              </w:rPr>
              <w:fldChar w:fldCharType="begin"/>
            </w:r>
            <w:r w:rsidR="00944E73">
              <w:rPr>
                <w:noProof/>
                <w:webHidden/>
              </w:rPr>
              <w:instrText xml:space="preserve"> PAGEREF _Toc195164199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19B567D0" w14:textId="490694C2" w:rsidR="00944E73" w:rsidRDefault="00652049">
          <w:pPr>
            <w:pStyle w:val="TOC3"/>
            <w:rPr>
              <w:rFonts w:asciiTheme="minorHAnsi" w:eastAsiaTheme="minorEastAsia" w:hAnsiTheme="minorHAnsi" w:cstheme="minorBidi"/>
              <w:iCs w:val="0"/>
              <w:caps w:val="0"/>
              <w:noProof/>
              <w:sz w:val="22"/>
              <w:szCs w:val="22"/>
            </w:rPr>
          </w:pPr>
          <w:hyperlink w:anchor="_Toc195164200" w:history="1">
            <w:r w:rsidR="00944E73" w:rsidRPr="00804CDF">
              <w:rPr>
                <w:rStyle w:val="Hyperlink"/>
                <w:noProof/>
              </w:rPr>
              <w:t>3.13.2</w:t>
            </w:r>
            <w:r w:rsidR="00944E73">
              <w:rPr>
                <w:rFonts w:asciiTheme="minorHAnsi" w:eastAsiaTheme="minorEastAsia" w:hAnsiTheme="minorHAnsi" w:cstheme="minorBidi"/>
                <w:iCs w:val="0"/>
                <w:caps w:val="0"/>
                <w:noProof/>
                <w:sz w:val="22"/>
                <w:szCs w:val="22"/>
              </w:rPr>
              <w:tab/>
            </w:r>
            <w:r w:rsidR="00944E73" w:rsidRPr="00804CDF">
              <w:rPr>
                <w:rStyle w:val="Hyperlink"/>
                <w:noProof/>
              </w:rPr>
              <w:t>OWNERSHIP DISCLOSURE FORM</w:t>
            </w:r>
            <w:r w:rsidR="00944E73">
              <w:rPr>
                <w:noProof/>
                <w:webHidden/>
              </w:rPr>
              <w:tab/>
            </w:r>
            <w:r w:rsidR="00944E73">
              <w:rPr>
                <w:noProof/>
                <w:webHidden/>
              </w:rPr>
              <w:fldChar w:fldCharType="begin"/>
            </w:r>
            <w:r w:rsidR="00944E73">
              <w:rPr>
                <w:noProof/>
                <w:webHidden/>
              </w:rPr>
              <w:instrText xml:space="preserve"> PAGEREF _Toc195164200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5F5C5F3E" w14:textId="284FB382" w:rsidR="00944E73" w:rsidRDefault="00652049">
          <w:pPr>
            <w:pStyle w:val="TOC3"/>
            <w:rPr>
              <w:rFonts w:asciiTheme="minorHAnsi" w:eastAsiaTheme="minorEastAsia" w:hAnsiTheme="minorHAnsi" w:cstheme="minorBidi"/>
              <w:iCs w:val="0"/>
              <w:caps w:val="0"/>
              <w:noProof/>
              <w:sz w:val="22"/>
              <w:szCs w:val="22"/>
            </w:rPr>
          </w:pPr>
          <w:hyperlink w:anchor="_Toc195164201" w:history="1">
            <w:r w:rsidR="00944E73" w:rsidRPr="00804CDF">
              <w:rPr>
                <w:rStyle w:val="Hyperlink"/>
                <w:noProof/>
              </w:rPr>
              <w:t>3.13.3</w:t>
            </w:r>
            <w:r w:rsidR="00944E73">
              <w:rPr>
                <w:rFonts w:asciiTheme="minorHAnsi" w:eastAsiaTheme="minorEastAsia" w:hAnsiTheme="minorHAnsi" w:cstheme="minorBidi"/>
                <w:iCs w:val="0"/>
                <w:caps w:val="0"/>
                <w:noProof/>
                <w:sz w:val="22"/>
                <w:szCs w:val="22"/>
              </w:rPr>
              <w:tab/>
            </w:r>
            <w:r w:rsidR="00944E73" w:rsidRPr="00804CDF">
              <w:rPr>
                <w:rStyle w:val="Hyperlink"/>
                <w:noProof/>
              </w:rPr>
              <w:t>DISCLOSURE OF INVESTMENT ACTIVITIES IN IRAN FORM</w:t>
            </w:r>
            <w:r w:rsidR="00944E73">
              <w:rPr>
                <w:noProof/>
                <w:webHidden/>
              </w:rPr>
              <w:tab/>
            </w:r>
            <w:r w:rsidR="00944E73">
              <w:rPr>
                <w:noProof/>
                <w:webHidden/>
              </w:rPr>
              <w:fldChar w:fldCharType="begin"/>
            </w:r>
            <w:r w:rsidR="00944E73">
              <w:rPr>
                <w:noProof/>
                <w:webHidden/>
              </w:rPr>
              <w:instrText xml:space="preserve"> PAGEREF _Toc195164201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75BEAEB4" w14:textId="6B59B886" w:rsidR="00944E73" w:rsidRDefault="00652049">
          <w:pPr>
            <w:pStyle w:val="TOC3"/>
            <w:rPr>
              <w:rFonts w:asciiTheme="minorHAnsi" w:eastAsiaTheme="minorEastAsia" w:hAnsiTheme="minorHAnsi" w:cstheme="minorBidi"/>
              <w:iCs w:val="0"/>
              <w:caps w:val="0"/>
              <w:noProof/>
              <w:sz w:val="22"/>
              <w:szCs w:val="22"/>
            </w:rPr>
          </w:pPr>
          <w:hyperlink w:anchor="_Toc195164202" w:history="1">
            <w:r w:rsidR="00944E73" w:rsidRPr="00804CDF">
              <w:rPr>
                <w:rStyle w:val="Hyperlink"/>
                <w:noProof/>
              </w:rPr>
              <w:t>3.13.4</w:t>
            </w:r>
            <w:r w:rsidR="00944E73">
              <w:rPr>
                <w:rFonts w:asciiTheme="minorHAnsi" w:eastAsiaTheme="minorEastAsia" w:hAnsiTheme="minorHAnsi" w:cstheme="minorBidi"/>
                <w:iCs w:val="0"/>
                <w:caps w:val="0"/>
                <w:noProof/>
                <w:sz w:val="22"/>
                <w:szCs w:val="22"/>
              </w:rPr>
              <w:tab/>
            </w:r>
            <w:r w:rsidR="00944E73" w:rsidRPr="00804CDF">
              <w:rPr>
                <w:rStyle w:val="Hyperlink"/>
                <w:noProof/>
              </w:rPr>
              <w:t>DISCLOSURE OF INVESTIGATIONS AND OTHER ACTIONS INVOLVING BIDDER FORM</w:t>
            </w:r>
            <w:r w:rsidR="00944E73">
              <w:rPr>
                <w:noProof/>
                <w:webHidden/>
              </w:rPr>
              <w:tab/>
            </w:r>
            <w:r w:rsidR="00944E73">
              <w:rPr>
                <w:noProof/>
                <w:webHidden/>
              </w:rPr>
              <w:fldChar w:fldCharType="begin"/>
            </w:r>
            <w:r w:rsidR="00944E73">
              <w:rPr>
                <w:noProof/>
                <w:webHidden/>
              </w:rPr>
              <w:instrText xml:space="preserve"> PAGEREF _Toc195164202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2F411FC9" w14:textId="336121F9" w:rsidR="00944E73" w:rsidRDefault="00652049">
          <w:pPr>
            <w:pStyle w:val="TOC3"/>
            <w:rPr>
              <w:rFonts w:asciiTheme="minorHAnsi" w:eastAsiaTheme="minorEastAsia" w:hAnsiTheme="minorHAnsi" w:cstheme="minorBidi"/>
              <w:iCs w:val="0"/>
              <w:caps w:val="0"/>
              <w:noProof/>
              <w:sz w:val="22"/>
              <w:szCs w:val="22"/>
            </w:rPr>
          </w:pPr>
          <w:hyperlink w:anchor="_Toc195164203" w:history="1">
            <w:r w:rsidR="00944E73" w:rsidRPr="00804CDF">
              <w:rPr>
                <w:rStyle w:val="Hyperlink"/>
                <w:noProof/>
              </w:rPr>
              <w:t>3.13.5</w:t>
            </w:r>
            <w:r w:rsidR="00944E73">
              <w:rPr>
                <w:rFonts w:asciiTheme="minorHAnsi" w:eastAsiaTheme="minorEastAsia" w:hAnsiTheme="minorHAnsi" w:cstheme="minorBidi"/>
                <w:iCs w:val="0"/>
                <w:caps w:val="0"/>
                <w:noProof/>
                <w:sz w:val="22"/>
                <w:szCs w:val="22"/>
              </w:rPr>
              <w:tab/>
            </w:r>
            <w:r w:rsidR="00944E73" w:rsidRPr="00804CDF">
              <w:rPr>
                <w:rStyle w:val="Hyperlink"/>
                <w:noProof/>
              </w:rPr>
              <w:t>MACBRIDE PRINCIPLES FORM</w:t>
            </w:r>
            <w:r w:rsidR="00944E73">
              <w:rPr>
                <w:noProof/>
                <w:webHidden/>
              </w:rPr>
              <w:tab/>
            </w:r>
            <w:r w:rsidR="00944E73">
              <w:rPr>
                <w:noProof/>
                <w:webHidden/>
              </w:rPr>
              <w:fldChar w:fldCharType="begin"/>
            </w:r>
            <w:r w:rsidR="00944E73">
              <w:rPr>
                <w:noProof/>
                <w:webHidden/>
              </w:rPr>
              <w:instrText xml:space="preserve"> PAGEREF _Toc195164203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706D272D" w14:textId="17994C81" w:rsidR="00944E73" w:rsidRDefault="00652049">
          <w:pPr>
            <w:pStyle w:val="TOC3"/>
            <w:rPr>
              <w:rFonts w:asciiTheme="minorHAnsi" w:eastAsiaTheme="minorEastAsia" w:hAnsiTheme="minorHAnsi" w:cstheme="minorBidi"/>
              <w:iCs w:val="0"/>
              <w:caps w:val="0"/>
              <w:noProof/>
              <w:sz w:val="22"/>
              <w:szCs w:val="22"/>
            </w:rPr>
          </w:pPr>
          <w:hyperlink w:anchor="_Toc195164204" w:history="1">
            <w:r w:rsidR="00944E73" w:rsidRPr="00804CDF">
              <w:rPr>
                <w:rStyle w:val="Hyperlink"/>
                <w:noProof/>
              </w:rPr>
              <w:t>3.13.6</w:t>
            </w:r>
            <w:r w:rsidR="00944E73">
              <w:rPr>
                <w:rFonts w:asciiTheme="minorHAnsi" w:eastAsiaTheme="minorEastAsia" w:hAnsiTheme="minorHAnsi" w:cstheme="minorBidi"/>
                <w:iCs w:val="0"/>
                <w:caps w:val="0"/>
                <w:noProof/>
                <w:sz w:val="22"/>
                <w:szCs w:val="22"/>
              </w:rPr>
              <w:tab/>
            </w:r>
            <w:r w:rsidR="00944E73" w:rsidRPr="00804CDF">
              <w:rPr>
                <w:rStyle w:val="Hyperlink"/>
                <w:noProof/>
              </w:rPr>
              <w:t>SERVICE PERFORMANCE WITHIN THE UNITED STATES</w:t>
            </w:r>
            <w:r w:rsidR="00944E73">
              <w:rPr>
                <w:noProof/>
                <w:webHidden/>
              </w:rPr>
              <w:tab/>
            </w:r>
            <w:r w:rsidR="00944E73">
              <w:rPr>
                <w:noProof/>
                <w:webHidden/>
              </w:rPr>
              <w:fldChar w:fldCharType="begin"/>
            </w:r>
            <w:r w:rsidR="00944E73">
              <w:rPr>
                <w:noProof/>
                <w:webHidden/>
              </w:rPr>
              <w:instrText xml:space="preserve"> PAGEREF _Toc195164204 \h </w:instrText>
            </w:r>
            <w:r w:rsidR="00944E73">
              <w:rPr>
                <w:noProof/>
                <w:webHidden/>
              </w:rPr>
            </w:r>
            <w:r w:rsidR="00944E73">
              <w:rPr>
                <w:noProof/>
                <w:webHidden/>
              </w:rPr>
              <w:fldChar w:fldCharType="separate"/>
            </w:r>
            <w:r w:rsidR="00944E73">
              <w:rPr>
                <w:noProof/>
                <w:webHidden/>
              </w:rPr>
              <w:t>7</w:t>
            </w:r>
            <w:r w:rsidR="00944E73">
              <w:rPr>
                <w:noProof/>
                <w:webHidden/>
              </w:rPr>
              <w:fldChar w:fldCharType="end"/>
            </w:r>
          </w:hyperlink>
        </w:p>
        <w:p w14:paraId="2684DC4A" w14:textId="577E0EAE" w:rsidR="00944E73" w:rsidRDefault="00652049">
          <w:pPr>
            <w:pStyle w:val="TOC3"/>
            <w:rPr>
              <w:rFonts w:asciiTheme="minorHAnsi" w:eastAsiaTheme="minorEastAsia" w:hAnsiTheme="minorHAnsi" w:cstheme="minorBidi"/>
              <w:iCs w:val="0"/>
              <w:caps w:val="0"/>
              <w:noProof/>
              <w:sz w:val="22"/>
              <w:szCs w:val="22"/>
            </w:rPr>
          </w:pPr>
          <w:hyperlink w:anchor="_Toc195164205" w:history="1">
            <w:r w:rsidR="00944E73" w:rsidRPr="00804CDF">
              <w:rPr>
                <w:rStyle w:val="Hyperlink"/>
                <w:noProof/>
              </w:rPr>
              <w:t>3.13.7</w:t>
            </w:r>
            <w:r w:rsidR="00944E73">
              <w:rPr>
                <w:rFonts w:asciiTheme="minorHAnsi" w:eastAsiaTheme="minorEastAsia" w:hAnsiTheme="minorHAnsi" w:cstheme="minorBidi"/>
                <w:iCs w:val="0"/>
                <w:caps w:val="0"/>
                <w:noProof/>
                <w:sz w:val="22"/>
                <w:szCs w:val="22"/>
              </w:rPr>
              <w:tab/>
            </w:r>
            <w:r w:rsidR="00944E73" w:rsidRPr="00804CDF">
              <w:rPr>
                <w:rStyle w:val="Hyperlink"/>
                <w:noProof/>
              </w:rPr>
              <w:t>CONFIDENTIALITY/COMMITMENT TO DEFEND</w:t>
            </w:r>
            <w:r w:rsidR="00944E73">
              <w:rPr>
                <w:noProof/>
                <w:webHidden/>
              </w:rPr>
              <w:tab/>
            </w:r>
            <w:r w:rsidR="00944E73">
              <w:rPr>
                <w:noProof/>
                <w:webHidden/>
              </w:rPr>
              <w:fldChar w:fldCharType="begin"/>
            </w:r>
            <w:r w:rsidR="00944E73">
              <w:rPr>
                <w:noProof/>
                <w:webHidden/>
              </w:rPr>
              <w:instrText xml:space="preserve"> PAGEREF _Toc195164205 \h </w:instrText>
            </w:r>
            <w:r w:rsidR="00944E73">
              <w:rPr>
                <w:noProof/>
                <w:webHidden/>
              </w:rPr>
            </w:r>
            <w:r w:rsidR="00944E73">
              <w:rPr>
                <w:noProof/>
                <w:webHidden/>
              </w:rPr>
              <w:fldChar w:fldCharType="separate"/>
            </w:r>
            <w:r w:rsidR="00944E73">
              <w:rPr>
                <w:noProof/>
                <w:webHidden/>
              </w:rPr>
              <w:t>7</w:t>
            </w:r>
            <w:r w:rsidR="00944E73">
              <w:rPr>
                <w:noProof/>
                <w:webHidden/>
              </w:rPr>
              <w:fldChar w:fldCharType="end"/>
            </w:r>
          </w:hyperlink>
        </w:p>
        <w:p w14:paraId="5203CEEF" w14:textId="69DF2544" w:rsidR="00944E73" w:rsidRDefault="00652049">
          <w:pPr>
            <w:pStyle w:val="TOC3"/>
            <w:rPr>
              <w:rFonts w:asciiTheme="minorHAnsi" w:eastAsiaTheme="minorEastAsia" w:hAnsiTheme="minorHAnsi" w:cstheme="minorBidi"/>
              <w:iCs w:val="0"/>
              <w:caps w:val="0"/>
              <w:noProof/>
              <w:sz w:val="22"/>
              <w:szCs w:val="22"/>
            </w:rPr>
          </w:pPr>
          <w:hyperlink w:anchor="_Toc195164206" w:history="1">
            <w:r w:rsidR="00944E73" w:rsidRPr="00804CDF">
              <w:rPr>
                <w:rStyle w:val="Hyperlink"/>
                <w:noProof/>
              </w:rPr>
              <w:t>3.13.8</w:t>
            </w:r>
            <w:r w:rsidR="00944E73">
              <w:rPr>
                <w:rFonts w:asciiTheme="minorHAnsi" w:eastAsiaTheme="minorEastAsia" w:hAnsiTheme="minorHAnsi" w:cstheme="minorBidi"/>
                <w:iCs w:val="0"/>
                <w:caps w:val="0"/>
                <w:noProof/>
                <w:sz w:val="22"/>
                <w:szCs w:val="22"/>
              </w:rPr>
              <w:tab/>
            </w:r>
            <w:r w:rsidR="00944E73" w:rsidRPr="00804CDF">
              <w:rPr>
                <w:rStyle w:val="Hyperlink"/>
                <w:noProof/>
              </w:rPr>
              <w:t>SUBCONTRACTOR UTILIZATION PLAN</w:t>
            </w:r>
            <w:r w:rsidR="00944E73">
              <w:rPr>
                <w:noProof/>
                <w:webHidden/>
              </w:rPr>
              <w:tab/>
            </w:r>
            <w:r w:rsidR="00944E73">
              <w:rPr>
                <w:noProof/>
                <w:webHidden/>
              </w:rPr>
              <w:fldChar w:fldCharType="begin"/>
            </w:r>
            <w:r w:rsidR="00944E73">
              <w:rPr>
                <w:noProof/>
                <w:webHidden/>
              </w:rPr>
              <w:instrText xml:space="preserve"> PAGEREF _Toc195164206 \h </w:instrText>
            </w:r>
            <w:r w:rsidR="00944E73">
              <w:rPr>
                <w:noProof/>
                <w:webHidden/>
              </w:rPr>
            </w:r>
            <w:r w:rsidR="00944E73">
              <w:rPr>
                <w:noProof/>
                <w:webHidden/>
              </w:rPr>
              <w:fldChar w:fldCharType="separate"/>
            </w:r>
            <w:r w:rsidR="00944E73">
              <w:rPr>
                <w:noProof/>
                <w:webHidden/>
              </w:rPr>
              <w:t>7</w:t>
            </w:r>
            <w:r w:rsidR="00944E73">
              <w:rPr>
                <w:noProof/>
                <w:webHidden/>
              </w:rPr>
              <w:fldChar w:fldCharType="end"/>
            </w:r>
          </w:hyperlink>
        </w:p>
        <w:p w14:paraId="77268EAC" w14:textId="440B3216" w:rsidR="00944E73" w:rsidRDefault="00652049">
          <w:pPr>
            <w:pStyle w:val="TOC3"/>
            <w:rPr>
              <w:rFonts w:asciiTheme="minorHAnsi" w:eastAsiaTheme="minorEastAsia" w:hAnsiTheme="minorHAnsi" w:cstheme="minorBidi"/>
              <w:iCs w:val="0"/>
              <w:caps w:val="0"/>
              <w:noProof/>
              <w:sz w:val="22"/>
              <w:szCs w:val="22"/>
            </w:rPr>
          </w:pPr>
          <w:hyperlink w:anchor="_Toc195164207" w:history="1">
            <w:r w:rsidR="00944E73" w:rsidRPr="00804CDF">
              <w:rPr>
                <w:rStyle w:val="Hyperlink"/>
                <w:noProof/>
              </w:rPr>
              <w:t>3.13.9</w:t>
            </w:r>
            <w:r w:rsidR="00944E73">
              <w:rPr>
                <w:rFonts w:asciiTheme="minorHAnsi" w:eastAsiaTheme="minorEastAsia" w:hAnsiTheme="minorHAnsi" w:cstheme="minorBidi"/>
                <w:iCs w:val="0"/>
                <w:caps w:val="0"/>
                <w:noProof/>
                <w:sz w:val="22"/>
                <w:szCs w:val="22"/>
              </w:rPr>
              <w:tab/>
            </w:r>
            <w:r w:rsidR="00944E73" w:rsidRPr="00804CDF">
              <w:rPr>
                <w:rStyle w:val="Hyperlink"/>
                <w:noProof/>
              </w:rPr>
              <w:t>RESERVED</w:t>
            </w:r>
            <w:r w:rsidR="00944E73">
              <w:rPr>
                <w:noProof/>
                <w:webHidden/>
              </w:rPr>
              <w:tab/>
            </w:r>
            <w:r w:rsidR="00944E73">
              <w:rPr>
                <w:noProof/>
                <w:webHidden/>
              </w:rPr>
              <w:fldChar w:fldCharType="begin"/>
            </w:r>
            <w:r w:rsidR="00944E73">
              <w:rPr>
                <w:noProof/>
                <w:webHidden/>
              </w:rPr>
              <w:instrText xml:space="preserve"> PAGEREF _Toc195164207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1D3C5340" w14:textId="41F98854" w:rsidR="00944E73" w:rsidRDefault="00652049">
          <w:pPr>
            <w:pStyle w:val="TOC3"/>
            <w:rPr>
              <w:rFonts w:asciiTheme="minorHAnsi" w:eastAsiaTheme="minorEastAsia" w:hAnsiTheme="minorHAnsi" w:cstheme="minorBidi"/>
              <w:iCs w:val="0"/>
              <w:caps w:val="0"/>
              <w:noProof/>
              <w:sz w:val="22"/>
              <w:szCs w:val="22"/>
            </w:rPr>
          </w:pPr>
          <w:hyperlink w:anchor="_Toc195164208" w:history="1">
            <w:r w:rsidR="00944E73" w:rsidRPr="00804CDF">
              <w:rPr>
                <w:rStyle w:val="Hyperlink"/>
                <w:noProof/>
              </w:rPr>
              <w:t>3.13.10</w:t>
            </w:r>
            <w:r w:rsidR="00944E73">
              <w:rPr>
                <w:rFonts w:asciiTheme="minorHAnsi" w:eastAsiaTheme="minorEastAsia" w:hAnsiTheme="minorHAnsi" w:cstheme="minorBidi"/>
                <w:iCs w:val="0"/>
                <w:caps w:val="0"/>
                <w:noProof/>
                <w:sz w:val="22"/>
                <w:szCs w:val="22"/>
              </w:rPr>
              <w:tab/>
            </w:r>
            <w:r w:rsidR="00944E73" w:rsidRPr="00804CDF">
              <w:rPr>
                <w:rStyle w:val="Hyperlink"/>
                <w:noProof/>
              </w:rPr>
              <w:t>AFFIRMATIVE ACTION</w:t>
            </w:r>
            <w:r w:rsidR="00944E73">
              <w:rPr>
                <w:noProof/>
                <w:webHidden/>
              </w:rPr>
              <w:tab/>
            </w:r>
            <w:r w:rsidR="00944E73">
              <w:rPr>
                <w:noProof/>
                <w:webHidden/>
              </w:rPr>
              <w:fldChar w:fldCharType="begin"/>
            </w:r>
            <w:r w:rsidR="00944E73">
              <w:rPr>
                <w:noProof/>
                <w:webHidden/>
              </w:rPr>
              <w:instrText xml:space="preserve"> PAGEREF _Toc195164208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2E526DFB" w14:textId="2D4278A4" w:rsidR="00944E73" w:rsidRDefault="00652049">
          <w:pPr>
            <w:pStyle w:val="TOC3"/>
            <w:rPr>
              <w:rFonts w:asciiTheme="minorHAnsi" w:eastAsiaTheme="minorEastAsia" w:hAnsiTheme="minorHAnsi" w:cstheme="minorBidi"/>
              <w:iCs w:val="0"/>
              <w:caps w:val="0"/>
              <w:noProof/>
              <w:sz w:val="22"/>
              <w:szCs w:val="22"/>
            </w:rPr>
          </w:pPr>
          <w:hyperlink w:anchor="_Toc195164209" w:history="1">
            <w:r w:rsidR="00944E73" w:rsidRPr="00804CDF">
              <w:rPr>
                <w:rStyle w:val="Hyperlink"/>
                <w:noProof/>
              </w:rPr>
              <w:t>3.13.11</w:t>
            </w:r>
            <w:r w:rsidR="00944E73">
              <w:rPr>
                <w:rFonts w:asciiTheme="minorHAnsi" w:eastAsiaTheme="minorEastAsia" w:hAnsiTheme="minorHAnsi" w:cstheme="minorBidi"/>
                <w:iCs w:val="0"/>
                <w:caps w:val="0"/>
                <w:noProof/>
                <w:sz w:val="22"/>
                <w:szCs w:val="22"/>
              </w:rPr>
              <w:tab/>
            </w:r>
            <w:r w:rsidR="00944E73" w:rsidRPr="00804CDF">
              <w:rPr>
                <w:rStyle w:val="Hyperlink"/>
                <w:noProof/>
              </w:rPr>
              <w:t>RESERVED</w:t>
            </w:r>
            <w:r w:rsidR="00944E73">
              <w:rPr>
                <w:noProof/>
                <w:webHidden/>
              </w:rPr>
              <w:tab/>
            </w:r>
            <w:r w:rsidR="00944E73">
              <w:rPr>
                <w:noProof/>
                <w:webHidden/>
              </w:rPr>
              <w:fldChar w:fldCharType="begin"/>
            </w:r>
            <w:r w:rsidR="00944E73">
              <w:rPr>
                <w:noProof/>
                <w:webHidden/>
              </w:rPr>
              <w:instrText xml:space="preserve"> PAGEREF _Toc195164209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2B5204B6" w14:textId="2F45397A" w:rsidR="00944E73" w:rsidRDefault="00652049">
          <w:pPr>
            <w:pStyle w:val="TOC3"/>
            <w:rPr>
              <w:rFonts w:asciiTheme="minorHAnsi" w:eastAsiaTheme="minorEastAsia" w:hAnsiTheme="minorHAnsi" w:cstheme="minorBidi"/>
              <w:iCs w:val="0"/>
              <w:caps w:val="0"/>
              <w:noProof/>
              <w:sz w:val="22"/>
              <w:szCs w:val="22"/>
            </w:rPr>
          </w:pPr>
          <w:hyperlink w:anchor="_Toc195164210" w:history="1">
            <w:r w:rsidR="00944E73" w:rsidRPr="00804CDF">
              <w:rPr>
                <w:rStyle w:val="Hyperlink"/>
                <w:noProof/>
              </w:rPr>
              <w:t>3.13.12</w:t>
            </w:r>
            <w:r w:rsidR="00944E73">
              <w:rPr>
                <w:rFonts w:asciiTheme="minorHAnsi" w:eastAsiaTheme="minorEastAsia" w:hAnsiTheme="minorHAnsi" w:cstheme="minorBidi"/>
                <w:iCs w:val="0"/>
                <w:caps w:val="0"/>
                <w:noProof/>
                <w:sz w:val="22"/>
                <w:szCs w:val="22"/>
              </w:rPr>
              <w:tab/>
            </w:r>
            <w:r w:rsidR="00944E73" w:rsidRPr="00804CDF">
              <w:rPr>
                <w:rStyle w:val="Hyperlink"/>
                <w:noProof/>
              </w:rPr>
              <w:t>STATE OF NEW JERSEY SECURITY DUE DILIGENCE THIRD-PARTY INFORMATION SECURITY QUESTIONNAIRE</w:t>
            </w:r>
            <w:r w:rsidR="00944E73">
              <w:rPr>
                <w:noProof/>
                <w:webHidden/>
              </w:rPr>
              <w:tab/>
            </w:r>
            <w:r w:rsidR="00944E73">
              <w:rPr>
                <w:noProof/>
                <w:webHidden/>
              </w:rPr>
              <w:fldChar w:fldCharType="begin"/>
            </w:r>
            <w:r w:rsidR="00944E73">
              <w:rPr>
                <w:noProof/>
                <w:webHidden/>
              </w:rPr>
              <w:instrText xml:space="preserve"> PAGEREF _Toc195164210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048B7B62" w14:textId="683ED2A8" w:rsidR="00944E73" w:rsidRDefault="00652049">
          <w:pPr>
            <w:pStyle w:val="TOC3"/>
            <w:rPr>
              <w:rFonts w:asciiTheme="minorHAnsi" w:eastAsiaTheme="minorEastAsia" w:hAnsiTheme="minorHAnsi" w:cstheme="minorBidi"/>
              <w:iCs w:val="0"/>
              <w:caps w:val="0"/>
              <w:noProof/>
              <w:sz w:val="22"/>
              <w:szCs w:val="22"/>
            </w:rPr>
          </w:pPr>
          <w:hyperlink w:anchor="_Toc195164211" w:history="1">
            <w:r w:rsidR="00944E73" w:rsidRPr="00804CDF">
              <w:rPr>
                <w:rStyle w:val="Hyperlink"/>
                <w:noProof/>
              </w:rPr>
              <w:t>3.13.13</w:t>
            </w:r>
            <w:r w:rsidR="00944E73">
              <w:rPr>
                <w:rFonts w:asciiTheme="minorHAnsi" w:eastAsiaTheme="minorEastAsia" w:hAnsiTheme="minorHAnsi" w:cstheme="minorBidi"/>
                <w:iCs w:val="0"/>
                <w:caps w:val="0"/>
                <w:noProof/>
                <w:sz w:val="22"/>
                <w:szCs w:val="22"/>
              </w:rPr>
              <w:tab/>
            </w:r>
            <w:r w:rsidR="00944E73" w:rsidRPr="00804CDF">
              <w:rPr>
                <w:rStyle w:val="Hyperlink"/>
                <w:noProof/>
              </w:rPr>
              <w:t>BUSINESS REGISTRATION</w:t>
            </w:r>
            <w:r w:rsidR="00944E73">
              <w:rPr>
                <w:noProof/>
                <w:webHidden/>
              </w:rPr>
              <w:tab/>
            </w:r>
            <w:r w:rsidR="00944E73">
              <w:rPr>
                <w:noProof/>
                <w:webHidden/>
              </w:rPr>
              <w:fldChar w:fldCharType="begin"/>
            </w:r>
            <w:r w:rsidR="00944E73">
              <w:rPr>
                <w:noProof/>
                <w:webHidden/>
              </w:rPr>
              <w:instrText xml:space="preserve"> PAGEREF _Toc195164211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76091A17" w14:textId="53AEA5CB" w:rsidR="00944E73" w:rsidRDefault="00652049">
          <w:pPr>
            <w:pStyle w:val="TOC3"/>
            <w:rPr>
              <w:rFonts w:asciiTheme="minorHAnsi" w:eastAsiaTheme="minorEastAsia" w:hAnsiTheme="minorHAnsi" w:cstheme="minorBidi"/>
              <w:iCs w:val="0"/>
              <w:caps w:val="0"/>
              <w:noProof/>
              <w:sz w:val="22"/>
              <w:szCs w:val="22"/>
            </w:rPr>
          </w:pPr>
          <w:hyperlink w:anchor="_Toc195164212" w:history="1">
            <w:r w:rsidR="00944E73" w:rsidRPr="00804CDF">
              <w:rPr>
                <w:rStyle w:val="Hyperlink"/>
                <w:noProof/>
              </w:rPr>
              <w:t>3.13.14</w:t>
            </w:r>
            <w:r w:rsidR="00944E73">
              <w:rPr>
                <w:rFonts w:asciiTheme="minorHAnsi" w:eastAsiaTheme="minorEastAsia" w:hAnsiTheme="minorHAnsi" w:cstheme="minorBidi"/>
                <w:iCs w:val="0"/>
                <w:caps w:val="0"/>
                <w:noProof/>
                <w:sz w:val="22"/>
                <w:szCs w:val="22"/>
              </w:rPr>
              <w:tab/>
            </w:r>
            <w:r w:rsidR="00944E73" w:rsidRPr="00804CDF">
              <w:rPr>
                <w:rStyle w:val="Hyperlink"/>
                <w:noProof/>
              </w:rPr>
              <w:t>Certification of Non-Involvement in Prohibited Activities in Russia or Belarus Pursuant to P.L.2022, c.3</w:t>
            </w:r>
            <w:r w:rsidR="00944E73">
              <w:rPr>
                <w:noProof/>
                <w:webHidden/>
              </w:rPr>
              <w:tab/>
            </w:r>
            <w:r w:rsidR="00944E73">
              <w:rPr>
                <w:noProof/>
                <w:webHidden/>
              </w:rPr>
              <w:fldChar w:fldCharType="begin"/>
            </w:r>
            <w:r w:rsidR="00944E73">
              <w:rPr>
                <w:noProof/>
                <w:webHidden/>
              </w:rPr>
              <w:instrText xml:space="preserve"> PAGEREF _Toc195164212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563AED19" w14:textId="0FC07A78" w:rsidR="00944E73" w:rsidRDefault="00652049">
          <w:pPr>
            <w:pStyle w:val="TOC2"/>
            <w:rPr>
              <w:rFonts w:asciiTheme="minorHAnsi" w:eastAsiaTheme="minorEastAsia" w:hAnsiTheme="minorHAnsi" w:cstheme="minorBidi"/>
              <w:caps w:val="0"/>
              <w:noProof/>
              <w:sz w:val="22"/>
              <w:szCs w:val="22"/>
            </w:rPr>
          </w:pPr>
          <w:hyperlink w:anchor="_Toc195164213" w:history="1">
            <w:r w:rsidR="00944E73" w:rsidRPr="00804CDF">
              <w:rPr>
                <w:rStyle w:val="Hyperlink"/>
                <w:rFonts w:eastAsia="MS Mincho"/>
                <w:noProof/>
              </w:rPr>
              <w:t>3.14</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TECHNICAL QUOTE</w:t>
            </w:r>
            <w:r w:rsidR="00944E73">
              <w:rPr>
                <w:noProof/>
                <w:webHidden/>
              </w:rPr>
              <w:tab/>
            </w:r>
            <w:r w:rsidR="00944E73">
              <w:rPr>
                <w:noProof/>
                <w:webHidden/>
              </w:rPr>
              <w:fldChar w:fldCharType="begin"/>
            </w:r>
            <w:r w:rsidR="00944E73">
              <w:rPr>
                <w:noProof/>
                <w:webHidden/>
              </w:rPr>
              <w:instrText xml:space="preserve"> PAGEREF _Toc195164213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2DA6C4F4" w14:textId="264C3290" w:rsidR="00944E73" w:rsidRDefault="00652049">
          <w:pPr>
            <w:pStyle w:val="TOC2"/>
            <w:rPr>
              <w:rFonts w:asciiTheme="minorHAnsi" w:eastAsiaTheme="minorEastAsia" w:hAnsiTheme="minorHAnsi" w:cstheme="minorBidi"/>
              <w:caps w:val="0"/>
              <w:noProof/>
              <w:sz w:val="22"/>
              <w:szCs w:val="22"/>
            </w:rPr>
          </w:pPr>
          <w:hyperlink w:anchor="_Toc195164214" w:history="1">
            <w:r w:rsidR="00944E73" w:rsidRPr="00804CDF">
              <w:rPr>
                <w:rStyle w:val="Hyperlink"/>
                <w:noProof/>
              </w:rPr>
              <w:t>3.15</w:t>
            </w:r>
            <w:r w:rsidR="00944E73">
              <w:rPr>
                <w:rFonts w:asciiTheme="minorHAnsi" w:eastAsiaTheme="minorEastAsia" w:hAnsiTheme="minorHAnsi" w:cstheme="minorBidi"/>
                <w:caps w:val="0"/>
                <w:noProof/>
                <w:sz w:val="22"/>
                <w:szCs w:val="22"/>
              </w:rPr>
              <w:tab/>
            </w:r>
            <w:r w:rsidR="00944E73" w:rsidRPr="00804CDF">
              <w:rPr>
                <w:rStyle w:val="Hyperlink"/>
                <w:noProof/>
              </w:rPr>
              <w:t>BIDDER QUOTE OVERVIEW FORM</w:t>
            </w:r>
            <w:r w:rsidR="00944E73">
              <w:rPr>
                <w:noProof/>
                <w:webHidden/>
              </w:rPr>
              <w:tab/>
            </w:r>
            <w:r w:rsidR="00944E73">
              <w:rPr>
                <w:noProof/>
                <w:webHidden/>
              </w:rPr>
              <w:fldChar w:fldCharType="begin"/>
            </w:r>
            <w:r w:rsidR="00944E73">
              <w:rPr>
                <w:noProof/>
                <w:webHidden/>
              </w:rPr>
              <w:instrText xml:space="preserve"> PAGEREF _Toc195164214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71DE9B8E" w14:textId="23F79901" w:rsidR="00944E73" w:rsidRDefault="00652049">
          <w:pPr>
            <w:pStyle w:val="TOC2"/>
            <w:rPr>
              <w:rFonts w:asciiTheme="minorHAnsi" w:eastAsiaTheme="minorEastAsia" w:hAnsiTheme="minorHAnsi" w:cstheme="minorBidi"/>
              <w:caps w:val="0"/>
              <w:noProof/>
              <w:sz w:val="22"/>
              <w:szCs w:val="22"/>
            </w:rPr>
          </w:pPr>
          <w:hyperlink w:anchor="_Toc195164215" w:history="1">
            <w:r w:rsidR="00944E73" w:rsidRPr="00804CDF">
              <w:rPr>
                <w:rStyle w:val="Hyperlink"/>
                <w:noProof/>
              </w:rPr>
              <w:t>3.16</w:t>
            </w:r>
            <w:r w:rsidR="00944E73">
              <w:rPr>
                <w:rFonts w:asciiTheme="minorHAnsi" w:eastAsiaTheme="minorEastAsia" w:hAnsiTheme="minorHAnsi" w:cstheme="minorBidi"/>
                <w:caps w:val="0"/>
                <w:noProof/>
                <w:sz w:val="22"/>
                <w:szCs w:val="22"/>
              </w:rPr>
              <w:tab/>
            </w:r>
            <w:r w:rsidR="00944E73" w:rsidRPr="00804CDF">
              <w:rPr>
                <w:rStyle w:val="Hyperlink"/>
                <w:noProof/>
              </w:rPr>
              <w:t>BIDDER DATA SHEET/FORM</w:t>
            </w:r>
            <w:r w:rsidR="00944E73">
              <w:rPr>
                <w:noProof/>
                <w:webHidden/>
              </w:rPr>
              <w:tab/>
            </w:r>
            <w:r w:rsidR="00944E73">
              <w:rPr>
                <w:noProof/>
                <w:webHidden/>
              </w:rPr>
              <w:fldChar w:fldCharType="begin"/>
            </w:r>
            <w:r w:rsidR="00944E73">
              <w:rPr>
                <w:noProof/>
                <w:webHidden/>
              </w:rPr>
              <w:instrText xml:space="preserve"> PAGEREF _Toc195164215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04028B67" w14:textId="62A4A05E" w:rsidR="00944E73" w:rsidRDefault="00652049">
          <w:pPr>
            <w:pStyle w:val="TOC2"/>
            <w:rPr>
              <w:rFonts w:asciiTheme="minorHAnsi" w:eastAsiaTheme="minorEastAsia" w:hAnsiTheme="minorHAnsi" w:cstheme="minorBidi"/>
              <w:caps w:val="0"/>
              <w:noProof/>
              <w:sz w:val="22"/>
              <w:szCs w:val="22"/>
            </w:rPr>
          </w:pPr>
          <w:hyperlink w:anchor="_Toc195164216" w:history="1">
            <w:r w:rsidR="00944E73" w:rsidRPr="00804CDF">
              <w:rPr>
                <w:rStyle w:val="Hyperlink"/>
                <w:noProof/>
              </w:rPr>
              <w:t>3.17</w:t>
            </w:r>
            <w:r w:rsidR="00944E73">
              <w:rPr>
                <w:rFonts w:asciiTheme="minorHAnsi" w:eastAsiaTheme="minorEastAsia" w:hAnsiTheme="minorHAnsi" w:cstheme="minorBidi"/>
                <w:caps w:val="0"/>
                <w:noProof/>
                <w:sz w:val="22"/>
                <w:szCs w:val="22"/>
              </w:rPr>
              <w:tab/>
            </w:r>
            <w:r w:rsidR="00944E73" w:rsidRPr="00804CDF">
              <w:rPr>
                <w:rStyle w:val="Hyperlink"/>
                <w:noProof/>
              </w:rPr>
              <w:t>AFFIDAVIT OF APPAREL PRODUCTION</w:t>
            </w:r>
            <w:r w:rsidR="00944E73">
              <w:rPr>
                <w:noProof/>
                <w:webHidden/>
              </w:rPr>
              <w:tab/>
            </w:r>
            <w:r w:rsidR="00944E73">
              <w:rPr>
                <w:noProof/>
                <w:webHidden/>
              </w:rPr>
              <w:fldChar w:fldCharType="begin"/>
            </w:r>
            <w:r w:rsidR="00944E73">
              <w:rPr>
                <w:noProof/>
                <w:webHidden/>
              </w:rPr>
              <w:instrText xml:space="preserve"> PAGEREF _Toc195164216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70AAA8C9" w14:textId="33C9CEC0" w:rsidR="00944E73" w:rsidRDefault="00652049">
          <w:pPr>
            <w:pStyle w:val="TOC2"/>
            <w:rPr>
              <w:rFonts w:asciiTheme="minorHAnsi" w:eastAsiaTheme="minorEastAsia" w:hAnsiTheme="minorHAnsi" w:cstheme="minorBidi"/>
              <w:caps w:val="0"/>
              <w:noProof/>
              <w:sz w:val="22"/>
              <w:szCs w:val="22"/>
            </w:rPr>
          </w:pPr>
          <w:hyperlink w:anchor="_Toc195164217" w:history="1">
            <w:r w:rsidR="00944E73" w:rsidRPr="00804CDF">
              <w:rPr>
                <w:rStyle w:val="Hyperlink"/>
                <w:noProof/>
              </w:rPr>
              <w:t>3.18</w:t>
            </w:r>
            <w:r w:rsidR="00944E73">
              <w:rPr>
                <w:rFonts w:asciiTheme="minorHAnsi" w:eastAsiaTheme="minorEastAsia" w:hAnsiTheme="minorHAnsi" w:cstheme="minorBidi"/>
                <w:caps w:val="0"/>
                <w:noProof/>
                <w:sz w:val="22"/>
                <w:szCs w:val="22"/>
              </w:rPr>
              <w:tab/>
            </w:r>
            <w:r w:rsidR="00944E73" w:rsidRPr="00804CDF">
              <w:rPr>
                <w:rStyle w:val="Hyperlink"/>
                <w:noProof/>
              </w:rPr>
              <w:t>DISCLOSURE OF PRODUCT COMPOSITION</w:t>
            </w:r>
            <w:r w:rsidR="00944E73">
              <w:rPr>
                <w:noProof/>
                <w:webHidden/>
              </w:rPr>
              <w:tab/>
            </w:r>
            <w:r w:rsidR="00944E73">
              <w:rPr>
                <w:noProof/>
                <w:webHidden/>
              </w:rPr>
              <w:fldChar w:fldCharType="begin"/>
            </w:r>
            <w:r w:rsidR="00944E73">
              <w:rPr>
                <w:noProof/>
                <w:webHidden/>
              </w:rPr>
              <w:instrText xml:space="preserve"> PAGEREF _Toc195164217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5E1A13F7" w14:textId="586923F3" w:rsidR="00944E73" w:rsidRDefault="00652049">
          <w:pPr>
            <w:pStyle w:val="TOC2"/>
            <w:rPr>
              <w:rFonts w:asciiTheme="minorHAnsi" w:eastAsiaTheme="minorEastAsia" w:hAnsiTheme="minorHAnsi" w:cstheme="minorBidi"/>
              <w:caps w:val="0"/>
              <w:noProof/>
              <w:sz w:val="22"/>
              <w:szCs w:val="22"/>
            </w:rPr>
          </w:pPr>
          <w:hyperlink w:anchor="_Toc195164218" w:history="1">
            <w:r w:rsidR="00944E73" w:rsidRPr="00804CDF">
              <w:rPr>
                <w:rStyle w:val="Hyperlink"/>
                <w:rFonts w:eastAsia="Arial"/>
                <w:noProof/>
              </w:rPr>
              <w:t>3.19</w:t>
            </w:r>
            <w:r w:rsidR="00944E73">
              <w:rPr>
                <w:rFonts w:asciiTheme="minorHAnsi" w:eastAsiaTheme="minorEastAsia" w:hAnsiTheme="minorHAnsi" w:cstheme="minorBidi"/>
                <w:caps w:val="0"/>
                <w:noProof/>
                <w:sz w:val="22"/>
                <w:szCs w:val="22"/>
              </w:rPr>
              <w:tab/>
            </w:r>
            <w:r w:rsidR="00944E73" w:rsidRPr="00804CDF">
              <w:rPr>
                <w:rStyle w:val="Hyperlink"/>
                <w:rFonts w:eastAsia="Arial"/>
                <w:noProof/>
              </w:rPr>
              <w:t>SPECIFICATION DATA SHEETS</w:t>
            </w:r>
            <w:r w:rsidR="00944E73">
              <w:rPr>
                <w:noProof/>
                <w:webHidden/>
              </w:rPr>
              <w:tab/>
            </w:r>
            <w:r w:rsidR="00944E73">
              <w:rPr>
                <w:noProof/>
                <w:webHidden/>
              </w:rPr>
              <w:fldChar w:fldCharType="begin"/>
            </w:r>
            <w:r w:rsidR="00944E73">
              <w:rPr>
                <w:noProof/>
                <w:webHidden/>
              </w:rPr>
              <w:instrText xml:space="preserve"> PAGEREF _Toc195164218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297CC8C4" w14:textId="255C1008" w:rsidR="00944E73" w:rsidRDefault="00652049">
          <w:pPr>
            <w:pStyle w:val="TOC2"/>
            <w:rPr>
              <w:rFonts w:asciiTheme="minorHAnsi" w:eastAsiaTheme="minorEastAsia" w:hAnsiTheme="minorHAnsi" w:cstheme="minorBidi"/>
              <w:caps w:val="0"/>
              <w:noProof/>
              <w:sz w:val="22"/>
              <w:szCs w:val="22"/>
            </w:rPr>
          </w:pPr>
          <w:hyperlink w:anchor="_Toc195164219" w:history="1">
            <w:r w:rsidR="00944E73" w:rsidRPr="00804CDF">
              <w:rPr>
                <w:rStyle w:val="Hyperlink"/>
                <w:noProof/>
              </w:rPr>
              <w:t>3.20</w:t>
            </w:r>
            <w:r w:rsidR="00944E73">
              <w:rPr>
                <w:rFonts w:asciiTheme="minorHAnsi" w:eastAsiaTheme="minorEastAsia" w:hAnsiTheme="minorHAnsi" w:cstheme="minorBidi"/>
                <w:caps w:val="0"/>
                <w:noProof/>
                <w:sz w:val="22"/>
                <w:szCs w:val="22"/>
              </w:rPr>
              <w:tab/>
            </w:r>
            <w:r w:rsidR="00944E73" w:rsidRPr="00804CDF">
              <w:rPr>
                <w:rStyle w:val="Hyperlink"/>
                <w:noProof/>
              </w:rPr>
              <w:t>SAMPLES AND TESTING</w:t>
            </w:r>
            <w:r w:rsidR="00944E73">
              <w:rPr>
                <w:noProof/>
                <w:webHidden/>
              </w:rPr>
              <w:tab/>
            </w:r>
            <w:r w:rsidR="00944E73">
              <w:rPr>
                <w:noProof/>
                <w:webHidden/>
              </w:rPr>
              <w:fldChar w:fldCharType="begin"/>
            </w:r>
            <w:r w:rsidR="00944E73">
              <w:rPr>
                <w:noProof/>
                <w:webHidden/>
              </w:rPr>
              <w:instrText xml:space="preserve"> PAGEREF _Toc195164219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332EDF78" w14:textId="4836BCDC" w:rsidR="00944E73" w:rsidRDefault="00652049">
          <w:pPr>
            <w:pStyle w:val="TOC2"/>
            <w:rPr>
              <w:rFonts w:asciiTheme="minorHAnsi" w:eastAsiaTheme="minorEastAsia" w:hAnsiTheme="minorHAnsi" w:cstheme="minorBidi"/>
              <w:caps w:val="0"/>
              <w:noProof/>
              <w:sz w:val="22"/>
              <w:szCs w:val="22"/>
            </w:rPr>
          </w:pPr>
          <w:hyperlink w:anchor="_Toc195164220" w:history="1">
            <w:r w:rsidR="00944E73" w:rsidRPr="00804CDF">
              <w:rPr>
                <w:rStyle w:val="Hyperlink"/>
                <w:noProof/>
              </w:rPr>
              <w:t>3.21</w:t>
            </w:r>
            <w:r w:rsidR="00944E73">
              <w:rPr>
                <w:rFonts w:asciiTheme="minorHAnsi" w:eastAsiaTheme="minorEastAsia" w:hAnsiTheme="minorHAnsi" w:cstheme="minorBidi"/>
                <w:caps w:val="0"/>
                <w:noProof/>
                <w:sz w:val="22"/>
                <w:szCs w:val="22"/>
              </w:rPr>
              <w:tab/>
            </w:r>
            <w:r w:rsidR="00944E73" w:rsidRPr="00804CDF">
              <w:rPr>
                <w:rStyle w:val="Hyperlink"/>
                <w:noProof/>
              </w:rPr>
              <w:t>SPECIFICATION CONFORMANCE FORM</w:t>
            </w:r>
            <w:r w:rsidR="00944E73">
              <w:rPr>
                <w:noProof/>
                <w:webHidden/>
              </w:rPr>
              <w:tab/>
            </w:r>
            <w:r w:rsidR="00944E73">
              <w:rPr>
                <w:noProof/>
                <w:webHidden/>
              </w:rPr>
              <w:fldChar w:fldCharType="begin"/>
            </w:r>
            <w:r w:rsidR="00944E73">
              <w:rPr>
                <w:noProof/>
                <w:webHidden/>
              </w:rPr>
              <w:instrText xml:space="preserve"> PAGEREF _Toc195164220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283FD763" w14:textId="2CD839AC" w:rsidR="00944E73" w:rsidRDefault="00652049">
          <w:pPr>
            <w:pStyle w:val="TOC2"/>
            <w:rPr>
              <w:rFonts w:asciiTheme="minorHAnsi" w:eastAsiaTheme="minorEastAsia" w:hAnsiTheme="minorHAnsi" w:cstheme="minorBidi"/>
              <w:caps w:val="0"/>
              <w:noProof/>
              <w:sz w:val="22"/>
              <w:szCs w:val="22"/>
            </w:rPr>
          </w:pPr>
          <w:hyperlink w:anchor="_Toc195164221" w:history="1">
            <w:r w:rsidR="00944E73" w:rsidRPr="00804CDF">
              <w:rPr>
                <w:rStyle w:val="Hyperlink"/>
                <w:noProof/>
              </w:rPr>
              <w:t>3.22</w:t>
            </w:r>
            <w:r w:rsidR="00944E73">
              <w:rPr>
                <w:rFonts w:asciiTheme="minorHAnsi" w:eastAsiaTheme="minorEastAsia" w:hAnsiTheme="minorHAnsi" w:cstheme="minorBidi"/>
                <w:caps w:val="0"/>
                <w:noProof/>
                <w:sz w:val="22"/>
                <w:szCs w:val="22"/>
              </w:rPr>
              <w:tab/>
            </w:r>
            <w:r w:rsidR="00944E73" w:rsidRPr="00804CDF">
              <w:rPr>
                <w:rStyle w:val="Hyperlink"/>
                <w:noProof/>
              </w:rPr>
              <w:t>MANUFACTURER’S CERTIFICATION</w:t>
            </w:r>
            <w:r w:rsidR="00944E73">
              <w:rPr>
                <w:noProof/>
                <w:webHidden/>
              </w:rPr>
              <w:tab/>
            </w:r>
            <w:r w:rsidR="00944E73">
              <w:rPr>
                <w:noProof/>
                <w:webHidden/>
              </w:rPr>
              <w:fldChar w:fldCharType="begin"/>
            </w:r>
            <w:r w:rsidR="00944E73">
              <w:rPr>
                <w:noProof/>
                <w:webHidden/>
              </w:rPr>
              <w:instrText xml:space="preserve"> PAGEREF _Toc195164221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3436ADCF" w14:textId="28359880" w:rsidR="00944E73" w:rsidRDefault="00652049">
          <w:pPr>
            <w:pStyle w:val="TOC2"/>
            <w:rPr>
              <w:rFonts w:asciiTheme="minorHAnsi" w:eastAsiaTheme="minorEastAsia" w:hAnsiTheme="minorHAnsi" w:cstheme="minorBidi"/>
              <w:caps w:val="0"/>
              <w:noProof/>
              <w:sz w:val="22"/>
              <w:szCs w:val="22"/>
            </w:rPr>
          </w:pPr>
          <w:hyperlink w:anchor="_Toc195164222" w:history="1">
            <w:r w:rsidR="00944E73" w:rsidRPr="00804CDF">
              <w:rPr>
                <w:rStyle w:val="Hyperlink"/>
                <w:noProof/>
              </w:rPr>
              <w:t>3.23</w:t>
            </w:r>
            <w:r w:rsidR="00944E73">
              <w:rPr>
                <w:rFonts w:asciiTheme="minorHAnsi" w:eastAsiaTheme="minorEastAsia" w:hAnsiTheme="minorHAnsi" w:cstheme="minorBidi"/>
                <w:caps w:val="0"/>
                <w:noProof/>
                <w:sz w:val="22"/>
                <w:szCs w:val="22"/>
              </w:rPr>
              <w:tab/>
            </w:r>
            <w:r w:rsidR="00944E73" w:rsidRPr="00804CDF">
              <w:rPr>
                <w:rStyle w:val="Hyperlink"/>
                <w:noProof/>
              </w:rPr>
              <w:t>MANUFACTURER’S PUBLISHED LIST OF OPTIONS AND ATTACHMENTS/PRICE LIST</w:t>
            </w:r>
            <w:r w:rsidR="00944E73">
              <w:rPr>
                <w:noProof/>
                <w:webHidden/>
              </w:rPr>
              <w:tab/>
            </w:r>
            <w:r w:rsidR="00944E73">
              <w:rPr>
                <w:noProof/>
                <w:webHidden/>
              </w:rPr>
              <w:fldChar w:fldCharType="begin"/>
            </w:r>
            <w:r w:rsidR="00944E73">
              <w:rPr>
                <w:noProof/>
                <w:webHidden/>
              </w:rPr>
              <w:instrText xml:space="preserve"> PAGEREF _Toc195164222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30B6A48F" w14:textId="64128121" w:rsidR="00944E73" w:rsidRDefault="00652049">
          <w:pPr>
            <w:pStyle w:val="TOC2"/>
            <w:rPr>
              <w:rFonts w:asciiTheme="minorHAnsi" w:eastAsiaTheme="minorEastAsia" w:hAnsiTheme="minorHAnsi" w:cstheme="minorBidi"/>
              <w:caps w:val="0"/>
              <w:noProof/>
              <w:sz w:val="22"/>
              <w:szCs w:val="22"/>
            </w:rPr>
          </w:pPr>
          <w:hyperlink w:anchor="_Toc195164223" w:history="1">
            <w:r w:rsidR="00944E73" w:rsidRPr="00804CDF">
              <w:rPr>
                <w:rStyle w:val="Hyperlink"/>
                <w:noProof/>
              </w:rPr>
              <w:t>3.24</w:t>
            </w:r>
            <w:r w:rsidR="00944E73">
              <w:rPr>
                <w:rFonts w:asciiTheme="minorHAnsi" w:eastAsiaTheme="minorEastAsia" w:hAnsiTheme="minorHAnsi" w:cstheme="minorBidi"/>
                <w:caps w:val="0"/>
                <w:noProof/>
                <w:sz w:val="22"/>
                <w:szCs w:val="22"/>
              </w:rPr>
              <w:tab/>
            </w:r>
            <w:r w:rsidR="00944E73" w:rsidRPr="00804CDF">
              <w:rPr>
                <w:rStyle w:val="Hyperlink"/>
                <w:noProof/>
              </w:rPr>
              <w:t>PRICE LIST AND/OR CATALOG</w:t>
            </w:r>
            <w:r w:rsidR="00944E73">
              <w:rPr>
                <w:noProof/>
                <w:webHidden/>
              </w:rPr>
              <w:tab/>
            </w:r>
            <w:r w:rsidR="00944E73">
              <w:rPr>
                <w:noProof/>
                <w:webHidden/>
              </w:rPr>
              <w:fldChar w:fldCharType="begin"/>
            </w:r>
            <w:r w:rsidR="00944E73">
              <w:rPr>
                <w:noProof/>
                <w:webHidden/>
              </w:rPr>
              <w:instrText xml:space="preserve"> PAGEREF _Toc195164223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69D3CAED" w14:textId="67D72AF9" w:rsidR="00944E73" w:rsidRDefault="00652049">
          <w:pPr>
            <w:pStyle w:val="TOC2"/>
            <w:rPr>
              <w:rFonts w:asciiTheme="minorHAnsi" w:eastAsiaTheme="minorEastAsia" w:hAnsiTheme="minorHAnsi" w:cstheme="minorBidi"/>
              <w:caps w:val="0"/>
              <w:noProof/>
              <w:sz w:val="22"/>
              <w:szCs w:val="22"/>
            </w:rPr>
          </w:pPr>
          <w:hyperlink w:anchor="_Toc195164224" w:history="1">
            <w:r w:rsidR="00944E73" w:rsidRPr="00804CDF">
              <w:rPr>
                <w:rStyle w:val="Hyperlink"/>
                <w:noProof/>
              </w:rPr>
              <w:t>3.25</w:t>
            </w:r>
            <w:r w:rsidR="00944E73">
              <w:rPr>
                <w:rFonts w:asciiTheme="minorHAnsi" w:eastAsiaTheme="minorEastAsia" w:hAnsiTheme="minorHAnsi" w:cstheme="minorBidi"/>
                <w:caps w:val="0"/>
                <w:noProof/>
                <w:sz w:val="22"/>
                <w:szCs w:val="22"/>
              </w:rPr>
              <w:tab/>
            </w:r>
            <w:r w:rsidR="00944E73" w:rsidRPr="00804CDF">
              <w:rPr>
                <w:rStyle w:val="Hyperlink"/>
                <w:noProof/>
              </w:rPr>
              <w:t>MANAGEMENT OVERVIEW</w:t>
            </w:r>
            <w:r w:rsidR="00944E73">
              <w:rPr>
                <w:noProof/>
                <w:webHidden/>
              </w:rPr>
              <w:tab/>
            </w:r>
            <w:r w:rsidR="00944E73">
              <w:rPr>
                <w:noProof/>
                <w:webHidden/>
              </w:rPr>
              <w:fldChar w:fldCharType="begin"/>
            </w:r>
            <w:r w:rsidR="00944E73">
              <w:rPr>
                <w:noProof/>
                <w:webHidden/>
              </w:rPr>
              <w:instrText xml:space="preserve"> PAGEREF _Toc195164224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7D1CE326" w14:textId="71F059F1" w:rsidR="00944E73" w:rsidRDefault="00652049">
          <w:pPr>
            <w:pStyle w:val="TOC2"/>
            <w:rPr>
              <w:rFonts w:asciiTheme="minorHAnsi" w:eastAsiaTheme="minorEastAsia" w:hAnsiTheme="minorHAnsi" w:cstheme="minorBidi"/>
              <w:caps w:val="0"/>
              <w:noProof/>
              <w:sz w:val="22"/>
              <w:szCs w:val="22"/>
            </w:rPr>
          </w:pPr>
          <w:hyperlink w:anchor="_Toc195164225" w:history="1">
            <w:r w:rsidR="00944E73" w:rsidRPr="00804CDF">
              <w:rPr>
                <w:rStyle w:val="Hyperlink"/>
                <w:noProof/>
              </w:rPr>
              <w:t>3.26</w:t>
            </w:r>
            <w:r w:rsidR="00944E73">
              <w:rPr>
                <w:rFonts w:asciiTheme="minorHAnsi" w:eastAsiaTheme="minorEastAsia" w:hAnsiTheme="minorHAnsi" w:cstheme="minorBidi"/>
                <w:caps w:val="0"/>
                <w:noProof/>
                <w:sz w:val="22"/>
                <w:szCs w:val="22"/>
              </w:rPr>
              <w:tab/>
            </w:r>
            <w:r w:rsidR="00944E73" w:rsidRPr="00804CDF">
              <w:rPr>
                <w:rStyle w:val="Hyperlink"/>
                <w:noProof/>
              </w:rPr>
              <w:t>CONTRACT MANAGEMENT</w:t>
            </w:r>
            <w:r w:rsidR="00944E73">
              <w:rPr>
                <w:noProof/>
                <w:webHidden/>
              </w:rPr>
              <w:tab/>
            </w:r>
            <w:r w:rsidR="00944E73">
              <w:rPr>
                <w:noProof/>
                <w:webHidden/>
              </w:rPr>
              <w:fldChar w:fldCharType="begin"/>
            </w:r>
            <w:r w:rsidR="00944E73">
              <w:rPr>
                <w:noProof/>
                <w:webHidden/>
              </w:rPr>
              <w:instrText xml:space="preserve"> PAGEREF _Toc195164225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58432F13" w14:textId="1CA06885" w:rsidR="00944E73" w:rsidRDefault="00652049">
          <w:pPr>
            <w:pStyle w:val="TOC2"/>
            <w:rPr>
              <w:rFonts w:asciiTheme="minorHAnsi" w:eastAsiaTheme="minorEastAsia" w:hAnsiTheme="minorHAnsi" w:cstheme="minorBidi"/>
              <w:caps w:val="0"/>
              <w:noProof/>
              <w:sz w:val="22"/>
              <w:szCs w:val="22"/>
            </w:rPr>
          </w:pPr>
          <w:hyperlink w:anchor="_Toc195164226" w:history="1">
            <w:r w:rsidR="00944E73" w:rsidRPr="00804CDF">
              <w:rPr>
                <w:rStyle w:val="Hyperlink"/>
                <w:noProof/>
              </w:rPr>
              <w:t>3.27</w:t>
            </w:r>
            <w:r w:rsidR="00944E73">
              <w:rPr>
                <w:rFonts w:asciiTheme="minorHAnsi" w:eastAsiaTheme="minorEastAsia" w:hAnsiTheme="minorHAnsi" w:cstheme="minorBidi"/>
                <w:caps w:val="0"/>
                <w:noProof/>
                <w:sz w:val="22"/>
                <w:szCs w:val="22"/>
              </w:rPr>
              <w:tab/>
            </w:r>
            <w:r w:rsidR="00944E73" w:rsidRPr="00804CDF">
              <w:rPr>
                <w:rStyle w:val="Hyperlink"/>
                <w:noProof/>
              </w:rPr>
              <w:t>CONTRACT SCHEDULE</w:t>
            </w:r>
            <w:r w:rsidR="00944E73">
              <w:rPr>
                <w:noProof/>
                <w:webHidden/>
              </w:rPr>
              <w:tab/>
            </w:r>
            <w:r w:rsidR="00944E73">
              <w:rPr>
                <w:noProof/>
                <w:webHidden/>
              </w:rPr>
              <w:fldChar w:fldCharType="begin"/>
            </w:r>
            <w:r w:rsidR="00944E73">
              <w:rPr>
                <w:noProof/>
                <w:webHidden/>
              </w:rPr>
              <w:instrText xml:space="preserve"> PAGEREF _Toc195164226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2471D8ED" w14:textId="4F9A9382" w:rsidR="00944E73" w:rsidRDefault="00652049">
          <w:pPr>
            <w:pStyle w:val="TOC2"/>
            <w:rPr>
              <w:rFonts w:asciiTheme="minorHAnsi" w:eastAsiaTheme="minorEastAsia" w:hAnsiTheme="minorHAnsi" w:cstheme="minorBidi"/>
              <w:caps w:val="0"/>
              <w:noProof/>
              <w:sz w:val="22"/>
              <w:szCs w:val="22"/>
            </w:rPr>
          </w:pPr>
          <w:hyperlink w:anchor="_Toc195164227" w:history="1">
            <w:r w:rsidR="00944E73" w:rsidRPr="00804CDF">
              <w:rPr>
                <w:rStyle w:val="Hyperlink"/>
                <w:noProof/>
              </w:rPr>
              <w:t>3.28</w:t>
            </w:r>
            <w:r w:rsidR="00944E73">
              <w:rPr>
                <w:rFonts w:asciiTheme="minorHAnsi" w:eastAsiaTheme="minorEastAsia" w:hAnsiTheme="minorHAnsi" w:cstheme="minorBidi"/>
                <w:caps w:val="0"/>
                <w:noProof/>
                <w:sz w:val="22"/>
                <w:szCs w:val="22"/>
              </w:rPr>
              <w:tab/>
            </w:r>
            <w:r w:rsidR="00944E73" w:rsidRPr="00804CDF">
              <w:rPr>
                <w:rStyle w:val="Hyperlink"/>
                <w:noProof/>
              </w:rPr>
              <w:t>MOBILIZATION PLAN</w:t>
            </w:r>
            <w:r w:rsidR="00944E73">
              <w:rPr>
                <w:noProof/>
                <w:webHidden/>
              </w:rPr>
              <w:tab/>
            </w:r>
            <w:r w:rsidR="00944E73">
              <w:rPr>
                <w:noProof/>
                <w:webHidden/>
              </w:rPr>
              <w:fldChar w:fldCharType="begin"/>
            </w:r>
            <w:r w:rsidR="00944E73">
              <w:rPr>
                <w:noProof/>
                <w:webHidden/>
              </w:rPr>
              <w:instrText xml:space="preserve"> PAGEREF _Toc195164227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3E9BBA97" w14:textId="46387C06" w:rsidR="00944E73" w:rsidRDefault="00652049">
          <w:pPr>
            <w:pStyle w:val="TOC2"/>
            <w:rPr>
              <w:rFonts w:asciiTheme="minorHAnsi" w:eastAsiaTheme="minorEastAsia" w:hAnsiTheme="minorHAnsi" w:cstheme="minorBidi"/>
              <w:caps w:val="0"/>
              <w:noProof/>
              <w:sz w:val="22"/>
              <w:szCs w:val="22"/>
            </w:rPr>
          </w:pPr>
          <w:hyperlink w:anchor="_Toc195164228" w:history="1">
            <w:r w:rsidR="00944E73" w:rsidRPr="00804CDF">
              <w:rPr>
                <w:rStyle w:val="Hyperlink"/>
                <w:noProof/>
              </w:rPr>
              <w:t>3.29</w:t>
            </w:r>
            <w:r w:rsidR="00944E73">
              <w:rPr>
                <w:rFonts w:asciiTheme="minorHAnsi" w:eastAsiaTheme="minorEastAsia" w:hAnsiTheme="minorHAnsi" w:cstheme="minorBidi"/>
                <w:caps w:val="0"/>
                <w:noProof/>
                <w:sz w:val="22"/>
                <w:szCs w:val="22"/>
              </w:rPr>
              <w:tab/>
            </w:r>
            <w:r w:rsidR="00944E73" w:rsidRPr="00804CDF">
              <w:rPr>
                <w:rStyle w:val="Hyperlink"/>
                <w:noProof/>
              </w:rPr>
              <w:t>ADDITIONAL PLAN(S)</w:t>
            </w:r>
            <w:r w:rsidR="00944E73">
              <w:rPr>
                <w:noProof/>
                <w:webHidden/>
              </w:rPr>
              <w:tab/>
            </w:r>
            <w:r w:rsidR="00944E73">
              <w:rPr>
                <w:noProof/>
                <w:webHidden/>
              </w:rPr>
              <w:fldChar w:fldCharType="begin"/>
            </w:r>
            <w:r w:rsidR="00944E73">
              <w:rPr>
                <w:noProof/>
                <w:webHidden/>
              </w:rPr>
              <w:instrText xml:space="preserve"> PAGEREF _Toc195164228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7751F90F" w14:textId="12D5887F" w:rsidR="00944E73" w:rsidRDefault="00652049">
          <w:pPr>
            <w:pStyle w:val="TOC2"/>
            <w:rPr>
              <w:rFonts w:asciiTheme="minorHAnsi" w:eastAsiaTheme="minorEastAsia" w:hAnsiTheme="minorHAnsi" w:cstheme="minorBidi"/>
              <w:caps w:val="0"/>
              <w:noProof/>
              <w:sz w:val="22"/>
              <w:szCs w:val="22"/>
            </w:rPr>
          </w:pPr>
          <w:hyperlink w:anchor="_Toc195164229" w:history="1">
            <w:r w:rsidR="00944E73" w:rsidRPr="00804CDF">
              <w:rPr>
                <w:rStyle w:val="Hyperlink"/>
                <w:rFonts w:eastAsia="MS Mincho"/>
                <w:noProof/>
              </w:rPr>
              <w:t>3.30</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ORGANIZATIONAL EXPERIENCE</w:t>
            </w:r>
            <w:r w:rsidR="00944E73">
              <w:rPr>
                <w:noProof/>
                <w:webHidden/>
              </w:rPr>
              <w:tab/>
            </w:r>
            <w:r w:rsidR="00944E73">
              <w:rPr>
                <w:noProof/>
                <w:webHidden/>
              </w:rPr>
              <w:fldChar w:fldCharType="begin"/>
            </w:r>
            <w:r w:rsidR="00944E73">
              <w:rPr>
                <w:noProof/>
                <w:webHidden/>
              </w:rPr>
              <w:instrText xml:space="preserve"> PAGEREF _Toc195164229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1ECCBC39" w14:textId="25683C5B" w:rsidR="00944E73" w:rsidRDefault="00652049">
          <w:pPr>
            <w:pStyle w:val="TOC2"/>
            <w:rPr>
              <w:rFonts w:asciiTheme="minorHAnsi" w:eastAsiaTheme="minorEastAsia" w:hAnsiTheme="minorHAnsi" w:cstheme="minorBidi"/>
              <w:caps w:val="0"/>
              <w:noProof/>
              <w:sz w:val="22"/>
              <w:szCs w:val="22"/>
            </w:rPr>
          </w:pPr>
          <w:hyperlink w:anchor="_Toc195164230" w:history="1">
            <w:r w:rsidR="00944E73" w:rsidRPr="00804CDF">
              <w:rPr>
                <w:rStyle w:val="Hyperlink"/>
                <w:noProof/>
              </w:rPr>
              <w:t>3.31</w:t>
            </w:r>
            <w:r w:rsidR="00944E73">
              <w:rPr>
                <w:rFonts w:asciiTheme="minorHAnsi" w:eastAsiaTheme="minorEastAsia" w:hAnsiTheme="minorHAnsi" w:cstheme="minorBidi"/>
                <w:caps w:val="0"/>
                <w:noProof/>
                <w:sz w:val="22"/>
                <w:szCs w:val="22"/>
              </w:rPr>
              <w:tab/>
            </w:r>
            <w:r w:rsidR="00944E73" w:rsidRPr="00804CDF">
              <w:rPr>
                <w:rStyle w:val="Hyperlink"/>
                <w:noProof/>
              </w:rPr>
              <w:t>LOCATION</w:t>
            </w:r>
            <w:r w:rsidR="00944E73">
              <w:rPr>
                <w:noProof/>
                <w:webHidden/>
              </w:rPr>
              <w:tab/>
            </w:r>
            <w:r w:rsidR="00944E73">
              <w:rPr>
                <w:noProof/>
                <w:webHidden/>
              </w:rPr>
              <w:fldChar w:fldCharType="begin"/>
            </w:r>
            <w:r w:rsidR="00944E73">
              <w:rPr>
                <w:noProof/>
                <w:webHidden/>
              </w:rPr>
              <w:instrText xml:space="preserve"> PAGEREF _Toc195164230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2F5D8F47" w14:textId="692E5F02" w:rsidR="00944E73" w:rsidRDefault="00652049">
          <w:pPr>
            <w:pStyle w:val="TOC2"/>
            <w:rPr>
              <w:rFonts w:asciiTheme="minorHAnsi" w:eastAsiaTheme="minorEastAsia" w:hAnsiTheme="minorHAnsi" w:cstheme="minorBidi"/>
              <w:caps w:val="0"/>
              <w:noProof/>
              <w:sz w:val="22"/>
              <w:szCs w:val="22"/>
            </w:rPr>
          </w:pPr>
          <w:hyperlink w:anchor="_Toc195164231" w:history="1">
            <w:r w:rsidR="00944E73" w:rsidRPr="00804CDF">
              <w:rPr>
                <w:rStyle w:val="Hyperlink"/>
                <w:noProof/>
              </w:rPr>
              <w:t>3.32</w:t>
            </w:r>
            <w:r w:rsidR="00944E73">
              <w:rPr>
                <w:rFonts w:asciiTheme="minorHAnsi" w:eastAsiaTheme="minorEastAsia" w:hAnsiTheme="minorHAnsi" w:cstheme="minorBidi"/>
                <w:caps w:val="0"/>
                <w:noProof/>
                <w:sz w:val="22"/>
                <w:szCs w:val="22"/>
              </w:rPr>
              <w:tab/>
            </w:r>
            <w:r w:rsidR="00944E73" w:rsidRPr="00804CDF">
              <w:rPr>
                <w:rStyle w:val="Hyperlink"/>
                <w:noProof/>
              </w:rPr>
              <w:t>ORGANIZATION CHARTS</w:t>
            </w:r>
            <w:r w:rsidR="00944E73">
              <w:rPr>
                <w:noProof/>
                <w:webHidden/>
              </w:rPr>
              <w:tab/>
            </w:r>
            <w:r w:rsidR="00944E73">
              <w:rPr>
                <w:noProof/>
                <w:webHidden/>
              </w:rPr>
              <w:fldChar w:fldCharType="begin"/>
            </w:r>
            <w:r w:rsidR="00944E73">
              <w:rPr>
                <w:noProof/>
                <w:webHidden/>
              </w:rPr>
              <w:instrText xml:space="preserve"> PAGEREF _Toc195164231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334E75F4" w14:textId="2E573505" w:rsidR="00944E73" w:rsidRDefault="00652049">
          <w:pPr>
            <w:pStyle w:val="TOC2"/>
            <w:rPr>
              <w:rFonts w:asciiTheme="minorHAnsi" w:eastAsiaTheme="minorEastAsia" w:hAnsiTheme="minorHAnsi" w:cstheme="minorBidi"/>
              <w:caps w:val="0"/>
              <w:noProof/>
              <w:sz w:val="22"/>
              <w:szCs w:val="22"/>
            </w:rPr>
          </w:pPr>
          <w:hyperlink w:anchor="_Toc195164232" w:history="1">
            <w:r w:rsidR="00944E73" w:rsidRPr="00804CDF">
              <w:rPr>
                <w:rStyle w:val="Hyperlink"/>
                <w:noProof/>
              </w:rPr>
              <w:t>3.33</w:t>
            </w:r>
            <w:r w:rsidR="00944E73">
              <w:rPr>
                <w:rFonts w:asciiTheme="minorHAnsi" w:eastAsiaTheme="minorEastAsia" w:hAnsiTheme="minorHAnsi" w:cstheme="minorBidi"/>
                <w:caps w:val="0"/>
                <w:noProof/>
                <w:sz w:val="22"/>
                <w:szCs w:val="22"/>
              </w:rPr>
              <w:tab/>
            </w:r>
            <w:r w:rsidR="00944E73" w:rsidRPr="00804CDF">
              <w:rPr>
                <w:rStyle w:val="Hyperlink"/>
                <w:noProof/>
              </w:rPr>
              <w:t>RESUMES</w:t>
            </w:r>
            <w:r w:rsidR="00944E73">
              <w:rPr>
                <w:noProof/>
                <w:webHidden/>
              </w:rPr>
              <w:tab/>
            </w:r>
            <w:r w:rsidR="00944E73">
              <w:rPr>
                <w:noProof/>
                <w:webHidden/>
              </w:rPr>
              <w:fldChar w:fldCharType="begin"/>
            </w:r>
            <w:r w:rsidR="00944E73">
              <w:rPr>
                <w:noProof/>
                <w:webHidden/>
              </w:rPr>
              <w:instrText xml:space="preserve"> PAGEREF _Toc195164232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640FDF57" w14:textId="05473388" w:rsidR="00944E73" w:rsidRDefault="00652049">
          <w:pPr>
            <w:pStyle w:val="TOC2"/>
            <w:rPr>
              <w:rFonts w:asciiTheme="minorHAnsi" w:eastAsiaTheme="minorEastAsia" w:hAnsiTheme="minorHAnsi" w:cstheme="minorBidi"/>
              <w:caps w:val="0"/>
              <w:noProof/>
              <w:sz w:val="22"/>
              <w:szCs w:val="22"/>
            </w:rPr>
          </w:pPr>
          <w:hyperlink w:anchor="_Toc195164233" w:history="1">
            <w:r w:rsidR="00944E73" w:rsidRPr="00804CDF">
              <w:rPr>
                <w:rStyle w:val="Hyperlink"/>
                <w:noProof/>
              </w:rPr>
              <w:t>3.34</w:t>
            </w:r>
            <w:r w:rsidR="00944E73">
              <w:rPr>
                <w:rFonts w:asciiTheme="minorHAnsi" w:eastAsiaTheme="minorEastAsia" w:hAnsiTheme="minorHAnsi" w:cstheme="minorBidi"/>
                <w:caps w:val="0"/>
                <w:noProof/>
                <w:sz w:val="22"/>
                <w:szCs w:val="22"/>
              </w:rPr>
              <w:tab/>
            </w:r>
            <w:r w:rsidR="00944E73" w:rsidRPr="00804CDF">
              <w:rPr>
                <w:rStyle w:val="Hyperlink"/>
                <w:noProof/>
              </w:rPr>
              <w:t>EXPERIENCE WITH CONTRACTS OF SIMILAR SIZE AND SCOPE</w:t>
            </w:r>
            <w:r w:rsidR="00944E73">
              <w:rPr>
                <w:noProof/>
                <w:webHidden/>
              </w:rPr>
              <w:tab/>
            </w:r>
            <w:r w:rsidR="00944E73">
              <w:rPr>
                <w:noProof/>
                <w:webHidden/>
              </w:rPr>
              <w:fldChar w:fldCharType="begin"/>
            </w:r>
            <w:r w:rsidR="00944E73">
              <w:rPr>
                <w:noProof/>
                <w:webHidden/>
              </w:rPr>
              <w:instrText xml:space="preserve"> PAGEREF _Toc195164233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4FF7F44E" w14:textId="5272EEA0" w:rsidR="00944E73" w:rsidRDefault="00652049">
          <w:pPr>
            <w:pStyle w:val="TOC2"/>
            <w:rPr>
              <w:rFonts w:asciiTheme="minorHAnsi" w:eastAsiaTheme="minorEastAsia" w:hAnsiTheme="minorHAnsi" w:cstheme="minorBidi"/>
              <w:caps w:val="0"/>
              <w:noProof/>
              <w:sz w:val="22"/>
              <w:szCs w:val="22"/>
            </w:rPr>
          </w:pPr>
          <w:hyperlink w:anchor="_Toc195164234" w:history="1">
            <w:r w:rsidR="00944E73" w:rsidRPr="00804CDF">
              <w:rPr>
                <w:rStyle w:val="Hyperlink"/>
                <w:noProof/>
              </w:rPr>
              <w:t>3.35</w:t>
            </w:r>
            <w:r w:rsidR="00944E73">
              <w:rPr>
                <w:rFonts w:asciiTheme="minorHAnsi" w:eastAsiaTheme="minorEastAsia" w:hAnsiTheme="minorHAnsi" w:cstheme="minorBidi"/>
                <w:caps w:val="0"/>
                <w:noProof/>
                <w:sz w:val="22"/>
                <w:szCs w:val="22"/>
              </w:rPr>
              <w:tab/>
            </w:r>
            <w:r w:rsidR="00944E73" w:rsidRPr="00804CDF">
              <w:rPr>
                <w:rStyle w:val="Hyperlink"/>
                <w:noProof/>
              </w:rPr>
              <w:t>FINANCIAL CAPABILITY OF THE BIDDER</w:t>
            </w:r>
            <w:r w:rsidR="00944E73">
              <w:rPr>
                <w:noProof/>
                <w:webHidden/>
              </w:rPr>
              <w:tab/>
            </w:r>
            <w:r w:rsidR="00944E73">
              <w:rPr>
                <w:noProof/>
                <w:webHidden/>
              </w:rPr>
              <w:fldChar w:fldCharType="begin"/>
            </w:r>
            <w:r w:rsidR="00944E73">
              <w:rPr>
                <w:noProof/>
                <w:webHidden/>
              </w:rPr>
              <w:instrText xml:space="preserve"> PAGEREF _Toc195164234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76643D28" w14:textId="310A679A" w:rsidR="00944E73" w:rsidRDefault="00652049">
          <w:pPr>
            <w:pStyle w:val="TOC2"/>
            <w:rPr>
              <w:rFonts w:asciiTheme="minorHAnsi" w:eastAsiaTheme="minorEastAsia" w:hAnsiTheme="minorHAnsi" w:cstheme="minorBidi"/>
              <w:caps w:val="0"/>
              <w:noProof/>
              <w:sz w:val="22"/>
              <w:szCs w:val="22"/>
            </w:rPr>
          </w:pPr>
          <w:hyperlink w:anchor="_Toc195164235" w:history="1">
            <w:r w:rsidR="00944E73" w:rsidRPr="00804CDF">
              <w:rPr>
                <w:rStyle w:val="Hyperlink"/>
                <w:rFonts w:eastAsia="MS Mincho"/>
                <w:noProof/>
              </w:rPr>
              <w:t>3.36</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STATE-SUPPLIED PRICE SHEET INSTRUCTIONS</w:t>
            </w:r>
            <w:r w:rsidR="00944E73">
              <w:rPr>
                <w:noProof/>
                <w:webHidden/>
              </w:rPr>
              <w:tab/>
            </w:r>
            <w:r w:rsidR="00944E73">
              <w:rPr>
                <w:noProof/>
                <w:webHidden/>
              </w:rPr>
              <w:fldChar w:fldCharType="begin"/>
            </w:r>
            <w:r w:rsidR="00944E73">
              <w:rPr>
                <w:noProof/>
                <w:webHidden/>
              </w:rPr>
              <w:instrText xml:space="preserve"> PAGEREF _Toc195164235 \h </w:instrText>
            </w:r>
            <w:r w:rsidR="00944E73">
              <w:rPr>
                <w:noProof/>
                <w:webHidden/>
              </w:rPr>
            </w:r>
            <w:r w:rsidR="00944E73">
              <w:rPr>
                <w:noProof/>
                <w:webHidden/>
              </w:rPr>
              <w:fldChar w:fldCharType="separate"/>
            </w:r>
            <w:r w:rsidR="00944E73">
              <w:rPr>
                <w:noProof/>
                <w:webHidden/>
              </w:rPr>
              <w:t>11</w:t>
            </w:r>
            <w:r w:rsidR="00944E73">
              <w:rPr>
                <w:noProof/>
                <w:webHidden/>
              </w:rPr>
              <w:fldChar w:fldCharType="end"/>
            </w:r>
          </w:hyperlink>
        </w:p>
        <w:p w14:paraId="7E8B2C27" w14:textId="12A5D6D2" w:rsidR="00944E73" w:rsidRDefault="00652049">
          <w:pPr>
            <w:pStyle w:val="TOC3"/>
            <w:rPr>
              <w:rFonts w:asciiTheme="minorHAnsi" w:eastAsiaTheme="minorEastAsia" w:hAnsiTheme="minorHAnsi" w:cstheme="minorBidi"/>
              <w:iCs w:val="0"/>
              <w:caps w:val="0"/>
              <w:noProof/>
              <w:sz w:val="22"/>
              <w:szCs w:val="22"/>
            </w:rPr>
          </w:pPr>
          <w:hyperlink w:anchor="_Toc195164236" w:history="1">
            <w:r w:rsidR="00944E73" w:rsidRPr="00804CDF">
              <w:rPr>
                <w:rStyle w:val="Hyperlink"/>
                <w:noProof/>
              </w:rPr>
              <w:t>3.36.1</w:t>
            </w:r>
            <w:r w:rsidR="00944E73">
              <w:rPr>
                <w:rFonts w:asciiTheme="minorHAnsi" w:eastAsiaTheme="minorEastAsia" w:hAnsiTheme="minorHAnsi" w:cstheme="minorBidi"/>
                <w:iCs w:val="0"/>
                <w:caps w:val="0"/>
                <w:noProof/>
                <w:sz w:val="22"/>
                <w:szCs w:val="22"/>
              </w:rPr>
              <w:tab/>
            </w:r>
            <w:r w:rsidR="00944E73" w:rsidRPr="00804CDF">
              <w:rPr>
                <w:rStyle w:val="Hyperlink"/>
                <w:noProof/>
              </w:rPr>
              <w:t>DELIVERY TIME AND COSTS</w:t>
            </w:r>
            <w:r w:rsidR="00944E73">
              <w:rPr>
                <w:noProof/>
                <w:webHidden/>
              </w:rPr>
              <w:tab/>
            </w:r>
            <w:r w:rsidR="00944E73">
              <w:rPr>
                <w:noProof/>
                <w:webHidden/>
              </w:rPr>
              <w:fldChar w:fldCharType="begin"/>
            </w:r>
            <w:r w:rsidR="00944E73">
              <w:rPr>
                <w:noProof/>
                <w:webHidden/>
              </w:rPr>
              <w:instrText xml:space="preserve"> PAGEREF _Toc195164236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3C29C17D" w14:textId="3AAD452B" w:rsidR="00944E73" w:rsidRDefault="00652049">
          <w:pPr>
            <w:pStyle w:val="TOC3"/>
            <w:rPr>
              <w:rFonts w:asciiTheme="minorHAnsi" w:eastAsiaTheme="minorEastAsia" w:hAnsiTheme="minorHAnsi" w:cstheme="minorBidi"/>
              <w:iCs w:val="0"/>
              <w:caps w:val="0"/>
              <w:noProof/>
              <w:sz w:val="22"/>
              <w:szCs w:val="22"/>
            </w:rPr>
          </w:pPr>
          <w:hyperlink w:anchor="_Toc195164237" w:history="1">
            <w:r w:rsidR="00944E73" w:rsidRPr="00804CDF">
              <w:rPr>
                <w:rStyle w:val="Hyperlink"/>
                <w:noProof/>
              </w:rPr>
              <w:t>3.36.2</w:t>
            </w:r>
            <w:r w:rsidR="00944E73">
              <w:rPr>
                <w:rFonts w:asciiTheme="minorHAnsi" w:eastAsiaTheme="minorEastAsia" w:hAnsiTheme="minorHAnsi" w:cstheme="minorBidi"/>
                <w:iCs w:val="0"/>
                <w:caps w:val="0"/>
                <w:noProof/>
                <w:sz w:val="22"/>
                <w:szCs w:val="22"/>
              </w:rPr>
              <w:tab/>
            </w:r>
            <w:r w:rsidR="00944E73" w:rsidRPr="00804CDF">
              <w:rPr>
                <w:rStyle w:val="Hyperlink"/>
                <w:noProof/>
              </w:rPr>
              <w:t>CASH DISCOUNTS</w:t>
            </w:r>
            <w:r w:rsidR="00944E73">
              <w:rPr>
                <w:noProof/>
                <w:webHidden/>
              </w:rPr>
              <w:tab/>
            </w:r>
            <w:r w:rsidR="00944E73">
              <w:rPr>
                <w:noProof/>
                <w:webHidden/>
              </w:rPr>
              <w:fldChar w:fldCharType="begin"/>
            </w:r>
            <w:r w:rsidR="00944E73">
              <w:rPr>
                <w:noProof/>
                <w:webHidden/>
              </w:rPr>
              <w:instrText xml:space="preserve"> PAGEREF _Toc195164237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28F0B2DA" w14:textId="13947A60" w:rsidR="00944E73" w:rsidRDefault="00652049">
          <w:pPr>
            <w:pStyle w:val="TOC3"/>
            <w:rPr>
              <w:rFonts w:asciiTheme="minorHAnsi" w:eastAsiaTheme="minorEastAsia" w:hAnsiTheme="minorHAnsi" w:cstheme="minorBidi"/>
              <w:iCs w:val="0"/>
              <w:caps w:val="0"/>
              <w:noProof/>
              <w:sz w:val="22"/>
              <w:szCs w:val="22"/>
            </w:rPr>
          </w:pPr>
          <w:hyperlink w:anchor="_Toc195164238" w:history="1">
            <w:r w:rsidR="00944E73" w:rsidRPr="00804CDF">
              <w:rPr>
                <w:rStyle w:val="Hyperlink"/>
                <w:noProof/>
              </w:rPr>
              <w:t>3.36.3</w:t>
            </w:r>
            <w:r w:rsidR="00944E73">
              <w:rPr>
                <w:rFonts w:asciiTheme="minorHAnsi" w:eastAsiaTheme="minorEastAsia" w:hAnsiTheme="minorHAnsi" w:cstheme="minorBidi"/>
                <w:iCs w:val="0"/>
                <w:caps w:val="0"/>
                <w:noProof/>
                <w:sz w:val="22"/>
                <w:szCs w:val="22"/>
              </w:rPr>
              <w:tab/>
            </w:r>
            <w:r w:rsidR="00944E73" w:rsidRPr="00804CDF">
              <w:rPr>
                <w:rStyle w:val="Hyperlink"/>
                <w:noProof/>
              </w:rPr>
              <w:t>VOLUME DISCOUNTS</w:t>
            </w:r>
            <w:r w:rsidR="00944E73">
              <w:rPr>
                <w:noProof/>
                <w:webHidden/>
              </w:rPr>
              <w:tab/>
            </w:r>
            <w:r w:rsidR="00944E73">
              <w:rPr>
                <w:noProof/>
                <w:webHidden/>
              </w:rPr>
              <w:fldChar w:fldCharType="begin"/>
            </w:r>
            <w:r w:rsidR="00944E73">
              <w:rPr>
                <w:noProof/>
                <w:webHidden/>
              </w:rPr>
              <w:instrText xml:space="preserve"> PAGEREF _Toc195164238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350A11E3" w14:textId="52F70C71" w:rsidR="00944E73" w:rsidRDefault="00652049">
          <w:pPr>
            <w:pStyle w:val="TOC3"/>
            <w:rPr>
              <w:rFonts w:asciiTheme="minorHAnsi" w:eastAsiaTheme="minorEastAsia" w:hAnsiTheme="minorHAnsi" w:cstheme="minorBidi"/>
              <w:iCs w:val="0"/>
              <w:caps w:val="0"/>
              <w:noProof/>
              <w:sz w:val="22"/>
              <w:szCs w:val="22"/>
            </w:rPr>
          </w:pPr>
          <w:hyperlink w:anchor="_Toc195164239" w:history="1">
            <w:r w:rsidR="00944E73" w:rsidRPr="00804CDF">
              <w:rPr>
                <w:rStyle w:val="Hyperlink"/>
                <w:noProof/>
              </w:rPr>
              <w:t>3.36.4</w:t>
            </w:r>
            <w:r w:rsidR="00944E73">
              <w:rPr>
                <w:rFonts w:asciiTheme="minorHAnsi" w:eastAsiaTheme="minorEastAsia" w:hAnsiTheme="minorHAnsi" w:cstheme="minorBidi"/>
                <w:iCs w:val="0"/>
                <w:caps w:val="0"/>
                <w:noProof/>
                <w:sz w:val="22"/>
                <w:szCs w:val="22"/>
              </w:rPr>
              <w:tab/>
            </w:r>
            <w:r w:rsidR="00944E73" w:rsidRPr="00804CDF">
              <w:rPr>
                <w:rStyle w:val="Hyperlink"/>
                <w:noProof/>
              </w:rPr>
              <w:t>USE OF “NO BID” VERSUS “NO CHARGE” ON THE STATE-SUPPLIED PRICE SHEET</w:t>
            </w:r>
            <w:r w:rsidR="00944E73">
              <w:rPr>
                <w:noProof/>
                <w:webHidden/>
              </w:rPr>
              <w:tab/>
            </w:r>
            <w:r w:rsidR="00944E73">
              <w:rPr>
                <w:noProof/>
                <w:webHidden/>
              </w:rPr>
              <w:fldChar w:fldCharType="begin"/>
            </w:r>
            <w:r w:rsidR="00944E73">
              <w:rPr>
                <w:noProof/>
                <w:webHidden/>
              </w:rPr>
              <w:instrText xml:space="preserve"> PAGEREF _Toc195164239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5E5D103F" w14:textId="16F19306" w:rsidR="00944E73" w:rsidRDefault="00652049">
          <w:pPr>
            <w:pStyle w:val="TOC3"/>
            <w:rPr>
              <w:rFonts w:asciiTheme="minorHAnsi" w:eastAsiaTheme="minorEastAsia" w:hAnsiTheme="minorHAnsi" w:cstheme="minorBidi"/>
              <w:iCs w:val="0"/>
              <w:caps w:val="0"/>
              <w:noProof/>
              <w:sz w:val="22"/>
              <w:szCs w:val="22"/>
            </w:rPr>
          </w:pPr>
          <w:hyperlink w:anchor="_Toc195164240" w:history="1">
            <w:r w:rsidR="00944E73" w:rsidRPr="00804CDF">
              <w:rPr>
                <w:rStyle w:val="Hyperlink"/>
                <w:noProof/>
              </w:rPr>
              <w:t>3.36.5</w:t>
            </w:r>
            <w:r w:rsidR="00944E73">
              <w:rPr>
                <w:rFonts w:asciiTheme="minorHAnsi" w:eastAsiaTheme="minorEastAsia" w:hAnsiTheme="minorHAnsi" w:cstheme="minorBidi"/>
                <w:iCs w:val="0"/>
                <w:caps w:val="0"/>
                <w:noProof/>
                <w:sz w:val="22"/>
                <w:szCs w:val="22"/>
              </w:rPr>
              <w:tab/>
            </w:r>
            <w:r w:rsidR="00944E73" w:rsidRPr="00804CDF">
              <w:rPr>
                <w:rStyle w:val="Hyperlink"/>
                <w:noProof/>
              </w:rPr>
              <w:t>USE OF “NO CHARGE” ON THE STATE-SUPPLIED PRICE SHEET</w:t>
            </w:r>
            <w:r w:rsidR="00944E73">
              <w:rPr>
                <w:noProof/>
                <w:webHidden/>
              </w:rPr>
              <w:tab/>
            </w:r>
            <w:r w:rsidR="00944E73">
              <w:rPr>
                <w:noProof/>
                <w:webHidden/>
              </w:rPr>
              <w:fldChar w:fldCharType="begin"/>
            </w:r>
            <w:r w:rsidR="00944E73">
              <w:rPr>
                <w:noProof/>
                <w:webHidden/>
              </w:rPr>
              <w:instrText xml:space="preserve"> PAGEREF _Toc195164240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33453879" w14:textId="6039641F" w:rsidR="00944E73" w:rsidRDefault="00652049">
          <w:pPr>
            <w:pStyle w:val="TOC2"/>
            <w:rPr>
              <w:rFonts w:asciiTheme="minorHAnsi" w:eastAsiaTheme="minorEastAsia" w:hAnsiTheme="minorHAnsi" w:cstheme="minorBidi"/>
              <w:caps w:val="0"/>
              <w:noProof/>
              <w:sz w:val="22"/>
              <w:szCs w:val="22"/>
            </w:rPr>
          </w:pPr>
          <w:hyperlink w:anchor="_Toc195164241" w:history="1">
            <w:r w:rsidR="00944E73" w:rsidRPr="00804CDF">
              <w:rPr>
                <w:rStyle w:val="Hyperlink"/>
                <w:rFonts w:eastAsia="MS Mincho"/>
                <w:noProof/>
              </w:rPr>
              <w:t>3.37</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ORAL PRESENTATIONS</w:t>
            </w:r>
            <w:r w:rsidR="00944E73">
              <w:rPr>
                <w:noProof/>
                <w:webHidden/>
              </w:rPr>
              <w:tab/>
            </w:r>
            <w:r w:rsidR="00944E73">
              <w:rPr>
                <w:noProof/>
                <w:webHidden/>
              </w:rPr>
              <w:fldChar w:fldCharType="begin"/>
            </w:r>
            <w:r w:rsidR="00944E73">
              <w:rPr>
                <w:noProof/>
                <w:webHidden/>
              </w:rPr>
              <w:instrText xml:space="preserve"> PAGEREF _Toc195164241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01944FE7" w14:textId="6D196770" w:rsidR="00944E73" w:rsidRDefault="00652049">
          <w:pPr>
            <w:pStyle w:val="TOC1"/>
            <w:tabs>
              <w:tab w:val="left" w:pos="475"/>
            </w:tabs>
            <w:rPr>
              <w:rFonts w:asciiTheme="minorHAnsi" w:eastAsiaTheme="minorEastAsia" w:hAnsiTheme="minorHAnsi" w:cstheme="minorBidi"/>
              <w:b w:val="0"/>
              <w:bCs w:val="0"/>
              <w:caps w:val="0"/>
              <w:noProof/>
              <w:sz w:val="22"/>
              <w:szCs w:val="22"/>
            </w:rPr>
          </w:pPr>
          <w:hyperlink w:anchor="_Toc195164242" w:history="1">
            <w:r w:rsidR="00944E73" w:rsidRPr="00804CDF">
              <w:rPr>
                <w:rStyle w:val="Hyperlink"/>
                <w:noProof/>
              </w:rPr>
              <w:t>4</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SCOPE OF WORK</w:t>
            </w:r>
            <w:r w:rsidR="00944E73">
              <w:rPr>
                <w:noProof/>
                <w:webHidden/>
              </w:rPr>
              <w:tab/>
            </w:r>
            <w:r w:rsidR="00944E73">
              <w:rPr>
                <w:noProof/>
                <w:webHidden/>
              </w:rPr>
              <w:fldChar w:fldCharType="begin"/>
            </w:r>
            <w:r w:rsidR="00944E73">
              <w:rPr>
                <w:noProof/>
                <w:webHidden/>
              </w:rPr>
              <w:instrText xml:space="preserve"> PAGEREF _Toc195164242 \h </w:instrText>
            </w:r>
            <w:r w:rsidR="00944E73">
              <w:rPr>
                <w:noProof/>
                <w:webHidden/>
              </w:rPr>
            </w:r>
            <w:r w:rsidR="00944E73">
              <w:rPr>
                <w:noProof/>
                <w:webHidden/>
              </w:rPr>
              <w:fldChar w:fldCharType="separate"/>
            </w:r>
            <w:r w:rsidR="00944E73">
              <w:rPr>
                <w:noProof/>
                <w:webHidden/>
              </w:rPr>
              <w:t>15</w:t>
            </w:r>
            <w:r w:rsidR="00944E73">
              <w:rPr>
                <w:noProof/>
                <w:webHidden/>
              </w:rPr>
              <w:fldChar w:fldCharType="end"/>
            </w:r>
          </w:hyperlink>
        </w:p>
        <w:p w14:paraId="31CA1182" w14:textId="5F50FBBD" w:rsidR="00944E73" w:rsidRDefault="00652049">
          <w:pPr>
            <w:pStyle w:val="TOC2"/>
            <w:rPr>
              <w:rFonts w:asciiTheme="minorHAnsi" w:eastAsiaTheme="minorEastAsia" w:hAnsiTheme="minorHAnsi" w:cstheme="minorBidi"/>
              <w:caps w:val="0"/>
              <w:noProof/>
              <w:sz w:val="22"/>
              <w:szCs w:val="22"/>
            </w:rPr>
          </w:pPr>
          <w:hyperlink w:anchor="_Toc195164243" w:history="1">
            <w:r w:rsidR="00944E73" w:rsidRPr="00804CDF">
              <w:rPr>
                <w:rStyle w:val="Hyperlink"/>
                <w:noProof/>
              </w:rPr>
              <w:t>4.1</w:t>
            </w:r>
            <w:r w:rsidR="00944E73">
              <w:rPr>
                <w:rFonts w:asciiTheme="minorHAnsi" w:eastAsiaTheme="minorEastAsia" w:hAnsiTheme="minorHAnsi" w:cstheme="minorBidi"/>
                <w:caps w:val="0"/>
                <w:noProof/>
                <w:sz w:val="22"/>
                <w:szCs w:val="22"/>
              </w:rPr>
              <w:tab/>
            </w:r>
            <w:r w:rsidR="00944E73" w:rsidRPr="00804CDF">
              <w:rPr>
                <w:rStyle w:val="Hyperlink"/>
                <w:noProof/>
              </w:rPr>
              <w:t>CONTRACT UTILIZATION</w:t>
            </w:r>
            <w:r w:rsidR="00944E73">
              <w:rPr>
                <w:noProof/>
                <w:webHidden/>
              </w:rPr>
              <w:tab/>
            </w:r>
            <w:r w:rsidR="00944E73">
              <w:rPr>
                <w:noProof/>
                <w:webHidden/>
              </w:rPr>
              <w:fldChar w:fldCharType="begin"/>
            </w:r>
            <w:r w:rsidR="00944E73">
              <w:rPr>
                <w:noProof/>
                <w:webHidden/>
              </w:rPr>
              <w:instrText xml:space="preserve"> PAGEREF _Toc195164243 \h </w:instrText>
            </w:r>
            <w:r w:rsidR="00944E73">
              <w:rPr>
                <w:noProof/>
                <w:webHidden/>
              </w:rPr>
            </w:r>
            <w:r w:rsidR="00944E73">
              <w:rPr>
                <w:noProof/>
                <w:webHidden/>
              </w:rPr>
              <w:fldChar w:fldCharType="separate"/>
            </w:r>
            <w:r w:rsidR="00944E73">
              <w:rPr>
                <w:noProof/>
                <w:webHidden/>
              </w:rPr>
              <w:t>15</w:t>
            </w:r>
            <w:r w:rsidR="00944E73">
              <w:rPr>
                <w:noProof/>
                <w:webHidden/>
              </w:rPr>
              <w:fldChar w:fldCharType="end"/>
            </w:r>
          </w:hyperlink>
        </w:p>
        <w:p w14:paraId="300E71BC" w14:textId="01FE738A" w:rsidR="00944E73" w:rsidRDefault="00652049">
          <w:pPr>
            <w:pStyle w:val="TOC2"/>
            <w:rPr>
              <w:rFonts w:asciiTheme="minorHAnsi" w:eastAsiaTheme="minorEastAsia" w:hAnsiTheme="minorHAnsi" w:cstheme="minorBidi"/>
              <w:caps w:val="0"/>
              <w:noProof/>
              <w:sz w:val="22"/>
              <w:szCs w:val="22"/>
            </w:rPr>
          </w:pPr>
          <w:hyperlink w:anchor="_Toc195164244" w:history="1">
            <w:r w:rsidR="00944E73" w:rsidRPr="00804CDF">
              <w:rPr>
                <w:rStyle w:val="Hyperlink"/>
                <w:noProof/>
              </w:rPr>
              <w:t>4.3</w:t>
            </w:r>
            <w:r w:rsidR="00944E73">
              <w:rPr>
                <w:rFonts w:asciiTheme="minorHAnsi" w:eastAsiaTheme="minorEastAsia" w:hAnsiTheme="minorHAnsi" w:cstheme="minorBidi"/>
                <w:caps w:val="0"/>
                <w:noProof/>
                <w:sz w:val="22"/>
                <w:szCs w:val="22"/>
              </w:rPr>
              <w:tab/>
            </w:r>
            <w:r w:rsidR="00944E73" w:rsidRPr="00804CDF">
              <w:rPr>
                <w:rStyle w:val="Hyperlink"/>
                <w:noProof/>
              </w:rPr>
              <w:t>VEHICLE SPECIFICATIONS – GENERAL PROVISIONS</w:t>
            </w:r>
            <w:r w:rsidR="00944E73">
              <w:rPr>
                <w:noProof/>
                <w:webHidden/>
              </w:rPr>
              <w:tab/>
            </w:r>
            <w:r w:rsidR="00944E73">
              <w:rPr>
                <w:noProof/>
                <w:webHidden/>
              </w:rPr>
              <w:fldChar w:fldCharType="begin"/>
            </w:r>
            <w:r w:rsidR="00944E73">
              <w:rPr>
                <w:noProof/>
                <w:webHidden/>
              </w:rPr>
              <w:instrText xml:space="preserve"> PAGEREF _Toc195164244 \h </w:instrText>
            </w:r>
            <w:r w:rsidR="00944E73">
              <w:rPr>
                <w:noProof/>
                <w:webHidden/>
              </w:rPr>
            </w:r>
            <w:r w:rsidR="00944E73">
              <w:rPr>
                <w:noProof/>
                <w:webHidden/>
              </w:rPr>
              <w:fldChar w:fldCharType="separate"/>
            </w:r>
            <w:r w:rsidR="00944E73">
              <w:rPr>
                <w:noProof/>
                <w:webHidden/>
              </w:rPr>
              <w:t>15</w:t>
            </w:r>
            <w:r w:rsidR="00944E73">
              <w:rPr>
                <w:noProof/>
                <w:webHidden/>
              </w:rPr>
              <w:fldChar w:fldCharType="end"/>
            </w:r>
          </w:hyperlink>
        </w:p>
        <w:p w14:paraId="352DFF8B" w14:textId="3618A02F" w:rsidR="00944E73" w:rsidRDefault="00652049">
          <w:pPr>
            <w:pStyle w:val="TOC2"/>
            <w:rPr>
              <w:rFonts w:asciiTheme="minorHAnsi" w:eastAsiaTheme="minorEastAsia" w:hAnsiTheme="minorHAnsi" w:cstheme="minorBidi"/>
              <w:caps w:val="0"/>
              <w:noProof/>
              <w:sz w:val="22"/>
              <w:szCs w:val="22"/>
            </w:rPr>
          </w:pPr>
          <w:hyperlink w:anchor="_Toc195164245" w:history="1">
            <w:r w:rsidR="00944E73" w:rsidRPr="00804CDF">
              <w:rPr>
                <w:rStyle w:val="Hyperlink"/>
                <w:noProof/>
              </w:rPr>
              <w:t>4.4</w:t>
            </w:r>
            <w:r w:rsidR="00944E73">
              <w:rPr>
                <w:rFonts w:asciiTheme="minorHAnsi" w:eastAsiaTheme="minorEastAsia" w:hAnsiTheme="minorHAnsi" w:cstheme="minorBidi"/>
                <w:caps w:val="0"/>
                <w:noProof/>
                <w:sz w:val="22"/>
                <w:szCs w:val="22"/>
              </w:rPr>
              <w:tab/>
            </w:r>
            <w:r w:rsidR="00944E73" w:rsidRPr="00804CDF">
              <w:rPr>
                <w:rStyle w:val="Hyperlink"/>
                <w:noProof/>
              </w:rPr>
              <w:t>UNIT SPECIFICATIONS – TECHNICAL PROVISIONS</w:t>
            </w:r>
            <w:r w:rsidR="00944E73">
              <w:rPr>
                <w:noProof/>
                <w:webHidden/>
              </w:rPr>
              <w:tab/>
            </w:r>
            <w:r w:rsidR="00944E73">
              <w:rPr>
                <w:noProof/>
                <w:webHidden/>
              </w:rPr>
              <w:fldChar w:fldCharType="begin"/>
            </w:r>
            <w:r w:rsidR="00944E73">
              <w:rPr>
                <w:noProof/>
                <w:webHidden/>
              </w:rPr>
              <w:instrText xml:space="preserve"> PAGEREF _Toc195164245 \h </w:instrText>
            </w:r>
            <w:r w:rsidR="00944E73">
              <w:rPr>
                <w:noProof/>
                <w:webHidden/>
              </w:rPr>
            </w:r>
            <w:r w:rsidR="00944E73">
              <w:rPr>
                <w:noProof/>
                <w:webHidden/>
              </w:rPr>
              <w:fldChar w:fldCharType="separate"/>
            </w:r>
            <w:r w:rsidR="00944E73">
              <w:rPr>
                <w:noProof/>
                <w:webHidden/>
              </w:rPr>
              <w:t>16</w:t>
            </w:r>
            <w:r w:rsidR="00944E73">
              <w:rPr>
                <w:noProof/>
                <w:webHidden/>
              </w:rPr>
              <w:fldChar w:fldCharType="end"/>
            </w:r>
          </w:hyperlink>
        </w:p>
        <w:p w14:paraId="40B14935" w14:textId="6CFC24FE" w:rsidR="00944E73" w:rsidRDefault="00652049">
          <w:pPr>
            <w:pStyle w:val="TOC3"/>
            <w:rPr>
              <w:rFonts w:asciiTheme="minorHAnsi" w:eastAsiaTheme="minorEastAsia" w:hAnsiTheme="minorHAnsi" w:cstheme="minorBidi"/>
              <w:iCs w:val="0"/>
              <w:caps w:val="0"/>
              <w:noProof/>
              <w:sz w:val="22"/>
              <w:szCs w:val="22"/>
            </w:rPr>
          </w:pPr>
          <w:hyperlink w:anchor="_Toc195164246" w:history="1">
            <w:r w:rsidR="00944E73" w:rsidRPr="00804CDF">
              <w:rPr>
                <w:rStyle w:val="Hyperlink"/>
                <w:noProof/>
              </w:rPr>
              <w:t>4.4.1</w:t>
            </w:r>
            <w:r w:rsidR="00944E73">
              <w:rPr>
                <w:rFonts w:asciiTheme="minorHAnsi" w:eastAsiaTheme="minorEastAsia" w:hAnsiTheme="minorHAnsi" w:cstheme="minorBidi"/>
                <w:iCs w:val="0"/>
                <w:caps w:val="0"/>
                <w:noProof/>
                <w:sz w:val="22"/>
                <w:szCs w:val="22"/>
              </w:rPr>
              <w:tab/>
            </w:r>
            <w:r w:rsidR="00944E73" w:rsidRPr="00804CDF">
              <w:rPr>
                <w:rStyle w:val="Hyperlink"/>
                <w:noProof/>
              </w:rPr>
              <w:t>37,000 lb. GVWR Heavy Duty Truck Cab and Chassis, (PRICE LINE: 1)</w:t>
            </w:r>
            <w:r w:rsidR="00944E73">
              <w:rPr>
                <w:noProof/>
                <w:webHidden/>
              </w:rPr>
              <w:tab/>
            </w:r>
            <w:r w:rsidR="00944E73">
              <w:rPr>
                <w:noProof/>
                <w:webHidden/>
              </w:rPr>
              <w:fldChar w:fldCharType="begin"/>
            </w:r>
            <w:r w:rsidR="00944E73">
              <w:rPr>
                <w:noProof/>
                <w:webHidden/>
              </w:rPr>
              <w:instrText xml:space="preserve"> PAGEREF _Toc195164246 \h </w:instrText>
            </w:r>
            <w:r w:rsidR="00944E73">
              <w:rPr>
                <w:noProof/>
                <w:webHidden/>
              </w:rPr>
            </w:r>
            <w:r w:rsidR="00944E73">
              <w:rPr>
                <w:noProof/>
                <w:webHidden/>
              </w:rPr>
              <w:fldChar w:fldCharType="separate"/>
            </w:r>
            <w:r w:rsidR="00944E73">
              <w:rPr>
                <w:noProof/>
                <w:webHidden/>
              </w:rPr>
              <w:t>16</w:t>
            </w:r>
            <w:r w:rsidR="00944E73">
              <w:rPr>
                <w:noProof/>
                <w:webHidden/>
              </w:rPr>
              <w:fldChar w:fldCharType="end"/>
            </w:r>
          </w:hyperlink>
        </w:p>
        <w:p w14:paraId="6C523FF2" w14:textId="420BF896" w:rsidR="00944E73" w:rsidRDefault="00652049">
          <w:pPr>
            <w:pStyle w:val="TOC3"/>
            <w:rPr>
              <w:rFonts w:asciiTheme="minorHAnsi" w:eastAsiaTheme="minorEastAsia" w:hAnsiTheme="minorHAnsi" w:cstheme="minorBidi"/>
              <w:iCs w:val="0"/>
              <w:caps w:val="0"/>
              <w:noProof/>
              <w:sz w:val="22"/>
              <w:szCs w:val="22"/>
            </w:rPr>
          </w:pPr>
          <w:hyperlink w:anchor="_Toc195164247" w:history="1">
            <w:r w:rsidR="00944E73" w:rsidRPr="00804CDF">
              <w:rPr>
                <w:rStyle w:val="Hyperlink"/>
                <w:noProof/>
              </w:rPr>
              <w:t>4.4.2</w:t>
            </w:r>
            <w:r w:rsidR="00944E73">
              <w:rPr>
                <w:rFonts w:asciiTheme="minorHAnsi" w:eastAsiaTheme="minorEastAsia" w:hAnsiTheme="minorHAnsi" w:cstheme="minorBidi"/>
                <w:iCs w:val="0"/>
                <w:caps w:val="0"/>
                <w:noProof/>
                <w:sz w:val="22"/>
                <w:szCs w:val="22"/>
              </w:rPr>
              <w:tab/>
            </w:r>
            <w:r w:rsidR="00944E73" w:rsidRPr="00804CDF">
              <w:rPr>
                <w:rStyle w:val="Hyperlink"/>
                <w:noProof/>
              </w:rPr>
              <w:t>Manufacturer’s OPTIONS FOR THE CAB AND CHASSIS (PRICE LINE: 2)</w:t>
            </w:r>
            <w:r w:rsidR="00944E73">
              <w:rPr>
                <w:noProof/>
                <w:webHidden/>
              </w:rPr>
              <w:tab/>
            </w:r>
            <w:r w:rsidR="00944E73">
              <w:rPr>
                <w:noProof/>
                <w:webHidden/>
              </w:rPr>
              <w:fldChar w:fldCharType="begin"/>
            </w:r>
            <w:r w:rsidR="00944E73">
              <w:rPr>
                <w:noProof/>
                <w:webHidden/>
              </w:rPr>
              <w:instrText xml:space="preserve"> PAGEREF _Toc195164247 \h </w:instrText>
            </w:r>
            <w:r w:rsidR="00944E73">
              <w:rPr>
                <w:noProof/>
                <w:webHidden/>
              </w:rPr>
            </w:r>
            <w:r w:rsidR="00944E73">
              <w:rPr>
                <w:noProof/>
                <w:webHidden/>
              </w:rPr>
              <w:fldChar w:fldCharType="separate"/>
            </w:r>
            <w:r w:rsidR="00944E73">
              <w:rPr>
                <w:noProof/>
                <w:webHidden/>
              </w:rPr>
              <w:t>21</w:t>
            </w:r>
            <w:r w:rsidR="00944E73">
              <w:rPr>
                <w:noProof/>
                <w:webHidden/>
              </w:rPr>
              <w:fldChar w:fldCharType="end"/>
            </w:r>
          </w:hyperlink>
        </w:p>
        <w:p w14:paraId="2A6C0639" w14:textId="5675505A" w:rsidR="00944E73" w:rsidRDefault="00652049">
          <w:pPr>
            <w:pStyle w:val="TOC3"/>
            <w:rPr>
              <w:rFonts w:asciiTheme="minorHAnsi" w:eastAsiaTheme="minorEastAsia" w:hAnsiTheme="minorHAnsi" w:cstheme="minorBidi"/>
              <w:iCs w:val="0"/>
              <w:caps w:val="0"/>
              <w:noProof/>
              <w:sz w:val="22"/>
              <w:szCs w:val="22"/>
            </w:rPr>
          </w:pPr>
          <w:hyperlink w:anchor="_Toc195164248" w:history="1">
            <w:r w:rsidR="00944E73" w:rsidRPr="00804CDF">
              <w:rPr>
                <w:rStyle w:val="Hyperlink"/>
                <w:noProof/>
              </w:rPr>
              <w:t>4.4.3</w:t>
            </w:r>
            <w:r w:rsidR="00944E73">
              <w:rPr>
                <w:rFonts w:asciiTheme="minorHAnsi" w:eastAsiaTheme="minorEastAsia" w:hAnsiTheme="minorHAnsi" w:cstheme="minorBidi"/>
                <w:iCs w:val="0"/>
                <w:caps w:val="0"/>
                <w:noProof/>
                <w:sz w:val="22"/>
                <w:szCs w:val="22"/>
              </w:rPr>
              <w:tab/>
            </w:r>
            <w:r w:rsidR="00944E73" w:rsidRPr="00804CDF">
              <w:rPr>
                <w:rStyle w:val="Hyperlink"/>
                <w:noProof/>
              </w:rPr>
              <w:t>Utility Body (PRICE LINE: 3)</w:t>
            </w:r>
            <w:r w:rsidR="00944E73">
              <w:rPr>
                <w:noProof/>
                <w:webHidden/>
              </w:rPr>
              <w:tab/>
            </w:r>
            <w:r w:rsidR="00944E73">
              <w:rPr>
                <w:noProof/>
                <w:webHidden/>
              </w:rPr>
              <w:fldChar w:fldCharType="begin"/>
            </w:r>
            <w:r w:rsidR="00944E73">
              <w:rPr>
                <w:noProof/>
                <w:webHidden/>
              </w:rPr>
              <w:instrText xml:space="preserve"> PAGEREF _Toc195164248 \h </w:instrText>
            </w:r>
            <w:r w:rsidR="00944E73">
              <w:rPr>
                <w:noProof/>
                <w:webHidden/>
              </w:rPr>
            </w:r>
            <w:r w:rsidR="00944E73">
              <w:rPr>
                <w:noProof/>
                <w:webHidden/>
              </w:rPr>
              <w:fldChar w:fldCharType="separate"/>
            </w:r>
            <w:r w:rsidR="00944E73">
              <w:rPr>
                <w:noProof/>
                <w:webHidden/>
              </w:rPr>
              <w:t>21</w:t>
            </w:r>
            <w:r w:rsidR="00944E73">
              <w:rPr>
                <w:noProof/>
                <w:webHidden/>
              </w:rPr>
              <w:fldChar w:fldCharType="end"/>
            </w:r>
          </w:hyperlink>
        </w:p>
        <w:p w14:paraId="0D379459" w14:textId="04B80FC2" w:rsidR="00944E73" w:rsidRDefault="00652049">
          <w:pPr>
            <w:pStyle w:val="TOC3"/>
            <w:rPr>
              <w:rFonts w:asciiTheme="minorHAnsi" w:eastAsiaTheme="minorEastAsia" w:hAnsiTheme="minorHAnsi" w:cstheme="minorBidi"/>
              <w:iCs w:val="0"/>
              <w:caps w:val="0"/>
              <w:noProof/>
              <w:sz w:val="22"/>
              <w:szCs w:val="22"/>
            </w:rPr>
          </w:pPr>
          <w:hyperlink w:anchor="_Toc195164249" w:history="1">
            <w:r w:rsidR="00944E73" w:rsidRPr="00804CDF">
              <w:rPr>
                <w:rStyle w:val="Hyperlink"/>
                <w:noProof/>
              </w:rPr>
              <w:t>4.4.4</w:t>
            </w:r>
            <w:r w:rsidR="00944E73">
              <w:rPr>
                <w:rFonts w:asciiTheme="minorHAnsi" w:eastAsiaTheme="minorEastAsia" w:hAnsiTheme="minorHAnsi" w:cstheme="minorBidi"/>
                <w:iCs w:val="0"/>
                <w:caps w:val="0"/>
                <w:noProof/>
                <w:sz w:val="22"/>
                <w:szCs w:val="22"/>
              </w:rPr>
              <w:tab/>
            </w:r>
            <w:r w:rsidR="00944E73" w:rsidRPr="00804CDF">
              <w:rPr>
                <w:rStyle w:val="Hyperlink"/>
                <w:noProof/>
              </w:rPr>
              <w:t>MANUFACTURER’S OPTIONS FOR THE UTILITY BODY (PRICE LINE: 4)</w:t>
            </w:r>
            <w:r w:rsidR="00944E73">
              <w:rPr>
                <w:noProof/>
                <w:webHidden/>
              </w:rPr>
              <w:tab/>
            </w:r>
            <w:r w:rsidR="00944E73">
              <w:rPr>
                <w:noProof/>
                <w:webHidden/>
              </w:rPr>
              <w:fldChar w:fldCharType="begin"/>
            </w:r>
            <w:r w:rsidR="00944E73">
              <w:rPr>
                <w:noProof/>
                <w:webHidden/>
              </w:rPr>
              <w:instrText xml:space="preserve"> PAGEREF _Toc195164249 \h </w:instrText>
            </w:r>
            <w:r w:rsidR="00944E73">
              <w:rPr>
                <w:noProof/>
                <w:webHidden/>
              </w:rPr>
            </w:r>
            <w:r w:rsidR="00944E73">
              <w:rPr>
                <w:noProof/>
                <w:webHidden/>
              </w:rPr>
              <w:fldChar w:fldCharType="separate"/>
            </w:r>
            <w:r w:rsidR="00944E73">
              <w:rPr>
                <w:noProof/>
                <w:webHidden/>
              </w:rPr>
              <w:t>25</w:t>
            </w:r>
            <w:r w:rsidR="00944E73">
              <w:rPr>
                <w:noProof/>
                <w:webHidden/>
              </w:rPr>
              <w:fldChar w:fldCharType="end"/>
            </w:r>
          </w:hyperlink>
        </w:p>
        <w:p w14:paraId="2842D36E" w14:textId="427F6CDD" w:rsidR="00944E73" w:rsidRDefault="00652049">
          <w:pPr>
            <w:pStyle w:val="TOC3"/>
            <w:rPr>
              <w:rFonts w:asciiTheme="minorHAnsi" w:eastAsiaTheme="minorEastAsia" w:hAnsiTheme="minorHAnsi" w:cstheme="minorBidi"/>
              <w:iCs w:val="0"/>
              <w:caps w:val="0"/>
              <w:noProof/>
              <w:sz w:val="22"/>
              <w:szCs w:val="22"/>
            </w:rPr>
          </w:pPr>
          <w:hyperlink w:anchor="_Toc195164250" w:history="1">
            <w:r w:rsidR="00944E73" w:rsidRPr="00804CDF">
              <w:rPr>
                <w:rStyle w:val="Hyperlink"/>
                <w:noProof/>
              </w:rPr>
              <w:t>4.4.5</w:t>
            </w:r>
            <w:r w:rsidR="00944E73">
              <w:rPr>
                <w:rFonts w:asciiTheme="minorHAnsi" w:eastAsiaTheme="minorEastAsia" w:hAnsiTheme="minorHAnsi" w:cstheme="minorBidi"/>
                <w:iCs w:val="0"/>
                <w:caps w:val="0"/>
                <w:noProof/>
                <w:sz w:val="22"/>
                <w:szCs w:val="22"/>
              </w:rPr>
              <w:tab/>
            </w:r>
            <w:r w:rsidR="00944E73" w:rsidRPr="00804CDF">
              <w:rPr>
                <w:rStyle w:val="Hyperlink"/>
                <w:noProof/>
              </w:rPr>
              <w:t>Aerial Lift (Price Line: 5)</w:t>
            </w:r>
            <w:r w:rsidR="00944E73">
              <w:rPr>
                <w:noProof/>
                <w:webHidden/>
              </w:rPr>
              <w:tab/>
            </w:r>
            <w:r w:rsidR="00944E73">
              <w:rPr>
                <w:noProof/>
                <w:webHidden/>
              </w:rPr>
              <w:fldChar w:fldCharType="begin"/>
            </w:r>
            <w:r w:rsidR="00944E73">
              <w:rPr>
                <w:noProof/>
                <w:webHidden/>
              </w:rPr>
              <w:instrText xml:space="preserve"> PAGEREF _Toc195164250 \h </w:instrText>
            </w:r>
            <w:r w:rsidR="00944E73">
              <w:rPr>
                <w:noProof/>
                <w:webHidden/>
              </w:rPr>
            </w:r>
            <w:r w:rsidR="00944E73">
              <w:rPr>
                <w:noProof/>
                <w:webHidden/>
              </w:rPr>
              <w:fldChar w:fldCharType="separate"/>
            </w:r>
            <w:r w:rsidR="00944E73">
              <w:rPr>
                <w:noProof/>
                <w:webHidden/>
              </w:rPr>
              <w:t>25</w:t>
            </w:r>
            <w:r w:rsidR="00944E73">
              <w:rPr>
                <w:noProof/>
                <w:webHidden/>
              </w:rPr>
              <w:fldChar w:fldCharType="end"/>
            </w:r>
          </w:hyperlink>
        </w:p>
        <w:p w14:paraId="26B5E62C" w14:textId="540393F2" w:rsidR="00944E73" w:rsidRDefault="00652049">
          <w:pPr>
            <w:pStyle w:val="TOC3"/>
            <w:rPr>
              <w:rFonts w:asciiTheme="minorHAnsi" w:eastAsiaTheme="minorEastAsia" w:hAnsiTheme="minorHAnsi" w:cstheme="minorBidi"/>
              <w:iCs w:val="0"/>
              <w:caps w:val="0"/>
              <w:noProof/>
              <w:sz w:val="22"/>
              <w:szCs w:val="22"/>
            </w:rPr>
          </w:pPr>
          <w:hyperlink w:anchor="_Toc195164251" w:history="1">
            <w:r w:rsidR="00944E73" w:rsidRPr="00804CDF">
              <w:rPr>
                <w:rStyle w:val="Hyperlink"/>
                <w:noProof/>
              </w:rPr>
              <w:t>4.4.6</w:t>
            </w:r>
            <w:r w:rsidR="00944E73">
              <w:rPr>
                <w:rFonts w:asciiTheme="minorHAnsi" w:eastAsiaTheme="minorEastAsia" w:hAnsiTheme="minorHAnsi" w:cstheme="minorBidi"/>
                <w:iCs w:val="0"/>
                <w:caps w:val="0"/>
                <w:noProof/>
                <w:sz w:val="22"/>
                <w:szCs w:val="22"/>
              </w:rPr>
              <w:tab/>
            </w:r>
            <w:r w:rsidR="00944E73" w:rsidRPr="00804CDF">
              <w:rPr>
                <w:rStyle w:val="Hyperlink"/>
                <w:noProof/>
              </w:rPr>
              <w:t>Manufacturer’s Options FOR THE AERIAL LIFT (PRICE LINE: 6)</w:t>
            </w:r>
            <w:r w:rsidR="00944E73">
              <w:rPr>
                <w:noProof/>
                <w:webHidden/>
              </w:rPr>
              <w:tab/>
            </w:r>
            <w:r w:rsidR="00944E73">
              <w:rPr>
                <w:noProof/>
                <w:webHidden/>
              </w:rPr>
              <w:fldChar w:fldCharType="begin"/>
            </w:r>
            <w:r w:rsidR="00944E73">
              <w:rPr>
                <w:noProof/>
                <w:webHidden/>
              </w:rPr>
              <w:instrText xml:space="preserve"> PAGEREF _Toc195164251 \h </w:instrText>
            </w:r>
            <w:r w:rsidR="00944E73">
              <w:rPr>
                <w:noProof/>
                <w:webHidden/>
              </w:rPr>
            </w:r>
            <w:r w:rsidR="00944E73">
              <w:rPr>
                <w:noProof/>
                <w:webHidden/>
              </w:rPr>
              <w:fldChar w:fldCharType="separate"/>
            </w:r>
            <w:r w:rsidR="00944E73">
              <w:rPr>
                <w:noProof/>
                <w:webHidden/>
              </w:rPr>
              <w:t>28</w:t>
            </w:r>
            <w:r w:rsidR="00944E73">
              <w:rPr>
                <w:noProof/>
                <w:webHidden/>
              </w:rPr>
              <w:fldChar w:fldCharType="end"/>
            </w:r>
          </w:hyperlink>
        </w:p>
        <w:p w14:paraId="2B4BFD34" w14:textId="4ACF42D3" w:rsidR="00944E73" w:rsidRDefault="00652049">
          <w:pPr>
            <w:pStyle w:val="TOC3"/>
            <w:rPr>
              <w:rFonts w:asciiTheme="minorHAnsi" w:eastAsiaTheme="minorEastAsia" w:hAnsiTheme="minorHAnsi" w:cstheme="minorBidi"/>
              <w:iCs w:val="0"/>
              <w:caps w:val="0"/>
              <w:noProof/>
              <w:sz w:val="22"/>
              <w:szCs w:val="22"/>
            </w:rPr>
          </w:pPr>
          <w:hyperlink w:anchor="_Toc195164252" w:history="1">
            <w:r w:rsidR="00944E73" w:rsidRPr="00804CDF">
              <w:rPr>
                <w:rStyle w:val="Hyperlink"/>
                <w:noProof/>
              </w:rPr>
              <w:t>4.4.7</w:t>
            </w:r>
            <w:r w:rsidR="00944E73">
              <w:rPr>
                <w:rFonts w:asciiTheme="minorHAnsi" w:eastAsiaTheme="minorEastAsia" w:hAnsiTheme="minorHAnsi" w:cstheme="minorBidi"/>
                <w:iCs w:val="0"/>
                <w:caps w:val="0"/>
                <w:noProof/>
                <w:sz w:val="22"/>
                <w:szCs w:val="22"/>
              </w:rPr>
              <w:tab/>
            </w:r>
            <w:r w:rsidR="00944E73" w:rsidRPr="00804CDF">
              <w:rPr>
                <w:rStyle w:val="Hyperlink"/>
                <w:noProof/>
              </w:rPr>
              <w:t>Hydraulic Generator (Price Line: 7)</w:t>
            </w:r>
            <w:r w:rsidR="00944E73">
              <w:rPr>
                <w:noProof/>
                <w:webHidden/>
              </w:rPr>
              <w:tab/>
            </w:r>
            <w:r w:rsidR="00944E73">
              <w:rPr>
                <w:noProof/>
                <w:webHidden/>
              </w:rPr>
              <w:fldChar w:fldCharType="begin"/>
            </w:r>
            <w:r w:rsidR="00944E73">
              <w:rPr>
                <w:noProof/>
                <w:webHidden/>
              </w:rPr>
              <w:instrText xml:space="preserve"> PAGEREF _Toc195164252 \h </w:instrText>
            </w:r>
            <w:r w:rsidR="00944E73">
              <w:rPr>
                <w:noProof/>
                <w:webHidden/>
              </w:rPr>
            </w:r>
            <w:r w:rsidR="00944E73">
              <w:rPr>
                <w:noProof/>
                <w:webHidden/>
              </w:rPr>
              <w:fldChar w:fldCharType="separate"/>
            </w:r>
            <w:r w:rsidR="00944E73">
              <w:rPr>
                <w:noProof/>
                <w:webHidden/>
              </w:rPr>
              <w:t>29</w:t>
            </w:r>
            <w:r w:rsidR="00944E73">
              <w:rPr>
                <w:noProof/>
                <w:webHidden/>
              </w:rPr>
              <w:fldChar w:fldCharType="end"/>
            </w:r>
          </w:hyperlink>
        </w:p>
        <w:p w14:paraId="1D3D77DA" w14:textId="7A31FC2C" w:rsidR="00944E73" w:rsidRDefault="00652049">
          <w:pPr>
            <w:pStyle w:val="TOC3"/>
            <w:rPr>
              <w:rFonts w:asciiTheme="minorHAnsi" w:eastAsiaTheme="minorEastAsia" w:hAnsiTheme="minorHAnsi" w:cstheme="minorBidi"/>
              <w:iCs w:val="0"/>
              <w:caps w:val="0"/>
              <w:noProof/>
              <w:sz w:val="22"/>
              <w:szCs w:val="22"/>
            </w:rPr>
          </w:pPr>
          <w:hyperlink w:anchor="_Toc195164253" w:history="1">
            <w:r w:rsidR="00944E73" w:rsidRPr="00804CDF">
              <w:rPr>
                <w:rStyle w:val="Hyperlink"/>
                <w:noProof/>
              </w:rPr>
              <w:t>4.4.8</w:t>
            </w:r>
            <w:r w:rsidR="00944E73">
              <w:rPr>
                <w:rFonts w:asciiTheme="minorHAnsi" w:eastAsiaTheme="minorEastAsia" w:hAnsiTheme="minorHAnsi" w:cstheme="minorBidi"/>
                <w:iCs w:val="0"/>
                <w:caps w:val="0"/>
                <w:noProof/>
                <w:sz w:val="22"/>
                <w:szCs w:val="22"/>
              </w:rPr>
              <w:tab/>
            </w:r>
            <w:r w:rsidR="00944E73" w:rsidRPr="00804CDF">
              <w:rPr>
                <w:rStyle w:val="Hyperlink"/>
                <w:noProof/>
              </w:rPr>
              <w:t>One Additional Set Of Parts, Service And O&amp;M Manuals (Price Line: 8)</w:t>
            </w:r>
            <w:r w:rsidR="00944E73">
              <w:rPr>
                <w:noProof/>
                <w:webHidden/>
              </w:rPr>
              <w:tab/>
            </w:r>
            <w:r w:rsidR="00944E73">
              <w:rPr>
                <w:noProof/>
                <w:webHidden/>
              </w:rPr>
              <w:fldChar w:fldCharType="begin"/>
            </w:r>
            <w:r w:rsidR="00944E73">
              <w:rPr>
                <w:noProof/>
                <w:webHidden/>
              </w:rPr>
              <w:instrText xml:space="preserve"> PAGEREF _Toc195164253 \h </w:instrText>
            </w:r>
            <w:r w:rsidR="00944E73">
              <w:rPr>
                <w:noProof/>
                <w:webHidden/>
              </w:rPr>
            </w:r>
            <w:r w:rsidR="00944E73">
              <w:rPr>
                <w:noProof/>
                <w:webHidden/>
              </w:rPr>
              <w:fldChar w:fldCharType="separate"/>
            </w:r>
            <w:r w:rsidR="00944E73">
              <w:rPr>
                <w:noProof/>
                <w:webHidden/>
              </w:rPr>
              <w:t>29</w:t>
            </w:r>
            <w:r w:rsidR="00944E73">
              <w:rPr>
                <w:noProof/>
                <w:webHidden/>
              </w:rPr>
              <w:fldChar w:fldCharType="end"/>
            </w:r>
          </w:hyperlink>
        </w:p>
        <w:p w14:paraId="5A2BB65E" w14:textId="53F16A35" w:rsidR="00944E73" w:rsidRDefault="00652049">
          <w:pPr>
            <w:pStyle w:val="TOC3"/>
            <w:rPr>
              <w:rFonts w:asciiTheme="minorHAnsi" w:eastAsiaTheme="minorEastAsia" w:hAnsiTheme="minorHAnsi" w:cstheme="minorBidi"/>
              <w:iCs w:val="0"/>
              <w:caps w:val="0"/>
              <w:noProof/>
              <w:sz w:val="22"/>
              <w:szCs w:val="22"/>
            </w:rPr>
          </w:pPr>
          <w:hyperlink w:anchor="_Toc195164254" w:history="1">
            <w:r w:rsidR="00944E73" w:rsidRPr="00804CDF">
              <w:rPr>
                <w:rStyle w:val="Hyperlink"/>
                <w:noProof/>
              </w:rPr>
              <w:t>4.4.9</w:t>
            </w:r>
            <w:r w:rsidR="00944E73">
              <w:rPr>
                <w:rFonts w:asciiTheme="minorHAnsi" w:eastAsiaTheme="minorEastAsia" w:hAnsiTheme="minorHAnsi" w:cstheme="minorBidi"/>
                <w:iCs w:val="0"/>
                <w:caps w:val="0"/>
                <w:noProof/>
                <w:sz w:val="22"/>
                <w:szCs w:val="22"/>
              </w:rPr>
              <w:tab/>
            </w:r>
            <w:r w:rsidR="00944E73" w:rsidRPr="00804CDF">
              <w:rPr>
                <w:rStyle w:val="Hyperlink"/>
                <w:noProof/>
              </w:rPr>
              <w:t>Special Monotone Paint Color In Lieu of Manufacturer’s Standard Paint Color (Price Line 9)</w:t>
            </w:r>
            <w:r w:rsidR="00944E73">
              <w:rPr>
                <w:noProof/>
                <w:webHidden/>
              </w:rPr>
              <w:tab/>
            </w:r>
            <w:r w:rsidR="00944E73">
              <w:rPr>
                <w:noProof/>
                <w:webHidden/>
              </w:rPr>
              <w:fldChar w:fldCharType="begin"/>
            </w:r>
            <w:r w:rsidR="00944E73">
              <w:rPr>
                <w:noProof/>
                <w:webHidden/>
              </w:rPr>
              <w:instrText xml:space="preserve"> PAGEREF _Toc195164254 \h </w:instrText>
            </w:r>
            <w:r w:rsidR="00944E73">
              <w:rPr>
                <w:noProof/>
                <w:webHidden/>
              </w:rPr>
            </w:r>
            <w:r w:rsidR="00944E73">
              <w:rPr>
                <w:noProof/>
                <w:webHidden/>
              </w:rPr>
              <w:fldChar w:fldCharType="separate"/>
            </w:r>
            <w:r w:rsidR="00944E73">
              <w:rPr>
                <w:noProof/>
                <w:webHidden/>
              </w:rPr>
              <w:t>30</w:t>
            </w:r>
            <w:r w:rsidR="00944E73">
              <w:rPr>
                <w:noProof/>
                <w:webHidden/>
              </w:rPr>
              <w:fldChar w:fldCharType="end"/>
            </w:r>
          </w:hyperlink>
        </w:p>
        <w:p w14:paraId="5A001BA0" w14:textId="0C1AC6D8" w:rsidR="00944E73" w:rsidRDefault="00652049">
          <w:pPr>
            <w:pStyle w:val="TOC3"/>
            <w:rPr>
              <w:rFonts w:asciiTheme="minorHAnsi" w:eastAsiaTheme="minorEastAsia" w:hAnsiTheme="minorHAnsi" w:cstheme="minorBidi"/>
              <w:iCs w:val="0"/>
              <w:caps w:val="0"/>
              <w:noProof/>
              <w:sz w:val="22"/>
              <w:szCs w:val="22"/>
            </w:rPr>
          </w:pPr>
          <w:hyperlink w:anchor="_Toc195164255" w:history="1">
            <w:r w:rsidR="00944E73" w:rsidRPr="00804CDF">
              <w:rPr>
                <w:rStyle w:val="Hyperlink"/>
                <w:noProof/>
              </w:rPr>
              <w:t>4.4.10</w:t>
            </w:r>
            <w:r w:rsidR="00944E73">
              <w:rPr>
                <w:rFonts w:asciiTheme="minorHAnsi" w:eastAsiaTheme="minorEastAsia" w:hAnsiTheme="minorHAnsi" w:cstheme="minorBidi"/>
                <w:iCs w:val="0"/>
                <w:caps w:val="0"/>
                <w:noProof/>
                <w:sz w:val="22"/>
                <w:szCs w:val="22"/>
              </w:rPr>
              <w:tab/>
            </w:r>
            <w:r w:rsidR="00944E73" w:rsidRPr="00804CDF">
              <w:rPr>
                <w:rStyle w:val="Hyperlink"/>
                <w:noProof/>
              </w:rPr>
              <w:t>Technical Support (Hourly Rate) – Operators and Mechanics Training (PRICE LINE: 10)</w:t>
            </w:r>
            <w:r w:rsidR="00944E73">
              <w:rPr>
                <w:noProof/>
                <w:webHidden/>
              </w:rPr>
              <w:tab/>
            </w:r>
            <w:r w:rsidR="00944E73">
              <w:rPr>
                <w:noProof/>
                <w:webHidden/>
              </w:rPr>
              <w:fldChar w:fldCharType="begin"/>
            </w:r>
            <w:r w:rsidR="00944E73">
              <w:rPr>
                <w:noProof/>
                <w:webHidden/>
              </w:rPr>
              <w:instrText xml:space="preserve"> PAGEREF _Toc195164255 \h </w:instrText>
            </w:r>
            <w:r w:rsidR="00944E73">
              <w:rPr>
                <w:noProof/>
                <w:webHidden/>
              </w:rPr>
            </w:r>
            <w:r w:rsidR="00944E73">
              <w:rPr>
                <w:noProof/>
                <w:webHidden/>
              </w:rPr>
              <w:fldChar w:fldCharType="separate"/>
            </w:r>
            <w:r w:rsidR="00944E73">
              <w:rPr>
                <w:noProof/>
                <w:webHidden/>
              </w:rPr>
              <w:t>30</w:t>
            </w:r>
            <w:r w:rsidR="00944E73">
              <w:rPr>
                <w:noProof/>
                <w:webHidden/>
              </w:rPr>
              <w:fldChar w:fldCharType="end"/>
            </w:r>
          </w:hyperlink>
        </w:p>
        <w:p w14:paraId="51309D0B" w14:textId="65DC3357" w:rsidR="00944E73" w:rsidRDefault="00652049">
          <w:pPr>
            <w:pStyle w:val="TOC3"/>
            <w:rPr>
              <w:rFonts w:asciiTheme="minorHAnsi" w:eastAsiaTheme="minorEastAsia" w:hAnsiTheme="minorHAnsi" w:cstheme="minorBidi"/>
              <w:iCs w:val="0"/>
              <w:caps w:val="0"/>
              <w:noProof/>
              <w:sz w:val="22"/>
              <w:szCs w:val="22"/>
            </w:rPr>
          </w:pPr>
          <w:hyperlink w:anchor="_Toc195164256" w:history="1">
            <w:r w:rsidR="00944E73" w:rsidRPr="00804CDF">
              <w:rPr>
                <w:rStyle w:val="Hyperlink"/>
                <w:noProof/>
              </w:rPr>
              <w:t>4.4.11</w:t>
            </w:r>
            <w:r w:rsidR="00944E73">
              <w:rPr>
                <w:rFonts w:asciiTheme="minorHAnsi" w:eastAsiaTheme="minorEastAsia" w:hAnsiTheme="minorHAnsi" w:cstheme="minorBidi"/>
                <w:iCs w:val="0"/>
                <w:caps w:val="0"/>
                <w:noProof/>
                <w:sz w:val="22"/>
                <w:szCs w:val="22"/>
              </w:rPr>
              <w:tab/>
            </w:r>
            <w:r w:rsidR="00944E73" w:rsidRPr="00804CDF">
              <w:rPr>
                <w:rStyle w:val="Hyperlink"/>
                <w:noProof/>
              </w:rPr>
              <w:t>Installation For Additional utility Body Options (Price Line: 11)</w:t>
            </w:r>
            <w:r w:rsidR="00944E73">
              <w:rPr>
                <w:noProof/>
                <w:webHidden/>
              </w:rPr>
              <w:tab/>
            </w:r>
            <w:r w:rsidR="00944E73">
              <w:rPr>
                <w:noProof/>
                <w:webHidden/>
              </w:rPr>
              <w:fldChar w:fldCharType="begin"/>
            </w:r>
            <w:r w:rsidR="00944E73">
              <w:rPr>
                <w:noProof/>
                <w:webHidden/>
              </w:rPr>
              <w:instrText xml:space="preserve"> PAGEREF _Toc195164256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5105999E" w14:textId="39DEB38A" w:rsidR="00944E73" w:rsidRDefault="00652049">
          <w:pPr>
            <w:pStyle w:val="TOC2"/>
            <w:rPr>
              <w:rFonts w:asciiTheme="minorHAnsi" w:eastAsiaTheme="minorEastAsia" w:hAnsiTheme="minorHAnsi" w:cstheme="minorBidi"/>
              <w:caps w:val="0"/>
              <w:noProof/>
              <w:sz w:val="22"/>
              <w:szCs w:val="22"/>
            </w:rPr>
          </w:pPr>
          <w:hyperlink w:anchor="_Toc195164257" w:history="1">
            <w:r w:rsidR="00944E73" w:rsidRPr="00804CDF">
              <w:rPr>
                <w:rStyle w:val="Hyperlink"/>
                <w:noProof/>
              </w:rPr>
              <w:t>4.5</w:t>
            </w:r>
            <w:r w:rsidR="00944E73">
              <w:rPr>
                <w:rFonts w:asciiTheme="minorHAnsi" w:eastAsiaTheme="minorEastAsia" w:hAnsiTheme="minorHAnsi" w:cstheme="minorBidi"/>
                <w:caps w:val="0"/>
                <w:noProof/>
                <w:sz w:val="22"/>
                <w:szCs w:val="22"/>
              </w:rPr>
              <w:tab/>
            </w:r>
            <w:r w:rsidR="00944E73" w:rsidRPr="00804CDF">
              <w:rPr>
                <w:rStyle w:val="Hyperlink"/>
                <w:noProof/>
              </w:rPr>
              <w:t>CONTRACT IMPLEMENTATION</w:t>
            </w:r>
            <w:r w:rsidR="00944E73">
              <w:rPr>
                <w:noProof/>
                <w:webHidden/>
              </w:rPr>
              <w:tab/>
            </w:r>
            <w:r w:rsidR="00944E73">
              <w:rPr>
                <w:noProof/>
                <w:webHidden/>
              </w:rPr>
              <w:fldChar w:fldCharType="begin"/>
            </w:r>
            <w:r w:rsidR="00944E73">
              <w:rPr>
                <w:noProof/>
                <w:webHidden/>
              </w:rPr>
              <w:instrText xml:space="preserve"> PAGEREF _Toc195164257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5EE32E72" w14:textId="53439339" w:rsidR="00944E73" w:rsidRDefault="00652049">
          <w:pPr>
            <w:pStyle w:val="TOC3"/>
            <w:rPr>
              <w:rFonts w:asciiTheme="minorHAnsi" w:eastAsiaTheme="minorEastAsia" w:hAnsiTheme="minorHAnsi" w:cstheme="minorBidi"/>
              <w:iCs w:val="0"/>
              <w:caps w:val="0"/>
              <w:noProof/>
              <w:sz w:val="22"/>
              <w:szCs w:val="22"/>
            </w:rPr>
          </w:pPr>
          <w:hyperlink w:anchor="_Toc195164258" w:history="1">
            <w:r w:rsidR="00944E73" w:rsidRPr="00804CDF">
              <w:rPr>
                <w:rStyle w:val="Hyperlink"/>
                <w:noProof/>
              </w:rPr>
              <w:t>4.5.1</w:t>
            </w:r>
            <w:r w:rsidR="00944E73">
              <w:rPr>
                <w:rFonts w:asciiTheme="minorHAnsi" w:eastAsiaTheme="minorEastAsia" w:hAnsiTheme="minorHAnsi" w:cstheme="minorBidi"/>
                <w:iCs w:val="0"/>
                <w:caps w:val="0"/>
                <w:noProof/>
                <w:sz w:val="22"/>
                <w:szCs w:val="22"/>
              </w:rPr>
              <w:tab/>
            </w:r>
            <w:r w:rsidR="00944E73" w:rsidRPr="00804CDF">
              <w:rPr>
                <w:rStyle w:val="Hyperlink"/>
                <w:noProof/>
              </w:rPr>
              <w:t>Placing orders for Contract Units</w:t>
            </w:r>
            <w:r w:rsidR="00944E73">
              <w:rPr>
                <w:noProof/>
                <w:webHidden/>
              </w:rPr>
              <w:tab/>
            </w:r>
            <w:r w:rsidR="00944E73">
              <w:rPr>
                <w:noProof/>
                <w:webHidden/>
              </w:rPr>
              <w:fldChar w:fldCharType="begin"/>
            </w:r>
            <w:r w:rsidR="00944E73">
              <w:rPr>
                <w:noProof/>
                <w:webHidden/>
              </w:rPr>
              <w:instrText xml:space="preserve"> PAGEREF _Toc195164258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4C79A268" w14:textId="71E79467" w:rsidR="00944E73" w:rsidRDefault="00652049">
          <w:pPr>
            <w:pStyle w:val="TOC3"/>
            <w:rPr>
              <w:rFonts w:asciiTheme="minorHAnsi" w:eastAsiaTheme="minorEastAsia" w:hAnsiTheme="minorHAnsi" w:cstheme="minorBidi"/>
              <w:iCs w:val="0"/>
              <w:caps w:val="0"/>
              <w:noProof/>
              <w:sz w:val="22"/>
              <w:szCs w:val="22"/>
            </w:rPr>
          </w:pPr>
          <w:hyperlink w:anchor="_Toc195164259" w:history="1">
            <w:r w:rsidR="00944E73" w:rsidRPr="00804CDF">
              <w:rPr>
                <w:rStyle w:val="Hyperlink"/>
                <w:noProof/>
              </w:rPr>
              <w:t>4.5.2</w:t>
            </w:r>
            <w:r w:rsidR="00944E73">
              <w:rPr>
                <w:rFonts w:asciiTheme="minorHAnsi" w:eastAsiaTheme="minorEastAsia" w:hAnsiTheme="minorHAnsi" w:cstheme="minorBidi"/>
                <w:iCs w:val="0"/>
                <w:caps w:val="0"/>
                <w:noProof/>
                <w:sz w:val="22"/>
                <w:szCs w:val="22"/>
              </w:rPr>
              <w:tab/>
            </w:r>
            <w:r w:rsidR="00944E73" w:rsidRPr="00804CDF">
              <w:rPr>
                <w:rStyle w:val="Hyperlink"/>
                <w:noProof/>
              </w:rPr>
              <w:t>Product Brochures</w:t>
            </w:r>
            <w:r w:rsidR="00944E73">
              <w:rPr>
                <w:noProof/>
                <w:webHidden/>
              </w:rPr>
              <w:tab/>
            </w:r>
            <w:r w:rsidR="00944E73">
              <w:rPr>
                <w:noProof/>
                <w:webHidden/>
              </w:rPr>
              <w:fldChar w:fldCharType="begin"/>
            </w:r>
            <w:r w:rsidR="00944E73">
              <w:rPr>
                <w:noProof/>
                <w:webHidden/>
              </w:rPr>
              <w:instrText xml:space="preserve"> PAGEREF _Toc195164259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71584532" w14:textId="5AF02DA0" w:rsidR="00944E73" w:rsidRDefault="00652049">
          <w:pPr>
            <w:pStyle w:val="TOC3"/>
            <w:rPr>
              <w:rFonts w:asciiTheme="minorHAnsi" w:eastAsiaTheme="minorEastAsia" w:hAnsiTheme="minorHAnsi" w:cstheme="minorBidi"/>
              <w:iCs w:val="0"/>
              <w:caps w:val="0"/>
              <w:noProof/>
              <w:sz w:val="22"/>
              <w:szCs w:val="22"/>
            </w:rPr>
          </w:pPr>
          <w:hyperlink w:anchor="_Toc195164260" w:history="1">
            <w:r w:rsidR="00944E73" w:rsidRPr="00804CDF">
              <w:rPr>
                <w:rStyle w:val="Hyperlink"/>
                <w:noProof/>
              </w:rPr>
              <w:t>4.5.3</w:t>
            </w:r>
            <w:r w:rsidR="00944E73">
              <w:rPr>
                <w:rFonts w:asciiTheme="minorHAnsi" w:eastAsiaTheme="minorEastAsia" w:hAnsiTheme="minorHAnsi" w:cstheme="minorBidi"/>
                <w:iCs w:val="0"/>
                <w:caps w:val="0"/>
                <w:noProof/>
                <w:sz w:val="22"/>
                <w:szCs w:val="22"/>
              </w:rPr>
              <w:tab/>
            </w:r>
            <w:r w:rsidR="00944E73" w:rsidRPr="00804CDF">
              <w:rPr>
                <w:rStyle w:val="Hyperlink"/>
                <w:noProof/>
              </w:rPr>
              <w:t>confirmation of orders</w:t>
            </w:r>
            <w:r w:rsidR="00944E73">
              <w:rPr>
                <w:noProof/>
                <w:webHidden/>
              </w:rPr>
              <w:tab/>
            </w:r>
            <w:r w:rsidR="00944E73">
              <w:rPr>
                <w:noProof/>
                <w:webHidden/>
              </w:rPr>
              <w:fldChar w:fldCharType="begin"/>
            </w:r>
            <w:r w:rsidR="00944E73">
              <w:rPr>
                <w:noProof/>
                <w:webHidden/>
              </w:rPr>
              <w:instrText xml:space="preserve"> PAGEREF _Toc195164260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62639210" w14:textId="07A79E30" w:rsidR="00944E73" w:rsidRDefault="00652049">
          <w:pPr>
            <w:pStyle w:val="TOC3"/>
            <w:rPr>
              <w:rFonts w:asciiTheme="minorHAnsi" w:eastAsiaTheme="minorEastAsia" w:hAnsiTheme="minorHAnsi" w:cstheme="minorBidi"/>
              <w:iCs w:val="0"/>
              <w:caps w:val="0"/>
              <w:noProof/>
              <w:sz w:val="22"/>
              <w:szCs w:val="22"/>
            </w:rPr>
          </w:pPr>
          <w:hyperlink w:anchor="_Toc195164261" w:history="1">
            <w:r w:rsidR="00944E73" w:rsidRPr="00804CDF">
              <w:rPr>
                <w:rStyle w:val="Hyperlink"/>
                <w:noProof/>
              </w:rPr>
              <w:t>4.5.4</w:t>
            </w:r>
            <w:r w:rsidR="00944E73">
              <w:rPr>
                <w:rFonts w:asciiTheme="minorHAnsi" w:eastAsiaTheme="minorEastAsia" w:hAnsiTheme="minorHAnsi" w:cstheme="minorBidi"/>
                <w:iCs w:val="0"/>
                <w:caps w:val="0"/>
                <w:noProof/>
                <w:sz w:val="22"/>
                <w:szCs w:val="22"/>
              </w:rPr>
              <w:tab/>
            </w:r>
            <w:r w:rsidR="00944E73" w:rsidRPr="00804CDF">
              <w:rPr>
                <w:rStyle w:val="Hyperlink"/>
                <w:noProof/>
              </w:rPr>
              <w:t>POST-ORDER PRE-PRODUCTION MEETING AND INSPECTION</w:t>
            </w:r>
            <w:r w:rsidR="00944E73">
              <w:rPr>
                <w:noProof/>
                <w:webHidden/>
              </w:rPr>
              <w:tab/>
            </w:r>
            <w:r w:rsidR="00944E73">
              <w:rPr>
                <w:noProof/>
                <w:webHidden/>
              </w:rPr>
              <w:fldChar w:fldCharType="begin"/>
            </w:r>
            <w:r w:rsidR="00944E73">
              <w:rPr>
                <w:noProof/>
                <w:webHidden/>
              </w:rPr>
              <w:instrText xml:space="preserve"> PAGEREF _Toc195164261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20E7563E" w14:textId="6A05C2A0" w:rsidR="00944E73" w:rsidRDefault="00652049">
          <w:pPr>
            <w:pStyle w:val="TOC3"/>
            <w:rPr>
              <w:rFonts w:asciiTheme="minorHAnsi" w:eastAsiaTheme="minorEastAsia" w:hAnsiTheme="minorHAnsi" w:cstheme="minorBidi"/>
              <w:iCs w:val="0"/>
              <w:caps w:val="0"/>
              <w:noProof/>
              <w:sz w:val="22"/>
              <w:szCs w:val="22"/>
            </w:rPr>
          </w:pPr>
          <w:hyperlink w:anchor="_Toc195164262" w:history="1">
            <w:r w:rsidR="00944E73" w:rsidRPr="00804CDF">
              <w:rPr>
                <w:rStyle w:val="Hyperlink"/>
                <w:noProof/>
              </w:rPr>
              <w:t>4.5.5</w:t>
            </w:r>
            <w:r w:rsidR="00944E73">
              <w:rPr>
                <w:rFonts w:asciiTheme="minorHAnsi" w:eastAsiaTheme="minorEastAsia" w:hAnsiTheme="minorHAnsi" w:cstheme="minorBidi"/>
                <w:iCs w:val="0"/>
                <w:caps w:val="0"/>
                <w:noProof/>
                <w:sz w:val="22"/>
                <w:szCs w:val="22"/>
              </w:rPr>
              <w:tab/>
            </w:r>
            <w:r w:rsidR="00944E73" w:rsidRPr="00804CDF">
              <w:rPr>
                <w:rStyle w:val="Hyperlink"/>
                <w:noProof/>
              </w:rPr>
              <w:t>DELIVERY AND FINAL ACCEPTANCE</w:t>
            </w:r>
            <w:r w:rsidR="00944E73">
              <w:rPr>
                <w:noProof/>
                <w:webHidden/>
              </w:rPr>
              <w:tab/>
            </w:r>
            <w:r w:rsidR="00944E73">
              <w:rPr>
                <w:noProof/>
                <w:webHidden/>
              </w:rPr>
              <w:fldChar w:fldCharType="begin"/>
            </w:r>
            <w:r w:rsidR="00944E73">
              <w:rPr>
                <w:noProof/>
                <w:webHidden/>
              </w:rPr>
              <w:instrText xml:space="preserve"> PAGEREF _Toc195164262 \h </w:instrText>
            </w:r>
            <w:r w:rsidR="00944E73">
              <w:rPr>
                <w:noProof/>
                <w:webHidden/>
              </w:rPr>
            </w:r>
            <w:r w:rsidR="00944E73">
              <w:rPr>
                <w:noProof/>
                <w:webHidden/>
              </w:rPr>
              <w:fldChar w:fldCharType="separate"/>
            </w:r>
            <w:r w:rsidR="00944E73">
              <w:rPr>
                <w:noProof/>
                <w:webHidden/>
              </w:rPr>
              <w:t>32</w:t>
            </w:r>
            <w:r w:rsidR="00944E73">
              <w:rPr>
                <w:noProof/>
                <w:webHidden/>
              </w:rPr>
              <w:fldChar w:fldCharType="end"/>
            </w:r>
          </w:hyperlink>
        </w:p>
        <w:p w14:paraId="65E4479C" w14:textId="1A205F3A" w:rsidR="00944E73" w:rsidRDefault="00652049">
          <w:pPr>
            <w:pStyle w:val="TOC3"/>
            <w:rPr>
              <w:rFonts w:asciiTheme="minorHAnsi" w:eastAsiaTheme="minorEastAsia" w:hAnsiTheme="minorHAnsi" w:cstheme="minorBidi"/>
              <w:iCs w:val="0"/>
              <w:caps w:val="0"/>
              <w:noProof/>
              <w:sz w:val="22"/>
              <w:szCs w:val="22"/>
            </w:rPr>
          </w:pPr>
          <w:hyperlink w:anchor="_Toc195164263" w:history="1">
            <w:r w:rsidR="00944E73" w:rsidRPr="00804CDF">
              <w:rPr>
                <w:rStyle w:val="Hyperlink"/>
                <w:noProof/>
              </w:rPr>
              <w:t>4.5.6</w:t>
            </w:r>
            <w:r w:rsidR="00944E73">
              <w:rPr>
                <w:rFonts w:asciiTheme="minorHAnsi" w:eastAsiaTheme="minorEastAsia" w:hAnsiTheme="minorHAnsi" w:cstheme="minorBidi"/>
                <w:iCs w:val="0"/>
                <w:caps w:val="0"/>
                <w:noProof/>
                <w:sz w:val="22"/>
                <w:szCs w:val="22"/>
              </w:rPr>
              <w:tab/>
            </w:r>
            <w:r w:rsidR="00944E73" w:rsidRPr="00804CDF">
              <w:rPr>
                <w:rStyle w:val="Hyperlink"/>
                <w:noProof/>
              </w:rPr>
              <w:t>WARRANTIES</w:t>
            </w:r>
            <w:r w:rsidR="00944E73">
              <w:rPr>
                <w:noProof/>
                <w:webHidden/>
              </w:rPr>
              <w:tab/>
            </w:r>
            <w:r w:rsidR="00944E73">
              <w:rPr>
                <w:noProof/>
                <w:webHidden/>
              </w:rPr>
              <w:fldChar w:fldCharType="begin"/>
            </w:r>
            <w:r w:rsidR="00944E73">
              <w:rPr>
                <w:noProof/>
                <w:webHidden/>
              </w:rPr>
              <w:instrText xml:space="preserve"> PAGEREF _Toc195164263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019C29A1" w14:textId="27768FD4" w:rsidR="00944E73" w:rsidRDefault="00652049">
          <w:pPr>
            <w:pStyle w:val="TOC3"/>
            <w:rPr>
              <w:rFonts w:asciiTheme="minorHAnsi" w:eastAsiaTheme="minorEastAsia" w:hAnsiTheme="minorHAnsi" w:cstheme="minorBidi"/>
              <w:iCs w:val="0"/>
              <w:caps w:val="0"/>
              <w:noProof/>
              <w:sz w:val="22"/>
              <w:szCs w:val="22"/>
            </w:rPr>
          </w:pPr>
          <w:hyperlink w:anchor="_Toc195164264" w:history="1">
            <w:r w:rsidR="00944E73" w:rsidRPr="00804CDF">
              <w:rPr>
                <w:rStyle w:val="Hyperlink"/>
                <w:noProof/>
              </w:rPr>
              <w:t>4.5.7</w:t>
            </w:r>
            <w:r w:rsidR="00944E73">
              <w:rPr>
                <w:rFonts w:asciiTheme="minorHAnsi" w:eastAsiaTheme="minorEastAsia" w:hAnsiTheme="minorHAnsi" w:cstheme="minorBidi"/>
                <w:iCs w:val="0"/>
                <w:caps w:val="0"/>
                <w:noProof/>
                <w:sz w:val="22"/>
                <w:szCs w:val="22"/>
              </w:rPr>
              <w:tab/>
            </w:r>
            <w:r w:rsidR="00944E73" w:rsidRPr="00804CDF">
              <w:rPr>
                <w:rStyle w:val="Hyperlink"/>
                <w:noProof/>
              </w:rPr>
              <w:t>WARRANTY REQUIREMENTS</w:t>
            </w:r>
            <w:r w:rsidR="00944E73">
              <w:rPr>
                <w:noProof/>
                <w:webHidden/>
              </w:rPr>
              <w:tab/>
            </w:r>
            <w:r w:rsidR="00944E73">
              <w:rPr>
                <w:noProof/>
                <w:webHidden/>
              </w:rPr>
              <w:fldChar w:fldCharType="begin"/>
            </w:r>
            <w:r w:rsidR="00944E73">
              <w:rPr>
                <w:noProof/>
                <w:webHidden/>
              </w:rPr>
              <w:instrText xml:space="preserve"> PAGEREF _Toc195164264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5EF5C5ED" w14:textId="29D56D51" w:rsidR="00944E73" w:rsidRDefault="00652049">
          <w:pPr>
            <w:pStyle w:val="TOC3"/>
            <w:rPr>
              <w:rFonts w:asciiTheme="minorHAnsi" w:eastAsiaTheme="minorEastAsia" w:hAnsiTheme="minorHAnsi" w:cstheme="minorBidi"/>
              <w:iCs w:val="0"/>
              <w:caps w:val="0"/>
              <w:noProof/>
              <w:sz w:val="22"/>
              <w:szCs w:val="22"/>
            </w:rPr>
          </w:pPr>
          <w:hyperlink w:anchor="_Toc195164265" w:history="1">
            <w:r w:rsidR="00944E73" w:rsidRPr="00804CDF">
              <w:rPr>
                <w:rStyle w:val="Hyperlink"/>
                <w:noProof/>
              </w:rPr>
              <w:t>4.5.8</w:t>
            </w:r>
            <w:r w:rsidR="00944E73">
              <w:rPr>
                <w:rFonts w:asciiTheme="minorHAnsi" w:eastAsiaTheme="minorEastAsia" w:hAnsiTheme="minorHAnsi" w:cstheme="minorBidi"/>
                <w:iCs w:val="0"/>
                <w:caps w:val="0"/>
                <w:noProof/>
                <w:sz w:val="22"/>
                <w:szCs w:val="22"/>
              </w:rPr>
              <w:tab/>
            </w:r>
            <w:r w:rsidR="00944E73" w:rsidRPr="00804CDF">
              <w:rPr>
                <w:rStyle w:val="Hyperlink"/>
                <w:noProof/>
              </w:rPr>
              <w:t>PAYMENT</w:t>
            </w:r>
            <w:r w:rsidR="00944E73">
              <w:rPr>
                <w:noProof/>
                <w:webHidden/>
              </w:rPr>
              <w:tab/>
            </w:r>
            <w:r w:rsidR="00944E73">
              <w:rPr>
                <w:noProof/>
                <w:webHidden/>
              </w:rPr>
              <w:fldChar w:fldCharType="begin"/>
            </w:r>
            <w:r w:rsidR="00944E73">
              <w:rPr>
                <w:noProof/>
                <w:webHidden/>
              </w:rPr>
              <w:instrText xml:space="preserve"> PAGEREF _Toc195164265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15B6F708" w14:textId="633C3B1D" w:rsidR="00944E73" w:rsidRDefault="00652049">
          <w:pPr>
            <w:pStyle w:val="TOC2"/>
            <w:rPr>
              <w:rFonts w:asciiTheme="minorHAnsi" w:eastAsiaTheme="minorEastAsia" w:hAnsiTheme="minorHAnsi" w:cstheme="minorBidi"/>
              <w:caps w:val="0"/>
              <w:noProof/>
              <w:sz w:val="22"/>
              <w:szCs w:val="22"/>
            </w:rPr>
          </w:pPr>
          <w:hyperlink w:anchor="_Toc195164266" w:history="1">
            <w:r w:rsidR="00944E73" w:rsidRPr="00804CDF">
              <w:rPr>
                <w:rStyle w:val="Hyperlink"/>
                <w:noProof/>
              </w:rPr>
              <w:t>4.6</w:t>
            </w:r>
            <w:r w:rsidR="00944E73">
              <w:rPr>
                <w:rFonts w:asciiTheme="minorHAnsi" w:eastAsiaTheme="minorEastAsia" w:hAnsiTheme="minorHAnsi" w:cstheme="minorBidi"/>
                <w:caps w:val="0"/>
                <w:noProof/>
                <w:sz w:val="22"/>
                <w:szCs w:val="22"/>
              </w:rPr>
              <w:tab/>
            </w:r>
            <w:r w:rsidR="00944E73" w:rsidRPr="00804CDF">
              <w:rPr>
                <w:rStyle w:val="Hyperlink"/>
                <w:noProof/>
              </w:rPr>
              <w:t>RECYCLED PRODUCTS</w:t>
            </w:r>
            <w:r w:rsidR="00944E73">
              <w:rPr>
                <w:noProof/>
                <w:webHidden/>
              </w:rPr>
              <w:tab/>
            </w:r>
            <w:r w:rsidR="00944E73">
              <w:rPr>
                <w:noProof/>
                <w:webHidden/>
              </w:rPr>
              <w:fldChar w:fldCharType="begin"/>
            </w:r>
            <w:r w:rsidR="00944E73">
              <w:rPr>
                <w:noProof/>
                <w:webHidden/>
              </w:rPr>
              <w:instrText xml:space="preserve"> PAGEREF _Toc195164266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272FBC5C" w14:textId="64ECF79B" w:rsidR="00944E73" w:rsidRDefault="00652049">
          <w:pPr>
            <w:pStyle w:val="TOC2"/>
            <w:rPr>
              <w:rFonts w:asciiTheme="minorHAnsi" w:eastAsiaTheme="minorEastAsia" w:hAnsiTheme="minorHAnsi" w:cstheme="minorBidi"/>
              <w:caps w:val="0"/>
              <w:noProof/>
              <w:sz w:val="22"/>
              <w:szCs w:val="22"/>
            </w:rPr>
          </w:pPr>
          <w:hyperlink w:anchor="_Toc195164267" w:history="1">
            <w:r w:rsidR="00944E73" w:rsidRPr="00804CDF">
              <w:rPr>
                <w:rStyle w:val="Hyperlink"/>
                <w:rFonts w:eastAsia="Calibri"/>
                <w:noProof/>
              </w:rPr>
              <w:t>4.7</w:t>
            </w:r>
            <w:r w:rsidR="00944E73">
              <w:rPr>
                <w:rFonts w:asciiTheme="minorHAnsi" w:eastAsiaTheme="minorEastAsia" w:hAnsiTheme="minorHAnsi" w:cstheme="minorBidi"/>
                <w:caps w:val="0"/>
                <w:noProof/>
                <w:sz w:val="22"/>
                <w:szCs w:val="22"/>
              </w:rPr>
              <w:tab/>
            </w:r>
            <w:r w:rsidR="00944E73" w:rsidRPr="00804CDF">
              <w:rPr>
                <w:rStyle w:val="Hyperlink"/>
                <w:rFonts w:eastAsia="Calibri"/>
                <w:noProof/>
              </w:rPr>
              <w:t>DISCLOSURE OF PRODUCT COMPOSITION</w:t>
            </w:r>
            <w:r w:rsidR="00944E73">
              <w:rPr>
                <w:noProof/>
                <w:webHidden/>
              </w:rPr>
              <w:tab/>
            </w:r>
            <w:r w:rsidR="00944E73">
              <w:rPr>
                <w:noProof/>
                <w:webHidden/>
              </w:rPr>
              <w:fldChar w:fldCharType="begin"/>
            </w:r>
            <w:r w:rsidR="00944E73">
              <w:rPr>
                <w:noProof/>
                <w:webHidden/>
              </w:rPr>
              <w:instrText xml:space="preserve"> PAGEREF _Toc195164267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6D59CFB7" w14:textId="146AE3F1" w:rsidR="00944E73" w:rsidRDefault="00652049">
          <w:pPr>
            <w:pStyle w:val="TOC2"/>
            <w:rPr>
              <w:rFonts w:asciiTheme="minorHAnsi" w:eastAsiaTheme="minorEastAsia" w:hAnsiTheme="minorHAnsi" w:cstheme="minorBidi"/>
              <w:caps w:val="0"/>
              <w:noProof/>
              <w:sz w:val="22"/>
              <w:szCs w:val="22"/>
            </w:rPr>
          </w:pPr>
          <w:hyperlink w:anchor="_Toc195164268" w:history="1">
            <w:r w:rsidR="00944E73" w:rsidRPr="00804CDF">
              <w:rPr>
                <w:rStyle w:val="Hyperlink"/>
                <w:noProof/>
              </w:rPr>
              <w:t>4.8</w:t>
            </w:r>
            <w:r w:rsidR="00944E73">
              <w:rPr>
                <w:rFonts w:asciiTheme="minorHAnsi" w:eastAsiaTheme="minorEastAsia" w:hAnsiTheme="minorHAnsi" w:cstheme="minorBidi"/>
                <w:caps w:val="0"/>
                <w:noProof/>
                <w:sz w:val="22"/>
                <w:szCs w:val="22"/>
              </w:rPr>
              <w:tab/>
            </w:r>
            <w:r w:rsidR="00944E73" w:rsidRPr="00804CDF">
              <w:rPr>
                <w:rStyle w:val="Hyperlink"/>
                <w:noProof/>
              </w:rPr>
              <w:t>REPLACEMENT OF UNSATISFACTORY PRODUCT</w:t>
            </w:r>
            <w:r w:rsidR="00944E73">
              <w:rPr>
                <w:noProof/>
                <w:webHidden/>
              </w:rPr>
              <w:tab/>
            </w:r>
            <w:r w:rsidR="00944E73">
              <w:rPr>
                <w:noProof/>
                <w:webHidden/>
              </w:rPr>
              <w:fldChar w:fldCharType="begin"/>
            </w:r>
            <w:r w:rsidR="00944E73">
              <w:rPr>
                <w:noProof/>
                <w:webHidden/>
              </w:rPr>
              <w:instrText xml:space="preserve"> PAGEREF _Toc195164268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29828576" w14:textId="484D7006" w:rsidR="00944E73" w:rsidRDefault="00652049">
          <w:pPr>
            <w:pStyle w:val="TOC2"/>
            <w:rPr>
              <w:rFonts w:asciiTheme="minorHAnsi" w:eastAsiaTheme="minorEastAsia" w:hAnsiTheme="minorHAnsi" w:cstheme="minorBidi"/>
              <w:caps w:val="0"/>
              <w:noProof/>
              <w:sz w:val="22"/>
              <w:szCs w:val="22"/>
            </w:rPr>
          </w:pPr>
          <w:hyperlink w:anchor="_Toc195164269" w:history="1">
            <w:r w:rsidR="00944E73" w:rsidRPr="00804CDF">
              <w:rPr>
                <w:rStyle w:val="Hyperlink"/>
                <w:noProof/>
              </w:rPr>
              <w:t>4.9</w:t>
            </w:r>
            <w:r w:rsidR="00944E73">
              <w:rPr>
                <w:rFonts w:asciiTheme="minorHAnsi" w:eastAsiaTheme="minorEastAsia" w:hAnsiTheme="minorHAnsi" w:cstheme="minorBidi"/>
                <w:caps w:val="0"/>
                <w:noProof/>
                <w:sz w:val="22"/>
                <w:szCs w:val="22"/>
              </w:rPr>
              <w:tab/>
            </w:r>
            <w:r w:rsidR="00944E73" w:rsidRPr="00804CDF">
              <w:rPr>
                <w:rStyle w:val="Hyperlink"/>
                <w:noProof/>
              </w:rPr>
              <w:t>SUBSTITUTION OF DISCONTINUED OR REFORMULATED PRODUCTS</w:t>
            </w:r>
            <w:r w:rsidR="00944E73">
              <w:rPr>
                <w:noProof/>
                <w:webHidden/>
              </w:rPr>
              <w:tab/>
            </w:r>
            <w:r w:rsidR="00944E73">
              <w:rPr>
                <w:noProof/>
                <w:webHidden/>
              </w:rPr>
              <w:fldChar w:fldCharType="begin"/>
            </w:r>
            <w:r w:rsidR="00944E73">
              <w:rPr>
                <w:noProof/>
                <w:webHidden/>
              </w:rPr>
              <w:instrText xml:space="preserve"> PAGEREF _Toc195164269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0F46BB97" w14:textId="18FFDE75" w:rsidR="00944E73" w:rsidRDefault="00652049">
          <w:pPr>
            <w:pStyle w:val="TOC2"/>
            <w:rPr>
              <w:rFonts w:asciiTheme="minorHAnsi" w:eastAsiaTheme="minorEastAsia" w:hAnsiTheme="minorHAnsi" w:cstheme="minorBidi"/>
              <w:caps w:val="0"/>
              <w:noProof/>
              <w:sz w:val="22"/>
              <w:szCs w:val="22"/>
            </w:rPr>
          </w:pPr>
          <w:hyperlink w:anchor="_Toc195164270" w:history="1">
            <w:r w:rsidR="00944E73" w:rsidRPr="00804CDF">
              <w:rPr>
                <w:rStyle w:val="Hyperlink"/>
                <w:noProof/>
              </w:rPr>
              <w:t>4.10</w:t>
            </w:r>
            <w:r w:rsidR="00944E73">
              <w:rPr>
                <w:rFonts w:asciiTheme="minorHAnsi" w:eastAsiaTheme="minorEastAsia" w:hAnsiTheme="minorHAnsi" w:cstheme="minorBidi"/>
                <w:caps w:val="0"/>
                <w:noProof/>
                <w:sz w:val="22"/>
                <w:szCs w:val="22"/>
              </w:rPr>
              <w:tab/>
            </w:r>
            <w:r w:rsidR="00944E73" w:rsidRPr="00804CDF">
              <w:rPr>
                <w:rStyle w:val="Hyperlink"/>
                <w:noProof/>
              </w:rPr>
              <w:t>SUBSTITUTION OF PRODUCTS ON A TEMPORARY BASIS</w:t>
            </w:r>
            <w:r w:rsidR="00944E73">
              <w:rPr>
                <w:noProof/>
                <w:webHidden/>
              </w:rPr>
              <w:tab/>
            </w:r>
            <w:r w:rsidR="00944E73">
              <w:rPr>
                <w:noProof/>
                <w:webHidden/>
              </w:rPr>
              <w:fldChar w:fldCharType="begin"/>
            </w:r>
            <w:r w:rsidR="00944E73">
              <w:rPr>
                <w:noProof/>
                <w:webHidden/>
              </w:rPr>
              <w:instrText xml:space="preserve"> PAGEREF _Toc195164270 \h </w:instrText>
            </w:r>
            <w:r w:rsidR="00944E73">
              <w:rPr>
                <w:noProof/>
                <w:webHidden/>
              </w:rPr>
            </w:r>
            <w:r w:rsidR="00944E73">
              <w:rPr>
                <w:noProof/>
                <w:webHidden/>
              </w:rPr>
              <w:fldChar w:fldCharType="separate"/>
            </w:r>
            <w:r w:rsidR="00944E73">
              <w:rPr>
                <w:noProof/>
                <w:webHidden/>
              </w:rPr>
              <w:t>35</w:t>
            </w:r>
            <w:r w:rsidR="00944E73">
              <w:rPr>
                <w:noProof/>
                <w:webHidden/>
              </w:rPr>
              <w:fldChar w:fldCharType="end"/>
            </w:r>
          </w:hyperlink>
        </w:p>
        <w:p w14:paraId="27973A6B" w14:textId="1946E6C7" w:rsidR="00944E73" w:rsidRDefault="00652049">
          <w:pPr>
            <w:pStyle w:val="TOC2"/>
            <w:rPr>
              <w:rFonts w:asciiTheme="minorHAnsi" w:eastAsiaTheme="minorEastAsia" w:hAnsiTheme="minorHAnsi" w:cstheme="minorBidi"/>
              <w:caps w:val="0"/>
              <w:noProof/>
              <w:sz w:val="22"/>
              <w:szCs w:val="22"/>
            </w:rPr>
          </w:pPr>
          <w:hyperlink w:anchor="_Toc195164271" w:history="1">
            <w:r w:rsidR="00944E73" w:rsidRPr="00804CDF">
              <w:rPr>
                <w:rStyle w:val="Hyperlink"/>
                <w:noProof/>
              </w:rPr>
              <w:t>4.11</w:t>
            </w:r>
            <w:r w:rsidR="00944E73">
              <w:rPr>
                <w:rFonts w:asciiTheme="minorHAnsi" w:eastAsiaTheme="minorEastAsia" w:hAnsiTheme="minorHAnsi" w:cstheme="minorBidi"/>
                <w:caps w:val="0"/>
                <w:noProof/>
                <w:sz w:val="22"/>
                <w:szCs w:val="22"/>
              </w:rPr>
              <w:tab/>
            </w:r>
            <w:r w:rsidR="00944E73" w:rsidRPr="00804CDF">
              <w:rPr>
                <w:rStyle w:val="Hyperlink"/>
                <w:noProof/>
              </w:rPr>
              <w:t>PRICE LIST UPDATES</w:t>
            </w:r>
            <w:r w:rsidR="00944E73">
              <w:rPr>
                <w:noProof/>
                <w:webHidden/>
              </w:rPr>
              <w:tab/>
            </w:r>
            <w:r w:rsidR="00944E73">
              <w:rPr>
                <w:noProof/>
                <w:webHidden/>
              </w:rPr>
              <w:fldChar w:fldCharType="begin"/>
            </w:r>
            <w:r w:rsidR="00944E73">
              <w:rPr>
                <w:noProof/>
                <w:webHidden/>
              </w:rPr>
              <w:instrText xml:space="preserve"> PAGEREF _Toc195164271 \h </w:instrText>
            </w:r>
            <w:r w:rsidR="00944E73">
              <w:rPr>
                <w:noProof/>
                <w:webHidden/>
              </w:rPr>
            </w:r>
            <w:r w:rsidR="00944E73">
              <w:rPr>
                <w:noProof/>
                <w:webHidden/>
              </w:rPr>
              <w:fldChar w:fldCharType="separate"/>
            </w:r>
            <w:r w:rsidR="00944E73">
              <w:rPr>
                <w:noProof/>
                <w:webHidden/>
              </w:rPr>
              <w:t>35</w:t>
            </w:r>
            <w:r w:rsidR="00944E73">
              <w:rPr>
                <w:noProof/>
                <w:webHidden/>
              </w:rPr>
              <w:fldChar w:fldCharType="end"/>
            </w:r>
          </w:hyperlink>
        </w:p>
        <w:p w14:paraId="6FA8D4F0" w14:textId="417712C2" w:rsidR="00944E73" w:rsidRDefault="00652049">
          <w:pPr>
            <w:pStyle w:val="TOC2"/>
            <w:rPr>
              <w:rFonts w:asciiTheme="minorHAnsi" w:eastAsiaTheme="minorEastAsia" w:hAnsiTheme="minorHAnsi" w:cstheme="minorBidi"/>
              <w:caps w:val="0"/>
              <w:noProof/>
              <w:sz w:val="22"/>
              <w:szCs w:val="22"/>
            </w:rPr>
          </w:pPr>
          <w:hyperlink w:anchor="_Toc195164272" w:history="1">
            <w:r w:rsidR="00944E73" w:rsidRPr="00804CDF">
              <w:rPr>
                <w:rStyle w:val="Hyperlink"/>
                <w:rFonts w:cs="Arial"/>
                <w:noProof/>
              </w:rPr>
              <w:t>4.12</w:t>
            </w:r>
            <w:r w:rsidR="00944E73">
              <w:rPr>
                <w:rFonts w:asciiTheme="minorHAnsi" w:eastAsiaTheme="minorEastAsia" w:hAnsiTheme="minorHAnsi" w:cstheme="minorBidi"/>
                <w:caps w:val="0"/>
                <w:noProof/>
                <w:sz w:val="22"/>
                <w:szCs w:val="22"/>
              </w:rPr>
              <w:tab/>
            </w:r>
            <w:r w:rsidR="00944E73" w:rsidRPr="00804CDF">
              <w:rPr>
                <w:rStyle w:val="Hyperlink"/>
                <w:noProof/>
              </w:rPr>
              <w:t>MANUFACTURER’S CUT-OFF DAT</w:t>
            </w:r>
            <w:r w:rsidR="00944E73" w:rsidRPr="00804CDF">
              <w:rPr>
                <w:rStyle w:val="Hyperlink"/>
                <w:rFonts w:cs="Arial"/>
                <w:noProof/>
              </w:rPr>
              <w:t>E</w:t>
            </w:r>
            <w:r w:rsidR="00944E73">
              <w:rPr>
                <w:noProof/>
                <w:webHidden/>
              </w:rPr>
              <w:tab/>
            </w:r>
            <w:r w:rsidR="00944E73">
              <w:rPr>
                <w:noProof/>
                <w:webHidden/>
              </w:rPr>
              <w:fldChar w:fldCharType="begin"/>
            </w:r>
            <w:r w:rsidR="00944E73">
              <w:rPr>
                <w:noProof/>
                <w:webHidden/>
              </w:rPr>
              <w:instrText xml:space="preserve"> PAGEREF _Toc195164272 \h </w:instrText>
            </w:r>
            <w:r w:rsidR="00944E73">
              <w:rPr>
                <w:noProof/>
                <w:webHidden/>
              </w:rPr>
            </w:r>
            <w:r w:rsidR="00944E73">
              <w:rPr>
                <w:noProof/>
                <w:webHidden/>
              </w:rPr>
              <w:fldChar w:fldCharType="separate"/>
            </w:r>
            <w:r w:rsidR="00944E73">
              <w:rPr>
                <w:noProof/>
                <w:webHidden/>
              </w:rPr>
              <w:t>35</w:t>
            </w:r>
            <w:r w:rsidR="00944E73">
              <w:rPr>
                <w:noProof/>
                <w:webHidden/>
              </w:rPr>
              <w:fldChar w:fldCharType="end"/>
            </w:r>
          </w:hyperlink>
        </w:p>
        <w:p w14:paraId="3AFDF2A0" w14:textId="1846B3B1" w:rsidR="00944E73" w:rsidRDefault="00652049">
          <w:pPr>
            <w:pStyle w:val="TOC2"/>
            <w:rPr>
              <w:rFonts w:asciiTheme="minorHAnsi" w:eastAsiaTheme="minorEastAsia" w:hAnsiTheme="minorHAnsi" w:cstheme="minorBidi"/>
              <w:caps w:val="0"/>
              <w:noProof/>
              <w:sz w:val="22"/>
              <w:szCs w:val="22"/>
            </w:rPr>
          </w:pPr>
          <w:hyperlink w:anchor="_Toc195164273" w:history="1">
            <w:r w:rsidR="00944E73" w:rsidRPr="00804CDF">
              <w:rPr>
                <w:rStyle w:val="Hyperlink"/>
                <w:rFonts w:cs="Arial"/>
                <w:noProof/>
              </w:rPr>
              <w:t>4.13</w:t>
            </w:r>
            <w:r w:rsidR="00944E73">
              <w:rPr>
                <w:rFonts w:asciiTheme="minorHAnsi" w:eastAsiaTheme="minorEastAsia" w:hAnsiTheme="minorHAnsi" w:cstheme="minorBidi"/>
                <w:caps w:val="0"/>
                <w:noProof/>
                <w:sz w:val="22"/>
                <w:szCs w:val="22"/>
              </w:rPr>
              <w:tab/>
            </w:r>
            <w:r w:rsidR="00944E73" w:rsidRPr="00804CDF">
              <w:rPr>
                <w:rStyle w:val="Hyperlink"/>
                <w:noProof/>
              </w:rPr>
              <w:t>EXAMPLES AND EXHIBITS</w:t>
            </w:r>
            <w:r w:rsidR="00944E73">
              <w:rPr>
                <w:noProof/>
                <w:webHidden/>
              </w:rPr>
              <w:tab/>
            </w:r>
            <w:r w:rsidR="00944E73">
              <w:rPr>
                <w:noProof/>
                <w:webHidden/>
              </w:rPr>
              <w:fldChar w:fldCharType="begin"/>
            </w:r>
            <w:r w:rsidR="00944E73">
              <w:rPr>
                <w:noProof/>
                <w:webHidden/>
              </w:rPr>
              <w:instrText xml:space="preserve"> PAGEREF _Toc195164273 \h </w:instrText>
            </w:r>
            <w:r w:rsidR="00944E73">
              <w:rPr>
                <w:noProof/>
                <w:webHidden/>
              </w:rPr>
            </w:r>
            <w:r w:rsidR="00944E73">
              <w:rPr>
                <w:noProof/>
                <w:webHidden/>
              </w:rPr>
              <w:fldChar w:fldCharType="separate"/>
            </w:r>
            <w:r w:rsidR="00944E73">
              <w:rPr>
                <w:noProof/>
                <w:webHidden/>
              </w:rPr>
              <w:t>36</w:t>
            </w:r>
            <w:r w:rsidR="00944E73">
              <w:rPr>
                <w:noProof/>
                <w:webHidden/>
              </w:rPr>
              <w:fldChar w:fldCharType="end"/>
            </w:r>
          </w:hyperlink>
        </w:p>
        <w:p w14:paraId="3B51AC48" w14:textId="32EDF608" w:rsidR="00944E73" w:rsidRDefault="00652049">
          <w:pPr>
            <w:pStyle w:val="TOC3"/>
            <w:rPr>
              <w:rFonts w:asciiTheme="minorHAnsi" w:eastAsiaTheme="minorEastAsia" w:hAnsiTheme="minorHAnsi" w:cstheme="minorBidi"/>
              <w:iCs w:val="0"/>
              <w:caps w:val="0"/>
              <w:noProof/>
              <w:sz w:val="22"/>
              <w:szCs w:val="22"/>
            </w:rPr>
          </w:pPr>
          <w:hyperlink w:anchor="_Toc195164274" w:history="1">
            <w:r w:rsidR="00944E73" w:rsidRPr="00804CDF">
              <w:rPr>
                <w:rStyle w:val="Hyperlink"/>
                <w:noProof/>
              </w:rPr>
              <w:t>4.13.1</w:t>
            </w:r>
            <w:r w:rsidR="00944E73">
              <w:rPr>
                <w:rFonts w:asciiTheme="minorHAnsi" w:eastAsiaTheme="minorEastAsia" w:hAnsiTheme="minorHAnsi" w:cstheme="minorBidi"/>
                <w:iCs w:val="0"/>
                <w:caps w:val="0"/>
                <w:noProof/>
                <w:sz w:val="22"/>
                <w:szCs w:val="22"/>
              </w:rPr>
              <w:tab/>
            </w:r>
            <w:r w:rsidR="00944E73" w:rsidRPr="00804CDF">
              <w:rPr>
                <w:rStyle w:val="Hyperlink"/>
                <w:noProof/>
              </w:rPr>
              <w:t>Pictured Driver sIde Compartment Configuration – Example Only</w:t>
            </w:r>
            <w:r w:rsidR="00944E73">
              <w:rPr>
                <w:noProof/>
                <w:webHidden/>
              </w:rPr>
              <w:tab/>
            </w:r>
            <w:r w:rsidR="00944E73">
              <w:rPr>
                <w:noProof/>
                <w:webHidden/>
              </w:rPr>
              <w:fldChar w:fldCharType="begin"/>
            </w:r>
            <w:r w:rsidR="00944E73">
              <w:rPr>
                <w:noProof/>
                <w:webHidden/>
              </w:rPr>
              <w:instrText xml:space="preserve"> PAGEREF _Toc195164274 \h </w:instrText>
            </w:r>
            <w:r w:rsidR="00944E73">
              <w:rPr>
                <w:noProof/>
                <w:webHidden/>
              </w:rPr>
            </w:r>
            <w:r w:rsidR="00944E73">
              <w:rPr>
                <w:noProof/>
                <w:webHidden/>
              </w:rPr>
              <w:fldChar w:fldCharType="separate"/>
            </w:r>
            <w:r w:rsidR="00944E73">
              <w:rPr>
                <w:noProof/>
                <w:webHidden/>
              </w:rPr>
              <w:t>36</w:t>
            </w:r>
            <w:r w:rsidR="00944E73">
              <w:rPr>
                <w:noProof/>
                <w:webHidden/>
              </w:rPr>
              <w:fldChar w:fldCharType="end"/>
            </w:r>
          </w:hyperlink>
        </w:p>
        <w:p w14:paraId="474B1CEC" w14:textId="023049D9" w:rsidR="00944E73" w:rsidRDefault="00652049">
          <w:pPr>
            <w:pStyle w:val="TOC3"/>
            <w:rPr>
              <w:rFonts w:asciiTheme="minorHAnsi" w:eastAsiaTheme="minorEastAsia" w:hAnsiTheme="minorHAnsi" w:cstheme="minorBidi"/>
              <w:iCs w:val="0"/>
              <w:caps w:val="0"/>
              <w:noProof/>
              <w:sz w:val="22"/>
              <w:szCs w:val="22"/>
            </w:rPr>
          </w:pPr>
          <w:hyperlink w:anchor="_Toc195164275" w:history="1">
            <w:r w:rsidR="00944E73" w:rsidRPr="00804CDF">
              <w:rPr>
                <w:rStyle w:val="Hyperlink"/>
                <w:noProof/>
              </w:rPr>
              <w:t>4.13.2</w:t>
            </w:r>
            <w:r w:rsidR="00944E73">
              <w:rPr>
                <w:rFonts w:asciiTheme="minorHAnsi" w:eastAsiaTheme="minorEastAsia" w:hAnsiTheme="minorHAnsi" w:cstheme="minorBidi"/>
                <w:iCs w:val="0"/>
                <w:caps w:val="0"/>
                <w:noProof/>
                <w:sz w:val="22"/>
                <w:szCs w:val="22"/>
              </w:rPr>
              <w:tab/>
            </w:r>
            <w:r w:rsidR="00944E73" w:rsidRPr="00804CDF">
              <w:rPr>
                <w:rStyle w:val="Hyperlink"/>
                <w:noProof/>
              </w:rPr>
              <w:t>Pictured Passenger sIde Comparement Configuration – Example Only</w:t>
            </w:r>
            <w:r w:rsidR="00944E73">
              <w:rPr>
                <w:noProof/>
                <w:webHidden/>
              </w:rPr>
              <w:tab/>
            </w:r>
            <w:r w:rsidR="00944E73">
              <w:rPr>
                <w:noProof/>
                <w:webHidden/>
              </w:rPr>
              <w:fldChar w:fldCharType="begin"/>
            </w:r>
            <w:r w:rsidR="00944E73">
              <w:rPr>
                <w:noProof/>
                <w:webHidden/>
              </w:rPr>
              <w:instrText xml:space="preserve"> PAGEREF _Toc195164275 \h </w:instrText>
            </w:r>
            <w:r w:rsidR="00944E73">
              <w:rPr>
                <w:noProof/>
                <w:webHidden/>
              </w:rPr>
            </w:r>
            <w:r w:rsidR="00944E73">
              <w:rPr>
                <w:noProof/>
                <w:webHidden/>
              </w:rPr>
              <w:fldChar w:fldCharType="separate"/>
            </w:r>
            <w:r w:rsidR="00944E73">
              <w:rPr>
                <w:noProof/>
                <w:webHidden/>
              </w:rPr>
              <w:t>37</w:t>
            </w:r>
            <w:r w:rsidR="00944E73">
              <w:rPr>
                <w:noProof/>
                <w:webHidden/>
              </w:rPr>
              <w:fldChar w:fldCharType="end"/>
            </w:r>
          </w:hyperlink>
        </w:p>
        <w:p w14:paraId="27A1709D" w14:textId="04F88CF2" w:rsidR="00944E73" w:rsidRDefault="00652049">
          <w:pPr>
            <w:pStyle w:val="TOC1"/>
            <w:tabs>
              <w:tab w:val="left" w:pos="475"/>
            </w:tabs>
            <w:rPr>
              <w:rFonts w:asciiTheme="minorHAnsi" w:eastAsiaTheme="minorEastAsia" w:hAnsiTheme="minorHAnsi" w:cstheme="minorBidi"/>
              <w:b w:val="0"/>
              <w:bCs w:val="0"/>
              <w:caps w:val="0"/>
              <w:noProof/>
              <w:sz w:val="22"/>
              <w:szCs w:val="22"/>
            </w:rPr>
          </w:pPr>
          <w:hyperlink w:anchor="_Toc195164276" w:history="1">
            <w:r w:rsidR="00944E73" w:rsidRPr="00804CDF">
              <w:rPr>
                <w:rStyle w:val="Hyperlink"/>
                <w:noProof/>
              </w:rPr>
              <w:t>5</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GENERAL CONTRACT TERMS</w:t>
            </w:r>
            <w:r w:rsidR="00944E73">
              <w:rPr>
                <w:noProof/>
                <w:webHidden/>
              </w:rPr>
              <w:tab/>
            </w:r>
            <w:r w:rsidR="00944E73">
              <w:rPr>
                <w:noProof/>
                <w:webHidden/>
              </w:rPr>
              <w:fldChar w:fldCharType="begin"/>
            </w:r>
            <w:r w:rsidR="00944E73">
              <w:rPr>
                <w:noProof/>
                <w:webHidden/>
              </w:rPr>
              <w:instrText xml:space="preserve"> PAGEREF _Toc195164276 \h </w:instrText>
            </w:r>
            <w:r w:rsidR="00944E73">
              <w:rPr>
                <w:noProof/>
                <w:webHidden/>
              </w:rPr>
            </w:r>
            <w:r w:rsidR="00944E73">
              <w:rPr>
                <w:noProof/>
                <w:webHidden/>
              </w:rPr>
              <w:fldChar w:fldCharType="separate"/>
            </w:r>
            <w:r w:rsidR="00944E73">
              <w:rPr>
                <w:noProof/>
                <w:webHidden/>
              </w:rPr>
              <w:t>38</w:t>
            </w:r>
            <w:r w:rsidR="00944E73">
              <w:rPr>
                <w:noProof/>
                <w:webHidden/>
              </w:rPr>
              <w:fldChar w:fldCharType="end"/>
            </w:r>
          </w:hyperlink>
        </w:p>
        <w:p w14:paraId="7769F992" w14:textId="7676F6F3" w:rsidR="00944E73" w:rsidRDefault="00652049">
          <w:pPr>
            <w:pStyle w:val="TOC2"/>
            <w:rPr>
              <w:rFonts w:asciiTheme="minorHAnsi" w:eastAsiaTheme="minorEastAsia" w:hAnsiTheme="minorHAnsi" w:cstheme="minorBidi"/>
              <w:caps w:val="0"/>
              <w:noProof/>
              <w:sz w:val="22"/>
              <w:szCs w:val="22"/>
            </w:rPr>
          </w:pPr>
          <w:hyperlink w:anchor="_Toc195164277" w:history="1">
            <w:r w:rsidR="00944E73" w:rsidRPr="00804CDF">
              <w:rPr>
                <w:rStyle w:val="Hyperlink"/>
                <w:bCs/>
                <w:noProof/>
              </w:rPr>
              <w:t>5.1</w:t>
            </w:r>
            <w:r w:rsidR="00944E73">
              <w:rPr>
                <w:rFonts w:asciiTheme="minorHAnsi" w:eastAsiaTheme="minorEastAsia" w:hAnsiTheme="minorHAnsi" w:cstheme="minorBidi"/>
                <w:caps w:val="0"/>
                <w:noProof/>
                <w:sz w:val="22"/>
                <w:szCs w:val="22"/>
              </w:rPr>
              <w:tab/>
            </w:r>
            <w:r w:rsidR="00944E73" w:rsidRPr="00804CDF">
              <w:rPr>
                <w:rStyle w:val="Hyperlink"/>
                <w:noProof/>
              </w:rPr>
              <w:t>CONTRACT TERM AND EXTENSION OPTION</w:t>
            </w:r>
            <w:r w:rsidR="00944E73">
              <w:rPr>
                <w:noProof/>
                <w:webHidden/>
              </w:rPr>
              <w:tab/>
            </w:r>
            <w:r w:rsidR="00944E73">
              <w:rPr>
                <w:noProof/>
                <w:webHidden/>
              </w:rPr>
              <w:fldChar w:fldCharType="begin"/>
            </w:r>
            <w:r w:rsidR="00944E73">
              <w:rPr>
                <w:noProof/>
                <w:webHidden/>
              </w:rPr>
              <w:instrText xml:space="preserve"> PAGEREF _Toc195164277 \h </w:instrText>
            </w:r>
            <w:r w:rsidR="00944E73">
              <w:rPr>
                <w:noProof/>
                <w:webHidden/>
              </w:rPr>
            </w:r>
            <w:r w:rsidR="00944E73">
              <w:rPr>
                <w:noProof/>
                <w:webHidden/>
              </w:rPr>
              <w:fldChar w:fldCharType="separate"/>
            </w:r>
            <w:r w:rsidR="00944E73">
              <w:rPr>
                <w:noProof/>
                <w:webHidden/>
              </w:rPr>
              <w:t>38</w:t>
            </w:r>
            <w:r w:rsidR="00944E73">
              <w:rPr>
                <w:noProof/>
                <w:webHidden/>
              </w:rPr>
              <w:fldChar w:fldCharType="end"/>
            </w:r>
          </w:hyperlink>
        </w:p>
        <w:p w14:paraId="37983B45" w14:textId="0C97AB57" w:rsidR="00944E73" w:rsidRDefault="00652049">
          <w:pPr>
            <w:pStyle w:val="TOC2"/>
            <w:rPr>
              <w:rFonts w:asciiTheme="minorHAnsi" w:eastAsiaTheme="minorEastAsia" w:hAnsiTheme="minorHAnsi" w:cstheme="minorBidi"/>
              <w:caps w:val="0"/>
              <w:noProof/>
              <w:sz w:val="22"/>
              <w:szCs w:val="22"/>
            </w:rPr>
          </w:pPr>
          <w:hyperlink w:anchor="_Toc195164278" w:history="1">
            <w:r w:rsidR="00944E73" w:rsidRPr="00804CDF">
              <w:rPr>
                <w:rStyle w:val="Hyperlink"/>
                <w:noProof/>
              </w:rPr>
              <w:t>5.2</w:t>
            </w:r>
            <w:r w:rsidR="00944E73">
              <w:rPr>
                <w:rFonts w:asciiTheme="minorHAnsi" w:eastAsiaTheme="minorEastAsia" w:hAnsiTheme="minorHAnsi" w:cstheme="minorBidi"/>
                <w:caps w:val="0"/>
                <w:noProof/>
                <w:sz w:val="22"/>
                <w:szCs w:val="22"/>
              </w:rPr>
              <w:tab/>
            </w:r>
            <w:r w:rsidR="00944E73" w:rsidRPr="00804CDF">
              <w:rPr>
                <w:rStyle w:val="Hyperlink"/>
                <w:noProof/>
              </w:rPr>
              <w:t>CONTRACT TRANSITION</w:t>
            </w:r>
            <w:r w:rsidR="00944E73">
              <w:rPr>
                <w:noProof/>
                <w:webHidden/>
              </w:rPr>
              <w:tab/>
            </w:r>
            <w:r w:rsidR="00944E73">
              <w:rPr>
                <w:noProof/>
                <w:webHidden/>
              </w:rPr>
              <w:fldChar w:fldCharType="begin"/>
            </w:r>
            <w:r w:rsidR="00944E73">
              <w:rPr>
                <w:noProof/>
                <w:webHidden/>
              </w:rPr>
              <w:instrText xml:space="preserve"> PAGEREF _Toc195164278 \h </w:instrText>
            </w:r>
            <w:r w:rsidR="00944E73">
              <w:rPr>
                <w:noProof/>
                <w:webHidden/>
              </w:rPr>
            </w:r>
            <w:r w:rsidR="00944E73">
              <w:rPr>
                <w:noProof/>
                <w:webHidden/>
              </w:rPr>
              <w:fldChar w:fldCharType="separate"/>
            </w:r>
            <w:r w:rsidR="00944E73">
              <w:rPr>
                <w:noProof/>
                <w:webHidden/>
              </w:rPr>
              <w:t>38</w:t>
            </w:r>
            <w:r w:rsidR="00944E73">
              <w:rPr>
                <w:noProof/>
                <w:webHidden/>
              </w:rPr>
              <w:fldChar w:fldCharType="end"/>
            </w:r>
          </w:hyperlink>
        </w:p>
        <w:p w14:paraId="662688D3" w14:textId="4AF0E083" w:rsidR="00944E73" w:rsidRDefault="00652049">
          <w:pPr>
            <w:pStyle w:val="TOC2"/>
            <w:rPr>
              <w:rFonts w:asciiTheme="minorHAnsi" w:eastAsiaTheme="minorEastAsia" w:hAnsiTheme="minorHAnsi" w:cstheme="minorBidi"/>
              <w:caps w:val="0"/>
              <w:noProof/>
              <w:sz w:val="22"/>
              <w:szCs w:val="22"/>
            </w:rPr>
          </w:pPr>
          <w:hyperlink w:anchor="_Toc195164279" w:history="1">
            <w:r w:rsidR="00944E73" w:rsidRPr="00804CDF">
              <w:rPr>
                <w:rStyle w:val="Hyperlink"/>
                <w:noProof/>
              </w:rPr>
              <w:t>5.3</w:t>
            </w:r>
            <w:r w:rsidR="00944E73">
              <w:rPr>
                <w:rFonts w:asciiTheme="minorHAnsi" w:eastAsiaTheme="minorEastAsia" w:hAnsiTheme="minorHAnsi" w:cstheme="minorBidi"/>
                <w:caps w:val="0"/>
                <w:noProof/>
                <w:sz w:val="22"/>
                <w:szCs w:val="22"/>
              </w:rPr>
              <w:tab/>
            </w:r>
            <w:r w:rsidR="00944E73" w:rsidRPr="00804CDF">
              <w:rPr>
                <w:rStyle w:val="Hyperlink"/>
                <w:noProof/>
              </w:rPr>
              <w:t>PERFORMANCE SECURITY</w:t>
            </w:r>
            <w:r w:rsidR="00944E73">
              <w:rPr>
                <w:noProof/>
                <w:webHidden/>
              </w:rPr>
              <w:tab/>
            </w:r>
            <w:r w:rsidR="00944E73">
              <w:rPr>
                <w:noProof/>
                <w:webHidden/>
              </w:rPr>
              <w:fldChar w:fldCharType="begin"/>
            </w:r>
            <w:r w:rsidR="00944E73">
              <w:rPr>
                <w:noProof/>
                <w:webHidden/>
              </w:rPr>
              <w:instrText xml:space="preserve"> PAGEREF _Toc195164279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6F5C00C8" w14:textId="0C16E59F" w:rsidR="00944E73" w:rsidRDefault="00652049">
          <w:pPr>
            <w:pStyle w:val="TOC2"/>
            <w:rPr>
              <w:rFonts w:asciiTheme="minorHAnsi" w:eastAsiaTheme="minorEastAsia" w:hAnsiTheme="minorHAnsi" w:cstheme="minorBidi"/>
              <w:caps w:val="0"/>
              <w:noProof/>
              <w:sz w:val="22"/>
              <w:szCs w:val="22"/>
            </w:rPr>
          </w:pPr>
          <w:hyperlink w:anchor="_Toc195164280" w:history="1">
            <w:r w:rsidR="00944E73" w:rsidRPr="00804CDF">
              <w:rPr>
                <w:rStyle w:val="Hyperlink"/>
                <w:noProof/>
              </w:rPr>
              <w:t>5.4</w:t>
            </w:r>
            <w:r w:rsidR="00944E73">
              <w:rPr>
                <w:rFonts w:asciiTheme="minorHAnsi" w:eastAsiaTheme="minorEastAsia" w:hAnsiTheme="minorHAnsi" w:cstheme="minorBidi"/>
                <w:caps w:val="0"/>
                <w:noProof/>
                <w:sz w:val="22"/>
                <w:szCs w:val="22"/>
              </w:rPr>
              <w:tab/>
            </w:r>
            <w:r w:rsidR="00944E73" w:rsidRPr="00804CDF">
              <w:rPr>
                <w:rStyle w:val="Hyperlink"/>
                <w:noProof/>
              </w:rPr>
              <w:t>OWNERSHIP OF MATERIAL</w:t>
            </w:r>
            <w:r w:rsidR="00944E73">
              <w:rPr>
                <w:noProof/>
                <w:webHidden/>
              </w:rPr>
              <w:tab/>
            </w:r>
            <w:r w:rsidR="00944E73">
              <w:rPr>
                <w:noProof/>
                <w:webHidden/>
              </w:rPr>
              <w:fldChar w:fldCharType="begin"/>
            </w:r>
            <w:r w:rsidR="00944E73">
              <w:rPr>
                <w:noProof/>
                <w:webHidden/>
              </w:rPr>
              <w:instrText xml:space="preserve"> PAGEREF _Toc195164280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3796FBB5" w14:textId="593EFEF1" w:rsidR="00944E73" w:rsidRDefault="00652049">
          <w:pPr>
            <w:pStyle w:val="TOC2"/>
            <w:rPr>
              <w:rFonts w:asciiTheme="minorHAnsi" w:eastAsiaTheme="minorEastAsia" w:hAnsiTheme="minorHAnsi" w:cstheme="minorBidi"/>
              <w:caps w:val="0"/>
              <w:noProof/>
              <w:sz w:val="22"/>
              <w:szCs w:val="22"/>
            </w:rPr>
          </w:pPr>
          <w:hyperlink w:anchor="_Toc195164281" w:history="1">
            <w:r w:rsidR="00944E73" w:rsidRPr="00804CDF">
              <w:rPr>
                <w:rStyle w:val="Hyperlink"/>
                <w:noProof/>
              </w:rPr>
              <w:t>5.5</w:t>
            </w:r>
            <w:r w:rsidR="00944E73">
              <w:rPr>
                <w:rFonts w:asciiTheme="minorHAnsi" w:eastAsiaTheme="minorEastAsia" w:hAnsiTheme="minorHAnsi" w:cstheme="minorBidi"/>
                <w:caps w:val="0"/>
                <w:noProof/>
                <w:sz w:val="22"/>
                <w:szCs w:val="22"/>
              </w:rPr>
              <w:tab/>
            </w:r>
            <w:r w:rsidR="00944E73" w:rsidRPr="00804CDF">
              <w:rPr>
                <w:rStyle w:val="Hyperlink"/>
                <w:noProof/>
              </w:rPr>
              <w:t>SUBSTITUTION OF STAFF</w:t>
            </w:r>
            <w:r w:rsidR="00944E73">
              <w:rPr>
                <w:noProof/>
                <w:webHidden/>
              </w:rPr>
              <w:tab/>
            </w:r>
            <w:r w:rsidR="00944E73">
              <w:rPr>
                <w:noProof/>
                <w:webHidden/>
              </w:rPr>
              <w:fldChar w:fldCharType="begin"/>
            </w:r>
            <w:r w:rsidR="00944E73">
              <w:rPr>
                <w:noProof/>
                <w:webHidden/>
              </w:rPr>
              <w:instrText xml:space="preserve"> PAGEREF _Toc195164281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36431CC1" w14:textId="5F6F8A2A" w:rsidR="00944E73" w:rsidRDefault="00652049">
          <w:pPr>
            <w:pStyle w:val="TOC2"/>
            <w:rPr>
              <w:rFonts w:asciiTheme="minorHAnsi" w:eastAsiaTheme="minorEastAsia" w:hAnsiTheme="minorHAnsi" w:cstheme="minorBidi"/>
              <w:caps w:val="0"/>
              <w:noProof/>
              <w:sz w:val="22"/>
              <w:szCs w:val="22"/>
            </w:rPr>
          </w:pPr>
          <w:hyperlink w:anchor="_Toc195164282" w:history="1">
            <w:r w:rsidR="00944E73" w:rsidRPr="00804CDF">
              <w:rPr>
                <w:rStyle w:val="Hyperlink"/>
                <w:noProof/>
              </w:rPr>
              <w:t>5.6</w:t>
            </w:r>
            <w:r w:rsidR="00944E73">
              <w:rPr>
                <w:rFonts w:asciiTheme="minorHAnsi" w:eastAsiaTheme="minorEastAsia" w:hAnsiTheme="minorHAnsi" w:cstheme="minorBidi"/>
                <w:caps w:val="0"/>
                <w:noProof/>
                <w:sz w:val="22"/>
                <w:szCs w:val="22"/>
              </w:rPr>
              <w:tab/>
            </w:r>
            <w:r w:rsidR="00944E73" w:rsidRPr="00804CDF">
              <w:rPr>
                <w:rStyle w:val="Hyperlink"/>
                <w:noProof/>
              </w:rPr>
              <w:t>DELIVERY TIME AND COSTS</w:t>
            </w:r>
            <w:r w:rsidR="00944E73">
              <w:rPr>
                <w:noProof/>
                <w:webHidden/>
              </w:rPr>
              <w:tab/>
            </w:r>
            <w:r w:rsidR="00944E73">
              <w:rPr>
                <w:noProof/>
                <w:webHidden/>
              </w:rPr>
              <w:fldChar w:fldCharType="begin"/>
            </w:r>
            <w:r w:rsidR="00944E73">
              <w:rPr>
                <w:noProof/>
                <w:webHidden/>
              </w:rPr>
              <w:instrText xml:space="preserve"> PAGEREF _Toc195164282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47B2F553" w14:textId="71EE0C9E" w:rsidR="00944E73" w:rsidRDefault="00652049">
          <w:pPr>
            <w:pStyle w:val="TOC2"/>
            <w:rPr>
              <w:rFonts w:asciiTheme="minorHAnsi" w:eastAsiaTheme="minorEastAsia" w:hAnsiTheme="minorHAnsi" w:cstheme="minorBidi"/>
              <w:caps w:val="0"/>
              <w:noProof/>
              <w:sz w:val="22"/>
              <w:szCs w:val="22"/>
            </w:rPr>
          </w:pPr>
          <w:hyperlink w:anchor="_Toc195164283" w:history="1">
            <w:r w:rsidR="00944E73" w:rsidRPr="00804CDF">
              <w:rPr>
                <w:rStyle w:val="Hyperlink"/>
                <w:noProof/>
              </w:rPr>
              <w:t>5.7</w:t>
            </w:r>
            <w:r w:rsidR="00944E73">
              <w:rPr>
                <w:rFonts w:asciiTheme="minorHAnsi" w:eastAsiaTheme="minorEastAsia" w:hAnsiTheme="minorHAnsi" w:cstheme="minorBidi"/>
                <w:caps w:val="0"/>
                <w:noProof/>
                <w:sz w:val="22"/>
                <w:szCs w:val="22"/>
              </w:rPr>
              <w:tab/>
            </w:r>
            <w:r w:rsidR="00944E73" w:rsidRPr="00804CDF">
              <w:rPr>
                <w:rStyle w:val="Hyperlink"/>
                <w:noProof/>
              </w:rPr>
              <w:t>AUTHORIZED DEALER AND/OR DISTRIBUTORS</w:t>
            </w:r>
            <w:r w:rsidR="00944E73">
              <w:rPr>
                <w:noProof/>
                <w:webHidden/>
              </w:rPr>
              <w:tab/>
            </w:r>
            <w:r w:rsidR="00944E73">
              <w:rPr>
                <w:noProof/>
                <w:webHidden/>
              </w:rPr>
              <w:fldChar w:fldCharType="begin"/>
            </w:r>
            <w:r w:rsidR="00944E73">
              <w:rPr>
                <w:noProof/>
                <w:webHidden/>
              </w:rPr>
              <w:instrText xml:space="preserve"> PAGEREF _Toc195164283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377A497E" w14:textId="78959A30" w:rsidR="00944E73" w:rsidRDefault="00652049">
          <w:pPr>
            <w:pStyle w:val="TOC2"/>
            <w:rPr>
              <w:rFonts w:asciiTheme="minorHAnsi" w:eastAsiaTheme="minorEastAsia" w:hAnsiTheme="minorHAnsi" w:cstheme="minorBidi"/>
              <w:caps w:val="0"/>
              <w:noProof/>
              <w:sz w:val="22"/>
              <w:szCs w:val="22"/>
            </w:rPr>
          </w:pPr>
          <w:hyperlink w:anchor="_Toc195164284" w:history="1">
            <w:r w:rsidR="00944E73" w:rsidRPr="00804CDF">
              <w:rPr>
                <w:rStyle w:val="Hyperlink"/>
                <w:noProof/>
              </w:rPr>
              <w:t>5.8</w:t>
            </w:r>
            <w:r w:rsidR="00944E73">
              <w:rPr>
                <w:rFonts w:asciiTheme="minorHAnsi" w:eastAsiaTheme="minorEastAsia" w:hAnsiTheme="minorHAnsi" w:cstheme="minorBidi"/>
                <w:caps w:val="0"/>
                <w:noProof/>
                <w:sz w:val="22"/>
                <w:szCs w:val="22"/>
              </w:rPr>
              <w:tab/>
            </w:r>
            <w:r w:rsidR="00944E73" w:rsidRPr="00804CDF">
              <w:rPr>
                <w:rStyle w:val="Hyperlink"/>
                <w:noProof/>
              </w:rPr>
              <w:t>LIQUIDATED DAMAGES</w:t>
            </w:r>
            <w:r w:rsidR="00944E73">
              <w:rPr>
                <w:noProof/>
                <w:webHidden/>
              </w:rPr>
              <w:tab/>
            </w:r>
            <w:r w:rsidR="00944E73">
              <w:rPr>
                <w:noProof/>
                <w:webHidden/>
              </w:rPr>
              <w:fldChar w:fldCharType="begin"/>
            </w:r>
            <w:r w:rsidR="00944E73">
              <w:rPr>
                <w:noProof/>
                <w:webHidden/>
              </w:rPr>
              <w:instrText xml:space="preserve"> PAGEREF _Toc195164284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69624688" w14:textId="32297B05" w:rsidR="00944E73" w:rsidRDefault="00652049">
          <w:pPr>
            <w:pStyle w:val="TOC2"/>
            <w:rPr>
              <w:rFonts w:asciiTheme="minorHAnsi" w:eastAsiaTheme="minorEastAsia" w:hAnsiTheme="minorHAnsi" w:cstheme="minorBidi"/>
              <w:caps w:val="0"/>
              <w:noProof/>
              <w:sz w:val="22"/>
              <w:szCs w:val="22"/>
            </w:rPr>
          </w:pPr>
          <w:hyperlink w:anchor="_Toc195164285" w:history="1">
            <w:r w:rsidR="00944E73" w:rsidRPr="00804CDF">
              <w:rPr>
                <w:rStyle w:val="Hyperlink"/>
                <w:noProof/>
              </w:rPr>
              <w:t>5.9</w:t>
            </w:r>
            <w:r w:rsidR="00944E73">
              <w:rPr>
                <w:rFonts w:asciiTheme="minorHAnsi" w:eastAsiaTheme="minorEastAsia" w:hAnsiTheme="minorHAnsi" w:cstheme="minorBidi"/>
                <w:caps w:val="0"/>
                <w:noProof/>
                <w:sz w:val="22"/>
                <w:szCs w:val="22"/>
              </w:rPr>
              <w:tab/>
            </w:r>
            <w:r w:rsidR="00944E73" w:rsidRPr="00804CDF">
              <w:rPr>
                <w:rStyle w:val="Hyperlink"/>
                <w:noProof/>
              </w:rPr>
              <w:t>RETAINAGE</w:t>
            </w:r>
            <w:r w:rsidR="00944E73">
              <w:rPr>
                <w:noProof/>
                <w:webHidden/>
              </w:rPr>
              <w:tab/>
            </w:r>
            <w:r w:rsidR="00944E73">
              <w:rPr>
                <w:noProof/>
                <w:webHidden/>
              </w:rPr>
              <w:fldChar w:fldCharType="begin"/>
            </w:r>
            <w:r w:rsidR="00944E73">
              <w:rPr>
                <w:noProof/>
                <w:webHidden/>
              </w:rPr>
              <w:instrText xml:space="preserve"> PAGEREF _Toc195164285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7A38AE7D" w14:textId="2B90066A" w:rsidR="00944E73" w:rsidRDefault="00652049">
          <w:pPr>
            <w:pStyle w:val="TOC2"/>
            <w:rPr>
              <w:rFonts w:asciiTheme="minorHAnsi" w:eastAsiaTheme="minorEastAsia" w:hAnsiTheme="minorHAnsi" w:cstheme="minorBidi"/>
              <w:caps w:val="0"/>
              <w:noProof/>
              <w:sz w:val="22"/>
              <w:szCs w:val="22"/>
            </w:rPr>
          </w:pPr>
          <w:hyperlink w:anchor="_Toc195164286" w:history="1">
            <w:r w:rsidR="00944E73" w:rsidRPr="00804CDF">
              <w:rPr>
                <w:rStyle w:val="Hyperlink"/>
                <w:noProof/>
              </w:rPr>
              <w:t>5.10</w:t>
            </w:r>
            <w:r w:rsidR="00944E73">
              <w:rPr>
                <w:rFonts w:asciiTheme="minorHAnsi" w:eastAsiaTheme="minorEastAsia" w:hAnsiTheme="minorHAnsi" w:cstheme="minorBidi"/>
                <w:caps w:val="0"/>
                <w:noProof/>
                <w:sz w:val="22"/>
                <w:szCs w:val="22"/>
              </w:rPr>
              <w:tab/>
            </w:r>
            <w:r w:rsidR="00944E73" w:rsidRPr="00804CDF">
              <w:rPr>
                <w:rStyle w:val="Hyperlink"/>
                <w:noProof/>
              </w:rPr>
              <w:t>ELECTRONIC PAYMENTS</w:t>
            </w:r>
            <w:r w:rsidR="00944E73">
              <w:rPr>
                <w:noProof/>
                <w:webHidden/>
              </w:rPr>
              <w:tab/>
            </w:r>
            <w:r w:rsidR="00944E73">
              <w:rPr>
                <w:noProof/>
                <w:webHidden/>
              </w:rPr>
              <w:fldChar w:fldCharType="begin"/>
            </w:r>
            <w:r w:rsidR="00944E73">
              <w:rPr>
                <w:noProof/>
                <w:webHidden/>
              </w:rPr>
              <w:instrText xml:space="preserve"> PAGEREF _Toc195164286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6B8ADE81" w14:textId="51F57BD5" w:rsidR="00944E73" w:rsidRDefault="00652049">
          <w:pPr>
            <w:pStyle w:val="TOC2"/>
            <w:rPr>
              <w:rFonts w:asciiTheme="minorHAnsi" w:eastAsiaTheme="minorEastAsia" w:hAnsiTheme="minorHAnsi" w:cstheme="minorBidi"/>
              <w:caps w:val="0"/>
              <w:noProof/>
              <w:sz w:val="22"/>
              <w:szCs w:val="22"/>
            </w:rPr>
          </w:pPr>
          <w:hyperlink w:anchor="_Toc195164287" w:history="1">
            <w:r w:rsidR="00944E73" w:rsidRPr="00804CDF">
              <w:rPr>
                <w:rStyle w:val="Hyperlink"/>
                <w:noProof/>
              </w:rPr>
              <w:t>5.11</w:t>
            </w:r>
            <w:r w:rsidR="00944E73">
              <w:rPr>
                <w:rFonts w:asciiTheme="minorHAnsi" w:eastAsiaTheme="minorEastAsia" w:hAnsiTheme="minorHAnsi" w:cstheme="minorBidi"/>
                <w:caps w:val="0"/>
                <w:noProof/>
                <w:sz w:val="22"/>
                <w:szCs w:val="22"/>
              </w:rPr>
              <w:tab/>
            </w:r>
            <w:r w:rsidR="00944E73" w:rsidRPr="00804CDF">
              <w:rPr>
                <w:rStyle w:val="Hyperlink"/>
                <w:noProof/>
              </w:rPr>
              <w:t>PROCUREMENT EFFICIENCY PROGRAM</w:t>
            </w:r>
            <w:r w:rsidR="00944E73">
              <w:rPr>
                <w:noProof/>
                <w:webHidden/>
              </w:rPr>
              <w:tab/>
            </w:r>
            <w:r w:rsidR="00944E73">
              <w:rPr>
                <w:noProof/>
                <w:webHidden/>
              </w:rPr>
              <w:fldChar w:fldCharType="begin"/>
            </w:r>
            <w:r w:rsidR="00944E73">
              <w:rPr>
                <w:noProof/>
                <w:webHidden/>
              </w:rPr>
              <w:instrText xml:space="preserve"> PAGEREF _Toc195164287 \h </w:instrText>
            </w:r>
            <w:r w:rsidR="00944E73">
              <w:rPr>
                <w:noProof/>
                <w:webHidden/>
              </w:rPr>
            </w:r>
            <w:r w:rsidR="00944E73">
              <w:rPr>
                <w:noProof/>
                <w:webHidden/>
              </w:rPr>
              <w:fldChar w:fldCharType="separate"/>
            </w:r>
            <w:r w:rsidR="00944E73">
              <w:rPr>
                <w:noProof/>
                <w:webHidden/>
              </w:rPr>
              <w:t>40</w:t>
            </w:r>
            <w:r w:rsidR="00944E73">
              <w:rPr>
                <w:noProof/>
                <w:webHidden/>
              </w:rPr>
              <w:fldChar w:fldCharType="end"/>
            </w:r>
          </w:hyperlink>
        </w:p>
        <w:p w14:paraId="4986E6AF" w14:textId="28364F01" w:rsidR="00944E73" w:rsidRDefault="00652049">
          <w:pPr>
            <w:pStyle w:val="TOC1"/>
            <w:tabs>
              <w:tab w:val="left" w:pos="475"/>
            </w:tabs>
            <w:rPr>
              <w:rFonts w:asciiTheme="minorHAnsi" w:eastAsiaTheme="minorEastAsia" w:hAnsiTheme="minorHAnsi" w:cstheme="minorBidi"/>
              <w:b w:val="0"/>
              <w:bCs w:val="0"/>
              <w:caps w:val="0"/>
              <w:noProof/>
              <w:sz w:val="22"/>
              <w:szCs w:val="22"/>
            </w:rPr>
          </w:pPr>
          <w:hyperlink w:anchor="_Toc195164288" w:history="1">
            <w:r w:rsidR="00944E73" w:rsidRPr="00804CDF">
              <w:rPr>
                <w:rStyle w:val="Hyperlink"/>
                <w:noProof/>
              </w:rPr>
              <w:t>6</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DATA SECURITY REQUIREMENTS – CONTRACTOR RESPONSIBILITY</w:t>
            </w:r>
            <w:r w:rsidR="00944E73">
              <w:rPr>
                <w:noProof/>
                <w:webHidden/>
              </w:rPr>
              <w:tab/>
            </w:r>
            <w:r w:rsidR="00944E73">
              <w:rPr>
                <w:noProof/>
                <w:webHidden/>
              </w:rPr>
              <w:fldChar w:fldCharType="begin"/>
            </w:r>
            <w:r w:rsidR="00944E73">
              <w:rPr>
                <w:noProof/>
                <w:webHidden/>
              </w:rPr>
              <w:instrText xml:space="preserve"> PAGEREF _Toc195164288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574CB019" w14:textId="7D1B32ED" w:rsidR="00944E73" w:rsidRDefault="00652049">
          <w:pPr>
            <w:pStyle w:val="TOC1"/>
            <w:tabs>
              <w:tab w:val="left" w:pos="475"/>
            </w:tabs>
            <w:rPr>
              <w:rFonts w:asciiTheme="minorHAnsi" w:eastAsiaTheme="minorEastAsia" w:hAnsiTheme="minorHAnsi" w:cstheme="minorBidi"/>
              <w:b w:val="0"/>
              <w:bCs w:val="0"/>
              <w:caps w:val="0"/>
              <w:noProof/>
              <w:sz w:val="22"/>
              <w:szCs w:val="22"/>
            </w:rPr>
          </w:pPr>
          <w:hyperlink w:anchor="_Toc195164289" w:history="1">
            <w:r w:rsidR="00944E73" w:rsidRPr="00804CDF">
              <w:rPr>
                <w:rStyle w:val="Hyperlink"/>
                <w:noProof/>
              </w:rPr>
              <w:t>7</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MODIFICATIONS TO THE STATE OF NEW JERSEY STANDARD TERMS AND CONDITIONS</w:t>
            </w:r>
            <w:r w:rsidR="00944E73">
              <w:rPr>
                <w:noProof/>
                <w:webHidden/>
              </w:rPr>
              <w:tab/>
            </w:r>
            <w:r w:rsidR="00944E73">
              <w:rPr>
                <w:noProof/>
                <w:webHidden/>
              </w:rPr>
              <w:fldChar w:fldCharType="begin"/>
            </w:r>
            <w:r w:rsidR="00944E73">
              <w:rPr>
                <w:noProof/>
                <w:webHidden/>
              </w:rPr>
              <w:instrText xml:space="preserve"> PAGEREF _Toc195164289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340C97D5" w14:textId="44147519" w:rsidR="00944E73" w:rsidRDefault="00652049">
          <w:pPr>
            <w:pStyle w:val="TOC1"/>
            <w:tabs>
              <w:tab w:val="left" w:pos="475"/>
            </w:tabs>
            <w:rPr>
              <w:rFonts w:asciiTheme="minorHAnsi" w:eastAsiaTheme="minorEastAsia" w:hAnsiTheme="minorHAnsi" w:cstheme="minorBidi"/>
              <w:b w:val="0"/>
              <w:bCs w:val="0"/>
              <w:caps w:val="0"/>
              <w:noProof/>
              <w:sz w:val="22"/>
              <w:szCs w:val="22"/>
            </w:rPr>
          </w:pPr>
          <w:hyperlink w:anchor="_Toc195164290" w:history="1">
            <w:r w:rsidR="00944E73" w:rsidRPr="00804CDF">
              <w:rPr>
                <w:rStyle w:val="Hyperlink"/>
                <w:noProof/>
              </w:rPr>
              <w:t>8</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QUOTE EVALUATION AND AWARD</w:t>
            </w:r>
            <w:r w:rsidR="00944E73">
              <w:rPr>
                <w:noProof/>
                <w:webHidden/>
              </w:rPr>
              <w:tab/>
            </w:r>
            <w:r w:rsidR="00944E73">
              <w:rPr>
                <w:noProof/>
                <w:webHidden/>
              </w:rPr>
              <w:fldChar w:fldCharType="begin"/>
            </w:r>
            <w:r w:rsidR="00944E73">
              <w:rPr>
                <w:noProof/>
                <w:webHidden/>
              </w:rPr>
              <w:instrText xml:space="preserve"> PAGEREF _Toc195164290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62299DAB" w14:textId="26706B62" w:rsidR="00944E73" w:rsidRDefault="00652049">
          <w:pPr>
            <w:pStyle w:val="TOC2"/>
            <w:rPr>
              <w:rFonts w:asciiTheme="minorHAnsi" w:eastAsiaTheme="minorEastAsia" w:hAnsiTheme="minorHAnsi" w:cstheme="minorBidi"/>
              <w:caps w:val="0"/>
              <w:noProof/>
              <w:sz w:val="22"/>
              <w:szCs w:val="22"/>
            </w:rPr>
          </w:pPr>
          <w:hyperlink w:anchor="_Toc195164291" w:history="1">
            <w:r w:rsidR="00944E73" w:rsidRPr="00804CDF">
              <w:rPr>
                <w:rStyle w:val="Hyperlink"/>
                <w:noProof/>
              </w:rPr>
              <w:t>8.1</w:t>
            </w:r>
            <w:r w:rsidR="00944E73">
              <w:rPr>
                <w:rFonts w:asciiTheme="minorHAnsi" w:eastAsiaTheme="minorEastAsia" w:hAnsiTheme="minorHAnsi" w:cstheme="minorBidi"/>
                <w:caps w:val="0"/>
                <w:noProof/>
                <w:sz w:val="22"/>
                <w:szCs w:val="22"/>
              </w:rPr>
              <w:tab/>
            </w:r>
            <w:r w:rsidR="00944E73" w:rsidRPr="00804CDF">
              <w:rPr>
                <w:rStyle w:val="Hyperlink"/>
                <w:noProof/>
              </w:rPr>
              <w:t>RIGHT TO WAIVE</w:t>
            </w:r>
            <w:r w:rsidR="00944E73">
              <w:rPr>
                <w:noProof/>
                <w:webHidden/>
              </w:rPr>
              <w:tab/>
            </w:r>
            <w:r w:rsidR="00944E73">
              <w:rPr>
                <w:noProof/>
                <w:webHidden/>
              </w:rPr>
              <w:fldChar w:fldCharType="begin"/>
            </w:r>
            <w:r w:rsidR="00944E73">
              <w:rPr>
                <w:noProof/>
                <w:webHidden/>
              </w:rPr>
              <w:instrText xml:space="preserve"> PAGEREF _Toc195164291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71929A69" w14:textId="123ED51C" w:rsidR="00944E73" w:rsidRDefault="00652049">
          <w:pPr>
            <w:pStyle w:val="TOC2"/>
            <w:rPr>
              <w:rFonts w:asciiTheme="minorHAnsi" w:eastAsiaTheme="minorEastAsia" w:hAnsiTheme="minorHAnsi" w:cstheme="minorBidi"/>
              <w:caps w:val="0"/>
              <w:noProof/>
              <w:sz w:val="22"/>
              <w:szCs w:val="22"/>
            </w:rPr>
          </w:pPr>
          <w:hyperlink w:anchor="_Toc195164292" w:history="1">
            <w:r w:rsidR="00944E73" w:rsidRPr="00804CDF">
              <w:rPr>
                <w:rStyle w:val="Hyperlink"/>
                <w:noProof/>
              </w:rPr>
              <w:t>8.2</w:t>
            </w:r>
            <w:r w:rsidR="00944E73">
              <w:rPr>
                <w:rFonts w:asciiTheme="minorHAnsi" w:eastAsiaTheme="minorEastAsia" w:hAnsiTheme="minorHAnsi" w:cstheme="minorBidi"/>
                <w:caps w:val="0"/>
                <w:noProof/>
                <w:sz w:val="22"/>
                <w:szCs w:val="22"/>
              </w:rPr>
              <w:tab/>
            </w:r>
            <w:r w:rsidR="00944E73" w:rsidRPr="00804CDF">
              <w:rPr>
                <w:rStyle w:val="Hyperlink"/>
                <w:noProof/>
              </w:rPr>
              <w:t>DIRECTOR’S RIGHT TO ACCEPT OR REJECT A QUOTE</w:t>
            </w:r>
            <w:r w:rsidR="00944E73">
              <w:rPr>
                <w:noProof/>
                <w:webHidden/>
              </w:rPr>
              <w:tab/>
            </w:r>
            <w:r w:rsidR="00944E73">
              <w:rPr>
                <w:noProof/>
                <w:webHidden/>
              </w:rPr>
              <w:fldChar w:fldCharType="begin"/>
            </w:r>
            <w:r w:rsidR="00944E73">
              <w:rPr>
                <w:noProof/>
                <w:webHidden/>
              </w:rPr>
              <w:instrText xml:space="preserve"> PAGEREF _Toc195164292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203AA090" w14:textId="38286D7A" w:rsidR="00944E73" w:rsidRDefault="00652049">
          <w:pPr>
            <w:pStyle w:val="TOC2"/>
            <w:rPr>
              <w:rFonts w:asciiTheme="minorHAnsi" w:eastAsiaTheme="minorEastAsia" w:hAnsiTheme="minorHAnsi" w:cstheme="minorBidi"/>
              <w:caps w:val="0"/>
              <w:noProof/>
              <w:sz w:val="22"/>
              <w:szCs w:val="22"/>
            </w:rPr>
          </w:pPr>
          <w:hyperlink w:anchor="_Toc195164293" w:history="1">
            <w:r w:rsidR="00944E73" w:rsidRPr="00804CDF">
              <w:rPr>
                <w:rStyle w:val="Hyperlink"/>
                <w:noProof/>
              </w:rPr>
              <w:t>8.3</w:t>
            </w:r>
            <w:r w:rsidR="00944E73">
              <w:rPr>
                <w:rFonts w:asciiTheme="minorHAnsi" w:eastAsiaTheme="minorEastAsia" w:hAnsiTheme="minorHAnsi" w:cstheme="minorBidi"/>
                <w:caps w:val="0"/>
                <w:noProof/>
                <w:sz w:val="22"/>
                <w:szCs w:val="22"/>
              </w:rPr>
              <w:tab/>
            </w:r>
            <w:r w:rsidR="00944E73" w:rsidRPr="00804CDF">
              <w:rPr>
                <w:rStyle w:val="Hyperlink"/>
                <w:noProof/>
              </w:rPr>
              <w:t>RECIPROCITY FOR JURISDICTIONAL BIDDER PREFERENCE</w:t>
            </w:r>
            <w:r w:rsidR="00944E73">
              <w:rPr>
                <w:noProof/>
                <w:webHidden/>
              </w:rPr>
              <w:tab/>
            </w:r>
            <w:r w:rsidR="00944E73">
              <w:rPr>
                <w:noProof/>
                <w:webHidden/>
              </w:rPr>
              <w:fldChar w:fldCharType="begin"/>
            </w:r>
            <w:r w:rsidR="00944E73">
              <w:rPr>
                <w:noProof/>
                <w:webHidden/>
              </w:rPr>
              <w:instrText xml:space="preserve"> PAGEREF _Toc195164293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042E75E1" w14:textId="5A4872F2" w:rsidR="00944E73" w:rsidRDefault="00652049">
          <w:pPr>
            <w:pStyle w:val="TOC2"/>
            <w:rPr>
              <w:rFonts w:asciiTheme="minorHAnsi" w:eastAsiaTheme="minorEastAsia" w:hAnsiTheme="minorHAnsi" w:cstheme="minorBidi"/>
              <w:caps w:val="0"/>
              <w:noProof/>
              <w:sz w:val="22"/>
              <w:szCs w:val="22"/>
            </w:rPr>
          </w:pPr>
          <w:hyperlink w:anchor="_Toc195164294" w:history="1">
            <w:r w:rsidR="00944E73" w:rsidRPr="00804CDF">
              <w:rPr>
                <w:rStyle w:val="Hyperlink"/>
                <w:noProof/>
              </w:rPr>
              <w:t>8.4</w:t>
            </w:r>
            <w:r w:rsidR="00944E73">
              <w:rPr>
                <w:rFonts w:asciiTheme="minorHAnsi" w:eastAsiaTheme="minorEastAsia" w:hAnsiTheme="minorHAnsi" w:cstheme="minorBidi"/>
                <w:caps w:val="0"/>
                <w:noProof/>
                <w:sz w:val="22"/>
                <w:szCs w:val="22"/>
              </w:rPr>
              <w:tab/>
            </w:r>
            <w:r w:rsidR="00944E73" w:rsidRPr="00804CDF">
              <w:rPr>
                <w:rStyle w:val="Hyperlink"/>
                <w:noProof/>
              </w:rPr>
              <w:t>CLARIFICATION OF QUOTE</w:t>
            </w:r>
            <w:r w:rsidR="00944E73">
              <w:rPr>
                <w:noProof/>
                <w:webHidden/>
              </w:rPr>
              <w:tab/>
            </w:r>
            <w:r w:rsidR="00944E73">
              <w:rPr>
                <w:noProof/>
                <w:webHidden/>
              </w:rPr>
              <w:fldChar w:fldCharType="begin"/>
            </w:r>
            <w:r w:rsidR="00944E73">
              <w:rPr>
                <w:noProof/>
                <w:webHidden/>
              </w:rPr>
              <w:instrText xml:space="preserve"> PAGEREF _Toc195164294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056CE9BF" w14:textId="73CD3C2D" w:rsidR="00944E73" w:rsidRDefault="00652049">
          <w:pPr>
            <w:pStyle w:val="TOC2"/>
            <w:rPr>
              <w:rFonts w:asciiTheme="minorHAnsi" w:eastAsiaTheme="minorEastAsia" w:hAnsiTheme="minorHAnsi" w:cstheme="minorBidi"/>
              <w:caps w:val="0"/>
              <w:noProof/>
              <w:sz w:val="22"/>
              <w:szCs w:val="22"/>
            </w:rPr>
          </w:pPr>
          <w:hyperlink w:anchor="_Toc195164295" w:history="1">
            <w:r w:rsidR="00944E73" w:rsidRPr="00804CDF">
              <w:rPr>
                <w:rStyle w:val="Hyperlink"/>
                <w:noProof/>
              </w:rPr>
              <w:t>8.5</w:t>
            </w:r>
            <w:r w:rsidR="00944E73">
              <w:rPr>
                <w:rFonts w:asciiTheme="minorHAnsi" w:eastAsiaTheme="minorEastAsia" w:hAnsiTheme="minorHAnsi" w:cstheme="minorBidi"/>
                <w:caps w:val="0"/>
                <w:noProof/>
                <w:sz w:val="22"/>
                <w:szCs w:val="22"/>
              </w:rPr>
              <w:tab/>
            </w:r>
            <w:r w:rsidR="00944E73" w:rsidRPr="00804CDF">
              <w:rPr>
                <w:rStyle w:val="Hyperlink"/>
                <w:noProof/>
              </w:rPr>
              <w:t>ORAL PRESENTATION</w:t>
            </w:r>
            <w:r w:rsidR="00944E73">
              <w:rPr>
                <w:noProof/>
                <w:webHidden/>
              </w:rPr>
              <w:tab/>
            </w:r>
            <w:r w:rsidR="00944E73">
              <w:rPr>
                <w:noProof/>
                <w:webHidden/>
              </w:rPr>
              <w:fldChar w:fldCharType="begin"/>
            </w:r>
            <w:r w:rsidR="00944E73">
              <w:rPr>
                <w:noProof/>
                <w:webHidden/>
              </w:rPr>
              <w:instrText xml:space="preserve"> PAGEREF _Toc195164295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3E4FEFEC" w14:textId="16157AC2" w:rsidR="00944E73" w:rsidRDefault="00652049">
          <w:pPr>
            <w:pStyle w:val="TOC2"/>
            <w:rPr>
              <w:rFonts w:asciiTheme="minorHAnsi" w:eastAsiaTheme="minorEastAsia" w:hAnsiTheme="minorHAnsi" w:cstheme="minorBidi"/>
              <w:caps w:val="0"/>
              <w:noProof/>
              <w:sz w:val="22"/>
              <w:szCs w:val="22"/>
            </w:rPr>
          </w:pPr>
          <w:hyperlink w:anchor="_Toc195164296" w:history="1">
            <w:r w:rsidR="00944E73" w:rsidRPr="00804CDF">
              <w:rPr>
                <w:rStyle w:val="Hyperlink"/>
                <w:noProof/>
              </w:rPr>
              <w:t>8.6</w:t>
            </w:r>
            <w:r w:rsidR="00944E73">
              <w:rPr>
                <w:rFonts w:asciiTheme="minorHAnsi" w:eastAsiaTheme="minorEastAsia" w:hAnsiTheme="minorHAnsi" w:cstheme="minorBidi"/>
                <w:caps w:val="0"/>
                <w:noProof/>
                <w:sz w:val="22"/>
                <w:szCs w:val="22"/>
              </w:rPr>
              <w:tab/>
            </w:r>
            <w:r w:rsidR="00944E73" w:rsidRPr="00804CDF">
              <w:rPr>
                <w:rStyle w:val="Hyperlink"/>
                <w:noProof/>
              </w:rPr>
              <w:t>TIE QUOTES</w:t>
            </w:r>
            <w:r w:rsidR="00944E73">
              <w:rPr>
                <w:noProof/>
                <w:webHidden/>
              </w:rPr>
              <w:tab/>
            </w:r>
            <w:r w:rsidR="00944E73">
              <w:rPr>
                <w:noProof/>
                <w:webHidden/>
              </w:rPr>
              <w:fldChar w:fldCharType="begin"/>
            </w:r>
            <w:r w:rsidR="00944E73">
              <w:rPr>
                <w:noProof/>
                <w:webHidden/>
              </w:rPr>
              <w:instrText xml:space="preserve"> PAGEREF _Toc195164296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1BB3F8AB" w14:textId="370DC914" w:rsidR="00944E73" w:rsidRDefault="00652049">
          <w:pPr>
            <w:pStyle w:val="TOC2"/>
            <w:rPr>
              <w:rFonts w:asciiTheme="minorHAnsi" w:eastAsiaTheme="minorEastAsia" w:hAnsiTheme="minorHAnsi" w:cstheme="minorBidi"/>
              <w:caps w:val="0"/>
              <w:noProof/>
              <w:sz w:val="22"/>
              <w:szCs w:val="22"/>
            </w:rPr>
          </w:pPr>
          <w:hyperlink w:anchor="_Toc195164297" w:history="1">
            <w:r w:rsidR="00944E73" w:rsidRPr="00804CDF">
              <w:rPr>
                <w:rStyle w:val="Hyperlink"/>
                <w:noProof/>
              </w:rPr>
              <w:t>8.7</w:t>
            </w:r>
            <w:r w:rsidR="00944E73">
              <w:rPr>
                <w:rFonts w:asciiTheme="minorHAnsi" w:eastAsiaTheme="minorEastAsia" w:hAnsiTheme="minorHAnsi" w:cstheme="minorBidi"/>
                <w:caps w:val="0"/>
                <w:noProof/>
                <w:sz w:val="22"/>
                <w:szCs w:val="22"/>
              </w:rPr>
              <w:tab/>
            </w:r>
            <w:r w:rsidR="00944E73" w:rsidRPr="00804CDF">
              <w:rPr>
                <w:rStyle w:val="Hyperlink"/>
                <w:noProof/>
              </w:rPr>
              <w:t>STATE'S RIGHT TO INSPECT BIDDER’S FACILITIES</w:t>
            </w:r>
            <w:r w:rsidR="00944E73">
              <w:rPr>
                <w:noProof/>
                <w:webHidden/>
              </w:rPr>
              <w:tab/>
            </w:r>
            <w:r w:rsidR="00944E73">
              <w:rPr>
                <w:noProof/>
                <w:webHidden/>
              </w:rPr>
              <w:fldChar w:fldCharType="begin"/>
            </w:r>
            <w:r w:rsidR="00944E73">
              <w:rPr>
                <w:noProof/>
                <w:webHidden/>
              </w:rPr>
              <w:instrText xml:space="preserve"> PAGEREF _Toc195164297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625779FB" w14:textId="08C98EB7" w:rsidR="00944E73" w:rsidRDefault="00652049">
          <w:pPr>
            <w:pStyle w:val="TOC2"/>
            <w:rPr>
              <w:rFonts w:asciiTheme="minorHAnsi" w:eastAsiaTheme="minorEastAsia" w:hAnsiTheme="minorHAnsi" w:cstheme="minorBidi"/>
              <w:caps w:val="0"/>
              <w:noProof/>
              <w:sz w:val="22"/>
              <w:szCs w:val="22"/>
            </w:rPr>
          </w:pPr>
          <w:hyperlink w:anchor="_Toc195164298" w:history="1">
            <w:r w:rsidR="00944E73" w:rsidRPr="00804CDF">
              <w:rPr>
                <w:rStyle w:val="Hyperlink"/>
                <w:noProof/>
              </w:rPr>
              <w:t>8.8</w:t>
            </w:r>
            <w:r w:rsidR="00944E73">
              <w:rPr>
                <w:rFonts w:asciiTheme="minorHAnsi" w:eastAsiaTheme="minorEastAsia" w:hAnsiTheme="minorHAnsi" w:cstheme="minorBidi"/>
                <w:caps w:val="0"/>
                <w:noProof/>
                <w:sz w:val="22"/>
                <w:szCs w:val="22"/>
              </w:rPr>
              <w:tab/>
            </w:r>
            <w:r w:rsidR="00944E73" w:rsidRPr="00804CDF">
              <w:rPr>
                <w:rStyle w:val="Hyperlink"/>
                <w:noProof/>
              </w:rPr>
              <w:t>STATE'S RIGHT TO CHECK REFERENCES</w:t>
            </w:r>
            <w:r w:rsidR="00944E73">
              <w:rPr>
                <w:noProof/>
                <w:webHidden/>
              </w:rPr>
              <w:tab/>
            </w:r>
            <w:r w:rsidR="00944E73">
              <w:rPr>
                <w:noProof/>
                <w:webHidden/>
              </w:rPr>
              <w:fldChar w:fldCharType="begin"/>
            </w:r>
            <w:r w:rsidR="00944E73">
              <w:rPr>
                <w:noProof/>
                <w:webHidden/>
              </w:rPr>
              <w:instrText xml:space="preserve"> PAGEREF _Toc195164298 \h </w:instrText>
            </w:r>
            <w:r w:rsidR="00944E73">
              <w:rPr>
                <w:noProof/>
                <w:webHidden/>
              </w:rPr>
            </w:r>
            <w:r w:rsidR="00944E73">
              <w:rPr>
                <w:noProof/>
                <w:webHidden/>
              </w:rPr>
              <w:fldChar w:fldCharType="separate"/>
            </w:r>
            <w:r w:rsidR="00944E73">
              <w:rPr>
                <w:noProof/>
                <w:webHidden/>
              </w:rPr>
              <w:t>42</w:t>
            </w:r>
            <w:r w:rsidR="00944E73">
              <w:rPr>
                <w:noProof/>
                <w:webHidden/>
              </w:rPr>
              <w:fldChar w:fldCharType="end"/>
            </w:r>
          </w:hyperlink>
        </w:p>
        <w:p w14:paraId="50EF856C" w14:textId="0A00D3EE" w:rsidR="00944E73" w:rsidRDefault="00652049">
          <w:pPr>
            <w:pStyle w:val="TOC2"/>
            <w:rPr>
              <w:rFonts w:asciiTheme="minorHAnsi" w:eastAsiaTheme="minorEastAsia" w:hAnsiTheme="minorHAnsi" w:cstheme="minorBidi"/>
              <w:caps w:val="0"/>
              <w:noProof/>
              <w:sz w:val="22"/>
              <w:szCs w:val="22"/>
            </w:rPr>
          </w:pPr>
          <w:hyperlink w:anchor="_Toc195164299" w:history="1">
            <w:r w:rsidR="00944E73" w:rsidRPr="00804CDF">
              <w:rPr>
                <w:rStyle w:val="Hyperlink"/>
                <w:noProof/>
              </w:rPr>
              <w:t>8.9</w:t>
            </w:r>
            <w:r w:rsidR="00944E73">
              <w:rPr>
                <w:rFonts w:asciiTheme="minorHAnsi" w:eastAsiaTheme="minorEastAsia" w:hAnsiTheme="minorHAnsi" w:cstheme="minorBidi"/>
                <w:caps w:val="0"/>
                <w:noProof/>
                <w:sz w:val="22"/>
                <w:szCs w:val="22"/>
              </w:rPr>
              <w:tab/>
            </w:r>
            <w:r w:rsidR="00944E73" w:rsidRPr="00804CDF">
              <w:rPr>
                <w:rStyle w:val="Hyperlink"/>
                <w:noProof/>
              </w:rPr>
              <w:t>EVALUATION CRITERIA</w:t>
            </w:r>
            <w:r w:rsidR="00944E73">
              <w:rPr>
                <w:noProof/>
                <w:webHidden/>
              </w:rPr>
              <w:tab/>
            </w:r>
            <w:r w:rsidR="00944E73">
              <w:rPr>
                <w:noProof/>
                <w:webHidden/>
              </w:rPr>
              <w:fldChar w:fldCharType="begin"/>
            </w:r>
            <w:r w:rsidR="00944E73">
              <w:rPr>
                <w:noProof/>
                <w:webHidden/>
              </w:rPr>
              <w:instrText xml:space="preserve"> PAGEREF _Toc195164299 \h </w:instrText>
            </w:r>
            <w:r w:rsidR="00944E73">
              <w:rPr>
                <w:noProof/>
                <w:webHidden/>
              </w:rPr>
            </w:r>
            <w:r w:rsidR="00944E73">
              <w:rPr>
                <w:noProof/>
                <w:webHidden/>
              </w:rPr>
              <w:fldChar w:fldCharType="separate"/>
            </w:r>
            <w:r w:rsidR="00944E73">
              <w:rPr>
                <w:noProof/>
                <w:webHidden/>
              </w:rPr>
              <w:t>42</w:t>
            </w:r>
            <w:r w:rsidR="00944E73">
              <w:rPr>
                <w:noProof/>
                <w:webHidden/>
              </w:rPr>
              <w:fldChar w:fldCharType="end"/>
            </w:r>
          </w:hyperlink>
        </w:p>
        <w:p w14:paraId="0FDE6803" w14:textId="4E232B30" w:rsidR="00944E73" w:rsidRDefault="00652049">
          <w:pPr>
            <w:pStyle w:val="TOC3"/>
            <w:rPr>
              <w:rFonts w:asciiTheme="minorHAnsi" w:eastAsiaTheme="minorEastAsia" w:hAnsiTheme="minorHAnsi" w:cstheme="minorBidi"/>
              <w:iCs w:val="0"/>
              <w:caps w:val="0"/>
              <w:noProof/>
              <w:sz w:val="22"/>
              <w:szCs w:val="22"/>
            </w:rPr>
          </w:pPr>
          <w:hyperlink w:anchor="_Toc195164300" w:history="1">
            <w:r w:rsidR="00944E73" w:rsidRPr="00804CDF">
              <w:rPr>
                <w:rStyle w:val="Hyperlink"/>
                <w:noProof/>
              </w:rPr>
              <w:t>8.9.1</w:t>
            </w:r>
            <w:r w:rsidR="00944E73">
              <w:rPr>
                <w:rFonts w:asciiTheme="minorHAnsi" w:eastAsiaTheme="minorEastAsia" w:hAnsiTheme="minorHAnsi" w:cstheme="minorBidi"/>
                <w:iCs w:val="0"/>
                <w:caps w:val="0"/>
                <w:noProof/>
                <w:sz w:val="22"/>
                <w:szCs w:val="22"/>
              </w:rPr>
              <w:tab/>
            </w:r>
            <w:r w:rsidR="00944E73" w:rsidRPr="00804CDF">
              <w:rPr>
                <w:rStyle w:val="Hyperlink"/>
                <w:noProof/>
              </w:rPr>
              <w:t>TECHNICAL EVALUATION CRITERIA</w:t>
            </w:r>
            <w:r w:rsidR="00944E73">
              <w:rPr>
                <w:noProof/>
                <w:webHidden/>
              </w:rPr>
              <w:tab/>
            </w:r>
            <w:r w:rsidR="00944E73">
              <w:rPr>
                <w:noProof/>
                <w:webHidden/>
              </w:rPr>
              <w:fldChar w:fldCharType="begin"/>
            </w:r>
            <w:r w:rsidR="00944E73">
              <w:rPr>
                <w:noProof/>
                <w:webHidden/>
              </w:rPr>
              <w:instrText xml:space="preserve"> PAGEREF _Toc195164300 \h </w:instrText>
            </w:r>
            <w:r w:rsidR="00944E73">
              <w:rPr>
                <w:noProof/>
                <w:webHidden/>
              </w:rPr>
            </w:r>
            <w:r w:rsidR="00944E73">
              <w:rPr>
                <w:noProof/>
                <w:webHidden/>
              </w:rPr>
              <w:fldChar w:fldCharType="separate"/>
            </w:r>
            <w:r w:rsidR="00944E73">
              <w:rPr>
                <w:noProof/>
                <w:webHidden/>
              </w:rPr>
              <w:t>42</w:t>
            </w:r>
            <w:r w:rsidR="00944E73">
              <w:rPr>
                <w:noProof/>
                <w:webHidden/>
              </w:rPr>
              <w:fldChar w:fldCharType="end"/>
            </w:r>
          </w:hyperlink>
        </w:p>
        <w:p w14:paraId="62490485" w14:textId="06060D88" w:rsidR="00944E73" w:rsidRDefault="00652049">
          <w:pPr>
            <w:pStyle w:val="TOC3"/>
            <w:rPr>
              <w:rFonts w:asciiTheme="minorHAnsi" w:eastAsiaTheme="minorEastAsia" w:hAnsiTheme="minorHAnsi" w:cstheme="minorBidi"/>
              <w:iCs w:val="0"/>
              <w:caps w:val="0"/>
              <w:noProof/>
              <w:sz w:val="22"/>
              <w:szCs w:val="22"/>
            </w:rPr>
          </w:pPr>
          <w:hyperlink w:anchor="_Toc195164301" w:history="1">
            <w:r w:rsidR="00944E73" w:rsidRPr="00804CDF">
              <w:rPr>
                <w:rStyle w:val="Hyperlink"/>
                <w:noProof/>
              </w:rPr>
              <w:t>8.9.2</w:t>
            </w:r>
            <w:r w:rsidR="00944E73">
              <w:rPr>
                <w:rFonts w:asciiTheme="minorHAnsi" w:eastAsiaTheme="minorEastAsia" w:hAnsiTheme="minorHAnsi" w:cstheme="minorBidi"/>
                <w:iCs w:val="0"/>
                <w:caps w:val="0"/>
                <w:noProof/>
                <w:sz w:val="22"/>
                <w:szCs w:val="22"/>
              </w:rPr>
              <w:tab/>
            </w:r>
            <w:r w:rsidR="00944E73" w:rsidRPr="00804CDF">
              <w:rPr>
                <w:rStyle w:val="Hyperlink"/>
                <w:noProof/>
              </w:rPr>
              <w:t>PRICE EVALUATION</w:t>
            </w:r>
            <w:r w:rsidR="00944E73">
              <w:rPr>
                <w:noProof/>
                <w:webHidden/>
              </w:rPr>
              <w:tab/>
            </w:r>
            <w:r w:rsidR="00944E73">
              <w:rPr>
                <w:noProof/>
                <w:webHidden/>
              </w:rPr>
              <w:fldChar w:fldCharType="begin"/>
            </w:r>
            <w:r w:rsidR="00944E73">
              <w:rPr>
                <w:noProof/>
                <w:webHidden/>
              </w:rPr>
              <w:instrText xml:space="preserve"> PAGEREF _Toc195164301 \h </w:instrText>
            </w:r>
            <w:r w:rsidR="00944E73">
              <w:rPr>
                <w:noProof/>
                <w:webHidden/>
              </w:rPr>
            </w:r>
            <w:r w:rsidR="00944E73">
              <w:rPr>
                <w:noProof/>
                <w:webHidden/>
              </w:rPr>
              <w:fldChar w:fldCharType="separate"/>
            </w:r>
            <w:r w:rsidR="00944E73">
              <w:rPr>
                <w:noProof/>
                <w:webHidden/>
              </w:rPr>
              <w:t>42</w:t>
            </w:r>
            <w:r w:rsidR="00944E73">
              <w:rPr>
                <w:noProof/>
                <w:webHidden/>
              </w:rPr>
              <w:fldChar w:fldCharType="end"/>
            </w:r>
          </w:hyperlink>
        </w:p>
        <w:p w14:paraId="263F3C75" w14:textId="319F7026" w:rsidR="00944E73" w:rsidRDefault="00652049">
          <w:pPr>
            <w:pStyle w:val="TOC2"/>
            <w:rPr>
              <w:rFonts w:asciiTheme="minorHAnsi" w:eastAsiaTheme="minorEastAsia" w:hAnsiTheme="minorHAnsi" w:cstheme="minorBidi"/>
              <w:caps w:val="0"/>
              <w:noProof/>
              <w:sz w:val="22"/>
              <w:szCs w:val="22"/>
            </w:rPr>
          </w:pPr>
          <w:hyperlink w:anchor="_Toc195164302" w:history="1">
            <w:r w:rsidR="00944E73" w:rsidRPr="00804CDF">
              <w:rPr>
                <w:rStyle w:val="Hyperlink"/>
                <w:rFonts w:eastAsia="MS Mincho"/>
                <w:noProof/>
              </w:rPr>
              <w:t>8.10</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QUOTE DISCREPANCIES</w:t>
            </w:r>
            <w:r w:rsidR="00944E73">
              <w:rPr>
                <w:noProof/>
                <w:webHidden/>
              </w:rPr>
              <w:tab/>
            </w:r>
            <w:r w:rsidR="00944E73">
              <w:rPr>
                <w:noProof/>
                <w:webHidden/>
              </w:rPr>
              <w:fldChar w:fldCharType="begin"/>
            </w:r>
            <w:r w:rsidR="00944E73">
              <w:rPr>
                <w:noProof/>
                <w:webHidden/>
              </w:rPr>
              <w:instrText xml:space="preserve"> PAGEREF _Toc195164302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62FF1BAF" w14:textId="36EAC130" w:rsidR="00944E73" w:rsidRDefault="00652049">
          <w:pPr>
            <w:pStyle w:val="TOC2"/>
            <w:rPr>
              <w:rFonts w:asciiTheme="minorHAnsi" w:eastAsiaTheme="minorEastAsia" w:hAnsiTheme="minorHAnsi" w:cstheme="minorBidi"/>
              <w:caps w:val="0"/>
              <w:noProof/>
              <w:sz w:val="22"/>
              <w:szCs w:val="22"/>
            </w:rPr>
          </w:pPr>
          <w:hyperlink w:anchor="_Toc195164303" w:history="1">
            <w:r w:rsidR="00944E73" w:rsidRPr="00804CDF">
              <w:rPr>
                <w:rStyle w:val="Hyperlink"/>
                <w:noProof/>
              </w:rPr>
              <w:t>8.11</w:t>
            </w:r>
            <w:r w:rsidR="00944E73">
              <w:rPr>
                <w:rFonts w:asciiTheme="minorHAnsi" w:eastAsiaTheme="minorEastAsia" w:hAnsiTheme="minorHAnsi" w:cstheme="minorBidi"/>
                <w:caps w:val="0"/>
                <w:noProof/>
                <w:sz w:val="22"/>
                <w:szCs w:val="22"/>
              </w:rPr>
              <w:tab/>
            </w:r>
            <w:r w:rsidR="00944E73" w:rsidRPr="00804CDF">
              <w:rPr>
                <w:rStyle w:val="Hyperlink"/>
                <w:noProof/>
              </w:rPr>
              <w:t>NEGOTIATION</w:t>
            </w:r>
            <w:r w:rsidR="00944E73">
              <w:rPr>
                <w:noProof/>
                <w:webHidden/>
              </w:rPr>
              <w:tab/>
            </w:r>
            <w:r w:rsidR="00944E73">
              <w:rPr>
                <w:noProof/>
                <w:webHidden/>
              </w:rPr>
              <w:fldChar w:fldCharType="begin"/>
            </w:r>
            <w:r w:rsidR="00944E73">
              <w:rPr>
                <w:noProof/>
                <w:webHidden/>
              </w:rPr>
              <w:instrText xml:space="preserve"> PAGEREF _Toc195164303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6FD5F7D7" w14:textId="0ABFF286" w:rsidR="00944E73" w:rsidRDefault="00652049">
          <w:pPr>
            <w:pStyle w:val="TOC2"/>
            <w:rPr>
              <w:rFonts w:asciiTheme="minorHAnsi" w:eastAsiaTheme="minorEastAsia" w:hAnsiTheme="minorHAnsi" w:cstheme="minorBidi"/>
              <w:caps w:val="0"/>
              <w:noProof/>
              <w:sz w:val="22"/>
              <w:szCs w:val="22"/>
            </w:rPr>
          </w:pPr>
          <w:hyperlink w:anchor="_Toc195164304" w:history="1">
            <w:r w:rsidR="00944E73" w:rsidRPr="00804CDF">
              <w:rPr>
                <w:rStyle w:val="Hyperlink"/>
                <w:noProof/>
              </w:rPr>
              <w:t>8.12</w:t>
            </w:r>
            <w:r w:rsidR="00944E73">
              <w:rPr>
                <w:rFonts w:asciiTheme="minorHAnsi" w:eastAsiaTheme="minorEastAsia" w:hAnsiTheme="minorHAnsi" w:cstheme="minorBidi"/>
                <w:caps w:val="0"/>
                <w:noProof/>
                <w:sz w:val="22"/>
                <w:szCs w:val="22"/>
              </w:rPr>
              <w:tab/>
            </w:r>
            <w:r w:rsidR="00944E73" w:rsidRPr="00804CDF">
              <w:rPr>
                <w:rStyle w:val="Hyperlink"/>
                <w:noProof/>
              </w:rPr>
              <w:t>BEST AND FINAL OFFER (BAFO)</w:t>
            </w:r>
            <w:r w:rsidR="00944E73">
              <w:rPr>
                <w:noProof/>
                <w:webHidden/>
              </w:rPr>
              <w:tab/>
            </w:r>
            <w:r w:rsidR="00944E73">
              <w:rPr>
                <w:noProof/>
                <w:webHidden/>
              </w:rPr>
              <w:fldChar w:fldCharType="begin"/>
            </w:r>
            <w:r w:rsidR="00944E73">
              <w:rPr>
                <w:noProof/>
                <w:webHidden/>
              </w:rPr>
              <w:instrText xml:space="preserve"> PAGEREF _Toc195164304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7E91E930" w14:textId="5FB760E9" w:rsidR="00944E73" w:rsidRDefault="00652049">
          <w:pPr>
            <w:pStyle w:val="TOC2"/>
            <w:rPr>
              <w:rFonts w:asciiTheme="minorHAnsi" w:eastAsiaTheme="minorEastAsia" w:hAnsiTheme="minorHAnsi" w:cstheme="minorBidi"/>
              <w:caps w:val="0"/>
              <w:noProof/>
              <w:sz w:val="22"/>
              <w:szCs w:val="22"/>
            </w:rPr>
          </w:pPr>
          <w:hyperlink w:anchor="_Toc195164305" w:history="1">
            <w:r w:rsidR="00944E73" w:rsidRPr="00804CDF">
              <w:rPr>
                <w:rStyle w:val="Hyperlink"/>
                <w:noProof/>
              </w:rPr>
              <w:t>8.13</w:t>
            </w:r>
            <w:r w:rsidR="00944E73">
              <w:rPr>
                <w:rFonts w:asciiTheme="minorHAnsi" w:eastAsiaTheme="minorEastAsia" w:hAnsiTheme="minorHAnsi" w:cstheme="minorBidi"/>
                <w:caps w:val="0"/>
                <w:noProof/>
                <w:sz w:val="22"/>
                <w:szCs w:val="22"/>
              </w:rPr>
              <w:tab/>
            </w:r>
            <w:r w:rsidR="00944E73" w:rsidRPr="00804CDF">
              <w:rPr>
                <w:rStyle w:val="Hyperlink"/>
                <w:noProof/>
              </w:rPr>
              <w:t xml:space="preserve">“REQUEST FOR REVISION” WITHIN </w:t>
            </w:r>
            <w:r w:rsidR="00944E73" w:rsidRPr="00804CDF">
              <w:rPr>
                <w:rStyle w:val="Hyperlink"/>
                <w:i/>
                <w:iCs/>
                <w:noProof/>
              </w:rPr>
              <w:t>NJSTART</w:t>
            </w:r>
            <w:r w:rsidR="00944E73">
              <w:rPr>
                <w:noProof/>
                <w:webHidden/>
              </w:rPr>
              <w:tab/>
            </w:r>
            <w:r w:rsidR="00944E73">
              <w:rPr>
                <w:noProof/>
                <w:webHidden/>
              </w:rPr>
              <w:fldChar w:fldCharType="begin"/>
            </w:r>
            <w:r w:rsidR="00944E73">
              <w:rPr>
                <w:noProof/>
                <w:webHidden/>
              </w:rPr>
              <w:instrText xml:space="preserve"> PAGEREF _Toc195164305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3EABE0D5" w14:textId="19A8D969" w:rsidR="00944E73" w:rsidRDefault="00652049">
          <w:pPr>
            <w:pStyle w:val="TOC2"/>
            <w:rPr>
              <w:rFonts w:asciiTheme="minorHAnsi" w:eastAsiaTheme="minorEastAsia" w:hAnsiTheme="minorHAnsi" w:cstheme="minorBidi"/>
              <w:caps w:val="0"/>
              <w:noProof/>
              <w:sz w:val="22"/>
              <w:szCs w:val="22"/>
            </w:rPr>
          </w:pPr>
          <w:hyperlink w:anchor="_Toc195164306" w:history="1">
            <w:r w:rsidR="00944E73" w:rsidRPr="00804CDF">
              <w:rPr>
                <w:rStyle w:val="Hyperlink"/>
                <w:noProof/>
              </w:rPr>
              <w:t>8.14</w:t>
            </w:r>
            <w:r w:rsidR="00944E73">
              <w:rPr>
                <w:rFonts w:asciiTheme="minorHAnsi" w:eastAsiaTheme="minorEastAsia" w:hAnsiTheme="minorHAnsi" w:cstheme="minorBidi"/>
                <w:caps w:val="0"/>
                <w:noProof/>
                <w:sz w:val="22"/>
                <w:szCs w:val="22"/>
              </w:rPr>
              <w:tab/>
            </w:r>
            <w:r w:rsidR="00944E73" w:rsidRPr="00804CDF">
              <w:rPr>
                <w:rStyle w:val="Hyperlink"/>
                <w:noProof/>
              </w:rPr>
              <w:t>POOR PERFORMANCE</w:t>
            </w:r>
            <w:r w:rsidR="00944E73">
              <w:rPr>
                <w:noProof/>
                <w:webHidden/>
              </w:rPr>
              <w:tab/>
            </w:r>
            <w:r w:rsidR="00944E73">
              <w:rPr>
                <w:noProof/>
                <w:webHidden/>
              </w:rPr>
              <w:fldChar w:fldCharType="begin"/>
            </w:r>
            <w:r w:rsidR="00944E73">
              <w:rPr>
                <w:noProof/>
                <w:webHidden/>
              </w:rPr>
              <w:instrText xml:space="preserve"> PAGEREF _Toc195164306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62DD11BC" w14:textId="00622247" w:rsidR="00944E73" w:rsidRDefault="00652049">
          <w:pPr>
            <w:pStyle w:val="TOC2"/>
            <w:rPr>
              <w:rFonts w:asciiTheme="minorHAnsi" w:eastAsiaTheme="minorEastAsia" w:hAnsiTheme="minorHAnsi" w:cstheme="minorBidi"/>
              <w:caps w:val="0"/>
              <w:noProof/>
              <w:sz w:val="22"/>
              <w:szCs w:val="22"/>
            </w:rPr>
          </w:pPr>
          <w:hyperlink w:anchor="_Toc195164307" w:history="1">
            <w:r w:rsidR="00944E73" w:rsidRPr="00804CDF">
              <w:rPr>
                <w:rStyle w:val="Hyperlink"/>
                <w:rFonts w:eastAsia="MS Mincho"/>
                <w:noProof/>
              </w:rPr>
              <w:t>8.15</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RECOMMENDATION FOR AWARD</w:t>
            </w:r>
            <w:r w:rsidR="00944E73">
              <w:rPr>
                <w:noProof/>
                <w:webHidden/>
              </w:rPr>
              <w:tab/>
            </w:r>
            <w:r w:rsidR="00944E73">
              <w:rPr>
                <w:noProof/>
                <w:webHidden/>
              </w:rPr>
              <w:fldChar w:fldCharType="begin"/>
            </w:r>
            <w:r w:rsidR="00944E73">
              <w:rPr>
                <w:noProof/>
                <w:webHidden/>
              </w:rPr>
              <w:instrText xml:space="preserve"> PAGEREF _Toc195164307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55FE48A4" w14:textId="72E44AF7" w:rsidR="00944E73" w:rsidRDefault="00652049">
          <w:pPr>
            <w:pStyle w:val="TOC2"/>
            <w:rPr>
              <w:rFonts w:asciiTheme="minorHAnsi" w:eastAsiaTheme="minorEastAsia" w:hAnsiTheme="minorHAnsi" w:cstheme="minorBidi"/>
              <w:caps w:val="0"/>
              <w:noProof/>
              <w:sz w:val="22"/>
              <w:szCs w:val="22"/>
            </w:rPr>
          </w:pPr>
          <w:hyperlink w:anchor="_Toc195164308" w:history="1">
            <w:r w:rsidR="00944E73" w:rsidRPr="00804CDF">
              <w:rPr>
                <w:rStyle w:val="Hyperlink"/>
                <w:rFonts w:eastAsia="MS Mincho"/>
                <w:noProof/>
              </w:rPr>
              <w:t>8.16</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CONTRACT AWARD</w:t>
            </w:r>
            <w:r w:rsidR="00944E73">
              <w:rPr>
                <w:noProof/>
                <w:webHidden/>
              </w:rPr>
              <w:tab/>
            </w:r>
            <w:r w:rsidR="00944E73">
              <w:rPr>
                <w:noProof/>
                <w:webHidden/>
              </w:rPr>
              <w:fldChar w:fldCharType="begin"/>
            </w:r>
            <w:r w:rsidR="00944E73">
              <w:rPr>
                <w:noProof/>
                <w:webHidden/>
              </w:rPr>
              <w:instrText xml:space="preserve"> PAGEREF _Toc195164308 \h </w:instrText>
            </w:r>
            <w:r w:rsidR="00944E73">
              <w:rPr>
                <w:noProof/>
                <w:webHidden/>
              </w:rPr>
            </w:r>
            <w:r w:rsidR="00944E73">
              <w:rPr>
                <w:noProof/>
                <w:webHidden/>
              </w:rPr>
              <w:fldChar w:fldCharType="separate"/>
            </w:r>
            <w:r w:rsidR="00944E73">
              <w:rPr>
                <w:noProof/>
                <w:webHidden/>
              </w:rPr>
              <w:t>44</w:t>
            </w:r>
            <w:r w:rsidR="00944E73">
              <w:rPr>
                <w:noProof/>
                <w:webHidden/>
              </w:rPr>
              <w:fldChar w:fldCharType="end"/>
            </w:r>
          </w:hyperlink>
        </w:p>
        <w:p w14:paraId="17359246" w14:textId="206C4373" w:rsidR="00944E73" w:rsidRDefault="00652049">
          <w:pPr>
            <w:pStyle w:val="TOC1"/>
            <w:tabs>
              <w:tab w:val="left" w:pos="475"/>
            </w:tabs>
            <w:rPr>
              <w:rFonts w:asciiTheme="minorHAnsi" w:eastAsiaTheme="minorEastAsia" w:hAnsiTheme="minorHAnsi" w:cstheme="minorBidi"/>
              <w:b w:val="0"/>
              <w:bCs w:val="0"/>
              <w:caps w:val="0"/>
              <w:noProof/>
              <w:sz w:val="22"/>
              <w:szCs w:val="22"/>
            </w:rPr>
          </w:pPr>
          <w:hyperlink w:anchor="_Toc195164309" w:history="1">
            <w:r w:rsidR="00944E73" w:rsidRPr="00804CDF">
              <w:rPr>
                <w:rStyle w:val="Hyperlink"/>
                <w:noProof/>
              </w:rPr>
              <w:t>9</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GLOSSARY</w:t>
            </w:r>
            <w:r w:rsidR="00944E73">
              <w:rPr>
                <w:noProof/>
                <w:webHidden/>
              </w:rPr>
              <w:tab/>
            </w:r>
            <w:r w:rsidR="00944E73">
              <w:rPr>
                <w:noProof/>
                <w:webHidden/>
              </w:rPr>
              <w:fldChar w:fldCharType="begin"/>
            </w:r>
            <w:r w:rsidR="00944E73">
              <w:rPr>
                <w:noProof/>
                <w:webHidden/>
              </w:rPr>
              <w:instrText xml:space="preserve"> PAGEREF _Toc195164309 \h </w:instrText>
            </w:r>
            <w:r w:rsidR="00944E73">
              <w:rPr>
                <w:noProof/>
                <w:webHidden/>
              </w:rPr>
            </w:r>
            <w:r w:rsidR="00944E73">
              <w:rPr>
                <w:noProof/>
                <w:webHidden/>
              </w:rPr>
              <w:fldChar w:fldCharType="separate"/>
            </w:r>
            <w:r w:rsidR="00944E73">
              <w:rPr>
                <w:noProof/>
                <w:webHidden/>
              </w:rPr>
              <w:t>45</w:t>
            </w:r>
            <w:r w:rsidR="00944E73">
              <w:rPr>
                <w:noProof/>
                <w:webHidden/>
              </w:rPr>
              <w:fldChar w:fldCharType="end"/>
            </w:r>
          </w:hyperlink>
        </w:p>
        <w:p w14:paraId="7D3940F9" w14:textId="269BE9BF" w:rsidR="00944E73" w:rsidRDefault="00652049">
          <w:pPr>
            <w:pStyle w:val="TOC2"/>
            <w:rPr>
              <w:rFonts w:asciiTheme="minorHAnsi" w:eastAsiaTheme="minorEastAsia" w:hAnsiTheme="minorHAnsi" w:cstheme="minorBidi"/>
              <w:caps w:val="0"/>
              <w:noProof/>
              <w:sz w:val="22"/>
              <w:szCs w:val="22"/>
            </w:rPr>
          </w:pPr>
          <w:hyperlink w:anchor="_Toc195164310" w:history="1">
            <w:r w:rsidR="00944E73" w:rsidRPr="00804CDF">
              <w:rPr>
                <w:rStyle w:val="Hyperlink"/>
                <w:noProof/>
              </w:rPr>
              <w:t>9.1</w:t>
            </w:r>
            <w:r w:rsidR="00944E73">
              <w:rPr>
                <w:rFonts w:asciiTheme="minorHAnsi" w:eastAsiaTheme="minorEastAsia" w:hAnsiTheme="minorHAnsi" w:cstheme="minorBidi"/>
                <w:caps w:val="0"/>
                <w:noProof/>
                <w:sz w:val="22"/>
                <w:szCs w:val="22"/>
              </w:rPr>
              <w:tab/>
            </w:r>
            <w:r w:rsidR="00944E73" w:rsidRPr="00804CDF">
              <w:rPr>
                <w:rStyle w:val="Hyperlink"/>
                <w:noProof/>
              </w:rPr>
              <w:t>CROSSWALK</w:t>
            </w:r>
            <w:r w:rsidR="00944E73">
              <w:rPr>
                <w:noProof/>
                <w:webHidden/>
              </w:rPr>
              <w:tab/>
            </w:r>
            <w:r w:rsidR="00944E73">
              <w:rPr>
                <w:noProof/>
                <w:webHidden/>
              </w:rPr>
              <w:fldChar w:fldCharType="begin"/>
            </w:r>
            <w:r w:rsidR="00944E73">
              <w:rPr>
                <w:noProof/>
                <w:webHidden/>
              </w:rPr>
              <w:instrText xml:space="preserve"> PAGEREF _Toc195164310 \h </w:instrText>
            </w:r>
            <w:r w:rsidR="00944E73">
              <w:rPr>
                <w:noProof/>
                <w:webHidden/>
              </w:rPr>
            </w:r>
            <w:r w:rsidR="00944E73">
              <w:rPr>
                <w:noProof/>
                <w:webHidden/>
              </w:rPr>
              <w:fldChar w:fldCharType="separate"/>
            </w:r>
            <w:r w:rsidR="00944E73">
              <w:rPr>
                <w:noProof/>
                <w:webHidden/>
              </w:rPr>
              <w:t>45</w:t>
            </w:r>
            <w:r w:rsidR="00944E73">
              <w:rPr>
                <w:noProof/>
                <w:webHidden/>
              </w:rPr>
              <w:fldChar w:fldCharType="end"/>
            </w:r>
          </w:hyperlink>
        </w:p>
        <w:p w14:paraId="187E7D7B" w14:textId="4363B645" w:rsidR="00944E73" w:rsidRDefault="00652049">
          <w:pPr>
            <w:pStyle w:val="TOC2"/>
            <w:rPr>
              <w:rFonts w:asciiTheme="minorHAnsi" w:eastAsiaTheme="minorEastAsia" w:hAnsiTheme="minorHAnsi" w:cstheme="minorBidi"/>
              <w:caps w:val="0"/>
              <w:noProof/>
              <w:sz w:val="22"/>
              <w:szCs w:val="22"/>
            </w:rPr>
          </w:pPr>
          <w:hyperlink w:anchor="_Toc195164311" w:history="1">
            <w:r w:rsidR="00944E73" w:rsidRPr="00804CDF">
              <w:rPr>
                <w:rStyle w:val="Hyperlink"/>
                <w:noProof/>
              </w:rPr>
              <w:t>9.2</w:t>
            </w:r>
            <w:r w:rsidR="00944E73">
              <w:rPr>
                <w:rFonts w:asciiTheme="minorHAnsi" w:eastAsiaTheme="minorEastAsia" w:hAnsiTheme="minorHAnsi" w:cstheme="minorBidi"/>
                <w:caps w:val="0"/>
                <w:noProof/>
                <w:sz w:val="22"/>
                <w:szCs w:val="22"/>
              </w:rPr>
              <w:tab/>
            </w:r>
            <w:r w:rsidR="00944E73" w:rsidRPr="00804CDF">
              <w:rPr>
                <w:rStyle w:val="Hyperlink"/>
                <w:noProof/>
              </w:rPr>
              <w:t>DEFINITIONS</w:t>
            </w:r>
            <w:r w:rsidR="00944E73">
              <w:rPr>
                <w:noProof/>
                <w:webHidden/>
              </w:rPr>
              <w:tab/>
            </w:r>
            <w:r w:rsidR="00944E73">
              <w:rPr>
                <w:noProof/>
                <w:webHidden/>
              </w:rPr>
              <w:fldChar w:fldCharType="begin"/>
            </w:r>
            <w:r w:rsidR="00944E73">
              <w:rPr>
                <w:noProof/>
                <w:webHidden/>
              </w:rPr>
              <w:instrText xml:space="preserve"> PAGEREF _Toc195164311 \h </w:instrText>
            </w:r>
            <w:r w:rsidR="00944E73">
              <w:rPr>
                <w:noProof/>
                <w:webHidden/>
              </w:rPr>
            </w:r>
            <w:r w:rsidR="00944E73">
              <w:rPr>
                <w:noProof/>
                <w:webHidden/>
              </w:rPr>
              <w:fldChar w:fldCharType="separate"/>
            </w:r>
            <w:r w:rsidR="00944E73">
              <w:rPr>
                <w:noProof/>
                <w:webHidden/>
              </w:rPr>
              <w:t>45</w:t>
            </w:r>
            <w:r w:rsidR="00944E73">
              <w:rPr>
                <w:noProof/>
                <w:webHidden/>
              </w:rPr>
              <w:fldChar w:fldCharType="end"/>
            </w:r>
          </w:hyperlink>
        </w:p>
        <w:p w14:paraId="47A09640" w14:textId="65CEC513" w:rsidR="00944E73" w:rsidRDefault="00652049">
          <w:pPr>
            <w:pStyle w:val="TOC2"/>
            <w:rPr>
              <w:rFonts w:asciiTheme="minorHAnsi" w:eastAsiaTheme="minorEastAsia" w:hAnsiTheme="minorHAnsi" w:cstheme="minorBidi"/>
              <w:caps w:val="0"/>
              <w:noProof/>
              <w:sz w:val="22"/>
              <w:szCs w:val="22"/>
            </w:rPr>
          </w:pPr>
          <w:hyperlink w:anchor="_Toc195164312" w:history="1">
            <w:r w:rsidR="00944E73" w:rsidRPr="00804CDF">
              <w:rPr>
                <w:rStyle w:val="Hyperlink"/>
                <w:noProof/>
              </w:rPr>
              <w:t>9.3</w:t>
            </w:r>
            <w:r w:rsidR="00944E73">
              <w:rPr>
                <w:rFonts w:asciiTheme="minorHAnsi" w:eastAsiaTheme="minorEastAsia" w:hAnsiTheme="minorHAnsi" w:cstheme="minorBidi"/>
                <w:caps w:val="0"/>
                <w:noProof/>
                <w:sz w:val="22"/>
                <w:szCs w:val="22"/>
              </w:rPr>
              <w:tab/>
            </w:r>
            <w:r w:rsidR="00944E73" w:rsidRPr="00804CDF">
              <w:rPr>
                <w:rStyle w:val="Hyperlink"/>
                <w:noProof/>
              </w:rPr>
              <w:t>CONTRACT-SPECIFIC DEFINITIONS</w:t>
            </w:r>
            <w:r w:rsidR="00944E73">
              <w:rPr>
                <w:noProof/>
                <w:webHidden/>
              </w:rPr>
              <w:tab/>
            </w:r>
            <w:r w:rsidR="00944E73">
              <w:rPr>
                <w:noProof/>
                <w:webHidden/>
              </w:rPr>
              <w:fldChar w:fldCharType="begin"/>
            </w:r>
            <w:r w:rsidR="00944E73">
              <w:rPr>
                <w:noProof/>
                <w:webHidden/>
              </w:rPr>
              <w:instrText xml:space="preserve"> PAGEREF _Toc195164312 \h </w:instrText>
            </w:r>
            <w:r w:rsidR="00944E73">
              <w:rPr>
                <w:noProof/>
                <w:webHidden/>
              </w:rPr>
            </w:r>
            <w:r w:rsidR="00944E73">
              <w:rPr>
                <w:noProof/>
                <w:webHidden/>
              </w:rPr>
              <w:fldChar w:fldCharType="separate"/>
            </w:r>
            <w:r w:rsidR="00944E73">
              <w:rPr>
                <w:noProof/>
                <w:webHidden/>
              </w:rPr>
              <w:t>51</w:t>
            </w:r>
            <w:r w:rsidR="00944E73">
              <w:rPr>
                <w:noProof/>
                <w:webHidden/>
              </w:rPr>
              <w:fldChar w:fldCharType="end"/>
            </w:r>
          </w:hyperlink>
        </w:p>
        <w:p w14:paraId="0287E32A" w14:textId="14943A18"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14:paraId="3B298DF9" w14:textId="77777777" w:rsidR="00021F07" w:rsidRDefault="00FC22B7" w:rsidP="0084189F">
          <w:pPr>
            <w:spacing w:after="0"/>
            <w:rPr>
              <w:szCs w:val="20"/>
            </w:rPr>
          </w:pPr>
          <w:r w:rsidRPr="0084189F">
            <w:rPr>
              <w:szCs w:val="20"/>
            </w:rPr>
            <w:t>ATTACHMENT 2 – Standard Procurement Forms Packet</w:t>
          </w:r>
        </w:p>
        <w:p w14:paraId="69DD156D" w14:textId="43E90DE7" w:rsidR="00021F07" w:rsidRDefault="00021F07" w:rsidP="0084189F">
          <w:pPr>
            <w:spacing w:after="0"/>
            <w:rPr>
              <w:szCs w:val="20"/>
            </w:rPr>
          </w:pPr>
          <w:r>
            <w:rPr>
              <w:szCs w:val="20"/>
            </w:rPr>
            <w:t xml:space="preserve">ATTACHMENT 3 – </w:t>
          </w:r>
          <w:hyperlink w:anchor="_BIDDER_DATA_SHEET/FORM" w:history="1">
            <w:r w:rsidRPr="00021F07">
              <w:rPr>
                <w:rStyle w:val="Hyperlink"/>
                <w:szCs w:val="20"/>
              </w:rPr>
              <w:t>Bidder Data Sheet/Form</w:t>
            </w:r>
          </w:hyperlink>
        </w:p>
        <w:p w14:paraId="322270DD" w14:textId="4D8751F4" w:rsidR="00EA5ED8" w:rsidRPr="0084189F" w:rsidRDefault="00021F07" w:rsidP="0084189F">
          <w:pPr>
            <w:spacing w:after="0"/>
            <w:rPr>
              <w:szCs w:val="20"/>
            </w:rPr>
          </w:pPr>
          <w:r>
            <w:rPr>
              <w:szCs w:val="20"/>
            </w:rPr>
            <w:t xml:space="preserve">ATTACHMENT 4 – </w:t>
          </w:r>
          <w:hyperlink w:anchor="_SPECIFICATION_CONFORMANCE_FORM" w:history="1">
            <w:r w:rsidRPr="00021F07">
              <w:rPr>
                <w:rStyle w:val="Hyperlink"/>
                <w:szCs w:val="20"/>
              </w:rPr>
              <w:t>Specification Conformance 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3" w:name="_Toc195164172"/>
      <w:r w:rsidRPr="0084189F">
        <w:t>INTRODUCTION AND SUMMARY OF THE BID SOLICITATION</w:t>
      </w:r>
      <w:bookmarkEnd w:id="3"/>
    </w:p>
    <w:p w14:paraId="30F23E81" w14:textId="07135F13"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913A87">
        <w:rPr>
          <w:szCs w:val="20"/>
        </w:rPr>
        <w:t xml:space="preserve">the </w:t>
      </w:r>
      <w:r w:rsidR="00913A87" w:rsidRPr="0084189F">
        <w:rPr>
          <w:szCs w:val="20"/>
        </w:rPr>
        <w:t xml:space="preserve">of </w:t>
      </w:r>
      <w:r w:rsidR="00913A87">
        <w:rPr>
          <w:szCs w:val="20"/>
        </w:rPr>
        <w:t>New Jersey Department of Transportation (NJDOT</w:t>
      </w:r>
      <w:r w:rsidR="00913A87" w:rsidRPr="00567D83">
        <w:rPr>
          <w:szCs w:val="20"/>
        </w:rPr>
        <w:t>)</w:t>
      </w:r>
      <w:r w:rsidR="00913A87">
        <w:rPr>
          <w:szCs w:val="20"/>
        </w:rPr>
        <w:t>, Statewide Agencies,</w:t>
      </w:r>
      <w:r w:rsidR="00913A87" w:rsidRPr="00350F37">
        <w:rPr>
          <w:szCs w:val="20"/>
        </w:rPr>
        <w:t xml:space="preserve"> and C</w:t>
      </w:r>
      <w:r w:rsidR="00913A87">
        <w:rPr>
          <w:szCs w:val="20"/>
        </w:rPr>
        <w:t>ooperative Purchasing Participants</w:t>
      </w:r>
      <w:r w:rsidR="00913A87" w:rsidRPr="0084189F">
        <w:rPr>
          <w:szCs w:val="20"/>
        </w:rPr>
        <w:t>.</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4" w:name="_Toc400531467"/>
      <w:bookmarkStart w:id="5" w:name="_Toc428533937"/>
      <w:bookmarkStart w:id="6" w:name="_Toc32310614"/>
      <w:bookmarkStart w:id="7" w:name="_Toc195164173"/>
      <w:r w:rsidRPr="0084189F">
        <w:t>PURPOSE</w:t>
      </w:r>
      <w:r w:rsidR="00D05B73">
        <w:t>,</w:t>
      </w:r>
      <w:r w:rsidRPr="0084189F">
        <w:t xml:space="preserve"> AND INTENT</w:t>
      </w:r>
      <w:bookmarkEnd w:id="4"/>
      <w:bookmarkEnd w:id="5"/>
      <w:bookmarkEnd w:id="6"/>
      <w:r w:rsidR="00D05B73">
        <w:t xml:space="preserve"> AND BACKGROUND</w:t>
      </w:r>
      <w:bookmarkEnd w:id="7"/>
    </w:p>
    <w:p w14:paraId="42F55545" w14:textId="77777777" w:rsidR="00913A87" w:rsidRPr="00453567" w:rsidRDefault="00E8054C" w:rsidP="00913A87">
      <w:pPr>
        <w:spacing w:after="0" w:line="240" w:lineRule="auto"/>
        <w:rPr>
          <w:szCs w:val="20"/>
          <w:highlight w:val="yellow"/>
        </w:rPr>
      </w:pPr>
      <w:r w:rsidRPr="0084189F">
        <w:rPr>
          <w:szCs w:val="20"/>
        </w:rPr>
        <w:t xml:space="preserve">The purpose of this Bid Solicitation is to solicit Quotes for </w:t>
      </w:r>
      <w:r w:rsidR="00913A87">
        <w:rPr>
          <w:szCs w:val="20"/>
        </w:rPr>
        <w:t>a</w:t>
      </w:r>
      <w:r w:rsidR="00913A87" w:rsidRPr="0084189F">
        <w:rPr>
          <w:szCs w:val="20"/>
        </w:rPr>
        <w:t xml:space="preserve"> </w:t>
      </w:r>
      <w:r w:rsidR="00913A87" w:rsidRPr="00453567">
        <w:rPr>
          <w:szCs w:val="20"/>
        </w:rPr>
        <w:t xml:space="preserve">Large </w:t>
      </w:r>
      <w:r w:rsidR="00913A87">
        <w:rPr>
          <w:szCs w:val="20"/>
        </w:rPr>
        <w:t>Bucket</w:t>
      </w:r>
      <w:r w:rsidR="00913A87" w:rsidRPr="00453567">
        <w:rPr>
          <w:szCs w:val="20"/>
        </w:rPr>
        <w:t xml:space="preserve"> Truck, 3</w:t>
      </w:r>
      <w:r w:rsidR="00913A87">
        <w:rPr>
          <w:szCs w:val="20"/>
        </w:rPr>
        <w:t>7</w:t>
      </w:r>
      <w:r w:rsidR="00913A87" w:rsidRPr="00453567">
        <w:rPr>
          <w:szCs w:val="20"/>
        </w:rPr>
        <w:t>, 000 LB. GVWR Heav</w:t>
      </w:r>
      <w:r w:rsidR="00913A87">
        <w:rPr>
          <w:szCs w:val="20"/>
        </w:rPr>
        <w:t xml:space="preserve">y Duty Truck Cab and Chassis, With Utility </w:t>
      </w:r>
      <w:r w:rsidR="00913A87" w:rsidRPr="00453567">
        <w:rPr>
          <w:szCs w:val="20"/>
        </w:rPr>
        <w:t xml:space="preserve">Body, </w:t>
      </w:r>
      <w:r w:rsidR="00913A87">
        <w:rPr>
          <w:szCs w:val="20"/>
        </w:rPr>
        <w:t>Aerial Lift</w:t>
      </w:r>
      <w:r w:rsidR="00913A87" w:rsidRPr="00453567">
        <w:rPr>
          <w:szCs w:val="20"/>
        </w:rPr>
        <w:t xml:space="preserve"> and Accessories.</w:t>
      </w:r>
    </w:p>
    <w:p w14:paraId="7C94B07A" w14:textId="2590E6DC" w:rsidR="00E8054C" w:rsidRPr="0084189F" w:rsidRDefault="00E8054C" w:rsidP="009B43F4">
      <w:pPr>
        <w:spacing w:after="0"/>
        <w:rPr>
          <w:szCs w:val="20"/>
        </w:rPr>
      </w:pPr>
    </w:p>
    <w:p w14:paraId="6F432184" w14:textId="04C4A038" w:rsidR="00E8054C" w:rsidRPr="0084189F" w:rsidRDefault="0094354B" w:rsidP="0084189F">
      <w:pPr>
        <w:spacing w:after="0"/>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Pr>
          <w:szCs w:val="20"/>
        </w:rPr>
        <w:t>State</w:t>
      </w:r>
      <w:r w:rsidR="002E3A70">
        <w:rPr>
          <w:szCs w:val="20"/>
        </w:rPr>
        <w:t xml:space="preserve"> of New Jersey (State)</w:t>
      </w:r>
      <w:r w:rsidRPr="0084189F" w:rsidDel="0094354B">
        <w:rPr>
          <w:szCs w:val="20"/>
        </w:rPr>
        <w:t xml:space="preserve"> </w:t>
      </w:r>
      <w:r w:rsidR="00E8054C" w:rsidRPr="0084189F">
        <w:rPr>
          <w:szCs w:val="20"/>
        </w:rPr>
        <w:t xml:space="preserve">to award </w:t>
      </w:r>
      <w:r w:rsidR="003C02F7" w:rsidRPr="0085276D">
        <w:rPr>
          <w:szCs w:val="20"/>
        </w:rPr>
        <w:t>Contract</w:t>
      </w:r>
      <w:r w:rsidR="00294EF5" w:rsidRPr="0085276D">
        <w:rPr>
          <w:szCs w:val="20"/>
        </w:rPr>
        <w:t>s</w:t>
      </w:r>
      <w:r w:rsidR="003C02F7" w:rsidRPr="0085276D" w:rsidDel="003C02F7">
        <w:rPr>
          <w:szCs w:val="20"/>
        </w:rPr>
        <w:t xml:space="preserve"> </w:t>
      </w:r>
      <w:r w:rsidR="00294EF5" w:rsidRPr="0085276D">
        <w:rPr>
          <w:szCs w:val="20"/>
        </w:rPr>
        <w:t>to</w:t>
      </w:r>
      <w:r w:rsidR="00E8054C" w:rsidRPr="0085276D">
        <w:rPr>
          <w:szCs w:val="20"/>
        </w:rPr>
        <w:t xml:space="preserve"> those responsible </w:t>
      </w:r>
      <w:r w:rsidR="00913A87" w:rsidRPr="0085276D">
        <w:rPr>
          <w:rFonts w:eastAsia="MS Mincho"/>
          <w:szCs w:val="20"/>
        </w:rPr>
        <w:t>Bidder</w:t>
      </w:r>
      <w:r w:rsidR="00075C47" w:rsidRPr="0085276D">
        <w:rPr>
          <w:rFonts w:eastAsia="MS Mincho"/>
          <w:szCs w:val="20"/>
        </w:rPr>
        <w:t>s</w:t>
      </w:r>
      <w:r w:rsidR="00E8054C" w:rsidRPr="0085276D">
        <w:rPr>
          <w:szCs w:val="20"/>
        </w:rPr>
        <w:t xml:space="preserve"> whose Quotes, confor</w:t>
      </w:r>
      <w:r w:rsidR="00294EF5" w:rsidRPr="0085276D">
        <w:rPr>
          <w:szCs w:val="20"/>
        </w:rPr>
        <w:t>ming to this Bid Solicitation</w:t>
      </w:r>
      <w:r w:rsidR="00E8054C" w:rsidRPr="0085276D">
        <w:rPr>
          <w:szCs w:val="20"/>
        </w:rPr>
        <w:t xml:space="preserve"> are most advantageous to the State, price and other factors considered.  The </w:t>
      </w:r>
      <w:r w:rsidR="00235AEF" w:rsidRPr="0085276D">
        <w:rPr>
          <w:szCs w:val="20"/>
        </w:rPr>
        <w:t>State</w:t>
      </w:r>
      <w:r w:rsidR="00E8054C" w:rsidRPr="0085276D">
        <w:rPr>
          <w:szCs w:val="20"/>
        </w:rPr>
        <w:t xml:space="preserve"> may award any </w:t>
      </w:r>
      <w:r w:rsidR="00A854A4" w:rsidRPr="0085276D">
        <w:rPr>
          <w:szCs w:val="20"/>
        </w:rPr>
        <w:t>or</w:t>
      </w:r>
      <w:r w:rsidR="00E8054C" w:rsidRPr="0085276D">
        <w:rPr>
          <w:szCs w:val="20"/>
        </w:rPr>
        <w:t xml:space="preserve"> all price lines.  The State, however, reserves the right to separately procure individual requirements that</w:t>
      </w:r>
      <w:r w:rsidR="00E8054C" w:rsidRPr="0084189F">
        <w:rPr>
          <w:szCs w:val="20"/>
        </w:rPr>
        <w:t xml:space="preserve">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77777777" w:rsidR="00BA68B8" w:rsidRPr="0084189F" w:rsidRDefault="00BA68B8" w:rsidP="0084189F">
      <w:pPr>
        <w:spacing w:after="0"/>
        <w:rPr>
          <w:szCs w:val="20"/>
        </w:rPr>
      </w:pPr>
    </w:p>
    <w:p w14:paraId="312046D9" w14:textId="77777777" w:rsidR="00913A87" w:rsidRDefault="00913A87" w:rsidP="00913A87">
      <w:pPr>
        <w:spacing w:after="0" w:line="240" w:lineRule="auto"/>
        <w:jc w:val="both"/>
        <w:rPr>
          <w:szCs w:val="20"/>
        </w:rPr>
      </w:pPr>
      <w:r w:rsidRPr="0085276D">
        <w:rPr>
          <w:szCs w:val="20"/>
        </w:rPr>
        <w:t>There are 11 price lines, itemized as follows:</w:t>
      </w:r>
    </w:p>
    <w:p w14:paraId="3E4AC853" w14:textId="34282F70" w:rsidR="00913A87" w:rsidRDefault="00913A87" w:rsidP="00913A87">
      <w:pPr>
        <w:spacing w:after="0" w:line="240" w:lineRule="auto"/>
        <w:jc w:val="both"/>
        <w:rPr>
          <w:szCs w:val="20"/>
        </w:rPr>
      </w:pPr>
    </w:p>
    <w:tbl>
      <w:tblPr>
        <w:tblStyle w:val="TableGrid"/>
        <w:tblW w:w="0" w:type="auto"/>
        <w:tblLook w:val="04A0" w:firstRow="1" w:lastRow="0" w:firstColumn="1" w:lastColumn="0" w:noHBand="0" w:noVBand="1"/>
      </w:tblPr>
      <w:tblGrid>
        <w:gridCol w:w="1651"/>
        <w:gridCol w:w="8784"/>
      </w:tblGrid>
      <w:tr w:rsidR="0093756F" w:rsidRPr="006A4297" w14:paraId="4E1FFFFA" w14:textId="77777777" w:rsidTr="00DE3E77">
        <w:tc>
          <w:tcPr>
            <w:tcW w:w="10435" w:type="dxa"/>
            <w:gridSpan w:val="2"/>
          </w:tcPr>
          <w:p w14:paraId="037C2EE7" w14:textId="77777777" w:rsidR="0093756F" w:rsidRPr="006A4297" w:rsidRDefault="0093756F" w:rsidP="00DE3E77">
            <w:pPr>
              <w:jc w:val="center"/>
              <w:rPr>
                <w:rFonts w:asciiTheme="minorHAnsi" w:hAnsiTheme="minorHAnsi" w:cstheme="minorHAnsi"/>
                <w:b/>
              </w:rPr>
            </w:pPr>
            <w:r w:rsidRPr="00721F59">
              <w:rPr>
                <w:rFonts w:asciiTheme="minorHAnsi" w:hAnsiTheme="minorHAnsi" w:cstheme="minorHAnsi"/>
                <w:b/>
              </w:rPr>
              <w:t xml:space="preserve">Group 1 (Price Lines 1 through 10) - </w:t>
            </w:r>
            <w:r w:rsidRPr="00721F59">
              <w:rPr>
                <w:rFonts w:asciiTheme="minorHAnsi" w:hAnsiTheme="minorHAnsi"/>
                <w:b/>
                <w:szCs w:val="22"/>
              </w:rPr>
              <w:t>Large Bucket Truck, 37,000 lb. GVWR Heavy Duty Truck Cab and Chassis with Utility Body, Aerial Lift and Accessories</w:t>
            </w:r>
          </w:p>
        </w:tc>
      </w:tr>
      <w:tr w:rsidR="0093756F" w:rsidRPr="00BE30B6" w14:paraId="7050447F" w14:textId="77777777" w:rsidTr="00DE3E77">
        <w:tc>
          <w:tcPr>
            <w:tcW w:w="1651" w:type="dxa"/>
          </w:tcPr>
          <w:p w14:paraId="3CABEC2B"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b/>
                <w:bCs/>
              </w:rPr>
              <w:t>Price Line</w:t>
            </w:r>
          </w:p>
        </w:tc>
        <w:tc>
          <w:tcPr>
            <w:tcW w:w="8784" w:type="dxa"/>
          </w:tcPr>
          <w:p w14:paraId="2A8FF900" w14:textId="77777777" w:rsidR="0093756F" w:rsidRPr="00BE30B6" w:rsidRDefault="0093756F" w:rsidP="00DE3E77">
            <w:pPr>
              <w:jc w:val="center"/>
              <w:rPr>
                <w:rFonts w:asciiTheme="minorHAnsi" w:hAnsiTheme="minorHAnsi" w:cstheme="minorHAnsi"/>
                <w:b/>
              </w:rPr>
            </w:pPr>
            <w:r w:rsidRPr="00BE30B6">
              <w:rPr>
                <w:rFonts w:asciiTheme="minorHAnsi" w:hAnsiTheme="minorHAnsi" w:cstheme="minorHAnsi"/>
                <w:b/>
              </w:rPr>
              <w:t>Description</w:t>
            </w:r>
          </w:p>
        </w:tc>
      </w:tr>
      <w:tr w:rsidR="0093756F" w:rsidRPr="00BE30B6" w14:paraId="0D6881D2" w14:textId="77777777" w:rsidTr="00DE3E77">
        <w:tc>
          <w:tcPr>
            <w:tcW w:w="1651" w:type="dxa"/>
          </w:tcPr>
          <w:p w14:paraId="5260B1A0"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1</w:t>
            </w:r>
          </w:p>
        </w:tc>
        <w:tc>
          <w:tcPr>
            <w:tcW w:w="8784" w:type="dxa"/>
          </w:tcPr>
          <w:p w14:paraId="628B19C5" w14:textId="77777777" w:rsidR="0093756F" w:rsidRPr="00BE30B6" w:rsidRDefault="0093756F" w:rsidP="00DE3E77">
            <w:pPr>
              <w:jc w:val="both"/>
              <w:rPr>
                <w:rFonts w:asciiTheme="minorHAnsi" w:hAnsiTheme="minorHAnsi" w:cstheme="minorHAnsi"/>
              </w:rPr>
            </w:pPr>
            <w:r w:rsidRPr="00431857">
              <w:rPr>
                <w:rFonts w:asciiTheme="minorHAnsi" w:hAnsiTheme="minorHAnsi" w:cstheme="minorHAnsi"/>
              </w:rPr>
              <w:t>3</w:t>
            </w:r>
            <w:r>
              <w:rPr>
                <w:rFonts w:asciiTheme="minorHAnsi" w:hAnsiTheme="minorHAnsi" w:cstheme="minorHAnsi"/>
              </w:rPr>
              <w:t>7</w:t>
            </w:r>
            <w:r w:rsidRPr="00431857">
              <w:rPr>
                <w:rFonts w:asciiTheme="minorHAnsi" w:hAnsiTheme="minorHAnsi" w:cstheme="minorHAnsi"/>
              </w:rPr>
              <w:t xml:space="preserve">,000 </w:t>
            </w:r>
            <w:r>
              <w:rPr>
                <w:rFonts w:asciiTheme="minorHAnsi" w:hAnsiTheme="minorHAnsi" w:cstheme="minorHAnsi"/>
              </w:rPr>
              <w:t>lb.</w:t>
            </w:r>
            <w:r w:rsidRPr="00431857">
              <w:rPr>
                <w:rFonts w:asciiTheme="minorHAnsi" w:hAnsiTheme="minorHAnsi" w:cstheme="minorHAnsi"/>
              </w:rPr>
              <w:t xml:space="preserve"> GVWR Heavy Duty Truck </w:t>
            </w:r>
            <w:r>
              <w:rPr>
                <w:rFonts w:asciiTheme="minorHAnsi" w:hAnsiTheme="minorHAnsi" w:cstheme="minorHAnsi"/>
              </w:rPr>
              <w:t xml:space="preserve">Cab and </w:t>
            </w:r>
            <w:r w:rsidRPr="00431857">
              <w:rPr>
                <w:rFonts w:asciiTheme="minorHAnsi" w:hAnsiTheme="minorHAnsi" w:cstheme="minorHAnsi"/>
              </w:rPr>
              <w:t xml:space="preserve">Chassis </w:t>
            </w:r>
          </w:p>
        </w:tc>
      </w:tr>
      <w:tr w:rsidR="0093756F" w:rsidRPr="00BE30B6" w14:paraId="543CD5ED" w14:textId="77777777" w:rsidTr="00DE3E77">
        <w:tc>
          <w:tcPr>
            <w:tcW w:w="1651" w:type="dxa"/>
          </w:tcPr>
          <w:p w14:paraId="7D49144D"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2</w:t>
            </w:r>
          </w:p>
        </w:tc>
        <w:tc>
          <w:tcPr>
            <w:tcW w:w="8784" w:type="dxa"/>
          </w:tcPr>
          <w:p w14:paraId="779CC4F5"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Manufacturer’s Options</w:t>
            </w:r>
            <w:r>
              <w:rPr>
                <w:rFonts w:asciiTheme="minorHAnsi" w:hAnsiTheme="minorHAnsi" w:cstheme="minorHAnsi"/>
              </w:rPr>
              <w:t xml:space="preserve"> for the Cab and Chassis</w:t>
            </w:r>
          </w:p>
        </w:tc>
      </w:tr>
      <w:tr w:rsidR="0093756F" w:rsidRPr="00BE30B6" w14:paraId="316BABF1" w14:textId="77777777" w:rsidTr="00DE3E77">
        <w:tc>
          <w:tcPr>
            <w:tcW w:w="1651" w:type="dxa"/>
          </w:tcPr>
          <w:p w14:paraId="3CE7C6BB"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3</w:t>
            </w:r>
          </w:p>
        </w:tc>
        <w:tc>
          <w:tcPr>
            <w:tcW w:w="8784" w:type="dxa"/>
          </w:tcPr>
          <w:p w14:paraId="22BFC169"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Utility Body</w:t>
            </w:r>
          </w:p>
        </w:tc>
      </w:tr>
      <w:tr w:rsidR="0093756F" w:rsidRPr="00BE30B6" w14:paraId="10CB2777" w14:textId="77777777" w:rsidTr="00DE3E77">
        <w:tc>
          <w:tcPr>
            <w:tcW w:w="1651" w:type="dxa"/>
          </w:tcPr>
          <w:p w14:paraId="0AB00B61"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4</w:t>
            </w:r>
          </w:p>
        </w:tc>
        <w:tc>
          <w:tcPr>
            <w:tcW w:w="8784" w:type="dxa"/>
          </w:tcPr>
          <w:p w14:paraId="1EB13F03"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Manufacturer’s Options</w:t>
            </w:r>
            <w:r>
              <w:rPr>
                <w:rFonts w:asciiTheme="minorHAnsi" w:hAnsiTheme="minorHAnsi" w:cstheme="minorHAnsi"/>
              </w:rPr>
              <w:t xml:space="preserve"> for the Utility Body</w:t>
            </w:r>
          </w:p>
        </w:tc>
      </w:tr>
      <w:tr w:rsidR="0093756F" w:rsidRPr="00BE30B6" w14:paraId="1C11B457" w14:textId="77777777" w:rsidTr="00DE3E77">
        <w:tc>
          <w:tcPr>
            <w:tcW w:w="1651" w:type="dxa"/>
          </w:tcPr>
          <w:p w14:paraId="5CB5BDBF"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5</w:t>
            </w:r>
          </w:p>
        </w:tc>
        <w:tc>
          <w:tcPr>
            <w:tcW w:w="8784" w:type="dxa"/>
          </w:tcPr>
          <w:p w14:paraId="433D2719" w14:textId="77777777" w:rsidR="0093756F" w:rsidRPr="00BE30B6" w:rsidRDefault="0093756F" w:rsidP="00DE3E77">
            <w:pPr>
              <w:jc w:val="both"/>
              <w:rPr>
                <w:rFonts w:asciiTheme="minorHAnsi" w:hAnsiTheme="minorHAnsi" w:cstheme="minorHAnsi"/>
              </w:rPr>
            </w:pPr>
            <w:r>
              <w:rPr>
                <w:rFonts w:asciiTheme="minorHAnsi" w:hAnsiTheme="minorHAnsi" w:cstheme="minorHAnsi"/>
              </w:rPr>
              <w:t>Aerial</w:t>
            </w:r>
            <w:r w:rsidRPr="00BE30B6">
              <w:rPr>
                <w:rFonts w:asciiTheme="minorHAnsi" w:hAnsiTheme="minorHAnsi" w:cstheme="minorHAnsi"/>
              </w:rPr>
              <w:t xml:space="preserve"> Lift</w:t>
            </w:r>
          </w:p>
        </w:tc>
      </w:tr>
      <w:tr w:rsidR="0093756F" w:rsidRPr="00BE30B6" w14:paraId="2119451C" w14:textId="77777777" w:rsidTr="00DE3E77">
        <w:tc>
          <w:tcPr>
            <w:tcW w:w="1651" w:type="dxa"/>
          </w:tcPr>
          <w:p w14:paraId="6E40214E"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6</w:t>
            </w:r>
          </w:p>
        </w:tc>
        <w:tc>
          <w:tcPr>
            <w:tcW w:w="8784" w:type="dxa"/>
          </w:tcPr>
          <w:p w14:paraId="2D4A93EA"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Manufacturer’s Options</w:t>
            </w:r>
            <w:r>
              <w:rPr>
                <w:rFonts w:asciiTheme="minorHAnsi" w:hAnsiTheme="minorHAnsi" w:cstheme="minorHAnsi"/>
              </w:rPr>
              <w:t xml:space="preserve"> for the Aerial Lift</w:t>
            </w:r>
          </w:p>
        </w:tc>
      </w:tr>
      <w:tr w:rsidR="0093756F" w:rsidRPr="00BE30B6" w14:paraId="34CB1A5E" w14:textId="77777777" w:rsidTr="00DE3E77">
        <w:tc>
          <w:tcPr>
            <w:tcW w:w="1651" w:type="dxa"/>
          </w:tcPr>
          <w:p w14:paraId="617D197D"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7</w:t>
            </w:r>
          </w:p>
        </w:tc>
        <w:tc>
          <w:tcPr>
            <w:tcW w:w="8784" w:type="dxa"/>
          </w:tcPr>
          <w:p w14:paraId="1747B3D8"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Hydraulic Generator</w:t>
            </w:r>
          </w:p>
        </w:tc>
      </w:tr>
      <w:tr w:rsidR="0093756F" w:rsidRPr="00BE30B6" w14:paraId="2FC1BC2E" w14:textId="77777777" w:rsidTr="00DE3E77">
        <w:tc>
          <w:tcPr>
            <w:tcW w:w="1651" w:type="dxa"/>
          </w:tcPr>
          <w:p w14:paraId="6EBF6B20"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8</w:t>
            </w:r>
          </w:p>
        </w:tc>
        <w:tc>
          <w:tcPr>
            <w:tcW w:w="8784" w:type="dxa"/>
          </w:tcPr>
          <w:p w14:paraId="407DA8CE" w14:textId="77777777" w:rsidR="0093756F" w:rsidRPr="00BE30B6" w:rsidRDefault="0093756F" w:rsidP="00DE3E77">
            <w:pPr>
              <w:jc w:val="both"/>
              <w:rPr>
                <w:rFonts w:asciiTheme="minorHAnsi" w:hAnsiTheme="minorHAnsi" w:cstheme="minorHAnsi"/>
              </w:rPr>
            </w:pPr>
            <w:r w:rsidRPr="00171395">
              <w:rPr>
                <w:rFonts w:asciiTheme="minorHAnsi" w:hAnsiTheme="minorHAnsi" w:cstheme="minorHAnsi"/>
              </w:rPr>
              <w:t xml:space="preserve">One Additional Set of Parts, Service </w:t>
            </w:r>
            <w:r>
              <w:rPr>
                <w:rFonts w:asciiTheme="minorHAnsi" w:hAnsiTheme="minorHAnsi" w:cstheme="minorHAnsi"/>
              </w:rPr>
              <w:t>a</w:t>
            </w:r>
            <w:r w:rsidRPr="00171395">
              <w:rPr>
                <w:rFonts w:asciiTheme="minorHAnsi" w:hAnsiTheme="minorHAnsi" w:cstheme="minorHAnsi"/>
              </w:rPr>
              <w:t>nd Operation &amp; Maintenance Manuals</w:t>
            </w:r>
          </w:p>
        </w:tc>
      </w:tr>
      <w:tr w:rsidR="0093756F" w:rsidRPr="00BE30B6" w14:paraId="48315AD0" w14:textId="77777777" w:rsidTr="00DE3E77">
        <w:tc>
          <w:tcPr>
            <w:tcW w:w="1651" w:type="dxa"/>
          </w:tcPr>
          <w:p w14:paraId="365D0648"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9</w:t>
            </w:r>
          </w:p>
        </w:tc>
        <w:tc>
          <w:tcPr>
            <w:tcW w:w="8784" w:type="dxa"/>
          </w:tcPr>
          <w:p w14:paraId="29C6BC45" w14:textId="77777777" w:rsidR="0093756F" w:rsidRPr="00BE30B6" w:rsidRDefault="0093756F" w:rsidP="00DE3E77">
            <w:pPr>
              <w:jc w:val="both"/>
              <w:rPr>
                <w:rFonts w:asciiTheme="minorHAnsi" w:hAnsiTheme="minorHAnsi" w:cstheme="minorHAnsi"/>
              </w:rPr>
            </w:pPr>
            <w:r>
              <w:rPr>
                <w:rFonts w:asciiTheme="minorHAnsi" w:hAnsiTheme="minorHAnsi" w:cstheme="minorHAnsi"/>
              </w:rPr>
              <w:t>Special Monotone Paint Color i</w:t>
            </w:r>
            <w:r w:rsidRPr="00BE30B6">
              <w:rPr>
                <w:rFonts w:asciiTheme="minorHAnsi" w:hAnsiTheme="minorHAnsi" w:cstheme="minorHAnsi"/>
              </w:rPr>
              <w:t xml:space="preserve">n Lieu </w:t>
            </w:r>
            <w:r>
              <w:rPr>
                <w:rFonts w:asciiTheme="minorHAnsi" w:hAnsiTheme="minorHAnsi" w:cstheme="minorHAnsi"/>
              </w:rPr>
              <w:t>o</w:t>
            </w:r>
            <w:r w:rsidRPr="00BE30B6">
              <w:rPr>
                <w:rFonts w:asciiTheme="minorHAnsi" w:hAnsiTheme="minorHAnsi" w:cstheme="minorHAnsi"/>
              </w:rPr>
              <w:t>f Manufacturer’s Standard Paint Color</w:t>
            </w:r>
          </w:p>
        </w:tc>
      </w:tr>
      <w:tr w:rsidR="0093756F" w:rsidRPr="00BE30B6" w14:paraId="5F4F5FDF" w14:textId="77777777" w:rsidTr="00DE3E77">
        <w:tc>
          <w:tcPr>
            <w:tcW w:w="1651" w:type="dxa"/>
          </w:tcPr>
          <w:p w14:paraId="2875BCCC"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10</w:t>
            </w:r>
          </w:p>
        </w:tc>
        <w:tc>
          <w:tcPr>
            <w:tcW w:w="8784" w:type="dxa"/>
          </w:tcPr>
          <w:p w14:paraId="47D8B2C7"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Technical Support</w:t>
            </w:r>
          </w:p>
        </w:tc>
      </w:tr>
      <w:tr w:rsidR="0093756F" w:rsidRPr="00BE30B6" w14:paraId="70CB34A0" w14:textId="77777777" w:rsidTr="00DE3E77">
        <w:tc>
          <w:tcPr>
            <w:tcW w:w="1651" w:type="dxa"/>
          </w:tcPr>
          <w:p w14:paraId="031DD737"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11</w:t>
            </w:r>
          </w:p>
        </w:tc>
        <w:tc>
          <w:tcPr>
            <w:tcW w:w="8784" w:type="dxa"/>
          </w:tcPr>
          <w:p w14:paraId="2AD60D5B" w14:textId="77777777" w:rsidR="0093756F" w:rsidRPr="00BE30B6" w:rsidRDefault="0093756F" w:rsidP="00DE3E77">
            <w:pPr>
              <w:jc w:val="both"/>
              <w:rPr>
                <w:rFonts w:asciiTheme="minorHAnsi" w:hAnsiTheme="minorHAnsi" w:cstheme="minorHAnsi"/>
              </w:rPr>
            </w:pPr>
            <w:r>
              <w:rPr>
                <w:rFonts w:asciiTheme="minorHAnsi" w:hAnsiTheme="minorHAnsi" w:cstheme="minorHAnsi"/>
              </w:rPr>
              <w:t xml:space="preserve">Installation of Additional Utility Body Options – </w:t>
            </w:r>
            <w:r w:rsidRPr="0085276D">
              <w:rPr>
                <w:rFonts w:asciiTheme="minorHAnsi" w:hAnsiTheme="minorHAnsi" w:cstheme="minorHAnsi"/>
                <w:b/>
              </w:rPr>
              <w:t>DO NOT BID</w:t>
            </w:r>
          </w:p>
        </w:tc>
      </w:tr>
    </w:tbl>
    <w:p w14:paraId="04B09DB4" w14:textId="33FE0ABD" w:rsidR="0093756F" w:rsidRDefault="0093756F" w:rsidP="00913A87">
      <w:pPr>
        <w:spacing w:after="0" w:line="240" w:lineRule="auto"/>
        <w:jc w:val="both"/>
        <w:rPr>
          <w:szCs w:val="20"/>
        </w:rPr>
      </w:pPr>
    </w:p>
    <w:p w14:paraId="44C55A71" w14:textId="77777777" w:rsidR="0080738F" w:rsidRPr="0085276D" w:rsidRDefault="0080738F" w:rsidP="0080738F">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622B6A54" w14:textId="77777777" w:rsidR="0080738F" w:rsidRPr="008A0BA0" w:rsidRDefault="0080738F" w:rsidP="0080738F">
      <w:pPr>
        <w:spacing w:after="0" w:line="240" w:lineRule="auto"/>
        <w:jc w:val="both"/>
        <w:rPr>
          <w:szCs w:val="20"/>
          <w:highlight w:val="magenta"/>
        </w:rPr>
      </w:pPr>
    </w:p>
    <w:p w14:paraId="369B0B15" w14:textId="61A27605" w:rsidR="0080738F" w:rsidRPr="009C374B" w:rsidRDefault="0080738F" w:rsidP="0080738F">
      <w:pPr>
        <w:numPr>
          <w:ilvl w:val="0"/>
          <w:numId w:val="13"/>
        </w:numPr>
        <w:spacing w:after="0" w:line="240" w:lineRule="auto"/>
        <w:jc w:val="both"/>
        <w:rPr>
          <w:szCs w:val="20"/>
        </w:rPr>
      </w:pPr>
      <w:r w:rsidRPr="009C374B">
        <w:rPr>
          <w:szCs w:val="20"/>
        </w:rPr>
        <w:t xml:space="preserve">One (1) </w:t>
      </w:r>
      <w:r w:rsidR="00721F59">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Kenworth </w:t>
      </w:r>
      <w:r>
        <w:rPr>
          <w:szCs w:val="20"/>
        </w:rPr>
        <w:t>T480</w:t>
      </w:r>
      <w:r w:rsidRPr="009C374B">
        <w:rPr>
          <w:szCs w:val="20"/>
        </w:rPr>
        <w:t xml:space="preserve"> Cab and Chassis</w:t>
      </w:r>
    </w:p>
    <w:p w14:paraId="7504F40D" w14:textId="6A1DB682" w:rsidR="0080738F" w:rsidRDefault="0080738F" w:rsidP="0080738F">
      <w:pPr>
        <w:numPr>
          <w:ilvl w:val="0"/>
          <w:numId w:val="14"/>
        </w:numPr>
        <w:spacing w:after="0" w:line="240" w:lineRule="auto"/>
        <w:jc w:val="both"/>
        <w:rPr>
          <w:szCs w:val="20"/>
        </w:rPr>
      </w:pPr>
      <w:r w:rsidRPr="009C374B">
        <w:rPr>
          <w:szCs w:val="20"/>
        </w:rPr>
        <w:t xml:space="preserve">One (1) </w:t>
      </w:r>
      <w:r w:rsidR="00721F59">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Pr="002D1458">
        <w:rPr>
          <w:szCs w:val="20"/>
        </w:rPr>
        <w:t>Freightliner</w:t>
      </w:r>
      <w:r w:rsidRPr="009C374B">
        <w:rPr>
          <w:szCs w:val="20"/>
        </w:rPr>
        <w:t xml:space="preserve"> M2-106 Cab and Chassis</w:t>
      </w:r>
    </w:p>
    <w:p w14:paraId="5A13853E" w14:textId="02A8A5A8" w:rsidR="0080738F" w:rsidRPr="009C374B" w:rsidRDefault="0080738F" w:rsidP="0080738F">
      <w:pPr>
        <w:numPr>
          <w:ilvl w:val="0"/>
          <w:numId w:val="14"/>
        </w:numPr>
        <w:spacing w:after="0" w:line="240" w:lineRule="auto"/>
        <w:jc w:val="both"/>
        <w:rPr>
          <w:szCs w:val="20"/>
        </w:rPr>
      </w:pPr>
      <w:r>
        <w:rPr>
          <w:szCs w:val="20"/>
        </w:rPr>
        <w:t xml:space="preserve">One (1) </w:t>
      </w:r>
      <w:r w:rsidR="00721F59">
        <w:rPr>
          <w:szCs w:val="20"/>
        </w:rPr>
        <w:t xml:space="preserve">group </w:t>
      </w:r>
      <w:r>
        <w:rPr>
          <w:szCs w:val="20"/>
        </w:rPr>
        <w:t>award for a Large Bucket Truck mounted on a 2025 Model Year International MV607 Cab and Chassis</w:t>
      </w:r>
    </w:p>
    <w:p w14:paraId="409A632B" w14:textId="1031CE13" w:rsidR="00913A87" w:rsidRDefault="00913A87" w:rsidP="00913A87">
      <w:pPr>
        <w:spacing w:after="0" w:line="240" w:lineRule="auto"/>
        <w:jc w:val="both"/>
        <w:rPr>
          <w:szCs w:val="20"/>
          <w:highlight w:val="magenta"/>
        </w:rPr>
      </w:pPr>
    </w:p>
    <w:p w14:paraId="61BB612D" w14:textId="677E6341" w:rsidR="0080738F" w:rsidRPr="0080738F" w:rsidRDefault="0080738F" w:rsidP="00913A87">
      <w:pPr>
        <w:spacing w:after="0" w:line="240" w:lineRule="auto"/>
        <w:jc w:val="both"/>
        <w:rPr>
          <w:szCs w:val="20"/>
        </w:rPr>
      </w:pPr>
      <w:r w:rsidRPr="0080738F">
        <w:rPr>
          <w:szCs w:val="20"/>
        </w:rPr>
        <w:t>For more information regarding the group price index, please refer to Bid Solicitation Section 8.9.2.</w:t>
      </w:r>
    </w:p>
    <w:p w14:paraId="321E9F50" w14:textId="77777777" w:rsidR="0080738F" w:rsidRPr="008A0BA0" w:rsidRDefault="0080738F" w:rsidP="00913A87">
      <w:pPr>
        <w:spacing w:after="0" w:line="240" w:lineRule="auto"/>
        <w:jc w:val="both"/>
        <w:rPr>
          <w:szCs w:val="20"/>
          <w:highlight w:val="magenta"/>
        </w:rPr>
      </w:pPr>
    </w:p>
    <w:p w14:paraId="7DDB3A5D" w14:textId="145F81DE" w:rsidR="00913A87" w:rsidRPr="0085276D" w:rsidRDefault="00913A87" w:rsidP="00913A87">
      <w:pPr>
        <w:spacing w:after="0" w:line="240" w:lineRule="auto"/>
        <w:jc w:val="both"/>
        <w:rPr>
          <w:bCs/>
          <w:szCs w:val="20"/>
        </w:rPr>
      </w:pPr>
      <w:r w:rsidRPr="0085276D">
        <w:rPr>
          <w:szCs w:val="20"/>
        </w:rPr>
        <w:t>Bidders may offer any equivalent makes and models that meet the technical requirements of the Bid Solicitation</w:t>
      </w:r>
      <w:r w:rsidRPr="0085276D">
        <w:rPr>
          <w:szCs w:val="20"/>
          <w:lang w:val="x-none"/>
        </w:rPr>
        <w:t>.</w:t>
      </w:r>
      <w:r w:rsidRPr="0085276D">
        <w:rPr>
          <w:szCs w:val="20"/>
        </w:rPr>
        <w:t xml:space="preserve"> </w:t>
      </w:r>
      <w:r w:rsidRPr="0085276D">
        <w:rPr>
          <w:bCs/>
          <w:szCs w:val="20"/>
        </w:rPr>
        <w:t xml:space="preserve">Please refer to </w:t>
      </w:r>
      <w:hyperlink w:anchor="_SPECIFICATION_DATA_SHEETS" w:history="1">
        <w:r w:rsidRPr="0085276D">
          <w:rPr>
            <w:rStyle w:val="Hyperlink"/>
            <w:bCs/>
            <w:szCs w:val="20"/>
          </w:rPr>
          <w:t>Bid Solicitation Section 3.19</w:t>
        </w:r>
      </w:hyperlink>
      <w:r w:rsidRPr="0085276D">
        <w:rPr>
          <w:b/>
          <w:bCs/>
          <w:szCs w:val="20"/>
        </w:rPr>
        <w:t xml:space="preserve"> </w:t>
      </w:r>
      <w:r w:rsidRPr="0085276D">
        <w:rPr>
          <w:bCs/>
          <w:szCs w:val="20"/>
        </w:rPr>
        <w:t>for submission of Specification Data Sheets.</w:t>
      </w:r>
    </w:p>
    <w:p w14:paraId="5E5B0881" w14:textId="77777777" w:rsidR="00913A87" w:rsidRPr="0085276D" w:rsidRDefault="00913A87" w:rsidP="00913A87">
      <w:pPr>
        <w:spacing w:after="0" w:line="240" w:lineRule="auto"/>
        <w:jc w:val="both"/>
        <w:rPr>
          <w:szCs w:val="20"/>
        </w:rPr>
      </w:pPr>
    </w:p>
    <w:p w14:paraId="65622D7B" w14:textId="77777777" w:rsidR="00913A87" w:rsidRPr="0085276D" w:rsidRDefault="00913A87" w:rsidP="00913A87">
      <w:pPr>
        <w:spacing w:after="0" w:line="240" w:lineRule="auto"/>
        <w:jc w:val="both"/>
        <w:rPr>
          <w:szCs w:val="20"/>
        </w:rPr>
      </w:pPr>
      <w:r w:rsidRPr="0085276D">
        <w:rPr>
          <w:szCs w:val="20"/>
        </w:rPr>
        <w:t>Bidders must bid on all Price Lines 1 through 10 within the group in order for its Quote to be considered responsive. If a Bidder does not bid on all Price Lines 1 through 10 within the group, its Quote may be considered non-responsive.</w:t>
      </w:r>
    </w:p>
    <w:p w14:paraId="0277A1C0" w14:textId="77777777" w:rsidR="00913A87" w:rsidRPr="008A0BA0" w:rsidRDefault="00913A87" w:rsidP="00913A87">
      <w:pPr>
        <w:spacing w:after="0" w:line="240" w:lineRule="auto"/>
        <w:jc w:val="both"/>
        <w:rPr>
          <w:szCs w:val="20"/>
          <w:highlight w:val="magenta"/>
        </w:rPr>
      </w:pPr>
      <w:r w:rsidRPr="008A0BA0">
        <w:rPr>
          <w:b/>
          <w:szCs w:val="20"/>
          <w:highlight w:val="magenta"/>
        </w:rPr>
        <w:t xml:space="preserve"> </w:t>
      </w:r>
    </w:p>
    <w:p w14:paraId="428502F7" w14:textId="77777777" w:rsidR="00913A87" w:rsidRPr="0085276D" w:rsidRDefault="00913A87" w:rsidP="00913A87">
      <w:pPr>
        <w:spacing w:after="0" w:line="240" w:lineRule="auto"/>
        <w:jc w:val="both"/>
        <w:rPr>
          <w:szCs w:val="20"/>
        </w:rPr>
      </w:pPr>
      <w:r w:rsidRPr="0085276D">
        <w:rPr>
          <w:szCs w:val="20"/>
        </w:rPr>
        <w:t>Price line items are grouped for Quote evaluation purposes only.  Upon Contract award, Using Agencies will be able to order any price lines within the group individually.</w:t>
      </w:r>
      <w:r w:rsidRPr="0085276D">
        <w:rPr>
          <w:b/>
          <w:szCs w:val="20"/>
        </w:rPr>
        <w:t xml:space="preserve"> NOTE: Price Line 11 is a net line and will not be used for evaluation, and will be added to all awarded Contracts.</w:t>
      </w:r>
    </w:p>
    <w:p w14:paraId="03CF8AC3" w14:textId="77777777" w:rsidR="00913A87" w:rsidRPr="0085276D" w:rsidRDefault="00913A87" w:rsidP="00913A87">
      <w:pPr>
        <w:spacing w:after="0" w:line="240" w:lineRule="auto"/>
        <w:jc w:val="both"/>
        <w:rPr>
          <w:szCs w:val="20"/>
        </w:rPr>
      </w:pPr>
    </w:p>
    <w:p w14:paraId="4C0B1AD4" w14:textId="0EA56497" w:rsidR="00913A87" w:rsidRDefault="00913A87" w:rsidP="00913A87">
      <w:pPr>
        <w:spacing w:after="0" w:line="240" w:lineRule="auto"/>
        <w:jc w:val="both"/>
        <w:rPr>
          <w:szCs w:val="20"/>
        </w:rPr>
      </w:pPr>
      <w:r w:rsidRPr="0085276D">
        <w:rPr>
          <w:szCs w:val="20"/>
        </w:rPr>
        <w:t xml:space="preserve">Bidders offering more than one make/model should submit a separate State-Supplied Price Sheet for each combination offered.  In the alternative, Bidders may add tabs to the bottom of the State-Supplied Price Sheet for additional makes and models bid (by copying the text and information from the original </w:t>
      </w:r>
      <w:r w:rsidR="0085276D">
        <w:rPr>
          <w:szCs w:val="20"/>
        </w:rPr>
        <w:t xml:space="preserve">State-Supplied </w:t>
      </w:r>
      <w:r w:rsidRPr="0085276D">
        <w:rPr>
          <w:szCs w:val="20"/>
        </w:rPr>
        <w:t>Price Sheet).</w:t>
      </w:r>
      <w:r w:rsidRPr="000D1907">
        <w:rPr>
          <w:szCs w:val="20"/>
        </w:rPr>
        <w:t> </w:t>
      </w:r>
    </w:p>
    <w:p w14:paraId="61111580" w14:textId="361FD142" w:rsidR="00913A87" w:rsidRDefault="00913A87" w:rsidP="00913A87">
      <w:pPr>
        <w:spacing w:after="0" w:line="240" w:lineRule="auto"/>
        <w:jc w:val="both"/>
        <w:rPr>
          <w:szCs w:val="20"/>
        </w:rPr>
      </w:pPr>
    </w:p>
    <w:p w14:paraId="7DABA8B7" w14:textId="167420E1" w:rsidR="005D5D6E" w:rsidRPr="005D5D6E" w:rsidRDefault="005D5D6E" w:rsidP="00913A87">
      <w:pPr>
        <w:spacing w:after="0" w:line="240" w:lineRule="auto"/>
        <w:jc w:val="both"/>
        <w:rPr>
          <w:b/>
          <w:szCs w:val="20"/>
        </w:rPr>
      </w:pPr>
      <w:r w:rsidRPr="005D5D6E">
        <w:rPr>
          <w:b/>
          <w:szCs w:val="20"/>
        </w:rPr>
        <w:t xml:space="preserve">Bidders must submit, with their Quote submission, a completed and signed Specification Conformance Form.  Please refer to </w:t>
      </w:r>
      <w:hyperlink w:anchor="_SPECIFICATION_CONFORMANCE_FORM" w:history="1">
        <w:r w:rsidRPr="005D5D6E">
          <w:rPr>
            <w:rStyle w:val="Hyperlink"/>
            <w:b/>
            <w:szCs w:val="20"/>
          </w:rPr>
          <w:t>Bid Solicitation Section 3.21</w:t>
        </w:r>
      </w:hyperlink>
      <w:r w:rsidRPr="005D5D6E">
        <w:rPr>
          <w:b/>
          <w:szCs w:val="20"/>
        </w:rPr>
        <w:t>.</w:t>
      </w:r>
    </w:p>
    <w:p w14:paraId="4CFDED5A" w14:textId="77777777" w:rsidR="005D5D6E" w:rsidRDefault="005D5D6E" w:rsidP="00913A87">
      <w:pPr>
        <w:spacing w:after="0" w:line="240" w:lineRule="auto"/>
        <w:jc w:val="both"/>
        <w:rPr>
          <w:szCs w:val="20"/>
        </w:rPr>
      </w:pPr>
    </w:p>
    <w:p w14:paraId="6772AB36" w14:textId="77777777" w:rsidR="00913A87" w:rsidRPr="00694F6C" w:rsidRDefault="00913A87" w:rsidP="00913A87">
      <w:pPr>
        <w:spacing w:after="0" w:line="240" w:lineRule="auto"/>
        <w:jc w:val="both"/>
        <w:rPr>
          <w:szCs w:val="20"/>
        </w:rPr>
      </w:pPr>
      <w:r w:rsidRPr="00694F6C">
        <w:rPr>
          <w:szCs w:val="20"/>
        </w:rPr>
        <w:t xml:space="preserve">The State makes no representation and provides no guarantee as to the minimum, average or maximum volume of purchases to be made under this </w:t>
      </w:r>
      <w:r>
        <w:rPr>
          <w:szCs w:val="20"/>
        </w:rPr>
        <w:t>Contract.</w:t>
      </w:r>
      <w:r w:rsidRPr="00694F6C">
        <w:rPr>
          <w:szCs w:val="20"/>
        </w:rPr>
        <w:t xml:space="preserve"> </w:t>
      </w:r>
    </w:p>
    <w:p w14:paraId="4C1E2F06" w14:textId="2E424CB0" w:rsidR="00EE370C" w:rsidRDefault="00EE370C" w:rsidP="0084189F">
      <w:pPr>
        <w:spacing w:after="0"/>
        <w:rPr>
          <w:szCs w:val="20"/>
        </w:rPr>
      </w:pPr>
    </w:p>
    <w:p w14:paraId="0E21FB24" w14:textId="77777777" w:rsidR="00913A87" w:rsidRPr="0084189F" w:rsidRDefault="00913A87" w:rsidP="00913A87">
      <w:pPr>
        <w:spacing w:after="0" w:line="240" w:lineRule="auto"/>
        <w:jc w:val="both"/>
        <w:rPr>
          <w:szCs w:val="20"/>
        </w:rPr>
      </w:pPr>
      <w:r w:rsidRPr="000F7F76">
        <w:rPr>
          <w:szCs w:val="20"/>
        </w:rPr>
        <w:t xml:space="preserve">This </w:t>
      </w:r>
      <w:r>
        <w:rPr>
          <w:szCs w:val="20"/>
        </w:rPr>
        <w:t xml:space="preserve">Bid Solicitation is not designated as a </w:t>
      </w:r>
      <w:r w:rsidRPr="000F7F76">
        <w:rPr>
          <w:szCs w:val="20"/>
        </w:rPr>
        <w:t>Small Business or Disabled Veteran-Owned Business</w:t>
      </w:r>
      <w:r>
        <w:rPr>
          <w:szCs w:val="20"/>
        </w:rPr>
        <w:t xml:space="preserve"> set aside</w:t>
      </w:r>
      <w:r w:rsidRPr="000F7F76">
        <w:rPr>
          <w:szCs w:val="20"/>
        </w:rPr>
        <w:t>.</w:t>
      </w:r>
      <w:r w:rsidRPr="0084189F">
        <w:rPr>
          <w:szCs w:val="20"/>
        </w:rPr>
        <w:t xml:space="preserve"> </w:t>
      </w:r>
    </w:p>
    <w:p w14:paraId="4084C84A" w14:textId="77777777" w:rsidR="00913A87" w:rsidRPr="0084189F" w:rsidRDefault="00913A87"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8" w:name="_Toc400531468"/>
      <w:bookmarkStart w:id="9" w:name="_Toc428533938"/>
      <w:bookmarkStart w:id="10" w:name="_Toc32310615"/>
      <w:bookmarkStart w:id="11" w:name="_Toc195164174"/>
      <w:r w:rsidRPr="0084189F">
        <w:t>BACKGROUND</w:t>
      </w:r>
      <w:bookmarkEnd w:id="8"/>
      <w:bookmarkEnd w:id="9"/>
      <w:bookmarkEnd w:id="10"/>
      <w:bookmarkEnd w:id="11"/>
      <w:r w:rsidRPr="0084189F">
        <w:t xml:space="preserve"> </w:t>
      </w:r>
    </w:p>
    <w:p w14:paraId="7F389D81" w14:textId="37DD7894" w:rsidR="00913A87" w:rsidRDefault="00913A87" w:rsidP="0084189F">
      <w:pPr>
        <w:keepNext/>
        <w:spacing w:after="0"/>
        <w:rPr>
          <w:szCs w:val="20"/>
        </w:rPr>
      </w:pPr>
      <w:r>
        <w:rPr>
          <w:szCs w:val="20"/>
        </w:rPr>
        <w:t xml:space="preserve">This is the </w:t>
      </w:r>
      <w:r w:rsidR="002B7BFE">
        <w:rPr>
          <w:szCs w:val="20"/>
        </w:rPr>
        <w:t xml:space="preserve">second </w:t>
      </w:r>
      <w:r>
        <w:rPr>
          <w:szCs w:val="20"/>
        </w:rPr>
        <w:t xml:space="preserve">time that a procurement has been initiated for the subject large bucket truck.  During the </w:t>
      </w:r>
      <w:r w:rsidR="002B7BFE">
        <w:rPr>
          <w:szCs w:val="20"/>
        </w:rPr>
        <w:t>first procurement</w:t>
      </w:r>
      <w:r>
        <w:rPr>
          <w:szCs w:val="20"/>
        </w:rPr>
        <w:t xml:space="preserve"> (Bid Solicitation #22DPP00758)</w:t>
      </w:r>
      <w:r w:rsidR="002B7BFE">
        <w:rPr>
          <w:szCs w:val="20"/>
        </w:rPr>
        <w:t xml:space="preserve"> in August 2022</w:t>
      </w:r>
      <w:r>
        <w:rPr>
          <w:szCs w:val="20"/>
        </w:rPr>
        <w:t>, no Quotes were received as a result of the Bid Solicitation.</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2" w:name="_Toc195164175"/>
      <w:r w:rsidRPr="0084189F">
        <w:t>CONTRACT</w:t>
      </w:r>
      <w:r w:rsidRPr="0084189F">
        <w:rPr>
          <w:spacing w:val="-1"/>
        </w:rPr>
        <w:t xml:space="preserve"> </w:t>
      </w:r>
      <w:r w:rsidRPr="0084189F">
        <w:t>AMOUNT</w:t>
      </w:r>
      <w:bookmarkEnd w:id="12"/>
    </w:p>
    <w:p w14:paraId="70C424F8" w14:textId="18D18E19"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2B7BFE">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3" w:name="_Toc400531506"/>
      <w:bookmarkStart w:id="14" w:name="_Toc428533977"/>
      <w:bookmarkStart w:id="15" w:name="_Toc32310702"/>
      <w:bookmarkStart w:id="16" w:name="_Toc195164176"/>
      <w:r w:rsidRPr="0084189F">
        <w:t xml:space="preserve">ORDER OF </w:t>
      </w:r>
      <w:r w:rsidR="00D422A6" w:rsidRPr="0084189F">
        <w:t>PRECEDENCE OF CONTRACTUAL TERMS</w:t>
      </w:r>
      <w:bookmarkEnd w:id="13"/>
      <w:bookmarkEnd w:id="14"/>
      <w:bookmarkEnd w:id="15"/>
      <w:bookmarkEnd w:id="16"/>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7" w:name="_Toc195164177"/>
      <w:r w:rsidRPr="0084189F">
        <w:t xml:space="preserve">INTRASTATE </w:t>
      </w:r>
      <w:r w:rsidR="00EA5ED8" w:rsidRPr="0084189F">
        <w:t>COOPERATIVE PURCHASING</w:t>
      </w:r>
      <w:bookmarkEnd w:id="17"/>
    </w:p>
    <w:p w14:paraId="21DCD3B9" w14:textId="165254FE" w:rsidR="00DE02CD" w:rsidRPr="0084189F" w:rsidRDefault="00DE02CD" w:rsidP="0084189F">
      <w:pPr>
        <w:keepNext/>
        <w:spacing w:after="0"/>
        <w:rPr>
          <w:rFonts w:cstheme="minorHAnsi"/>
          <w:szCs w:val="20"/>
        </w:rPr>
      </w:pPr>
      <w:r w:rsidRPr="0084189F">
        <w:rPr>
          <w:rFonts w:cstheme="minorHAnsi"/>
          <w:szCs w:val="20"/>
        </w:rPr>
        <w:t xml:space="preserve">The State intends to extend the </w:t>
      </w:r>
      <w:r w:rsidRPr="002B7BFE">
        <w:rPr>
          <w:rFonts w:cstheme="minorHAnsi"/>
          <w:szCs w:val="20"/>
        </w:rPr>
        <w:t>Contracts awar</w:t>
      </w:r>
      <w:r w:rsidRPr="0084189F">
        <w:rPr>
          <w:rFonts w:cstheme="minorHAnsi"/>
          <w:szCs w:val="20"/>
        </w:rPr>
        <w:t xml:space="preserve">ded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84189F">
      <w:pPr>
        <w:spacing w:after="0"/>
        <w:rPr>
          <w:rFonts w:cstheme="minorHAnsi"/>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8" w:name="_Toc195164178"/>
      <w:r w:rsidRPr="0084189F">
        <w:t>PRE</w:t>
      </w:r>
      <w:r w:rsidR="00444531" w:rsidRPr="0084189F">
        <w:t xml:space="preserve">-QUOTE </w:t>
      </w:r>
      <w:r w:rsidRPr="0084189F">
        <w:t>SUBMISSION INFORMATION</w:t>
      </w:r>
      <w:bookmarkEnd w:id="18"/>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19" w:name="_Toc428533940"/>
      <w:bookmarkStart w:id="20" w:name="_Toc32310617"/>
      <w:bookmarkStart w:id="21" w:name="_Toc195164179"/>
      <w:r w:rsidRPr="0084189F">
        <w:t>ELECTRONIC QUESTION AND ANSWER PERIOD</w:t>
      </w:r>
      <w:bookmarkEnd w:id="19"/>
      <w:bookmarkEnd w:id="20"/>
      <w:bookmarkEnd w:id="21"/>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2" w:name="_1.3.3__Mandatory_Pre-Bid_Conference"/>
      <w:bookmarkStart w:id="23" w:name="_1.3.5__SUBMISSION_OF_BID_PROPOSAL"/>
      <w:bookmarkStart w:id="24" w:name="_1.3.2_SUBMISSION_OF_BID_PROPOSAL"/>
      <w:bookmarkEnd w:id="22"/>
      <w:bookmarkEnd w:id="23"/>
      <w:bookmarkEnd w:id="24"/>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5" w:name="_Toc195164180"/>
      <w:r w:rsidRPr="0084189F">
        <w:t>EXCEPTIONS TO THE STATE OF NJ STANDARD TERMS AND CONDITIONS (SSTC)</w:t>
      </w:r>
      <w:bookmarkEnd w:id="25"/>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6" w:name="_Toc195164181"/>
      <w:r w:rsidRPr="0084189F">
        <w:rPr>
          <w:rFonts w:eastAsia="MS Mincho"/>
        </w:rPr>
        <w:t>BID AMENDMENTS</w:t>
      </w:r>
      <w:bookmarkEnd w:id="26"/>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32310620"/>
      <w:bookmarkStart w:id="34" w:name="_Toc195164182"/>
      <w:bookmarkEnd w:id="27"/>
      <w:bookmarkEnd w:id="28"/>
      <w:r w:rsidRPr="008A0BA0">
        <w:t>MANDATORY/OPTIONAL S</w:t>
      </w:r>
      <w:r w:rsidRPr="0084189F">
        <w:t>ITE VISIT</w:t>
      </w:r>
      <w:bookmarkEnd w:id="29"/>
      <w:bookmarkEnd w:id="30"/>
      <w:bookmarkEnd w:id="31"/>
      <w:bookmarkEnd w:id="32"/>
      <w:bookmarkEnd w:id="33"/>
      <w:bookmarkEnd w:id="34"/>
    </w:p>
    <w:p w14:paraId="3D63398A" w14:textId="77777777" w:rsidR="008A0BA0" w:rsidRDefault="008A0BA0" w:rsidP="0084189F">
      <w:pPr>
        <w:spacing w:after="0"/>
        <w:rPr>
          <w:rFonts w:eastAsia="MS Mincho"/>
          <w:szCs w:val="20"/>
        </w:rPr>
      </w:pPr>
      <w:r>
        <w:rPr>
          <w:rFonts w:eastAsia="MS Mincho"/>
          <w:szCs w:val="20"/>
        </w:rPr>
        <w:t>Not applicable to this procurement.</w:t>
      </w:r>
    </w:p>
    <w:p w14:paraId="6F8C0C79" w14:textId="77777777" w:rsidR="008A0BA0" w:rsidRDefault="008A0BA0" w:rsidP="0084189F">
      <w:pPr>
        <w:spacing w:after="0"/>
        <w:rPr>
          <w:rFonts w:eastAsia="MS Mincho"/>
          <w:szCs w:val="20"/>
        </w:rPr>
      </w:pPr>
    </w:p>
    <w:p w14:paraId="397FAACB" w14:textId="77777777" w:rsidR="00E8054C" w:rsidRPr="0084189F" w:rsidRDefault="00E8054C" w:rsidP="0034517D">
      <w:pPr>
        <w:pStyle w:val="Heading2"/>
      </w:pPr>
      <w:bookmarkStart w:id="35" w:name="_1.3.5__MANDATORY/OPTIONAL"/>
      <w:bookmarkStart w:id="36" w:name="_1.3.6__MANDATORY/OPTIONAL"/>
      <w:bookmarkStart w:id="37" w:name="_Toc224543888"/>
      <w:bookmarkStart w:id="38" w:name="_Toc238623354"/>
      <w:bookmarkStart w:id="39" w:name="_Toc428533945"/>
      <w:bookmarkStart w:id="40" w:name="_Toc32310621"/>
      <w:bookmarkStart w:id="41" w:name="_Toc195164183"/>
      <w:bookmarkEnd w:id="35"/>
      <w:bookmarkEnd w:id="36"/>
      <w:r w:rsidRPr="008A0BA0">
        <w:t>MANDATORY/OPTIONAL PRE</w:t>
      </w:r>
      <w:r w:rsidRPr="0084189F">
        <w:t>-QUOTE CONFERENCE</w:t>
      </w:r>
      <w:bookmarkEnd w:id="37"/>
      <w:bookmarkEnd w:id="38"/>
      <w:bookmarkEnd w:id="39"/>
      <w:bookmarkEnd w:id="40"/>
      <w:bookmarkEnd w:id="41"/>
    </w:p>
    <w:p w14:paraId="0FD8A5E0" w14:textId="77777777" w:rsidR="008A0BA0" w:rsidRDefault="008A0BA0" w:rsidP="008A0BA0">
      <w:pPr>
        <w:spacing w:after="0"/>
        <w:rPr>
          <w:rFonts w:eastAsia="MS Mincho"/>
          <w:szCs w:val="20"/>
        </w:rPr>
      </w:pPr>
      <w:r>
        <w:rPr>
          <w:rFonts w:eastAsia="MS Mincho"/>
          <w:szCs w:val="20"/>
        </w:rPr>
        <w:t>Not applicable to this procurement.</w:t>
      </w:r>
    </w:p>
    <w:p w14:paraId="3FEBAE4D" w14:textId="77777777" w:rsidR="00FC042C" w:rsidRPr="0084189F" w:rsidRDefault="00FC042C" w:rsidP="0084189F">
      <w:pPr>
        <w:spacing w:after="0"/>
        <w:rPr>
          <w:szCs w:val="20"/>
          <w:highlight w:val="yellow"/>
        </w:rPr>
      </w:pPr>
    </w:p>
    <w:p w14:paraId="157BD904" w14:textId="77777777" w:rsidR="00E8054C" w:rsidRPr="0084189F" w:rsidRDefault="00E8054C" w:rsidP="0034517D">
      <w:pPr>
        <w:pStyle w:val="Heading2"/>
      </w:pPr>
      <w:bookmarkStart w:id="42" w:name="_Toc95619434"/>
      <w:bookmarkStart w:id="43" w:name="_Toc109701220"/>
      <w:bookmarkStart w:id="44" w:name="_Toc225321579"/>
      <w:bookmarkStart w:id="45" w:name="_Toc400531476"/>
      <w:bookmarkStart w:id="46" w:name="_Toc428533946"/>
      <w:bookmarkStart w:id="47" w:name="_Toc32310622"/>
      <w:bookmarkStart w:id="48" w:name="_Toc195164184"/>
      <w:bookmarkStart w:id="49" w:name="_Toc94946029"/>
      <w:bookmarkStart w:id="50" w:name="_Toc72744593"/>
      <w:r w:rsidRPr="0084189F">
        <w:t>PRE-QUOTE DOCUMENT R</w:t>
      </w:r>
      <w:bookmarkEnd w:id="42"/>
      <w:bookmarkEnd w:id="43"/>
      <w:r w:rsidRPr="0084189F">
        <w:t>EVIEW</w:t>
      </w:r>
      <w:bookmarkEnd w:id="44"/>
      <w:bookmarkEnd w:id="45"/>
      <w:bookmarkEnd w:id="46"/>
      <w:bookmarkEnd w:id="47"/>
      <w:bookmarkEnd w:id="48"/>
      <w:r w:rsidRPr="0084189F">
        <w:t xml:space="preserve"> </w:t>
      </w:r>
      <w:bookmarkEnd w:id="49"/>
    </w:p>
    <w:bookmarkEnd w:id="50"/>
    <w:p w14:paraId="48DE2152" w14:textId="77777777" w:rsidR="008A0BA0" w:rsidRDefault="008A0BA0" w:rsidP="008A0BA0">
      <w:pPr>
        <w:spacing w:after="0"/>
        <w:rPr>
          <w:rFonts w:eastAsia="MS Mincho"/>
          <w:szCs w:val="20"/>
        </w:rPr>
      </w:pPr>
      <w:r>
        <w:rPr>
          <w:rFonts w:eastAsia="MS Mincho"/>
          <w:szCs w:val="20"/>
        </w:rPr>
        <w:t>Not applicable to this procurement.</w:t>
      </w:r>
    </w:p>
    <w:p w14:paraId="44E62539" w14:textId="77777777" w:rsidR="00706597" w:rsidRPr="0084189F" w:rsidRDefault="00706597" w:rsidP="0084189F">
      <w:pPr>
        <w:spacing w:after="0"/>
        <w:rPr>
          <w:bCs/>
          <w:szCs w:val="20"/>
          <w:highlight w:val="yellow"/>
        </w:rPr>
      </w:pPr>
    </w:p>
    <w:p w14:paraId="3797D46A" w14:textId="5F091E4F" w:rsidR="00794975" w:rsidRPr="00794975" w:rsidRDefault="00794975" w:rsidP="008B79E4">
      <w:pPr>
        <w:pStyle w:val="ListParagraph"/>
        <w:numPr>
          <w:ilvl w:val="0"/>
          <w:numId w:val="9"/>
        </w:numPr>
      </w:pPr>
      <w:r w:rsidRPr="00794975">
        <w:br w:type="page"/>
      </w:r>
    </w:p>
    <w:p w14:paraId="56BCACCA" w14:textId="77777777" w:rsidR="00F944FD" w:rsidRPr="0084189F" w:rsidRDefault="00F944FD" w:rsidP="009D0455">
      <w:pPr>
        <w:pStyle w:val="Heading1"/>
      </w:pPr>
      <w:bookmarkStart w:id="51" w:name="_Toc195164185"/>
      <w:r w:rsidRPr="0084189F">
        <w:t>QUOTE SUBMISSION REQUIREMENTS</w:t>
      </w:r>
      <w:bookmarkEnd w:id="51"/>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2" w:name="_Toc195164186"/>
      <w:r w:rsidRPr="0084189F">
        <w:t>QUOTE</w:t>
      </w:r>
      <w:r w:rsidR="004A6818" w:rsidRPr="0084189F">
        <w:t xml:space="preserve"> </w:t>
      </w:r>
      <w:r w:rsidRPr="0084189F">
        <w:t>S</w:t>
      </w:r>
      <w:r w:rsidR="004A6818" w:rsidRPr="0084189F">
        <w:t>UBMISSION</w:t>
      </w:r>
      <w:bookmarkEnd w:id="52"/>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3" w:name="_Toc195164187"/>
      <w:r w:rsidRPr="0084189F">
        <w:rPr>
          <w:color w:val="000000"/>
        </w:rPr>
        <w:t>BIDDER</w:t>
      </w:r>
      <w:r w:rsidRPr="0084189F">
        <w:rPr>
          <w:rFonts w:eastAsia="MS Mincho"/>
        </w:rPr>
        <w:t xml:space="preserve"> RESPONSIBILITY</w:t>
      </w:r>
      <w:bookmarkEnd w:id="53"/>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4" w:name="_Toc195164188"/>
      <w:r w:rsidRPr="0084189F">
        <w:rPr>
          <w:rFonts w:eastAsia="MS Mincho"/>
        </w:rPr>
        <w:t>ANNOUNCEMENT OF QUOTE INFORMATION</w:t>
      </w:r>
      <w:bookmarkEnd w:id="54"/>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8B79E4">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8B79E4">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5" w:name="_Toc195164189"/>
      <w:r w:rsidRPr="0084189F">
        <w:rPr>
          <w:rFonts w:eastAsia="MS Mincho"/>
        </w:rPr>
        <w:t>QUOTE ERRORS</w:t>
      </w:r>
      <w:bookmarkEnd w:id="55"/>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6" w:name="_Toc195164190"/>
      <w:r w:rsidRPr="0084189F">
        <w:t>QUOTE WITHDRAWAL PRIOR TO QUOTE OPENING</w:t>
      </w:r>
      <w:bookmarkEnd w:id="56"/>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7" w:name="_Toc195164191"/>
      <w:r w:rsidRPr="0084189F">
        <w:t>QUOTE WITHDRAWAL AFTER QUOTE OPENING, BUT PRIOR TO CONTRACT AWARD</w:t>
      </w:r>
      <w:bookmarkEnd w:id="57"/>
    </w:p>
    <w:p w14:paraId="4D73D9DF" w14:textId="0B7C96C2"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w:t>
      </w:r>
      <w:r w:rsidR="008A0BA0">
        <w:rPr>
          <w:szCs w:val="20"/>
        </w:rPr>
        <w:t xml:space="preserve"> </w:t>
      </w:r>
      <w:r w:rsidRPr="0084189F">
        <w:rPr>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1"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8" w:name="_Toc195164192"/>
      <w:r w:rsidRPr="0084189F">
        <w:rPr>
          <w:rFonts w:eastAsia="MS Mincho"/>
        </w:rPr>
        <w:t>JOINT VENTURE</w:t>
      </w:r>
      <w:bookmarkEnd w:id="58"/>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59" w:name="_Toc195164193"/>
      <w:r w:rsidRPr="0084189F">
        <w:t>SMALL BUSINESS SET-ASIDE CONTRACTS</w:t>
      </w:r>
      <w:bookmarkEnd w:id="59"/>
    </w:p>
    <w:p w14:paraId="15A6CE9C" w14:textId="77777777" w:rsidR="008A0BA0" w:rsidRDefault="008A0BA0" w:rsidP="008A0BA0">
      <w:pPr>
        <w:spacing w:after="0"/>
        <w:rPr>
          <w:rFonts w:eastAsia="MS Mincho"/>
          <w:szCs w:val="20"/>
        </w:rPr>
      </w:pPr>
      <w:r>
        <w:rPr>
          <w:rFonts w:eastAsia="MS Mincho"/>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60" w:name="_Toc195164194"/>
      <w:r w:rsidRPr="0084189F">
        <w:t>DISABLED VETERANS’ BUSINESS SET-ASIDE CONTRACT</w:t>
      </w:r>
      <w:bookmarkEnd w:id="60"/>
      <w:r w:rsidRPr="0084189F">
        <w:t xml:space="preserve"> </w:t>
      </w:r>
    </w:p>
    <w:p w14:paraId="2C1AE54B" w14:textId="77777777" w:rsidR="008A0BA0" w:rsidRDefault="008A0BA0" w:rsidP="008A0BA0">
      <w:pPr>
        <w:spacing w:after="0"/>
        <w:rPr>
          <w:rFonts w:eastAsia="MS Mincho"/>
          <w:szCs w:val="20"/>
        </w:rPr>
      </w:pPr>
      <w:r>
        <w:rPr>
          <w:rFonts w:eastAsia="MS Mincho"/>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61" w:name="_Toc195164195"/>
      <w:r w:rsidRPr="0084189F">
        <w:t>BID SECURITY</w:t>
      </w:r>
      <w:bookmarkEnd w:id="61"/>
    </w:p>
    <w:p w14:paraId="3A4D4E96" w14:textId="77777777" w:rsidR="008A0BA0" w:rsidRDefault="008A0BA0" w:rsidP="008A0BA0">
      <w:pPr>
        <w:spacing w:after="0"/>
        <w:rPr>
          <w:rFonts w:eastAsia="MS Mincho"/>
          <w:szCs w:val="20"/>
        </w:rPr>
      </w:pPr>
      <w:r>
        <w:rPr>
          <w:rFonts w:eastAsia="MS Mincho"/>
          <w:szCs w:val="20"/>
        </w:rPr>
        <w:t>Not applicable to this procurement.</w:t>
      </w:r>
    </w:p>
    <w:p w14:paraId="49332CAC" w14:textId="77777777" w:rsidR="008A0BA0" w:rsidRDefault="008A0BA0" w:rsidP="0084189F">
      <w:pPr>
        <w:spacing w:after="0"/>
        <w:rPr>
          <w:szCs w:val="20"/>
          <w:highlight w:val="green"/>
        </w:rPr>
      </w:pPr>
    </w:p>
    <w:p w14:paraId="3C3A1EE0" w14:textId="77777777" w:rsidR="00F944FD" w:rsidRPr="0084189F" w:rsidRDefault="00200367" w:rsidP="0034517D">
      <w:pPr>
        <w:pStyle w:val="Heading2"/>
      </w:pPr>
      <w:bookmarkStart w:id="62" w:name="_Toc195164196"/>
      <w:r w:rsidRPr="0084189F">
        <w:t>BIDDER</w:t>
      </w:r>
      <w:r w:rsidR="00F944FD" w:rsidRPr="0084189F">
        <w:t xml:space="preserve"> ADDITIONAL TERMS SUBMITTED WITH THE QUOTE</w:t>
      </w:r>
      <w:bookmarkEnd w:id="62"/>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3" w:name="_Toc195164197"/>
      <w:r w:rsidRPr="0084189F">
        <w:t>QUOTE CONTENT</w:t>
      </w:r>
      <w:bookmarkEnd w:id="63"/>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8B79E4">
      <w:pPr>
        <w:pStyle w:val="ListParagraph"/>
        <w:numPr>
          <w:ilvl w:val="0"/>
          <w:numId w:val="3"/>
        </w:numPr>
      </w:pPr>
      <w:r w:rsidRPr="0084189F">
        <w:t>Forms</w:t>
      </w:r>
    </w:p>
    <w:p w14:paraId="10207A33" w14:textId="5D59A8E4" w:rsidR="00F944FD" w:rsidRPr="0084189F" w:rsidRDefault="008A0BA0" w:rsidP="008B79E4">
      <w:pPr>
        <w:pStyle w:val="ListParagraph"/>
        <w:numPr>
          <w:ilvl w:val="0"/>
          <w:numId w:val="3"/>
        </w:numPr>
      </w:pPr>
      <w:r>
        <w:t xml:space="preserve">Specification Conformance Form – </w:t>
      </w:r>
      <w:hyperlink w:anchor="_SPECIFICATION_CONFORMANCE_FORM" w:history="1">
        <w:r w:rsidRPr="00FE56F1">
          <w:rPr>
            <w:rStyle w:val="Hyperlink"/>
          </w:rPr>
          <w:t>Refer to Bid Solicitation Section 3.21</w:t>
        </w:r>
      </w:hyperlink>
    </w:p>
    <w:p w14:paraId="48FCB1F2" w14:textId="77777777" w:rsidR="00F944FD" w:rsidRPr="0084189F" w:rsidRDefault="00F944FD" w:rsidP="008B79E4">
      <w:pPr>
        <w:pStyle w:val="ListParagraph"/>
        <w:numPr>
          <w:ilvl w:val="0"/>
          <w:numId w:val="3"/>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4" w:name="_Toc195164198"/>
      <w:r w:rsidRPr="0084189F">
        <w:t xml:space="preserve">FORMS, REGISTRATIONS AND CERTIFICATIONS </w:t>
      </w:r>
      <w:r w:rsidR="00DD7E7E" w:rsidRPr="0084189F">
        <w:t>TO BE SUBMITTED</w:t>
      </w:r>
      <w:r w:rsidRPr="0084189F">
        <w:t xml:space="preserve"> WITH QUOTE</w:t>
      </w:r>
      <w:bookmarkEnd w:id="64"/>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2"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652049" w:rsidP="005177BF">
      <w:pPr>
        <w:pStyle w:val="Heading3"/>
      </w:pPr>
      <w:hyperlink r:id="rId23" w:history="1">
        <w:bookmarkStart w:id="65" w:name="_Toc195164199"/>
        <w:r w:rsidR="007E1D90" w:rsidRPr="00CF3A1B">
          <w:rPr>
            <w:rStyle w:val="Hyperlink"/>
          </w:rPr>
          <w:t>OFFER AND ACCEPTANCE PAGE</w:t>
        </w:r>
        <w:bookmarkEnd w:id="65"/>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652049" w:rsidP="005177BF">
      <w:pPr>
        <w:pStyle w:val="Heading3"/>
      </w:pPr>
      <w:hyperlink r:id="rId24" w:history="1">
        <w:bookmarkStart w:id="66" w:name="_Toc195164200"/>
        <w:r w:rsidR="00F944FD" w:rsidRPr="00CF3A1B">
          <w:rPr>
            <w:rStyle w:val="Hyperlink"/>
          </w:rPr>
          <w:t>OWNERSHIP DISCLOSURE FORM</w:t>
        </w:r>
        <w:bookmarkEnd w:id="66"/>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5" w:history="1">
        <w:bookmarkStart w:id="67" w:name="_Toc195164201"/>
        <w:r w:rsidR="00F944FD" w:rsidRPr="00CF3A1B">
          <w:rPr>
            <w:rStyle w:val="Hyperlink"/>
          </w:rPr>
          <w:t>DISCLOSURE OF INVESTMENT ACTIVITIES IN IRAN FORM</w:t>
        </w:r>
        <w:bookmarkEnd w:id="67"/>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652049" w:rsidP="005177BF">
      <w:pPr>
        <w:pStyle w:val="Heading3"/>
      </w:pPr>
      <w:hyperlink r:id="rId26" w:history="1">
        <w:bookmarkStart w:id="68" w:name="_Toc195164202"/>
        <w:r w:rsidR="007E5C92" w:rsidRPr="00CF3A1B">
          <w:rPr>
            <w:rStyle w:val="Hyperlink"/>
          </w:rPr>
          <w:t>DISCLOSURE OF INVESTIGATIONS AND OTHER ACTIONS INVOLVING BIDDER FORM</w:t>
        </w:r>
        <w:bookmarkEnd w:id="68"/>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652049" w:rsidP="005177BF">
      <w:pPr>
        <w:pStyle w:val="Heading3"/>
      </w:pPr>
      <w:hyperlink r:id="rId27" w:history="1">
        <w:bookmarkStart w:id="69" w:name="_Toc195164203"/>
        <w:r w:rsidR="007E5C92" w:rsidRPr="00CF3A1B">
          <w:rPr>
            <w:rStyle w:val="Hyperlink"/>
          </w:rPr>
          <w:t>MACBRIDE PRINCIPLES FORM</w:t>
        </w:r>
        <w:bookmarkEnd w:id="69"/>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652049" w:rsidP="005177BF">
      <w:pPr>
        <w:pStyle w:val="Heading3"/>
      </w:pPr>
      <w:hyperlink r:id="rId28" w:history="1">
        <w:bookmarkStart w:id="70" w:name="_Toc195164204"/>
        <w:r w:rsidR="00FA2B12" w:rsidRPr="00CF3A1B">
          <w:rPr>
            <w:rStyle w:val="Hyperlink"/>
          </w:rPr>
          <w:t>SERVICE PERFORMANCE WITHIN THE UNITED STATES</w:t>
        </w:r>
        <w:bookmarkEnd w:id="70"/>
      </w:hyperlink>
    </w:p>
    <w:p w14:paraId="354CECDF" w14:textId="77777777" w:rsidR="00F91E9F" w:rsidRDefault="00F91E9F" w:rsidP="00F91E9F">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652049" w:rsidP="005177BF">
      <w:pPr>
        <w:pStyle w:val="Heading3"/>
      </w:pPr>
      <w:hyperlink r:id="rId29" w:history="1">
        <w:bookmarkStart w:id="71" w:name="_Toc195164205"/>
        <w:r w:rsidR="00FA2B12" w:rsidRPr="00C960E8">
          <w:rPr>
            <w:rStyle w:val="Hyperlink"/>
          </w:rPr>
          <w:t>CONFIDENTIALITY/COMMITMENT TO DEFEND</w:t>
        </w:r>
        <w:bookmarkEnd w:id="71"/>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652049" w:rsidP="005177BF">
      <w:pPr>
        <w:pStyle w:val="Heading3"/>
      </w:pPr>
      <w:hyperlink r:id="rId30" w:history="1">
        <w:bookmarkStart w:id="72" w:name="_Toc195164206"/>
        <w:r w:rsidR="00F944FD" w:rsidRPr="00AE51C7">
          <w:rPr>
            <w:rStyle w:val="Hyperlink"/>
          </w:rPr>
          <w:t>SUBCONTRACTOR UTILIZATION PLAN</w:t>
        </w:r>
        <w:bookmarkEnd w:id="72"/>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F91E9F">
        <w:rPr>
          <w:szCs w:val="20"/>
        </w:rPr>
        <w:t>SMALL BUSINESS AND/OR DISABLED VETERANS’ BUSINESS SUBCONTRACTING</w:t>
      </w:r>
      <w:r w:rsidRPr="0084189F">
        <w:rPr>
          <w:szCs w:val="20"/>
        </w:rPr>
        <w:t xml:space="preserve"> SET-ASIDE CONTRACT </w:t>
      </w:r>
    </w:p>
    <w:p w14:paraId="1215B2DC" w14:textId="77777777" w:rsidR="00F91E9F" w:rsidRDefault="00F91E9F" w:rsidP="00F91E9F">
      <w:pPr>
        <w:spacing w:after="0"/>
        <w:rPr>
          <w:rFonts w:eastAsia="MS Mincho"/>
          <w:szCs w:val="20"/>
        </w:rPr>
      </w:pPr>
      <w:r>
        <w:rPr>
          <w:rFonts w:eastAsia="MS Mincho"/>
          <w:szCs w:val="20"/>
        </w:rPr>
        <w:t>Not applicable to this procurement.</w:t>
      </w:r>
    </w:p>
    <w:p w14:paraId="13406DA5" w14:textId="77777777" w:rsidR="00F944FD" w:rsidRPr="0084189F" w:rsidRDefault="00F944FD" w:rsidP="0084189F">
      <w:pPr>
        <w:spacing w:after="0"/>
        <w:rPr>
          <w:rFonts w:cstheme="minorHAnsi"/>
          <w:szCs w:val="20"/>
        </w:rPr>
      </w:pPr>
    </w:p>
    <w:p w14:paraId="0322ECBE" w14:textId="2E2DCAC3" w:rsidR="00606FAA" w:rsidRPr="0084189F" w:rsidRDefault="00F91E9F" w:rsidP="005177BF">
      <w:pPr>
        <w:pStyle w:val="Heading3"/>
      </w:pPr>
      <w:bookmarkStart w:id="73" w:name="_Toc195164207"/>
      <w:r>
        <w:rPr>
          <w:caps w:val="0"/>
        </w:rPr>
        <w:t>RESERVED</w:t>
      </w:r>
      <w:bookmarkEnd w:id="73"/>
    </w:p>
    <w:p w14:paraId="69A8B823" w14:textId="77777777" w:rsidR="00740883" w:rsidRPr="0084189F" w:rsidRDefault="00740883" w:rsidP="0084189F">
      <w:pPr>
        <w:spacing w:after="0"/>
        <w:rPr>
          <w:rFonts w:cstheme="minorHAnsi"/>
          <w:szCs w:val="20"/>
        </w:rPr>
      </w:pPr>
    </w:p>
    <w:p w14:paraId="08ACFAE6" w14:textId="77777777" w:rsidR="00AD60D5" w:rsidRDefault="00652049" w:rsidP="005177BF">
      <w:pPr>
        <w:pStyle w:val="Heading3"/>
      </w:pPr>
      <w:hyperlink r:id="rId31" w:history="1">
        <w:bookmarkStart w:id="74" w:name="_Toc195164208"/>
        <w:r w:rsidR="00AD60D5" w:rsidRPr="00992FD6">
          <w:rPr>
            <w:rStyle w:val="Hyperlink"/>
          </w:rPr>
          <w:t>AFFIRMATIVE ACTION</w:t>
        </w:r>
        <w:bookmarkEnd w:id="74"/>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2"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5BDD4D59" w:rsidR="00383444" w:rsidRDefault="00F91E9F" w:rsidP="005177BF">
      <w:pPr>
        <w:pStyle w:val="Heading3"/>
      </w:pPr>
      <w:bookmarkStart w:id="75" w:name="_Toc195164209"/>
      <w:r>
        <w:rPr>
          <w:caps w:val="0"/>
        </w:rPr>
        <w:t>RESERVED</w:t>
      </w:r>
      <w:bookmarkEnd w:id="75"/>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6" w:name="_Toc195164210"/>
      <w:r w:rsidRPr="0084189F">
        <w:t>STATE OF NEW JERSEY SECURITY DUE DILIGENCE THIRD-PARTY INFORMATION SECURITY QUESTIONNAIRE</w:t>
      </w:r>
      <w:bookmarkEnd w:id="76"/>
      <w:r w:rsidRPr="0084189F">
        <w:t xml:space="preserve"> </w:t>
      </w:r>
    </w:p>
    <w:p w14:paraId="1537FAB4" w14:textId="77777777" w:rsidR="00F91E9F" w:rsidRDefault="00F91E9F" w:rsidP="00F91E9F">
      <w:pPr>
        <w:spacing w:after="0"/>
        <w:rPr>
          <w:rFonts w:eastAsia="MS Mincho"/>
          <w:szCs w:val="20"/>
        </w:rPr>
      </w:pPr>
      <w:r>
        <w:rPr>
          <w:rFonts w:eastAsia="MS Mincho"/>
          <w:szCs w:val="20"/>
        </w:rPr>
        <w:t>Not applicable to this procurement.</w:t>
      </w:r>
    </w:p>
    <w:p w14:paraId="0B9E00BD" w14:textId="77777777" w:rsidR="00F3247D" w:rsidRDefault="00F3247D" w:rsidP="00F3247D">
      <w:pPr>
        <w:keepNext/>
        <w:spacing w:after="0"/>
        <w:rPr>
          <w:szCs w:val="20"/>
        </w:rPr>
      </w:pPr>
    </w:p>
    <w:p w14:paraId="68E02E3B" w14:textId="77777777" w:rsidR="007267E7" w:rsidRPr="007267E7" w:rsidRDefault="00652049" w:rsidP="005177BF">
      <w:pPr>
        <w:pStyle w:val="Heading3"/>
      </w:pPr>
      <w:hyperlink r:id="rId33" w:history="1">
        <w:bookmarkStart w:id="77" w:name="_Toc195164211"/>
        <w:r w:rsidR="008368C5" w:rsidRPr="008368C5">
          <w:rPr>
            <w:rStyle w:val="Hyperlink"/>
          </w:rPr>
          <w:t>BUSINESS REGISTRATION</w:t>
        </w:r>
        <w:bookmarkEnd w:id="77"/>
      </w:hyperlink>
    </w:p>
    <w:p w14:paraId="7B5A84DE" w14:textId="77777777" w:rsidR="008368C5" w:rsidRDefault="008368C5" w:rsidP="00D170CB">
      <w:pPr>
        <w:autoSpaceDE w:val="0"/>
        <w:autoSpaceDN w:val="0"/>
        <w:adjustRightInd w:val="0"/>
        <w:spacing w:after="0"/>
        <w:rPr>
          <w:color w:val="000000"/>
          <w:szCs w:val="20"/>
        </w:rPr>
      </w:pPr>
      <w:bookmarkStart w:id="78"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79" w:name="_Toc99544656"/>
      <w:bookmarkStart w:id="80" w:name="_Toc195164212"/>
      <w:r w:rsidRPr="004E0254">
        <w:t>3.13.14</w:t>
      </w:r>
      <w:r w:rsidR="003B4F71" w:rsidRPr="004E0254">
        <w:tab/>
      </w:r>
      <w:bookmarkEnd w:id="79"/>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0"/>
      <w:r w:rsidR="00396F86">
        <w:fldChar w:fldCharType="end"/>
      </w:r>
    </w:p>
    <w:bookmarkEnd w:id="78"/>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1" w:name="_Toc195164213"/>
      <w:r w:rsidRPr="0084189F">
        <w:rPr>
          <w:rFonts w:eastAsia="MS Mincho"/>
        </w:rPr>
        <w:t>TECHNICAL QUOTE</w:t>
      </w:r>
      <w:bookmarkEnd w:id="81"/>
      <w:r w:rsidRPr="0084189F">
        <w:rPr>
          <w:rFonts w:eastAsia="MS Mincho"/>
        </w:rPr>
        <w:t xml:space="preserve"> </w:t>
      </w:r>
    </w:p>
    <w:p w14:paraId="16A774EC" w14:textId="77777777" w:rsidR="00F91E9F" w:rsidRDefault="00F91E9F" w:rsidP="00F91E9F">
      <w:pPr>
        <w:spacing w:after="0"/>
        <w:rPr>
          <w:rFonts w:eastAsia="MS Mincho"/>
          <w:szCs w:val="20"/>
        </w:rPr>
      </w:pPr>
      <w:r>
        <w:rPr>
          <w:rFonts w:eastAsia="MS Mincho"/>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2" w:name="_Toc195164214"/>
      <w:r w:rsidRPr="0084189F">
        <w:t>BIDDER QUOTE OVERVIEW FORM</w:t>
      </w:r>
      <w:bookmarkEnd w:id="82"/>
    </w:p>
    <w:p w14:paraId="49EBC0C6" w14:textId="77777777" w:rsidR="00F91E9F" w:rsidRDefault="00F91E9F" w:rsidP="00F91E9F">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3" w:name="_BIDDER_DATA_SHEET/FORM"/>
      <w:bookmarkStart w:id="84" w:name="_Toc195164215"/>
      <w:bookmarkEnd w:id="83"/>
      <w:r w:rsidRPr="0084189F">
        <w:t>BIDDER DATA SHEET</w:t>
      </w:r>
      <w:r w:rsidR="00F5646E" w:rsidRPr="0084189F">
        <w:t>/FORM</w:t>
      </w:r>
      <w:bookmarkEnd w:id="84"/>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F91E9F">
        <w:rPr>
          <w:rFonts w:cstheme="minorHAnsi"/>
          <w:spacing w:val="-1"/>
          <w:szCs w:val="20"/>
        </w:rPr>
        <w:t>Bidder should submit</w:t>
      </w:r>
      <w:r w:rsidRPr="0084189F">
        <w:rPr>
          <w:rFonts w:cstheme="minorHAnsi"/>
          <w:spacing w:val="-1"/>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652049" w:rsidP="0034517D">
      <w:pPr>
        <w:pStyle w:val="Heading2"/>
      </w:pPr>
      <w:hyperlink r:id="rId34" w:history="1">
        <w:bookmarkStart w:id="85" w:name="_Toc195164216"/>
        <w:r w:rsidR="006D0CD2" w:rsidRPr="00C960E8">
          <w:rPr>
            <w:rStyle w:val="Hyperlink"/>
          </w:rPr>
          <w:t>AFFIDAVIT OF APPAREL PRODUCTION</w:t>
        </w:r>
        <w:bookmarkEnd w:id="85"/>
      </w:hyperlink>
    </w:p>
    <w:p w14:paraId="77732E7F" w14:textId="77777777" w:rsidR="00F91E9F" w:rsidRDefault="00F91E9F" w:rsidP="00F91E9F">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6" w:name="_Toc195164217"/>
      <w:r w:rsidRPr="0084189F">
        <w:t>DISCLOSURE OF PRODUCT COMPOSITION</w:t>
      </w:r>
      <w:bookmarkEnd w:id="86"/>
    </w:p>
    <w:p w14:paraId="3BCAE3B9" w14:textId="77777777" w:rsidR="00F91E9F" w:rsidRDefault="00F91E9F" w:rsidP="00F91E9F">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87" w:name="_SPECIFICATION_DATA_SHEETS"/>
      <w:bookmarkStart w:id="88" w:name="_Toc195164218"/>
      <w:bookmarkEnd w:id="87"/>
      <w:r w:rsidRPr="0084189F">
        <w:rPr>
          <w:rFonts w:eastAsia="Arial"/>
        </w:rPr>
        <w:t>SPECIFICATION DATA SHEETS</w:t>
      </w:r>
      <w:bookmarkEnd w:id="88"/>
    </w:p>
    <w:p w14:paraId="443E31AF" w14:textId="38295A26" w:rsidR="004849C2" w:rsidRPr="0084189F" w:rsidRDefault="004849C2" w:rsidP="0084189F">
      <w:pPr>
        <w:keepNext/>
        <w:spacing w:after="0"/>
        <w:rPr>
          <w:rFonts w:eastAsia="Arial" w:cstheme="minorHAnsi"/>
          <w:szCs w:val="20"/>
        </w:rPr>
      </w:pPr>
      <w:r w:rsidRPr="0084189F">
        <w:rPr>
          <w:rFonts w:eastAsia="Arial" w:cstheme="minorHAnsi"/>
          <w:szCs w:val="20"/>
        </w:rPr>
        <w:t xml:space="preserve">Bidders </w:t>
      </w:r>
      <w:r w:rsidRPr="00F91E9F">
        <w:rPr>
          <w:rFonts w:eastAsia="Arial" w:cstheme="minorHAnsi"/>
          <w:szCs w:val="20"/>
        </w:rPr>
        <w:t>should submit</w:t>
      </w:r>
      <w:r w:rsidRPr="0084189F">
        <w:rPr>
          <w:rFonts w:eastAsia="Arial" w:cstheme="minorHAnsi"/>
          <w:szCs w:val="20"/>
        </w:rPr>
        <w:t xml:space="preserve"> with its Quote specification data sheets for all </w:t>
      </w:r>
      <w:r w:rsidR="00DD0154">
        <w:rPr>
          <w:rFonts w:eastAsia="Arial" w:cstheme="minorHAnsi"/>
          <w:szCs w:val="20"/>
        </w:rPr>
        <w:t>Equivalent Products</w:t>
      </w:r>
      <w:r w:rsidRPr="0084189F">
        <w:rPr>
          <w:rFonts w:eastAsia="Arial" w:cstheme="minorHAnsi"/>
          <w:szCs w:val="20"/>
        </w:rPr>
        <w:t xml:space="preserve"> bid. </w:t>
      </w:r>
      <w:r w:rsidR="00F91E9F">
        <w:rPr>
          <w:rFonts w:eastAsia="Arial" w:cstheme="minorHAnsi"/>
          <w:szCs w:val="20"/>
        </w:rPr>
        <w:t xml:space="preserve"> </w:t>
      </w:r>
      <w:r w:rsidRPr="0084189F">
        <w:rPr>
          <w:rFonts w:eastAsia="Arial" w:cstheme="minorHAnsi"/>
          <w:szCs w:val="20"/>
        </w:rPr>
        <w:t>The specification data sheets must document that its product bid meets or exceeds the requirements of the Bid Solicitation specifications.</w:t>
      </w:r>
    </w:p>
    <w:p w14:paraId="2104DC5F" w14:textId="77777777" w:rsidR="004849C2" w:rsidRPr="0084189F" w:rsidRDefault="004849C2" w:rsidP="0084189F">
      <w:pPr>
        <w:spacing w:after="0"/>
        <w:rPr>
          <w:rFonts w:eastAsia="Arial" w:cstheme="minorHAnsi"/>
          <w:szCs w:val="20"/>
        </w:rPr>
      </w:pPr>
    </w:p>
    <w:p w14:paraId="5286DB2A" w14:textId="77777777" w:rsidR="004849C2" w:rsidRPr="0084189F" w:rsidRDefault="004849C2" w:rsidP="0084189F">
      <w:pPr>
        <w:spacing w:after="0"/>
        <w:rPr>
          <w:rFonts w:eastAsia="Arial" w:cstheme="minorHAnsi"/>
          <w:szCs w:val="20"/>
        </w:rPr>
      </w:pPr>
      <w:r w:rsidRPr="0084189F">
        <w:rPr>
          <w:rFonts w:eastAsia="Arial" w:cstheme="minorHAnsi"/>
          <w:szCs w:val="20"/>
        </w:rPr>
        <w:t xml:space="preserve">Bidders offering </w:t>
      </w:r>
      <w:r w:rsidR="00DD0154">
        <w:rPr>
          <w:rFonts w:eastAsia="Arial" w:cstheme="minorHAnsi"/>
          <w:szCs w:val="20"/>
        </w:rPr>
        <w:t>Approved Products</w:t>
      </w:r>
      <w:r w:rsidRPr="0084189F">
        <w:rPr>
          <w:rFonts w:eastAsia="Arial" w:cstheme="minorHAnsi"/>
          <w:szCs w:val="20"/>
        </w:rPr>
        <w:t xml:space="preserve"> identified in this Bid Solicitation are not required to submit specification data sheets for those </w:t>
      </w:r>
      <w:r w:rsidR="00DD0154">
        <w:rPr>
          <w:rFonts w:eastAsia="Arial" w:cstheme="minorHAnsi"/>
          <w:szCs w:val="20"/>
        </w:rPr>
        <w:t>Approved Products</w:t>
      </w:r>
      <w:r w:rsidRPr="0084189F">
        <w:rPr>
          <w:rFonts w:eastAsia="Arial" w:cstheme="minorHAnsi"/>
          <w:szCs w:val="20"/>
        </w:rPr>
        <w:t xml:space="preserve"> only.  However, all required information identified on the State-Supplied Price Sheet </w:t>
      </w:r>
      <w:r w:rsidR="00DD0154">
        <w:rPr>
          <w:rFonts w:eastAsia="Arial" w:cstheme="minorHAnsi"/>
          <w:szCs w:val="20"/>
        </w:rPr>
        <w:t xml:space="preserve">and outlined in Bid Solicitation Section 4.0 </w:t>
      </w:r>
      <w:r w:rsidR="00146BD7">
        <w:rPr>
          <w:rFonts w:eastAsia="Arial" w:cstheme="minorHAnsi"/>
          <w:szCs w:val="20"/>
        </w:rPr>
        <w:t>as</w:t>
      </w:r>
      <w:r w:rsidRPr="0084189F">
        <w:rPr>
          <w:rFonts w:eastAsia="Arial" w:cstheme="minorHAnsi"/>
          <w:szCs w:val="20"/>
        </w:rPr>
        <w:t xml:space="preserve"> necessary to confirm specification conformance must be provided.  </w:t>
      </w:r>
    </w:p>
    <w:p w14:paraId="1A92AC02" w14:textId="77777777" w:rsidR="004849C2" w:rsidRPr="0084189F" w:rsidRDefault="004849C2" w:rsidP="0084189F">
      <w:pPr>
        <w:spacing w:after="0"/>
        <w:rPr>
          <w:rFonts w:cstheme="minorHAnsi"/>
          <w:szCs w:val="20"/>
          <w:highlight w:val="green"/>
        </w:rPr>
      </w:pPr>
    </w:p>
    <w:p w14:paraId="57ECBD4F" w14:textId="77777777" w:rsidR="004849C2" w:rsidRPr="0084189F" w:rsidRDefault="004849C2" w:rsidP="0084189F">
      <w:pPr>
        <w:spacing w:after="0"/>
        <w:rPr>
          <w:rFonts w:cstheme="minorHAnsi"/>
          <w:szCs w:val="20"/>
        </w:rPr>
      </w:pPr>
      <w:r w:rsidRPr="0084189F">
        <w:rPr>
          <w:rFonts w:cstheme="minorHAnsi"/>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89" w:name="_Toc195164219"/>
      <w:r w:rsidRPr="0084189F">
        <w:t>SAMPLES AND TESTING</w:t>
      </w:r>
      <w:bookmarkEnd w:id="89"/>
    </w:p>
    <w:p w14:paraId="0CBFE50E" w14:textId="77777777" w:rsidR="00830D27" w:rsidRDefault="00830D27" w:rsidP="00830D27">
      <w:pPr>
        <w:spacing w:after="0"/>
        <w:rPr>
          <w:rFonts w:eastAsia="MS Mincho"/>
          <w:szCs w:val="20"/>
        </w:rPr>
      </w:pPr>
      <w:r>
        <w:rPr>
          <w:rFonts w:eastAsia="MS Mincho"/>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90" w:name="_SPECIFICATION_CONFORMANCE_FORM"/>
      <w:bookmarkStart w:id="91" w:name="_Toc195164220"/>
      <w:bookmarkEnd w:id="90"/>
      <w:r w:rsidRPr="0084189F">
        <w:t>SPECIFICATION CONFORMANCE FORM</w:t>
      </w:r>
      <w:bookmarkEnd w:id="91"/>
    </w:p>
    <w:p w14:paraId="1F0CD21A" w14:textId="77777777" w:rsidR="00BA541C" w:rsidRPr="0084189F" w:rsidRDefault="00BA541C" w:rsidP="00BA541C">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w:t>
      </w:r>
      <w:r>
        <w:rPr>
          <w:rFonts w:cstheme="minorHAnsi"/>
          <w:szCs w:val="20"/>
        </w:rPr>
        <w:t xml:space="preserve">on the State-Supplied Price Sheet </w:t>
      </w:r>
      <w:r w:rsidRPr="0084189F">
        <w:rPr>
          <w:rFonts w:cstheme="minorHAnsi"/>
          <w:szCs w:val="20"/>
        </w:rPr>
        <w:t xml:space="preserve">in response to this Bid Solicitation conform to the </w:t>
      </w:r>
      <w:r>
        <w:rPr>
          <w:rFonts w:cstheme="minorHAnsi"/>
          <w:szCs w:val="20"/>
        </w:rPr>
        <w:t xml:space="preserve">significant factors and subfactors that establish the </w:t>
      </w:r>
      <w:r w:rsidRPr="0084189F">
        <w:rPr>
          <w:rFonts w:cstheme="minorHAnsi"/>
          <w:szCs w:val="20"/>
        </w:rPr>
        <w:t xml:space="preserve">requirements </w:t>
      </w:r>
      <w:r>
        <w:rPr>
          <w:rFonts w:cstheme="minorHAnsi"/>
          <w:szCs w:val="20"/>
        </w:rPr>
        <w:t xml:space="preserve">of responsiveness </w:t>
      </w:r>
      <w:r w:rsidRPr="0084189F">
        <w:rPr>
          <w:rFonts w:cstheme="minorHAnsi"/>
          <w:szCs w:val="20"/>
        </w:rPr>
        <w:t>set forth in the Bid Solicitation</w:t>
      </w:r>
      <w:r>
        <w:rPr>
          <w:rFonts w:cstheme="minorHAnsi"/>
          <w:szCs w:val="20"/>
        </w:rPr>
        <w:t xml:space="preserve">’s Section 4, </w:t>
      </w:r>
      <w:r w:rsidRPr="00B73F07">
        <w:rPr>
          <w:rFonts w:cstheme="minorHAnsi"/>
          <w:i/>
          <w:szCs w:val="20"/>
        </w:rPr>
        <w:t>Scope of Work</w:t>
      </w:r>
      <w:r w:rsidRPr="0084189F">
        <w:rPr>
          <w:rFonts w:cstheme="minorHAnsi"/>
          <w:szCs w:val="20"/>
        </w:rPr>
        <w:t xml:space="preserve">.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92" w:name="_Toc195164221"/>
      <w:r w:rsidRPr="0084189F">
        <w:t>MANUFACTURER’S CERTIFICATION</w:t>
      </w:r>
      <w:bookmarkEnd w:id="92"/>
    </w:p>
    <w:p w14:paraId="022179A5" w14:textId="37A14425" w:rsidR="003F339C" w:rsidRPr="0084189F" w:rsidRDefault="00830D27" w:rsidP="0084189F">
      <w:pPr>
        <w:spacing w:after="0"/>
        <w:rPr>
          <w:rFonts w:cstheme="minorHAnsi"/>
          <w:szCs w:val="20"/>
        </w:rPr>
      </w:pPr>
      <w:r w:rsidRPr="00830D27">
        <w:rPr>
          <w:rFonts w:cstheme="minorHAnsi"/>
          <w:szCs w:val="20"/>
        </w:rPr>
        <w:t>Upon the State’s request, t</w:t>
      </w:r>
      <w:r w:rsidR="003F339C" w:rsidRPr="00830D27">
        <w:rPr>
          <w:rFonts w:cstheme="minorHAnsi"/>
          <w:szCs w:val="20"/>
        </w:rPr>
        <w:t>he Bidder</w:t>
      </w:r>
      <w:r w:rsidR="003F339C" w:rsidRPr="00830D27">
        <w:rPr>
          <w:rFonts w:cstheme="minorHAnsi"/>
          <w:szCs w:val="20"/>
          <w:lang w:val="x-none"/>
        </w:rPr>
        <w:t xml:space="preserve"> </w:t>
      </w:r>
      <w:r w:rsidR="003F339C" w:rsidRPr="00830D27">
        <w:rPr>
          <w:rFonts w:cstheme="minorHAnsi"/>
          <w:szCs w:val="20"/>
        </w:rPr>
        <w:t xml:space="preserve">should </w:t>
      </w:r>
      <w:r w:rsidR="003F339C" w:rsidRPr="00830D27">
        <w:rPr>
          <w:rFonts w:cstheme="minorHAnsi"/>
          <w:szCs w:val="20"/>
          <w:lang w:val="x-none"/>
        </w:rPr>
        <w:t xml:space="preserve">submit a letter of certification from the manufacturer whose product is supplied, certifying that the </w:t>
      </w:r>
      <w:r w:rsidR="003F339C" w:rsidRPr="00830D27">
        <w:rPr>
          <w:rFonts w:cstheme="minorHAnsi"/>
          <w:szCs w:val="20"/>
        </w:rPr>
        <w:t xml:space="preserve">Bidder </w:t>
      </w:r>
      <w:r w:rsidR="003F339C" w:rsidRPr="00830D27">
        <w:rPr>
          <w:rFonts w:cstheme="minorHAnsi"/>
          <w:szCs w:val="20"/>
          <w:lang w:val="x-none"/>
        </w:rPr>
        <w:t xml:space="preserve">is authorized by the manufacturer to supply the </w:t>
      </w:r>
      <w:r w:rsidR="003F339C" w:rsidRPr="00830D27">
        <w:rPr>
          <w:rFonts w:cstheme="minorHAnsi"/>
          <w:szCs w:val="20"/>
        </w:rPr>
        <w:t>good(s)</w:t>
      </w:r>
      <w:r w:rsidR="003F339C" w:rsidRPr="00830D27">
        <w:rPr>
          <w:rFonts w:cstheme="minorHAnsi"/>
          <w:szCs w:val="20"/>
          <w:lang w:val="x-none"/>
        </w:rPr>
        <w:t xml:space="preserve"> specified.</w:t>
      </w:r>
      <w:r w:rsidR="00C9267A" w:rsidRPr="00830D27">
        <w:rPr>
          <w:rFonts w:cstheme="minorHAnsi"/>
          <w:szCs w:val="20"/>
        </w:rPr>
        <w:t xml:space="preserve">  The certification must indicate that the Bidder was </w:t>
      </w:r>
      <w:r w:rsidR="00C9267A" w:rsidRPr="00830D27">
        <w:rPr>
          <w:rFonts w:cstheme="minorHAnsi"/>
          <w:szCs w:val="20"/>
          <w:lang w:val="x-none"/>
        </w:rPr>
        <w:t xml:space="preserve">authorized by the manufacturer to supply the </w:t>
      </w:r>
      <w:r w:rsidR="00C9267A" w:rsidRPr="00830D27">
        <w:rPr>
          <w:rFonts w:cstheme="minorHAnsi"/>
          <w:szCs w:val="20"/>
        </w:rPr>
        <w:t>good(s)</w:t>
      </w:r>
      <w:r w:rsidR="00C9267A" w:rsidRPr="00830D27">
        <w:rPr>
          <w:rFonts w:cstheme="minorHAnsi"/>
          <w:szCs w:val="20"/>
          <w:lang w:val="x-none"/>
        </w:rPr>
        <w:t xml:space="preserve"> specified</w:t>
      </w:r>
      <w:r w:rsidR="00C9267A" w:rsidRPr="00830D27">
        <w:rPr>
          <w:rFonts w:cstheme="minorHAnsi"/>
          <w:szCs w:val="20"/>
        </w:rPr>
        <w:t xml:space="preserve"> as of the Quote Opening Date.</w:t>
      </w:r>
      <w:r w:rsidR="003F339C" w:rsidRPr="00830D27">
        <w:rPr>
          <w:rFonts w:cstheme="minorHAnsi"/>
          <w:szCs w:val="20"/>
          <w:lang w:val="x-none"/>
        </w:rPr>
        <w:t xml:space="preserve"> The State reserves the right to request such certification and to require that such certification be </w:t>
      </w:r>
      <w:r w:rsidR="003F339C" w:rsidRPr="00830D27">
        <w:rPr>
          <w:rFonts w:cstheme="minorHAnsi"/>
          <w:szCs w:val="20"/>
        </w:rPr>
        <w:t>provided</w:t>
      </w:r>
      <w:r w:rsidR="003F339C" w:rsidRPr="00830D27">
        <w:rPr>
          <w:rFonts w:cstheme="minorHAnsi"/>
          <w:szCs w:val="20"/>
          <w:lang w:val="x-none"/>
        </w:rPr>
        <w:t xml:space="preserve"> within five (5) </w:t>
      </w:r>
      <w:r w:rsidR="00BF12EF" w:rsidRPr="00830D27">
        <w:rPr>
          <w:rFonts w:cstheme="minorHAnsi"/>
          <w:szCs w:val="20"/>
        </w:rPr>
        <w:t>B</w:t>
      </w:r>
      <w:r w:rsidR="003F339C" w:rsidRPr="00830D27">
        <w:rPr>
          <w:rFonts w:cstheme="minorHAnsi"/>
          <w:szCs w:val="20"/>
        </w:rPr>
        <w:t xml:space="preserve">usiness </w:t>
      </w:r>
      <w:r w:rsidR="00BF12EF" w:rsidRPr="00830D27">
        <w:rPr>
          <w:rFonts w:cstheme="minorHAnsi"/>
          <w:szCs w:val="20"/>
        </w:rPr>
        <w:t>D</w:t>
      </w:r>
      <w:r w:rsidR="003F339C" w:rsidRPr="00830D27">
        <w:rPr>
          <w:rFonts w:cstheme="minorHAnsi"/>
          <w:szCs w:val="20"/>
          <w:lang w:val="x-none"/>
        </w:rPr>
        <w:t>ays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641AE205" w:rsidR="00114331" w:rsidRPr="0084189F" w:rsidRDefault="00114331" w:rsidP="0034517D">
      <w:pPr>
        <w:pStyle w:val="Heading2"/>
        <w:rPr>
          <w:color w:val="000000"/>
        </w:rPr>
      </w:pPr>
      <w:bookmarkStart w:id="93" w:name="_MANUFACTURER’S_PUBLISHED_LIST"/>
      <w:bookmarkStart w:id="94" w:name="_Toc195164222"/>
      <w:bookmarkEnd w:id="93"/>
      <w:r w:rsidRPr="0084189F">
        <w:t>MANUFACTURER’S PUBLI</w:t>
      </w:r>
      <w:r w:rsidR="00830D27">
        <w:t>SHED LIST OF OPTIONS AND ATTACH</w:t>
      </w:r>
      <w:r w:rsidRPr="0084189F">
        <w:t>MENTS/PRICE LIST</w:t>
      </w:r>
      <w:bookmarkEnd w:id="94"/>
    </w:p>
    <w:p w14:paraId="6E805D50" w14:textId="2FFF3010" w:rsidR="00114331" w:rsidRPr="00830D27" w:rsidRDefault="00114331" w:rsidP="0084189F">
      <w:pPr>
        <w:autoSpaceDE w:val="0"/>
        <w:autoSpaceDN w:val="0"/>
        <w:adjustRightInd w:val="0"/>
        <w:spacing w:after="0"/>
        <w:rPr>
          <w:rFonts w:eastAsia="MS Mincho" w:cstheme="minorHAnsi"/>
          <w:b/>
          <w:color w:val="000000"/>
          <w:szCs w:val="20"/>
        </w:rPr>
      </w:pPr>
      <w:r w:rsidRPr="0084189F">
        <w:rPr>
          <w:rFonts w:cstheme="minorHAnsi"/>
          <w:color w:val="000000"/>
          <w:szCs w:val="20"/>
        </w:rPr>
        <w:t xml:space="preserve">The </w:t>
      </w:r>
      <w:r w:rsidRPr="00830D27">
        <w:rPr>
          <w:rFonts w:cstheme="minorHAnsi"/>
          <w:color w:val="000000"/>
          <w:szCs w:val="20"/>
        </w:rPr>
        <w:t>Bidder sh</w:t>
      </w:r>
      <w:r w:rsidR="00830D27" w:rsidRPr="00830D27">
        <w:rPr>
          <w:rFonts w:cstheme="minorHAnsi"/>
          <w:color w:val="000000"/>
          <w:szCs w:val="20"/>
        </w:rPr>
        <w:t>ould</w:t>
      </w:r>
      <w:r w:rsidRPr="00830D27">
        <w:rPr>
          <w:rFonts w:cstheme="minorHAnsi"/>
          <w:color w:val="000000"/>
          <w:szCs w:val="20"/>
        </w:rPr>
        <w:t xml:space="preserve"> submit a manufacturer's published list of options and attachments, compatible with the good(s) offered, with corresponding pricing for the Unit bid with its Quote.  The Bidder should upload the price list as an attachment through </w:t>
      </w:r>
      <w:r w:rsidRPr="00830D27">
        <w:rPr>
          <w:rFonts w:cstheme="minorHAnsi"/>
          <w:b/>
          <w:bCs/>
          <w:i/>
          <w:iCs/>
          <w:color w:val="00B050"/>
          <w:szCs w:val="20"/>
        </w:rPr>
        <w:t>NJ</w:t>
      </w:r>
      <w:r w:rsidRPr="00830D27">
        <w:rPr>
          <w:rFonts w:cstheme="minorHAnsi"/>
          <w:b/>
          <w:bCs/>
          <w:i/>
          <w:iCs/>
          <w:color w:val="0070C0"/>
          <w:szCs w:val="20"/>
        </w:rPr>
        <w:t>START</w:t>
      </w:r>
      <w:r w:rsidRPr="00830D27">
        <w:rPr>
          <w:rFonts w:eastAsia="MS Mincho" w:cstheme="minorHAnsi"/>
          <w:color w:val="000000"/>
          <w:szCs w:val="20"/>
        </w:rPr>
        <w:t xml:space="preserve">.  </w:t>
      </w:r>
      <w:r w:rsidRPr="00830D27">
        <w:rPr>
          <w:rFonts w:cstheme="minorHAnsi"/>
          <w:color w:val="000000"/>
          <w:szCs w:val="20"/>
        </w:rPr>
        <w:t xml:space="preserve">Upon establishment of a </w:t>
      </w:r>
      <w:r w:rsidRPr="00830D27">
        <w:rPr>
          <w:rFonts w:eastAsia="MS Mincho" w:cstheme="minorHAnsi"/>
          <w:color w:val="000000"/>
          <w:szCs w:val="20"/>
        </w:rPr>
        <w:t>Contract</w:t>
      </w:r>
      <w:r w:rsidRPr="00830D27">
        <w:rPr>
          <w:rFonts w:cstheme="minorHAnsi"/>
          <w:color w:val="000000"/>
          <w:szCs w:val="20"/>
        </w:rPr>
        <w:t>, the manufacturers published list of options shall become a part of the Contract and will be uploaded to</w:t>
      </w:r>
      <w:r w:rsidRPr="00830D27">
        <w:rPr>
          <w:rFonts w:cstheme="minorHAnsi"/>
          <w:b/>
          <w:color w:val="000000"/>
          <w:szCs w:val="20"/>
        </w:rPr>
        <w:t xml:space="preserve"> </w:t>
      </w:r>
      <w:r w:rsidRPr="00830D27">
        <w:rPr>
          <w:rFonts w:cstheme="minorHAnsi"/>
          <w:b/>
          <w:bCs/>
          <w:i/>
          <w:iCs/>
          <w:color w:val="00B050"/>
          <w:szCs w:val="20"/>
        </w:rPr>
        <w:t>NJ</w:t>
      </w:r>
      <w:r w:rsidRPr="00830D27">
        <w:rPr>
          <w:rFonts w:cstheme="minorHAnsi"/>
          <w:b/>
          <w:bCs/>
          <w:i/>
          <w:iCs/>
          <w:color w:val="0070C0"/>
          <w:szCs w:val="20"/>
        </w:rPr>
        <w:t>START</w:t>
      </w:r>
      <w:r w:rsidRPr="00830D27">
        <w:rPr>
          <w:rFonts w:eastAsia="MS Mincho" w:cstheme="minorHAnsi"/>
          <w:b/>
          <w:color w:val="000000"/>
          <w:szCs w:val="20"/>
        </w:rPr>
        <w:t>.</w:t>
      </w:r>
    </w:p>
    <w:p w14:paraId="4D88C344" w14:textId="77777777" w:rsidR="00114331" w:rsidRPr="00830D27" w:rsidRDefault="00114331" w:rsidP="0084189F">
      <w:pPr>
        <w:autoSpaceDE w:val="0"/>
        <w:autoSpaceDN w:val="0"/>
        <w:adjustRightInd w:val="0"/>
        <w:spacing w:after="0"/>
        <w:rPr>
          <w:rFonts w:cstheme="minorHAnsi"/>
          <w:color w:val="000000"/>
          <w:szCs w:val="20"/>
        </w:rPr>
      </w:pPr>
    </w:p>
    <w:p w14:paraId="3656C082" w14:textId="77777777" w:rsidR="00114331" w:rsidRPr="0084189F" w:rsidRDefault="00114331" w:rsidP="0084189F">
      <w:pPr>
        <w:spacing w:after="0"/>
        <w:rPr>
          <w:rFonts w:cstheme="minorHAnsi"/>
          <w:szCs w:val="20"/>
        </w:rPr>
      </w:pPr>
      <w:r w:rsidRPr="00830D27">
        <w:rPr>
          <w:rFonts w:cstheme="minorHAnsi"/>
          <w:color w:val="000000"/>
          <w:szCs w:val="20"/>
        </w:rPr>
        <w:t xml:space="preserve">If a Bidder does not provide the </w:t>
      </w:r>
      <w:r w:rsidRPr="00830D27">
        <w:rPr>
          <w:rFonts w:cstheme="minorHAnsi"/>
          <w:szCs w:val="20"/>
        </w:rPr>
        <w:t xml:space="preserve">manufacturer's published list of options and attachments with corresponding pricing for the price line item(s) bid with its Quote, </w:t>
      </w:r>
      <w:r w:rsidRPr="00830D27">
        <w:rPr>
          <w:rFonts w:cstheme="minorHAnsi"/>
          <w:color w:val="000000"/>
          <w:szCs w:val="20"/>
        </w:rPr>
        <w:t>the State reserves</w:t>
      </w:r>
      <w:r w:rsidRPr="0084189F">
        <w:rPr>
          <w:rFonts w:cstheme="minorHAnsi"/>
          <w:color w:val="000000"/>
          <w:szCs w:val="20"/>
        </w:rPr>
        <w:t xml:space="preserve">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95" w:name="_Toc195164223"/>
      <w:r w:rsidRPr="0084189F">
        <w:t>PRICE LIST AND/OR CATALOG</w:t>
      </w:r>
      <w:bookmarkEnd w:id="95"/>
    </w:p>
    <w:p w14:paraId="4DD1BE91" w14:textId="77777777" w:rsidR="00830D27" w:rsidRDefault="00830D27" w:rsidP="00830D27">
      <w:pPr>
        <w:spacing w:after="0"/>
        <w:rPr>
          <w:rFonts w:eastAsia="MS Mincho"/>
          <w:szCs w:val="20"/>
        </w:rPr>
      </w:pPr>
      <w:r>
        <w:rPr>
          <w:rFonts w:eastAsia="MS Mincho"/>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6" w:name="_Toc195164224"/>
      <w:r w:rsidRPr="0084189F">
        <w:t>MANAGEMENT OVERVIEW</w:t>
      </w:r>
      <w:bookmarkEnd w:id="96"/>
    </w:p>
    <w:p w14:paraId="7685B20B" w14:textId="77777777" w:rsidR="00830D27" w:rsidRDefault="00830D27" w:rsidP="00830D27">
      <w:pPr>
        <w:spacing w:after="0"/>
        <w:rPr>
          <w:rFonts w:eastAsia="MS Mincho"/>
          <w:szCs w:val="20"/>
        </w:rPr>
      </w:pPr>
      <w:r>
        <w:rPr>
          <w:rFonts w:eastAsia="MS Mincho"/>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7" w:name="_Toc195164225"/>
      <w:r w:rsidRPr="0084189F">
        <w:t>CONTRACT MANAGEMENT</w:t>
      </w:r>
      <w:bookmarkEnd w:id="97"/>
    </w:p>
    <w:p w14:paraId="37CE1754" w14:textId="77777777" w:rsidR="00830D27" w:rsidRDefault="00830D27" w:rsidP="00830D27">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8" w:name="_Toc195164226"/>
      <w:r w:rsidRPr="0084189F">
        <w:t>CONTRACT SCHEDULE</w:t>
      </w:r>
      <w:bookmarkEnd w:id="98"/>
    </w:p>
    <w:p w14:paraId="64565A07" w14:textId="77777777" w:rsidR="00830D27" w:rsidRDefault="00830D27" w:rsidP="00830D27">
      <w:pPr>
        <w:spacing w:after="0"/>
        <w:rPr>
          <w:rFonts w:eastAsia="MS Mincho"/>
          <w:szCs w:val="20"/>
        </w:rPr>
      </w:pPr>
      <w:r>
        <w:rPr>
          <w:rFonts w:eastAsia="MS Mincho"/>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9" w:name="_Toc195164227"/>
      <w:r w:rsidRPr="0084189F">
        <w:t>MOBILIZATION PLAN</w:t>
      </w:r>
      <w:bookmarkEnd w:id="99"/>
    </w:p>
    <w:p w14:paraId="019D1E19" w14:textId="77777777" w:rsidR="00830D27" w:rsidRDefault="00830D27" w:rsidP="00830D27">
      <w:pPr>
        <w:spacing w:after="0"/>
        <w:rPr>
          <w:rFonts w:eastAsia="MS Mincho"/>
          <w:szCs w:val="20"/>
        </w:rPr>
      </w:pPr>
      <w:r>
        <w:rPr>
          <w:rFonts w:eastAsia="MS Mincho"/>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100" w:name="_Toc195164228"/>
      <w:r w:rsidRPr="0084189F">
        <w:t>ADDITIONAL PLAN(S)</w:t>
      </w:r>
      <w:bookmarkEnd w:id="100"/>
    </w:p>
    <w:p w14:paraId="5C60A166" w14:textId="77777777" w:rsidR="00830D27" w:rsidRDefault="00830D27" w:rsidP="00830D27">
      <w:pPr>
        <w:spacing w:after="0"/>
        <w:rPr>
          <w:rFonts w:eastAsia="MS Mincho"/>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101" w:name="_Toc195164229"/>
      <w:r w:rsidRPr="0084189F">
        <w:rPr>
          <w:rFonts w:eastAsia="MS Mincho"/>
        </w:rPr>
        <w:t>ORGANIZATIONAL EXPERIENCE</w:t>
      </w:r>
      <w:bookmarkEnd w:id="101"/>
    </w:p>
    <w:p w14:paraId="1AA96D32" w14:textId="77777777" w:rsidR="00830D27" w:rsidRDefault="00830D27" w:rsidP="00830D27">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102" w:name="_Toc195164230"/>
      <w:r w:rsidRPr="0084189F">
        <w:t>LOCATION</w:t>
      </w:r>
      <w:bookmarkEnd w:id="102"/>
    </w:p>
    <w:p w14:paraId="582AE19D" w14:textId="77777777" w:rsidR="00830D27" w:rsidRDefault="00830D27" w:rsidP="00830D27">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03" w:name="_Toc195164231"/>
      <w:r w:rsidRPr="0084189F">
        <w:t>ORGANIZATION CHARTS</w:t>
      </w:r>
      <w:bookmarkEnd w:id="103"/>
    </w:p>
    <w:p w14:paraId="5C947909" w14:textId="77777777" w:rsidR="00830D27" w:rsidRDefault="00830D27" w:rsidP="00830D27">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04" w:name="_Toc195164232"/>
      <w:r w:rsidRPr="0084189F">
        <w:t>RESUMES</w:t>
      </w:r>
      <w:bookmarkEnd w:id="104"/>
    </w:p>
    <w:p w14:paraId="08A831DA" w14:textId="77777777" w:rsidR="001C209C" w:rsidRDefault="001C209C" w:rsidP="001C209C">
      <w:pPr>
        <w:spacing w:after="0"/>
        <w:rPr>
          <w:rFonts w:eastAsia="MS Mincho"/>
          <w:szCs w:val="20"/>
        </w:rPr>
      </w:pPr>
      <w:r>
        <w:rPr>
          <w:rFonts w:eastAsia="MS Mincho"/>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5" w:name="_Toc195164233"/>
      <w:r w:rsidRPr="0084189F">
        <w:t>EXPERIENCE WITH CONTRACTS OF SIMILAR SIZE AND SCOPE</w:t>
      </w:r>
      <w:bookmarkEnd w:id="105"/>
    </w:p>
    <w:p w14:paraId="2DAB8201" w14:textId="77777777" w:rsidR="001C209C" w:rsidRDefault="001C209C" w:rsidP="001C209C">
      <w:pPr>
        <w:spacing w:after="0"/>
        <w:rPr>
          <w:rFonts w:eastAsia="MS Mincho"/>
          <w:szCs w:val="20"/>
        </w:rPr>
      </w:pPr>
      <w:r>
        <w:rPr>
          <w:rFonts w:eastAsia="MS Mincho"/>
          <w:szCs w:val="20"/>
        </w:rPr>
        <w:t>Not applicable to this procurement.</w:t>
      </w:r>
    </w:p>
    <w:p w14:paraId="6DB38195" w14:textId="77777777" w:rsidR="0077778B" w:rsidRPr="0084189F" w:rsidRDefault="0077778B" w:rsidP="0084189F">
      <w:pPr>
        <w:spacing w:after="0"/>
        <w:rPr>
          <w:szCs w:val="20"/>
        </w:rPr>
      </w:pPr>
    </w:p>
    <w:p w14:paraId="1A7F1BD4" w14:textId="77777777" w:rsidR="00F944FD" w:rsidRPr="0084189F" w:rsidRDefault="00F944FD" w:rsidP="0034517D">
      <w:pPr>
        <w:pStyle w:val="Heading2"/>
      </w:pPr>
      <w:bookmarkStart w:id="106" w:name="_Toc195164234"/>
      <w:r w:rsidRPr="0084189F">
        <w:t xml:space="preserve">FINANCIAL CAPABILITY OF THE </w:t>
      </w:r>
      <w:r w:rsidRPr="0084189F">
        <w:rPr>
          <w:color w:val="000000"/>
        </w:rPr>
        <w:t>BIDDER</w:t>
      </w:r>
      <w:bookmarkEnd w:id="106"/>
    </w:p>
    <w:p w14:paraId="195B60AC" w14:textId="58C12E4D" w:rsidR="00F944FD" w:rsidRDefault="001C209C"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8B79E4">
      <w:pPr>
        <w:pStyle w:val="ListParagraph"/>
        <w:numPr>
          <w:ilvl w:val="0"/>
          <w:numId w:val="7"/>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8B79E4">
      <w:pPr>
        <w:pStyle w:val="ListParagraph"/>
        <w:numPr>
          <w:ilvl w:val="0"/>
          <w:numId w:val="7"/>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7" w:name="_Toc19516423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7"/>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54EDEB74" w14:textId="77777777" w:rsidR="00A85D04" w:rsidRDefault="00A85D04" w:rsidP="00C203BB">
      <w:pPr>
        <w:spacing w:after="0"/>
        <w:rPr>
          <w:szCs w:val="20"/>
        </w:rPr>
      </w:pPr>
    </w:p>
    <w:p w14:paraId="03169440" w14:textId="77777777" w:rsidR="00A85D04" w:rsidRDefault="00A85D04" w:rsidP="00A85D04">
      <w:pPr>
        <w:spacing w:after="0" w:line="240" w:lineRule="auto"/>
        <w:jc w:val="both"/>
        <w:rPr>
          <w:szCs w:val="20"/>
        </w:rPr>
      </w:pPr>
      <w:r>
        <w:rPr>
          <w:szCs w:val="20"/>
        </w:rPr>
        <w:t>There are 11 price lines, itemized as follows:</w:t>
      </w:r>
    </w:p>
    <w:p w14:paraId="144200DE" w14:textId="442D417F" w:rsidR="00A85D04" w:rsidRDefault="00A85D04" w:rsidP="00A85D04">
      <w:pPr>
        <w:spacing w:after="0" w:line="240" w:lineRule="auto"/>
        <w:jc w:val="both"/>
        <w:rPr>
          <w:szCs w:val="20"/>
        </w:rPr>
      </w:pPr>
    </w:p>
    <w:tbl>
      <w:tblPr>
        <w:tblStyle w:val="TableGrid"/>
        <w:tblW w:w="0" w:type="auto"/>
        <w:tblLook w:val="04A0" w:firstRow="1" w:lastRow="0" w:firstColumn="1" w:lastColumn="0" w:noHBand="0" w:noVBand="1"/>
      </w:tblPr>
      <w:tblGrid>
        <w:gridCol w:w="1651"/>
        <w:gridCol w:w="8784"/>
      </w:tblGrid>
      <w:tr w:rsidR="00721F59" w:rsidRPr="006A4297" w14:paraId="5AE95724" w14:textId="77777777" w:rsidTr="00237BD1">
        <w:tc>
          <w:tcPr>
            <w:tcW w:w="10435" w:type="dxa"/>
            <w:gridSpan w:val="2"/>
          </w:tcPr>
          <w:p w14:paraId="6EC37195" w14:textId="77777777" w:rsidR="00721F59" w:rsidRPr="006A4297" w:rsidRDefault="00721F59" w:rsidP="00237BD1">
            <w:pPr>
              <w:jc w:val="center"/>
              <w:rPr>
                <w:rFonts w:asciiTheme="minorHAnsi" w:hAnsiTheme="minorHAnsi" w:cstheme="minorHAnsi"/>
                <w:b/>
              </w:rPr>
            </w:pPr>
            <w:r w:rsidRPr="00721F59">
              <w:rPr>
                <w:rFonts w:asciiTheme="minorHAnsi" w:hAnsiTheme="minorHAnsi" w:cstheme="minorHAnsi"/>
                <w:b/>
              </w:rPr>
              <w:t xml:space="preserve">Group 1 (Price Lines 1 through 10) - </w:t>
            </w:r>
            <w:r w:rsidRPr="00721F59">
              <w:rPr>
                <w:rFonts w:asciiTheme="minorHAnsi" w:hAnsiTheme="minorHAnsi"/>
                <w:b/>
                <w:szCs w:val="22"/>
              </w:rPr>
              <w:t>Large Bucket Truck, 37,000 lb. GVWR Heavy Duty Truck Cab and Chassis with Utility Body, Aerial Lift and Accessories</w:t>
            </w:r>
          </w:p>
        </w:tc>
      </w:tr>
      <w:tr w:rsidR="00721F59" w:rsidRPr="00BE30B6" w14:paraId="53915893" w14:textId="77777777" w:rsidTr="00237BD1">
        <w:tc>
          <w:tcPr>
            <w:tcW w:w="1651" w:type="dxa"/>
          </w:tcPr>
          <w:p w14:paraId="44C0DD37"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b/>
                <w:bCs/>
              </w:rPr>
              <w:t>Price Line</w:t>
            </w:r>
          </w:p>
        </w:tc>
        <w:tc>
          <w:tcPr>
            <w:tcW w:w="8784" w:type="dxa"/>
          </w:tcPr>
          <w:p w14:paraId="35F3585B" w14:textId="77777777" w:rsidR="00721F59" w:rsidRPr="00BE30B6" w:rsidRDefault="00721F59" w:rsidP="00237BD1">
            <w:pPr>
              <w:jc w:val="center"/>
              <w:rPr>
                <w:rFonts w:asciiTheme="minorHAnsi" w:hAnsiTheme="minorHAnsi" w:cstheme="minorHAnsi"/>
                <w:b/>
              </w:rPr>
            </w:pPr>
            <w:r w:rsidRPr="00BE30B6">
              <w:rPr>
                <w:rFonts w:asciiTheme="minorHAnsi" w:hAnsiTheme="minorHAnsi" w:cstheme="minorHAnsi"/>
                <w:b/>
              </w:rPr>
              <w:t>Description</w:t>
            </w:r>
          </w:p>
        </w:tc>
      </w:tr>
      <w:tr w:rsidR="00721F59" w:rsidRPr="00BE30B6" w14:paraId="5E3BC772" w14:textId="77777777" w:rsidTr="00237BD1">
        <w:tc>
          <w:tcPr>
            <w:tcW w:w="1651" w:type="dxa"/>
          </w:tcPr>
          <w:p w14:paraId="09FFDE1E"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1</w:t>
            </w:r>
          </w:p>
        </w:tc>
        <w:tc>
          <w:tcPr>
            <w:tcW w:w="8784" w:type="dxa"/>
          </w:tcPr>
          <w:p w14:paraId="37F8C8CA" w14:textId="77777777" w:rsidR="00721F59" w:rsidRPr="00BE30B6" w:rsidRDefault="00721F59" w:rsidP="00237BD1">
            <w:pPr>
              <w:jc w:val="both"/>
              <w:rPr>
                <w:rFonts w:asciiTheme="minorHAnsi" w:hAnsiTheme="minorHAnsi" w:cstheme="minorHAnsi"/>
              </w:rPr>
            </w:pPr>
            <w:r w:rsidRPr="00431857">
              <w:rPr>
                <w:rFonts w:asciiTheme="minorHAnsi" w:hAnsiTheme="minorHAnsi" w:cstheme="minorHAnsi"/>
              </w:rPr>
              <w:t>3</w:t>
            </w:r>
            <w:r>
              <w:rPr>
                <w:rFonts w:asciiTheme="minorHAnsi" w:hAnsiTheme="minorHAnsi" w:cstheme="minorHAnsi"/>
              </w:rPr>
              <w:t>7</w:t>
            </w:r>
            <w:r w:rsidRPr="00431857">
              <w:rPr>
                <w:rFonts w:asciiTheme="minorHAnsi" w:hAnsiTheme="minorHAnsi" w:cstheme="minorHAnsi"/>
              </w:rPr>
              <w:t xml:space="preserve">,000 </w:t>
            </w:r>
            <w:r>
              <w:rPr>
                <w:rFonts w:asciiTheme="minorHAnsi" w:hAnsiTheme="minorHAnsi" w:cstheme="minorHAnsi"/>
              </w:rPr>
              <w:t>lb.</w:t>
            </w:r>
            <w:r w:rsidRPr="00431857">
              <w:rPr>
                <w:rFonts w:asciiTheme="minorHAnsi" w:hAnsiTheme="minorHAnsi" w:cstheme="minorHAnsi"/>
              </w:rPr>
              <w:t xml:space="preserve"> GVWR Heavy Duty Truck </w:t>
            </w:r>
            <w:r>
              <w:rPr>
                <w:rFonts w:asciiTheme="minorHAnsi" w:hAnsiTheme="minorHAnsi" w:cstheme="minorHAnsi"/>
              </w:rPr>
              <w:t xml:space="preserve">Cab and </w:t>
            </w:r>
            <w:r w:rsidRPr="00431857">
              <w:rPr>
                <w:rFonts w:asciiTheme="minorHAnsi" w:hAnsiTheme="minorHAnsi" w:cstheme="minorHAnsi"/>
              </w:rPr>
              <w:t xml:space="preserve">Chassis </w:t>
            </w:r>
          </w:p>
        </w:tc>
      </w:tr>
      <w:tr w:rsidR="00721F59" w:rsidRPr="00BE30B6" w14:paraId="4ADC9852" w14:textId="77777777" w:rsidTr="00237BD1">
        <w:tc>
          <w:tcPr>
            <w:tcW w:w="1651" w:type="dxa"/>
          </w:tcPr>
          <w:p w14:paraId="365F46FE"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2</w:t>
            </w:r>
          </w:p>
        </w:tc>
        <w:tc>
          <w:tcPr>
            <w:tcW w:w="8784" w:type="dxa"/>
          </w:tcPr>
          <w:p w14:paraId="00334B4E" w14:textId="5D302D66" w:rsidR="00721F59" w:rsidRPr="00BE30B6" w:rsidRDefault="00721F59" w:rsidP="00237BD1">
            <w:pPr>
              <w:jc w:val="both"/>
              <w:rPr>
                <w:rFonts w:asciiTheme="minorHAnsi" w:hAnsiTheme="minorHAnsi" w:cstheme="minorHAnsi"/>
              </w:rPr>
            </w:pPr>
            <w:r w:rsidRPr="00BE30B6">
              <w:rPr>
                <w:rFonts w:asciiTheme="minorHAnsi" w:hAnsiTheme="minorHAnsi" w:cstheme="minorHAnsi"/>
              </w:rPr>
              <w:t>Manufacturer’s Options</w:t>
            </w:r>
            <w:r w:rsidR="0093756F">
              <w:rPr>
                <w:rFonts w:asciiTheme="minorHAnsi" w:hAnsiTheme="minorHAnsi" w:cstheme="minorHAnsi"/>
              </w:rPr>
              <w:t xml:space="preserve"> for the Cab and Chassis</w:t>
            </w:r>
          </w:p>
        </w:tc>
      </w:tr>
      <w:tr w:rsidR="00721F59" w:rsidRPr="00BE30B6" w14:paraId="518AF472" w14:textId="77777777" w:rsidTr="00237BD1">
        <w:tc>
          <w:tcPr>
            <w:tcW w:w="1651" w:type="dxa"/>
          </w:tcPr>
          <w:p w14:paraId="0BCC6958"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3</w:t>
            </w:r>
          </w:p>
        </w:tc>
        <w:tc>
          <w:tcPr>
            <w:tcW w:w="8784" w:type="dxa"/>
          </w:tcPr>
          <w:p w14:paraId="3BF217E1" w14:textId="77777777" w:rsidR="00721F59" w:rsidRPr="00BE30B6" w:rsidRDefault="00721F59" w:rsidP="00237BD1">
            <w:pPr>
              <w:jc w:val="both"/>
              <w:rPr>
                <w:rFonts w:asciiTheme="minorHAnsi" w:hAnsiTheme="minorHAnsi" w:cstheme="minorHAnsi"/>
              </w:rPr>
            </w:pPr>
            <w:r w:rsidRPr="00BE30B6">
              <w:rPr>
                <w:rFonts w:asciiTheme="minorHAnsi" w:hAnsiTheme="minorHAnsi" w:cstheme="minorHAnsi"/>
              </w:rPr>
              <w:t>Utility Body</w:t>
            </w:r>
          </w:p>
        </w:tc>
      </w:tr>
      <w:tr w:rsidR="00721F59" w:rsidRPr="00BE30B6" w14:paraId="3F005FC8" w14:textId="77777777" w:rsidTr="00237BD1">
        <w:tc>
          <w:tcPr>
            <w:tcW w:w="1651" w:type="dxa"/>
          </w:tcPr>
          <w:p w14:paraId="5AD08DDB"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4</w:t>
            </w:r>
          </w:p>
        </w:tc>
        <w:tc>
          <w:tcPr>
            <w:tcW w:w="8784" w:type="dxa"/>
          </w:tcPr>
          <w:p w14:paraId="0DDEFF9A" w14:textId="7ED1471D" w:rsidR="00721F59" w:rsidRPr="00BE30B6" w:rsidRDefault="00721F59" w:rsidP="00237BD1">
            <w:pPr>
              <w:jc w:val="both"/>
              <w:rPr>
                <w:rFonts w:asciiTheme="minorHAnsi" w:hAnsiTheme="minorHAnsi" w:cstheme="minorHAnsi"/>
              </w:rPr>
            </w:pPr>
            <w:r w:rsidRPr="00BE30B6">
              <w:rPr>
                <w:rFonts w:asciiTheme="minorHAnsi" w:hAnsiTheme="minorHAnsi" w:cstheme="minorHAnsi"/>
              </w:rPr>
              <w:t>Manufacturer’s Options</w:t>
            </w:r>
            <w:r w:rsidR="0093756F">
              <w:rPr>
                <w:rFonts w:asciiTheme="minorHAnsi" w:hAnsiTheme="minorHAnsi" w:cstheme="minorHAnsi"/>
              </w:rPr>
              <w:t xml:space="preserve"> for the Utility Body</w:t>
            </w:r>
          </w:p>
        </w:tc>
      </w:tr>
      <w:tr w:rsidR="00721F59" w:rsidRPr="00BE30B6" w14:paraId="570332EA" w14:textId="77777777" w:rsidTr="00237BD1">
        <w:tc>
          <w:tcPr>
            <w:tcW w:w="1651" w:type="dxa"/>
          </w:tcPr>
          <w:p w14:paraId="0C675546"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5</w:t>
            </w:r>
          </w:p>
        </w:tc>
        <w:tc>
          <w:tcPr>
            <w:tcW w:w="8784" w:type="dxa"/>
          </w:tcPr>
          <w:p w14:paraId="733F1B32" w14:textId="77777777" w:rsidR="00721F59" w:rsidRPr="00BE30B6" w:rsidRDefault="00721F59" w:rsidP="00237BD1">
            <w:pPr>
              <w:jc w:val="both"/>
              <w:rPr>
                <w:rFonts w:asciiTheme="minorHAnsi" w:hAnsiTheme="minorHAnsi" w:cstheme="minorHAnsi"/>
              </w:rPr>
            </w:pPr>
            <w:r>
              <w:rPr>
                <w:rFonts w:asciiTheme="minorHAnsi" w:hAnsiTheme="minorHAnsi" w:cstheme="minorHAnsi"/>
              </w:rPr>
              <w:t>Aerial</w:t>
            </w:r>
            <w:r w:rsidRPr="00BE30B6">
              <w:rPr>
                <w:rFonts w:asciiTheme="minorHAnsi" w:hAnsiTheme="minorHAnsi" w:cstheme="minorHAnsi"/>
              </w:rPr>
              <w:t xml:space="preserve"> Lift</w:t>
            </w:r>
          </w:p>
        </w:tc>
      </w:tr>
      <w:tr w:rsidR="00721F59" w:rsidRPr="00BE30B6" w14:paraId="1A7B6AA5" w14:textId="77777777" w:rsidTr="00237BD1">
        <w:tc>
          <w:tcPr>
            <w:tcW w:w="1651" w:type="dxa"/>
          </w:tcPr>
          <w:p w14:paraId="30C52EA0"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6</w:t>
            </w:r>
          </w:p>
        </w:tc>
        <w:tc>
          <w:tcPr>
            <w:tcW w:w="8784" w:type="dxa"/>
          </w:tcPr>
          <w:p w14:paraId="179A6E05" w14:textId="6FEADE85" w:rsidR="00721F59" w:rsidRPr="00BE30B6" w:rsidRDefault="00721F59" w:rsidP="00237BD1">
            <w:pPr>
              <w:jc w:val="both"/>
              <w:rPr>
                <w:rFonts w:asciiTheme="minorHAnsi" w:hAnsiTheme="minorHAnsi" w:cstheme="minorHAnsi"/>
              </w:rPr>
            </w:pPr>
            <w:r w:rsidRPr="00BE30B6">
              <w:rPr>
                <w:rFonts w:asciiTheme="minorHAnsi" w:hAnsiTheme="minorHAnsi" w:cstheme="minorHAnsi"/>
              </w:rPr>
              <w:t>Manufacturer’s Options</w:t>
            </w:r>
            <w:r w:rsidR="0093756F">
              <w:rPr>
                <w:rFonts w:asciiTheme="minorHAnsi" w:hAnsiTheme="minorHAnsi" w:cstheme="minorHAnsi"/>
              </w:rPr>
              <w:t xml:space="preserve"> for the Aerial Lift</w:t>
            </w:r>
          </w:p>
        </w:tc>
      </w:tr>
      <w:tr w:rsidR="00721F59" w:rsidRPr="00BE30B6" w14:paraId="4D0785B7" w14:textId="77777777" w:rsidTr="00237BD1">
        <w:tc>
          <w:tcPr>
            <w:tcW w:w="1651" w:type="dxa"/>
          </w:tcPr>
          <w:p w14:paraId="0BB6F198"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7</w:t>
            </w:r>
          </w:p>
        </w:tc>
        <w:tc>
          <w:tcPr>
            <w:tcW w:w="8784" w:type="dxa"/>
          </w:tcPr>
          <w:p w14:paraId="045F09CC" w14:textId="77777777" w:rsidR="00721F59" w:rsidRPr="00BE30B6" w:rsidRDefault="00721F59" w:rsidP="00237BD1">
            <w:pPr>
              <w:jc w:val="both"/>
              <w:rPr>
                <w:rFonts w:asciiTheme="minorHAnsi" w:hAnsiTheme="minorHAnsi" w:cstheme="minorHAnsi"/>
              </w:rPr>
            </w:pPr>
            <w:r w:rsidRPr="00BE30B6">
              <w:rPr>
                <w:rFonts w:asciiTheme="minorHAnsi" w:hAnsiTheme="minorHAnsi" w:cstheme="minorHAnsi"/>
              </w:rPr>
              <w:t>Hydraulic Generator</w:t>
            </w:r>
          </w:p>
        </w:tc>
      </w:tr>
      <w:tr w:rsidR="00721F59" w:rsidRPr="00BE30B6" w14:paraId="26D9C35A" w14:textId="77777777" w:rsidTr="00237BD1">
        <w:tc>
          <w:tcPr>
            <w:tcW w:w="1651" w:type="dxa"/>
          </w:tcPr>
          <w:p w14:paraId="34A19692"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8</w:t>
            </w:r>
          </w:p>
        </w:tc>
        <w:tc>
          <w:tcPr>
            <w:tcW w:w="8784" w:type="dxa"/>
          </w:tcPr>
          <w:p w14:paraId="361A37C1" w14:textId="77777777" w:rsidR="00721F59" w:rsidRPr="00BE30B6" w:rsidRDefault="00721F59" w:rsidP="00237BD1">
            <w:pPr>
              <w:jc w:val="both"/>
              <w:rPr>
                <w:rFonts w:asciiTheme="minorHAnsi" w:hAnsiTheme="minorHAnsi" w:cstheme="minorHAnsi"/>
              </w:rPr>
            </w:pPr>
            <w:r w:rsidRPr="00171395">
              <w:rPr>
                <w:rFonts w:asciiTheme="minorHAnsi" w:hAnsiTheme="minorHAnsi" w:cstheme="minorHAnsi"/>
              </w:rPr>
              <w:t xml:space="preserve">One Additional Set of Parts, Service </w:t>
            </w:r>
            <w:r>
              <w:rPr>
                <w:rFonts w:asciiTheme="minorHAnsi" w:hAnsiTheme="minorHAnsi" w:cstheme="minorHAnsi"/>
              </w:rPr>
              <w:t>a</w:t>
            </w:r>
            <w:r w:rsidRPr="00171395">
              <w:rPr>
                <w:rFonts w:asciiTheme="minorHAnsi" w:hAnsiTheme="minorHAnsi" w:cstheme="minorHAnsi"/>
              </w:rPr>
              <w:t>nd Operation &amp; Maintenance Manuals</w:t>
            </w:r>
          </w:p>
        </w:tc>
      </w:tr>
      <w:tr w:rsidR="00721F59" w:rsidRPr="00BE30B6" w14:paraId="19D2A6DB" w14:textId="77777777" w:rsidTr="00237BD1">
        <w:tc>
          <w:tcPr>
            <w:tcW w:w="1651" w:type="dxa"/>
          </w:tcPr>
          <w:p w14:paraId="0B281E2D"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9</w:t>
            </w:r>
          </w:p>
        </w:tc>
        <w:tc>
          <w:tcPr>
            <w:tcW w:w="8784" w:type="dxa"/>
          </w:tcPr>
          <w:p w14:paraId="1D1A6CF5" w14:textId="77777777" w:rsidR="00721F59" w:rsidRPr="00BE30B6" w:rsidRDefault="00721F59" w:rsidP="00237BD1">
            <w:pPr>
              <w:jc w:val="both"/>
              <w:rPr>
                <w:rFonts w:asciiTheme="minorHAnsi" w:hAnsiTheme="minorHAnsi" w:cstheme="minorHAnsi"/>
              </w:rPr>
            </w:pPr>
            <w:r>
              <w:rPr>
                <w:rFonts w:asciiTheme="minorHAnsi" w:hAnsiTheme="minorHAnsi" w:cstheme="minorHAnsi"/>
              </w:rPr>
              <w:t>Special Monotone Paint Color i</w:t>
            </w:r>
            <w:r w:rsidRPr="00BE30B6">
              <w:rPr>
                <w:rFonts w:asciiTheme="minorHAnsi" w:hAnsiTheme="minorHAnsi" w:cstheme="minorHAnsi"/>
              </w:rPr>
              <w:t xml:space="preserve">n Lieu </w:t>
            </w:r>
            <w:r>
              <w:rPr>
                <w:rFonts w:asciiTheme="minorHAnsi" w:hAnsiTheme="minorHAnsi" w:cstheme="minorHAnsi"/>
              </w:rPr>
              <w:t>o</w:t>
            </w:r>
            <w:r w:rsidRPr="00BE30B6">
              <w:rPr>
                <w:rFonts w:asciiTheme="minorHAnsi" w:hAnsiTheme="minorHAnsi" w:cstheme="minorHAnsi"/>
              </w:rPr>
              <w:t>f Manufacturer’s Standard Paint Color</w:t>
            </w:r>
          </w:p>
        </w:tc>
      </w:tr>
      <w:tr w:rsidR="00721F59" w:rsidRPr="00BE30B6" w14:paraId="75392503" w14:textId="77777777" w:rsidTr="00237BD1">
        <w:tc>
          <w:tcPr>
            <w:tcW w:w="1651" w:type="dxa"/>
          </w:tcPr>
          <w:p w14:paraId="4157EDB6"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10</w:t>
            </w:r>
          </w:p>
        </w:tc>
        <w:tc>
          <w:tcPr>
            <w:tcW w:w="8784" w:type="dxa"/>
          </w:tcPr>
          <w:p w14:paraId="654723E6" w14:textId="77777777" w:rsidR="00721F59" w:rsidRPr="00BE30B6" w:rsidRDefault="00721F59" w:rsidP="00237BD1">
            <w:pPr>
              <w:jc w:val="both"/>
              <w:rPr>
                <w:rFonts w:asciiTheme="minorHAnsi" w:hAnsiTheme="minorHAnsi" w:cstheme="minorHAnsi"/>
              </w:rPr>
            </w:pPr>
            <w:r w:rsidRPr="00BE30B6">
              <w:rPr>
                <w:rFonts w:asciiTheme="minorHAnsi" w:hAnsiTheme="minorHAnsi" w:cstheme="minorHAnsi"/>
              </w:rPr>
              <w:t>Technical Support</w:t>
            </w:r>
          </w:p>
        </w:tc>
      </w:tr>
      <w:tr w:rsidR="00721F59" w:rsidRPr="00BE30B6" w14:paraId="41F7FB08" w14:textId="77777777" w:rsidTr="00237BD1">
        <w:tc>
          <w:tcPr>
            <w:tcW w:w="1651" w:type="dxa"/>
          </w:tcPr>
          <w:p w14:paraId="2C4DEAF6" w14:textId="77777777" w:rsidR="00721F59" w:rsidRPr="00BE30B6" w:rsidRDefault="00721F59" w:rsidP="00237BD1">
            <w:pPr>
              <w:jc w:val="center"/>
              <w:rPr>
                <w:rFonts w:asciiTheme="minorHAnsi" w:hAnsiTheme="minorHAnsi" w:cstheme="minorHAnsi"/>
              </w:rPr>
            </w:pPr>
            <w:r w:rsidRPr="00BE30B6">
              <w:rPr>
                <w:rFonts w:asciiTheme="minorHAnsi" w:hAnsiTheme="minorHAnsi" w:cstheme="minorHAnsi"/>
              </w:rPr>
              <w:t>11</w:t>
            </w:r>
          </w:p>
        </w:tc>
        <w:tc>
          <w:tcPr>
            <w:tcW w:w="8784" w:type="dxa"/>
          </w:tcPr>
          <w:p w14:paraId="443BB768" w14:textId="77777777" w:rsidR="00721F59" w:rsidRPr="00BE30B6" w:rsidRDefault="00721F59" w:rsidP="00237BD1">
            <w:pPr>
              <w:jc w:val="both"/>
              <w:rPr>
                <w:rFonts w:asciiTheme="minorHAnsi" w:hAnsiTheme="minorHAnsi" w:cstheme="minorHAnsi"/>
              </w:rPr>
            </w:pPr>
            <w:r>
              <w:rPr>
                <w:rFonts w:asciiTheme="minorHAnsi" w:hAnsiTheme="minorHAnsi" w:cstheme="minorHAnsi"/>
              </w:rPr>
              <w:t xml:space="preserve">Installation of Additional Utility Body Options – </w:t>
            </w:r>
            <w:r w:rsidRPr="0085276D">
              <w:rPr>
                <w:rFonts w:asciiTheme="minorHAnsi" w:hAnsiTheme="minorHAnsi" w:cstheme="minorHAnsi"/>
                <w:b/>
              </w:rPr>
              <w:t>DO NOT BID</w:t>
            </w:r>
          </w:p>
        </w:tc>
      </w:tr>
    </w:tbl>
    <w:p w14:paraId="189632A6" w14:textId="5102DB35" w:rsidR="00A85D04" w:rsidRDefault="00A85D04" w:rsidP="00A85D04">
      <w:pPr>
        <w:spacing w:after="0" w:line="240" w:lineRule="auto"/>
        <w:jc w:val="both"/>
        <w:rPr>
          <w:szCs w:val="20"/>
        </w:rPr>
      </w:pPr>
    </w:p>
    <w:p w14:paraId="05EE1E5A" w14:textId="77777777" w:rsidR="0093756F" w:rsidRPr="0085276D" w:rsidRDefault="0093756F" w:rsidP="0093756F">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66DED003" w14:textId="77777777" w:rsidR="00A85D04" w:rsidRPr="008A0BA0" w:rsidRDefault="00A85D04" w:rsidP="00A85D04">
      <w:pPr>
        <w:spacing w:after="0" w:line="240" w:lineRule="auto"/>
        <w:jc w:val="both"/>
        <w:rPr>
          <w:szCs w:val="20"/>
          <w:highlight w:val="magenta"/>
        </w:rPr>
      </w:pPr>
    </w:p>
    <w:p w14:paraId="0CDEEE04" w14:textId="730A5795" w:rsidR="00A85D04" w:rsidRPr="009C374B" w:rsidRDefault="00A85D04" w:rsidP="008B79E4">
      <w:pPr>
        <w:numPr>
          <w:ilvl w:val="0"/>
          <w:numId w:val="13"/>
        </w:numPr>
        <w:spacing w:after="0" w:line="240" w:lineRule="auto"/>
        <w:jc w:val="both"/>
        <w:rPr>
          <w:szCs w:val="20"/>
        </w:rPr>
      </w:pPr>
      <w:r w:rsidRPr="009C374B">
        <w:rPr>
          <w:szCs w:val="20"/>
        </w:rPr>
        <w:t xml:space="preserve">One (1) </w:t>
      </w:r>
      <w:r w:rsidR="00721F59">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Kenworth </w:t>
      </w:r>
      <w:r>
        <w:rPr>
          <w:szCs w:val="20"/>
        </w:rPr>
        <w:t>T480</w:t>
      </w:r>
      <w:r w:rsidRPr="009C374B">
        <w:rPr>
          <w:szCs w:val="20"/>
        </w:rPr>
        <w:t xml:space="preserve"> Cab and Chassis</w:t>
      </w:r>
    </w:p>
    <w:p w14:paraId="5F5DCAA5" w14:textId="71ECB575" w:rsidR="00A85D04" w:rsidRDefault="00A85D04" w:rsidP="008B79E4">
      <w:pPr>
        <w:numPr>
          <w:ilvl w:val="0"/>
          <w:numId w:val="14"/>
        </w:numPr>
        <w:spacing w:after="0" w:line="240" w:lineRule="auto"/>
        <w:jc w:val="both"/>
        <w:rPr>
          <w:szCs w:val="20"/>
        </w:rPr>
      </w:pPr>
      <w:r w:rsidRPr="009C374B">
        <w:rPr>
          <w:szCs w:val="20"/>
        </w:rPr>
        <w:t xml:space="preserve">One (1) </w:t>
      </w:r>
      <w:r w:rsidR="00721F59">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Pr="002D1458">
        <w:rPr>
          <w:szCs w:val="20"/>
        </w:rPr>
        <w:t>Freightliner</w:t>
      </w:r>
      <w:r w:rsidRPr="009C374B">
        <w:rPr>
          <w:szCs w:val="20"/>
        </w:rPr>
        <w:t xml:space="preserve"> M2-106 Cab and Chassis</w:t>
      </w:r>
    </w:p>
    <w:p w14:paraId="2C3408D0" w14:textId="2A7F6751" w:rsidR="00A85D04" w:rsidRPr="009C374B" w:rsidRDefault="00A85D04" w:rsidP="008B79E4">
      <w:pPr>
        <w:numPr>
          <w:ilvl w:val="0"/>
          <w:numId w:val="14"/>
        </w:numPr>
        <w:spacing w:after="0" w:line="240" w:lineRule="auto"/>
        <w:jc w:val="both"/>
        <w:rPr>
          <w:szCs w:val="20"/>
        </w:rPr>
      </w:pPr>
      <w:r>
        <w:rPr>
          <w:szCs w:val="20"/>
        </w:rPr>
        <w:t xml:space="preserve">One (1) </w:t>
      </w:r>
      <w:r w:rsidR="00721F59">
        <w:rPr>
          <w:szCs w:val="20"/>
        </w:rPr>
        <w:t xml:space="preserve">group </w:t>
      </w:r>
      <w:r>
        <w:rPr>
          <w:szCs w:val="20"/>
        </w:rPr>
        <w:t>award for a Large Bucket Truck mounted on a 2025 Model Year International MV607 Cab and Chassis</w:t>
      </w:r>
    </w:p>
    <w:p w14:paraId="6342EA7A" w14:textId="77777777" w:rsidR="00A85D04" w:rsidRPr="008A0BA0" w:rsidRDefault="00A85D04" w:rsidP="00A85D04">
      <w:pPr>
        <w:spacing w:after="0" w:line="240" w:lineRule="auto"/>
        <w:jc w:val="both"/>
        <w:rPr>
          <w:szCs w:val="20"/>
          <w:highlight w:val="magenta"/>
        </w:rPr>
      </w:pPr>
    </w:p>
    <w:p w14:paraId="192A3F23" w14:textId="77777777" w:rsidR="00A85D04" w:rsidRPr="0085276D" w:rsidRDefault="00A85D04" w:rsidP="00A85D04">
      <w:pPr>
        <w:spacing w:after="0" w:line="240" w:lineRule="auto"/>
        <w:jc w:val="both"/>
        <w:rPr>
          <w:bCs/>
          <w:szCs w:val="20"/>
        </w:rPr>
      </w:pPr>
      <w:r w:rsidRPr="0085276D">
        <w:rPr>
          <w:szCs w:val="20"/>
        </w:rPr>
        <w:t>Bidders may offer any equivalent makes and models that meet the technical requirements of the Bid Solicitation</w:t>
      </w:r>
      <w:r w:rsidRPr="0085276D">
        <w:rPr>
          <w:szCs w:val="20"/>
          <w:lang w:val="x-none"/>
        </w:rPr>
        <w:t>.</w:t>
      </w:r>
      <w:r w:rsidRPr="0085276D">
        <w:rPr>
          <w:szCs w:val="20"/>
        </w:rPr>
        <w:t xml:space="preserve"> </w:t>
      </w:r>
      <w:r w:rsidRPr="0085276D">
        <w:rPr>
          <w:bCs/>
          <w:szCs w:val="20"/>
        </w:rPr>
        <w:t xml:space="preserve">Please refer to </w:t>
      </w:r>
      <w:hyperlink w:anchor="_SPECIFICATION_DATA_SHEETS" w:history="1">
        <w:r w:rsidRPr="0085276D">
          <w:rPr>
            <w:rStyle w:val="Hyperlink"/>
            <w:bCs/>
            <w:szCs w:val="20"/>
          </w:rPr>
          <w:t>Bid Solicitation Section 3.19</w:t>
        </w:r>
      </w:hyperlink>
      <w:r w:rsidRPr="0085276D">
        <w:rPr>
          <w:b/>
          <w:bCs/>
          <w:szCs w:val="20"/>
        </w:rPr>
        <w:t xml:space="preserve"> </w:t>
      </w:r>
      <w:r w:rsidRPr="0085276D">
        <w:rPr>
          <w:bCs/>
          <w:szCs w:val="20"/>
        </w:rPr>
        <w:t>for submission of Specification Data Sheets.</w:t>
      </w:r>
    </w:p>
    <w:p w14:paraId="04C4DC03" w14:textId="77777777" w:rsidR="00A85D04" w:rsidRPr="0085276D" w:rsidRDefault="00A85D04" w:rsidP="00A85D04">
      <w:pPr>
        <w:spacing w:after="0" w:line="240" w:lineRule="auto"/>
        <w:jc w:val="both"/>
        <w:rPr>
          <w:szCs w:val="20"/>
        </w:rPr>
      </w:pPr>
    </w:p>
    <w:p w14:paraId="0F391EB5" w14:textId="77777777" w:rsidR="00A85D04" w:rsidRPr="0085276D" w:rsidRDefault="00A85D04" w:rsidP="00A85D04">
      <w:pPr>
        <w:spacing w:after="0" w:line="240" w:lineRule="auto"/>
        <w:jc w:val="both"/>
        <w:rPr>
          <w:szCs w:val="20"/>
        </w:rPr>
      </w:pPr>
      <w:r w:rsidRPr="0085276D">
        <w:rPr>
          <w:szCs w:val="20"/>
        </w:rPr>
        <w:t>Bidders must bid on all Price Lines 1 through 10 within the group in order for its Quote to be considered responsive. If a Bidder does not bid on all Price Lines 1 through 10 within the group, its Quote may be considered non-responsive.</w:t>
      </w:r>
    </w:p>
    <w:p w14:paraId="1D5BC166" w14:textId="4A70DD89" w:rsidR="00A85D04" w:rsidRDefault="00A85D04" w:rsidP="00A85D04">
      <w:pPr>
        <w:spacing w:after="0" w:line="240" w:lineRule="auto"/>
        <w:jc w:val="both"/>
        <w:rPr>
          <w:b/>
          <w:szCs w:val="20"/>
          <w:highlight w:val="magenta"/>
        </w:rPr>
      </w:pPr>
      <w:r w:rsidRPr="008A0BA0">
        <w:rPr>
          <w:b/>
          <w:szCs w:val="20"/>
          <w:highlight w:val="magenta"/>
        </w:rPr>
        <w:t xml:space="preserve"> </w:t>
      </w:r>
    </w:p>
    <w:p w14:paraId="099EBBC6" w14:textId="77777777" w:rsidR="00A85D04" w:rsidRPr="0085276D" w:rsidRDefault="00A85D04" w:rsidP="00A85D04">
      <w:pPr>
        <w:spacing w:after="0" w:line="240" w:lineRule="auto"/>
        <w:jc w:val="both"/>
        <w:rPr>
          <w:szCs w:val="20"/>
        </w:rPr>
      </w:pPr>
      <w:r w:rsidRPr="0085276D">
        <w:rPr>
          <w:b/>
          <w:szCs w:val="20"/>
        </w:rPr>
        <w:t>NOTE: Price Line 11 is a net line and will not be used for evaluation, and will be added to all awarded Contracts.</w:t>
      </w:r>
    </w:p>
    <w:p w14:paraId="29965FF1" w14:textId="77777777" w:rsidR="00A85D04" w:rsidRPr="0085276D" w:rsidRDefault="00A85D04" w:rsidP="00A85D04">
      <w:pPr>
        <w:spacing w:after="0" w:line="240" w:lineRule="auto"/>
        <w:jc w:val="both"/>
        <w:rPr>
          <w:szCs w:val="20"/>
        </w:rPr>
      </w:pPr>
    </w:p>
    <w:p w14:paraId="6EFE8E88" w14:textId="5D81B7DF" w:rsidR="00C203BB" w:rsidRDefault="00C203BB" w:rsidP="00C203BB">
      <w:pPr>
        <w:spacing w:after="0"/>
        <w:rPr>
          <w:rStyle w:val="normaltextrun"/>
          <w:rFonts w:cstheme="minorHAnsi"/>
          <w:szCs w:val="20"/>
        </w:rPr>
      </w:pPr>
      <w:r w:rsidRPr="006110C5">
        <w:rPr>
          <w:rStyle w:val="normaltextrun"/>
          <w:rFonts w:cstheme="minorHAnsi"/>
          <w:szCs w:val="20"/>
        </w:rPr>
        <w:t xml:space="preserve">Bidders must bid on all price lines contained within </w:t>
      </w:r>
      <w:r w:rsidR="00A85D04">
        <w:rPr>
          <w:rStyle w:val="normaltextrun"/>
          <w:rFonts w:cstheme="minorHAnsi"/>
          <w:szCs w:val="20"/>
        </w:rPr>
        <w:t>the</w:t>
      </w:r>
      <w:r w:rsidRPr="006110C5">
        <w:rPr>
          <w:rStyle w:val="normaltextrun"/>
          <w:rFonts w:cstheme="minorHAnsi"/>
          <w:szCs w:val="20"/>
        </w:rPr>
        <w:t xml:space="preserve"> group in order to be considered responsive for th</w:t>
      </w:r>
      <w:r w:rsidR="00A85D04">
        <w:rPr>
          <w:rStyle w:val="normaltextrun"/>
          <w:rFonts w:cstheme="minorHAnsi"/>
          <w:szCs w:val="20"/>
        </w:rPr>
        <w:t>e</w:t>
      </w:r>
      <w:r w:rsidRPr="006110C5">
        <w:rPr>
          <w:rStyle w:val="normaltextrun"/>
          <w:rFonts w:cstheme="minorHAnsi"/>
          <w:szCs w:val="20"/>
        </w:rPr>
        <w:t xml:space="preserve"> group. If a Bidder does not</w:t>
      </w:r>
      <w:r w:rsidR="00A85D04">
        <w:rPr>
          <w:rStyle w:val="normaltextrun"/>
          <w:rFonts w:cstheme="minorHAnsi"/>
          <w:szCs w:val="20"/>
        </w:rPr>
        <w:t xml:space="preserve"> bid on all price lines within the</w:t>
      </w:r>
      <w:r w:rsidRPr="006110C5">
        <w:rPr>
          <w:rStyle w:val="normaltextrun"/>
          <w:rFonts w:cstheme="minorHAnsi"/>
          <w:szCs w:val="20"/>
        </w:rPr>
        <w:t xml:space="preserve"> group, its Quote will be considered non-responsive for th</w:t>
      </w:r>
      <w:r w:rsidR="00A85D04">
        <w:rPr>
          <w:rStyle w:val="normaltextrun"/>
          <w:rFonts w:cstheme="minorHAnsi"/>
          <w:szCs w:val="20"/>
        </w:rPr>
        <w:t>e</w:t>
      </w:r>
      <w:r w:rsidRPr="006110C5">
        <w:rPr>
          <w:rStyle w:val="normaltextrun"/>
          <w:rFonts w:cstheme="minorHAnsi"/>
          <w:szCs w:val="20"/>
        </w:rPr>
        <w:t xml:space="preserve"> group.</w:t>
      </w:r>
    </w:p>
    <w:p w14:paraId="36AEE94C" w14:textId="77777777" w:rsidR="00C203BB" w:rsidRPr="006110C5" w:rsidRDefault="00C203BB" w:rsidP="00C203BB">
      <w:pPr>
        <w:spacing w:after="0"/>
        <w:rPr>
          <w:rFonts w:cstheme="minorHAnsi"/>
          <w:szCs w:val="20"/>
        </w:rPr>
      </w:pPr>
    </w:p>
    <w:p w14:paraId="6F38E60B" w14:textId="77777777" w:rsidR="00C203BB" w:rsidRDefault="00C203BB" w:rsidP="00C203BB">
      <w:pPr>
        <w:pStyle w:val="CommentText"/>
        <w:spacing w:after="0"/>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74DE213D" w14:textId="77777777" w:rsidR="00C203BB" w:rsidRDefault="00C203BB" w:rsidP="00C203BB">
      <w:pPr>
        <w:pStyle w:val="CommentText"/>
        <w:spacing w:after="0"/>
      </w:pPr>
    </w:p>
    <w:p w14:paraId="08AE1B12" w14:textId="77777777" w:rsidR="00C203BB" w:rsidRPr="009C374B" w:rsidRDefault="00C203BB" w:rsidP="00C203BB">
      <w:pPr>
        <w:spacing w:after="0"/>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price lines within the group individually.</w:t>
      </w:r>
    </w:p>
    <w:p w14:paraId="1A514966" w14:textId="6FCA84F9" w:rsidR="00C203BB" w:rsidRDefault="00C203BB" w:rsidP="0084189F">
      <w:pPr>
        <w:spacing w:after="0"/>
        <w:rPr>
          <w:szCs w:val="20"/>
        </w:rPr>
      </w:pPr>
    </w:p>
    <w:p w14:paraId="434AB72B" w14:textId="77777777" w:rsidR="00A85D04" w:rsidRDefault="00A85D04" w:rsidP="00A85D04">
      <w:pPr>
        <w:spacing w:after="0" w:line="240" w:lineRule="auto"/>
        <w:jc w:val="both"/>
        <w:rPr>
          <w:szCs w:val="20"/>
        </w:rPr>
      </w:pPr>
      <w:r w:rsidRPr="0085276D">
        <w:rPr>
          <w:szCs w:val="20"/>
        </w:rPr>
        <w:t xml:space="preserve">Bidders offering more than one make/model should submit a separate State-Supplied Price Sheet for each combination offered.  In the alternative, Bidders may add tabs to the bottom of the State-Supplied Price Sheet for additional makes and models bid (by copying the text and information from the original </w:t>
      </w:r>
      <w:r>
        <w:rPr>
          <w:szCs w:val="20"/>
        </w:rPr>
        <w:t xml:space="preserve">State-Supplied </w:t>
      </w:r>
      <w:r w:rsidRPr="0085276D">
        <w:rPr>
          <w:szCs w:val="20"/>
        </w:rPr>
        <w:t>Price Sheet).</w:t>
      </w:r>
      <w:r w:rsidRPr="000D1907">
        <w:rPr>
          <w:szCs w:val="20"/>
        </w:rPr>
        <w:t> </w:t>
      </w:r>
    </w:p>
    <w:p w14:paraId="2461C6C3" w14:textId="77777777" w:rsidR="00A85D04" w:rsidRDefault="00A85D04" w:rsidP="00A85D04">
      <w:pPr>
        <w:spacing w:after="0" w:line="240" w:lineRule="auto"/>
        <w:jc w:val="both"/>
        <w:rPr>
          <w:szCs w:val="20"/>
        </w:rPr>
      </w:pPr>
    </w:p>
    <w:p w14:paraId="475C360C" w14:textId="2D6674DC" w:rsidR="00A85D04" w:rsidRPr="00A85D04" w:rsidRDefault="00A85D04" w:rsidP="0084189F">
      <w:pPr>
        <w:spacing w:after="0"/>
        <w:rPr>
          <w:b/>
          <w:szCs w:val="20"/>
          <w:u w:val="single"/>
        </w:rPr>
      </w:pPr>
      <w:r w:rsidRPr="00A85D04">
        <w:rPr>
          <w:b/>
          <w:szCs w:val="20"/>
          <w:u w:val="single"/>
        </w:rPr>
        <w:t>Instructions:</w:t>
      </w:r>
    </w:p>
    <w:p w14:paraId="4E9DF190" w14:textId="178E6B2A" w:rsidR="00A85D04" w:rsidRDefault="00A85D04" w:rsidP="0084189F">
      <w:pPr>
        <w:spacing w:after="0"/>
        <w:rPr>
          <w:szCs w:val="20"/>
        </w:rPr>
      </w:pPr>
    </w:p>
    <w:p w14:paraId="1563D02E" w14:textId="77777777" w:rsidR="00A85D04" w:rsidRPr="00A83B06" w:rsidRDefault="00A85D04" w:rsidP="00A85D04">
      <w:pPr>
        <w:spacing w:after="0" w:line="240" w:lineRule="auto"/>
        <w:jc w:val="both"/>
        <w:rPr>
          <w:szCs w:val="20"/>
        </w:rPr>
      </w:pPr>
      <w:r w:rsidRPr="00A83B06">
        <w:rPr>
          <w:b/>
          <w:szCs w:val="20"/>
          <w:u w:val="single"/>
        </w:rPr>
        <w:t>Step 1</w:t>
      </w:r>
      <w:r w:rsidRPr="00A83B06">
        <w:rPr>
          <w:szCs w:val="20"/>
        </w:rPr>
        <w:t xml:space="preserve"> - The </w:t>
      </w:r>
      <w:r>
        <w:rPr>
          <w:szCs w:val="20"/>
        </w:rPr>
        <w:t>Bidder</w:t>
      </w:r>
      <w:r w:rsidRPr="00A83B06">
        <w:rPr>
          <w:szCs w:val="20"/>
        </w:rPr>
        <w:t xml:space="preserve"> should enter the </w:t>
      </w:r>
      <w:r>
        <w:rPr>
          <w:szCs w:val="20"/>
        </w:rPr>
        <w:t>Bidder’s</w:t>
      </w:r>
      <w:r w:rsidRPr="00A83B06">
        <w:rPr>
          <w:szCs w:val="20"/>
        </w:rPr>
        <w:t xml:space="preserve"> name in the field titled “</w:t>
      </w:r>
      <w:r>
        <w:rPr>
          <w:szCs w:val="20"/>
        </w:rPr>
        <w:t>Bidder</w:t>
      </w:r>
      <w:r w:rsidRPr="00A83B06">
        <w:rPr>
          <w:szCs w:val="20"/>
        </w:rPr>
        <w:t xml:space="preserve"> Name:” located at the top of the State-Supplied Price Sheet.</w:t>
      </w:r>
    </w:p>
    <w:p w14:paraId="31362617" w14:textId="7685ABF6" w:rsidR="00A85D04" w:rsidRDefault="00A85D04" w:rsidP="00A85D04">
      <w:pPr>
        <w:spacing w:after="0" w:line="240" w:lineRule="auto"/>
        <w:jc w:val="both"/>
        <w:rPr>
          <w:szCs w:val="20"/>
        </w:rPr>
      </w:pPr>
    </w:p>
    <w:p w14:paraId="60B0B887" w14:textId="3332E46C" w:rsidR="007F38F5" w:rsidRDefault="007F38F5" w:rsidP="007F38F5">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2</w:t>
      </w:r>
      <w:r>
        <w:rPr>
          <w:rFonts w:eastAsia="Times New Roman" w:cstheme="minorHAnsi"/>
          <w:szCs w:val="20"/>
        </w:rPr>
        <w:t xml:space="preserve"> </w:t>
      </w:r>
      <w:r w:rsidRPr="00A83B06">
        <w:rPr>
          <w:rFonts w:eastAsia="Times New Roman" w:cstheme="minorHAnsi"/>
          <w:szCs w:val="20"/>
        </w:rPr>
        <w:t xml:space="preserve">- 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0122F24F" w14:textId="77777777" w:rsidR="007F38F5" w:rsidRDefault="007F38F5" w:rsidP="00A85D04">
      <w:pPr>
        <w:spacing w:after="0" w:line="240" w:lineRule="auto"/>
        <w:jc w:val="both"/>
        <w:rPr>
          <w:szCs w:val="20"/>
        </w:rPr>
      </w:pPr>
    </w:p>
    <w:p w14:paraId="05600EBC" w14:textId="7D8F4F0A" w:rsidR="00A85D04" w:rsidRPr="00A83B06" w:rsidRDefault="00A85D04" w:rsidP="00A85D04">
      <w:pPr>
        <w:spacing w:after="0" w:line="240" w:lineRule="auto"/>
        <w:jc w:val="both"/>
        <w:rPr>
          <w:rFonts w:eastAsia="Times New Roman" w:cstheme="minorHAnsi"/>
          <w:szCs w:val="20"/>
        </w:rPr>
      </w:pPr>
      <w:r w:rsidRPr="00A83B06">
        <w:rPr>
          <w:rFonts w:eastAsia="Times New Roman" w:cstheme="minorHAnsi"/>
          <w:b/>
          <w:szCs w:val="20"/>
          <w:u w:val="single"/>
        </w:rPr>
        <w:t xml:space="preserve">Step </w:t>
      </w:r>
      <w:r w:rsidR="007F38F5">
        <w:rPr>
          <w:rFonts w:eastAsia="Times New Roman" w:cstheme="minorHAnsi"/>
          <w:b/>
          <w:szCs w:val="20"/>
          <w:u w:val="single"/>
        </w:rPr>
        <w:t>3</w:t>
      </w:r>
      <w:r w:rsidRPr="00A83B06">
        <w:rPr>
          <w:rFonts w:eastAsia="Times New Roman" w:cstheme="minorHAnsi"/>
          <w:szCs w:val="20"/>
        </w:rPr>
        <w:t xml:space="preserve"> –</w:t>
      </w:r>
      <w:r w:rsidR="00C2760F">
        <w:rPr>
          <w:rFonts w:eastAsia="Times New Roman" w:cstheme="minorHAnsi"/>
          <w:szCs w:val="20"/>
        </w:rPr>
        <w:t xml:space="preserve"> </w:t>
      </w:r>
      <w:r w:rsidR="00C2760F" w:rsidRPr="00C2760F">
        <w:rPr>
          <w:rFonts w:eastAsia="Times New Roman" w:cstheme="minorHAnsi"/>
          <w:szCs w:val="20"/>
          <w:u w:val="single"/>
        </w:rPr>
        <w:t>For Price Line 1:</w:t>
      </w:r>
      <w:r w:rsidR="00C2760F">
        <w:rPr>
          <w:rFonts w:eastAsia="Times New Roman" w:cstheme="minorHAnsi"/>
          <w:szCs w:val="20"/>
        </w:rPr>
        <w:t xml:space="preserve">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days required to make delivery of a completed Unit upon receipt of an order into the field titled “Delivery Days A</w:t>
      </w:r>
      <w:r w:rsidR="00C2760F">
        <w:rPr>
          <w:rFonts w:eastAsia="Times New Roman" w:cstheme="minorHAnsi"/>
          <w:szCs w:val="20"/>
        </w:rPr>
        <w:t>fter Receipt of Order for the Completed Unit”</w:t>
      </w:r>
      <w:r w:rsidRPr="00A83B06">
        <w:rPr>
          <w:rFonts w:eastAsia="Times New Roman" w:cstheme="minorHAnsi"/>
          <w:szCs w:val="20"/>
        </w:rPr>
        <w:t xml:space="preserve"> on the State-Supplied Price Sheet. If the “</w:t>
      </w:r>
      <w:r w:rsidR="00C2760F" w:rsidRPr="00A83B06">
        <w:rPr>
          <w:rFonts w:eastAsia="Times New Roman" w:cstheme="minorHAnsi"/>
          <w:szCs w:val="20"/>
        </w:rPr>
        <w:t>Delivery Days A</w:t>
      </w:r>
      <w:r w:rsidR="00C2760F">
        <w:rPr>
          <w:rFonts w:eastAsia="Times New Roman" w:cstheme="minorHAnsi"/>
          <w:szCs w:val="20"/>
        </w:rPr>
        <w:t>fter Receipt of Order for the Completed Unit</w:t>
      </w:r>
      <w:r w:rsidRPr="00A83B06">
        <w:rPr>
          <w:rFonts w:eastAsia="Times New Roman" w:cstheme="minorHAnsi"/>
          <w:szCs w:val="20"/>
        </w:rPr>
        <w:t>” field is left blank, then the delivery days shall default to the delivery days set forth in Bid Solicitation Section 5.6.</w:t>
      </w:r>
    </w:p>
    <w:p w14:paraId="5121F59F" w14:textId="77777777" w:rsidR="00A85D04" w:rsidRPr="00A83B06" w:rsidRDefault="00A85D04" w:rsidP="00A85D04">
      <w:pPr>
        <w:spacing w:after="0" w:line="240" w:lineRule="auto"/>
        <w:jc w:val="both"/>
        <w:rPr>
          <w:szCs w:val="20"/>
        </w:rPr>
      </w:pPr>
    </w:p>
    <w:p w14:paraId="1ED8BEDD" w14:textId="6F9C349A" w:rsidR="00A85D04" w:rsidRDefault="00A85D04" w:rsidP="00A85D04">
      <w:pPr>
        <w:spacing w:after="0" w:line="240" w:lineRule="auto"/>
        <w:jc w:val="both"/>
        <w:rPr>
          <w:szCs w:val="20"/>
        </w:rPr>
      </w:pPr>
      <w:r w:rsidRPr="00A83B06">
        <w:rPr>
          <w:b/>
          <w:szCs w:val="20"/>
          <w:u w:val="single"/>
        </w:rPr>
        <w:t xml:space="preserve">Step </w:t>
      </w:r>
      <w:r w:rsidR="007F38F5">
        <w:rPr>
          <w:b/>
          <w:szCs w:val="20"/>
          <w:u w:val="single"/>
        </w:rPr>
        <w:t>4</w:t>
      </w:r>
      <w:r w:rsidRPr="00A83B06">
        <w:rPr>
          <w:szCs w:val="20"/>
        </w:rPr>
        <w:t xml:space="preserve"> – </w:t>
      </w:r>
      <w:r w:rsidR="00DE3E77">
        <w:rPr>
          <w:szCs w:val="20"/>
          <w:u w:val="single"/>
        </w:rPr>
        <w:t>For Price L</w:t>
      </w:r>
      <w:r w:rsidRPr="00DE3E77">
        <w:rPr>
          <w:szCs w:val="20"/>
          <w:u w:val="single"/>
        </w:rPr>
        <w:t>ines 1, 3, 5, 7, 8, and 9</w:t>
      </w:r>
      <w:r w:rsidR="00DE3E77">
        <w:rPr>
          <w:szCs w:val="20"/>
          <w:u w:val="single"/>
        </w:rPr>
        <w:t>:</w:t>
      </w:r>
      <w:r w:rsidRPr="00A83B06">
        <w:rPr>
          <w:szCs w:val="20"/>
        </w:rPr>
        <w:t xml:space="preserve"> </w:t>
      </w:r>
      <w:r w:rsidR="00DE3E77">
        <w:rPr>
          <w:szCs w:val="20"/>
        </w:rPr>
        <w:t>T</w:t>
      </w:r>
      <w:r w:rsidRPr="00A83B06">
        <w:rPr>
          <w:szCs w:val="20"/>
        </w:rPr>
        <w:t>he</w:t>
      </w:r>
      <w:r w:rsidRPr="00A83B06">
        <w:rPr>
          <w:szCs w:val="20"/>
          <w:lang w:val="x-none"/>
        </w:rPr>
        <w:t xml:space="preserve"> </w:t>
      </w:r>
      <w:r>
        <w:rPr>
          <w:szCs w:val="20"/>
          <w:lang w:val="x-none"/>
        </w:rPr>
        <w:t>Bidder</w:t>
      </w:r>
      <w:r w:rsidRPr="00A83B06">
        <w:rPr>
          <w:szCs w:val="20"/>
          <w:lang w:val="x-none"/>
        </w:rPr>
        <w:t xml:space="preserve"> shall insert a firm, fixed price in US dollars in the </w:t>
      </w:r>
      <w:r>
        <w:rPr>
          <w:szCs w:val="20"/>
        </w:rPr>
        <w:t>field</w:t>
      </w:r>
      <w:r w:rsidRPr="00A83B06">
        <w:rPr>
          <w:szCs w:val="20"/>
          <w:lang w:val="x-none"/>
        </w:rPr>
        <w:t xml:space="preserve"> titled “Unit Price” on the State-Supplied Price Sheet</w:t>
      </w:r>
      <w:r w:rsidRPr="00A83B06">
        <w:rPr>
          <w:szCs w:val="20"/>
        </w:rPr>
        <w:t>.</w:t>
      </w:r>
      <w:r w:rsidR="00DE3E77">
        <w:rPr>
          <w:szCs w:val="20"/>
        </w:rPr>
        <w:t xml:space="preserve"> </w:t>
      </w:r>
      <w:r w:rsidRPr="00A83B06">
        <w:rPr>
          <w:szCs w:val="20"/>
        </w:rPr>
        <w:t xml:space="preserv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 </w:t>
      </w:r>
      <w:r w:rsidRPr="00712182">
        <w:rPr>
          <w:szCs w:val="20"/>
          <w:lang w:val="x-none"/>
        </w:rPr>
        <w:t>it</w:t>
      </w:r>
      <w:r w:rsidRPr="00712182">
        <w:rPr>
          <w:szCs w:val="20"/>
        </w:rPr>
        <w:t>s</w:t>
      </w:r>
      <w:r w:rsidRPr="00712182">
        <w:rPr>
          <w:szCs w:val="20"/>
          <w:lang w:val="x-none"/>
        </w:rPr>
        <w:t xml:space="preserve"> </w:t>
      </w:r>
      <w:r w:rsidRPr="00712182">
        <w:rPr>
          <w:szCs w:val="20"/>
        </w:rPr>
        <w:t xml:space="preserve">Quote </w:t>
      </w:r>
      <w:r w:rsidRPr="00712182">
        <w:rPr>
          <w:szCs w:val="20"/>
          <w:lang w:val="x-none"/>
        </w:rPr>
        <w:t>shall be</w:t>
      </w:r>
      <w:r w:rsidRPr="00712182">
        <w:rPr>
          <w:szCs w:val="20"/>
        </w:rPr>
        <w:t xml:space="preserve"> deemed non-responsive.</w:t>
      </w:r>
    </w:p>
    <w:p w14:paraId="7C1EDF8D" w14:textId="77777777" w:rsidR="00A85D04" w:rsidRPr="00A83B06" w:rsidRDefault="00A85D04" w:rsidP="00A85D04">
      <w:pPr>
        <w:spacing w:after="0" w:line="240" w:lineRule="auto"/>
        <w:ind w:left="720"/>
        <w:jc w:val="both"/>
        <w:rPr>
          <w:szCs w:val="20"/>
        </w:rPr>
      </w:pPr>
    </w:p>
    <w:p w14:paraId="47731810" w14:textId="77777777" w:rsidR="00A85D04" w:rsidRPr="00A83B06" w:rsidRDefault="00A85D04" w:rsidP="00A85D04">
      <w:pPr>
        <w:spacing w:after="0" w:line="240" w:lineRule="auto"/>
        <w:jc w:val="both"/>
        <w:rPr>
          <w:szCs w:val="20"/>
        </w:rPr>
      </w:pPr>
      <w:r w:rsidRPr="00A83B06">
        <w:rPr>
          <w:szCs w:val="20"/>
        </w:rPr>
        <w:t xml:space="preserve">Any additional costs, including freight, must be included in the pricing offered on the State-Supplied Price Sheet.  </w:t>
      </w:r>
    </w:p>
    <w:p w14:paraId="256EF0C3" w14:textId="722FE8E5" w:rsidR="00A85D04" w:rsidRDefault="00A85D04" w:rsidP="00A85D04">
      <w:pPr>
        <w:spacing w:after="0" w:line="240" w:lineRule="auto"/>
        <w:jc w:val="both"/>
        <w:rPr>
          <w:szCs w:val="20"/>
        </w:rPr>
      </w:pPr>
    </w:p>
    <w:p w14:paraId="424E336A" w14:textId="77777777" w:rsidR="00C50514" w:rsidRPr="00A83B06" w:rsidRDefault="00C50514" w:rsidP="00C50514">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7176F6F6" w14:textId="77777777" w:rsidR="00A85D04" w:rsidRPr="00111CB8" w:rsidRDefault="00A85D04" w:rsidP="00A85D04">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39BEC2C4" w14:textId="77777777" w:rsidR="00A85D04" w:rsidRPr="00A83B06" w:rsidRDefault="00A85D04" w:rsidP="00A85D04">
      <w:pPr>
        <w:spacing w:after="0" w:line="240" w:lineRule="auto"/>
        <w:jc w:val="both"/>
        <w:rPr>
          <w:szCs w:val="20"/>
        </w:rPr>
      </w:pPr>
    </w:p>
    <w:p w14:paraId="060AB736" w14:textId="4F3C576C" w:rsidR="00A85D04" w:rsidRPr="00A83B06" w:rsidRDefault="00A85D04" w:rsidP="00A85D04">
      <w:pPr>
        <w:spacing w:after="0" w:line="240" w:lineRule="auto"/>
        <w:jc w:val="both"/>
        <w:rPr>
          <w:szCs w:val="20"/>
        </w:rPr>
      </w:pPr>
      <w:r w:rsidRPr="00A83B06">
        <w:rPr>
          <w:b/>
          <w:szCs w:val="20"/>
          <w:u w:val="single"/>
        </w:rPr>
        <w:t xml:space="preserve">Step </w:t>
      </w:r>
      <w:r w:rsidR="007F38F5">
        <w:rPr>
          <w:b/>
          <w:szCs w:val="20"/>
          <w:u w:val="single"/>
        </w:rPr>
        <w:t>5</w:t>
      </w:r>
      <w:r w:rsidRPr="00A83B06">
        <w:rPr>
          <w:szCs w:val="20"/>
        </w:rPr>
        <w:t xml:space="preserve"> – </w:t>
      </w:r>
      <w:r w:rsidRPr="00DE3E77">
        <w:rPr>
          <w:szCs w:val="20"/>
          <w:u w:val="single"/>
        </w:rPr>
        <w:t xml:space="preserve">For </w:t>
      </w:r>
      <w:r w:rsidR="00DE3E77" w:rsidRPr="00DE3E77">
        <w:rPr>
          <w:szCs w:val="20"/>
          <w:u w:val="single"/>
        </w:rPr>
        <w:t>P</w:t>
      </w:r>
      <w:r w:rsidRPr="00DE3E77">
        <w:rPr>
          <w:szCs w:val="20"/>
          <w:u w:val="single"/>
        </w:rPr>
        <w:t xml:space="preserve">rice </w:t>
      </w:r>
      <w:r w:rsidR="00DE3E77" w:rsidRPr="00DE3E77">
        <w:rPr>
          <w:szCs w:val="20"/>
          <w:u w:val="single"/>
        </w:rPr>
        <w:t>L</w:t>
      </w:r>
      <w:r w:rsidRPr="00DE3E77">
        <w:rPr>
          <w:szCs w:val="20"/>
          <w:u w:val="single"/>
        </w:rPr>
        <w:t>ine</w:t>
      </w:r>
      <w:r w:rsidR="00DE3E77" w:rsidRPr="00DE3E77">
        <w:rPr>
          <w:szCs w:val="20"/>
          <w:u w:val="single"/>
        </w:rPr>
        <w:t>s</w:t>
      </w:r>
      <w:r w:rsidRPr="00DE3E77">
        <w:rPr>
          <w:szCs w:val="20"/>
          <w:u w:val="single"/>
        </w:rPr>
        <w:t xml:space="preserve"> 2</w:t>
      </w:r>
      <w:r w:rsidR="00DE3E77" w:rsidRPr="00DE3E77">
        <w:rPr>
          <w:szCs w:val="20"/>
          <w:u w:val="single"/>
        </w:rPr>
        <w:t>, 4 and 6</w:t>
      </w:r>
      <w:r w:rsidR="00DE3E77">
        <w:rPr>
          <w:szCs w:val="20"/>
        </w:rPr>
        <w:t>:  T</w:t>
      </w:r>
      <w:r w:rsidRPr="00A83B06">
        <w:rPr>
          <w:szCs w:val="20"/>
        </w:rPr>
        <w:t xml:space="preserve">he </w:t>
      </w:r>
      <w:r>
        <w:rPr>
          <w:szCs w:val="20"/>
        </w:rPr>
        <w:t>Bidder</w:t>
      </w:r>
      <w:r w:rsidRPr="00A83B06">
        <w:rPr>
          <w:szCs w:val="20"/>
        </w:rPr>
        <w:t xml:space="preserve"> shall insert a firm, fixed percentage (%)</w:t>
      </w:r>
      <w:r w:rsidR="00DE3E77">
        <w:rPr>
          <w:szCs w:val="20"/>
        </w:rPr>
        <w:t xml:space="preserve"> </w:t>
      </w:r>
      <w:r w:rsidRPr="00A83B06">
        <w:rPr>
          <w:b/>
          <w:szCs w:val="20"/>
          <w:u w:val="single"/>
        </w:rPr>
        <w:t>discount or markup</w:t>
      </w:r>
      <w:r w:rsidRPr="00A83B06">
        <w:rPr>
          <w:szCs w:val="20"/>
        </w:rPr>
        <w:t xml:space="preserve"> in the </w:t>
      </w:r>
      <w:r>
        <w:rPr>
          <w:szCs w:val="20"/>
        </w:rPr>
        <w:t>field</w:t>
      </w:r>
      <w:r w:rsidRPr="00A83B06">
        <w:rPr>
          <w:szCs w:val="20"/>
        </w:rPr>
        <w:t xml:space="preserve"> titled “Unit Price”</w:t>
      </w:r>
      <w:r>
        <w:rPr>
          <w:szCs w:val="20"/>
        </w:rPr>
        <w:t>.</w:t>
      </w:r>
      <w:r w:rsidRPr="00A83B06">
        <w:rPr>
          <w:szCs w:val="20"/>
        </w:rPr>
        <w:t xml:space="preserve">  </w:t>
      </w:r>
    </w:p>
    <w:p w14:paraId="64234917" w14:textId="77777777" w:rsidR="00A85D04" w:rsidRPr="00A83B06" w:rsidRDefault="00A85D04" w:rsidP="00A85D04">
      <w:pPr>
        <w:spacing w:after="0" w:line="240" w:lineRule="auto"/>
        <w:jc w:val="both"/>
        <w:rPr>
          <w:szCs w:val="20"/>
        </w:rPr>
      </w:pPr>
    </w:p>
    <w:p w14:paraId="38B7D338" w14:textId="6FB0A1F9" w:rsidR="00A85D04" w:rsidRPr="00A83B06" w:rsidRDefault="00A85D04" w:rsidP="00A85D04">
      <w:pPr>
        <w:spacing w:after="0" w:line="240" w:lineRule="auto"/>
        <w:jc w:val="both"/>
        <w:rPr>
          <w:szCs w:val="20"/>
        </w:rPr>
      </w:pPr>
      <w:r w:rsidRPr="00A83B06">
        <w:rPr>
          <w:szCs w:val="20"/>
        </w:rPr>
        <w:t xml:space="preserve">A </w:t>
      </w:r>
      <w:r>
        <w:rPr>
          <w:szCs w:val="20"/>
        </w:rPr>
        <w:t>Bidder’s</w:t>
      </w:r>
      <w:r w:rsidRPr="00A83B06">
        <w:rPr>
          <w:szCs w:val="20"/>
        </w:rPr>
        <w:t xml:space="preserve"> entry in the “Unit Price" for price lines 2, 4, and 6 shall be considered a percentage (%). </w:t>
      </w:r>
      <w:r w:rsidR="00DE3E77">
        <w:rPr>
          <w:szCs w:val="20"/>
        </w:rPr>
        <w:t xml:space="preserve"> </w:t>
      </w:r>
      <w:r w:rsidRPr="00A83B06">
        <w:rPr>
          <w:szCs w:val="20"/>
        </w:rPr>
        <w:t xml:space="preserve">For example, an entry of "50" shall be considered "50%" and that of "0.50" shall be considered "0.50%". </w:t>
      </w:r>
      <w:r w:rsidR="00DE3E77">
        <w:rPr>
          <w:szCs w:val="20"/>
        </w:rPr>
        <w:t xml:space="preserve"> </w:t>
      </w:r>
      <w:r w:rsidRPr="00A83B06">
        <w:rPr>
          <w:szCs w:val="20"/>
        </w:rPr>
        <w:t xml:space="preserve">If a </w:t>
      </w:r>
      <w:r>
        <w:rPr>
          <w:szCs w:val="20"/>
        </w:rPr>
        <w:t>Bidder</w:t>
      </w:r>
      <w:r w:rsidRPr="00A83B06">
        <w:rPr>
          <w:szCs w:val="20"/>
        </w:rPr>
        <w:t xml:space="preserve"> leaves the “Unit Price” </w:t>
      </w:r>
      <w:r>
        <w:rPr>
          <w:szCs w:val="20"/>
        </w:rPr>
        <w:t>field</w:t>
      </w:r>
      <w:r w:rsidRPr="00A83B06">
        <w:rPr>
          <w:szCs w:val="20"/>
        </w:rPr>
        <w:t xml:space="preserve"> blank on price lines 2, 4, and 6, it shall be considered</w:t>
      </w:r>
      <w:r>
        <w:rPr>
          <w:szCs w:val="20"/>
        </w:rPr>
        <w:t xml:space="preserve"> </w:t>
      </w:r>
      <w:r w:rsidRPr="00A83B06">
        <w:rPr>
          <w:szCs w:val="20"/>
        </w:rPr>
        <w:t xml:space="preserve">that the </w:t>
      </w:r>
      <w:r>
        <w:rPr>
          <w:szCs w:val="20"/>
        </w:rPr>
        <w:t>Bidder</w:t>
      </w:r>
      <w:r w:rsidRPr="00A83B06">
        <w:rPr>
          <w:szCs w:val="20"/>
        </w:rPr>
        <w:t xml:space="preserve"> </w:t>
      </w:r>
      <w:r>
        <w:rPr>
          <w:szCs w:val="20"/>
        </w:rPr>
        <w:t xml:space="preserve">is offering the </w:t>
      </w:r>
      <w:r w:rsidR="00DE3E77">
        <w:rPr>
          <w:szCs w:val="20"/>
        </w:rPr>
        <w:t xml:space="preserve">price listed on the price list </w:t>
      </w:r>
      <w:r>
        <w:rPr>
          <w:szCs w:val="20"/>
        </w:rPr>
        <w:t>(i.e</w:t>
      </w:r>
      <w:r w:rsidR="00744412">
        <w:rPr>
          <w:szCs w:val="20"/>
        </w:rPr>
        <w:t>.</w:t>
      </w:r>
      <w:r>
        <w:rPr>
          <w:szCs w:val="20"/>
        </w:rPr>
        <w:t xml:space="preserve"> no markup or discount) </w:t>
      </w:r>
      <w:r w:rsidRPr="00A83B06">
        <w:rPr>
          <w:szCs w:val="20"/>
        </w:rPr>
        <w:t xml:space="preserve">for that price line item. </w:t>
      </w:r>
    </w:p>
    <w:p w14:paraId="7F2ED957" w14:textId="77777777" w:rsidR="00A85D04" w:rsidRPr="00A83B06" w:rsidRDefault="00A85D04" w:rsidP="00A85D04">
      <w:pPr>
        <w:spacing w:after="0" w:line="240" w:lineRule="auto"/>
        <w:jc w:val="both"/>
        <w:rPr>
          <w:szCs w:val="20"/>
        </w:rPr>
      </w:pPr>
    </w:p>
    <w:p w14:paraId="4354E22E" w14:textId="0206BE0F" w:rsidR="00A85D04" w:rsidRPr="00A83B06" w:rsidRDefault="00A85D04" w:rsidP="00A85D04">
      <w:pPr>
        <w:spacing w:after="0" w:line="240" w:lineRule="auto"/>
        <w:jc w:val="both"/>
        <w:rPr>
          <w:szCs w:val="20"/>
        </w:rPr>
      </w:pPr>
      <w:r w:rsidRPr="00A83B06">
        <w:rPr>
          <w:szCs w:val="20"/>
        </w:rPr>
        <w:t xml:space="preserve">A series or a range of discounts or markups or fixed prices (firm dollar amount) on lines 2, 4, and 6 shall not be acceptable and shall result in rejection of the Quote for that price line and the </w:t>
      </w:r>
      <w:r>
        <w:rPr>
          <w:szCs w:val="20"/>
        </w:rPr>
        <w:t>g</w:t>
      </w:r>
      <w:r w:rsidRPr="00A83B06">
        <w:rPr>
          <w:szCs w:val="20"/>
        </w:rPr>
        <w:t>roup that price line item is part of.</w:t>
      </w:r>
    </w:p>
    <w:p w14:paraId="2A75D70E" w14:textId="77777777" w:rsidR="00A85D04" w:rsidRPr="00A83B06" w:rsidRDefault="00A85D04" w:rsidP="00A85D04">
      <w:pPr>
        <w:spacing w:after="0" w:line="240" w:lineRule="auto"/>
        <w:jc w:val="both"/>
        <w:rPr>
          <w:szCs w:val="20"/>
        </w:rPr>
      </w:pPr>
    </w:p>
    <w:p w14:paraId="5246ACC2" w14:textId="77777777" w:rsidR="00526239" w:rsidRPr="00C5005D" w:rsidRDefault="00526239" w:rsidP="00526239">
      <w:pPr>
        <w:spacing w:after="0" w:line="240" w:lineRule="auto"/>
        <w:jc w:val="both"/>
        <w:rPr>
          <w:rFonts w:eastAsia="Times New Roman" w:cs="Times New Roman"/>
          <w:szCs w:val="20"/>
        </w:rPr>
      </w:pPr>
      <w:r w:rsidRPr="00C5005D">
        <w:rPr>
          <w:rFonts w:eastAsia="Times New Roman" w:cs="Times New Roman"/>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403A016E" w14:textId="2662416E" w:rsidR="00A85D04" w:rsidRDefault="00A85D04" w:rsidP="00A85D04">
      <w:pPr>
        <w:spacing w:after="0" w:line="240" w:lineRule="auto"/>
        <w:jc w:val="both"/>
        <w:rPr>
          <w:szCs w:val="20"/>
        </w:rPr>
      </w:pPr>
    </w:p>
    <w:p w14:paraId="50E9BAED" w14:textId="1FFB6888" w:rsidR="00A85D04" w:rsidRPr="00A83B06" w:rsidRDefault="00323C5B" w:rsidP="00323C5B">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31B4F183" w14:textId="27D18D5A" w:rsidR="00A85D04" w:rsidRDefault="00A85D04" w:rsidP="00A85D04">
      <w:pPr>
        <w:spacing w:after="0" w:line="240" w:lineRule="auto"/>
        <w:jc w:val="both"/>
        <w:rPr>
          <w:rFonts w:cstheme="minorHAnsi"/>
          <w:szCs w:val="20"/>
          <w:u w:val="single"/>
        </w:rPr>
      </w:pPr>
      <w:r w:rsidRPr="00A83B06">
        <w:rPr>
          <w:rFonts w:cstheme="minorHAnsi"/>
          <w:szCs w:val="20"/>
          <w:u w:val="single"/>
        </w:rPr>
        <w:t xml:space="preserve">The following is an example of an acceptable submission of a </w:t>
      </w:r>
      <w:r w:rsidRPr="00323C5B">
        <w:rPr>
          <w:rFonts w:cstheme="minorHAnsi"/>
          <w:szCs w:val="20"/>
          <w:u w:val="single"/>
        </w:rPr>
        <w:t xml:space="preserve">Discount </w:t>
      </w:r>
      <w:r w:rsidR="00323C5B">
        <w:rPr>
          <w:rFonts w:cstheme="minorHAnsi"/>
          <w:szCs w:val="20"/>
          <w:u w:val="single"/>
        </w:rPr>
        <w:t xml:space="preserve">(Price Lines 2 and 6) </w:t>
      </w:r>
      <w:r w:rsidRPr="00323C5B">
        <w:rPr>
          <w:rFonts w:cstheme="minorHAnsi"/>
          <w:szCs w:val="20"/>
          <w:u w:val="single"/>
        </w:rPr>
        <w:t>and a Markup</w:t>
      </w:r>
      <w:r w:rsidR="00323C5B" w:rsidRPr="00323C5B">
        <w:rPr>
          <w:rFonts w:cstheme="minorHAnsi"/>
          <w:szCs w:val="20"/>
          <w:u w:val="single"/>
        </w:rPr>
        <w:t xml:space="preserve"> </w:t>
      </w:r>
      <w:r w:rsidR="00323C5B">
        <w:rPr>
          <w:rFonts w:cstheme="minorHAnsi"/>
          <w:szCs w:val="20"/>
          <w:u w:val="single"/>
        </w:rPr>
        <w:t xml:space="preserve">(Price Line 4) </w:t>
      </w:r>
      <w:r w:rsidRPr="00323C5B">
        <w:rPr>
          <w:rFonts w:cstheme="minorHAnsi"/>
          <w:szCs w:val="20"/>
          <w:u w:val="single"/>
        </w:rPr>
        <w:t>on</w:t>
      </w:r>
      <w:r w:rsidRPr="00A83B06">
        <w:rPr>
          <w:rFonts w:cstheme="minorHAnsi"/>
          <w:szCs w:val="20"/>
          <w:u w:val="single"/>
        </w:rPr>
        <w:t xml:space="preserve"> the State-Supplied Price Sheet:</w:t>
      </w:r>
    </w:p>
    <w:p w14:paraId="755F2007" w14:textId="4A317AED" w:rsidR="007F38F5" w:rsidRDefault="007F38F5" w:rsidP="007F38F5">
      <w:pPr>
        <w:spacing w:after="0" w:line="240" w:lineRule="auto"/>
        <w:jc w:val="both"/>
        <w:rPr>
          <w:rFonts w:cstheme="minorHAnsi"/>
          <w:szCs w:val="20"/>
          <w:u w:val="single"/>
        </w:rPr>
      </w:pPr>
    </w:p>
    <w:p w14:paraId="6745B627" w14:textId="6B276AAD" w:rsidR="007F38F5" w:rsidRDefault="007F38F5" w:rsidP="007F38F5">
      <w:pPr>
        <w:spacing w:after="0" w:line="240" w:lineRule="auto"/>
        <w:jc w:val="both"/>
        <w:rPr>
          <w:rFonts w:cstheme="minorHAnsi"/>
          <w:szCs w:val="20"/>
          <w:u w:val="single"/>
        </w:rPr>
      </w:pPr>
      <w:r w:rsidRPr="008F00FE">
        <w:rPr>
          <w:noProof/>
        </w:rPr>
        <w:drawing>
          <wp:inline distT="0" distB="0" distL="0" distR="0" wp14:anchorId="634D2E81" wp14:editId="22FDF50A">
            <wp:extent cx="5496448" cy="31101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5">
                      <a:extLst>
                        <a:ext uri="{28A0092B-C50C-407E-A947-70E740481C1C}">
                          <a14:useLocalDpi xmlns:a14="http://schemas.microsoft.com/office/drawing/2010/main" val="0"/>
                        </a:ext>
                      </a:extLst>
                    </a:blip>
                    <a:srcRect t="3281" r="-194"/>
                    <a:stretch/>
                  </pic:blipFill>
                  <pic:spPr bwMode="auto">
                    <a:xfrm>
                      <a:off x="0" y="0"/>
                      <a:ext cx="5497055" cy="3110475"/>
                    </a:xfrm>
                    <a:prstGeom prst="rect">
                      <a:avLst/>
                    </a:prstGeom>
                    <a:noFill/>
                    <a:ln>
                      <a:noFill/>
                    </a:ln>
                    <a:extLst>
                      <a:ext uri="{53640926-AAD7-44D8-BBD7-CCE9431645EC}">
                        <a14:shadowObscured xmlns:a14="http://schemas.microsoft.com/office/drawing/2010/main"/>
                      </a:ext>
                    </a:extLst>
                  </pic:spPr>
                </pic:pic>
              </a:graphicData>
            </a:graphic>
          </wp:inline>
        </w:drawing>
      </w:r>
    </w:p>
    <w:p w14:paraId="62346E86" w14:textId="1A158C9A" w:rsidR="007F38F5" w:rsidRDefault="007F38F5" w:rsidP="007F38F5">
      <w:pPr>
        <w:spacing w:after="0" w:line="240" w:lineRule="auto"/>
        <w:jc w:val="both"/>
        <w:rPr>
          <w:rFonts w:cstheme="minorHAnsi"/>
          <w:szCs w:val="20"/>
          <w:u w:val="single"/>
        </w:rPr>
      </w:pPr>
    </w:p>
    <w:p w14:paraId="388462B4" w14:textId="77777777" w:rsidR="00A85D04" w:rsidRPr="00111CB8" w:rsidRDefault="00A85D04" w:rsidP="00A85D04">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087DF274" w14:textId="77777777" w:rsidR="00A85D04" w:rsidRDefault="00A85D04" w:rsidP="00A85D04">
      <w:pPr>
        <w:spacing w:after="0" w:line="240" w:lineRule="auto"/>
        <w:jc w:val="both"/>
        <w:rPr>
          <w:b/>
          <w:szCs w:val="20"/>
          <w:u w:val="single"/>
        </w:rPr>
      </w:pPr>
    </w:p>
    <w:p w14:paraId="02C76C63" w14:textId="559C4DA8" w:rsidR="00A85D04" w:rsidRPr="00A83B06" w:rsidRDefault="00A85D04" w:rsidP="00A85D04">
      <w:pPr>
        <w:spacing w:after="0" w:line="240" w:lineRule="auto"/>
        <w:jc w:val="both"/>
        <w:rPr>
          <w:szCs w:val="20"/>
        </w:rPr>
      </w:pPr>
      <w:r w:rsidRPr="00A83B06">
        <w:rPr>
          <w:b/>
          <w:szCs w:val="20"/>
          <w:u w:val="single"/>
        </w:rPr>
        <w:t xml:space="preserve">Step </w:t>
      </w:r>
      <w:r w:rsidR="007F38F5">
        <w:rPr>
          <w:b/>
          <w:szCs w:val="20"/>
          <w:u w:val="single"/>
        </w:rPr>
        <w:t>6</w:t>
      </w:r>
      <w:r w:rsidRPr="00A83B06">
        <w:rPr>
          <w:szCs w:val="20"/>
        </w:rPr>
        <w:t xml:space="preserve"> – </w:t>
      </w:r>
      <w:r w:rsidRPr="00C50514">
        <w:rPr>
          <w:szCs w:val="20"/>
          <w:u w:val="single"/>
        </w:rPr>
        <w:t>For price line 10</w:t>
      </w:r>
      <w:r w:rsidR="00C50514">
        <w:rPr>
          <w:szCs w:val="20"/>
        </w:rPr>
        <w:t>:</w:t>
      </w:r>
      <w:r w:rsidRPr="00A83B06">
        <w:rPr>
          <w:szCs w:val="20"/>
        </w:rPr>
        <w:t xml:space="preserve"> </w:t>
      </w:r>
      <w:r w:rsidR="00C50514">
        <w:rPr>
          <w:szCs w:val="20"/>
        </w:rPr>
        <w:t xml:space="preserve"> T</w:t>
      </w:r>
      <w:r w:rsidRPr="00A83B06">
        <w:rPr>
          <w:szCs w:val="20"/>
        </w:rPr>
        <w:t xml:space="preserve">he </w:t>
      </w:r>
      <w:r>
        <w:rPr>
          <w:szCs w:val="20"/>
        </w:rPr>
        <w:t>Bidder</w:t>
      </w:r>
      <w:r w:rsidRPr="00A83B06">
        <w:rPr>
          <w:szCs w:val="20"/>
        </w:rPr>
        <w:t xml:space="preserve"> shall insert a firm, fixed hourly rate in the </w:t>
      </w:r>
      <w:r>
        <w:rPr>
          <w:szCs w:val="20"/>
        </w:rPr>
        <w:t>field</w:t>
      </w:r>
      <w:r w:rsidRPr="00A83B06">
        <w:rPr>
          <w:szCs w:val="20"/>
        </w:rPr>
        <w:t xml:space="preserve"> titled “Unit Price”.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 it</w:t>
      </w:r>
      <w:r>
        <w:rPr>
          <w:szCs w:val="20"/>
        </w:rPr>
        <w:t>s</w:t>
      </w:r>
      <w:r w:rsidRPr="00A83B06">
        <w:rPr>
          <w:szCs w:val="20"/>
          <w:lang w:val="x-none"/>
        </w:rPr>
        <w:t xml:space="preserve"> </w:t>
      </w:r>
      <w:r>
        <w:rPr>
          <w:szCs w:val="20"/>
        </w:rPr>
        <w:t xml:space="preserve">Quote </w:t>
      </w:r>
      <w:r w:rsidRPr="00A83B06">
        <w:rPr>
          <w:szCs w:val="20"/>
          <w:lang w:val="x-none"/>
        </w:rPr>
        <w:t>shall be</w:t>
      </w:r>
      <w:r>
        <w:rPr>
          <w:szCs w:val="20"/>
        </w:rPr>
        <w:t xml:space="preserve"> deemed non-responsive.</w:t>
      </w:r>
      <w:r w:rsidRPr="00A83B06">
        <w:rPr>
          <w:szCs w:val="20"/>
        </w:rPr>
        <w:t xml:space="preserve">  </w:t>
      </w:r>
    </w:p>
    <w:p w14:paraId="3795D33A" w14:textId="77777777" w:rsidR="00A85D04" w:rsidRPr="00A83B06" w:rsidRDefault="00A85D04" w:rsidP="00A85D04">
      <w:pPr>
        <w:spacing w:after="0" w:line="240" w:lineRule="auto"/>
        <w:jc w:val="both"/>
        <w:rPr>
          <w:szCs w:val="20"/>
        </w:rPr>
      </w:pPr>
    </w:p>
    <w:p w14:paraId="09D539EF" w14:textId="77777777" w:rsidR="00A85D04" w:rsidRPr="00A83B06" w:rsidRDefault="00A85D04" w:rsidP="00A85D04">
      <w:pPr>
        <w:spacing w:after="0" w:line="240" w:lineRule="auto"/>
        <w:jc w:val="both"/>
        <w:rPr>
          <w:szCs w:val="20"/>
        </w:rPr>
      </w:pPr>
      <w:r w:rsidRPr="00A83B06">
        <w:rPr>
          <w:szCs w:val="20"/>
        </w:rPr>
        <w:t xml:space="preserve">The </w:t>
      </w:r>
      <w:r>
        <w:rPr>
          <w:szCs w:val="20"/>
        </w:rPr>
        <w:t>Bidder</w:t>
      </w:r>
      <w:r w:rsidRPr="00A83B06">
        <w:rPr>
          <w:szCs w:val="20"/>
        </w:rPr>
        <w:t xml:space="preserve"> shall bid</w:t>
      </w:r>
      <w:r>
        <w:rPr>
          <w:szCs w:val="20"/>
        </w:rPr>
        <w:t xml:space="preserve"> a</w:t>
      </w:r>
      <w:r w:rsidRPr="00A83B06">
        <w:rPr>
          <w:szCs w:val="20"/>
        </w:rPr>
        <w:t xml:space="preserve"> firm, fixed hourly rate in the “Unit Price” field, by entering the hourly rate bid in the “Unit Price” field on this specific price line on the State-Supplied Price Sheet.  A </w:t>
      </w:r>
      <w:r>
        <w:rPr>
          <w:szCs w:val="20"/>
        </w:rPr>
        <w:t>Bidder’s</w:t>
      </w:r>
      <w:r w:rsidRPr="00A83B06">
        <w:rPr>
          <w:szCs w:val="20"/>
        </w:rPr>
        <w:t xml:space="preserve"> entry in the “Unit Price” field for price line </w:t>
      </w:r>
      <w:r>
        <w:rPr>
          <w:szCs w:val="20"/>
        </w:rPr>
        <w:t>10</w:t>
      </w:r>
      <w:r w:rsidRPr="00A83B06">
        <w:rPr>
          <w:szCs w:val="20"/>
        </w:rPr>
        <w:t xml:space="preserve"> shall be considered a firm, fixed price per hour.  For example, entry of “50” shall be considered “$50 per hour”.  </w:t>
      </w:r>
    </w:p>
    <w:p w14:paraId="541C327B" w14:textId="77777777" w:rsidR="00A85D04" w:rsidRPr="00A83B06" w:rsidRDefault="00A85D04" w:rsidP="00A85D04">
      <w:pPr>
        <w:spacing w:after="0" w:line="240" w:lineRule="auto"/>
        <w:jc w:val="both"/>
        <w:rPr>
          <w:szCs w:val="20"/>
        </w:rPr>
      </w:pPr>
    </w:p>
    <w:p w14:paraId="58C97C69" w14:textId="77777777" w:rsidR="00A85D04" w:rsidRPr="00A83B06" w:rsidRDefault="00A85D04" w:rsidP="00A85D04">
      <w:pPr>
        <w:spacing w:after="0" w:line="240" w:lineRule="auto"/>
        <w:jc w:val="both"/>
        <w:rPr>
          <w:szCs w:val="20"/>
        </w:rPr>
      </w:pPr>
      <w:r w:rsidRPr="00A83B06">
        <w:rPr>
          <w:szCs w:val="20"/>
        </w:rPr>
        <w:t>Multiple or series or range of hourly rates or a fixed task price on this price lines shall not be accepted and will render the Quote non-responsive for that price line and the group that price line item is part of.</w:t>
      </w:r>
    </w:p>
    <w:p w14:paraId="44B6BF48" w14:textId="5C96A2F9" w:rsidR="00A85D04" w:rsidRDefault="00A85D04" w:rsidP="00A85D04">
      <w:pPr>
        <w:spacing w:after="0" w:line="240" w:lineRule="auto"/>
        <w:jc w:val="both"/>
        <w:rPr>
          <w:szCs w:val="20"/>
        </w:rPr>
      </w:pPr>
    </w:p>
    <w:p w14:paraId="1CA61ACE" w14:textId="77777777" w:rsidR="00C50514" w:rsidRPr="00A83B06" w:rsidRDefault="00C50514" w:rsidP="00C50514">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6C1D97DE" w14:textId="77777777" w:rsidR="00A85D04" w:rsidRPr="00111CB8" w:rsidRDefault="00A85D04" w:rsidP="00A85D04">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7DA3BE79" w14:textId="3DCFCF93" w:rsidR="00A85D04" w:rsidRDefault="00A85D04" w:rsidP="00A85D04">
      <w:pPr>
        <w:spacing w:after="0" w:line="240" w:lineRule="auto"/>
        <w:jc w:val="both"/>
        <w:rPr>
          <w:szCs w:val="20"/>
        </w:rPr>
      </w:pPr>
    </w:p>
    <w:p w14:paraId="31D4FFA7" w14:textId="358D7625" w:rsidR="00A85D04" w:rsidRPr="00A83B06" w:rsidRDefault="00A85D04" w:rsidP="00A85D04">
      <w:pPr>
        <w:spacing w:after="0" w:line="240" w:lineRule="auto"/>
        <w:jc w:val="both"/>
        <w:rPr>
          <w:szCs w:val="20"/>
        </w:rPr>
      </w:pPr>
      <w:r w:rsidRPr="00A83B06">
        <w:rPr>
          <w:b/>
          <w:szCs w:val="20"/>
          <w:u w:val="single"/>
        </w:rPr>
        <w:t xml:space="preserve">Step </w:t>
      </w:r>
      <w:r w:rsidR="007F38F5">
        <w:rPr>
          <w:b/>
          <w:szCs w:val="20"/>
          <w:u w:val="single"/>
        </w:rPr>
        <w:t>7</w:t>
      </w:r>
      <w:r w:rsidR="00957D79">
        <w:rPr>
          <w:szCs w:val="20"/>
        </w:rPr>
        <w:t xml:space="preserve"> - </w:t>
      </w:r>
      <w:r w:rsidR="00957D79" w:rsidRPr="00957D79">
        <w:rPr>
          <w:szCs w:val="20"/>
          <w:u w:val="single"/>
        </w:rPr>
        <w:t>For P</w:t>
      </w:r>
      <w:r w:rsidRPr="00957D79">
        <w:rPr>
          <w:szCs w:val="20"/>
          <w:u w:val="single"/>
        </w:rPr>
        <w:t xml:space="preserve">rice </w:t>
      </w:r>
      <w:r w:rsidR="00957D79" w:rsidRPr="00957D79">
        <w:rPr>
          <w:szCs w:val="20"/>
          <w:u w:val="single"/>
        </w:rPr>
        <w:t>L</w:t>
      </w:r>
      <w:r w:rsidRPr="00957D79">
        <w:rPr>
          <w:szCs w:val="20"/>
          <w:u w:val="single"/>
        </w:rPr>
        <w:t>ine</w:t>
      </w:r>
      <w:r w:rsidR="00957D79" w:rsidRPr="00957D79">
        <w:rPr>
          <w:szCs w:val="20"/>
          <w:u w:val="single"/>
        </w:rPr>
        <w:t>s</w:t>
      </w:r>
      <w:r w:rsidRPr="00957D79">
        <w:rPr>
          <w:szCs w:val="20"/>
          <w:u w:val="single"/>
        </w:rPr>
        <w:t xml:space="preserve"> 1</w:t>
      </w:r>
      <w:r w:rsidR="00957D79" w:rsidRPr="00957D79">
        <w:rPr>
          <w:szCs w:val="20"/>
          <w:u w:val="single"/>
        </w:rPr>
        <w:t>, 3, 5 and 7</w:t>
      </w:r>
      <w:r w:rsidR="00957D79">
        <w:rPr>
          <w:szCs w:val="20"/>
        </w:rPr>
        <w:t>:  T</w:t>
      </w:r>
      <w:r w:rsidRPr="00A83B06">
        <w:rPr>
          <w:szCs w:val="20"/>
        </w:rPr>
        <w:t xml:space="preserve">he </w:t>
      </w:r>
      <w:r>
        <w:rPr>
          <w:szCs w:val="20"/>
        </w:rPr>
        <w:t>Bidder</w:t>
      </w:r>
      <w:r w:rsidRPr="00A83B06">
        <w:rPr>
          <w:szCs w:val="20"/>
        </w:rPr>
        <w:t xml:space="preserve"> shall enter the make of the item being offered in the </w:t>
      </w:r>
      <w:r>
        <w:rPr>
          <w:szCs w:val="20"/>
        </w:rPr>
        <w:t xml:space="preserve">field </w:t>
      </w:r>
      <w:r w:rsidRPr="00A83B06">
        <w:rPr>
          <w:szCs w:val="20"/>
        </w:rPr>
        <w:t>titled “Make</w:t>
      </w:r>
      <w:r w:rsidR="00957D79">
        <w:rPr>
          <w:szCs w:val="20"/>
        </w:rPr>
        <w:t xml:space="preserve">” </w:t>
      </w:r>
      <w:r w:rsidRPr="00A83B06">
        <w:rPr>
          <w:szCs w:val="20"/>
        </w:rPr>
        <w:t>on the State Supplied Price Sheet.</w:t>
      </w:r>
    </w:p>
    <w:p w14:paraId="536082FB" w14:textId="73E1B9C3" w:rsidR="00A85D04" w:rsidRDefault="00A85D04" w:rsidP="00A85D04">
      <w:pPr>
        <w:spacing w:after="0" w:line="240" w:lineRule="auto"/>
        <w:jc w:val="both"/>
        <w:rPr>
          <w:rFonts w:cstheme="minorHAnsi"/>
          <w:szCs w:val="20"/>
        </w:rPr>
      </w:pPr>
    </w:p>
    <w:p w14:paraId="51E65A1C" w14:textId="7D16129C" w:rsidR="00957D79" w:rsidRPr="00A83B06" w:rsidRDefault="00957D79" w:rsidP="00957D79">
      <w:pPr>
        <w:spacing w:after="0" w:line="240" w:lineRule="auto"/>
        <w:jc w:val="both"/>
        <w:rPr>
          <w:szCs w:val="20"/>
        </w:rPr>
      </w:pPr>
      <w:r w:rsidRPr="00A83B06">
        <w:rPr>
          <w:b/>
          <w:szCs w:val="20"/>
          <w:u w:val="single"/>
        </w:rPr>
        <w:t xml:space="preserve">Step </w:t>
      </w:r>
      <w:r>
        <w:rPr>
          <w:b/>
          <w:szCs w:val="20"/>
          <w:u w:val="single"/>
        </w:rPr>
        <w:t>8</w:t>
      </w:r>
      <w:r>
        <w:rPr>
          <w:szCs w:val="20"/>
        </w:rPr>
        <w:t xml:space="preserve"> - </w:t>
      </w:r>
      <w:r w:rsidRPr="00957D79">
        <w:rPr>
          <w:szCs w:val="20"/>
          <w:u w:val="single"/>
        </w:rPr>
        <w:t>For Price Lines 1, 3, 5 and 7</w:t>
      </w:r>
      <w:r>
        <w:rPr>
          <w:szCs w:val="20"/>
        </w:rPr>
        <w:t>:  T</w:t>
      </w:r>
      <w:r w:rsidRPr="00A83B06">
        <w:rPr>
          <w:szCs w:val="20"/>
        </w:rPr>
        <w:t xml:space="preserve">he </w:t>
      </w:r>
      <w:r>
        <w:rPr>
          <w:szCs w:val="20"/>
        </w:rPr>
        <w:t>Bidder</w:t>
      </w:r>
      <w:r w:rsidRPr="00A83B06">
        <w:rPr>
          <w:szCs w:val="20"/>
        </w:rPr>
        <w:t xml:space="preserve"> shall enter the</w:t>
      </w:r>
      <w:r>
        <w:rPr>
          <w:szCs w:val="20"/>
        </w:rPr>
        <w:t xml:space="preserve"> model name or model number o</w:t>
      </w:r>
      <w:r w:rsidRPr="00A83B06">
        <w:rPr>
          <w:szCs w:val="20"/>
        </w:rPr>
        <w:t xml:space="preserve">f the item being offered in the </w:t>
      </w:r>
      <w:r>
        <w:rPr>
          <w:szCs w:val="20"/>
        </w:rPr>
        <w:t>field</w:t>
      </w:r>
      <w:r w:rsidRPr="00A83B06">
        <w:rPr>
          <w:szCs w:val="20"/>
        </w:rPr>
        <w:t xml:space="preserve"> titled “Model</w:t>
      </w:r>
      <w:r>
        <w:rPr>
          <w:szCs w:val="20"/>
        </w:rPr>
        <w:t xml:space="preserve"> Name or Model Number</w:t>
      </w:r>
      <w:r w:rsidRPr="00A83B06">
        <w:rPr>
          <w:szCs w:val="20"/>
        </w:rPr>
        <w:t>” on the State Supplied Price Sheet.</w:t>
      </w:r>
    </w:p>
    <w:p w14:paraId="35A05431" w14:textId="76951878" w:rsidR="00957D79" w:rsidRDefault="00957D79" w:rsidP="00A85D04">
      <w:pPr>
        <w:spacing w:after="0" w:line="240" w:lineRule="auto"/>
        <w:jc w:val="both"/>
        <w:rPr>
          <w:szCs w:val="20"/>
        </w:rPr>
      </w:pPr>
    </w:p>
    <w:p w14:paraId="18E0CD51" w14:textId="68282E83" w:rsidR="00E0511B" w:rsidRPr="00A83B06" w:rsidRDefault="00E0511B" w:rsidP="00E0511B">
      <w:pPr>
        <w:spacing w:after="0" w:line="240" w:lineRule="auto"/>
        <w:jc w:val="both"/>
        <w:rPr>
          <w:szCs w:val="20"/>
        </w:rPr>
      </w:pPr>
      <w:r w:rsidRPr="00A83B06">
        <w:rPr>
          <w:b/>
          <w:szCs w:val="20"/>
          <w:u w:val="single"/>
        </w:rPr>
        <w:t xml:space="preserve">Step </w:t>
      </w:r>
      <w:r>
        <w:rPr>
          <w:b/>
          <w:szCs w:val="20"/>
          <w:u w:val="single"/>
        </w:rPr>
        <w:t>9</w:t>
      </w:r>
      <w:r>
        <w:rPr>
          <w:szCs w:val="20"/>
        </w:rPr>
        <w:t xml:space="preserve"> - </w:t>
      </w:r>
      <w:r w:rsidRPr="00957D79">
        <w:rPr>
          <w:szCs w:val="20"/>
          <w:u w:val="single"/>
        </w:rPr>
        <w:t>For Price Line 1</w:t>
      </w:r>
      <w:r>
        <w:rPr>
          <w:szCs w:val="20"/>
        </w:rPr>
        <w:t>:  T</w:t>
      </w:r>
      <w:r w:rsidRPr="00A83B06">
        <w:rPr>
          <w:szCs w:val="20"/>
        </w:rPr>
        <w:t xml:space="preserve">he </w:t>
      </w:r>
      <w:r>
        <w:rPr>
          <w:szCs w:val="20"/>
        </w:rPr>
        <w:t>Bidder</w:t>
      </w:r>
      <w:r w:rsidRPr="00A83B06">
        <w:rPr>
          <w:szCs w:val="20"/>
        </w:rPr>
        <w:t xml:space="preserve"> shall enter the</w:t>
      </w:r>
      <w:r>
        <w:rPr>
          <w:szCs w:val="20"/>
        </w:rPr>
        <w:t xml:space="preserve"> model year of the cab and chassis bid in</w:t>
      </w:r>
      <w:r w:rsidRPr="00A83B06">
        <w:rPr>
          <w:szCs w:val="20"/>
        </w:rPr>
        <w:t xml:space="preserve"> the </w:t>
      </w:r>
      <w:r>
        <w:rPr>
          <w:szCs w:val="20"/>
        </w:rPr>
        <w:t>field</w:t>
      </w:r>
      <w:r w:rsidRPr="00A83B06">
        <w:rPr>
          <w:szCs w:val="20"/>
        </w:rPr>
        <w:t xml:space="preserve"> titled “Model</w:t>
      </w:r>
      <w:r>
        <w:rPr>
          <w:szCs w:val="20"/>
        </w:rPr>
        <w:t xml:space="preserve"> Year</w:t>
      </w:r>
      <w:r w:rsidRPr="00A83B06">
        <w:rPr>
          <w:szCs w:val="20"/>
        </w:rPr>
        <w:t>” on the State Supplied Price Sheet.</w:t>
      </w:r>
    </w:p>
    <w:p w14:paraId="50D89CB8" w14:textId="77777777" w:rsidR="00E0511B" w:rsidRDefault="00E0511B" w:rsidP="00A85D04">
      <w:pPr>
        <w:spacing w:after="0" w:line="240" w:lineRule="auto"/>
        <w:jc w:val="both"/>
        <w:rPr>
          <w:szCs w:val="20"/>
        </w:rPr>
      </w:pPr>
    </w:p>
    <w:p w14:paraId="57D95803" w14:textId="0C4334FE" w:rsidR="00A85D04" w:rsidRDefault="00A85D04" w:rsidP="00A85D04">
      <w:pPr>
        <w:spacing w:after="0" w:line="240" w:lineRule="auto"/>
        <w:jc w:val="both"/>
        <w:rPr>
          <w:szCs w:val="20"/>
        </w:rPr>
      </w:pPr>
      <w:r w:rsidRPr="001D11BF">
        <w:rPr>
          <w:b/>
          <w:szCs w:val="20"/>
        </w:rPr>
        <w:t>Please be advised</w:t>
      </w:r>
      <w:r w:rsidR="007F38F5">
        <w:rPr>
          <w:b/>
          <w:szCs w:val="20"/>
        </w:rPr>
        <w:t xml:space="preserve"> that Steps</w:t>
      </w:r>
      <w:r>
        <w:rPr>
          <w:b/>
          <w:szCs w:val="20"/>
        </w:rPr>
        <w:t xml:space="preserve"> 4, 5, 6</w:t>
      </w:r>
      <w:r w:rsidR="001A3117">
        <w:rPr>
          <w:b/>
          <w:szCs w:val="20"/>
        </w:rPr>
        <w:t>,</w:t>
      </w:r>
      <w:r>
        <w:rPr>
          <w:b/>
          <w:szCs w:val="20"/>
        </w:rPr>
        <w:t xml:space="preserve"> </w:t>
      </w:r>
      <w:r w:rsidR="007F38F5">
        <w:rPr>
          <w:b/>
          <w:szCs w:val="20"/>
        </w:rPr>
        <w:t>7</w:t>
      </w:r>
      <w:r w:rsidR="00E0511B">
        <w:rPr>
          <w:b/>
          <w:szCs w:val="20"/>
        </w:rPr>
        <w:t>, 8</w:t>
      </w:r>
      <w:r w:rsidR="007F38F5">
        <w:rPr>
          <w:b/>
          <w:szCs w:val="20"/>
        </w:rPr>
        <w:t xml:space="preserve"> and </w:t>
      </w:r>
      <w:r w:rsidR="00E0511B">
        <w:rPr>
          <w:b/>
          <w:szCs w:val="20"/>
        </w:rPr>
        <w:t>9</w:t>
      </w:r>
      <w:r>
        <w:rPr>
          <w:b/>
          <w:szCs w:val="20"/>
        </w:rPr>
        <w:t xml:space="preserve"> </w:t>
      </w:r>
      <w:r w:rsidRPr="001D11BF">
        <w:rPr>
          <w:b/>
          <w:szCs w:val="20"/>
        </w:rPr>
        <w:t xml:space="preserve">are required fields that must be completed on the State-Supplied Price Sheet.  </w:t>
      </w:r>
      <w:r w:rsidRPr="001D11BF">
        <w:rPr>
          <w:szCs w:val="20"/>
        </w:rPr>
        <w:t xml:space="preserve">A </w:t>
      </w:r>
      <w:r>
        <w:rPr>
          <w:szCs w:val="20"/>
        </w:rPr>
        <w:t>Bidders</w:t>
      </w:r>
      <w:r w:rsidRPr="001D11BF">
        <w:rPr>
          <w:szCs w:val="20"/>
        </w:rPr>
        <w:t xml:space="preserve"> failure to complete these fields on the State-Supplied Price Sheet shall render the </w:t>
      </w:r>
      <w:r>
        <w:rPr>
          <w:szCs w:val="20"/>
        </w:rPr>
        <w:t>Bidder’s</w:t>
      </w:r>
      <w:r w:rsidRPr="001D11BF">
        <w:rPr>
          <w:szCs w:val="20"/>
        </w:rPr>
        <w:t xml:space="preserve"> Quote non-responsive.</w:t>
      </w:r>
    </w:p>
    <w:p w14:paraId="4DB1E168" w14:textId="77777777" w:rsidR="00A85D04" w:rsidRPr="00111CB8" w:rsidRDefault="00A85D04" w:rsidP="0084189F">
      <w:pPr>
        <w:spacing w:after="0"/>
        <w:rPr>
          <w:szCs w:val="20"/>
        </w:rPr>
      </w:pPr>
    </w:p>
    <w:p w14:paraId="565A0754" w14:textId="77777777"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84189F">
      <w:pPr>
        <w:spacing w:after="0"/>
        <w:rPr>
          <w:szCs w:val="20"/>
        </w:rPr>
      </w:pPr>
    </w:p>
    <w:p w14:paraId="3A364705" w14:textId="77777777" w:rsidR="004A4D37" w:rsidRPr="0084189F" w:rsidRDefault="004A4D37" w:rsidP="005177BF">
      <w:pPr>
        <w:pStyle w:val="Heading3"/>
      </w:pPr>
      <w:bookmarkStart w:id="108" w:name="_Toc195164236"/>
      <w:r w:rsidRPr="0084189F">
        <w:t>DELIVERY TIME AND COSTS</w:t>
      </w:r>
      <w:bookmarkEnd w:id="108"/>
    </w:p>
    <w:p w14:paraId="4F4F591E" w14:textId="45DE752E" w:rsidR="00EC2779" w:rsidRPr="008904C0" w:rsidRDefault="00EC2779" w:rsidP="00EC2779">
      <w:pPr>
        <w:keepNext/>
        <w:adjustRightInd w:val="0"/>
        <w:spacing w:after="0"/>
        <w:rPr>
          <w:color w:val="000000"/>
          <w:szCs w:val="20"/>
        </w:rPr>
      </w:pPr>
      <w:r w:rsidRPr="008904C0">
        <w:rPr>
          <w:color w:val="000000"/>
          <w:szCs w:val="20"/>
        </w:rPr>
        <w:t xml:space="preserve">Unless otherwise noted elsewhere in the Bid Solicitation or </w:t>
      </w:r>
      <w:r w:rsidR="009344B9" w:rsidRPr="008904C0">
        <w:rPr>
          <w:color w:val="000000"/>
          <w:szCs w:val="20"/>
        </w:rPr>
        <w:t xml:space="preserve">the </w:t>
      </w:r>
      <w:r w:rsidR="00DF2FD5" w:rsidRPr="008904C0">
        <w:rPr>
          <w:color w:val="000000"/>
          <w:szCs w:val="20"/>
        </w:rPr>
        <w:t>State</w:t>
      </w:r>
      <w:r w:rsidR="009344B9" w:rsidRPr="008904C0">
        <w:rPr>
          <w:color w:val="000000"/>
          <w:szCs w:val="20"/>
        </w:rPr>
        <w:t>-Supplied</w:t>
      </w:r>
      <w:r w:rsidR="00DF2FD5" w:rsidRPr="008904C0">
        <w:rPr>
          <w:color w:val="000000"/>
          <w:szCs w:val="20"/>
        </w:rPr>
        <w:t xml:space="preserve"> P</w:t>
      </w:r>
      <w:r w:rsidRPr="008904C0">
        <w:rPr>
          <w:color w:val="000000"/>
          <w:szCs w:val="20"/>
        </w:rPr>
        <w:t xml:space="preserve">rice sheet, all delivery times are as noted in </w:t>
      </w:r>
      <w:r w:rsidRPr="008904C0">
        <w:rPr>
          <w:i/>
          <w:color w:val="000000"/>
          <w:szCs w:val="20"/>
        </w:rPr>
        <w:t>Bid Solicitation Section 5.6 Delivery Time and Costs</w:t>
      </w:r>
      <w:r w:rsidRPr="008904C0">
        <w:rPr>
          <w:color w:val="000000"/>
          <w:szCs w:val="20"/>
        </w:rPr>
        <w:t>.  Bidder may submit alternate delivery days on the State</w:t>
      </w:r>
      <w:r w:rsidR="009344B9" w:rsidRPr="008904C0">
        <w:rPr>
          <w:color w:val="000000"/>
          <w:szCs w:val="20"/>
        </w:rPr>
        <w:t>-Supplied</w:t>
      </w:r>
      <w:r w:rsidRPr="008904C0">
        <w:rPr>
          <w:color w:val="000000"/>
          <w:szCs w:val="20"/>
        </w:rPr>
        <w:t xml:space="preserve"> Price Sheet.  </w:t>
      </w:r>
    </w:p>
    <w:p w14:paraId="321AA69F" w14:textId="77777777" w:rsidR="00EC2779" w:rsidRPr="008904C0"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sidRPr="008904C0">
        <w:rPr>
          <w:szCs w:val="20"/>
        </w:rPr>
        <w:t xml:space="preserve">When there is a discrepancy between the delivery days listed in the General Tab in the Quote in </w:t>
      </w:r>
      <w:r w:rsidR="00434E20" w:rsidRPr="008904C0">
        <w:rPr>
          <w:b/>
          <w:i/>
          <w:color w:val="00B050"/>
          <w:szCs w:val="20"/>
        </w:rPr>
        <w:t>NJ</w:t>
      </w:r>
      <w:r w:rsidR="00434E20" w:rsidRPr="008904C0">
        <w:rPr>
          <w:b/>
          <w:i/>
          <w:color w:val="0070C0"/>
          <w:szCs w:val="20"/>
        </w:rPr>
        <w:t>START</w:t>
      </w:r>
      <w:r w:rsidR="00434E20" w:rsidRPr="008904C0">
        <w:rPr>
          <w:szCs w:val="20"/>
        </w:rPr>
        <w:t xml:space="preserve"> </w:t>
      </w:r>
      <w:r w:rsidRPr="008904C0">
        <w:rPr>
          <w:szCs w:val="20"/>
        </w:rPr>
        <w:t>and the State</w:t>
      </w:r>
      <w:r w:rsidR="009344B9" w:rsidRPr="008904C0">
        <w:rPr>
          <w:szCs w:val="20"/>
        </w:rPr>
        <w:t>-Supplied</w:t>
      </w:r>
      <w:r w:rsidRPr="008904C0">
        <w:rPr>
          <w:szCs w:val="20"/>
        </w:rPr>
        <w:t xml:space="preserve"> Price Sheet, the State</w:t>
      </w:r>
      <w:r w:rsidR="009344B9" w:rsidRPr="008904C0">
        <w:rPr>
          <w:szCs w:val="20"/>
        </w:rPr>
        <w:t>-Supplied</w:t>
      </w:r>
      <w:r w:rsidRPr="008904C0">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09" w:name="_Toc195164237"/>
      <w:r w:rsidRPr="0084189F">
        <w:t>CASH DISCOUNTS</w:t>
      </w:r>
      <w:bookmarkEnd w:id="109"/>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8B79E4">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8B79E4">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10" w:name="_Toc195164238"/>
      <w:r w:rsidRPr="0084189F">
        <w:t>VOLUME DISCOUNTS</w:t>
      </w:r>
      <w:bookmarkEnd w:id="110"/>
    </w:p>
    <w:p w14:paraId="4C6458E3" w14:textId="77777777" w:rsidR="008904C0" w:rsidRDefault="008904C0" w:rsidP="008904C0">
      <w:pPr>
        <w:spacing w:after="0"/>
        <w:rPr>
          <w:rFonts w:eastAsia="MS Mincho"/>
          <w:szCs w:val="20"/>
        </w:rPr>
      </w:pPr>
      <w:r>
        <w:rPr>
          <w:rFonts w:eastAsia="MS Mincho"/>
          <w:szCs w:val="20"/>
        </w:rPr>
        <w:t>Not applicable to this procurement.</w:t>
      </w:r>
    </w:p>
    <w:p w14:paraId="2422F39F" w14:textId="198FADA1" w:rsidR="00975069" w:rsidRDefault="00975069" w:rsidP="0084189F">
      <w:pPr>
        <w:spacing w:after="0"/>
        <w:rPr>
          <w:szCs w:val="20"/>
        </w:rPr>
      </w:pPr>
    </w:p>
    <w:p w14:paraId="6BE8EA09" w14:textId="77777777" w:rsidR="004A4D37" w:rsidRPr="0084189F" w:rsidRDefault="004A4D37" w:rsidP="005177BF">
      <w:pPr>
        <w:pStyle w:val="Heading3"/>
      </w:pPr>
      <w:bookmarkStart w:id="111" w:name="_Toc195164239"/>
      <w:r w:rsidRPr="0084189F">
        <w:t>USE OF “NO BID” VERSUS “NO CHARGE” ON THE STATE-SUPPLIED PRICE SHEET</w:t>
      </w:r>
      <w:bookmarkEnd w:id="111"/>
    </w:p>
    <w:p w14:paraId="61673BDA" w14:textId="1628E71C"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00B47965">
        <w:rPr>
          <w:szCs w:val="20"/>
        </w:rPr>
        <w:t xml:space="preserve"> </w:t>
      </w:r>
      <w:r w:rsidR="008904C0">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12" w:name="_Toc195164240"/>
      <w:r w:rsidRPr="0084189F">
        <w:t>USE OF “NO CHARGE” ON THE STATE-SUPPLIED PRICE SHEET</w:t>
      </w:r>
      <w:bookmarkEnd w:id="112"/>
    </w:p>
    <w:p w14:paraId="210DB2B9" w14:textId="2A1EDF36" w:rsidR="00745565" w:rsidRPr="0084189F" w:rsidRDefault="00745565" w:rsidP="00745565">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13" w:name="_Toc195164241"/>
      <w:r w:rsidRPr="0084189F">
        <w:rPr>
          <w:rFonts w:eastAsia="MS Mincho"/>
        </w:rPr>
        <w:t>ORAL PRESENTATIONS</w:t>
      </w:r>
      <w:bookmarkEnd w:id="113"/>
    </w:p>
    <w:p w14:paraId="480A70DE" w14:textId="77777777" w:rsidR="00DD228F" w:rsidRDefault="00DD228F" w:rsidP="00DD228F">
      <w:pPr>
        <w:spacing w:after="0"/>
        <w:rPr>
          <w:rFonts w:eastAsia="MS Mincho"/>
          <w:szCs w:val="20"/>
        </w:rPr>
      </w:pPr>
      <w:r>
        <w:rPr>
          <w:rFonts w:eastAsia="MS Mincho"/>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14" w:name="_Toc195164242"/>
      <w:r w:rsidRPr="0084189F">
        <w:t>SCOPE OF WORK</w:t>
      </w:r>
      <w:bookmarkEnd w:id="114"/>
    </w:p>
    <w:p w14:paraId="365110B4" w14:textId="77777777" w:rsidR="00446235" w:rsidRDefault="00446235" w:rsidP="00757621">
      <w:pPr>
        <w:spacing w:after="0"/>
        <w:rPr>
          <w:szCs w:val="20"/>
          <w:highlight w:val="yellow"/>
        </w:rPr>
      </w:pPr>
      <w:bookmarkStart w:id="115" w:name="_Toc400531507"/>
      <w:bookmarkStart w:id="116" w:name="_Toc428533978"/>
      <w:bookmarkStart w:id="117" w:name="_Toc32310703"/>
    </w:p>
    <w:p w14:paraId="7520C359" w14:textId="77777777" w:rsidR="00446235" w:rsidRPr="004616E9" w:rsidRDefault="00446235" w:rsidP="00446235">
      <w:pPr>
        <w:pStyle w:val="Heading2"/>
        <w:keepNext w:val="0"/>
        <w:widowControl w:val="0"/>
        <w:spacing w:line="240" w:lineRule="auto"/>
      </w:pPr>
      <w:bookmarkStart w:id="118" w:name="_Toc110600149"/>
      <w:bookmarkStart w:id="119" w:name="_Toc195164243"/>
      <w:r>
        <w:t>CONTRACT</w:t>
      </w:r>
      <w:r w:rsidRPr="004616E9">
        <w:t xml:space="preserve"> UTILIZATION</w:t>
      </w:r>
      <w:bookmarkEnd w:id="118"/>
      <w:bookmarkEnd w:id="119"/>
    </w:p>
    <w:p w14:paraId="04F31F74" w14:textId="55BC6DDC"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 xml:space="preserve">This Bid Solicitation has been developed to establish a term </w:t>
      </w:r>
      <w:r>
        <w:rPr>
          <w:rFonts w:eastAsia="Times New Roman" w:cstheme="minorHAnsi"/>
          <w:spacing w:val="-5"/>
          <w:szCs w:val="20"/>
        </w:rPr>
        <w:t>Contract</w:t>
      </w:r>
      <w:r w:rsidRPr="004616E9">
        <w:rPr>
          <w:rFonts w:eastAsia="Times New Roman" w:cstheme="minorHAnsi"/>
          <w:spacing w:val="-5"/>
          <w:szCs w:val="20"/>
        </w:rPr>
        <w:t xml:space="preserve"> to procure the specified Large </w:t>
      </w:r>
      <w:r>
        <w:rPr>
          <w:rFonts w:eastAsia="Times New Roman" w:cstheme="minorHAnsi"/>
          <w:spacing w:val="-5"/>
          <w:szCs w:val="20"/>
        </w:rPr>
        <w:t xml:space="preserve">Bucket </w:t>
      </w:r>
      <w:r w:rsidRPr="004616E9">
        <w:rPr>
          <w:rFonts w:eastAsia="Times New Roman" w:cstheme="minorHAnsi"/>
          <w:spacing w:val="-5"/>
          <w:szCs w:val="20"/>
        </w:rPr>
        <w:t>Truck</w:t>
      </w:r>
      <w:r w:rsidRPr="004616E9" w:rsidDel="0095503F">
        <w:rPr>
          <w:rFonts w:eastAsia="Times New Roman" w:cstheme="minorHAnsi"/>
          <w:spacing w:val="-5"/>
          <w:szCs w:val="20"/>
        </w:rPr>
        <w:t xml:space="preserve"> </w:t>
      </w:r>
      <w:r w:rsidRPr="004616E9">
        <w:rPr>
          <w:rFonts w:eastAsia="Times New Roman" w:cstheme="minorHAnsi"/>
          <w:spacing w:val="-5"/>
          <w:szCs w:val="20"/>
        </w:rPr>
        <w:t xml:space="preserve">for the New Jersey Department of Transportation (NJDOT), other State </w:t>
      </w:r>
      <w:r w:rsidR="009572DA">
        <w:rPr>
          <w:rFonts w:eastAsia="Times New Roman" w:cstheme="minorHAnsi"/>
          <w:spacing w:val="-5"/>
          <w:szCs w:val="20"/>
        </w:rPr>
        <w:t>Using A</w:t>
      </w:r>
      <w:r w:rsidRPr="004616E9">
        <w:rPr>
          <w:rFonts w:eastAsia="Times New Roman" w:cstheme="minorHAnsi"/>
          <w:spacing w:val="-5"/>
          <w:szCs w:val="20"/>
        </w:rPr>
        <w:t xml:space="preserve">gencies, and the Cooperative Purchasing Program participants.  </w:t>
      </w:r>
    </w:p>
    <w:p w14:paraId="7E0A4AD3"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p>
    <w:p w14:paraId="6BE58EDD"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 xml:space="preserve">The State guarantees neither any minimum nor average or maximum quantity per order nor total quantity during </w:t>
      </w:r>
      <w:r>
        <w:rPr>
          <w:rFonts w:eastAsia="Times New Roman" w:cstheme="minorHAnsi"/>
          <w:spacing w:val="-5"/>
          <w:szCs w:val="20"/>
        </w:rPr>
        <w:t>Contract</w:t>
      </w:r>
      <w:r w:rsidRPr="004616E9">
        <w:rPr>
          <w:rFonts w:eastAsia="Times New Roman" w:cstheme="minorHAnsi"/>
          <w:spacing w:val="-5"/>
          <w:szCs w:val="20"/>
        </w:rPr>
        <w:t xml:space="preserve"> term, including any extension(s) thereof.</w:t>
      </w:r>
    </w:p>
    <w:p w14:paraId="60A6AB32" w14:textId="77777777" w:rsidR="00446235" w:rsidRPr="004616E9" w:rsidRDefault="00446235" w:rsidP="00446235">
      <w:pPr>
        <w:autoSpaceDE w:val="0"/>
        <w:autoSpaceDN w:val="0"/>
        <w:adjustRightInd w:val="0"/>
        <w:spacing w:after="0" w:line="240" w:lineRule="auto"/>
        <w:jc w:val="both"/>
        <w:rPr>
          <w:szCs w:val="20"/>
        </w:rPr>
      </w:pPr>
    </w:p>
    <w:p w14:paraId="75028131" w14:textId="77777777" w:rsidR="00446235" w:rsidRPr="004616E9" w:rsidRDefault="00446235" w:rsidP="008B79E4">
      <w:pPr>
        <w:numPr>
          <w:ilvl w:val="1"/>
          <w:numId w:val="6"/>
        </w:numPr>
        <w:rPr>
          <w:b/>
          <w:szCs w:val="20"/>
        </w:rPr>
      </w:pPr>
      <w:bookmarkStart w:id="120" w:name="_Toc172392760"/>
      <w:bookmarkStart w:id="121" w:name="_Toc424044872"/>
      <w:bookmarkStart w:id="122" w:name="_Toc455130500"/>
      <w:bookmarkStart w:id="123" w:name="_Toc475965612"/>
      <w:bookmarkStart w:id="124" w:name="_Toc482353332"/>
      <w:bookmarkStart w:id="125" w:name="_Toc493254936"/>
      <w:bookmarkStart w:id="126" w:name="_Toc9499248"/>
      <w:bookmarkStart w:id="127" w:name="_Toc15908063"/>
      <w:bookmarkStart w:id="128" w:name="_Toc70515792"/>
      <w:bookmarkStart w:id="129" w:name="_Toc99962163"/>
      <w:r>
        <w:rPr>
          <w:b/>
          <w:szCs w:val="20"/>
        </w:rPr>
        <w:t>CONTRACT</w:t>
      </w:r>
      <w:r w:rsidRPr="004616E9">
        <w:rPr>
          <w:b/>
          <w:szCs w:val="20"/>
        </w:rPr>
        <w:t xml:space="preserve"> SPECIFIC REQUIREMENTS</w:t>
      </w:r>
      <w:bookmarkEnd w:id="120"/>
      <w:bookmarkEnd w:id="121"/>
      <w:bookmarkEnd w:id="122"/>
      <w:bookmarkEnd w:id="123"/>
      <w:bookmarkEnd w:id="124"/>
      <w:bookmarkEnd w:id="125"/>
      <w:bookmarkEnd w:id="126"/>
      <w:bookmarkEnd w:id="127"/>
      <w:bookmarkEnd w:id="128"/>
      <w:bookmarkEnd w:id="129"/>
    </w:p>
    <w:p w14:paraId="7C232172" w14:textId="72D55794" w:rsidR="00446235" w:rsidRPr="004616E9" w:rsidRDefault="00446235" w:rsidP="00446235">
      <w:pPr>
        <w:rPr>
          <w:szCs w:val="20"/>
        </w:rPr>
      </w:pPr>
      <w:r w:rsidRPr="004616E9">
        <w:rPr>
          <w:szCs w:val="20"/>
        </w:rPr>
        <w:t xml:space="preserve">4.2.1 </w:t>
      </w:r>
      <w:r w:rsidRPr="004616E9">
        <w:rPr>
          <w:szCs w:val="20"/>
          <w:lang w:val="x-none"/>
        </w:rPr>
        <w:t xml:space="preserve">The </w:t>
      </w:r>
      <w:r>
        <w:rPr>
          <w:szCs w:val="20"/>
        </w:rPr>
        <w:t>Contractor</w:t>
      </w:r>
      <w:r w:rsidRPr="004616E9">
        <w:rPr>
          <w:szCs w:val="20"/>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4616E9">
        <w:rPr>
          <w:szCs w:val="20"/>
        </w:rPr>
        <w:t>provided</w:t>
      </w:r>
      <w:r w:rsidRPr="004616E9">
        <w:rPr>
          <w:szCs w:val="20"/>
          <w:lang w:val="x-none"/>
        </w:rPr>
        <w:t xml:space="preserve"> within five (5) </w:t>
      </w:r>
      <w:r w:rsidRPr="004616E9">
        <w:rPr>
          <w:szCs w:val="20"/>
        </w:rPr>
        <w:t xml:space="preserve">business </w:t>
      </w:r>
      <w:r w:rsidRPr="004616E9">
        <w:rPr>
          <w:szCs w:val="20"/>
          <w:lang w:val="x-none"/>
        </w:rPr>
        <w:t xml:space="preserve">days from the time it is requested. </w:t>
      </w:r>
      <w:r w:rsidRPr="004616E9">
        <w:rPr>
          <w:szCs w:val="20"/>
        </w:rPr>
        <w:t xml:space="preserve"> The </w:t>
      </w:r>
      <w:r>
        <w:rPr>
          <w:szCs w:val="20"/>
        </w:rPr>
        <w:t>Contractor</w:t>
      </w:r>
      <w:r w:rsidRPr="004616E9">
        <w:rPr>
          <w:szCs w:val="20"/>
        </w:rPr>
        <w:t xml:space="preserve"> must </w:t>
      </w:r>
      <w:r w:rsidRPr="004616E9">
        <w:rPr>
          <w:szCs w:val="20"/>
          <w:lang w:val="x-none"/>
        </w:rPr>
        <w:t xml:space="preserve">notify the State of New Jersey of any changes in the status of </w:t>
      </w:r>
      <w:r w:rsidRPr="004616E9">
        <w:rPr>
          <w:szCs w:val="20"/>
        </w:rPr>
        <w:t>its</w:t>
      </w:r>
      <w:r w:rsidRPr="004616E9">
        <w:rPr>
          <w:szCs w:val="20"/>
          <w:lang w:val="x-none"/>
        </w:rPr>
        <w:t xml:space="preserve"> franchise</w:t>
      </w:r>
      <w:r w:rsidRPr="004616E9">
        <w:rPr>
          <w:szCs w:val="20"/>
        </w:rPr>
        <w:t xml:space="preserve"> with the manufacturer</w:t>
      </w:r>
      <w:r w:rsidRPr="004616E9">
        <w:rPr>
          <w:szCs w:val="20"/>
          <w:lang w:val="x-none"/>
        </w:rPr>
        <w:t>.</w:t>
      </w:r>
    </w:p>
    <w:p w14:paraId="6AC6FAF0" w14:textId="77777777" w:rsidR="00446235" w:rsidRPr="004616E9" w:rsidRDefault="00446235" w:rsidP="00446235">
      <w:pPr>
        <w:rPr>
          <w:szCs w:val="20"/>
        </w:rPr>
      </w:pPr>
      <w:r w:rsidRPr="004616E9">
        <w:rPr>
          <w:szCs w:val="20"/>
        </w:rPr>
        <w:t xml:space="preserve">4.2.2 The Unit supplied must be the manufacturer's product line available to the general public.  </w:t>
      </w:r>
    </w:p>
    <w:p w14:paraId="6E95B202" w14:textId="77777777" w:rsidR="00446235" w:rsidRPr="004616E9" w:rsidRDefault="00446235" w:rsidP="00446235">
      <w:pPr>
        <w:rPr>
          <w:szCs w:val="20"/>
        </w:rPr>
      </w:pPr>
      <w:r w:rsidRPr="004616E9">
        <w:rPr>
          <w:szCs w:val="20"/>
        </w:rPr>
        <w:t xml:space="preserve">4.2.3 The </w:t>
      </w:r>
      <w:r>
        <w:rPr>
          <w:szCs w:val="20"/>
        </w:rPr>
        <w:t>Contractor</w:t>
      </w:r>
      <w:r w:rsidRPr="004616E9">
        <w:rPr>
          <w:szCs w:val="20"/>
        </w:rPr>
        <w:t xml:space="preserve"> shall provide a new Unit of latest design and is current in production.  No used Unit shall be accepted.</w:t>
      </w:r>
    </w:p>
    <w:p w14:paraId="7FDAFB6C" w14:textId="77777777" w:rsidR="00446235" w:rsidRPr="004616E9" w:rsidRDefault="00446235" w:rsidP="00446235">
      <w:pPr>
        <w:rPr>
          <w:szCs w:val="20"/>
          <w:lang w:val="x-none"/>
        </w:rPr>
      </w:pPr>
      <w:r w:rsidRPr="004616E9">
        <w:rPr>
          <w:szCs w:val="20"/>
        </w:rPr>
        <w:t xml:space="preserve">4.2.4 This Bid Solicitation is for the outright purchase of the </w:t>
      </w:r>
      <w:r>
        <w:rPr>
          <w:szCs w:val="20"/>
        </w:rPr>
        <w:t>Contract</w:t>
      </w:r>
      <w:r w:rsidRPr="004616E9">
        <w:rPr>
          <w:szCs w:val="20"/>
        </w:rPr>
        <w:t xml:space="preserve"> Unit only; leasing of the </w:t>
      </w:r>
      <w:r>
        <w:rPr>
          <w:szCs w:val="20"/>
        </w:rPr>
        <w:t>Contract</w:t>
      </w:r>
      <w:r w:rsidRPr="004616E9">
        <w:rPr>
          <w:szCs w:val="20"/>
        </w:rPr>
        <w:t xml:space="preserve"> Unit or trade-in against the purchase of the </w:t>
      </w:r>
      <w:r>
        <w:rPr>
          <w:szCs w:val="20"/>
        </w:rPr>
        <w:t>Contract</w:t>
      </w:r>
      <w:r w:rsidRPr="004616E9">
        <w:rPr>
          <w:szCs w:val="20"/>
        </w:rPr>
        <w:t xml:space="preserve"> Unit is not permitted.</w:t>
      </w:r>
    </w:p>
    <w:p w14:paraId="0EEC5274" w14:textId="77777777" w:rsidR="00446235" w:rsidRPr="004616E9" w:rsidRDefault="00446235" w:rsidP="00446235">
      <w:pPr>
        <w:rPr>
          <w:szCs w:val="20"/>
          <w:lang w:val="x-none"/>
        </w:rPr>
      </w:pPr>
      <w:r w:rsidRPr="004616E9">
        <w:rPr>
          <w:szCs w:val="20"/>
        </w:rPr>
        <w:t>4.2.5</w:t>
      </w:r>
      <w:r w:rsidRPr="004616E9">
        <w:rPr>
          <w:szCs w:val="20"/>
          <w:lang w:val="x-none"/>
        </w:rPr>
        <w:t xml:space="preserve"> </w:t>
      </w:r>
      <w:r w:rsidRPr="004616E9">
        <w:rPr>
          <w:szCs w:val="20"/>
        </w:rPr>
        <w:t>All</w:t>
      </w:r>
      <w:r w:rsidRPr="004616E9">
        <w:rPr>
          <w:szCs w:val="20"/>
          <w:lang w:val="x-none"/>
        </w:rPr>
        <w:t xml:space="preserve"> components of each </w:t>
      </w:r>
      <w:r w:rsidRPr="004616E9">
        <w:rPr>
          <w:szCs w:val="20"/>
        </w:rPr>
        <w:t>Unit</w:t>
      </w:r>
      <w:r w:rsidRPr="004616E9">
        <w:rPr>
          <w:szCs w:val="20"/>
          <w:lang w:val="x-none"/>
        </w:rPr>
        <w:t xml:space="preserve"> supplied under the </w:t>
      </w:r>
      <w:r>
        <w:rPr>
          <w:szCs w:val="20"/>
        </w:rPr>
        <w:t>Contract</w:t>
      </w:r>
      <w:r w:rsidRPr="004616E9">
        <w:rPr>
          <w:szCs w:val="20"/>
        </w:rPr>
        <w:t xml:space="preserve"> </w:t>
      </w:r>
      <w:r w:rsidRPr="004616E9">
        <w:rPr>
          <w:szCs w:val="20"/>
          <w:lang w:val="x-none"/>
        </w:rPr>
        <w:t xml:space="preserve">established shall be identical, for example, alternators, filters, distributors, etc. </w:t>
      </w:r>
    </w:p>
    <w:p w14:paraId="1B23D521" w14:textId="77777777" w:rsidR="00446235" w:rsidRPr="004616E9" w:rsidRDefault="00446235" w:rsidP="00446235">
      <w:pPr>
        <w:rPr>
          <w:szCs w:val="20"/>
          <w:lang w:val="x-none"/>
        </w:rPr>
      </w:pPr>
      <w:r w:rsidRPr="004616E9">
        <w:rPr>
          <w:szCs w:val="20"/>
        </w:rPr>
        <w:t xml:space="preserve">4.2.6 Aftermarket installation is permitted. The </w:t>
      </w:r>
      <w:r>
        <w:rPr>
          <w:szCs w:val="20"/>
        </w:rPr>
        <w:t>Contractor</w:t>
      </w:r>
      <w:r w:rsidRPr="004616E9">
        <w:rPr>
          <w:szCs w:val="20"/>
        </w:rPr>
        <w:t xml:space="preserve"> is responsible for assuring aftermarket installer(s)' compliance with all terms and conditions of the Bid Solicitation.  The </w:t>
      </w:r>
      <w:r>
        <w:rPr>
          <w:szCs w:val="20"/>
        </w:rPr>
        <w:t>Contractor</w:t>
      </w:r>
      <w:r w:rsidRPr="004616E9">
        <w:rPr>
          <w:szCs w:val="20"/>
        </w:rPr>
        <w:t xml:space="preserve"> will assume sole responsibility for any payments due the aftermarket installer(s).  Nothing contained in the Bid Solicitation shall be construed as creating any contractual relationship between any aftermarket installer(s) and the State. </w:t>
      </w:r>
    </w:p>
    <w:p w14:paraId="48B4142D" w14:textId="77777777" w:rsidR="00446235" w:rsidRPr="004616E9" w:rsidRDefault="00446235" w:rsidP="00446235">
      <w:pPr>
        <w:rPr>
          <w:szCs w:val="20"/>
        </w:rPr>
      </w:pPr>
      <w:r w:rsidRPr="004616E9">
        <w:rPr>
          <w:szCs w:val="20"/>
        </w:rPr>
        <w:t xml:space="preserve">4.2.7 </w:t>
      </w:r>
      <w:r w:rsidRPr="00454C2F">
        <w:rPr>
          <w:szCs w:val="20"/>
          <w:u w:val="single"/>
        </w:rPr>
        <w:t>OEM Equipment/Parts:</w:t>
      </w:r>
      <w:r w:rsidRPr="004616E9">
        <w:rPr>
          <w:szCs w:val="20"/>
        </w:rPr>
        <w:t xml:space="preserve">  All of the standard and optional equipment/parts provided shall be original equipment manufacturers items when available.</w:t>
      </w:r>
    </w:p>
    <w:p w14:paraId="3F76DD3C" w14:textId="0E278952" w:rsidR="00446235" w:rsidRPr="004616E9" w:rsidRDefault="00446235" w:rsidP="00446235">
      <w:pPr>
        <w:rPr>
          <w:szCs w:val="20"/>
        </w:rPr>
      </w:pPr>
      <w:r w:rsidRPr="004616E9">
        <w:rPr>
          <w:bCs/>
          <w:szCs w:val="20"/>
        </w:rPr>
        <w:t xml:space="preserve">4.2.8 Manufacturer's options, which includes any compatible options for each Unit specified in </w:t>
      </w:r>
      <w:r w:rsidR="009572DA" w:rsidRPr="00721F59">
        <w:rPr>
          <w:bCs/>
          <w:szCs w:val="20"/>
        </w:rPr>
        <w:t xml:space="preserve">Bid Solicitation </w:t>
      </w:r>
      <w:r w:rsidRPr="00721F59">
        <w:rPr>
          <w:bCs/>
          <w:szCs w:val="20"/>
        </w:rPr>
        <w:t>Section 4.4, shall</w:t>
      </w:r>
      <w:r w:rsidRPr="004616E9">
        <w:rPr>
          <w:bCs/>
          <w:szCs w:val="20"/>
        </w:rPr>
        <w:t xml:space="preserve"> be offered using the Manufacturer’s Options percentage discount or markup price line item. </w:t>
      </w:r>
      <w:r w:rsidR="00454C2F">
        <w:rPr>
          <w:bCs/>
          <w:szCs w:val="20"/>
        </w:rPr>
        <w:t xml:space="preserve"> </w:t>
      </w:r>
      <w:r w:rsidRPr="004616E9">
        <w:rPr>
          <w:szCs w:val="20"/>
        </w:rPr>
        <w:t xml:space="preserve">Upon </w:t>
      </w:r>
      <w:r>
        <w:rPr>
          <w:szCs w:val="20"/>
        </w:rPr>
        <w:t>Contract</w:t>
      </w:r>
      <w:r w:rsidRPr="004616E9">
        <w:rPr>
          <w:szCs w:val="20"/>
        </w:rPr>
        <w:t xml:space="preserve"> award, the State intends to upload the Unit manufacturer’s published options for the Unit bid.  The manufacturer’s options for the Unit bid shall be based on the manufacturers pricing.  As such, the </w:t>
      </w:r>
      <w:r>
        <w:rPr>
          <w:szCs w:val="20"/>
        </w:rPr>
        <w:t>Contractors</w:t>
      </w:r>
      <w:r w:rsidRPr="004616E9">
        <w:rPr>
          <w:szCs w:val="20"/>
        </w:rPr>
        <w:t xml:space="preserve"> discount or markup awarded on each Manufacturer’s Options price line shall be applied to the manufacturers pricing.</w:t>
      </w:r>
    </w:p>
    <w:p w14:paraId="4E122D4C" w14:textId="77777777" w:rsidR="00446235" w:rsidRPr="004616E9" w:rsidRDefault="00446235" w:rsidP="00446235">
      <w:pPr>
        <w:pStyle w:val="Heading2"/>
        <w:keepNext w:val="0"/>
        <w:widowControl w:val="0"/>
        <w:spacing w:line="240" w:lineRule="auto"/>
      </w:pPr>
      <w:bookmarkStart w:id="130" w:name="_Toc172392761"/>
      <w:bookmarkStart w:id="131" w:name="_Toc448401100"/>
      <w:bookmarkStart w:id="132" w:name="_Toc467160934"/>
      <w:bookmarkStart w:id="133" w:name="_Toc475622011"/>
      <w:bookmarkStart w:id="134" w:name="_Toc478734468"/>
      <w:bookmarkStart w:id="135" w:name="_Toc5608562"/>
      <w:bookmarkStart w:id="136" w:name="_Toc15908064"/>
      <w:bookmarkStart w:id="137" w:name="_Toc70515793"/>
      <w:bookmarkStart w:id="138" w:name="_Toc99962164"/>
      <w:bookmarkStart w:id="139" w:name="_Toc110600150"/>
      <w:bookmarkStart w:id="140" w:name="_Toc195164244"/>
      <w:r w:rsidRPr="004616E9">
        <w:t>VEHICLE SPECIFICATIONS – GENERAL PROVISIONS</w:t>
      </w:r>
      <w:bookmarkEnd w:id="130"/>
      <w:bookmarkEnd w:id="131"/>
      <w:bookmarkEnd w:id="132"/>
      <w:bookmarkEnd w:id="133"/>
      <w:bookmarkEnd w:id="134"/>
      <w:bookmarkEnd w:id="135"/>
      <w:bookmarkEnd w:id="136"/>
      <w:bookmarkEnd w:id="137"/>
      <w:bookmarkEnd w:id="138"/>
      <w:bookmarkEnd w:id="139"/>
      <w:bookmarkEnd w:id="140"/>
    </w:p>
    <w:p w14:paraId="2A60A908"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 xml:space="preserve">4.3.1 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w:t>
      </w:r>
      <w:r>
        <w:rPr>
          <w:rFonts w:eastAsia="Times New Roman" w:cstheme="minorHAnsi"/>
          <w:spacing w:val="-5"/>
          <w:szCs w:val="20"/>
        </w:rPr>
        <w:t>Contractor</w:t>
      </w:r>
      <w:r w:rsidRPr="004616E9">
        <w:rPr>
          <w:rFonts w:eastAsia="Times New Roman" w:cstheme="minorHAnsi"/>
          <w:spacing w:val="-5"/>
          <w:szCs w:val="20"/>
        </w:rPr>
        <w:t xml:space="preserve"> shall supply any item not specified herein but deemed necessary for the application and the item must meet the Industry standards and practices, Federal and New Jersey Safety Standards and Regulations, and SAE and other applicable standards.  </w:t>
      </w:r>
    </w:p>
    <w:p w14:paraId="59416B60"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p>
    <w:p w14:paraId="3DC1290D"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4.3.2 Each Unit shall be delivered with at least a 1/2 tank of fuel.</w:t>
      </w:r>
    </w:p>
    <w:p w14:paraId="3650B622"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51680B18"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4.3.3 Each Unit must be protected to -20° F, with a permanent type anti-freeze.</w:t>
      </w:r>
    </w:p>
    <w:p w14:paraId="1F7E8245"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53584FC8" w14:textId="77777777" w:rsidR="00446235" w:rsidRPr="004616E9" w:rsidRDefault="00446235" w:rsidP="00454C2F">
      <w:pPr>
        <w:autoSpaceDE w:val="0"/>
        <w:autoSpaceDN w:val="0"/>
        <w:adjustRightInd w:val="0"/>
        <w:spacing w:after="0" w:line="240" w:lineRule="auto"/>
        <w:rPr>
          <w:rFonts w:eastAsia="Times New Roman" w:cstheme="minorHAnsi"/>
          <w:spacing w:val="-5"/>
          <w:szCs w:val="20"/>
          <w:lang w:val="x-none"/>
        </w:rPr>
      </w:pPr>
      <w:r w:rsidRPr="004616E9">
        <w:rPr>
          <w:rFonts w:eastAsia="Times New Roman" w:cstheme="minorHAnsi"/>
          <w:spacing w:val="-5"/>
          <w:szCs w:val="20"/>
        </w:rPr>
        <w:t>4.3.4</w:t>
      </w:r>
      <w:r w:rsidRPr="004616E9">
        <w:rPr>
          <w:rFonts w:eastAsia="Times New Roman" w:cstheme="minorHAnsi"/>
          <w:spacing w:val="-5"/>
          <w:szCs w:val="20"/>
          <w:lang w:val="x-none"/>
        </w:rPr>
        <w:t xml:space="preserve"> </w:t>
      </w:r>
      <w:r w:rsidRPr="004616E9">
        <w:rPr>
          <w:rFonts w:eastAsia="Times New Roman" w:cstheme="minorHAnsi"/>
          <w:spacing w:val="-5"/>
          <w:szCs w:val="20"/>
        </w:rPr>
        <w:t>The Unit</w:t>
      </w:r>
      <w:r w:rsidRPr="004616E9">
        <w:rPr>
          <w:rFonts w:eastAsia="Times New Roman" w:cstheme="minorHAnsi"/>
          <w:spacing w:val="-5"/>
          <w:szCs w:val="20"/>
          <w:lang w:val="x-none"/>
        </w:rPr>
        <w:t xml:space="preserve"> provided shall be manufacturer’s standard </w:t>
      </w:r>
      <w:r w:rsidRPr="004616E9">
        <w:rPr>
          <w:rFonts w:eastAsia="Times New Roman" w:cstheme="minorHAnsi"/>
          <w:spacing w:val="-5"/>
          <w:szCs w:val="20"/>
        </w:rPr>
        <w:t>Units</w:t>
      </w:r>
      <w:r w:rsidRPr="004616E9">
        <w:rPr>
          <w:rFonts w:eastAsia="Times New Roman" w:cstheme="minorHAnsi"/>
          <w:spacing w:val="-5"/>
          <w:szCs w:val="20"/>
          <w:lang w:val="x-none"/>
        </w:rPr>
        <w:t xml:space="preserve"> with the necessary</w:t>
      </w:r>
      <w:r w:rsidRPr="004616E9">
        <w:rPr>
          <w:rFonts w:eastAsia="Times New Roman" w:cstheme="minorHAnsi"/>
          <w:spacing w:val="-5"/>
          <w:szCs w:val="20"/>
        </w:rPr>
        <w:t xml:space="preserve"> options,</w:t>
      </w:r>
      <w:r w:rsidRPr="004616E9">
        <w:rPr>
          <w:rFonts w:eastAsia="Times New Roman" w:cstheme="minorHAnsi"/>
          <w:spacing w:val="-5"/>
          <w:szCs w:val="20"/>
          <w:lang w:val="x-none"/>
        </w:rPr>
        <w:t xml:space="preserve"> upgrades</w:t>
      </w:r>
      <w:r w:rsidRPr="004616E9">
        <w:rPr>
          <w:rFonts w:eastAsia="Times New Roman" w:cstheme="minorHAnsi"/>
          <w:spacing w:val="-5"/>
          <w:szCs w:val="20"/>
        </w:rPr>
        <w:t>, customization</w:t>
      </w:r>
      <w:r w:rsidRPr="004616E9">
        <w:rPr>
          <w:rFonts w:eastAsia="Times New Roman" w:cstheme="minorHAnsi"/>
          <w:spacing w:val="-5"/>
          <w:szCs w:val="20"/>
          <w:lang w:val="x-none"/>
        </w:rPr>
        <w:t xml:space="preserve"> and/or accessories</w:t>
      </w:r>
      <w:r w:rsidRPr="004616E9">
        <w:rPr>
          <w:rFonts w:eastAsia="Times New Roman" w:cstheme="minorHAnsi"/>
          <w:spacing w:val="-5"/>
          <w:szCs w:val="20"/>
        </w:rPr>
        <w:t xml:space="preserve"> required to conform to the specifications set forth in Section 4.0 of this Bid Solicitation</w:t>
      </w:r>
      <w:r w:rsidRPr="004616E9">
        <w:rPr>
          <w:rFonts w:eastAsia="Times New Roman" w:cstheme="minorHAnsi"/>
          <w:spacing w:val="-5"/>
          <w:szCs w:val="20"/>
          <w:lang w:val="x-none"/>
        </w:rPr>
        <w:t xml:space="preserve">. All </w:t>
      </w:r>
      <w:r w:rsidRPr="004616E9">
        <w:rPr>
          <w:rFonts w:eastAsia="Times New Roman" w:cstheme="minorHAnsi"/>
          <w:spacing w:val="-5"/>
          <w:szCs w:val="20"/>
        </w:rPr>
        <w:t xml:space="preserve">options, </w:t>
      </w:r>
      <w:r w:rsidRPr="004616E9">
        <w:rPr>
          <w:rFonts w:eastAsia="Times New Roman" w:cstheme="minorHAnsi"/>
          <w:spacing w:val="-5"/>
          <w:szCs w:val="20"/>
          <w:lang w:val="x-none"/>
        </w:rPr>
        <w:t>upgrades</w:t>
      </w:r>
      <w:r w:rsidRPr="004616E9">
        <w:rPr>
          <w:rFonts w:eastAsia="Times New Roman" w:cstheme="minorHAnsi"/>
          <w:spacing w:val="-5"/>
          <w:szCs w:val="20"/>
        </w:rPr>
        <w:t>, customization</w:t>
      </w:r>
      <w:r w:rsidRPr="004616E9">
        <w:rPr>
          <w:rFonts w:eastAsia="Times New Roman" w:cstheme="minorHAnsi"/>
          <w:spacing w:val="-5"/>
          <w:szCs w:val="20"/>
          <w:lang w:val="x-none"/>
        </w:rPr>
        <w:t xml:space="preserve"> and/or accessories</w:t>
      </w:r>
      <w:r w:rsidRPr="004616E9">
        <w:rPr>
          <w:rFonts w:eastAsia="Times New Roman" w:cstheme="minorHAnsi"/>
          <w:spacing w:val="-5"/>
          <w:szCs w:val="20"/>
        </w:rPr>
        <w:t xml:space="preserve"> </w:t>
      </w:r>
      <w:r w:rsidRPr="004616E9">
        <w:rPr>
          <w:rFonts w:eastAsia="Times New Roman" w:cstheme="minorHAnsi"/>
          <w:spacing w:val="-5"/>
          <w:szCs w:val="20"/>
          <w:lang w:val="x-none"/>
        </w:rPr>
        <w:t xml:space="preserve">shall be supplied and installed by the manufacturer. Dealer installation is permitted only if factory installation is not available. </w:t>
      </w:r>
      <w:r w:rsidRPr="004616E9">
        <w:rPr>
          <w:rFonts w:eastAsia="Times New Roman" w:cstheme="minorHAnsi"/>
          <w:spacing w:val="-5"/>
          <w:szCs w:val="20"/>
        </w:rPr>
        <w:t xml:space="preserve"> </w:t>
      </w:r>
      <w:r w:rsidRPr="004616E9">
        <w:rPr>
          <w:rFonts w:eastAsia="Times New Roman" w:cstheme="minorHAnsi"/>
          <w:spacing w:val="-5"/>
          <w:szCs w:val="20"/>
          <w:lang w:val="x-none"/>
        </w:rPr>
        <w:t>Dealer installation shall be in accordance with the practices recommended by the manufacturer and shall not adversely affect manufacturer's warranty.</w:t>
      </w:r>
    </w:p>
    <w:p w14:paraId="7DF986C4"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68B4089C" w14:textId="77777777" w:rsidR="00446235" w:rsidRPr="004616E9" w:rsidRDefault="00446235" w:rsidP="00454C2F">
      <w:pPr>
        <w:autoSpaceDE w:val="0"/>
        <w:autoSpaceDN w:val="0"/>
        <w:adjustRightInd w:val="0"/>
        <w:spacing w:after="0" w:line="240" w:lineRule="auto"/>
        <w:rPr>
          <w:rFonts w:eastAsia="Times New Roman" w:cstheme="minorHAnsi"/>
          <w:spacing w:val="-5"/>
          <w:szCs w:val="20"/>
          <w:lang w:val="x-none"/>
        </w:rPr>
      </w:pPr>
      <w:bookmarkStart w:id="141" w:name="finish"/>
      <w:bookmarkEnd w:id="141"/>
      <w:r w:rsidRPr="004616E9">
        <w:rPr>
          <w:rFonts w:eastAsia="Times New Roman" w:cstheme="minorHAnsi"/>
          <w:spacing w:val="-5"/>
          <w:szCs w:val="20"/>
        </w:rPr>
        <w:t>4.3.5</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Undercoating and Finish</w:t>
      </w:r>
      <w:r w:rsidRPr="004616E9">
        <w:rPr>
          <w:rFonts w:eastAsia="Times New Roman" w:cstheme="minorHAnsi"/>
          <w:spacing w:val="-5"/>
          <w:szCs w:val="20"/>
          <w:lang w:val="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5DBB28CE" w14:textId="77777777" w:rsidR="00446235" w:rsidRPr="004616E9" w:rsidRDefault="00446235" w:rsidP="00454C2F">
      <w:pPr>
        <w:autoSpaceDE w:val="0"/>
        <w:autoSpaceDN w:val="0"/>
        <w:adjustRightInd w:val="0"/>
        <w:spacing w:after="0" w:line="240" w:lineRule="auto"/>
        <w:rPr>
          <w:rFonts w:eastAsia="Times New Roman" w:cstheme="minorHAnsi"/>
          <w:b/>
          <w:spacing w:val="-5"/>
          <w:szCs w:val="20"/>
        </w:rPr>
      </w:pPr>
    </w:p>
    <w:p w14:paraId="70194265" w14:textId="11904C83"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 xml:space="preserve">4.3.5.1 </w:t>
      </w:r>
      <w:r w:rsidRPr="004616E9">
        <w:rPr>
          <w:rFonts w:eastAsia="Times New Roman" w:cstheme="minorHAnsi"/>
          <w:spacing w:val="-5"/>
          <w:szCs w:val="20"/>
          <w:u w:val="single"/>
        </w:rPr>
        <w:t>NJDOT Units</w:t>
      </w:r>
      <w:r w:rsidRPr="004616E9">
        <w:rPr>
          <w:rFonts w:eastAsia="Times New Roman" w:cstheme="minorHAnsi"/>
          <w:spacing w:val="-5"/>
          <w:szCs w:val="20"/>
        </w:rPr>
        <w:t>: The Unit and all its components shall be cleaned and painted in accordance with</w:t>
      </w:r>
      <w:r w:rsidRPr="004616E9">
        <w:rPr>
          <w:rFonts w:cstheme="minorHAnsi"/>
          <w:szCs w:val="20"/>
        </w:rPr>
        <w:t xml:space="preserve"> Section 4.4.</w:t>
      </w:r>
      <w:r w:rsidR="00454C2F">
        <w:rPr>
          <w:rFonts w:cstheme="minorHAnsi"/>
          <w:szCs w:val="20"/>
        </w:rPr>
        <w:t>9</w:t>
      </w:r>
      <w:r w:rsidR="00E4656F">
        <w:rPr>
          <w:rFonts w:cstheme="minorHAnsi"/>
          <w:szCs w:val="20"/>
        </w:rPr>
        <w:t>.1</w:t>
      </w:r>
      <w:r w:rsidRPr="004616E9">
        <w:rPr>
          <w:rFonts w:cstheme="minorHAnsi"/>
          <w:szCs w:val="20"/>
        </w:rPr>
        <w:t>.</w:t>
      </w:r>
      <w:r w:rsidRPr="004616E9">
        <w:rPr>
          <w:rFonts w:eastAsia="Times New Roman" w:cstheme="minorHAnsi"/>
          <w:spacing w:val="-5"/>
          <w:szCs w:val="20"/>
        </w:rPr>
        <w:t xml:space="preserve">  All paint must be same shade.</w:t>
      </w:r>
    </w:p>
    <w:p w14:paraId="14151B8C"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p>
    <w:p w14:paraId="08CE9145" w14:textId="77777777" w:rsidR="00446235" w:rsidRPr="004616E9" w:rsidRDefault="00446235" w:rsidP="00454C2F">
      <w:pPr>
        <w:autoSpaceDE w:val="0"/>
        <w:autoSpaceDN w:val="0"/>
        <w:adjustRightInd w:val="0"/>
        <w:spacing w:after="0" w:line="240" w:lineRule="auto"/>
        <w:rPr>
          <w:rFonts w:eastAsia="Times New Roman" w:cstheme="minorHAnsi"/>
          <w:spacing w:val="-5"/>
          <w:szCs w:val="20"/>
          <w:lang w:val="x-none"/>
        </w:rPr>
      </w:pPr>
      <w:r w:rsidRPr="004616E9">
        <w:rPr>
          <w:rFonts w:eastAsia="Times New Roman" w:cstheme="minorHAnsi"/>
          <w:spacing w:val="-5"/>
          <w:szCs w:val="20"/>
        </w:rPr>
        <w:t>4.3.5.2</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 xml:space="preserve">All Other </w:t>
      </w:r>
      <w:r w:rsidRPr="004616E9">
        <w:rPr>
          <w:rFonts w:eastAsia="Times New Roman" w:cstheme="minorHAnsi"/>
          <w:spacing w:val="-5"/>
          <w:szCs w:val="20"/>
          <w:u w:val="single"/>
        </w:rPr>
        <w:t xml:space="preserve">State Using </w:t>
      </w:r>
      <w:r w:rsidRPr="004616E9">
        <w:rPr>
          <w:rFonts w:eastAsia="Times New Roman" w:cstheme="minorHAnsi"/>
          <w:spacing w:val="-5"/>
          <w:szCs w:val="20"/>
          <w:u w:val="single"/>
          <w:lang w:val="x-none"/>
        </w:rPr>
        <w:t xml:space="preserve">Agency </w:t>
      </w:r>
      <w:r w:rsidRPr="004616E9">
        <w:rPr>
          <w:rFonts w:eastAsia="Times New Roman" w:cstheme="minorHAnsi"/>
          <w:spacing w:val="-5"/>
          <w:szCs w:val="20"/>
          <w:u w:val="single"/>
        </w:rPr>
        <w:t xml:space="preserve">and Non-State Using Agency </w:t>
      </w:r>
      <w:r w:rsidRPr="004616E9">
        <w:rPr>
          <w:rFonts w:eastAsia="Times New Roman" w:cstheme="minorHAnsi"/>
          <w:spacing w:val="-5"/>
          <w:szCs w:val="20"/>
          <w:u w:val="single"/>
          <w:lang w:val="x-none"/>
        </w:rPr>
        <w:t>Units:</w:t>
      </w:r>
      <w:r w:rsidRPr="004616E9">
        <w:rPr>
          <w:rFonts w:eastAsia="Times New Roman" w:cstheme="minorHAnsi"/>
          <w:spacing w:val="-5"/>
          <w:szCs w:val="20"/>
          <w:lang w:val="x-none"/>
        </w:rPr>
        <w:t xml:space="preserve">  Using Agencies will specify manufacturer's standard one-tone color at the time of ordering.</w:t>
      </w:r>
    </w:p>
    <w:p w14:paraId="77A7BB83"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78D17A4F" w14:textId="0B0A694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In some cases, vehicle</w:t>
      </w:r>
      <w:r w:rsidR="009572DA">
        <w:rPr>
          <w:rFonts w:eastAsia="Times New Roman" w:cstheme="minorHAnsi"/>
          <w:spacing w:val="-5"/>
          <w:szCs w:val="20"/>
        </w:rPr>
        <w:t>/chassis</w:t>
      </w:r>
      <w:r w:rsidRPr="004616E9">
        <w:rPr>
          <w:rFonts w:eastAsia="Times New Roman" w:cstheme="minorHAnsi"/>
          <w:spacing w:val="-5"/>
          <w:szCs w:val="20"/>
        </w:rPr>
        <w:t xml:space="preserve"> manufacturers’ </w:t>
      </w:r>
      <w:r w:rsidR="00454C2F">
        <w:rPr>
          <w:rFonts w:eastAsia="Times New Roman" w:cstheme="minorHAnsi"/>
          <w:spacing w:val="-5"/>
          <w:szCs w:val="20"/>
        </w:rPr>
        <w:t xml:space="preserve">optional </w:t>
      </w:r>
      <w:r w:rsidRPr="004616E9">
        <w:rPr>
          <w:rFonts w:eastAsia="Times New Roman" w:cstheme="minorHAnsi"/>
          <w:spacing w:val="-5"/>
          <w:szCs w:val="20"/>
        </w:rPr>
        <w:t xml:space="preserve">colors may be offered at a charge.  The Using Agency shall be able to order these </w:t>
      </w:r>
      <w:r w:rsidR="00454C2F">
        <w:rPr>
          <w:rFonts w:eastAsia="Times New Roman" w:cstheme="minorHAnsi"/>
          <w:spacing w:val="-5"/>
          <w:szCs w:val="20"/>
        </w:rPr>
        <w:t>optional</w:t>
      </w:r>
      <w:r w:rsidRPr="004616E9">
        <w:rPr>
          <w:rFonts w:eastAsia="Times New Roman" w:cstheme="minorHAnsi"/>
          <w:spacing w:val="-5"/>
          <w:szCs w:val="20"/>
        </w:rPr>
        <w:t xml:space="preserve"> colors utilizing the vehicle manufacturer’s published options price line (discount line).</w:t>
      </w:r>
    </w:p>
    <w:p w14:paraId="356C2B6A" w14:textId="7C472122" w:rsidR="00454C2F" w:rsidRDefault="00454C2F" w:rsidP="00446235">
      <w:pPr>
        <w:autoSpaceDE w:val="0"/>
        <w:autoSpaceDN w:val="0"/>
        <w:adjustRightInd w:val="0"/>
        <w:spacing w:after="0" w:line="240" w:lineRule="auto"/>
        <w:jc w:val="both"/>
        <w:rPr>
          <w:rFonts w:eastAsia="Times New Roman" w:cstheme="minorHAnsi"/>
          <w:spacing w:val="-5"/>
          <w:szCs w:val="20"/>
        </w:rPr>
      </w:pPr>
    </w:p>
    <w:p w14:paraId="4FCEFE67" w14:textId="77EDC0D1" w:rsidR="00454C2F" w:rsidRPr="004616E9" w:rsidRDefault="00454C2F"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In the case of special monotone paint colors, please refer to </w:t>
      </w:r>
      <w:hyperlink w:anchor="_Special_Monotone_Paint" w:history="1">
        <w:r w:rsidRPr="00454C2F">
          <w:rPr>
            <w:rStyle w:val="Hyperlink"/>
            <w:rFonts w:eastAsia="Times New Roman" w:cstheme="minorHAnsi"/>
            <w:spacing w:val="-5"/>
            <w:szCs w:val="20"/>
          </w:rPr>
          <w:t>Bid Solicitation Section 4.4.9</w:t>
        </w:r>
      </w:hyperlink>
      <w:r>
        <w:rPr>
          <w:rFonts w:eastAsia="Times New Roman" w:cstheme="minorHAnsi"/>
          <w:spacing w:val="-5"/>
          <w:szCs w:val="20"/>
        </w:rPr>
        <w:t>.</w:t>
      </w:r>
    </w:p>
    <w:p w14:paraId="174E344B"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2E38E402"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bookmarkStart w:id="142" w:name="manuals"/>
      <w:bookmarkEnd w:id="142"/>
      <w:r w:rsidRPr="004616E9">
        <w:rPr>
          <w:rFonts w:eastAsia="Times New Roman" w:cstheme="minorHAnsi"/>
          <w:spacing w:val="-5"/>
          <w:szCs w:val="20"/>
          <w:lang w:val="x-none"/>
        </w:rPr>
        <w:t>4.3.</w:t>
      </w:r>
      <w:r w:rsidRPr="004616E9">
        <w:rPr>
          <w:rFonts w:eastAsia="Times New Roman" w:cstheme="minorHAnsi"/>
          <w:spacing w:val="-5"/>
          <w:szCs w:val="20"/>
        </w:rPr>
        <w:t>6</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Manuals:</w:t>
      </w:r>
      <w:r w:rsidRPr="004616E9">
        <w:rPr>
          <w:rFonts w:eastAsia="Times New Roman" w:cstheme="minorHAnsi"/>
          <w:spacing w:val="-5"/>
          <w:szCs w:val="20"/>
          <w:lang w:val="x-none"/>
        </w:rPr>
        <w:t xml:space="preserve">  </w:t>
      </w:r>
      <w:bookmarkStart w:id="143" w:name="VEHICLESPECIFICATIONSTECHNICALPROVION"/>
      <w:bookmarkEnd w:id="143"/>
      <w:r w:rsidRPr="004616E9">
        <w:rPr>
          <w:rFonts w:eastAsia="Times New Roman" w:cstheme="minorHAnsi"/>
          <w:spacing w:val="-5"/>
          <w:szCs w:val="20"/>
          <w:lang w:val="x-none"/>
        </w:rPr>
        <w:t xml:space="preserve">If available,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supply one line set sheet for each Unit.  A Unit shall comprise each and every assembly system and/or component.  In addition to any line set sheet,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provide Unit operation and maintenance manuals for each and every assembly system and/or component that makes up the Unit.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also include any other manuals that the manufacturers provide as standard manuals.  </w:t>
      </w:r>
    </w:p>
    <w:p w14:paraId="578FF47F"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p>
    <w:p w14:paraId="48A388D3"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Examples of assembly systems and/or components include, but are not necessarily limited to:</w:t>
      </w:r>
    </w:p>
    <w:p w14:paraId="44C4D494"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p>
    <w:tbl>
      <w:tblPr>
        <w:tblW w:w="0" w:type="auto"/>
        <w:tblInd w:w="108" w:type="dxa"/>
        <w:tblLook w:val="01E0" w:firstRow="1" w:lastRow="1" w:firstColumn="1" w:lastColumn="1" w:noHBand="0" w:noVBand="0"/>
      </w:tblPr>
      <w:tblGrid>
        <w:gridCol w:w="540"/>
        <w:gridCol w:w="5580"/>
      </w:tblGrid>
      <w:tr w:rsidR="00446235" w:rsidRPr="004616E9" w14:paraId="60DC3DD2" w14:textId="77777777" w:rsidTr="00446235">
        <w:tc>
          <w:tcPr>
            <w:tcW w:w="540" w:type="dxa"/>
          </w:tcPr>
          <w:p w14:paraId="4E1C0802"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A.</w:t>
            </w:r>
          </w:p>
        </w:tc>
        <w:tc>
          <w:tcPr>
            <w:tcW w:w="5580" w:type="dxa"/>
          </w:tcPr>
          <w:p w14:paraId="246C1131"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Hydraulic pump and hydraulic systems</w:t>
            </w:r>
          </w:p>
        </w:tc>
      </w:tr>
      <w:tr w:rsidR="00446235" w:rsidRPr="004616E9" w14:paraId="7105FC10" w14:textId="77777777" w:rsidTr="00446235">
        <w:tc>
          <w:tcPr>
            <w:tcW w:w="540" w:type="dxa"/>
          </w:tcPr>
          <w:p w14:paraId="7C3C83E4"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B.</w:t>
            </w:r>
          </w:p>
        </w:tc>
        <w:tc>
          <w:tcPr>
            <w:tcW w:w="5580" w:type="dxa"/>
          </w:tcPr>
          <w:p w14:paraId="389CC388"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Engine, drives and chassis</w:t>
            </w:r>
          </w:p>
        </w:tc>
      </w:tr>
      <w:tr w:rsidR="00446235" w:rsidRPr="004616E9" w14:paraId="7742D28D" w14:textId="77777777" w:rsidTr="00446235">
        <w:tc>
          <w:tcPr>
            <w:tcW w:w="540" w:type="dxa"/>
          </w:tcPr>
          <w:p w14:paraId="0DA3F2D8"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C.</w:t>
            </w:r>
          </w:p>
        </w:tc>
        <w:tc>
          <w:tcPr>
            <w:tcW w:w="5580" w:type="dxa"/>
          </w:tcPr>
          <w:p w14:paraId="65A7F3DA"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Transmission</w:t>
            </w:r>
          </w:p>
        </w:tc>
      </w:tr>
      <w:tr w:rsidR="00446235" w:rsidRPr="004616E9" w14:paraId="103F614A" w14:textId="77777777" w:rsidTr="00446235">
        <w:tc>
          <w:tcPr>
            <w:tcW w:w="540" w:type="dxa"/>
          </w:tcPr>
          <w:p w14:paraId="59945BB0"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D.</w:t>
            </w:r>
          </w:p>
        </w:tc>
        <w:tc>
          <w:tcPr>
            <w:tcW w:w="5580" w:type="dxa"/>
          </w:tcPr>
          <w:p w14:paraId="2B8E6181"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Electrical system</w:t>
            </w:r>
          </w:p>
        </w:tc>
      </w:tr>
      <w:tr w:rsidR="00446235" w:rsidRPr="004616E9" w14:paraId="1E7B69EF" w14:textId="77777777" w:rsidTr="00446235">
        <w:tc>
          <w:tcPr>
            <w:tcW w:w="540" w:type="dxa"/>
          </w:tcPr>
          <w:p w14:paraId="6A841C09"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w:t>
            </w:r>
          </w:p>
        </w:tc>
        <w:tc>
          <w:tcPr>
            <w:tcW w:w="5580" w:type="dxa"/>
          </w:tcPr>
          <w:p w14:paraId="69348266"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Lubrication system</w:t>
            </w:r>
          </w:p>
        </w:tc>
      </w:tr>
    </w:tbl>
    <w:p w14:paraId="7F9BB85B"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p>
    <w:p w14:paraId="13FC86A7"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The manuals shall be delivered directly to the Using Agency, upon delivery of the first Unit.  Failure to supply these manuals may delay approval of invoices for payment.</w:t>
      </w:r>
    </w:p>
    <w:p w14:paraId="59C6776E" w14:textId="77777777" w:rsidR="00446235" w:rsidRPr="004616E9" w:rsidRDefault="00446235" w:rsidP="00446235">
      <w:pPr>
        <w:autoSpaceDE w:val="0"/>
        <w:autoSpaceDN w:val="0"/>
        <w:adjustRightInd w:val="0"/>
        <w:spacing w:after="0" w:line="240" w:lineRule="auto"/>
        <w:jc w:val="both"/>
        <w:rPr>
          <w:rFonts w:eastAsia="Times New Roman" w:cstheme="minorHAnsi"/>
          <w:b/>
          <w:spacing w:val="-5"/>
          <w:szCs w:val="20"/>
          <w:lang w:val="x-none"/>
        </w:rPr>
      </w:pPr>
    </w:p>
    <w:p w14:paraId="2DE08ABB" w14:textId="13F23F8F" w:rsidR="00446235" w:rsidRPr="00EE7071" w:rsidRDefault="00446235" w:rsidP="00446235">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lang w:val="x-none"/>
        </w:rPr>
        <w:t xml:space="preserve">Note:  These manuals are required as a part of the </w:t>
      </w:r>
      <w:r w:rsidRPr="004616E9">
        <w:rPr>
          <w:rFonts w:eastAsia="Times New Roman" w:cstheme="minorHAnsi"/>
          <w:spacing w:val="-5"/>
          <w:szCs w:val="20"/>
        </w:rPr>
        <w:t>U</w:t>
      </w:r>
      <w:r w:rsidRPr="004616E9">
        <w:rPr>
          <w:rFonts w:eastAsia="Times New Roman" w:cstheme="minorHAnsi"/>
          <w:spacing w:val="-5"/>
          <w:szCs w:val="20"/>
          <w:lang w:val="x-none"/>
        </w:rPr>
        <w:t>nit purchase and are not part of the “optional manuals” specified in</w:t>
      </w:r>
      <w:r w:rsidRPr="004616E9">
        <w:rPr>
          <w:rFonts w:eastAsia="Times New Roman" w:cstheme="minorHAnsi"/>
          <w:b/>
          <w:spacing w:val="-5"/>
          <w:szCs w:val="20"/>
          <w:lang w:val="x-none"/>
        </w:rPr>
        <w:t xml:space="preserve"> </w:t>
      </w:r>
      <w:hyperlink w:anchor="_One_Additional_Set" w:history="1">
        <w:r w:rsidR="00EE7071" w:rsidRPr="00EE7071">
          <w:rPr>
            <w:rStyle w:val="Hyperlink"/>
            <w:rFonts w:eastAsia="Times New Roman" w:cstheme="minorHAnsi"/>
            <w:spacing w:val="-5"/>
            <w:szCs w:val="20"/>
          </w:rPr>
          <w:t>Bid Solicitation Section 4.4.8</w:t>
        </w:r>
      </w:hyperlink>
      <w:r w:rsidRPr="00EE7071">
        <w:rPr>
          <w:rFonts w:eastAsia="Times New Roman" w:cstheme="minorHAnsi"/>
          <w:spacing w:val="-5"/>
          <w:szCs w:val="20"/>
        </w:rPr>
        <w:t xml:space="preserve">. </w:t>
      </w:r>
    </w:p>
    <w:p w14:paraId="1A37049F"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5AA5D477" w14:textId="77777777" w:rsidR="00B53E53"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lang w:val="x-none"/>
        </w:rPr>
        <w:t>4.3.</w:t>
      </w:r>
      <w:r w:rsidRPr="004616E9">
        <w:rPr>
          <w:rFonts w:eastAsia="Times New Roman" w:cstheme="minorHAnsi"/>
          <w:spacing w:val="-5"/>
          <w:szCs w:val="20"/>
        </w:rPr>
        <w:t>7</w:t>
      </w:r>
      <w:r w:rsidRPr="004616E9">
        <w:rPr>
          <w:rFonts w:eastAsia="Times New Roman" w:cstheme="minorHAnsi"/>
          <w:spacing w:val="-5"/>
          <w:szCs w:val="20"/>
          <w:lang w:val="x-none"/>
        </w:rPr>
        <w:t xml:space="preserve"> </w:t>
      </w:r>
      <w:r w:rsidR="00B53E53">
        <w:rPr>
          <w:rFonts w:eastAsia="Times New Roman" w:cstheme="minorHAnsi"/>
          <w:spacing w:val="-5"/>
          <w:szCs w:val="20"/>
        </w:rPr>
        <w:t>Reserved.</w:t>
      </w:r>
    </w:p>
    <w:p w14:paraId="4D7AB9D7" w14:textId="77777777" w:rsidR="00B53E53" w:rsidRDefault="00B53E53" w:rsidP="00446235">
      <w:pPr>
        <w:autoSpaceDE w:val="0"/>
        <w:autoSpaceDN w:val="0"/>
        <w:adjustRightInd w:val="0"/>
        <w:spacing w:after="0" w:line="240" w:lineRule="auto"/>
        <w:jc w:val="both"/>
        <w:rPr>
          <w:rFonts w:eastAsia="Times New Roman" w:cstheme="minorHAnsi"/>
          <w:spacing w:val="-5"/>
          <w:szCs w:val="20"/>
        </w:rPr>
      </w:pPr>
    </w:p>
    <w:p w14:paraId="4157EFC1"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lang w:val="x-none"/>
        </w:rPr>
        <w:t>4.3.</w:t>
      </w:r>
      <w:r w:rsidRPr="004616E9">
        <w:rPr>
          <w:rFonts w:eastAsia="Times New Roman" w:cstheme="minorHAnsi"/>
          <w:spacing w:val="-5"/>
          <w:szCs w:val="20"/>
        </w:rPr>
        <w:t>8</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Guarantee/Warranty:</w:t>
      </w:r>
      <w:r w:rsidRPr="004616E9">
        <w:rPr>
          <w:rFonts w:eastAsia="Times New Roman" w:cstheme="minorHAnsi"/>
          <w:spacing w:val="-5"/>
          <w:szCs w:val="20"/>
          <w:lang w:val="x-none"/>
        </w:rPr>
        <w:t xml:space="preserve">  The </w:t>
      </w:r>
      <w:r>
        <w:rPr>
          <w:rFonts w:eastAsia="Times New Roman" w:cstheme="minorHAnsi"/>
          <w:spacing w:val="-5"/>
          <w:szCs w:val="20"/>
        </w:rPr>
        <w:t>Contractor</w:t>
      </w:r>
      <w:r w:rsidRPr="004616E9">
        <w:rPr>
          <w:rFonts w:eastAsia="Times New Roman" w:cstheme="minorHAnsi"/>
          <w:spacing w:val="-5"/>
          <w:szCs w:val="20"/>
          <w:lang w:val="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Pr>
          <w:rFonts w:eastAsia="Times New Roman" w:cstheme="minorHAnsi"/>
          <w:spacing w:val="-5"/>
          <w:szCs w:val="20"/>
        </w:rPr>
        <w:t>Contractor</w:t>
      </w:r>
      <w:r w:rsidRPr="004616E9">
        <w:rPr>
          <w:rFonts w:eastAsia="Times New Roman" w:cstheme="minorHAnsi"/>
          <w:spacing w:val="-5"/>
          <w:szCs w:val="20"/>
          <w:lang w:val="x-none"/>
        </w:rPr>
        <w:t xml:space="preserve"> shall immediately replace and install free of charge any part that may break or fail by reason of defective material or workmanship within a period of one (1) year from the date of acceptance by the agency.  The </w:t>
      </w:r>
      <w:r>
        <w:rPr>
          <w:rFonts w:eastAsia="Times New Roman" w:cstheme="minorHAnsi"/>
          <w:spacing w:val="-5"/>
          <w:szCs w:val="20"/>
        </w:rPr>
        <w:t>Contractor</w:t>
      </w:r>
      <w:r w:rsidRPr="004616E9">
        <w:rPr>
          <w:rFonts w:eastAsia="Times New Roman" w:cstheme="minorHAnsi"/>
          <w:spacing w:val="-5"/>
          <w:szCs w:val="20"/>
          <w:lang w:val="x-none"/>
        </w:rPr>
        <w:t xml:space="preserve"> must maintain a supply of component parts for the expected life of the </w:t>
      </w:r>
      <w:r w:rsidRPr="004616E9">
        <w:rPr>
          <w:rFonts w:eastAsia="Times New Roman" w:cstheme="minorHAnsi"/>
          <w:spacing w:val="-5"/>
          <w:szCs w:val="20"/>
        </w:rPr>
        <w:t>U</w:t>
      </w:r>
      <w:r w:rsidRPr="004616E9">
        <w:rPr>
          <w:rFonts w:eastAsia="Times New Roman" w:cstheme="minorHAnsi"/>
          <w:spacing w:val="-5"/>
          <w:szCs w:val="20"/>
          <w:lang w:val="x-none"/>
        </w:rPr>
        <w:t>nit.</w:t>
      </w:r>
    </w:p>
    <w:p w14:paraId="65959A73" w14:textId="77777777" w:rsidR="00446235" w:rsidRPr="004616E9" w:rsidRDefault="00446235" w:rsidP="00446235">
      <w:pPr>
        <w:autoSpaceDE w:val="0"/>
        <w:autoSpaceDN w:val="0"/>
        <w:adjustRightInd w:val="0"/>
        <w:spacing w:after="0" w:line="240" w:lineRule="auto"/>
        <w:jc w:val="both"/>
        <w:rPr>
          <w:rFonts w:eastAsia="Times New Roman" w:cstheme="minorHAnsi"/>
          <w:b/>
          <w:spacing w:val="-5"/>
          <w:szCs w:val="20"/>
          <w:lang w:val="x-none"/>
        </w:rPr>
      </w:pPr>
    </w:p>
    <w:p w14:paraId="375317BA" w14:textId="38746C55" w:rsidR="00446235" w:rsidRPr="00BC30C6" w:rsidRDefault="00446235" w:rsidP="00446235">
      <w:pPr>
        <w:autoSpaceDE w:val="0"/>
        <w:autoSpaceDN w:val="0"/>
        <w:adjustRightInd w:val="0"/>
        <w:spacing w:after="0" w:line="240" w:lineRule="auto"/>
        <w:jc w:val="both"/>
        <w:rPr>
          <w:rFonts w:eastAsia="Times New Roman" w:cstheme="minorHAnsi"/>
          <w:b/>
          <w:spacing w:val="-5"/>
          <w:szCs w:val="20"/>
        </w:rPr>
      </w:pPr>
      <w:r w:rsidRPr="004616E9">
        <w:rPr>
          <w:rFonts w:eastAsia="Times New Roman" w:cstheme="minorHAnsi"/>
          <w:spacing w:val="-5"/>
          <w:szCs w:val="20"/>
          <w:lang w:val="x-none"/>
        </w:rPr>
        <w:t>4.3.</w:t>
      </w:r>
      <w:r w:rsidRPr="004616E9">
        <w:rPr>
          <w:rFonts w:eastAsia="Times New Roman" w:cstheme="minorHAnsi"/>
          <w:spacing w:val="-5"/>
          <w:szCs w:val="20"/>
        </w:rPr>
        <w:t>9</w:t>
      </w:r>
      <w:r w:rsidRPr="004616E9">
        <w:rPr>
          <w:rFonts w:eastAsia="Times New Roman" w:cstheme="minorHAnsi"/>
          <w:spacing w:val="-5"/>
          <w:szCs w:val="20"/>
          <w:lang w:val="x-none"/>
        </w:rPr>
        <w:t xml:space="preserve"> The </w:t>
      </w:r>
      <w:r>
        <w:rPr>
          <w:rFonts w:eastAsia="Times New Roman" w:cstheme="minorHAnsi"/>
          <w:spacing w:val="-5"/>
          <w:szCs w:val="20"/>
        </w:rPr>
        <w:t>Bidder</w:t>
      </w:r>
      <w:r w:rsidRPr="004616E9">
        <w:rPr>
          <w:rFonts w:eastAsia="Times New Roman" w:cstheme="minorHAnsi"/>
          <w:spacing w:val="-5"/>
          <w:szCs w:val="20"/>
          <w:lang w:val="x-none"/>
        </w:rPr>
        <w:t xml:space="preserve"> must provide complete information on warranty coverage as specified in</w:t>
      </w:r>
      <w:r w:rsidRPr="004616E9">
        <w:rPr>
          <w:rFonts w:eastAsia="Times New Roman" w:cstheme="minorHAnsi"/>
          <w:b/>
          <w:spacing w:val="-5"/>
          <w:szCs w:val="20"/>
          <w:lang w:val="x-none"/>
        </w:rPr>
        <w:t xml:space="preserve"> </w:t>
      </w:r>
      <w:hyperlink w:anchor="warranties" w:history="1">
        <w:r w:rsidR="00BC30C6" w:rsidRPr="00BC30C6">
          <w:rPr>
            <w:rStyle w:val="Hyperlink"/>
            <w:rFonts w:eastAsia="Times New Roman" w:cstheme="minorHAnsi"/>
            <w:spacing w:val="-5"/>
            <w:szCs w:val="20"/>
          </w:rPr>
          <w:t xml:space="preserve">Bid Solicitation </w:t>
        </w:r>
        <w:r w:rsidRPr="00BC30C6">
          <w:rPr>
            <w:rStyle w:val="Hyperlink"/>
            <w:rFonts w:eastAsia="Times New Roman" w:cstheme="minorHAnsi"/>
            <w:spacing w:val="-5"/>
            <w:szCs w:val="20"/>
            <w:lang w:val="x-none"/>
          </w:rPr>
          <w:t>Section</w:t>
        </w:r>
        <w:r w:rsidRPr="00BC30C6">
          <w:rPr>
            <w:rStyle w:val="Hyperlink"/>
            <w:rFonts w:eastAsia="Times New Roman" w:cstheme="minorHAnsi"/>
            <w:spacing w:val="-5"/>
            <w:szCs w:val="20"/>
          </w:rPr>
          <w:t xml:space="preserve"> 4.5.6</w:t>
        </w:r>
      </w:hyperlink>
      <w:r w:rsidRPr="00BC30C6">
        <w:rPr>
          <w:rFonts w:eastAsia="Times New Roman" w:cstheme="minorHAnsi"/>
          <w:spacing w:val="-5"/>
          <w:szCs w:val="20"/>
        </w:rPr>
        <w:t>.</w:t>
      </w:r>
      <w:r w:rsidRPr="00BC30C6">
        <w:rPr>
          <w:rFonts w:eastAsia="Times New Roman" w:cstheme="minorHAnsi"/>
          <w:b/>
          <w:spacing w:val="-5"/>
          <w:szCs w:val="20"/>
        </w:rPr>
        <w:t xml:space="preserve"> </w:t>
      </w:r>
    </w:p>
    <w:p w14:paraId="09C20E45" w14:textId="78E854F7" w:rsidR="00446235" w:rsidRPr="004616E9" w:rsidRDefault="00446235" w:rsidP="00446235">
      <w:pPr>
        <w:pStyle w:val="Heading2"/>
        <w:numPr>
          <w:ilvl w:val="0"/>
          <w:numId w:val="0"/>
        </w:numPr>
      </w:pPr>
      <w:bookmarkStart w:id="144" w:name="_Toc448401101"/>
      <w:bookmarkStart w:id="145" w:name="_Toc467160935"/>
      <w:bookmarkStart w:id="146" w:name="_Toc475622012"/>
      <w:bookmarkStart w:id="147" w:name="_Toc478734469"/>
      <w:bookmarkStart w:id="148" w:name="_Toc5608563"/>
      <w:bookmarkStart w:id="149" w:name="_Toc15908065"/>
      <w:bookmarkStart w:id="150" w:name="_Toc70515794"/>
      <w:bookmarkStart w:id="151" w:name="_Toc99962165"/>
      <w:r w:rsidRPr="004616E9">
        <w:t xml:space="preserve"> </w:t>
      </w:r>
    </w:p>
    <w:p w14:paraId="74AA1C6B" w14:textId="579ADE9F" w:rsidR="00446235" w:rsidRDefault="00446235" w:rsidP="00446235">
      <w:pPr>
        <w:pStyle w:val="Heading2"/>
        <w:keepNext w:val="0"/>
        <w:widowControl w:val="0"/>
        <w:spacing w:line="240" w:lineRule="auto"/>
      </w:pPr>
      <w:bookmarkStart w:id="152" w:name="_Toc110600151"/>
      <w:bookmarkStart w:id="153" w:name="_Toc195164245"/>
      <w:r w:rsidRPr="004616E9">
        <w:t>UNIT SPECIFICATION</w:t>
      </w:r>
      <w:r w:rsidR="00454C2F">
        <w:t>S</w:t>
      </w:r>
      <w:r w:rsidRPr="004616E9">
        <w:t xml:space="preserve"> – TECHNICAL PROVISIONS</w:t>
      </w:r>
      <w:bookmarkStart w:id="154" w:name="vehiclespecstechnicalprovisions"/>
      <w:bookmarkEnd w:id="144"/>
      <w:bookmarkEnd w:id="145"/>
      <w:bookmarkEnd w:id="146"/>
      <w:bookmarkEnd w:id="147"/>
      <w:bookmarkEnd w:id="148"/>
      <w:bookmarkEnd w:id="149"/>
      <w:bookmarkEnd w:id="150"/>
      <w:bookmarkEnd w:id="151"/>
      <w:bookmarkEnd w:id="152"/>
      <w:bookmarkEnd w:id="154"/>
      <w:bookmarkEnd w:id="153"/>
    </w:p>
    <w:p w14:paraId="348E0297" w14:textId="77777777" w:rsidR="00454C2F" w:rsidRPr="00454C2F" w:rsidRDefault="00454C2F" w:rsidP="00454C2F"/>
    <w:p w14:paraId="3D112D48" w14:textId="77777777" w:rsidR="00446235" w:rsidRPr="004616E9" w:rsidRDefault="00446235" w:rsidP="00446235">
      <w:pPr>
        <w:pStyle w:val="Heading3"/>
        <w:keepNext w:val="0"/>
        <w:widowControl w:val="0"/>
      </w:pPr>
      <w:bookmarkStart w:id="155" w:name="_Toc62453702"/>
      <w:bookmarkStart w:id="156" w:name="_Toc72994024"/>
      <w:bookmarkStart w:id="157" w:name="_Toc99962166"/>
      <w:bookmarkStart w:id="158" w:name="_Toc110600152"/>
      <w:bookmarkStart w:id="159" w:name="_Toc195164246"/>
      <w:r w:rsidRPr="004616E9">
        <w:t>3</w:t>
      </w:r>
      <w:r>
        <w:t>7</w:t>
      </w:r>
      <w:r w:rsidRPr="004616E9">
        <w:t>,000 lb.</w:t>
      </w:r>
      <w:r w:rsidRPr="004616E9">
        <w:rPr>
          <w:rStyle w:val="Heading3Char"/>
        </w:rPr>
        <w:t xml:space="preserve"> </w:t>
      </w:r>
      <w:r w:rsidRPr="004616E9">
        <w:t xml:space="preserve">GVWR Heavy Duty Truck </w:t>
      </w:r>
      <w:r>
        <w:t xml:space="preserve">Cab and </w:t>
      </w:r>
      <w:r w:rsidRPr="004616E9">
        <w:t>Chassis, (PRICE LINE: 1)</w:t>
      </w:r>
      <w:bookmarkEnd w:id="155"/>
      <w:bookmarkEnd w:id="156"/>
      <w:bookmarkEnd w:id="157"/>
      <w:bookmarkEnd w:id="158"/>
      <w:bookmarkEnd w:id="159"/>
    </w:p>
    <w:p w14:paraId="5702F919" w14:textId="77777777" w:rsidR="00446235" w:rsidRPr="004616E9"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81B1B09"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It is the intent of this specification to describe the base model requirements for a 202</w:t>
      </w:r>
      <w:r>
        <w:rPr>
          <w:rFonts w:eastAsia="Times New Roman" w:cstheme="minorHAnsi"/>
          <w:spacing w:val="-5"/>
          <w:szCs w:val="20"/>
        </w:rPr>
        <w:t>5</w:t>
      </w:r>
      <w:r w:rsidRPr="00080A9E">
        <w:rPr>
          <w:rFonts w:eastAsia="Times New Roman" w:cstheme="minorHAnsi"/>
          <w:spacing w:val="-5"/>
          <w:szCs w:val="20"/>
        </w:rPr>
        <w:t xml:space="preserve"> model year or newer 3</w:t>
      </w:r>
      <w:r>
        <w:rPr>
          <w:rFonts w:eastAsia="Times New Roman" w:cstheme="minorHAnsi"/>
          <w:spacing w:val="-5"/>
          <w:szCs w:val="20"/>
        </w:rPr>
        <w:t>7</w:t>
      </w:r>
      <w:r w:rsidRPr="00080A9E">
        <w:rPr>
          <w:rFonts w:eastAsia="Times New Roman" w:cstheme="minorHAnsi"/>
          <w:spacing w:val="-5"/>
          <w:szCs w:val="20"/>
        </w:rPr>
        <w:t>,</w:t>
      </w:r>
      <w:r>
        <w:rPr>
          <w:rFonts w:eastAsia="Times New Roman" w:cstheme="minorHAnsi"/>
          <w:spacing w:val="-5"/>
          <w:szCs w:val="20"/>
        </w:rPr>
        <w:t>0</w:t>
      </w:r>
      <w:r w:rsidRPr="00080A9E">
        <w:rPr>
          <w:rFonts w:eastAsia="Times New Roman" w:cstheme="minorHAnsi"/>
          <w:spacing w:val="-5"/>
          <w:szCs w:val="20"/>
        </w:rPr>
        <w:t xml:space="preserve">00 GVWR heavy duty truck </w:t>
      </w:r>
      <w:r>
        <w:rPr>
          <w:rFonts w:eastAsia="Times New Roman" w:cstheme="minorHAnsi"/>
          <w:spacing w:val="-5"/>
          <w:szCs w:val="20"/>
        </w:rPr>
        <w:t xml:space="preserve">cab and </w:t>
      </w:r>
      <w:r w:rsidRPr="00080A9E">
        <w:rPr>
          <w:rFonts w:eastAsia="Times New Roman" w:cstheme="minorHAnsi"/>
          <w:spacing w:val="-5"/>
          <w:szCs w:val="20"/>
        </w:rPr>
        <w:t>chassis.</w:t>
      </w:r>
    </w:p>
    <w:p w14:paraId="32E8F1C6"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p>
    <w:p w14:paraId="2D901A0A"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 xml:space="preserve">The </w:t>
      </w:r>
      <w:r w:rsidRPr="00080A9E">
        <w:rPr>
          <w:rFonts w:eastAsia="Times New Roman" w:cstheme="minorHAnsi"/>
          <w:spacing w:val="-5"/>
          <w:szCs w:val="20"/>
          <w:lang w:val="x-none"/>
        </w:rPr>
        <w:t xml:space="preserve">following </w:t>
      </w:r>
      <w:r w:rsidRPr="00080A9E">
        <w:rPr>
          <w:rFonts w:eastAsia="Times New Roman" w:cstheme="minorHAnsi"/>
          <w:spacing w:val="-5"/>
          <w:szCs w:val="20"/>
        </w:rPr>
        <w:t xml:space="preserve">cab and chassis makes and models shall be considered </w:t>
      </w:r>
      <w:r>
        <w:rPr>
          <w:rFonts w:eastAsia="Times New Roman" w:cstheme="minorHAnsi"/>
          <w:spacing w:val="-5"/>
          <w:szCs w:val="20"/>
        </w:rPr>
        <w:t xml:space="preserve">Approved Products and </w:t>
      </w:r>
      <w:r w:rsidRPr="00080A9E">
        <w:rPr>
          <w:rFonts w:eastAsia="Times New Roman" w:cstheme="minorHAnsi"/>
          <w:spacing w:val="-5"/>
          <w:szCs w:val="20"/>
        </w:rPr>
        <w:t>responsive to the technical requirements in Bid Solicitation Section 4.4.1:</w:t>
      </w:r>
    </w:p>
    <w:p w14:paraId="0C43B4B2"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p>
    <w:p w14:paraId="1C77D9F2" w14:textId="77777777" w:rsidR="00446235" w:rsidRPr="00080A9E"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202</w:t>
      </w:r>
      <w:r>
        <w:rPr>
          <w:rFonts w:eastAsia="Times New Roman" w:cstheme="minorHAnsi"/>
          <w:spacing w:val="-5"/>
          <w:szCs w:val="20"/>
        </w:rPr>
        <w:t>5</w:t>
      </w:r>
      <w:r w:rsidRPr="00080A9E">
        <w:rPr>
          <w:rFonts w:eastAsia="Times New Roman" w:cstheme="minorHAnsi"/>
          <w:spacing w:val="-5"/>
          <w:szCs w:val="20"/>
        </w:rPr>
        <w:t xml:space="preserve"> Model Year Kenworth </w:t>
      </w:r>
      <w:r>
        <w:rPr>
          <w:rFonts w:eastAsia="Times New Roman" w:cstheme="minorHAnsi"/>
          <w:spacing w:val="-5"/>
          <w:szCs w:val="20"/>
        </w:rPr>
        <w:t>T480</w:t>
      </w:r>
      <w:r w:rsidRPr="00080A9E">
        <w:rPr>
          <w:rFonts w:eastAsia="Times New Roman" w:cstheme="minorHAnsi"/>
          <w:spacing w:val="-5"/>
          <w:szCs w:val="20"/>
        </w:rPr>
        <w:t xml:space="preserve"> Cab and Chassis</w:t>
      </w:r>
    </w:p>
    <w:p w14:paraId="3CF0E51E" w14:textId="77777777" w:rsidR="00446235"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202</w:t>
      </w:r>
      <w:r>
        <w:rPr>
          <w:rFonts w:eastAsia="Times New Roman" w:cstheme="minorHAnsi"/>
          <w:spacing w:val="-5"/>
          <w:szCs w:val="20"/>
        </w:rPr>
        <w:t>5</w:t>
      </w:r>
      <w:r w:rsidRPr="00080A9E">
        <w:rPr>
          <w:rFonts w:eastAsia="Times New Roman" w:cstheme="minorHAnsi"/>
          <w:spacing w:val="-5"/>
          <w:szCs w:val="20"/>
        </w:rPr>
        <w:t xml:space="preserve"> Model Year Freightliner M2-106 Cab and Chassis</w:t>
      </w:r>
    </w:p>
    <w:p w14:paraId="00927F54" w14:textId="77777777" w:rsidR="00446235" w:rsidRPr="00080A9E"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2025 Model Year International MV607 Cab &amp; Chassis</w:t>
      </w:r>
    </w:p>
    <w:p w14:paraId="0F2B5B50" w14:textId="77777777" w:rsidR="00446235" w:rsidRPr="00080A9E" w:rsidRDefault="00446235" w:rsidP="00446235">
      <w:pPr>
        <w:autoSpaceDE w:val="0"/>
        <w:autoSpaceDN w:val="0"/>
        <w:adjustRightInd w:val="0"/>
        <w:spacing w:after="0" w:line="240" w:lineRule="auto"/>
        <w:jc w:val="both"/>
        <w:rPr>
          <w:rFonts w:eastAsia="Times New Roman" w:cstheme="minorHAnsi"/>
          <w:b/>
          <w:spacing w:val="-5"/>
          <w:szCs w:val="20"/>
        </w:rPr>
      </w:pPr>
    </w:p>
    <w:p w14:paraId="0D5ABC79"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Bidders</w:t>
      </w:r>
      <w:r w:rsidRPr="00080A9E">
        <w:rPr>
          <w:rFonts w:eastAsia="Times New Roman" w:cstheme="minorHAnsi"/>
          <w:spacing w:val="-5"/>
          <w:szCs w:val="20"/>
        </w:rPr>
        <w:t xml:space="preserve"> may also offer </w:t>
      </w:r>
      <w:r>
        <w:rPr>
          <w:rFonts w:eastAsia="Times New Roman" w:cstheme="minorHAnsi"/>
          <w:spacing w:val="-5"/>
          <w:szCs w:val="20"/>
        </w:rPr>
        <w:t>Equivalent Products</w:t>
      </w:r>
      <w:r w:rsidRPr="00080A9E">
        <w:rPr>
          <w:rFonts w:eastAsia="Times New Roman" w:cstheme="minorHAnsi"/>
          <w:spacing w:val="-5"/>
          <w:szCs w:val="20"/>
        </w:rPr>
        <w:t xml:space="preserve"> that meet the technical requirements of this section of the Bid Solicitation</w:t>
      </w:r>
      <w:r w:rsidRPr="00080A9E">
        <w:rPr>
          <w:rFonts w:eastAsia="Times New Roman" w:cstheme="minorHAnsi"/>
          <w:spacing w:val="-5"/>
          <w:szCs w:val="20"/>
          <w:lang w:val="x-none"/>
        </w:rPr>
        <w:t>.</w:t>
      </w:r>
      <w:r w:rsidRPr="00080A9E">
        <w:rPr>
          <w:rFonts w:eastAsia="Times New Roman" w:cstheme="minorHAnsi"/>
          <w:spacing w:val="-5"/>
          <w:szCs w:val="20"/>
        </w:rPr>
        <w:t xml:space="preserve"> </w:t>
      </w:r>
    </w:p>
    <w:p w14:paraId="6CFD139B"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43E618DB" w14:textId="60D74CF8" w:rsidR="00446235" w:rsidRPr="004D527A" w:rsidRDefault="00446235" w:rsidP="00446235">
      <w:pPr>
        <w:autoSpaceDE w:val="0"/>
        <w:autoSpaceDN w:val="0"/>
        <w:adjustRightInd w:val="0"/>
        <w:spacing w:after="0" w:line="240" w:lineRule="auto"/>
        <w:jc w:val="both"/>
        <w:rPr>
          <w:rFonts w:eastAsia="Times New Roman" w:cstheme="minorHAnsi"/>
          <w:b/>
          <w:bCs/>
          <w:spacing w:val="-5"/>
          <w:szCs w:val="20"/>
        </w:rPr>
      </w:pPr>
      <w:r w:rsidRPr="004D527A">
        <w:rPr>
          <w:rFonts w:eastAsia="Times New Roman" w:cstheme="minorHAnsi"/>
          <w:b/>
          <w:bCs/>
          <w:spacing w:val="-5"/>
          <w:szCs w:val="20"/>
        </w:rPr>
        <w:t xml:space="preserve">Please refer to </w:t>
      </w:r>
      <w:hyperlink w:anchor="_SPECIFICATION_DATA_SHEETS" w:history="1">
        <w:r w:rsidRPr="00720DC8">
          <w:rPr>
            <w:rStyle w:val="Hyperlink"/>
            <w:rFonts w:eastAsia="Times New Roman" w:cstheme="minorHAnsi"/>
            <w:b/>
            <w:bCs/>
            <w:spacing w:val="-5"/>
            <w:szCs w:val="20"/>
          </w:rPr>
          <w:t>Bid Solicitation Section 3.19</w:t>
        </w:r>
      </w:hyperlink>
      <w:r w:rsidRPr="004D527A">
        <w:rPr>
          <w:rFonts w:eastAsia="Times New Roman" w:cstheme="minorHAnsi"/>
          <w:b/>
          <w:bCs/>
          <w:spacing w:val="-5"/>
          <w:szCs w:val="20"/>
        </w:rPr>
        <w:t xml:space="preserve"> for submission of Specification Data Sheets.</w:t>
      </w:r>
    </w:p>
    <w:p w14:paraId="6D546F3C"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p>
    <w:p w14:paraId="5B3C3D4B" w14:textId="3E4DA485" w:rsidR="00446235" w:rsidRDefault="00446235" w:rsidP="00446235">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 xml:space="preserve">NOTE: </w:t>
      </w:r>
      <w:r>
        <w:rPr>
          <w:rFonts w:eastAsia="Times New Roman" w:cstheme="minorHAnsi"/>
          <w:spacing w:val="-5"/>
          <w:szCs w:val="20"/>
        </w:rPr>
        <w:t>Bidders</w:t>
      </w:r>
      <w:r w:rsidRPr="00080A9E">
        <w:rPr>
          <w:rFonts w:eastAsia="Times New Roman" w:cstheme="minorHAnsi"/>
          <w:spacing w:val="-5"/>
          <w:szCs w:val="20"/>
        </w:rPr>
        <w:t xml:space="preserve"> offering one of the above pre-approved cab</w:t>
      </w:r>
      <w:r>
        <w:rPr>
          <w:rFonts w:eastAsia="Times New Roman" w:cstheme="minorHAnsi"/>
          <w:spacing w:val="-5"/>
          <w:szCs w:val="20"/>
        </w:rPr>
        <w:t xml:space="preserve"> and</w:t>
      </w:r>
      <w:r w:rsidRPr="00080A9E">
        <w:rPr>
          <w:rFonts w:eastAsia="Times New Roman" w:cstheme="minorHAnsi"/>
          <w:spacing w:val="-5"/>
          <w:szCs w:val="20"/>
        </w:rPr>
        <w:t xml:space="preserve"> chassis </w:t>
      </w:r>
      <w:r w:rsidR="00720DC8">
        <w:rPr>
          <w:rFonts w:eastAsia="Times New Roman" w:cstheme="minorHAnsi"/>
          <w:spacing w:val="-5"/>
          <w:szCs w:val="20"/>
        </w:rPr>
        <w:t xml:space="preserve">makes and models </w:t>
      </w:r>
      <w:r w:rsidRPr="00080A9E">
        <w:rPr>
          <w:rFonts w:eastAsia="Times New Roman" w:cstheme="minorHAnsi"/>
          <w:spacing w:val="-5"/>
          <w:szCs w:val="20"/>
        </w:rPr>
        <w:t xml:space="preserve">must still provide a </w:t>
      </w:r>
      <w:r>
        <w:rPr>
          <w:rFonts w:eastAsia="Times New Roman" w:cstheme="minorHAnsi"/>
          <w:spacing w:val="-5"/>
          <w:szCs w:val="20"/>
        </w:rPr>
        <w:t>S</w:t>
      </w:r>
      <w:r w:rsidRPr="00080A9E">
        <w:rPr>
          <w:rFonts w:eastAsia="Times New Roman" w:cstheme="minorHAnsi"/>
          <w:spacing w:val="-5"/>
          <w:szCs w:val="20"/>
        </w:rPr>
        <w:t xml:space="preserve">pecification </w:t>
      </w:r>
      <w:r>
        <w:rPr>
          <w:rFonts w:eastAsia="Times New Roman" w:cstheme="minorHAnsi"/>
          <w:spacing w:val="-5"/>
          <w:szCs w:val="20"/>
        </w:rPr>
        <w:t>C</w:t>
      </w:r>
      <w:r w:rsidRPr="00080A9E">
        <w:rPr>
          <w:rFonts w:eastAsia="Times New Roman" w:cstheme="minorHAnsi"/>
          <w:spacing w:val="-5"/>
          <w:szCs w:val="20"/>
        </w:rPr>
        <w:t xml:space="preserve">onformance </w:t>
      </w:r>
      <w:r>
        <w:rPr>
          <w:rFonts w:eastAsia="Times New Roman" w:cstheme="minorHAnsi"/>
          <w:spacing w:val="-5"/>
          <w:szCs w:val="20"/>
        </w:rPr>
        <w:t>Certification</w:t>
      </w:r>
      <w:r w:rsidR="007E1106">
        <w:rPr>
          <w:rFonts w:eastAsia="Times New Roman" w:cstheme="minorHAnsi"/>
          <w:spacing w:val="-5"/>
          <w:szCs w:val="20"/>
        </w:rPr>
        <w:t>/Form</w:t>
      </w:r>
      <w:r w:rsidRPr="00080A9E" w:rsidDel="00922B91">
        <w:rPr>
          <w:rFonts w:eastAsia="Times New Roman" w:cstheme="minorHAnsi"/>
          <w:spacing w:val="-5"/>
          <w:szCs w:val="20"/>
        </w:rPr>
        <w:t xml:space="preserve"> </w:t>
      </w:r>
      <w:r w:rsidRPr="00080A9E">
        <w:rPr>
          <w:rFonts w:eastAsia="Times New Roman" w:cstheme="minorHAnsi"/>
          <w:spacing w:val="-5"/>
          <w:szCs w:val="20"/>
        </w:rPr>
        <w:t xml:space="preserve">for Bid Solicitation Sections 4.4.1.10, 4.4.1.11, and 4.4.1.12. </w:t>
      </w:r>
    </w:p>
    <w:p w14:paraId="310840B0"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24A65CA2" w14:textId="696D2DC0" w:rsidR="00446235" w:rsidRPr="00080A9E" w:rsidRDefault="00446235" w:rsidP="00446235">
      <w:pPr>
        <w:autoSpaceDE w:val="0"/>
        <w:autoSpaceDN w:val="0"/>
        <w:adjustRightInd w:val="0"/>
        <w:spacing w:after="0" w:line="240" w:lineRule="auto"/>
        <w:jc w:val="both"/>
        <w:rPr>
          <w:rFonts w:eastAsia="Times New Roman" w:cstheme="minorHAnsi"/>
          <w:bCs/>
          <w:spacing w:val="-5"/>
          <w:szCs w:val="20"/>
        </w:rPr>
      </w:pPr>
      <w:r w:rsidRPr="004D527A">
        <w:rPr>
          <w:rFonts w:eastAsia="Times New Roman" w:cstheme="minorHAnsi"/>
          <w:b/>
          <w:bCs/>
          <w:spacing w:val="-5"/>
          <w:szCs w:val="20"/>
        </w:rPr>
        <w:t xml:space="preserve">Please refer to </w:t>
      </w:r>
      <w:hyperlink w:anchor="_SPECIFICATION_CONFORMANCE_FORM" w:history="1">
        <w:r w:rsidRPr="00720DC8">
          <w:rPr>
            <w:rStyle w:val="Hyperlink"/>
            <w:rFonts w:eastAsia="Times New Roman" w:cstheme="minorHAnsi"/>
            <w:b/>
            <w:bCs/>
            <w:spacing w:val="-5"/>
            <w:szCs w:val="20"/>
          </w:rPr>
          <w:t>Bid Solicitation Section 3.21</w:t>
        </w:r>
      </w:hyperlink>
      <w:r w:rsidRPr="004D527A">
        <w:rPr>
          <w:rFonts w:eastAsia="Times New Roman" w:cstheme="minorHAnsi"/>
          <w:b/>
          <w:bCs/>
          <w:spacing w:val="-5"/>
          <w:szCs w:val="20"/>
        </w:rPr>
        <w:t xml:space="preserve"> for submission of Specification Conformance Certification.</w:t>
      </w:r>
    </w:p>
    <w:p w14:paraId="1D3C6B46" w14:textId="77777777" w:rsidR="00446235" w:rsidRDefault="00446235" w:rsidP="00446235">
      <w:pPr>
        <w:autoSpaceDE w:val="0"/>
        <w:autoSpaceDN w:val="0"/>
        <w:adjustRightInd w:val="0"/>
        <w:spacing w:after="0" w:line="240" w:lineRule="auto"/>
        <w:jc w:val="both"/>
        <w:rPr>
          <w:rFonts w:eastAsia="Times New Roman" w:cstheme="minorHAnsi"/>
          <w:b/>
          <w:spacing w:val="-5"/>
          <w:szCs w:val="20"/>
          <w:lang w:val="x-none"/>
        </w:rPr>
      </w:pPr>
    </w:p>
    <w:p w14:paraId="31EC2DA7" w14:textId="77777777" w:rsidR="00446235" w:rsidRPr="004616E9" w:rsidRDefault="00446235" w:rsidP="008B79E4">
      <w:pPr>
        <w:numPr>
          <w:ilvl w:val="3"/>
          <w:numId w:val="6"/>
        </w:numPr>
        <w:spacing w:after="0" w:line="240" w:lineRule="auto"/>
        <w:jc w:val="both"/>
        <w:outlineLvl w:val="3"/>
        <w:rPr>
          <w:rFonts w:eastAsia="Times New Roman" w:cs="Times New Roman"/>
          <w:b/>
          <w:bCs/>
          <w:caps/>
          <w:szCs w:val="28"/>
        </w:rPr>
      </w:pPr>
      <w:r w:rsidRPr="004616E9">
        <w:rPr>
          <w:rFonts w:eastAsia="Times New Roman" w:cs="Times New Roman"/>
          <w:b/>
          <w:bCs/>
          <w:caps/>
          <w:szCs w:val="28"/>
        </w:rPr>
        <w:t xml:space="preserve">Dimensions &amp; Capacities </w:t>
      </w:r>
    </w:p>
    <w:p w14:paraId="4CA0359C" w14:textId="77777777" w:rsidR="00446235" w:rsidRPr="004616E9"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393588A0"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GVWR: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37,000 lbs. minimum.</w:t>
      </w:r>
    </w:p>
    <w:p w14:paraId="55C72BA1" w14:textId="7777777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p>
    <w:p w14:paraId="54E1A098" w14:textId="7777777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GAWR (Front):</w:t>
      </w:r>
      <w:r w:rsidRPr="000D4793">
        <w:rPr>
          <w:rFonts w:eastAsia="Times New Roman" w:cstheme="minorHAnsi"/>
          <w:spacing w:val="-5"/>
          <w:szCs w:val="20"/>
        </w:rPr>
        <w:tab/>
      </w:r>
      <w:r w:rsidRPr="000D4793">
        <w:rPr>
          <w:rFonts w:eastAsia="Times New Roman" w:cstheme="minorHAnsi"/>
          <w:spacing w:val="-5"/>
          <w:szCs w:val="20"/>
        </w:rPr>
        <w:tab/>
        <w:t>14,000 lbs. minimum.</w:t>
      </w:r>
      <w:r w:rsidRPr="000D4793">
        <w:rPr>
          <w:rFonts w:eastAsia="Times New Roman" w:cstheme="minorHAnsi"/>
          <w:spacing w:val="-5"/>
          <w:szCs w:val="20"/>
        </w:rPr>
        <w:tab/>
      </w:r>
    </w:p>
    <w:p w14:paraId="6EDAD0A4" w14:textId="7777777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p>
    <w:p w14:paraId="5B831338"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GAWR (Rear):</w:t>
      </w:r>
      <w:r w:rsidRPr="000D4793">
        <w:rPr>
          <w:rFonts w:eastAsia="Times New Roman" w:cstheme="minorHAnsi"/>
          <w:spacing w:val="-5"/>
          <w:szCs w:val="20"/>
        </w:rPr>
        <w:tab/>
      </w:r>
      <w:r w:rsidRPr="000D4793">
        <w:rPr>
          <w:rFonts w:eastAsia="Times New Roman" w:cstheme="minorHAnsi"/>
          <w:spacing w:val="-5"/>
          <w:szCs w:val="20"/>
        </w:rPr>
        <w:tab/>
        <w:t>23,000 lbs. minimum</w:t>
      </w:r>
      <w:r>
        <w:rPr>
          <w:rFonts w:eastAsia="Times New Roman" w:cstheme="minorHAnsi"/>
          <w:spacing w:val="-5"/>
          <w:szCs w:val="20"/>
        </w:rPr>
        <w:t>.</w:t>
      </w:r>
    </w:p>
    <w:p w14:paraId="4E853E0F"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p>
    <w:p w14:paraId="68AAA2CF"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CA:</w:t>
      </w:r>
      <w:r w:rsidRPr="00464D1A">
        <w:rPr>
          <w:rFonts w:eastAsia="Times New Roman" w:cstheme="minorHAnsi"/>
          <w:spacing w:val="-5"/>
          <w:szCs w:val="20"/>
        </w:rPr>
        <w:tab/>
      </w:r>
      <w:r w:rsidRPr="00464D1A">
        <w:rPr>
          <w:rFonts w:eastAsia="Times New Roman" w:cstheme="minorHAnsi"/>
          <w:spacing w:val="-5"/>
          <w:szCs w:val="20"/>
        </w:rPr>
        <w:tab/>
      </w:r>
      <w:r w:rsidRPr="00464D1A">
        <w:rPr>
          <w:rFonts w:eastAsia="Times New Roman" w:cstheme="minorHAnsi"/>
          <w:spacing w:val="-5"/>
          <w:szCs w:val="20"/>
        </w:rPr>
        <w:tab/>
        <w:t xml:space="preserve">138 inch minimum. </w:t>
      </w:r>
    </w:p>
    <w:p w14:paraId="7534C579"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p>
    <w:p w14:paraId="0488B0D7"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WB:</w:t>
      </w:r>
      <w:r w:rsidRPr="00284D6A">
        <w:rPr>
          <w:rFonts w:eastAsia="Times New Roman" w:cstheme="minorHAnsi"/>
          <w:spacing w:val="-5"/>
          <w:szCs w:val="20"/>
        </w:rPr>
        <w:tab/>
      </w:r>
      <w:r w:rsidRPr="00284D6A">
        <w:rPr>
          <w:rFonts w:eastAsia="Times New Roman" w:cstheme="minorHAnsi"/>
          <w:spacing w:val="-5"/>
          <w:szCs w:val="20"/>
        </w:rPr>
        <w:tab/>
      </w:r>
      <w:r w:rsidRPr="00284D6A">
        <w:rPr>
          <w:rFonts w:eastAsia="Times New Roman" w:cstheme="minorHAnsi"/>
          <w:spacing w:val="-5"/>
          <w:szCs w:val="20"/>
        </w:rPr>
        <w:tab/>
        <w:t>205 inch minimum – 210 maximum</w:t>
      </w:r>
      <w:r>
        <w:rPr>
          <w:rFonts w:eastAsia="Times New Roman" w:cstheme="minorHAnsi"/>
          <w:spacing w:val="-5"/>
          <w:szCs w:val="20"/>
        </w:rPr>
        <w:t>.</w:t>
      </w:r>
    </w:p>
    <w:p w14:paraId="0AF4E194"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p>
    <w:p w14:paraId="6F7EAA74"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AF:</w:t>
      </w:r>
      <w:r w:rsidRPr="00284D6A">
        <w:rPr>
          <w:rFonts w:eastAsia="Times New Roman" w:cstheme="minorHAnsi"/>
          <w:spacing w:val="-5"/>
          <w:szCs w:val="20"/>
        </w:rPr>
        <w:tab/>
      </w:r>
      <w:r w:rsidRPr="00284D6A">
        <w:rPr>
          <w:rFonts w:eastAsia="Times New Roman" w:cstheme="minorHAnsi"/>
          <w:spacing w:val="-5"/>
          <w:szCs w:val="20"/>
        </w:rPr>
        <w:tab/>
      </w:r>
      <w:r w:rsidRPr="00284D6A">
        <w:rPr>
          <w:rFonts w:eastAsia="Times New Roman" w:cstheme="minorHAnsi"/>
          <w:spacing w:val="-5"/>
          <w:szCs w:val="20"/>
        </w:rPr>
        <w:tab/>
        <w:t>Shall extend to end of tail-shelf.</w:t>
      </w:r>
    </w:p>
    <w:p w14:paraId="695E0D1D"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p>
    <w:p w14:paraId="5829FDCE"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 xml:space="preserve">Driver and Passenger Seat: </w:t>
      </w:r>
      <w:r w:rsidRPr="00284D6A">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sidRPr="00284D6A">
        <w:rPr>
          <w:rFonts w:eastAsia="Times New Roman" w:cstheme="minorHAnsi"/>
          <w:spacing w:val="-5"/>
          <w:szCs w:val="20"/>
        </w:rPr>
        <w:t xml:space="preserve">Two (2) bucket air suspension type seats with retractable safety bets shall be provided. </w:t>
      </w:r>
    </w:p>
    <w:p w14:paraId="5DFAB3BB"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p>
    <w:p w14:paraId="75CDFC59" w14:textId="77777777" w:rsidR="00446235" w:rsidRPr="00775D07" w:rsidRDefault="00446235" w:rsidP="00446235">
      <w:pPr>
        <w:autoSpaceDE w:val="0"/>
        <w:autoSpaceDN w:val="0"/>
        <w:adjustRightInd w:val="0"/>
        <w:spacing w:after="0" w:line="240" w:lineRule="auto"/>
        <w:jc w:val="both"/>
        <w:rPr>
          <w:rFonts w:eastAsia="Times New Roman" w:cstheme="minorHAnsi"/>
          <w:spacing w:val="-5"/>
          <w:szCs w:val="20"/>
        </w:rPr>
      </w:pPr>
      <w:r w:rsidRPr="00775D07">
        <w:rPr>
          <w:rFonts w:eastAsia="Times New Roman" w:cstheme="minorHAnsi"/>
          <w:spacing w:val="-5"/>
          <w:szCs w:val="20"/>
        </w:rPr>
        <w:t xml:space="preserve">Heater, Defroster and Air Conditioning: </w:t>
      </w:r>
      <w:r w:rsidRPr="00775D07">
        <w:rPr>
          <w:rFonts w:eastAsia="Times New Roman" w:cstheme="minorHAnsi"/>
          <w:spacing w:val="-5"/>
          <w:szCs w:val="20"/>
        </w:rPr>
        <w:tab/>
        <w:t xml:space="preserve">Manufacturers standard integral, fresh air type, shall be provided. </w:t>
      </w:r>
    </w:p>
    <w:p w14:paraId="7A56E65A" w14:textId="77777777" w:rsidR="00446235" w:rsidRPr="00775D07" w:rsidRDefault="00446235" w:rsidP="00446235">
      <w:pPr>
        <w:autoSpaceDE w:val="0"/>
        <w:autoSpaceDN w:val="0"/>
        <w:adjustRightInd w:val="0"/>
        <w:spacing w:after="0" w:line="240" w:lineRule="auto"/>
        <w:jc w:val="both"/>
        <w:rPr>
          <w:rFonts w:eastAsia="Times New Roman" w:cstheme="minorHAnsi"/>
          <w:b/>
          <w:spacing w:val="-5"/>
          <w:szCs w:val="20"/>
        </w:rPr>
      </w:pPr>
    </w:p>
    <w:p w14:paraId="72D00CFE"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Windshield/</w:t>
      </w:r>
      <w:r w:rsidRPr="00775D07">
        <w:rPr>
          <w:rFonts w:eastAsia="Times New Roman" w:cstheme="minorHAnsi"/>
          <w:spacing w:val="-5"/>
          <w:szCs w:val="20"/>
        </w:rPr>
        <w:t xml:space="preserve">Windshield wipers:           The Unit’s windshield shall </w:t>
      </w:r>
      <w:r w:rsidRPr="005F463D">
        <w:rPr>
          <w:rFonts w:eastAsia="Times New Roman" w:cstheme="minorHAnsi"/>
          <w:spacing w:val="-5"/>
          <w:szCs w:val="20"/>
        </w:rPr>
        <w:t xml:space="preserve">be one piece and have left and right windshield wipers with </w:t>
      </w:r>
      <w:r w:rsidRPr="004F7288">
        <w:rPr>
          <w:rFonts w:eastAsia="Times New Roman" w:cstheme="minorHAnsi"/>
          <w:spacing w:val="-5"/>
          <w:szCs w:val="20"/>
        </w:rPr>
        <w:t>interm</w:t>
      </w:r>
      <w:r w:rsidRPr="008A6799">
        <w:rPr>
          <w:rFonts w:eastAsia="Times New Roman" w:cstheme="minorHAnsi"/>
          <w:spacing w:val="-5"/>
          <w:szCs w:val="20"/>
        </w:rPr>
        <w:t xml:space="preserve">ittent </w:t>
      </w:r>
    </w:p>
    <w:p w14:paraId="328F67AE"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sidRPr="008A6799">
        <w:rPr>
          <w:rFonts w:eastAsia="Times New Roman" w:cstheme="minorHAnsi"/>
          <w:spacing w:val="-5"/>
          <w:szCs w:val="20"/>
        </w:rPr>
        <w:t xml:space="preserve">control. </w:t>
      </w:r>
      <w:r w:rsidRPr="007E4719">
        <w:rPr>
          <w:rFonts w:eastAsia="Times New Roman" w:cstheme="minorHAnsi"/>
          <w:spacing w:val="-5"/>
          <w:szCs w:val="20"/>
        </w:rPr>
        <w:t xml:space="preserve">Windshield </w:t>
      </w:r>
      <w:r>
        <w:rPr>
          <w:rFonts w:eastAsia="Times New Roman" w:cstheme="minorHAnsi"/>
          <w:spacing w:val="-5"/>
          <w:szCs w:val="20"/>
        </w:rPr>
        <w:t xml:space="preserve">and </w:t>
      </w:r>
      <w:r w:rsidRPr="007E4719">
        <w:rPr>
          <w:rFonts w:eastAsia="Times New Roman" w:cstheme="minorHAnsi"/>
          <w:spacing w:val="-5"/>
          <w:szCs w:val="20"/>
        </w:rPr>
        <w:t>wipers shall be able to handle continuous snow load.</w:t>
      </w:r>
    </w:p>
    <w:p w14:paraId="42895E58"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2AF53188"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Windows:</w:t>
      </w:r>
      <w:r w:rsidRPr="007E4719">
        <w:rPr>
          <w:rFonts w:eastAsia="Times New Roman" w:cstheme="minorHAnsi"/>
          <w:b/>
          <w:spacing w:val="-5"/>
          <w:szCs w:val="20"/>
        </w:rPr>
        <w:t xml:space="preserve">                                  </w:t>
      </w:r>
      <w:r w:rsidRPr="007E4719">
        <w:rPr>
          <w:rFonts w:eastAsia="Times New Roman" w:cstheme="minorHAnsi"/>
          <w:spacing w:val="-5"/>
          <w:szCs w:val="20"/>
        </w:rPr>
        <w:t>Powered windows shall be provided.</w:t>
      </w:r>
    </w:p>
    <w:p w14:paraId="1B7A06E6"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33676CE3"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Radio: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Manufacturer's AM/FM radio with wireless connection shall be provided. </w:t>
      </w:r>
    </w:p>
    <w:p w14:paraId="21C9174F"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3A8FF92E"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Air Horn: </w:t>
      </w:r>
      <w:r w:rsidRPr="007E4719">
        <w:rPr>
          <w:rFonts w:eastAsia="Times New Roman" w:cstheme="minorHAnsi"/>
          <w:spacing w:val="-5"/>
          <w:szCs w:val="20"/>
        </w:rPr>
        <w:tab/>
      </w:r>
      <w:r w:rsidRPr="007E4719">
        <w:rPr>
          <w:rFonts w:eastAsia="Times New Roman" w:cstheme="minorHAnsi"/>
          <w:spacing w:val="-5"/>
          <w:szCs w:val="20"/>
        </w:rPr>
        <w:tab/>
        <w:t>Air horn shall be provided.</w:t>
      </w:r>
    </w:p>
    <w:p w14:paraId="40573E7D"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6E052703"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Gauges and indicators:</w:t>
      </w:r>
      <w:r w:rsidRPr="007E4719">
        <w:rPr>
          <w:rFonts w:eastAsia="Times New Roman" w:cstheme="minorHAnsi"/>
          <w:spacing w:val="-5"/>
          <w:szCs w:val="20"/>
        </w:rPr>
        <w:tab/>
        <w:t>Manufacturer's standard gauge package shall be provided.</w:t>
      </w:r>
    </w:p>
    <w:p w14:paraId="56B6839E"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32E42309"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r w:rsidRPr="007E4719">
        <w:rPr>
          <w:rFonts w:eastAsia="Times New Roman" w:cstheme="minorHAnsi"/>
          <w:spacing w:val="-5"/>
          <w:szCs w:val="20"/>
        </w:rPr>
        <w:t>PTO Indicator:</w:t>
      </w:r>
      <w:r w:rsidRPr="007E4719">
        <w:rPr>
          <w:rFonts w:eastAsia="Times New Roman" w:cstheme="minorHAnsi"/>
          <w:spacing w:val="-5"/>
          <w:szCs w:val="20"/>
        </w:rPr>
        <w:tab/>
      </w:r>
      <w:r>
        <w:rPr>
          <w:rFonts w:eastAsia="Times New Roman" w:cstheme="minorHAnsi"/>
          <w:spacing w:val="-5"/>
          <w:szCs w:val="20"/>
        </w:rPr>
        <w:tab/>
      </w:r>
      <w:r w:rsidRPr="007E4719">
        <w:rPr>
          <w:rFonts w:eastAsia="Times New Roman" w:cstheme="minorHAnsi"/>
          <w:spacing w:val="-5"/>
          <w:szCs w:val="20"/>
        </w:rPr>
        <w:t>PTO engagement shall be dash mounted, clearly and permanently labeled with indicator lamp.</w:t>
      </w:r>
    </w:p>
    <w:p w14:paraId="7520D38D"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0760CCC6"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Rearview Mirrors:</w:t>
      </w:r>
      <w:r w:rsidRPr="007E4719">
        <w:rPr>
          <w:rFonts w:eastAsia="Times New Roman" w:cstheme="minorHAnsi"/>
          <w:spacing w:val="-5"/>
          <w:szCs w:val="20"/>
        </w:rPr>
        <w:tab/>
      </w:r>
      <w:r>
        <w:rPr>
          <w:rFonts w:eastAsia="Times New Roman" w:cstheme="minorHAnsi"/>
          <w:spacing w:val="-5"/>
          <w:szCs w:val="20"/>
        </w:rPr>
        <w:tab/>
      </w:r>
      <w:r w:rsidRPr="007E4719">
        <w:rPr>
          <w:rFonts w:eastAsia="Times New Roman" w:cstheme="minorHAnsi"/>
          <w:spacing w:val="-5"/>
          <w:szCs w:val="20"/>
        </w:rPr>
        <w:t>The Unit shall have two (2) heated auxiliary convex mirror.</w:t>
      </w:r>
    </w:p>
    <w:p w14:paraId="279C87D8" w14:textId="77777777" w:rsidR="00446235" w:rsidRPr="004616E9"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3B1440FC" w14:textId="77777777" w:rsidR="00446235" w:rsidRPr="00080A9E" w:rsidRDefault="00446235" w:rsidP="008B79E4">
      <w:pPr>
        <w:numPr>
          <w:ilvl w:val="3"/>
          <w:numId w:val="6"/>
        </w:numPr>
        <w:spacing w:after="0" w:line="240" w:lineRule="auto"/>
        <w:jc w:val="both"/>
        <w:outlineLvl w:val="3"/>
        <w:rPr>
          <w:rFonts w:eastAsia="Times New Roman" w:cs="Times New Roman"/>
          <w:b/>
          <w:bCs/>
          <w:caps/>
          <w:szCs w:val="28"/>
        </w:rPr>
      </w:pPr>
      <w:r w:rsidRPr="00080A9E">
        <w:rPr>
          <w:rFonts w:eastAsia="Times New Roman" w:cs="Times New Roman"/>
          <w:b/>
          <w:bCs/>
          <w:caps/>
          <w:szCs w:val="28"/>
        </w:rPr>
        <w:t xml:space="preserve">Engine </w:t>
      </w:r>
    </w:p>
    <w:p w14:paraId="130DE362" w14:textId="77777777" w:rsidR="00446235" w:rsidRPr="00080A9E"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16D8E64B"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Type: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Diesel, minimum six (6)-cylinder engine.</w:t>
      </w:r>
      <w:r w:rsidRPr="007E4719" w:rsidDel="00CF22C3">
        <w:rPr>
          <w:rFonts w:eastAsia="Times New Roman" w:cstheme="minorHAnsi"/>
          <w:spacing w:val="-5"/>
          <w:szCs w:val="20"/>
        </w:rPr>
        <w:t xml:space="preserve"> </w:t>
      </w:r>
    </w:p>
    <w:p w14:paraId="1A078DDC" w14:textId="77777777" w:rsidR="00446235" w:rsidRPr="00764DAE" w:rsidRDefault="00446235" w:rsidP="00446235">
      <w:pPr>
        <w:autoSpaceDE w:val="0"/>
        <w:autoSpaceDN w:val="0"/>
        <w:adjustRightInd w:val="0"/>
        <w:spacing w:after="0" w:line="240" w:lineRule="auto"/>
        <w:jc w:val="both"/>
        <w:rPr>
          <w:rFonts w:eastAsia="Times New Roman" w:cstheme="minorHAnsi"/>
          <w:color w:val="000000" w:themeColor="text1"/>
          <w:spacing w:val="-5"/>
          <w:szCs w:val="20"/>
        </w:rPr>
      </w:pPr>
    </w:p>
    <w:p w14:paraId="2ED9F6C2" w14:textId="77777777" w:rsidR="00446235" w:rsidRPr="00764DAE" w:rsidRDefault="00446235" w:rsidP="00446235">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sidRPr="00764DAE">
        <w:rPr>
          <w:rFonts w:eastAsia="Times New Roman" w:cstheme="minorHAnsi"/>
          <w:color w:val="000000" w:themeColor="text1"/>
          <w:spacing w:val="-5"/>
          <w:szCs w:val="20"/>
        </w:rPr>
        <w:t xml:space="preserve">Standard: </w:t>
      </w:r>
      <w:r w:rsidRPr="00764DAE">
        <w:rPr>
          <w:rFonts w:eastAsia="Times New Roman" w:cstheme="minorHAnsi"/>
          <w:color w:val="000000" w:themeColor="text1"/>
          <w:spacing w:val="-5"/>
          <w:szCs w:val="20"/>
        </w:rPr>
        <w:tab/>
        <w:t>Shall comply with most recent and up to date standards for emissions for heavy duty vehicles established by the California Air Resources Board (CARB)</w:t>
      </w:r>
    </w:p>
    <w:p w14:paraId="7ADC2F0A"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6C05862B" w14:textId="54198F9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 xml:space="preserve">Horsepower: </w:t>
      </w:r>
      <w:r w:rsidRPr="000D4793">
        <w:rPr>
          <w:rFonts w:eastAsia="Times New Roman" w:cstheme="minorHAnsi"/>
          <w:spacing w:val="-5"/>
          <w:szCs w:val="20"/>
        </w:rPr>
        <w:tab/>
      </w:r>
      <w:r w:rsidRPr="000D4793">
        <w:rPr>
          <w:rFonts w:eastAsia="Times New Roman" w:cstheme="minorHAnsi"/>
          <w:spacing w:val="-5"/>
          <w:szCs w:val="20"/>
        </w:rPr>
        <w:tab/>
      </w:r>
      <w:r>
        <w:rPr>
          <w:rFonts w:eastAsia="Times New Roman" w:cstheme="minorHAnsi"/>
          <w:spacing w:val="-5"/>
          <w:szCs w:val="20"/>
        </w:rPr>
        <w:t xml:space="preserve">300 </w:t>
      </w:r>
      <w:r w:rsidR="00237BD1">
        <w:rPr>
          <w:rFonts w:eastAsia="Times New Roman" w:cstheme="minorHAnsi"/>
          <w:spacing w:val="-5"/>
          <w:szCs w:val="20"/>
        </w:rPr>
        <w:t>HP</w:t>
      </w:r>
      <w:r>
        <w:rPr>
          <w:rFonts w:eastAsia="Times New Roman" w:cstheme="minorHAnsi"/>
          <w:spacing w:val="-5"/>
          <w:szCs w:val="20"/>
        </w:rPr>
        <w:t xml:space="preserve"> minimum.</w:t>
      </w:r>
    </w:p>
    <w:p w14:paraId="2AF9236C" w14:textId="7777777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p>
    <w:p w14:paraId="32D0AD31" w14:textId="3096C619" w:rsidR="00446235" w:rsidRPr="00B96A2D" w:rsidRDefault="00237BD1"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Torque:</w:t>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t>660 lb.</w:t>
      </w:r>
      <w:r w:rsidR="00446235" w:rsidRPr="000D4793">
        <w:rPr>
          <w:rFonts w:eastAsia="Times New Roman" w:cstheme="minorHAnsi"/>
          <w:spacing w:val="-5"/>
          <w:szCs w:val="20"/>
        </w:rPr>
        <w:t>/ft. torque minimum.</w:t>
      </w:r>
    </w:p>
    <w:p w14:paraId="0A910B2B"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p>
    <w:p w14:paraId="79662657"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Block Heater:</w:t>
      </w:r>
      <w:r w:rsidRPr="00464D1A">
        <w:rPr>
          <w:rFonts w:eastAsia="Times New Roman" w:cstheme="minorHAnsi"/>
          <w:spacing w:val="-5"/>
          <w:szCs w:val="20"/>
        </w:rPr>
        <w:tab/>
      </w:r>
      <w:r w:rsidRPr="00464D1A">
        <w:rPr>
          <w:rFonts w:eastAsia="Times New Roman" w:cstheme="minorHAnsi"/>
          <w:spacing w:val="-5"/>
          <w:szCs w:val="20"/>
        </w:rPr>
        <w:tab/>
        <w:t>A 1000-watt, 1</w:t>
      </w:r>
      <w:r>
        <w:rPr>
          <w:rFonts w:eastAsia="Times New Roman" w:cstheme="minorHAnsi"/>
          <w:spacing w:val="-5"/>
          <w:szCs w:val="20"/>
        </w:rPr>
        <w:t>20</w:t>
      </w:r>
      <w:r w:rsidRPr="00284D6A">
        <w:rPr>
          <w:rFonts w:eastAsia="Times New Roman" w:cstheme="minorHAnsi"/>
          <w:spacing w:val="-5"/>
          <w:szCs w:val="20"/>
        </w:rPr>
        <w:t>V block heater shall be provided.</w:t>
      </w:r>
    </w:p>
    <w:p w14:paraId="5ED9E0DF" w14:textId="77777777" w:rsidR="00446235" w:rsidRPr="00284D6A" w:rsidRDefault="00446235" w:rsidP="00446235">
      <w:pPr>
        <w:autoSpaceDE w:val="0"/>
        <w:autoSpaceDN w:val="0"/>
        <w:adjustRightInd w:val="0"/>
        <w:spacing w:after="0" w:line="240" w:lineRule="auto"/>
        <w:jc w:val="both"/>
        <w:rPr>
          <w:rFonts w:eastAsia="Times New Roman" w:cstheme="minorHAnsi"/>
          <w:b/>
          <w:spacing w:val="-5"/>
          <w:szCs w:val="20"/>
        </w:rPr>
      </w:pPr>
    </w:p>
    <w:p w14:paraId="6794C238"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Engine Throttle:</w:t>
      </w:r>
      <w:r w:rsidRPr="00284D6A">
        <w:rPr>
          <w:rFonts w:eastAsia="Times New Roman" w:cstheme="minorHAnsi"/>
          <w:spacing w:val="-5"/>
          <w:szCs w:val="20"/>
        </w:rPr>
        <w:tab/>
      </w:r>
      <w:r w:rsidRPr="007E4719">
        <w:rPr>
          <w:rFonts w:eastAsia="Times New Roman" w:cstheme="minorHAnsi"/>
          <w:spacing w:val="-5"/>
          <w:szCs w:val="20"/>
        </w:rPr>
        <w:tab/>
        <w:t xml:space="preserve">If necessary, an engine throttle actuator or other device may be utilized to maintain engine and pump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rpm to ensure adequate oil flow to the unit. All pressure lines shall have permanently attached fittings.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A strainer of minimum 100 mesh screen shall be installed in the pump inlet and a removable 10 micron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filter </w:t>
      </w:r>
      <w:r>
        <w:rPr>
          <w:rFonts w:eastAsia="Times New Roman" w:cstheme="minorHAnsi"/>
          <w:spacing w:val="-5"/>
          <w:szCs w:val="20"/>
        </w:rPr>
        <w:t xml:space="preserve">shall </w:t>
      </w:r>
      <w:r w:rsidRPr="007E4719">
        <w:rPr>
          <w:rFonts w:eastAsia="Times New Roman" w:cstheme="minorHAnsi"/>
          <w:spacing w:val="-5"/>
          <w:szCs w:val="20"/>
        </w:rPr>
        <w:t>be installed in the return line.</w:t>
      </w:r>
    </w:p>
    <w:p w14:paraId="50EBDE2C" w14:textId="77777777" w:rsidR="00446235" w:rsidRPr="00CF7173" w:rsidRDefault="00446235" w:rsidP="00446235">
      <w:pPr>
        <w:autoSpaceDE w:val="0"/>
        <w:autoSpaceDN w:val="0"/>
        <w:adjustRightInd w:val="0"/>
        <w:spacing w:after="0" w:line="240" w:lineRule="auto"/>
        <w:jc w:val="both"/>
        <w:rPr>
          <w:rFonts w:eastAsia="Times New Roman" w:cstheme="minorHAnsi"/>
          <w:b/>
          <w:color w:val="000000" w:themeColor="text1"/>
          <w:spacing w:val="-5"/>
          <w:szCs w:val="20"/>
        </w:rPr>
      </w:pPr>
    </w:p>
    <w:p w14:paraId="03B7132F" w14:textId="77777777" w:rsidR="00446235" w:rsidRPr="00CF7173" w:rsidRDefault="00446235" w:rsidP="00446235">
      <w:pPr>
        <w:autoSpaceDE w:val="0"/>
        <w:autoSpaceDN w:val="0"/>
        <w:adjustRightInd w:val="0"/>
        <w:spacing w:after="0" w:line="240" w:lineRule="auto"/>
        <w:jc w:val="both"/>
        <w:rPr>
          <w:rFonts w:eastAsia="Times New Roman" w:cstheme="minorHAnsi"/>
          <w:color w:val="000000" w:themeColor="text1"/>
          <w:spacing w:val="-5"/>
          <w:szCs w:val="20"/>
        </w:rPr>
      </w:pPr>
      <w:r w:rsidRPr="00CF7173">
        <w:rPr>
          <w:rFonts w:eastAsia="Times New Roman" w:cstheme="minorHAnsi"/>
          <w:color w:val="000000" w:themeColor="text1"/>
          <w:spacing w:val="-5"/>
          <w:szCs w:val="20"/>
        </w:rPr>
        <w:t xml:space="preserve">Exhaust: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The Unit shall have a horizontal muffler on the driver side or passenger side of the vehicle and shall be designed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so that water is prevented from entering the exhaust pipe. Note: A vertical muffler will not be accepted. The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horizontal muffler shall not be on the same side as the front and rear pole holders specified in Section 4.4.3.5.  The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exhaust system shall include heavy duty mounting brackets, elbows, piping, expansion joints and heat shielding as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needed. Exhaust guards shall be stainless steel or of non-corrosive metallic material.</w:t>
      </w:r>
    </w:p>
    <w:p w14:paraId="21679358"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1D8C6353" w14:textId="77777777" w:rsidR="00446235" w:rsidRPr="007E4719"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7E4719">
        <w:rPr>
          <w:rFonts w:eastAsia="Times New Roman" w:cstheme="minorHAnsi"/>
          <w:spacing w:val="-5"/>
          <w:szCs w:val="20"/>
        </w:rPr>
        <w:t>Engine Shutdown:</w:t>
      </w:r>
      <w:r w:rsidRPr="007E4719">
        <w:rPr>
          <w:rFonts w:eastAsia="Times New Roman" w:cstheme="minorHAnsi"/>
          <w:spacing w:val="-5"/>
          <w:szCs w:val="20"/>
        </w:rPr>
        <w:tab/>
      </w:r>
      <w:r>
        <w:rPr>
          <w:rFonts w:eastAsia="Times New Roman" w:cstheme="minorHAnsi"/>
          <w:spacing w:val="-5"/>
          <w:szCs w:val="20"/>
        </w:rPr>
        <w:t xml:space="preserve">Automatic engine shutdown with automatic override for low oil pressure and high water temperature shall be provided. </w:t>
      </w:r>
    </w:p>
    <w:p w14:paraId="2DCB1E27"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p>
    <w:p w14:paraId="64507E14" w14:textId="77777777" w:rsidR="00446235" w:rsidRPr="006642D3" w:rsidRDefault="00446235" w:rsidP="00446235">
      <w:pPr>
        <w:pStyle w:val="Heading4"/>
        <w:spacing w:line="240" w:lineRule="auto"/>
        <w:jc w:val="both"/>
        <w:rPr>
          <w:szCs w:val="20"/>
        </w:rPr>
      </w:pPr>
      <w:r w:rsidRPr="006642D3">
        <w:rPr>
          <w:szCs w:val="20"/>
        </w:rPr>
        <w:t xml:space="preserve">Transmission </w:t>
      </w:r>
    </w:p>
    <w:p w14:paraId="7F01C324"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01A84247"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Type: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Automatic transmission with hot shift PTO shall be provided.</w:t>
      </w:r>
      <w:r>
        <w:rPr>
          <w:rFonts w:eastAsia="Times New Roman" w:cstheme="minorHAnsi"/>
          <w:spacing w:val="-5"/>
          <w:szCs w:val="20"/>
        </w:rPr>
        <w:t xml:space="preserve"> </w:t>
      </w:r>
    </w:p>
    <w:p w14:paraId="2F035D8F"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2F290088"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Speed: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Minimum six (6) speed forward &amp; one (1) speed reverse. </w:t>
      </w:r>
    </w:p>
    <w:p w14:paraId="53062E9E"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2F37575A"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Power Take Off (PTO):</w:t>
      </w:r>
      <w:r w:rsidRPr="007E4719">
        <w:rPr>
          <w:rFonts w:eastAsia="Times New Roman" w:cstheme="minorHAnsi"/>
          <w:spacing w:val="-5"/>
          <w:szCs w:val="20"/>
        </w:rPr>
        <w:tab/>
      </w:r>
      <w:r>
        <w:rPr>
          <w:rFonts w:eastAsia="Times New Roman" w:cstheme="minorHAnsi"/>
          <w:spacing w:val="-5"/>
          <w:szCs w:val="20"/>
        </w:rPr>
        <w:t xml:space="preserve">The PTO shall be </w:t>
      </w:r>
      <w:r w:rsidRPr="007E4719">
        <w:rPr>
          <w:rFonts w:eastAsia="Times New Roman" w:cstheme="minorHAnsi"/>
          <w:spacing w:val="-5"/>
          <w:szCs w:val="20"/>
        </w:rPr>
        <w:t xml:space="preserve">hot shift. Two tandem hydraulic pumps shall be utilized off of the PTO. No drive shaft is permitted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between the PTO and the pump(s).</w:t>
      </w:r>
      <w:r w:rsidRPr="007E4719" w:rsidDel="000D6EA2">
        <w:rPr>
          <w:rFonts w:eastAsia="Times New Roman" w:cstheme="minorHAnsi"/>
          <w:spacing w:val="-5"/>
          <w:szCs w:val="20"/>
        </w:rPr>
        <w:t xml:space="preserve"> </w:t>
      </w:r>
    </w:p>
    <w:p w14:paraId="791EE1B9"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30C661BB"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Oil Pan:</w:t>
      </w:r>
      <w:r>
        <w:rPr>
          <w:rFonts w:ascii="Calibri" w:eastAsia="Times New Roman" w:hAnsi="Calibri" w:cs="Times New Roman"/>
          <w:spacing w:val="-5"/>
          <w:szCs w:val="20"/>
        </w:rPr>
        <w:tab/>
      </w:r>
      <w:r>
        <w:rPr>
          <w:rFonts w:ascii="Calibri" w:eastAsia="Times New Roman" w:hAnsi="Calibri" w:cs="Times New Roman"/>
          <w:spacing w:val="-5"/>
          <w:szCs w:val="20"/>
        </w:rPr>
        <w:tab/>
      </w:r>
      <w:r>
        <w:rPr>
          <w:rFonts w:ascii="Calibri" w:eastAsia="Times New Roman" w:hAnsi="Calibri" w:cs="Times New Roman"/>
          <w:spacing w:val="-5"/>
          <w:szCs w:val="20"/>
        </w:rPr>
        <w:tab/>
        <w:t xml:space="preserve">Stainless Steel oil pan shall be provided. </w:t>
      </w:r>
    </w:p>
    <w:p w14:paraId="45A00F96"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2882C05D" w14:textId="77777777" w:rsidR="00446235" w:rsidRPr="006642D3" w:rsidRDefault="00446235" w:rsidP="00446235">
      <w:pPr>
        <w:pStyle w:val="Heading4"/>
        <w:spacing w:line="240" w:lineRule="auto"/>
        <w:jc w:val="both"/>
        <w:rPr>
          <w:szCs w:val="20"/>
        </w:rPr>
      </w:pPr>
      <w:r w:rsidRPr="006642D3">
        <w:rPr>
          <w:szCs w:val="20"/>
        </w:rPr>
        <w:t>Fuel System</w:t>
      </w:r>
    </w:p>
    <w:p w14:paraId="3B1A8594"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038357C9" w14:textId="4ADAFD09" w:rsidR="00446235" w:rsidRPr="0066743C"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r w:rsidRPr="0066743C">
        <w:rPr>
          <w:rFonts w:eastAsia="Times New Roman" w:cstheme="minorHAnsi"/>
          <w:spacing w:val="-5"/>
          <w:szCs w:val="20"/>
        </w:rPr>
        <w:t xml:space="preserve">Fuel Tank:                      </w:t>
      </w:r>
      <w:r>
        <w:rPr>
          <w:rFonts w:eastAsia="Times New Roman" w:cstheme="minorHAnsi"/>
          <w:spacing w:val="-5"/>
          <w:szCs w:val="20"/>
        </w:rPr>
        <w:tab/>
        <w:t>The fuel tank shall be</w:t>
      </w:r>
      <w:r w:rsidRPr="0066743C">
        <w:rPr>
          <w:rFonts w:eastAsia="Times New Roman" w:cstheme="minorHAnsi"/>
          <w:spacing w:val="-5"/>
          <w:szCs w:val="20"/>
        </w:rPr>
        <w:t xml:space="preserve"> 50 gallon minimum</w:t>
      </w:r>
      <w:r>
        <w:rPr>
          <w:rFonts w:eastAsia="Times New Roman" w:cstheme="minorHAnsi"/>
          <w:spacing w:val="-5"/>
          <w:szCs w:val="20"/>
        </w:rPr>
        <w:t>,</w:t>
      </w:r>
      <w:r w:rsidRPr="0066743C">
        <w:rPr>
          <w:rFonts w:eastAsia="Times New Roman" w:cstheme="minorHAnsi"/>
          <w:spacing w:val="-5"/>
          <w:szCs w:val="20"/>
        </w:rPr>
        <w:t xml:space="preserve"> corrosion resistant</w:t>
      </w:r>
      <w:r>
        <w:rPr>
          <w:rFonts w:eastAsia="Times New Roman" w:cstheme="minorHAnsi"/>
          <w:spacing w:val="-5"/>
          <w:szCs w:val="20"/>
        </w:rPr>
        <w:t xml:space="preserve">, aluminum construction, </w:t>
      </w:r>
      <w:r w:rsidRPr="0066743C">
        <w:rPr>
          <w:rFonts w:eastAsia="Times New Roman" w:cstheme="minorHAnsi"/>
          <w:spacing w:val="-5"/>
          <w:szCs w:val="20"/>
        </w:rPr>
        <w:t>frame</w:t>
      </w:r>
      <w:r>
        <w:rPr>
          <w:rFonts w:eastAsia="Times New Roman" w:cstheme="minorHAnsi"/>
          <w:spacing w:val="-5"/>
          <w:szCs w:val="20"/>
        </w:rPr>
        <w:t xml:space="preserve"> </w:t>
      </w:r>
      <w:r w:rsidRPr="0066743C">
        <w:rPr>
          <w:rFonts w:eastAsia="Times New Roman" w:cstheme="minorHAnsi"/>
          <w:spacing w:val="-5"/>
          <w:szCs w:val="20"/>
        </w:rPr>
        <w:t>rail</w:t>
      </w:r>
      <w:r>
        <w:rPr>
          <w:rFonts w:eastAsia="Times New Roman" w:cstheme="minorHAnsi"/>
          <w:spacing w:val="-5"/>
          <w:szCs w:val="20"/>
        </w:rPr>
        <w:t xml:space="preserve"> </w:t>
      </w:r>
      <w:r w:rsidRPr="0066743C">
        <w:rPr>
          <w:rFonts w:eastAsia="Times New Roman" w:cstheme="minorHAnsi"/>
          <w:spacing w:val="-5"/>
          <w:szCs w:val="20"/>
        </w:rPr>
        <w:t>mounted</w:t>
      </w:r>
      <w:r>
        <w:rPr>
          <w:rFonts w:eastAsia="Times New Roman" w:cstheme="minorHAnsi"/>
          <w:spacing w:val="-5"/>
          <w:szCs w:val="20"/>
        </w:rPr>
        <w:t xml:space="preserve"> s</w:t>
      </w:r>
      <w:r w:rsidRPr="0066743C">
        <w:rPr>
          <w:rFonts w:eastAsia="Times New Roman" w:cstheme="minorHAnsi"/>
          <w:spacing w:val="-5"/>
          <w:szCs w:val="20"/>
        </w:rPr>
        <w:t xml:space="preserve">tep </w:t>
      </w:r>
      <w:r>
        <w:rPr>
          <w:rFonts w:eastAsia="Times New Roman" w:cstheme="minorHAnsi"/>
          <w:spacing w:val="-5"/>
          <w:szCs w:val="20"/>
        </w:rPr>
        <w:t>tank</w:t>
      </w:r>
      <w:r w:rsidRPr="0066743C">
        <w:rPr>
          <w:rFonts w:eastAsia="Times New Roman" w:cstheme="minorHAnsi"/>
          <w:spacing w:val="-5"/>
          <w:szCs w:val="20"/>
        </w:rPr>
        <w:t>.</w:t>
      </w:r>
    </w:p>
    <w:p w14:paraId="60CB6567" w14:textId="77777777" w:rsidR="00446235" w:rsidRPr="0066743C" w:rsidRDefault="00446235" w:rsidP="00446235">
      <w:pPr>
        <w:autoSpaceDE w:val="0"/>
        <w:autoSpaceDN w:val="0"/>
        <w:adjustRightInd w:val="0"/>
        <w:spacing w:after="0" w:line="240" w:lineRule="auto"/>
        <w:jc w:val="both"/>
        <w:rPr>
          <w:rFonts w:eastAsia="Times New Roman" w:cstheme="minorHAnsi"/>
          <w:b/>
          <w:spacing w:val="-5"/>
          <w:szCs w:val="20"/>
        </w:rPr>
      </w:pPr>
    </w:p>
    <w:p w14:paraId="75FE00C6" w14:textId="46006456" w:rsidR="00446235" w:rsidRPr="0066743C" w:rsidRDefault="00446235" w:rsidP="00446235">
      <w:pPr>
        <w:autoSpaceDE w:val="0"/>
        <w:autoSpaceDN w:val="0"/>
        <w:adjustRightInd w:val="0"/>
        <w:spacing w:after="0" w:line="240" w:lineRule="auto"/>
        <w:jc w:val="both"/>
        <w:rPr>
          <w:rFonts w:eastAsia="Times New Roman" w:cstheme="minorHAnsi"/>
          <w:spacing w:val="-5"/>
          <w:szCs w:val="20"/>
        </w:rPr>
      </w:pPr>
      <w:r w:rsidRPr="0066743C">
        <w:rPr>
          <w:rFonts w:eastAsia="Times New Roman" w:cstheme="minorHAnsi"/>
          <w:spacing w:val="-5"/>
          <w:szCs w:val="20"/>
        </w:rPr>
        <w:t>Extra Step:</w:t>
      </w:r>
      <w:r w:rsidRPr="0066743C">
        <w:rPr>
          <w:rFonts w:eastAsia="Times New Roman" w:cstheme="minorHAnsi"/>
          <w:spacing w:val="-5"/>
          <w:szCs w:val="20"/>
        </w:rPr>
        <w:tab/>
      </w:r>
      <w:r w:rsidRPr="0066743C">
        <w:rPr>
          <w:rFonts w:eastAsia="Times New Roman" w:cstheme="minorHAnsi"/>
          <w:spacing w:val="-5"/>
          <w:szCs w:val="20"/>
        </w:rPr>
        <w:tab/>
      </w:r>
      <w:r w:rsidR="00BE4FF7">
        <w:rPr>
          <w:rFonts w:eastAsia="Times New Roman" w:cstheme="minorHAnsi"/>
          <w:spacing w:val="-5"/>
          <w:szCs w:val="20"/>
        </w:rPr>
        <w:tab/>
      </w:r>
      <w:r w:rsidRPr="0066743C">
        <w:rPr>
          <w:rFonts w:eastAsia="Times New Roman" w:cstheme="minorHAnsi"/>
          <w:spacing w:val="-5"/>
          <w:szCs w:val="20"/>
        </w:rPr>
        <w:t xml:space="preserve">An extra step shall be provided below step tank with traction tread. </w:t>
      </w:r>
    </w:p>
    <w:p w14:paraId="2C709C66" w14:textId="77777777" w:rsidR="00446235" w:rsidRPr="0066743C" w:rsidRDefault="00446235" w:rsidP="00446235">
      <w:pPr>
        <w:autoSpaceDE w:val="0"/>
        <w:autoSpaceDN w:val="0"/>
        <w:adjustRightInd w:val="0"/>
        <w:spacing w:after="0" w:line="240" w:lineRule="auto"/>
        <w:ind w:left="2160" w:firstLine="720"/>
        <w:jc w:val="both"/>
        <w:rPr>
          <w:rFonts w:eastAsia="Times New Roman" w:cstheme="minorHAnsi"/>
          <w:b/>
          <w:spacing w:val="-5"/>
          <w:szCs w:val="20"/>
        </w:rPr>
      </w:pPr>
    </w:p>
    <w:p w14:paraId="772CC141" w14:textId="54D4A98E" w:rsidR="00446235" w:rsidRPr="0066743C"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66743C">
        <w:rPr>
          <w:rFonts w:eastAsia="Times New Roman" w:cstheme="minorHAnsi"/>
          <w:spacing w:val="-5"/>
          <w:szCs w:val="20"/>
        </w:rPr>
        <w:t xml:space="preserve">Fuel Filter:                                 </w:t>
      </w:r>
      <w:r w:rsidR="00BE4FF7">
        <w:rPr>
          <w:rFonts w:eastAsia="Times New Roman" w:cstheme="minorHAnsi"/>
          <w:spacing w:val="-5"/>
          <w:szCs w:val="20"/>
        </w:rPr>
        <w:tab/>
      </w:r>
      <w:r w:rsidRPr="0066743C">
        <w:rPr>
          <w:rFonts w:eastAsia="Times New Roman" w:cstheme="minorHAnsi"/>
          <w:spacing w:val="-5"/>
          <w:szCs w:val="20"/>
        </w:rPr>
        <w:t xml:space="preserve"> Manufacturer standard fuel filter with fuel/water separator.</w:t>
      </w:r>
    </w:p>
    <w:p w14:paraId="0AFED067" w14:textId="77777777" w:rsidR="00446235" w:rsidRPr="0066743C" w:rsidRDefault="00446235" w:rsidP="00446235">
      <w:pPr>
        <w:autoSpaceDE w:val="0"/>
        <w:autoSpaceDN w:val="0"/>
        <w:adjustRightInd w:val="0"/>
        <w:spacing w:after="0" w:line="240" w:lineRule="auto"/>
        <w:jc w:val="both"/>
        <w:rPr>
          <w:rFonts w:eastAsia="Times New Roman" w:cstheme="minorHAnsi"/>
          <w:b/>
          <w:spacing w:val="-5"/>
          <w:szCs w:val="20"/>
        </w:rPr>
      </w:pPr>
    </w:p>
    <w:p w14:paraId="6C8DC792"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66743C">
        <w:rPr>
          <w:rFonts w:eastAsia="Times New Roman" w:cstheme="minorHAnsi"/>
          <w:spacing w:val="-5"/>
          <w:szCs w:val="20"/>
        </w:rPr>
        <w:t>Diesel Exhaust Fluid (Def) Tank:</w:t>
      </w:r>
      <w:r w:rsidRPr="0066743C">
        <w:rPr>
          <w:rFonts w:eastAsia="Times New Roman" w:cstheme="minorHAnsi"/>
          <w:b/>
          <w:spacing w:val="-5"/>
          <w:szCs w:val="20"/>
        </w:rPr>
        <w:t xml:space="preserve"> </w:t>
      </w:r>
      <w:r w:rsidRPr="0066743C">
        <w:rPr>
          <w:rFonts w:eastAsia="Times New Roman" w:cstheme="minorHAnsi"/>
          <w:b/>
          <w:spacing w:val="-5"/>
          <w:szCs w:val="20"/>
        </w:rPr>
        <w:tab/>
      </w:r>
      <w:r w:rsidRPr="0066743C">
        <w:rPr>
          <w:rFonts w:eastAsia="Times New Roman" w:cstheme="minorHAnsi"/>
          <w:spacing w:val="-5"/>
          <w:szCs w:val="20"/>
        </w:rPr>
        <w:t>Def tank shall have a minimum capacity of 5.5 gallons.</w:t>
      </w:r>
    </w:p>
    <w:p w14:paraId="162E292C"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03EE3DA7" w14:textId="77777777" w:rsidR="00446235" w:rsidRPr="007C2DB1" w:rsidRDefault="00446235" w:rsidP="00446235">
      <w:pPr>
        <w:pStyle w:val="Heading4"/>
        <w:spacing w:line="240" w:lineRule="auto"/>
        <w:jc w:val="both"/>
        <w:rPr>
          <w:szCs w:val="20"/>
        </w:rPr>
      </w:pPr>
      <w:r w:rsidRPr="007C2DB1">
        <w:rPr>
          <w:szCs w:val="20"/>
        </w:rPr>
        <w:t xml:space="preserve">Cooling System </w:t>
      </w:r>
    </w:p>
    <w:p w14:paraId="65BFD9C7"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0C128448" w14:textId="77777777" w:rsidR="00446235" w:rsidRPr="00891EAE" w:rsidRDefault="00446235" w:rsidP="00446235">
      <w:pPr>
        <w:autoSpaceDE w:val="0"/>
        <w:autoSpaceDN w:val="0"/>
        <w:adjustRightInd w:val="0"/>
        <w:spacing w:after="0" w:line="240" w:lineRule="auto"/>
        <w:ind w:left="2880" w:hanging="2880"/>
        <w:rPr>
          <w:rFonts w:eastAsia="Times New Roman" w:cstheme="minorHAnsi"/>
          <w:spacing w:val="-5"/>
          <w:szCs w:val="20"/>
        </w:rPr>
      </w:pPr>
      <w:r w:rsidRPr="00891EAE">
        <w:rPr>
          <w:rFonts w:eastAsia="Times New Roman" w:cstheme="minorHAnsi"/>
          <w:spacing w:val="-5"/>
          <w:szCs w:val="20"/>
        </w:rPr>
        <w:t>Radiator Type:</w:t>
      </w:r>
      <w:r w:rsidRPr="007E4719">
        <w:rPr>
          <w:rFonts w:cstheme="minorHAnsi"/>
        </w:rPr>
        <w:t xml:space="preserve"> </w:t>
      </w:r>
      <w:r w:rsidRPr="007E4719">
        <w:rPr>
          <w:rFonts w:cstheme="minorHAnsi"/>
        </w:rPr>
        <w:tab/>
      </w:r>
      <w:r w:rsidRPr="00891EAE">
        <w:rPr>
          <w:rFonts w:eastAsia="Times New Roman" w:cstheme="minorHAnsi"/>
          <w:spacing w:val="-5"/>
          <w:szCs w:val="20"/>
        </w:rPr>
        <w:t xml:space="preserve">Manufacturer's standard sized radiator fabricated of non-corrosive metallic material, with fan clutch shall be provided.                          </w:t>
      </w:r>
    </w:p>
    <w:p w14:paraId="3D698198"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139D69FB" w14:textId="77777777" w:rsidR="00446235" w:rsidRPr="00832B9D" w:rsidRDefault="00446235" w:rsidP="00446235">
      <w:pPr>
        <w:pStyle w:val="Heading4"/>
        <w:spacing w:line="240" w:lineRule="auto"/>
        <w:jc w:val="both"/>
        <w:rPr>
          <w:szCs w:val="20"/>
        </w:rPr>
      </w:pPr>
      <w:r w:rsidRPr="00832B9D">
        <w:rPr>
          <w:szCs w:val="20"/>
        </w:rPr>
        <w:t xml:space="preserve">Electrical System </w:t>
      </w:r>
    </w:p>
    <w:p w14:paraId="18F779C8"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6907BEF4"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Starter: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The Unit</w:t>
      </w:r>
      <w:r>
        <w:rPr>
          <w:rFonts w:eastAsia="Times New Roman" w:cstheme="minorHAnsi"/>
          <w:spacing w:val="-5"/>
          <w:szCs w:val="20"/>
        </w:rPr>
        <w:t>’s</w:t>
      </w:r>
      <w:r w:rsidRPr="007E4719">
        <w:rPr>
          <w:rFonts w:eastAsia="Times New Roman" w:cstheme="minorHAnsi"/>
          <w:spacing w:val="-5"/>
          <w:szCs w:val="20"/>
        </w:rPr>
        <w:t xml:space="preserve"> starter shall be 12 volts and shall have thermal over crank/circuit protection.</w:t>
      </w:r>
    </w:p>
    <w:p w14:paraId="6935738D"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429ECB0E"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Alternator: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12 volts; 130 amps minimum, brush type.</w:t>
      </w:r>
    </w:p>
    <w:p w14:paraId="60E0A1F7"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24B25E51"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Battery:</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Two (2) batteries, 12 volts, 1</w:t>
      </w:r>
      <w:r>
        <w:rPr>
          <w:rFonts w:eastAsia="Times New Roman" w:cstheme="minorHAnsi"/>
          <w:spacing w:val="-5"/>
          <w:szCs w:val="20"/>
        </w:rPr>
        <w:t>9</w:t>
      </w:r>
      <w:r w:rsidRPr="007E4719">
        <w:rPr>
          <w:rFonts w:eastAsia="Times New Roman" w:cstheme="minorHAnsi"/>
          <w:spacing w:val="-5"/>
          <w:szCs w:val="20"/>
        </w:rPr>
        <w:t xml:space="preserve">00 CCA minimum, cold cranking amps at 0 degrees F. </w:t>
      </w:r>
    </w:p>
    <w:p w14:paraId="69D91E3E"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496A220A" w14:textId="77777777" w:rsidR="00446235" w:rsidRPr="00061EC6" w:rsidRDefault="00446235" w:rsidP="00446235">
      <w:pPr>
        <w:pStyle w:val="Heading4"/>
        <w:spacing w:line="240" w:lineRule="auto"/>
        <w:jc w:val="both"/>
        <w:rPr>
          <w:szCs w:val="20"/>
        </w:rPr>
      </w:pPr>
      <w:r w:rsidRPr="00061EC6">
        <w:rPr>
          <w:szCs w:val="20"/>
        </w:rPr>
        <w:t>Axles</w:t>
      </w:r>
      <w:r>
        <w:rPr>
          <w:szCs w:val="20"/>
        </w:rPr>
        <w:t xml:space="preserve"> AND SUSPENSION</w:t>
      </w:r>
      <w:r w:rsidRPr="00061EC6">
        <w:rPr>
          <w:szCs w:val="20"/>
        </w:rPr>
        <w:t xml:space="preserve"> </w:t>
      </w:r>
    </w:p>
    <w:p w14:paraId="07A8BA98" w14:textId="77777777" w:rsidR="00446235" w:rsidRPr="00430C2D" w:rsidRDefault="00446235" w:rsidP="00446235">
      <w:pPr>
        <w:autoSpaceDE w:val="0"/>
        <w:autoSpaceDN w:val="0"/>
        <w:adjustRightInd w:val="0"/>
        <w:spacing w:after="0" w:line="240" w:lineRule="auto"/>
        <w:jc w:val="both"/>
        <w:rPr>
          <w:rFonts w:ascii="Calibri" w:eastAsia="Times New Roman" w:hAnsi="Calibri" w:cs="Times New Roman"/>
          <w:b/>
          <w:color w:val="000000" w:themeColor="text1"/>
          <w:spacing w:val="-5"/>
          <w:szCs w:val="20"/>
        </w:rPr>
      </w:pPr>
    </w:p>
    <w:p w14:paraId="6F0B0E57" w14:textId="77777777" w:rsidR="00446235" w:rsidRPr="00430C2D"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p>
    <w:p w14:paraId="1632177E" w14:textId="0466BAE5" w:rsidR="00446235" w:rsidRPr="00430C2D"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430C2D">
        <w:rPr>
          <w:rFonts w:eastAsia="Times New Roman" w:cstheme="minorHAnsi"/>
          <w:color w:val="000000" w:themeColor="text1"/>
          <w:spacing w:val="-5"/>
          <w:szCs w:val="20"/>
        </w:rPr>
        <w:t xml:space="preserve">Front Suspension: </w:t>
      </w:r>
      <w:r w:rsidRPr="00430C2D">
        <w:rPr>
          <w:rFonts w:eastAsia="Times New Roman" w:cstheme="minorHAnsi"/>
          <w:color w:val="000000" w:themeColor="text1"/>
          <w:spacing w:val="-5"/>
          <w:szCs w:val="20"/>
        </w:rPr>
        <w:tab/>
        <w:t xml:space="preserve">The Unit’s front suspension shall be steel springs and shall have a minimum capacity of 14,600 lb. </w:t>
      </w:r>
    </w:p>
    <w:p w14:paraId="1ABC083B" w14:textId="77777777" w:rsidR="00446235" w:rsidRPr="00430C2D"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p>
    <w:p w14:paraId="3A946F8A" w14:textId="506B66D0" w:rsidR="00446235" w:rsidRPr="00430C2D"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430C2D">
        <w:rPr>
          <w:rFonts w:eastAsia="Times New Roman" w:cstheme="minorHAnsi"/>
          <w:color w:val="000000" w:themeColor="text1"/>
          <w:spacing w:val="-5"/>
          <w:szCs w:val="20"/>
        </w:rPr>
        <w:t>Rear Suspension:</w:t>
      </w:r>
      <w:r w:rsidRPr="00430C2D">
        <w:rPr>
          <w:rFonts w:eastAsia="Times New Roman" w:cstheme="minorHAnsi"/>
          <w:color w:val="000000" w:themeColor="text1"/>
          <w:spacing w:val="-5"/>
          <w:szCs w:val="20"/>
        </w:rPr>
        <w:tab/>
        <w:t xml:space="preserve">The Unit’s rear suspension shall be a minimum of 23,000 lb. Shall be steel springs with auxiliary helper springs provided for load stabilization. Auxiliary springs shall be sufficient capacity to efficiently stabilize load. </w:t>
      </w:r>
    </w:p>
    <w:p w14:paraId="6B87CC22"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53AF2DBC" w14:textId="77777777" w:rsidR="00446235" w:rsidRPr="007E471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Shock Absorbers:</w:t>
      </w:r>
      <w:r w:rsidRPr="007E4719">
        <w:rPr>
          <w:rFonts w:eastAsia="Times New Roman" w:cstheme="minorHAnsi"/>
          <w:spacing w:val="-5"/>
          <w:szCs w:val="20"/>
        </w:rPr>
        <w:tab/>
        <w:t xml:space="preserve">Heavy duty shock absorbers shall be provided. </w:t>
      </w:r>
    </w:p>
    <w:p w14:paraId="027A6908"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2D1C0251"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Stabilizing Bar: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Rear stabilizer bar shall be provided.</w:t>
      </w:r>
    </w:p>
    <w:p w14:paraId="2691AFED" w14:textId="77777777" w:rsidR="00446235" w:rsidRPr="00061EC6"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3E16E10D" w14:textId="77777777" w:rsidR="00446235" w:rsidRPr="00061EC6" w:rsidRDefault="00446235" w:rsidP="00446235">
      <w:pPr>
        <w:pStyle w:val="Heading4"/>
        <w:spacing w:line="240" w:lineRule="auto"/>
        <w:jc w:val="both"/>
        <w:rPr>
          <w:szCs w:val="20"/>
        </w:rPr>
      </w:pPr>
      <w:r w:rsidRPr="00061EC6">
        <w:rPr>
          <w:szCs w:val="20"/>
        </w:rPr>
        <w:t>Brakes</w:t>
      </w:r>
    </w:p>
    <w:p w14:paraId="0EC49448" w14:textId="77777777" w:rsidR="00446235" w:rsidRPr="00061EC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679387E" w14:textId="77777777" w:rsidR="00446235" w:rsidRPr="000D4793"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Brake System:</w:t>
      </w:r>
      <w:r w:rsidRPr="007E4719">
        <w:rPr>
          <w:rFonts w:eastAsia="Times New Roman" w:cstheme="minorHAnsi"/>
          <w:spacing w:val="-5"/>
          <w:szCs w:val="20"/>
        </w:rPr>
        <w:tab/>
        <w:t xml:space="preserve">The brake system shall consist of air brakes and shall have all components necessary for a truck/trailer package, including dust shields for both the front and rear brakes.  </w:t>
      </w:r>
    </w:p>
    <w:p w14:paraId="1379054E" w14:textId="77777777" w:rsidR="00446235" w:rsidRPr="000D4793"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24CD3869" w14:textId="77777777" w:rsidR="00446235" w:rsidRPr="000D4793"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D4793">
        <w:rPr>
          <w:rFonts w:eastAsia="Times New Roman" w:cstheme="minorHAnsi"/>
          <w:spacing w:val="-5"/>
          <w:szCs w:val="20"/>
        </w:rPr>
        <w:t>Automatic Slack Adjusters:</w:t>
      </w:r>
      <w:r w:rsidRPr="000D4793">
        <w:rPr>
          <w:rFonts w:eastAsia="Times New Roman" w:cstheme="minorHAnsi"/>
          <w:spacing w:val="-5"/>
          <w:szCs w:val="20"/>
        </w:rPr>
        <w:tab/>
        <w:t xml:space="preserve">Automatic slack adjusters shall be provided. </w:t>
      </w:r>
    </w:p>
    <w:p w14:paraId="6FF9DB06" w14:textId="77777777" w:rsidR="00446235" w:rsidRPr="00B96A2D"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5F546EF0" w14:textId="77777777" w:rsidR="00446235" w:rsidRPr="00765B11"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765B11">
        <w:rPr>
          <w:rFonts w:eastAsia="Times New Roman" w:cstheme="minorHAnsi"/>
          <w:color w:val="000000" w:themeColor="text1"/>
          <w:spacing w:val="-5"/>
          <w:szCs w:val="20"/>
        </w:rPr>
        <w:t>Rear Brakes:</w:t>
      </w:r>
      <w:r w:rsidRPr="00765B11">
        <w:rPr>
          <w:rFonts w:eastAsia="Times New Roman" w:cstheme="minorHAnsi"/>
          <w:color w:val="000000" w:themeColor="text1"/>
          <w:spacing w:val="-5"/>
          <w:szCs w:val="20"/>
        </w:rPr>
        <w:tab/>
        <w:t>Rear drum brakes shall be provided.</w:t>
      </w:r>
    </w:p>
    <w:p w14:paraId="4530CD78" w14:textId="77777777" w:rsidR="00446235" w:rsidRPr="00464D1A"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7C475E17" w14:textId="77777777" w:rsidR="00446235" w:rsidRPr="00284D6A"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284D6A">
        <w:rPr>
          <w:rFonts w:eastAsia="Times New Roman" w:cstheme="minorHAnsi"/>
          <w:spacing w:val="-5"/>
          <w:szCs w:val="20"/>
        </w:rPr>
        <w:t>Parking Brake:</w:t>
      </w:r>
      <w:r w:rsidRPr="00284D6A">
        <w:rPr>
          <w:rFonts w:eastAsia="Times New Roman" w:cstheme="minorHAnsi"/>
          <w:spacing w:val="-5"/>
          <w:szCs w:val="20"/>
        </w:rPr>
        <w:tab/>
        <w:t>Manufacturer</w:t>
      </w:r>
      <w:r>
        <w:rPr>
          <w:rFonts w:eastAsia="Times New Roman" w:cstheme="minorHAnsi"/>
          <w:spacing w:val="-5"/>
          <w:szCs w:val="20"/>
        </w:rPr>
        <w:t>’s</w:t>
      </w:r>
      <w:r w:rsidRPr="00284D6A">
        <w:rPr>
          <w:rFonts w:eastAsia="Times New Roman" w:cstheme="minorHAnsi"/>
          <w:spacing w:val="-5"/>
          <w:szCs w:val="20"/>
        </w:rPr>
        <w:t xml:space="preserve"> standard parking brake shall be provided. The location shall be at rear axle. </w:t>
      </w:r>
    </w:p>
    <w:p w14:paraId="58F18EF7" w14:textId="77777777" w:rsidR="00446235" w:rsidRPr="00284D6A"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46068840" w14:textId="59D15D4F" w:rsidR="00446235" w:rsidRPr="00284D6A"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284D6A">
        <w:rPr>
          <w:rFonts w:eastAsia="Times New Roman" w:cstheme="minorHAnsi"/>
          <w:spacing w:val="-5"/>
          <w:szCs w:val="20"/>
        </w:rPr>
        <w:t>Air Tank:</w:t>
      </w:r>
      <w:r w:rsidRPr="00284D6A">
        <w:rPr>
          <w:rFonts w:eastAsia="Times New Roman" w:cstheme="minorHAnsi"/>
          <w:spacing w:val="-5"/>
          <w:szCs w:val="20"/>
        </w:rPr>
        <w:tab/>
        <w:t xml:space="preserve">Air tank </w:t>
      </w:r>
      <w:r>
        <w:rPr>
          <w:rFonts w:eastAsia="Times New Roman" w:cstheme="minorHAnsi"/>
          <w:spacing w:val="-5"/>
          <w:szCs w:val="20"/>
        </w:rPr>
        <w:t>shall</w:t>
      </w:r>
      <w:r w:rsidRPr="00284D6A">
        <w:rPr>
          <w:rFonts w:eastAsia="Times New Roman" w:cstheme="minorHAnsi"/>
          <w:spacing w:val="-5"/>
          <w:szCs w:val="20"/>
        </w:rPr>
        <w:t xml:space="preserve"> release spring loaded (piggy-back) parking brakes on rear axle with quick release valve on piggy-back unit.  </w:t>
      </w:r>
      <w:r>
        <w:rPr>
          <w:rFonts w:eastAsia="Times New Roman" w:cstheme="minorHAnsi"/>
          <w:spacing w:val="-5"/>
          <w:szCs w:val="20"/>
        </w:rPr>
        <w:t>The Unit s</w:t>
      </w:r>
      <w:r w:rsidRPr="00284D6A">
        <w:rPr>
          <w:rFonts w:eastAsia="Times New Roman" w:cstheme="minorHAnsi"/>
          <w:spacing w:val="-5"/>
          <w:szCs w:val="20"/>
        </w:rPr>
        <w:t>hall</w:t>
      </w:r>
      <w:r>
        <w:rPr>
          <w:rFonts w:eastAsia="Times New Roman" w:cstheme="minorHAnsi"/>
          <w:spacing w:val="-5"/>
          <w:szCs w:val="20"/>
        </w:rPr>
        <w:t xml:space="preserve"> include</w:t>
      </w:r>
      <w:r w:rsidRPr="00284D6A">
        <w:rPr>
          <w:rFonts w:eastAsia="Times New Roman" w:cstheme="minorHAnsi"/>
          <w:spacing w:val="-5"/>
          <w:szCs w:val="20"/>
        </w:rPr>
        <w:t xml:space="preserve"> a compressor, air pressure gauge, low pressure warning buzzer and a sufficiently sized reservoir in keeping with </w:t>
      </w:r>
      <w:r w:rsidR="00387B57">
        <w:rPr>
          <w:rFonts w:eastAsia="Times New Roman" w:cstheme="minorHAnsi"/>
          <w:spacing w:val="-5"/>
          <w:szCs w:val="20"/>
        </w:rPr>
        <w:t>F</w:t>
      </w:r>
      <w:r w:rsidRPr="00284D6A">
        <w:rPr>
          <w:rFonts w:eastAsia="Times New Roman" w:cstheme="minorHAnsi"/>
          <w:spacing w:val="-5"/>
          <w:szCs w:val="20"/>
        </w:rPr>
        <w:t xml:space="preserve">ederal and </w:t>
      </w:r>
      <w:r w:rsidR="00387B57">
        <w:rPr>
          <w:rFonts w:eastAsia="Times New Roman" w:cstheme="minorHAnsi"/>
          <w:spacing w:val="-5"/>
          <w:szCs w:val="20"/>
        </w:rPr>
        <w:t>S</w:t>
      </w:r>
      <w:r w:rsidRPr="00284D6A">
        <w:rPr>
          <w:rFonts w:eastAsia="Times New Roman" w:cstheme="minorHAnsi"/>
          <w:spacing w:val="-5"/>
          <w:szCs w:val="20"/>
        </w:rPr>
        <w:t xml:space="preserve">tate regulations. </w:t>
      </w:r>
      <w:r>
        <w:rPr>
          <w:rFonts w:eastAsia="Times New Roman" w:cstheme="minorHAnsi"/>
          <w:spacing w:val="-5"/>
          <w:szCs w:val="20"/>
        </w:rPr>
        <w:t>Air tank s</w:t>
      </w:r>
      <w:r w:rsidRPr="00284D6A">
        <w:rPr>
          <w:rFonts w:eastAsia="Times New Roman" w:cstheme="minorHAnsi"/>
          <w:spacing w:val="-5"/>
          <w:szCs w:val="20"/>
        </w:rPr>
        <w:t>hall be constructed of aluminum.</w:t>
      </w:r>
    </w:p>
    <w:p w14:paraId="03A5D605" w14:textId="77777777" w:rsidR="00446235" w:rsidRPr="00775D07"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0C103E55" w14:textId="77777777" w:rsidR="00446235" w:rsidRPr="00775D07"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775D07">
        <w:rPr>
          <w:rFonts w:eastAsia="Times New Roman" w:cstheme="minorHAnsi"/>
          <w:spacing w:val="-5"/>
          <w:szCs w:val="20"/>
        </w:rPr>
        <w:t>Service Brake:</w:t>
      </w:r>
      <w:r w:rsidRPr="00775D07">
        <w:rPr>
          <w:rFonts w:eastAsia="Times New Roman" w:cstheme="minorHAnsi"/>
          <w:spacing w:val="-5"/>
          <w:szCs w:val="20"/>
        </w:rPr>
        <w:tab/>
        <w:t>The Unit shall have air service brakes located on all wheels with dust shields.</w:t>
      </w:r>
    </w:p>
    <w:p w14:paraId="6634056A" w14:textId="77777777" w:rsidR="00446235" w:rsidRPr="00775D07"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74C098BC" w14:textId="77777777" w:rsidR="00446235" w:rsidRPr="005F463D"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775D07">
        <w:rPr>
          <w:rFonts w:eastAsia="Times New Roman" w:cstheme="minorHAnsi"/>
          <w:spacing w:val="-5"/>
          <w:szCs w:val="20"/>
        </w:rPr>
        <w:t>Air Compressor:</w:t>
      </w:r>
      <w:r w:rsidRPr="00775D07">
        <w:rPr>
          <w:rFonts w:eastAsia="Times New Roman" w:cstheme="minorHAnsi"/>
          <w:spacing w:val="-5"/>
          <w:szCs w:val="20"/>
        </w:rPr>
        <w:tab/>
        <w:t>18.7 CFM minimum air compressor shall be provided.</w:t>
      </w:r>
    </w:p>
    <w:p w14:paraId="1BB04D59" w14:textId="77777777" w:rsidR="00446235" w:rsidRPr="008A6799"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55941C48" w14:textId="77777777" w:rsidR="00446235" w:rsidRPr="008A679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A6799">
        <w:rPr>
          <w:rFonts w:eastAsia="Times New Roman" w:cstheme="minorHAnsi"/>
          <w:spacing w:val="-5"/>
          <w:szCs w:val="20"/>
        </w:rPr>
        <w:t xml:space="preserve">Air Dryer: </w:t>
      </w:r>
      <w:r w:rsidRPr="008A6799">
        <w:rPr>
          <w:rFonts w:eastAsia="Times New Roman" w:cstheme="minorHAnsi"/>
          <w:spacing w:val="-5"/>
          <w:szCs w:val="20"/>
        </w:rPr>
        <w:tab/>
        <w:t>The Unit shall have a heated air dryer with heater, thermostat and automatic drain valve. No undercoating permitted on after cooler. Heater for after cooler shall be wired to separate fuse. Wiring shall be proper gauge. Connections and routing of wire(s) shall be enclosed in loom and tied to the frame.</w:t>
      </w:r>
    </w:p>
    <w:p w14:paraId="2E0DE4E7" w14:textId="77777777" w:rsidR="00446235" w:rsidRPr="007E471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6613373A" w14:textId="77777777" w:rsidR="00446235" w:rsidRPr="007E471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Anti-lock Brake System:</w:t>
      </w:r>
      <w:r w:rsidRPr="007E4719">
        <w:rPr>
          <w:rFonts w:eastAsia="Times New Roman" w:cstheme="minorHAnsi"/>
          <w:spacing w:val="-5"/>
          <w:szCs w:val="20"/>
        </w:rPr>
        <w:tab/>
        <w:t>Manufacturers Standard.</w:t>
      </w:r>
    </w:p>
    <w:p w14:paraId="0A3A8696" w14:textId="77777777" w:rsidR="00446235" w:rsidRPr="00C275F4" w:rsidRDefault="00446235" w:rsidP="00446235">
      <w:pPr>
        <w:autoSpaceDE w:val="0"/>
        <w:autoSpaceDN w:val="0"/>
        <w:adjustRightInd w:val="0"/>
        <w:spacing w:after="0" w:line="240" w:lineRule="auto"/>
        <w:jc w:val="both"/>
        <w:rPr>
          <w:rFonts w:eastAsia="Times New Roman" w:cstheme="minorHAnsi"/>
          <w:spacing w:val="-5"/>
          <w:szCs w:val="20"/>
        </w:rPr>
      </w:pPr>
    </w:p>
    <w:p w14:paraId="0249EC28" w14:textId="77777777" w:rsidR="00446235" w:rsidRPr="003F0008" w:rsidRDefault="00446235" w:rsidP="00446235">
      <w:pPr>
        <w:pStyle w:val="Heading4"/>
        <w:spacing w:line="240" w:lineRule="auto"/>
        <w:jc w:val="both"/>
        <w:rPr>
          <w:szCs w:val="20"/>
        </w:rPr>
      </w:pPr>
      <w:r w:rsidRPr="003F0008">
        <w:rPr>
          <w:szCs w:val="20"/>
        </w:rPr>
        <w:t>Wheels/ Tires</w:t>
      </w:r>
    </w:p>
    <w:p w14:paraId="68F56ED4" w14:textId="77777777" w:rsidR="00446235" w:rsidRPr="003F00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AA9B2FB"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Wheels (Front and Rear): </w:t>
      </w:r>
      <w:r w:rsidRPr="00891EAE">
        <w:rPr>
          <w:rFonts w:eastAsia="Times New Roman" w:cstheme="minorHAnsi"/>
          <w:spacing w:val="-5"/>
          <w:szCs w:val="20"/>
        </w:rPr>
        <w:tab/>
        <w:t xml:space="preserve">Manufacturer’s standard wheels shall be provided. </w:t>
      </w:r>
    </w:p>
    <w:p w14:paraId="4B440A3E"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0C49DC2C" w14:textId="24CBD5FD"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Tires (Front and Rear): </w:t>
      </w:r>
      <w:r w:rsidRPr="00891EAE">
        <w:rPr>
          <w:rFonts w:eastAsia="Times New Roman" w:cstheme="minorHAnsi"/>
          <w:spacing w:val="-5"/>
          <w:szCs w:val="20"/>
        </w:rPr>
        <w:tab/>
        <w:t xml:space="preserve">Manufacturer’s standard wheels shall be provided. All-season tires that meet axle weight rating shall be provided. </w:t>
      </w:r>
      <w:r w:rsidR="00C630CF">
        <w:rPr>
          <w:rFonts w:eastAsia="Times New Roman" w:cstheme="minorHAnsi"/>
          <w:spacing w:val="-5"/>
          <w:szCs w:val="20"/>
        </w:rPr>
        <w:t xml:space="preserve"> </w:t>
      </w:r>
      <w:r w:rsidRPr="00891EAE">
        <w:rPr>
          <w:rFonts w:eastAsia="Times New Roman" w:cstheme="minorHAnsi"/>
          <w:spacing w:val="-5"/>
          <w:szCs w:val="20"/>
        </w:rPr>
        <w:t>All wheels and tires shall be of the same brand.</w:t>
      </w:r>
    </w:p>
    <w:p w14:paraId="089029D4" w14:textId="77777777" w:rsidR="00446235" w:rsidRPr="003F0008"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1DA15314" w14:textId="77777777" w:rsidR="00446235" w:rsidRPr="00C275F4" w:rsidRDefault="00446235" w:rsidP="00446235">
      <w:pPr>
        <w:pStyle w:val="Heading4"/>
        <w:spacing w:line="240" w:lineRule="auto"/>
        <w:jc w:val="both"/>
        <w:rPr>
          <w:szCs w:val="20"/>
        </w:rPr>
      </w:pPr>
      <w:r w:rsidRPr="00C275F4">
        <w:rPr>
          <w:szCs w:val="20"/>
        </w:rPr>
        <w:t xml:space="preserve">Chassis Equipment </w:t>
      </w:r>
    </w:p>
    <w:p w14:paraId="50FCEE6C" w14:textId="77777777" w:rsidR="00446235" w:rsidRPr="00C275F4"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12537C01" w14:textId="14D9F5E1"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Backup Alarm:</w:t>
      </w:r>
      <w:r w:rsidRPr="00891EAE">
        <w:rPr>
          <w:rFonts w:eastAsia="Times New Roman" w:cstheme="minorHAnsi"/>
          <w:spacing w:val="-5"/>
          <w:szCs w:val="20"/>
        </w:rPr>
        <w:tab/>
        <w:t>The Unit shall have a waterproof and weatherproof back</w:t>
      </w:r>
      <w:r w:rsidR="00F757A3">
        <w:rPr>
          <w:rFonts w:eastAsia="Times New Roman" w:cstheme="minorHAnsi"/>
          <w:spacing w:val="-5"/>
          <w:szCs w:val="20"/>
        </w:rPr>
        <w:t>-</w:t>
      </w:r>
      <w:r w:rsidRPr="00891EAE">
        <w:rPr>
          <w:rFonts w:eastAsia="Times New Roman" w:cstheme="minorHAnsi"/>
          <w:spacing w:val="-5"/>
          <w:szCs w:val="20"/>
        </w:rPr>
        <w:t>up alarm.</w:t>
      </w:r>
    </w:p>
    <w:p w14:paraId="27C8F2E1"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631A6446"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r w:rsidRPr="00891EAE">
        <w:rPr>
          <w:rFonts w:eastAsia="Times New Roman" w:cstheme="minorHAnsi"/>
          <w:spacing w:val="-5"/>
          <w:szCs w:val="20"/>
        </w:rPr>
        <w:t>Battery Box:</w:t>
      </w:r>
      <w:r w:rsidRPr="00891EAE">
        <w:rPr>
          <w:rFonts w:eastAsia="Times New Roman" w:cstheme="minorHAnsi"/>
          <w:spacing w:val="-5"/>
          <w:szCs w:val="20"/>
        </w:rPr>
        <w:tab/>
      </w:r>
      <w:r>
        <w:rPr>
          <w:rFonts w:eastAsia="Times New Roman" w:cstheme="minorHAnsi"/>
          <w:spacing w:val="-5"/>
          <w:szCs w:val="20"/>
        </w:rPr>
        <w:t xml:space="preserve">The battery box shall be constructed of </w:t>
      </w:r>
      <w:r w:rsidRPr="00891EAE">
        <w:rPr>
          <w:rFonts w:eastAsia="Times New Roman" w:cstheme="minorHAnsi"/>
          <w:spacing w:val="-5"/>
          <w:szCs w:val="20"/>
        </w:rPr>
        <w:t xml:space="preserve"> non-corrosive material with rust protective coating </w:t>
      </w:r>
      <w:r>
        <w:rPr>
          <w:rFonts w:eastAsia="Times New Roman" w:cstheme="minorHAnsi"/>
          <w:spacing w:val="-5"/>
          <w:szCs w:val="20"/>
        </w:rPr>
        <w:t>such as</w:t>
      </w:r>
      <w:r w:rsidRPr="00891EAE">
        <w:rPr>
          <w:rFonts w:eastAsia="Times New Roman" w:cstheme="minorHAnsi"/>
          <w:spacing w:val="-5"/>
          <w:szCs w:val="20"/>
        </w:rPr>
        <w:t xml:space="preserve"> epoxy coating, galvanneal, or powder coating.</w:t>
      </w:r>
    </w:p>
    <w:p w14:paraId="0685B6A9"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52BD3414" w14:textId="5167E49B"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Emergency Warning Triangles:</w:t>
      </w:r>
      <w:r w:rsidRPr="00891EAE">
        <w:rPr>
          <w:rFonts w:eastAsia="Times New Roman" w:cstheme="minorHAnsi"/>
          <w:spacing w:val="-5"/>
          <w:szCs w:val="20"/>
        </w:rPr>
        <w:tab/>
        <w:t xml:space="preserve">One (1) set of three emergency warning triangles packed in a storage case shall be provided in accordance with FMVSS No. 125. The storage case shall be mounted in the cab. </w:t>
      </w:r>
      <w:r w:rsidR="00F757A3">
        <w:rPr>
          <w:rFonts w:eastAsia="Times New Roman" w:cstheme="minorHAnsi"/>
          <w:spacing w:val="-5"/>
          <w:szCs w:val="20"/>
        </w:rPr>
        <w:t xml:space="preserve"> </w:t>
      </w:r>
      <w:r w:rsidRPr="00891EAE">
        <w:rPr>
          <w:rFonts w:eastAsia="Times New Roman" w:cstheme="minorHAnsi"/>
          <w:spacing w:val="-5"/>
          <w:szCs w:val="20"/>
        </w:rPr>
        <w:t xml:space="preserve">Exact mounting location </w:t>
      </w:r>
      <w:r w:rsidR="00F757A3">
        <w:rPr>
          <w:rFonts w:eastAsia="Times New Roman" w:cstheme="minorHAnsi"/>
          <w:spacing w:val="-5"/>
          <w:szCs w:val="20"/>
        </w:rPr>
        <w:t>will</w:t>
      </w:r>
      <w:r w:rsidRPr="00891EAE">
        <w:rPr>
          <w:rFonts w:eastAsia="Times New Roman" w:cstheme="minorHAnsi"/>
          <w:spacing w:val="-5"/>
          <w:szCs w:val="20"/>
        </w:rPr>
        <w:t xml:space="preserve"> be provided by the Using Agency during the pre-build meeting.</w:t>
      </w:r>
    </w:p>
    <w:p w14:paraId="3F83D66E"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3FC61AC5" w14:textId="3F680985"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Fire Extinguisher: </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r>
      <w:r w:rsidR="00F757A3">
        <w:rPr>
          <w:rFonts w:eastAsia="Times New Roman" w:cstheme="minorHAnsi"/>
          <w:spacing w:val="-5"/>
          <w:szCs w:val="20"/>
        </w:rPr>
        <w:t>One (1) Type ABC f</w:t>
      </w:r>
      <w:r w:rsidRPr="00891EAE">
        <w:rPr>
          <w:rFonts w:eastAsia="Times New Roman" w:cstheme="minorHAnsi"/>
          <w:spacing w:val="-5"/>
          <w:szCs w:val="20"/>
        </w:rPr>
        <w:t xml:space="preserve">ire </w:t>
      </w:r>
      <w:r w:rsidR="00F757A3">
        <w:rPr>
          <w:rFonts w:eastAsia="Times New Roman" w:cstheme="minorHAnsi"/>
          <w:spacing w:val="-5"/>
          <w:szCs w:val="20"/>
        </w:rPr>
        <w:t>e</w:t>
      </w:r>
      <w:r w:rsidRPr="00891EAE">
        <w:rPr>
          <w:rFonts w:eastAsia="Times New Roman" w:cstheme="minorHAnsi"/>
          <w:spacing w:val="-5"/>
          <w:szCs w:val="20"/>
        </w:rPr>
        <w:t>xtinguisher shall be provided.</w:t>
      </w:r>
    </w:p>
    <w:p w14:paraId="2DFDC51E"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7B7FE9A9"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Combination Ball/Pintle hook:</w:t>
      </w:r>
      <w:r w:rsidRPr="00891EAE">
        <w:rPr>
          <w:rFonts w:eastAsia="Times New Roman" w:cstheme="minorHAnsi"/>
          <w:spacing w:val="-5"/>
          <w:szCs w:val="20"/>
        </w:rPr>
        <w:tab/>
        <w:t>A 20,000 lb. fixed pintle hook, with spring loading shall be provided.  9/16 inch Grade 8 bolts shall be used to mount the pintle.</w:t>
      </w:r>
    </w:p>
    <w:p w14:paraId="7533E975"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63903173"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Trailer Cable Connector:</w:t>
      </w:r>
      <w:r w:rsidRPr="00891EAE">
        <w:rPr>
          <w:rFonts w:eastAsia="Times New Roman" w:cstheme="minorHAnsi"/>
          <w:spacing w:val="-5"/>
          <w:szCs w:val="20"/>
        </w:rPr>
        <w:tab/>
        <w:t>Shall have two (2) A.T.A. approved, round, 7-wire receptacles with non-metallic housing and socket boot, factory wired to S.A.E and 7-wire A.T.A. color code and standards mounted on the rear facing plate and shall be easily accessible. Final location is subject to the approval of Using Agency.</w:t>
      </w:r>
    </w:p>
    <w:p w14:paraId="2DC60409"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20959F65"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Mud Shields:</w:t>
      </w:r>
      <w:r w:rsidRPr="00891EAE">
        <w:rPr>
          <w:rFonts w:eastAsia="Times New Roman" w:cstheme="minorHAnsi"/>
          <w:spacing w:val="-5"/>
          <w:szCs w:val="20"/>
        </w:rPr>
        <w:tab/>
        <w:t>Quarter fenders constructed of stainless steel shall be provided and mounted ahead of rear wheels. No advertising is permitted.</w:t>
      </w:r>
    </w:p>
    <w:p w14:paraId="27109C2B"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4343D31F"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Mud Flaps: </w:t>
      </w:r>
      <w:r w:rsidRPr="00891EAE">
        <w:rPr>
          <w:rFonts w:eastAsia="Times New Roman" w:cstheme="minorHAnsi"/>
          <w:spacing w:val="-5"/>
          <w:szCs w:val="20"/>
        </w:rPr>
        <w:tab/>
        <w:t>Rear mud flaps shall be provided. The mud flaps shall be rubber, anti-sail, spray suppression type. No advertising is permitted.</w:t>
      </w:r>
    </w:p>
    <w:p w14:paraId="1C071A44"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5787598D"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Muffler/Tail Pipe Guards:</w:t>
      </w:r>
      <w:r w:rsidRPr="00891EAE">
        <w:rPr>
          <w:rFonts w:eastAsia="Times New Roman" w:cstheme="minorHAnsi"/>
          <w:spacing w:val="-5"/>
          <w:szCs w:val="20"/>
        </w:rPr>
        <w:tab/>
      </w:r>
      <w:r w:rsidRPr="00891EAE">
        <w:rPr>
          <w:rFonts w:eastAsia="Times New Roman" w:cstheme="minorHAnsi"/>
          <w:spacing w:val="-5"/>
          <w:szCs w:val="20"/>
        </w:rPr>
        <w:tab/>
        <w:t>Stainless steel muffler/tail pipe guards shall be provided.</w:t>
      </w:r>
    </w:p>
    <w:p w14:paraId="7E834E8F"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0E69CA13" w14:textId="3EE0B8D1" w:rsidR="00446235"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Wheel Wells:</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t xml:space="preserve">Corrosion resistant wheel wells shall be provided. </w:t>
      </w:r>
    </w:p>
    <w:p w14:paraId="4E1EF9A6" w14:textId="49671370" w:rsidR="00F42262" w:rsidRDefault="00F42262" w:rsidP="00446235">
      <w:pPr>
        <w:autoSpaceDE w:val="0"/>
        <w:autoSpaceDN w:val="0"/>
        <w:adjustRightInd w:val="0"/>
        <w:spacing w:after="0" w:line="240" w:lineRule="auto"/>
        <w:jc w:val="both"/>
        <w:rPr>
          <w:rFonts w:eastAsia="Times New Roman" w:cstheme="minorHAnsi"/>
          <w:spacing w:val="-5"/>
          <w:szCs w:val="20"/>
        </w:rPr>
      </w:pPr>
    </w:p>
    <w:p w14:paraId="7D4A96C5" w14:textId="77777777" w:rsidR="00F42262" w:rsidRPr="00891EAE" w:rsidRDefault="00F42262" w:rsidP="00F42262">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Backup Camera:</w:t>
      </w:r>
      <w:r w:rsidRPr="00891EAE">
        <w:rPr>
          <w:rFonts w:eastAsia="Times New Roman" w:cstheme="minorHAnsi"/>
          <w:spacing w:val="-5"/>
          <w:szCs w:val="20"/>
        </w:rPr>
        <w:tab/>
        <w:t>Water proof/weatherproof backup camera shall be included.</w:t>
      </w:r>
    </w:p>
    <w:p w14:paraId="0B79F3C7" w14:textId="77777777" w:rsidR="00446235" w:rsidRPr="00307BA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6089C799" w14:textId="77777777" w:rsidR="00446235" w:rsidRPr="00C275F4" w:rsidRDefault="00446235" w:rsidP="00446235">
      <w:pPr>
        <w:pStyle w:val="Heading4"/>
        <w:spacing w:line="240" w:lineRule="auto"/>
        <w:jc w:val="both"/>
        <w:rPr>
          <w:szCs w:val="20"/>
        </w:rPr>
      </w:pPr>
      <w:r w:rsidRPr="00C275F4">
        <w:rPr>
          <w:szCs w:val="20"/>
        </w:rPr>
        <w:t xml:space="preserve">Frame </w:t>
      </w:r>
    </w:p>
    <w:p w14:paraId="20BB1C2A" w14:textId="77777777" w:rsidR="00446235" w:rsidRPr="00C275F4"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5343A18"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Main Rail:</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 xml:space="preserve">The main rail shall be </w:t>
      </w:r>
      <w:r>
        <w:rPr>
          <w:rFonts w:eastAsia="Times New Roman" w:cstheme="minorHAnsi"/>
          <w:spacing w:val="-5"/>
          <w:szCs w:val="20"/>
        </w:rPr>
        <w:t xml:space="preserve">constructed of </w:t>
      </w:r>
      <w:r w:rsidRPr="00BE0A49">
        <w:rPr>
          <w:rFonts w:eastAsia="Times New Roman" w:cstheme="minorHAnsi"/>
          <w:spacing w:val="-5"/>
          <w:szCs w:val="20"/>
        </w:rPr>
        <w:t>steel channel.</w:t>
      </w:r>
    </w:p>
    <w:p w14:paraId="7FA58574"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0BFDB213" w14:textId="77777777" w:rsidR="00446235" w:rsidRPr="00BE0A4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BE0A49">
        <w:rPr>
          <w:rFonts w:eastAsia="Times New Roman" w:cstheme="minorHAnsi"/>
          <w:spacing w:val="-5"/>
          <w:szCs w:val="20"/>
        </w:rPr>
        <w:t>Reinforcement Type:</w:t>
      </w:r>
      <w:r w:rsidRPr="00BE0A49">
        <w:rPr>
          <w:rFonts w:eastAsia="Times New Roman" w:cstheme="minorHAnsi"/>
          <w:b/>
          <w:spacing w:val="-5"/>
          <w:szCs w:val="20"/>
        </w:rPr>
        <w:tab/>
      </w:r>
      <w:r>
        <w:rPr>
          <w:rFonts w:eastAsia="Times New Roman" w:cstheme="minorHAnsi"/>
          <w:spacing w:val="-5"/>
          <w:szCs w:val="20"/>
        </w:rPr>
        <w:t xml:space="preserve">Reinforcement shall be continuous to the rear of the frame and shall meet or exceed what is needed for the boom, outriggers, lift, and associated equipment during all conditions of equipment operation. </w:t>
      </w:r>
    </w:p>
    <w:p w14:paraId="1EA52AFE" w14:textId="77777777" w:rsidR="00446235" w:rsidRPr="00BE0A4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416F0C91" w14:textId="77777777" w:rsidR="00446235" w:rsidRPr="00BE0A4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BE0A49">
        <w:rPr>
          <w:rFonts w:eastAsia="Times New Roman" w:cstheme="minorHAnsi"/>
          <w:spacing w:val="-5"/>
          <w:szCs w:val="20"/>
        </w:rPr>
        <w:t>Combined SM and RBM Per Side:</w:t>
      </w:r>
      <w:r w:rsidRPr="00BE0A49">
        <w:rPr>
          <w:rFonts w:eastAsia="Times New Roman" w:cstheme="minorHAnsi"/>
          <w:spacing w:val="-5"/>
          <w:szCs w:val="20"/>
        </w:rPr>
        <w:tab/>
        <w:t>Reinforced frame minimum section modulus (SM) and resisting bending moment (RBM) shall meet or exceed what is needed for the boom, outriggers, lift and all associated equipment during all conditions of equipment operation.</w:t>
      </w:r>
    </w:p>
    <w:p w14:paraId="5C41FCA7"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6A8674AC" w14:textId="77777777" w:rsidR="00446235" w:rsidRPr="00385CBB" w:rsidRDefault="00446235" w:rsidP="00446235">
      <w:pPr>
        <w:pStyle w:val="Heading4"/>
        <w:spacing w:line="240" w:lineRule="auto"/>
        <w:jc w:val="both"/>
      </w:pPr>
      <w:r w:rsidRPr="00385CBB">
        <w:t>Safety Lighting and Labeling</w:t>
      </w:r>
    </w:p>
    <w:p w14:paraId="4336DACD"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A74CF07"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Junction Block(s):</w:t>
      </w:r>
      <w:r w:rsidRPr="00891EAE">
        <w:rPr>
          <w:rFonts w:eastAsia="Times New Roman" w:cstheme="minorHAnsi"/>
          <w:spacing w:val="-5"/>
          <w:szCs w:val="20"/>
        </w:rPr>
        <w:tab/>
        <w:t xml:space="preserve">A separate junction block(s) for circuit breakers and ATC or ATO blade type fuses shall be mounted in </w:t>
      </w:r>
      <w:r>
        <w:rPr>
          <w:rFonts w:eastAsia="Times New Roman" w:cstheme="minorHAnsi"/>
          <w:spacing w:val="-5"/>
          <w:szCs w:val="20"/>
        </w:rPr>
        <w:t xml:space="preserve">an </w:t>
      </w:r>
      <w:r w:rsidRPr="00891EAE">
        <w:rPr>
          <w:rFonts w:eastAsia="Times New Roman" w:cstheme="minorHAnsi"/>
          <w:spacing w:val="-5"/>
          <w:szCs w:val="20"/>
        </w:rPr>
        <w:t>accessible area. Block(s) shall be individually labeled for all the accessories identified in this Bid Solicitation, except as noted elsewhere and shall be readily accessible.</w:t>
      </w:r>
    </w:p>
    <w:p w14:paraId="5E37103D"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0176E60E"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Fuses/Circuit Breaker:</w:t>
      </w:r>
      <w:r w:rsidRPr="00891EAE">
        <w:rPr>
          <w:rFonts w:eastAsia="Times New Roman" w:cstheme="minorHAnsi"/>
          <w:spacing w:val="-5"/>
          <w:szCs w:val="20"/>
        </w:rPr>
        <w:tab/>
        <w:t>Fuses or circuit breakers shall be provided for the legs of all solenoid actuated functions (including hydraulic controls and auxiliary lights). The cab/chassis ignition switch shall not be used as a common point for attaching accessories.</w:t>
      </w:r>
    </w:p>
    <w:p w14:paraId="49645E28"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2A7D11C8" w14:textId="77777777" w:rsidR="00446235" w:rsidRPr="00765B11" w:rsidRDefault="00446235" w:rsidP="00446235">
      <w:pPr>
        <w:autoSpaceDE w:val="0"/>
        <w:autoSpaceDN w:val="0"/>
        <w:adjustRightInd w:val="0"/>
        <w:spacing w:after="0" w:line="240" w:lineRule="auto"/>
        <w:ind w:left="2880" w:hanging="2880"/>
        <w:jc w:val="both"/>
        <w:rPr>
          <w:rFonts w:eastAsia="Times New Roman" w:cstheme="minorHAnsi"/>
          <w:b/>
          <w:color w:val="000000" w:themeColor="text1"/>
          <w:spacing w:val="-5"/>
          <w:szCs w:val="20"/>
        </w:rPr>
      </w:pPr>
      <w:r w:rsidRPr="00765B11">
        <w:rPr>
          <w:rFonts w:eastAsia="Times New Roman" w:cstheme="minorHAnsi"/>
          <w:color w:val="000000" w:themeColor="text1"/>
          <w:spacing w:val="-5"/>
          <w:szCs w:val="20"/>
        </w:rPr>
        <w:t>LED Light Bar:</w:t>
      </w:r>
      <w:r w:rsidRPr="00765B11">
        <w:rPr>
          <w:rFonts w:eastAsia="Times New Roman" w:cstheme="minorHAnsi"/>
          <w:color w:val="000000" w:themeColor="text1"/>
          <w:spacing w:val="-5"/>
          <w:szCs w:val="20"/>
        </w:rPr>
        <w:tab/>
        <w:t>One (1) 54 inch Amber LED light bar to go across top of cab</w:t>
      </w:r>
      <w:r w:rsidRPr="00765B11">
        <w:rPr>
          <w:rFonts w:eastAsia="Times New Roman" w:cstheme="minorHAnsi"/>
          <w:b/>
          <w:color w:val="000000" w:themeColor="text1"/>
          <w:spacing w:val="-5"/>
          <w:szCs w:val="20"/>
        </w:rPr>
        <w:t xml:space="preserve">.  </w:t>
      </w:r>
      <w:r w:rsidRPr="00765B11">
        <w:rPr>
          <w:rFonts w:eastAsia="Times New Roman" w:cstheme="minorHAnsi"/>
          <w:color w:val="000000" w:themeColor="text1"/>
          <w:spacing w:val="-5"/>
          <w:szCs w:val="20"/>
        </w:rPr>
        <w:t xml:space="preserve">Lights shall be visible from all sides of the vehicle with fully populated LED modules. </w:t>
      </w:r>
    </w:p>
    <w:p w14:paraId="1B1FDE28"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309A565C"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Front Lights:</w:t>
      </w:r>
      <w:r w:rsidRPr="00891EAE">
        <w:rPr>
          <w:rFonts w:eastAsia="Times New Roman" w:cstheme="minorHAnsi"/>
          <w:spacing w:val="-5"/>
          <w:szCs w:val="20"/>
        </w:rPr>
        <w:tab/>
        <w:t>Manufacturer's standard headlights, directional signals, 4 way flashers and parking lights shall be included</w:t>
      </w:r>
      <w:r>
        <w:rPr>
          <w:rFonts w:eastAsia="Times New Roman" w:cstheme="minorHAnsi"/>
          <w:spacing w:val="-5"/>
          <w:szCs w:val="20"/>
        </w:rPr>
        <w:t>.</w:t>
      </w:r>
      <w:r w:rsidRPr="00891EAE">
        <w:rPr>
          <w:rFonts w:eastAsia="Times New Roman" w:cstheme="minorHAnsi"/>
          <w:spacing w:val="-5"/>
          <w:szCs w:val="20"/>
        </w:rPr>
        <w:t xml:space="preserve">  The Unit shall have cab clearance and ID lights. </w:t>
      </w:r>
    </w:p>
    <w:p w14:paraId="2BEFD93F"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2B6E06DA"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Rear Lights:</w:t>
      </w:r>
      <w:r w:rsidRPr="00891EAE">
        <w:rPr>
          <w:rFonts w:eastAsia="Times New Roman" w:cstheme="minorHAnsi"/>
          <w:spacing w:val="-5"/>
          <w:szCs w:val="20"/>
        </w:rPr>
        <w:tab/>
        <w:t>Combination LED stoplight, back up lights, taillights, directional lights, and 4 way flashers, all in one housing shall be provided. Location and mounting shall comply with Federal Motor Carrier Safety Administration guidelines.</w:t>
      </w:r>
    </w:p>
    <w:p w14:paraId="37099F2E"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072C7437"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Light Wiring: </w:t>
      </w:r>
      <w:r w:rsidRPr="00891EAE">
        <w:rPr>
          <w:rFonts w:eastAsia="Times New Roman" w:cstheme="minorHAnsi"/>
          <w:spacing w:val="-5"/>
          <w:szCs w:val="20"/>
        </w:rPr>
        <w:tab/>
        <w:t>All electrical wires shall be heavy duty plastic covered. All exposed electrical junction blocks shall be enclosed with a boot for protection against salt and road chemicals.</w:t>
      </w:r>
    </w:p>
    <w:p w14:paraId="4F7326EA"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0FA8BD0C"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Control Switches:</w:t>
      </w:r>
      <w:r w:rsidRPr="00891EAE">
        <w:rPr>
          <w:rFonts w:eastAsia="Times New Roman" w:cstheme="minorHAnsi"/>
          <w:spacing w:val="-5"/>
          <w:szCs w:val="20"/>
        </w:rPr>
        <w:tab/>
        <w:t>Strobe lights and flashing lights shall be controlled by heavy duty switches with indicator lights installed on dash in the truck cab. Light switches shall be permanently and clearly labeled.</w:t>
      </w:r>
    </w:p>
    <w:p w14:paraId="57692743"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78140E20"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Fuel Tank Labeling:</w:t>
      </w:r>
      <w:r w:rsidRPr="00891EAE">
        <w:rPr>
          <w:rFonts w:eastAsia="Times New Roman" w:cstheme="minorHAnsi"/>
          <w:spacing w:val="-5"/>
          <w:szCs w:val="20"/>
        </w:rPr>
        <w:tab/>
        <w:t>Tank shall be properly and clearly labeled "diesel only" in 1 inch high letters.</w:t>
      </w:r>
    </w:p>
    <w:p w14:paraId="346EEB32"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1E41A386" w14:textId="0BD8D275"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GVWR Labeling:</w:t>
      </w:r>
      <w:r w:rsidRPr="00891EAE">
        <w:rPr>
          <w:rFonts w:eastAsia="Times New Roman" w:cstheme="minorHAnsi"/>
          <w:spacing w:val="-5"/>
          <w:szCs w:val="20"/>
        </w:rPr>
        <w:tab/>
        <w:t>On the lower right hand corner of the driver’s side door there shall be a label with a 3 inch high red letters on a white background stating: “</w:t>
      </w:r>
      <w:r>
        <w:rPr>
          <w:rFonts w:eastAsia="Times New Roman" w:cstheme="minorHAnsi"/>
          <w:spacing w:val="-5"/>
          <w:szCs w:val="20"/>
        </w:rPr>
        <w:t>GVWR:</w:t>
      </w:r>
      <w:r w:rsidRPr="00891EAE">
        <w:rPr>
          <w:rFonts w:eastAsia="Times New Roman" w:cstheme="minorHAnsi"/>
          <w:spacing w:val="-5"/>
          <w:szCs w:val="20"/>
        </w:rPr>
        <w:t xml:space="preserve"> 37,000 lb.</w:t>
      </w:r>
      <w:r>
        <w:rPr>
          <w:rFonts w:eastAsia="Times New Roman" w:cstheme="minorHAnsi"/>
          <w:spacing w:val="-5"/>
          <w:szCs w:val="20"/>
        </w:rPr>
        <w:t>”</w:t>
      </w:r>
    </w:p>
    <w:p w14:paraId="572B14A9"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2AC46E17"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Dry Weight Decal:</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t>Shall be weatherproof, permanently mounted on driver’s side door post, and state the following:</w:t>
      </w:r>
    </w:p>
    <w:p w14:paraId="4CC021E6"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01E16194" w14:textId="77777777" w:rsidR="00446235" w:rsidRPr="00891EAE" w:rsidRDefault="00446235" w:rsidP="007E1106">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 xml:space="preserve">Complete unit dry weight: (w/cab &amp; chassis, body, aerial lift, generator &amp; accessories) </w:t>
      </w:r>
    </w:p>
    <w:p w14:paraId="3E692942" w14:textId="77777777" w:rsidR="00446235" w:rsidRPr="00891EAE" w:rsidRDefault="00446235" w:rsidP="007E1106">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At front axle</w:t>
      </w:r>
    </w:p>
    <w:p w14:paraId="63608F2F" w14:textId="77777777" w:rsidR="00446235" w:rsidRPr="00891EAE" w:rsidRDefault="00446235" w:rsidP="007E1106">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At rear axle</w:t>
      </w:r>
    </w:p>
    <w:p w14:paraId="0A61F67D" w14:textId="77777777" w:rsidR="00446235" w:rsidRPr="00891EAE" w:rsidRDefault="00446235" w:rsidP="007E1106">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Total:</w:t>
      </w:r>
    </w:p>
    <w:p w14:paraId="6B39C8EA"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22DD98FE"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Tire Pressure Stencil:</w:t>
      </w:r>
      <w:r w:rsidRPr="00891EAE">
        <w:rPr>
          <w:rFonts w:eastAsia="Times New Roman" w:cstheme="minorHAnsi"/>
          <w:spacing w:val="-5"/>
          <w:szCs w:val="20"/>
        </w:rPr>
        <w:tab/>
        <w:t>Manufacturer's recommended tire pressure shall be stenciled in black paint over each tire on fender or body.</w:t>
      </w:r>
    </w:p>
    <w:p w14:paraId="2A4315FA"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6AAED928" w14:textId="56C3DC34"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Striping:</w:t>
      </w:r>
      <w:r w:rsidRPr="00891EAE">
        <w:rPr>
          <w:rFonts w:eastAsia="Times New Roman" w:cstheme="minorHAnsi"/>
          <w:spacing w:val="-5"/>
          <w:szCs w:val="20"/>
        </w:rPr>
        <w:tab/>
        <w:t xml:space="preserve">Red and white reflectorize tape shall be included, exact location </w:t>
      </w:r>
      <w:r w:rsidR="007E1106">
        <w:rPr>
          <w:rFonts w:eastAsia="Times New Roman" w:cstheme="minorHAnsi"/>
          <w:spacing w:val="-5"/>
          <w:szCs w:val="20"/>
        </w:rPr>
        <w:t xml:space="preserve">will </w:t>
      </w:r>
      <w:r w:rsidRPr="00891EAE">
        <w:rPr>
          <w:rFonts w:eastAsia="Times New Roman" w:cstheme="minorHAnsi"/>
          <w:spacing w:val="-5"/>
          <w:szCs w:val="20"/>
        </w:rPr>
        <w:t xml:space="preserve">be decided at </w:t>
      </w:r>
      <w:r w:rsidR="007E1106">
        <w:rPr>
          <w:rFonts w:eastAsia="Times New Roman" w:cstheme="minorHAnsi"/>
          <w:spacing w:val="-5"/>
          <w:szCs w:val="20"/>
        </w:rPr>
        <w:t xml:space="preserve">the </w:t>
      </w:r>
      <w:r w:rsidRPr="00891EAE">
        <w:rPr>
          <w:rFonts w:eastAsia="Times New Roman" w:cstheme="minorHAnsi"/>
          <w:spacing w:val="-5"/>
          <w:szCs w:val="20"/>
        </w:rPr>
        <w:t>pre-build meeting.</w:t>
      </w:r>
    </w:p>
    <w:p w14:paraId="50CDBC5B"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7FBFCD51"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Note: 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7C348998"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068F7F16" w14:textId="3379060F" w:rsidR="00446235" w:rsidRPr="00283472" w:rsidRDefault="00446235" w:rsidP="00446235">
      <w:pPr>
        <w:pStyle w:val="Heading3"/>
        <w:keepNext w:val="0"/>
        <w:widowControl w:val="0"/>
      </w:pPr>
      <w:bookmarkStart w:id="160" w:name="_Toc5608569"/>
      <w:bookmarkStart w:id="161" w:name="_Toc18397137"/>
      <w:bookmarkStart w:id="162" w:name="_Toc70515796"/>
      <w:bookmarkStart w:id="163" w:name="_Toc99962167"/>
      <w:bookmarkStart w:id="164" w:name="_Toc110600153"/>
      <w:bookmarkStart w:id="165" w:name="_Toc195164247"/>
      <w:r w:rsidRPr="00283472">
        <w:t>Manufacturer’s OPTIONS</w:t>
      </w:r>
      <w:r w:rsidR="001A3117">
        <w:t xml:space="preserve"> FOR THE CAB AND CHASSIS</w:t>
      </w:r>
      <w:r w:rsidRPr="00283472">
        <w:t xml:space="preserve"> (PRICE LINE: 2)</w:t>
      </w:r>
      <w:bookmarkEnd w:id="160"/>
      <w:bookmarkEnd w:id="161"/>
      <w:bookmarkEnd w:id="162"/>
      <w:bookmarkEnd w:id="163"/>
      <w:bookmarkEnd w:id="164"/>
      <w:bookmarkEnd w:id="165"/>
    </w:p>
    <w:p w14:paraId="4A0B3400" w14:textId="77777777" w:rsidR="00446235" w:rsidRPr="00C275F4"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AD6C901" w14:textId="53E21476" w:rsidR="00446235" w:rsidRPr="00C275F4" w:rsidRDefault="00446235" w:rsidP="00446235">
      <w:pPr>
        <w:autoSpaceDE w:val="0"/>
        <w:autoSpaceDN w:val="0"/>
        <w:adjustRightInd w:val="0"/>
        <w:spacing w:after="0" w:line="240" w:lineRule="auto"/>
        <w:jc w:val="both"/>
        <w:rPr>
          <w:rFonts w:eastAsia="Times New Roman" w:cstheme="minorHAnsi"/>
          <w:bCs/>
          <w:spacing w:val="-5"/>
          <w:szCs w:val="20"/>
        </w:rPr>
      </w:pPr>
      <w:r w:rsidRPr="00C275F4">
        <w:rPr>
          <w:rFonts w:eastAsia="Times New Roman" w:cstheme="minorHAnsi"/>
          <w:bCs/>
          <w:spacing w:val="-5"/>
          <w:szCs w:val="20"/>
        </w:rPr>
        <w:t xml:space="preserve">Manufacturer's attachments and options, which includes any compatible options and attachments for the </w:t>
      </w:r>
      <w:r w:rsidR="001A3117">
        <w:rPr>
          <w:rFonts w:eastAsia="Times New Roman" w:cstheme="minorHAnsi"/>
          <w:bCs/>
          <w:spacing w:val="-5"/>
          <w:szCs w:val="20"/>
        </w:rPr>
        <w:t>cab and chassis</w:t>
      </w:r>
      <w:r w:rsidRPr="00C275F4">
        <w:rPr>
          <w:rFonts w:eastAsia="Times New Roman" w:cstheme="minorHAnsi"/>
          <w:bCs/>
          <w:spacing w:val="-5"/>
          <w:szCs w:val="20"/>
        </w:rPr>
        <w:t xml:space="preserve"> specified in Section 4.4.1, shall be offered using this percentage discount.</w:t>
      </w:r>
    </w:p>
    <w:p w14:paraId="0CE9FF83" w14:textId="77777777" w:rsidR="00446235" w:rsidRPr="00C275F4" w:rsidRDefault="00446235" w:rsidP="00446235">
      <w:pPr>
        <w:autoSpaceDE w:val="0"/>
        <w:autoSpaceDN w:val="0"/>
        <w:adjustRightInd w:val="0"/>
        <w:spacing w:after="0" w:line="240" w:lineRule="auto"/>
        <w:jc w:val="both"/>
        <w:rPr>
          <w:rFonts w:eastAsia="Times New Roman" w:cstheme="minorHAnsi"/>
          <w:b/>
          <w:bCs/>
          <w:spacing w:val="-5"/>
          <w:szCs w:val="20"/>
        </w:rPr>
      </w:pPr>
    </w:p>
    <w:p w14:paraId="07FBF765" w14:textId="595D3CBE" w:rsidR="00446235" w:rsidRPr="00432522" w:rsidRDefault="00446235" w:rsidP="00446235">
      <w:pPr>
        <w:autoSpaceDE w:val="0"/>
        <w:autoSpaceDN w:val="0"/>
        <w:adjustRightInd w:val="0"/>
        <w:spacing w:after="0" w:line="240" w:lineRule="auto"/>
        <w:jc w:val="both"/>
        <w:rPr>
          <w:rFonts w:eastAsia="Times New Roman" w:cstheme="minorHAnsi"/>
          <w:b/>
          <w:bCs/>
          <w:spacing w:val="-5"/>
          <w:szCs w:val="20"/>
        </w:rPr>
      </w:pPr>
      <w:r w:rsidRPr="00432522">
        <w:rPr>
          <w:rFonts w:eastAsia="Times New Roman" w:cstheme="minorHAnsi"/>
          <w:b/>
          <w:bCs/>
          <w:spacing w:val="-5"/>
          <w:szCs w:val="20"/>
        </w:rPr>
        <w:t xml:space="preserve">Please refer to </w:t>
      </w:r>
      <w:hyperlink w:anchor="_MANUFACTURER’S_PUBLISHED_LIST" w:history="1">
        <w:r w:rsidR="007E1106" w:rsidRPr="007E1106">
          <w:rPr>
            <w:rStyle w:val="Hyperlink"/>
            <w:rFonts w:eastAsia="Times New Roman" w:cstheme="minorHAnsi"/>
            <w:b/>
            <w:bCs/>
            <w:spacing w:val="-5"/>
            <w:szCs w:val="20"/>
          </w:rPr>
          <w:t xml:space="preserve">Bid Solicitation </w:t>
        </w:r>
        <w:r w:rsidRPr="007E1106">
          <w:rPr>
            <w:rStyle w:val="Hyperlink"/>
            <w:rFonts w:eastAsia="Times New Roman" w:cstheme="minorHAnsi"/>
            <w:b/>
            <w:bCs/>
            <w:spacing w:val="-5"/>
            <w:szCs w:val="20"/>
          </w:rPr>
          <w:t>Section 3.23</w:t>
        </w:r>
      </w:hyperlink>
      <w:r w:rsidRPr="00432522">
        <w:rPr>
          <w:rFonts w:eastAsia="Times New Roman" w:cstheme="minorHAnsi"/>
          <w:b/>
          <w:bCs/>
          <w:spacing w:val="-5"/>
          <w:szCs w:val="20"/>
        </w:rPr>
        <w:t xml:space="preserve"> for </w:t>
      </w:r>
      <w:r w:rsidR="007E1106">
        <w:rPr>
          <w:rFonts w:eastAsia="Times New Roman" w:cstheme="minorHAnsi"/>
          <w:b/>
          <w:bCs/>
          <w:spacing w:val="-5"/>
          <w:szCs w:val="20"/>
        </w:rPr>
        <w:t xml:space="preserve">the </w:t>
      </w:r>
      <w:r w:rsidRPr="00432522">
        <w:rPr>
          <w:rFonts w:eastAsia="Times New Roman" w:cstheme="minorHAnsi"/>
          <w:b/>
          <w:bCs/>
          <w:spacing w:val="-5"/>
          <w:szCs w:val="20"/>
        </w:rPr>
        <w:t xml:space="preserve">submission of </w:t>
      </w:r>
      <w:r w:rsidR="007E1106">
        <w:rPr>
          <w:rFonts w:eastAsia="Times New Roman" w:cstheme="minorHAnsi"/>
          <w:b/>
          <w:bCs/>
          <w:spacing w:val="-5"/>
          <w:szCs w:val="20"/>
        </w:rPr>
        <w:t xml:space="preserve">the </w:t>
      </w:r>
      <w:r w:rsidRPr="00432522">
        <w:rPr>
          <w:rFonts w:eastAsia="Times New Roman" w:cstheme="minorHAnsi"/>
          <w:b/>
          <w:bCs/>
          <w:spacing w:val="-5"/>
          <w:szCs w:val="20"/>
        </w:rPr>
        <w:t>manufacturer’s options and attachments price list.</w:t>
      </w:r>
    </w:p>
    <w:p w14:paraId="684E9702" w14:textId="77777777" w:rsidR="00446235" w:rsidRDefault="00446235" w:rsidP="00446235">
      <w:pPr>
        <w:autoSpaceDE w:val="0"/>
        <w:autoSpaceDN w:val="0"/>
        <w:adjustRightInd w:val="0"/>
        <w:spacing w:after="0" w:line="240" w:lineRule="auto"/>
        <w:jc w:val="both"/>
        <w:rPr>
          <w:rFonts w:eastAsia="Times New Roman" w:cstheme="minorHAnsi"/>
          <w:bCs/>
          <w:spacing w:val="-5"/>
          <w:szCs w:val="20"/>
        </w:rPr>
      </w:pPr>
    </w:p>
    <w:p w14:paraId="2A042635" w14:textId="77777777" w:rsidR="00446235" w:rsidRPr="00283472" w:rsidRDefault="00446235" w:rsidP="00446235">
      <w:pPr>
        <w:pStyle w:val="Heading3"/>
        <w:keepNext w:val="0"/>
        <w:widowControl w:val="0"/>
      </w:pPr>
      <w:bookmarkStart w:id="166" w:name="_Toc99962168"/>
      <w:bookmarkStart w:id="167" w:name="_Toc110600154"/>
      <w:bookmarkStart w:id="168" w:name="_Toc195164248"/>
      <w:r w:rsidRPr="00283472">
        <w:t>Utility Body (PRICE LINE: 3)</w:t>
      </w:r>
      <w:bookmarkEnd w:id="166"/>
      <w:bookmarkEnd w:id="167"/>
      <w:bookmarkEnd w:id="168"/>
    </w:p>
    <w:p w14:paraId="7C3A8A1B" w14:textId="77777777" w:rsidR="00446235" w:rsidRPr="00C77182"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6CD11941"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r w:rsidRPr="007B3165">
        <w:rPr>
          <w:rFonts w:eastAsia="Times New Roman" w:cstheme="minorHAnsi"/>
          <w:spacing w:val="-5"/>
          <w:szCs w:val="20"/>
        </w:rPr>
        <w:t xml:space="preserve">It is the intent of this specification to describe the base model requirements for a </w:t>
      </w:r>
      <w:r>
        <w:rPr>
          <w:rFonts w:eastAsia="Times New Roman" w:cstheme="minorHAnsi"/>
          <w:spacing w:val="-5"/>
          <w:szCs w:val="20"/>
        </w:rPr>
        <w:t>utility body</w:t>
      </w:r>
      <w:r w:rsidRPr="003F36CF">
        <w:t xml:space="preserve"> </w:t>
      </w:r>
      <w:r w:rsidRPr="003F36CF">
        <w:rPr>
          <w:rFonts w:eastAsia="Times New Roman" w:cstheme="minorHAnsi"/>
          <w:spacing w:val="-5"/>
          <w:szCs w:val="20"/>
        </w:rPr>
        <w:t>that shall be mounted on the chassis described in Sections 4.4.1</w:t>
      </w:r>
      <w:r w:rsidRPr="007B3165">
        <w:rPr>
          <w:rFonts w:eastAsia="Times New Roman" w:cstheme="minorHAnsi"/>
          <w:spacing w:val="-5"/>
          <w:szCs w:val="20"/>
        </w:rPr>
        <w:t>.</w:t>
      </w:r>
    </w:p>
    <w:p w14:paraId="2CC2BEBC"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p>
    <w:p w14:paraId="461C1055" w14:textId="6C6AFE8B"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r w:rsidRPr="007B3165">
        <w:rPr>
          <w:rFonts w:eastAsia="Times New Roman" w:cstheme="minorHAnsi"/>
          <w:spacing w:val="-5"/>
          <w:szCs w:val="20"/>
        </w:rPr>
        <w:t xml:space="preserve">The </w:t>
      </w:r>
      <w:r w:rsidRPr="007B3165">
        <w:rPr>
          <w:rFonts w:eastAsia="Times New Roman" w:cstheme="minorHAnsi"/>
          <w:spacing w:val="-5"/>
          <w:szCs w:val="20"/>
          <w:lang w:val="x-none"/>
        </w:rPr>
        <w:t xml:space="preserve">following </w:t>
      </w:r>
      <w:r>
        <w:rPr>
          <w:rFonts w:eastAsia="Times New Roman" w:cstheme="minorHAnsi"/>
          <w:spacing w:val="-5"/>
          <w:szCs w:val="20"/>
        </w:rPr>
        <w:t>utility bodies</w:t>
      </w:r>
      <w:r w:rsidR="005530D0">
        <w:rPr>
          <w:rFonts w:eastAsia="Times New Roman" w:cstheme="minorHAnsi"/>
          <w:spacing w:val="-5"/>
          <w:szCs w:val="20"/>
        </w:rPr>
        <w:t>, with customizations required by the Bid Solicitation specifications below,</w:t>
      </w:r>
      <w:r w:rsidR="007E1106">
        <w:rPr>
          <w:rFonts w:eastAsia="Times New Roman" w:cstheme="minorHAnsi"/>
          <w:spacing w:val="-5"/>
          <w:szCs w:val="20"/>
        </w:rPr>
        <w:t xml:space="preserve"> shall be considered </w:t>
      </w:r>
      <w:r w:rsidRPr="007B3165">
        <w:rPr>
          <w:rFonts w:eastAsia="Times New Roman" w:cstheme="minorHAnsi"/>
          <w:spacing w:val="-5"/>
          <w:szCs w:val="20"/>
        </w:rPr>
        <w:t>Approved Product</w:t>
      </w:r>
      <w:r w:rsidR="007E1106">
        <w:rPr>
          <w:rFonts w:eastAsia="Times New Roman" w:cstheme="minorHAnsi"/>
          <w:spacing w:val="-5"/>
          <w:szCs w:val="20"/>
        </w:rPr>
        <w:t>s</w:t>
      </w:r>
      <w:r w:rsidRPr="007B3165">
        <w:rPr>
          <w:rFonts w:eastAsia="Times New Roman" w:cstheme="minorHAnsi"/>
          <w:spacing w:val="-5"/>
          <w:szCs w:val="20"/>
        </w:rPr>
        <w:t xml:space="preserve"> and responsive to the technical requirements in Bid Solicitation Section 4.4.</w:t>
      </w:r>
      <w:r>
        <w:rPr>
          <w:rFonts w:eastAsia="Times New Roman" w:cstheme="minorHAnsi"/>
          <w:spacing w:val="-5"/>
          <w:szCs w:val="20"/>
        </w:rPr>
        <w:t>3</w:t>
      </w:r>
      <w:r w:rsidRPr="007B3165">
        <w:rPr>
          <w:rFonts w:eastAsia="Times New Roman" w:cstheme="minorHAnsi"/>
          <w:spacing w:val="-5"/>
          <w:szCs w:val="20"/>
        </w:rPr>
        <w:t xml:space="preserve">: </w:t>
      </w:r>
    </w:p>
    <w:p w14:paraId="3DAB6525"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p>
    <w:p w14:paraId="7354153B" w14:textId="77777777" w:rsidR="00446235" w:rsidRPr="00951858" w:rsidRDefault="00446235" w:rsidP="008B79E4">
      <w:pPr>
        <w:numPr>
          <w:ilvl w:val="0"/>
          <w:numId w:val="14"/>
        </w:numPr>
        <w:autoSpaceDE w:val="0"/>
        <w:autoSpaceDN w:val="0"/>
        <w:adjustRightInd w:val="0"/>
        <w:spacing w:after="0" w:line="240" w:lineRule="auto"/>
        <w:jc w:val="both"/>
        <w:rPr>
          <w:rFonts w:eastAsia="Times New Roman" w:cstheme="minorHAnsi"/>
          <w:color w:val="000000" w:themeColor="text1"/>
          <w:spacing w:val="-5"/>
          <w:szCs w:val="20"/>
        </w:rPr>
      </w:pPr>
      <w:r w:rsidRPr="00951858">
        <w:rPr>
          <w:rFonts w:eastAsia="Times New Roman" w:cstheme="minorHAnsi"/>
          <w:color w:val="000000" w:themeColor="text1"/>
          <w:spacing w:val="-5"/>
          <w:szCs w:val="20"/>
        </w:rPr>
        <w:t>Altec AN55EOC</w:t>
      </w:r>
    </w:p>
    <w:p w14:paraId="7BBF5BA3" w14:textId="27D04A3A" w:rsidR="00446235" w:rsidRPr="00951858" w:rsidRDefault="00BB0F98" w:rsidP="008B79E4">
      <w:pPr>
        <w:numPr>
          <w:ilvl w:val="0"/>
          <w:numId w:val="14"/>
        </w:numPr>
        <w:autoSpaceDE w:val="0"/>
        <w:autoSpaceDN w:val="0"/>
        <w:adjustRightInd w:val="0"/>
        <w:spacing w:after="0" w:line="240" w:lineRule="auto"/>
        <w:jc w:val="both"/>
        <w:rPr>
          <w:rFonts w:eastAsia="Times New Roman" w:cstheme="minorHAnsi"/>
          <w:color w:val="000000" w:themeColor="text1"/>
          <w:spacing w:val="-5"/>
          <w:szCs w:val="20"/>
        </w:rPr>
      </w:pPr>
      <w:r>
        <w:rPr>
          <w:rFonts w:eastAsia="Times New Roman" w:cstheme="minorHAnsi"/>
          <w:color w:val="000000" w:themeColor="text1"/>
          <w:spacing w:val="-5"/>
          <w:szCs w:val="20"/>
        </w:rPr>
        <w:t>Versa Lift VO-360 MHI</w:t>
      </w:r>
    </w:p>
    <w:p w14:paraId="772B68EF" w14:textId="15639C89" w:rsidR="00446235" w:rsidRPr="00951858" w:rsidRDefault="00BB0F98" w:rsidP="008B79E4">
      <w:pPr>
        <w:numPr>
          <w:ilvl w:val="0"/>
          <w:numId w:val="14"/>
        </w:numPr>
        <w:autoSpaceDE w:val="0"/>
        <w:autoSpaceDN w:val="0"/>
        <w:adjustRightInd w:val="0"/>
        <w:spacing w:after="0" w:line="240" w:lineRule="auto"/>
        <w:jc w:val="both"/>
        <w:rPr>
          <w:rFonts w:eastAsia="Times New Roman" w:cstheme="minorHAnsi"/>
          <w:color w:val="000000" w:themeColor="text1"/>
          <w:spacing w:val="-5"/>
          <w:szCs w:val="20"/>
        </w:rPr>
      </w:pPr>
      <w:r>
        <w:rPr>
          <w:rFonts w:eastAsia="Times New Roman" w:cstheme="minorHAnsi"/>
          <w:color w:val="000000" w:themeColor="text1"/>
          <w:spacing w:val="-5"/>
          <w:szCs w:val="20"/>
        </w:rPr>
        <w:t>TEREX HI-RANGER HRX55</w:t>
      </w:r>
    </w:p>
    <w:p w14:paraId="5765883E"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p>
    <w:p w14:paraId="6D289042" w14:textId="00EAA9D8" w:rsidR="00446235" w:rsidRPr="007B3165" w:rsidRDefault="00446235" w:rsidP="00446235">
      <w:pPr>
        <w:autoSpaceDE w:val="0"/>
        <w:autoSpaceDN w:val="0"/>
        <w:adjustRightInd w:val="0"/>
        <w:spacing w:after="0" w:line="240" w:lineRule="auto"/>
        <w:jc w:val="both"/>
        <w:rPr>
          <w:rFonts w:eastAsia="Times New Roman" w:cstheme="minorHAnsi"/>
          <w:bCs/>
          <w:spacing w:val="-5"/>
          <w:szCs w:val="20"/>
        </w:rPr>
      </w:pPr>
      <w:r w:rsidRPr="007B3165">
        <w:rPr>
          <w:rFonts w:eastAsia="Times New Roman" w:cstheme="minorHAnsi"/>
          <w:spacing w:val="-5"/>
          <w:szCs w:val="20"/>
        </w:rPr>
        <w:t>Bidders may also offer Equivalent Products that meet the technical requirements in this section of this Bid Solicitation</w:t>
      </w:r>
      <w:r w:rsidRPr="007B3165">
        <w:rPr>
          <w:rFonts w:eastAsia="Times New Roman" w:cstheme="minorHAnsi"/>
          <w:spacing w:val="-5"/>
          <w:szCs w:val="20"/>
          <w:lang w:val="x-none"/>
        </w:rPr>
        <w:t>.</w:t>
      </w:r>
      <w:r w:rsidRPr="007B3165">
        <w:rPr>
          <w:rFonts w:eastAsia="Times New Roman" w:cstheme="minorHAnsi"/>
          <w:spacing w:val="-5"/>
          <w:szCs w:val="20"/>
        </w:rPr>
        <w:t xml:space="preserve"> </w:t>
      </w:r>
      <w:r w:rsidR="007E1106">
        <w:rPr>
          <w:rFonts w:eastAsia="Times New Roman" w:cstheme="minorHAnsi"/>
          <w:spacing w:val="-5"/>
          <w:szCs w:val="20"/>
        </w:rPr>
        <w:t xml:space="preserve"> </w:t>
      </w:r>
      <w:r w:rsidRPr="007B3165">
        <w:rPr>
          <w:rFonts w:eastAsia="Times New Roman" w:cstheme="minorHAnsi"/>
          <w:bCs/>
          <w:spacing w:val="-5"/>
          <w:szCs w:val="20"/>
        </w:rPr>
        <w:t xml:space="preserve">Please refer to </w:t>
      </w:r>
      <w:hyperlink w:anchor="_SPECIFICATION_DATA_SHEETS" w:history="1">
        <w:r w:rsidRPr="007E1106">
          <w:rPr>
            <w:rStyle w:val="Hyperlink"/>
            <w:rFonts w:eastAsia="Times New Roman" w:cstheme="minorHAnsi"/>
            <w:bCs/>
            <w:spacing w:val="-5"/>
            <w:szCs w:val="20"/>
          </w:rPr>
          <w:t>Bid Solicitation Section 3.19</w:t>
        </w:r>
      </w:hyperlink>
      <w:r w:rsidRPr="007B3165">
        <w:rPr>
          <w:rFonts w:eastAsia="Times New Roman" w:cstheme="minorHAnsi"/>
          <w:bCs/>
          <w:spacing w:val="-5"/>
          <w:szCs w:val="20"/>
        </w:rPr>
        <w:t xml:space="preserve"> for submission of Specification Data Sheets.</w:t>
      </w:r>
    </w:p>
    <w:p w14:paraId="483316BB" w14:textId="77777777" w:rsidR="00446235" w:rsidRPr="007B3165" w:rsidRDefault="00446235" w:rsidP="00446235">
      <w:pPr>
        <w:autoSpaceDE w:val="0"/>
        <w:autoSpaceDN w:val="0"/>
        <w:adjustRightInd w:val="0"/>
        <w:spacing w:after="0" w:line="240" w:lineRule="auto"/>
        <w:jc w:val="both"/>
        <w:rPr>
          <w:rFonts w:eastAsia="Times New Roman" w:cstheme="minorHAnsi"/>
          <w:bCs/>
          <w:spacing w:val="-5"/>
          <w:szCs w:val="20"/>
        </w:rPr>
      </w:pPr>
    </w:p>
    <w:p w14:paraId="6AFBED5B" w14:textId="030B9CF5" w:rsidR="00446235" w:rsidRPr="008A1E36" w:rsidRDefault="00446235" w:rsidP="00446235">
      <w:pPr>
        <w:autoSpaceDE w:val="0"/>
        <w:autoSpaceDN w:val="0"/>
        <w:adjustRightInd w:val="0"/>
        <w:spacing w:after="0" w:line="240" w:lineRule="auto"/>
        <w:jc w:val="both"/>
        <w:rPr>
          <w:rFonts w:eastAsia="Times New Roman" w:cstheme="minorHAnsi"/>
          <w:spacing w:val="-5"/>
          <w:szCs w:val="20"/>
        </w:rPr>
      </w:pPr>
      <w:r w:rsidRPr="008A1E36">
        <w:rPr>
          <w:rFonts w:eastAsia="Times New Roman" w:cstheme="minorHAnsi"/>
          <w:spacing w:val="-5"/>
          <w:szCs w:val="20"/>
        </w:rPr>
        <w:t xml:space="preserve">NOTE: Bidders offering one of the above pre-approved utility body must still provide a </w:t>
      </w:r>
      <w:r>
        <w:rPr>
          <w:rFonts w:eastAsia="Times New Roman" w:cstheme="minorHAnsi"/>
          <w:spacing w:val="-5"/>
          <w:szCs w:val="20"/>
        </w:rPr>
        <w:t>S</w:t>
      </w:r>
      <w:r w:rsidRPr="008A1E36">
        <w:rPr>
          <w:rFonts w:eastAsia="Times New Roman" w:cstheme="minorHAnsi"/>
          <w:spacing w:val="-5"/>
          <w:szCs w:val="20"/>
        </w:rPr>
        <w:t xml:space="preserve">pecification </w:t>
      </w:r>
      <w:r>
        <w:rPr>
          <w:rFonts w:eastAsia="Times New Roman" w:cstheme="minorHAnsi"/>
          <w:spacing w:val="-5"/>
          <w:szCs w:val="20"/>
        </w:rPr>
        <w:t>C</w:t>
      </w:r>
      <w:r w:rsidRPr="008A1E36">
        <w:rPr>
          <w:rFonts w:eastAsia="Times New Roman" w:cstheme="minorHAnsi"/>
          <w:spacing w:val="-5"/>
          <w:szCs w:val="20"/>
        </w:rPr>
        <w:t>onformance</w:t>
      </w:r>
      <w:r>
        <w:rPr>
          <w:rFonts w:eastAsia="Times New Roman" w:cstheme="minorHAnsi"/>
          <w:spacing w:val="-5"/>
          <w:szCs w:val="20"/>
        </w:rPr>
        <w:t xml:space="preserve"> Certification</w:t>
      </w:r>
      <w:r w:rsidR="007E1106">
        <w:rPr>
          <w:rFonts w:eastAsia="Times New Roman" w:cstheme="minorHAnsi"/>
          <w:spacing w:val="-5"/>
          <w:szCs w:val="20"/>
        </w:rPr>
        <w:t>/Form</w:t>
      </w:r>
      <w:r w:rsidRPr="008A1E36">
        <w:rPr>
          <w:rFonts w:eastAsia="Times New Roman" w:cstheme="minorHAnsi"/>
          <w:spacing w:val="-5"/>
          <w:szCs w:val="20"/>
        </w:rPr>
        <w:t>.</w:t>
      </w:r>
    </w:p>
    <w:p w14:paraId="5DCDABB3"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p>
    <w:p w14:paraId="3640E4BE" w14:textId="6F166626" w:rsidR="00446235" w:rsidRPr="00891EAE" w:rsidRDefault="00446235" w:rsidP="00446235">
      <w:pPr>
        <w:autoSpaceDE w:val="0"/>
        <w:autoSpaceDN w:val="0"/>
        <w:adjustRightInd w:val="0"/>
        <w:spacing w:after="0" w:line="240" w:lineRule="auto"/>
        <w:jc w:val="both"/>
        <w:rPr>
          <w:rFonts w:eastAsia="Times New Roman" w:cstheme="minorHAnsi"/>
          <w:b/>
          <w:bCs/>
          <w:spacing w:val="-5"/>
          <w:szCs w:val="20"/>
        </w:rPr>
      </w:pPr>
      <w:r w:rsidRPr="00891EAE">
        <w:rPr>
          <w:rFonts w:eastAsia="Times New Roman" w:cstheme="minorHAnsi"/>
          <w:b/>
          <w:bCs/>
          <w:spacing w:val="-5"/>
          <w:szCs w:val="20"/>
        </w:rPr>
        <w:t xml:space="preserve">Please refer to </w:t>
      </w:r>
      <w:hyperlink w:anchor="_SPECIFICATION_CONFORMANCE_FORM" w:history="1">
        <w:r w:rsidRPr="007E1106">
          <w:rPr>
            <w:rStyle w:val="Hyperlink"/>
            <w:rFonts w:eastAsia="Times New Roman" w:cstheme="minorHAnsi"/>
            <w:b/>
            <w:bCs/>
            <w:spacing w:val="-5"/>
            <w:szCs w:val="20"/>
          </w:rPr>
          <w:t>Bid Solicitation Section 3.21</w:t>
        </w:r>
      </w:hyperlink>
      <w:r w:rsidRPr="00891EAE">
        <w:rPr>
          <w:rFonts w:eastAsia="Times New Roman" w:cstheme="minorHAnsi"/>
          <w:b/>
          <w:bCs/>
          <w:spacing w:val="-5"/>
          <w:szCs w:val="20"/>
        </w:rPr>
        <w:t xml:space="preserve"> for submission of Specification Conformance Certification</w:t>
      </w:r>
      <w:r w:rsidR="007E1106">
        <w:rPr>
          <w:rFonts w:eastAsia="Times New Roman" w:cstheme="minorHAnsi"/>
          <w:b/>
          <w:bCs/>
          <w:spacing w:val="-5"/>
          <w:szCs w:val="20"/>
        </w:rPr>
        <w:t>/Form</w:t>
      </w:r>
      <w:r w:rsidRPr="00891EAE">
        <w:rPr>
          <w:rFonts w:eastAsia="Times New Roman" w:cstheme="minorHAnsi"/>
          <w:b/>
          <w:bCs/>
          <w:spacing w:val="-5"/>
          <w:szCs w:val="20"/>
        </w:rPr>
        <w:t>.</w:t>
      </w:r>
    </w:p>
    <w:p w14:paraId="72942A62" w14:textId="77777777" w:rsidR="00446235" w:rsidRDefault="00446235" w:rsidP="00446235">
      <w:pPr>
        <w:autoSpaceDE w:val="0"/>
        <w:autoSpaceDN w:val="0"/>
        <w:adjustRightInd w:val="0"/>
        <w:spacing w:after="0" w:line="240" w:lineRule="auto"/>
        <w:jc w:val="both"/>
        <w:rPr>
          <w:rFonts w:eastAsia="Times New Roman" w:cstheme="minorHAnsi"/>
          <w:bCs/>
          <w:spacing w:val="-5"/>
          <w:szCs w:val="20"/>
        </w:rPr>
      </w:pPr>
    </w:p>
    <w:p w14:paraId="392AD7E1" w14:textId="77777777" w:rsidR="00446235" w:rsidRPr="00306BD9" w:rsidRDefault="00446235" w:rsidP="00446235">
      <w:pPr>
        <w:pStyle w:val="Heading4"/>
        <w:spacing w:line="240" w:lineRule="auto"/>
        <w:jc w:val="both"/>
      </w:pPr>
      <w:r w:rsidRPr="00306BD9">
        <w:t>Body Dimensions</w:t>
      </w:r>
    </w:p>
    <w:p w14:paraId="3BA8AA54"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509B3F51"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Material:</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Pr>
          <w:rFonts w:eastAsia="Times New Roman" w:cstheme="minorHAnsi"/>
          <w:spacing w:val="-5"/>
          <w:szCs w:val="20"/>
        </w:rPr>
        <w:t>The Unit’s body s</w:t>
      </w:r>
      <w:r w:rsidRPr="00BE0A49">
        <w:rPr>
          <w:rFonts w:eastAsia="Times New Roman" w:cstheme="minorHAnsi"/>
          <w:spacing w:val="-5"/>
          <w:szCs w:val="20"/>
        </w:rPr>
        <w:t>hall be constructed of stainless, zinc alloy or galvanized steel.</w:t>
      </w:r>
    </w:p>
    <w:p w14:paraId="6ED8E85B"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1256D469"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 xml:space="preserve">Outer Length (Overall): </w:t>
      </w:r>
      <w:r w:rsidRPr="00BE0A49">
        <w:rPr>
          <w:rFonts w:eastAsia="Times New Roman" w:cstheme="minorHAnsi"/>
          <w:spacing w:val="-5"/>
          <w:szCs w:val="20"/>
        </w:rPr>
        <w:tab/>
      </w:r>
      <w:r w:rsidRPr="00BE0A49">
        <w:rPr>
          <w:rFonts w:eastAsia="Times New Roman" w:cstheme="minorHAnsi"/>
          <w:spacing w:val="-5"/>
          <w:szCs w:val="20"/>
        </w:rPr>
        <w:tab/>
        <w:t>17</w:t>
      </w:r>
      <w:r>
        <w:rPr>
          <w:rFonts w:eastAsia="Times New Roman" w:cstheme="minorHAnsi"/>
          <w:spacing w:val="-5"/>
          <w:szCs w:val="20"/>
        </w:rPr>
        <w:t>0</w:t>
      </w:r>
      <w:r w:rsidRPr="00BE0A49">
        <w:rPr>
          <w:rFonts w:eastAsia="Times New Roman" w:cstheme="minorHAnsi"/>
          <w:spacing w:val="-5"/>
          <w:szCs w:val="20"/>
        </w:rPr>
        <w:t xml:space="preserve"> inches</w:t>
      </w:r>
      <w:r>
        <w:rPr>
          <w:rFonts w:eastAsia="Times New Roman" w:cstheme="minorHAnsi"/>
          <w:spacing w:val="-5"/>
          <w:szCs w:val="20"/>
        </w:rPr>
        <w:t xml:space="preserve"> maximum</w:t>
      </w:r>
      <w:r w:rsidRPr="00BE0A49">
        <w:rPr>
          <w:rFonts w:eastAsia="Times New Roman" w:cstheme="minorHAnsi"/>
          <w:spacing w:val="-5"/>
          <w:szCs w:val="20"/>
        </w:rPr>
        <w:t>.</w:t>
      </w:r>
    </w:p>
    <w:p w14:paraId="281F829C"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5BE25291"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 xml:space="preserve">Outer Width (Overall): </w:t>
      </w:r>
      <w:r w:rsidRPr="00BE0A49">
        <w:rPr>
          <w:rFonts w:eastAsia="Times New Roman" w:cstheme="minorHAnsi"/>
          <w:spacing w:val="-5"/>
          <w:szCs w:val="20"/>
        </w:rPr>
        <w:tab/>
      </w:r>
      <w:r w:rsidRPr="00BE0A49">
        <w:rPr>
          <w:rFonts w:eastAsia="Times New Roman" w:cstheme="minorHAnsi"/>
          <w:spacing w:val="-5"/>
          <w:szCs w:val="20"/>
        </w:rPr>
        <w:tab/>
        <w:t xml:space="preserve">94 </w:t>
      </w:r>
      <w:r>
        <w:rPr>
          <w:rFonts w:eastAsia="Times New Roman" w:cstheme="minorHAnsi"/>
          <w:spacing w:val="-5"/>
          <w:szCs w:val="20"/>
        </w:rPr>
        <w:t xml:space="preserve">inches </w:t>
      </w:r>
      <w:r w:rsidRPr="00BE0A49">
        <w:rPr>
          <w:rFonts w:eastAsia="Times New Roman" w:cstheme="minorHAnsi"/>
          <w:spacing w:val="-5"/>
          <w:szCs w:val="20"/>
        </w:rPr>
        <w:t>maximum.</w:t>
      </w:r>
    </w:p>
    <w:p w14:paraId="148671D9"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04CA5E43"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Height:</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 xml:space="preserve">46 - 50 inches </w:t>
      </w:r>
    </w:p>
    <w:p w14:paraId="628EEE4E"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2059087F"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Tail-shelf:</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A minimum 24 inch long tail-shelf shall be included at same height as part of floor</w:t>
      </w:r>
    </w:p>
    <w:p w14:paraId="12A7A1AB" w14:textId="77777777" w:rsidR="00446235" w:rsidRPr="00C77182" w:rsidRDefault="00446235" w:rsidP="00446235">
      <w:pPr>
        <w:autoSpaceDE w:val="0"/>
        <w:autoSpaceDN w:val="0"/>
        <w:adjustRightInd w:val="0"/>
        <w:spacing w:after="0" w:line="240" w:lineRule="auto"/>
        <w:jc w:val="both"/>
        <w:rPr>
          <w:rFonts w:eastAsia="Times New Roman" w:cstheme="minorHAnsi"/>
          <w:bCs/>
          <w:spacing w:val="-5"/>
          <w:szCs w:val="20"/>
        </w:rPr>
      </w:pPr>
    </w:p>
    <w:p w14:paraId="43F1D312" w14:textId="77777777" w:rsidR="00446235" w:rsidRPr="00306BD9" w:rsidRDefault="00446235" w:rsidP="00446235">
      <w:pPr>
        <w:pStyle w:val="Heading4"/>
        <w:spacing w:line="240" w:lineRule="auto"/>
        <w:jc w:val="both"/>
      </w:pPr>
      <w:r w:rsidRPr="00306BD9">
        <w:t>Compartments</w:t>
      </w:r>
    </w:p>
    <w:p w14:paraId="2F3B2AFD"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0BECF066"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The utility body shall have </w:t>
      </w:r>
      <w:r>
        <w:rPr>
          <w:rFonts w:eastAsia="Times New Roman" w:cstheme="minorHAnsi"/>
          <w:spacing w:val="-5"/>
          <w:szCs w:val="20"/>
        </w:rPr>
        <w:t xml:space="preserve">minimum </w:t>
      </w:r>
      <w:r w:rsidRPr="00F552F9">
        <w:rPr>
          <w:rFonts w:eastAsia="Times New Roman" w:cstheme="minorHAnsi"/>
          <w:spacing w:val="-5"/>
          <w:szCs w:val="20"/>
        </w:rPr>
        <w:t>eleven (11) compartments total with outward opening doors on each side of the Unit:</w:t>
      </w:r>
    </w:p>
    <w:p w14:paraId="1BCF2D48" w14:textId="77777777" w:rsidR="00446235" w:rsidRPr="00F552F9" w:rsidRDefault="00446235" w:rsidP="00446235">
      <w:pPr>
        <w:autoSpaceDE w:val="0"/>
        <w:autoSpaceDN w:val="0"/>
        <w:adjustRightInd w:val="0"/>
        <w:spacing w:after="0" w:line="240" w:lineRule="auto"/>
        <w:jc w:val="both"/>
        <w:rPr>
          <w:rFonts w:eastAsia="Times New Roman" w:cstheme="minorHAnsi"/>
          <w:b/>
          <w:spacing w:val="-5"/>
          <w:szCs w:val="20"/>
        </w:rPr>
      </w:pPr>
    </w:p>
    <w:p w14:paraId="7608EDC8"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Four (4) front vertical compartment on the Unit’s driver side.</w:t>
      </w:r>
    </w:p>
    <w:p w14:paraId="4F970E90"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Three (3) front vertical compartment on the Unit’s passenger side.</w:t>
      </w:r>
    </w:p>
    <w:p w14:paraId="71167C5B"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horizontal compartment over wheel housing on the Unit’s driver side.</w:t>
      </w:r>
    </w:p>
    <w:p w14:paraId="06ADAB4B"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horizontal side compartment over wheel housing on the Unit’s passenger side.</w:t>
      </w:r>
    </w:p>
    <w:p w14:paraId="4F911604"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rear vertical compartment on the Unit’s driver side.</w:t>
      </w:r>
    </w:p>
    <w:p w14:paraId="0C067305" w14:textId="77777777" w:rsidR="00446235" w:rsidRPr="00F552F9" w:rsidRDefault="00446235" w:rsidP="008B79E4">
      <w:pPr>
        <w:numPr>
          <w:ilvl w:val="0"/>
          <w:numId w:val="15"/>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rear vertical compartment on the Unit’s passenger side.</w:t>
      </w:r>
    </w:p>
    <w:p w14:paraId="6E7738F1" w14:textId="77777777" w:rsidR="00446235" w:rsidRPr="00F552F9" w:rsidRDefault="00446235" w:rsidP="00446235">
      <w:pPr>
        <w:autoSpaceDE w:val="0"/>
        <w:autoSpaceDN w:val="0"/>
        <w:adjustRightInd w:val="0"/>
        <w:spacing w:after="0" w:line="240" w:lineRule="auto"/>
        <w:jc w:val="both"/>
        <w:rPr>
          <w:rFonts w:eastAsia="Times New Roman" w:cstheme="minorHAnsi"/>
          <w:b/>
          <w:spacing w:val="-5"/>
          <w:szCs w:val="20"/>
        </w:rPr>
      </w:pPr>
    </w:p>
    <w:p w14:paraId="6ED0633E" w14:textId="77777777" w:rsidR="00446235" w:rsidRPr="00DF0534"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DF0534">
        <w:rPr>
          <w:rFonts w:eastAsia="Times New Roman" w:cstheme="minorHAnsi"/>
          <w:color w:val="000000" w:themeColor="text1"/>
          <w:spacing w:val="-5"/>
          <w:szCs w:val="20"/>
        </w:rPr>
        <w:t>Tread Plates:</w:t>
      </w:r>
      <w:r w:rsidRPr="00DF0534">
        <w:rPr>
          <w:rFonts w:eastAsia="Times New Roman" w:cstheme="minorHAnsi"/>
          <w:color w:val="000000" w:themeColor="text1"/>
          <w:spacing w:val="-5"/>
          <w:szCs w:val="20"/>
        </w:rPr>
        <w:tab/>
        <w:t xml:space="preserve">Floor shall be minimum 12 gauge or 3/16 inch steel tread plate. </w:t>
      </w:r>
    </w:p>
    <w:p w14:paraId="4B7C3EBA" w14:textId="77777777" w:rsidR="00446235" w:rsidRPr="00484E96" w:rsidRDefault="00446235" w:rsidP="00446235">
      <w:pPr>
        <w:autoSpaceDE w:val="0"/>
        <w:autoSpaceDN w:val="0"/>
        <w:adjustRightInd w:val="0"/>
        <w:spacing w:after="0" w:line="240" w:lineRule="auto"/>
        <w:ind w:left="2880" w:hanging="2880"/>
        <w:jc w:val="both"/>
        <w:rPr>
          <w:rFonts w:eastAsia="Times New Roman" w:cstheme="minorHAnsi"/>
          <w:color w:val="FF0000"/>
          <w:spacing w:val="-5"/>
          <w:szCs w:val="20"/>
        </w:rPr>
      </w:pPr>
    </w:p>
    <w:p w14:paraId="787F537D" w14:textId="77777777" w:rsidR="00446235" w:rsidRPr="00DF0534"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DF0534">
        <w:rPr>
          <w:rFonts w:eastAsia="Times New Roman" w:cstheme="minorHAnsi"/>
          <w:color w:val="000000" w:themeColor="text1"/>
          <w:spacing w:val="-5"/>
          <w:szCs w:val="20"/>
        </w:rPr>
        <w:t>Top of Compartments:</w:t>
      </w:r>
      <w:r w:rsidRPr="00DF0534">
        <w:rPr>
          <w:rFonts w:eastAsia="Times New Roman" w:cstheme="minorHAnsi"/>
          <w:color w:val="000000" w:themeColor="text1"/>
          <w:spacing w:val="-5"/>
          <w:szCs w:val="20"/>
        </w:rPr>
        <w:tab/>
        <w:t xml:space="preserve">Top of service body compartments shall have minimum 1/8-inch steel tread plate with welded toe guards on outside perimeter-top of body. </w:t>
      </w:r>
    </w:p>
    <w:p w14:paraId="47B2CE28" w14:textId="77777777" w:rsidR="00446235" w:rsidRPr="00F552F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ab/>
      </w:r>
    </w:p>
    <w:p w14:paraId="319BB62A" w14:textId="77777777" w:rsidR="00446235" w:rsidRPr="00F552F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3DA836BC" w14:textId="77777777" w:rsidR="00446235" w:rsidRPr="00F552F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 xml:space="preserve">Drain Holes and Splash Guards:  </w:t>
      </w:r>
      <w:r w:rsidRPr="00F552F9">
        <w:rPr>
          <w:rFonts w:eastAsia="Times New Roman" w:cstheme="minorHAnsi"/>
          <w:spacing w:val="-5"/>
          <w:szCs w:val="20"/>
        </w:rPr>
        <w:tab/>
        <w:t xml:space="preserve">Vertical compartments shall include drain holes with splash guards. </w:t>
      </w:r>
    </w:p>
    <w:p w14:paraId="79489D17" w14:textId="77777777" w:rsidR="00446235" w:rsidRPr="00F552F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ab/>
      </w:r>
    </w:p>
    <w:p w14:paraId="71BF708A"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All compartments shall be completely water-tight with automotive type non-porous door seals fastened on all doors. Rain guards for weather protection shall be included. Glue on type door seals are not acceptable. Door seals shall be replaceable.</w:t>
      </w:r>
    </w:p>
    <w:p w14:paraId="584D61A1"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p>
    <w:p w14:paraId="2BA7554D" w14:textId="67758C30"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Doors shall be double shell 20-gauge panels for rigidity. Hinges shall be continuous with a stainless-steel pin. All door latches shall be recessed slam-type with tumbler locks on each vehicle keyed adjustable to compensate for wear. </w:t>
      </w:r>
      <w:r w:rsidR="00EB4153">
        <w:rPr>
          <w:rFonts w:eastAsia="Times New Roman" w:cstheme="minorHAnsi"/>
          <w:spacing w:val="-5"/>
          <w:szCs w:val="20"/>
        </w:rPr>
        <w:t xml:space="preserve"> </w:t>
      </w:r>
      <w:r w:rsidRPr="00F552F9">
        <w:rPr>
          <w:rFonts w:eastAsia="Times New Roman" w:cstheme="minorHAnsi"/>
          <w:spacing w:val="-5"/>
          <w:szCs w:val="20"/>
        </w:rPr>
        <w:t xml:space="preserve">All vertical doors shall have double spring over center door closure. Horizontal doors shall have adjustable chains or cables on both sides of the doors. </w:t>
      </w:r>
    </w:p>
    <w:p w14:paraId="4D802F75"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p>
    <w:p w14:paraId="49A97618" w14:textId="14D07372"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A master locking system shall be supplied, which shall consist of two (2) master locking system assemblies, one for driver side and one for the passenger side. The system shall be fully independent of the standard individual door locks. There shall be a provision for a padlock on the rear of the body which will lock the handle and hence the three full length compartments. Two (2) padlocks with k</w:t>
      </w:r>
      <w:r w:rsidR="007E1106">
        <w:rPr>
          <w:rFonts w:eastAsia="Times New Roman" w:cstheme="minorHAnsi"/>
          <w:spacing w:val="-5"/>
          <w:szCs w:val="20"/>
        </w:rPr>
        <w:t>eys shall be supplied for each U</w:t>
      </w:r>
      <w:r w:rsidRPr="00F552F9">
        <w:rPr>
          <w:rFonts w:eastAsia="Times New Roman" w:cstheme="minorHAnsi"/>
          <w:spacing w:val="-5"/>
          <w:szCs w:val="20"/>
        </w:rPr>
        <w:t>nit.</w:t>
      </w:r>
    </w:p>
    <w:p w14:paraId="0524415A"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p>
    <w:p w14:paraId="5AEBC9DF"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Locking bar handles shall be designed to prevent handle rotation when padlocks are removed.</w:t>
      </w:r>
    </w:p>
    <w:p w14:paraId="22AC6859"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p>
    <w:p w14:paraId="4B2BED3B"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All hardware shall be stainless steel construction. </w:t>
      </w:r>
    </w:p>
    <w:p w14:paraId="6F38D489" w14:textId="77777777" w:rsidR="00446235" w:rsidRPr="00C77182"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723E7F62" w14:textId="77777777" w:rsidR="00446235" w:rsidRPr="000F34C6" w:rsidRDefault="00446235" w:rsidP="00446235">
      <w:pPr>
        <w:pStyle w:val="Heading5"/>
        <w:spacing w:line="240" w:lineRule="auto"/>
        <w:jc w:val="both"/>
        <w:rPr>
          <w:rFonts w:asciiTheme="minorHAnsi" w:hAnsiTheme="minorHAnsi" w:cstheme="minorHAnsi"/>
          <w:szCs w:val="20"/>
          <w:u w:val="none"/>
        </w:rPr>
      </w:pPr>
      <w:bookmarkStart w:id="169" w:name="_Driver_Side_Front"/>
      <w:bookmarkEnd w:id="169"/>
      <w:r w:rsidRPr="000F34C6">
        <w:rPr>
          <w:rFonts w:asciiTheme="minorHAnsi" w:hAnsiTheme="minorHAnsi" w:cstheme="minorHAnsi"/>
          <w:szCs w:val="20"/>
          <w:u w:val="none"/>
        </w:rPr>
        <w:t>Driver Side Front Vertical Compartments</w:t>
      </w:r>
    </w:p>
    <w:p w14:paraId="62A9B6EE"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3DBAAB2"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 xml:space="preserve">The first four (4) front vertical compartments on the driver side of the Unit shall be manufacturer’s standard size. All four compartments shall be the same size. </w:t>
      </w:r>
    </w:p>
    <w:p w14:paraId="3D302729"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7B5B2815" w14:textId="7225395D" w:rsidR="00446235"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Please refer to</w:t>
      </w:r>
      <w:r w:rsidR="00043B18">
        <w:rPr>
          <w:rFonts w:eastAsia="Times New Roman" w:cstheme="minorHAnsi"/>
          <w:spacing w:val="-5"/>
          <w:szCs w:val="20"/>
        </w:rPr>
        <w:t xml:space="preserve"> </w:t>
      </w:r>
      <w:hyperlink w:anchor="_Pictured_Driver_sIde" w:history="1">
        <w:r w:rsidR="00043B18" w:rsidRPr="00043B18">
          <w:rPr>
            <w:rStyle w:val="Hyperlink"/>
            <w:rFonts w:eastAsia="Times New Roman" w:cstheme="minorHAnsi"/>
            <w:spacing w:val="-5"/>
            <w:szCs w:val="20"/>
          </w:rPr>
          <w:t>Bid Solicitation</w:t>
        </w:r>
        <w:r w:rsidRPr="00043B18">
          <w:rPr>
            <w:rStyle w:val="Hyperlink"/>
            <w:rFonts w:eastAsia="Times New Roman" w:cstheme="minorHAnsi"/>
            <w:spacing w:val="-5"/>
            <w:szCs w:val="20"/>
          </w:rPr>
          <w:t xml:space="preserve"> Section 4.13.1</w:t>
        </w:r>
      </w:hyperlink>
      <w:r>
        <w:rPr>
          <w:rFonts w:eastAsia="Times New Roman" w:cstheme="minorHAnsi"/>
          <w:spacing w:val="-5"/>
          <w:szCs w:val="20"/>
        </w:rPr>
        <w:t xml:space="preserve"> for picture examples of the compartment locations.  </w:t>
      </w:r>
    </w:p>
    <w:p w14:paraId="731DA5D0" w14:textId="77777777" w:rsidR="00446235" w:rsidRPr="00F82CC7" w:rsidRDefault="00446235" w:rsidP="00446235">
      <w:pPr>
        <w:autoSpaceDE w:val="0"/>
        <w:autoSpaceDN w:val="0"/>
        <w:adjustRightInd w:val="0"/>
        <w:spacing w:after="0" w:line="240" w:lineRule="auto"/>
        <w:jc w:val="both"/>
        <w:rPr>
          <w:rFonts w:eastAsia="Times New Roman" w:cstheme="minorHAnsi"/>
          <w:spacing w:val="-5"/>
          <w:szCs w:val="20"/>
        </w:rPr>
      </w:pPr>
    </w:p>
    <w:p w14:paraId="536F03E3" w14:textId="7777777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Each front compartment shall be equipped with two (2) adjustable trays with adjustable dividers. Exact location of the hooks shall be determined at pre-build meeting.</w:t>
      </w:r>
    </w:p>
    <w:p w14:paraId="64F507E2" w14:textId="77777777" w:rsidR="00446235" w:rsidRPr="00C275F4" w:rsidRDefault="00446235" w:rsidP="00446235">
      <w:pPr>
        <w:autoSpaceDE w:val="0"/>
        <w:autoSpaceDN w:val="0"/>
        <w:adjustRightInd w:val="0"/>
        <w:spacing w:after="0" w:line="240" w:lineRule="auto"/>
        <w:jc w:val="both"/>
        <w:rPr>
          <w:rFonts w:eastAsia="Times New Roman" w:cstheme="minorHAnsi"/>
          <w:bCs/>
          <w:spacing w:val="-5"/>
          <w:szCs w:val="20"/>
        </w:rPr>
      </w:pPr>
    </w:p>
    <w:p w14:paraId="273C62F0" w14:textId="77777777" w:rsidR="00446235" w:rsidRPr="00882A28" w:rsidRDefault="00446235" w:rsidP="00446235">
      <w:pPr>
        <w:pStyle w:val="Heading5"/>
        <w:spacing w:line="240" w:lineRule="auto"/>
        <w:jc w:val="both"/>
        <w:rPr>
          <w:rFonts w:asciiTheme="minorHAnsi" w:hAnsiTheme="minorHAnsi"/>
          <w:szCs w:val="20"/>
          <w:u w:val="none"/>
        </w:rPr>
      </w:pPr>
      <w:bookmarkStart w:id="170" w:name="_Passenger_Side_Front"/>
      <w:bookmarkEnd w:id="170"/>
      <w:r w:rsidRPr="00882A28">
        <w:rPr>
          <w:rFonts w:asciiTheme="minorHAnsi" w:hAnsiTheme="minorHAnsi"/>
          <w:szCs w:val="20"/>
          <w:u w:val="none"/>
        </w:rPr>
        <w:t>Passenger Side Front Vertical Compartments</w:t>
      </w:r>
    </w:p>
    <w:p w14:paraId="52AC5200" w14:textId="77777777" w:rsidR="00446235" w:rsidRPr="00845D47"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37D2A869" w14:textId="77777777" w:rsidR="00446235" w:rsidRPr="00B96A2D"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 xml:space="preserve">The first front vertical compartment on the passenger side of the Unit shall </w:t>
      </w:r>
      <w:r>
        <w:rPr>
          <w:rFonts w:ascii="Calibri" w:eastAsia="Times New Roman" w:hAnsi="Calibri" w:cs="Times New Roman"/>
          <w:spacing w:val="-5"/>
          <w:szCs w:val="20"/>
        </w:rPr>
        <w:t xml:space="preserve">be equipped with steps for entry and </w:t>
      </w:r>
      <w:r w:rsidRPr="00B96A2D">
        <w:rPr>
          <w:rFonts w:ascii="Calibri" w:eastAsia="Times New Roman" w:hAnsi="Calibri" w:cs="Times New Roman"/>
          <w:spacing w:val="-5"/>
          <w:szCs w:val="20"/>
        </w:rPr>
        <w:t xml:space="preserve">be manufacturer’s standard size with double doors that shall be vertically hinged along the forward edge and rearward edge. </w:t>
      </w:r>
    </w:p>
    <w:p w14:paraId="279398E4" w14:textId="77777777" w:rsidR="00446235" w:rsidRPr="00B96A2D"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645D2703" w14:textId="77777777" w:rsidR="00446235" w:rsidRPr="00B96A2D"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The second and third front vertical compartments on the passenger side of the Unit shall be manufacturer’s standard size.</w:t>
      </w:r>
    </w:p>
    <w:p w14:paraId="64AE832B" w14:textId="77777777" w:rsidR="00446235" w:rsidRPr="00B96A2D"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15EAE3BD" w14:textId="300A8A21" w:rsidR="00446235" w:rsidRPr="00B96A2D"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 xml:space="preserve">An additional full-length step shall be installed under the body, beneath the first front vertical compartment referred to above. </w:t>
      </w:r>
      <w:r w:rsidR="001A1A68">
        <w:rPr>
          <w:rFonts w:ascii="Calibri" w:eastAsia="Times New Roman" w:hAnsi="Calibri" w:cs="Times New Roman"/>
          <w:spacing w:val="-5"/>
          <w:szCs w:val="20"/>
        </w:rPr>
        <w:t xml:space="preserve"> </w:t>
      </w:r>
      <w:r w:rsidRPr="00B96A2D">
        <w:rPr>
          <w:rFonts w:ascii="Calibri" w:eastAsia="Times New Roman" w:hAnsi="Calibri" w:cs="Times New Roman"/>
          <w:spacing w:val="-5"/>
          <w:szCs w:val="20"/>
        </w:rPr>
        <w:t xml:space="preserve">It shall be 16” from ground level. All step surfaces shall be constructed with non-skid material. Grab handles shall be installed at location subject to using agency approval. </w:t>
      </w:r>
    </w:p>
    <w:p w14:paraId="6F2F7857"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0B2881AB" w14:textId="16B51E31"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Please refer to</w:t>
      </w:r>
      <w:r w:rsidR="001A1A68">
        <w:rPr>
          <w:rFonts w:ascii="Calibri" w:eastAsia="Times New Roman" w:hAnsi="Calibri" w:cs="Times New Roman"/>
          <w:spacing w:val="-5"/>
          <w:szCs w:val="20"/>
        </w:rPr>
        <w:t xml:space="preserve"> </w:t>
      </w:r>
      <w:hyperlink w:anchor="_Pictured_Passenger_sIde" w:history="1">
        <w:r w:rsidR="001A1A68" w:rsidRPr="001A1A68">
          <w:rPr>
            <w:rStyle w:val="Hyperlink"/>
            <w:rFonts w:ascii="Calibri" w:eastAsia="Times New Roman" w:hAnsi="Calibri" w:cs="Times New Roman"/>
            <w:spacing w:val="-5"/>
            <w:szCs w:val="20"/>
          </w:rPr>
          <w:t>Bid Solicitation</w:t>
        </w:r>
        <w:r w:rsidRPr="001A1A68">
          <w:rPr>
            <w:rStyle w:val="Hyperlink"/>
            <w:rFonts w:ascii="Calibri" w:eastAsia="Times New Roman" w:hAnsi="Calibri" w:cs="Times New Roman"/>
            <w:spacing w:val="-5"/>
            <w:szCs w:val="20"/>
          </w:rPr>
          <w:t xml:space="preserve"> Section 4.13.2</w:t>
        </w:r>
      </w:hyperlink>
      <w:r>
        <w:rPr>
          <w:rFonts w:ascii="Calibri" w:eastAsia="Times New Roman" w:hAnsi="Calibri" w:cs="Times New Roman"/>
          <w:spacing w:val="-5"/>
          <w:szCs w:val="20"/>
        </w:rPr>
        <w:t xml:space="preserve"> for picture example of the compartment locations and full</w:t>
      </w:r>
      <w:r w:rsidR="001A1A68">
        <w:rPr>
          <w:rFonts w:ascii="Calibri" w:eastAsia="Times New Roman" w:hAnsi="Calibri" w:cs="Times New Roman"/>
          <w:spacing w:val="-5"/>
          <w:szCs w:val="20"/>
        </w:rPr>
        <w:t>-</w:t>
      </w:r>
      <w:r>
        <w:rPr>
          <w:rFonts w:ascii="Calibri" w:eastAsia="Times New Roman" w:hAnsi="Calibri" w:cs="Times New Roman"/>
          <w:spacing w:val="-5"/>
          <w:szCs w:val="20"/>
        </w:rPr>
        <w:t>length step.</w:t>
      </w:r>
    </w:p>
    <w:p w14:paraId="2C032B81" w14:textId="77777777" w:rsidR="00446235" w:rsidRPr="00845D47" w:rsidRDefault="00446235" w:rsidP="00446235">
      <w:pPr>
        <w:autoSpaceDE w:val="0"/>
        <w:autoSpaceDN w:val="0"/>
        <w:adjustRightInd w:val="0"/>
        <w:spacing w:after="0" w:line="240" w:lineRule="auto"/>
        <w:jc w:val="both"/>
        <w:rPr>
          <w:rFonts w:eastAsia="Times New Roman" w:cstheme="minorHAnsi"/>
          <w:spacing w:val="-5"/>
          <w:szCs w:val="20"/>
        </w:rPr>
      </w:pPr>
    </w:p>
    <w:p w14:paraId="10A8B80D"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Compartment doors are required on the passenger side to enclose the step to prevent items from falling from Unit while in transit. Doors shall have a double latch with sliding handle or a T-handle type arrangement. </w:t>
      </w:r>
    </w:p>
    <w:p w14:paraId="33A98970"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p>
    <w:p w14:paraId="0A0A68CE" w14:textId="39CB9335"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The passenger side compartment shall be equipped with four (4) adjustable trays with adjustable dividers. </w:t>
      </w:r>
      <w:r w:rsidR="005323D0">
        <w:rPr>
          <w:rFonts w:eastAsia="Times New Roman" w:cstheme="minorHAnsi"/>
          <w:spacing w:val="-5"/>
          <w:szCs w:val="20"/>
        </w:rPr>
        <w:t xml:space="preserve"> </w:t>
      </w:r>
      <w:r w:rsidRPr="00B96A2D">
        <w:rPr>
          <w:rFonts w:eastAsia="Times New Roman" w:cstheme="minorHAnsi"/>
          <w:spacing w:val="-5"/>
          <w:szCs w:val="20"/>
        </w:rPr>
        <w:t xml:space="preserve">Adjustable trays shall be reinforced for strength. </w:t>
      </w:r>
    </w:p>
    <w:p w14:paraId="4C635584" w14:textId="77777777" w:rsidR="00446235" w:rsidRPr="00845D47" w:rsidRDefault="00446235" w:rsidP="00446235">
      <w:pPr>
        <w:autoSpaceDE w:val="0"/>
        <w:autoSpaceDN w:val="0"/>
        <w:adjustRightInd w:val="0"/>
        <w:spacing w:after="0" w:line="240" w:lineRule="auto"/>
        <w:jc w:val="both"/>
        <w:rPr>
          <w:rFonts w:eastAsia="Times New Roman" w:cstheme="minorHAnsi"/>
          <w:spacing w:val="-5"/>
          <w:szCs w:val="20"/>
        </w:rPr>
      </w:pPr>
    </w:p>
    <w:p w14:paraId="19D48904" w14:textId="77777777" w:rsidR="00446235" w:rsidRPr="000F34C6" w:rsidRDefault="00446235" w:rsidP="00446235">
      <w:pPr>
        <w:pStyle w:val="Heading5"/>
        <w:spacing w:line="240" w:lineRule="auto"/>
        <w:jc w:val="both"/>
        <w:rPr>
          <w:rFonts w:asciiTheme="minorHAnsi" w:hAnsiTheme="minorHAnsi" w:cstheme="minorHAnsi"/>
          <w:szCs w:val="20"/>
          <w:u w:val="none"/>
        </w:rPr>
      </w:pPr>
      <w:bookmarkStart w:id="171" w:name="_Driver_Side_Horizontal"/>
      <w:bookmarkEnd w:id="171"/>
      <w:r w:rsidRPr="000F34C6">
        <w:rPr>
          <w:rFonts w:asciiTheme="minorHAnsi" w:hAnsiTheme="minorHAnsi" w:cstheme="minorHAnsi"/>
          <w:szCs w:val="20"/>
          <w:u w:val="none"/>
        </w:rPr>
        <w:t>Driver Side</w:t>
      </w:r>
      <w:r w:rsidRPr="00797E03">
        <w:rPr>
          <w:rFonts w:asciiTheme="minorHAnsi" w:hAnsiTheme="minorHAnsi" w:cstheme="minorHAnsi"/>
          <w:szCs w:val="20"/>
          <w:u w:val="none"/>
        </w:rPr>
        <w:t xml:space="preserve"> </w:t>
      </w:r>
      <w:r w:rsidRPr="000F34C6">
        <w:rPr>
          <w:rFonts w:asciiTheme="minorHAnsi" w:hAnsiTheme="minorHAnsi" w:cstheme="minorHAnsi"/>
          <w:szCs w:val="20"/>
          <w:u w:val="none"/>
        </w:rPr>
        <w:t>Horizontal Compartment</w:t>
      </w:r>
    </w:p>
    <w:p w14:paraId="09990CB0"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F88722F"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The horizontal compartment on the driver side of the Unit shall be manufacturer’s standard size</w:t>
      </w:r>
      <w:r>
        <w:rPr>
          <w:rFonts w:eastAsia="Times New Roman" w:cstheme="minorHAnsi"/>
          <w:spacing w:val="-5"/>
          <w:szCs w:val="20"/>
        </w:rPr>
        <w:t>.</w:t>
      </w:r>
      <w:r w:rsidRPr="00B96A2D" w:rsidDel="00B96A2D">
        <w:rPr>
          <w:rFonts w:eastAsia="Times New Roman" w:cstheme="minorHAnsi"/>
          <w:spacing w:val="-5"/>
          <w:szCs w:val="20"/>
        </w:rPr>
        <w:t xml:space="preserve"> </w:t>
      </w:r>
    </w:p>
    <w:p w14:paraId="40916265"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2478970F" w14:textId="164A5AC2" w:rsidR="00446235"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Please refer </w:t>
      </w:r>
      <w:r w:rsidR="005323D0">
        <w:rPr>
          <w:rFonts w:eastAsia="Times New Roman" w:cstheme="minorHAnsi"/>
          <w:spacing w:val="-5"/>
          <w:szCs w:val="20"/>
        </w:rPr>
        <w:t xml:space="preserve">to </w:t>
      </w:r>
      <w:hyperlink w:anchor="_Pictured_Driver_sIde" w:history="1">
        <w:r w:rsidR="005323D0" w:rsidRPr="00043B18">
          <w:rPr>
            <w:rStyle w:val="Hyperlink"/>
            <w:rFonts w:eastAsia="Times New Roman" w:cstheme="minorHAnsi"/>
            <w:spacing w:val="-5"/>
            <w:szCs w:val="20"/>
          </w:rPr>
          <w:t>Bid Solicitation Section 4.13.1</w:t>
        </w:r>
      </w:hyperlink>
      <w:r w:rsidR="005323D0">
        <w:rPr>
          <w:rFonts w:eastAsia="Times New Roman" w:cstheme="minorHAnsi"/>
          <w:spacing w:val="-5"/>
          <w:szCs w:val="20"/>
        </w:rPr>
        <w:t xml:space="preserve"> </w:t>
      </w:r>
      <w:r>
        <w:rPr>
          <w:rFonts w:eastAsia="Times New Roman" w:cstheme="minorHAnsi"/>
          <w:spacing w:val="-5"/>
          <w:szCs w:val="20"/>
        </w:rPr>
        <w:t>for picture examples of the compartment locations.</w:t>
      </w:r>
    </w:p>
    <w:p w14:paraId="4147D02C" w14:textId="77777777" w:rsidR="00446235" w:rsidRPr="00845D47" w:rsidRDefault="00446235" w:rsidP="00446235">
      <w:pPr>
        <w:autoSpaceDE w:val="0"/>
        <w:autoSpaceDN w:val="0"/>
        <w:adjustRightInd w:val="0"/>
        <w:spacing w:after="0" w:line="240" w:lineRule="auto"/>
        <w:jc w:val="both"/>
        <w:rPr>
          <w:rFonts w:eastAsia="Times New Roman" w:cstheme="minorHAnsi"/>
          <w:spacing w:val="-5"/>
          <w:szCs w:val="20"/>
        </w:rPr>
      </w:pPr>
    </w:p>
    <w:p w14:paraId="7B0A0AE3"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The compartment s</w:t>
      </w:r>
      <w:r w:rsidRPr="00B96A2D">
        <w:rPr>
          <w:rFonts w:eastAsia="Times New Roman" w:cstheme="minorHAnsi"/>
          <w:spacing w:val="-5"/>
          <w:szCs w:val="20"/>
        </w:rPr>
        <w:t xml:space="preserve">hall have horizontal hinges, along the lower edge of the compartment and shall be equipped with chains and/or cables to allow the door to stop in a horizontal position to provide a work surface. </w:t>
      </w:r>
    </w:p>
    <w:p w14:paraId="4B509DAD"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p>
    <w:p w14:paraId="6EBDCF62"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The maximum quantity of adjustable dividers shall be supplied and be interchangeable with all compartments. </w:t>
      </w:r>
    </w:p>
    <w:p w14:paraId="02C9E521"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p>
    <w:p w14:paraId="1667E6A7"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A permanent shelf shall be included with properly reinforced strength. Adjustable dividers shall be provided. </w:t>
      </w:r>
    </w:p>
    <w:p w14:paraId="2B0848F9"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77E43AB1" w14:textId="77777777" w:rsidR="00446235" w:rsidRPr="000F34C6" w:rsidRDefault="00446235" w:rsidP="00446235">
      <w:pPr>
        <w:pStyle w:val="Heading5"/>
        <w:spacing w:line="240" w:lineRule="auto"/>
        <w:jc w:val="both"/>
        <w:rPr>
          <w:rFonts w:asciiTheme="minorHAnsi" w:hAnsiTheme="minorHAnsi" w:cstheme="minorHAnsi"/>
          <w:szCs w:val="20"/>
          <w:u w:val="none"/>
        </w:rPr>
      </w:pPr>
      <w:bookmarkStart w:id="172" w:name="_Passenger_Side_Horizontal"/>
      <w:bookmarkEnd w:id="172"/>
      <w:r w:rsidRPr="000F34C6">
        <w:rPr>
          <w:rFonts w:asciiTheme="minorHAnsi" w:hAnsiTheme="minorHAnsi" w:cstheme="minorHAnsi"/>
          <w:szCs w:val="20"/>
          <w:u w:val="none"/>
        </w:rPr>
        <w:t>Passenger Side Horizontal Compartment</w:t>
      </w:r>
    </w:p>
    <w:p w14:paraId="09AC8806"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3AEAFB10" w14:textId="4955BC4B"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1C72F6">
        <w:rPr>
          <w:rFonts w:ascii="Calibri" w:eastAsia="Times New Roman" w:hAnsi="Calibri" w:cs="Times New Roman"/>
          <w:spacing w:val="-5"/>
          <w:szCs w:val="20"/>
        </w:rPr>
        <w:t>The rear horizontal compartment on the passenger side of th</w:t>
      </w:r>
      <w:r>
        <w:rPr>
          <w:rFonts w:ascii="Calibri" w:eastAsia="Times New Roman" w:hAnsi="Calibri" w:cs="Times New Roman"/>
          <w:spacing w:val="-5"/>
          <w:szCs w:val="20"/>
        </w:rPr>
        <w:t>e</w:t>
      </w:r>
      <w:r w:rsidRPr="001C72F6">
        <w:rPr>
          <w:rFonts w:ascii="Calibri" w:eastAsia="Times New Roman" w:hAnsi="Calibri" w:cs="Times New Roman"/>
          <w:spacing w:val="-5"/>
          <w:szCs w:val="20"/>
        </w:rPr>
        <w:t xml:space="preserve"> Unit shall be </w:t>
      </w:r>
      <w:r>
        <w:rPr>
          <w:rFonts w:ascii="Calibri" w:eastAsia="Times New Roman" w:hAnsi="Calibri" w:cs="Times New Roman"/>
          <w:spacing w:val="-5"/>
          <w:szCs w:val="20"/>
        </w:rPr>
        <w:t>manufacturer’s standard size.</w:t>
      </w:r>
      <w:r w:rsidRPr="005938E7" w:rsidDel="00464D1A">
        <w:rPr>
          <w:rFonts w:eastAsia="Times New Roman" w:cstheme="minorHAnsi"/>
          <w:spacing w:val="-5"/>
          <w:szCs w:val="20"/>
        </w:rPr>
        <w:t xml:space="preserve"> </w:t>
      </w:r>
      <w:r>
        <w:rPr>
          <w:rFonts w:ascii="Calibri" w:eastAsia="Times New Roman" w:hAnsi="Calibri" w:cs="Times New Roman"/>
          <w:spacing w:val="-5"/>
          <w:szCs w:val="20"/>
        </w:rPr>
        <w:t xml:space="preserve">Please refer </w:t>
      </w:r>
      <w:r w:rsidR="005323D0">
        <w:rPr>
          <w:rFonts w:ascii="Calibri" w:eastAsia="Times New Roman" w:hAnsi="Calibri" w:cs="Times New Roman"/>
          <w:spacing w:val="-5"/>
          <w:szCs w:val="20"/>
        </w:rPr>
        <w:t xml:space="preserve">to </w:t>
      </w:r>
      <w:hyperlink w:anchor="_Pictured_Passenger_sIde" w:history="1">
        <w:r w:rsidR="005323D0" w:rsidRPr="001A1A68">
          <w:rPr>
            <w:rStyle w:val="Hyperlink"/>
            <w:rFonts w:ascii="Calibri" w:eastAsia="Times New Roman" w:hAnsi="Calibri" w:cs="Times New Roman"/>
            <w:spacing w:val="-5"/>
            <w:szCs w:val="20"/>
          </w:rPr>
          <w:t>Bid Solicitation Section 4.13.2</w:t>
        </w:r>
      </w:hyperlink>
      <w:r>
        <w:rPr>
          <w:rFonts w:ascii="Calibri" w:eastAsia="Times New Roman" w:hAnsi="Calibri" w:cs="Times New Roman"/>
          <w:spacing w:val="-5"/>
          <w:szCs w:val="20"/>
        </w:rPr>
        <w:t xml:space="preserve"> for picture example of the compartment locations.</w:t>
      </w:r>
    </w:p>
    <w:p w14:paraId="63AE6715" w14:textId="77777777" w:rsidR="00446235" w:rsidRPr="005938E7" w:rsidRDefault="00446235" w:rsidP="00446235">
      <w:pPr>
        <w:autoSpaceDE w:val="0"/>
        <w:autoSpaceDN w:val="0"/>
        <w:adjustRightInd w:val="0"/>
        <w:spacing w:after="0" w:line="240" w:lineRule="auto"/>
        <w:jc w:val="both"/>
        <w:rPr>
          <w:rFonts w:eastAsia="Times New Roman" w:cstheme="minorHAnsi"/>
          <w:spacing w:val="-5"/>
          <w:szCs w:val="20"/>
        </w:rPr>
      </w:pPr>
    </w:p>
    <w:p w14:paraId="34B57B67"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The compartment s</w:t>
      </w:r>
      <w:r w:rsidRPr="00464D1A">
        <w:rPr>
          <w:rFonts w:eastAsia="Times New Roman" w:cstheme="minorHAnsi"/>
          <w:spacing w:val="-5"/>
          <w:szCs w:val="20"/>
        </w:rPr>
        <w:t xml:space="preserve">hall have horizontal hinges, along the lower edge of the compartment and shall be equipped with chains and/or cables to allow the door to stop in a horizontal position to provide a work surface. </w:t>
      </w:r>
    </w:p>
    <w:p w14:paraId="314BF20A"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p>
    <w:p w14:paraId="49913862"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The maximum quantity of adjustable dividers shall be supplied and be interchangeable with all compartments. </w:t>
      </w:r>
    </w:p>
    <w:p w14:paraId="632CDDC4"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p>
    <w:p w14:paraId="4B44A40F"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A permanent shelf shall be included with properly reinforced strength. Adjustable dividers shall be provided. </w:t>
      </w:r>
    </w:p>
    <w:p w14:paraId="2356B6F5"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b/>
          <w:spacing w:val="-5"/>
          <w:szCs w:val="20"/>
        </w:rPr>
      </w:pPr>
    </w:p>
    <w:p w14:paraId="50B590DF" w14:textId="77777777" w:rsidR="00446235" w:rsidRPr="000F34C6" w:rsidRDefault="00446235" w:rsidP="00446235">
      <w:pPr>
        <w:pStyle w:val="Heading5"/>
        <w:spacing w:line="240" w:lineRule="auto"/>
        <w:jc w:val="both"/>
        <w:rPr>
          <w:rFonts w:asciiTheme="minorHAnsi" w:hAnsiTheme="minorHAnsi" w:cstheme="minorHAnsi"/>
          <w:szCs w:val="20"/>
          <w:u w:val="none"/>
        </w:rPr>
      </w:pPr>
      <w:bookmarkStart w:id="173" w:name="_Driver_Side_Rear"/>
      <w:bookmarkEnd w:id="173"/>
      <w:r w:rsidRPr="000F34C6">
        <w:rPr>
          <w:rFonts w:asciiTheme="minorHAnsi" w:hAnsiTheme="minorHAnsi" w:cstheme="minorHAnsi"/>
          <w:szCs w:val="20"/>
          <w:u w:val="none"/>
        </w:rPr>
        <w:t xml:space="preserve">Driver Side </w:t>
      </w:r>
      <w:r w:rsidRPr="00797E03">
        <w:rPr>
          <w:rFonts w:asciiTheme="minorHAnsi" w:hAnsiTheme="minorHAnsi" w:cstheme="minorHAnsi"/>
          <w:szCs w:val="20"/>
          <w:u w:val="none"/>
        </w:rPr>
        <w:t>Rear</w:t>
      </w:r>
      <w:r>
        <w:rPr>
          <w:rFonts w:asciiTheme="minorHAnsi" w:hAnsiTheme="minorHAnsi" w:cstheme="minorHAnsi"/>
          <w:szCs w:val="20"/>
          <w:u w:val="none"/>
        </w:rPr>
        <w:t xml:space="preserve"> Vertical</w:t>
      </w:r>
      <w:r w:rsidRPr="000F34C6">
        <w:rPr>
          <w:rFonts w:asciiTheme="minorHAnsi" w:hAnsiTheme="minorHAnsi" w:cstheme="minorHAnsi"/>
          <w:szCs w:val="20"/>
          <w:u w:val="none"/>
        </w:rPr>
        <w:t xml:space="preserve"> Compartment</w:t>
      </w:r>
    </w:p>
    <w:p w14:paraId="608399DF"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33B2D834"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The rear vertical compartment on the driver’s side of the Unit shall be manufacturer’s standard size.</w:t>
      </w:r>
    </w:p>
    <w:p w14:paraId="6F1D14B6"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p>
    <w:p w14:paraId="49B07171" w14:textId="72D170B4"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Please refer </w:t>
      </w:r>
      <w:r w:rsidR="005323D0">
        <w:rPr>
          <w:rFonts w:eastAsia="Times New Roman" w:cstheme="minorHAnsi"/>
          <w:spacing w:val="-5"/>
          <w:szCs w:val="20"/>
        </w:rPr>
        <w:t xml:space="preserve">to </w:t>
      </w:r>
      <w:hyperlink w:anchor="_Pictured_Driver_sIde" w:history="1">
        <w:r w:rsidR="005323D0" w:rsidRPr="00043B18">
          <w:rPr>
            <w:rStyle w:val="Hyperlink"/>
            <w:rFonts w:eastAsia="Times New Roman" w:cstheme="minorHAnsi"/>
            <w:spacing w:val="-5"/>
            <w:szCs w:val="20"/>
          </w:rPr>
          <w:t>Bid Solicitation Section 4.13.1</w:t>
        </w:r>
      </w:hyperlink>
      <w:r w:rsidR="005323D0">
        <w:rPr>
          <w:rFonts w:eastAsia="Times New Roman" w:cstheme="minorHAnsi"/>
          <w:spacing w:val="-5"/>
          <w:szCs w:val="20"/>
        </w:rPr>
        <w:t xml:space="preserve"> </w:t>
      </w:r>
      <w:r w:rsidRPr="00464D1A">
        <w:rPr>
          <w:rFonts w:eastAsia="Times New Roman" w:cstheme="minorHAnsi"/>
          <w:spacing w:val="-5"/>
          <w:szCs w:val="20"/>
        </w:rPr>
        <w:t>for picture examples of the compartment locations.</w:t>
      </w:r>
    </w:p>
    <w:p w14:paraId="10FCE87A"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p>
    <w:p w14:paraId="516F3D6D"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Driver side vertical compartment shall be equipped with one (1) adjustable trays with adjustable dividers. </w:t>
      </w:r>
    </w:p>
    <w:p w14:paraId="339465C6" w14:textId="77777777" w:rsidR="00446235" w:rsidRPr="00464D1A" w:rsidRDefault="00446235" w:rsidP="00446235">
      <w:pPr>
        <w:autoSpaceDE w:val="0"/>
        <w:autoSpaceDN w:val="0"/>
        <w:adjustRightInd w:val="0"/>
        <w:spacing w:after="0" w:line="240" w:lineRule="auto"/>
        <w:jc w:val="both"/>
        <w:rPr>
          <w:rFonts w:eastAsia="Times New Roman" w:cstheme="minorHAnsi"/>
          <w:spacing w:val="-5"/>
          <w:szCs w:val="20"/>
          <w:u w:val="single"/>
        </w:rPr>
      </w:pPr>
    </w:p>
    <w:p w14:paraId="5F113B56"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1C72F6">
        <w:rPr>
          <w:rFonts w:ascii="Calibri" w:eastAsia="Times New Roman" w:hAnsi="Calibri" w:cs="Times New Roman"/>
          <w:spacing w:val="-5"/>
          <w:szCs w:val="20"/>
        </w:rPr>
        <w:t xml:space="preserve">Driver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w:t>
      </w:r>
      <w:r>
        <w:rPr>
          <w:rFonts w:ascii="Calibri" w:eastAsia="Times New Roman" w:hAnsi="Calibri" w:cs="Times New Roman"/>
          <w:spacing w:val="-5"/>
          <w:szCs w:val="20"/>
        </w:rPr>
        <w:t>d</w:t>
      </w:r>
      <w:r w:rsidRPr="001C72F6">
        <w:rPr>
          <w:rFonts w:ascii="Calibri" w:eastAsia="Times New Roman" w:hAnsi="Calibri" w:cs="Times New Roman"/>
          <w:spacing w:val="-5"/>
          <w:szCs w:val="20"/>
        </w:rPr>
        <w:t>oors shall be vertically hinged along the forward edge of the compartment.</w:t>
      </w:r>
      <w:r>
        <w:rPr>
          <w:rFonts w:ascii="Calibri" w:eastAsia="Times New Roman" w:hAnsi="Calibri" w:cs="Times New Roman"/>
          <w:spacing w:val="-5"/>
          <w:szCs w:val="20"/>
        </w:rPr>
        <w:t xml:space="preserve"> </w:t>
      </w:r>
    </w:p>
    <w:p w14:paraId="331E4D5A"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2C8A39E2" w14:textId="77777777" w:rsidR="00446235" w:rsidRPr="00AA567F" w:rsidRDefault="00446235" w:rsidP="00446235">
      <w:pPr>
        <w:pStyle w:val="Heading5"/>
        <w:spacing w:line="240" w:lineRule="auto"/>
        <w:jc w:val="both"/>
        <w:rPr>
          <w:rFonts w:asciiTheme="minorHAnsi" w:hAnsiTheme="minorHAnsi"/>
          <w:szCs w:val="20"/>
          <w:u w:val="none"/>
        </w:rPr>
      </w:pPr>
      <w:bookmarkStart w:id="174" w:name="_Passenger_Side_Rear"/>
      <w:bookmarkEnd w:id="174"/>
      <w:r w:rsidRPr="00AA567F">
        <w:rPr>
          <w:rFonts w:asciiTheme="minorHAnsi" w:hAnsiTheme="minorHAnsi"/>
          <w:szCs w:val="20"/>
          <w:u w:val="none"/>
        </w:rPr>
        <w:t>Passenger Side Rear Vertical Compartment</w:t>
      </w:r>
    </w:p>
    <w:p w14:paraId="4DDB51D1" w14:textId="77777777" w:rsidR="00446235" w:rsidRPr="005938E7"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71DE9A09"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464D1A">
        <w:rPr>
          <w:rFonts w:ascii="Calibri" w:eastAsia="Times New Roman" w:hAnsi="Calibri" w:cs="Times New Roman"/>
          <w:spacing w:val="-5"/>
          <w:szCs w:val="20"/>
        </w:rPr>
        <w:t xml:space="preserve">The rear vertical compartment on the passenger side of the Unit shall be manufacturer’s standard size. </w:t>
      </w:r>
    </w:p>
    <w:p w14:paraId="03C846AE"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354C3AFB" w14:textId="06898419"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 xml:space="preserve">Please refer </w:t>
      </w:r>
      <w:r w:rsidR="005323D0">
        <w:rPr>
          <w:rFonts w:ascii="Calibri" w:eastAsia="Times New Roman" w:hAnsi="Calibri" w:cs="Times New Roman"/>
          <w:spacing w:val="-5"/>
          <w:szCs w:val="20"/>
        </w:rPr>
        <w:t xml:space="preserve">to </w:t>
      </w:r>
      <w:hyperlink w:anchor="_Pictured_Passenger_sIde" w:history="1">
        <w:r w:rsidR="005323D0" w:rsidRPr="001A1A68">
          <w:rPr>
            <w:rStyle w:val="Hyperlink"/>
            <w:rFonts w:ascii="Calibri" w:eastAsia="Times New Roman" w:hAnsi="Calibri" w:cs="Times New Roman"/>
            <w:spacing w:val="-5"/>
            <w:szCs w:val="20"/>
          </w:rPr>
          <w:t>Bid Solicitation Section 4.13.2</w:t>
        </w:r>
      </w:hyperlink>
      <w:r w:rsidR="005323D0">
        <w:rPr>
          <w:rFonts w:ascii="Calibri" w:eastAsia="Times New Roman" w:hAnsi="Calibri" w:cs="Times New Roman"/>
          <w:spacing w:val="-5"/>
          <w:szCs w:val="20"/>
        </w:rPr>
        <w:t xml:space="preserve"> </w:t>
      </w:r>
      <w:r>
        <w:rPr>
          <w:rFonts w:ascii="Calibri" w:eastAsia="Times New Roman" w:hAnsi="Calibri" w:cs="Times New Roman"/>
          <w:spacing w:val="-5"/>
          <w:szCs w:val="20"/>
        </w:rPr>
        <w:t>for picture example of the compartment locations.</w:t>
      </w:r>
    </w:p>
    <w:p w14:paraId="487F8ABF" w14:textId="77777777" w:rsidR="00446235" w:rsidRPr="005938E7"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5FFA99E0" w14:textId="77777777" w:rsidR="00446235" w:rsidRPr="001C72F6"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Passenger</w:t>
      </w:r>
      <w:r w:rsidRPr="001C72F6">
        <w:rPr>
          <w:rFonts w:ascii="Calibri" w:eastAsia="Times New Roman" w:hAnsi="Calibri" w:cs="Times New Roman"/>
          <w:spacing w:val="-5"/>
          <w:szCs w:val="20"/>
        </w:rPr>
        <w:t xml:space="preserve">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shall be equipped with </w:t>
      </w:r>
      <w:r>
        <w:rPr>
          <w:rFonts w:ascii="Calibri" w:eastAsia="Times New Roman" w:hAnsi="Calibri" w:cs="Times New Roman"/>
          <w:spacing w:val="-5"/>
          <w:szCs w:val="20"/>
        </w:rPr>
        <w:t>one (1</w:t>
      </w:r>
      <w:r w:rsidRPr="001C72F6">
        <w:rPr>
          <w:rFonts w:ascii="Calibri" w:eastAsia="Times New Roman" w:hAnsi="Calibri" w:cs="Times New Roman"/>
          <w:spacing w:val="-5"/>
          <w:szCs w:val="20"/>
        </w:rPr>
        <w:t xml:space="preserve">) adjustable tray with adjustable dividers. </w:t>
      </w:r>
    </w:p>
    <w:p w14:paraId="2BEE1412" w14:textId="77777777" w:rsidR="00446235" w:rsidRPr="001C72F6" w:rsidRDefault="00446235" w:rsidP="00446235">
      <w:pPr>
        <w:autoSpaceDE w:val="0"/>
        <w:autoSpaceDN w:val="0"/>
        <w:adjustRightInd w:val="0"/>
        <w:spacing w:after="0" w:line="240" w:lineRule="auto"/>
        <w:jc w:val="both"/>
        <w:rPr>
          <w:rFonts w:ascii="Calibri" w:eastAsia="Times New Roman" w:hAnsi="Calibri" w:cs="Times New Roman"/>
          <w:spacing w:val="-5"/>
          <w:szCs w:val="20"/>
          <w:u w:val="single"/>
        </w:rPr>
      </w:pPr>
    </w:p>
    <w:p w14:paraId="6784CD61"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Passenger</w:t>
      </w:r>
      <w:r w:rsidRPr="001C72F6">
        <w:rPr>
          <w:rFonts w:ascii="Calibri" w:eastAsia="Times New Roman" w:hAnsi="Calibri" w:cs="Times New Roman"/>
          <w:spacing w:val="-5"/>
          <w:szCs w:val="20"/>
        </w:rPr>
        <w:t xml:space="preserve">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w:t>
      </w:r>
      <w:r>
        <w:rPr>
          <w:rFonts w:ascii="Calibri" w:eastAsia="Times New Roman" w:hAnsi="Calibri" w:cs="Times New Roman"/>
          <w:spacing w:val="-5"/>
          <w:szCs w:val="20"/>
        </w:rPr>
        <w:t>d</w:t>
      </w:r>
      <w:r w:rsidRPr="001C72F6">
        <w:rPr>
          <w:rFonts w:ascii="Calibri" w:eastAsia="Times New Roman" w:hAnsi="Calibri" w:cs="Times New Roman"/>
          <w:spacing w:val="-5"/>
          <w:szCs w:val="20"/>
        </w:rPr>
        <w:t>oors shall be vertically hinged along the forward edge of the compartment.</w:t>
      </w:r>
      <w:r>
        <w:rPr>
          <w:rFonts w:ascii="Calibri" w:eastAsia="Times New Roman" w:hAnsi="Calibri" w:cs="Times New Roman"/>
          <w:spacing w:val="-5"/>
          <w:szCs w:val="20"/>
        </w:rPr>
        <w:t xml:space="preserve"> </w:t>
      </w:r>
    </w:p>
    <w:p w14:paraId="6CC7F015"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4D523A68" w14:textId="77777777" w:rsidR="00446235" w:rsidRPr="005938E7" w:rsidRDefault="00446235" w:rsidP="008B79E4">
      <w:pPr>
        <w:numPr>
          <w:ilvl w:val="3"/>
          <w:numId w:val="6"/>
        </w:numPr>
        <w:spacing w:after="0" w:line="240" w:lineRule="auto"/>
        <w:jc w:val="both"/>
        <w:outlineLvl w:val="3"/>
        <w:rPr>
          <w:rFonts w:eastAsia="Times New Roman" w:cs="Times New Roman"/>
          <w:b/>
          <w:bCs/>
          <w:caps/>
          <w:szCs w:val="28"/>
        </w:rPr>
      </w:pPr>
      <w:r w:rsidRPr="005938E7">
        <w:rPr>
          <w:rFonts w:eastAsia="Times New Roman" w:cs="Times New Roman"/>
          <w:b/>
          <w:bCs/>
          <w:caps/>
          <w:szCs w:val="28"/>
        </w:rPr>
        <w:t>Floor Area</w:t>
      </w:r>
    </w:p>
    <w:p w14:paraId="66978D75" w14:textId="77777777" w:rsidR="00446235" w:rsidRPr="005938E7"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5F1AAE00" w14:textId="77777777" w:rsidR="00446235" w:rsidRPr="00FB35CF"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FB35CF">
        <w:rPr>
          <w:rFonts w:eastAsia="Times New Roman" w:cstheme="minorHAnsi"/>
          <w:spacing w:val="-5"/>
          <w:szCs w:val="20"/>
        </w:rPr>
        <w:t>Weather Protection:</w:t>
      </w:r>
      <w:r w:rsidRPr="00FB35CF">
        <w:rPr>
          <w:rFonts w:eastAsia="Times New Roman" w:cstheme="minorHAnsi"/>
          <w:spacing w:val="-5"/>
          <w:szCs w:val="20"/>
        </w:rPr>
        <w:tab/>
        <w:t>The floor shall have 3/16 inch thick tread plate, turned up to the side walls of the compartment approximately 1-3/8 inches high.  Seams shall be continuous welding with caulking for additional protection.</w:t>
      </w:r>
    </w:p>
    <w:p w14:paraId="1D921071" w14:textId="77777777" w:rsidR="00446235" w:rsidRPr="00FB35CF" w:rsidRDefault="00446235" w:rsidP="00446235">
      <w:pPr>
        <w:autoSpaceDE w:val="0"/>
        <w:autoSpaceDN w:val="0"/>
        <w:adjustRightInd w:val="0"/>
        <w:spacing w:after="0" w:line="240" w:lineRule="auto"/>
        <w:jc w:val="both"/>
        <w:rPr>
          <w:rFonts w:eastAsia="Times New Roman" w:cstheme="minorHAnsi"/>
          <w:spacing w:val="-5"/>
          <w:szCs w:val="20"/>
        </w:rPr>
      </w:pPr>
    </w:p>
    <w:p w14:paraId="078D7BBF" w14:textId="77777777" w:rsidR="00446235" w:rsidRPr="00FB35CF" w:rsidRDefault="00446235" w:rsidP="00446235">
      <w:pPr>
        <w:autoSpaceDE w:val="0"/>
        <w:autoSpaceDN w:val="0"/>
        <w:adjustRightInd w:val="0"/>
        <w:spacing w:after="0" w:line="240" w:lineRule="auto"/>
        <w:jc w:val="both"/>
        <w:rPr>
          <w:rFonts w:eastAsia="Times New Roman" w:cstheme="minorHAnsi"/>
          <w:spacing w:val="-5"/>
          <w:szCs w:val="20"/>
        </w:rPr>
      </w:pPr>
      <w:r w:rsidRPr="00FB35CF">
        <w:rPr>
          <w:rFonts w:eastAsia="Times New Roman" w:cstheme="minorHAnsi"/>
          <w:spacing w:val="-5"/>
          <w:szCs w:val="20"/>
        </w:rPr>
        <w:t>Drain Holes:</w:t>
      </w:r>
      <w:r w:rsidRPr="00FB35CF">
        <w:rPr>
          <w:rFonts w:eastAsia="Times New Roman" w:cstheme="minorHAnsi"/>
          <w:spacing w:val="-5"/>
          <w:szCs w:val="20"/>
        </w:rPr>
        <w:tab/>
      </w:r>
      <w:r w:rsidRPr="00FB35CF">
        <w:rPr>
          <w:rFonts w:eastAsia="Times New Roman" w:cstheme="minorHAnsi"/>
          <w:spacing w:val="-5"/>
          <w:szCs w:val="20"/>
        </w:rPr>
        <w:tab/>
        <w:t>Drain holes shall be provided in open floor areas.</w:t>
      </w:r>
    </w:p>
    <w:p w14:paraId="59D106CE" w14:textId="77777777" w:rsidR="00446235" w:rsidRPr="00FB35CF" w:rsidRDefault="00446235" w:rsidP="00446235">
      <w:pPr>
        <w:autoSpaceDE w:val="0"/>
        <w:autoSpaceDN w:val="0"/>
        <w:adjustRightInd w:val="0"/>
        <w:spacing w:after="0" w:line="240" w:lineRule="auto"/>
        <w:jc w:val="both"/>
        <w:rPr>
          <w:rFonts w:eastAsia="Times New Roman" w:cstheme="minorHAnsi"/>
          <w:spacing w:val="-5"/>
          <w:szCs w:val="20"/>
        </w:rPr>
      </w:pPr>
    </w:p>
    <w:p w14:paraId="42FF046C" w14:textId="77777777" w:rsidR="00446235" w:rsidRPr="00FB35CF"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FB35CF">
        <w:rPr>
          <w:rFonts w:eastAsia="Times New Roman" w:cstheme="minorHAnsi"/>
          <w:spacing w:val="-5"/>
          <w:szCs w:val="20"/>
        </w:rPr>
        <w:t>Tailboard-Channel:</w:t>
      </w:r>
      <w:r w:rsidRPr="00FB35CF">
        <w:rPr>
          <w:rFonts w:eastAsia="Times New Roman" w:cstheme="minorHAnsi"/>
          <w:spacing w:val="-5"/>
          <w:szCs w:val="20"/>
        </w:rPr>
        <w:tab/>
        <w:t xml:space="preserve">A 6 inch tailboard channel shall be installed near the floor at rear of body </w:t>
      </w:r>
      <w:r>
        <w:rPr>
          <w:rFonts w:eastAsia="Times New Roman" w:cstheme="minorHAnsi"/>
          <w:spacing w:val="-5"/>
          <w:szCs w:val="20"/>
        </w:rPr>
        <w:t xml:space="preserve">on </w:t>
      </w:r>
      <w:r w:rsidRPr="00FB35CF">
        <w:rPr>
          <w:rFonts w:eastAsia="Times New Roman" w:cstheme="minorHAnsi"/>
          <w:spacing w:val="-5"/>
          <w:szCs w:val="20"/>
        </w:rPr>
        <w:t>each side. This will accommodate a 6-inch hardwood removable liftgate.</w:t>
      </w:r>
    </w:p>
    <w:p w14:paraId="4C59792D"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1F8A9A4D" w14:textId="77777777" w:rsidR="00446235" w:rsidRPr="000F34C6" w:rsidRDefault="00446235" w:rsidP="00446235">
      <w:pPr>
        <w:pStyle w:val="Heading4"/>
        <w:spacing w:line="240" w:lineRule="auto"/>
        <w:jc w:val="both"/>
      </w:pPr>
      <w:r>
        <w:t xml:space="preserve">Outrigger Pads And </w:t>
      </w:r>
      <w:r w:rsidRPr="000F34C6">
        <w:t>Holder</w:t>
      </w:r>
      <w:r>
        <w:t>s</w:t>
      </w:r>
    </w:p>
    <w:p w14:paraId="234E457B" w14:textId="77777777" w:rsidR="00446235" w:rsidRPr="001C72F6"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0CCC3A6E"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C2365F">
        <w:rPr>
          <w:rFonts w:eastAsia="Times New Roman" w:cstheme="minorHAnsi"/>
          <w:spacing w:val="-5"/>
          <w:szCs w:val="20"/>
        </w:rPr>
        <w:t xml:space="preserve">Outrigger pads and holders shall be mounted under the body </w:t>
      </w:r>
      <w:r>
        <w:rPr>
          <w:rFonts w:eastAsia="Times New Roman" w:cstheme="minorHAnsi"/>
          <w:spacing w:val="-5"/>
          <w:szCs w:val="20"/>
        </w:rPr>
        <w:t xml:space="preserve">on </w:t>
      </w:r>
      <w:r w:rsidRPr="00C2365F">
        <w:rPr>
          <w:rFonts w:eastAsia="Times New Roman" w:cstheme="minorHAnsi"/>
          <w:spacing w:val="-5"/>
          <w:szCs w:val="20"/>
        </w:rPr>
        <w:t xml:space="preserve">each side. Holders shall have a swing keeper and drainage slot.  Dimensions </w:t>
      </w:r>
    </w:p>
    <w:p w14:paraId="11EA5106"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C2365F">
        <w:rPr>
          <w:rFonts w:eastAsia="Times New Roman" w:cstheme="minorHAnsi"/>
          <w:spacing w:val="-5"/>
          <w:szCs w:val="20"/>
        </w:rPr>
        <w:t xml:space="preserve">of </w:t>
      </w:r>
      <w:r w:rsidRPr="00F7484C">
        <w:rPr>
          <w:rFonts w:eastAsia="Times New Roman" w:cstheme="minorHAnsi"/>
          <w:spacing w:val="-5"/>
          <w:szCs w:val="20"/>
        </w:rPr>
        <w:t>pads and outriggers shall be sufficient to support all activities of the body and boom.  Pads shall be made of lightweight material.</w:t>
      </w:r>
    </w:p>
    <w:p w14:paraId="65331C75" w14:textId="77777777" w:rsidR="00446235" w:rsidRPr="005938E7"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74D7A711" w14:textId="77777777" w:rsidR="00446235" w:rsidRPr="00DC5927" w:rsidRDefault="00446235" w:rsidP="008B79E4">
      <w:pPr>
        <w:numPr>
          <w:ilvl w:val="3"/>
          <w:numId w:val="6"/>
        </w:numPr>
        <w:spacing w:after="0" w:line="240" w:lineRule="auto"/>
        <w:jc w:val="both"/>
        <w:outlineLvl w:val="3"/>
        <w:rPr>
          <w:rFonts w:eastAsia="Times New Roman" w:cs="Times New Roman"/>
          <w:b/>
          <w:bCs/>
          <w:caps/>
          <w:szCs w:val="20"/>
        </w:rPr>
      </w:pPr>
      <w:r>
        <w:rPr>
          <w:rFonts w:eastAsia="Times New Roman" w:cs="Times New Roman"/>
          <w:b/>
          <w:bCs/>
          <w:caps/>
          <w:szCs w:val="20"/>
        </w:rPr>
        <w:t>Pole Holder</w:t>
      </w:r>
    </w:p>
    <w:p w14:paraId="10312CF7" w14:textId="77777777" w:rsidR="00446235" w:rsidRPr="00DC5927"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996C7E3" w14:textId="7D5AB2C6" w:rsidR="00446235" w:rsidRPr="00F7484C"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Installation:</w:t>
      </w:r>
      <w:r w:rsidRPr="00F7484C">
        <w:rPr>
          <w:rFonts w:eastAsia="Times New Roman" w:cstheme="minorHAnsi"/>
          <w:spacing w:val="-5"/>
          <w:szCs w:val="20"/>
        </w:rPr>
        <w:tab/>
        <w:t xml:space="preserve"> A removable pole holder shall be installed at the front and rear of the Unit., and may be installed on the driver side or passenger side of the </w:t>
      </w:r>
      <w:r w:rsidRPr="002C7245">
        <w:rPr>
          <w:rFonts w:eastAsia="Times New Roman" w:cstheme="minorHAnsi"/>
          <w:color w:val="000000" w:themeColor="text1"/>
          <w:spacing w:val="-5"/>
          <w:szCs w:val="20"/>
        </w:rPr>
        <w:t xml:space="preserve">Unit. The pole holder shall not be installed on the same side as the Unit’s horizontal exhaust </w:t>
      </w:r>
      <w:r w:rsidRPr="00721F59">
        <w:rPr>
          <w:rFonts w:eastAsia="Times New Roman" w:cstheme="minorHAnsi"/>
          <w:color w:val="000000" w:themeColor="text1"/>
          <w:spacing w:val="-5"/>
          <w:szCs w:val="20"/>
        </w:rPr>
        <w:t xml:space="preserve">described in </w:t>
      </w:r>
      <w:r w:rsidR="005323D0" w:rsidRPr="00721F59">
        <w:rPr>
          <w:rFonts w:eastAsia="Times New Roman" w:cstheme="minorHAnsi"/>
          <w:color w:val="000000" w:themeColor="text1"/>
          <w:spacing w:val="-5"/>
          <w:szCs w:val="20"/>
        </w:rPr>
        <w:t xml:space="preserve">Bid Solicitation </w:t>
      </w:r>
      <w:r w:rsidRPr="00721F59">
        <w:rPr>
          <w:rFonts w:eastAsia="Times New Roman" w:cstheme="minorHAnsi"/>
          <w:color w:val="000000" w:themeColor="text1"/>
          <w:spacing w:val="-5"/>
          <w:szCs w:val="20"/>
        </w:rPr>
        <w:t>Section 4.4.1.2.  Rear</w:t>
      </w:r>
      <w:r w:rsidRPr="002C7245">
        <w:rPr>
          <w:rFonts w:eastAsia="Times New Roman" w:cstheme="minorHAnsi"/>
          <w:color w:val="000000" w:themeColor="text1"/>
          <w:spacing w:val="-5"/>
          <w:szCs w:val="20"/>
        </w:rPr>
        <w:t xml:space="preserve"> holder mount shall be on top of utility body at rear of truck.  Front holder mount shall part of the boom cradle </w:t>
      </w:r>
      <w:r w:rsidRPr="00F7484C">
        <w:rPr>
          <w:rFonts w:eastAsia="Times New Roman" w:cstheme="minorHAnsi"/>
          <w:spacing w:val="-5"/>
          <w:szCs w:val="20"/>
        </w:rPr>
        <w:t>mounted at the front of the truck.  Intermediate holder mount shall be placed at the back of cab, in front of utility body.</w:t>
      </w:r>
    </w:p>
    <w:p w14:paraId="387F263C" w14:textId="77777777" w:rsidR="00446235" w:rsidRPr="00F7484C"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00EA8C50" w14:textId="2CE3C8F0" w:rsidR="00446235" w:rsidRPr="00F7484C"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Capacity:</w:t>
      </w:r>
      <w:r w:rsidRPr="00F7484C">
        <w:rPr>
          <w:rFonts w:eastAsia="Times New Roman" w:cstheme="minorHAnsi"/>
          <w:spacing w:val="-5"/>
          <w:szCs w:val="20"/>
        </w:rPr>
        <w:tab/>
        <w:t>The holder shall be capable of holding a pole with a 10 inch and shall be capable of transporting one (1) aluminum light standard of approximate weight of 300 lb. and 40-foot length.</w:t>
      </w:r>
    </w:p>
    <w:p w14:paraId="41159B99" w14:textId="77777777" w:rsidR="00446235" w:rsidRPr="00F7484C"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74FF21CF" w14:textId="77777777" w:rsidR="00446235" w:rsidRPr="00F7484C"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Accessories:</w:t>
      </w:r>
      <w:r w:rsidRPr="00F7484C">
        <w:rPr>
          <w:rFonts w:eastAsia="Times New Roman" w:cstheme="minorHAnsi"/>
          <w:spacing w:val="-5"/>
          <w:szCs w:val="20"/>
        </w:rPr>
        <w:tab/>
        <w:t>Each holder shall consist of a reinforced "U" or "V" steel bracket to hold various diameter poles.  Each bracket shall include a two (2) inch thick dense rubber, bolt-on pad.  Holder shall have provision for positive locking of light standard to carrier for transport.  Ratchet style tie down with nylon webbing shall be included for each bracket.  Exact design shall be discussed at pre-build meeting.</w:t>
      </w:r>
    </w:p>
    <w:p w14:paraId="7AC0F6B6"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57C58F57" w14:textId="77777777" w:rsidR="00446235" w:rsidRPr="000F34C6" w:rsidRDefault="00446235" w:rsidP="00446235">
      <w:pPr>
        <w:pStyle w:val="Heading4"/>
        <w:spacing w:line="240" w:lineRule="auto"/>
        <w:jc w:val="both"/>
        <w:rPr>
          <w:szCs w:val="20"/>
        </w:rPr>
      </w:pPr>
      <w:r>
        <w:rPr>
          <w:szCs w:val="20"/>
        </w:rPr>
        <w:t>Tail shelf, handles And Access Steps</w:t>
      </w:r>
    </w:p>
    <w:p w14:paraId="5118D3BF"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08029BE"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r>
        <w:rPr>
          <w:rFonts w:ascii="Calibri" w:eastAsia="Times New Roman" w:hAnsi="Calibri" w:cs="Times New Roman"/>
          <w:spacing w:val="-5"/>
          <w:szCs w:val="20"/>
        </w:rPr>
        <w:t xml:space="preserve">Rear </w:t>
      </w:r>
      <w:r w:rsidRPr="001C72F6">
        <w:rPr>
          <w:rFonts w:ascii="Calibri" w:eastAsia="Times New Roman" w:hAnsi="Calibri" w:cs="Times New Roman"/>
          <w:spacing w:val="-5"/>
          <w:szCs w:val="20"/>
        </w:rPr>
        <w:t>Tail Shelf:</w:t>
      </w:r>
      <w:r w:rsidRPr="001C72F6">
        <w:rPr>
          <w:rFonts w:ascii="Calibri" w:eastAsia="Times New Roman" w:hAnsi="Calibri" w:cs="Times New Roman"/>
          <w:spacing w:val="-5"/>
          <w:szCs w:val="20"/>
        </w:rPr>
        <w:tab/>
      </w:r>
      <w:r w:rsidRPr="00025FCD">
        <w:rPr>
          <w:rFonts w:ascii="Calibri" w:eastAsia="Times New Roman" w:hAnsi="Calibri" w:cs="Times New Roman"/>
          <w:spacing w:val="-5"/>
          <w:szCs w:val="20"/>
        </w:rPr>
        <w:t>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 xml:space="preserve">shelf shall be 24 inches long, full width of body, </w:t>
      </w:r>
      <w:r>
        <w:rPr>
          <w:rFonts w:ascii="Calibri" w:eastAsia="Times New Roman" w:hAnsi="Calibri" w:cs="Times New Roman"/>
          <w:spacing w:val="-5"/>
          <w:szCs w:val="20"/>
        </w:rPr>
        <w:t xml:space="preserve">and </w:t>
      </w:r>
      <w:r w:rsidRPr="00025FCD">
        <w:rPr>
          <w:rFonts w:ascii="Calibri" w:eastAsia="Times New Roman" w:hAnsi="Calibri" w:cs="Times New Roman"/>
          <w:spacing w:val="-5"/>
          <w:szCs w:val="20"/>
        </w:rPr>
        <w:t>constructed of 1/8-inch treadplate. 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shelf shall be continuous welded on all corners. 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 xml:space="preserve">shelf </w:t>
      </w:r>
      <w:r>
        <w:rPr>
          <w:rFonts w:ascii="Calibri" w:eastAsia="Times New Roman" w:hAnsi="Calibri" w:cs="Times New Roman"/>
          <w:spacing w:val="-5"/>
          <w:szCs w:val="20"/>
        </w:rPr>
        <w:t xml:space="preserve">shall </w:t>
      </w:r>
      <w:r w:rsidRPr="00025FCD">
        <w:rPr>
          <w:rFonts w:ascii="Calibri" w:eastAsia="Times New Roman" w:hAnsi="Calibri" w:cs="Times New Roman"/>
          <w:spacing w:val="-5"/>
          <w:szCs w:val="20"/>
        </w:rPr>
        <w:t>be at same level as body load-space floor.  A reflective paint shall be painted on the surface to make it visible for nighttime use.</w:t>
      </w:r>
    </w:p>
    <w:p w14:paraId="0FCE3252"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746D3486"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r>
        <w:rPr>
          <w:rFonts w:ascii="Calibri" w:eastAsia="Times New Roman" w:hAnsi="Calibri" w:cs="Times New Roman"/>
          <w:spacing w:val="-5"/>
          <w:szCs w:val="20"/>
        </w:rPr>
        <w:t>Cab Steps:</w:t>
      </w:r>
      <w:r>
        <w:rPr>
          <w:rFonts w:ascii="Calibri" w:eastAsia="Times New Roman" w:hAnsi="Calibri" w:cs="Times New Roman"/>
          <w:spacing w:val="-5"/>
          <w:szCs w:val="20"/>
        </w:rPr>
        <w:tab/>
      </w:r>
      <w:r w:rsidRPr="00025FCD">
        <w:rPr>
          <w:rFonts w:ascii="Calibri" w:eastAsia="Times New Roman" w:hAnsi="Calibri" w:cs="Times New Roman"/>
          <w:spacing w:val="-5"/>
          <w:szCs w:val="20"/>
        </w:rPr>
        <w:t>Two (2) double cab steps with 7</w:t>
      </w:r>
      <w:r>
        <w:rPr>
          <w:rFonts w:ascii="Calibri" w:eastAsia="Times New Roman" w:hAnsi="Calibri" w:cs="Times New Roman"/>
          <w:spacing w:val="-5"/>
          <w:szCs w:val="20"/>
        </w:rPr>
        <w:t xml:space="preserve"> inch </w:t>
      </w:r>
      <w:r w:rsidRPr="00025FCD">
        <w:rPr>
          <w:rFonts w:ascii="Calibri" w:eastAsia="Times New Roman" w:hAnsi="Calibri" w:cs="Times New Roman"/>
          <w:spacing w:val="-5"/>
          <w:szCs w:val="20"/>
        </w:rPr>
        <w:t>x</w:t>
      </w:r>
      <w:r>
        <w:rPr>
          <w:rFonts w:ascii="Calibri" w:eastAsia="Times New Roman" w:hAnsi="Calibri" w:cs="Times New Roman"/>
          <w:spacing w:val="-5"/>
          <w:szCs w:val="20"/>
        </w:rPr>
        <w:t xml:space="preserve"> </w:t>
      </w:r>
      <w:r w:rsidRPr="00025FCD">
        <w:rPr>
          <w:rFonts w:ascii="Calibri" w:eastAsia="Times New Roman" w:hAnsi="Calibri" w:cs="Times New Roman"/>
          <w:spacing w:val="-5"/>
          <w:szCs w:val="20"/>
        </w:rPr>
        <w:t>12-inch grip strut steel shall be installed under both sides of the tail shelf.  Each step shall consist of 1-1/4 inches steel stranded cables.</w:t>
      </w:r>
    </w:p>
    <w:p w14:paraId="1C84F67D"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33F0CBFD"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 xml:space="preserve">Utility Compartment Steps: </w:t>
      </w:r>
      <w:r>
        <w:rPr>
          <w:rFonts w:ascii="Calibri" w:eastAsia="Times New Roman" w:hAnsi="Calibri" w:cs="Times New Roman"/>
          <w:spacing w:val="-5"/>
          <w:szCs w:val="20"/>
        </w:rPr>
        <w:tab/>
      </w:r>
      <w:r w:rsidRPr="00E31BDF">
        <w:rPr>
          <w:rFonts w:ascii="Calibri" w:eastAsia="Times New Roman" w:hAnsi="Calibri" w:cs="Times New Roman"/>
          <w:spacing w:val="-5"/>
          <w:szCs w:val="20"/>
        </w:rPr>
        <w:t xml:space="preserve">Two (2) steps are required to gain access on top of the utility body compartment from the floor of the utility body. These steps </w:t>
      </w:r>
      <w:r>
        <w:rPr>
          <w:rFonts w:ascii="Calibri" w:eastAsia="Times New Roman" w:hAnsi="Calibri" w:cs="Times New Roman"/>
          <w:spacing w:val="-5"/>
          <w:szCs w:val="20"/>
        </w:rPr>
        <w:t>shall</w:t>
      </w:r>
      <w:r w:rsidRPr="00E31BDF">
        <w:rPr>
          <w:rFonts w:ascii="Calibri" w:eastAsia="Times New Roman" w:hAnsi="Calibri" w:cs="Times New Roman"/>
          <w:spacing w:val="-5"/>
          <w:szCs w:val="20"/>
        </w:rPr>
        <w:t xml:space="preserve"> be securely mounted to the vertical surface of the utility body compartment and the floor of the utility body. The</w:t>
      </w:r>
      <w:r>
        <w:rPr>
          <w:rFonts w:ascii="Calibri" w:eastAsia="Times New Roman" w:hAnsi="Calibri" w:cs="Times New Roman"/>
          <w:spacing w:val="-5"/>
          <w:szCs w:val="20"/>
        </w:rPr>
        <w:t xml:space="preserve"> steps</w:t>
      </w:r>
      <w:r w:rsidRPr="00E31BDF">
        <w:rPr>
          <w:rFonts w:ascii="Calibri" w:eastAsia="Times New Roman" w:hAnsi="Calibri" w:cs="Times New Roman"/>
          <w:spacing w:val="-5"/>
          <w:szCs w:val="20"/>
        </w:rPr>
        <w:t xml:space="preserve"> shall be located approximately forward for the wheel</w:t>
      </w:r>
      <w:r>
        <w:rPr>
          <w:rFonts w:ascii="Calibri" w:eastAsia="Times New Roman" w:hAnsi="Calibri" w:cs="Times New Roman"/>
          <w:spacing w:val="-5"/>
          <w:szCs w:val="20"/>
        </w:rPr>
        <w:t>-</w:t>
      </w:r>
      <w:r w:rsidRPr="00E31BDF">
        <w:rPr>
          <w:rFonts w:ascii="Calibri" w:eastAsia="Times New Roman" w:hAnsi="Calibri" w:cs="Times New Roman"/>
          <w:spacing w:val="-5"/>
          <w:szCs w:val="20"/>
        </w:rPr>
        <w:t xml:space="preserve">housings </w:t>
      </w:r>
      <w:r>
        <w:rPr>
          <w:rFonts w:ascii="Calibri" w:eastAsia="Times New Roman" w:hAnsi="Calibri" w:cs="Times New Roman"/>
          <w:spacing w:val="-5"/>
          <w:szCs w:val="20"/>
        </w:rPr>
        <w:t>on</w:t>
      </w:r>
      <w:r w:rsidRPr="00E31BDF">
        <w:rPr>
          <w:rFonts w:ascii="Calibri" w:eastAsia="Times New Roman" w:hAnsi="Calibri" w:cs="Times New Roman"/>
          <w:spacing w:val="-5"/>
          <w:szCs w:val="20"/>
        </w:rPr>
        <w:t xml:space="preserve"> both sides of the utility body. The</w:t>
      </w:r>
      <w:r>
        <w:rPr>
          <w:rFonts w:ascii="Calibri" w:eastAsia="Times New Roman" w:hAnsi="Calibri" w:cs="Times New Roman"/>
          <w:spacing w:val="-5"/>
          <w:szCs w:val="20"/>
        </w:rPr>
        <w:t xml:space="preserve"> steps</w:t>
      </w:r>
      <w:r w:rsidRPr="00E31BDF">
        <w:rPr>
          <w:rFonts w:ascii="Calibri" w:eastAsia="Times New Roman" w:hAnsi="Calibri" w:cs="Times New Roman"/>
          <w:spacing w:val="-5"/>
          <w:szCs w:val="20"/>
        </w:rPr>
        <w:t xml:space="preserve"> shall have an open tread non-skid design, securely welded to top of body. </w:t>
      </w:r>
      <w:r>
        <w:rPr>
          <w:rFonts w:ascii="Calibri" w:eastAsia="Times New Roman" w:hAnsi="Calibri" w:cs="Times New Roman"/>
          <w:spacing w:val="-5"/>
          <w:szCs w:val="20"/>
        </w:rPr>
        <w:t>Exact design and location shall be discussed at pre-build meeting.</w:t>
      </w:r>
    </w:p>
    <w:p w14:paraId="37CE73B0"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06390B6C" w14:textId="3CB02F5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Top Access Rear Steps:</w:t>
      </w:r>
      <w:r>
        <w:rPr>
          <w:rFonts w:ascii="Calibri" w:eastAsia="Times New Roman" w:hAnsi="Calibri" w:cs="Times New Roman"/>
          <w:spacing w:val="-5"/>
          <w:szCs w:val="20"/>
        </w:rPr>
        <w:tab/>
      </w:r>
      <w:r w:rsidRPr="00C66C73">
        <w:rPr>
          <w:rFonts w:ascii="Calibri" w:eastAsia="Times New Roman" w:hAnsi="Calibri" w:cs="Times New Roman"/>
          <w:spacing w:val="-5"/>
          <w:szCs w:val="20"/>
        </w:rPr>
        <w:t>Two (2) additional steps - one (1)</w:t>
      </w:r>
      <w:r>
        <w:rPr>
          <w:rFonts w:ascii="Calibri" w:eastAsia="Times New Roman" w:hAnsi="Calibri" w:cs="Times New Roman"/>
          <w:spacing w:val="-5"/>
          <w:szCs w:val="20"/>
        </w:rPr>
        <w:t xml:space="preserve"> on</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 xml:space="preserve">the </w:t>
      </w:r>
      <w:r w:rsidRPr="00C66C73">
        <w:rPr>
          <w:rFonts w:ascii="Calibri" w:eastAsia="Times New Roman" w:hAnsi="Calibri" w:cs="Times New Roman"/>
          <w:spacing w:val="-5"/>
          <w:szCs w:val="20"/>
        </w:rPr>
        <w:t>top rear</w:t>
      </w:r>
      <w:r>
        <w:rPr>
          <w:rFonts w:ascii="Calibri" w:eastAsia="Times New Roman" w:hAnsi="Calibri" w:cs="Times New Roman"/>
          <w:spacing w:val="-5"/>
          <w:szCs w:val="20"/>
        </w:rPr>
        <w:t xml:space="preserve"> driver side and one (1) on the top rear passenger side</w:t>
      </w:r>
      <w:r w:rsidRPr="00C66C73">
        <w:rPr>
          <w:rFonts w:ascii="Calibri" w:eastAsia="Times New Roman" w:hAnsi="Calibri" w:cs="Times New Roman"/>
          <w:spacing w:val="-5"/>
          <w:szCs w:val="20"/>
        </w:rPr>
        <w:t xml:space="preserve"> of the utility body </w:t>
      </w:r>
      <w:r>
        <w:rPr>
          <w:rFonts w:ascii="Calibri" w:eastAsia="Times New Roman" w:hAnsi="Calibri" w:cs="Times New Roman"/>
          <w:spacing w:val="-5"/>
          <w:szCs w:val="20"/>
        </w:rPr>
        <w:t xml:space="preserve">shall be provided </w:t>
      </w:r>
      <w:r w:rsidRPr="00C66C73">
        <w:rPr>
          <w:rFonts w:ascii="Calibri" w:eastAsia="Times New Roman" w:hAnsi="Calibri" w:cs="Times New Roman"/>
          <w:spacing w:val="-5"/>
          <w:szCs w:val="20"/>
        </w:rPr>
        <w:t xml:space="preserve">to gain access to the bucket. They shall be of rigid construction with open tread non-skid design, </w:t>
      </w:r>
      <w:r>
        <w:rPr>
          <w:rFonts w:ascii="Calibri" w:eastAsia="Times New Roman" w:hAnsi="Calibri" w:cs="Times New Roman"/>
          <w:spacing w:val="-5"/>
          <w:szCs w:val="20"/>
        </w:rPr>
        <w:t xml:space="preserve">and </w:t>
      </w:r>
      <w:r w:rsidRPr="00C66C73">
        <w:rPr>
          <w:rFonts w:ascii="Calibri" w:eastAsia="Times New Roman" w:hAnsi="Calibri" w:cs="Times New Roman"/>
          <w:spacing w:val="-5"/>
          <w:szCs w:val="20"/>
        </w:rPr>
        <w:t xml:space="preserve">securely welded to top of body. </w:t>
      </w:r>
      <w:r>
        <w:rPr>
          <w:rFonts w:ascii="Calibri" w:eastAsia="Times New Roman" w:hAnsi="Calibri" w:cs="Times New Roman"/>
          <w:spacing w:val="-5"/>
          <w:szCs w:val="20"/>
        </w:rPr>
        <w:t xml:space="preserve"> Exact design and location shall be discussed at </w:t>
      </w:r>
      <w:r w:rsidR="005323D0">
        <w:rPr>
          <w:rFonts w:ascii="Calibri" w:eastAsia="Times New Roman" w:hAnsi="Calibri" w:cs="Times New Roman"/>
          <w:spacing w:val="-5"/>
          <w:szCs w:val="20"/>
        </w:rPr>
        <w:t xml:space="preserve">the </w:t>
      </w:r>
      <w:r>
        <w:rPr>
          <w:rFonts w:ascii="Calibri" w:eastAsia="Times New Roman" w:hAnsi="Calibri" w:cs="Times New Roman"/>
          <w:spacing w:val="-5"/>
          <w:szCs w:val="20"/>
        </w:rPr>
        <w:t>pre-build meeting.</w:t>
      </w:r>
    </w:p>
    <w:p w14:paraId="5577D199"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70B0D097"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Additional Access Steps:</w:t>
      </w:r>
      <w:r>
        <w:rPr>
          <w:rFonts w:ascii="Calibri" w:eastAsia="Times New Roman" w:hAnsi="Calibri" w:cs="Times New Roman"/>
          <w:spacing w:val="-5"/>
          <w:szCs w:val="20"/>
        </w:rPr>
        <w:tab/>
      </w:r>
      <w:r w:rsidRPr="00C66C73">
        <w:rPr>
          <w:rFonts w:ascii="Calibri" w:eastAsia="Times New Roman" w:hAnsi="Calibri" w:cs="Times New Roman"/>
          <w:spacing w:val="-5"/>
          <w:szCs w:val="20"/>
        </w:rPr>
        <w:t xml:space="preserve">Two (2) </w:t>
      </w:r>
      <w:r>
        <w:rPr>
          <w:rFonts w:ascii="Calibri" w:eastAsia="Times New Roman" w:hAnsi="Calibri" w:cs="Times New Roman"/>
          <w:spacing w:val="-5"/>
          <w:szCs w:val="20"/>
        </w:rPr>
        <w:t xml:space="preserve">additional access </w:t>
      </w:r>
      <w:r w:rsidRPr="00C66C73">
        <w:rPr>
          <w:rFonts w:ascii="Calibri" w:eastAsia="Times New Roman" w:hAnsi="Calibri" w:cs="Times New Roman"/>
          <w:spacing w:val="-5"/>
          <w:szCs w:val="20"/>
        </w:rPr>
        <w:t xml:space="preserve">steps (one each side) </w:t>
      </w:r>
      <w:r>
        <w:rPr>
          <w:rFonts w:ascii="Calibri" w:eastAsia="Times New Roman" w:hAnsi="Calibri" w:cs="Times New Roman"/>
          <w:spacing w:val="-5"/>
          <w:szCs w:val="20"/>
        </w:rPr>
        <w:t xml:space="preserve">shall be </w:t>
      </w:r>
      <w:r w:rsidRPr="00C66C73">
        <w:rPr>
          <w:rFonts w:ascii="Calibri" w:eastAsia="Times New Roman" w:hAnsi="Calibri" w:cs="Times New Roman"/>
          <w:spacing w:val="-5"/>
          <w:szCs w:val="20"/>
        </w:rPr>
        <w:t>securely mounted on the pedestal above the steps previously mentioned - to aid in access</w:t>
      </w:r>
      <w:r>
        <w:rPr>
          <w:rFonts w:ascii="Calibri" w:eastAsia="Times New Roman" w:hAnsi="Calibri" w:cs="Times New Roman"/>
          <w:spacing w:val="-5"/>
          <w:szCs w:val="20"/>
        </w:rPr>
        <w:t>ing</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the</w:t>
      </w:r>
      <w:r w:rsidRPr="00C66C73">
        <w:rPr>
          <w:rFonts w:ascii="Calibri" w:eastAsia="Times New Roman" w:hAnsi="Calibri" w:cs="Times New Roman"/>
          <w:spacing w:val="-5"/>
          <w:szCs w:val="20"/>
        </w:rPr>
        <w:t xml:space="preserve"> bucket. Steps shall be of rigid non-skid construction measuring approximately 18 inches long and 6 inches deep.</w:t>
      </w:r>
    </w:p>
    <w:p w14:paraId="4A3F3448"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75C578B5" w14:textId="413996FD"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Top Grab Handles:</w:t>
      </w:r>
      <w:r>
        <w:rPr>
          <w:rFonts w:ascii="Calibri" w:eastAsia="Times New Roman" w:hAnsi="Calibri" w:cs="Times New Roman"/>
          <w:spacing w:val="-5"/>
          <w:szCs w:val="20"/>
        </w:rPr>
        <w:tab/>
      </w:r>
      <w:r w:rsidRPr="00025FCD">
        <w:rPr>
          <w:rFonts w:ascii="Calibri" w:eastAsia="Times New Roman" w:hAnsi="Calibri" w:cs="Times New Roman"/>
          <w:spacing w:val="-5"/>
          <w:szCs w:val="20"/>
        </w:rPr>
        <w:t>Grab handles to permit entrance onto top of shelf</w:t>
      </w:r>
      <w:r>
        <w:rPr>
          <w:rFonts w:ascii="Calibri" w:eastAsia="Times New Roman" w:hAnsi="Calibri" w:cs="Times New Roman"/>
          <w:spacing w:val="-5"/>
          <w:szCs w:val="20"/>
        </w:rPr>
        <w:t xml:space="preserve"> shall be included</w:t>
      </w:r>
      <w:r w:rsidRPr="00025FCD">
        <w:rPr>
          <w:rFonts w:ascii="Calibri" w:eastAsia="Times New Roman" w:hAnsi="Calibri" w:cs="Times New Roman"/>
          <w:spacing w:val="-5"/>
          <w:szCs w:val="20"/>
        </w:rPr>
        <w:t xml:space="preserve">.  Location of </w:t>
      </w:r>
      <w:r w:rsidR="005323D0">
        <w:rPr>
          <w:rFonts w:ascii="Calibri" w:eastAsia="Times New Roman" w:hAnsi="Calibri" w:cs="Times New Roman"/>
          <w:spacing w:val="-5"/>
          <w:szCs w:val="20"/>
        </w:rPr>
        <w:t xml:space="preserve">the </w:t>
      </w:r>
      <w:r w:rsidRPr="00025FCD">
        <w:rPr>
          <w:rFonts w:ascii="Calibri" w:eastAsia="Times New Roman" w:hAnsi="Calibri" w:cs="Times New Roman"/>
          <w:spacing w:val="-5"/>
          <w:szCs w:val="20"/>
        </w:rPr>
        <w:t>grab handles</w:t>
      </w:r>
      <w:r w:rsidR="005323D0">
        <w:rPr>
          <w:rFonts w:ascii="Calibri" w:eastAsia="Times New Roman" w:hAnsi="Calibri" w:cs="Times New Roman"/>
          <w:spacing w:val="-5"/>
          <w:szCs w:val="20"/>
        </w:rPr>
        <w:t xml:space="preserve"> will</w:t>
      </w:r>
      <w:r w:rsidRPr="00025FCD">
        <w:rPr>
          <w:rFonts w:ascii="Calibri" w:eastAsia="Times New Roman" w:hAnsi="Calibri" w:cs="Times New Roman"/>
          <w:spacing w:val="-5"/>
          <w:szCs w:val="20"/>
        </w:rPr>
        <w:t xml:space="preserve"> be determined during </w:t>
      </w:r>
      <w:r w:rsidR="005323D0">
        <w:rPr>
          <w:rFonts w:ascii="Calibri" w:eastAsia="Times New Roman" w:hAnsi="Calibri" w:cs="Times New Roman"/>
          <w:spacing w:val="-5"/>
          <w:szCs w:val="20"/>
        </w:rPr>
        <w:t>the pre-build meeting</w:t>
      </w:r>
      <w:r w:rsidRPr="00025FCD">
        <w:rPr>
          <w:rFonts w:ascii="Calibri" w:eastAsia="Times New Roman" w:hAnsi="Calibri" w:cs="Times New Roman"/>
          <w:spacing w:val="-5"/>
          <w:szCs w:val="20"/>
        </w:rPr>
        <w:t>.</w:t>
      </w:r>
    </w:p>
    <w:p w14:paraId="33B4ADB1"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3578358B"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 xml:space="preserve">Bucket Access Grab Handles: </w:t>
      </w:r>
      <w:r>
        <w:rPr>
          <w:rFonts w:ascii="Calibri" w:eastAsia="Times New Roman" w:hAnsi="Calibri" w:cs="Times New Roman"/>
          <w:spacing w:val="-5"/>
          <w:szCs w:val="20"/>
        </w:rPr>
        <w:tab/>
      </w:r>
      <w:r w:rsidRPr="0092278E">
        <w:rPr>
          <w:rFonts w:ascii="Calibri" w:eastAsia="Times New Roman" w:hAnsi="Calibri" w:cs="Times New Roman"/>
          <w:spacing w:val="-5"/>
          <w:szCs w:val="20"/>
        </w:rPr>
        <w:t>Grab handles shall be mounted on each side of the pedestal or lower boom to aid in access to the bucket from the top of utility body steps.</w:t>
      </w:r>
    </w:p>
    <w:p w14:paraId="5FAAF1F5"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3C112363" w14:textId="77777777" w:rsidR="00446235" w:rsidRPr="001C72F6"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Inserts:</w:t>
      </w:r>
      <w:r>
        <w:rPr>
          <w:rFonts w:ascii="Calibri" w:eastAsia="Times New Roman" w:hAnsi="Calibri" w:cs="Times New Roman"/>
          <w:spacing w:val="-5"/>
          <w:szCs w:val="20"/>
        </w:rPr>
        <w:tab/>
      </w:r>
      <w:r w:rsidRPr="0092278E">
        <w:rPr>
          <w:rFonts w:ascii="Calibri" w:eastAsia="Times New Roman" w:hAnsi="Calibri" w:cs="Times New Roman"/>
          <w:spacing w:val="-5"/>
          <w:szCs w:val="20"/>
        </w:rPr>
        <w:t>There shall be inserts on both sides of the utility body at the wheel well area or on the tail</w:t>
      </w:r>
      <w:r>
        <w:rPr>
          <w:rFonts w:ascii="Calibri" w:eastAsia="Times New Roman" w:hAnsi="Calibri" w:cs="Times New Roman"/>
          <w:spacing w:val="-5"/>
          <w:szCs w:val="20"/>
        </w:rPr>
        <w:t>-</w:t>
      </w:r>
      <w:r w:rsidRPr="0092278E">
        <w:rPr>
          <w:rFonts w:ascii="Calibri" w:eastAsia="Times New Roman" w:hAnsi="Calibri" w:cs="Times New Roman"/>
          <w:spacing w:val="-5"/>
          <w:szCs w:val="20"/>
        </w:rPr>
        <w:t>shelf sides for wheel chocks</w:t>
      </w:r>
      <w:r>
        <w:rPr>
          <w:rFonts w:ascii="Calibri" w:eastAsia="Times New Roman" w:hAnsi="Calibri" w:cs="Times New Roman"/>
          <w:spacing w:val="-5"/>
          <w:szCs w:val="20"/>
        </w:rPr>
        <w:t>.</w:t>
      </w:r>
    </w:p>
    <w:p w14:paraId="78876F91"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7ED00F60" w14:textId="77777777" w:rsidR="00446235" w:rsidRPr="00531AFC" w:rsidRDefault="00446235" w:rsidP="00446235">
      <w:pPr>
        <w:pStyle w:val="Heading4"/>
        <w:spacing w:line="240" w:lineRule="auto"/>
        <w:jc w:val="both"/>
        <w:rPr>
          <w:color w:val="000000" w:themeColor="text1"/>
          <w:szCs w:val="20"/>
        </w:rPr>
      </w:pPr>
      <w:r w:rsidRPr="00531AFC">
        <w:rPr>
          <w:color w:val="000000" w:themeColor="text1"/>
          <w:szCs w:val="20"/>
        </w:rPr>
        <w:t>Safety Lighting</w:t>
      </w:r>
    </w:p>
    <w:p w14:paraId="0EEABFE7" w14:textId="77777777" w:rsidR="00446235"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5ED0B54B" w14:textId="6A5118CF"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Led Lights:</w:t>
      </w:r>
      <w:r w:rsidRPr="00891EAE">
        <w:rPr>
          <w:rFonts w:eastAsia="Times New Roman" w:cstheme="minorHAnsi"/>
          <w:spacing w:val="-5"/>
          <w:szCs w:val="20"/>
        </w:rPr>
        <w:tab/>
        <w:t>Two (2) unidirectional flashing LED lights with amber lens shall be mounted on the rear top -face of utility body, one on each side of the Unit. Exact mounting loc</w:t>
      </w:r>
      <w:r w:rsidR="005323D0">
        <w:rPr>
          <w:rFonts w:eastAsia="Times New Roman" w:cstheme="minorHAnsi"/>
          <w:spacing w:val="-5"/>
          <w:szCs w:val="20"/>
        </w:rPr>
        <w:t>ation shall be discussed at the pre</w:t>
      </w:r>
      <w:r w:rsidRPr="00891EAE">
        <w:rPr>
          <w:rFonts w:eastAsia="Times New Roman" w:cstheme="minorHAnsi"/>
          <w:spacing w:val="-5"/>
          <w:szCs w:val="20"/>
        </w:rPr>
        <w:t>-build meeting.</w:t>
      </w:r>
    </w:p>
    <w:p w14:paraId="07C7D6D1" w14:textId="77777777" w:rsidR="00446235" w:rsidRPr="00891EA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891EAE">
        <w:rPr>
          <w:rFonts w:eastAsia="Times New Roman" w:cstheme="minorHAnsi"/>
          <w:spacing w:val="-5"/>
          <w:szCs w:val="20"/>
        </w:rPr>
        <w:t xml:space="preserve"> </w:t>
      </w:r>
    </w:p>
    <w:p w14:paraId="1888B7DE"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Additional Led Lights:</w:t>
      </w:r>
      <w:r w:rsidRPr="00891EAE">
        <w:rPr>
          <w:rFonts w:eastAsia="Times New Roman" w:cstheme="minorHAnsi"/>
          <w:spacing w:val="-5"/>
          <w:szCs w:val="20"/>
        </w:rPr>
        <w:tab/>
        <w:t xml:space="preserve">Two (2) LED 110-volt spot/flood lights shall be mounted; one on top of the forward front passenger side compartment and one mounted on top of the driver's side rear compartment of the utility body. Each light shall be rated at 300 watts. A removable protective lens cover shall be included on each light housing. The lights shall rotate 360 degrees and swivel up/down 135 degrees. They shall be hard-wired into the circuit from the hydraulic generator. Switches for each light </w:t>
      </w:r>
      <w:r>
        <w:rPr>
          <w:rFonts w:eastAsia="Times New Roman" w:cstheme="minorHAnsi"/>
          <w:spacing w:val="-5"/>
          <w:szCs w:val="20"/>
        </w:rPr>
        <w:t>shall be</w:t>
      </w:r>
      <w:r w:rsidRPr="00891EAE">
        <w:rPr>
          <w:rFonts w:eastAsia="Times New Roman" w:cstheme="minorHAnsi"/>
          <w:spacing w:val="-5"/>
          <w:szCs w:val="20"/>
        </w:rPr>
        <w:t xml:space="preserve"> cab-mounted and labeled.  Mounts shall be placed on all corners of the body with power going to them, so the spot/flood lights can be moved and used where needed.</w:t>
      </w:r>
    </w:p>
    <w:p w14:paraId="50026C01"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07F65096" w14:textId="77777777" w:rsidR="0044623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Rear Lighting:</w:t>
      </w:r>
      <w:r w:rsidRPr="00891EAE">
        <w:rPr>
          <w:rFonts w:eastAsia="Times New Roman" w:cstheme="minorHAnsi"/>
          <w:spacing w:val="-5"/>
          <w:szCs w:val="20"/>
        </w:rPr>
        <w:tab/>
        <w:t>Two (2) 7 inch diameter red lens, flush mount lights shall be mounted on the body on the rear of the Unit (one each side). They shall function as taillights, directional signals, brake lights, and 4-way flashers.  Safety lights shall be mounted on the rear of the body in the form of LED strobes, LED light bar, or an LED low profile light.</w:t>
      </w:r>
    </w:p>
    <w:p w14:paraId="0F7E4564" w14:textId="77777777" w:rsidR="0044623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7A38B7F6"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Pr>
          <w:rFonts w:eastAsia="Times New Roman" w:cstheme="minorHAnsi"/>
          <w:spacing w:val="-5"/>
          <w:szCs w:val="20"/>
        </w:rPr>
        <w:t xml:space="preserve">Visibility Lighting: </w:t>
      </w:r>
      <w:r>
        <w:rPr>
          <w:rFonts w:eastAsia="Times New Roman" w:cstheme="minorHAnsi"/>
          <w:spacing w:val="-5"/>
          <w:szCs w:val="20"/>
        </w:rPr>
        <w:tab/>
        <w:t xml:space="preserve">Whelen TIR3 or equivalent Amber LED lights shall be mounted above each fender. One TIR3 or equivalent Amber LED lights shall be mounted on each side of the rear tail shelf facing outwards towards curbside and streetside. </w:t>
      </w:r>
    </w:p>
    <w:p w14:paraId="6CF63FC4"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3DF93585"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Compartment Lights:</w:t>
      </w:r>
      <w:r w:rsidRPr="00891EAE">
        <w:rPr>
          <w:rFonts w:eastAsia="Times New Roman" w:cstheme="minorHAnsi"/>
          <w:spacing w:val="-5"/>
          <w:szCs w:val="20"/>
        </w:rPr>
        <w:tab/>
        <w:t>All compartments shall have their own (Rope) light and on/off switch. Each light shall be mounted for protection against weather and movable obstructions. A master switch shall be mounted on the dash with indicator light.</w:t>
      </w:r>
    </w:p>
    <w:p w14:paraId="1AA54EA6"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52C6FA57"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Wiring:</w:t>
      </w:r>
      <w:r w:rsidRPr="00891EAE">
        <w:rPr>
          <w:rFonts w:eastAsia="Times New Roman" w:cstheme="minorHAnsi"/>
          <w:spacing w:val="-5"/>
          <w:szCs w:val="20"/>
        </w:rPr>
        <w:tab/>
        <w:t xml:space="preserve">All wiring shall be protected in heavy duty loom, be supported and tied with no hanging loops. No wire splicing butt connections are permitted </w:t>
      </w:r>
      <w:r>
        <w:rPr>
          <w:rFonts w:eastAsia="Times New Roman" w:cstheme="minorHAnsi"/>
          <w:spacing w:val="-5"/>
          <w:szCs w:val="20"/>
        </w:rPr>
        <w:t>if exposed to weather</w:t>
      </w:r>
      <w:r w:rsidRPr="00891EAE">
        <w:rPr>
          <w:rFonts w:eastAsia="Times New Roman" w:cstheme="minorHAnsi"/>
          <w:spacing w:val="-5"/>
          <w:szCs w:val="20"/>
        </w:rPr>
        <w:t xml:space="preserve">. Wiring must be shielded from exhaust heat. Wire in loom must pass through grommets into body compartments. Wiring connectors shall have a heat-shrink insulator sleeve with a heat activated bonding material inside the sleeve. Protect exposed terminations with a corrosion preventive compound. </w:t>
      </w:r>
      <w:r>
        <w:rPr>
          <w:rFonts w:eastAsia="Times New Roman" w:cstheme="minorHAnsi"/>
          <w:spacing w:val="-5"/>
          <w:szCs w:val="20"/>
        </w:rPr>
        <w:t>Shall be equipped with</w:t>
      </w:r>
      <w:r w:rsidRPr="00891EAE">
        <w:rPr>
          <w:rFonts w:eastAsia="Times New Roman" w:cstheme="minorHAnsi"/>
          <w:spacing w:val="-5"/>
          <w:szCs w:val="20"/>
        </w:rPr>
        <w:t xml:space="preserve"> a sealed junction box.</w:t>
      </w:r>
    </w:p>
    <w:p w14:paraId="367EBE40"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375568EE"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Wiring and Receptacles:</w:t>
      </w:r>
      <w:r w:rsidRPr="00891EAE">
        <w:rPr>
          <w:rFonts w:eastAsia="Times New Roman" w:cstheme="minorHAnsi"/>
          <w:spacing w:val="-5"/>
          <w:szCs w:val="20"/>
        </w:rPr>
        <w:tab/>
        <w:t>Four (4) duplex weatherproof electrical receptacles (20 amp</w:t>
      </w:r>
      <w:r>
        <w:rPr>
          <w:rFonts w:eastAsia="Times New Roman" w:cstheme="minorHAnsi"/>
          <w:spacing w:val="-5"/>
          <w:szCs w:val="20"/>
        </w:rPr>
        <w:t>s</w:t>
      </w:r>
      <w:r w:rsidRPr="00891EAE">
        <w:rPr>
          <w:rFonts w:eastAsia="Times New Roman" w:cstheme="minorHAnsi"/>
          <w:spacing w:val="-5"/>
          <w:szCs w:val="20"/>
        </w:rPr>
        <w:t>) with weather-caps shall be provided for operating 110-volt AC tools. They shall be installed at the rear of the utility body near the tail-shelf, two (2) on each corner of the body or by each location of the pole holders. The circuit is to incorporate ground fault protection device(s). The wiring is to terminate at weatherproof boxes containing flush mount 110 volt, NEMA 5-20 configuration receptacle with spring loaded weatherproof cover. All wiring shall be enclosed within a plastic loom. Exact mounting of receptacles shall be approved by using agency.</w:t>
      </w:r>
    </w:p>
    <w:p w14:paraId="62A73778" w14:textId="77777777" w:rsidR="00446235" w:rsidRPr="00891EA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4407DB99"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Reflective Striping: </w:t>
      </w:r>
      <w:r w:rsidRPr="00891EAE">
        <w:rPr>
          <w:rFonts w:eastAsia="Times New Roman" w:cstheme="minorHAnsi"/>
          <w:spacing w:val="-5"/>
          <w:szCs w:val="20"/>
        </w:rPr>
        <w:tab/>
        <w:t xml:space="preserve">The </w:t>
      </w:r>
      <w:r>
        <w:rPr>
          <w:rFonts w:eastAsia="Times New Roman" w:cstheme="minorHAnsi"/>
          <w:spacing w:val="-5"/>
          <w:szCs w:val="20"/>
        </w:rPr>
        <w:t>U</w:t>
      </w:r>
      <w:r w:rsidRPr="00891EAE">
        <w:rPr>
          <w:rFonts w:eastAsia="Times New Roman" w:cstheme="minorHAnsi"/>
          <w:spacing w:val="-5"/>
          <w:szCs w:val="20"/>
        </w:rPr>
        <w:t>nit shall be striped for use in night operations, with 3M diamond grade, two (2) inch wide, red/white conspicuity tape as follows:</w:t>
      </w:r>
    </w:p>
    <w:p w14:paraId="7C8050B9"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61A5C8BC" w14:textId="77777777" w:rsidR="00446235" w:rsidRPr="00891EAE" w:rsidRDefault="00446235" w:rsidP="008B79E4">
      <w:pPr>
        <w:numPr>
          <w:ilvl w:val="0"/>
          <w:numId w:val="16"/>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On inside of cab door, one section of red/white tape with white facing door hinge at bottom of door, typical all doors. </w:t>
      </w:r>
    </w:p>
    <w:p w14:paraId="3012B422" w14:textId="77777777" w:rsidR="00446235" w:rsidRPr="00891EAE" w:rsidRDefault="00446235" w:rsidP="008B79E4">
      <w:pPr>
        <w:numPr>
          <w:ilvl w:val="0"/>
          <w:numId w:val="16"/>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On body side, full length of body from front of body to rear, approximately 54 inches from ground, horizontal stripe with white forward, typical both sides</w:t>
      </w:r>
    </w:p>
    <w:p w14:paraId="58953C0A" w14:textId="77777777" w:rsidR="00446235" w:rsidRPr="00891EAE" w:rsidRDefault="00446235" w:rsidP="008B79E4">
      <w:pPr>
        <w:numPr>
          <w:ilvl w:val="0"/>
          <w:numId w:val="16"/>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On rear face of body, vertical stripe on outer edge of body, from bottom to top, typical both sides </w:t>
      </w:r>
    </w:p>
    <w:p w14:paraId="702D349B" w14:textId="77777777" w:rsidR="00446235" w:rsidRPr="00095075" w:rsidRDefault="00446235" w:rsidP="008B79E4">
      <w:pPr>
        <w:pStyle w:val="ListParagraph"/>
        <w:numPr>
          <w:ilvl w:val="0"/>
          <w:numId w:val="16"/>
        </w:numPr>
        <w:autoSpaceDE w:val="0"/>
        <w:autoSpaceDN w:val="0"/>
        <w:adjustRightInd w:val="0"/>
        <w:rPr>
          <w:rFonts w:asciiTheme="minorHAnsi" w:hAnsiTheme="minorHAnsi" w:cstheme="minorHAnsi"/>
          <w:b/>
          <w:spacing w:val="-5"/>
          <w:szCs w:val="20"/>
        </w:rPr>
      </w:pPr>
      <w:r w:rsidRPr="00F7484C">
        <w:rPr>
          <w:rFonts w:asciiTheme="minorHAnsi" w:hAnsiTheme="minorHAnsi" w:cstheme="minorHAnsi"/>
          <w:spacing w:val="-5"/>
          <w:szCs w:val="20"/>
        </w:rPr>
        <w:t>On rear of body, horizontal stripe on or below tailgate</w:t>
      </w:r>
    </w:p>
    <w:p w14:paraId="11480A82"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13C7DBCB" w14:textId="1AC5514B" w:rsidR="00446235" w:rsidRPr="00D10357" w:rsidRDefault="00446235" w:rsidP="00446235">
      <w:pPr>
        <w:pStyle w:val="Heading3"/>
        <w:keepNext w:val="0"/>
        <w:widowControl w:val="0"/>
      </w:pPr>
      <w:bookmarkStart w:id="175" w:name="_Toc99962169"/>
      <w:bookmarkStart w:id="176" w:name="_Toc110600155"/>
      <w:bookmarkStart w:id="177" w:name="_Toc195164249"/>
      <w:r w:rsidRPr="00D10357">
        <w:t>MANUFACTURER’S OPTIONS</w:t>
      </w:r>
      <w:r w:rsidR="001A3117">
        <w:t xml:space="preserve"> FOR THE UTILITY BODY</w:t>
      </w:r>
      <w:r w:rsidRPr="00D10357">
        <w:t xml:space="preserve"> (PRICE LINE: 4)</w:t>
      </w:r>
      <w:bookmarkEnd w:id="175"/>
      <w:bookmarkEnd w:id="176"/>
      <w:bookmarkEnd w:id="177"/>
    </w:p>
    <w:p w14:paraId="7547C7EB"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DCD8605" w14:textId="77777777" w:rsidR="00446235" w:rsidRPr="005F463D"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 xml:space="preserve">Manufacturer's attachments and options, which includes any compatible options and attachments for the Unit specified in Section 4.4.3, </w:t>
      </w:r>
    </w:p>
    <w:p w14:paraId="309B4D34" w14:textId="77777777" w:rsidR="00446235" w:rsidRPr="005F463D"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shall be offered using this percentage discount or markup price line item.</w:t>
      </w:r>
    </w:p>
    <w:p w14:paraId="50ED8022" w14:textId="77777777" w:rsidR="00446235" w:rsidRPr="005F463D"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p>
    <w:p w14:paraId="425973B0" w14:textId="5A8149EC" w:rsidR="00446235" w:rsidRPr="005F463D"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Please refer to</w:t>
      </w:r>
      <w:r w:rsidR="005F1A9F">
        <w:rPr>
          <w:rFonts w:eastAsia="Times New Roman" w:cstheme="minorHAnsi"/>
          <w:bCs/>
          <w:spacing w:val="-5"/>
          <w:szCs w:val="20"/>
        </w:rPr>
        <w:t xml:space="preserve"> </w:t>
      </w:r>
      <w:hyperlink w:anchor="_MANUFACTURER’S_PUBLISHED_LIST" w:history="1">
        <w:r w:rsidR="005F1A9F" w:rsidRPr="005F1A9F">
          <w:rPr>
            <w:rStyle w:val="Hyperlink"/>
            <w:rFonts w:eastAsia="Times New Roman" w:cstheme="minorHAnsi"/>
            <w:bCs/>
            <w:spacing w:val="-5"/>
            <w:szCs w:val="20"/>
          </w:rPr>
          <w:t>Bid Solicitation</w:t>
        </w:r>
        <w:r w:rsidRPr="005F1A9F">
          <w:rPr>
            <w:rStyle w:val="Hyperlink"/>
            <w:rFonts w:eastAsia="Times New Roman" w:cstheme="minorHAnsi"/>
            <w:bCs/>
            <w:spacing w:val="-5"/>
            <w:szCs w:val="20"/>
          </w:rPr>
          <w:t xml:space="preserve"> Section 3.23</w:t>
        </w:r>
      </w:hyperlink>
      <w:r w:rsidRPr="005F463D">
        <w:rPr>
          <w:rFonts w:eastAsia="Times New Roman" w:cstheme="minorHAnsi"/>
          <w:bCs/>
          <w:spacing w:val="-5"/>
          <w:szCs w:val="20"/>
        </w:rPr>
        <w:t xml:space="preserve"> for submission of manufacturer’s options and attachments price list.</w:t>
      </w:r>
    </w:p>
    <w:p w14:paraId="7CB810E2"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3C6CA829" w14:textId="77777777" w:rsidR="00446235" w:rsidRPr="00D10357" w:rsidRDefault="00446235" w:rsidP="00446235">
      <w:pPr>
        <w:pStyle w:val="Heading3"/>
        <w:keepNext w:val="0"/>
        <w:widowControl w:val="0"/>
      </w:pPr>
      <w:bookmarkStart w:id="178" w:name="_Toc99962170"/>
      <w:bookmarkStart w:id="179" w:name="_Toc110600156"/>
      <w:bookmarkStart w:id="180" w:name="_Toc195164250"/>
      <w:r>
        <w:t>Aerial</w:t>
      </w:r>
      <w:r w:rsidRPr="00D10357">
        <w:t xml:space="preserve"> Lift (Price Line: 5)</w:t>
      </w:r>
      <w:bookmarkEnd w:id="178"/>
      <w:bookmarkEnd w:id="179"/>
      <w:bookmarkEnd w:id="180"/>
    </w:p>
    <w:p w14:paraId="2F7C02B0"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437FF2F4" w14:textId="77777777" w:rsidR="00446235" w:rsidRPr="00941C8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941C8E">
        <w:rPr>
          <w:rFonts w:eastAsia="Times New Roman" w:cstheme="minorHAnsi"/>
          <w:spacing w:val="-5"/>
          <w:szCs w:val="20"/>
        </w:rPr>
        <w:t>It is the intent of this specification to describe the base model requirements for a</w:t>
      </w:r>
      <w:r>
        <w:rPr>
          <w:rFonts w:eastAsia="Times New Roman" w:cstheme="minorHAnsi"/>
          <w:spacing w:val="-5"/>
          <w:szCs w:val="20"/>
        </w:rPr>
        <w:t>n aerial</w:t>
      </w:r>
      <w:r w:rsidRPr="00941C8E">
        <w:rPr>
          <w:rFonts w:eastAsia="Times New Roman" w:cstheme="minorHAnsi"/>
          <w:spacing w:val="-5"/>
          <w:szCs w:val="20"/>
        </w:rPr>
        <w:t xml:space="preserve"> lift.</w:t>
      </w:r>
    </w:p>
    <w:p w14:paraId="1E984C64" w14:textId="77777777" w:rsidR="00446235" w:rsidRPr="00941C8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53B75252" w14:textId="7F823745" w:rsidR="00446235" w:rsidRPr="00941C8E" w:rsidRDefault="00446235" w:rsidP="00446235">
      <w:pPr>
        <w:autoSpaceDE w:val="0"/>
        <w:autoSpaceDN w:val="0"/>
        <w:adjustRightInd w:val="0"/>
        <w:spacing w:after="0" w:line="240" w:lineRule="auto"/>
        <w:jc w:val="both"/>
        <w:rPr>
          <w:rFonts w:eastAsia="Times New Roman" w:cstheme="minorHAnsi"/>
          <w:spacing w:val="-5"/>
          <w:szCs w:val="20"/>
        </w:rPr>
      </w:pPr>
      <w:r w:rsidRPr="00941C8E">
        <w:rPr>
          <w:rFonts w:eastAsia="Times New Roman" w:cstheme="minorHAnsi"/>
          <w:spacing w:val="-5"/>
          <w:szCs w:val="20"/>
        </w:rPr>
        <w:t xml:space="preserve">The </w:t>
      </w:r>
      <w:r w:rsidRPr="00941C8E">
        <w:rPr>
          <w:rFonts w:eastAsia="Times New Roman" w:cstheme="minorHAnsi"/>
          <w:spacing w:val="-5"/>
          <w:szCs w:val="20"/>
          <w:lang w:val="x-none"/>
        </w:rPr>
        <w:t xml:space="preserve">following </w:t>
      </w:r>
      <w:r w:rsidR="004E564D">
        <w:rPr>
          <w:rFonts w:eastAsia="Times New Roman" w:cstheme="minorHAnsi"/>
          <w:spacing w:val="-5"/>
          <w:szCs w:val="20"/>
        </w:rPr>
        <w:t xml:space="preserve">overcenter </w:t>
      </w:r>
      <w:r>
        <w:rPr>
          <w:rFonts w:eastAsia="Times New Roman" w:cstheme="minorHAnsi"/>
          <w:spacing w:val="-5"/>
          <w:szCs w:val="20"/>
        </w:rPr>
        <w:t>aerial</w:t>
      </w:r>
      <w:r w:rsidRPr="00941C8E">
        <w:rPr>
          <w:rFonts w:eastAsia="Times New Roman" w:cstheme="minorHAnsi"/>
          <w:spacing w:val="-5"/>
          <w:szCs w:val="20"/>
        </w:rPr>
        <w:t xml:space="preserve"> lift</w:t>
      </w:r>
      <w:r w:rsidR="005F1A9F">
        <w:rPr>
          <w:rFonts w:eastAsia="Times New Roman" w:cstheme="minorHAnsi"/>
          <w:spacing w:val="-5"/>
          <w:szCs w:val="20"/>
        </w:rPr>
        <w:t>s</w:t>
      </w:r>
      <w:r>
        <w:rPr>
          <w:rFonts w:eastAsia="Times New Roman" w:cstheme="minorHAnsi"/>
          <w:spacing w:val="-5"/>
          <w:szCs w:val="20"/>
        </w:rPr>
        <w:t xml:space="preserve"> </w:t>
      </w:r>
      <w:r w:rsidRPr="00941C8E">
        <w:rPr>
          <w:rFonts w:eastAsia="Times New Roman" w:cstheme="minorHAnsi"/>
          <w:spacing w:val="-5"/>
          <w:szCs w:val="20"/>
        </w:rPr>
        <w:t xml:space="preserve">shall be considered </w:t>
      </w:r>
      <w:r>
        <w:rPr>
          <w:rFonts w:eastAsia="Times New Roman" w:cstheme="minorHAnsi"/>
          <w:spacing w:val="-5"/>
          <w:szCs w:val="20"/>
        </w:rPr>
        <w:t>Approved Product</w:t>
      </w:r>
      <w:r w:rsidR="005F1A9F">
        <w:rPr>
          <w:rFonts w:eastAsia="Times New Roman" w:cstheme="minorHAnsi"/>
          <w:spacing w:val="-5"/>
          <w:szCs w:val="20"/>
        </w:rPr>
        <w:t>s</w:t>
      </w:r>
      <w:r>
        <w:rPr>
          <w:rFonts w:eastAsia="Times New Roman" w:cstheme="minorHAnsi"/>
          <w:spacing w:val="-5"/>
          <w:szCs w:val="20"/>
        </w:rPr>
        <w:t xml:space="preserve"> and </w:t>
      </w:r>
      <w:r w:rsidRPr="00941C8E">
        <w:rPr>
          <w:rFonts w:eastAsia="Times New Roman" w:cstheme="minorHAnsi"/>
          <w:spacing w:val="-5"/>
          <w:szCs w:val="20"/>
        </w:rPr>
        <w:t>responsive t</w:t>
      </w:r>
      <w:r>
        <w:rPr>
          <w:rFonts w:eastAsia="Times New Roman" w:cstheme="minorHAnsi"/>
          <w:spacing w:val="-5"/>
          <w:szCs w:val="20"/>
        </w:rPr>
        <w:t>o the technical requirements in B</w:t>
      </w:r>
      <w:r w:rsidRPr="00941C8E">
        <w:rPr>
          <w:rFonts w:eastAsia="Times New Roman" w:cstheme="minorHAnsi"/>
          <w:spacing w:val="-5"/>
          <w:szCs w:val="20"/>
        </w:rPr>
        <w:t xml:space="preserve">id Solicitation Section 4.4.5: </w:t>
      </w:r>
    </w:p>
    <w:p w14:paraId="3ADE0442" w14:textId="77777777" w:rsidR="00446235" w:rsidRPr="00941C8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7256241A" w14:textId="77777777" w:rsidR="00446235" w:rsidRPr="00DB6476" w:rsidRDefault="00446235" w:rsidP="008B79E4">
      <w:pPr>
        <w:pStyle w:val="ListParagraph"/>
        <w:numPr>
          <w:ilvl w:val="0"/>
          <w:numId w:val="18"/>
        </w:numPr>
        <w:autoSpaceDE w:val="0"/>
        <w:autoSpaceDN w:val="0"/>
        <w:adjustRightInd w:val="0"/>
        <w:rPr>
          <w:spacing w:val="-5"/>
          <w:szCs w:val="20"/>
        </w:rPr>
      </w:pPr>
      <w:r w:rsidRPr="00DB6476">
        <w:rPr>
          <w:spacing w:val="-5"/>
          <w:szCs w:val="20"/>
        </w:rPr>
        <w:t>Altec AN55EOC</w:t>
      </w:r>
    </w:p>
    <w:p w14:paraId="6DB3E843" w14:textId="77777777" w:rsidR="00446235" w:rsidRPr="00DB6476" w:rsidRDefault="00446235" w:rsidP="008B79E4">
      <w:pPr>
        <w:pStyle w:val="ListParagraph"/>
        <w:numPr>
          <w:ilvl w:val="0"/>
          <w:numId w:val="18"/>
        </w:numPr>
        <w:autoSpaceDE w:val="0"/>
        <w:autoSpaceDN w:val="0"/>
        <w:adjustRightInd w:val="0"/>
        <w:rPr>
          <w:spacing w:val="-5"/>
          <w:szCs w:val="20"/>
        </w:rPr>
      </w:pPr>
      <w:r w:rsidRPr="00DB6476">
        <w:rPr>
          <w:spacing w:val="-5"/>
          <w:szCs w:val="20"/>
        </w:rPr>
        <w:t>Terex HI-Ranger HRX55</w:t>
      </w:r>
    </w:p>
    <w:p w14:paraId="29E2450F" w14:textId="77777777" w:rsidR="00446235" w:rsidRPr="00DB6476" w:rsidRDefault="00446235" w:rsidP="008B79E4">
      <w:pPr>
        <w:pStyle w:val="ListParagraph"/>
        <w:numPr>
          <w:ilvl w:val="0"/>
          <w:numId w:val="18"/>
        </w:numPr>
        <w:autoSpaceDE w:val="0"/>
        <w:autoSpaceDN w:val="0"/>
        <w:adjustRightInd w:val="0"/>
        <w:rPr>
          <w:spacing w:val="-5"/>
          <w:szCs w:val="20"/>
        </w:rPr>
      </w:pPr>
      <w:r w:rsidRPr="00DB6476">
        <w:rPr>
          <w:spacing w:val="-5"/>
          <w:szCs w:val="20"/>
        </w:rPr>
        <w:t>Versalift VO-360- MHI</w:t>
      </w:r>
    </w:p>
    <w:p w14:paraId="68800785" w14:textId="77777777" w:rsidR="00446235" w:rsidRPr="00941C8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12AD6691" w14:textId="2070A6EE" w:rsidR="00446235" w:rsidRPr="00F346B1" w:rsidRDefault="00446235" w:rsidP="00446235">
      <w:pPr>
        <w:autoSpaceDE w:val="0"/>
        <w:autoSpaceDN w:val="0"/>
        <w:adjustRightInd w:val="0"/>
        <w:spacing w:after="0" w:line="240" w:lineRule="auto"/>
        <w:jc w:val="both"/>
        <w:rPr>
          <w:rFonts w:eastAsia="Times New Roman" w:cstheme="minorHAnsi"/>
          <w:bCs/>
          <w:spacing w:val="-5"/>
          <w:szCs w:val="20"/>
        </w:rPr>
      </w:pPr>
      <w:r>
        <w:rPr>
          <w:rFonts w:eastAsia="Times New Roman" w:cstheme="minorHAnsi"/>
          <w:spacing w:val="-5"/>
          <w:szCs w:val="20"/>
        </w:rPr>
        <w:t>Bidders</w:t>
      </w:r>
      <w:r w:rsidRPr="00941C8E">
        <w:rPr>
          <w:rFonts w:eastAsia="Times New Roman" w:cstheme="minorHAnsi"/>
          <w:spacing w:val="-5"/>
          <w:szCs w:val="20"/>
        </w:rPr>
        <w:t xml:space="preserve"> may also offer </w:t>
      </w:r>
      <w:r>
        <w:rPr>
          <w:rFonts w:eastAsia="Times New Roman" w:cstheme="minorHAnsi"/>
          <w:spacing w:val="-5"/>
          <w:szCs w:val="20"/>
        </w:rPr>
        <w:t>Equivalent Products</w:t>
      </w:r>
      <w:r w:rsidRPr="00941C8E">
        <w:rPr>
          <w:rFonts w:eastAsia="Times New Roman" w:cstheme="minorHAnsi"/>
          <w:spacing w:val="-5"/>
          <w:szCs w:val="20"/>
        </w:rPr>
        <w:t xml:space="preserve"> that meet the technical requirements in this section of this Bid Solicitation</w:t>
      </w:r>
      <w:r w:rsidRPr="00F346B1">
        <w:rPr>
          <w:rFonts w:eastAsia="Times New Roman" w:cstheme="minorHAnsi"/>
          <w:spacing w:val="-5"/>
          <w:szCs w:val="20"/>
          <w:lang w:val="x-none"/>
        </w:rPr>
        <w:t>.</w:t>
      </w:r>
      <w:r w:rsidRPr="00F346B1">
        <w:rPr>
          <w:rFonts w:eastAsia="Times New Roman" w:cstheme="minorHAnsi"/>
          <w:spacing w:val="-5"/>
          <w:szCs w:val="20"/>
        </w:rPr>
        <w:t xml:space="preserve"> </w:t>
      </w:r>
      <w:r w:rsidR="005F1A9F">
        <w:rPr>
          <w:rFonts w:eastAsia="Times New Roman" w:cstheme="minorHAnsi"/>
          <w:spacing w:val="-5"/>
          <w:szCs w:val="20"/>
        </w:rPr>
        <w:t xml:space="preserve"> </w:t>
      </w:r>
      <w:r w:rsidRPr="00F346B1">
        <w:rPr>
          <w:rFonts w:eastAsia="Times New Roman" w:cstheme="minorHAnsi"/>
          <w:bCs/>
          <w:spacing w:val="-5"/>
          <w:szCs w:val="20"/>
        </w:rPr>
        <w:t xml:space="preserve">Please refer to </w:t>
      </w:r>
      <w:hyperlink w:anchor="_SPECIFICATION_DATA_SHEETS" w:history="1">
        <w:r w:rsidRPr="005F1A9F">
          <w:rPr>
            <w:rStyle w:val="Hyperlink"/>
            <w:rFonts w:eastAsia="Times New Roman" w:cstheme="minorHAnsi"/>
            <w:bCs/>
            <w:spacing w:val="-5"/>
            <w:szCs w:val="20"/>
          </w:rPr>
          <w:t>Bid Solicitation Section 3.19</w:t>
        </w:r>
      </w:hyperlink>
      <w:r w:rsidRPr="00F346B1">
        <w:rPr>
          <w:rFonts w:eastAsia="Times New Roman" w:cstheme="minorHAnsi"/>
          <w:bCs/>
          <w:spacing w:val="-5"/>
          <w:szCs w:val="20"/>
        </w:rPr>
        <w:t xml:space="preserve"> for submission of Specification Data Sheets.</w:t>
      </w:r>
    </w:p>
    <w:p w14:paraId="214475B6" w14:textId="77777777" w:rsidR="00446235" w:rsidRPr="00F346B1" w:rsidRDefault="00446235" w:rsidP="00446235">
      <w:pPr>
        <w:autoSpaceDE w:val="0"/>
        <w:autoSpaceDN w:val="0"/>
        <w:adjustRightInd w:val="0"/>
        <w:spacing w:after="0" w:line="240" w:lineRule="auto"/>
        <w:jc w:val="both"/>
        <w:rPr>
          <w:rFonts w:eastAsia="Times New Roman" w:cstheme="minorHAnsi"/>
          <w:bCs/>
          <w:spacing w:val="-5"/>
          <w:szCs w:val="20"/>
        </w:rPr>
      </w:pPr>
    </w:p>
    <w:p w14:paraId="5A6480F6" w14:textId="3D9AB132" w:rsidR="00446235" w:rsidRPr="00F346B1" w:rsidRDefault="00446235" w:rsidP="00446235">
      <w:pPr>
        <w:autoSpaceDE w:val="0"/>
        <w:autoSpaceDN w:val="0"/>
        <w:adjustRightInd w:val="0"/>
        <w:spacing w:after="0" w:line="240" w:lineRule="auto"/>
        <w:jc w:val="both"/>
        <w:rPr>
          <w:rFonts w:eastAsia="Times New Roman" w:cstheme="minorHAnsi"/>
          <w:spacing w:val="-5"/>
          <w:szCs w:val="20"/>
        </w:rPr>
      </w:pPr>
      <w:r w:rsidRPr="00F346B1">
        <w:rPr>
          <w:rFonts w:eastAsia="Times New Roman" w:cstheme="minorHAnsi"/>
          <w:spacing w:val="-5"/>
          <w:szCs w:val="20"/>
        </w:rPr>
        <w:t xml:space="preserve">NOTE: Bidders offering the above pre-approved aerial lift must still provide a </w:t>
      </w:r>
      <w:r w:rsidRPr="00F346B1">
        <w:rPr>
          <w:rFonts w:eastAsia="Times New Roman" w:cstheme="minorHAnsi"/>
          <w:bCs/>
          <w:spacing w:val="-5"/>
          <w:szCs w:val="20"/>
        </w:rPr>
        <w:t>Specification Conformance Certification</w:t>
      </w:r>
      <w:r w:rsidR="005F1A9F">
        <w:rPr>
          <w:rFonts w:eastAsia="Times New Roman" w:cstheme="minorHAnsi"/>
          <w:bCs/>
          <w:spacing w:val="-5"/>
          <w:szCs w:val="20"/>
        </w:rPr>
        <w:t>/Form</w:t>
      </w:r>
      <w:r w:rsidRPr="00F346B1" w:rsidDel="00FF4B0A">
        <w:rPr>
          <w:rFonts w:eastAsia="Times New Roman" w:cstheme="minorHAnsi"/>
          <w:spacing w:val="-5"/>
          <w:szCs w:val="20"/>
        </w:rPr>
        <w:t xml:space="preserve"> </w:t>
      </w:r>
      <w:r w:rsidRPr="00F346B1">
        <w:rPr>
          <w:rFonts w:eastAsia="Times New Roman" w:cstheme="minorHAnsi"/>
          <w:spacing w:val="-5"/>
          <w:szCs w:val="20"/>
        </w:rPr>
        <w:t xml:space="preserve">for Bid Solicitation </w:t>
      </w:r>
      <w:r w:rsidRPr="00891EAE">
        <w:rPr>
          <w:rFonts w:eastAsia="Times New Roman" w:cstheme="minorHAnsi"/>
          <w:spacing w:val="-5"/>
          <w:szCs w:val="20"/>
        </w:rPr>
        <w:t>Sections 4.4.5.5, 4.4.5.6 and 4.4.5.7.</w:t>
      </w:r>
      <w:r w:rsidRPr="00F346B1">
        <w:rPr>
          <w:rFonts w:eastAsia="Times New Roman" w:cstheme="minorHAnsi"/>
          <w:spacing w:val="-5"/>
          <w:szCs w:val="20"/>
        </w:rPr>
        <w:t xml:space="preserve"> </w:t>
      </w:r>
    </w:p>
    <w:p w14:paraId="5CB43FE5" w14:textId="77777777" w:rsidR="00446235" w:rsidRPr="00F346B1" w:rsidRDefault="00446235" w:rsidP="00446235">
      <w:pPr>
        <w:autoSpaceDE w:val="0"/>
        <w:autoSpaceDN w:val="0"/>
        <w:adjustRightInd w:val="0"/>
        <w:spacing w:after="0" w:line="240" w:lineRule="auto"/>
        <w:jc w:val="both"/>
        <w:rPr>
          <w:rFonts w:eastAsia="Times New Roman" w:cstheme="minorHAnsi"/>
          <w:spacing w:val="-5"/>
          <w:szCs w:val="20"/>
        </w:rPr>
      </w:pPr>
    </w:p>
    <w:p w14:paraId="0A042EED" w14:textId="77AC051E" w:rsidR="00446235" w:rsidRPr="00F346B1" w:rsidRDefault="00446235" w:rsidP="00446235">
      <w:pPr>
        <w:autoSpaceDE w:val="0"/>
        <w:autoSpaceDN w:val="0"/>
        <w:adjustRightInd w:val="0"/>
        <w:spacing w:after="0" w:line="240" w:lineRule="auto"/>
        <w:jc w:val="both"/>
        <w:rPr>
          <w:rFonts w:eastAsia="Times New Roman" w:cstheme="minorHAnsi"/>
          <w:bCs/>
          <w:spacing w:val="-5"/>
          <w:szCs w:val="20"/>
        </w:rPr>
      </w:pPr>
      <w:r w:rsidRPr="00F346B1">
        <w:rPr>
          <w:rFonts w:eastAsia="Times New Roman" w:cstheme="minorHAnsi"/>
          <w:bCs/>
          <w:spacing w:val="-5"/>
          <w:szCs w:val="20"/>
        </w:rPr>
        <w:t xml:space="preserve">Please refer to </w:t>
      </w:r>
      <w:hyperlink w:anchor="_SPECIFICATION_CONFORMANCE_FORM" w:history="1">
        <w:r w:rsidRPr="005F1A9F">
          <w:rPr>
            <w:rStyle w:val="Hyperlink"/>
            <w:rFonts w:eastAsia="Times New Roman" w:cstheme="minorHAnsi"/>
            <w:bCs/>
            <w:spacing w:val="-5"/>
            <w:szCs w:val="20"/>
          </w:rPr>
          <w:t>Bid Solicitation Section 3.21</w:t>
        </w:r>
      </w:hyperlink>
      <w:r w:rsidRPr="00F346B1">
        <w:rPr>
          <w:rFonts w:eastAsia="Times New Roman" w:cstheme="minorHAnsi"/>
          <w:bCs/>
          <w:spacing w:val="-5"/>
          <w:szCs w:val="20"/>
        </w:rPr>
        <w:t xml:space="preserve"> for submission of Specification Conformance Certification</w:t>
      </w:r>
      <w:r w:rsidR="005F1A9F">
        <w:rPr>
          <w:rFonts w:eastAsia="Times New Roman" w:cstheme="minorHAnsi"/>
          <w:bCs/>
          <w:spacing w:val="-5"/>
          <w:szCs w:val="20"/>
        </w:rPr>
        <w:t>/Form</w:t>
      </w:r>
      <w:r w:rsidRPr="00F346B1">
        <w:rPr>
          <w:rFonts w:eastAsia="Times New Roman" w:cstheme="minorHAnsi"/>
          <w:bCs/>
          <w:spacing w:val="-5"/>
          <w:szCs w:val="20"/>
        </w:rPr>
        <w:t>.</w:t>
      </w:r>
    </w:p>
    <w:p w14:paraId="5D8901CD"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6C170F27" w14:textId="77777777" w:rsidR="00446235" w:rsidRPr="00F810EC" w:rsidRDefault="00446235" w:rsidP="008B79E4">
      <w:pPr>
        <w:numPr>
          <w:ilvl w:val="3"/>
          <w:numId w:val="6"/>
        </w:numPr>
        <w:spacing w:after="0" w:line="240" w:lineRule="auto"/>
        <w:jc w:val="both"/>
        <w:outlineLvl w:val="3"/>
        <w:rPr>
          <w:rFonts w:eastAsia="Times New Roman" w:cs="Times New Roman"/>
          <w:b/>
          <w:bCs/>
          <w:caps/>
          <w:szCs w:val="28"/>
        </w:rPr>
      </w:pPr>
      <w:r w:rsidRPr="00F810EC">
        <w:rPr>
          <w:rFonts w:eastAsia="Times New Roman" w:cs="Times New Roman"/>
          <w:b/>
          <w:bCs/>
          <w:caps/>
          <w:szCs w:val="28"/>
        </w:rPr>
        <w:t>General</w:t>
      </w:r>
    </w:p>
    <w:p w14:paraId="4BAD4AC5" w14:textId="77777777" w:rsidR="00446235" w:rsidRPr="00F810EC"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21A4E4B" w14:textId="4DBD974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Type:</w:t>
      </w:r>
      <w:r w:rsidRPr="00095075">
        <w:rPr>
          <w:rFonts w:eastAsia="Times New Roman" w:cstheme="minorHAnsi"/>
          <w:spacing w:val="-5"/>
          <w:szCs w:val="20"/>
        </w:rPr>
        <w:tab/>
        <w:t>The elevating work tower</w:t>
      </w:r>
      <w:r>
        <w:rPr>
          <w:rFonts w:eastAsia="Times New Roman" w:cstheme="minorHAnsi"/>
          <w:spacing w:val="-5"/>
          <w:szCs w:val="20"/>
        </w:rPr>
        <w:t xml:space="preserve"> shall be </w:t>
      </w:r>
      <w:r w:rsidRPr="00095075">
        <w:rPr>
          <w:rFonts w:eastAsia="Times New Roman" w:cstheme="minorHAnsi"/>
          <w:spacing w:val="-5"/>
          <w:szCs w:val="20"/>
        </w:rPr>
        <w:t>hydraulically operated and controlled</w:t>
      </w:r>
      <w:r>
        <w:rPr>
          <w:rFonts w:eastAsia="Times New Roman" w:cstheme="minorHAnsi"/>
          <w:spacing w:val="-5"/>
          <w:szCs w:val="20"/>
        </w:rPr>
        <w:t>. The Unit shall</w:t>
      </w:r>
      <w:r w:rsidRPr="00095075">
        <w:rPr>
          <w:rFonts w:eastAsia="Times New Roman" w:cstheme="minorHAnsi"/>
          <w:spacing w:val="-5"/>
          <w:szCs w:val="20"/>
        </w:rPr>
        <w:t xml:space="preserve"> consist of lower and upper boom sections and </w:t>
      </w:r>
      <w:r>
        <w:rPr>
          <w:rFonts w:eastAsia="Times New Roman" w:cstheme="minorHAnsi"/>
          <w:spacing w:val="-5"/>
          <w:szCs w:val="20"/>
        </w:rPr>
        <w:t>single</w:t>
      </w:r>
      <w:r w:rsidRPr="00095075">
        <w:rPr>
          <w:rFonts w:eastAsia="Times New Roman" w:cstheme="minorHAnsi"/>
          <w:spacing w:val="-5"/>
          <w:szCs w:val="20"/>
        </w:rPr>
        <w:t xml:space="preserve"> </w:t>
      </w:r>
      <w:r w:rsidR="00EB4153">
        <w:rPr>
          <w:rFonts w:eastAsia="Times New Roman" w:cstheme="minorHAnsi"/>
          <w:spacing w:val="-5"/>
          <w:szCs w:val="20"/>
        </w:rPr>
        <w:t xml:space="preserve">insulated </w:t>
      </w:r>
      <w:r w:rsidR="008B2431">
        <w:rPr>
          <w:rFonts w:eastAsia="Times New Roman" w:cstheme="minorHAnsi"/>
          <w:spacing w:val="-5"/>
          <w:szCs w:val="20"/>
        </w:rPr>
        <w:t xml:space="preserve">bucket </w:t>
      </w:r>
      <w:r w:rsidRPr="00095075">
        <w:rPr>
          <w:rFonts w:eastAsia="Times New Roman" w:cstheme="minorHAnsi"/>
          <w:spacing w:val="-5"/>
          <w:szCs w:val="20"/>
        </w:rPr>
        <w:t>with rotators, actuating mechanism, turntable, outriggers and all necessary controls. The elevating work tower when mounted on the truck is to meet requirements as set forth herein.</w:t>
      </w:r>
    </w:p>
    <w:p w14:paraId="563A6E35"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1AA2D4BA" w14:textId="023AB8AB"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 xml:space="preserve">Height from Bottom of Platform:  </w:t>
      </w:r>
      <w:r w:rsidRPr="00095075">
        <w:rPr>
          <w:rFonts w:eastAsia="Times New Roman" w:cstheme="minorHAnsi"/>
          <w:b/>
          <w:spacing w:val="-5"/>
          <w:szCs w:val="20"/>
        </w:rPr>
        <w:tab/>
      </w:r>
      <w:r w:rsidR="005F1A9F" w:rsidRPr="005F1A9F">
        <w:rPr>
          <w:rFonts w:eastAsia="Times New Roman" w:cstheme="minorHAnsi"/>
          <w:spacing w:val="-5"/>
          <w:szCs w:val="20"/>
        </w:rPr>
        <w:t>M</w:t>
      </w:r>
      <w:r w:rsidRPr="00095075">
        <w:rPr>
          <w:rFonts w:eastAsia="Times New Roman" w:cstheme="minorHAnsi"/>
          <w:spacing w:val="-5"/>
          <w:szCs w:val="20"/>
        </w:rPr>
        <w:t>inimum 55 feet – 61 feet maximum</w:t>
      </w:r>
      <w:r>
        <w:rPr>
          <w:rFonts w:eastAsia="Times New Roman" w:cstheme="minorHAnsi"/>
          <w:spacing w:val="-5"/>
          <w:szCs w:val="20"/>
        </w:rPr>
        <w:t>.</w:t>
      </w:r>
    </w:p>
    <w:p w14:paraId="73C7A581"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4D254012"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 xml:space="preserve">Working Height:  </w:t>
      </w:r>
      <w:r w:rsidRPr="00095075">
        <w:rPr>
          <w:rFonts w:eastAsia="Times New Roman" w:cstheme="minorHAnsi"/>
          <w:spacing w:val="-5"/>
          <w:szCs w:val="20"/>
        </w:rPr>
        <w:tab/>
        <w:t>60 feet minimum</w:t>
      </w:r>
      <w:r>
        <w:rPr>
          <w:rFonts w:eastAsia="Times New Roman" w:cstheme="minorHAnsi"/>
          <w:spacing w:val="-5"/>
          <w:szCs w:val="20"/>
        </w:rPr>
        <w:t>.</w:t>
      </w:r>
    </w:p>
    <w:p w14:paraId="2917D645"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1283E5D8"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Working Side Reach:</w:t>
      </w:r>
      <w:r w:rsidRPr="00095075">
        <w:rPr>
          <w:rFonts w:eastAsia="Times New Roman" w:cstheme="minorHAnsi"/>
          <w:spacing w:val="-5"/>
          <w:szCs w:val="20"/>
        </w:rPr>
        <w:tab/>
        <w:t>35 feet minimum from the centerline of rotation to the center of the platform (fully extended).</w:t>
      </w:r>
    </w:p>
    <w:p w14:paraId="69153B99"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6E9C5C42" w14:textId="77777777" w:rsidR="00446235" w:rsidRPr="00531AFC" w:rsidRDefault="00446235" w:rsidP="00446235">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sidRPr="00531AFC">
        <w:rPr>
          <w:rFonts w:eastAsia="Times New Roman" w:cstheme="minorHAnsi"/>
          <w:color w:val="000000" w:themeColor="text1"/>
          <w:spacing w:val="-5"/>
          <w:szCs w:val="20"/>
        </w:rPr>
        <w:t>Travel Height:</w:t>
      </w:r>
      <w:r w:rsidRPr="00531AFC">
        <w:rPr>
          <w:rFonts w:eastAsia="Times New Roman" w:cstheme="minorHAnsi"/>
          <w:color w:val="000000" w:themeColor="text1"/>
          <w:spacing w:val="-5"/>
          <w:szCs w:val="20"/>
        </w:rPr>
        <w:tab/>
        <w:t>12 feet maximum</w:t>
      </w:r>
      <w:r>
        <w:rPr>
          <w:rFonts w:eastAsia="Times New Roman" w:cstheme="minorHAnsi"/>
          <w:color w:val="000000" w:themeColor="text1"/>
          <w:spacing w:val="-5"/>
          <w:szCs w:val="20"/>
        </w:rPr>
        <w:t>.</w:t>
      </w:r>
    </w:p>
    <w:p w14:paraId="7F8C3D98"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4223E688"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Length (Overall):</w:t>
      </w:r>
      <w:r w:rsidRPr="00095075">
        <w:rPr>
          <w:rFonts w:eastAsia="Times New Roman" w:cstheme="minorHAnsi"/>
          <w:spacing w:val="-5"/>
          <w:szCs w:val="20"/>
        </w:rPr>
        <w:tab/>
        <w:t>29 feet minimum – 31 feet maximum</w:t>
      </w:r>
      <w:r>
        <w:rPr>
          <w:rFonts w:eastAsia="Times New Roman" w:cstheme="minorHAnsi"/>
          <w:spacing w:val="-5"/>
          <w:szCs w:val="20"/>
        </w:rPr>
        <w:t>.</w:t>
      </w:r>
    </w:p>
    <w:p w14:paraId="764FC20D" w14:textId="77777777" w:rsidR="00446235" w:rsidRPr="00095075" w:rsidRDefault="00446235" w:rsidP="00446235">
      <w:pPr>
        <w:autoSpaceDE w:val="0"/>
        <w:autoSpaceDN w:val="0"/>
        <w:adjustRightInd w:val="0"/>
        <w:spacing w:after="0" w:line="240" w:lineRule="auto"/>
        <w:jc w:val="both"/>
        <w:rPr>
          <w:rFonts w:eastAsia="Times New Roman" w:cstheme="minorHAnsi"/>
          <w:b/>
          <w:spacing w:val="-5"/>
          <w:szCs w:val="20"/>
        </w:rPr>
      </w:pPr>
    </w:p>
    <w:p w14:paraId="6CD453F9" w14:textId="3509CF6B" w:rsidR="00446235" w:rsidRPr="00095075" w:rsidRDefault="00446235" w:rsidP="00446235">
      <w:pPr>
        <w:autoSpaceDE w:val="0"/>
        <w:autoSpaceDN w:val="0"/>
        <w:adjustRightInd w:val="0"/>
        <w:spacing w:after="0" w:line="240" w:lineRule="auto"/>
        <w:jc w:val="both"/>
        <w:rPr>
          <w:rFonts w:eastAsia="Times New Roman" w:cstheme="minorHAnsi"/>
          <w:spacing w:val="-5"/>
          <w:szCs w:val="20"/>
        </w:rPr>
      </w:pPr>
      <w:r w:rsidRPr="00095075">
        <w:rPr>
          <w:rFonts w:eastAsia="Times New Roman" w:cstheme="minorHAnsi"/>
          <w:spacing w:val="-5"/>
          <w:szCs w:val="20"/>
        </w:rPr>
        <w:t>Insulation Gap:</w:t>
      </w:r>
      <w:r w:rsidRPr="00095075">
        <w:rPr>
          <w:rFonts w:eastAsia="Times New Roman" w:cstheme="minorHAnsi"/>
          <w:spacing w:val="-5"/>
          <w:szCs w:val="20"/>
        </w:rPr>
        <w:tab/>
      </w:r>
      <w:r w:rsidRPr="00095075">
        <w:rPr>
          <w:rFonts w:eastAsia="Times New Roman" w:cstheme="minorHAnsi"/>
          <w:spacing w:val="-5"/>
          <w:szCs w:val="20"/>
        </w:rPr>
        <w:tab/>
        <w:t>Shall meet ANSI A92.2 standards with 46</w:t>
      </w:r>
      <w:r w:rsidR="008325CB">
        <w:rPr>
          <w:rFonts w:eastAsia="Times New Roman" w:cstheme="minorHAnsi"/>
          <w:spacing w:val="-5"/>
          <w:szCs w:val="20"/>
        </w:rPr>
        <w:t>KV</w:t>
      </w:r>
      <w:r w:rsidRPr="00095075">
        <w:rPr>
          <w:rFonts w:eastAsia="Times New Roman" w:cstheme="minorHAnsi"/>
          <w:spacing w:val="-5"/>
          <w:szCs w:val="20"/>
        </w:rPr>
        <w:t xml:space="preserve"> rating.</w:t>
      </w:r>
    </w:p>
    <w:p w14:paraId="28A65CFD" w14:textId="77777777" w:rsidR="00446235" w:rsidRPr="00095075" w:rsidRDefault="00446235" w:rsidP="00446235">
      <w:pPr>
        <w:autoSpaceDE w:val="0"/>
        <w:autoSpaceDN w:val="0"/>
        <w:adjustRightInd w:val="0"/>
        <w:spacing w:after="0" w:line="240" w:lineRule="auto"/>
        <w:jc w:val="both"/>
        <w:rPr>
          <w:rFonts w:eastAsia="Times New Roman" w:cstheme="minorHAnsi"/>
          <w:b/>
          <w:spacing w:val="-5"/>
          <w:szCs w:val="20"/>
        </w:rPr>
      </w:pPr>
    </w:p>
    <w:p w14:paraId="114A0E2F" w14:textId="6518F204" w:rsidR="00446235" w:rsidRPr="00095075" w:rsidRDefault="00446235" w:rsidP="00446235">
      <w:pPr>
        <w:autoSpaceDE w:val="0"/>
        <w:autoSpaceDN w:val="0"/>
        <w:adjustRightInd w:val="0"/>
        <w:spacing w:after="0" w:line="240" w:lineRule="auto"/>
        <w:jc w:val="both"/>
        <w:rPr>
          <w:rFonts w:eastAsia="Times New Roman" w:cstheme="minorHAnsi"/>
          <w:spacing w:val="-5"/>
          <w:szCs w:val="20"/>
        </w:rPr>
      </w:pPr>
      <w:r w:rsidRPr="00095075">
        <w:rPr>
          <w:rFonts w:eastAsia="Times New Roman" w:cstheme="minorHAnsi"/>
          <w:spacing w:val="-5"/>
          <w:szCs w:val="20"/>
        </w:rPr>
        <w:t xml:space="preserve">Unit shall meet latest ANSI and OSHA Standards for stability, construction and safety. </w:t>
      </w:r>
      <w:r w:rsidR="006E2819">
        <w:rPr>
          <w:rFonts w:eastAsia="Times New Roman" w:cstheme="minorHAnsi"/>
          <w:spacing w:val="-5"/>
          <w:szCs w:val="20"/>
        </w:rPr>
        <w:t xml:space="preserve">The </w:t>
      </w:r>
      <w:r w:rsidRPr="00095075">
        <w:rPr>
          <w:rFonts w:eastAsia="Times New Roman" w:cstheme="minorHAnsi"/>
          <w:spacing w:val="-5"/>
          <w:szCs w:val="20"/>
        </w:rPr>
        <w:t xml:space="preserve">Contractor shall supply a copy of certification with the completed </w:t>
      </w:r>
      <w:r w:rsidR="006E2819">
        <w:rPr>
          <w:rFonts w:eastAsia="Times New Roman" w:cstheme="minorHAnsi"/>
          <w:spacing w:val="-5"/>
          <w:szCs w:val="20"/>
        </w:rPr>
        <w:t>U</w:t>
      </w:r>
      <w:r w:rsidRPr="00095075">
        <w:rPr>
          <w:rFonts w:eastAsia="Times New Roman" w:cstheme="minorHAnsi"/>
          <w:spacing w:val="-5"/>
          <w:szCs w:val="20"/>
        </w:rPr>
        <w:t>nit(s) upon delivery.</w:t>
      </w:r>
    </w:p>
    <w:p w14:paraId="610EE45C" w14:textId="77777777" w:rsidR="00446235" w:rsidRPr="003F663F"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135B7B9C" w14:textId="77777777" w:rsidR="00446235" w:rsidRPr="00941C8E" w:rsidRDefault="00446235" w:rsidP="008B79E4">
      <w:pPr>
        <w:numPr>
          <w:ilvl w:val="3"/>
          <w:numId w:val="6"/>
        </w:numPr>
        <w:spacing w:after="0" w:line="240" w:lineRule="auto"/>
        <w:jc w:val="both"/>
        <w:outlineLvl w:val="3"/>
        <w:rPr>
          <w:rFonts w:eastAsia="Times New Roman" w:cs="Times New Roman"/>
          <w:b/>
          <w:bCs/>
          <w:caps/>
          <w:szCs w:val="28"/>
        </w:rPr>
      </w:pPr>
      <w:r w:rsidRPr="00941C8E">
        <w:rPr>
          <w:rFonts w:eastAsia="Times New Roman" w:cs="Times New Roman"/>
          <w:b/>
          <w:bCs/>
          <w:caps/>
          <w:szCs w:val="28"/>
        </w:rPr>
        <w:t>Turret And Boom</w:t>
      </w:r>
    </w:p>
    <w:p w14:paraId="37A1CF83" w14:textId="77777777" w:rsidR="00446235" w:rsidRPr="00941C8E"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5A2A523" w14:textId="77777777" w:rsidR="00446235" w:rsidRPr="0084696D" w:rsidRDefault="00446235" w:rsidP="00446235">
      <w:pPr>
        <w:autoSpaceDE w:val="0"/>
        <w:autoSpaceDN w:val="0"/>
        <w:adjustRightInd w:val="0"/>
        <w:spacing w:after="0" w:line="240" w:lineRule="auto"/>
        <w:ind w:left="2160" w:hanging="2160"/>
        <w:jc w:val="both"/>
        <w:rPr>
          <w:rFonts w:eastAsia="Times New Roman" w:cstheme="minorHAnsi"/>
          <w:b/>
          <w:color w:val="FF0000"/>
          <w:spacing w:val="-5"/>
          <w:szCs w:val="20"/>
        </w:rPr>
      </w:pPr>
      <w:r w:rsidRPr="00095075">
        <w:rPr>
          <w:rFonts w:eastAsia="Times New Roman" w:cstheme="minorHAnsi"/>
          <w:spacing w:val="-5"/>
          <w:szCs w:val="20"/>
        </w:rPr>
        <w:t>Boom:</w:t>
      </w:r>
      <w:r w:rsidRPr="00095075">
        <w:rPr>
          <w:rFonts w:eastAsia="Times New Roman" w:cstheme="minorHAnsi"/>
          <w:b/>
          <w:spacing w:val="-5"/>
          <w:szCs w:val="20"/>
        </w:rPr>
        <w:tab/>
      </w:r>
      <w:r w:rsidRPr="00095075">
        <w:rPr>
          <w:rFonts w:eastAsia="Times New Roman" w:cstheme="minorHAnsi"/>
          <w:spacing w:val="-5"/>
          <w:szCs w:val="20"/>
        </w:rPr>
        <w:t xml:space="preserve">Boom shall be installed so that platform rests at rear of utility body in stored position. Pedestal shall be located toward the rear and shall distribute load to the axles. The anchorage shall be capable of supporting </w:t>
      </w:r>
      <w:r>
        <w:rPr>
          <w:rFonts w:eastAsia="Times New Roman" w:cstheme="minorHAnsi"/>
          <w:spacing w:val="-5"/>
          <w:szCs w:val="20"/>
        </w:rPr>
        <w:t>unit and associated equipment during operations,</w:t>
      </w:r>
      <w:r w:rsidRPr="00095075">
        <w:rPr>
          <w:rFonts w:eastAsia="Times New Roman" w:cstheme="minorHAnsi"/>
          <w:spacing w:val="-5"/>
          <w:szCs w:val="20"/>
        </w:rPr>
        <w:t xml:space="preserve"> and meet all current, applicable OSHA and ANSI standards. </w:t>
      </w:r>
    </w:p>
    <w:p w14:paraId="5BA613AB" w14:textId="77777777" w:rsidR="00446235" w:rsidRPr="0084696D" w:rsidRDefault="00446235" w:rsidP="00446235">
      <w:pPr>
        <w:autoSpaceDE w:val="0"/>
        <w:autoSpaceDN w:val="0"/>
        <w:adjustRightInd w:val="0"/>
        <w:spacing w:after="0" w:line="240" w:lineRule="auto"/>
        <w:ind w:left="2160" w:hanging="2160"/>
        <w:jc w:val="both"/>
        <w:rPr>
          <w:rFonts w:eastAsia="Times New Roman" w:cstheme="minorHAnsi"/>
          <w:b/>
          <w:color w:val="FF0000"/>
          <w:spacing w:val="-5"/>
          <w:szCs w:val="20"/>
        </w:rPr>
      </w:pPr>
    </w:p>
    <w:p w14:paraId="0D4D6CCD"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Basket Rotation:</w:t>
      </w:r>
      <w:r w:rsidRPr="00095075">
        <w:rPr>
          <w:rFonts w:eastAsia="Times New Roman" w:cstheme="minorHAnsi"/>
          <w:b/>
          <w:spacing w:val="-5"/>
          <w:szCs w:val="20"/>
        </w:rPr>
        <w:t xml:space="preserve"> </w:t>
      </w:r>
      <w:r w:rsidRPr="00095075">
        <w:rPr>
          <w:rFonts w:eastAsia="Times New Roman" w:cstheme="minorHAnsi"/>
          <w:b/>
          <w:spacing w:val="-5"/>
          <w:szCs w:val="20"/>
        </w:rPr>
        <w:tab/>
      </w:r>
      <w:r w:rsidRPr="00095075">
        <w:rPr>
          <w:rFonts w:eastAsia="Times New Roman" w:cstheme="minorHAnsi"/>
          <w:spacing w:val="-5"/>
          <w:szCs w:val="20"/>
        </w:rPr>
        <w:t>Basket shall rotate from the side mount positions to the front of the boom, and rotate a continuous 360 degrees. Baskets or end of boom shall incorporate an anchor for attaching safety harness lanyard when in use. Mounting shall meet latest ANSI and OSHA standards.</w:t>
      </w:r>
    </w:p>
    <w:p w14:paraId="6E53BA9A"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1D2AA6C0" w14:textId="1734CE6A"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Upper Boom:</w:t>
      </w:r>
      <w:r w:rsidRPr="00095075">
        <w:rPr>
          <w:rFonts w:eastAsia="Times New Roman" w:cstheme="minorHAnsi"/>
          <w:spacing w:val="-5"/>
          <w:szCs w:val="20"/>
        </w:rPr>
        <w:tab/>
        <w:t>Upper boom shall be constructed of fiberglass and shall meet ANSI 92.2 standards for a 46</w:t>
      </w:r>
      <w:r w:rsidR="008325CB">
        <w:rPr>
          <w:rFonts w:eastAsia="Times New Roman" w:cstheme="minorHAnsi"/>
          <w:spacing w:val="-5"/>
          <w:szCs w:val="20"/>
        </w:rPr>
        <w:t>KV</w:t>
      </w:r>
      <w:r w:rsidRPr="00095075">
        <w:rPr>
          <w:rFonts w:eastAsia="Times New Roman" w:cstheme="minorHAnsi"/>
          <w:spacing w:val="-5"/>
          <w:szCs w:val="20"/>
        </w:rPr>
        <w:t xml:space="preserve"> rating.</w:t>
      </w:r>
    </w:p>
    <w:p w14:paraId="084BD085"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5F8B3DB4"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Lower Boom:</w:t>
      </w:r>
      <w:r w:rsidRPr="00095075">
        <w:rPr>
          <w:rFonts w:eastAsia="Times New Roman" w:cstheme="minorHAnsi"/>
          <w:spacing w:val="-5"/>
          <w:szCs w:val="20"/>
        </w:rPr>
        <w:tab/>
        <w:t xml:space="preserve">Lower boom shall be fabricated of steel tubing </w:t>
      </w:r>
      <w:r>
        <w:rPr>
          <w:rFonts w:eastAsia="Times New Roman" w:cstheme="minorHAnsi"/>
          <w:spacing w:val="-5"/>
          <w:szCs w:val="20"/>
        </w:rPr>
        <w:t>and meet applicable ANSI and OSHA requirements.</w:t>
      </w:r>
    </w:p>
    <w:p w14:paraId="7BCB15DA" w14:textId="77777777" w:rsidR="00446235" w:rsidRPr="00095075"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391248E0"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Automatic Stow Feature:</w:t>
      </w:r>
      <w:r w:rsidRPr="00095075">
        <w:rPr>
          <w:rFonts w:eastAsia="Times New Roman" w:cstheme="minorHAnsi"/>
          <w:spacing w:val="-5"/>
          <w:szCs w:val="20"/>
        </w:rPr>
        <w:tab/>
        <w:t>There shall be a feature to stow the boom automatically.</w:t>
      </w:r>
    </w:p>
    <w:p w14:paraId="0D829CCF"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p>
    <w:p w14:paraId="66C66619"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Boom Stow Support:</w:t>
      </w:r>
      <w:r w:rsidRPr="00095075">
        <w:rPr>
          <w:rFonts w:eastAsia="Times New Roman" w:cstheme="minorHAnsi"/>
          <w:spacing w:val="-5"/>
          <w:szCs w:val="20"/>
        </w:rPr>
        <w:tab/>
        <w:t>The boom shall be tied down during transport.  This tie down shall be a quick disconnect design at the pedestal and it will distribute the load to the boom.</w:t>
      </w:r>
    </w:p>
    <w:p w14:paraId="6447B00F"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b/>
          <w:spacing w:val="-5"/>
          <w:szCs w:val="20"/>
        </w:rPr>
      </w:pPr>
    </w:p>
    <w:p w14:paraId="2D3A2DA1"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Boom Support:</w:t>
      </w:r>
      <w:r w:rsidRPr="00095075">
        <w:rPr>
          <w:rFonts w:eastAsia="Times New Roman" w:cstheme="minorHAnsi"/>
          <w:spacing w:val="-5"/>
          <w:szCs w:val="20"/>
        </w:rPr>
        <w:tab/>
      </w:r>
      <w:r w:rsidRPr="00095075">
        <w:rPr>
          <w:rFonts w:eastAsia="Times New Roman" w:cstheme="minorHAnsi"/>
          <w:spacing w:val="-5"/>
          <w:szCs w:val="20"/>
        </w:rPr>
        <w:tab/>
        <w:t>Boom support(s) shall be rigid with ample support braces and shall not interfere with truck and/or boom operations Utility body manufacturer and the contractor are to determine the best location to mount boom support(s).</w:t>
      </w:r>
    </w:p>
    <w:p w14:paraId="2BF54ED5"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p>
    <w:p w14:paraId="7CDE16F2" w14:textId="77777777" w:rsidR="00446235" w:rsidRPr="00095075" w:rsidRDefault="00446235" w:rsidP="00446235">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b/>
          <w:spacing w:val="-5"/>
          <w:szCs w:val="20"/>
        </w:rPr>
      </w:pPr>
      <w:r w:rsidRPr="00095075">
        <w:rPr>
          <w:rFonts w:eastAsia="Times New Roman" w:cstheme="minorHAnsi"/>
          <w:spacing w:val="-5"/>
          <w:szCs w:val="20"/>
        </w:rPr>
        <w:t>Safety Ring:</w:t>
      </w:r>
      <w:r w:rsidRPr="00095075">
        <w:rPr>
          <w:rFonts w:eastAsia="Times New Roman" w:cstheme="minorHAnsi"/>
          <w:spacing w:val="-5"/>
          <w:szCs w:val="20"/>
        </w:rPr>
        <w:tab/>
      </w:r>
      <w:r w:rsidRPr="00095075">
        <w:rPr>
          <w:rFonts w:eastAsia="Times New Roman" w:cstheme="minorHAnsi"/>
          <w:spacing w:val="-5"/>
          <w:szCs w:val="20"/>
        </w:rPr>
        <w:tab/>
        <w:t xml:space="preserve">A safety "D" ring or similar tie-off point/loop anchor shall be provided at the end of the upper boom, separate from the platform to anchor both operator's lanyards. The safety ring shall not interfere with boom extension/retraction or lifting hook assisted material handling operations.  </w:t>
      </w:r>
    </w:p>
    <w:p w14:paraId="6F232C62"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336AB027" w14:textId="77777777" w:rsidR="00446235" w:rsidRPr="00306BD9" w:rsidRDefault="00446235" w:rsidP="00446235">
      <w:pPr>
        <w:pStyle w:val="Heading4"/>
        <w:spacing w:line="240" w:lineRule="auto"/>
        <w:jc w:val="both"/>
        <w:rPr>
          <w:szCs w:val="20"/>
        </w:rPr>
      </w:pPr>
      <w:r>
        <w:rPr>
          <w:szCs w:val="20"/>
        </w:rPr>
        <w:t>Personnel Bucket Requirements</w:t>
      </w:r>
    </w:p>
    <w:p w14:paraId="1EF48816"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26156526"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Personnel Bucket Type - </w:t>
      </w:r>
      <w:r w:rsidRPr="00095075">
        <w:rPr>
          <w:rFonts w:eastAsia="Times New Roman" w:cstheme="minorHAnsi"/>
          <w:spacing w:val="-5"/>
          <w:szCs w:val="20"/>
        </w:rPr>
        <w:tab/>
        <w:t xml:space="preserve">One; two (2)-man; fiberglass, no-access insulated bucket shall be provided with side mounted step and scuff pad with built-in step. Steps shall not interfere with tilting feature.  </w:t>
      </w:r>
      <w:r w:rsidRPr="00095075" w:rsidDel="00A1463C">
        <w:rPr>
          <w:rFonts w:eastAsia="Times New Roman" w:cstheme="minorHAnsi"/>
          <w:spacing w:val="-5"/>
          <w:szCs w:val="20"/>
        </w:rPr>
        <w:t xml:space="preserve"> </w:t>
      </w:r>
    </w:p>
    <w:p w14:paraId="1DD61C47"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3A078F7C" w14:textId="668B6322"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Personnel Bucket Dimensions - </w:t>
      </w:r>
      <w:r w:rsidRPr="00095075">
        <w:rPr>
          <w:rFonts w:eastAsia="Times New Roman" w:cstheme="minorHAnsi"/>
          <w:spacing w:val="-5"/>
          <w:szCs w:val="20"/>
        </w:rPr>
        <w:tab/>
        <w:t>The personnel bucket shall be 24 inches x 48 inches and 42 inches deep, and shall have a 700 lb</w:t>
      </w:r>
      <w:r w:rsidR="006F494E">
        <w:rPr>
          <w:rFonts w:eastAsia="Times New Roman" w:cstheme="minorHAnsi"/>
          <w:spacing w:val="-5"/>
          <w:szCs w:val="20"/>
        </w:rPr>
        <w:t>.</w:t>
      </w:r>
      <w:r w:rsidRPr="00095075">
        <w:rPr>
          <w:rFonts w:eastAsia="Times New Roman" w:cstheme="minorHAnsi"/>
          <w:spacing w:val="-5"/>
          <w:szCs w:val="20"/>
        </w:rPr>
        <w:t xml:space="preserve"> capacity.  </w:t>
      </w:r>
    </w:p>
    <w:p w14:paraId="4F184AA8"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71F4FB3A" w14:textId="56A56C96"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Platform Cover</w:t>
      </w:r>
      <w:r w:rsidR="006F494E">
        <w:rPr>
          <w:rFonts w:eastAsia="Times New Roman" w:cstheme="minorHAnsi"/>
          <w:spacing w:val="-5"/>
          <w:szCs w:val="20"/>
        </w:rPr>
        <w:t xml:space="preserve"> </w:t>
      </w:r>
      <w:r w:rsidRPr="00095075">
        <w:rPr>
          <w:rFonts w:eastAsia="Times New Roman" w:cstheme="minorHAnsi"/>
          <w:spacing w:val="-5"/>
          <w:szCs w:val="20"/>
        </w:rPr>
        <w:t>-</w:t>
      </w:r>
      <w:r w:rsidRPr="00095075">
        <w:rPr>
          <w:rFonts w:eastAsia="Times New Roman" w:cstheme="minorHAnsi"/>
          <w:spacing w:val="-5"/>
          <w:szCs w:val="20"/>
        </w:rPr>
        <w:tab/>
        <w:t xml:space="preserve">A reinforced vinyl cover with a tie down cord to fit under the bucket lip where the cover will be installed, shall be provided.  The cover shall be waterproof and resist chaffing and tearing.  </w:t>
      </w:r>
    </w:p>
    <w:p w14:paraId="5E56C4FF"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41D05E40"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Platform Leveling - </w:t>
      </w:r>
      <w:r w:rsidRPr="00095075">
        <w:rPr>
          <w:rFonts w:eastAsia="Times New Roman" w:cstheme="minorHAnsi"/>
          <w:spacing w:val="-5"/>
          <w:szCs w:val="20"/>
        </w:rPr>
        <w:tab/>
        <w:t xml:space="preserve">Bucket shall have hydraulic </w:t>
      </w:r>
      <w:r>
        <w:rPr>
          <w:rFonts w:eastAsia="Times New Roman" w:cstheme="minorHAnsi"/>
          <w:spacing w:val="-5"/>
          <w:szCs w:val="20"/>
        </w:rPr>
        <w:t xml:space="preserve">or mechanical </w:t>
      </w:r>
      <w:r w:rsidRPr="00095075">
        <w:rPr>
          <w:rFonts w:eastAsia="Times New Roman" w:cstheme="minorHAnsi"/>
          <w:spacing w:val="-5"/>
          <w:szCs w:val="20"/>
        </w:rPr>
        <w:t>leveling capability to</w:t>
      </w:r>
      <w:r>
        <w:rPr>
          <w:rFonts w:eastAsia="Times New Roman" w:cstheme="minorHAnsi"/>
          <w:spacing w:val="-5"/>
          <w:szCs w:val="20"/>
        </w:rPr>
        <w:t xml:space="preserve"> automatically</w:t>
      </w:r>
      <w:r w:rsidRPr="00095075">
        <w:rPr>
          <w:rFonts w:eastAsia="Times New Roman" w:cstheme="minorHAnsi"/>
          <w:spacing w:val="-5"/>
          <w:szCs w:val="20"/>
        </w:rPr>
        <w:t xml:space="preserve"> maintain the bucket platform in a position parallel to the ground in all boom positions. Platform leveling shall be maintained regardless of position of boom. Platforms are to manually tilt in order to drain water from baskets.</w:t>
      </w:r>
    </w:p>
    <w:p w14:paraId="71BCA180"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6C8CAD0C" w14:textId="47515886"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Capacity - </w:t>
      </w:r>
      <w:r w:rsidRPr="00095075">
        <w:rPr>
          <w:rFonts w:eastAsia="Times New Roman" w:cstheme="minorHAnsi"/>
          <w:spacing w:val="-5"/>
          <w:szCs w:val="20"/>
        </w:rPr>
        <w:tab/>
        <w:t>2,000 lb. minimum.</w:t>
      </w:r>
    </w:p>
    <w:p w14:paraId="6BD7A7CF"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ab/>
      </w:r>
    </w:p>
    <w:p w14:paraId="4B4D932E"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Boom - </w:t>
      </w:r>
      <w:r w:rsidRPr="00095075">
        <w:rPr>
          <w:rFonts w:eastAsia="Times New Roman" w:cstheme="minorHAnsi"/>
          <w:spacing w:val="-5"/>
          <w:szCs w:val="20"/>
        </w:rPr>
        <w:tab/>
        <w:t xml:space="preserve">The hydraulic jib boom shall extend at least 10 inches beyond the front of the work baskets. Jib shall be capable of being positioned such that the jib tip is no higher than an operator's head, when the operator is standing in the basket, to ensure a safe working condition when the jib and bucket are brought into a position near high power lines.  </w:t>
      </w:r>
    </w:p>
    <w:p w14:paraId="7A142399"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71A6A741"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Winch - </w:t>
      </w:r>
      <w:r w:rsidRPr="00095075">
        <w:rPr>
          <w:rFonts w:eastAsia="Times New Roman" w:cstheme="minorHAnsi"/>
          <w:spacing w:val="-5"/>
          <w:szCs w:val="20"/>
        </w:rPr>
        <w:tab/>
        <w:t xml:space="preserve">Jib boom shall have a hydraulic winch either mounted at the jib or remotely mounted near the boom knuckle.  The winch shall have sufficient size and length rope to handle the expected load on the jib. All appropriate hardware for the jib and winch shall be supplied.  This shall include a hook and properly sized weight to provide tension when there is no load on the cable.  </w:t>
      </w:r>
    </w:p>
    <w:p w14:paraId="216B606D"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2F5EFA29" w14:textId="77777777" w:rsidR="00446235" w:rsidRPr="0009507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Hydraulic Winch Control -</w:t>
      </w:r>
      <w:r w:rsidRPr="00095075">
        <w:rPr>
          <w:rFonts w:eastAsia="Times New Roman" w:cstheme="minorHAnsi"/>
          <w:spacing w:val="-5"/>
          <w:szCs w:val="20"/>
        </w:rPr>
        <w:tab/>
        <w:t>The hydraulic winch control valves shall be located at the jib boom mount, between the basket and within reach of the operator. Exact location shall be discussed at pre build meeting.</w:t>
      </w:r>
    </w:p>
    <w:p w14:paraId="69AFB216" w14:textId="77777777" w:rsidR="00446235" w:rsidRPr="00C00716"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144FE2DE" w14:textId="77777777" w:rsidR="00446235" w:rsidRPr="00D10357" w:rsidRDefault="00446235" w:rsidP="00446235">
      <w:pPr>
        <w:pStyle w:val="Heading4"/>
        <w:spacing w:line="240" w:lineRule="auto"/>
        <w:jc w:val="both"/>
      </w:pPr>
      <w:r>
        <w:rPr>
          <w:szCs w:val="20"/>
        </w:rPr>
        <w:t>Hydraulic System</w:t>
      </w:r>
      <w:r w:rsidRPr="00D10357">
        <w:tab/>
      </w:r>
    </w:p>
    <w:p w14:paraId="57BF0F33"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7B70C57" w14:textId="77777777" w:rsidR="00446235" w:rsidRPr="00095075" w:rsidRDefault="00446235" w:rsidP="00446235">
      <w:pPr>
        <w:ind w:left="2880" w:hanging="2880"/>
        <w:jc w:val="both"/>
        <w:rPr>
          <w:szCs w:val="20"/>
        </w:rPr>
      </w:pPr>
      <w:r w:rsidRPr="00095075">
        <w:rPr>
          <w:szCs w:val="20"/>
        </w:rPr>
        <w:t>Hydraulic System Fluid -</w:t>
      </w:r>
      <w:r w:rsidRPr="00095075">
        <w:rPr>
          <w:szCs w:val="20"/>
        </w:rPr>
        <w:tab/>
        <w:t>Hydraulic system’s fluid shall be delivered by two (2) pumps; one for the aerial device components and other for the hydraulic generator.</w:t>
      </w:r>
    </w:p>
    <w:p w14:paraId="24614644" w14:textId="77777777" w:rsidR="00446235" w:rsidRPr="00095075" w:rsidRDefault="00446235" w:rsidP="00446235">
      <w:pPr>
        <w:ind w:left="2880" w:hanging="2880"/>
        <w:jc w:val="both"/>
        <w:rPr>
          <w:szCs w:val="20"/>
        </w:rPr>
      </w:pPr>
      <w:r w:rsidRPr="00095075">
        <w:rPr>
          <w:szCs w:val="20"/>
        </w:rPr>
        <w:t>Pressure Line Valve:</w:t>
      </w:r>
      <w:r w:rsidRPr="00095075">
        <w:rPr>
          <w:szCs w:val="20"/>
        </w:rPr>
        <w:tab/>
        <w:t>A valve shall be installed in the pressure line to the boom to prevent movement of the platform unless the actuating lever is depressed at either control station. The hydraulic system shall be completely enclosed in the base except for necessary lines to the boom cylinders, pump and accessories.</w:t>
      </w:r>
    </w:p>
    <w:p w14:paraId="42D15E51" w14:textId="77777777" w:rsidR="00446235" w:rsidRPr="00095075" w:rsidRDefault="00446235" w:rsidP="00446235">
      <w:pPr>
        <w:ind w:left="2880" w:hanging="2880"/>
        <w:jc w:val="both"/>
        <w:rPr>
          <w:szCs w:val="20"/>
        </w:rPr>
      </w:pPr>
      <w:r w:rsidRPr="00095075">
        <w:rPr>
          <w:szCs w:val="20"/>
        </w:rPr>
        <w:t>Control System Tubing -</w:t>
      </w:r>
      <w:r w:rsidRPr="00095075">
        <w:rPr>
          <w:szCs w:val="20"/>
        </w:rPr>
        <w:tab/>
      </w:r>
      <w:r>
        <w:rPr>
          <w:szCs w:val="20"/>
        </w:rPr>
        <w:t>Must meet or exceed applicable ANSI and OSHA requirements.</w:t>
      </w:r>
    </w:p>
    <w:p w14:paraId="751C2B6E" w14:textId="77777777" w:rsidR="00446235" w:rsidRPr="00095075" w:rsidRDefault="00446235" w:rsidP="00446235">
      <w:pPr>
        <w:ind w:left="2880" w:hanging="2880"/>
        <w:jc w:val="both"/>
        <w:rPr>
          <w:szCs w:val="20"/>
        </w:rPr>
      </w:pPr>
      <w:r w:rsidRPr="00095075">
        <w:rPr>
          <w:szCs w:val="20"/>
        </w:rPr>
        <w:t>Return Hose Assemblies -</w:t>
      </w:r>
      <w:r w:rsidRPr="00095075">
        <w:rPr>
          <w:szCs w:val="20"/>
        </w:rPr>
        <w:tab/>
      </w:r>
      <w:r>
        <w:rPr>
          <w:szCs w:val="20"/>
        </w:rPr>
        <w:t>Must meet or exceed applicable ANSI and OSHA requirements.</w:t>
      </w:r>
    </w:p>
    <w:p w14:paraId="54BB0B47" w14:textId="77777777" w:rsidR="00446235" w:rsidRPr="00095075" w:rsidRDefault="00446235" w:rsidP="00446235">
      <w:pPr>
        <w:ind w:left="2880" w:hanging="2880"/>
        <w:jc w:val="both"/>
        <w:rPr>
          <w:szCs w:val="20"/>
        </w:rPr>
      </w:pPr>
      <w:r w:rsidRPr="00095075">
        <w:rPr>
          <w:szCs w:val="20"/>
        </w:rPr>
        <w:t xml:space="preserve">Pressure Hose Assemblies - </w:t>
      </w:r>
      <w:r w:rsidRPr="00095075">
        <w:rPr>
          <w:szCs w:val="20"/>
        </w:rPr>
        <w:tab/>
      </w:r>
      <w:r>
        <w:rPr>
          <w:szCs w:val="20"/>
        </w:rPr>
        <w:t>Must meet or exceed applicable ANSI and OSHA requirements.</w:t>
      </w:r>
    </w:p>
    <w:p w14:paraId="26AC876C" w14:textId="77777777" w:rsidR="00446235" w:rsidRPr="00095075" w:rsidRDefault="00446235" w:rsidP="00446235">
      <w:pPr>
        <w:ind w:left="2880" w:hanging="2880"/>
        <w:jc w:val="both"/>
        <w:rPr>
          <w:szCs w:val="20"/>
        </w:rPr>
      </w:pPr>
      <w:r w:rsidRPr="00095075">
        <w:rPr>
          <w:szCs w:val="20"/>
        </w:rPr>
        <w:t>Reservoir -</w:t>
      </w:r>
      <w:r w:rsidRPr="00095075">
        <w:rPr>
          <w:szCs w:val="20"/>
        </w:rPr>
        <w:tab/>
        <w:t>Reservoir shall be enclosed with in the base of the unit and shall be accessible for servicing without removing structural components.  The reservoir shall be of sufficient size to provide the hydraulic system needs of the aerial device and hydraulic generator without the addition of an oil cooler. Additional reservoir, if required to meet above capacity, may be located external to the pedestal.</w:t>
      </w:r>
    </w:p>
    <w:p w14:paraId="43D411E7" w14:textId="77777777" w:rsidR="00446235" w:rsidRPr="00095075" w:rsidRDefault="00446235" w:rsidP="00446235">
      <w:pPr>
        <w:ind w:left="2880" w:hanging="2880"/>
        <w:jc w:val="both"/>
        <w:rPr>
          <w:szCs w:val="20"/>
        </w:rPr>
      </w:pPr>
      <w:r w:rsidRPr="00095075">
        <w:rPr>
          <w:szCs w:val="20"/>
        </w:rPr>
        <w:t>Reservoir Accessories:</w:t>
      </w:r>
      <w:r w:rsidRPr="00095075">
        <w:rPr>
          <w:szCs w:val="20"/>
        </w:rPr>
        <w:tab/>
        <w:t>Rese</w:t>
      </w:r>
      <w:r>
        <w:rPr>
          <w:szCs w:val="20"/>
        </w:rPr>
        <w:t>r</w:t>
      </w:r>
      <w:r w:rsidRPr="00095075">
        <w:rPr>
          <w:szCs w:val="20"/>
        </w:rPr>
        <w:t>voir(s) shall be readily accessible for servicing without removing main structural components.  A sight gauge, magnetic drain, breather filler cap and shut-off valves shall be included for servicing of the unit.  There shall be provisions to dump, adjust, and bleed the hydraulic system at the turret control station.</w:t>
      </w:r>
    </w:p>
    <w:p w14:paraId="39BF9253" w14:textId="77777777" w:rsidR="00446235" w:rsidRPr="00095075" w:rsidRDefault="00446235" w:rsidP="00446235">
      <w:pPr>
        <w:ind w:left="2880" w:hanging="2880"/>
        <w:jc w:val="both"/>
        <w:rPr>
          <w:szCs w:val="20"/>
        </w:rPr>
      </w:pPr>
      <w:r w:rsidRPr="00095075">
        <w:rPr>
          <w:szCs w:val="20"/>
        </w:rPr>
        <w:t xml:space="preserve">Reservoir Identification - </w:t>
      </w:r>
      <w:r w:rsidRPr="00095075">
        <w:rPr>
          <w:szCs w:val="20"/>
        </w:rPr>
        <w:tab/>
        <w:t>At the fill cap area(s), identification of 1 inch high letters shall read "Hydraulic Oil Only".</w:t>
      </w:r>
    </w:p>
    <w:p w14:paraId="055D57F7" w14:textId="77777777" w:rsidR="00446235" w:rsidRPr="00095075" w:rsidRDefault="00446235" w:rsidP="00446235">
      <w:pPr>
        <w:ind w:left="2880" w:hanging="2880"/>
        <w:jc w:val="both"/>
        <w:rPr>
          <w:szCs w:val="20"/>
        </w:rPr>
      </w:pPr>
      <w:r w:rsidRPr="00095075">
        <w:rPr>
          <w:szCs w:val="20"/>
        </w:rPr>
        <w:t xml:space="preserve">Hydraulic Cylinders - </w:t>
      </w:r>
      <w:r w:rsidRPr="00095075">
        <w:rPr>
          <w:szCs w:val="20"/>
        </w:rPr>
        <w:tab/>
        <w:t xml:space="preserve">Both the upper and lower boom double acting cylinders shall be </w:t>
      </w:r>
      <w:r>
        <w:rPr>
          <w:szCs w:val="20"/>
        </w:rPr>
        <w:t>manufacturer standard</w:t>
      </w:r>
      <w:r w:rsidRPr="00095075">
        <w:rPr>
          <w:szCs w:val="20"/>
        </w:rPr>
        <w:t>. Upper and lower boom cylinders shall be provided with integral holding valves which will prevent creep and lock booms in position in the event of hydraulic line or hose failure.</w:t>
      </w:r>
    </w:p>
    <w:p w14:paraId="69046217" w14:textId="77777777" w:rsidR="00446235" w:rsidRDefault="00446235" w:rsidP="00446235">
      <w:pPr>
        <w:autoSpaceDE w:val="0"/>
        <w:autoSpaceDN w:val="0"/>
        <w:adjustRightInd w:val="0"/>
        <w:spacing w:after="0" w:line="240" w:lineRule="auto"/>
        <w:ind w:left="2160" w:hanging="2160"/>
        <w:jc w:val="both"/>
        <w:rPr>
          <w:szCs w:val="20"/>
        </w:rPr>
      </w:pPr>
      <w:r w:rsidRPr="00095075">
        <w:rPr>
          <w:szCs w:val="20"/>
        </w:rPr>
        <w:t xml:space="preserve">Hydraulic hoses and cylinders shall </w:t>
      </w:r>
      <w:r>
        <w:rPr>
          <w:szCs w:val="20"/>
        </w:rPr>
        <w:t xml:space="preserve">have necessary factors of safety as specified by ANSI and OSHA requirements. </w:t>
      </w:r>
    </w:p>
    <w:p w14:paraId="70411931"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0C70643D" w14:textId="77777777" w:rsidR="00446235" w:rsidRPr="00863304" w:rsidRDefault="00446235" w:rsidP="008B79E4">
      <w:pPr>
        <w:numPr>
          <w:ilvl w:val="3"/>
          <w:numId w:val="6"/>
        </w:numPr>
        <w:spacing w:after="0" w:line="240" w:lineRule="auto"/>
        <w:jc w:val="both"/>
        <w:outlineLvl w:val="3"/>
        <w:rPr>
          <w:rFonts w:eastAsia="Times New Roman" w:cs="Times New Roman"/>
          <w:b/>
          <w:bCs/>
          <w:caps/>
          <w:szCs w:val="28"/>
        </w:rPr>
      </w:pPr>
      <w:r w:rsidRPr="00863304">
        <w:rPr>
          <w:rFonts w:eastAsia="Times New Roman" w:cs="Times New Roman"/>
          <w:b/>
          <w:bCs/>
          <w:caps/>
          <w:szCs w:val="28"/>
        </w:rPr>
        <w:t>Pedestal</w:t>
      </w:r>
      <w:r>
        <w:rPr>
          <w:rFonts w:eastAsia="Times New Roman" w:cs="Times New Roman"/>
          <w:b/>
          <w:bCs/>
          <w:caps/>
          <w:szCs w:val="28"/>
        </w:rPr>
        <w:t xml:space="preserve"> Base and outriggers</w:t>
      </w:r>
    </w:p>
    <w:p w14:paraId="4EC24051" w14:textId="77777777" w:rsidR="00446235" w:rsidRPr="00863304"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D2A3A32" w14:textId="332C884C" w:rsidR="00446235" w:rsidRPr="004F7288" w:rsidRDefault="006F494E" w:rsidP="00446235">
      <w:pPr>
        <w:rPr>
          <w:rFonts w:cstheme="minorHAnsi"/>
          <w:szCs w:val="20"/>
        </w:rPr>
      </w:pPr>
      <w:r>
        <w:rPr>
          <w:rFonts w:cstheme="minorHAnsi"/>
          <w:szCs w:val="20"/>
        </w:rPr>
        <w:t>The p</w:t>
      </w:r>
      <w:r w:rsidR="00446235" w:rsidRPr="004F7288">
        <w:rPr>
          <w:rFonts w:cstheme="minorHAnsi"/>
          <w:szCs w:val="20"/>
        </w:rPr>
        <w:t>edestal base shall be mounted so that when stored, the work platform is located at the rear of the vehicle, over the rear axle or slightly behind it.</w:t>
      </w:r>
      <w:r w:rsidR="00446235">
        <w:rPr>
          <w:rFonts w:cstheme="minorHAnsi"/>
          <w:szCs w:val="20"/>
        </w:rPr>
        <w:t xml:space="preserve"> </w:t>
      </w:r>
      <w:r w:rsidR="00446235" w:rsidRPr="004F7288">
        <w:rPr>
          <w:rFonts w:cstheme="minorHAnsi"/>
          <w:szCs w:val="20"/>
        </w:rPr>
        <w:t>The main pedestal and outriggers shall be mounted to truck frame so that the load is distributed to vehicle without high stress concentrations.</w:t>
      </w:r>
    </w:p>
    <w:p w14:paraId="280750AE" w14:textId="5AC11B41" w:rsidR="00446235" w:rsidRPr="004F7288" w:rsidRDefault="00446235" w:rsidP="006F494E">
      <w:pPr>
        <w:ind w:left="3600" w:hanging="3600"/>
        <w:rPr>
          <w:rFonts w:cstheme="minorHAnsi"/>
          <w:szCs w:val="20"/>
        </w:rPr>
      </w:pPr>
      <w:r w:rsidRPr="004F7288">
        <w:rPr>
          <w:rFonts w:cstheme="minorHAnsi"/>
          <w:szCs w:val="20"/>
        </w:rPr>
        <w:t>Outriggers:</w:t>
      </w:r>
      <w:r w:rsidRPr="004F7288">
        <w:rPr>
          <w:rFonts w:cstheme="minorHAnsi"/>
          <w:szCs w:val="20"/>
        </w:rPr>
        <w:tab/>
        <w:t>A total of two (2) pairs of outriggers shall be provid</w:t>
      </w:r>
      <w:r w:rsidR="006F494E">
        <w:rPr>
          <w:rFonts w:cstheme="minorHAnsi"/>
          <w:szCs w:val="20"/>
        </w:rPr>
        <w:t xml:space="preserve">ed. One pair shall be placed at </w:t>
      </w:r>
      <w:r w:rsidRPr="004F7288">
        <w:rPr>
          <w:rFonts w:cstheme="minorHAnsi"/>
          <w:szCs w:val="20"/>
        </w:rPr>
        <w:t xml:space="preserve">pedestal behind the truck cab and the other pair shall be added to the rear of the truck. </w:t>
      </w:r>
    </w:p>
    <w:p w14:paraId="3BAEE5BF" w14:textId="77777777" w:rsidR="00446235" w:rsidRPr="004F7288" w:rsidRDefault="00446235" w:rsidP="00446235">
      <w:pPr>
        <w:ind w:left="3600" w:hanging="3600"/>
        <w:rPr>
          <w:rFonts w:cstheme="minorHAnsi"/>
          <w:szCs w:val="20"/>
        </w:rPr>
      </w:pPr>
      <w:r w:rsidRPr="004F7288">
        <w:rPr>
          <w:rFonts w:cstheme="minorHAnsi"/>
          <w:szCs w:val="20"/>
        </w:rPr>
        <w:t>Outrigger Spread to Center to Center:</w:t>
      </w:r>
      <w:r w:rsidRPr="004F7288">
        <w:rPr>
          <w:rFonts w:cstheme="minorHAnsi"/>
          <w:szCs w:val="20"/>
        </w:rPr>
        <w:tab/>
        <w:t>Spread</w:t>
      </w:r>
      <w:r>
        <w:rPr>
          <w:rFonts w:cstheme="minorHAnsi"/>
          <w:szCs w:val="20"/>
        </w:rPr>
        <w:t xml:space="preserve"> when outriggers are set</w:t>
      </w:r>
      <w:r w:rsidRPr="004F7288">
        <w:rPr>
          <w:rFonts w:cstheme="minorHAnsi"/>
          <w:szCs w:val="20"/>
        </w:rPr>
        <w:t xml:space="preserve"> shall be no more than 1</w:t>
      </w:r>
      <w:r>
        <w:rPr>
          <w:rFonts w:cstheme="minorHAnsi"/>
          <w:szCs w:val="20"/>
        </w:rPr>
        <w:t>52 inches</w:t>
      </w:r>
      <w:r w:rsidRPr="004F7288">
        <w:rPr>
          <w:rFonts w:cstheme="minorHAnsi"/>
          <w:szCs w:val="20"/>
        </w:rPr>
        <w:t xml:space="preserve">. </w:t>
      </w:r>
    </w:p>
    <w:p w14:paraId="3FB0B59D" w14:textId="77777777" w:rsidR="00446235" w:rsidRPr="004F7288" w:rsidRDefault="00446235" w:rsidP="00446235">
      <w:pPr>
        <w:ind w:left="2880" w:hanging="2880"/>
        <w:rPr>
          <w:rFonts w:cstheme="minorHAnsi"/>
          <w:szCs w:val="20"/>
        </w:rPr>
      </w:pPr>
      <w:r w:rsidRPr="004F7288">
        <w:rPr>
          <w:rFonts w:cstheme="minorHAnsi"/>
          <w:szCs w:val="20"/>
        </w:rPr>
        <w:t>Outrigger Check Valve:</w:t>
      </w:r>
      <w:r w:rsidRPr="004F7288">
        <w:rPr>
          <w:rFonts w:cstheme="minorHAnsi"/>
          <w:szCs w:val="20"/>
        </w:rPr>
        <w:tab/>
      </w:r>
      <w:r>
        <w:rPr>
          <w:rFonts w:cstheme="minorHAnsi"/>
          <w:szCs w:val="20"/>
        </w:rPr>
        <w:tab/>
      </w:r>
      <w:r w:rsidRPr="004F7288">
        <w:rPr>
          <w:rFonts w:cstheme="minorHAnsi"/>
          <w:szCs w:val="20"/>
        </w:rPr>
        <w:t xml:space="preserve">Pilot operated check valves shall be installed in the outrigger cylinder outlets to prevent </w:t>
      </w:r>
      <w:r>
        <w:rPr>
          <w:rFonts w:cstheme="minorHAnsi"/>
          <w:szCs w:val="20"/>
        </w:rPr>
        <w:tab/>
      </w:r>
      <w:r w:rsidRPr="004F7288">
        <w:rPr>
          <w:rFonts w:cstheme="minorHAnsi"/>
          <w:szCs w:val="20"/>
        </w:rPr>
        <w:t xml:space="preserve">flow of oil out of cylinder if hydraulic pressure is lost.  </w:t>
      </w:r>
    </w:p>
    <w:p w14:paraId="79343115" w14:textId="77777777" w:rsidR="00446235" w:rsidRDefault="00446235" w:rsidP="00446235">
      <w:pPr>
        <w:ind w:left="2880" w:hanging="2880"/>
        <w:rPr>
          <w:rFonts w:eastAsia="Times New Roman" w:cstheme="minorHAnsi"/>
          <w:spacing w:val="-5"/>
          <w:szCs w:val="20"/>
        </w:rPr>
      </w:pPr>
      <w:r w:rsidRPr="004F7288">
        <w:rPr>
          <w:rFonts w:cstheme="minorHAnsi"/>
          <w:szCs w:val="20"/>
        </w:rPr>
        <w:t xml:space="preserve">Outrigger/Boom Interlock System: </w:t>
      </w:r>
      <w:r w:rsidRPr="004F7288">
        <w:rPr>
          <w:rFonts w:cstheme="minorHAnsi"/>
          <w:szCs w:val="20"/>
        </w:rPr>
        <w:tab/>
      </w:r>
      <w:r w:rsidRPr="004F7288">
        <w:rPr>
          <w:rFonts w:cstheme="minorHAnsi"/>
          <w:szCs w:val="20"/>
        </w:rPr>
        <w:tab/>
        <w:t>Aerial unit shall be provided with an outrigger/boom interlock system.</w:t>
      </w:r>
    </w:p>
    <w:p w14:paraId="624BE5CB" w14:textId="77777777" w:rsidR="00446235" w:rsidRPr="00306BD9" w:rsidRDefault="00446235" w:rsidP="00446235">
      <w:pPr>
        <w:pStyle w:val="Heading4"/>
        <w:spacing w:line="240" w:lineRule="auto"/>
        <w:jc w:val="both"/>
      </w:pPr>
      <w:r>
        <w:t>Controls</w:t>
      </w:r>
    </w:p>
    <w:p w14:paraId="14BB7DA2"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7CF5E01" w14:textId="1C86ADAF" w:rsidR="00446235" w:rsidRPr="004F7288" w:rsidRDefault="00446235" w:rsidP="00446235">
      <w:pPr>
        <w:ind w:left="2880" w:hanging="2880"/>
        <w:jc w:val="both"/>
        <w:rPr>
          <w:rFonts w:cstheme="minorHAnsi"/>
          <w:szCs w:val="20"/>
        </w:rPr>
      </w:pPr>
      <w:r w:rsidRPr="004F7288">
        <w:rPr>
          <w:rFonts w:cstheme="minorHAnsi"/>
          <w:szCs w:val="20"/>
        </w:rPr>
        <w:t xml:space="preserve">Control Systems - </w:t>
      </w:r>
      <w:r w:rsidRPr="004F7288">
        <w:rPr>
          <w:rFonts w:cstheme="minorHAnsi"/>
          <w:szCs w:val="20"/>
        </w:rPr>
        <w:tab/>
        <w:t xml:space="preserve">The hydraulic control valves for operation of the upper boom, lower boom and turntable shall be located near the base of the lower boom. Directly connected handles shall be installed on the valves to provide an auxiliary ground control station. Valves </w:t>
      </w:r>
      <w:r w:rsidR="000F6BEB">
        <w:rPr>
          <w:rFonts w:cstheme="minorHAnsi"/>
          <w:szCs w:val="20"/>
        </w:rPr>
        <w:t xml:space="preserve">must </w:t>
      </w:r>
      <w:r w:rsidRPr="004F7288">
        <w:rPr>
          <w:rFonts w:cstheme="minorHAnsi"/>
          <w:szCs w:val="20"/>
        </w:rPr>
        <w:t xml:space="preserve">have metering type spools, designed to provide basket travel speed proportional to movement of valve spools.  Controls shall remain inoperative unless an actuator switch, conveniently located near basket controls, is depressed. The controls shall be located within easy reach of the operator. The basket rotation control may be located at each individual basket.  </w:t>
      </w:r>
    </w:p>
    <w:p w14:paraId="6956485E" w14:textId="77777777" w:rsidR="00446235" w:rsidRPr="004F7288" w:rsidRDefault="00446235" w:rsidP="00446235">
      <w:pPr>
        <w:ind w:left="2880" w:hanging="2880"/>
        <w:jc w:val="both"/>
        <w:rPr>
          <w:rFonts w:cstheme="minorHAnsi"/>
          <w:szCs w:val="20"/>
        </w:rPr>
      </w:pPr>
      <w:r w:rsidRPr="004F7288">
        <w:rPr>
          <w:rFonts w:cstheme="minorHAnsi"/>
          <w:szCs w:val="20"/>
        </w:rPr>
        <w:t xml:space="preserve">Valve Controls (Control System) - </w:t>
      </w:r>
      <w:r w:rsidRPr="004F7288">
        <w:rPr>
          <w:rFonts w:cstheme="minorHAnsi"/>
          <w:szCs w:val="20"/>
        </w:rPr>
        <w:tab/>
        <w:t>The valves shall be remotely controlled from the elevated baskets by means of a single handled control station.  This handle in conjunction with the design of the control valves and the hydraulic system, shall be capable of moving the platform at any speed between zero and maximum, in up to three directions simultaneously.</w:t>
      </w:r>
    </w:p>
    <w:p w14:paraId="2E232FAB" w14:textId="77777777" w:rsidR="00446235" w:rsidRPr="004F7288" w:rsidRDefault="00446235" w:rsidP="00446235">
      <w:pPr>
        <w:ind w:left="2880" w:hanging="2880"/>
        <w:jc w:val="both"/>
        <w:rPr>
          <w:rFonts w:cstheme="minorHAnsi"/>
          <w:szCs w:val="20"/>
        </w:rPr>
      </w:pPr>
      <w:r w:rsidRPr="004F7288">
        <w:rPr>
          <w:rFonts w:cstheme="minorHAnsi"/>
          <w:szCs w:val="20"/>
        </w:rPr>
        <w:t>Emergency Lowering:</w:t>
      </w:r>
      <w:r w:rsidRPr="004F7288">
        <w:rPr>
          <w:rFonts w:cstheme="minorHAnsi"/>
          <w:szCs w:val="20"/>
        </w:rPr>
        <w:tab/>
        <w:t>A method of emergency lowering, in the event of primary power source failure, shall be provided. This may include bleed down valves, manual overrides of emergency electric powered pumps to provide back-up hydraulics.</w:t>
      </w:r>
    </w:p>
    <w:p w14:paraId="16E86DB8" w14:textId="77777777" w:rsidR="00446235" w:rsidRDefault="00446235" w:rsidP="00446235">
      <w:pPr>
        <w:autoSpaceDE w:val="0"/>
        <w:autoSpaceDN w:val="0"/>
        <w:adjustRightInd w:val="0"/>
        <w:spacing w:after="0" w:line="240" w:lineRule="auto"/>
        <w:ind w:left="2160" w:hanging="2160"/>
        <w:jc w:val="both"/>
        <w:rPr>
          <w:rFonts w:cstheme="minorHAnsi"/>
          <w:szCs w:val="20"/>
        </w:rPr>
      </w:pPr>
      <w:r w:rsidRPr="004F7288">
        <w:rPr>
          <w:rFonts w:cstheme="minorHAnsi"/>
          <w:szCs w:val="20"/>
        </w:rPr>
        <w:t>Remote Engine Control from Basket:</w:t>
      </w:r>
      <w:r w:rsidRPr="004F7288">
        <w:rPr>
          <w:rFonts w:cstheme="minorHAnsi"/>
          <w:szCs w:val="20"/>
        </w:rPr>
        <w:tab/>
        <w:t xml:space="preserve"> Engine stop and start shall consist of captive air control button, actuated air cylinder, </w:t>
      </w:r>
      <w:r>
        <w:rPr>
          <w:rFonts w:cstheme="minorHAnsi"/>
          <w:szCs w:val="20"/>
        </w:rPr>
        <w:tab/>
      </w:r>
      <w:r>
        <w:rPr>
          <w:rFonts w:cstheme="minorHAnsi"/>
          <w:szCs w:val="20"/>
        </w:rPr>
        <w:tab/>
      </w:r>
      <w:r>
        <w:rPr>
          <w:rFonts w:cstheme="minorHAnsi"/>
          <w:szCs w:val="20"/>
        </w:rPr>
        <w:tab/>
      </w:r>
      <w:r w:rsidRPr="004F7288">
        <w:rPr>
          <w:rFonts w:cstheme="minorHAnsi"/>
          <w:szCs w:val="20"/>
        </w:rPr>
        <w:t xml:space="preserve">optical switch or other non-conductive switch which will in turn actuate a remote start </w:t>
      </w:r>
      <w:r>
        <w:rPr>
          <w:rFonts w:cstheme="minorHAnsi"/>
          <w:szCs w:val="20"/>
        </w:rPr>
        <w:tab/>
      </w:r>
      <w:r>
        <w:rPr>
          <w:rFonts w:cstheme="minorHAnsi"/>
          <w:szCs w:val="20"/>
        </w:rPr>
        <w:tab/>
      </w:r>
      <w:r>
        <w:rPr>
          <w:rFonts w:cstheme="minorHAnsi"/>
          <w:szCs w:val="20"/>
        </w:rPr>
        <w:tab/>
      </w:r>
      <w:r w:rsidRPr="004F7288">
        <w:rPr>
          <w:rFonts w:cstheme="minorHAnsi"/>
          <w:szCs w:val="20"/>
        </w:rPr>
        <w:t xml:space="preserve">stop control. This control will allow the operator in the basket to start/stop the truck from </w:t>
      </w:r>
      <w:r>
        <w:rPr>
          <w:rFonts w:cstheme="minorHAnsi"/>
          <w:szCs w:val="20"/>
        </w:rPr>
        <w:tab/>
      </w:r>
      <w:r>
        <w:rPr>
          <w:rFonts w:cstheme="minorHAnsi"/>
          <w:szCs w:val="20"/>
        </w:rPr>
        <w:tab/>
      </w:r>
      <w:r w:rsidRPr="004F7288">
        <w:rPr>
          <w:rFonts w:cstheme="minorHAnsi"/>
          <w:szCs w:val="20"/>
        </w:rPr>
        <w:t xml:space="preserve">the basket. The vehicle engine may start and run in park or neutral only, but must shut </w:t>
      </w:r>
      <w:r>
        <w:rPr>
          <w:rFonts w:cstheme="minorHAnsi"/>
          <w:szCs w:val="20"/>
        </w:rPr>
        <w:tab/>
      </w:r>
      <w:r>
        <w:rPr>
          <w:rFonts w:cstheme="minorHAnsi"/>
          <w:szCs w:val="20"/>
        </w:rPr>
        <w:tab/>
      </w:r>
      <w:r>
        <w:rPr>
          <w:rFonts w:cstheme="minorHAnsi"/>
          <w:szCs w:val="20"/>
        </w:rPr>
        <w:tab/>
      </w:r>
      <w:r w:rsidRPr="004F7288">
        <w:rPr>
          <w:rFonts w:cstheme="minorHAnsi"/>
          <w:szCs w:val="20"/>
        </w:rPr>
        <w:t>down, if shifted into any other gear when the boom is out of the boom rest.</w:t>
      </w:r>
      <w:r w:rsidRPr="004F7288" w:rsidDel="002E5056">
        <w:rPr>
          <w:rFonts w:cstheme="minorHAnsi"/>
          <w:szCs w:val="20"/>
        </w:rPr>
        <w:t xml:space="preserve"> </w:t>
      </w:r>
    </w:p>
    <w:p w14:paraId="6DC5E0F7"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B545B9D" w14:textId="77777777" w:rsidR="00446235" w:rsidRPr="00374F89" w:rsidRDefault="00446235" w:rsidP="00446235">
      <w:pPr>
        <w:pStyle w:val="Heading4"/>
        <w:spacing w:line="240" w:lineRule="auto"/>
        <w:jc w:val="both"/>
        <w:rPr>
          <w:szCs w:val="20"/>
        </w:rPr>
      </w:pPr>
      <w:r w:rsidRPr="00374F89">
        <w:rPr>
          <w:szCs w:val="20"/>
        </w:rPr>
        <w:t>Equipment/Lighting/Wiring</w:t>
      </w:r>
    </w:p>
    <w:p w14:paraId="4E4B87DA"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42A78CAA" w14:textId="77777777" w:rsidR="00446235" w:rsidRPr="009658D0"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r w:rsidRPr="009658D0">
        <w:rPr>
          <w:rFonts w:ascii="Calibri" w:eastAsia="Times New Roman" w:hAnsi="Calibri" w:cs="Times New Roman"/>
          <w:spacing w:val="-5"/>
          <w:szCs w:val="20"/>
        </w:rPr>
        <w:t>Welding:</w:t>
      </w:r>
      <w:r w:rsidRPr="009658D0">
        <w:rPr>
          <w:rFonts w:ascii="Calibri" w:eastAsia="Times New Roman" w:hAnsi="Calibri" w:cs="Times New Roman"/>
          <w:spacing w:val="-5"/>
          <w:szCs w:val="20"/>
        </w:rPr>
        <w:tab/>
        <w:t>All welding shall be made by welders certified by American Welding Society and ASME standards. All critical welds shall be Magnaflux inspected for cracks and voids.</w:t>
      </w:r>
    </w:p>
    <w:p w14:paraId="30CC20C3"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2211ABDD" w14:textId="77777777" w:rsidR="00446235" w:rsidRPr="00D10357" w:rsidRDefault="00446235" w:rsidP="00446235">
      <w:pPr>
        <w:ind w:left="2880" w:hanging="2880"/>
        <w:rPr>
          <w:rFonts w:ascii="Calibri" w:eastAsia="Times New Roman" w:hAnsi="Calibri" w:cs="Times New Roman"/>
          <w:spacing w:val="-5"/>
          <w:szCs w:val="20"/>
        </w:rPr>
      </w:pPr>
      <w:r>
        <w:rPr>
          <w:szCs w:val="20"/>
        </w:rPr>
        <w:t>Aerial Tower Circuit -</w:t>
      </w:r>
      <w:r>
        <w:rPr>
          <w:szCs w:val="20"/>
        </w:rPr>
        <w:tab/>
      </w:r>
      <w:r w:rsidRPr="00B35FD1">
        <w:rPr>
          <w:szCs w:val="20"/>
        </w:rPr>
        <w:t>This circuit shall consist of the boom cylinders, turntable rotator, basket rotators, basket leveling, jib and winch operation, valves, plumbing, etc. The purpose of this circuit is to maneuver the work basket and the lift loads into position.</w:t>
      </w:r>
    </w:p>
    <w:p w14:paraId="1AFAFAA7" w14:textId="77777777" w:rsidR="00446235" w:rsidRPr="001D7EB9" w:rsidRDefault="00446235" w:rsidP="00446235">
      <w:pPr>
        <w:ind w:left="2880" w:hanging="2880"/>
        <w:rPr>
          <w:szCs w:val="20"/>
        </w:rPr>
      </w:pPr>
      <w:r w:rsidRPr="001D7EB9">
        <w:rPr>
          <w:szCs w:val="20"/>
        </w:rPr>
        <w:t>Outrigger Control Circuit -</w:t>
      </w:r>
      <w:r w:rsidRPr="001D7EB9">
        <w:rPr>
          <w:szCs w:val="20"/>
        </w:rPr>
        <w:tab/>
        <w:t>One of the aerial device circuits is the outrigger control circuit.  This circuit shall consist of outrigger cylinders, valves, checks, plumbing, etc.</w:t>
      </w:r>
    </w:p>
    <w:p w14:paraId="296EA971"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1567268D" w14:textId="1D4C3CCD" w:rsidR="00446235" w:rsidRPr="00283472" w:rsidRDefault="00446235" w:rsidP="00446235">
      <w:pPr>
        <w:pStyle w:val="Heading3"/>
        <w:keepNext w:val="0"/>
        <w:widowControl w:val="0"/>
      </w:pPr>
      <w:bookmarkStart w:id="181" w:name="_Toc99962171"/>
      <w:bookmarkStart w:id="182" w:name="_Toc110600157"/>
      <w:bookmarkStart w:id="183" w:name="_Toc195164251"/>
      <w:r w:rsidRPr="00283472">
        <w:t>Manufacturer’s Options</w:t>
      </w:r>
      <w:r w:rsidR="001A3117">
        <w:t xml:space="preserve"> FOR THE AERIAL LIFT</w:t>
      </w:r>
      <w:r w:rsidRPr="00283472">
        <w:t xml:space="preserve"> (PRICE LINE: 6)</w:t>
      </w:r>
      <w:bookmarkEnd w:id="181"/>
      <w:bookmarkEnd w:id="182"/>
      <w:bookmarkEnd w:id="183"/>
    </w:p>
    <w:p w14:paraId="313EA22D" w14:textId="77777777" w:rsidR="00446235" w:rsidRPr="008A55BC"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AE05F9B" w14:textId="7763E328" w:rsidR="00446235" w:rsidRPr="00E133E7" w:rsidRDefault="00446235" w:rsidP="00446235">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 xml:space="preserve">Manufacturer's attachments and options, which includes any compatible options and attachments for the Unit specified in </w:t>
      </w:r>
      <w:r w:rsidR="006316BE">
        <w:rPr>
          <w:rFonts w:eastAsia="Times New Roman" w:cstheme="minorHAnsi"/>
          <w:bCs/>
          <w:spacing w:val="-5"/>
          <w:szCs w:val="20"/>
        </w:rPr>
        <w:t>Bid</w:t>
      </w:r>
      <w:r w:rsidR="00385120">
        <w:rPr>
          <w:rFonts w:eastAsia="Times New Roman" w:cstheme="minorHAnsi"/>
          <w:bCs/>
          <w:spacing w:val="-5"/>
          <w:szCs w:val="20"/>
        </w:rPr>
        <w:t xml:space="preserve"> Solicitation </w:t>
      </w:r>
      <w:r w:rsidRPr="00E133E7">
        <w:rPr>
          <w:rFonts w:eastAsia="Times New Roman" w:cstheme="minorHAnsi"/>
          <w:bCs/>
          <w:spacing w:val="-5"/>
          <w:szCs w:val="20"/>
        </w:rPr>
        <w:t>Section 4.4.5, shall be offered using this percentage discount or markup price line item.</w:t>
      </w:r>
    </w:p>
    <w:p w14:paraId="1CC08D2F" w14:textId="77777777" w:rsidR="00446235" w:rsidRPr="00E133E7" w:rsidRDefault="00446235" w:rsidP="00446235">
      <w:pPr>
        <w:autoSpaceDE w:val="0"/>
        <w:autoSpaceDN w:val="0"/>
        <w:adjustRightInd w:val="0"/>
        <w:spacing w:after="0" w:line="240" w:lineRule="auto"/>
        <w:jc w:val="both"/>
        <w:rPr>
          <w:rFonts w:eastAsia="Times New Roman" w:cstheme="minorHAnsi"/>
          <w:bCs/>
          <w:spacing w:val="-5"/>
          <w:szCs w:val="20"/>
        </w:rPr>
      </w:pPr>
    </w:p>
    <w:p w14:paraId="21F50FAE" w14:textId="40607496" w:rsidR="00446235" w:rsidRPr="00E133E7" w:rsidRDefault="00446235" w:rsidP="00446235">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Please refer to</w:t>
      </w:r>
      <w:r w:rsidR="00385120">
        <w:rPr>
          <w:rFonts w:eastAsia="Times New Roman" w:cstheme="minorHAnsi"/>
          <w:bCs/>
          <w:spacing w:val="-5"/>
          <w:szCs w:val="20"/>
        </w:rPr>
        <w:t xml:space="preserve"> </w:t>
      </w:r>
      <w:hyperlink w:anchor="_MANUFACTURER’S_PUBLISHED_LIST" w:history="1">
        <w:r w:rsidR="00385120" w:rsidRPr="00385120">
          <w:rPr>
            <w:rStyle w:val="Hyperlink"/>
            <w:rFonts w:eastAsia="Times New Roman" w:cstheme="minorHAnsi"/>
            <w:bCs/>
            <w:spacing w:val="-5"/>
            <w:szCs w:val="20"/>
          </w:rPr>
          <w:t>Bid Solicitation</w:t>
        </w:r>
        <w:r w:rsidRPr="00385120">
          <w:rPr>
            <w:rStyle w:val="Hyperlink"/>
            <w:rFonts w:eastAsia="Times New Roman" w:cstheme="minorHAnsi"/>
            <w:bCs/>
            <w:spacing w:val="-5"/>
            <w:szCs w:val="20"/>
          </w:rPr>
          <w:t xml:space="preserve"> Section 3.23</w:t>
        </w:r>
      </w:hyperlink>
      <w:r w:rsidRPr="00E133E7">
        <w:rPr>
          <w:rFonts w:eastAsia="Times New Roman" w:cstheme="minorHAnsi"/>
          <w:bCs/>
          <w:spacing w:val="-5"/>
          <w:szCs w:val="20"/>
        </w:rPr>
        <w:t xml:space="preserve"> for submission of manufacturer’s options and attachments price list.</w:t>
      </w:r>
    </w:p>
    <w:p w14:paraId="51674440"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1B23461" w14:textId="77777777" w:rsidR="00446235" w:rsidRPr="00283472" w:rsidRDefault="00446235" w:rsidP="00446235">
      <w:pPr>
        <w:pStyle w:val="Heading3"/>
        <w:keepNext w:val="0"/>
        <w:widowControl w:val="0"/>
      </w:pPr>
      <w:bookmarkStart w:id="184" w:name="_Toc99962172"/>
      <w:bookmarkStart w:id="185" w:name="_Toc110600158"/>
      <w:bookmarkStart w:id="186" w:name="_Toc195164252"/>
      <w:r w:rsidRPr="00283472">
        <w:t>Hydraulic Generator (Price Line: 7)</w:t>
      </w:r>
      <w:bookmarkEnd w:id="184"/>
      <w:bookmarkEnd w:id="185"/>
      <w:bookmarkEnd w:id="186"/>
    </w:p>
    <w:p w14:paraId="2C901AA5" w14:textId="77777777" w:rsidR="00446235" w:rsidRPr="008A55BC"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F5B08A2"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It is the intent of this specification to describe the base model requirements for a Hydraulic Generator.</w:t>
      </w:r>
    </w:p>
    <w:p w14:paraId="5266ED6A"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p>
    <w:p w14:paraId="51AEEF0C"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 xml:space="preserve">The </w:t>
      </w:r>
      <w:r w:rsidRPr="00E133E7">
        <w:rPr>
          <w:rFonts w:eastAsia="Times New Roman" w:cstheme="minorHAnsi"/>
          <w:spacing w:val="-5"/>
          <w:szCs w:val="20"/>
          <w:lang w:val="x-none"/>
        </w:rPr>
        <w:t xml:space="preserve">following </w:t>
      </w:r>
      <w:r w:rsidRPr="00E133E7">
        <w:rPr>
          <w:rFonts w:eastAsia="Times New Roman" w:cstheme="minorHAnsi"/>
          <w:spacing w:val="-5"/>
          <w:szCs w:val="20"/>
        </w:rPr>
        <w:t>hydraulic generator</w:t>
      </w:r>
      <w:r>
        <w:rPr>
          <w:rFonts w:eastAsia="Times New Roman" w:cstheme="minorHAnsi"/>
          <w:spacing w:val="-5"/>
          <w:szCs w:val="20"/>
        </w:rPr>
        <w:t xml:space="preserve">s </w:t>
      </w:r>
      <w:r w:rsidRPr="00E133E7">
        <w:rPr>
          <w:rFonts w:eastAsia="Times New Roman" w:cstheme="minorHAnsi"/>
          <w:spacing w:val="-5"/>
          <w:szCs w:val="20"/>
        </w:rPr>
        <w:t>shall be considered</w:t>
      </w:r>
      <w:r>
        <w:rPr>
          <w:rFonts w:eastAsia="Times New Roman" w:cstheme="minorHAnsi"/>
          <w:spacing w:val="-5"/>
          <w:szCs w:val="20"/>
        </w:rPr>
        <w:t xml:space="preserve"> Approved Products and</w:t>
      </w:r>
      <w:r w:rsidRPr="00E133E7">
        <w:rPr>
          <w:rFonts w:eastAsia="Times New Roman" w:cstheme="minorHAnsi"/>
          <w:spacing w:val="-5"/>
          <w:szCs w:val="20"/>
        </w:rPr>
        <w:t xml:space="preserve"> responsive to the technical requirements in Bid Solicitation Section 4.4.7: </w:t>
      </w:r>
    </w:p>
    <w:p w14:paraId="3F157CA5"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p>
    <w:p w14:paraId="365BA540" w14:textId="77777777" w:rsidR="00446235" w:rsidRPr="00E133E7"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Getec HM-480</w:t>
      </w:r>
    </w:p>
    <w:p w14:paraId="74DF63E2" w14:textId="77777777" w:rsidR="00446235" w:rsidRPr="00E133E7"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Vanair XCITE</w:t>
      </w:r>
    </w:p>
    <w:p w14:paraId="3907DAED" w14:textId="77777777" w:rsidR="00446235" w:rsidRPr="00E133E7"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Vanair Genair</w:t>
      </w:r>
    </w:p>
    <w:p w14:paraId="7D667974" w14:textId="77777777" w:rsidR="00446235" w:rsidRPr="00E133E7"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MTE Hydraulics Inc. G Series 1 PH</w:t>
      </w:r>
    </w:p>
    <w:p w14:paraId="5F4E62A8"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p>
    <w:p w14:paraId="5D2BA943"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lang w:val="x-none"/>
        </w:rPr>
      </w:pPr>
      <w:r w:rsidRPr="00E133E7">
        <w:rPr>
          <w:rFonts w:eastAsia="Times New Roman" w:cstheme="minorHAnsi"/>
          <w:spacing w:val="-5"/>
          <w:szCs w:val="20"/>
        </w:rPr>
        <w:t xml:space="preserve">Bidders may also offer </w:t>
      </w:r>
      <w:r>
        <w:rPr>
          <w:rFonts w:eastAsia="Times New Roman" w:cstheme="minorHAnsi"/>
          <w:spacing w:val="-5"/>
          <w:szCs w:val="20"/>
        </w:rPr>
        <w:t>Equivalent Products</w:t>
      </w:r>
      <w:r w:rsidRPr="00E133E7">
        <w:rPr>
          <w:rFonts w:eastAsia="Times New Roman" w:cstheme="minorHAnsi"/>
          <w:spacing w:val="-5"/>
          <w:szCs w:val="20"/>
        </w:rPr>
        <w:t xml:space="preserve"> that meet the technical requirements in this section of this Bid Solicitation</w:t>
      </w:r>
      <w:r w:rsidRPr="00E133E7">
        <w:rPr>
          <w:rFonts w:eastAsia="Times New Roman" w:cstheme="minorHAnsi"/>
          <w:spacing w:val="-5"/>
          <w:szCs w:val="20"/>
          <w:lang w:val="x-none"/>
        </w:rPr>
        <w:t>.</w:t>
      </w:r>
    </w:p>
    <w:p w14:paraId="6F094E32" w14:textId="77777777" w:rsidR="00446235" w:rsidRPr="00E133E7"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p>
    <w:p w14:paraId="5309D2B8" w14:textId="3A1DBD14" w:rsidR="00446235" w:rsidRPr="00E133E7"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r w:rsidRPr="00E133E7">
        <w:rPr>
          <w:rFonts w:eastAsia="Times New Roman" w:cstheme="minorHAnsi"/>
          <w:bCs/>
          <w:spacing w:val="-5"/>
          <w:szCs w:val="20"/>
        </w:rPr>
        <w:t xml:space="preserve">Please refer to </w:t>
      </w:r>
      <w:hyperlink w:anchor="_SPECIFICATION_DATA_SHEETS" w:history="1">
        <w:r w:rsidRPr="00385120">
          <w:rPr>
            <w:rStyle w:val="Hyperlink"/>
            <w:rFonts w:eastAsia="Times New Roman" w:cstheme="minorHAnsi"/>
            <w:bCs/>
            <w:spacing w:val="-5"/>
            <w:szCs w:val="20"/>
          </w:rPr>
          <w:t>Bid Solicitation Section 3.19</w:t>
        </w:r>
      </w:hyperlink>
      <w:r w:rsidRPr="00E133E7">
        <w:rPr>
          <w:rFonts w:eastAsia="Times New Roman" w:cstheme="minorHAnsi"/>
          <w:bCs/>
          <w:spacing w:val="-5"/>
          <w:szCs w:val="20"/>
        </w:rPr>
        <w:t xml:space="preserve"> for submission of Specification Data Sheets.</w:t>
      </w:r>
    </w:p>
    <w:p w14:paraId="3AE5AEBE" w14:textId="77777777" w:rsidR="00446235" w:rsidRPr="00E133E7"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p>
    <w:p w14:paraId="186D76F5" w14:textId="15E2B142"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 xml:space="preserve">NOTE: Bidders offering one the above pre-approved hydraulic generators must still provide a </w:t>
      </w:r>
      <w:r w:rsidRPr="00FF4B0A">
        <w:rPr>
          <w:rFonts w:eastAsia="Times New Roman" w:cstheme="minorHAnsi"/>
          <w:spacing w:val="-5"/>
          <w:szCs w:val="20"/>
        </w:rPr>
        <w:t>Specification Conformance Certification</w:t>
      </w:r>
      <w:r w:rsidR="00385120">
        <w:rPr>
          <w:rFonts w:eastAsia="Times New Roman" w:cstheme="minorHAnsi"/>
          <w:spacing w:val="-5"/>
          <w:szCs w:val="20"/>
        </w:rPr>
        <w:t>/Form</w:t>
      </w:r>
      <w:r w:rsidRPr="00FF4B0A" w:rsidDel="00FF4B0A">
        <w:rPr>
          <w:rFonts w:eastAsia="Times New Roman" w:cstheme="minorHAnsi"/>
          <w:spacing w:val="-5"/>
          <w:szCs w:val="20"/>
        </w:rPr>
        <w:t xml:space="preserve"> </w:t>
      </w:r>
      <w:r w:rsidRPr="00E133E7">
        <w:rPr>
          <w:rFonts w:eastAsia="Times New Roman" w:cstheme="minorHAnsi"/>
          <w:spacing w:val="-5"/>
          <w:szCs w:val="20"/>
        </w:rPr>
        <w:t>for Bid Solicitation Sections 4.4.7.2.</w:t>
      </w:r>
    </w:p>
    <w:p w14:paraId="3A7956DE"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p>
    <w:p w14:paraId="5C064F86" w14:textId="50CC1E80" w:rsidR="00446235" w:rsidRPr="00E133E7" w:rsidRDefault="00446235" w:rsidP="00446235">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 xml:space="preserve">Please refer to </w:t>
      </w:r>
      <w:hyperlink w:anchor="_SPECIFICATION_CONFORMANCE_FORM" w:history="1">
        <w:r w:rsidRPr="00385120">
          <w:rPr>
            <w:rStyle w:val="Hyperlink"/>
            <w:rFonts w:eastAsia="Times New Roman" w:cstheme="minorHAnsi"/>
            <w:bCs/>
            <w:spacing w:val="-5"/>
            <w:szCs w:val="20"/>
          </w:rPr>
          <w:t>Bid Solicitation Section 3.21</w:t>
        </w:r>
      </w:hyperlink>
      <w:r w:rsidRPr="00E133E7">
        <w:rPr>
          <w:rFonts w:eastAsia="Times New Roman" w:cstheme="minorHAnsi"/>
          <w:bCs/>
          <w:spacing w:val="-5"/>
          <w:szCs w:val="20"/>
        </w:rPr>
        <w:t xml:space="preserve"> for submission of Specification Conformance Certification</w:t>
      </w:r>
      <w:r w:rsidR="00385120">
        <w:rPr>
          <w:rFonts w:eastAsia="Times New Roman" w:cstheme="minorHAnsi"/>
          <w:bCs/>
          <w:spacing w:val="-5"/>
          <w:szCs w:val="20"/>
        </w:rPr>
        <w:t>/Form</w:t>
      </w:r>
      <w:r w:rsidRPr="00E133E7">
        <w:rPr>
          <w:rFonts w:eastAsia="Times New Roman" w:cstheme="minorHAnsi"/>
          <w:bCs/>
          <w:spacing w:val="-5"/>
          <w:szCs w:val="20"/>
        </w:rPr>
        <w:t>.</w:t>
      </w:r>
    </w:p>
    <w:p w14:paraId="7925AF74" w14:textId="77777777" w:rsidR="00446235" w:rsidRPr="007E0680"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35C8E4EF" w14:textId="77777777" w:rsidR="00446235" w:rsidRPr="00374F89" w:rsidRDefault="00446235" w:rsidP="00446235">
      <w:pPr>
        <w:pStyle w:val="Heading4"/>
        <w:spacing w:line="240" w:lineRule="auto"/>
        <w:jc w:val="both"/>
      </w:pPr>
      <w:r w:rsidRPr="00374F89">
        <w:t>General</w:t>
      </w:r>
    </w:p>
    <w:p w14:paraId="77037EF6"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5C2A90E9" w14:textId="4F516808"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407FB5">
        <w:rPr>
          <w:rFonts w:ascii="Calibri" w:eastAsia="Times New Roman" w:hAnsi="Calibri" w:cs="Times New Roman"/>
          <w:spacing w:val="-5"/>
          <w:szCs w:val="20"/>
        </w:rPr>
        <w:t>A hydraulic generator shall be installed in one of the utility body's comp</w:t>
      </w:r>
      <w:r>
        <w:rPr>
          <w:rFonts w:ascii="Calibri" w:eastAsia="Times New Roman" w:hAnsi="Calibri" w:cs="Times New Roman"/>
          <w:spacing w:val="-5"/>
          <w:szCs w:val="20"/>
        </w:rPr>
        <w:t xml:space="preserve">artments, </w:t>
      </w:r>
      <w:r w:rsidRPr="00EE6E57">
        <w:rPr>
          <w:rFonts w:ascii="Calibri" w:eastAsia="Times New Roman" w:hAnsi="Calibri" w:cs="Times New Roman"/>
          <w:spacing w:val="-5"/>
          <w:szCs w:val="20"/>
        </w:rPr>
        <w:t xml:space="preserve">the exact compartment and location shall be determined at </w:t>
      </w:r>
      <w:r w:rsidR="00385120">
        <w:rPr>
          <w:rFonts w:ascii="Calibri" w:eastAsia="Times New Roman" w:hAnsi="Calibri" w:cs="Times New Roman"/>
          <w:spacing w:val="-5"/>
          <w:szCs w:val="20"/>
        </w:rPr>
        <w:t>the</w:t>
      </w:r>
      <w:r w:rsidRPr="00EE6E57">
        <w:rPr>
          <w:rFonts w:ascii="Calibri" w:eastAsia="Times New Roman" w:hAnsi="Calibri" w:cs="Times New Roman"/>
          <w:spacing w:val="-5"/>
          <w:szCs w:val="20"/>
        </w:rPr>
        <w:t xml:space="preserve"> pre-build meeting</w:t>
      </w:r>
      <w:r>
        <w:rPr>
          <w:rFonts w:ascii="Calibri" w:eastAsia="Times New Roman" w:hAnsi="Calibri" w:cs="Times New Roman"/>
          <w:spacing w:val="-5"/>
          <w:szCs w:val="20"/>
        </w:rPr>
        <w:t>.</w:t>
      </w:r>
    </w:p>
    <w:p w14:paraId="68062A10"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4F888579" w14:textId="77777777" w:rsidR="00446235" w:rsidRPr="008A55BC" w:rsidRDefault="00446235" w:rsidP="00446235">
      <w:pPr>
        <w:autoSpaceDE w:val="0"/>
        <w:autoSpaceDN w:val="0"/>
        <w:adjustRightInd w:val="0"/>
        <w:spacing w:after="0" w:line="240" w:lineRule="auto"/>
        <w:jc w:val="both"/>
        <w:rPr>
          <w:rFonts w:eastAsia="Times New Roman" w:cstheme="minorHAnsi"/>
          <w:spacing w:val="-5"/>
          <w:szCs w:val="20"/>
        </w:rPr>
      </w:pPr>
      <w:r w:rsidRPr="00407FB5">
        <w:rPr>
          <w:rFonts w:ascii="Calibri" w:eastAsia="Times New Roman" w:hAnsi="Calibri" w:cs="Times New Roman"/>
          <w:spacing w:val="-5"/>
          <w:szCs w:val="20"/>
        </w:rPr>
        <w:t>The generator is to supply 4800 watts AC power to the rear of the utility body and to halogen lights. The generator shall have built-in short circuit protection; circuit breaker with enclosure shall be mounted in the same compartment.</w:t>
      </w:r>
    </w:p>
    <w:p w14:paraId="43754EBF"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65ABC6C" w14:textId="77777777" w:rsidR="00446235" w:rsidRPr="00374F89" w:rsidRDefault="00446235" w:rsidP="00446235">
      <w:pPr>
        <w:pStyle w:val="Heading4"/>
        <w:spacing w:line="240" w:lineRule="auto"/>
        <w:jc w:val="both"/>
        <w:rPr>
          <w:szCs w:val="20"/>
        </w:rPr>
      </w:pPr>
      <w:r w:rsidRPr="00374F89">
        <w:rPr>
          <w:szCs w:val="20"/>
        </w:rPr>
        <w:t>Generator Mounting and Location</w:t>
      </w:r>
    </w:p>
    <w:p w14:paraId="61FB3634"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7D5B40DA" w14:textId="77777777" w:rsidR="00446235" w:rsidRPr="00E35FA3"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E35FA3">
        <w:rPr>
          <w:rFonts w:ascii="Calibri" w:eastAsia="Times New Roman" w:hAnsi="Calibri" w:cs="Times New Roman"/>
          <w:spacing w:val="-5"/>
          <w:szCs w:val="20"/>
        </w:rPr>
        <w:t xml:space="preserve">The hydraulic generator is to fit into the compartment with a cutout section in the compartment's rear interior wall, if necessary. </w:t>
      </w:r>
    </w:p>
    <w:p w14:paraId="30D3F4D7" w14:textId="77777777" w:rsidR="00446235" w:rsidRPr="00E35FA3"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E35FA3">
        <w:rPr>
          <w:rFonts w:ascii="Calibri" w:eastAsia="Times New Roman" w:hAnsi="Calibri" w:cs="Times New Roman"/>
          <w:spacing w:val="-5"/>
          <w:szCs w:val="20"/>
        </w:rPr>
        <w:t xml:space="preserve">Floor shall be reinforced with 1/8 inch diamond plate steel. </w:t>
      </w:r>
    </w:p>
    <w:p w14:paraId="4E64A981"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06C7AC0F"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Venting:</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t>Adequate venting on the wall and door to cool the generator shall be provided.</w:t>
      </w:r>
    </w:p>
    <w:p w14:paraId="35206808"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p>
    <w:p w14:paraId="3743D7AB"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Voltage:</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Pr>
          <w:rFonts w:ascii="Calibri" w:eastAsia="Times New Roman" w:hAnsi="Calibri" w:cs="Times New Roman"/>
          <w:spacing w:val="-5"/>
          <w:szCs w:val="20"/>
        </w:rPr>
        <w:t xml:space="preserve">Shall be 120 V. </w:t>
      </w:r>
    </w:p>
    <w:p w14:paraId="40B59004"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1062BB94" w14:textId="77777777" w:rsidR="00446235" w:rsidRPr="0077496B"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Receptacles:</w:t>
      </w:r>
      <w:r w:rsidRPr="0077496B">
        <w:rPr>
          <w:rFonts w:ascii="Calibri" w:eastAsia="Times New Roman" w:hAnsi="Calibri" w:cs="Times New Roman"/>
          <w:spacing w:val="-5"/>
          <w:szCs w:val="20"/>
        </w:rPr>
        <w:tab/>
      </w:r>
      <w:r w:rsidRPr="00E35FA3">
        <w:rPr>
          <w:rFonts w:ascii="Calibri" w:eastAsia="Times New Roman" w:hAnsi="Calibri" w:cs="Times New Roman"/>
          <w:spacing w:val="-5"/>
          <w:szCs w:val="20"/>
        </w:rPr>
        <w:t xml:space="preserve">The generator's electrical duplex receptacles </w:t>
      </w:r>
      <w:r>
        <w:rPr>
          <w:rFonts w:ascii="Calibri" w:eastAsia="Times New Roman" w:hAnsi="Calibri" w:cs="Times New Roman"/>
          <w:spacing w:val="-5"/>
          <w:szCs w:val="20"/>
        </w:rPr>
        <w:t>shall be</w:t>
      </w:r>
      <w:r w:rsidRPr="00E35FA3">
        <w:rPr>
          <w:rFonts w:ascii="Calibri" w:eastAsia="Times New Roman" w:hAnsi="Calibri" w:cs="Times New Roman"/>
          <w:spacing w:val="-5"/>
          <w:szCs w:val="20"/>
        </w:rPr>
        <w:t xml:space="preserve"> positioned facing out for accessibility.</w:t>
      </w:r>
    </w:p>
    <w:p w14:paraId="36C2D33D"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6B2EA705" w14:textId="77777777" w:rsidR="00446235" w:rsidRPr="0077496B"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Routing:</w:t>
      </w:r>
      <w:r w:rsidRPr="0077496B">
        <w:rPr>
          <w:rFonts w:ascii="Calibri" w:eastAsia="Times New Roman" w:hAnsi="Calibri" w:cs="Times New Roman"/>
          <w:spacing w:val="-5"/>
          <w:szCs w:val="20"/>
        </w:rPr>
        <w:tab/>
        <w:t>Hydraulic supply and return hoses shall be routed to prevent chafing</w:t>
      </w:r>
      <w:r>
        <w:rPr>
          <w:rFonts w:ascii="Calibri" w:eastAsia="Times New Roman" w:hAnsi="Calibri" w:cs="Times New Roman"/>
          <w:spacing w:val="-5"/>
          <w:szCs w:val="20"/>
        </w:rPr>
        <w:t xml:space="preserve"> </w:t>
      </w:r>
      <w:r w:rsidRPr="00E35FA3">
        <w:rPr>
          <w:rFonts w:ascii="Calibri" w:eastAsia="Times New Roman" w:hAnsi="Calibri" w:cs="Times New Roman"/>
          <w:spacing w:val="-5"/>
          <w:szCs w:val="20"/>
        </w:rPr>
        <w:t>and shall not be routed on the floor space within the bed of the utility body.</w:t>
      </w:r>
    </w:p>
    <w:p w14:paraId="77CA5F2D"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29B24500" w14:textId="77777777" w:rsidR="00446235" w:rsidRPr="00E35FA3"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Hydraulic Power Valve:</w:t>
      </w:r>
      <w:r w:rsidRPr="0077496B">
        <w:rPr>
          <w:rFonts w:ascii="Calibri" w:eastAsia="Times New Roman" w:hAnsi="Calibri" w:cs="Times New Roman"/>
          <w:spacing w:val="-5"/>
          <w:szCs w:val="20"/>
        </w:rPr>
        <w:tab/>
      </w:r>
      <w:r w:rsidRPr="00E35FA3">
        <w:rPr>
          <w:rFonts w:ascii="Calibri" w:eastAsia="Times New Roman" w:hAnsi="Calibri" w:cs="Times New Roman"/>
          <w:spacing w:val="-5"/>
          <w:szCs w:val="20"/>
        </w:rPr>
        <w:t xml:space="preserve">A main hydraulic power valve (2-position) is to divert flow to the tank when not in use, shall be installed at the curb side (Passenger Side) front of body. </w:t>
      </w:r>
    </w:p>
    <w:p w14:paraId="370DCA05"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270C046D"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Labeling:</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t>Valves shall be labeled according to operation.</w:t>
      </w:r>
    </w:p>
    <w:p w14:paraId="13127E93" w14:textId="77777777" w:rsidR="00446235" w:rsidRDefault="00446235" w:rsidP="00446235">
      <w:pPr>
        <w:autoSpaceDE w:val="0"/>
        <w:autoSpaceDN w:val="0"/>
        <w:adjustRightInd w:val="0"/>
        <w:spacing w:after="0" w:line="240" w:lineRule="auto"/>
        <w:ind w:left="2160"/>
        <w:jc w:val="both"/>
        <w:rPr>
          <w:rFonts w:eastAsia="Times New Roman" w:cstheme="minorHAnsi"/>
          <w:spacing w:val="-5"/>
          <w:szCs w:val="20"/>
        </w:rPr>
      </w:pPr>
    </w:p>
    <w:p w14:paraId="478E90FD" w14:textId="77777777" w:rsidR="00446235" w:rsidRDefault="00446235" w:rsidP="00446235">
      <w:pPr>
        <w:autoSpaceDE w:val="0"/>
        <w:autoSpaceDN w:val="0"/>
        <w:adjustRightInd w:val="0"/>
        <w:spacing w:after="0" w:line="240" w:lineRule="auto"/>
        <w:ind w:left="2160"/>
        <w:jc w:val="both"/>
        <w:rPr>
          <w:rFonts w:eastAsia="Times New Roman" w:cstheme="minorHAnsi"/>
          <w:spacing w:val="-5"/>
          <w:szCs w:val="20"/>
        </w:rPr>
      </w:pPr>
    </w:p>
    <w:p w14:paraId="435D0D9B" w14:textId="77777777" w:rsidR="00446235" w:rsidRDefault="00446235" w:rsidP="00446235">
      <w:pPr>
        <w:autoSpaceDE w:val="0"/>
        <w:autoSpaceDN w:val="0"/>
        <w:adjustRightInd w:val="0"/>
        <w:spacing w:after="0" w:line="240" w:lineRule="auto"/>
        <w:ind w:left="2160"/>
        <w:jc w:val="both"/>
        <w:rPr>
          <w:rFonts w:eastAsia="Times New Roman" w:cstheme="minorHAnsi"/>
          <w:spacing w:val="-5"/>
          <w:szCs w:val="20"/>
        </w:rPr>
      </w:pPr>
    </w:p>
    <w:p w14:paraId="63DFC906" w14:textId="77777777" w:rsidR="00446235" w:rsidRDefault="00446235" w:rsidP="00446235">
      <w:pPr>
        <w:autoSpaceDE w:val="0"/>
        <w:autoSpaceDN w:val="0"/>
        <w:adjustRightInd w:val="0"/>
        <w:spacing w:after="0" w:line="240" w:lineRule="auto"/>
        <w:ind w:left="2160"/>
        <w:jc w:val="both"/>
        <w:rPr>
          <w:rFonts w:eastAsia="Times New Roman" w:cstheme="minorHAnsi"/>
          <w:spacing w:val="-5"/>
          <w:szCs w:val="20"/>
        </w:rPr>
      </w:pPr>
    </w:p>
    <w:p w14:paraId="1B2FE398" w14:textId="77777777" w:rsidR="00446235" w:rsidRPr="00280CF7" w:rsidRDefault="00446235" w:rsidP="00446235">
      <w:pPr>
        <w:pStyle w:val="Heading3"/>
        <w:keepNext w:val="0"/>
        <w:widowControl w:val="0"/>
      </w:pPr>
      <w:bookmarkStart w:id="187" w:name="_One_Additional_Set"/>
      <w:bookmarkStart w:id="188" w:name="_Toc475622019"/>
      <w:bookmarkStart w:id="189" w:name="_Toc478734476"/>
      <w:bookmarkStart w:id="190" w:name="_Toc5608570"/>
      <w:bookmarkStart w:id="191" w:name="_Toc15908072"/>
      <w:bookmarkStart w:id="192" w:name="_Toc70515797"/>
      <w:bookmarkStart w:id="193" w:name="_Toc99962174"/>
      <w:bookmarkStart w:id="194" w:name="_Toc110600159"/>
      <w:bookmarkStart w:id="195" w:name="_Toc195164253"/>
      <w:bookmarkEnd w:id="187"/>
      <w:r w:rsidRPr="00280CF7">
        <w:t xml:space="preserve">One Additional Set Of Parts, Service And O&amp;M Manuals </w:t>
      </w:r>
      <w:bookmarkEnd w:id="188"/>
      <w:r w:rsidRPr="00280CF7">
        <w:t xml:space="preserve">(Price Line: </w:t>
      </w:r>
      <w:r>
        <w:t>8</w:t>
      </w:r>
      <w:r w:rsidRPr="00280CF7">
        <w:t>)</w:t>
      </w:r>
      <w:bookmarkEnd w:id="189"/>
      <w:bookmarkEnd w:id="190"/>
      <w:bookmarkEnd w:id="191"/>
      <w:bookmarkEnd w:id="192"/>
      <w:bookmarkEnd w:id="193"/>
      <w:bookmarkEnd w:id="194"/>
      <w:bookmarkEnd w:id="195"/>
    </w:p>
    <w:p w14:paraId="173AEDBA" w14:textId="77777777" w:rsidR="00446235" w:rsidRPr="00280CF7" w:rsidRDefault="00446235" w:rsidP="00446235">
      <w:pPr>
        <w:autoSpaceDE w:val="0"/>
        <w:autoSpaceDN w:val="0"/>
        <w:adjustRightInd w:val="0"/>
        <w:spacing w:after="0" w:line="240" w:lineRule="auto"/>
        <w:jc w:val="both"/>
        <w:rPr>
          <w:rFonts w:cstheme="minorHAnsi"/>
          <w:szCs w:val="20"/>
        </w:rPr>
      </w:pPr>
    </w:p>
    <w:p w14:paraId="4ABEB231"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Optional Manuals: One set of parts, service and operation and maintenance manuals for each assembly system and/or component that makes up the Unit shall be provided as follows: </w:t>
      </w:r>
    </w:p>
    <w:p w14:paraId="10C6CF6E" w14:textId="77777777" w:rsidR="00446235" w:rsidRPr="00997C5D" w:rsidRDefault="00446235" w:rsidP="00446235">
      <w:pPr>
        <w:autoSpaceDE w:val="0"/>
        <w:autoSpaceDN w:val="0"/>
        <w:adjustRightInd w:val="0"/>
        <w:spacing w:after="0" w:line="240" w:lineRule="auto"/>
        <w:jc w:val="both"/>
        <w:rPr>
          <w:rFonts w:cstheme="minorHAnsi"/>
          <w:szCs w:val="20"/>
        </w:rPr>
      </w:pPr>
    </w:p>
    <w:p w14:paraId="36106955"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w:t>
      </w:r>
      <w:r>
        <w:rPr>
          <w:rFonts w:cstheme="minorHAnsi"/>
          <w:szCs w:val="20"/>
        </w:rPr>
        <w:t>S</w:t>
      </w:r>
      <w:r w:rsidRPr="00997C5D">
        <w:rPr>
          <w:rFonts w:cstheme="minorHAnsi"/>
          <w:szCs w:val="20"/>
        </w:rPr>
        <w:t xml:space="preserve">et of parts manuals (illustrations and text) bound or with binders, and on CD-ROM or Flash Drive. </w:t>
      </w:r>
    </w:p>
    <w:p w14:paraId="2EA5A876" w14:textId="77777777" w:rsidR="00446235" w:rsidRPr="00997C5D" w:rsidRDefault="00446235" w:rsidP="00446235">
      <w:pPr>
        <w:autoSpaceDE w:val="0"/>
        <w:autoSpaceDN w:val="0"/>
        <w:adjustRightInd w:val="0"/>
        <w:spacing w:after="0" w:line="240" w:lineRule="auto"/>
        <w:jc w:val="both"/>
        <w:rPr>
          <w:rFonts w:cstheme="minorHAnsi"/>
          <w:szCs w:val="20"/>
        </w:rPr>
      </w:pPr>
    </w:p>
    <w:p w14:paraId="243C94C1"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w:t>
      </w:r>
      <w:r>
        <w:rPr>
          <w:rFonts w:cstheme="minorHAnsi"/>
          <w:szCs w:val="20"/>
        </w:rPr>
        <w:t>S</w:t>
      </w:r>
      <w:r w:rsidRPr="00997C5D">
        <w:rPr>
          <w:rFonts w:cstheme="minorHAnsi"/>
          <w:szCs w:val="20"/>
        </w:rPr>
        <w:t xml:space="preserve">et of complete shop repair (factory service) manuals bound or with binders and on CD-ROM or Flash Drive. </w:t>
      </w:r>
    </w:p>
    <w:p w14:paraId="43237A71" w14:textId="77777777" w:rsidR="00446235" w:rsidRPr="00997C5D" w:rsidRDefault="00446235" w:rsidP="00446235">
      <w:pPr>
        <w:autoSpaceDE w:val="0"/>
        <w:autoSpaceDN w:val="0"/>
        <w:adjustRightInd w:val="0"/>
        <w:spacing w:after="0" w:line="240" w:lineRule="auto"/>
        <w:jc w:val="both"/>
        <w:rPr>
          <w:rFonts w:cstheme="minorHAnsi"/>
          <w:szCs w:val="20"/>
        </w:rPr>
      </w:pPr>
    </w:p>
    <w:p w14:paraId="431D2215"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Set of complete operation &amp; routine maintenance manuals </w:t>
      </w:r>
    </w:p>
    <w:p w14:paraId="4FB16216" w14:textId="77777777" w:rsidR="00446235" w:rsidRPr="00997C5D" w:rsidRDefault="00446235" w:rsidP="00446235">
      <w:pPr>
        <w:autoSpaceDE w:val="0"/>
        <w:autoSpaceDN w:val="0"/>
        <w:adjustRightInd w:val="0"/>
        <w:spacing w:after="0" w:line="240" w:lineRule="auto"/>
        <w:jc w:val="both"/>
        <w:rPr>
          <w:rFonts w:cstheme="minorHAnsi"/>
          <w:szCs w:val="20"/>
        </w:rPr>
      </w:pPr>
    </w:p>
    <w:p w14:paraId="630CB364"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Set of electrical schematics </w:t>
      </w:r>
    </w:p>
    <w:p w14:paraId="794AF584" w14:textId="77777777" w:rsidR="00446235" w:rsidRPr="00997C5D" w:rsidRDefault="00446235" w:rsidP="00446235">
      <w:pPr>
        <w:autoSpaceDE w:val="0"/>
        <w:autoSpaceDN w:val="0"/>
        <w:adjustRightInd w:val="0"/>
        <w:spacing w:after="0" w:line="240" w:lineRule="auto"/>
        <w:jc w:val="both"/>
        <w:rPr>
          <w:rFonts w:cstheme="minorHAnsi"/>
          <w:szCs w:val="20"/>
        </w:rPr>
      </w:pPr>
    </w:p>
    <w:p w14:paraId="4BB9C243"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446235" w:rsidRPr="00997C5D" w14:paraId="732161D8" w14:textId="77777777" w:rsidTr="00446235">
        <w:trPr>
          <w:trHeight w:val="154"/>
        </w:trPr>
        <w:tc>
          <w:tcPr>
            <w:tcW w:w="7319" w:type="dxa"/>
          </w:tcPr>
          <w:p w14:paraId="305E612D" w14:textId="77777777" w:rsidR="00446235" w:rsidRPr="00997C5D" w:rsidRDefault="00446235" w:rsidP="00446235">
            <w:pPr>
              <w:autoSpaceDE w:val="0"/>
              <w:autoSpaceDN w:val="0"/>
              <w:adjustRightInd w:val="0"/>
              <w:spacing w:after="0" w:line="240" w:lineRule="auto"/>
              <w:jc w:val="both"/>
              <w:rPr>
                <w:rFonts w:cstheme="minorHAnsi"/>
                <w:szCs w:val="20"/>
              </w:rPr>
            </w:pPr>
          </w:p>
          <w:p w14:paraId="2FC2D736"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Examples of assembly systems and/or components include, but are not necessarily limited to: </w:t>
            </w:r>
          </w:p>
          <w:p w14:paraId="60C7009E" w14:textId="77777777" w:rsidR="00446235" w:rsidRPr="00997C5D" w:rsidRDefault="00446235" w:rsidP="00446235">
            <w:pPr>
              <w:autoSpaceDE w:val="0"/>
              <w:autoSpaceDN w:val="0"/>
              <w:adjustRightInd w:val="0"/>
              <w:spacing w:after="0" w:line="240" w:lineRule="auto"/>
              <w:jc w:val="both"/>
              <w:rPr>
                <w:rFonts w:cstheme="minorHAnsi"/>
                <w:szCs w:val="20"/>
              </w:rPr>
            </w:pPr>
          </w:p>
          <w:p w14:paraId="4D6F8A9C"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A. Hydraulic Pump and Hydraulic Systems</w:t>
            </w:r>
          </w:p>
        </w:tc>
        <w:tc>
          <w:tcPr>
            <w:tcW w:w="1770" w:type="dxa"/>
          </w:tcPr>
          <w:p w14:paraId="4B255B03" w14:textId="77777777" w:rsidR="00446235" w:rsidRPr="00997C5D" w:rsidRDefault="00446235" w:rsidP="00446235">
            <w:pPr>
              <w:autoSpaceDE w:val="0"/>
              <w:autoSpaceDN w:val="0"/>
              <w:adjustRightInd w:val="0"/>
              <w:spacing w:after="0" w:line="240" w:lineRule="auto"/>
              <w:jc w:val="both"/>
              <w:rPr>
                <w:rFonts w:cstheme="minorHAnsi"/>
                <w:szCs w:val="20"/>
              </w:rPr>
            </w:pPr>
          </w:p>
        </w:tc>
      </w:tr>
      <w:tr w:rsidR="00446235" w:rsidRPr="00997C5D" w14:paraId="175F9724" w14:textId="77777777" w:rsidTr="00446235">
        <w:trPr>
          <w:trHeight w:val="154"/>
        </w:trPr>
        <w:tc>
          <w:tcPr>
            <w:tcW w:w="7319" w:type="dxa"/>
          </w:tcPr>
          <w:p w14:paraId="62B3A0EA"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B. Engine, Drives and Chassis</w:t>
            </w:r>
          </w:p>
        </w:tc>
        <w:tc>
          <w:tcPr>
            <w:tcW w:w="1770" w:type="dxa"/>
          </w:tcPr>
          <w:p w14:paraId="20311E2E" w14:textId="77777777" w:rsidR="00446235" w:rsidRPr="00997C5D" w:rsidRDefault="00446235" w:rsidP="00446235">
            <w:pPr>
              <w:autoSpaceDE w:val="0"/>
              <w:autoSpaceDN w:val="0"/>
              <w:adjustRightInd w:val="0"/>
              <w:spacing w:after="0" w:line="240" w:lineRule="auto"/>
              <w:jc w:val="both"/>
              <w:rPr>
                <w:rFonts w:cstheme="minorHAnsi"/>
                <w:szCs w:val="20"/>
              </w:rPr>
            </w:pPr>
          </w:p>
        </w:tc>
      </w:tr>
      <w:tr w:rsidR="00446235" w:rsidRPr="00997C5D" w14:paraId="7174860E" w14:textId="77777777" w:rsidTr="00446235">
        <w:trPr>
          <w:trHeight w:val="154"/>
        </w:trPr>
        <w:tc>
          <w:tcPr>
            <w:tcW w:w="7319" w:type="dxa"/>
          </w:tcPr>
          <w:p w14:paraId="4935FE0B"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C. Automatic Transmission</w:t>
            </w:r>
          </w:p>
        </w:tc>
        <w:tc>
          <w:tcPr>
            <w:tcW w:w="1770" w:type="dxa"/>
          </w:tcPr>
          <w:p w14:paraId="375FCE27" w14:textId="77777777" w:rsidR="00446235" w:rsidRPr="00997C5D" w:rsidRDefault="00446235" w:rsidP="00446235">
            <w:pPr>
              <w:autoSpaceDE w:val="0"/>
              <w:autoSpaceDN w:val="0"/>
              <w:adjustRightInd w:val="0"/>
              <w:spacing w:after="0" w:line="240" w:lineRule="auto"/>
              <w:jc w:val="both"/>
              <w:rPr>
                <w:rFonts w:cstheme="minorHAnsi"/>
                <w:szCs w:val="20"/>
              </w:rPr>
            </w:pPr>
          </w:p>
        </w:tc>
      </w:tr>
      <w:tr w:rsidR="00446235" w:rsidRPr="00997C5D" w14:paraId="739B4E5D" w14:textId="77777777" w:rsidTr="00446235">
        <w:trPr>
          <w:trHeight w:val="162"/>
        </w:trPr>
        <w:tc>
          <w:tcPr>
            <w:tcW w:w="7319" w:type="dxa"/>
          </w:tcPr>
          <w:p w14:paraId="1E47C9C3"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D. Utility Body and Components</w:t>
            </w:r>
          </w:p>
        </w:tc>
        <w:tc>
          <w:tcPr>
            <w:tcW w:w="1770" w:type="dxa"/>
          </w:tcPr>
          <w:p w14:paraId="43140F49" w14:textId="77777777" w:rsidR="00446235" w:rsidRPr="00997C5D" w:rsidRDefault="00446235" w:rsidP="00446235">
            <w:pPr>
              <w:autoSpaceDE w:val="0"/>
              <w:autoSpaceDN w:val="0"/>
              <w:adjustRightInd w:val="0"/>
              <w:spacing w:after="0" w:line="240" w:lineRule="auto"/>
              <w:jc w:val="both"/>
              <w:rPr>
                <w:rFonts w:cstheme="minorHAnsi"/>
                <w:szCs w:val="20"/>
              </w:rPr>
            </w:pPr>
          </w:p>
        </w:tc>
      </w:tr>
      <w:tr w:rsidR="00446235" w:rsidRPr="00997C5D" w14:paraId="2FA74C4C" w14:textId="77777777" w:rsidTr="00446235">
        <w:trPr>
          <w:trHeight w:val="154"/>
        </w:trPr>
        <w:tc>
          <w:tcPr>
            <w:tcW w:w="7319" w:type="dxa"/>
            <w:tcBorders>
              <w:left w:val="nil"/>
              <w:bottom w:val="nil"/>
            </w:tcBorders>
          </w:tcPr>
          <w:p w14:paraId="281A46BD"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E. </w:t>
            </w:r>
            <w:r>
              <w:rPr>
                <w:rFonts w:cstheme="minorHAnsi"/>
                <w:szCs w:val="20"/>
              </w:rPr>
              <w:t>Aerial Lift</w:t>
            </w:r>
          </w:p>
        </w:tc>
        <w:tc>
          <w:tcPr>
            <w:tcW w:w="1770" w:type="dxa"/>
            <w:tcBorders>
              <w:bottom w:val="nil"/>
              <w:right w:val="nil"/>
            </w:tcBorders>
          </w:tcPr>
          <w:p w14:paraId="13188B5E"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 </w:t>
            </w:r>
          </w:p>
        </w:tc>
      </w:tr>
    </w:tbl>
    <w:p w14:paraId="4026CD76" w14:textId="77777777" w:rsidR="00446235" w:rsidRPr="00997C5D" w:rsidRDefault="00446235" w:rsidP="00446235">
      <w:pPr>
        <w:autoSpaceDE w:val="0"/>
        <w:autoSpaceDN w:val="0"/>
        <w:adjustRightInd w:val="0"/>
        <w:spacing w:after="0" w:line="240" w:lineRule="auto"/>
        <w:jc w:val="both"/>
        <w:rPr>
          <w:rFonts w:cstheme="minorHAnsi"/>
          <w:szCs w:val="20"/>
        </w:rPr>
      </w:pPr>
    </w:p>
    <w:p w14:paraId="2BA4F725"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The manuals shall be delivered directly to the Using Agency, upon delivery of the first Unit. </w:t>
      </w:r>
    </w:p>
    <w:p w14:paraId="72AA00A8" w14:textId="77777777" w:rsidR="00446235" w:rsidRPr="00997C5D" w:rsidRDefault="00446235" w:rsidP="00446235">
      <w:pPr>
        <w:autoSpaceDE w:val="0"/>
        <w:autoSpaceDN w:val="0"/>
        <w:adjustRightInd w:val="0"/>
        <w:spacing w:after="0" w:line="240" w:lineRule="auto"/>
        <w:jc w:val="both"/>
        <w:rPr>
          <w:rFonts w:eastAsia="Times New Roman" w:cstheme="minorHAnsi"/>
          <w:spacing w:val="-5"/>
          <w:szCs w:val="20"/>
        </w:rPr>
      </w:pPr>
    </w:p>
    <w:p w14:paraId="7EE83266" w14:textId="77777777" w:rsidR="00446235" w:rsidRPr="00283472" w:rsidRDefault="00446235" w:rsidP="00446235">
      <w:pPr>
        <w:pStyle w:val="Heading3"/>
        <w:keepNext w:val="0"/>
        <w:widowControl w:val="0"/>
      </w:pPr>
      <w:bookmarkStart w:id="196" w:name="_Special_Monotone_Paint"/>
      <w:bookmarkStart w:id="197" w:name="_Toc70515798"/>
      <w:bookmarkStart w:id="198" w:name="_Toc99962175"/>
      <w:bookmarkStart w:id="199" w:name="_Toc110600160"/>
      <w:bookmarkStart w:id="200" w:name="_Toc195164254"/>
      <w:bookmarkEnd w:id="196"/>
      <w:r w:rsidRPr="00283472">
        <w:t xml:space="preserve">Special Monotone Paint Color In Lieu of Manufacturer’s Standard Paint Color (Price Line </w:t>
      </w:r>
      <w:r>
        <w:t>9</w:t>
      </w:r>
      <w:r w:rsidRPr="00283472">
        <w:t>)</w:t>
      </w:r>
      <w:bookmarkEnd w:id="197"/>
      <w:bookmarkEnd w:id="198"/>
      <w:bookmarkEnd w:id="199"/>
      <w:bookmarkEnd w:id="200"/>
      <w:r w:rsidRPr="00283472">
        <w:t xml:space="preserve"> </w:t>
      </w:r>
    </w:p>
    <w:p w14:paraId="2CE27F8C" w14:textId="77777777" w:rsidR="00446235" w:rsidRPr="00997C5D" w:rsidRDefault="00446235" w:rsidP="00446235">
      <w:pPr>
        <w:autoSpaceDE w:val="0"/>
        <w:autoSpaceDN w:val="0"/>
        <w:adjustRightInd w:val="0"/>
        <w:spacing w:after="0" w:line="240" w:lineRule="auto"/>
        <w:jc w:val="both"/>
        <w:rPr>
          <w:rFonts w:cstheme="minorHAnsi"/>
          <w:szCs w:val="20"/>
        </w:rPr>
      </w:pPr>
    </w:p>
    <w:p w14:paraId="0843E785" w14:textId="77777777" w:rsidR="00446235" w:rsidRPr="00997C5D" w:rsidRDefault="00446235" w:rsidP="008B79E4">
      <w:pPr>
        <w:numPr>
          <w:ilvl w:val="3"/>
          <w:numId w:val="6"/>
        </w:numPr>
        <w:spacing w:after="0" w:line="240" w:lineRule="auto"/>
        <w:jc w:val="both"/>
        <w:outlineLvl w:val="3"/>
        <w:rPr>
          <w:rFonts w:eastAsia="Times New Roman" w:cs="Times New Roman"/>
          <w:b/>
          <w:bCs/>
          <w:caps/>
          <w:szCs w:val="28"/>
        </w:rPr>
      </w:pPr>
      <w:r w:rsidRPr="00997C5D">
        <w:rPr>
          <w:rFonts w:eastAsia="Times New Roman" w:cs="Times New Roman"/>
          <w:b/>
          <w:bCs/>
          <w:caps/>
          <w:szCs w:val="28"/>
        </w:rPr>
        <w:t xml:space="preserve">NJDOT Unit </w:t>
      </w:r>
    </w:p>
    <w:p w14:paraId="30157BA3" w14:textId="77777777" w:rsidR="00446235" w:rsidRPr="00997C5D" w:rsidRDefault="00446235" w:rsidP="00446235">
      <w:pPr>
        <w:autoSpaceDE w:val="0"/>
        <w:autoSpaceDN w:val="0"/>
        <w:adjustRightInd w:val="0"/>
        <w:spacing w:after="0" w:line="240" w:lineRule="auto"/>
        <w:jc w:val="both"/>
        <w:rPr>
          <w:rFonts w:cstheme="minorHAnsi"/>
          <w:szCs w:val="20"/>
        </w:rPr>
      </w:pPr>
    </w:p>
    <w:p w14:paraId="4334D709" w14:textId="581CF5BD"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The Unit’s cab fenders and hood, turret, inner and outer boom assembly, rotating platform and compartments  sha</w:t>
      </w:r>
      <w:r w:rsidR="00BB752D">
        <w:rPr>
          <w:rFonts w:cstheme="minorHAnsi"/>
          <w:szCs w:val="20"/>
        </w:rPr>
        <w:t>ll be cleaned and painted with m</w:t>
      </w:r>
      <w:r w:rsidRPr="00997C5D">
        <w:rPr>
          <w:rFonts w:cstheme="minorHAnsi"/>
          <w:szCs w:val="20"/>
        </w:rPr>
        <w:t>anufacturer’s standard paint and primer and finished with DuPont Centari color</w:t>
      </w:r>
      <w:r>
        <w:rPr>
          <w:rFonts w:cstheme="minorHAnsi"/>
          <w:szCs w:val="20"/>
        </w:rPr>
        <w:t xml:space="preserve"> or other special monotone paint color offered by the manufacturer</w:t>
      </w:r>
      <w:r w:rsidRPr="00997C5D">
        <w:rPr>
          <w:rFonts w:cstheme="minorHAnsi"/>
          <w:szCs w:val="20"/>
        </w:rPr>
        <w:t>, in lieu of manufacturer's standard paint color (“</w:t>
      </w:r>
      <w:r w:rsidRPr="00385120">
        <w:rPr>
          <w:rFonts w:eastAsia="Times New Roman" w:cstheme="minorHAnsi"/>
          <w:spacing w:val="-5"/>
          <w:szCs w:val="20"/>
          <w:lang w:val="x-none"/>
        </w:rPr>
        <w:t>Undercoating and Finish</w:t>
      </w:r>
      <w:r w:rsidRPr="00997C5D">
        <w:rPr>
          <w:rFonts w:cstheme="minorHAnsi"/>
          <w:szCs w:val="20"/>
        </w:rPr>
        <w:t xml:space="preserve">”, see </w:t>
      </w:r>
      <w:hyperlink w:anchor="finish" w:history="1">
        <w:r w:rsidR="00385120" w:rsidRPr="00385120">
          <w:rPr>
            <w:rStyle w:val="Hyperlink"/>
            <w:rFonts w:cstheme="minorHAnsi"/>
            <w:szCs w:val="20"/>
          </w:rPr>
          <w:t xml:space="preserve">Bid Solicitation Section </w:t>
        </w:r>
        <w:r w:rsidRPr="00385120">
          <w:rPr>
            <w:rStyle w:val="Hyperlink"/>
            <w:rFonts w:cstheme="minorHAnsi"/>
            <w:szCs w:val="20"/>
          </w:rPr>
          <w:t>4.3.5</w:t>
        </w:r>
      </w:hyperlink>
      <w:r w:rsidRPr="00997C5D">
        <w:rPr>
          <w:rFonts w:cstheme="minorHAnsi"/>
          <w:szCs w:val="20"/>
        </w:rPr>
        <w:t xml:space="preserve">). All paint shall be same shade. </w:t>
      </w:r>
    </w:p>
    <w:p w14:paraId="5D2A3E4C"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w:t>
      </w:r>
    </w:p>
    <w:p w14:paraId="38A4D522" w14:textId="2787EE58"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Note:  Other components requiring paint such as the sub frame, bumper, fuel tank and additional module components shall be painted with two coats of primer and two coats of gloss black.  </w:t>
      </w:r>
      <w:r w:rsidR="007D742B">
        <w:rPr>
          <w:rFonts w:cstheme="minorHAnsi"/>
          <w:szCs w:val="20"/>
        </w:rPr>
        <w:t xml:space="preserve"> </w:t>
      </w:r>
      <w:r w:rsidRPr="00997C5D">
        <w:rPr>
          <w:rFonts w:cstheme="minorHAnsi"/>
          <w:szCs w:val="20"/>
        </w:rPr>
        <w:t>Aluminum and stainless-steel components do not require paint.</w:t>
      </w:r>
    </w:p>
    <w:p w14:paraId="269145EE" w14:textId="77777777" w:rsidR="00446235" w:rsidRPr="00997C5D" w:rsidRDefault="00446235" w:rsidP="00446235">
      <w:pPr>
        <w:autoSpaceDE w:val="0"/>
        <w:autoSpaceDN w:val="0"/>
        <w:adjustRightInd w:val="0"/>
        <w:spacing w:after="0" w:line="240" w:lineRule="auto"/>
        <w:jc w:val="both"/>
        <w:rPr>
          <w:rFonts w:cstheme="minorHAnsi"/>
          <w:szCs w:val="20"/>
        </w:rPr>
      </w:pPr>
    </w:p>
    <w:p w14:paraId="2E34875D" w14:textId="77777777" w:rsidR="00446235" w:rsidRDefault="00446235" w:rsidP="008B79E4">
      <w:pPr>
        <w:numPr>
          <w:ilvl w:val="3"/>
          <w:numId w:val="6"/>
        </w:numPr>
        <w:spacing w:after="0" w:line="240" w:lineRule="auto"/>
        <w:jc w:val="both"/>
        <w:outlineLvl w:val="3"/>
        <w:rPr>
          <w:rFonts w:eastAsia="Times New Roman" w:cs="Times New Roman"/>
          <w:b/>
          <w:bCs/>
          <w:caps/>
          <w:szCs w:val="20"/>
        </w:rPr>
      </w:pPr>
      <w:r w:rsidRPr="00997C5D">
        <w:rPr>
          <w:rFonts w:eastAsia="Times New Roman" w:cs="Times New Roman"/>
          <w:b/>
          <w:bCs/>
          <w:caps/>
          <w:szCs w:val="20"/>
        </w:rPr>
        <w:t>Other Using Agenc</w:t>
      </w:r>
      <w:r>
        <w:rPr>
          <w:rFonts w:eastAsia="Times New Roman" w:cs="Times New Roman"/>
          <w:b/>
          <w:bCs/>
          <w:caps/>
          <w:szCs w:val="20"/>
        </w:rPr>
        <w:t>y</w:t>
      </w:r>
      <w:r w:rsidRPr="00997C5D">
        <w:rPr>
          <w:rFonts w:eastAsia="Times New Roman" w:cs="Times New Roman"/>
          <w:b/>
          <w:bCs/>
          <w:caps/>
          <w:szCs w:val="20"/>
        </w:rPr>
        <w:t xml:space="preserve"> Units </w:t>
      </w:r>
    </w:p>
    <w:p w14:paraId="3039D4B3" w14:textId="77777777" w:rsidR="00446235" w:rsidRDefault="00446235" w:rsidP="00446235">
      <w:pPr>
        <w:autoSpaceDE w:val="0"/>
        <w:autoSpaceDN w:val="0"/>
        <w:adjustRightInd w:val="0"/>
        <w:spacing w:after="0" w:line="240" w:lineRule="auto"/>
        <w:jc w:val="both"/>
        <w:rPr>
          <w:rFonts w:eastAsia="Times New Roman" w:cs="Times New Roman"/>
          <w:bCs/>
          <w:caps/>
          <w:szCs w:val="20"/>
        </w:rPr>
      </w:pPr>
    </w:p>
    <w:p w14:paraId="35A1AFAB" w14:textId="24F48D0F"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Other Using Agenc</w:t>
      </w:r>
      <w:r w:rsidR="00BB752D">
        <w:rPr>
          <w:rFonts w:cstheme="minorHAnsi"/>
          <w:szCs w:val="20"/>
        </w:rPr>
        <w:t xml:space="preserve">ies may select a special monotone paint color utilizing this price line.  The </w:t>
      </w:r>
      <w:r>
        <w:rPr>
          <w:rFonts w:cstheme="minorHAnsi"/>
          <w:szCs w:val="20"/>
        </w:rPr>
        <w:t xml:space="preserve">Using Agency </w:t>
      </w:r>
      <w:r w:rsidR="00BB752D">
        <w:rPr>
          <w:rFonts w:cstheme="minorHAnsi"/>
          <w:szCs w:val="20"/>
        </w:rPr>
        <w:t>will</w:t>
      </w:r>
      <w:r>
        <w:rPr>
          <w:rFonts w:cstheme="minorHAnsi"/>
          <w:szCs w:val="20"/>
        </w:rPr>
        <w:t xml:space="preserve"> select </w:t>
      </w:r>
      <w:r w:rsidR="00BB752D">
        <w:rPr>
          <w:rFonts w:cstheme="minorHAnsi"/>
          <w:szCs w:val="20"/>
        </w:rPr>
        <w:t xml:space="preserve">the </w:t>
      </w:r>
      <w:r>
        <w:rPr>
          <w:rFonts w:cstheme="minorHAnsi"/>
          <w:szCs w:val="20"/>
        </w:rPr>
        <w:t xml:space="preserve">color at </w:t>
      </w:r>
      <w:r w:rsidR="00BB752D">
        <w:rPr>
          <w:rFonts w:cstheme="minorHAnsi"/>
          <w:szCs w:val="20"/>
        </w:rPr>
        <w:t xml:space="preserve">the </w:t>
      </w:r>
      <w:r>
        <w:rPr>
          <w:rFonts w:cstheme="minorHAnsi"/>
          <w:szCs w:val="20"/>
        </w:rPr>
        <w:t>time of order.</w:t>
      </w:r>
    </w:p>
    <w:p w14:paraId="16DD0864" w14:textId="77777777" w:rsidR="00446235" w:rsidRPr="00997C5D" w:rsidRDefault="00446235" w:rsidP="00446235">
      <w:pPr>
        <w:autoSpaceDE w:val="0"/>
        <w:autoSpaceDN w:val="0"/>
        <w:adjustRightInd w:val="0"/>
        <w:spacing w:after="0" w:line="240" w:lineRule="auto"/>
        <w:jc w:val="both"/>
        <w:rPr>
          <w:rFonts w:cstheme="minorHAnsi"/>
          <w:szCs w:val="20"/>
        </w:rPr>
      </w:pPr>
    </w:p>
    <w:p w14:paraId="3897B2EE" w14:textId="49BB849C" w:rsidR="00446235"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Note:  Other components requiring paint such as the frame, bumper, fuel tank and any accessory housings must be painted with two coats of primer and two coats </w:t>
      </w:r>
      <w:r w:rsidR="007D742B">
        <w:rPr>
          <w:rFonts w:cstheme="minorHAnsi"/>
          <w:szCs w:val="20"/>
        </w:rPr>
        <w:t xml:space="preserve">of gloss black.  Aluminum and </w:t>
      </w:r>
      <w:r w:rsidRPr="00997C5D">
        <w:rPr>
          <w:rFonts w:cstheme="minorHAnsi"/>
          <w:szCs w:val="20"/>
        </w:rPr>
        <w:t xml:space="preserve">stainless-steel components do not require paint. </w:t>
      </w:r>
    </w:p>
    <w:p w14:paraId="2EB81CB1"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68319009" w14:textId="1FDBDBF0" w:rsidR="00446235" w:rsidRPr="00280CF7" w:rsidRDefault="00446235" w:rsidP="00446235">
      <w:pPr>
        <w:pStyle w:val="Heading3"/>
        <w:keepNext w:val="0"/>
        <w:widowControl w:val="0"/>
      </w:pPr>
      <w:bookmarkStart w:id="201" w:name="_Technical_Support_(Hourly"/>
      <w:bookmarkStart w:id="202" w:name="_Toc19520363"/>
      <w:bookmarkStart w:id="203" w:name="_Toc53748379"/>
      <w:bookmarkStart w:id="204" w:name="_Toc54703921"/>
      <w:bookmarkStart w:id="205" w:name="_Toc70515799"/>
      <w:bookmarkStart w:id="206" w:name="_Toc99962176"/>
      <w:bookmarkStart w:id="207" w:name="_Toc110600161"/>
      <w:bookmarkStart w:id="208" w:name="_Toc195164255"/>
      <w:bookmarkEnd w:id="201"/>
      <w:r w:rsidRPr="00280CF7">
        <w:t>T</w:t>
      </w:r>
      <w:r>
        <w:t xml:space="preserve">echnical Support (Hourly Rate) </w:t>
      </w:r>
      <w:r w:rsidRPr="00280CF7">
        <w:t>– O</w:t>
      </w:r>
      <w:r>
        <w:t xml:space="preserve">perators and </w:t>
      </w:r>
      <w:r w:rsidRPr="00280CF7">
        <w:t>M</w:t>
      </w:r>
      <w:r>
        <w:t>echanics</w:t>
      </w:r>
      <w:r w:rsidRPr="00280CF7">
        <w:t xml:space="preserve"> T</w:t>
      </w:r>
      <w:r>
        <w:t xml:space="preserve">raining </w:t>
      </w:r>
      <w:r w:rsidRPr="00280CF7">
        <w:t>(PRICE LINE: 1</w:t>
      </w:r>
      <w:r>
        <w:t>0</w:t>
      </w:r>
      <w:r w:rsidRPr="00280CF7">
        <w:t>)</w:t>
      </w:r>
      <w:bookmarkEnd w:id="202"/>
      <w:bookmarkEnd w:id="203"/>
      <w:bookmarkEnd w:id="204"/>
      <w:bookmarkEnd w:id="205"/>
      <w:bookmarkEnd w:id="206"/>
      <w:bookmarkEnd w:id="207"/>
      <w:bookmarkEnd w:id="208"/>
    </w:p>
    <w:p w14:paraId="506F8C06" w14:textId="77777777" w:rsidR="00446235" w:rsidRPr="00280CF7" w:rsidRDefault="00446235" w:rsidP="00446235">
      <w:pPr>
        <w:autoSpaceDE w:val="0"/>
        <w:autoSpaceDN w:val="0"/>
        <w:adjustRightInd w:val="0"/>
        <w:spacing w:after="0" w:line="240" w:lineRule="auto"/>
        <w:jc w:val="both"/>
        <w:rPr>
          <w:rFonts w:cstheme="minorHAnsi"/>
          <w:szCs w:val="20"/>
        </w:rPr>
      </w:pPr>
    </w:p>
    <w:p w14:paraId="625BAB74" w14:textId="77777777" w:rsidR="00446235" w:rsidRPr="00374F89" w:rsidRDefault="00446235" w:rsidP="00446235">
      <w:pPr>
        <w:pStyle w:val="Heading4"/>
        <w:spacing w:line="240" w:lineRule="auto"/>
        <w:jc w:val="both"/>
      </w:pPr>
      <w:r w:rsidRPr="00374F89">
        <w:t>Operator Training:</w:t>
      </w:r>
    </w:p>
    <w:p w14:paraId="71CD62D8" w14:textId="77777777" w:rsidR="00446235" w:rsidRPr="00280CF7" w:rsidRDefault="00446235" w:rsidP="00446235">
      <w:pPr>
        <w:autoSpaceDE w:val="0"/>
        <w:autoSpaceDN w:val="0"/>
        <w:adjustRightInd w:val="0"/>
        <w:spacing w:after="0" w:line="240" w:lineRule="auto"/>
        <w:jc w:val="both"/>
        <w:rPr>
          <w:rFonts w:cstheme="minorHAnsi"/>
          <w:szCs w:val="20"/>
        </w:rPr>
      </w:pPr>
    </w:p>
    <w:p w14:paraId="6F55F346" w14:textId="35BE60A6"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The </w:t>
      </w:r>
      <w:r>
        <w:rPr>
          <w:rFonts w:cstheme="minorHAnsi"/>
          <w:szCs w:val="20"/>
        </w:rPr>
        <w:t>Contractor</w:t>
      </w:r>
      <w:r w:rsidRPr="00280CF7">
        <w:rPr>
          <w:rFonts w:cstheme="minorHAnsi"/>
          <w:szCs w:val="20"/>
        </w:rPr>
        <w:t xml:space="preserve"> shall provide training for the Unit specified in Section </w:t>
      </w:r>
      <w:r>
        <w:rPr>
          <w:rFonts w:cstheme="minorHAnsi"/>
          <w:szCs w:val="20"/>
        </w:rPr>
        <w:t>4</w:t>
      </w:r>
      <w:r w:rsidRPr="00280CF7">
        <w:rPr>
          <w:rFonts w:cstheme="minorHAnsi"/>
          <w:szCs w:val="20"/>
        </w:rPr>
        <w:t xml:space="preserve">.4.1.  </w:t>
      </w:r>
    </w:p>
    <w:p w14:paraId="4F62B98B" w14:textId="77777777" w:rsidR="00446235" w:rsidRPr="00280CF7" w:rsidRDefault="00446235" w:rsidP="00446235">
      <w:pPr>
        <w:autoSpaceDE w:val="0"/>
        <w:autoSpaceDN w:val="0"/>
        <w:adjustRightInd w:val="0"/>
        <w:spacing w:after="0" w:line="240" w:lineRule="auto"/>
        <w:jc w:val="both"/>
        <w:rPr>
          <w:rFonts w:cstheme="minorHAnsi"/>
          <w:szCs w:val="20"/>
        </w:rPr>
      </w:pPr>
    </w:p>
    <w:p w14:paraId="1974DFBE" w14:textId="77777777"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The </w:t>
      </w:r>
      <w:r>
        <w:rPr>
          <w:rFonts w:cstheme="minorHAnsi"/>
          <w:szCs w:val="20"/>
        </w:rPr>
        <w:t>Contractor</w:t>
      </w:r>
      <w:r w:rsidRPr="00280CF7">
        <w:rPr>
          <w:rFonts w:cstheme="minorHAnsi"/>
          <w:szCs w:val="20"/>
        </w:rPr>
        <w:t xml:space="preserve"> shall coordinate with the Using Agency to provide an operator training session for a maximum of ten (10) personnel.</w:t>
      </w:r>
    </w:p>
    <w:p w14:paraId="33B8321F" w14:textId="77777777" w:rsidR="00446235" w:rsidRPr="00280CF7" w:rsidRDefault="00446235" w:rsidP="00446235">
      <w:pPr>
        <w:autoSpaceDE w:val="0"/>
        <w:autoSpaceDN w:val="0"/>
        <w:adjustRightInd w:val="0"/>
        <w:spacing w:after="0" w:line="240" w:lineRule="auto"/>
        <w:jc w:val="both"/>
        <w:rPr>
          <w:rFonts w:cstheme="minorHAnsi"/>
          <w:szCs w:val="20"/>
        </w:rPr>
      </w:pPr>
    </w:p>
    <w:p w14:paraId="3C67AEA5" w14:textId="77777777"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Complete instructions on the operation and maintenance of each Unit and a demonstration on the operation of the Unit shall be given by the </w:t>
      </w:r>
      <w:r>
        <w:rPr>
          <w:rFonts w:cstheme="minorHAnsi"/>
          <w:szCs w:val="20"/>
        </w:rPr>
        <w:t>Contractor</w:t>
      </w:r>
      <w:r w:rsidRPr="00280CF7">
        <w:rPr>
          <w:rFonts w:cstheme="minorHAnsi"/>
          <w:szCs w:val="20"/>
        </w:rPr>
        <w:t xml:space="preserve">. </w:t>
      </w:r>
    </w:p>
    <w:p w14:paraId="70A3D28B" w14:textId="77777777" w:rsidR="00446235" w:rsidRPr="00280CF7" w:rsidRDefault="00446235" w:rsidP="00446235">
      <w:pPr>
        <w:autoSpaceDE w:val="0"/>
        <w:autoSpaceDN w:val="0"/>
        <w:adjustRightInd w:val="0"/>
        <w:spacing w:after="0" w:line="240" w:lineRule="auto"/>
        <w:jc w:val="both"/>
        <w:rPr>
          <w:rFonts w:cstheme="minorHAnsi"/>
          <w:szCs w:val="20"/>
        </w:rPr>
      </w:pPr>
    </w:p>
    <w:p w14:paraId="57D12032" w14:textId="77777777"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The training shall consist of, but is not limited to, operator training with instruction on proper operation of the Unit, safety, and basic preventive maintenance. </w:t>
      </w:r>
    </w:p>
    <w:p w14:paraId="0CCD0831" w14:textId="77777777" w:rsidR="00446235" w:rsidRPr="00280CF7" w:rsidRDefault="00446235" w:rsidP="00446235">
      <w:pPr>
        <w:autoSpaceDE w:val="0"/>
        <w:autoSpaceDN w:val="0"/>
        <w:adjustRightInd w:val="0"/>
        <w:spacing w:after="0" w:line="240" w:lineRule="auto"/>
        <w:jc w:val="both"/>
        <w:rPr>
          <w:rFonts w:cstheme="minorHAnsi"/>
          <w:szCs w:val="20"/>
        </w:rPr>
      </w:pPr>
    </w:p>
    <w:p w14:paraId="30BFF41A" w14:textId="77777777"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This demonstration shall be a formal training session and shall be arranged with the </w:t>
      </w:r>
      <w:r>
        <w:rPr>
          <w:rFonts w:cstheme="minorHAnsi"/>
          <w:szCs w:val="20"/>
        </w:rPr>
        <w:t>Contractor</w:t>
      </w:r>
      <w:r w:rsidRPr="00280CF7">
        <w:rPr>
          <w:rFonts w:cstheme="minorHAnsi"/>
          <w:szCs w:val="20"/>
        </w:rPr>
        <w:t xml:space="preserve">. </w:t>
      </w:r>
    </w:p>
    <w:p w14:paraId="4F045B0B" w14:textId="77777777" w:rsidR="00446235" w:rsidRPr="00280CF7" w:rsidRDefault="00446235" w:rsidP="00446235">
      <w:pPr>
        <w:autoSpaceDE w:val="0"/>
        <w:autoSpaceDN w:val="0"/>
        <w:adjustRightInd w:val="0"/>
        <w:spacing w:after="0" w:line="240" w:lineRule="auto"/>
        <w:jc w:val="both"/>
        <w:rPr>
          <w:rFonts w:cstheme="minorHAnsi"/>
          <w:szCs w:val="20"/>
        </w:rPr>
      </w:pPr>
    </w:p>
    <w:p w14:paraId="7525876A" w14:textId="77777777" w:rsidR="00446235"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The training session shall be conducted at a specific location or a field location, within the State of New Jersey as agreed upon between the </w:t>
      </w:r>
      <w:r>
        <w:rPr>
          <w:rFonts w:cstheme="minorHAnsi"/>
          <w:szCs w:val="20"/>
        </w:rPr>
        <w:t>Contractor</w:t>
      </w:r>
      <w:r w:rsidRPr="00280CF7">
        <w:rPr>
          <w:rFonts w:cstheme="minorHAnsi"/>
          <w:szCs w:val="20"/>
        </w:rPr>
        <w:t xml:space="preserve"> and the Using Agency.</w:t>
      </w:r>
    </w:p>
    <w:p w14:paraId="3BC8E638" w14:textId="77777777" w:rsidR="00446235" w:rsidRDefault="00446235" w:rsidP="00446235">
      <w:pPr>
        <w:autoSpaceDE w:val="0"/>
        <w:autoSpaceDN w:val="0"/>
        <w:adjustRightInd w:val="0"/>
        <w:spacing w:after="0" w:line="240" w:lineRule="auto"/>
        <w:jc w:val="both"/>
        <w:rPr>
          <w:rFonts w:cstheme="minorHAnsi"/>
          <w:szCs w:val="20"/>
        </w:rPr>
      </w:pPr>
    </w:p>
    <w:p w14:paraId="2534BDCC" w14:textId="77777777" w:rsidR="00446235" w:rsidRPr="00374F89" w:rsidRDefault="00446235" w:rsidP="00446235">
      <w:pPr>
        <w:pStyle w:val="Heading4"/>
        <w:spacing w:line="240" w:lineRule="auto"/>
        <w:jc w:val="both"/>
      </w:pPr>
      <w:r w:rsidRPr="00374F89">
        <w:t>Mechanics Training:</w:t>
      </w:r>
    </w:p>
    <w:p w14:paraId="73621193" w14:textId="77777777" w:rsidR="00446235" w:rsidRPr="00997C5D" w:rsidRDefault="00446235" w:rsidP="00446235">
      <w:pPr>
        <w:autoSpaceDE w:val="0"/>
        <w:autoSpaceDN w:val="0"/>
        <w:adjustRightInd w:val="0"/>
        <w:spacing w:after="0" w:line="240" w:lineRule="auto"/>
        <w:jc w:val="both"/>
        <w:rPr>
          <w:rFonts w:cstheme="minorHAnsi"/>
          <w:szCs w:val="20"/>
        </w:rPr>
      </w:pPr>
    </w:p>
    <w:p w14:paraId="144925C6"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The </w:t>
      </w:r>
      <w:r>
        <w:rPr>
          <w:rFonts w:cstheme="minorHAnsi"/>
          <w:szCs w:val="20"/>
        </w:rPr>
        <w:t>Contractor</w:t>
      </w:r>
      <w:r w:rsidRPr="00997C5D">
        <w:rPr>
          <w:rFonts w:cstheme="minorHAnsi"/>
          <w:szCs w:val="20"/>
        </w:rPr>
        <w:t xml:space="preserve"> shall provide technical training for all components of the complete Unit specified in Section 4.4.1.  </w:t>
      </w:r>
    </w:p>
    <w:p w14:paraId="553AC9A9" w14:textId="77777777" w:rsidR="00446235" w:rsidRPr="00997C5D" w:rsidRDefault="00446235" w:rsidP="00446235">
      <w:pPr>
        <w:autoSpaceDE w:val="0"/>
        <w:autoSpaceDN w:val="0"/>
        <w:adjustRightInd w:val="0"/>
        <w:spacing w:after="0" w:line="240" w:lineRule="auto"/>
        <w:jc w:val="both"/>
        <w:rPr>
          <w:rFonts w:cstheme="minorHAnsi"/>
          <w:szCs w:val="20"/>
        </w:rPr>
      </w:pPr>
    </w:p>
    <w:p w14:paraId="4B574318"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The </w:t>
      </w:r>
      <w:r>
        <w:rPr>
          <w:rFonts w:cstheme="minorHAnsi"/>
          <w:szCs w:val="20"/>
        </w:rPr>
        <w:t>Contractor</w:t>
      </w:r>
      <w:r w:rsidRPr="00997C5D">
        <w:rPr>
          <w:rFonts w:cstheme="minorHAnsi"/>
          <w:szCs w:val="20"/>
        </w:rPr>
        <w:t xml:space="preserve"> shall coordinate with the Using Agency to provide a mechanics training session for a maximum of five (5) personnel.</w:t>
      </w:r>
    </w:p>
    <w:p w14:paraId="6DB5BC5E" w14:textId="77777777" w:rsidR="00446235" w:rsidRPr="00997C5D" w:rsidRDefault="00446235" w:rsidP="00446235">
      <w:pPr>
        <w:autoSpaceDE w:val="0"/>
        <w:autoSpaceDN w:val="0"/>
        <w:adjustRightInd w:val="0"/>
        <w:spacing w:after="0" w:line="240" w:lineRule="auto"/>
        <w:jc w:val="both"/>
        <w:rPr>
          <w:rFonts w:cstheme="minorHAnsi"/>
          <w:szCs w:val="20"/>
          <w:lang w:val="x-none"/>
        </w:rPr>
      </w:pPr>
    </w:p>
    <w:p w14:paraId="70085B61" w14:textId="77777777" w:rsidR="00446235" w:rsidRPr="00997C5D" w:rsidRDefault="00446235" w:rsidP="00446235">
      <w:pPr>
        <w:autoSpaceDE w:val="0"/>
        <w:autoSpaceDN w:val="0"/>
        <w:adjustRightInd w:val="0"/>
        <w:spacing w:after="0" w:line="240" w:lineRule="auto"/>
        <w:jc w:val="both"/>
        <w:rPr>
          <w:rFonts w:cstheme="minorHAnsi"/>
          <w:szCs w:val="20"/>
          <w:lang w:val="x-none"/>
        </w:rPr>
      </w:pPr>
      <w:r w:rsidRPr="00997C5D">
        <w:rPr>
          <w:rFonts w:cstheme="minorHAnsi"/>
          <w:szCs w:val="20"/>
          <w:lang w:val="x-none"/>
        </w:rPr>
        <w:t>Course content shall be tailored to meet the specific needs of the Using Agency mechanics, and shall not place emphasis on areas or components not specified in the Bid Solicitation. The course shall also include hands-on</w:t>
      </w:r>
      <w:r w:rsidRPr="00997C5D">
        <w:rPr>
          <w:rFonts w:cstheme="minorHAnsi"/>
          <w:szCs w:val="20"/>
        </w:rPr>
        <w:t xml:space="preserve"> instruction and</w:t>
      </w:r>
      <w:r w:rsidRPr="00997C5D">
        <w:rPr>
          <w:rFonts w:cstheme="minorHAnsi"/>
          <w:szCs w:val="20"/>
          <w:lang w:val="x-none"/>
        </w:rPr>
        <w:t xml:space="preserve"> content to reinforce lecture content.</w:t>
      </w:r>
    </w:p>
    <w:p w14:paraId="0BA6948C" w14:textId="77777777" w:rsidR="00446235" w:rsidRPr="00997C5D" w:rsidRDefault="00446235" w:rsidP="00446235">
      <w:pPr>
        <w:autoSpaceDE w:val="0"/>
        <w:autoSpaceDN w:val="0"/>
        <w:adjustRightInd w:val="0"/>
        <w:spacing w:after="0" w:line="240" w:lineRule="auto"/>
        <w:jc w:val="both"/>
        <w:rPr>
          <w:rFonts w:cstheme="minorHAnsi"/>
          <w:szCs w:val="20"/>
          <w:lang w:val="x-none"/>
        </w:rPr>
      </w:pPr>
    </w:p>
    <w:p w14:paraId="109D7F87" w14:textId="77777777" w:rsidR="00446235"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The training session shall be conducted at a specific location or a field location, within the State of New Jersey as agreed upon between the </w:t>
      </w:r>
      <w:r>
        <w:rPr>
          <w:rFonts w:cstheme="minorHAnsi"/>
          <w:szCs w:val="20"/>
        </w:rPr>
        <w:t>Contractor</w:t>
      </w:r>
      <w:r w:rsidRPr="00997C5D">
        <w:rPr>
          <w:rFonts w:cstheme="minorHAnsi"/>
          <w:szCs w:val="20"/>
        </w:rPr>
        <w:t xml:space="preserve"> and the Using Agency.</w:t>
      </w:r>
    </w:p>
    <w:p w14:paraId="05320828" w14:textId="77777777" w:rsidR="00446235" w:rsidRDefault="00446235" w:rsidP="00446235">
      <w:pPr>
        <w:autoSpaceDE w:val="0"/>
        <w:autoSpaceDN w:val="0"/>
        <w:adjustRightInd w:val="0"/>
        <w:spacing w:after="0" w:line="240" w:lineRule="auto"/>
        <w:jc w:val="both"/>
        <w:rPr>
          <w:rFonts w:cstheme="minorHAnsi"/>
          <w:szCs w:val="20"/>
        </w:rPr>
      </w:pPr>
    </w:p>
    <w:p w14:paraId="6B6F9D27" w14:textId="77777777" w:rsidR="00446235" w:rsidRPr="00283472" w:rsidRDefault="00446235" w:rsidP="00446235">
      <w:pPr>
        <w:pStyle w:val="Heading3"/>
        <w:keepNext w:val="0"/>
        <w:widowControl w:val="0"/>
      </w:pPr>
      <w:bookmarkStart w:id="209" w:name="_Toc110600162"/>
      <w:bookmarkStart w:id="210" w:name="_Toc195164256"/>
      <w:r>
        <w:t>Installation For Additional utility Body Options</w:t>
      </w:r>
      <w:r w:rsidRPr="00283472">
        <w:t xml:space="preserve"> (Price Line: </w:t>
      </w:r>
      <w:r>
        <w:t>11</w:t>
      </w:r>
      <w:r w:rsidRPr="00283472">
        <w:t>)</w:t>
      </w:r>
      <w:bookmarkEnd w:id="209"/>
      <w:bookmarkEnd w:id="210"/>
    </w:p>
    <w:p w14:paraId="33ECCAF8" w14:textId="77777777" w:rsidR="00446235" w:rsidRDefault="00446235" w:rsidP="00446235">
      <w:pPr>
        <w:autoSpaceDE w:val="0"/>
        <w:autoSpaceDN w:val="0"/>
        <w:adjustRightInd w:val="0"/>
        <w:spacing w:after="0" w:line="240" w:lineRule="auto"/>
        <w:jc w:val="both"/>
        <w:rPr>
          <w:rFonts w:cstheme="minorHAnsi"/>
          <w:szCs w:val="20"/>
        </w:rPr>
      </w:pPr>
    </w:p>
    <w:p w14:paraId="70815355" w14:textId="77777777" w:rsidR="00C228B3" w:rsidRDefault="00446235" w:rsidP="00446235">
      <w:pPr>
        <w:autoSpaceDE w:val="0"/>
        <w:autoSpaceDN w:val="0"/>
        <w:adjustRightInd w:val="0"/>
        <w:spacing w:after="0" w:line="240" w:lineRule="auto"/>
        <w:jc w:val="both"/>
        <w:rPr>
          <w:rFonts w:cstheme="minorHAnsi"/>
          <w:szCs w:val="20"/>
        </w:rPr>
      </w:pPr>
      <w:r w:rsidRPr="008A59FB">
        <w:rPr>
          <w:rFonts w:cstheme="minorHAnsi"/>
          <w:szCs w:val="20"/>
        </w:rPr>
        <w:t xml:space="preserve">An Agency-Use Price Line (Price Line 11) will be added to the </w:t>
      </w:r>
      <w:r>
        <w:rPr>
          <w:rFonts w:cstheme="minorHAnsi"/>
          <w:szCs w:val="20"/>
        </w:rPr>
        <w:t>Contract</w:t>
      </w:r>
      <w:r w:rsidRPr="008A59FB">
        <w:rPr>
          <w:rFonts w:cstheme="minorHAnsi"/>
          <w:szCs w:val="20"/>
        </w:rPr>
        <w:t xml:space="preserve">, to allow for the Using Agency’s net payment for the installation of utility body options that are purchased using Price Line 4 </w:t>
      </w:r>
      <w:r w:rsidR="00C228B3">
        <w:rPr>
          <w:rFonts w:cstheme="minorHAnsi"/>
          <w:szCs w:val="20"/>
        </w:rPr>
        <w:t>“</w:t>
      </w:r>
      <w:r w:rsidRPr="008A59FB">
        <w:rPr>
          <w:rFonts w:cstheme="minorHAnsi"/>
          <w:szCs w:val="20"/>
        </w:rPr>
        <w:t>Utility Body Manufact</w:t>
      </w:r>
      <w:r>
        <w:rPr>
          <w:rFonts w:cstheme="minorHAnsi"/>
          <w:szCs w:val="20"/>
        </w:rPr>
        <w:t>urer’s Options</w:t>
      </w:r>
      <w:r w:rsidR="00C228B3">
        <w:rPr>
          <w:rFonts w:cstheme="minorHAnsi"/>
          <w:szCs w:val="20"/>
        </w:rPr>
        <w:t>”</w:t>
      </w:r>
      <w:r>
        <w:rPr>
          <w:rFonts w:cstheme="minorHAnsi"/>
          <w:szCs w:val="20"/>
        </w:rPr>
        <w:t xml:space="preserve">. </w:t>
      </w:r>
    </w:p>
    <w:p w14:paraId="30C21CC4" w14:textId="77777777" w:rsidR="00C228B3" w:rsidRDefault="00C228B3" w:rsidP="00446235">
      <w:pPr>
        <w:autoSpaceDE w:val="0"/>
        <w:autoSpaceDN w:val="0"/>
        <w:adjustRightInd w:val="0"/>
        <w:spacing w:after="0" w:line="240" w:lineRule="auto"/>
        <w:jc w:val="both"/>
        <w:rPr>
          <w:rFonts w:cstheme="minorHAnsi"/>
          <w:szCs w:val="20"/>
        </w:rPr>
      </w:pPr>
    </w:p>
    <w:p w14:paraId="1E3351DB" w14:textId="36C83C77" w:rsidR="00446235" w:rsidRPr="00997C5D" w:rsidRDefault="00446235" w:rsidP="00446235">
      <w:pPr>
        <w:autoSpaceDE w:val="0"/>
        <w:autoSpaceDN w:val="0"/>
        <w:adjustRightInd w:val="0"/>
        <w:spacing w:after="0" w:line="240" w:lineRule="auto"/>
        <w:jc w:val="both"/>
        <w:rPr>
          <w:rFonts w:cstheme="minorHAnsi"/>
          <w:szCs w:val="20"/>
        </w:rPr>
      </w:pPr>
      <w:r w:rsidRPr="008A59FB">
        <w:rPr>
          <w:rFonts w:cstheme="minorHAnsi"/>
          <w:b/>
          <w:szCs w:val="20"/>
        </w:rPr>
        <w:t>Note:</w:t>
      </w:r>
      <w:r>
        <w:rPr>
          <w:rFonts w:cstheme="minorHAnsi"/>
          <w:szCs w:val="20"/>
        </w:rPr>
        <w:t xml:space="preserve"> This line shall</w:t>
      </w:r>
      <w:r w:rsidRPr="008A59FB">
        <w:rPr>
          <w:rFonts w:cstheme="minorHAnsi"/>
          <w:szCs w:val="20"/>
        </w:rPr>
        <w:t xml:space="preserve"> not be used for the required base options included in the Quote</w:t>
      </w:r>
      <w:r w:rsidR="00C228B3">
        <w:rPr>
          <w:rFonts w:cstheme="minorHAnsi"/>
          <w:szCs w:val="20"/>
        </w:rPr>
        <w:t>/Contract</w:t>
      </w:r>
      <w:r w:rsidRPr="008A59FB">
        <w:rPr>
          <w:rFonts w:cstheme="minorHAnsi"/>
          <w:szCs w:val="20"/>
        </w:rPr>
        <w:t xml:space="preserve"> price. </w:t>
      </w:r>
      <w:r w:rsidR="00C228B3">
        <w:rPr>
          <w:rFonts w:cstheme="minorHAnsi"/>
          <w:szCs w:val="20"/>
        </w:rPr>
        <w:t xml:space="preserve"> </w:t>
      </w:r>
      <w:r w:rsidRPr="008A59FB">
        <w:rPr>
          <w:rFonts w:cstheme="minorHAnsi"/>
          <w:szCs w:val="20"/>
        </w:rPr>
        <w:t xml:space="preserve">Each Using Agency shall </w:t>
      </w:r>
      <w:r w:rsidR="00C228B3">
        <w:rPr>
          <w:rFonts w:cstheme="minorHAnsi"/>
          <w:szCs w:val="20"/>
        </w:rPr>
        <w:t>be responsible for receiving a q</w:t>
      </w:r>
      <w:r w:rsidRPr="008A59FB">
        <w:rPr>
          <w:rFonts w:cstheme="minorHAnsi"/>
          <w:szCs w:val="20"/>
        </w:rPr>
        <w:t xml:space="preserve">uote for the installation requirements prior to issuance of a purchase order. </w:t>
      </w:r>
    </w:p>
    <w:p w14:paraId="31D7F628" w14:textId="77777777" w:rsidR="00446235" w:rsidRDefault="00446235" w:rsidP="00446235">
      <w:pPr>
        <w:autoSpaceDE w:val="0"/>
        <w:autoSpaceDN w:val="0"/>
        <w:adjustRightInd w:val="0"/>
        <w:spacing w:after="0" w:line="240" w:lineRule="auto"/>
        <w:jc w:val="both"/>
        <w:rPr>
          <w:rFonts w:cstheme="minorHAnsi"/>
          <w:szCs w:val="20"/>
        </w:rPr>
      </w:pPr>
    </w:p>
    <w:p w14:paraId="450B2DD4" w14:textId="49108B2C" w:rsidR="00446235" w:rsidRDefault="00446235" w:rsidP="00446235">
      <w:pPr>
        <w:pStyle w:val="Heading2"/>
        <w:keepNext w:val="0"/>
        <w:widowControl w:val="0"/>
        <w:spacing w:line="240" w:lineRule="auto"/>
      </w:pPr>
      <w:bookmarkStart w:id="211" w:name="_Toc99962177"/>
      <w:bookmarkStart w:id="212" w:name="_Toc110600163"/>
      <w:bookmarkStart w:id="213" w:name="_Toc195164257"/>
      <w:r w:rsidRPr="00E133E7">
        <w:t>CONTRACT IMPLEMENTATION</w:t>
      </w:r>
      <w:bookmarkEnd w:id="211"/>
      <w:bookmarkEnd w:id="212"/>
      <w:bookmarkEnd w:id="213"/>
    </w:p>
    <w:p w14:paraId="1AB801E9" w14:textId="77777777" w:rsidR="00043B18" w:rsidRPr="00043B18" w:rsidRDefault="00043B18" w:rsidP="00043B18"/>
    <w:p w14:paraId="58E9FAED" w14:textId="17BA475F" w:rsidR="00446235" w:rsidRDefault="00446235" w:rsidP="00446235">
      <w:pPr>
        <w:pStyle w:val="Heading3"/>
        <w:keepNext w:val="0"/>
        <w:widowControl w:val="0"/>
      </w:pPr>
      <w:bookmarkStart w:id="214" w:name="_Toc99962178"/>
      <w:bookmarkStart w:id="215" w:name="_Toc110600164"/>
      <w:bookmarkStart w:id="216" w:name="_Toc195164258"/>
      <w:r>
        <w:t>Placing orders for Contract Units</w:t>
      </w:r>
      <w:bookmarkEnd w:id="214"/>
      <w:bookmarkEnd w:id="215"/>
      <w:bookmarkEnd w:id="216"/>
    </w:p>
    <w:p w14:paraId="6050B2D2" w14:textId="77777777" w:rsidR="00043B18" w:rsidRPr="00043B18" w:rsidRDefault="00043B18" w:rsidP="00043B18"/>
    <w:p w14:paraId="234C38EE" w14:textId="77777777" w:rsidR="00446235" w:rsidRPr="000C78D8" w:rsidRDefault="00446235" w:rsidP="00446235">
      <w:pPr>
        <w:jc w:val="both"/>
        <w:rPr>
          <w:szCs w:val="20"/>
          <w:lang w:val="x-none"/>
        </w:rPr>
      </w:pPr>
      <w:r w:rsidRPr="000C78D8">
        <w:rPr>
          <w:szCs w:val="20"/>
        </w:rPr>
        <w:t>4.5.1.1.</w:t>
      </w:r>
      <w:r w:rsidRPr="000C78D8">
        <w:rPr>
          <w:szCs w:val="20"/>
          <w:lang w:val="x-none"/>
        </w:rPr>
        <w:t xml:space="preserve"> The </w:t>
      </w:r>
      <w:r>
        <w:rPr>
          <w:szCs w:val="20"/>
          <w:lang w:val="x-none"/>
        </w:rPr>
        <w:t>Contractor</w:t>
      </w:r>
      <w:r w:rsidRPr="000C78D8">
        <w:rPr>
          <w:szCs w:val="20"/>
          <w:lang w:val="x-none"/>
        </w:rPr>
        <w:t xml:space="preserve"> shall not substitute any item (part, component, equipment, feature, accessory, material, performance, capacity, rating, design or control), which is a part of the </w:t>
      </w:r>
      <w:r>
        <w:rPr>
          <w:szCs w:val="20"/>
        </w:rPr>
        <w:t>Contract</w:t>
      </w:r>
      <w:r w:rsidRPr="000C78D8">
        <w:rPr>
          <w:szCs w:val="20"/>
        </w:rPr>
        <w:t xml:space="preserve"> </w:t>
      </w:r>
      <w:r w:rsidRPr="000C78D8">
        <w:rPr>
          <w:szCs w:val="20"/>
          <w:lang w:val="x-none"/>
        </w:rPr>
        <w:t>Unit, without written authorization to do so from the Procurement Bureau.</w:t>
      </w:r>
    </w:p>
    <w:p w14:paraId="39019FFF" w14:textId="2FE4AC62" w:rsidR="003E5F24" w:rsidRPr="000C78D8" w:rsidRDefault="00446235" w:rsidP="003E5F24">
      <w:pPr>
        <w:jc w:val="both"/>
        <w:rPr>
          <w:szCs w:val="20"/>
          <w:lang w:val="x-none"/>
        </w:rPr>
      </w:pPr>
      <w:r w:rsidRPr="000C78D8">
        <w:rPr>
          <w:bCs/>
          <w:szCs w:val="20"/>
        </w:rPr>
        <w:t>4.5.1.2</w:t>
      </w:r>
      <w:r w:rsidRPr="000C78D8">
        <w:rPr>
          <w:szCs w:val="20"/>
          <w:lang w:val="x-none"/>
        </w:rPr>
        <w:t xml:space="preserve"> </w:t>
      </w:r>
      <w:r w:rsidR="003E5F24" w:rsidRPr="000C78D8">
        <w:rPr>
          <w:szCs w:val="20"/>
          <w:lang w:val="x-none"/>
        </w:rPr>
        <w:t xml:space="preserve">During the </w:t>
      </w:r>
      <w:r w:rsidR="003E5F24">
        <w:rPr>
          <w:szCs w:val="20"/>
        </w:rPr>
        <w:t>Contract</w:t>
      </w:r>
      <w:r w:rsidR="003E5F24" w:rsidRPr="000C78D8">
        <w:rPr>
          <w:szCs w:val="20"/>
        </w:rPr>
        <w:t xml:space="preserve"> </w:t>
      </w:r>
      <w:r w:rsidR="003E5F24" w:rsidRPr="000C78D8">
        <w:rPr>
          <w:szCs w:val="20"/>
          <w:lang w:val="x-none"/>
        </w:rPr>
        <w:t>period, no change is permitted in any term or condition</w:t>
      </w:r>
      <w:r w:rsidR="003E5F24">
        <w:rPr>
          <w:szCs w:val="20"/>
        </w:rPr>
        <w:t xml:space="preserve"> nor shall any new term or condition be added </w:t>
      </w:r>
      <w:r w:rsidR="003E5F24" w:rsidRPr="000C78D8">
        <w:rPr>
          <w:szCs w:val="20"/>
          <w:lang w:val="x-none"/>
        </w:rPr>
        <w:t xml:space="preserve"> unless the </w:t>
      </w:r>
      <w:r w:rsidR="003E5F24">
        <w:rPr>
          <w:szCs w:val="20"/>
          <w:lang w:val="x-none"/>
        </w:rPr>
        <w:t>Contractor</w:t>
      </w:r>
      <w:r w:rsidR="003E5F24" w:rsidRPr="000C78D8">
        <w:rPr>
          <w:szCs w:val="20"/>
          <w:lang w:val="x-none"/>
        </w:rPr>
        <w:t xml:space="preserve"> receives written approval from the Procurement Bureau.</w:t>
      </w:r>
    </w:p>
    <w:p w14:paraId="711C0330" w14:textId="77777777" w:rsidR="00446235" w:rsidRDefault="00446235" w:rsidP="00446235">
      <w:pPr>
        <w:jc w:val="both"/>
        <w:rPr>
          <w:szCs w:val="20"/>
          <w:lang w:val="x-none"/>
        </w:rPr>
      </w:pPr>
      <w:r w:rsidRPr="000C78D8">
        <w:rPr>
          <w:bCs/>
          <w:szCs w:val="20"/>
        </w:rPr>
        <w:t>4.5.1.3</w:t>
      </w:r>
      <w:r w:rsidRPr="000C78D8">
        <w:rPr>
          <w:szCs w:val="20"/>
          <w:lang w:val="x-none"/>
        </w:rPr>
        <w:t xml:space="preserve"> An offer to sell a non-</w:t>
      </w:r>
      <w:r>
        <w:rPr>
          <w:szCs w:val="20"/>
          <w:lang w:val="x-none"/>
        </w:rPr>
        <w:t>Contract</w:t>
      </w:r>
      <w:r w:rsidRPr="000C78D8">
        <w:rPr>
          <w:szCs w:val="20"/>
          <w:lang w:val="x-none"/>
        </w:rPr>
        <w:t xml:space="preserve"> Unit against two or more purchase orders, one for the </w:t>
      </w:r>
      <w:r>
        <w:rPr>
          <w:szCs w:val="20"/>
        </w:rPr>
        <w:t>Contract</w:t>
      </w:r>
      <w:r w:rsidRPr="000C78D8">
        <w:rPr>
          <w:szCs w:val="20"/>
        </w:rPr>
        <w:t xml:space="preserve"> U</w:t>
      </w:r>
      <w:r w:rsidRPr="000C78D8">
        <w:rPr>
          <w:szCs w:val="20"/>
          <w:lang w:val="x-none"/>
        </w:rPr>
        <w:t>nit and one or more for non-</w:t>
      </w:r>
      <w:r>
        <w:rPr>
          <w:szCs w:val="20"/>
        </w:rPr>
        <w:t>Contract</w:t>
      </w:r>
      <w:r w:rsidRPr="000C78D8">
        <w:rPr>
          <w:szCs w:val="20"/>
        </w:rPr>
        <w:t xml:space="preserve"> </w:t>
      </w:r>
      <w:r w:rsidRPr="000C78D8">
        <w:rPr>
          <w:szCs w:val="20"/>
          <w:lang w:val="x-none"/>
        </w:rPr>
        <w:t xml:space="preserve">items, constitutes a serious violation of the </w:t>
      </w:r>
      <w:r>
        <w:rPr>
          <w:szCs w:val="20"/>
        </w:rPr>
        <w:t>Contract</w:t>
      </w:r>
      <w:r w:rsidRPr="000C78D8">
        <w:rPr>
          <w:szCs w:val="20"/>
        </w:rPr>
        <w:t xml:space="preserve"> </w:t>
      </w:r>
      <w:r w:rsidRPr="000C78D8">
        <w:rPr>
          <w:szCs w:val="20"/>
          <w:lang w:val="x-none"/>
        </w:rPr>
        <w:t xml:space="preserve">and may be the basis for termination of the </w:t>
      </w:r>
      <w:r>
        <w:rPr>
          <w:szCs w:val="20"/>
        </w:rPr>
        <w:t>Contract</w:t>
      </w:r>
      <w:r w:rsidRPr="000C78D8">
        <w:rPr>
          <w:szCs w:val="20"/>
        </w:rPr>
        <w:t xml:space="preserve"> </w:t>
      </w:r>
      <w:r w:rsidRPr="000C78D8">
        <w:rPr>
          <w:szCs w:val="20"/>
          <w:lang w:val="x-none"/>
        </w:rPr>
        <w:t xml:space="preserve">and may disqualify the </w:t>
      </w:r>
      <w:r>
        <w:rPr>
          <w:szCs w:val="20"/>
          <w:lang w:val="x-none"/>
        </w:rPr>
        <w:t>Contractor</w:t>
      </w:r>
      <w:r w:rsidRPr="000C78D8">
        <w:rPr>
          <w:szCs w:val="20"/>
          <w:lang w:val="x-none"/>
        </w:rPr>
        <w:t xml:space="preserve"> from award of future State </w:t>
      </w:r>
      <w:r>
        <w:rPr>
          <w:szCs w:val="20"/>
        </w:rPr>
        <w:t>Contract</w:t>
      </w:r>
      <w:r w:rsidRPr="000C78D8">
        <w:rPr>
          <w:szCs w:val="20"/>
        </w:rPr>
        <w:t>s</w:t>
      </w:r>
      <w:r w:rsidRPr="000C78D8">
        <w:rPr>
          <w:szCs w:val="20"/>
          <w:lang w:val="x-none"/>
        </w:rPr>
        <w:t>.</w:t>
      </w:r>
    </w:p>
    <w:p w14:paraId="5AB3439E" w14:textId="77777777" w:rsidR="00446235" w:rsidRPr="00283472" w:rsidRDefault="00446235" w:rsidP="00446235">
      <w:pPr>
        <w:pStyle w:val="Heading3"/>
        <w:keepNext w:val="0"/>
        <w:widowControl w:val="0"/>
      </w:pPr>
      <w:bookmarkStart w:id="217" w:name="_Toc99962179"/>
      <w:bookmarkStart w:id="218" w:name="_Toc110600165"/>
      <w:bookmarkStart w:id="219" w:name="_Toc195164259"/>
      <w:r w:rsidRPr="00283472">
        <w:t>Product Brochures</w:t>
      </w:r>
      <w:bookmarkEnd w:id="217"/>
      <w:bookmarkEnd w:id="218"/>
      <w:bookmarkEnd w:id="219"/>
    </w:p>
    <w:p w14:paraId="2A35F5EB" w14:textId="7307D63E" w:rsidR="00446235" w:rsidRPr="00997C5D" w:rsidRDefault="00446235" w:rsidP="00446235">
      <w:pPr>
        <w:rPr>
          <w:szCs w:val="20"/>
          <w:lang w:val="x-none"/>
        </w:rPr>
      </w:pPr>
      <w:r w:rsidRPr="00997C5D">
        <w:rPr>
          <w:szCs w:val="20"/>
        </w:rPr>
        <w:t xml:space="preserve">The </w:t>
      </w:r>
      <w:r>
        <w:rPr>
          <w:szCs w:val="20"/>
        </w:rPr>
        <w:t>Contractor</w:t>
      </w:r>
      <w:r w:rsidRPr="00997C5D">
        <w:rPr>
          <w:szCs w:val="20"/>
        </w:rPr>
        <w:t xml:space="preserve"> shall make sales literature and color charts available to Using Agencies and N</w:t>
      </w:r>
      <w:r w:rsidR="00C228B3">
        <w:rPr>
          <w:szCs w:val="20"/>
        </w:rPr>
        <w:t xml:space="preserve">ew </w:t>
      </w:r>
      <w:r w:rsidRPr="00997C5D">
        <w:rPr>
          <w:szCs w:val="20"/>
        </w:rPr>
        <w:t>J</w:t>
      </w:r>
      <w:r w:rsidR="00C228B3">
        <w:rPr>
          <w:szCs w:val="20"/>
        </w:rPr>
        <w:t>ersey</w:t>
      </w:r>
      <w:r w:rsidRPr="00997C5D">
        <w:rPr>
          <w:szCs w:val="20"/>
        </w:rPr>
        <w:t xml:space="preserve"> State inspectors on an </w:t>
      </w:r>
      <w:r w:rsidRPr="00997C5D">
        <w:rPr>
          <w:szCs w:val="20"/>
          <w:lang w:val="x-none"/>
        </w:rPr>
        <w:t>"as requested" basis.</w:t>
      </w:r>
      <w:r w:rsidRPr="00997C5D" w:rsidDel="000610F5">
        <w:rPr>
          <w:szCs w:val="20"/>
          <w:lang w:val="x-none"/>
        </w:rPr>
        <w:t xml:space="preserve"> </w:t>
      </w:r>
    </w:p>
    <w:p w14:paraId="7327F2F6" w14:textId="77777777" w:rsidR="00446235" w:rsidRPr="00283472" w:rsidRDefault="00446235" w:rsidP="00446235">
      <w:pPr>
        <w:pStyle w:val="Heading3"/>
        <w:keepNext w:val="0"/>
        <w:widowControl w:val="0"/>
      </w:pPr>
      <w:bookmarkStart w:id="220" w:name="_Toc99962180"/>
      <w:bookmarkStart w:id="221" w:name="_Toc110600166"/>
      <w:bookmarkStart w:id="222" w:name="_Toc195164260"/>
      <w:r w:rsidRPr="00283472">
        <w:t>confirmation of orders</w:t>
      </w:r>
      <w:bookmarkEnd w:id="220"/>
      <w:bookmarkEnd w:id="221"/>
      <w:bookmarkEnd w:id="222"/>
    </w:p>
    <w:p w14:paraId="5EA0C937" w14:textId="77777777" w:rsidR="00446235" w:rsidRPr="00997C5D" w:rsidRDefault="00446235" w:rsidP="00446235">
      <w:pPr>
        <w:jc w:val="both"/>
        <w:rPr>
          <w:szCs w:val="20"/>
          <w:lang w:val="x-none"/>
        </w:rPr>
      </w:pPr>
      <w:r w:rsidRPr="00997C5D">
        <w:rPr>
          <w:bCs/>
          <w:szCs w:val="20"/>
        </w:rPr>
        <w:t>4.5.3.1</w:t>
      </w:r>
      <w:r w:rsidRPr="00997C5D">
        <w:rPr>
          <w:szCs w:val="20"/>
          <w:lang w:val="x-none"/>
        </w:rPr>
        <w:t xml:space="preserve"> Purchase order confirmation shall be submitted to each Using Agency for each order accepted, to the attention of the contact person stated in the purchase order.</w:t>
      </w:r>
    </w:p>
    <w:p w14:paraId="59543AF0" w14:textId="77777777" w:rsidR="00446235" w:rsidRPr="00997C5D" w:rsidRDefault="00446235" w:rsidP="00446235">
      <w:pPr>
        <w:jc w:val="both"/>
        <w:rPr>
          <w:szCs w:val="20"/>
          <w:lang w:val="x-none"/>
        </w:rPr>
      </w:pPr>
      <w:r w:rsidRPr="00997C5D">
        <w:rPr>
          <w:bCs/>
          <w:szCs w:val="20"/>
        </w:rPr>
        <w:t>4.5.3.2</w:t>
      </w:r>
      <w:r w:rsidRPr="00997C5D">
        <w:rPr>
          <w:szCs w:val="20"/>
          <w:lang w:val="x-none"/>
        </w:rPr>
        <w:t xml:space="preserve"> The </w:t>
      </w:r>
      <w:r>
        <w:rPr>
          <w:szCs w:val="20"/>
          <w:lang w:val="x-none"/>
        </w:rPr>
        <w:t>Contractor</w:t>
      </w:r>
      <w:r w:rsidRPr="00997C5D">
        <w:rPr>
          <w:szCs w:val="20"/>
          <w:lang w:val="x-none"/>
        </w:rPr>
        <w:t xml:space="preserve"> must provide the order confirmation promptly following factory order entry.</w:t>
      </w:r>
    </w:p>
    <w:p w14:paraId="0F6601FA" w14:textId="77777777" w:rsidR="00446235" w:rsidRPr="00997C5D" w:rsidRDefault="00446235" w:rsidP="00446235">
      <w:pPr>
        <w:jc w:val="both"/>
        <w:rPr>
          <w:szCs w:val="20"/>
          <w:lang w:val="x-none"/>
        </w:rPr>
      </w:pPr>
      <w:r w:rsidRPr="00997C5D">
        <w:rPr>
          <w:bCs/>
          <w:szCs w:val="20"/>
        </w:rPr>
        <w:t>4.5.3.3</w:t>
      </w:r>
      <w:r w:rsidRPr="00997C5D">
        <w:rPr>
          <w:szCs w:val="20"/>
          <w:lang w:val="x-none"/>
        </w:rPr>
        <w:t xml:space="preserve"> Order confirmation shall mean that the </w:t>
      </w:r>
      <w:r>
        <w:rPr>
          <w:szCs w:val="20"/>
          <w:lang w:val="x-none"/>
        </w:rPr>
        <w:t>Contractor</w:t>
      </w:r>
      <w:r w:rsidRPr="00997C5D">
        <w:rPr>
          <w:szCs w:val="20"/>
          <w:lang w:val="x-none"/>
        </w:rPr>
        <w:t xml:space="preserve"> has received the purchase order, has reviewed it for compatibility with the Unit currently on </w:t>
      </w:r>
      <w:r>
        <w:rPr>
          <w:szCs w:val="20"/>
        </w:rPr>
        <w:t>Contract</w:t>
      </w:r>
      <w:r w:rsidRPr="00997C5D">
        <w:rPr>
          <w:szCs w:val="20"/>
          <w:lang w:val="x-none"/>
        </w:rPr>
        <w:t>, has resolved any non-compatibility problems with the Using Agency, has entered the order with the manufacturer and that the manufacturer has accepted the order and assigned an order number and anticipated build and delivery dates.</w:t>
      </w:r>
    </w:p>
    <w:p w14:paraId="57667FCD" w14:textId="77777777" w:rsidR="00446235" w:rsidRDefault="00446235" w:rsidP="00446235">
      <w:pPr>
        <w:jc w:val="both"/>
        <w:rPr>
          <w:b/>
          <w:bCs/>
          <w:szCs w:val="20"/>
        </w:rPr>
      </w:pPr>
      <w:r w:rsidRPr="00997C5D">
        <w:rPr>
          <w:bCs/>
          <w:szCs w:val="20"/>
        </w:rPr>
        <w:t>4.5.3.4</w:t>
      </w:r>
      <w:r w:rsidRPr="00997C5D">
        <w:rPr>
          <w:szCs w:val="20"/>
          <w:lang w:val="x-none"/>
        </w:rPr>
        <w:t xml:space="preserve"> </w:t>
      </w:r>
      <w:r w:rsidRPr="00997C5D">
        <w:rPr>
          <w:szCs w:val="20"/>
        </w:rPr>
        <w:t xml:space="preserve">A </w:t>
      </w:r>
      <w:r>
        <w:rPr>
          <w:szCs w:val="20"/>
        </w:rPr>
        <w:t>Contractor</w:t>
      </w:r>
      <w:r w:rsidRPr="00997C5D">
        <w:rPr>
          <w:szCs w:val="20"/>
        </w:rPr>
        <w:t xml:space="preserve"> shall not accept any purchase order on "will try" basis, unless instructed otherwise by the Using Agency in writing. If an order is not accepted for production by the manufacturer, the </w:t>
      </w:r>
      <w:r>
        <w:rPr>
          <w:szCs w:val="20"/>
        </w:rPr>
        <w:t>Contractor</w:t>
      </w:r>
      <w:r w:rsidRPr="00997C5D">
        <w:rPr>
          <w:szCs w:val="20"/>
        </w:rPr>
        <w:t xml:space="preserve"> shall return the purchase order with "canceled" marked on the purchase order with authorized signature next to it, unless instructed to accept on "will try" basis by the Using Agency in writing. </w:t>
      </w:r>
      <w:r w:rsidRPr="00997C5D">
        <w:rPr>
          <w:b/>
          <w:bCs/>
          <w:szCs w:val="20"/>
        </w:rPr>
        <w:t>No exception shall be permitted.</w:t>
      </w:r>
    </w:p>
    <w:p w14:paraId="016A867C" w14:textId="7DF92455" w:rsidR="00446235" w:rsidRDefault="00446235" w:rsidP="00446235">
      <w:pPr>
        <w:pStyle w:val="Heading3"/>
        <w:keepNext w:val="0"/>
        <w:widowControl w:val="0"/>
      </w:pPr>
      <w:bookmarkStart w:id="223" w:name="_Toc99962181"/>
      <w:bookmarkStart w:id="224" w:name="_Toc110600167"/>
      <w:bookmarkStart w:id="225" w:name="_Toc195164261"/>
      <w:r w:rsidRPr="00283472">
        <w:t>POST-ORDER PRE-PRODUCTION MEETING AND INSPECTION</w:t>
      </w:r>
      <w:bookmarkEnd w:id="223"/>
      <w:bookmarkEnd w:id="224"/>
      <w:bookmarkEnd w:id="225"/>
    </w:p>
    <w:p w14:paraId="59F3D653" w14:textId="77777777" w:rsidR="002673B5" w:rsidRPr="002673B5" w:rsidRDefault="002673B5" w:rsidP="002673B5"/>
    <w:p w14:paraId="6EB5EBCE" w14:textId="77777777" w:rsidR="00446235" w:rsidRPr="00997C5D" w:rsidRDefault="00446235" w:rsidP="00446235">
      <w:pPr>
        <w:jc w:val="both"/>
        <w:rPr>
          <w:szCs w:val="20"/>
          <w:lang w:val="x-none"/>
        </w:rPr>
      </w:pPr>
      <w:r w:rsidRPr="00997C5D">
        <w:rPr>
          <w:bCs/>
          <w:szCs w:val="20"/>
        </w:rPr>
        <w:t>4.5.4.1</w:t>
      </w:r>
      <w:r w:rsidRPr="00997C5D">
        <w:rPr>
          <w:szCs w:val="20"/>
          <w:lang w:val="x-none"/>
        </w:rPr>
        <w:t xml:space="preserve"> </w:t>
      </w:r>
      <w:r w:rsidRPr="00997C5D">
        <w:rPr>
          <w:szCs w:val="20"/>
        </w:rPr>
        <w:t xml:space="preserve">Pre-production/pre-installation meeting and inspection: </w:t>
      </w:r>
      <w:r w:rsidRPr="00997C5D">
        <w:rPr>
          <w:szCs w:val="20"/>
          <w:lang w:val="x-none"/>
        </w:rPr>
        <w:t xml:space="preserve">The </w:t>
      </w:r>
      <w:r>
        <w:rPr>
          <w:szCs w:val="20"/>
          <w:lang w:val="x-none"/>
        </w:rPr>
        <w:t>Contractor</w:t>
      </w:r>
      <w:r w:rsidRPr="00997C5D">
        <w:rPr>
          <w:szCs w:val="20"/>
          <w:lang w:val="x-none"/>
        </w:rPr>
        <w:t xml:space="preserve">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997C5D">
        <w:rPr>
          <w:szCs w:val="20"/>
        </w:rPr>
        <w:t xml:space="preserve">pre-production </w:t>
      </w:r>
      <w:r w:rsidRPr="00997C5D">
        <w:rPr>
          <w:szCs w:val="20"/>
          <w:lang w:val="x-none"/>
        </w:rPr>
        <w:t xml:space="preserve">meeting, if required by the Using Agency, and subsequent approval from the Using Agency shall the </w:t>
      </w:r>
      <w:r>
        <w:rPr>
          <w:szCs w:val="20"/>
          <w:lang w:val="x-none"/>
        </w:rPr>
        <w:t>Contractor</w:t>
      </w:r>
      <w:r w:rsidRPr="00997C5D">
        <w:rPr>
          <w:szCs w:val="20"/>
          <w:lang w:val="x-none"/>
        </w:rPr>
        <w:t xml:space="preserve"> begin the production. The </w:t>
      </w:r>
      <w:r>
        <w:rPr>
          <w:szCs w:val="20"/>
          <w:lang w:val="x-none"/>
        </w:rPr>
        <w:t>Contractor</w:t>
      </w:r>
      <w:r w:rsidRPr="00997C5D">
        <w:rPr>
          <w:szCs w:val="20"/>
          <w:lang w:val="x-none"/>
        </w:rPr>
        <w:t xml:space="preserve"> shall coordinate with the Using Agency for a pre-paint inspection for each Unit ordered, if required by the Using Agency.</w:t>
      </w:r>
    </w:p>
    <w:p w14:paraId="542436D8" w14:textId="77777777" w:rsidR="00446235" w:rsidRPr="00997C5D" w:rsidRDefault="00446235" w:rsidP="00446235">
      <w:pPr>
        <w:jc w:val="both"/>
        <w:rPr>
          <w:szCs w:val="20"/>
          <w:lang w:val="x-none"/>
        </w:rPr>
      </w:pPr>
      <w:r>
        <w:rPr>
          <w:b/>
          <w:bCs/>
          <w:szCs w:val="20"/>
        </w:rPr>
        <w:t>Contractor</w:t>
      </w:r>
      <w:r w:rsidRPr="00997C5D">
        <w:rPr>
          <w:b/>
          <w:bCs/>
          <w:szCs w:val="20"/>
        </w:rPr>
        <w:t xml:space="preserve"> shall prepare and submit schematic drawings of all components as required by the Using Agency prior to the post order/pre-production meeting.</w:t>
      </w:r>
    </w:p>
    <w:p w14:paraId="0C58EF56" w14:textId="77777777" w:rsidR="00446235" w:rsidRPr="00997C5D" w:rsidRDefault="00446235" w:rsidP="00446235">
      <w:pPr>
        <w:jc w:val="both"/>
        <w:rPr>
          <w:szCs w:val="20"/>
        </w:rPr>
      </w:pPr>
      <w:r w:rsidRPr="00997C5D">
        <w:rPr>
          <w:bCs/>
          <w:szCs w:val="20"/>
        </w:rPr>
        <w:t>4.5.4.2</w:t>
      </w:r>
      <w:r w:rsidRPr="00997C5D">
        <w:rPr>
          <w:szCs w:val="20"/>
          <w:lang w:val="x-none"/>
        </w:rPr>
        <w:t xml:space="preserve"> The State reserves the right to inspect the </w:t>
      </w:r>
      <w:r>
        <w:rPr>
          <w:szCs w:val="20"/>
        </w:rPr>
        <w:t>Bidder</w:t>
      </w:r>
      <w:r w:rsidRPr="00997C5D">
        <w:rPr>
          <w:szCs w:val="20"/>
          <w:lang w:val="x-none"/>
        </w:rPr>
        <w:t xml:space="preserve"> and/or aftermarket installer(s)' and/or </w:t>
      </w:r>
      <w:r>
        <w:rPr>
          <w:szCs w:val="20"/>
          <w:lang w:val="x-none"/>
        </w:rPr>
        <w:t>Contractor</w:t>
      </w:r>
      <w:r w:rsidRPr="00997C5D">
        <w:rPr>
          <w:szCs w:val="20"/>
          <w:lang w:val="x-none"/>
        </w:rPr>
        <w:t>’s facility. This provision applies during the</w:t>
      </w:r>
      <w:r w:rsidRPr="00997C5D">
        <w:rPr>
          <w:szCs w:val="20"/>
        </w:rPr>
        <w:t xml:space="preserve"> Quote </w:t>
      </w:r>
      <w:r w:rsidRPr="00997C5D">
        <w:rPr>
          <w:szCs w:val="20"/>
          <w:lang w:val="x-none"/>
        </w:rPr>
        <w:t xml:space="preserve"> evaluation period, the </w:t>
      </w:r>
      <w:r>
        <w:rPr>
          <w:szCs w:val="20"/>
        </w:rPr>
        <w:t>Contract</w:t>
      </w:r>
      <w:r w:rsidRPr="00997C5D">
        <w:rPr>
          <w:szCs w:val="20"/>
        </w:rPr>
        <w:t xml:space="preserve"> </w:t>
      </w:r>
      <w:r w:rsidRPr="00997C5D">
        <w:rPr>
          <w:szCs w:val="20"/>
          <w:lang w:val="x-none"/>
        </w:rPr>
        <w:t xml:space="preserve">term and any extension(s) thereof. </w:t>
      </w:r>
    </w:p>
    <w:p w14:paraId="4AE27B2D" w14:textId="77777777" w:rsidR="00446235" w:rsidRPr="00997C5D" w:rsidRDefault="00446235" w:rsidP="00446235">
      <w:pPr>
        <w:jc w:val="both"/>
        <w:rPr>
          <w:szCs w:val="20"/>
        </w:rPr>
      </w:pPr>
      <w:r w:rsidRPr="00997C5D">
        <w:rPr>
          <w:bCs/>
          <w:szCs w:val="20"/>
        </w:rPr>
        <w:t>4.5.4.3</w:t>
      </w:r>
      <w:r w:rsidRPr="00997C5D">
        <w:rPr>
          <w:szCs w:val="20"/>
        </w:rPr>
        <w:t xml:space="preserve"> </w:t>
      </w:r>
      <w:r w:rsidRPr="002673B5">
        <w:rPr>
          <w:szCs w:val="20"/>
          <w:u w:val="single"/>
        </w:rPr>
        <w:t>Pre-acceptance Inspections</w:t>
      </w:r>
      <w:r w:rsidRPr="00997C5D">
        <w:rPr>
          <w:szCs w:val="20"/>
        </w:rPr>
        <w:t xml:space="preserve">: The State Using Agency reserves the right to inspect the Unit at the </w:t>
      </w:r>
      <w:r>
        <w:rPr>
          <w:szCs w:val="20"/>
        </w:rPr>
        <w:t>Contractor’s</w:t>
      </w:r>
      <w:r w:rsidRPr="00997C5D">
        <w:rPr>
          <w:szCs w:val="20"/>
        </w:rPr>
        <w:t xml:space="preserve"> facility or require that the </w:t>
      </w:r>
      <w:r>
        <w:rPr>
          <w:szCs w:val="20"/>
        </w:rPr>
        <w:t>Contractor</w:t>
      </w:r>
      <w:r w:rsidRPr="00997C5D">
        <w:rPr>
          <w:szCs w:val="20"/>
        </w:rPr>
        <w:t xml:space="preserve"> make the Unit available for inspection at the Using Agency site. If, during inspection at the agency site, it becomes apparent that corrections/alterations shall be made to the Unit to comply with the </w:t>
      </w:r>
      <w:r>
        <w:rPr>
          <w:szCs w:val="20"/>
        </w:rPr>
        <w:t>Contract</w:t>
      </w:r>
      <w:r w:rsidRPr="00997C5D">
        <w:rPr>
          <w:szCs w:val="20"/>
        </w:rPr>
        <w:t xml:space="preserve"> specifications which cannot be accomplished at the State Using Agency facility, the Unit will be rejected and the </w:t>
      </w:r>
      <w:r>
        <w:rPr>
          <w:szCs w:val="20"/>
        </w:rPr>
        <w:t>Contractor</w:t>
      </w:r>
      <w:r w:rsidRPr="00997C5D">
        <w:rPr>
          <w:szCs w:val="20"/>
        </w:rPr>
        <w:t xml:space="preserve"> must transport the Unit to its facility at no expense to the agency. After the </w:t>
      </w:r>
      <w:r>
        <w:rPr>
          <w:szCs w:val="20"/>
        </w:rPr>
        <w:t>Contractor</w:t>
      </w:r>
      <w:r w:rsidRPr="00997C5D">
        <w:rPr>
          <w:szCs w:val="20"/>
        </w:rPr>
        <w:t xml:space="preserve"> corrects the deficiencies, the </w:t>
      </w:r>
      <w:r>
        <w:rPr>
          <w:szCs w:val="20"/>
        </w:rPr>
        <w:t>Contractor</w:t>
      </w:r>
      <w:r w:rsidRPr="00997C5D">
        <w:rPr>
          <w:szCs w:val="20"/>
        </w:rPr>
        <w:t xml:space="preserve"> must re-deliver the Unit to the State Using Agency for re-inspection at the expense of the </w:t>
      </w:r>
      <w:r>
        <w:rPr>
          <w:szCs w:val="20"/>
        </w:rPr>
        <w:t>Contractor</w:t>
      </w:r>
      <w:r w:rsidRPr="00997C5D">
        <w:rPr>
          <w:szCs w:val="20"/>
        </w:rPr>
        <w:t xml:space="preserve">. </w:t>
      </w:r>
    </w:p>
    <w:p w14:paraId="6D9C4B61" w14:textId="77777777" w:rsidR="00446235" w:rsidRPr="00997C5D" w:rsidRDefault="00446235" w:rsidP="00446235">
      <w:pPr>
        <w:jc w:val="both"/>
        <w:rPr>
          <w:szCs w:val="20"/>
        </w:rPr>
      </w:pPr>
      <w:r w:rsidRPr="00997C5D">
        <w:rPr>
          <w:bCs/>
          <w:szCs w:val="20"/>
        </w:rPr>
        <w:t>4.5.4.4</w:t>
      </w:r>
      <w:r w:rsidRPr="00997C5D">
        <w:rPr>
          <w:szCs w:val="20"/>
        </w:rPr>
        <w:t xml:space="preserve"> For all inspections performed at the </w:t>
      </w:r>
      <w:r>
        <w:rPr>
          <w:szCs w:val="20"/>
        </w:rPr>
        <w:t>Contractor’s</w:t>
      </w:r>
      <w:r w:rsidRPr="00997C5D">
        <w:rPr>
          <w:szCs w:val="20"/>
        </w:rPr>
        <w:t xml:space="preserve"> site, the </w:t>
      </w:r>
      <w:r>
        <w:rPr>
          <w:szCs w:val="20"/>
        </w:rPr>
        <w:t>Contractor</w:t>
      </w:r>
      <w:r w:rsidRPr="00997C5D">
        <w:rPr>
          <w:szCs w:val="20"/>
        </w:rPr>
        <w:t xml:space="preserve"> must provide a bay in the repair shop to facilitate the inspection of the Unit.</w:t>
      </w:r>
    </w:p>
    <w:p w14:paraId="2004C6DF" w14:textId="21F5E47B" w:rsidR="00446235" w:rsidRPr="00997C5D" w:rsidRDefault="00446235" w:rsidP="00446235">
      <w:pPr>
        <w:jc w:val="both"/>
        <w:rPr>
          <w:szCs w:val="20"/>
        </w:rPr>
      </w:pPr>
      <w:r w:rsidRPr="00997C5D">
        <w:rPr>
          <w:bCs/>
          <w:szCs w:val="20"/>
        </w:rPr>
        <w:t>4.5.4.5</w:t>
      </w:r>
      <w:r w:rsidRPr="00997C5D">
        <w:rPr>
          <w:szCs w:val="20"/>
        </w:rPr>
        <w:t xml:space="preserve"> The final inspection and acceptance of the Unit shall occur at the Using Agency.</w:t>
      </w:r>
    </w:p>
    <w:p w14:paraId="724E0B96" w14:textId="77777777" w:rsidR="00446235" w:rsidRPr="00997C5D" w:rsidRDefault="00446235" w:rsidP="00446235">
      <w:pPr>
        <w:jc w:val="both"/>
        <w:rPr>
          <w:szCs w:val="20"/>
        </w:rPr>
      </w:pPr>
      <w:r w:rsidRPr="00997C5D">
        <w:rPr>
          <w:bCs/>
          <w:szCs w:val="20"/>
        </w:rPr>
        <w:t>4.5.4.6</w:t>
      </w:r>
      <w:r w:rsidRPr="00997C5D">
        <w:rPr>
          <w:szCs w:val="20"/>
        </w:rPr>
        <w:t xml:space="preserve"> </w:t>
      </w:r>
      <w:r w:rsidRPr="002673B5">
        <w:rPr>
          <w:szCs w:val="20"/>
          <w:u w:val="single"/>
        </w:rPr>
        <w:t>OEM Equipment/Parts</w:t>
      </w:r>
      <w:r w:rsidRPr="00997C5D">
        <w:rPr>
          <w:szCs w:val="20"/>
        </w:rPr>
        <w:t>: All of the standard and optional equipment/parts provided shall be original equipment manufacturers items when available.</w:t>
      </w:r>
    </w:p>
    <w:p w14:paraId="371F6AA3" w14:textId="77777777" w:rsidR="00446235" w:rsidRPr="00997C5D" w:rsidRDefault="00446235" w:rsidP="00446235">
      <w:pPr>
        <w:jc w:val="both"/>
        <w:rPr>
          <w:szCs w:val="20"/>
          <w:lang w:val="x-none"/>
        </w:rPr>
      </w:pPr>
      <w:r w:rsidRPr="00997C5D">
        <w:rPr>
          <w:bCs/>
          <w:szCs w:val="20"/>
        </w:rPr>
        <w:t>4.5.4.7</w:t>
      </w:r>
      <w:r w:rsidRPr="00997C5D">
        <w:rPr>
          <w:szCs w:val="20"/>
        </w:rPr>
        <w:t xml:space="preserve"> The </w:t>
      </w:r>
      <w:r>
        <w:rPr>
          <w:szCs w:val="20"/>
        </w:rPr>
        <w:t>Contractor</w:t>
      </w:r>
      <w:r w:rsidRPr="00997C5D">
        <w:rPr>
          <w:szCs w:val="20"/>
        </w:rPr>
        <w:t xml:space="preserve"> must make arrangements for the Using Agency’s inspection of each Unit prior to the delivery and acceptance of the Unit by the Using Agency. Prior to presentation for inspection, it shall be the </w:t>
      </w:r>
      <w:r>
        <w:rPr>
          <w:szCs w:val="20"/>
        </w:rPr>
        <w:t>Contractor’s</w:t>
      </w:r>
      <w:r w:rsidRPr="00997C5D">
        <w:rPr>
          <w:szCs w:val="20"/>
        </w:rPr>
        <w:t xml:space="preserve"> responsibility to pre-inspect each Unit. </w:t>
      </w:r>
      <w:r w:rsidRPr="00997C5D">
        <w:rPr>
          <w:szCs w:val="20"/>
          <w:lang w:val="x-none"/>
        </w:rPr>
        <w:t xml:space="preserve">Each </w:t>
      </w:r>
      <w:r w:rsidRPr="00997C5D">
        <w:rPr>
          <w:szCs w:val="20"/>
        </w:rPr>
        <w:t>Unit</w:t>
      </w:r>
      <w:r w:rsidRPr="00997C5D">
        <w:rPr>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997C5D">
        <w:rPr>
          <w:szCs w:val="20"/>
        </w:rPr>
        <w:t>Unit</w:t>
      </w:r>
      <w:r w:rsidRPr="00997C5D">
        <w:rPr>
          <w:szCs w:val="20"/>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4B4AAD7B" w14:textId="63D6B0A1" w:rsidR="00446235" w:rsidRPr="00997C5D" w:rsidRDefault="00446235" w:rsidP="00446235">
      <w:pPr>
        <w:jc w:val="both"/>
        <w:rPr>
          <w:szCs w:val="20"/>
        </w:rPr>
      </w:pPr>
      <w:r w:rsidRPr="00997C5D">
        <w:rPr>
          <w:bCs/>
          <w:szCs w:val="20"/>
        </w:rPr>
        <w:t>4.5.4.8</w:t>
      </w:r>
      <w:r w:rsidRPr="00997C5D">
        <w:rPr>
          <w:szCs w:val="20"/>
        </w:rPr>
        <w:t xml:space="preserve"> The </w:t>
      </w:r>
      <w:r>
        <w:rPr>
          <w:szCs w:val="20"/>
        </w:rPr>
        <w:t>Contractor</w:t>
      </w:r>
      <w:r w:rsidRPr="00997C5D">
        <w:rPr>
          <w:szCs w:val="20"/>
        </w:rPr>
        <w:t xml:space="preserve"> shall notify the State Using Agency by e-mail that the Unit is ready for inspection.</w:t>
      </w:r>
    </w:p>
    <w:p w14:paraId="0AEE1F5A" w14:textId="77777777" w:rsidR="00446235" w:rsidRPr="00997C5D" w:rsidRDefault="00446235" w:rsidP="00446235">
      <w:pPr>
        <w:jc w:val="both"/>
        <w:rPr>
          <w:szCs w:val="20"/>
        </w:rPr>
      </w:pPr>
      <w:r w:rsidRPr="00997C5D">
        <w:rPr>
          <w:bCs/>
          <w:szCs w:val="20"/>
        </w:rPr>
        <w:t>4.5.4.9</w:t>
      </w:r>
      <w:r w:rsidRPr="00997C5D">
        <w:rPr>
          <w:szCs w:val="20"/>
        </w:rPr>
        <w:t xml:space="preserve"> Delivered Units will be inspected within ten (10) working days. If a Unit has been accepted, the warranty shall commence on the date of final acceptance, or if a Unit has been rejected, the </w:t>
      </w:r>
      <w:r>
        <w:rPr>
          <w:szCs w:val="20"/>
        </w:rPr>
        <w:t>Contractor</w:t>
      </w:r>
      <w:r w:rsidRPr="00997C5D">
        <w:rPr>
          <w:szCs w:val="20"/>
        </w:rPr>
        <w:t xml:space="preserve"> will be notified. The notice will indicate the reason(s) for rejection. If rejected, the </w:t>
      </w:r>
      <w:r>
        <w:rPr>
          <w:szCs w:val="20"/>
        </w:rPr>
        <w:t>Contractor</w:t>
      </w:r>
      <w:r w:rsidRPr="00997C5D">
        <w:rPr>
          <w:szCs w:val="20"/>
        </w:rPr>
        <w:t xml:space="preserve"> shall try to rectify the problem(s) at the State Using Agency site. If the problem cannot be corrected at the agency site, the rejected Unit shall be removed by the </w:t>
      </w:r>
      <w:r>
        <w:rPr>
          <w:szCs w:val="20"/>
        </w:rPr>
        <w:t>Contractor</w:t>
      </w:r>
      <w:r w:rsidRPr="00997C5D">
        <w:rPr>
          <w:szCs w:val="20"/>
        </w:rPr>
        <w:t xml:space="preserve"> at its own expense. The </w:t>
      </w:r>
      <w:r>
        <w:rPr>
          <w:szCs w:val="20"/>
        </w:rPr>
        <w:t>Contractor</w:t>
      </w:r>
      <w:r w:rsidRPr="00997C5D">
        <w:rPr>
          <w:szCs w:val="20"/>
        </w:rPr>
        <w:t xml:space="preserve"> shall present the corrected Unit for re-inspection within ten (10) working days. No additional freight or transportation charges are permitted.</w:t>
      </w:r>
    </w:p>
    <w:p w14:paraId="6C358719" w14:textId="4079D9DB" w:rsidR="00446235" w:rsidRPr="00997C5D" w:rsidRDefault="00446235" w:rsidP="00446235">
      <w:pPr>
        <w:jc w:val="both"/>
        <w:rPr>
          <w:szCs w:val="20"/>
        </w:rPr>
      </w:pPr>
      <w:r w:rsidRPr="00997C5D">
        <w:rPr>
          <w:bCs/>
          <w:szCs w:val="20"/>
        </w:rPr>
        <w:t>4.5.4.10</w:t>
      </w:r>
      <w:r w:rsidRPr="00997C5D">
        <w:rPr>
          <w:szCs w:val="20"/>
        </w:rPr>
        <w:t xml:space="preserve"> Within five (5) working days of the </w:t>
      </w:r>
      <w:r>
        <w:rPr>
          <w:szCs w:val="20"/>
        </w:rPr>
        <w:t>Contractor’s</w:t>
      </w:r>
      <w:r w:rsidRPr="00997C5D">
        <w:rPr>
          <w:szCs w:val="20"/>
        </w:rPr>
        <w:t xml:space="preserve"> notification, the Using Agency will, if desired, send a team of qualified inspectors to the </w:t>
      </w:r>
      <w:r>
        <w:rPr>
          <w:szCs w:val="20"/>
        </w:rPr>
        <w:t>Contractor’s</w:t>
      </w:r>
      <w:r w:rsidRPr="00997C5D">
        <w:rPr>
          <w:szCs w:val="20"/>
        </w:rPr>
        <w:t xml:space="preserve"> facility to accomplish the inspection of the Unit(s) before delivery to the Using Agency. The </w:t>
      </w:r>
      <w:r>
        <w:rPr>
          <w:szCs w:val="20"/>
        </w:rPr>
        <w:t>Contractor</w:t>
      </w:r>
      <w:r w:rsidRPr="00997C5D">
        <w:rPr>
          <w:szCs w:val="20"/>
        </w:rPr>
        <w:t xml:space="preserve"> must properly itemize, organize, and segregate all Units.  </w:t>
      </w:r>
    </w:p>
    <w:p w14:paraId="5C8CCE41" w14:textId="77777777" w:rsidR="00446235" w:rsidRPr="00997C5D" w:rsidRDefault="00446235" w:rsidP="00446235">
      <w:pPr>
        <w:jc w:val="both"/>
        <w:rPr>
          <w:szCs w:val="20"/>
        </w:rPr>
      </w:pPr>
      <w:r w:rsidRPr="00997C5D">
        <w:rPr>
          <w:bCs/>
          <w:szCs w:val="20"/>
        </w:rPr>
        <w:t>4.5.4.11</w:t>
      </w:r>
      <w:r w:rsidRPr="00997C5D">
        <w:rPr>
          <w:szCs w:val="20"/>
        </w:rPr>
        <w:t xml:space="preserve"> Non-State Agencies authorized to purchase under this </w:t>
      </w:r>
      <w:r>
        <w:rPr>
          <w:szCs w:val="20"/>
        </w:rPr>
        <w:t>Contract</w:t>
      </w:r>
      <w:r w:rsidRPr="00997C5D">
        <w:rPr>
          <w:szCs w:val="20"/>
        </w:rPr>
        <w:t xml:space="preserve"> will make arrangements for Unit inspection directly with the </w:t>
      </w:r>
      <w:r>
        <w:rPr>
          <w:szCs w:val="20"/>
        </w:rPr>
        <w:t>Contractor</w:t>
      </w:r>
      <w:r w:rsidRPr="00997C5D">
        <w:rPr>
          <w:szCs w:val="20"/>
        </w:rPr>
        <w:t>. All Units shall be delivered to each Using Agency’s designated destination at no additional cost.</w:t>
      </w:r>
    </w:p>
    <w:p w14:paraId="20D17D57" w14:textId="434DBE5A" w:rsidR="00446235" w:rsidRPr="00997C5D" w:rsidRDefault="00446235" w:rsidP="00446235">
      <w:pPr>
        <w:jc w:val="both"/>
        <w:rPr>
          <w:szCs w:val="20"/>
        </w:rPr>
      </w:pPr>
      <w:r w:rsidRPr="00997C5D">
        <w:rPr>
          <w:bCs/>
          <w:szCs w:val="20"/>
        </w:rPr>
        <w:t>4.5.4.12</w:t>
      </w:r>
      <w:r w:rsidRPr="00997C5D">
        <w:rPr>
          <w:szCs w:val="20"/>
        </w:rPr>
        <w:t xml:space="preserve"> Inspected Units which do not comply with the </w:t>
      </w:r>
      <w:r>
        <w:rPr>
          <w:szCs w:val="20"/>
        </w:rPr>
        <w:t>Contract</w:t>
      </w:r>
      <w:r w:rsidRPr="00997C5D">
        <w:rPr>
          <w:szCs w:val="20"/>
        </w:rPr>
        <w:t xml:space="preserve"> requirements will be rejected. </w:t>
      </w:r>
      <w:r w:rsidR="00841570">
        <w:rPr>
          <w:szCs w:val="20"/>
        </w:rPr>
        <w:t xml:space="preserve"> </w:t>
      </w:r>
      <w:r w:rsidRPr="00997C5D">
        <w:rPr>
          <w:szCs w:val="20"/>
        </w:rPr>
        <w:t xml:space="preserve">The </w:t>
      </w:r>
      <w:r>
        <w:rPr>
          <w:szCs w:val="20"/>
        </w:rPr>
        <w:t>Contractor</w:t>
      </w:r>
      <w:r w:rsidRPr="00997C5D">
        <w:rPr>
          <w:szCs w:val="20"/>
        </w:rPr>
        <w:t xml:space="preserve"> must correct all rejected Units and the corrected Unit(s) shall be presented for re-inspection within ten (10) working days. The Using Agency may cancel the purchase order if the </w:t>
      </w:r>
      <w:r>
        <w:rPr>
          <w:szCs w:val="20"/>
        </w:rPr>
        <w:t>Contractor</w:t>
      </w:r>
      <w:r w:rsidRPr="00997C5D">
        <w:rPr>
          <w:szCs w:val="20"/>
        </w:rPr>
        <w:t xml:space="preserve"> fails to correct any problem.</w:t>
      </w:r>
    </w:p>
    <w:p w14:paraId="1FC23166" w14:textId="77777777" w:rsidR="00446235" w:rsidRDefault="00446235" w:rsidP="00446235">
      <w:pPr>
        <w:autoSpaceDE w:val="0"/>
        <w:autoSpaceDN w:val="0"/>
        <w:adjustRightInd w:val="0"/>
        <w:spacing w:after="0" w:line="240" w:lineRule="auto"/>
        <w:ind w:left="2160" w:hanging="2160"/>
        <w:jc w:val="both"/>
        <w:rPr>
          <w:szCs w:val="20"/>
        </w:rPr>
      </w:pPr>
      <w:r w:rsidRPr="00997C5D">
        <w:rPr>
          <w:bCs/>
          <w:szCs w:val="20"/>
        </w:rPr>
        <w:t>4.5.4.13</w:t>
      </w:r>
      <w:r w:rsidRPr="00997C5D">
        <w:rPr>
          <w:szCs w:val="20"/>
        </w:rPr>
        <w:t xml:space="preserve"> No additional freight or transportation charges are permitted under this </w:t>
      </w:r>
      <w:r>
        <w:rPr>
          <w:szCs w:val="20"/>
        </w:rPr>
        <w:t>Contract</w:t>
      </w:r>
      <w:r w:rsidRPr="00997C5D">
        <w:rPr>
          <w:szCs w:val="20"/>
        </w:rPr>
        <w:t xml:space="preserve">  </w:t>
      </w:r>
    </w:p>
    <w:p w14:paraId="77EDD1C5" w14:textId="77777777" w:rsidR="00446235" w:rsidRDefault="00446235" w:rsidP="00446235">
      <w:pPr>
        <w:autoSpaceDE w:val="0"/>
        <w:autoSpaceDN w:val="0"/>
        <w:adjustRightInd w:val="0"/>
        <w:spacing w:after="0" w:line="240" w:lineRule="auto"/>
        <w:ind w:left="2160" w:hanging="2160"/>
        <w:jc w:val="both"/>
        <w:rPr>
          <w:szCs w:val="20"/>
        </w:rPr>
      </w:pPr>
    </w:p>
    <w:p w14:paraId="799569D9" w14:textId="77777777" w:rsidR="00446235" w:rsidRPr="000C7840" w:rsidRDefault="00446235" w:rsidP="00446235">
      <w:pPr>
        <w:pStyle w:val="Heading3"/>
        <w:keepNext w:val="0"/>
        <w:widowControl w:val="0"/>
      </w:pPr>
      <w:bookmarkStart w:id="226" w:name="_Toc475717209"/>
      <w:bookmarkStart w:id="227" w:name="_Toc493254948"/>
      <w:bookmarkStart w:id="228" w:name="_Toc8647929"/>
      <w:bookmarkStart w:id="229" w:name="_Toc19520376"/>
      <w:bookmarkStart w:id="230" w:name="_Toc53748402"/>
      <w:bookmarkStart w:id="231" w:name="_Toc54703944"/>
      <w:bookmarkStart w:id="232" w:name="_Toc62549439"/>
      <w:bookmarkStart w:id="233" w:name="_Toc72994038"/>
      <w:bookmarkStart w:id="234" w:name="_Toc99962182"/>
      <w:bookmarkStart w:id="235" w:name="_Toc110600168"/>
      <w:bookmarkStart w:id="236" w:name="_Toc195164262"/>
      <w:r w:rsidRPr="000C7840">
        <w:t>DELIVERY AND FINAL ACCEPTANCE</w:t>
      </w:r>
      <w:bookmarkEnd w:id="226"/>
      <w:bookmarkEnd w:id="227"/>
      <w:bookmarkEnd w:id="228"/>
      <w:bookmarkEnd w:id="229"/>
      <w:bookmarkEnd w:id="230"/>
      <w:bookmarkEnd w:id="231"/>
      <w:bookmarkEnd w:id="232"/>
      <w:bookmarkEnd w:id="233"/>
      <w:bookmarkEnd w:id="234"/>
      <w:bookmarkEnd w:id="235"/>
      <w:bookmarkEnd w:id="236"/>
    </w:p>
    <w:p w14:paraId="740AB0A0" w14:textId="77777777" w:rsidR="00446235" w:rsidRDefault="00446235" w:rsidP="00446235">
      <w:pPr>
        <w:pStyle w:val="Heading3"/>
        <w:numPr>
          <w:ilvl w:val="0"/>
          <w:numId w:val="0"/>
        </w:numPr>
      </w:pPr>
    </w:p>
    <w:p w14:paraId="5926E1A2" w14:textId="77777777" w:rsidR="00446235" w:rsidRPr="007E66A0" w:rsidRDefault="00446235" w:rsidP="00446235">
      <w:pPr>
        <w:jc w:val="both"/>
        <w:rPr>
          <w:szCs w:val="20"/>
        </w:rPr>
      </w:pPr>
      <w:r>
        <w:rPr>
          <w:bCs/>
          <w:szCs w:val="20"/>
        </w:rPr>
        <w:t>4.5</w:t>
      </w:r>
      <w:r w:rsidRPr="007E66A0">
        <w:rPr>
          <w:bCs/>
          <w:szCs w:val="20"/>
        </w:rPr>
        <w:t>.5.1</w:t>
      </w:r>
      <w:r w:rsidRPr="007E66A0">
        <w:rPr>
          <w:szCs w:val="20"/>
        </w:rPr>
        <w:t xml:space="preserve"> </w:t>
      </w:r>
      <w:r>
        <w:rPr>
          <w:szCs w:val="20"/>
        </w:rPr>
        <w:t>Contractor</w:t>
      </w:r>
      <w:r w:rsidRPr="007E66A0">
        <w:rPr>
          <w:szCs w:val="20"/>
        </w:rPr>
        <w:t xml:space="preserve"> deliveries for all items shall be made within the delivery timeframe noted on the</w:t>
      </w:r>
      <w:r>
        <w:rPr>
          <w:szCs w:val="20"/>
        </w:rPr>
        <w:t xml:space="preserve"> State Supplied Price Sheet</w:t>
      </w:r>
      <w:r w:rsidRPr="007E66A0">
        <w:rPr>
          <w:szCs w:val="20"/>
        </w:rPr>
        <w:t xml:space="preserve"> and in strict accordance with the instructions from the Using Agency.  When there is a discrepancy between the delivery days listed in the General Tab in </w:t>
      </w:r>
      <w:r w:rsidRPr="007E66A0">
        <w:rPr>
          <w:b/>
          <w:bCs/>
          <w:i/>
          <w:iCs/>
          <w:color w:val="00B050"/>
          <w:szCs w:val="20"/>
        </w:rPr>
        <w:t>NJ</w:t>
      </w:r>
      <w:r w:rsidRPr="007E66A0">
        <w:rPr>
          <w:b/>
          <w:bCs/>
          <w:i/>
          <w:iCs/>
          <w:color w:val="0070C0"/>
          <w:szCs w:val="20"/>
        </w:rPr>
        <w:t>START</w:t>
      </w:r>
      <w:r w:rsidRPr="007E66A0">
        <w:rPr>
          <w:szCs w:val="20"/>
        </w:rPr>
        <w:t xml:space="preserve"> and the Price Sheet, the Price Sheet delivery days shall govern.  Prices for items in Quotes shall be submitted Freight On Board (F.O.B.) Destination.</w:t>
      </w:r>
    </w:p>
    <w:p w14:paraId="43AAF944" w14:textId="77777777" w:rsidR="00446235" w:rsidRPr="007E66A0" w:rsidRDefault="00446235" w:rsidP="00446235">
      <w:pPr>
        <w:jc w:val="both"/>
        <w:rPr>
          <w:szCs w:val="20"/>
        </w:rPr>
      </w:pPr>
      <w:r>
        <w:rPr>
          <w:bCs/>
          <w:szCs w:val="20"/>
        </w:rPr>
        <w:t>4.5</w:t>
      </w:r>
      <w:r w:rsidRPr="007E66A0">
        <w:rPr>
          <w:bCs/>
          <w:szCs w:val="20"/>
        </w:rPr>
        <w:t>.5.2</w:t>
      </w:r>
      <w:r w:rsidRPr="007E66A0">
        <w:rPr>
          <w:szCs w:val="20"/>
        </w:rPr>
        <w:t xml:space="preserve"> All deliveries of Units shall be made upon approval and as instructed by the Using Agency, by prior arrangement only, during working hours, except on legal holidays.</w:t>
      </w:r>
    </w:p>
    <w:p w14:paraId="11297162" w14:textId="77777777" w:rsidR="00446235" w:rsidRPr="007E66A0" w:rsidRDefault="00446235" w:rsidP="00446235">
      <w:pPr>
        <w:jc w:val="both"/>
        <w:rPr>
          <w:szCs w:val="20"/>
        </w:rPr>
      </w:pPr>
      <w:r w:rsidRPr="007E66A0">
        <w:rPr>
          <w:szCs w:val="20"/>
        </w:rPr>
        <w:t>Deliveries shall not be made on the following State observed holidays, which may be updated from time to time:</w:t>
      </w:r>
    </w:p>
    <w:p w14:paraId="7DEF819B"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New Year’s Day;</w:t>
      </w:r>
    </w:p>
    <w:p w14:paraId="684C22AC"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Martin Luther King Jr. Day;</w:t>
      </w:r>
    </w:p>
    <w:p w14:paraId="4BDB1AFE"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Presidents Day;</w:t>
      </w:r>
    </w:p>
    <w:p w14:paraId="2FA75B70"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Good Friday;</w:t>
      </w:r>
    </w:p>
    <w:p w14:paraId="426BB75F"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Memorial Day;</w:t>
      </w:r>
    </w:p>
    <w:p w14:paraId="39668FA1"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Juneteenth</w:t>
      </w:r>
      <w:r>
        <w:rPr>
          <w:rFonts w:cs="Arial"/>
          <w:szCs w:val="20"/>
        </w:rPr>
        <w:t>;</w:t>
      </w:r>
    </w:p>
    <w:p w14:paraId="2EA0DE58"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Independence Day;</w:t>
      </w:r>
    </w:p>
    <w:p w14:paraId="6C7E9B0D"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Labor Day;</w:t>
      </w:r>
    </w:p>
    <w:p w14:paraId="500F2DB2"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Columbus Day;</w:t>
      </w:r>
    </w:p>
    <w:p w14:paraId="7158D5C2"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Election Day;</w:t>
      </w:r>
    </w:p>
    <w:p w14:paraId="780D7A58"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Veterans Day;</w:t>
      </w:r>
    </w:p>
    <w:p w14:paraId="381B8060"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Thanksgiving Day; and</w:t>
      </w:r>
    </w:p>
    <w:p w14:paraId="1218A6D7"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Christmas Day.</w:t>
      </w:r>
    </w:p>
    <w:p w14:paraId="56C52FEA" w14:textId="77777777" w:rsidR="00446235" w:rsidRDefault="00446235" w:rsidP="00446235">
      <w:pPr>
        <w:jc w:val="both"/>
        <w:rPr>
          <w:szCs w:val="20"/>
          <w:u w:val="single"/>
        </w:rPr>
      </w:pPr>
    </w:p>
    <w:p w14:paraId="65CC0B7B" w14:textId="77777777" w:rsidR="00446235" w:rsidRPr="007E66A0" w:rsidRDefault="00446235" w:rsidP="00446235">
      <w:pPr>
        <w:jc w:val="both"/>
        <w:rPr>
          <w:szCs w:val="20"/>
        </w:rPr>
      </w:pPr>
      <w:r w:rsidRPr="007E66A0">
        <w:rPr>
          <w:szCs w:val="20"/>
          <w:u w:val="single"/>
        </w:rPr>
        <w:t>For NJDOT deliveries Only:</w:t>
      </w:r>
      <w:r w:rsidRPr="007E66A0">
        <w:rPr>
          <w:szCs w:val="20"/>
        </w:rPr>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5FE167F7" w14:textId="77777777" w:rsidR="00446235" w:rsidRPr="007E66A0" w:rsidRDefault="00446235" w:rsidP="00446235">
      <w:pPr>
        <w:jc w:val="both"/>
        <w:rPr>
          <w:szCs w:val="20"/>
        </w:rPr>
      </w:pPr>
      <w:r w:rsidRPr="007E66A0">
        <w:rPr>
          <w:szCs w:val="20"/>
          <w:u w:val="single"/>
        </w:rPr>
        <w:t>For All Other Using Agencies</w:t>
      </w:r>
      <w:r w:rsidRPr="007E66A0">
        <w:rPr>
          <w:szCs w:val="20"/>
        </w:rPr>
        <w:t xml:space="preserve">: Deliveries must be made in accordance with the delivery timeframe noted on the purchase order. </w:t>
      </w:r>
    </w:p>
    <w:p w14:paraId="655E595A" w14:textId="77777777" w:rsidR="00446235" w:rsidRPr="007E66A0" w:rsidRDefault="00446235" w:rsidP="00446235">
      <w:pPr>
        <w:jc w:val="both"/>
        <w:rPr>
          <w:szCs w:val="20"/>
        </w:rPr>
      </w:pPr>
      <w:r>
        <w:rPr>
          <w:bCs/>
          <w:szCs w:val="20"/>
        </w:rPr>
        <w:t>4.5</w:t>
      </w:r>
      <w:r w:rsidRPr="007E66A0">
        <w:rPr>
          <w:bCs/>
          <w:szCs w:val="20"/>
        </w:rPr>
        <w:t>.5.3</w:t>
      </w:r>
      <w:r w:rsidRPr="007E66A0">
        <w:rPr>
          <w:szCs w:val="20"/>
        </w:rPr>
        <w:t xml:space="preserve"> No Unit will be accepted at the final delivery point without all supporting documentation and paperwork completed and delivered with the Unit, which include the warranty, any specified manuals, and invoice. No Unit will be considered accepted until it has undergone final inspection at the delivery point.</w:t>
      </w:r>
    </w:p>
    <w:p w14:paraId="6F96BDBD" w14:textId="77777777" w:rsidR="00446235" w:rsidRPr="007E66A0" w:rsidRDefault="00446235" w:rsidP="00446235">
      <w:pPr>
        <w:jc w:val="both"/>
        <w:rPr>
          <w:szCs w:val="20"/>
        </w:rPr>
      </w:pPr>
      <w:r>
        <w:rPr>
          <w:bCs/>
          <w:szCs w:val="20"/>
        </w:rPr>
        <w:t>4.5</w:t>
      </w:r>
      <w:r w:rsidRPr="007E66A0">
        <w:rPr>
          <w:bCs/>
          <w:szCs w:val="20"/>
        </w:rPr>
        <w:t>.5.4</w:t>
      </w:r>
      <w:r w:rsidRPr="007E66A0">
        <w:rPr>
          <w:szCs w:val="20"/>
        </w:rPr>
        <w:t xml:space="preserve"> For purchases by State Agencies, the manufacturer's certificate of origin must be made out to the State of New Jersey, and presented at the time of delivery. Purchase order number and requisition number must be indicated on the upper left hand corner. The </w:t>
      </w:r>
      <w:r>
        <w:rPr>
          <w:szCs w:val="20"/>
        </w:rPr>
        <w:t>Contractor</w:t>
      </w:r>
      <w:r w:rsidRPr="007E66A0">
        <w:rPr>
          <w:szCs w:val="20"/>
        </w:rPr>
        <w:t xml:space="preserve"> shall not furnish the New Jersey Certificate of Title (certificate of ownership). The State will title the Unit upon receipt of the manufacturer's certificate of origin. Other governmental entities authorized to purchase under this </w:t>
      </w:r>
      <w:r>
        <w:rPr>
          <w:szCs w:val="20"/>
        </w:rPr>
        <w:t>Contract</w:t>
      </w:r>
      <w:r w:rsidRPr="007E66A0">
        <w:rPr>
          <w:szCs w:val="20"/>
        </w:rPr>
        <w:t xml:space="preserve"> will make arrangements for titling Units directly with the </w:t>
      </w:r>
      <w:r>
        <w:rPr>
          <w:szCs w:val="20"/>
        </w:rPr>
        <w:t>Contractor</w:t>
      </w:r>
      <w:r w:rsidRPr="007E66A0">
        <w:rPr>
          <w:szCs w:val="20"/>
        </w:rPr>
        <w:t>.</w:t>
      </w:r>
    </w:p>
    <w:p w14:paraId="04F9F905" w14:textId="77777777" w:rsidR="00446235" w:rsidRPr="007E66A0" w:rsidRDefault="00446235" w:rsidP="00446235">
      <w:pPr>
        <w:jc w:val="both"/>
        <w:rPr>
          <w:szCs w:val="20"/>
        </w:rPr>
      </w:pPr>
      <w:r>
        <w:rPr>
          <w:bCs/>
          <w:szCs w:val="20"/>
        </w:rPr>
        <w:t>4.5</w:t>
      </w:r>
      <w:r w:rsidRPr="007E66A0">
        <w:rPr>
          <w:bCs/>
          <w:szCs w:val="20"/>
        </w:rPr>
        <w:t>.5.5</w:t>
      </w:r>
      <w:r w:rsidRPr="007E66A0">
        <w:rPr>
          <w:szCs w:val="20"/>
        </w:rPr>
        <w:t xml:space="preserve"> No advertising shall appear on any Unit delivered under the terms of the </w:t>
      </w:r>
      <w:r>
        <w:rPr>
          <w:szCs w:val="20"/>
        </w:rPr>
        <w:t>Contract.</w:t>
      </w:r>
      <w:r w:rsidRPr="007E66A0">
        <w:rPr>
          <w:szCs w:val="20"/>
        </w:rPr>
        <w:t xml:space="preserve"> Further, the </w:t>
      </w:r>
      <w:r>
        <w:rPr>
          <w:szCs w:val="20"/>
        </w:rPr>
        <w:t>Contractor</w:t>
      </w:r>
      <w:r w:rsidRPr="007E66A0">
        <w:rPr>
          <w:szCs w:val="20"/>
        </w:rPr>
        <w:t xml:space="preserve"> shall not affix the dealer name to the Unit. Units delivered to final destinations with dealer's advertising will be rejected.</w:t>
      </w:r>
    </w:p>
    <w:p w14:paraId="04D2E3F3" w14:textId="77777777" w:rsidR="00446235" w:rsidRPr="007E66A0" w:rsidRDefault="00446235" w:rsidP="00446235">
      <w:pPr>
        <w:jc w:val="both"/>
        <w:rPr>
          <w:szCs w:val="20"/>
          <w:lang w:val="x-none"/>
        </w:rPr>
      </w:pPr>
      <w:r>
        <w:rPr>
          <w:bCs/>
          <w:szCs w:val="20"/>
        </w:rPr>
        <w:t>4.5</w:t>
      </w:r>
      <w:r w:rsidRPr="007E66A0">
        <w:rPr>
          <w:bCs/>
          <w:szCs w:val="20"/>
        </w:rPr>
        <w:t>.5.6</w:t>
      </w:r>
      <w:r w:rsidRPr="007E66A0">
        <w:rPr>
          <w:szCs w:val="20"/>
          <w:lang w:val="x-none"/>
        </w:rPr>
        <w:t xml:space="preserve"> No more than ten (10) </w:t>
      </w:r>
      <w:r w:rsidRPr="007E66A0">
        <w:rPr>
          <w:szCs w:val="20"/>
        </w:rPr>
        <w:t>Units</w:t>
      </w:r>
      <w:r w:rsidRPr="007E66A0">
        <w:rPr>
          <w:szCs w:val="20"/>
          <w:lang w:val="x-none"/>
        </w:rPr>
        <w:t xml:space="preserve"> per day and fifty (50) Units per week (based on a 5-day work week) will be accepted at each delivery site. When necessary, and with the consent of both the agency and the </w:t>
      </w:r>
      <w:r>
        <w:rPr>
          <w:szCs w:val="20"/>
          <w:lang w:val="x-none"/>
        </w:rPr>
        <w:t>Contractor</w:t>
      </w:r>
      <w:r w:rsidRPr="007E66A0">
        <w:rPr>
          <w:szCs w:val="20"/>
          <w:lang w:val="x-none"/>
        </w:rPr>
        <w:t>, the number of Units delivered per day may be increased.</w:t>
      </w:r>
    </w:p>
    <w:p w14:paraId="297F9E6C" w14:textId="77777777" w:rsidR="00446235" w:rsidRPr="007E66A0" w:rsidRDefault="00446235" w:rsidP="00446235">
      <w:pPr>
        <w:jc w:val="both"/>
        <w:rPr>
          <w:szCs w:val="20"/>
          <w:lang w:val="x-none"/>
        </w:rPr>
      </w:pPr>
      <w:r>
        <w:rPr>
          <w:bCs/>
          <w:szCs w:val="20"/>
        </w:rPr>
        <w:t>4.5</w:t>
      </w:r>
      <w:r w:rsidRPr="007E66A0">
        <w:rPr>
          <w:bCs/>
          <w:szCs w:val="20"/>
        </w:rPr>
        <w:t>.5.7</w:t>
      </w:r>
      <w:r w:rsidRPr="007E66A0">
        <w:rPr>
          <w:szCs w:val="20"/>
          <w:lang w:val="x-none"/>
        </w:rPr>
        <w:t xml:space="preserve"> All vehicles must be delivered with the manufacturer suggested retail price label affixed to the window. The label shall not be removed prior to delivery to the New Jersey agency.</w:t>
      </w:r>
    </w:p>
    <w:p w14:paraId="1FED511B" w14:textId="77777777" w:rsidR="00446235" w:rsidRPr="007E66A0" w:rsidRDefault="00446235" w:rsidP="00446235">
      <w:pPr>
        <w:jc w:val="both"/>
        <w:rPr>
          <w:szCs w:val="20"/>
          <w:lang w:val="x-none"/>
        </w:rPr>
      </w:pPr>
      <w:r>
        <w:rPr>
          <w:bCs/>
          <w:szCs w:val="20"/>
        </w:rPr>
        <w:t>4.5</w:t>
      </w:r>
      <w:r w:rsidRPr="007E66A0">
        <w:rPr>
          <w:bCs/>
          <w:szCs w:val="20"/>
        </w:rPr>
        <w:t>.5.8</w:t>
      </w:r>
      <w:r w:rsidRPr="007E66A0">
        <w:rPr>
          <w:szCs w:val="20"/>
          <w:lang w:val="x-none"/>
        </w:rPr>
        <w:t xml:space="preserve"> All delivered </w:t>
      </w:r>
      <w:r w:rsidRPr="007E66A0">
        <w:rPr>
          <w:szCs w:val="20"/>
        </w:rPr>
        <w:t>U</w:t>
      </w:r>
      <w:r w:rsidRPr="007E66A0">
        <w:rPr>
          <w:szCs w:val="20"/>
          <w:lang w:val="x-none"/>
        </w:rPr>
        <w:t xml:space="preserve">nits must be clean both inside and outside. Manufacturer's standard items, such as hubcaps, floor mats, jack and lug wrench and the like, shall be provided and installed by the </w:t>
      </w:r>
      <w:r>
        <w:rPr>
          <w:szCs w:val="20"/>
          <w:lang w:val="x-none"/>
        </w:rPr>
        <w:t>Contractor</w:t>
      </w:r>
      <w:r w:rsidRPr="007E66A0">
        <w:rPr>
          <w:szCs w:val="20"/>
          <w:lang w:val="x-none"/>
        </w:rPr>
        <w:t xml:space="preserve"> prior to delivery.</w:t>
      </w:r>
    </w:p>
    <w:p w14:paraId="6E4D314D" w14:textId="77777777" w:rsidR="00446235" w:rsidRPr="007E66A0" w:rsidRDefault="00446235" w:rsidP="00446235">
      <w:pPr>
        <w:jc w:val="both"/>
        <w:rPr>
          <w:szCs w:val="20"/>
          <w:lang w:val="x-none"/>
        </w:rPr>
      </w:pPr>
      <w:r>
        <w:rPr>
          <w:bCs/>
          <w:szCs w:val="20"/>
        </w:rPr>
        <w:t>4.5</w:t>
      </w:r>
      <w:r w:rsidRPr="007E66A0">
        <w:rPr>
          <w:bCs/>
          <w:szCs w:val="20"/>
        </w:rPr>
        <w:t>.5.9</w:t>
      </w:r>
      <w:r w:rsidRPr="007E66A0">
        <w:rPr>
          <w:szCs w:val="20"/>
          <w:lang w:val="x-none"/>
        </w:rPr>
        <w:t xml:space="preserve"> Complete instructions on the care and maintenance of the unit and a demonstration of its operation shall be given by the </w:t>
      </w:r>
      <w:r>
        <w:rPr>
          <w:szCs w:val="20"/>
          <w:lang w:val="x-none"/>
        </w:rPr>
        <w:t>Contractor</w:t>
      </w:r>
      <w:r w:rsidRPr="007E66A0">
        <w:rPr>
          <w:szCs w:val="20"/>
          <w:lang w:val="x-none"/>
        </w:rPr>
        <w:t xml:space="preserve"> at the time of delivery and acceptance to the agency, if so requested by the Using Agency.</w:t>
      </w:r>
    </w:p>
    <w:p w14:paraId="22695587" w14:textId="77777777" w:rsidR="00446235" w:rsidRPr="007E66A0" w:rsidRDefault="00446235" w:rsidP="00446235">
      <w:pPr>
        <w:jc w:val="both"/>
        <w:rPr>
          <w:szCs w:val="20"/>
          <w:lang w:val="x-none"/>
        </w:rPr>
      </w:pPr>
      <w:r>
        <w:rPr>
          <w:bCs/>
          <w:szCs w:val="20"/>
        </w:rPr>
        <w:t>4.5</w:t>
      </w:r>
      <w:r w:rsidRPr="007E66A0">
        <w:rPr>
          <w:bCs/>
          <w:szCs w:val="20"/>
        </w:rPr>
        <w:t>.5.10</w:t>
      </w:r>
      <w:r w:rsidRPr="007E66A0">
        <w:rPr>
          <w:szCs w:val="20"/>
          <w:lang w:val="x-none"/>
        </w:rPr>
        <w:t xml:space="preserve"> The </w:t>
      </w:r>
      <w:r>
        <w:rPr>
          <w:szCs w:val="20"/>
          <w:lang w:val="x-none"/>
        </w:rPr>
        <w:t>Contractor</w:t>
      </w:r>
      <w:r w:rsidRPr="007E66A0">
        <w:rPr>
          <w:szCs w:val="20"/>
          <w:lang w:val="x-none"/>
        </w:rPr>
        <w:t xml:space="preserve"> shall indicate the delivery location of the unit on the factory order, so that recall notices will indicate the delivery location for each unit.</w:t>
      </w:r>
    </w:p>
    <w:p w14:paraId="3E02EDF1" w14:textId="77777777" w:rsidR="00446235" w:rsidRPr="007E66A0" w:rsidRDefault="00446235" w:rsidP="00446235">
      <w:pPr>
        <w:jc w:val="both"/>
        <w:rPr>
          <w:szCs w:val="20"/>
          <w:lang w:val="x-none"/>
        </w:rPr>
      </w:pPr>
      <w:r>
        <w:rPr>
          <w:szCs w:val="20"/>
        </w:rPr>
        <w:t>4.5</w:t>
      </w:r>
      <w:r w:rsidRPr="007E66A0">
        <w:rPr>
          <w:szCs w:val="20"/>
        </w:rPr>
        <w:t>.5.11</w:t>
      </w:r>
      <w:r w:rsidRPr="007E66A0">
        <w:rPr>
          <w:szCs w:val="20"/>
          <w:lang w:val="x-none"/>
        </w:rPr>
        <w:t xml:space="preserve"> The </w:t>
      </w:r>
      <w:r>
        <w:rPr>
          <w:szCs w:val="20"/>
          <w:lang w:val="x-none"/>
        </w:rPr>
        <w:t>Contractor</w:t>
      </w:r>
      <w:r w:rsidRPr="007E66A0">
        <w:rPr>
          <w:szCs w:val="20"/>
          <w:lang w:val="x-none"/>
        </w:rPr>
        <w:t xml:space="preserve"> must deliver the </w:t>
      </w:r>
      <w:r w:rsidRPr="007E66A0">
        <w:rPr>
          <w:szCs w:val="20"/>
        </w:rPr>
        <w:t>U</w:t>
      </w:r>
      <w:r w:rsidRPr="007E66A0">
        <w:rPr>
          <w:szCs w:val="20"/>
          <w:lang w:val="x-none"/>
        </w:rPr>
        <w:t>nits with a</w:t>
      </w:r>
      <w:r w:rsidRPr="007E66A0">
        <w:rPr>
          <w:szCs w:val="20"/>
        </w:rPr>
        <w:t>n</w:t>
      </w:r>
      <w:r w:rsidRPr="007E66A0">
        <w:rPr>
          <w:szCs w:val="20"/>
          <w:lang w:val="x-none"/>
        </w:rPr>
        <w:t xml:space="preserve"> index card or other label/card, visible through the windshield, bearing the following information, in typed or printed form:</w:t>
      </w:r>
    </w:p>
    <w:p w14:paraId="116EFE7C" w14:textId="77777777" w:rsidR="00446235" w:rsidRPr="007E66A0" w:rsidRDefault="00446235" w:rsidP="00841570">
      <w:pPr>
        <w:ind w:left="720"/>
        <w:jc w:val="both"/>
        <w:rPr>
          <w:szCs w:val="20"/>
          <w:lang w:val="x-none"/>
        </w:rPr>
      </w:pPr>
      <w:r>
        <w:rPr>
          <w:szCs w:val="20"/>
          <w:lang w:val="x-none"/>
        </w:rPr>
        <w:t>Contractor’s</w:t>
      </w:r>
      <w:r w:rsidRPr="007E66A0">
        <w:rPr>
          <w:szCs w:val="20"/>
          <w:lang w:val="x-none"/>
        </w:rPr>
        <w:t xml:space="preserve"> name</w:t>
      </w:r>
    </w:p>
    <w:p w14:paraId="6A259CE8" w14:textId="77777777" w:rsidR="00446235" w:rsidRPr="007E66A0" w:rsidRDefault="00446235" w:rsidP="00841570">
      <w:pPr>
        <w:ind w:left="720"/>
        <w:jc w:val="both"/>
        <w:rPr>
          <w:szCs w:val="20"/>
          <w:lang w:val="x-none"/>
        </w:rPr>
      </w:pPr>
      <w:r w:rsidRPr="007E66A0">
        <w:rPr>
          <w:szCs w:val="20"/>
          <w:lang w:val="x-none"/>
        </w:rPr>
        <w:t>Purchase order number (if applicable)</w:t>
      </w:r>
    </w:p>
    <w:p w14:paraId="40016385" w14:textId="77777777" w:rsidR="00446235" w:rsidRPr="007E66A0" w:rsidRDefault="00446235" w:rsidP="00841570">
      <w:pPr>
        <w:ind w:left="720"/>
        <w:jc w:val="both"/>
        <w:rPr>
          <w:szCs w:val="20"/>
          <w:lang w:val="x-none"/>
        </w:rPr>
      </w:pPr>
      <w:r w:rsidRPr="007E66A0">
        <w:rPr>
          <w:szCs w:val="20"/>
          <w:lang w:val="x-none"/>
        </w:rPr>
        <w:t>Requisition number</w:t>
      </w:r>
    </w:p>
    <w:p w14:paraId="1053CD18" w14:textId="77777777" w:rsidR="00446235" w:rsidRPr="007E66A0" w:rsidRDefault="00446235" w:rsidP="00841570">
      <w:pPr>
        <w:ind w:left="720"/>
        <w:jc w:val="both"/>
        <w:rPr>
          <w:szCs w:val="20"/>
          <w:lang w:val="x-none"/>
        </w:rPr>
      </w:pPr>
      <w:r w:rsidRPr="007E66A0">
        <w:rPr>
          <w:szCs w:val="20"/>
          <w:lang w:val="x-none"/>
        </w:rPr>
        <w:t>Stock number</w:t>
      </w:r>
    </w:p>
    <w:p w14:paraId="79EFDB25" w14:textId="77777777" w:rsidR="00446235" w:rsidRPr="007E66A0" w:rsidRDefault="00446235" w:rsidP="00841570">
      <w:pPr>
        <w:ind w:left="720"/>
        <w:jc w:val="both"/>
        <w:rPr>
          <w:szCs w:val="20"/>
          <w:lang w:val="x-none"/>
        </w:rPr>
      </w:pPr>
      <w:r w:rsidRPr="007E66A0">
        <w:rPr>
          <w:szCs w:val="20"/>
          <w:lang w:val="x-none"/>
        </w:rPr>
        <w:t>Serial number</w:t>
      </w:r>
    </w:p>
    <w:p w14:paraId="01B71AF3" w14:textId="77777777" w:rsidR="00446235" w:rsidRPr="007E66A0" w:rsidRDefault="00446235" w:rsidP="00446235">
      <w:pPr>
        <w:jc w:val="both"/>
        <w:rPr>
          <w:szCs w:val="20"/>
          <w:lang w:val="x-none"/>
        </w:rPr>
      </w:pPr>
      <w:r w:rsidRPr="007E66A0">
        <w:rPr>
          <w:szCs w:val="20"/>
          <w:lang w:val="x-none"/>
        </w:rPr>
        <w:t>Note: Units without this information will not be accepted.</w:t>
      </w:r>
    </w:p>
    <w:p w14:paraId="68917D2B" w14:textId="77777777" w:rsidR="00446235" w:rsidRPr="007E66A0" w:rsidRDefault="00446235" w:rsidP="00446235">
      <w:pPr>
        <w:jc w:val="both"/>
        <w:rPr>
          <w:szCs w:val="20"/>
          <w:lang w:val="x-none"/>
        </w:rPr>
      </w:pPr>
      <w:r>
        <w:rPr>
          <w:szCs w:val="20"/>
        </w:rPr>
        <w:t>4.5</w:t>
      </w:r>
      <w:r w:rsidRPr="007E66A0">
        <w:rPr>
          <w:szCs w:val="20"/>
        </w:rPr>
        <w:t>.5.12</w:t>
      </w:r>
      <w:r w:rsidRPr="007E66A0">
        <w:rPr>
          <w:szCs w:val="20"/>
          <w:lang w:val="x-none"/>
        </w:rPr>
        <w:t xml:space="preserve"> No Unit will be accepted without a New Jersey Motor Vehicle new vehicle inspection sticker in place as prescribed by law, correctly punched to the month of delivery and acceptance or appropriate </w:t>
      </w:r>
      <w:r w:rsidRPr="007E66A0">
        <w:rPr>
          <w:szCs w:val="20"/>
        </w:rPr>
        <w:t>D</w:t>
      </w:r>
      <w:r w:rsidRPr="007E66A0">
        <w:rPr>
          <w:szCs w:val="20"/>
          <w:lang w:val="x-none"/>
        </w:rPr>
        <w:t xml:space="preserve">iesel </w:t>
      </w:r>
      <w:r w:rsidRPr="007E66A0">
        <w:rPr>
          <w:szCs w:val="20"/>
        </w:rPr>
        <w:t>E</w:t>
      </w:r>
      <w:r w:rsidRPr="007E66A0">
        <w:rPr>
          <w:szCs w:val="20"/>
          <w:lang w:val="x-none"/>
        </w:rPr>
        <w:t xml:space="preserve">mission </w:t>
      </w:r>
      <w:r w:rsidRPr="007E66A0">
        <w:rPr>
          <w:szCs w:val="20"/>
        </w:rPr>
        <w:t>A</w:t>
      </w:r>
      <w:r w:rsidRPr="007E66A0">
        <w:rPr>
          <w:szCs w:val="20"/>
          <w:lang w:val="x-none"/>
        </w:rPr>
        <w:t xml:space="preserve">pproval </w:t>
      </w:r>
      <w:r w:rsidRPr="007E66A0">
        <w:rPr>
          <w:szCs w:val="20"/>
        </w:rPr>
        <w:t>S</w:t>
      </w:r>
      <w:r w:rsidRPr="007E66A0">
        <w:rPr>
          <w:szCs w:val="20"/>
          <w:lang w:val="x-none"/>
        </w:rPr>
        <w:t xml:space="preserve">ticker. Out of State </w:t>
      </w:r>
      <w:r>
        <w:rPr>
          <w:szCs w:val="20"/>
          <w:lang w:val="x-none"/>
        </w:rPr>
        <w:t>Contractors</w:t>
      </w:r>
      <w:r w:rsidRPr="007E66A0">
        <w:rPr>
          <w:szCs w:val="20"/>
          <w:lang w:val="x-none"/>
        </w:rPr>
        <w:t xml:space="preserve"> must comply with this requirement without any additional cost or delay. Failure to comply with this provision will result in the rejection of the Unit.</w:t>
      </w:r>
    </w:p>
    <w:p w14:paraId="307BD0DD" w14:textId="77777777" w:rsidR="00446235" w:rsidRPr="000C7840" w:rsidRDefault="00446235" w:rsidP="00446235">
      <w:pPr>
        <w:pStyle w:val="Heading3"/>
        <w:keepNext w:val="0"/>
        <w:widowControl w:val="0"/>
      </w:pPr>
      <w:bookmarkStart w:id="237" w:name="_WARRANTIES"/>
      <w:bookmarkStart w:id="238" w:name="warranties"/>
      <w:bookmarkStart w:id="239" w:name="_Toc493254949"/>
      <w:bookmarkStart w:id="240" w:name="_Toc8647930"/>
      <w:bookmarkStart w:id="241" w:name="_Toc19520377"/>
      <w:bookmarkStart w:id="242" w:name="_Toc53748403"/>
      <w:bookmarkStart w:id="243" w:name="_Toc54703945"/>
      <w:bookmarkStart w:id="244" w:name="_Toc62549440"/>
      <w:bookmarkStart w:id="245" w:name="_Toc72994039"/>
      <w:bookmarkStart w:id="246" w:name="_Toc99962183"/>
      <w:bookmarkStart w:id="247" w:name="_Toc110600169"/>
      <w:bookmarkStart w:id="248" w:name="_Toc195164263"/>
      <w:bookmarkEnd w:id="237"/>
      <w:bookmarkEnd w:id="238"/>
      <w:r w:rsidRPr="000C7840">
        <w:t>WARRANTIES</w:t>
      </w:r>
      <w:bookmarkEnd w:id="239"/>
      <w:bookmarkEnd w:id="240"/>
      <w:bookmarkEnd w:id="241"/>
      <w:bookmarkEnd w:id="242"/>
      <w:bookmarkEnd w:id="243"/>
      <w:bookmarkEnd w:id="244"/>
      <w:bookmarkEnd w:id="245"/>
      <w:bookmarkEnd w:id="246"/>
      <w:bookmarkEnd w:id="247"/>
      <w:bookmarkEnd w:id="248"/>
    </w:p>
    <w:p w14:paraId="19086A88" w14:textId="77777777" w:rsidR="00446235" w:rsidRPr="007E66A0" w:rsidRDefault="00446235" w:rsidP="00446235">
      <w:pPr>
        <w:jc w:val="both"/>
        <w:rPr>
          <w:rFonts w:cs="Arial"/>
          <w:szCs w:val="20"/>
        </w:rPr>
      </w:pPr>
      <w:r w:rsidRPr="007E66A0">
        <w:rPr>
          <w:rFonts w:cs="Arial"/>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72EB9861" w14:textId="77777777" w:rsidR="00446235" w:rsidRPr="007E66A0" w:rsidRDefault="00446235" w:rsidP="00446235">
      <w:pPr>
        <w:jc w:val="both"/>
        <w:rPr>
          <w:rFonts w:cs="Arial"/>
          <w:szCs w:val="20"/>
        </w:rPr>
      </w:pPr>
      <w:r w:rsidRPr="007E66A0">
        <w:rPr>
          <w:rFonts w:cs="Arial"/>
          <w:szCs w:val="20"/>
        </w:rPr>
        <w:t xml:space="preserve">The </w:t>
      </w:r>
      <w:r>
        <w:rPr>
          <w:rFonts w:cs="Arial"/>
          <w:szCs w:val="20"/>
        </w:rPr>
        <w:t>Contractor</w:t>
      </w:r>
      <w:r w:rsidRPr="007E66A0">
        <w:rPr>
          <w:rFonts w:cs="Arial"/>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szCs w:val="20"/>
        </w:rPr>
        <w:t>Contractor</w:t>
      </w:r>
      <w:r w:rsidRPr="007E66A0">
        <w:rPr>
          <w:rFonts w:cs="Arial"/>
          <w:szCs w:val="20"/>
        </w:rPr>
        <w:t xml:space="preserve"> shall immediately replace and install free of charge any part that may fail by reason of defective material or workmanship.</w:t>
      </w:r>
    </w:p>
    <w:p w14:paraId="5341AB30" w14:textId="20336DED" w:rsidR="00446235" w:rsidRDefault="00446235" w:rsidP="00446235">
      <w:pPr>
        <w:pStyle w:val="Heading3"/>
        <w:keepNext w:val="0"/>
        <w:widowControl w:val="0"/>
      </w:pPr>
      <w:bookmarkStart w:id="249" w:name="_Toc475717211"/>
      <w:bookmarkStart w:id="250" w:name="_Toc493254950"/>
      <w:bookmarkStart w:id="251" w:name="_Toc8647931"/>
      <w:bookmarkStart w:id="252" w:name="_Toc19520378"/>
      <w:bookmarkStart w:id="253" w:name="_Toc53748404"/>
      <w:bookmarkStart w:id="254" w:name="_Toc54703946"/>
      <w:bookmarkStart w:id="255" w:name="_Toc62549441"/>
      <w:bookmarkStart w:id="256" w:name="_Toc72994040"/>
      <w:bookmarkStart w:id="257" w:name="_Toc99962184"/>
      <w:bookmarkStart w:id="258" w:name="_Toc110600170"/>
      <w:bookmarkStart w:id="259" w:name="_Toc195164264"/>
      <w:r w:rsidRPr="000C7840">
        <w:t>WARRANTY REQUIREMENTS</w:t>
      </w:r>
      <w:bookmarkEnd w:id="249"/>
      <w:bookmarkEnd w:id="250"/>
      <w:bookmarkEnd w:id="251"/>
      <w:bookmarkEnd w:id="252"/>
      <w:bookmarkEnd w:id="253"/>
      <w:bookmarkEnd w:id="254"/>
      <w:bookmarkEnd w:id="255"/>
      <w:bookmarkEnd w:id="256"/>
      <w:bookmarkEnd w:id="257"/>
      <w:bookmarkEnd w:id="258"/>
      <w:bookmarkEnd w:id="259"/>
    </w:p>
    <w:p w14:paraId="700CD6DD" w14:textId="77777777" w:rsidR="00841570" w:rsidRPr="00841570" w:rsidRDefault="00841570" w:rsidP="00841570"/>
    <w:p w14:paraId="19512449" w14:textId="23FD112C" w:rsidR="00446235" w:rsidRPr="007E66A0" w:rsidRDefault="00446235" w:rsidP="00446235">
      <w:pPr>
        <w:jc w:val="both"/>
        <w:rPr>
          <w:rFonts w:cs="Arial"/>
          <w:szCs w:val="20"/>
          <w:lang w:val="x-none"/>
        </w:rPr>
      </w:pPr>
      <w:r w:rsidRPr="00841570">
        <w:rPr>
          <w:rFonts w:cstheme="minorHAnsi"/>
          <w:bCs/>
          <w:caps/>
          <w:szCs w:val="20"/>
        </w:rPr>
        <w:t>4.5.7.1</w:t>
      </w:r>
      <w:r w:rsidRPr="007E66A0">
        <w:rPr>
          <w:rFonts w:cs="Arial"/>
          <w:szCs w:val="20"/>
        </w:rPr>
        <w:t xml:space="preserve"> </w:t>
      </w:r>
      <w:r w:rsidRPr="007E66A0">
        <w:rPr>
          <w:rFonts w:cs="Arial"/>
          <w:szCs w:val="20"/>
          <w:lang w:val="x-none"/>
        </w:rPr>
        <w:t xml:space="preserve">The </w:t>
      </w:r>
      <w:r>
        <w:rPr>
          <w:rFonts w:cs="Arial"/>
          <w:szCs w:val="20"/>
          <w:lang w:val="x-none"/>
        </w:rPr>
        <w:t>Contractor</w:t>
      </w:r>
      <w:r w:rsidRPr="007E66A0">
        <w:rPr>
          <w:rFonts w:cs="Arial"/>
          <w:szCs w:val="20"/>
          <w:lang w:val="x-none"/>
        </w:rPr>
        <w:t xml:space="preserve"> shall ensure that the manufacturer whose product is supplied has a servicing dealer or service location to provide warranty and recall service and/or repair</w:t>
      </w:r>
      <w:r w:rsidRPr="007E66A0">
        <w:rPr>
          <w:rFonts w:cs="Arial"/>
          <w:szCs w:val="20"/>
        </w:rPr>
        <w:t xml:space="preserve"> within twenty four (24) hours of notification by the Using Agency. </w:t>
      </w:r>
    </w:p>
    <w:p w14:paraId="58E9C1CF" w14:textId="77777777" w:rsidR="00446235" w:rsidRPr="007E66A0" w:rsidRDefault="00446235" w:rsidP="00446235">
      <w:pPr>
        <w:jc w:val="both"/>
        <w:rPr>
          <w:rFonts w:cs="Arial"/>
          <w:szCs w:val="20"/>
        </w:rPr>
      </w:pPr>
      <w:r w:rsidRPr="00841570">
        <w:rPr>
          <w:rFonts w:cstheme="minorHAnsi"/>
          <w:bCs/>
          <w:caps/>
          <w:szCs w:val="20"/>
        </w:rPr>
        <w:t>4.5.7.2</w:t>
      </w:r>
      <w:r w:rsidRPr="007E66A0">
        <w:rPr>
          <w:rFonts w:cs="Arial"/>
          <w:szCs w:val="20"/>
        </w:rPr>
        <w:t xml:space="preserve"> The </w:t>
      </w:r>
      <w:r>
        <w:rPr>
          <w:rFonts w:cs="Arial"/>
          <w:szCs w:val="20"/>
        </w:rPr>
        <w:t>Contractor</w:t>
      </w:r>
      <w:r w:rsidRPr="007E66A0">
        <w:rPr>
          <w:rFonts w:cs="Arial"/>
          <w:szCs w:val="20"/>
        </w:rPr>
        <w:t xml:space="preserve"> must perform any warranty service/repair/recall, which will be at </w:t>
      </w:r>
      <w:r>
        <w:rPr>
          <w:rFonts w:cs="Arial"/>
          <w:szCs w:val="20"/>
        </w:rPr>
        <w:t>Contractor’s</w:t>
      </w:r>
      <w:r w:rsidRPr="007E66A0">
        <w:rPr>
          <w:rFonts w:cs="Arial"/>
          <w:szCs w:val="20"/>
        </w:rPr>
        <w:t xml:space="preserve"> own expense. Events beyond </w:t>
      </w:r>
      <w:r>
        <w:rPr>
          <w:rFonts w:cs="Arial"/>
          <w:szCs w:val="20"/>
        </w:rPr>
        <w:t>Contractor’s</w:t>
      </w:r>
      <w:r w:rsidRPr="007E66A0">
        <w:rPr>
          <w:rFonts w:cs="Arial"/>
          <w:szCs w:val="20"/>
        </w:rPr>
        <w:t xml:space="preserve"> control, such as lack of parts due to strikes and unforeseen acts of God, shall constitute valid reasons for delay in making necessary repairs. However, the State will make such determination.</w:t>
      </w:r>
    </w:p>
    <w:p w14:paraId="1ABD125F" w14:textId="77777777" w:rsidR="00446235" w:rsidRDefault="00446235" w:rsidP="00446235">
      <w:pPr>
        <w:pStyle w:val="Heading3"/>
        <w:keepNext w:val="0"/>
        <w:widowControl w:val="0"/>
      </w:pPr>
      <w:bookmarkStart w:id="260" w:name="_Toc493254951"/>
      <w:bookmarkStart w:id="261" w:name="_Toc8647932"/>
      <w:bookmarkStart w:id="262" w:name="_Toc19520379"/>
      <w:bookmarkStart w:id="263" w:name="_Toc53748405"/>
      <w:bookmarkStart w:id="264" w:name="_Toc54703947"/>
      <w:bookmarkStart w:id="265" w:name="_Toc62549442"/>
      <w:bookmarkStart w:id="266" w:name="_Toc72994041"/>
      <w:bookmarkStart w:id="267" w:name="_Toc99962185"/>
      <w:bookmarkStart w:id="268" w:name="_Toc110600171"/>
      <w:bookmarkStart w:id="269" w:name="_Toc195164265"/>
      <w:r w:rsidRPr="000C7840">
        <w:t>PAYMENT</w:t>
      </w:r>
      <w:bookmarkEnd w:id="260"/>
      <w:bookmarkEnd w:id="261"/>
      <w:bookmarkEnd w:id="262"/>
      <w:bookmarkEnd w:id="263"/>
      <w:bookmarkEnd w:id="264"/>
      <w:bookmarkEnd w:id="265"/>
      <w:bookmarkEnd w:id="266"/>
      <w:bookmarkEnd w:id="267"/>
      <w:bookmarkEnd w:id="268"/>
      <w:bookmarkEnd w:id="269"/>
    </w:p>
    <w:p w14:paraId="627676C4" w14:textId="77777777" w:rsidR="00446235" w:rsidRDefault="00446235" w:rsidP="00446235">
      <w:pPr>
        <w:jc w:val="both"/>
        <w:rPr>
          <w:rFonts w:cs="Arial"/>
          <w:szCs w:val="20"/>
          <w:lang w:val="x-none" w:eastAsia="x-none"/>
        </w:rPr>
      </w:pPr>
      <w:r w:rsidRPr="007E66A0">
        <w:rPr>
          <w:rFonts w:cs="Arial"/>
          <w:szCs w:val="20"/>
          <w:lang w:val="x-none" w:eastAsia="x-none"/>
        </w:rPr>
        <w:t xml:space="preserve">Invoices will be processed for payment only after final acceptance of the Units by the Using Agency and the delivery ticket has been signed off by an authorized representative of the </w:t>
      </w:r>
      <w:r w:rsidRPr="007E66A0">
        <w:rPr>
          <w:rFonts w:cs="Arial"/>
          <w:szCs w:val="20"/>
          <w:lang w:eastAsia="x-none"/>
        </w:rPr>
        <w:t>Using Agency</w:t>
      </w:r>
      <w:r w:rsidRPr="007E66A0">
        <w:rPr>
          <w:rFonts w:cs="Arial"/>
          <w:szCs w:val="20"/>
          <w:lang w:val="x-none" w:eastAsia="x-none"/>
        </w:rPr>
        <w:t xml:space="preserve">. Partial payments may be made for Unit(s) accepted, if billed separately. Timely payment discounts will be taken if offered by the </w:t>
      </w:r>
      <w:r>
        <w:rPr>
          <w:rFonts w:cs="Arial"/>
          <w:szCs w:val="20"/>
          <w:lang w:val="x-none" w:eastAsia="x-none"/>
        </w:rPr>
        <w:t>Contractor</w:t>
      </w:r>
      <w:r w:rsidRPr="007E66A0">
        <w:rPr>
          <w:rFonts w:cs="Arial"/>
          <w:szCs w:val="20"/>
          <w:lang w:val="x-none" w:eastAsia="x-none"/>
        </w:rPr>
        <w:t xml:space="preserve">. </w:t>
      </w:r>
    </w:p>
    <w:p w14:paraId="75B71624" w14:textId="77777777" w:rsidR="00446235" w:rsidRPr="0084189F" w:rsidRDefault="00446235" w:rsidP="00446235">
      <w:pPr>
        <w:pStyle w:val="Heading2"/>
        <w:keepNext w:val="0"/>
        <w:widowControl w:val="0"/>
        <w:spacing w:line="240" w:lineRule="auto"/>
      </w:pPr>
      <w:bookmarkStart w:id="270" w:name="_Toc99962186"/>
      <w:bookmarkStart w:id="271" w:name="_Toc110600172"/>
      <w:bookmarkStart w:id="272" w:name="_Toc195164266"/>
      <w:r w:rsidRPr="0084189F">
        <w:t>RECYCLED PRODUCTS</w:t>
      </w:r>
      <w:bookmarkEnd w:id="270"/>
      <w:bookmarkEnd w:id="271"/>
      <w:bookmarkEnd w:id="272"/>
    </w:p>
    <w:p w14:paraId="0BD95439" w14:textId="77777777" w:rsidR="00446235" w:rsidRPr="0084189F" w:rsidRDefault="00446235" w:rsidP="00446235">
      <w:pPr>
        <w:spacing w:after="0" w:line="240" w:lineRule="auto"/>
        <w:jc w:val="both"/>
        <w:rPr>
          <w:szCs w:val="20"/>
        </w:rPr>
      </w:pPr>
      <w:r>
        <w:rPr>
          <w:szCs w:val="20"/>
        </w:rPr>
        <w:t>Not applicable for this procurement.</w:t>
      </w:r>
    </w:p>
    <w:p w14:paraId="2B80CCF9" w14:textId="77777777" w:rsidR="00446235" w:rsidRPr="0084189F" w:rsidRDefault="00446235" w:rsidP="00446235">
      <w:pPr>
        <w:pStyle w:val="BodyText3"/>
        <w:rPr>
          <w:rFonts w:asciiTheme="minorHAnsi" w:hAnsiTheme="minorHAnsi" w:cstheme="minorHAnsi"/>
          <w:szCs w:val="20"/>
        </w:rPr>
      </w:pPr>
    </w:p>
    <w:p w14:paraId="07444420" w14:textId="77777777" w:rsidR="00446235" w:rsidRPr="0084189F" w:rsidRDefault="00446235" w:rsidP="00446235">
      <w:pPr>
        <w:pStyle w:val="Heading2"/>
        <w:keepNext w:val="0"/>
        <w:widowControl w:val="0"/>
        <w:spacing w:line="240" w:lineRule="auto"/>
        <w:rPr>
          <w:rFonts w:eastAsia="Calibri"/>
        </w:rPr>
      </w:pPr>
      <w:bookmarkStart w:id="273" w:name="_Toc99962187"/>
      <w:bookmarkStart w:id="274" w:name="_Toc110600173"/>
      <w:bookmarkStart w:id="275" w:name="_Toc195164267"/>
      <w:r w:rsidRPr="0084189F">
        <w:rPr>
          <w:rFonts w:eastAsia="Calibri"/>
        </w:rPr>
        <w:t>DISCLOSURE OF PRODUCT COMPOSITION</w:t>
      </w:r>
      <w:bookmarkEnd w:id="273"/>
      <w:bookmarkEnd w:id="274"/>
      <w:bookmarkEnd w:id="275"/>
    </w:p>
    <w:p w14:paraId="537FF095" w14:textId="77777777" w:rsidR="00BC39E3" w:rsidRPr="0084189F" w:rsidRDefault="00BC39E3" w:rsidP="00BC39E3">
      <w:pPr>
        <w:spacing w:after="0" w:line="240" w:lineRule="auto"/>
        <w:jc w:val="both"/>
        <w:rPr>
          <w:szCs w:val="20"/>
        </w:rPr>
      </w:pPr>
      <w:r>
        <w:rPr>
          <w:szCs w:val="20"/>
        </w:rPr>
        <w:t>Not applicable for this procurement.</w:t>
      </w:r>
    </w:p>
    <w:p w14:paraId="630FDBB7" w14:textId="77777777" w:rsidR="00446235" w:rsidRPr="0084189F" w:rsidRDefault="00446235" w:rsidP="00446235">
      <w:pPr>
        <w:autoSpaceDE w:val="0"/>
        <w:autoSpaceDN w:val="0"/>
        <w:adjustRightInd w:val="0"/>
        <w:spacing w:after="0" w:line="240" w:lineRule="auto"/>
        <w:jc w:val="both"/>
        <w:rPr>
          <w:rFonts w:cstheme="minorHAnsi"/>
          <w:b/>
          <w:color w:val="000000"/>
          <w:szCs w:val="20"/>
        </w:rPr>
      </w:pPr>
    </w:p>
    <w:p w14:paraId="726CE534" w14:textId="77777777" w:rsidR="00446235" w:rsidRPr="0084189F" w:rsidRDefault="00446235" w:rsidP="00446235">
      <w:pPr>
        <w:pStyle w:val="Heading2"/>
        <w:keepNext w:val="0"/>
        <w:widowControl w:val="0"/>
        <w:spacing w:line="240" w:lineRule="auto"/>
      </w:pPr>
      <w:bookmarkStart w:id="276" w:name="_Toc99962188"/>
      <w:bookmarkStart w:id="277" w:name="_Toc110600174"/>
      <w:bookmarkStart w:id="278" w:name="_Toc195164268"/>
      <w:r w:rsidRPr="0084189F">
        <w:t>REPLACEMENT OF UNSATISFACTORY PRODUCT</w:t>
      </w:r>
      <w:bookmarkEnd w:id="276"/>
      <w:bookmarkEnd w:id="277"/>
      <w:bookmarkEnd w:id="278"/>
    </w:p>
    <w:p w14:paraId="6D199DC3" w14:textId="77777777" w:rsidR="008B79E4" w:rsidRPr="0084189F" w:rsidRDefault="008B79E4" w:rsidP="008B79E4">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1B43453B" w14:textId="77777777" w:rsidR="00446235" w:rsidRDefault="00446235" w:rsidP="00446235">
      <w:pPr>
        <w:spacing w:after="0" w:line="240" w:lineRule="auto"/>
        <w:jc w:val="both"/>
        <w:rPr>
          <w:rFonts w:eastAsia="Arial" w:cstheme="minorHAnsi"/>
          <w:szCs w:val="20"/>
        </w:rPr>
      </w:pPr>
    </w:p>
    <w:p w14:paraId="7EC3A0ED" w14:textId="77777777" w:rsidR="00446235" w:rsidRPr="0084189F" w:rsidRDefault="00446235" w:rsidP="00446235">
      <w:pPr>
        <w:pStyle w:val="Heading2"/>
        <w:keepNext w:val="0"/>
        <w:widowControl w:val="0"/>
        <w:spacing w:line="240" w:lineRule="auto"/>
      </w:pPr>
      <w:bookmarkStart w:id="279" w:name="_Toc99962189"/>
      <w:bookmarkStart w:id="280" w:name="_Toc110600175"/>
      <w:bookmarkStart w:id="281" w:name="_Toc195164269"/>
      <w:r w:rsidRPr="0084189F">
        <w:t>SUBSTITUTION OF DISCONTINUED OR REFORMULATED PRODUCTS</w:t>
      </w:r>
      <w:bookmarkEnd w:id="279"/>
      <w:bookmarkEnd w:id="280"/>
      <w:bookmarkEnd w:id="281"/>
    </w:p>
    <w:p w14:paraId="2B448B70" w14:textId="77777777" w:rsidR="008B79E4" w:rsidRPr="0084189F" w:rsidRDefault="008B79E4" w:rsidP="008B79E4">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7FA61755" w14:textId="77777777" w:rsidR="008B79E4" w:rsidRPr="0084189F" w:rsidRDefault="008B79E4" w:rsidP="008B79E4">
      <w:pPr>
        <w:spacing w:after="0"/>
        <w:rPr>
          <w:rFonts w:cstheme="minorHAnsi"/>
          <w:bCs/>
          <w:szCs w:val="20"/>
        </w:rPr>
      </w:pPr>
    </w:p>
    <w:p w14:paraId="21DA1B4E" w14:textId="77777777" w:rsidR="008B79E4" w:rsidRPr="0084189F" w:rsidRDefault="008B79E4" w:rsidP="008B79E4">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75649E4" w14:textId="77777777" w:rsidR="008B79E4" w:rsidRPr="0084189F" w:rsidRDefault="008B79E4" w:rsidP="008B79E4">
      <w:pPr>
        <w:spacing w:after="0"/>
        <w:rPr>
          <w:rFonts w:cstheme="minorHAnsi"/>
          <w:bCs/>
          <w:szCs w:val="20"/>
        </w:rPr>
      </w:pPr>
    </w:p>
    <w:p w14:paraId="545D7F67" w14:textId="77777777" w:rsidR="008B79E4" w:rsidRPr="0084189F" w:rsidRDefault="008B79E4" w:rsidP="008B79E4">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32597032" w14:textId="77777777" w:rsidR="008B79E4" w:rsidRPr="0084189F" w:rsidRDefault="008B79E4" w:rsidP="00446235">
      <w:pPr>
        <w:autoSpaceDE w:val="0"/>
        <w:autoSpaceDN w:val="0"/>
        <w:adjustRightInd w:val="0"/>
        <w:spacing w:after="0" w:line="240" w:lineRule="auto"/>
        <w:jc w:val="both"/>
        <w:rPr>
          <w:rFonts w:cstheme="minorHAnsi"/>
          <w:color w:val="000000"/>
          <w:szCs w:val="20"/>
          <w:highlight w:val="green"/>
        </w:rPr>
      </w:pPr>
    </w:p>
    <w:p w14:paraId="3E5FCD50" w14:textId="77777777" w:rsidR="00446235" w:rsidRDefault="00446235" w:rsidP="00446235">
      <w:pPr>
        <w:pStyle w:val="Heading2"/>
        <w:keepNext w:val="0"/>
        <w:widowControl w:val="0"/>
        <w:spacing w:line="240" w:lineRule="auto"/>
      </w:pPr>
      <w:bookmarkStart w:id="282" w:name="_Toc99962190"/>
      <w:bookmarkStart w:id="283" w:name="_Toc110600176"/>
      <w:bookmarkStart w:id="284" w:name="_Toc195164270"/>
      <w:r w:rsidRPr="0084189F">
        <w:t>SUBSTITUTION OF PRODUCTS ON A TEMPORARY BASIS</w:t>
      </w:r>
      <w:bookmarkEnd w:id="282"/>
      <w:bookmarkEnd w:id="283"/>
      <w:bookmarkEnd w:id="284"/>
      <w:r>
        <w:t xml:space="preserve"> </w:t>
      </w:r>
    </w:p>
    <w:p w14:paraId="7C545E82" w14:textId="77777777" w:rsidR="00446235" w:rsidRPr="00891EAE" w:rsidRDefault="00446235" w:rsidP="00446235">
      <w:r>
        <w:t>Not applicable to this procurement.</w:t>
      </w:r>
    </w:p>
    <w:p w14:paraId="4BBAA95F" w14:textId="77777777" w:rsidR="00446235" w:rsidRPr="0084189F" w:rsidRDefault="00446235" w:rsidP="00446235">
      <w:pPr>
        <w:pStyle w:val="Heading2"/>
        <w:keepNext w:val="0"/>
        <w:widowControl w:val="0"/>
        <w:spacing w:line="240" w:lineRule="auto"/>
      </w:pPr>
      <w:bookmarkStart w:id="285" w:name="_Toc99962191"/>
      <w:bookmarkStart w:id="286" w:name="_Toc110600177"/>
      <w:bookmarkStart w:id="287" w:name="_Toc195164271"/>
      <w:r w:rsidRPr="0084189F">
        <w:t>PRICE LIST UPDATES</w:t>
      </w:r>
      <w:bookmarkEnd w:id="285"/>
      <w:bookmarkEnd w:id="286"/>
      <w:bookmarkEnd w:id="287"/>
    </w:p>
    <w:p w14:paraId="53007D00" w14:textId="77777777" w:rsidR="00446235" w:rsidRPr="0084189F" w:rsidRDefault="00446235" w:rsidP="00446235">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only provide the </w:t>
      </w:r>
      <w:r w:rsidRPr="00475D75">
        <w:rPr>
          <w:rFonts w:asciiTheme="minorHAnsi" w:hAnsiTheme="minorHAnsi" w:cstheme="minorHAnsi"/>
          <w:sz w:val="20"/>
          <w:szCs w:val="20"/>
        </w:rPr>
        <w:t>options and attachments that are applicable to the makes and models awarded</w:t>
      </w:r>
      <w:r w:rsidRPr="0084189F">
        <w:rPr>
          <w:rFonts w:asciiTheme="minorHAnsi" w:hAnsiTheme="minorHAnsi" w:cstheme="minorHAnsi"/>
          <w:sz w:val="20"/>
          <w:szCs w:val="20"/>
        </w:rPr>
        <w:t xml:space="preserve">.  This will require the Contractor to redact the products which do not apply to the </w:t>
      </w:r>
      <w:r w:rsidRPr="00475D75">
        <w:rPr>
          <w:rFonts w:asciiTheme="minorHAnsi" w:hAnsiTheme="minorHAnsi" w:cstheme="minorHAnsi"/>
          <w:sz w:val="20"/>
          <w:szCs w:val="20"/>
        </w:rPr>
        <w:t>makes and models</w:t>
      </w:r>
      <w:r w:rsidRPr="0084189F">
        <w:rPr>
          <w:rFonts w:asciiTheme="minorHAnsi" w:hAnsiTheme="minorHAnsi" w:cstheme="minorHAnsi"/>
          <w:sz w:val="20"/>
          <w:szCs w:val="20"/>
        </w:rPr>
        <w:t xml:space="preserve"> awarded.</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54C83A85" w14:textId="77777777" w:rsidR="00446235" w:rsidRPr="0084189F" w:rsidRDefault="00446235" w:rsidP="00446235">
      <w:pPr>
        <w:pStyle w:val="Default"/>
        <w:jc w:val="both"/>
        <w:rPr>
          <w:rFonts w:asciiTheme="minorHAnsi" w:hAnsiTheme="minorHAnsi" w:cstheme="minorHAnsi"/>
          <w:sz w:val="20"/>
          <w:szCs w:val="20"/>
        </w:rPr>
      </w:pPr>
    </w:p>
    <w:p w14:paraId="2079F222" w14:textId="77777777" w:rsidR="00446235" w:rsidRPr="0084189F" w:rsidRDefault="00446235" w:rsidP="00446235">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Pr>
          <w:rFonts w:asciiTheme="minorHAnsi" w:hAnsiTheme="minorHAnsi" w:cstheme="minorHAnsi"/>
          <w:sz w:val="20"/>
          <w:szCs w:val="20"/>
        </w:rPr>
        <w:t>Group</w:t>
      </w:r>
      <w:r w:rsidRPr="0084189F">
        <w:rPr>
          <w:rFonts w:asciiTheme="minorHAnsi" w:hAnsiTheme="minorHAnsi" w:cstheme="minorHAnsi"/>
          <w:sz w:val="20"/>
          <w:szCs w:val="20"/>
        </w:rPr>
        <w:t xml:space="preserve"> identified in this Bid Solicitation.</w:t>
      </w:r>
    </w:p>
    <w:p w14:paraId="014AD8D3" w14:textId="77777777" w:rsidR="00446235" w:rsidRPr="0084189F" w:rsidRDefault="00446235" w:rsidP="00446235">
      <w:pPr>
        <w:spacing w:after="0" w:line="240" w:lineRule="auto"/>
        <w:jc w:val="both"/>
        <w:rPr>
          <w:rFonts w:cstheme="minorHAnsi"/>
          <w:szCs w:val="20"/>
        </w:rPr>
      </w:pPr>
    </w:p>
    <w:p w14:paraId="4C1CC68C" w14:textId="7404B098" w:rsidR="008B79E4" w:rsidRPr="0084189F" w:rsidRDefault="008B79E4" w:rsidP="008B79E4">
      <w:pPr>
        <w:spacing w:after="0"/>
        <w:rPr>
          <w:rFonts w:cstheme="minorHAnsi"/>
          <w:szCs w:val="20"/>
        </w:rPr>
      </w:pPr>
      <w:r w:rsidRPr="0084189F">
        <w:rPr>
          <w:rFonts w:cstheme="minorHAnsi"/>
          <w:szCs w:val="20"/>
        </w:rPr>
        <w:t xml:space="preserve">The Contractor may request a price list update for each contracted brand once during a rolling twelve (12) month period.  If a Contractor has been awarded more than one (1) </w:t>
      </w:r>
      <w:r>
        <w:rPr>
          <w:rFonts w:cstheme="minorHAnsi"/>
          <w:szCs w:val="20"/>
        </w:rPr>
        <w:t>make and model</w:t>
      </w:r>
      <w:r w:rsidRPr="0084189F">
        <w:rPr>
          <w:rFonts w:cstheme="minorHAnsi"/>
          <w:szCs w:val="20"/>
        </w:rPr>
        <w:t xml:space="preserve">, each </w:t>
      </w:r>
      <w:r>
        <w:rPr>
          <w:rFonts w:cstheme="minorHAnsi"/>
          <w:szCs w:val="20"/>
        </w:rPr>
        <w:t>make and model</w:t>
      </w:r>
      <w:r w:rsidRPr="0084189F">
        <w:rPr>
          <w:rFonts w:cstheme="minorHAnsi"/>
          <w:szCs w:val="20"/>
        </w:rPr>
        <w:t xml:space="preserve"> may be updated at different times during a rolling twelve (12) month period, but in no event shall a Contractor update a single awarded brand more than one (1) time during a rolling twelve (12) month period.</w:t>
      </w:r>
    </w:p>
    <w:p w14:paraId="7959FF44" w14:textId="77777777" w:rsidR="00446235" w:rsidRPr="0084189F" w:rsidRDefault="00446235" w:rsidP="00446235">
      <w:pPr>
        <w:spacing w:after="0" w:line="240" w:lineRule="auto"/>
        <w:jc w:val="both"/>
        <w:rPr>
          <w:rFonts w:cstheme="minorHAnsi"/>
          <w:szCs w:val="20"/>
        </w:rPr>
      </w:pPr>
    </w:p>
    <w:p w14:paraId="0CA2C2F0" w14:textId="160AAB6E" w:rsidR="00446235" w:rsidRDefault="00446235" w:rsidP="00446235">
      <w:pPr>
        <w:spacing w:after="0" w:line="240" w:lineRule="auto"/>
        <w:jc w:val="both"/>
        <w:rPr>
          <w:rFonts w:cstheme="minorHAnsi"/>
          <w:szCs w:val="20"/>
        </w:rPr>
      </w:pPr>
      <w:r w:rsidRPr="0084189F">
        <w:rPr>
          <w:rFonts w:cstheme="minorHAnsi"/>
          <w:szCs w:val="20"/>
        </w:rPr>
        <w:t xml:space="preserve">Requests for price list updates shall be limited to the </w:t>
      </w:r>
      <w:r w:rsidRPr="00475D75">
        <w:rPr>
          <w:rFonts w:cstheme="minorHAnsi"/>
          <w:szCs w:val="20"/>
        </w:rPr>
        <w:t>make</w:t>
      </w:r>
      <w:r w:rsidR="008B79E4">
        <w:rPr>
          <w:rFonts w:cstheme="minorHAnsi"/>
          <w:szCs w:val="20"/>
        </w:rPr>
        <w:t>(</w:t>
      </w:r>
      <w:r w:rsidRPr="00475D75">
        <w:rPr>
          <w:rFonts w:cstheme="minorHAnsi"/>
          <w:szCs w:val="20"/>
        </w:rPr>
        <w:t>s</w:t>
      </w:r>
      <w:r w:rsidR="008B79E4">
        <w:rPr>
          <w:rFonts w:cstheme="minorHAnsi"/>
          <w:szCs w:val="20"/>
        </w:rPr>
        <w:t>)</w:t>
      </w:r>
      <w:r w:rsidRPr="00475D75">
        <w:rPr>
          <w:rFonts w:cstheme="minorHAnsi"/>
          <w:szCs w:val="20"/>
        </w:rPr>
        <w:t xml:space="preserve"> and model</w:t>
      </w:r>
      <w:r w:rsidR="008B79E4">
        <w:rPr>
          <w:rFonts w:cstheme="minorHAnsi"/>
          <w:szCs w:val="20"/>
        </w:rPr>
        <w:t>(</w:t>
      </w:r>
      <w:r w:rsidRPr="00475D75">
        <w:rPr>
          <w:rFonts w:cstheme="minorHAnsi"/>
          <w:szCs w:val="20"/>
        </w:rPr>
        <w:t>s</w:t>
      </w:r>
      <w:r w:rsidR="008B79E4">
        <w:rPr>
          <w:rFonts w:cstheme="minorHAnsi"/>
          <w:szCs w:val="20"/>
        </w:rPr>
        <w:t>)</w:t>
      </w:r>
      <w:r w:rsidRPr="00475D75">
        <w:rPr>
          <w:rFonts w:cstheme="minorHAnsi"/>
          <w:szCs w:val="20"/>
        </w:rPr>
        <w:t xml:space="preserve"> </w:t>
      </w:r>
      <w:r w:rsidRPr="0084189F">
        <w:rPr>
          <w:rFonts w:cstheme="minorHAnsi"/>
          <w:szCs w:val="20"/>
        </w:rPr>
        <w:t xml:space="preserve">that a Contractor is awarded.  The file name should contain the </w:t>
      </w:r>
      <w:r w:rsidRPr="0084189F">
        <w:rPr>
          <w:szCs w:val="20"/>
        </w:rPr>
        <w:t>Contract</w:t>
      </w:r>
      <w:r w:rsidRPr="0084189F">
        <w:rPr>
          <w:rFonts w:cstheme="minorHAnsi"/>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5B1D2A5B" w14:textId="77777777" w:rsidR="00446235" w:rsidRDefault="00446235" w:rsidP="00446235">
      <w:pPr>
        <w:spacing w:after="0" w:line="240" w:lineRule="auto"/>
        <w:jc w:val="both"/>
        <w:rPr>
          <w:rFonts w:cstheme="minorHAnsi"/>
          <w:szCs w:val="20"/>
        </w:rPr>
      </w:pPr>
    </w:p>
    <w:p w14:paraId="08EED59B" w14:textId="77777777" w:rsidR="00446235" w:rsidRDefault="00446235" w:rsidP="00446235">
      <w:pPr>
        <w:pStyle w:val="Heading2"/>
        <w:keepNext w:val="0"/>
        <w:widowControl w:val="0"/>
        <w:spacing w:line="240" w:lineRule="auto"/>
        <w:rPr>
          <w:rFonts w:cs="Arial"/>
        </w:rPr>
      </w:pPr>
      <w:bookmarkStart w:id="288" w:name="_Toc513012259"/>
      <w:bookmarkStart w:id="289" w:name="_Toc3904830"/>
      <w:bookmarkStart w:id="290" w:name="_Toc18397151"/>
      <w:bookmarkStart w:id="291" w:name="_Toc72994046"/>
      <w:bookmarkStart w:id="292" w:name="_Toc99962192"/>
      <w:bookmarkStart w:id="293" w:name="_Toc110600178"/>
      <w:bookmarkStart w:id="294" w:name="_Toc195164272"/>
      <w:r w:rsidRPr="000E7D6B">
        <w:t>MANUFACTURER’S CUT-OFF DAT</w:t>
      </w:r>
      <w:r w:rsidRPr="000E7D6B">
        <w:rPr>
          <w:rFonts w:cs="Arial"/>
        </w:rPr>
        <w:t>E</w:t>
      </w:r>
      <w:bookmarkEnd w:id="288"/>
      <w:bookmarkEnd w:id="289"/>
      <w:bookmarkEnd w:id="290"/>
      <w:bookmarkEnd w:id="291"/>
      <w:bookmarkEnd w:id="292"/>
      <w:bookmarkEnd w:id="293"/>
      <w:bookmarkEnd w:id="294"/>
    </w:p>
    <w:p w14:paraId="4D85480A" w14:textId="77777777" w:rsidR="00446235" w:rsidRPr="007E7667" w:rsidRDefault="00446235" w:rsidP="00446235">
      <w:pPr>
        <w:autoSpaceDE w:val="0"/>
        <w:autoSpaceDN w:val="0"/>
        <w:adjustRightInd w:val="0"/>
        <w:jc w:val="both"/>
        <w:rPr>
          <w:rFonts w:cs="Arial"/>
          <w:color w:val="000000"/>
          <w:szCs w:val="20"/>
        </w:rPr>
      </w:pPr>
      <w:r w:rsidRPr="007E7667">
        <w:rPr>
          <w:rFonts w:cs="Arial"/>
          <w:color w:val="000000"/>
          <w:szCs w:val="20"/>
        </w:rPr>
        <w:t xml:space="preserve">Passage of the vehicle manufacturer's cut-off date will render the </w:t>
      </w:r>
      <w:r>
        <w:rPr>
          <w:szCs w:val="20"/>
        </w:rPr>
        <w:t>Contract</w:t>
      </w:r>
      <w:r w:rsidRPr="007E7667">
        <w:rPr>
          <w:szCs w:val="20"/>
        </w:rPr>
        <w:t xml:space="preserve"> </w:t>
      </w:r>
      <w:r w:rsidRPr="007E7667">
        <w:rPr>
          <w:rFonts w:cs="Arial"/>
          <w:color w:val="000000"/>
          <w:szCs w:val="20"/>
        </w:rPr>
        <w:t xml:space="preserve">unusable unless the </w:t>
      </w:r>
      <w:r>
        <w:rPr>
          <w:rFonts w:cs="Arial"/>
          <w:color w:val="000000"/>
          <w:szCs w:val="20"/>
        </w:rPr>
        <w:t>Contractor</w:t>
      </w:r>
      <w:r w:rsidRPr="007E7667">
        <w:rPr>
          <w:rFonts w:cs="Arial"/>
          <w:color w:val="000000"/>
          <w:szCs w:val="20"/>
        </w:rPr>
        <w:t xml:space="preserve"> agrees to a roll-over to the next model year. </w:t>
      </w:r>
    </w:p>
    <w:p w14:paraId="5C3C5A5A" w14:textId="6DDB719E" w:rsidR="00560206" w:rsidRPr="00610952" w:rsidRDefault="00446235" w:rsidP="00560206">
      <w:pPr>
        <w:autoSpaceDE w:val="0"/>
        <w:autoSpaceDN w:val="0"/>
        <w:adjustRightInd w:val="0"/>
        <w:rPr>
          <w:rFonts w:ascii="Calibri" w:eastAsia="Calibri" w:hAnsi="Calibri" w:cs="Calibri"/>
          <w:color w:val="000000"/>
          <w:szCs w:val="20"/>
        </w:rPr>
      </w:pPr>
      <w:r w:rsidRPr="00560206">
        <w:rPr>
          <w:rFonts w:cstheme="minorHAnsi"/>
          <w:b/>
          <w:bCs/>
          <w:color w:val="000000"/>
          <w:szCs w:val="20"/>
        </w:rPr>
        <w:t>4.12.1</w:t>
      </w:r>
      <w:r w:rsidRPr="007E7667">
        <w:rPr>
          <w:rFonts w:cs="Arial"/>
          <w:b/>
          <w:bCs/>
          <w:color w:val="000000"/>
          <w:szCs w:val="20"/>
        </w:rPr>
        <w:t xml:space="preserve"> </w:t>
      </w:r>
      <w:r w:rsidR="00560206">
        <w:rPr>
          <w:rFonts w:cs="Arial"/>
          <w:b/>
          <w:bCs/>
          <w:color w:val="000000"/>
          <w:szCs w:val="20"/>
        </w:rPr>
        <w:t xml:space="preserve"> </w:t>
      </w:r>
      <w:r w:rsidR="00560206" w:rsidRPr="00610952">
        <w:rPr>
          <w:rFonts w:ascii="Calibri" w:eastAsia="Calibri" w:hAnsi="Calibri" w:cs="Calibri"/>
          <w:color w:val="000000"/>
          <w:szCs w:val="20"/>
        </w:rPr>
        <w:t xml:space="preserve">The Contractor must notify the Procurement Bureau of the manufacturer's order cut-off date, as soon as that date is made available by the vehicle manufacturer to the Contractor, but no later than two weeks prior to the cut-off date. </w:t>
      </w:r>
      <w:r w:rsidR="00560206">
        <w:rPr>
          <w:rFonts w:ascii="Calibri" w:eastAsia="Calibri" w:hAnsi="Calibri" w:cs="Calibri"/>
          <w:color w:val="000000"/>
          <w:szCs w:val="20"/>
        </w:rPr>
        <w:t xml:space="preserve"> </w:t>
      </w:r>
      <w:r w:rsidR="00560206" w:rsidRPr="00610952">
        <w:rPr>
          <w:rFonts w:ascii="Calibri" w:eastAsia="Calibri" w:hAnsi="Calibri" w:cs="Calibri"/>
          <w:color w:val="000000"/>
          <w:szCs w:val="20"/>
        </w:rPr>
        <w:t xml:space="preserve">Cut-off date notification </w:t>
      </w:r>
      <w:r w:rsidR="00560206">
        <w:rPr>
          <w:rFonts w:ascii="Calibri" w:eastAsia="Calibri" w:hAnsi="Calibri" w:cs="Calibri"/>
          <w:color w:val="000000"/>
          <w:szCs w:val="20"/>
        </w:rPr>
        <w:t>must</w:t>
      </w:r>
      <w:r w:rsidR="00560206" w:rsidRPr="00610952">
        <w:rPr>
          <w:rFonts w:ascii="Calibri" w:eastAsia="Calibri" w:hAnsi="Calibri" w:cs="Calibri"/>
          <w:color w:val="000000"/>
          <w:szCs w:val="20"/>
        </w:rPr>
        <w:t xml:space="preserve"> be e-mailed to the Contract’s assigned Procurement Specialist.  The Procurement Bureau will post all vehicle order cut-off dates (Master Notification - Vehicle Manufacturers' Cut-off Dates), to its website (</w:t>
      </w:r>
      <w:hyperlink r:id="rId36" w:history="1">
        <w:r w:rsidR="00560206" w:rsidRPr="00610952">
          <w:rPr>
            <w:rFonts w:ascii="Calibri" w:eastAsia="Calibri" w:hAnsi="Calibri" w:cs="Calibri"/>
            <w:color w:val="0000FF"/>
            <w:szCs w:val="20"/>
            <w:u w:val="single"/>
          </w:rPr>
          <w:t>http://www.state.nj.us/treasury/purchase/mnmaster.pdf</w:t>
        </w:r>
      </w:hyperlink>
      <w:r w:rsidR="00560206" w:rsidRPr="00610952">
        <w:rPr>
          <w:rFonts w:ascii="Calibri" w:eastAsia="Calibri" w:hAnsi="Calibri" w:cs="Calibri"/>
          <w:color w:val="0000FF"/>
          <w:szCs w:val="20"/>
        </w:rPr>
        <w:t xml:space="preserve">).  </w:t>
      </w:r>
      <w:r w:rsidR="00560206" w:rsidRPr="00610952">
        <w:rPr>
          <w:rFonts w:ascii="Calibri" w:eastAsia="Calibri" w:hAnsi="Calibri" w:cs="Calibri"/>
          <w:color w:val="000000"/>
          <w:szCs w:val="20"/>
        </w:rPr>
        <w:t xml:space="preserve"> </w:t>
      </w:r>
    </w:p>
    <w:p w14:paraId="2916B60B" w14:textId="77777777" w:rsidR="00560206" w:rsidRPr="00610952" w:rsidRDefault="00446235" w:rsidP="00560206">
      <w:pPr>
        <w:autoSpaceDE w:val="0"/>
        <w:autoSpaceDN w:val="0"/>
        <w:adjustRightInd w:val="0"/>
        <w:rPr>
          <w:rFonts w:ascii="Calibri" w:eastAsia="Calibri" w:hAnsi="Calibri" w:cs="Calibri"/>
          <w:color w:val="000000"/>
          <w:szCs w:val="20"/>
        </w:rPr>
      </w:pPr>
      <w:r w:rsidRPr="00560206">
        <w:rPr>
          <w:rFonts w:cstheme="minorHAnsi"/>
          <w:b/>
          <w:color w:val="000000"/>
          <w:szCs w:val="20"/>
        </w:rPr>
        <w:t>4.12.2</w:t>
      </w:r>
      <w:r w:rsidRPr="007E7667">
        <w:rPr>
          <w:rFonts w:cs="Arial"/>
          <w:color w:val="000000"/>
          <w:szCs w:val="20"/>
        </w:rPr>
        <w:t xml:space="preserve"> </w:t>
      </w:r>
      <w:r w:rsidR="00560206">
        <w:rPr>
          <w:rFonts w:cs="Arial"/>
          <w:color w:val="000000"/>
          <w:szCs w:val="20"/>
        </w:rPr>
        <w:t xml:space="preserve"> </w:t>
      </w:r>
      <w:r w:rsidR="00560206" w:rsidRPr="00610952">
        <w:rPr>
          <w:rFonts w:ascii="Calibri" w:eastAsia="Calibri" w:hAnsi="Calibri" w:cs="Calibri"/>
          <w:color w:val="000000"/>
          <w:szCs w:val="20"/>
        </w:rPr>
        <w:t xml:space="preserve">Should a potential awardee be notified by a vehicle manufacturer of a cut-off date after the Quote opening and after receiving a letter of intent to award, but before </w:t>
      </w:r>
      <w:r w:rsidR="00560206">
        <w:rPr>
          <w:rFonts w:ascii="Calibri" w:eastAsia="Calibri" w:hAnsi="Calibri" w:cs="Calibri"/>
          <w:color w:val="000000"/>
          <w:szCs w:val="20"/>
        </w:rPr>
        <w:t xml:space="preserve">the </w:t>
      </w:r>
      <w:r w:rsidR="00560206" w:rsidRPr="00610952">
        <w:rPr>
          <w:rFonts w:ascii="Calibri" w:eastAsia="Calibri" w:hAnsi="Calibri" w:cs="Calibri"/>
          <w:szCs w:val="20"/>
        </w:rPr>
        <w:t>Contract</w:t>
      </w:r>
      <w:r w:rsidR="00560206" w:rsidRPr="00610952">
        <w:rPr>
          <w:rFonts w:ascii="Calibri" w:eastAsia="Calibri" w:hAnsi="Calibri" w:cs="Calibri"/>
          <w:color w:val="000000"/>
          <w:szCs w:val="20"/>
        </w:rPr>
        <w:t xml:space="preserve"> award has been finalized, the awardee must immediately notify the Procurement Bureau in writing.</w:t>
      </w:r>
    </w:p>
    <w:p w14:paraId="7795679D" w14:textId="77777777" w:rsidR="00560206" w:rsidRPr="00610952" w:rsidRDefault="00446235" w:rsidP="00560206">
      <w:pPr>
        <w:autoSpaceDE w:val="0"/>
        <w:autoSpaceDN w:val="0"/>
        <w:adjustRightInd w:val="0"/>
        <w:rPr>
          <w:rFonts w:ascii="Calibri" w:eastAsia="Calibri" w:hAnsi="Calibri" w:cs="Calibri"/>
          <w:color w:val="000000"/>
          <w:szCs w:val="20"/>
        </w:rPr>
      </w:pPr>
      <w:r w:rsidRPr="00560206">
        <w:rPr>
          <w:rFonts w:cstheme="minorHAnsi"/>
          <w:b/>
          <w:color w:val="000000"/>
          <w:szCs w:val="20"/>
        </w:rPr>
        <w:t>4.12.3</w:t>
      </w:r>
      <w:r w:rsidRPr="007E7667">
        <w:rPr>
          <w:rFonts w:cs="Arial"/>
          <w:color w:val="000000"/>
          <w:szCs w:val="20"/>
        </w:rPr>
        <w:t xml:space="preserve"> </w:t>
      </w:r>
      <w:r w:rsidR="00560206">
        <w:rPr>
          <w:rFonts w:cs="Arial"/>
          <w:color w:val="000000"/>
          <w:szCs w:val="20"/>
        </w:rPr>
        <w:t xml:space="preserve"> </w:t>
      </w:r>
      <w:r w:rsidR="00560206" w:rsidRPr="00610952">
        <w:rPr>
          <w:rFonts w:ascii="Calibri" w:eastAsia="Calibri" w:hAnsi="Calibri" w:cs="Calibri"/>
          <w:color w:val="000000"/>
          <w:szCs w:val="20"/>
        </w:rPr>
        <w:t xml:space="preserve">Failure to e-mail the cut-off date notification on time may be considered a violation of the </w:t>
      </w:r>
      <w:r w:rsidR="00560206" w:rsidRPr="00610952">
        <w:rPr>
          <w:rFonts w:ascii="Calibri" w:eastAsia="Calibri" w:hAnsi="Calibri" w:cs="Calibri"/>
          <w:szCs w:val="20"/>
        </w:rPr>
        <w:t>Contract</w:t>
      </w:r>
      <w:r w:rsidR="00560206" w:rsidRPr="00610952">
        <w:rPr>
          <w:rFonts w:ascii="Calibri" w:eastAsia="Calibri" w:hAnsi="Calibri" w:cs="Calibri"/>
          <w:color w:val="000000"/>
          <w:szCs w:val="20"/>
        </w:rPr>
        <w:t xml:space="preserve"> terms and conditions and may result in termination of the </w:t>
      </w:r>
      <w:r w:rsidR="00560206" w:rsidRPr="00610952">
        <w:rPr>
          <w:rFonts w:ascii="Calibri" w:eastAsia="Calibri" w:hAnsi="Calibri" w:cs="Calibri"/>
          <w:szCs w:val="20"/>
        </w:rPr>
        <w:t>Contract</w:t>
      </w:r>
      <w:r w:rsidR="00560206" w:rsidRPr="00610952">
        <w:rPr>
          <w:rFonts w:ascii="Calibri" w:eastAsia="Calibri" w:hAnsi="Calibri" w:cs="Calibri"/>
          <w:color w:val="000000"/>
          <w:szCs w:val="20"/>
        </w:rPr>
        <w:t xml:space="preserve"> for cause.</w:t>
      </w:r>
    </w:p>
    <w:p w14:paraId="3D4C2E9A" w14:textId="2A7A8BD3" w:rsidR="00560206" w:rsidRPr="00610952" w:rsidRDefault="00446235" w:rsidP="00560206">
      <w:pPr>
        <w:autoSpaceDE w:val="0"/>
        <w:autoSpaceDN w:val="0"/>
        <w:adjustRightInd w:val="0"/>
        <w:rPr>
          <w:rFonts w:ascii="Calibri" w:eastAsia="Calibri" w:hAnsi="Calibri" w:cs="Calibri"/>
          <w:szCs w:val="20"/>
        </w:rPr>
      </w:pPr>
      <w:r w:rsidRPr="00560206">
        <w:rPr>
          <w:rFonts w:cstheme="minorHAnsi"/>
          <w:b/>
          <w:color w:val="000000"/>
          <w:szCs w:val="20"/>
        </w:rPr>
        <w:t>4.12.4</w:t>
      </w:r>
      <w:r w:rsidRPr="007E7667">
        <w:rPr>
          <w:rFonts w:cs="Arial"/>
          <w:color w:val="000000"/>
          <w:szCs w:val="20"/>
        </w:rPr>
        <w:t xml:space="preserve"> </w:t>
      </w:r>
      <w:r w:rsidR="00560206">
        <w:rPr>
          <w:rFonts w:cs="Arial"/>
          <w:color w:val="000000"/>
          <w:szCs w:val="20"/>
        </w:rPr>
        <w:t xml:space="preserve"> </w:t>
      </w:r>
      <w:r w:rsidR="00560206" w:rsidRPr="00610952">
        <w:rPr>
          <w:rFonts w:ascii="Calibri" w:eastAsia="Calibri" w:hAnsi="Calibri" w:cs="Calibri"/>
          <w:color w:val="000000"/>
          <w:szCs w:val="20"/>
        </w:rPr>
        <w:t xml:space="preserve">All orders placed by the published cut-off date from either the State or cooperative purchasing participants must be accepted by the Contractor. </w:t>
      </w:r>
      <w:r w:rsidR="00841570">
        <w:rPr>
          <w:rFonts w:ascii="Calibri" w:eastAsia="Calibri" w:hAnsi="Calibri" w:cs="Calibri"/>
          <w:color w:val="000000"/>
          <w:szCs w:val="20"/>
        </w:rPr>
        <w:t xml:space="preserve"> </w:t>
      </w:r>
      <w:r w:rsidR="00560206" w:rsidRPr="00610952">
        <w:rPr>
          <w:rFonts w:ascii="Calibri" w:eastAsia="Calibri" w:hAnsi="Calibri" w:cs="Calibri"/>
          <w:color w:val="000000"/>
          <w:szCs w:val="20"/>
        </w:rPr>
        <w:t xml:space="preserve">These orders may be hand delivered, or faxed with </w:t>
      </w:r>
      <w:r w:rsidR="00560206" w:rsidRPr="00610952">
        <w:rPr>
          <w:rFonts w:ascii="Calibri" w:eastAsia="Calibri" w:hAnsi="Calibri" w:cs="Calibri"/>
          <w:szCs w:val="20"/>
        </w:rPr>
        <w:t>hard-print purchase orders to follow. The State also reserves the right to order by means of "a letter of intent to purchase" with purchase order to follow.</w:t>
      </w:r>
    </w:p>
    <w:p w14:paraId="24D25C46" w14:textId="77777777" w:rsidR="00560206" w:rsidRPr="000B05DA" w:rsidRDefault="00446235" w:rsidP="00560206">
      <w:pPr>
        <w:rPr>
          <w:rFonts w:cs="Arial"/>
          <w:szCs w:val="20"/>
        </w:rPr>
      </w:pPr>
      <w:r w:rsidRPr="00560206">
        <w:rPr>
          <w:rFonts w:cstheme="minorHAnsi"/>
          <w:b/>
          <w:szCs w:val="20"/>
        </w:rPr>
        <w:t>4.12.5</w:t>
      </w:r>
      <w:r w:rsidRPr="00BC39E3">
        <w:rPr>
          <w:rFonts w:cstheme="minorHAnsi"/>
          <w:szCs w:val="20"/>
        </w:rPr>
        <w:t xml:space="preserve"> </w:t>
      </w:r>
      <w:r w:rsidR="00BC39E3" w:rsidRPr="00BC39E3">
        <w:rPr>
          <w:rFonts w:cstheme="minorHAnsi"/>
          <w:szCs w:val="20"/>
        </w:rPr>
        <w:t xml:space="preserve"> </w:t>
      </w:r>
      <w:r w:rsidR="00560206" w:rsidRPr="000B05DA">
        <w:rPr>
          <w:rFonts w:cs="Arial"/>
          <w:szCs w:val="20"/>
        </w:rPr>
        <w:t xml:space="preserve">The State will consider any request for a </w:t>
      </w:r>
      <w:r w:rsidR="00560206">
        <w:rPr>
          <w:rFonts w:cs="Arial"/>
          <w:szCs w:val="20"/>
        </w:rPr>
        <w:t>Contract</w:t>
      </w:r>
      <w:r w:rsidR="00560206" w:rsidRPr="000B05DA">
        <w:rPr>
          <w:szCs w:val="20"/>
        </w:rPr>
        <w:t xml:space="preserve"> </w:t>
      </w:r>
      <w:r w:rsidR="00560206" w:rsidRPr="000B05DA">
        <w:rPr>
          <w:rFonts w:cs="Arial"/>
          <w:szCs w:val="20"/>
        </w:rPr>
        <w:t xml:space="preserve">roll-over to the next model year after the passing of the vehicle manufacturer's cut-off date, at the same </w:t>
      </w:r>
      <w:r w:rsidR="00560206">
        <w:rPr>
          <w:rFonts w:cs="Arial"/>
          <w:szCs w:val="20"/>
        </w:rPr>
        <w:t>Contract</w:t>
      </w:r>
      <w:r w:rsidR="00560206" w:rsidRPr="000B05DA">
        <w:rPr>
          <w:szCs w:val="20"/>
        </w:rPr>
        <w:t xml:space="preserve"> </w:t>
      </w:r>
      <w:r w:rsidR="00560206" w:rsidRPr="000B05DA">
        <w:rPr>
          <w:rFonts w:cs="Arial"/>
          <w:szCs w:val="20"/>
        </w:rPr>
        <w:t xml:space="preserve">specifications, terms and conditions or better. </w:t>
      </w:r>
      <w:r w:rsidR="00560206">
        <w:rPr>
          <w:rFonts w:cs="Arial"/>
          <w:szCs w:val="20"/>
        </w:rPr>
        <w:t xml:space="preserve"> Contractor </w:t>
      </w:r>
      <w:r w:rsidR="00560206" w:rsidRPr="000B05DA">
        <w:rPr>
          <w:rFonts w:cs="Arial"/>
          <w:szCs w:val="20"/>
        </w:rPr>
        <w:t xml:space="preserve">requests for price increases at </w:t>
      </w:r>
      <w:r w:rsidR="00560206">
        <w:rPr>
          <w:rFonts w:cs="Arial"/>
          <w:szCs w:val="20"/>
        </w:rPr>
        <w:t xml:space="preserve">the </w:t>
      </w:r>
      <w:r w:rsidR="00560206" w:rsidRPr="000B05DA">
        <w:rPr>
          <w:rFonts w:cs="Arial"/>
          <w:szCs w:val="20"/>
        </w:rPr>
        <w:t xml:space="preserve">time of rollover will be considered in accordance with </w:t>
      </w:r>
      <w:r w:rsidR="00560206">
        <w:rPr>
          <w:rFonts w:cs="Arial"/>
          <w:szCs w:val="20"/>
        </w:rPr>
        <w:t>New Jersey Standard Terms and Conditions (SSTC) Section 6.1</w:t>
      </w:r>
      <w:r w:rsidR="00560206" w:rsidRPr="000B05DA">
        <w:rPr>
          <w:rFonts w:cs="Arial"/>
          <w:szCs w:val="20"/>
        </w:rPr>
        <w:t xml:space="preserve">. </w:t>
      </w:r>
      <w:r w:rsidR="00560206">
        <w:rPr>
          <w:rFonts w:cs="Arial"/>
          <w:szCs w:val="20"/>
        </w:rPr>
        <w:t xml:space="preserve"> </w:t>
      </w:r>
      <w:r w:rsidR="00560206" w:rsidRPr="000B05DA">
        <w:rPr>
          <w:rFonts w:cs="Arial"/>
          <w:szCs w:val="20"/>
        </w:rPr>
        <w:t xml:space="preserve">If a roll-over is agreed upon by the Contractor and approved by the Director, the </w:t>
      </w:r>
      <w:r w:rsidR="00560206">
        <w:rPr>
          <w:rFonts w:cs="Arial"/>
          <w:szCs w:val="20"/>
        </w:rPr>
        <w:t xml:space="preserve">Contract </w:t>
      </w:r>
      <w:r w:rsidR="00560206" w:rsidRPr="000B05DA">
        <w:rPr>
          <w:rFonts w:cs="Arial"/>
          <w:szCs w:val="20"/>
        </w:rPr>
        <w:t>affected by the roll-over will be amended to the newest model year information and the manufacturer’s order cut-off date will revised to reflect the newest model year information.</w:t>
      </w:r>
    </w:p>
    <w:p w14:paraId="7A85415F" w14:textId="77777777" w:rsidR="00560206" w:rsidRPr="00610952" w:rsidRDefault="00446235" w:rsidP="00560206">
      <w:pPr>
        <w:autoSpaceDE w:val="0"/>
        <w:autoSpaceDN w:val="0"/>
        <w:adjustRightInd w:val="0"/>
        <w:rPr>
          <w:rFonts w:ascii="Calibri" w:eastAsia="Calibri" w:hAnsi="Calibri" w:cs="Calibri"/>
          <w:color w:val="000000"/>
          <w:szCs w:val="20"/>
        </w:rPr>
      </w:pPr>
      <w:r w:rsidRPr="00560206">
        <w:rPr>
          <w:rFonts w:cstheme="minorHAnsi"/>
          <w:b/>
          <w:color w:val="000000"/>
          <w:szCs w:val="20"/>
        </w:rPr>
        <w:t>4.12.6</w:t>
      </w:r>
      <w:r w:rsidRPr="00BC39E3">
        <w:rPr>
          <w:rFonts w:cstheme="minorHAnsi"/>
          <w:color w:val="000000"/>
          <w:szCs w:val="20"/>
        </w:rPr>
        <w:t xml:space="preserve"> </w:t>
      </w:r>
      <w:r w:rsidR="00560206">
        <w:rPr>
          <w:rFonts w:cstheme="minorHAnsi"/>
          <w:color w:val="000000"/>
          <w:szCs w:val="20"/>
        </w:rPr>
        <w:t xml:space="preserve"> </w:t>
      </w:r>
      <w:r w:rsidR="00560206" w:rsidRPr="00610952">
        <w:rPr>
          <w:rFonts w:ascii="Calibri" w:eastAsia="Calibri" w:hAnsi="Calibri" w:cs="Calibri"/>
          <w:color w:val="000000"/>
          <w:szCs w:val="20"/>
        </w:rPr>
        <w:t xml:space="preserve">In the absence of such roll-over, after the passage of the vehicle manufacturer's cut-off date, the State reserves the right to terminate any unusable </w:t>
      </w:r>
      <w:r w:rsidR="00560206" w:rsidRPr="00610952">
        <w:rPr>
          <w:rFonts w:ascii="Calibri" w:eastAsia="Calibri" w:hAnsi="Calibri" w:cs="Calibri"/>
          <w:szCs w:val="20"/>
        </w:rPr>
        <w:t>Contract(s)</w:t>
      </w:r>
      <w:r w:rsidR="00560206" w:rsidRPr="00610952">
        <w:rPr>
          <w:rFonts w:ascii="Calibri" w:eastAsia="Calibri" w:hAnsi="Calibri" w:cs="Calibri"/>
          <w:color w:val="000000"/>
          <w:szCs w:val="20"/>
        </w:rPr>
        <w:t xml:space="preserve">, in accordance with Section 5.7a (Contract Termination for Convenience) of the </w:t>
      </w:r>
      <w:r w:rsidR="00560206">
        <w:rPr>
          <w:rFonts w:ascii="Calibri" w:eastAsia="Calibri" w:hAnsi="Calibri" w:cs="Calibri"/>
          <w:color w:val="000000"/>
          <w:szCs w:val="20"/>
        </w:rPr>
        <w:t xml:space="preserve">New Jersey </w:t>
      </w:r>
      <w:r w:rsidR="00560206" w:rsidRPr="00610952">
        <w:rPr>
          <w:rFonts w:ascii="Calibri" w:eastAsia="Calibri" w:hAnsi="Calibri" w:cs="Calibri"/>
          <w:color w:val="000000"/>
          <w:szCs w:val="20"/>
        </w:rPr>
        <w:t xml:space="preserve">Standard Terms and Conditions, to facilitate the reprocurement process to establish new model year vehicle </w:t>
      </w:r>
      <w:r w:rsidR="00560206" w:rsidRPr="00610952">
        <w:rPr>
          <w:rFonts w:ascii="Calibri" w:eastAsia="Calibri" w:hAnsi="Calibri" w:cs="Calibri"/>
          <w:szCs w:val="20"/>
        </w:rPr>
        <w:t>Contract(s)</w:t>
      </w:r>
      <w:r w:rsidR="00560206" w:rsidRPr="00610952">
        <w:rPr>
          <w:rFonts w:ascii="Calibri" w:eastAsia="Calibri" w:hAnsi="Calibri" w:cs="Calibri"/>
          <w:color w:val="000000"/>
          <w:szCs w:val="20"/>
        </w:rPr>
        <w:t xml:space="preserve">. </w:t>
      </w:r>
      <w:r w:rsidR="00560206">
        <w:rPr>
          <w:rFonts w:ascii="Calibri" w:eastAsia="Calibri" w:hAnsi="Calibri" w:cs="Calibri"/>
          <w:color w:val="000000"/>
          <w:szCs w:val="20"/>
        </w:rPr>
        <w:t xml:space="preserve"> Any s</w:t>
      </w:r>
      <w:r w:rsidR="00560206" w:rsidRPr="00610952">
        <w:rPr>
          <w:rFonts w:ascii="Calibri" w:eastAsia="Calibri" w:hAnsi="Calibri" w:cs="Calibri"/>
          <w:color w:val="000000"/>
          <w:szCs w:val="20"/>
        </w:rPr>
        <w:t xml:space="preserve">uch </w:t>
      </w:r>
      <w:r w:rsidR="00560206" w:rsidRPr="00610952">
        <w:rPr>
          <w:rFonts w:ascii="Calibri" w:eastAsia="Calibri" w:hAnsi="Calibri" w:cs="Calibri"/>
          <w:szCs w:val="20"/>
        </w:rPr>
        <w:t>Contract</w:t>
      </w:r>
      <w:r w:rsidR="00560206" w:rsidRPr="00610952">
        <w:rPr>
          <w:rFonts w:ascii="Calibri" w:eastAsia="Calibri" w:hAnsi="Calibri" w:cs="Calibri"/>
          <w:color w:val="000000"/>
          <w:szCs w:val="20"/>
        </w:rPr>
        <w:t xml:space="preserve"> termination will not affect the Contractor's standing with the State. </w:t>
      </w:r>
    </w:p>
    <w:p w14:paraId="647C0900" w14:textId="159492E6" w:rsidR="00560206" w:rsidRPr="00610952" w:rsidRDefault="00446235" w:rsidP="00560206">
      <w:pPr>
        <w:rPr>
          <w:rFonts w:ascii="Calibri" w:eastAsia="Calibri" w:hAnsi="Calibri" w:cs="Calibri"/>
          <w:color w:val="000000"/>
          <w:szCs w:val="20"/>
        </w:rPr>
      </w:pPr>
      <w:r w:rsidRPr="00560206">
        <w:rPr>
          <w:rFonts w:cstheme="minorHAnsi"/>
          <w:b/>
          <w:color w:val="000000"/>
          <w:szCs w:val="20"/>
        </w:rPr>
        <w:t>4.12.7</w:t>
      </w:r>
      <w:r w:rsidRPr="00BC39E3">
        <w:rPr>
          <w:rFonts w:cstheme="minorHAnsi"/>
          <w:color w:val="000000"/>
          <w:szCs w:val="20"/>
        </w:rPr>
        <w:t xml:space="preserve"> </w:t>
      </w:r>
      <w:r w:rsidR="00560206">
        <w:rPr>
          <w:rFonts w:cstheme="minorHAnsi"/>
          <w:color w:val="000000"/>
          <w:szCs w:val="20"/>
        </w:rPr>
        <w:t xml:space="preserve"> </w:t>
      </w:r>
      <w:r w:rsidR="00560206" w:rsidRPr="00610952">
        <w:rPr>
          <w:rFonts w:ascii="Calibri" w:eastAsia="Calibri" w:hAnsi="Calibri" w:cs="Calibri"/>
          <w:color w:val="000000"/>
          <w:szCs w:val="20"/>
        </w:rPr>
        <w:t xml:space="preserve">If a manufacturer is unable to build a vehicle for which an order has been placed by the manufacturer's cut-off date, the Contractor must immediately notify the Procurement Bureau by fax or e-mail. At a minimum, the letter shall provide the following information: </w:t>
      </w:r>
    </w:p>
    <w:p w14:paraId="05723120" w14:textId="77777777" w:rsidR="00560206" w:rsidRPr="00610952" w:rsidRDefault="00560206" w:rsidP="00560206">
      <w:pPr>
        <w:rPr>
          <w:rFonts w:ascii="Calibri" w:eastAsia="MS Mincho" w:hAnsi="Calibri" w:cs="Calibri"/>
          <w:szCs w:val="20"/>
        </w:rPr>
      </w:pPr>
      <w:r w:rsidRPr="00610952">
        <w:rPr>
          <w:rFonts w:ascii="Calibri" w:eastAsia="MS Mincho" w:hAnsi="Calibri" w:cs="Calibri"/>
          <w:szCs w:val="20"/>
        </w:rPr>
        <w:t>Purchase order number or line of credit letter date;</w:t>
      </w:r>
    </w:p>
    <w:p w14:paraId="08D3503A" w14:textId="77777777" w:rsidR="00560206" w:rsidRPr="00610952" w:rsidRDefault="00560206" w:rsidP="00560206">
      <w:pPr>
        <w:rPr>
          <w:rFonts w:ascii="Calibri" w:eastAsia="MS Mincho" w:hAnsi="Calibri" w:cs="Calibri"/>
          <w:szCs w:val="20"/>
        </w:rPr>
      </w:pPr>
      <w:r w:rsidRPr="00610952">
        <w:rPr>
          <w:rFonts w:ascii="Calibri" w:eastAsia="MS Mincho" w:hAnsi="Calibri" w:cs="Calibri"/>
          <w:szCs w:val="20"/>
        </w:rPr>
        <w:t>The make, model and quantity of vehicles ordered; and</w:t>
      </w:r>
    </w:p>
    <w:p w14:paraId="2DB96C01" w14:textId="77777777" w:rsidR="00560206" w:rsidRPr="00610952" w:rsidRDefault="00560206" w:rsidP="00560206">
      <w:pPr>
        <w:rPr>
          <w:rFonts w:ascii="Calibri" w:eastAsia="MS Mincho" w:hAnsi="Calibri" w:cs="Calibri"/>
          <w:szCs w:val="20"/>
        </w:rPr>
      </w:pPr>
      <w:r w:rsidRPr="00610952">
        <w:rPr>
          <w:rFonts w:ascii="Calibri" w:eastAsia="MS Mincho" w:hAnsi="Calibri" w:cs="Calibri"/>
          <w:szCs w:val="20"/>
        </w:rPr>
        <w:t>Whether the manufacturer has offered to price protect and build these vehicles for the next model year.</w:t>
      </w:r>
    </w:p>
    <w:p w14:paraId="72943DE4" w14:textId="77777777" w:rsidR="00560206" w:rsidRPr="00610952" w:rsidRDefault="00446235" w:rsidP="00560206">
      <w:pPr>
        <w:spacing w:after="0" w:line="240" w:lineRule="auto"/>
        <w:jc w:val="both"/>
        <w:rPr>
          <w:rFonts w:ascii="Calibri" w:eastAsia="Calibri" w:hAnsi="Calibri" w:cs="Calibri"/>
          <w:szCs w:val="20"/>
        </w:rPr>
      </w:pPr>
      <w:r w:rsidRPr="00560206">
        <w:rPr>
          <w:rFonts w:cstheme="minorHAnsi"/>
          <w:b/>
          <w:bCs/>
          <w:szCs w:val="20"/>
        </w:rPr>
        <w:t>4.12.8</w:t>
      </w:r>
      <w:r w:rsidRPr="007E7667">
        <w:rPr>
          <w:rFonts w:cs="Arial"/>
          <w:bCs/>
          <w:szCs w:val="20"/>
        </w:rPr>
        <w:t xml:space="preserve"> </w:t>
      </w:r>
      <w:r w:rsidR="00560206">
        <w:rPr>
          <w:rFonts w:cs="Arial"/>
          <w:szCs w:val="20"/>
        </w:rPr>
        <w:t xml:space="preserve"> </w:t>
      </w:r>
      <w:r w:rsidR="00560206" w:rsidRPr="00610952">
        <w:rPr>
          <w:rFonts w:ascii="Calibri" w:eastAsia="Calibri" w:hAnsi="Calibri" w:cs="Calibri"/>
          <w:szCs w:val="20"/>
        </w:rPr>
        <w:t>A new Contract established for the next model year will automatically terminate any existing unusable current model year Contract, but will not relieve the Contractor of the obligation to fulfill orders placed prior to the cut-off date.</w:t>
      </w:r>
    </w:p>
    <w:p w14:paraId="1E79D999" w14:textId="77777777" w:rsidR="00560206" w:rsidRDefault="00560206" w:rsidP="00560206">
      <w:pPr>
        <w:autoSpaceDE w:val="0"/>
        <w:autoSpaceDN w:val="0"/>
        <w:adjustRightInd w:val="0"/>
        <w:jc w:val="both"/>
        <w:rPr>
          <w:rFonts w:cs="Arial"/>
          <w:szCs w:val="20"/>
        </w:rPr>
      </w:pPr>
    </w:p>
    <w:p w14:paraId="3B5ECC51" w14:textId="0A4BAA2C" w:rsidR="00446235" w:rsidRDefault="00446235" w:rsidP="00446235">
      <w:pPr>
        <w:pStyle w:val="Heading2"/>
        <w:keepNext w:val="0"/>
        <w:widowControl w:val="0"/>
        <w:spacing w:line="240" w:lineRule="auto"/>
        <w:rPr>
          <w:rFonts w:cs="Arial"/>
        </w:rPr>
      </w:pPr>
      <w:bookmarkStart w:id="295" w:name="_EXAMPLES_AND_EXHIBITS"/>
      <w:bookmarkStart w:id="296" w:name="_Toc195164273"/>
      <w:bookmarkEnd w:id="295"/>
      <w:r>
        <w:t>EXAMPLES AND EXHIBITS</w:t>
      </w:r>
      <w:bookmarkEnd w:id="296"/>
    </w:p>
    <w:p w14:paraId="3DDDAD3A" w14:textId="7A26E3EC" w:rsidR="00446235" w:rsidRPr="008B79E4" w:rsidRDefault="00446235" w:rsidP="00446235">
      <w:pPr>
        <w:jc w:val="both"/>
        <w:rPr>
          <w:rFonts w:cs="Arial"/>
          <w:sz w:val="2"/>
          <w:szCs w:val="20"/>
        </w:rPr>
      </w:pPr>
    </w:p>
    <w:p w14:paraId="08E9A351" w14:textId="77777777" w:rsidR="00446235" w:rsidRDefault="00446235" w:rsidP="00446235">
      <w:pPr>
        <w:pStyle w:val="Heading3"/>
      </w:pPr>
      <w:bookmarkStart w:id="297" w:name="_Pictured_Driver_sIde"/>
      <w:bookmarkStart w:id="298" w:name="_Toc110600179"/>
      <w:bookmarkStart w:id="299" w:name="_Toc195164274"/>
      <w:bookmarkEnd w:id="297"/>
      <w:r>
        <w:t>Pictured Driver sIde Compartment Configuration – Example Only</w:t>
      </w:r>
      <w:bookmarkEnd w:id="298"/>
      <w:bookmarkEnd w:id="299"/>
    </w:p>
    <w:p w14:paraId="4102C3C8" w14:textId="77777777" w:rsidR="00446235" w:rsidRPr="008B79E4" w:rsidRDefault="00446235" w:rsidP="00446235">
      <w:pPr>
        <w:jc w:val="both"/>
        <w:rPr>
          <w:rFonts w:cs="Arial"/>
          <w:sz w:val="2"/>
          <w:szCs w:val="20"/>
        </w:rPr>
      </w:pPr>
    </w:p>
    <w:p w14:paraId="0D139404" w14:textId="5490EDB2" w:rsidR="00446235" w:rsidRDefault="00446235" w:rsidP="00757621">
      <w:pPr>
        <w:spacing w:after="0"/>
        <w:rPr>
          <w:szCs w:val="20"/>
          <w:highlight w:val="yellow"/>
        </w:rPr>
      </w:pPr>
      <w:r w:rsidRPr="00F6651A">
        <w:rPr>
          <w:noProof/>
        </w:rPr>
        <w:drawing>
          <wp:inline distT="0" distB="0" distL="0" distR="0" wp14:anchorId="56FB9C6E" wp14:editId="3FBEA444">
            <wp:extent cx="6858000" cy="2709831"/>
            <wp:effectExtent l="0" t="0" r="0" b="0"/>
            <wp:docPr id="9" name="Picture 9" descr="C:\Users\TYQWARR\AppData\Local\Microsoft\Windows\INetCache\Content.Outlook\85KT8SAQ\Figur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1.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3637" r="11807" b="12530"/>
                    <a:stretch/>
                  </pic:blipFill>
                  <pic:spPr bwMode="auto">
                    <a:xfrm>
                      <a:off x="0" y="0"/>
                      <a:ext cx="6858000" cy="2709831"/>
                    </a:xfrm>
                    <a:prstGeom prst="rect">
                      <a:avLst/>
                    </a:prstGeom>
                    <a:noFill/>
                    <a:ln>
                      <a:noFill/>
                    </a:ln>
                    <a:extLst>
                      <a:ext uri="{53640926-AAD7-44D8-BBD7-CCE9431645EC}">
                        <a14:shadowObscured xmlns:a14="http://schemas.microsoft.com/office/drawing/2010/main"/>
                      </a:ext>
                    </a:extLst>
                  </pic:spPr>
                </pic:pic>
              </a:graphicData>
            </a:graphic>
          </wp:inline>
        </w:drawing>
      </w:r>
    </w:p>
    <w:p w14:paraId="04A6BD77" w14:textId="77777777" w:rsidR="00446235" w:rsidRPr="008B79E4" w:rsidRDefault="00446235" w:rsidP="00757621">
      <w:pPr>
        <w:spacing w:after="0"/>
        <w:rPr>
          <w:sz w:val="10"/>
          <w:szCs w:val="20"/>
          <w:highlight w:val="yellow"/>
        </w:rPr>
      </w:pPr>
    </w:p>
    <w:tbl>
      <w:tblPr>
        <w:tblStyle w:val="TableGrid"/>
        <w:tblW w:w="11250" w:type="dxa"/>
        <w:tblInd w:w="-5" w:type="dxa"/>
        <w:tblLook w:val="04A0" w:firstRow="1" w:lastRow="0" w:firstColumn="1" w:lastColumn="0" w:noHBand="0" w:noVBand="1"/>
      </w:tblPr>
      <w:tblGrid>
        <w:gridCol w:w="6390"/>
        <w:gridCol w:w="2340"/>
        <w:gridCol w:w="2520"/>
      </w:tblGrid>
      <w:tr w:rsidR="00446235" w14:paraId="764CCF5D" w14:textId="77777777" w:rsidTr="00446235">
        <w:trPr>
          <w:trHeight w:val="827"/>
        </w:trPr>
        <w:tc>
          <w:tcPr>
            <w:tcW w:w="6390" w:type="dxa"/>
          </w:tcPr>
          <w:p w14:paraId="483D2B17" w14:textId="77777777" w:rsidR="00446235" w:rsidRPr="008B79E4" w:rsidRDefault="00446235" w:rsidP="00446235">
            <w:pPr>
              <w:jc w:val="both"/>
              <w:rPr>
                <w:rFonts w:asciiTheme="minorHAnsi" w:hAnsiTheme="minorHAnsi" w:cstheme="minorHAnsi"/>
                <w:sz w:val="18"/>
                <w:szCs w:val="18"/>
              </w:rPr>
            </w:pPr>
            <w:r w:rsidRPr="008B79E4">
              <w:rPr>
                <w:rFonts w:asciiTheme="minorHAnsi" w:hAnsiTheme="minorHAnsi" w:cstheme="minorHAnsi"/>
                <w:sz w:val="18"/>
                <w:szCs w:val="18"/>
              </w:rPr>
              <w:t xml:space="preserve">The arrows below indicates the approximate locations of the four (4) front vertical compartments on the driver side of the Unit for example purposes ONLY. Please refer to </w:t>
            </w:r>
            <w:hyperlink w:anchor="_Driver_Side_Front" w:history="1">
              <w:r w:rsidRPr="008B79E4">
                <w:rPr>
                  <w:rStyle w:val="Hyperlink"/>
                  <w:rFonts w:asciiTheme="minorHAnsi" w:hAnsiTheme="minorHAnsi" w:cstheme="minorHAnsi"/>
                  <w:sz w:val="18"/>
                  <w:szCs w:val="18"/>
                </w:rPr>
                <w:t>Section 4.4.3.2.1</w:t>
              </w:r>
            </w:hyperlink>
            <w:r w:rsidRPr="008B79E4">
              <w:rPr>
                <w:rFonts w:asciiTheme="minorHAnsi" w:hAnsiTheme="minorHAnsi" w:cstheme="minorHAnsi"/>
                <w:sz w:val="18"/>
                <w:szCs w:val="18"/>
              </w:rPr>
              <w:t xml:space="preserve"> of the Bid Solicitation for specification details.</w:t>
            </w:r>
          </w:p>
          <w:p w14:paraId="6DAADCE1" w14:textId="77777777" w:rsidR="00446235" w:rsidRPr="008B79E4" w:rsidRDefault="00446235" w:rsidP="00446235">
            <w:pPr>
              <w:rPr>
                <w:rFonts w:asciiTheme="minorHAnsi" w:hAnsiTheme="minorHAnsi" w:cstheme="minorHAnsi"/>
                <w:sz w:val="18"/>
                <w:szCs w:val="18"/>
              </w:rPr>
            </w:pPr>
          </w:p>
        </w:tc>
        <w:tc>
          <w:tcPr>
            <w:tcW w:w="2340" w:type="dxa"/>
          </w:tcPr>
          <w:p w14:paraId="4E702017" w14:textId="793F0C5C" w:rsidR="00446235" w:rsidRPr="008B79E4" w:rsidRDefault="00446235" w:rsidP="008B79E4">
            <w:pPr>
              <w:jc w:val="both"/>
              <w:rPr>
                <w:rFonts w:asciiTheme="minorHAnsi" w:hAnsiTheme="minorHAnsi" w:cstheme="minorHAnsi"/>
                <w:sz w:val="18"/>
                <w:szCs w:val="18"/>
              </w:rPr>
            </w:pPr>
            <w:r w:rsidRPr="008B79E4">
              <w:rPr>
                <w:rFonts w:asciiTheme="minorHAnsi" w:hAnsiTheme="minorHAnsi" w:cstheme="minorHAnsi"/>
                <w:sz w:val="18"/>
                <w:szCs w:val="18"/>
              </w:rPr>
              <w:t xml:space="preserve">The arrow below indicates the approximate location of the horizontal compartment on the driver side of the Unit for example purposes ONLY. Please refer to </w:t>
            </w:r>
            <w:hyperlink w:anchor="_Driver_Side_Horizontal" w:history="1">
              <w:r w:rsidRPr="008B79E4">
                <w:rPr>
                  <w:rStyle w:val="Hyperlink"/>
                  <w:rFonts w:asciiTheme="minorHAnsi" w:hAnsiTheme="minorHAnsi" w:cstheme="minorHAnsi"/>
                  <w:sz w:val="18"/>
                  <w:szCs w:val="18"/>
                </w:rPr>
                <w:t>Section 4.4.3.2.3</w:t>
              </w:r>
            </w:hyperlink>
            <w:r w:rsidRPr="008B79E4">
              <w:rPr>
                <w:rFonts w:asciiTheme="minorHAnsi" w:hAnsiTheme="minorHAnsi" w:cstheme="minorHAnsi"/>
                <w:sz w:val="18"/>
                <w:szCs w:val="18"/>
              </w:rPr>
              <w:t xml:space="preserve"> of the Bid Solicitation for specification details.</w:t>
            </w:r>
          </w:p>
        </w:tc>
        <w:tc>
          <w:tcPr>
            <w:tcW w:w="2520" w:type="dxa"/>
          </w:tcPr>
          <w:p w14:paraId="3E8BECB8" w14:textId="77777777" w:rsidR="00446235" w:rsidRPr="008B79E4" w:rsidRDefault="00446235" w:rsidP="00446235">
            <w:pPr>
              <w:jc w:val="both"/>
              <w:rPr>
                <w:rFonts w:asciiTheme="minorHAnsi" w:hAnsiTheme="minorHAnsi" w:cstheme="minorHAnsi"/>
                <w:sz w:val="18"/>
                <w:szCs w:val="18"/>
              </w:rPr>
            </w:pPr>
            <w:r w:rsidRPr="008B79E4">
              <w:rPr>
                <w:rFonts w:asciiTheme="minorHAnsi" w:hAnsiTheme="minorHAnsi" w:cstheme="minorHAnsi"/>
                <w:sz w:val="18"/>
                <w:szCs w:val="18"/>
              </w:rPr>
              <w:t xml:space="preserve">The arrow below indicates the approximate location of the rear vertical compartment on the driver side of the Unit for example purposes ONLY. Please refer to </w:t>
            </w:r>
            <w:hyperlink w:anchor="_Driver_Side_Rear" w:history="1">
              <w:r w:rsidRPr="008B79E4">
                <w:rPr>
                  <w:rStyle w:val="Hyperlink"/>
                  <w:rFonts w:asciiTheme="minorHAnsi" w:hAnsiTheme="minorHAnsi" w:cstheme="minorHAnsi"/>
                  <w:sz w:val="18"/>
                  <w:szCs w:val="18"/>
                </w:rPr>
                <w:t>Section 4.4.3.2.4</w:t>
              </w:r>
            </w:hyperlink>
            <w:r w:rsidRPr="008B79E4">
              <w:rPr>
                <w:rFonts w:asciiTheme="minorHAnsi" w:hAnsiTheme="minorHAnsi" w:cstheme="minorHAnsi"/>
                <w:sz w:val="18"/>
                <w:szCs w:val="18"/>
              </w:rPr>
              <w:t xml:space="preserve"> of the Bid Solicitation for specification details.</w:t>
            </w:r>
          </w:p>
          <w:p w14:paraId="19052AEF" w14:textId="77777777" w:rsidR="00446235" w:rsidRPr="008B79E4" w:rsidRDefault="00446235" w:rsidP="00446235">
            <w:pPr>
              <w:rPr>
                <w:rFonts w:asciiTheme="minorHAnsi" w:hAnsiTheme="minorHAnsi" w:cstheme="minorHAnsi"/>
                <w:sz w:val="18"/>
                <w:szCs w:val="18"/>
              </w:rPr>
            </w:pPr>
          </w:p>
        </w:tc>
      </w:tr>
    </w:tbl>
    <w:p w14:paraId="70A4DF2E" w14:textId="77777777" w:rsidR="008B79E4" w:rsidRDefault="00446235" w:rsidP="00446235">
      <w:r>
        <w:t xml:space="preserve">               </w:t>
      </w:r>
    </w:p>
    <w:p w14:paraId="29A25649" w14:textId="77777777" w:rsidR="008B79E4" w:rsidRDefault="008B79E4" w:rsidP="00446235"/>
    <w:p w14:paraId="4CEC0676" w14:textId="77777777" w:rsidR="008B79E4" w:rsidRDefault="008B79E4" w:rsidP="00446235"/>
    <w:p w14:paraId="7CA0C1EF" w14:textId="77777777" w:rsidR="008B79E4" w:rsidRDefault="008B79E4" w:rsidP="00446235"/>
    <w:p w14:paraId="560C9966" w14:textId="77777777" w:rsidR="008B79E4" w:rsidRDefault="008B79E4" w:rsidP="00446235"/>
    <w:p w14:paraId="588FFED3" w14:textId="77777777" w:rsidR="008B79E4" w:rsidRDefault="008B79E4" w:rsidP="00446235"/>
    <w:p w14:paraId="36966F74" w14:textId="77777777" w:rsidR="008B79E4" w:rsidRDefault="008B79E4" w:rsidP="00446235"/>
    <w:p w14:paraId="06D9DEBD" w14:textId="77777777" w:rsidR="008B79E4" w:rsidRDefault="008B79E4" w:rsidP="00446235"/>
    <w:p w14:paraId="7A3E252C" w14:textId="4A031434" w:rsidR="00446235" w:rsidRPr="008B79E4" w:rsidRDefault="008B79E4" w:rsidP="00446235">
      <w:pPr>
        <w:rPr>
          <w:sz w:val="2"/>
        </w:rPr>
      </w:pPr>
      <w:r>
        <w:t xml:space="preserve">         </w:t>
      </w:r>
      <w:r w:rsidR="00446235">
        <w:t xml:space="preserve">          </w:t>
      </w:r>
      <w:r w:rsidR="00446235">
        <w:rPr>
          <w:noProof/>
        </w:rPr>
        <w:drawing>
          <wp:inline distT="0" distB="0" distL="0" distR="0" wp14:anchorId="3D250B96" wp14:editId="513A440C">
            <wp:extent cx="560705" cy="5607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00446235">
        <w:t xml:space="preserve">        </w:t>
      </w:r>
      <w:r w:rsidR="00446235">
        <w:rPr>
          <w:noProof/>
        </w:rPr>
        <w:t xml:space="preserve">             </w:t>
      </w:r>
      <w:r w:rsidR="00446235">
        <w:rPr>
          <w:noProof/>
        </w:rPr>
        <w:drawing>
          <wp:inline distT="0" distB="0" distL="0" distR="0" wp14:anchorId="43514FEF" wp14:editId="217459EB">
            <wp:extent cx="560705" cy="560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00446235">
        <w:rPr>
          <w:noProof/>
        </w:rPr>
        <w:t xml:space="preserve">         </w:t>
      </w:r>
      <w:r w:rsidR="00446235">
        <w:rPr>
          <w:noProof/>
        </w:rPr>
        <w:drawing>
          <wp:inline distT="0" distB="0" distL="0" distR="0" wp14:anchorId="07AA5AE6" wp14:editId="2D6DEAD2">
            <wp:extent cx="560705" cy="5607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00446235">
        <w:rPr>
          <w:noProof/>
        </w:rPr>
        <w:t xml:space="preserve">       </w:t>
      </w:r>
      <w:r w:rsidR="00446235">
        <w:rPr>
          <w:noProof/>
        </w:rPr>
        <w:drawing>
          <wp:inline distT="0" distB="0" distL="0" distR="0" wp14:anchorId="6CD635C8" wp14:editId="70DA1C09">
            <wp:extent cx="560705" cy="5607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00446235">
        <w:rPr>
          <w:noProof/>
        </w:rPr>
        <w:t xml:space="preserve">                             </w:t>
      </w:r>
      <w:r w:rsidR="00446235">
        <w:rPr>
          <w:noProof/>
        </w:rPr>
        <w:drawing>
          <wp:inline distT="0" distB="0" distL="0" distR="0" wp14:anchorId="7A727223" wp14:editId="1391A613">
            <wp:extent cx="560705" cy="5607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00446235">
        <w:rPr>
          <w:noProof/>
        </w:rPr>
        <w:t xml:space="preserve">             </w:t>
      </w:r>
      <w:r w:rsidR="00446235">
        <w:rPr>
          <w:noProof/>
        </w:rPr>
        <w:drawing>
          <wp:inline distT="0" distB="0" distL="0" distR="0" wp14:anchorId="559CD608" wp14:editId="7CCBD468">
            <wp:extent cx="560705" cy="5607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p>
    <w:p w14:paraId="0EDCFEFE" w14:textId="6D409F62" w:rsidR="00446235" w:rsidRDefault="00446235" w:rsidP="00757621">
      <w:pPr>
        <w:spacing w:after="0"/>
        <w:rPr>
          <w:szCs w:val="20"/>
          <w:highlight w:val="yellow"/>
        </w:rPr>
      </w:pPr>
      <w:r>
        <w:rPr>
          <w:noProof/>
        </w:rPr>
        <w:drawing>
          <wp:inline distT="0" distB="0" distL="0" distR="0" wp14:anchorId="632F5DF9" wp14:editId="71CDB363">
            <wp:extent cx="6856849" cy="2210302"/>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9">
                      <a:extLst>
                        <a:ext uri="{28A0092B-C50C-407E-A947-70E740481C1C}">
                          <a14:useLocalDpi xmlns:a14="http://schemas.microsoft.com/office/drawing/2010/main" val="0"/>
                        </a:ext>
                      </a:extLst>
                    </a:blip>
                    <a:srcRect l="60675" t="60998" r="1340" b="6570"/>
                    <a:stretch/>
                  </pic:blipFill>
                  <pic:spPr bwMode="auto">
                    <a:xfrm>
                      <a:off x="0" y="0"/>
                      <a:ext cx="6884099" cy="2219086"/>
                    </a:xfrm>
                    <a:prstGeom prst="rect">
                      <a:avLst/>
                    </a:prstGeom>
                    <a:noFill/>
                    <a:ln>
                      <a:noFill/>
                    </a:ln>
                    <a:extLst>
                      <a:ext uri="{53640926-AAD7-44D8-BBD7-CCE9431645EC}">
                        <a14:shadowObscured xmlns:a14="http://schemas.microsoft.com/office/drawing/2010/main"/>
                      </a:ext>
                    </a:extLst>
                  </pic:spPr>
                </pic:pic>
              </a:graphicData>
            </a:graphic>
          </wp:inline>
        </w:drawing>
      </w:r>
    </w:p>
    <w:p w14:paraId="02DD0671" w14:textId="77777777" w:rsidR="00446235" w:rsidRDefault="00446235" w:rsidP="00757621">
      <w:pPr>
        <w:spacing w:after="0"/>
        <w:rPr>
          <w:szCs w:val="20"/>
          <w:highlight w:val="yellow"/>
        </w:rPr>
      </w:pPr>
    </w:p>
    <w:p w14:paraId="641120BB" w14:textId="77777777" w:rsidR="00446235" w:rsidRDefault="00446235" w:rsidP="00446235">
      <w:pPr>
        <w:pStyle w:val="Heading3"/>
      </w:pPr>
      <w:bookmarkStart w:id="300" w:name="_Pictured_Passenger_sIde"/>
      <w:bookmarkStart w:id="301" w:name="_Toc110600180"/>
      <w:bookmarkStart w:id="302" w:name="_Toc195164275"/>
      <w:bookmarkEnd w:id="300"/>
      <w:r>
        <w:t>Pictured Passenger sIde Comparement Configuration – Example Only</w:t>
      </w:r>
      <w:bookmarkEnd w:id="301"/>
      <w:bookmarkEnd w:id="302"/>
    </w:p>
    <w:p w14:paraId="25EE21A7" w14:textId="5BDED8D6" w:rsidR="00446235" w:rsidRDefault="00446235" w:rsidP="00757621">
      <w:pPr>
        <w:spacing w:after="0"/>
        <w:rPr>
          <w:szCs w:val="20"/>
          <w:highlight w:val="yellow"/>
        </w:rPr>
      </w:pPr>
    </w:p>
    <w:p w14:paraId="0F317112" w14:textId="6777D12A" w:rsidR="00446235" w:rsidRDefault="00446235" w:rsidP="00757621">
      <w:pPr>
        <w:spacing w:after="0"/>
        <w:rPr>
          <w:szCs w:val="20"/>
          <w:highlight w:val="yellow"/>
        </w:rPr>
      </w:pPr>
      <w:r w:rsidRPr="0076170C">
        <w:rPr>
          <w:noProof/>
        </w:rPr>
        <w:drawing>
          <wp:inline distT="0" distB="0" distL="0" distR="0" wp14:anchorId="67DD4865" wp14:editId="705F650E">
            <wp:extent cx="6858000" cy="2314543"/>
            <wp:effectExtent l="0" t="0" r="0" b="0"/>
            <wp:docPr id="8" name="Picture 8" descr="C:\Users\TYQWARR\AppData\Local\Microsoft\Windows\INetCache\Content.Outlook\85KT8SAQ\Fig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2.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3363" t="10585" b="8007"/>
                    <a:stretch/>
                  </pic:blipFill>
                  <pic:spPr bwMode="auto">
                    <a:xfrm>
                      <a:off x="0" y="0"/>
                      <a:ext cx="6858000" cy="2314543"/>
                    </a:xfrm>
                    <a:prstGeom prst="rect">
                      <a:avLst/>
                    </a:prstGeom>
                    <a:noFill/>
                    <a:ln>
                      <a:noFill/>
                    </a:ln>
                    <a:extLst>
                      <a:ext uri="{53640926-AAD7-44D8-BBD7-CCE9431645EC}">
                        <a14:shadowObscured xmlns:a14="http://schemas.microsoft.com/office/drawing/2010/main"/>
                      </a:ext>
                    </a:extLst>
                  </pic:spPr>
                </pic:pic>
              </a:graphicData>
            </a:graphic>
          </wp:inline>
        </w:drawing>
      </w:r>
    </w:p>
    <w:p w14:paraId="7AA0377C" w14:textId="1EA0D0F2" w:rsidR="00446235" w:rsidRDefault="00446235" w:rsidP="00757621">
      <w:pPr>
        <w:spacing w:after="0"/>
        <w:rPr>
          <w:szCs w:val="20"/>
          <w:highlight w:val="yellow"/>
        </w:rPr>
      </w:pPr>
    </w:p>
    <w:tbl>
      <w:tblPr>
        <w:tblStyle w:val="TableGrid"/>
        <w:tblW w:w="0" w:type="auto"/>
        <w:tblInd w:w="85" w:type="dxa"/>
        <w:tblLook w:val="04A0" w:firstRow="1" w:lastRow="0" w:firstColumn="1" w:lastColumn="0" w:noHBand="0" w:noVBand="1"/>
      </w:tblPr>
      <w:tblGrid>
        <w:gridCol w:w="2160"/>
        <w:gridCol w:w="3510"/>
        <w:gridCol w:w="2970"/>
      </w:tblGrid>
      <w:tr w:rsidR="00446235" w14:paraId="36A3C125" w14:textId="77777777" w:rsidTr="008B79E4">
        <w:trPr>
          <w:trHeight w:val="2321"/>
        </w:trPr>
        <w:tc>
          <w:tcPr>
            <w:tcW w:w="2160" w:type="dxa"/>
          </w:tcPr>
          <w:p w14:paraId="2641F135" w14:textId="371B97E7" w:rsidR="00446235" w:rsidRPr="008B79E4" w:rsidRDefault="00446235" w:rsidP="008B79E4">
            <w:pPr>
              <w:rPr>
                <w:rFonts w:asciiTheme="minorHAnsi" w:hAnsiTheme="minorHAnsi" w:cstheme="minorHAnsi"/>
                <w:sz w:val="18"/>
                <w:szCs w:val="18"/>
              </w:rPr>
            </w:pPr>
            <w:r w:rsidRPr="008B79E4">
              <w:rPr>
                <w:rFonts w:asciiTheme="minorHAnsi" w:hAnsiTheme="minorHAnsi" w:cstheme="minorHAnsi"/>
                <w:sz w:val="18"/>
                <w:szCs w:val="18"/>
              </w:rPr>
              <w:t xml:space="preserve">The arrow below indicates the approximate location of the rear vertical compartments on the passenger side of the Unit for example purposes ONLY. Please refer to </w:t>
            </w:r>
            <w:hyperlink w:anchor="_Passenger_Side_Rear" w:history="1">
              <w:r w:rsidRPr="008B79E4">
                <w:rPr>
                  <w:rStyle w:val="Hyperlink"/>
                  <w:rFonts w:asciiTheme="minorHAnsi" w:hAnsiTheme="minorHAnsi" w:cstheme="minorHAnsi"/>
                  <w:sz w:val="18"/>
                  <w:szCs w:val="18"/>
                </w:rPr>
                <w:t>Section 4.4.3.2.6</w:t>
              </w:r>
            </w:hyperlink>
            <w:r w:rsidRPr="008B79E4">
              <w:rPr>
                <w:rFonts w:asciiTheme="minorHAnsi" w:hAnsiTheme="minorHAnsi" w:cstheme="minorHAnsi"/>
                <w:sz w:val="18"/>
                <w:szCs w:val="18"/>
              </w:rPr>
              <w:t xml:space="preserve"> of the Bid S</w:t>
            </w:r>
            <w:r w:rsidR="008B79E4">
              <w:rPr>
                <w:rFonts w:asciiTheme="minorHAnsi" w:hAnsiTheme="minorHAnsi" w:cstheme="minorHAnsi"/>
                <w:sz w:val="18"/>
                <w:szCs w:val="18"/>
              </w:rPr>
              <w:t xml:space="preserve">olicitation </w:t>
            </w:r>
            <w:r w:rsidRPr="008B79E4">
              <w:rPr>
                <w:rFonts w:asciiTheme="minorHAnsi" w:hAnsiTheme="minorHAnsi" w:cstheme="minorHAnsi"/>
                <w:sz w:val="18"/>
                <w:szCs w:val="18"/>
              </w:rPr>
              <w:t>for specification details.</w:t>
            </w:r>
          </w:p>
        </w:tc>
        <w:tc>
          <w:tcPr>
            <w:tcW w:w="3510" w:type="dxa"/>
          </w:tcPr>
          <w:p w14:paraId="4ACF4BE1" w14:textId="77777777" w:rsidR="00446235" w:rsidRPr="008B79E4" w:rsidRDefault="00446235" w:rsidP="008B79E4">
            <w:pPr>
              <w:rPr>
                <w:rFonts w:asciiTheme="minorHAnsi" w:hAnsiTheme="minorHAnsi" w:cstheme="minorHAnsi"/>
                <w:sz w:val="18"/>
                <w:szCs w:val="18"/>
              </w:rPr>
            </w:pPr>
            <w:r w:rsidRPr="008B79E4">
              <w:rPr>
                <w:rFonts w:asciiTheme="minorHAnsi" w:hAnsiTheme="minorHAnsi" w:cstheme="minorHAnsi"/>
                <w:sz w:val="18"/>
                <w:szCs w:val="18"/>
              </w:rPr>
              <w:t xml:space="preserve">The arrow below indicates the approximate location of the horizontal compartment on the passenger side of the Unit for example purposes ONLY. Please refer to </w:t>
            </w:r>
            <w:hyperlink w:anchor="_Passenger_Side_Horizontal" w:history="1">
              <w:r w:rsidRPr="008B79E4">
                <w:rPr>
                  <w:rStyle w:val="Hyperlink"/>
                  <w:rFonts w:asciiTheme="minorHAnsi" w:hAnsiTheme="minorHAnsi" w:cstheme="minorHAnsi"/>
                  <w:sz w:val="18"/>
                  <w:szCs w:val="18"/>
                </w:rPr>
                <w:t>Section 4.4.3.2.4</w:t>
              </w:r>
            </w:hyperlink>
            <w:r w:rsidRPr="008B79E4">
              <w:rPr>
                <w:rFonts w:asciiTheme="minorHAnsi" w:hAnsiTheme="minorHAnsi" w:cstheme="minorHAnsi"/>
                <w:sz w:val="18"/>
                <w:szCs w:val="18"/>
              </w:rPr>
              <w:t xml:space="preserve"> of the Bid Solicitation for specification details.</w:t>
            </w:r>
          </w:p>
          <w:p w14:paraId="0D9ED779" w14:textId="77777777" w:rsidR="00446235" w:rsidRPr="008B79E4" w:rsidRDefault="00446235" w:rsidP="008B79E4">
            <w:pPr>
              <w:rPr>
                <w:rFonts w:asciiTheme="minorHAnsi" w:hAnsiTheme="minorHAnsi" w:cstheme="minorHAnsi"/>
                <w:sz w:val="18"/>
                <w:szCs w:val="18"/>
              </w:rPr>
            </w:pPr>
          </w:p>
        </w:tc>
        <w:tc>
          <w:tcPr>
            <w:tcW w:w="2970" w:type="dxa"/>
          </w:tcPr>
          <w:p w14:paraId="21BD038B" w14:textId="77777777" w:rsidR="00446235" w:rsidRPr="008B79E4" w:rsidRDefault="00446235" w:rsidP="008B79E4">
            <w:pPr>
              <w:rPr>
                <w:rFonts w:asciiTheme="minorHAnsi" w:hAnsiTheme="minorHAnsi" w:cstheme="minorHAnsi"/>
                <w:sz w:val="18"/>
                <w:szCs w:val="18"/>
              </w:rPr>
            </w:pPr>
            <w:r w:rsidRPr="008B79E4">
              <w:rPr>
                <w:rFonts w:asciiTheme="minorHAnsi" w:hAnsiTheme="minorHAnsi" w:cstheme="minorHAnsi"/>
                <w:sz w:val="18"/>
                <w:szCs w:val="18"/>
              </w:rPr>
              <w:t xml:space="preserve">The arrows below indicates the approximate locations of the three (3) front vertical compartments on the passenger side of the Unit for example purposes ONLY. Please refer to </w:t>
            </w:r>
            <w:hyperlink w:anchor="_Passenger_Side_Front" w:history="1">
              <w:r w:rsidRPr="008B79E4">
                <w:rPr>
                  <w:rStyle w:val="Hyperlink"/>
                  <w:rFonts w:asciiTheme="minorHAnsi" w:hAnsiTheme="minorHAnsi" w:cstheme="minorHAnsi"/>
                  <w:sz w:val="18"/>
                  <w:szCs w:val="18"/>
                </w:rPr>
                <w:t>Section 4.4.3.2.2</w:t>
              </w:r>
            </w:hyperlink>
            <w:r w:rsidRPr="008B79E4">
              <w:rPr>
                <w:rFonts w:asciiTheme="minorHAnsi" w:hAnsiTheme="minorHAnsi" w:cstheme="minorHAnsi"/>
                <w:sz w:val="18"/>
                <w:szCs w:val="18"/>
              </w:rPr>
              <w:t xml:space="preserve"> of the Bid Solicitation for specification details.</w:t>
            </w:r>
          </w:p>
          <w:p w14:paraId="6B3DA304" w14:textId="77777777" w:rsidR="00446235" w:rsidRPr="008B79E4" w:rsidRDefault="00446235" w:rsidP="008B79E4">
            <w:pPr>
              <w:rPr>
                <w:rFonts w:asciiTheme="minorHAnsi" w:hAnsiTheme="minorHAnsi" w:cstheme="minorHAnsi"/>
                <w:sz w:val="18"/>
                <w:szCs w:val="18"/>
              </w:rPr>
            </w:pPr>
          </w:p>
        </w:tc>
      </w:tr>
    </w:tbl>
    <w:p w14:paraId="43358979" w14:textId="77777777" w:rsidR="00446235" w:rsidRDefault="00446235" w:rsidP="00446235"/>
    <w:p w14:paraId="77E7C969" w14:textId="77777777" w:rsidR="00446235" w:rsidRDefault="00446235" w:rsidP="00446235">
      <w:pPr>
        <w:rPr>
          <w:noProof/>
        </w:rPr>
      </w:pPr>
      <w:r>
        <w:t xml:space="preserve">                    </w:t>
      </w:r>
      <w:r>
        <w:rPr>
          <w:noProof/>
        </w:rPr>
        <w:drawing>
          <wp:inline distT="0" distB="0" distL="0" distR="0" wp14:anchorId="1226B4E9" wp14:editId="71F71A8B">
            <wp:extent cx="560705" cy="560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Pr>
          <w:noProof/>
        </w:rPr>
        <w:drawing>
          <wp:inline distT="0" distB="0" distL="0" distR="0" wp14:anchorId="2FC246C6" wp14:editId="4B21F292">
            <wp:extent cx="560705" cy="5607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7063A04E" wp14:editId="3909C54D">
            <wp:extent cx="560705" cy="5607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46E2E347" wp14:editId="0935FF80">
            <wp:extent cx="560705" cy="5607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Pr="0076170C">
        <w:rPr>
          <w:noProof/>
        </w:rPr>
        <w:drawing>
          <wp:inline distT="0" distB="0" distL="0" distR="0" wp14:anchorId="779789C5" wp14:editId="0B8D3438">
            <wp:extent cx="7138035" cy="3054128"/>
            <wp:effectExtent l="0" t="0" r="5715" b="0"/>
            <wp:docPr id="6" name="Picture 6" descr="C:\Users\TYQWARR\AppData\Local\Microsoft\Windows\INetCache\Content.Outlook\85KT8SAQ\Fig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2.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9840" t="41973" r="17799" b="8602"/>
                    <a:stretch/>
                  </pic:blipFill>
                  <pic:spPr bwMode="auto">
                    <a:xfrm>
                      <a:off x="0" y="0"/>
                      <a:ext cx="7227365" cy="3092349"/>
                    </a:xfrm>
                    <a:prstGeom prst="rect">
                      <a:avLst/>
                    </a:prstGeom>
                    <a:noFill/>
                    <a:ln>
                      <a:noFill/>
                    </a:ln>
                    <a:extLst>
                      <a:ext uri="{53640926-AAD7-44D8-BBD7-CCE9431645EC}">
                        <a14:shadowObscured xmlns:a14="http://schemas.microsoft.com/office/drawing/2010/main"/>
                      </a:ext>
                    </a:extLst>
                  </pic:spPr>
                </pic:pic>
              </a:graphicData>
            </a:graphic>
          </wp:inline>
        </w:drawing>
      </w:r>
    </w:p>
    <w:p w14:paraId="1A7C8B5D" w14:textId="77777777" w:rsidR="00446235" w:rsidRDefault="00446235" w:rsidP="00757621">
      <w:pPr>
        <w:spacing w:after="0"/>
        <w:rPr>
          <w:szCs w:val="20"/>
          <w:highlight w:val="yellow"/>
        </w:rPr>
      </w:pPr>
    </w:p>
    <w:p w14:paraId="1E1EE73F" w14:textId="0177A865" w:rsidR="00AC33D1" w:rsidRPr="0084189F" w:rsidRDefault="00757621" w:rsidP="009D0455">
      <w:pPr>
        <w:pStyle w:val="Heading1"/>
      </w:pPr>
      <w:bookmarkStart w:id="303" w:name="_Toc195164276"/>
      <w:bookmarkEnd w:id="115"/>
      <w:bookmarkEnd w:id="116"/>
      <w:bookmarkEnd w:id="117"/>
      <w:r>
        <w:t>GENERAL CONTRACT TERMS</w:t>
      </w:r>
      <w:bookmarkEnd w:id="303"/>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304" w:name="_Toc195164277"/>
      <w:r w:rsidRPr="0084189F">
        <w:t>CONTRACT TERM AND EXTENSION OPTION</w:t>
      </w:r>
      <w:bookmarkEnd w:id="304"/>
    </w:p>
    <w:p w14:paraId="0DAB62AB" w14:textId="0391CF8C"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DD228F">
        <w:rPr>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2A58C8E6"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DD228F">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305" w:name="_Toc400531508"/>
      <w:bookmarkStart w:id="306" w:name="_Toc428533979"/>
      <w:bookmarkStart w:id="307" w:name="_Toc32310704"/>
      <w:bookmarkStart w:id="308" w:name="_Toc195164278"/>
      <w:r w:rsidRPr="0084189F">
        <w:t>CONTRACT TRANSITION</w:t>
      </w:r>
      <w:bookmarkEnd w:id="305"/>
      <w:bookmarkEnd w:id="306"/>
      <w:bookmarkEnd w:id="307"/>
      <w:bookmarkEnd w:id="308"/>
    </w:p>
    <w:p w14:paraId="52CAC234" w14:textId="1501994B"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DD228F">
        <w:t xml:space="preserve">270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309" w:name="_Toc118513795"/>
      <w:bookmarkStart w:id="310" w:name="_Toc400531563"/>
      <w:bookmarkStart w:id="311" w:name="_Toc428534035"/>
      <w:bookmarkStart w:id="312" w:name="_Toc32310758"/>
      <w:bookmarkStart w:id="313" w:name="_Toc195164279"/>
      <w:bookmarkStart w:id="314" w:name="OLE_LINK3"/>
      <w:bookmarkStart w:id="315" w:name="OLE_LINK4"/>
      <w:r w:rsidRPr="0084189F">
        <w:t xml:space="preserve">PERFORMANCE </w:t>
      </w:r>
      <w:bookmarkEnd w:id="309"/>
      <w:r w:rsidRPr="0084189F">
        <w:t>SECURITY</w:t>
      </w:r>
      <w:bookmarkEnd w:id="310"/>
      <w:bookmarkEnd w:id="311"/>
      <w:bookmarkEnd w:id="312"/>
      <w:bookmarkEnd w:id="313"/>
    </w:p>
    <w:bookmarkEnd w:id="314"/>
    <w:bookmarkEnd w:id="315"/>
    <w:p w14:paraId="14B814ED" w14:textId="77777777" w:rsidR="00DD228F" w:rsidRDefault="00DD228F" w:rsidP="00DD228F">
      <w:pPr>
        <w:spacing w:after="0"/>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316" w:name="_Toc400531513"/>
      <w:bookmarkStart w:id="317" w:name="_Toc428533984"/>
      <w:bookmarkStart w:id="318" w:name="_Toc32310709"/>
      <w:bookmarkStart w:id="319" w:name="_Toc195164280"/>
      <w:r w:rsidRPr="0084189F">
        <w:t>OWNERSHIP OF MATERIAL</w:t>
      </w:r>
      <w:bookmarkEnd w:id="316"/>
      <w:bookmarkEnd w:id="317"/>
      <w:bookmarkEnd w:id="318"/>
      <w:bookmarkEnd w:id="319"/>
    </w:p>
    <w:p w14:paraId="3CAC984C" w14:textId="77777777" w:rsidR="00DD228F" w:rsidRDefault="00DD228F" w:rsidP="00DD228F">
      <w:pPr>
        <w:spacing w:after="0"/>
        <w:rPr>
          <w:rFonts w:eastAsia="MS Mincho"/>
          <w:szCs w:val="20"/>
        </w:rPr>
      </w:pPr>
      <w:r>
        <w:rPr>
          <w:rFonts w:eastAsia="MS Mincho"/>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320" w:name="_Toc195164281"/>
      <w:r w:rsidRPr="0084189F">
        <w:t>SUBSTITUTION OF STAFF</w:t>
      </w:r>
      <w:bookmarkEnd w:id="320"/>
    </w:p>
    <w:p w14:paraId="74C6A971" w14:textId="77777777" w:rsidR="00DD228F" w:rsidRDefault="00DD228F" w:rsidP="00DD228F">
      <w:pPr>
        <w:spacing w:after="0"/>
        <w:rPr>
          <w:rFonts w:eastAsia="MS Mincho"/>
          <w:szCs w:val="20"/>
        </w:rPr>
      </w:pPr>
      <w:r>
        <w:rPr>
          <w:rFonts w:eastAsia="MS Mincho"/>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321" w:name="_Toc195164282"/>
      <w:r w:rsidRPr="0084189F">
        <w:t>DELIVERY TIME AND COSTS</w:t>
      </w:r>
      <w:bookmarkEnd w:id="321"/>
    </w:p>
    <w:p w14:paraId="53E129C4" w14:textId="1FB8FDD2"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841570" w:rsidRPr="00740E81">
        <w:rPr>
          <w:color w:val="000000"/>
          <w:szCs w:val="20"/>
        </w:rPr>
        <w:t xml:space="preserve">three hundred and sixty five </w:t>
      </w:r>
      <w:r w:rsidR="00841570" w:rsidRPr="00841570">
        <w:rPr>
          <w:color w:val="000000"/>
          <w:szCs w:val="20"/>
        </w:rPr>
        <w:t>days</w:t>
      </w:r>
      <w:r w:rsidR="00B84DAF" w:rsidRPr="00841570">
        <w:rPr>
          <w:color w:val="000000"/>
          <w:szCs w:val="20"/>
        </w:rPr>
        <w:t xml:space="preserve"> (3</w:t>
      </w:r>
      <w:r w:rsidR="00841570" w:rsidRPr="00841570">
        <w:rPr>
          <w:color w:val="000000"/>
          <w:szCs w:val="20"/>
        </w:rPr>
        <w:t>65</w:t>
      </w:r>
      <w:r w:rsidR="00757621" w:rsidRPr="00841570">
        <w:rPr>
          <w:color w:val="000000"/>
          <w:szCs w:val="20"/>
        </w:rPr>
        <w:t xml:space="preserve">) </w:t>
      </w:r>
      <w:r w:rsidR="00D878A5" w:rsidRPr="00841570">
        <w:rPr>
          <w:color w:val="000000"/>
          <w:szCs w:val="20"/>
        </w:rPr>
        <w:t>C</w:t>
      </w:r>
      <w:r w:rsidR="00757621" w:rsidRPr="00841570">
        <w:rPr>
          <w:color w:val="000000"/>
          <w:szCs w:val="20"/>
        </w:rPr>
        <w:t xml:space="preserve">alendar </w:t>
      </w:r>
      <w:r w:rsidR="00D878A5" w:rsidRPr="00841570">
        <w:rPr>
          <w:color w:val="000000"/>
          <w:szCs w:val="20"/>
        </w:rPr>
        <w:t>D</w:t>
      </w:r>
      <w:r w:rsidR="00757621" w:rsidRPr="00841570">
        <w:rPr>
          <w:color w:val="000000"/>
          <w:szCs w:val="20"/>
        </w:rPr>
        <w:t>ays</w:t>
      </w:r>
      <w:r w:rsidR="00757621" w:rsidRPr="0084189F">
        <w:rPr>
          <w:color w:val="000000"/>
          <w:szCs w:val="20"/>
        </w:rPr>
        <w:t xml:space="preserve"> after receipt of order (ARO) and prices for items in Quotes shall be submitted Freight On Board (F.O.B.) Destination (</w:t>
      </w:r>
      <w:r w:rsidR="00841570">
        <w:rPr>
          <w:color w:val="000000"/>
          <w:szCs w:val="20"/>
        </w:rPr>
        <w:t>365</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841570">
        <w:rPr>
          <w:color w:val="000000"/>
          <w:szCs w:val="20"/>
        </w:rPr>
        <w:t xml:space="preserve">365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322" w:name="_Toc195164283"/>
      <w:r w:rsidRPr="0084189F">
        <w:t>AUTHORIZED DEALER AND/OR DISTRIBUTORS</w:t>
      </w:r>
      <w:bookmarkEnd w:id="322"/>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DD228F">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652049" w:rsidP="008B79E4">
      <w:pPr>
        <w:pStyle w:val="ListParagraph"/>
        <w:numPr>
          <w:ilvl w:val="0"/>
          <w:numId w:val="12"/>
        </w:numPr>
        <w:ind w:left="1080"/>
        <w:rPr>
          <w:rStyle w:val="ListParagraphChar"/>
          <w:rFonts w:cstheme="minorHAnsi"/>
          <w:szCs w:val="20"/>
        </w:rPr>
      </w:pPr>
      <w:hyperlink r:id="rId42"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14:paraId="002C0C1A" w14:textId="77777777" w:rsidR="00092F2B" w:rsidRPr="00092F2B" w:rsidRDefault="00652049" w:rsidP="008B79E4">
      <w:pPr>
        <w:pStyle w:val="ListParagraph"/>
        <w:numPr>
          <w:ilvl w:val="0"/>
          <w:numId w:val="12"/>
        </w:numPr>
        <w:ind w:left="1080"/>
        <w:rPr>
          <w:rStyle w:val="ListParagraphChar"/>
          <w:rFonts w:cstheme="minorHAnsi"/>
          <w:szCs w:val="20"/>
        </w:rPr>
      </w:pPr>
      <w:hyperlink r:id="rId43"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052BE63B" w:rsidR="002627DA" w:rsidRPr="00092F2B" w:rsidRDefault="00652049" w:rsidP="008B79E4">
      <w:pPr>
        <w:pStyle w:val="ListParagraph"/>
        <w:numPr>
          <w:ilvl w:val="0"/>
          <w:numId w:val="12"/>
        </w:numPr>
        <w:ind w:left="1080"/>
        <w:rPr>
          <w:rFonts w:cstheme="minorHAnsi"/>
          <w:szCs w:val="20"/>
        </w:rPr>
      </w:pPr>
      <w:hyperlink r:id="rId44" w:history="1">
        <w:r w:rsidR="002627DA" w:rsidRPr="00092F2B">
          <w:rPr>
            <w:rStyle w:val="Hyperlink"/>
            <w:rFonts w:asciiTheme="minorHAnsi" w:hAnsiTheme="minorHAnsi" w:cstheme="minorHAnsi"/>
            <w:szCs w:val="20"/>
          </w:rPr>
          <w:t>Disclosure of Investigations and Actions Involving Bidder Form</w:t>
        </w:r>
      </w:hyperlink>
      <w:r w:rsidR="002627DA" w:rsidRPr="00092F2B">
        <w:rPr>
          <w:rFonts w:asciiTheme="minorHAnsi" w:hAnsiTheme="minorHAnsi" w:cstheme="minorHAnsi"/>
          <w:szCs w:val="20"/>
        </w:rPr>
        <w:t>;</w:t>
      </w:r>
    </w:p>
    <w:p w14:paraId="609434D6" w14:textId="77777777" w:rsidR="002627DA" w:rsidRPr="000546B1" w:rsidRDefault="00652049" w:rsidP="008B79E4">
      <w:pPr>
        <w:pStyle w:val="ListParagraph"/>
        <w:numPr>
          <w:ilvl w:val="0"/>
          <w:numId w:val="12"/>
        </w:numPr>
        <w:ind w:left="1080"/>
        <w:rPr>
          <w:rFonts w:asciiTheme="minorHAnsi" w:hAnsiTheme="minorHAnsi" w:cstheme="minorHAnsi"/>
          <w:szCs w:val="20"/>
        </w:rPr>
      </w:pPr>
      <w:hyperlink r:id="rId45"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14:paraId="30BBCCE3" w14:textId="77777777" w:rsidR="00EB038C" w:rsidRPr="000546B1" w:rsidRDefault="00652049" w:rsidP="008B79E4">
      <w:pPr>
        <w:pStyle w:val="ListParagraph"/>
        <w:numPr>
          <w:ilvl w:val="0"/>
          <w:numId w:val="12"/>
        </w:numPr>
        <w:ind w:left="1080"/>
        <w:rPr>
          <w:rFonts w:asciiTheme="minorHAnsi" w:hAnsiTheme="minorHAnsi" w:cstheme="minorHAnsi"/>
          <w:szCs w:val="18"/>
        </w:rPr>
      </w:pPr>
      <w:hyperlink r:id="rId46"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14:paraId="08CFA5CD" w14:textId="77777777" w:rsidR="00757621" w:rsidRPr="000546B1" w:rsidRDefault="00652049" w:rsidP="008B79E4">
      <w:pPr>
        <w:pStyle w:val="ListParagraph"/>
        <w:numPr>
          <w:ilvl w:val="0"/>
          <w:numId w:val="12"/>
        </w:numPr>
        <w:ind w:left="1080"/>
        <w:rPr>
          <w:rFonts w:asciiTheme="minorHAnsi" w:hAnsiTheme="minorHAnsi" w:cstheme="minorHAnsi"/>
          <w:szCs w:val="20"/>
        </w:rPr>
      </w:pPr>
      <w:hyperlink r:id="rId47"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14:paraId="21186A37" w14:textId="77777777" w:rsidR="002627DA" w:rsidRPr="000546B1" w:rsidRDefault="00652049" w:rsidP="008B79E4">
      <w:pPr>
        <w:pStyle w:val="ListParagraph"/>
        <w:numPr>
          <w:ilvl w:val="0"/>
          <w:numId w:val="12"/>
        </w:numPr>
        <w:ind w:left="1080"/>
        <w:rPr>
          <w:rFonts w:asciiTheme="minorHAnsi" w:hAnsiTheme="minorHAnsi" w:cstheme="minorHAnsi"/>
          <w:szCs w:val="20"/>
        </w:rPr>
      </w:pPr>
      <w:hyperlink r:id="rId48"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14:paraId="40AF710F" w14:textId="77777777" w:rsidR="00757621" w:rsidRPr="000546B1" w:rsidRDefault="00757621" w:rsidP="008B79E4">
      <w:pPr>
        <w:pStyle w:val="ListParagraph"/>
        <w:numPr>
          <w:ilvl w:val="0"/>
          <w:numId w:val="12"/>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652049" w:rsidP="008B79E4">
      <w:pPr>
        <w:pStyle w:val="ListParagraph"/>
        <w:numPr>
          <w:ilvl w:val="0"/>
          <w:numId w:val="12"/>
        </w:numPr>
        <w:ind w:left="1080"/>
        <w:rPr>
          <w:rFonts w:asciiTheme="minorHAnsi" w:hAnsiTheme="minorHAnsi" w:cstheme="minorHAnsi"/>
          <w:szCs w:val="20"/>
        </w:rPr>
      </w:pPr>
      <w:hyperlink r:id="rId49"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4C51583C" w14:textId="77777777" w:rsidR="002627DA" w:rsidRPr="000546B1" w:rsidRDefault="002627DA" w:rsidP="008B79E4">
      <w:pPr>
        <w:pStyle w:val="ListParagraph"/>
        <w:numPr>
          <w:ilvl w:val="0"/>
          <w:numId w:val="12"/>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8B79E4">
      <w:pPr>
        <w:pStyle w:val="ListParagraph"/>
        <w:numPr>
          <w:ilvl w:val="0"/>
          <w:numId w:val="12"/>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8B79E4">
      <w:pPr>
        <w:pStyle w:val="ListParagraph"/>
        <w:numPr>
          <w:ilvl w:val="0"/>
          <w:numId w:val="12"/>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652049" w:rsidP="008B79E4">
      <w:pPr>
        <w:pStyle w:val="ListParagraph"/>
        <w:numPr>
          <w:ilvl w:val="0"/>
          <w:numId w:val="12"/>
        </w:numPr>
        <w:ind w:left="1080"/>
        <w:rPr>
          <w:rFonts w:asciiTheme="minorHAnsi" w:hAnsiTheme="minorHAnsi" w:cstheme="minorHAnsi"/>
          <w:szCs w:val="20"/>
        </w:rPr>
      </w:pPr>
      <w:hyperlink r:id="rId50"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14:paraId="4F002F07" w14:textId="77777777" w:rsidR="00092F2B" w:rsidRDefault="00092F2B" w:rsidP="00757621">
      <w:pPr>
        <w:autoSpaceDE w:val="0"/>
        <w:autoSpaceDN w:val="0"/>
        <w:adjustRightInd w:val="0"/>
        <w:spacing w:after="0"/>
        <w:rPr>
          <w:rFonts w:cstheme="minorHAnsi"/>
          <w:color w:val="000000"/>
          <w:szCs w:val="20"/>
        </w:rPr>
      </w:pPr>
    </w:p>
    <w:p w14:paraId="319826A8" w14:textId="77777777" w:rsidR="00092F2B" w:rsidRPr="00C5556E" w:rsidRDefault="00092F2B" w:rsidP="00092F2B">
      <w:pPr>
        <w:autoSpaceDE w:val="0"/>
        <w:autoSpaceDN w:val="0"/>
        <w:adjustRightInd w:val="0"/>
        <w:spacing w:after="0" w:line="240" w:lineRule="auto"/>
        <w:jc w:val="both"/>
        <w:rPr>
          <w:rFonts w:cstheme="minorHAnsi"/>
          <w:szCs w:val="20"/>
        </w:rPr>
      </w:pPr>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5FF559BA" w14:textId="7442A351" w:rsidR="00757621" w:rsidRPr="0084189F" w:rsidRDefault="00092F2B" w:rsidP="00757621">
      <w:pPr>
        <w:autoSpaceDE w:val="0"/>
        <w:autoSpaceDN w:val="0"/>
        <w:adjustRightInd w:val="0"/>
        <w:spacing w:after="0"/>
        <w:rPr>
          <w:rFonts w:cstheme="minorHAnsi"/>
          <w:color w:val="000000"/>
          <w:szCs w:val="20"/>
        </w:rPr>
      </w:pPr>
      <w:r>
        <w:rPr>
          <w:rFonts w:cstheme="minorHAnsi"/>
          <w:color w:val="000000"/>
          <w:szCs w:val="20"/>
        </w:rPr>
        <w:br/>
      </w:r>
      <w:r w:rsidR="00757621" w:rsidRPr="0084189F">
        <w:rPr>
          <w:rFonts w:cstheme="minorHAnsi"/>
          <w:color w:val="000000"/>
          <w:szCs w:val="20"/>
        </w:rPr>
        <w:t xml:space="preserve">A Contractor may submit a request to add or remove Dealers/Distributors at any time during the </w:t>
      </w:r>
      <w:r w:rsidR="00757621" w:rsidRPr="0084189F">
        <w:rPr>
          <w:szCs w:val="20"/>
        </w:rPr>
        <w:t>Contract</w:t>
      </w:r>
      <w:r w:rsidR="00757621"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323" w:name="_Toc400531525"/>
      <w:bookmarkStart w:id="324" w:name="_Toc428533996"/>
      <w:bookmarkStart w:id="325" w:name="_Toc32310718"/>
      <w:bookmarkStart w:id="326" w:name="_Toc195164284"/>
      <w:r w:rsidRPr="0084189F">
        <w:t>LIQUIDATED DAMAGES</w:t>
      </w:r>
      <w:bookmarkEnd w:id="323"/>
      <w:bookmarkEnd w:id="324"/>
      <w:bookmarkEnd w:id="325"/>
      <w:bookmarkEnd w:id="326"/>
    </w:p>
    <w:p w14:paraId="21814DB9" w14:textId="77543CB1" w:rsidR="00D8290A" w:rsidRPr="0084189F" w:rsidRDefault="00092F2B" w:rsidP="00092F2B">
      <w:pPr>
        <w:keepNext/>
        <w:keepLines/>
        <w:spacing w:after="0"/>
        <w:rPr>
          <w:rFonts w:eastAsia="MS Mincho"/>
          <w:bCs/>
          <w:szCs w:val="20"/>
        </w:rPr>
      </w:pPr>
      <w:r>
        <w:rPr>
          <w:rFonts w:eastAsia="MS Mincho"/>
          <w:bCs/>
          <w:szCs w:val="20"/>
        </w:rPr>
        <w:t>Not applicable to this procurement.</w:t>
      </w:r>
      <w:r w:rsidR="00D8290A" w:rsidRPr="0084189F">
        <w:rPr>
          <w:rFonts w:eastAsia="MS Mincho"/>
          <w:bCs/>
          <w:szCs w:val="20"/>
        </w:rPr>
        <w:t xml:space="preserve"> </w:t>
      </w:r>
    </w:p>
    <w:p w14:paraId="788F7D35" w14:textId="77777777" w:rsidR="00D8290A" w:rsidRPr="0084189F" w:rsidRDefault="00D8290A" w:rsidP="00D8290A">
      <w:pPr>
        <w:spacing w:after="0"/>
        <w:rPr>
          <w:szCs w:val="20"/>
          <w:highlight w:val="green"/>
        </w:rPr>
      </w:pPr>
    </w:p>
    <w:p w14:paraId="676C77F1" w14:textId="77777777" w:rsidR="00D8290A" w:rsidRPr="0084189F" w:rsidRDefault="00D8290A" w:rsidP="0034517D">
      <w:pPr>
        <w:pStyle w:val="Heading2"/>
      </w:pPr>
      <w:bookmarkStart w:id="327" w:name="_Toc400531531"/>
      <w:bookmarkStart w:id="328" w:name="_Toc428534002"/>
      <w:bookmarkStart w:id="329" w:name="_Toc32310724"/>
      <w:bookmarkStart w:id="330" w:name="_Toc195164285"/>
      <w:r w:rsidRPr="0084189F">
        <w:t>RETAINAGE</w:t>
      </w:r>
      <w:bookmarkEnd w:id="327"/>
      <w:bookmarkEnd w:id="328"/>
      <w:bookmarkEnd w:id="329"/>
      <w:bookmarkEnd w:id="330"/>
    </w:p>
    <w:p w14:paraId="6AD0423D" w14:textId="77777777" w:rsidR="00092F2B" w:rsidRPr="0084189F" w:rsidRDefault="00092F2B" w:rsidP="00092F2B">
      <w:pPr>
        <w:keepNext/>
        <w:keepLines/>
        <w:spacing w:after="0"/>
        <w:rPr>
          <w:rFonts w:eastAsia="MS Mincho"/>
          <w:bCs/>
          <w:szCs w:val="20"/>
        </w:rPr>
      </w:pPr>
      <w:r>
        <w:rPr>
          <w:rFonts w:eastAsia="MS Mincho"/>
          <w:bCs/>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331" w:name="_Toc195164286"/>
      <w:r w:rsidRPr="0084189F">
        <w:t>ELECTRONIC PAYMENTS</w:t>
      </w:r>
      <w:bookmarkEnd w:id="331"/>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332" w:name="_Toc195164287"/>
      <w:r w:rsidRPr="004E5B4A">
        <w:t>PROCUREMENT EFFICIENCY PROGRAM</w:t>
      </w:r>
      <w:bookmarkEnd w:id="332"/>
    </w:p>
    <w:p w14:paraId="2981273C" w14:textId="1D747D03" w:rsidR="00165E4F" w:rsidRPr="004E5B4A" w:rsidRDefault="00165E4F" w:rsidP="008B79E4">
      <w:pPr>
        <w:pStyle w:val="ListParagraph"/>
        <w:numPr>
          <w:ilvl w:val="0"/>
          <w:numId w:val="10"/>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8B79E4">
      <w:pPr>
        <w:pStyle w:val="ListParagraph"/>
        <w:numPr>
          <w:ilvl w:val="1"/>
          <w:numId w:val="10"/>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8B79E4">
      <w:pPr>
        <w:pStyle w:val="ListParagraph"/>
        <w:numPr>
          <w:ilvl w:val="1"/>
          <w:numId w:val="10"/>
        </w:numPr>
        <w:ind w:left="1440" w:hanging="360"/>
      </w:pPr>
      <w:r w:rsidRPr="004E5B4A">
        <w:t>Purchasing entity;</w:t>
      </w:r>
    </w:p>
    <w:p w14:paraId="1B024627" w14:textId="77777777" w:rsidR="00165E4F" w:rsidRPr="004E5B4A" w:rsidRDefault="00165E4F" w:rsidP="008B79E4">
      <w:pPr>
        <w:pStyle w:val="ListParagraph"/>
        <w:numPr>
          <w:ilvl w:val="1"/>
          <w:numId w:val="10"/>
        </w:numPr>
        <w:ind w:left="1440" w:hanging="360"/>
      </w:pPr>
      <w:r w:rsidRPr="004E5B4A">
        <w:t>Total of Procurement Efficiency Program Fee amount due for the reporting quarter;</w:t>
      </w:r>
    </w:p>
    <w:p w14:paraId="414A0C87" w14:textId="45E0743B" w:rsidR="00165E4F" w:rsidRPr="004E5B4A" w:rsidRDefault="00165E4F" w:rsidP="008B79E4">
      <w:pPr>
        <w:pStyle w:val="ListParagraph"/>
        <w:numPr>
          <w:ilvl w:val="1"/>
          <w:numId w:val="10"/>
        </w:numPr>
        <w:ind w:left="1440" w:hanging="360"/>
      </w:pPr>
      <w:r w:rsidRPr="004E5B4A">
        <w:t>Such other information as the State may reasonably request;</w:t>
      </w:r>
    </w:p>
    <w:p w14:paraId="7EA316D2" w14:textId="09F1839E" w:rsidR="0058479F" w:rsidRPr="0058479F" w:rsidRDefault="00165E4F" w:rsidP="008B79E4">
      <w:pPr>
        <w:pStyle w:val="ListParagraph"/>
        <w:numPr>
          <w:ilvl w:val="1"/>
          <w:numId w:val="10"/>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8B79E4">
      <w:pPr>
        <w:pStyle w:val="ListParagraph"/>
        <w:numPr>
          <w:ilvl w:val="1"/>
          <w:numId w:val="10"/>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8B79E4">
      <w:pPr>
        <w:pStyle w:val="ListParagraph"/>
        <w:numPr>
          <w:ilvl w:val="0"/>
          <w:numId w:val="10"/>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8B79E4">
      <w:pPr>
        <w:pStyle w:val="ListParagraph"/>
        <w:numPr>
          <w:ilvl w:val="0"/>
          <w:numId w:val="10"/>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8B79E4">
      <w:pPr>
        <w:pStyle w:val="ListParagraph"/>
        <w:numPr>
          <w:ilvl w:val="0"/>
          <w:numId w:val="10"/>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8B79E4">
      <w:pPr>
        <w:pStyle w:val="ListParagraph"/>
        <w:numPr>
          <w:ilvl w:val="0"/>
          <w:numId w:val="10"/>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333" w:name="_Toc195164288"/>
      <w:r w:rsidRPr="0084189F">
        <w:t>DATA SECURITY REQUIREMENTS</w:t>
      </w:r>
      <w:r w:rsidR="00365D98" w:rsidRPr="0084189F">
        <w:t xml:space="preserve"> – CONTRACTOR RESPONSIBILITY</w:t>
      </w:r>
      <w:bookmarkEnd w:id="333"/>
      <w:r w:rsidR="00365D98" w:rsidRPr="0084189F">
        <w:t xml:space="preserve"> </w:t>
      </w:r>
    </w:p>
    <w:p w14:paraId="150238EE" w14:textId="77777777" w:rsidR="00092F2B" w:rsidRPr="0084189F" w:rsidRDefault="00092F2B" w:rsidP="00092F2B">
      <w:pPr>
        <w:keepNext/>
        <w:keepLines/>
        <w:spacing w:after="0"/>
        <w:rPr>
          <w:rFonts w:eastAsia="MS Mincho"/>
          <w:bCs/>
          <w:szCs w:val="20"/>
        </w:rPr>
      </w:pPr>
      <w:r>
        <w:rPr>
          <w:rFonts w:eastAsia="MS Mincho"/>
          <w:bCs/>
          <w:szCs w:val="20"/>
        </w:rPr>
        <w:t>Not applicable to this procurement.</w:t>
      </w:r>
    </w:p>
    <w:p w14:paraId="6FF63092" w14:textId="7F3ED806" w:rsidR="00A67A2F" w:rsidRDefault="00A67A2F" w:rsidP="0084189F">
      <w:pPr>
        <w:spacing w:after="0"/>
        <w:rPr>
          <w:szCs w:val="20"/>
        </w:rPr>
      </w:pPr>
    </w:p>
    <w:p w14:paraId="66A8EC4B" w14:textId="77777777" w:rsidR="007C2018" w:rsidRPr="0084189F" w:rsidRDefault="00C13CFC" w:rsidP="009D0455">
      <w:pPr>
        <w:pStyle w:val="Heading1"/>
      </w:pPr>
      <w:bookmarkStart w:id="334" w:name="_4.4.1.1_Ownership_Disclosure"/>
      <w:bookmarkStart w:id="335" w:name="_4.4.1.1_Signatory_page"/>
      <w:bookmarkStart w:id="336" w:name="_4.4.2.3_Contract_Schedule"/>
      <w:bookmarkStart w:id="337" w:name="_4.4.2.4_mobilization_and"/>
      <w:bookmarkStart w:id="338" w:name="_Toc195164289"/>
      <w:bookmarkEnd w:id="334"/>
      <w:bookmarkEnd w:id="335"/>
      <w:bookmarkEnd w:id="336"/>
      <w:bookmarkEnd w:id="337"/>
      <w:r w:rsidRPr="0084189F">
        <w:t>MODIFICATIONS TO THE STATE OF NEW JERSEY STANDARD TERMS AND CONDITIONS</w:t>
      </w:r>
      <w:bookmarkEnd w:id="338"/>
    </w:p>
    <w:p w14:paraId="4DFE2823" w14:textId="77777777" w:rsidR="00092F2B" w:rsidRPr="0084189F" w:rsidRDefault="00092F2B" w:rsidP="00092F2B">
      <w:pPr>
        <w:keepNext/>
        <w:keepLines/>
        <w:spacing w:after="0"/>
        <w:rPr>
          <w:rFonts w:eastAsia="MS Mincho"/>
          <w:bCs/>
          <w:szCs w:val="20"/>
        </w:rPr>
      </w:pPr>
      <w:r>
        <w:rPr>
          <w:rFonts w:eastAsia="MS Mincho"/>
          <w:bCs/>
          <w:szCs w:val="20"/>
        </w:rPr>
        <w:t>Not applicable to this procurement.</w:t>
      </w:r>
    </w:p>
    <w:p w14:paraId="228D454A" w14:textId="42A373CD"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339" w:name="_Toc195164290"/>
      <w:r w:rsidRPr="0084189F">
        <w:t>QUOTE EVALUATION AND AWARD</w:t>
      </w:r>
      <w:bookmarkEnd w:id="339"/>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340" w:name="_Toc400531542"/>
      <w:bookmarkStart w:id="341" w:name="_Toc428534014"/>
      <w:bookmarkStart w:id="342" w:name="_Toc32310736"/>
      <w:bookmarkStart w:id="343" w:name="_Toc195164291"/>
      <w:r w:rsidRPr="0084189F">
        <w:t>RIGHT TO WAIVE</w:t>
      </w:r>
      <w:bookmarkEnd w:id="340"/>
      <w:bookmarkEnd w:id="341"/>
      <w:bookmarkEnd w:id="342"/>
      <w:bookmarkEnd w:id="343"/>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344" w:name="_Toc400531543"/>
      <w:bookmarkStart w:id="345" w:name="_Toc428534015"/>
      <w:bookmarkStart w:id="346" w:name="_Toc32310737"/>
    </w:p>
    <w:p w14:paraId="7BD69879" w14:textId="77777777" w:rsidR="005034F5" w:rsidRPr="0084189F" w:rsidRDefault="00D8226E" w:rsidP="0034517D">
      <w:pPr>
        <w:pStyle w:val="Heading2"/>
      </w:pPr>
      <w:bookmarkStart w:id="347" w:name="_Toc195164292"/>
      <w:r w:rsidRPr="0084189F">
        <w:t>DIRECTOR’S RIGHT TO ACCEPT OR REJECT A QUOTE</w:t>
      </w:r>
      <w:bookmarkEnd w:id="344"/>
      <w:bookmarkEnd w:id="345"/>
      <w:bookmarkEnd w:id="346"/>
      <w:bookmarkEnd w:id="347"/>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348" w:name="_Toc195164293"/>
      <w:r w:rsidRPr="0084189F">
        <w:t>RECIPROCITY FOR JURISDICTIONAL BIDDER PREFERENCE</w:t>
      </w:r>
      <w:bookmarkEnd w:id="348"/>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349" w:name="_Toc400531545"/>
      <w:bookmarkStart w:id="350" w:name="_Toc428534017"/>
      <w:bookmarkStart w:id="351" w:name="_Toc32310739"/>
      <w:bookmarkStart w:id="352" w:name="_Toc195164294"/>
      <w:r w:rsidRPr="0084189F">
        <w:t>CLARIFICATION OF QUOTE</w:t>
      </w:r>
      <w:bookmarkEnd w:id="349"/>
      <w:bookmarkEnd w:id="350"/>
      <w:bookmarkEnd w:id="351"/>
      <w:bookmarkEnd w:id="352"/>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353" w:name="_Toc32310741"/>
      <w:bookmarkStart w:id="354" w:name="_Toc195164295"/>
      <w:bookmarkStart w:id="355" w:name="_Toc118513837"/>
      <w:bookmarkStart w:id="356" w:name="_Toc400531547"/>
      <w:bookmarkStart w:id="357" w:name="_Toc428534019"/>
      <w:r w:rsidRPr="0084189F">
        <w:t>ORAL PRESENTATION</w:t>
      </w:r>
      <w:bookmarkEnd w:id="353"/>
      <w:bookmarkEnd w:id="354"/>
      <w:r w:rsidRPr="0084189F">
        <w:t xml:space="preserve"> </w:t>
      </w:r>
      <w:bookmarkEnd w:id="355"/>
      <w:bookmarkEnd w:id="356"/>
      <w:bookmarkEnd w:id="357"/>
    </w:p>
    <w:p w14:paraId="6AE020B4" w14:textId="77777777" w:rsidR="00092F2B" w:rsidRPr="0084189F" w:rsidRDefault="00092F2B" w:rsidP="00092F2B">
      <w:pPr>
        <w:keepNext/>
        <w:keepLines/>
        <w:spacing w:after="0"/>
        <w:rPr>
          <w:rFonts w:eastAsia="MS Mincho"/>
          <w:bCs/>
          <w:szCs w:val="20"/>
        </w:rPr>
      </w:pPr>
      <w:r>
        <w:rPr>
          <w:rFonts w:eastAsia="MS Mincho"/>
          <w:bCs/>
          <w:szCs w:val="20"/>
        </w:rPr>
        <w:t>Not applicable to this procurement.</w:t>
      </w:r>
    </w:p>
    <w:p w14:paraId="0B4363F1"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358" w:name="_Toc195164296"/>
      <w:r w:rsidRPr="0084189F">
        <w:t>TIE QUOTES</w:t>
      </w:r>
      <w:bookmarkEnd w:id="358"/>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359" w:name="_Toc195164297"/>
      <w:r w:rsidRPr="0084189F">
        <w:t>STATE'S RIGHT TO INSPECT BIDDER’S FACILITIES</w:t>
      </w:r>
      <w:bookmarkEnd w:id="359"/>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360" w:name="_Toc195164298"/>
      <w:r w:rsidRPr="0084189F">
        <w:t>STATE'S RIGHT TO CHECK REFERENCES</w:t>
      </w:r>
      <w:bookmarkEnd w:id="360"/>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361" w:name="_Toc195164299"/>
      <w:r w:rsidRPr="0084189F">
        <w:t>EVALUATION CRITERIA</w:t>
      </w:r>
      <w:bookmarkEnd w:id="361"/>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362" w:name="_Toc118513839"/>
      <w:bookmarkStart w:id="363" w:name="_Toc400531549"/>
      <w:bookmarkStart w:id="364" w:name="_Toc428534021"/>
      <w:bookmarkStart w:id="365" w:name="_Toc32310743"/>
      <w:bookmarkStart w:id="366" w:name="_Toc195164300"/>
      <w:r w:rsidRPr="009E480C">
        <w:t>TECHNICAL EVALUATION CRITERIA</w:t>
      </w:r>
      <w:bookmarkEnd w:id="362"/>
      <w:bookmarkEnd w:id="363"/>
      <w:bookmarkEnd w:id="364"/>
      <w:bookmarkEnd w:id="365"/>
      <w:bookmarkEnd w:id="366"/>
    </w:p>
    <w:p w14:paraId="4E6CD7DB" w14:textId="609DCEFC"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B79E4">
      <w:pPr>
        <w:pStyle w:val="ListParagraph"/>
        <w:numPr>
          <w:ilvl w:val="0"/>
          <w:numId w:val="1"/>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367" w:name="_Toc118513840"/>
      <w:bookmarkStart w:id="368" w:name="_Toc400531550"/>
      <w:bookmarkStart w:id="369" w:name="_Toc428534022"/>
      <w:bookmarkStart w:id="370" w:name="_Toc32310744"/>
      <w:bookmarkStart w:id="371" w:name="_Toc195164301"/>
      <w:r w:rsidRPr="0084189F">
        <w:t>PRICE EVALUATION</w:t>
      </w:r>
      <w:bookmarkEnd w:id="367"/>
      <w:bookmarkEnd w:id="368"/>
      <w:bookmarkEnd w:id="369"/>
      <w:bookmarkEnd w:id="370"/>
      <w:bookmarkEnd w:id="371"/>
    </w:p>
    <w:p w14:paraId="27595E37" w14:textId="77777777" w:rsidR="002978B3" w:rsidRPr="0084189F" w:rsidRDefault="002978B3" w:rsidP="002978B3">
      <w:pPr>
        <w:spacing w:after="0" w:line="240" w:lineRule="auto"/>
        <w:jc w:val="both"/>
        <w:rPr>
          <w:szCs w:val="20"/>
        </w:rPr>
      </w:pPr>
      <w:r w:rsidRPr="0084189F">
        <w:rPr>
          <w:szCs w:val="20"/>
        </w:rPr>
        <w:t>For evaluation purposes, Bidders will be ranked from lowest to highest according to the total Quote price located on the State-Supplied Price Sheet accompanying this Bid Solicitation</w:t>
      </w:r>
      <w:r>
        <w:rPr>
          <w:szCs w:val="20"/>
        </w:rPr>
        <w:t>, utilizing the Group Price Index as follows:</w:t>
      </w:r>
    </w:p>
    <w:p w14:paraId="2A80295E" w14:textId="77777777" w:rsidR="002978B3" w:rsidRDefault="002978B3" w:rsidP="002978B3">
      <w:pPr>
        <w:keepNext/>
        <w:spacing w:after="0" w:line="240" w:lineRule="auto"/>
        <w:ind w:right="108"/>
        <w:jc w:val="both"/>
        <w:rPr>
          <w:szCs w:val="20"/>
        </w:rPr>
      </w:pPr>
    </w:p>
    <w:p w14:paraId="11BFB645" w14:textId="77777777" w:rsidR="002978B3" w:rsidRPr="00934279" w:rsidRDefault="002978B3" w:rsidP="002978B3">
      <w:pPr>
        <w:keepNext/>
        <w:spacing w:after="0" w:line="240" w:lineRule="auto"/>
        <w:ind w:right="108"/>
        <w:jc w:val="both"/>
        <w:rPr>
          <w:rFonts w:eastAsia="MS Mincho" w:cstheme="minorHAnsi"/>
          <w:b/>
          <w:szCs w:val="20"/>
          <w:u w:val="single"/>
        </w:rPr>
      </w:pPr>
      <w:r w:rsidRPr="00934279">
        <w:rPr>
          <w:rFonts w:eastAsia="MS Mincho" w:cstheme="minorHAnsi"/>
          <w:b/>
          <w:szCs w:val="20"/>
          <w:u w:val="single"/>
        </w:rPr>
        <w:t>Group Price Index Components:</w:t>
      </w:r>
    </w:p>
    <w:p w14:paraId="02C0349C" w14:textId="77777777" w:rsidR="002978B3" w:rsidRPr="00934279" w:rsidRDefault="002978B3" w:rsidP="002978B3">
      <w:pPr>
        <w:spacing w:after="0" w:line="240" w:lineRule="auto"/>
        <w:jc w:val="both"/>
        <w:rPr>
          <w:rFonts w:eastAsia="Times New Roman" w:cstheme="minorHAnsi"/>
          <w:b/>
          <w:szCs w:val="20"/>
          <w:u w:val="single"/>
        </w:rPr>
      </w:pPr>
    </w:p>
    <w:p w14:paraId="22AEF959"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BP1= Bid Price Chassis</w:t>
      </w:r>
    </w:p>
    <w:p w14:paraId="2DA09969"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D1 = Options Discount Chassis</w:t>
      </w:r>
    </w:p>
    <w:p w14:paraId="052A25F8"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BP2= Bid Price Utility Body</w:t>
      </w:r>
    </w:p>
    <w:p w14:paraId="3CFF3FE2"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D2 = Options Discount Body</w:t>
      </w:r>
    </w:p>
    <w:p w14:paraId="2742A210"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BP3 = Bid Price Aerial Lift</w:t>
      </w:r>
    </w:p>
    <w:p w14:paraId="424FF4F0"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D3 = Options Discount Aerial Lift</w:t>
      </w:r>
    </w:p>
    <w:p w14:paraId="10746CB6"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BP4 = Bid Price Hydraulic Generator</w:t>
      </w:r>
    </w:p>
    <w:p w14:paraId="5D7B4D92"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BP5 = Manuals</w:t>
      </w:r>
    </w:p>
    <w:p w14:paraId="5E5BB081"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 xml:space="preserve">BP6 = Paint </w:t>
      </w:r>
    </w:p>
    <w:p w14:paraId="7E8F363A"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BP7= Technical Support</w:t>
      </w:r>
    </w:p>
    <w:p w14:paraId="57204874" w14:textId="77777777" w:rsidR="002978B3" w:rsidRPr="00891EAE" w:rsidRDefault="002978B3" w:rsidP="002978B3">
      <w:pPr>
        <w:spacing w:after="0" w:line="240" w:lineRule="auto"/>
        <w:jc w:val="both"/>
        <w:rPr>
          <w:rFonts w:eastAsia="Times New Roman" w:cstheme="minorHAnsi"/>
          <w:b/>
          <w:szCs w:val="20"/>
          <w:u w:val="single"/>
        </w:rPr>
      </w:pPr>
      <w:r w:rsidRPr="00891EAE">
        <w:rPr>
          <w:rFonts w:eastAsia="Times New Roman" w:cstheme="minorHAnsi"/>
          <w:szCs w:val="20"/>
        </w:rPr>
        <w:t xml:space="preserve">U = Projected Options Utilization Rate </w:t>
      </w:r>
    </w:p>
    <w:p w14:paraId="0C886DE0" w14:textId="77777777" w:rsidR="002978B3" w:rsidRPr="00934279" w:rsidRDefault="002978B3" w:rsidP="002978B3">
      <w:pPr>
        <w:spacing w:after="0" w:line="240" w:lineRule="auto"/>
        <w:jc w:val="both"/>
        <w:rPr>
          <w:rFonts w:eastAsia="Times New Roman" w:cstheme="minorHAnsi"/>
          <w:b/>
          <w:szCs w:val="20"/>
          <w:u w:val="single"/>
        </w:rPr>
      </w:pPr>
    </w:p>
    <w:p w14:paraId="68EBD4C8" w14:textId="061EA6A4" w:rsidR="002978B3" w:rsidRPr="00891EAE" w:rsidRDefault="002978B3" w:rsidP="002978B3">
      <w:pPr>
        <w:keepNext/>
        <w:spacing w:after="0" w:line="240" w:lineRule="auto"/>
        <w:ind w:right="108"/>
        <w:jc w:val="both"/>
        <w:rPr>
          <w:rFonts w:eastAsia="MS Mincho" w:cstheme="minorHAnsi"/>
          <w:szCs w:val="20"/>
        </w:rPr>
      </w:pPr>
      <w:r w:rsidRPr="00891EAE">
        <w:rPr>
          <w:rFonts w:eastAsia="MS Mincho" w:cstheme="minorHAnsi"/>
          <w:szCs w:val="20"/>
        </w:rPr>
        <w:t>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w:t>
      </w:r>
      <w:r w:rsidR="00C74A9B">
        <w:rPr>
          <w:rFonts w:eastAsia="MS Mincho" w:cstheme="minorHAnsi"/>
          <w:szCs w:val="20"/>
        </w:rPr>
        <w:t>h total manufacturer's options.</w:t>
      </w:r>
    </w:p>
    <w:p w14:paraId="3A4EF584" w14:textId="77777777" w:rsidR="002978B3" w:rsidRPr="00934279" w:rsidRDefault="002978B3" w:rsidP="002978B3">
      <w:pPr>
        <w:spacing w:after="0" w:line="240" w:lineRule="auto"/>
        <w:jc w:val="both"/>
        <w:rPr>
          <w:rFonts w:eastAsia="Times New Roman" w:cstheme="minorHAnsi"/>
          <w:b/>
          <w:szCs w:val="20"/>
          <w:u w:val="single"/>
        </w:rPr>
      </w:pPr>
    </w:p>
    <w:p w14:paraId="022DA246" w14:textId="77777777" w:rsidR="002978B3" w:rsidRPr="00934279" w:rsidRDefault="002978B3" w:rsidP="002978B3">
      <w:pPr>
        <w:spacing w:after="0" w:line="240" w:lineRule="auto"/>
        <w:jc w:val="both"/>
        <w:rPr>
          <w:rFonts w:eastAsia="MS Mincho" w:cstheme="minorHAnsi"/>
          <w:b/>
          <w:szCs w:val="20"/>
          <w:u w:val="single"/>
        </w:rPr>
      </w:pPr>
      <w:r w:rsidRPr="00934279">
        <w:rPr>
          <w:rFonts w:eastAsia="MS Mincho" w:cstheme="minorHAnsi"/>
          <w:b/>
          <w:szCs w:val="20"/>
          <w:u w:val="single"/>
        </w:rPr>
        <w:t>Group Price Index Formula:</w:t>
      </w:r>
    </w:p>
    <w:p w14:paraId="2BB6F853" w14:textId="77777777" w:rsidR="002978B3" w:rsidRPr="00934279" w:rsidRDefault="002978B3" w:rsidP="002978B3">
      <w:pPr>
        <w:spacing w:after="0" w:line="240" w:lineRule="auto"/>
        <w:jc w:val="both"/>
        <w:rPr>
          <w:rFonts w:eastAsia="Times New Roman" w:cstheme="minorHAnsi"/>
          <w:b/>
          <w:szCs w:val="20"/>
          <w:u w:val="single"/>
        </w:rPr>
      </w:pPr>
    </w:p>
    <w:p w14:paraId="25615808" w14:textId="77777777" w:rsidR="002978B3" w:rsidRPr="00891EAE" w:rsidRDefault="002978B3" w:rsidP="002978B3">
      <w:pPr>
        <w:spacing w:after="0" w:line="240" w:lineRule="auto"/>
        <w:jc w:val="both"/>
        <w:rPr>
          <w:rFonts w:eastAsia="MS Mincho" w:cstheme="minorHAnsi"/>
          <w:szCs w:val="20"/>
        </w:rPr>
      </w:pPr>
      <w:r w:rsidRPr="00891EAE">
        <w:rPr>
          <w:rFonts w:eastAsia="MS Mincho" w:cstheme="minorHAnsi"/>
          <w:szCs w:val="20"/>
        </w:rPr>
        <w:t>BP1*((1+U*(1-D1/100)))+BP2*((1+U*(1-D2/100)))+BP3*((1+U*(1-D3/100)))+BP4+BP5+BP6+BP7</w:t>
      </w:r>
    </w:p>
    <w:p w14:paraId="227AE727" w14:textId="77777777" w:rsidR="002978B3" w:rsidRPr="00934279" w:rsidRDefault="002978B3" w:rsidP="002978B3">
      <w:pPr>
        <w:spacing w:after="0" w:line="240" w:lineRule="auto"/>
        <w:jc w:val="both"/>
        <w:rPr>
          <w:rFonts w:eastAsia="Times New Roman" w:cstheme="minorHAnsi"/>
          <w:b/>
          <w:szCs w:val="20"/>
          <w:u w:val="single"/>
        </w:rPr>
      </w:pPr>
    </w:p>
    <w:p w14:paraId="60027824" w14:textId="77777777" w:rsidR="002978B3" w:rsidRPr="00934279" w:rsidRDefault="002978B3" w:rsidP="002978B3">
      <w:pPr>
        <w:spacing w:after="0" w:line="240" w:lineRule="auto"/>
        <w:jc w:val="both"/>
        <w:rPr>
          <w:rFonts w:eastAsia="Times New Roman" w:cstheme="minorHAnsi"/>
          <w:b/>
          <w:szCs w:val="20"/>
          <w:u w:val="single"/>
        </w:rPr>
      </w:pPr>
      <w:r w:rsidRPr="00934279">
        <w:rPr>
          <w:rFonts w:eastAsia="Times New Roman" w:cstheme="minorHAnsi"/>
          <w:b/>
          <w:szCs w:val="20"/>
          <w:u w:val="single"/>
        </w:rPr>
        <w:t>Example:</w:t>
      </w:r>
    </w:p>
    <w:p w14:paraId="59C7E707" w14:textId="77777777" w:rsidR="002978B3" w:rsidRPr="00934279" w:rsidRDefault="002978B3" w:rsidP="002978B3">
      <w:pPr>
        <w:spacing w:after="0" w:line="240" w:lineRule="auto"/>
        <w:jc w:val="both"/>
        <w:rPr>
          <w:rFonts w:eastAsia="Times New Roman" w:cstheme="minorHAnsi"/>
          <w:b/>
          <w:szCs w:val="20"/>
          <w:u w:val="single"/>
        </w:rPr>
      </w:pPr>
    </w:p>
    <w:p w14:paraId="64F6CB3C"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Chassis Price = $100,000, Discount 10%</w:t>
      </w:r>
    </w:p>
    <w:p w14:paraId="6ADFB8E0"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Utility Body Price = $10,000, Discount 10%</w:t>
      </w:r>
    </w:p>
    <w:p w14:paraId="23C461C9"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Aerial Lift Price = $10,000, Discount 10%</w:t>
      </w:r>
    </w:p>
    <w:p w14:paraId="3FE831F6"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$100 each for; Generator, Manuals, Paint, Tech Support.</w:t>
      </w:r>
    </w:p>
    <w:p w14:paraId="49D19152" w14:textId="77777777" w:rsidR="002978B3" w:rsidRPr="00934279" w:rsidRDefault="002978B3" w:rsidP="002978B3">
      <w:pPr>
        <w:spacing w:after="0" w:line="240" w:lineRule="auto"/>
        <w:jc w:val="both"/>
        <w:rPr>
          <w:rFonts w:eastAsia="Times New Roman" w:cstheme="minorHAnsi"/>
          <w:szCs w:val="20"/>
        </w:rPr>
      </w:pPr>
    </w:p>
    <w:p w14:paraId="07C0C04C" w14:textId="77777777" w:rsidR="002978B3" w:rsidRPr="00934279" w:rsidRDefault="002978B3" w:rsidP="002978B3">
      <w:pPr>
        <w:spacing w:after="0" w:line="240" w:lineRule="auto"/>
        <w:jc w:val="both"/>
        <w:rPr>
          <w:rFonts w:eastAsia="Times New Roman" w:cstheme="minorHAnsi"/>
          <w:b/>
          <w:szCs w:val="20"/>
          <w:u w:val="single"/>
        </w:rPr>
      </w:pPr>
      <w:r w:rsidRPr="00934279">
        <w:rPr>
          <w:rFonts w:eastAsia="Times New Roman" w:cstheme="minorHAnsi"/>
          <w:b/>
          <w:szCs w:val="20"/>
          <w:u w:val="single"/>
        </w:rPr>
        <w:t>Formula Explanation:</w:t>
      </w:r>
    </w:p>
    <w:p w14:paraId="089DDE5B" w14:textId="77777777" w:rsidR="002978B3" w:rsidRPr="00934279" w:rsidRDefault="002978B3" w:rsidP="002978B3">
      <w:pPr>
        <w:spacing w:after="0" w:line="240" w:lineRule="auto"/>
        <w:jc w:val="both"/>
        <w:rPr>
          <w:rFonts w:eastAsia="Times New Roman" w:cstheme="minorHAnsi"/>
          <w:b/>
          <w:szCs w:val="20"/>
          <w:u w:val="single"/>
        </w:rPr>
      </w:pPr>
    </w:p>
    <w:p w14:paraId="2B680C1F"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Chassis Total Price = $100,000 (BP1) plus $4500 in options (5% * $100,000 = $5000, discounted 10%, = $4500) = $104,500</w:t>
      </w:r>
    </w:p>
    <w:p w14:paraId="51A5CA8A"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Utility Body Total Price = $10,000 (BP2) plus $450 in options (5% * $10,000 = $500, discounted 10%, = $4500) = $10,450</w:t>
      </w:r>
    </w:p>
    <w:p w14:paraId="605802B2"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Aerial Lift Total Price = $10,000 (BP3) plus $450 in options (5% * $10,000 = $500, discounted 10%, = $4500) = $10,450</w:t>
      </w:r>
    </w:p>
    <w:p w14:paraId="2B6C5C74" w14:textId="77777777" w:rsidR="002978B3" w:rsidRPr="00891EAE" w:rsidRDefault="002978B3" w:rsidP="002978B3">
      <w:pPr>
        <w:spacing w:after="0" w:line="240" w:lineRule="auto"/>
        <w:jc w:val="both"/>
        <w:rPr>
          <w:rFonts w:eastAsia="Times New Roman" w:cstheme="minorHAnsi"/>
          <w:b/>
          <w:szCs w:val="20"/>
          <w:u w:val="single"/>
        </w:rPr>
      </w:pPr>
      <w:r w:rsidRPr="00891EAE">
        <w:rPr>
          <w:rFonts w:eastAsia="Times New Roman" w:cstheme="minorHAnsi"/>
          <w:szCs w:val="20"/>
        </w:rPr>
        <w:t>Total Price of Other Options = $100 (BP4) + $100 (BP5) + $100 (BP6) + $100 (BP7) =  $400</w:t>
      </w:r>
    </w:p>
    <w:p w14:paraId="7723964B" w14:textId="77777777" w:rsidR="002978B3" w:rsidRDefault="002978B3" w:rsidP="002978B3">
      <w:pPr>
        <w:spacing w:after="0" w:line="240" w:lineRule="auto"/>
        <w:jc w:val="both"/>
        <w:rPr>
          <w:rFonts w:eastAsia="Times New Roman" w:cstheme="minorHAnsi"/>
          <w:b/>
          <w:szCs w:val="20"/>
          <w:u w:val="single"/>
        </w:rPr>
      </w:pPr>
    </w:p>
    <w:p w14:paraId="2B49B861" w14:textId="77777777" w:rsidR="002978B3" w:rsidRDefault="002978B3" w:rsidP="002978B3">
      <w:pPr>
        <w:spacing w:after="0" w:line="240" w:lineRule="auto"/>
        <w:jc w:val="both"/>
        <w:rPr>
          <w:rFonts w:eastAsia="Times New Roman" w:cstheme="minorHAnsi"/>
          <w:b/>
          <w:szCs w:val="20"/>
          <w:u w:val="single"/>
        </w:rPr>
      </w:pPr>
      <w:r w:rsidRPr="00934279">
        <w:rPr>
          <w:rFonts w:eastAsia="Times New Roman" w:cstheme="minorHAnsi"/>
          <w:b/>
          <w:szCs w:val="20"/>
          <w:u w:val="single"/>
        </w:rPr>
        <w:t>Grand Total = $125,900</w:t>
      </w:r>
    </w:p>
    <w:p w14:paraId="7400698D" w14:textId="47C611EE" w:rsidR="0090411B" w:rsidRDefault="0090411B" w:rsidP="0084189F">
      <w:pPr>
        <w:spacing w:after="0"/>
        <w:rPr>
          <w:szCs w:val="20"/>
        </w:rPr>
      </w:pPr>
    </w:p>
    <w:p w14:paraId="6824E404" w14:textId="77777777" w:rsidR="00A76839" w:rsidRPr="0085276D" w:rsidRDefault="00A76839" w:rsidP="00A76839">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6A4C5AEC" w14:textId="77777777" w:rsidR="00A76839" w:rsidRPr="008A0BA0" w:rsidRDefault="00A76839" w:rsidP="00A76839">
      <w:pPr>
        <w:spacing w:after="0" w:line="240" w:lineRule="auto"/>
        <w:jc w:val="both"/>
        <w:rPr>
          <w:szCs w:val="20"/>
          <w:highlight w:val="magenta"/>
        </w:rPr>
      </w:pPr>
    </w:p>
    <w:p w14:paraId="0E48F80A" w14:textId="521C1F18" w:rsidR="00A76839" w:rsidRPr="009C374B" w:rsidRDefault="00A76839" w:rsidP="00A76839">
      <w:pPr>
        <w:numPr>
          <w:ilvl w:val="0"/>
          <w:numId w:val="13"/>
        </w:numPr>
        <w:spacing w:after="0" w:line="240" w:lineRule="auto"/>
        <w:jc w:val="both"/>
        <w:rPr>
          <w:szCs w:val="20"/>
        </w:rPr>
      </w:pPr>
      <w:r w:rsidRPr="009C374B">
        <w:rPr>
          <w:szCs w:val="20"/>
        </w:rPr>
        <w:t xml:space="preserve">One (1) </w:t>
      </w:r>
      <w:r w:rsidR="00FE40A7">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Kenworth </w:t>
      </w:r>
      <w:r>
        <w:rPr>
          <w:szCs w:val="20"/>
        </w:rPr>
        <w:t>T480</w:t>
      </w:r>
      <w:r w:rsidRPr="009C374B">
        <w:rPr>
          <w:szCs w:val="20"/>
        </w:rPr>
        <w:t xml:space="preserve"> Cab and Chassis</w:t>
      </w:r>
    </w:p>
    <w:p w14:paraId="2060451E" w14:textId="7A320867" w:rsidR="00A76839" w:rsidRDefault="00A76839" w:rsidP="00A76839">
      <w:pPr>
        <w:numPr>
          <w:ilvl w:val="0"/>
          <w:numId w:val="14"/>
        </w:numPr>
        <w:spacing w:after="0" w:line="240" w:lineRule="auto"/>
        <w:jc w:val="both"/>
        <w:rPr>
          <w:szCs w:val="20"/>
        </w:rPr>
      </w:pPr>
      <w:r w:rsidRPr="009C374B">
        <w:rPr>
          <w:szCs w:val="20"/>
        </w:rPr>
        <w:t xml:space="preserve">One (1) </w:t>
      </w:r>
      <w:r w:rsidR="00FE40A7">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Pr="002D1458">
        <w:rPr>
          <w:szCs w:val="20"/>
        </w:rPr>
        <w:t>Freightliner</w:t>
      </w:r>
      <w:r w:rsidRPr="009C374B">
        <w:rPr>
          <w:szCs w:val="20"/>
        </w:rPr>
        <w:t xml:space="preserve"> M2-106 Cab and Chassis</w:t>
      </w:r>
    </w:p>
    <w:p w14:paraId="28484D31" w14:textId="13EC7261" w:rsidR="00A76839" w:rsidRDefault="00A76839" w:rsidP="00A76839">
      <w:pPr>
        <w:numPr>
          <w:ilvl w:val="0"/>
          <w:numId w:val="14"/>
        </w:numPr>
        <w:spacing w:after="0" w:line="240" w:lineRule="auto"/>
        <w:jc w:val="both"/>
        <w:rPr>
          <w:szCs w:val="20"/>
        </w:rPr>
      </w:pPr>
      <w:r>
        <w:rPr>
          <w:szCs w:val="20"/>
        </w:rPr>
        <w:t xml:space="preserve">One (1) </w:t>
      </w:r>
      <w:r w:rsidR="00FE40A7">
        <w:rPr>
          <w:szCs w:val="20"/>
        </w:rPr>
        <w:t xml:space="preserve">group </w:t>
      </w:r>
      <w:r>
        <w:rPr>
          <w:szCs w:val="20"/>
        </w:rPr>
        <w:t>award for a Large Bucket Truck mounted on a 2025 Model Year International MV607 Cab and Chassis</w:t>
      </w:r>
    </w:p>
    <w:p w14:paraId="70ECA4EA" w14:textId="025694D9" w:rsidR="007B3D72" w:rsidRDefault="007B3D72" w:rsidP="007B3D72">
      <w:pPr>
        <w:spacing w:after="0" w:line="240" w:lineRule="auto"/>
        <w:jc w:val="both"/>
        <w:rPr>
          <w:szCs w:val="20"/>
        </w:rPr>
      </w:pPr>
    </w:p>
    <w:p w14:paraId="4E98FA0F" w14:textId="4659E735" w:rsidR="007B3D72" w:rsidRPr="009C374B" w:rsidRDefault="007B3D72" w:rsidP="007B3D72">
      <w:pPr>
        <w:spacing w:after="0" w:line="240" w:lineRule="auto"/>
        <w:jc w:val="both"/>
        <w:rPr>
          <w:szCs w:val="20"/>
        </w:rPr>
      </w:pPr>
      <w:r>
        <w:rPr>
          <w:szCs w:val="20"/>
        </w:rPr>
        <w:t xml:space="preserve">Additional Contract awards for </w:t>
      </w:r>
      <w:r w:rsidR="002A34B2">
        <w:rPr>
          <w:szCs w:val="20"/>
        </w:rPr>
        <w:t>the</w:t>
      </w:r>
      <w:r>
        <w:rPr>
          <w:szCs w:val="20"/>
        </w:rPr>
        <w:t xml:space="preserve"> group will be proposed to any Equivalent Product cab and chassis bid, provided that the cab and chassis, utility body, aerial lift, and hydraulic generator bid meet the Bid Solicitation specifications.</w:t>
      </w:r>
    </w:p>
    <w:p w14:paraId="6AC1C233" w14:textId="77777777" w:rsidR="00A76839" w:rsidRPr="0084189F" w:rsidRDefault="00A76839" w:rsidP="0084189F">
      <w:pPr>
        <w:spacing w:after="0"/>
        <w:rPr>
          <w:szCs w:val="20"/>
        </w:rPr>
      </w:pPr>
    </w:p>
    <w:p w14:paraId="4EDE2B3A" w14:textId="77777777" w:rsidR="005034F5" w:rsidRPr="0084189F" w:rsidRDefault="005034F5" w:rsidP="0034517D">
      <w:pPr>
        <w:pStyle w:val="Heading2"/>
        <w:rPr>
          <w:rFonts w:eastAsia="MS Mincho"/>
        </w:rPr>
      </w:pPr>
      <w:bookmarkStart w:id="372" w:name="_Toc118513841"/>
      <w:bookmarkStart w:id="373" w:name="_Toc400531551"/>
      <w:bookmarkStart w:id="374" w:name="_Toc428534023"/>
      <w:bookmarkStart w:id="375" w:name="_Toc32310745"/>
      <w:bookmarkStart w:id="376" w:name="_Toc195164302"/>
      <w:r w:rsidRPr="0084189F">
        <w:rPr>
          <w:rFonts w:eastAsia="MS Mincho"/>
        </w:rPr>
        <w:t>QUOTE DISCREPANCIES</w:t>
      </w:r>
      <w:bookmarkEnd w:id="372"/>
      <w:bookmarkEnd w:id="373"/>
      <w:bookmarkEnd w:id="374"/>
      <w:bookmarkEnd w:id="375"/>
      <w:bookmarkEnd w:id="376"/>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377" w:name="_Toc118513842"/>
      <w:bookmarkStart w:id="378" w:name="_Toc400531553"/>
      <w:bookmarkStart w:id="379" w:name="_Toc428534025"/>
      <w:bookmarkStart w:id="380" w:name="_Toc32310747"/>
      <w:bookmarkStart w:id="381" w:name="_Toc195164303"/>
      <w:r w:rsidRPr="0084189F">
        <w:t>NEGOTIATION</w:t>
      </w:r>
      <w:bookmarkEnd w:id="377"/>
      <w:bookmarkEnd w:id="378"/>
      <w:bookmarkEnd w:id="379"/>
      <w:bookmarkEnd w:id="380"/>
      <w:bookmarkEnd w:id="381"/>
    </w:p>
    <w:p w14:paraId="4EBF05DF" w14:textId="028F7E74" w:rsidR="005034F5" w:rsidRPr="0084189F" w:rsidRDefault="00092F2B" w:rsidP="0084189F">
      <w:pPr>
        <w:spacing w:after="0"/>
        <w:rPr>
          <w:szCs w:val="20"/>
        </w:rPr>
      </w:pPr>
      <w:r>
        <w:rPr>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382" w:name="_Toc195164304"/>
      <w:r w:rsidRPr="0084189F">
        <w:t>BEST AND FINAL OFFER (BAFO)</w:t>
      </w:r>
      <w:bookmarkEnd w:id="382"/>
      <w:r w:rsidRPr="0084189F">
        <w:t xml:space="preserve"> </w:t>
      </w:r>
    </w:p>
    <w:p w14:paraId="3D7C9303" w14:textId="77777777" w:rsidR="00092F2B" w:rsidRPr="0084189F" w:rsidRDefault="00092F2B" w:rsidP="00092F2B">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6F209CD9" w14:textId="77777777" w:rsidR="00092F2B" w:rsidRPr="0084189F" w:rsidRDefault="00092F2B" w:rsidP="00092F2B">
      <w:pPr>
        <w:spacing w:after="0" w:line="240" w:lineRule="auto"/>
        <w:jc w:val="both"/>
        <w:rPr>
          <w:szCs w:val="20"/>
        </w:rPr>
      </w:pPr>
    </w:p>
    <w:p w14:paraId="512E2AF7" w14:textId="77777777" w:rsidR="00092F2B" w:rsidRPr="0084189F" w:rsidRDefault="00092F2B" w:rsidP="00092F2B">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3332290" w14:textId="77777777" w:rsidR="00092F2B" w:rsidRPr="0084189F" w:rsidRDefault="00092F2B" w:rsidP="00092F2B">
      <w:pPr>
        <w:spacing w:after="0" w:line="240" w:lineRule="auto"/>
        <w:jc w:val="both"/>
        <w:rPr>
          <w:szCs w:val="20"/>
        </w:rPr>
      </w:pPr>
    </w:p>
    <w:p w14:paraId="0BC1F08B" w14:textId="77777777" w:rsidR="00092F2B" w:rsidRPr="0084189F" w:rsidRDefault="00092F2B" w:rsidP="00092F2B">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383" w:name="_Toc32310748"/>
      <w:bookmarkStart w:id="384" w:name="_Toc19516430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83"/>
      <w:bookmarkEnd w:id="384"/>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385" w:name="_Toc400531554"/>
      <w:bookmarkStart w:id="386" w:name="_Toc428534026"/>
      <w:bookmarkStart w:id="387" w:name="_Toc32310749"/>
      <w:bookmarkStart w:id="388" w:name="_Toc195164306"/>
      <w:r w:rsidRPr="0084189F">
        <w:t>POOR PERFORMANCE</w:t>
      </w:r>
      <w:bookmarkEnd w:id="385"/>
      <w:bookmarkEnd w:id="386"/>
      <w:bookmarkEnd w:id="387"/>
      <w:bookmarkEnd w:id="388"/>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8B79E4">
      <w:pPr>
        <w:pStyle w:val="ListParagraph"/>
        <w:numPr>
          <w:ilvl w:val="0"/>
          <w:numId w:val="8"/>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8B79E4">
      <w:pPr>
        <w:pStyle w:val="ListParagraph"/>
        <w:numPr>
          <w:ilvl w:val="0"/>
          <w:numId w:val="8"/>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8B79E4">
      <w:pPr>
        <w:pStyle w:val="ListParagraph"/>
        <w:numPr>
          <w:ilvl w:val="0"/>
          <w:numId w:val="8"/>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8B79E4">
      <w:pPr>
        <w:pStyle w:val="ListParagraph"/>
        <w:numPr>
          <w:ilvl w:val="0"/>
          <w:numId w:val="8"/>
        </w:numPr>
      </w:pPr>
      <w:r>
        <w:t>C</w:t>
      </w:r>
      <w:r w:rsidR="005034F5" w:rsidRPr="00E64072">
        <w:t xml:space="preserve">urrent licensure, registration, and/or certification status and relevant history thereof; or </w:t>
      </w:r>
    </w:p>
    <w:p w14:paraId="4FB0056D" w14:textId="77777777" w:rsidR="00E64072" w:rsidRPr="00E64072" w:rsidRDefault="00E64072" w:rsidP="008B79E4">
      <w:pPr>
        <w:pStyle w:val="ListParagraph"/>
        <w:numPr>
          <w:ilvl w:val="0"/>
          <w:numId w:val="8"/>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389" w:name="_Toc195164307"/>
      <w:r w:rsidRPr="0084189F">
        <w:rPr>
          <w:rFonts w:eastAsia="MS Mincho"/>
        </w:rPr>
        <w:t>RECOM</w:t>
      </w:r>
      <w:r w:rsidR="00186908" w:rsidRPr="0084189F">
        <w:rPr>
          <w:rFonts w:eastAsia="MS Mincho"/>
        </w:rPr>
        <w:t>M</w:t>
      </w:r>
      <w:r w:rsidRPr="0084189F">
        <w:rPr>
          <w:rFonts w:eastAsia="MS Mincho"/>
        </w:rPr>
        <w:t>ENDATION FOR AWARD</w:t>
      </w:r>
      <w:bookmarkEnd w:id="389"/>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390" w:name="_Toc400531561"/>
      <w:bookmarkStart w:id="391" w:name="_Toc428534033"/>
      <w:bookmarkStart w:id="392" w:name="_Toc32310756"/>
      <w:bookmarkStart w:id="393" w:name="_Toc195164308"/>
      <w:r w:rsidRPr="0084189F">
        <w:rPr>
          <w:rFonts w:eastAsia="MS Mincho"/>
        </w:rPr>
        <w:t>CONTRACT</w:t>
      </w:r>
      <w:r w:rsidR="005034F5" w:rsidRPr="0084189F">
        <w:rPr>
          <w:rFonts w:eastAsia="MS Mincho"/>
        </w:rPr>
        <w:t xml:space="preserve"> AWARD</w:t>
      </w:r>
      <w:bookmarkEnd w:id="390"/>
      <w:bookmarkEnd w:id="391"/>
      <w:bookmarkEnd w:id="392"/>
      <w:bookmarkEnd w:id="393"/>
    </w:p>
    <w:p w14:paraId="3B8FE90E" w14:textId="318F784A" w:rsidR="009A40C3" w:rsidRPr="0084189F" w:rsidRDefault="00CD6864" w:rsidP="009A40C3">
      <w:pPr>
        <w:spacing w:after="0"/>
        <w:rPr>
          <w:rFonts w:eastAsia="MS Mincho"/>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notice </w:t>
      </w:r>
      <w:r w:rsidR="005034F5" w:rsidRPr="0081664C">
        <w:rPr>
          <w:rFonts w:eastAsia="MS Mincho"/>
          <w:szCs w:val="20"/>
        </w:rPr>
        <w:t>to those responsible</w:t>
      </w:r>
      <w:r w:rsidR="005034F5" w:rsidRPr="0084189F">
        <w:rPr>
          <w:rFonts w:eastAsia="MS Mincho"/>
          <w:szCs w:val="20"/>
        </w:rPr>
        <w:t xml:space="preserve"> </w:t>
      </w:r>
      <w:r w:rsidR="00075C47" w:rsidRPr="0084189F">
        <w:rPr>
          <w:rFonts w:eastAsia="MS Mincho"/>
          <w:szCs w:val="20"/>
        </w:rPr>
        <w:t>Bidders</w:t>
      </w:r>
      <w:r w:rsidR="005034F5" w:rsidRPr="0084189F">
        <w:rPr>
          <w:rFonts w:eastAsia="MS Mincho"/>
          <w:szCs w:val="20"/>
        </w:rPr>
        <w:t xml:space="preserve">, whose Quotes, conforming to this Bid Solicitation, </w:t>
      </w:r>
      <w:r w:rsidR="00E563FC">
        <w:rPr>
          <w:rFonts w:eastAsia="MS Mincho"/>
          <w:szCs w:val="20"/>
        </w:rPr>
        <w:t>are</w:t>
      </w:r>
      <w:r w:rsidR="005034F5" w:rsidRPr="0084189F">
        <w:rPr>
          <w:rFonts w:eastAsia="MS Mincho"/>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BC15D7D" w14:textId="77777777" w:rsidR="00E563FC" w:rsidRDefault="00E563FC" w:rsidP="00E563FC">
      <w:pPr>
        <w:spacing w:after="0" w:line="240" w:lineRule="auto"/>
        <w:rPr>
          <w:rFonts w:eastAsia="MS Mincho"/>
          <w:szCs w:val="20"/>
        </w:rPr>
      </w:pPr>
    </w:p>
    <w:p w14:paraId="2294F938" w14:textId="77777777" w:rsidR="00A76839" w:rsidRPr="0085276D" w:rsidRDefault="00E563FC" w:rsidP="00A76839">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sidR="00A76839">
        <w:rPr>
          <w:szCs w:val="20"/>
        </w:rPr>
        <w:t>, based on the lowest group price index for each cab and chassis bid for the group</w:t>
      </w:r>
      <w:r>
        <w:rPr>
          <w:szCs w:val="20"/>
        </w:rPr>
        <w:t>.</w:t>
      </w:r>
      <w:r w:rsidRPr="00891EAE">
        <w:rPr>
          <w:szCs w:val="20"/>
        </w:rPr>
        <w:t xml:space="preserve"> </w:t>
      </w:r>
      <w:r>
        <w:rPr>
          <w:szCs w:val="20"/>
        </w:rPr>
        <w:t xml:space="preserve"> </w:t>
      </w:r>
      <w:r w:rsidR="00A76839" w:rsidRPr="0085276D">
        <w:rPr>
          <w:szCs w:val="20"/>
        </w:rPr>
        <w:t>For example:</w:t>
      </w:r>
    </w:p>
    <w:p w14:paraId="4829A35F" w14:textId="77777777" w:rsidR="00A76839" w:rsidRPr="008A0BA0" w:rsidRDefault="00A76839" w:rsidP="00A76839">
      <w:pPr>
        <w:spacing w:after="0" w:line="240" w:lineRule="auto"/>
        <w:jc w:val="both"/>
        <w:rPr>
          <w:szCs w:val="20"/>
          <w:highlight w:val="magenta"/>
        </w:rPr>
      </w:pPr>
    </w:p>
    <w:p w14:paraId="006D5F0A" w14:textId="64614767" w:rsidR="00A76839" w:rsidRPr="009C374B" w:rsidRDefault="00A76839" w:rsidP="00A76839">
      <w:pPr>
        <w:numPr>
          <w:ilvl w:val="0"/>
          <w:numId w:val="13"/>
        </w:numPr>
        <w:spacing w:after="0" w:line="240" w:lineRule="auto"/>
        <w:jc w:val="both"/>
        <w:rPr>
          <w:szCs w:val="20"/>
        </w:rPr>
      </w:pPr>
      <w:r w:rsidRPr="009C374B">
        <w:rPr>
          <w:szCs w:val="20"/>
        </w:rPr>
        <w:t xml:space="preserve">One (1) </w:t>
      </w:r>
      <w:r w:rsidR="00FE40A7">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Kenworth </w:t>
      </w:r>
      <w:r>
        <w:rPr>
          <w:szCs w:val="20"/>
        </w:rPr>
        <w:t>T480</w:t>
      </w:r>
      <w:r w:rsidRPr="009C374B">
        <w:rPr>
          <w:szCs w:val="20"/>
        </w:rPr>
        <w:t xml:space="preserve"> Cab and Chassis</w:t>
      </w:r>
    </w:p>
    <w:p w14:paraId="7EE3A8D8" w14:textId="672A6F41" w:rsidR="00A76839" w:rsidRDefault="00A76839" w:rsidP="00A76839">
      <w:pPr>
        <w:numPr>
          <w:ilvl w:val="0"/>
          <w:numId w:val="14"/>
        </w:numPr>
        <w:spacing w:after="0" w:line="240" w:lineRule="auto"/>
        <w:jc w:val="both"/>
        <w:rPr>
          <w:szCs w:val="20"/>
        </w:rPr>
      </w:pPr>
      <w:r w:rsidRPr="009C374B">
        <w:rPr>
          <w:szCs w:val="20"/>
        </w:rPr>
        <w:t xml:space="preserve">One (1) </w:t>
      </w:r>
      <w:r w:rsidR="00FE40A7">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Pr="002D1458">
        <w:rPr>
          <w:szCs w:val="20"/>
        </w:rPr>
        <w:t>Freightliner</w:t>
      </w:r>
      <w:r w:rsidRPr="009C374B">
        <w:rPr>
          <w:szCs w:val="20"/>
        </w:rPr>
        <w:t xml:space="preserve"> M2-106 Cab and Chassis</w:t>
      </w:r>
    </w:p>
    <w:p w14:paraId="7ED158BB" w14:textId="7724F2AC" w:rsidR="00A76839" w:rsidRPr="009C374B" w:rsidRDefault="00A76839" w:rsidP="00A76839">
      <w:pPr>
        <w:numPr>
          <w:ilvl w:val="0"/>
          <w:numId w:val="14"/>
        </w:numPr>
        <w:spacing w:after="0" w:line="240" w:lineRule="auto"/>
        <w:jc w:val="both"/>
        <w:rPr>
          <w:szCs w:val="20"/>
        </w:rPr>
      </w:pPr>
      <w:r>
        <w:rPr>
          <w:szCs w:val="20"/>
        </w:rPr>
        <w:t xml:space="preserve">One (1) </w:t>
      </w:r>
      <w:r w:rsidR="00FE40A7">
        <w:rPr>
          <w:szCs w:val="20"/>
        </w:rPr>
        <w:t xml:space="preserve">group </w:t>
      </w:r>
      <w:r>
        <w:rPr>
          <w:szCs w:val="20"/>
        </w:rPr>
        <w:t>award for a Large Bucket Truck mounted on a 2025 Model Year International MV607 Cab and Chassis</w:t>
      </w:r>
    </w:p>
    <w:p w14:paraId="7FF7E300" w14:textId="3CE7C59D" w:rsidR="002E1879" w:rsidRPr="0084189F" w:rsidRDefault="002E1879" w:rsidP="00A76839">
      <w:pPr>
        <w:spacing w:after="0" w:line="240" w:lineRule="auto"/>
        <w:jc w:val="both"/>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394" w:name="_Toc195164309"/>
      <w:r w:rsidRPr="0084189F">
        <w:t>GLOSSARY</w:t>
      </w:r>
      <w:bookmarkEnd w:id="394"/>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95" w:name="_Toc195164310"/>
      <w:r w:rsidRPr="006D1AA9">
        <w:t>CROSSWALK</w:t>
      </w:r>
      <w:bookmarkEnd w:id="395"/>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184D2904" w:rsidR="006E71D6" w:rsidRPr="0084189F" w:rsidRDefault="005A5E85"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396" w:name="_Toc195164311"/>
      <w:r>
        <w:t>DEFINITIONS</w:t>
      </w:r>
      <w:bookmarkEnd w:id="396"/>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51"/>
          <w:headerReference w:type="default" r:id="rId52"/>
          <w:footerReference w:type="default" r:id="rId53"/>
          <w:headerReference w:type="first" r:id="rId54"/>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7A911B2C"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BCC6610" w14:textId="77777777" w:rsidR="005A5E85" w:rsidRPr="0084189F" w:rsidRDefault="005A5E85"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09ABE696"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22B9CE1A" w14:textId="77777777" w:rsidR="00B71FA1" w:rsidRPr="0084189F" w:rsidRDefault="00B71FA1"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5"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3AFE8ECE"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52B9375F" w14:textId="77777777" w:rsidR="005A5E85" w:rsidRPr="0084189F" w:rsidRDefault="005A5E85"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42E7F968"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857F34E" w14:textId="77777777" w:rsidR="005A5E85" w:rsidRPr="0084189F" w:rsidRDefault="005A5E85"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6"/>
          <w:headerReference w:type="default" r:id="rId57"/>
          <w:headerReference w:type="first" r:id="rId5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397" w:name="_Toc195164312"/>
      <w:r>
        <w:t>CONTRACT-SPECIFIC DEFINITIONS</w:t>
      </w:r>
      <w:bookmarkEnd w:id="397"/>
    </w:p>
    <w:p w14:paraId="2C4E327B" w14:textId="0A1F2E29" w:rsidR="007C2018" w:rsidRDefault="005A5E85" w:rsidP="0084189F">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693A87DA" w14:textId="06E6CEC9" w:rsidR="00256ABF" w:rsidRPr="00256ABF" w:rsidRDefault="00256ABF" w:rsidP="0084189F">
      <w:pPr>
        <w:spacing w:after="0"/>
        <w:rPr>
          <w:sz w:val="18"/>
          <w:szCs w:val="20"/>
        </w:rPr>
      </w:pPr>
    </w:p>
    <w:p w14:paraId="50196AA7" w14:textId="3C3F7F40" w:rsidR="00256ABF" w:rsidRDefault="00256ABF" w:rsidP="00256ABF">
      <w:pPr>
        <w:rPr>
          <w:szCs w:val="20"/>
        </w:rPr>
      </w:pPr>
      <w:r w:rsidRPr="00AE27F3">
        <w:rPr>
          <w:b/>
          <w:szCs w:val="20"/>
        </w:rPr>
        <w:t>AF</w:t>
      </w:r>
      <w:r>
        <w:rPr>
          <w:b/>
          <w:szCs w:val="20"/>
        </w:rPr>
        <w:t xml:space="preserve"> </w:t>
      </w:r>
      <w:r w:rsidRPr="009012D8">
        <w:rPr>
          <w:rFonts w:cs="Arial"/>
          <w:szCs w:val="20"/>
        </w:rPr>
        <w:t xml:space="preserve">– </w:t>
      </w:r>
      <w:r w:rsidR="00B93EDF">
        <w:rPr>
          <w:szCs w:val="20"/>
        </w:rPr>
        <w:t>Axle to Frame.</w:t>
      </w:r>
    </w:p>
    <w:p w14:paraId="11C6BC9C" w14:textId="05E34DB8" w:rsidR="00F27977" w:rsidRDefault="00F27977" w:rsidP="00256ABF">
      <w:r w:rsidRPr="00F27977">
        <w:rPr>
          <w:b/>
          <w:szCs w:val="20"/>
        </w:rPr>
        <w:t>ANSI</w:t>
      </w:r>
      <w:r>
        <w:rPr>
          <w:szCs w:val="20"/>
        </w:rPr>
        <w:t xml:space="preserve"> – American National Standards Institute: </w:t>
      </w:r>
      <w:hyperlink r:id="rId59" w:history="1">
        <w:r>
          <w:rPr>
            <w:rStyle w:val="Hyperlink"/>
          </w:rPr>
          <w:t>American National Standards Institute - ANSI Home</w:t>
        </w:r>
      </w:hyperlink>
    </w:p>
    <w:p w14:paraId="7C29399F" w14:textId="022523DB" w:rsidR="001A0D2D" w:rsidRDefault="001A0D2D" w:rsidP="00256ABF">
      <w:r w:rsidRPr="001A0D2D">
        <w:rPr>
          <w:b/>
        </w:rPr>
        <w:t>ASME</w:t>
      </w:r>
      <w:r>
        <w:t xml:space="preserve"> – American Society of Mechanical Engineers: </w:t>
      </w:r>
      <w:hyperlink r:id="rId60" w:history="1">
        <w:r>
          <w:rPr>
            <w:rStyle w:val="Hyperlink"/>
          </w:rPr>
          <w:t>The American Society of Mechanical Engineers - ASME</w:t>
        </w:r>
      </w:hyperlink>
    </w:p>
    <w:p w14:paraId="0A33E4D9" w14:textId="3257C367" w:rsidR="00F27977" w:rsidRDefault="00256ABF" w:rsidP="00256ABF">
      <w:r w:rsidRPr="00AE27F3">
        <w:rPr>
          <w:b/>
          <w:szCs w:val="20"/>
        </w:rPr>
        <w:t>ASTM</w:t>
      </w:r>
      <w:r w:rsidRPr="00942DD2">
        <w:rPr>
          <w:szCs w:val="20"/>
        </w:rPr>
        <w:t xml:space="preserve"> </w:t>
      </w:r>
      <w:r w:rsidRPr="009012D8">
        <w:rPr>
          <w:rFonts w:cs="Arial"/>
          <w:szCs w:val="20"/>
        </w:rPr>
        <w:t xml:space="preserve">– </w:t>
      </w:r>
      <w:r w:rsidRPr="00942DD2">
        <w:rPr>
          <w:szCs w:val="20"/>
        </w:rPr>
        <w:t>American Society for Testing Materials</w:t>
      </w:r>
      <w:r w:rsidR="00F27977">
        <w:rPr>
          <w:szCs w:val="20"/>
        </w:rPr>
        <w:t xml:space="preserve">:  </w:t>
      </w:r>
      <w:hyperlink r:id="rId61" w:history="1">
        <w:r w:rsidR="00F27977">
          <w:rPr>
            <w:rStyle w:val="Hyperlink"/>
          </w:rPr>
          <w:t>ASTM International | ASTM</w:t>
        </w:r>
      </w:hyperlink>
    </w:p>
    <w:p w14:paraId="6BF011F1" w14:textId="08DAC5B8" w:rsidR="00251D4E" w:rsidRDefault="00251D4E" w:rsidP="00256ABF">
      <w:r w:rsidRPr="00251D4E">
        <w:rPr>
          <w:b/>
        </w:rPr>
        <w:t>AWS</w:t>
      </w:r>
      <w:r>
        <w:t xml:space="preserve"> – American Welding Society:  </w:t>
      </w:r>
      <w:hyperlink r:id="rId62" w:history="1">
        <w:r>
          <w:rPr>
            <w:rStyle w:val="Hyperlink"/>
          </w:rPr>
          <w:t>American Welding Society | Welding Certifications, Courses &amp; Resources for Welding Professionals</w:t>
        </w:r>
      </w:hyperlink>
    </w:p>
    <w:p w14:paraId="4BDFD3A6" w14:textId="473CC716" w:rsidR="0038006D" w:rsidRDefault="0038006D" w:rsidP="00256ABF">
      <w:r w:rsidRPr="0038006D">
        <w:rPr>
          <w:b/>
        </w:rPr>
        <w:t xml:space="preserve">CFM </w:t>
      </w:r>
      <w:r>
        <w:t>– Cubic Feet per Minute.</w:t>
      </w:r>
    </w:p>
    <w:p w14:paraId="53AC6EA8" w14:textId="52AB2D09" w:rsidR="00256ABF" w:rsidRPr="00942DD2" w:rsidRDefault="00256ABF" w:rsidP="00256ABF">
      <w:pPr>
        <w:rPr>
          <w:szCs w:val="20"/>
        </w:rPr>
      </w:pPr>
      <w:r w:rsidRPr="00AE27F3">
        <w:rPr>
          <w:b/>
          <w:szCs w:val="20"/>
        </w:rPr>
        <w:t>Drivetrain</w:t>
      </w:r>
      <w:r w:rsidRPr="00942DD2">
        <w:rPr>
          <w:szCs w:val="20"/>
        </w:rPr>
        <w:t xml:space="preserve"> – The system in a motor vehicle which connects the transmission to the drive axles.  </w:t>
      </w:r>
    </w:p>
    <w:p w14:paraId="191E0DA8" w14:textId="4572839B" w:rsidR="00256ABF" w:rsidRPr="00942DD2" w:rsidRDefault="00256ABF" w:rsidP="00256ABF">
      <w:pPr>
        <w:rPr>
          <w:szCs w:val="20"/>
        </w:rPr>
      </w:pPr>
      <w:r w:rsidRPr="00AE27F3">
        <w:rPr>
          <w:b/>
          <w:szCs w:val="20"/>
        </w:rPr>
        <w:t>Dry Weight</w:t>
      </w:r>
      <w:r w:rsidRPr="00942DD2">
        <w:rPr>
          <w:szCs w:val="20"/>
        </w:rPr>
        <w:t xml:space="preserve"> </w:t>
      </w:r>
      <w:r w:rsidRPr="009012D8">
        <w:rPr>
          <w:rFonts w:cs="Arial"/>
          <w:szCs w:val="20"/>
        </w:rPr>
        <w:t xml:space="preserve">– </w:t>
      </w:r>
      <w:r w:rsidRPr="00942DD2">
        <w:rPr>
          <w:szCs w:val="20"/>
        </w:rPr>
        <w:t>Curb weight or tare weight of a vehicle - weight of an empty vehicle, without any payload, driver and passenger, with fluids filled to half capacity.</w:t>
      </w:r>
    </w:p>
    <w:p w14:paraId="30FEABB7" w14:textId="77777777" w:rsidR="00256ABF" w:rsidRPr="00942DD2" w:rsidRDefault="00256ABF" w:rsidP="00256ABF">
      <w:pPr>
        <w:rPr>
          <w:szCs w:val="20"/>
        </w:rPr>
      </w:pPr>
      <w:r w:rsidRPr="00AE27F3">
        <w:rPr>
          <w:b/>
          <w:szCs w:val="20"/>
        </w:rPr>
        <w:t xml:space="preserve">Equivalent </w:t>
      </w:r>
      <w:r>
        <w:rPr>
          <w:b/>
          <w:szCs w:val="20"/>
        </w:rPr>
        <w:t>Products</w:t>
      </w:r>
      <w:r w:rsidRPr="00942DD2">
        <w:rPr>
          <w:szCs w:val="20"/>
        </w:rPr>
        <w:t xml:space="preserve"> – </w:t>
      </w:r>
      <w:r>
        <w:rPr>
          <w:szCs w:val="20"/>
        </w:rPr>
        <w:t>P</w:t>
      </w:r>
      <w:r w:rsidRPr="00942DD2">
        <w:rPr>
          <w:szCs w:val="20"/>
        </w:rPr>
        <w:t>roducts offered, other than those identified as an Approved Product, in</w:t>
      </w:r>
      <w:r>
        <w:rPr>
          <w:szCs w:val="20"/>
        </w:rPr>
        <w:t xml:space="preserve"> the</w:t>
      </w:r>
      <w:r w:rsidRPr="00942DD2">
        <w:rPr>
          <w:szCs w:val="20"/>
        </w:rPr>
        <w:t xml:space="preserve"> Bid Solicitation that meet the specifications herein.</w:t>
      </w:r>
    </w:p>
    <w:p w14:paraId="350E6279" w14:textId="149C54D3" w:rsidR="00256ABF" w:rsidRDefault="00256ABF" w:rsidP="00256ABF">
      <w:pPr>
        <w:rPr>
          <w:szCs w:val="20"/>
        </w:rPr>
      </w:pPr>
      <w:r w:rsidRPr="00AE27F3">
        <w:rPr>
          <w:b/>
          <w:szCs w:val="20"/>
        </w:rPr>
        <w:t>Factory Order Entry Confirmation</w:t>
      </w:r>
      <w:r w:rsidRPr="00942DD2">
        <w:rPr>
          <w:szCs w:val="20"/>
        </w:rPr>
        <w:t xml:space="preserve"> – When a </w:t>
      </w:r>
      <w:r>
        <w:rPr>
          <w:szCs w:val="20"/>
        </w:rPr>
        <w:t>Contractor</w:t>
      </w:r>
      <w:r w:rsidRPr="00942DD2">
        <w:rPr>
          <w:szCs w:val="20"/>
        </w:rPr>
        <w:t xml:space="preserve"> enters the purchase order in the manufacturer’s order bank successfully, it receives this confirmation.</w:t>
      </w:r>
    </w:p>
    <w:p w14:paraId="03E49161" w14:textId="77777777" w:rsidR="00256ABF" w:rsidRPr="00942DD2" w:rsidRDefault="00256ABF" w:rsidP="00256ABF">
      <w:pPr>
        <w:rPr>
          <w:szCs w:val="20"/>
        </w:rPr>
      </w:pPr>
      <w:r w:rsidRPr="00AE27F3">
        <w:rPr>
          <w:b/>
          <w:szCs w:val="20"/>
        </w:rPr>
        <w:t>Fleet Identification Number</w:t>
      </w:r>
      <w:r w:rsidRPr="00942DD2">
        <w:rPr>
          <w:szCs w:val="20"/>
        </w:rPr>
        <w:t xml:space="preserve"> – An identification number assigned by the vehicle manufacturer, which is a requirement when placing a vehicle order.  The </w:t>
      </w:r>
      <w:r>
        <w:rPr>
          <w:szCs w:val="20"/>
        </w:rPr>
        <w:t>Contractor</w:t>
      </w:r>
      <w:r w:rsidRPr="00942DD2">
        <w:rPr>
          <w:szCs w:val="20"/>
        </w:rPr>
        <w:t xml:space="preserve"> will be responsible for assisting an Ordering Agency in securing the fleet identification number from the vehicle manufacturer.</w:t>
      </w:r>
    </w:p>
    <w:p w14:paraId="72A9EC69" w14:textId="25316479" w:rsidR="00256ABF" w:rsidRPr="00942DD2" w:rsidRDefault="00256ABF" w:rsidP="00256ABF">
      <w:pPr>
        <w:rPr>
          <w:szCs w:val="20"/>
        </w:rPr>
      </w:pPr>
      <w:r w:rsidRPr="00AE27F3">
        <w:rPr>
          <w:b/>
          <w:szCs w:val="20"/>
        </w:rPr>
        <w:t>FMVSS</w:t>
      </w:r>
      <w:r w:rsidRPr="00942DD2">
        <w:rPr>
          <w:szCs w:val="20"/>
        </w:rPr>
        <w:t xml:space="preserve"> </w:t>
      </w:r>
      <w:r w:rsidRPr="009012D8">
        <w:rPr>
          <w:rFonts w:cs="Arial"/>
          <w:szCs w:val="20"/>
        </w:rPr>
        <w:t xml:space="preserve">– </w:t>
      </w:r>
      <w:r w:rsidRPr="00942DD2">
        <w:rPr>
          <w:szCs w:val="20"/>
        </w:rPr>
        <w:t xml:space="preserve">Federal Motor Vehicle Safety Standards, as established by National Highway Traffic Safety Administration </w:t>
      </w:r>
      <w:hyperlink r:id="rId63" w:history="1">
        <w:r w:rsidRPr="009D6E14">
          <w:rPr>
            <w:rStyle w:val="Hyperlink"/>
            <w:szCs w:val="20"/>
          </w:rPr>
          <w:t>http://www.nhtsa.gov/cars/rules/import/FMVSS/</w:t>
        </w:r>
      </w:hyperlink>
      <w:r w:rsidRPr="00942DD2">
        <w:rPr>
          <w:szCs w:val="20"/>
        </w:rPr>
        <w:t>.</w:t>
      </w:r>
    </w:p>
    <w:p w14:paraId="7BDF5E7E" w14:textId="67E0D1F0" w:rsidR="00256ABF" w:rsidRPr="00942DD2" w:rsidRDefault="00256ABF" w:rsidP="00256ABF">
      <w:pPr>
        <w:rPr>
          <w:szCs w:val="20"/>
        </w:rPr>
      </w:pPr>
      <w:r w:rsidRPr="00AE27F3">
        <w:rPr>
          <w:b/>
          <w:szCs w:val="20"/>
        </w:rPr>
        <w:t>GAWR</w:t>
      </w:r>
      <w:r w:rsidRPr="00942DD2">
        <w:rPr>
          <w:szCs w:val="20"/>
        </w:rPr>
        <w:t xml:space="preserve"> </w:t>
      </w:r>
      <w:r w:rsidRPr="009012D8">
        <w:rPr>
          <w:rFonts w:cs="Arial"/>
          <w:szCs w:val="20"/>
        </w:rPr>
        <w:t xml:space="preserve">– </w:t>
      </w:r>
      <w:r w:rsidRPr="00942DD2">
        <w:rPr>
          <w:szCs w:val="20"/>
        </w:rPr>
        <w:t>Gross Axle Weight Rating; the maximum legal weight carrying capacity of axle components, including their own dry weights, as published by the vehicle/chassis manufacturer.  GAWR shall not exceed the capacity of the least rated axle component.</w:t>
      </w:r>
    </w:p>
    <w:p w14:paraId="43390CC5" w14:textId="1012DD86" w:rsidR="00256ABF" w:rsidRDefault="00256ABF" w:rsidP="00256ABF">
      <w:pPr>
        <w:rPr>
          <w:szCs w:val="20"/>
        </w:rPr>
      </w:pPr>
      <w:r w:rsidRPr="00AE27F3">
        <w:rPr>
          <w:b/>
          <w:szCs w:val="20"/>
        </w:rPr>
        <w:t>GVWR</w:t>
      </w:r>
      <w:r w:rsidRPr="00942DD2">
        <w:rPr>
          <w:szCs w:val="20"/>
        </w:rPr>
        <w:t xml:space="preserve"> </w:t>
      </w:r>
      <w:r w:rsidRPr="009012D8">
        <w:rPr>
          <w:rFonts w:cs="Arial"/>
          <w:szCs w:val="20"/>
        </w:rPr>
        <w:t xml:space="preserve">– </w:t>
      </w:r>
      <w:r w:rsidRPr="00942DD2">
        <w:rPr>
          <w:szCs w:val="20"/>
        </w:rPr>
        <w:t>Gross Vehicle Weight Rating; the maximum legal weight carrying capacity of a vehicle, including its own weight, as published by the vehicle/chassis manufacturer.  GVWR shall not exceed the sum of front and rear GAWRs.</w:t>
      </w:r>
    </w:p>
    <w:p w14:paraId="3EC9119B" w14:textId="245F5AAC" w:rsidR="00524354" w:rsidRDefault="00524354" w:rsidP="00256ABF">
      <w:pPr>
        <w:rPr>
          <w:szCs w:val="20"/>
        </w:rPr>
      </w:pPr>
      <w:r w:rsidRPr="00524354">
        <w:rPr>
          <w:b/>
          <w:szCs w:val="20"/>
        </w:rPr>
        <w:t>HP</w:t>
      </w:r>
      <w:r>
        <w:rPr>
          <w:szCs w:val="20"/>
        </w:rPr>
        <w:t xml:space="preserve"> – Horsepower.</w:t>
      </w:r>
    </w:p>
    <w:p w14:paraId="4EEB7C95" w14:textId="123FB3F2" w:rsidR="008325CB" w:rsidRDefault="008325CB" w:rsidP="00256ABF">
      <w:pPr>
        <w:rPr>
          <w:szCs w:val="20"/>
        </w:rPr>
      </w:pPr>
      <w:r w:rsidRPr="008325CB">
        <w:rPr>
          <w:b/>
          <w:szCs w:val="20"/>
        </w:rPr>
        <w:t xml:space="preserve">KV </w:t>
      </w:r>
      <w:r>
        <w:rPr>
          <w:szCs w:val="20"/>
        </w:rPr>
        <w:t>– Kilovolt.</w:t>
      </w:r>
    </w:p>
    <w:p w14:paraId="5EABCE85" w14:textId="77777777" w:rsidR="00256ABF" w:rsidRPr="009012D8" w:rsidRDefault="00256ABF" w:rsidP="00256ABF">
      <w:pPr>
        <w:autoSpaceDE w:val="0"/>
        <w:autoSpaceDN w:val="0"/>
        <w:adjustRightInd w:val="0"/>
        <w:rPr>
          <w:rFonts w:cs="Arial"/>
          <w:szCs w:val="20"/>
        </w:rPr>
      </w:pPr>
      <w:r w:rsidRPr="009012D8">
        <w:rPr>
          <w:rFonts w:cs="Arial"/>
          <w:b/>
          <w:szCs w:val="20"/>
        </w:rPr>
        <w:t xml:space="preserve">N.J.A.C. </w:t>
      </w:r>
      <w:r w:rsidRPr="009012D8">
        <w:rPr>
          <w:rFonts w:cs="Arial"/>
          <w:szCs w:val="20"/>
        </w:rPr>
        <w:t>– New Jersey Administrative Code.</w:t>
      </w:r>
    </w:p>
    <w:p w14:paraId="001E9B9D" w14:textId="77777777" w:rsidR="00256ABF" w:rsidRPr="009012D8" w:rsidRDefault="00256ABF" w:rsidP="00256ABF">
      <w:pPr>
        <w:autoSpaceDE w:val="0"/>
        <w:autoSpaceDN w:val="0"/>
        <w:adjustRightInd w:val="0"/>
        <w:rPr>
          <w:rFonts w:cs="Arial"/>
          <w:szCs w:val="20"/>
        </w:rPr>
      </w:pPr>
      <w:r w:rsidRPr="009012D8">
        <w:rPr>
          <w:rFonts w:cs="Arial"/>
          <w:b/>
          <w:szCs w:val="20"/>
        </w:rPr>
        <w:t>N.J.S.A.</w:t>
      </w:r>
      <w:r w:rsidRPr="009012D8">
        <w:rPr>
          <w:rFonts w:cs="Arial"/>
          <w:szCs w:val="20"/>
        </w:rPr>
        <w:t xml:space="preserve"> – New Jersey Statutes Annotated.</w:t>
      </w:r>
    </w:p>
    <w:p w14:paraId="7EABCB49" w14:textId="45782547" w:rsidR="00256ABF" w:rsidRPr="00942DD2" w:rsidRDefault="00256ABF" w:rsidP="00256ABF">
      <w:pPr>
        <w:rPr>
          <w:szCs w:val="20"/>
        </w:rPr>
      </w:pPr>
      <w:r w:rsidRPr="00AE27F3">
        <w:rPr>
          <w:b/>
          <w:szCs w:val="20"/>
        </w:rPr>
        <w:t>NJMVC or NJDMV</w:t>
      </w:r>
      <w:r w:rsidRPr="00942DD2">
        <w:rPr>
          <w:szCs w:val="20"/>
        </w:rPr>
        <w:t xml:space="preserve"> - New Jersey Motor Vehicle Commission, formerly know</w:t>
      </w:r>
      <w:r>
        <w:rPr>
          <w:szCs w:val="20"/>
        </w:rPr>
        <w:t xml:space="preserve">n as Division of Motor Vehicles: </w:t>
      </w:r>
      <w:hyperlink r:id="rId64" w:history="1">
        <w:r>
          <w:rPr>
            <w:rStyle w:val="Hyperlink"/>
          </w:rPr>
          <w:t>NJ Motor Vehicle Commission</w:t>
        </w:r>
      </w:hyperlink>
      <w:r>
        <w:rPr>
          <w:szCs w:val="20"/>
        </w:rPr>
        <w:t>.</w:t>
      </w:r>
    </w:p>
    <w:p w14:paraId="1FA2BB0A" w14:textId="4231E7DC" w:rsidR="00256ABF" w:rsidRPr="00942DD2" w:rsidRDefault="00256ABF" w:rsidP="00256ABF">
      <w:pPr>
        <w:rPr>
          <w:szCs w:val="20"/>
        </w:rPr>
      </w:pPr>
      <w:r w:rsidRPr="00AE27F3">
        <w:rPr>
          <w:b/>
          <w:szCs w:val="20"/>
        </w:rPr>
        <w:t xml:space="preserve">OEM </w:t>
      </w:r>
      <w:r w:rsidRPr="009012D8">
        <w:rPr>
          <w:rFonts w:cs="Arial"/>
          <w:szCs w:val="20"/>
        </w:rPr>
        <w:t xml:space="preserve">– </w:t>
      </w:r>
      <w:r w:rsidRPr="00942DD2">
        <w:rPr>
          <w:szCs w:val="20"/>
        </w:rPr>
        <w:t>Original Equipment Manufacturer.</w:t>
      </w:r>
    </w:p>
    <w:p w14:paraId="40EE2A80" w14:textId="793E2DDA" w:rsidR="00256ABF" w:rsidRDefault="00256ABF" w:rsidP="00256ABF">
      <w:pPr>
        <w:rPr>
          <w:szCs w:val="20"/>
        </w:rPr>
      </w:pPr>
      <w:r w:rsidRPr="00AE27F3">
        <w:rPr>
          <w:b/>
          <w:szCs w:val="20"/>
        </w:rPr>
        <w:t>Ordering Agency</w:t>
      </w:r>
      <w:r w:rsidRPr="00942DD2">
        <w:rPr>
          <w:szCs w:val="20"/>
        </w:rPr>
        <w:t xml:space="preserve"> </w:t>
      </w:r>
      <w:r w:rsidRPr="009012D8">
        <w:rPr>
          <w:rFonts w:cs="Arial"/>
          <w:szCs w:val="20"/>
        </w:rPr>
        <w:t xml:space="preserve">– </w:t>
      </w:r>
      <w:r w:rsidRPr="00942DD2">
        <w:rPr>
          <w:szCs w:val="20"/>
        </w:rPr>
        <w:t xml:space="preserve">Any Using Agency placing a purchase order based upon the </w:t>
      </w:r>
      <w:r>
        <w:rPr>
          <w:szCs w:val="20"/>
        </w:rPr>
        <w:t>Contract</w:t>
      </w:r>
      <w:r w:rsidRPr="00942DD2">
        <w:rPr>
          <w:szCs w:val="20"/>
        </w:rPr>
        <w:t>s resulting from this Bid Solicitation.</w:t>
      </w:r>
    </w:p>
    <w:p w14:paraId="617205E5" w14:textId="2D3885E8" w:rsidR="001A0D2D" w:rsidRDefault="001A0D2D" w:rsidP="00256ABF">
      <w:pPr>
        <w:rPr>
          <w:szCs w:val="20"/>
        </w:rPr>
      </w:pPr>
      <w:r w:rsidRPr="001A0D2D">
        <w:rPr>
          <w:b/>
          <w:szCs w:val="20"/>
        </w:rPr>
        <w:t>OSHA</w:t>
      </w:r>
      <w:r>
        <w:rPr>
          <w:szCs w:val="20"/>
        </w:rPr>
        <w:t xml:space="preserve"> – Occupational Safety and Health Administration: </w:t>
      </w:r>
      <w:hyperlink r:id="rId65" w:history="1">
        <w:r>
          <w:rPr>
            <w:rStyle w:val="Hyperlink"/>
          </w:rPr>
          <w:t>Home | Occupational Safety and Health Administration</w:t>
        </w:r>
      </w:hyperlink>
    </w:p>
    <w:p w14:paraId="0BE14F5D" w14:textId="335ADC71" w:rsidR="00256ABF" w:rsidRPr="00942DD2" w:rsidRDefault="00256ABF" w:rsidP="00256ABF">
      <w:pPr>
        <w:rPr>
          <w:szCs w:val="20"/>
        </w:rPr>
      </w:pPr>
      <w:r w:rsidRPr="00AE27F3">
        <w:rPr>
          <w:b/>
          <w:szCs w:val="20"/>
        </w:rPr>
        <w:t>Payload</w:t>
      </w:r>
      <w:r w:rsidRPr="00942DD2">
        <w:rPr>
          <w:szCs w:val="20"/>
        </w:rPr>
        <w:t xml:space="preserve"> </w:t>
      </w:r>
      <w:r w:rsidRPr="009012D8">
        <w:rPr>
          <w:rFonts w:cs="Arial"/>
          <w:szCs w:val="20"/>
        </w:rPr>
        <w:t xml:space="preserve">– </w:t>
      </w:r>
      <w:r w:rsidRPr="00942DD2">
        <w:rPr>
          <w:szCs w:val="20"/>
        </w:rPr>
        <w:t>Weight carrying capacity of a vehicle, excluding its dry weight, driver and passenger.  Payload, when added to dry weight and weight of driver, passenger and half fluids, shall not exceed the GVWR.  Payload is limited by the front or rear GAWR.</w:t>
      </w:r>
    </w:p>
    <w:p w14:paraId="5DAE549C" w14:textId="49740605" w:rsidR="00256ABF" w:rsidRPr="00942DD2" w:rsidRDefault="00256ABF" w:rsidP="00256ABF">
      <w:pPr>
        <w:rPr>
          <w:szCs w:val="20"/>
        </w:rPr>
      </w:pPr>
      <w:r w:rsidRPr="00AE27F3">
        <w:rPr>
          <w:b/>
          <w:szCs w:val="20"/>
        </w:rPr>
        <w:t>Roll-over</w:t>
      </w:r>
      <w:r w:rsidRPr="00942DD2">
        <w:rPr>
          <w:szCs w:val="20"/>
        </w:rPr>
        <w:t xml:space="preserve"> – Agreement by the </w:t>
      </w:r>
      <w:r>
        <w:rPr>
          <w:szCs w:val="20"/>
        </w:rPr>
        <w:t>Contractor</w:t>
      </w:r>
      <w:r w:rsidRPr="00942DD2">
        <w:rPr>
          <w:szCs w:val="20"/>
        </w:rPr>
        <w:t xml:space="preserve"> to offer a later model year vehicle than the one currently under the </w:t>
      </w:r>
      <w:r>
        <w:rPr>
          <w:szCs w:val="20"/>
        </w:rPr>
        <w:t>Contract</w:t>
      </w:r>
      <w:r w:rsidR="0068620E">
        <w:rPr>
          <w:szCs w:val="20"/>
        </w:rPr>
        <w:t>.</w:t>
      </w:r>
      <w:r w:rsidRPr="00942DD2">
        <w:rPr>
          <w:szCs w:val="20"/>
        </w:rPr>
        <w:t xml:space="preserve">  Such an event could occur only after the manufacturer’s order cut-off date for the current model has passed.</w:t>
      </w:r>
    </w:p>
    <w:p w14:paraId="0DEC10D5" w14:textId="698AFFEC" w:rsidR="00256ABF" w:rsidRDefault="00256ABF" w:rsidP="00256ABF">
      <w:pPr>
        <w:rPr>
          <w:szCs w:val="20"/>
        </w:rPr>
      </w:pPr>
      <w:r w:rsidRPr="00AE27F3">
        <w:rPr>
          <w:b/>
          <w:szCs w:val="20"/>
        </w:rPr>
        <w:t>SAE</w:t>
      </w:r>
      <w:r w:rsidRPr="00942DD2">
        <w:rPr>
          <w:szCs w:val="20"/>
        </w:rPr>
        <w:t xml:space="preserve"> </w:t>
      </w:r>
      <w:r w:rsidRPr="009012D8">
        <w:rPr>
          <w:rFonts w:cs="Arial"/>
          <w:szCs w:val="20"/>
        </w:rPr>
        <w:t xml:space="preserve">– </w:t>
      </w:r>
      <w:r w:rsidRPr="00942DD2">
        <w:rPr>
          <w:szCs w:val="20"/>
        </w:rPr>
        <w:t>Society of Automotive Engineers</w:t>
      </w:r>
      <w:r>
        <w:rPr>
          <w:szCs w:val="20"/>
        </w:rPr>
        <w:t xml:space="preserve">:  </w:t>
      </w:r>
      <w:hyperlink r:id="rId66" w:history="1">
        <w:r w:rsidRPr="009D6E14">
          <w:rPr>
            <w:rStyle w:val="Hyperlink"/>
            <w:szCs w:val="20"/>
          </w:rPr>
          <w:t>www.sae.org</w:t>
        </w:r>
      </w:hyperlink>
    </w:p>
    <w:p w14:paraId="4A55A4E2" w14:textId="387C7ECC" w:rsidR="00256ABF" w:rsidRPr="00942DD2" w:rsidRDefault="00256ABF" w:rsidP="00256ABF">
      <w:pPr>
        <w:rPr>
          <w:szCs w:val="20"/>
        </w:rPr>
      </w:pPr>
      <w:r w:rsidRPr="00AE27F3">
        <w:rPr>
          <w:b/>
          <w:szCs w:val="20"/>
        </w:rPr>
        <w:t xml:space="preserve">Unit </w:t>
      </w:r>
      <w:r w:rsidRPr="009012D8">
        <w:rPr>
          <w:rFonts w:cs="Arial"/>
          <w:szCs w:val="20"/>
        </w:rPr>
        <w:t xml:space="preserve">– </w:t>
      </w:r>
      <w:r w:rsidRPr="00942DD2">
        <w:rPr>
          <w:szCs w:val="20"/>
        </w:rPr>
        <w:t xml:space="preserve">(“Large </w:t>
      </w:r>
      <w:r>
        <w:rPr>
          <w:szCs w:val="20"/>
        </w:rPr>
        <w:t>Bucket</w:t>
      </w:r>
      <w:r w:rsidRPr="00942DD2">
        <w:rPr>
          <w:szCs w:val="20"/>
        </w:rPr>
        <w:t xml:space="preserve"> Truck” or "Vehicle" or “Large </w:t>
      </w:r>
      <w:r>
        <w:rPr>
          <w:szCs w:val="20"/>
        </w:rPr>
        <w:t>Bucket</w:t>
      </w:r>
      <w:r w:rsidRPr="00942DD2">
        <w:rPr>
          <w:szCs w:val="20"/>
        </w:rPr>
        <w:t xml:space="preserve"> Truck, 3</w:t>
      </w:r>
      <w:r>
        <w:rPr>
          <w:szCs w:val="20"/>
        </w:rPr>
        <w:t>7</w:t>
      </w:r>
      <w:r w:rsidR="0068620E">
        <w:rPr>
          <w:szCs w:val="20"/>
        </w:rPr>
        <w:t>,</w:t>
      </w:r>
      <w:r w:rsidRPr="00942DD2">
        <w:rPr>
          <w:szCs w:val="20"/>
        </w:rPr>
        <w:t xml:space="preserve">000 </w:t>
      </w:r>
      <w:r w:rsidR="0068620E">
        <w:rPr>
          <w:szCs w:val="20"/>
        </w:rPr>
        <w:t>lb.</w:t>
      </w:r>
      <w:r w:rsidRPr="00942DD2">
        <w:rPr>
          <w:szCs w:val="20"/>
        </w:rPr>
        <w:t xml:space="preserve"> GVWR Heavy Duty Truck </w:t>
      </w:r>
      <w:r>
        <w:rPr>
          <w:szCs w:val="20"/>
        </w:rPr>
        <w:t xml:space="preserve">Cab and </w:t>
      </w:r>
      <w:r w:rsidRPr="00942DD2">
        <w:rPr>
          <w:szCs w:val="20"/>
        </w:rPr>
        <w:t>Chassis</w:t>
      </w:r>
      <w:r w:rsidR="0068620E">
        <w:rPr>
          <w:szCs w:val="20"/>
        </w:rPr>
        <w:t xml:space="preserve"> with</w:t>
      </w:r>
      <w:r>
        <w:rPr>
          <w:szCs w:val="20"/>
        </w:rPr>
        <w:t xml:space="preserve"> Utility </w:t>
      </w:r>
      <w:r w:rsidRPr="00942DD2">
        <w:rPr>
          <w:szCs w:val="20"/>
        </w:rPr>
        <w:t xml:space="preserve">Body, </w:t>
      </w:r>
      <w:r>
        <w:rPr>
          <w:szCs w:val="20"/>
        </w:rPr>
        <w:t>Aerial Lift</w:t>
      </w:r>
      <w:r w:rsidRPr="00942DD2">
        <w:rPr>
          <w:szCs w:val="20"/>
        </w:rPr>
        <w:t xml:space="preserve"> and Accessories”), as specified herein, made available for outright purchase as a new, unused </w:t>
      </w:r>
      <w:r w:rsidR="0068620E">
        <w:rPr>
          <w:szCs w:val="20"/>
        </w:rPr>
        <w:t>U</w:t>
      </w:r>
      <w:r w:rsidRPr="00942DD2">
        <w:rPr>
          <w:szCs w:val="20"/>
        </w:rPr>
        <w:t xml:space="preserve">nit under a </w:t>
      </w:r>
      <w:r>
        <w:rPr>
          <w:szCs w:val="20"/>
        </w:rPr>
        <w:t>Contract</w:t>
      </w:r>
      <w:r w:rsidRPr="00942DD2">
        <w:rPr>
          <w:szCs w:val="20"/>
        </w:rPr>
        <w:t xml:space="preserve"> established as a result of this Bid Solicitation. </w:t>
      </w:r>
    </w:p>
    <w:p w14:paraId="52A35E72" w14:textId="5650616A" w:rsidR="00256ABF" w:rsidRPr="00942DD2" w:rsidRDefault="00256ABF" w:rsidP="00256ABF">
      <w:pPr>
        <w:rPr>
          <w:szCs w:val="20"/>
        </w:rPr>
      </w:pPr>
      <w:r w:rsidRPr="00AE27F3">
        <w:rPr>
          <w:b/>
          <w:szCs w:val="20"/>
        </w:rPr>
        <w:t xml:space="preserve">WB </w:t>
      </w:r>
      <w:r w:rsidRPr="009012D8">
        <w:rPr>
          <w:rFonts w:cs="Arial"/>
          <w:szCs w:val="20"/>
        </w:rPr>
        <w:t xml:space="preserve">– </w:t>
      </w:r>
      <w:r w:rsidRPr="00942DD2">
        <w:rPr>
          <w:szCs w:val="20"/>
        </w:rPr>
        <w:t>Wheelbase, the distance between the centerlines of front and rear axles</w:t>
      </w:r>
      <w:r w:rsidR="0068620E">
        <w:rPr>
          <w:szCs w:val="20"/>
        </w:rPr>
        <w:t>.</w:t>
      </w:r>
    </w:p>
    <w:p w14:paraId="5F97AF9D" w14:textId="6B1C4256" w:rsidR="00256ABF" w:rsidRDefault="00256ABF" w:rsidP="0084189F">
      <w:pPr>
        <w:spacing w:after="0"/>
        <w:rPr>
          <w:szCs w:val="20"/>
        </w:rPr>
      </w:pPr>
    </w:p>
    <w:p w14:paraId="3629BAD4" w14:textId="08519054" w:rsidR="00256ABF" w:rsidRDefault="00256ABF" w:rsidP="0084189F">
      <w:pPr>
        <w:spacing w:after="0"/>
        <w:rPr>
          <w:szCs w:val="20"/>
        </w:rPr>
      </w:pPr>
    </w:p>
    <w:p w14:paraId="3C1AA29C" w14:textId="1328FDAB" w:rsidR="00256ABF" w:rsidRDefault="00256ABF" w:rsidP="0084189F">
      <w:pPr>
        <w:spacing w:after="0"/>
        <w:rPr>
          <w:szCs w:val="20"/>
        </w:rPr>
      </w:pPr>
    </w:p>
    <w:p w14:paraId="269846F0" w14:textId="3A80A242" w:rsidR="00256ABF" w:rsidRDefault="00256ABF" w:rsidP="0084189F">
      <w:pPr>
        <w:spacing w:after="0"/>
        <w:rPr>
          <w:szCs w:val="20"/>
        </w:rPr>
      </w:pPr>
    </w:p>
    <w:p w14:paraId="73DDA2FA" w14:textId="25506E33" w:rsidR="00256ABF" w:rsidRDefault="00256ABF" w:rsidP="0084189F">
      <w:pPr>
        <w:spacing w:after="0"/>
        <w:rPr>
          <w:szCs w:val="20"/>
        </w:rPr>
      </w:pPr>
    </w:p>
    <w:p w14:paraId="19A05FC4" w14:textId="460590CD" w:rsidR="00256ABF" w:rsidRDefault="00256ABF" w:rsidP="0084189F">
      <w:pPr>
        <w:spacing w:after="0"/>
        <w:rPr>
          <w:szCs w:val="20"/>
        </w:rPr>
      </w:pPr>
    </w:p>
    <w:p w14:paraId="5E90DD4A" w14:textId="34E039FA" w:rsidR="00256ABF" w:rsidRDefault="00256ABF" w:rsidP="0084189F">
      <w:pPr>
        <w:spacing w:after="0"/>
        <w:rPr>
          <w:szCs w:val="20"/>
        </w:rPr>
      </w:pPr>
    </w:p>
    <w:p w14:paraId="191CE897" w14:textId="6CE5C1A3" w:rsidR="00256ABF" w:rsidRDefault="00256ABF" w:rsidP="0084189F">
      <w:pPr>
        <w:spacing w:after="0"/>
        <w:rPr>
          <w:szCs w:val="20"/>
        </w:rPr>
      </w:pPr>
    </w:p>
    <w:p w14:paraId="45426ACC" w14:textId="1666D363" w:rsidR="00256ABF" w:rsidRDefault="00256ABF" w:rsidP="0084189F">
      <w:pPr>
        <w:spacing w:after="0"/>
        <w:rPr>
          <w:szCs w:val="20"/>
        </w:rPr>
      </w:pPr>
    </w:p>
    <w:p w14:paraId="01C83371" w14:textId="74C38E96" w:rsidR="00256ABF" w:rsidRDefault="00256ABF" w:rsidP="0084189F">
      <w:pPr>
        <w:spacing w:after="0"/>
        <w:rPr>
          <w:szCs w:val="20"/>
        </w:rPr>
      </w:pPr>
    </w:p>
    <w:p w14:paraId="0D420ED3" w14:textId="77777777" w:rsidR="00256ABF" w:rsidRDefault="00256ABF" w:rsidP="0084189F">
      <w:pPr>
        <w:spacing w:after="0"/>
        <w:rPr>
          <w:szCs w:val="20"/>
        </w:rPr>
      </w:pPr>
    </w:p>
    <w:p w14:paraId="7562E3A1" w14:textId="77777777" w:rsidR="00256ABF" w:rsidRPr="0084189F" w:rsidRDefault="00256ABF" w:rsidP="0084189F">
      <w:pPr>
        <w:spacing w:after="0"/>
        <w:rPr>
          <w:rFonts w:cstheme="minorHAnsi"/>
          <w:szCs w:val="20"/>
        </w:rPr>
      </w:pPr>
    </w:p>
    <w:sectPr w:rsidR="00256ABF" w:rsidRPr="0084189F" w:rsidSect="00A4019A">
      <w:headerReference w:type="even" r:id="rId67"/>
      <w:headerReference w:type="default" r:id="rId68"/>
      <w:footerReference w:type="default" r:id="rId69"/>
      <w:headerReference w:type="first" r:id="rId7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E4462F" w16cex:dateUtc="2025-03-28T14:36:00Z"/>
  <w16cex:commentExtensible w16cex:durableId="6E4DE294" w16cex:dateUtc="2025-03-28T14:37:00Z"/>
  <w16cex:commentExtensible w16cex:durableId="64422C43" w16cex:dateUtc="2025-03-28T14:39:00Z"/>
  <w16cex:commentExtensible w16cex:durableId="30859ED8" w16cex:dateUtc="2025-03-28T14:49:00Z"/>
  <w16cex:commentExtensible w16cex:durableId="0059CDC7" w16cex:dateUtc="2025-03-28T14:51:00Z"/>
  <w16cex:commentExtensible w16cex:durableId="279E0544" w16cex:dateUtc="2025-03-28T14:53:00Z"/>
  <w16cex:commentExtensible w16cex:durableId="46ED1326" w16cex:dateUtc="2025-04-03T15:52:00Z"/>
  <w16cex:commentExtensible w16cex:durableId="5192924A" w16cex:dateUtc="2025-03-28T14:53:00Z"/>
  <w16cex:commentExtensible w16cex:durableId="560D5328" w16cex:dateUtc="2025-03-28T14: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69EC921" w16cid:durableId="669EC921"/>
  <w16cid:commentId w16cid:paraId="401B779A" w16cid:durableId="401B779A"/>
  <w16cid:commentId w16cid:paraId="552A9E13" w16cid:durableId="552A9E13"/>
  <w16cid:commentId w16cid:paraId="3FD0F503" w16cid:durableId="70E4462F"/>
  <w16cid:commentId w16cid:paraId="53FCE21D" w16cid:durableId="53FCE21D"/>
  <w16cid:commentId w16cid:paraId="306D19C6" w16cid:durableId="6E4DE294"/>
  <w16cid:commentId w16cid:paraId="2785D359" w16cid:durableId="2785D359"/>
  <w16cid:commentId w16cid:paraId="0344C266" w16cid:durableId="64422C43"/>
  <w16cid:commentId w16cid:paraId="612E6BA8" w16cid:durableId="612E6BA8"/>
  <w16cid:commentId w16cid:paraId="3681BA94" w16cid:durableId="30859ED8"/>
  <w16cid:commentId w16cid:paraId="36DA569A" w16cid:durableId="36DA569A"/>
  <w16cid:commentId w16cid:paraId="6F1AA630" w16cid:durableId="0059CDC7"/>
  <w16cid:commentId w16cid:paraId="687537FC" w16cid:durableId="687537FC"/>
  <w16cid:commentId w16cid:paraId="4D599E79" w16cid:durableId="279E0544"/>
  <w16cid:commentId w16cid:paraId="16570E45" w16cid:durableId="16570E45"/>
  <w16cid:commentId w16cid:paraId="69DD1634" w16cid:durableId="46ED1326"/>
  <w16cid:commentId w16cid:paraId="32A8BA9F" w16cid:durableId="32A8BA9F"/>
  <w16cid:commentId w16cid:paraId="16B7C3C8" w16cid:durableId="5192924A"/>
  <w16cid:commentId w16cid:paraId="2B831BA6" w16cid:durableId="2B831BA6"/>
  <w16cid:commentId w16cid:paraId="487542A2" w16cid:durableId="560D532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6DBEF" w14:textId="77777777" w:rsidR="00387B57" w:rsidRDefault="00387B57">
      <w:pPr>
        <w:spacing w:after="0"/>
      </w:pPr>
      <w:r>
        <w:separator/>
      </w:r>
    </w:p>
  </w:endnote>
  <w:endnote w:type="continuationSeparator" w:id="0">
    <w:p w14:paraId="777CD2AE" w14:textId="77777777" w:rsidR="00387B57" w:rsidRDefault="00387B5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387B57" w:rsidRPr="0084189F" w:rsidRDefault="00387B5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583ED866" w:rsidR="00387B57" w:rsidRPr="0084189F" w:rsidRDefault="00387B5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52049">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5A335AC9" w:rsidR="00387B57" w:rsidRPr="0084189F" w:rsidRDefault="00387B5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52049">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87B57" w14:paraId="3CA2B8A8" w14:textId="77777777" w:rsidTr="2CCF82DD">
      <w:tc>
        <w:tcPr>
          <w:tcW w:w="3600" w:type="dxa"/>
        </w:tcPr>
        <w:p w14:paraId="75EB08C0" w14:textId="77777777" w:rsidR="00387B57" w:rsidRDefault="00387B57" w:rsidP="2CCF82DD">
          <w:pPr>
            <w:pStyle w:val="Header"/>
            <w:ind w:left="-115"/>
          </w:pPr>
        </w:p>
      </w:tc>
      <w:tc>
        <w:tcPr>
          <w:tcW w:w="3600" w:type="dxa"/>
        </w:tcPr>
        <w:p w14:paraId="54BBAD21" w14:textId="77777777" w:rsidR="00387B57" w:rsidRDefault="00387B57" w:rsidP="2CCF82DD">
          <w:pPr>
            <w:pStyle w:val="Header"/>
            <w:jc w:val="center"/>
          </w:pPr>
        </w:p>
      </w:tc>
      <w:tc>
        <w:tcPr>
          <w:tcW w:w="3600" w:type="dxa"/>
        </w:tcPr>
        <w:p w14:paraId="3EED9CBC" w14:textId="77777777" w:rsidR="00387B57" w:rsidRDefault="00387B57" w:rsidP="2CCF82DD">
          <w:pPr>
            <w:pStyle w:val="Header"/>
            <w:ind w:right="-115"/>
            <w:jc w:val="right"/>
          </w:pPr>
        </w:p>
      </w:tc>
    </w:tr>
  </w:tbl>
  <w:p w14:paraId="4992CF23" w14:textId="77777777" w:rsidR="00387B57" w:rsidRDefault="00387B5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C9877" w14:textId="77777777" w:rsidR="00387B57" w:rsidRDefault="00387B57">
      <w:pPr>
        <w:spacing w:after="0"/>
      </w:pPr>
      <w:r>
        <w:separator/>
      </w:r>
    </w:p>
  </w:footnote>
  <w:footnote w:type="continuationSeparator" w:id="0">
    <w:p w14:paraId="67A266EF" w14:textId="77777777" w:rsidR="00387B57" w:rsidRDefault="00387B5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387B57" w:rsidRDefault="00387B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387B57" w:rsidRDefault="00387B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387B57" w:rsidRDefault="00387B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387B57" w:rsidRDefault="00387B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387B57" w:rsidRPr="00A4019A" w:rsidRDefault="00387B57">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387B57" w:rsidRDefault="00387B5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387B57" w:rsidRDefault="00387B5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387B57" w:rsidRPr="00A4019A" w:rsidRDefault="00387B57"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387B57" w:rsidRDefault="00387B5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387B57" w:rsidRDefault="00387B5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87B57" w14:paraId="5037534D" w14:textId="77777777" w:rsidTr="2CCF82DD">
      <w:tc>
        <w:tcPr>
          <w:tcW w:w="3600" w:type="dxa"/>
        </w:tcPr>
        <w:p w14:paraId="0A8ACABF" w14:textId="77777777" w:rsidR="00387B57" w:rsidRDefault="00387B57" w:rsidP="2CCF82DD">
          <w:pPr>
            <w:pStyle w:val="Header"/>
            <w:ind w:left="-115"/>
          </w:pPr>
        </w:p>
      </w:tc>
      <w:tc>
        <w:tcPr>
          <w:tcW w:w="3600" w:type="dxa"/>
        </w:tcPr>
        <w:p w14:paraId="0990BA69" w14:textId="77777777" w:rsidR="00387B57" w:rsidRDefault="00387B57" w:rsidP="2CCF82DD">
          <w:pPr>
            <w:pStyle w:val="Header"/>
            <w:jc w:val="center"/>
          </w:pPr>
        </w:p>
      </w:tc>
      <w:tc>
        <w:tcPr>
          <w:tcW w:w="3600" w:type="dxa"/>
        </w:tcPr>
        <w:p w14:paraId="104C0A64" w14:textId="77777777" w:rsidR="00387B57" w:rsidRDefault="00387B57" w:rsidP="2CCF82DD">
          <w:pPr>
            <w:pStyle w:val="Header"/>
            <w:ind w:right="-115"/>
            <w:jc w:val="right"/>
          </w:pPr>
        </w:p>
      </w:tc>
    </w:tr>
  </w:tbl>
  <w:p w14:paraId="75839AEB" w14:textId="77777777" w:rsidR="00387B57" w:rsidRDefault="00387B5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387B57" w:rsidRDefault="00387B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 w15:restartNumberingAfterBreak="0">
    <w:nsid w:val="41854330"/>
    <w:multiLevelType w:val="hybridMultilevel"/>
    <w:tmpl w:val="73AE3814"/>
    <w:lvl w:ilvl="0" w:tplc="A334AF50">
      <w:start w:val="1"/>
      <w:numFmt w:val="upperLetter"/>
      <w:lvlText w:val="%1."/>
      <w:lvlJc w:val="left"/>
      <w:pPr>
        <w:ind w:left="2880" w:hanging="360"/>
      </w:pPr>
      <w:rPr>
        <w:b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0C579C"/>
    <w:multiLevelType w:val="hybridMultilevel"/>
    <w:tmpl w:val="6D9688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634735"/>
    <w:multiLevelType w:val="hybridMultilevel"/>
    <w:tmpl w:val="EFD0B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6"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4"/>
  </w:num>
  <w:num w:numId="5">
    <w:abstractNumId w:val="8"/>
  </w:num>
  <w:num w:numId="6">
    <w:abstractNumId w:val="16"/>
  </w:num>
  <w:num w:numId="7">
    <w:abstractNumId w:val="7"/>
  </w:num>
  <w:num w:numId="8">
    <w:abstractNumId w:val="6"/>
  </w:num>
  <w:num w:numId="9">
    <w:abstractNumId w:val="1"/>
  </w:num>
  <w:num w:numId="10">
    <w:abstractNumId w:val="15"/>
  </w:num>
  <w:num w:numId="11">
    <w:abstractNumId w:val="12"/>
  </w:num>
  <w:num w:numId="12">
    <w:abstractNumId w:val="3"/>
  </w:num>
  <w:num w:numId="13">
    <w:abstractNumId w:val="13"/>
  </w:num>
  <w:num w:numId="14">
    <w:abstractNumId w:val="11"/>
  </w:num>
  <w:num w:numId="15">
    <w:abstractNumId w:val="9"/>
  </w:num>
  <w:num w:numId="16">
    <w:abstractNumId w:val="5"/>
  </w:num>
  <w:num w:numId="17">
    <w:abstractNumId w:val="17"/>
  </w:num>
  <w:num w:numId="18">
    <w:abstractNumId w:val="10"/>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ngmuir, Geoff [TREAS]">
    <w15:presenceInfo w15:providerId="AD" w15:userId="S-1-5-21-3342024681-333314647-251681998-329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trackRevisions/>
  <w:documentProtection w:edit="readOnly" w:enforcement="1" w:cryptProviderType="rsaAES" w:cryptAlgorithmClass="hash" w:cryptAlgorithmType="typeAny" w:cryptAlgorithmSid="14" w:cryptSpinCount="100000" w:hash="4QbG5CzVNsu+AuFq9wf2gUKYbPcZuwfSWxnxSCy3ZAFd0EXEI1BpR40g4S21nsSR5it0NqG7ISwiimUKei6IuQ==" w:salt="+gbei4f8Q1wmJeK79nvJ1g=="/>
  <w:defaultTabStop w:val="720"/>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1F07"/>
    <w:rsid w:val="0002456C"/>
    <w:rsid w:val="00024809"/>
    <w:rsid w:val="00025326"/>
    <w:rsid w:val="000313F9"/>
    <w:rsid w:val="00032B1F"/>
    <w:rsid w:val="00033455"/>
    <w:rsid w:val="00036F4E"/>
    <w:rsid w:val="00041967"/>
    <w:rsid w:val="00043B18"/>
    <w:rsid w:val="000459D7"/>
    <w:rsid w:val="00046536"/>
    <w:rsid w:val="00046FA9"/>
    <w:rsid w:val="0004713B"/>
    <w:rsid w:val="00050759"/>
    <w:rsid w:val="00050BD8"/>
    <w:rsid w:val="00051105"/>
    <w:rsid w:val="00053566"/>
    <w:rsid w:val="000546B1"/>
    <w:rsid w:val="00054C5A"/>
    <w:rsid w:val="000563D5"/>
    <w:rsid w:val="000565A8"/>
    <w:rsid w:val="000602D9"/>
    <w:rsid w:val="000607BB"/>
    <w:rsid w:val="00060BA4"/>
    <w:rsid w:val="00060BEB"/>
    <w:rsid w:val="00062966"/>
    <w:rsid w:val="00064CD8"/>
    <w:rsid w:val="00066A5C"/>
    <w:rsid w:val="00067053"/>
    <w:rsid w:val="000732D0"/>
    <w:rsid w:val="00073BD4"/>
    <w:rsid w:val="00073F8E"/>
    <w:rsid w:val="00074F4F"/>
    <w:rsid w:val="00075C47"/>
    <w:rsid w:val="000775E3"/>
    <w:rsid w:val="00081916"/>
    <w:rsid w:val="00082A26"/>
    <w:rsid w:val="00082D00"/>
    <w:rsid w:val="000830E9"/>
    <w:rsid w:val="00092F2B"/>
    <w:rsid w:val="000959D6"/>
    <w:rsid w:val="00095E0B"/>
    <w:rsid w:val="000963DB"/>
    <w:rsid w:val="00096BA7"/>
    <w:rsid w:val="0009795D"/>
    <w:rsid w:val="000A3C0B"/>
    <w:rsid w:val="000A4687"/>
    <w:rsid w:val="000A5A80"/>
    <w:rsid w:val="000A70B9"/>
    <w:rsid w:val="000A77B8"/>
    <w:rsid w:val="000B004C"/>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E6DBC"/>
    <w:rsid w:val="000F171C"/>
    <w:rsid w:val="000F622D"/>
    <w:rsid w:val="000F6BEB"/>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086"/>
    <w:rsid w:val="00132A8B"/>
    <w:rsid w:val="00132EEF"/>
    <w:rsid w:val="00133AD6"/>
    <w:rsid w:val="001360E3"/>
    <w:rsid w:val="0014284A"/>
    <w:rsid w:val="00142A24"/>
    <w:rsid w:val="001454E0"/>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42F7"/>
    <w:rsid w:val="001964A1"/>
    <w:rsid w:val="001A0D2D"/>
    <w:rsid w:val="001A1A68"/>
    <w:rsid w:val="001A3117"/>
    <w:rsid w:val="001A63CF"/>
    <w:rsid w:val="001A72EC"/>
    <w:rsid w:val="001A7A4C"/>
    <w:rsid w:val="001B12E7"/>
    <w:rsid w:val="001B1E8E"/>
    <w:rsid w:val="001B34CB"/>
    <w:rsid w:val="001B4977"/>
    <w:rsid w:val="001B4BB4"/>
    <w:rsid w:val="001B543C"/>
    <w:rsid w:val="001B6F59"/>
    <w:rsid w:val="001C0D9F"/>
    <w:rsid w:val="001C1079"/>
    <w:rsid w:val="001C1C1B"/>
    <w:rsid w:val="001C1E66"/>
    <w:rsid w:val="001C209C"/>
    <w:rsid w:val="001C2775"/>
    <w:rsid w:val="001C3DFE"/>
    <w:rsid w:val="001C4241"/>
    <w:rsid w:val="001C57C5"/>
    <w:rsid w:val="001C6A4B"/>
    <w:rsid w:val="001D038C"/>
    <w:rsid w:val="001D0500"/>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07AEA"/>
    <w:rsid w:val="00211E08"/>
    <w:rsid w:val="0021272C"/>
    <w:rsid w:val="00212AF9"/>
    <w:rsid w:val="002132BB"/>
    <w:rsid w:val="00214C85"/>
    <w:rsid w:val="00215F20"/>
    <w:rsid w:val="0021726C"/>
    <w:rsid w:val="00217829"/>
    <w:rsid w:val="00217CDA"/>
    <w:rsid w:val="0022118D"/>
    <w:rsid w:val="0022262E"/>
    <w:rsid w:val="00223482"/>
    <w:rsid w:val="002259DE"/>
    <w:rsid w:val="002309C8"/>
    <w:rsid w:val="0023160A"/>
    <w:rsid w:val="0023189F"/>
    <w:rsid w:val="00231BD4"/>
    <w:rsid w:val="00233784"/>
    <w:rsid w:val="00234459"/>
    <w:rsid w:val="002348B8"/>
    <w:rsid w:val="00235AEF"/>
    <w:rsid w:val="002362E4"/>
    <w:rsid w:val="00237BD1"/>
    <w:rsid w:val="002402A7"/>
    <w:rsid w:val="002405DB"/>
    <w:rsid w:val="00241378"/>
    <w:rsid w:val="0024416E"/>
    <w:rsid w:val="00244EB0"/>
    <w:rsid w:val="0024530B"/>
    <w:rsid w:val="002473D4"/>
    <w:rsid w:val="00251D4E"/>
    <w:rsid w:val="002523FA"/>
    <w:rsid w:val="002537DF"/>
    <w:rsid w:val="002556E7"/>
    <w:rsid w:val="00255BAA"/>
    <w:rsid w:val="00255C6A"/>
    <w:rsid w:val="00256ABF"/>
    <w:rsid w:val="002627DA"/>
    <w:rsid w:val="00265729"/>
    <w:rsid w:val="002662C1"/>
    <w:rsid w:val="002673B5"/>
    <w:rsid w:val="002674F2"/>
    <w:rsid w:val="002675E1"/>
    <w:rsid w:val="002736A5"/>
    <w:rsid w:val="00273B92"/>
    <w:rsid w:val="00273E54"/>
    <w:rsid w:val="002740A3"/>
    <w:rsid w:val="002743B6"/>
    <w:rsid w:val="00274F6D"/>
    <w:rsid w:val="00276449"/>
    <w:rsid w:val="00277262"/>
    <w:rsid w:val="002779F6"/>
    <w:rsid w:val="00280C47"/>
    <w:rsid w:val="00281D8D"/>
    <w:rsid w:val="0028457B"/>
    <w:rsid w:val="00286085"/>
    <w:rsid w:val="002860F9"/>
    <w:rsid w:val="00287234"/>
    <w:rsid w:val="002872F7"/>
    <w:rsid w:val="00291060"/>
    <w:rsid w:val="00294EF5"/>
    <w:rsid w:val="002978B3"/>
    <w:rsid w:val="002A34B2"/>
    <w:rsid w:val="002A50D3"/>
    <w:rsid w:val="002A5595"/>
    <w:rsid w:val="002A5C1B"/>
    <w:rsid w:val="002A5F51"/>
    <w:rsid w:val="002A6060"/>
    <w:rsid w:val="002A65F4"/>
    <w:rsid w:val="002B6CDA"/>
    <w:rsid w:val="002B7BFE"/>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32FD"/>
    <w:rsid w:val="003164C9"/>
    <w:rsid w:val="0031667D"/>
    <w:rsid w:val="0032149D"/>
    <w:rsid w:val="00321A28"/>
    <w:rsid w:val="00323C5B"/>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06D"/>
    <w:rsid w:val="00380817"/>
    <w:rsid w:val="00382E34"/>
    <w:rsid w:val="00383444"/>
    <w:rsid w:val="00385120"/>
    <w:rsid w:val="00387B57"/>
    <w:rsid w:val="00390BE6"/>
    <w:rsid w:val="00391323"/>
    <w:rsid w:val="00391841"/>
    <w:rsid w:val="00391858"/>
    <w:rsid w:val="00391A14"/>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1C0"/>
    <w:rsid w:val="003E33B3"/>
    <w:rsid w:val="003E3DC4"/>
    <w:rsid w:val="003E5F2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6BED"/>
    <w:rsid w:val="00426F40"/>
    <w:rsid w:val="00427C1A"/>
    <w:rsid w:val="00430895"/>
    <w:rsid w:val="00434E20"/>
    <w:rsid w:val="00435690"/>
    <w:rsid w:val="004359D3"/>
    <w:rsid w:val="00436CAD"/>
    <w:rsid w:val="00437D47"/>
    <w:rsid w:val="004413AA"/>
    <w:rsid w:val="00443BC8"/>
    <w:rsid w:val="00444531"/>
    <w:rsid w:val="00446235"/>
    <w:rsid w:val="004500E4"/>
    <w:rsid w:val="00450F5B"/>
    <w:rsid w:val="004545FC"/>
    <w:rsid w:val="00454B0A"/>
    <w:rsid w:val="00454C2F"/>
    <w:rsid w:val="00456D71"/>
    <w:rsid w:val="0045727F"/>
    <w:rsid w:val="00460F8D"/>
    <w:rsid w:val="004621BA"/>
    <w:rsid w:val="00462CBA"/>
    <w:rsid w:val="004636B8"/>
    <w:rsid w:val="00467208"/>
    <w:rsid w:val="00467C26"/>
    <w:rsid w:val="004707E7"/>
    <w:rsid w:val="00471DDB"/>
    <w:rsid w:val="004746FE"/>
    <w:rsid w:val="0047619E"/>
    <w:rsid w:val="00477A75"/>
    <w:rsid w:val="00477FD4"/>
    <w:rsid w:val="00482A81"/>
    <w:rsid w:val="00483BB6"/>
    <w:rsid w:val="00484841"/>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A7805"/>
    <w:rsid w:val="004B0095"/>
    <w:rsid w:val="004B3F68"/>
    <w:rsid w:val="004B61C0"/>
    <w:rsid w:val="004B624C"/>
    <w:rsid w:val="004C0448"/>
    <w:rsid w:val="004C08F4"/>
    <w:rsid w:val="004C1F0C"/>
    <w:rsid w:val="004C3E07"/>
    <w:rsid w:val="004C4702"/>
    <w:rsid w:val="004C4836"/>
    <w:rsid w:val="004C5F3E"/>
    <w:rsid w:val="004C742A"/>
    <w:rsid w:val="004D0E7E"/>
    <w:rsid w:val="004D2AEA"/>
    <w:rsid w:val="004D38F7"/>
    <w:rsid w:val="004D712C"/>
    <w:rsid w:val="004D7B22"/>
    <w:rsid w:val="004E0254"/>
    <w:rsid w:val="004E2C63"/>
    <w:rsid w:val="004E3DC8"/>
    <w:rsid w:val="004E4029"/>
    <w:rsid w:val="004E4FFB"/>
    <w:rsid w:val="004E505C"/>
    <w:rsid w:val="004E564D"/>
    <w:rsid w:val="004E57F0"/>
    <w:rsid w:val="004E5B4D"/>
    <w:rsid w:val="004E79D9"/>
    <w:rsid w:val="004F0437"/>
    <w:rsid w:val="004F0565"/>
    <w:rsid w:val="004F336A"/>
    <w:rsid w:val="004F4EE1"/>
    <w:rsid w:val="004F6B79"/>
    <w:rsid w:val="004F6BC7"/>
    <w:rsid w:val="005016A2"/>
    <w:rsid w:val="005019FC"/>
    <w:rsid w:val="00502399"/>
    <w:rsid w:val="005034F5"/>
    <w:rsid w:val="00506CE8"/>
    <w:rsid w:val="00507FB3"/>
    <w:rsid w:val="0051059C"/>
    <w:rsid w:val="0051094A"/>
    <w:rsid w:val="00517503"/>
    <w:rsid w:val="005177BF"/>
    <w:rsid w:val="00520770"/>
    <w:rsid w:val="0052189D"/>
    <w:rsid w:val="0052240F"/>
    <w:rsid w:val="00523121"/>
    <w:rsid w:val="00524354"/>
    <w:rsid w:val="00526239"/>
    <w:rsid w:val="00526FC0"/>
    <w:rsid w:val="0052A550"/>
    <w:rsid w:val="005323D0"/>
    <w:rsid w:val="005352E1"/>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30D0"/>
    <w:rsid w:val="00554FDA"/>
    <w:rsid w:val="005572A2"/>
    <w:rsid w:val="00560206"/>
    <w:rsid w:val="00560931"/>
    <w:rsid w:val="00565290"/>
    <w:rsid w:val="00565E6E"/>
    <w:rsid w:val="00575321"/>
    <w:rsid w:val="00577243"/>
    <w:rsid w:val="00582C1A"/>
    <w:rsid w:val="0058479F"/>
    <w:rsid w:val="00585394"/>
    <w:rsid w:val="00586E31"/>
    <w:rsid w:val="00586EB9"/>
    <w:rsid w:val="0059180A"/>
    <w:rsid w:val="00591CAE"/>
    <w:rsid w:val="0059200D"/>
    <w:rsid w:val="00594628"/>
    <w:rsid w:val="005A3793"/>
    <w:rsid w:val="005A44F5"/>
    <w:rsid w:val="005A5E85"/>
    <w:rsid w:val="005A71E5"/>
    <w:rsid w:val="005A7A80"/>
    <w:rsid w:val="005B382D"/>
    <w:rsid w:val="005B64E8"/>
    <w:rsid w:val="005B743F"/>
    <w:rsid w:val="005C0AF4"/>
    <w:rsid w:val="005C1CA5"/>
    <w:rsid w:val="005C31CA"/>
    <w:rsid w:val="005C517F"/>
    <w:rsid w:val="005C55B5"/>
    <w:rsid w:val="005C5FCE"/>
    <w:rsid w:val="005D009B"/>
    <w:rsid w:val="005D0F5E"/>
    <w:rsid w:val="005D5D6E"/>
    <w:rsid w:val="005D62FD"/>
    <w:rsid w:val="005E05E7"/>
    <w:rsid w:val="005E3505"/>
    <w:rsid w:val="005E74DC"/>
    <w:rsid w:val="005F1A9F"/>
    <w:rsid w:val="005F795C"/>
    <w:rsid w:val="005F7A6E"/>
    <w:rsid w:val="00600061"/>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16BE"/>
    <w:rsid w:val="00632330"/>
    <w:rsid w:val="00633162"/>
    <w:rsid w:val="00634D14"/>
    <w:rsid w:val="00642C5A"/>
    <w:rsid w:val="00644E44"/>
    <w:rsid w:val="00645251"/>
    <w:rsid w:val="00652049"/>
    <w:rsid w:val="00653C82"/>
    <w:rsid w:val="00655702"/>
    <w:rsid w:val="0065750C"/>
    <w:rsid w:val="006601D2"/>
    <w:rsid w:val="00663C9F"/>
    <w:rsid w:val="0066492E"/>
    <w:rsid w:val="006662F8"/>
    <w:rsid w:val="0066693E"/>
    <w:rsid w:val="006674D8"/>
    <w:rsid w:val="00672E40"/>
    <w:rsid w:val="00680577"/>
    <w:rsid w:val="006819CB"/>
    <w:rsid w:val="00685B17"/>
    <w:rsid w:val="0068620E"/>
    <w:rsid w:val="0069099D"/>
    <w:rsid w:val="00692E80"/>
    <w:rsid w:val="00696B8C"/>
    <w:rsid w:val="00697795"/>
    <w:rsid w:val="006A4297"/>
    <w:rsid w:val="006A6657"/>
    <w:rsid w:val="006A76CC"/>
    <w:rsid w:val="006A7FA4"/>
    <w:rsid w:val="006B22B8"/>
    <w:rsid w:val="006B53DF"/>
    <w:rsid w:val="006B6398"/>
    <w:rsid w:val="006B763A"/>
    <w:rsid w:val="006C0487"/>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2819"/>
    <w:rsid w:val="006E349D"/>
    <w:rsid w:val="006E4EDB"/>
    <w:rsid w:val="006E4FD7"/>
    <w:rsid w:val="006E71D6"/>
    <w:rsid w:val="006E7632"/>
    <w:rsid w:val="006F0257"/>
    <w:rsid w:val="006F17E2"/>
    <w:rsid w:val="006F1C4F"/>
    <w:rsid w:val="006F2AC5"/>
    <w:rsid w:val="006F37A1"/>
    <w:rsid w:val="006F494E"/>
    <w:rsid w:val="006F5239"/>
    <w:rsid w:val="006F57CB"/>
    <w:rsid w:val="006F6873"/>
    <w:rsid w:val="006F78D7"/>
    <w:rsid w:val="00700827"/>
    <w:rsid w:val="0070129D"/>
    <w:rsid w:val="00701C2F"/>
    <w:rsid w:val="00701F53"/>
    <w:rsid w:val="00702EB9"/>
    <w:rsid w:val="00702F47"/>
    <w:rsid w:val="00702F63"/>
    <w:rsid w:val="00706597"/>
    <w:rsid w:val="00710051"/>
    <w:rsid w:val="00710983"/>
    <w:rsid w:val="00711AB7"/>
    <w:rsid w:val="00712573"/>
    <w:rsid w:val="00714F1B"/>
    <w:rsid w:val="007153B8"/>
    <w:rsid w:val="007156CF"/>
    <w:rsid w:val="0071593E"/>
    <w:rsid w:val="0071696E"/>
    <w:rsid w:val="00716F3A"/>
    <w:rsid w:val="00720B0D"/>
    <w:rsid w:val="00720DC8"/>
    <w:rsid w:val="00721862"/>
    <w:rsid w:val="00721F59"/>
    <w:rsid w:val="00722A01"/>
    <w:rsid w:val="00725B2C"/>
    <w:rsid w:val="00725CB4"/>
    <w:rsid w:val="007261C5"/>
    <w:rsid w:val="007267E7"/>
    <w:rsid w:val="00727D0B"/>
    <w:rsid w:val="00732C77"/>
    <w:rsid w:val="0073351F"/>
    <w:rsid w:val="00736640"/>
    <w:rsid w:val="00740883"/>
    <w:rsid w:val="00742DFB"/>
    <w:rsid w:val="00743474"/>
    <w:rsid w:val="007435D0"/>
    <w:rsid w:val="00744412"/>
    <w:rsid w:val="00745565"/>
    <w:rsid w:val="00746FD1"/>
    <w:rsid w:val="007475E4"/>
    <w:rsid w:val="0075282B"/>
    <w:rsid w:val="00753F04"/>
    <w:rsid w:val="007547F7"/>
    <w:rsid w:val="0075570B"/>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87ED3"/>
    <w:rsid w:val="007908AF"/>
    <w:rsid w:val="00790910"/>
    <w:rsid w:val="00790FD6"/>
    <w:rsid w:val="00792AFA"/>
    <w:rsid w:val="00794975"/>
    <w:rsid w:val="00794F7F"/>
    <w:rsid w:val="0079546E"/>
    <w:rsid w:val="007965C3"/>
    <w:rsid w:val="00797656"/>
    <w:rsid w:val="007A1068"/>
    <w:rsid w:val="007A253A"/>
    <w:rsid w:val="007A3CE0"/>
    <w:rsid w:val="007A66C7"/>
    <w:rsid w:val="007A6808"/>
    <w:rsid w:val="007B0989"/>
    <w:rsid w:val="007B0C02"/>
    <w:rsid w:val="007B367B"/>
    <w:rsid w:val="007B3D72"/>
    <w:rsid w:val="007B4180"/>
    <w:rsid w:val="007B532B"/>
    <w:rsid w:val="007B559E"/>
    <w:rsid w:val="007C0A26"/>
    <w:rsid w:val="007C2018"/>
    <w:rsid w:val="007C203E"/>
    <w:rsid w:val="007C3E7C"/>
    <w:rsid w:val="007C58BD"/>
    <w:rsid w:val="007C77F0"/>
    <w:rsid w:val="007D15C0"/>
    <w:rsid w:val="007D37F4"/>
    <w:rsid w:val="007D409A"/>
    <w:rsid w:val="007D486D"/>
    <w:rsid w:val="007D6594"/>
    <w:rsid w:val="007D6D6C"/>
    <w:rsid w:val="007D742B"/>
    <w:rsid w:val="007E1106"/>
    <w:rsid w:val="007E1D90"/>
    <w:rsid w:val="007E4402"/>
    <w:rsid w:val="007E5C92"/>
    <w:rsid w:val="007E610F"/>
    <w:rsid w:val="007F00F9"/>
    <w:rsid w:val="007F38F5"/>
    <w:rsid w:val="007F4137"/>
    <w:rsid w:val="007F4620"/>
    <w:rsid w:val="007F465E"/>
    <w:rsid w:val="007F6E07"/>
    <w:rsid w:val="00802B5D"/>
    <w:rsid w:val="0080343E"/>
    <w:rsid w:val="008059D6"/>
    <w:rsid w:val="00806615"/>
    <w:rsid w:val="00806EAA"/>
    <w:rsid w:val="0080738F"/>
    <w:rsid w:val="00814FA8"/>
    <w:rsid w:val="0081664C"/>
    <w:rsid w:val="00816ABA"/>
    <w:rsid w:val="008214BD"/>
    <w:rsid w:val="00821960"/>
    <w:rsid w:val="00822785"/>
    <w:rsid w:val="008306B3"/>
    <w:rsid w:val="00830D27"/>
    <w:rsid w:val="008315EC"/>
    <w:rsid w:val="008325CB"/>
    <w:rsid w:val="0083419A"/>
    <w:rsid w:val="008353D3"/>
    <w:rsid w:val="008368C5"/>
    <w:rsid w:val="00837D21"/>
    <w:rsid w:val="00841570"/>
    <w:rsid w:val="0084189F"/>
    <w:rsid w:val="0084710F"/>
    <w:rsid w:val="00851021"/>
    <w:rsid w:val="00852059"/>
    <w:rsid w:val="0085276D"/>
    <w:rsid w:val="00855DE0"/>
    <w:rsid w:val="008606E7"/>
    <w:rsid w:val="00860992"/>
    <w:rsid w:val="008624C1"/>
    <w:rsid w:val="00864DD2"/>
    <w:rsid w:val="008713C8"/>
    <w:rsid w:val="00871B99"/>
    <w:rsid w:val="00872793"/>
    <w:rsid w:val="008730EE"/>
    <w:rsid w:val="00874C94"/>
    <w:rsid w:val="00876827"/>
    <w:rsid w:val="00877798"/>
    <w:rsid w:val="008809F1"/>
    <w:rsid w:val="00885BF8"/>
    <w:rsid w:val="008904C0"/>
    <w:rsid w:val="00890FB8"/>
    <w:rsid w:val="008911A6"/>
    <w:rsid w:val="00893FD9"/>
    <w:rsid w:val="008942D4"/>
    <w:rsid w:val="00894CF3"/>
    <w:rsid w:val="00894E5C"/>
    <w:rsid w:val="008952F8"/>
    <w:rsid w:val="008955D8"/>
    <w:rsid w:val="008959BC"/>
    <w:rsid w:val="0089746C"/>
    <w:rsid w:val="00897813"/>
    <w:rsid w:val="00897D94"/>
    <w:rsid w:val="008A0BA0"/>
    <w:rsid w:val="008A14A3"/>
    <w:rsid w:val="008A14C8"/>
    <w:rsid w:val="008A1D7E"/>
    <w:rsid w:val="008A2D53"/>
    <w:rsid w:val="008A2EBE"/>
    <w:rsid w:val="008A4E55"/>
    <w:rsid w:val="008A63D6"/>
    <w:rsid w:val="008B2431"/>
    <w:rsid w:val="008B2F41"/>
    <w:rsid w:val="008B53C7"/>
    <w:rsid w:val="008B60A4"/>
    <w:rsid w:val="008B79E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9BD"/>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5DF"/>
    <w:rsid w:val="00913A87"/>
    <w:rsid w:val="009147D9"/>
    <w:rsid w:val="009149DA"/>
    <w:rsid w:val="009167B6"/>
    <w:rsid w:val="00916CC8"/>
    <w:rsid w:val="00920112"/>
    <w:rsid w:val="00920A0F"/>
    <w:rsid w:val="00926BB7"/>
    <w:rsid w:val="009311EA"/>
    <w:rsid w:val="00932581"/>
    <w:rsid w:val="009344B9"/>
    <w:rsid w:val="00934797"/>
    <w:rsid w:val="009366D4"/>
    <w:rsid w:val="0093756F"/>
    <w:rsid w:val="00940A3F"/>
    <w:rsid w:val="009432AB"/>
    <w:rsid w:val="0094354B"/>
    <w:rsid w:val="009435C9"/>
    <w:rsid w:val="00943E83"/>
    <w:rsid w:val="00944E73"/>
    <w:rsid w:val="00945FAA"/>
    <w:rsid w:val="0094685C"/>
    <w:rsid w:val="00955295"/>
    <w:rsid w:val="0095540A"/>
    <w:rsid w:val="009565BC"/>
    <w:rsid w:val="009568C3"/>
    <w:rsid w:val="009572DA"/>
    <w:rsid w:val="00957D79"/>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A0AB9"/>
    <w:rsid w:val="009A1037"/>
    <w:rsid w:val="009A196D"/>
    <w:rsid w:val="009A40C3"/>
    <w:rsid w:val="009A502A"/>
    <w:rsid w:val="009A609E"/>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D44"/>
    <w:rsid w:val="009D7764"/>
    <w:rsid w:val="009E16E5"/>
    <w:rsid w:val="009E3507"/>
    <w:rsid w:val="009E480C"/>
    <w:rsid w:val="009E4811"/>
    <w:rsid w:val="009E5504"/>
    <w:rsid w:val="009E630B"/>
    <w:rsid w:val="009E7AC6"/>
    <w:rsid w:val="009F01FB"/>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3642D"/>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76839"/>
    <w:rsid w:val="00A809C2"/>
    <w:rsid w:val="00A8115E"/>
    <w:rsid w:val="00A82297"/>
    <w:rsid w:val="00A854A4"/>
    <w:rsid w:val="00A856F2"/>
    <w:rsid w:val="00A85D04"/>
    <w:rsid w:val="00A87902"/>
    <w:rsid w:val="00A90B70"/>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E26"/>
    <w:rsid w:val="00AE51C7"/>
    <w:rsid w:val="00AF1CA3"/>
    <w:rsid w:val="00AF3165"/>
    <w:rsid w:val="00AF47E2"/>
    <w:rsid w:val="00AF4FD4"/>
    <w:rsid w:val="00AF648E"/>
    <w:rsid w:val="00B06D1D"/>
    <w:rsid w:val="00B075C2"/>
    <w:rsid w:val="00B0769C"/>
    <w:rsid w:val="00B15026"/>
    <w:rsid w:val="00B204C6"/>
    <w:rsid w:val="00B21385"/>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32"/>
    <w:rsid w:val="00B44D90"/>
    <w:rsid w:val="00B47965"/>
    <w:rsid w:val="00B53E53"/>
    <w:rsid w:val="00B56DAE"/>
    <w:rsid w:val="00B57F48"/>
    <w:rsid w:val="00B61D26"/>
    <w:rsid w:val="00B641A7"/>
    <w:rsid w:val="00B652F1"/>
    <w:rsid w:val="00B703A3"/>
    <w:rsid w:val="00B7187C"/>
    <w:rsid w:val="00B71FA1"/>
    <w:rsid w:val="00B75630"/>
    <w:rsid w:val="00B77086"/>
    <w:rsid w:val="00B80225"/>
    <w:rsid w:val="00B81873"/>
    <w:rsid w:val="00B84DAF"/>
    <w:rsid w:val="00B86D69"/>
    <w:rsid w:val="00B90D0C"/>
    <w:rsid w:val="00B927F1"/>
    <w:rsid w:val="00B93EDF"/>
    <w:rsid w:val="00B94D77"/>
    <w:rsid w:val="00B96052"/>
    <w:rsid w:val="00B972A8"/>
    <w:rsid w:val="00B97D5B"/>
    <w:rsid w:val="00BA1513"/>
    <w:rsid w:val="00BA2BE0"/>
    <w:rsid w:val="00BA2E97"/>
    <w:rsid w:val="00BA541C"/>
    <w:rsid w:val="00BA68B8"/>
    <w:rsid w:val="00BA799A"/>
    <w:rsid w:val="00BB085C"/>
    <w:rsid w:val="00BB0EDB"/>
    <w:rsid w:val="00BB0F98"/>
    <w:rsid w:val="00BB34D2"/>
    <w:rsid w:val="00BB3A52"/>
    <w:rsid w:val="00BB4E32"/>
    <w:rsid w:val="00BB6D75"/>
    <w:rsid w:val="00BB752D"/>
    <w:rsid w:val="00BC0F2E"/>
    <w:rsid w:val="00BC14C5"/>
    <w:rsid w:val="00BC30C6"/>
    <w:rsid w:val="00BC39E3"/>
    <w:rsid w:val="00BC57DE"/>
    <w:rsid w:val="00BC7E38"/>
    <w:rsid w:val="00BD09C3"/>
    <w:rsid w:val="00BD32F8"/>
    <w:rsid w:val="00BD4160"/>
    <w:rsid w:val="00BD4CE3"/>
    <w:rsid w:val="00BD508A"/>
    <w:rsid w:val="00BD52DB"/>
    <w:rsid w:val="00BD6623"/>
    <w:rsid w:val="00BD684B"/>
    <w:rsid w:val="00BD6A17"/>
    <w:rsid w:val="00BE16EF"/>
    <w:rsid w:val="00BE4FF7"/>
    <w:rsid w:val="00BE55AE"/>
    <w:rsid w:val="00BE5E13"/>
    <w:rsid w:val="00BE7FF3"/>
    <w:rsid w:val="00BF12EF"/>
    <w:rsid w:val="00BF187D"/>
    <w:rsid w:val="00BF1D97"/>
    <w:rsid w:val="00BF388A"/>
    <w:rsid w:val="00BF3C8C"/>
    <w:rsid w:val="00BF3D47"/>
    <w:rsid w:val="00BF44CA"/>
    <w:rsid w:val="00BF6A8D"/>
    <w:rsid w:val="00BF7A0E"/>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228B3"/>
    <w:rsid w:val="00C2760F"/>
    <w:rsid w:val="00C3025B"/>
    <w:rsid w:val="00C31125"/>
    <w:rsid w:val="00C322E5"/>
    <w:rsid w:val="00C32D6D"/>
    <w:rsid w:val="00C33791"/>
    <w:rsid w:val="00C35924"/>
    <w:rsid w:val="00C413D5"/>
    <w:rsid w:val="00C414FA"/>
    <w:rsid w:val="00C42A1A"/>
    <w:rsid w:val="00C42EAB"/>
    <w:rsid w:val="00C433E9"/>
    <w:rsid w:val="00C46301"/>
    <w:rsid w:val="00C50514"/>
    <w:rsid w:val="00C51684"/>
    <w:rsid w:val="00C5259D"/>
    <w:rsid w:val="00C5487B"/>
    <w:rsid w:val="00C61F8B"/>
    <w:rsid w:val="00C625D9"/>
    <w:rsid w:val="00C630CF"/>
    <w:rsid w:val="00C670EA"/>
    <w:rsid w:val="00C67B7F"/>
    <w:rsid w:val="00C67C42"/>
    <w:rsid w:val="00C709EC"/>
    <w:rsid w:val="00C722F7"/>
    <w:rsid w:val="00C72809"/>
    <w:rsid w:val="00C739DC"/>
    <w:rsid w:val="00C7470B"/>
    <w:rsid w:val="00C74A9B"/>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A432A"/>
    <w:rsid w:val="00CA6F5F"/>
    <w:rsid w:val="00CA786C"/>
    <w:rsid w:val="00CA7DA4"/>
    <w:rsid w:val="00CB090C"/>
    <w:rsid w:val="00CB26E8"/>
    <w:rsid w:val="00CB2F05"/>
    <w:rsid w:val="00CB3DF1"/>
    <w:rsid w:val="00CB63E1"/>
    <w:rsid w:val="00CC166B"/>
    <w:rsid w:val="00CC2236"/>
    <w:rsid w:val="00CC2452"/>
    <w:rsid w:val="00CC30C3"/>
    <w:rsid w:val="00CC37CA"/>
    <w:rsid w:val="00CC4C3A"/>
    <w:rsid w:val="00CC6C82"/>
    <w:rsid w:val="00CD12AC"/>
    <w:rsid w:val="00CD199A"/>
    <w:rsid w:val="00CD233B"/>
    <w:rsid w:val="00CD2A95"/>
    <w:rsid w:val="00CD4038"/>
    <w:rsid w:val="00CD597C"/>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666C"/>
    <w:rsid w:val="00D47AEE"/>
    <w:rsid w:val="00D5504E"/>
    <w:rsid w:val="00D565EF"/>
    <w:rsid w:val="00D568C4"/>
    <w:rsid w:val="00D577C6"/>
    <w:rsid w:val="00D60F7A"/>
    <w:rsid w:val="00D6277B"/>
    <w:rsid w:val="00D641E3"/>
    <w:rsid w:val="00D64DE0"/>
    <w:rsid w:val="00D65B60"/>
    <w:rsid w:val="00D668A4"/>
    <w:rsid w:val="00D67291"/>
    <w:rsid w:val="00D673F3"/>
    <w:rsid w:val="00D705C6"/>
    <w:rsid w:val="00D70640"/>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0E5A"/>
    <w:rsid w:val="00D926BF"/>
    <w:rsid w:val="00D93D6F"/>
    <w:rsid w:val="00D94CCF"/>
    <w:rsid w:val="00D9538E"/>
    <w:rsid w:val="00DA50BE"/>
    <w:rsid w:val="00DA68FA"/>
    <w:rsid w:val="00DB05F7"/>
    <w:rsid w:val="00DB0DC6"/>
    <w:rsid w:val="00DB1349"/>
    <w:rsid w:val="00DB273A"/>
    <w:rsid w:val="00DB42A9"/>
    <w:rsid w:val="00DB47D5"/>
    <w:rsid w:val="00DC328E"/>
    <w:rsid w:val="00DC3C19"/>
    <w:rsid w:val="00DC4C27"/>
    <w:rsid w:val="00DD0154"/>
    <w:rsid w:val="00DD01A5"/>
    <w:rsid w:val="00DD228F"/>
    <w:rsid w:val="00DD2D49"/>
    <w:rsid w:val="00DD3573"/>
    <w:rsid w:val="00DD69A4"/>
    <w:rsid w:val="00DD6D0D"/>
    <w:rsid w:val="00DD7E7E"/>
    <w:rsid w:val="00DE02CD"/>
    <w:rsid w:val="00DE17D4"/>
    <w:rsid w:val="00DE22F0"/>
    <w:rsid w:val="00DE3E77"/>
    <w:rsid w:val="00DE4ED8"/>
    <w:rsid w:val="00DE5314"/>
    <w:rsid w:val="00DE6814"/>
    <w:rsid w:val="00DF05E8"/>
    <w:rsid w:val="00DF06DC"/>
    <w:rsid w:val="00DF0C14"/>
    <w:rsid w:val="00DF2FD5"/>
    <w:rsid w:val="00DF31EC"/>
    <w:rsid w:val="00DF3899"/>
    <w:rsid w:val="00DF4DFC"/>
    <w:rsid w:val="00E016CE"/>
    <w:rsid w:val="00E0511B"/>
    <w:rsid w:val="00E0524F"/>
    <w:rsid w:val="00E06E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3E5"/>
    <w:rsid w:val="00E4656F"/>
    <w:rsid w:val="00E469E3"/>
    <w:rsid w:val="00E4758A"/>
    <w:rsid w:val="00E47B6F"/>
    <w:rsid w:val="00E51805"/>
    <w:rsid w:val="00E526D0"/>
    <w:rsid w:val="00E536B0"/>
    <w:rsid w:val="00E563FC"/>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E0B"/>
    <w:rsid w:val="00E85FE6"/>
    <w:rsid w:val="00E860D4"/>
    <w:rsid w:val="00E871BC"/>
    <w:rsid w:val="00E9023E"/>
    <w:rsid w:val="00E916AA"/>
    <w:rsid w:val="00E95DDD"/>
    <w:rsid w:val="00E96DC1"/>
    <w:rsid w:val="00EA01F0"/>
    <w:rsid w:val="00EA2000"/>
    <w:rsid w:val="00EA5BF1"/>
    <w:rsid w:val="00EA5ED8"/>
    <w:rsid w:val="00EB016D"/>
    <w:rsid w:val="00EB038C"/>
    <w:rsid w:val="00EB311A"/>
    <w:rsid w:val="00EB3793"/>
    <w:rsid w:val="00EB4153"/>
    <w:rsid w:val="00EB630C"/>
    <w:rsid w:val="00EB7343"/>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E7071"/>
    <w:rsid w:val="00EF20F0"/>
    <w:rsid w:val="00EF2D80"/>
    <w:rsid w:val="00EF507C"/>
    <w:rsid w:val="00EF53A6"/>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1B"/>
    <w:rsid w:val="00F16EE5"/>
    <w:rsid w:val="00F221F8"/>
    <w:rsid w:val="00F252E1"/>
    <w:rsid w:val="00F27977"/>
    <w:rsid w:val="00F27E76"/>
    <w:rsid w:val="00F3247D"/>
    <w:rsid w:val="00F324AC"/>
    <w:rsid w:val="00F32CC3"/>
    <w:rsid w:val="00F352B3"/>
    <w:rsid w:val="00F354EE"/>
    <w:rsid w:val="00F36226"/>
    <w:rsid w:val="00F37252"/>
    <w:rsid w:val="00F37C3A"/>
    <w:rsid w:val="00F37CA2"/>
    <w:rsid w:val="00F40B37"/>
    <w:rsid w:val="00F42262"/>
    <w:rsid w:val="00F433FB"/>
    <w:rsid w:val="00F44FAC"/>
    <w:rsid w:val="00F45FC8"/>
    <w:rsid w:val="00F4759A"/>
    <w:rsid w:val="00F54C9C"/>
    <w:rsid w:val="00F563CC"/>
    <w:rsid w:val="00F5646E"/>
    <w:rsid w:val="00F57B0E"/>
    <w:rsid w:val="00F60053"/>
    <w:rsid w:val="00F625D0"/>
    <w:rsid w:val="00F62D39"/>
    <w:rsid w:val="00F65CF9"/>
    <w:rsid w:val="00F65D0F"/>
    <w:rsid w:val="00F70136"/>
    <w:rsid w:val="00F753D5"/>
    <w:rsid w:val="00F757A3"/>
    <w:rsid w:val="00F8197A"/>
    <w:rsid w:val="00F82E71"/>
    <w:rsid w:val="00F8322F"/>
    <w:rsid w:val="00F8327D"/>
    <w:rsid w:val="00F8548C"/>
    <w:rsid w:val="00F85C13"/>
    <w:rsid w:val="00F85D24"/>
    <w:rsid w:val="00F8680F"/>
    <w:rsid w:val="00F8742D"/>
    <w:rsid w:val="00F8743F"/>
    <w:rsid w:val="00F90257"/>
    <w:rsid w:val="00F91784"/>
    <w:rsid w:val="00F91A62"/>
    <w:rsid w:val="00F91E9F"/>
    <w:rsid w:val="00F925FD"/>
    <w:rsid w:val="00F9375D"/>
    <w:rsid w:val="00F944FD"/>
    <w:rsid w:val="00F94B27"/>
    <w:rsid w:val="00F955BC"/>
    <w:rsid w:val="00FA2B12"/>
    <w:rsid w:val="00FA6E81"/>
    <w:rsid w:val="00FA75DF"/>
    <w:rsid w:val="00FA76EA"/>
    <w:rsid w:val="00FB404F"/>
    <w:rsid w:val="00FB6B30"/>
    <w:rsid w:val="00FC042C"/>
    <w:rsid w:val="00FC22B7"/>
    <w:rsid w:val="00FC2B2A"/>
    <w:rsid w:val="00FC44BA"/>
    <w:rsid w:val="00FC4781"/>
    <w:rsid w:val="00FC5C87"/>
    <w:rsid w:val="00FD1238"/>
    <w:rsid w:val="00FD1294"/>
    <w:rsid w:val="00FD1DD9"/>
    <w:rsid w:val="00FD2992"/>
    <w:rsid w:val="00FD4A3B"/>
    <w:rsid w:val="00FD639D"/>
    <w:rsid w:val="00FD7279"/>
    <w:rsid w:val="00FD78CD"/>
    <w:rsid w:val="00FE0251"/>
    <w:rsid w:val="00FE1904"/>
    <w:rsid w:val="00FE2523"/>
    <w:rsid w:val="00FE2C0E"/>
    <w:rsid w:val="00FE3495"/>
    <w:rsid w:val="00FE382E"/>
    <w:rsid w:val="00FE40A7"/>
    <w:rsid w:val="00FE4A5E"/>
    <w:rsid w:val="00FE56F1"/>
    <w:rsid w:val="00FE7D8D"/>
    <w:rsid w:val="00FF03C9"/>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6"/>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11"/>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nresolvedMention1">
    <w:name w:val="Unresolved Mention1"/>
    <w:basedOn w:val="DefaultParagraphFont"/>
    <w:uiPriority w:val="99"/>
    <w:semiHidden/>
    <w:unhideWhenUsed/>
    <w:rsid w:val="004462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igations.pdf" TargetMode="External"/><Relationship Id="rId39" Type="http://schemas.openxmlformats.org/officeDocument/2006/relationships/image" Target="media/image5.png"/><Relationship Id="rId21" Type="http://schemas.openxmlformats.org/officeDocument/2006/relationships/hyperlink" Target="mailto:Procurement.Bureau@treas.nj.gov"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yperlink" Target="https://www.state.nj.us/treasury/purchase/forms/OwnershipDisclosure.pdf" TargetMode="External"/><Relationship Id="rId47" Type="http://schemas.openxmlformats.org/officeDocument/2006/relationships/hyperlink" Target="https://www.state.nj.us/treasury/purchase/forms/CertandDisc2706.pdf" TargetMode="External"/><Relationship Id="rId50" Type="http://schemas.openxmlformats.org/officeDocument/2006/relationships/hyperlink" Target="https://www.nj.gov/treasury/administration/pdf/DisclosureofProhibitedActivitesinRussiaBelarus.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www.nhtsa.gov/cars/rules/import/FMVSS/" TargetMode="External"/><Relationship Id="rId68" Type="http://schemas.openxmlformats.org/officeDocument/2006/relationships/header" Target="header11.xml"/><Relationship Id="rId7" Type="http://schemas.openxmlformats.org/officeDocument/2006/relationships/styles" Target="styl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ConfidentialityForm.pdf" TargetMode="Externa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image" Target="media/image3.jpeg"/><Relationship Id="rId40" Type="http://schemas.openxmlformats.org/officeDocument/2006/relationships/image" Target="media/image6.jpeg"/><Relationship Id="rId45" Type="http://schemas.openxmlformats.org/officeDocument/2006/relationships/hyperlink" Target="https://www.state.nj.us/treasury/purchase/forms/MacBridePrinciples.pdf" TargetMode="External"/><Relationship Id="rId53" Type="http://schemas.openxmlformats.org/officeDocument/2006/relationships/footer" Target="footer3.xml"/><Relationship Id="rId58" Type="http://schemas.openxmlformats.org/officeDocument/2006/relationships/header" Target="header9.xml"/><Relationship Id="rId66" Type="http://schemas.openxmlformats.org/officeDocument/2006/relationships/hyperlink" Target="http://www.sae.org" TargetMode="External"/><Relationship Id="rId7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www.state.nj.us/treasury/purchase/mnmaster.pdf" TargetMode="External"/><Relationship Id="rId49" Type="http://schemas.openxmlformats.org/officeDocument/2006/relationships/hyperlink" Target="https://www.state.nj.us/treasury/contract_compliance/index.shtml" TargetMode="External"/><Relationship Id="rId57" Type="http://schemas.openxmlformats.org/officeDocument/2006/relationships/header" Target="header8.xml"/><Relationship Id="rId61" Type="http://schemas.openxmlformats.org/officeDocument/2006/relationships/hyperlink" Target="https://www.astm.org/"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contract_compliance/index.shtml" TargetMode="External"/><Relationship Id="rId44" Type="http://schemas.openxmlformats.org/officeDocument/2006/relationships/hyperlink" Target="https://www.state.nj.us/treasury/purchase/forms/DisclosureofInvestigations.pdf" TargetMode="External"/><Relationship Id="rId52" Type="http://schemas.openxmlformats.org/officeDocument/2006/relationships/header" Target="header5.xml"/><Relationship Id="rId60" Type="http://schemas.openxmlformats.org/officeDocument/2006/relationships/hyperlink" Target="https://www.asme.org/?gclsrc=3p.ds&amp;&amp;hsa_acc=1600986049&amp;hsa_cam=619998689&amp;hsa_grp=5181887025&amp;hsa_ad=&amp;hsa_src=o&amp;hsa_tgt=kwd-72454481857:loc-190&amp;hsa_kw=asme&amp;hsa_mt=e&amp;hsa_net=adwords&amp;hsa_ver=3&amp;msclkid=324610ebdd0716bea825770970307c01&amp;utm_source=bing&amp;utm_medium=cpc&amp;utm_campaign=%5BB2C%5DG_General%20ASME_Branded&amp;utm_term=asme&amp;utm_content=G_General%20ASME_Branded_Exact%20Match" TargetMode="External"/><Relationship Id="rId65" Type="http://schemas.openxmlformats.org/officeDocument/2006/relationships/hyperlink" Target="https://www.osha.gov/"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image" Target="media/image2.emf"/><Relationship Id="rId43" Type="http://schemas.openxmlformats.org/officeDocument/2006/relationships/hyperlink" Target="https://www.state.nj.us/treasury/purchase/forms/DisclosureofInvestmentActivitiesinIran.pdf" TargetMode="External"/><Relationship Id="rId48" Type="http://schemas.openxmlformats.org/officeDocument/2006/relationships/hyperlink" Target="https://www.state.nj.us/treasury/revenue/busregcert.shtml" TargetMode="External"/><Relationship Id="rId56" Type="http://schemas.openxmlformats.org/officeDocument/2006/relationships/header" Target="header7.xml"/><Relationship Id="rId64" Type="http://schemas.openxmlformats.org/officeDocument/2006/relationships/hyperlink" Target="https://nj.gov/mvc/" TargetMode="External"/><Relationship Id="rId69"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eader" Target="header4.xm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image" Target="media/image4.png"/><Relationship Id="rId46" Type="http://schemas.openxmlformats.org/officeDocument/2006/relationships/hyperlink" Target="https://www.state.nj.us/treasury/purchase/forms/SourceDisclosureCertification.pdf" TargetMode="External"/><Relationship Id="rId59" Type="http://schemas.openxmlformats.org/officeDocument/2006/relationships/hyperlink" Target="https://www.ansi.org/" TargetMode="External"/><Relationship Id="rId67" Type="http://schemas.openxmlformats.org/officeDocument/2006/relationships/header" Target="header10.xml"/><Relationship Id="rId20" Type="http://schemas.openxmlformats.org/officeDocument/2006/relationships/hyperlink" Target="mailto:njstart@treas.nj.gov" TargetMode="External"/><Relationship Id="rId41" Type="http://schemas.openxmlformats.org/officeDocument/2006/relationships/image" Target="media/image7.jpeg"/><Relationship Id="rId54" Type="http://schemas.openxmlformats.org/officeDocument/2006/relationships/header" Target="header6.xml"/><Relationship Id="rId62" Type="http://schemas.openxmlformats.org/officeDocument/2006/relationships/hyperlink" Target="https://www.aws.org/" TargetMode="External"/><Relationship Id="rId70" Type="http://schemas.openxmlformats.org/officeDocument/2006/relationships/header" Target="header12.xml"/><Relationship Id="rId75"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office/infopath/2007/PartnerControls"/>
    <ds:schemaRef ds:uri="http://purl.org/dc/terms/"/>
    <ds:schemaRef ds:uri="http://schemas.microsoft.com/sharepoint/v3"/>
    <ds:schemaRef ds:uri="d4e5d782-6a70-4577-82ee-b2c87f6aa0d2"/>
    <ds:schemaRef ds:uri="http://schemas.microsoft.com/office/2006/documentManagement/types"/>
    <ds:schemaRef ds:uri="http://schemas.openxmlformats.org/package/2006/metadata/core-propertie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4.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ADBED31-6FE0-46D2-AD0F-D37194081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29724</Words>
  <Characters>169429</Characters>
  <Application>Microsoft Office Word</Application>
  <DocSecurity>8</DocSecurity>
  <Lines>1411</Lines>
  <Paragraphs>397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2021-08-30T14:27:00Z</cp:lastPrinted>
  <dcterms:created xsi:type="dcterms:W3CDTF">2025-05-05T15:13:00Z</dcterms:created>
  <dcterms:modified xsi:type="dcterms:W3CDTF">2025-05-05T15:13:00Z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