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C4179A" w:rsidR="0008093C" w:rsidRPr="00744369" w:rsidRDefault="00B939EE"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00744369">
        <w:rPr>
          <w:noProof/>
          <w:sz w:val="36"/>
          <w:szCs w:val="36"/>
          <w:u w:val="single"/>
        </w:rPr>
        <w:drawing>
          <wp:anchor distT="0" distB="0" distL="114300" distR="114300" simplePos="0" relativeHeight="251658240" behindDoc="1" locked="0" layoutInCell="1" allowOverlap="1" wp14:anchorId="5F6DE387" wp14:editId="35662129">
            <wp:simplePos x="0" y="0"/>
            <wp:positionH relativeFrom="column">
              <wp:posOffset>1885950</wp:posOffset>
            </wp:positionH>
            <wp:positionV relativeFrom="paragraph">
              <wp:posOffset>-523875</wp:posOffset>
            </wp:positionV>
            <wp:extent cx="2247900" cy="933450"/>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anchor>
        </w:drawing>
      </w:r>
    </w:p>
    <w:p w14:paraId="00000002" w14:textId="77777777" w:rsidR="0008093C" w:rsidRPr="00744369" w:rsidRDefault="0008093C"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p>
    <w:p w14:paraId="00000003" w14:textId="77777777" w:rsidR="0008093C" w:rsidRPr="00744369" w:rsidRDefault="00C10065"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00744369">
        <w:rPr>
          <w:rFonts w:ascii="Times New Roman" w:eastAsia="Times New Roman" w:hAnsi="Times New Roman" w:cs="Times New Roman"/>
          <w:sz w:val="36"/>
          <w:szCs w:val="36"/>
        </w:rPr>
        <w:t>Notice of Funding Opportunity (NOFO)</w:t>
      </w:r>
    </w:p>
    <w:p w14:paraId="00000004" w14:textId="77777777" w:rsidR="0008093C" w:rsidRPr="00744369" w:rsidRDefault="0008093C" w:rsidP="7B9D94C4">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00000005" w14:textId="77777777" w:rsidR="0008093C" w:rsidRPr="00744369" w:rsidRDefault="0008093C" w:rsidP="7B9D94C4">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p>
    <w:p w14:paraId="23226C4B" w14:textId="77777777" w:rsidR="005E1032" w:rsidRPr="00744369" w:rsidRDefault="00680903" w:rsidP="7B9D94C4">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sz w:val="56"/>
          <w:szCs w:val="56"/>
        </w:rPr>
      </w:pPr>
      <w:r w:rsidRPr="00744369">
        <w:rPr>
          <w:rFonts w:ascii="Times New Roman" w:eastAsia="Times New Roman" w:hAnsi="Times New Roman" w:cs="Times New Roman"/>
          <w:sz w:val="44"/>
          <w:szCs w:val="44"/>
        </w:rPr>
        <w:t>Alumni Engagement Innovation Fund 2026</w:t>
      </w:r>
      <w:r w:rsidRPr="00744369">
        <w:rPr>
          <w:rFonts w:ascii="Times New Roman" w:eastAsia="Times New Roman" w:hAnsi="Times New Roman" w:cs="Times New Roman"/>
          <w:sz w:val="56"/>
          <w:szCs w:val="56"/>
        </w:rPr>
        <w:t xml:space="preserve"> </w:t>
      </w:r>
    </w:p>
    <w:p w14:paraId="00000007" w14:textId="68E49DB0" w:rsidR="0008093C" w:rsidRPr="00744369" w:rsidRDefault="00224F00" w:rsidP="7B9D94C4">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sz w:val="28"/>
          <w:szCs w:val="28"/>
        </w:rPr>
      </w:pPr>
      <w:r w:rsidRPr="00744369">
        <w:rPr>
          <w:rFonts w:ascii="Times New Roman" w:eastAsia="Times New Roman" w:hAnsi="Times New Roman" w:cs="Times New Roman"/>
          <w:sz w:val="32"/>
          <w:szCs w:val="32"/>
        </w:rPr>
        <w:t>U.S. Embassy Gaborone</w:t>
      </w:r>
      <w:r w:rsidR="00C10065" w:rsidRPr="00744369">
        <w:rPr>
          <w:rFonts w:ascii="Times New Roman" w:eastAsia="Times New Roman" w:hAnsi="Times New Roman" w:cs="Times New Roman"/>
          <w:sz w:val="32"/>
          <w:szCs w:val="32"/>
        </w:rPr>
        <w:t>, Department of State</w:t>
      </w:r>
    </w:p>
    <w:p w14:paraId="00000008" w14:textId="63CD5288" w:rsidR="0008093C" w:rsidRPr="00744369" w:rsidRDefault="00C10065" w:rsidP="3513DF4D">
      <w:pPr>
        <w:spacing w:before="500"/>
        <w:ind w:left="113"/>
        <w:jc w:val="center"/>
        <w:rPr>
          <w:rFonts w:ascii="Times New Roman" w:eastAsia="Times New Roman" w:hAnsi="Times New Roman" w:cs="Times New Roman"/>
          <w:sz w:val="32"/>
          <w:szCs w:val="32"/>
          <w:lang w:val="en-US"/>
        </w:rPr>
      </w:pPr>
      <w:bookmarkStart w:id="0" w:name="bookmark=id.haswwae6nnck"/>
      <w:bookmarkEnd w:id="0"/>
      <w:r w:rsidRPr="00744369">
        <w:rPr>
          <w:rFonts w:ascii="Times New Roman" w:eastAsia="Times New Roman" w:hAnsi="Times New Roman" w:cs="Times New Roman"/>
          <w:sz w:val="32"/>
          <w:szCs w:val="32"/>
          <w:lang w:val="en-US"/>
        </w:rPr>
        <w:t xml:space="preserve">Opportunity number: </w:t>
      </w:r>
      <w:r w:rsidR="7BDB6625" w:rsidRPr="00744369">
        <w:rPr>
          <w:rFonts w:ascii="Times New Roman" w:eastAsia="Times New Roman" w:hAnsi="Times New Roman" w:cs="Times New Roman"/>
          <w:sz w:val="32"/>
          <w:szCs w:val="32"/>
          <w:lang w:val="en-US"/>
        </w:rPr>
        <w:t>PDS-001-FY2026</w:t>
      </w:r>
    </w:p>
    <w:p w14:paraId="00000009" w14:textId="7972B0CE" w:rsidR="0008093C" w:rsidRPr="00744369" w:rsidRDefault="00C10065" w:rsidP="7B9D94C4">
      <w:pPr>
        <w:spacing w:before="500"/>
        <w:ind w:left="113"/>
        <w:jc w:val="center"/>
        <w:rPr>
          <w:rFonts w:ascii="Times New Roman" w:eastAsia="Times New Roman" w:hAnsi="Times New Roman" w:cs="Times New Roman"/>
          <w:sz w:val="32"/>
          <w:szCs w:val="32"/>
        </w:rPr>
      </w:pPr>
      <w:r w:rsidRPr="00744369">
        <w:rPr>
          <w:rFonts w:ascii="Times New Roman" w:eastAsia="Times New Roman" w:hAnsi="Times New Roman" w:cs="Times New Roman"/>
          <w:sz w:val="32"/>
          <w:szCs w:val="32"/>
        </w:rPr>
        <w:t xml:space="preserve">Application deadline: </w:t>
      </w:r>
      <w:r w:rsidR="009F6CFD" w:rsidRPr="00744369">
        <w:rPr>
          <w:rFonts w:ascii="Times New Roman" w:eastAsia="Times New Roman" w:hAnsi="Times New Roman" w:cs="Times New Roman"/>
          <w:sz w:val="32"/>
          <w:szCs w:val="32"/>
        </w:rPr>
        <w:t xml:space="preserve">11:59 p.m. SAST on Friday, May 08, 2026. </w:t>
      </w:r>
    </w:p>
    <w:p w14:paraId="0000000A"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0B"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0C"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0D"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0E"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0F"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0"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1"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2"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3"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4"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5"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6"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7"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8"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9"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A"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B"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C"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D"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E"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1F"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20"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21"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22"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23"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24" w14:textId="77777777" w:rsidR="0008093C" w:rsidRPr="00744369" w:rsidRDefault="00C10065" w:rsidP="7B9D94C4">
      <w:pPr>
        <w:keepNext/>
        <w:keepLines/>
        <w:pBdr>
          <w:top w:val="nil"/>
          <w:left w:val="nil"/>
          <w:bottom w:val="nil"/>
          <w:right w:val="nil"/>
          <w:between w:val="nil"/>
        </w:pBdr>
        <w:spacing w:before="240" w:after="0"/>
        <w:jc w:val="center"/>
        <w:rPr>
          <w:rFonts w:ascii="Times New Roman" w:eastAsia="Times New Roman" w:hAnsi="Times New Roman" w:cs="Times New Roman"/>
          <w:b/>
          <w:bCs/>
          <w:sz w:val="28"/>
          <w:szCs w:val="28"/>
          <w:highlight w:val="yellow"/>
        </w:rPr>
      </w:pPr>
      <w:r w:rsidRPr="00744369">
        <w:rPr>
          <w:rFonts w:ascii="Times New Roman" w:eastAsia="Times New Roman" w:hAnsi="Times New Roman" w:cs="Times New Roman"/>
          <w:sz w:val="28"/>
          <w:szCs w:val="28"/>
        </w:rPr>
        <w:lastRenderedPageBreak/>
        <w:t>Table of Contents</w:t>
      </w:r>
    </w:p>
    <w:p w14:paraId="00000025" w14:textId="77777777" w:rsidR="0008093C" w:rsidRPr="00744369" w:rsidRDefault="0008093C" w:rsidP="7B9D94C4">
      <w:pPr>
        <w:rPr>
          <w:rFonts w:ascii="Times New Roman" w:eastAsia="Times New Roman" w:hAnsi="Times New Roman" w:cs="Times New Roman"/>
          <w:b/>
          <w:bCs/>
          <w:highlight w:val="yellow"/>
        </w:rPr>
      </w:pPr>
    </w:p>
    <w:sdt>
      <w:sdtPr>
        <w:rPr>
          <w:rFonts w:ascii="Times New Roman" w:eastAsia="Times New Roman" w:hAnsi="Times New Roman" w:cs="Times New Roman"/>
          <w:b/>
          <w:bCs/>
        </w:rPr>
        <w:id w:val="1701638834"/>
        <w:docPartObj>
          <w:docPartGallery w:val="Table of Contents"/>
          <w:docPartUnique/>
        </w:docPartObj>
      </w:sdtPr>
      <w:sdtContent>
        <w:p w14:paraId="00000026"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r w:rsidRPr="00744369">
            <w:fldChar w:fldCharType="begin"/>
          </w:r>
          <w:r w:rsidRPr="00744369">
            <w:instrText xml:space="preserve"> TOC \h \u \z \t "Heading 1,1,Heading 2,2,Heading 3,3,"</w:instrText>
          </w:r>
          <w:r w:rsidRPr="00744369">
            <w:fldChar w:fldCharType="separate"/>
          </w:r>
          <w:hyperlink w:anchor="_heading=h.lawmyfnqgozg">
            <w:r w:rsidRPr="00744369">
              <w:rPr>
                <w:rFonts w:ascii="Times New Roman" w:eastAsia="Times New Roman" w:hAnsi="Times New Roman" w:cs="Times New Roman"/>
                <w:b/>
                <w:bCs/>
              </w:rPr>
              <w:t>A.</w:t>
            </w:r>
            <w:r w:rsidRPr="00744369">
              <w:tab/>
            </w:r>
            <w:r w:rsidRPr="00744369">
              <w:rPr>
                <w:rFonts w:ascii="Times New Roman" w:eastAsia="Times New Roman" w:hAnsi="Times New Roman" w:cs="Times New Roman"/>
                <w:b/>
                <w:bCs/>
              </w:rPr>
              <w:t>BASIC INFORMATION</w:t>
            </w:r>
            <w:r w:rsidRPr="00744369">
              <w:tab/>
            </w:r>
            <w:r w:rsidRPr="00744369">
              <w:rPr>
                <w:rFonts w:ascii="Times New Roman" w:eastAsia="Times New Roman" w:hAnsi="Times New Roman" w:cs="Times New Roman"/>
                <w:b/>
                <w:bCs/>
              </w:rPr>
              <w:t>2</w:t>
            </w:r>
          </w:hyperlink>
        </w:p>
        <w:p w14:paraId="00000027"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rgr6zo5vjd6g">
            <w:r w:rsidRPr="00744369">
              <w:rPr>
                <w:rFonts w:ascii="Times New Roman" w:eastAsia="Times New Roman" w:hAnsi="Times New Roman" w:cs="Times New Roman"/>
                <w:b/>
                <w:bCs/>
              </w:rPr>
              <w:t>B.</w:t>
            </w:r>
            <w:r w:rsidRPr="00744369">
              <w:tab/>
            </w:r>
            <w:r w:rsidRPr="00744369">
              <w:rPr>
                <w:rFonts w:ascii="Times New Roman" w:eastAsia="Times New Roman" w:hAnsi="Times New Roman" w:cs="Times New Roman"/>
                <w:b/>
                <w:bCs/>
              </w:rPr>
              <w:t>ELIGIBILITY</w:t>
            </w:r>
            <w:r w:rsidRPr="00744369">
              <w:tab/>
            </w:r>
            <w:r w:rsidRPr="00744369">
              <w:rPr>
                <w:rFonts w:ascii="Times New Roman" w:eastAsia="Times New Roman" w:hAnsi="Times New Roman" w:cs="Times New Roman"/>
                <w:b/>
                <w:bCs/>
              </w:rPr>
              <w:t>4</w:t>
            </w:r>
          </w:hyperlink>
        </w:p>
        <w:p w14:paraId="00000028"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t8mx8zggz8ge">
            <w:r w:rsidRPr="00744369">
              <w:rPr>
                <w:rFonts w:ascii="Times New Roman" w:eastAsia="Times New Roman" w:hAnsi="Times New Roman" w:cs="Times New Roman"/>
                <w:b/>
                <w:bCs/>
              </w:rPr>
              <w:t>C.</w:t>
            </w:r>
            <w:r w:rsidRPr="00744369">
              <w:tab/>
            </w:r>
            <w:r w:rsidRPr="00744369">
              <w:rPr>
                <w:rFonts w:ascii="Times New Roman" w:eastAsia="Times New Roman" w:hAnsi="Times New Roman" w:cs="Times New Roman"/>
                <w:b/>
                <w:bCs/>
              </w:rPr>
              <w:t>PROGRAM DESCRIPTION</w:t>
            </w:r>
            <w:r w:rsidRPr="00744369">
              <w:tab/>
            </w:r>
            <w:r w:rsidRPr="00744369">
              <w:rPr>
                <w:rFonts w:ascii="Times New Roman" w:eastAsia="Times New Roman" w:hAnsi="Times New Roman" w:cs="Times New Roman"/>
                <w:b/>
                <w:bCs/>
              </w:rPr>
              <w:t>5</w:t>
            </w:r>
          </w:hyperlink>
        </w:p>
        <w:p w14:paraId="00000029"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sjjprf9wq7ry">
            <w:r w:rsidRPr="00744369">
              <w:rPr>
                <w:rFonts w:ascii="Times New Roman" w:eastAsia="Times New Roman" w:hAnsi="Times New Roman" w:cs="Times New Roman"/>
                <w:b/>
                <w:bCs/>
              </w:rPr>
              <w:t>D.</w:t>
            </w:r>
            <w:r w:rsidRPr="00744369">
              <w:tab/>
            </w:r>
            <w:r w:rsidRPr="00744369">
              <w:rPr>
                <w:rFonts w:ascii="Times New Roman" w:eastAsia="Times New Roman" w:hAnsi="Times New Roman" w:cs="Times New Roman"/>
                <w:b/>
                <w:bCs/>
              </w:rPr>
              <w:t>APPLICATION CONTENTS AND FORMAT</w:t>
            </w:r>
            <w:r w:rsidRPr="00744369">
              <w:tab/>
            </w:r>
            <w:r w:rsidRPr="00744369">
              <w:rPr>
                <w:rFonts w:ascii="Times New Roman" w:eastAsia="Times New Roman" w:hAnsi="Times New Roman" w:cs="Times New Roman"/>
                <w:b/>
                <w:bCs/>
              </w:rPr>
              <w:t>6</w:t>
            </w:r>
          </w:hyperlink>
        </w:p>
        <w:p w14:paraId="0000002A"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nye5z1mffxr9">
            <w:r w:rsidRPr="00744369">
              <w:rPr>
                <w:rFonts w:ascii="Times New Roman" w:eastAsia="Times New Roman" w:hAnsi="Times New Roman" w:cs="Times New Roman"/>
                <w:b/>
                <w:bCs/>
              </w:rPr>
              <w:t>E.</w:t>
            </w:r>
            <w:r w:rsidRPr="00744369">
              <w:tab/>
            </w:r>
            <w:r w:rsidRPr="00744369">
              <w:rPr>
                <w:rFonts w:ascii="Times New Roman" w:eastAsia="Times New Roman" w:hAnsi="Times New Roman" w:cs="Times New Roman"/>
                <w:b/>
                <w:bCs/>
              </w:rPr>
              <w:t>SUBMISSION REQUIREMENTS AND DEADLINES</w:t>
            </w:r>
            <w:r w:rsidRPr="00744369">
              <w:tab/>
            </w:r>
            <w:r w:rsidRPr="00744369">
              <w:rPr>
                <w:rFonts w:ascii="Times New Roman" w:eastAsia="Times New Roman" w:hAnsi="Times New Roman" w:cs="Times New Roman"/>
                <w:b/>
                <w:bCs/>
              </w:rPr>
              <w:t>12</w:t>
            </w:r>
          </w:hyperlink>
        </w:p>
        <w:p w14:paraId="0000002B"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38p96xyqjhg2">
            <w:r w:rsidRPr="00744369">
              <w:rPr>
                <w:rFonts w:ascii="Times New Roman" w:eastAsia="Times New Roman" w:hAnsi="Times New Roman" w:cs="Times New Roman"/>
                <w:b/>
                <w:bCs/>
              </w:rPr>
              <w:t>F.</w:t>
            </w:r>
            <w:r w:rsidRPr="00744369">
              <w:tab/>
            </w:r>
            <w:r w:rsidRPr="00744369">
              <w:rPr>
                <w:rFonts w:ascii="Times New Roman" w:eastAsia="Times New Roman" w:hAnsi="Times New Roman" w:cs="Times New Roman"/>
                <w:b/>
                <w:bCs/>
              </w:rPr>
              <w:t>APPLICATION REVIEW INFORMATION</w:t>
            </w:r>
            <w:r w:rsidRPr="00744369">
              <w:tab/>
            </w:r>
            <w:r w:rsidRPr="00744369">
              <w:rPr>
                <w:rFonts w:ascii="Times New Roman" w:eastAsia="Times New Roman" w:hAnsi="Times New Roman" w:cs="Times New Roman"/>
                <w:b/>
                <w:bCs/>
              </w:rPr>
              <w:t>15</w:t>
            </w:r>
          </w:hyperlink>
        </w:p>
        <w:p w14:paraId="0000002C"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mtzruaecwzli">
            <w:r w:rsidRPr="00744369">
              <w:rPr>
                <w:rFonts w:ascii="Times New Roman" w:eastAsia="Times New Roman" w:hAnsi="Times New Roman" w:cs="Times New Roman"/>
                <w:b/>
                <w:bCs/>
              </w:rPr>
              <w:t>G.</w:t>
            </w:r>
            <w:r w:rsidRPr="00744369">
              <w:tab/>
            </w:r>
            <w:r w:rsidRPr="00744369">
              <w:rPr>
                <w:rFonts w:ascii="Times New Roman" w:eastAsia="Times New Roman" w:hAnsi="Times New Roman" w:cs="Times New Roman"/>
                <w:b/>
                <w:bCs/>
              </w:rPr>
              <w:t>AWARD NOTICES</w:t>
            </w:r>
            <w:r w:rsidRPr="00744369">
              <w:tab/>
            </w:r>
            <w:r w:rsidRPr="00744369">
              <w:rPr>
                <w:rFonts w:ascii="Times New Roman" w:eastAsia="Times New Roman" w:hAnsi="Times New Roman" w:cs="Times New Roman"/>
                <w:b/>
                <w:bCs/>
              </w:rPr>
              <w:t>17</w:t>
            </w:r>
          </w:hyperlink>
        </w:p>
        <w:p w14:paraId="0000002D"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ucwp9gkzhhdd">
            <w:r w:rsidRPr="00744369">
              <w:rPr>
                <w:rFonts w:ascii="Times New Roman" w:eastAsia="Times New Roman" w:hAnsi="Times New Roman" w:cs="Times New Roman"/>
                <w:b/>
                <w:bCs/>
              </w:rPr>
              <w:t>H.</w:t>
            </w:r>
            <w:r w:rsidRPr="00744369">
              <w:tab/>
            </w:r>
            <w:r w:rsidRPr="00744369">
              <w:rPr>
                <w:rFonts w:ascii="Times New Roman" w:eastAsia="Times New Roman" w:hAnsi="Times New Roman" w:cs="Times New Roman"/>
                <w:b/>
                <w:bCs/>
              </w:rPr>
              <w:t>POST-AWARD REQUIREMENTS AND ADMINISTRATION</w:t>
            </w:r>
            <w:r w:rsidRPr="00744369">
              <w:tab/>
            </w:r>
            <w:r w:rsidRPr="00744369">
              <w:rPr>
                <w:rFonts w:ascii="Times New Roman" w:eastAsia="Times New Roman" w:hAnsi="Times New Roman" w:cs="Times New Roman"/>
                <w:b/>
                <w:bCs/>
              </w:rPr>
              <w:t>18</w:t>
            </w:r>
          </w:hyperlink>
        </w:p>
        <w:p w14:paraId="0000002E" w14:textId="77777777" w:rsidR="0008093C" w:rsidRPr="00744369"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u w:val="single"/>
            </w:rPr>
          </w:pPr>
          <w:hyperlink w:anchor="_heading=h.ly6s19dlijuf">
            <w:r w:rsidRPr="00744369">
              <w:rPr>
                <w:rFonts w:ascii="Times New Roman" w:eastAsia="Times New Roman" w:hAnsi="Times New Roman" w:cs="Times New Roman"/>
                <w:b/>
                <w:bCs/>
              </w:rPr>
              <w:t>I.</w:t>
            </w:r>
            <w:r w:rsidRPr="00744369">
              <w:tab/>
            </w:r>
            <w:r w:rsidRPr="00744369">
              <w:rPr>
                <w:rFonts w:ascii="Times New Roman" w:eastAsia="Times New Roman" w:hAnsi="Times New Roman" w:cs="Times New Roman"/>
                <w:b/>
                <w:bCs/>
              </w:rPr>
              <w:t>OTHER INFORMATION</w:t>
            </w:r>
            <w:r w:rsidRPr="00744369">
              <w:tab/>
            </w:r>
            <w:r w:rsidRPr="00744369">
              <w:rPr>
                <w:rFonts w:ascii="Times New Roman" w:eastAsia="Times New Roman" w:hAnsi="Times New Roman" w:cs="Times New Roman"/>
                <w:b/>
                <w:bCs/>
              </w:rPr>
              <w:t>21</w:t>
            </w:r>
          </w:hyperlink>
          <w:r w:rsidRPr="00744369">
            <w:fldChar w:fldCharType="end"/>
          </w:r>
        </w:p>
      </w:sdtContent>
    </w:sdt>
    <w:p w14:paraId="0000002F" w14:textId="77777777" w:rsidR="0008093C" w:rsidRPr="00744369" w:rsidRDefault="0008093C" w:rsidP="7B9D94C4">
      <w:pPr>
        <w:rPr>
          <w:rFonts w:ascii="Times New Roman" w:eastAsia="Times New Roman" w:hAnsi="Times New Roman" w:cs="Times New Roman"/>
        </w:rPr>
      </w:pPr>
    </w:p>
    <w:p w14:paraId="00000030" w14:textId="77777777" w:rsidR="0008093C" w:rsidRPr="00744369" w:rsidRDefault="0008093C" w:rsidP="7B9D94C4">
      <w:pPr>
        <w:spacing w:after="0" w:line="240" w:lineRule="auto"/>
        <w:rPr>
          <w:rFonts w:ascii="Times New Roman" w:eastAsia="Times New Roman" w:hAnsi="Times New Roman" w:cs="Times New Roman"/>
          <w:b/>
          <w:bCs/>
          <w:sz w:val="24"/>
          <w:szCs w:val="24"/>
        </w:rPr>
      </w:pPr>
    </w:p>
    <w:p w14:paraId="00000031"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2"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3"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4"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5" w14:textId="77777777" w:rsidR="0008093C" w:rsidRPr="00744369" w:rsidRDefault="0008093C" w:rsidP="7B9D94C4">
      <w:pPr>
        <w:spacing w:after="0" w:line="240" w:lineRule="auto"/>
        <w:rPr>
          <w:rFonts w:ascii="Times New Roman" w:eastAsia="Times New Roman" w:hAnsi="Times New Roman" w:cs="Times New Roman"/>
          <w:b/>
          <w:bCs/>
          <w:sz w:val="24"/>
          <w:szCs w:val="24"/>
        </w:rPr>
      </w:pPr>
    </w:p>
    <w:p w14:paraId="00000036"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7"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8"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9"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A"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B"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C"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D"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E"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3F"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0"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1"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2"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3"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4"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5"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6"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7"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8"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9"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A"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B"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C"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D"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E"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4F" w14:textId="77777777" w:rsidR="0008093C" w:rsidRPr="00744369" w:rsidRDefault="0008093C" w:rsidP="7B9D94C4">
      <w:pPr>
        <w:spacing w:after="0" w:line="240" w:lineRule="auto"/>
        <w:rPr>
          <w:rFonts w:ascii="Times New Roman" w:eastAsia="Times New Roman" w:hAnsi="Times New Roman" w:cs="Times New Roman"/>
          <w:b/>
          <w:bCs/>
          <w:sz w:val="24"/>
          <w:szCs w:val="24"/>
        </w:rPr>
      </w:pPr>
    </w:p>
    <w:p w14:paraId="00000050" w14:textId="77777777" w:rsidR="0008093C" w:rsidRPr="00744369" w:rsidRDefault="0008093C" w:rsidP="7B9D94C4">
      <w:pPr>
        <w:spacing w:after="0" w:line="240" w:lineRule="auto"/>
        <w:jc w:val="center"/>
        <w:rPr>
          <w:rFonts w:ascii="Times New Roman" w:eastAsia="Times New Roman" w:hAnsi="Times New Roman" w:cs="Times New Roman"/>
          <w:b/>
          <w:bCs/>
          <w:sz w:val="24"/>
          <w:szCs w:val="24"/>
        </w:rPr>
      </w:pPr>
    </w:p>
    <w:p w14:paraId="00000051" w14:textId="10AD9A40" w:rsidR="0008093C" w:rsidRPr="00744369" w:rsidRDefault="00C10065" w:rsidP="7B9D94C4">
      <w:pPr>
        <w:spacing w:after="0" w:line="240" w:lineRule="auto"/>
        <w:jc w:val="center"/>
        <w:rPr>
          <w:rFonts w:ascii="Times New Roman" w:eastAsia="Times New Roman" w:hAnsi="Times New Roman" w:cs="Times New Roman"/>
          <w:b/>
          <w:bCs/>
          <w:sz w:val="28"/>
          <w:szCs w:val="28"/>
        </w:rPr>
      </w:pPr>
      <w:r w:rsidRPr="00744369">
        <w:rPr>
          <w:rFonts w:ascii="Times New Roman" w:eastAsia="Times New Roman" w:hAnsi="Times New Roman" w:cs="Times New Roman"/>
          <w:b/>
          <w:bCs/>
          <w:sz w:val="28"/>
          <w:szCs w:val="28"/>
        </w:rPr>
        <w:t>U.S Department of State</w:t>
      </w:r>
      <w:r w:rsidRPr="00744369">
        <w:br/>
      </w:r>
      <w:r w:rsidR="00CB2563" w:rsidRPr="00744369">
        <w:rPr>
          <w:rFonts w:ascii="Times New Roman" w:eastAsia="Times New Roman" w:hAnsi="Times New Roman" w:cs="Times New Roman"/>
          <w:b/>
          <w:bCs/>
          <w:sz w:val="28"/>
          <w:szCs w:val="28"/>
        </w:rPr>
        <w:t>U</w:t>
      </w:r>
      <w:r w:rsidR="0062021C" w:rsidRPr="00744369">
        <w:rPr>
          <w:rFonts w:ascii="Times New Roman" w:eastAsia="Times New Roman" w:hAnsi="Times New Roman" w:cs="Times New Roman"/>
          <w:b/>
          <w:bCs/>
          <w:sz w:val="28"/>
          <w:szCs w:val="28"/>
        </w:rPr>
        <w:t>.S. Embassy, Gaborone</w:t>
      </w:r>
      <w:r w:rsidRPr="00744369">
        <w:rPr>
          <w:rFonts w:ascii="Times New Roman" w:eastAsia="Times New Roman" w:hAnsi="Times New Roman" w:cs="Times New Roman"/>
          <w:b/>
          <w:bCs/>
          <w:sz w:val="28"/>
          <w:szCs w:val="28"/>
        </w:rPr>
        <w:t>,</w:t>
      </w:r>
      <w:r w:rsidRPr="00744369">
        <w:rPr>
          <w:rFonts w:ascii="Times New Roman" w:eastAsia="Times New Roman" w:hAnsi="Times New Roman" w:cs="Times New Roman"/>
          <w:b/>
          <w:bCs/>
          <w:i/>
          <w:iCs/>
          <w:sz w:val="28"/>
          <w:szCs w:val="28"/>
        </w:rPr>
        <w:t xml:space="preserve"> </w:t>
      </w:r>
      <w:r w:rsidRPr="00744369">
        <w:rPr>
          <w:rFonts w:ascii="Times New Roman" w:eastAsia="Times New Roman" w:hAnsi="Times New Roman" w:cs="Times New Roman"/>
          <w:b/>
          <w:bCs/>
          <w:sz w:val="28"/>
          <w:szCs w:val="28"/>
        </w:rPr>
        <w:t xml:space="preserve">Public Diplomacy Section </w:t>
      </w:r>
    </w:p>
    <w:p w14:paraId="00000052" w14:textId="77777777" w:rsidR="0008093C" w:rsidRPr="00744369" w:rsidRDefault="00C10065" w:rsidP="7B9D94C4">
      <w:pPr>
        <w:spacing w:after="0" w:line="240" w:lineRule="auto"/>
        <w:jc w:val="center"/>
        <w:rPr>
          <w:rFonts w:ascii="Times New Roman" w:eastAsia="Times New Roman" w:hAnsi="Times New Roman" w:cs="Times New Roman"/>
          <w:sz w:val="28"/>
          <w:szCs w:val="28"/>
        </w:rPr>
      </w:pPr>
      <w:r w:rsidRPr="00744369">
        <w:rPr>
          <w:rFonts w:ascii="Times New Roman" w:eastAsia="Times New Roman" w:hAnsi="Times New Roman" w:cs="Times New Roman"/>
          <w:b/>
          <w:bCs/>
          <w:sz w:val="28"/>
          <w:szCs w:val="28"/>
        </w:rPr>
        <w:t>Notice of Funding Opportunity</w:t>
      </w:r>
    </w:p>
    <w:p w14:paraId="00000053" w14:textId="77777777" w:rsidR="0008093C" w:rsidRPr="00744369" w:rsidRDefault="0008093C" w:rsidP="7B9D94C4">
      <w:pPr>
        <w:ind w:left="360" w:hanging="360"/>
        <w:rPr>
          <w:rFonts w:ascii="Times New Roman" w:eastAsia="Times New Roman" w:hAnsi="Times New Roman" w:cs="Times New Roman"/>
        </w:rPr>
      </w:pPr>
    </w:p>
    <w:p w14:paraId="00000054"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1" w:name="_heading=h.lawmyfnqgozg"/>
      <w:bookmarkEnd w:id="1"/>
      <w:r w:rsidRPr="00744369">
        <w:rPr>
          <w:rFonts w:ascii="Times New Roman" w:eastAsia="Times New Roman" w:hAnsi="Times New Roman" w:cs="Times New Roman"/>
          <w:b/>
          <w:bCs/>
          <w:color w:val="auto"/>
        </w:rPr>
        <w:t>BASIC INFORMATION</w:t>
      </w:r>
    </w:p>
    <w:p w14:paraId="00000055" w14:textId="77777777" w:rsidR="0008093C" w:rsidRPr="00744369" w:rsidRDefault="00C10065" w:rsidP="002D2E85">
      <w:pPr>
        <w:pStyle w:val="Heading5"/>
        <w:numPr>
          <w:ilvl w:val="0"/>
          <w:numId w:val="12"/>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Overview</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5575"/>
      </w:tblGrid>
      <w:tr w:rsidR="00744369" w:rsidRPr="00744369" w14:paraId="612633E1" w14:textId="77777777" w:rsidTr="3513DF4D">
        <w:trPr>
          <w:trHeight w:val="300"/>
        </w:trPr>
        <w:tc>
          <w:tcPr>
            <w:tcW w:w="3775" w:type="dxa"/>
          </w:tcPr>
          <w:p w14:paraId="00000056"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Funding Opportunity Title</w:t>
            </w:r>
          </w:p>
        </w:tc>
        <w:tc>
          <w:tcPr>
            <w:tcW w:w="5575" w:type="dxa"/>
          </w:tcPr>
          <w:p w14:paraId="00000057" w14:textId="36D7E782" w:rsidR="0008093C" w:rsidRPr="00744369" w:rsidRDefault="002D7D57" w:rsidP="7B9D94C4">
            <w:pPr>
              <w:rPr>
                <w:rFonts w:ascii="Times New Roman" w:eastAsia="Times New Roman" w:hAnsi="Times New Roman" w:cs="Times New Roman"/>
                <w:b/>
                <w:bCs/>
              </w:rPr>
            </w:pPr>
            <w:r w:rsidRPr="00744369">
              <w:rPr>
                <w:rFonts w:ascii="Times New Roman" w:eastAsia="Times New Roman" w:hAnsi="Times New Roman" w:cs="Times New Roman"/>
              </w:rPr>
              <w:t>Alumni Engagement Innovation Fund 2026</w:t>
            </w:r>
          </w:p>
        </w:tc>
      </w:tr>
      <w:tr w:rsidR="00744369" w:rsidRPr="00744369" w14:paraId="11A12C10" w14:textId="77777777" w:rsidTr="3513DF4D">
        <w:trPr>
          <w:trHeight w:val="300"/>
        </w:trPr>
        <w:tc>
          <w:tcPr>
            <w:tcW w:w="3775" w:type="dxa"/>
          </w:tcPr>
          <w:p w14:paraId="00000058"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Funding Opportunity Number</w:t>
            </w:r>
          </w:p>
        </w:tc>
        <w:tc>
          <w:tcPr>
            <w:tcW w:w="5575" w:type="dxa"/>
          </w:tcPr>
          <w:p w14:paraId="00000059" w14:textId="6095C36A" w:rsidR="0008093C" w:rsidRPr="00744369" w:rsidRDefault="1A8C5256" w:rsidP="3513DF4D">
            <w:pPr>
              <w:rPr>
                <w:rFonts w:ascii="Times New Roman" w:eastAsia="Times New Roman" w:hAnsi="Times New Roman" w:cs="Times New Roman"/>
              </w:rPr>
            </w:pPr>
            <w:r w:rsidRPr="00744369">
              <w:rPr>
                <w:rFonts w:ascii="Times New Roman" w:eastAsia="Times New Roman" w:hAnsi="Times New Roman" w:cs="Times New Roman"/>
              </w:rPr>
              <w:t>PDS-001-FY2026</w:t>
            </w:r>
          </w:p>
        </w:tc>
      </w:tr>
      <w:tr w:rsidR="00744369" w:rsidRPr="00744369" w14:paraId="6F2415CF" w14:textId="77777777" w:rsidTr="3513DF4D">
        <w:trPr>
          <w:trHeight w:val="300"/>
        </w:trPr>
        <w:tc>
          <w:tcPr>
            <w:tcW w:w="3775" w:type="dxa"/>
          </w:tcPr>
          <w:p w14:paraId="0000005A"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Announcement Type</w:t>
            </w:r>
          </w:p>
        </w:tc>
        <w:tc>
          <w:tcPr>
            <w:tcW w:w="5575" w:type="dxa"/>
          </w:tcPr>
          <w:p w14:paraId="0000005B" w14:textId="1E31A560" w:rsidR="0008093C" w:rsidRPr="00744369" w:rsidRDefault="00F803BC" w:rsidP="7B9D94C4">
            <w:pPr>
              <w:rPr>
                <w:rFonts w:ascii="Times New Roman" w:eastAsia="Times New Roman" w:hAnsi="Times New Roman" w:cs="Times New Roman"/>
                <w:lang w:val="en-US"/>
              </w:rPr>
            </w:pPr>
            <w:r w:rsidRPr="00744369">
              <w:rPr>
                <w:rFonts w:ascii="Times New Roman" w:eastAsia="Times New Roman" w:hAnsi="Times New Roman" w:cs="Times New Roman"/>
                <w:lang w:val="en-US"/>
              </w:rPr>
              <w:t>I</w:t>
            </w:r>
            <w:r w:rsidR="00C10065" w:rsidRPr="00744369">
              <w:rPr>
                <w:rFonts w:ascii="Times New Roman" w:eastAsia="Times New Roman" w:hAnsi="Times New Roman" w:cs="Times New Roman"/>
                <w:lang w:val="en-US"/>
              </w:rPr>
              <w:t xml:space="preserve">nitial </w:t>
            </w:r>
            <w:r w:rsidRPr="00744369">
              <w:rPr>
                <w:rFonts w:ascii="Times New Roman" w:eastAsia="Times New Roman" w:hAnsi="Times New Roman" w:cs="Times New Roman"/>
                <w:lang w:val="en-US"/>
              </w:rPr>
              <w:t>A</w:t>
            </w:r>
            <w:r w:rsidR="00C10065" w:rsidRPr="00744369">
              <w:rPr>
                <w:rFonts w:ascii="Times New Roman" w:eastAsia="Times New Roman" w:hAnsi="Times New Roman" w:cs="Times New Roman"/>
                <w:lang w:val="en-US"/>
              </w:rPr>
              <w:t xml:space="preserve">nnouncement </w:t>
            </w:r>
          </w:p>
        </w:tc>
      </w:tr>
      <w:tr w:rsidR="00744369" w:rsidRPr="00744369" w14:paraId="5665A8A6" w14:textId="77777777" w:rsidTr="3513DF4D">
        <w:trPr>
          <w:trHeight w:val="300"/>
        </w:trPr>
        <w:tc>
          <w:tcPr>
            <w:tcW w:w="3775" w:type="dxa"/>
          </w:tcPr>
          <w:p w14:paraId="0000005C"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Deadline for Applications</w:t>
            </w:r>
          </w:p>
        </w:tc>
        <w:tc>
          <w:tcPr>
            <w:tcW w:w="5575" w:type="dxa"/>
          </w:tcPr>
          <w:p w14:paraId="0000005D" w14:textId="7AC6C882" w:rsidR="0008093C" w:rsidRPr="00744369" w:rsidRDefault="00454328" w:rsidP="7B9D94C4">
            <w:pPr>
              <w:rPr>
                <w:rFonts w:ascii="Times New Roman" w:eastAsia="Times New Roman" w:hAnsi="Times New Roman" w:cs="Times New Roman"/>
              </w:rPr>
            </w:pPr>
            <w:r w:rsidRPr="00744369">
              <w:rPr>
                <w:rFonts w:ascii="Times New Roman" w:eastAsia="Times New Roman" w:hAnsi="Times New Roman" w:cs="Times New Roman"/>
              </w:rPr>
              <w:t>11:59 p.m. SAST on Friday, May 08, 2026.</w:t>
            </w:r>
          </w:p>
        </w:tc>
      </w:tr>
      <w:tr w:rsidR="00744369" w:rsidRPr="00744369" w14:paraId="4D9A8756" w14:textId="77777777" w:rsidTr="3513DF4D">
        <w:trPr>
          <w:trHeight w:val="300"/>
        </w:trPr>
        <w:tc>
          <w:tcPr>
            <w:tcW w:w="3775" w:type="dxa"/>
          </w:tcPr>
          <w:p w14:paraId="0000005E" w14:textId="77777777" w:rsidR="0008093C" w:rsidRPr="00744369" w:rsidRDefault="00C10065" w:rsidP="7B9D94C4">
            <w:pPr>
              <w:rPr>
                <w:rFonts w:ascii="Times New Roman" w:eastAsia="Times New Roman" w:hAnsi="Times New Roman" w:cs="Times New Roman"/>
                <w:b/>
                <w:bCs/>
                <w:lang w:val="en-US"/>
              </w:rPr>
            </w:pPr>
            <w:r w:rsidRPr="00744369">
              <w:rPr>
                <w:rFonts w:ascii="Times New Roman" w:eastAsia="Times New Roman" w:hAnsi="Times New Roman" w:cs="Times New Roman"/>
                <w:b/>
                <w:bCs/>
                <w:lang w:val="en-US"/>
              </w:rPr>
              <w:t>Assistance Listing Number</w:t>
            </w:r>
          </w:p>
        </w:tc>
        <w:tc>
          <w:tcPr>
            <w:tcW w:w="5575" w:type="dxa"/>
          </w:tcPr>
          <w:p w14:paraId="0000005F" w14:textId="484952A5" w:rsidR="0008093C" w:rsidRPr="00744369" w:rsidRDefault="00C10065" w:rsidP="3513DF4D">
            <w:pPr>
              <w:rPr>
                <w:rFonts w:ascii="Times New Roman" w:eastAsia="Times New Roman" w:hAnsi="Times New Roman" w:cs="Times New Roman"/>
              </w:rPr>
            </w:pPr>
            <w:r w:rsidRPr="00744369">
              <w:rPr>
                <w:rFonts w:ascii="Times New Roman" w:eastAsia="Times New Roman" w:hAnsi="Times New Roman" w:cs="Times New Roman"/>
              </w:rPr>
              <w:t>19.</w:t>
            </w:r>
            <w:r w:rsidR="4D9FE4B8" w:rsidRPr="00744369">
              <w:rPr>
                <w:rFonts w:ascii="Times New Roman" w:eastAsia="Times New Roman" w:hAnsi="Times New Roman" w:cs="Times New Roman"/>
              </w:rPr>
              <w:t>022</w:t>
            </w:r>
          </w:p>
        </w:tc>
      </w:tr>
      <w:tr w:rsidR="00744369" w:rsidRPr="00744369" w14:paraId="3C46C396" w14:textId="77777777" w:rsidTr="3513DF4D">
        <w:trPr>
          <w:trHeight w:val="300"/>
        </w:trPr>
        <w:tc>
          <w:tcPr>
            <w:tcW w:w="3775" w:type="dxa"/>
          </w:tcPr>
          <w:p w14:paraId="00000060"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Length of performance period</w:t>
            </w:r>
          </w:p>
        </w:tc>
        <w:tc>
          <w:tcPr>
            <w:tcW w:w="5575" w:type="dxa"/>
          </w:tcPr>
          <w:p w14:paraId="00000061" w14:textId="61BBBCB4" w:rsidR="0008093C" w:rsidRPr="00744369" w:rsidRDefault="00454328" w:rsidP="7B9D94C4">
            <w:pPr>
              <w:rPr>
                <w:rFonts w:ascii="Times New Roman" w:eastAsia="Times New Roman" w:hAnsi="Times New Roman" w:cs="Times New Roman"/>
                <w:b/>
                <w:bCs/>
              </w:rPr>
            </w:pPr>
            <w:r w:rsidRPr="00744369">
              <w:rPr>
                <w:rFonts w:ascii="Times New Roman" w:eastAsia="Times New Roman" w:hAnsi="Times New Roman" w:cs="Times New Roman"/>
              </w:rPr>
              <w:t>6</w:t>
            </w:r>
            <w:r w:rsidR="00C10065" w:rsidRPr="00744369">
              <w:rPr>
                <w:rFonts w:ascii="Times New Roman" w:eastAsia="Times New Roman" w:hAnsi="Times New Roman" w:cs="Times New Roman"/>
              </w:rPr>
              <w:t xml:space="preserve"> to </w:t>
            </w:r>
            <w:r w:rsidRPr="00744369">
              <w:rPr>
                <w:rFonts w:ascii="Times New Roman" w:eastAsia="Times New Roman" w:hAnsi="Times New Roman" w:cs="Times New Roman"/>
              </w:rPr>
              <w:t>12</w:t>
            </w:r>
            <w:r w:rsidR="00C10065" w:rsidRPr="00744369">
              <w:rPr>
                <w:rFonts w:ascii="Times New Roman" w:eastAsia="Times New Roman" w:hAnsi="Times New Roman" w:cs="Times New Roman"/>
              </w:rPr>
              <w:t xml:space="preserve"> months</w:t>
            </w:r>
          </w:p>
        </w:tc>
      </w:tr>
      <w:tr w:rsidR="00744369" w:rsidRPr="00744369" w14:paraId="01CA2710" w14:textId="77777777" w:rsidTr="3513DF4D">
        <w:trPr>
          <w:trHeight w:val="300"/>
        </w:trPr>
        <w:tc>
          <w:tcPr>
            <w:tcW w:w="3775" w:type="dxa"/>
          </w:tcPr>
          <w:p w14:paraId="00000062"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Number of awards anticipated</w:t>
            </w:r>
          </w:p>
        </w:tc>
        <w:tc>
          <w:tcPr>
            <w:tcW w:w="5575" w:type="dxa"/>
          </w:tcPr>
          <w:p w14:paraId="00000063" w14:textId="0CC428A8" w:rsidR="0008093C" w:rsidRPr="00744369" w:rsidRDefault="00BE093C" w:rsidP="7B9D94C4">
            <w:pPr>
              <w:rPr>
                <w:rFonts w:ascii="Times New Roman" w:eastAsia="Times New Roman" w:hAnsi="Times New Roman" w:cs="Times New Roman"/>
                <w:b/>
                <w:bCs/>
              </w:rPr>
            </w:pPr>
            <w:r w:rsidRPr="00744369">
              <w:rPr>
                <w:rFonts w:ascii="Times New Roman" w:eastAsia="Times New Roman" w:hAnsi="Times New Roman" w:cs="Times New Roman"/>
              </w:rPr>
              <w:t xml:space="preserve">Maximum of </w:t>
            </w:r>
            <w:r w:rsidR="007D5BE9" w:rsidRPr="00744369">
              <w:rPr>
                <w:rFonts w:ascii="Times New Roman" w:eastAsia="Times New Roman" w:hAnsi="Times New Roman" w:cs="Times New Roman"/>
              </w:rPr>
              <w:t>2</w:t>
            </w:r>
            <w:r w:rsidR="00C10065" w:rsidRPr="00744369">
              <w:rPr>
                <w:rFonts w:ascii="Times New Roman" w:eastAsia="Times New Roman" w:hAnsi="Times New Roman" w:cs="Times New Roman"/>
              </w:rPr>
              <w:t xml:space="preserve"> awards (dependent on amounts)</w:t>
            </w:r>
          </w:p>
        </w:tc>
      </w:tr>
      <w:tr w:rsidR="00744369" w:rsidRPr="00744369" w14:paraId="434954EC" w14:textId="77777777" w:rsidTr="3513DF4D">
        <w:trPr>
          <w:trHeight w:val="300"/>
        </w:trPr>
        <w:tc>
          <w:tcPr>
            <w:tcW w:w="3775" w:type="dxa"/>
          </w:tcPr>
          <w:p w14:paraId="00000064"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Award amounts</w:t>
            </w:r>
          </w:p>
        </w:tc>
        <w:tc>
          <w:tcPr>
            <w:tcW w:w="5575" w:type="dxa"/>
          </w:tcPr>
          <w:p w14:paraId="00000065" w14:textId="546CC159" w:rsidR="0008093C" w:rsidRPr="00744369" w:rsidRDefault="2110B7D6" w:rsidP="7B9D94C4">
            <w:pPr>
              <w:rPr>
                <w:rFonts w:ascii="Times New Roman" w:eastAsia="Times New Roman" w:hAnsi="Times New Roman" w:cs="Times New Roman"/>
              </w:rPr>
            </w:pPr>
            <w:r w:rsidRPr="00744369">
              <w:rPr>
                <w:rFonts w:ascii="Times New Roman" w:eastAsia="Times New Roman" w:hAnsi="Times New Roman" w:cs="Times New Roman"/>
              </w:rPr>
              <w:t>Between $5,000- $35,000</w:t>
            </w:r>
          </w:p>
        </w:tc>
      </w:tr>
      <w:tr w:rsidR="00744369" w:rsidRPr="00744369" w14:paraId="6F4BBFD8" w14:textId="77777777" w:rsidTr="3513DF4D">
        <w:trPr>
          <w:trHeight w:val="300"/>
        </w:trPr>
        <w:tc>
          <w:tcPr>
            <w:tcW w:w="3775" w:type="dxa"/>
          </w:tcPr>
          <w:p w14:paraId="00000066"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Total available funding</w:t>
            </w:r>
          </w:p>
        </w:tc>
        <w:tc>
          <w:tcPr>
            <w:tcW w:w="5575" w:type="dxa"/>
          </w:tcPr>
          <w:p w14:paraId="00000067" w14:textId="0AB54DBD" w:rsidR="0008093C" w:rsidRPr="00744369" w:rsidRDefault="00FF632A" w:rsidP="7B9D94C4">
            <w:pPr>
              <w:rPr>
                <w:rFonts w:ascii="Times New Roman" w:eastAsia="Times New Roman" w:hAnsi="Times New Roman" w:cs="Times New Roman"/>
              </w:rPr>
            </w:pPr>
            <w:r w:rsidRPr="00744369">
              <w:rPr>
                <w:rFonts w:ascii="Times New Roman" w:eastAsia="Times New Roman" w:hAnsi="Times New Roman" w:cs="Times New Roman"/>
              </w:rPr>
              <w:t xml:space="preserve">Dependent </w:t>
            </w:r>
            <w:r w:rsidR="005A7CA6" w:rsidRPr="00744369">
              <w:rPr>
                <w:rFonts w:ascii="Times New Roman" w:eastAsia="Times New Roman" w:hAnsi="Times New Roman" w:cs="Times New Roman"/>
              </w:rPr>
              <w:t xml:space="preserve">on </w:t>
            </w:r>
            <w:r w:rsidR="00C10065" w:rsidRPr="00744369">
              <w:rPr>
                <w:rFonts w:ascii="Times New Roman" w:eastAsia="Times New Roman" w:hAnsi="Times New Roman" w:cs="Times New Roman"/>
              </w:rPr>
              <w:t xml:space="preserve">availability of funds </w:t>
            </w:r>
          </w:p>
        </w:tc>
      </w:tr>
      <w:tr w:rsidR="00744369" w:rsidRPr="00744369" w14:paraId="480BB7B5" w14:textId="77777777" w:rsidTr="3513DF4D">
        <w:trPr>
          <w:trHeight w:val="300"/>
        </w:trPr>
        <w:tc>
          <w:tcPr>
            <w:tcW w:w="3775" w:type="dxa"/>
          </w:tcPr>
          <w:p w14:paraId="00000068" w14:textId="77777777" w:rsidR="0008093C" w:rsidRPr="00744369" w:rsidRDefault="00C10065" w:rsidP="7B9D94C4">
            <w:pPr>
              <w:rPr>
                <w:rFonts w:ascii="Times New Roman" w:eastAsia="Times New Roman" w:hAnsi="Times New Roman" w:cs="Times New Roman"/>
                <w:b/>
                <w:bCs/>
              </w:rPr>
            </w:pPr>
            <w:r w:rsidRPr="00744369">
              <w:rPr>
                <w:rFonts w:ascii="Times New Roman" w:eastAsia="Times New Roman" w:hAnsi="Times New Roman" w:cs="Times New Roman"/>
                <w:b/>
                <w:bCs/>
              </w:rPr>
              <w:t>Type of Funding</w:t>
            </w:r>
          </w:p>
        </w:tc>
        <w:tc>
          <w:tcPr>
            <w:tcW w:w="5575" w:type="dxa"/>
          </w:tcPr>
          <w:p w14:paraId="00000069" w14:textId="5137D986" w:rsidR="0008093C" w:rsidRPr="00744369" w:rsidRDefault="009F1265" w:rsidP="7B9D94C4">
            <w:pPr>
              <w:rPr>
                <w:rFonts w:ascii="Times New Roman" w:eastAsia="Times New Roman" w:hAnsi="Times New Roman" w:cs="Times New Roman"/>
                <w:b/>
                <w:bCs/>
                <w:lang w:val="en-US"/>
              </w:rPr>
            </w:pPr>
            <w:r>
              <w:rPr>
                <w:rFonts w:ascii="Times New Roman" w:eastAsia="Times New Roman" w:hAnsi="Times New Roman" w:cs="Times New Roman"/>
                <w:lang w:val="en-US"/>
              </w:rPr>
              <w:t>FY26 Educational and Cultural Exchanges (ECE)</w:t>
            </w:r>
          </w:p>
        </w:tc>
      </w:tr>
      <w:tr w:rsidR="00744369" w:rsidRPr="00744369" w14:paraId="04936683" w14:textId="77777777" w:rsidTr="3513DF4D">
        <w:trPr>
          <w:trHeight w:val="300"/>
        </w:trPr>
        <w:tc>
          <w:tcPr>
            <w:tcW w:w="3775" w:type="dxa"/>
          </w:tcPr>
          <w:p w14:paraId="0000006A" w14:textId="77777777" w:rsidR="0008093C" w:rsidRPr="00744369" w:rsidRDefault="00C10065" w:rsidP="5064024E">
            <w:pPr>
              <w:rPr>
                <w:rFonts w:ascii="Times New Roman" w:eastAsia="Times New Roman" w:hAnsi="Times New Roman" w:cs="Times New Roman"/>
                <w:b/>
                <w:bCs/>
                <w:lang w:val="en-US"/>
              </w:rPr>
            </w:pPr>
            <w:r w:rsidRPr="00744369">
              <w:rPr>
                <w:rFonts w:ascii="Times New Roman" w:eastAsia="Times New Roman" w:hAnsi="Times New Roman" w:cs="Times New Roman"/>
                <w:b/>
                <w:bCs/>
                <w:lang w:val="en-US"/>
              </w:rPr>
              <w:t xml:space="preserve">Anticipated </w:t>
            </w:r>
            <w:proofErr w:type="gramStart"/>
            <w:r w:rsidRPr="00744369">
              <w:rPr>
                <w:rFonts w:ascii="Times New Roman" w:eastAsia="Times New Roman" w:hAnsi="Times New Roman" w:cs="Times New Roman"/>
                <w:b/>
                <w:bCs/>
                <w:lang w:val="en-US"/>
              </w:rPr>
              <w:t>project</w:t>
            </w:r>
            <w:proofErr w:type="gramEnd"/>
            <w:r w:rsidRPr="00744369">
              <w:rPr>
                <w:rFonts w:ascii="Times New Roman" w:eastAsia="Times New Roman" w:hAnsi="Times New Roman" w:cs="Times New Roman"/>
                <w:b/>
                <w:bCs/>
                <w:lang w:val="en-US"/>
              </w:rPr>
              <w:t xml:space="preserve"> start date</w:t>
            </w:r>
          </w:p>
        </w:tc>
        <w:tc>
          <w:tcPr>
            <w:tcW w:w="5575" w:type="dxa"/>
          </w:tcPr>
          <w:p w14:paraId="0000006B" w14:textId="40E89394" w:rsidR="0008093C" w:rsidRPr="00744369" w:rsidRDefault="00F803BC" w:rsidP="7B9D94C4">
            <w:pPr>
              <w:rPr>
                <w:rFonts w:ascii="Times New Roman" w:eastAsia="Times New Roman" w:hAnsi="Times New Roman" w:cs="Times New Roman"/>
                <w:b/>
                <w:bCs/>
              </w:rPr>
            </w:pPr>
            <w:r w:rsidRPr="00744369">
              <w:rPr>
                <w:rFonts w:ascii="Times New Roman" w:eastAsia="Times New Roman" w:hAnsi="Times New Roman" w:cs="Times New Roman"/>
              </w:rPr>
              <w:t>Within 45 days of notification of funding approval</w:t>
            </w:r>
          </w:p>
        </w:tc>
      </w:tr>
    </w:tbl>
    <w:p w14:paraId="0000006C" w14:textId="77777777" w:rsidR="0008093C" w:rsidRPr="00744369" w:rsidRDefault="0008093C" w:rsidP="7B9D94C4">
      <w:pPr>
        <w:spacing w:after="0"/>
        <w:rPr>
          <w:rFonts w:ascii="Times New Roman" w:eastAsia="Times New Roman" w:hAnsi="Times New Roman" w:cs="Times New Roman"/>
          <w:b/>
          <w:bCs/>
          <w:sz w:val="24"/>
          <w:szCs w:val="24"/>
        </w:rPr>
      </w:pPr>
    </w:p>
    <w:p w14:paraId="08F29201" w14:textId="0748B835" w:rsidR="00817508" w:rsidRPr="00744369" w:rsidRDefault="00C10065" w:rsidP="7B9D94C4">
      <w:pP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Funding Instrument Type:</w:t>
      </w:r>
      <w:r w:rsidRPr="00744369">
        <w:rPr>
          <w:rFonts w:ascii="Times New Roman" w:eastAsia="Times New Roman" w:hAnsi="Times New Roman" w:cs="Times New Roman"/>
          <w:sz w:val="24"/>
          <w:szCs w:val="24"/>
          <w:lang w:val="en-US"/>
        </w:rPr>
        <w:t xml:space="preserve"> </w:t>
      </w:r>
      <w:r w:rsidR="00977F64" w:rsidRPr="00744369">
        <w:rPr>
          <w:rFonts w:ascii="Times New Roman" w:eastAsia="Times New Roman" w:hAnsi="Times New Roman" w:cs="Times New Roman"/>
          <w:sz w:val="24"/>
          <w:szCs w:val="24"/>
          <w:lang w:val="en-US"/>
        </w:rPr>
        <w:t>Cooperative Agreement</w:t>
      </w:r>
      <w:r w:rsidR="00977F64" w:rsidRPr="00977F64">
        <w:rPr>
          <w:rFonts w:ascii="Times New Roman" w:eastAsia="Times New Roman" w:hAnsi="Times New Roman" w:cs="Times New Roman"/>
          <w:sz w:val="24"/>
          <w:szCs w:val="24"/>
        </w:rPr>
        <w:t xml:space="preserve"> </w:t>
      </w:r>
    </w:p>
    <w:p w14:paraId="0000006E" w14:textId="77777777" w:rsidR="0008093C" w:rsidRPr="00744369" w:rsidRDefault="0008093C" w:rsidP="7B9D94C4">
      <w:pPr>
        <w:spacing w:after="0"/>
        <w:rPr>
          <w:rFonts w:ascii="Times New Roman" w:eastAsia="Times New Roman" w:hAnsi="Times New Roman" w:cs="Times New Roman"/>
          <w:b/>
          <w:bCs/>
          <w:sz w:val="24"/>
          <w:szCs w:val="24"/>
        </w:rPr>
      </w:pPr>
    </w:p>
    <w:p w14:paraId="0000006F" w14:textId="47995629" w:rsidR="0008093C" w:rsidRDefault="00C10065" w:rsidP="7B9D94C4">
      <w:pPr>
        <w:spacing w:after="0"/>
        <w:rPr>
          <w:rFonts w:ascii="Times New Roman" w:eastAsia="Times New Roman" w:hAnsi="Times New Roman" w:cs="Times New Roman"/>
          <w:b/>
          <w:bCs/>
          <w:sz w:val="24"/>
          <w:szCs w:val="24"/>
        </w:rPr>
      </w:pPr>
      <w:r w:rsidRPr="00744369">
        <w:rPr>
          <w:rFonts w:ascii="Times New Roman" w:eastAsia="Times New Roman" w:hAnsi="Times New Roman" w:cs="Times New Roman"/>
          <w:b/>
          <w:bCs/>
          <w:sz w:val="24"/>
          <w:szCs w:val="24"/>
        </w:rPr>
        <w:t>Project Performance Period</w:t>
      </w:r>
      <w:r w:rsidRPr="00744369">
        <w:rPr>
          <w:rFonts w:ascii="Times New Roman" w:eastAsia="Times New Roman" w:hAnsi="Times New Roman" w:cs="Times New Roman"/>
          <w:sz w:val="24"/>
          <w:szCs w:val="24"/>
        </w:rPr>
        <w:t xml:space="preserve">: Proposed projects should be completed in </w:t>
      </w:r>
      <w:r w:rsidR="005A7CA6" w:rsidRPr="00744369">
        <w:rPr>
          <w:rFonts w:ascii="Times New Roman" w:eastAsia="Times New Roman" w:hAnsi="Times New Roman" w:cs="Times New Roman"/>
          <w:sz w:val="24"/>
          <w:szCs w:val="24"/>
        </w:rPr>
        <w:t>6-</w:t>
      </w:r>
      <w:r w:rsidR="005E1032" w:rsidRPr="00744369">
        <w:rPr>
          <w:rFonts w:ascii="Times New Roman" w:eastAsia="Times New Roman" w:hAnsi="Times New Roman" w:cs="Times New Roman"/>
          <w:sz w:val="24"/>
          <w:szCs w:val="24"/>
        </w:rPr>
        <w:t>12 months</w:t>
      </w:r>
      <w:r w:rsidRPr="00744369">
        <w:rPr>
          <w:rFonts w:ascii="Times New Roman" w:eastAsia="Times New Roman" w:hAnsi="Times New Roman" w:cs="Times New Roman"/>
          <w:sz w:val="24"/>
          <w:szCs w:val="24"/>
        </w:rPr>
        <w:t xml:space="preserve"> or less.</w:t>
      </w:r>
      <w:r w:rsidRPr="00744369">
        <w:rPr>
          <w:rFonts w:ascii="Times New Roman" w:eastAsia="Times New Roman" w:hAnsi="Times New Roman" w:cs="Times New Roman"/>
          <w:b/>
          <w:bCs/>
          <w:sz w:val="24"/>
          <w:szCs w:val="24"/>
        </w:rPr>
        <w:t xml:space="preserve"> </w:t>
      </w:r>
    </w:p>
    <w:p w14:paraId="6D7B05B8" w14:textId="77777777" w:rsidR="008320C4" w:rsidRPr="00744369" w:rsidRDefault="008320C4" w:rsidP="7B9D94C4">
      <w:pPr>
        <w:spacing w:after="0"/>
        <w:rPr>
          <w:rFonts w:ascii="Times New Roman" w:eastAsia="Times New Roman" w:hAnsi="Times New Roman" w:cs="Times New Roman"/>
          <w:b/>
          <w:bCs/>
          <w:sz w:val="24"/>
          <w:szCs w:val="24"/>
        </w:rPr>
      </w:pPr>
    </w:p>
    <w:p w14:paraId="00000071" w14:textId="66CE457E" w:rsidR="0008093C" w:rsidRPr="00744369" w:rsidRDefault="00C10065" w:rsidP="7B9D94C4">
      <w:pP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This notice is subject to availability of funding. </w:t>
      </w:r>
      <w:r w:rsidRPr="00744369">
        <w:rPr>
          <w:rFonts w:ascii="Times New Roman" w:eastAsia="Times New Roman" w:hAnsi="Times New Roman" w:cs="Times New Roman"/>
          <w:sz w:val="24"/>
          <w:szCs w:val="24"/>
          <w:lang w:val="en-US"/>
        </w:rPr>
        <w:t>The Public Diplomacy Section reserves the right to award less or more than the funds described under circumstances deemed to be in the best interest of the U.S. government, pending the availability of funds and approval of the designated grants officer.</w:t>
      </w:r>
    </w:p>
    <w:p w14:paraId="00000072" w14:textId="77777777" w:rsidR="0008093C" w:rsidRPr="00744369" w:rsidRDefault="0008093C" w:rsidP="7B9D94C4">
      <w:pPr>
        <w:rPr>
          <w:rFonts w:ascii="Times New Roman" w:eastAsia="Times New Roman" w:hAnsi="Times New Roman" w:cs="Times New Roman"/>
          <w:sz w:val="24"/>
          <w:szCs w:val="24"/>
        </w:rPr>
      </w:pPr>
    </w:p>
    <w:p w14:paraId="00000073" w14:textId="77777777" w:rsidR="0008093C" w:rsidRPr="00744369" w:rsidRDefault="00C10065" w:rsidP="002D2E85">
      <w:pPr>
        <w:pStyle w:val="Heading5"/>
        <w:numPr>
          <w:ilvl w:val="0"/>
          <w:numId w:val="12"/>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Executive Summary</w:t>
      </w:r>
    </w:p>
    <w:p w14:paraId="5670C1DF" w14:textId="77777777" w:rsidR="00994ED3" w:rsidRPr="00744369" w:rsidRDefault="00C10065" w:rsidP="00994ED3">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U.S. Department of State’s Embassy </w:t>
      </w:r>
      <w:r w:rsidR="00563389" w:rsidRPr="00744369">
        <w:rPr>
          <w:rFonts w:ascii="Times New Roman" w:eastAsia="Times New Roman" w:hAnsi="Times New Roman" w:cs="Times New Roman"/>
          <w:sz w:val="24"/>
          <w:szCs w:val="24"/>
          <w:lang w:val="en-US"/>
        </w:rPr>
        <w:t>Gaborone</w:t>
      </w:r>
      <w:r w:rsidRPr="00744369">
        <w:rPr>
          <w:rFonts w:ascii="Times New Roman" w:eastAsia="Times New Roman" w:hAnsi="Times New Roman" w:cs="Times New Roman"/>
          <w:sz w:val="24"/>
          <w:szCs w:val="24"/>
          <w:lang w:val="en-US"/>
        </w:rPr>
        <w:t xml:space="preserve"> announces an open competition </w:t>
      </w:r>
      <w:r w:rsidR="00994ED3" w:rsidRPr="00744369">
        <w:rPr>
          <w:rFonts w:ascii="Times New Roman" w:eastAsia="Times New Roman" w:hAnsi="Times New Roman" w:cs="Times New Roman"/>
          <w:sz w:val="24"/>
          <w:szCs w:val="24"/>
          <w:lang w:val="en-US"/>
        </w:rPr>
        <w:t>for alumni of U.S. government-sponsored exchange programs to submit project proposals for the 2026 Alumni Engagement Innovation Fund (AEIF).</w:t>
      </w:r>
    </w:p>
    <w:p w14:paraId="73474E5C" w14:textId="77777777" w:rsidR="00CA5786" w:rsidRDefault="00E72465" w:rsidP="00744369">
      <w:pPr>
        <w:rPr>
          <w:rFonts w:ascii="Times New Roman" w:eastAsia="Times New Roman" w:hAnsi="Times New Roman" w:cs="Times New Roman"/>
          <w:sz w:val="24"/>
          <w:szCs w:val="24"/>
        </w:rPr>
      </w:pPr>
      <w:r w:rsidRPr="00744369">
        <w:t xml:space="preserve"> </w:t>
      </w:r>
      <w:r w:rsidRPr="00744369">
        <w:rPr>
          <w:rFonts w:ascii="Times New Roman" w:eastAsia="Times New Roman" w:hAnsi="Times New Roman" w:cs="Times New Roman"/>
          <w:sz w:val="24"/>
          <w:szCs w:val="24"/>
        </w:rPr>
        <w:t>This competition seeks projects that position sports as a sustainable driver of economic growth and social inclusion in Botswana. It supports U.S. foreign policy priorities by promoting excellence, investment, and shared prosperity through people-to-people engagement, aligned with the Freedom 250 initiative commemorating 250 years of American independence.</w:t>
      </w:r>
      <w:r w:rsidR="00BC4A25" w:rsidRPr="00744369">
        <w:rPr>
          <w:rFonts w:ascii="Times New Roman" w:eastAsia="Times New Roman" w:hAnsi="Times New Roman" w:cs="Times New Roman"/>
          <w:sz w:val="24"/>
          <w:szCs w:val="24"/>
        </w:rPr>
        <w:t xml:space="preserve"> </w:t>
      </w:r>
    </w:p>
    <w:p w14:paraId="462EF8A6" w14:textId="77777777" w:rsidR="00CA5786" w:rsidRDefault="00646428" w:rsidP="00744369">
      <w:pPr>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lastRenderedPageBreak/>
        <w:t xml:space="preserve">The </w:t>
      </w:r>
      <w:r w:rsidR="00687B9D" w:rsidRPr="00744369">
        <w:rPr>
          <w:rFonts w:ascii="Times New Roman" w:eastAsia="Times New Roman" w:hAnsi="Times New Roman" w:cs="Times New Roman"/>
          <w:sz w:val="24"/>
          <w:szCs w:val="24"/>
        </w:rPr>
        <w:t xml:space="preserve">2026 </w:t>
      </w:r>
      <w:r w:rsidRPr="00744369">
        <w:rPr>
          <w:rFonts w:ascii="Times New Roman" w:eastAsia="Times New Roman" w:hAnsi="Times New Roman" w:cs="Times New Roman"/>
          <w:sz w:val="24"/>
          <w:szCs w:val="24"/>
        </w:rPr>
        <w:t xml:space="preserve">AEIF </w:t>
      </w:r>
      <w:r w:rsidR="00687B9D" w:rsidRPr="00744369">
        <w:rPr>
          <w:rFonts w:ascii="Times New Roman" w:eastAsia="Times New Roman" w:hAnsi="Times New Roman" w:cs="Times New Roman"/>
          <w:sz w:val="24"/>
          <w:szCs w:val="24"/>
        </w:rPr>
        <w:t xml:space="preserve">call for proposals </w:t>
      </w:r>
      <w:r w:rsidRPr="00744369">
        <w:rPr>
          <w:rFonts w:ascii="Times New Roman" w:eastAsia="Times New Roman" w:hAnsi="Times New Roman" w:cs="Times New Roman"/>
          <w:sz w:val="24"/>
          <w:szCs w:val="24"/>
        </w:rPr>
        <w:t>aims to strengthen the governance, management, and sustainability of Botswana’s sports organizations; develop effective business models and fundraising strategies; enhance marketing, branding, and event management capacity; support athletes in preparing for post-sports careers; and foster international partnerships, especially with U.S. collegiate and professional teams.</w:t>
      </w:r>
      <w:r w:rsidR="00491CA7" w:rsidRPr="00744369">
        <w:rPr>
          <w:rFonts w:ascii="Times New Roman" w:eastAsia="Times New Roman" w:hAnsi="Times New Roman" w:cs="Times New Roman"/>
          <w:sz w:val="24"/>
          <w:szCs w:val="24"/>
        </w:rPr>
        <w:t xml:space="preserve"> </w:t>
      </w:r>
    </w:p>
    <w:p w14:paraId="6D442EA1" w14:textId="46F1D2C0" w:rsidR="00744369" w:rsidRDefault="00491CA7" w:rsidP="00744369">
      <w:pPr>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The </w:t>
      </w:r>
      <w:r w:rsidR="001E1282" w:rsidRPr="00744369">
        <w:rPr>
          <w:rFonts w:ascii="Times New Roman" w:eastAsia="Times New Roman" w:hAnsi="Times New Roman" w:cs="Times New Roman"/>
          <w:sz w:val="24"/>
          <w:szCs w:val="24"/>
        </w:rPr>
        <w:t xml:space="preserve">intended </w:t>
      </w:r>
      <w:r w:rsidRPr="00744369">
        <w:rPr>
          <w:rFonts w:ascii="Times New Roman" w:eastAsia="Times New Roman" w:hAnsi="Times New Roman" w:cs="Times New Roman"/>
          <w:sz w:val="24"/>
          <w:szCs w:val="24"/>
        </w:rPr>
        <w:t>program targets sports federation and club leaders, coaches, administrators, and young athletes across Botswana who seek to build professional skills and organizational capacity. Eligible applicants are alumni of U.S. government exchange programs with the experience and networks to lead impactful projects.</w:t>
      </w:r>
      <w:r w:rsidR="001303BF" w:rsidRPr="00744369">
        <w:rPr>
          <w:rFonts w:ascii="Times New Roman" w:eastAsia="Times New Roman" w:hAnsi="Times New Roman" w:cs="Times New Roman"/>
          <w:sz w:val="24"/>
          <w:szCs w:val="24"/>
        </w:rPr>
        <w:t xml:space="preserve"> </w:t>
      </w:r>
      <w:r w:rsidR="0056677F" w:rsidRPr="00744369">
        <w:rPr>
          <w:rFonts w:ascii="Times New Roman" w:eastAsia="Times New Roman" w:hAnsi="Times New Roman" w:cs="Times New Roman"/>
          <w:sz w:val="24"/>
          <w:szCs w:val="24"/>
        </w:rPr>
        <w:t xml:space="preserve">Experience in </w:t>
      </w:r>
      <w:r w:rsidR="00D51279" w:rsidRPr="00744369">
        <w:rPr>
          <w:rFonts w:ascii="Times New Roman" w:eastAsia="Times New Roman" w:hAnsi="Times New Roman" w:cs="Times New Roman"/>
          <w:sz w:val="24"/>
          <w:szCs w:val="24"/>
        </w:rPr>
        <w:t xml:space="preserve">sports or their administration is an added advantage. </w:t>
      </w:r>
    </w:p>
    <w:p w14:paraId="0FC9B3BE" w14:textId="77777777" w:rsidR="009537A3" w:rsidRDefault="009537A3" w:rsidP="00744369">
      <w:pPr>
        <w:rPr>
          <w:rFonts w:ascii="Times New Roman" w:eastAsia="Times New Roman" w:hAnsi="Times New Roman" w:cs="Times New Roman"/>
          <w:sz w:val="24"/>
          <w:szCs w:val="24"/>
        </w:rPr>
      </w:pPr>
    </w:p>
    <w:p w14:paraId="48F84BB0" w14:textId="7A4CBEE4" w:rsidR="00B93277" w:rsidRPr="00744369" w:rsidRDefault="00B93277" w:rsidP="3513DF4D">
      <w:pPr>
        <w:jc w:val="center"/>
        <w:rPr>
          <w:rFonts w:ascii="Times New Roman" w:eastAsia="Times New Roman" w:hAnsi="Times New Roman" w:cs="Times New Roman"/>
          <w:i/>
          <w:iCs/>
          <w:sz w:val="24"/>
          <w:szCs w:val="24"/>
          <w:lang w:val="en-US"/>
        </w:rPr>
      </w:pPr>
      <w:r w:rsidRPr="00744369">
        <w:rPr>
          <w:rFonts w:ascii="Times New Roman" w:eastAsia="Times New Roman" w:hAnsi="Times New Roman" w:cs="Times New Roman"/>
          <w:i/>
          <w:iCs/>
          <w:sz w:val="24"/>
          <w:szCs w:val="24"/>
          <w:lang w:val="en-US"/>
        </w:rPr>
        <w:t>Please note that this solicitation does not constitute a commitment to award by the U.S. government. A final award will only be made after the proposal has been reviewed and approved, and an award agreement has been executed by a grants officer. The U.S. Mission reserves the right not to issue an award after receiving any proposal. The U.S. Mission also reserves the right to reduce, revise, or increase a proposal budget based on program needs and available funding. Please follow all instructions below.</w:t>
      </w:r>
    </w:p>
    <w:p w14:paraId="6C1DF84F" w14:textId="3A2C1A43" w:rsidR="001A6C38" w:rsidRPr="00744369" w:rsidRDefault="001A6C38" w:rsidP="001A6C38">
      <w:pPr>
        <w:jc w:val="center"/>
      </w:pPr>
      <w:r w:rsidRPr="00744369">
        <w:rPr>
          <w:b/>
          <w:bCs/>
          <w:lang w:val="en-US"/>
        </w:rPr>
        <w:t xml:space="preserve">-----------Please do not apply for this funding opportunity if you’re not an </w:t>
      </w:r>
      <w:proofErr w:type="gramStart"/>
      <w:r w:rsidRPr="00744369">
        <w:rPr>
          <w:b/>
          <w:bCs/>
          <w:lang w:val="en-US"/>
        </w:rPr>
        <w:t>alumn</w:t>
      </w:r>
      <w:r w:rsidR="00592B75" w:rsidRPr="00744369">
        <w:rPr>
          <w:b/>
          <w:bCs/>
          <w:lang w:val="en-US"/>
        </w:rPr>
        <w:t>i</w:t>
      </w:r>
      <w:r w:rsidRPr="00744369">
        <w:rPr>
          <w:b/>
          <w:bCs/>
          <w:lang w:val="en-US"/>
        </w:rPr>
        <w:t xml:space="preserve"> of a U.S. government-funded exchange program</w:t>
      </w:r>
      <w:proofErr w:type="gramEnd"/>
      <w:r w:rsidRPr="00744369">
        <w:rPr>
          <w:b/>
          <w:bCs/>
          <w:lang w:val="en-US"/>
        </w:rPr>
        <w:t>. -----------</w:t>
      </w:r>
    </w:p>
    <w:p w14:paraId="00000074" w14:textId="1EAFFAFA" w:rsidR="0008093C" w:rsidRPr="00744369" w:rsidRDefault="00C10065" w:rsidP="7B9D94C4">
      <w:pPr>
        <w:rPr>
          <w:rFonts w:ascii="Times New Roman" w:eastAsia="Times New Roman" w:hAnsi="Times New Roman" w:cs="Times New Roman"/>
          <w:sz w:val="24"/>
          <w:szCs w:val="24"/>
          <w:lang w:val="en-US"/>
        </w:rPr>
      </w:pPr>
      <w:r w:rsidRPr="00744369">
        <w:br/>
      </w:r>
    </w:p>
    <w:p w14:paraId="00000075" w14:textId="77777777" w:rsidR="0008093C" w:rsidRDefault="00C10065" w:rsidP="002D2E85">
      <w:pPr>
        <w:pStyle w:val="Heading3"/>
        <w:numPr>
          <w:ilvl w:val="0"/>
          <w:numId w:val="10"/>
        </w:numPr>
        <w:ind w:left="360"/>
        <w:rPr>
          <w:rFonts w:ascii="Times New Roman" w:eastAsia="Times New Roman" w:hAnsi="Times New Roman" w:cs="Times New Roman"/>
          <w:b/>
          <w:bCs/>
          <w:color w:val="auto"/>
        </w:rPr>
      </w:pPr>
      <w:bookmarkStart w:id="2" w:name="_heading=h.rgr6zo5vjd6g"/>
      <w:bookmarkEnd w:id="2"/>
      <w:r w:rsidRPr="00744369">
        <w:rPr>
          <w:rFonts w:ascii="Times New Roman" w:eastAsia="Times New Roman" w:hAnsi="Times New Roman" w:cs="Times New Roman"/>
          <w:b/>
          <w:bCs/>
          <w:color w:val="auto"/>
        </w:rPr>
        <w:t>ELIGIBILITY</w:t>
      </w:r>
    </w:p>
    <w:p w14:paraId="0B1A9F1B" w14:textId="77777777" w:rsidR="00866431" w:rsidRPr="00866431" w:rsidRDefault="00866431" w:rsidP="00866431"/>
    <w:p w14:paraId="00000077" w14:textId="77777777" w:rsidR="0008093C" w:rsidRPr="00744369" w:rsidRDefault="00C10065" w:rsidP="002D2E85">
      <w:pPr>
        <w:pStyle w:val="Heading5"/>
        <w:numPr>
          <w:ilvl w:val="0"/>
          <w:numId w:val="13"/>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Eligible Applicants</w:t>
      </w:r>
    </w:p>
    <w:p w14:paraId="598754E5" w14:textId="06CF70F4" w:rsidR="00C30F18" w:rsidRPr="00744369" w:rsidRDefault="00C10065" w:rsidP="00C30F18">
      <w:pPr>
        <w:shd w:val="clear" w:color="auto" w:fill="FFFFFF" w:themeFill="background1"/>
        <w:spacing w:after="0" w:line="240" w:lineRule="auto"/>
        <w:ind w:left="360"/>
        <w:rPr>
          <w:rFonts w:ascii="Times New Roman" w:eastAsia="Times New Roman" w:hAnsi="Times New Roman" w:cs="Times New Roman"/>
          <w:i/>
          <w:iCs/>
          <w:sz w:val="24"/>
          <w:szCs w:val="24"/>
          <w:lang w:val="en-US"/>
        </w:rPr>
      </w:pPr>
      <w:r w:rsidRPr="00744369">
        <w:rPr>
          <w:rFonts w:ascii="Times New Roman" w:eastAsia="Times New Roman" w:hAnsi="Times New Roman" w:cs="Times New Roman"/>
          <w:sz w:val="24"/>
          <w:szCs w:val="24"/>
          <w:lang w:val="en-US"/>
        </w:rPr>
        <w:t>The following</w:t>
      </w:r>
      <w:r w:rsidR="00FD408F" w:rsidRPr="00744369">
        <w:rPr>
          <w:rFonts w:ascii="Times New Roman" w:eastAsia="Times New Roman" w:hAnsi="Times New Roman" w:cs="Times New Roman"/>
          <w:sz w:val="24"/>
          <w:szCs w:val="24"/>
          <w:lang w:val="en-US"/>
        </w:rPr>
        <w:t xml:space="preserve"> </w:t>
      </w:r>
      <w:proofErr w:type="gramStart"/>
      <w:r w:rsidR="00FD408F" w:rsidRPr="00744369">
        <w:rPr>
          <w:rFonts w:ascii="Times New Roman" w:eastAsia="Times New Roman" w:hAnsi="Times New Roman" w:cs="Times New Roman"/>
          <w:sz w:val="24"/>
          <w:szCs w:val="24"/>
          <w:lang w:val="en-US"/>
        </w:rPr>
        <w:t>individual</w:t>
      </w:r>
      <w:proofErr w:type="gramEnd"/>
      <w:r w:rsidR="00FD408F" w:rsidRPr="00744369">
        <w:rPr>
          <w:rFonts w:ascii="Times New Roman" w:eastAsia="Times New Roman" w:hAnsi="Times New Roman" w:cs="Times New Roman"/>
          <w:sz w:val="24"/>
          <w:szCs w:val="24"/>
          <w:lang w:val="en-US"/>
        </w:rPr>
        <w:t xml:space="preserve"> and</w:t>
      </w:r>
      <w:r w:rsidRPr="00744369">
        <w:rPr>
          <w:rFonts w:ascii="Times New Roman" w:eastAsia="Times New Roman" w:hAnsi="Times New Roman" w:cs="Times New Roman"/>
          <w:sz w:val="24"/>
          <w:szCs w:val="24"/>
          <w:lang w:val="en-US"/>
        </w:rPr>
        <w:t xml:space="preserve"> organizations are eligible to apply</w:t>
      </w:r>
      <w:r w:rsidRPr="00744369">
        <w:rPr>
          <w:rFonts w:ascii="Times New Roman" w:eastAsia="Times New Roman" w:hAnsi="Times New Roman" w:cs="Times New Roman"/>
          <w:i/>
          <w:iCs/>
          <w:sz w:val="24"/>
          <w:szCs w:val="24"/>
          <w:lang w:val="en-US"/>
        </w:rPr>
        <w:t xml:space="preserve">: </w:t>
      </w:r>
    </w:p>
    <w:p w14:paraId="2324AD44" w14:textId="77777777" w:rsidR="00FD408F" w:rsidRPr="00744369" w:rsidRDefault="00FD408F" w:rsidP="00FD408F">
      <w:pPr>
        <w:shd w:val="clear" w:color="auto" w:fill="FFFFFF" w:themeFill="background1"/>
        <w:spacing w:after="0" w:line="240" w:lineRule="auto"/>
        <w:ind w:left="360"/>
        <w:rPr>
          <w:rFonts w:ascii="Times New Roman" w:eastAsia="Times New Roman" w:hAnsi="Times New Roman" w:cs="Times New Roman"/>
          <w:i/>
          <w:iCs/>
          <w:sz w:val="24"/>
          <w:szCs w:val="24"/>
          <w:lang w:val="en-US"/>
        </w:rPr>
      </w:pPr>
      <w:r w:rsidRPr="00744369">
        <w:rPr>
          <w:rFonts w:ascii="Times New Roman" w:eastAsia="Times New Roman" w:hAnsi="Times New Roman" w:cs="Times New Roman"/>
          <w:i/>
          <w:iCs/>
          <w:sz w:val="24"/>
          <w:szCs w:val="24"/>
          <w:lang w:val="en-US"/>
        </w:rPr>
        <w:t> </w:t>
      </w:r>
    </w:p>
    <w:p w14:paraId="5ED9CEC4" w14:textId="73777115"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Applicants must be U.S. government (USG) exchange program alumni based in Botswana. Each proposed project must involve at least three USG exchange alumni, with one designated as the team </w:t>
      </w:r>
      <w:proofErr w:type="gramStart"/>
      <w:r w:rsidRPr="00744369">
        <w:rPr>
          <w:rFonts w:ascii="Times New Roman" w:eastAsia="Times New Roman" w:hAnsi="Times New Roman" w:cs="Times New Roman"/>
          <w:sz w:val="24"/>
          <w:szCs w:val="24"/>
          <w:lang w:val="en-US"/>
        </w:rPr>
        <w:t>lead</w:t>
      </w:r>
      <w:proofErr w:type="gramEnd"/>
      <w:r w:rsidRPr="00744369">
        <w:rPr>
          <w:rFonts w:ascii="Times New Roman" w:eastAsia="Times New Roman" w:hAnsi="Times New Roman" w:cs="Times New Roman"/>
          <w:sz w:val="24"/>
          <w:szCs w:val="24"/>
          <w:lang w:val="en-US"/>
        </w:rPr>
        <w:t>.</w:t>
      </w:r>
    </w:p>
    <w:p w14:paraId="391E8633" w14:textId="77777777"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If three or more alumni are applying together, U.S. citizen alumni may be included as team members, but the team must have at least two non-U.S. citizen exchange alumni. U.S. citizen alumni are not eligible to serve as team leads.</w:t>
      </w:r>
    </w:p>
    <w:p w14:paraId="630F20AD" w14:textId="77777777"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U.S. citizen alumni may not submit proposals but may participate as team members.</w:t>
      </w:r>
    </w:p>
    <w:p w14:paraId="566577FE" w14:textId="77777777"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Teams comprising alumni from different exchange programs and different countries are highly encouraged.</w:t>
      </w:r>
    </w:p>
    <w:p w14:paraId="0DB941BD" w14:textId="77777777"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Applications must be submitted by exchange alumni or alumni associations of USG exchange alumni based and operating in Botswana.</w:t>
      </w:r>
    </w:p>
    <w:p w14:paraId="171BA9CF" w14:textId="77777777"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Registered civil society or non-governmental organizations, including USG alumni associations based in Botswana, are eligible to apply.</w:t>
      </w:r>
    </w:p>
    <w:p w14:paraId="1B4E1BE1" w14:textId="57F7C71F" w:rsidR="00D71AA9" w:rsidRPr="00744369" w:rsidRDefault="00D71AA9" w:rsidP="00D71AA9">
      <w:pPr>
        <w:numPr>
          <w:ilvl w:val="0"/>
          <w:numId w:val="41"/>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lastRenderedPageBreak/>
        <w:t>Not-for-profit organizations, think tanks, and academic institutions are not eligible to apply in the name of the organization but may serve as partners in implementing project activities</w:t>
      </w:r>
      <w:r w:rsidR="00445EE7" w:rsidRPr="00744369">
        <w:rPr>
          <w:rFonts w:ascii="Times New Roman" w:eastAsia="Times New Roman" w:hAnsi="Times New Roman" w:cs="Times New Roman"/>
          <w:sz w:val="24"/>
          <w:szCs w:val="24"/>
          <w:lang w:val="en-US"/>
        </w:rPr>
        <w:t xml:space="preserve"> with </w:t>
      </w:r>
      <w:r w:rsidR="001519C5" w:rsidRPr="00744369">
        <w:rPr>
          <w:rFonts w:ascii="Times New Roman" w:eastAsia="Times New Roman" w:hAnsi="Times New Roman" w:cs="Times New Roman"/>
          <w:sz w:val="24"/>
          <w:szCs w:val="24"/>
          <w:lang w:val="en-US"/>
        </w:rPr>
        <w:t xml:space="preserve">U.S. exchange </w:t>
      </w:r>
      <w:r w:rsidR="00445EE7" w:rsidRPr="00744369">
        <w:rPr>
          <w:rFonts w:ascii="Times New Roman" w:eastAsia="Times New Roman" w:hAnsi="Times New Roman" w:cs="Times New Roman"/>
          <w:sz w:val="24"/>
          <w:szCs w:val="24"/>
          <w:lang w:val="en-US"/>
        </w:rPr>
        <w:t>alumni</w:t>
      </w:r>
      <w:r w:rsidRPr="00744369">
        <w:rPr>
          <w:rFonts w:ascii="Times New Roman" w:eastAsia="Times New Roman" w:hAnsi="Times New Roman" w:cs="Times New Roman"/>
          <w:sz w:val="24"/>
          <w:szCs w:val="24"/>
          <w:lang w:val="en-US"/>
        </w:rPr>
        <w:t>.</w:t>
      </w:r>
    </w:p>
    <w:p w14:paraId="0000007D" w14:textId="48564FE5" w:rsidR="0008093C" w:rsidRPr="00744369" w:rsidRDefault="0008093C" w:rsidP="00FD408F">
      <w:p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i/>
          <w:iCs/>
          <w:sz w:val="24"/>
          <w:szCs w:val="24"/>
        </w:rPr>
      </w:pPr>
    </w:p>
    <w:p w14:paraId="0000007F"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i/>
          <w:iCs/>
          <w:sz w:val="24"/>
          <w:szCs w:val="24"/>
        </w:rPr>
      </w:pPr>
    </w:p>
    <w:p w14:paraId="00000080" w14:textId="77777777" w:rsidR="0008093C" w:rsidRPr="00744369" w:rsidRDefault="00C10065" w:rsidP="002D2E85">
      <w:pPr>
        <w:pStyle w:val="Heading5"/>
        <w:numPr>
          <w:ilvl w:val="0"/>
          <w:numId w:val="13"/>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Cost Sharing or Matching</w:t>
      </w:r>
    </w:p>
    <w:p w14:paraId="00000081" w14:textId="28C8FE75"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Cost sharing or matching is </w:t>
      </w:r>
      <w:r w:rsidR="00592B75" w:rsidRPr="00744369">
        <w:rPr>
          <w:rFonts w:ascii="Times New Roman" w:eastAsia="Times New Roman" w:hAnsi="Times New Roman" w:cs="Times New Roman"/>
          <w:sz w:val="24"/>
          <w:szCs w:val="24"/>
          <w:lang w:val="en-US"/>
        </w:rPr>
        <w:t>encouraged but</w:t>
      </w:r>
      <w:r w:rsidRPr="00744369">
        <w:rPr>
          <w:rFonts w:ascii="Times New Roman" w:eastAsia="Times New Roman" w:hAnsi="Times New Roman" w:cs="Times New Roman"/>
          <w:sz w:val="24"/>
          <w:szCs w:val="24"/>
          <w:lang w:val="en-US"/>
        </w:rPr>
        <w:t xml:space="preserve"> not required for this funding opportunity.  </w:t>
      </w:r>
    </w:p>
    <w:p w14:paraId="00000082"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i/>
          <w:iCs/>
          <w:sz w:val="24"/>
          <w:szCs w:val="24"/>
        </w:rPr>
      </w:pPr>
    </w:p>
    <w:p w14:paraId="00000083" w14:textId="77BAB25E" w:rsidR="0008093C" w:rsidRPr="00744369" w:rsidRDefault="00C10065" w:rsidP="002D2E85">
      <w:pPr>
        <w:pStyle w:val="Heading5"/>
        <w:numPr>
          <w:ilvl w:val="0"/>
          <w:numId w:val="13"/>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Other Eligibility Requirements</w:t>
      </w:r>
    </w:p>
    <w:p w14:paraId="00000084"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All organizations must have a Unique Entity Identifier (UEI) issued via SAM.gov as well as a valid registration in SAM.gov. Please see Section E.3 for more information. Individuals are not required to have a UEI or be registered in SAM.gov. </w:t>
      </w:r>
    </w:p>
    <w:p w14:paraId="77BC1448" w14:textId="77777777" w:rsidR="00E97019" w:rsidRPr="00744369" w:rsidRDefault="00E97019" w:rsidP="7B9D94C4">
      <w:pPr>
        <w:shd w:val="clear" w:color="auto" w:fill="FFFFFF" w:themeFill="background1"/>
        <w:spacing w:after="0" w:line="240" w:lineRule="auto"/>
        <w:rPr>
          <w:rFonts w:ascii="Times New Roman" w:eastAsia="Times New Roman" w:hAnsi="Times New Roman" w:cs="Times New Roman"/>
          <w:sz w:val="24"/>
          <w:szCs w:val="24"/>
          <w:lang w:val="en-US"/>
        </w:rPr>
      </w:pPr>
    </w:p>
    <w:p w14:paraId="66ABD8FE" w14:textId="77777777" w:rsidR="00FD408F" w:rsidRPr="00744369" w:rsidRDefault="00FD408F" w:rsidP="7B9D94C4">
      <w:pPr>
        <w:shd w:val="clear" w:color="auto" w:fill="FFFFFF" w:themeFill="background1"/>
        <w:spacing w:after="0" w:line="240" w:lineRule="auto"/>
        <w:rPr>
          <w:rFonts w:ascii="Times New Roman" w:eastAsia="Times New Roman" w:hAnsi="Times New Roman" w:cs="Times New Roman"/>
          <w:i/>
          <w:iCs/>
          <w:sz w:val="24"/>
          <w:szCs w:val="24"/>
        </w:rPr>
      </w:pPr>
    </w:p>
    <w:p w14:paraId="00000088" w14:textId="77777777" w:rsidR="0008093C" w:rsidRPr="00744369" w:rsidRDefault="00C10065" w:rsidP="002D2E85">
      <w:pPr>
        <w:numPr>
          <w:ilvl w:val="0"/>
          <w:numId w:val="9"/>
        </w:numPr>
        <w:pBdr>
          <w:top w:val="nil"/>
          <w:left w:val="nil"/>
          <w:bottom w:val="nil"/>
          <w:right w:val="nil"/>
          <w:between w:val="nil"/>
        </w:pBdr>
        <w:spacing w:after="0" w:line="240" w:lineRule="auto"/>
        <w:rPr>
          <w:rFonts w:ascii="Times New Roman" w:eastAsia="Times New Roman" w:hAnsi="Times New Roman" w:cs="Times New Roman"/>
          <w:b/>
          <w:bCs/>
          <w:i/>
          <w:iCs/>
          <w:sz w:val="24"/>
          <w:szCs w:val="24"/>
        </w:rPr>
      </w:pPr>
      <w:r w:rsidRPr="00744369">
        <w:rPr>
          <w:rFonts w:ascii="Times New Roman" w:eastAsia="Times New Roman" w:hAnsi="Times New Roman" w:cs="Times New Roman"/>
          <w:b/>
          <w:bCs/>
          <w:i/>
          <w:iCs/>
          <w:sz w:val="24"/>
          <w:szCs w:val="24"/>
        </w:rPr>
        <w:t xml:space="preserve">This opportunity will not support: </w:t>
      </w:r>
    </w:p>
    <w:p w14:paraId="00000089"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Projects relating to partisan political </w:t>
      </w:r>
      <w:proofErr w:type="gramStart"/>
      <w:r w:rsidRPr="00744369">
        <w:rPr>
          <w:rFonts w:ascii="Times New Roman" w:eastAsia="Times New Roman" w:hAnsi="Times New Roman" w:cs="Times New Roman"/>
          <w:sz w:val="24"/>
          <w:szCs w:val="24"/>
        </w:rPr>
        <w:t>activity;</w:t>
      </w:r>
      <w:proofErr w:type="gramEnd"/>
    </w:p>
    <w:p w14:paraId="0000008A"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Charitable or development activities; including direct social services such as medical, psychological, and/or humanitarian support</w:t>
      </w:r>
    </w:p>
    <w:p w14:paraId="0000008B"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Construction </w:t>
      </w:r>
      <w:proofErr w:type="gramStart"/>
      <w:r w:rsidRPr="00744369">
        <w:rPr>
          <w:rFonts w:ascii="Times New Roman" w:eastAsia="Times New Roman" w:hAnsi="Times New Roman" w:cs="Times New Roman"/>
          <w:sz w:val="24"/>
          <w:szCs w:val="24"/>
        </w:rPr>
        <w:t>projects;</w:t>
      </w:r>
      <w:proofErr w:type="gramEnd"/>
    </w:p>
    <w:p w14:paraId="0000008C"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Projects that support specific religious </w:t>
      </w:r>
      <w:proofErr w:type="gramStart"/>
      <w:r w:rsidRPr="00744369">
        <w:rPr>
          <w:rFonts w:ascii="Times New Roman" w:eastAsia="Times New Roman" w:hAnsi="Times New Roman" w:cs="Times New Roman"/>
          <w:sz w:val="24"/>
          <w:szCs w:val="24"/>
        </w:rPr>
        <w:t>activities;</w:t>
      </w:r>
      <w:proofErr w:type="gramEnd"/>
    </w:p>
    <w:p w14:paraId="0000008D"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Fund-raising </w:t>
      </w:r>
      <w:proofErr w:type="gramStart"/>
      <w:r w:rsidRPr="00744369">
        <w:rPr>
          <w:rFonts w:ascii="Times New Roman" w:eastAsia="Times New Roman" w:hAnsi="Times New Roman" w:cs="Times New Roman"/>
          <w:sz w:val="24"/>
          <w:szCs w:val="24"/>
        </w:rPr>
        <w:t>campaigns;</w:t>
      </w:r>
      <w:proofErr w:type="gramEnd"/>
    </w:p>
    <w:p w14:paraId="0000008E"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Lobbying for specific legislation or programs</w:t>
      </w:r>
    </w:p>
    <w:p w14:paraId="0000008F"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Scientific research or </w:t>
      </w:r>
      <w:proofErr w:type="gramStart"/>
      <w:r w:rsidRPr="00744369">
        <w:rPr>
          <w:rFonts w:ascii="Times New Roman" w:eastAsia="Times New Roman" w:hAnsi="Times New Roman" w:cs="Times New Roman"/>
          <w:sz w:val="24"/>
          <w:szCs w:val="24"/>
        </w:rPr>
        <w:t>surveys;</w:t>
      </w:r>
      <w:proofErr w:type="gramEnd"/>
    </w:p>
    <w:p w14:paraId="00000090"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Commercial </w:t>
      </w:r>
      <w:proofErr w:type="gramStart"/>
      <w:r w:rsidRPr="00744369">
        <w:rPr>
          <w:rFonts w:ascii="Times New Roman" w:eastAsia="Times New Roman" w:hAnsi="Times New Roman" w:cs="Times New Roman"/>
          <w:sz w:val="24"/>
          <w:szCs w:val="24"/>
        </w:rPr>
        <w:t>projects;</w:t>
      </w:r>
      <w:proofErr w:type="gramEnd"/>
    </w:p>
    <w:p w14:paraId="00000091" w14:textId="77777777"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Projects intended primarily for the growth or institutional development of the </w:t>
      </w:r>
      <w:proofErr w:type="gramStart"/>
      <w:r w:rsidRPr="00744369">
        <w:rPr>
          <w:rFonts w:ascii="Times New Roman" w:eastAsia="Times New Roman" w:hAnsi="Times New Roman" w:cs="Times New Roman"/>
          <w:sz w:val="24"/>
          <w:szCs w:val="24"/>
        </w:rPr>
        <w:t>organization;</w:t>
      </w:r>
      <w:proofErr w:type="gramEnd"/>
      <w:r w:rsidRPr="00744369">
        <w:rPr>
          <w:rFonts w:ascii="Times New Roman" w:eastAsia="Times New Roman" w:hAnsi="Times New Roman" w:cs="Times New Roman"/>
          <w:sz w:val="24"/>
          <w:szCs w:val="24"/>
        </w:rPr>
        <w:t xml:space="preserve"> </w:t>
      </w:r>
    </w:p>
    <w:p w14:paraId="00000092" w14:textId="38579E1D" w:rsidR="0008093C" w:rsidRPr="00744369" w:rsidRDefault="00C10065" w:rsidP="002D2E85">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Projects that duplicate existing </w:t>
      </w:r>
      <w:proofErr w:type="gramStart"/>
      <w:r w:rsidRPr="00744369">
        <w:rPr>
          <w:rFonts w:ascii="Times New Roman" w:eastAsia="Times New Roman" w:hAnsi="Times New Roman" w:cs="Times New Roman"/>
          <w:sz w:val="24"/>
          <w:szCs w:val="24"/>
        </w:rPr>
        <w:t>projects;</w:t>
      </w:r>
      <w:proofErr w:type="gramEnd"/>
      <w:r w:rsidRPr="00744369">
        <w:rPr>
          <w:rFonts w:ascii="Times New Roman" w:eastAsia="Times New Roman" w:hAnsi="Times New Roman" w:cs="Times New Roman"/>
          <w:sz w:val="24"/>
          <w:szCs w:val="24"/>
        </w:rPr>
        <w:t xml:space="preserve"> </w:t>
      </w:r>
    </w:p>
    <w:p w14:paraId="00000094" w14:textId="77777777" w:rsidR="0008093C" w:rsidRPr="00744369" w:rsidRDefault="00C10065" w:rsidP="002D2E85">
      <w:pPr>
        <w:numPr>
          <w:ilvl w:val="0"/>
          <w:numId w:val="8"/>
        </w:numPr>
        <w:pBdr>
          <w:top w:val="nil"/>
          <w:left w:val="nil"/>
          <w:bottom w:val="nil"/>
          <w:right w:val="nil"/>
          <w:between w:val="nil"/>
        </w:pBdr>
        <w:spacing w:after="20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Illegal activities</w:t>
      </w:r>
    </w:p>
    <w:p w14:paraId="00000095"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i/>
          <w:iCs/>
          <w:sz w:val="24"/>
          <w:szCs w:val="24"/>
        </w:rPr>
      </w:pPr>
    </w:p>
    <w:p w14:paraId="00000096"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3" w:name="_heading=h.t8mx8zggz8ge"/>
      <w:bookmarkEnd w:id="3"/>
      <w:r w:rsidRPr="00744369">
        <w:rPr>
          <w:rFonts w:ascii="Times New Roman" w:eastAsia="Times New Roman" w:hAnsi="Times New Roman" w:cs="Times New Roman"/>
          <w:b/>
          <w:bCs/>
          <w:color w:val="auto"/>
        </w:rPr>
        <w:t>PROGRAM DESCRIPTION</w:t>
      </w:r>
    </w:p>
    <w:p w14:paraId="00000097" w14:textId="77777777" w:rsidR="0008093C" w:rsidRPr="00744369" w:rsidRDefault="0008093C" w:rsidP="7B9D94C4">
      <w:pPr>
        <w:rPr>
          <w:rFonts w:ascii="Times New Roman" w:eastAsia="Times New Roman" w:hAnsi="Times New Roman" w:cs="Times New Roman"/>
        </w:rPr>
      </w:pPr>
    </w:p>
    <w:p w14:paraId="00000098" w14:textId="52621F32" w:rsidR="0008093C" w:rsidRPr="00744369" w:rsidRDefault="00C10065" w:rsidP="002D2E85">
      <w:pPr>
        <w:pStyle w:val="Heading5"/>
        <w:numPr>
          <w:ilvl w:val="0"/>
          <w:numId w:val="14"/>
        </w:numPr>
        <w:spacing w:after="0" w:line="240" w:lineRule="auto"/>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Project Background, Goals, and Objectives</w:t>
      </w:r>
    </w:p>
    <w:p w14:paraId="2205A9BC"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 xml:space="preserve">In recent years, Botswana has emerged as a rising force in international athletics, gaining global recognition for its elite talent and growing medal record. At the 2024 Summer Olympics, </w:t>
      </w:r>
      <w:proofErr w:type="spellStart"/>
      <w:r w:rsidRPr="00744369">
        <w:rPr>
          <w:rStyle w:val="cf01"/>
          <w:rFonts w:ascii="Times New Roman" w:eastAsiaTheme="majorEastAsia" w:hAnsi="Times New Roman" w:cs="Times New Roman"/>
          <w:sz w:val="24"/>
          <w:szCs w:val="24"/>
        </w:rPr>
        <w:t>Letsile</w:t>
      </w:r>
      <w:proofErr w:type="spellEnd"/>
      <w:r w:rsidRPr="00744369">
        <w:rPr>
          <w:rStyle w:val="cf01"/>
          <w:rFonts w:ascii="Times New Roman" w:eastAsiaTheme="majorEastAsia" w:hAnsi="Times New Roman" w:cs="Times New Roman"/>
          <w:sz w:val="24"/>
          <w:szCs w:val="24"/>
        </w:rPr>
        <w:t xml:space="preserve"> Tebogo made history by winning the country’s first Olympic gold medal in the 200 meters, highlighting Botswana’s strength in track and field. With a total of four Olympic medals to </w:t>
      </w:r>
      <w:proofErr w:type="gramStart"/>
      <w:r w:rsidRPr="00744369">
        <w:rPr>
          <w:rStyle w:val="cf01"/>
          <w:rFonts w:ascii="Times New Roman" w:eastAsiaTheme="majorEastAsia" w:hAnsi="Times New Roman" w:cs="Times New Roman"/>
          <w:sz w:val="24"/>
          <w:szCs w:val="24"/>
        </w:rPr>
        <w:t>date—all</w:t>
      </w:r>
      <w:proofErr w:type="gramEnd"/>
      <w:r w:rsidRPr="00744369">
        <w:rPr>
          <w:rStyle w:val="cf01"/>
          <w:rFonts w:ascii="Times New Roman" w:eastAsiaTheme="majorEastAsia" w:hAnsi="Times New Roman" w:cs="Times New Roman"/>
          <w:sz w:val="24"/>
          <w:szCs w:val="24"/>
        </w:rPr>
        <w:t xml:space="preserve"> in </w:t>
      </w:r>
      <w:proofErr w:type="gramStart"/>
      <w:r w:rsidRPr="00744369">
        <w:rPr>
          <w:rStyle w:val="cf01"/>
          <w:rFonts w:ascii="Times New Roman" w:eastAsiaTheme="majorEastAsia" w:hAnsi="Times New Roman" w:cs="Times New Roman"/>
          <w:sz w:val="24"/>
          <w:szCs w:val="24"/>
        </w:rPr>
        <w:t>athletics—</w:t>
      </w:r>
      <w:proofErr w:type="gramEnd"/>
      <w:r w:rsidRPr="00744369">
        <w:rPr>
          <w:rStyle w:val="cf01"/>
          <w:rFonts w:ascii="Times New Roman" w:eastAsiaTheme="majorEastAsia" w:hAnsi="Times New Roman" w:cs="Times New Roman"/>
          <w:sz w:val="24"/>
          <w:szCs w:val="24"/>
        </w:rPr>
        <w:t>the country has established a strong foundation for continued international success.</w:t>
      </w:r>
    </w:p>
    <w:p w14:paraId="4E4D5422"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 xml:space="preserve">Building on this momentum, Botswana is positioning itself as a host of major international sporting events, including the upcoming World Athletics Relays. These developments </w:t>
      </w:r>
      <w:r w:rsidRPr="00744369">
        <w:rPr>
          <w:rStyle w:val="cf01"/>
          <w:rFonts w:ascii="Times New Roman" w:eastAsiaTheme="majorEastAsia" w:hAnsi="Times New Roman" w:cs="Times New Roman"/>
          <w:sz w:val="24"/>
          <w:szCs w:val="24"/>
        </w:rPr>
        <w:lastRenderedPageBreak/>
        <w:t>demonstrate the country’s growing capacity to organize world-class competitions and leverage sport as a platform for national visibility, tourism, and economic opportunity.</w:t>
      </w:r>
    </w:p>
    <w:p w14:paraId="07A17718"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Despite these achievements, Botswana’s sports sector faces persistent structural challenges. Many federations, clubs, and teams operate with limited financial and human resources and lack the governance, management, and commercial expertise required to compete in the modern global sports industry. Weak institutional frameworks and heavy reliance on grant funding constrain their ability to attract private investment and build sustainable operations.</w:t>
      </w:r>
    </w:p>
    <w:p w14:paraId="586285EB"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As a result, athletes often have short international careers and face difficulties transitioning into long-term economic opportunities after retirement. At the same time, gaps in marketing, branding, and event management limit the sector’s ability to capitalize on international success, expand audiences, and generate revenue.</w:t>
      </w:r>
    </w:p>
    <w:p w14:paraId="56B87D09"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The 2026 Alumni Engagement Innovation Fund (AEIF) aims to address these challenges by supporting alumni of U.S. government-sponsored exchange programs to lead innovative, high-impact projects. These projects will strengthen organizational capacity, develop sustainable business models, enhance marketing and event management skills, support athlete career transitions, and foster partnerships with U.S. collegiate and professional sports institutions.</w:t>
      </w:r>
    </w:p>
    <w:p w14:paraId="7EA194FD" w14:textId="77777777" w:rsidR="00EF2D70" w:rsidRPr="00744369" w:rsidRDefault="00EF2D70" w:rsidP="00EE7C77">
      <w:pPr>
        <w:pStyle w:val="pf0"/>
        <w:ind w:left="270"/>
      </w:pPr>
      <w:r w:rsidRPr="00744369">
        <w:rPr>
          <w:rStyle w:val="cf01"/>
          <w:rFonts w:ascii="Times New Roman" w:eastAsiaTheme="majorEastAsia" w:hAnsi="Times New Roman" w:cs="Times New Roman"/>
          <w:sz w:val="24"/>
          <w:szCs w:val="24"/>
        </w:rPr>
        <w:t>Through AEIF, the U.S. Mission seeks to position sports as a driver of economic growth, social inclusion, and international engagement in Botswana, while advancing U.S. foreign policy priorities of excellence, innovation, and partnership.</w:t>
      </w:r>
    </w:p>
    <w:p w14:paraId="1470F401" w14:textId="66E4DB9D" w:rsidR="00EB7834" w:rsidRPr="00744369" w:rsidRDefault="00C10065" w:rsidP="00EB7834">
      <w:pP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Project Audience(s): </w:t>
      </w:r>
      <w:r w:rsidR="00EB7834" w:rsidRPr="00744369">
        <w:rPr>
          <w:rFonts w:ascii="Times New Roman" w:eastAsia="Times New Roman" w:hAnsi="Times New Roman" w:cs="Times New Roman"/>
          <w:sz w:val="24"/>
          <w:szCs w:val="24"/>
          <w:lang w:val="en-US"/>
        </w:rPr>
        <w:t>The primary beneficiaries of this project include:</w:t>
      </w:r>
    </w:p>
    <w:p w14:paraId="4C4D7E23" w14:textId="77777777" w:rsidR="00EB7834" w:rsidRPr="00744369" w:rsidRDefault="00EB7834" w:rsidP="00EB7834">
      <w:pPr>
        <w:numPr>
          <w:ilvl w:val="0"/>
          <w:numId w:val="45"/>
        </w:numP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Sports Federation and Club Leaders:</w:t>
      </w:r>
      <w:r w:rsidRPr="00744369">
        <w:rPr>
          <w:rFonts w:ascii="Times New Roman" w:eastAsia="Times New Roman" w:hAnsi="Times New Roman" w:cs="Times New Roman"/>
          <w:sz w:val="24"/>
          <w:szCs w:val="24"/>
          <w:lang w:val="en-US"/>
        </w:rPr>
        <w:t> Based in both urban and rural areas, responsible for managing and sustaining sports organizations.</w:t>
      </w:r>
    </w:p>
    <w:p w14:paraId="53ECF242" w14:textId="77777777" w:rsidR="00EB7834" w:rsidRPr="00744369" w:rsidRDefault="00EB7834" w:rsidP="00EB7834">
      <w:pPr>
        <w:numPr>
          <w:ilvl w:val="0"/>
          <w:numId w:val="45"/>
        </w:numP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Coaches and Trainers:</w:t>
      </w:r>
      <w:r w:rsidRPr="00744369">
        <w:rPr>
          <w:rFonts w:ascii="Times New Roman" w:eastAsia="Times New Roman" w:hAnsi="Times New Roman" w:cs="Times New Roman"/>
          <w:sz w:val="24"/>
          <w:szCs w:val="24"/>
          <w:lang w:val="en-US"/>
        </w:rPr>
        <w:t> Serving at youth and professional levels, including those in Botswana’s Schools of Excellence, who will benefit from enhanced technical, business, and leadership skills.</w:t>
      </w:r>
    </w:p>
    <w:p w14:paraId="4416BD3F" w14:textId="77777777" w:rsidR="00EB7834" w:rsidRPr="00744369" w:rsidRDefault="00EB7834" w:rsidP="00EB7834">
      <w:pPr>
        <w:numPr>
          <w:ilvl w:val="0"/>
          <w:numId w:val="45"/>
        </w:numP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Young Athletes (Ages 15–30):</w:t>
      </w:r>
      <w:r w:rsidRPr="00744369">
        <w:rPr>
          <w:rFonts w:ascii="Times New Roman" w:eastAsia="Times New Roman" w:hAnsi="Times New Roman" w:cs="Times New Roman"/>
          <w:sz w:val="24"/>
          <w:szCs w:val="24"/>
          <w:lang w:val="en-US"/>
        </w:rPr>
        <w:t> Emerging talent from across Botswana, particularly those seeking international exposure and career development opportunities.</w:t>
      </w:r>
    </w:p>
    <w:p w14:paraId="000000A2" w14:textId="60B58E57" w:rsidR="0008093C" w:rsidRPr="00744369" w:rsidRDefault="00C10065" w:rsidP="00DA2B3C">
      <w:pPr>
        <w:spacing w:after="200" w:line="240" w:lineRule="auto"/>
        <w:rPr>
          <w:rFonts w:ascii="Times New Roman" w:eastAsia="Times New Roman" w:hAnsi="Times New Roman" w:cs="Times New Roman"/>
          <w:i/>
          <w:iCs/>
          <w:sz w:val="24"/>
          <w:szCs w:val="24"/>
        </w:rPr>
      </w:pPr>
      <w:r w:rsidRPr="00744369">
        <w:rPr>
          <w:rFonts w:ascii="Times New Roman" w:eastAsia="Times New Roman" w:hAnsi="Times New Roman" w:cs="Times New Roman"/>
          <w:b/>
          <w:bCs/>
          <w:sz w:val="24"/>
          <w:szCs w:val="24"/>
          <w:lang w:val="en-US"/>
        </w:rPr>
        <w:t xml:space="preserve">Project Goal: </w:t>
      </w:r>
      <w:r w:rsidRPr="00744369">
        <w:rPr>
          <w:rFonts w:ascii="Times New Roman" w:eastAsia="Times New Roman" w:hAnsi="Times New Roman" w:cs="Times New Roman"/>
          <w:sz w:val="24"/>
          <w:szCs w:val="24"/>
          <w:lang w:val="en-US"/>
        </w:rPr>
        <w:t xml:space="preserve"> </w:t>
      </w:r>
      <w:r w:rsidR="00FA450B" w:rsidRPr="00744369">
        <w:rPr>
          <w:rFonts w:ascii="Times New Roman" w:eastAsia="Times New Roman" w:hAnsi="Times New Roman" w:cs="Times New Roman"/>
          <w:sz w:val="24"/>
          <w:szCs w:val="24"/>
        </w:rPr>
        <w:t>Establish sports as a sustainable engine of economic growth and social inclusion in Botswana, aligned with U.S. foreign policy priorities of promoting excellence, partnership, and mutual prosperity through people-to-people engagement and the Freedom 250 initiative.</w:t>
      </w:r>
      <w:r w:rsidRPr="00744369">
        <w:rPr>
          <w:rFonts w:ascii="Times New Roman" w:eastAsia="Times New Roman" w:hAnsi="Times New Roman" w:cs="Times New Roman"/>
          <w:i/>
          <w:iCs/>
          <w:sz w:val="24"/>
          <w:szCs w:val="24"/>
        </w:rPr>
        <w:t xml:space="preserve"> </w:t>
      </w:r>
    </w:p>
    <w:p w14:paraId="52C8D3B1" w14:textId="2CFCCC9F" w:rsidR="00FA450B" w:rsidRPr="00744369" w:rsidRDefault="00C10065" w:rsidP="7B9D94C4">
      <w:pPr>
        <w:spacing w:after="200" w:line="240" w:lineRule="auto"/>
        <w:rPr>
          <w:rFonts w:ascii="Times New Roman" w:eastAsia="Times New Roman" w:hAnsi="Times New Roman" w:cs="Times New Roman"/>
          <w:i/>
          <w:iCs/>
          <w:sz w:val="24"/>
          <w:szCs w:val="24"/>
          <w:lang w:val="en-US"/>
        </w:rPr>
      </w:pPr>
      <w:r w:rsidRPr="00744369">
        <w:rPr>
          <w:rFonts w:ascii="Times New Roman" w:eastAsia="Times New Roman" w:hAnsi="Times New Roman" w:cs="Times New Roman"/>
          <w:b/>
          <w:bCs/>
          <w:sz w:val="24"/>
          <w:szCs w:val="24"/>
          <w:lang w:val="en-US"/>
        </w:rPr>
        <w:t>Project Objectives:</w:t>
      </w:r>
      <w:r w:rsidRPr="00744369">
        <w:rPr>
          <w:rFonts w:ascii="Times New Roman" w:eastAsia="Times New Roman" w:hAnsi="Times New Roman" w:cs="Times New Roman"/>
          <w:i/>
          <w:iCs/>
          <w:sz w:val="24"/>
          <w:szCs w:val="24"/>
          <w:lang w:val="en-US"/>
        </w:rPr>
        <w:t xml:space="preserve"> </w:t>
      </w:r>
    </w:p>
    <w:p w14:paraId="31FAE211" w14:textId="77777777" w:rsidR="00FA450B" w:rsidRPr="00744369" w:rsidRDefault="00FA450B" w:rsidP="002D2E85">
      <w:pPr>
        <w:numPr>
          <w:ilvl w:val="0"/>
          <w:numId w:val="32"/>
        </w:num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Increase the participation of Batswana athletes in international tournaments.</w:t>
      </w:r>
    </w:p>
    <w:p w14:paraId="2C30EDFD" w14:textId="5B142436" w:rsidR="00FA450B" w:rsidRPr="00744369" w:rsidRDefault="00A20EF8" w:rsidP="002D2E85">
      <w:pPr>
        <w:numPr>
          <w:ilvl w:val="0"/>
          <w:numId w:val="32"/>
        </w:numPr>
        <w:shd w:val="clear" w:color="auto" w:fill="FFFFFF" w:themeFill="background1"/>
        <w:spacing w:after="0" w:line="240" w:lineRule="auto"/>
        <w:rPr>
          <w:rFonts w:ascii="Times New Roman" w:eastAsia="Times New Roman" w:hAnsi="Times New Roman" w:cs="Times New Roman"/>
          <w:sz w:val="24"/>
          <w:szCs w:val="24"/>
          <w:lang w:val="en-US"/>
        </w:rPr>
      </w:pPr>
      <w:proofErr w:type="gramStart"/>
      <w:r w:rsidRPr="00744369">
        <w:rPr>
          <w:rFonts w:ascii="Times New Roman" w:eastAsia="Times New Roman" w:hAnsi="Times New Roman" w:cs="Times New Roman"/>
          <w:sz w:val="24"/>
          <w:szCs w:val="24"/>
        </w:rPr>
        <w:t>Strengthen</w:t>
      </w:r>
      <w:proofErr w:type="gramEnd"/>
      <w:r w:rsidRPr="00744369">
        <w:rPr>
          <w:rFonts w:ascii="Times New Roman" w:eastAsia="Times New Roman" w:hAnsi="Times New Roman" w:cs="Times New Roman"/>
          <w:sz w:val="24"/>
          <w:szCs w:val="24"/>
        </w:rPr>
        <w:t xml:space="preserve"> governance, administration, and marketing capacity across sports federations, clubs, and teams.</w:t>
      </w:r>
      <w:r w:rsidRPr="00744369">
        <w:rPr>
          <w:rFonts w:ascii="Times New Roman" w:eastAsia="Times New Roman" w:hAnsi="Times New Roman" w:cs="Times New Roman"/>
          <w:sz w:val="24"/>
          <w:szCs w:val="24"/>
          <w:lang w:val="en-US"/>
        </w:rPr>
        <w:t xml:space="preserve"> </w:t>
      </w:r>
      <w:r w:rsidR="00FA450B" w:rsidRPr="00744369">
        <w:rPr>
          <w:rFonts w:ascii="Times New Roman" w:eastAsia="Times New Roman" w:hAnsi="Times New Roman" w:cs="Times New Roman"/>
          <w:sz w:val="24"/>
          <w:szCs w:val="24"/>
          <w:lang w:val="en-US"/>
        </w:rPr>
        <w:t>Develop business models for sports organizations to generate non-grant revenue.</w:t>
      </w:r>
    </w:p>
    <w:p w14:paraId="6C26D46E" w14:textId="77777777" w:rsidR="00FA450B" w:rsidRPr="00744369" w:rsidRDefault="00FA450B" w:rsidP="002D2E85">
      <w:pPr>
        <w:numPr>
          <w:ilvl w:val="0"/>
          <w:numId w:val="32"/>
        </w:num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Facilitate partnerships between Botswana and U.S. sports organizations.</w:t>
      </w:r>
    </w:p>
    <w:p w14:paraId="28B071C7" w14:textId="2EBE0C5A" w:rsidR="00FA450B" w:rsidRPr="00744369" w:rsidRDefault="007C0A9A" w:rsidP="002D2E85">
      <w:pPr>
        <w:numPr>
          <w:ilvl w:val="0"/>
          <w:numId w:val="32"/>
        </w:num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rPr>
        <w:lastRenderedPageBreak/>
        <w:t xml:space="preserve">Enable athletes to transition into sustainable careers and achieve long-term economic </w:t>
      </w:r>
      <w:proofErr w:type="gramStart"/>
      <w:r w:rsidRPr="00744369">
        <w:rPr>
          <w:rFonts w:ascii="Times New Roman" w:eastAsia="Times New Roman" w:hAnsi="Times New Roman" w:cs="Times New Roman"/>
          <w:sz w:val="24"/>
          <w:szCs w:val="24"/>
        </w:rPr>
        <w:t>independence.</w:t>
      </w:r>
      <w:r w:rsidR="00FA450B" w:rsidRPr="00744369">
        <w:rPr>
          <w:rFonts w:ascii="Times New Roman" w:eastAsia="Times New Roman" w:hAnsi="Times New Roman" w:cs="Times New Roman"/>
          <w:sz w:val="24"/>
          <w:szCs w:val="24"/>
          <w:lang w:val="en-US"/>
        </w:rPr>
        <w:t>.</w:t>
      </w:r>
      <w:proofErr w:type="gramEnd"/>
    </w:p>
    <w:p w14:paraId="000000A7"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rPr>
      </w:pPr>
    </w:p>
    <w:p w14:paraId="000000A8" w14:textId="77777777" w:rsidR="0008093C" w:rsidRPr="00744369" w:rsidRDefault="00C10065" w:rsidP="002D2E85">
      <w:pPr>
        <w:pStyle w:val="Heading5"/>
        <w:numPr>
          <w:ilvl w:val="0"/>
          <w:numId w:val="14"/>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 xml:space="preserve">Substantial Involvement </w:t>
      </w:r>
    </w:p>
    <w:p w14:paraId="000000AD" w14:textId="1B71DE78" w:rsidR="0008093C" w:rsidRPr="00744369" w:rsidRDefault="00C2374D" w:rsidP="3513DF4D">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This award will be a </w:t>
      </w:r>
      <w:r w:rsidR="04084272" w:rsidRPr="00744369">
        <w:rPr>
          <w:rFonts w:ascii="Times New Roman" w:eastAsia="Times New Roman" w:hAnsi="Times New Roman" w:cs="Times New Roman"/>
          <w:sz w:val="24"/>
          <w:szCs w:val="24"/>
          <w:lang w:val="en-US"/>
        </w:rPr>
        <w:t xml:space="preserve">Cooperative Agreement </w:t>
      </w:r>
      <w:r w:rsidRPr="00744369">
        <w:rPr>
          <w:rFonts w:ascii="Times New Roman" w:eastAsia="Times New Roman" w:hAnsi="Times New Roman" w:cs="Times New Roman"/>
          <w:sz w:val="24"/>
          <w:szCs w:val="24"/>
          <w:lang w:val="en-US"/>
        </w:rPr>
        <w:t>with substantial involvement. The U.S. Embassy will provide guidance, technical support, and oversight throughout the project</w:t>
      </w:r>
      <w:r w:rsidR="00A861F6" w:rsidRPr="00744369">
        <w:rPr>
          <w:rFonts w:ascii="Times New Roman" w:eastAsia="Times New Roman" w:hAnsi="Times New Roman" w:cs="Times New Roman"/>
          <w:sz w:val="24"/>
          <w:szCs w:val="24"/>
          <w:lang w:val="en-US"/>
        </w:rPr>
        <w:t xml:space="preserve"> implementation</w:t>
      </w:r>
      <w:r w:rsidRPr="00744369">
        <w:rPr>
          <w:rFonts w:ascii="Times New Roman" w:eastAsia="Times New Roman" w:hAnsi="Times New Roman" w:cs="Times New Roman"/>
          <w:sz w:val="24"/>
          <w:szCs w:val="24"/>
          <w:lang w:val="en-US"/>
        </w:rPr>
        <w:t xml:space="preserve">, including input on key decisions, monitoring progress, and facilitating connections with U.S. partners. The Recipient will be responsible for designing and implementing project activities, managing resources, </w:t>
      </w:r>
      <w:r w:rsidR="00A46D97" w:rsidRPr="00744369">
        <w:rPr>
          <w:rFonts w:ascii="Times New Roman" w:eastAsia="Times New Roman" w:hAnsi="Times New Roman" w:cs="Times New Roman"/>
          <w:sz w:val="24"/>
          <w:szCs w:val="24"/>
          <w:lang w:val="en-US"/>
        </w:rPr>
        <w:t xml:space="preserve">monitoring and </w:t>
      </w:r>
      <w:r w:rsidRPr="00744369">
        <w:rPr>
          <w:rFonts w:ascii="Times New Roman" w:eastAsia="Times New Roman" w:hAnsi="Times New Roman" w:cs="Times New Roman"/>
          <w:sz w:val="24"/>
          <w:szCs w:val="24"/>
          <w:lang w:val="en-US"/>
        </w:rPr>
        <w:t>reporting on outcomes</w:t>
      </w:r>
      <w:r w:rsidR="00A46D97" w:rsidRPr="00744369">
        <w:rPr>
          <w:rFonts w:ascii="Times New Roman" w:eastAsia="Times New Roman" w:hAnsi="Times New Roman" w:cs="Times New Roman"/>
          <w:sz w:val="24"/>
          <w:szCs w:val="24"/>
          <w:lang w:val="en-US"/>
        </w:rPr>
        <w:t xml:space="preserve"> and outputs</w:t>
      </w:r>
      <w:r w:rsidRPr="00744369">
        <w:rPr>
          <w:rFonts w:ascii="Times New Roman" w:eastAsia="Times New Roman" w:hAnsi="Times New Roman" w:cs="Times New Roman"/>
          <w:sz w:val="24"/>
          <w:szCs w:val="24"/>
          <w:lang w:val="en-US"/>
        </w:rPr>
        <w:t>, and ensuring alignment with program goals.</w:t>
      </w:r>
    </w:p>
    <w:p w14:paraId="60A92419" w14:textId="77777777" w:rsidR="00C2374D" w:rsidRPr="00744369" w:rsidRDefault="00C2374D" w:rsidP="7B9D94C4">
      <w:pPr>
        <w:rPr>
          <w:rFonts w:ascii="Times New Roman" w:eastAsia="Times New Roman" w:hAnsi="Times New Roman" w:cs="Times New Roman"/>
          <w:b/>
          <w:bCs/>
          <w:i/>
          <w:iCs/>
          <w:lang w:val="en-US"/>
        </w:rPr>
      </w:pPr>
    </w:p>
    <w:p w14:paraId="000000AE"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4" w:name="_heading=h.sjjprf9wq7ry"/>
      <w:bookmarkEnd w:id="4"/>
      <w:r w:rsidRPr="00744369">
        <w:rPr>
          <w:rFonts w:ascii="Times New Roman" w:eastAsia="Times New Roman" w:hAnsi="Times New Roman" w:cs="Times New Roman"/>
          <w:b/>
          <w:bCs/>
          <w:color w:val="auto"/>
        </w:rPr>
        <w:t>APPLICATION CONTENTS AND FORMAT</w:t>
      </w:r>
    </w:p>
    <w:p w14:paraId="000000AF" w14:textId="77777777" w:rsidR="0008093C" w:rsidRPr="00744369" w:rsidRDefault="00C10065" w:rsidP="7B9D94C4">
      <w:pP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Please follow all instructions below carefully</w:t>
      </w:r>
      <w:r w:rsidRPr="00744369">
        <w:rPr>
          <w:rFonts w:ascii="Times New Roman" w:eastAsia="Times New Roman" w:hAnsi="Times New Roman" w:cs="Times New Roman"/>
          <w:sz w:val="24"/>
          <w:szCs w:val="24"/>
          <w:lang w:val="en-US"/>
        </w:rPr>
        <w:t>. Proposals that do not meet the requirements of this announcement or fail to comply with the stated requirements will be ineligible.</w:t>
      </w:r>
    </w:p>
    <w:p w14:paraId="000000B0"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0B1"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b/>
          <w:bCs/>
          <w:sz w:val="24"/>
          <w:szCs w:val="24"/>
        </w:rPr>
      </w:pPr>
      <w:r w:rsidRPr="00744369">
        <w:rPr>
          <w:rFonts w:ascii="Times New Roman" w:eastAsia="Times New Roman" w:hAnsi="Times New Roman" w:cs="Times New Roman"/>
          <w:b/>
          <w:bCs/>
          <w:sz w:val="24"/>
          <w:szCs w:val="24"/>
        </w:rPr>
        <w:t>Content of Application</w:t>
      </w:r>
    </w:p>
    <w:p w14:paraId="000000B2"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Please ensure:</w:t>
      </w:r>
    </w:p>
    <w:p w14:paraId="000000B3" w14:textId="77777777" w:rsidR="0008093C" w:rsidRPr="00744369" w:rsidRDefault="00C10065"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The proposal clearly addresses the goals and objectives of this funding opportunity</w:t>
      </w:r>
    </w:p>
    <w:p w14:paraId="59DC87DA" w14:textId="23E71569" w:rsidR="00C414F8" w:rsidRPr="00744369" w:rsidRDefault="00C414F8"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rPr>
        <w:t>The proposal addresses all questions in the official </w:t>
      </w:r>
      <w:r w:rsidRPr="00DD0D19">
        <w:rPr>
          <w:rFonts w:ascii="Times New Roman" w:eastAsia="Times New Roman" w:hAnsi="Times New Roman" w:cs="Times New Roman"/>
          <w:color w:val="FF0000"/>
          <w:sz w:val="24"/>
          <w:szCs w:val="24"/>
        </w:rPr>
        <w:t>2026 AEIF Proposal Form</w:t>
      </w:r>
    </w:p>
    <w:p w14:paraId="000000B4" w14:textId="77777777" w:rsidR="0008093C" w:rsidRPr="00744369" w:rsidRDefault="00C10065"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All documents are in English</w:t>
      </w:r>
    </w:p>
    <w:p w14:paraId="000000B5" w14:textId="367A2C65" w:rsidR="0008093C" w:rsidRPr="00744369" w:rsidRDefault="00C10065" w:rsidP="3513DF4D">
      <w:pPr>
        <w:numPr>
          <w:ilvl w:val="0"/>
          <w:numId w:val="17"/>
        </w:numPr>
        <w:pBdr>
          <w:top w:val="nil"/>
          <w:left w:val="nil"/>
          <w:bottom w:val="nil"/>
          <w:right w:val="nil"/>
          <w:between w:val="nil"/>
        </w:pBd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All budgets are in U.S. dollars</w:t>
      </w:r>
      <w:r w:rsidR="00C414F8" w:rsidRPr="00744369">
        <w:rPr>
          <w:rFonts w:ascii="Times New Roman" w:eastAsia="Times New Roman" w:hAnsi="Times New Roman" w:cs="Times New Roman"/>
          <w:sz w:val="24"/>
          <w:szCs w:val="24"/>
          <w:lang w:val="en-US"/>
        </w:rPr>
        <w:t xml:space="preserve"> is submitted using the designated </w:t>
      </w:r>
      <w:r w:rsidR="00C414F8" w:rsidRPr="00DD0D19">
        <w:rPr>
          <w:rFonts w:ascii="Times New Roman" w:eastAsia="Times New Roman" w:hAnsi="Times New Roman" w:cs="Times New Roman"/>
          <w:color w:val="FF0000"/>
          <w:sz w:val="24"/>
          <w:szCs w:val="24"/>
          <w:lang w:val="en-US"/>
        </w:rPr>
        <w:t>2026 AEIF Budget Form</w:t>
      </w:r>
    </w:p>
    <w:p w14:paraId="000000B6" w14:textId="77777777" w:rsidR="0008093C" w:rsidRPr="00744369" w:rsidRDefault="00C10065" w:rsidP="002D2E85">
      <w:pPr>
        <w:numPr>
          <w:ilvl w:val="0"/>
          <w:numId w:val="17"/>
        </w:numPr>
        <w:pBdr>
          <w:top w:val="nil"/>
          <w:left w:val="nil"/>
          <w:bottom w:val="nil"/>
          <w:right w:val="nil"/>
          <w:between w:val="nil"/>
        </w:pBd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All applicant authorized signatures are provided where indicated on the </w:t>
      </w:r>
      <w:proofErr w:type="gramStart"/>
      <w:r w:rsidRPr="00744369">
        <w:rPr>
          <w:rFonts w:ascii="Times New Roman" w:eastAsia="Times New Roman" w:hAnsi="Times New Roman" w:cs="Times New Roman"/>
          <w:sz w:val="24"/>
          <w:szCs w:val="24"/>
          <w:lang w:val="en-US"/>
        </w:rPr>
        <w:t>various,</w:t>
      </w:r>
      <w:proofErr w:type="gramEnd"/>
      <w:r w:rsidRPr="00744369">
        <w:rPr>
          <w:rFonts w:ascii="Times New Roman" w:eastAsia="Times New Roman" w:hAnsi="Times New Roman" w:cs="Times New Roman"/>
          <w:sz w:val="24"/>
          <w:szCs w:val="24"/>
          <w:lang w:val="en-US"/>
        </w:rPr>
        <w:t xml:space="preserve"> required forms.  </w:t>
      </w:r>
    </w:p>
    <w:p w14:paraId="000000B7"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b/>
          <w:bCs/>
          <w:sz w:val="24"/>
          <w:szCs w:val="24"/>
          <w:lang w:val="en-US"/>
        </w:rPr>
      </w:pPr>
      <w:r w:rsidRPr="00744369">
        <w:rPr>
          <w:rFonts w:ascii="Times New Roman" w:eastAsia="Times New Roman" w:hAnsi="Times New Roman" w:cs="Times New Roman"/>
          <w:sz w:val="24"/>
          <w:szCs w:val="24"/>
          <w:lang w:val="en-US"/>
        </w:rPr>
        <w:t xml:space="preserve">The following documents are </w:t>
      </w:r>
      <w:r w:rsidRPr="00744369">
        <w:rPr>
          <w:rFonts w:ascii="Times New Roman" w:eastAsia="Times New Roman" w:hAnsi="Times New Roman" w:cs="Times New Roman"/>
          <w:b/>
          <w:bCs/>
          <w:sz w:val="24"/>
          <w:szCs w:val="24"/>
          <w:u w:val="single"/>
          <w:lang w:val="en-US"/>
        </w:rPr>
        <w:t>required</w:t>
      </w:r>
      <w:r w:rsidRPr="00744369">
        <w:rPr>
          <w:rFonts w:ascii="Times New Roman" w:eastAsia="Times New Roman" w:hAnsi="Times New Roman" w:cs="Times New Roman"/>
          <w:sz w:val="24"/>
          <w:szCs w:val="24"/>
          <w:lang w:val="en-US"/>
        </w:rPr>
        <w:t xml:space="preserve">:  </w:t>
      </w:r>
    </w:p>
    <w:p w14:paraId="000000B8" w14:textId="77777777" w:rsidR="0008093C" w:rsidRPr="00744369" w:rsidRDefault="00C10065" w:rsidP="002D2E85">
      <w:pPr>
        <w:pStyle w:val="Heading5"/>
        <w:numPr>
          <w:ilvl w:val="0"/>
          <w:numId w:val="16"/>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Mandatory application forms</w:t>
      </w:r>
    </w:p>
    <w:p w14:paraId="5F478E96" w14:textId="45C494AE" w:rsidR="00426E14" w:rsidRPr="00DD0D19" w:rsidRDefault="00426E14" w:rsidP="002D2E85">
      <w:pPr>
        <w:numPr>
          <w:ilvl w:val="0"/>
          <w:numId w:val="17"/>
        </w:numPr>
        <w:pBdr>
          <w:top w:val="nil"/>
          <w:left w:val="nil"/>
          <w:bottom w:val="nil"/>
          <w:right w:val="nil"/>
          <w:between w:val="nil"/>
        </w:pBdr>
        <w:spacing w:after="0"/>
        <w:rPr>
          <w:rFonts w:ascii="Times New Roman" w:eastAsia="Times New Roman" w:hAnsi="Times New Roman" w:cs="Times New Roman"/>
          <w:color w:val="FF0000"/>
          <w:sz w:val="24"/>
          <w:szCs w:val="24"/>
        </w:rPr>
      </w:pPr>
      <w:r w:rsidRPr="00DD0D19">
        <w:rPr>
          <w:rFonts w:ascii="Times New Roman" w:eastAsia="Times New Roman" w:hAnsi="Times New Roman" w:cs="Times New Roman"/>
          <w:color w:val="FF0000"/>
          <w:sz w:val="24"/>
          <w:szCs w:val="24"/>
        </w:rPr>
        <w:t>2026 AEIF Proposal Form</w:t>
      </w:r>
      <w:r w:rsidR="008A3068">
        <w:rPr>
          <w:rFonts w:ascii="Times New Roman" w:eastAsia="Times New Roman" w:hAnsi="Times New Roman" w:cs="Times New Roman"/>
          <w:color w:val="FF0000"/>
          <w:sz w:val="24"/>
          <w:szCs w:val="24"/>
        </w:rPr>
        <w:t xml:space="preserve"> Template</w:t>
      </w:r>
    </w:p>
    <w:p w14:paraId="24889D21" w14:textId="6E161550" w:rsidR="00426E14" w:rsidRPr="00DD0D19" w:rsidRDefault="00426E14" w:rsidP="002D2E85">
      <w:pPr>
        <w:numPr>
          <w:ilvl w:val="0"/>
          <w:numId w:val="17"/>
        </w:numPr>
        <w:pBdr>
          <w:top w:val="nil"/>
          <w:left w:val="nil"/>
          <w:bottom w:val="nil"/>
          <w:right w:val="nil"/>
          <w:between w:val="nil"/>
        </w:pBdr>
        <w:spacing w:after="0"/>
        <w:rPr>
          <w:rFonts w:ascii="Times New Roman" w:eastAsia="Times New Roman" w:hAnsi="Times New Roman" w:cs="Times New Roman"/>
          <w:color w:val="FF0000"/>
          <w:sz w:val="24"/>
          <w:szCs w:val="24"/>
        </w:rPr>
      </w:pPr>
      <w:r w:rsidRPr="00DD0D19">
        <w:rPr>
          <w:rFonts w:ascii="Times New Roman" w:eastAsia="Times New Roman" w:hAnsi="Times New Roman" w:cs="Times New Roman"/>
          <w:color w:val="FF0000"/>
          <w:sz w:val="24"/>
          <w:szCs w:val="24"/>
          <w:lang w:val="en-US"/>
        </w:rPr>
        <w:t>2026 AEIF Budget Form</w:t>
      </w:r>
      <w:r w:rsidR="008A3068">
        <w:rPr>
          <w:rFonts w:ascii="Times New Roman" w:eastAsia="Times New Roman" w:hAnsi="Times New Roman" w:cs="Times New Roman"/>
          <w:color w:val="FF0000"/>
          <w:sz w:val="24"/>
          <w:szCs w:val="24"/>
          <w:lang w:val="en-US"/>
        </w:rPr>
        <w:t xml:space="preserve"> Template</w:t>
      </w:r>
    </w:p>
    <w:p w14:paraId="000000B9" w14:textId="431ED999" w:rsidR="0008093C" w:rsidRPr="00744369" w:rsidRDefault="00C10065"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2">
        <w:r w:rsidRPr="00744369">
          <w:rPr>
            <w:rFonts w:ascii="Times New Roman" w:eastAsia="Times New Roman" w:hAnsi="Times New Roman" w:cs="Times New Roman"/>
            <w:sz w:val="24"/>
            <w:szCs w:val="24"/>
            <w:u w:val="single"/>
          </w:rPr>
          <w:t>grants.gov</w:t>
        </w:r>
      </w:hyperlink>
      <w:r w:rsidR="00426E14">
        <w:t xml:space="preserve"> </w:t>
      </w:r>
      <w:r w:rsidRPr="00744369">
        <w:rPr>
          <w:rFonts w:ascii="Times New Roman" w:eastAsia="Times New Roman" w:hAnsi="Times New Roman" w:cs="Times New Roman"/>
          <w:sz w:val="24"/>
          <w:szCs w:val="24"/>
        </w:rPr>
        <w:t xml:space="preserve"> </w:t>
      </w:r>
    </w:p>
    <w:p w14:paraId="000000BA" w14:textId="4CCFF770" w:rsidR="0008093C" w:rsidRPr="00744369" w:rsidRDefault="00C10065"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SF-424A (Budget Information for Non-Construction programs) at </w:t>
      </w:r>
      <w:hyperlink r:id="rId13">
        <w:r w:rsidRPr="00744369">
          <w:rPr>
            <w:rFonts w:ascii="Times New Roman" w:eastAsia="Times New Roman" w:hAnsi="Times New Roman" w:cs="Times New Roman"/>
            <w:sz w:val="24"/>
            <w:szCs w:val="24"/>
            <w:u w:val="single"/>
          </w:rPr>
          <w:t>grants.gov</w:t>
        </w:r>
      </w:hyperlink>
      <w:r w:rsidRPr="00744369">
        <w:rPr>
          <w:rFonts w:ascii="Times New Roman" w:eastAsia="Times New Roman" w:hAnsi="Times New Roman" w:cs="Times New Roman"/>
          <w:sz w:val="24"/>
          <w:szCs w:val="24"/>
        </w:rPr>
        <w:t xml:space="preserve"> </w:t>
      </w:r>
    </w:p>
    <w:p w14:paraId="0839E6D5" w14:textId="77777777" w:rsidR="00C2374D" w:rsidRPr="00744369" w:rsidRDefault="00C10065" w:rsidP="002D2E85">
      <w:pPr>
        <w:numPr>
          <w:ilvl w:val="0"/>
          <w:numId w:val="17"/>
        </w:numPr>
        <w:pBdr>
          <w:top w:val="nil"/>
          <w:left w:val="nil"/>
          <w:bottom w:val="nil"/>
          <w:right w:val="nil"/>
          <w:between w:val="nil"/>
        </w:pBd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SF-424B (Assurances for Non-Construction programs) at </w:t>
      </w:r>
      <w:hyperlink r:id="rId14">
        <w:r w:rsidRPr="00744369">
          <w:rPr>
            <w:rFonts w:ascii="Times New Roman" w:eastAsia="Times New Roman" w:hAnsi="Times New Roman" w:cs="Times New Roman"/>
            <w:sz w:val="24"/>
            <w:szCs w:val="24"/>
            <w:u w:val="single"/>
            <w:lang w:val="en-US"/>
          </w:rPr>
          <w:t>grants.gov</w:t>
        </w:r>
      </w:hyperlink>
      <w:r w:rsidRPr="00744369">
        <w:rPr>
          <w:rFonts w:ascii="Times New Roman" w:eastAsia="Times New Roman" w:hAnsi="Times New Roman" w:cs="Times New Roman"/>
          <w:sz w:val="24"/>
          <w:szCs w:val="24"/>
          <w:lang w:val="en-US"/>
        </w:rPr>
        <w:t xml:space="preserve"> </w:t>
      </w:r>
    </w:p>
    <w:p w14:paraId="000000BB" w14:textId="7E6F205F" w:rsidR="0008093C" w:rsidRPr="00744369" w:rsidRDefault="00C10065" w:rsidP="00C2374D">
      <w:pPr>
        <w:pBdr>
          <w:top w:val="nil"/>
          <w:left w:val="nil"/>
          <w:bottom w:val="nil"/>
          <w:right w:val="nil"/>
          <w:between w:val="nil"/>
        </w:pBdr>
        <w:spacing w:after="0"/>
        <w:ind w:left="72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(note: the SF-424B is only required for individuals, organizations exempt from registration, and for organizations not required to fully register in SAM.gov)</w:t>
      </w:r>
    </w:p>
    <w:p w14:paraId="000000BC" w14:textId="77777777" w:rsidR="0008093C" w:rsidRPr="00744369" w:rsidRDefault="0008093C" w:rsidP="7B9D94C4">
      <w:pPr>
        <w:pBdr>
          <w:top w:val="nil"/>
          <w:left w:val="nil"/>
          <w:bottom w:val="nil"/>
          <w:right w:val="nil"/>
          <w:between w:val="nil"/>
        </w:pBdr>
        <w:ind w:left="720"/>
        <w:rPr>
          <w:rFonts w:ascii="Times New Roman" w:eastAsia="Times New Roman" w:hAnsi="Times New Roman" w:cs="Times New Roman"/>
          <w:sz w:val="24"/>
          <w:szCs w:val="24"/>
        </w:rPr>
      </w:pPr>
    </w:p>
    <w:p w14:paraId="000000BD" w14:textId="006D032E" w:rsidR="0008093C" w:rsidRPr="00744369" w:rsidRDefault="00C10065" w:rsidP="002D2E85">
      <w:pPr>
        <w:pStyle w:val="Heading5"/>
        <w:numPr>
          <w:ilvl w:val="0"/>
          <w:numId w:val="16"/>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 xml:space="preserve">Proposal </w:t>
      </w:r>
    </w:p>
    <w:p w14:paraId="000000BE" w14:textId="0805EE6B"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proposal should contain sufficient </w:t>
      </w:r>
      <w:r w:rsidR="00C2374D" w:rsidRPr="00744369">
        <w:rPr>
          <w:rFonts w:ascii="Times New Roman" w:eastAsia="Times New Roman" w:hAnsi="Times New Roman" w:cs="Times New Roman"/>
          <w:sz w:val="24"/>
          <w:szCs w:val="24"/>
          <w:lang w:val="en-US"/>
        </w:rPr>
        <w:t>information so</w:t>
      </w:r>
      <w:r w:rsidRPr="00744369">
        <w:rPr>
          <w:rFonts w:ascii="Times New Roman" w:eastAsia="Times New Roman" w:hAnsi="Times New Roman" w:cs="Times New Roman"/>
          <w:sz w:val="24"/>
          <w:szCs w:val="24"/>
          <w:lang w:val="en-US"/>
        </w:rPr>
        <w:t xml:space="preserve"> that anyone not familiar with it </w:t>
      </w:r>
      <w:proofErr w:type="gramStart"/>
      <w:r w:rsidRPr="00744369">
        <w:rPr>
          <w:rFonts w:ascii="Times New Roman" w:eastAsia="Times New Roman" w:hAnsi="Times New Roman" w:cs="Times New Roman"/>
          <w:sz w:val="24"/>
          <w:szCs w:val="24"/>
          <w:lang w:val="en-US"/>
        </w:rPr>
        <w:t>would</w:t>
      </w:r>
      <w:proofErr w:type="gramEnd"/>
      <w:r w:rsidRPr="00744369">
        <w:rPr>
          <w:rFonts w:ascii="Times New Roman" w:eastAsia="Times New Roman" w:hAnsi="Times New Roman" w:cs="Times New Roman"/>
          <w:sz w:val="24"/>
          <w:szCs w:val="24"/>
          <w:lang w:val="en-US"/>
        </w:rPr>
        <w:t xml:space="preserve"> understand exactly what the applicant wants to do.  </w:t>
      </w:r>
      <w:r w:rsidRPr="00744369">
        <w:br/>
      </w:r>
    </w:p>
    <w:p w14:paraId="7957406A" w14:textId="538B962E" w:rsidR="00C414F8" w:rsidRPr="00744369" w:rsidRDefault="00C414F8" w:rsidP="002D2E85">
      <w:pPr>
        <w:numPr>
          <w:ilvl w:val="0"/>
          <w:numId w:val="15"/>
        </w:numPr>
        <w:pBdr>
          <w:top w:val="nil"/>
          <w:left w:val="nil"/>
          <w:bottom w:val="nil"/>
          <w:right w:val="nil"/>
          <w:between w:val="nil"/>
        </w:pBd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rPr>
        <w:t>Project Team Information</w:t>
      </w:r>
      <w:r w:rsidRPr="00744369">
        <w:rPr>
          <w:rFonts w:ascii="Times New Roman" w:eastAsia="Times New Roman" w:hAnsi="Times New Roman" w:cs="Times New Roman"/>
          <w:sz w:val="24"/>
          <w:szCs w:val="24"/>
        </w:rPr>
        <w:t xml:space="preserve">: At least three exchange alumni team members are required for a project to be considered for funding. Applications need to provide the name and contact information, describe the role each team member will have in the project, and their </w:t>
      </w:r>
      <w:r w:rsidRPr="00744369">
        <w:rPr>
          <w:rFonts w:ascii="Times New Roman" w:eastAsia="Times New Roman" w:hAnsi="Times New Roman" w:cs="Times New Roman"/>
          <w:sz w:val="24"/>
          <w:szCs w:val="24"/>
        </w:rPr>
        <w:lastRenderedPageBreak/>
        <w:t>experience, qualifications, and ability to carry out that role. Applicants need to indicate what proportion of the team member’s time will be used in support of the project. </w:t>
      </w:r>
    </w:p>
    <w:p w14:paraId="64AABC3D" w14:textId="77777777" w:rsidR="00426E14" w:rsidRDefault="00426E14" w:rsidP="00426E14">
      <w:pPr>
        <w:numPr>
          <w:ilvl w:val="0"/>
          <w:numId w:val="15"/>
        </w:numPr>
        <w:pBdr>
          <w:top w:val="nil"/>
          <w:left w:val="nil"/>
          <w:bottom w:val="nil"/>
          <w:right w:val="nil"/>
          <w:between w:val="nil"/>
        </w:pBdr>
        <w:shd w:val="clear" w:color="auto" w:fill="FFFFFF" w:themeFill="background1"/>
        <w:spacing w:after="0" w:line="240" w:lineRule="auto"/>
        <w:ind w:left="360"/>
        <w:rPr>
          <w:rFonts w:ascii="Times New Roman" w:eastAsia="Times New Roman" w:hAnsi="Times New Roman" w:cs="Times New Roman"/>
          <w:color w:val="000000"/>
          <w:sz w:val="24"/>
          <w:szCs w:val="24"/>
          <w:lang w:val="en-US"/>
        </w:rPr>
      </w:pPr>
      <w:r w:rsidRPr="7B9D94C4">
        <w:rPr>
          <w:rFonts w:ascii="Times New Roman" w:eastAsia="Times New Roman" w:hAnsi="Times New Roman" w:cs="Times New Roman"/>
          <w:b/>
          <w:bCs/>
          <w:color w:val="000000" w:themeColor="text1"/>
          <w:sz w:val="24"/>
          <w:szCs w:val="24"/>
          <w:lang w:val="en-US"/>
        </w:rPr>
        <w:t xml:space="preserve">Proposal Summary: </w:t>
      </w:r>
      <w:r w:rsidRPr="7B9D94C4">
        <w:rPr>
          <w:rFonts w:ascii="Times New Roman" w:eastAsia="Times New Roman" w:hAnsi="Times New Roman" w:cs="Times New Roman"/>
          <w:color w:val="000000" w:themeColor="text1"/>
          <w:sz w:val="24"/>
          <w:szCs w:val="24"/>
          <w:lang w:val="en-US"/>
        </w:rPr>
        <w:t>Short narrative that outlines the proposed project, including project objectives and anticipated impact.</w:t>
      </w:r>
    </w:p>
    <w:p w14:paraId="26C0A9E1" w14:textId="76546CFC" w:rsidR="00A7595D" w:rsidRPr="00744369" w:rsidRDefault="00A7595D" w:rsidP="002D2E85">
      <w:pPr>
        <w:numPr>
          <w:ilvl w:val="0"/>
          <w:numId w:val="15"/>
        </w:numPr>
        <w:pBdr>
          <w:top w:val="nil"/>
          <w:left w:val="nil"/>
          <w:bottom w:val="nil"/>
          <w:right w:val="nil"/>
          <w:between w:val="nil"/>
        </w:pBd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Problem Statement: </w:t>
      </w:r>
      <w:r w:rsidRPr="00744369">
        <w:rPr>
          <w:rFonts w:ascii="Times New Roman" w:eastAsia="Times New Roman" w:hAnsi="Times New Roman" w:cs="Times New Roman"/>
          <w:sz w:val="24"/>
          <w:szCs w:val="24"/>
          <w:lang w:val="en-US"/>
        </w:rPr>
        <w:t xml:space="preserve">Clear, concise and well-supported statement of the problem to be addressed and why the proposed program is needed. </w:t>
      </w:r>
      <w:r w:rsidR="00DA253A" w:rsidRPr="00744369">
        <w:rPr>
          <w:rFonts w:ascii="Times New Roman" w:eastAsia="Times New Roman" w:hAnsi="Times New Roman" w:cs="Times New Roman"/>
          <w:sz w:val="24"/>
          <w:szCs w:val="24"/>
          <w:lang w:val="en-US"/>
        </w:rPr>
        <w:t xml:space="preserve">The proposed project, </w:t>
      </w:r>
      <w:r w:rsidR="00DA253A" w:rsidRPr="00744369">
        <w:rPr>
          <w:rFonts w:ascii="Times New Roman" w:eastAsia="Times New Roman" w:hAnsi="Times New Roman" w:cs="Times New Roman"/>
          <w:sz w:val="24"/>
          <w:szCs w:val="24"/>
        </w:rPr>
        <w:t>specific need and/or challenge/s that this project will address and how you will address it. </w:t>
      </w:r>
    </w:p>
    <w:p w14:paraId="171219A4" w14:textId="4D8791EC" w:rsidR="00C414F8" w:rsidRPr="00744369" w:rsidRDefault="00C414F8" w:rsidP="002D2E85">
      <w:pPr>
        <w:pStyle w:val="NoSpacing"/>
        <w:numPr>
          <w:ilvl w:val="0"/>
          <w:numId w:val="15"/>
        </w:numPr>
        <w:ind w:left="360"/>
        <w:rPr>
          <w:rFonts w:ascii="Times New Roman" w:hAnsi="Times New Roman" w:cs="Times New Roman"/>
          <w:sz w:val="24"/>
          <w:szCs w:val="24"/>
          <w:lang w:val="en-US"/>
        </w:rPr>
      </w:pPr>
      <w:r w:rsidRPr="00744369">
        <w:rPr>
          <w:rFonts w:ascii="Times New Roman" w:hAnsi="Times New Roman" w:cs="Times New Roman"/>
          <w:b/>
          <w:bCs/>
          <w:sz w:val="24"/>
          <w:szCs w:val="24"/>
          <w:lang w:val="en-US"/>
        </w:rPr>
        <w:t>Project Goals and Objectives</w:t>
      </w:r>
      <w:r w:rsidR="00DA253A" w:rsidRPr="00744369">
        <w:rPr>
          <w:rFonts w:ascii="Times New Roman" w:hAnsi="Times New Roman" w:cs="Times New Roman"/>
          <w:b/>
          <w:bCs/>
          <w:sz w:val="24"/>
          <w:szCs w:val="24"/>
          <w:lang w:val="en-US"/>
        </w:rPr>
        <w:t xml:space="preserve">: </w:t>
      </w:r>
      <w:r w:rsidR="00DA253A" w:rsidRPr="00744369">
        <w:rPr>
          <w:rFonts w:ascii="Times New Roman" w:hAnsi="Times New Roman" w:cs="Times New Roman"/>
          <w:sz w:val="24"/>
          <w:szCs w:val="24"/>
          <w:lang w:val="en-US"/>
        </w:rPr>
        <w:t>The</w:t>
      </w:r>
      <w:r w:rsidRPr="00744369">
        <w:rPr>
          <w:rFonts w:ascii="Times New Roman" w:hAnsi="Times New Roman" w:cs="Times New Roman"/>
          <w:sz w:val="24"/>
          <w:szCs w:val="24"/>
          <w:lang w:val="en-US"/>
        </w:rPr>
        <w:t xml:space="preserve"> goal/s of the proposed project need to describe what the project is intended to achieve and include the objectives which support the goal/s. Objectives should be specific, measurable, and realistically achievable in a set time frame.  </w:t>
      </w:r>
    </w:p>
    <w:p w14:paraId="2C6E7335" w14:textId="77777777" w:rsidR="00C414F8" w:rsidRPr="00744369" w:rsidRDefault="00C414F8" w:rsidP="002D2E85">
      <w:pPr>
        <w:pStyle w:val="NoSpacing"/>
        <w:numPr>
          <w:ilvl w:val="0"/>
          <w:numId w:val="15"/>
        </w:numPr>
        <w:ind w:left="360"/>
        <w:rPr>
          <w:rFonts w:ascii="Times New Roman" w:hAnsi="Times New Roman" w:cs="Times New Roman"/>
          <w:sz w:val="24"/>
          <w:szCs w:val="24"/>
          <w:lang w:val="en-US"/>
        </w:rPr>
      </w:pPr>
      <w:r w:rsidRPr="00744369">
        <w:rPr>
          <w:rFonts w:ascii="Times New Roman" w:hAnsi="Times New Roman" w:cs="Times New Roman"/>
          <w:b/>
          <w:bCs/>
          <w:sz w:val="24"/>
          <w:szCs w:val="24"/>
          <w:lang w:val="en-US"/>
        </w:rPr>
        <w:t>Project Methods, Design, and Timeline</w:t>
      </w:r>
      <w:r w:rsidRPr="00744369">
        <w:rPr>
          <w:rFonts w:ascii="Times New Roman" w:hAnsi="Times New Roman" w:cs="Times New Roman"/>
          <w:sz w:val="24"/>
          <w:szCs w:val="24"/>
          <w:lang w:val="en-US"/>
        </w:rPr>
        <w:t xml:space="preserve">: A description of how the project is expected to work to solve the stated problem and achieve the goal/s. This should include a description of the project’s direct and indirect beneficiaries as well as a plan on how to continue the program beyond the grant period, or the availability of other resources, if applicable. The proposed timeline for the project activities should include the dates, times, and locations of planned activities and events. Applicants may also submit proposed </w:t>
      </w:r>
      <w:proofErr w:type="gramStart"/>
      <w:r w:rsidRPr="00744369">
        <w:rPr>
          <w:rFonts w:ascii="Times New Roman" w:hAnsi="Times New Roman" w:cs="Times New Roman"/>
          <w:sz w:val="24"/>
          <w:szCs w:val="24"/>
          <w:lang w:val="en-US"/>
        </w:rPr>
        <w:t>workshop</w:t>
      </w:r>
      <w:proofErr w:type="gramEnd"/>
      <w:r w:rsidRPr="00744369">
        <w:rPr>
          <w:rFonts w:ascii="Times New Roman" w:hAnsi="Times New Roman" w:cs="Times New Roman"/>
          <w:sz w:val="24"/>
          <w:szCs w:val="24"/>
          <w:lang w:val="en-US"/>
        </w:rPr>
        <w:t xml:space="preserve"> or training agendas and materials.  </w:t>
      </w:r>
    </w:p>
    <w:p w14:paraId="24468ECC" w14:textId="7B431C08" w:rsidR="00C414F8" w:rsidRPr="00744369" w:rsidRDefault="00C414F8" w:rsidP="002D2E85">
      <w:pPr>
        <w:pStyle w:val="NoSpacing"/>
        <w:numPr>
          <w:ilvl w:val="0"/>
          <w:numId w:val="15"/>
        </w:numPr>
        <w:ind w:left="360"/>
        <w:rPr>
          <w:rFonts w:ascii="Times New Roman" w:hAnsi="Times New Roman" w:cs="Times New Roman"/>
          <w:sz w:val="24"/>
          <w:szCs w:val="24"/>
          <w:lang w:val="en-US"/>
        </w:rPr>
      </w:pPr>
      <w:r w:rsidRPr="00744369">
        <w:rPr>
          <w:rFonts w:ascii="Times New Roman" w:hAnsi="Times New Roman" w:cs="Times New Roman"/>
          <w:b/>
          <w:bCs/>
          <w:sz w:val="24"/>
          <w:szCs w:val="24"/>
          <w:lang w:val="en-US"/>
        </w:rPr>
        <w:t>Project </w:t>
      </w:r>
      <w:r w:rsidR="00A7595D" w:rsidRPr="00744369">
        <w:rPr>
          <w:rFonts w:ascii="Times New Roman" w:hAnsi="Times New Roman" w:cs="Times New Roman"/>
          <w:b/>
          <w:bCs/>
          <w:sz w:val="24"/>
          <w:szCs w:val="24"/>
          <w:lang w:val="en-US"/>
        </w:rPr>
        <w:t xml:space="preserve">Beneficiaries and </w:t>
      </w:r>
      <w:r w:rsidR="00DA253A" w:rsidRPr="00744369">
        <w:rPr>
          <w:rFonts w:ascii="Times New Roman" w:hAnsi="Times New Roman" w:cs="Times New Roman"/>
          <w:b/>
          <w:bCs/>
          <w:sz w:val="24"/>
          <w:szCs w:val="24"/>
          <w:lang w:val="en-US"/>
        </w:rPr>
        <w:t xml:space="preserve">Local </w:t>
      </w:r>
      <w:r w:rsidR="00A7595D" w:rsidRPr="00744369">
        <w:rPr>
          <w:rFonts w:ascii="Times New Roman" w:hAnsi="Times New Roman" w:cs="Times New Roman"/>
          <w:b/>
          <w:bCs/>
          <w:sz w:val="24"/>
          <w:szCs w:val="24"/>
          <w:lang w:val="en-US"/>
        </w:rPr>
        <w:t xml:space="preserve">Partners: </w:t>
      </w:r>
      <w:r w:rsidR="00A7595D" w:rsidRPr="00744369">
        <w:rPr>
          <w:rFonts w:ascii="Times New Roman" w:hAnsi="Times New Roman" w:cs="Times New Roman"/>
          <w:sz w:val="24"/>
          <w:szCs w:val="24"/>
          <w:lang w:val="en-US"/>
        </w:rPr>
        <w:t>A list of partners who will support the proposed project</w:t>
      </w:r>
    </w:p>
    <w:p w14:paraId="41E0FA15" w14:textId="5A9EB66F" w:rsidR="00C414F8" w:rsidRPr="00744369" w:rsidRDefault="00C414F8" w:rsidP="002D2E85">
      <w:pPr>
        <w:pStyle w:val="NoSpacing"/>
        <w:numPr>
          <w:ilvl w:val="0"/>
          <w:numId w:val="15"/>
        </w:numPr>
        <w:ind w:left="360"/>
        <w:rPr>
          <w:rFonts w:ascii="Times New Roman" w:hAnsi="Times New Roman" w:cs="Times New Roman"/>
          <w:sz w:val="24"/>
          <w:szCs w:val="24"/>
          <w:lang w:val="en-US"/>
        </w:rPr>
      </w:pPr>
      <w:r w:rsidRPr="00744369">
        <w:rPr>
          <w:rFonts w:ascii="Times New Roman" w:hAnsi="Times New Roman" w:cs="Times New Roman"/>
          <w:b/>
          <w:bCs/>
          <w:sz w:val="24"/>
          <w:szCs w:val="24"/>
          <w:lang w:val="en-US"/>
        </w:rPr>
        <w:t xml:space="preserve">Communication </w:t>
      </w:r>
      <w:r w:rsidR="00A7595D" w:rsidRPr="00744369">
        <w:rPr>
          <w:rFonts w:ascii="Times New Roman" w:hAnsi="Times New Roman" w:cs="Times New Roman"/>
          <w:b/>
          <w:bCs/>
          <w:sz w:val="24"/>
          <w:szCs w:val="24"/>
          <w:lang w:val="en-US"/>
        </w:rPr>
        <w:t xml:space="preserve">and outreach </w:t>
      </w:r>
      <w:r w:rsidRPr="00744369">
        <w:rPr>
          <w:rFonts w:ascii="Times New Roman" w:hAnsi="Times New Roman" w:cs="Times New Roman"/>
          <w:b/>
          <w:bCs/>
          <w:sz w:val="24"/>
          <w:szCs w:val="24"/>
          <w:lang w:val="en-US"/>
        </w:rPr>
        <w:t>Plan</w:t>
      </w:r>
      <w:r w:rsidR="00A7595D" w:rsidRPr="00744369">
        <w:rPr>
          <w:rFonts w:ascii="Times New Roman" w:hAnsi="Times New Roman" w:cs="Times New Roman"/>
          <w:b/>
          <w:bCs/>
          <w:sz w:val="24"/>
          <w:szCs w:val="24"/>
          <w:lang w:val="en-US"/>
        </w:rPr>
        <w:t xml:space="preserve">: </w:t>
      </w:r>
      <w:r w:rsidR="00A7595D" w:rsidRPr="00744369">
        <w:rPr>
          <w:rFonts w:ascii="Times New Roman" w:hAnsi="Times New Roman" w:cs="Times New Roman"/>
          <w:sz w:val="24"/>
          <w:szCs w:val="24"/>
          <w:lang w:val="en-US"/>
        </w:rPr>
        <w:t>The</w:t>
      </w:r>
      <w:r w:rsidRPr="00744369">
        <w:rPr>
          <w:rFonts w:ascii="Times New Roman" w:hAnsi="Times New Roman" w:cs="Times New Roman"/>
          <w:sz w:val="24"/>
          <w:szCs w:val="24"/>
          <w:lang w:val="en-US"/>
        </w:rPr>
        <w:t xml:space="preserve"> communication plan should include a communication and outreach strategy for promoting the proposed project. It may include social media, websites, print news, or other forms of media intended to use to share information about the project to beneficiaries and the public.  </w:t>
      </w:r>
    </w:p>
    <w:p w14:paraId="1BEE5080" w14:textId="77777777" w:rsidR="00DA253A" w:rsidRPr="00744369" w:rsidRDefault="00C414F8" w:rsidP="002D2E85">
      <w:pPr>
        <w:pStyle w:val="NoSpacing"/>
        <w:numPr>
          <w:ilvl w:val="0"/>
          <w:numId w:val="15"/>
        </w:numPr>
        <w:ind w:left="360"/>
        <w:rPr>
          <w:rFonts w:ascii="Times New Roman" w:hAnsi="Times New Roman" w:cs="Times New Roman"/>
          <w:sz w:val="24"/>
          <w:szCs w:val="24"/>
          <w:lang w:val="en-US"/>
        </w:rPr>
      </w:pPr>
      <w:r w:rsidRPr="00744369">
        <w:rPr>
          <w:rFonts w:ascii="Times New Roman" w:hAnsi="Times New Roman" w:cs="Times New Roman"/>
          <w:b/>
          <w:bCs/>
          <w:sz w:val="24"/>
          <w:szCs w:val="24"/>
          <w:lang w:val="en-US"/>
        </w:rPr>
        <w:t>Project Monitoring and Evaluation Plan</w:t>
      </w:r>
      <w:r w:rsidR="00DA253A" w:rsidRPr="00744369">
        <w:rPr>
          <w:rFonts w:ascii="Times New Roman" w:hAnsi="Times New Roman" w:cs="Times New Roman"/>
          <w:b/>
          <w:bCs/>
          <w:sz w:val="24"/>
          <w:szCs w:val="24"/>
          <w:lang w:val="en-US"/>
        </w:rPr>
        <w:t xml:space="preserve"> (M&amp;EP):</w:t>
      </w:r>
      <w:r w:rsidR="00DA253A" w:rsidRPr="00744369">
        <w:rPr>
          <w:rFonts w:ascii="Times New Roman" w:hAnsi="Times New Roman" w:cs="Times New Roman"/>
          <w:sz w:val="24"/>
          <w:szCs w:val="24"/>
        </w:rPr>
        <w:t xml:space="preserve"> The</w:t>
      </w:r>
      <w:r w:rsidR="00A7595D" w:rsidRPr="00744369">
        <w:rPr>
          <w:rFonts w:ascii="Times New Roman" w:hAnsi="Times New Roman" w:cs="Times New Roman"/>
          <w:sz w:val="24"/>
          <w:szCs w:val="24"/>
        </w:rPr>
        <w:t xml:space="preserve"> Monitoring and valuation component of the proposal should outline in detail how the proposal’s activities will advance the program’s goals and objectives. </w:t>
      </w:r>
    </w:p>
    <w:p w14:paraId="4203425A" w14:textId="77777777" w:rsidR="00DA253A" w:rsidRPr="00744369" w:rsidRDefault="00A7595D" w:rsidP="002D2E85">
      <w:pPr>
        <w:pStyle w:val="NoSpacing"/>
        <w:numPr>
          <w:ilvl w:val="0"/>
          <w:numId w:val="39"/>
        </w:numPr>
        <w:rPr>
          <w:rFonts w:ascii="Times New Roman" w:hAnsi="Times New Roman" w:cs="Times New Roman"/>
          <w:sz w:val="24"/>
          <w:szCs w:val="24"/>
          <w:lang w:val="en-US"/>
        </w:rPr>
      </w:pPr>
      <w:r w:rsidRPr="00744369">
        <w:rPr>
          <w:rFonts w:ascii="Times New Roman" w:hAnsi="Times New Roman" w:cs="Times New Roman"/>
          <w:sz w:val="24"/>
          <w:szCs w:val="24"/>
        </w:rPr>
        <w:t xml:space="preserve">This should include any outcomes showing a change in knowledge, awareness, and attitudes; improved quality of services; increased capacity at a school, </w:t>
      </w:r>
      <w:proofErr w:type="gramStart"/>
      <w:r w:rsidRPr="00744369">
        <w:rPr>
          <w:rFonts w:ascii="Times New Roman" w:hAnsi="Times New Roman" w:cs="Times New Roman"/>
          <w:sz w:val="24"/>
          <w:szCs w:val="24"/>
        </w:rPr>
        <w:t>group;</w:t>
      </w:r>
      <w:proofErr w:type="gramEnd"/>
      <w:r w:rsidRPr="00744369">
        <w:rPr>
          <w:rFonts w:ascii="Times New Roman" w:hAnsi="Times New Roman" w:cs="Times New Roman"/>
          <w:sz w:val="24"/>
          <w:szCs w:val="24"/>
        </w:rPr>
        <w:t xml:space="preserve"> etc.  Proposals should also include how the grantee will measure the impact of planned activities.</w:t>
      </w:r>
      <w:r w:rsidR="00DA253A" w:rsidRPr="00744369">
        <w:rPr>
          <w:rFonts w:ascii="Times New Roman" w:hAnsi="Times New Roman" w:cs="Times New Roman"/>
          <w:sz w:val="24"/>
          <w:szCs w:val="24"/>
        </w:rPr>
        <w:t xml:space="preserve"> </w:t>
      </w:r>
    </w:p>
    <w:p w14:paraId="26EC9865" w14:textId="77777777" w:rsidR="00DA253A" w:rsidRPr="00744369" w:rsidRDefault="00DA253A" w:rsidP="002D2E85">
      <w:pPr>
        <w:pStyle w:val="NoSpacing"/>
        <w:numPr>
          <w:ilvl w:val="0"/>
          <w:numId w:val="39"/>
        </w:numPr>
        <w:pBdr>
          <w:top w:val="nil"/>
          <w:left w:val="nil"/>
          <w:bottom w:val="nil"/>
          <w:right w:val="nil"/>
          <w:between w:val="nil"/>
        </w:pBdr>
        <w:shd w:val="clear" w:color="auto" w:fill="FFFFFF" w:themeFill="background1"/>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w:t>
      </w:r>
    </w:p>
    <w:p w14:paraId="000000D1" w14:textId="7B9949F9" w:rsidR="0008093C" w:rsidRPr="00744369" w:rsidRDefault="00C10065" w:rsidP="002D2E85">
      <w:pPr>
        <w:pStyle w:val="NoSpacing"/>
        <w:numPr>
          <w:ilvl w:val="0"/>
          <w:numId w:val="39"/>
        </w:numPr>
        <w:pBdr>
          <w:top w:val="nil"/>
          <w:left w:val="nil"/>
          <w:bottom w:val="nil"/>
          <w:right w:val="nil"/>
          <w:between w:val="nil"/>
        </w:pBdr>
        <w:shd w:val="clear" w:color="auto" w:fill="FFFFFF" w:themeFill="background1"/>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lang w:val="en-US"/>
        </w:rPr>
        <w:t>The selected applicant’s M&amp;E</w:t>
      </w:r>
      <w:r w:rsidR="00DA253A" w:rsidRPr="00744369">
        <w:rPr>
          <w:rFonts w:ascii="Times New Roman" w:eastAsia="Times New Roman" w:hAnsi="Times New Roman" w:cs="Times New Roman"/>
          <w:sz w:val="24"/>
          <w:szCs w:val="24"/>
          <w:lang w:val="en-US"/>
        </w:rPr>
        <w:t>P</w:t>
      </w:r>
      <w:r w:rsidRPr="00744369">
        <w:rPr>
          <w:rFonts w:ascii="Times New Roman" w:eastAsia="Times New Roman" w:hAnsi="Times New Roman" w:cs="Times New Roman"/>
          <w:sz w:val="24"/>
          <w:szCs w:val="24"/>
          <w:lang w:val="en-US"/>
        </w:rPr>
        <w:t xml:space="preserve"> is subject to review and approval before any award will be issued under this NOFO.  The selected applicant will be required to work with the Public Diplomacy Section</w:t>
      </w:r>
      <w:r w:rsidR="00DA253A" w:rsidRPr="00744369">
        <w:rPr>
          <w:rFonts w:ascii="Times New Roman" w:eastAsia="Times New Roman" w:hAnsi="Times New Roman" w:cs="Times New Roman"/>
          <w:sz w:val="24"/>
          <w:szCs w:val="24"/>
          <w:lang w:val="en-US"/>
        </w:rPr>
        <w:t xml:space="preserve"> Emerging Voices Team</w:t>
      </w:r>
      <w:r w:rsidRPr="00744369">
        <w:rPr>
          <w:rFonts w:ascii="Times New Roman" w:eastAsia="Times New Roman" w:hAnsi="Times New Roman" w:cs="Times New Roman"/>
          <w:sz w:val="24"/>
          <w:szCs w:val="24"/>
          <w:lang w:val="en-US"/>
        </w:rPr>
        <w:t xml:space="preserve"> to ensure the applicant’s M&amp;E PMP achieves an expected level of expertise and meets PDS objectives.   </w:t>
      </w:r>
      <w:r w:rsidRPr="00744369">
        <w:rPr>
          <w:rFonts w:ascii="Times New Roman" w:eastAsia="Times New Roman" w:hAnsi="Times New Roman" w:cs="Times New Roman"/>
          <w:sz w:val="24"/>
          <w:szCs w:val="24"/>
        </w:rPr>
        <w:t xml:space="preserve"> </w:t>
      </w:r>
    </w:p>
    <w:p w14:paraId="000000D2" w14:textId="77777777" w:rsidR="0008093C" w:rsidRPr="00744369" w:rsidRDefault="00C10065" w:rsidP="002D2E85">
      <w:pPr>
        <w:numPr>
          <w:ilvl w:val="0"/>
          <w:numId w:val="39"/>
        </w:numPr>
        <w:pBdr>
          <w:top w:val="nil"/>
          <w:left w:val="nil"/>
          <w:bottom w:val="nil"/>
          <w:right w:val="nil"/>
          <w:between w:val="nil"/>
        </w:pBd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000000D4"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0D5" w14:textId="77777777" w:rsidR="0008093C" w:rsidRPr="00744369" w:rsidRDefault="00C10065" w:rsidP="002D2E85">
      <w:pPr>
        <w:pStyle w:val="Heading5"/>
        <w:numPr>
          <w:ilvl w:val="0"/>
          <w:numId w:val="16"/>
        </w:numPr>
        <w:ind w:left="270" w:hanging="27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lastRenderedPageBreak/>
        <w:t xml:space="preserve"> Budget Justification Narrative</w:t>
      </w:r>
    </w:p>
    <w:p w14:paraId="000000D6" w14:textId="4EFDB849" w:rsidR="0008093C" w:rsidRPr="00744369" w:rsidRDefault="00C10065" w:rsidP="002D2E85">
      <w:pPr>
        <w:numPr>
          <w:ilvl w:val="0"/>
          <w:numId w:val="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Detailed Budget</w:t>
      </w:r>
      <w:r w:rsidRPr="00744369">
        <w:rPr>
          <w:rFonts w:ascii="Times New Roman" w:eastAsia="Times New Roman" w:hAnsi="Times New Roman" w:cs="Times New Roman"/>
          <w:sz w:val="24"/>
          <w:szCs w:val="24"/>
          <w:lang w:val="en-US"/>
        </w:rPr>
        <w:t xml:space="preserve"> - Applicants must submit a detailed line-item budget. Applicants </w:t>
      </w:r>
      <w:r w:rsidR="00A7595D" w:rsidRPr="00744369">
        <w:rPr>
          <w:rFonts w:ascii="Times New Roman" w:eastAsia="Times New Roman" w:hAnsi="Times New Roman" w:cs="Times New Roman"/>
          <w:sz w:val="24"/>
          <w:szCs w:val="24"/>
          <w:u w:val="single"/>
          <w:lang w:val="en-US"/>
        </w:rPr>
        <w:t>must</w:t>
      </w:r>
      <w:r w:rsidRPr="00744369">
        <w:rPr>
          <w:rFonts w:ascii="Times New Roman" w:eastAsia="Times New Roman" w:hAnsi="Times New Roman" w:cs="Times New Roman"/>
          <w:sz w:val="24"/>
          <w:szCs w:val="24"/>
          <w:u w:val="single"/>
          <w:lang w:val="en-US"/>
        </w:rPr>
        <w:t xml:space="preserve"> </w:t>
      </w:r>
      <w:r w:rsidRPr="00744369">
        <w:rPr>
          <w:rFonts w:ascii="Times New Roman" w:eastAsia="Times New Roman" w:hAnsi="Times New Roman" w:cs="Times New Roman"/>
          <w:sz w:val="24"/>
          <w:szCs w:val="24"/>
          <w:lang w:val="en-US"/>
        </w:rPr>
        <w:t xml:space="preserve">utilize the </w:t>
      </w:r>
      <w:r w:rsidR="00A7595D" w:rsidRPr="00744369">
        <w:rPr>
          <w:rFonts w:ascii="Times New Roman" w:eastAsia="Times New Roman" w:hAnsi="Times New Roman" w:cs="Times New Roman"/>
          <w:sz w:val="24"/>
          <w:szCs w:val="24"/>
          <w:lang w:val="en-US"/>
        </w:rPr>
        <w:t xml:space="preserve">2026 </w:t>
      </w:r>
      <w:r w:rsidR="009F1265">
        <w:rPr>
          <w:rFonts w:ascii="Times New Roman" w:eastAsia="Times New Roman" w:hAnsi="Times New Roman" w:cs="Times New Roman"/>
          <w:sz w:val="24"/>
          <w:szCs w:val="24"/>
          <w:lang w:val="en-US"/>
        </w:rPr>
        <w:t xml:space="preserve">AEIF </w:t>
      </w:r>
      <w:r w:rsidR="00A7595D" w:rsidRPr="00744369">
        <w:rPr>
          <w:rFonts w:ascii="Times New Roman" w:eastAsia="Times New Roman" w:hAnsi="Times New Roman" w:cs="Times New Roman"/>
          <w:sz w:val="24"/>
          <w:szCs w:val="24"/>
          <w:lang w:val="en-US"/>
        </w:rPr>
        <w:t>Budget For</w:t>
      </w:r>
      <w:r w:rsidR="00DA253A" w:rsidRPr="00744369">
        <w:rPr>
          <w:rFonts w:ascii="Times New Roman" w:eastAsia="Times New Roman" w:hAnsi="Times New Roman" w:cs="Times New Roman"/>
          <w:sz w:val="24"/>
          <w:szCs w:val="24"/>
          <w:lang w:val="en-US"/>
        </w:rPr>
        <w:t>m</w:t>
      </w:r>
      <w:r w:rsidR="00A7595D" w:rsidRPr="00744369">
        <w:rPr>
          <w:rFonts w:ascii="Times New Roman" w:eastAsia="Times New Roman" w:hAnsi="Times New Roman" w:cs="Times New Roman"/>
          <w:sz w:val="24"/>
          <w:szCs w:val="24"/>
          <w:lang w:val="en-US"/>
        </w:rPr>
        <w:t xml:space="preserve"> </w:t>
      </w:r>
      <w:r w:rsidRPr="00744369">
        <w:rPr>
          <w:rFonts w:ascii="Times New Roman" w:eastAsia="Times New Roman" w:hAnsi="Times New Roman" w:cs="Times New Roman"/>
          <w:sz w:val="24"/>
          <w:szCs w:val="24"/>
          <w:lang w:val="en-US"/>
        </w:rPr>
        <w:t>template provided with the funding opportunity</w:t>
      </w:r>
      <w:r w:rsidR="00A7595D" w:rsidRPr="00744369">
        <w:rPr>
          <w:rFonts w:ascii="Times New Roman" w:eastAsia="Times New Roman" w:hAnsi="Times New Roman" w:cs="Times New Roman"/>
          <w:sz w:val="24"/>
          <w:szCs w:val="24"/>
          <w:lang w:val="en-US"/>
        </w:rPr>
        <w:t>.</w:t>
      </w:r>
      <w:r w:rsidRPr="00744369">
        <w:rPr>
          <w:rFonts w:ascii="Times New Roman" w:eastAsia="Times New Roman" w:hAnsi="Times New Roman" w:cs="Times New Roman"/>
          <w:sz w:val="24"/>
          <w:szCs w:val="24"/>
          <w:lang w:val="en-US"/>
        </w:rPr>
        <w:t xml:space="preserve"> Line-item expenditures should be listed in the greatest possible detail. The budget must identify the total amount of funding requested, with a breakdown of amounts to be spent </w:t>
      </w:r>
      <w:proofErr w:type="gramStart"/>
      <w:r w:rsidRPr="00744369">
        <w:rPr>
          <w:rFonts w:ascii="Times New Roman" w:eastAsia="Times New Roman" w:hAnsi="Times New Roman" w:cs="Times New Roman"/>
          <w:sz w:val="24"/>
          <w:szCs w:val="24"/>
          <w:lang w:val="en-US"/>
        </w:rPr>
        <w:t>in</w:t>
      </w:r>
      <w:proofErr w:type="gramEnd"/>
      <w:r w:rsidRPr="00744369">
        <w:rPr>
          <w:rFonts w:ascii="Times New Roman" w:eastAsia="Times New Roman" w:hAnsi="Times New Roman" w:cs="Times New Roman"/>
          <w:sz w:val="24"/>
          <w:szCs w:val="24"/>
          <w:lang w:val="en-US"/>
        </w:rPr>
        <w:t xml:space="preserve"> the following budget categories: personnel; fringe benefits; travel; equipment; supplies; consultants/contracts; other direct costs; and indirect costs. </w:t>
      </w:r>
      <w:r w:rsidRPr="00744369">
        <w:rPr>
          <w:rFonts w:ascii="Times New Roman" w:eastAsia="Times New Roman" w:hAnsi="Times New Roman" w:cs="Times New Roman"/>
          <w:b/>
          <w:bCs/>
          <w:sz w:val="24"/>
          <w:szCs w:val="24"/>
          <w:lang w:val="en-US"/>
        </w:rPr>
        <w:t>Budgets shall be submitted in U.S. dollars</w:t>
      </w:r>
      <w:r w:rsidRPr="00744369">
        <w:rPr>
          <w:rFonts w:ascii="Times New Roman" w:eastAsia="Times New Roman" w:hAnsi="Times New Roman" w:cs="Times New Roman"/>
          <w:sz w:val="24"/>
          <w:szCs w:val="24"/>
          <w:lang w:val="en-US"/>
        </w:rPr>
        <w:t xml:space="preserve"> and final grant agreements will be conducted in U.S. dollars. </w:t>
      </w:r>
    </w:p>
    <w:p w14:paraId="000000D7" w14:textId="77777777" w:rsidR="0008093C" w:rsidRPr="00744369" w:rsidRDefault="0008093C" w:rsidP="7B9D94C4">
      <w:pPr>
        <w:spacing w:after="0" w:line="240" w:lineRule="auto"/>
        <w:ind w:left="1440"/>
        <w:rPr>
          <w:rFonts w:ascii="Times New Roman" w:eastAsia="Times New Roman" w:hAnsi="Times New Roman" w:cs="Times New Roman"/>
          <w:sz w:val="24"/>
          <w:szCs w:val="24"/>
        </w:rPr>
      </w:pPr>
    </w:p>
    <w:p w14:paraId="000000D8" w14:textId="77777777" w:rsidR="0008093C" w:rsidRPr="00744369" w:rsidRDefault="00C10065" w:rsidP="002D2E85">
      <w:pPr>
        <w:numPr>
          <w:ilvl w:val="0"/>
          <w:numId w:val="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Budget Justification Narrative</w:t>
      </w:r>
      <w:r w:rsidRPr="00744369">
        <w:rPr>
          <w:rFonts w:ascii="Times New Roman" w:eastAsia="Times New Roman" w:hAnsi="Times New Roman" w:cs="Times New Roman"/>
          <w:sz w:val="24"/>
          <w:szCs w:val="24"/>
          <w:lang w:val="en-US"/>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w:t>
      </w:r>
      <w:proofErr w:type="gramStart"/>
      <w:r w:rsidRPr="00744369">
        <w:rPr>
          <w:rFonts w:ascii="Times New Roman" w:eastAsia="Times New Roman" w:hAnsi="Times New Roman" w:cs="Times New Roman"/>
          <w:sz w:val="24"/>
          <w:szCs w:val="24"/>
          <w:lang w:val="en-US"/>
        </w:rPr>
        <w:t>relatable</w:t>
      </w:r>
      <w:proofErr w:type="gramEnd"/>
      <w:r w:rsidRPr="00744369">
        <w:rPr>
          <w:rFonts w:ascii="Times New Roman" w:eastAsia="Times New Roman" w:hAnsi="Times New Roman" w:cs="Times New Roman"/>
          <w:sz w:val="24"/>
          <w:szCs w:val="24"/>
          <w:lang w:val="en-US"/>
        </w:rPr>
        <w:t xml:space="preserve"> to the specific project components described in the applicant’s proposal.</w:t>
      </w:r>
    </w:p>
    <w:p w14:paraId="000000D9" w14:textId="77777777" w:rsidR="0008093C" w:rsidRPr="00744369" w:rsidRDefault="0008093C" w:rsidP="7B9D94C4">
      <w:pPr>
        <w:spacing w:after="0" w:line="240" w:lineRule="auto"/>
        <w:rPr>
          <w:rFonts w:ascii="Times New Roman" w:eastAsia="Times New Roman" w:hAnsi="Times New Roman" w:cs="Times New Roman"/>
          <w:sz w:val="24"/>
          <w:szCs w:val="24"/>
        </w:rPr>
      </w:pPr>
    </w:p>
    <w:p w14:paraId="000000DA" w14:textId="77777777" w:rsidR="0008093C" w:rsidRPr="00744369" w:rsidRDefault="00C10065" w:rsidP="7B9D94C4">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Additional Budget Notes: </w:t>
      </w:r>
    </w:p>
    <w:p w14:paraId="000000DB" w14:textId="48F312F8" w:rsidR="0008093C" w:rsidRPr="00744369" w:rsidRDefault="0008093C" w:rsidP="7B9D94C4">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000000DC" w14:textId="77777777" w:rsidR="0008093C" w:rsidRPr="00744369" w:rsidRDefault="00C10065" w:rsidP="002D2E85">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 xml:space="preserve">Awards to Individuals: </w:t>
      </w:r>
      <w:r w:rsidRPr="00744369">
        <w:rPr>
          <w:rFonts w:ascii="Times New Roman" w:eastAsia="Times New Roman" w:hAnsi="Times New Roman" w:cs="Times New Roman"/>
          <w:sz w:val="24"/>
          <w:szCs w:val="24"/>
        </w:rPr>
        <w:t>Please note the following budget guidelines for the Individual Award:</w:t>
      </w:r>
    </w:p>
    <w:p w14:paraId="000000DD" w14:textId="77777777" w:rsidR="0008093C" w:rsidRPr="00744369" w:rsidRDefault="00C10065" w:rsidP="002D2E85">
      <w:pPr>
        <w:numPr>
          <w:ilvl w:val="1"/>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Salary/Honoraria: Only the award recipient may receive salary/honoraria from this funding mechanism. The Recipient must be the primary point of contact and manage all programmatic activities.</w:t>
      </w:r>
    </w:p>
    <w:p w14:paraId="000000DE" w14:textId="77777777" w:rsidR="0008093C" w:rsidRPr="00744369" w:rsidRDefault="00C10065" w:rsidP="002D2E85">
      <w:pPr>
        <w:numPr>
          <w:ilvl w:val="1"/>
          <w:numId w:val="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Contractual Costs: Additional individuals working on the award are only permissible through contracted services, </w:t>
      </w:r>
      <w:proofErr w:type="gramStart"/>
      <w:r w:rsidRPr="00744369">
        <w:rPr>
          <w:rFonts w:ascii="Times New Roman" w:eastAsia="Times New Roman" w:hAnsi="Times New Roman" w:cs="Times New Roman"/>
          <w:sz w:val="24"/>
          <w:szCs w:val="24"/>
          <w:lang w:val="en-US"/>
        </w:rPr>
        <w:t>as long as</w:t>
      </w:r>
      <w:proofErr w:type="gramEnd"/>
      <w:r w:rsidRPr="00744369">
        <w:rPr>
          <w:rFonts w:ascii="Times New Roman" w:eastAsia="Times New Roman" w:hAnsi="Times New Roman" w:cs="Times New Roman"/>
          <w:sz w:val="24"/>
          <w:szCs w:val="24"/>
          <w:lang w:val="en-US"/>
        </w:rPr>
        <w:t xml:space="preserve"> the services are not related to the core programmatic activities. Expenses for services such as accounting, legal support, social media management, website designer, etc., are allowable.</w:t>
      </w:r>
    </w:p>
    <w:p w14:paraId="000000DF" w14:textId="77777777" w:rsidR="0008093C" w:rsidRPr="00744369" w:rsidRDefault="00C10065" w:rsidP="002D2E85">
      <w:pPr>
        <w:numPr>
          <w:ilvl w:val="1"/>
          <w:numId w:val="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Other Direct Costs</w:t>
      </w:r>
      <w:proofErr w:type="gramStart"/>
      <w:r w:rsidRPr="00744369">
        <w:rPr>
          <w:rFonts w:ascii="Times New Roman" w:eastAsia="Times New Roman" w:hAnsi="Times New Roman" w:cs="Times New Roman"/>
          <w:sz w:val="24"/>
          <w:szCs w:val="24"/>
          <w:lang w:val="en-US"/>
        </w:rPr>
        <w:t>:  Expenses</w:t>
      </w:r>
      <w:proofErr w:type="gramEnd"/>
      <w:r w:rsidRPr="00744369">
        <w:rPr>
          <w:rFonts w:ascii="Times New Roman" w:eastAsia="Times New Roman" w:hAnsi="Times New Roman" w:cs="Times New Roman"/>
          <w:sz w:val="24"/>
          <w:szCs w:val="24"/>
          <w:lang w:val="en-US"/>
        </w:rPr>
        <w:t xml:space="preserve"> related to securing venues, managing logistics, catering, etc. are allowable. </w:t>
      </w:r>
    </w:p>
    <w:p w14:paraId="000000E0" w14:textId="77777777" w:rsidR="0008093C" w:rsidRPr="00744369" w:rsidRDefault="00C10065" w:rsidP="002D2E85">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Audit Requirements:</w:t>
      </w:r>
      <w:r w:rsidRPr="00744369">
        <w:rPr>
          <w:rFonts w:ascii="Times New Roman" w:eastAsia="Times New Roman" w:hAnsi="Times New Roman" w:cs="Times New Roman"/>
          <w:b/>
          <w:bCs/>
          <w:sz w:val="24"/>
          <w:szCs w:val="24"/>
          <w:u w:val="single"/>
          <w:lang w:val="en-US"/>
        </w:rPr>
        <w:t xml:space="preserve"> </w:t>
      </w:r>
      <w:r w:rsidRPr="00744369">
        <w:rPr>
          <w:rFonts w:ascii="Times New Roman" w:eastAsia="Times New Roman" w:hAnsi="Times New Roman" w:cs="Times New Roman"/>
          <w:b/>
          <w:bCs/>
          <w:sz w:val="24"/>
          <w:szCs w:val="24"/>
          <w:lang w:val="en-US"/>
        </w:rPr>
        <w:t xml:space="preserve"> </w:t>
      </w:r>
      <w:r w:rsidRPr="00744369">
        <w:rPr>
          <w:rFonts w:ascii="Times New Roman" w:eastAsia="Times New Roman" w:hAnsi="Times New Roman" w:cs="Times New Roman"/>
          <w:sz w:val="24"/>
          <w:szCs w:val="24"/>
          <w:lang w:val="en-US"/>
        </w:rPr>
        <w:t xml:space="preserve">Please note the audit requirements for Department of State awards in the Standard Terms and Conditions </w:t>
      </w:r>
      <w:hyperlink r:id="rId15">
        <w:r w:rsidRPr="00744369">
          <w:rPr>
            <w:rFonts w:ascii="Times New Roman" w:eastAsia="Times New Roman" w:hAnsi="Times New Roman" w:cs="Times New Roman"/>
            <w:sz w:val="24"/>
            <w:szCs w:val="24"/>
            <w:u w:val="single"/>
            <w:lang w:val="en-US"/>
          </w:rPr>
          <w:t>https://www.state.gov/m/a/ope/index.htm and 2CFR200</w:t>
        </w:r>
      </w:hyperlink>
      <w:r w:rsidRPr="00744369">
        <w:rPr>
          <w:rFonts w:ascii="Times New Roman" w:eastAsia="Times New Roman" w:hAnsi="Times New Roman" w:cs="Times New Roman"/>
          <w:sz w:val="24"/>
          <w:szCs w:val="24"/>
          <w:lang w:val="en-US"/>
        </w:rPr>
        <w:t>, Subpart F – Audit Requirements.  The cost of the required audits may be charged either as an allowable direct cost to the award OR included in the organization’s established indirect costs in the award’s detailed budget.</w:t>
      </w:r>
    </w:p>
    <w:p w14:paraId="000000E1" w14:textId="77777777" w:rsidR="0008093C" w:rsidRPr="00744369" w:rsidRDefault="0008093C" w:rsidP="7B9D94C4">
      <w:pPr>
        <w:spacing w:after="0" w:line="240" w:lineRule="auto"/>
        <w:rPr>
          <w:rFonts w:ascii="Times New Roman" w:eastAsia="Times New Roman" w:hAnsi="Times New Roman" w:cs="Times New Roman"/>
          <w:sz w:val="24"/>
          <w:szCs w:val="24"/>
        </w:rPr>
      </w:pPr>
    </w:p>
    <w:p w14:paraId="000000E2" w14:textId="77777777" w:rsidR="0008093C" w:rsidRPr="00744369" w:rsidRDefault="00C10065" w:rsidP="002D2E85">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Visa Fees</w:t>
      </w:r>
      <w:proofErr w:type="gramStart"/>
      <w:r w:rsidRPr="00744369">
        <w:rPr>
          <w:rFonts w:ascii="Times New Roman" w:eastAsia="Times New Roman" w:hAnsi="Times New Roman" w:cs="Times New Roman"/>
          <w:sz w:val="24"/>
          <w:szCs w:val="24"/>
          <w:u w:val="single"/>
          <w:lang w:val="en-US"/>
        </w:rPr>
        <w:t xml:space="preserve">:  </w:t>
      </w:r>
      <w:r w:rsidRPr="00744369">
        <w:rPr>
          <w:rFonts w:ascii="Times New Roman" w:eastAsia="Times New Roman" w:hAnsi="Times New Roman" w:cs="Times New Roman"/>
          <w:sz w:val="24"/>
          <w:szCs w:val="24"/>
          <w:lang w:val="en-US"/>
        </w:rPr>
        <w:t>Include</w:t>
      </w:r>
      <w:proofErr w:type="gramEnd"/>
      <w:r w:rsidRPr="00744369">
        <w:rPr>
          <w:rFonts w:ascii="Times New Roman" w:eastAsia="Times New Roman" w:hAnsi="Times New Roman" w:cs="Times New Roman"/>
          <w:sz w:val="24"/>
          <w:szCs w:val="24"/>
          <w:lang w:val="en-US"/>
        </w:rPr>
        <w:t xml:space="preserv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16">
        <w:r w:rsidRPr="00744369">
          <w:rPr>
            <w:rFonts w:ascii="Times New Roman" w:eastAsia="Times New Roman" w:hAnsi="Times New Roman" w:cs="Times New Roman"/>
            <w:sz w:val="24"/>
            <w:szCs w:val="24"/>
            <w:u w:val="single"/>
            <w:lang w:val="en-US"/>
          </w:rPr>
          <w:t>https://j1visa.state.gov/sponsors/become-a-sponsor/</w:t>
        </w:r>
      </w:hyperlink>
    </w:p>
    <w:p w14:paraId="000000E3"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0E4"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0E5" w14:textId="77777777" w:rsidR="0008093C" w:rsidRPr="00744369" w:rsidRDefault="00C10065" w:rsidP="002D2E85">
      <w:pPr>
        <w:pStyle w:val="Heading5"/>
        <w:numPr>
          <w:ilvl w:val="0"/>
          <w:numId w:val="16"/>
        </w:numPr>
        <w:ind w:left="270" w:hanging="270"/>
        <w:rPr>
          <w:rFonts w:ascii="Times New Roman" w:eastAsia="Times New Roman" w:hAnsi="Times New Roman" w:cs="Times New Roman"/>
          <w:b/>
          <w:bCs/>
          <w:color w:val="auto"/>
          <w:sz w:val="24"/>
          <w:szCs w:val="24"/>
        </w:rPr>
      </w:pPr>
      <w:r w:rsidRPr="00744369">
        <w:rPr>
          <w:rFonts w:ascii="Times New Roman" w:eastAsia="Times New Roman" w:hAnsi="Times New Roman" w:cs="Times New Roman"/>
          <w:b/>
          <w:bCs/>
          <w:i/>
          <w:iCs/>
          <w:color w:val="auto"/>
          <w:sz w:val="24"/>
          <w:szCs w:val="24"/>
        </w:rPr>
        <w:t xml:space="preserve"> Attachments</w:t>
      </w:r>
    </w:p>
    <w:p w14:paraId="000000E6" w14:textId="77777777" w:rsidR="0008093C" w:rsidRPr="00744369" w:rsidRDefault="00C10065" w:rsidP="002D2E85">
      <w:pPr>
        <w:numPr>
          <w:ilvl w:val="0"/>
          <w:numId w:val="20"/>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Key Personnel Resumes</w:t>
      </w:r>
      <w:r w:rsidRPr="00744369">
        <w:rPr>
          <w:rFonts w:ascii="Times New Roman" w:eastAsia="Times New Roman" w:hAnsi="Times New Roman" w:cs="Times New Roman"/>
          <w:sz w:val="24"/>
          <w:szCs w:val="24"/>
          <w:lang w:val="en-US"/>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000000E7" w14:textId="77777777" w:rsidR="0008093C" w:rsidRPr="00744369" w:rsidRDefault="0008093C" w:rsidP="7B9D94C4">
      <w:pPr>
        <w:pBdr>
          <w:top w:val="nil"/>
          <w:left w:val="nil"/>
          <w:bottom w:val="nil"/>
          <w:right w:val="nil"/>
          <w:between w:val="nil"/>
        </w:pBdr>
        <w:shd w:val="clear" w:color="auto" w:fill="FFFFFF" w:themeFill="background1"/>
        <w:spacing w:after="0" w:line="240" w:lineRule="auto"/>
        <w:ind w:left="630"/>
        <w:rPr>
          <w:rFonts w:ascii="Times New Roman" w:eastAsia="Times New Roman" w:hAnsi="Times New Roman" w:cs="Times New Roman"/>
          <w:sz w:val="24"/>
          <w:szCs w:val="24"/>
        </w:rPr>
      </w:pPr>
    </w:p>
    <w:p w14:paraId="000000E8" w14:textId="77777777" w:rsidR="0008093C" w:rsidRPr="00744369" w:rsidRDefault="00C10065" w:rsidP="002D2E85">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Letters of support from program partners:</w:t>
      </w:r>
      <w:r w:rsidRPr="00744369">
        <w:rPr>
          <w:rFonts w:ascii="Times New Roman" w:eastAsia="Times New Roman" w:hAnsi="Times New Roman" w:cs="Times New Roman"/>
          <w:sz w:val="24"/>
          <w:szCs w:val="24"/>
          <w:lang w:val="en-US"/>
        </w:rPr>
        <w:t xml:space="preserve"> Letters of support should be included for sub-recipients or other partners. The letters must identify the type of relationship to be </w:t>
      </w:r>
      <w:proofErr w:type="gramStart"/>
      <w:r w:rsidRPr="00744369">
        <w:rPr>
          <w:rFonts w:ascii="Times New Roman" w:eastAsia="Times New Roman" w:hAnsi="Times New Roman" w:cs="Times New Roman"/>
          <w:sz w:val="24"/>
          <w:szCs w:val="24"/>
          <w:lang w:val="en-US"/>
        </w:rPr>
        <w:t>entered into</w:t>
      </w:r>
      <w:proofErr w:type="gramEnd"/>
      <w:r w:rsidRPr="00744369">
        <w:rPr>
          <w:rFonts w:ascii="Times New Roman" w:eastAsia="Times New Roman" w:hAnsi="Times New Roman" w:cs="Times New Roman"/>
          <w:sz w:val="24"/>
          <w:szCs w:val="24"/>
          <w:lang w:val="en-US"/>
        </w:rPr>
        <w:t xml:space="preserve"> (formal or informal), the roles and responsibilities of each partner in relation to the proposed project activities, and the expected result of the partnership.  The individual letters cannot exceed 1 page in length.</w:t>
      </w:r>
    </w:p>
    <w:p w14:paraId="000000E9" w14:textId="77777777" w:rsidR="0008093C" w:rsidRPr="00744369"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A" w14:textId="77777777" w:rsidR="0008093C" w:rsidRPr="00744369" w:rsidRDefault="00C10065" w:rsidP="002D2E85">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Indirect Costs</w:t>
      </w:r>
      <w:r w:rsidRPr="00744369">
        <w:rPr>
          <w:rFonts w:ascii="Times New Roman" w:eastAsia="Times New Roman" w:hAnsi="Times New Roman" w:cs="Times New Roman"/>
          <w:sz w:val="24"/>
          <w:szCs w:val="24"/>
          <w:lang w:val="en-US"/>
        </w:rPr>
        <w:t xml:space="preserve">: If your organization has a Negotiated Indirect Cost Rate Agreement (NICRA) and includes NICRA charges in the budget, your latest NICRA should be included in the application submission.  </w:t>
      </w:r>
    </w:p>
    <w:p w14:paraId="000000EB" w14:textId="77777777" w:rsidR="0008093C" w:rsidRPr="00744369"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C" w14:textId="2A1B79BC" w:rsidR="0008093C" w:rsidRPr="00744369" w:rsidRDefault="00C10065" w:rsidP="002D2E85">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Proof of Non-profit Status: </w:t>
      </w:r>
      <w:r w:rsidRPr="00744369">
        <w:rPr>
          <w:rFonts w:ascii="Times New Roman" w:eastAsia="Times New Roman" w:hAnsi="Times New Roman" w:cs="Times New Roman"/>
          <w:sz w:val="24"/>
          <w:szCs w:val="24"/>
          <w:lang w:val="en-US"/>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000000ED" w14:textId="77777777" w:rsidR="0008093C" w:rsidRPr="00744369" w:rsidRDefault="0008093C" w:rsidP="7B9D94C4">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E" w14:textId="0EB7DA34" w:rsidR="0008093C" w:rsidRPr="00744369" w:rsidRDefault="00C10065" w:rsidP="002D2E85">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Proof of Registration:</w:t>
      </w:r>
      <w:r w:rsidRPr="00744369">
        <w:rPr>
          <w:rFonts w:ascii="Times New Roman" w:eastAsia="Times New Roman" w:hAnsi="Times New Roman" w:cs="Times New Roman"/>
          <w:sz w:val="24"/>
          <w:szCs w:val="24"/>
          <w:lang w:val="en-US"/>
        </w:rPr>
        <w:t xml:space="preserve"> A copy of the organization’s registration should be provided with the proposal application. </w:t>
      </w:r>
      <w:r w:rsidR="00A644E0" w:rsidRPr="00744369">
        <w:rPr>
          <w:rFonts w:ascii="Times New Roman" w:eastAsia="Times New Roman" w:hAnsi="Times New Roman" w:cs="Times New Roman"/>
          <w:sz w:val="24"/>
          <w:szCs w:val="24"/>
          <w:lang w:val="en-US"/>
        </w:rPr>
        <w:t>Botswana</w:t>
      </w:r>
      <w:r w:rsidRPr="00744369">
        <w:rPr>
          <w:rFonts w:ascii="Times New Roman" w:eastAsia="Times New Roman" w:hAnsi="Times New Roman" w:cs="Times New Roman"/>
          <w:sz w:val="24"/>
          <w:szCs w:val="24"/>
          <w:lang w:val="en-US"/>
        </w:rPr>
        <w:t>-based organizations should submit a copy of their certificate of registration from the appropriate government organization.</w:t>
      </w:r>
    </w:p>
    <w:p w14:paraId="000000F3"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0F4" w14:textId="77777777" w:rsidR="0008093C" w:rsidRPr="00744369" w:rsidRDefault="00C10065" w:rsidP="7B9D94C4">
      <w:pPr>
        <w:spacing w:after="20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Other items </w:t>
      </w:r>
      <w:r w:rsidRPr="00744369">
        <w:rPr>
          <w:rFonts w:ascii="Times New Roman" w:eastAsia="Times New Roman" w:hAnsi="Times New Roman" w:cs="Times New Roman"/>
          <w:sz w:val="24"/>
          <w:szCs w:val="24"/>
          <w:u w:val="single"/>
        </w:rPr>
        <w:t>NOT</w:t>
      </w:r>
      <w:r w:rsidRPr="00744369">
        <w:rPr>
          <w:rFonts w:ascii="Times New Roman" w:eastAsia="Times New Roman" w:hAnsi="Times New Roman" w:cs="Times New Roman"/>
          <w:sz w:val="24"/>
          <w:szCs w:val="24"/>
        </w:rPr>
        <w:t xml:space="preserve"> required/requested with the application submission, but which </w:t>
      </w:r>
      <w:r w:rsidRPr="00744369">
        <w:rPr>
          <w:rFonts w:ascii="Times New Roman" w:eastAsia="Times New Roman" w:hAnsi="Times New Roman" w:cs="Times New Roman"/>
          <w:i/>
          <w:iCs/>
          <w:sz w:val="24"/>
          <w:szCs w:val="24"/>
        </w:rPr>
        <w:t>may</w:t>
      </w:r>
      <w:r w:rsidRPr="00744369">
        <w:rPr>
          <w:rFonts w:ascii="Times New Roman" w:eastAsia="Times New Roman" w:hAnsi="Times New Roman" w:cs="Times New Roman"/>
          <w:sz w:val="24"/>
          <w:szCs w:val="24"/>
        </w:rPr>
        <w:t xml:space="preserve"> be requested if your application is approved to move forward in the review process include:</w:t>
      </w:r>
    </w:p>
    <w:p w14:paraId="000000F5" w14:textId="77777777" w:rsidR="0008093C" w:rsidRPr="00744369" w:rsidRDefault="00C10065" w:rsidP="002D2E85">
      <w:pPr>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Copies of an organization or program audit within the last two (2) years</w:t>
      </w:r>
    </w:p>
    <w:p w14:paraId="000000F6" w14:textId="77777777" w:rsidR="0008093C" w:rsidRPr="00744369" w:rsidRDefault="00C10065" w:rsidP="002D2E85">
      <w:pPr>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Copies of relevant human resources, financial, or procurement policies</w:t>
      </w:r>
    </w:p>
    <w:p w14:paraId="000000F7" w14:textId="77777777" w:rsidR="0008093C" w:rsidRPr="00744369" w:rsidRDefault="00C10065" w:rsidP="002D2E85">
      <w:pPr>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Copies of other relevant organizational policies or documentation that would help the Department determine your organization’s capacity to manage a federal grant award overseas</w:t>
      </w:r>
    </w:p>
    <w:p w14:paraId="000000F8" w14:textId="77777777" w:rsidR="0008093C" w:rsidRPr="00744369" w:rsidRDefault="00C10065" w:rsidP="002D2E85">
      <w:pPr>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00000F9" w14:textId="77777777" w:rsidR="0008093C" w:rsidRPr="00744369" w:rsidRDefault="00C10065" w:rsidP="002D2E85">
      <w:pPr>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000000FA" w14:textId="77777777" w:rsidR="0008093C" w:rsidRPr="00744369" w:rsidRDefault="00C10065" w:rsidP="002D2E85">
      <w:pPr>
        <w:numPr>
          <w:ilvl w:val="1"/>
          <w:numId w:val="5"/>
        </w:numPr>
        <w:pBdr>
          <w:top w:val="nil"/>
          <w:left w:val="nil"/>
          <w:bottom w:val="nil"/>
          <w:right w:val="nil"/>
          <w:between w:val="nil"/>
        </w:pBd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Embassy reserves the right to request any additional programmatic and/or financial information regarding the proposal.  </w:t>
      </w:r>
    </w:p>
    <w:p w14:paraId="63CFB451" w14:textId="77777777" w:rsidR="00CA5FF8" w:rsidRDefault="00CA5FF8" w:rsidP="7B9D94C4">
      <w:pPr>
        <w:shd w:val="clear" w:color="auto" w:fill="FFFFFF" w:themeFill="background1"/>
        <w:spacing w:after="0" w:line="240" w:lineRule="auto"/>
        <w:rPr>
          <w:rFonts w:ascii="Times New Roman" w:eastAsia="Times New Roman" w:hAnsi="Times New Roman" w:cs="Times New Roman"/>
          <w:sz w:val="24"/>
          <w:szCs w:val="24"/>
        </w:rPr>
      </w:pPr>
    </w:p>
    <w:p w14:paraId="1312659B" w14:textId="77777777" w:rsidR="001479DB" w:rsidRPr="00744369" w:rsidRDefault="001479DB" w:rsidP="7B9D94C4">
      <w:pPr>
        <w:shd w:val="clear" w:color="auto" w:fill="FFFFFF" w:themeFill="background1"/>
        <w:spacing w:after="0" w:line="240" w:lineRule="auto"/>
        <w:rPr>
          <w:rFonts w:ascii="Times New Roman" w:eastAsia="Times New Roman" w:hAnsi="Times New Roman" w:cs="Times New Roman"/>
          <w:sz w:val="24"/>
          <w:szCs w:val="24"/>
        </w:rPr>
      </w:pPr>
    </w:p>
    <w:p w14:paraId="000000FC"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5" w:name="_heading=h.nye5z1mffxr9"/>
      <w:bookmarkEnd w:id="5"/>
      <w:r w:rsidRPr="00744369">
        <w:rPr>
          <w:rFonts w:ascii="Times New Roman" w:eastAsia="Times New Roman" w:hAnsi="Times New Roman" w:cs="Times New Roman"/>
          <w:b/>
          <w:bCs/>
          <w:color w:val="auto"/>
        </w:rPr>
        <w:t>SUBMISSION REQUIREMENTS AND DEADLINES</w:t>
      </w:r>
    </w:p>
    <w:p w14:paraId="000000FD" w14:textId="77777777" w:rsidR="0008093C" w:rsidRPr="00744369" w:rsidRDefault="0008093C" w:rsidP="7B9D94C4">
      <w:pPr>
        <w:rPr>
          <w:rFonts w:ascii="Times New Roman" w:eastAsia="Times New Roman" w:hAnsi="Times New Roman" w:cs="Times New Roman"/>
        </w:rPr>
      </w:pPr>
    </w:p>
    <w:p w14:paraId="000000FE" w14:textId="77777777" w:rsidR="0008093C" w:rsidRPr="00744369" w:rsidRDefault="00C10065" w:rsidP="002D2E85">
      <w:pPr>
        <w:pStyle w:val="Heading5"/>
        <w:numPr>
          <w:ilvl w:val="0"/>
          <w:numId w:val="18"/>
        </w:numPr>
        <w:ind w:left="36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Address to Request Application Package</w:t>
      </w:r>
    </w:p>
    <w:p w14:paraId="000000FF" w14:textId="760D81EF" w:rsidR="0008093C" w:rsidRPr="00744369" w:rsidRDefault="00C10065" w:rsidP="7B9D94C4">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Application forms required above are available at </w:t>
      </w:r>
      <w:hyperlink r:id="rId17" w:history="1">
        <w:r w:rsidR="00A644E0" w:rsidRPr="00744369">
          <w:rPr>
            <w:rStyle w:val="Hyperlink"/>
            <w:rFonts w:ascii="Times New Roman" w:eastAsia="Times New Roman" w:hAnsi="Times New Roman" w:cs="Times New Roman"/>
            <w:color w:val="auto"/>
            <w:sz w:val="24"/>
            <w:szCs w:val="24"/>
            <w:lang w:val="en-US"/>
          </w:rPr>
          <w:t>https://bw.usembassy.gov/</w:t>
        </w:r>
      </w:hyperlink>
      <w:r w:rsidR="00A644E0" w:rsidRPr="00744369">
        <w:rPr>
          <w:rFonts w:ascii="Times New Roman" w:eastAsia="Times New Roman" w:hAnsi="Times New Roman" w:cs="Times New Roman"/>
          <w:sz w:val="24"/>
          <w:szCs w:val="24"/>
          <w:lang w:val="en-US"/>
        </w:rPr>
        <w:t xml:space="preserve"> </w:t>
      </w:r>
    </w:p>
    <w:p w14:paraId="10C770D6" w14:textId="77777777" w:rsidR="00B13F3A" w:rsidRPr="00744369" w:rsidRDefault="00B13F3A" w:rsidP="00B13F3A">
      <w:pPr>
        <w:pStyle w:val="NoSpacing"/>
        <w:ind w:left="720"/>
        <w:rPr>
          <w:rFonts w:ascii="Times New Roman" w:hAnsi="Times New Roman" w:cs="Times New Roman"/>
          <w:sz w:val="24"/>
          <w:szCs w:val="24"/>
          <w:shd w:val="clear" w:color="auto" w:fill="FFFFFF"/>
        </w:rPr>
      </w:pPr>
    </w:p>
    <w:p w14:paraId="00000101" w14:textId="6665028C" w:rsidR="0008093C" w:rsidRPr="00744369" w:rsidRDefault="00C10065" w:rsidP="00B13F3A">
      <w:pPr>
        <w:pStyle w:val="NoSpacing"/>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If you have any questions about the grant application process, please contact: </w:t>
      </w:r>
      <w:hyperlink r:id="rId18" w:history="1">
        <w:r w:rsidR="00B13F3A" w:rsidRPr="00744369">
          <w:rPr>
            <w:rStyle w:val="Hyperlink"/>
            <w:rFonts w:ascii="Times New Roman" w:eastAsia="Times New Roman" w:hAnsi="Times New Roman" w:cs="Times New Roman"/>
            <w:color w:val="auto"/>
            <w:sz w:val="24"/>
            <w:szCs w:val="24"/>
          </w:rPr>
          <w:t>GaboroneGrants@state.gov</w:t>
        </w:r>
      </w:hyperlink>
    </w:p>
    <w:p w14:paraId="0B7AA830" w14:textId="77777777" w:rsidR="00B13F3A" w:rsidRPr="00744369" w:rsidRDefault="00B13F3A" w:rsidP="00B13F3A">
      <w:pPr>
        <w:pStyle w:val="NoSpacing"/>
        <w:rPr>
          <w:rFonts w:ascii="Times New Roman" w:eastAsia="Times New Roman" w:hAnsi="Times New Roman" w:cs="Times New Roman"/>
          <w:sz w:val="24"/>
          <w:szCs w:val="24"/>
        </w:rPr>
      </w:pPr>
    </w:p>
    <w:p w14:paraId="00000104" w14:textId="77777777" w:rsidR="0008093C" w:rsidRPr="00744369" w:rsidRDefault="00C10065" w:rsidP="002D2E85">
      <w:pPr>
        <w:pStyle w:val="Heading5"/>
        <w:numPr>
          <w:ilvl w:val="0"/>
          <w:numId w:val="18"/>
        </w:numPr>
        <w:ind w:left="36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Unique entity identifier and System for Award Management (SAM.gov)</w:t>
      </w:r>
    </w:p>
    <w:p w14:paraId="00000105" w14:textId="77777777" w:rsidR="0008093C" w:rsidRPr="00744369" w:rsidRDefault="0008093C" w:rsidP="7B9D94C4">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00000106" w14:textId="77777777" w:rsidR="0008093C" w:rsidRPr="00744369" w:rsidRDefault="00C10065" w:rsidP="7B9D94C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b/>
          <w:bCs/>
          <w:sz w:val="24"/>
          <w:szCs w:val="24"/>
        </w:rPr>
        <w:t xml:space="preserve">Required Registration: </w:t>
      </w:r>
      <w:r w:rsidRPr="00744369">
        <w:rPr>
          <w:rFonts w:ascii="Times New Roman" w:eastAsia="Times New Roman" w:hAnsi="Times New Roman" w:cs="Times New Roman"/>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00000107" w14:textId="77777777" w:rsidR="0008093C" w:rsidRPr="00744369" w:rsidRDefault="0008093C" w:rsidP="7B9D94C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108" w14:textId="77777777" w:rsidR="0008093C" w:rsidRPr="00744369" w:rsidRDefault="00C10065" w:rsidP="7B9D94C4">
      <w:p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00000109" w14:textId="77777777" w:rsidR="0008093C" w:rsidRPr="00744369" w:rsidRDefault="0008093C" w:rsidP="7B9D94C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10A" w14:textId="77777777" w:rsidR="0008093C" w:rsidRPr="00744369" w:rsidRDefault="00C10065" w:rsidP="7B9D94C4">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The 2 CFR 200 also requires subrecipients to obtain a UEI.  Please note the UEI for subrecipients is not required at the time of application but will be required before an award is processed and/or directed to a subrecipient.</w:t>
      </w:r>
    </w:p>
    <w:p w14:paraId="0000010B" w14:textId="77777777" w:rsidR="0008093C" w:rsidRPr="00744369" w:rsidRDefault="00C10065" w:rsidP="7B9D94C4">
      <w:pPr>
        <w:rPr>
          <w:rFonts w:ascii="Times New Roman" w:eastAsia="Times New Roman" w:hAnsi="Times New Roman" w:cs="Times New Roman"/>
          <w:b/>
          <w:bCs/>
          <w:i/>
          <w:iCs/>
          <w:sz w:val="24"/>
          <w:szCs w:val="24"/>
        </w:rPr>
      </w:pPr>
      <w:r w:rsidRPr="00744369">
        <w:rPr>
          <w:rFonts w:ascii="Times New Roman" w:eastAsia="Times New Roman" w:hAnsi="Times New Roman" w:cs="Times New Roman"/>
          <w:b/>
          <w:bCs/>
          <w:i/>
          <w:iCs/>
          <w:sz w:val="24"/>
          <w:szCs w:val="24"/>
        </w:rPr>
        <w:t> Note</w:t>
      </w:r>
      <w:proofErr w:type="gramStart"/>
      <w:r w:rsidRPr="00744369">
        <w:rPr>
          <w:rFonts w:ascii="Times New Roman" w:eastAsia="Times New Roman" w:hAnsi="Times New Roman" w:cs="Times New Roman"/>
          <w:b/>
          <w:bCs/>
          <w:i/>
          <w:iCs/>
          <w:sz w:val="24"/>
          <w:szCs w:val="24"/>
        </w:rPr>
        <w:t>:  The</w:t>
      </w:r>
      <w:proofErr w:type="gramEnd"/>
      <w:r w:rsidRPr="00744369">
        <w:rPr>
          <w:rFonts w:ascii="Times New Roman" w:eastAsia="Times New Roman" w:hAnsi="Times New Roman" w:cs="Times New Roman"/>
          <w:b/>
          <w:bCs/>
          <w:i/>
          <w:iCs/>
          <w:sz w:val="24"/>
          <w:szCs w:val="24"/>
        </w:rPr>
        <w:t xml:space="preserve"> process of obtaining or renewing a SAM.gov registration may </w:t>
      </w:r>
      <w:proofErr w:type="gramStart"/>
      <w:r w:rsidRPr="00744369">
        <w:rPr>
          <w:rFonts w:ascii="Times New Roman" w:eastAsia="Times New Roman" w:hAnsi="Times New Roman" w:cs="Times New Roman"/>
          <w:b/>
          <w:bCs/>
          <w:i/>
          <w:iCs/>
          <w:sz w:val="24"/>
          <w:szCs w:val="24"/>
        </w:rPr>
        <w:t>take</w:t>
      </w:r>
      <w:proofErr w:type="gramEnd"/>
      <w:r w:rsidRPr="00744369">
        <w:rPr>
          <w:rFonts w:ascii="Times New Roman" w:eastAsia="Times New Roman" w:hAnsi="Times New Roman" w:cs="Times New Roman"/>
          <w:b/>
          <w:bCs/>
          <w:i/>
          <w:iCs/>
          <w:sz w:val="24"/>
          <w:szCs w:val="24"/>
        </w:rPr>
        <w:t xml:space="preserve"> anywhere from 4-8 weeks.  </w:t>
      </w:r>
      <w:r w:rsidRPr="00744369">
        <w:rPr>
          <w:rFonts w:ascii="Times New Roman" w:eastAsia="Times New Roman" w:hAnsi="Times New Roman" w:cs="Times New Roman"/>
          <w:b/>
          <w:bCs/>
          <w:i/>
          <w:iCs/>
          <w:sz w:val="24"/>
          <w:szCs w:val="24"/>
          <w:u w:val="single"/>
        </w:rPr>
        <w:t>Please begin your registration as early as possible</w:t>
      </w:r>
      <w:r w:rsidRPr="00744369">
        <w:rPr>
          <w:rFonts w:ascii="Times New Roman" w:eastAsia="Times New Roman" w:hAnsi="Times New Roman" w:cs="Times New Roman"/>
          <w:b/>
          <w:bCs/>
          <w:i/>
          <w:iCs/>
          <w:sz w:val="24"/>
          <w:szCs w:val="24"/>
        </w:rPr>
        <w:t>.</w:t>
      </w:r>
    </w:p>
    <w:p w14:paraId="0000010E" w14:textId="77777777" w:rsidR="0008093C" w:rsidRPr="00744369" w:rsidRDefault="00C10065" w:rsidP="002D2E85">
      <w:pPr>
        <w:numPr>
          <w:ilvl w:val="0"/>
          <w:numId w:val="19"/>
        </w:numPr>
        <w:spacing w:after="0" w:line="240" w:lineRule="auto"/>
        <w:ind w:hanging="36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Organizations </w:t>
      </w:r>
      <w:r w:rsidRPr="00744369">
        <w:rPr>
          <w:rFonts w:ascii="Times New Roman" w:eastAsia="Times New Roman" w:hAnsi="Times New Roman" w:cs="Times New Roman"/>
          <w:b/>
          <w:bCs/>
          <w:sz w:val="24"/>
          <w:szCs w:val="24"/>
        </w:rPr>
        <w:t>based outside of the United States</w:t>
      </w:r>
      <w:r w:rsidRPr="00744369">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0000010F" w14:textId="77777777" w:rsidR="0008093C" w:rsidRPr="00744369" w:rsidRDefault="0008093C" w:rsidP="7B9D94C4">
      <w:pPr>
        <w:spacing w:after="0" w:line="240" w:lineRule="auto"/>
        <w:ind w:left="720"/>
        <w:rPr>
          <w:rFonts w:ascii="Times New Roman" w:eastAsia="Times New Roman" w:hAnsi="Times New Roman" w:cs="Times New Roman"/>
          <w:sz w:val="24"/>
          <w:szCs w:val="24"/>
        </w:rPr>
      </w:pPr>
    </w:p>
    <w:p w14:paraId="00000110" w14:textId="77777777" w:rsidR="0008093C" w:rsidRPr="00744369" w:rsidRDefault="00C10065" w:rsidP="002D2E85">
      <w:pPr>
        <w:numPr>
          <w:ilvl w:val="0"/>
          <w:numId w:val="19"/>
        </w:numPr>
        <w:spacing w:after="0" w:line="240" w:lineRule="auto"/>
        <w:ind w:hanging="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14"/>
          <w:szCs w:val="14"/>
          <w:lang w:val="en-US"/>
        </w:rPr>
        <w:t xml:space="preserve"> </w:t>
      </w:r>
      <w:r w:rsidRPr="00744369">
        <w:rPr>
          <w:rFonts w:ascii="Times New Roman" w:eastAsia="Times New Roman" w:hAnsi="Times New Roman" w:cs="Times New Roman"/>
          <w:b/>
          <w:bCs/>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0744369">
        <w:rPr>
          <w:rFonts w:ascii="Times New Roman" w:eastAsia="Times New Roman" w:hAnsi="Times New Roman" w:cs="Times New Roman"/>
          <w:b/>
          <w:bCs/>
          <w:sz w:val="24"/>
          <w:szCs w:val="24"/>
          <w:lang w:val="en-US"/>
        </w:rPr>
        <w:t xml:space="preserve">  </w:t>
      </w:r>
      <w:r w:rsidRPr="00744369">
        <w:rPr>
          <w:rFonts w:ascii="Times New Roman" w:eastAsia="Times New Roman" w:hAnsi="Times New Roman" w:cs="Times New Roman"/>
          <w:sz w:val="24"/>
          <w:szCs w:val="24"/>
          <w:lang w:val="en-US"/>
        </w:rPr>
        <w:t>If an applicant organization is mid-registration and wishes to remove an NCAGE code from their SAM.gov registration, the applicant should</w:t>
      </w:r>
      <w:hyperlink r:id="rId19">
        <w:r w:rsidRPr="00744369">
          <w:rPr>
            <w:rFonts w:ascii="Times New Roman" w:eastAsia="Times New Roman" w:hAnsi="Times New Roman" w:cs="Times New Roman"/>
            <w:sz w:val="24"/>
            <w:szCs w:val="24"/>
            <w:lang w:val="en-US"/>
          </w:rPr>
          <w:t xml:space="preserve"> </w:t>
        </w:r>
      </w:hyperlink>
      <w:hyperlink r:id="rId20">
        <w:r w:rsidRPr="00744369">
          <w:rPr>
            <w:rFonts w:ascii="Times New Roman" w:eastAsia="Times New Roman" w:hAnsi="Times New Roman" w:cs="Times New Roman"/>
            <w:sz w:val="24"/>
            <w:szCs w:val="24"/>
            <w:lang w:val="en-US"/>
          </w:rPr>
          <w:t>submit a help desk ticket (“incident”)</w:t>
        </w:r>
      </w:hyperlink>
      <w:r w:rsidRPr="00744369">
        <w:rPr>
          <w:rFonts w:ascii="Times New Roman" w:eastAsia="Times New Roman" w:hAnsi="Times New Roman" w:cs="Times New Roman"/>
          <w:sz w:val="24"/>
          <w:szCs w:val="24"/>
          <w:lang w:val="en-US"/>
        </w:rPr>
        <w:t xml:space="preserve"> with the Federal Service Desk (FSD) online at</w:t>
      </w:r>
      <w:hyperlink r:id="rId21">
        <w:r w:rsidRPr="00744369">
          <w:rPr>
            <w:rFonts w:ascii="Times New Roman" w:eastAsia="Times New Roman" w:hAnsi="Times New Roman" w:cs="Times New Roman"/>
            <w:sz w:val="24"/>
            <w:szCs w:val="24"/>
            <w:lang w:val="en-US"/>
          </w:rPr>
          <w:t xml:space="preserve"> </w:t>
        </w:r>
      </w:hyperlink>
      <w:hyperlink r:id="rId22">
        <w:r w:rsidRPr="00744369">
          <w:rPr>
            <w:rFonts w:ascii="Times New Roman" w:eastAsia="Times New Roman" w:hAnsi="Times New Roman" w:cs="Times New Roman"/>
            <w:sz w:val="24"/>
            <w:szCs w:val="24"/>
            <w:u w:val="single"/>
            <w:lang w:val="en-US"/>
          </w:rPr>
          <w:t>www.fsd.gov</w:t>
        </w:r>
      </w:hyperlink>
      <w:r w:rsidRPr="00744369">
        <w:rPr>
          <w:rFonts w:ascii="Times New Roman" w:eastAsia="Times New Roman" w:hAnsi="Times New Roman" w:cs="Times New Roman"/>
          <w:sz w:val="24"/>
          <w:szCs w:val="24"/>
          <w:lang w:val="en-US"/>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00744369">
        <w:rPr>
          <w:rFonts w:ascii="Times New Roman" w:eastAsia="Times New Roman" w:hAnsi="Times New Roman" w:cs="Times New Roman"/>
          <w:sz w:val="24"/>
          <w:szCs w:val="24"/>
          <w:lang w:val="en-US"/>
        </w:rPr>
        <w:t>in order to</w:t>
      </w:r>
      <w:proofErr w:type="gramEnd"/>
      <w:r w:rsidRPr="00744369">
        <w:rPr>
          <w:rFonts w:ascii="Times New Roman" w:eastAsia="Times New Roman" w:hAnsi="Times New Roman" w:cs="Times New Roman"/>
          <w:sz w:val="24"/>
          <w:szCs w:val="24"/>
          <w:lang w:val="en-US"/>
        </w:rPr>
        <w:t xml:space="preserve"> have my registration activated.”</w:t>
      </w:r>
    </w:p>
    <w:p w14:paraId="00000111" w14:textId="77777777" w:rsidR="0008093C" w:rsidRPr="00744369" w:rsidRDefault="0008093C" w:rsidP="7B9D94C4">
      <w:pPr>
        <w:spacing w:after="0" w:line="240" w:lineRule="auto"/>
        <w:rPr>
          <w:rFonts w:ascii="Times New Roman" w:eastAsia="Times New Roman" w:hAnsi="Times New Roman" w:cs="Times New Roman"/>
          <w:b/>
          <w:bCs/>
          <w:sz w:val="24"/>
          <w:szCs w:val="24"/>
        </w:rPr>
      </w:pPr>
    </w:p>
    <w:p w14:paraId="72FBFB89" w14:textId="77777777" w:rsidR="00B939EE" w:rsidRPr="00744369" w:rsidRDefault="00C10065" w:rsidP="7B9D94C4">
      <w:pPr>
        <w:spacing w:after="0" w:line="240" w:lineRule="auto"/>
        <w:rPr>
          <w:rFonts w:ascii="Times New Roman" w:eastAsia="Times New Roman" w:hAnsi="Times New Roman" w:cs="Times New Roman"/>
          <w:b/>
          <w:bCs/>
          <w:sz w:val="24"/>
          <w:szCs w:val="24"/>
        </w:rPr>
      </w:pPr>
      <w:r w:rsidRPr="00744369">
        <w:rPr>
          <w:rFonts w:ascii="Times New Roman" w:eastAsia="Times New Roman" w:hAnsi="Times New Roman" w:cs="Times New Roman"/>
          <w:sz w:val="24"/>
          <w:szCs w:val="24"/>
        </w:rPr>
        <w:lastRenderedPageBreak/>
        <w:t>Organizations based outside of the United States and that DO NOT plan to do business with the DoD should follow the below instructions:</w:t>
      </w:r>
      <w:r w:rsidRPr="00744369">
        <w:rPr>
          <w:rFonts w:ascii="Times New Roman" w:eastAsia="Times New Roman" w:hAnsi="Times New Roman" w:cs="Times New Roman"/>
          <w:b/>
          <w:bCs/>
          <w:sz w:val="24"/>
          <w:szCs w:val="24"/>
        </w:rPr>
        <w:t xml:space="preserve"> </w:t>
      </w:r>
    </w:p>
    <w:p w14:paraId="00000114" w14:textId="58954EC7" w:rsidR="0008093C" w:rsidRPr="00744369" w:rsidRDefault="00C10065" w:rsidP="002D2E85">
      <w:pPr>
        <w:pStyle w:val="ListParagraph"/>
        <w:numPr>
          <w:ilvl w:val="0"/>
          <w:numId w:val="31"/>
        </w:numPr>
        <w:spacing w:after="0" w:line="240" w:lineRule="auto"/>
        <w:rPr>
          <w:rFonts w:ascii="Times New Roman" w:eastAsia="Times New Roman" w:hAnsi="Times New Roman" w:cs="Times New Roman"/>
          <w:b/>
          <w:bCs/>
          <w:sz w:val="24"/>
          <w:szCs w:val="24"/>
          <w:lang w:val="en-US"/>
        </w:rPr>
      </w:pPr>
      <w:r w:rsidRPr="00744369">
        <w:rPr>
          <w:rFonts w:ascii="Times New Roman" w:eastAsia="Times New Roman" w:hAnsi="Times New Roman" w:cs="Times New Roman"/>
          <w:sz w:val="24"/>
          <w:szCs w:val="24"/>
          <w:lang w:val="en-US"/>
        </w:rPr>
        <w:t xml:space="preserve">Step 1: Proceed to SAM.gov to obtain a UEI and complete the SAM.gov registration process.  SAM.gov registration must be renewed annually. </w:t>
      </w:r>
    </w:p>
    <w:p w14:paraId="00000115" w14:textId="77777777" w:rsidR="0008093C" w:rsidRPr="00744369" w:rsidRDefault="0008093C" w:rsidP="7B9D94C4">
      <w:pPr>
        <w:spacing w:after="0" w:line="240" w:lineRule="auto"/>
        <w:rPr>
          <w:rFonts w:ascii="Times New Roman" w:eastAsia="Times New Roman" w:hAnsi="Times New Roman" w:cs="Times New Roman"/>
          <w:sz w:val="24"/>
          <w:szCs w:val="24"/>
        </w:rPr>
      </w:pPr>
    </w:p>
    <w:p w14:paraId="00000116" w14:textId="77777777" w:rsidR="0008093C" w:rsidRPr="00744369" w:rsidRDefault="0008093C" w:rsidP="7B9D94C4">
      <w:pPr>
        <w:pBdr>
          <w:top w:val="nil"/>
          <w:left w:val="nil"/>
          <w:bottom w:val="nil"/>
          <w:right w:val="nil"/>
          <w:between w:val="nil"/>
        </w:pBdr>
        <w:spacing w:after="0" w:line="240" w:lineRule="auto"/>
        <w:ind w:left="360"/>
        <w:rPr>
          <w:rFonts w:ascii="Times New Roman" w:eastAsia="Times New Roman" w:hAnsi="Times New Roman" w:cs="Times New Roman"/>
          <w:b/>
          <w:bCs/>
          <w:sz w:val="24"/>
          <w:szCs w:val="24"/>
        </w:rPr>
      </w:pPr>
    </w:p>
    <w:p w14:paraId="00000117" w14:textId="77777777" w:rsidR="0008093C" w:rsidRPr="00744369" w:rsidRDefault="00C10065" w:rsidP="7B9D94C4">
      <w:pPr>
        <w:pBdr>
          <w:top w:val="nil"/>
          <w:left w:val="nil"/>
          <w:bottom w:val="nil"/>
          <w:right w:val="nil"/>
          <w:between w:val="nil"/>
        </w:pBdr>
        <w:spacing w:after="0" w:line="240" w:lineRule="auto"/>
        <w:rPr>
          <w:rFonts w:ascii="Times New Roman" w:eastAsia="Times New Roman" w:hAnsi="Times New Roman" w:cs="Times New Roman"/>
          <w:b/>
          <w:bCs/>
          <w:sz w:val="24"/>
          <w:szCs w:val="24"/>
        </w:rPr>
      </w:pPr>
      <w:r w:rsidRPr="00744369">
        <w:rPr>
          <w:rFonts w:ascii="Times New Roman" w:eastAsia="Times New Roman" w:hAnsi="Times New Roman" w:cs="Times New Roman"/>
          <w:b/>
          <w:bCs/>
          <w:sz w:val="24"/>
          <w:szCs w:val="24"/>
        </w:rPr>
        <w:t>Exemptions</w:t>
      </w:r>
    </w:p>
    <w:p w14:paraId="00000118"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An exemption from the UEI and sam.gov registration requirements may be permitted on a case-by-case basis.  See </w:t>
      </w:r>
      <w:hyperlink r:id="rId23">
        <w:r w:rsidRPr="00744369">
          <w:rPr>
            <w:rFonts w:ascii="Times New Roman" w:eastAsia="Times New Roman" w:hAnsi="Times New Roman" w:cs="Times New Roman"/>
            <w:sz w:val="24"/>
            <w:szCs w:val="24"/>
            <w:u w:val="single"/>
            <w:lang w:val="en-US"/>
          </w:rPr>
          <w:t>2 CFR 25.110</w:t>
        </w:r>
      </w:hyperlink>
      <w:r w:rsidRPr="00744369">
        <w:rPr>
          <w:rFonts w:ascii="Times New Roman" w:eastAsia="Times New Roman" w:hAnsi="Times New Roman" w:cs="Times New Roman"/>
          <w:sz w:val="24"/>
          <w:szCs w:val="24"/>
          <w:lang w:val="en-US"/>
        </w:rPr>
        <w:t xml:space="preserve"> for a full list of exemptions.</w:t>
      </w:r>
    </w:p>
    <w:p w14:paraId="00000119"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A" w14:textId="77777777" w:rsidR="0008093C" w:rsidRPr="00744369" w:rsidRDefault="00C10065" w:rsidP="7B9D94C4">
      <w:pP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Organizations requesting exemption from UEI or SAM.gov requirements must email the point of contact listed in the NOFO at least two weeks prior to the deadline in the NOFO providing </w:t>
      </w:r>
      <w:proofErr w:type="gramStart"/>
      <w:r w:rsidRPr="00744369">
        <w:rPr>
          <w:rFonts w:ascii="Times New Roman" w:eastAsia="Times New Roman" w:hAnsi="Times New Roman" w:cs="Times New Roman"/>
          <w:sz w:val="24"/>
          <w:szCs w:val="24"/>
          <w:lang w:val="en-US"/>
        </w:rPr>
        <w:t>a justification</w:t>
      </w:r>
      <w:proofErr w:type="gramEnd"/>
      <w:r w:rsidRPr="00744369">
        <w:rPr>
          <w:rFonts w:ascii="Times New Roman" w:eastAsia="Times New Roman" w:hAnsi="Times New Roman" w:cs="Times New Roman"/>
          <w:sz w:val="24"/>
          <w:szCs w:val="24"/>
          <w:lang w:val="en-US"/>
        </w:rPr>
        <w:t xml:space="preserve"> of their request. Approval for a SAM.gov exemption must come from the warranted Grants Officer before the application can be deemed eligible for review.</w:t>
      </w:r>
    </w:p>
    <w:p w14:paraId="0000011B"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C" w14:textId="77777777" w:rsidR="0008093C" w:rsidRPr="00744369" w:rsidRDefault="00C10065" w:rsidP="7B9D94C4">
      <w:pPr>
        <w:spacing w:after="0" w:line="240" w:lineRule="auto"/>
        <w:jc w:val="both"/>
        <w:rPr>
          <w:rFonts w:ascii="Times New Roman" w:eastAsia="Times New Roman" w:hAnsi="Times New Roman" w:cs="Times New Roman"/>
          <w:sz w:val="24"/>
          <w:szCs w:val="24"/>
        </w:rPr>
      </w:pPr>
      <w:r w:rsidRPr="00744369">
        <w:rPr>
          <w:rFonts w:ascii="Times New Roman" w:eastAsia="Times New Roman" w:hAnsi="Times New Roman" w:cs="Times New Roman"/>
          <w:b/>
          <w:bCs/>
          <w:sz w:val="24"/>
          <w:szCs w:val="24"/>
        </w:rPr>
        <w:t>Please note</w:t>
      </w:r>
      <w:r w:rsidRPr="00744369">
        <w:rPr>
          <w:rFonts w:ascii="Times New Roman" w:eastAsia="Times New Roman" w:hAnsi="Times New Roman" w:cs="Times New Roman"/>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00011D"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1F" w14:textId="14BC8FF4" w:rsidR="0008093C" w:rsidRPr="00744369" w:rsidRDefault="00C10065" w:rsidP="002D2E85">
      <w:pPr>
        <w:pStyle w:val="Heading5"/>
        <w:numPr>
          <w:ilvl w:val="0"/>
          <w:numId w:val="18"/>
        </w:numPr>
        <w:ind w:left="36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Submission Dates and Times</w:t>
      </w:r>
    </w:p>
    <w:p w14:paraId="00000121" w14:textId="4D1C9A03" w:rsidR="0008093C" w:rsidRPr="00744369" w:rsidRDefault="00C10065" w:rsidP="7B9D94C4">
      <w:pPr>
        <w:pBdr>
          <w:top w:val="nil"/>
          <w:left w:val="nil"/>
          <w:bottom w:val="nil"/>
          <w:right w:val="nil"/>
          <w:between w:val="nil"/>
        </w:pBdr>
        <w:spacing w:after="20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Submission Deadline: </w:t>
      </w:r>
      <w:r w:rsidRPr="00744369">
        <w:rPr>
          <w:rFonts w:ascii="Times New Roman" w:eastAsia="Times New Roman" w:hAnsi="Times New Roman" w:cs="Times New Roman"/>
          <w:sz w:val="24"/>
          <w:szCs w:val="24"/>
          <w:lang w:val="en-US"/>
        </w:rPr>
        <w:t xml:space="preserve">All applications must be received by </w:t>
      </w:r>
      <w:r w:rsidR="00B13F3A" w:rsidRPr="00744369">
        <w:rPr>
          <w:rFonts w:ascii="Times New Roman" w:eastAsia="Times New Roman" w:hAnsi="Times New Roman" w:cs="Times New Roman"/>
          <w:sz w:val="24"/>
          <w:szCs w:val="24"/>
          <w:lang w:val="en-US"/>
        </w:rPr>
        <w:t>Friday, May 08, 2026, 11:59 p.m. SAST</w:t>
      </w:r>
      <w:r w:rsidRPr="00744369">
        <w:rPr>
          <w:rFonts w:ascii="Times New Roman" w:eastAsia="Times New Roman" w:hAnsi="Times New Roman" w:cs="Times New Roman"/>
          <w:sz w:val="24"/>
          <w:szCs w:val="24"/>
          <w:lang w:val="en-US"/>
        </w:rPr>
        <w:t xml:space="preserve">. This deadline is firm and is not a rolling deadline. If organizations fail to meet the deadline noted above their application will be considered ineligible and will not be considered for funding.  </w:t>
      </w:r>
    </w:p>
    <w:p w14:paraId="00000125" w14:textId="1F51C9B9" w:rsidR="0008093C" w:rsidRPr="00744369" w:rsidRDefault="002D2E85" w:rsidP="3513DF4D">
      <w:pPr>
        <w:spacing w:after="0" w:line="240" w:lineRule="auto"/>
        <w:rPr>
          <w:rFonts w:ascii="Times New Roman" w:hAnsi="Times New Roman" w:cs="Times New Roman"/>
          <w:sz w:val="24"/>
          <w:szCs w:val="24"/>
          <w:shd w:val="clear" w:color="auto" w:fill="FFFFFF"/>
          <w:lang w:val="en-US"/>
        </w:rPr>
      </w:pPr>
      <w:r w:rsidRPr="00744369">
        <w:rPr>
          <w:rFonts w:ascii="Times New Roman" w:hAnsi="Times New Roman" w:cs="Times New Roman"/>
          <w:sz w:val="24"/>
          <w:szCs w:val="24"/>
          <w:shd w:val="clear" w:color="auto" w:fill="FFFFFF"/>
          <w:lang w:val="en-US"/>
        </w:rPr>
        <w:t>All completed grant proposal applications should be submitted via email directly to: </w:t>
      </w:r>
      <w:hyperlink r:id="rId24" w:history="1">
        <w:r w:rsidR="002B7420" w:rsidRPr="00744369">
          <w:rPr>
            <w:rStyle w:val="Hyperlink"/>
            <w:rFonts w:ascii="Times New Roman" w:hAnsi="Times New Roman" w:cs="Times New Roman"/>
            <w:color w:val="auto"/>
            <w:sz w:val="24"/>
            <w:szCs w:val="24"/>
            <w:shd w:val="clear" w:color="auto" w:fill="FFFFFF"/>
            <w:lang w:val="en-US"/>
          </w:rPr>
          <w:t>GaboroneGrants@state.gov</w:t>
        </w:r>
      </w:hyperlink>
      <w:r w:rsidRPr="00744369">
        <w:rPr>
          <w:rFonts w:ascii="Times New Roman" w:hAnsi="Times New Roman" w:cs="Times New Roman"/>
          <w:sz w:val="24"/>
          <w:szCs w:val="24"/>
          <w:shd w:val="clear" w:color="auto" w:fill="FFFFFF"/>
          <w:lang w:val="en-US"/>
        </w:rPr>
        <w:t>. Please use the following subject line: </w:t>
      </w:r>
      <w:r w:rsidRPr="00744369">
        <w:rPr>
          <w:rFonts w:ascii="Times New Roman" w:hAnsi="Times New Roman" w:cs="Times New Roman"/>
          <w:b/>
          <w:bCs/>
          <w:sz w:val="24"/>
          <w:szCs w:val="24"/>
          <w:shd w:val="clear" w:color="auto" w:fill="FFFFFF"/>
          <w:lang w:val="en-US"/>
        </w:rPr>
        <w:t>AEIF 2026 [Title of your project]</w:t>
      </w:r>
      <w:r w:rsidRPr="00744369">
        <w:rPr>
          <w:rFonts w:ascii="Times New Roman" w:hAnsi="Times New Roman" w:cs="Times New Roman"/>
          <w:sz w:val="24"/>
          <w:szCs w:val="24"/>
          <w:shd w:val="clear" w:color="auto" w:fill="FFFFFF"/>
          <w:lang w:val="en-US"/>
        </w:rPr>
        <w:t>.</w:t>
      </w:r>
    </w:p>
    <w:p w14:paraId="1F99CF2E" w14:textId="77777777" w:rsidR="002D2E85" w:rsidRPr="00744369" w:rsidRDefault="002D2E85" w:rsidP="002D2E85">
      <w:pPr>
        <w:spacing w:after="0" w:line="240" w:lineRule="auto"/>
        <w:rPr>
          <w:rFonts w:ascii="Times New Roman" w:hAnsi="Times New Roman" w:cs="Times New Roman"/>
          <w:sz w:val="24"/>
          <w:szCs w:val="24"/>
          <w:shd w:val="clear" w:color="auto" w:fill="FFFFFF"/>
        </w:rPr>
      </w:pPr>
    </w:p>
    <w:p w14:paraId="298C5446" w14:textId="77777777" w:rsidR="002D2E85" w:rsidRPr="00744369" w:rsidRDefault="002D2E85" w:rsidP="002D2E85">
      <w:pPr>
        <w:spacing w:after="0" w:line="240" w:lineRule="auto"/>
        <w:rPr>
          <w:rFonts w:ascii="Times New Roman" w:eastAsia="Times New Roman" w:hAnsi="Times New Roman" w:cs="Times New Roman"/>
          <w:i/>
          <w:iCs/>
          <w:sz w:val="24"/>
          <w:szCs w:val="24"/>
        </w:rPr>
      </w:pPr>
    </w:p>
    <w:p w14:paraId="00000127" w14:textId="77777777" w:rsidR="0008093C" w:rsidRPr="00744369" w:rsidRDefault="00C10065" w:rsidP="002D2E85">
      <w:pPr>
        <w:pStyle w:val="Heading5"/>
        <w:numPr>
          <w:ilvl w:val="0"/>
          <w:numId w:val="18"/>
        </w:numPr>
        <w:ind w:left="36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Funding Restrictions</w:t>
      </w:r>
    </w:p>
    <w:p w14:paraId="00000128" w14:textId="77777777" w:rsidR="0008093C" w:rsidRPr="00744369" w:rsidRDefault="00C10065" w:rsidP="002D2E85">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Funding Restrictions for the United Nations Relief and Works Agency (UNRWA):</w:t>
      </w:r>
      <w:r w:rsidRPr="00744369">
        <w:rPr>
          <w:rFonts w:ascii="Times New Roman" w:eastAsia="Times New Roman" w:hAnsi="Times New Roman" w:cs="Times New Roman"/>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767145AC" w14:textId="77777777" w:rsidR="00B939EE" w:rsidRPr="00744369" w:rsidRDefault="00B939EE" w:rsidP="002D2E85">
      <w:pPr>
        <w:pBdr>
          <w:top w:val="nil"/>
          <w:left w:val="nil"/>
          <w:bottom w:val="nil"/>
          <w:right w:val="nil"/>
          <w:between w:val="nil"/>
        </w:pBdr>
        <w:spacing w:after="0" w:line="257" w:lineRule="auto"/>
        <w:rPr>
          <w:rFonts w:ascii="Times New Roman" w:eastAsia="Times New Roman" w:hAnsi="Times New Roman" w:cs="Times New Roman"/>
          <w:sz w:val="24"/>
          <w:szCs w:val="24"/>
        </w:rPr>
      </w:pPr>
    </w:p>
    <w:p w14:paraId="09345D88" w14:textId="17AF24A3" w:rsidR="75BDA4A4" w:rsidRPr="00744369" w:rsidRDefault="75BDA4A4" w:rsidP="002D2E85">
      <w:pPr>
        <w:numPr>
          <w:ilvl w:val="0"/>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Certification of Trafficking in Persons Compliance and Compliance Plan:</w:t>
      </w:r>
      <w:r w:rsidRPr="00744369">
        <w:rPr>
          <w:rFonts w:ascii="Times New Roman" w:eastAsia="Times New Roman" w:hAnsi="Times New Roman" w:cs="Times New Roman"/>
          <w:sz w:val="24"/>
          <w:szCs w:val="24"/>
          <w:lang w:val="en-US"/>
        </w:rPr>
        <w:t xml:space="preserve"> Applicants are advised that they will be required to certify the following at the time of award for awards where the estimated value of services to be performed outside the United States exceeds $500,000:   </w:t>
      </w:r>
    </w:p>
    <w:p w14:paraId="680DA083" w14:textId="77777777" w:rsidR="7B9D94C4" w:rsidRPr="00744369"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sz w:val="24"/>
          <w:szCs w:val="24"/>
        </w:rPr>
      </w:pPr>
    </w:p>
    <w:p w14:paraId="778C838D" w14:textId="6CDA4012" w:rsidR="75BDA4A4" w:rsidRPr="00744369" w:rsidRDefault="75BDA4A4" w:rsidP="002D2E85">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To the best of the Recipient’s knowledge, neither the Recipient, nor any subrecipient, contractor, or subcontractor of the Recipient or any agent of the </w:t>
      </w:r>
      <w:r w:rsidRPr="00744369">
        <w:rPr>
          <w:rFonts w:ascii="Times New Roman" w:eastAsia="Times New Roman" w:hAnsi="Times New Roman" w:cs="Times New Roman"/>
          <w:sz w:val="24"/>
          <w:szCs w:val="24"/>
        </w:rPr>
        <w:lastRenderedPageBreak/>
        <w:t xml:space="preserve">recipient or of such a subrecipient, contractor, or subcontractor, is engaged in any of the activities described in 2 CFR </w:t>
      </w:r>
      <w:proofErr w:type="gramStart"/>
      <w:r w:rsidRPr="00744369">
        <w:rPr>
          <w:rFonts w:ascii="Times New Roman" w:eastAsia="Times New Roman" w:hAnsi="Times New Roman" w:cs="Times New Roman"/>
          <w:sz w:val="24"/>
          <w:szCs w:val="24"/>
        </w:rPr>
        <w:t>175.105(a);</w:t>
      </w:r>
      <w:proofErr w:type="gramEnd"/>
      <w:r w:rsidRPr="00744369">
        <w:rPr>
          <w:rFonts w:ascii="Times New Roman" w:eastAsia="Times New Roman" w:hAnsi="Times New Roman" w:cs="Times New Roman"/>
          <w:sz w:val="24"/>
          <w:szCs w:val="24"/>
        </w:rPr>
        <w:t xml:space="preserve">  </w:t>
      </w:r>
    </w:p>
    <w:p w14:paraId="5EE01F9E" w14:textId="5F169AA8" w:rsidR="75BDA4A4" w:rsidRPr="00744369" w:rsidRDefault="75BDA4A4" w:rsidP="002D2E85">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F6F9305" w14:textId="478EF556" w:rsidR="75BDA4A4" w:rsidRPr="00744369" w:rsidRDefault="75BDA4A4" w:rsidP="002D2E85">
      <w:pPr>
        <w:pStyle w:val="ListParagraph"/>
        <w:numPr>
          <w:ilvl w:val="1"/>
          <w:numId w:val="4"/>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5CC96669" w14:textId="77777777" w:rsidR="7B9D94C4" w:rsidRPr="00744369"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sz w:val="24"/>
          <w:szCs w:val="24"/>
        </w:rPr>
      </w:pPr>
    </w:p>
    <w:p w14:paraId="36ABAF7A" w14:textId="02AF6F62" w:rsidR="75BDA4A4" w:rsidRPr="00744369" w:rsidRDefault="75BDA4A4" w:rsidP="7B9D94C4">
      <w:pPr>
        <w:pStyle w:val="ListParagraph"/>
        <w:numPr>
          <w:ilvl w:val="0"/>
          <w:numId w:val="1"/>
        </w:numPr>
        <w:pBdr>
          <w:top w:val="nil"/>
          <w:left w:val="nil"/>
          <w:bottom w:val="nil"/>
          <w:right w:val="nil"/>
          <w:between w:val="nil"/>
        </w:pBdr>
        <w:spacing w:after="0" w:line="257"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7C781229" w14:textId="6090C325" w:rsidR="7B9D94C4" w:rsidRPr="00744369" w:rsidRDefault="7B9D94C4" w:rsidP="7B9D94C4">
      <w:pPr>
        <w:pBdr>
          <w:top w:val="nil"/>
          <w:left w:val="nil"/>
          <w:bottom w:val="nil"/>
          <w:right w:val="nil"/>
          <w:between w:val="nil"/>
        </w:pBdr>
        <w:spacing w:after="0" w:line="257" w:lineRule="auto"/>
        <w:ind w:left="720"/>
        <w:rPr>
          <w:rFonts w:ascii="Times New Roman" w:eastAsia="Times New Roman" w:hAnsi="Times New Roman" w:cs="Times New Roman"/>
          <w:sz w:val="24"/>
          <w:szCs w:val="24"/>
          <w:lang w:val="en-US"/>
        </w:rPr>
      </w:pPr>
    </w:p>
    <w:p w14:paraId="07DDEE25" w14:textId="1643AF98" w:rsidR="2589CEA3" w:rsidRPr="00744369" w:rsidRDefault="2589CEA3" w:rsidP="002D2E85">
      <w:pPr>
        <w:numPr>
          <w:ilvl w:val="0"/>
          <w:numId w:val="4"/>
        </w:numPr>
        <w:pBdr>
          <w:top w:val="nil"/>
          <w:left w:val="nil"/>
          <w:bottom w:val="nil"/>
          <w:right w:val="nil"/>
          <w:between w:val="nil"/>
        </w:pBdr>
        <w:spacing w:after="0" w:line="257" w:lineRule="auto"/>
        <w:rPr>
          <w:rFonts w:ascii="Times New Roman" w:eastAsia="Times New Roman" w:hAnsi="Times New Roman" w:cs="Times New Roman"/>
          <w:sz w:val="24"/>
          <w:szCs w:val="24"/>
          <w:u w:val="single"/>
          <w:lang w:val="en-US"/>
        </w:rPr>
      </w:pPr>
      <w:r w:rsidRPr="00744369">
        <w:rPr>
          <w:rFonts w:ascii="Times New Roman" w:eastAsia="Times New Roman" w:hAnsi="Times New Roman" w:cs="Times New Roman"/>
          <w:sz w:val="24"/>
          <w:szCs w:val="24"/>
          <w:u w:val="single"/>
          <w:lang w:val="en-US"/>
        </w:rPr>
        <w:t xml:space="preserve">Prohibition on Unmanned Aircraft Systems Manufactured or Assembled by American Security Drone Act-Covered Foreign Entities  </w:t>
      </w:r>
    </w:p>
    <w:p w14:paraId="7BAA6785" w14:textId="014D1BC1" w:rsidR="2589CEA3" w:rsidRPr="00744369" w:rsidRDefault="2589CEA3" w:rsidP="7B9D94C4">
      <w:pPr>
        <w:spacing w:after="0"/>
        <w:ind w:left="1080"/>
      </w:pPr>
      <w:r w:rsidRPr="00744369">
        <w:rPr>
          <w:rFonts w:ascii="Times New Roman" w:eastAsia="Times New Roman" w:hAnsi="Times New Roman" w:cs="Times New Roman"/>
          <w:sz w:val="24"/>
          <w:szCs w:val="24"/>
          <w:lang w:val="en-US"/>
        </w:rPr>
        <w:t>(a) </w:t>
      </w:r>
      <w:r w:rsidRPr="00744369">
        <w:rPr>
          <w:rFonts w:ascii="Times New Roman" w:eastAsia="Times New Roman" w:hAnsi="Times New Roman" w:cs="Times New Roman"/>
          <w:i/>
          <w:iCs/>
          <w:sz w:val="24"/>
          <w:szCs w:val="24"/>
          <w:lang w:val="en-US"/>
        </w:rPr>
        <w:t>Definitions.</w:t>
      </w:r>
    </w:p>
    <w:p w14:paraId="26D90760" w14:textId="2DD52E46" w:rsidR="2589CEA3" w:rsidRPr="00744369" w:rsidRDefault="2589CEA3" w:rsidP="7B9D94C4">
      <w:pPr>
        <w:spacing w:after="0"/>
        <w:ind w:left="360"/>
      </w:pPr>
      <w:r w:rsidRPr="00744369">
        <w:rPr>
          <w:rFonts w:ascii="Times New Roman" w:eastAsia="Times New Roman" w:hAnsi="Times New Roman" w:cs="Times New Roman"/>
          <w:i/>
          <w:iCs/>
          <w:sz w:val="24"/>
          <w:szCs w:val="24"/>
          <w:lang w:val="en-US"/>
        </w:rPr>
        <w:t xml:space="preserve"> </w:t>
      </w:r>
    </w:p>
    <w:p w14:paraId="7E8EC907" w14:textId="0E4AAF8C"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American Security Drone Act-covered foreign entity </w:t>
      </w:r>
      <w:r w:rsidRPr="00744369">
        <w:rPr>
          <w:rFonts w:ascii="Times New Roman" w:eastAsia="Times New Roman" w:hAnsi="Times New Roman" w:cs="Times New Roman"/>
          <w:sz w:val="24"/>
          <w:szCs w:val="24"/>
          <w:lang w:val="en-US"/>
        </w:rPr>
        <w:t xml:space="preserve">means an entity included on a list developed and maintained by the Federal Acquisition Security Council (FASC) and published in the System for Award Management (SAM) at </w:t>
      </w:r>
      <w:hyperlink r:id="rId25">
        <w:r w:rsidRPr="00744369">
          <w:rPr>
            <w:rStyle w:val="Hyperlink"/>
            <w:rFonts w:ascii="Times New Roman" w:eastAsia="Times New Roman" w:hAnsi="Times New Roman" w:cs="Times New Roman"/>
            <w:color w:val="auto"/>
            <w:sz w:val="24"/>
            <w:szCs w:val="24"/>
            <w:lang w:val="en-US"/>
          </w:rPr>
          <w:t>https://www.sam.gov</w:t>
        </w:r>
      </w:hyperlink>
    </w:p>
    <w:p w14:paraId="5E00ED7E" w14:textId="49D1767D"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 </w:t>
      </w:r>
    </w:p>
    <w:p w14:paraId="44CB05F4" w14:textId="7E597421"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FASC-prohibited unmanned aircraft system </w:t>
      </w:r>
      <w:r w:rsidRPr="00744369">
        <w:rPr>
          <w:rFonts w:ascii="Times New Roman" w:eastAsia="Times New Roman" w:hAnsi="Times New Roman" w:cs="Times New Roman"/>
          <w:sz w:val="24"/>
          <w:szCs w:val="24"/>
          <w:lang w:val="en-US"/>
        </w:rPr>
        <w:t xml:space="preserve">means an unmanned aircraft system manufactured or assembled by an American Security Drone Act-covered foreign entity. </w:t>
      </w:r>
    </w:p>
    <w:p w14:paraId="2D1A9966" w14:textId="650513EA" w:rsidR="2589CEA3" w:rsidRPr="00744369" w:rsidRDefault="2589CEA3" w:rsidP="7B9D94C4">
      <w:pPr>
        <w:spacing w:after="0"/>
      </w:pPr>
      <w:r w:rsidRPr="00744369">
        <w:rPr>
          <w:rFonts w:ascii="Times New Roman" w:eastAsia="Times New Roman" w:hAnsi="Times New Roman" w:cs="Times New Roman"/>
          <w:i/>
          <w:iCs/>
          <w:sz w:val="24"/>
          <w:szCs w:val="24"/>
          <w:lang w:val="en-US"/>
        </w:rPr>
        <w:t xml:space="preserve"> </w:t>
      </w:r>
    </w:p>
    <w:p w14:paraId="425BCB92" w14:textId="6C25F26B"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Unmanned aircraft </w:t>
      </w:r>
      <w:r w:rsidRPr="00744369">
        <w:rPr>
          <w:rFonts w:ascii="Times New Roman" w:eastAsia="Times New Roman" w:hAnsi="Times New Roman" w:cs="Times New Roman"/>
          <w:sz w:val="24"/>
          <w:szCs w:val="24"/>
          <w:lang w:val="en-US"/>
        </w:rPr>
        <w:t xml:space="preserve">means an aircraft that is operated without the possibility of direct human intervention from within or on the </w:t>
      </w:r>
      <w:proofErr w:type="gramStart"/>
      <w:r w:rsidRPr="00744369">
        <w:rPr>
          <w:rFonts w:ascii="Times New Roman" w:eastAsia="Times New Roman" w:hAnsi="Times New Roman" w:cs="Times New Roman"/>
          <w:sz w:val="24"/>
          <w:szCs w:val="24"/>
          <w:lang w:val="en-US"/>
        </w:rPr>
        <w:t>aircraft .</w:t>
      </w:r>
      <w:proofErr w:type="gramEnd"/>
    </w:p>
    <w:p w14:paraId="5E321695" w14:textId="3B1BEA6A"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 </w:t>
      </w:r>
    </w:p>
    <w:p w14:paraId="5AE8AAA9" w14:textId="598C5F58" w:rsidR="2589CEA3" w:rsidRPr="00744369" w:rsidRDefault="2589CEA3" w:rsidP="7B9D94C4">
      <w:pPr>
        <w:spacing w:after="0"/>
        <w:ind w:left="1440"/>
      </w:pPr>
      <w:r w:rsidRPr="00744369">
        <w:rPr>
          <w:rFonts w:ascii="Times New Roman" w:eastAsia="Times New Roman" w:hAnsi="Times New Roman" w:cs="Times New Roman"/>
          <w:i/>
          <w:iCs/>
          <w:sz w:val="24"/>
          <w:szCs w:val="24"/>
          <w:lang w:val="en-US"/>
        </w:rPr>
        <w:t xml:space="preserve">Unmanned aircraft system </w:t>
      </w:r>
      <w:r w:rsidRPr="00744369">
        <w:rPr>
          <w:rFonts w:ascii="Times New Roman" w:eastAsia="Times New Roman" w:hAnsi="Times New Roman" w:cs="Times New Roman"/>
          <w:sz w:val="24"/>
          <w:szCs w:val="24"/>
          <w:lang w:val="en-US"/>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72EDF5DF" w14:textId="7970AA00" w:rsidR="2589CEA3" w:rsidRPr="00744369" w:rsidRDefault="2589CEA3" w:rsidP="7B9D94C4">
      <w:pPr>
        <w:spacing w:after="0"/>
      </w:pPr>
      <w:r w:rsidRPr="00744369">
        <w:rPr>
          <w:rFonts w:ascii="Times New Roman" w:eastAsia="Times New Roman" w:hAnsi="Times New Roman" w:cs="Times New Roman"/>
          <w:i/>
          <w:iCs/>
          <w:sz w:val="24"/>
          <w:szCs w:val="24"/>
          <w:lang w:val="en-US"/>
        </w:rPr>
        <w:t xml:space="preserve"> </w:t>
      </w:r>
    </w:p>
    <w:p w14:paraId="4F6D8BFE" w14:textId="6533C3E5" w:rsidR="2589CEA3" w:rsidRPr="00744369" w:rsidRDefault="2589CEA3" w:rsidP="7B9D94C4">
      <w:pPr>
        <w:spacing w:after="0"/>
        <w:ind w:left="1140"/>
      </w:pPr>
      <w:r w:rsidRPr="00744369">
        <w:rPr>
          <w:rFonts w:ascii="Times New Roman" w:eastAsia="Times New Roman" w:hAnsi="Times New Roman" w:cs="Times New Roman"/>
          <w:sz w:val="24"/>
          <w:szCs w:val="24"/>
          <w:lang w:val="en-US"/>
        </w:rPr>
        <w:t>(b) </w:t>
      </w:r>
      <w:r w:rsidRPr="00744369">
        <w:rPr>
          <w:rFonts w:ascii="Times New Roman" w:eastAsia="Times New Roman" w:hAnsi="Times New Roman" w:cs="Times New Roman"/>
          <w:i/>
          <w:iCs/>
          <w:sz w:val="24"/>
          <w:szCs w:val="24"/>
          <w:lang w:val="en-US"/>
        </w:rPr>
        <w:t xml:space="preserve">Prohibition. </w:t>
      </w:r>
      <w:r w:rsidRPr="00744369">
        <w:rPr>
          <w:rFonts w:ascii="Times New Roman" w:eastAsia="Times New Roman" w:hAnsi="Times New Roman" w:cs="Times New Roman"/>
          <w:sz w:val="24"/>
          <w:szCs w:val="24"/>
          <w:lang w:val="en-US"/>
        </w:rPr>
        <w:t xml:space="preserve">Recipients of funding under this Notice of Funding Opportunity (including subawards and subcontracts issued by the recipient) will be prohibited from: </w:t>
      </w:r>
    </w:p>
    <w:p w14:paraId="343AB0F4" w14:textId="070DA9BE" w:rsidR="2589CEA3" w:rsidRPr="00744369" w:rsidRDefault="2589CEA3" w:rsidP="7B9D94C4">
      <w:pPr>
        <w:spacing w:after="0"/>
        <w:ind w:left="720"/>
      </w:pPr>
      <w:r w:rsidRPr="00744369">
        <w:rPr>
          <w:rFonts w:ascii="Times New Roman" w:eastAsia="Times New Roman" w:hAnsi="Times New Roman" w:cs="Times New Roman"/>
          <w:sz w:val="24"/>
          <w:szCs w:val="24"/>
          <w:lang w:val="en-US"/>
        </w:rPr>
        <w:t xml:space="preserve"> </w:t>
      </w:r>
    </w:p>
    <w:p w14:paraId="3366C358" w14:textId="74CA01AA" w:rsidR="2589CEA3" w:rsidRPr="00744369" w:rsidRDefault="2589CEA3" w:rsidP="7B9D94C4">
      <w:pPr>
        <w:spacing w:after="0"/>
        <w:ind w:left="1440"/>
      </w:pPr>
      <w:r w:rsidRPr="00744369">
        <w:rPr>
          <w:rFonts w:ascii="Times New Roman" w:eastAsia="Times New Roman" w:hAnsi="Times New Roman" w:cs="Times New Roman"/>
          <w:sz w:val="24"/>
          <w:szCs w:val="24"/>
          <w:lang w:val="en-US"/>
        </w:rPr>
        <w:lastRenderedPageBreak/>
        <w:t xml:space="preserve">(1) delivering any FASC-prohibited unmanned aircraft system, which includes unmanned aircraft (i.e., drones) and associated </w:t>
      </w:r>
      <w:proofErr w:type="gramStart"/>
      <w:r w:rsidRPr="00744369">
        <w:rPr>
          <w:rFonts w:ascii="Times New Roman" w:eastAsia="Times New Roman" w:hAnsi="Times New Roman" w:cs="Times New Roman"/>
          <w:sz w:val="24"/>
          <w:szCs w:val="24"/>
          <w:lang w:val="en-US"/>
        </w:rPr>
        <w:t>elements;</w:t>
      </w:r>
      <w:proofErr w:type="gramEnd"/>
    </w:p>
    <w:p w14:paraId="286CD222" w14:textId="2E80B178" w:rsidR="2589CEA3" w:rsidRPr="00744369" w:rsidRDefault="2589CEA3" w:rsidP="7B9D94C4">
      <w:pPr>
        <w:spacing w:after="0"/>
        <w:ind w:left="1440"/>
      </w:pPr>
      <w:r w:rsidRPr="00744369">
        <w:rPr>
          <w:rFonts w:ascii="Times New Roman" w:eastAsia="Times New Roman" w:hAnsi="Times New Roman" w:cs="Times New Roman"/>
          <w:sz w:val="24"/>
          <w:szCs w:val="24"/>
          <w:lang w:val="en-US"/>
        </w:rPr>
        <w:t>(</w:t>
      </w:r>
      <w:proofErr w:type="gramStart"/>
      <w:r w:rsidRPr="00744369">
        <w:rPr>
          <w:rFonts w:ascii="Times New Roman" w:eastAsia="Times New Roman" w:hAnsi="Times New Roman" w:cs="Times New Roman"/>
          <w:sz w:val="24"/>
          <w:szCs w:val="24"/>
          <w:lang w:val="en-US"/>
        </w:rPr>
        <w:t>2)Operating</w:t>
      </w:r>
      <w:proofErr w:type="gramEnd"/>
      <w:r w:rsidRPr="00744369">
        <w:rPr>
          <w:rFonts w:ascii="Times New Roman" w:eastAsia="Times New Roman" w:hAnsi="Times New Roman" w:cs="Times New Roman"/>
          <w:sz w:val="24"/>
          <w:szCs w:val="24"/>
          <w:lang w:val="en-US"/>
        </w:rPr>
        <w:t xml:space="preserve"> a FASC-prohibited unmanned aircraft system in the performance of the award; and </w:t>
      </w:r>
    </w:p>
    <w:p w14:paraId="3E88A7BF" w14:textId="4FFCB6F0" w:rsidR="2589CEA3" w:rsidRPr="00744369" w:rsidRDefault="2589CEA3" w:rsidP="7B9D94C4">
      <w:pPr>
        <w:spacing w:after="0"/>
        <w:ind w:left="1440"/>
      </w:pPr>
      <w:r w:rsidRPr="00744369">
        <w:rPr>
          <w:rFonts w:ascii="Times New Roman" w:eastAsia="Times New Roman" w:hAnsi="Times New Roman" w:cs="Times New Roman"/>
          <w:sz w:val="24"/>
          <w:szCs w:val="24"/>
          <w:lang w:val="en-US"/>
        </w:rPr>
        <w:t xml:space="preserve">(3) Using Federal funds for the purchase or operation of a FASC-prohibited unmanned aircraft </w:t>
      </w:r>
      <w:proofErr w:type="gramStart"/>
      <w:r w:rsidRPr="00744369">
        <w:rPr>
          <w:rFonts w:ascii="Times New Roman" w:eastAsia="Times New Roman" w:hAnsi="Times New Roman" w:cs="Times New Roman"/>
          <w:sz w:val="24"/>
          <w:szCs w:val="24"/>
          <w:lang w:val="en-US"/>
        </w:rPr>
        <w:t>system .</w:t>
      </w:r>
      <w:proofErr w:type="gramEnd"/>
      <w:r w:rsidRPr="00744369">
        <w:rPr>
          <w:rFonts w:ascii="Times New Roman" w:eastAsia="Times New Roman" w:hAnsi="Times New Roman" w:cs="Times New Roman"/>
          <w:sz w:val="24"/>
          <w:szCs w:val="24"/>
          <w:lang w:val="en-US"/>
        </w:rPr>
        <w:t xml:space="preserve"> </w:t>
      </w:r>
    </w:p>
    <w:p w14:paraId="363026EA" w14:textId="77E50693" w:rsidR="2589CEA3" w:rsidRPr="00744369" w:rsidRDefault="2589CEA3" w:rsidP="7B9D94C4">
      <w:pPr>
        <w:spacing w:after="0"/>
      </w:pPr>
      <w:r w:rsidRPr="00744369">
        <w:rPr>
          <w:rFonts w:ascii="Times New Roman" w:eastAsia="Times New Roman" w:hAnsi="Times New Roman" w:cs="Times New Roman"/>
          <w:sz w:val="24"/>
          <w:szCs w:val="24"/>
          <w:lang w:val="en-US"/>
        </w:rPr>
        <w:t xml:space="preserve"> </w:t>
      </w:r>
    </w:p>
    <w:p w14:paraId="1587A1CB" w14:textId="689CB356" w:rsidR="2589CEA3" w:rsidRPr="00744369" w:rsidRDefault="2589CEA3" w:rsidP="7B9D94C4">
      <w:pPr>
        <w:spacing w:after="0"/>
        <w:ind w:left="1110"/>
      </w:pPr>
      <w:r w:rsidRPr="00744369">
        <w:rPr>
          <w:rFonts w:ascii="Times New Roman" w:eastAsia="Times New Roman" w:hAnsi="Times New Roman" w:cs="Times New Roman"/>
          <w:sz w:val="24"/>
          <w:szCs w:val="24"/>
          <w:lang w:val="en-US"/>
        </w:rPr>
        <w:t>c) </w:t>
      </w:r>
      <w:r w:rsidRPr="00744369">
        <w:rPr>
          <w:rFonts w:ascii="Times New Roman" w:eastAsia="Times New Roman" w:hAnsi="Times New Roman" w:cs="Times New Roman"/>
          <w:i/>
          <w:iCs/>
          <w:sz w:val="24"/>
          <w:szCs w:val="24"/>
          <w:lang w:val="en-US"/>
        </w:rPr>
        <w:t>Exemptions, exceptions, and waivers.</w:t>
      </w:r>
      <w:r w:rsidRPr="00744369">
        <w:rPr>
          <w:rFonts w:ascii="Times New Roman" w:eastAsia="Times New Roman" w:hAnsi="Times New Roman" w:cs="Times New Roman"/>
          <w:sz w:val="24"/>
          <w:szCs w:val="24"/>
          <w:lang w:val="en-US"/>
        </w:rPr>
        <w:t xml:space="preserve"> The prohibitions described above will not apply if the agency determines that an exemption, exception, or waiver </w:t>
      </w:r>
      <w:proofErr w:type="gramStart"/>
      <w:r w:rsidRPr="00744369">
        <w:rPr>
          <w:rFonts w:ascii="Times New Roman" w:eastAsia="Times New Roman" w:hAnsi="Times New Roman" w:cs="Times New Roman"/>
          <w:sz w:val="24"/>
          <w:szCs w:val="24"/>
          <w:lang w:val="en-US"/>
        </w:rPr>
        <w:t>applies</w:t>
      </w:r>
      <w:proofErr w:type="gramEnd"/>
      <w:r w:rsidRPr="00744369">
        <w:rPr>
          <w:rFonts w:ascii="Times New Roman" w:eastAsia="Times New Roman" w:hAnsi="Times New Roman" w:cs="Times New Roman"/>
          <w:sz w:val="24"/>
          <w:szCs w:val="24"/>
          <w:lang w:val="en-US"/>
        </w:rPr>
        <w:t xml:space="preserve"> and the award indicates that such a determination has been made. [See sections 1823 through 1825 and 1832 of Public Law 118-31 ( </w:t>
      </w:r>
      <w:hyperlink r:id="rId26">
        <w:r w:rsidRPr="00744369">
          <w:rPr>
            <w:rStyle w:val="Hyperlink"/>
            <w:rFonts w:ascii="Times New Roman" w:eastAsia="Times New Roman" w:hAnsi="Times New Roman" w:cs="Times New Roman"/>
            <w:color w:val="auto"/>
            <w:sz w:val="24"/>
            <w:szCs w:val="24"/>
            <w:lang w:val="en-US"/>
          </w:rPr>
          <w:t>41 U.S.C. 3901</w:t>
        </w:r>
      </w:hyperlink>
      <w:r w:rsidRPr="00744369">
        <w:rPr>
          <w:rFonts w:ascii="Times New Roman" w:eastAsia="Times New Roman" w:hAnsi="Times New Roman" w:cs="Times New Roman"/>
          <w:sz w:val="24"/>
          <w:szCs w:val="24"/>
          <w:lang w:val="en-US"/>
        </w:rPr>
        <w:t> note prec.) for statutory requirements pertaining to exemptions, exceptions, and waivers.].</w:t>
      </w:r>
    </w:p>
    <w:p w14:paraId="5C0E27B5" w14:textId="77777777" w:rsidR="00B939EE" w:rsidRPr="00744369" w:rsidRDefault="00B939EE" w:rsidP="7B9D94C4">
      <w:pPr>
        <w:pBdr>
          <w:top w:val="nil"/>
          <w:left w:val="nil"/>
          <w:bottom w:val="nil"/>
          <w:right w:val="nil"/>
          <w:between w:val="nil"/>
        </w:pBdr>
        <w:spacing w:after="0" w:line="257" w:lineRule="auto"/>
        <w:ind w:left="720"/>
        <w:rPr>
          <w:rFonts w:ascii="Times New Roman" w:eastAsia="Times New Roman" w:hAnsi="Times New Roman" w:cs="Times New Roman"/>
          <w:sz w:val="24"/>
          <w:szCs w:val="24"/>
        </w:rPr>
      </w:pPr>
    </w:p>
    <w:p w14:paraId="00000136" w14:textId="7F9D0043" w:rsidR="0008093C" w:rsidRPr="00744369" w:rsidRDefault="00C10065" w:rsidP="002D2E85">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Pre-Award Costs</w:t>
      </w:r>
      <w:r w:rsidRPr="00744369">
        <w:rPr>
          <w:rFonts w:ascii="Times New Roman" w:eastAsia="Times New Roman" w:hAnsi="Times New Roman" w:cs="Times New Roman"/>
          <w:sz w:val="24"/>
          <w:szCs w:val="24"/>
          <w:lang w:val="en-US"/>
        </w:rPr>
        <w:t xml:space="preserve">: Pre-award costs are not an allowable expense for this funding opportunity.   </w:t>
      </w:r>
    </w:p>
    <w:p w14:paraId="00000137" w14:textId="77777777" w:rsidR="0008093C" w:rsidRPr="00744369" w:rsidRDefault="00C10065" w:rsidP="002D2E85">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Construction</w:t>
      </w:r>
      <w:proofErr w:type="gramStart"/>
      <w:r w:rsidRPr="00744369">
        <w:rPr>
          <w:rFonts w:ascii="Times New Roman" w:eastAsia="Times New Roman" w:hAnsi="Times New Roman" w:cs="Times New Roman"/>
          <w:sz w:val="24"/>
          <w:szCs w:val="24"/>
          <w:lang w:val="en-US"/>
        </w:rPr>
        <w:t>:  Any</w:t>
      </w:r>
      <w:proofErr w:type="gramEnd"/>
      <w:r w:rsidRPr="00744369">
        <w:rPr>
          <w:rFonts w:ascii="Times New Roman" w:eastAsia="Times New Roman" w:hAnsi="Times New Roman" w:cs="Times New Roman"/>
          <w:sz w:val="24"/>
          <w:szCs w:val="24"/>
          <w:lang w:val="en-US"/>
        </w:rPr>
        <w:t xml:space="preserve"> award made </w:t>
      </w:r>
      <w:proofErr w:type="gramStart"/>
      <w:r w:rsidRPr="00744369">
        <w:rPr>
          <w:rFonts w:ascii="Times New Roman" w:eastAsia="Times New Roman" w:hAnsi="Times New Roman" w:cs="Times New Roman"/>
          <w:sz w:val="24"/>
          <w:szCs w:val="24"/>
          <w:lang w:val="en-US"/>
        </w:rPr>
        <w:t>as a result of</w:t>
      </w:r>
      <w:proofErr w:type="gramEnd"/>
      <w:r w:rsidRPr="00744369">
        <w:rPr>
          <w:rFonts w:ascii="Times New Roman" w:eastAsia="Times New Roman" w:hAnsi="Times New Roman" w:cs="Times New Roman"/>
          <w:sz w:val="24"/>
          <w:szCs w:val="24"/>
          <w:lang w:val="en-US"/>
        </w:rPr>
        <w:t xml:space="preserve"> this NOFO will not allow for construction activities or costs. </w:t>
      </w:r>
    </w:p>
    <w:p w14:paraId="00000138" w14:textId="77777777" w:rsidR="0008093C" w:rsidRPr="00744369" w:rsidRDefault="00C10065" w:rsidP="002D2E85">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Direct Social Services</w:t>
      </w:r>
      <w:proofErr w:type="gramStart"/>
      <w:r w:rsidRPr="00744369">
        <w:rPr>
          <w:rFonts w:ascii="Times New Roman" w:eastAsia="Times New Roman" w:hAnsi="Times New Roman" w:cs="Times New Roman"/>
          <w:sz w:val="24"/>
          <w:szCs w:val="24"/>
          <w:u w:val="single"/>
          <w:lang w:val="en-US"/>
        </w:rPr>
        <w:t xml:space="preserve">: </w:t>
      </w:r>
      <w:r w:rsidRPr="00744369">
        <w:rPr>
          <w:rFonts w:ascii="Times New Roman" w:eastAsia="Times New Roman" w:hAnsi="Times New Roman" w:cs="Times New Roman"/>
          <w:sz w:val="24"/>
          <w:szCs w:val="24"/>
          <w:lang w:val="en-US"/>
        </w:rPr>
        <w:t xml:space="preserve"> Costs</w:t>
      </w:r>
      <w:proofErr w:type="gramEnd"/>
      <w:r w:rsidRPr="00744369">
        <w:rPr>
          <w:rFonts w:ascii="Times New Roman" w:eastAsia="Times New Roman" w:hAnsi="Times New Roman" w:cs="Times New Roman"/>
          <w:sz w:val="24"/>
          <w:szCs w:val="24"/>
          <w:lang w:val="en-US"/>
        </w:rPr>
        <w:t xml:space="preserve">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rsidRPr="00744369">
        <w:br/>
      </w:r>
    </w:p>
    <w:p w14:paraId="00000139" w14:textId="77777777" w:rsidR="0008093C" w:rsidRPr="00744369" w:rsidRDefault="00C10065" w:rsidP="002D2E85">
      <w:pPr>
        <w:pStyle w:val="Heading5"/>
        <w:numPr>
          <w:ilvl w:val="0"/>
          <w:numId w:val="18"/>
        </w:numPr>
        <w:ind w:left="360"/>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Other Submission Requirements: Copyrights and Proprietary Information</w:t>
      </w:r>
    </w:p>
    <w:p w14:paraId="0000013A" w14:textId="77777777" w:rsidR="0008093C" w:rsidRPr="00744369" w:rsidRDefault="00C10065" w:rsidP="7B9D94C4">
      <w:pPr>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0000013B" w14:textId="77777777" w:rsidR="0008093C" w:rsidRPr="00744369" w:rsidRDefault="0008093C" w:rsidP="7B9D94C4">
      <w:pPr>
        <w:spacing w:after="0" w:line="240" w:lineRule="auto"/>
        <w:ind w:left="360"/>
        <w:rPr>
          <w:rFonts w:ascii="Times New Roman" w:eastAsia="Times New Roman" w:hAnsi="Times New Roman" w:cs="Times New Roman"/>
          <w:sz w:val="24"/>
          <w:szCs w:val="24"/>
        </w:rPr>
      </w:pPr>
    </w:p>
    <w:p w14:paraId="0000013C" w14:textId="01C35C36" w:rsidR="0008093C" w:rsidRPr="00744369" w:rsidRDefault="00C10065" w:rsidP="7B9D94C4">
      <w:pPr>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Applicants must acquire all required registrations and rights in the United States and</w:t>
      </w:r>
      <w:r w:rsidR="007D7BAE" w:rsidRPr="00744369">
        <w:rPr>
          <w:rFonts w:ascii="Times New Roman" w:eastAsia="Times New Roman" w:hAnsi="Times New Roman" w:cs="Times New Roman"/>
          <w:sz w:val="24"/>
          <w:szCs w:val="24"/>
          <w:lang w:val="en-US"/>
        </w:rPr>
        <w:t xml:space="preserve"> Botswana</w:t>
      </w:r>
      <w:r w:rsidRPr="00744369">
        <w:rPr>
          <w:rFonts w:ascii="Times New Roman" w:eastAsia="Times New Roman" w:hAnsi="Times New Roman" w:cs="Times New Roman"/>
          <w:sz w:val="24"/>
          <w:szCs w:val="24"/>
          <w:lang w:val="en-US"/>
        </w:rPr>
        <w:t>. All intellectual property considerations and rights must be fully met in the United States and</w:t>
      </w:r>
      <w:r w:rsidR="007D7BAE" w:rsidRPr="00744369">
        <w:rPr>
          <w:rFonts w:ascii="Times New Roman" w:eastAsia="Times New Roman" w:hAnsi="Times New Roman" w:cs="Times New Roman"/>
          <w:sz w:val="24"/>
          <w:szCs w:val="24"/>
          <w:lang w:val="en-US"/>
        </w:rPr>
        <w:t xml:space="preserve"> Botswana. </w:t>
      </w:r>
      <w:r w:rsidRPr="00744369">
        <w:rPr>
          <w:rFonts w:ascii="Times New Roman" w:eastAsia="Times New Roman" w:hAnsi="Times New Roman" w:cs="Times New Roman"/>
          <w:sz w:val="24"/>
          <w:szCs w:val="24"/>
          <w:lang w:val="en-US"/>
        </w:rPr>
        <w:t xml:space="preserve">   </w:t>
      </w:r>
    </w:p>
    <w:p w14:paraId="0000013D" w14:textId="77777777" w:rsidR="0008093C" w:rsidRPr="00744369" w:rsidRDefault="0008093C" w:rsidP="7B9D94C4">
      <w:pPr>
        <w:spacing w:after="0" w:line="240" w:lineRule="auto"/>
        <w:ind w:left="360"/>
        <w:rPr>
          <w:rFonts w:ascii="Times New Roman" w:eastAsia="Times New Roman" w:hAnsi="Times New Roman" w:cs="Times New Roman"/>
          <w:sz w:val="24"/>
          <w:szCs w:val="24"/>
        </w:rPr>
      </w:pPr>
    </w:p>
    <w:p w14:paraId="0000013E" w14:textId="0F6639C1" w:rsidR="0008093C" w:rsidRDefault="00C10065" w:rsidP="7B9D94C4">
      <w:pPr>
        <w:spacing w:after="200" w:line="240" w:lineRule="auto"/>
        <w:ind w:left="36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Any sub-recipient organization must also meet all the U.S. and</w:t>
      </w:r>
      <w:r w:rsidR="007D7BAE" w:rsidRPr="00744369">
        <w:rPr>
          <w:rFonts w:ascii="Times New Roman" w:eastAsia="Times New Roman" w:hAnsi="Times New Roman" w:cs="Times New Roman"/>
          <w:sz w:val="24"/>
          <w:szCs w:val="24"/>
        </w:rPr>
        <w:t xml:space="preserve"> Botswana </w:t>
      </w:r>
      <w:r w:rsidRPr="00744369">
        <w:rPr>
          <w:rFonts w:ascii="Times New Roman" w:eastAsia="Times New Roman" w:hAnsi="Times New Roman" w:cs="Times New Roman"/>
          <w:sz w:val="24"/>
          <w:szCs w:val="24"/>
        </w:rPr>
        <w:t>requirements described above.</w:t>
      </w:r>
    </w:p>
    <w:p w14:paraId="377CE5F6" w14:textId="77777777" w:rsidR="000B0D5F" w:rsidRPr="00744369" w:rsidRDefault="000B0D5F" w:rsidP="7B9D94C4">
      <w:pPr>
        <w:spacing w:after="200" w:line="240" w:lineRule="auto"/>
        <w:ind w:left="360"/>
        <w:rPr>
          <w:rFonts w:ascii="Times New Roman" w:eastAsia="Times New Roman" w:hAnsi="Times New Roman" w:cs="Times New Roman"/>
          <w:sz w:val="24"/>
          <w:szCs w:val="24"/>
        </w:rPr>
      </w:pPr>
    </w:p>
    <w:p w14:paraId="0000013F"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6" w:name="_heading=h.38p96xyqjhg2"/>
      <w:bookmarkEnd w:id="6"/>
      <w:r w:rsidRPr="00744369">
        <w:rPr>
          <w:rFonts w:ascii="Times New Roman" w:eastAsia="Times New Roman" w:hAnsi="Times New Roman" w:cs="Times New Roman"/>
          <w:b/>
          <w:bCs/>
          <w:color w:val="auto"/>
        </w:rPr>
        <w:t>APPLICATION REVIEW INFORMATION</w:t>
      </w:r>
    </w:p>
    <w:p w14:paraId="00000140" w14:textId="77777777" w:rsidR="0008093C" w:rsidRPr="00744369" w:rsidRDefault="0008093C" w:rsidP="7B9D94C4">
      <w:pPr>
        <w:rPr>
          <w:rFonts w:ascii="Times New Roman" w:eastAsia="Times New Roman" w:hAnsi="Times New Roman" w:cs="Times New Roman"/>
        </w:rPr>
      </w:pPr>
    </w:p>
    <w:p w14:paraId="00000141" w14:textId="77777777" w:rsidR="0008093C" w:rsidRPr="00744369" w:rsidRDefault="00C10065" w:rsidP="002D2E85">
      <w:pPr>
        <w:pStyle w:val="Heading5"/>
        <w:numPr>
          <w:ilvl w:val="0"/>
          <w:numId w:val="22"/>
        </w:numPr>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Review Criteria</w:t>
      </w:r>
    </w:p>
    <w:p w14:paraId="40788A3D" w14:textId="1B54C8E8" w:rsidR="00ED0C72" w:rsidRPr="00744369" w:rsidRDefault="00C10065" w:rsidP="7B9D94C4">
      <w:pP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Criteria</w:t>
      </w:r>
      <w:proofErr w:type="gramStart"/>
      <w:r w:rsidRPr="00744369">
        <w:rPr>
          <w:rFonts w:ascii="Times New Roman" w:eastAsia="Times New Roman" w:hAnsi="Times New Roman" w:cs="Times New Roman"/>
          <w:sz w:val="24"/>
          <w:szCs w:val="24"/>
          <w:lang w:val="en-US"/>
        </w:rPr>
        <w:t>:  Each</w:t>
      </w:r>
      <w:proofErr w:type="gramEnd"/>
      <w:r w:rsidRPr="00744369">
        <w:rPr>
          <w:rFonts w:ascii="Times New Roman" w:eastAsia="Times New Roman" w:hAnsi="Times New Roman" w:cs="Times New Roman"/>
          <w:sz w:val="24"/>
          <w:szCs w:val="24"/>
          <w:lang w:val="en-US"/>
        </w:rPr>
        <w:t xml:space="preserve"> application submitted under this announcement will be evaluated and rated </w:t>
      </w:r>
      <w:proofErr w:type="gramStart"/>
      <w:r w:rsidRPr="00744369">
        <w:rPr>
          <w:rFonts w:ascii="Times New Roman" w:eastAsia="Times New Roman" w:hAnsi="Times New Roman" w:cs="Times New Roman"/>
          <w:sz w:val="24"/>
          <w:szCs w:val="24"/>
          <w:lang w:val="en-US"/>
        </w:rPr>
        <w:t>on the basis of</w:t>
      </w:r>
      <w:proofErr w:type="gramEnd"/>
      <w:r w:rsidRPr="00744369">
        <w:rPr>
          <w:rFonts w:ascii="Times New Roman" w:eastAsia="Times New Roman" w:hAnsi="Times New Roman" w:cs="Times New Roman"/>
          <w:sz w:val="24"/>
          <w:szCs w:val="24"/>
          <w:lang w:val="en-US"/>
        </w:rPr>
        <w:t xml:space="preserve"> the criteria enumerated below. The criteria are designed to assess the quality of the proposed project, and to determine the likelihood of its success.  </w:t>
      </w:r>
    </w:p>
    <w:p w14:paraId="0F25ED05" w14:textId="77777777" w:rsidR="00ED0C72" w:rsidRPr="00744369" w:rsidRDefault="00ED0C72" w:rsidP="7B9D94C4">
      <w:pPr>
        <w:spacing w:after="0" w:line="240" w:lineRule="auto"/>
        <w:rPr>
          <w:rFonts w:ascii="Times New Roman" w:eastAsia="Times New Roman" w:hAnsi="Times New Roman" w:cs="Times New Roman"/>
          <w:sz w:val="24"/>
          <w:szCs w:val="24"/>
        </w:rPr>
      </w:pPr>
    </w:p>
    <w:p w14:paraId="0E8055EB" w14:textId="5B6083A8" w:rsidR="00920118" w:rsidRPr="00744369" w:rsidRDefault="00C10065" w:rsidP="002D2E85">
      <w:pPr>
        <w:numPr>
          <w:ilvl w:val="0"/>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Quality and Feasibility of the Program Idea</w:t>
      </w:r>
      <w:r w:rsidRPr="00744369">
        <w:rPr>
          <w:rFonts w:ascii="Times New Roman" w:eastAsia="Times New Roman" w:hAnsi="Times New Roman" w:cs="Times New Roman"/>
          <w:sz w:val="24"/>
          <w:szCs w:val="24"/>
          <w:lang w:val="en-US"/>
        </w:rPr>
        <w:t xml:space="preserve"> – 30</w:t>
      </w:r>
      <w:r w:rsidR="00ED0C72" w:rsidRPr="00744369">
        <w:rPr>
          <w:rFonts w:ascii="Times New Roman" w:eastAsia="Times New Roman" w:hAnsi="Times New Roman" w:cs="Times New Roman"/>
          <w:sz w:val="24"/>
          <w:szCs w:val="24"/>
          <w:lang w:val="en-US"/>
        </w:rPr>
        <w:t xml:space="preserve"> </w:t>
      </w:r>
      <w:r w:rsidRPr="00744369">
        <w:rPr>
          <w:rFonts w:ascii="Times New Roman" w:eastAsia="Times New Roman" w:hAnsi="Times New Roman" w:cs="Times New Roman"/>
          <w:sz w:val="24"/>
          <w:szCs w:val="24"/>
          <w:lang w:val="en-US"/>
        </w:rPr>
        <w:t>points:  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w:t>
      </w:r>
      <w:r w:rsidR="00920118" w:rsidRPr="00744369">
        <w:rPr>
          <w:rFonts w:ascii="Times New Roman" w:eastAsia="Times New Roman" w:hAnsi="Times New Roman" w:cs="Times New Roman"/>
          <w:sz w:val="24"/>
          <w:szCs w:val="24"/>
          <w:lang w:val="en-US"/>
        </w:rPr>
        <w:t>, and t</w:t>
      </w:r>
      <w:r w:rsidRPr="00744369">
        <w:rPr>
          <w:rFonts w:ascii="Times New Roman" w:eastAsia="Times New Roman" w:hAnsi="Times New Roman" w:cs="Times New Roman"/>
          <w:sz w:val="24"/>
          <w:szCs w:val="24"/>
          <w:lang w:val="en-US"/>
        </w:rPr>
        <w:t>he project scope is appropriate and clearly defined</w:t>
      </w:r>
      <w:r w:rsidR="00920118" w:rsidRPr="00744369">
        <w:rPr>
          <w:rFonts w:ascii="Times New Roman" w:eastAsia="Times New Roman" w:hAnsi="Times New Roman" w:cs="Times New Roman"/>
          <w:sz w:val="24"/>
          <w:szCs w:val="24"/>
          <w:lang w:val="en-US"/>
        </w:rPr>
        <w:t>. Finally, the proposal aligns with the followin</w:t>
      </w:r>
      <w:r w:rsidR="71428618" w:rsidRPr="00744369">
        <w:rPr>
          <w:rFonts w:ascii="Times New Roman" w:eastAsia="Times New Roman" w:hAnsi="Times New Roman" w:cs="Times New Roman"/>
          <w:sz w:val="24"/>
          <w:szCs w:val="24"/>
          <w:lang w:val="en-US"/>
        </w:rPr>
        <w:t>g:</w:t>
      </w:r>
    </w:p>
    <w:p w14:paraId="1AEA4B61" w14:textId="45A0BEF5" w:rsidR="00920118" w:rsidRPr="00744369" w:rsidRDefault="00920118" w:rsidP="002D2E85">
      <w:pPr>
        <w:numPr>
          <w:ilvl w:val="1"/>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project </w:t>
      </w:r>
      <w:r w:rsidR="00C10065" w:rsidRPr="00744369">
        <w:rPr>
          <w:rFonts w:ascii="Times New Roman" w:eastAsia="Times New Roman" w:hAnsi="Times New Roman" w:cs="Times New Roman"/>
          <w:sz w:val="24"/>
          <w:szCs w:val="24"/>
          <w:lang w:val="en-US"/>
        </w:rPr>
        <w:t xml:space="preserve">clearly demonstrates a direct contribution to current U.S. foreign policy priorities. </w:t>
      </w:r>
    </w:p>
    <w:p w14:paraId="6FCA9C7E" w14:textId="17255953" w:rsidR="00C10065" w:rsidRPr="00744369" w:rsidRDefault="00C10065" w:rsidP="002D2E85">
      <w:pPr>
        <w:numPr>
          <w:ilvl w:val="1"/>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The project will positively impact America’s reputation among foreign government partners.</w:t>
      </w:r>
    </w:p>
    <w:p w14:paraId="580FC12A" w14:textId="6BA88324" w:rsidR="00C10065" w:rsidRPr="00744369" w:rsidRDefault="00C10065" w:rsidP="002D2E85">
      <w:pPr>
        <w:numPr>
          <w:ilvl w:val="1"/>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project will positively impact American’s reputation among foreign publics. </w:t>
      </w:r>
    </w:p>
    <w:p w14:paraId="0B139A6F" w14:textId="0F8AC055" w:rsidR="00C10065" w:rsidRPr="00744369" w:rsidRDefault="00C10065" w:rsidP="002D2E85">
      <w:pPr>
        <w:numPr>
          <w:ilvl w:val="1"/>
          <w:numId w:val="29"/>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The proposal does not include any activities contrary to the following Executive Orders:</w:t>
      </w:r>
    </w:p>
    <w:p w14:paraId="545FAF5B" w14:textId="27BBF657" w:rsidR="7608C114" w:rsidRPr="00744369" w:rsidRDefault="7608C114" w:rsidP="002D2E85">
      <w:pPr>
        <w:pStyle w:val="ListParagraph"/>
        <w:numPr>
          <w:ilvl w:val="2"/>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Executive Order 14173: </w:t>
      </w:r>
      <w:hyperlink r:id="rId27">
        <w:r w:rsidRPr="00744369">
          <w:rPr>
            <w:rStyle w:val="Hyperlink"/>
            <w:rFonts w:ascii="Times New Roman" w:eastAsia="Times New Roman" w:hAnsi="Times New Roman" w:cs="Times New Roman"/>
            <w:color w:val="auto"/>
            <w:sz w:val="24"/>
            <w:szCs w:val="24"/>
            <w:lang w:val="en-US"/>
          </w:rPr>
          <w:t>"Ending Illegal Discrimination and Restoring Merit-Based Opportunity</w:t>
        </w:r>
      </w:hyperlink>
    </w:p>
    <w:p w14:paraId="5FAB4FFD" w14:textId="4377CC3B" w:rsidR="0AB0C650" w:rsidRPr="00744369" w:rsidRDefault="0AB0C650" w:rsidP="002D2E85">
      <w:pPr>
        <w:pStyle w:val="ListParagraph"/>
        <w:numPr>
          <w:ilvl w:val="2"/>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Executive Order 14287: </w:t>
      </w:r>
      <w:hyperlink r:id="rId28">
        <w:r w:rsidRPr="00744369">
          <w:rPr>
            <w:rStyle w:val="Hyperlink"/>
            <w:rFonts w:ascii="Times New Roman" w:eastAsia="Times New Roman" w:hAnsi="Times New Roman" w:cs="Times New Roman"/>
            <w:color w:val="auto"/>
            <w:sz w:val="24"/>
            <w:szCs w:val="24"/>
            <w:lang w:val="en-US"/>
          </w:rPr>
          <w:t>“Protecting American Communities from Criminal Aliens”</w:t>
        </w:r>
      </w:hyperlink>
    </w:p>
    <w:p w14:paraId="2ADA0F97" w14:textId="6C8534DC" w:rsidR="4766CD10" w:rsidRPr="00744369" w:rsidRDefault="4766CD10" w:rsidP="002D2E85">
      <w:pPr>
        <w:pStyle w:val="ListParagraph"/>
        <w:numPr>
          <w:ilvl w:val="2"/>
          <w:numId w:val="2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Executive Order 14168: </w:t>
      </w:r>
      <w:hyperlink r:id="rId29">
        <w:r w:rsidRPr="00744369">
          <w:rPr>
            <w:rStyle w:val="Hyperlink"/>
            <w:rFonts w:ascii="Times New Roman" w:eastAsia="Times New Roman" w:hAnsi="Times New Roman" w:cs="Times New Roman"/>
            <w:color w:val="auto"/>
            <w:sz w:val="24"/>
            <w:szCs w:val="24"/>
            <w:lang w:val="en-US"/>
          </w:rPr>
          <w:t>Defending Women from Gender Ideology Extremism and Restoring Biological Truth to the Federal Government</w:t>
        </w:r>
      </w:hyperlink>
      <w:r w:rsidRPr="00744369">
        <w:rPr>
          <w:rFonts w:ascii="Times New Roman" w:eastAsia="Times New Roman" w:hAnsi="Times New Roman" w:cs="Times New Roman"/>
          <w:sz w:val="24"/>
          <w:szCs w:val="24"/>
          <w:lang w:val="en-US"/>
        </w:rPr>
        <w:t xml:space="preserve"> </w:t>
      </w:r>
    </w:p>
    <w:p w14:paraId="713A5EA2" w14:textId="6B6D8797" w:rsidR="75093FD4" w:rsidRPr="00744369" w:rsidRDefault="75093FD4" w:rsidP="75093FD4">
      <w:pPr>
        <w:pStyle w:val="ListParagraph"/>
        <w:pBdr>
          <w:top w:val="nil"/>
          <w:left w:val="nil"/>
          <w:bottom w:val="nil"/>
          <w:right w:val="nil"/>
          <w:between w:val="nil"/>
        </w:pBdr>
        <w:spacing w:after="0" w:line="240" w:lineRule="auto"/>
        <w:ind w:left="2160"/>
        <w:rPr>
          <w:rFonts w:ascii="Times New Roman" w:eastAsia="Times New Roman" w:hAnsi="Times New Roman" w:cs="Times New Roman"/>
          <w:sz w:val="24"/>
          <w:szCs w:val="24"/>
          <w:lang w:val="en-US"/>
        </w:rPr>
      </w:pPr>
    </w:p>
    <w:p w14:paraId="0000014F" w14:textId="0EB7AD05" w:rsidR="0008093C" w:rsidRPr="00744369" w:rsidRDefault="00C10065" w:rsidP="002D2E85">
      <w:pPr>
        <w:numPr>
          <w:ilvl w:val="0"/>
          <w:numId w:val="29"/>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b/>
          <w:bCs/>
          <w:sz w:val="24"/>
          <w:szCs w:val="24"/>
        </w:rPr>
        <w:t>Organizational Capacity and Record on Previous Grants</w:t>
      </w:r>
      <w:r w:rsidRPr="00744369">
        <w:rPr>
          <w:rFonts w:ascii="Times New Roman" w:eastAsia="Times New Roman" w:hAnsi="Times New Roman" w:cs="Times New Roman"/>
          <w:sz w:val="24"/>
          <w:szCs w:val="24"/>
        </w:rPr>
        <w:t xml:space="preserve"> – 25 points:  </w:t>
      </w:r>
    </w:p>
    <w:p w14:paraId="00000150" w14:textId="3FBBFF42" w:rsidR="0008093C" w:rsidRPr="00744369" w:rsidRDefault="00C10065" w:rsidP="002D2E85">
      <w:pPr>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project proposal demonstrates that the </w:t>
      </w:r>
      <w:r w:rsidR="005C3015" w:rsidRPr="00744369">
        <w:rPr>
          <w:rFonts w:ascii="Times New Roman" w:eastAsia="Times New Roman" w:hAnsi="Times New Roman" w:cs="Times New Roman"/>
          <w:sz w:val="24"/>
          <w:szCs w:val="24"/>
          <w:lang w:val="en-US"/>
        </w:rPr>
        <w:t>applicant</w:t>
      </w:r>
      <w:r w:rsidRPr="00744369">
        <w:rPr>
          <w:rFonts w:ascii="Times New Roman" w:eastAsia="Times New Roman" w:hAnsi="Times New Roman" w:cs="Times New Roman"/>
          <w:sz w:val="24"/>
          <w:szCs w:val="24"/>
          <w:lang w:val="en-US"/>
        </w:rPr>
        <w:t xml:space="preserve"> has sufficient expertise, skills, and human resources to implement the project, including internal controls in place to manage federal funds.</w:t>
      </w:r>
    </w:p>
    <w:p w14:paraId="00000151" w14:textId="65EA88F0" w:rsidR="0008093C" w:rsidRPr="00744369" w:rsidRDefault="00C10065" w:rsidP="002D2E85">
      <w:pPr>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w:t>
      </w:r>
      <w:r w:rsidR="005C3015" w:rsidRPr="00744369">
        <w:rPr>
          <w:rFonts w:ascii="Times New Roman" w:eastAsia="Times New Roman" w:hAnsi="Times New Roman" w:cs="Times New Roman"/>
          <w:sz w:val="24"/>
          <w:szCs w:val="24"/>
          <w:lang w:val="en-US"/>
        </w:rPr>
        <w:t>applicant</w:t>
      </w:r>
      <w:r w:rsidRPr="00744369">
        <w:rPr>
          <w:rFonts w:ascii="Times New Roman" w:eastAsia="Times New Roman" w:hAnsi="Times New Roman" w:cs="Times New Roman"/>
          <w:sz w:val="24"/>
          <w:szCs w:val="24"/>
          <w:lang w:val="en-US"/>
        </w:rPr>
        <w:t xml:space="preserve"> demonstrates a clear understanding of the underlying issue that the project will address. </w:t>
      </w:r>
    </w:p>
    <w:p w14:paraId="00000152" w14:textId="23AF6541" w:rsidR="0008093C" w:rsidRPr="00744369" w:rsidRDefault="00C10065" w:rsidP="002D2E85">
      <w:pPr>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w:t>
      </w:r>
      <w:r w:rsidR="005C3015" w:rsidRPr="00744369">
        <w:rPr>
          <w:rFonts w:ascii="Times New Roman" w:eastAsia="Times New Roman" w:hAnsi="Times New Roman" w:cs="Times New Roman"/>
          <w:sz w:val="24"/>
          <w:szCs w:val="24"/>
          <w:lang w:val="en-US"/>
        </w:rPr>
        <w:t>applicant</w:t>
      </w:r>
      <w:r w:rsidRPr="00744369">
        <w:rPr>
          <w:rFonts w:ascii="Times New Roman" w:eastAsia="Times New Roman" w:hAnsi="Times New Roman" w:cs="Times New Roman"/>
          <w:sz w:val="24"/>
          <w:szCs w:val="24"/>
          <w:lang w:val="en-US"/>
        </w:rPr>
        <w:t xml:space="preserve"> demonstrates capacity for successful planning and responsible fiscal management. This includes a financial management system, a bank account, and if applicable, satisfactory audit findings.</w:t>
      </w:r>
    </w:p>
    <w:p w14:paraId="00000153" w14:textId="72F1A6EB" w:rsidR="0008093C" w:rsidRPr="00744369" w:rsidRDefault="00C10065" w:rsidP="002D2E85">
      <w:pPr>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Applicants who have received grant funds previously have been compliant with applicable rules and regulations, including the Award Provisions and Standard Terms and Conditions.   </w:t>
      </w:r>
    </w:p>
    <w:p w14:paraId="00000154" w14:textId="229AA819" w:rsidR="0008093C" w:rsidRPr="00744369" w:rsidRDefault="00C10065" w:rsidP="002D2E85">
      <w:pPr>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00000156" w14:textId="77777777" w:rsidR="0008093C" w:rsidRPr="00744369" w:rsidRDefault="00C10065" w:rsidP="7B9D94C4">
      <w:pP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 </w:t>
      </w:r>
    </w:p>
    <w:p w14:paraId="00000157" w14:textId="77777777" w:rsidR="0008093C" w:rsidRPr="00744369" w:rsidRDefault="00C10065" w:rsidP="002D2E85">
      <w:pPr>
        <w:numPr>
          <w:ilvl w:val="0"/>
          <w:numId w:val="2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Project Planning/Ability to Achieve Objectives</w:t>
      </w:r>
      <w:r w:rsidRPr="00744369">
        <w:rPr>
          <w:rFonts w:ascii="Times New Roman" w:eastAsia="Times New Roman" w:hAnsi="Times New Roman" w:cs="Times New Roman"/>
          <w:sz w:val="24"/>
          <w:szCs w:val="24"/>
          <w:lang w:val="en-US"/>
        </w:rPr>
        <w:t xml:space="preserve"> – 20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00000158" w14:textId="77777777" w:rsidR="0008093C" w:rsidRPr="00744369" w:rsidRDefault="00C10065" w:rsidP="7B9D94C4">
      <w:pP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 </w:t>
      </w:r>
    </w:p>
    <w:p w14:paraId="00000159" w14:textId="4058C133" w:rsidR="0008093C" w:rsidRPr="00744369" w:rsidRDefault="00C10065" w:rsidP="002D2E85">
      <w:pPr>
        <w:numPr>
          <w:ilvl w:val="0"/>
          <w:numId w:val="2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lastRenderedPageBreak/>
        <w:t xml:space="preserve">Budget </w:t>
      </w:r>
      <w:r w:rsidRPr="00744369">
        <w:rPr>
          <w:rFonts w:ascii="Times New Roman" w:eastAsia="Times New Roman" w:hAnsi="Times New Roman" w:cs="Times New Roman"/>
          <w:sz w:val="24"/>
          <w:szCs w:val="24"/>
          <w:lang w:val="en-US"/>
        </w:rPr>
        <w:t xml:space="preserve">– 10 points: The budget and narrative justification are sufficiently detailed. The budget demonstrates that the </w:t>
      </w:r>
      <w:r w:rsidR="008549E9" w:rsidRPr="00744369">
        <w:rPr>
          <w:rFonts w:ascii="Times New Roman" w:eastAsia="Times New Roman" w:hAnsi="Times New Roman" w:cs="Times New Roman"/>
          <w:sz w:val="24"/>
          <w:szCs w:val="24"/>
          <w:lang w:val="en-US"/>
        </w:rPr>
        <w:t>applicant</w:t>
      </w:r>
      <w:r w:rsidRPr="00744369">
        <w:rPr>
          <w:rFonts w:ascii="Times New Roman" w:eastAsia="Times New Roman" w:hAnsi="Times New Roman" w:cs="Times New Roman"/>
          <w:sz w:val="24"/>
          <w:szCs w:val="24"/>
          <w:lang w:val="en-US"/>
        </w:rPr>
        <w:t xml:space="preserve"> has devoted time to accurately </w:t>
      </w:r>
      <w:proofErr w:type="gramStart"/>
      <w:r w:rsidRPr="00744369">
        <w:rPr>
          <w:rFonts w:ascii="Times New Roman" w:eastAsia="Times New Roman" w:hAnsi="Times New Roman" w:cs="Times New Roman"/>
          <w:sz w:val="24"/>
          <w:szCs w:val="24"/>
          <w:lang w:val="en-US"/>
        </w:rPr>
        <w:t>determine</w:t>
      </w:r>
      <w:proofErr w:type="gramEnd"/>
      <w:r w:rsidRPr="00744369">
        <w:rPr>
          <w:rFonts w:ascii="Times New Roman" w:eastAsia="Times New Roman" w:hAnsi="Times New Roman" w:cs="Times New Roman"/>
          <w:sz w:val="24"/>
          <w:szCs w:val="24"/>
          <w:lang w:val="en-US"/>
        </w:rPr>
        <w:t xml:space="preserv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0000015A" w14:textId="77777777" w:rsidR="0008093C" w:rsidRPr="00744369" w:rsidRDefault="00C10065" w:rsidP="7B9D94C4">
      <w:pP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 </w:t>
      </w:r>
    </w:p>
    <w:p w14:paraId="0000015B" w14:textId="1C87A113" w:rsidR="0008093C" w:rsidRPr="00744369" w:rsidRDefault="00C10065" w:rsidP="002D2E85">
      <w:pPr>
        <w:numPr>
          <w:ilvl w:val="0"/>
          <w:numId w:val="21"/>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Monitoring and Evaluation</w:t>
      </w:r>
      <w:r w:rsidRPr="00744369">
        <w:rPr>
          <w:rFonts w:ascii="Times New Roman" w:eastAsia="Times New Roman" w:hAnsi="Times New Roman" w:cs="Times New Roman"/>
          <w:sz w:val="24"/>
          <w:szCs w:val="24"/>
          <w:lang w:val="en-US"/>
        </w:rPr>
        <w:t xml:space="preserve"> - 10 points: There is a complete and thorough draft submission of </w:t>
      </w:r>
      <w:proofErr w:type="gramStart"/>
      <w:r w:rsidRPr="00744369">
        <w:rPr>
          <w:rFonts w:ascii="Times New Roman" w:eastAsia="Times New Roman" w:hAnsi="Times New Roman" w:cs="Times New Roman"/>
          <w:sz w:val="24"/>
          <w:szCs w:val="24"/>
          <w:lang w:val="en-US"/>
        </w:rPr>
        <w:t>a M</w:t>
      </w:r>
      <w:proofErr w:type="gramEnd"/>
      <w:r w:rsidRPr="00744369">
        <w:rPr>
          <w:rFonts w:ascii="Times New Roman" w:eastAsia="Times New Roman" w:hAnsi="Times New Roman" w:cs="Times New Roman"/>
          <w:sz w:val="24"/>
          <w:szCs w:val="24"/>
          <w:lang w:val="en-US"/>
        </w:rPr>
        <w:t>&amp;E Monitoring</w:t>
      </w:r>
      <w:r w:rsidR="0072464E" w:rsidRPr="00744369">
        <w:rPr>
          <w:rFonts w:ascii="Times New Roman" w:eastAsia="Times New Roman" w:hAnsi="Times New Roman" w:cs="Times New Roman"/>
          <w:sz w:val="24"/>
          <w:szCs w:val="24"/>
          <w:lang w:val="en-US"/>
        </w:rPr>
        <w:t xml:space="preserve"> </w:t>
      </w:r>
      <w:r w:rsidRPr="00744369">
        <w:rPr>
          <w:rFonts w:ascii="Times New Roman" w:eastAsia="Times New Roman" w:hAnsi="Times New Roman" w:cs="Times New Roman"/>
          <w:sz w:val="24"/>
          <w:szCs w:val="24"/>
          <w:lang w:val="en-US"/>
        </w:rPr>
        <w:t xml:space="preserve">Plan.  This will include a list of proposed project activities, corresponding milestone, output, and outcome indicators, a description of data collection methods, and a timeline for collecting such information. Use of the </w:t>
      </w:r>
      <w:r w:rsidR="0072464E" w:rsidRPr="00744369">
        <w:rPr>
          <w:rFonts w:ascii="Times New Roman" w:eastAsia="Times New Roman" w:hAnsi="Times New Roman" w:cs="Times New Roman"/>
          <w:sz w:val="24"/>
          <w:szCs w:val="24"/>
          <w:u w:val="single"/>
          <w:lang w:val="en-US"/>
        </w:rPr>
        <w:t>2026 Budget</w:t>
      </w:r>
      <w:r w:rsidR="000F467D" w:rsidRPr="00744369">
        <w:rPr>
          <w:rFonts w:ascii="Times New Roman" w:eastAsia="Times New Roman" w:hAnsi="Times New Roman" w:cs="Times New Roman"/>
          <w:sz w:val="24"/>
          <w:szCs w:val="24"/>
          <w:u w:val="single"/>
          <w:lang w:val="en-US"/>
        </w:rPr>
        <w:t xml:space="preserve"> Form </w:t>
      </w:r>
      <w:r w:rsidRPr="00744369">
        <w:rPr>
          <w:rFonts w:ascii="Times New Roman" w:eastAsia="Times New Roman" w:hAnsi="Times New Roman" w:cs="Times New Roman"/>
          <w:sz w:val="24"/>
          <w:szCs w:val="24"/>
          <w:u w:val="single"/>
          <w:lang w:val="en-US"/>
        </w:rPr>
        <w:t>template</w:t>
      </w:r>
      <w:r w:rsidRPr="00744369">
        <w:rPr>
          <w:rFonts w:ascii="Times New Roman" w:eastAsia="Times New Roman" w:hAnsi="Times New Roman" w:cs="Times New Roman"/>
          <w:sz w:val="24"/>
          <w:szCs w:val="24"/>
          <w:lang w:val="en-US"/>
        </w:rPr>
        <w:t xml:space="preserve"> will satisfy these requirements.  Funded projects will have their plans finalized during the negotiation phase, and monitoring plans may be subject to periodic updates throughout the life of the project. </w:t>
      </w:r>
    </w:p>
    <w:p w14:paraId="0000015C" w14:textId="77777777" w:rsidR="0008093C" w:rsidRPr="00744369" w:rsidRDefault="00C10065" w:rsidP="7B9D94C4">
      <w:pP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 </w:t>
      </w:r>
    </w:p>
    <w:p w14:paraId="0000015D" w14:textId="6E8F56FE" w:rsidR="0008093C" w:rsidRPr="00744369" w:rsidRDefault="00C10065" w:rsidP="002D2E85">
      <w:pPr>
        <w:numPr>
          <w:ilvl w:val="0"/>
          <w:numId w:val="11"/>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Sustainability</w:t>
      </w:r>
      <w:r w:rsidRPr="00744369">
        <w:rPr>
          <w:rFonts w:ascii="Times New Roman" w:eastAsia="Times New Roman" w:hAnsi="Times New Roman" w:cs="Times New Roman"/>
          <w:sz w:val="24"/>
          <w:szCs w:val="24"/>
          <w:lang w:val="en-US"/>
        </w:rPr>
        <w:t xml:space="preserve"> – 5</w:t>
      </w:r>
      <w:r w:rsidR="00ED0C72" w:rsidRPr="00744369">
        <w:rPr>
          <w:rFonts w:ascii="Times New Roman" w:eastAsia="Times New Roman" w:hAnsi="Times New Roman" w:cs="Times New Roman"/>
          <w:lang w:val="en-US"/>
        </w:rPr>
        <w:t xml:space="preserve"> </w:t>
      </w:r>
      <w:r w:rsidRPr="00744369">
        <w:rPr>
          <w:rFonts w:ascii="Times New Roman" w:eastAsia="Times New Roman" w:hAnsi="Times New Roman" w:cs="Times New Roman"/>
          <w:sz w:val="24"/>
          <w:szCs w:val="24"/>
          <w:lang w:val="en-US"/>
        </w:rPr>
        <w:t>points: The project proposal describes clearly the approach that will be used to ensure maximum sustainability or advancement of project goals after the end of project activity.</w:t>
      </w:r>
    </w:p>
    <w:p w14:paraId="00000171" w14:textId="77777777" w:rsidR="0008093C" w:rsidRPr="00744369" w:rsidRDefault="0008093C" w:rsidP="7B9D94C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705E0B5" w14:textId="17F1B8F6" w:rsidR="00ED0C72" w:rsidRPr="00744369" w:rsidRDefault="00ED0C72" w:rsidP="002D2E85">
      <w:pPr>
        <w:pStyle w:val="ListParagraph"/>
        <w:numPr>
          <w:ilvl w:val="0"/>
          <w:numId w:val="22"/>
        </w:numPr>
        <w:rPr>
          <w:rFonts w:ascii="Times New Roman" w:eastAsia="Times New Roman" w:hAnsi="Times New Roman" w:cs="Times New Roman"/>
          <w:b/>
          <w:bCs/>
          <w:i/>
          <w:iCs/>
          <w:sz w:val="24"/>
          <w:szCs w:val="24"/>
        </w:rPr>
      </w:pPr>
      <w:r w:rsidRPr="00744369">
        <w:rPr>
          <w:rFonts w:ascii="Times New Roman" w:eastAsia="Times New Roman" w:hAnsi="Times New Roman" w:cs="Times New Roman"/>
          <w:b/>
          <w:bCs/>
          <w:i/>
          <w:iCs/>
          <w:sz w:val="24"/>
          <w:szCs w:val="24"/>
        </w:rPr>
        <w:t>Indirect Costs</w:t>
      </w:r>
    </w:p>
    <w:p w14:paraId="72D3EBB1" w14:textId="0C572335" w:rsidR="00ED0C72" w:rsidRPr="00744369" w:rsidRDefault="00ED0C72" w:rsidP="7B9D94C4">
      <w:pPr>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00000174" w14:textId="097DF9DD" w:rsidR="0008093C" w:rsidRPr="00744369" w:rsidRDefault="00C10065" w:rsidP="002D2E85">
      <w:pPr>
        <w:pStyle w:val="Heading5"/>
        <w:numPr>
          <w:ilvl w:val="0"/>
          <w:numId w:val="22"/>
        </w:numPr>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Review and Selection Process</w:t>
      </w:r>
    </w:p>
    <w:p w14:paraId="00000175" w14:textId="77777777" w:rsidR="0008093C" w:rsidRPr="00744369" w:rsidRDefault="00C10065" w:rsidP="002D2E85">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Acknowledgement of receipt.  Applicants will receive acknowledgment of receipt of their proposal.</w:t>
      </w:r>
    </w:p>
    <w:p w14:paraId="00000176" w14:textId="77777777" w:rsidR="0008093C" w:rsidRPr="00744369" w:rsidRDefault="0008093C" w:rsidP="7B9D94C4">
      <w:pPr>
        <w:spacing w:after="0" w:line="240" w:lineRule="auto"/>
        <w:ind w:left="720"/>
        <w:rPr>
          <w:rFonts w:ascii="Times New Roman" w:eastAsia="Times New Roman" w:hAnsi="Times New Roman" w:cs="Times New Roman"/>
          <w:sz w:val="24"/>
          <w:szCs w:val="24"/>
        </w:rPr>
      </w:pPr>
    </w:p>
    <w:p w14:paraId="00000177" w14:textId="77777777" w:rsidR="0008093C" w:rsidRPr="00744369" w:rsidRDefault="00C10065" w:rsidP="002D2E85">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Review.  All submissions are screened for technical eligibility.</w:t>
      </w:r>
      <w:r w:rsidRPr="00744369">
        <w:rPr>
          <w:rFonts w:ascii="Times New Roman" w:eastAsia="Times New Roman" w:hAnsi="Times New Roman" w:cs="Times New Roman"/>
          <w:b/>
          <w:bCs/>
          <w:sz w:val="24"/>
          <w:szCs w:val="24"/>
          <w:lang w:val="en-US"/>
        </w:rPr>
        <w:t xml:space="preserve"> If a submission is missing any required forms/documents listed above in </w:t>
      </w:r>
      <w:hyperlink w:anchor="_heading=h.sjjprf9wq7ry">
        <w:r w:rsidRPr="00744369">
          <w:rPr>
            <w:rFonts w:ascii="Times New Roman" w:eastAsia="Times New Roman" w:hAnsi="Times New Roman" w:cs="Times New Roman"/>
            <w:b/>
            <w:bCs/>
            <w:sz w:val="24"/>
            <w:szCs w:val="24"/>
            <w:u w:val="single"/>
            <w:lang w:val="en-US"/>
          </w:rPr>
          <w:t>Section D. Application Contents and Format</w:t>
        </w:r>
      </w:hyperlink>
      <w:r w:rsidRPr="00744369">
        <w:rPr>
          <w:rFonts w:ascii="Times New Roman" w:eastAsia="Times New Roman" w:hAnsi="Times New Roman" w:cs="Times New Roman"/>
          <w:b/>
          <w:bCs/>
          <w:sz w:val="24"/>
          <w:szCs w:val="24"/>
          <w:lang w:val="en-US"/>
        </w:rPr>
        <w:t>, it will be considered ineligible and will not be reviewed by the grants review committee.</w:t>
      </w:r>
      <w:r w:rsidRPr="00744369">
        <w:rPr>
          <w:rFonts w:ascii="Times New Roman" w:eastAsia="Times New Roman" w:hAnsi="Times New Roman" w:cs="Times New Roman"/>
          <w:sz w:val="24"/>
          <w:szCs w:val="24"/>
          <w:lang w:val="en-US"/>
        </w:rPr>
        <w:t xml:space="preserve"> A technical review panel will review eligible proposals based upon the criteria noted in this NOFO. </w:t>
      </w:r>
    </w:p>
    <w:p w14:paraId="00000178" w14:textId="77777777" w:rsidR="0008093C" w:rsidRPr="00744369" w:rsidRDefault="0008093C" w:rsidP="7B9D94C4">
      <w:pPr>
        <w:spacing w:after="0" w:line="240" w:lineRule="auto"/>
        <w:ind w:left="1080"/>
        <w:rPr>
          <w:rFonts w:ascii="Times New Roman" w:eastAsia="Times New Roman" w:hAnsi="Times New Roman" w:cs="Times New Roman"/>
          <w:sz w:val="24"/>
          <w:szCs w:val="24"/>
        </w:rPr>
      </w:pPr>
    </w:p>
    <w:p w14:paraId="00000179" w14:textId="77777777" w:rsidR="0008093C" w:rsidRPr="00744369" w:rsidRDefault="00C10065" w:rsidP="002D2E85">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Follow up notification.  Applicants will generally be notified within 120 days after the NOFO deadline regarding the results of the review panel.</w:t>
      </w:r>
    </w:p>
    <w:p w14:paraId="0000017A"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i/>
          <w:iCs/>
          <w:sz w:val="24"/>
          <w:szCs w:val="24"/>
        </w:rPr>
      </w:pPr>
    </w:p>
    <w:p w14:paraId="0000017C" w14:textId="77777777" w:rsidR="0008093C" w:rsidRPr="00744369" w:rsidRDefault="00C10065" w:rsidP="002D2E85">
      <w:pPr>
        <w:pStyle w:val="Heading5"/>
        <w:numPr>
          <w:ilvl w:val="0"/>
          <w:numId w:val="5"/>
        </w:numPr>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Risk Review</w:t>
      </w:r>
    </w:p>
    <w:p w14:paraId="0000017D" w14:textId="77777777" w:rsidR="0008093C" w:rsidRPr="00744369" w:rsidRDefault="00C10065" w:rsidP="002D2E85">
      <w:pPr>
        <w:numPr>
          <w:ilvl w:val="0"/>
          <w:numId w:val="30"/>
        </w:numPr>
        <w:pBdr>
          <w:top w:val="nil"/>
          <w:left w:val="nil"/>
          <w:bottom w:val="nil"/>
          <w:right w:val="nil"/>
          <w:between w:val="nil"/>
        </w:pBdr>
        <w:spacing w:after="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Under the merit review as required by 2 CFR 200.206, prior to making a Federal Award the Department will review and consider the following risk factors:</w:t>
      </w:r>
    </w:p>
    <w:p w14:paraId="0000017E" w14:textId="77777777" w:rsidR="0008093C" w:rsidRPr="00744369" w:rsidRDefault="00C10065" w:rsidP="002D2E85">
      <w:pPr>
        <w:numPr>
          <w:ilvl w:val="1"/>
          <w:numId w:val="2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Financial stability  </w:t>
      </w:r>
    </w:p>
    <w:p w14:paraId="0000017F" w14:textId="77777777" w:rsidR="0008093C" w:rsidRPr="00744369" w:rsidRDefault="00C10065" w:rsidP="002D2E85">
      <w:pPr>
        <w:numPr>
          <w:ilvl w:val="1"/>
          <w:numId w:val="2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Management systems and standards</w:t>
      </w:r>
      <w:r w:rsidRPr="00744369">
        <w:rPr>
          <w:rFonts w:ascii="Times New Roman" w:eastAsia="Times New Roman" w:hAnsi="Times New Roman" w:cs="Times New Roman"/>
          <w:i/>
          <w:iCs/>
          <w:sz w:val="24"/>
          <w:szCs w:val="24"/>
        </w:rPr>
        <w:t xml:space="preserve"> </w:t>
      </w:r>
    </w:p>
    <w:p w14:paraId="00000180" w14:textId="77777777" w:rsidR="0008093C" w:rsidRPr="00744369" w:rsidRDefault="00C10065" w:rsidP="002D2E85">
      <w:pPr>
        <w:numPr>
          <w:ilvl w:val="1"/>
          <w:numId w:val="2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History of performance</w:t>
      </w:r>
      <w:r w:rsidRPr="00744369">
        <w:rPr>
          <w:rFonts w:ascii="Times New Roman" w:eastAsia="Times New Roman" w:hAnsi="Times New Roman" w:cs="Times New Roman"/>
          <w:i/>
          <w:iCs/>
          <w:sz w:val="24"/>
          <w:szCs w:val="24"/>
        </w:rPr>
        <w:t xml:space="preserve"> </w:t>
      </w:r>
    </w:p>
    <w:p w14:paraId="00000181" w14:textId="77777777" w:rsidR="0008093C" w:rsidRPr="00744369" w:rsidRDefault="00C10065" w:rsidP="002D2E85">
      <w:pPr>
        <w:numPr>
          <w:ilvl w:val="1"/>
          <w:numId w:val="2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Audit reports and findings </w:t>
      </w:r>
    </w:p>
    <w:p w14:paraId="00000183" w14:textId="3C091767" w:rsidR="0008093C" w:rsidRPr="00744369" w:rsidRDefault="00C10065" w:rsidP="00D95F20">
      <w:pPr>
        <w:numPr>
          <w:ilvl w:val="1"/>
          <w:numId w:val="2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lastRenderedPageBreak/>
        <w:t xml:space="preserve">Ability to effectively implement project requirements </w:t>
      </w:r>
      <w:r w:rsidRPr="00744369">
        <w:br/>
      </w:r>
    </w:p>
    <w:p w14:paraId="0000018D"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18E" w14:textId="77777777" w:rsidR="0008093C" w:rsidRPr="00744369" w:rsidRDefault="00C10065" w:rsidP="002D2E85">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4"/>
          <w:szCs w:val="24"/>
          <w:u w:val="single"/>
        </w:rPr>
      </w:pPr>
      <w:r w:rsidRPr="00744369">
        <w:rPr>
          <w:rFonts w:ascii="Times New Roman" w:eastAsia="Times New Roman" w:hAnsi="Times New Roman" w:cs="Times New Roman"/>
          <w:sz w:val="24"/>
          <w:szCs w:val="24"/>
          <w:u w:val="single"/>
        </w:rPr>
        <w:t xml:space="preserve">High Risk Designation </w:t>
      </w:r>
    </w:p>
    <w:p w14:paraId="0000018F" w14:textId="77777777" w:rsidR="0008093C" w:rsidRPr="00744369" w:rsidRDefault="0008093C" w:rsidP="7B9D94C4">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00000195" w14:textId="14E88516" w:rsidR="0008093C" w:rsidRPr="00744369" w:rsidRDefault="00C10065" w:rsidP="7B9D94C4">
      <w:pPr>
        <w:pBdr>
          <w:top w:val="nil"/>
          <w:left w:val="nil"/>
          <w:bottom w:val="nil"/>
          <w:right w:val="nil"/>
          <w:between w:val="nil"/>
        </w:pBdr>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00ED0C72" w:rsidRPr="00744369">
        <w:rPr>
          <w:rFonts w:ascii="Times New Roman" w:eastAsia="Times New Roman" w:hAnsi="Times New Roman" w:cs="Times New Roman"/>
          <w:sz w:val="24"/>
          <w:szCs w:val="24"/>
          <w:lang w:val="en-US"/>
        </w:rPr>
        <w:t xml:space="preserve">. </w:t>
      </w:r>
    </w:p>
    <w:p w14:paraId="2729FF81" w14:textId="77777777" w:rsidR="00FB2BCD" w:rsidRPr="00744369" w:rsidRDefault="00FB2BCD" w:rsidP="7B9D94C4">
      <w:pPr>
        <w:pBdr>
          <w:top w:val="nil"/>
          <w:left w:val="nil"/>
          <w:bottom w:val="nil"/>
          <w:right w:val="nil"/>
          <w:between w:val="nil"/>
        </w:pBdr>
        <w:spacing w:after="0" w:line="240" w:lineRule="auto"/>
        <w:ind w:left="360"/>
        <w:rPr>
          <w:rFonts w:ascii="Times New Roman" w:eastAsia="Times New Roman" w:hAnsi="Times New Roman" w:cs="Times New Roman"/>
          <w:sz w:val="24"/>
          <w:szCs w:val="24"/>
          <w:lang w:val="en-US"/>
        </w:rPr>
      </w:pPr>
    </w:p>
    <w:p w14:paraId="00000196" w14:textId="7AD20219"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r w:rsidRPr="00744369">
        <w:rPr>
          <w:rFonts w:ascii="Times New Roman" w:eastAsia="Times New Roman" w:hAnsi="Times New Roman" w:cs="Times New Roman"/>
          <w:b/>
          <w:bCs/>
          <w:color w:val="auto"/>
        </w:rPr>
        <w:t>AWARD NOTICES</w:t>
      </w:r>
    </w:p>
    <w:p w14:paraId="00000197" w14:textId="77777777" w:rsidR="0008093C" w:rsidRPr="00744369" w:rsidRDefault="0008093C" w:rsidP="7B9D94C4">
      <w:pPr>
        <w:rPr>
          <w:rFonts w:ascii="Times New Roman" w:eastAsia="Times New Roman" w:hAnsi="Times New Roman" w:cs="Times New Roman"/>
        </w:rPr>
      </w:pPr>
    </w:p>
    <w:p w14:paraId="00000198"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award or cooperative agreement will be written, signed, awarded, and administered by the Grants Officer. The award agreement is the authorizing document, and it will be provided to the recipient for review and </w:t>
      </w:r>
      <w:proofErr w:type="gramStart"/>
      <w:r w:rsidRPr="00744369">
        <w:rPr>
          <w:rFonts w:ascii="Times New Roman" w:eastAsia="Times New Roman" w:hAnsi="Times New Roman" w:cs="Times New Roman"/>
          <w:sz w:val="24"/>
          <w:szCs w:val="24"/>
          <w:lang w:val="en-US"/>
        </w:rPr>
        <w:t>counter-signature</w:t>
      </w:r>
      <w:proofErr w:type="gramEnd"/>
      <w:r w:rsidRPr="00744369">
        <w:rPr>
          <w:rFonts w:ascii="Times New Roman" w:eastAsia="Times New Roman" w:hAnsi="Times New Roman" w:cs="Times New Roman"/>
          <w:sz w:val="24"/>
          <w:szCs w:val="24"/>
          <w:lang w:val="en-US"/>
        </w:rPr>
        <w:t>. The recipient may only start incurring project expenses beginning on the start date shown on the award document signed by the Grants Officer.</w:t>
      </w:r>
    </w:p>
    <w:p w14:paraId="00000199"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9A"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000019B"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9C"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000019D"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9E"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i/>
          <w:iCs/>
          <w:sz w:val="24"/>
          <w:szCs w:val="24"/>
        </w:rPr>
      </w:pPr>
      <w:r w:rsidRPr="00744369">
        <w:rPr>
          <w:rFonts w:ascii="Times New Roman" w:eastAsia="Times New Roman" w:hAnsi="Times New Roman" w:cs="Times New Roman"/>
          <w:b/>
          <w:bCs/>
          <w:sz w:val="24"/>
          <w:szCs w:val="24"/>
        </w:rPr>
        <w:t>Payment Method:</w:t>
      </w:r>
      <w:r w:rsidRPr="00744369">
        <w:rPr>
          <w:rFonts w:ascii="Times New Roman" w:eastAsia="Times New Roman" w:hAnsi="Times New Roman" w:cs="Times New Roman"/>
          <w:sz w:val="24"/>
          <w:szCs w:val="24"/>
        </w:rPr>
        <w:t xml:space="preserve"> </w:t>
      </w:r>
    </w:p>
    <w:p w14:paraId="0000019F"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A3" w14:textId="77777777" w:rsidR="0008093C" w:rsidRPr="00744369" w:rsidRDefault="00C10065" w:rsidP="7B9D94C4">
      <w:pPr>
        <w:rPr>
          <w:rFonts w:ascii="Times New Roman" w:eastAsia="Times New Roman" w:hAnsi="Times New Roman" w:cs="Times New Roman"/>
          <w:sz w:val="24"/>
          <w:szCs w:val="24"/>
          <w:shd w:val="clear" w:color="auto" w:fill="EAD1DC"/>
          <w:lang w:val="en-US"/>
        </w:rPr>
      </w:pPr>
      <w:r w:rsidRPr="00744369">
        <w:rPr>
          <w:rFonts w:ascii="Times New Roman" w:eastAsia="Times New Roman" w:hAnsi="Times New Roman" w:cs="Times New Roman"/>
          <w:sz w:val="24"/>
          <w:szCs w:val="24"/>
          <w:lang w:val="en-US"/>
        </w:rPr>
        <w:t xml:space="preserve">Recipients will be required to request </w:t>
      </w:r>
      <w:proofErr w:type="gramStart"/>
      <w:r w:rsidRPr="00744369">
        <w:rPr>
          <w:rFonts w:ascii="Times New Roman" w:eastAsia="Times New Roman" w:hAnsi="Times New Roman" w:cs="Times New Roman"/>
          <w:sz w:val="24"/>
          <w:szCs w:val="24"/>
          <w:lang w:val="en-US"/>
        </w:rPr>
        <w:t>payments</w:t>
      </w:r>
      <w:proofErr w:type="gramEnd"/>
      <w:r w:rsidRPr="00744369">
        <w:rPr>
          <w:rFonts w:ascii="Times New Roman" w:eastAsia="Times New Roman" w:hAnsi="Times New Roman" w:cs="Times New Roman"/>
          <w:sz w:val="24"/>
          <w:szCs w:val="24"/>
          <w:lang w:val="en-US"/>
        </w:rPr>
        <w:t xml:space="preserve"> by completing form SF-270—Request for Advance or Reimbursement and submitting the form to the Grants Officer and Grants Officer Representative.</w:t>
      </w:r>
    </w:p>
    <w:p w14:paraId="000001A4" w14:textId="56659E73" w:rsidR="0008093C" w:rsidRPr="00744369" w:rsidRDefault="1FA83E01" w:rsidP="7B9D94C4">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Recipients may not draw down funds without the affirmative authorization of the Department of State. In addition, recipients must submit, with each SF-270 payment request, a detailed explanation justifying the request. </w:t>
      </w:r>
    </w:p>
    <w:p w14:paraId="000001A5"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7" w:name="_heading=h.ucwp9gkzhhdd"/>
      <w:bookmarkEnd w:id="7"/>
      <w:r w:rsidRPr="00744369">
        <w:rPr>
          <w:rFonts w:ascii="Times New Roman" w:eastAsia="Times New Roman" w:hAnsi="Times New Roman" w:cs="Times New Roman"/>
          <w:b/>
          <w:bCs/>
          <w:color w:val="auto"/>
        </w:rPr>
        <w:t>POST-AWARD REQUIREMENTS AND ADMINISTRATION</w:t>
      </w:r>
    </w:p>
    <w:p w14:paraId="000001A6" w14:textId="77777777" w:rsidR="0008093C" w:rsidRPr="00744369" w:rsidRDefault="0008093C" w:rsidP="7B9D94C4">
      <w:pPr>
        <w:rPr>
          <w:rFonts w:ascii="Times New Roman" w:eastAsia="Times New Roman" w:hAnsi="Times New Roman" w:cs="Times New Roman"/>
        </w:rPr>
      </w:pPr>
    </w:p>
    <w:p w14:paraId="000001A7" w14:textId="77777777" w:rsidR="0008093C" w:rsidRPr="00744369" w:rsidRDefault="00C10065" w:rsidP="002D2E85">
      <w:pPr>
        <w:pStyle w:val="Heading5"/>
        <w:numPr>
          <w:ilvl w:val="0"/>
          <w:numId w:val="26"/>
        </w:numPr>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lastRenderedPageBreak/>
        <w:t>Administrative and National Policy Requirements</w:t>
      </w:r>
    </w:p>
    <w:p w14:paraId="000001A8" w14:textId="62C48649"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Before </w:t>
      </w:r>
      <w:proofErr w:type="gramStart"/>
      <w:r w:rsidRPr="00744369">
        <w:rPr>
          <w:rFonts w:ascii="Times New Roman" w:eastAsia="Times New Roman" w:hAnsi="Times New Roman" w:cs="Times New Roman"/>
          <w:sz w:val="24"/>
          <w:szCs w:val="24"/>
          <w:lang w:val="en-US"/>
        </w:rPr>
        <w:t>submitting an application</w:t>
      </w:r>
      <w:proofErr w:type="gramEnd"/>
      <w:r w:rsidRPr="00744369">
        <w:rPr>
          <w:rFonts w:ascii="Times New Roman" w:eastAsia="Times New Roman" w:hAnsi="Times New Roman" w:cs="Times New Roman"/>
          <w:sz w:val="24"/>
          <w:szCs w:val="24"/>
          <w:lang w:val="en-US"/>
        </w:rPr>
        <w:t>, applicants should review all the terms and conditions and required certifications which will apply to this award, to ensure that they will be able to comply.</w:t>
      </w:r>
      <w:r w:rsidR="00AA3E5C" w:rsidRPr="00744369">
        <w:rPr>
          <w:rFonts w:ascii="Times New Roman" w:eastAsia="Times New Roman" w:hAnsi="Times New Roman" w:cs="Times New Roman"/>
          <w:sz w:val="24"/>
          <w:szCs w:val="24"/>
          <w:lang w:val="en-US"/>
        </w:rPr>
        <w:t xml:space="preserve"> </w:t>
      </w:r>
      <w:r w:rsidRPr="00744369">
        <w:rPr>
          <w:rFonts w:ascii="Times New Roman" w:eastAsia="Times New Roman" w:hAnsi="Times New Roman" w:cs="Times New Roman"/>
          <w:sz w:val="24"/>
          <w:szCs w:val="24"/>
          <w:lang w:val="en-US"/>
        </w:rPr>
        <w:t>These include:</w:t>
      </w:r>
    </w:p>
    <w:p w14:paraId="000001A9"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u w:val="single"/>
        </w:rPr>
      </w:pPr>
    </w:p>
    <w:p w14:paraId="000001AA" w14:textId="77777777" w:rsidR="0008093C" w:rsidRPr="00744369" w:rsidRDefault="00C10065" w:rsidP="7B9D94C4">
      <w:pPr>
        <w:ind w:left="36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00001AB" w14:textId="77777777" w:rsidR="0008093C" w:rsidRPr="00744369" w:rsidRDefault="00C10065" w:rsidP="002D2E85">
      <w:pPr>
        <w:numPr>
          <w:ilvl w:val="0"/>
          <w:numId w:val="25"/>
        </w:numPr>
        <w:spacing w:after="0"/>
        <w:rPr>
          <w:rFonts w:ascii="Times New Roman" w:eastAsia="Times New Roman" w:hAnsi="Times New Roman" w:cs="Times New Roman"/>
          <w:sz w:val="24"/>
          <w:szCs w:val="24"/>
        </w:rPr>
      </w:pPr>
      <w:hyperlink r:id="rId30">
        <w:r w:rsidRPr="00744369">
          <w:rPr>
            <w:rFonts w:ascii="Times New Roman" w:eastAsia="Times New Roman" w:hAnsi="Times New Roman" w:cs="Times New Roman"/>
            <w:sz w:val="24"/>
            <w:szCs w:val="24"/>
            <w:u w:val="single"/>
          </w:rPr>
          <w:t>Guidance for Grants and Agreements in Title 2 of the Code of Federal Regulations</w:t>
        </w:r>
      </w:hyperlink>
      <w:r w:rsidRPr="00744369">
        <w:rPr>
          <w:rFonts w:ascii="Times New Roman" w:eastAsia="Times New Roman" w:hAnsi="Times New Roman" w:cs="Times New Roman"/>
          <w:sz w:val="24"/>
          <w:szCs w:val="24"/>
        </w:rPr>
        <w:t xml:space="preserve"> (2 CFR), as updated in the Federal Register’s 89 FR 30046 on April 22, 2024, particularly on:</w:t>
      </w:r>
    </w:p>
    <w:p w14:paraId="000001AC" w14:textId="77777777" w:rsidR="0008093C" w:rsidRPr="00744369" w:rsidRDefault="00C10065" w:rsidP="002D2E85">
      <w:pPr>
        <w:numPr>
          <w:ilvl w:val="1"/>
          <w:numId w:val="25"/>
        </w:numP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Selecting recipients </w:t>
      </w:r>
      <w:proofErr w:type="gramStart"/>
      <w:r w:rsidRPr="00744369">
        <w:rPr>
          <w:rFonts w:ascii="Times New Roman" w:eastAsia="Times New Roman" w:hAnsi="Times New Roman" w:cs="Times New Roman"/>
          <w:sz w:val="24"/>
          <w:szCs w:val="24"/>
          <w:lang w:val="en-US"/>
        </w:rPr>
        <w:t>most</w:t>
      </w:r>
      <w:proofErr w:type="gramEnd"/>
      <w:r w:rsidRPr="00744369">
        <w:rPr>
          <w:rFonts w:ascii="Times New Roman" w:eastAsia="Times New Roman" w:hAnsi="Times New Roman" w:cs="Times New Roman"/>
          <w:sz w:val="24"/>
          <w:szCs w:val="24"/>
          <w:lang w:val="en-US"/>
        </w:rPr>
        <w:t xml:space="preserve"> likely to be successful in delivering results based on the program objectives through an impartial process of evaluating Federal award applications (2 CFR part 200.205),</w:t>
      </w:r>
    </w:p>
    <w:p w14:paraId="000001AD" w14:textId="77777777" w:rsidR="0008093C" w:rsidRPr="00744369" w:rsidRDefault="00C10065" w:rsidP="002D2E85">
      <w:pPr>
        <w:numPr>
          <w:ilvl w:val="1"/>
          <w:numId w:val="25"/>
        </w:numPr>
        <w:spacing w:after="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Promoting </w:t>
      </w:r>
      <w:proofErr w:type="gramStart"/>
      <w:r w:rsidRPr="00744369">
        <w:rPr>
          <w:rFonts w:ascii="Times New Roman" w:eastAsia="Times New Roman" w:hAnsi="Times New Roman" w:cs="Times New Roman"/>
          <w:sz w:val="24"/>
          <w:szCs w:val="24"/>
        </w:rPr>
        <w:t>the freedom</w:t>
      </w:r>
      <w:proofErr w:type="gramEnd"/>
      <w:r w:rsidRPr="00744369">
        <w:rPr>
          <w:rFonts w:ascii="Times New Roman" w:eastAsia="Times New Roman" w:hAnsi="Times New Roman" w:cs="Times New Roman"/>
          <w:sz w:val="24"/>
          <w:szCs w:val="24"/>
        </w:rPr>
        <w:t xml:space="preserve"> of speech and religious liberty in alignment with </w:t>
      </w:r>
      <w:r w:rsidRPr="00744369">
        <w:rPr>
          <w:rFonts w:ascii="Times New Roman" w:eastAsia="Times New Roman" w:hAnsi="Times New Roman" w:cs="Times New Roman"/>
          <w:i/>
          <w:iCs/>
          <w:sz w:val="24"/>
          <w:szCs w:val="24"/>
        </w:rPr>
        <w:t xml:space="preserve">Promoting Free Speech and Religious Liberty </w:t>
      </w:r>
      <w:r w:rsidRPr="00744369">
        <w:rPr>
          <w:rFonts w:ascii="Times New Roman" w:eastAsia="Times New Roman" w:hAnsi="Times New Roman" w:cs="Times New Roman"/>
          <w:sz w:val="24"/>
          <w:szCs w:val="24"/>
        </w:rPr>
        <w:t xml:space="preserve">(E.O. 13798) and </w:t>
      </w:r>
      <w:r w:rsidRPr="00744369">
        <w:rPr>
          <w:rFonts w:ascii="Times New Roman" w:eastAsia="Times New Roman" w:hAnsi="Times New Roman" w:cs="Times New Roman"/>
          <w:i/>
          <w:iCs/>
          <w:sz w:val="24"/>
          <w:szCs w:val="24"/>
        </w:rPr>
        <w:t>Improving Free Inquiry, Transparency, and Accountability at Colleges and Universities</w:t>
      </w:r>
      <w:r w:rsidRPr="00744369">
        <w:rPr>
          <w:rFonts w:ascii="Times New Roman" w:eastAsia="Times New Roman" w:hAnsi="Times New Roman" w:cs="Times New Roman"/>
          <w:sz w:val="24"/>
          <w:szCs w:val="24"/>
        </w:rPr>
        <w:t xml:space="preserve"> (E.O. 13864) (§§ 200.300, 200.303, 200.339, and 200.341), </w:t>
      </w:r>
    </w:p>
    <w:p w14:paraId="000001AE" w14:textId="77777777" w:rsidR="0008093C" w:rsidRPr="00744369" w:rsidRDefault="00C10065" w:rsidP="002D2E85">
      <w:pPr>
        <w:numPr>
          <w:ilvl w:val="1"/>
          <w:numId w:val="25"/>
        </w:numP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Providing a preference, to the extent permitted by law, to maximize use of goods, products, and materials produced in the United States (2 CFR part 200.322), and</w:t>
      </w:r>
    </w:p>
    <w:p w14:paraId="000001AF" w14:textId="77777777" w:rsidR="0008093C" w:rsidRPr="00744369" w:rsidRDefault="00C10065" w:rsidP="002D2E85">
      <w:pPr>
        <w:numPr>
          <w:ilvl w:val="1"/>
          <w:numId w:val="25"/>
        </w:numPr>
        <w:spacing w:after="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w:t>
      </w:r>
      <w:proofErr w:type="gramStart"/>
      <w:r w:rsidRPr="00744369">
        <w:rPr>
          <w:rFonts w:ascii="Times New Roman" w:eastAsia="Times New Roman" w:hAnsi="Times New Roman" w:cs="Times New Roman"/>
          <w:sz w:val="24"/>
          <w:szCs w:val="24"/>
          <w:lang w:val="en-US"/>
        </w:rPr>
        <w:t>effectuates</w:t>
      </w:r>
      <w:proofErr w:type="gramEnd"/>
      <w:r w:rsidRPr="00744369">
        <w:rPr>
          <w:rFonts w:ascii="Times New Roman" w:eastAsia="Times New Roman" w:hAnsi="Times New Roman" w:cs="Times New Roman"/>
          <w:sz w:val="24"/>
          <w:szCs w:val="24"/>
          <w:lang w:val="en-US"/>
        </w:rPr>
        <w:t xml:space="preserve"> program goals or agency priorities, and this provision permits awards to be terminated at the Department’s convenience, including when it determines that the award no longer advances the national interest.</w:t>
      </w:r>
    </w:p>
    <w:p w14:paraId="000001B0" w14:textId="77777777" w:rsidR="0008093C" w:rsidRPr="00744369" w:rsidRDefault="0008093C" w:rsidP="7B9D94C4">
      <w:pPr>
        <w:spacing w:after="0"/>
        <w:ind w:left="1440"/>
        <w:rPr>
          <w:rFonts w:ascii="Times New Roman" w:eastAsia="Times New Roman" w:hAnsi="Times New Roman" w:cs="Times New Roman"/>
          <w:sz w:val="24"/>
          <w:szCs w:val="24"/>
        </w:rPr>
      </w:pPr>
    </w:p>
    <w:p w14:paraId="000001B1"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1">
        <w:r w:rsidRPr="00744369">
          <w:rPr>
            <w:rFonts w:ascii="Times New Roman" w:eastAsia="Times New Roman" w:hAnsi="Times New Roman" w:cs="Times New Roman"/>
            <w:sz w:val="24"/>
            <w:szCs w:val="24"/>
            <w:u w:val="single"/>
          </w:rPr>
          <w:t>2 CFR 25 - UNIVERSAL IDENTIFIER AND SYSTEM FOR AWARD MANAGEMENT</w:t>
        </w:r>
      </w:hyperlink>
    </w:p>
    <w:p w14:paraId="000001B2"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2">
        <w:r w:rsidRPr="00744369">
          <w:rPr>
            <w:rFonts w:ascii="Times New Roman" w:eastAsia="Times New Roman" w:hAnsi="Times New Roman" w:cs="Times New Roman"/>
            <w:sz w:val="24"/>
            <w:szCs w:val="24"/>
            <w:u w:val="single"/>
          </w:rPr>
          <w:t>2 CFR 170 - REPORTING SUBAWARD AND EXECUTIVE COMPENSATION INFORMATION</w:t>
        </w:r>
      </w:hyperlink>
    </w:p>
    <w:p w14:paraId="000001B3"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3">
        <w:r w:rsidRPr="00744369">
          <w:rPr>
            <w:rFonts w:ascii="Times New Roman" w:eastAsia="Times New Roman" w:hAnsi="Times New Roman" w:cs="Times New Roman"/>
            <w:sz w:val="24"/>
            <w:szCs w:val="24"/>
            <w:u w:val="single"/>
          </w:rPr>
          <w:t>2 CFR 175 - AWARD TERM FOR TRAFFICKING IN PERSONS</w:t>
        </w:r>
      </w:hyperlink>
    </w:p>
    <w:p w14:paraId="000001B4"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4">
        <w:r w:rsidRPr="00744369">
          <w:rPr>
            <w:rFonts w:ascii="Times New Roman" w:eastAsia="Times New Roman" w:hAnsi="Times New Roman" w:cs="Times New Roman"/>
            <w:sz w:val="24"/>
            <w:szCs w:val="24"/>
            <w:u w:val="single"/>
          </w:rPr>
          <w:t>2 CFR 182 - GOVERNMENTWIDE REQUIREMENTS FOR DRUG-FREE WORKPLACE (FINANCIAL ASSISTANCE)</w:t>
        </w:r>
      </w:hyperlink>
    </w:p>
    <w:p w14:paraId="000001B5"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5">
        <w:r w:rsidRPr="00744369">
          <w:rPr>
            <w:rFonts w:ascii="Times New Roman" w:eastAsia="Times New Roman" w:hAnsi="Times New Roman" w:cs="Times New Roman"/>
            <w:sz w:val="24"/>
            <w:szCs w:val="24"/>
            <w:u w:val="single"/>
          </w:rPr>
          <w:t>2 CFR 183 - NEVER CONTRACT WITH THE ENEMY</w:t>
        </w:r>
      </w:hyperlink>
    </w:p>
    <w:p w14:paraId="000001B6"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6">
        <w:r w:rsidRPr="00744369">
          <w:rPr>
            <w:rFonts w:ascii="Times New Roman" w:eastAsia="Times New Roman" w:hAnsi="Times New Roman" w:cs="Times New Roman"/>
            <w:sz w:val="24"/>
            <w:szCs w:val="24"/>
            <w:u w:val="single"/>
          </w:rPr>
          <w:t>2 CFR 600 – DEPARTMENT OF STATE REQUIREMENTS</w:t>
        </w:r>
      </w:hyperlink>
    </w:p>
    <w:p w14:paraId="000001B7" w14:textId="77777777" w:rsidR="0008093C" w:rsidRPr="00744369" w:rsidRDefault="00C10065" w:rsidP="002D2E85">
      <w:pPr>
        <w:numPr>
          <w:ilvl w:val="0"/>
          <w:numId w:val="24"/>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37">
        <w:r w:rsidRPr="00744369">
          <w:rPr>
            <w:rFonts w:ascii="Times New Roman" w:eastAsia="Times New Roman" w:hAnsi="Times New Roman" w:cs="Times New Roman"/>
            <w:sz w:val="24"/>
            <w:szCs w:val="24"/>
            <w:u w:val="single"/>
          </w:rPr>
          <w:t>U.S. DEPARTMENT OF STATE STANDARD TERMS AND CONDITIONS</w:t>
        </w:r>
      </w:hyperlink>
    </w:p>
    <w:p w14:paraId="000001B9" w14:textId="3D7A56DA" w:rsidR="0008093C" w:rsidRPr="00744369" w:rsidRDefault="00B939EE" w:rsidP="002D2E85">
      <w:pPr>
        <w:pStyle w:val="ListParagraph"/>
        <w:numPr>
          <w:ilvl w:val="0"/>
          <w:numId w:val="24"/>
        </w:num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Recipients must comply with all applicable Executive Orders. A searchable list can be found in the Federal Register: </w:t>
      </w:r>
      <w:hyperlink r:id="rId38">
        <w:r w:rsidRPr="00744369">
          <w:rPr>
            <w:rStyle w:val="Hyperlink"/>
            <w:rFonts w:ascii="Times New Roman" w:eastAsia="Times New Roman" w:hAnsi="Times New Roman" w:cs="Times New Roman"/>
            <w:color w:val="auto"/>
            <w:sz w:val="24"/>
            <w:szCs w:val="24"/>
            <w:lang w:val="en-US"/>
          </w:rPr>
          <w:t>https://www.federalregister.gov/</w:t>
        </w:r>
      </w:hyperlink>
      <w:r w:rsidRPr="00744369">
        <w:rPr>
          <w:rFonts w:ascii="Times New Roman" w:eastAsia="Times New Roman" w:hAnsi="Times New Roman" w:cs="Times New Roman"/>
          <w:sz w:val="24"/>
          <w:szCs w:val="24"/>
          <w:lang w:val="en-US"/>
        </w:rPr>
        <w:t xml:space="preserve"> . </w:t>
      </w:r>
    </w:p>
    <w:p w14:paraId="000001BA" w14:textId="77777777" w:rsidR="0008093C" w:rsidRPr="00744369" w:rsidRDefault="00C10065" w:rsidP="002D2E85">
      <w:pPr>
        <w:pStyle w:val="Heading5"/>
        <w:numPr>
          <w:ilvl w:val="0"/>
          <w:numId w:val="26"/>
        </w:numPr>
        <w:rPr>
          <w:rFonts w:ascii="Times New Roman" w:eastAsia="Times New Roman" w:hAnsi="Times New Roman" w:cs="Times New Roman"/>
          <w:b/>
          <w:bCs/>
          <w:i/>
          <w:iCs/>
          <w:color w:val="auto"/>
          <w:sz w:val="24"/>
          <w:szCs w:val="24"/>
        </w:rPr>
      </w:pPr>
      <w:r w:rsidRPr="00744369">
        <w:rPr>
          <w:rFonts w:ascii="Times New Roman" w:eastAsia="Times New Roman" w:hAnsi="Times New Roman" w:cs="Times New Roman"/>
          <w:b/>
          <w:bCs/>
          <w:i/>
          <w:iCs/>
          <w:color w:val="auto"/>
          <w:sz w:val="24"/>
          <w:szCs w:val="24"/>
        </w:rPr>
        <w:t>Reporting</w:t>
      </w:r>
    </w:p>
    <w:p w14:paraId="000001BB" w14:textId="4FD73CAE"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 xml:space="preserve">Reporting Requirements: </w:t>
      </w:r>
      <w:r w:rsidRPr="00744369">
        <w:rPr>
          <w:rFonts w:ascii="Times New Roman" w:eastAsia="Times New Roman" w:hAnsi="Times New Roman" w:cs="Times New Roman"/>
          <w:sz w:val="24"/>
          <w:szCs w:val="24"/>
          <w:lang w:val="en-US"/>
        </w:rPr>
        <w:t xml:space="preserve">Recipients will be required to submit financial reports and program reports.  The award document will specify what reports are required and how often these reports must be submitted. </w:t>
      </w:r>
      <w:r w:rsidRPr="00744369">
        <w:rPr>
          <w:rFonts w:ascii="Times New Roman" w:eastAsia="Times New Roman" w:hAnsi="Times New Roman" w:cs="Times New Roman"/>
          <w:b/>
          <w:bCs/>
          <w:i/>
          <w:iCs/>
          <w:sz w:val="24"/>
          <w:szCs w:val="24"/>
          <w:lang w:val="en-US"/>
        </w:rPr>
        <w:t>Note</w:t>
      </w:r>
      <w:r w:rsidRPr="00744369">
        <w:rPr>
          <w:rFonts w:ascii="Times New Roman" w:eastAsia="Times New Roman" w:hAnsi="Times New Roman" w:cs="Times New Roman"/>
          <w:sz w:val="24"/>
          <w:szCs w:val="24"/>
          <w:lang w:val="en-US"/>
        </w:rPr>
        <w:t xml:space="preserve">: most recipients will be required to submit quarterly </w:t>
      </w:r>
      <w:proofErr w:type="gramStart"/>
      <w:r w:rsidRPr="00744369">
        <w:rPr>
          <w:rFonts w:ascii="Times New Roman" w:eastAsia="Times New Roman" w:hAnsi="Times New Roman" w:cs="Times New Roman"/>
          <w:sz w:val="24"/>
          <w:szCs w:val="24"/>
          <w:lang w:val="en-US"/>
        </w:rPr>
        <w:t>program</w:t>
      </w:r>
      <w:proofErr w:type="gramEnd"/>
      <w:r w:rsidRPr="00744369">
        <w:rPr>
          <w:rFonts w:ascii="Times New Roman" w:eastAsia="Times New Roman" w:hAnsi="Times New Roman" w:cs="Times New Roman"/>
          <w:sz w:val="24"/>
          <w:szCs w:val="24"/>
          <w:lang w:val="en-US"/>
        </w:rPr>
        <w:t xml:space="preserve"> progress and financial reports throughout the project period. The quarterly progress report should include an up-to-date copy of the </w:t>
      </w:r>
      <w:r w:rsidR="003B559C" w:rsidRPr="00744369">
        <w:rPr>
          <w:rFonts w:ascii="Times New Roman" w:eastAsia="Times New Roman" w:hAnsi="Times New Roman" w:cs="Times New Roman"/>
          <w:sz w:val="24"/>
          <w:szCs w:val="24"/>
          <w:lang w:val="en-US"/>
        </w:rPr>
        <w:t>Monitoring and Evaluation</w:t>
      </w:r>
      <w:r w:rsidRPr="00744369">
        <w:rPr>
          <w:rFonts w:ascii="Times New Roman" w:eastAsia="Times New Roman" w:hAnsi="Times New Roman" w:cs="Times New Roman"/>
          <w:sz w:val="24"/>
          <w:szCs w:val="24"/>
          <w:lang w:val="en-US"/>
        </w:rPr>
        <w:t xml:space="preserve"> datasheet. Progress and financial reports are due 30 days after the reporting period. Final certified programmatic and financial reports are due 120 days after the </w:t>
      </w:r>
      <w:proofErr w:type="gramStart"/>
      <w:r w:rsidRPr="00744369">
        <w:rPr>
          <w:rFonts w:ascii="Times New Roman" w:eastAsia="Times New Roman" w:hAnsi="Times New Roman" w:cs="Times New Roman"/>
          <w:sz w:val="24"/>
          <w:szCs w:val="24"/>
          <w:lang w:val="en-US"/>
        </w:rPr>
        <w:t>close</w:t>
      </w:r>
      <w:proofErr w:type="gramEnd"/>
      <w:r w:rsidRPr="00744369">
        <w:rPr>
          <w:rFonts w:ascii="Times New Roman" w:eastAsia="Times New Roman" w:hAnsi="Times New Roman" w:cs="Times New Roman"/>
          <w:sz w:val="24"/>
          <w:szCs w:val="24"/>
          <w:lang w:val="en-US"/>
        </w:rPr>
        <w:t xml:space="preserve"> of the project period.  </w:t>
      </w:r>
    </w:p>
    <w:p w14:paraId="000001BC" w14:textId="77777777"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 </w:t>
      </w:r>
    </w:p>
    <w:p w14:paraId="000001BD" w14:textId="77777777"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All reports are to be submitted electronically.  </w:t>
      </w:r>
    </w:p>
    <w:p w14:paraId="000001BE"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1BF" w14:textId="77777777"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The Awardee must also provide the Embassy on an annual basis an inventory of all the U.S. government provided equipment using the SF428 form.</w:t>
      </w:r>
      <w:r w:rsidRPr="00744369">
        <w:rPr>
          <w:rFonts w:ascii="Times New Roman" w:eastAsia="Times New Roman" w:hAnsi="Times New Roman" w:cs="Times New Roman"/>
          <w:i/>
          <w:iCs/>
          <w:sz w:val="24"/>
          <w:szCs w:val="24"/>
          <w:lang w:val="en-US"/>
        </w:rPr>
        <w:t xml:space="preserve">  </w:t>
      </w:r>
    </w:p>
    <w:p w14:paraId="000001C0" w14:textId="77777777" w:rsidR="0008093C" w:rsidRPr="00744369" w:rsidRDefault="0008093C" w:rsidP="7B9D94C4">
      <w:pPr>
        <w:shd w:val="clear" w:color="auto" w:fill="FFFFFF" w:themeFill="background1"/>
        <w:spacing w:after="0" w:line="240" w:lineRule="auto"/>
        <w:ind w:left="360"/>
        <w:rPr>
          <w:rFonts w:ascii="Times New Roman" w:eastAsia="Times New Roman" w:hAnsi="Times New Roman" w:cs="Times New Roman"/>
          <w:i/>
          <w:iCs/>
          <w:sz w:val="24"/>
          <w:szCs w:val="24"/>
        </w:rPr>
      </w:pPr>
    </w:p>
    <w:p w14:paraId="000001C1" w14:textId="77777777" w:rsidR="0008093C" w:rsidRPr="00744369" w:rsidRDefault="00C10065"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b/>
          <w:bCs/>
          <w:sz w:val="24"/>
          <w:szCs w:val="24"/>
          <w:lang w:val="en-US"/>
        </w:rPr>
        <w:t>Foreign Assistance Data Review:</w:t>
      </w:r>
      <w:r w:rsidRPr="00744369">
        <w:rPr>
          <w:rFonts w:ascii="Times New Roman" w:eastAsia="Times New Roman" w:hAnsi="Times New Roman" w:cs="Times New Roman"/>
          <w:sz w:val="24"/>
          <w:szCs w:val="24"/>
          <w:lang w:val="en-US"/>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00001C2"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i/>
          <w:iCs/>
          <w:sz w:val="24"/>
          <w:szCs w:val="24"/>
        </w:rPr>
      </w:pPr>
    </w:p>
    <w:p w14:paraId="1CCDA17C" w14:textId="77777777" w:rsidR="00B939EE" w:rsidRPr="00744369"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EF6D8BF" w14:textId="6CA01237" w:rsidR="00B939EE" w:rsidRPr="00744369" w:rsidRDefault="00B939EE" w:rsidP="002D2E85">
      <w:pPr>
        <w:pStyle w:val="ListParagraph"/>
        <w:numPr>
          <w:ilvl w:val="0"/>
          <w:numId w:val="26"/>
        </w:numPr>
        <w:shd w:val="clear" w:color="auto" w:fill="FFFFFF" w:themeFill="background1"/>
        <w:spacing w:after="0" w:line="240" w:lineRule="auto"/>
        <w:rPr>
          <w:rFonts w:ascii="Times New Roman" w:eastAsia="Times New Roman" w:hAnsi="Times New Roman" w:cs="Times New Roman"/>
          <w:b/>
          <w:bCs/>
          <w:i/>
          <w:iCs/>
          <w:sz w:val="24"/>
          <w:szCs w:val="24"/>
        </w:rPr>
      </w:pPr>
      <w:r w:rsidRPr="00744369">
        <w:rPr>
          <w:rFonts w:ascii="Times New Roman" w:eastAsia="Times New Roman" w:hAnsi="Times New Roman" w:cs="Times New Roman"/>
          <w:b/>
          <w:bCs/>
          <w:i/>
          <w:iCs/>
          <w:sz w:val="24"/>
          <w:szCs w:val="24"/>
        </w:rPr>
        <w:t>Branding and Marking</w:t>
      </w:r>
    </w:p>
    <w:p w14:paraId="406B3A15" w14:textId="77777777" w:rsidR="00B939EE" w:rsidRPr="00744369" w:rsidRDefault="00B939EE" w:rsidP="7B9D94C4">
      <w:pPr>
        <w:pStyle w:val="ListParagraph"/>
        <w:shd w:val="clear" w:color="auto" w:fill="FFFFFF" w:themeFill="background1"/>
        <w:spacing w:after="0" w:line="240" w:lineRule="auto"/>
        <w:ind w:left="360"/>
        <w:rPr>
          <w:rFonts w:ascii="Times New Roman" w:eastAsia="Times New Roman" w:hAnsi="Times New Roman" w:cs="Times New Roman"/>
          <w:sz w:val="24"/>
          <w:szCs w:val="24"/>
        </w:rPr>
      </w:pPr>
    </w:p>
    <w:p w14:paraId="2EE5D32E" w14:textId="77777777" w:rsidR="00B939EE" w:rsidRPr="00744369"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 xml:space="preserve">The Department of State, its programs, and U.S. Government funding and assistance should be easily identifiable to the Department's global audiences.  </w:t>
      </w:r>
    </w:p>
    <w:p w14:paraId="1CD36F64" w14:textId="77777777" w:rsidR="00B939EE" w:rsidRPr="00744369"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41E3639A" w14:textId="77777777" w:rsidR="00B939EE" w:rsidRPr="00744369"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0C12BCC1" w14:textId="77777777" w:rsidR="00B939EE" w:rsidRPr="00744369"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rPr>
      </w:pPr>
    </w:p>
    <w:p w14:paraId="000001CB" w14:textId="453040E0" w:rsidR="0008093C" w:rsidRDefault="00B939EE" w:rsidP="7B9D94C4">
      <w:pPr>
        <w:shd w:val="clear" w:color="auto" w:fill="FFFFFF" w:themeFill="background1"/>
        <w:spacing w:after="0" w:line="240" w:lineRule="auto"/>
        <w:ind w:left="360"/>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rPr>
        <w:t xml:space="preserve">For more information, visit:  </w:t>
      </w:r>
      <w:hyperlink r:id="rId39">
        <w:r w:rsidRPr="00744369">
          <w:rPr>
            <w:rStyle w:val="Hyperlink"/>
            <w:rFonts w:ascii="Times New Roman" w:eastAsia="Times New Roman" w:hAnsi="Times New Roman" w:cs="Times New Roman"/>
            <w:color w:val="auto"/>
            <w:sz w:val="24"/>
            <w:szCs w:val="24"/>
          </w:rPr>
          <w:t>https://brand.america.gov/</w:t>
        </w:r>
      </w:hyperlink>
      <w:r w:rsidRPr="00744369">
        <w:rPr>
          <w:rFonts w:ascii="Times New Roman" w:eastAsia="Times New Roman" w:hAnsi="Times New Roman" w:cs="Times New Roman"/>
          <w:sz w:val="24"/>
          <w:szCs w:val="24"/>
        </w:rPr>
        <w:t xml:space="preserve"> </w:t>
      </w:r>
    </w:p>
    <w:p w14:paraId="4B914672" w14:textId="77777777" w:rsidR="00110401" w:rsidRPr="00110401" w:rsidRDefault="00110401" w:rsidP="00110401">
      <w:pPr>
        <w:shd w:val="clear" w:color="auto" w:fill="FFFFFF" w:themeFill="background1"/>
        <w:spacing w:after="0" w:line="240" w:lineRule="auto"/>
        <w:ind w:left="360"/>
        <w:rPr>
          <w:rFonts w:ascii="Times New Roman" w:eastAsia="Times New Roman" w:hAnsi="Times New Roman" w:cs="Times New Roman"/>
          <w:sz w:val="24"/>
          <w:szCs w:val="24"/>
          <w:lang w:val="en-US"/>
        </w:rPr>
      </w:pPr>
    </w:p>
    <w:p w14:paraId="5094EE36" w14:textId="019D2300" w:rsidR="00110401" w:rsidRDefault="00110401" w:rsidP="00110401">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00110401">
        <w:rPr>
          <w:rFonts w:ascii="Times New Roman" w:eastAsia="Times New Roman" w:hAnsi="Times New Roman" w:cs="Times New Roman"/>
          <w:sz w:val="24"/>
          <w:szCs w:val="24"/>
          <w:lang w:val="en-US"/>
        </w:rPr>
        <w:t xml:space="preserve">In addition to the Department of State branding guidance, which requires that materials produced under a federal award be marked appropriately to acknowledge U.S. Government support, recipients of new Public Diplomacy awards promoting Freedom 250 activities must also incorporate the Freedom 250 logos in all program materials, activities, and communications. The recipient should continue to follow all existing marking and branding </w:t>
      </w:r>
      <w:r w:rsidRPr="00110401">
        <w:rPr>
          <w:rFonts w:ascii="Times New Roman" w:eastAsia="Times New Roman" w:hAnsi="Times New Roman" w:cs="Times New Roman"/>
          <w:sz w:val="24"/>
          <w:szCs w:val="24"/>
          <w:lang w:val="en-US"/>
        </w:rPr>
        <w:lastRenderedPageBreak/>
        <w:t>requirements in accordance with Department branding guidance. The Freedom 250 logos would be used in addition to, not in place of, these requirements.</w:t>
      </w:r>
    </w:p>
    <w:p w14:paraId="372F08DB" w14:textId="77777777" w:rsidR="00110401" w:rsidRPr="00744369" w:rsidRDefault="00110401" w:rsidP="00110401">
      <w:pPr>
        <w:shd w:val="clear" w:color="auto" w:fill="FFFFFF" w:themeFill="background1"/>
        <w:spacing w:after="0" w:line="240" w:lineRule="auto"/>
        <w:ind w:left="360"/>
        <w:rPr>
          <w:rFonts w:ascii="Times New Roman" w:eastAsia="Times New Roman" w:hAnsi="Times New Roman" w:cs="Times New Roman"/>
          <w:sz w:val="24"/>
          <w:szCs w:val="24"/>
        </w:rPr>
      </w:pPr>
    </w:p>
    <w:p w14:paraId="000001CC" w14:textId="77777777" w:rsidR="0008093C" w:rsidRPr="00744369" w:rsidRDefault="00C10065" w:rsidP="002D2E85">
      <w:pPr>
        <w:pStyle w:val="Heading3"/>
        <w:numPr>
          <w:ilvl w:val="0"/>
          <w:numId w:val="10"/>
        </w:numPr>
        <w:ind w:left="360"/>
        <w:rPr>
          <w:rFonts w:ascii="Times New Roman" w:eastAsia="Times New Roman" w:hAnsi="Times New Roman" w:cs="Times New Roman"/>
          <w:b/>
          <w:bCs/>
          <w:color w:val="auto"/>
        </w:rPr>
      </w:pPr>
      <w:bookmarkStart w:id="8" w:name="_heading=h.ly6s19dlijuf"/>
      <w:bookmarkEnd w:id="8"/>
      <w:r w:rsidRPr="00744369">
        <w:rPr>
          <w:rFonts w:ascii="Times New Roman" w:eastAsia="Times New Roman" w:hAnsi="Times New Roman" w:cs="Times New Roman"/>
          <w:b/>
          <w:bCs/>
          <w:color w:val="auto"/>
        </w:rPr>
        <w:t xml:space="preserve"> OTHER INFORMATION</w:t>
      </w:r>
    </w:p>
    <w:p w14:paraId="000001CD"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sz w:val="24"/>
          <w:szCs w:val="24"/>
        </w:rPr>
      </w:pPr>
    </w:p>
    <w:p w14:paraId="000001CE" w14:textId="77777777" w:rsidR="0008093C" w:rsidRPr="00744369" w:rsidRDefault="00C10065" w:rsidP="7B9D94C4">
      <w:pPr>
        <w:shd w:val="clear" w:color="auto" w:fill="FFFFFF" w:themeFill="background1"/>
        <w:spacing w:after="0" w:line="240" w:lineRule="auto"/>
        <w:rPr>
          <w:rFonts w:ascii="Times New Roman" w:eastAsia="Times New Roman" w:hAnsi="Times New Roman" w:cs="Times New Roman"/>
          <w:b/>
          <w:bCs/>
          <w:sz w:val="24"/>
          <w:szCs w:val="24"/>
        </w:rPr>
      </w:pPr>
      <w:r w:rsidRPr="00744369">
        <w:rPr>
          <w:rFonts w:ascii="Times New Roman" w:eastAsia="Times New Roman" w:hAnsi="Times New Roman" w:cs="Times New Roman"/>
          <w:b/>
          <w:bCs/>
          <w:sz w:val="24"/>
          <w:szCs w:val="24"/>
        </w:rPr>
        <w:t>Guidelines for Budget Justification</w:t>
      </w:r>
    </w:p>
    <w:p w14:paraId="000001CF" w14:textId="77777777" w:rsidR="0008093C" w:rsidRPr="00744369" w:rsidRDefault="0008093C" w:rsidP="7B9D94C4">
      <w:pPr>
        <w:shd w:val="clear" w:color="auto" w:fill="FFFFFF" w:themeFill="background1"/>
        <w:spacing w:after="0" w:line="240" w:lineRule="auto"/>
        <w:rPr>
          <w:rFonts w:ascii="Times New Roman" w:eastAsia="Times New Roman" w:hAnsi="Times New Roman" w:cs="Times New Roman"/>
          <w:b/>
          <w:bCs/>
          <w:sz w:val="24"/>
          <w:szCs w:val="24"/>
        </w:rPr>
      </w:pPr>
    </w:p>
    <w:p w14:paraId="000001D0"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Personnel and Fringe Benefits</w:t>
      </w:r>
      <w:r w:rsidRPr="00744369">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000001D1"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Travel:</w:t>
      </w:r>
      <w:r w:rsidRPr="00744369">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w:t>
      </w:r>
      <w:proofErr w:type="gramStart"/>
      <w:r w:rsidRPr="00744369">
        <w:rPr>
          <w:rFonts w:ascii="Times New Roman" w:eastAsia="Times New Roman" w:hAnsi="Times New Roman" w:cs="Times New Roman"/>
          <w:sz w:val="24"/>
          <w:szCs w:val="24"/>
        </w:rPr>
        <w:t>travel</w:t>
      </w:r>
      <w:proofErr w:type="gramEnd"/>
      <w:r w:rsidRPr="00744369">
        <w:rPr>
          <w:rFonts w:ascii="Times New Roman" w:eastAsia="Times New Roman" w:hAnsi="Times New Roman" w:cs="Times New Roman"/>
          <w:sz w:val="24"/>
          <w:szCs w:val="24"/>
        </w:rPr>
        <w:t>.</w:t>
      </w:r>
    </w:p>
    <w:p w14:paraId="000001D2"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Equipment:</w:t>
      </w:r>
      <w:r w:rsidRPr="00744369">
        <w:rPr>
          <w:rFonts w:ascii="Times New Roman" w:eastAsia="Times New Roman" w:hAnsi="Times New Roman" w:cs="Times New Roman"/>
          <w:sz w:val="24"/>
          <w:szCs w:val="24"/>
          <w:lang w:val="en-US"/>
        </w:rPr>
        <w:t xml:space="preserve"> Describe any machinery, furniture, or other personal property that is required for the program, which has a useful life of more than one year (or a life longer than the duration of the program), and costs at least $10,000 per unit.</w:t>
      </w:r>
    </w:p>
    <w:p w14:paraId="000001D3"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Supplies:</w:t>
      </w:r>
      <w:r w:rsidRPr="00744369">
        <w:rPr>
          <w:rFonts w:ascii="Times New Roman" w:eastAsia="Times New Roman" w:hAnsi="Times New Roman" w:cs="Times New Roman"/>
          <w:sz w:val="24"/>
          <w:szCs w:val="24"/>
        </w:rPr>
        <w:t xml:space="preserve"> List and describe all the items and materials, including any computer devices, that are needed for the program. If an item costs more than $10,000 per unit, then put it in the budget under Equipment.</w:t>
      </w:r>
    </w:p>
    <w:p w14:paraId="000001D4"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 xml:space="preserve">Contractual: </w:t>
      </w:r>
      <w:r w:rsidRPr="00744369">
        <w:rPr>
          <w:rFonts w:ascii="Times New Roman" w:eastAsia="Times New Roman" w:hAnsi="Times New Roman" w:cs="Times New Roman"/>
          <w:sz w:val="24"/>
          <w:szCs w:val="24"/>
          <w:lang w:val="en-US"/>
        </w:rPr>
        <w:t xml:space="preserve">Describe goods and services that the applicant plans to acquire through a contract with a vendor.  Also describe any sub-awards to non-profit partners that will help carry out the program activities. </w:t>
      </w:r>
    </w:p>
    <w:p w14:paraId="000001D5"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Other Direct Costs:</w:t>
      </w:r>
      <w:r w:rsidRPr="00744369">
        <w:rPr>
          <w:rFonts w:ascii="Times New Roman" w:eastAsia="Times New Roman" w:hAnsi="Times New Roman" w:cs="Times New Roman"/>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000001D6"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 xml:space="preserve">Indirect Costs: </w:t>
      </w:r>
      <w:r w:rsidRPr="00744369">
        <w:rPr>
          <w:rFonts w:ascii="Times New Roman" w:eastAsia="Times New Roman" w:hAnsi="Times New Roman" w:cs="Times New Roman"/>
          <w:sz w:val="24"/>
          <w:szCs w:val="24"/>
          <w:lang w:val="en-US"/>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0" w:anchor="p-200.1(Modified%20Total%20Direct%20Cost%20(MTDC))">
        <w:r w:rsidRPr="00744369">
          <w:rPr>
            <w:rFonts w:ascii="Times New Roman" w:eastAsia="Times New Roman" w:hAnsi="Times New Roman" w:cs="Times New Roman"/>
            <w:sz w:val="24"/>
            <w:szCs w:val="24"/>
            <w:u w:val="single"/>
            <w:lang w:val="en-US"/>
          </w:rPr>
          <w:t>2 CFR 200.1.</w:t>
        </w:r>
      </w:hyperlink>
      <w:r w:rsidRPr="00744369">
        <w:rPr>
          <w:rFonts w:ascii="Times New Roman" w:eastAsia="Times New Roman" w:hAnsi="Times New Roman" w:cs="Times New Roman"/>
          <w:sz w:val="24"/>
          <w:szCs w:val="24"/>
          <w:lang w:val="en-US"/>
        </w:rPr>
        <w:t xml:space="preserve">  </w:t>
      </w:r>
    </w:p>
    <w:p w14:paraId="000001D7" w14:textId="77777777" w:rsidR="0008093C" w:rsidRPr="00744369" w:rsidRDefault="00C10065" w:rsidP="7B9D94C4">
      <w:pPr>
        <w:shd w:val="clear" w:color="auto" w:fill="FFFFFF" w:themeFill="background1"/>
        <w:spacing w:after="390" w:line="240" w:lineRule="auto"/>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u w:val="single"/>
          <w:lang w:val="en-US"/>
        </w:rPr>
        <w:t xml:space="preserve">“Cost Sharing” </w:t>
      </w:r>
      <w:r w:rsidRPr="00744369">
        <w:rPr>
          <w:rFonts w:ascii="Times New Roman" w:eastAsia="Times New Roman" w:hAnsi="Times New Roman" w:cs="Times New Roman"/>
          <w:sz w:val="24"/>
          <w:szCs w:val="24"/>
          <w:lang w:val="en-US"/>
        </w:rPr>
        <w:t>refers to contributions from the organization or other entities other than the U.S. Embassy.  It also includes in-kind contributions such as volunteers’ time and donated venues.</w:t>
      </w:r>
    </w:p>
    <w:p w14:paraId="000001D8" w14:textId="77777777" w:rsidR="0008093C" w:rsidRPr="00744369" w:rsidRDefault="00C10065" w:rsidP="7B9D94C4">
      <w:pPr>
        <w:rPr>
          <w:rFonts w:ascii="Times New Roman" w:eastAsia="Times New Roman" w:hAnsi="Times New Roman" w:cs="Times New Roman"/>
          <w:sz w:val="24"/>
          <w:szCs w:val="24"/>
        </w:rPr>
      </w:pPr>
      <w:r w:rsidRPr="00744369">
        <w:rPr>
          <w:rFonts w:ascii="Times New Roman" w:eastAsia="Times New Roman" w:hAnsi="Times New Roman" w:cs="Times New Roman"/>
          <w:sz w:val="24"/>
          <w:szCs w:val="24"/>
          <w:u w:val="single"/>
        </w:rPr>
        <w:t>Alcoholic Beverages</w:t>
      </w:r>
      <w:proofErr w:type="gramStart"/>
      <w:r w:rsidRPr="00744369">
        <w:rPr>
          <w:rFonts w:ascii="Times New Roman" w:eastAsia="Times New Roman" w:hAnsi="Times New Roman" w:cs="Times New Roman"/>
          <w:sz w:val="24"/>
          <w:szCs w:val="24"/>
          <w:u w:val="single"/>
        </w:rPr>
        <w:t>: </w:t>
      </w:r>
      <w:r w:rsidRPr="00744369">
        <w:rPr>
          <w:rFonts w:ascii="Times New Roman" w:eastAsia="Times New Roman" w:hAnsi="Times New Roman" w:cs="Times New Roman"/>
          <w:sz w:val="24"/>
          <w:szCs w:val="24"/>
        </w:rPr>
        <w:t xml:space="preserve"> Please</w:t>
      </w:r>
      <w:proofErr w:type="gramEnd"/>
      <w:r w:rsidRPr="00744369">
        <w:rPr>
          <w:rFonts w:ascii="Times New Roman" w:eastAsia="Times New Roman" w:hAnsi="Times New Roman" w:cs="Times New Roman"/>
          <w:sz w:val="24"/>
          <w:szCs w:val="24"/>
        </w:rPr>
        <w:t xml:space="preserve"> note that award funds cannot be used for alcoholic beverages and other entertainment related expenses.</w:t>
      </w:r>
    </w:p>
    <w:p w14:paraId="000001D9" w14:textId="77777777" w:rsidR="0008093C" w:rsidRPr="00744369" w:rsidRDefault="00C10065" w:rsidP="7B9D94C4">
      <w:pPr>
        <w:rPr>
          <w:rFonts w:ascii="Times New Roman" w:eastAsia="Times New Roman" w:hAnsi="Times New Roman" w:cs="Times New Roman"/>
          <w:sz w:val="24"/>
          <w:szCs w:val="24"/>
        </w:rPr>
      </w:pPr>
      <w:r w:rsidRPr="00744369">
        <w:rPr>
          <w:rFonts w:ascii="Times New Roman" w:eastAsia="Times New Roman" w:hAnsi="Times New Roman" w:cs="Times New Roman"/>
          <w:b/>
          <w:bCs/>
          <w:sz w:val="24"/>
          <w:szCs w:val="24"/>
        </w:rPr>
        <w:lastRenderedPageBreak/>
        <w:t>STEP Enrollment</w:t>
      </w:r>
      <w:r w:rsidRPr="00744369">
        <w:rPr>
          <w:rFonts w:ascii="Times New Roman" w:eastAsia="Times New Roman" w:hAnsi="Times New Roman" w:cs="Times New Roman"/>
          <w:sz w:val="24"/>
          <w:szCs w:val="24"/>
        </w:rPr>
        <w:t> </w:t>
      </w:r>
    </w:p>
    <w:p w14:paraId="1707BC7B" w14:textId="217C7C21" w:rsidR="00ED0C72" w:rsidRPr="00744369" w:rsidRDefault="00C10065" w:rsidP="7B9D94C4">
      <w:pPr>
        <w:rPr>
          <w:rFonts w:ascii="Times New Roman" w:eastAsia="Times New Roman" w:hAnsi="Times New Roman" w:cs="Times New Roman"/>
          <w:sz w:val="24"/>
          <w:szCs w:val="24"/>
          <w:lang w:val="en-US"/>
        </w:rPr>
      </w:pPr>
      <w:r w:rsidRPr="00744369">
        <w:rPr>
          <w:rFonts w:ascii="Times New Roman" w:eastAsia="Times New Roman" w:hAnsi="Times New Roman" w:cs="Times New Roman"/>
          <w:sz w:val="24"/>
          <w:szCs w:val="24"/>
          <w:lang w:val="en-US"/>
        </w:rPr>
        <w:t>U.S. citizens who travel to</w:t>
      </w:r>
      <w:r w:rsidR="0006034F" w:rsidRPr="00744369">
        <w:rPr>
          <w:rFonts w:ascii="Times New Roman" w:eastAsia="Times New Roman" w:hAnsi="Times New Roman" w:cs="Times New Roman"/>
          <w:sz w:val="24"/>
          <w:szCs w:val="24"/>
          <w:lang w:val="en-US"/>
        </w:rPr>
        <w:t xml:space="preserve"> Botswana</w:t>
      </w:r>
      <w:r w:rsidRPr="00744369">
        <w:rPr>
          <w:rFonts w:ascii="Times New Roman" w:eastAsia="Times New Roman" w:hAnsi="Times New Roman" w:cs="Times New Roman"/>
          <w:sz w:val="24"/>
          <w:szCs w:val="24"/>
          <w:lang w:val="en-US"/>
        </w:rPr>
        <w:t xml:space="preserve"> are encouraged to enroll in the Department of State's Smart Traveler Enrollment Program (STEP) available at: </w:t>
      </w:r>
      <w:hyperlink r:id="rId41">
        <w:r w:rsidRPr="00744369">
          <w:rPr>
            <w:rFonts w:ascii="Times New Roman" w:eastAsia="Times New Roman" w:hAnsi="Times New Roman" w:cs="Times New Roman"/>
            <w:sz w:val="24"/>
            <w:szCs w:val="24"/>
            <w:u w:val="single"/>
            <w:lang w:val="en-US"/>
          </w:rPr>
          <w:t>https://step.state.gov/step/</w:t>
        </w:r>
      </w:hyperlink>
      <w:r w:rsidRPr="00744369">
        <w:rPr>
          <w:rFonts w:ascii="Times New Roman" w:eastAsia="Times New Roman" w:hAnsi="Times New Roman" w:cs="Times New Roman"/>
          <w:sz w:val="24"/>
          <w:szCs w:val="24"/>
          <w:lang w:val="en-US"/>
        </w:rPr>
        <w:t>.  Enrollment enables citizens to receive security-related messages from the Embassy and makes it easier for us to locate you in an emergency. The Embassy also recommends that all travelers review the State Department's </w:t>
      </w:r>
      <w:hyperlink r:id="rId42">
        <w:r w:rsidRPr="00744369">
          <w:rPr>
            <w:rFonts w:ascii="Times New Roman" w:eastAsia="Times New Roman" w:hAnsi="Times New Roman" w:cs="Times New Roman"/>
            <w:sz w:val="24"/>
            <w:szCs w:val="24"/>
            <w:u w:val="single"/>
            <w:lang w:val="en-US"/>
          </w:rPr>
          <w:t>travel website at travel.state.gov</w:t>
        </w:r>
      </w:hyperlink>
      <w:hyperlink r:id="rId43">
        <w:r w:rsidRPr="00744369">
          <w:rPr>
            <w:rFonts w:ascii="Times New Roman" w:eastAsia="Times New Roman" w:hAnsi="Times New Roman" w:cs="Times New Roman"/>
            <w:sz w:val="24"/>
            <w:szCs w:val="24"/>
            <w:u w:val="single"/>
            <w:lang w:val="en-US"/>
          </w:rPr>
          <w:t> </w:t>
        </w:r>
      </w:hyperlink>
      <w:r w:rsidRPr="00744369">
        <w:rPr>
          <w:rFonts w:ascii="Times New Roman" w:eastAsia="Times New Roman" w:hAnsi="Times New Roman" w:cs="Times New Roman"/>
          <w:sz w:val="24"/>
          <w:szCs w:val="24"/>
          <w:lang w:val="en-US"/>
        </w:rPr>
        <w:t>for the </w:t>
      </w:r>
      <w:hyperlink r:id="rId44">
        <w:r w:rsidRPr="00744369">
          <w:rPr>
            <w:rFonts w:ascii="Times New Roman" w:eastAsia="Times New Roman" w:hAnsi="Times New Roman" w:cs="Times New Roman"/>
            <w:sz w:val="24"/>
            <w:szCs w:val="24"/>
            <w:u w:val="single"/>
            <w:lang w:val="en-US"/>
          </w:rPr>
          <w:t>Travel Warnings</w:t>
        </w:r>
      </w:hyperlink>
      <w:r w:rsidRPr="00744369">
        <w:rPr>
          <w:rFonts w:ascii="Times New Roman" w:eastAsia="Times New Roman" w:hAnsi="Times New Roman" w:cs="Times New Roman"/>
          <w:sz w:val="24"/>
          <w:szCs w:val="24"/>
          <w:lang w:val="en-US"/>
        </w:rPr>
        <w:t>, Travel Alerts,</w:t>
      </w:r>
      <w:r w:rsidR="0006034F" w:rsidRPr="00744369">
        <w:rPr>
          <w:rFonts w:ascii="Times New Roman" w:eastAsia="Times New Roman" w:hAnsi="Times New Roman" w:cs="Times New Roman"/>
          <w:sz w:val="24"/>
          <w:szCs w:val="24"/>
          <w:lang w:val="en-US"/>
        </w:rPr>
        <w:t xml:space="preserve"> and Botswana</w:t>
      </w:r>
      <w:r w:rsidRPr="00744369">
        <w:rPr>
          <w:rFonts w:ascii="Times New Roman" w:eastAsia="Times New Roman" w:hAnsi="Times New Roman" w:cs="Times New Roman"/>
          <w:sz w:val="24"/>
          <w:szCs w:val="24"/>
          <w:lang w:val="en-US"/>
        </w:rPr>
        <w:t xml:space="preserve"> Specific Information. </w:t>
      </w:r>
    </w:p>
    <w:sectPr w:rsidR="00ED0C72" w:rsidRPr="00744369">
      <w:headerReference w:type="default" r:id="rId45"/>
      <w:footerReference w:type="default" r:id="rId4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F07D1" w14:textId="77777777" w:rsidR="007707C1" w:rsidRDefault="007707C1">
      <w:pPr>
        <w:spacing w:after="0" w:line="240" w:lineRule="auto"/>
      </w:pPr>
      <w:r>
        <w:separator/>
      </w:r>
    </w:p>
  </w:endnote>
  <w:endnote w:type="continuationSeparator" w:id="0">
    <w:p w14:paraId="15084583" w14:textId="77777777" w:rsidR="007707C1" w:rsidRDefault="00770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59A3FF53-BBA6-4015-9427-25623A4DCC1B}"/>
    <w:embedBold r:id="rId2" w:fontKey="{29FF67A3-8881-4583-91FA-0376752A189B}"/>
    <w:embedItalic r:id="rId3" w:fontKey="{C09FD2B1-BD00-4B15-91A5-A929810FD655}"/>
  </w:font>
  <w:font w:name="Play">
    <w:charset w:val="00"/>
    <w:family w:val="auto"/>
    <w:pitch w:val="default"/>
  </w:font>
  <w:font w:name="Aptos Display">
    <w:charset w:val="00"/>
    <w:family w:val="swiss"/>
    <w:pitch w:val="variable"/>
    <w:sig w:usb0="20000287" w:usb1="00000003" w:usb2="00000000" w:usb3="00000000" w:csb0="0000019F" w:csb1="00000000"/>
    <w:embedRegular r:id="rId4" w:fontKey="{611F2B8F-64AC-4D2B-BC42-CB99FAC047CB}"/>
  </w:font>
  <w:font w:name="Calibri">
    <w:panose1 w:val="020F0502020204030204"/>
    <w:charset w:val="00"/>
    <w:family w:val="swiss"/>
    <w:pitch w:val="variable"/>
    <w:sig w:usb0="E4002EFF" w:usb1="C200247B" w:usb2="00000009" w:usb3="00000000" w:csb0="000001FF" w:csb1="00000000"/>
    <w:embedRegular r:id="rId5" w:fontKey="{71E0FD86-960B-419E-BCFB-FB985000F5DC}"/>
  </w:font>
  <w:font w:name="Segoe UI">
    <w:panose1 w:val="020B0502040204020203"/>
    <w:charset w:val="00"/>
    <w:family w:val="swiss"/>
    <w:pitch w:val="variable"/>
    <w:sig w:usb0="E4002EFF" w:usb1="C000E47F" w:usb2="00000009" w:usb3="00000000" w:csb0="000001FF" w:csb1="00000000"/>
    <w:embedRegular r:id="rId6" w:fontKey="{76F3C0BC-1AAF-48B2-A035-60D0C1AAFF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D" w14:textId="1C68E0FD" w:rsidR="0008093C" w:rsidRDefault="00C100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D0C72">
      <w:rPr>
        <w:noProof/>
        <w:color w:val="000000"/>
      </w:rPr>
      <w:t>1</w:t>
    </w:r>
    <w:r>
      <w:rPr>
        <w:color w:val="000000"/>
      </w:rPr>
      <w:fldChar w:fldCharType="end"/>
    </w:r>
  </w:p>
  <w:p w14:paraId="000001DE" w14:textId="77777777" w:rsidR="0008093C" w:rsidRDefault="000809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FD54" w14:textId="77777777" w:rsidR="007707C1" w:rsidRDefault="007707C1">
      <w:pPr>
        <w:spacing w:after="0" w:line="240" w:lineRule="auto"/>
      </w:pPr>
      <w:r>
        <w:separator/>
      </w:r>
    </w:p>
  </w:footnote>
  <w:footnote w:type="continuationSeparator" w:id="0">
    <w:p w14:paraId="311D3AAC" w14:textId="77777777" w:rsidR="007707C1" w:rsidRDefault="00770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77777777" w:rsidR="0008093C" w:rsidRDefault="0008093C">
    <w:pPr>
      <w:pBdr>
        <w:top w:val="nil"/>
        <w:left w:val="nil"/>
        <w:bottom w:val="nil"/>
        <w:right w:val="nil"/>
        <w:between w:val="nil"/>
      </w:pBdr>
      <w:tabs>
        <w:tab w:val="center" w:pos="4680"/>
        <w:tab w:val="right" w:pos="9360"/>
      </w:tabs>
      <w:spacing w:after="0" w:line="240" w:lineRule="auto"/>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96B43"/>
    <w:multiLevelType w:val="multilevel"/>
    <w:tmpl w:val="8288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565D87"/>
    <w:multiLevelType w:val="hybridMultilevel"/>
    <w:tmpl w:val="98684AC0"/>
    <w:lvl w:ilvl="0" w:tplc="C87CC0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95377A"/>
    <w:multiLevelType w:val="multilevel"/>
    <w:tmpl w:val="E1D417AA"/>
    <w:lvl w:ilvl="0">
      <w:start w:val="1"/>
      <w:numFmt w:val="bullet"/>
      <w:lvlText w:val="●"/>
      <w:lvlJc w:val="left"/>
      <w:pPr>
        <w:ind w:left="720" w:firstLine="360"/>
      </w:pPr>
      <w:rPr>
        <w:rFonts w:ascii="Noto Sans Symbols" w:eastAsia="Noto Sans Symbols" w:hAnsi="Noto Sans Symbols" w:cs="Noto Sans Symbols"/>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4"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95E22"/>
    <w:multiLevelType w:val="multilevel"/>
    <w:tmpl w:val="0F56B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ο"/>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C75948"/>
    <w:multiLevelType w:val="hybridMultilevel"/>
    <w:tmpl w:val="F2FA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F5222"/>
    <w:multiLevelType w:val="multilevel"/>
    <w:tmpl w:val="6316C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462D37"/>
    <w:multiLevelType w:val="multilevel"/>
    <w:tmpl w:val="4B9AC0E6"/>
    <w:lvl w:ilvl="0">
      <w:start w:val="1"/>
      <w:numFmt w:val="lowerRoman"/>
      <w:lvlText w:val="%1."/>
      <w:lvlJc w:val="right"/>
      <w:pPr>
        <w:ind w:left="1080" w:hanging="360"/>
      </w:pPr>
      <w:rPr>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12A46096"/>
    <w:multiLevelType w:val="multilevel"/>
    <w:tmpl w:val="65B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E07B1"/>
    <w:multiLevelType w:val="multilevel"/>
    <w:tmpl w:val="9D16C1B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471E72"/>
    <w:multiLevelType w:val="multilevel"/>
    <w:tmpl w:val="56B84F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E4C51"/>
    <w:multiLevelType w:val="multilevel"/>
    <w:tmpl w:val="1406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F484E"/>
    <w:multiLevelType w:val="multilevel"/>
    <w:tmpl w:val="4BE4B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58D2458"/>
    <w:multiLevelType w:val="multilevel"/>
    <w:tmpl w:val="18FC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A2ECE"/>
    <w:multiLevelType w:val="hybridMultilevel"/>
    <w:tmpl w:val="745A268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69F1D66"/>
    <w:multiLevelType w:val="hybridMultilevel"/>
    <w:tmpl w:val="F5F2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5E5292"/>
    <w:multiLevelType w:val="multilevel"/>
    <w:tmpl w:val="E320F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12E4E55"/>
    <w:multiLevelType w:val="multilevel"/>
    <w:tmpl w:val="A3A6B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2E50B9"/>
    <w:multiLevelType w:val="multilevel"/>
    <w:tmpl w:val="458C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5760F8"/>
    <w:multiLevelType w:val="multilevel"/>
    <w:tmpl w:val="915C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C801FC3"/>
    <w:multiLevelType w:val="hybridMultilevel"/>
    <w:tmpl w:val="74626902"/>
    <w:lvl w:ilvl="0" w:tplc="C87C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922418"/>
    <w:multiLevelType w:val="multilevel"/>
    <w:tmpl w:val="DF660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973EC2"/>
    <w:multiLevelType w:val="multilevel"/>
    <w:tmpl w:val="D7E6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85C0FFB"/>
    <w:multiLevelType w:val="multilevel"/>
    <w:tmpl w:val="87067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DE56A48"/>
    <w:multiLevelType w:val="multilevel"/>
    <w:tmpl w:val="41C0D86E"/>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32" w15:restartNumberingAfterBreak="0">
    <w:nsid w:val="648F1BC4"/>
    <w:multiLevelType w:val="multilevel"/>
    <w:tmpl w:val="D6728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6896818"/>
    <w:multiLevelType w:val="hybridMultilevel"/>
    <w:tmpl w:val="558E9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9003C"/>
    <w:multiLevelType w:val="multilevel"/>
    <w:tmpl w:val="70BC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86AD23"/>
    <w:multiLevelType w:val="hybridMultilevel"/>
    <w:tmpl w:val="E660712C"/>
    <w:lvl w:ilvl="0" w:tplc="3248807E">
      <w:start w:val="1"/>
      <w:numFmt w:val="lowerRoman"/>
      <w:lvlText w:val="%1."/>
      <w:lvlJc w:val="right"/>
      <w:pPr>
        <w:ind w:left="1080" w:hanging="360"/>
      </w:pPr>
    </w:lvl>
    <w:lvl w:ilvl="1" w:tplc="C512E7B4">
      <w:start w:val="1"/>
      <w:numFmt w:val="lowerLetter"/>
      <w:lvlText w:val="%2."/>
      <w:lvlJc w:val="left"/>
      <w:pPr>
        <w:ind w:left="1800" w:hanging="360"/>
      </w:pPr>
    </w:lvl>
    <w:lvl w:ilvl="2" w:tplc="A10CC3A6">
      <w:start w:val="1"/>
      <w:numFmt w:val="lowerRoman"/>
      <w:lvlText w:val="%3."/>
      <w:lvlJc w:val="right"/>
      <w:pPr>
        <w:ind w:left="2520" w:hanging="180"/>
      </w:pPr>
    </w:lvl>
    <w:lvl w:ilvl="3" w:tplc="616283E0">
      <w:start w:val="1"/>
      <w:numFmt w:val="decimal"/>
      <w:lvlText w:val="%4."/>
      <w:lvlJc w:val="left"/>
      <w:pPr>
        <w:ind w:left="3240" w:hanging="360"/>
      </w:pPr>
    </w:lvl>
    <w:lvl w:ilvl="4" w:tplc="C9FA394E">
      <w:start w:val="1"/>
      <w:numFmt w:val="lowerLetter"/>
      <w:lvlText w:val="%5."/>
      <w:lvlJc w:val="left"/>
      <w:pPr>
        <w:ind w:left="3960" w:hanging="360"/>
      </w:pPr>
    </w:lvl>
    <w:lvl w:ilvl="5" w:tplc="E7E601C0">
      <w:start w:val="1"/>
      <w:numFmt w:val="lowerRoman"/>
      <w:lvlText w:val="%6."/>
      <w:lvlJc w:val="right"/>
      <w:pPr>
        <w:ind w:left="4680" w:hanging="180"/>
      </w:pPr>
    </w:lvl>
    <w:lvl w:ilvl="6" w:tplc="96CC9CF2">
      <w:start w:val="1"/>
      <w:numFmt w:val="decimal"/>
      <w:lvlText w:val="%7."/>
      <w:lvlJc w:val="left"/>
      <w:pPr>
        <w:ind w:left="5400" w:hanging="360"/>
      </w:pPr>
    </w:lvl>
    <w:lvl w:ilvl="7" w:tplc="5F28DDC6">
      <w:start w:val="1"/>
      <w:numFmt w:val="lowerLetter"/>
      <w:lvlText w:val="%8."/>
      <w:lvlJc w:val="left"/>
      <w:pPr>
        <w:ind w:left="6120" w:hanging="360"/>
      </w:pPr>
    </w:lvl>
    <w:lvl w:ilvl="8" w:tplc="73EA543C">
      <w:start w:val="1"/>
      <w:numFmt w:val="lowerRoman"/>
      <w:lvlText w:val="%9."/>
      <w:lvlJc w:val="right"/>
      <w:pPr>
        <w:ind w:left="6840" w:hanging="180"/>
      </w:pPr>
    </w:lvl>
  </w:abstractNum>
  <w:abstractNum w:abstractNumId="36"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14E0D24"/>
    <w:multiLevelType w:val="multilevel"/>
    <w:tmpl w:val="A8262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5772614"/>
    <w:multiLevelType w:val="multilevel"/>
    <w:tmpl w:val="F5263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5F34BAD"/>
    <w:multiLevelType w:val="multilevel"/>
    <w:tmpl w:val="D3D2D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296975"/>
    <w:multiLevelType w:val="multilevel"/>
    <w:tmpl w:val="0E02D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6441703">
    <w:abstractNumId w:val="35"/>
  </w:num>
  <w:num w:numId="2" w16cid:durableId="1300264589">
    <w:abstractNumId w:val="18"/>
  </w:num>
  <w:num w:numId="3" w16cid:durableId="1916430116">
    <w:abstractNumId w:val="14"/>
  </w:num>
  <w:num w:numId="4" w16cid:durableId="774444084">
    <w:abstractNumId w:val="11"/>
  </w:num>
  <w:num w:numId="5" w16cid:durableId="755786248">
    <w:abstractNumId w:val="0"/>
  </w:num>
  <w:num w:numId="6" w16cid:durableId="211162906">
    <w:abstractNumId w:val="5"/>
  </w:num>
  <w:num w:numId="7" w16cid:durableId="1765422343">
    <w:abstractNumId w:val="32"/>
  </w:num>
  <w:num w:numId="8" w16cid:durableId="1303802615">
    <w:abstractNumId w:val="37"/>
  </w:num>
  <w:num w:numId="9" w16cid:durableId="1686397867">
    <w:abstractNumId w:val="20"/>
  </w:num>
  <w:num w:numId="10" w16cid:durableId="269627793">
    <w:abstractNumId w:val="13"/>
  </w:num>
  <w:num w:numId="11" w16cid:durableId="1414814297">
    <w:abstractNumId w:val="7"/>
  </w:num>
  <w:num w:numId="12" w16cid:durableId="1261909863">
    <w:abstractNumId w:val="41"/>
  </w:num>
  <w:num w:numId="13" w16cid:durableId="1153789929">
    <w:abstractNumId w:val="42"/>
  </w:num>
  <w:num w:numId="14" w16cid:durableId="1020667176">
    <w:abstractNumId w:val="36"/>
  </w:num>
  <w:num w:numId="15" w16cid:durableId="1396928287">
    <w:abstractNumId w:val="30"/>
  </w:num>
  <w:num w:numId="16" w16cid:durableId="1296519620">
    <w:abstractNumId w:val="23"/>
  </w:num>
  <w:num w:numId="17" w16cid:durableId="863665678">
    <w:abstractNumId w:val="10"/>
  </w:num>
  <w:num w:numId="18" w16cid:durableId="732199860">
    <w:abstractNumId w:val="4"/>
  </w:num>
  <w:num w:numId="19" w16cid:durableId="66612530">
    <w:abstractNumId w:val="3"/>
  </w:num>
  <w:num w:numId="20" w16cid:durableId="1444501472">
    <w:abstractNumId w:val="31"/>
  </w:num>
  <w:num w:numId="21" w16cid:durableId="700715332">
    <w:abstractNumId w:val="12"/>
  </w:num>
  <w:num w:numId="22" w16cid:durableId="297496813">
    <w:abstractNumId w:val="29"/>
  </w:num>
  <w:num w:numId="23" w16cid:durableId="629287496">
    <w:abstractNumId w:val="38"/>
  </w:num>
  <w:num w:numId="24" w16cid:durableId="1034769722">
    <w:abstractNumId w:val="39"/>
  </w:num>
  <w:num w:numId="25" w16cid:durableId="1926038243">
    <w:abstractNumId w:val="40"/>
  </w:num>
  <w:num w:numId="26" w16cid:durableId="271400261">
    <w:abstractNumId w:val="25"/>
  </w:num>
  <w:num w:numId="27" w16cid:durableId="1936985080">
    <w:abstractNumId w:val="21"/>
  </w:num>
  <w:num w:numId="28" w16cid:durableId="1218584901">
    <w:abstractNumId w:val="19"/>
  </w:num>
  <w:num w:numId="29" w16cid:durableId="357705488">
    <w:abstractNumId w:val="27"/>
  </w:num>
  <w:num w:numId="30" w16cid:durableId="585725230">
    <w:abstractNumId w:val="43"/>
  </w:num>
  <w:num w:numId="31" w16cid:durableId="604190804">
    <w:abstractNumId w:val="17"/>
  </w:num>
  <w:num w:numId="32" w16cid:durableId="663825415">
    <w:abstractNumId w:val="15"/>
  </w:num>
  <w:num w:numId="33" w16cid:durableId="1998415358">
    <w:abstractNumId w:val="6"/>
  </w:num>
  <w:num w:numId="34" w16cid:durableId="1186215174">
    <w:abstractNumId w:val="33"/>
  </w:num>
  <w:num w:numId="35" w16cid:durableId="282079998">
    <w:abstractNumId w:val="1"/>
  </w:num>
  <w:num w:numId="36" w16cid:durableId="472870721">
    <w:abstractNumId w:val="34"/>
  </w:num>
  <w:num w:numId="37" w16cid:durableId="1988318144">
    <w:abstractNumId w:val="28"/>
  </w:num>
  <w:num w:numId="38" w16cid:durableId="959264235">
    <w:abstractNumId w:val="22"/>
  </w:num>
  <w:num w:numId="39" w16cid:durableId="1409186454">
    <w:abstractNumId w:val="8"/>
  </w:num>
  <w:num w:numId="40" w16cid:durableId="252400133">
    <w:abstractNumId w:val="26"/>
  </w:num>
  <w:num w:numId="41" w16cid:durableId="415902457">
    <w:abstractNumId w:val="24"/>
  </w:num>
  <w:num w:numId="42" w16cid:durableId="1696996400">
    <w:abstractNumId w:val="9"/>
  </w:num>
  <w:num w:numId="43" w16cid:durableId="4868000">
    <w:abstractNumId w:val="2"/>
  </w:num>
  <w:num w:numId="44" w16cid:durableId="1601915086">
    <w:abstractNumId w:val="16"/>
  </w:num>
  <w:num w:numId="45" w16cid:durableId="1378385559">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15354"/>
    <w:rsid w:val="00016B26"/>
    <w:rsid w:val="000234E9"/>
    <w:rsid w:val="000548AD"/>
    <w:rsid w:val="0006034F"/>
    <w:rsid w:val="00070A06"/>
    <w:rsid w:val="0008093C"/>
    <w:rsid w:val="000B0D5F"/>
    <w:rsid w:val="000F467D"/>
    <w:rsid w:val="00110401"/>
    <w:rsid w:val="001303BF"/>
    <w:rsid w:val="001349BC"/>
    <w:rsid w:val="001479DB"/>
    <w:rsid w:val="00147C93"/>
    <w:rsid w:val="001519C5"/>
    <w:rsid w:val="00166796"/>
    <w:rsid w:val="00194A73"/>
    <w:rsid w:val="001A6C38"/>
    <w:rsid w:val="001C4792"/>
    <w:rsid w:val="001E1282"/>
    <w:rsid w:val="001E40E4"/>
    <w:rsid w:val="001F664A"/>
    <w:rsid w:val="00204326"/>
    <w:rsid w:val="00217845"/>
    <w:rsid w:val="00224DCE"/>
    <w:rsid w:val="00224F00"/>
    <w:rsid w:val="00235BD1"/>
    <w:rsid w:val="002549A0"/>
    <w:rsid w:val="002824B8"/>
    <w:rsid w:val="002942E2"/>
    <w:rsid w:val="0029659F"/>
    <w:rsid w:val="002B7420"/>
    <w:rsid w:val="002C34AE"/>
    <w:rsid w:val="002C6A39"/>
    <w:rsid w:val="002D2E85"/>
    <w:rsid w:val="002D7D57"/>
    <w:rsid w:val="00304FE8"/>
    <w:rsid w:val="003176F7"/>
    <w:rsid w:val="00317AD0"/>
    <w:rsid w:val="00320B7C"/>
    <w:rsid w:val="00365B2E"/>
    <w:rsid w:val="00392799"/>
    <w:rsid w:val="003B559C"/>
    <w:rsid w:val="003D30D3"/>
    <w:rsid w:val="003D3F28"/>
    <w:rsid w:val="003D7AF1"/>
    <w:rsid w:val="00404B82"/>
    <w:rsid w:val="0040510A"/>
    <w:rsid w:val="00411C14"/>
    <w:rsid w:val="00424075"/>
    <w:rsid w:val="00426E14"/>
    <w:rsid w:val="00445EE7"/>
    <w:rsid w:val="00445F66"/>
    <w:rsid w:val="00454328"/>
    <w:rsid w:val="00465BDC"/>
    <w:rsid w:val="00483997"/>
    <w:rsid w:val="00491CA7"/>
    <w:rsid w:val="004B64B6"/>
    <w:rsid w:val="004C799A"/>
    <w:rsid w:val="004D4BF6"/>
    <w:rsid w:val="004E0CE1"/>
    <w:rsid w:val="005379FA"/>
    <w:rsid w:val="00562FC1"/>
    <w:rsid w:val="00563389"/>
    <w:rsid w:val="0056677F"/>
    <w:rsid w:val="00592B75"/>
    <w:rsid w:val="0059565E"/>
    <w:rsid w:val="005A05F8"/>
    <w:rsid w:val="005A721B"/>
    <w:rsid w:val="005A7CA6"/>
    <w:rsid w:val="005B05B1"/>
    <w:rsid w:val="005B6297"/>
    <w:rsid w:val="005C3015"/>
    <w:rsid w:val="005E1032"/>
    <w:rsid w:val="005F3845"/>
    <w:rsid w:val="00604E28"/>
    <w:rsid w:val="0062021C"/>
    <w:rsid w:val="00634AF9"/>
    <w:rsid w:val="0064102C"/>
    <w:rsid w:val="00646428"/>
    <w:rsid w:val="00680903"/>
    <w:rsid w:val="00687B9D"/>
    <w:rsid w:val="006A00F5"/>
    <w:rsid w:val="006B35A7"/>
    <w:rsid w:val="006E6624"/>
    <w:rsid w:val="006F0A61"/>
    <w:rsid w:val="006F2B51"/>
    <w:rsid w:val="00712227"/>
    <w:rsid w:val="00723B0F"/>
    <w:rsid w:val="0072464E"/>
    <w:rsid w:val="00744369"/>
    <w:rsid w:val="007707C1"/>
    <w:rsid w:val="00786133"/>
    <w:rsid w:val="007C0A9A"/>
    <w:rsid w:val="007D5BE9"/>
    <w:rsid w:val="007D7BAE"/>
    <w:rsid w:val="007F1AA0"/>
    <w:rsid w:val="00817508"/>
    <w:rsid w:val="008320C4"/>
    <w:rsid w:val="00846689"/>
    <w:rsid w:val="008549E9"/>
    <w:rsid w:val="00866431"/>
    <w:rsid w:val="0086661D"/>
    <w:rsid w:val="008747FD"/>
    <w:rsid w:val="008870B4"/>
    <w:rsid w:val="008957AB"/>
    <w:rsid w:val="008A27AD"/>
    <w:rsid w:val="008A3068"/>
    <w:rsid w:val="008A62F6"/>
    <w:rsid w:val="008C6A1C"/>
    <w:rsid w:val="008E13E8"/>
    <w:rsid w:val="00910B25"/>
    <w:rsid w:val="009150DD"/>
    <w:rsid w:val="009164BC"/>
    <w:rsid w:val="00920118"/>
    <w:rsid w:val="009537A3"/>
    <w:rsid w:val="009633FB"/>
    <w:rsid w:val="00977F64"/>
    <w:rsid w:val="009838DA"/>
    <w:rsid w:val="00994ED3"/>
    <w:rsid w:val="009A0828"/>
    <w:rsid w:val="009B0642"/>
    <w:rsid w:val="009D183C"/>
    <w:rsid w:val="009D44CD"/>
    <w:rsid w:val="009E1272"/>
    <w:rsid w:val="009E723C"/>
    <w:rsid w:val="009F1265"/>
    <w:rsid w:val="009F6CFD"/>
    <w:rsid w:val="00A023A7"/>
    <w:rsid w:val="00A07F1F"/>
    <w:rsid w:val="00A20EF8"/>
    <w:rsid w:val="00A2263E"/>
    <w:rsid w:val="00A44745"/>
    <w:rsid w:val="00A46D97"/>
    <w:rsid w:val="00A644E0"/>
    <w:rsid w:val="00A7595D"/>
    <w:rsid w:val="00A861F6"/>
    <w:rsid w:val="00A906EB"/>
    <w:rsid w:val="00A926DC"/>
    <w:rsid w:val="00AA3E5C"/>
    <w:rsid w:val="00AA723F"/>
    <w:rsid w:val="00AB3F3E"/>
    <w:rsid w:val="00B11EDA"/>
    <w:rsid w:val="00B13F3A"/>
    <w:rsid w:val="00B54387"/>
    <w:rsid w:val="00B57223"/>
    <w:rsid w:val="00B81CA6"/>
    <w:rsid w:val="00B93277"/>
    <w:rsid w:val="00B939EE"/>
    <w:rsid w:val="00BC4A25"/>
    <w:rsid w:val="00BE093C"/>
    <w:rsid w:val="00BF7506"/>
    <w:rsid w:val="00C10065"/>
    <w:rsid w:val="00C1292B"/>
    <w:rsid w:val="00C2374D"/>
    <w:rsid w:val="00C30F18"/>
    <w:rsid w:val="00C414F8"/>
    <w:rsid w:val="00C44420"/>
    <w:rsid w:val="00CA5786"/>
    <w:rsid w:val="00CA5FF8"/>
    <w:rsid w:val="00CB2563"/>
    <w:rsid w:val="00CB2F49"/>
    <w:rsid w:val="00CB6B19"/>
    <w:rsid w:val="00CBBBA3"/>
    <w:rsid w:val="00CD1464"/>
    <w:rsid w:val="00CE1B77"/>
    <w:rsid w:val="00CE324C"/>
    <w:rsid w:val="00CF6F4E"/>
    <w:rsid w:val="00D11496"/>
    <w:rsid w:val="00D2412C"/>
    <w:rsid w:val="00D27149"/>
    <w:rsid w:val="00D30FFA"/>
    <w:rsid w:val="00D501F6"/>
    <w:rsid w:val="00D51279"/>
    <w:rsid w:val="00D57FA1"/>
    <w:rsid w:val="00D61EAB"/>
    <w:rsid w:val="00D71AA9"/>
    <w:rsid w:val="00D94776"/>
    <w:rsid w:val="00D95F20"/>
    <w:rsid w:val="00D9621B"/>
    <w:rsid w:val="00DA253A"/>
    <w:rsid w:val="00DA2B3C"/>
    <w:rsid w:val="00DA606A"/>
    <w:rsid w:val="00DD0D19"/>
    <w:rsid w:val="00E2093E"/>
    <w:rsid w:val="00E37D1B"/>
    <w:rsid w:val="00E6095F"/>
    <w:rsid w:val="00E72465"/>
    <w:rsid w:val="00E77C6B"/>
    <w:rsid w:val="00E9093E"/>
    <w:rsid w:val="00E97019"/>
    <w:rsid w:val="00EB7834"/>
    <w:rsid w:val="00EC480E"/>
    <w:rsid w:val="00ED0C72"/>
    <w:rsid w:val="00EE7C77"/>
    <w:rsid w:val="00EF2D70"/>
    <w:rsid w:val="00F00EBE"/>
    <w:rsid w:val="00F34DF0"/>
    <w:rsid w:val="00F374BB"/>
    <w:rsid w:val="00F467E6"/>
    <w:rsid w:val="00F60568"/>
    <w:rsid w:val="00F803BC"/>
    <w:rsid w:val="00F8320F"/>
    <w:rsid w:val="00F83F0C"/>
    <w:rsid w:val="00FA00C4"/>
    <w:rsid w:val="00FA450B"/>
    <w:rsid w:val="00FB2BCD"/>
    <w:rsid w:val="00FD1141"/>
    <w:rsid w:val="00FD408F"/>
    <w:rsid w:val="00FE14D7"/>
    <w:rsid w:val="00FE7686"/>
    <w:rsid w:val="00FF632A"/>
    <w:rsid w:val="02420A70"/>
    <w:rsid w:val="02ACAD3A"/>
    <w:rsid w:val="04084272"/>
    <w:rsid w:val="04ECD405"/>
    <w:rsid w:val="062D76B0"/>
    <w:rsid w:val="0688BF0C"/>
    <w:rsid w:val="0AB0C650"/>
    <w:rsid w:val="0B1A5AE9"/>
    <w:rsid w:val="0CDB78AF"/>
    <w:rsid w:val="113BA86E"/>
    <w:rsid w:val="117AF990"/>
    <w:rsid w:val="1182380B"/>
    <w:rsid w:val="13C1757E"/>
    <w:rsid w:val="15927854"/>
    <w:rsid w:val="1A8C5256"/>
    <w:rsid w:val="1C4E4EE2"/>
    <w:rsid w:val="1E6D54E2"/>
    <w:rsid w:val="1FA83E01"/>
    <w:rsid w:val="2110B7D6"/>
    <w:rsid w:val="226DD9B2"/>
    <w:rsid w:val="22B06516"/>
    <w:rsid w:val="25799CD8"/>
    <w:rsid w:val="2589CEA3"/>
    <w:rsid w:val="27C9BBFB"/>
    <w:rsid w:val="27F6B7C8"/>
    <w:rsid w:val="284191C7"/>
    <w:rsid w:val="31D83135"/>
    <w:rsid w:val="3513DF4D"/>
    <w:rsid w:val="38F50798"/>
    <w:rsid w:val="3938D70F"/>
    <w:rsid w:val="3C613C20"/>
    <w:rsid w:val="3C794AED"/>
    <w:rsid w:val="3CA56885"/>
    <w:rsid w:val="3D41CCAD"/>
    <w:rsid w:val="40A4996E"/>
    <w:rsid w:val="4469571A"/>
    <w:rsid w:val="46D9BBDE"/>
    <w:rsid w:val="4766CD10"/>
    <w:rsid w:val="48628703"/>
    <w:rsid w:val="4AA2BF78"/>
    <w:rsid w:val="4B627D62"/>
    <w:rsid w:val="4BAE9DB0"/>
    <w:rsid w:val="4D9FE4B8"/>
    <w:rsid w:val="4E0B5340"/>
    <w:rsid w:val="4F04570C"/>
    <w:rsid w:val="5064024E"/>
    <w:rsid w:val="5C05577B"/>
    <w:rsid w:val="5CCD0152"/>
    <w:rsid w:val="5E74D26A"/>
    <w:rsid w:val="60715725"/>
    <w:rsid w:val="662D9337"/>
    <w:rsid w:val="66BDEF6C"/>
    <w:rsid w:val="68BBBEC4"/>
    <w:rsid w:val="6921EAE6"/>
    <w:rsid w:val="69881C01"/>
    <w:rsid w:val="6B275B51"/>
    <w:rsid w:val="6CD394A5"/>
    <w:rsid w:val="6CFD19E6"/>
    <w:rsid w:val="6EBB6FAD"/>
    <w:rsid w:val="71428618"/>
    <w:rsid w:val="72256BC0"/>
    <w:rsid w:val="740A9E41"/>
    <w:rsid w:val="75093FD4"/>
    <w:rsid w:val="75BDA4A4"/>
    <w:rsid w:val="7608C114"/>
    <w:rsid w:val="77265A8B"/>
    <w:rsid w:val="7786E729"/>
    <w:rsid w:val="7839DF46"/>
    <w:rsid w:val="79219F06"/>
    <w:rsid w:val="7A495D6A"/>
    <w:rsid w:val="7B9D94C4"/>
    <w:rsid w:val="7BDB6625"/>
    <w:rsid w:val="7C996FA0"/>
    <w:rsid w:val="7DC217FC"/>
    <w:rsid w:val="7F5E3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1230"/>
  <w15:docId w15:val="{CFBF36DB-44C1-4EB2-B076-EDC74400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49AF"/>
    <w:rPr>
      <w:rFonts w:ascii="Calibri" w:eastAsia="Calibri" w:hAnsi="Calibri" w:cs="Calibri"/>
      <w:kern w:val="0"/>
    </w:rPr>
  </w:style>
  <w:style w:type="paragraph" w:styleId="TOCHeading">
    <w:name w:val="TOC Heading"/>
    <w:basedOn w:val="Heading1"/>
    <w:next w:val="Normal"/>
    <w:uiPriority w:val="39"/>
    <w:unhideWhenUsed/>
    <w:qFormat/>
    <w:rsid w:val="007E4F7F"/>
    <w:pPr>
      <w:spacing w:before="240" w:after="0"/>
      <w:outlineLvl w:val="9"/>
    </w:pPr>
    <w:rPr>
      <w:sz w:val="32"/>
      <w:szCs w:val="32"/>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rPr>
  </w:style>
  <w:style w:type="paragraph" w:styleId="TOC1">
    <w:name w:val="toc 1"/>
    <w:basedOn w:val="Normal"/>
    <w:next w:val="Normal"/>
    <w:autoRedefine/>
    <w:uiPriority w:val="39"/>
    <w:unhideWhenUsed/>
    <w:rsid w:val="003C7AF8"/>
    <w:pPr>
      <w:spacing w:after="100"/>
    </w:pPr>
    <w:rPr>
      <w:rFonts w:eastAsiaTheme="minorEastAsia" w:cs="Times New Roman"/>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FA450B"/>
    <w:rPr>
      <w:rFonts w:ascii="Times New Roman" w:hAnsi="Times New Roman" w:cs="Times New Roman"/>
      <w:sz w:val="24"/>
      <w:szCs w:val="24"/>
    </w:rPr>
  </w:style>
  <w:style w:type="paragraph" w:customStyle="1" w:styleId="pf0">
    <w:name w:val="pf0"/>
    <w:basedOn w:val="Normal"/>
    <w:rsid w:val="00EF2D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EF2D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ts.gov/forms/forms-repository/sf-424-family" TargetMode="External"/><Relationship Id="rId18" Type="http://schemas.openxmlformats.org/officeDocument/2006/relationships/hyperlink" Target="mailto:GaboroneGrants@state.gov" TargetMode="External"/><Relationship Id="rId26"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9" Type="http://schemas.openxmlformats.org/officeDocument/2006/relationships/hyperlink" Target="https://brand.america.gov/"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4" Type="http://schemas.openxmlformats.org/officeDocument/2006/relationships/hyperlink" Target="https://www.ecfr.gov/cgi-bin/text-idx?SID=81a5f41de81c46a9844617d93a9db081&amp;mc=true&amp;node=pt2.1.182&amp;rgn=div5" TargetMode="External"/><Relationship Id="rId42" Type="http://schemas.openxmlformats.org/officeDocument/2006/relationships/hyperlink" Target="http://travel.state.gov/"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rants.gov/forms/forms-repository/sf-424-family" TargetMode="External"/><Relationship Id="rId17" Type="http://schemas.openxmlformats.org/officeDocument/2006/relationships/hyperlink" Target="https://bw.usembassy.gov/" TargetMode="External"/><Relationship Id="rId25" Type="http://schemas.openxmlformats.org/officeDocument/2006/relationships/hyperlink" Target="https://www.sam.gov/" TargetMode="External"/><Relationship Id="rId33" Type="http://schemas.openxmlformats.org/officeDocument/2006/relationships/hyperlink" Target="https://www.ecfr.gov/cgi-bin/text-idx?SID=81a5f41de81c46a9844617d93a9db081&amp;mc=true&amp;node=pt2.1.175&amp;rgn=div5" TargetMode="External"/><Relationship Id="rId38" Type="http://schemas.openxmlformats.org/officeDocument/2006/relationships/hyperlink" Target="https://www.federalregister.gov/"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cfr.gov/cgi-bin/text-idx" TargetMode="External"/><Relationship Id="rId20"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9" Type="http://schemas.openxmlformats.org/officeDocument/2006/relationships/hyperlink" Target="https://www.whitehouse.gov/presidential-actions/2025/01/defending-women-from-gender-ideology-extremism-and-restoring-biological-truth-to-the-federal-government/" TargetMode="External"/><Relationship Id="rId41" Type="http://schemas.openxmlformats.org/officeDocument/2006/relationships/hyperlink" Target="https://step.state.gov/ste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GaboroneGrants@state.gov" TargetMode="External"/><Relationship Id="rId32" Type="http://schemas.openxmlformats.org/officeDocument/2006/relationships/hyperlink" Target="https://www.ecfr.gov/cgi-bin/text-idx?SID=81a5f41de81c46a9844617d93a9db081&amp;mc=true&amp;node=pt2.1.170&amp;rgn=div5"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https://www.ecfr.gov/current/title-2/part-200/section-200.1"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tate.gov/m/a/ope/index.htm%20and%202CFR200" TargetMode="External"/><Relationship Id="rId23" Type="http://schemas.openxmlformats.org/officeDocument/2006/relationships/hyperlink" Target="https://www.ecfr.gov/current/title-2/subtitle-A/chapter-I/part-25/subpart-A/section-25.110" TargetMode="External"/><Relationship Id="rId28" Type="http://schemas.openxmlformats.org/officeDocument/2006/relationships/hyperlink" Target="https://www.whitehouse.gov/presidential-actions/2025/04/protecting-american-communities-from-criminal-aliens/" TargetMode="External"/><Relationship Id="rId36" Type="http://schemas.openxmlformats.org/officeDocument/2006/relationships/hyperlink" Target="https://www.ecfr.gov/cgi-bin/text-idx?SID=81a5f41de81c46a9844617d93a9db081&amp;mc=true&amp;tpl=/ecfrbrowse/Title02/2chapterVI.tpl" TargetMode="External"/><Relationship Id="rId10" Type="http://schemas.openxmlformats.org/officeDocument/2006/relationships/endnotes" Target="endnotes.xml"/><Relationship Id="rId19"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1" Type="http://schemas.openxmlformats.org/officeDocument/2006/relationships/hyperlink" Target="https://www.ecfr.gov/cgi-bin/text-idx?SID=81a5f41de81c46a9844617d93a9db081&amp;mc=true&amp;node=pt2.1.25&amp;rgn=div5" TargetMode="External"/><Relationship Id="rId44" Type="http://schemas.openxmlformats.org/officeDocument/2006/relationships/hyperlink" Target="https://travel.state.gov/content/passports/en/alertswarning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7" Type="http://schemas.openxmlformats.org/officeDocument/2006/relationships/hyperlink" Target="https://www.whitehouse.gov/presidential-actions/2025/01/ending-illegal-discrimination-and-restoring-merit-based-opportunity/" TargetMode="External"/><Relationship Id="rId30" Type="http://schemas.openxmlformats.org/officeDocument/2006/relationships/hyperlink" Target="https://www.ecfr.gov/cgi-bin/text-idx?SID=81a5f41de81c46a9844617d93a9db081&amp;mc=true&amp;node=pt2.1.200&amp;rgn=div5" TargetMode="External"/><Relationship Id="rId35" Type="http://schemas.openxmlformats.org/officeDocument/2006/relationships/hyperlink" Target="https://www.ecfr.gov/cgi-bin/text-idx?SID=81a5f41de81c46a9844617d93a9db081&amp;mc=true&amp;node=pt2.1.183&amp;rgn=div5" TargetMode="External"/><Relationship Id="rId43" Type="http://schemas.openxmlformats.org/officeDocument/2006/relationships/hyperlink" Target="http://travel.state.gov/" TargetMode="Externa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yoTuMhbBzbcZOVFoe0Av/jQlQ==">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L/AQoKdGV4dC9wbGFpbh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pQChdHYWJpZHVsbGluYSwgUmF6YWxpeWEgSRo1Ly9zc2wuZ3N0YXRpYy5jb20vZG9jcy9jb21tb24vYmx1ZV9zaWxob3VldHRlOTYtMC5wbmcwoP679KoyOKD+u/SqMnJSChdHYWJpZHVsbGluYSwgUmF6YWxpeWEgSRo3CjUvL3NzbC5nc3RhdGljLmNvbS9kb2NzL2NvbW1vbi9ibHVlX3NpbGhvdWV0dGU5Ni0wLnBuZ3gAiAEBmgEGCAAQABgAqgHzAR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</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2AA76B9BFA948A7DCB08EBFBD2D84" ma:contentTypeVersion="28" ma:contentTypeDescription="Create a new document." ma:contentTypeScope="" ma:versionID="58280c285c4fb2960066cf5b9b1394dc">
  <xsd:schema xmlns:xsd="http://www.w3.org/2001/XMLSchema" xmlns:xs="http://www.w3.org/2001/XMLSchema" xmlns:p="http://schemas.microsoft.com/office/2006/metadata/properties" xmlns:ns1="http://schemas.microsoft.com/sharepoint/v3" xmlns:ns2="02bfbf54-facd-4fa6-8650-4a78aa97cbd2" xmlns:ns3="93a311f7-4dcd-4c67-9882-f34441e6bc98" xmlns:ns4="fe173d5d-93ea-4e41-97eb-67a313ff76f0" targetNamespace="http://schemas.microsoft.com/office/2006/metadata/properties" ma:root="true" ma:fieldsID="212b2e2ac80fb3a84bf96edf7d1ca310" ns1:_="" ns2:_="" ns3:_="" ns4:_="">
    <xsd:import namespace="http://schemas.microsoft.com/sharepoint/v3"/>
    <xsd:import namespace="02bfbf54-facd-4fa6-8650-4a78aa97cbd2"/>
    <xsd:import namespace="93a311f7-4dcd-4c67-9882-f34441e6bc98"/>
    <xsd:import namespace="fe173d5d-93ea-4e41-97eb-67a313ff76f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ViewCount_x0028_May2024_x0029_" minOccurs="0"/>
                <xsd:element ref="ns2:Year" minOccurs="0"/>
                <xsd:element ref="ns2:Thumbnail" minOccurs="0"/>
                <xsd:element ref="ns2:ViewCount02_x002d_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bfbf54-facd-4fa6-8650-4a78aa97cb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ViewCount_x0028_May2024_x0029_" ma:index="26" nillable="true" ma:displayName="View Count (May 2024)" ma:format="Dropdown" ma:internalName="ViewCount_x0028_May2024_x0029_" ma:percentage="FALSE">
      <xsd:simpleType>
        <xsd:restriction base="dms:Number"/>
      </xsd:simpleType>
    </xsd:element>
    <xsd:element name="Year" ma:index="27" nillable="true" ma:displayName="Year" ma:format="Dropdown" ma:internalName="Year" ma:percentage="FALSE">
      <xsd:simpleType>
        <xsd:restriction base="dms:Number"/>
      </xsd:simpleType>
    </xsd:element>
    <xsd:element name="Thumbnail" ma:index="28" nillable="true" ma:displayName="Thumbnail" ma:format="Thumbnail" ma:internalName="Thumbnail">
      <xsd:simpleType>
        <xsd:restriction base="dms:Unknown"/>
      </xsd:simpleType>
    </xsd:element>
    <xsd:element name="ViewCount02_x002d_2025" ma:index="29" nillable="true" ma:displayName="View Count 02-2025" ma:format="Dropdown" ma:internalName="ViewCount02_x002d_2025"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3a311f7-4dcd-4c67-9882-f34441e6b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73d5d-93ea-4e41-97eb-67a313ff76f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8d81ea-d353-4cdc-9976-7781b9f124f4}" ma:internalName="TaxCatchAll" ma:showField="CatchAllData" ma:web="fe173d5d-93ea-4e41-97eb-67a313ff7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173d5d-93ea-4e41-97eb-67a313ff76f0" xsi:nil="true"/>
    <lcf76f155ced4ddcb4097134ff3c332f xmlns="02bfbf54-facd-4fa6-8650-4a78aa97cbd2">
      <Terms xmlns="http://schemas.microsoft.com/office/infopath/2007/PartnerControls"/>
    </lcf76f155ced4ddcb4097134ff3c332f>
    <Year xmlns="02bfbf54-facd-4fa6-8650-4a78aa97cbd2" xsi:nil="true"/>
    <ViewCount_x0028_May2024_x0029_ xmlns="02bfbf54-facd-4fa6-8650-4a78aa97cbd2" xsi:nil="true"/>
    <PublishingExpirationDate xmlns="http://schemas.microsoft.com/sharepoint/v3" xsi:nil="true"/>
    <ViewCount02_x002d_2025 xmlns="02bfbf54-facd-4fa6-8650-4a78aa97cbd2" xsi:nil="true"/>
    <PublishingStartDate xmlns="http://schemas.microsoft.com/sharepoint/v3" xsi:nil="true"/>
    <Thumbnail xmlns="02bfbf54-facd-4fa6-8650-4a78aa97cbd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71A035-AE61-4F06-8819-FFDA5F3B27D7}">
  <ds:schemaRefs>
    <ds:schemaRef ds:uri="http://schemas.microsoft.com/sharepoint/v3/contenttype/forms"/>
  </ds:schemaRefs>
</ds:datastoreItem>
</file>

<file path=customXml/itemProps3.xml><?xml version="1.0" encoding="utf-8"?>
<ds:datastoreItem xmlns:ds="http://schemas.openxmlformats.org/officeDocument/2006/customXml" ds:itemID="{1A5CBF58-E2A7-4456-9631-1C0E24144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bfbf54-facd-4fa6-8650-4a78aa97cbd2"/>
    <ds:schemaRef ds:uri="93a311f7-4dcd-4c67-9882-f34441e6bc98"/>
    <ds:schemaRef ds:uri="fe173d5d-93ea-4e41-97eb-67a313ff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B5EB0-270B-4E3A-97E7-96D4EBAFE587}">
  <ds:schemaRefs>
    <ds:schemaRef ds:uri="http://schemas.microsoft.com/office/2006/metadata/properties"/>
    <ds:schemaRef ds:uri="http://schemas.microsoft.com/office/infopath/2007/PartnerControls"/>
    <ds:schemaRef ds:uri="fe173d5d-93ea-4e41-97eb-67a313ff76f0"/>
    <ds:schemaRef ds:uri="02bfbf54-facd-4fa6-8650-4a78aa97cbd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6707</Words>
  <Characters>38923</Characters>
  <Application>Microsoft Office Word</Application>
  <DocSecurity>0</DocSecurity>
  <Lines>841</Lines>
  <Paragraphs>279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45571</CharactersWithSpaces>
  <SharedDoc>false</SharedDoc>
  <HLinks>
    <vt:vector size="276" baseType="variant">
      <vt:variant>
        <vt:i4>4259907</vt:i4>
      </vt:variant>
      <vt:variant>
        <vt:i4>135</vt:i4>
      </vt:variant>
      <vt:variant>
        <vt:i4>0</vt:i4>
      </vt:variant>
      <vt:variant>
        <vt:i4>5</vt:i4>
      </vt:variant>
      <vt:variant>
        <vt:lpwstr>https://travel.state.gov/content/passports/en/alertswarnings.html</vt:lpwstr>
      </vt:variant>
      <vt:variant>
        <vt:lpwstr/>
      </vt:variant>
      <vt:variant>
        <vt:i4>1769479</vt:i4>
      </vt:variant>
      <vt:variant>
        <vt:i4>132</vt:i4>
      </vt:variant>
      <vt:variant>
        <vt:i4>0</vt:i4>
      </vt:variant>
      <vt:variant>
        <vt:i4>5</vt:i4>
      </vt:variant>
      <vt:variant>
        <vt:lpwstr>http://travel.state.gov/</vt:lpwstr>
      </vt:variant>
      <vt:variant>
        <vt:lpwstr/>
      </vt:variant>
      <vt:variant>
        <vt:i4>1769479</vt:i4>
      </vt:variant>
      <vt:variant>
        <vt:i4>129</vt:i4>
      </vt:variant>
      <vt:variant>
        <vt:i4>0</vt:i4>
      </vt:variant>
      <vt:variant>
        <vt:i4>5</vt:i4>
      </vt:variant>
      <vt:variant>
        <vt:lpwstr>http://travel.state.gov/</vt:lpwstr>
      </vt:variant>
      <vt:variant>
        <vt:lpwstr/>
      </vt:variant>
      <vt:variant>
        <vt:i4>4849682</vt:i4>
      </vt:variant>
      <vt:variant>
        <vt:i4>126</vt:i4>
      </vt:variant>
      <vt:variant>
        <vt:i4>0</vt:i4>
      </vt:variant>
      <vt:variant>
        <vt:i4>5</vt:i4>
      </vt:variant>
      <vt:variant>
        <vt:lpwstr>https://step.state.gov/step/</vt:lpwstr>
      </vt:variant>
      <vt:variant>
        <vt:lpwstr/>
      </vt:variant>
      <vt:variant>
        <vt:i4>4259910</vt:i4>
      </vt:variant>
      <vt:variant>
        <vt:i4>123</vt:i4>
      </vt:variant>
      <vt:variant>
        <vt:i4>0</vt:i4>
      </vt:variant>
      <vt:variant>
        <vt:i4>5</vt:i4>
      </vt:variant>
      <vt:variant>
        <vt:lpwstr>https://www.ecfr.gov/current/title-2/part-200/section-200.1</vt:lpwstr>
      </vt:variant>
      <vt:variant>
        <vt:lpwstr>p-200.1(Modified%20Total%20Direct%20Cost%20(MTDC))</vt:lpwstr>
      </vt:variant>
      <vt:variant>
        <vt:i4>3211322</vt:i4>
      </vt:variant>
      <vt:variant>
        <vt:i4>120</vt:i4>
      </vt:variant>
      <vt:variant>
        <vt:i4>0</vt:i4>
      </vt:variant>
      <vt:variant>
        <vt:i4>5</vt:i4>
      </vt:variant>
      <vt:variant>
        <vt:lpwstr>https://brand.america.gov/</vt:lpwstr>
      </vt:variant>
      <vt:variant>
        <vt:lpwstr/>
      </vt:variant>
      <vt:variant>
        <vt:i4>4456519</vt:i4>
      </vt:variant>
      <vt:variant>
        <vt:i4>117</vt:i4>
      </vt:variant>
      <vt:variant>
        <vt:i4>0</vt:i4>
      </vt:variant>
      <vt:variant>
        <vt:i4>5</vt:i4>
      </vt:variant>
      <vt:variant>
        <vt:lpwstr>https://www.federalregister.gov/</vt:lpwstr>
      </vt:variant>
      <vt:variant>
        <vt:lpwstr/>
      </vt:variant>
      <vt:variant>
        <vt:i4>3670077</vt:i4>
      </vt:variant>
      <vt:variant>
        <vt:i4>114</vt:i4>
      </vt:variant>
      <vt:variant>
        <vt:i4>0</vt:i4>
      </vt:variant>
      <vt:variant>
        <vt:i4>5</vt:i4>
      </vt:variant>
      <vt:variant>
        <vt:lpwstr>https://www.state.gov/about-us-office-of-the-procurement-executive/</vt:lpwstr>
      </vt:variant>
      <vt:variant>
        <vt:lpwstr/>
      </vt:variant>
      <vt:variant>
        <vt:i4>5832782</vt:i4>
      </vt:variant>
      <vt:variant>
        <vt:i4>111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108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105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102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99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96</vt:i4>
      </vt:variant>
      <vt:variant>
        <vt:i4>0</vt:i4>
      </vt:variant>
      <vt:variant>
        <vt:i4>5</vt:i4>
      </vt:variant>
      <vt:variant>
        <vt:lpwstr>https://www.ecfr.gov/cgi-bin/text-idx?SID=81a5f41de81c46a9844617d93a9db081&amp;mc=true&amp;node=pt2.1.25&amp;rgn=div5</vt:lpwstr>
      </vt:variant>
      <vt:variant>
        <vt:lpwstr/>
      </vt:variant>
      <vt:variant>
        <vt:i4>8126503</vt:i4>
      </vt:variant>
      <vt:variant>
        <vt:i4>93</vt:i4>
      </vt:variant>
      <vt:variant>
        <vt:i4>0</vt:i4>
      </vt:variant>
      <vt:variant>
        <vt:i4>5</vt:i4>
      </vt:variant>
      <vt:variant>
        <vt:lpwstr>https://www.ecfr.gov/cgi-bin/text-idx?SID=81a5f41de81c46a9844617d93a9db081&amp;mc=true&amp;node=pt2.1.200&amp;rgn=div5</vt:lpwstr>
      </vt:variant>
      <vt:variant>
        <vt:lpwstr/>
      </vt:variant>
      <vt:variant>
        <vt:i4>4063263</vt:i4>
      </vt:variant>
      <vt:variant>
        <vt:i4>90</vt:i4>
      </vt:variant>
      <vt:variant>
        <vt:i4>0</vt:i4>
      </vt:variant>
      <vt:variant>
        <vt:i4>5</vt:i4>
      </vt:variant>
      <vt:variant>
        <vt:lpwstr/>
      </vt:variant>
      <vt:variant>
        <vt:lpwstr>_heading=h.sjjprf9wq7ry</vt:lpwstr>
      </vt:variant>
      <vt:variant>
        <vt:i4>5898304</vt:i4>
      </vt:variant>
      <vt:variant>
        <vt:i4>87</vt:i4>
      </vt:variant>
      <vt:variant>
        <vt:i4>0</vt:i4>
      </vt:variant>
      <vt:variant>
        <vt:i4>5</vt:i4>
      </vt:variant>
      <vt:variant>
        <vt:lpwstr>https://www.whitehouse.gov/presidential-actions/2025/01/defending-women-from-gender-ideology-extremism-and-restoring-biological-truth-to-the-federal-government/</vt:lpwstr>
      </vt:variant>
      <vt:variant>
        <vt:lpwstr/>
      </vt:variant>
      <vt:variant>
        <vt:i4>1900637</vt:i4>
      </vt:variant>
      <vt:variant>
        <vt:i4>84</vt:i4>
      </vt:variant>
      <vt:variant>
        <vt:i4>0</vt:i4>
      </vt:variant>
      <vt:variant>
        <vt:i4>5</vt:i4>
      </vt:variant>
      <vt:variant>
        <vt:lpwstr>https://www.whitehouse.gov/presidential-actions/2025/04/protecting-american-communities-from-criminal-aliens/</vt:lpwstr>
      </vt:variant>
      <vt:variant>
        <vt:lpwstr/>
      </vt:variant>
      <vt:variant>
        <vt:i4>4587592</vt:i4>
      </vt:variant>
      <vt:variant>
        <vt:i4>81</vt:i4>
      </vt:variant>
      <vt:variant>
        <vt:i4>0</vt:i4>
      </vt:variant>
      <vt:variant>
        <vt:i4>5</vt:i4>
      </vt:variant>
      <vt:variant>
        <vt:lpwstr>https://www.whitehouse.gov/presidential-actions/2025/01/ending-illegal-discrimination-and-restoring-merit-based-opportunity/</vt:lpwstr>
      </vt:variant>
      <vt:variant>
        <vt:lpwstr/>
      </vt:variant>
      <vt:variant>
        <vt:i4>6553697</vt:i4>
      </vt:variant>
      <vt:variant>
        <vt:i4>78</vt:i4>
      </vt:variant>
      <vt:variant>
        <vt:i4>0</vt:i4>
      </vt:variant>
      <vt:variant>
        <vt:i4>5</vt:i4>
      </vt:variant>
      <vt:variant>
        <vt:lpwstr>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vt:lpwstr>
      </vt:variant>
      <vt:variant>
        <vt:lpwstr/>
      </vt:variant>
      <vt:variant>
        <vt:i4>4653135</vt:i4>
      </vt:variant>
      <vt:variant>
        <vt:i4>75</vt:i4>
      </vt:variant>
      <vt:variant>
        <vt:i4>0</vt:i4>
      </vt:variant>
      <vt:variant>
        <vt:i4>5</vt:i4>
      </vt:variant>
      <vt:variant>
        <vt:lpwstr>https://www.sam.gov/</vt:lpwstr>
      </vt:variant>
      <vt:variant>
        <vt:lpwstr/>
      </vt:variant>
      <vt:variant>
        <vt:i4>524337</vt:i4>
      </vt:variant>
      <vt:variant>
        <vt:i4>72</vt:i4>
      </vt:variant>
      <vt:variant>
        <vt:i4>0</vt:i4>
      </vt:variant>
      <vt:variant>
        <vt:i4>5</vt:i4>
      </vt:variant>
      <vt:variant>
        <vt:lpwstr>mailto:GaboroneGrants@state.gov</vt:lpwstr>
      </vt:variant>
      <vt:variant>
        <vt:lpwstr/>
      </vt:variant>
      <vt:variant>
        <vt:i4>7077941</vt:i4>
      </vt:variant>
      <vt:variant>
        <vt:i4>69</vt:i4>
      </vt:variant>
      <vt:variant>
        <vt:i4>0</vt:i4>
      </vt:variant>
      <vt:variant>
        <vt:i4>5</vt:i4>
      </vt:variant>
      <vt:variant>
        <vt:lpwstr>https://www.ecfr.gov/current/title-2/subtitle-A/chapter-I/part-25/subpart-A/section-25.110</vt:lpwstr>
      </vt:variant>
      <vt:variant>
        <vt:lpwstr/>
      </vt:variant>
      <vt:variant>
        <vt:i4>3866671</vt:i4>
      </vt:variant>
      <vt:variant>
        <vt:i4>66</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3866671</vt:i4>
      </vt:variant>
      <vt:variant>
        <vt:i4>63</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3735607</vt:i4>
      </vt:variant>
      <vt:variant>
        <vt:i4>60</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3735607</vt:i4>
      </vt:variant>
      <vt:variant>
        <vt:i4>57</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524337</vt:i4>
      </vt:variant>
      <vt:variant>
        <vt:i4>54</vt:i4>
      </vt:variant>
      <vt:variant>
        <vt:i4>0</vt:i4>
      </vt:variant>
      <vt:variant>
        <vt:i4>5</vt:i4>
      </vt:variant>
      <vt:variant>
        <vt:lpwstr>mailto:GaboroneGrants@state.gov</vt:lpwstr>
      </vt:variant>
      <vt:variant>
        <vt:lpwstr/>
      </vt:variant>
      <vt:variant>
        <vt:i4>983105</vt:i4>
      </vt:variant>
      <vt:variant>
        <vt:i4>51</vt:i4>
      </vt:variant>
      <vt:variant>
        <vt:i4>0</vt:i4>
      </vt:variant>
      <vt:variant>
        <vt:i4>5</vt:i4>
      </vt:variant>
      <vt:variant>
        <vt:lpwstr>https://bw.usembassy.gov/</vt:lpwstr>
      </vt:variant>
      <vt:variant>
        <vt:lpwstr/>
      </vt:variant>
      <vt:variant>
        <vt:i4>720985</vt:i4>
      </vt:variant>
      <vt:variant>
        <vt:i4>48</vt:i4>
      </vt:variant>
      <vt:variant>
        <vt:i4>0</vt:i4>
      </vt:variant>
      <vt:variant>
        <vt:i4>5</vt:i4>
      </vt:variant>
      <vt:variant>
        <vt:lpwstr>https://www.ecfr.gov/cgi-bin/text-idx</vt:lpwstr>
      </vt:variant>
      <vt:variant>
        <vt:lpwstr/>
      </vt:variant>
      <vt:variant>
        <vt:i4>6750259</vt:i4>
      </vt:variant>
      <vt:variant>
        <vt:i4>45</vt:i4>
      </vt:variant>
      <vt:variant>
        <vt:i4>0</vt:i4>
      </vt:variant>
      <vt:variant>
        <vt:i4>5</vt:i4>
      </vt:variant>
      <vt:variant>
        <vt:lpwstr>https://www.state.gov/m/a/ope/index.htm and 2CFR200</vt:lpwstr>
      </vt:variant>
      <vt:variant>
        <vt:lpwstr/>
      </vt:variant>
      <vt:variant>
        <vt:i4>7274594</vt:i4>
      </vt:variant>
      <vt:variant>
        <vt:i4>42</vt:i4>
      </vt:variant>
      <vt:variant>
        <vt:i4>0</vt:i4>
      </vt:variant>
      <vt:variant>
        <vt:i4>5</vt:i4>
      </vt:variant>
      <vt:variant>
        <vt:lpwstr>https://www.grants.gov/forms/forms-repository/sf-424-family</vt:lpwstr>
      </vt:variant>
      <vt:variant>
        <vt:lpwstr/>
      </vt:variant>
      <vt:variant>
        <vt:i4>7274594</vt:i4>
      </vt:variant>
      <vt:variant>
        <vt:i4>39</vt:i4>
      </vt:variant>
      <vt:variant>
        <vt:i4>0</vt:i4>
      </vt:variant>
      <vt:variant>
        <vt:i4>5</vt:i4>
      </vt:variant>
      <vt:variant>
        <vt:lpwstr>https://www.grants.gov/forms/forms-repository/sf-424-family</vt:lpwstr>
      </vt:variant>
      <vt:variant>
        <vt:lpwstr/>
      </vt:variant>
      <vt:variant>
        <vt:i4>7274594</vt:i4>
      </vt:variant>
      <vt:variant>
        <vt:i4>36</vt:i4>
      </vt:variant>
      <vt:variant>
        <vt:i4>0</vt:i4>
      </vt:variant>
      <vt:variant>
        <vt:i4>5</vt:i4>
      </vt:variant>
      <vt:variant>
        <vt:lpwstr>https://www.grants.gov/forms/forms-repository/sf-424-family</vt:lpwstr>
      </vt:variant>
      <vt:variant>
        <vt:lpwstr/>
      </vt:variant>
      <vt:variant>
        <vt:i4>524306</vt:i4>
      </vt:variant>
      <vt:variant>
        <vt:i4>33</vt:i4>
      </vt:variant>
      <vt:variant>
        <vt:i4>0</vt:i4>
      </vt:variant>
      <vt:variant>
        <vt:i4>5</vt:i4>
      </vt:variant>
      <vt:variant>
        <vt:lpwstr>https://www.ecfr.gov/current/title-2/section-200.331</vt:lpwstr>
      </vt:variant>
      <vt:variant>
        <vt:lpwstr/>
      </vt:variant>
      <vt:variant>
        <vt:i4>524306</vt:i4>
      </vt:variant>
      <vt:variant>
        <vt:i4>30</vt:i4>
      </vt:variant>
      <vt:variant>
        <vt:i4>0</vt:i4>
      </vt:variant>
      <vt:variant>
        <vt:i4>5</vt:i4>
      </vt:variant>
      <vt:variant>
        <vt:lpwstr>https://www.ecfr.gov/current/title-2/section-200.331</vt:lpwstr>
      </vt:variant>
      <vt:variant>
        <vt:lpwstr/>
      </vt:variant>
      <vt:variant>
        <vt:i4>8126486</vt:i4>
      </vt:variant>
      <vt:variant>
        <vt:i4>26</vt:i4>
      </vt:variant>
      <vt:variant>
        <vt:i4>0</vt:i4>
      </vt:variant>
      <vt:variant>
        <vt:i4>5</vt:i4>
      </vt:variant>
      <vt:variant>
        <vt:lpwstr/>
      </vt:variant>
      <vt:variant>
        <vt:lpwstr>_heading=h.ly6s19dlijuf</vt:lpwstr>
      </vt:variant>
      <vt:variant>
        <vt:i4>3342405</vt:i4>
      </vt:variant>
      <vt:variant>
        <vt:i4>23</vt:i4>
      </vt:variant>
      <vt:variant>
        <vt:i4>0</vt:i4>
      </vt:variant>
      <vt:variant>
        <vt:i4>5</vt:i4>
      </vt:variant>
      <vt:variant>
        <vt:lpwstr/>
      </vt:variant>
      <vt:variant>
        <vt:lpwstr>_heading=h.ucwp9gkzhhdd</vt:lpwstr>
      </vt:variant>
      <vt:variant>
        <vt:i4>7536733</vt:i4>
      </vt:variant>
      <vt:variant>
        <vt:i4>20</vt:i4>
      </vt:variant>
      <vt:variant>
        <vt:i4>0</vt:i4>
      </vt:variant>
      <vt:variant>
        <vt:i4>5</vt:i4>
      </vt:variant>
      <vt:variant>
        <vt:lpwstr/>
      </vt:variant>
      <vt:variant>
        <vt:lpwstr>_heading=h.mtzruaecwzli</vt:lpwstr>
      </vt:variant>
      <vt:variant>
        <vt:i4>7209027</vt:i4>
      </vt:variant>
      <vt:variant>
        <vt:i4>17</vt:i4>
      </vt:variant>
      <vt:variant>
        <vt:i4>0</vt:i4>
      </vt:variant>
      <vt:variant>
        <vt:i4>5</vt:i4>
      </vt:variant>
      <vt:variant>
        <vt:lpwstr/>
      </vt:variant>
      <vt:variant>
        <vt:lpwstr>_heading=h.38p96xyqjhg2</vt:lpwstr>
      </vt:variant>
      <vt:variant>
        <vt:i4>6750272</vt:i4>
      </vt:variant>
      <vt:variant>
        <vt:i4>14</vt:i4>
      </vt:variant>
      <vt:variant>
        <vt:i4>0</vt:i4>
      </vt:variant>
      <vt:variant>
        <vt:i4>5</vt:i4>
      </vt:variant>
      <vt:variant>
        <vt:lpwstr/>
      </vt:variant>
      <vt:variant>
        <vt:lpwstr>_heading=h.nye5z1mffxr9</vt:lpwstr>
      </vt:variant>
      <vt:variant>
        <vt:i4>4063263</vt:i4>
      </vt:variant>
      <vt:variant>
        <vt:i4>11</vt:i4>
      </vt:variant>
      <vt:variant>
        <vt:i4>0</vt:i4>
      </vt:variant>
      <vt:variant>
        <vt:i4>5</vt:i4>
      </vt:variant>
      <vt:variant>
        <vt:lpwstr/>
      </vt:variant>
      <vt:variant>
        <vt:lpwstr>_heading=h.sjjprf9wq7ry</vt:lpwstr>
      </vt:variant>
      <vt:variant>
        <vt:i4>3407942</vt:i4>
      </vt:variant>
      <vt:variant>
        <vt:i4>8</vt:i4>
      </vt:variant>
      <vt:variant>
        <vt:i4>0</vt:i4>
      </vt:variant>
      <vt:variant>
        <vt:i4>5</vt:i4>
      </vt:variant>
      <vt:variant>
        <vt:lpwstr/>
      </vt:variant>
      <vt:variant>
        <vt:lpwstr>_heading=h.t8mx8zggz8ge</vt:lpwstr>
      </vt:variant>
      <vt:variant>
        <vt:i4>8126479</vt:i4>
      </vt:variant>
      <vt:variant>
        <vt:i4>5</vt:i4>
      </vt:variant>
      <vt:variant>
        <vt:i4>0</vt:i4>
      </vt:variant>
      <vt:variant>
        <vt:i4>5</vt:i4>
      </vt:variant>
      <vt:variant>
        <vt:lpwstr/>
      </vt:variant>
      <vt:variant>
        <vt:lpwstr>_heading=h.rgr6zo5vjd6g</vt:lpwstr>
      </vt:variant>
      <vt:variant>
        <vt:i4>8257623</vt:i4>
      </vt:variant>
      <vt:variant>
        <vt:i4>2</vt:i4>
      </vt:variant>
      <vt:variant>
        <vt:i4>0</vt:i4>
      </vt:variant>
      <vt:variant>
        <vt:i4>5</vt:i4>
      </vt:variant>
      <vt:variant>
        <vt:lpwstr/>
      </vt:variant>
      <vt:variant>
        <vt:lpwstr>_heading=h.lawmyfnqgozg</vt:lpwstr>
      </vt:variant>
      <vt:variant>
        <vt:i4>6357061</vt:i4>
      </vt:variant>
      <vt:variant>
        <vt:i4>0</vt:i4>
      </vt:variant>
      <vt:variant>
        <vt:i4>0</vt:i4>
      </vt:variant>
      <vt:variant>
        <vt:i4>5</vt:i4>
      </vt:variant>
      <vt:variant>
        <vt:lpwstr>mailto:TauOD@state.gov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cp:lastModifiedBy>Itsiseng, Wanano (Gaborone)</cp:lastModifiedBy>
  <cp:revision>17</cp:revision>
  <dcterms:created xsi:type="dcterms:W3CDTF">2026-03-25T18:14:00Z</dcterms:created>
  <dcterms:modified xsi:type="dcterms:W3CDTF">2026-04-09T13:15:00Z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0x0101004452AA76B9BFA948A7DCB08EBFBD2D84</vt:lpwstr>
  </property>
  <property fmtid="{D5CDD505-2E9C-101B-9397-08002B2CF9AE}" pid="10" name="_dlc_DocIdItemGuid">
    <vt:lpwstr>61386499-b93e-456e-a3ad-0b0d159974ff</vt:lpwstr>
  </property>
  <property fmtid="{D5CDD505-2E9C-101B-9397-08002B2CF9AE}" pid="11" name="MediaServiceImageTags">
    <vt:lpwstr/>
  </property>
</Properties>
</file>