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9C8F55E" w:rsidR="00364A22" w:rsidRPr="002420F8" w:rsidRDefault="002705C8" w:rsidP="004F542C">
      <w:pPr>
        <w:pStyle w:val="Heading3"/>
        <w:keepNext w:val="0"/>
        <w:jc w:val="center"/>
        <w:rPr>
          <w:rFonts w:ascii="Arial" w:hAnsi="Arial" w:cs="Arial"/>
          <w:b/>
          <w:sz w:val="20"/>
        </w:rPr>
      </w:pPr>
      <w:r>
        <w:rPr>
          <w:rFonts w:ascii="Arial" w:hAnsi="Arial" w:cs="Arial"/>
          <w:b/>
          <w:sz w:val="20"/>
        </w:rPr>
        <w:t>August</w:t>
      </w:r>
      <w:r w:rsidR="000D54A3">
        <w:rPr>
          <w:rFonts w:ascii="Arial" w:hAnsi="Arial" w:cs="Arial"/>
          <w:b/>
          <w:sz w:val="20"/>
        </w:rPr>
        <w:t xml:space="preserve"> 6</w:t>
      </w:r>
      <w:r w:rsidR="007C2EE6">
        <w:rPr>
          <w:rFonts w:ascii="Arial" w:hAnsi="Arial" w:cs="Arial"/>
          <w:b/>
          <w:sz w:val="20"/>
        </w:rPr>
        <w:t>,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68CCBF5"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113B27" w:rsidRPr="00113B27">
        <w:rPr>
          <w:rFonts w:ascii="Arial" w:hAnsi="Arial" w:cs="Arial"/>
          <w:sz w:val="20"/>
        </w:rPr>
        <w:t>25DPP01135</w:t>
      </w:r>
    </w:p>
    <w:p w14:paraId="6F83CB5D" w14:textId="1344C081" w:rsidR="008918DF" w:rsidRPr="008918DF" w:rsidRDefault="00113B27" w:rsidP="008918DF">
      <w:pPr>
        <w:ind w:firstLine="720"/>
        <w:rPr>
          <w:rFonts w:ascii="Arial" w:hAnsi="Arial" w:cs="Arial"/>
          <w:b/>
        </w:rPr>
      </w:pPr>
      <w:r w:rsidRPr="00113B27">
        <w:rPr>
          <w:rFonts w:ascii="Arial" w:hAnsi="Arial" w:cs="Arial"/>
          <w:b/>
        </w:rPr>
        <w:t>T2036 Psychological Testing: Mental Health Evaluations and Risk Assessments - NJSPB</w:t>
      </w:r>
    </w:p>
    <w:p w14:paraId="6EF17CBC" w14:textId="33E45D1A" w:rsidR="003069D9" w:rsidRPr="008918DF" w:rsidRDefault="003069D9" w:rsidP="00CF11C5">
      <w:pPr>
        <w:rPr>
          <w:rFonts w:ascii="Arial" w:hAnsi="Arial" w:cs="Arial"/>
          <w:b/>
        </w:rPr>
      </w:pPr>
    </w:p>
    <w:p w14:paraId="42EA4DA4" w14:textId="77777777" w:rsidR="007B3701" w:rsidRDefault="008918DF" w:rsidP="007B3701">
      <w:pPr>
        <w:tabs>
          <w:tab w:val="left" w:pos="0"/>
        </w:tabs>
        <w:outlineLvl w:val="0"/>
        <w:rPr>
          <w:rFonts w:ascii="Arial" w:hAnsi="Arial" w:cs="Arial"/>
          <w:b/>
        </w:rPr>
      </w:pPr>
      <w:r w:rsidRPr="008918DF">
        <w:rPr>
          <w:rFonts w:ascii="Arial" w:hAnsi="Arial" w:cs="Arial"/>
          <w:b/>
        </w:rPr>
        <w:tab/>
      </w:r>
      <w:r w:rsidR="007B3701">
        <w:rPr>
          <w:rFonts w:ascii="Arial" w:hAnsi="Arial" w:cs="Arial"/>
          <w:b/>
        </w:rPr>
        <w:t xml:space="preserve">Previous Quote </w:t>
      </w:r>
      <w:r w:rsidR="007B3701" w:rsidRPr="008918DF">
        <w:rPr>
          <w:rFonts w:ascii="Arial" w:hAnsi="Arial" w:cs="Arial"/>
          <w:b/>
        </w:rPr>
        <w:t xml:space="preserve">Submission Due Date: </w:t>
      </w:r>
      <w:r w:rsidR="007B3701">
        <w:rPr>
          <w:rFonts w:ascii="Arial" w:hAnsi="Arial" w:cs="Arial"/>
          <w:b/>
          <w:u w:val="single"/>
        </w:rPr>
        <w:t>August 14, 2025</w:t>
      </w:r>
      <w:r w:rsidR="007B3701" w:rsidRPr="008918DF">
        <w:rPr>
          <w:rFonts w:ascii="Arial" w:hAnsi="Arial" w:cs="Arial"/>
          <w:b/>
        </w:rPr>
        <w:t xml:space="preserve"> (2:00 p.m. E</w:t>
      </w:r>
      <w:r w:rsidR="007B3701">
        <w:rPr>
          <w:rFonts w:ascii="Arial" w:hAnsi="Arial" w:cs="Arial"/>
          <w:b/>
        </w:rPr>
        <w:t xml:space="preserve">astern </w:t>
      </w:r>
      <w:r w:rsidR="007B3701" w:rsidRPr="008918DF">
        <w:rPr>
          <w:rFonts w:ascii="Arial" w:hAnsi="Arial" w:cs="Arial"/>
          <w:b/>
        </w:rPr>
        <w:t>T</w:t>
      </w:r>
      <w:r w:rsidR="007B3701">
        <w:rPr>
          <w:rFonts w:ascii="Arial" w:hAnsi="Arial" w:cs="Arial"/>
          <w:b/>
        </w:rPr>
        <w:t>ime</w:t>
      </w:r>
      <w:r w:rsidR="007B3701" w:rsidRPr="008918DF">
        <w:rPr>
          <w:rFonts w:ascii="Arial" w:hAnsi="Arial" w:cs="Arial"/>
          <w:b/>
        </w:rPr>
        <w:t>)</w:t>
      </w:r>
    </w:p>
    <w:p w14:paraId="03C6B416" w14:textId="57A1BAB8" w:rsidR="007D1D98" w:rsidRPr="007B3701" w:rsidRDefault="007B3701" w:rsidP="007D1D98">
      <w:pPr>
        <w:tabs>
          <w:tab w:val="left" w:pos="0"/>
        </w:tabs>
        <w:outlineLvl w:val="0"/>
        <w:rPr>
          <w:rFonts w:ascii="Arial" w:hAnsi="Arial" w:cs="Arial"/>
          <w:b/>
          <w:color w:val="FF0000"/>
        </w:rPr>
      </w:pPr>
      <w:r>
        <w:rPr>
          <w:rFonts w:ascii="Arial" w:hAnsi="Arial" w:cs="Arial"/>
          <w:b/>
        </w:rPr>
        <w:tab/>
      </w:r>
      <w:r w:rsidRPr="006625CD">
        <w:rPr>
          <w:rFonts w:ascii="Arial" w:hAnsi="Arial" w:cs="Arial"/>
          <w:b/>
          <w:color w:val="FF0000"/>
        </w:rPr>
        <w:t xml:space="preserve">REVISED Quote Submission Due Date: </w:t>
      </w:r>
      <w:r w:rsidRPr="006625CD">
        <w:rPr>
          <w:rFonts w:ascii="Arial" w:hAnsi="Arial" w:cs="Arial"/>
          <w:b/>
          <w:color w:val="FF0000"/>
          <w:u w:val="single"/>
        </w:rPr>
        <w:t xml:space="preserve">August 28, 2025 </w:t>
      </w:r>
      <w:r w:rsidRPr="006625CD">
        <w:rPr>
          <w:rFonts w:ascii="Arial" w:hAnsi="Arial" w:cs="Arial"/>
          <w:b/>
          <w:color w:val="FF0000"/>
        </w:rPr>
        <w:t>(2:00 p.m. Eastern Time)</w:t>
      </w:r>
      <w:bookmarkStart w:id="0" w:name="_GoBack"/>
      <w:bookmarkEnd w:id="0"/>
    </w:p>
    <w:p w14:paraId="03C6B417" w14:textId="77777777" w:rsidR="00364A22" w:rsidRDefault="00364A22" w:rsidP="002420F8"/>
    <w:p w14:paraId="414B3AF9" w14:textId="77777777" w:rsidR="003069D9" w:rsidRPr="008918DF" w:rsidRDefault="003069D9" w:rsidP="002420F8"/>
    <w:p w14:paraId="03C6B419" w14:textId="7644C02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2705C8">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6C62A3B"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7B3701">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5BC754CA" w14:textId="450B9A63" w:rsidR="002705C8" w:rsidRDefault="002705C8" w:rsidP="002705C8">
      <w:pPr>
        <w:pStyle w:val="ListParagraph"/>
        <w:numPr>
          <w:ilvl w:val="0"/>
          <w:numId w:val="1"/>
        </w:numPr>
        <w:tabs>
          <w:tab w:val="left" w:pos="0"/>
        </w:tabs>
        <w:jc w:val="both"/>
        <w:rPr>
          <w:rFonts w:ascii="Arial" w:hAnsi="Arial" w:cs="Arial"/>
        </w:rPr>
      </w:pPr>
      <w:r w:rsidRPr="00901B5B">
        <w:rPr>
          <w:rFonts w:ascii="Arial" w:hAnsi="Arial" w:cs="Arial"/>
        </w:rPr>
        <w:t>An Optional Pre-Quo</w:t>
      </w:r>
      <w:r>
        <w:rPr>
          <w:rFonts w:ascii="Arial" w:hAnsi="Arial" w:cs="Arial"/>
        </w:rPr>
        <w:t>te Conference was held on June 30</w:t>
      </w:r>
      <w:r w:rsidRPr="00901B5B">
        <w:rPr>
          <w:rFonts w:ascii="Arial" w:hAnsi="Arial" w:cs="Arial"/>
        </w:rPr>
        <w:t>, 2025, in accordance with Bid Solicitation Section 2.5</w:t>
      </w:r>
      <w:r>
        <w:rPr>
          <w:rFonts w:ascii="Arial" w:hAnsi="Arial" w:cs="Arial"/>
        </w:rPr>
        <w:t xml:space="preserve">, </w:t>
      </w:r>
      <w:r w:rsidRPr="006625CD">
        <w:rPr>
          <w:rFonts w:ascii="Arial" w:hAnsi="Arial" w:cs="Arial"/>
          <w:i/>
        </w:rPr>
        <w:t>Optional Pre-Quote Conference</w:t>
      </w:r>
      <w:r>
        <w:rPr>
          <w:rFonts w:ascii="Arial" w:hAnsi="Arial" w:cs="Arial"/>
        </w:rPr>
        <w:t>. There were no Bidders in attendance;</w:t>
      </w:r>
    </w:p>
    <w:p w14:paraId="63D0D105" w14:textId="3EBEA736" w:rsidR="002705C8" w:rsidRPr="002705C8" w:rsidRDefault="002705C8" w:rsidP="002705C8">
      <w:pPr>
        <w:pStyle w:val="ListParagraph"/>
        <w:numPr>
          <w:ilvl w:val="0"/>
          <w:numId w:val="1"/>
        </w:numPr>
        <w:tabs>
          <w:tab w:val="left" w:pos="0"/>
        </w:tabs>
        <w:jc w:val="both"/>
        <w:rPr>
          <w:rFonts w:ascii="Arial" w:hAnsi="Arial" w:cs="Arial"/>
          <w:b/>
          <w:u w:val="single"/>
        </w:rPr>
      </w:pPr>
      <w:r>
        <w:rPr>
          <w:rFonts w:ascii="Arial" w:hAnsi="Arial" w:cs="Arial"/>
        </w:rPr>
        <w:t xml:space="preserve">The Quote Submission Date has been Extended to </w:t>
      </w:r>
      <w:r w:rsidRPr="001C4FC5">
        <w:rPr>
          <w:rFonts w:ascii="Arial" w:hAnsi="Arial" w:cs="Arial"/>
          <w:b/>
          <w:u w:val="single"/>
        </w:rPr>
        <w:t>August 28, 2025 (2:00 p.m. Eastern Time)</w:t>
      </w:r>
      <w:r w:rsidRPr="002705C8">
        <w:rPr>
          <w:rFonts w:ascii="Arial" w:hAnsi="Arial" w:cs="Arial"/>
        </w:rPr>
        <w:t>;</w:t>
      </w:r>
      <w:r>
        <w:rPr>
          <w:rFonts w:ascii="Arial" w:hAnsi="Arial" w:cs="Arial"/>
        </w:rPr>
        <w:t xml:space="preserve"> and</w:t>
      </w:r>
    </w:p>
    <w:p w14:paraId="0DCFECA0" w14:textId="737B7F55" w:rsidR="000D5CC1" w:rsidRPr="00113B27" w:rsidRDefault="007D1D98" w:rsidP="00113B27">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113B27">
        <w:rPr>
          <w:rFonts w:ascii="Arial" w:hAnsi="Arial" w:cs="Arial"/>
        </w:rPr>
        <w:t>answers to questions.</w:t>
      </w:r>
    </w:p>
    <w:p w14:paraId="03C6B421" w14:textId="77777777" w:rsidR="007D1D98" w:rsidRPr="008918DF" w:rsidRDefault="007D1D98" w:rsidP="008918DF">
      <w:pPr>
        <w:tabs>
          <w:tab w:val="left" w:pos="0"/>
        </w:tabs>
        <w:jc w:val="both"/>
        <w:rPr>
          <w:rFonts w:ascii="Arial" w:hAnsi="Arial" w:cs="Arial"/>
        </w:rPr>
      </w:pPr>
    </w:p>
    <w:p w14:paraId="03C6B422" w14:textId="48F30FF9"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002705C8">
        <w:rPr>
          <w:rFonts w:ascii="Arial" w:hAnsi="Arial" w:cs="Arial"/>
        </w:rPr>
        <w:t>mendments.</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E7E198C"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7A08D4" w:rsidRPr="00113B27">
        <w:rPr>
          <w:rFonts w:ascii="Arial" w:hAnsi="Arial" w:cs="Arial"/>
          <w:sz w:val="20"/>
        </w:rPr>
        <w:t>25DPP01135</w:t>
      </w:r>
    </w:p>
    <w:p w14:paraId="41F946E0" w14:textId="7445A21C" w:rsidR="008918DF" w:rsidRPr="008918DF" w:rsidRDefault="007A08D4" w:rsidP="008918DF">
      <w:pPr>
        <w:jc w:val="center"/>
        <w:rPr>
          <w:rFonts w:ascii="Arial" w:hAnsi="Arial" w:cs="Arial"/>
          <w:b/>
        </w:rPr>
      </w:pPr>
      <w:r>
        <w:rPr>
          <w:rFonts w:ascii="Arial" w:hAnsi="Arial" w:cs="Arial"/>
          <w:b/>
        </w:rPr>
        <w:t xml:space="preserve">T2036 </w:t>
      </w:r>
      <w:r w:rsidRPr="007A08D4">
        <w:rPr>
          <w:rFonts w:ascii="Arial" w:hAnsi="Arial" w:cs="Arial"/>
          <w:b/>
        </w:rPr>
        <w:t>Psychological Testing: Mental Health Evaluations and Risk Assessments - NJSPB</w:t>
      </w:r>
    </w:p>
    <w:p w14:paraId="03C6B429" w14:textId="77777777" w:rsidR="00364A22" w:rsidRDefault="00364A22" w:rsidP="007D1D98">
      <w:pPr>
        <w:tabs>
          <w:tab w:val="left" w:pos="0"/>
        </w:tabs>
        <w:jc w:val="center"/>
        <w:outlineLvl w:val="0"/>
        <w:rPr>
          <w:rFonts w:ascii="Arial" w:hAnsi="Arial" w:cs="Arial"/>
          <w:b/>
        </w:rPr>
      </w:pPr>
    </w:p>
    <w:p w14:paraId="03C6B42A" w14:textId="06732741"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9D10A7" w14:paraId="0743693B"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8ED0A27" w14:textId="77777777" w:rsidR="009D10A7" w:rsidRDefault="009D10A7"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8AB519C" w14:textId="77777777" w:rsidR="009D10A7" w:rsidRDefault="009D10A7"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F66A689" w14:textId="77777777" w:rsidR="009D10A7" w:rsidRDefault="009D10A7" w:rsidP="002420F8">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00FBFF1" w14:textId="77777777" w:rsidR="009D10A7" w:rsidRDefault="009D10A7"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9D10A7" w14:paraId="0790F1B6" w14:textId="77777777" w:rsidTr="002420F8">
        <w:tc>
          <w:tcPr>
            <w:tcW w:w="877" w:type="dxa"/>
            <w:tcBorders>
              <w:top w:val="single" w:sz="4" w:space="0" w:color="auto"/>
              <w:left w:val="single" w:sz="4" w:space="0" w:color="auto"/>
              <w:bottom w:val="single" w:sz="4" w:space="0" w:color="auto"/>
              <w:right w:val="single" w:sz="4" w:space="0" w:color="auto"/>
            </w:tcBorders>
          </w:tcPr>
          <w:p w14:paraId="3BBB65ED" w14:textId="77777777" w:rsidR="009D10A7" w:rsidRDefault="009D10A7"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F4214EF" w14:textId="77777777" w:rsidR="009D10A7" w:rsidRDefault="009D10A7"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529D483" w14:textId="77777777" w:rsidR="009D10A7" w:rsidRPr="0010429F" w:rsidRDefault="009D10A7" w:rsidP="003E7AA3">
            <w:pPr>
              <w:tabs>
                <w:tab w:val="left" w:pos="0"/>
              </w:tabs>
              <w:overflowPunct w:val="0"/>
              <w:autoSpaceDE w:val="0"/>
              <w:autoSpaceDN w:val="0"/>
              <w:adjustRightInd w:val="0"/>
              <w:jc w:val="both"/>
              <w:rPr>
                <w:rFonts w:ascii="Arial" w:hAnsi="Arial" w:cs="Arial"/>
                <w:b/>
              </w:rPr>
            </w:pPr>
            <w:r w:rsidRPr="0010429F">
              <w:rPr>
                <w:rFonts w:ascii="Arial" w:hAnsi="Arial" w:cs="Arial"/>
                <w:b/>
              </w:rPr>
              <w:t>Please confirm a Bidder may deliver a hardcopy quote instead of submitting a response electronically.</w:t>
            </w:r>
          </w:p>
          <w:p w14:paraId="70CA8E90" w14:textId="77777777" w:rsidR="009D10A7" w:rsidRPr="0010429F" w:rsidRDefault="009D10A7" w:rsidP="00AC609F">
            <w:pPr>
              <w:tabs>
                <w:tab w:val="left" w:pos="0"/>
              </w:tabs>
              <w:overflowPunct w:val="0"/>
              <w:autoSpaceDE w:val="0"/>
              <w:autoSpaceDN w:val="0"/>
              <w:adjustRightInd w:val="0"/>
              <w:rPr>
                <w:rFonts w:ascii="Arial" w:hAnsi="Arial" w:cs="Arial"/>
              </w:rPr>
            </w:pPr>
          </w:p>
          <w:p w14:paraId="25CC1683" w14:textId="77777777" w:rsidR="009D10A7" w:rsidRPr="0010429F" w:rsidRDefault="009D10A7" w:rsidP="003E7AA3">
            <w:pPr>
              <w:jc w:val="both"/>
              <w:rPr>
                <w:rFonts w:ascii="Arial" w:eastAsiaTheme="minorEastAsia" w:hAnsi="Arial" w:cs="Arial"/>
                <w:sz w:val="22"/>
                <w:szCs w:val="22"/>
              </w:rPr>
            </w:pPr>
            <w:r w:rsidRPr="0010429F">
              <w:rPr>
                <w:rFonts w:ascii="Arial" w:eastAsiaTheme="minorEastAsia" w:hAnsi="Arial" w:cs="Arial"/>
              </w:rPr>
              <w:t>Please be advised that all Quotes shall be submitted electronically through NJSTART.</w:t>
            </w:r>
          </w:p>
          <w:p w14:paraId="21885E28" w14:textId="77777777" w:rsidR="009D10A7" w:rsidRPr="0010429F" w:rsidRDefault="009D10A7" w:rsidP="00AC609F">
            <w:pPr>
              <w:tabs>
                <w:tab w:val="left" w:pos="0"/>
                <w:tab w:val="left" w:pos="2841"/>
              </w:tabs>
              <w:overflowPunct w:val="0"/>
              <w:autoSpaceDE w:val="0"/>
              <w:autoSpaceDN w:val="0"/>
              <w:adjustRightInd w:val="0"/>
              <w:rPr>
                <w:rFonts w:ascii="Arial" w:hAnsi="Arial" w:cs="Arial"/>
                <w:b/>
              </w:rPr>
            </w:pPr>
          </w:p>
        </w:tc>
      </w:tr>
      <w:tr w:rsidR="009D10A7" w14:paraId="107B343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E958A0A" w14:textId="77777777" w:rsidR="009D10A7" w:rsidRDefault="009D10A7"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9DD80F1" w14:textId="77777777" w:rsidR="009D10A7" w:rsidRDefault="009D10A7"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31A87930" w14:textId="77777777" w:rsidR="009D10A7" w:rsidRPr="0010429F" w:rsidRDefault="009D10A7" w:rsidP="003E7AA3">
            <w:pPr>
              <w:tabs>
                <w:tab w:val="left" w:pos="0"/>
              </w:tabs>
              <w:overflowPunct w:val="0"/>
              <w:autoSpaceDE w:val="0"/>
              <w:autoSpaceDN w:val="0"/>
              <w:adjustRightInd w:val="0"/>
              <w:jc w:val="both"/>
              <w:rPr>
                <w:rFonts w:ascii="Arial" w:hAnsi="Arial" w:cs="Arial"/>
                <w:b/>
              </w:rPr>
            </w:pPr>
            <w:r w:rsidRPr="0010429F">
              <w:rPr>
                <w:rFonts w:ascii="Arial" w:hAnsi="Arial" w:cs="Arial"/>
                <w:b/>
              </w:rPr>
              <w:t>Should I check that I have properly completed and attached all of the required documents with my submitted Quote?</w:t>
            </w:r>
          </w:p>
          <w:p w14:paraId="273E05E6" w14:textId="77777777" w:rsidR="009D10A7" w:rsidRPr="0010429F" w:rsidRDefault="009D10A7" w:rsidP="00AC609F">
            <w:pPr>
              <w:tabs>
                <w:tab w:val="left" w:pos="0"/>
              </w:tabs>
              <w:overflowPunct w:val="0"/>
              <w:autoSpaceDE w:val="0"/>
              <w:autoSpaceDN w:val="0"/>
              <w:adjustRightInd w:val="0"/>
              <w:rPr>
                <w:rFonts w:ascii="Arial" w:hAnsi="Arial" w:cs="Arial"/>
              </w:rPr>
            </w:pPr>
          </w:p>
          <w:p w14:paraId="11750BC5" w14:textId="77777777" w:rsidR="009D10A7" w:rsidRPr="0010429F" w:rsidRDefault="009D10A7" w:rsidP="00AC609F">
            <w:pPr>
              <w:jc w:val="both"/>
              <w:rPr>
                <w:rFonts w:ascii="Arial" w:hAnsi="Arial" w:cs="Arial"/>
              </w:rPr>
            </w:pPr>
            <w:r w:rsidRPr="0010429F">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5251356B" w14:textId="77777777" w:rsidR="009D10A7" w:rsidRDefault="009D10A7" w:rsidP="00AC609F">
            <w:pPr>
              <w:tabs>
                <w:tab w:val="left" w:pos="0"/>
              </w:tabs>
              <w:overflowPunct w:val="0"/>
              <w:autoSpaceDE w:val="0"/>
              <w:autoSpaceDN w:val="0"/>
              <w:adjustRightInd w:val="0"/>
              <w:rPr>
                <w:rFonts w:ascii="Arial" w:hAnsi="Arial" w:cs="Arial"/>
              </w:rPr>
            </w:pPr>
          </w:p>
        </w:tc>
      </w:tr>
      <w:tr w:rsidR="009D10A7" w14:paraId="3040870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18E3256" w14:textId="77777777" w:rsidR="009D10A7" w:rsidRDefault="009D10A7"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72DF4B8" w14:textId="77777777" w:rsidR="009D10A7" w:rsidRDefault="009D10A7"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29120AC4" w14:textId="77777777" w:rsidR="009D10A7" w:rsidRPr="0010429F" w:rsidRDefault="009D10A7" w:rsidP="003E7AA3">
            <w:pPr>
              <w:tabs>
                <w:tab w:val="left" w:pos="0"/>
                <w:tab w:val="left" w:pos="2841"/>
              </w:tabs>
              <w:overflowPunct w:val="0"/>
              <w:autoSpaceDE w:val="0"/>
              <w:autoSpaceDN w:val="0"/>
              <w:adjustRightInd w:val="0"/>
              <w:jc w:val="both"/>
              <w:rPr>
                <w:rFonts w:ascii="Arial" w:hAnsi="Arial" w:cs="Arial"/>
                <w:b/>
              </w:rPr>
            </w:pPr>
            <w:r w:rsidRPr="0010429F">
              <w:rPr>
                <w:rFonts w:ascii="Arial" w:hAnsi="Arial" w:cs="Arial"/>
                <w:b/>
              </w:rPr>
              <w:t>When trying to open a Portable Document Format (PDF), I am receiving an error message and am unable to access the PDF. How should I proceed?</w:t>
            </w:r>
          </w:p>
          <w:p w14:paraId="3433C577" w14:textId="77777777" w:rsidR="009D10A7" w:rsidRPr="0010429F" w:rsidRDefault="009D10A7" w:rsidP="00AC609F">
            <w:pPr>
              <w:tabs>
                <w:tab w:val="left" w:pos="0"/>
                <w:tab w:val="left" w:pos="2841"/>
              </w:tabs>
              <w:overflowPunct w:val="0"/>
              <w:autoSpaceDE w:val="0"/>
              <w:autoSpaceDN w:val="0"/>
              <w:adjustRightInd w:val="0"/>
              <w:rPr>
                <w:rFonts w:ascii="Arial" w:hAnsi="Arial" w:cs="Arial"/>
              </w:rPr>
            </w:pPr>
          </w:p>
          <w:p w14:paraId="6BD76DE2" w14:textId="77777777" w:rsidR="009D10A7" w:rsidRPr="0010429F" w:rsidRDefault="009D10A7" w:rsidP="003E7AA3">
            <w:pPr>
              <w:tabs>
                <w:tab w:val="left" w:pos="0"/>
              </w:tabs>
              <w:overflowPunct w:val="0"/>
              <w:autoSpaceDE w:val="0"/>
              <w:autoSpaceDN w:val="0"/>
              <w:adjustRightInd w:val="0"/>
              <w:jc w:val="both"/>
              <w:rPr>
                <w:rFonts w:ascii="Arial" w:hAnsi="Arial" w:cs="Arial"/>
              </w:rPr>
            </w:pPr>
            <w:r w:rsidRPr="0010429F">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412B2BEA" w14:textId="5DD26772" w:rsidR="004824DD" w:rsidRDefault="004824DD" w:rsidP="00AC609F">
            <w:pPr>
              <w:tabs>
                <w:tab w:val="left" w:pos="0"/>
              </w:tabs>
              <w:overflowPunct w:val="0"/>
              <w:autoSpaceDE w:val="0"/>
              <w:autoSpaceDN w:val="0"/>
              <w:adjustRightInd w:val="0"/>
              <w:rPr>
                <w:rFonts w:ascii="Arial" w:hAnsi="Arial" w:cs="Arial"/>
              </w:rPr>
            </w:pPr>
          </w:p>
        </w:tc>
      </w:tr>
      <w:tr w:rsidR="009D10A7" w14:paraId="3138406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687E06B" w14:textId="77777777" w:rsidR="009D10A7" w:rsidRDefault="009D10A7"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15B94569" w14:textId="77777777" w:rsidR="009D10A7" w:rsidRDefault="009D10A7"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7FA88D21" w14:textId="77777777" w:rsidR="009D10A7" w:rsidRPr="0010429F" w:rsidRDefault="009D10A7" w:rsidP="00AC609F">
            <w:pPr>
              <w:jc w:val="both"/>
              <w:rPr>
                <w:rFonts w:ascii="Arial" w:hAnsi="Arial" w:cs="Arial"/>
                <w:b/>
              </w:rPr>
            </w:pPr>
            <w:r w:rsidRPr="0010429F">
              <w:rPr>
                <w:rFonts w:ascii="Arial" w:hAnsi="Arial" w:cs="Arial"/>
                <w:b/>
              </w:rPr>
              <w:t>Will the State allow Bidders to take exception to any of the Standard Terms and Conditions?</w:t>
            </w:r>
          </w:p>
          <w:p w14:paraId="003B2FD7" w14:textId="77777777" w:rsidR="009D10A7" w:rsidRPr="0010429F" w:rsidRDefault="009D10A7" w:rsidP="00AC609F">
            <w:pPr>
              <w:jc w:val="both"/>
              <w:rPr>
                <w:rFonts w:ascii="Arial" w:hAnsi="Arial" w:cs="Arial"/>
                <w:b/>
              </w:rPr>
            </w:pPr>
          </w:p>
          <w:p w14:paraId="79A70087" w14:textId="253F059E" w:rsidR="009D10A7" w:rsidRPr="0010429F" w:rsidRDefault="009D10A7" w:rsidP="00AC609F">
            <w:pPr>
              <w:jc w:val="both"/>
              <w:rPr>
                <w:rFonts w:ascii="Arial" w:hAnsi="Arial" w:cs="Arial"/>
              </w:rPr>
            </w:pPr>
            <w:r w:rsidRPr="0010429F">
              <w:rPr>
                <w:rFonts w:ascii="Arial" w:hAnsi="Arial" w:cs="Arial"/>
              </w:rPr>
              <w:t xml:space="preserve">As stated in Bid Solicitation Section 2.2, </w:t>
            </w:r>
            <w:r w:rsidRPr="0010429F">
              <w:rPr>
                <w:rFonts w:ascii="Arial" w:hAnsi="Arial" w:cs="Arial"/>
                <w:i/>
              </w:rPr>
              <w:t>Exceptions to the State of NJ Standard Terms and Conditions (SSTC)</w:t>
            </w:r>
            <w:r w:rsidRPr="0010429F">
              <w:rPr>
                <w:rFonts w:ascii="Arial" w:hAnsi="Arial" w:cs="Arial"/>
              </w:rPr>
              <w:t>: “</w:t>
            </w:r>
            <w:r w:rsidRPr="0010429F">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10429F">
              <w:rPr>
                <w:rFonts w:ascii="Arial" w:hAnsi="Arial" w:cs="Arial"/>
              </w:rPr>
              <w:t xml:space="preserve">”  </w:t>
            </w:r>
            <w:r w:rsidRPr="0010429F">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16CC2871" w14:textId="77777777" w:rsidR="009D10A7" w:rsidRPr="007B0384" w:rsidRDefault="009D10A7" w:rsidP="00AC609F">
            <w:pPr>
              <w:tabs>
                <w:tab w:val="left" w:pos="0"/>
              </w:tabs>
              <w:overflowPunct w:val="0"/>
              <w:autoSpaceDE w:val="0"/>
              <w:autoSpaceDN w:val="0"/>
              <w:adjustRightInd w:val="0"/>
              <w:rPr>
                <w:rFonts w:ascii="Arial" w:hAnsi="Arial" w:cs="Arial"/>
              </w:rPr>
            </w:pPr>
          </w:p>
        </w:tc>
      </w:tr>
      <w:tr w:rsidR="005B694B" w14:paraId="60E3308E" w14:textId="77777777" w:rsidTr="002420F8">
        <w:tc>
          <w:tcPr>
            <w:tcW w:w="877" w:type="dxa"/>
            <w:tcBorders>
              <w:top w:val="single" w:sz="4" w:space="0" w:color="auto"/>
              <w:left w:val="single" w:sz="4" w:space="0" w:color="auto"/>
              <w:bottom w:val="single" w:sz="4" w:space="0" w:color="auto"/>
              <w:right w:val="single" w:sz="4" w:space="0" w:color="auto"/>
            </w:tcBorders>
          </w:tcPr>
          <w:p w14:paraId="5D0E5145" w14:textId="07EEE8AB" w:rsidR="005B694B" w:rsidRDefault="00ED7FF9" w:rsidP="005B694B">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950AF5E" w14:textId="0E2FE01F" w:rsidR="005B694B" w:rsidRDefault="005B694B" w:rsidP="005B694B">
            <w:pPr>
              <w:tabs>
                <w:tab w:val="left" w:pos="0"/>
              </w:tabs>
              <w:overflowPunct w:val="0"/>
              <w:autoSpaceDE w:val="0"/>
              <w:autoSpaceDN w:val="0"/>
              <w:adjustRightInd w:val="0"/>
              <w:jc w:val="center"/>
              <w:rPr>
                <w:rFonts w:ascii="Arial" w:hAnsi="Arial" w:cs="Arial"/>
              </w:rPr>
            </w:pPr>
            <w:r>
              <w:rPr>
                <w:rFonts w:ascii="Arial" w:hAnsi="Arial" w:cs="Arial"/>
              </w:rPr>
              <w:t>NJSTART Q&amp;A Tab</w:t>
            </w:r>
          </w:p>
        </w:tc>
        <w:tc>
          <w:tcPr>
            <w:tcW w:w="7200" w:type="dxa"/>
            <w:tcBorders>
              <w:top w:val="single" w:sz="4" w:space="0" w:color="auto"/>
              <w:left w:val="single" w:sz="4" w:space="0" w:color="auto"/>
              <w:bottom w:val="single" w:sz="4" w:space="0" w:color="auto"/>
              <w:right w:val="single" w:sz="4" w:space="0" w:color="auto"/>
            </w:tcBorders>
          </w:tcPr>
          <w:p w14:paraId="1E0D0CE3" w14:textId="431A4160" w:rsidR="005B694B" w:rsidRPr="0010429F" w:rsidRDefault="00D21C40" w:rsidP="007B0384">
            <w:pPr>
              <w:tabs>
                <w:tab w:val="left" w:pos="0"/>
              </w:tabs>
              <w:overflowPunct w:val="0"/>
              <w:autoSpaceDE w:val="0"/>
              <w:autoSpaceDN w:val="0"/>
              <w:adjustRightInd w:val="0"/>
              <w:jc w:val="both"/>
              <w:rPr>
                <w:rFonts w:ascii="Arial" w:hAnsi="Arial" w:cs="Arial"/>
                <w:b/>
              </w:rPr>
            </w:pPr>
            <w:r w:rsidRPr="0010429F">
              <w:rPr>
                <w:rFonts w:ascii="Arial" w:hAnsi="Arial" w:cs="Arial"/>
                <w:b/>
              </w:rPr>
              <w:t>As I complete this application, I’ve noticed that each response field displays only a limited amount of text at a time. Could you please clarify whether responses can exceed the visible area within the input window, or should they be constrained to fit entirely within that space?</w:t>
            </w:r>
            <w:r w:rsidRPr="0010429F" w:rsidDel="00D21C40">
              <w:rPr>
                <w:rFonts w:ascii="Arial" w:hAnsi="Arial" w:cs="Arial"/>
                <w:b/>
              </w:rPr>
              <w:t xml:space="preserve"> </w:t>
            </w:r>
          </w:p>
          <w:p w14:paraId="77BE3D6E" w14:textId="61FD4E6F" w:rsidR="005B694B" w:rsidRDefault="00331F53" w:rsidP="007B0384">
            <w:pPr>
              <w:jc w:val="both"/>
              <w:rPr>
                <w:rFonts w:asciiTheme="minorHAnsi" w:hAnsiTheme="minorHAnsi" w:cstheme="minorHAnsi"/>
              </w:rPr>
            </w:pPr>
            <w:r>
              <w:rPr>
                <w:rFonts w:ascii="Arial" w:hAnsi="Arial" w:cs="Arial"/>
              </w:rPr>
              <w:lastRenderedPageBreak/>
              <w:t>The question fields within the NJSTART Q&amp;A Tab cannot exceed 2,000 characters.</w:t>
            </w:r>
          </w:p>
          <w:p w14:paraId="776460D1" w14:textId="6979910B" w:rsidR="005B694B" w:rsidRPr="001A6CBA" w:rsidRDefault="005B694B" w:rsidP="005B694B">
            <w:pPr>
              <w:jc w:val="both"/>
              <w:rPr>
                <w:rFonts w:asciiTheme="minorHAnsi" w:hAnsiTheme="minorHAnsi" w:cstheme="minorHAnsi"/>
                <w:b/>
              </w:rPr>
            </w:pPr>
          </w:p>
        </w:tc>
      </w:tr>
      <w:tr w:rsidR="009D10A7" w:rsidRPr="004A4345" w14:paraId="2CD3E54E" w14:textId="77777777" w:rsidTr="004251F8">
        <w:tc>
          <w:tcPr>
            <w:tcW w:w="877" w:type="dxa"/>
            <w:tcBorders>
              <w:top w:val="single" w:sz="4" w:space="0" w:color="auto"/>
              <w:left w:val="single" w:sz="4" w:space="0" w:color="auto"/>
              <w:bottom w:val="single" w:sz="4" w:space="0" w:color="auto"/>
              <w:right w:val="single" w:sz="4" w:space="0" w:color="auto"/>
            </w:tcBorders>
          </w:tcPr>
          <w:p w14:paraId="560BA8F3" w14:textId="54344B6A" w:rsidR="009D10A7" w:rsidRDefault="00ED7FF9" w:rsidP="00AB7AD5">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51D00372" w14:textId="4A50EDDD" w:rsidR="009D10A7" w:rsidRDefault="00FD4947" w:rsidP="00FD4947">
            <w:pPr>
              <w:tabs>
                <w:tab w:val="left" w:pos="0"/>
              </w:tabs>
              <w:overflowPunct w:val="0"/>
              <w:autoSpaceDE w:val="0"/>
              <w:autoSpaceDN w:val="0"/>
              <w:adjustRightInd w:val="0"/>
              <w:jc w:val="center"/>
              <w:rPr>
                <w:rFonts w:ascii="Arial" w:hAnsi="Arial" w:cs="Arial"/>
              </w:rPr>
            </w:pPr>
            <w:r>
              <w:rPr>
                <w:rFonts w:ascii="Arial" w:hAnsi="Arial" w:cs="Arial"/>
              </w:rPr>
              <w:t>Attachment</w:t>
            </w:r>
            <w:r w:rsidR="001800EE">
              <w:rPr>
                <w:rFonts w:ascii="Arial" w:hAnsi="Arial" w:cs="Arial"/>
              </w:rPr>
              <w:t xml:space="preserve"> 3 – </w:t>
            </w:r>
            <w:r w:rsidR="001800EE" w:rsidRPr="001800EE">
              <w:rPr>
                <w:rFonts w:ascii="Arial" w:hAnsi="Arial" w:cs="Arial"/>
              </w:rPr>
              <w:t>State of New Jersey Third-Party Information Security Questionnaire</w:t>
            </w:r>
          </w:p>
        </w:tc>
        <w:tc>
          <w:tcPr>
            <w:tcW w:w="7200" w:type="dxa"/>
            <w:tcBorders>
              <w:top w:val="single" w:sz="4" w:space="0" w:color="auto"/>
              <w:left w:val="single" w:sz="4" w:space="0" w:color="auto"/>
              <w:bottom w:val="single" w:sz="4" w:space="0" w:color="auto"/>
              <w:right w:val="single" w:sz="4" w:space="0" w:color="auto"/>
            </w:tcBorders>
          </w:tcPr>
          <w:p w14:paraId="2CAB0C88" w14:textId="48D8CBDB" w:rsidR="009D10A7" w:rsidRPr="0010429F" w:rsidRDefault="00D21C40">
            <w:pPr>
              <w:tabs>
                <w:tab w:val="left" w:pos="0"/>
              </w:tabs>
              <w:overflowPunct w:val="0"/>
              <w:autoSpaceDE w:val="0"/>
              <w:autoSpaceDN w:val="0"/>
              <w:adjustRightInd w:val="0"/>
              <w:jc w:val="both"/>
              <w:rPr>
                <w:rFonts w:ascii="Arial" w:hAnsi="Arial" w:cs="Arial"/>
                <w:b/>
              </w:rPr>
            </w:pPr>
            <w:r w:rsidRPr="0010429F">
              <w:rPr>
                <w:rFonts w:ascii="Arial" w:hAnsi="Arial" w:cs="Arial"/>
                <w:b/>
              </w:rPr>
              <w:t>The pre-filled "DESCRIPTION OF SERVICES" in the Third-Party Information Security Questionnaire (Attachment 3, Page 8) details "mental health evaluations and risk assessments for inmates." Our primary service for this bid is expert testimony and related preparation. Please clarify if our expert testimony services are considered encompassed by this description for the Security Questionnaire and Bid Solicitation. If not, how should this section be completed to accurately reflect our offering and ensure bid responsiveness?</w:t>
            </w:r>
            <w:r w:rsidRPr="0010429F" w:rsidDel="00D21C40">
              <w:rPr>
                <w:rFonts w:ascii="Arial" w:hAnsi="Arial" w:cs="Arial"/>
                <w:b/>
              </w:rPr>
              <w:t xml:space="preserve"> </w:t>
            </w:r>
          </w:p>
          <w:p w14:paraId="62B129D7" w14:textId="77777777" w:rsidR="00806464" w:rsidRDefault="00806464">
            <w:pPr>
              <w:tabs>
                <w:tab w:val="left" w:pos="0"/>
              </w:tabs>
              <w:overflowPunct w:val="0"/>
              <w:autoSpaceDE w:val="0"/>
              <w:autoSpaceDN w:val="0"/>
              <w:adjustRightInd w:val="0"/>
              <w:jc w:val="both"/>
              <w:rPr>
                <w:rFonts w:ascii="Arial" w:hAnsi="Arial" w:cs="Arial"/>
              </w:rPr>
            </w:pPr>
          </w:p>
          <w:p w14:paraId="0441C9C0" w14:textId="1C20CC51" w:rsidR="00CE547A" w:rsidRPr="0010429F" w:rsidRDefault="00E004E6">
            <w:pPr>
              <w:tabs>
                <w:tab w:val="left" w:pos="0"/>
              </w:tabs>
              <w:overflowPunct w:val="0"/>
              <w:autoSpaceDE w:val="0"/>
              <w:autoSpaceDN w:val="0"/>
              <w:adjustRightInd w:val="0"/>
              <w:jc w:val="both"/>
              <w:rPr>
                <w:rFonts w:ascii="Arial" w:hAnsi="Arial" w:cs="Arial"/>
              </w:rPr>
            </w:pPr>
            <w:r>
              <w:rPr>
                <w:rFonts w:ascii="Arial" w:hAnsi="Arial" w:cs="Arial"/>
              </w:rPr>
              <w:t xml:space="preserve">It is the State’s intent to award all services under this Bid Solicitation to a single Bidder/Contractor. </w:t>
            </w:r>
            <w:r w:rsidR="00CE547A" w:rsidRPr="0010429F">
              <w:rPr>
                <w:rFonts w:ascii="Arial" w:hAnsi="Arial" w:cs="Arial"/>
              </w:rPr>
              <w:t xml:space="preserve">The </w:t>
            </w:r>
            <w:r w:rsidR="009D02EB" w:rsidRPr="0010429F">
              <w:rPr>
                <w:rFonts w:ascii="Arial" w:hAnsi="Arial" w:cs="Arial"/>
              </w:rPr>
              <w:t>Bidder must be able to provide the</w:t>
            </w:r>
            <w:r w:rsidR="00CE547A" w:rsidRPr="0010429F">
              <w:rPr>
                <w:rFonts w:ascii="Arial" w:hAnsi="Arial" w:cs="Arial"/>
              </w:rPr>
              <w:t xml:space="preserve"> services described within Section 4, </w:t>
            </w:r>
            <w:r w:rsidR="00CE547A" w:rsidRPr="0010429F">
              <w:rPr>
                <w:rFonts w:ascii="Arial" w:hAnsi="Arial" w:cs="Arial"/>
                <w:i/>
              </w:rPr>
              <w:t>Scope of Work</w:t>
            </w:r>
            <w:r w:rsidR="00F005F9" w:rsidRPr="0010429F">
              <w:rPr>
                <w:rFonts w:ascii="Arial" w:hAnsi="Arial" w:cs="Arial"/>
              </w:rPr>
              <w:t xml:space="preserve">, </w:t>
            </w:r>
            <w:r w:rsidR="009D02EB" w:rsidRPr="0010429F">
              <w:rPr>
                <w:rFonts w:ascii="Arial" w:hAnsi="Arial" w:cs="Arial"/>
              </w:rPr>
              <w:t xml:space="preserve">including </w:t>
            </w:r>
            <w:r w:rsidR="00CE547A" w:rsidRPr="0010429F">
              <w:rPr>
                <w:rFonts w:ascii="Arial" w:hAnsi="Arial" w:cs="Arial"/>
              </w:rPr>
              <w:t>mental health evaluations and risk assessments for inmates eligible for parole supervision</w:t>
            </w:r>
            <w:r w:rsidR="009D02EB" w:rsidRPr="0010429F">
              <w:rPr>
                <w:rFonts w:ascii="Arial" w:hAnsi="Arial" w:cs="Arial"/>
              </w:rPr>
              <w:t xml:space="preserve">, as well as </w:t>
            </w:r>
            <w:r w:rsidR="00CE547A" w:rsidRPr="0010429F">
              <w:rPr>
                <w:rFonts w:ascii="Arial" w:hAnsi="Arial" w:cs="Arial"/>
              </w:rPr>
              <w:t>scheduling, performing, and submitting evaluations while adhering to specific procedures, licensing requirements, and confidentiality standards.</w:t>
            </w:r>
          </w:p>
          <w:p w14:paraId="2B2D8199" w14:textId="77777777" w:rsidR="00CE547A" w:rsidRPr="0010429F" w:rsidRDefault="00CE547A">
            <w:pPr>
              <w:tabs>
                <w:tab w:val="left" w:pos="0"/>
              </w:tabs>
              <w:overflowPunct w:val="0"/>
              <w:autoSpaceDE w:val="0"/>
              <w:autoSpaceDN w:val="0"/>
              <w:adjustRightInd w:val="0"/>
              <w:jc w:val="both"/>
              <w:rPr>
                <w:rFonts w:ascii="Arial" w:hAnsi="Arial" w:cs="Arial"/>
              </w:rPr>
            </w:pPr>
          </w:p>
          <w:p w14:paraId="44B517C5" w14:textId="67561F82" w:rsidR="001800EE" w:rsidRPr="0010429F" w:rsidRDefault="00CE547A">
            <w:pPr>
              <w:tabs>
                <w:tab w:val="left" w:pos="0"/>
              </w:tabs>
              <w:overflowPunct w:val="0"/>
              <w:autoSpaceDE w:val="0"/>
              <w:autoSpaceDN w:val="0"/>
              <w:adjustRightInd w:val="0"/>
              <w:jc w:val="both"/>
              <w:rPr>
                <w:rFonts w:ascii="Arial" w:hAnsi="Arial" w:cs="Arial"/>
              </w:rPr>
            </w:pPr>
            <w:r w:rsidRPr="0010429F">
              <w:rPr>
                <w:rFonts w:ascii="Arial" w:hAnsi="Arial" w:cs="Arial"/>
              </w:rPr>
              <w:t>Therefore, t</w:t>
            </w:r>
            <w:r w:rsidR="00444018" w:rsidRPr="0010429F">
              <w:rPr>
                <w:rFonts w:ascii="Arial" w:hAnsi="Arial" w:cs="Arial"/>
              </w:rPr>
              <w:t>he Bidder should complete and submit the State of New Jersey Security Due Diligence Third-Party Information Security Questionnaire (Questionnaire) with its Quote</w:t>
            </w:r>
            <w:r w:rsidR="009331DF" w:rsidRPr="0010429F">
              <w:rPr>
                <w:rFonts w:ascii="Arial" w:hAnsi="Arial" w:cs="Arial"/>
              </w:rPr>
              <w:t>, for the full scope of work services required by the Bid Solicitation</w:t>
            </w:r>
            <w:r w:rsidR="00444018" w:rsidRPr="0010429F">
              <w:rPr>
                <w:rFonts w:ascii="Arial" w:hAnsi="Arial" w:cs="Arial"/>
              </w:rPr>
              <w:t>. If a Bidder does not submit the completed Questionnaire with the Quote, the Bidder must comply within seven (7) Business Days of the State’s request or the State may deem the Quote non-responsive.</w:t>
            </w:r>
          </w:p>
          <w:p w14:paraId="114F748C" w14:textId="2CB6EACB" w:rsidR="00444018" w:rsidRPr="0010429F" w:rsidRDefault="00444018">
            <w:pPr>
              <w:tabs>
                <w:tab w:val="left" w:pos="0"/>
              </w:tabs>
              <w:overflowPunct w:val="0"/>
              <w:autoSpaceDE w:val="0"/>
              <w:autoSpaceDN w:val="0"/>
              <w:adjustRightInd w:val="0"/>
              <w:jc w:val="both"/>
              <w:rPr>
                <w:rFonts w:ascii="Arial" w:hAnsi="Arial" w:cs="Arial"/>
              </w:rPr>
            </w:pPr>
          </w:p>
          <w:p w14:paraId="3227682A" w14:textId="2BB50EF2" w:rsidR="009D10A7" w:rsidRPr="0010429F" w:rsidRDefault="009D10A7">
            <w:pPr>
              <w:tabs>
                <w:tab w:val="left" w:pos="0"/>
              </w:tabs>
              <w:overflowPunct w:val="0"/>
              <w:autoSpaceDE w:val="0"/>
              <w:autoSpaceDN w:val="0"/>
              <w:adjustRightInd w:val="0"/>
              <w:jc w:val="both"/>
              <w:rPr>
                <w:rFonts w:ascii="Arial" w:hAnsi="Arial" w:cs="Arial"/>
                <w:b/>
              </w:rPr>
            </w:pPr>
          </w:p>
        </w:tc>
      </w:tr>
      <w:tr w:rsidR="009D10A7" w14:paraId="77172CF6" w14:textId="77777777" w:rsidTr="002420F8">
        <w:tc>
          <w:tcPr>
            <w:tcW w:w="877" w:type="dxa"/>
            <w:tcBorders>
              <w:top w:val="single" w:sz="4" w:space="0" w:color="auto"/>
              <w:left w:val="single" w:sz="4" w:space="0" w:color="auto"/>
              <w:bottom w:val="single" w:sz="4" w:space="0" w:color="auto"/>
              <w:right w:val="single" w:sz="4" w:space="0" w:color="auto"/>
            </w:tcBorders>
          </w:tcPr>
          <w:p w14:paraId="229CFC66" w14:textId="054056A8" w:rsidR="009D10A7" w:rsidRDefault="00ED7FF9"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7150C22" w14:textId="473915B2" w:rsidR="009D10A7" w:rsidRDefault="00EF33CE" w:rsidP="00EF33CE">
            <w:pPr>
              <w:tabs>
                <w:tab w:val="left" w:pos="0"/>
              </w:tabs>
              <w:overflowPunct w:val="0"/>
              <w:autoSpaceDE w:val="0"/>
              <w:autoSpaceDN w:val="0"/>
              <w:adjustRightInd w:val="0"/>
              <w:jc w:val="center"/>
              <w:rPr>
                <w:rFonts w:ascii="Arial" w:hAnsi="Arial" w:cs="Arial"/>
              </w:rPr>
            </w:pPr>
            <w:r>
              <w:rPr>
                <w:rFonts w:ascii="Arial" w:hAnsi="Arial" w:cs="Arial"/>
              </w:rPr>
              <w:t>Section</w:t>
            </w:r>
            <w:r w:rsidR="001800EE">
              <w:rPr>
                <w:rFonts w:ascii="Arial" w:hAnsi="Arial" w:cs="Arial"/>
              </w:rPr>
              <w:t xml:space="preserve"> 3.26 – State 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3D7F4E0B" w14:textId="12CDA9C2" w:rsidR="009D10A7" w:rsidRPr="0010429F" w:rsidRDefault="00FD4947" w:rsidP="007B0384">
            <w:pPr>
              <w:tabs>
                <w:tab w:val="left" w:pos="0"/>
              </w:tabs>
              <w:overflowPunct w:val="0"/>
              <w:autoSpaceDE w:val="0"/>
              <w:autoSpaceDN w:val="0"/>
              <w:adjustRightInd w:val="0"/>
              <w:jc w:val="both"/>
              <w:rPr>
                <w:rFonts w:ascii="Arial" w:hAnsi="Arial" w:cs="Arial"/>
                <w:b/>
              </w:rPr>
            </w:pPr>
            <w:r w:rsidRPr="0010429F">
              <w:rPr>
                <w:rFonts w:ascii="Arial" w:hAnsi="Arial" w:cs="Arial"/>
                <w:b/>
              </w:rPr>
              <w:t>Our organization does not provide the specific evaluation services detailed in Price Lines 1-5. How should we complete the "Year 1, Year 2, and Year 3 Unit Pricing" cells for these lines to remain responsive? Should we enter "$0.00," "N/A," or is there another prescribed method?</w:t>
            </w:r>
          </w:p>
          <w:p w14:paraId="57E1BFBB" w14:textId="77777777" w:rsidR="009D10A7" w:rsidRPr="0010429F" w:rsidRDefault="009D10A7">
            <w:pPr>
              <w:tabs>
                <w:tab w:val="left" w:pos="0"/>
              </w:tabs>
              <w:overflowPunct w:val="0"/>
              <w:autoSpaceDE w:val="0"/>
              <w:autoSpaceDN w:val="0"/>
              <w:adjustRightInd w:val="0"/>
              <w:jc w:val="both"/>
              <w:rPr>
                <w:rFonts w:ascii="Arial" w:hAnsi="Arial" w:cs="Arial"/>
                <w:b/>
              </w:rPr>
            </w:pPr>
          </w:p>
          <w:p w14:paraId="467DDB60" w14:textId="3C2CE172" w:rsidR="002423A0" w:rsidRPr="0010429F" w:rsidRDefault="00E004E6" w:rsidP="002423A0">
            <w:pPr>
              <w:tabs>
                <w:tab w:val="left" w:pos="0"/>
              </w:tabs>
              <w:overflowPunct w:val="0"/>
              <w:autoSpaceDE w:val="0"/>
              <w:autoSpaceDN w:val="0"/>
              <w:adjustRightInd w:val="0"/>
              <w:jc w:val="both"/>
              <w:rPr>
                <w:rFonts w:ascii="Arial" w:hAnsi="Arial" w:cs="Arial"/>
              </w:rPr>
            </w:pPr>
            <w:r>
              <w:rPr>
                <w:rFonts w:ascii="Arial" w:hAnsi="Arial" w:cs="Arial"/>
              </w:rPr>
              <w:t xml:space="preserve">It is the State’s intent to award all services under this Bid Solicitation to a single Bidder/Contractor. </w:t>
            </w:r>
            <w:r w:rsidR="002423A0" w:rsidRPr="0010429F">
              <w:rPr>
                <w:rFonts w:ascii="Arial" w:hAnsi="Arial" w:cs="Arial"/>
              </w:rPr>
              <w:t xml:space="preserve">The Bidder must be able to provide the services described within Section 4, </w:t>
            </w:r>
            <w:r w:rsidR="002423A0" w:rsidRPr="0010429F">
              <w:rPr>
                <w:rFonts w:ascii="Arial" w:hAnsi="Arial" w:cs="Arial"/>
                <w:i/>
              </w:rPr>
              <w:t>Scope of Work</w:t>
            </w:r>
            <w:r w:rsidR="002423A0" w:rsidRPr="0010429F">
              <w:rPr>
                <w:rFonts w:ascii="Arial" w:hAnsi="Arial" w:cs="Arial"/>
              </w:rPr>
              <w:t>, including mental health evaluations and risk assessments for inmates eligible for parole supervision, as well as scheduling, performing, and submitting evaluations while adhering to specific procedures, licensing requirements, and confidentiality standards.</w:t>
            </w:r>
          </w:p>
          <w:p w14:paraId="34DF103D" w14:textId="77777777" w:rsidR="002423A0" w:rsidRDefault="002423A0">
            <w:pPr>
              <w:tabs>
                <w:tab w:val="left" w:pos="0"/>
              </w:tabs>
              <w:overflowPunct w:val="0"/>
              <w:autoSpaceDE w:val="0"/>
              <w:autoSpaceDN w:val="0"/>
              <w:adjustRightInd w:val="0"/>
              <w:jc w:val="both"/>
              <w:rPr>
                <w:rFonts w:ascii="Arial" w:hAnsi="Arial" w:cs="Arial"/>
              </w:rPr>
            </w:pPr>
          </w:p>
          <w:p w14:paraId="3D646F80" w14:textId="7084E200" w:rsidR="006114FB" w:rsidRPr="0010429F" w:rsidRDefault="006114FB">
            <w:pPr>
              <w:tabs>
                <w:tab w:val="left" w:pos="0"/>
              </w:tabs>
              <w:overflowPunct w:val="0"/>
              <w:autoSpaceDE w:val="0"/>
              <w:autoSpaceDN w:val="0"/>
              <w:adjustRightInd w:val="0"/>
              <w:jc w:val="both"/>
              <w:rPr>
                <w:rFonts w:ascii="Arial" w:hAnsi="Arial" w:cs="Arial"/>
              </w:rPr>
            </w:pPr>
            <w:r w:rsidRPr="0010429F">
              <w:rPr>
                <w:rFonts w:ascii="Arial" w:hAnsi="Arial" w:cs="Arial"/>
              </w:rPr>
              <w:t xml:space="preserve">In accordance with Bid Solicitation Section 3.26, </w:t>
            </w:r>
            <w:r w:rsidRPr="0010429F">
              <w:rPr>
                <w:rFonts w:ascii="Arial" w:hAnsi="Arial" w:cs="Arial"/>
                <w:i/>
              </w:rPr>
              <w:t>State-Supplied Price Sheet Instructions</w:t>
            </w:r>
            <w:r w:rsidRPr="0010429F">
              <w:rPr>
                <w:rFonts w:ascii="Arial" w:hAnsi="Arial" w:cs="Arial"/>
              </w:rPr>
              <w:t>, a</w:t>
            </w:r>
            <w:r w:rsidR="00D5445B" w:rsidRPr="0010429F">
              <w:rPr>
                <w:rFonts w:ascii="Arial" w:hAnsi="Arial" w:cs="Arial"/>
              </w:rPr>
              <w:t>ll B</w:t>
            </w:r>
            <w:r w:rsidRPr="0010429F">
              <w:rPr>
                <w:rFonts w:ascii="Arial" w:hAnsi="Arial" w:cs="Arial"/>
              </w:rPr>
              <w:t xml:space="preserve">idders must submit unit pricing for all required price lines in order to be considered for award. </w:t>
            </w:r>
          </w:p>
          <w:p w14:paraId="38AFB9BA" w14:textId="77777777" w:rsidR="006114FB" w:rsidRPr="0010429F" w:rsidRDefault="006114FB">
            <w:pPr>
              <w:tabs>
                <w:tab w:val="left" w:pos="0"/>
              </w:tabs>
              <w:overflowPunct w:val="0"/>
              <w:autoSpaceDE w:val="0"/>
              <w:autoSpaceDN w:val="0"/>
              <w:adjustRightInd w:val="0"/>
              <w:jc w:val="both"/>
              <w:rPr>
                <w:rFonts w:ascii="Arial" w:hAnsi="Arial" w:cs="Arial"/>
              </w:rPr>
            </w:pPr>
          </w:p>
          <w:p w14:paraId="66605590" w14:textId="7FF9E6D4" w:rsidR="00D5445B" w:rsidRPr="0010429F" w:rsidRDefault="006114FB">
            <w:pPr>
              <w:tabs>
                <w:tab w:val="left" w:pos="0"/>
              </w:tabs>
              <w:overflowPunct w:val="0"/>
              <w:autoSpaceDE w:val="0"/>
              <w:autoSpaceDN w:val="0"/>
              <w:adjustRightInd w:val="0"/>
              <w:jc w:val="both"/>
              <w:rPr>
                <w:rFonts w:ascii="Arial" w:hAnsi="Arial" w:cs="Arial"/>
              </w:rPr>
            </w:pPr>
            <w:r w:rsidRPr="0010429F">
              <w:rPr>
                <w:rFonts w:ascii="Arial" w:hAnsi="Arial" w:cs="Arial"/>
              </w:rPr>
              <w:t xml:space="preserve">The Bidder must </w:t>
            </w:r>
            <w:r w:rsidR="00D5445B" w:rsidRPr="0010429F">
              <w:rPr>
                <w:rFonts w:ascii="Arial" w:hAnsi="Arial" w:cs="Arial"/>
              </w:rPr>
              <w:t xml:space="preserve">submit unit pricing for all three (3) years for </w:t>
            </w:r>
            <w:r w:rsidRPr="0010429F">
              <w:rPr>
                <w:rFonts w:ascii="Arial" w:hAnsi="Arial" w:cs="Arial"/>
              </w:rPr>
              <w:t>p</w:t>
            </w:r>
            <w:r w:rsidR="00D5445B" w:rsidRPr="0010429F">
              <w:rPr>
                <w:rFonts w:ascii="Arial" w:hAnsi="Arial" w:cs="Arial"/>
              </w:rPr>
              <w:t xml:space="preserve">rice </w:t>
            </w:r>
            <w:r w:rsidRPr="0010429F">
              <w:rPr>
                <w:rFonts w:ascii="Arial" w:hAnsi="Arial" w:cs="Arial"/>
              </w:rPr>
              <w:t>l</w:t>
            </w:r>
            <w:r w:rsidR="00D5445B" w:rsidRPr="0010429F">
              <w:rPr>
                <w:rFonts w:ascii="Arial" w:hAnsi="Arial" w:cs="Arial"/>
              </w:rPr>
              <w:t>ines 1-6</w:t>
            </w:r>
            <w:r w:rsidRPr="0010429F">
              <w:rPr>
                <w:rFonts w:ascii="Arial" w:hAnsi="Arial" w:cs="Arial"/>
              </w:rPr>
              <w:t>. Failure to submit all required unit pricing as instructed will result in the Quote being deemed non-responsive.</w:t>
            </w:r>
            <w:r w:rsidR="00E2402D">
              <w:rPr>
                <w:rFonts w:ascii="Arial" w:hAnsi="Arial" w:cs="Arial"/>
              </w:rPr>
              <w:t xml:space="preserve"> Please refer to Section 3.26 for additional information.</w:t>
            </w:r>
          </w:p>
          <w:p w14:paraId="6E86AD53" w14:textId="6422F6B1" w:rsidR="006114FB" w:rsidRPr="0010429F" w:rsidRDefault="006114FB">
            <w:pPr>
              <w:tabs>
                <w:tab w:val="left" w:pos="0"/>
              </w:tabs>
              <w:overflowPunct w:val="0"/>
              <w:autoSpaceDE w:val="0"/>
              <w:autoSpaceDN w:val="0"/>
              <w:adjustRightInd w:val="0"/>
              <w:jc w:val="both"/>
              <w:rPr>
                <w:rFonts w:ascii="Arial" w:hAnsi="Arial" w:cs="Arial"/>
              </w:rPr>
            </w:pPr>
          </w:p>
          <w:p w14:paraId="2C5EE15C" w14:textId="3BE3DBC8" w:rsidR="006114FB" w:rsidRPr="0010429F" w:rsidRDefault="006114FB">
            <w:pPr>
              <w:tabs>
                <w:tab w:val="left" w:pos="0"/>
              </w:tabs>
              <w:overflowPunct w:val="0"/>
              <w:autoSpaceDE w:val="0"/>
              <w:autoSpaceDN w:val="0"/>
              <w:adjustRightInd w:val="0"/>
              <w:jc w:val="both"/>
              <w:rPr>
                <w:rFonts w:ascii="Arial" w:hAnsi="Arial" w:cs="Arial"/>
              </w:rPr>
            </w:pPr>
            <w:r w:rsidRPr="0010429F">
              <w:rPr>
                <w:rFonts w:ascii="Arial" w:hAnsi="Arial" w:cs="Arial"/>
              </w:rPr>
              <w:t xml:space="preserve">Additionally, in accordance with Bid Solicitation Section 3.26.1, </w:t>
            </w:r>
            <w:r w:rsidRPr="0010429F">
              <w:rPr>
                <w:rFonts w:ascii="Arial" w:hAnsi="Arial" w:cs="Arial"/>
                <w:i/>
              </w:rPr>
              <w:t>Use of ”No Bid” Versus “No Charge” on the State-Supplied Price Sheet</w:t>
            </w:r>
            <w:r w:rsidRPr="0010429F">
              <w:rPr>
                <w:rFonts w:ascii="Arial" w:hAnsi="Arial" w:cs="Arial"/>
              </w:rPr>
              <w:t xml:space="preserve">, </w:t>
            </w:r>
            <w:r w:rsidR="00E2402D">
              <w:rPr>
                <w:rFonts w:ascii="Arial" w:hAnsi="Arial" w:cs="Arial"/>
              </w:rPr>
              <w:t>i</w:t>
            </w:r>
            <w:r w:rsidR="00E2402D" w:rsidRPr="00E2402D">
              <w:rPr>
                <w:rFonts w:ascii="Arial" w:hAnsi="Arial" w:cs="Arial"/>
              </w:rPr>
              <w:t xml:space="preserve">f the Bidder is not submitting a price for an item on a price line, the Bidder must indicate “No Bid” on the State-Supplied Price Sheet accompanying this Bid Solicitation. Bidders are cautioned that submitting “No Bid” for a required price line or group will result in the Quote being deemed non-responsive for the required price line or group. </w:t>
            </w:r>
            <w:r w:rsidR="00E2402D" w:rsidRPr="00E2402D">
              <w:rPr>
                <w:rFonts w:ascii="Arial" w:hAnsi="Arial" w:cs="Arial"/>
              </w:rPr>
              <w:lastRenderedPageBreak/>
              <w:t>If the Bidder will supply an item on a price line free of charge, the Bidder must indicate “No Charge” on the State-Supplied Price Sheet accompanying this Bid Solicitation.  The use of any other identifier may result in the Bidder’s Quote being deemed non-responsive.</w:t>
            </w:r>
          </w:p>
          <w:p w14:paraId="4121C3A2" w14:textId="5BDD42BD" w:rsidR="006114FB" w:rsidRPr="0010429F" w:rsidRDefault="006114FB">
            <w:pPr>
              <w:tabs>
                <w:tab w:val="left" w:pos="0"/>
              </w:tabs>
              <w:overflowPunct w:val="0"/>
              <w:autoSpaceDE w:val="0"/>
              <w:autoSpaceDN w:val="0"/>
              <w:adjustRightInd w:val="0"/>
              <w:jc w:val="both"/>
              <w:rPr>
                <w:rFonts w:ascii="Arial" w:hAnsi="Arial" w:cs="Arial"/>
              </w:rPr>
            </w:pPr>
          </w:p>
          <w:p w14:paraId="52562A52" w14:textId="77777777" w:rsidR="006114FB" w:rsidRPr="0010429F" w:rsidRDefault="006114FB">
            <w:pPr>
              <w:tabs>
                <w:tab w:val="left" w:pos="0"/>
              </w:tabs>
              <w:overflowPunct w:val="0"/>
              <w:autoSpaceDE w:val="0"/>
              <w:autoSpaceDN w:val="0"/>
              <w:adjustRightInd w:val="0"/>
              <w:jc w:val="both"/>
              <w:rPr>
                <w:rFonts w:ascii="Arial" w:hAnsi="Arial" w:cs="Arial"/>
              </w:rPr>
            </w:pPr>
          </w:p>
          <w:p w14:paraId="368A6A27" w14:textId="77777777" w:rsidR="009D10A7" w:rsidRPr="001F675B" w:rsidRDefault="009D10A7">
            <w:pPr>
              <w:tabs>
                <w:tab w:val="left" w:pos="0"/>
              </w:tabs>
              <w:overflowPunct w:val="0"/>
              <w:autoSpaceDE w:val="0"/>
              <w:autoSpaceDN w:val="0"/>
              <w:adjustRightInd w:val="0"/>
              <w:jc w:val="both"/>
              <w:rPr>
                <w:rFonts w:asciiTheme="minorHAnsi" w:hAnsiTheme="minorHAnsi" w:cstheme="minorHAnsi"/>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51534" w14:textId="77777777" w:rsidR="00C9777F" w:rsidRDefault="00C9777F">
      <w:r>
        <w:separator/>
      </w:r>
    </w:p>
  </w:endnote>
  <w:endnote w:type="continuationSeparator" w:id="0">
    <w:p w14:paraId="70138A3A" w14:textId="77777777" w:rsidR="00C9777F" w:rsidRDefault="00C97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ADAE196" w:rsidR="00113B27" w:rsidRDefault="00113B27">
        <w:pPr>
          <w:pStyle w:val="Footer"/>
          <w:jc w:val="center"/>
        </w:pPr>
        <w:r>
          <w:fldChar w:fldCharType="begin"/>
        </w:r>
        <w:r>
          <w:instrText xml:space="preserve"> PAGE   \* MERGEFORMAT </w:instrText>
        </w:r>
        <w:r>
          <w:fldChar w:fldCharType="separate"/>
        </w:r>
        <w:r w:rsidR="00CF11C5">
          <w:rPr>
            <w:noProof/>
          </w:rPr>
          <w:t>4</w:t>
        </w:r>
        <w:r>
          <w:rPr>
            <w:noProof/>
          </w:rPr>
          <w:fldChar w:fldCharType="end"/>
        </w:r>
      </w:p>
    </w:sdtContent>
  </w:sdt>
  <w:p w14:paraId="03C6B4B1" w14:textId="77777777" w:rsidR="00113B27" w:rsidRDefault="00113B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113B27" w:rsidRDefault="00113B27">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113B27" w:rsidRPr="003048CF" w:rsidRDefault="00113B2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113B27" w:rsidRPr="003048CF" w:rsidRDefault="00113B2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1D34D" w14:textId="77777777" w:rsidR="00C9777F" w:rsidRDefault="00C9777F">
      <w:r>
        <w:separator/>
      </w:r>
    </w:p>
  </w:footnote>
  <w:footnote w:type="continuationSeparator" w:id="0">
    <w:p w14:paraId="1BD0DA36" w14:textId="77777777" w:rsidR="00C9777F" w:rsidRDefault="00C977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113B27" w14:paraId="0F26F833" w14:textId="77777777" w:rsidTr="005A4B55">
      <w:trPr>
        <w:trHeight w:val="1080"/>
        <w:jc w:val="center"/>
      </w:trPr>
      <w:tc>
        <w:tcPr>
          <w:tcW w:w="2880" w:type="dxa"/>
        </w:tcPr>
        <w:p w14:paraId="3BD5B027" w14:textId="77777777" w:rsidR="00113B27" w:rsidRDefault="00113B27" w:rsidP="00E242AB"/>
      </w:tc>
      <w:tc>
        <w:tcPr>
          <w:tcW w:w="5760" w:type="dxa"/>
          <w:vAlign w:val="center"/>
        </w:tcPr>
        <w:p w14:paraId="0FD38982" w14:textId="77777777" w:rsidR="00113B27" w:rsidRDefault="00113B27" w:rsidP="00E242AB">
          <w:pPr>
            <w:jc w:val="center"/>
          </w:pPr>
          <w:r>
            <w:rPr>
              <w:noProof/>
            </w:rPr>
            <w:drawing>
              <wp:inline distT="0" distB="0" distL="0" distR="0" wp14:anchorId="76BDCFA0" wp14:editId="6AD32575">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113B27" w:rsidRDefault="00113B27" w:rsidP="00E242AB"/>
      </w:tc>
    </w:tr>
    <w:tr w:rsidR="00113B27" w14:paraId="1D957A5A" w14:textId="77777777" w:rsidTr="005A4B55">
      <w:trPr>
        <w:trHeight w:val="893"/>
        <w:jc w:val="center"/>
      </w:trPr>
      <w:tc>
        <w:tcPr>
          <w:tcW w:w="2880" w:type="dxa"/>
          <w:vAlign w:val="bottom"/>
        </w:tcPr>
        <w:p w14:paraId="650C8355" w14:textId="77777777" w:rsidR="00113B27" w:rsidRPr="00DE79FE" w:rsidRDefault="00113B27" w:rsidP="00E242AB">
          <w:pPr>
            <w:jc w:val="center"/>
            <w:rPr>
              <w:smallCaps/>
              <w:color w:val="000080"/>
            </w:rPr>
          </w:pPr>
          <w:r w:rsidRPr="00DE79FE">
            <w:rPr>
              <w:smallCaps/>
              <w:color w:val="000080"/>
            </w:rPr>
            <w:t>Philip D. Murphy</w:t>
          </w:r>
        </w:p>
        <w:p w14:paraId="2C1746AC" w14:textId="77777777" w:rsidR="00113B27" w:rsidRPr="006359DD" w:rsidRDefault="00113B27" w:rsidP="00E242AB">
          <w:pPr>
            <w:jc w:val="center"/>
          </w:pPr>
          <w:r w:rsidRPr="00DE79FE">
            <w:rPr>
              <w:i/>
              <w:color w:val="000080"/>
            </w:rPr>
            <w:t>Governor</w:t>
          </w:r>
        </w:p>
      </w:tc>
      <w:tc>
        <w:tcPr>
          <w:tcW w:w="5760" w:type="dxa"/>
          <w:vMerge w:val="restart"/>
          <w:vAlign w:val="center"/>
        </w:tcPr>
        <w:p w14:paraId="13FEF274" w14:textId="77777777" w:rsidR="00113B27" w:rsidRPr="00952B78" w:rsidRDefault="00113B27"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113B27" w:rsidRPr="00CD2155" w:rsidRDefault="00113B27"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113B27" w:rsidRPr="00CD2155" w:rsidRDefault="00113B27" w:rsidP="00E242AB">
          <w:pPr>
            <w:jc w:val="center"/>
            <w:rPr>
              <w:smallCaps/>
              <w:color w:val="000080"/>
            </w:rPr>
          </w:pPr>
          <w:r w:rsidRPr="00CD2155">
            <w:rPr>
              <w:smallCaps/>
              <w:color w:val="000080"/>
            </w:rPr>
            <w:t>Division of Purchase and Property</w:t>
          </w:r>
        </w:p>
        <w:p w14:paraId="64DDCFCA" w14:textId="77777777" w:rsidR="00113B27" w:rsidRPr="00CD2155" w:rsidRDefault="00113B27"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113B27" w:rsidRPr="00CD2155" w:rsidRDefault="00113B27"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113B27" w:rsidRPr="00CD2155" w:rsidRDefault="00113B27" w:rsidP="00E242AB">
          <w:pPr>
            <w:jc w:val="center"/>
            <w:rPr>
              <w:smallCaps/>
              <w:color w:val="000080"/>
            </w:rPr>
          </w:pPr>
          <w:r>
            <w:rPr>
              <w:smallCaps/>
              <w:color w:val="000080"/>
            </w:rPr>
            <w:t>P. O. Box 230</w:t>
          </w:r>
        </w:p>
        <w:p w14:paraId="1656A4E5" w14:textId="77777777" w:rsidR="00113B27" w:rsidRPr="006359DD" w:rsidRDefault="00113B27" w:rsidP="00E242AB">
          <w:pPr>
            <w:jc w:val="center"/>
            <w:rPr>
              <w:noProof/>
            </w:rPr>
          </w:pPr>
          <w:r>
            <w:rPr>
              <w:smallCaps/>
              <w:color w:val="000080"/>
            </w:rPr>
            <w:t>Trenton, New Jersey 08625-0230</w:t>
          </w:r>
        </w:p>
      </w:tc>
      <w:tc>
        <w:tcPr>
          <w:tcW w:w="2880" w:type="dxa"/>
          <w:vAlign w:val="bottom"/>
        </w:tcPr>
        <w:p w14:paraId="1500AFD3" w14:textId="77777777" w:rsidR="00113B27" w:rsidRPr="006359DD" w:rsidRDefault="00113B27"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113B27" w:rsidRPr="006359DD" w:rsidRDefault="00113B27" w:rsidP="00E242AB">
          <w:pPr>
            <w:jc w:val="center"/>
          </w:pPr>
          <w:r w:rsidRPr="006359DD">
            <w:rPr>
              <w:i/>
              <w:color w:val="000080"/>
            </w:rPr>
            <w:t>State Treasurer</w:t>
          </w:r>
        </w:p>
      </w:tc>
    </w:tr>
    <w:tr w:rsidR="00113B27" w14:paraId="4315D963" w14:textId="77777777" w:rsidTr="005A4B55">
      <w:trPr>
        <w:trHeight w:val="892"/>
        <w:jc w:val="center"/>
      </w:trPr>
      <w:tc>
        <w:tcPr>
          <w:tcW w:w="2880" w:type="dxa"/>
          <w:vAlign w:val="bottom"/>
        </w:tcPr>
        <w:p w14:paraId="7F60A439" w14:textId="77777777" w:rsidR="00113B27" w:rsidRDefault="00113B27"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113B27" w:rsidRPr="006359DD" w:rsidRDefault="00113B27" w:rsidP="00873AB9">
          <w:pPr>
            <w:jc w:val="center"/>
          </w:pPr>
          <w:r>
            <w:rPr>
              <w:i/>
              <w:color w:val="000080"/>
            </w:rPr>
            <w:t>Lt. Governor</w:t>
          </w:r>
        </w:p>
      </w:tc>
      <w:tc>
        <w:tcPr>
          <w:tcW w:w="5760" w:type="dxa"/>
          <w:vMerge/>
        </w:tcPr>
        <w:p w14:paraId="51AFA167" w14:textId="77777777" w:rsidR="00113B27" w:rsidRPr="006359DD" w:rsidRDefault="00113B27"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113B27" w:rsidRDefault="00113B27" w:rsidP="00E242AB">
          <w:pPr>
            <w:jc w:val="center"/>
            <w:rPr>
              <w:smallCaps/>
              <w:color w:val="000080"/>
            </w:rPr>
          </w:pPr>
          <w:r>
            <w:rPr>
              <w:smallCaps/>
              <w:color w:val="000080"/>
            </w:rPr>
            <w:t>Amy F. Davis, Esq.</w:t>
          </w:r>
        </w:p>
        <w:p w14:paraId="1488118C" w14:textId="649B0DBD" w:rsidR="00113B27" w:rsidRPr="006359DD" w:rsidRDefault="00113B27" w:rsidP="00E242AB">
          <w:pPr>
            <w:jc w:val="center"/>
          </w:pPr>
          <w:r w:rsidRPr="006359DD">
            <w:rPr>
              <w:i/>
              <w:color w:val="000080"/>
            </w:rPr>
            <w:t>Acting Director</w:t>
          </w:r>
        </w:p>
      </w:tc>
    </w:tr>
    <w:tr w:rsidR="00113B27" w14:paraId="15BC600F" w14:textId="77777777" w:rsidTr="005A4B55">
      <w:trPr>
        <w:jc w:val="center"/>
      </w:trPr>
      <w:tc>
        <w:tcPr>
          <w:tcW w:w="2880" w:type="dxa"/>
        </w:tcPr>
        <w:p w14:paraId="38418747" w14:textId="77777777" w:rsidR="00113B27" w:rsidRPr="006359DD" w:rsidRDefault="00113B27" w:rsidP="00E242AB"/>
      </w:tc>
      <w:tc>
        <w:tcPr>
          <w:tcW w:w="5760" w:type="dxa"/>
        </w:tcPr>
        <w:p w14:paraId="44EF803D" w14:textId="77777777" w:rsidR="00113B27" w:rsidRPr="00CD2155" w:rsidRDefault="00113B27"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113B27" w:rsidRPr="006359DD" w:rsidRDefault="00113B27"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113B27" w:rsidRPr="006359DD" w:rsidRDefault="00113B27" w:rsidP="00E242AB"/>
      </w:tc>
    </w:tr>
  </w:tbl>
  <w:p w14:paraId="03C6B4BB" w14:textId="017E7320" w:rsidR="00113B27" w:rsidRDefault="00113B27"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7E297D"/>
    <w:multiLevelType w:val="hybridMultilevel"/>
    <w:tmpl w:val="08F4C2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DB1"/>
    <w:rsid w:val="000050E5"/>
    <w:rsid w:val="000178AC"/>
    <w:rsid w:val="00017E0E"/>
    <w:rsid w:val="000206E0"/>
    <w:rsid w:val="00030531"/>
    <w:rsid w:val="000330FD"/>
    <w:rsid w:val="000346ED"/>
    <w:rsid w:val="0004455E"/>
    <w:rsid w:val="00047D91"/>
    <w:rsid w:val="00052193"/>
    <w:rsid w:val="00052433"/>
    <w:rsid w:val="000555F2"/>
    <w:rsid w:val="00055B0B"/>
    <w:rsid w:val="0006149B"/>
    <w:rsid w:val="0006310D"/>
    <w:rsid w:val="0006361C"/>
    <w:rsid w:val="00074410"/>
    <w:rsid w:val="00080562"/>
    <w:rsid w:val="00080C24"/>
    <w:rsid w:val="00087AC7"/>
    <w:rsid w:val="0009010E"/>
    <w:rsid w:val="0009246C"/>
    <w:rsid w:val="00097FCD"/>
    <w:rsid w:val="000A7F24"/>
    <w:rsid w:val="000B5437"/>
    <w:rsid w:val="000C3964"/>
    <w:rsid w:val="000C58E4"/>
    <w:rsid w:val="000C7991"/>
    <w:rsid w:val="000D0811"/>
    <w:rsid w:val="000D0B1F"/>
    <w:rsid w:val="000D54A3"/>
    <w:rsid w:val="000D5CC1"/>
    <w:rsid w:val="000F21AF"/>
    <w:rsid w:val="001036B6"/>
    <w:rsid w:val="0010429F"/>
    <w:rsid w:val="0010495A"/>
    <w:rsid w:val="0010591B"/>
    <w:rsid w:val="00106741"/>
    <w:rsid w:val="001130EC"/>
    <w:rsid w:val="00113B27"/>
    <w:rsid w:val="001146A4"/>
    <w:rsid w:val="0011634E"/>
    <w:rsid w:val="001233DE"/>
    <w:rsid w:val="001236A1"/>
    <w:rsid w:val="001265C6"/>
    <w:rsid w:val="00146646"/>
    <w:rsid w:val="00146D89"/>
    <w:rsid w:val="00152BA5"/>
    <w:rsid w:val="001542D1"/>
    <w:rsid w:val="00160E56"/>
    <w:rsid w:val="001800EE"/>
    <w:rsid w:val="00180A55"/>
    <w:rsid w:val="00194DDF"/>
    <w:rsid w:val="001970E0"/>
    <w:rsid w:val="001A237D"/>
    <w:rsid w:val="001A283C"/>
    <w:rsid w:val="001A3BDC"/>
    <w:rsid w:val="001A6CBA"/>
    <w:rsid w:val="001C0BD6"/>
    <w:rsid w:val="001C2AA5"/>
    <w:rsid w:val="001D1ABC"/>
    <w:rsid w:val="001F34F3"/>
    <w:rsid w:val="001F675B"/>
    <w:rsid w:val="0020175D"/>
    <w:rsid w:val="00202F19"/>
    <w:rsid w:val="002420F8"/>
    <w:rsid w:val="002423A0"/>
    <w:rsid w:val="002447BC"/>
    <w:rsid w:val="00246F58"/>
    <w:rsid w:val="0025296D"/>
    <w:rsid w:val="00254396"/>
    <w:rsid w:val="00257D6E"/>
    <w:rsid w:val="00260851"/>
    <w:rsid w:val="00263AF7"/>
    <w:rsid w:val="00267D7D"/>
    <w:rsid w:val="002705C8"/>
    <w:rsid w:val="00271544"/>
    <w:rsid w:val="002745C5"/>
    <w:rsid w:val="002762A4"/>
    <w:rsid w:val="00285BF3"/>
    <w:rsid w:val="0029365E"/>
    <w:rsid w:val="002959C9"/>
    <w:rsid w:val="002A6D79"/>
    <w:rsid w:val="002B4BE3"/>
    <w:rsid w:val="002C0135"/>
    <w:rsid w:val="002C1484"/>
    <w:rsid w:val="002C1B40"/>
    <w:rsid w:val="002C2D20"/>
    <w:rsid w:val="002C54B7"/>
    <w:rsid w:val="002E1CD0"/>
    <w:rsid w:val="002F1449"/>
    <w:rsid w:val="002F46F4"/>
    <w:rsid w:val="003048CF"/>
    <w:rsid w:val="0030569A"/>
    <w:rsid w:val="00305B6D"/>
    <w:rsid w:val="003061D6"/>
    <w:rsid w:val="003069D9"/>
    <w:rsid w:val="00306A6B"/>
    <w:rsid w:val="0031121C"/>
    <w:rsid w:val="00312D7D"/>
    <w:rsid w:val="00322697"/>
    <w:rsid w:val="00326DC4"/>
    <w:rsid w:val="0032707C"/>
    <w:rsid w:val="00331F53"/>
    <w:rsid w:val="00337CB1"/>
    <w:rsid w:val="0034222F"/>
    <w:rsid w:val="00357364"/>
    <w:rsid w:val="00364A22"/>
    <w:rsid w:val="00372C16"/>
    <w:rsid w:val="0037646A"/>
    <w:rsid w:val="00391DE8"/>
    <w:rsid w:val="0039648D"/>
    <w:rsid w:val="003A76EC"/>
    <w:rsid w:val="003B1D63"/>
    <w:rsid w:val="003B25F1"/>
    <w:rsid w:val="003B278C"/>
    <w:rsid w:val="003B32A0"/>
    <w:rsid w:val="003B6FFF"/>
    <w:rsid w:val="003C5435"/>
    <w:rsid w:val="003D02FC"/>
    <w:rsid w:val="003D496A"/>
    <w:rsid w:val="003D5E33"/>
    <w:rsid w:val="003D747D"/>
    <w:rsid w:val="003E7AA3"/>
    <w:rsid w:val="003F2A90"/>
    <w:rsid w:val="003F7837"/>
    <w:rsid w:val="00405B76"/>
    <w:rsid w:val="00417A2E"/>
    <w:rsid w:val="004251F8"/>
    <w:rsid w:val="004315E8"/>
    <w:rsid w:val="004355EF"/>
    <w:rsid w:val="0043667E"/>
    <w:rsid w:val="00436D34"/>
    <w:rsid w:val="00437030"/>
    <w:rsid w:val="004376CE"/>
    <w:rsid w:val="00444018"/>
    <w:rsid w:val="00446F52"/>
    <w:rsid w:val="00447DFA"/>
    <w:rsid w:val="00454A2A"/>
    <w:rsid w:val="00462E47"/>
    <w:rsid w:val="00473E08"/>
    <w:rsid w:val="00476106"/>
    <w:rsid w:val="004824DD"/>
    <w:rsid w:val="00485460"/>
    <w:rsid w:val="00490B0F"/>
    <w:rsid w:val="004A0576"/>
    <w:rsid w:val="004A121D"/>
    <w:rsid w:val="004A4345"/>
    <w:rsid w:val="004A4FB7"/>
    <w:rsid w:val="004A7DA7"/>
    <w:rsid w:val="004B2D03"/>
    <w:rsid w:val="004C13A5"/>
    <w:rsid w:val="004C417C"/>
    <w:rsid w:val="004C77D0"/>
    <w:rsid w:val="004D39D7"/>
    <w:rsid w:val="004E07D0"/>
    <w:rsid w:val="004E32C5"/>
    <w:rsid w:val="004E725B"/>
    <w:rsid w:val="004F3C89"/>
    <w:rsid w:val="004F542C"/>
    <w:rsid w:val="00502120"/>
    <w:rsid w:val="005047AB"/>
    <w:rsid w:val="00504D0A"/>
    <w:rsid w:val="0051110E"/>
    <w:rsid w:val="005175DC"/>
    <w:rsid w:val="005271D3"/>
    <w:rsid w:val="0053372D"/>
    <w:rsid w:val="00540E9B"/>
    <w:rsid w:val="00541406"/>
    <w:rsid w:val="00545103"/>
    <w:rsid w:val="0054794A"/>
    <w:rsid w:val="005505BD"/>
    <w:rsid w:val="00556731"/>
    <w:rsid w:val="00556895"/>
    <w:rsid w:val="00560578"/>
    <w:rsid w:val="005654E0"/>
    <w:rsid w:val="00566298"/>
    <w:rsid w:val="005663AD"/>
    <w:rsid w:val="00567F16"/>
    <w:rsid w:val="00572F24"/>
    <w:rsid w:val="005748C4"/>
    <w:rsid w:val="005767AC"/>
    <w:rsid w:val="0058187A"/>
    <w:rsid w:val="005826E1"/>
    <w:rsid w:val="005840EA"/>
    <w:rsid w:val="0058635F"/>
    <w:rsid w:val="005868FC"/>
    <w:rsid w:val="00592888"/>
    <w:rsid w:val="005A3CAC"/>
    <w:rsid w:val="005A4B55"/>
    <w:rsid w:val="005B1D4A"/>
    <w:rsid w:val="005B694B"/>
    <w:rsid w:val="005B7B28"/>
    <w:rsid w:val="005D1FD3"/>
    <w:rsid w:val="005D5F8B"/>
    <w:rsid w:val="005D7610"/>
    <w:rsid w:val="005E3AEA"/>
    <w:rsid w:val="005E61DB"/>
    <w:rsid w:val="005E7D9D"/>
    <w:rsid w:val="005F17B7"/>
    <w:rsid w:val="005F3A74"/>
    <w:rsid w:val="00610AAA"/>
    <w:rsid w:val="00610ADE"/>
    <w:rsid w:val="00610D31"/>
    <w:rsid w:val="006114FB"/>
    <w:rsid w:val="00614340"/>
    <w:rsid w:val="006167DB"/>
    <w:rsid w:val="00622E64"/>
    <w:rsid w:val="00636A0F"/>
    <w:rsid w:val="00646784"/>
    <w:rsid w:val="00650238"/>
    <w:rsid w:val="00656BE1"/>
    <w:rsid w:val="00663107"/>
    <w:rsid w:val="006643F8"/>
    <w:rsid w:val="00670FCB"/>
    <w:rsid w:val="0068043E"/>
    <w:rsid w:val="006848B7"/>
    <w:rsid w:val="00691BCE"/>
    <w:rsid w:val="0069676A"/>
    <w:rsid w:val="006A3DE5"/>
    <w:rsid w:val="006B2CD9"/>
    <w:rsid w:val="006B3833"/>
    <w:rsid w:val="006C2A81"/>
    <w:rsid w:val="006C37AB"/>
    <w:rsid w:val="006C3C87"/>
    <w:rsid w:val="006C5427"/>
    <w:rsid w:val="006D1EFA"/>
    <w:rsid w:val="006D2967"/>
    <w:rsid w:val="006D6EE7"/>
    <w:rsid w:val="006E5BF2"/>
    <w:rsid w:val="006E6FF8"/>
    <w:rsid w:val="006E7E90"/>
    <w:rsid w:val="006F63A1"/>
    <w:rsid w:val="007015B0"/>
    <w:rsid w:val="0071384F"/>
    <w:rsid w:val="007205A1"/>
    <w:rsid w:val="00721BC8"/>
    <w:rsid w:val="00724A46"/>
    <w:rsid w:val="00732631"/>
    <w:rsid w:val="007338F0"/>
    <w:rsid w:val="00734232"/>
    <w:rsid w:val="0074102A"/>
    <w:rsid w:val="00744802"/>
    <w:rsid w:val="00757196"/>
    <w:rsid w:val="00757F11"/>
    <w:rsid w:val="00757F2F"/>
    <w:rsid w:val="007677A8"/>
    <w:rsid w:val="00776521"/>
    <w:rsid w:val="00776D84"/>
    <w:rsid w:val="00780679"/>
    <w:rsid w:val="007818F2"/>
    <w:rsid w:val="007826CD"/>
    <w:rsid w:val="00784D9D"/>
    <w:rsid w:val="00785AFC"/>
    <w:rsid w:val="007A08D4"/>
    <w:rsid w:val="007A11DE"/>
    <w:rsid w:val="007A173B"/>
    <w:rsid w:val="007A5014"/>
    <w:rsid w:val="007A5F35"/>
    <w:rsid w:val="007A60A5"/>
    <w:rsid w:val="007B0384"/>
    <w:rsid w:val="007B111D"/>
    <w:rsid w:val="007B3701"/>
    <w:rsid w:val="007C06FF"/>
    <w:rsid w:val="007C2585"/>
    <w:rsid w:val="007C2EE6"/>
    <w:rsid w:val="007C31B3"/>
    <w:rsid w:val="007C3B8D"/>
    <w:rsid w:val="007C4A7E"/>
    <w:rsid w:val="007C56C0"/>
    <w:rsid w:val="007C6F5B"/>
    <w:rsid w:val="007C7A18"/>
    <w:rsid w:val="007D1D98"/>
    <w:rsid w:val="007D29E3"/>
    <w:rsid w:val="007E2D30"/>
    <w:rsid w:val="007E56C8"/>
    <w:rsid w:val="007E7646"/>
    <w:rsid w:val="007E7756"/>
    <w:rsid w:val="007F0ED8"/>
    <w:rsid w:val="007F2BE3"/>
    <w:rsid w:val="007F3096"/>
    <w:rsid w:val="00803148"/>
    <w:rsid w:val="008049AC"/>
    <w:rsid w:val="00804A53"/>
    <w:rsid w:val="008062EE"/>
    <w:rsid w:val="00806464"/>
    <w:rsid w:val="008108E7"/>
    <w:rsid w:val="008137DB"/>
    <w:rsid w:val="00815E39"/>
    <w:rsid w:val="00816EA4"/>
    <w:rsid w:val="0082019A"/>
    <w:rsid w:val="008273E4"/>
    <w:rsid w:val="008276ED"/>
    <w:rsid w:val="008319D4"/>
    <w:rsid w:val="00836250"/>
    <w:rsid w:val="0084436E"/>
    <w:rsid w:val="00844F1F"/>
    <w:rsid w:val="00847A0D"/>
    <w:rsid w:val="0085328D"/>
    <w:rsid w:val="00865382"/>
    <w:rsid w:val="00871FDF"/>
    <w:rsid w:val="00873AB9"/>
    <w:rsid w:val="0087516E"/>
    <w:rsid w:val="008779B5"/>
    <w:rsid w:val="00883737"/>
    <w:rsid w:val="00883F69"/>
    <w:rsid w:val="00884C9E"/>
    <w:rsid w:val="008918DF"/>
    <w:rsid w:val="00896D6B"/>
    <w:rsid w:val="008C3C4B"/>
    <w:rsid w:val="008D3A86"/>
    <w:rsid w:val="008E0619"/>
    <w:rsid w:val="008E4355"/>
    <w:rsid w:val="008E50C7"/>
    <w:rsid w:val="008E6BA8"/>
    <w:rsid w:val="008F75E9"/>
    <w:rsid w:val="00901B5B"/>
    <w:rsid w:val="0091092B"/>
    <w:rsid w:val="00917A01"/>
    <w:rsid w:val="009225CB"/>
    <w:rsid w:val="00922819"/>
    <w:rsid w:val="00923970"/>
    <w:rsid w:val="00924062"/>
    <w:rsid w:val="009249A3"/>
    <w:rsid w:val="00932367"/>
    <w:rsid w:val="009331DF"/>
    <w:rsid w:val="00934725"/>
    <w:rsid w:val="00935101"/>
    <w:rsid w:val="00954320"/>
    <w:rsid w:val="00954529"/>
    <w:rsid w:val="00963481"/>
    <w:rsid w:val="00963B9C"/>
    <w:rsid w:val="0096452D"/>
    <w:rsid w:val="00980AC4"/>
    <w:rsid w:val="0098535B"/>
    <w:rsid w:val="00990CED"/>
    <w:rsid w:val="00991326"/>
    <w:rsid w:val="00993884"/>
    <w:rsid w:val="009B0383"/>
    <w:rsid w:val="009B63E6"/>
    <w:rsid w:val="009C0858"/>
    <w:rsid w:val="009C4E02"/>
    <w:rsid w:val="009C76AA"/>
    <w:rsid w:val="009D02EB"/>
    <w:rsid w:val="009D10A7"/>
    <w:rsid w:val="009D1627"/>
    <w:rsid w:val="009D198D"/>
    <w:rsid w:val="009D1CC5"/>
    <w:rsid w:val="009D2175"/>
    <w:rsid w:val="009D676C"/>
    <w:rsid w:val="009F062C"/>
    <w:rsid w:val="009F1316"/>
    <w:rsid w:val="009F527D"/>
    <w:rsid w:val="009F610E"/>
    <w:rsid w:val="00A0222F"/>
    <w:rsid w:val="00A02297"/>
    <w:rsid w:val="00A10E45"/>
    <w:rsid w:val="00A166AD"/>
    <w:rsid w:val="00A233DA"/>
    <w:rsid w:val="00A255CB"/>
    <w:rsid w:val="00A25FE5"/>
    <w:rsid w:val="00A30216"/>
    <w:rsid w:val="00A371E8"/>
    <w:rsid w:val="00A3759A"/>
    <w:rsid w:val="00A40104"/>
    <w:rsid w:val="00A40774"/>
    <w:rsid w:val="00A42ABC"/>
    <w:rsid w:val="00A51E71"/>
    <w:rsid w:val="00A5223A"/>
    <w:rsid w:val="00A527F9"/>
    <w:rsid w:val="00A6113F"/>
    <w:rsid w:val="00A752B9"/>
    <w:rsid w:val="00A8091E"/>
    <w:rsid w:val="00A84B37"/>
    <w:rsid w:val="00A8549A"/>
    <w:rsid w:val="00A94F13"/>
    <w:rsid w:val="00AA2C37"/>
    <w:rsid w:val="00AA3920"/>
    <w:rsid w:val="00AA5B01"/>
    <w:rsid w:val="00AB72B8"/>
    <w:rsid w:val="00AB7AD5"/>
    <w:rsid w:val="00AC405A"/>
    <w:rsid w:val="00AC609F"/>
    <w:rsid w:val="00AC74C0"/>
    <w:rsid w:val="00AD00A9"/>
    <w:rsid w:val="00AD3D3C"/>
    <w:rsid w:val="00AE4FCA"/>
    <w:rsid w:val="00AF01F3"/>
    <w:rsid w:val="00AF1642"/>
    <w:rsid w:val="00AF2951"/>
    <w:rsid w:val="00AF41F3"/>
    <w:rsid w:val="00B0668F"/>
    <w:rsid w:val="00B06883"/>
    <w:rsid w:val="00B1392F"/>
    <w:rsid w:val="00B17ADB"/>
    <w:rsid w:val="00B2669F"/>
    <w:rsid w:val="00B3064E"/>
    <w:rsid w:val="00B358E0"/>
    <w:rsid w:val="00B36B31"/>
    <w:rsid w:val="00B3763D"/>
    <w:rsid w:val="00B432C3"/>
    <w:rsid w:val="00B44F76"/>
    <w:rsid w:val="00B514E1"/>
    <w:rsid w:val="00B54579"/>
    <w:rsid w:val="00B555FD"/>
    <w:rsid w:val="00B55897"/>
    <w:rsid w:val="00B56227"/>
    <w:rsid w:val="00B664C5"/>
    <w:rsid w:val="00B7002E"/>
    <w:rsid w:val="00B7192C"/>
    <w:rsid w:val="00B72309"/>
    <w:rsid w:val="00B842BD"/>
    <w:rsid w:val="00B92AC8"/>
    <w:rsid w:val="00B9391C"/>
    <w:rsid w:val="00B94666"/>
    <w:rsid w:val="00B9714F"/>
    <w:rsid w:val="00BA0B28"/>
    <w:rsid w:val="00BA1A9D"/>
    <w:rsid w:val="00BC21C1"/>
    <w:rsid w:val="00BC2C5B"/>
    <w:rsid w:val="00BC4F10"/>
    <w:rsid w:val="00BC7C61"/>
    <w:rsid w:val="00BD1CE4"/>
    <w:rsid w:val="00BD378C"/>
    <w:rsid w:val="00BD693F"/>
    <w:rsid w:val="00BE3943"/>
    <w:rsid w:val="00BF5170"/>
    <w:rsid w:val="00C021F8"/>
    <w:rsid w:val="00C06423"/>
    <w:rsid w:val="00C12204"/>
    <w:rsid w:val="00C12A48"/>
    <w:rsid w:val="00C16006"/>
    <w:rsid w:val="00C162F6"/>
    <w:rsid w:val="00C23E94"/>
    <w:rsid w:val="00C34732"/>
    <w:rsid w:val="00C41CB6"/>
    <w:rsid w:val="00C444B8"/>
    <w:rsid w:val="00C45AB4"/>
    <w:rsid w:val="00C50AC7"/>
    <w:rsid w:val="00C56198"/>
    <w:rsid w:val="00C564E7"/>
    <w:rsid w:val="00C60DC5"/>
    <w:rsid w:val="00C7158D"/>
    <w:rsid w:val="00C73678"/>
    <w:rsid w:val="00C83977"/>
    <w:rsid w:val="00C9777F"/>
    <w:rsid w:val="00CA752F"/>
    <w:rsid w:val="00CA7DBC"/>
    <w:rsid w:val="00CB3EE6"/>
    <w:rsid w:val="00CB596F"/>
    <w:rsid w:val="00CC2CBB"/>
    <w:rsid w:val="00CC2DF4"/>
    <w:rsid w:val="00CC625B"/>
    <w:rsid w:val="00CD1D53"/>
    <w:rsid w:val="00CE099F"/>
    <w:rsid w:val="00CE1914"/>
    <w:rsid w:val="00CE3306"/>
    <w:rsid w:val="00CE547A"/>
    <w:rsid w:val="00CE7C71"/>
    <w:rsid w:val="00CE7E3B"/>
    <w:rsid w:val="00CF11C5"/>
    <w:rsid w:val="00CF3D21"/>
    <w:rsid w:val="00D057E9"/>
    <w:rsid w:val="00D0603D"/>
    <w:rsid w:val="00D2037F"/>
    <w:rsid w:val="00D21C40"/>
    <w:rsid w:val="00D333DF"/>
    <w:rsid w:val="00D33B5E"/>
    <w:rsid w:val="00D4561D"/>
    <w:rsid w:val="00D5118E"/>
    <w:rsid w:val="00D5445B"/>
    <w:rsid w:val="00D55DDC"/>
    <w:rsid w:val="00D61A18"/>
    <w:rsid w:val="00D705AB"/>
    <w:rsid w:val="00D738A2"/>
    <w:rsid w:val="00D75306"/>
    <w:rsid w:val="00D77378"/>
    <w:rsid w:val="00D91263"/>
    <w:rsid w:val="00D91B32"/>
    <w:rsid w:val="00DA66F5"/>
    <w:rsid w:val="00DA70BD"/>
    <w:rsid w:val="00DB026D"/>
    <w:rsid w:val="00DB5C6D"/>
    <w:rsid w:val="00DC72EC"/>
    <w:rsid w:val="00DC772D"/>
    <w:rsid w:val="00DD34E2"/>
    <w:rsid w:val="00DD6116"/>
    <w:rsid w:val="00DF4E98"/>
    <w:rsid w:val="00DF7E78"/>
    <w:rsid w:val="00E001C4"/>
    <w:rsid w:val="00E004E6"/>
    <w:rsid w:val="00E0175B"/>
    <w:rsid w:val="00E02D77"/>
    <w:rsid w:val="00E10E03"/>
    <w:rsid w:val="00E1253F"/>
    <w:rsid w:val="00E14372"/>
    <w:rsid w:val="00E14B7B"/>
    <w:rsid w:val="00E21C3D"/>
    <w:rsid w:val="00E22177"/>
    <w:rsid w:val="00E2402D"/>
    <w:rsid w:val="00E242AB"/>
    <w:rsid w:val="00E24FF8"/>
    <w:rsid w:val="00E27A6C"/>
    <w:rsid w:val="00E35E58"/>
    <w:rsid w:val="00E407E2"/>
    <w:rsid w:val="00E45E21"/>
    <w:rsid w:val="00E4652C"/>
    <w:rsid w:val="00E61D3A"/>
    <w:rsid w:val="00E64C53"/>
    <w:rsid w:val="00E67791"/>
    <w:rsid w:val="00E7640F"/>
    <w:rsid w:val="00E76F39"/>
    <w:rsid w:val="00E807AD"/>
    <w:rsid w:val="00E90D91"/>
    <w:rsid w:val="00E92ADD"/>
    <w:rsid w:val="00E945C1"/>
    <w:rsid w:val="00E95409"/>
    <w:rsid w:val="00E96CA4"/>
    <w:rsid w:val="00E97321"/>
    <w:rsid w:val="00EA2188"/>
    <w:rsid w:val="00EA330C"/>
    <w:rsid w:val="00EA37B8"/>
    <w:rsid w:val="00EA4B87"/>
    <w:rsid w:val="00EA5CFE"/>
    <w:rsid w:val="00EB16F2"/>
    <w:rsid w:val="00EB3E79"/>
    <w:rsid w:val="00EB4165"/>
    <w:rsid w:val="00EB557F"/>
    <w:rsid w:val="00EC2973"/>
    <w:rsid w:val="00EC3BAD"/>
    <w:rsid w:val="00EC4501"/>
    <w:rsid w:val="00EC5F73"/>
    <w:rsid w:val="00ED3364"/>
    <w:rsid w:val="00ED3B68"/>
    <w:rsid w:val="00ED7FF9"/>
    <w:rsid w:val="00EE2432"/>
    <w:rsid w:val="00EE31B0"/>
    <w:rsid w:val="00EF33CE"/>
    <w:rsid w:val="00EF7180"/>
    <w:rsid w:val="00EF7D4E"/>
    <w:rsid w:val="00F005F9"/>
    <w:rsid w:val="00F043D3"/>
    <w:rsid w:val="00F05D01"/>
    <w:rsid w:val="00F075C4"/>
    <w:rsid w:val="00F174E1"/>
    <w:rsid w:val="00F24EB2"/>
    <w:rsid w:val="00F3434F"/>
    <w:rsid w:val="00F34973"/>
    <w:rsid w:val="00F401B4"/>
    <w:rsid w:val="00F40A08"/>
    <w:rsid w:val="00F47276"/>
    <w:rsid w:val="00F47FCE"/>
    <w:rsid w:val="00F52E4E"/>
    <w:rsid w:val="00F5680C"/>
    <w:rsid w:val="00F75EFF"/>
    <w:rsid w:val="00F80F60"/>
    <w:rsid w:val="00F872AF"/>
    <w:rsid w:val="00F91DFC"/>
    <w:rsid w:val="00F948CE"/>
    <w:rsid w:val="00F96D8D"/>
    <w:rsid w:val="00FA0A5A"/>
    <w:rsid w:val="00FA1383"/>
    <w:rsid w:val="00FA59AD"/>
    <w:rsid w:val="00FA7242"/>
    <w:rsid w:val="00FB2462"/>
    <w:rsid w:val="00FB6B05"/>
    <w:rsid w:val="00FC06C6"/>
    <w:rsid w:val="00FC529C"/>
    <w:rsid w:val="00FD4947"/>
    <w:rsid w:val="00FD61D0"/>
    <w:rsid w:val="00FD7DA1"/>
    <w:rsid w:val="00FE4AA8"/>
    <w:rsid w:val="00FF0C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1F3"/>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030531"/>
    <w:rPr>
      <w:color w:val="0000FF" w:themeColor="hyperlink"/>
      <w:u w:val="single"/>
    </w:rPr>
  </w:style>
  <w:style w:type="paragraph" w:styleId="NormalWeb">
    <w:name w:val="Normal (Web)"/>
    <w:basedOn w:val="Normal"/>
    <w:uiPriority w:val="99"/>
    <w:semiHidden/>
    <w:unhideWhenUsed/>
    <w:rsid w:val="00CE330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66358067">
      <w:bodyDiv w:val="1"/>
      <w:marLeft w:val="0"/>
      <w:marRight w:val="0"/>
      <w:marTop w:val="0"/>
      <w:marBottom w:val="0"/>
      <w:divBdr>
        <w:top w:val="none" w:sz="0" w:space="0" w:color="auto"/>
        <w:left w:val="none" w:sz="0" w:space="0" w:color="auto"/>
        <w:bottom w:val="none" w:sz="0" w:space="0" w:color="auto"/>
        <w:right w:val="none" w:sz="0" w:space="0" w:color="auto"/>
      </w:divBdr>
    </w:div>
    <w:div w:id="155045659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6.xml><?xml version="1.0" encoding="utf-8"?>
<ds:datastoreItem xmlns:ds="http://schemas.openxmlformats.org/officeDocument/2006/customXml" ds:itemID="{24863CA7-17FC-4AF7-882F-5647F6688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4</TotalTime>
  <Pages>4</Pages>
  <Words>1139</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Rodriguez, Jared [TREAS]</cp:lastModifiedBy>
  <cp:revision>5</cp:revision>
  <cp:lastPrinted>2016-08-03T15:29:00Z</cp:lastPrinted>
  <dcterms:created xsi:type="dcterms:W3CDTF">2025-08-01T13:34:00Z</dcterms:created>
  <dcterms:modified xsi:type="dcterms:W3CDTF">2025-08-01T14:39:00Z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