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F17B" w14:textId="208BE13D" w:rsidR="0074341F" w:rsidRPr="002420F8" w:rsidRDefault="00191AC8" w:rsidP="0074341F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2</w:t>
      </w:r>
      <w:r w:rsidR="0074341F">
        <w:rPr>
          <w:rFonts w:ascii="Arial" w:hAnsi="Arial" w:cs="Arial"/>
          <w:b/>
          <w:sz w:val="20"/>
        </w:rPr>
        <w:t>, 2026</w:t>
      </w:r>
    </w:p>
    <w:p w14:paraId="7A47B620" w14:textId="77777777" w:rsidR="0074341F" w:rsidRPr="008918DF" w:rsidRDefault="0074341F" w:rsidP="0074341F">
      <w:pPr>
        <w:rPr>
          <w:rFonts w:ascii="Arial" w:hAnsi="Arial" w:cs="Arial"/>
        </w:rPr>
      </w:pPr>
    </w:p>
    <w:p w14:paraId="2C22DD8B" w14:textId="77777777" w:rsidR="0074341F" w:rsidRPr="00403591" w:rsidRDefault="0074341F" w:rsidP="0074341F">
      <w:pPr>
        <w:rPr>
          <w:rFonts w:ascii="Arial" w:hAnsi="Arial" w:cs="Arial"/>
          <w:sz w:val="20"/>
          <w:szCs w:val="20"/>
        </w:rPr>
      </w:pPr>
    </w:p>
    <w:p w14:paraId="4B04288A" w14:textId="61D2A04C" w:rsidR="0074341F" w:rsidRPr="00403591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  <w:sz w:val="20"/>
          <w:szCs w:val="20"/>
        </w:rPr>
      </w:pPr>
      <w:r w:rsidRPr="00403591">
        <w:rPr>
          <w:rFonts w:ascii="Arial" w:hAnsi="Arial" w:cs="Arial"/>
          <w:b/>
          <w:sz w:val="20"/>
          <w:szCs w:val="20"/>
        </w:rPr>
        <w:t>To:</w:t>
      </w:r>
      <w:r w:rsidRPr="00403591">
        <w:rPr>
          <w:rFonts w:ascii="Arial" w:hAnsi="Arial" w:cs="Arial"/>
          <w:b/>
          <w:sz w:val="20"/>
          <w:szCs w:val="20"/>
        </w:rPr>
        <w:tab/>
        <w:t xml:space="preserve">All Interested Bidders  </w:t>
      </w:r>
    </w:p>
    <w:p w14:paraId="3D5C9537" w14:textId="77777777" w:rsidR="0074341F" w:rsidRPr="00403591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  <w:sz w:val="20"/>
          <w:szCs w:val="20"/>
        </w:rPr>
      </w:pPr>
    </w:p>
    <w:p w14:paraId="799417B0" w14:textId="7621ED9F" w:rsidR="0074341F" w:rsidRPr="00403591" w:rsidRDefault="0074341F" w:rsidP="0074341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403591">
        <w:rPr>
          <w:rFonts w:ascii="Arial" w:hAnsi="Arial" w:cs="Arial"/>
          <w:sz w:val="20"/>
        </w:rPr>
        <w:t>Re:</w:t>
      </w:r>
      <w:r w:rsidRPr="00403591">
        <w:rPr>
          <w:rFonts w:ascii="Arial" w:hAnsi="Arial" w:cs="Arial"/>
          <w:sz w:val="20"/>
        </w:rPr>
        <w:tab/>
        <w:t>Bid Solicitation # 25DPP01</w:t>
      </w:r>
      <w:r w:rsidR="00E668A2" w:rsidRPr="00403591">
        <w:rPr>
          <w:rFonts w:ascii="Arial" w:hAnsi="Arial" w:cs="Arial"/>
          <w:sz w:val="20"/>
        </w:rPr>
        <w:t>105</w:t>
      </w:r>
    </w:p>
    <w:p w14:paraId="40FB8731" w14:textId="18FA73EF" w:rsidR="0074341F" w:rsidRPr="00403591" w:rsidRDefault="0074341F" w:rsidP="0074341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403591">
        <w:rPr>
          <w:rFonts w:ascii="Arial" w:hAnsi="Arial" w:cs="Arial"/>
          <w:sz w:val="20"/>
        </w:rPr>
        <w:tab/>
        <w:t>T</w:t>
      </w:r>
      <w:r w:rsidR="00E668A2" w:rsidRPr="00403591">
        <w:rPr>
          <w:rFonts w:ascii="Arial" w:hAnsi="Arial" w:cs="Arial"/>
          <w:sz w:val="20"/>
        </w:rPr>
        <w:t>3030</w:t>
      </w:r>
      <w:r w:rsidRPr="00403591">
        <w:rPr>
          <w:rFonts w:ascii="Arial" w:hAnsi="Arial" w:cs="Arial"/>
          <w:sz w:val="20"/>
        </w:rPr>
        <w:t xml:space="preserve"> </w:t>
      </w:r>
      <w:r w:rsidR="00E668A2" w:rsidRPr="00403591">
        <w:rPr>
          <w:rFonts w:ascii="Arial" w:hAnsi="Arial" w:cs="Arial"/>
          <w:color w:val="000000"/>
          <w:sz w:val="20"/>
          <w:shd w:val="clear" w:color="auto" w:fill="FFFFFF"/>
        </w:rPr>
        <w:t>Equipment Master Lease Purchasing Financing Facility</w:t>
      </w:r>
    </w:p>
    <w:p w14:paraId="6828B0FF" w14:textId="77777777" w:rsidR="00CF3C91" w:rsidRDefault="00CF3C91" w:rsidP="00CF3C91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</w:p>
    <w:p w14:paraId="74BC23C5" w14:textId="33CE4FE8" w:rsidR="004713D6" w:rsidRDefault="00CF3C91" w:rsidP="00CF3C91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ab/>
      </w:r>
      <w:r w:rsidRPr="004017BD">
        <w:rPr>
          <w:rFonts w:ascii="Arial" w:hAnsi="Arial" w:cs="Arial"/>
          <w:b/>
        </w:rPr>
        <w:t xml:space="preserve">Previous Quote Submission Due Date: </w:t>
      </w:r>
      <w:r w:rsidRPr="004017BD">
        <w:rPr>
          <w:rFonts w:ascii="Arial" w:hAnsi="Arial" w:cs="Arial"/>
          <w:b/>
          <w:u w:val="single"/>
        </w:rPr>
        <w:t xml:space="preserve">May 29, 2026 </w:t>
      </w:r>
      <w:r w:rsidRPr="004017BD">
        <w:rPr>
          <w:rFonts w:ascii="Arial" w:hAnsi="Arial" w:cs="Arial"/>
          <w:b/>
        </w:rPr>
        <w:t xml:space="preserve">(2:00 p.m. </w:t>
      </w:r>
      <w:proofErr w:type="spellStart"/>
      <w:r w:rsidRPr="004017BD">
        <w:rPr>
          <w:rFonts w:ascii="Arial" w:hAnsi="Arial" w:cs="Arial"/>
          <w:b/>
        </w:rPr>
        <w:t>EasternTime</w:t>
      </w:r>
      <w:proofErr w:type="spellEnd"/>
      <w:r w:rsidRPr="004017BD">
        <w:rPr>
          <w:rFonts w:ascii="Arial" w:hAnsi="Arial" w:cs="Arial"/>
          <w:b/>
        </w:rPr>
        <w:t xml:space="preserve">) </w:t>
      </w:r>
      <w:r w:rsidRPr="004017BD">
        <w:rPr>
          <w:rFonts w:ascii="Arial" w:hAnsi="Arial" w:cs="Arial"/>
          <w:b/>
          <w:color w:val="FF0000"/>
        </w:rPr>
        <w:t xml:space="preserve">Revised Quote Submission Due Date: </w:t>
      </w:r>
      <w:r w:rsidRPr="004017BD">
        <w:rPr>
          <w:rFonts w:ascii="Arial" w:hAnsi="Arial" w:cs="Arial"/>
          <w:b/>
          <w:color w:val="FF0000"/>
          <w:u w:val="single"/>
        </w:rPr>
        <w:t>June 12, 2026</w:t>
      </w:r>
      <w:r w:rsidRPr="004017BD">
        <w:rPr>
          <w:rFonts w:ascii="Arial" w:hAnsi="Arial" w:cs="Arial"/>
          <w:b/>
          <w:color w:val="FF0000"/>
        </w:rPr>
        <w:t xml:space="preserve"> (2:00 p.m. Eastern Time)</w:t>
      </w:r>
    </w:p>
    <w:p w14:paraId="78E1FDCC" w14:textId="77777777" w:rsidR="00CF3C91" w:rsidRPr="00CF3C91" w:rsidRDefault="00CF3C91" w:rsidP="00CF3C91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</w:p>
    <w:p w14:paraId="5D3829D1" w14:textId="5C4B3C4D" w:rsidR="0074341F" w:rsidRPr="00403591" w:rsidRDefault="0074341F" w:rsidP="0074341F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403591">
        <w:rPr>
          <w:rFonts w:ascii="Arial" w:hAnsi="Arial" w:cs="Arial"/>
          <w:i w:val="0"/>
          <w:sz w:val="20"/>
        </w:rPr>
        <w:t>Bid Amendment #</w:t>
      </w:r>
      <w:r w:rsidR="009B4139">
        <w:rPr>
          <w:rFonts w:ascii="Arial" w:hAnsi="Arial" w:cs="Arial"/>
          <w:i w:val="0"/>
          <w:sz w:val="20"/>
        </w:rPr>
        <w:t>7</w:t>
      </w:r>
    </w:p>
    <w:p w14:paraId="48D7EB26" w14:textId="77777777" w:rsidR="0074341F" w:rsidRPr="008918DF" w:rsidRDefault="0074341F" w:rsidP="0074341F">
      <w:pPr>
        <w:tabs>
          <w:tab w:val="left" w:pos="0"/>
        </w:tabs>
        <w:rPr>
          <w:rFonts w:ascii="Arial" w:hAnsi="Arial" w:cs="Arial"/>
        </w:rPr>
      </w:pPr>
    </w:p>
    <w:p w14:paraId="2034517F" w14:textId="69A3B58D" w:rsidR="0074341F" w:rsidRPr="00403591" w:rsidRDefault="0074341F" w:rsidP="00414905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 w:rsidRPr="00403591">
        <w:rPr>
          <w:rFonts w:ascii="Arial" w:hAnsi="Arial" w:cs="Arial"/>
          <w:sz w:val="20"/>
          <w:szCs w:val="20"/>
        </w:rPr>
        <w:t>The following constitutes Bid Amendment #</w:t>
      </w:r>
      <w:r w:rsidR="00191AC8" w:rsidRPr="00403591">
        <w:rPr>
          <w:rFonts w:ascii="Arial" w:hAnsi="Arial" w:cs="Arial"/>
          <w:sz w:val="20"/>
          <w:szCs w:val="20"/>
        </w:rPr>
        <w:t>7</w:t>
      </w:r>
      <w:r w:rsidRPr="00403591">
        <w:rPr>
          <w:rFonts w:ascii="Arial" w:hAnsi="Arial" w:cs="Arial"/>
          <w:sz w:val="20"/>
          <w:szCs w:val="20"/>
        </w:rPr>
        <w:t xml:space="preserve"> to the above referenced Bid Solicitation:</w:t>
      </w:r>
    </w:p>
    <w:p w14:paraId="7159F74E" w14:textId="79C572C8" w:rsidR="00CF3C91" w:rsidRDefault="00CF3C91" w:rsidP="00414905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4017BD">
        <w:rPr>
          <w:rFonts w:ascii="Arial" w:hAnsi="Arial" w:cs="Arial"/>
        </w:rPr>
        <w:t xml:space="preserve">This Bid Amendment </w:t>
      </w:r>
      <w:r w:rsidR="009B4139">
        <w:rPr>
          <w:rFonts w:ascii="Arial" w:hAnsi="Arial" w:cs="Arial"/>
        </w:rPr>
        <w:t>confirms</w:t>
      </w:r>
      <w:r w:rsidRPr="004017BD">
        <w:rPr>
          <w:rFonts w:ascii="Arial" w:hAnsi="Arial" w:cs="Arial"/>
        </w:rPr>
        <w:t xml:space="preserve"> the Quote Submission due date</w:t>
      </w:r>
      <w:r w:rsidR="009B4139">
        <w:rPr>
          <w:rFonts w:ascii="Arial" w:hAnsi="Arial" w:cs="Arial"/>
        </w:rPr>
        <w:t xml:space="preserve"> change </w:t>
      </w:r>
      <w:r w:rsidRPr="004017BD">
        <w:rPr>
          <w:rFonts w:ascii="Arial" w:hAnsi="Arial" w:cs="Arial"/>
        </w:rPr>
        <w:t xml:space="preserve">from May 29, 2026 to </w:t>
      </w:r>
      <w:r w:rsidRPr="004017BD">
        <w:rPr>
          <w:rFonts w:ascii="Arial" w:hAnsi="Arial" w:cs="Arial"/>
          <w:b/>
          <w:u w:val="single"/>
        </w:rPr>
        <w:t>June 12, 2026 (2:00 p.m. Eastern Time</w:t>
      </w:r>
      <w:r w:rsidRPr="00C1537E">
        <w:rPr>
          <w:rFonts w:ascii="Arial" w:hAnsi="Arial" w:cs="Arial"/>
          <w:b/>
          <w:u w:val="single"/>
        </w:rPr>
        <w:t>)</w:t>
      </w:r>
      <w:r w:rsidR="00322682" w:rsidRPr="00C1537E">
        <w:rPr>
          <w:rFonts w:ascii="Arial" w:hAnsi="Arial" w:cs="Arial"/>
          <w:b/>
        </w:rPr>
        <w:t xml:space="preserve"> </w:t>
      </w:r>
      <w:r w:rsidR="00322682" w:rsidRPr="00C1537E">
        <w:rPr>
          <w:rFonts w:ascii="Arial" w:hAnsi="Arial" w:cs="Arial"/>
          <w:bCs/>
        </w:rPr>
        <w:t>as posted in Bid Amendment #6</w:t>
      </w:r>
      <w:r w:rsidR="00322682" w:rsidRPr="00D0508B">
        <w:rPr>
          <w:rFonts w:ascii="Arial" w:hAnsi="Arial" w:cs="Arial"/>
          <w:bCs/>
        </w:rPr>
        <w:t>;</w:t>
      </w:r>
      <w:r w:rsidR="00D0508B" w:rsidRPr="00D0508B">
        <w:rPr>
          <w:rFonts w:ascii="Arial" w:hAnsi="Arial" w:cs="Arial"/>
          <w:bCs/>
        </w:rPr>
        <w:t xml:space="preserve"> </w:t>
      </w:r>
      <w:r w:rsidR="00D0508B">
        <w:rPr>
          <w:rFonts w:ascii="Arial" w:hAnsi="Arial" w:cs="Arial"/>
          <w:bCs/>
        </w:rPr>
        <w:t>and</w:t>
      </w:r>
    </w:p>
    <w:p w14:paraId="3290A014" w14:textId="77777777" w:rsidR="00CF3C91" w:rsidRDefault="00CF3C91" w:rsidP="00414905">
      <w:pPr>
        <w:pStyle w:val="ListParagraph"/>
        <w:tabs>
          <w:tab w:val="left" w:pos="0"/>
        </w:tabs>
        <w:spacing w:before="240"/>
        <w:jc w:val="both"/>
        <w:rPr>
          <w:rFonts w:ascii="Arial" w:hAnsi="Arial" w:cs="Arial"/>
        </w:rPr>
      </w:pPr>
    </w:p>
    <w:p w14:paraId="32815710" w14:textId="1ACDC427" w:rsidR="00191AC8" w:rsidRDefault="00403591" w:rsidP="00414905">
      <w:pPr>
        <w:pStyle w:val="ListParagraph"/>
        <w:numPr>
          <w:ilvl w:val="0"/>
          <w:numId w:val="2"/>
        </w:numPr>
        <w:tabs>
          <w:tab w:val="left" w:pos="0"/>
        </w:tabs>
        <w:spacing w:before="240"/>
        <w:jc w:val="both"/>
        <w:rPr>
          <w:rFonts w:ascii="Arial" w:hAnsi="Arial" w:cs="Arial"/>
        </w:rPr>
      </w:pPr>
      <w:r w:rsidRPr="00403591">
        <w:rPr>
          <w:rFonts w:ascii="Arial" w:hAnsi="Arial" w:cs="Arial"/>
        </w:rPr>
        <w:t>Revised</w:t>
      </w:r>
      <w:r w:rsidR="00191AC8" w:rsidRPr="00403591">
        <w:rPr>
          <w:rFonts w:ascii="Arial" w:hAnsi="Arial" w:cs="Arial"/>
        </w:rPr>
        <w:t xml:space="preserve"> 490 SOFR Curve </w:t>
      </w:r>
      <w:r w:rsidR="00C1537E">
        <w:rPr>
          <w:rFonts w:ascii="Arial" w:hAnsi="Arial" w:cs="Arial"/>
        </w:rPr>
        <w:t xml:space="preserve">dated </w:t>
      </w:r>
      <w:r w:rsidR="00191AC8" w:rsidRPr="00403591">
        <w:rPr>
          <w:rFonts w:ascii="Arial" w:hAnsi="Arial" w:cs="Arial"/>
        </w:rPr>
        <w:t>6.2.26</w:t>
      </w:r>
      <w:r w:rsidR="00D0508B">
        <w:rPr>
          <w:rFonts w:ascii="Arial" w:hAnsi="Arial" w:cs="Arial"/>
        </w:rPr>
        <w:t>, which replaces the previously posted 490 SOFR Curve dated 5.16.26, and can be found on the attachment titled “T3030 Revised 490 SOFR Curve 6.2.26</w:t>
      </w:r>
      <w:r w:rsidR="00C1537E">
        <w:rPr>
          <w:rFonts w:ascii="Arial" w:hAnsi="Arial" w:cs="Arial"/>
        </w:rPr>
        <w:t xml:space="preserve">”. For additional information, please refer to Revised Bid Solicitation Section 3.26, </w:t>
      </w:r>
      <w:r w:rsidR="00C1537E" w:rsidRPr="00C1537E">
        <w:rPr>
          <w:rFonts w:ascii="Arial" w:hAnsi="Arial" w:cs="Arial"/>
          <w:i/>
          <w:iCs/>
        </w:rPr>
        <w:t>State</w:t>
      </w:r>
      <w:r w:rsidR="00C1537E">
        <w:rPr>
          <w:rFonts w:ascii="Arial" w:hAnsi="Arial" w:cs="Arial"/>
          <w:i/>
          <w:iCs/>
        </w:rPr>
        <w:t>-</w:t>
      </w:r>
      <w:r w:rsidR="00C1537E" w:rsidRPr="00C1537E">
        <w:rPr>
          <w:rFonts w:ascii="Arial" w:hAnsi="Arial" w:cs="Arial"/>
          <w:i/>
          <w:iCs/>
        </w:rPr>
        <w:t>Supplied Price Sheet Instructions</w:t>
      </w:r>
      <w:r w:rsidR="00C1537E">
        <w:rPr>
          <w:rFonts w:ascii="Arial" w:hAnsi="Arial" w:cs="Arial"/>
        </w:rPr>
        <w:t>.</w:t>
      </w:r>
    </w:p>
    <w:p w14:paraId="02448492" w14:textId="77777777" w:rsidR="0074341F" w:rsidRPr="00403591" w:rsidRDefault="0074341F" w:rsidP="00414905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14:paraId="199E7DBA" w14:textId="77777777" w:rsidR="0074341F" w:rsidRPr="00403591" w:rsidRDefault="0074341F" w:rsidP="00414905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 w:rsidRPr="00403591">
        <w:rPr>
          <w:rFonts w:ascii="Arial" w:hAnsi="Arial" w:cs="Arial"/>
          <w:sz w:val="20"/>
          <w:szCs w:val="20"/>
        </w:rPr>
        <w:t xml:space="preserve">It is the sole responsibility of the Bidder to be knowledgeable of </w:t>
      </w:r>
      <w:proofErr w:type="gramStart"/>
      <w:r w:rsidRPr="00403591">
        <w:rPr>
          <w:rFonts w:ascii="Arial" w:hAnsi="Arial" w:cs="Arial"/>
          <w:sz w:val="20"/>
          <w:szCs w:val="20"/>
        </w:rPr>
        <w:t>all of</w:t>
      </w:r>
      <w:proofErr w:type="gramEnd"/>
      <w:r w:rsidRPr="00403591">
        <w:rPr>
          <w:rFonts w:ascii="Arial" w:hAnsi="Arial" w:cs="Arial"/>
          <w:sz w:val="20"/>
          <w:szCs w:val="20"/>
        </w:rPr>
        <w:t xml:space="preserve"> the additions, deletions, clarifications, and modifications to the Bid Solicitation and/or the New Jersey Standard Terms and Conditions relative to this Bid Solicitation as set forth in all Bid Amendments. </w:t>
      </w:r>
    </w:p>
    <w:p w14:paraId="64F7B743" w14:textId="77777777" w:rsidR="0074341F" w:rsidRPr="00403591" w:rsidRDefault="0074341F" w:rsidP="0074341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 w:rsidRPr="00403591">
        <w:rPr>
          <w:rFonts w:ascii="Arial" w:hAnsi="Arial" w:cs="Arial"/>
          <w:sz w:val="20"/>
          <w:szCs w:val="20"/>
        </w:rPr>
        <w:t>All other instructions, terms, and conditions of the Bid Solicitation shall remain the same.</w:t>
      </w:r>
    </w:p>
    <w:p w14:paraId="51E0C1BD" w14:textId="4412A17A" w:rsidR="00FB1F30" w:rsidRDefault="00B73E2A" w:rsidP="00B73E2A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51E0C1B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84169" w14:textId="77777777" w:rsidR="00F13EA5" w:rsidRDefault="00F13EA5" w:rsidP="00662617">
      <w:pPr>
        <w:spacing w:after="0" w:line="240" w:lineRule="auto"/>
      </w:pPr>
      <w:r>
        <w:separator/>
      </w:r>
    </w:p>
  </w:endnote>
  <w:endnote w:type="continuationSeparator" w:id="0">
    <w:p w14:paraId="329D692E" w14:textId="77777777" w:rsidR="00F13EA5" w:rsidRDefault="00F13EA5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59A53" w14:textId="77777777" w:rsidR="00F13EA5" w:rsidRDefault="00F13EA5" w:rsidP="00662617">
      <w:pPr>
        <w:spacing w:after="0" w:line="240" w:lineRule="auto"/>
      </w:pPr>
      <w:r>
        <w:separator/>
      </w:r>
    </w:p>
  </w:footnote>
  <w:footnote w:type="continuationSeparator" w:id="0">
    <w:p w14:paraId="6C19D8E9" w14:textId="77777777" w:rsidR="00F13EA5" w:rsidRDefault="00F13EA5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70339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5D0C9757" w:rsidR="00470339" w:rsidRDefault="00470339" w:rsidP="00470339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4716C9D5" wp14:editId="5049D96D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</w:tr>
    <w:tr w:rsidR="00470339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43ADA2A6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Mikie Sherrill</w:t>
          </w:r>
          <w:r w:rsidRPr="007B0368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 </w:t>
          </w:r>
        </w:p>
        <w:p w14:paraId="51E0C1ED" w14:textId="774587DA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5545901" w14:textId="77777777" w:rsidR="00470339" w:rsidRPr="00952B78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FE766D0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2B5FFF53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1CD2CAC0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DB8F90C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1C371E46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09911FE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C273E9" w14:textId="7777777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Aaron Binder</w:t>
          </w:r>
        </w:p>
        <w:p w14:paraId="51E0C1F6" w14:textId="16B9E796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470339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2F1FE68F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smallCaps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Dr. Dale G. Caldwell</w:t>
          </w:r>
        </w:p>
        <w:p w14:paraId="51E0C1F9" w14:textId="75DCD795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9D59A7">
            <w:rPr>
              <w:rFonts w:ascii="Times New Roman" w:eastAsia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45E7801" w14:textId="77777777" w:rsidR="00470339" w:rsidRPr="00252A9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252A9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272E7D28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470339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11491F2D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3D3DBB6B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C01EC4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2D0807"/>
    <w:multiLevelType w:val="hybridMultilevel"/>
    <w:tmpl w:val="953483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366E0"/>
    <w:multiLevelType w:val="hybridMultilevel"/>
    <w:tmpl w:val="BA90C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074F2"/>
    <w:multiLevelType w:val="hybridMultilevel"/>
    <w:tmpl w:val="0116F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845292">
    <w:abstractNumId w:val="0"/>
  </w:num>
  <w:num w:numId="2" w16cid:durableId="142428279">
    <w:abstractNumId w:val="2"/>
  </w:num>
  <w:num w:numId="3" w16cid:durableId="796728793">
    <w:abstractNumId w:val="1"/>
  </w:num>
  <w:num w:numId="4" w16cid:durableId="6814759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64"/>
    <w:rsid w:val="000061C1"/>
    <w:rsid w:val="00023D80"/>
    <w:rsid w:val="000341BF"/>
    <w:rsid w:val="000E6128"/>
    <w:rsid w:val="0014766B"/>
    <w:rsid w:val="001575F5"/>
    <w:rsid w:val="00167606"/>
    <w:rsid w:val="00191AC8"/>
    <w:rsid w:val="001C7270"/>
    <w:rsid w:val="00223D50"/>
    <w:rsid w:val="002534C2"/>
    <w:rsid w:val="0026691C"/>
    <w:rsid w:val="002743D5"/>
    <w:rsid w:val="00322682"/>
    <w:rsid w:val="003252C3"/>
    <w:rsid w:val="003B7016"/>
    <w:rsid w:val="003C2FF0"/>
    <w:rsid w:val="003F4BB8"/>
    <w:rsid w:val="00403591"/>
    <w:rsid w:val="00410249"/>
    <w:rsid w:val="00412C4F"/>
    <w:rsid w:val="00414905"/>
    <w:rsid w:val="00460B35"/>
    <w:rsid w:val="004655BA"/>
    <w:rsid w:val="00470339"/>
    <w:rsid w:val="004713D6"/>
    <w:rsid w:val="004D51D5"/>
    <w:rsid w:val="00503FD5"/>
    <w:rsid w:val="00533764"/>
    <w:rsid w:val="00621D0B"/>
    <w:rsid w:val="006359DD"/>
    <w:rsid w:val="00637BAD"/>
    <w:rsid w:val="00662617"/>
    <w:rsid w:val="006947B1"/>
    <w:rsid w:val="0074341F"/>
    <w:rsid w:val="00764263"/>
    <w:rsid w:val="007F22AB"/>
    <w:rsid w:val="0082367C"/>
    <w:rsid w:val="008267B2"/>
    <w:rsid w:val="00886ACD"/>
    <w:rsid w:val="008A400A"/>
    <w:rsid w:val="008F156F"/>
    <w:rsid w:val="0090287F"/>
    <w:rsid w:val="00942259"/>
    <w:rsid w:val="00944882"/>
    <w:rsid w:val="00952B78"/>
    <w:rsid w:val="00965908"/>
    <w:rsid w:val="009B00FA"/>
    <w:rsid w:val="009B4139"/>
    <w:rsid w:val="009B6D2A"/>
    <w:rsid w:val="009D350B"/>
    <w:rsid w:val="00A01870"/>
    <w:rsid w:val="00A02B58"/>
    <w:rsid w:val="00A171DA"/>
    <w:rsid w:val="00A65397"/>
    <w:rsid w:val="00A83BCC"/>
    <w:rsid w:val="00AC2A01"/>
    <w:rsid w:val="00AE2DBC"/>
    <w:rsid w:val="00B0345E"/>
    <w:rsid w:val="00B142C5"/>
    <w:rsid w:val="00B73E2A"/>
    <w:rsid w:val="00BA5D1F"/>
    <w:rsid w:val="00C077AD"/>
    <w:rsid w:val="00C1537E"/>
    <w:rsid w:val="00C24F29"/>
    <w:rsid w:val="00C56FC4"/>
    <w:rsid w:val="00CC00DF"/>
    <w:rsid w:val="00CD2155"/>
    <w:rsid w:val="00CF3C91"/>
    <w:rsid w:val="00D04B7B"/>
    <w:rsid w:val="00D0508B"/>
    <w:rsid w:val="00D06025"/>
    <w:rsid w:val="00D158ED"/>
    <w:rsid w:val="00D37BBB"/>
    <w:rsid w:val="00D55F85"/>
    <w:rsid w:val="00DC4CEB"/>
    <w:rsid w:val="00DE79FE"/>
    <w:rsid w:val="00DE7F10"/>
    <w:rsid w:val="00E47CE3"/>
    <w:rsid w:val="00E668A2"/>
    <w:rsid w:val="00EA1E35"/>
    <w:rsid w:val="00ED243F"/>
    <w:rsid w:val="00F13EA5"/>
    <w:rsid w:val="00F35DA8"/>
    <w:rsid w:val="00F54252"/>
    <w:rsid w:val="00F55D0C"/>
    <w:rsid w:val="00FB1F30"/>
    <w:rsid w:val="00FE3A1B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4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7434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4341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74341F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74341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4341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7434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74341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UHEEMK3J3FEE-1573984473-851</_dlc_DocId>
    <_dlc_DocIdUrl xmlns="d4e5d782-6a70-4577-82ee-b2c87f6aa0d2">
      <Url>http://treassp19/sites/purchase/NJSTART Document Templates/_layouts/15/DocIdRedir.aspx?ID=UHEEMK3J3FEE-1573984473-851</Url>
      <Description>UHEEMK3J3FEE-1573984473-851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5F8636E-3B62-4855-82AB-C8792E90FF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5B842-D11D-4C45-9E73-1009405ACD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4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Higgins, Wendi [TREAS]</cp:lastModifiedBy>
  <cp:revision>2</cp:revision>
  <cp:lastPrinted>2018-01-17T14:41:00Z</cp:lastPrinted>
  <dcterms:created xsi:type="dcterms:W3CDTF">2026-06-01T19:17:00Z</dcterms:created>
  <dcterms:modified xsi:type="dcterms:W3CDTF">2026-06-01T19:17:00Z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e0f90e12-9388-4926-b297-b5b39998108b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