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8EE04AF" w:rsidR="00364A22" w:rsidRPr="002420F8" w:rsidRDefault="00964ADD" w:rsidP="004F542C">
      <w:pPr>
        <w:pStyle w:val="Heading3"/>
        <w:keepNext w:val="0"/>
        <w:jc w:val="center"/>
        <w:rPr>
          <w:rFonts w:ascii="Arial" w:hAnsi="Arial" w:cs="Arial"/>
          <w:b/>
          <w:sz w:val="20"/>
        </w:rPr>
      </w:pPr>
      <w:r>
        <w:rPr>
          <w:rFonts w:ascii="Arial" w:hAnsi="Arial" w:cs="Arial"/>
          <w:b/>
          <w:sz w:val="20"/>
        </w:rPr>
        <w:t>April</w:t>
      </w:r>
      <w:r w:rsidR="006D7176">
        <w:rPr>
          <w:rFonts w:ascii="Arial" w:hAnsi="Arial" w:cs="Arial"/>
          <w:b/>
          <w:sz w:val="20"/>
        </w:rPr>
        <w:t xml:space="preserve"> </w:t>
      </w:r>
      <w:r>
        <w:rPr>
          <w:rFonts w:ascii="Arial" w:hAnsi="Arial" w:cs="Arial"/>
          <w:b/>
          <w:sz w:val="20"/>
        </w:rPr>
        <w:t>2</w:t>
      </w:r>
      <w:r w:rsidR="00E33FF6">
        <w:rPr>
          <w:rFonts w:ascii="Arial" w:hAnsi="Arial" w:cs="Arial"/>
          <w:b/>
          <w:sz w:val="20"/>
        </w:rPr>
        <w:t>9</w:t>
      </w:r>
      <w:r w:rsidR="006D7176">
        <w:rPr>
          <w:rFonts w:ascii="Arial" w:hAnsi="Arial" w:cs="Arial"/>
          <w:b/>
          <w:sz w:val="20"/>
        </w:rPr>
        <w:t xml:space="preserve">, </w:t>
      </w:r>
      <w:r w:rsidR="006A4DF1">
        <w:rPr>
          <w:rFonts w:ascii="Arial" w:hAnsi="Arial" w:cs="Arial"/>
          <w:b/>
          <w:sz w:val="20"/>
        </w:rPr>
        <w:t>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5E3C04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73494A">
        <w:rPr>
          <w:rFonts w:ascii="Arial" w:hAnsi="Arial" w:cs="Arial"/>
          <w:sz w:val="20"/>
        </w:rPr>
        <w:t xml:space="preserve"> </w:t>
      </w:r>
      <w:r w:rsidR="00964ADD">
        <w:rPr>
          <w:rFonts w:ascii="Arial" w:hAnsi="Arial" w:cs="Arial"/>
          <w:sz w:val="20"/>
        </w:rPr>
        <w:t>24DPP00991</w:t>
      </w:r>
    </w:p>
    <w:p w14:paraId="03C6B415" w14:textId="661DDC68" w:rsidR="007D1D98" w:rsidRDefault="00B22C05" w:rsidP="008918DF">
      <w:pPr>
        <w:ind w:firstLine="720"/>
        <w:rPr>
          <w:rFonts w:ascii="Arial" w:hAnsi="Arial" w:cs="Arial"/>
          <w:b/>
        </w:rPr>
      </w:pPr>
      <w:r w:rsidRPr="00B22C05">
        <w:rPr>
          <w:rFonts w:ascii="Arial" w:hAnsi="Arial" w:cs="Arial"/>
          <w:b/>
        </w:rPr>
        <w:t>T2101 Vehicles, Trucks, Class 3, Pickup/Utility/Dump, with Snow Plow Option</w:t>
      </w:r>
      <w:r w:rsidR="00713DC5">
        <w:rPr>
          <w:rFonts w:ascii="Arial" w:hAnsi="Arial" w:cs="Arial"/>
          <w:b/>
        </w:rPr>
        <w:t xml:space="preserve"> - Statewide</w:t>
      </w:r>
    </w:p>
    <w:p w14:paraId="6EF17CBC" w14:textId="77777777" w:rsidR="003069D9" w:rsidRPr="008918DF" w:rsidRDefault="003069D9" w:rsidP="008918DF">
      <w:pPr>
        <w:ind w:firstLine="720"/>
        <w:rPr>
          <w:rFonts w:ascii="Arial" w:hAnsi="Arial" w:cs="Arial"/>
          <w:b/>
        </w:rPr>
      </w:pPr>
    </w:p>
    <w:p w14:paraId="729F6DE1" w14:textId="57138311" w:rsidR="0047292F" w:rsidRPr="004D3F59" w:rsidRDefault="008918DF" w:rsidP="00B22C05">
      <w:pPr>
        <w:tabs>
          <w:tab w:val="left" w:pos="0"/>
        </w:tabs>
        <w:outlineLvl w:val="0"/>
        <w:rPr>
          <w:rFonts w:ascii="Arial" w:hAnsi="Arial" w:cs="Arial"/>
          <w:b/>
        </w:rPr>
      </w:pPr>
      <w:r w:rsidRPr="008918DF">
        <w:rPr>
          <w:rFonts w:ascii="Arial" w:hAnsi="Arial" w:cs="Arial"/>
          <w:b/>
        </w:rPr>
        <w:tab/>
      </w:r>
      <w:r w:rsidR="002420F8" w:rsidRPr="002A4646">
        <w:rPr>
          <w:rFonts w:ascii="Arial" w:hAnsi="Arial" w:cs="Arial"/>
          <w:b/>
        </w:rPr>
        <w:t xml:space="preserve">Quote </w:t>
      </w:r>
      <w:r w:rsidR="007D1D98" w:rsidRPr="002A4646">
        <w:rPr>
          <w:rFonts w:ascii="Arial" w:hAnsi="Arial" w:cs="Arial"/>
          <w:b/>
        </w:rPr>
        <w:t>Submission Due Date</w:t>
      </w:r>
      <w:r w:rsidR="007D1D98" w:rsidRPr="00B22C05">
        <w:rPr>
          <w:rFonts w:ascii="Arial" w:hAnsi="Arial" w:cs="Arial"/>
          <w:b/>
        </w:rPr>
        <w:t>:</w:t>
      </w:r>
      <w:r w:rsidR="004D3F59" w:rsidRPr="00B22C05">
        <w:rPr>
          <w:rFonts w:ascii="Arial" w:hAnsi="Arial" w:cs="Arial"/>
          <w:b/>
        </w:rPr>
        <w:t xml:space="preserve"> </w:t>
      </w:r>
      <w:r w:rsidR="007D1D98" w:rsidRPr="00B22C05">
        <w:rPr>
          <w:rFonts w:ascii="Arial" w:hAnsi="Arial" w:cs="Arial"/>
          <w:b/>
        </w:rPr>
        <w:t xml:space="preserve"> </w:t>
      </w:r>
      <w:r w:rsidR="00B22C05" w:rsidRPr="00B22C05">
        <w:rPr>
          <w:rFonts w:ascii="Arial" w:hAnsi="Arial" w:cs="Arial"/>
          <w:b/>
        </w:rPr>
        <w:t>May 10, 2024 (2:00 p.m. Eastern Time)</w:t>
      </w:r>
    </w:p>
    <w:p w14:paraId="03C6B417" w14:textId="66F427BB" w:rsidR="00364A22" w:rsidRDefault="004D3F59" w:rsidP="002420F8">
      <w:r>
        <w:tab/>
      </w:r>
    </w:p>
    <w:p w14:paraId="414B3AF9" w14:textId="77777777" w:rsidR="003069D9" w:rsidRPr="008918DF" w:rsidRDefault="003069D9" w:rsidP="002420F8"/>
    <w:p w14:paraId="03C6B419" w14:textId="4E7730F6" w:rsidR="007D1D98" w:rsidRPr="008E5258" w:rsidRDefault="007D1D98" w:rsidP="007D1D98">
      <w:pPr>
        <w:pStyle w:val="Heading1"/>
        <w:keepNext w:val="0"/>
        <w:tabs>
          <w:tab w:val="left" w:pos="0"/>
        </w:tabs>
        <w:rPr>
          <w:rFonts w:ascii="Arial" w:hAnsi="Arial" w:cs="Arial"/>
          <w:i w:val="0"/>
          <w:sz w:val="20"/>
        </w:rPr>
      </w:pPr>
      <w:r w:rsidRPr="008E5258">
        <w:rPr>
          <w:rFonts w:ascii="Arial" w:hAnsi="Arial" w:cs="Arial"/>
          <w:i w:val="0"/>
          <w:sz w:val="20"/>
        </w:rPr>
        <w:t>Bid Amendment #</w:t>
      </w:r>
      <w:r w:rsidR="008E5258" w:rsidRPr="008E5258">
        <w:rPr>
          <w:rFonts w:ascii="Arial" w:hAnsi="Arial" w:cs="Arial"/>
          <w:i w:val="0"/>
          <w:sz w:val="20"/>
        </w:rPr>
        <w:t>1</w:t>
      </w:r>
    </w:p>
    <w:p w14:paraId="03C6B41A" w14:textId="77777777" w:rsidR="00364A22" w:rsidRPr="008E5258" w:rsidRDefault="00364A22" w:rsidP="00364A22">
      <w:pPr>
        <w:tabs>
          <w:tab w:val="left" w:pos="0"/>
        </w:tabs>
        <w:rPr>
          <w:rFonts w:ascii="Arial" w:hAnsi="Arial" w:cs="Arial"/>
        </w:rPr>
      </w:pPr>
    </w:p>
    <w:p w14:paraId="03C6B41B" w14:textId="77777777" w:rsidR="00364A22" w:rsidRPr="008E5258" w:rsidRDefault="00364A22" w:rsidP="00364A22">
      <w:pPr>
        <w:tabs>
          <w:tab w:val="left" w:pos="0"/>
        </w:tabs>
        <w:rPr>
          <w:rFonts w:ascii="Arial" w:hAnsi="Arial" w:cs="Arial"/>
        </w:rPr>
      </w:pPr>
    </w:p>
    <w:p w14:paraId="03C6B41C" w14:textId="1CE46FC2"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8E5258" w:rsidRPr="008E5258">
        <w:rPr>
          <w:rFonts w:ascii="Arial" w:hAnsi="Arial" w:cs="Arial"/>
        </w:rPr>
        <w:t>1</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A7DF023" w14:textId="77777777" w:rsidR="001F5177" w:rsidRDefault="007D1D98" w:rsidP="000C1AF6">
      <w:pPr>
        <w:tabs>
          <w:tab w:val="left" w:pos="0"/>
        </w:tabs>
        <w:jc w:val="both"/>
        <w:rPr>
          <w:rFonts w:ascii="Arial" w:hAnsi="Arial" w:cs="Arial"/>
        </w:rPr>
      </w:pPr>
      <w:r w:rsidRPr="000C1AF6">
        <w:rPr>
          <w:rFonts w:ascii="Arial" w:hAnsi="Arial" w:cs="Arial"/>
        </w:rPr>
        <w:t xml:space="preserve">This </w:t>
      </w:r>
      <w:r w:rsidR="00490B0F" w:rsidRPr="000C1AF6">
        <w:rPr>
          <w:rFonts w:ascii="Arial" w:hAnsi="Arial" w:cs="Arial"/>
        </w:rPr>
        <w:t>B</w:t>
      </w:r>
      <w:r w:rsidRPr="000C1AF6">
        <w:rPr>
          <w:rFonts w:ascii="Arial" w:hAnsi="Arial" w:cs="Arial"/>
        </w:rPr>
        <w:t xml:space="preserve">id </w:t>
      </w:r>
      <w:r w:rsidR="00490B0F" w:rsidRPr="000C1AF6">
        <w:rPr>
          <w:rFonts w:ascii="Arial" w:hAnsi="Arial" w:cs="Arial"/>
        </w:rPr>
        <w:t>A</w:t>
      </w:r>
      <w:r w:rsidRPr="000C1AF6">
        <w:rPr>
          <w:rFonts w:ascii="Arial" w:hAnsi="Arial" w:cs="Arial"/>
        </w:rPr>
        <w:t>mendment</w:t>
      </w:r>
      <w:r w:rsidR="00A233DA" w:rsidRPr="000C1AF6">
        <w:rPr>
          <w:rFonts w:ascii="Arial" w:hAnsi="Arial" w:cs="Arial"/>
        </w:rPr>
        <w:t xml:space="preserve"> includes</w:t>
      </w:r>
      <w:r w:rsidR="001F5177">
        <w:rPr>
          <w:rFonts w:ascii="Arial" w:hAnsi="Arial" w:cs="Arial"/>
        </w:rPr>
        <w:t>:</w:t>
      </w:r>
      <w:r w:rsidRPr="000C1AF6">
        <w:rPr>
          <w:rFonts w:ascii="Arial" w:hAnsi="Arial" w:cs="Arial"/>
        </w:rPr>
        <w:t xml:space="preserve"> </w:t>
      </w:r>
    </w:p>
    <w:p w14:paraId="6649F1CC" w14:textId="77777777" w:rsidR="001F5177" w:rsidRDefault="001F5177" w:rsidP="000C1AF6">
      <w:pPr>
        <w:tabs>
          <w:tab w:val="left" w:pos="0"/>
        </w:tabs>
        <w:jc w:val="both"/>
        <w:rPr>
          <w:rFonts w:ascii="Arial" w:hAnsi="Arial" w:cs="Arial"/>
        </w:rPr>
      </w:pPr>
    </w:p>
    <w:p w14:paraId="77BD7923" w14:textId="27E81F83" w:rsidR="00831698" w:rsidRDefault="001F5177" w:rsidP="000C1AF6">
      <w:pPr>
        <w:pStyle w:val="ListParagraph"/>
        <w:numPr>
          <w:ilvl w:val="0"/>
          <w:numId w:val="3"/>
        </w:numPr>
        <w:tabs>
          <w:tab w:val="left" w:pos="0"/>
        </w:tabs>
        <w:jc w:val="both"/>
        <w:rPr>
          <w:rFonts w:ascii="Arial" w:hAnsi="Arial" w:cs="Arial"/>
        </w:rPr>
      </w:pPr>
      <w:r>
        <w:rPr>
          <w:rFonts w:ascii="Arial" w:hAnsi="Arial" w:cs="Arial"/>
        </w:rPr>
        <w:t>A</w:t>
      </w:r>
      <w:r w:rsidR="00260851" w:rsidRPr="000C1AF6">
        <w:rPr>
          <w:rFonts w:ascii="Arial" w:hAnsi="Arial" w:cs="Arial"/>
        </w:rPr>
        <w:t>nswers to questions</w:t>
      </w:r>
      <w:r>
        <w:rPr>
          <w:rFonts w:ascii="Arial" w:hAnsi="Arial" w:cs="Arial"/>
        </w:rPr>
        <w:t xml:space="preserve"> from the Electronic Question and Answer Period that concluded on April 25, 2024</w:t>
      </w:r>
      <w:r w:rsidR="00B21C91" w:rsidRPr="000C1AF6">
        <w:rPr>
          <w:rFonts w:ascii="Arial" w:hAnsi="Arial" w:cs="Arial"/>
        </w:rPr>
        <w:t>;</w:t>
      </w:r>
      <w:r w:rsidR="003930FA">
        <w:rPr>
          <w:rFonts w:ascii="Arial" w:hAnsi="Arial" w:cs="Arial"/>
        </w:rPr>
        <w:t xml:space="preserve"> and</w:t>
      </w:r>
    </w:p>
    <w:p w14:paraId="21C96838" w14:textId="77777777" w:rsidR="003930FA" w:rsidRDefault="003930FA" w:rsidP="003930FA">
      <w:pPr>
        <w:pStyle w:val="ListParagraph"/>
        <w:tabs>
          <w:tab w:val="left" w:pos="0"/>
        </w:tabs>
        <w:jc w:val="both"/>
        <w:rPr>
          <w:rFonts w:ascii="Arial" w:hAnsi="Arial" w:cs="Arial"/>
        </w:rPr>
      </w:pPr>
    </w:p>
    <w:p w14:paraId="6016612E" w14:textId="43E58717" w:rsidR="003930FA" w:rsidRPr="00FF58DD" w:rsidRDefault="003930FA" w:rsidP="003930FA">
      <w:pPr>
        <w:pStyle w:val="ListParagraph"/>
        <w:numPr>
          <w:ilvl w:val="0"/>
          <w:numId w:val="3"/>
        </w:numPr>
        <w:tabs>
          <w:tab w:val="left" w:pos="0"/>
        </w:tabs>
        <w:jc w:val="both"/>
        <w:rPr>
          <w:rFonts w:ascii="Arial" w:hAnsi="Arial" w:cs="Arial"/>
        </w:rPr>
      </w:pPr>
      <w:r w:rsidRPr="00FF58DD">
        <w:rPr>
          <w:rFonts w:ascii="Arial" w:hAnsi="Arial" w:cs="Arial"/>
        </w:rPr>
        <w:t xml:space="preserve">Revisions to the State-Supplied Price Sheet (from </w:t>
      </w:r>
      <w:r w:rsidR="00FF58DD" w:rsidRPr="00FF58DD">
        <w:rPr>
          <w:rFonts w:ascii="Arial" w:hAnsi="Arial" w:cs="Arial"/>
        </w:rPr>
        <w:t xml:space="preserve">Question #6 </w:t>
      </w:r>
      <w:r w:rsidRPr="00FF58DD">
        <w:rPr>
          <w:rFonts w:ascii="Arial" w:hAnsi="Arial" w:cs="Arial"/>
        </w:rPr>
        <w:t>of the Bid Amendment).</w:t>
      </w:r>
    </w:p>
    <w:p w14:paraId="559B00DD" w14:textId="38B64A9C" w:rsidR="003930FA" w:rsidRPr="00A5374D" w:rsidRDefault="003930FA" w:rsidP="003930FA">
      <w:pPr>
        <w:pStyle w:val="ListParagraph"/>
        <w:numPr>
          <w:ilvl w:val="1"/>
          <w:numId w:val="3"/>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F20648">
        <w:rPr>
          <w:rFonts w:ascii="Arial" w:hAnsi="Arial" w:cs="Arial"/>
          <w:i/>
        </w:rPr>
        <w:t>T2</w:t>
      </w:r>
      <w:r>
        <w:rPr>
          <w:rFonts w:ascii="Arial" w:hAnsi="Arial" w:cs="Arial"/>
          <w:i/>
        </w:rPr>
        <w:t>101</w:t>
      </w:r>
      <w:r w:rsidRPr="00F20648">
        <w:rPr>
          <w:rFonts w:ascii="Arial" w:hAnsi="Arial" w:cs="Arial"/>
          <w:i/>
        </w:rPr>
        <w:t xml:space="preserve"> Revised State</w:t>
      </w:r>
      <w:r>
        <w:rPr>
          <w:rFonts w:ascii="Arial" w:hAnsi="Arial" w:cs="Arial"/>
          <w:i/>
        </w:rPr>
        <w:t>-</w:t>
      </w:r>
      <w:r w:rsidRPr="00F20648">
        <w:rPr>
          <w:rFonts w:ascii="Arial" w:hAnsi="Arial" w:cs="Arial"/>
          <w:i/>
        </w:rPr>
        <w:t>Suppl</w:t>
      </w:r>
      <w:r>
        <w:rPr>
          <w:rFonts w:ascii="Arial" w:hAnsi="Arial" w:cs="Arial"/>
          <w:i/>
        </w:rPr>
        <w:t>ied</w:t>
      </w:r>
      <w:r w:rsidRPr="00F20648">
        <w:rPr>
          <w:rFonts w:ascii="Arial" w:hAnsi="Arial" w:cs="Arial"/>
          <w:i/>
        </w:rPr>
        <w:t xml:space="preserve"> Price Sheet </w:t>
      </w:r>
      <w:r>
        <w:rPr>
          <w:rFonts w:ascii="Arial" w:hAnsi="Arial" w:cs="Arial"/>
          <w:i/>
        </w:rPr>
        <w:t>4.29.24</w:t>
      </w:r>
      <w:r>
        <w:rPr>
          <w:rFonts w:ascii="Arial" w:hAnsi="Arial" w:cs="Arial"/>
        </w:rPr>
        <w:t xml:space="preserve">”. </w:t>
      </w:r>
    </w:p>
    <w:p w14:paraId="580BD891" w14:textId="77777777" w:rsidR="003930FA" w:rsidRPr="000C1AF6" w:rsidRDefault="003930FA" w:rsidP="003930FA">
      <w:pPr>
        <w:pStyle w:val="ListParagraph"/>
        <w:tabs>
          <w:tab w:val="left" w:pos="0"/>
        </w:tabs>
        <w:jc w:val="both"/>
        <w:rPr>
          <w:rFonts w:ascii="Arial" w:hAnsi="Arial" w:cs="Arial"/>
        </w:rPr>
      </w:pPr>
    </w:p>
    <w:p w14:paraId="03C6B421" w14:textId="07CD6FC5" w:rsidR="007D1D98" w:rsidRPr="008918DF" w:rsidRDefault="007D1D98" w:rsidP="008918DF">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6D6E1FA" w14:textId="31677D60" w:rsidR="00B744AA" w:rsidRPr="00B744AA" w:rsidRDefault="00B744AA" w:rsidP="00B744AA">
      <w:pPr>
        <w:tabs>
          <w:tab w:val="left" w:pos="0"/>
        </w:tabs>
        <w:jc w:val="center"/>
        <w:outlineLvl w:val="0"/>
        <w:rPr>
          <w:rFonts w:ascii="Arial" w:hAnsi="Arial" w:cs="Arial"/>
          <w:b/>
        </w:rPr>
      </w:pPr>
      <w:r w:rsidRPr="00B744AA">
        <w:rPr>
          <w:rFonts w:ascii="Arial" w:hAnsi="Arial" w:cs="Arial"/>
          <w:b/>
        </w:rPr>
        <w:lastRenderedPageBreak/>
        <w:t>Bid Solicitation # 24DPP009</w:t>
      </w:r>
      <w:r w:rsidR="00713DC5">
        <w:rPr>
          <w:rFonts w:ascii="Arial" w:hAnsi="Arial" w:cs="Arial"/>
          <w:b/>
        </w:rPr>
        <w:t>91</w:t>
      </w:r>
    </w:p>
    <w:p w14:paraId="162AD513" w14:textId="7C43213D" w:rsidR="006158BF" w:rsidRDefault="006158BF" w:rsidP="00B744AA">
      <w:pPr>
        <w:tabs>
          <w:tab w:val="left" w:pos="0"/>
        </w:tabs>
        <w:jc w:val="center"/>
        <w:outlineLvl w:val="0"/>
        <w:rPr>
          <w:rFonts w:ascii="Arial" w:hAnsi="Arial" w:cs="Arial"/>
          <w:b/>
        </w:rPr>
      </w:pPr>
    </w:p>
    <w:p w14:paraId="32E6C681" w14:textId="15E7884F" w:rsidR="00713DC5" w:rsidRDefault="00713DC5" w:rsidP="00B744AA">
      <w:pPr>
        <w:tabs>
          <w:tab w:val="left" w:pos="0"/>
        </w:tabs>
        <w:jc w:val="center"/>
        <w:outlineLvl w:val="0"/>
        <w:rPr>
          <w:rFonts w:ascii="Arial" w:hAnsi="Arial" w:cs="Arial"/>
          <w:b/>
        </w:rPr>
      </w:pPr>
      <w:r w:rsidRPr="00B22C05">
        <w:rPr>
          <w:rFonts w:ascii="Arial" w:hAnsi="Arial" w:cs="Arial"/>
          <w:b/>
        </w:rPr>
        <w:t>T2101 Vehicles, Trucks, Class 3, Pickup/Utility/Dump, with Snow Plow Option</w:t>
      </w:r>
      <w:r>
        <w:rPr>
          <w:rFonts w:ascii="Arial" w:hAnsi="Arial" w:cs="Arial"/>
          <w:b/>
        </w:rPr>
        <w:t xml:space="preserve"> - Statewide</w:t>
      </w:r>
    </w:p>
    <w:p w14:paraId="534DB8E5" w14:textId="77777777" w:rsidR="006D7176" w:rsidRDefault="006D7176" w:rsidP="00B744AA">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5A9CA451"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ED63CD" w:rsidRDefault="008918DF" w:rsidP="005663AD">
            <w:pPr>
              <w:tabs>
                <w:tab w:val="left" w:pos="0"/>
              </w:tabs>
              <w:overflowPunct w:val="0"/>
              <w:autoSpaceDE w:val="0"/>
              <w:autoSpaceDN w:val="0"/>
              <w:adjustRightInd w:val="0"/>
              <w:jc w:val="center"/>
              <w:rPr>
                <w:rFonts w:ascii="Arial" w:hAnsi="Arial" w:cs="Arial"/>
                <w:b/>
                <w:bCs/>
              </w:rPr>
            </w:pPr>
            <w:r w:rsidRPr="00ED63CD">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ED63CD" w:rsidRDefault="002420F8" w:rsidP="002420F8">
            <w:pPr>
              <w:tabs>
                <w:tab w:val="left" w:pos="0"/>
              </w:tabs>
              <w:overflowPunct w:val="0"/>
              <w:autoSpaceDE w:val="0"/>
              <w:autoSpaceDN w:val="0"/>
              <w:adjustRightInd w:val="0"/>
              <w:jc w:val="center"/>
              <w:rPr>
                <w:rFonts w:ascii="Arial" w:hAnsi="Arial" w:cs="Arial"/>
                <w:b/>
                <w:bCs/>
              </w:rPr>
            </w:pPr>
            <w:r w:rsidRPr="00ED63CD">
              <w:rPr>
                <w:rFonts w:ascii="Arial" w:hAnsi="Arial" w:cs="Arial"/>
                <w:b/>
                <w:bCs/>
              </w:rPr>
              <w:t>Bid Solicitation</w:t>
            </w:r>
          </w:p>
          <w:p w14:paraId="03C6B430" w14:textId="1981CFC3" w:rsidR="008918DF" w:rsidRPr="00ED63CD" w:rsidRDefault="008918DF" w:rsidP="002420F8">
            <w:pPr>
              <w:tabs>
                <w:tab w:val="left" w:pos="0"/>
              </w:tabs>
              <w:overflowPunct w:val="0"/>
              <w:autoSpaceDE w:val="0"/>
              <w:autoSpaceDN w:val="0"/>
              <w:adjustRightInd w:val="0"/>
              <w:jc w:val="center"/>
              <w:rPr>
                <w:rFonts w:ascii="Arial" w:hAnsi="Arial" w:cs="Arial"/>
                <w:b/>
                <w:bCs/>
              </w:rPr>
            </w:pPr>
            <w:r w:rsidRPr="00ED63CD">
              <w:rPr>
                <w:rFonts w:ascii="Arial" w:hAnsi="Arial" w:cs="Arial"/>
                <w:b/>
                <w:bCs/>
              </w:rPr>
              <w:t xml:space="preserve">Section </w:t>
            </w:r>
            <w:r w:rsidR="002420F8" w:rsidRPr="00ED63CD">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ED63CD" w:rsidRDefault="008918DF" w:rsidP="005663AD">
            <w:pPr>
              <w:tabs>
                <w:tab w:val="left" w:pos="0"/>
              </w:tabs>
              <w:overflowPunct w:val="0"/>
              <w:autoSpaceDE w:val="0"/>
              <w:autoSpaceDN w:val="0"/>
              <w:adjustRightInd w:val="0"/>
              <w:jc w:val="center"/>
              <w:rPr>
                <w:rFonts w:ascii="Arial" w:hAnsi="Arial" w:cs="Arial"/>
                <w:b/>
                <w:bCs/>
              </w:rPr>
            </w:pPr>
            <w:r w:rsidRPr="00ED63CD">
              <w:rPr>
                <w:rFonts w:ascii="Arial" w:hAnsi="Arial" w:cs="Arial"/>
                <w:b/>
                <w:bCs/>
              </w:rPr>
              <w:t>Question (Bolded) and Answer</w:t>
            </w:r>
          </w:p>
        </w:tc>
      </w:tr>
      <w:tr w:rsidR="002A4646"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2A4646" w:rsidRPr="00ED63CD" w:rsidRDefault="002A4646" w:rsidP="002A4646">
            <w:pPr>
              <w:tabs>
                <w:tab w:val="left" w:pos="0"/>
              </w:tabs>
              <w:autoSpaceDN w:val="0"/>
              <w:jc w:val="center"/>
              <w:rPr>
                <w:rFonts w:ascii="Arial" w:hAnsi="Arial" w:cs="Arial"/>
              </w:rPr>
            </w:pPr>
            <w:r w:rsidRPr="00ED63C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E9406DA" w:rsidR="002A4646" w:rsidRPr="00ED63CD" w:rsidRDefault="00AF568C" w:rsidP="002A4646">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3A69736" w14:textId="7289211B" w:rsidR="002A4646" w:rsidRPr="00ED63CD" w:rsidRDefault="002A4646" w:rsidP="002A4646">
            <w:pPr>
              <w:tabs>
                <w:tab w:val="left" w:pos="0"/>
                <w:tab w:val="left" w:pos="2841"/>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w:t>
            </w:r>
            <w:r w:rsidR="00E018C4" w:rsidRPr="00E018C4">
              <w:rPr>
                <w:rFonts w:ascii="Arial" w:hAnsi="Arial" w:cs="Arial"/>
                <w:b/>
              </w:rPr>
              <w:t>When trying to open a Portable Document Format (PDF), I am receiving an error message and am unable to access the PDF. How should I proceed?</w:t>
            </w:r>
          </w:p>
          <w:p w14:paraId="0903ED0E" w14:textId="77777777" w:rsidR="002A4646" w:rsidRPr="005F64DF" w:rsidRDefault="002A4646" w:rsidP="002A4646">
            <w:pPr>
              <w:tabs>
                <w:tab w:val="left" w:pos="0"/>
                <w:tab w:val="left" w:pos="2841"/>
              </w:tabs>
              <w:overflowPunct w:val="0"/>
              <w:autoSpaceDE w:val="0"/>
              <w:autoSpaceDN w:val="0"/>
              <w:adjustRightInd w:val="0"/>
              <w:rPr>
                <w:rFonts w:ascii="Arial" w:hAnsi="Arial" w:cs="Arial"/>
                <w:sz w:val="16"/>
                <w:szCs w:val="16"/>
              </w:rPr>
            </w:pPr>
          </w:p>
          <w:p w14:paraId="76A9DDEA" w14:textId="77777777" w:rsidR="002A4646" w:rsidRPr="00ED63CD" w:rsidRDefault="002A4646" w:rsidP="002A4646">
            <w:pPr>
              <w:tabs>
                <w:tab w:val="left" w:pos="0"/>
              </w:tabs>
              <w:overflowPunct w:val="0"/>
              <w:autoSpaceDE w:val="0"/>
              <w:autoSpaceDN w:val="0"/>
              <w:adjustRightInd w:val="0"/>
              <w:rPr>
                <w:rFonts w:ascii="Arial" w:hAnsi="Arial" w:cs="Arial"/>
              </w:rPr>
            </w:pPr>
            <w:r w:rsidRPr="00047A73">
              <w:rPr>
                <w:rFonts w:ascii="Arial" w:hAnsi="Arial" w:cs="Arial"/>
                <w:b/>
                <w:u w:val="single"/>
              </w:rPr>
              <w:t>Answer:</w:t>
            </w:r>
            <w:r w:rsidRPr="00ED63CD">
              <w:rPr>
                <w:rFonts w:ascii="Arial" w:hAnsi="Arial" w:cs="Arial"/>
              </w:rPr>
              <w:t xml:space="preserve"> 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2A4646" w:rsidRPr="005F64DF" w:rsidRDefault="002A4646" w:rsidP="002A4646">
            <w:pPr>
              <w:tabs>
                <w:tab w:val="left" w:pos="0"/>
                <w:tab w:val="left" w:pos="2841"/>
              </w:tabs>
              <w:overflowPunct w:val="0"/>
              <w:autoSpaceDE w:val="0"/>
              <w:autoSpaceDN w:val="0"/>
              <w:adjustRightInd w:val="0"/>
              <w:rPr>
                <w:rFonts w:ascii="Arial" w:hAnsi="Arial" w:cs="Arial"/>
                <w:b/>
                <w:sz w:val="16"/>
                <w:szCs w:val="16"/>
              </w:rPr>
            </w:pPr>
          </w:p>
        </w:tc>
      </w:tr>
      <w:tr w:rsidR="002A4646"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2A4646" w:rsidRPr="00ED63CD" w:rsidRDefault="002A4646" w:rsidP="002A4646">
            <w:pPr>
              <w:tabs>
                <w:tab w:val="left" w:pos="0"/>
              </w:tabs>
              <w:autoSpaceDN w:val="0"/>
              <w:jc w:val="center"/>
              <w:rPr>
                <w:rFonts w:ascii="Arial" w:hAnsi="Arial" w:cs="Arial"/>
              </w:rPr>
            </w:pPr>
            <w:r w:rsidRPr="00ED63C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2ABB71C4" w:rsidR="002A4646" w:rsidRPr="00ED63CD" w:rsidRDefault="00AF568C" w:rsidP="002A464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DB3642C" w14:textId="77777777" w:rsidR="002A4646" w:rsidRPr="00ED63CD" w:rsidRDefault="002A4646" w:rsidP="002A4646">
            <w:pPr>
              <w:tabs>
                <w:tab w:val="left" w:pos="0"/>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Should I check that I have properly completed and attached all of the required documents with my submitted Quote?</w:t>
            </w:r>
          </w:p>
          <w:p w14:paraId="1616EA17" w14:textId="77777777" w:rsidR="002A4646" w:rsidRPr="005F64DF" w:rsidRDefault="002A4646" w:rsidP="002A4646">
            <w:pPr>
              <w:tabs>
                <w:tab w:val="left" w:pos="0"/>
              </w:tabs>
              <w:overflowPunct w:val="0"/>
              <w:autoSpaceDE w:val="0"/>
              <w:autoSpaceDN w:val="0"/>
              <w:adjustRightInd w:val="0"/>
              <w:rPr>
                <w:rFonts w:ascii="Arial" w:hAnsi="Arial" w:cs="Arial"/>
                <w:sz w:val="16"/>
                <w:szCs w:val="16"/>
              </w:rPr>
            </w:pPr>
          </w:p>
          <w:p w14:paraId="081F42CF" w14:textId="6ED5776A" w:rsidR="002A4646" w:rsidRPr="00ED63CD" w:rsidRDefault="002A4646" w:rsidP="002A4646">
            <w:pPr>
              <w:jc w:val="both"/>
              <w:rPr>
                <w:rFonts w:ascii="Arial" w:hAnsi="Arial" w:cs="Arial"/>
              </w:rPr>
            </w:pPr>
            <w:r w:rsidRPr="00047A73">
              <w:rPr>
                <w:rFonts w:ascii="Arial" w:hAnsi="Arial" w:cs="Arial"/>
                <w:b/>
                <w:u w:val="single"/>
              </w:rPr>
              <w:t>Answer:</w:t>
            </w:r>
            <w:r w:rsidR="0016146D" w:rsidRPr="00ED63CD">
              <w:rPr>
                <w:rFonts w:ascii="Arial" w:hAnsi="Arial" w:cs="Arial"/>
              </w:rPr>
              <w:t xml:space="preserve"> Yes. </w:t>
            </w:r>
            <w:r w:rsidRPr="00ED63CD">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2A4646" w:rsidRPr="005F64DF" w:rsidRDefault="002A4646" w:rsidP="002A4646">
            <w:pPr>
              <w:tabs>
                <w:tab w:val="left" w:pos="0"/>
              </w:tabs>
              <w:overflowPunct w:val="0"/>
              <w:autoSpaceDE w:val="0"/>
              <w:autoSpaceDN w:val="0"/>
              <w:adjustRightInd w:val="0"/>
              <w:rPr>
                <w:rFonts w:ascii="Arial" w:hAnsi="Arial" w:cs="Arial"/>
                <w:sz w:val="16"/>
                <w:szCs w:val="16"/>
              </w:rPr>
            </w:pPr>
          </w:p>
        </w:tc>
      </w:tr>
      <w:tr w:rsidR="002A4646"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2A4646" w:rsidRPr="00ED63CD" w:rsidRDefault="002A4646" w:rsidP="002A4646">
            <w:pPr>
              <w:tabs>
                <w:tab w:val="left" w:pos="0"/>
              </w:tabs>
              <w:autoSpaceDN w:val="0"/>
              <w:jc w:val="center"/>
              <w:rPr>
                <w:rFonts w:ascii="Arial" w:hAnsi="Arial" w:cs="Arial"/>
              </w:rPr>
            </w:pPr>
            <w:r w:rsidRPr="00ED63C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18F07435" w:rsidR="002A4646" w:rsidRPr="00ED63CD" w:rsidRDefault="00AF568C" w:rsidP="002A464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252B97F" w14:textId="77777777" w:rsidR="002A4646" w:rsidRPr="00ED63CD" w:rsidRDefault="002A4646" w:rsidP="002A4646">
            <w:pPr>
              <w:tabs>
                <w:tab w:val="left" w:pos="0"/>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Please confirm a Bidder may deliver a hardcopy quote instead of submitting a response electronically.</w:t>
            </w:r>
          </w:p>
          <w:p w14:paraId="2AA2FCC1" w14:textId="77777777" w:rsidR="002A4646" w:rsidRPr="005F64DF" w:rsidRDefault="002A4646" w:rsidP="002A4646">
            <w:pPr>
              <w:tabs>
                <w:tab w:val="left" w:pos="0"/>
              </w:tabs>
              <w:overflowPunct w:val="0"/>
              <w:autoSpaceDE w:val="0"/>
              <w:autoSpaceDN w:val="0"/>
              <w:adjustRightInd w:val="0"/>
              <w:rPr>
                <w:rFonts w:ascii="Arial" w:hAnsi="Arial" w:cs="Arial"/>
                <w:sz w:val="16"/>
                <w:szCs w:val="16"/>
              </w:rPr>
            </w:pPr>
          </w:p>
          <w:p w14:paraId="49C733C2" w14:textId="77777777" w:rsidR="002A4646" w:rsidRPr="00ED63CD" w:rsidRDefault="002A4646" w:rsidP="002A4646">
            <w:pPr>
              <w:rPr>
                <w:rFonts w:ascii="Arial" w:eastAsiaTheme="minorEastAsia" w:hAnsi="Arial" w:cs="Arial"/>
              </w:rPr>
            </w:pPr>
            <w:r w:rsidRPr="00047A73">
              <w:rPr>
                <w:rFonts w:ascii="Arial" w:eastAsiaTheme="minorEastAsia" w:hAnsi="Arial" w:cs="Arial"/>
                <w:b/>
                <w:u w:val="single"/>
              </w:rPr>
              <w:t>Answer:</w:t>
            </w:r>
            <w:r w:rsidRPr="00ED63CD">
              <w:rPr>
                <w:rFonts w:ascii="Arial" w:eastAsiaTheme="minorEastAsia" w:hAnsi="Arial" w:cs="Arial"/>
              </w:rPr>
              <w:t xml:space="preserve"> Please be advised that all Quotes shall be submitted electronically through </w:t>
            </w:r>
            <w:r w:rsidRPr="00ED63CD">
              <w:rPr>
                <w:rStyle w:val="IntenseEmphasis"/>
                <w:rFonts w:ascii="Arial" w:hAnsi="Arial" w:cs="Arial"/>
                <w:color w:val="00B050"/>
              </w:rPr>
              <w:t>NJ</w:t>
            </w:r>
            <w:r w:rsidRPr="00ED63CD">
              <w:rPr>
                <w:rStyle w:val="IntenseEmphasis"/>
                <w:rFonts w:ascii="Arial" w:hAnsi="Arial" w:cs="Arial"/>
                <w:color w:val="0070C0"/>
              </w:rPr>
              <w:t>START</w:t>
            </w:r>
            <w:r w:rsidRPr="00ED63CD">
              <w:rPr>
                <w:rFonts w:ascii="Arial" w:eastAsiaTheme="minorEastAsia" w:hAnsi="Arial" w:cs="Arial"/>
              </w:rPr>
              <w:t>.</w:t>
            </w:r>
          </w:p>
          <w:p w14:paraId="03C6B440" w14:textId="60349A8A" w:rsidR="002A4646" w:rsidRPr="005F64DF" w:rsidRDefault="002A4646" w:rsidP="002A4646">
            <w:pPr>
              <w:tabs>
                <w:tab w:val="left" w:pos="0"/>
              </w:tabs>
              <w:overflowPunct w:val="0"/>
              <w:autoSpaceDE w:val="0"/>
              <w:autoSpaceDN w:val="0"/>
              <w:adjustRightInd w:val="0"/>
              <w:rPr>
                <w:rFonts w:ascii="Arial" w:hAnsi="Arial" w:cs="Arial"/>
                <w:sz w:val="16"/>
                <w:szCs w:val="16"/>
              </w:rPr>
            </w:pPr>
          </w:p>
        </w:tc>
      </w:tr>
      <w:tr w:rsidR="002A4646"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2A4646" w:rsidRPr="00ED63CD" w:rsidRDefault="002A4646" w:rsidP="002A4646">
            <w:pPr>
              <w:tabs>
                <w:tab w:val="left" w:pos="0"/>
              </w:tabs>
              <w:autoSpaceDN w:val="0"/>
              <w:jc w:val="center"/>
              <w:rPr>
                <w:rFonts w:ascii="Arial" w:hAnsi="Arial" w:cs="Arial"/>
              </w:rPr>
            </w:pPr>
            <w:r w:rsidRPr="00ED63C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5DB71ABA" w:rsidR="002A4646" w:rsidRPr="00ED63CD" w:rsidRDefault="002A4646" w:rsidP="002A4646">
            <w:pPr>
              <w:tabs>
                <w:tab w:val="left" w:pos="0"/>
              </w:tabs>
              <w:overflowPunct w:val="0"/>
              <w:autoSpaceDE w:val="0"/>
              <w:autoSpaceDN w:val="0"/>
              <w:adjustRightInd w:val="0"/>
              <w:jc w:val="center"/>
              <w:rPr>
                <w:rFonts w:ascii="Arial" w:hAnsi="Arial" w:cs="Arial"/>
              </w:rPr>
            </w:pPr>
            <w:r w:rsidRPr="00ED63CD">
              <w:rPr>
                <w:rFonts w:ascii="Arial" w:hAnsi="Arial" w:cs="Arial"/>
              </w:rPr>
              <w:t>Bid Solicitation Sections 2.2 and 3.11</w:t>
            </w:r>
          </w:p>
        </w:tc>
        <w:tc>
          <w:tcPr>
            <w:tcW w:w="7200" w:type="dxa"/>
            <w:tcBorders>
              <w:top w:val="single" w:sz="4" w:space="0" w:color="auto"/>
              <w:left w:val="single" w:sz="4" w:space="0" w:color="auto"/>
              <w:bottom w:val="single" w:sz="4" w:space="0" w:color="auto"/>
              <w:right w:val="single" w:sz="4" w:space="0" w:color="auto"/>
            </w:tcBorders>
          </w:tcPr>
          <w:p w14:paraId="548935E6" w14:textId="77777777" w:rsidR="002A4646" w:rsidRPr="00ED63CD" w:rsidRDefault="002A4646" w:rsidP="002A4646">
            <w:pPr>
              <w:jc w:val="both"/>
              <w:rPr>
                <w:rFonts w:ascii="Arial" w:hAnsi="Arial" w:cs="Arial"/>
                <w:b/>
              </w:rPr>
            </w:pPr>
            <w:r w:rsidRPr="00ED63CD">
              <w:rPr>
                <w:rFonts w:ascii="Arial" w:hAnsi="Arial" w:cs="Arial"/>
                <w:b/>
                <w:u w:val="single"/>
              </w:rPr>
              <w:t>Question:</w:t>
            </w:r>
            <w:r w:rsidRPr="00ED63CD">
              <w:rPr>
                <w:rFonts w:ascii="Arial" w:hAnsi="Arial" w:cs="Arial"/>
                <w:b/>
              </w:rPr>
              <w:t xml:space="preserve"> Will the State allow Bidders to take exceptions to any of the Standard Terms and Conditions?</w:t>
            </w:r>
          </w:p>
          <w:p w14:paraId="2EE59AB6" w14:textId="77777777" w:rsidR="002A4646" w:rsidRPr="005F64DF" w:rsidRDefault="002A4646" w:rsidP="002A4646">
            <w:pPr>
              <w:jc w:val="both"/>
              <w:rPr>
                <w:rFonts w:ascii="Arial" w:hAnsi="Arial" w:cs="Arial"/>
                <w:b/>
                <w:sz w:val="16"/>
                <w:szCs w:val="16"/>
              </w:rPr>
            </w:pPr>
          </w:p>
          <w:p w14:paraId="00ABDBE1" w14:textId="1A3F9F2C" w:rsidR="00AF568C" w:rsidRPr="00AF568C" w:rsidRDefault="002A4646" w:rsidP="00AF568C">
            <w:pPr>
              <w:jc w:val="both"/>
              <w:rPr>
                <w:rFonts w:ascii="Arial" w:eastAsiaTheme="minorEastAsia" w:hAnsi="Arial" w:cs="Arial"/>
              </w:rPr>
            </w:pPr>
            <w:r w:rsidRPr="00047A73">
              <w:rPr>
                <w:rFonts w:ascii="Arial" w:hAnsi="Arial" w:cs="Arial"/>
                <w:b/>
                <w:u w:val="single"/>
              </w:rPr>
              <w:t>Answer:</w:t>
            </w:r>
            <w:r w:rsidRPr="00ED63CD">
              <w:rPr>
                <w:rFonts w:ascii="Arial" w:hAnsi="Arial" w:cs="Arial"/>
              </w:rPr>
              <w:t xml:space="preserve"> As stated in Bid Solicitation Section 2.2</w:t>
            </w:r>
            <w:r w:rsidR="00AF568C">
              <w:rPr>
                <w:rFonts w:ascii="Arial" w:hAnsi="Arial" w:cs="Arial"/>
              </w:rPr>
              <w:t xml:space="preserve">, </w:t>
            </w:r>
            <w:r w:rsidR="00AF568C" w:rsidRPr="00AF568C">
              <w:rPr>
                <w:rFonts w:ascii="Arial" w:eastAsiaTheme="minorEastAsia" w:hAnsi="Arial" w:cs="Arial"/>
              </w:rPr>
              <w:t>Exceptions</w:t>
            </w:r>
          </w:p>
          <w:p w14:paraId="396D1002" w14:textId="4A8C5C98" w:rsidR="002A4646" w:rsidRPr="00ED63CD" w:rsidRDefault="00AF568C" w:rsidP="00AF568C">
            <w:pPr>
              <w:jc w:val="both"/>
              <w:rPr>
                <w:rFonts w:ascii="Arial" w:hAnsi="Arial" w:cs="Arial"/>
              </w:rPr>
            </w:pPr>
            <w:r w:rsidRPr="00AF568C">
              <w:rPr>
                <w:rFonts w:ascii="Arial" w:eastAsiaTheme="minorEastAsia" w:hAnsi="Arial" w:cs="Arial"/>
              </w:rPr>
              <w:t>to the State of NJ Standard Terms and Conditions</w:t>
            </w:r>
            <w:r>
              <w:rPr>
                <w:rFonts w:ascii="Arial" w:eastAsiaTheme="minorEastAsia" w:hAnsi="Arial" w:cs="Arial"/>
              </w:rPr>
              <w:t xml:space="preserve"> </w:t>
            </w:r>
            <w:r w:rsidRPr="00AF568C">
              <w:rPr>
                <w:rFonts w:ascii="Arial" w:eastAsiaTheme="minorEastAsia" w:hAnsi="Arial" w:cs="Arial"/>
              </w:rPr>
              <w:t>(SSTC)</w:t>
            </w:r>
            <w:r w:rsidR="002A4646" w:rsidRPr="00AF568C">
              <w:rPr>
                <w:rFonts w:ascii="Arial" w:hAnsi="Arial" w:cs="Arial"/>
              </w:rPr>
              <w:t>:  “</w:t>
            </w:r>
            <w:r w:rsidR="0016146D" w:rsidRPr="00AF568C">
              <w:rPr>
                <w:rFonts w:ascii="Arial" w:hAnsi="Arial" w:cs="Arial"/>
                <w:i/>
              </w:rPr>
              <w:t>Questions regarding the State of New Jersey</w:t>
            </w:r>
            <w:r w:rsidR="0016146D" w:rsidRPr="00ED63CD">
              <w:rPr>
                <w:rFonts w:ascii="Arial" w:hAnsi="Arial" w:cs="Arial"/>
                <w:i/>
              </w:rPr>
              <w:t xml:space="preserve"> Standard Terms and Conditions and exceptions to mandatory requirements MUST be posed during the Electronic Question and Answer period and shall contain the Bidder’s suggested changes and the reason(s) for the suggested change(s).”</w:t>
            </w:r>
          </w:p>
          <w:p w14:paraId="280BF90A" w14:textId="77777777" w:rsidR="002A4646" w:rsidRPr="005F64DF" w:rsidRDefault="002A4646" w:rsidP="002A4646">
            <w:pPr>
              <w:jc w:val="both"/>
              <w:rPr>
                <w:rFonts w:ascii="Arial" w:hAnsi="Arial" w:cs="Arial"/>
                <w:sz w:val="16"/>
                <w:szCs w:val="16"/>
              </w:rPr>
            </w:pPr>
          </w:p>
          <w:p w14:paraId="53C9AE1E" w14:textId="37E4187F" w:rsidR="00AF568C" w:rsidRDefault="002A4646" w:rsidP="00AF568C">
            <w:pPr>
              <w:jc w:val="both"/>
              <w:rPr>
                <w:rFonts w:ascii="Arial" w:eastAsiaTheme="minorEastAsia" w:hAnsi="Arial" w:cs="Arial"/>
              </w:rPr>
            </w:pPr>
            <w:r w:rsidRPr="00AF568C">
              <w:rPr>
                <w:rFonts w:ascii="Arial" w:eastAsiaTheme="minorEastAsia" w:hAnsi="Arial" w:cs="Arial"/>
              </w:rPr>
              <w:t xml:space="preserve">Moreover, </w:t>
            </w:r>
            <w:r w:rsidR="00AF568C" w:rsidRPr="00AF568C">
              <w:rPr>
                <w:rFonts w:ascii="Arial" w:eastAsiaTheme="minorEastAsia" w:hAnsi="Arial" w:cs="Arial"/>
              </w:rPr>
              <w:t xml:space="preserve">as stated in </w:t>
            </w:r>
            <w:r w:rsidRPr="00AF568C">
              <w:rPr>
                <w:rFonts w:ascii="Arial" w:eastAsiaTheme="minorEastAsia" w:hAnsi="Arial" w:cs="Arial"/>
              </w:rPr>
              <w:t>Bid Solicitation Section 3.11</w:t>
            </w:r>
            <w:r w:rsidR="00AF568C" w:rsidRPr="00AF568C">
              <w:rPr>
                <w:rFonts w:ascii="Arial" w:eastAsiaTheme="minorEastAsia" w:hAnsi="Arial" w:cs="Arial"/>
              </w:rPr>
              <w:t xml:space="preserve">, </w:t>
            </w:r>
            <w:r w:rsidRPr="00AF568C">
              <w:rPr>
                <w:rFonts w:ascii="Arial" w:eastAsiaTheme="minorEastAsia" w:hAnsi="Arial" w:cs="Arial"/>
              </w:rPr>
              <w:t>“</w:t>
            </w:r>
            <w:r w:rsidR="00AF568C" w:rsidRPr="00AF568C">
              <w:rPr>
                <w:rFonts w:ascii="Arial" w:eastAsiaTheme="minorEastAsia" w:hAnsi="Arial" w:cs="Arial"/>
                <w:i/>
              </w:rPr>
              <w:t>Bidder proposed terms or conditions that conflict with those contained in the State of New Jersey Standard Terms and Conditions may render a Quote nonresponsive.</w:t>
            </w:r>
            <w:r w:rsidR="00AF568C" w:rsidRPr="00AF568C">
              <w:rPr>
                <w:rFonts w:ascii="Arial" w:eastAsiaTheme="minorEastAsia" w:hAnsi="Arial" w:cs="Arial"/>
              </w:rPr>
              <w:t>”</w:t>
            </w:r>
          </w:p>
          <w:p w14:paraId="03C6B445" w14:textId="575B9056" w:rsidR="002A4646" w:rsidRPr="005F64DF" w:rsidRDefault="002A4646" w:rsidP="00AF568C">
            <w:pPr>
              <w:jc w:val="both"/>
              <w:rPr>
                <w:rFonts w:ascii="Arial" w:hAnsi="Arial" w:cs="Arial"/>
                <w:sz w:val="16"/>
                <w:szCs w:val="16"/>
              </w:rPr>
            </w:pPr>
          </w:p>
        </w:tc>
      </w:tr>
      <w:tr w:rsidR="00B641A9"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B641A9" w:rsidRPr="00ED63CD" w:rsidRDefault="00B641A9" w:rsidP="00B641A9">
            <w:pPr>
              <w:tabs>
                <w:tab w:val="left" w:pos="0"/>
              </w:tabs>
              <w:autoSpaceDN w:val="0"/>
              <w:jc w:val="center"/>
              <w:rPr>
                <w:rFonts w:ascii="Arial" w:hAnsi="Arial" w:cs="Arial"/>
              </w:rPr>
            </w:pPr>
            <w:r w:rsidRPr="00ED63C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944"/>
            </w:tblGrid>
            <w:tr w:rsidR="00B641A9" w:rsidRPr="00ED63CD" w14:paraId="214F43A0" w14:textId="77777777">
              <w:tc>
                <w:tcPr>
                  <w:tcW w:w="9360" w:type="dxa"/>
                  <w:shd w:val="clear" w:color="auto" w:fill="FFFFFF"/>
                  <w:tcMar>
                    <w:top w:w="60" w:type="dxa"/>
                    <w:left w:w="75" w:type="dxa"/>
                    <w:bottom w:w="60" w:type="dxa"/>
                    <w:right w:w="75" w:type="dxa"/>
                  </w:tcMar>
                  <w:hideMark/>
                </w:tcPr>
                <w:p w14:paraId="2601776C" w14:textId="77777777" w:rsidR="00B641A9" w:rsidRPr="00ED63CD" w:rsidRDefault="00B641A9" w:rsidP="00B641A9">
                  <w:pPr>
                    <w:tabs>
                      <w:tab w:val="left" w:pos="0"/>
                    </w:tabs>
                    <w:overflowPunct w:val="0"/>
                    <w:autoSpaceDE w:val="0"/>
                    <w:autoSpaceDN w:val="0"/>
                    <w:adjustRightInd w:val="0"/>
                    <w:jc w:val="center"/>
                    <w:rPr>
                      <w:rFonts w:ascii="Arial" w:hAnsi="Arial" w:cs="Arial"/>
                    </w:rPr>
                  </w:pPr>
                  <w:r w:rsidRPr="00ED63CD">
                    <w:rPr>
                      <w:rFonts w:ascii="Arial" w:hAnsi="Arial" w:cs="Arial"/>
                    </w:rPr>
                    <w:t>Bid Solicitation Section 3.21</w:t>
                  </w:r>
                </w:p>
              </w:tc>
            </w:tr>
          </w:tbl>
          <w:p w14:paraId="03C6B449" w14:textId="1CF960C0" w:rsidR="00B641A9" w:rsidRPr="00ED63CD" w:rsidRDefault="00B641A9" w:rsidP="00B641A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E21F59" w14:textId="77777777" w:rsidR="00B641A9" w:rsidRPr="00ED63CD" w:rsidRDefault="00B641A9" w:rsidP="00B641A9">
            <w:pPr>
              <w:rPr>
                <w:rFonts w:ascii="Arial" w:hAnsi="Arial" w:cs="Arial"/>
                <w:b/>
              </w:rPr>
            </w:pPr>
            <w:r w:rsidRPr="00482ADC">
              <w:rPr>
                <w:rFonts w:ascii="Arial" w:hAnsi="Arial" w:cs="Arial"/>
                <w:b/>
                <w:u w:val="single"/>
              </w:rPr>
              <w:t>Question:</w:t>
            </w:r>
            <w:r w:rsidRPr="00ED63CD">
              <w:rPr>
                <w:rFonts w:ascii="Arial" w:hAnsi="Arial" w:cs="Arial"/>
                <w:b/>
              </w:rPr>
              <w:t xml:space="preserve"> Is a Bidder required to provide the signed Specification Conformance Certification with the Quote?</w:t>
            </w:r>
          </w:p>
          <w:p w14:paraId="15D98B73" w14:textId="77777777" w:rsidR="00B641A9" w:rsidRPr="005F64DF" w:rsidRDefault="00B641A9" w:rsidP="00B641A9">
            <w:pPr>
              <w:rPr>
                <w:rFonts w:ascii="Arial" w:hAnsi="Arial" w:cs="Arial"/>
                <w:sz w:val="16"/>
                <w:szCs w:val="16"/>
              </w:rPr>
            </w:pPr>
          </w:p>
          <w:p w14:paraId="55C786D4" w14:textId="77777777" w:rsidR="00B641A9" w:rsidRPr="00ED63CD" w:rsidRDefault="00B641A9" w:rsidP="00B641A9">
            <w:pPr>
              <w:rPr>
                <w:rFonts w:ascii="Arial" w:hAnsi="Arial" w:cs="Arial"/>
              </w:rPr>
            </w:pPr>
            <w:r w:rsidRPr="001D509B">
              <w:rPr>
                <w:rFonts w:ascii="Arial" w:hAnsi="Arial" w:cs="Arial"/>
                <w:b/>
                <w:u w:val="single"/>
              </w:rPr>
              <w:lastRenderedPageBreak/>
              <w:t>Answer:</w:t>
            </w:r>
            <w:r w:rsidRPr="00ED63CD">
              <w:rPr>
                <w:rFonts w:ascii="Arial" w:hAnsi="Arial" w:cs="Arial"/>
              </w:rPr>
              <w:t xml:space="preserve"> Yes; Bidders are required to provide, with its Quote, the signed Specification Conformance Certification as indicated in Bid Solicitation Section 3.21.  </w:t>
            </w:r>
          </w:p>
          <w:p w14:paraId="628C5ADD" w14:textId="77777777" w:rsidR="00B641A9" w:rsidRPr="005F64DF" w:rsidRDefault="00B641A9" w:rsidP="00B641A9">
            <w:pPr>
              <w:rPr>
                <w:rFonts w:ascii="Arial" w:hAnsi="Arial" w:cs="Arial"/>
                <w:sz w:val="16"/>
                <w:szCs w:val="16"/>
              </w:rPr>
            </w:pPr>
          </w:p>
          <w:p w14:paraId="1124C2FC" w14:textId="11A377D8" w:rsidR="0016146D" w:rsidRPr="00ED63CD" w:rsidRDefault="00B641A9" w:rsidP="0016146D">
            <w:pPr>
              <w:rPr>
                <w:rFonts w:ascii="Arial" w:hAnsi="Arial" w:cs="Arial"/>
                <w:i/>
              </w:rPr>
            </w:pPr>
            <w:r w:rsidRPr="00ED63CD">
              <w:rPr>
                <w:rFonts w:ascii="Arial" w:hAnsi="Arial" w:cs="Arial"/>
              </w:rPr>
              <w:t>Bid Solicitation Section 3.21 states: “</w:t>
            </w:r>
            <w:r w:rsidR="0016146D" w:rsidRPr="00ED63CD">
              <w:rPr>
                <w:rFonts w:ascii="Arial" w:hAnsi="Arial" w:cs="Arial"/>
                <w:i/>
              </w:rPr>
              <w:t xml:space="preserve">The Bidder shall submit with its Quote the Specification Conformance Form.  By submitting this form, the Bidders certifies that all </w:t>
            </w:r>
            <w:r w:rsidR="001B321B">
              <w:rPr>
                <w:rFonts w:ascii="Arial" w:hAnsi="Arial" w:cs="Arial"/>
                <w:i/>
              </w:rPr>
              <w:t>items</w:t>
            </w:r>
            <w:r w:rsidR="0016146D" w:rsidRPr="00ED63CD">
              <w:rPr>
                <w:rFonts w:ascii="Arial" w:hAnsi="Arial" w:cs="Arial"/>
                <w:i/>
              </w:rPr>
              <w:t xml:space="preserve"> offered in response to this Bid Solicitation conform to the requirements set forth in the Bid Solicitation.</w:t>
            </w:r>
            <w:r w:rsidR="001B321B">
              <w:rPr>
                <w:rFonts w:ascii="Arial" w:hAnsi="Arial" w:cs="Arial"/>
                <w:i/>
              </w:rPr>
              <w:t>”</w:t>
            </w:r>
          </w:p>
          <w:p w14:paraId="03C6B44A" w14:textId="5E6676FD" w:rsidR="00B641A9" w:rsidRPr="005F64DF" w:rsidRDefault="00B641A9" w:rsidP="001B321B">
            <w:pPr>
              <w:rPr>
                <w:rFonts w:ascii="Arial" w:hAnsi="Arial" w:cs="Arial"/>
                <w:sz w:val="16"/>
                <w:szCs w:val="16"/>
              </w:rPr>
            </w:pPr>
          </w:p>
        </w:tc>
        <w:bookmarkStart w:id="0" w:name="_GoBack"/>
        <w:bookmarkEnd w:id="0"/>
      </w:tr>
      <w:tr w:rsidR="00DF1E71" w14:paraId="03C6B450" w14:textId="77777777" w:rsidTr="00E018C4">
        <w:trPr>
          <w:trHeight w:val="1763"/>
        </w:trPr>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DF1E71" w:rsidRPr="00ED63CD" w:rsidRDefault="00DF1E71" w:rsidP="00DF1E71">
            <w:pPr>
              <w:tabs>
                <w:tab w:val="left" w:pos="0"/>
              </w:tabs>
              <w:autoSpaceDN w:val="0"/>
              <w:jc w:val="center"/>
              <w:rPr>
                <w:rFonts w:ascii="Arial" w:hAnsi="Arial" w:cs="Arial"/>
              </w:rPr>
            </w:pPr>
            <w:r w:rsidRPr="00ED63CD">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A85C6D9" w14:textId="77777777" w:rsidR="007E3C30" w:rsidRDefault="007E3C30" w:rsidP="000A7D07">
            <w:pPr>
              <w:tabs>
                <w:tab w:val="left" w:pos="0"/>
                <w:tab w:val="left" w:pos="518"/>
              </w:tabs>
              <w:overflowPunct w:val="0"/>
              <w:autoSpaceDE w:val="0"/>
              <w:autoSpaceDN w:val="0"/>
              <w:adjustRightInd w:val="0"/>
              <w:jc w:val="center"/>
              <w:rPr>
                <w:rFonts w:ascii="Arial" w:hAnsi="Arial" w:cs="Arial"/>
              </w:rPr>
            </w:pPr>
          </w:p>
          <w:p w14:paraId="03C6B44E" w14:textId="177C2461" w:rsidR="007E3C30" w:rsidRPr="00ED63CD" w:rsidRDefault="00E018C4" w:rsidP="000A7D07">
            <w:pPr>
              <w:tabs>
                <w:tab w:val="left" w:pos="0"/>
                <w:tab w:val="left" w:pos="518"/>
              </w:tabs>
              <w:overflowPunct w:val="0"/>
              <w:autoSpaceDE w:val="0"/>
              <w:autoSpaceDN w:val="0"/>
              <w:adjustRightInd w:val="0"/>
              <w:jc w:val="center"/>
              <w:rPr>
                <w:rFonts w:ascii="Arial" w:hAnsi="Arial" w:cs="Arial"/>
              </w:rPr>
            </w:pPr>
            <w:r w:rsidRPr="00E018C4">
              <w:rPr>
                <w:rFonts w:ascii="Arial" w:hAnsi="Arial" w:cs="Arial"/>
              </w:rPr>
              <w:t>State</w:t>
            </w:r>
            <w:r w:rsidR="0069723F">
              <w:rPr>
                <w:rFonts w:ascii="Arial" w:hAnsi="Arial" w:cs="Arial"/>
              </w:rPr>
              <w:t>-</w:t>
            </w:r>
            <w:r w:rsidRPr="00E018C4">
              <w:rPr>
                <w:rFonts w:ascii="Arial" w:hAnsi="Arial" w:cs="Arial"/>
              </w:rPr>
              <w:t>Supplied Price Sheet</w:t>
            </w:r>
          </w:p>
        </w:tc>
        <w:tc>
          <w:tcPr>
            <w:tcW w:w="7200" w:type="dxa"/>
            <w:tcBorders>
              <w:top w:val="single" w:sz="4" w:space="0" w:color="auto"/>
              <w:left w:val="single" w:sz="4" w:space="0" w:color="auto"/>
              <w:bottom w:val="single" w:sz="4" w:space="0" w:color="auto"/>
              <w:right w:val="single" w:sz="4" w:space="0" w:color="auto"/>
            </w:tcBorders>
          </w:tcPr>
          <w:p w14:paraId="5BBAC5F8" w14:textId="7D24CB86" w:rsidR="00DF1E71" w:rsidRPr="00ED63CD" w:rsidRDefault="00D6765B" w:rsidP="00DF1E71">
            <w:pPr>
              <w:tabs>
                <w:tab w:val="left" w:pos="0"/>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w:t>
            </w:r>
            <w:r w:rsidR="00E018C4" w:rsidRPr="00E018C4">
              <w:rPr>
                <w:rFonts w:ascii="Arial" w:hAnsi="Arial" w:cs="Arial"/>
                <w:b/>
              </w:rPr>
              <w:t xml:space="preserve">The area on the </w:t>
            </w:r>
            <w:r w:rsidR="0069723F">
              <w:rPr>
                <w:rFonts w:ascii="Arial" w:hAnsi="Arial" w:cs="Arial"/>
                <w:b/>
              </w:rPr>
              <w:t>State-Supplied Price Sheet</w:t>
            </w:r>
            <w:r w:rsidR="00E018C4" w:rsidRPr="00E018C4">
              <w:rPr>
                <w:rFonts w:ascii="Arial" w:hAnsi="Arial" w:cs="Arial"/>
                <w:b/>
              </w:rPr>
              <w:t xml:space="preserve"> where you insert the </w:t>
            </w:r>
            <w:r w:rsidR="0069723F">
              <w:rPr>
                <w:rFonts w:ascii="Arial" w:hAnsi="Arial" w:cs="Arial"/>
                <w:b/>
              </w:rPr>
              <w:t>B</w:t>
            </w:r>
            <w:r w:rsidR="00E018C4" w:rsidRPr="00E018C4">
              <w:rPr>
                <w:rFonts w:ascii="Arial" w:hAnsi="Arial" w:cs="Arial"/>
                <w:b/>
              </w:rPr>
              <w:t xml:space="preserve">idders </w:t>
            </w:r>
            <w:r w:rsidR="0069723F">
              <w:rPr>
                <w:rFonts w:ascii="Arial" w:hAnsi="Arial" w:cs="Arial"/>
                <w:b/>
              </w:rPr>
              <w:t>N</w:t>
            </w:r>
            <w:r w:rsidR="00E018C4" w:rsidRPr="00E018C4">
              <w:rPr>
                <w:rFonts w:ascii="Arial" w:hAnsi="Arial" w:cs="Arial"/>
                <w:b/>
              </w:rPr>
              <w:t xml:space="preserve">ame and </w:t>
            </w:r>
            <w:r w:rsidR="0069723F">
              <w:rPr>
                <w:rFonts w:ascii="Arial" w:hAnsi="Arial" w:cs="Arial"/>
                <w:b/>
              </w:rPr>
              <w:t>Cash D</w:t>
            </w:r>
            <w:r w:rsidR="00E018C4" w:rsidRPr="00E018C4">
              <w:rPr>
                <w:rFonts w:ascii="Arial" w:hAnsi="Arial" w:cs="Arial"/>
                <w:b/>
              </w:rPr>
              <w:t>iscount is password word protected.</w:t>
            </w:r>
            <w:r w:rsidR="000A7D07" w:rsidRPr="00ED63CD">
              <w:rPr>
                <w:rFonts w:ascii="Arial" w:hAnsi="Arial" w:cs="Arial"/>
                <w:b/>
              </w:rPr>
              <w:t xml:space="preserve"> </w:t>
            </w:r>
            <w:r w:rsidR="0069723F">
              <w:rPr>
                <w:rFonts w:ascii="Arial" w:hAnsi="Arial" w:cs="Arial"/>
                <w:b/>
              </w:rPr>
              <w:t xml:space="preserve"> Can this be corrected?</w:t>
            </w:r>
          </w:p>
          <w:p w14:paraId="16E108D5" w14:textId="35DA9E0C" w:rsidR="000A7D07" w:rsidRDefault="000A7D07" w:rsidP="00DF1E71">
            <w:pPr>
              <w:tabs>
                <w:tab w:val="left" w:pos="0"/>
              </w:tabs>
              <w:overflowPunct w:val="0"/>
              <w:autoSpaceDE w:val="0"/>
              <w:autoSpaceDN w:val="0"/>
              <w:adjustRightInd w:val="0"/>
              <w:rPr>
                <w:rFonts w:ascii="Arial" w:hAnsi="Arial" w:cs="Arial"/>
                <w:sz w:val="16"/>
                <w:szCs w:val="16"/>
              </w:rPr>
            </w:pPr>
          </w:p>
          <w:p w14:paraId="1EEE0FDF" w14:textId="0913B475" w:rsidR="0069723F" w:rsidRDefault="0069723F" w:rsidP="00DF1E71">
            <w:pPr>
              <w:tabs>
                <w:tab w:val="left" w:pos="0"/>
              </w:tabs>
              <w:overflowPunct w:val="0"/>
              <w:autoSpaceDE w:val="0"/>
              <w:autoSpaceDN w:val="0"/>
              <w:adjustRightInd w:val="0"/>
              <w:rPr>
                <w:rFonts w:ascii="Arial" w:hAnsi="Arial" w:cs="Arial"/>
                <w:sz w:val="16"/>
                <w:szCs w:val="16"/>
              </w:rPr>
            </w:pPr>
            <w:r>
              <w:rPr>
                <w:rFonts w:ascii="Arial" w:hAnsi="Arial" w:cs="Arial"/>
                <w:sz w:val="16"/>
                <w:szCs w:val="16"/>
              </w:rPr>
              <w:t>This question has been altered slightly in the interest of clarity and readability.</w:t>
            </w:r>
          </w:p>
          <w:p w14:paraId="53FE9F61" w14:textId="77777777" w:rsidR="0069723F" w:rsidRPr="005F64DF" w:rsidRDefault="0069723F" w:rsidP="00DF1E71">
            <w:pPr>
              <w:tabs>
                <w:tab w:val="left" w:pos="0"/>
              </w:tabs>
              <w:overflowPunct w:val="0"/>
              <w:autoSpaceDE w:val="0"/>
              <w:autoSpaceDN w:val="0"/>
              <w:adjustRightInd w:val="0"/>
              <w:rPr>
                <w:rFonts w:ascii="Arial" w:hAnsi="Arial" w:cs="Arial"/>
                <w:sz w:val="16"/>
                <w:szCs w:val="16"/>
              </w:rPr>
            </w:pPr>
          </w:p>
          <w:p w14:paraId="57F2E955" w14:textId="1C211F9F" w:rsidR="0069723F" w:rsidRDefault="00D6765B" w:rsidP="00B22C05">
            <w:pPr>
              <w:tabs>
                <w:tab w:val="left" w:pos="0"/>
              </w:tabs>
              <w:overflowPunct w:val="0"/>
              <w:autoSpaceDE w:val="0"/>
              <w:autoSpaceDN w:val="0"/>
              <w:adjustRightInd w:val="0"/>
              <w:rPr>
                <w:rFonts w:ascii="Arial" w:hAnsi="Arial" w:cs="Arial"/>
              </w:rPr>
            </w:pPr>
            <w:r w:rsidRPr="00ED63CD">
              <w:rPr>
                <w:rFonts w:ascii="Arial" w:hAnsi="Arial" w:cs="Arial"/>
                <w:b/>
                <w:u w:val="single"/>
              </w:rPr>
              <w:t>Answer:</w:t>
            </w:r>
            <w:r w:rsidRPr="00ED63CD">
              <w:rPr>
                <w:rFonts w:ascii="Arial" w:hAnsi="Arial" w:cs="Arial"/>
              </w:rPr>
              <w:t xml:space="preserve"> </w:t>
            </w:r>
            <w:r w:rsidR="0069723F">
              <w:rPr>
                <w:rFonts w:ascii="Arial" w:hAnsi="Arial" w:cs="Arial"/>
              </w:rPr>
              <w:t>This has been corrected.  Please refer to the revised State-Supplied Price Sheet titled ‘</w:t>
            </w:r>
            <w:r w:rsidR="0069723F" w:rsidRPr="00F20648">
              <w:rPr>
                <w:rFonts w:ascii="Arial" w:hAnsi="Arial" w:cs="Arial"/>
                <w:i/>
              </w:rPr>
              <w:t>T2</w:t>
            </w:r>
            <w:r w:rsidR="0069723F">
              <w:rPr>
                <w:rFonts w:ascii="Arial" w:hAnsi="Arial" w:cs="Arial"/>
                <w:i/>
              </w:rPr>
              <w:t>101</w:t>
            </w:r>
            <w:r w:rsidR="0069723F" w:rsidRPr="00F20648">
              <w:rPr>
                <w:rFonts w:ascii="Arial" w:hAnsi="Arial" w:cs="Arial"/>
                <w:i/>
              </w:rPr>
              <w:t xml:space="preserve"> Revised State</w:t>
            </w:r>
            <w:r w:rsidR="0069723F">
              <w:rPr>
                <w:rFonts w:ascii="Arial" w:hAnsi="Arial" w:cs="Arial"/>
                <w:i/>
              </w:rPr>
              <w:t>-</w:t>
            </w:r>
            <w:r w:rsidR="0069723F" w:rsidRPr="00F20648">
              <w:rPr>
                <w:rFonts w:ascii="Arial" w:hAnsi="Arial" w:cs="Arial"/>
                <w:i/>
              </w:rPr>
              <w:t>Suppl</w:t>
            </w:r>
            <w:r w:rsidR="0069723F">
              <w:rPr>
                <w:rFonts w:ascii="Arial" w:hAnsi="Arial" w:cs="Arial"/>
                <w:i/>
              </w:rPr>
              <w:t>ied</w:t>
            </w:r>
            <w:r w:rsidR="0069723F" w:rsidRPr="00F20648">
              <w:rPr>
                <w:rFonts w:ascii="Arial" w:hAnsi="Arial" w:cs="Arial"/>
                <w:i/>
              </w:rPr>
              <w:t xml:space="preserve"> Price Sheet </w:t>
            </w:r>
            <w:r w:rsidR="0069723F">
              <w:rPr>
                <w:rFonts w:ascii="Arial" w:hAnsi="Arial" w:cs="Arial"/>
                <w:i/>
              </w:rPr>
              <w:t xml:space="preserve">4.29.24’ </w:t>
            </w:r>
            <w:r w:rsidR="0069723F">
              <w:rPr>
                <w:rFonts w:ascii="Arial" w:hAnsi="Arial" w:cs="Arial"/>
              </w:rPr>
              <w:t xml:space="preserve"> in the Attachments Tab of the Bid Solicitation</w:t>
            </w:r>
          </w:p>
          <w:p w14:paraId="17478BD3" w14:textId="77777777" w:rsidR="0069723F" w:rsidRPr="00D665AB" w:rsidRDefault="0069723F" w:rsidP="00B22C05">
            <w:pPr>
              <w:tabs>
                <w:tab w:val="left" w:pos="0"/>
              </w:tabs>
              <w:overflowPunct w:val="0"/>
              <w:autoSpaceDE w:val="0"/>
              <w:autoSpaceDN w:val="0"/>
              <w:adjustRightInd w:val="0"/>
              <w:rPr>
                <w:rFonts w:ascii="Arial" w:hAnsi="Arial" w:cs="Arial"/>
                <w:sz w:val="16"/>
                <w:szCs w:val="16"/>
              </w:rPr>
            </w:pPr>
          </w:p>
          <w:p w14:paraId="03C6B44F" w14:textId="0B3FB68A" w:rsidR="004B4DBE" w:rsidRPr="00B22C05" w:rsidRDefault="004B4DBE" w:rsidP="00B22C05">
            <w:pPr>
              <w:tabs>
                <w:tab w:val="left" w:pos="0"/>
              </w:tabs>
              <w:overflowPunct w:val="0"/>
              <w:autoSpaceDE w:val="0"/>
              <w:autoSpaceDN w:val="0"/>
              <w:adjustRightInd w:val="0"/>
              <w:rPr>
                <w:rFonts w:ascii="Arial" w:hAnsi="Arial" w:cs="Arial"/>
                <w:i/>
              </w:rPr>
            </w:pPr>
          </w:p>
        </w:tc>
      </w:tr>
      <w:tr w:rsidR="00DF1E7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DF1E71" w:rsidRPr="00ED63CD" w:rsidRDefault="00DF1E71" w:rsidP="00DF1E71">
            <w:pPr>
              <w:tabs>
                <w:tab w:val="left" w:pos="0"/>
              </w:tabs>
              <w:autoSpaceDN w:val="0"/>
              <w:jc w:val="center"/>
              <w:rPr>
                <w:rFonts w:ascii="Arial" w:hAnsi="Arial" w:cs="Arial"/>
              </w:rPr>
            </w:pPr>
            <w:r w:rsidRPr="00ED63C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826F5A8" w14:textId="77777777" w:rsidR="00DF1E71" w:rsidRDefault="00DF1E71" w:rsidP="00CD161C">
            <w:pPr>
              <w:tabs>
                <w:tab w:val="left" w:pos="0"/>
              </w:tabs>
              <w:overflowPunct w:val="0"/>
              <w:autoSpaceDE w:val="0"/>
              <w:autoSpaceDN w:val="0"/>
              <w:adjustRightInd w:val="0"/>
              <w:jc w:val="center"/>
              <w:rPr>
                <w:rFonts w:ascii="Arial" w:hAnsi="Arial" w:cs="Arial"/>
              </w:rPr>
            </w:pPr>
          </w:p>
          <w:p w14:paraId="03C6B453" w14:textId="4E51E3B4" w:rsidR="00B22C05" w:rsidRPr="00ED63CD" w:rsidRDefault="000276A7" w:rsidP="00D40C52">
            <w:pPr>
              <w:tabs>
                <w:tab w:val="left" w:pos="0"/>
              </w:tabs>
              <w:overflowPunct w:val="0"/>
              <w:autoSpaceDE w:val="0"/>
              <w:autoSpaceDN w:val="0"/>
              <w:adjustRightInd w:val="0"/>
              <w:jc w:val="center"/>
              <w:rPr>
                <w:rFonts w:ascii="Arial" w:hAnsi="Arial" w:cs="Arial"/>
              </w:rPr>
            </w:pPr>
            <w:r>
              <w:rPr>
                <w:rFonts w:ascii="Arial" w:hAnsi="Arial" w:cs="Arial"/>
              </w:rPr>
              <w:t>Bid Solicitation S</w:t>
            </w:r>
            <w:r w:rsidR="00827FE0">
              <w:rPr>
                <w:rFonts w:ascii="Arial" w:hAnsi="Arial" w:cs="Arial"/>
              </w:rPr>
              <w:t>ection</w:t>
            </w:r>
            <w:r w:rsidR="00F51ED3">
              <w:rPr>
                <w:rFonts w:ascii="Arial" w:hAnsi="Arial" w:cs="Arial"/>
              </w:rPr>
              <w:t>s</w:t>
            </w:r>
            <w:r w:rsidR="00827FE0">
              <w:rPr>
                <w:rFonts w:ascii="Arial" w:hAnsi="Arial" w:cs="Arial"/>
              </w:rPr>
              <w:t xml:space="preserve"> 1.1</w:t>
            </w:r>
            <w:r w:rsidR="00D40C52">
              <w:rPr>
                <w:rFonts w:ascii="Arial" w:hAnsi="Arial" w:cs="Arial"/>
              </w:rPr>
              <w:t xml:space="preserve">, </w:t>
            </w:r>
            <w:r w:rsidR="00F51ED3">
              <w:rPr>
                <w:rFonts w:ascii="Arial" w:hAnsi="Arial" w:cs="Arial"/>
              </w:rPr>
              <w:t>4.1.4</w:t>
            </w:r>
            <w:r w:rsidR="00D40C52">
              <w:rPr>
                <w:rFonts w:ascii="Arial" w:hAnsi="Arial" w:cs="Arial"/>
              </w:rPr>
              <w:t xml:space="preserve"> and 9.3</w:t>
            </w:r>
          </w:p>
        </w:tc>
        <w:tc>
          <w:tcPr>
            <w:tcW w:w="7200" w:type="dxa"/>
            <w:tcBorders>
              <w:top w:val="single" w:sz="4" w:space="0" w:color="auto"/>
              <w:left w:val="single" w:sz="4" w:space="0" w:color="auto"/>
              <w:bottom w:val="single" w:sz="4" w:space="0" w:color="auto"/>
              <w:right w:val="single" w:sz="4" w:space="0" w:color="auto"/>
            </w:tcBorders>
          </w:tcPr>
          <w:p w14:paraId="4C4EFE47" w14:textId="541CEE76" w:rsidR="00DF1E71" w:rsidRPr="00ED63CD" w:rsidRDefault="00D6765B" w:rsidP="00DF1E71">
            <w:pPr>
              <w:tabs>
                <w:tab w:val="left" w:pos="0"/>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w:t>
            </w:r>
            <w:r w:rsidR="00E018C4" w:rsidRPr="00E018C4">
              <w:rPr>
                <w:rFonts w:ascii="Arial" w:hAnsi="Arial" w:cs="Arial"/>
                <w:b/>
              </w:rPr>
              <w:t>I can paint all parkway and turnpike pickups</w:t>
            </w:r>
            <w:r w:rsidR="00E018C4">
              <w:rPr>
                <w:rFonts w:ascii="Arial" w:hAnsi="Arial" w:cs="Arial"/>
                <w:b/>
              </w:rPr>
              <w:t>, and</w:t>
            </w:r>
            <w:r w:rsidR="00E018C4" w:rsidRPr="00E018C4">
              <w:rPr>
                <w:rFonts w:ascii="Arial" w:hAnsi="Arial" w:cs="Arial"/>
                <w:b/>
              </w:rPr>
              <w:t xml:space="preserve"> would like to know spec</w:t>
            </w:r>
            <w:r w:rsidR="00474B26">
              <w:rPr>
                <w:rFonts w:ascii="Arial" w:hAnsi="Arial" w:cs="Arial"/>
                <w:b/>
              </w:rPr>
              <w:t>.</w:t>
            </w:r>
            <w:r w:rsidR="00E018C4" w:rsidRPr="00E018C4">
              <w:rPr>
                <w:rFonts w:ascii="Arial" w:hAnsi="Arial" w:cs="Arial"/>
                <w:b/>
              </w:rPr>
              <w:t xml:space="preserve"> so I am able to give a bid</w:t>
            </w:r>
            <w:r w:rsidR="00474B26">
              <w:rPr>
                <w:rFonts w:ascii="Arial" w:hAnsi="Arial" w:cs="Arial"/>
                <w:b/>
              </w:rPr>
              <w:t>.  Is this Bid Solicitation for automotive painting</w:t>
            </w:r>
            <w:r w:rsidR="00E018C4">
              <w:rPr>
                <w:rFonts w:ascii="Arial" w:hAnsi="Arial" w:cs="Arial"/>
                <w:b/>
              </w:rPr>
              <w:t>?</w:t>
            </w:r>
          </w:p>
          <w:p w14:paraId="0D7DD731" w14:textId="3CA48365" w:rsidR="00DF1E71" w:rsidRPr="00E6512F" w:rsidRDefault="00DF1E71" w:rsidP="00DF1E71">
            <w:pPr>
              <w:tabs>
                <w:tab w:val="left" w:pos="0"/>
              </w:tabs>
              <w:overflowPunct w:val="0"/>
              <w:autoSpaceDE w:val="0"/>
              <w:autoSpaceDN w:val="0"/>
              <w:adjustRightInd w:val="0"/>
              <w:rPr>
                <w:rFonts w:ascii="Arial" w:hAnsi="Arial" w:cs="Arial"/>
                <w:b/>
                <w:sz w:val="16"/>
                <w:szCs w:val="16"/>
              </w:rPr>
            </w:pPr>
          </w:p>
          <w:p w14:paraId="25BD4C00" w14:textId="5168D353" w:rsidR="00474B26" w:rsidRDefault="00474B26" w:rsidP="00474B26">
            <w:pPr>
              <w:tabs>
                <w:tab w:val="left" w:pos="0"/>
              </w:tabs>
              <w:overflowPunct w:val="0"/>
              <w:autoSpaceDE w:val="0"/>
              <w:autoSpaceDN w:val="0"/>
              <w:adjustRightInd w:val="0"/>
              <w:rPr>
                <w:rFonts w:ascii="Arial" w:hAnsi="Arial" w:cs="Arial"/>
                <w:sz w:val="16"/>
                <w:szCs w:val="16"/>
              </w:rPr>
            </w:pPr>
            <w:r>
              <w:rPr>
                <w:rFonts w:ascii="Arial" w:hAnsi="Arial" w:cs="Arial"/>
                <w:sz w:val="16"/>
                <w:szCs w:val="16"/>
              </w:rPr>
              <w:t>This question has been altered in the interest of clarity and readability.</w:t>
            </w:r>
          </w:p>
          <w:p w14:paraId="0E519F13" w14:textId="77777777" w:rsidR="00474B26" w:rsidRPr="00E6512F" w:rsidRDefault="00474B26" w:rsidP="00DF1E71">
            <w:pPr>
              <w:tabs>
                <w:tab w:val="left" w:pos="0"/>
              </w:tabs>
              <w:overflowPunct w:val="0"/>
              <w:autoSpaceDE w:val="0"/>
              <w:autoSpaceDN w:val="0"/>
              <w:adjustRightInd w:val="0"/>
              <w:rPr>
                <w:rFonts w:ascii="Arial" w:hAnsi="Arial" w:cs="Arial"/>
                <w:b/>
                <w:sz w:val="16"/>
                <w:szCs w:val="16"/>
              </w:rPr>
            </w:pPr>
          </w:p>
          <w:p w14:paraId="602557BB" w14:textId="0C51B2B2" w:rsidR="00E6512F" w:rsidRDefault="00D6765B" w:rsidP="00E6512F">
            <w:pPr>
              <w:tabs>
                <w:tab w:val="left" w:pos="0"/>
              </w:tabs>
              <w:overflowPunct w:val="0"/>
              <w:autoSpaceDE w:val="0"/>
              <w:autoSpaceDN w:val="0"/>
              <w:adjustRightInd w:val="0"/>
              <w:rPr>
                <w:rFonts w:ascii="Arial" w:hAnsi="Arial" w:cs="Arial"/>
              </w:rPr>
            </w:pPr>
            <w:r w:rsidRPr="00ED63CD">
              <w:rPr>
                <w:rFonts w:ascii="Arial" w:hAnsi="Arial" w:cs="Arial"/>
                <w:b/>
                <w:u w:val="single"/>
              </w:rPr>
              <w:t>Answer:</w:t>
            </w:r>
            <w:r w:rsidRPr="00ED63CD">
              <w:rPr>
                <w:rFonts w:ascii="Arial" w:hAnsi="Arial" w:cs="Arial"/>
              </w:rPr>
              <w:t xml:space="preserve"> </w:t>
            </w:r>
            <w:r w:rsidR="00474B26">
              <w:rPr>
                <w:rFonts w:ascii="Arial" w:hAnsi="Arial" w:cs="Arial"/>
              </w:rPr>
              <w:t xml:space="preserve"> No</w:t>
            </w:r>
            <w:r w:rsidR="00E6512F">
              <w:rPr>
                <w:rFonts w:ascii="Arial" w:hAnsi="Arial" w:cs="Arial"/>
              </w:rPr>
              <w:t xml:space="preserve">, this Bid Solicitation is not for automotive painting.  </w:t>
            </w:r>
            <w:r w:rsidR="00474B26">
              <w:rPr>
                <w:rFonts w:ascii="Arial" w:hAnsi="Arial" w:cs="Arial"/>
              </w:rPr>
              <w:t xml:space="preserve">This Bid Solicitation </w:t>
            </w:r>
            <w:r w:rsidR="000276A7">
              <w:rPr>
                <w:rFonts w:ascii="Arial" w:hAnsi="Arial" w:cs="Arial"/>
              </w:rPr>
              <w:t xml:space="preserve">has been developed </w:t>
            </w:r>
            <w:r w:rsidR="00E6512F">
              <w:rPr>
                <w:rFonts w:ascii="Arial" w:hAnsi="Arial" w:cs="Arial"/>
              </w:rPr>
              <w:t xml:space="preserve">to provide 2024 model year or later Class 3 trucks to various New Jersey State Agencies and the Cooperative Purchasing Program Participants.  The contracts awarded as a result of this Bid Solicitation will be for the purchase of said Class 3 trucks.  </w:t>
            </w:r>
          </w:p>
          <w:p w14:paraId="5A15FEA9" w14:textId="77777777" w:rsidR="00E6512F" w:rsidRPr="00E6512F" w:rsidRDefault="00E6512F" w:rsidP="00E6512F">
            <w:pPr>
              <w:tabs>
                <w:tab w:val="left" w:pos="0"/>
              </w:tabs>
              <w:overflowPunct w:val="0"/>
              <w:autoSpaceDE w:val="0"/>
              <w:autoSpaceDN w:val="0"/>
              <w:adjustRightInd w:val="0"/>
              <w:rPr>
                <w:rFonts w:ascii="Arial" w:hAnsi="Arial" w:cs="Arial"/>
                <w:sz w:val="16"/>
                <w:szCs w:val="16"/>
              </w:rPr>
            </w:pPr>
          </w:p>
          <w:p w14:paraId="122700E8" w14:textId="65D244BB" w:rsidR="000276A7" w:rsidRDefault="00E6512F" w:rsidP="000276A7">
            <w:pPr>
              <w:rPr>
                <w:rFonts w:ascii="Arial" w:hAnsi="Arial" w:cs="Arial"/>
                <w:i/>
              </w:rPr>
            </w:pPr>
            <w:r>
              <w:rPr>
                <w:rFonts w:ascii="Arial" w:hAnsi="Arial" w:cs="Arial"/>
              </w:rPr>
              <w:t xml:space="preserve">Bid Solicitation Section 1.1 </w:t>
            </w:r>
            <w:r w:rsidR="00827FE0">
              <w:rPr>
                <w:rFonts w:ascii="Arial" w:hAnsi="Arial" w:cs="Arial"/>
              </w:rPr>
              <w:t xml:space="preserve">(Purpose and Intent) </w:t>
            </w:r>
            <w:r>
              <w:rPr>
                <w:rFonts w:ascii="Arial" w:hAnsi="Arial" w:cs="Arial"/>
              </w:rPr>
              <w:t xml:space="preserve">states, in pertinent part: </w:t>
            </w:r>
            <w:r w:rsidRPr="00E6512F">
              <w:rPr>
                <w:rFonts w:ascii="Arial" w:hAnsi="Arial" w:cs="Arial"/>
                <w:i/>
              </w:rPr>
              <w:t>“</w:t>
            </w:r>
            <w:r w:rsidR="000276A7" w:rsidRPr="00E6512F">
              <w:rPr>
                <w:rFonts w:ascii="Arial" w:hAnsi="Arial" w:cs="Arial"/>
                <w:i/>
              </w:rPr>
              <w:t>The purpose of this Bid Solicitation is to solicit Quotes for 2024 model year or later Class 3 regular, extended and crew cab pickup trucks and cab and chassis, 2WD and 4WD, with Utility/Dump Body options and Snow Plow option.</w:t>
            </w:r>
            <w:r w:rsidRPr="00E6512F">
              <w:rPr>
                <w:rFonts w:ascii="Arial" w:hAnsi="Arial" w:cs="Arial"/>
                <w:i/>
              </w:rPr>
              <w:t>”</w:t>
            </w:r>
          </w:p>
          <w:p w14:paraId="4EA39CFD" w14:textId="48B2FA35" w:rsidR="00F51ED3" w:rsidRPr="00F51ED3" w:rsidRDefault="00F51ED3" w:rsidP="000276A7">
            <w:pPr>
              <w:rPr>
                <w:rFonts w:ascii="Arial" w:hAnsi="Arial" w:cs="Arial"/>
                <w:i/>
                <w:sz w:val="16"/>
                <w:szCs w:val="16"/>
              </w:rPr>
            </w:pPr>
          </w:p>
          <w:p w14:paraId="65CEC689" w14:textId="2E814D08" w:rsidR="00F51ED3" w:rsidRPr="00F51ED3" w:rsidRDefault="00F51ED3" w:rsidP="00F51ED3">
            <w:pPr>
              <w:rPr>
                <w:rFonts w:ascii="Arial" w:hAnsi="Arial" w:cs="Arial"/>
                <w:i/>
                <w:lang w:eastAsia="x-none"/>
              </w:rPr>
            </w:pPr>
            <w:r>
              <w:rPr>
                <w:rFonts w:ascii="Arial" w:hAnsi="Arial" w:cs="Arial"/>
              </w:rPr>
              <w:t xml:space="preserve">Bid Solicitation Section 4.1.4 states (emphasis added in bold): </w:t>
            </w:r>
            <w:r w:rsidRPr="00F51ED3">
              <w:rPr>
                <w:rFonts w:ascii="Arial" w:hAnsi="Arial" w:cs="Arial"/>
                <w:i/>
              </w:rPr>
              <w:t>“</w:t>
            </w:r>
            <w:r w:rsidRPr="00F51ED3">
              <w:rPr>
                <w:rFonts w:ascii="Arial" w:hAnsi="Arial" w:cs="Arial"/>
                <w:b/>
                <w:i/>
                <w:lang w:val="x-none" w:eastAsia="x-none"/>
              </w:rPr>
              <w:t xml:space="preserve">This </w:t>
            </w:r>
            <w:r w:rsidRPr="00F51ED3">
              <w:rPr>
                <w:rFonts w:ascii="Arial" w:hAnsi="Arial" w:cs="Arial"/>
                <w:b/>
                <w:i/>
                <w:lang w:eastAsia="x-none"/>
              </w:rPr>
              <w:t xml:space="preserve">Bid Solicitation </w:t>
            </w:r>
            <w:r w:rsidRPr="00F51ED3">
              <w:rPr>
                <w:rFonts w:ascii="Arial" w:hAnsi="Arial" w:cs="Arial"/>
                <w:b/>
                <w:i/>
                <w:lang w:val="x-none" w:eastAsia="x-none"/>
              </w:rPr>
              <w:t xml:space="preserve">is for the outright purchase of the </w:t>
            </w:r>
            <w:r w:rsidRPr="00F51ED3">
              <w:rPr>
                <w:rFonts w:ascii="Arial" w:hAnsi="Arial" w:cs="Arial"/>
                <w:b/>
                <w:i/>
                <w:lang w:eastAsia="x-none"/>
              </w:rPr>
              <w:t>C</w:t>
            </w:r>
            <w:r w:rsidRPr="00F51ED3">
              <w:rPr>
                <w:rFonts w:ascii="Arial" w:hAnsi="Arial" w:cs="Arial"/>
                <w:b/>
                <w:i/>
                <w:lang w:val="x-none" w:eastAsia="x-none"/>
              </w:rPr>
              <w:t>ontract</w:t>
            </w:r>
            <w:r w:rsidRPr="00F51ED3">
              <w:rPr>
                <w:rFonts w:ascii="Arial" w:hAnsi="Arial" w:cs="Arial"/>
                <w:b/>
                <w:i/>
                <w:lang w:eastAsia="x-none"/>
              </w:rPr>
              <w:t xml:space="preserve"> </w:t>
            </w:r>
            <w:r w:rsidRPr="00F51ED3">
              <w:rPr>
                <w:rFonts w:ascii="Arial" w:hAnsi="Arial" w:cs="Arial"/>
                <w:b/>
                <w:i/>
                <w:lang w:val="x-none" w:eastAsia="x-none"/>
              </w:rPr>
              <w:t>vehicle only</w:t>
            </w:r>
            <w:r w:rsidRPr="00F51ED3">
              <w:rPr>
                <w:rFonts w:ascii="Arial" w:hAnsi="Arial" w:cs="Arial"/>
                <w:i/>
                <w:lang w:eastAsia="x-none"/>
              </w:rPr>
              <w:t>.  L</w:t>
            </w:r>
            <w:r w:rsidRPr="00F51ED3">
              <w:rPr>
                <w:rFonts w:ascii="Arial" w:hAnsi="Arial" w:cs="Arial"/>
                <w:i/>
                <w:lang w:val="x-none" w:eastAsia="x-none"/>
              </w:rPr>
              <w:t xml:space="preserve">easing of the </w:t>
            </w:r>
            <w:r w:rsidRPr="00F51ED3">
              <w:rPr>
                <w:rFonts w:ascii="Arial" w:hAnsi="Arial" w:cs="Arial"/>
                <w:i/>
                <w:lang w:eastAsia="x-none"/>
              </w:rPr>
              <w:t>C</w:t>
            </w:r>
            <w:r w:rsidRPr="00F51ED3">
              <w:rPr>
                <w:rFonts w:ascii="Arial" w:hAnsi="Arial" w:cs="Arial"/>
                <w:i/>
                <w:lang w:val="x-none" w:eastAsia="x-none"/>
              </w:rPr>
              <w:t>ontract vehicle</w:t>
            </w:r>
            <w:r w:rsidRPr="00F51ED3">
              <w:rPr>
                <w:rFonts w:ascii="Arial" w:hAnsi="Arial" w:cs="Arial"/>
                <w:i/>
                <w:lang w:eastAsia="x-none"/>
              </w:rPr>
              <w:t xml:space="preserve"> or t</w:t>
            </w:r>
            <w:r w:rsidRPr="00F51ED3">
              <w:rPr>
                <w:rFonts w:ascii="Arial" w:hAnsi="Arial" w:cs="Arial"/>
                <w:i/>
                <w:lang w:val="x-none" w:eastAsia="x-none"/>
              </w:rPr>
              <w:t xml:space="preserve">rade-in against the purchase of the </w:t>
            </w:r>
            <w:r w:rsidRPr="00F51ED3">
              <w:rPr>
                <w:rFonts w:ascii="Arial" w:hAnsi="Arial" w:cs="Arial"/>
                <w:i/>
                <w:lang w:eastAsia="x-none"/>
              </w:rPr>
              <w:t>C</w:t>
            </w:r>
            <w:r w:rsidRPr="00F51ED3">
              <w:rPr>
                <w:rFonts w:ascii="Arial" w:hAnsi="Arial" w:cs="Arial"/>
                <w:i/>
                <w:lang w:val="x-none" w:eastAsia="x-none"/>
              </w:rPr>
              <w:t>ontract</w:t>
            </w:r>
            <w:r w:rsidRPr="00F51ED3">
              <w:rPr>
                <w:rFonts w:ascii="Arial" w:hAnsi="Arial" w:cs="Arial"/>
                <w:i/>
                <w:lang w:eastAsia="x-none"/>
              </w:rPr>
              <w:t xml:space="preserve"> </w:t>
            </w:r>
            <w:r w:rsidRPr="00F51ED3">
              <w:rPr>
                <w:rFonts w:ascii="Arial" w:hAnsi="Arial" w:cs="Arial"/>
                <w:i/>
                <w:lang w:val="x-none" w:eastAsia="x-none"/>
              </w:rPr>
              <w:t>vehicle is not permitted.</w:t>
            </w:r>
            <w:r w:rsidRPr="00F51ED3">
              <w:rPr>
                <w:rFonts w:ascii="Arial" w:hAnsi="Arial" w:cs="Arial"/>
                <w:i/>
                <w:lang w:eastAsia="x-none"/>
              </w:rPr>
              <w:t>”</w:t>
            </w:r>
          </w:p>
          <w:p w14:paraId="15359BE6" w14:textId="28E1318A" w:rsidR="00F51ED3" w:rsidRPr="00F51ED3" w:rsidRDefault="00F51ED3" w:rsidP="000276A7">
            <w:pPr>
              <w:rPr>
                <w:rFonts w:ascii="Arial" w:hAnsi="Arial" w:cs="Arial"/>
                <w:sz w:val="16"/>
                <w:szCs w:val="16"/>
              </w:rPr>
            </w:pPr>
          </w:p>
          <w:p w14:paraId="5CBF4E1A" w14:textId="12A74772" w:rsidR="00F51ED3" w:rsidRPr="00F51ED3" w:rsidRDefault="00F51ED3" w:rsidP="00F51ED3">
            <w:pPr>
              <w:tabs>
                <w:tab w:val="left" w:pos="540"/>
              </w:tabs>
              <w:rPr>
                <w:rFonts w:ascii="Arial" w:eastAsia="MS Mincho" w:hAnsi="Arial" w:cs="Arial"/>
                <w:i/>
              </w:rPr>
            </w:pPr>
            <w:r>
              <w:rPr>
                <w:rFonts w:ascii="Arial" w:hAnsi="Arial" w:cs="Arial"/>
              </w:rPr>
              <w:t>Bid Solicitation Section 9.3 (Contract-Specific Definitions) defines ‘Vehicle’ as (emphasis added in bold): “</w:t>
            </w:r>
            <w:r w:rsidRPr="00F51ED3">
              <w:rPr>
                <w:rFonts w:ascii="Arial" w:hAnsi="Arial" w:cs="Arial"/>
                <w:b/>
                <w:i/>
              </w:rPr>
              <w:t xml:space="preserve">Vehicle </w:t>
            </w:r>
            <w:r w:rsidRPr="00F51ED3">
              <w:rPr>
                <w:rFonts w:ascii="Arial" w:hAnsi="Arial" w:cs="Arial"/>
                <w:i/>
              </w:rPr>
              <w:t>- (“truck”, "product", "commodity" or "item"), Vehicles, Trucks, Class 3, Pickup/Utility/Dump, with Snow Plow Option, as specified herein</w:t>
            </w:r>
            <w:r w:rsidRPr="00F51ED3">
              <w:rPr>
                <w:rFonts w:ascii="Arial" w:hAnsi="Arial" w:cs="Arial"/>
                <w:b/>
                <w:i/>
              </w:rPr>
              <w:t>, made available for outright purchase as a new, unused vehicle under a Contract established as a result of this Bid Solicitation</w:t>
            </w:r>
            <w:r w:rsidRPr="00F51ED3">
              <w:rPr>
                <w:rFonts w:ascii="Arial" w:hAnsi="Arial" w:cs="Arial"/>
                <w:i/>
              </w:rPr>
              <w:t>.”</w:t>
            </w:r>
          </w:p>
          <w:p w14:paraId="03C6B454" w14:textId="5E3D18AE" w:rsidR="004B4DBE" w:rsidRPr="00D665AB" w:rsidRDefault="004B4DBE" w:rsidP="00D665AB">
            <w:pPr>
              <w:tabs>
                <w:tab w:val="left" w:pos="0"/>
              </w:tabs>
              <w:overflowPunct w:val="0"/>
              <w:autoSpaceDE w:val="0"/>
              <w:autoSpaceDN w:val="0"/>
              <w:adjustRightInd w:val="0"/>
              <w:rPr>
                <w:rFonts w:ascii="Arial" w:hAnsi="Arial" w:cs="Arial"/>
                <w:sz w:val="16"/>
                <w:szCs w:val="16"/>
              </w:rPr>
            </w:pPr>
          </w:p>
        </w:tc>
      </w:tr>
      <w:tr w:rsidR="0016146D" w14:paraId="03C6B45A" w14:textId="77777777" w:rsidTr="00763F63">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16146D" w:rsidRPr="00ED63CD" w:rsidRDefault="0016146D" w:rsidP="0016146D">
            <w:pPr>
              <w:tabs>
                <w:tab w:val="left" w:pos="0"/>
              </w:tabs>
              <w:autoSpaceDN w:val="0"/>
              <w:jc w:val="center"/>
              <w:rPr>
                <w:rFonts w:ascii="Arial" w:hAnsi="Arial" w:cs="Arial"/>
              </w:rPr>
            </w:pPr>
            <w:r w:rsidRPr="00ED63CD">
              <w:rPr>
                <w:rFonts w:ascii="Arial" w:hAnsi="Arial" w:cs="Arial"/>
              </w:rPr>
              <w:t>8</w:t>
            </w:r>
          </w:p>
        </w:tc>
        <w:tc>
          <w:tcPr>
            <w:tcW w:w="2160" w:type="dxa"/>
            <w:shd w:val="clear" w:color="auto" w:fill="FFFFFF"/>
          </w:tcPr>
          <w:p w14:paraId="03C6B458" w14:textId="047C8BD6" w:rsidR="0016146D" w:rsidRPr="00ED63CD" w:rsidRDefault="0016146D" w:rsidP="00827FE0">
            <w:pPr>
              <w:tabs>
                <w:tab w:val="left" w:pos="0"/>
              </w:tabs>
              <w:overflowPunct w:val="0"/>
              <w:autoSpaceDE w:val="0"/>
              <w:autoSpaceDN w:val="0"/>
              <w:adjustRightInd w:val="0"/>
              <w:jc w:val="center"/>
              <w:rPr>
                <w:rFonts w:ascii="Arial" w:hAnsi="Arial" w:cs="Arial"/>
              </w:rPr>
            </w:pPr>
            <w:r w:rsidRPr="00ED63CD">
              <w:rPr>
                <w:rFonts w:ascii="Arial" w:hAnsi="Arial" w:cs="Arial"/>
              </w:rPr>
              <w:t>Bid Solicitation Section 3.</w:t>
            </w:r>
            <w:r w:rsidR="00827FE0">
              <w:rPr>
                <w:rFonts w:ascii="Arial" w:hAnsi="Arial" w:cs="Arial"/>
              </w:rPr>
              <w:t>36, Step 13</w:t>
            </w:r>
          </w:p>
        </w:tc>
        <w:tc>
          <w:tcPr>
            <w:tcW w:w="7200" w:type="dxa"/>
            <w:tcBorders>
              <w:top w:val="single" w:sz="4" w:space="0" w:color="auto"/>
              <w:left w:val="single" w:sz="4" w:space="0" w:color="auto"/>
              <w:bottom w:val="single" w:sz="4" w:space="0" w:color="auto"/>
              <w:right w:val="single" w:sz="4" w:space="0" w:color="auto"/>
            </w:tcBorders>
          </w:tcPr>
          <w:p w14:paraId="0DCC62B1" w14:textId="2958AA70" w:rsidR="0016146D" w:rsidRPr="00ED63CD" w:rsidRDefault="0016146D" w:rsidP="0016146D">
            <w:pPr>
              <w:tabs>
                <w:tab w:val="left" w:pos="0"/>
              </w:tabs>
              <w:overflowPunct w:val="0"/>
              <w:autoSpaceDE w:val="0"/>
              <w:autoSpaceDN w:val="0"/>
              <w:adjustRightInd w:val="0"/>
              <w:rPr>
                <w:rFonts w:ascii="Arial" w:hAnsi="Arial" w:cs="Arial"/>
                <w:b/>
              </w:rPr>
            </w:pPr>
            <w:r w:rsidRPr="00ED63CD">
              <w:rPr>
                <w:rFonts w:ascii="Arial" w:hAnsi="Arial" w:cs="Arial"/>
                <w:b/>
                <w:u w:val="single"/>
              </w:rPr>
              <w:t>Question:</w:t>
            </w:r>
            <w:r w:rsidRPr="00ED63CD">
              <w:rPr>
                <w:rFonts w:ascii="Arial" w:hAnsi="Arial" w:cs="Arial"/>
                <w:b/>
              </w:rPr>
              <w:t xml:space="preserve"> </w:t>
            </w:r>
            <w:r w:rsidR="00FB3ED8" w:rsidRPr="00FB3ED8">
              <w:rPr>
                <w:rFonts w:ascii="Arial" w:hAnsi="Arial" w:cs="Arial"/>
                <w:b/>
              </w:rPr>
              <w:t xml:space="preserve">With the addition of Snow Plow Prep Package 473 to Super Duty Pickups/Cab Chassis, Ford recommends the addition of 86M </w:t>
            </w:r>
            <w:r w:rsidR="00750DD5">
              <w:rPr>
                <w:rFonts w:ascii="Arial" w:hAnsi="Arial" w:cs="Arial"/>
                <w:b/>
              </w:rPr>
              <w:t>(</w:t>
            </w:r>
            <w:r w:rsidR="00FB3ED8" w:rsidRPr="00FB3ED8">
              <w:rPr>
                <w:rFonts w:ascii="Arial" w:hAnsi="Arial" w:cs="Arial"/>
                <w:b/>
              </w:rPr>
              <w:t>Dual Batteries</w:t>
            </w:r>
            <w:r w:rsidR="00750DD5">
              <w:rPr>
                <w:rFonts w:ascii="Arial" w:hAnsi="Arial" w:cs="Arial"/>
                <w:b/>
              </w:rPr>
              <w:t>)</w:t>
            </w:r>
            <w:r w:rsidR="00FB3ED8" w:rsidRPr="00FB3ED8">
              <w:rPr>
                <w:rFonts w:ascii="Arial" w:hAnsi="Arial" w:cs="Arial"/>
                <w:b/>
              </w:rPr>
              <w:t xml:space="preserve"> as well as 67B </w:t>
            </w:r>
            <w:r w:rsidR="00750DD5">
              <w:rPr>
                <w:rFonts w:ascii="Arial" w:hAnsi="Arial" w:cs="Arial"/>
                <w:b/>
              </w:rPr>
              <w:t>(</w:t>
            </w:r>
            <w:r w:rsidR="00FB3ED8" w:rsidRPr="00FB3ED8">
              <w:rPr>
                <w:rFonts w:ascii="Arial" w:hAnsi="Arial" w:cs="Arial"/>
                <w:b/>
              </w:rPr>
              <w:t>410 Amp Alternator</w:t>
            </w:r>
            <w:r w:rsidR="00750DD5">
              <w:rPr>
                <w:rFonts w:ascii="Arial" w:hAnsi="Arial" w:cs="Arial"/>
                <w:b/>
              </w:rPr>
              <w:t>)</w:t>
            </w:r>
            <w:r w:rsidR="00FB3ED8" w:rsidRPr="00FB3ED8">
              <w:rPr>
                <w:rFonts w:ascii="Arial" w:hAnsi="Arial" w:cs="Arial"/>
                <w:b/>
              </w:rPr>
              <w:t>. Should we include these items in the bid? And will this added in an addendum?</w:t>
            </w:r>
          </w:p>
          <w:p w14:paraId="74F2C743" w14:textId="77777777" w:rsidR="0016146D" w:rsidRPr="007F0A75" w:rsidRDefault="0016146D" w:rsidP="0016146D">
            <w:pPr>
              <w:tabs>
                <w:tab w:val="left" w:pos="0"/>
              </w:tabs>
              <w:overflowPunct w:val="0"/>
              <w:autoSpaceDE w:val="0"/>
              <w:autoSpaceDN w:val="0"/>
              <w:adjustRightInd w:val="0"/>
              <w:rPr>
                <w:rFonts w:ascii="Arial" w:hAnsi="Arial" w:cs="Arial"/>
                <w:b/>
                <w:sz w:val="16"/>
                <w:szCs w:val="16"/>
              </w:rPr>
            </w:pPr>
          </w:p>
          <w:p w14:paraId="38FED497" w14:textId="195B6B41" w:rsidR="003F2425" w:rsidRDefault="0016146D" w:rsidP="00FB3ED8">
            <w:pPr>
              <w:tabs>
                <w:tab w:val="left" w:pos="0"/>
              </w:tabs>
              <w:overflowPunct w:val="0"/>
              <w:autoSpaceDE w:val="0"/>
              <w:autoSpaceDN w:val="0"/>
              <w:adjustRightInd w:val="0"/>
              <w:rPr>
                <w:rFonts w:ascii="Arial" w:hAnsi="Arial" w:cs="Arial"/>
              </w:rPr>
            </w:pPr>
            <w:r w:rsidRPr="00ED63CD">
              <w:rPr>
                <w:rFonts w:ascii="Arial" w:hAnsi="Arial" w:cs="Arial"/>
                <w:b/>
                <w:u w:val="single"/>
              </w:rPr>
              <w:lastRenderedPageBreak/>
              <w:t>Answer:</w:t>
            </w:r>
            <w:r w:rsidRPr="00ED63CD">
              <w:rPr>
                <w:rFonts w:ascii="Arial" w:hAnsi="Arial" w:cs="Arial"/>
              </w:rPr>
              <w:t xml:space="preserve">  </w:t>
            </w:r>
            <w:r w:rsidR="007F0A75">
              <w:rPr>
                <w:rFonts w:ascii="Arial" w:hAnsi="Arial" w:cs="Arial"/>
              </w:rPr>
              <w:t xml:space="preserve">The intent of this question and answer period is not to influence a Bidder on how to bid.  </w:t>
            </w:r>
            <w:r w:rsidR="003F2425">
              <w:rPr>
                <w:rFonts w:ascii="Arial" w:hAnsi="Arial" w:cs="Arial"/>
              </w:rPr>
              <w:t>The information below is merely offered as a suggestion.</w:t>
            </w:r>
          </w:p>
          <w:p w14:paraId="1FF6F011" w14:textId="77777777" w:rsidR="003F2425" w:rsidRPr="003F2425" w:rsidRDefault="003F2425" w:rsidP="00FB3ED8">
            <w:pPr>
              <w:tabs>
                <w:tab w:val="left" w:pos="0"/>
              </w:tabs>
              <w:overflowPunct w:val="0"/>
              <w:autoSpaceDE w:val="0"/>
              <w:autoSpaceDN w:val="0"/>
              <w:adjustRightInd w:val="0"/>
              <w:rPr>
                <w:rFonts w:ascii="Arial" w:hAnsi="Arial" w:cs="Arial"/>
                <w:sz w:val="16"/>
                <w:szCs w:val="16"/>
              </w:rPr>
            </w:pPr>
          </w:p>
          <w:p w14:paraId="040E735A" w14:textId="3F5D4F33" w:rsidR="00FB3ED8" w:rsidRDefault="007F0A75" w:rsidP="00FB3ED8">
            <w:pPr>
              <w:tabs>
                <w:tab w:val="left" w:pos="0"/>
              </w:tabs>
              <w:overflowPunct w:val="0"/>
              <w:autoSpaceDE w:val="0"/>
              <w:autoSpaceDN w:val="0"/>
              <w:adjustRightInd w:val="0"/>
              <w:rPr>
                <w:rFonts w:ascii="Arial" w:hAnsi="Arial" w:cs="Arial"/>
              </w:rPr>
            </w:pPr>
            <w:r>
              <w:rPr>
                <w:rFonts w:ascii="Arial" w:hAnsi="Arial" w:cs="Arial"/>
              </w:rPr>
              <w:t>Using Agencies will have the ability to purchase options codes, such as 86M and 67B, during the contract period using the contracted manufacturer’s options percentage discount line.  So, in instances where an Agency selects the snow plow and snow plow prep package price line as part of its order, the Contractor can advise the Using Agency at that time that the vehicle manufacturer strongly recommends ordering 86M and 67B when ordering the snow plow and snow plow prep package price line.</w:t>
            </w:r>
          </w:p>
          <w:p w14:paraId="4F2A5EE6" w14:textId="4DE78FEF" w:rsidR="007F0A75" w:rsidRPr="00750DD5" w:rsidRDefault="007F0A75" w:rsidP="00FB3ED8">
            <w:pPr>
              <w:tabs>
                <w:tab w:val="left" w:pos="0"/>
              </w:tabs>
              <w:overflowPunct w:val="0"/>
              <w:autoSpaceDE w:val="0"/>
              <w:autoSpaceDN w:val="0"/>
              <w:adjustRightInd w:val="0"/>
              <w:rPr>
                <w:rFonts w:ascii="Arial" w:hAnsi="Arial" w:cs="Arial"/>
                <w:sz w:val="16"/>
                <w:szCs w:val="16"/>
              </w:rPr>
            </w:pPr>
          </w:p>
          <w:p w14:paraId="2F5698A1" w14:textId="0C6337E9" w:rsidR="007F0A75" w:rsidRDefault="007F0A75" w:rsidP="007F0A75">
            <w:pPr>
              <w:tabs>
                <w:tab w:val="left" w:pos="0"/>
              </w:tabs>
              <w:overflowPunct w:val="0"/>
              <w:autoSpaceDE w:val="0"/>
              <w:autoSpaceDN w:val="0"/>
              <w:adjustRightInd w:val="0"/>
              <w:rPr>
                <w:rFonts w:ascii="Arial" w:hAnsi="Arial" w:cs="Arial"/>
              </w:rPr>
            </w:pPr>
            <w:r>
              <w:rPr>
                <w:rFonts w:ascii="Arial" w:hAnsi="Arial" w:cs="Arial"/>
              </w:rPr>
              <w:t xml:space="preserve">It is not necessary </w:t>
            </w:r>
            <w:r w:rsidR="00B63695">
              <w:rPr>
                <w:rFonts w:ascii="Arial" w:hAnsi="Arial" w:cs="Arial"/>
              </w:rPr>
              <w:t xml:space="preserve">for a Bidder </w:t>
            </w:r>
            <w:r>
              <w:rPr>
                <w:rFonts w:ascii="Arial" w:hAnsi="Arial" w:cs="Arial"/>
              </w:rPr>
              <w:t xml:space="preserve">to include these options </w:t>
            </w:r>
            <w:r w:rsidR="00B63695">
              <w:rPr>
                <w:rFonts w:ascii="Arial" w:hAnsi="Arial" w:cs="Arial"/>
              </w:rPr>
              <w:t xml:space="preserve">(86M and 67B) </w:t>
            </w:r>
            <w:r>
              <w:rPr>
                <w:rFonts w:ascii="Arial" w:hAnsi="Arial" w:cs="Arial"/>
              </w:rPr>
              <w:t xml:space="preserve">as part of the ‘Additional Options’ for the base vehicle </w:t>
            </w:r>
            <w:r w:rsidR="00B63695">
              <w:rPr>
                <w:rFonts w:ascii="Arial" w:hAnsi="Arial" w:cs="Arial"/>
              </w:rPr>
              <w:t xml:space="preserve">price </w:t>
            </w:r>
            <w:r>
              <w:rPr>
                <w:rFonts w:ascii="Arial" w:hAnsi="Arial" w:cs="Arial"/>
              </w:rPr>
              <w:t xml:space="preserve">line, since not all purchase orders </w:t>
            </w:r>
            <w:r w:rsidR="003F2425">
              <w:rPr>
                <w:rFonts w:ascii="Arial" w:hAnsi="Arial" w:cs="Arial"/>
              </w:rPr>
              <w:t>will i</w:t>
            </w:r>
            <w:r>
              <w:rPr>
                <w:rFonts w:ascii="Arial" w:hAnsi="Arial" w:cs="Arial"/>
              </w:rPr>
              <w:t>nclude the purchase of the snow plow and snow plow prep package price line.</w:t>
            </w:r>
          </w:p>
          <w:p w14:paraId="03C6B459" w14:textId="7EFD4AE4" w:rsidR="0016146D" w:rsidRPr="0018142C" w:rsidRDefault="0016146D" w:rsidP="00FB3ED8">
            <w:pPr>
              <w:tabs>
                <w:tab w:val="left" w:pos="0"/>
              </w:tabs>
              <w:overflowPunct w:val="0"/>
              <w:autoSpaceDE w:val="0"/>
              <w:autoSpaceDN w:val="0"/>
              <w:adjustRightInd w:val="0"/>
              <w:rPr>
                <w:rFonts w:ascii="Arial" w:hAnsi="Arial" w:cs="Arial"/>
                <w:b/>
                <w:sz w:val="16"/>
                <w:szCs w:val="16"/>
              </w:rPr>
            </w:pPr>
          </w:p>
        </w:tc>
      </w:tr>
      <w:tr w:rsidR="0032370E" w14:paraId="554D62E1" w14:textId="77777777" w:rsidTr="00763F63">
        <w:tc>
          <w:tcPr>
            <w:tcW w:w="877" w:type="dxa"/>
            <w:tcBorders>
              <w:top w:val="single" w:sz="4" w:space="0" w:color="auto"/>
              <w:left w:val="single" w:sz="4" w:space="0" w:color="auto"/>
              <w:bottom w:val="single" w:sz="4" w:space="0" w:color="auto"/>
              <w:right w:val="single" w:sz="4" w:space="0" w:color="auto"/>
            </w:tcBorders>
          </w:tcPr>
          <w:p w14:paraId="5297AE77" w14:textId="3B6B44A2" w:rsidR="0032370E" w:rsidRPr="00ED63CD" w:rsidRDefault="0032370E" w:rsidP="0016146D">
            <w:pPr>
              <w:tabs>
                <w:tab w:val="left" w:pos="0"/>
              </w:tabs>
              <w:autoSpaceDN w:val="0"/>
              <w:jc w:val="center"/>
              <w:rPr>
                <w:rFonts w:ascii="Arial" w:hAnsi="Arial" w:cs="Arial"/>
              </w:rPr>
            </w:pPr>
            <w:r>
              <w:rPr>
                <w:rFonts w:ascii="Arial" w:hAnsi="Arial" w:cs="Arial"/>
              </w:rPr>
              <w:lastRenderedPageBreak/>
              <w:t>9</w:t>
            </w:r>
          </w:p>
        </w:tc>
        <w:tc>
          <w:tcPr>
            <w:tcW w:w="2160" w:type="dxa"/>
            <w:shd w:val="clear" w:color="auto" w:fill="FFFFFF"/>
          </w:tcPr>
          <w:p w14:paraId="200CE479" w14:textId="170CF92B" w:rsidR="0032370E" w:rsidRPr="00ED63CD" w:rsidRDefault="00DB7514" w:rsidP="0016146D">
            <w:pPr>
              <w:tabs>
                <w:tab w:val="left" w:pos="0"/>
              </w:tabs>
              <w:overflowPunct w:val="0"/>
              <w:autoSpaceDE w:val="0"/>
              <w:autoSpaceDN w:val="0"/>
              <w:adjustRightInd w:val="0"/>
              <w:jc w:val="center"/>
              <w:rPr>
                <w:rFonts w:ascii="Arial" w:hAnsi="Arial" w:cs="Arial"/>
              </w:rPr>
            </w:pPr>
            <w:r w:rsidRPr="00E018C4">
              <w:rPr>
                <w:rFonts w:ascii="Arial" w:hAnsi="Arial" w:cs="Arial"/>
              </w:rPr>
              <w:t>State</w:t>
            </w:r>
            <w:r>
              <w:rPr>
                <w:rFonts w:ascii="Arial" w:hAnsi="Arial" w:cs="Arial"/>
              </w:rPr>
              <w:t>-</w:t>
            </w:r>
            <w:r w:rsidRPr="00E018C4">
              <w:rPr>
                <w:rFonts w:ascii="Arial" w:hAnsi="Arial" w:cs="Arial"/>
              </w:rPr>
              <w:t>Supplied Price Sheet</w:t>
            </w:r>
          </w:p>
        </w:tc>
        <w:tc>
          <w:tcPr>
            <w:tcW w:w="7200" w:type="dxa"/>
            <w:tcBorders>
              <w:top w:val="single" w:sz="4" w:space="0" w:color="auto"/>
              <w:left w:val="single" w:sz="4" w:space="0" w:color="auto"/>
              <w:bottom w:val="single" w:sz="4" w:space="0" w:color="auto"/>
              <w:right w:val="single" w:sz="4" w:space="0" w:color="auto"/>
            </w:tcBorders>
          </w:tcPr>
          <w:p w14:paraId="415F3F1D" w14:textId="308DC4E9" w:rsidR="0032370E" w:rsidRDefault="0032370E" w:rsidP="0016146D">
            <w:pPr>
              <w:tabs>
                <w:tab w:val="left" w:pos="0"/>
              </w:tabs>
              <w:overflowPunct w:val="0"/>
              <w:autoSpaceDE w:val="0"/>
              <w:autoSpaceDN w:val="0"/>
              <w:adjustRightInd w:val="0"/>
              <w:rPr>
                <w:rFonts w:ascii="Arial" w:hAnsi="Arial" w:cs="Arial"/>
              </w:rPr>
            </w:pPr>
            <w:r w:rsidRPr="0032370E">
              <w:rPr>
                <w:rFonts w:ascii="Arial" w:hAnsi="Arial" w:cs="Arial"/>
                <w:b/>
                <w:u w:val="single"/>
              </w:rPr>
              <w:t>Question:</w:t>
            </w:r>
            <w:r>
              <w:t xml:space="preserve"> </w:t>
            </w:r>
            <w:r w:rsidR="00FB3ED8" w:rsidRPr="00FB3ED8">
              <w:rPr>
                <w:rFonts w:ascii="Arial" w:hAnsi="Arial" w:cs="Arial"/>
                <w:b/>
              </w:rPr>
              <w:t>On the State Supplied Price Sheet, we are unable to type in the Bidder Name field, as well as the Cash Discount For Expedited Payment field. Is there another way we should fill this in? Or can it be re</w:t>
            </w:r>
            <w:r w:rsidR="0018142C">
              <w:rPr>
                <w:rFonts w:ascii="Arial" w:hAnsi="Arial" w:cs="Arial"/>
                <w:b/>
              </w:rPr>
              <w:t>-</w:t>
            </w:r>
            <w:r w:rsidR="00FB3ED8" w:rsidRPr="00FB3ED8">
              <w:rPr>
                <w:rFonts w:ascii="Arial" w:hAnsi="Arial" w:cs="Arial"/>
                <w:b/>
              </w:rPr>
              <w:t>uploaded so those fields are unlocked?</w:t>
            </w:r>
          </w:p>
          <w:p w14:paraId="12610EC0" w14:textId="708E6B75" w:rsidR="0032370E" w:rsidRPr="0018142C" w:rsidRDefault="0032370E" w:rsidP="0016146D">
            <w:pPr>
              <w:tabs>
                <w:tab w:val="left" w:pos="0"/>
              </w:tabs>
              <w:overflowPunct w:val="0"/>
              <w:autoSpaceDE w:val="0"/>
              <w:autoSpaceDN w:val="0"/>
              <w:adjustRightInd w:val="0"/>
              <w:rPr>
                <w:rFonts w:ascii="Arial" w:hAnsi="Arial" w:cs="Arial"/>
                <w:sz w:val="16"/>
                <w:szCs w:val="16"/>
              </w:rPr>
            </w:pPr>
          </w:p>
          <w:p w14:paraId="31046784" w14:textId="7C58635E" w:rsidR="0032370E" w:rsidRDefault="0032370E" w:rsidP="00B22C05">
            <w:pPr>
              <w:tabs>
                <w:tab w:val="left" w:pos="0"/>
              </w:tabs>
              <w:overflowPunct w:val="0"/>
              <w:autoSpaceDE w:val="0"/>
              <w:autoSpaceDN w:val="0"/>
              <w:adjustRightInd w:val="0"/>
              <w:rPr>
                <w:rFonts w:ascii="Arial" w:hAnsi="Arial" w:cs="Arial"/>
              </w:rPr>
            </w:pPr>
            <w:r w:rsidRPr="00ED63CD">
              <w:rPr>
                <w:rFonts w:ascii="Arial" w:hAnsi="Arial" w:cs="Arial"/>
                <w:b/>
                <w:u w:val="single"/>
              </w:rPr>
              <w:t>Answer:</w:t>
            </w:r>
            <w:r w:rsidRPr="00ED63CD">
              <w:rPr>
                <w:rFonts w:ascii="Arial" w:hAnsi="Arial" w:cs="Arial"/>
              </w:rPr>
              <w:t xml:space="preserve"> </w:t>
            </w:r>
            <w:r w:rsidR="00FB3ED8">
              <w:rPr>
                <w:rFonts w:ascii="Arial" w:hAnsi="Arial" w:cs="Arial"/>
              </w:rPr>
              <w:t xml:space="preserve">Please see </w:t>
            </w:r>
            <w:r w:rsidR="0018142C">
              <w:rPr>
                <w:rFonts w:ascii="Arial" w:hAnsi="Arial" w:cs="Arial"/>
              </w:rPr>
              <w:t xml:space="preserve">the </w:t>
            </w:r>
            <w:r w:rsidR="00FB3ED8">
              <w:rPr>
                <w:rFonts w:ascii="Arial" w:hAnsi="Arial" w:cs="Arial"/>
              </w:rPr>
              <w:t xml:space="preserve">answer to </w:t>
            </w:r>
            <w:r w:rsidR="0018142C">
              <w:rPr>
                <w:rFonts w:ascii="Arial" w:hAnsi="Arial" w:cs="Arial"/>
              </w:rPr>
              <w:t>Q</w:t>
            </w:r>
            <w:r w:rsidR="00FB3ED8">
              <w:rPr>
                <w:rFonts w:ascii="Arial" w:hAnsi="Arial" w:cs="Arial"/>
              </w:rPr>
              <w:t>uestion 6 above.</w:t>
            </w:r>
          </w:p>
          <w:p w14:paraId="29A5B63F" w14:textId="7BCAE01B" w:rsidR="0018142C" w:rsidRPr="0018142C" w:rsidRDefault="0018142C" w:rsidP="00B22C05">
            <w:pPr>
              <w:tabs>
                <w:tab w:val="left" w:pos="0"/>
              </w:tabs>
              <w:overflowPunct w:val="0"/>
              <w:autoSpaceDE w:val="0"/>
              <w:autoSpaceDN w:val="0"/>
              <w:adjustRightInd w:val="0"/>
              <w:rPr>
                <w:rFonts w:ascii="Arial" w:hAnsi="Arial" w:cs="Arial"/>
                <w:b/>
                <w:sz w:val="16"/>
                <w:szCs w:val="16"/>
                <w:u w:val="single"/>
              </w:rPr>
            </w:pPr>
          </w:p>
        </w:tc>
      </w:tr>
    </w:tbl>
    <w:p w14:paraId="03C6B4AB" w14:textId="77777777" w:rsidR="00721BC8" w:rsidRDefault="00721BC8" w:rsidP="00B22C05">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025450D" w:rsidR="009C0858" w:rsidRDefault="009C0858">
        <w:pPr>
          <w:pStyle w:val="Footer"/>
          <w:jc w:val="center"/>
        </w:pPr>
        <w:r>
          <w:fldChar w:fldCharType="begin"/>
        </w:r>
        <w:r>
          <w:instrText xml:space="preserve"> PAGE   \* MERGEFORMAT </w:instrText>
        </w:r>
        <w:r>
          <w:fldChar w:fldCharType="separate"/>
        </w:r>
        <w:r w:rsidR="001D509B">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7B655B"/>
    <w:multiLevelType w:val="hybridMultilevel"/>
    <w:tmpl w:val="59B85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548"/>
    <w:rsid w:val="0001498B"/>
    <w:rsid w:val="000178AC"/>
    <w:rsid w:val="00017E0E"/>
    <w:rsid w:val="000276A7"/>
    <w:rsid w:val="0004455E"/>
    <w:rsid w:val="00047A73"/>
    <w:rsid w:val="00047D91"/>
    <w:rsid w:val="00052193"/>
    <w:rsid w:val="00052433"/>
    <w:rsid w:val="000555F2"/>
    <w:rsid w:val="0006149B"/>
    <w:rsid w:val="00080562"/>
    <w:rsid w:val="00087AC7"/>
    <w:rsid w:val="00087AEC"/>
    <w:rsid w:val="00096A78"/>
    <w:rsid w:val="000A7D07"/>
    <w:rsid w:val="000C1AF6"/>
    <w:rsid w:val="000C3964"/>
    <w:rsid w:val="000C4B46"/>
    <w:rsid w:val="000C7919"/>
    <w:rsid w:val="000C7991"/>
    <w:rsid w:val="000D0811"/>
    <w:rsid w:val="000F21AF"/>
    <w:rsid w:val="00100891"/>
    <w:rsid w:val="001013EE"/>
    <w:rsid w:val="001036B6"/>
    <w:rsid w:val="00107168"/>
    <w:rsid w:val="001130EC"/>
    <w:rsid w:val="001236A1"/>
    <w:rsid w:val="001265C6"/>
    <w:rsid w:val="00160E56"/>
    <w:rsid w:val="0016146D"/>
    <w:rsid w:val="0018142C"/>
    <w:rsid w:val="00194DDF"/>
    <w:rsid w:val="001A6CBA"/>
    <w:rsid w:val="001B321B"/>
    <w:rsid w:val="001B7DB1"/>
    <w:rsid w:val="001C2992"/>
    <w:rsid w:val="001D0E4E"/>
    <w:rsid w:val="001D1ABC"/>
    <w:rsid w:val="001D509B"/>
    <w:rsid w:val="001F34F3"/>
    <w:rsid w:val="001F5177"/>
    <w:rsid w:val="0020175D"/>
    <w:rsid w:val="00202F19"/>
    <w:rsid w:val="002420F8"/>
    <w:rsid w:val="00257D6E"/>
    <w:rsid w:val="00260851"/>
    <w:rsid w:val="00271544"/>
    <w:rsid w:val="002745C5"/>
    <w:rsid w:val="00285BF3"/>
    <w:rsid w:val="002A4646"/>
    <w:rsid w:val="002A518C"/>
    <w:rsid w:val="002C1484"/>
    <w:rsid w:val="002C1987"/>
    <w:rsid w:val="002C2841"/>
    <w:rsid w:val="002C54B7"/>
    <w:rsid w:val="002C56CB"/>
    <w:rsid w:val="002E0CEA"/>
    <w:rsid w:val="002F1449"/>
    <w:rsid w:val="003048CF"/>
    <w:rsid w:val="00305B6D"/>
    <w:rsid w:val="003069D9"/>
    <w:rsid w:val="00312D7D"/>
    <w:rsid w:val="00317EEB"/>
    <w:rsid w:val="00322697"/>
    <w:rsid w:val="0032370E"/>
    <w:rsid w:val="00326DC4"/>
    <w:rsid w:val="0032707C"/>
    <w:rsid w:val="0034222F"/>
    <w:rsid w:val="00364A22"/>
    <w:rsid w:val="0036758F"/>
    <w:rsid w:val="00372C16"/>
    <w:rsid w:val="0037646A"/>
    <w:rsid w:val="00391DE8"/>
    <w:rsid w:val="003930FA"/>
    <w:rsid w:val="0039648D"/>
    <w:rsid w:val="003968DD"/>
    <w:rsid w:val="003A76EC"/>
    <w:rsid w:val="003B1D63"/>
    <w:rsid w:val="003B1F61"/>
    <w:rsid w:val="003D02FC"/>
    <w:rsid w:val="003D2AFC"/>
    <w:rsid w:val="003D6A83"/>
    <w:rsid w:val="003D747D"/>
    <w:rsid w:val="003F2425"/>
    <w:rsid w:val="003F2A90"/>
    <w:rsid w:val="003F7837"/>
    <w:rsid w:val="0040550A"/>
    <w:rsid w:val="00417A2E"/>
    <w:rsid w:val="004315E8"/>
    <w:rsid w:val="0043255F"/>
    <w:rsid w:val="004355EF"/>
    <w:rsid w:val="0043667E"/>
    <w:rsid w:val="00436D34"/>
    <w:rsid w:val="00437030"/>
    <w:rsid w:val="00446F52"/>
    <w:rsid w:val="00465A9F"/>
    <w:rsid w:val="0047292F"/>
    <w:rsid w:val="00474B26"/>
    <w:rsid w:val="00476106"/>
    <w:rsid w:val="0047668B"/>
    <w:rsid w:val="00482ADC"/>
    <w:rsid w:val="00490B0F"/>
    <w:rsid w:val="004A0576"/>
    <w:rsid w:val="004A121D"/>
    <w:rsid w:val="004A64BF"/>
    <w:rsid w:val="004A7DA7"/>
    <w:rsid w:val="004B4DBE"/>
    <w:rsid w:val="004C13A5"/>
    <w:rsid w:val="004C417C"/>
    <w:rsid w:val="004D39D7"/>
    <w:rsid w:val="004D3F59"/>
    <w:rsid w:val="004E32C5"/>
    <w:rsid w:val="004E725B"/>
    <w:rsid w:val="004F3C89"/>
    <w:rsid w:val="004F542C"/>
    <w:rsid w:val="00502120"/>
    <w:rsid w:val="00503CED"/>
    <w:rsid w:val="005175DC"/>
    <w:rsid w:val="00524CA3"/>
    <w:rsid w:val="005271D3"/>
    <w:rsid w:val="0053372D"/>
    <w:rsid w:val="0054794A"/>
    <w:rsid w:val="00560578"/>
    <w:rsid w:val="005654E0"/>
    <w:rsid w:val="005663AD"/>
    <w:rsid w:val="00567F16"/>
    <w:rsid w:val="00570091"/>
    <w:rsid w:val="005728B4"/>
    <w:rsid w:val="00572F24"/>
    <w:rsid w:val="005748C4"/>
    <w:rsid w:val="0058187A"/>
    <w:rsid w:val="005840EA"/>
    <w:rsid w:val="00585F3C"/>
    <w:rsid w:val="0058635F"/>
    <w:rsid w:val="005B0F18"/>
    <w:rsid w:val="005B7B28"/>
    <w:rsid w:val="005C285C"/>
    <w:rsid w:val="005C5FB0"/>
    <w:rsid w:val="005D1FD3"/>
    <w:rsid w:val="005D5F8B"/>
    <w:rsid w:val="005E3AEA"/>
    <w:rsid w:val="005E7D9D"/>
    <w:rsid w:val="005E7ECF"/>
    <w:rsid w:val="005F3A74"/>
    <w:rsid w:val="005F64DF"/>
    <w:rsid w:val="00607FCE"/>
    <w:rsid w:val="00610AAA"/>
    <w:rsid w:val="00610ADE"/>
    <w:rsid w:val="006158BF"/>
    <w:rsid w:val="00616A41"/>
    <w:rsid w:val="00621F07"/>
    <w:rsid w:val="00636159"/>
    <w:rsid w:val="006466DB"/>
    <w:rsid w:val="00646784"/>
    <w:rsid w:val="006708F6"/>
    <w:rsid w:val="00670FCB"/>
    <w:rsid w:val="006848B7"/>
    <w:rsid w:val="0069723F"/>
    <w:rsid w:val="006A3DE5"/>
    <w:rsid w:val="006A4DF1"/>
    <w:rsid w:val="006A7943"/>
    <w:rsid w:val="006B3833"/>
    <w:rsid w:val="006B6075"/>
    <w:rsid w:val="006C37AB"/>
    <w:rsid w:val="006C5427"/>
    <w:rsid w:val="006D19F7"/>
    <w:rsid w:val="006D2967"/>
    <w:rsid w:val="006D6EE7"/>
    <w:rsid w:val="006D7176"/>
    <w:rsid w:val="006E6FF8"/>
    <w:rsid w:val="007015B0"/>
    <w:rsid w:val="0071384F"/>
    <w:rsid w:val="00713DC5"/>
    <w:rsid w:val="00721BC8"/>
    <w:rsid w:val="0073494A"/>
    <w:rsid w:val="00750DD5"/>
    <w:rsid w:val="007677A8"/>
    <w:rsid w:val="00776521"/>
    <w:rsid w:val="00776D84"/>
    <w:rsid w:val="00780178"/>
    <w:rsid w:val="00780679"/>
    <w:rsid w:val="007826CD"/>
    <w:rsid w:val="00785AFC"/>
    <w:rsid w:val="007A173B"/>
    <w:rsid w:val="007A5014"/>
    <w:rsid w:val="007A5F35"/>
    <w:rsid w:val="007B1C11"/>
    <w:rsid w:val="007C06FF"/>
    <w:rsid w:val="007C2585"/>
    <w:rsid w:val="007C31B3"/>
    <w:rsid w:val="007C3B8D"/>
    <w:rsid w:val="007C56C0"/>
    <w:rsid w:val="007D1D98"/>
    <w:rsid w:val="007D29E3"/>
    <w:rsid w:val="007E2D30"/>
    <w:rsid w:val="007E3C30"/>
    <w:rsid w:val="007E56C8"/>
    <w:rsid w:val="007F0A75"/>
    <w:rsid w:val="008049AC"/>
    <w:rsid w:val="00804A53"/>
    <w:rsid w:val="008062EE"/>
    <w:rsid w:val="008137DB"/>
    <w:rsid w:val="00815E39"/>
    <w:rsid w:val="00816EA4"/>
    <w:rsid w:val="00817B36"/>
    <w:rsid w:val="0082019A"/>
    <w:rsid w:val="00827FE0"/>
    <w:rsid w:val="00831698"/>
    <w:rsid w:val="00883737"/>
    <w:rsid w:val="00884C9E"/>
    <w:rsid w:val="008918DF"/>
    <w:rsid w:val="008B310F"/>
    <w:rsid w:val="008D3A86"/>
    <w:rsid w:val="008D4809"/>
    <w:rsid w:val="008E50C7"/>
    <w:rsid w:val="008E5258"/>
    <w:rsid w:val="008F75E9"/>
    <w:rsid w:val="0091092B"/>
    <w:rsid w:val="0091491A"/>
    <w:rsid w:val="00915E89"/>
    <w:rsid w:val="00917A01"/>
    <w:rsid w:val="009225CB"/>
    <w:rsid w:val="00922819"/>
    <w:rsid w:val="00923970"/>
    <w:rsid w:val="00934725"/>
    <w:rsid w:val="00944488"/>
    <w:rsid w:val="00947386"/>
    <w:rsid w:val="0095429A"/>
    <w:rsid w:val="00954320"/>
    <w:rsid w:val="00954529"/>
    <w:rsid w:val="00961DB3"/>
    <w:rsid w:val="00963B9C"/>
    <w:rsid w:val="00964ADD"/>
    <w:rsid w:val="00980AC4"/>
    <w:rsid w:val="00990CED"/>
    <w:rsid w:val="00993884"/>
    <w:rsid w:val="009B63E6"/>
    <w:rsid w:val="009C0858"/>
    <w:rsid w:val="009C4E02"/>
    <w:rsid w:val="009C6062"/>
    <w:rsid w:val="009C76AA"/>
    <w:rsid w:val="009D198D"/>
    <w:rsid w:val="009D2175"/>
    <w:rsid w:val="009D676C"/>
    <w:rsid w:val="009D7B48"/>
    <w:rsid w:val="009F1316"/>
    <w:rsid w:val="009F527D"/>
    <w:rsid w:val="00A0222F"/>
    <w:rsid w:val="00A02297"/>
    <w:rsid w:val="00A147A7"/>
    <w:rsid w:val="00A233DA"/>
    <w:rsid w:val="00A255CB"/>
    <w:rsid w:val="00A30216"/>
    <w:rsid w:val="00A40774"/>
    <w:rsid w:val="00A412ED"/>
    <w:rsid w:val="00A51E71"/>
    <w:rsid w:val="00A527F9"/>
    <w:rsid w:val="00A6113F"/>
    <w:rsid w:val="00A64475"/>
    <w:rsid w:val="00A8091E"/>
    <w:rsid w:val="00A84B37"/>
    <w:rsid w:val="00A8549A"/>
    <w:rsid w:val="00AA2C37"/>
    <w:rsid w:val="00AA3920"/>
    <w:rsid w:val="00AB72B8"/>
    <w:rsid w:val="00AC609F"/>
    <w:rsid w:val="00AD3D3C"/>
    <w:rsid w:val="00AF43B0"/>
    <w:rsid w:val="00AF568C"/>
    <w:rsid w:val="00AF7968"/>
    <w:rsid w:val="00B1392F"/>
    <w:rsid w:val="00B21304"/>
    <w:rsid w:val="00B21C91"/>
    <w:rsid w:val="00B22C05"/>
    <w:rsid w:val="00B2669F"/>
    <w:rsid w:val="00B3763D"/>
    <w:rsid w:val="00B432C3"/>
    <w:rsid w:val="00B54579"/>
    <w:rsid w:val="00B555FD"/>
    <w:rsid w:val="00B55897"/>
    <w:rsid w:val="00B63695"/>
    <w:rsid w:val="00B641A9"/>
    <w:rsid w:val="00B664C5"/>
    <w:rsid w:val="00B7192C"/>
    <w:rsid w:val="00B744AA"/>
    <w:rsid w:val="00B842BD"/>
    <w:rsid w:val="00B86AB9"/>
    <w:rsid w:val="00B92AC8"/>
    <w:rsid w:val="00B9391C"/>
    <w:rsid w:val="00B94666"/>
    <w:rsid w:val="00BC21C1"/>
    <w:rsid w:val="00BC4F10"/>
    <w:rsid w:val="00BC7C61"/>
    <w:rsid w:val="00BD378C"/>
    <w:rsid w:val="00BD693F"/>
    <w:rsid w:val="00BE20C4"/>
    <w:rsid w:val="00BF1F8D"/>
    <w:rsid w:val="00BF5170"/>
    <w:rsid w:val="00C021F8"/>
    <w:rsid w:val="00C04488"/>
    <w:rsid w:val="00C06423"/>
    <w:rsid w:val="00C104C6"/>
    <w:rsid w:val="00C12204"/>
    <w:rsid w:val="00C12A48"/>
    <w:rsid w:val="00C16006"/>
    <w:rsid w:val="00C162F6"/>
    <w:rsid w:val="00C24D64"/>
    <w:rsid w:val="00C34732"/>
    <w:rsid w:val="00C41CB6"/>
    <w:rsid w:val="00C45AB4"/>
    <w:rsid w:val="00C56198"/>
    <w:rsid w:val="00C564E7"/>
    <w:rsid w:val="00C60DC5"/>
    <w:rsid w:val="00C83977"/>
    <w:rsid w:val="00CA6F49"/>
    <w:rsid w:val="00CA7DBC"/>
    <w:rsid w:val="00CC2CBB"/>
    <w:rsid w:val="00CD161C"/>
    <w:rsid w:val="00CE1914"/>
    <w:rsid w:val="00CF20B8"/>
    <w:rsid w:val="00CF3D21"/>
    <w:rsid w:val="00D057E9"/>
    <w:rsid w:val="00D12CE7"/>
    <w:rsid w:val="00D1401A"/>
    <w:rsid w:val="00D2037F"/>
    <w:rsid w:val="00D30171"/>
    <w:rsid w:val="00D3161D"/>
    <w:rsid w:val="00D33B5E"/>
    <w:rsid w:val="00D40C52"/>
    <w:rsid w:val="00D51866"/>
    <w:rsid w:val="00D55DDC"/>
    <w:rsid w:val="00D665AB"/>
    <w:rsid w:val="00D6765B"/>
    <w:rsid w:val="00D705AB"/>
    <w:rsid w:val="00D75306"/>
    <w:rsid w:val="00D7674A"/>
    <w:rsid w:val="00D82D80"/>
    <w:rsid w:val="00D91263"/>
    <w:rsid w:val="00D91B32"/>
    <w:rsid w:val="00DA1AA7"/>
    <w:rsid w:val="00DB7514"/>
    <w:rsid w:val="00DC72EC"/>
    <w:rsid w:val="00DD6116"/>
    <w:rsid w:val="00DE2BAB"/>
    <w:rsid w:val="00DF1E71"/>
    <w:rsid w:val="00DF4E98"/>
    <w:rsid w:val="00E001C4"/>
    <w:rsid w:val="00E018C4"/>
    <w:rsid w:val="00E02D77"/>
    <w:rsid w:val="00E1253F"/>
    <w:rsid w:val="00E14372"/>
    <w:rsid w:val="00E14B7B"/>
    <w:rsid w:val="00E2365E"/>
    <w:rsid w:val="00E242AB"/>
    <w:rsid w:val="00E33FF6"/>
    <w:rsid w:val="00E35E58"/>
    <w:rsid w:val="00E4652C"/>
    <w:rsid w:val="00E50B1F"/>
    <w:rsid w:val="00E61D3A"/>
    <w:rsid w:val="00E64C53"/>
    <w:rsid w:val="00E6512F"/>
    <w:rsid w:val="00E67791"/>
    <w:rsid w:val="00E76B28"/>
    <w:rsid w:val="00E76F39"/>
    <w:rsid w:val="00E807AD"/>
    <w:rsid w:val="00E90D91"/>
    <w:rsid w:val="00E92ADD"/>
    <w:rsid w:val="00E945C1"/>
    <w:rsid w:val="00E97321"/>
    <w:rsid w:val="00EA06DE"/>
    <w:rsid w:val="00EA2AD6"/>
    <w:rsid w:val="00EA330C"/>
    <w:rsid w:val="00EA4B87"/>
    <w:rsid w:val="00EB3E79"/>
    <w:rsid w:val="00EB557F"/>
    <w:rsid w:val="00EC5F73"/>
    <w:rsid w:val="00ED3B68"/>
    <w:rsid w:val="00ED63CD"/>
    <w:rsid w:val="00EE31B0"/>
    <w:rsid w:val="00EF7D4E"/>
    <w:rsid w:val="00F043D3"/>
    <w:rsid w:val="00F05D01"/>
    <w:rsid w:val="00F22E89"/>
    <w:rsid w:val="00F3434F"/>
    <w:rsid w:val="00F34973"/>
    <w:rsid w:val="00F401B4"/>
    <w:rsid w:val="00F40A08"/>
    <w:rsid w:val="00F47276"/>
    <w:rsid w:val="00F51ED3"/>
    <w:rsid w:val="00F52E4E"/>
    <w:rsid w:val="00F75EFF"/>
    <w:rsid w:val="00FA0A5A"/>
    <w:rsid w:val="00FA1383"/>
    <w:rsid w:val="00FA59AD"/>
    <w:rsid w:val="00FA7242"/>
    <w:rsid w:val="00FB2462"/>
    <w:rsid w:val="00FB3ED8"/>
    <w:rsid w:val="00FB6B05"/>
    <w:rsid w:val="00FC0396"/>
    <w:rsid w:val="00FC529C"/>
    <w:rsid w:val="00FF5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2A464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1621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72645877">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7674092">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29768066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4a2393ed-911e-4c9b-9d18-84f1fe0b670e"/>
    <ds:schemaRef ds:uri="d4e5d782-6a70-4577-82ee-b2c87f6aa0d2"/>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6B5F64C6-79D9-4861-A6B7-57EA19731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39</TotalTime>
  <Pages>4</Pages>
  <Words>1272</Words>
  <Characters>6842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Cummins, Steven [TREAS]</cp:lastModifiedBy>
  <cp:revision>3</cp:revision>
  <cp:lastPrinted>2016-08-03T15:29:00Z</cp:lastPrinted>
  <dcterms:created xsi:type="dcterms:W3CDTF">2024-04-29T14:33:00Z</dcterms:created>
  <dcterms:modified xsi:type="dcterms:W3CDTF">2024-04-29T15:39:00Z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