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91B02CA" w:rsidR="00364A22" w:rsidRPr="008B2394" w:rsidRDefault="00952966" w:rsidP="00952966">
      <w:pPr>
        <w:pStyle w:val="Heading3"/>
        <w:keepNext w:val="0"/>
        <w:jc w:val="center"/>
        <w:rPr>
          <w:rFonts w:ascii="Arial" w:hAnsi="Arial" w:cs="Arial"/>
          <w:b/>
          <w:sz w:val="22"/>
          <w:szCs w:val="22"/>
        </w:rPr>
      </w:pPr>
      <w:r w:rsidRPr="008B2394">
        <w:rPr>
          <w:rFonts w:ascii="Arial" w:hAnsi="Arial" w:cs="Arial"/>
          <w:b/>
          <w:sz w:val="22"/>
          <w:szCs w:val="22"/>
        </w:rPr>
        <w:t xml:space="preserve">April </w:t>
      </w:r>
      <w:r w:rsidR="00DE6B40" w:rsidRPr="008B2394">
        <w:rPr>
          <w:rFonts w:ascii="Arial" w:hAnsi="Arial" w:cs="Arial"/>
          <w:b/>
          <w:sz w:val="22"/>
          <w:szCs w:val="22"/>
        </w:rPr>
        <w:t>1</w:t>
      </w:r>
      <w:r w:rsidR="008B2394" w:rsidRPr="008B2394">
        <w:rPr>
          <w:rFonts w:ascii="Arial" w:hAnsi="Arial" w:cs="Arial"/>
          <w:b/>
          <w:sz w:val="22"/>
          <w:szCs w:val="22"/>
        </w:rPr>
        <w:t>7</w:t>
      </w:r>
      <w:r w:rsidR="008B2394">
        <w:rPr>
          <w:rFonts w:ascii="Arial" w:hAnsi="Arial" w:cs="Arial"/>
          <w:b/>
          <w:sz w:val="22"/>
          <w:szCs w:val="22"/>
        </w:rPr>
        <w:t>,</w:t>
      </w:r>
      <w:r w:rsidRPr="008B2394">
        <w:rPr>
          <w:rFonts w:ascii="Arial" w:hAnsi="Arial" w:cs="Arial"/>
          <w:b/>
          <w:sz w:val="22"/>
          <w:szCs w:val="22"/>
        </w:rPr>
        <w:t xml:space="preserve"> 2024</w:t>
      </w:r>
    </w:p>
    <w:p w14:paraId="03C6B40E" w14:textId="77777777" w:rsidR="00364A22" w:rsidRPr="001F0238" w:rsidRDefault="00364A22" w:rsidP="00364A22">
      <w:pPr>
        <w:rPr>
          <w:rFonts w:ascii="Arial" w:hAnsi="Arial" w:cs="Arial"/>
          <w:sz w:val="22"/>
          <w:szCs w:val="22"/>
        </w:rPr>
      </w:pPr>
    </w:p>
    <w:p w14:paraId="03C6B40F" w14:textId="77777777" w:rsidR="00364A22" w:rsidRPr="001F0238" w:rsidRDefault="00364A22" w:rsidP="00364A22">
      <w:pPr>
        <w:rPr>
          <w:rFonts w:ascii="Arial" w:hAnsi="Arial" w:cs="Arial"/>
          <w:sz w:val="22"/>
          <w:szCs w:val="22"/>
        </w:rPr>
      </w:pPr>
    </w:p>
    <w:p w14:paraId="03C6B410" w14:textId="6E82AF2D" w:rsidR="007D1D98" w:rsidRPr="001F0238" w:rsidRDefault="007D1D98" w:rsidP="007D1D98">
      <w:pPr>
        <w:tabs>
          <w:tab w:val="left" w:pos="0"/>
        </w:tabs>
        <w:outlineLvl w:val="0"/>
        <w:rPr>
          <w:rFonts w:ascii="Arial" w:hAnsi="Arial" w:cs="Arial"/>
          <w:b/>
          <w:sz w:val="22"/>
          <w:szCs w:val="22"/>
        </w:rPr>
      </w:pPr>
      <w:r w:rsidRPr="001F0238">
        <w:rPr>
          <w:rFonts w:ascii="Arial" w:hAnsi="Arial" w:cs="Arial"/>
          <w:b/>
          <w:sz w:val="22"/>
          <w:szCs w:val="22"/>
        </w:rPr>
        <w:t>To:</w:t>
      </w:r>
      <w:r w:rsidR="008918DF" w:rsidRPr="001F0238">
        <w:rPr>
          <w:rFonts w:ascii="Arial" w:hAnsi="Arial" w:cs="Arial"/>
          <w:b/>
          <w:sz w:val="22"/>
          <w:szCs w:val="22"/>
        </w:rPr>
        <w:tab/>
      </w:r>
      <w:r w:rsidRPr="001F0238">
        <w:rPr>
          <w:rFonts w:ascii="Arial" w:hAnsi="Arial" w:cs="Arial"/>
          <w:b/>
          <w:sz w:val="22"/>
          <w:szCs w:val="22"/>
        </w:rPr>
        <w:t>A</w:t>
      </w:r>
      <w:r w:rsidR="003A1E3B">
        <w:rPr>
          <w:rFonts w:ascii="Arial" w:hAnsi="Arial" w:cs="Arial"/>
          <w:b/>
          <w:sz w:val="22"/>
          <w:szCs w:val="22"/>
        </w:rPr>
        <w:t>ll Interested Bidders</w:t>
      </w:r>
    </w:p>
    <w:p w14:paraId="03C6B411" w14:textId="77777777" w:rsidR="007D1D98" w:rsidRPr="001F0238" w:rsidRDefault="007D1D98" w:rsidP="007D1D98">
      <w:pPr>
        <w:rPr>
          <w:rFonts w:ascii="Arial" w:hAnsi="Arial" w:cs="Arial"/>
          <w:sz w:val="22"/>
          <w:szCs w:val="22"/>
        </w:rPr>
      </w:pPr>
    </w:p>
    <w:p w14:paraId="03C6B413" w14:textId="53591023" w:rsidR="007D1D98" w:rsidRPr="001F0238" w:rsidRDefault="00721BC8" w:rsidP="007D1D98">
      <w:pPr>
        <w:pStyle w:val="Heading2"/>
        <w:keepNext w:val="0"/>
        <w:widowControl w:val="0"/>
        <w:tabs>
          <w:tab w:val="left" w:pos="0"/>
        </w:tabs>
        <w:rPr>
          <w:rFonts w:ascii="Arial" w:hAnsi="Arial" w:cs="Arial"/>
          <w:sz w:val="22"/>
          <w:szCs w:val="22"/>
        </w:rPr>
      </w:pPr>
      <w:r w:rsidRPr="001F0238">
        <w:rPr>
          <w:rFonts w:ascii="Arial" w:hAnsi="Arial" w:cs="Arial"/>
          <w:sz w:val="22"/>
          <w:szCs w:val="22"/>
        </w:rPr>
        <w:t>Re:</w:t>
      </w:r>
      <w:r w:rsidR="008918DF" w:rsidRPr="001F0238">
        <w:rPr>
          <w:rFonts w:ascii="Arial" w:hAnsi="Arial" w:cs="Arial"/>
          <w:sz w:val="22"/>
          <w:szCs w:val="22"/>
        </w:rPr>
        <w:tab/>
      </w:r>
      <w:r w:rsidRPr="001F0238">
        <w:rPr>
          <w:rFonts w:ascii="Arial" w:hAnsi="Arial" w:cs="Arial"/>
          <w:sz w:val="22"/>
          <w:szCs w:val="22"/>
        </w:rPr>
        <w:t>Bid Solicitation #</w:t>
      </w:r>
      <w:r w:rsidR="00EE571C" w:rsidRPr="001F0238">
        <w:rPr>
          <w:rFonts w:ascii="Arial" w:hAnsi="Arial" w:cs="Arial"/>
          <w:sz w:val="22"/>
          <w:szCs w:val="22"/>
        </w:rPr>
        <w:t xml:space="preserve"> 2</w:t>
      </w:r>
      <w:r w:rsidR="00952966">
        <w:rPr>
          <w:rFonts w:ascii="Arial" w:hAnsi="Arial" w:cs="Arial"/>
          <w:sz w:val="22"/>
          <w:szCs w:val="22"/>
        </w:rPr>
        <w:t>4</w:t>
      </w:r>
      <w:r w:rsidR="00EE571C" w:rsidRPr="001F0238">
        <w:rPr>
          <w:rFonts w:ascii="Arial" w:hAnsi="Arial" w:cs="Arial"/>
          <w:sz w:val="22"/>
          <w:szCs w:val="22"/>
        </w:rPr>
        <w:t>DPP009</w:t>
      </w:r>
      <w:r w:rsidR="00952966">
        <w:rPr>
          <w:rFonts w:ascii="Arial" w:hAnsi="Arial" w:cs="Arial"/>
          <w:sz w:val="22"/>
          <w:szCs w:val="22"/>
        </w:rPr>
        <w:t>84</w:t>
      </w:r>
    </w:p>
    <w:p w14:paraId="6F83CB5D" w14:textId="78F70C8E" w:rsidR="008918DF" w:rsidRPr="001F0238" w:rsidRDefault="00EE571C" w:rsidP="00952966">
      <w:pPr>
        <w:ind w:left="720"/>
        <w:rPr>
          <w:rFonts w:ascii="Arial" w:hAnsi="Arial" w:cs="Arial"/>
          <w:b/>
          <w:sz w:val="22"/>
          <w:szCs w:val="22"/>
        </w:rPr>
      </w:pPr>
      <w:r w:rsidRPr="001F0238">
        <w:rPr>
          <w:rFonts w:ascii="Arial" w:hAnsi="Arial" w:cs="Arial"/>
          <w:b/>
          <w:sz w:val="22"/>
          <w:szCs w:val="22"/>
        </w:rPr>
        <w:t>T</w:t>
      </w:r>
      <w:r w:rsidR="00952966">
        <w:rPr>
          <w:rFonts w:ascii="Arial" w:hAnsi="Arial" w:cs="Arial"/>
          <w:b/>
          <w:sz w:val="22"/>
          <w:szCs w:val="22"/>
        </w:rPr>
        <w:t>1529</w:t>
      </w:r>
      <w:r w:rsidRPr="001F0238">
        <w:rPr>
          <w:rFonts w:ascii="Arial" w:hAnsi="Arial" w:cs="Arial"/>
          <w:b/>
          <w:sz w:val="22"/>
          <w:szCs w:val="22"/>
        </w:rPr>
        <w:t xml:space="preserve"> </w:t>
      </w:r>
      <w:r w:rsidR="00952966">
        <w:rPr>
          <w:rFonts w:ascii="Arial" w:hAnsi="Arial" w:cs="Arial"/>
          <w:b/>
          <w:sz w:val="22"/>
          <w:szCs w:val="22"/>
        </w:rPr>
        <w:t>Traffic Signals, Poles, Controls, Electrical Equipment and Signal Indications and Warning Devices</w:t>
      </w:r>
      <w:r w:rsidR="003A1E3B">
        <w:rPr>
          <w:rFonts w:ascii="Arial" w:hAnsi="Arial" w:cs="Arial"/>
          <w:b/>
          <w:sz w:val="22"/>
          <w:szCs w:val="22"/>
        </w:rPr>
        <w:t xml:space="preserve"> </w:t>
      </w:r>
      <w:r w:rsidRPr="001F0238">
        <w:rPr>
          <w:rFonts w:ascii="Arial" w:hAnsi="Arial" w:cs="Arial"/>
          <w:b/>
          <w:sz w:val="22"/>
          <w:szCs w:val="22"/>
        </w:rPr>
        <w:t>- Statewide</w:t>
      </w:r>
    </w:p>
    <w:p w14:paraId="03C6B415" w14:textId="6CA776C1" w:rsidR="007D1D98" w:rsidRPr="001F0238" w:rsidRDefault="007D1D98" w:rsidP="008918DF">
      <w:pPr>
        <w:ind w:firstLine="720"/>
        <w:rPr>
          <w:rFonts w:ascii="Arial" w:hAnsi="Arial" w:cs="Arial"/>
          <w:b/>
          <w:sz w:val="22"/>
          <w:szCs w:val="22"/>
        </w:rPr>
      </w:pPr>
    </w:p>
    <w:p w14:paraId="6EF17CBC" w14:textId="77777777" w:rsidR="003069D9" w:rsidRPr="001F0238" w:rsidRDefault="003069D9" w:rsidP="008918DF">
      <w:pPr>
        <w:ind w:firstLine="720"/>
        <w:rPr>
          <w:rFonts w:ascii="Arial" w:hAnsi="Arial" w:cs="Arial"/>
          <w:b/>
          <w:sz w:val="22"/>
          <w:szCs w:val="22"/>
        </w:rPr>
      </w:pPr>
    </w:p>
    <w:p w14:paraId="03C6B416" w14:textId="1BF1F11C" w:rsidR="007D1D98" w:rsidRDefault="008918DF" w:rsidP="007D1D98">
      <w:pPr>
        <w:tabs>
          <w:tab w:val="left" w:pos="0"/>
        </w:tabs>
        <w:outlineLvl w:val="0"/>
        <w:rPr>
          <w:rFonts w:ascii="Arial" w:hAnsi="Arial" w:cs="Arial"/>
          <w:b/>
          <w:strike/>
          <w:sz w:val="22"/>
          <w:szCs w:val="22"/>
        </w:rPr>
      </w:pPr>
      <w:r w:rsidRPr="001F0238">
        <w:rPr>
          <w:rFonts w:ascii="Arial" w:hAnsi="Arial" w:cs="Arial"/>
          <w:b/>
          <w:sz w:val="22"/>
          <w:szCs w:val="22"/>
        </w:rPr>
        <w:tab/>
      </w:r>
      <w:r w:rsidR="002420F8" w:rsidRPr="00DE6B40">
        <w:rPr>
          <w:rFonts w:ascii="Arial" w:hAnsi="Arial" w:cs="Arial"/>
          <w:b/>
          <w:strike/>
          <w:sz w:val="22"/>
          <w:szCs w:val="22"/>
        </w:rPr>
        <w:t xml:space="preserve">Quote </w:t>
      </w:r>
      <w:r w:rsidR="007D1D98" w:rsidRPr="00DE6B40">
        <w:rPr>
          <w:rFonts w:ascii="Arial" w:hAnsi="Arial" w:cs="Arial"/>
          <w:b/>
          <w:strike/>
          <w:sz w:val="22"/>
          <w:szCs w:val="22"/>
        </w:rPr>
        <w:t xml:space="preserve">Submission Due Date: </w:t>
      </w:r>
      <w:r w:rsidR="00952966" w:rsidRPr="00DE6B40">
        <w:rPr>
          <w:rFonts w:ascii="Arial" w:hAnsi="Arial" w:cs="Arial"/>
          <w:b/>
          <w:strike/>
          <w:sz w:val="22"/>
          <w:szCs w:val="22"/>
          <w:u w:val="single"/>
        </w:rPr>
        <w:t>April 30, 2024</w:t>
      </w:r>
      <w:r w:rsidR="0053372D" w:rsidRPr="00DE6B40">
        <w:rPr>
          <w:rFonts w:ascii="Arial" w:hAnsi="Arial" w:cs="Arial"/>
          <w:b/>
          <w:strike/>
          <w:sz w:val="22"/>
          <w:szCs w:val="22"/>
        </w:rPr>
        <w:t xml:space="preserve"> (2:00 p.m. E</w:t>
      </w:r>
      <w:r w:rsidR="003069D9" w:rsidRPr="00DE6B40">
        <w:rPr>
          <w:rFonts w:ascii="Arial" w:hAnsi="Arial" w:cs="Arial"/>
          <w:b/>
          <w:strike/>
          <w:sz w:val="22"/>
          <w:szCs w:val="22"/>
        </w:rPr>
        <w:t xml:space="preserve">astern </w:t>
      </w:r>
      <w:r w:rsidR="007D1D98" w:rsidRPr="00DE6B40">
        <w:rPr>
          <w:rFonts w:ascii="Arial" w:hAnsi="Arial" w:cs="Arial"/>
          <w:b/>
          <w:strike/>
          <w:sz w:val="22"/>
          <w:szCs w:val="22"/>
        </w:rPr>
        <w:t>T</w:t>
      </w:r>
      <w:r w:rsidR="003069D9" w:rsidRPr="00DE6B40">
        <w:rPr>
          <w:rFonts w:ascii="Arial" w:hAnsi="Arial" w:cs="Arial"/>
          <w:b/>
          <w:strike/>
          <w:sz w:val="22"/>
          <w:szCs w:val="22"/>
        </w:rPr>
        <w:t>ime</w:t>
      </w:r>
      <w:r w:rsidR="007D1D98" w:rsidRPr="00DE6B40">
        <w:rPr>
          <w:rFonts w:ascii="Arial" w:hAnsi="Arial" w:cs="Arial"/>
          <w:b/>
          <w:strike/>
          <w:sz w:val="22"/>
          <w:szCs w:val="22"/>
        </w:rPr>
        <w:t>)</w:t>
      </w:r>
    </w:p>
    <w:p w14:paraId="2BBB8169" w14:textId="4A81157C" w:rsidR="00DE6B40" w:rsidRPr="00DE6B40" w:rsidRDefault="00DE6B40" w:rsidP="007D1D98">
      <w:pPr>
        <w:tabs>
          <w:tab w:val="left" w:pos="0"/>
        </w:tabs>
        <w:outlineLvl w:val="0"/>
        <w:rPr>
          <w:rFonts w:ascii="Arial" w:hAnsi="Arial" w:cs="Arial"/>
          <w:b/>
          <w:color w:val="FF0000"/>
          <w:sz w:val="22"/>
          <w:szCs w:val="22"/>
        </w:rPr>
      </w:pPr>
      <w:r>
        <w:rPr>
          <w:rFonts w:ascii="Arial" w:hAnsi="Arial" w:cs="Arial"/>
          <w:b/>
          <w:color w:val="FF0000"/>
          <w:sz w:val="22"/>
          <w:szCs w:val="22"/>
        </w:rPr>
        <w:tab/>
        <w:t>REVISED Quote Submission Due Date: M</w:t>
      </w:r>
      <w:r w:rsidR="009E0AAA">
        <w:rPr>
          <w:rFonts w:ascii="Arial" w:hAnsi="Arial" w:cs="Arial"/>
          <w:b/>
          <w:color w:val="FF0000"/>
          <w:sz w:val="22"/>
          <w:szCs w:val="22"/>
        </w:rPr>
        <w:t>ay 7</w:t>
      </w:r>
      <w:r>
        <w:rPr>
          <w:rFonts w:ascii="Arial" w:hAnsi="Arial" w:cs="Arial"/>
          <w:b/>
          <w:color w:val="FF0000"/>
          <w:sz w:val="22"/>
          <w:szCs w:val="22"/>
        </w:rPr>
        <w:t>, 2024 (2:00 p.m. Eastern Time)</w:t>
      </w:r>
    </w:p>
    <w:p w14:paraId="03C6B417" w14:textId="77777777" w:rsidR="00364A22" w:rsidRPr="001F0238" w:rsidRDefault="00364A22" w:rsidP="002420F8">
      <w:pPr>
        <w:rPr>
          <w:sz w:val="22"/>
          <w:szCs w:val="22"/>
        </w:rPr>
      </w:pPr>
    </w:p>
    <w:p w14:paraId="414B3AF9" w14:textId="77777777" w:rsidR="003069D9" w:rsidRPr="001F0238" w:rsidRDefault="003069D9" w:rsidP="002420F8">
      <w:pPr>
        <w:rPr>
          <w:sz w:val="22"/>
          <w:szCs w:val="22"/>
        </w:rPr>
      </w:pPr>
    </w:p>
    <w:p w14:paraId="03C6B419" w14:textId="5A28BB92" w:rsidR="007D1D98" w:rsidRPr="001F0238" w:rsidRDefault="007D1D98" w:rsidP="007D1D98">
      <w:pPr>
        <w:pStyle w:val="Heading1"/>
        <w:keepNext w:val="0"/>
        <w:tabs>
          <w:tab w:val="left" w:pos="0"/>
        </w:tabs>
        <w:rPr>
          <w:rFonts w:ascii="Arial" w:hAnsi="Arial" w:cs="Arial"/>
          <w:i w:val="0"/>
          <w:sz w:val="22"/>
          <w:szCs w:val="22"/>
        </w:rPr>
      </w:pPr>
      <w:r w:rsidRPr="001F0238">
        <w:rPr>
          <w:rFonts w:ascii="Arial" w:hAnsi="Arial" w:cs="Arial"/>
          <w:i w:val="0"/>
          <w:sz w:val="22"/>
          <w:szCs w:val="22"/>
        </w:rPr>
        <w:t>Bid Amendment #</w:t>
      </w:r>
      <w:r w:rsidR="00EE571C" w:rsidRPr="00952966">
        <w:rPr>
          <w:rFonts w:ascii="Arial" w:hAnsi="Arial" w:cs="Arial"/>
          <w:i w:val="0"/>
          <w:sz w:val="22"/>
          <w:szCs w:val="22"/>
        </w:rPr>
        <w:t>1</w:t>
      </w:r>
    </w:p>
    <w:p w14:paraId="03C6B41A" w14:textId="77777777" w:rsidR="00364A22" w:rsidRPr="001F0238" w:rsidRDefault="00364A22" w:rsidP="00364A22">
      <w:pPr>
        <w:tabs>
          <w:tab w:val="left" w:pos="0"/>
        </w:tabs>
        <w:rPr>
          <w:rFonts w:ascii="Arial" w:hAnsi="Arial" w:cs="Arial"/>
          <w:sz w:val="22"/>
          <w:szCs w:val="22"/>
        </w:rPr>
      </w:pPr>
    </w:p>
    <w:p w14:paraId="03C6B41C" w14:textId="439E3468"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The following constitutes Bid </w:t>
      </w:r>
      <w:r w:rsidRPr="00952966">
        <w:rPr>
          <w:rFonts w:ascii="Arial" w:hAnsi="Arial" w:cs="Arial"/>
          <w:sz w:val="22"/>
          <w:szCs w:val="22"/>
        </w:rPr>
        <w:t>Amendment #</w:t>
      </w:r>
      <w:r w:rsidR="00EE571C" w:rsidRPr="00952966">
        <w:rPr>
          <w:rFonts w:ascii="Arial" w:hAnsi="Arial" w:cs="Arial"/>
          <w:sz w:val="22"/>
          <w:szCs w:val="22"/>
        </w:rPr>
        <w:t>1</w:t>
      </w:r>
      <w:r w:rsidRPr="00952966">
        <w:rPr>
          <w:rFonts w:ascii="Arial" w:hAnsi="Arial" w:cs="Arial"/>
          <w:sz w:val="22"/>
          <w:szCs w:val="22"/>
        </w:rPr>
        <w:t xml:space="preserve"> to</w:t>
      </w:r>
      <w:r w:rsidRPr="001F0238">
        <w:rPr>
          <w:rFonts w:ascii="Arial" w:hAnsi="Arial" w:cs="Arial"/>
          <w:sz w:val="22"/>
          <w:szCs w:val="22"/>
        </w:rPr>
        <w:t xml:space="preserve"> the above referenced </w:t>
      </w:r>
      <w:r w:rsidR="00502120" w:rsidRPr="001F0238">
        <w:rPr>
          <w:rFonts w:ascii="Arial" w:hAnsi="Arial" w:cs="Arial"/>
          <w:sz w:val="22"/>
          <w:szCs w:val="22"/>
        </w:rPr>
        <w:t>Bid S</w:t>
      </w:r>
      <w:r w:rsidR="002420F8" w:rsidRPr="001F0238">
        <w:rPr>
          <w:rFonts w:ascii="Arial" w:hAnsi="Arial" w:cs="Arial"/>
          <w:sz w:val="22"/>
          <w:szCs w:val="22"/>
        </w:rPr>
        <w:t>olicitation</w:t>
      </w:r>
      <w:r w:rsidR="00260851" w:rsidRPr="001F0238">
        <w:rPr>
          <w:rFonts w:ascii="Arial" w:hAnsi="Arial" w:cs="Arial"/>
          <w:sz w:val="22"/>
          <w:szCs w:val="22"/>
        </w:rPr>
        <w:t>:</w:t>
      </w:r>
    </w:p>
    <w:p w14:paraId="03C6B41D" w14:textId="77777777"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  </w:t>
      </w:r>
    </w:p>
    <w:p w14:paraId="03C6B41E" w14:textId="21FC7EE7" w:rsidR="00A233DA" w:rsidRDefault="007D1D98" w:rsidP="008918DF">
      <w:pPr>
        <w:pStyle w:val="ListParagraph"/>
        <w:numPr>
          <w:ilvl w:val="0"/>
          <w:numId w:val="1"/>
        </w:numPr>
        <w:tabs>
          <w:tab w:val="left" w:pos="0"/>
        </w:tabs>
        <w:jc w:val="both"/>
        <w:rPr>
          <w:rFonts w:ascii="Arial" w:hAnsi="Arial" w:cs="Arial"/>
          <w:sz w:val="22"/>
          <w:szCs w:val="22"/>
        </w:rPr>
      </w:pPr>
      <w:r w:rsidRPr="001F0238">
        <w:rPr>
          <w:rFonts w:ascii="Arial" w:hAnsi="Arial" w:cs="Arial"/>
          <w:sz w:val="22"/>
          <w:szCs w:val="22"/>
        </w:rPr>
        <w:t xml:space="preserve">This </w:t>
      </w:r>
      <w:r w:rsidR="00490B0F" w:rsidRPr="001F0238">
        <w:rPr>
          <w:rFonts w:ascii="Arial" w:hAnsi="Arial" w:cs="Arial"/>
          <w:sz w:val="22"/>
          <w:szCs w:val="22"/>
        </w:rPr>
        <w:t>B</w:t>
      </w:r>
      <w:r w:rsidRPr="001F0238">
        <w:rPr>
          <w:rFonts w:ascii="Arial" w:hAnsi="Arial" w:cs="Arial"/>
          <w:sz w:val="22"/>
          <w:szCs w:val="22"/>
        </w:rPr>
        <w:t xml:space="preserve">id </w:t>
      </w:r>
      <w:r w:rsidR="00490B0F" w:rsidRPr="001F0238">
        <w:rPr>
          <w:rFonts w:ascii="Arial" w:hAnsi="Arial" w:cs="Arial"/>
          <w:sz w:val="22"/>
          <w:szCs w:val="22"/>
        </w:rPr>
        <w:t>A</w:t>
      </w:r>
      <w:r w:rsidRPr="001F0238">
        <w:rPr>
          <w:rFonts w:ascii="Arial" w:hAnsi="Arial" w:cs="Arial"/>
          <w:sz w:val="22"/>
          <w:szCs w:val="22"/>
        </w:rPr>
        <w:t>mendment</w:t>
      </w:r>
      <w:r w:rsidR="00A233DA" w:rsidRPr="001F0238">
        <w:rPr>
          <w:rFonts w:ascii="Arial" w:hAnsi="Arial" w:cs="Arial"/>
          <w:sz w:val="22"/>
          <w:szCs w:val="22"/>
        </w:rPr>
        <w:t xml:space="preserve"> includes</w:t>
      </w:r>
      <w:r w:rsidRPr="001F0238">
        <w:rPr>
          <w:rFonts w:ascii="Arial" w:hAnsi="Arial" w:cs="Arial"/>
          <w:sz w:val="22"/>
          <w:szCs w:val="22"/>
        </w:rPr>
        <w:t xml:space="preserve"> </w:t>
      </w:r>
      <w:r w:rsidR="00DE6B40">
        <w:rPr>
          <w:rFonts w:ascii="Arial" w:hAnsi="Arial" w:cs="Arial"/>
          <w:sz w:val="22"/>
          <w:szCs w:val="22"/>
        </w:rPr>
        <w:t>answers to questions;</w:t>
      </w:r>
    </w:p>
    <w:p w14:paraId="6E9D3776" w14:textId="77777777" w:rsidR="00DE6B40" w:rsidRPr="00DE6B40" w:rsidRDefault="00DE6B40" w:rsidP="00DE6B40">
      <w:pPr>
        <w:pStyle w:val="ListParagraph"/>
        <w:tabs>
          <w:tab w:val="left" w:pos="0"/>
        </w:tabs>
        <w:jc w:val="both"/>
        <w:rPr>
          <w:rFonts w:ascii="Arial" w:hAnsi="Arial" w:cs="Arial"/>
          <w:sz w:val="24"/>
          <w:szCs w:val="22"/>
        </w:rPr>
      </w:pPr>
    </w:p>
    <w:p w14:paraId="635D6F61" w14:textId="77777777" w:rsidR="00DE6B40" w:rsidRPr="00DE6B40" w:rsidRDefault="00DE6B40" w:rsidP="00DE6B40">
      <w:pPr>
        <w:pStyle w:val="ListParagraph"/>
        <w:numPr>
          <w:ilvl w:val="0"/>
          <w:numId w:val="1"/>
        </w:numPr>
        <w:tabs>
          <w:tab w:val="left" w:pos="0"/>
        </w:tabs>
        <w:jc w:val="both"/>
        <w:rPr>
          <w:rFonts w:ascii="Arial" w:hAnsi="Arial" w:cs="Arial"/>
          <w:sz w:val="22"/>
        </w:rPr>
      </w:pPr>
      <w:r w:rsidRPr="00DE6B40">
        <w:rPr>
          <w:rFonts w:ascii="Arial" w:hAnsi="Arial" w:cs="Arial"/>
          <w:sz w:val="22"/>
        </w:rPr>
        <w:t xml:space="preserve">Revisions to the Bid Solicitation (Cover Page for the Revised Quote Opening Date); and </w:t>
      </w:r>
    </w:p>
    <w:p w14:paraId="1B4F9BB6" w14:textId="7DAAB19C" w:rsidR="00DE6B40" w:rsidRPr="008B2394" w:rsidRDefault="00DE6B40" w:rsidP="00DE6B40">
      <w:pPr>
        <w:pStyle w:val="ListParagraph"/>
        <w:numPr>
          <w:ilvl w:val="1"/>
          <w:numId w:val="1"/>
        </w:numPr>
        <w:tabs>
          <w:tab w:val="left" w:pos="0"/>
        </w:tabs>
        <w:jc w:val="both"/>
        <w:rPr>
          <w:rFonts w:ascii="Arial" w:hAnsi="Arial" w:cs="Arial"/>
          <w:i/>
          <w:sz w:val="24"/>
          <w:szCs w:val="22"/>
        </w:rPr>
      </w:pPr>
      <w:r w:rsidRPr="008B2394">
        <w:rPr>
          <w:rFonts w:ascii="Arial" w:hAnsi="Arial" w:cs="Arial"/>
          <w:sz w:val="22"/>
        </w:rPr>
        <w:t xml:space="preserve">Please note that for all additions, deletions, clarifications and modifications to the Bid Solicitation, please refer to the Revised Bid Solicitation titled </w:t>
      </w:r>
      <w:r w:rsidRPr="008B2394">
        <w:rPr>
          <w:rFonts w:ascii="Arial" w:hAnsi="Arial" w:cs="Arial"/>
          <w:i/>
          <w:sz w:val="22"/>
        </w:rPr>
        <w:t>“T1529 Revised Bid Solicitation 4.16.2024”</w:t>
      </w:r>
    </w:p>
    <w:p w14:paraId="03C6B41F" w14:textId="77777777" w:rsidR="00A233DA" w:rsidRPr="00DE6B40" w:rsidRDefault="00A233DA" w:rsidP="008918DF">
      <w:pPr>
        <w:tabs>
          <w:tab w:val="left" w:pos="0"/>
        </w:tabs>
        <w:jc w:val="both"/>
        <w:rPr>
          <w:rFonts w:ascii="Arial" w:hAnsi="Arial" w:cs="Arial"/>
          <w:sz w:val="24"/>
          <w:szCs w:val="22"/>
        </w:rPr>
      </w:pPr>
    </w:p>
    <w:p w14:paraId="03C6B422" w14:textId="6AB0CC9B" w:rsidR="007D1D98"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It is the sole responsibility of the </w:t>
      </w:r>
      <w:r w:rsidR="009C76AA" w:rsidRPr="001F0238">
        <w:rPr>
          <w:rFonts w:ascii="Arial" w:hAnsi="Arial" w:cs="Arial"/>
          <w:sz w:val="22"/>
          <w:szCs w:val="22"/>
        </w:rPr>
        <w:t>B</w:t>
      </w:r>
      <w:r w:rsidR="003A1E3B">
        <w:rPr>
          <w:rFonts w:ascii="Arial" w:hAnsi="Arial" w:cs="Arial"/>
          <w:sz w:val="22"/>
          <w:szCs w:val="22"/>
        </w:rPr>
        <w:t>idder</w:t>
      </w:r>
      <w:r w:rsidRPr="001F0238">
        <w:rPr>
          <w:rFonts w:ascii="Arial" w:hAnsi="Arial" w:cs="Arial"/>
          <w:sz w:val="22"/>
          <w:szCs w:val="22"/>
        </w:rPr>
        <w:t xml:space="preserve"> to be knowledgeable of all of the additions, deletions, clarificat</w:t>
      </w:r>
      <w:r w:rsidR="00502120" w:rsidRPr="001F0238">
        <w:rPr>
          <w:rFonts w:ascii="Arial" w:hAnsi="Arial" w:cs="Arial"/>
          <w:sz w:val="22"/>
          <w:szCs w:val="22"/>
        </w:rPr>
        <w:t>ions, and modifications to the Bid S</w:t>
      </w:r>
      <w:r w:rsidRPr="001F0238">
        <w:rPr>
          <w:rFonts w:ascii="Arial" w:hAnsi="Arial" w:cs="Arial"/>
          <w:sz w:val="22"/>
          <w:szCs w:val="22"/>
        </w:rPr>
        <w:t>olicitation and/or the New Jersey Standard Terms a</w:t>
      </w:r>
      <w:r w:rsidR="00502120" w:rsidRPr="001F0238">
        <w:rPr>
          <w:rFonts w:ascii="Arial" w:hAnsi="Arial" w:cs="Arial"/>
          <w:sz w:val="22"/>
          <w:szCs w:val="22"/>
        </w:rPr>
        <w:t>nd Conditions relative to this Bid S</w:t>
      </w:r>
      <w:r w:rsidR="002420F8" w:rsidRPr="001F0238">
        <w:rPr>
          <w:rFonts w:ascii="Arial" w:hAnsi="Arial" w:cs="Arial"/>
          <w:sz w:val="22"/>
          <w:szCs w:val="22"/>
        </w:rPr>
        <w:t xml:space="preserve">olicitation </w:t>
      </w:r>
      <w:r w:rsidRPr="001F0238">
        <w:rPr>
          <w:rFonts w:ascii="Arial" w:hAnsi="Arial" w:cs="Arial"/>
          <w:sz w:val="22"/>
          <w:szCs w:val="22"/>
        </w:rPr>
        <w:t xml:space="preserve">as set forth in all </w:t>
      </w:r>
      <w:r w:rsidR="00490B0F" w:rsidRPr="001F0238">
        <w:rPr>
          <w:rFonts w:ascii="Arial" w:hAnsi="Arial" w:cs="Arial"/>
          <w:sz w:val="22"/>
          <w:szCs w:val="22"/>
        </w:rPr>
        <w:t>B</w:t>
      </w:r>
      <w:r w:rsidRPr="001F0238">
        <w:rPr>
          <w:rFonts w:ascii="Arial" w:hAnsi="Arial" w:cs="Arial"/>
          <w:sz w:val="22"/>
          <w:szCs w:val="22"/>
        </w:rPr>
        <w:t xml:space="preserve">id </w:t>
      </w:r>
      <w:r w:rsidR="00490B0F" w:rsidRPr="001F0238">
        <w:rPr>
          <w:rFonts w:ascii="Arial" w:hAnsi="Arial" w:cs="Arial"/>
          <w:sz w:val="22"/>
          <w:szCs w:val="22"/>
        </w:rPr>
        <w:t>A</w:t>
      </w:r>
      <w:r w:rsidRPr="001F0238">
        <w:rPr>
          <w:rFonts w:ascii="Arial" w:hAnsi="Arial" w:cs="Arial"/>
          <w:sz w:val="22"/>
          <w:szCs w:val="22"/>
        </w:rPr>
        <w:t xml:space="preserve">mendments. </w:t>
      </w:r>
    </w:p>
    <w:p w14:paraId="03C6B423" w14:textId="77777777" w:rsidR="007D1D98" w:rsidRPr="001F0238" w:rsidRDefault="007D1D98" w:rsidP="008918DF">
      <w:pPr>
        <w:tabs>
          <w:tab w:val="left" w:pos="0"/>
        </w:tabs>
        <w:jc w:val="both"/>
        <w:rPr>
          <w:rFonts w:ascii="Arial" w:hAnsi="Arial" w:cs="Arial"/>
          <w:sz w:val="22"/>
          <w:szCs w:val="22"/>
        </w:rPr>
      </w:pPr>
    </w:p>
    <w:p w14:paraId="03C6B424" w14:textId="4197F026" w:rsidR="007D1D98"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All other instructions</w:t>
      </w:r>
      <w:r w:rsidR="00502120" w:rsidRPr="001F0238">
        <w:rPr>
          <w:rFonts w:ascii="Arial" w:hAnsi="Arial" w:cs="Arial"/>
          <w:sz w:val="22"/>
          <w:szCs w:val="22"/>
        </w:rPr>
        <w:t>, terms, and conditions of the Bid S</w:t>
      </w:r>
      <w:r w:rsidR="002420F8" w:rsidRPr="001F0238">
        <w:rPr>
          <w:rFonts w:ascii="Arial" w:hAnsi="Arial" w:cs="Arial"/>
          <w:sz w:val="22"/>
          <w:szCs w:val="22"/>
        </w:rPr>
        <w:t xml:space="preserve">olicitation </w:t>
      </w:r>
      <w:r w:rsidRPr="001F0238">
        <w:rPr>
          <w:rFonts w:ascii="Arial" w:hAnsi="Arial" w:cs="Arial"/>
          <w:sz w:val="22"/>
          <w:szCs w:val="22"/>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F2E202D" w:rsidR="008918DF" w:rsidRPr="001F0238" w:rsidRDefault="008918DF" w:rsidP="008918DF">
      <w:pPr>
        <w:pStyle w:val="Heading2"/>
        <w:keepNext w:val="0"/>
        <w:widowControl w:val="0"/>
        <w:tabs>
          <w:tab w:val="left" w:pos="0"/>
        </w:tabs>
        <w:jc w:val="center"/>
        <w:rPr>
          <w:rFonts w:ascii="Arial" w:hAnsi="Arial" w:cs="Arial"/>
          <w:sz w:val="22"/>
          <w:szCs w:val="22"/>
        </w:rPr>
      </w:pPr>
      <w:r w:rsidRPr="001F0238">
        <w:rPr>
          <w:rFonts w:ascii="Arial" w:hAnsi="Arial" w:cs="Arial"/>
          <w:sz w:val="22"/>
          <w:szCs w:val="22"/>
        </w:rPr>
        <w:lastRenderedPageBreak/>
        <w:t>Bid Solicitation #</w:t>
      </w:r>
      <w:r w:rsidR="00EE571C" w:rsidRPr="001F0238">
        <w:rPr>
          <w:rFonts w:ascii="Arial" w:hAnsi="Arial" w:cs="Arial"/>
          <w:sz w:val="22"/>
          <w:szCs w:val="22"/>
        </w:rPr>
        <w:t>2</w:t>
      </w:r>
      <w:r w:rsidR="00952966">
        <w:rPr>
          <w:rFonts w:ascii="Arial" w:hAnsi="Arial" w:cs="Arial"/>
          <w:sz w:val="22"/>
          <w:szCs w:val="22"/>
        </w:rPr>
        <w:t>4</w:t>
      </w:r>
      <w:r w:rsidR="00EE571C" w:rsidRPr="001F0238">
        <w:rPr>
          <w:rFonts w:ascii="Arial" w:hAnsi="Arial" w:cs="Arial"/>
          <w:sz w:val="22"/>
          <w:szCs w:val="22"/>
        </w:rPr>
        <w:t>DPP00</w:t>
      </w:r>
      <w:r w:rsidR="00952966">
        <w:rPr>
          <w:rFonts w:ascii="Arial" w:hAnsi="Arial" w:cs="Arial"/>
          <w:sz w:val="22"/>
          <w:szCs w:val="22"/>
        </w:rPr>
        <w:t>984</w:t>
      </w:r>
    </w:p>
    <w:p w14:paraId="26EA5DE7" w14:textId="684FF98B" w:rsidR="00952966" w:rsidRPr="001F0238" w:rsidRDefault="00952966" w:rsidP="00952966">
      <w:pPr>
        <w:ind w:left="720"/>
        <w:jc w:val="center"/>
        <w:rPr>
          <w:rFonts w:ascii="Arial" w:hAnsi="Arial" w:cs="Arial"/>
          <w:b/>
          <w:sz w:val="22"/>
          <w:szCs w:val="22"/>
        </w:rPr>
      </w:pPr>
      <w:r w:rsidRPr="001F0238">
        <w:rPr>
          <w:rFonts w:ascii="Arial" w:hAnsi="Arial" w:cs="Arial"/>
          <w:b/>
          <w:sz w:val="22"/>
          <w:szCs w:val="22"/>
        </w:rPr>
        <w:t>T</w:t>
      </w:r>
      <w:r>
        <w:rPr>
          <w:rFonts w:ascii="Arial" w:hAnsi="Arial" w:cs="Arial"/>
          <w:b/>
          <w:sz w:val="22"/>
          <w:szCs w:val="22"/>
        </w:rPr>
        <w:t>1529</w:t>
      </w:r>
      <w:r w:rsidRPr="001F0238">
        <w:rPr>
          <w:rFonts w:ascii="Arial" w:hAnsi="Arial" w:cs="Arial"/>
          <w:b/>
          <w:sz w:val="22"/>
          <w:szCs w:val="22"/>
        </w:rPr>
        <w:t xml:space="preserve"> </w:t>
      </w:r>
      <w:r>
        <w:rPr>
          <w:rFonts w:ascii="Arial" w:hAnsi="Arial" w:cs="Arial"/>
          <w:b/>
          <w:sz w:val="22"/>
          <w:szCs w:val="22"/>
        </w:rPr>
        <w:t>Traffic Signals, Poles, Controls, Electrical Equipment and Signal Indications and Warning Devices</w:t>
      </w:r>
      <w:r w:rsidR="003A1E3B">
        <w:rPr>
          <w:rFonts w:ascii="Arial" w:hAnsi="Arial" w:cs="Arial"/>
          <w:b/>
          <w:sz w:val="22"/>
          <w:szCs w:val="22"/>
        </w:rPr>
        <w:t xml:space="preserve"> </w:t>
      </w:r>
      <w:r w:rsidRPr="001F0238">
        <w:rPr>
          <w:rFonts w:ascii="Arial" w:hAnsi="Arial" w:cs="Arial"/>
          <w:b/>
          <w:sz w:val="22"/>
          <w:szCs w:val="22"/>
        </w:rPr>
        <w:t>- Statewide</w:t>
      </w:r>
    </w:p>
    <w:p w14:paraId="03C6B429" w14:textId="77777777" w:rsidR="00364A22" w:rsidRPr="001F0238" w:rsidRDefault="00364A22" w:rsidP="007D1D98">
      <w:pPr>
        <w:tabs>
          <w:tab w:val="left" w:pos="0"/>
        </w:tabs>
        <w:jc w:val="center"/>
        <w:outlineLvl w:val="0"/>
        <w:rPr>
          <w:rFonts w:ascii="Arial" w:hAnsi="Arial" w:cs="Arial"/>
          <w:b/>
          <w:sz w:val="22"/>
          <w:szCs w:val="22"/>
        </w:rPr>
      </w:pPr>
    </w:p>
    <w:p w14:paraId="03C6B42A" w14:textId="65660415" w:rsidR="00364A22" w:rsidRPr="001F0238" w:rsidRDefault="00207E9F" w:rsidP="00364A22">
      <w:pPr>
        <w:pStyle w:val="Heading4"/>
        <w:tabs>
          <w:tab w:val="left" w:pos="0"/>
        </w:tabs>
        <w:rPr>
          <w:rFonts w:ascii="Arial" w:hAnsi="Arial" w:cs="Arial"/>
          <w:b/>
          <w:i/>
          <w:sz w:val="22"/>
          <w:szCs w:val="22"/>
          <w:u w:val="single"/>
        </w:rPr>
      </w:pPr>
      <w:r>
        <w:rPr>
          <w:rFonts w:ascii="Arial" w:hAnsi="Arial" w:cs="Arial"/>
          <w:b/>
          <w:sz w:val="22"/>
          <w:szCs w:val="22"/>
        </w:rPr>
        <w:t xml:space="preserve">Part 1 - </w:t>
      </w:r>
      <w:r w:rsidR="00364A22" w:rsidRPr="001F0238">
        <w:rPr>
          <w:rFonts w:ascii="Arial" w:hAnsi="Arial" w:cs="Arial"/>
          <w:b/>
          <w:sz w:val="22"/>
          <w:szCs w:val="22"/>
        </w:rPr>
        <w:t>Answers to Questions</w:t>
      </w:r>
    </w:p>
    <w:p w14:paraId="03C6B42B" w14:textId="77777777" w:rsidR="00364A22" w:rsidRPr="001F0238" w:rsidRDefault="00364A22" w:rsidP="00364A22">
      <w:pPr>
        <w:tabs>
          <w:tab w:val="left" w:pos="0"/>
        </w:tabs>
        <w:rPr>
          <w:rFonts w:ascii="Arial" w:hAnsi="Arial" w:cs="Arial"/>
          <w:sz w:val="22"/>
          <w:szCs w:val="22"/>
        </w:rPr>
      </w:pPr>
    </w:p>
    <w:p w14:paraId="2DB33ADB" w14:textId="6DF63328" w:rsidR="007E56C8" w:rsidRPr="001F0238" w:rsidRDefault="003069D9" w:rsidP="00ED3B68">
      <w:pPr>
        <w:tabs>
          <w:tab w:val="left" w:pos="0"/>
        </w:tabs>
        <w:jc w:val="both"/>
        <w:rPr>
          <w:rFonts w:ascii="Arial" w:hAnsi="Arial" w:cs="Arial"/>
          <w:sz w:val="22"/>
          <w:szCs w:val="22"/>
        </w:rPr>
      </w:pPr>
      <w:r w:rsidRPr="001F0238">
        <w:rPr>
          <w:rFonts w:ascii="Arial" w:hAnsi="Arial" w:cs="Arial"/>
          <w:sz w:val="22"/>
          <w:szCs w:val="22"/>
        </w:rPr>
        <w:t>Where applicable, e</w:t>
      </w:r>
      <w:r w:rsidR="007E56C8" w:rsidRPr="001F0238">
        <w:rPr>
          <w:rFonts w:ascii="Arial" w:hAnsi="Arial" w:cs="Arial"/>
          <w:sz w:val="22"/>
          <w:szCs w:val="22"/>
        </w:rPr>
        <w:t>ach question reference</w:t>
      </w:r>
      <w:r w:rsidRPr="001F0238">
        <w:rPr>
          <w:rFonts w:ascii="Arial" w:hAnsi="Arial" w:cs="Arial"/>
          <w:sz w:val="22"/>
          <w:szCs w:val="22"/>
        </w:rPr>
        <w:t>s</w:t>
      </w:r>
      <w:r w:rsidR="007E56C8" w:rsidRPr="001F0238">
        <w:rPr>
          <w:rFonts w:ascii="Arial" w:hAnsi="Arial" w:cs="Arial"/>
          <w:sz w:val="22"/>
          <w:szCs w:val="22"/>
        </w:rPr>
        <w:t xml:space="preserve"> the appropriate Bid Solicitation section</w:t>
      </w:r>
      <w:r w:rsidRPr="001F0238">
        <w:rPr>
          <w:rFonts w:ascii="Arial" w:hAnsi="Arial" w:cs="Arial"/>
          <w:sz w:val="22"/>
          <w:szCs w:val="22"/>
        </w:rPr>
        <w:t>.</w:t>
      </w:r>
      <w:r w:rsidR="007E56C8" w:rsidRPr="001F0238">
        <w:rPr>
          <w:rFonts w:ascii="Arial" w:hAnsi="Arial" w:cs="Arial"/>
          <w:sz w:val="22"/>
          <w:szCs w:val="22"/>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534ADE" w:rsidRDefault="002420F8"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Bid Solicitation</w:t>
            </w:r>
          </w:p>
          <w:p w14:paraId="03C6B430" w14:textId="1981CFC3" w:rsidR="008918DF" w:rsidRPr="00534ADE" w:rsidRDefault="008918DF"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 xml:space="preserve">Section </w:t>
            </w:r>
            <w:r w:rsidR="002420F8" w:rsidRPr="00534ADE">
              <w:rPr>
                <w:rFonts w:ascii="Arial" w:hAnsi="Arial" w:cs="Arial"/>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CE7AEE" w:rsidRDefault="00AC609F" w:rsidP="00E35046">
            <w:pPr>
              <w:tabs>
                <w:tab w:val="left" w:pos="0"/>
              </w:tabs>
              <w:overflowPunct w:val="0"/>
              <w:autoSpaceDE w:val="0"/>
              <w:autoSpaceDN w:val="0"/>
              <w:adjustRightInd w:val="0"/>
              <w:jc w:val="both"/>
              <w:rPr>
                <w:rFonts w:ascii="Arial" w:hAnsi="Arial" w:cs="Arial"/>
                <w:b/>
                <w:sz w:val="22"/>
                <w:szCs w:val="22"/>
              </w:rPr>
            </w:pPr>
            <w:r w:rsidRPr="00CE7AEE">
              <w:rPr>
                <w:rFonts w:ascii="Arial" w:hAnsi="Arial" w:cs="Arial"/>
                <w:b/>
                <w:sz w:val="22"/>
                <w:szCs w:val="22"/>
              </w:rPr>
              <w:t>Please confirm a Bidder may deliver a hardcopy quote instead of submitting a response electronically.</w:t>
            </w:r>
          </w:p>
          <w:p w14:paraId="4EDA6300" w14:textId="77777777" w:rsidR="00AC609F" w:rsidRPr="00CE7AEE" w:rsidRDefault="00AC609F" w:rsidP="00E35046">
            <w:pPr>
              <w:tabs>
                <w:tab w:val="left" w:pos="0"/>
              </w:tabs>
              <w:overflowPunct w:val="0"/>
              <w:autoSpaceDE w:val="0"/>
              <w:autoSpaceDN w:val="0"/>
              <w:adjustRightInd w:val="0"/>
              <w:jc w:val="both"/>
              <w:rPr>
                <w:rFonts w:ascii="Arial" w:hAnsi="Arial" w:cs="Arial"/>
                <w:sz w:val="22"/>
                <w:szCs w:val="22"/>
              </w:rPr>
            </w:pPr>
          </w:p>
          <w:p w14:paraId="2B14D556" w14:textId="75A04151" w:rsidR="00AC609F" w:rsidRPr="00CE7AEE" w:rsidRDefault="00CE7AEE" w:rsidP="00E35046">
            <w:pPr>
              <w:jc w:val="both"/>
              <w:rPr>
                <w:rFonts w:ascii="Arial" w:eastAsiaTheme="minorEastAsia" w:hAnsi="Arial" w:cs="Arial"/>
                <w:sz w:val="22"/>
                <w:szCs w:val="22"/>
              </w:rPr>
            </w:pPr>
            <w:r w:rsidRPr="00CE7AEE">
              <w:rPr>
                <w:rFonts w:ascii="Arial" w:eastAsiaTheme="minorEastAsia" w:hAnsi="Arial" w:cs="Arial"/>
                <w:b/>
                <w:sz w:val="22"/>
                <w:szCs w:val="22"/>
              </w:rPr>
              <w:t>Answer:</w:t>
            </w:r>
            <w:r>
              <w:rPr>
                <w:rFonts w:ascii="Arial" w:eastAsiaTheme="minorEastAsia" w:hAnsi="Arial" w:cs="Arial"/>
                <w:sz w:val="22"/>
                <w:szCs w:val="22"/>
              </w:rPr>
              <w:t xml:space="preserve"> </w:t>
            </w:r>
            <w:r w:rsidR="00AC609F" w:rsidRPr="00CE7AEE">
              <w:rPr>
                <w:rFonts w:ascii="Arial" w:eastAsiaTheme="minorEastAsia" w:hAnsi="Arial" w:cs="Arial"/>
                <w:sz w:val="22"/>
                <w:szCs w:val="22"/>
              </w:rPr>
              <w:t>Please be advised that all Quotes shall be submitted electronically through NJSTART.</w:t>
            </w:r>
          </w:p>
          <w:p w14:paraId="0F9F50E9" w14:textId="77777777" w:rsidR="00AC609F" w:rsidRPr="00CE7AEE" w:rsidRDefault="00AC609F" w:rsidP="00AC609F">
            <w:pPr>
              <w:tabs>
                <w:tab w:val="left" w:pos="0"/>
                <w:tab w:val="left" w:pos="2841"/>
              </w:tabs>
              <w:overflowPunct w:val="0"/>
              <w:autoSpaceDE w:val="0"/>
              <w:autoSpaceDN w:val="0"/>
              <w:adjustRightInd w:val="0"/>
              <w:rPr>
                <w:rFonts w:ascii="Arial" w:hAnsi="Arial" w:cs="Arial"/>
                <w:b/>
                <w:sz w:val="22"/>
                <w:szCs w:val="22"/>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CE7AEE" w:rsidRDefault="00AC609F" w:rsidP="00AC609F">
            <w:pPr>
              <w:tabs>
                <w:tab w:val="left" w:pos="0"/>
              </w:tabs>
              <w:overflowPunct w:val="0"/>
              <w:autoSpaceDE w:val="0"/>
              <w:autoSpaceDN w:val="0"/>
              <w:adjustRightInd w:val="0"/>
              <w:rPr>
                <w:rFonts w:ascii="Arial" w:hAnsi="Arial" w:cs="Arial"/>
                <w:b/>
                <w:sz w:val="22"/>
                <w:szCs w:val="22"/>
              </w:rPr>
            </w:pPr>
            <w:r w:rsidRPr="00CE7AEE">
              <w:rPr>
                <w:rFonts w:ascii="Arial" w:hAnsi="Arial" w:cs="Arial"/>
                <w:b/>
                <w:sz w:val="22"/>
                <w:szCs w:val="22"/>
              </w:rPr>
              <w:t>Should I check that I have properly completed and attached all of the required documents with my submitted Quote?</w:t>
            </w:r>
          </w:p>
          <w:p w14:paraId="0A7E7B27" w14:textId="77777777" w:rsidR="00AC609F" w:rsidRPr="00CE7AEE" w:rsidRDefault="00AC609F" w:rsidP="00AC609F">
            <w:pPr>
              <w:tabs>
                <w:tab w:val="left" w:pos="0"/>
              </w:tabs>
              <w:overflowPunct w:val="0"/>
              <w:autoSpaceDE w:val="0"/>
              <w:autoSpaceDN w:val="0"/>
              <w:adjustRightInd w:val="0"/>
              <w:rPr>
                <w:rFonts w:ascii="Arial" w:hAnsi="Arial" w:cs="Arial"/>
                <w:sz w:val="22"/>
                <w:szCs w:val="22"/>
              </w:rPr>
            </w:pPr>
          </w:p>
          <w:p w14:paraId="3B9556FE" w14:textId="4C0CE4ED" w:rsidR="00AC609F" w:rsidRPr="00CE7AEE" w:rsidRDefault="00CE7AEE" w:rsidP="00AC609F">
            <w:pPr>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AC609F" w:rsidRPr="00CE7AEE">
              <w:rPr>
                <w:rFonts w:ascii="Arial" w:hAnsi="Arial" w:cs="Arial"/>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CE7AEE" w:rsidRDefault="00AC609F" w:rsidP="00AC609F">
            <w:pPr>
              <w:tabs>
                <w:tab w:val="left" w:pos="0"/>
              </w:tabs>
              <w:overflowPunct w:val="0"/>
              <w:autoSpaceDE w:val="0"/>
              <w:autoSpaceDN w:val="0"/>
              <w:adjustRightInd w:val="0"/>
              <w:rPr>
                <w:rFonts w:ascii="Arial" w:hAnsi="Arial" w:cs="Arial"/>
                <w:sz w:val="22"/>
                <w:szCs w:val="22"/>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CE7AEE" w:rsidRDefault="00AC609F" w:rsidP="00E35046">
            <w:pPr>
              <w:tabs>
                <w:tab w:val="left" w:pos="0"/>
                <w:tab w:val="left" w:pos="2841"/>
              </w:tabs>
              <w:overflowPunct w:val="0"/>
              <w:autoSpaceDE w:val="0"/>
              <w:autoSpaceDN w:val="0"/>
              <w:adjustRightInd w:val="0"/>
              <w:jc w:val="both"/>
              <w:rPr>
                <w:rFonts w:ascii="Arial" w:hAnsi="Arial" w:cs="Arial"/>
                <w:b/>
                <w:sz w:val="22"/>
                <w:szCs w:val="22"/>
              </w:rPr>
            </w:pPr>
            <w:r w:rsidRPr="00CE7AEE">
              <w:rPr>
                <w:rFonts w:ascii="Arial" w:hAnsi="Arial" w:cs="Arial"/>
                <w:b/>
                <w:sz w:val="22"/>
                <w:szCs w:val="22"/>
              </w:rPr>
              <w:t>When trying to open a Portable Document Format (PDF), I am receiving an error message and am unable to access the PDF. How should I proceed?</w:t>
            </w:r>
          </w:p>
          <w:p w14:paraId="77CFFBA9" w14:textId="77777777" w:rsidR="00AC609F" w:rsidRPr="00CE7AEE" w:rsidRDefault="00AC609F" w:rsidP="00E35046">
            <w:pPr>
              <w:tabs>
                <w:tab w:val="left" w:pos="0"/>
                <w:tab w:val="left" w:pos="2841"/>
              </w:tabs>
              <w:overflowPunct w:val="0"/>
              <w:autoSpaceDE w:val="0"/>
              <w:autoSpaceDN w:val="0"/>
              <w:adjustRightInd w:val="0"/>
              <w:jc w:val="both"/>
              <w:rPr>
                <w:rFonts w:ascii="Arial" w:hAnsi="Arial" w:cs="Arial"/>
                <w:sz w:val="22"/>
                <w:szCs w:val="22"/>
              </w:rPr>
            </w:pPr>
          </w:p>
          <w:p w14:paraId="0DF4F947" w14:textId="74205A77" w:rsidR="00AC609F" w:rsidRPr="00CE7AEE" w:rsidRDefault="00CE7AEE" w:rsidP="00E35046">
            <w:pPr>
              <w:tabs>
                <w:tab w:val="left" w:pos="0"/>
              </w:tabs>
              <w:overflowPunct w:val="0"/>
              <w:autoSpaceDE w:val="0"/>
              <w:autoSpaceDN w:val="0"/>
              <w:adjustRightInd w:val="0"/>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AC609F" w:rsidRPr="00CE7AEE">
              <w:rPr>
                <w:rFonts w:ascii="Arial" w:hAnsi="Arial" w:cs="Arial"/>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1EB7D862" w:rsidR="00E35046" w:rsidRPr="00CE7AEE" w:rsidRDefault="00E35046" w:rsidP="00AC609F">
            <w:pPr>
              <w:tabs>
                <w:tab w:val="left" w:pos="0"/>
              </w:tabs>
              <w:overflowPunct w:val="0"/>
              <w:autoSpaceDE w:val="0"/>
              <w:autoSpaceDN w:val="0"/>
              <w:adjustRightInd w:val="0"/>
              <w:rPr>
                <w:rFonts w:ascii="Arial" w:hAnsi="Arial" w:cs="Arial"/>
                <w:sz w:val="22"/>
                <w:szCs w:val="22"/>
              </w:rPr>
            </w:pPr>
          </w:p>
        </w:tc>
      </w:tr>
    </w:tbl>
    <w:p w14:paraId="3F3357C5" w14:textId="77777777" w:rsidR="00197DA9" w:rsidRDefault="00197DA9">
      <w:r>
        <w:br w:type="page"/>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5E13F88E"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CE7AEE" w:rsidRDefault="00AC609F" w:rsidP="00AC609F">
            <w:pPr>
              <w:jc w:val="both"/>
              <w:rPr>
                <w:rFonts w:ascii="Arial" w:hAnsi="Arial" w:cs="Arial"/>
                <w:b/>
                <w:sz w:val="22"/>
                <w:szCs w:val="22"/>
              </w:rPr>
            </w:pPr>
            <w:r w:rsidRPr="00CE7AEE">
              <w:rPr>
                <w:rFonts w:ascii="Arial" w:hAnsi="Arial" w:cs="Arial"/>
                <w:b/>
                <w:sz w:val="22"/>
                <w:szCs w:val="22"/>
              </w:rPr>
              <w:t>Will the State allow Bidders to take exception to any of the Standard Terms and Conditions?</w:t>
            </w:r>
          </w:p>
          <w:p w14:paraId="0D087870" w14:textId="77777777" w:rsidR="00AC609F" w:rsidRPr="00CE7AEE" w:rsidRDefault="00AC609F" w:rsidP="00AC609F">
            <w:pPr>
              <w:jc w:val="both"/>
              <w:rPr>
                <w:rFonts w:ascii="Arial" w:hAnsi="Arial" w:cs="Arial"/>
                <w:b/>
                <w:sz w:val="22"/>
                <w:szCs w:val="22"/>
              </w:rPr>
            </w:pPr>
          </w:p>
          <w:p w14:paraId="77D96B10" w14:textId="2704D4BB" w:rsidR="00AC609F" w:rsidRPr="00CE7AEE" w:rsidRDefault="00CE7AEE" w:rsidP="00AC609F">
            <w:pPr>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AC609F" w:rsidRPr="00CE7AEE">
              <w:rPr>
                <w:rFonts w:ascii="Arial" w:hAnsi="Arial" w:cs="Arial"/>
                <w:sz w:val="22"/>
                <w:szCs w:val="22"/>
              </w:rPr>
              <w:t>As stated in Bid Solicitation Section 2.2, Exceptions to the State of NJ Standard Terms and Conditions (SSTC): “</w:t>
            </w:r>
            <w:r w:rsidR="00AC609F" w:rsidRPr="00CE7AEE">
              <w:rPr>
                <w:rFonts w:ascii="Arial" w:eastAsia="MS Mincho" w:hAnsi="Arial" w:cs="Arial"/>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CE7AEE">
              <w:rPr>
                <w:rFonts w:ascii="Arial" w:hAnsi="Arial" w:cs="Arial"/>
                <w:sz w:val="22"/>
                <w:szCs w:val="22"/>
              </w:rPr>
              <w:t xml:space="preserve">”  </w:t>
            </w:r>
            <w:r w:rsidR="00AC609F" w:rsidRPr="00CE7AEE">
              <w:rPr>
                <w:rFonts w:ascii="Arial" w:eastAsiaTheme="minorEastAsia" w:hAnsi="Arial" w:cs="Arial"/>
                <w:sz w:val="22"/>
                <w:szCs w:val="22"/>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CE7AEE" w:rsidRDefault="00AC609F" w:rsidP="00AC609F">
            <w:pPr>
              <w:tabs>
                <w:tab w:val="left" w:pos="0"/>
              </w:tabs>
              <w:overflowPunct w:val="0"/>
              <w:autoSpaceDE w:val="0"/>
              <w:autoSpaceDN w:val="0"/>
              <w:adjustRightInd w:val="0"/>
              <w:rPr>
                <w:rFonts w:ascii="Arial" w:hAnsi="Arial" w:cs="Arial"/>
                <w:sz w:val="22"/>
                <w:szCs w:val="22"/>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047AEF1A" w14:textId="77777777" w:rsidR="00AC609F" w:rsidRDefault="00EE571C" w:rsidP="00AC609F">
            <w:pPr>
              <w:tabs>
                <w:tab w:val="left" w:pos="0"/>
              </w:tabs>
              <w:overflowPunct w:val="0"/>
              <w:autoSpaceDE w:val="0"/>
              <w:autoSpaceDN w:val="0"/>
              <w:adjustRightInd w:val="0"/>
              <w:jc w:val="center"/>
              <w:rPr>
                <w:rFonts w:ascii="Arial" w:hAnsi="Arial" w:cs="Arial"/>
                <w:color w:val="000000"/>
                <w:sz w:val="22"/>
                <w:szCs w:val="22"/>
              </w:rPr>
            </w:pPr>
            <w:r w:rsidRPr="00CE7AEE">
              <w:rPr>
                <w:rFonts w:ascii="Arial" w:hAnsi="Arial" w:cs="Arial"/>
                <w:color w:val="000000"/>
                <w:sz w:val="22"/>
                <w:szCs w:val="22"/>
              </w:rPr>
              <w:t>Specification Conformance Certification</w:t>
            </w:r>
          </w:p>
          <w:p w14:paraId="03C6B449" w14:textId="3E3A0090" w:rsidR="008E7C2F" w:rsidRPr="00CE7AEE" w:rsidRDefault="008E7C2F" w:rsidP="00AC609F">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 3.21</w:t>
            </w:r>
          </w:p>
        </w:tc>
        <w:tc>
          <w:tcPr>
            <w:tcW w:w="7200" w:type="dxa"/>
            <w:tcBorders>
              <w:top w:val="single" w:sz="4" w:space="0" w:color="auto"/>
              <w:left w:val="single" w:sz="4" w:space="0" w:color="auto"/>
              <w:bottom w:val="single" w:sz="4" w:space="0" w:color="auto"/>
              <w:right w:val="single" w:sz="4" w:space="0" w:color="auto"/>
            </w:tcBorders>
          </w:tcPr>
          <w:p w14:paraId="53AEA7AD" w14:textId="3D5588B5" w:rsidR="00AC609F" w:rsidRPr="00CE7AEE" w:rsidRDefault="00F85559" w:rsidP="00F85559">
            <w:pPr>
              <w:tabs>
                <w:tab w:val="left" w:pos="0"/>
              </w:tabs>
              <w:overflowPunct w:val="0"/>
              <w:autoSpaceDE w:val="0"/>
              <w:autoSpaceDN w:val="0"/>
              <w:adjustRightInd w:val="0"/>
              <w:jc w:val="both"/>
              <w:rPr>
                <w:rFonts w:ascii="Arial" w:hAnsi="Arial" w:cs="Arial"/>
                <w:b/>
                <w:color w:val="000000"/>
                <w:sz w:val="22"/>
                <w:szCs w:val="22"/>
              </w:rPr>
            </w:pPr>
            <w:r w:rsidRPr="00CE7AEE">
              <w:rPr>
                <w:rFonts w:ascii="Arial" w:hAnsi="Arial" w:cs="Arial"/>
                <w:b/>
                <w:color w:val="000000"/>
                <w:sz w:val="22"/>
                <w:szCs w:val="22"/>
              </w:rPr>
              <w:t>Is a Bidder required to provide the signed Specification Conformance Certification with the Quote?</w:t>
            </w:r>
          </w:p>
          <w:p w14:paraId="156A505D" w14:textId="77777777" w:rsidR="00F85559" w:rsidRPr="00CE7AEE" w:rsidRDefault="00F85559" w:rsidP="00F85559">
            <w:pPr>
              <w:tabs>
                <w:tab w:val="left" w:pos="0"/>
              </w:tabs>
              <w:overflowPunct w:val="0"/>
              <w:autoSpaceDE w:val="0"/>
              <w:autoSpaceDN w:val="0"/>
              <w:adjustRightInd w:val="0"/>
              <w:jc w:val="both"/>
              <w:rPr>
                <w:rFonts w:ascii="Arial" w:hAnsi="Arial" w:cs="Arial"/>
                <w:color w:val="000000"/>
                <w:sz w:val="22"/>
                <w:szCs w:val="22"/>
              </w:rPr>
            </w:pPr>
          </w:p>
          <w:p w14:paraId="710A5317" w14:textId="20128412" w:rsidR="00F85559" w:rsidRPr="00CE7AEE" w:rsidRDefault="00CE7AEE" w:rsidP="00E35046">
            <w:pPr>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F85559" w:rsidRPr="00CE7AEE">
              <w:rPr>
                <w:rFonts w:ascii="Arial" w:hAnsi="Arial" w:cs="Arial"/>
                <w:color w:val="000000"/>
                <w:sz w:val="22"/>
                <w:szCs w:val="22"/>
              </w:rPr>
              <w:t>Yes; Bidders are required to provide, with its Quote, the signed Specification Conformance Certification as indicated in Bid Solicitation Section 3.21.</w:t>
            </w:r>
            <w:r w:rsidR="00E35046" w:rsidRPr="00CE7AEE">
              <w:rPr>
                <w:rFonts w:ascii="Arial" w:hAnsi="Arial" w:cs="Arial"/>
                <w:color w:val="000000"/>
                <w:sz w:val="22"/>
                <w:szCs w:val="22"/>
              </w:rPr>
              <w:t xml:space="preserve">  </w:t>
            </w:r>
            <w:r w:rsidR="00F85559" w:rsidRPr="00CE7AEE">
              <w:rPr>
                <w:rFonts w:ascii="Arial" w:hAnsi="Arial" w:cs="Arial"/>
                <w:color w:val="000000"/>
                <w:sz w:val="22"/>
                <w:szCs w:val="22"/>
              </w:rPr>
              <w:t>Bid Solicitation Section 3.21 states: The Bidder shall submit with its Quote the Specification Conformance Form.  By submitting this form, the Bidders certifies that all items offered in response to this Bid Solicitation conform to the requirements set forth in the Bid Solicitation.</w:t>
            </w:r>
          </w:p>
          <w:p w14:paraId="03C6B44A" w14:textId="5390B205" w:rsidR="00F85559" w:rsidRPr="00CE7AEE" w:rsidRDefault="00F85559" w:rsidP="00F85559">
            <w:pPr>
              <w:tabs>
                <w:tab w:val="left" w:pos="0"/>
              </w:tabs>
              <w:overflowPunct w:val="0"/>
              <w:autoSpaceDE w:val="0"/>
              <w:autoSpaceDN w:val="0"/>
              <w:adjustRightInd w:val="0"/>
              <w:rPr>
                <w:rFonts w:ascii="Arial" w:hAnsi="Arial" w:cs="Arial"/>
                <w:sz w:val="22"/>
                <w:szCs w:val="22"/>
              </w:rPr>
            </w:pPr>
          </w:p>
        </w:tc>
      </w:tr>
      <w:tr w:rsidR="00952966" w14:paraId="2E803E31" w14:textId="77777777" w:rsidTr="003A1E3B">
        <w:trPr>
          <w:trHeight w:val="2384"/>
        </w:trPr>
        <w:tc>
          <w:tcPr>
            <w:tcW w:w="877" w:type="dxa"/>
            <w:tcBorders>
              <w:top w:val="single" w:sz="4" w:space="0" w:color="auto"/>
              <w:left w:val="single" w:sz="4" w:space="0" w:color="auto"/>
              <w:bottom w:val="single" w:sz="4" w:space="0" w:color="auto"/>
              <w:right w:val="single" w:sz="4" w:space="0" w:color="auto"/>
            </w:tcBorders>
          </w:tcPr>
          <w:p w14:paraId="1EAF2AFC" w14:textId="7D851441" w:rsidR="00952966" w:rsidRPr="00CE7AEE" w:rsidRDefault="00FF082B" w:rsidP="00AC609F">
            <w:pPr>
              <w:tabs>
                <w:tab w:val="left" w:pos="0"/>
              </w:tabs>
              <w:autoSpaceDN w:val="0"/>
              <w:jc w:val="center"/>
              <w:rPr>
                <w:rFonts w:ascii="Arial" w:hAnsi="Arial" w:cs="Arial"/>
                <w:sz w:val="22"/>
                <w:szCs w:val="22"/>
              </w:rPr>
            </w:pPr>
            <w:r>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67B98C24" w14:textId="77777777" w:rsidR="00952966" w:rsidRDefault="00FF082B" w:rsidP="00AC609F">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Group Awards</w:t>
            </w:r>
          </w:p>
          <w:p w14:paraId="4110CDDA" w14:textId="4A3A87B1" w:rsidR="00FF082B" w:rsidRPr="00CE7AEE" w:rsidRDefault="00FF082B" w:rsidP="00AC609F">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1.1</w:t>
            </w:r>
          </w:p>
        </w:tc>
        <w:tc>
          <w:tcPr>
            <w:tcW w:w="7200" w:type="dxa"/>
            <w:tcBorders>
              <w:top w:val="single" w:sz="4" w:space="0" w:color="auto"/>
              <w:left w:val="single" w:sz="4" w:space="0" w:color="auto"/>
              <w:bottom w:val="single" w:sz="4" w:space="0" w:color="auto"/>
              <w:right w:val="single" w:sz="4" w:space="0" w:color="auto"/>
            </w:tcBorders>
          </w:tcPr>
          <w:p w14:paraId="06842784" w14:textId="2D33626E" w:rsidR="00952966" w:rsidRDefault="00FF082B" w:rsidP="00F85559">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If I bid on any of the Groups 1 through 15, do I have to bid on all price lines within the group to be considered for an award?</w:t>
            </w:r>
          </w:p>
          <w:p w14:paraId="2753D07B" w14:textId="15FD96A8" w:rsidR="00FF082B" w:rsidRDefault="00FF082B" w:rsidP="00F85559">
            <w:pPr>
              <w:tabs>
                <w:tab w:val="left" w:pos="0"/>
              </w:tabs>
              <w:overflowPunct w:val="0"/>
              <w:autoSpaceDE w:val="0"/>
              <w:autoSpaceDN w:val="0"/>
              <w:adjustRightInd w:val="0"/>
              <w:jc w:val="both"/>
              <w:rPr>
                <w:rFonts w:ascii="Arial" w:hAnsi="Arial" w:cs="Arial"/>
                <w:b/>
                <w:color w:val="000000"/>
                <w:sz w:val="22"/>
                <w:szCs w:val="22"/>
              </w:rPr>
            </w:pPr>
          </w:p>
          <w:p w14:paraId="0630EA8B" w14:textId="77777777" w:rsidR="00FF082B" w:rsidRDefault="00FF082B" w:rsidP="003A1E3B">
            <w:pPr>
              <w:tabs>
                <w:tab w:val="left" w:pos="0"/>
              </w:tabs>
              <w:overflowPunct w:val="0"/>
              <w:autoSpaceDE w:val="0"/>
              <w:autoSpaceDN w:val="0"/>
              <w:adjustRightInd w:val="0"/>
              <w:jc w:val="both"/>
              <w:rPr>
                <w:rFonts w:ascii="Arial" w:hAnsi="Arial" w:cs="Arial"/>
                <w:color w:val="000000"/>
                <w:sz w:val="22"/>
                <w:szCs w:val="22"/>
              </w:rPr>
            </w:pPr>
            <w:r w:rsidRPr="002F772C">
              <w:rPr>
                <w:rFonts w:ascii="Arial" w:hAnsi="Arial" w:cs="Arial"/>
                <w:b/>
                <w:color w:val="000000"/>
                <w:sz w:val="22"/>
                <w:szCs w:val="22"/>
              </w:rPr>
              <w:t>Answer:</w:t>
            </w:r>
            <w:r w:rsidRPr="00FF082B">
              <w:rPr>
                <w:rFonts w:ascii="Arial" w:hAnsi="Arial" w:cs="Arial"/>
                <w:color w:val="000000"/>
                <w:sz w:val="22"/>
                <w:szCs w:val="22"/>
              </w:rPr>
              <w:t xml:space="preserve">  Yes, as stated in Bid Solicitation Section 1.1, Groups 1 through 15 are designated as “all or none” groups, meaning the Bidder must bid on all lines within the group in order to be considered for award of that specific group.  If a Bidder fails to bid on all lines within the group, the Quote shall be condidered non-responsive for that group.  If a brand/ product bid on a price line within the group is deemd non-responsive, the entire group that price line is part of will be deemed non-responsive, as these price lines were grouped to create a single award, with the intent that all price lines in the group will be awarded. </w:t>
            </w:r>
          </w:p>
          <w:p w14:paraId="3CB608E6" w14:textId="1A63EABC" w:rsidR="003A1E3B" w:rsidRPr="00CE7AEE" w:rsidRDefault="003A1E3B" w:rsidP="003A1E3B">
            <w:pPr>
              <w:tabs>
                <w:tab w:val="left" w:pos="0"/>
              </w:tabs>
              <w:overflowPunct w:val="0"/>
              <w:autoSpaceDE w:val="0"/>
              <w:autoSpaceDN w:val="0"/>
              <w:adjustRightInd w:val="0"/>
              <w:jc w:val="both"/>
              <w:rPr>
                <w:rFonts w:ascii="Arial" w:hAnsi="Arial" w:cs="Arial"/>
                <w:b/>
                <w:color w:val="000000"/>
                <w:sz w:val="22"/>
                <w:szCs w:val="22"/>
              </w:rPr>
            </w:pPr>
          </w:p>
        </w:tc>
      </w:tr>
      <w:tr w:rsidR="008045B7" w14:paraId="7A6D9B87" w14:textId="77777777" w:rsidTr="002420F8">
        <w:tc>
          <w:tcPr>
            <w:tcW w:w="877" w:type="dxa"/>
            <w:tcBorders>
              <w:top w:val="single" w:sz="4" w:space="0" w:color="auto"/>
              <w:left w:val="single" w:sz="4" w:space="0" w:color="auto"/>
              <w:bottom w:val="single" w:sz="4" w:space="0" w:color="auto"/>
              <w:right w:val="single" w:sz="4" w:space="0" w:color="auto"/>
            </w:tcBorders>
          </w:tcPr>
          <w:p w14:paraId="6995A040" w14:textId="2F0F2B0E" w:rsidR="008045B7" w:rsidRDefault="008045B7" w:rsidP="00AC609F">
            <w:pPr>
              <w:tabs>
                <w:tab w:val="left" w:pos="0"/>
              </w:tabs>
              <w:autoSpaceDN w:val="0"/>
              <w:jc w:val="center"/>
              <w:rPr>
                <w:rFonts w:ascii="Arial" w:hAnsi="Arial" w:cs="Arial"/>
                <w:sz w:val="22"/>
                <w:szCs w:val="22"/>
              </w:rPr>
            </w:pPr>
            <w:r>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5E653777" w14:textId="6CDB15EA" w:rsidR="008045B7" w:rsidRPr="008045B7" w:rsidRDefault="008045B7" w:rsidP="008045B7">
            <w:pPr>
              <w:pStyle w:val="Heading3"/>
              <w:jc w:val="center"/>
              <w:rPr>
                <w:rFonts w:ascii="Arial" w:hAnsi="Arial" w:cs="Arial"/>
                <w:sz w:val="22"/>
                <w:szCs w:val="22"/>
              </w:rPr>
            </w:pPr>
            <w:bookmarkStart w:id="0" w:name="_Toc161140901"/>
            <w:r w:rsidRPr="008045B7">
              <w:rPr>
                <w:rFonts w:ascii="Arial" w:hAnsi="Arial" w:cs="Arial"/>
                <w:sz w:val="22"/>
                <w:szCs w:val="22"/>
              </w:rPr>
              <w:t>Specifications for Traffic Signal Cable (Price Lines 117 through 121</w:t>
            </w:r>
            <w:r>
              <w:rPr>
                <w:rFonts w:ascii="Arial" w:hAnsi="Arial" w:cs="Arial"/>
                <w:sz w:val="22"/>
                <w:szCs w:val="22"/>
              </w:rPr>
              <w:t>)</w:t>
            </w:r>
          </w:p>
          <w:p w14:paraId="606CE965" w14:textId="25834408" w:rsidR="008045B7" w:rsidRPr="008045B7" w:rsidRDefault="008045B7" w:rsidP="008045B7">
            <w:pPr>
              <w:pStyle w:val="Heading3"/>
              <w:jc w:val="center"/>
              <w:rPr>
                <w:rFonts w:ascii="Arial" w:hAnsi="Arial" w:cs="Arial"/>
                <w:sz w:val="22"/>
                <w:szCs w:val="22"/>
              </w:rPr>
            </w:pPr>
            <w:r>
              <w:rPr>
                <w:rFonts w:ascii="Arial" w:hAnsi="Arial" w:cs="Arial"/>
                <w:sz w:val="22"/>
                <w:szCs w:val="22"/>
              </w:rPr>
              <w:t xml:space="preserve">Section </w:t>
            </w:r>
            <w:r w:rsidRPr="008045B7">
              <w:rPr>
                <w:rFonts w:ascii="Arial" w:hAnsi="Arial" w:cs="Arial"/>
                <w:sz w:val="22"/>
                <w:szCs w:val="22"/>
              </w:rPr>
              <w:t>4.26.1</w:t>
            </w:r>
          </w:p>
          <w:p w14:paraId="49E995D6" w14:textId="77777777" w:rsidR="008045B7" w:rsidRPr="008045B7" w:rsidRDefault="008045B7" w:rsidP="008045B7">
            <w:pPr>
              <w:pStyle w:val="Heading3"/>
              <w:jc w:val="center"/>
              <w:rPr>
                <w:rFonts w:ascii="Arial" w:hAnsi="Arial" w:cs="Arial"/>
                <w:sz w:val="22"/>
                <w:szCs w:val="22"/>
              </w:rPr>
            </w:pPr>
          </w:p>
          <w:p w14:paraId="75D4438C" w14:textId="77777777" w:rsidR="008045B7" w:rsidRPr="008045B7" w:rsidRDefault="008045B7" w:rsidP="008045B7">
            <w:pPr>
              <w:pStyle w:val="Heading3"/>
              <w:jc w:val="center"/>
              <w:rPr>
                <w:rFonts w:ascii="Arial" w:hAnsi="Arial" w:cs="Arial"/>
                <w:sz w:val="22"/>
                <w:szCs w:val="22"/>
              </w:rPr>
            </w:pPr>
            <w:r w:rsidRPr="008045B7">
              <w:rPr>
                <w:rFonts w:ascii="Arial" w:hAnsi="Arial" w:cs="Arial"/>
                <w:sz w:val="22"/>
                <w:szCs w:val="22"/>
              </w:rPr>
              <w:t>Purchased Material</w:t>
            </w:r>
          </w:p>
          <w:p w14:paraId="391A35D2" w14:textId="77777777" w:rsidR="008045B7" w:rsidRPr="008045B7" w:rsidRDefault="008045B7" w:rsidP="008045B7">
            <w:pPr>
              <w:pStyle w:val="Heading3"/>
              <w:jc w:val="center"/>
              <w:rPr>
                <w:rFonts w:ascii="Arial" w:hAnsi="Arial" w:cs="Arial"/>
                <w:sz w:val="22"/>
                <w:szCs w:val="22"/>
              </w:rPr>
            </w:pPr>
            <w:r w:rsidRPr="008045B7">
              <w:rPr>
                <w:rFonts w:ascii="Arial" w:hAnsi="Arial" w:cs="Arial"/>
                <w:sz w:val="22"/>
                <w:szCs w:val="22"/>
              </w:rPr>
              <w:t>Section 4.27</w:t>
            </w:r>
          </w:p>
          <w:p w14:paraId="49654C83" w14:textId="77777777" w:rsidR="008045B7" w:rsidRDefault="008045B7" w:rsidP="008045B7">
            <w:pPr>
              <w:pStyle w:val="Heading3"/>
            </w:pPr>
          </w:p>
          <w:bookmarkEnd w:id="0"/>
          <w:p w14:paraId="2C31B86E" w14:textId="77777777" w:rsidR="008045B7" w:rsidRDefault="008045B7" w:rsidP="008045B7">
            <w:pPr>
              <w:pStyle w:val="Heading3"/>
              <w:rPr>
                <w:rFonts w:ascii="Arial" w:hAnsi="Arial" w:cs="Arial"/>
                <w:color w:val="000000"/>
                <w:sz w:val="22"/>
                <w:szCs w:val="22"/>
              </w:rPr>
            </w:pPr>
          </w:p>
        </w:tc>
        <w:tc>
          <w:tcPr>
            <w:tcW w:w="7200" w:type="dxa"/>
            <w:tcBorders>
              <w:top w:val="single" w:sz="4" w:space="0" w:color="auto"/>
              <w:left w:val="single" w:sz="4" w:space="0" w:color="auto"/>
              <w:bottom w:val="single" w:sz="4" w:space="0" w:color="auto"/>
              <w:right w:val="single" w:sz="4" w:space="0" w:color="auto"/>
            </w:tcBorders>
          </w:tcPr>
          <w:p w14:paraId="26A332A0" w14:textId="3AF530D2" w:rsidR="008045B7" w:rsidRDefault="00F15308" w:rsidP="00F85559">
            <w:pPr>
              <w:tabs>
                <w:tab w:val="left" w:pos="0"/>
              </w:tabs>
              <w:overflowPunct w:val="0"/>
              <w:autoSpaceDE w:val="0"/>
              <w:autoSpaceDN w:val="0"/>
              <w:adjustRightInd w:val="0"/>
              <w:jc w:val="both"/>
              <w:rPr>
                <w:rFonts w:ascii="Arial" w:hAnsi="Arial" w:cs="Arial"/>
                <w:b/>
                <w:color w:val="000000"/>
                <w:sz w:val="22"/>
                <w:szCs w:val="22"/>
                <w:shd w:val="clear" w:color="auto" w:fill="FFFFFF"/>
              </w:rPr>
            </w:pPr>
            <w:r>
              <w:rPr>
                <w:rFonts w:ascii="Arial" w:hAnsi="Arial" w:cs="Arial"/>
                <w:b/>
                <w:color w:val="000000"/>
                <w:sz w:val="22"/>
                <w:szCs w:val="22"/>
                <w:shd w:val="clear" w:color="auto" w:fill="FFFFFF"/>
              </w:rPr>
              <w:t>Y</w:t>
            </w:r>
            <w:r w:rsidR="008045B7" w:rsidRPr="008045B7">
              <w:rPr>
                <w:rFonts w:ascii="Arial" w:hAnsi="Arial" w:cs="Arial"/>
                <w:b/>
                <w:color w:val="000000"/>
                <w:sz w:val="22"/>
                <w:szCs w:val="22"/>
                <w:shd w:val="clear" w:color="auto" w:fill="FFFFFF"/>
              </w:rPr>
              <w:t>our request is to supply 2</w:t>
            </w:r>
            <w:r>
              <w:rPr>
                <w:rFonts w:ascii="Arial" w:hAnsi="Arial" w:cs="Arial"/>
                <w:b/>
                <w:color w:val="000000"/>
                <w:sz w:val="22"/>
                <w:szCs w:val="22"/>
                <w:shd w:val="clear" w:color="auto" w:fill="FFFFFF"/>
              </w:rPr>
              <w:t>,500 Linear Feet</w:t>
            </w:r>
            <w:r w:rsidR="00D3500F">
              <w:rPr>
                <w:rFonts w:ascii="Arial" w:hAnsi="Arial" w:cs="Arial"/>
                <w:b/>
                <w:color w:val="000000"/>
                <w:sz w:val="22"/>
                <w:szCs w:val="22"/>
                <w:shd w:val="clear" w:color="auto" w:fill="FFFFFF"/>
              </w:rPr>
              <w:t xml:space="preserve"> (LF)</w:t>
            </w:r>
            <w:r>
              <w:rPr>
                <w:rFonts w:ascii="Arial" w:hAnsi="Arial" w:cs="Arial"/>
                <w:b/>
                <w:color w:val="000000"/>
                <w:sz w:val="22"/>
                <w:szCs w:val="22"/>
                <w:shd w:val="clear" w:color="auto" w:fill="FFFFFF"/>
              </w:rPr>
              <w:t xml:space="preserve"> for Price L</w:t>
            </w:r>
            <w:r w:rsidR="008045B7" w:rsidRPr="008045B7">
              <w:rPr>
                <w:rFonts w:ascii="Arial" w:hAnsi="Arial" w:cs="Arial"/>
                <w:b/>
                <w:color w:val="000000"/>
                <w:sz w:val="22"/>
                <w:szCs w:val="22"/>
                <w:shd w:val="clear" w:color="auto" w:fill="FFFFFF"/>
              </w:rPr>
              <w:t>ines 117,</w:t>
            </w:r>
            <w:r w:rsidR="00D3500F">
              <w:rPr>
                <w:rFonts w:ascii="Arial" w:hAnsi="Arial" w:cs="Arial"/>
                <w:b/>
                <w:color w:val="000000"/>
                <w:sz w:val="22"/>
                <w:szCs w:val="22"/>
                <w:shd w:val="clear" w:color="auto" w:fill="FFFFFF"/>
              </w:rPr>
              <w:t xml:space="preserve"> </w:t>
            </w:r>
            <w:r w:rsidR="008045B7" w:rsidRPr="008045B7">
              <w:rPr>
                <w:rFonts w:ascii="Arial" w:hAnsi="Arial" w:cs="Arial"/>
                <w:b/>
                <w:color w:val="000000"/>
                <w:sz w:val="22"/>
                <w:szCs w:val="22"/>
                <w:shd w:val="clear" w:color="auto" w:fill="FFFFFF"/>
              </w:rPr>
              <w:t>119,</w:t>
            </w:r>
            <w:r>
              <w:rPr>
                <w:rFonts w:ascii="Arial" w:hAnsi="Arial" w:cs="Arial"/>
                <w:b/>
                <w:color w:val="000000"/>
                <w:sz w:val="22"/>
                <w:szCs w:val="22"/>
                <w:shd w:val="clear" w:color="auto" w:fill="FFFFFF"/>
              </w:rPr>
              <w:t xml:space="preserve"> and </w:t>
            </w:r>
            <w:r w:rsidR="008045B7" w:rsidRPr="008045B7">
              <w:rPr>
                <w:rFonts w:ascii="Arial" w:hAnsi="Arial" w:cs="Arial"/>
                <w:b/>
                <w:color w:val="000000"/>
                <w:sz w:val="22"/>
                <w:szCs w:val="22"/>
                <w:shd w:val="clear" w:color="auto" w:fill="FFFFFF"/>
              </w:rPr>
              <w:t xml:space="preserve">121. We would suggest it would be much more economical for freight reasons to order </w:t>
            </w:r>
            <w:r>
              <w:rPr>
                <w:rFonts w:ascii="Arial" w:hAnsi="Arial" w:cs="Arial"/>
                <w:b/>
                <w:color w:val="000000"/>
                <w:sz w:val="22"/>
                <w:szCs w:val="22"/>
                <w:shd w:val="clear" w:color="auto" w:fill="FFFFFF"/>
              </w:rPr>
              <w:t>Price Lines</w:t>
            </w:r>
            <w:r w:rsidR="00D3500F">
              <w:rPr>
                <w:rFonts w:ascii="Arial" w:hAnsi="Arial" w:cs="Arial"/>
                <w:b/>
                <w:color w:val="000000"/>
                <w:sz w:val="22"/>
                <w:szCs w:val="22"/>
                <w:shd w:val="clear" w:color="auto" w:fill="FFFFFF"/>
              </w:rPr>
              <w:t xml:space="preserve"> 117 and 118 in 10,000 LF releases and Price Lines</w:t>
            </w:r>
            <w:r w:rsidR="008045B7" w:rsidRPr="008045B7">
              <w:rPr>
                <w:rFonts w:ascii="Arial" w:hAnsi="Arial" w:cs="Arial"/>
                <w:b/>
                <w:color w:val="000000"/>
                <w:sz w:val="22"/>
                <w:szCs w:val="22"/>
                <w:shd w:val="clear" w:color="auto" w:fill="FFFFFF"/>
              </w:rPr>
              <w:t xml:space="preserve"> 119, 120, </w:t>
            </w:r>
            <w:r w:rsidR="00D3500F">
              <w:rPr>
                <w:rFonts w:ascii="Arial" w:hAnsi="Arial" w:cs="Arial"/>
                <w:b/>
                <w:color w:val="000000"/>
                <w:sz w:val="22"/>
                <w:szCs w:val="22"/>
                <w:shd w:val="clear" w:color="auto" w:fill="FFFFFF"/>
              </w:rPr>
              <w:t xml:space="preserve">and </w:t>
            </w:r>
            <w:r w:rsidR="008045B7" w:rsidRPr="008045B7">
              <w:rPr>
                <w:rFonts w:ascii="Arial" w:hAnsi="Arial" w:cs="Arial"/>
                <w:b/>
                <w:color w:val="000000"/>
                <w:sz w:val="22"/>
                <w:szCs w:val="22"/>
                <w:shd w:val="clear" w:color="auto" w:fill="FFFFFF"/>
              </w:rPr>
              <w:t>121 in 5</w:t>
            </w:r>
            <w:r w:rsidR="00D3500F">
              <w:rPr>
                <w:rFonts w:ascii="Arial" w:hAnsi="Arial" w:cs="Arial"/>
                <w:b/>
                <w:color w:val="000000"/>
                <w:sz w:val="22"/>
                <w:szCs w:val="22"/>
                <w:shd w:val="clear" w:color="auto" w:fill="FFFFFF"/>
              </w:rPr>
              <w:t>,</w:t>
            </w:r>
            <w:r w:rsidR="008045B7" w:rsidRPr="008045B7">
              <w:rPr>
                <w:rFonts w:ascii="Arial" w:hAnsi="Arial" w:cs="Arial"/>
                <w:b/>
                <w:color w:val="000000"/>
                <w:sz w:val="22"/>
                <w:szCs w:val="22"/>
                <w:shd w:val="clear" w:color="auto" w:fill="FFFFFF"/>
              </w:rPr>
              <w:t xml:space="preserve">000 </w:t>
            </w:r>
            <w:r w:rsidR="00D3500F">
              <w:rPr>
                <w:rFonts w:ascii="Arial" w:hAnsi="Arial" w:cs="Arial"/>
                <w:b/>
                <w:color w:val="000000"/>
                <w:sz w:val="22"/>
                <w:szCs w:val="22"/>
                <w:shd w:val="clear" w:color="auto" w:fill="FFFFFF"/>
              </w:rPr>
              <w:t>LF</w:t>
            </w:r>
            <w:r w:rsidR="008045B7" w:rsidRPr="008045B7">
              <w:rPr>
                <w:rFonts w:ascii="Arial" w:hAnsi="Arial" w:cs="Arial"/>
                <w:b/>
                <w:color w:val="000000"/>
                <w:sz w:val="22"/>
                <w:szCs w:val="22"/>
                <w:shd w:val="clear" w:color="auto" w:fill="FFFFFF"/>
              </w:rPr>
              <w:t xml:space="preserve"> releases. Freight is a factor we need to consider in our pricing. Naturally</w:t>
            </w:r>
            <w:r w:rsidR="00D3500F">
              <w:rPr>
                <w:rFonts w:ascii="Arial" w:hAnsi="Arial" w:cs="Arial"/>
                <w:b/>
                <w:color w:val="000000"/>
                <w:sz w:val="22"/>
                <w:szCs w:val="22"/>
                <w:shd w:val="clear" w:color="auto" w:fill="FFFFFF"/>
              </w:rPr>
              <w:t>,</w:t>
            </w:r>
            <w:r w:rsidR="008045B7" w:rsidRPr="008045B7">
              <w:rPr>
                <w:rFonts w:ascii="Arial" w:hAnsi="Arial" w:cs="Arial"/>
                <w:b/>
                <w:color w:val="000000"/>
                <w:sz w:val="22"/>
                <w:szCs w:val="22"/>
                <w:shd w:val="clear" w:color="auto" w:fill="FFFFFF"/>
              </w:rPr>
              <w:t xml:space="preserve"> we will quote whatever you specify</w:t>
            </w:r>
            <w:r w:rsidR="00D3500F">
              <w:rPr>
                <w:rFonts w:ascii="Arial" w:hAnsi="Arial" w:cs="Arial"/>
                <w:b/>
                <w:color w:val="000000"/>
                <w:sz w:val="22"/>
                <w:szCs w:val="22"/>
                <w:shd w:val="clear" w:color="auto" w:fill="FFFFFF"/>
              </w:rPr>
              <w:t>.</w:t>
            </w:r>
          </w:p>
          <w:p w14:paraId="658BFFF7" w14:textId="167DB4B3" w:rsidR="008045B7" w:rsidRDefault="008045B7" w:rsidP="00F85559">
            <w:pPr>
              <w:tabs>
                <w:tab w:val="left" w:pos="0"/>
              </w:tabs>
              <w:overflowPunct w:val="0"/>
              <w:autoSpaceDE w:val="0"/>
              <w:autoSpaceDN w:val="0"/>
              <w:adjustRightInd w:val="0"/>
              <w:jc w:val="both"/>
              <w:rPr>
                <w:rFonts w:ascii="Arial" w:hAnsi="Arial" w:cs="Arial"/>
                <w:b/>
                <w:color w:val="000000"/>
                <w:sz w:val="22"/>
                <w:szCs w:val="22"/>
                <w:shd w:val="clear" w:color="auto" w:fill="FFFFFF"/>
              </w:rPr>
            </w:pPr>
          </w:p>
          <w:p w14:paraId="6F89E8C7" w14:textId="0BA3B884" w:rsidR="00F15308" w:rsidRPr="00F15308" w:rsidRDefault="00F15308" w:rsidP="00F85559">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F15308">
              <w:rPr>
                <w:rFonts w:ascii="Arial" w:hAnsi="Arial" w:cs="Arial"/>
                <w:color w:val="000000"/>
                <w:sz w:val="22"/>
                <w:szCs w:val="22"/>
                <w:shd w:val="clear" w:color="auto" w:fill="FFFFFF"/>
              </w:rPr>
              <w:t>Note: This question has been paraphrased in the interest of readability and clarity.</w:t>
            </w:r>
          </w:p>
          <w:p w14:paraId="22EA4652" w14:textId="77777777" w:rsidR="00F15308" w:rsidRDefault="00F15308" w:rsidP="00F85559">
            <w:pPr>
              <w:tabs>
                <w:tab w:val="left" w:pos="0"/>
              </w:tabs>
              <w:overflowPunct w:val="0"/>
              <w:autoSpaceDE w:val="0"/>
              <w:autoSpaceDN w:val="0"/>
              <w:adjustRightInd w:val="0"/>
              <w:jc w:val="both"/>
              <w:rPr>
                <w:rFonts w:ascii="Arial" w:hAnsi="Arial" w:cs="Arial"/>
                <w:b/>
                <w:color w:val="000000"/>
                <w:sz w:val="22"/>
                <w:szCs w:val="22"/>
                <w:shd w:val="clear" w:color="auto" w:fill="FFFFFF"/>
              </w:rPr>
            </w:pPr>
          </w:p>
          <w:p w14:paraId="131E7970" w14:textId="764525A7" w:rsidR="008045B7" w:rsidRDefault="002F772C" w:rsidP="00B5797F">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b/>
                <w:color w:val="000000"/>
                <w:sz w:val="22"/>
                <w:szCs w:val="22"/>
              </w:rPr>
              <w:t xml:space="preserve">Answer: </w:t>
            </w:r>
            <w:r w:rsidR="007A3381">
              <w:rPr>
                <w:rFonts w:ascii="Arial" w:hAnsi="Arial" w:cs="Arial"/>
                <w:b/>
                <w:color w:val="000000"/>
                <w:sz w:val="22"/>
                <w:szCs w:val="22"/>
              </w:rPr>
              <w:t xml:space="preserve"> </w:t>
            </w:r>
            <w:r w:rsidR="007A3381" w:rsidRPr="007A3381">
              <w:rPr>
                <w:rFonts w:ascii="Arial" w:hAnsi="Arial" w:cs="Arial"/>
                <w:color w:val="000000"/>
                <w:sz w:val="22"/>
                <w:szCs w:val="22"/>
              </w:rPr>
              <w:t xml:space="preserve">The </w:t>
            </w:r>
            <w:r w:rsidR="00F33E5D">
              <w:rPr>
                <w:rFonts w:ascii="Arial" w:hAnsi="Arial" w:cs="Arial"/>
                <w:color w:val="000000"/>
                <w:sz w:val="22"/>
                <w:szCs w:val="22"/>
              </w:rPr>
              <w:t xml:space="preserve">specifications for the linear feet </w:t>
            </w:r>
            <w:r w:rsidR="0096585A">
              <w:rPr>
                <w:rFonts w:ascii="Arial" w:hAnsi="Arial" w:cs="Arial"/>
                <w:color w:val="000000"/>
                <w:sz w:val="22"/>
                <w:szCs w:val="22"/>
              </w:rPr>
              <w:t xml:space="preserve">(LF) </w:t>
            </w:r>
            <w:r w:rsidR="00B5797F">
              <w:rPr>
                <w:rFonts w:ascii="Arial" w:hAnsi="Arial" w:cs="Arial"/>
                <w:color w:val="000000"/>
                <w:sz w:val="22"/>
                <w:szCs w:val="22"/>
              </w:rPr>
              <w:t xml:space="preserve">lengths </w:t>
            </w:r>
            <w:r w:rsidR="00F33E5D">
              <w:rPr>
                <w:rFonts w:ascii="Arial" w:hAnsi="Arial" w:cs="Arial"/>
                <w:color w:val="000000"/>
                <w:sz w:val="22"/>
                <w:szCs w:val="22"/>
              </w:rPr>
              <w:t xml:space="preserve">for </w:t>
            </w:r>
            <w:r w:rsidR="00B5797F">
              <w:rPr>
                <w:rFonts w:ascii="Arial" w:hAnsi="Arial" w:cs="Arial"/>
                <w:color w:val="000000"/>
                <w:sz w:val="22"/>
                <w:szCs w:val="22"/>
              </w:rPr>
              <w:t xml:space="preserve">Price Lines 117 through 121 will remain as </w:t>
            </w:r>
            <w:r w:rsidR="00F33E5D">
              <w:rPr>
                <w:rFonts w:ascii="Arial" w:hAnsi="Arial" w:cs="Arial"/>
                <w:color w:val="000000"/>
                <w:sz w:val="22"/>
                <w:szCs w:val="22"/>
              </w:rPr>
              <w:t xml:space="preserve">specified </w:t>
            </w:r>
            <w:r w:rsidR="00B5797F">
              <w:rPr>
                <w:rFonts w:ascii="Arial" w:hAnsi="Arial" w:cs="Arial"/>
                <w:color w:val="000000"/>
                <w:sz w:val="22"/>
                <w:szCs w:val="22"/>
              </w:rPr>
              <w:t>in Section 4</w:t>
            </w:r>
            <w:r w:rsidR="007A3381">
              <w:rPr>
                <w:rFonts w:ascii="Arial" w:hAnsi="Arial" w:cs="Arial"/>
                <w:color w:val="000000"/>
                <w:sz w:val="22"/>
                <w:szCs w:val="22"/>
              </w:rPr>
              <w:t xml:space="preserve">.27 of the </w:t>
            </w:r>
            <w:r w:rsidR="007A3381" w:rsidRPr="007A3381">
              <w:rPr>
                <w:rFonts w:ascii="Arial" w:hAnsi="Arial" w:cs="Arial"/>
                <w:color w:val="000000"/>
                <w:sz w:val="22"/>
                <w:szCs w:val="22"/>
              </w:rPr>
              <w:t xml:space="preserve">Bid Solicitation. </w:t>
            </w:r>
          </w:p>
          <w:p w14:paraId="0D70B625" w14:textId="77777777" w:rsidR="00B5797F" w:rsidRDefault="00B5797F" w:rsidP="00B5797F">
            <w:pPr>
              <w:tabs>
                <w:tab w:val="left" w:pos="0"/>
              </w:tabs>
              <w:overflowPunct w:val="0"/>
              <w:autoSpaceDE w:val="0"/>
              <w:autoSpaceDN w:val="0"/>
              <w:adjustRightInd w:val="0"/>
              <w:jc w:val="both"/>
              <w:rPr>
                <w:rFonts w:ascii="Arial" w:hAnsi="Arial" w:cs="Arial"/>
                <w:color w:val="000000"/>
                <w:sz w:val="22"/>
                <w:szCs w:val="22"/>
              </w:rPr>
            </w:pPr>
          </w:p>
          <w:p w14:paraId="26112718" w14:textId="77777777" w:rsidR="00B5797F" w:rsidRDefault="00F15308" w:rsidP="00B5797F">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themeColor="text1"/>
                <w:sz w:val="22"/>
                <w:szCs w:val="22"/>
              </w:rPr>
              <w:t>Please refer to Section 4.27</w:t>
            </w:r>
            <w:r w:rsidRPr="006E46DF">
              <w:rPr>
                <w:rFonts w:ascii="Arial" w:hAnsi="Arial" w:cs="Arial"/>
                <w:color w:val="000000" w:themeColor="text1"/>
                <w:sz w:val="22"/>
                <w:szCs w:val="22"/>
              </w:rPr>
              <w:t xml:space="preserve"> of the Bid Soli</w:t>
            </w:r>
            <w:r>
              <w:rPr>
                <w:rFonts w:ascii="Arial" w:hAnsi="Arial" w:cs="Arial"/>
                <w:color w:val="000000" w:themeColor="text1"/>
                <w:sz w:val="22"/>
                <w:szCs w:val="22"/>
              </w:rPr>
              <w:t>citation, which states, in part:</w:t>
            </w:r>
            <w:r w:rsidR="00B5797F">
              <w:rPr>
                <w:rFonts w:ascii="Arial" w:hAnsi="Arial" w:cs="Arial"/>
                <w:color w:val="000000"/>
                <w:sz w:val="22"/>
                <w:szCs w:val="22"/>
              </w:rPr>
              <w:t xml:space="preserve"> “</w:t>
            </w:r>
            <w:r w:rsidR="00B5797F" w:rsidRPr="00F15308">
              <w:rPr>
                <w:rFonts w:ascii="Arial" w:hAnsi="Arial" w:cs="Arial"/>
                <w:i/>
                <w:color w:val="000000"/>
                <w:sz w:val="22"/>
                <w:szCs w:val="22"/>
              </w:rPr>
              <w:t>The cable shall be supplied in 2,500 LF lengths on wooden reels</w:t>
            </w:r>
            <w:r w:rsidR="00B5797F">
              <w:rPr>
                <w:rFonts w:ascii="Arial" w:hAnsi="Arial" w:cs="Arial"/>
                <w:color w:val="000000"/>
                <w:sz w:val="22"/>
                <w:szCs w:val="22"/>
              </w:rPr>
              <w:t xml:space="preserve">”. </w:t>
            </w:r>
          </w:p>
          <w:p w14:paraId="0A7D0D23" w14:textId="77AF95C2" w:rsidR="00F33E5D" w:rsidRPr="002F772C" w:rsidRDefault="00F33E5D" w:rsidP="00B5797F">
            <w:pPr>
              <w:tabs>
                <w:tab w:val="left" w:pos="0"/>
              </w:tabs>
              <w:overflowPunct w:val="0"/>
              <w:autoSpaceDE w:val="0"/>
              <w:autoSpaceDN w:val="0"/>
              <w:adjustRightInd w:val="0"/>
              <w:jc w:val="both"/>
              <w:rPr>
                <w:rFonts w:ascii="Arial" w:hAnsi="Arial" w:cs="Arial"/>
                <w:color w:val="000000"/>
                <w:sz w:val="22"/>
                <w:szCs w:val="22"/>
              </w:rPr>
            </w:pPr>
          </w:p>
        </w:tc>
      </w:tr>
    </w:tbl>
    <w:p w14:paraId="52D0A85A" w14:textId="77777777" w:rsidR="009E0AAA" w:rsidRDefault="009E0AAA" w:rsidP="009E0AAA">
      <w:pPr>
        <w:tabs>
          <w:tab w:val="left" w:pos="0"/>
        </w:tabs>
        <w:autoSpaceDN w:val="0"/>
        <w:jc w:val="center"/>
        <w:rPr>
          <w:rFonts w:ascii="Arial" w:hAnsi="Arial" w:cs="Arial"/>
          <w:b/>
          <w:bCs/>
        </w:rPr>
      </w:pPr>
    </w:p>
    <w:p w14:paraId="6CD46B28" w14:textId="77777777" w:rsidR="009E0AAA" w:rsidRPr="00207E9F" w:rsidRDefault="009E0AAA" w:rsidP="009E0AAA">
      <w:pPr>
        <w:pStyle w:val="Heading2"/>
        <w:keepNext w:val="0"/>
        <w:widowControl w:val="0"/>
        <w:tabs>
          <w:tab w:val="left" w:pos="0"/>
        </w:tabs>
        <w:jc w:val="center"/>
        <w:rPr>
          <w:rFonts w:ascii="Arial" w:hAnsi="Arial" w:cs="Arial"/>
          <w:sz w:val="22"/>
          <w:szCs w:val="22"/>
        </w:rPr>
      </w:pPr>
      <w:r w:rsidRPr="00207E9F">
        <w:rPr>
          <w:rFonts w:ascii="Arial" w:hAnsi="Arial" w:cs="Arial"/>
          <w:sz w:val="22"/>
          <w:szCs w:val="22"/>
        </w:rPr>
        <w:t>Bid Solicitation #24DPP00984</w:t>
      </w:r>
    </w:p>
    <w:p w14:paraId="2C1FC156" w14:textId="77777777" w:rsidR="009E0AAA" w:rsidRPr="00207E9F" w:rsidRDefault="009E0AAA" w:rsidP="009E0AAA">
      <w:pPr>
        <w:ind w:left="720"/>
        <w:jc w:val="center"/>
        <w:rPr>
          <w:rFonts w:ascii="Arial" w:hAnsi="Arial" w:cs="Arial"/>
          <w:b/>
          <w:sz w:val="22"/>
          <w:szCs w:val="22"/>
        </w:rPr>
      </w:pPr>
      <w:r w:rsidRPr="00207E9F">
        <w:rPr>
          <w:rFonts w:ascii="Arial" w:hAnsi="Arial" w:cs="Arial"/>
          <w:b/>
          <w:sz w:val="22"/>
          <w:szCs w:val="22"/>
        </w:rPr>
        <w:t>T1529 Traffic Signals, Poles, Controls, Electrical Equipment and Signal Indications and Warning Devices - Statewide</w:t>
      </w:r>
    </w:p>
    <w:p w14:paraId="5948D7FB" w14:textId="77777777" w:rsidR="009E0AAA" w:rsidRPr="00207E9F" w:rsidRDefault="009E0AAA" w:rsidP="009E0AAA">
      <w:pPr>
        <w:tabs>
          <w:tab w:val="left" w:pos="0"/>
        </w:tabs>
        <w:jc w:val="center"/>
        <w:outlineLvl w:val="0"/>
        <w:rPr>
          <w:rFonts w:ascii="Arial" w:hAnsi="Arial" w:cs="Arial"/>
          <w:b/>
          <w:sz w:val="22"/>
          <w:szCs w:val="22"/>
        </w:rPr>
      </w:pPr>
      <w:bookmarkStart w:id="1" w:name="_GoBack"/>
      <w:bookmarkEnd w:id="1"/>
    </w:p>
    <w:p w14:paraId="61A0EDB5" w14:textId="27E28941" w:rsidR="009E0AAA" w:rsidRPr="00207E9F" w:rsidRDefault="00207E9F" w:rsidP="009E0AAA">
      <w:pPr>
        <w:tabs>
          <w:tab w:val="left" w:pos="0"/>
        </w:tabs>
        <w:autoSpaceDN w:val="0"/>
        <w:jc w:val="center"/>
        <w:rPr>
          <w:rFonts w:ascii="Arial" w:hAnsi="Arial" w:cs="Arial"/>
          <w:b/>
          <w:bCs/>
          <w:sz w:val="22"/>
          <w:szCs w:val="22"/>
        </w:rPr>
      </w:pPr>
      <w:r w:rsidRPr="00207E9F">
        <w:rPr>
          <w:rFonts w:ascii="Arial" w:hAnsi="Arial" w:cs="Arial"/>
          <w:b/>
          <w:bCs/>
          <w:sz w:val="22"/>
          <w:szCs w:val="22"/>
        </w:rPr>
        <w:t xml:space="preserve">Part 2 - </w:t>
      </w:r>
      <w:r w:rsidR="009E0AAA" w:rsidRPr="00207E9F">
        <w:rPr>
          <w:rFonts w:ascii="Arial" w:hAnsi="Arial" w:cs="Arial"/>
          <w:b/>
          <w:bCs/>
          <w:sz w:val="22"/>
          <w:szCs w:val="22"/>
        </w:rPr>
        <w:t>Revision to the Bid Solicitation</w:t>
      </w:r>
    </w:p>
    <w:p w14:paraId="03C6B4AB" w14:textId="1CC7C1F5" w:rsidR="00721BC8" w:rsidRPr="00207E9F" w:rsidRDefault="00721BC8" w:rsidP="00364A22">
      <w:pPr>
        <w:tabs>
          <w:tab w:val="left" w:pos="0"/>
        </w:tabs>
        <w:rPr>
          <w:rFonts w:ascii="Arial" w:hAnsi="Arial" w:cs="Arial"/>
          <w:sz w:val="22"/>
          <w:szCs w:val="22"/>
        </w:rPr>
      </w:pPr>
    </w:p>
    <w:p w14:paraId="3668A035" w14:textId="07E8CC3C" w:rsidR="009E0AAA" w:rsidRDefault="009E0AAA" w:rsidP="00364A2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E0AAA" w14:paraId="15BC8F01" w14:textId="77777777" w:rsidTr="00E24BCB">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B7C3DFB" w14:textId="77777777" w:rsidR="009E0AAA" w:rsidRPr="00207E9F" w:rsidRDefault="009E0AAA" w:rsidP="00E24BCB">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8629561" w14:textId="77777777" w:rsidR="009E0AAA" w:rsidRPr="00207E9F" w:rsidRDefault="009E0AAA" w:rsidP="00E24BCB">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7909AA36" w14:textId="77777777" w:rsidR="009E0AAA" w:rsidRPr="00207E9F" w:rsidRDefault="009E0AAA" w:rsidP="00E24BCB">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2D3E31D" w14:textId="77777777" w:rsidR="009E0AAA" w:rsidRPr="00207E9F" w:rsidRDefault="009E0AAA" w:rsidP="00E24BCB">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9E0AAA" w14:paraId="44C9109F" w14:textId="77777777" w:rsidTr="00E24BCB">
        <w:tc>
          <w:tcPr>
            <w:tcW w:w="877" w:type="dxa"/>
            <w:tcBorders>
              <w:top w:val="single" w:sz="4" w:space="0" w:color="auto"/>
              <w:left w:val="single" w:sz="4" w:space="0" w:color="auto"/>
              <w:bottom w:val="single" w:sz="4" w:space="0" w:color="auto"/>
              <w:right w:val="single" w:sz="4" w:space="0" w:color="auto"/>
            </w:tcBorders>
            <w:vAlign w:val="center"/>
          </w:tcPr>
          <w:p w14:paraId="7DC6C712" w14:textId="77777777" w:rsidR="009E0AAA" w:rsidRPr="00207E9F" w:rsidRDefault="009E0AAA" w:rsidP="00E24BCB">
            <w:pPr>
              <w:tabs>
                <w:tab w:val="left" w:pos="0"/>
              </w:tabs>
              <w:autoSpaceDN w:val="0"/>
              <w:jc w:val="center"/>
              <w:rPr>
                <w:rFonts w:ascii="Arial" w:hAnsi="Arial" w:cs="Arial"/>
                <w:sz w:val="22"/>
                <w:szCs w:val="22"/>
              </w:rPr>
            </w:pPr>
            <w:r w:rsidRPr="00207E9F">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4DCFE6BD" w14:textId="77777777" w:rsidR="009E0AAA" w:rsidRPr="00207E9F" w:rsidRDefault="009E0AAA" w:rsidP="00E24BCB">
            <w:pPr>
              <w:tabs>
                <w:tab w:val="left" w:pos="0"/>
              </w:tabs>
              <w:overflowPunct w:val="0"/>
              <w:autoSpaceDE w:val="0"/>
              <w:autoSpaceDN w:val="0"/>
              <w:adjustRightInd w:val="0"/>
              <w:jc w:val="center"/>
              <w:rPr>
                <w:rFonts w:ascii="Arial" w:hAnsi="Arial" w:cs="Arial"/>
                <w:b/>
                <w:sz w:val="22"/>
                <w:szCs w:val="22"/>
              </w:rPr>
            </w:pPr>
            <w:r w:rsidRPr="00207E9F">
              <w:rPr>
                <w:rFonts w:ascii="Arial" w:hAnsi="Arial" w:cs="Arial"/>
                <w:b/>
                <w:sz w:val="22"/>
                <w:szCs w:val="22"/>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3BD3BB66" w14:textId="242EED23" w:rsidR="009E0AAA" w:rsidRPr="00207E9F" w:rsidRDefault="009E0AAA" w:rsidP="009E0AAA">
            <w:pPr>
              <w:rPr>
                <w:rFonts w:ascii="Arial" w:hAnsi="Arial" w:cs="Arial"/>
                <w:color w:val="000000"/>
                <w:sz w:val="22"/>
                <w:szCs w:val="22"/>
              </w:rPr>
            </w:pPr>
            <w:r w:rsidRPr="00207E9F">
              <w:rPr>
                <w:rFonts w:ascii="Arial" w:hAnsi="Arial" w:cs="Arial"/>
                <w:b/>
                <w:sz w:val="22"/>
                <w:szCs w:val="22"/>
              </w:rPr>
              <w:t>Please be advised that the Quote Opening Date has been changed from April 30, 2024 at 2:00 PM (EST) to May 7, 2024 at 2:00 PM (EST).</w:t>
            </w:r>
          </w:p>
        </w:tc>
      </w:tr>
    </w:tbl>
    <w:p w14:paraId="08EFDD76" w14:textId="77777777" w:rsidR="009E0AAA" w:rsidRDefault="009E0AAA" w:rsidP="00364A22">
      <w:pPr>
        <w:tabs>
          <w:tab w:val="left" w:pos="0"/>
        </w:tabs>
        <w:rPr>
          <w:rFonts w:ascii="Arial" w:hAnsi="Arial" w:cs="Arial"/>
        </w:rPr>
      </w:pPr>
    </w:p>
    <w:sectPr w:rsidR="009E0AAA" w:rsidSect="00364A22">
      <w:headerReference w:type="even" r:id="rId13"/>
      <w:headerReference w:type="default" r:id="rId14"/>
      <w:footerReference w:type="even" r:id="rId15"/>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A27AA" w14:textId="77777777" w:rsidR="00DA1AA7" w:rsidRDefault="00DA1A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4A82EE6" w:rsidR="009C0858" w:rsidRDefault="009C0858">
        <w:pPr>
          <w:pStyle w:val="Footer"/>
          <w:jc w:val="center"/>
        </w:pPr>
        <w:r>
          <w:fldChar w:fldCharType="begin"/>
        </w:r>
        <w:r>
          <w:instrText xml:space="preserve"> PAGE   \* MERGEFORMAT </w:instrText>
        </w:r>
        <w:r>
          <w:fldChar w:fldCharType="separate"/>
        </w:r>
        <w:r w:rsidR="008B2394">
          <w:rPr>
            <w:noProof/>
          </w:rPr>
          <w:t>4</w:t>
        </w:r>
        <w:r>
          <w:rPr>
            <w:noProof/>
          </w:rPr>
          <w:fldChar w:fldCharType="end"/>
        </w:r>
      </w:p>
    </w:sdtContent>
  </w:sdt>
  <w:p w14:paraId="03C6B4B1" w14:textId="77777777" w:rsidR="009C0858" w:rsidRDefault="009C08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05F5E" w14:textId="77777777" w:rsidR="00DA1AA7" w:rsidRDefault="00DA1A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00565" w14:textId="77777777" w:rsidR="00DA1AA7" w:rsidRDefault="00DA1A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5671E9BD" w14:textId="77777777" w:rsidR="00DA1AA7" w:rsidRDefault="00DA1AA7"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5600"/>
    <w:rsid w:val="00087AC7"/>
    <w:rsid w:val="000C3964"/>
    <w:rsid w:val="000C7991"/>
    <w:rsid w:val="000D0811"/>
    <w:rsid w:val="000F21AF"/>
    <w:rsid w:val="001036B6"/>
    <w:rsid w:val="001130EC"/>
    <w:rsid w:val="001236A1"/>
    <w:rsid w:val="001265C6"/>
    <w:rsid w:val="00160E56"/>
    <w:rsid w:val="00194DDF"/>
    <w:rsid w:val="00197DA9"/>
    <w:rsid w:val="001A6CBA"/>
    <w:rsid w:val="001C1671"/>
    <w:rsid w:val="001D1ABC"/>
    <w:rsid w:val="001E6D24"/>
    <w:rsid w:val="001F0238"/>
    <w:rsid w:val="001F34F3"/>
    <w:rsid w:val="0020175D"/>
    <w:rsid w:val="00202F19"/>
    <w:rsid w:val="00207E9F"/>
    <w:rsid w:val="002420F8"/>
    <w:rsid w:val="00257D6E"/>
    <w:rsid w:val="00260851"/>
    <w:rsid w:val="00271544"/>
    <w:rsid w:val="002745C5"/>
    <w:rsid w:val="00285494"/>
    <w:rsid w:val="00285BF3"/>
    <w:rsid w:val="002C1484"/>
    <w:rsid w:val="002C54B7"/>
    <w:rsid w:val="002F1449"/>
    <w:rsid w:val="002F772C"/>
    <w:rsid w:val="003048CF"/>
    <w:rsid w:val="00305B6D"/>
    <w:rsid w:val="003069D9"/>
    <w:rsid w:val="00312D7D"/>
    <w:rsid w:val="00322697"/>
    <w:rsid w:val="00326DC4"/>
    <w:rsid w:val="0032707C"/>
    <w:rsid w:val="0034222F"/>
    <w:rsid w:val="00364A22"/>
    <w:rsid w:val="00372C16"/>
    <w:rsid w:val="0037646A"/>
    <w:rsid w:val="00391DE8"/>
    <w:rsid w:val="0039648D"/>
    <w:rsid w:val="003A1E3B"/>
    <w:rsid w:val="003A32EA"/>
    <w:rsid w:val="003A76EC"/>
    <w:rsid w:val="003B1D63"/>
    <w:rsid w:val="003C1ECA"/>
    <w:rsid w:val="003D02FC"/>
    <w:rsid w:val="003D5E79"/>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D7A9B"/>
    <w:rsid w:val="004E32C5"/>
    <w:rsid w:val="004E725B"/>
    <w:rsid w:val="004F3C89"/>
    <w:rsid w:val="004F542C"/>
    <w:rsid w:val="00502120"/>
    <w:rsid w:val="005116F2"/>
    <w:rsid w:val="005175DC"/>
    <w:rsid w:val="005271D3"/>
    <w:rsid w:val="0053372D"/>
    <w:rsid w:val="00534ADE"/>
    <w:rsid w:val="0054794A"/>
    <w:rsid w:val="00560578"/>
    <w:rsid w:val="005654E0"/>
    <w:rsid w:val="005663AD"/>
    <w:rsid w:val="00567F16"/>
    <w:rsid w:val="00572F24"/>
    <w:rsid w:val="005748C4"/>
    <w:rsid w:val="005764F8"/>
    <w:rsid w:val="0058187A"/>
    <w:rsid w:val="005840EA"/>
    <w:rsid w:val="0058635F"/>
    <w:rsid w:val="005B6128"/>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6F37D0"/>
    <w:rsid w:val="007015B0"/>
    <w:rsid w:val="0071384F"/>
    <w:rsid w:val="007208DC"/>
    <w:rsid w:val="00721BC8"/>
    <w:rsid w:val="007677A8"/>
    <w:rsid w:val="00776521"/>
    <w:rsid w:val="00776D84"/>
    <w:rsid w:val="00780679"/>
    <w:rsid w:val="007826CD"/>
    <w:rsid w:val="00785AFC"/>
    <w:rsid w:val="00796B4A"/>
    <w:rsid w:val="007A173B"/>
    <w:rsid w:val="007A3381"/>
    <w:rsid w:val="007A5014"/>
    <w:rsid w:val="007A5F35"/>
    <w:rsid w:val="007C06FF"/>
    <w:rsid w:val="007C19F0"/>
    <w:rsid w:val="007C2585"/>
    <w:rsid w:val="007C31B3"/>
    <w:rsid w:val="007C3B8D"/>
    <w:rsid w:val="007C4968"/>
    <w:rsid w:val="007C56C0"/>
    <w:rsid w:val="007D1D98"/>
    <w:rsid w:val="007D29E3"/>
    <w:rsid w:val="007E2D30"/>
    <w:rsid w:val="007E56C8"/>
    <w:rsid w:val="008045B7"/>
    <w:rsid w:val="008049AC"/>
    <w:rsid w:val="00804A53"/>
    <w:rsid w:val="008062EE"/>
    <w:rsid w:val="008137DB"/>
    <w:rsid w:val="00815E39"/>
    <w:rsid w:val="00816B20"/>
    <w:rsid w:val="00816EA4"/>
    <w:rsid w:val="0082019A"/>
    <w:rsid w:val="00871CBB"/>
    <w:rsid w:val="00883737"/>
    <w:rsid w:val="00884C9E"/>
    <w:rsid w:val="008877E7"/>
    <w:rsid w:val="008918DF"/>
    <w:rsid w:val="0089511D"/>
    <w:rsid w:val="008B2394"/>
    <w:rsid w:val="008C0B29"/>
    <w:rsid w:val="008D3A86"/>
    <w:rsid w:val="008E50C7"/>
    <w:rsid w:val="008E7C2F"/>
    <w:rsid w:val="008F75E9"/>
    <w:rsid w:val="00905B0B"/>
    <w:rsid w:val="0091092B"/>
    <w:rsid w:val="00917A01"/>
    <w:rsid w:val="009225CB"/>
    <w:rsid w:val="00922819"/>
    <w:rsid w:val="00923970"/>
    <w:rsid w:val="00934725"/>
    <w:rsid w:val="00952966"/>
    <w:rsid w:val="00954320"/>
    <w:rsid w:val="00954529"/>
    <w:rsid w:val="00961DD4"/>
    <w:rsid w:val="00963B9C"/>
    <w:rsid w:val="0096585A"/>
    <w:rsid w:val="00976137"/>
    <w:rsid w:val="00980AC4"/>
    <w:rsid w:val="00990CED"/>
    <w:rsid w:val="00993884"/>
    <w:rsid w:val="009B63E6"/>
    <w:rsid w:val="009C0858"/>
    <w:rsid w:val="009C4E02"/>
    <w:rsid w:val="009C76AA"/>
    <w:rsid w:val="009D198D"/>
    <w:rsid w:val="009D1D2D"/>
    <w:rsid w:val="009D2175"/>
    <w:rsid w:val="009D676C"/>
    <w:rsid w:val="009E0AAA"/>
    <w:rsid w:val="009F1316"/>
    <w:rsid w:val="009F527D"/>
    <w:rsid w:val="00A0222F"/>
    <w:rsid w:val="00A02297"/>
    <w:rsid w:val="00A233DA"/>
    <w:rsid w:val="00A255CB"/>
    <w:rsid w:val="00A30216"/>
    <w:rsid w:val="00A360DE"/>
    <w:rsid w:val="00A40774"/>
    <w:rsid w:val="00A51E71"/>
    <w:rsid w:val="00A527F9"/>
    <w:rsid w:val="00A6113F"/>
    <w:rsid w:val="00A8091E"/>
    <w:rsid w:val="00A84B37"/>
    <w:rsid w:val="00A8549A"/>
    <w:rsid w:val="00AA2C37"/>
    <w:rsid w:val="00AA3920"/>
    <w:rsid w:val="00AB72B8"/>
    <w:rsid w:val="00AC609F"/>
    <w:rsid w:val="00AD3D3C"/>
    <w:rsid w:val="00B1392F"/>
    <w:rsid w:val="00B2669F"/>
    <w:rsid w:val="00B3763D"/>
    <w:rsid w:val="00B432C3"/>
    <w:rsid w:val="00B45FE4"/>
    <w:rsid w:val="00B54579"/>
    <w:rsid w:val="00B555FD"/>
    <w:rsid w:val="00B55897"/>
    <w:rsid w:val="00B5797F"/>
    <w:rsid w:val="00B664C5"/>
    <w:rsid w:val="00B7192C"/>
    <w:rsid w:val="00B75F1A"/>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0F96"/>
    <w:rsid w:val="00C41CB6"/>
    <w:rsid w:val="00C45AB4"/>
    <w:rsid w:val="00C56198"/>
    <w:rsid w:val="00C564E7"/>
    <w:rsid w:val="00C60DC5"/>
    <w:rsid w:val="00C706BE"/>
    <w:rsid w:val="00C80B9F"/>
    <w:rsid w:val="00C83977"/>
    <w:rsid w:val="00CA7DBC"/>
    <w:rsid w:val="00CC2CBB"/>
    <w:rsid w:val="00CE1914"/>
    <w:rsid w:val="00CE2B06"/>
    <w:rsid w:val="00CE7AEE"/>
    <w:rsid w:val="00CF3D21"/>
    <w:rsid w:val="00D0246E"/>
    <w:rsid w:val="00D057E9"/>
    <w:rsid w:val="00D1472D"/>
    <w:rsid w:val="00D2037F"/>
    <w:rsid w:val="00D33B5E"/>
    <w:rsid w:val="00D3500F"/>
    <w:rsid w:val="00D55DDC"/>
    <w:rsid w:val="00D705AB"/>
    <w:rsid w:val="00D75306"/>
    <w:rsid w:val="00D91263"/>
    <w:rsid w:val="00D91B32"/>
    <w:rsid w:val="00DA1AA7"/>
    <w:rsid w:val="00DC72EC"/>
    <w:rsid w:val="00DD6116"/>
    <w:rsid w:val="00DE6B40"/>
    <w:rsid w:val="00DF4E98"/>
    <w:rsid w:val="00E001C4"/>
    <w:rsid w:val="00E02D77"/>
    <w:rsid w:val="00E1253F"/>
    <w:rsid w:val="00E14372"/>
    <w:rsid w:val="00E14B7B"/>
    <w:rsid w:val="00E242AB"/>
    <w:rsid w:val="00E35046"/>
    <w:rsid w:val="00E35E58"/>
    <w:rsid w:val="00E4652C"/>
    <w:rsid w:val="00E60EB1"/>
    <w:rsid w:val="00E61D3A"/>
    <w:rsid w:val="00E64C53"/>
    <w:rsid w:val="00E67791"/>
    <w:rsid w:val="00E75185"/>
    <w:rsid w:val="00E76F39"/>
    <w:rsid w:val="00E807AD"/>
    <w:rsid w:val="00E868DF"/>
    <w:rsid w:val="00E90D91"/>
    <w:rsid w:val="00E92ADD"/>
    <w:rsid w:val="00E945C1"/>
    <w:rsid w:val="00E97321"/>
    <w:rsid w:val="00EA330C"/>
    <w:rsid w:val="00EA4B87"/>
    <w:rsid w:val="00EB3E79"/>
    <w:rsid w:val="00EB557F"/>
    <w:rsid w:val="00EC5F73"/>
    <w:rsid w:val="00ED3B68"/>
    <w:rsid w:val="00EE31B0"/>
    <w:rsid w:val="00EE571C"/>
    <w:rsid w:val="00EF7D4E"/>
    <w:rsid w:val="00F043D3"/>
    <w:rsid w:val="00F05D01"/>
    <w:rsid w:val="00F15308"/>
    <w:rsid w:val="00F33E5D"/>
    <w:rsid w:val="00F3434F"/>
    <w:rsid w:val="00F34973"/>
    <w:rsid w:val="00F401B4"/>
    <w:rsid w:val="00F40A08"/>
    <w:rsid w:val="00F47276"/>
    <w:rsid w:val="00F50B88"/>
    <w:rsid w:val="00F52E4E"/>
    <w:rsid w:val="00F549CD"/>
    <w:rsid w:val="00F75EFF"/>
    <w:rsid w:val="00F85559"/>
    <w:rsid w:val="00FA0A5A"/>
    <w:rsid w:val="00FA1383"/>
    <w:rsid w:val="00FA59AD"/>
    <w:rsid w:val="00FA7242"/>
    <w:rsid w:val="00FB2462"/>
    <w:rsid w:val="00FB6B05"/>
    <w:rsid w:val="00FB72D7"/>
    <w:rsid w:val="00FC529C"/>
    <w:rsid w:val="00FF0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197DA9"/>
  </w:style>
  <w:style w:type="paragraph" w:customStyle="1" w:styleId="Default">
    <w:name w:val="Default"/>
    <w:rsid w:val="0008560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135101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52811394">
      <w:bodyDiv w:val="1"/>
      <w:marLeft w:val="0"/>
      <w:marRight w:val="0"/>
      <w:marTop w:val="0"/>
      <w:marBottom w:val="0"/>
      <w:divBdr>
        <w:top w:val="none" w:sz="0" w:space="0" w:color="auto"/>
        <w:left w:val="none" w:sz="0" w:space="0" w:color="auto"/>
        <w:bottom w:val="none" w:sz="0" w:space="0" w:color="auto"/>
        <w:right w:val="none" w:sz="0" w:space="0" w:color="auto"/>
      </w:divBdr>
    </w:div>
    <w:div w:id="138644313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644859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78AECD-9879-4621-BA5C-1A0327C84A2A}">
  <ds:schemaRefs>
    <ds:schemaRef ds:uri="http://schemas.microsoft.com/sharepoint/v3"/>
    <ds:schemaRef ds:uri="d4e5d782-6a70-4577-82ee-b2c87f6aa0d2"/>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4a2393ed-911e-4c9b-9d18-84f1fe0b670e"/>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F9E26398-DF5C-48EC-85E9-99C2F6875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4</Pages>
  <Words>1042</Words>
  <Characters>5502</Characters>
  <Application>Microsoft Office Word</Application>
  <DocSecurity>4</DocSecurity>
  <Lines>45</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Flynn, Erin [TREAS]</cp:lastModifiedBy>
  <cp:revision>2</cp:revision>
  <cp:lastPrinted>2016-08-03T15:29:00Z</cp:lastPrinted>
  <dcterms:created xsi:type="dcterms:W3CDTF">2024-04-17T13:06:00Z</dcterms:created>
  <dcterms:modified xsi:type="dcterms:W3CDTF">2024-04-17T13:06:00Z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