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8DF09" w14:textId="1BB05AC7" w:rsidR="00364A22" w:rsidRPr="002420F8" w:rsidRDefault="00F80EE3" w:rsidP="004F542C">
      <w:pPr>
        <w:pStyle w:val="Heading3"/>
        <w:keepNext w:val="0"/>
        <w:jc w:val="center"/>
        <w:rPr>
          <w:rFonts w:ascii="Arial" w:hAnsi="Arial" w:cs="Arial"/>
          <w:b/>
          <w:sz w:val="20"/>
        </w:rPr>
      </w:pPr>
      <w:r>
        <w:rPr>
          <w:rFonts w:ascii="Arial" w:hAnsi="Arial" w:cs="Arial"/>
          <w:b/>
          <w:sz w:val="20"/>
        </w:rPr>
        <w:t>June 11</w:t>
      </w:r>
      <w:r w:rsidR="00E812AE" w:rsidRPr="00F80EE3">
        <w:rPr>
          <w:rFonts w:ascii="Arial" w:hAnsi="Arial" w:cs="Arial"/>
          <w:b/>
          <w:sz w:val="20"/>
        </w:rPr>
        <w:t>, 2024</w:t>
      </w:r>
    </w:p>
    <w:p w14:paraId="1DA1155E" w14:textId="77777777" w:rsidR="00364A22" w:rsidRPr="008918DF" w:rsidRDefault="00364A22" w:rsidP="00364A22">
      <w:pPr>
        <w:rPr>
          <w:rFonts w:ascii="Arial" w:hAnsi="Arial" w:cs="Arial"/>
        </w:rPr>
      </w:pPr>
    </w:p>
    <w:p w14:paraId="47BD7A5C" w14:textId="77777777" w:rsidR="00364A22" w:rsidRPr="008918DF" w:rsidRDefault="00364A22" w:rsidP="00364A22">
      <w:pPr>
        <w:rPr>
          <w:rFonts w:ascii="Arial" w:hAnsi="Arial" w:cs="Arial"/>
        </w:rPr>
      </w:pPr>
    </w:p>
    <w:p w14:paraId="4B0C09A4"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27DAB9D6" w14:textId="77777777" w:rsidR="007D1D98" w:rsidRPr="008918DF" w:rsidRDefault="007D1D98" w:rsidP="007D1D98">
      <w:pPr>
        <w:rPr>
          <w:rFonts w:ascii="Arial" w:hAnsi="Arial" w:cs="Arial"/>
        </w:rPr>
      </w:pPr>
    </w:p>
    <w:p w14:paraId="0D1817BE" w14:textId="77777777" w:rsidR="007D1D98" w:rsidRPr="008918DF" w:rsidRDefault="007D1D98" w:rsidP="007D1D98">
      <w:pPr>
        <w:tabs>
          <w:tab w:val="left" w:pos="0"/>
        </w:tabs>
        <w:rPr>
          <w:rFonts w:ascii="Arial" w:hAnsi="Arial" w:cs="Arial"/>
        </w:rPr>
      </w:pPr>
    </w:p>
    <w:p w14:paraId="7053950F" w14:textId="77777777" w:rsidR="00116FB0" w:rsidRPr="00116FB0" w:rsidRDefault="00721BC8" w:rsidP="00116FB0">
      <w:pPr>
        <w:pStyle w:val="Heading2"/>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116FB0" w:rsidRPr="00116FB0">
        <w:rPr>
          <w:rFonts w:ascii="Arial" w:hAnsi="Arial" w:cs="Arial"/>
          <w:sz w:val="20"/>
        </w:rPr>
        <w:t>24DPP00983</w:t>
      </w:r>
    </w:p>
    <w:p w14:paraId="518A53C3" w14:textId="77777777" w:rsidR="007D1D98" w:rsidRDefault="00116FB0" w:rsidP="00116FB0">
      <w:pPr>
        <w:pStyle w:val="Heading2"/>
        <w:keepNext w:val="0"/>
        <w:widowControl w:val="0"/>
        <w:tabs>
          <w:tab w:val="left" w:pos="0"/>
        </w:tabs>
        <w:rPr>
          <w:rFonts w:ascii="Arial" w:hAnsi="Arial" w:cs="Arial"/>
          <w:b w:val="0"/>
        </w:rPr>
      </w:pPr>
      <w:r>
        <w:rPr>
          <w:rFonts w:ascii="Arial" w:hAnsi="Arial" w:cs="Arial"/>
          <w:sz w:val="20"/>
        </w:rPr>
        <w:tab/>
      </w:r>
      <w:r w:rsidRPr="00116FB0">
        <w:rPr>
          <w:rFonts w:ascii="Arial" w:hAnsi="Arial" w:cs="Arial"/>
          <w:sz w:val="20"/>
        </w:rPr>
        <w:t>T2770 – SEOC Emergency Center Planning and Staffing Services</w:t>
      </w:r>
    </w:p>
    <w:p w14:paraId="42BC4EA9" w14:textId="77777777" w:rsidR="003069D9" w:rsidRPr="008918DF" w:rsidRDefault="003069D9" w:rsidP="008918DF">
      <w:pPr>
        <w:ind w:firstLine="720"/>
        <w:rPr>
          <w:rFonts w:ascii="Arial" w:hAnsi="Arial" w:cs="Arial"/>
          <w:b/>
        </w:rPr>
      </w:pPr>
    </w:p>
    <w:p w14:paraId="4D2275AC" w14:textId="4AEB5FA4" w:rsidR="007D1D98" w:rsidRPr="008918DF" w:rsidRDefault="008918DF" w:rsidP="007D1D98">
      <w:pPr>
        <w:tabs>
          <w:tab w:val="left" w:pos="0"/>
        </w:tabs>
        <w:outlineLvl w:val="0"/>
        <w:rPr>
          <w:rFonts w:ascii="Arial" w:hAnsi="Arial" w:cs="Arial"/>
          <w:b/>
        </w:rPr>
      </w:pPr>
      <w:r w:rsidRPr="008918DF">
        <w:rPr>
          <w:rFonts w:ascii="Arial" w:hAnsi="Arial" w:cs="Arial"/>
          <w:b/>
        </w:rPr>
        <w:tab/>
      </w:r>
      <w:r w:rsidR="00F53ED8">
        <w:rPr>
          <w:rFonts w:ascii="Arial" w:hAnsi="Arial" w:cs="Arial"/>
          <w:b/>
        </w:rPr>
        <w:t xml:space="preserve">Previous </w:t>
      </w:r>
      <w:r w:rsidR="002420F8" w:rsidRPr="000D69CA">
        <w:rPr>
          <w:rFonts w:ascii="Arial" w:hAnsi="Arial" w:cs="Arial"/>
          <w:b/>
        </w:rPr>
        <w:t xml:space="preserve">Quote </w:t>
      </w:r>
      <w:r w:rsidR="007D1D98" w:rsidRPr="000D69CA">
        <w:rPr>
          <w:rFonts w:ascii="Arial" w:hAnsi="Arial" w:cs="Arial"/>
          <w:b/>
        </w:rPr>
        <w:t xml:space="preserve">Submission Due Date: </w:t>
      </w:r>
      <w:r w:rsidR="000D69CA" w:rsidRPr="000D69CA">
        <w:rPr>
          <w:rFonts w:ascii="Arial" w:hAnsi="Arial" w:cs="Arial"/>
          <w:b/>
          <w:u w:val="single"/>
        </w:rPr>
        <w:t xml:space="preserve">June </w:t>
      </w:r>
      <w:r w:rsidR="00591BB0">
        <w:rPr>
          <w:rFonts w:ascii="Arial" w:hAnsi="Arial" w:cs="Arial"/>
          <w:b/>
          <w:u w:val="single"/>
        </w:rPr>
        <w:t>19</w:t>
      </w:r>
      <w:r w:rsidR="00116FB0" w:rsidRPr="000D69CA">
        <w:rPr>
          <w:rFonts w:ascii="Arial" w:hAnsi="Arial" w:cs="Arial"/>
          <w:b/>
          <w:u w:val="single"/>
        </w:rPr>
        <w:t>, 2024</w:t>
      </w:r>
      <w:r w:rsidR="0053372D" w:rsidRPr="000D69CA">
        <w:rPr>
          <w:rFonts w:ascii="Arial" w:hAnsi="Arial" w:cs="Arial"/>
          <w:b/>
        </w:rPr>
        <w:t xml:space="preserve"> (2:00 p.m. E</w:t>
      </w:r>
      <w:r w:rsidR="003069D9" w:rsidRPr="000D69CA">
        <w:rPr>
          <w:rFonts w:ascii="Arial" w:hAnsi="Arial" w:cs="Arial"/>
          <w:b/>
        </w:rPr>
        <w:t xml:space="preserve">astern </w:t>
      </w:r>
      <w:r w:rsidR="007D1D98" w:rsidRPr="000D69CA">
        <w:rPr>
          <w:rFonts w:ascii="Arial" w:hAnsi="Arial" w:cs="Arial"/>
          <w:b/>
        </w:rPr>
        <w:t>T</w:t>
      </w:r>
      <w:r w:rsidR="003069D9" w:rsidRPr="000D69CA">
        <w:rPr>
          <w:rFonts w:ascii="Arial" w:hAnsi="Arial" w:cs="Arial"/>
          <w:b/>
        </w:rPr>
        <w:t>ime</w:t>
      </w:r>
      <w:r w:rsidR="007D1D98" w:rsidRPr="000D69CA">
        <w:rPr>
          <w:rFonts w:ascii="Arial" w:hAnsi="Arial" w:cs="Arial"/>
          <w:b/>
        </w:rPr>
        <w:t>)</w:t>
      </w:r>
    </w:p>
    <w:p w14:paraId="3E091DE1" w14:textId="1ABA99B0" w:rsidR="00364A22" w:rsidRDefault="00F53ED8" w:rsidP="002420F8">
      <w:r>
        <w:tab/>
      </w:r>
      <w:r w:rsidRPr="00046944">
        <w:rPr>
          <w:rFonts w:ascii="Arial" w:hAnsi="Arial" w:cs="Arial"/>
          <w:b/>
          <w:color w:val="FF0000"/>
        </w:rPr>
        <w:t xml:space="preserve">REVISED Quote Submission Due Date: </w:t>
      </w:r>
      <w:r w:rsidRPr="00046944">
        <w:rPr>
          <w:rFonts w:ascii="Arial" w:hAnsi="Arial" w:cs="Arial"/>
          <w:b/>
          <w:color w:val="FF0000"/>
          <w:u w:val="single"/>
        </w:rPr>
        <w:t xml:space="preserve">June </w:t>
      </w:r>
      <w:r w:rsidRPr="006A673B">
        <w:rPr>
          <w:rFonts w:ascii="Arial" w:hAnsi="Arial" w:cs="Arial"/>
          <w:b/>
          <w:color w:val="FF0000"/>
          <w:u w:val="single"/>
        </w:rPr>
        <w:t>25</w:t>
      </w:r>
      <w:r w:rsidRPr="00046944">
        <w:rPr>
          <w:rFonts w:ascii="Arial" w:hAnsi="Arial" w:cs="Arial"/>
          <w:b/>
          <w:color w:val="FF0000"/>
          <w:u w:val="single"/>
        </w:rPr>
        <w:t>, 2024</w:t>
      </w:r>
      <w:r w:rsidRPr="00046944">
        <w:rPr>
          <w:rFonts w:ascii="Arial" w:hAnsi="Arial" w:cs="Arial"/>
          <w:b/>
          <w:color w:val="FF0000"/>
        </w:rPr>
        <w:t xml:space="preserve"> (2:00 p.m. Eastern Time)</w:t>
      </w:r>
    </w:p>
    <w:p w14:paraId="7ECC04C5" w14:textId="77777777" w:rsidR="003069D9" w:rsidRPr="008918DF" w:rsidRDefault="003069D9" w:rsidP="002420F8"/>
    <w:p w14:paraId="73DFF712" w14:textId="4EF5E423"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046944">
        <w:rPr>
          <w:rFonts w:ascii="Arial" w:hAnsi="Arial" w:cs="Arial"/>
          <w:i w:val="0"/>
          <w:sz w:val="20"/>
        </w:rPr>
        <w:t>Amendment #</w:t>
      </w:r>
      <w:r w:rsidR="00591BB0" w:rsidRPr="00046944">
        <w:rPr>
          <w:rFonts w:ascii="Arial" w:hAnsi="Arial" w:cs="Arial"/>
          <w:i w:val="0"/>
          <w:sz w:val="20"/>
        </w:rPr>
        <w:t>7</w:t>
      </w:r>
    </w:p>
    <w:p w14:paraId="721650F7" w14:textId="77777777" w:rsidR="00364A22" w:rsidRPr="008918DF" w:rsidRDefault="00364A22" w:rsidP="00364A22">
      <w:pPr>
        <w:tabs>
          <w:tab w:val="left" w:pos="0"/>
        </w:tabs>
        <w:rPr>
          <w:rFonts w:ascii="Arial" w:hAnsi="Arial" w:cs="Arial"/>
        </w:rPr>
      </w:pPr>
    </w:p>
    <w:p w14:paraId="5D2D156E" w14:textId="77777777" w:rsidR="00364A22" w:rsidRPr="008918DF" w:rsidRDefault="00364A22" w:rsidP="00364A22">
      <w:pPr>
        <w:tabs>
          <w:tab w:val="left" w:pos="0"/>
        </w:tabs>
        <w:rPr>
          <w:rFonts w:ascii="Arial" w:hAnsi="Arial" w:cs="Arial"/>
        </w:rPr>
      </w:pPr>
    </w:p>
    <w:p w14:paraId="259C06FD" w14:textId="42A92C47" w:rsidR="00A233DA" w:rsidRPr="008918DF" w:rsidRDefault="007D1D98" w:rsidP="008918DF">
      <w:pPr>
        <w:tabs>
          <w:tab w:val="left" w:pos="0"/>
        </w:tabs>
        <w:jc w:val="both"/>
        <w:rPr>
          <w:rFonts w:ascii="Arial" w:hAnsi="Arial" w:cs="Arial"/>
        </w:rPr>
      </w:pPr>
      <w:r w:rsidRPr="008918DF">
        <w:rPr>
          <w:rFonts w:ascii="Arial" w:hAnsi="Arial" w:cs="Arial"/>
        </w:rPr>
        <w:t xml:space="preserve">The following constitutes Bid Amendment </w:t>
      </w:r>
      <w:r w:rsidRPr="00046944">
        <w:rPr>
          <w:rFonts w:ascii="Arial" w:hAnsi="Arial" w:cs="Arial"/>
        </w:rPr>
        <w:t>#</w:t>
      </w:r>
      <w:r w:rsidR="00591BB0" w:rsidRPr="00046944">
        <w:rPr>
          <w:rFonts w:ascii="Arial" w:hAnsi="Arial" w:cs="Arial"/>
        </w:rPr>
        <w:t>7</w:t>
      </w:r>
      <w:r w:rsidRPr="00046944">
        <w:rPr>
          <w:rFonts w:ascii="Arial" w:hAnsi="Arial" w:cs="Arial"/>
        </w:rPr>
        <w:t xml:space="preserve"> to</w:t>
      </w:r>
      <w:r w:rsidRPr="008918DF">
        <w:rPr>
          <w:rFonts w:ascii="Arial" w:hAnsi="Arial" w:cs="Arial"/>
        </w:rPr>
        <w:t xml:space="preserve">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6DC4CC35"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31DB0537" w14:textId="7DA00BC8"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6D6B70">
        <w:rPr>
          <w:rFonts w:ascii="Arial" w:hAnsi="Arial" w:cs="Arial"/>
        </w:rPr>
        <w:t>;</w:t>
      </w:r>
    </w:p>
    <w:p w14:paraId="7FF0EDF7" w14:textId="77777777" w:rsidR="00F53ED8" w:rsidRDefault="00F53ED8" w:rsidP="008918DF">
      <w:pPr>
        <w:pStyle w:val="ListParagraph"/>
        <w:numPr>
          <w:ilvl w:val="0"/>
          <w:numId w:val="1"/>
        </w:numPr>
        <w:tabs>
          <w:tab w:val="left" w:pos="0"/>
        </w:tabs>
        <w:jc w:val="both"/>
        <w:rPr>
          <w:rFonts w:ascii="Arial" w:hAnsi="Arial" w:cs="Arial"/>
        </w:rPr>
      </w:pPr>
    </w:p>
    <w:p w14:paraId="234755B4" w14:textId="650AB322" w:rsidR="00F53ED8" w:rsidRPr="008918DF" w:rsidRDefault="00F53ED8" w:rsidP="008918DF">
      <w:pPr>
        <w:pStyle w:val="ListParagraph"/>
        <w:numPr>
          <w:ilvl w:val="0"/>
          <w:numId w:val="1"/>
        </w:numPr>
        <w:tabs>
          <w:tab w:val="left" w:pos="0"/>
        </w:tabs>
        <w:jc w:val="both"/>
        <w:rPr>
          <w:rFonts w:ascii="Arial" w:hAnsi="Arial" w:cs="Arial"/>
        </w:rPr>
      </w:pPr>
      <w:r>
        <w:rPr>
          <w:rFonts w:ascii="Arial" w:hAnsi="Arial" w:cs="Arial"/>
        </w:rPr>
        <w:t xml:space="preserve">Extends the Quote Submission Due Date from June 19, 2024, to </w:t>
      </w:r>
      <w:r w:rsidRPr="00046944">
        <w:rPr>
          <w:rFonts w:ascii="Arial" w:hAnsi="Arial" w:cs="Arial"/>
          <w:b/>
          <w:u w:val="single"/>
        </w:rPr>
        <w:t>June 25, 2024 (2:00 p.m. Eastern Time)</w:t>
      </w:r>
      <w:r>
        <w:rPr>
          <w:rFonts w:ascii="Arial" w:hAnsi="Arial" w:cs="Arial"/>
          <w:b/>
        </w:rPr>
        <w:t>;</w:t>
      </w:r>
    </w:p>
    <w:p w14:paraId="3A63E17A" w14:textId="77777777" w:rsidR="00A233DA" w:rsidRPr="008918DF" w:rsidRDefault="00A233DA" w:rsidP="008918DF">
      <w:pPr>
        <w:tabs>
          <w:tab w:val="left" w:pos="0"/>
        </w:tabs>
        <w:jc w:val="both"/>
        <w:rPr>
          <w:rFonts w:ascii="Arial" w:hAnsi="Arial" w:cs="Arial"/>
        </w:rPr>
      </w:pPr>
    </w:p>
    <w:p w14:paraId="24CDDEA3" w14:textId="692F4FFF" w:rsidR="007D1D98" w:rsidRPr="006D6B70" w:rsidRDefault="00A233DA" w:rsidP="008918DF">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 xml:space="preserve">please </w:t>
      </w:r>
      <w:r w:rsidR="00EB3E79" w:rsidRPr="006D6B70">
        <w:rPr>
          <w:rFonts w:ascii="Arial" w:hAnsi="Arial" w:cs="Arial"/>
        </w:rPr>
        <w:t>r</w:t>
      </w:r>
      <w:r w:rsidR="00D55DDC" w:rsidRPr="006D6B70">
        <w:rPr>
          <w:rFonts w:ascii="Arial" w:hAnsi="Arial" w:cs="Arial"/>
        </w:rPr>
        <w:t xml:space="preserve">efer to </w:t>
      </w:r>
      <w:r w:rsidR="00DC72EC" w:rsidRPr="006D6B70">
        <w:rPr>
          <w:rFonts w:ascii="Arial" w:hAnsi="Arial" w:cs="Arial"/>
        </w:rPr>
        <w:t xml:space="preserve">the </w:t>
      </w:r>
      <w:r w:rsidR="00721BC8" w:rsidRPr="006D6B70">
        <w:rPr>
          <w:rFonts w:ascii="Arial" w:hAnsi="Arial" w:cs="Arial"/>
        </w:rPr>
        <w:t xml:space="preserve">Revised </w:t>
      </w:r>
      <w:r w:rsidRPr="006D6B70">
        <w:rPr>
          <w:rFonts w:ascii="Arial" w:hAnsi="Arial" w:cs="Arial"/>
        </w:rPr>
        <w:t xml:space="preserve">Bid Solicitation </w:t>
      </w:r>
      <w:r w:rsidR="003069D9" w:rsidRPr="006D6B70">
        <w:rPr>
          <w:rFonts w:ascii="Arial" w:hAnsi="Arial" w:cs="Arial"/>
        </w:rPr>
        <w:t>en</w:t>
      </w:r>
      <w:r w:rsidR="00DC72EC" w:rsidRPr="006D6B70">
        <w:rPr>
          <w:rFonts w:ascii="Arial" w:hAnsi="Arial" w:cs="Arial"/>
        </w:rPr>
        <w:t xml:space="preserve">titled </w:t>
      </w:r>
      <w:r w:rsidR="00DC72EC" w:rsidRPr="00046944">
        <w:rPr>
          <w:rFonts w:ascii="Arial" w:hAnsi="Arial" w:cs="Arial"/>
        </w:rPr>
        <w:t>“</w:t>
      </w:r>
      <w:r w:rsidR="006D6B70" w:rsidRPr="00046944">
        <w:rPr>
          <w:rFonts w:ascii="Arial" w:hAnsi="Arial" w:cs="Arial"/>
        </w:rPr>
        <w:t>T</w:t>
      </w:r>
      <w:r w:rsidR="00F80EE3">
        <w:rPr>
          <w:rFonts w:ascii="Arial" w:hAnsi="Arial" w:cs="Arial"/>
        </w:rPr>
        <w:t>2770 Revised Bid Solicitation 06.11</w:t>
      </w:r>
      <w:r w:rsidR="006D6B70" w:rsidRPr="00046944">
        <w:rPr>
          <w:rFonts w:ascii="Arial" w:hAnsi="Arial" w:cs="Arial"/>
        </w:rPr>
        <w:t>.24</w:t>
      </w:r>
      <w:r w:rsidR="00DC72EC" w:rsidRPr="00046944">
        <w:rPr>
          <w:rFonts w:ascii="Arial" w:hAnsi="Arial" w:cs="Arial"/>
        </w:rPr>
        <w:t>”</w:t>
      </w:r>
      <w:r w:rsidR="00EA12C2" w:rsidRPr="00046944">
        <w:rPr>
          <w:rFonts w:ascii="Arial" w:hAnsi="Arial" w:cs="Arial"/>
        </w:rPr>
        <w:t>, and hereafter referred to in this document as the “Revised Bid Solicitation”</w:t>
      </w:r>
      <w:r w:rsidR="006D6B70" w:rsidRPr="00046944">
        <w:rPr>
          <w:rFonts w:ascii="Arial" w:hAnsi="Arial" w:cs="Arial"/>
        </w:rPr>
        <w:t>;</w:t>
      </w:r>
      <w:r w:rsidR="00502120" w:rsidRPr="00046944">
        <w:rPr>
          <w:rFonts w:ascii="Arial" w:hAnsi="Arial" w:cs="Arial"/>
        </w:rPr>
        <w:t xml:space="preserve"> </w:t>
      </w:r>
      <w:r w:rsidR="006D6B70" w:rsidRPr="006D6B70">
        <w:rPr>
          <w:rFonts w:ascii="Arial" w:hAnsi="Arial" w:cs="Arial"/>
        </w:rPr>
        <w:t>and</w:t>
      </w:r>
    </w:p>
    <w:p w14:paraId="08E2DA7A" w14:textId="77777777" w:rsidR="006D6B70" w:rsidRPr="006D6B70" w:rsidRDefault="006D6B70" w:rsidP="006D6B70">
      <w:pPr>
        <w:pStyle w:val="ListParagraph"/>
        <w:rPr>
          <w:rFonts w:ascii="Arial" w:hAnsi="Arial" w:cs="Arial"/>
        </w:rPr>
      </w:pPr>
    </w:p>
    <w:p w14:paraId="01E423D6" w14:textId="6F147DD3" w:rsidR="006D6B70" w:rsidRDefault="006D6B70" w:rsidP="006D6B70">
      <w:pPr>
        <w:pStyle w:val="ListParagraph"/>
        <w:numPr>
          <w:ilvl w:val="0"/>
          <w:numId w:val="1"/>
        </w:numPr>
        <w:tabs>
          <w:tab w:val="left" w:pos="0"/>
        </w:tabs>
        <w:jc w:val="both"/>
        <w:rPr>
          <w:rFonts w:ascii="Arial" w:hAnsi="Arial" w:cs="Arial"/>
        </w:rPr>
      </w:pPr>
      <w:r w:rsidRPr="006D6B70">
        <w:rPr>
          <w:rFonts w:ascii="Arial" w:hAnsi="Arial" w:cs="Arial"/>
        </w:rPr>
        <w:t xml:space="preserve">Please note that </w:t>
      </w:r>
      <w:r w:rsidR="00F53ED8">
        <w:rPr>
          <w:rFonts w:ascii="Arial" w:hAnsi="Arial" w:cs="Arial"/>
        </w:rPr>
        <w:t>the Revised Bid Solicitation</w:t>
      </w:r>
      <w:r>
        <w:rPr>
          <w:rFonts w:ascii="Arial" w:hAnsi="Arial" w:cs="Arial"/>
        </w:rPr>
        <w:t xml:space="preserve"> </w:t>
      </w:r>
      <w:r w:rsidRPr="006D6B70">
        <w:rPr>
          <w:rFonts w:ascii="Arial" w:hAnsi="Arial" w:cs="Arial"/>
        </w:rPr>
        <w:t>includes additions and/or revisions to the following Bid Solicitation Sections:</w:t>
      </w:r>
    </w:p>
    <w:p w14:paraId="283F6DFC" w14:textId="77777777" w:rsidR="006D6B70" w:rsidRPr="006D6B70" w:rsidRDefault="006D6B70" w:rsidP="006D6B70">
      <w:pPr>
        <w:pStyle w:val="ListParagraph"/>
        <w:rPr>
          <w:rFonts w:ascii="Arial" w:hAnsi="Arial" w:cs="Arial"/>
        </w:rPr>
      </w:pPr>
    </w:p>
    <w:p w14:paraId="246B1A98" w14:textId="77777777" w:rsidR="006D6B70" w:rsidRPr="006D6B70" w:rsidRDefault="006D6B70" w:rsidP="006D6B70">
      <w:pPr>
        <w:pStyle w:val="ListParagraph"/>
        <w:numPr>
          <w:ilvl w:val="1"/>
          <w:numId w:val="1"/>
        </w:numPr>
        <w:tabs>
          <w:tab w:val="left" w:pos="0"/>
        </w:tabs>
        <w:jc w:val="both"/>
        <w:rPr>
          <w:rFonts w:ascii="Arial" w:hAnsi="Arial" w:cs="Arial"/>
        </w:rPr>
      </w:pPr>
      <w:r>
        <w:rPr>
          <w:rFonts w:ascii="Arial" w:hAnsi="Arial" w:cs="Arial"/>
        </w:rPr>
        <w:t xml:space="preserve">Section 3.13.12, </w:t>
      </w:r>
      <w:r>
        <w:rPr>
          <w:rFonts w:ascii="Arial" w:hAnsi="Arial" w:cs="Arial"/>
          <w:i/>
        </w:rPr>
        <w:t>State of New Jersey Security Due Diligence Third-Party Information Security Questionnaire</w:t>
      </w:r>
      <w:r w:rsidR="00E865BD">
        <w:rPr>
          <w:rFonts w:ascii="Arial" w:hAnsi="Arial" w:cs="Arial"/>
        </w:rPr>
        <w:t>;</w:t>
      </w:r>
    </w:p>
    <w:p w14:paraId="3BE7EC9F" w14:textId="77777777" w:rsidR="006D6B70" w:rsidRPr="00E865BD" w:rsidRDefault="006D6B70" w:rsidP="006D6B70">
      <w:pPr>
        <w:pStyle w:val="ListParagraph"/>
        <w:numPr>
          <w:ilvl w:val="1"/>
          <w:numId w:val="1"/>
        </w:numPr>
        <w:tabs>
          <w:tab w:val="left" w:pos="0"/>
        </w:tabs>
        <w:jc w:val="both"/>
        <w:rPr>
          <w:rFonts w:ascii="Arial" w:hAnsi="Arial" w:cs="Arial"/>
        </w:rPr>
      </w:pPr>
      <w:r>
        <w:rPr>
          <w:rFonts w:ascii="Arial" w:hAnsi="Arial" w:cs="Arial"/>
        </w:rPr>
        <w:t xml:space="preserve">Section 6.0, </w:t>
      </w:r>
      <w:r w:rsidRPr="006D6B70">
        <w:rPr>
          <w:rFonts w:ascii="Arial" w:hAnsi="Arial" w:cs="Arial"/>
          <w:i/>
        </w:rPr>
        <w:t>Data Security Requirements</w:t>
      </w:r>
      <w:r w:rsidR="00E865BD">
        <w:rPr>
          <w:rFonts w:ascii="Arial" w:hAnsi="Arial" w:cs="Arial"/>
        </w:rPr>
        <w:t>; and</w:t>
      </w:r>
    </w:p>
    <w:p w14:paraId="4B6D5A77" w14:textId="0EC102F8" w:rsidR="00E865BD" w:rsidRPr="006D6B70" w:rsidRDefault="00E865BD" w:rsidP="006D6B70">
      <w:pPr>
        <w:pStyle w:val="ListParagraph"/>
        <w:numPr>
          <w:ilvl w:val="1"/>
          <w:numId w:val="1"/>
        </w:numPr>
        <w:tabs>
          <w:tab w:val="left" w:pos="0"/>
        </w:tabs>
        <w:jc w:val="both"/>
        <w:rPr>
          <w:rFonts w:ascii="Arial" w:hAnsi="Arial" w:cs="Arial"/>
        </w:rPr>
      </w:pPr>
      <w:r>
        <w:rPr>
          <w:rFonts w:ascii="Arial" w:hAnsi="Arial" w:cs="Arial"/>
        </w:rPr>
        <w:t>Section 7.1.</w:t>
      </w:r>
      <w:r w:rsidR="00663BE9">
        <w:rPr>
          <w:rFonts w:ascii="Arial" w:hAnsi="Arial" w:cs="Arial"/>
        </w:rPr>
        <w:t>2</w:t>
      </w:r>
      <w:bookmarkStart w:id="0" w:name="_GoBack"/>
      <w:bookmarkEnd w:id="0"/>
      <w:r>
        <w:rPr>
          <w:rFonts w:ascii="Arial" w:hAnsi="Arial" w:cs="Arial"/>
        </w:rPr>
        <w:t xml:space="preserve">, </w:t>
      </w:r>
      <w:r>
        <w:rPr>
          <w:rFonts w:ascii="Arial" w:hAnsi="Arial" w:cs="Arial"/>
          <w:i/>
        </w:rPr>
        <w:t>Limitation of Liability Options</w:t>
      </w:r>
      <w:r>
        <w:rPr>
          <w:rFonts w:ascii="Arial" w:hAnsi="Arial" w:cs="Arial"/>
        </w:rPr>
        <w:t>.</w:t>
      </w:r>
      <w:r>
        <w:rPr>
          <w:rFonts w:ascii="Arial" w:hAnsi="Arial" w:cs="Arial"/>
          <w:i/>
        </w:rPr>
        <w:t xml:space="preserve"> </w:t>
      </w:r>
    </w:p>
    <w:p w14:paraId="3D3464BE" w14:textId="77777777" w:rsidR="006D6B70" w:rsidRPr="008918DF" w:rsidRDefault="006D6B70" w:rsidP="006D6B70">
      <w:pPr>
        <w:pStyle w:val="ListParagraph"/>
        <w:tabs>
          <w:tab w:val="left" w:pos="0"/>
        </w:tabs>
        <w:jc w:val="both"/>
        <w:rPr>
          <w:rFonts w:ascii="Arial" w:hAnsi="Arial" w:cs="Arial"/>
        </w:rPr>
      </w:pPr>
    </w:p>
    <w:p w14:paraId="1E099AE0" w14:textId="77777777" w:rsidR="007D1D98" w:rsidRPr="008918DF" w:rsidRDefault="007D1D98" w:rsidP="008918DF">
      <w:pPr>
        <w:tabs>
          <w:tab w:val="left" w:pos="0"/>
        </w:tabs>
        <w:jc w:val="both"/>
        <w:rPr>
          <w:rFonts w:ascii="Arial" w:hAnsi="Arial" w:cs="Arial"/>
        </w:rPr>
      </w:pPr>
    </w:p>
    <w:p w14:paraId="718752A5"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6F7A8AE2" w14:textId="77777777" w:rsidR="007D1D98" w:rsidRPr="008918DF" w:rsidRDefault="007D1D98" w:rsidP="008918DF">
      <w:pPr>
        <w:tabs>
          <w:tab w:val="left" w:pos="0"/>
        </w:tabs>
        <w:jc w:val="both"/>
        <w:rPr>
          <w:rFonts w:ascii="Arial" w:hAnsi="Arial" w:cs="Arial"/>
        </w:rPr>
      </w:pPr>
    </w:p>
    <w:p w14:paraId="4B2F058C"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65F4B907" w14:textId="77777777" w:rsidR="00364A22" w:rsidRPr="008918DF" w:rsidRDefault="00364A22" w:rsidP="008918DF">
      <w:pPr>
        <w:tabs>
          <w:tab w:val="left" w:pos="0"/>
        </w:tabs>
        <w:jc w:val="both"/>
        <w:rPr>
          <w:rFonts w:ascii="Arial" w:hAnsi="Arial" w:cs="Arial"/>
        </w:rPr>
      </w:pPr>
    </w:p>
    <w:p w14:paraId="786B3454"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43C38535" w14:textId="7777777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E211EE" w:rsidRPr="00E211EE">
        <w:rPr>
          <w:rFonts w:ascii="Arial" w:hAnsi="Arial" w:cs="Arial"/>
          <w:sz w:val="20"/>
        </w:rPr>
        <w:t>24DPP00983</w:t>
      </w:r>
    </w:p>
    <w:p w14:paraId="3EDA247C" w14:textId="77777777" w:rsidR="00364A22" w:rsidRDefault="00E211EE" w:rsidP="007D1D98">
      <w:pPr>
        <w:tabs>
          <w:tab w:val="left" w:pos="0"/>
        </w:tabs>
        <w:jc w:val="center"/>
        <w:outlineLvl w:val="0"/>
        <w:rPr>
          <w:rFonts w:ascii="Arial" w:hAnsi="Arial" w:cs="Arial"/>
          <w:b/>
        </w:rPr>
      </w:pPr>
      <w:r w:rsidRPr="00E211EE">
        <w:rPr>
          <w:rFonts w:ascii="Arial" w:hAnsi="Arial" w:cs="Arial"/>
          <w:b/>
        </w:rPr>
        <w:tab/>
        <w:t>T2770 - SEOC Emergency Center Planning and Staffing Services</w:t>
      </w:r>
    </w:p>
    <w:p w14:paraId="51B687E8" w14:textId="77777777" w:rsidR="00E211EE" w:rsidRDefault="00E211EE" w:rsidP="007D1D98">
      <w:pPr>
        <w:tabs>
          <w:tab w:val="left" w:pos="0"/>
        </w:tabs>
        <w:jc w:val="center"/>
        <w:outlineLvl w:val="0"/>
        <w:rPr>
          <w:rFonts w:ascii="Arial" w:hAnsi="Arial" w:cs="Arial"/>
          <w:b/>
        </w:rPr>
      </w:pPr>
    </w:p>
    <w:p w14:paraId="6288A778"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2F8D9EC8" w14:textId="77777777" w:rsidR="00364A22" w:rsidRDefault="00364A22" w:rsidP="00364A22">
      <w:pPr>
        <w:tabs>
          <w:tab w:val="left" w:pos="0"/>
        </w:tabs>
        <w:rPr>
          <w:rFonts w:ascii="Arial" w:hAnsi="Arial" w:cs="Arial"/>
        </w:rPr>
      </w:pPr>
    </w:p>
    <w:p w14:paraId="67111F9E"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16F6DCBF"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297A895F"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77F57E4"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0B5B8AC4"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51E738E0"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E7DC1A4"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4F591842" w14:textId="77777777" w:rsidTr="002420F8">
        <w:tc>
          <w:tcPr>
            <w:tcW w:w="877" w:type="dxa"/>
            <w:tcBorders>
              <w:top w:val="single" w:sz="4" w:space="0" w:color="auto"/>
              <w:left w:val="single" w:sz="4" w:space="0" w:color="auto"/>
              <w:bottom w:val="single" w:sz="4" w:space="0" w:color="auto"/>
              <w:right w:val="single" w:sz="4" w:space="0" w:color="auto"/>
            </w:tcBorders>
          </w:tcPr>
          <w:p w14:paraId="5CF4BE5A" w14:textId="77777777"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4376F6B" w14:textId="77777777"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DBA24DA" w14:textId="77777777" w:rsidR="00AC609F" w:rsidRPr="000D69CA" w:rsidRDefault="00AC609F" w:rsidP="000D69CA">
            <w:pPr>
              <w:tabs>
                <w:tab w:val="left" w:pos="0"/>
              </w:tabs>
              <w:overflowPunct w:val="0"/>
              <w:autoSpaceDE w:val="0"/>
              <w:autoSpaceDN w:val="0"/>
              <w:adjustRightInd w:val="0"/>
              <w:jc w:val="both"/>
              <w:rPr>
                <w:rFonts w:ascii="Arial" w:hAnsi="Arial" w:cs="Arial"/>
                <w:b/>
              </w:rPr>
            </w:pPr>
            <w:r w:rsidRPr="000D69CA">
              <w:rPr>
                <w:rFonts w:ascii="Arial" w:hAnsi="Arial" w:cs="Arial"/>
                <w:b/>
              </w:rPr>
              <w:t>Please confirm a Bidder may deliver a hardcopy quote instead of submitting a response electronically.</w:t>
            </w:r>
          </w:p>
          <w:p w14:paraId="792495E2" w14:textId="77777777" w:rsidR="00AC609F" w:rsidRPr="000D69CA" w:rsidRDefault="00AC609F" w:rsidP="000D69CA">
            <w:pPr>
              <w:tabs>
                <w:tab w:val="left" w:pos="0"/>
              </w:tabs>
              <w:overflowPunct w:val="0"/>
              <w:autoSpaceDE w:val="0"/>
              <w:autoSpaceDN w:val="0"/>
              <w:adjustRightInd w:val="0"/>
              <w:jc w:val="both"/>
              <w:rPr>
                <w:rFonts w:ascii="Arial" w:hAnsi="Arial" w:cs="Arial"/>
              </w:rPr>
            </w:pPr>
          </w:p>
          <w:p w14:paraId="0B970560" w14:textId="77777777" w:rsidR="00AC609F" w:rsidRPr="000D69CA" w:rsidRDefault="00AC609F" w:rsidP="000D69CA">
            <w:pPr>
              <w:jc w:val="both"/>
              <w:rPr>
                <w:rFonts w:ascii="Arial" w:eastAsiaTheme="minorEastAsia" w:hAnsi="Arial" w:cs="Arial"/>
              </w:rPr>
            </w:pPr>
            <w:r w:rsidRPr="000D69CA">
              <w:rPr>
                <w:rFonts w:ascii="Arial" w:eastAsiaTheme="minorEastAsia" w:hAnsi="Arial" w:cs="Arial"/>
              </w:rPr>
              <w:t>Please be advised that all Quotes shall be submitted electronically through NJSTART.</w:t>
            </w:r>
          </w:p>
          <w:p w14:paraId="3BB5FA88" w14:textId="77777777" w:rsidR="00AC609F" w:rsidRPr="000D69CA" w:rsidRDefault="00AC609F" w:rsidP="000D69CA">
            <w:pPr>
              <w:tabs>
                <w:tab w:val="left" w:pos="0"/>
                <w:tab w:val="left" w:pos="2841"/>
              </w:tabs>
              <w:overflowPunct w:val="0"/>
              <w:autoSpaceDE w:val="0"/>
              <w:autoSpaceDN w:val="0"/>
              <w:adjustRightInd w:val="0"/>
              <w:jc w:val="both"/>
              <w:rPr>
                <w:rFonts w:ascii="Arial" w:hAnsi="Arial" w:cs="Arial"/>
                <w:b/>
              </w:rPr>
            </w:pPr>
          </w:p>
        </w:tc>
      </w:tr>
      <w:tr w:rsidR="00AC609F" w14:paraId="27D500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804888D"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50F74444" w14:textId="77777777"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3902C3A3" w14:textId="77777777" w:rsidR="00AC609F" w:rsidRPr="000D69CA" w:rsidRDefault="00AC609F" w:rsidP="000D69CA">
            <w:pPr>
              <w:tabs>
                <w:tab w:val="left" w:pos="0"/>
              </w:tabs>
              <w:overflowPunct w:val="0"/>
              <w:autoSpaceDE w:val="0"/>
              <w:autoSpaceDN w:val="0"/>
              <w:adjustRightInd w:val="0"/>
              <w:jc w:val="both"/>
              <w:rPr>
                <w:rFonts w:ascii="Arial" w:hAnsi="Arial" w:cs="Arial"/>
                <w:b/>
              </w:rPr>
            </w:pPr>
            <w:r w:rsidRPr="000D69CA">
              <w:rPr>
                <w:rFonts w:ascii="Arial" w:hAnsi="Arial" w:cs="Arial"/>
                <w:b/>
              </w:rPr>
              <w:t>Should I check that I have properly completed and attached all of the required documents with my submitted Quote?</w:t>
            </w:r>
          </w:p>
          <w:p w14:paraId="3A182360" w14:textId="77777777" w:rsidR="00AC609F" w:rsidRPr="000D69CA" w:rsidRDefault="00AC609F" w:rsidP="000D69CA">
            <w:pPr>
              <w:tabs>
                <w:tab w:val="left" w:pos="0"/>
              </w:tabs>
              <w:overflowPunct w:val="0"/>
              <w:autoSpaceDE w:val="0"/>
              <w:autoSpaceDN w:val="0"/>
              <w:adjustRightInd w:val="0"/>
              <w:jc w:val="both"/>
              <w:rPr>
                <w:rFonts w:ascii="Arial" w:hAnsi="Arial" w:cs="Arial"/>
              </w:rPr>
            </w:pPr>
          </w:p>
          <w:p w14:paraId="4B11E793" w14:textId="77777777" w:rsidR="00AC609F" w:rsidRPr="000D69CA" w:rsidRDefault="00AC609F">
            <w:pPr>
              <w:jc w:val="both"/>
              <w:rPr>
                <w:rFonts w:ascii="Arial" w:hAnsi="Arial" w:cs="Arial"/>
              </w:rPr>
            </w:pPr>
            <w:r w:rsidRPr="000D69CA">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8EDDA1B" w14:textId="77777777" w:rsidR="00AC609F" w:rsidRPr="00950301" w:rsidRDefault="00AC609F" w:rsidP="000D69CA">
            <w:pPr>
              <w:tabs>
                <w:tab w:val="left" w:pos="0"/>
              </w:tabs>
              <w:overflowPunct w:val="0"/>
              <w:autoSpaceDE w:val="0"/>
              <w:autoSpaceDN w:val="0"/>
              <w:adjustRightInd w:val="0"/>
              <w:jc w:val="both"/>
              <w:rPr>
                <w:rFonts w:ascii="Arial" w:hAnsi="Arial" w:cs="Arial"/>
              </w:rPr>
            </w:pPr>
          </w:p>
        </w:tc>
      </w:tr>
      <w:tr w:rsidR="00AC609F" w14:paraId="4E9C980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1783554"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6BA29E52" w14:textId="77777777"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58A0A294" w14:textId="77777777" w:rsidR="00AC609F" w:rsidRPr="000D69CA" w:rsidRDefault="00AC609F" w:rsidP="000D69CA">
            <w:pPr>
              <w:tabs>
                <w:tab w:val="left" w:pos="0"/>
                <w:tab w:val="left" w:pos="2841"/>
              </w:tabs>
              <w:overflowPunct w:val="0"/>
              <w:autoSpaceDE w:val="0"/>
              <w:autoSpaceDN w:val="0"/>
              <w:adjustRightInd w:val="0"/>
              <w:jc w:val="both"/>
              <w:rPr>
                <w:rFonts w:ascii="Arial" w:hAnsi="Arial" w:cs="Arial"/>
                <w:b/>
              </w:rPr>
            </w:pPr>
            <w:r w:rsidRPr="000D69CA">
              <w:rPr>
                <w:rFonts w:ascii="Arial" w:hAnsi="Arial" w:cs="Arial"/>
                <w:b/>
              </w:rPr>
              <w:t>When trying to open a Portable Document Format (PDF), I am receiving an error message and am unable to access the PDF. How should I proceed?</w:t>
            </w:r>
          </w:p>
          <w:p w14:paraId="2589EC19" w14:textId="77777777" w:rsidR="00AC609F" w:rsidRPr="000D69CA" w:rsidRDefault="00AC609F" w:rsidP="000D69CA">
            <w:pPr>
              <w:tabs>
                <w:tab w:val="left" w:pos="0"/>
                <w:tab w:val="left" w:pos="2841"/>
              </w:tabs>
              <w:overflowPunct w:val="0"/>
              <w:autoSpaceDE w:val="0"/>
              <w:autoSpaceDN w:val="0"/>
              <w:adjustRightInd w:val="0"/>
              <w:jc w:val="both"/>
              <w:rPr>
                <w:rFonts w:ascii="Arial" w:hAnsi="Arial" w:cs="Arial"/>
              </w:rPr>
            </w:pPr>
          </w:p>
          <w:p w14:paraId="373336E0" w14:textId="77777777" w:rsidR="00AC609F" w:rsidRPr="000D69CA" w:rsidRDefault="00AC609F" w:rsidP="000D69CA">
            <w:pPr>
              <w:tabs>
                <w:tab w:val="left" w:pos="0"/>
              </w:tabs>
              <w:overflowPunct w:val="0"/>
              <w:autoSpaceDE w:val="0"/>
              <w:autoSpaceDN w:val="0"/>
              <w:adjustRightInd w:val="0"/>
              <w:jc w:val="both"/>
              <w:rPr>
                <w:rFonts w:ascii="Arial" w:hAnsi="Arial" w:cs="Arial"/>
              </w:rPr>
            </w:pPr>
            <w:r w:rsidRPr="000D69CA">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42CD0744" w14:textId="77777777" w:rsidR="00406CA7" w:rsidRPr="00950301" w:rsidRDefault="00406CA7" w:rsidP="000D69CA">
            <w:pPr>
              <w:tabs>
                <w:tab w:val="left" w:pos="0"/>
              </w:tabs>
              <w:overflowPunct w:val="0"/>
              <w:autoSpaceDE w:val="0"/>
              <w:autoSpaceDN w:val="0"/>
              <w:adjustRightInd w:val="0"/>
              <w:jc w:val="both"/>
              <w:rPr>
                <w:rFonts w:ascii="Arial" w:hAnsi="Arial" w:cs="Arial"/>
              </w:rPr>
            </w:pPr>
          </w:p>
        </w:tc>
      </w:tr>
      <w:tr w:rsidR="00AC609F" w14:paraId="5473A14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880A2E6"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9F63C67" w14:textId="77777777"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66781601" w14:textId="77777777" w:rsidR="00AC609F" w:rsidRPr="000D69CA" w:rsidRDefault="00AC609F">
            <w:pPr>
              <w:jc w:val="both"/>
              <w:rPr>
                <w:rFonts w:ascii="Arial" w:hAnsi="Arial" w:cs="Arial"/>
                <w:b/>
              </w:rPr>
            </w:pPr>
            <w:r w:rsidRPr="000D69CA">
              <w:rPr>
                <w:rFonts w:ascii="Arial" w:hAnsi="Arial" w:cs="Arial"/>
                <w:b/>
              </w:rPr>
              <w:t>Will the State allow Bidders to take exception to any of the Standard Terms and Conditions?</w:t>
            </w:r>
          </w:p>
          <w:p w14:paraId="27F1155B" w14:textId="77777777" w:rsidR="00AC609F" w:rsidRPr="000D69CA" w:rsidRDefault="00AC609F">
            <w:pPr>
              <w:jc w:val="both"/>
              <w:rPr>
                <w:rFonts w:ascii="Arial" w:hAnsi="Arial" w:cs="Arial"/>
                <w:b/>
              </w:rPr>
            </w:pPr>
          </w:p>
          <w:p w14:paraId="66CD1A99" w14:textId="77777777" w:rsidR="00AC609F" w:rsidRPr="000D69CA" w:rsidRDefault="00AC609F">
            <w:pPr>
              <w:jc w:val="both"/>
              <w:rPr>
                <w:rFonts w:ascii="Arial" w:hAnsi="Arial" w:cs="Arial"/>
              </w:rPr>
            </w:pPr>
            <w:r w:rsidRPr="000D69CA">
              <w:rPr>
                <w:rFonts w:ascii="Arial" w:hAnsi="Arial" w:cs="Arial"/>
              </w:rPr>
              <w:t>As stated in Bid Solicitation Section 2.2, Exceptions to the State of NJ Standard Terms and Conditions (SSTC): “</w:t>
            </w:r>
            <w:r w:rsidRPr="000D69CA">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0D69CA">
              <w:rPr>
                <w:rFonts w:ascii="Arial" w:hAnsi="Arial" w:cs="Arial"/>
              </w:rPr>
              <w:t xml:space="preserve">”  </w:t>
            </w:r>
            <w:r w:rsidRPr="000D69CA">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658257EA" w14:textId="77777777" w:rsidR="00AC609F" w:rsidRPr="00950301" w:rsidRDefault="00AC609F" w:rsidP="000D69CA">
            <w:pPr>
              <w:tabs>
                <w:tab w:val="left" w:pos="0"/>
              </w:tabs>
              <w:overflowPunct w:val="0"/>
              <w:autoSpaceDE w:val="0"/>
              <w:autoSpaceDN w:val="0"/>
              <w:adjustRightInd w:val="0"/>
              <w:jc w:val="both"/>
              <w:rPr>
                <w:rFonts w:ascii="Arial" w:hAnsi="Arial" w:cs="Arial"/>
              </w:rPr>
            </w:pPr>
          </w:p>
        </w:tc>
      </w:tr>
      <w:tr w:rsidR="00AC609F" w:rsidRPr="000C3EE6" w14:paraId="4ECF043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2FEB82B" w14:textId="77777777" w:rsidR="00AC609F" w:rsidRPr="000C3EE6" w:rsidRDefault="00AC609F" w:rsidP="00AC609F">
            <w:pPr>
              <w:tabs>
                <w:tab w:val="left" w:pos="0"/>
              </w:tabs>
              <w:autoSpaceDN w:val="0"/>
              <w:jc w:val="center"/>
              <w:rPr>
                <w:rFonts w:ascii="Arial" w:hAnsi="Arial" w:cs="Arial"/>
              </w:rPr>
            </w:pPr>
            <w:r w:rsidRPr="000C3EE6">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30EC3D3D" w14:textId="77777777" w:rsidR="00AC609F" w:rsidRPr="000C3EE6" w:rsidRDefault="000C3EE6" w:rsidP="00AC609F">
            <w:pPr>
              <w:tabs>
                <w:tab w:val="left" w:pos="0"/>
              </w:tabs>
              <w:overflowPunct w:val="0"/>
              <w:autoSpaceDE w:val="0"/>
              <w:autoSpaceDN w:val="0"/>
              <w:adjustRightInd w:val="0"/>
              <w:jc w:val="center"/>
              <w:rPr>
                <w:rFonts w:ascii="Arial" w:hAnsi="Arial" w:cs="Arial"/>
              </w:rPr>
            </w:pPr>
            <w:r w:rsidRPr="000C3EE6">
              <w:rPr>
                <w:rFonts w:ascii="Arial" w:hAnsi="Arial" w:cs="Arial"/>
              </w:rPr>
              <w:t xml:space="preserve">Bid Solicitation Section 1.1, </w:t>
            </w:r>
            <w:r w:rsidRPr="000C3EE6">
              <w:rPr>
                <w:rFonts w:ascii="Arial" w:hAnsi="Arial" w:cs="Arial"/>
                <w:i/>
              </w:rPr>
              <w:t>Purpose and Intent</w:t>
            </w:r>
          </w:p>
        </w:tc>
        <w:tc>
          <w:tcPr>
            <w:tcW w:w="7200" w:type="dxa"/>
            <w:tcBorders>
              <w:top w:val="single" w:sz="4" w:space="0" w:color="auto"/>
              <w:left w:val="single" w:sz="4" w:space="0" w:color="auto"/>
              <w:bottom w:val="single" w:sz="4" w:space="0" w:color="auto"/>
              <w:right w:val="single" w:sz="4" w:space="0" w:color="auto"/>
            </w:tcBorders>
          </w:tcPr>
          <w:p w14:paraId="71F60B20" w14:textId="77777777" w:rsidR="00FD47F1" w:rsidRPr="000D69CA" w:rsidRDefault="000C3EE6" w:rsidP="000D69CA">
            <w:pPr>
              <w:tabs>
                <w:tab w:val="left" w:pos="0"/>
              </w:tabs>
              <w:overflowPunct w:val="0"/>
              <w:autoSpaceDE w:val="0"/>
              <w:autoSpaceDN w:val="0"/>
              <w:adjustRightInd w:val="0"/>
              <w:jc w:val="both"/>
              <w:rPr>
                <w:rFonts w:ascii="Arial" w:hAnsi="Arial" w:cs="Arial"/>
                <w:b/>
              </w:rPr>
            </w:pPr>
            <w:r w:rsidRPr="000D69CA">
              <w:rPr>
                <w:rFonts w:ascii="Arial" w:hAnsi="Arial" w:cs="Arial"/>
                <w:b/>
              </w:rPr>
              <w:t>The State intends to award up to five (5) contracts for each award group (A, B, C). Does that mean three (3) non-small business/non-Disabled Veterans' Business awards for each group if a qualified small business and qualified disabled veterans' business are received?</w:t>
            </w:r>
          </w:p>
          <w:p w14:paraId="0715ACC9" w14:textId="77777777" w:rsidR="00C35FE2" w:rsidRPr="000D69CA" w:rsidRDefault="00C35FE2" w:rsidP="000D69CA">
            <w:pPr>
              <w:pStyle w:val="CommentText"/>
              <w:jc w:val="both"/>
              <w:rPr>
                <w:rFonts w:ascii="Arial" w:hAnsi="Arial" w:cs="Arial"/>
                <w:color w:val="4F81BD" w:themeColor="accent1"/>
              </w:rPr>
            </w:pPr>
          </w:p>
          <w:p w14:paraId="65924CB2" w14:textId="77777777" w:rsidR="00C35FE2" w:rsidRPr="000D69CA" w:rsidRDefault="004F63E7" w:rsidP="000D69CA">
            <w:pPr>
              <w:tabs>
                <w:tab w:val="left" w:pos="0"/>
              </w:tabs>
              <w:overflowPunct w:val="0"/>
              <w:autoSpaceDE w:val="0"/>
              <w:autoSpaceDN w:val="0"/>
              <w:adjustRightInd w:val="0"/>
              <w:jc w:val="both"/>
              <w:rPr>
                <w:rFonts w:ascii="Arial" w:hAnsi="Arial" w:cs="Arial"/>
              </w:rPr>
            </w:pPr>
            <w:r w:rsidRPr="000D69CA">
              <w:rPr>
                <w:rFonts w:ascii="Arial" w:hAnsi="Arial" w:cs="Arial"/>
              </w:rPr>
              <w:lastRenderedPageBreak/>
              <w:t xml:space="preserve">Yes. Per </w:t>
            </w:r>
            <w:r w:rsidR="00950301">
              <w:rPr>
                <w:rFonts w:ascii="Arial" w:hAnsi="Arial" w:cs="Arial"/>
              </w:rPr>
              <w:t xml:space="preserve">Revised </w:t>
            </w:r>
            <w:r w:rsidRPr="000D69CA">
              <w:rPr>
                <w:rFonts w:ascii="Arial" w:hAnsi="Arial" w:cs="Arial"/>
              </w:rPr>
              <w:t xml:space="preserve">Bid Solicitation Section 1.1, </w:t>
            </w:r>
            <w:r w:rsidRPr="000D69CA">
              <w:rPr>
                <w:rFonts w:ascii="Arial" w:hAnsi="Arial" w:cs="Arial"/>
                <w:i/>
              </w:rPr>
              <w:t xml:space="preserve">Purpose and </w:t>
            </w:r>
            <w:r w:rsidR="00D47D8C" w:rsidRPr="000D69CA">
              <w:rPr>
                <w:rFonts w:ascii="Arial" w:hAnsi="Arial" w:cs="Arial"/>
                <w:i/>
              </w:rPr>
              <w:t>Intent</w:t>
            </w:r>
            <w:r w:rsidR="00D47D8C" w:rsidRPr="000D69CA">
              <w:rPr>
                <w:rFonts w:ascii="Arial" w:hAnsi="Arial" w:cs="Arial"/>
              </w:rPr>
              <w:t>,</w:t>
            </w:r>
            <w:r w:rsidR="00D47D8C" w:rsidRPr="000D69CA">
              <w:rPr>
                <w:rFonts w:ascii="Arial" w:hAnsi="Arial" w:cs="Arial"/>
                <w:i/>
              </w:rPr>
              <w:t xml:space="preserve"> </w:t>
            </w:r>
            <w:r w:rsidR="00D47D8C" w:rsidRPr="000D69CA">
              <w:rPr>
                <w:rFonts w:ascii="Arial" w:hAnsi="Arial" w:cs="Arial"/>
              </w:rPr>
              <w:t>“This</w:t>
            </w:r>
            <w:r w:rsidR="00C35FE2" w:rsidRPr="000D69CA">
              <w:rPr>
                <w:rFonts w:ascii="Arial" w:hAnsi="Arial" w:cs="Arial"/>
              </w:rPr>
              <w:t xml:space="preserve"> Bid Solicitation has been designated as a partial Small Business set-aside Contract for Small Business Category I, II or III, as per Bid Solicitation Section 3.8, with one (1) award set-aside for qualifying Small Businesses in each of Award Groups A, B, and C. If no responsive Quotes with acceptable pricing are received from qualified Small Businesses to be awarded a set-aside Contract, the Division reserves the right to award the set-aside Contract to a non-Small Business Bidder in that respective award group.”</w:t>
            </w:r>
          </w:p>
          <w:p w14:paraId="389532EA" w14:textId="77777777" w:rsidR="00C35FE2" w:rsidRPr="000D69CA" w:rsidRDefault="00C35FE2" w:rsidP="000D69CA">
            <w:pPr>
              <w:tabs>
                <w:tab w:val="left" w:pos="0"/>
              </w:tabs>
              <w:overflowPunct w:val="0"/>
              <w:autoSpaceDE w:val="0"/>
              <w:autoSpaceDN w:val="0"/>
              <w:adjustRightInd w:val="0"/>
              <w:jc w:val="both"/>
              <w:rPr>
                <w:rFonts w:ascii="Arial" w:hAnsi="Arial" w:cs="Arial"/>
                <w:i/>
              </w:rPr>
            </w:pPr>
          </w:p>
        </w:tc>
      </w:tr>
      <w:tr w:rsidR="00116FB0" w:rsidRPr="000C3EE6" w14:paraId="7634AD2E" w14:textId="77777777" w:rsidTr="00CD0BCB">
        <w:tc>
          <w:tcPr>
            <w:tcW w:w="877" w:type="dxa"/>
            <w:tcBorders>
              <w:top w:val="single" w:sz="4" w:space="0" w:color="auto"/>
              <w:left w:val="single" w:sz="4" w:space="0" w:color="auto"/>
              <w:bottom w:val="single" w:sz="4" w:space="0" w:color="auto"/>
              <w:right w:val="single" w:sz="4" w:space="0" w:color="auto"/>
            </w:tcBorders>
            <w:shd w:val="clear" w:color="auto" w:fill="auto"/>
          </w:tcPr>
          <w:p w14:paraId="76E17736" w14:textId="77777777" w:rsidR="00116FB0" w:rsidRPr="000C3EE6" w:rsidRDefault="00612197" w:rsidP="00116FB0">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2A74C87" w14:textId="77777777" w:rsidR="00116FB0" w:rsidRPr="000C3EE6" w:rsidRDefault="00CD0BCB" w:rsidP="00116FB0">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1.2, </w:t>
            </w:r>
            <w:r w:rsidR="00116FB0" w:rsidRPr="00CD0BCB">
              <w:rPr>
                <w:rFonts w:ascii="Arial" w:hAnsi="Arial" w:cs="Arial"/>
                <w:i/>
              </w:rPr>
              <w:t>Background</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72F9EE7" w14:textId="002C0649" w:rsidR="00116FB0" w:rsidRPr="000D69CA" w:rsidRDefault="00116FB0" w:rsidP="000D69CA">
            <w:pPr>
              <w:pStyle w:val="ListParagraph"/>
              <w:numPr>
                <w:ilvl w:val="0"/>
                <w:numId w:val="7"/>
              </w:numPr>
              <w:tabs>
                <w:tab w:val="left" w:pos="0"/>
              </w:tabs>
              <w:overflowPunct w:val="0"/>
              <w:autoSpaceDE w:val="0"/>
              <w:autoSpaceDN w:val="0"/>
              <w:adjustRightInd w:val="0"/>
              <w:jc w:val="both"/>
              <w:rPr>
                <w:rFonts w:ascii="Arial" w:hAnsi="Arial" w:cs="Arial"/>
                <w:b/>
              </w:rPr>
            </w:pPr>
            <w:r w:rsidRPr="000D69CA">
              <w:rPr>
                <w:rFonts w:ascii="Arial" w:hAnsi="Arial" w:cs="Arial"/>
                <w:b/>
              </w:rPr>
              <w:t xml:space="preserve">Who are the incumbent firms? </w:t>
            </w:r>
            <w:r w:rsidR="00612197" w:rsidRPr="000D69CA">
              <w:rPr>
                <w:rFonts w:ascii="Arial" w:hAnsi="Arial" w:cs="Arial"/>
                <w:b/>
              </w:rPr>
              <w:t xml:space="preserve">What are their current bill rates and mark-ups by job title? </w:t>
            </w:r>
          </w:p>
          <w:p w14:paraId="68EFBECF" w14:textId="77777777" w:rsidR="00CD0BCB" w:rsidRPr="000D69CA" w:rsidRDefault="00CD0BCB">
            <w:pPr>
              <w:tabs>
                <w:tab w:val="left" w:pos="0"/>
              </w:tabs>
              <w:overflowPunct w:val="0"/>
              <w:autoSpaceDE w:val="0"/>
              <w:autoSpaceDN w:val="0"/>
              <w:adjustRightInd w:val="0"/>
              <w:jc w:val="both"/>
              <w:rPr>
                <w:rFonts w:ascii="Arial" w:hAnsi="Arial" w:cs="Arial"/>
                <w:b/>
              </w:rPr>
            </w:pPr>
          </w:p>
          <w:p w14:paraId="5078028F" w14:textId="33F9D119" w:rsidR="001D0DF1" w:rsidRPr="001D0DF1" w:rsidRDefault="001D0DF1" w:rsidP="001D0DF1">
            <w:pPr>
              <w:keepNext/>
              <w:jc w:val="both"/>
              <w:rPr>
                <w:rFonts w:ascii="Arial" w:hAnsi="Arial" w:cs="Arial"/>
              </w:rPr>
            </w:pPr>
            <w:r w:rsidRPr="001D0DF1">
              <w:rPr>
                <w:rFonts w:ascii="Arial" w:hAnsi="Arial" w:cs="Arial"/>
              </w:rPr>
              <w:t>The current contracts under T2770 were awarded to Millennium Strategies, IEM International, Inc., Michael Baker International Inc., Tetra Tech Inc., and Continuity Operations Group.</w:t>
            </w:r>
          </w:p>
          <w:p w14:paraId="27070F5A" w14:textId="77777777" w:rsidR="001D0DF1" w:rsidRPr="001D0DF1" w:rsidRDefault="001D0DF1" w:rsidP="001D0DF1">
            <w:pPr>
              <w:keepNext/>
              <w:jc w:val="both"/>
              <w:rPr>
                <w:rFonts w:ascii="Arial" w:hAnsi="Arial" w:cs="Arial"/>
              </w:rPr>
            </w:pPr>
          </w:p>
          <w:p w14:paraId="54E4BCA5" w14:textId="0D0677C5" w:rsidR="001D0DF1" w:rsidRPr="001D0DF1" w:rsidRDefault="001D0DF1" w:rsidP="001D0DF1">
            <w:pPr>
              <w:keepNext/>
              <w:jc w:val="both"/>
              <w:rPr>
                <w:rFonts w:ascii="Arial" w:hAnsi="Arial" w:cs="Arial"/>
              </w:rPr>
            </w:pPr>
            <w:r w:rsidRPr="001D0DF1">
              <w:rPr>
                <w:rFonts w:ascii="Arial" w:hAnsi="Arial" w:cs="Arial"/>
              </w:rPr>
              <w:t xml:space="preserve">Information related to the current T2770 contracts can be found on NJSTART at </w:t>
            </w:r>
            <w:hyperlink r:id="rId13" w:history="1">
              <w:r w:rsidRPr="005C7A60">
                <w:rPr>
                  <w:rStyle w:val="Hyperlink"/>
                  <w:rFonts w:ascii="Arial" w:hAnsi="Arial" w:cs="Arial"/>
                </w:rPr>
                <w:t>www.njstart.gov</w:t>
              </w:r>
            </w:hyperlink>
            <w:r w:rsidRPr="001D0DF1">
              <w:rPr>
                <w:rFonts w:ascii="Arial" w:hAnsi="Arial" w:cs="Arial"/>
              </w:rPr>
              <w:t xml:space="preserve"> under TT2770 - Emergency Center Planning Staffing Services.  Please reference </w:t>
            </w:r>
            <w:r w:rsidR="00DF6F76">
              <w:rPr>
                <w:rFonts w:ascii="Arial" w:hAnsi="Arial" w:cs="Arial"/>
              </w:rPr>
              <w:t xml:space="preserve">Revised </w:t>
            </w:r>
            <w:r w:rsidRPr="001D0DF1">
              <w:rPr>
                <w:rFonts w:ascii="Arial" w:hAnsi="Arial" w:cs="Arial"/>
              </w:rPr>
              <w:t xml:space="preserve">Bid Solicitation Section 1.2, </w:t>
            </w:r>
            <w:r w:rsidRPr="000D69CA">
              <w:rPr>
                <w:rFonts w:ascii="Arial" w:hAnsi="Arial" w:cs="Arial"/>
                <w:i/>
              </w:rPr>
              <w:t>Background</w:t>
            </w:r>
            <w:r w:rsidRPr="001D0DF1">
              <w:rPr>
                <w:rFonts w:ascii="Arial" w:hAnsi="Arial" w:cs="Arial"/>
              </w:rPr>
              <w:t xml:space="preserve">, for further information and instructions related to searching for the current contracts in NJSTART. </w:t>
            </w:r>
          </w:p>
          <w:p w14:paraId="31DDCDDF" w14:textId="77777777" w:rsidR="00CD0BCB" w:rsidRPr="000D69CA" w:rsidRDefault="00CD0BCB">
            <w:pPr>
              <w:tabs>
                <w:tab w:val="left" w:pos="0"/>
              </w:tabs>
              <w:overflowPunct w:val="0"/>
              <w:autoSpaceDE w:val="0"/>
              <w:autoSpaceDN w:val="0"/>
              <w:adjustRightInd w:val="0"/>
              <w:jc w:val="both"/>
              <w:rPr>
                <w:rFonts w:ascii="Arial" w:hAnsi="Arial" w:cs="Arial"/>
                <w:b/>
              </w:rPr>
            </w:pPr>
          </w:p>
          <w:p w14:paraId="252FB65C" w14:textId="77777777" w:rsidR="00CD0BCB" w:rsidRPr="000D69CA" w:rsidRDefault="00D71A3D" w:rsidP="000D69CA">
            <w:pPr>
              <w:pStyle w:val="ListParagraph"/>
              <w:numPr>
                <w:ilvl w:val="0"/>
                <w:numId w:val="7"/>
              </w:numPr>
              <w:tabs>
                <w:tab w:val="left" w:pos="0"/>
              </w:tabs>
              <w:overflowPunct w:val="0"/>
              <w:autoSpaceDE w:val="0"/>
              <w:autoSpaceDN w:val="0"/>
              <w:adjustRightInd w:val="0"/>
              <w:jc w:val="both"/>
              <w:rPr>
                <w:rFonts w:ascii="Arial" w:hAnsi="Arial" w:cs="Arial"/>
                <w:b/>
              </w:rPr>
            </w:pPr>
            <w:r w:rsidRPr="000D69CA">
              <w:rPr>
                <w:rFonts w:ascii="Arial" w:hAnsi="Arial" w:cs="Arial"/>
                <w:b/>
              </w:rPr>
              <w:t>What was the spend for temporary staffing under this contract for each of the past 3 years by job title?</w:t>
            </w:r>
          </w:p>
          <w:p w14:paraId="3273B2CD" w14:textId="77777777" w:rsidR="00D71A3D" w:rsidRDefault="00D71A3D" w:rsidP="000D69CA">
            <w:pPr>
              <w:tabs>
                <w:tab w:val="left" w:pos="0"/>
              </w:tabs>
              <w:overflowPunct w:val="0"/>
              <w:autoSpaceDE w:val="0"/>
              <w:autoSpaceDN w:val="0"/>
              <w:adjustRightInd w:val="0"/>
              <w:jc w:val="both"/>
              <w:rPr>
                <w:rFonts w:ascii="Arial" w:hAnsi="Arial" w:cs="Arial"/>
                <w:b/>
              </w:rPr>
            </w:pPr>
          </w:p>
          <w:p w14:paraId="1B9F31F9" w14:textId="4BDC56BB" w:rsidR="00DF6F76" w:rsidRDefault="00DF6F76" w:rsidP="00DF6F76">
            <w:pPr>
              <w:jc w:val="both"/>
              <w:rPr>
                <w:rFonts w:ascii="Arial" w:hAnsi="Arial" w:cs="Arial"/>
              </w:rPr>
            </w:pPr>
            <w:r w:rsidRPr="00672E63">
              <w:rPr>
                <w:rFonts w:ascii="Arial" w:hAnsi="Arial" w:cs="Arial"/>
              </w:rPr>
              <w:t xml:space="preserve">The Division </w:t>
            </w:r>
            <w:r w:rsidR="00B31627">
              <w:rPr>
                <w:rFonts w:ascii="Arial" w:hAnsi="Arial" w:cs="Arial"/>
              </w:rPr>
              <w:t>is unable to provide the spend breakdown by job title as part of this Bid Amendment. However, the total spend under T2770 for Fiscal Years 2021 through 2023, based on data available to the Division, can be found below:</w:t>
            </w:r>
          </w:p>
          <w:p w14:paraId="57029869" w14:textId="32EDEB72" w:rsidR="00B31627" w:rsidRDefault="00B31627" w:rsidP="00DF6F76">
            <w:pPr>
              <w:jc w:val="both"/>
              <w:rPr>
                <w:rFonts w:ascii="Arial" w:hAnsi="Arial" w:cs="Arial"/>
              </w:rPr>
            </w:pPr>
          </w:p>
          <w:p w14:paraId="6C6E5538" w14:textId="72F09037" w:rsidR="00B31627" w:rsidRDefault="00B31627" w:rsidP="00DF6F76">
            <w:pPr>
              <w:jc w:val="both"/>
              <w:rPr>
                <w:rFonts w:ascii="Arial" w:hAnsi="Arial" w:cs="Arial"/>
              </w:rPr>
            </w:pPr>
            <w:r>
              <w:rPr>
                <w:rFonts w:ascii="Arial" w:hAnsi="Arial" w:cs="Arial"/>
              </w:rPr>
              <w:t>2021 - $</w:t>
            </w:r>
            <w:r w:rsidRPr="00B31627">
              <w:rPr>
                <w:rFonts w:ascii="Arial" w:hAnsi="Arial" w:cs="Arial"/>
              </w:rPr>
              <w:t>4</w:t>
            </w:r>
            <w:r>
              <w:rPr>
                <w:rFonts w:ascii="Arial" w:hAnsi="Arial" w:cs="Arial"/>
              </w:rPr>
              <w:t>,</w:t>
            </w:r>
            <w:r w:rsidRPr="00B31627">
              <w:rPr>
                <w:rFonts w:ascii="Arial" w:hAnsi="Arial" w:cs="Arial"/>
              </w:rPr>
              <w:t>910</w:t>
            </w:r>
            <w:r>
              <w:rPr>
                <w:rFonts w:ascii="Arial" w:hAnsi="Arial" w:cs="Arial"/>
              </w:rPr>
              <w:t>,</w:t>
            </w:r>
            <w:r w:rsidRPr="00B31627">
              <w:rPr>
                <w:rFonts w:ascii="Arial" w:hAnsi="Arial" w:cs="Arial"/>
              </w:rPr>
              <w:t>347.41</w:t>
            </w:r>
          </w:p>
          <w:p w14:paraId="11D986EB" w14:textId="7654DD6F" w:rsidR="00B31627" w:rsidRDefault="00B31627" w:rsidP="00DF6F76">
            <w:pPr>
              <w:jc w:val="both"/>
              <w:rPr>
                <w:rFonts w:ascii="Arial" w:hAnsi="Arial" w:cs="Arial"/>
              </w:rPr>
            </w:pPr>
            <w:r>
              <w:rPr>
                <w:rFonts w:ascii="Arial" w:hAnsi="Arial" w:cs="Arial"/>
              </w:rPr>
              <w:t xml:space="preserve">2022 </w:t>
            </w:r>
            <w:r w:rsidR="00046944">
              <w:rPr>
                <w:rFonts w:ascii="Arial" w:hAnsi="Arial" w:cs="Arial"/>
              </w:rPr>
              <w:t>-</w:t>
            </w:r>
            <w:r>
              <w:rPr>
                <w:rFonts w:ascii="Arial" w:hAnsi="Arial" w:cs="Arial"/>
              </w:rPr>
              <w:t xml:space="preserve"> $</w:t>
            </w:r>
            <w:r w:rsidRPr="00B31627">
              <w:rPr>
                <w:rFonts w:ascii="Arial" w:hAnsi="Arial" w:cs="Arial"/>
              </w:rPr>
              <w:t>10</w:t>
            </w:r>
            <w:r>
              <w:rPr>
                <w:rFonts w:ascii="Arial" w:hAnsi="Arial" w:cs="Arial"/>
              </w:rPr>
              <w:t>,</w:t>
            </w:r>
            <w:r w:rsidRPr="00B31627">
              <w:rPr>
                <w:rFonts w:ascii="Arial" w:hAnsi="Arial" w:cs="Arial"/>
              </w:rPr>
              <w:t>888</w:t>
            </w:r>
            <w:r>
              <w:rPr>
                <w:rFonts w:ascii="Arial" w:hAnsi="Arial" w:cs="Arial"/>
              </w:rPr>
              <w:t>,</w:t>
            </w:r>
            <w:r w:rsidRPr="00B31627">
              <w:rPr>
                <w:rFonts w:ascii="Arial" w:hAnsi="Arial" w:cs="Arial"/>
              </w:rPr>
              <w:t>496.5</w:t>
            </w:r>
            <w:r>
              <w:rPr>
                <w:rFonts w:ascii="Arial" w:hAnsi="Arial" w:cs="Arial"/>
              </w:rPr>
              <w:t>0</w:t>
            </w:r>
          </w:p>
          <w:p w14:paraId="22092486" w14:textId="742B7AEB" w:rsidR="00B31627" w:rsidRPr="00672E63" w:rsidRDefault="00B31627" w:rsidP="00DF6F76">
            <w:pPr>
              <w:jc w:val="both"/>
              <w:rPr>
                <w:rFonts w:ascii="Arial" w:hAnsi="Arial" w:cs="Arial"/>
                <w:bCs/>
              </w:rPr>
            </w:pPr>
            <w:r>
              <w:rPr>
                <w:rFonts w:ascii="Arial" w:hAnsi="Arial" w:cs="Arial"/>
              </w:rPr>
              <w:t>2023 - $</w:t>
            </w:r>
            <w:r w:rsidRPr="00B31627">
              <w:rPr>
                <w:rFonts w:ascii="Arial" w:hAnsi="Arial" w:cs="Arial"/>
              </w:rPr>
              <w:t>16</w:t>
            </w:r>
            <w:r>
              <w:rPr>
                <w:rFonts w:ascii="Arial" w:hAnsi="Arial" w:cs="Arial"/>
              </w:rPr>
              <w:t>,</w:t>
            </w:r>
            <w:r w:rsidRPr="00B31627">
              <w:rPr>
                <w:rFonts w:ascii="Arial" w:hAnsi="Arial" w:cs="Arial"/>
              </w:rPr>
              <w:t>644</w:t>
            </w:r>
            <w:r>
              <w:rPr>
                <w:rFonts w:ascii="Arial" w:hAnsi="Arial" w:cs="Arial"/>
              </w:rPr>
              <w:t>,</w:t>
            </w:r>
            <w:r w:rsidRPr="00B31627">
              <w:rPr>
                <w:rFonts w:ascii="Arial" w:hAnsi="Arial" w:cs="Arial"/>
              </w:rPr>
              <w:t>889.99</w:t>
            </w:r>
          </w:p>
          <w:p w14:paraId="4645976E" w14:textId="2FC67003" w:rsidR="00B31627" w:rsidRDefault="00B31627" w:rsidP="000D69CA">
            <w:pPr>
              <w:tabs>
                <w:tab w:val="left" w:pos="0"/>
              </w:tabs>
              <w:overflowPunct w:val="0"/>
              <w:autoSpaceDE w:val="0"/>
              <w:autoSpaceDN w:val="0"/>
              <w:adjustRightInd w:val="0"/>
              <w:jc w:val="both"/>
              <w:rPr>
                <w:rFonts w:ascii="Arial" w:hAnsi="Arial" w:cs="Arial"/>
                <w:b/>
              </w:rPr>
            </w:pPr>
          </w:p>
          <w:p w14:paraId="6AC3F163" w14:textId="168BF3DC" w:rsidR="00B31627" w:rsidRPr="00046944" w:rsidRDefault="00B31627" w:rsidP="000D69CA">
            <w:pPr>
              <w:tabs>
                <w:tab w:val="left" w:pos="0"/>
              </w:tabs>
              <w:overflowPunct w:val="0"/>
              <w:autoSpaceDE w:val="0"/>
              <w:autoSpaceDN w:val="0"/>
              <w:adjustRightInd w:val="0"/>
              <w:jc w:val="both"/>
              <w:rPr>
                <w:rFonts w:ascii="Arial" w:hAnsi="Arial" w:cs="Arial"/>
              </w:rPr>
            </w:pPr>
            <w:r>
              <w:rPr>
                <w:rFonts w:ascii="Arial" w:hAnsi="Arial" w:cs="Arial"/>
              </w:rPr>
              <w:t xml:space="preserve">Bidders are cautioned this information is provided for reference only, and </w:t>
            </w:r>
            <w:r w:rsidR="005C7A60">
              <w:rPr>
                <w:rFonts w:ascii="Arial" w:hAnsi="Arial" w:cs="Arial"/>
              </w:rPr>
              <w:t>is not a guarantee of future usage.</w:t>
            </w:r>
          </w:p>
          <w:p w14:paraId="331CE2C7" w14:textId="77777777" w:rsidR="00D71A3D" w:rsidRPr="000D69CA" w:rsidRDefault="00D71A3D" w:rsidP="000D69CA">
            <w:pPr>
              <w:tabs>
                <w:tab w:val="left" w:pos="0"/>
              </w:tabs>
              <w:overflowPunct w:val="0"/>
              <w:autoSpaceDE w:val="0"/>
              <w:autoSpaceDN w:val="0"/>
              <w:adjustRightInd w:val="0"/>
              <w:jc w:val="both"/>
              <w:rPr>
                <w:rFonts w:ascii="Arial" w:hAnsi="Arial" w:cs="Arial"/>
                <w:b/>
              </w:rPr>
            </w:pPr>
          </w:p>
        </w:tc>
      </w:tr>
      <w:tr w:rsidR="00170EBC" w:rsidRPr="000C3EE6" w14:paraId="55CC623E" w14:textId="77777777" w:rsidTr="00CD0BCB">
        <w:tc>
          <w:tcPr>
            <w:tcW w:w="877" w:type="dxa"/>
            <w:tcBorders>
              <w:top w:val="single" w:sz="4" w:space="0" w:color="auto"/>
              <w:left w:val="single" w:sz="4" w:space="0" w:color="auto"/>
              <w:bottom w:val="single" w:sz="4" w:space="0" w:color="auto"/>
              <w:right w:val="single" w:sz="4" w:space="0" w:color="auto"/>
            </w:tcBorders>
            <w:shd w:val="clear" w:color="auto" w:fill="auto"/>
          </w:tcPr>
          <w:p w14:paraId="5DE4A316" w14:textId="77777777" w:rsidR="00170EBC" w:rsidRDefault="00612197" w:rsidP="00116FB0">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7517A0E" w14:textId="77777777" w:rsidR="00170EBC" w:rsidRPr="00612197" w:rsidRDefault="00170EBC" w:rsidP="00116FB0">
            <w:pPr>
              <w:tabs>
                <w:tab w:val="left" w:pos="0"/>
              </w:tabs>
              <w:overflowPunct w:val="0"/>
              <w:autoSpaceDE w:val="0"/>
              <w:autoSpaceDN w:val="0"/>
              <w:adjustRightInd w:val="0"/>
              <w:jc w:val="center"/>
              <w:rPr>
                <w:rFonts w:ascii="Arial" w:hAnsi="Arial" w:cs="Arial"/>
                <w:i/>
              </w:rPr>
            </w:pPr>
            <w:r w:rsidRPr="00612197">
              <w:rPr>
                <w:rFonts w:ascii="Arial" w:hAnsi="Arial" w:cs="Arial"/>
              </w:rPr>
              <w:t xml:space="preserve">Bid Solicitation Section 1.2, </w:t>
            </w:r>
            <w:r w:rsidRPr="00612197">
              <w:rPr>
                <w:rFonts w:ascii="Arial" w:hAnsi="Arial" w:cs="Arial"/>
                <w:i/>
              </w:rPr>
              <w:t>Background</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BC4369C" w14:textId="77777777" w:rsidR="00170EBC" w:rsidRPr="000D69CA" w:rsidRDefault="00591BB0">
            <w:pPr>
              <w:tabs>
                <w:tab w:val="left" w:pos="0"/>
              </w:tabs>
              <w:overflowPunct w:val="0"/>
              <w:autoSpaceDE w:val="0"/>
              <w:autoSpaceDN w:val="0"/>
              <w:adjustRightInd w:val="0"/>
              <w:jc w:val="both"/>
              <w:rPr>
                <w:rFonts w:ascii="Arial" w:hAnsi="Arial" w:cs="Arial"/>
                <w:b/>
              </w:rPr>
            </w:pPr>
            <w:r w:rsidRPr="000D69CA">
              <w:rPr>
                <w:rFonts w:ascii="Arial" w:hAnsi="Arial" w:cs="Arial"/>
                <w:b/>
              </w:rPr>
              <w:t xml:space="preserve">Can the State provide detail on what task orders were </w:t>
            </w:r>
            <w:r w:rsidR="00170EBC" w:rsidRPr="000D69CA">
              <w:rPr>
                <w:rFonts w:ascii="Arial" w:hAnsi="Arial" w:cs="Arial"/>
                <w:b/>
              </w:rPr>
              <w:t xml:space="preserve">issued from the last contract and which firms were awarded?  </w:t>
            </w:r>
          </w:p>
          <w:p w14:paraId="31700279" w14:textId="77777777" w:rsidR="00612197" w:rsidRPr="000D69CA" w:rsidRDefault="00612197">
            <w:pPr>
              <w:tabs>
                <w:tab w:val="left" w:pos="0"/>
              </w:tabs>
              <w:overflowPunct w:val="0"/>
              <w:autoSpaceDE w:val="0"/>
              <w:autoSpaceDN w:val="0"/>
              <w:adjustRightInd w:val="0"/>
              <w:jc w:val="both"/>
              <w:rPr>
                <w:rFonts w:ascii="Arial" w:hAnsi="Arial" w:cs="Arial"/>
                <w:b/>
              </w:rPr>
            </w:pPr>
          </w:p>
          <w:p w14:paraId="311BA2EA" w14:textId="1CB66B85" w:rsidR="003E22E5" w:rsidRDefault="00EE4753" w:rsidP="003E22E5">
            <w:pPr>
              <w:jc w:val="both"/>
              <w:rPr>
                <w:rFonts w:ascii="Arial" w:hAnsi="Arial" w:cs="Arial"/>
              </w:rPr>
            </w:pPr>
            <w:r>
              <w:rPr>
                <w:rFonts w:ascii="Arial" w:hAnsi="Arial" w:cs="Arial"/>
              </w:rPr>
              <w:t xml:space="preserve">The Division is unable to provide details on specific task orders issued by Using Agencies under the current contract. </w:t>
            </w:r>
          </w:p>
          <w:p w14:paraId="0C45C560" w14:textId="77777777" w:rsidR="00EE4753" w:rsidRDefault="00EE4753" w:rsidP="003E22E5">
            <w:pPr>
              <w:jc w:val="both"/>
              <w:rPr>
                <w:rFonts w:ascii="Arial" w:hAnsi="Arial" w:cs="Arial"/>
              </w:rPr>
            </w:pPr>
          </w:p>
          <w:p w14:paraId="6BB1A999" w14:textId="77777777" w:rsidR="00EE4753" w:rsidRPr="00672E63" w:rsidRDefault="00EE4753" w:rsidP="003E22E5">
            <w:pPr>
              <w:jc w:val="both"/>
              <w:rPr>
                <w:rFonts w:ascii="Arial" w:hAnsi="Arial" w:cs="Arial"/>
                <w:bCs/>
              </w:rPr>
            </w:pPr>
            <w:r>
              <w:rPr>
                <w:rFonts w:ascii="Arial" w:hAnsi="Arial" w:cs="Arial"/>
              </w:rPr>
              <w:t>Please refer to the answer to Question #6 for information related to the current contractors and how to look up contract in NJSTART.</w:t>
            </w:r>
          </w:p>
          <w:p w14:paraId="19C4357D" w14:textId="77777777" w:rsidR="003E22E5" w:rsidRDefault="003E22E5">
            <w:pPr>
              <w:tabs>
                <w:tab w:val="left" w:pos="0"/>
              </w:tabs>
              <w:overflowPunct w:val="0"/>
              <w:autoSpaceDE w:val="0"/>
              <w:autoSpaceDN w:val="0"/>
              <w:adjustRightInd w:val="0"/>
              <w:jc w:val="both"/>
              <w:rPr>
                <w:rFonts w:ascii="Arial" w:hAnsi="Arial" w:cs="Arial"/>
              </w:rPr>
            </w:pPr>
            <w:r>
              <w:rPr>
                <w:rFonts w:ascii="Arial" w:hAnsi="Arial" w:cs="Arial"/>
              </w:rPr>
              <w:t xml:space="preserve"> </w:t>
            </w:r>
          </w:p>
          <w:p w14:paraId="1744CD43" w14:textId="31383774" w:rsidR="00612197" w:rsidRPr="000D69CA" w:rsidRDefault="00612197">
            <w:pPr>
              <w:tabs>
                <w:tab w:val="left" w:pos="0"/>
              </w:tabs>
              <w:overflowPunct w:val="0"/>
              <w:autoSpaceDE w:val="0"/>
              <w:autoSpaceDN w:val="0"/>
              <w:adjustRightInd w:val="0"/>
              <w:jc w:val="both"/>
              <w:rPr>
                <w:rFonts w:ascii="Arial" w:hAnsi="Arial" w:cs="Arial"/>
              </w:rPr>
            </w:pPr>
          </w:p>
          <w:p w14:paraId="45833671" w14:textId="77777777" w:rsidR="00612197" w:rsidRPr="000D69CA" w:rsidRDefault="00612197">
            <w:pPr>
              <w:tabs>
                <w:tab w:val="left" w:pos="0"/>
              </w:tabs>
              <w:overflowPunct w:val="0"/>
              <w:autoSpaceDE w:val="0"/>
              <w:autoSpaceDN w:val="0"/>
              <w:adjustRightInd w:val="0"/>
              <w:jc w:val="both"/>
              <w:rPr>
                <w:rFonts w:ascii="Arial" w:hAnsi="Arial" w:cs="Arial"/>
              </w:rPr>
            </w:pPr>
          </w:p>
        </w:tc>
      </w:tr>
      <w:tr w:rsidR="00A7108E" w:rsidRPr="000C3EE6" w14:paraId="3FA918E0" w14:textId="77777777" w:rsidTr="002420F8">
        <w:tc>
          <w:tcPr>
            <w:tcW w:w="877" w:type="dxa"/>
            <w:tcBorders>
              <w:top w:val="single" w:sz="4" w:space="0" w:color="auto"/>
              <w:left w:val="single" w:sz="4" w:space="0" w:color="auto"/>
              <w:bottom w:val="single" w:sz="4" w:space="0" w:color="auto"/>
              <w:right w:val="single" w:sz="4" w:space="0" w:color="auto"/>
            </w:tcBorders>
          </w:tcPr>
          <w:p w14:paraId="1CE1D285" w14:textId="77777777" w:rsidR="00A7108E" w:rsidRPr="000C3EE6" w:rsidRDefault="00612197" w:rsidP="00A7108E">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1E5604AC" w14:textId="77777777" w:rsidR="00A7108E" w:rsidRPr="00A7108E" w:rsidRDefault="00A7108E" w:rsidP="00A7108E">
            <w:pPr>
              <w:tabs>
                <w:tab w:val="left" w:pos="0"/>
              </w:tabs>
              <w:overflowPunct w:val="0"/>
              <w:autoSpaceDE w:val="0"/>
              <w:autoSpaceDN w:val="0"/>
              <w:adjustRightInd w:val="0"/>
              <w:jc w:val="center"/>
              <w:rPr>
                <w:rFonts w:ascii="Arial" w:hAnsi="Arial" w:cs="Arial"/>
              </w:rPr>
            </w:pPr>
            <w:r w:rsidRPr="00A7108E">
              <w:rPr>
                <w:rFonts w:ascii="Arial" w:hAnsi="Arial" w:cs="Arial"/>
              </w:rPr>
              <w:t xml:space="preserve">Bid Solicitation Section 3, </w:t>
            </w:r>
            <w:r w:rsidRPr="00A7108E">
              <w:rPr>
                <w:rFonts w:ascii="Arial" w:hAnsi="Arial" w:cs="Arial"/>
                <w:i/>
                <w:iCs/>
              </w:rPr>
              <w:t>Quote Submission Requirements</w:t>
            </w:r>
          </w:p>
        </w:tc>
        <w:tc>
          <w:tcPr>
            <w:tcW w:w="7200" w:type="dxa"/>
            <w:tcBorders>
              <w:top w:val="single" w:sz="4" w:space="0" w:color="auto"/>
              <w:left w:val="single" w:sz="4" w:space="0" w:color="auto"/>
              <w:bottom w:val="single" w:sz="4" w:space="0" w:color="auto"/>
              <w:right w:val="single" w:sz="4" w:space="0" w:color="auto"/>
            </w:tcBorders>
          </w:tcPr>
          <w:p w14:paraId="64FDF17B" w14:textId="77777777" w:rsidR="00A7108E" w:rsidRPr="000D69CA" w:rsidRDefault="00A7108E" w:rsidP="000D69CA">
            <w:pPr>
              <w:tabs>
                <w:tab w:val="left" w:pos="0"/>
              </w:tabs>
              <w:overflowPunct w:val="0"/>
              <w:autoSpaceDE w:val="0"/>
              <w:autoSpaceDN w:val="0"/>
              <w:adjustRightInd w:val="0"/>
              <w:ind w:hanging="28"/>
              <w:jc w:val="both"/>
              <w:rPr>
                <w:rFonts w:ascii="Arial" w:hAnsi="Arial" w:cs="Arial"/>
                <w:b/>
              </w:rPr>
            </w:pPr>
            <w:r w:rsidRPr="000D69CA">
              <w:rPr>
                <w:rFonts w:ascii="Arial" w:hAnsi="Arial" w:cs="Arial"/>
                <w:b/>
              </w:rPr>
              <w:t>Can we take care of the Public Works Contractor Registration after we win the contract?</w:t>
            </w:r>
            <w:r w:rsidRPr="000D69CA">
              <w:rPr>
                <w:rFonts w:ascii="Arial" w:hAnsi="Arial" w:cs="Arial"/>
                <w:b/>
              </w:rPr>
              <w:tab/>
            </w:r>
          </w:p>
          <w:p w14:paraId="7D25E1F5" w14:textId="77777777" w:rsidR="00A7108E" w:rsidRPr="000D69CA" w:rsidRDefault="00A7108E" w:rsidP="000D69CA">
            <w:pPr>
              <w:tabs>
                <w:tab w:val="left" w:pos="0"/>
              </w:tabs>
              <w:overflowPunct w:val="0"/>
              <w:autoSpaceDE w:val="0"/>
              <w:autoSpaceDN w:val="0"/>
              <w:adjustRightInd w:val="0"/>
              <w:ind w:hanging="28"/>
              <w:jc w:val="both"/>
              <w:rPr>
                <w:rFonts w:ascii="Arial" w:hAnsi="Arial" w:cs="Arial"/>
                <w:b/>
              </w:rPr>
            </w:pPr>
          </w:p>
          <w:p w14:paraId="315A71E2" w14:textId="54B42D76" w:rsidR="00A7108E" w:rsidRPr="000D69CA" w:rsidRDefault="00A7108E" w:rsidP="000D69CA">
            <w:pPr>
              <w:tabs>
                <w:tab w:val="left" w:pos="0"/>
              </w:tabs>
              <w:overflowPunct w:val="0"/>
              <w:autoSpaceDE w:val="0"/>
              <w:autoSpaceDN w:val="0"/>
              <w:adjustRightInd w:val="0"/>
              <w:ind w:hanging="28"/>
              <w:jc w:val="both"/>
              <w:rPr>
                <w:rFonts w:ascii="Arial" w:hAnsi="Arial" w:cs="Arial"/>
                <w:bCs/>
              </w:rPr>
            </w:pPr>
            <w:r w:rsidRPr="000D69CA">
              <w:rPr>
                <w:rFonts w:ascii="Arial" w:hAnsi="Arial" w:cs="Arial"/>
                <w:bCs/>
              </w:rPr>
              <w:t xml:space="preserve">Public Works </w:t>
            </w:r>
            <w:r w:rsidR="00EE4753">
              <w:rPr>
                <w:rFonts w:ascii="Arial" w:hAnsi="Arial" w:cs="Arial"/>
                <w:bCs/>
              </w:rPr>
              <w:t>Contractor Registration</w:t>
            </w:r>
            <w:r w:rsidRPr="000D69CA">
              <w:rPr>
                <w:rFonts w:ascii="Arial" w:hAnsi="Arial" w:cs="Arial"/>
                <w:bCs/>
              </w:rPr>
              <w:t xml:space="preserve"> is not applicable to this procurement. </w:t>
            </w:r>
          </w:p>
          <w:p w14:paraId="75CFCAEF" w14:textId="77777777" w:rsidR="00A7108E" w:rsidRPr="000D69CA" w:rsidRDefault="00A7108E" w:rsidP="000D69CA">
            <w:pPr>
              <w:tabs>
                <w:tab w:val="left" w:pos="0"/>
              </w:tabs>
              <w:overflowPunct w:val="0"/>
              <w:autoSpaceDE w:val="0"/>
              <w:autoSpaceDN w:val="0"/>
              <w:adjustRightInd w:val="0"/>
              <w:jc w:val="both"/>
              <w:rPr>
                <w:rFonts w:ascii="Arial" w:hAnsi="Arial" w:cs="Arial"/>
                <w:b/>
              </w:rPr>
            </w:pPr>
          </w:p>
        </w:tc>
      </w:tr>
      <w:tr w:rsidR="00170EBC" w:rsidRPr="000C3EE6" w14:paraId="0DDB4821" w14:textId="77777777" w:rsidTr="002420F8">
        <w:tc>
          <w:tcPr>
            <w:tcW w:w="877" w:type="dxa"/>
            <w:tcBorders>
              <w:top w:val="single" w:sz="4" w:space="0" w:color="auto"/>
              <w:left w:val="single" w:sz="4" w:space="0" w:color="auto"/>
              <w:bottom w:val="single" w:sz="4" w:space="0" w:color="auto"/>
              <w:right w:val="single" w:sz="4" w:space="0" w:color="auto"/>
            </w:tcBorders>
          </w:tcPr>
          <w:p w14:paraId="552C3280" w14:textId="77777777" w:rsidR="00170EBC" w:rsidRDefault="00612197" w:rsidP="00A7108E">
            <w:pPr>
              <w:tabs>
                <w:tab w:val="left" w:pos="0"/>
              </w:tabs>
              <w:autoSpaceDN w:val="0"/>
              <w:jc w:val="center"/>
              <w:rPr>
                <w:rFonts w:ascii="Arial" w:hAnsi="Arial" w:cs="Arial"/>
              </w:rPr>
            </w:pPr>
            <w:r>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1B9A2C46" w14:textId="1B417ED6" w:rsidR="00170EBC" w:rsidRPr="00170EBC" w:rsidRDefault="00170EBC" w:rsidP="00193964">
            <w:pPr>
              <w:tabs>
                <w:tab w:val="left" w:pos="0"/>
              </w:tabs>
              <w:overflowPunct w:val="0"/>
              <w:autoSpaceDE w:val="0"/>
              <w:autoSpaceDN w:val="0"/>
              <w:adjustRightInd w:val="0"/>
              <w:jc w:val="center"/>
              <w:rPr>
                <w:rFonts w:ascii="Arial" w:hAnsi="Arial" w:cs="Arial"/>
                <w:i/>
              </w:rPr>
            </w:pPr>
            <w:r>
              <w:rPr>
                <w:rFonts w:ascii="Arial" w:hAnsi="Arial" w:cs="Arial"/>
              </w:rPr>
              <w:t>Bid Solicitation Section 3</w:t>
            </w:r>
            <w:r w:rsidR="00193964">
              <w:rPr>
                <w:rFonts w:ascii="Arial" w:hAnsi="Arial" w:cs="Arial"/>
              </w:rPr>
              <w:t>.19</w:t>
            </w:r>
            <w:r>
              <w:rPr>
                <w:rFonts w:ascii="Arial" w:hAnsi="Arial" w:cs="Arial"/>
              </w:rPr>
              <w:t xml:space="preserve">, </w:t>
            </w:r>
            <w:r w:rsidR="00193964">
              <w:rPr>
                <w:rFonts w:ascii="Arial" w:hAnsi="Arial" w:cs="Arial"/>
                <w:i/>
              </w:rPr>
              <w:t>Recruitment Plan</w:t>
            </w:r>
          </w:p>
        </w:tc>
        <w:tc>
          <w:tcPr>
            <w:tcW w:w="7200" w:type="dxa"/>
            <w:tcBorders>
              <w:top w:val="single" w:sz="4" w:space="0" w:color="auto"/>
              <w:left w:val="single" w:sz="4" w:space="0" w:color="auto"/>
              <w:bottom w:val="single" w:sz="4" w:space="0" w:color="auto"/>
              <w:right w:val="single" w:sz="4" w:space="0" w:color="auto"/>
            </w:tcBorders>
          </w:tcPr>
          <w:p w14:paraId="04A12FC2" w14:textId="77777777" w:rsidR="00170EBC" w:rsidRPr="000D69CA" w:rsidRDefault="00170EBC" w:rsidP="000D69CA">
            <w:pPr>
              <w:tabs>
                <w:tab w:val="left" w:pos="0"/>
              </w:tabs>
              <w:overflowPunct w:val="0"/>
              <w:autoSpaceDE w:val="0"/>
              <w:autoSpaceDN w:val="0"/>
              <w:adjustRightInd w:val="0"/>
              <w:ind w:hanging="28"/>
              <w:jc w:val="both"/>
              <w:rPr>
                <w:rFonts w:ascii="Arial" w:hAnsi="Arial" w:cs="Arial"/>
                <w:b/>
              </w:rPr>
            </w:pPr>
            <w:r w:rsidRPr="000D69CA">
              <w:rPr>
                <w:rFonts w:ascii="Arial" w:hAnsi="Arial" w:cs="Arial"/>
                <w:b/>
              </w:rPr>
              <w:t xml:space="preserve">Is the State of New Jersey (NJ) going to release a separate call for standby recovery assistance, or is that assumed to be a component of this Scope of Work (SOW)? Does this fall under the tasks of Hazard Mitigation? </w:t>
            </w:r>
          </w:p>
          <w:p w14:paraId="36B1CD0A" w14:textId="77777777" w:rsidR="00033EA0" w:rsidRPr="000D69CA" w:rsidRDefault="00033EA0" w:rsidP="000D69CA">
            <w:pPr>
              <w:tabs>
                <w:tab w:val="left" w:pos="0"/>
              </w:tabs>
              <w:overflowPunct w:val="0"/>
              <w:autoSpaceDE w:val="0"/>
              <w:autoSpaceDN w:val="0"/>
              <w:adjustRightInd w:val="0"/>
              <w:ind w:hanging="28"/>
              <w:jc w:val="both"/>
              <w:rPr>
                <w:rFonts w:ascii="Arial" w:hAnsi="Arial" w:cs="Arial"/>
                <w:b/>
              </w:rPr>
            </w:pPr>
          </w:p>
          <w:p w14:paraId="5E13CEE0" w14:textId="2E84F6CD" w:rsidR="00033EA0" w:rsidRPr="000D69CA" w:rsidRDefault="00D53D55" w:rsidP="000D69CA">
            <w:pPr>
              <w:tabs>
                <w:tab w:val="left" w:pos="0"/>
              </w:tabs>
              <w:overflowPunct w:val="0"/>
              <w:autoSpaceDE w:val="0"/>
              <w:autoSpaceDN w:val="0"/>
              <w:adjustRightInd w:val="0"/>
              <w:ind w:hanging="28"/>
              <w:jc w:val="both"/>
              <w:rPr>
                <w:rFonts w:ascii="Arial" w:hAnsi="Arial" w:cs="Arial"/>
              </w:rPr>
            </w:pPr>
            <w:r>
              <w:rPr>
                <w:rFonts w:ascii="Arial" w:hAnsi="Arial" w:cs="Arial"/>
              </w:rPr>
              <w:t xml:space="preserve">There </w:t>
            </w:r>
            <w:r w:rsidR="00973D14">
              <w:rPr>
                <w:rFonts w:ascii="Arial" w:hAnsi="Arial" w:cs="Arial"/>
              </w:rPr>
              <w:t>is currently no intent to release a separate</w:t>
            </w:r>
            <w:r>
              <w:rPr>
                <w:rFonts w:ascii="Arial" w:hAnsi="Arial" w:cs="Arial"/>
              </w:rPr>
              <w:t xml:space="preserve"> call</w:t>
            </w:r>
            <w:r w:rsidR="00973D14">
              <w:rPr>
                <w:rFonts w:ascii="Arial" w:hAnsi="Arial" w:cs="Arial"/>
              </w:rPr>
              <w:t xml:space="preserve"> or procurement opportunity</w:t>
            </w:r>
            <w:r>
              <w:rPr>
                <w:rFonts w:ascii="Arial" w:hAnsi="Arial" w:cs="Arial"/>
              </w:rPr>
              <w:t xml:space="preserve"> for standby recovery assistance. </w:t>
            </w:r>
            <w:r w:rsidR="00033EA0" w:rsidRPr="000D69CA">
              <w:rPr>
                <w:rFonts w:ascii="Arial" w:hAnsi="Arial" w:cs="Arial"/>
              </w:rPr>
              <w:t>Recovery assistance falls under the tasks of Hazard Mitigation</w:t>
            </w:r>
            <w:r w:rsidR="00FA166A">
              <w:rPr>
                <w:rFonts w:ascii="Arial" w:hAnsi="Arial" w:cs="Arial"/>
              </w:rPr>
              <w:t xml:space="preserve">. </w:t>
            </w:r>
          </w:p>
          <w:p w14:paraId="38F443D6" w14:textId="77777777" w:rsidR="00033EA0" w:rsidRPr="000D69CA" w:rsidRDefault="00033EA0" w:rsidP="000D69CA">
            <w:pPr>
              <w:tabs>
                <w:tab w:val="left" w:pos="0"/>
              </w:tabs>
              <w:overflowPunct w:val="0"/>
              <w:autoSpaceDE w:val="0"/>
              <w:autoSpaceDN w:val="0"/>
              <w:adjustRightInd w:val="0"/>
              <w:ind w:hanging="28"/>
              <w:jc w:val="both"/>
              <w:rPr>
                <w:rFonts w:ascii="Arial" w:hAnsi="Arial" w:cs="Arial"/>
              </w:rPr>
            </w:pPr>
          </w:p>
        </w:tc>
      </w:tr>
      <w:tr w:rsidR="00AC609F" w:rsidRPr="000C3EE6" w14:paraId="78666A9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06AD63B" w14:textId="77777777" w:rsidR="00AC609F" w:rsidRPr="000C3EE6" w:rsidRDefault="00612197" w:rsidP="00AC609F">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DA970C6" w14:textId="77777777" w:rsidR="00AC609F" w:rsidRPr="000C3EE6" w:rsidRDefault="000C3EE6" w:rsidP="00AC609F">
            <w:pPr>
              <w:tabs>
                <w:tab w:val="left" w:pos="0"/>
              </w:tabs>
              <w:overflowPunct w:val="0"/>
              <w:autoSpaceDE w:val="0"/>
              <w:autoSpaceDN w:val="0"/>
              <w:adjustRightInd w:val="0"/>
              <w:jc w:val="center"/>
              <w:rPr>
                <w:rFonts w:ascii="Arial" w:hAnsi="Arial" w:cs="Arial"/>
              </w:rPr>
            </w:pPr>
            <w:r w:rsidRPr="000C3EE6">
              <w:rPr>
                <w:rFonts w:ascii="Arial" w:hAnsi="Arial" w:cs="Arial"/>
              </w:rPr>
              <w:t xml:space="preserve">Bid Solicitation Section 3.8, </w:t>
            </w:r>
            <w:r w:rsidRPr="000C3EE6">
              <w:rPr>
                <w:rFonts w:ascii="Arial" w:hAnsi="Arial" w:cs="Arial"/>
                <w:i/>
              </w:rPr>
              <w:t>Small Business Set-Aside Contracts</w:t>
            </w:r>
          </w:p>
        </w:tc>
        <w:tc>
          <w:tcPr>
            <w:tcW w:w="7200" w:type="dxa"/>
            <w:tcBorders>
              <w:top w:val="single" w:sz="4" w:space="0" w:color="auto"/>
              <w:left w:val="single" w:sz="4" w:space="0" w:color="auto"/>
              <w:bottom w:val="single" w:sz="4" w:space="0" w:color="auto"/>
              <w:right w:val="single" w:sz="4" w:space="0" w:color="auto"/>
            </w:tcBorders>
          </w:tcPr>
          <w:p w14:paraId="38581F84" w14:textId="77777777" w:rsidR="00934988" w:rsidRPr="000D69CA" w:rsidRDefault="000C3EE6" w:rsidP="000D69CA">
            <w:pPr>
              <w:tabs>
                <w:tab w:val="left" w:pos="0"/>
              </w:tabs>
              <w:overflowPunct w:val="0"/>
              <w:autoSpaceDE w:val="0"/>
              <w:autoSpaceDN w:val="0"/>
              <w:adjustRightInd w:val="0"/>
              <w:jc w:val="both"/>
              <w:rPr>
                <w:rFonts w:ascii="Arial" w:hAnsi="Arial" w:cs="Arial"/>
                <w:b/>
              </w:rPr>
            </w:pPr>
            <w:r w:rsidRPr="000D69CA">
              <w:rPr>
                <w:rFonts w:ascii="Arial" w:hAnsi="Arial" w:cs="Arial"/>
                <w:b/>
              </w:rPr>
              <w:t>Can a business qualify for small business status for this procurement if they are certified by the federal government as a small business AND certified small business in their state of origin, but not in New Jersey?</w:t>
            </w:r>
          </w:p>
          <w:p w14:paraId="27BDDEA6" w14:textId="77777777" w:rsidR="00C35FE2" w:rsidRPr="000D69CA" w:rsidRDefault="00C35FE2" w:rsidP="000D69CA">
            <w:pPr>
              <w:tabs>
                <w:tab w:val="left" w:pos="0"/>
              </w:tabs>
              <w:overflowPunct w:val="0"/>
              <w:autoSpaceDE w:val="0"/>
              <w:autoSpaceDN w:val="0"/>
              <w:adjustRightInd w:val="0"/>
              <w:jc w:val="both"/>
              <w:rPr>
                <w:rFonts w:ascii="Arial" w:hAnsi="Arial" w:cs="Arial"/>
                <w:b/>
              </w:rPr>
            </w:pPr>
          </w:p>
          <w:p w14:paraId="3A135C06" w14:textId="2A06B0F9" w:rsidR="00D47D8C" w:rsidRDefault="00D47D8C" w:rsidP="000D69CA">
            <w:pPr>
              <w:tabs>
                <w:tab w:val="left" w:pos="0"/>
              </w:tabs>
              <w:overflowPunct w:val="0"/>
              <w:autoSpaceDE w:val="0"/>
              <w:autoSpaceDN w:val="0"/>
              <w:adjustRightInd w:val="0"/>
              <w:jc w:val="both"/>
              <w:rPr>
                <w:rFonts w:ascii="Arial" w:hAnsi="Arial" w:cs="Arial"/>
              </w:rPr>
            </w:pPr>
            <w:r w:rsidRPr="000D69CA">
              <w:rPr>
                <w:rFonts w:ascii="Arial" w:hAnsi="Arial" w:cs="Arial"/>
              </w:rPr>
              <w:t xml:space="preserve">No, </w:t>
            </w:r>
            <w:r w:rsidR="00973D14">
              <w:rPr>
                <w:rFonts w:ascii="Arial" w:hAnsi="Arial" w:cs="Arial"/>
              </w:rPr>
              <w:t xml:space="preserve">in order to qualify for the Small Business partial Set-Aside </w:t>
            </w:r>
            <w:r w:rsidRPr="000D69CA">
              <w:rPr>
                <w:rFonts w:ascii="Arial" w:hAnsi="Arial" w:cs="Arial"/>
              </w:rPr>
              <w:t xml:space="preserve">the Bidder must be registered as a Small Business </w:t>
            </w:r>
            <w:r w:rsidR="00973D14">
              <w:rPr>
                <w:rFonts w:ascii="Arial" w:hAnsi="Arial" w:cs="Arial"/>
              </w:rPr>
              <w:t xml:space="preserve">with </w:t>
            </w:r>
            <w:r w:rsidR="00973D14" w:rsidRPr="00973D14">
              <w:rPr>
                <w:rFonts w:ascii="Arial" w:hAnsi="Arial" w:cs="Arial"/>
              </w:rPr>
              <w:t xml:space="preserve">the </w:t>
            </w:r>
            <w:r w:rsidR="00973D14">
              <w:rPr>
                <w:rFonts w:ascii="Arial" w:hAnsi="Arial" w:cs="Arial"/>
              </w:rPr>
              <w:t xml:space="preserve">State of New Jersey. </w:t>
            </w:r>
            <w:r w:rsidRPr="000D69CA">
              <w:rPr>
                <w:rFonts w:ascii="Arial" w:hAnsi="Arial" w:cs="Arial"/>
              </w:rPr>
              <w:t xml:space="preserve">Per </w:t>
            </w:r>
            <w:r w:rsidR="008E61C7">
              <w:rPr>
                <w:rFonts w:ascii="Arial" w:hAnsi="Arial" w:cs="Arial"/>
              </w:rPr>
              <w:t xml:space="preserve">Revised </w:t>
            </w:r>
            <w:r w:rsidRPr="000D69CA">
              <w:rPr>
                <w:rFonts w:ascii="Arial" w:hAnsi="Arial" w:cs="Arial"/>
              </w:rPr>
              <w:t xml:space="preserve">Bid Solicitation Section 3.8, </w:t>
            </w:r>
            <w:r w:rsidRPr="000D69CA">
              <w:rPr>
                <w:rFonts w:ascii="Arial" w:hAnsi="Arial" w:cs="Arial"/>
                <w:i/>
              </w:rPr>
              <w:t>Small Business Set-Aside Contracts</w:t>
            </w:r>
            <w:r w:rsidR="008E61C7">
              <w:rPr>
                <w:rFonts w:ascii="Arial" w:hAnsi="Arial" w:cs="Arial"/>
              </w:rPr>
              <w:t>:</w:t>
            </w:r>
            <w:r w:rsidRPr="000D69CA">
              <w:rPr>
                <w:rFonts w:ascii="Arial" w:hAnsi="Arial" w:cs="Arial"/>
              </w:rPr>
              <w:t xml:space="preserve"> “The Bidder must be registered as a qualified small business with the Division of Revenue and Enterprise Services, Small Business Registration and M/WBE Certification Services Unit, by the Bid Opening Date.” </w:t>
            </w:r>
          </w:p>
          <w:p w14:paraId="13BE243B" w14:textId="77777777" w:rsidR="008E61C7" w:rsidRDefault="008E61C7" w:rsidP="000D69CA">
            <w:pPr>
              <w:tabs>
                <w:tab w:val="left" w:pos="0"/>
              </w:tabs>
              <w:overflowPunct w:val="0"/>
              <w:autoSpaceDE w:val="0"/>
              <w:autoSpaceDN w:val="0"/>
              <w:adjustRightInd w:val="0"/>
              <w:jc w:val="both"/>
              <w:rPr>
                <w:rFonts w:ascii="Arial" w:hAnsi="Arial" w:cs="Arial"/>
              </w:rPr>
            </w:pPr>
          </w:p>
          <w:p w14:paraId="00809AF1" w14:textId="77777777" w:rsidR="008E61C7" w:rsidRPr="000D69CA" w:rsidRDefault="008E61C7" w:rsidP="000D69CA">
            <w:pPr>
              <w:tabs>
                <w:tab w:val="left" w:pos="0"/>
              </w:tabs>
              <w:overflowPunct w:val="0"/>
              <w:autoSpaceDE w:val="0"/>
              <w:autoSpaceDN w:val="0"/>
              <w:adjustRightInd w:val="0"/>
              <w:jc w:val="both"/>
              <w:rPr>
                <w:rFonts w:ascii="Arial" w:hAnsi="Arial" w:cs="Arial"/>
              </w:rPr>
            </w:pPr>
            <w:r>
              <w:rPr>
                <w:rFonts w:ascii="Arial" w:hAnsi="Arial" w:cs="Arial"/>
              </w:rPr>
              <w:t xml:space="preserve">Please see Revised </w:t>
            </w:r>
            <w:r w:rsidRPr="00117DFD">
              <w:rPr>
                <w:rFonts w:ascii="Arial" w:hAnsi="Arial" w:cs="Arial"/>
              </w:rPr>
              <w:t xml:space="preserve">Bid Solicitation Section 3.8, </w:t>
            </w:r>
            <w:r w:rsidRPr="00117DFD">
              <w:rPr>
                <w:rFonts w:ascii="Arial" w:hAnsi="Arial" w:cs="Arial"/>
                <w:i/>
              </w:rPr>
              <w:t>Small Business Set-Aside Contracts</w:t>
            </w:r>
            <w:r>
              <w:rPr>
                <w:rFonts w:ascii="Arial" w:hAnsi="Arial" w:cs="Arial"/>
                <w:i/>
              </w:rPr>
              <w:t xml:space="preserve"> </w:t>
            </w:r>
            <w:r w:rsidRPr="000D69CA">
              <w:rPr>
                <w:rFonts w:ascii="Arial" w:hAnsi="Arial" w:cs="Arial"/>
              </w:rPr>
              <w:t>for additional information.</w:t>
            </w:r>
            <w:r>
              <w:rPr>
                <w:rFonts w:ascii="Arial" w:hAnsi="Arial" w:cs="Arial"/>
                <w:i/>
              </w:rPr>
              <w:t xml:space="preserve"> </w:t>
            </w:r>
          </w:p>
          <w:p w14:paraId="60C4C92B" w14:textId="77777777" w:rsidR="00AC609F" w:rsidRPr="000D69CA" w:rsidRDefault="000C3EE6" w:rsidP="000D69CA">
            <w:pPr>
              <w:pStyle w:val="CommentText"/>
              <w:jc w:val="both"/>
              <w:rPr>
                <w:rFonts w:ascii="Arial" w:hAnsi="Arial" w:cs="Arial"/>
              </w:rPr>
            </w:pPr>
            <w:r w:rsidRPr="000D69CA">
              <w:rPr>
                <w:rFonts w:ascii="Arial" w:hAnsi="Arial" w:cs="Arial"/>
                <w:b/>
              </w:rPr>
              <w:tab/>
            </w:r>
          </w:p>
        </w:tc>
      </w:tr>
      <w:tr w:rsidR="00AC609F" w:rsidRPr="000C3EE6" w14:paraId="14DA293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C14CEDF" w14:textId="77777777" w:rsidR="00AC609F" w:rsidRPr="000C3EE6" w:rsidRDefault="00612197" w:rsidP="00AC609F">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1550FF94" w14:textId="77777777" w:rsidR="00AC609F" w:rsidRPr="000C3EE6" w:rsidRDefault="000C3EE6" w:rsidP="00AC609F">
            <w:pPr>
              <w:tabs>
                <w:tab w:val="left" w:pos="0"/>
              </w:tabs>
              <w:overflowPunct w:val="0"/>
              <w:autoSpaceDE w:val="0"/>
              <w:autoSpaceDN w:val="0"/>
              <w:adjustRightInd w:val="0"/>
              <w:jc w:val="center"/>
              <w:rPr>
                <w:rFonts w:ascii="Arial" w:hAnsi="Arial" w:cs="Arial"/>
              </w:rPr>
            </w:pPr>
            <w:r w:rsidRPr="000C3EE6">
              <w:rPr>
                <w:rFonts w:ascii="Arial" w:hAnsi="Arial" w:cs="Arial"/>
              </w:rPr>
              <w:t xml:space="preserve">Bid Solicitation Section 3.12, </w:t>
            </w:r>
            <w:r w:rsidRPr="000C3EE6">
              <w:rPr>
                <w:rFonts w:ascii="Arial" w:hAnsi="Arial" w:cs="Arial"/>
                <w:i/>
              </w:rPr>
              <w:t>Quote Content</w:t>
            </w:r>
          </w:p>
        </w:tc>
        <w:tc>
          <w:tcPr>
            <w:tcW w:w="7200" w:type="dxa"/>
            <w:tcBorders>
              <w:top w:val="single" w:sz="4" w:space="0" w:color="auto"/>
              <w:left w:val="single" w:sz="4" w:space="0" w:color="auto"/>
              <w:bottom w:val="single" w:sz="4" w:space="0" w:color="auto"/>
              <w:right w:val="single" w:sz="4" w:space="0" w:color="auto"/>
            </w:tcBorders>
          </w:tcPr>
          <w:p w14:paraId="5F699DF1" w14:textId="77777777" w:rsidR="00AC609F" w:rsidRPr="000D69CA" w:rsidRDefault="000C3EE6" w:rsidP="000D69CA">
            <w:pPr>
              <w:tabs>
                <w:tab w:val="left" w:pos="0"/>
              </w:tabs>
              <w:overflowPunct w:val="0"/>
              <w:autoSpaceDE w:val="0"/>
              <w:autoSpaceDN w:val="0"/>
              <w:adjustRightInd w:val="0"/>
              <w:jc w:val="both"/>
              <w:rPr>
                <w:rFonts w:ascii="Arial" w:hAnsi="Arial" w:cs="Arial"/>
                <w:b/>
              </w:rPr>
            </w:pPr>
            <w:r w:rsidRPr="000D69CA">
              <w:rPr>
                <w:rFonts w:ascii="Arial" w:hAnsi="Arial" w:cs="Arial"/>
                <w:b/>
              </w:rPr>
              <w:t>Our understanding is the Technical Quote section of our proposal should contain the following content in narrative format supported by graphics, organized by each Group being bid. Is this interpretation correct? Scope of Work Approach; Management Overview; Contract Management; Contract Schedule; Mobilization Plan; Recruitment Plan; Organizational Experience; Location; Organization Charts; Resumes; Backup Staff; Experience with Contracts of Similar Size and Scope; Financial Capability of the Bidder.</w:t>
            </w:r>
            <w:r w:rsidRPr="000D69CA">
              <w:rPr>
                <w:rFonts w:ascii="Arial" w:hAnsi="Arial" w:cs="Arial"/>
                <w:b/>
              </w:rPr>
              <w:tab/>
            </w:r>
          </w:p>
          <w:p w14:paraId="71DD03D5" w14:textId="77777777" w:rsidR="003D31CF" w:rsidRPr="000D69CA" w:rsidRDefault="003D31CF" w:rsidP="000D69CA">
            <w:pPr>
              <w:tabs>
                <w:tab w:val="left" w:pos="0"/>
              </w:tabs>
              <w:overflowPunct w:val="0"/>
              <w:autoSpaceDE w:val="0"/>
              <w:autoSpaceDN w:val="0"/>
              <w:adjustRightInd w:val="0"/>
              <w:jc w:val="both"/>
              <w:rPr>
                <w:rFonts w:ascii="Arial" w:hAnsi="Arial" w:cs="Arial"/>
                <w:b/>
              </w:rPr>
            </w:pPr>
          </w:p>
          <w:p w14:paraId="46E9080D" w14:textId="77777777" w:rsidR="003D31CF" w:rsidRPr="00193964" w:rsidRDefault="008E61C7" w:rsidP="000D69CA">
            <w:pPr>
              <w:tabs>
                <w:tab w:val="left" w:pos="0"/>
              </w:tabs>
              <w:overflowPunct w:val="0"/>
              <w:autoSpaceDE w:val="0"/>
              <w:autoSpaceDN w:val="0"/>
              <w:adjustRightInd w:val="0"/>
              <w:jc w:val="both"/>
              <w:rPr>
                <w:rFonts w:ascii="Arial" w:hAnsi="Arial" w:cs="Arial"/>
              </w:rPr>
            </w:pPr>
            <w:r>
              <w:rPr>
                <w:rFonts w:ascii="Arial" w:hAnsi="Arial" w:cs="Arial"/>
              </w:rPr>
              <w:t xml:space="preserve">Revised </w:t>
            </w:r>
            <w:r w:rsidR="00987398" w:rsidRPr="00193964">
              <w:rPr>
                <w:rFonts w:ascii="Arial" w:hAnsi="Arial" w:cs="Arial"/>
              </w:rPr>
              <w:t xml:space="preserve">Bid Solicitation Section 3, </w:t>
            </w:r>
            <w:r w:rsidR="00987398" w:rsidRPr="00193964">
              <w:rPr>
                <w:rFonts w:ascii="Arial" w:hAnsi="Arial" w:cs="Arial"/>
                <w:i/>
                <w:iCs/>
              </w:rPr>
              <w:t xml:space="preserve">Quote Submission </w:t>
            </w:r>
            <w:r w:rsidR="00322DBC" w:rsidRPr="00193964">
              <w:rPr>
                <w:rFonts w:ascii="Arial" w:hAnsi="Arial" w:cs="Arial"/>
                <w:i/>
                <w:iCs/>
              </w:rPr>
              <w:t>Requirements</w:t>
            </w:r>
            <w:r w:rsidR="00322DBC" w:rsidRPr="00193964">
              <w:rPr>
                <w:rFonts w:ascii="Arial" w:hAnsi="Arial" w:cs="Arial"/>
              </w:rPr>
              <w:t xml:space="preserve">, outlines the Technical Quote requirements. Please be sure to take note of where the Bid Solicitation denotes a requirement as a “should” or a “shall.” </w:t>
            </w:r>
          </w:p>
          <w:p w14:paraId="74E6B65B" w14:textId="77777777" w:rsidR="00322DBC" w:rsidRPr="00193964" w:rsidRDefault="00322DBC" w:rsidP="000D69CA">
            <w:pPr>
              <w:tabs>
                <w:tab w:val="left" w:pos="0"/>
              </w:tabs>
              <w:overflowPunct w:val="0"/>
              <w:autoSpaceDE w:val="0"/>
              <w:autoSpaceDN w:val="0"/>
              <w:adjustRightInd w:val="0"/>
              <w:jc w:val="both"/>
              <w:rPr>
                <w:rFonts w:ascii="Arial" w:hAnsi="Arial" w:cs="Arial"/>
              </w:rPr>
            </w:pPr>
          </w:p>
          <w:p w14:paraId="51EEC6E1" w14:textId="77777777" w:rsidR="00322DBC" w:rsidRPr="00193964" w:rsidRDefault="00322DBC" w:rsidP="000D69CA">
            <w:pPr>
              <w:tabs>
                <w:tab w:val="left" w:pos="0"/>
              </w:tabs>
              <w:overflowPunct w:val="0"/>
              <w:autoSpaceDE w:val="0"/>
              <w:autoSpaceDN w:val="0"/>
              <w:adjustRightInd w:val="0"/>
              <w:jc w:val="both"/>
              <w:rPr>
                <w:rFonts w:ascii="Arial" w:hAnsi="Arial" w:cs="Arial"/>
              </w:rPr>
            </w:pPr>
            <w:r w:rsidRPr="00193964">
              <w:rPr>
                <w:rFonts w:ascii="Arial" w:hAnsi="Arial" w:cs="Arial"/>
              </w:rPr>
              <w:t xml:space="preserve">Per </w:t>
            </w:r>
            <w:r w:rsidR="00A8308B">
              <w:rPr>
                <w:rFonts w:ascii="Arial" w:hAnsi="Arial" w:cs="Arial"/>
              </w:rPr>
              <w:t xml:space="preserve">Revised </w:t>
            </w:r>
            <w:r w:rsidR="00A8308B" w:rsidRPr="00117DFD">
              <w:rPr>
                <w:rFonts w:ascii="Arial" w:hAnsi="Arial" w:cs="Arial"/>
              </w:rPr>
              <w:t xml:space="preserve">Bid Solicitation </w:t>
            </w:r>
            <w:r w:rsidRPr="00193964">
              <w:rPr>
                <w:rFonts w:ascii="Arial" w:hAnsi="Arial" w:cs="Arial"/>
              </w:rPr>
              <w:t>Section 9.2, Definitions, “shall” denotes that which is a mandatory requirement; while “should” denotes that which is permissible or recommended, not mandatory. Please note that not submitting a requested “should” could impact the Quote’s technical score.</w:t>
            </w:r>
          </w:p>
          <w:p w14:paraId="50508F76" w14:textId="77777777" w:rsidR="00322DBC" w:rsidRPr="00193964" w:rsidRDefault="00322DBC" w:rsidP="000D69CA">
            <w:pPr>
              <w:tabs>
                <w:tab w:val="left" w:pos="0"/>
              </w:tabs>
              <w:overflowPunct w:val="0"/>
              <w:autoSpaceDE w:val="0"/>
              <w:autoSpaceDN w:val="0"/>
              <w:adjustRightInd w:val="0"/>
              <w:jc w:val="both"/>
              <w:rPr>
                <w:rFonts w:ascii="Arial" w:hAnsi="Arial" w:cs="Arial"/>
              </w:rPr>
            </w:pPr>
          </w:p>
          <w:p w14:paraId="3D9C8705" w14:textId="77777777" w:rsidR="00406CA7" w:rsidRDefault="00322DBC" w:rsidP="000D69CA">
            <w:pPr>
              <w:tabs>
                <w:tab w:val="left" w:pos="0"/>
              </w:tabs>
              <w:overflowPunct w:val="0"/>
              <w:autoSpaceDE w:val="0"/>
              <w:autoSpaceDN w:val="0"/>
              <w:adjustRightInd w:val="0"/>
              <w:jc w:val="both"/>
              <w:rPr>
                <w:rFonts w:ascii="Arial" w:hAnsi="Arial" w:cs="Arial"/>
              </w:rPr>
            </w:pPr>
            <w:r w:rsidRPr="00193964">
              <w:rPr>
                <w:rFonts w:ascii="Arial" w:hAnsi="Arial" w:cs="Arial"/>
              </w:rPr>
              <w:t xml:space="preserve">For example, </w:t>
            </w:r>
            <w:r w:rsidR="00A8308B">
              <w:rPr>
                <w:rFonts w:ascii="Arial" w:hAnsi="Arial" w:cs="Arial"/>
              </w:rPr>
              <w:t xml:space="preserve">Revised </w:t>
            </w:r>
            <w:r w:rsidRPr="00193964">
              <w:rPr>
                <w:rFonts w:ascii="Arial" w:hAnsi="Arial" w:cs="Arial"/>
              </w:rPr>
              <w:t>Bid Solicitation Section 3.1</w:t>
            </w:r>
            <w:r w:rsidR="00406CA7" w:rsidRPr="00193964">
              <w:rPr>
                <w:rFonts w:ascii="Arial" w:hAnsi="Arial" w:cs="Arial"/>
              </w:rPr>
              <w:t>8</w:t>
            </w:r>
            <w:r w:rsidRPr="00193964">
              <w:rPr>
                <w:rFonts w:ascii="Arial" w:hAnsi="Arial" w:cs="Arial"/>
              </w:rPr>
              <w:t xml:space="preserve">, </w:t>
            </w:r>
            <w:r w:rsidR="00406CA7" w:rsidRPr="00193964">
              <w:rPr>
                <w:rFonts w:ascii="Arial" w:hAnsi="Arial" w:cs="Arial"/>
                <w:i/>
                <w:iCs/>
              </w:rPr>
              <w:t>Mobilization Plan</w:t>
            </w:r>
            <w:r w:rsidRPr="00193964">
              <w:rPr>
                <w:rFonts w:ascii="Arial" w:hAnsi="Arial" w:cs="Arial"/>
              </w:rPr>
              <w:t xml:space="preserve">, </w:t>
            </w:r>
            <w:r w:rsidR="00406CA7" w:rsidRPr="00193964">
              <w:rPr>
                <w:rFonts w:ascii="Arial" w:hAnsi="Arial" w:cs="Arial"/>
              </w:rPr>
              <w:t xml:space="preserve">states </w:t>
            </w:r>
            <w:r w:rsidRPr="00193964">
              <w:rPr>
                <w:rFonts w:ascii="Arial" w:hAnsi="Arial" w:cs="Arial"/>
              </w:rPr>
              <w:t>“</w:t>
            </w:r>
            <w:r w:rsidR="00406CA7" w:rsidRPr="00193964">
              <w:rPr>
                <w:rFonts w:ascii="Arial" w:hAnsi="Arial" w:cs="Arial"/>
              </w:rPr>
              <w:t xml:space="preserve">each Bidder shall include as part of its Quote a mobilization plan, beginning with the date of notification of Contract award and lasting no longer than four (4) weeks.” And </w:t>
            </w:r>
            <w:r w:rsidR="00A8308B">
              <w:rPr>
                <w:rFonts w:ascii="Arial" w:hAnsi="Arial" w:cs="Arial"/>
              </w:rPr>
              <w:t xml:space="preserve">Revised </w:t>
            </w:r>
            <w:r w:rsidR="00406CA7" w:rsidRPr="00193964">
              <w:rPr>
                <w:rFonts w:ascii="Arial" w:hAnsi="Arial" w:cs="Arial"/>
              </w:rPr>
              <w:t xml:space="preserve">Bid Solicitation Section 3.17, </w:t>
            </w:r>
            <w:r w:rsidR="00406CA7" w:rsidRPr="00193964">
              <w:rPr>
                <w:rFonts w:ascii="Arial" w:hAnsi="Arial" w:cs="Arial"/>
                <w:i/>
                <w:iCs/>
              </w:rPr>
              <w:t>Contract Schedule</w:t>
            </w:r>
            <w:r w:rsidR="00406CA7" w:rsidRPr="00193964">
              <w:rPr>
                <w:rFonts w:ascii="Arial" w:hAnsi="Arial" w:cs="Arial"/>
              </w:rPr>
              <w:t>, states “The Bidder should include a draft Contract schedule.”</w:t>
            </w:r>
          </w:p>
          <w:p w14:paraId="38F4ACE6" w14:textId="77777777" w:rsidR="00E55D30" w:rsidRDefault="00E55D30" w:rsidP="000D69CA">
            <w:pPr>
              <w:tabs>
                <w:tab w:val="left" w:pos="0"/>
              </w:tabs>
              <w:overflowPunct w:val="0"/>
              <w:autoSpaceDE w:val="0"/>
              <w:autoSpaceDN w:val="0"/>
              <w:adjustRightInd w:val="0"/>
              <w:jc w:val="both"/>
              <w:rPr>
                <w:rFonts w:ascii="Arial" w:hAnsi="Arial" w:cs="Arial"/>
              </w:rPr>
            </w:pPr>
          </w:p>
          <w:p w14:paraId="1D99C47B" w14:textId="77777777" w:rsidR="00E55D30" w:rsidRPr="00193964" w:rsidRDefault="00E55D30" w:rsidP="000D69CA">
            <w:pPr>
              <w:tabs>
                <w:tab w:val="left" w:pos="0"/>
              </w:tabs>
              <w:overflowPunct w:val="0"/>
              <w:autoSpaceDE w:val="0"/>
              <w:autoSpaceDN w:val="0"/>
              <w:adjustRightInd w:val="0"/>
              <w:jc w:val="both"/>
              <w:rPr>
                <w:rFonts w:ascii="Arial" w:hAnsi="Arial" w:cs="Arial"/>
              </w:rPr>
            </w:pPr>
            <w:r>
              <w:rPr>
                <w:rFonts w:ascii="Arial" w:hAnsi="Arial" w:cs="Arial"/>
              </w:rPr>
              <w:t xml:space="preserve">It is the responsibility of the Bidder to ensure its Quote meets all mandatory requirements of the Bid Solicitation. </w:t>
            </w:r>
          </w:p>
          <w:p w14:paraId="2F135CC1" w14:textId="77777777" w:rsidR="00C35FE2" w:rsidRPr="00193964" w:rsidRDefault="00C35FE2" w:rsidP="000D69CA">
            <w:pPr>
              <w:tabs>
                <w:tab w:val="left" w:pos="0"/>
              </w:tabs>
              <w:overflowPunct w:val="0"/>
              <w:autoSpaceDE w:val="0"/>
              <w:autoSpaceDN w:val="0"/>
              <w:adjustRightInd w:val="0"/>
              <w:jc w:val="both"/>
              <w:rPr>
                <w:rFonts w:ascii="Arial" w:hAnsi="Arial" w:cs="Arial"/>
                <w:color w:val="4F81BD" w:themeColor="accent1"/>
              </w:rPr>
            </w:pPr>
          </w:p>
        </w:tc>
      </w:tr>
      <w:tr w:rsidR="00AC609F" w:rsidRPr="000C3EE6" w14:paraId="25A565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106ADE72" w14:textId="77777777" w:rsidR="00AC609F" w:rsidRPr="000C3EE6" w:rsidRDefault="00612197" w:rsidP="00AC609F">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6EE4843E" w14:textId="77777777" w:rsidR="00AC609F" w:rsidRPr="000C3EE6" w:rsidRDefault="000C3EE6" w:rsidP="00AC609F">
            <w:pPr>
              <w:tabs>
                <w:tab w:val="left" w:pos="0"/>
              </w:tabs>
              <w:overflowPunct w:val="0"/>
              <w:autoSpaceDE w:val="0"/>
              <w:autoSpaceDN w:val="0"/>
              <w:adjustRightInd w:val="0"/>
              <w:jc w:val="center"/>
              <w:rPr>
                <w:rFonts w:ascii="Arial" w:hAnsi="Arial" w:cs="Arial"/>
              </w:rPr>
            </w:pPr>
            <w:r w:rsidRPr="000C3EE6">
              <w:rPr>
                <w:rFonts w:ascii="Arial" w:hAnsi="Arial" w:cs="Arial"/>
              </w:rPr>
              <w:t xml:space="preserve">Bid Solicitation Section 3.12, </w:t>
            </w:r>
            <w:r w:rsidRPr="000C3EE6">
              <w:rPr>
                <w:rFonts w:ascii="Arial" w:hAnsi="Arial" w:cs="Arial"/>
                <w:i/>
              </w:rPr>
              <w:t>Quote Content</w:t>
            </w:r>
          </w:p>
        </w:tc>
        <w:tc>
          <w:tcPr>
            <w:tcW w:w="7200" w:type="dxa"/>
            <w:tcBorders>
              <w:top w:val="single" w:sz="4" w:space="0" w:color="auto"/>
              <w:left w:val="single" w:sz="4" w:space="0" w:color="auto"/>
              <w:bottom w:val="single" w:sz="4" w:space="0" w:color="auto"/>
              <w:right w:val="single" w:sz="4" w:space="0" w:color="auto"/>
            </w:tcBorders>
          </w:tcPr>
          <w:p w14:paraId="4FB22DA4" w14:textId="77777777" w:rsidR="00AC609F" w:rsidRPr="00193964" w:rsidRDefault="000C3EE6" w:rsidP="00193964">
            <w:pPr>
              <w:tabs>
                <w:tab w:val="left" w:pos="0"/>
              </w:tabs>
              <w:overflowPunct w:val="0"/>
              <w:autoSpaceDE w:val="0"/>
              <w:autoSpaceDN w:val="0"/>
              <w:adjustRightInd w:val="0"/>
              <w:jc w:val="both"/>
              <w:rPr>
                <w:rFonts w:ascii="Arial" w:hAnsi="Arial" w:cs="Arial"/>
                <w:b/>
              </w:rPr>
            </w:pPr>
            <w:r w:rsidRPr="00193964">
              <w:rPr>
                <w:rFonts w:ascii="Arial" w:hAnsi="Arial" w:cs="Arial"/>
                <w:b/>
              </w:rPr>
              <w:t>If a bidder is submitting for more than one group, does the state want separate submittals or does the State request a combined response in a single submittal for each of the four attachments: Forms; Technical Quote; State-Supplied Price Sheet; Questionnaire. If combined, will the State accept a separate Technical Quote for each group?</w:t>
            </w:r>
          </w:p>
          <w:p w14:paraId="018DD4CF" w14:textId="77777777" w:rsidR="00C35FE2" w:rsidRPr="00193964" w:rsidRDefault="00C35FE2" w:rsidP="00193964">
            <w:pPr>
              <w:tabs>
                <w:tab w:val="left" w:pos="0"/>
              </w:tabs>
              <w:overflowPunct w:val="0"/>
              <w:autoSpaceDE w:val="0"/>
              <w:autoSpaceDN w:val="0"/>
              <w:adjustRightInd w:val="0"/>
              <w:jc w:val="both"/>
              <w:rPr>
                <w:rFonts w:ascii="Arial" w:hAnsi="Arial" w:cs="Arial"/>
                <w:b/>
              </w:rPr>
            </w:pPr>
          </w:p>
          <w:p w14:paraId="3929AFB7" w14:textId="5DBFF91A" w:rsidR="00C23E07" w:rsidRDefault="00E55D30" w:rsidP="00C23E07">
            <w:pPr>
              <w:tabs>
                <w:tab w:val="left" w:pos="0"/>
              </w:tabs>
              <w:overflowPunct w:val="0"/>
              <w:autoSpaceDE w:val="0"/>
              <w:autoSpaceDN w:val="0"/>
              <w:adjustRightInd w:val="0"/>
              <w:jc w:val="both"/>
              <w:rPr>
                <w:rFonts w:ascii="Arial" w:hAnsi="Arial" w:cs="Arial"/>
              </w:rPr>
            </w:pPr>
            <w:r>
              <w:rPr>
                <w:rFonts w:ascii="Arial" w:hAnsi="Arial" w:cs="Arial"/>
              </w:rPr>
              <w:t>Bidders submitting a Quote for multiple groups are instructed to submit a single combined Q</w:t>
            </w:r>
            <w:r w:rsidR="00C23E07">
              <w:rPr>
                <w:rFonts w:ascii="Arial" w:hAnsi="Arial" w:cs="Arial"/>
              </w:rPr>
              <w:t>uote including all required and requested attachments</w:t>
            </w:r>
            <w:r w:rsidR="000978DD">
              <w:rPr>
                <w:rFonts w:ascii="Arial" w:hAnsi="Arial" w:cs="Arial"/>
              </w:rPr>
              <w:t>/submittals/</w:t>
            </w:r>
            <w:r w:rsidR="00C23E07">
              <w:rPr>
                <w:rFonts w:ascii="Arial" w:hAnsi="Arial" w:cs="Arial"/>
              </w:rPr>
              <w:t xml:space="preserve">documents. Bidders may submit separate Technical Quotes for each group as part of its Quote, or a combined Technical Quote that describes </w:t>
            </w:r>
            <w:r w:rsidR="00C23E07" w:rsidRPr="00C23E07">
              <w:rPr>
                <w:rFonts w:ascii="Arial" w:hAnsi="Arial" w:cs="Arial"/>
              </w:rPr>
              <w:t>its approach and plans for accomplishing the work outlined in the Scope of Work</w:t>
            </w:r>
            <w:r w:rsidR="00C23E07">
              <w:rPr>
                <w:rFonts w:ascii="Arial" w:hAnsi="Arial" w:cs="Arial"/>
              </w:rPr>
              <w:t xml:space="preserve"> for each award group being bid. </w:t>
            </w:r>
          </w:p>
          <w:p w14:paraId="0F46C0E6" w14:textId="77777777" w:rsidR="00C23E07" w:rsidRDefault="00C23E07" w:rsidP="00C23E07">
            <w:pPr>
              <w:tabs>
                <w:tab w:val="left" w:pos="0"/>
              </w:tabs>
              <w:overflowPunct w:val="0"/>
              <w:autoSpaceDE w:val="0"/>
              <w:autoSpaceDN w:val="0"/>
              <w:adjustRightInd w:val="0"/>
              <w:jc w:val="both"/>
              <w:rPr>
                <w:rFonts w:ascii="Arial" w:hAnsi="Arial" w:cs="Arial"/>
              </w:rPr>
            </w:pPr>
          </w:p>
          <w:p w14:paraId="7521AC1C" w14:textId="3D71752E" w:rsidR="00E55D30" w:rsidRDefault="00C23E07" w:rsidP="00193964">
            <w:pPr>
              <w:tabs>
                <w:tab w:val="left" w:pos="0"/>
              </w:tabs>
              <w:overflowPunct w:val="0"/>
              <w:autoSpaceDE w:val="0"/>
              <w:autoSpaceDN w:val="0"/>
              <w:adjustRightInd w:val="0"/>
              <w:jc w:val="both"/>
              <w:rPr>
                <w:rFonts w:ascii="Arial" w:hAnsi="Arial" w:cs="Arial"/>
              </w:rPr>
            </w:pPr>
            <w:r>
              <w:rPr>
                <w:rFonts w:ascii="Arial" w:hAnsi="Arial" w:cs="Arial"/>
              </w:rPr>
              <w:t xml:space="preserve">It is the responsibility of the Bidder to ensure its Quote meets all mandatory requirements of the Bid Solicitation. </w:t>
            </w:r>
          </w:p>
          <w:p w14:paraId="27D4B160" w14:textId="77777777" w:rsidR="000A173C" w:rsidRPr="00193964" w:rsidRDefault="000A173C" w:rsidP="00193964">
            <w:pPr>
              <w:tabs>
                <w:tab w:val="left" w:pos="0"/>
              </w:tabs>
              <w:overflowPunct w:val="0"/>
              <w:autoSpaceDE w:val="0"/>
              <w:autoSpaceDN w:val="0"/>
              <w:adjustRightInd w:val="0"/>
              <w:jc w:val="both"/>
              <w:rPr>
                <w:rFonts w:ascii="Arial" w:hAnsi="Arial" w:cs="Arial"/>
                <w:color w:val="4F81BD" w:themeColor="accent1"/>
              </w:rPr>
            </w:pPr>
          </w:p>
        </w:tc>
      </w:tr>
      <w:tr w:rsidR="00AC609F" w:rsidRPr="000C3EE6" w14:paraId="6B21851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531C1BF" w14:textId="77777777" w:rsidR="00AC609F" w:rsidRPr="000C3EE6" w:rsidRDefault="00612197" w:rsidP="00AC609F">
            <w:pPr>
              <w:tabs>
                <w:tab w:val="left" w:pos="0"/>
              </w:tabs>
              <w:autoSpaceDN w:val="0"/>
              <w:jc w:val="center"/>
              <w:rPr>
                <w:rFonts w:ascii="Arial" w:hAnsi="Arial" w:cs="Arial"/>
              </w:rPr>
            </w:pPr>
            <w:r>
              <w:rPr>
                <w:rFonts w:ascii="Arial" w:hAnsi="Arial" w:cs="Arial"/>
              </w:rPr>
              <w:lastRenderedPageBreak/>
              <w:t>13</w:t>
            </w:r>
          </w:p>
        </w:tc>
        <w:tc>
          <w:tcPr>
            <w:tcW w:w="2160" w:type="dxa"/>
            <w:tcBorders>
              <w:top w:val="single" w:sz="4" w:space="0" w:color="auto"/>
              <w:left w:val="single" w:sz="4" w:space="0" w:color="auto"/>
              <w:bottom w:val="single" w:sz="4" w:space="0" w:color="auto"/>
              <w:right w:val="single" w:sz="4" w:space="0" w:color="auto"/>
            </w:tcBorders>
          </w:tcPr>
          <w:p w14:paraId="70E29579" w14:textId="77777777" w:rsidR="00AC609F" w:rsidRPr="000C3EE6" w:rsidRDefault="000C3EE6" w:rsidP="00AC609F">
            <w:pPr>
              <w:tabs>
                <w:tab w:val="left" w:pos="0"/>
              </w:tabs>
              <w:overflowPunct w:val="0"/>
              <w:autoSpaceDE w:val="0"/>
              <w:autoSpaceDN w:val="0"/>
              <w:adjustRightInd w:val="0"/>
              <w:jc w:val="center"/>
              <w:rPr>
                <w:rFonts w:ascii="Arial" w:hAnsi="Arial" w:cs="Arial"/>
              </w:rPr>
            </w:pPr>
            <w:r w:rsidRPr="000C3EE6">
              <w:rPr>
                <w:rFonts w:ascii="Arial" w:hAnsi="Arial" w:cs="Arial"/>
              </w:rPr>
              <w:t>Bid Solicitation Section 3.13.</w:t>
            </w:r>
            <w:r w:rsidR="00AB4040">
              <w:rPr>
                <w:rFonts w:ascii="Arial" w:hAnsi="Arial" w:cs="Arial"/>
              </w:rPr>
              <w:t>1</w:t>
            </w:r>
            <w:r w:rsidRPr="000C3EE6">
              <w:rPr>
                <w:rFonts w:ascii="Arial" w:hAnsi="Arial" w:cs="Arial"/>
              </w:rPr>
              <w:t xml:space="preserve">2, </w:t>
            </w:r>
            <w:r w:rsidRPr="000C3EE6">
              <w:rPr>
                <w:rFonts w:ascii="Arial" w:hAnsi="Arial" w:cs="Arial"/>
                <w:i/>
              </w:rPr>
              <w:t>State of New Jersey Security Due Diligence Third-Party Information Security Questionnaire</w:t>
            </w:r>
          </w:p>
        </w:tc>
        <w:tc>
          <w:tcPr>
            <w:tcW w:w="7200" w:type="dxa"/>
            <w:tcBorders>
              <w:top w:val="single" w:sz="4" w:space="0" w:color="auto"/>
              <w:left w:val="single" w:sz="4" w:space="0" w:color="auto"/>
              <w:bottom w:val="single" w:sz="4" w:space="0" w:color="auto"/>
              <w:right w:val="single" w:sz="4" w:space="0" w:color="auto"/>
            </w:tcBorders>
          </w:tcPr>
          <w:p w14:paraId="3F8D4209" w14:textId="77777777" w:rsidR="00AC609F" w:rsidRPr="00193964" w:rsidRDefault="000C3EE6" w:rsidP="00193964">
            <w:pPr>
              <w:tabs>
                <w:tab w:val="left" w:pos="0"/>
              </w:tabs>
              <w:overflowPunct w:val="0"/>
              <w:autoSpaceDE w:val="0"/>
              <w:autoSpaceDN w:val="0"/>
              <w:adjustRightInd w:val="0"/>
              <w:jc w:val="both"/>
              <w:rPr>
                <w:rFonts w:ascii="Arial" w:hAnsi="Arial" w:cs="Arial"/>
                <w:b/>
              </w:rPr>
            </w:pPr>
            <w:r w:rsidRPr="00193964">
              <w:rPr>
                <w:rFonts w:ascii="Arial" w:hAnsi="Arial" w:cs="Arial"/>
                <w:b/>
              </w:rPr>
              <w:t>Is the State of New Jersey Security Due Diligence Third-Party Information Security Questionnaire required under all Award Groups?</w:t>
            </w:r>
          </w:p>
          <w:p w14:paraId="292B2F82" w14:textId="77777777" w:rsidR="00406CA7" w:rsidRPr="00193964" w:rsidRDefault="00406CA7" w:rsidP="00193964">
            <w:pPr>
              <w:tabs>
                <w:tab w:val="left" w:pos="0"/>
              </w:tabs>
              <w:overflowPunct w:val="0"/>
              <w:autoSpaceDE w:val="0"/>
              <w:autoSpaceDN w:val="0"/>
              <w:adjustRightInd w:val="0"/>
              <w:jc w:val="both"/>
              <w:rPr>
                <w:rFonts w:ascii="Arial" w:hAnsi="Arial" w:cs="Arial"/>
                <w:b/>
              </w:rPr>
            </w:pPr>
          </w:p>
          <w:p w14:paraId="78CA58B4" w14:textId="77777777" w:rsidR="00FF293A" w:rsidRPr="00193964" w:rsidRDefault="00FF293A" w:rsidP="00193964">
            <w:pPr>
              <w:tabs>
                <w:tab w:val="left" w:pos="0"/>
              </w:tabs>
              <w:overflowPunct w:val="0"/>
              <w:autoSpaceDE w:val="0"/>
              <w:autoSpaceDN w:val="0"/>
              <w:adjustRightInd w:val="0"/>
              <w:jc w:val="both"/>
              <w:rPr>
                <w:rFonts w:ascii="Arial" w:hAnsi="Arial" w:cs="Arial"/>
              </w:rPr>
            </w:pPr>
            <w:r w:rsidRPr="00193964">
              <w:rPr>
                <w:rFonts w:ascii="Arial" w:hAnsi="Arial" w:cs="Arial"/>
              </w:rPr>
              <w:t>The Bid Solicitation ha</w:t>
            </w:r>
            <w:r w:rsidR="006A03E0" w:rsidRPr="00193964">
              <w:rPr>
                <w:rFonts w:ascii="Arial" w:hAnsi="Arial" w:cs="Arial"/>
              </w:rPr>
              <w:t xml:space="preserve">s been revised to only require the State of New Jersey Security Due Diligence Third-Party Information Security Questionnaire </w:t>
            </w:r>
            <w:r w:rsidR="00AB4040">
              <w:rPr>
                <w:rFonts w:ascii="Arial" w:hAnsi="Arial" w:cs="Arial"/>
              </w:rPr>
              <w:t xml:space="preserve">to </w:t>
            </w:r>
            <w:r w:rsidR="006A03E0" w:rsidRPr="00193964">
              <w:rPr>
                <w:rFonts w:ascii="Arial" w:hAnsi="Arial" w:cs="Arial"/>
              </w:rPr>
              <w:t xml:space="preserve">be applicable to Award Groups A and C. The Questionnaire is not applicable to Award Group B and D. </w:t>
            </w:r>
          </w:p>
          <w:p w14:paraId="46E103B6" w14:textId="77777777" w:rsidR="00AB4040" w:rsidRDefault="00AB4040" w:rsidP="00193964">
            <w:pPr>
              <w:tabs>
                <w:tab w:val="left" w:pos="0"/>
              </w:tabs>
              <w:overflowPunct w:val="0"/>
              <w:autoSpaceDE w:val="0"/>
              <w:autoSpaceDN w:val="0"/>
              <w:adjustRightInd w:val="0"/>
              <w:jc w:val="both"/>
              <w:rPr>
                <w:rFonts w:ascii="Arial" w:hAnsi="Arial" w:cs="Arial"/>
              </w:rPr>
            </w:pPr>
          </w:p>
          <w:p w14:paraId="4158323C" w14:textId="77777777" w:rsidR="000A173C" w:rsidRDefault="00AB4040" w:rsidP="00193964">
            <w:pPr>
              <w:tabs>
                <w:tab w:val="left" w:pos="0"/>
              </w:tabs>
              <w:overflowPunct w:val="0"/>
              <w:autoSpaceDE w:val="0"/>
              <w:autoSpaceDN w:val="0"/>
              <w:adjustRightInd w:val="0"/>
              <w:jc w:val="both"/>
              <w:rPr>
                <w:rFonts w:ascii="Arial" w:hAnsi="Arial" w:cs="Arial"/>
                <w:color w:val="4F81BD" w:themeColor="accent1"/>
              </w:rPr>
            </w:pPr>
            <w:r w:rsidRPr="00672E63">
              <w:rPr>
                <w:rFonts w:ascii="Arial" w:hAnsi="Arial" w:cs="Arial"/>
              </w:rPr>
              <w:t xml:space="preserve">Please refer to Revised Bid Solicitation Section </w:t>
            </w:r>
            <w:r w:rsidRPr="000C3EE6">
              <w:rPr>
                <w:rFonts w:ascii="Arial" w:hAnsi="Arial" w:cs="Arial"/>
              </w:rPr>
              <w:t>3.13.</w:t>
            </w:r>
            <w:r>
              <w:rPr>
                <w:rFonts w:ascii="Arial" w:hAnsi="Arial" w:cs="Arial"/>
              </w:rPr>
              <w:t>1</w:t>
            </w:r>
            <w:r w:rsidRPr="000C3EE6">
              <w:rPr>
                <w:rFonts w:ascii="Arial" w:hAnsi="Arial" w:cs="Arial"/>
              </w:rPr>
              <w:t xml:space="preserve">2, </w:t>
            </w:r>
            <w:r w:rsidRPr="000C3EE6">
              <w:rPr>
                <w:rFonts w:ascii="Arial" w:hAnsi="Arial" w:cs="Arial"/>
                <w:i/>
              </w:rPr>
              <w:t>State of New Jersey Security Due Diligence Third-Party Information Security Questionnaire</w:t>
            </w:r>
            <w:r w:rsidRPr="00672E63">
              <w:rPr>
                <w:rFonts w:ascii="Arial" w:hAnsi="Arial" w:cs="Arial"/>
              </w:rPr>
              <w:t xml:space="preserve">, as this section has been revised. </w:t>
            </w:r>
            <w:r w:rsidR="000A173C" w:rsidRPr="00193964">
              <w:rPr>
                <w:rFonts w:ascii="Arial" w:hAnsi="Arial" w:cs="Arial"/>
                <w:color w:val="4F81BD" w:themeColor="accent1"/>
              </w:rPr>
              <w:t xml:space="preserve"> </w:t>
            </w:r>
          </w:p>
          <w:p w14:paraId="6F8C0ED2" w14:textId="77777777" w:rsidR="00E55D30" w:rsidRPr="00193964" w:rsidRDefault="00E55D30" w:rsidP="00193964">
            <w:pPr>
              <w:tabs>
                <w:tab w:val="left" w:pos="0"/>
              </w:tabs>
              <w:overflowPunct w:val="0"/>
              <w:autoSpaceDE w:val="0"/>
              <w:autoSpaceDN w:val="0"/>
              <w:adjustRightInd w:val="0"/>
              <w:jc w:val="both"/>
              <w:rPr>
                <w:rFonts w:ascii="Arial" w:hAnsi="Arial" w:cs="Arial"/>
                <w:color w:val="4F81BD" w:themeColor="accent1"/>
              </w:rPr>
            </w:pPr>
          </w:p>
        </w:tc>
      </w:tr>
      <w:tr w:rsidR="00AC609F" w:rsidRPr="000C3EE6" w14:paraId="6A911972" w14:textId="77777777" w:rsidTr="00170EBC">
        <w:tc>
          <w:tcPr>
            <w:tcW w:w="877" w:type="dxa"/>
            <w:tcBorders>
              <w:top w:val="single" w:sz="4" w:space="0" w:color="auto"/>
              <w:left w:val="single" w:sz="4" w:space="0" w:color="auto"/>
              <w:bottom w:val="single" w:sz="4" w:space="0" w:color="auto"/>
              <w:right w:val="single" w:sz="4" w:space="0" w:color="auto"/>
            </w:tcBorders>
            <w:shd w:val="clear" w:color="auto" w:fill="auto"/>
            <w:hideMark/>
          </w:tcPr>
          <w:p w14:paraId="7FFCF9C2" w14:textId="77777777" w:rsidR="00AC609F" w:rsidRPr="000C3EE6" w:rsidRDefault="00612197" w:rsidP="00AC609F">
            <w:pPr>
              <w:tabs>
                <w:tab w:val="left" w:pos="0"/>
              </w:tabs>
              <w:autoSpaceDN w:val="0"/>
              <w:jc w:val="center"/>
              <w:rPr>
                <w:rFonts w:ascii="Arial" w:hAnsi="Arial" w:cs="Arial"/>
              </w:rPr>
            </w:pPr>
            <w:bookmarkStart w:id="1" w:name="_Hlk164611986"/>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7067F4A" w14:textId="77777777" w:rsidR="00AC609F" w:rsidRPr="00612197" w:rsidRDefault="000C3EE6" w:rsidP="00AC609F">
            <w:pPr>
              <w:tabs>
                <w:tab w:val="left" w:pos="0"/>
              </w:tabs>
              <w:overflowPunct w:val="0"/>
              <w:autoSpaceDE w:val="0"/>
              <w:autoSpaceDN w:val="0"/>
              <w:adjustRightInd w:val="0"/>
              <w:jc w:val="center"/>
              <w:rPr>
                <w:rFonts w:ascii="Arial" w:hAnsi="Arial" w:cs="Arial"/>
              </w:rPr>
            </w:pPr>
            <w:r w:rsidRPr="00612197">
              <w:rPr>
                <w:rFonts w:ascii="Arial" w:hAnsi="Arial" w:cs="Arial"/>
              </w:rPr>
              <w:t xml:space="preserve">Bid Solicitation Section 3.17, </w:t>
            </w:r>
            <w:r w:rsidRPr="00612197">
              <w:rPr>
                <w:rFonts w:ascii="Arial" w:hAnsi="Arial" w:cs="Arial"/>
                <w:i/>
              </w:rPr>
              <w:t>Contract Schedule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F4DFE71" w14:textId="77777777" w:rsidR="00AC609F" w:rsidRPr="00193964" w:rsidRDefault="000C3EE6" w:rsidP="00193964">
            <w:pPr>
              <w:tabs>
                <w:tab w:val="left" w:pos="0"/>
              </w:tabs>
              <w:overflowPunct w:val="0"/>
              <w:autoSpaceDE w:val="0"/>
              <w:autoSpaceDN w:val="0"/>
              <w:adjustRightInd w:val="0"/>
              <w:jc w:val="both"/>
              <w:rPr>
                <w:rFonts w:ascii="Arial" w:hAnsi="Arial" w:cs="Arial"/>
                <w:b/>
              </w:rPr>
            </w:pPr>
            <w:r w:rsidRPr="00193964">
              <w:rPr>
                <w:rFonts w:ascii="Arial" w:hAnsi="Arial" w:cs="Arial"/>
                <w:b/>
              </w:rPr>
              <w:t>Section 3.17 (Contract Schedule) requests a draft Contract Schedule. Is there an example scope with tasks and subtasks for a typical task order that can be provided to develop a draft schedule for Group C?</w:t>
            </w:r>
            <w:r w:rsidRPr="00193964">
              <w:rPr>
                <w:rFonts w:ascii="Arial" w:hAnsi="Arial" w:cs="Arial"/>
                <w:b/>
              </w:rPr>
              <w:tab/>
            </w:r>
          </w:p>
          <w:p w14:paraId="2E27169C" w14:textId="77777777" w:rsidR="000A173C" w:rsidRPr="00193964" w:rsidRDefault="000A173C" w:rsidP="00193964">
            <w:pPr>
              <w:tabs>
                <w:tab w:val="left" w:pos="0"/>
              </w:tabs>
              <w:overflowPunct w:val="0"/>
              <w:autoSpaceDE w:val="0"/>
              <w:autoSpaceDN w:val="0"/>
              <w:adjustRightInd w:val="0"/>
              <w:jc w:val="both"/>
              <w:rPr>
                <w:rFonts w:ascii="Arial" w:hAnsi="Arial" w:cs="Arial"/>
                <w:b/>
              </w:rPr>
            </w:pPr>
          </w:p>
          <w:p w14:paraId="2C9B252E" w14:textId="28D9141A" w:rsidR="00612197" w:rsidRPr="00193964" w:rsidRDefault="0026216B" w:rsidP="00193964">
            <w:pPr>
              <w:tabs>
                <w:tab w:val="left" w:pos="0"/>
              </w:tabs>
              <w:overflowPunct w:val="0"/>
              <w:autoSpaceDE w:val="0"/>
              <w:autoSpaceDN w:val="0"/>
              <w:adjustRightInd w:val="0"/>
              <w:jc w:val="both"/>
              <w:rPr>
                <w:rFonts w:ascii="Arial" w:hAnsi="Arial" w:cs="Arial"/>
              </w:rPr>
            </w:pPr>
            <w:r>
              <w:rPr>
                <w:rFonts w:ascii="Arial" w:hAnsi="Arial" w:cs="Arial"/>
              </w:rPr>
              <w:t xml:space="preserve">For </w:t>
            </w:r>
            <w:r w:rsidR="00612197" w:rsidRPr="00193964">
              <w:rPr>
                <w:rFonts w:ascii="Arial" w:hAnsi="Arial" w:cs="Arial"/>
              </w:rPr>
              <w:t>Group C Hazard Mitigation</w:t>
            </w:r>
            <w:r>
              <w:rPr>
                <w:rFonts w:ascii="Arial" w:hAnsi="Arial" w:cs="Arial"/>
              </w:rPr>
              <w:t xml:space="preserve"> t</w:t>
            </w:r>
            <w:r w:rsidR="00612197" w:rsidRPr="00193964">
              <w:rPr>
                <w:rFonts w:ascii="Arial" w:hAnsi="Arial" w:cs="Arial"/>
              </w:rPr>
              <w:t xml:space="preserve">ypical tasks would be application development, benefit cost analysis, </w:t>
            </w:r>
            <w:r w:rsidR="00AB4040">
              <w:rPr>
                <w:rFonts w:ascii="Arial" w:hAnsi="Arial" w:cs="Arial"/>
              </w:rPr>
              <w:t xml:space="preserve">and </w:t>
            </w:r>
            <w:r w:rsidR="00612197" w:rsidRPr="00193964">
              <w:rPr>
                <w:rFonts w:ascii="Arial" w:hAnsi="Arial" w:cs="Arial"/>
              </w:rPr>
              <w:t>project management.</w:t>
            </w:r>
          </w:p>
          <w:p w14:paraId="56EE2CA0" w14:textId="77777777" w:rsidR="00612197" w:rsidRPr="00193964" w:rsidRDefault="00612197" w:rsidP="00193964">
            <w:pPr>
              <w:tabs>
                <w:tab w:val="left" w:pos="0"/>
              </w:tabs>
              <w:overflowPunct w:val="0"/>
              <w:autoSpaceDE w:val="0"/>
              <w:autoSpaceDN w:val="0"/>
              <w:adjustRightInd w:val="0"/>
              <w:jc w:val="both"/>
              <w:rPr>
                <w:rFonts w:ascii="Arial" w:hAnsi="Arial" w:cs="Arial"/>
              </w:rPr>
            </w:pPr>
          </w:p>
          <w:p w14:paraId="5E6BD9D8" w14:textId="77777777" w:rsidR="000A173C" w:rsidRPr="00193964" w:rsidRDefault="000A173C" w:rsidP="00193964">
            <w:pPr>
              <w:tabs>
                <w:tab w:val="left" w:pos="0"/>
              </w:tabs>
              <w:overflowPunct w:val="0"/>
              <w:autoSpaceDE w:val="0"/>
              <w:autoSpaceDN w:val="0"/>
              <w:adjustRightInd w:val="0"/>
              <w:jc w:val="both"/>
              <w:rPr>
                <w:rFonts w:ascii="Arial" w:hAnsi="Arial" w:cs="Arial"/>
                <w:color w:val="4F81BD" w:themeColor="accent1"/>
              </w:rPr>
            </w:pPr>
          </w:p>
        </w:tc>
      </w:tr>
      <w:bookmarkEnd w:id="1"/>
      <w:tr w:rsidR="00AC609F" w:rsidRPr="000C3EE6" w14:paraId="17A37D5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B8A0C6B" w14:textId="77777777" w:rsidR="00AC609F" w:rsidRPr="000C3EE6" w:rsidRDefault="00612197" w:rsidP="00AC609F">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5A0B5530" w14:textId="77777777" w:rsidR="00AC609F" w:rsidRPr="000C3EE6" w:rsidRDefault="000C3EE6" w:rsidP="00AC609F">
            <w:pPr>
              <w:tabs>
                <w:tab w:val="left" w:pos="0"/>
              </w:tabs>
              <w:overflowPunct w:val="0"/>
              <w:autoSpaceDE w:val="0"/>
              <w:autoSpaceDN w:val="0"/>
              <w:adjustRightInd w:val="0"/>
              <w:jc w:val="center"/>
              <w:rPr>
                <w:rFonts w:ascii="Arial" w:hAnsi="Arial" w:cs="Arial"/>
              </w:rPr>
            </w:pPr>
            <w:r w:rsidRPr="000C3EE6">
              <w:rPr>
                <w:rFonts w:ascii="Arial" w:hAnsi="Arial" w:cs="Arial"/>
              </w:rPr>
              <w:t xml:space="preserve">Bid Solicitation Section 3.18, </w:t>
            </w:r>
            <w:r w:rsidRPr="000C3EE6">
              <w:rPr>
                <w:rFonts w:ascii="Arial" w:hAnsi="Arial" w:cs="Arial"/>
                <w:i/>
              </w:rPr>
              <w:t>Mobilization Plan</w:t>
            </w:r>
          </w:p>
        </w:tc>
        <w:tc>
          <w:tcPr>
            <w:tcW w:w="7200" w:type="dxa"/>
            <w:tcBorders>
              <w:top w:val="single" w:sz="4" w:space="0" w:color="auto"/>
              <w:left w:val="single" w:sz="4" w:space="0" w:color="auto"/>
              <w:bottom w:val="single" w:sz="4" w:space="0" w:color="auto"/>
              <w:right w:val="single" w:sz="4" w:space="0" w:color="auto"/>
            </w:tcBorders>
          </w:tcPr>
          <w:p w14:paraId="7FCFF6FD" w14:textId="77777777" w:rsidR="00AC609F" w:rsidRPr="00193964" w:rsidRDefault="000C3EE6" w:rsidP="00193964">
            <w:pPr>
              <w:jc w:val="both"/>
              <w:rPr>
                <w:rFonts w:ascii="Arial" w:hAnsi="Arial" w:cs="Arial"/>
                <w:b/>
              </w:rPr>
            </w:pPr>
            <w:r w:rsidRPr="00193964">
              <w:rPr>
                <w:rFonts w:ascii="Arial" w:hAnsi="Arial" w:cs="Arial"/>
                <w:b/>
              </w:rPr>
              <w:t>Is a mobilization plan required for Groups C and D?</w:t>
            </w:r>
          </w:p>
          <w:p w14:paraId="68433EF8" w14:textId="77777777" w:rsidR="00F44DFD" w:rsidRPr="00193964" w:rsidRDefault="00F44DFD" w:rsidP="00193964">
            <w:pPr>
              <w:jc w:val="both"/>
              <w:rPr>
                <w:rFonts w:ascii="Arial" w:hAnsi="Arial" w:cs="Arial"/>
              </w:rPr>
            </w:pPr>
          </w:p>
          <w:p w14:paraId="76D3A20F" w14:textId="77777777" w:rsidR="000A173C" w:rsidRPr="00193964" w:rsidRDefault="006A03E0" w:rsidP="00193964">
            <w:pPr>
              <w:jc w:val="both"/>
              <w:rPr>
                <w:rFonts w:ascii="Arial" w:hAnsi="Arial" w:cs="Arial"/>
              </w:rPr>
            </w:pPr>
            <w:r w:rsidRPr="00193964">
              <w:rPr>
                <w:rFonts w:ascii="Arial" w:hAnsi="Arial" w:cs="Arial"/>
              </w:rPr>
              <w:t xml:space="preserve">Yes, </w:t>
            </w:r>
            <w:r w:rsidR="00F44DFD" w:rsidRPr="00193964">
              <w:rPr>
                <w:rFonts w:ascii="Arial" w:hAnsi="Arial" w:cs="Arial"/>
              </w:rPr>
              <w:t xml:space="preserve">per </w:t>
            </w:r>
            <w:r w:rsidR="0026216B">
              <w:rPr>
                <w:rFonts w:ascii="Arial" w:hAnsi="Arial" w:cs="Arial"/>
              </w:rPr>
              <w:t xml:space="preserve">Revised </w:t>
            </w:r>
            <w:r w:rsidR="00F44DFD" w:rsidRPr="00193964">
              <w:rPr>
                <w:rFonts w:ascii="Arial" w:hAnsi="Arial" w:cs="Arial"/>
              </w:rPr>
              <w:t xml:space="preserve">Bid Solicitation Section 3.18, </w:t>
            </w:r>
            <w:r w:rsidR="00F44DFD" w:rsidRPr="00193964">
              <w:rPr>
                <w:rFonts w:ascii="Arial" w:hAnsi="Arial" w:cs="Arial"/>
                <w:i/>
                <w:iCs/>
              </w:rPr>
              <w:t>Mobilization Plan</w:t>
            </w:r>
            <w:r w:rsidR="00F44DFD" w:rsidRPr="00193964">
              <w:rPr>
                <w:rFonts w:ascii="Arial" w:hAnsi="Arial" w:cs="Arial"/>
              </w:rPr>
              <w:t xml:space="preserve">, </w:t>
            </w:r>
            <w:r w:rsidRPr="00193964">
              <w:rPr>
                <w:rFonts w:ascii="Arial" w:hAnsi="Arial" w:cs="Arial"/>
              </w:rPr>
              <w:t xml:space="preserve">a mobilization plan is required for </w:t>
            </w:r>
            <w:r w:rsidR="00EE039D" w:rsidRPr="00193964">
              <w:rPr>
                <w:rFonts w:ascii="Arial" w:hAnsi="Arial" w:cs="Arial"/>
              </w:rPr>
              <w:t xml:space="preserve">all </w:t>
            </w:r>
            <w:r w:rsidR="00F44DFD" w:rsidRPr="00193964">
              <w:rPr>
                <w:rFonts w:ascii="Arial" w:hAnsi="Arial" w:cs="Arial"/>
              </w:rPr>
              <w:t>A</w:t>
            </w:r>
            <w:r w:rsidR="00EE039D" w:rsidRPr="00193964">
              <w:rPr>
                <w:rFonts w:ascii="Arial" w:hAnsi="Arial" w:cs="Arial"/>
              </w:rPr>
              <w:t xml:space="preserve">ward </w:t>
            </w:r>
            <w:r w:rsidR="00F44DFD" w:rsidRPr="00193964">
              <w:rPr>
                <w:rFonts w:ascii="Arial" w:hAnsi="Arial" w:cs="Arial"/>
              </w:rPr>
              <w:t>G</w:t>
            </w:r>
            <w:r w:rsidR="00EE039D" w:rsidRPr="00193964">
              <w:rPr>
                <w:rFonts w:ascii="Arial" w:hAnsi="Arial" w:cs="Arial"/>
              </w:rPr>
              <w:t>roups</w:t>
            </w:r>
            <w:r w:rsidRPr="00193964">
              <w:rPr>
                <w:rFonts w:ascii="Arial" w:hAnsi="Arial" w:cs="Arial"/>
              </w:rPr>
              <w:t>.</w:t>
            </w:r>
          </w:p>
          <w:p w14:paraId="2FFCFDDB" w14:textId="77777777" w:rsidR="00F44DFD" w:rsidRPr="00193964" w:rsidRDefault="00F44DFD" w:rsidP="00193964">
            <w:pPr>
              <w:jc w:val="both"/>
              <w:rPr>
                <w:rFonts w:ascii="Arial" w:hAnsi="Arial" w:cs="Arial"/>
              </w:rPr>
            </w:pPr>
          </w:p>
        </w:tc>
      </w:tr>
      <w:tr w:rsidR="00AC609F" w:rsidRPr="000C3EE6" w14:paraId="19D906C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60B868E" w14:textId="77777777" w:rsidR="00AC609F" w:rsidRPr="000C3EE6" w:rsidRDefault="00612197" w:rsidP="00AC609F">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3335F8A3" w14:textId="77777777" w:rsidR="00AC609F" w:rsidRPr="000C3EE6" w:rsidRDefault="000C3EE6" w:rsidP="00AC609F">
            <w:pPr>
              <w:tabs>
                <w:tab w:val="left" w:pos="0"/>
              </w:tabs>
              <w:overflowPunct w:val="0"/>
              <w:autoSpaceDE w:val="0"/>
              <w:autoSpaceDN w:val="0"/>
              <w:adjustRightInd w:val="0"/>
              <w:jc w:val="center"/>
              <w:rPr>
                <w:rFonts w:ascii="Arial" w:hAnsi="Arial" w:cs="Arial"/>
              </w:rPr>
            </w:pPr>
            <w:r w:rsidRPr="000C3EE6">
              <w:rPr>
                <w:rFonts w:ascii="Arial" w:hAnsi="Arial" w:cs="Arial"/>
              </w:rPr>
              <w:t xml:space="preserve">Bid Solicitation Section 3.18, </w:t>
            </w:r>
            <w:r w:rsidRPr="000C3EE6">
              <w:rPr>
                <w:rFonts w:ascii="Arial" w:hAnsi="Arial" w:cs="Arial"/>
                <w:i/>
              </w:rPr>
              <w:t>Mobilization Plan</w:t>
            </w:r>
          </w:p>
        </w:tc>
        <w:tc>
          <w:tcPr>
            <w:tcW w:w="7200" w:type="dxa"/>
            <w:tcBorders>
              <w:top w:val="single" w:sz="4" w:space="0" w:color="auto"/>
              <w:left w:val="single" w:sz="4" w:space="0" w:color="auto"/>
              <w:bottom w:val="single" w:sz="4" w:space="0" w:color="auto"/>
              <w:right w:val="single" w:sz="4" w:space="0" w:color="auto"/>
            </w:tcBorders>
          </w:tcPr>
          <w:p w14:paraId="38905337" w14:textId="77777777" w:rsidR="00AC609F" w:rsidRPr="00193964" w:rsidRDefault="000C3EE6" w:rsidP="00193964">
            <w:pPr>
              <w:tabs>
                <w:tab w:val="left" w:pos="0"/>
              </w:tabs>
              <w:overflowPunct w:val="0"/>
              <w:autoSpaceDE w:val="0"/>
              <w:autoSpaceDN w:val="0"/>
              <w:adjustRightInd w:val="0"/>
              <w:ind w:hanging="28"/>
              <w:jc w:val="both"/>
              <w:rPr>
                <w:rFonts w:ascii="Arial" w:hAnsi="Arial" w:cs="Arial"/>
                <w:b/>
              </w:rPr>
            </w:pPr>
            <w:r w:rsidRPr="00193964">
              <w:rPr>
                <w:rFonts w:ascii="Arial" w:hAnsi="Arial" w:cs="Arial"/>
                <w:b/>
              </w:rPr>
              <w:t xml:space="preserve">Does the State have current or immediate needs associated with any of the scopes of work?  </w:t>
            </w:r>
          </w:p>
          <w:p w14:paraId="13D54232" w14:textId="77777777" w:rsidR="0011628B" w:rsidRPr="00193964" w:rsidRDefault="0011628B" w:rsidP="00193964">
            <w:pPr>
              <w:tabs>
                <w:tab w:val="left" w:pos="0"/>
              </w:tabs>
              <w:overflowPunct w:val="0"/>
              <w:autoSpaceDE w:val="0"/>
              <w:autoSpaceDN w:val="0"/>
              <w:adjustRightInd w:val="0"/>
              <w:ind w:hanging="28"/>
              <w:jc w:val="both"/>
              <w:rPr>
                <w:rFonts w:ascii="Arial" w:hAnsi="Arial" w:cs="Arial"/>
                <w:b/>
              </w:rPr>
            </w:pPr>
          </w:p>
          <w:p w14:paraId="77592A23" w14:textId="00FBC259" w:rsidR="0011628B" w:rsidRPr="00193964" w:rsidRDefault="0011628B" w:rsidP="00193964">
            <w:pPr>
              <w:tabs>
                <w:tab w:val="left" w:pos="0"/>
              </w:tabs>
              <w:overflowPunct w:val="0"/>
              <w:autoSpaceDE w:val="0"/>
              <w:autoSpaceDN w:val="0"/>
              <w:adjustRightInd w:val="0"/>
              <w:ind w:hanging="28"/>
              <w:jc w:val="both"/>
              <w:rPr>
                <w:rFonts w:ascii="Arial" w:hAnsi="Arial" w:cs="Arial"/>
                <w:bCs/>
              </w:rPr>
            </w:pPr>
            <w:r w:rsidRPr="00193964">
              <w:rPr>
                <w:rFonts w:ascii="Arial" w:hAnsi="Arial" w:cs="Arial"/>
                <w:bCs/>
              </w:rPr>
              <w:t xml:space="preserve">Per </w:t>
            </w:r>
            <w:r w:rsidR="00E06D3A">
              <w:rPr>
                <w:rFonts w:ascii="Arial" w:hAnsi="Arial" w:cs="Arial"/>
                <w:bCs/>
              </w:rPr>
              <w:t xml:space="preserve">Revised </w:t>
            </w:r>
            <w:r w:rsidRPr="00193964">
              <w:rPr>
                <w:rFonts w:ascii="Arial" w:hAnsi="Arial" w:cs="Arial"/>
                <w:bCs/>
              </w:rPr>
              <w:t xml:space="preserve">Bid Solicitation Section 3.18, </w:t>
            </w:r>
            <w:r w:rsidRPr="00193964">
              <w:rPr>
                <w:rFonts w:ascii="Arial" w:hAnsi="Arial" w:cs="Arial"/>
                <w:bCs/>
                <w:i/>
                <w:iCs/>
              </w:rPr>
              <w:t>Mobilization Plan</w:t>
            </w:r>
            <w:r w:rsidR="00E06D3A">
              <w:rPr>
                <w:rFonts w:ascii="Arial" w:hAnsi="Arial" w:cs="Arial"/>
                <w:bCs/>
                <w:i/>
                <w:iCs/>
              </w:rPr>
              <w:t>:</w:t>
            </w:r>
            <w:r w:rsidRPr="00193964">
              <w:rPr>
                <w:rFonts w:ascii="Arial" w:hAnsi="Arial" w:cs="Arial"/>
              </w:rPr>
              <w:t xml:space="preserve"> “</w:t>
            </w:r>
            <w:r w:rsidRPr="00193964">
              <w:rPr>
                <w:rFonts w:ascii="Arial" w:hAnsi="Arial" w:cs="Arial"/>
                <w:bCs/>
              </w:rPr>
              <w:t>It is essential that the State have quick use of the functionality this Contract is to provide. Therefore, each Bidder shall include as part of its Quote a mobilization plan, beginning with the date of notification of Contract award and lasting no longer than four (4) weeks.”</w:t>
            </w:r>
          </w:p>
          <w:p w14:paraId="32B286D6" w14:textId="77777777" w:rsidR="000C3EE6" w:rsidRPr="00193964" w:rsidRDefault="000C3EE6" w:rsidP="00193964">
            <w:pPr>
              <w:tabs>
                <w:tab w:val="left" w:pos="0"/>
              </w:tabs>
              <w:overflowPunct w:val="0"/>
              <w:autoSpaceDE w:val="0"/>
              <w:autoSpaceDN w:val="0"/>
              <w:adjustRightInd w:val="0"/>
              <w:jc w:val="both"/>
              <w:rPr>
                <w:rFonts w:ascii="Arial" w:hAnsi="Arial" w:cs="Arial"/>
                <w:b/>
              </w:rPr>
            </w:pPr>
          </w:p>
          <w:p w14:paraId="05EB9EFB" w14:textId="77777777" w:rsidR="00C102F6" w:rsidRPr="00193964" w:rsidRDefault="000C3EE6" w:rsidP="00193964">
            <w:pPr>
              <w:tabs>
                <w:tab w:val="left" w:pos="0"/>
              </w:tabs>
              <w:overflowPunct w:val="0"/>
              <w:autoSpaceDE w:val="0"/>
              <w:autoSpaceDN w:val="0"/>
              <w:adjustRightInd w:val="0"/>
              <w:ind w:hanging="28"/>
              <w:jc w:val="both"/>
              <w:rPr>
                <w:rFonts w:ascii="Arial" w:hAnsi="Arial" w:cs="Arial"/>
                <w:b/>
              </w:rPr>
            </w:pPr>
            <w:r w:rsidRPr="00193964">
              <w:rPr>
                <w:rFonts w:ascii="Arial" w:hAnsi="Arial" w:cs="Arial"/>
                <w:b/>
              </w:rPr>
              <w:t xml:space="preserve">Is there an incumbent firm supporting NJ in this effort? </w:t>
            </w:r>
          </w:p>
          <w:p w14:paraId="3B3EB17D" w14:textId="77777777" w:rsidR="0011628B" w:rsidRPr="00193964" w:rsidRDefault="0011628B" w:rsidP="00193964">
            <w:pPr>
              <w:tabs>
                <w:tab w:val="left" w:pos="0"/>
              </w:tabs>
              <w:overflowPunct w:val="0"/>
              <w:autoSpaceDE w:val="0"/>
              <w:autoSpaceDN w:val="0"/>
              <w:adjustRightInd w:val="0"/>
              <w:ind w:hanging="28"/>
              <w:jc w:val="both"/>
              <w:rPr>
                <w:rFonts w:ascii="Arial" w:hAnsi="Arial" w:cs="Arial"/>
                <w:b/>
              </w:rPr>
            </w:pPr>
          </w:p>
          <w:p w14:paraId="6F2BEBFD" w14:textId="555B805C" w:rsidR="00E06D3A" w:rsidRPr="001D0DF1" w:rsidRDefault="00E06D3A" w:rsidP="00E06D3A">
            <w:pPr>
              <w:keepNext/>
              <w:jc w:val="both"/>
              <w:rPr>
                <w:rFonts w:ascii="Arial" w:hAnsi="Arial" w:cs="Arial"/>
              </w:rPr>
            </w:pPr>
            <w:r w:rsidRPr="001D0DF1">
              <w:rPr>
                <w:rFonts w:ascii="Arial" w:hAnsi="Arial" w:cs="Arial"/>
              </w:rPr>
              <w:t xml:space="preserve">Information related to the current T2770 contracts can be found on NJSTART at </w:t>
            </w:r>
            <w:hyperlink r:id="rId14" w:history="1">
              <w:r w:rsidR="00B87D33" w:rsidRPr="00B87D33">
                <w:rPr>
                  <w:rStyle w:val="Hyperlink"/>
                  <w:rFonts w:ascii="Arial" w:hAnsi="Arial" w:cs="Arial"/>
                </w:rPr>
                <w:t>http://www.njstart.gov</w:t>
              </w:r>
            </w:hyperlink>
            <w:r w:rsidRPr="001D0DF1">
              <w:rPr>
                <w:rFonts w:ascii="Arial" w:hAnsi="Arial" w:cs="Arial"/>
              </w:rPr>
              <w:t xml:space="preserve"> under T2770 - Emergency Center Planning Staffing Services.  Please reference </w:t>
            </w:r>
            <w:r>
              <w:rPr>
                <w:rFonts w:ascii="Arial" w:hAnsi="Arial" w:cs="Arial"/>
              </w:rPr>
              <w:t xml:space="preserve">Revised </w:t>
            </w:r>
            <w:r w:rsidRPr="001D0DF1">
              <w:rPr>
                <w:rFonts w:ascii="Arial" w:hAnsi="Arial" w:cs="Arial"/>
              </w:rPr>
              <w:t xml:space="preserve">Bid Solicitation Section 1.2, </w:t>
            </w:r>
            <w:r w:rsidRPr="00117DFD">
              <w:rPr>
                <w:rFonts w:ascii="Arial" w:hAnsi="Arial" w:cs="Arial"/>
                <w:i/>
              </w:rPr>
              <w:t>Background</w:t>
            </w:r>
            <w:r w:rsidRPr="001D0DF1">
              <w:rPr>
                <w:rFonts w:ascii="Arial" w:hAnsi="Arial" w:cs="Arial"/>
              </w:rPr>
              <w:t xml:space="preserve">, for further information and instructions related to searching for the current contracts in NJSTART. </w:t>
            </w:r>
            <w:r>
              <w:rPr>
                <w:rFonts w:ascii="Arial" w:hAnsi="Arial" w:cs="Arial"/>
              </w:rPr>
              <w:t xml:space="preserve">  </w:t>
            </w:r>
            <w:r w:rsidRPr="00117DFD">
              <w:rPr>
                <w:rFonts w:ascii="Arial" w:hAnsi="Arial" w:cs="Arial"/>
              </w:rPr>
              <w:t xml:space="preserve">Please </w:t>
            </w:r>
            <w:r w:rsidR="00C23E07">
              <w:rPr>
                <w:rFonts w:ascii="Arial" w:hAnsi="Arial" w:cs="Arial"/>
              </w:rPr>
              <w:t xml:space="preserve">also </w:t>
            </w:r>
            <w:r w:rsidRPr="00117DFD">
              <w:rPr>
                <w:rFonts w:ascii="Arial" w:hAnsi="Arial" w:cs="Arial"/>
              </w:rPr>
              <w:t xml:space="preserve">see the answer to </w:t>
            </w:r>
            <w:r>
              <w:rPr>
                <w:rFonts w:ascii="Arial" w:hAnsi="Arial" w:cs="Arial"/>
              </w:rPr>
              <w:t>Q</w:t>
            </w:r>
            <w:r w:rsidRPr="00117DFD">
              <w:rPr>
                <w:rFonts w:ascii="Arial" w:hAnsi="Arial" w:cs="Arial"/>
              </w:rPr>
              <w:t xml:space="preserve">uestion #6. </w:t>
            </w:r>
            <w:r>
              <w:rPr>
                <w:rFonts w:ascii="Arial" w:hAnsi="Arial" w:cs="Arial"/>
              </w:rPr>
              <w:t xml:space="preserve">  </w:t>
            </w:r>
          </w:p>
          <w:p w14:paraId="75D57AE8" w14:textId="77777777" w:rsidR="0011628B" w:rsidRPr="00203092" w:rsidRDefault="0011628B" w:rsidP="00203092">
            <w:pPr>
              <w:tabs>
                <w:tab w:val="left" w:pos="0"/>
              </w:tabs>
              <w:overflowPunct w:val="0"/>
              <w:autoSpaceDE w:val="0"/>
              <w:autoSpaceDN w:val="0"/>
              <w:adjustRightInd w:val="0"/>
              <w:ind w:hanging="28"/>
              <w:jc w:val="both"/>
              <w:rPr>
                <w:rFonts w:ascii="Arial" w:hAnsi="Arial" w:cs="Arial"/>
                <w:color w:val="4F81BD" w:themeColor="accent1"/>
              </w:rPr>
            </w:pPr>
          </w:p>
        </w:tc>
      </w:tr>
      <w:tr w:rsidR="00AC609F" w:rsidRPr="000C3EE6" w14:paraId="704E3FC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5E4BFF4" w14:textId="77777777" w:rsidR="00AC609F" w:rsidRPr="000C3EE6" w:rsidRDefault="00612197" w:rsidP="00AC609F">
            <w:pPr>
              <w:tabs>
                <w:tab w:val="left" w:pos="0"/>
              </w:tabs>
              <w:autoSpaceDN w:val="0"/>
              <w:jc w:val="center"/>
              <w:rPr>
                <w:rFonts w:ascii="Arial" w:hAnsi="Arial" w:cs="Arial"/>
              </w:rPr>
            </w:pPr>
            <w:r>
              <w:rPr>
                <w:rFonts w:ascii="Arial" w:hAnsi="Arial" w:cs="Arial"/>
              </w:rPr>
              <w:lastRenderedPageBreak/>
              <w:t>17</w:t>
            </w:r>
          </w:p>
        </w:tc>
        <w:tc>
          <w:tcPr>
            <w:tcW w:w="2160" w:type="dxa"/>
            <w:tcBorders>
              <w:top w:val="single" w:sz="4" w:space="0" w:color="auto"/>
              <w:left w:val="single" w:sz="4" w:space="0" w:color="auto"/>
              <w:bottom w:val="single" w:sz="4" w:space="0" w:color="auto"/>
              <w:right w:val="single" w:sz="4" w:space="0" w:color="auto"/>
            </w:tcBorders>
          </w:tcPr>
          <w:p w14:paraId="23A4C311" w14:textId="77777777" w:rsidR="00A5535B" w:rsidRDefault="000C3EE6" w:rsidP="00AC609F">
            <w:pPr>
              <w:tabs>
                <w:tab w:val="left" w:pos="0"/>
              </w:tabs>
              <w:overflowPunct w:val="0"/>
              <w:autoSpaceDE w:val="0"/>
              <w:autoSpaceDN w:val="0"/>
              <w:adjustRightInd w:val="0"/>
              <w:jc w:val="center"/>
              <w:rPr>
                <w:rFonts w:ascii="Arial" w:hAnsi="Arial" w:cs="Arial"/>
              </w:rPr>
            </w:pPr>
            <w:r w:rsidRPr="000C3EE6">
              <w:rPr>
                <w:rFonts w:ascii="Arial" w:hAnsi="Arial" w:cs="Arial"/>
              </w:rPr>
              <w:t xml:space="preserve">Bid Solicitation Section 3.20, </w:t>
            </w:r>
            <w:r w:rsidRPr="000C3EE6">
              <w:rPr>
                <w:rFonts w:ascii="Arial" w:hAnsi="Arial" w:cs="Arial"/>
                <w:i/>
              </w:rPr>
              <w:t>Organizational Experience</w:t>
            </w:r>
            <w:r w:rsidRPr="000C3EE6">
              <w:rPr>
                <w:rFonts w:ascii="Arial" w:hAnsi="Arial" w:cs="Arial"/>
              </w:rPr>
              <w:t xml:space="preserve"> &amp; </w:t>
            </w:r>
          </w:p>
          <w:p w14:paraId="02DC2B56" w14:textId="77777777" w:rsidR="00AC609F" w:rsidRPr="000C3EE6" w:rsidRDefault="000C3EE6" w:rsidP="00AC609F">
            <w:pPr>
              <w:tabs>
                <w:tab w:val="left" w:pos="0"/>
              </w:tabs>
              <w:overflowPunct w:val="0"/>
              <w:autoSpaceDE w:val="0"/>
              <w:autoSpaceDN w:val="0"/>
              <w:adjustRightInd w:val="0"/>
              <w:jc w:val="center"/>
              <w:rPr>
                <w:rFonts w:ascii="Arial" w:hAnsi="Arial" w:cs="Arial"/>
              </w:rPr>
            </w:pPr>
            <w:r w:rsidRPr="000C3EE6">
              <w:rPr>
                <w:rFonts w:ascii="Arial" w:hAnsi="Arial" w:cs="Arial"/>
              </w:rPr>
              <w:t xml:space="preserve">Bid Solicitation Section 3.24, </w:t>
            </w:r>
            <w:r w:rsidRPr="00A5535B">
              <w:rPr>
                <w:rFonts w:ascii="Arial" w:hAnsi="Arial" w:cs="Arial"/>
                <w:i/>
              </w:rPr>
              <w:t>Experience with Contracts of Similar Size and Scope</w:t>
            </w:r>
          </w:p>
        </w:tc>
        <w:tc>
          <w:tcPr>
            <w:tcW w:w="7200" w:type="dxa"/>
            <w:tcBorders>
              <w:top w:val="single" w:sz="4" w:space="0" w:color="auto"/>
              <w:left w:val="single" w:sz="4" w:space="0" w:color="auto"/>
              <w:bottom w:val="single" w:sz="4" w:space="0" w:color="auto"/>
              <w:right w:val="single" w:sz="4" w:space="0" w:color="auto"/>
            </w:tcBorders>
          </w:tcPr>
          <w:p w14:paraId="537732A5" w14:textId="77777777" w:rsidR="00FD4FAD" w:rsidRPr="00046944" w:rsidRDefault="000C3EE6" w:rsidP="00046944">
            <w:pPr>
              <w:pStyle w:val="ListParagraph"/>
              <w:numPr>
                <w:ilvl w:val="0"/>
                <w:numId w:val="12"/>
              </w:numPr>
              <w:tabs>
                <w:tab w:val="left" w:pos="0"/>
              </w:tabs>
              <w:overflowPunct w:val="0"/>
              <w:autoSpaceDE w:val="0"/>
              <w:autoSpaceDN w:val="0"/>
              <w:adjustRightInd w:val="0"/>
              <w:jc w:val="both"/>
              <w:rPr>
                <w:rFonts w:ascii="Arial" w:hAnsi="Arial" w:cs="Arial"/>
                <w:b/>
              </w:rPr>
            </w:pPr>
            <w:r w:rsidRPr="00046944">
              <w:rPr>
                <w:rFonts w:ascii="Arial" w:hAnsi="Arial" w:cs="Arial"/>
                <w:b/>
              </w:rPr>
              <w:t xml:space="preserve">Our understanding of 3.20 (Organizational Experience) is to be organized to align with 8.9.1 (Technical Evaluation Criteria) with personnel, experience of firm, and ability of the firm to complete the Scope of Work. </w:t>
            </w:r>
          </w:p>
          <w:p w14:paraId="1EDECAD3" w14:textId="77777777" w:rsidR="00FD4FAD" w:rsidRDefault="00FD4FAD" w:rsidP="00203092">
            <w:pPr>
              <w:tabs>
                <w:tab w:val="left" w:pos="0"/>
              </w:tabs>
              <w:overflowPunct w:val="0"/>
              <w:autoSpaceDE w:val="0"/>
              <w:autoSpaceDN w:val="0"/>
              <w:adjustRightInd w:val="0"/>
              <w:ind w:hanging="28"/>
              <w:jc w:val="both"/>
              <w:rPr>
                <w:rFonts w:ascii="Arial" w:hAnsi="Arial" w:cs="Arial"/>
                <w:b/>
              </w:rPr>
            </w:pPr>
          </w:p>
          <w:p w14:paraId="6417B3D4" w14:textId="77777777" w:rsidR="00AC609F" w:rsidRPr="00046944" w:rsidRDefault="000C3EE6" w:rsidP="00046944">
            <w:pPr>
              <w:pStyle w:val="ListParagraph"/>
              <w:numPr>
                <w:ilvl w:val="0"/>
                <w:numId w:val="12"/>
              </w:numPr>
              <w:tabs>
                <w:tab w:val="left" w:pos="0"/>
              </w:tabs>
              <w:overflowPunct w:val="0"/>
              <w:autoSpaceDE w:val="0"/>
              <w:autoSpaceDN w:val="0"/>
              <w:adjustRightInd w:val="0"/>
              <w:jc w:val="both"/>
              <w:rPr>
                <w:rFonts w:ascii="Arial" w:hAnsi="Arial" w:cs="Arial"/>
                <w:b/>
              </w:rPr>
            </w:pPr>
            <w:r w:rsidRPr="00046944">
              <w:rPr>
                <w:rFonts w:ascii="Arial" w:hAnsi="Arial" w:cs="Arial"/>
                <w:b/>
              </w:rPr>
              <w:t>Our understanding of 3.24 (Experience with Contracts of Similar Size and Scope) is that it is limited to only completed services of contracts that are similar in size and scope of work to this Bid Solicitation, inclusive of two references (names/telephone numbers) with beginning and end dates for each contract. Is this interpretation correct?</w:t>
            </w:r>
          </w:p>
          <w:p w14:paraId="7C5AA82D" w14:textId="77777777" w:rsidR="00822C4F" w:rsidRPr="00203092" w:rsidRDefault="00822C4F" w:rsidP="00203092">
            <w:pPr>
              <w:tabs>
                <w:tab w:val="left" w:pos="0"/>
              </w:tabs>
              <w:overflowPunct w:val="0"/>
              <w:autoSpaceDE w:val="0"/>
              <w:autoSpaceDN w:val="0"/>
              <w:adjustRightInd w:val="0"/>
              <w:ind w:hanging="28"/>
              <w:jc w:val="both"/>
              <w:rPr>
                <w:rFonts w:ascii="Arial" w:hAnsi="Arial" w:cs="Arial"/>
                <w:b/>
              </w:rPr>
            </w:pPr>
          </w:p>
          <w:p w14:paraId="0BB151D3" w14:textId="77777777" w:rsidR="00FD4FAD" w:rsidRDefault="00FD4FAD">
            <w:pPr>
              <w:tabs>
                <w:tab w:val="left" w:pos="0"/>
              </w:tabs>
              <w:overflowPunct w:val="0"/>
              <w:autoSpaceDE w:val="0"/>
              <w:autoSpaceDN w:val="0"/>
              <w:adjustRightInd w:val="0"/>
              <w:jc w:val="both"/>
              <w:rPr>
                <w:rFonts w:ascii="Arial" w:hAnsi="Arial" w:cs="Arial"/>
                <w:bCs/>
              </w:rPr>
            </w:pPr>
          </w:p>
          <w:p w14:paraId="7E3B8B54" w14:textId="77777777" w:rsidR="00224D9E" w:rsidRPr="00224D9E" w:rsidRDefault="00224D9E" w:rsidP="00224D9E">
            <w:pPr>
              <w:pStyle w:val="ListParagraph"/>
              <w:numPr>
                <w:ilvl w:val="0"/>
                <w:numId w:val="11"/>
              </w:numPr>
              <w:rPr>
                <w:rFonts w:ascii="Arial" w:hAnsi="Arial" w:cs="Arial"/>
                <w:bCs/>
              </w:rPr>
            </w:pPr>
            <w:r w:rsidRPr="00224D9E">
              <w:rPr>
                <w:rFonts w:ascii="Arial" w:hAnsi="Arial" w:cs="Arial"/>
                <w:bCs/>
              </w:rPr>
              <w:t xml:space="preserve">The Bidder should respond to Section 3.20 and its subsections as directed by the Bid Solicitation. The State will evaluate in accordance with Bid Solicitation 8.9.1, as applicable. </w:t>
            </w:r>
          </w:p>
          <w:p w14:paraId="2FD3FA04" w14:textId="77777777" w:rsidR="00224D9E" w:rsidRPr="00224D9E" w:rsidRDefault="00224D9E" w:rsidP="00224D9E">
            <w:pPr>
              <w:tabs>
                <w:tab w:val="left" w:pos="0"/>
              </w:tabs>
              <w:overflowPunct w:val="0"/>
              <w:autoSpaceDE w:val="0"/>
              <w:autoSpaceDN w:val="0"/>
              <w:adjustRightInd w:val="0"/>
              <w:ind w:left="360"/>
              <w:jc w:val="both"/>
              <w:rPr>
                <w:rFonts w:ascii="Arial" w:hAnsi="Arial" w:cs="Arial"/>
                <w:bCs/>
              </w:rPr>
            </w:pPr>
          </w:p>
          <w:p w14:paraId="667149DE" w14:textId="77777777" w:rsidR="00224D9E" w:rsidRPr="00224D9E" w:rsidRDefault="00224D9E" w:rsidP="00224D9E">
            <w:pPr>
              <w:pStyle w:val="ListParagraph"/>
              <w:rPr>
                <w:rFonts w:ascii="Arial" w:hAnsi="Arial" w:cs="Arial"/>
                <w:bCs/>
              </w:rPr>
            </w:pPr>
          </w:p>
          <w:p w14:paraId="2C9CBF21" w14:textId="417B3CB0" w:rsidR="00FD4FAD" w:rsidRPr="00046944" w:rsidRDefault="00091564" w:rsidP="00046944">
            <w:pPr>
              <w:pStyle w:val="ListParagraph"/>
              <w:numPr>
                <w:ilvl w:val="0"/>
                <w:numId w:val="11"/>
              </w:numPr>
              <w:tabs>
                <w:tab w:val="left" w:pos="0"/>
              </w:tabs>
              <w:overflowPunct w:val="0"/>
              <w:autoSpaceDE w:val="0"/>
              <w:autoSpaceDN w:val="0"/>
              <w:adjustRightInd w:val="0"/>
              <w:jc w:val="both"/>
              <w:rPr>
                <w:rFonts w:ascii="Arial" w:hAnsi="Arial" w:cs="Arial"/>
                <w:bCs/>
              </w:rPr>
            </w:pPr>
            <w:r>
              <w:rPr>
                <w:rFonts w:ascii="Arial" w:hAnsi="Arial" w:cs="Arial"/>
                <w:bCs/>
              </w:rPr>
              <w:t>As specified by Section 3.24, t</w:t>
            </w:r>
            <w:r w:rsidR="00FD4FAD" w:rsidRPr="00FD4FAD">
              <w:rPr>
                <w:rFonts w:ascii="Arial" w:hAnsi="Arial" w:cs="Arial"/>
                <w:bCs/>
              </w:rPr>
              <w:t>he Bidder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Bidder should provide two (2) names and telephone numbers of individuals for contracting party. Beginning and ending dates should also be given for each contract.</w:t>
            </w:r>
          </w:p>
          <w:p w14:paraId="145D26AA" w14:textId="77777777" w:rsidR="00FD4FAD" w:rsidRDefault="00FD4FAD">
            <w:pPr>
              <w:tabs>
                <w:tab w:val="left" w:pos="0"/>
              </w:tabs>
              <w:overflowPunct w:val="0"/>
              <w:autoSpaceDE w:val="0"/>
              <w:autoSpaceDN w:val="0"/>
              <w:adjustRightInd w:val="0"/>
              <w:jc w:val="both"/>
              <w:rPr>
                <w:rFonts w:ascii="Arial" w:hAnsi="Arial" w:cs="Arial"/>
                <w:bCs/>
              </w:rPr>
            </w:pPr>
          </w:p>
          <w:p w14:paraId="54A0FAC8" w14:textId="77777777" w:rsidR="000978DD" w:rsidRDefault="000978DD">
            <w:pPr>
              <w:tabs>
                <w:tab w:val="left" w:pos="0"/>
              </w:tabs>
              <w:overflowPunct w:val="0"/>
              <w:autoSpaceDE w:val="0"/>
              <w:autoSpaceDN w:val="0"/>
              <w:adjustRightInd w:val="0"/>
              <w:jc w:val="both"/>
              <w:rPr>
                <w:rFonts w:ascii="Arial" w:hAnsi="Arial" w:cs="Arial"/>
                <w:bCs/>
              </w:rPr>
            </w:pPr>
            <w:r w:rsidRPr="000978DD">
              <w:rPr>
                <w:rFonts w:ascii="Arial" w:hAnsi="Arial" w:cs="Arial"/>
                <w:bCs/>
              </w:rPr>
              <w:t>The Bidder should include the level of detail it determines necessary to assist the Evaluation Committee in its review of the Bidder’s Quote.</w:t>
            </w:r>
            <w:r>
              <w:rPr>
                <w:rFonts w:ascii="Arial" w:hAnsi="Arial" w:cs="Arial"/>
                <w:bCs/>
              </w:rPr>
              <w:t xml:space="preserve"> </w:t>
            </w:r>
          </w:p>
          <w:p w14:paraId="2F5BD02E" w14:textId="77777777" w:rsidR="00D53D55" w:rsidRPr="00203092" w:rsidRDefault="00D53D55">
            <w:pPr>
              <w:tabs>
                <w:tab w:val="left" w:pos="0"/>
              </w:tabs>
              <w:overflowPunct w:val="0"/>
              <w:autoSpaceDE w:val="0"/>
              <w:autoSpaceDN w:val="0"/>
              <w:adjustRightInd w:val="0"/>
              <w:jc w:val="both"/>
              <w:rPr>
                <w:rFonts w:ascii="Arial" w:hAnsi="Arial" w:cs="Arial"/>
                <w:color w:val="4F81BD" w:themeColor="accent1"/>
              </w:rPr>
            </w:pPr>
          </w:p>
        </w:tc>
      </w:tr>
      <w:tr w:rsidR="00AC609F" w:rsidRPr="000C3EE6" w14:paraId="1BBAE0D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4F20260" w14:textId="77777777" w:rsidR="00AC609F" w:rsidRPr="000C3EE6" w:rsidRDefault="00612197" w:rsidP="00AC609F">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5351D632" w14:textId="77777777" w:rsidR="00AC609F" w:rsidRPr="000C3EE6" w:rsidRDefault="00A5535B" w:rsidP="00AC609F">
            <w:pPr>
              <w:tabs>
                <w:tab w:val="left" w:pos="0"/>
              </w:tabs>
              <w:overflowPunct w:val="0"/>
              <w:autoSpaceDE w:val="0"/>
              <w:autoSpaceDN w:val="0"/>
              <w:adjustRightInd w:val="0"/>
              <w:jc w:val="center"/>
              <w:rPr>
                <w:rFonts w:ascii="Arial" w:hAnsi="Arial" w:cs="Arial"/>
              </w:rPr>
            </w:pPr>
            <w:r w:rsidRPr="00A5535B">
              <w:rPr>
                <w:rFonts w:ascii="Arial" w:hAnsi="Arial" w:cs="Arial"/>
              </w:rPr>
              <w:t xml:space="preserve">Bid Solicitation Section 3.23, </w:t>
            </w:r>
            <w:r w:rsidRPr="00A5535B">
              <w:rPr>
                <w:rFonts w:ascii="Arial" w:hAnsi="Arial" w:cs="Arial"/>
                <w:i/>
              </w:rPr>
              <w:t>Resumes</w:t>
            </w:r>
          </w:p>
        </w:tc>
        <w:tc>
          <w:tcPr>
            <w:tcW w:w="7200" w:type="dxa"/>
            <w:tcBorders>
              <w:top w:val="single" w:sz="4" w:space="0" w:color="auto"/>
              <w:left w:val="single" w:sz="4" w:space="0" w:color="auto"/>
              <w:bottom w:val="single" w:sz="4" w:space="0" w:color="auto"/>
              <w:right w:val="single" w:sz="4" w:space="0" w:color="auto"/>
            </w:tcBorders>
          </w:tcPr>
          <w:p w14:paraId="05931449" w14:textId="77777777" w:rsidR="00AC609F" w:rsidRPr="00203092" w:rsidRDefault="00A5535B" w:rsidP="00203092">
            <w:pPr>
              <w:tabs>
                <w:tab w:val="left" w:pos="0"/>
              </w:tabs>
              <w:overflowPunct w:val="0"/>
              <w:autoSpaceDE w:val="0"/>
              <w:autoSpaceDN w:val="0"/>
              <w:adjustRightInd w:val="0"/>
              <w:jc w:val="both"/>
              <w:rPr>
                <w:rFonts w:ascii="Arial" w:hAnsi="Arial" w:cs="Arial"/>
                <w:b/>
              </w:rPr>
            </w:pPr>
            <w:r w:rsidRPr="00203092">
              <w:rPr>
                <w:rFonts w:ascii="Arial" w:hAnsi="Arial" w:cs="Arial"/>
                <w:b/>
              </w:rPr>
              <w:t>With respect to each similar Contract, the name and address of each reference together with a person to contact for a reference check and a telephone number. In instances where a contractor proposes staff that has worked for a New Jersey State Agency, may the contractor use references from the state of New Jersey?</w:t>
            </w:r>
          </w:p>
          <w:p w14:paraId="767DD902" w14:textId="77777777" w:rsidR="00C102F6" w:rsidRPr="00203092" w:rsidRDefault="00C102F6" w:rsidP="00203092">
            <w:pPr>
              <w:tabs>
                <w:tab w:val="left" w:pos="0"/>
              </w:tabs>
              <w:overflowPunct w:val="0"/>
              <w:autoSpaceDE w:val="0"/>
              <w:autoSpaceDN w:val="0"/>
              <w:adjustRightInd w:val="0"/>
              <w:jc w:val="both"/>
              <w:rPr>
                <w:rFonts w:ascii="Arial" w:hAnsi="Arial" w:cs="Arial"/>
                <w:b/>
              </w:rPr>
            </w:pPr>
          </w:p>
          <w:p w14:paraId="3E353D1B" w14:textId="5072C45A" w:rsidR="007E154B" w:rsidRDefault="00091564" w:rsidP="00203092">
            <w:pPr>
              <w:tabs>
                <w:tab w:val="left" w:pos="0"/>
              </w:tabs>
              <w:overflowPunct w:val="0"/>
              <w:autoSpaceDE w:val="0"/>
              <w:autoSpaceDN w:val="0"/>
              <w:adjustRightInd w:val="0"/>
              <w:jc w:val="both"/>
              <w:rPr>
                <w:rFonts w:ascii="Arial" w:hAnsi="Arial" w:cs="Arial"/>
              </w:rPr>
            </w:pPr>
            <w:r>
              <w:rPr>
                <w:rFonts w:ascii="Arial" w:hAnsi="Arial" w:cs="Arial"/>
              </w:rPr>
              <w:t>Yes.</w:t>
            </w:r>
          </w:p>
          <w:p w14:paraId="1B7612C5" w14:textId="77777777" w:rsidR="00091564" w:rsidRPr="00203092" w:rsidRDefault="00091564" w:rsidP="00203092">
            <w:pPr>
              <w:tabs>
                <w:tab w:val="left" w:pos="0"/>
              </w:tabs>
              <w:overflowPunct w:val="0"/>
              <w:autoSpaceDE w:val="0"/>
              <w:autoSpaceDN w:val="0"/>
              <w:adjustRightInd w:val="0"/>
              <w:jc w:val="both"/>
              <w:rPr>
                <w:rFonts w:ascii="Arial" w:hAnsi="Arial" w:cs="Arial"/>
              </w:rPr>
            </w:pPr>
          </w:p>
        </w:tc>
      </w:tr>
      <w:tr w:rsidR="00AC609F" w:rsidRPr="000C3EE6" w14:paraId="5CB7107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B515B32" w14:textId="77777777" w:rsidR="00AC609F" w:rsidRPr="000C3EE6" w:rsidRDefault="00612197" w:rsidP="00AC609F">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2B246FFF" w14:textId="77777777" w:rsidR="00AC609F" w:rsidRPr="000C3EE6" w:rsidRDefault="00A5535B" w:rsidP="00AC609F">
            <w:pPr>
              <w:tabs>
                <w:tab w:val="left" w:pos="0"/>
              </w:tabs>
              <w:overflowPunct w:val="0"/>
              <w:autoSpaceDE w:val="0"/>
              <w:autoSpaceDN w:val="0"/>
              <w:adjustRightInd w:val="0"/>
              <w:jc w:val="center"/>
              <w:rPr>
                <w:rFonts w:ascii="Arial" w:hAnsi="Arial" w:cs="Arial"/>
              </w:rPr>
            </w:pPr>
            <w:r w:rsidRPr="00A5535B">
              <w:rPr>
                <w:rFonts w:ascii="Arial" w:hAnsi="Arial" w:cs="Arial"/>
              </w:rPr>
              <w:t xml:space="preserve">Bid Solicitation Section 3.23, </w:t>
            </w:r>
            <w:r w:rsidRPr="00A5535B">
              <w:rPr>
                <w:rFonts w:ascii="Arial" w:hAnsi="Arial" w:cs="Arial"/>
                <w:i/>
              </w:rPr>
              <w:t>Resumes</w:t>
            </w:r>
          </w:p>
        </w:tc>
        <w:tc>
          <w:tcPr>
            <w:tcW w:w="7200" w:type="dxa"/>
            <w:tcBorders>
              <w:top w:val="single" w:sz="4" w:space="0" w:color="auto"/>
              <w:left w:val="single" w:sz="4" w:space="0" w:color="auto"/>
              <w:bottom w:val="single" w:sz="4" w:space="0" w:color="auto"/>
              <w:right w:val="single" w:sz="4" w:space="0" w:color="auto"/>
            </w:tcBorders>
          </w:tcPr>
          <w:p w14:paraId="2FE95398" w14:textId="77777777" w:rsidR="00AC609F" w:rsidRPr="00203092" w:rsidRDefault="00A5535B" w:rsidP="00203092">
            <w:pPr>
              <w:tabs>
                <w:tab w:val="left" w:pos="0"/>
              </w:tabs>
              <w:overflowPunct w:val="0"/>
              <w:autoSpaceDE w:val="0"/>
              <w:autoSpaceDN w:val="0"/>
              <w:adjustRightInd w:val="0"/>
              <w:ind w:hanging="28"/>
              <w:jc w:val="both"/>
              <w:rPr>
                <w:rFonts w:ascii="Arial" w:hAnsi="Arial" w:cs="Arial"/>
                <w:b/>
              </w:rPr>
            </w:pPr>
            <w:r w:rsidRPr="00203092">
              <w:rPr>
                <w:rFonts w:ascii="Arial" w:hAnsi="Arial" w:cs="Arial"/>
                <w:b/>
              </w:rPr>
              <w:t>Can the State confirm how many references are required for each resume?</w:t>
            </w:r>
          </w:p>
          <w:p w14:paraId="2538AC69" w14:textId="77777777" w:rsidR="00CF5CD1" w:rsidRPr="00203092" w:rsidRDefault="00B900B1" w:rsidP="00203092">
            <w:pPr>
              <w:tabs>
                <w:tab w:val="left" w:pos="0"/>
              </w:tabs>
              <w:overflowPunct w:val="0"/>
              <w:autoSpaceDE w:val="0"/>
              <w:autoSpaceDN w:val="0"/>
              <w:adjustRightInd w:val="0"/>
              <w:ind w:hanging="28"/>
              <w:jc w:val="both"/>
              <w:rPr>
                <w:rFonts w:ascii="Arial" w:hAnsi="Arial" w:cs="Arial"/>
                <w:b/>
              </w:rPr>
            </w:pPr>
            <w:r w:rsidRPr="00203092">
              <w:rPr>
                <w:rFonts w:ascii="Arial" w:hAnsi="Arial" w:cs="Arial"/>
                <w:b/>
              </w:rPr>
              <w:t xml:space="preserve">Section template language </w:t>
            </w:r>
          </w:p>
          <w:p w14:paraId="0A3B08D9" w14:textId="77777777" w:rsidR="00CF5CD1" w:rsidRPr="00203092" w:rsidRDefault="00CF5CD1" w:rsidP="00203092">
            <w:pPr>
              <w:tabs>
                <w:tab w:val="left" w:pos="0"/>
              </w:tabs>
              <w:overflowPunct w:val="0"/>
              <w:autoSpaceDE w:val="0"/>
              <w:autoSpaceDN w:val="0"/>
              <w:adjustRightInd w:val="0"/>
              <w:ind w:hanging="28"/>
              <w:jc w:val="both"/>
              <w:rPr>
                <w:rFonts w:ascii="Arial" w:hAnsi="Arial" w:cs="Arial"/>
                <w:color w:val="4F81BD" w:themeColor="accent1"/>
              </w:rPr>
            </w:pPr>
          </w:p>
          <w:p w14:paraId="15CF1200" w14:textId="00CA32F7" w:rsidR="007E154B" w:rsidRPr="00203092" w:rsidRDefault="007E154B" w:rsidP="00203092">
            <w:pPr>
              <w:tabs>
                <w:tab w:val="left" w:pos="0"/>
              </w:tabs>
              <w:overflowPunct w:val="0"/>
              <w:autoSpaceDE w:val="0"/>
              <w:autoSpaceDN w:val="0"/>
              <w:adjustRightInd w:val="0"/>
              <w:ind w:hanging="28"/>
              <w:jc w:val="both"/>
              <w:rPr>
                <w:rFonts w:ascii="Arial" w:hAnsi="Arial" w:cs="Arial"/>
              </w:rPr>
            </w:pPr>
            <w:r w:rsidRPr="00203092">
              <w:rPr>
                <w:rFonts w:ascii="Arial" w:hAnsi="Arial" w:cs="Arial"/>
              </w:rPr>
              <w:t xml:space="preserve">There is no specific number of references </w:t>
            </w:r>
            <w:r w:rsidR="00B87D33">
              <w:rPr>
                <w:rFonts w:ascii="Arial" w:hAnsi="Arial" w:cs="Arial"/>
              </w:rPr>
              <w:t>requested</w:t>
            </w:r>
            <w:r w:rsidR="00B87D33" w:rsidRPr="00203092">
              <w:rPr>
                <w:rFonts w:ascii="Arial" w:hAnsi="Arial" w:cs="Arial"/>
              </w:rPr>
              <w:t xml:space="preserve"> </w:t>
            </w:r>
            <w:r w:rsidRPr="00203092">
              <w:rPr>
                <w:rFonts w:ascii="Arial" w:hAnsi="Arial" w:cs="Arial"/>
              </w:rPr>
              <w:t xml:space="preserve">for each resume. Per </w:t>
            </w:r>
            <w:r w:rsidR="00AE2891">
              <w:rPr>
                <w:rFonts w:ascii="Arial" w:hAnsi="Arial" w:cs="Arial"/>
              </w:rPr>
              <w:t xml:space="preserve">Revised </w:t>
            </w:r>
            <w:r w:rsidRPr="00203092">
              <w:rPr>
                <w:rFonts w:ascii="Arial" w:hAnsi="Arial" w:cs="Arial"/>
              </w:rPr>
              <w:t xml:space="preserve">Bid Solicitation Section 3.23, </w:t>
            </w:r>
            <w:r w:rsidRPr="00203092">
              <w:rPr>
                <w:rFonts w:ascii="Arial" w:hAnsi="Arial" w:cs="Arial"/>
                <w:i/>
                <w:iCs/>
              </w:rPr>
              <w:t>Resumes</w:t>
            </w:r>
            <w:r w:rsidR="00AE2891">
              <w:rPr>
                <w:rFonts w:ascii="Arial" w:hAnsi="Arial" w:cs="Arial"/>
              </w:rPr>
              <w:t>:</w:t>
            </w:r>
            <w:r w:rsidRPr="00203092">
              <w:rPr>
                <w:rFonts w:ascii="Arial" w:hAnsi="Arial" w:cs="Arial"/>
              </w:rPr>
              <w:t xml:space="preserve"> “With respect to each similar Contract, the name and address of each reference together with a person to contact for a reference check and a telephone number.” </w:t>
            </w:r>
          </w:p>
          <w:p w14:paraId="43F24113" w14:textId="77777777" w:rsidR="007E154B" w:rsidRPr="00203092" w:rsidRDefault="007E154B" w:rsidP="00203092">
            <w:pPr>
              <w:tabs>
                <w:tab w:val="left" w:pos="0"/>
              </w:tabs>
              <w:overflowPunct w:val="0"/>
              <w:autoSpaceDE w:val="0"/>
              <w:autoSpaceDN w:val="0"/>
              <w:adjustRightInd w:val="0"/>
              <w:ind w:hanging="28"/>
              <w:jc w:val="both"/>
              <w:rPr>
                <w:rFonts w:ascii="Arial" w:hAnsi="Arial" w:cs="Arial"/>
              </w:rPr>
            </w:pPr>
          </w:p>
          <w:p w14:paraId="73A3BE69" w14:textId="131307BF" w:rsidR="007E154B" w:rsidRDefault="007E154B" w:rsidP="00203092">
            <w:pPr>
              <w:tabs>
                <w:tab w:val="left" w:pos="0"/>
              </w:tabs>
              <w:overflowPunct w:val="0"/>
              <w:autoSpaceDE w:val="0"/>
              <w:autoSpaceDN w:val="0"/>
              <w:adjustRightInd w:val="0"/>
              <w:ind w:hanging="28"/>
              <w:jc w:val="both"/>
              <w:rPr>
                <w:rFonts w:ascii="Arial" w:hAnsi="Arial" w:cs="Arial"/>
              </w:rPr>
            </w:pPr>
            <w:r w:rsidRPr="00203092">
              <w:rPr>
                <w:rFonts w:ascii="Arial" w:hAnsi="Arial" w:cs="Arial"/>
              </w:rPr>
              <w:t xml:space="preserve">Please note that this is different from the </w:t>
            </w:r>
            <w:r w:rsidR="00B87D33" w:rsidRPr="00203092">
              <w:rPr>
                <w:rFonts w:ascii="Arial" w:hAnsi="Arial" w:cs="Arial"/>
              </w:rPr>
              <w:t>r</w:t>
            </w:r>
            <w:r w:rsidR="00B87D33">
              <w:rPr>
                <w:rFonts w:ascii="Arial" w:hAnsi="Arial" w:cs="Arial"/>
              </w:rPr>
              <w:t>equest</w:t>
            </w:r>
            <w:r w:rsidR="00B87D33" w:rsidRPr="00203092">
              <w:rPr>
                <w:rFonts w:ascii="Arial" w:hAnsi="Arial" w:cs="Arial"/>
              </w:rPr>
              <w:t xml:space="preserve"> </w:t>
            </w:r>
            <w:r w:rsidRPr="00203092">
              <w:rPr>
                <w:rFonts w:ascii="Arial" w:hAnsi="Arial" w:cs="Arial"/>
              </w:rPr>
              <w:t xml:space="preserve">set forth in Bid Solicitation Section 3.24, </w:t>
            </w:r>
            <w:r w:rsidRPr="00203092">
              <w:rPr>
                <w:rFonts w:ascii="Arial" w:hAnsi="Arial" w:cs="Arial"/>
                <w:i/>
                <w:iCs/>
              </w:rPr>
              <w:t>Experience with Contracts of Similar Size and Scope</w:t>
            </w:r>
            <w:r w:rsidRPr="00203092">
              <w:rPr>
                <w:rFonts w:ascii="Arial" w:hAnsi="Arial" w:cs="Arial"/>
              </w:rPr>
              <w:t>, which states, “For each such contract listed, the Bidder should provide two (2) names and telephone numbers of individuals for contracting party. Beginning and ending dates should also be given for each contract.”</w:t>
            </w:r>
          </w:p>
          <w:p w14:paraId="6BCCC8B7" w14:textId="77777777" w:rsidR="00AE2891" w:rsidRDefault="00AE2891" w:rsidP="00203092">
            <w:pPr>
              <w:tabs>
                <w:tab w:val="left" w:pos="0"/>
              </w:tabs>
              <w:overflowPunct w:val="0"/>
              <w:autoSpaceDE w:val="0"/>
              <w:autoSpaceDN w:val="0"/>
              <w:adjustRightInd w:val="0"/>
              <w:ind w:hanging="28"/>
              <w:jc w:val="both"/>
              <w:rPr>
                <w:rFonts w:ascii="Arial" w:hAnsi="Arial" w:cs="Arial"/>
              </w:rPr>
            </w:pPr>
          </w:p>
          <w:p w14:paraId="2A3CF703" w14:textId="77777777" w:rsidR="00AE2891" w:rsidRDefault="00AE2891" w:rsidP="00203092">
            <w:pPr>
              <w:tabs>
                <w:tab w:val="left" w:pos="0"/>
              </w:tabs>
              <w:overflowPunct w:val="0"/>
              <w:autoSpaceDE w:val="0"/>
              <w:autoSpaceDN w:val="0"/>
              <w:adjustRightInd w:val="0"/>
              <w:ind w:hanging="28"/>
              <w:jc w:val="both"/>
              <w:rPr>
                <w:rFonts w:ascii="Arial" w:hAnsi="Arial" w:cs="Arial"/>
              </w:rPr>
            </w:pPr>
            <w:r w:rsidRPr="00203092">
              <w:rPr>
                <w:rFonts w:ascii="Arial" w:hAnsi="Arial" w:cs="Arial"/>
              </w:rPr>
              <w:t xml:space="preserve">The </w:t>
            </w:r>
            <w:r w:rsidRPr="00203092">
              <w:rPr>
                <w:rFonts w:ascii="Arial" w:hAnsi="Arial" w:cs="Arial"/>
                <w:color w:val="000000"/>
              </w:rPr>
              <w:t>Bidder</w:t>
            </w:r>
            <w:r w:rsidRPr="00203092">
              <w:rPr>
                <w:rFonts w:ascii="Arial" w:hAnsi="Arial" w:cs="Arial"/>
              </w:rPr>
              <w:t xml:space="preserve"> should include the level of detail it</w:t>
            </w:r>
            <w:r w:rsidR="00D50E66">
              <w:rPr>
                <w:rFonts w:ascii="Arial" w:hAnsi="Arial" w:cs="Arial"/>
              </w:rPr>
              <w:t xml:space="preserve"> determines necessary to assist </w:t>
            </w:r>
            <w:r w:rsidRPr="00203092">
              <w:rPr>
                <w:rFonts w:ascii="Arial" w:hAnsi="Arial" w:cs="Arial"/>
              </w:rPr>
              <w:t>the Evaluation Committee in its review of Bidder’s Quote.</w:t>
            </w:r>
          </w:p>
          <w:p w14:paraId="7FDD0288" w14:textId="77777777" w:rsidR="00091564" w:rsidRPr="00203092" w:rsidRDefault="00091564" w:rsidP="00203092">
            <w:pPr>
              <w:tabs>
                <w:tab w:val="left" w:pos="0"/>
              </w:tabs>
              <w:overflowPunct w:val="0"/>
              <w:autoSpaceDE w:val="0"/>
              <w:autoSpaceDN w:val="0"/>
              <w:adjustRightInd w:val="0"/>
              <w:ind w:hanging="28"/>
              <w:jc w:val="both"/>
              <w:rPr>
                <w:rFonts w:ascii="Arial" w:hAnsi="Arial" w:cs="Arial"/>
              </w:rPr>
            </w:pPr>
          </w:p>
        </w:tc>
      </w:tr>
      <w:tr w:rsidR="00AC609F" w:rsidRPr="000C3EE6" w14:paraId="13C61EB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5FEB4C3" w14:textId="77777777" w:rsidR="00AC609F" w:rsidRPr="000C3EE6" w:rsidRDefault="00612197" w:rsidP="00AC609F">
            <w:pPr>
              <w:tabs>
                <w:tab w:val="left" w:pos="0"/>
              </w:tabs>
              <w:autoSpaceDN w:val="0"/>
              <w:jc w:val="center"/>
              <w:rPr>
                <w:rFonts w:ascii="Arial" w:hAnsi="Arial" w:cs="Arial"/>
              </w:rPr>
            </w:pPr>
            <w:r>
              <w:rPr>
                <w:rFonts w:ascii="Arial" w:hAnsi="Arial" w:cs="Arial"/>
              </w:rPr>
              <w:lastRenderedPageBreak/>
              <w:t>20</w:t>
            </w:r>
          </w:p>
        </w:tc>
        <w:tc>
          <w:tcPr>
            <w:tcW w:w="2160" w:type="dxa"/>
            <w:tcBorders>
              <w:top w:val="single" w:sz="4" w:space="0" w:color="auto"/>
              <w:left w:val="single" w:sz="4" w:space="0" w:color="auto"/>
              <w:bottom w:val="single" w:sz="4" w:space="0" w:color="auto"/>
              <w:right w:val="single" w:sz="4" w:space="0" w:color="auto"/>
            </w:tcBorders>
          </w:tcPr>
          <w:p w14:paraId="47698464" w14:textId="77777777" w:rsidR="00AC609F" w:rsidRPr="000C3EE6" w:rsidRDefault="00A5535B" w:rsidP="00AC609F">
            <w:pPr>
              <w:tabs>
                <w:tab w:val="left" w:pos="0"/>
              </w:tabs>
              <w:overflowPunct w:val="0"/>
              <w:autoSpaceDE w:val="0"/>
              <w:autoSpaceDN w:val="0"/>
              <w:adjustRightInd w:val="0"/>
              <w:jc w:val="center"/>
              <w:rPr>
                <w:rFonts w:ascii="Arial" w:hAnsi="Arial" w:cs="Arial"/>
              </w:rPr>
            </w:pPr>
            <w:r w:rsidRPr="00A5535B">
              <w:rPr>
                <w:rFonts w:ascii="Arial" w:hAnsi="Arial" w:cs="Arial"/>
              </w:rPr>
              <w:t xml:space="preserve">Bid Solicitation Section 3.23, </w:t>
            </w:r>
            <w:r w:rsidRPr="00A5535B">
              <w:rPr>
                <w:rFonts w:ascii="Arial" w:hAnsi="Arial" w:cs="Arial"/>
                <w:i/>
              </w:rPr>
              <w:t>Resumes</w:t>
            </w:r>
          </w:p>
        </w:tc>
        <w:tc>
          <w:tcPr>
            <w:tcW w:w="7200" w:type="dxa"/>
            <w:tcBorders>
              <w:top w:val="single" w:sz="4" w:space="0" w:color="auto"/>
              <w:left w:val="single" w:sz="4" w:space="0" w:color="auto"/>
              <w:bottom w:val="single" w:sz="4" w:space="0" w:color="auto"/>
              <w:right w:val="single" w:sz="4" w:space="0" w:color="auto"/>
            </w:tcBorders>
          </w:tcPr>
          <w:p w14:paraId="3608CB5E" w14:textId="77777777" w:rsidR="00AC609F" w:rsidRPr="00203092" w:rsidRDefault="00A5535B" w:rsidP="00203092">
            <w:pPr>
              <w:tabs>
                <w:tab w:val="left" w:pos="0"/>
              </w:tabs>
              <w:overflowPunct w:val="0"/>
              <w:autoSpaceDE w:val="0"/>
              <w:autoSpaceDN w:val="0"/>
              <w:adjustRightInd w:val="0"/>
              <w:ind w:hanging="28"/>
              <w:jc w:val="both"/>
              <w:rPr>
                <w:rFonts w:ascii="Arial" w:hAnsi="Arial" w:cs="Arial"/>
                <w:b/>
              </w:rPr>
            </w:pPr>
            <w:r w:rsidRPr="00203092">
              <w:rPr>
                <w:rFonts w:ascii="Arial" w:hAnsi="Arial" w:cs="Arial"/>
                <w:b/>
              </w:rPr>
              <w:t>Due to some clients being unwilling to provide reference information or changes to client staff, would the State agree to requiring 3 references total for each resume?</w:t>
            </w:r>
          </w:p>
          <w:p w14:paraId="0A6EA33A" w14:textId="77777777" w:rsidR="00CF5CD1" w:rsidRPr="00203092" w:rsidRDefault="00CF5CD1" w:rsidP="00203092">
            <w:pPr>
              <w:tabs>
                <w:tab w:val="left" w:pos="0"/>
              </w:tabs>
              <w:overflowPunct w:val="0"/>
              <w:autoSpaceDE w:val="0"/>
              <w:autoSpaceDN w:val="0"/>
              <w:adjustRightInd w:val="0"/>
              <w:ind w:hanging="28"/>
              <w:jc w:val="both"/>
              <w:rPr>
                <w:rFonts w:ascii="Arial" w:hAnsi="Arial" w:cs="Arial"/>
                <w:b/>
              </w:rPr>
            </w:pPr>
          </w:p>
          <w:p w14:paraId="5178A5E3" w14:textId="39A12D99" w:rsidR="00CF5CD1" w:rsidRDefault="00153A5C" w:rsidP="00203092">
            <w:pPr>
              <w:tabs>
                <w:tab w:val="left" w:pos="0"/>
              </w:tabs>
              <w:overflowPunct w:val="0"/>
              <w:autoSpaceDE w:val="0"/>
              <w:autoSpaceDN w:val="0"/>
              <w:adjustRightInd w:val="0"/>
              <w:ind w:hanging="28"/>
              <w:jc w:val="both"/>
              <w:rPr>
                <w:rFonts w:ascii="Arial" w:hAnsi="Arial" w:cs="Arial"/>
              </w:rPr>
            </w:pPr>
            <w:r w:rsidRPr="00203092">
              <w:rPr>
                <w:rFonts w:ascii="Arial" w:hAnsi="Arial" w:cs="Arial"/>
              </w:rPr>
              <w:t xml:space="preserve">Please see the response to </w:t>
            </w:r>
            <w:r w:rsidR="00D50E66">
              <w:rPr>
                <w:rFonts w:ascii="Arial" w:hAnsi="Arial" w:cs="Arial"/>
              </w:rPr>
              <w:t>Q</w:t>
            </w:r>
            <w:r w:rsidRPr="00EE4DAE">
              <w:rPr>
                <w:rFonts w:ascii="Arial" w:hAnsi="Arial" w:cs="Arial"/>
              </w:rPr>
              <w:t>uestion #1</w:t>
            </w:r>
            <w:r w:rsidR="00EE4DAE">
              <w:rPr>
                <w:rFonts w:ascii="Arial" w:hAnsi="Arial" w:cs="Arial"/>
              </w:rPr>
              <w:t>9.</w:t>
            </w:r>
            <w:r w:rsidRPr="00EE4DAE">
              <w:rPr>
                <w:rFonts w:ascii="Arial" w:hAnsi="Arial" w:cs="Arial"/>
              </w:rPr>
              <w:t xml:space="preserve"> </w:t>
            </w:r>
          </w:p>
          <w:p w14:paraId="780684CB" w14:textId="67016EB5" w:rsidR="000325DF" w:rsidRDefault="000325DF" w:rsidP="00203092">
            <w:pPr>
              <w:tabs>
                <w:tab w:val="left" w:pos="0"/>
              </w:tabs>
              <w:overflowPunct w:val="0"/>
              <w:autoSpaceDE w:val="0"/>
              <w:autoSpaceDN w:val="0"/>
              <w:adjustRightInd w:val="0"/>
              <w:ind w:hanging="28"/>
              <w:jc w:val="both"/>
              <w:rPr>
                <w:rFonts w:ascii="Arial" w:hAnsi="Arial" w:cs="Arial"/>
              </w:rPr>
            </w:pPr>
          </w:p>
          <w:p w14:paraId="3D00F7D6" w14:textId="2EDF7CBA" w:rsidR="000325DF" w:rsidRPr="006A673B" w:rsidRDefault="000325DF" w:rsidP="006A673B">
            <w:pPr>
              <w:tabs>
                <w:tab w:val="left" w:pos="0"/>
              </w:tabs>
              <w:overflowPunct w:val="0"/>
              <w:autoSpaceDE w:val="0"/>
              <w:autoSpaceDN w:val="0"/>
              <w:adjustRightInd w:val="0"/>
              <w:ind w:hanging="28"/>
              <w:jc w:val="both"/>
              <w:rPr>
                <w:rFonts w:ascii="Arial" w:hAnsi="Arial" w:cs="Arial"/>
                <w:bCs/>
              </w:rPr>
            </w:pPr>
            <w:r>
              <w:rPr>
                <w:rFonts w:ascii="Arial" w:hAnsi="Arial" w:cs="Arial"/>
                <w:bCs/>
              </w:rPr>
              <w:t xml:space="preserve">The State notes resume references are requested by Section 3.23 (“should”), but not required (“shall”), as implied by the question. </w:t>
            </w:r>
          </w:p>
          <w:p w14:paraId="1C80C9B0" w14:textId="77777777" w:rsidR="00153A5C" w:rsidRPr="00EE4DAE" w:rsidRDefault="00153A5C" w:rsidP="00203092">
            <w:pPr>
              <w:tabs>
                <w:tab w:val="left" w:pos="0"/>
              </w:tabs>
              <w:overflowPunct w:val="0"/>
              <w:autoSpaceDE w:val="0"/>
              <w:autoSpaceDN w:val="0"/>
              <w:adjustRightInd w:val="0"/>
              <w:ind w:hanging="28"/>
              <w:jc w:val="both"/>
              <w:rPr>
                <w:rFonts w:ascii="Arial" w:hAnsi="Arial" w:cs="Arial"/>
              </w:rPr>
            </w:pPr>
          </w:p>
        </w:tc>
      </w:tr>
      <w:tr w:rsidR="00AC609F" w:rsidRPr="000C3EE6" w14:paraId="2E84487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294E151" w14:textId="77777777" w:rsidR="00AC609F" w:rsidRPr="000C3EE6" w:rsidRDefault="00612197" w:rsidP="00AC609F">
            <w:pPr>
              <w:tabs>
                <w:tab w:val="left" w:pos="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1494B8EB" w14:textId="77777777" w:rsidR="00AC609F" w:rsidRPr="000C3EE6" w:rsidRDefault="00A5535B" w:rsidP="00AC609F">
            <w:pPr>
              <w:tabs>
                <w:tab w:val="left" w:pos="0"/>
              </w:tabs>
              <w:overflowPunct w:val="0"/>
              <w:autoSpaceDE w:val="0"/>
              <w:autoSpaceDN w:val="0"/>
              <w:adjustRightInd w:val="0"/>
              <w:jc w:val="center"/>
              <w:rPr>
                <w:rFonts w:ascii="Arial" w:hAnsi="Arial" w:cs="Arial"/>
              </w:rPr>
            </w:pPr>
            <w:r w:rsidRPr="00A5535B">
              <w:rPr>
                <w:rFonts w:ascii="Arial" w:hAnsi="Arial" w:cs="Arial"/>
              </w:rPr>
              <w:t xml:space="preserve">Bid Solicitation Section 3.23, </w:t>
            </w:r>
            <w:r w:rsidRPr="00A5535B">
              <w:rPr>
                <w:rFonts w:ascii="Arial" w:hAnsi="Arial" w:cs="Arial"/>
                <w:i/>
              </w:rPr>
              <w:t>Resumes</w:t>
            </w:r>
          </w:p>
        </w:tc>
        <w:tc>
          <w:tcPr>
            <w:tcW w:w="7200" w:type="dxa"/>
            <w:tcBorders>
              <w:top w:val="single" w:sz="4" w:space="0" w:color="auto"/>
              <w:left w:val="single" w:sz="4" w:space="0" w:color="auto"/>
              <w:bottom w:val="single" w:sz="4" w:space="0" w:color="auto"/>
              <w:right w:val="single" w:sz="4" w:space="0" w:color="auto"/>
            </w:tcBorders>
          </w:tcPr>
          <w:p w14:paraId="2886D6B4" w14:textId="77777777" w:rsidR="00AC609F" w:rsidRPr="00EE4DAE" w:rsidRDefault="00A5535B" w:rsidP="00EE4DAE">
            <w:pPr>
              <w:tabs>
                <w:tab w:val="left" w:pos="0"/>
              </w:tabs>
              <w:overflowPunct w:val="0"/>
              <w:autoSpaceDE w:val="0"/>
              <w:autoSpaceDN w:val="0"/>
              <w:adjustRightInd w:val="0"/>
              <w:ind w:hanging="28"/>
              <w:jc w:val="both"/>
              <w:rPr>
                <w:rFonts w:ascii="Arial" w:hAnsi="Arial" w:cs="Arial"/>
                <w:b/>
              </w:rPr>
            </w:pPr>
            <w:r w:rsidRPr="00EE4DAE">
              <w:rPr>
                <w:rFonts w:ascii="Arial" w:hAnsi="Arial" w:cs="Arial"/>
                <w:b/>
              </w:rPr>
              <w:t>Due to some positions having limited contact with client personnel, would the State agree to only require resume references for project management and leadership roles?</w:t>
            </w:r>
          </w:p>
          <w:p w14:paraId="57E78E3B" w14:textId="77777777" w:rsidR="00B900B1" w:rsidRPr="00EE4DAE" w:rsidRDefault="00B900B1" w:rsidP="00EE4DAE">
            <w:pPr>
              <w:tabs>
                <w:tab w:val="left" w:pos="0"/>
              </w:tabs>
              <w:overflowPunct w:val="0"/>
              <w:autoSpaceDE w:val="0"/>
              <w:autoSpaceDN w:val="0"/>
              <w:adjustRightInd w:val="0"/>
              <w:ind w:hanging="28"/>
              <w:jc w:val="both"/>
              <w:rPr>
                <w:rFonts w:ascii="Arial" w:hAnsi="Arial" w:cs="Arial"/>
                <w:b/>
              </w:rPr>
            </w:pPr>
          </w:p>
          <w:p w14:paraId="69485B47" w14:textId="0C8479B2" w:rsidR="00091564" w:rsidRDefault="00153A5C" w:rsidP="00EE4DAE">
            <w:pPr>
              <w:tabs>
                <w:tab w:val="left" w:pos="0"/>
              </w:tabs>
              <w:overflowPunct w:val="0"/>
              <w:autoSpaceDE w:val="0"/>
              <w:autoSpaceDN w:val="0"/>
              <w:adjustRightInd w:val="0"/>
              <w:ind w:hanging="28"/>
              <w:jc w:val="both"/>
              <w:rPr>
                <w:rFonts w:ascii="Arial" w:hAnsi="Arial" w:cs="Arial"/>
                <w:bCs/>
              </w:rPr>
            </w:pPr>
            <w:r w:rsidRPr="00EE4DAE">
              <w:rPr>
                <w:rFonts w:ascii="Arial" w:hAnsi="Arial" w:cs="Arial"/>
                <w:bCs/>
              </w:rPr>
              <w:t xml:space="preserve">Please see the response to </w:t>
            </w:r>
            <w:r w:rsidR="00D50E66">
              <w:rPr>
                <w:rFonts w:ascii="Arial" w:hAnsi="Arial" w:cs="Arial"/>
                <w:bCs/>
              </w:rPr>
              <w:t>Q</w:t>
            </w:r>
            <w:r w:rsidRPr="00EE4DAE">
              <w:rPr>
                <w:rFonts w:ascii="Arial" w:hAnsi="Arial" w:cs="Arial"/>
                <w:bCs/>
              </w:rPr>
              <w:t>uestion #1</w:t>
            </w:r>
            <w:r w:rsidR="00EE4DAE">
              <w:rPr>
                <w:rFonts w:ascii="Arial" w:hAnsi="Arial" w:cs="Arial"/>
                <w:bCs/>
              </w:rPr>
              <w:t>9</w:t>
            </w:r>
            <w:r w:rsidR="00091564">
              <w:rPr>
                <w:rFonts w:ascii="Arial" w:hAnsi="Arial" w:cs="Arial"/>
                <w:bCs/>
              </w:rPr>
              <w:t>.</w:t>
            </w:r>
          </w:p>
          <w:p w14:paraId="17E29793" w14:textId="77777777" w:rsidR="00091564" w:rsidRDefault="00091564" w:rsidP="00EE4DAE">
            <w:pPr>
              <w:tabs>
                <w:tab w:val="left" w:pos="0"/>
              </w:tabs>
              <w:overflowPunct w:val="0"/>
              <w:autoSpaceDE w:val="0"/>
              <w:autoSpaceDN w:val="0"/>
              <w:adjustRightInd w:val="0"/>
              <w:ind w:hanging="28"/>
              <w:jc w:val="both"/>
              <w:rPr>
                <w:rFonts w:ascii="Arial" w:hAnsi="Arial" w:cs="Arial"/>
                <w:bCs/>
              </w:rPr>
            </w:pPr>
          </w:p>
          <w:p w14:paraId="6ADDA1A4" w14:textId="513D53CA" w:rsidR="00153A5C" w:rsidRPr="00EE4DAE" w:rsidRDefault="00091564" w:rsidP="00EE4DAE">
            <w:pPr>
              <w:tabs>
                <w:tab w:val="left" w:pos="0"/>
              </w:tabs>
              <w:overflowPunct w:val="0"/>
              <w:autoSpaceDE w:val="0"/>
              <w:autoSpaceDN w:val="0"/>
              <w:adjustRightInd w:val="0"/>
              <w:ind w:hanging="28"/>
              <w:jc w:val="both"/>
              <w:rPr>
                <w:rFonts w:ascii="Arial" w:hAnsi="Arial" w:cs="Arial"/>
                <w:bCs/>
              </w:rPr>
            </w:pPr>
            <w:r>
              <w:rPr>
                <w:rFonts w:ascii="Arial" w:hAnsi="Arial" w:cs="Arial"/>
                <w:bCs/>
              </w:rPr>
              <w:t>The S</w:t>
            </w:r>
            <w:r w:rsidR="00EA340E">
              <w:rPr>
                <w:rFonts w:ascii="Arial" w:hAnsi="Arial" w:cs="Arial"/>
                <w:bCs/>
              </w:rPr>
              <w:t xml:space="preserve">tate notes resume references are requested by Section 3.23 (“should”), but not required (“shall”), as implied by the question. </w:t>
            </w:r>
          </w:p>
          <w:p w14:paraId="538EF61B" w14:textId="77777777" w:rsidR="00B900B1" w:rsidRPr="00EE4DAE" w:rsidRDefault="00B900B1" w:rsidP="00EE4DAE">
            <w:pPr>
              <w:tabs>
                <w:tab w:val="left" w:pos="0"/>
              </w:tabs>
              <w:overflowPunct w:val="0"/>
              <w:autoSpaceDE w:val="0"/>
              <w:autoSpaceDN w:val="0"/>
              <w:adjustRightInd w:val="0"/>
              <w:ind w:hanging="28"/>
              <w:jc w:val="both"/>
              <w:rPr>
                <w:rFonts w:ascii="Arial" w:hAnsi="Arial" w:cs="Arial"/>
                <w:bCs/>
              </w:rPr>
            </w:pPr>
            <w:r w:rsidRPr="00EE4DAE">
              <w:rPr>
                <w:rFonts w:ascii="Arial" w:hAnsi="Arial" w:cs="Arial"/>
                <w:bCs/>
              </w:rPr>
              <w:t xml:space="preserve">  </w:t>
            </w:r>
          </w:p>
        </w:tc>
      </w:tr>
      <w:tr w:rsidR="00AC609F" w:rsidRPr="000C3EE6" w14:paraId="0189231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3DC00B4" w14:textId="77777777" w:rsidR="00AC609F" w:rsidRPr="000C3EE6" w:rsidRDefault="00612197" w:rsidP="00AC609F">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4A13B136" w14:textId="77777777" w:rsidR="00AC609F" w:rsidRPr="000C3EE6" w:rsidRDefault="00A5535B" w:rsidP="00AC609F">
            <w:pPr>
              <w:tabs>
                <w:tab w:val="left" w:pos="0"/>
              </w:tabs>
              <w:overflowPunct w:val="0"/>
              <w:autoSpaceDE w:val="0"/>
              <w:autoSpaceDN w:val="0"/>
              <w:adjustRightInd w:val="0"/>
              <w:jc w:val="center"/>
              <w:rPr>
                <w:rFonts w:ascii="Arial" w:hAnsi="Arial" w:cs="Arial"/>
              </w:rPr>
            </w:pPr>
            <w:r w:rsidRPr="00A5535B">
              <w:rPr>
                <w:rFonts w:ascii="Arial" w:hAnsi="Arial" w:cs="Arial"/>
              </w:rPr>
              <w:t xml:space="preserve">Bid Solicitation Section 3.23, </w:t>
            </w:r>
            <w:r w:rsidRPr="00A5535B">
              <w:rPr>
                <w:rFonts w:ascii="Arial" w:hAnsi="Arial" w:cs="Arial"/>
                <w:i/>
              </w:rPr>
              <w:t>Resumes</w:t>
            </w:r>
          </w:p>
        </w:tc>
        <w:tc>
          <w:tcPr>
            <w:tcW w:w="7200" w:type="dxa"/>
            <w:tcBorders>
              <w:top w:val="single" w:sz="4" w:space="0" w:color="auto"/>
              <w:left w:val="single" w:sz="4" w:space="0" w:color="auto"/>
              <w:bottom w:val="single" w:sz="4" w:space="0" w:color="auto"/>
              <w:right w:val="single" w:sz="4" w:space="0" w:color="auto"/>
            </w:tcBorders>
          </w:tcPr>
          <w:p w14:paraId="70824AD1" w14:textId="77777777" w:rsidR="00A86463" w:rsidRPr="00EE4DAE" w:rsidRDefault="00A5535B" w:rsidP="00EE4DAE">
            <w:pPr>
              <w:tabs>
                <w:tab w:val="left" w:pos="0"/>
              </w:tabs>
              <w:overflowPunct w:val="0"/>
              <w:autoSpaceDE w:val="0"/>
              <w:autoSpaceDN w:val="0"/>
              <w:adjustRightInd w:val="0"/>
              <w:ind w:hanging="28"/>
              <w:jc w:val="both"/>
              <w:rPr>
                <w:rFonts w:ascii="Arial" w:hAnsi="Arial" w:cs="Arial"/>
                <w:b/>
              </w:rPr>
            </w:pPr>
            <w:r w:rsidRPr="00EE4DAE">
              <w:rPr>
                <w:rFonts w:ascii="Arial" w:hAnsi="Arial" w:cs="Arial"/>
                <w:b/>
              </w:rPr>
              <w:t>Can the State confirm whether references in key personnel resumes need to be from client contacts or if they can be internal?</w:t>
            </w:r>
          </w:p>
          <w:p w14:paraId="49E137C5" w14:textId="4C56BE37" w:rsidR="00CB7035" w:rsidRDefault="00CB7035" w:rsidP="00046944">
            <w:pPr>
              <w:tabs>
                <w:tab w:val="left" w:pos="0"/>
              </w:tabs>
              <w:overflowPunct w:val="0"/>
              <w:autoSpaceDE w:val="0"/>
              <w:autoSpaceDN w:val="0"/>
              <w:adjustRightInd w:val="0"/>
              <w:jc w:val="both"/>
              <w:rPr>
                <w:rFonts w:ascii="Arial" w:hAnsi="Arial" w:cs="Arial"/>
                <w:bCs/>
              </w:rPr>
            </w:pPr>
          </w:p>
          <w:p w14:paraId="60256D36" w14:textId="506CE9C7" w:rsidR="00153A5C" w:rsidRPr="00EE4DAE" w:rsidRDefault="00153A5C" w:rsidP="00EE4DAE">
            <w:pPr>
              <w:tabs>
                <w:tab w:val="left" w:pos="0"/>
              </w:tabs>
              <w:overflowPunct w:val="0"/>
              <w:autoSpaceDE w:val="0"/>
              <w:autoSpaceDN w:val="0"/>
              <w:adjustRightInd w:val="0"/>
              <w:ind w:hanging="28"/>
              <w:jc w:val="both"/>
              <w:rPr>
                <w:rFonts w:ascii="Arial" w:hAnsi="Arial" w:cs="Arial"/>
                <w:bCs/>
              </w:rPr>
            </w:pPr>
            <w:r w:rsidRPr="00EE4DAE">
              <w:rPr>
                <w:rFonts w:ascii="Arial" w:hAnsi="Arial" w:cs="Arial"/>
                <w:bCs/>
              </w:rPr>
              <w:t xml:space="preserve"> </w:t>
            </w:r>
            <w:r w:rsidR="00EA340E">
              <w:rPr>
                <w:rFonts w:ascii="Arial" w:hAnsi="Arial" w:cs="Arial"/>
                <w:bCs/>
              </w:rPr>
              <w:t xml:space="preserve">Section 3.23D is requesting external </w:t>
            </w:r>
            <w:r w:rsidR="001B6E11">
              <w:rPr>
                <w:rFonts w:ascii="Arial" w:hAnsi="Arial" w:cs="Arial"/>
                <w:bCs/>
              </w:rPr>
              <w:t xml:space="preserve">client </w:t>
            </w:r>
            <w:r w:rsidR="00EA340E">
              <w:rPr>
                <w:rFonts w:ascii="Arial" w:hAnsi="Arial" w:cs="Arial"/>
                <w:bCs/>
              </w:rPr>
              <w:t>references</w:t>
            </w:r>
            <w:r w:rsidR="001B6E11">
              <w:rPr>
                <w:rFonts w:ascii="Arial" w:hAnsi="Arial" w:cs="Arial"/>
                <w:bCs/>
              </w:rPr>
              <w:t>.</w:t>
            </w:r>
            <w:r w:rsidR="00EA340E">
              <w:rPr>
                <w:rFonts w:ascii="Arial" w:hAnsi="Arial" w:cs="Arial"/>
                <w:bCs/>
              </w:rPr>
              <w:t xml:space="preserve"> </w:t>
            </w:r>
          </w:p>
          <w:p w14:paraId="16DB98FF" w14:textId="77777777" w:rsidR="00AC609F" w:rsidRPr="00EE4DAE" w:rsidRDefault="00AC609F" w:rsidP="00EE4DAE">
            <w:pPr>
              <w:tabs>
                <w:tab w:val="left" w:pos="0"/>
              </w:tabs>
              <w:overflowPunct w:val="0"/>
              <w:autoSpaceDE w:val="0"/>
              <w:autoSpaceDN w:val="0"/>
              <w:adjustRightInd w:val="0"/>
              <w:ind w:hanging="28"/>
              <w:jc w:val="both"/>
              <w:rPr>
                <w:rFonts w:ascii="Arial" w:hAnsi="Arial" w:cs="Arial"/>
                <w:b/>
              </w:rPr>
            </w:pPr>
          </w:p>
        </w:tc>
      </w:tr>
      <w:tr w:rsidR="00AC609F" w:rsidRPr="000C3EE6" w14:paraId="7563DD1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513E288" w14:textId="77777777" w:rsidR="00AC609F" w:rsidRPr="000C3EE6" w:rsidRDefault="00116FB0" w:rsidP="00AC609F">
            <w:pPr>
              <w:tabs>
                <w:tab w:val="left" w:pos="0"/>
              </w:tabs>
              <w:autoSpaceDN w:val="0"/>
              <w:jc w:val="center"/>
              <w:rPr>
                <w:rFonts w:ascii="Arial" w:hAnsi="Arial" w:cs="Arial"/>
              </w:rPr>
            </w:pPr>
            <w:r>
              <w:rPr>
                <w:rFonts w:ascii="Arial" w:hAnsi="Arial" w:cs="Arial"/>
              </w:rPr>
              <w:t>2</w:t>
            </w:r>
            <w:r w:rsidR="00612197">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66E61F39" w14:textId="77777777" w:rsidR="00AC609F" w:rsidRPr="000C3EE6" w:rsidRDefault="00A5535B" w:rsidP="00AC609F">
            <w:pPr>
              <w:tabs>
                <w:tab w:val="left" w:pos="0"/>
              </w:tabs>
              <w:overflowPunct w:val="0"/>
              <w:autoSpaceDE w:val="0"/>
              <w:autoSpaceDN w:val="0"/>
              <w:adjustRightInd w:val="0"/>
              <w:jc w:val="center"/>
              <w:rPr>
                <w:rFonts w:ascii="Arial" w:hAnsi="Arial" w:cs="Arial"/>
              </w:rPr>
            </w:pPr>
            <w:r w:rsidRPr="00A5535B">
              <w:rPr>
                <w:rFonts w:ascii="Arial" w:hAnsi="Arial" w:cs="Arial"/>
              </w:rPr>
              <w:t xml:space="preserve">Bid Solicitation Section 3.25, </w:t>
            </w:r>
            <w:r w:rsidRPr="00A5535B">
              <w:rPr>
                <w:rFonts w:ascii="Arial" w:hAnsi="Arial" w:cs="Arial"/>
                <w:i/>
              </w:rPr>
              <w:t>Financial Capability of the Bidder</w:t>
            </w:r>
          </w:p>
        </w:tc>
        <w:tc>
          <w:tcPr>
            <w:tcW w:w="7200" w:type="dxa"/>
            <w:tcBorders>
              <w:top w:val="single" w:sz="4" w:space="0" w:color="auto"/>
              <w:left w:val="single" w:sz="4" w:space="0" w:color="auto"/>
              <w:bottom w:val="single" w:sz="4" w:space="0" w:color="auto"/>
              <w:right w:val="single" w:sz="4" w:space="0" w:color="auto"/>
            </w:tcBorders>
          </w:tcPr>
          <w:p w14:paraId="2548AC4D" w14:textId="77777777" w:rsidR="00AC609F" w:rsidRPr="00EE4DAE" w:rsidRDefault="00A5535B" w:rsidP="00EE4DAE">
            <w:pPr>
              <w:tabs>
                <w:tab w:val="left" w:pos="0"/>
              </w:tabs>
              <w:overflowPunct w:val="0"/>
              <w:autoSpaceDE w:val="0"/>
              <w:autoSpaceDN w:val="0"/>
              <w:adjustRightInd w:val="0"/>
              <w:ind w:hanging="28"/>
              <w:jc w:val="both"/>
              <w:rPr>
                <w:rFonts w:ascii="Arial" w:hAnsi="Arial" w:cs="Arial"/>
                <w:b/>
              </w:rPr>
            </w:pPr>
            <w:r w:rsidRPr="00EE4DAE">
              <w:rPr>
                <w:rFonts w:ascii="Arial" w:hAnsi="Arial" w:cs="Arial"/>
                <w:b/>
              </w:rPr>
              <w:t xml:space="preserve">We are a privately held company and are not required by state or federal law to obtain an audit of our financial statements. Will the State accept unaudited financial statements and other documentation, such as bank letters, as evidence of our financial capability?  </w:t>
            </w:r>
          </w:p>
          <w:p w14:paraId="7006D159" w14:textId="77777777" w:rsidR="00A86463" w:rsidRPr="00EE4DAE" w:rsidRDefault="00A86463" w:rsidP="00EE4DAE">
            <w:pPr>
              <w:tabs>
                <w:tab w:val="left" w:pos="0"/>
              </w:tabs>
              <w:overflowPunct w:val="0"/>
              <w:autoSpaceDE w:val="0"/>
              <w:autoSpaceDN w:val="0"/>
              <w:adjustRightInd w:val="0"/>
              <w:ind w:hanging="28"/>
              <w:jc w:val="both"/>
              <w:rPr>
                <w:rFonts w:ascii="Arial" w:hAnsi="Arial" w:cs="Arial"/>
                <w:b/>
              </w:rPr>
            </w:pPr>
          </w:p>
          <w:p w14:paraId="509A3932" w14:textId="7D515EFE" w:rsidR="00153A5C" w:rsidRPr="00950301" w:rsidRDefault="00D93146" w:rsidP="00EE4DAE">
            <w:pPr>
              <w:tabs>
                <w:tab w:val="left" w:pos="0"/>
              </w:tabs>
              <w:overflowPunct w:val="0"/>
              <w:autoSpaceDE w:val="0"/>
              <w:autoSpaceDN w:val="0"/>
              <w:adjustRightInd w:val="0"/>
              <w:ind w:hanging="28"/>
              <w:jc w:val="both"/>
              <w:rPr>
                <w:rFonts w:ascii="Arial" w:hAnsi="Arial" w:cs="Arial"/>
                <w:iCs/>
              </w:rPr>
            </w:pPr>
            <w:r>
              <w:rPr>
                <w:rFonts w:ascii="Arial" w:hAnsi="Arial" w:cs="Arial"/>
                <w:bCs/>
              </w:rPr>
              <w:t xml:space="preserve">In accordance with Revised </w:t>
            </w:r>
            <w:r w:rsidR="00153A5C" w:rsidRPr="00EE4DAE">
              <w:rPr>
                <w:rFonts w:ascii="Arial" w:hAnsi="Arial" w:cs="Arial"/>
                <w:bCs/>
              </w:rPr>
              <w:t xml:space="preserve">Bid Solicitation Section </w:t>
            </w:r>
            <w:r w:rsidR="00153A5C" w:rsidRPr="00950301">
              <w:rPr>
                <w:rFonts w:ascii="Arial" w:hAnsi="Arial" w:cs="Arial"/>
              </w:rPr>
              <w:t xml:space="preserve">3.25, </w:t>
            </w:r>
            <w:r w:rsidR="00153A5C" w:rsidRPr="00950301">
              <w:rPr>
                <w:rFonts w:ascii="Arial" w:hAnsi="Arial" w:cs="Arial"/>
                <w:i/>
              </w:rPr>
              <w:t>Financial Capability of the Bidder</w:t>
            </w:r>
            <w:r w:rsidR="00153A5C" w:rsidRPr="00950301">
              <w:rPr>
                <w:rFonts w:ascii="Arial" w:hAnsi="Arial" w:cs="Arial"/>
                <w:iCs/>
              </w:rPr>
              <w:t>:</w:t>
            </w:r>
          </w:p>
          <w:p w14:paraId="4791025D" w14:textId="77777777" w:rsidR="00153A5C" w:rsidRPr="00950301" w:rsidRDefault="00153A5C" w:rsidP="00EE4DAE">
            <w:pPr>
              <w:tabs>
                <w:tab w:val="left" w:pos="0"/>
              </w:tabs>
              <w:overflowPunct w:val="0"/>
              <w:autoSpaceDE w:val="0"/>
              <w:autoSpaceDN w:val="0"/>
              <w:adjustRightInd w:val="0"/>
              <w:ind w:hanging="28"/>
              <w:jc w:val="both"/>
              <w:rPr>
                <w:rFonts w:ascii="Arial" w:hAnsi="Arial" w:cs="Arial"/>
                <w:iCs/>
              </w:rPr>
            </w:pPr>
          </w:p>
          <w:p w14:paraId="21148367" w14:textId="77777777" w:rsidR="00153A5C" w:rsidRPr="00EE4DAE" w:rsidRDefault="00153A5C">
            <w:pPr>
              <w:pStyle w:val="ListParagraph"/>
              <w:numPr>
                <w:ilvl w:val="0"/>
                <w:numId w:val="6"/>
              </w:numPr>
              <w:contextualSpacing w:val="0"/>
              <w:jc w:val="both"/>
              <w:rPr>
                <w:rFonts w:ascii="Arial" w:hAnsi="Arial" w:cs="Arial"/>
              </w:rPr>
            </w:pPr>
            <w:r w:rsidRPr="00950301">
              <w:rPr>
                <w:rFonts w:ascii="Arial" w:hAnsi="Arial" w:cs="Arial"/>
                <w:iCs/>
              </w:rPr>
              <w:t>“</w:t>
            </w:r>
            <w:r w:rsidRPr="00EE4DAE">
              <w:rPr>
                <w:rFonts w:ascii="Arial" w:hAnsi="Arial" w:cs="Arial"/>
              </w:rPr>
              <w:t xml:space="preserve">For publicly traded companies the </w:t>
            </w:r>
            <w:r w:rsidRPr="00EE4DAE">
              <w:rPr>
                <w:rFonts w:ascii="Arial" w:hAnsi="Arial" w:cs="Arial"/>
                <w:color w:val="000000"/>
              </w:rPr>
              <w:t>Bidder</w:t>
            </w:r>
            <w:r w:rsidRPr="00EE4DAE">
              <w:rPr>
                <w:rFonts w:ascii="Arial" w:hAnsi="Arial" w:cs="Arial"/>
              </w:rPr>
              <w:t xml:space="preserve"> should provide copies or the electronic location of the annual reports filed for the two most recent years; or</w:t>
            </w:r>
          </w:p>
          <w:p w14:paraId="2B01C330" w14:textId="77777777" w:rsidR="00153A5C" w:rsidRPr="00EE4DAE" w:rsidRDefault="00153A5C">
            <w:pPr>
              <w:pStyle w:val="ListParagraph"/>
              <w:numPr>
                <w:ilvl w:val="0"/>
                <w:numId w:val="6"/>
              </w:numPr>
              <w:contextualSpacing w:val="0"/>
              <w:jc w:val="both"/>
              <w:rPr>
                <w:rFonts w:ascii="Arial" w:hAnsi="Arial" w:cs="Arial"/>
              </w:rPr>
            </w:pPr>
            <w:r w:rsidRPr="00EE4DAE">
              <w:rPr>
                <w:rFonts w:ascii="Arial" w:hAnsi="Arial" w:cs="Arial"/>
              </w:rPr>
              <w:t xml:space="preserve">For privately held companies the </w:t>
            </w:r>
            <w:r w:rsidRPr="00EE4DAE">
              <w:rPr>
                <w:rFonts w:ascii="Arial" w:hAnsi="Arial" w:cs="Arial"/>
                <w:color w:val="000000"/>
              </w:rPr>
              <w:t>Bidder</w:t>
            </w:r>
            <w:r w:rsidRPr="00EE4DAE">
              <w:rPr>
                <w:rFonts w:ascii="Arial" w:hAnsi="Arial" w:cs="Arial"/>
              </w:rPr>
              <w:t xml:space="preserve"> should provide the certified financial statement (audited or reviewed) in accordance with applicable standards by an independent Certified Public Accountant, including a balance sheet, income statement, and statement of cash flow, and all applicable notes for the most recent calendar year or the Bidder’s most recent fiscal year.”</w:t>
            </w:r>
          </w:p>
          <w:p w14:paraId="532DFECB" w14:textId="77777777" w:rsidR="00153A5C" w:rsidRDefault="00153A5C" w:rsidP="00EE4DAE">
            <w:pPr>
              <w:tabs>
                <w:tab w:val="left" w:pos="0"/>
              </w:tabs>
              <w:overflowPunct w:val="0"/>
              <w:autoSpaceDE w:val="0"/>
              <w:autoSpaceDN w:val="0"/>
              <w:adjustRightInd w:val="0"/>
              <w:ind w:hanging="28"/>
              <w:jc w:val="both"/>
              <w:rPr>
                <w:rFonts w:ascii="Arial" w:hAnsi="Arial" w:cs="Arial"/>
                <w:bCs/>
                <w:iCs/>
              </w:rPr>
            </w:pPr>
          </w:p>
          <w:p w14:paraId="6A89C16E" w14:textId="494EAF94" w:rsidR="000325DF" w:rsidRDefault="000325DF" w:rsidP="00EE4DAE">
            <w:pPr>
              <w:tabs>
                <w:tab w:val="left" w:pos="0"/>
              </w:tabs>
              <w:overflowPunct w:val="0"/>
              <w:autoSpaceDE w:val="0"/>
              <w:autoSpaceDN w:val="0"/>
              <w:adjustRightInd w:val="0"/>
              <w:ind w:hanging="28"/>
              <w:jc w:val="both"/>
              <w:rPr>
                <w:rFonts w:ascii="Arial" w:hAnsi="Arial" w:cs="Arial"/>
                <w:bCs/>
                <w:iCs/>
              </w:rPr>
            </w:pPr>
            <w:r>
              <w:rPr>
                <w:rFonts w:ascii="Arial" w:hAnsi="Arial" w:cs="Arial"/>
                <w:bCs/>
                <w:iCs/>
              </w:rPr>
              <w:t>Please refer to Revised Bid Solicitation Section 3.25 for additional information.</w:t>
            </w:r>
          </w:p>
          <w:p w14:paraId="7DA9C7D3" w14:textId="20AB668C" w:rsidR="000325DF" w:rsidRPr="00EE4DAE" w:rsidRDefault="000325DF" w:rsidP="00EE4DAE">
            <w:pPr>
              <w:tabs>
                <w:tab w:val="left" w:pos="0"/>
              </w:tabs>
              <w:overflowPunct w:val="0"/>
              <w:autoSpaceDE w:val="0"/>
              <w:autoSpaceDN w:val="0"/>
              <w:adjustRightInd w:val="0"/>
              <w:ind w:hanging="28"/>
              <w:jc w:val="both"/>
              <w:rPr>
                <w:rFonts w:ascii="Arial" w:hAnsi="Arial" w:cs="Arial"/>
                <w:bCs/>
                <w:iCs/>
              </w:rPr>
            </w:pPr>
          </w:p>
        </w:tc>
      </w:tr>
      <w:tr w:rsidR="00AC609F" w:rsidRPr="000C3EE6" w14:paraId="2A25898C"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13269E4B" w14:textId="77777777" w:rsidR="00AC609F" w:rsidRPr="000C3EE6" w:rsidRDefault="00AC609F" w:rsidP="00AC609F">
            <w:pPr>
              <w:tabs>
                <w:tab w:val="left" w:pos="0"/>
              </w:tabs>
              <w:autoSpaceDN w:val="0"/>
              <w:jc w:val="center"/>
              <w:rPr>
                <w:rFonts w:ascii="Arial" w:hAnsi="Arial" w:cs="Arial"/>
              </w:rPr>
            </w:pPr>
            <w:r w:rsidRPr="000C3EE6">
              <w:rPr>
                <w:rFonts w:ascii="Arial" w:hAnsi="Arial" w:cs="Arial"/>
              </w:rPr>
              <w:t>2</w:t>
            </w:r>
            <w:r w:rsidR="00612197">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4B93675B" w14:textId="77777777" w:rsidR="00AC609F" w:rsidRPr="000C3EE6" w:rsidRDefault="00A5535B" w:rsidP="00AC609F">
            <w:pPr>
              <w:tabs>
                <w:tab w:val="left" w:pos="0"/>
              </w:tabs>
              <w:overflowPunct w:val="0"/>
              <w:autoSpaceDE w:val="0"/>
              <w:autoSpaceDN w:val="0"/>
              <w:adjustRightInd w:val="0"/>
              <w:jc w:val="center"/>
              <w:rPr>
                <w:rFonts w:ascii="Arial" w:hAnsi="Arial" w:cs="Arial"/>
              </w:rPr>
            </w:pPr>
            <w:r w:rsidRPr="00A5535B">
              <w:rPr>
                <w:rFonts w:ascii="Arial" w:hAnsi="Arial" w:cs="Arial"/>
              </w:rPr>
              <w:t xml:space="preserve">Bid Solicitation Section 3.26, </w:t>
            </w:r>
            <w:r w:rsidRPr="00A5535B">
              <w:rPr>
                <w:rFonts w:ascii="Arial" w:hAnsi="Arial" w:cs="Arial"/>
                <w:i/>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70F0EC2A" w14:textId="77777777" w:rsidR="00AC609F" w:rsidRPr="00EE4DAE" w:rsidRDefault="00A5535B" w:rsidP="00EE4DAE">
            <w:pPr>
              <w:tabs>
                <w:tab w:val="left" w:pos="0"/>
              </w:tabs>
              <w:overflowPunct w:val="0"/>
              <w:autoSpaceDE w:val="0"/>
              <w:autoSpaceDN w:val="0"/>
              <w:adjustRightInd w:val="0"/>
              <w:ind w:hanging="28"/>
              <w:jc w:val="both"/>
              <w:rPr>
                <w:rFonts w:ascii="Arial" w:hAnsi="Arial" w:cs="Arial"/>
                <w:b/>
              </w:rPr>
            </w:pPr>
            <w:r w:rsidRPr="00EE4DAE">
              <w:rPr>
                <w:rFonts w:ascii="Arial" w:hAnsi="Arial" w:cs="Arial"/>
                <w:b/>
              </w:rPr>
              <w:t>Can NJOEM provide the estimated contract value for each of the four award groups listed in Section 3.26?</w:t>
            </w:r>
          </w:p>
          <w:p w14:paraId="65A10CDA" w14:textId="77777777" w:rsidR="00A86463" w:rsidRPr="00EE4DAE" w:rsidRDefault="00A86463" w:rsidP="00EE4DAE">
            <w:pPr>
              <w:tabs>
                <w:tab w:val="left" w:pos="0"/>
              </w:tabs>
              <w:overflowPunct w:val="0"/>
              <w:autoSpaceDE w:val="0"/>
              <w:autoSpaceDN w:val="0"/>
              <w:adjustRightInd w:val="0"/>
              <w:ind w:hanging="28"/>
              <w:jc w:val="both"/>
              <w:rPr>
                <w:rFonts w:ascii="Arial" w:hAnsi="Arial" w:cs="Arial"/>
                <w:b/>
              </w:rPr>
            </w:pPr>
          </w:p>
          <w:p w14:paraId="6E77024D" w14:textId="77777777" w:rsidR="00A86463" w:rsidRPr="00EE4DAE" w:rsidRDefault="00153A5C" w:rsidP="00EE4DAE">
            <w:pPr>
              <w:tabs>
                <w:tab w:val="left" w:pos="0"/>
              </w:tabs>
              <w:overflowPunct w:val="0"/>
              <w:autoSpaceDE w:val="0"/>
              <w:autoSpaceDN w:val="0"/>
              <w:adjustRightInd w:val="0"/>
              <w:ind w:hanging="28"/>
              <w:jc w:val="both"/>
              <w:rPr>
                <w:rFonts w:ascii="Arial" w:hAnsi="Arial" w:cs="Arial"/>
                <w:bCs/>
              </w:rPr>
            </w:pPr>
            <w:r w:rsidRPr="00EE4DAE">
              <w:rPr>
                <w:rFonts w:ascii="Arial" w:hAnsi="Arial" w:cs="Arial"/>
                <w:bCs/>
              </w:rPr>
              <w:t xml:space="preserve">The State declines to provide this information. </w:t>
            </w:r>
          </w:p>
          <w:p w14:paraId="66A02E85" w14:textId="77777777" w:rsidR="00153A5C" w:rsidRPr="00EE4DAE" w:rsidRDefault="00153A5C" w:rsidP="00EE4DAE">
            <w:pPr>
              <w:tabs>
                <w:tab w:val="left" w:pos="0"/>
              </w:tabs>
              <w:overflowPunct w:val="0"/>
              <w:autoSpaceDE w:val="0"/>
              <w:autoSpaceDN w:val="0"/>
              <w:adjustRightInd w:val="0"/>
              <w:ind w:hanging="28"/>
              <w:jc w:val="both"/>
              <w:rPr>
                <w:rFonts w:ascii="Arial" w:hAnsi="Arial" w:cs="Arial"/>
                <w:bCs/>
              </w:rPr>
            </w:pPr>
          </w:p>
        </w:tc>
      </w:tr>
      <w:tr w:rsidR="00526B94" w:rsidRPr="000C3EE6" w14:paraId="782DB291"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tcPr>
          <w:p w14:paraId="7D1A828B" w14:textId="35B61F19" w:rsidR="00526B94" w:rsidRPr="000C3EE6" w:rsidRDefault="004573C1" w:rsidP="00526B94">
            <w:pPr>
              <w:tabs>
                <w:tab w:val="left" w:pos="0"/>
              </w:tabs>
              <w:autoSpaceDN w:val="0"/>
              <w:jc w:val="center"/>
              <w:rPr>
                <w:rFonts w:ascii="Arial" w:hAnsi="Arial" w:cs="Arial"/>
              </w:rPr>
            </w:pPr>
            <w:r>
              <w:rPr>
                <w:rFonts w:ascii="Arial" w:hAnsi="Arial" w:cs="Arial"/>
              </w:rPr>
              <w:lastRenderedPageBreak/>
              <w:t>25</w:t>
            </w:r>
          </w:p>
        </w:tc>
        <w:tc>
          <w:tcPr>
            <w:tcW w:w="2160" w:type="dxa"/>
            <w:tcBorders>
              <w:top w:val="single" w:sz="4" w:space="0" w:color="auto"/>
              <w:left w:val="single" w:sz="4" w:space="0" w:color="auto"/>
              <w:bottom w:val="single" w:sz="4" w:space="0" w:color="auto"/>
              <w:right w:val="single" w:sz="4" w:space="0" w:color="auto"/>
            </w:tcBorders>
          </w:tcPr>
          <w:p w14:paraId="7D0F01A8" w14:textId="31F94883" w:rsidR="00526B94" w:rsidRPr="00A5535B" w:rsidRDefault="00526B94" w:rsidP="006A673B">
            <w:pPr>
              <w:tabs>
                <w:tab w:val="left" w:pos="0"/>
              </w:tabs>
              <w:overflowPunct w:val="0"/>
              <w:autoSpaceDE w:val="0"/>
              <w:autoSpaceDN w:val="0"/>
              <w:adjustRightInd w:val="0"/>
              <w:jc w:val="center"/>
              <w:rPr>
                <w:rFonts w:ascii="Arial" w:hAnsi="Arial" w:cs="Arial"/>
              </w:rPr>
            </w:pPr>
            <w:r w:rsidRPr="00F15501">
              <w:rPr>
                <w:rFonts w:ascii="Arial" w:hAnsi="Arial" w:cs="Arial"/>
              </w:rPr>
              <w:t>Bid Solicitation Section</w:t>
            </w:r>
            <w:r>
              <w:rPr>
                <w:rFonts w:ascii="Arial" w:hAnsi="Arial" w:cs="Arial"/>
              </w:rPr>
              <w:t xml:space="preserve"> 4.1, </w:t>
            </w:r>
            <w:r>
              <w:rPr>
                <w:rFonts w:ascii="Arial" w:hAnsi="Arial" w:cs="Arial"/>
                <w:i/>
              </w:rPr>
              <w:t>General Requirements</w:t>
            </w:r>
            <w:r w:rsidRPr="00F15501">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43BF9147" w14:textId="77777777" w:rsidR="00526B94" w:rsidRPr="00EE4DAE" w:rsidRDefault="00526B94" w:rsidP="00526B94">
            <w:pPr>
              <w:tabs>
                <w:tab w:val="left" w:pos="0"/>
              </w:tabs>
              <w:overflowPunct w:val="0"/>
              <w:autoSpaceDE w:val="0"/>
              <w:autoSpaceDN w:val="0"/>
              <w:adjustRightInd w:val="0"/>
              <w:jc w:val="both"/>
              <w:rPr>
                <w:rFonts w:ascii="Arial" w:hAnsi="Arial" w:cs="Arial"/>
                <w:b/>
              </w:rPr>
            </w:pPr>
            <w:r w:rsidRPr="00EE4DAE">
              <w:rPr>
                <w:rFonts w:ascii="Arial" w:hAnsi="Arial" w:cs="Arial"/>
                <w:b/>
              </w:rPr>
              <w:t xml:space="preserve">What level of onsite support does the State expect will be required associated with each task area?  </w:t>
            </w:r>
          </w:p>
          <w:p w14:paraId="27352564" w14:textId="77777777" w:rsidR="00526B94" w:rsidRPr="00EE4DAE" w:rsidRDefault="00526B94" w:rsidP="00526B94">
            <w:pPr>
              <w:tabs>
                <w:tab w:val="left" w:pos="0"/>
              </w:tabs>
              <w:overflowPunct w:val="0"/>
              <w:autoSpaceDE w:val="0"/>
              <w:autoSpaceDN w:val="0"/>
              <w:adjustRightInd w:val="0"/>
              <w:jc w:val="both"/>
              <w:rPr>
                <w:rFonts w:ascii="Arial" w:hAnsi="Arial" w:cs="Arial"/>
                <w:b/>
              </w:rPr>
            </w:pPr>
          </w:p>
          <w:p w14:paraId="3CE82394" w14:textId="43AC4B8F" w:rsidR="00526B94" w:rsidRPr="00EE4DAE" w:rsidRDefault="00526B94" w:rsidP="00526B94">
            <w:pPr>
              <w:tabs>
                <w:tab w:val="left" w:pos="0"/>
              </w:tabs>
              <w:overflowPunct w:val="0"/>
              <w:autoSpaceDE w:val="0"/>
              <w:autoSpaceDN w:val="0"/>
              <w:adjustRightInd w:val="0"/>
              <w:jc w:val="both"/>
              <w:rPr>
                <w:rFonts w:ascii="Arial" w:hAnsi="Arial" w:cs="Arial"/>
              </w:rPr>
            </w:pPr>
            <w:r w:rsidRPr="00EE4DAE">
              <w:rPr>
                <w:rFonts w:ascii="Arial" w:hAnsi="Arial" w:cs="Arial"/>
              </w:rPr>
              <w:t xml:space="preserve">The State will have a supervisor assigned to oversee each project.  The employee assigned to the task by the Contractor will be expected to work </w:t>
            </w:r>
            <w:r w:rsidR="001A4CA5">
              <w:rPr>
                <w:rFonts w:ascii="Arial" w:hAnsi="Arial" w:cs="Arial"/>
              </w:rPr>
              <w:t xml:space="preserve">independently </w:t>
            </w:r>
            <w:r w:rsidRPr="00EE4DAE">
              <w:rPr>
                <w:rFonts w:ascii="Arial" w:hAnsi="Arial" w:cs="Arial"/>
              </w:rPr>
              <w:t>with direction from the State supervisor.</w:t>
            </w:r>
          </w:p>
          <w:p w14:paraId="30A9ABB9" w14:textId="77777777" w:rsidR="00526B94" w:rsidRPr="00EE4DAE" w:rsidRDefault="00526B94" w:rsidP="00526B94">
            <w:pPr>
              <w:tabs>
                <w:tab w:val="left" w:pos="0"/>
              </w:tabs>
              <w:overflowPunct w:val="0"/>
              <w:autoSpaceDE w:val="0"/>
              <w:autoSpaceDN w:val="0"/>
              <w:adjustRightInd w:val="0"/>
              <w:ind w:hanging="28"/>
              <w:jc w:val="both"/>
              <w:rPr>
                <w:rFonts w:ascii="Arial" w:hAnsi="Arial" w:cs="Arial"/>
                <w:b/>
              </w:rPr>
            </w:pPr>
            <w:r w:rsidRPr="00EE4DAE">
              <w:rPr>
                <w:rFonts w:ascii="Arial" w:hAnsi="Arial" w:cs="Arial"/>
              </w:rPr>
              <w:t xml:space="preserve">  </w:t>
            </w:r>
          </w:p>
        </w:tc>
      </w:tr>
      <w:tr w:rsidR="00531BBA" w:rsidRPr="000C3EE6" w14:paraId="177579C3" w14:textId="77777777" w:rsidTr="002420F8">
        <w:tc>
          <w:tcPr>
            <w:tcW w:w="877" w:type="dxa"/>
            <w:tcBorders>
              <w:top w:val="single" w:sz="4" w:space="0" w:color="auto"/>
              <w:left w:val="single" w:sz="4" w:space="0" w:color="auto"/>
              <w:bottom w:val="single" w:sz="4" w:space="0" w:color="auto"/>
              <w:right w:val="single" w:sz="4" w:space="0" w:color="auto"/>
            </w:tcBorders>
          </w:tcPr>
          <w:p w14:paraId="0C286721" w14:textId="43DB9327" w:rsidR="00531BBA" w:rsidRPr="000C3EE6" w:rsidRDefault="004573C1" w:rsidP="00531BBA">
            <w:pPr>
              <w:tabs>
                <w:tab w:val="left" w:pos="0"/>
              </w:tabs>
              <w:autoSpaceDN w:val="0"/>
              <w:jc w:val="center"/>
              <w:rPr>
                <w:rFonts w:ascii="Arial" w:hAnsi="Arial" w:cs="Arial"/>
              </w:rPr>
            </w:pPr>
            <w:r>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0509199C" w14:textId="77777777" w:rsidR="00531BBA" w:rsidRPr="00A5535B" w:rsidRDefault="00531BBA" w:rsidP="00531BBA">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4.1.1, </w:t>
            </w:r>
            <w:r>
              <w:rPr>
                <w:rFonts w:ascii="Arial" w:hAnsi="Arial" w:cs="Arial"/>
                <w:i/>
              </w:rPr>
              <w:t>Method of Operation</w:t>
            </w:r>
          </w:p>
        </w:tc>
        <w:tc>
          <w:tcPr>
            <w:tcW w:w="7200" w:type="dxa"/>
            <w:tcBorders>
              <w:top w:val="single" w:sz="4" w:space="0" w:color="auto"/>
              <w:left w:val="single" w:sz="4" w:space="0" w:color="auto"/>
              <w:bottom w:val="single" w:sz="4" w:space="0" w:color="auto"/>
              <w:right w:val="single" w:sz="4" w:space="0" w:color="auto"/>
            </w:tcBorders>
          </w:tcPr>
          <w:p w14:paraId="49282720" w14:textId="77777777" w:rsidR="00531BBA" w:rsidRPr="00EE4DAE" w:rsidRDefault="00531BBA" w:rsidP="00531BBA">
            <w:pPr>
              <w:tabs>
                <w:tab w:val="left" w:pos="0"/>
              </w:tabs>
              <w:overflowPunct w:val="0"/>
              <w:autoSpaceDE w:val="0"/>
              <w:autoSpaceDN w:val="0"/>
              <w:adjustRightInd w:val="0"/>
              <w:jc w:val="both"/>
              <w:rPr>
                <w:rFonts w:ascii="Arial" w:hAnsi="Arial" w:cs="Arial"/>
                <w:b/>
              </w:rPr>
            </w:pPr>
            <w:r w:rsidRPr="00EE4DAE">
              <w:rPr>
                <w:rFonts w:ascii="Arial" w:hAnsi="Arial" w:cs="Arial"/>
                <w:b/>
              </w:rPr>
              <w:t>Please confirm that for Award Groups A, B and C, the State will be supervising all of the employees provided by the successful bidder(s) and that the bidders will not be expected to oversee the work performed by the assigned employees.</w:t>
            </w:r>
          </w:p>
          <w:p w14:paraId="2471CBF8" w14:textId="77777777" w:rsidR="00531BBA" w:rsidRPr="00EE4DAE" w:rsidRDefault="00531BBA" w:rsidP="00531BBA">
            <w:pPr>
              <w:tabs>
                <w:tab w:val="left" w:pos="0"/>
              </w:tabs>
              <w:overflowPunct w:val="0"/>
              <w:autoSpaceDE w:val="0"/>
              <w:autoSpaceDN w:val="0"/>
              <w:adjustRightInd w:val="0"/>
              <w:jc w:val="both"/>
              <w:rPr>
                <w:rFonts w:ascii="Arial" w:hAnsi="Arial" w:cs="Arial"/>
                <w:b/>
              </w:rPr>
            </w:pPr>
          </w:p>
          <w:p w14:paraId="3CAABEAA" w14:textId="59A90FB7" w:rsidR="00531BBA" w:rsidRPr="00EE4DAE" w:rsidRDefault="001A4CA5" w:rsidP="00531BBA">
            <w:pPr>
              <w:tabs>
                <w:tab w:val="left" w:pos="0"/>
              </w:tabs>
              <w:overflowPunct w:val="0"/>
              <w:autoSpaceDE w:val="0"/>
              <w:autoSpaceDN w:val="0"/>
              <w:adjustRightInd w:val="0"/>
              <w:jc w:val="both"/>
              <w:rPr>
                <w:rFonts w:ascii="Arial" w:hAnsi="Arial" w:cs="Arial"/>
              </w:rPr>
            </w:pPr>
            <w:r>
              <w:rPr>
                <w:rFonts w:ascii="Arial" w:hAnsi="Arial" w:cs="Arial"/>
              </w:rPr>
              <w:t>Yes, p</w:t>
            </w:r>
            <w:r w:rsidR="00531BBA" w:rsidRPr="00EE4DAE">
              <w:rPr>
                <w:rFonts w:ascii="Arial" w:hAnsi="Arial" w:cs="Arial"/>
              </w:rPr>
              <w:t xml:space="preserve">lease see the response to question </w:t>
            </w:r>
            <w:r w:rsidR="004573C1">
              <w:rPr>
                <w:rFonts w:ascii="Arial" w:hAnsi="Arial" w:cs="Arial"/>
              </w:rPr>
              <w:t>#25.</w:t>
            </w:r>
            <w:r w:rsidR="00531BBA" w:rsidRPr="00EE4DAE">
              <w:rPr>
                <w:rFonts w:ascii="Arial" w:hAnsi="Arial" w:cs="Arial"/>
              </w:rPr>
              <w:t xml:space="preserve"> </w:t>
            </w:r>
          </w:p>
          <w:p w14:paraId="7D6143DD" w14:textId="77777777" w:rsidR="00531BBA" w:rsidRPr="00EE4DAE" w:rsidRDefault="00531BBA" w:rsidP="00531BBA">
            <w:pPr>
              <w:tabs>
                <w:tab w:val="left" w:pos="0"/>
              </w:tabs>
              <w:overflowPunct w:val="0"/>
              <w:autoSpaceDE w:val="0"/>
              <w:autoSpaceDN w:val="0"/>
              <w:adjustRightInd w:val="0"/>
              <w:jc w:val="both"/>
              <w:rPr>
                <w:rFonts w:ascii="Arial" w:hAnsi="Arial" w:cs="Arial"/>
                <w:b/>
                <w:i/>
              </w:rPr>
            </w:pPr>
          </w:p>
        </w:tc>
      </w:tr>
      <w:tr w:rsidR="00531BBA" w:rsidRPr="000C3EE6" w14:paraId="40463D38" w14:textId="77777777" w:rsidTr="002420F8">
        <w:tc>
          <w:tcPr>
            <w:tcW w:w="877" w:type="dxa"/>
            <w:tcBorders>
              <w:top w:val="single" w:sz="4" w:space="0" w:color="auto"/>
              <w:left w:val="single" w:sz="4" w:space="0" w:color="auto"/>
              <w:bottom w:val="single" w:sz="4" w:space="0" w:color="auto"/>
              <w:right w:val="single" w:sz="4" w:space="0" w:color="auto"/>
            </w:tcBorders>
          </w:tcPr>
          <w:p w14:paraId="10CCE6B7" w14:textId="45CCC36F" w:rsidR="00531BBA" w:rsidRPr="000C3EE6" w:rsidRDefault="004573C1" w:rsidP="00531BBA">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1FBBA8CA" w14:textId="77777777" w:rsidR="00531BBA" w:rsidRPr="00A5535B" w:rsidRDefault="00531BBA" w:rsidP="00531BBA">
            <w:pPr>
              <w:tabs>
                <w:tab w:val="left" w:pos="0"/>
              </w:tabs>
              <w:overflowPunct w:val="0"/>
              <w:autoSpaceDE w:val="0"/>
              <w:autoSpaceDN w:val="0"/>
              <w:adjustRightInd w:val="0"/>
              <w:jc w:val="center"/>
              <w:rPr>
                <w:rFonts w:ascii="Arial" w:hAnsi="Arial" w:cs="Arial"/>
              </w:rPr>
            </w:pPr>
            <w:r w:rsidRPr="00F15501">
              <w:rPr>
                <w:rFonts w:ascii="Arial" w:hAnsi="Arial" w:cs="Arial"/>
              </w:rPr>
              <w:t xml:space="preserve">Bid Solicitation Section </w:t>
            </w:r>
            <w:r w:rsidRPr="00597543">
              <w:rPr>
                <w:rFonts w:ascii="Arial" w:hAnsi="Arial" w:cs="Arial"/>
              </w:rPr>
              <w:t xml:space="preserve">4.1.1, </w:t>
            </w:r>
            <w:r w:rsidRPr="00597543">
              <w:rPr>
                <w:rFonts w:ascii="Arial" w:hAnsi="Arial" w:cs="Arial"/>
                <w:i/>
              </w:rPr>
              <w:t>Method of Operation</w:t>
            </w:r>
            <w:r>
              <w:rPr>
                <w:rFonts w:ascii="Arial" w:hAnsi="Arial" w:cs="Arial"/>
                <w:i/>
              </w:rPr>
              <w:t xml:space="preserve"> </w:t>
            </w:r>
          </w:p>
        </w:tc>
        <w:tc>
          <w:tcPr>
            <w:tcW w:w="7200" w:type="dxa"/>
            <w:tcBorders>
              <w:top w:val="single" w:sz="4" w:space="0" w:color="auto"/>
              <w:left w:val="single" w:sz="4" w:space="0" w:color="auto"/>
              <w:bottom w:val="single" w:sz="4" w:space="0" w:color="auto"/>
              <w:right w:val="single" w:sz="4" w:space="0" w:color="auto"/>
            </w:tcBorders>
          </w:tcPr>
          <w:p w14:paraId="7D470A99" w14:textId="77777777" w:rsidR="00531BBA" w:rsidRPr="00EE4DAE" w:rsidRDefault="00531BBA" w:rsidP="00531BBA">
            <w:pPr>
              <w:tabs>
                <w:tab w:val="left" w:pos="0"/>
              </w:tabs>
              <w:overflowPunct w:val="0"/>
              <w:autoSpaceDE w:val="0"/>
              <w:autoSpaceDN w:val="0"/>
              <w:adjustRightInd w:val="0"/>
              <w:jc w:val="both"/>
              <w:rPr>
                <w:rFonts w:ascii="Arial" w:hAnsi="Arial" w:cs="Arial"/>
                <w:b/>
              </w:rPr>
            </w:pPr>
            <w:r w:rsidRPr="00EE4DAE">
              <w:rPr>
                <w:rFonts w:ascii="Arial" w:hAnsi="Arial" w:cs="Arial"/>
                <w:b/>
              </w:rPr>
              <w:t xml:space="preserve">Does the State anticipate that task orders will be competed amongst the awardees of each group? If not, can the State provide clarification on how task order awards will be made amongst each group of awardees?  </w:t>
            </w:r>
          </w:p>
          <w:p w14:paraId="296E78C8" w14:textId="77777777" w:rsidR="00531BBA" w:rsidRPr="00EE4DAE" w:rsidRDefault="00531BBA" w:rsidP="00531BBA">
            <w:pPr>
              <w:tabs>
                <w:tab w:val="left" w:pos="0"/>
              </w:tabs>
              <w:overflowPunct w:val="0"/>
              <w:autoSpaceDE w:val="0"/>
              <w:autoSpaceDN w:val="0"/>
              <w:adjustRightInd w:val="0"/>
              <w:jc w:val="both"/>
              <w:rPr>
                <w:rFonts w:ascii="Arial" w:hAnsi="Arial" w:cs="Arial"/>
                <w:b/>
              </w:rPr>
            </w:pPr>
          </w:p>
          <w:p w14:paraId="0E1C6B66" w14:textId="77777777" w:rsidR="00531BBA" w:rsidRPr="00EE4DAE" w:rsidRDefault="00531BBA" w:rsidP="00531BBA">
            <w:pPr>
              <w:jc w:val="both"/>
              <w:rPr>
                <w:rFonts w:ascii="Arial" w:eastAsia="Arial" w:hAnsi="Arial" w:cs="Arial"/>
                <w:spacing w:val="2"/>
              </w:rPr>
            </w:pPr>
            <w:r w:rsidRPr="00883AE9">
              <w:rPr>
                <w:rFonts w:ascii="Arial" w:hAnsi="Arial" w:cs="Arial"/>
              </w:rPr>
              <w:t xml:space="preserve">In accordance with Revised Bid Solicitation Section 4.1.1, </w:t>
            </w:r>
            <w:r w:rsidRPr="00EE4DAE">
              <w:rPr>
                <w:rFonts w:ascii="Arial" w:hAnsi="Arial" w:cs="Arial"/>
                <w:i/>
              </w:rPr>
              <w:t>Method of Operation</w:t>
            </w:r>
            <w:r w:rsidRPr="00883AE9">
              <w:rPr>
                <w:rFonts w:ascii="Arial" w:hAnsi="Arial" w:cs="Arial"/>
              </w:rPr>
              <w:t>: “…</w:t>
            </w:r>
            <w:r w:rsidRPr="00EE4DAE">
              <w:rPr>
                <w:rFonts w:ascii="Arial" w:hAnsi="Arial" w:cs="Arial"/>
              </w:rPr>
              <w:t>the Using Agency will rank the Contractors in the applicable award grouping based upon price. On an as-needed basis, the Using Agency</w:t>
            </w:r>
            <w:r w:rsidRPr="00EE4DAE">
              <w:rPr>
                <w:rFonts w:ascii="Arial" w:eastAsia="Arial" w:hAnsi="Arial" w:cs="Arial"/>
                <w:spacing w:val="2"/>
              </w:rPr>
              <w:t xml:space="preserve"> will request resumes for the needed labor title resources from the Contractor with the lowest price for the required labor titles. In the event the Contractor cannot provide a qualified resource, as solely determined by the Using Agency, the Using Agency will then request resumes from other Contractors within the applicable award grouping.”</w:t>
            </w:r>
          </w:p>
          <w:p w14:paraId="7350DA41" w14:textId="77777777" w:rsidR="00531BBA" w:rsidRDefault="00531BBA" w:rsidP="00531BBA">
            <w:pPr>
              <w:tabs>
                <w:tab w:val="left" w:pos="0"/>
              </w:tabs>
              <w:overflowPunct w:val="0"/>
              <w:autoSpaceDE w:val="0"/>
              <w:autoSpaceDN w:val="0"/>
              <w:adjustRightInd w:val="0"/>
              <w:jc w:val="both"/>
              <w:rPr>
                <w:rFonts w:ascii="Arial" w:hAnsi="Arial" w:cs="Arial"/>
              </w:rPr>
            </w:pPr>
          </w:p>
          <w:p w14:paraId="7FD1E446" w14:textId="77777777" w:rsidR="00531BBA" w:rsidRDefault="00531BBA" w:rsidP="00531BBA">
            <w:pPr>
              <w:tabs>
                <w:tab w:val="left" w:pos="0"/>
              </w:tabs>
              <w:overflowPunct w:val="0"/>
              <w:autoSpaceDE w:val="0"/>
              <w:autoSpaceDN w:val="0"/>
              <w:adjustRightInd w:val="0"/>
              <w:jc w:val="both"/>
              <w:rPr>
                <w:rFonts w:ascii="Arial" w:hAnsi="Arial" w:cs="Arial"/>
              </w:rPr>
            </w:pPr>
          </w:p>
          <w:p w14:paraId="322F4A97" w14:textId="77777777" w:rsidR="00531BBA" w:rsidRPr="00883AE9" w:rsidRDefault="00531BBA" w:rsidP="00531BBA">
            <w:pPr>
              <w:tabs>
                <w:tab w:val="left" w:pos="0"/>
              </w:tabs>
              <w:overflowPunct w:val="0"/>
              <w:autoSpaceDE w:val="0"/>
              <w:autoSpaceDN w:val="0"/>
              <w:adjustRightInd w:val="0"/>
              <w:jc w:val="both"/>
              <w:rPr>
                <w:rFonts w:ascii="Arial" w:hAnsi="Arial" w:cs="Arial"/>
              </w:rPr>
            </w:pPr>
            <w:r>
              <w:rPr>
                <w:rFonts w:ascii="Arial" w:hAnsi="Arial" w:cs="Arial"/>
              </w:rPr>
              <w:t xml:space="preserve">Please see </w:t>
            </w:r>
            <w:r w:rsidRPr="00597543">
              <w:rPr>
                <w:rFonts w:ascii="Arial" w:hAnsi="Arial" w:cs="Arial"/>
              </w:rPr>
              <w:t xml:space="preserve">Revised Bid Solicitation Section 4.1.1, </w:t>
            </w:r>
            <w:r w:rsidRPr="00597543">
              <w:rPr>
                <w:rFonts w:ascii="Arial" w:hAnsi="Arial" w:cs="Arial"/>
                <w:i/>
              </w:rPr>
              <w:t>Method of Operation</w:t>
            </w:r>
            <w:r>
              <w:rPr>
                <w:rFonts w:ascii="Arial" w:hAnsi="Arial" w:cs="Arial"/>
                <w:i/>
              </w:rPr>
              <w:t xml:space="preserve"> </w:t>
            </w:r>
            <w:r w:rsidRPr="00EE4DAE">
              <w:rPr>
                <w:rFonts w:ascii="Arial" w:hAnsi="Arial" w:cs="Arial"/>
              </w:rPr>
              <w:t xml:space="preserve">for additional information. </w:t>
            </w:r>
          </w:p>
          <w:p w14:paraId="5B4D51C1" w14:textId="77777777" w:rsidR="00531BBA" w:rsidRPr="00EE4DAE" w:rsidRDefault="00531BBA" w:rsidP="00531BBA">
            <w:pPr>
              <w:tabs>
                <w:tab w:val="left" w:pos="0"/>
              </w:tabs>
              <w:overflowPunct w:val="0"/>
              <w:autoSpaceDE w:val="0"/>
              <w:autoSpaceDN w:val="0"/>
              <w:adjustRightInd w:val="0"/>
              <w:jc w:val="both"/>
              <w:rPr>
                <w:rFonts w:ascii="Arial" w:hAnsi="Arial" w:cs="Arial"/>
                <w:b/>
                <w:i/>
              </w:rPr>
            </w:pPr>
          </w:p>
        </w:tc>
      </w:tr>
      <w:tr w:rsidR="00531BBA" w:rsidRPr="000C3EE6" w14:paraId="3288B29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1A75A98" w14:textId="4DB36F7F" w:rsidR="00531BBA" w:rsidRPr="000C3EE6" w:rsidRDefault="004573C1" w:rsidP="004573C1">
            <w:pPr>
              <w:tabs>
                <w:tab w:val="left" w:pos="0"/>
              </w:tabs>
              <w:autoSpaceDN w:val="0"/>
              <w:jc w:val="center"/>
              <w:rPr>
                <w:rFonts w:ascii="Arial" w:hAnsi="Arial" w:cs="Arial"/>
              </w:rPr>
            </w:pPr>
            <w:r w:rsidRPr="000C3EE6">
              <w:rPr>
                <w:rFonts w:ascii="Arial" w:hAnsi="Arial" w:cs="Arial"/>
              </w:rPr>
              <w:t>2</w:t>
            </w: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6C4B5D78" w14:textId="77777777" w:rsidR="00531BBA" w:rsidRPr="000C3EE6" w:rsidRDefault="00531BBA" w:rsidP="00531BBA">
            <w:pPr>
              <w:tabs>
                <w:tab w:val="left" w:pos="0"/>
              </w:tabs>
              <w:overflowPunct w:val="0"/>
              <w:autoSpaceDE w:val="0"/>
              <w:autoSpaceDN w:val="0"/>
              <w:adjustRightInd w:val="0"/>
              <w:jc w:val="center"/>
              <w:rPr>
                <w:rFonts w:ascii="Arial" w:hAnsi="Arial" w:cs="Arial"/>
              </w:rPr>
            </w:pPr>
            <w:r w:rsidRPr="00A5535B">
              <w:rPr>
                <w:rFonts w:ascii="Arial" w:hAnsi="Arial" w:cs="Arial"/>
              </w:rPr>
              <w:t xml:space="preserve">Bid Solicitation Section 4.2, </w:t>
            </w:r>
            <w:r w:rsidRPr="00A5535B">
              <w:rPr>
                <w:rFonts w:ascii="Arial" w:hAnsi="Arial" w:cs="Arial"/>
                <w:i/>
              </w:rPr>
              <w:t>Overview of Labor Titles</w:t>
            </w:r>
          </w:p>
        </w:tc>
        <w:tc>
          <w:tcPr>
            <w:tcW w:w="7200" w:type="dxa"/>
            <w:tcBorders>
              <w:top w:val="single" w:sz="4" w:space="0" w:color="auto"/>
              <w:left w:val="single" w:sz="4" w:space="0" w:color="auto"/>
              <w:bottom w:val="single" w:sz="4" w:space="0" w:color="auto"/>
              <w:right w:val="single" w:sz="4" w:space="0" w:color="auto"/>
            </w:tcBorders>
          </w:tcPr>
          <w:p w14:paraId="224DC626" w14:textId="77777777" w:rsidR="00531BBA" w:rsidRPr="00EE4DAE" w:rsidRDefault="00531BBA" w:rsidP="00531BBA">
            <w:pPr>
              <w:tabs>
                <w:tab w:val="left" w:pos="0"/>
              </w:tabs>
              <w:overflowPunct w:val="0"/>
              <w:autoSpaceDE w:val="0"/>
              <w:autoSpaceDN w:val="0"/>
              <w:adjustRightInd w:val="0"/>
              <w:jc w:val="both"/>
              <w:rPr>
                <w:rFonts w:ascii="Arial" w:hAnsi="Arial" w:cs="Arial"/>
                <w:b/>
                <w:i/>
              </w:rPr>
            </w:pPr>
            <w:r w:rsidRPr="00EE4DAE">
              <w:rPr>
                <w:rFonts w:ascii="Arial" w:hAnsi="Arial" w:cs="Arial"/>
                <w:b/>
                <w:i/>
              </w:rPr>
              <w:t xml:space="preserve">“All work performed under this Contract will be consistent with current EMAP Standards, which are revised and published every three (3) years and can be found at the following link: https://emap.org/the-emergency-management-standard/. The current EMAP Standards are v-2020. Documentation stored in the NJOEM’s EMAP files will have to be re-evaluated against each subsequent release of updated EMAP Standards, and adjusted accordingly. At a minimum, the NJOEM will be required to file an annual report with EMAP to remain in good standing with State’s accreditation. The Contractor should be aware and familiarized with these standards as well as plan and manage time accordingly to ensure compliance of reports with these standards and effective dates.” </w:t>
            </w:r>
          </w:p>
          <w:p w14:paraId="1CB75588" w14:textId="77777777" w:rsidR="00531BBA" w:rsidRPr="00EE4DAE" w:rsidRDefault="00531BBA" w:rsidP="00531BBA">
            <w:pPr>
              <w:tabs>
                <w:tab w:val="left" w:pos="0"/>
              </w:tabs>
              <w:overflowPunct w:val="0"/>
              <w:autoSpaceDE w:val="0"/>
              <w:autoSpaceDN w:val="0"/>
              <w:adjustRightInd w:val="0"/>
              <w:jc w:val="both"/>
              <w:rPr>
                <w:rFonts w:ascii="Arial" w:hAnsi="Arial" w:cs="Arial"/>
              </w:rPr>
            </w:pPr>
          </w:p>
          <w:p w14:paraId="4058FEF3" w14:textId="77777777" w:rsidR="00531BBA" w:rsidRPr="00EE4DAE" w:rsidRDefault="00531BBA" w:rsidP="00531BBA">
            <w:pPr>
              <w:tabs>
                <w:tab w:val="left" w:pos="0"/>
              </w:tabs>
              <w:overflowPunct w:val="0"/>
              <w:autoSpaceDE w:val="0"/>
              <w:autoSpaceDN w:val="0"/>
              <w:adjustRightInd w:val="0"/>
              <w:jc w:val="both"/>
              <w:rPr>
                <w:rFonts w:ascii="Arial" w:hAnsi="Arial" w:cs="Arial"/>
                <w:b/>
              </w:rPr>
            </w:pPr>
            <w:r w:rsidRPr="00EE4DAE">
              <w:rPr>
                <w:rFonts w:ascii="Arial" w:hAnsi="Arial" w:cs="Arial"/>
                <w:b/>
              </w:rPr>
              <w:t>Since the employees assigned to the State will work under the supervision of State employees, it does not seem as if this requirement should be the responsibility of the Supplier, but rather the responsibility of the State who is providing the worker supervision. Please explain how the Supplier will have the information required to create and submit such reports. This may not be applicable for Award Groups A-C.</w:t>
            </w:r>
          </w:p>
          <w:p w14:paraId="31398120" w14:textId="77777777" w:rsidR="00531BBA" w:rsidRPr="00EE4DAE" w:rsidRDefault="00531BBA" w:rsidP="00531BBA">
            <w:pPr>
              <w:tabs>
                <w:tab w:val="left" w:pos="0"/>
              </w:tabs>
              <w:overflowPunct w:val="0"/>
              <w:autoSpaceDE w:val="0"/>
              <w:autoSpaceDN w:val="0"/>
              <w:adjustRightInd w:val="0"/>
              <w:jc w:val="both"/>
              <w:rPr>
                <w:rFonts w:ascii="Arial" w:hAnsi="Arial" w:cs="Arial"/>
                <w:b/>
              </w:rPr>
            </w:pPr>
          </w:p>
          <w:p w14:paraId="061B8218" w14:textId="7D192B74" w:rsidR="00531BBA" w:rsidRPr="00EE4DAE" w:rsidRDefault="00531BBA" w:rsidP="00531BBA">
            <w:pPr>
              <w:tabs>
                <w:tab w:val="left" w:pos="0"/>
              </w:tabs>
              <w:overflowPunct w:val="0"/>
              <w:autoSpaceDE w:val="0"/>
              <w:autoSpaceDN w:val="0"/>
              <w:adjustRightInd w:val="0"/>
              <w:jc w:val="both"/>
              <w:rPr>
                <w:rFonts w:ascii="Arial" w:hAnsi="Arial" w:cs="Arial"/>
              </w:rPr>
            </w:pPr>
            <w:r w:rsidRPr="00EE4DAE">
              <w:rPr>
                <w:rFonts w:ascii="Arial" w:hAnsi="Arial" w:cs="Arial"/>
              </w:rPr>
              <w:t>New Jersey Office of Emergency Management (NJOEM) is the entity required to file the annual report. The Contractor is required to be aware of Emergency Management Accreditation Program</w:t>
            </w:r>
            <w:r w:rsidRPr="00B345FF">
              <w:rPr>
                <w:rFonts w:ascii="Arial" w:hAnsi="Arial" w:cs="Arial"/>
              </w:rPr>
              <w:t xml:space="preserve"> (</w:t>
            </w:r>
            <w:r w:rsidRPr="00EE4DAE">
              <w:rPr>
                <w:rFonts w:ascii="Arial" w:hAnsi="Arial" w:cs="Arial"/>
              </w:rPr>
              <w:t>EMAP</w:t>
            </w:r>
            <w:r w:rsidRPr="00B345FF">
              <w:rPr>
                <w:rFonts w:ascii="Arial" w:hAnsi="Arial" w:cs="Arial"/>
              </w:rPr>
              <w:t>)</w:t>
            </w:r>
            <w:r w:rsidRPr="00EE4DAE">
              <w:rPr>
                <w:rFonts w:ascii="Arial" w:hAnsi="Arial" w:cs="Arial"/>
              </w:rPr>
              <w:t xml:space="preserve"> </w:t>
            </w:r>
            <w:r>
              <w:rPr>
                <w:rFonts w:ascii="Arial" w:hAnsi="Arial" w:cs="Arial"/>
              </w:rPr>
              <w:t>s</w:t>
            </w:r>
            <w:r w:rsidRPr="00EE4DAE">
              <w:rPr>
                <w:rFonts w:ascii="Arial" w:hAnsi="Arial" w:cs="Arial"/>
              </w:rPr>
              <w:t xml:space="preserve">tandards and provide professional services in accordance with EMAP </w:t>
            </w:r>
            <w:r>
              <w:rPr>
                <w:rFonts w:ascii="Arial" w:hAnsi="Arial" w:cs="Arial"/>
              </w:rPr>
              <w:t>s</w:t>
            </w:r>
            <w:r w:rsidRPr="00EE4DAE">
              <w:rPr>
                <w:rFonts w:ascii="Arial" w:hAnsi="Arial" w:cs="Arial"/>
              </w:rPr>
              <w:t xml:space="preserve">tandards. </w:t>
            </w:r>
          </w:p>
          <w:p w14:paraId="685A818C" w14:textId="77777777" w:rsidR="00531BBA" w:rsidRPr="00EE4DAE" w:rsidRDefault="00531BBA" w:rsidP="00531BBA">
            <w:pPr>
              <w:tabs>
                <w:tab w:val="left" w:pos="0"/>
              </w:tabs>
              <w:overflowPunct w:val="0"/>
              <w:autoSpaceDE w:val="0"/>
              <w:autoSpaceDN w:val="0"/>
              <w:adjustRightInd w:val="0"/>
              <w:jc w:val="both"/>
              <w:rPr>
                <w:rFonts w:ascii="Arial" w:hAnsi="Arial" w:cs="Arial"/>
              </w:rPr>
            </w:pPr>
          </w:p>
          <w:p w14:paraId="7E3B2EE8" w14:textId="5AF4D5EC" w:rsidR="001424E7" w:rsidRPr="00EE4DAE" w:rsidRDefault="00531BBA" w:rsidP="00531BBA">
            <w:pPr>
              <w:tabs>
                <w:tab w:val="left" w:pos="0"/>
              </w:tabs>
              <w:overflowPunct w:val="0"/>
              <w:autoSpaceDE w:val="0"/>
              <w:autoSpaceDN w:val="0"/>
              <w:adjustRightInd w:val="0"/>
              <w:jc w:val="both"/>
              <w:rPr>
                <w:rFonts w:ascii="Arial" w:hAnsi="Arial" w:cs="Arial"/>
              </w:rPr>
            </w:pPr>
            <w:r w:rsidRPr="00EE4DAE">
              <w:rPr>
                <w:rFonts w:ascii="Arial" w:hAnsi="Arial" w:cs="Arial"/>
              </w:rPr>
              <w:t xml:space="preserve">Per </w:t>
            </w:r>
            <w:r>
              <w:rPr>
                <w:rFonts w:ascii="Arial" w:hAnsi="Arial" w:cs="Arial"/>
              </w:rPr>
              <w:t xml:space="preserve">Revised </w:t>
            </w:r>
            <w:r w:rsidRPr="00EE4DAE">
              <w:rPr>
                <w:rFonts w:ascii="Arial" w:hAnsi="Arial" w:cs="Arial"/>
              </w:rPr>
              <w:t xml:space="preserve">Bid Solicitation Section 4.2, </w:t>
            </w:r>
            <w:r w:rsidRPr="00EE4DAE">
              <w:rPr>
                <w:rFonts w:ascii="Arial" w:hAnsi="Arial" w:cs="Arial"/>
                <w:i/>
              </w:rPr>
              <w:t>Overview of Labor Titles</w:t>
            </w:r>
            <w:r>
              <w:rPr>
                <w:rFonts w:ascii="Arial" w:hAnsi="Arial" w:cs="Arial"/>
                <w:i/>
              </w:rPr>
              <w:t>:</w:t>
            </w:r>
            <w:r>
              <w:rPr>
                <w:rFonts w:ascii="Arial" w:hAnsi="Arial" w:cs="Arial"/>
              </w:rPr>
              <w:t xml:space="preserve"> </w:t>
            </w:r>
            <w:r w:rsidRPr="00EE4DAE">
              <w:rPr>
                <w:rFonts w:ascii="Arial" w:hAnsi="Arial" w:cs="Arial"/>
              </w:rPr>
              <w:t>“The Contractor should be aware and familiarized with these standards as well as plan and manage time accordingly to ensure compliance of reports with these standards and effective dates.”</w:t>
            </w:r>
          </w:p>
          <w:p w14:paraId="3F837E15" w14:textId="77777777" w:rsidR="00531BBA" w:rsidRPr="00EE4DAE" w:rsidRDefault="00531BBA" w:rsidP="00531BBA">
            <w:pPr>
              <w:tabs>
                <w:tab w:val="left" w:pos="0"/>
              </w:tabs>
              <w:overflowPunct w:val="0"/>
              <w:autoSpaceDE w:val="0"/>
              <w:autoSpaceDN w:val="0"/>
              <w:adjustRightInd w:val="0"/>
              <w:jc w:val="both"/>
              <w:rPr>
                <w:rFonts w:ascii="Arial" w:hAnsi="Arial" w:cs="Arial"/>
              </w:rPr>
            </w:pPr>
          </w:p>
        </w:tc>
      </w:tr>
      <w:tr w:rsidR="00531BBA" w:rsidRPr="000C3EE6" w14:paraId="19528FF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4137FEDB" w14:textId="3986BA00" w:rsidR="00531BBA" w:rsidRPr="000C3EE6" w:rsidRDefault="004573C1" w:rsidP="004573C1">
            <w:pPr>
              <w:tabs>
                <w:tab w:val="left" w:pos="0"/>
              </w:tabs>
              <w:autoSpaceDN w:val="0"/>
              <w:jc w:val="center"/>
              <w:rPr>
                <w:rFonts w:ascii="Arial" w:hAnsi="Arial" w:cs="Arial"/>
              </w:rPr>
            </w:pPr>
            <w:r w:rsidRPr="000C3EE6">
              <w:rPr>
                <w:rFonts w:ascii="Arial" w:hAnsi="Arial" w:cs="Arial"/>
              </w:rPr>
              <w:lastRenderedPageBreak/>
              <w:t>2</w:t>
            </w: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1C38F3A6" w14:textId="77777777" w:rsidR="00531BBA" w:rsidRPr="000C3EE6" w:rsidRDefault="00531BBA" w:rsidP="00531BBA">
            <w:pPr>
              <w:tabs>
                <w:tab w:val="left" w:pos="0"/>
              </w:tabs>
              <w:overflowPunct w:val="0"/>
              <w:autoSpaceDE w:val="0"/>
              <w:autoSpaceDN w:val="0"/>
              <w:adjustRightInd w:val="0"/>
              <w:jc w:val="center"/>
              <w:rPr>
                <w:rFonts w:ascii="Arial" w:hAnsi="Arial" w:cs="Arial"/>
              </w:rPr>
            </w:pPr>
            <w:r w:rsidRPr="00A5535B">
              <w:rPr>
                <w:rFonts w:ascii="Arial" w:hAnsi="Arial" w:cs="Arial"/>
              </w:rPr>
              <w:t xml:space="preserve">Bid Solicitation Section 4.2, </w:t>
            </w:r>
            <w:r w:rsidRPr="00A5535B">
              <w:rPr>
                <w:rFonts w:ascii="Arial" w:hAnsi="Arial" w:cs="Arial"/>
                <w:i/>
              </w:rPr>
              <w:t>Overview of Labor Titles</w:t>
            </w:r>
          </w:p>
        </w:tc>
        <w:tc>
          <w:tcPr>
            <w:tcW w:w="7200" w:type="dxa"/>
            <w:tcBorders>
              <w:top w:val="single" w:sz="4" w:space="0" w:color="auto"/>
              <w:left w:val="single" w:sz="4" w:space="0" w:color="auto"/>
              <w:bottom w:val="single" w:sz="4" w:space="0" w:color="auto"/>
              <w:right w:val="single" w:sz="4" w:space="0" w:color="auto"/>
            </w:tcBorders>
          </w:tcPr>
          <w:p w14:paraId="4FE7E3D9" w14:textId="77777777" w:rsidR="00531BBA" w:rsidRPr="00EE4DAE" w:rsidRDefault="00531BBA" w:rsidP="00531BBA">
            <w:pPr>
              <w:tabs>
                <w:tab w:val="left" w:pos="0"/>
              </w:tabs>
              <w:overflowPunct w:val="0"/>
              <w:autoSpaceDE w:val="0"/>
              <w:autoSpaceDN w:val="0"/>
              <w:adjustRightInd w:val="0"/>
              <w:jc w:val="both"/>
              <w:rPr>
                <w:rFonts w:ascii="Arial" w:hAnsi="Arial" w:cs="Arial"/>
                <w:b/>
                <w:i/>
              </w:rPr>
            </w:pPr>
            <w:r w:rsidRPr="00EE4DAE">
              <w:rPr>
                <w:rFonts w:ascii="Arial" w:hAnsi="Arial" w:cs="Arial"/>
                <w:b/>
                <w:i/>
              </w:rPr>
              <w:t>“All hours worked will be paid a “straight” hourly rate, (i.e., no “overtime” or “increased hourly rate” will be paid regardless of the total hours worked in any time period).”</w:t>
            </w:r>
          </w:p>
          <w:p w14:paraId="0E1CCCAF" w14:textId="77777777" w:rsidR="00531BBA" w:rsidRPr="00EE4DAE" w:rsidRDefault="00531BBA" w:rsidP="00531BBA">
            <w:pPr>
              <w:tabs>
                <w:tab w:val="left" w:pos="0"/>
              </w:tabs>
              <w:overflowPunct w:val="0"/>
              <w:autoSpaceDE w:val="0"/>
              <w:autoSpaceDN w:val="0"/>
              <w:adjustRightInd w:val="0"/>
              <w:jc w:val="both"/>
              <w:rPr>
                <w:rFonts w:ascii="Arial" w:hAnsi="Arial" w:cs="Arial"/>
                <w:b/>
              </w:rPr>
            </w:pPr>
          </w:p>
          <w:p w14:paraId="4A8AAA0A" w14:textId="009A54EA" w:rsidR="00FF1BB0" w:rsidRPr="00EE4DAE" w:rsidRDefault="00531BBA" w:rsidP="00531BBA">
            <w:pPr>
              <w:tabs>
                <w:tab w:val="left" w:pos="0"/>
              </w:tabs>
              <w:overflowPunct w:val="0"/>
              <w:autoSpaceDE w:val="0"/>
              <w:autoSpaceDN w:val="0"/>
              <w:adjustRightInd w:val="0"/>
              <w:jc w:val="both"/>
              <w:rPr>
                <w:rFonts w:ascii="Arial" w:hAnsi="Arial" w:cs="Arial"/>
                <w:b/>
              </w:rPr>
            </w:pPr>
            <w:r w:rsidRPr="00EE4DAE">
              <w:rPr>
                <w:rFonts w:ascii="Arial" w:hAnsi="Arial" w:cs="Arial"/>
                <w:b/>
              </w:rPr>
              <w:t>Will the State agree not to schedule each employee for more than 40 hours per week if it is unwilling to pay more than a “straight” hourly rate, and will the State agree to pay an overtime rate if a State representative directs an employee to work more than 40 hours in a week?</w:t>
            </w:r>
          </w:p>
          <w:p w14:paraId="44AA2FA1" w14:textId="77777777" w:rsidR="00531BBA" w:rsidRPr="00EE4DAE" w:rsidRDefault="00531BBA" w:rsidP="00531BBA">
            <w:pPr>
              <w:tabs>
                <w:tab w:val="left" w:pos="0"/>
              </w:tabs>
              <w:overflowPunct w:val="0"/>
              <w:autoSpaceDE w:val="0"/>
              <w:autoSpaceDN w:val="0"/>
              <w:adjustRightInd w:val="0"/>
              <w:jc w:val="both"/>
              <w:rPr>
                <w:rFonts w:ascii="Arial" w:hAnsi="Arial" w:cs="Arial"/>
                <w:b/>
              </w:rPr>
            </w:pPr>
          </w:p>
          <w:p w14:paraId="4FF216D8" w14:textId="374EFFBE" w:rsidR="00531BBA" w:rsidRPr="00EE4DAE" w:rsidRDefault="00FF1BB0" w:rsidP="00531BBA">
            <w:pPr>
              <w:tabs>
                <w:tab w:val="left" w:pos="0"/>
              </w:tabs>
              <w:overflowPunct w:val="0"/>
              <w:autoSpaceDE w:val="0"/>
              <w:autoSpaceDN w:val="0"/>
              <w:adjustRightInd w:val="0"/>
              <w:jc w:val="both"/>
              <w:rPr>
                <w:rFonts w:ascii="Arial" w:hAnsi="Arial" w:cs="Arial"/>
              </w:rPr>
            </w:pPr>
            <w:r>
              <w:rPr>
                <w:rFonts w:ascii="Arial" w:hAnsi="Arial" w:cs="Arial"/>
              </w:rPr>
              <w:t>The State declines to change or modify the terms and conditions in Bid Solicitation Section 4.2</w:t>
            </w:r>
            <w:r w:rsidR="00531BBA">
              <w:rPr>
                <w:rFonts w:ascii="Arial" w:hAnsi="Arial" w:cs="Arial"/>
              </w:rPr>
              <w:t xml:space="preserve">  </w:t>
            </w:r>
            <w:r w:rsidR="00531BBA" w:rsidRPr="00EE4DAE">
              <w:rPr>
                <w:rFonts w:ascii="Arial" w:hAnsi="Arial" w:cs="Arial"/>
              </w:rPr>
              <w:t xml:space="preserve">The </w:t>
            </w:r>
            <w:r w:rsidR="00531BBA">
              <w:rPr>
                <w:rFonts w:ascii="Arial" w:hAnsi="Arial" w:cs="Arial"/>
              </w:rPr>
              <w:t>State</w:t>
            </w:r>
            <w:r w:rsidR="00531BBA" w:rsidRPr="00EE4DAE">
              <w:rPr>
                <w:rFonts w:ascii="Arial" w:hAnsi="Arial" w:cs="Arial"/>
              </w:rPr>
              <w:t xml:space="preserve"> procures services from the Contracto</w:t>
            </w:r>
            <w:r w:rsidR="00187DE7">
              <w:rPr>
                <w:rFonts w:ascii="Arial" w:hAnsi="Arial" w:cs="Arial"/>
              </w:rPr>
              <w:t>r</w:t>
            </w:r>
            <w:r w:rsidR="00531BBA" w:rsidRPr="00EE4DAE">
              <w:rPr>
                <w:rFonts w:ascii="Arial" w:hAnsi="Arial" w:cs="Arial"/>
              </w:rPr>
              <w:t xml:space="preserve"> and it is the Contractor</w:t>
            </w:r>
            <w:r w:rsidR="00187DE7">
              <w:rPr>
                <w:rFonts w:ascii="Arial" w:hAnsi="Arial" w:cs="Arial"/>
              </w:rPr>
              <w:t>’s</w:t>
            </w:r>
            <w:r w:rsidR="00531BBA" w:rsidRPr="00EE4DAE">
              <w:rPr>
                <w:rFonts w:ascii="Arial" w:hAnsi="Arial" w:cs="Arial"/>
              </w:rPr>
              <w:t xml:space="preserve"> responsibility to schedule their employees appropriately. The contractual rate is the only rate that may be invoiced</w:t>
            </w:r>
            <w:r w:rsidR="001424E7">
              <w:rPr>
                <w:rFonts w:ascii="Arial" w:hAnsi="Arial" w:cs="Arial"/>
              </w:rPr>
              <w:t xml:space="preserve"> to the State</w:t>
            </w:r>
            <w:r w:rsidR="00531BBA" w:rsidRPr="00EE4DAE">
              <w:rPr>
                <w:rFonts w:ascii="Arial" w:hAnsi="Arial" w:cs="Arial"/>
              </w:rPr>
              <w:t>.</w:t>
            </w:r>
          </w:p>
          <w:p w14:paraId="156330C4" w14:textId="77777777" w:rsidR="00531BBA" w:rsidRPr="00EE4DAE" w:rsidRDefault="00531BBA" w:rsidP="00531BBA">
            <w:pPr>
              <w:tabs>
                <w:tab w:val="left" w:pos="0"/>
              </w:tabs>
              <w:overflowPunct w:val="0"/>
              <w:autoSpaceDE w:val="0"/>
              <w:autoSpaceDN w:val="0"/>
              <w:adjustRightInd w:val="0"/>
              <w:jc w:val="both"/>
              <w:rPr>
                <w:rFonts w:ascii="Arial" w:hAnsi="Arial" w:cs="Arial"/>
              </w:rPr>
            </w:pPr>
          </w:p>
        </w:tc>
      </w:tr>
      <w:tr w:rsidR="00531BBA" w:rsidRPr="000C3EE6" w14:paraId="2BF4F870" w14:textId="77777777" w:rsidTr="002420F8">
        <w:tc>
          <w:tcPr>
            <w:tcW w:w="877" w:type="dxa"/>
            <w:tcBorders>
              <w:top w:val="single" w:sz="4" w:space="0" w:color="auto"/>
              <w:left w:val="single" w:sz="4" w:space="0" w:color="auto"/>
              <w:bottom w:val="single" w:sz="4" w:space="0" w:color="auto"/>
              <w:right w:val="single" w:sz="4" w:space="0" w:color="auto"/>
            </w:tcBorders>
          </w:tcPr>
          <w:p w14:paraId="0F68E7FF" w14:textId="6CB5F2B7" w:rsidR="00531BBA" w:rsidRPr="000C3EE6" w:rsidRDefault="004573C1" w:rsidP="00531BBA">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4698D423" w14:textId="77777777" w:rsidR="00531BBA" w:rsidRPr="000C3EE6" w:rsidRDefault="00531BBA" w:rsidP="00531BBA">
            <w:pPr>
              <w:tabs>
                <w:tab w:val="left" w:pos="0"/>
              </w:tabs>
              <w:overflowPunct w:val="0"/>
              <w:autoSpaceDE w:val="0"/>
              <w:autoSpaceDN w:val="0"/>
              <w:adjustRightInd w:val="0"/>
              <w:jc w:val="center"/>
              <w:rPr>
                <w:rFonts w:ascii="Arial" w:hAnsi="Arial" w:cs="Arial"/>
              </w:rPr>
            </w:pPr>
            <w:r w:rsidRPr="00A5535B">
              <w:rPr>
                <w:rFonts w:ascii="Arial" w:hAnsi="Arial" w:cs="Arial"/>
              </w:rPr>
              <w:t xml:space="preserve">Bid Solicitation Section 4.2, </w:t>
            </w:r>
            <w:r w:rsidRPr="00A5535B">
              <w:rPr>
                <w:rFonts w:ascii="Arial" w:hAnsi="Arial" w:cs="Arial"/>
                <w:i/>
              </w:rPr>
              <w:t>Overview of Labor Titles</w:t>
            </w:r>
          </w:p>
        </w:tc>
        <w:tc>
          <w:tcPr>
            <w:tcW w:w="7200" w:type="dxa"/>
            <w:tcBorders>
              <w:top w:val="single" w:sz="4" w:space="0" w:color="auto"/>
              <w:left w:val="single" w:sz="4" w:space="0" w:color="auto"/>
              <w:bottom w:val="single" w:sz="4" w:space="0" w:color="auto"/>
              <w:right w:val="single" w:sz="4" w:space="0" w:color="auto"/>
            </w:tcBorders>
          </w:tcPr>
          <w:p w14:paraId="700F2CE3" w14:textId="77777777" w:rsidR="00531BBA" w:rsidRPr="00EE4DAE" w:rsidRDefault="00531BBA" w:rsidP="00531BBA">
            <w:pPr>
              <w:tabs>
                <w:tab w:val="left" w:pos="0"/>
              </w:tabs>
              <w:overflowPunct w:val="0"/>
              <w:autoSpaceDE w:val="0"/>
              <w:autoSpaceDN w:val="0"/>
              <w:adjustRightInd w:val="0"/>
              <w:jc w:val="both"/>
              <w:rPr>
                <w:rFonts w:ascii="Arial" w:hAnsi="Arial" w:cs="Arial"/>
                <w:b/>
              </w:rPr>
            </w:pPr>
            <w:r w:rsidRPr="00EE4DAE">
              <w:rPr>
                <w:rFonts w:ascii="Arial" w:hAnsi="Arial" w:cs="Arial"/>
                <w:b/>
              </w:rPr>
              <w:t>The labor titles listed under 4.2 (Emergency Planning) require significant hazard mitigation planning experience, skills and certifications, even though hazard mitigation is a separate award group. Can we provide staff for these labor titles that do not have the listed hazard mitigation qualifications?</w:t>
            </w:r>
          </w:p>
          <w:p w14:paraId="1139E911" w14:textId="77777777" w:rsidR="00531BBA" w:rsidRPr="00EE4DAE" w:rsidRDefault="00531BBA" w:rsidP="00531BBA">
            <w:pPr>
              <w:tabs>
                <w:tab w:val="left" w:pos="0"/>
              </w:tabs>
              <w:overflowPunct w:val="0"/>
              <w:autoSpaceDE w:val="0"/>
              <w:autoSpaceDN w:val="0"/>
              <w:adjustRightInd w:val="0"/>
              <w:jc w:val="both"/>
              <w:rPr>
                <w:rFonts w:ascii="Arial" w:hAnsi="Arial" w:cs="Arial"/>
                <w:b/>
              </w:rPr>
            </w:pPr>
          </w:p>
          <w:p w14:paraId="7B220E92" w14:textId="017FF556" w:rsidR="0047063F" w:rsidRDefault="0047063F" w:rsidP="00531BBA">
            <w:pPr>
              <w:tabs>
                <w:tab w:val="left" w:pos="0"/>
              </w:tabs>
              <w:overflowPunct w:val="0"/>
              <w:autoSpaceDE w:val="0"/>
              <w:autoSpaceDN w:val="0"/>
              <w:adjustRightInd w:val="0"/>
              <w:jc w:val="both"/>
              <w:rPr>
                <w:rFonts w:ascii="Arial" w:hAnsi="Arial" w:cs="Arial"/>
              </w:rPr>
            </w:pPr>
            <w:r>
              <w:rPr>
                <w:rFonts w:ascii="Arial" w:hAnsi="Arial" w:cs="Arial"/>
              </w:rPr>
              <w:t>The State declines to revise the Bid Solicitation in response to this question. However, it is noted that many of the qualifications listed for the Emergency Management Planning Specialist in Section 4.2.2 are specified as a “should”, rather than a “shall”</w:t>
            </w:r>
            <w:r w:rsidR="00140631">
              <w:rPr>
                <w:rFonts w:ascii="Arial" w:hAnsi="Arial" w:cs="Arial"/>
              </w:rPr>
              <w:t>.</w:t>
            </w:r>
          </w:p>
          <w:p w14:paraId="54CE0693" w14:textId="77777777" w:rsidR="001A4CA5" w:rsidRDefault="001A4CA5" w:rsidP="00531BBA">
            <w:pPr>
              <w:tabs>
                <w:tab w:val="left" w:pos="0"/>
              </w:tabs>
              <w:overflowPunct w:val="0"/>
              <w:autoSpaceDE w:val="0"/>
              <w:autoSpaceDN w:val="0"/>
              <w:adjustRightInd w:val="0"/>
              <w:jc w:val="both"/>
              <w:rPr>
                <w:rFonts w:ascii="Arial" w:hAnsi="Arial" w:cs="Arial"/>
              </w:rPr>
            </w:pPr>
          </w:p>
          <w:p w14:paraId="7EDF2737" w14:textId="165909F8" w:rsidR="001A4CA5" w:rsidRDefault="001A4CA5" w:rsidP="001A4CA5">
            <w:pPr>
              <w:tabs>
                <w:tab w:val="left" w:pos="0"/>
              </w:tabs>
              <w:overflowPunct w:val="0"/>
              <w:autoSpaceDE w:val="0"/>
              <w:autoSpaceDN w:val="0"/>
              <w:adjustRightInd w:val="0"/>
              <w:jc w:val="both"/>
              <w:rPr>
                <w:rFonts w:ascii="Arial" w:hAnsi="Arial" w:cs="Arial"/>
              </w:rPr>
            </w:pPr>
            <w:r w:rsidRPr="00035571">
              <w:rPr>
                <w:rFonts w:ascii="Arial" w:hAnsi="Arial" w:cs="Arial"/>
              </w:rPr>
              <w:t xml:space="preserve">Per Revised Bid Solicitation Section 9.2, </w:t>
            </w:r>
            <w:r w:rsidRPr="00035571">
              <w:rPr>
                <w:rFonts w:ascii="Arial" w:hAnsi="Arial" w:cs="Arial"/>
                <w:i/>
              </w:rPr>
              <w:t>Definitions</w:t>
            </w:r>
            <w:r w:rsidRPr="00035571">
              <w:rPr>
                <w:rFonts w:ascii="Arial" w:hAnsi="Arial" w:cs="Arial"/>
              </w:rPr>
              <w:t>, “</w:t>
            </w:r>
            <w:r w:rsidRPr="00035571">
              <w:rPr>
                <w:rFonts w:ascii="Arial" w:hAnsi="Arial" w:cs="Arial"/>
                <w:b/>
              </w:rPr>
              <w:t>shall</w:t>
            </w:r>
            <w:r w:rsidRPr="00035571">
              <w:rPr>
                <w:rFonts w:ascii="Arial" w:hAnsi="Arial" w:cs="Arial"/>
              </w:rPr>
              <w:t>” denotes that which is a mandatory requirement; while “</w:t>
            </w:r>
            <w:r w:rsidRPr="00035571">
              <w:rPr>
                <w:rFonts w:ascii="Arial" w:hAnsi="Arial" w:cs="Arial"/>
                <w:b/>
              </w:rPr>
              <w:t>should</w:t>
            </w:r>
            <w:r w:rsidRPr="00035571">
              <w:rPr>
                <w:rFonts w:ascii="Arial" w:hAnsi="Arial" w:cs="Arial"/>
              </w:rPr>
              <w:t>” denotes that which is permissible or recommended, not mandatory.</w:t>
            </w:r>
          </w:p>
          <w:p w14:paraId="70E0390C" w14:textId="53122680" w:rsidR="00140631" w:rsidRDefault="00140631" w:rsidP="001A4CA5">
            <w:pPr>
              <w:tabs>
                <w:tab w:val="left" w:pos="0"/>
              </w:tabs>
              <w:overflowPunct w:val="0"/>
              <w:autoSpaceDE w:val="0"/>
              <w:autoSpaceDN w:val="0"/>
              <w:adjustRightInd w:val="0"/>
              <w:jc w:val="both"/>
              <w:rPr>
                <w:rFonts w:ascii="Arial" w:hAnsi="Arial" w:cs="Arial"/>
              </w:rPr>
            </w:pPr>
          </w:p>
          <w:p w14:paraId="788F6DA7" w14:textId="27BE0616" w:rsidR="00140631" w:rsidRDefault="00140631" w:rsidP="00140631">
            <w:pPr>
              <w:tabs>
                <w:tab w:val="left" w:pos="0"/>
              </w:tabs>
              <w:overflowPunct w:val="0"/>
              <w:autoSpaceDE w:val="0"/>
              <w:autoSpaceDN w:val="0"/>
              <w:adjustRightInd w:val="0"/>
              <w:jc w:val="both"/>
              <w:rPr>
                <w:rFonts w:ascii="Arial" w:hAnsi="Arial" w:cs="Arial"/>
              </w:rPr>
            </w:pPr>
            <w:r>
              <w:rPr>
                <w:rFonts w:ascii="Arial" w:hAnsi="Arial" w:cs="Arial"/>
              </w:rPr>
              <w:t xml:space="preserve">Staff not meeting a recommended qualification does not necessarily preclude them from filling the position, if the staff is overall qualified to fulfill the position. </w:t>
            </w:r>
            <w:r w:rsidRPr="00EE4DAE">
              <w:rPr>
                <w:rFonts w:ascii="Arial" w:hAnsi="Arial" w:cs="Arial"/>
              </w:rPr>
              <w:t xml:space="preserve">All resumes will be reviewed and approved by the State before </w:t>
            </w:r>
            <w:r>
              <w:rPr>
                <w:rFonts w:ascii="Arial" w:hAnsi="Arial" w:cs="Arial"/>
              </w:rPr>
              <w:t xml:space="preserve">the staff </w:t>
            </w:r>
            <w:r w:rsidRPr="00EE4DAE">
              <w:rPr>
                <w:rFonts w:ascii="Arial" w:hAnsi="Arial" w:cs="Arial"/>
              </w:rPr>
              <w:t>would be employed on a project</w:t>
            </w:r>
            <w:r>
              <w:rPr>
                <w:rFonts w:ascii="Arial" w:hAnsi="Arial" w:cs="Arial"/>
              </w:rPr>
              <w:t>.</w:t>
            </w:r>
          </w:p>
          <w:p w14:paraId="7A5BE2C6" w14:textId="316E8C17" w:rsidR="00140631" w:rsidRDefault="00140631" w:rsidP="00140631">
            <w:pPr>
              <w:tabs>
                <w:tab w:val="left" w:pos="0"/>
              </w:tabs>
              <w:overflowPunct w:val="0"/>
              <w:autoSpaceDE w:val="0"/>
              <w:autoSpaceDN w:val="0"/>
              <w:adjustRightInd w:val="0"/>
              <w:jc w:val="both"/>
              <w:rPr>
                <w:rFonts w:ascii="Arial" w:hAnsi="Arial" w:cs="Arial"/>
              </w:rPr>
            </w:pPr>
          </w:p>
          <w:p w14:paraId="51F065CF" w14:textId="77777777" w:rsidR="001A4CA5" w:rsidRPr="00EE4DAE" w:rsidRDefault="001A4CA5" w:rsidP="00531BBA">
            <w:pPr>
              <w:tabs>
                <w:tab w:val="left" w:pos="0"/>
              </w:tabs>
              <w:overflowPunct w:val="0"/>
              <w:autoSpaceDE w:val="0"/>
              <w:autoSpaceDN w:val="0"/>
              <w:adjustRightInd w:val="0"/>
              <w:jc w:val="both"/>
              <w:rPr>
                <w:rFonts w:ascii="Arial" w:hAnsi="Arial" w:cs="Arial"/>
              </w:rPr>
            </w:pPr>
          </w:p>
          <w:p w14:paraId="0E7EA7B8" w14:textId="77777777" w:rsidR="00531BBA" w:rsidRPr="00EE4DAE" w:rsidRDefault="00531BBA" w:rsidP="00531BBA">
            <w:pPr>
              <w:tabs>
                <w:tab w:val="left" w:pos="0"/>
              </w:tabs>
              <w:overflowPunct w:val="0"/>
              <w:autoSpaceDE w:val="0"/>
              <w:autoSpaceDN w:val="0"/>
              <w:adjustRightInd w:val="0"/>
              <w:jc w:val="both"/>
              <w:rPr>
                <w:rFonts w:ascii="Arial" w:hAnsi="Arial" w:cs="Arial"/>
              </w:rPr>
            </w:pPr>
          </w:p>
        </w:tc>
      </w:tr>
      <w:tr w:rsidR="00531BBA" w:rsidRPr="000C3EE6" w14:paraId="66A4E64E" w14:textId="77777777" w:rsidTr="002420F8">
        <w:tc>
          <w:tcPr>
            <w:tcW w:w="877" w:type="dxa"/>
            <w:tcBorders>
              <w:top w:val="single" w:sz="4" w:space="0" w:color="auto"/>
              <w:left w:val="single" w:sz="4" w:space="0" w:color="auto"/>
              <w:bottom w:val="single" w:sz="4" w:space="0" w:color="auto"/>
              <w:right w:val="single" w:sz="4" w:space="0" w:color="auto"/>
            </w:tcBorders>
          </w:tcPr>
          <w:p w14:paraId="6FEBBC2C" w14:textId="6F69CC0A" w:rsidR="00531BBA" w:rsidRPr="000C3EE6" w:rsidRDefault="004573C1" w:rsidP="00531BBA">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419EDBDF" w14:textId="77777777" w:rsidR="00531BBA" w:rsidRPr="000C3EE6" w:rsidRDefault="00531BBA" w:rsidP="00531BBA">
            <w:pPr>
              <w:tabs>
                <w:tab w:val="left" w:pos="0"/>
              </w:tabs>
              <w:overflowPunct w:val="0"/>
              <w:autoSpaceDE w:val="0"/>
              <w:autoSpaceDN w:val="0"/>
              <w:adjustRightInd w:val="0"/>
              <w:jc w:val="center"/>
              <w:rPr>
                <w:rFonts w:ascii="Arial" w:hAnsi="Arial" w:cs="Arial"/>
              </w:rPr>
            </w:pPr>
            <w:r w:rsidRPr="00F15501">
              <w:rPr>
                <w:rFonts w:ascii="Arial" w:hAnsi="Arial" w:cs="Arial"/>
              </w:rPr>
              <w:t xml:space="preserve">Bid Solicitation Section 4.3, </w:t>
            </w:r>
            <w:r w:rsidRPr="00F15501">
              <w:rPr>
                <w:rFonts w:ascii="Arial" w:hAnsi="Arial" w:cs="Arial"/>
                <w:i/>
              </w:rPr>
              <w:t>Contractor Qualifications</w:t>
            </w:r>
          </w:p>
        </w:tc>
        <w:tc>
          <w:tcPr>
            <w:tcW w:w="7200" w:type="dxa"/>
            <w:tcBorders>
              <w:top w:val="single" w:sz="4" w:space="0" w:color="auto"/>
              <w:left w:val="single" w:sz="4" w:space="0" w:color="auto"/>
              <w:bottom w:val="single" w:sz="4" w:space="0" w:color="auto"/>
              <w:right w:val="single" w:sz="4" w:space="0" w:color="auto"/>
            </w:tcBorders>
          </w:tcPr>
          <w:p w14:paraId="0665C578" w14:textId="77777777" w:rsidR="00531BBA" w:rsidRPr="00EE4DAE" w:rsidRDefault="00531BBA" w:rsidP="00531BBA">
            <w:pPr>
              <w:tabs>
                <w:tab w:val="left" w:pos="0"/>
              </w:tabs>
              <w:overflowPunct w:val="0"/>
              <w:autoSpaceDE w:val="0"/>
              <w:autoSpaceDN w:val="0"/>
              <w:adjustRightInd w:val="0"/>
              <w:jc w:val="both"/>
              <w:rPr>
                <w:rFonts w:ascii="Arial" w:hAnsi="Arial" w:cs="Arial"/>
                <w:b/>
                <w:i/>
              </w:rPr>
            </w:pPr>
            <w:r w:rsidRPr="00EE4DAE">
              <w:rPr>
                <w:rFonts w:ascii="Arial" w:hAnsi="Arial" w:cs="Arial"/>
                <w:b/>
                <w:i/>
              </w:rPr>
              <w:t>“The Contractor must provide all other equipment necessary to make the workspace fully functioning, including computer(s).”</w:t>
            </w:r>
          </w:p>
          <w:p w14:paraId="09553CB4" w14:textId="77777777" w:rsidR="00531BBA" w:rsidRPr="00EE4DAE" w:rsidRDefault="00531BBA" w:rsidP="00531BBA">
            <w:pPr>
              <w:tabs>
                <w:tab w:val="left" w:pos="0"/>
              </w:tabs>
              <w:overflowPunct w:val="0"/>
              <w:autoSpaceDE w:val="0"/>
              <w:autoSpaceDN w:val="0"/>
              <w:adjustRightInd w:val="0"/>
              <w:jc w:val="both"/>
              <w:rPr>
                <w:rFonts w:ascii="Arial" w:hAnsi="Arial" w:cs="Arial"/>
                <w:b/>
              </w:rPr>
            </w:pPr>
          </w:p>
          <w:p w14:paraId="26066A08" w14:textId="77777777" w:rsidR="00531BBA" w:rsidRPr="00EE4DAE" w:rsidRDefault="00531BBA" w:rsidP="00531BBA">
            <w:pPr>
              <w:tabs>
                <w:tab w:val="left" w:pos="0"/>
              </w:tabs>
              <w:overflowPunct w:val="0"/>
              <w:autoSpaceDE w:val="0"/>
              <w:autoSpaceDN w:val="0"/>
              <w:adjustRightInd w:val="0"/>
              <w:jc w:val="both"/>
              <w:rPr>
                <w:rFonts w:ascii="Arial" w:hAnsi="Arial" w:cs="Arial"/>
                <w:b/>
              </w:rPr>
            </w:pPr>
            <w:r w:rsidRPr="00EE4DAE">
              <w:rPr>
                <w:rFonts w:ascii="Arial" w:hAnsi="Arial" w:cs="Arial"/>
                <w:b/>
              </w:rPr>
              <w:t xml:space="preserve">What equipment does the State envision us providing? </w:t>
            </w:r>
          </w:p>
          <w:p w14:paraId="5F1E87ED" w14:textId="77777777" w:rsidR="00531BBA" w:rsidRPr="00EE4DAE" w:rsidRDefault="00531BBA" w:rsidP="00531BBA">
            <w:pPr>
              <w:pStyle w:val="ListParagraph"/>
              <w:numPr>
                <w:ilvl w:val="0"/>
                <w:numId w:val="2"/>
              </w:numPr>
              <w:tabs>
                <w:tab w:val="left" w:pos="0"/>
              </w:tabs>
              <w:overflowPunct w:val="0"/>
              <w:autoSpaceDE w:val="0"/>
              <w:autoSpaceDN w:val="0"/>
              <w:adjustRightInd w:val="0"/>
              <w:jc w:val="both"/>
              <w:rPr>
                <w:rFonts w:ascii="Arial" w:hAnsi="Arial" w:cs="Arial"/>
              </w:rPr>
            </w:pPr>
            <w:r w:rsidRPr="00EE4DAE">
              <w:rPr>
                <w:rFonts w:ascii="Arial" w:hAnsi="Arial" w:cs="Arial"/>
                <w:b/>
              </w:rPr>
              <w:t>Would the State want us to include such equipment in our hourly bill rate (which could result in inflated costs) or bill separately at cost with no markup?</w:t>
            </w:r>
          </w:p>
          <w:p w14:paraId="315172D4" w14:textId="77777777" w:rsidR="00531BBA" w:rsidRPr="00EE4DAE" w:rsidRDefault="00531BBA" w:rsidP="00531BBA">
            <w:pPr>
              <w:tabs>
                <w:tab w:val="left" w:pos="0"/>
              </w:tabs>
              <w:overflowPunct w:val="0"/>
              <w:autoSpaceDE w:val="0"/>
              <w:autoSpaceDN w:val="0"/>
              <w:adjustRightInd w:val="0"/>
              <w:jc w:val="both"/>
              <w:rPr>
                <w:rFonts w:ascii="Arial" w:hAnsi="Arial" w:cs="Arial"/>
              </w:rPr>
            </w:pPr>
          </w:p>
          <w:p w14:paraId="1CAEFFCA" w14:textId="77777777" w:rsidR="00531BBA" w:rsidRPr="00EE4DAE" w:rsidRDefault="00531BBA" w:rsidP="00531BBA">
            <w:pPr>
              <w:tabs>
                <w:tab w:val="left" w:pos="0"/>
              </w:tabs>
              <w:overflowPunct w:val="0"/>
              <w:autoSpaceDE w:val="0"/>
              <w:autoSpaceDN w:val="0"/>
              <w:adjustRightInd w:val="0"/>
              <w:jc w:val="both"/>
              <w:rPr>
                <w:rFonts w:ascii="Arial" w:hAnsi="Arial" w:cs="Arial"/>
              </w:rPr>
            </w:pPr>
            <w:r w:rsidRPr="00EE4DAE">
              <w:rPr>
                <w:rFonts w:ascii="Arial" w:hAnsi="Arial" w:cs="Arial"/>
              </w:rPr>
              <w:t xml:space="preserve">The State is not responsible for the costs of equipment. </w:t>
            </w:r>
          </w:p>
          <w:p w14:paraId="0097BAE2" w14:textId="77777777" w:rsidR="00531BBA" w:rsidRPr="00EE4DAE" w:rsidRDefault="00531BBA" w:rsidP="00531BBA">
            <w:pPr>
              <w:tabs>
                <w:tab w:val="left" w:pos="0"/>
              </w:tabs>
              <w:overflowPunct w:val="0"/>
              <w:autoSpaceDE w:val="0"/>
              <w:autoSpaceDN w:val="0"/>
              <w:adjustRightInd w:val="0"/>
              <w:jc w:val="both"/>
              <w:rPr>
                <w:rFonts w:ascii="Arial" w:hAnsi="Arial" w:cs="Arial"/>
              </w:rPr>
            </w:pPr>
          </w:p>
          <w:p w14:paraId="57E9230D" w14:textId="77777777" w:rsidR="00531BBA" w:rsidRPr="00EE4DAE" w:rsidRDefault="00531BBA" w:rsidP="00531BBA">
            <w:pPr>
              <w:tabs>
                <w:tab w:val="left" w:pos="0"/>
              </w:tabs>
              <w:overflowPunct w:val="0"/>
              <w:autoSpaceDE w:val="0"/>
              <w:autoSpaceDN w:val="0"/>
              <w:adjustRightInd w:val="0"/>
              <w:jc w:val="both"/>
              <w:rPr>
                <w:rFonts w:ascii="Arial" w:hAnsi="Arial" w:cs="Arial"/>
              </w:rPr>
            </w:pPr>
            <w:r w:rsidRPr="00EE4DAE">
              <w:rPr>
                <w:rFonts w:ascii="Arial" w:hAnsi="Arial" w:cs="Arial"/>
              </w:rPr>
              <w:t xml:space="preserve">The Bid Solicitation provides for the possibility of work being conducted outside of NJOEM offices and, per </w:t>
            </w:r>
            <w:r>
              <w:rPr>
                <w:rFonts w:ascii="Arial" w:hAnsi="Arial" w:cs="Arial"/>
              </w:rPr>
              <w:t xml:space="preserve">Revised </w:t>
            </w:r>
            <w:r w:rsidRPr="00EE4DAE">
              <w:rPr>
                <w:rFonts w:ascii="Arial" w:hAnsi="Arial" w:cs="Arial"/>
              </w:rPr>
              <w:t xml:space="preserve">Bid Solicitation Section 4.3, </w:t>
            </w:r>
            <w:r w:rsidRPr="00EE4DAE">
              <w:rPr>
                <w:rFonts w:ascii="Arial" w:hAnsi="Arial" w:cs="Arial"/>
                <w:i/>
              </w:rPr>
              <w:t xml:space="preserve">Contractor </w:t>
            </w:r>
            <w:r w:rsidRPr="00EE4DAE">
              <w:rPr>
                <w:rFonts w:ascii="Arial" w:hAnsi="Arial" w:cs="Arial"/>
                <w:i/>
              </w:rPr>
              <w:lastRenderedPageBreak/>
              <w:t>Qualifications</w:t>
            </w:r>
            <w:r w:rsidRPr="00EE4DAE">
              <w:rPr>
                <w:rFonts w:ascii="Arial" w:hAnsi="Arial" w:cs="Arial"/>
              </w:rPr>
              <w:t>, “For some assignments, the selected labor title resource will be allowed to work from a location of their choosing.” At these times, the Contractor will be responsible for providing any necessary equipment.</w:t>
            </w:r>
          </w:p>
          <w:p w14:paraId="25F29759" w14:textId="77777777" w:rsidR="00531BBA" w:rsidRPr="00EE4DAE" w:rsidRDefault="00531BBA" w:rsidP="00531BBA">
            <w:pPr>
              <w:tabs>
                <w:tab w:val="left" w:pos="0"/>
              </w:tabs>
              <w:overflowPunct w:val="0"/>
              <w:autoSpaceDE w:val="0"/>
              <w:autoSpaceDN w:val="0"/>
              <w:adjustRightInd w:val="0"/>
              <w:jc w:val="both"/>
              <w:rPr>
                <w:rFonts w:ascii="Arial" w:hAnsi="Arial" w:cs="Arial"/>
              </w:rPr>
            </w:pPr>
            <w:r w:rsidRPr="00EE4DAE">
              <w:rPr>
                <w:rFonts w:ascii="Arial" w:hAnsi="Arial" w:cs="Arial"/>
              </w:rPr>
              <w:tab/>
            </w:r>
          </w:p>
        </w:tc>
      </w:tr>
      <w:tr w:rsidR="00531BBA" w:rsidRPr="000C3EE6" w14:paraId="3C41C422" w14:textId="77777777" w:rsidTr="002420F8">
        <w:tc>
          <w:tcPr>
            <w:tcW w:w="877" w:type="dxa"/>
            <w:tcBorders>
              <w:top w:val="single" w:sz="4" w:space="0" w:color="auto"/>
              <w:left w:val="single" w:sz="4" w:space="0" w:color="auto"/>
              <w:bottom w:val="single" w:sz="4" w:space="0" w:color="auto"/>
              <w:right w:val="single" w:sz="4" w:space="0" w:color="auto"/>
            </w:tcBorders>
          </w:tcPr>
          <w:p w14:paraId="5F242848" w14:textId="48C58E6C" w:rsidR="00531BBA" w:rsidRPr="000C3EE6" w:rsidRDefault="000E16F6" w:rsidP="00531BBA">
            <w:pPr>
              <w:tabs>
                <w:tab w:val="left" w:pos="0"/>
              </w:tabs>
              <w:autoSpaceDN w:val="0"/>
              <w:jc w:val="center"/>
              <w:rPr>
                <w:rFonts w:ascii="Arial" w:hAnsi="Arial" w:cs="Arial"/>
              </w:rPr>
            </w:pPr>
            <w:r>
              <w:rPr>
                <w:rFonts w:ascii="Arial" w:hAnsi="Arial" w:cs="Arial"/>
              </w:rPr>
              <w:lastRenderedPageBreak/>
              <w:t>32</w:t>
            </w:r>
          </w:p>
        </w:tc>
        <w:tc>
          <w:tcPr>
            <w:tcW w:w="2160" w:type="dxa"/>
            <w:tcBorders>
              <w:top w:val="single" w:sz="4" w:space="0" w:color="auto"/>
              <w:left w:val="single" w:sz="4" w:space="0" w:color="auto"/>
              <w:bottom w:val="single" w:sz="4" w:space="0" w:color="auto"/>
              <w:right w:val="single" w:sz="4" w:space="0" w:color="auto"/>
            </w:tcBorders>
          </w:tcPr>
          <w:p w14:paraId="092A4C38" w14:textId="77777777" w:rsidR="00531BBA" w:rsidRDefault="00531BBA" w:rsidP="00531BBA">
            <w:pPr>
              <w:tabs>
                <w:tab w:val="left" w:pos="0"/>
              </w:tabs>
              <w:overflowPunct w:val="0"/>
              <w:autoSpaceDE w:val="0"/>
              <w:autoSpaceDN w:val="0"/>
              <w:adjustRightInd w:val="0"/>
              <w:jc w:val="center"/>
              <w:rPr>
                <w:rFonts w:ascii="Arial" w:hAnsi="Arial" w:cs="Arial"/>
              </w:rPr>
            </w:pPr>
            <w:r w:rsidRPr="00F15501">
              <w:rPr>
                <w:rFonts w:ascii="Arial" w:hAnsi="Arial" w:cs="Arial"/>
              </w:rPr>
              <w:t xml:space="preserve">Bid Solicitation Section 4.4, </w:t>
            </w:r>
            <w:r w:rsidRPr="00F15501">
              <w:rPr>
                <w:rFonts w:ascii="Arial" w:hAnsi="Arial" w:cs="Arial"/>
                <w:i/>
              </w:rPr>
              <w:t>Emergency Management Planning</w:t>
            </w:r>
            <w:r w:rsidRPr="00F15501">
              <w:rPr>
                <w:rFonts w:ascii="Arial" w:hAnsi="Arial" w:cs="Arial"/>
              </w:rPr>
              <w:t xml:space="preserve"> &amp; </w:t>
            </w:r>
          </w:p>
          <w:p w14:paraId="36BAAFB3" w14:textId="77777777" w:rsidR="00531BBA" w:rsidRDefault="00531BBA" w:rsidP="00531BBA">
            <w:pPr>
              <w:tabs>
                <w:tab w:val="left" w:pos="0"/>
              </w:tabs>
              <w:overflowPunct w:val="0"/>
              <w:autoSpaceDE w:val="0"/>
              <w:autoSpaceDN w:val="0"/>
              <w:adjustRightInd w:val="0"/>
              <w:jc w:val="center"/>
              <w:rPr>
                <w:rFonts w:ascii="Arial" w:hAnsi="Arial" w:cs="Arial"/>
              </w:rPr>
            </w:pPr>
            <w:r w:rsidRPr="00F15501">
              <w:rPr>
                <w:rFonts w:ascii="Arial" w:hAnsi="Arial" w:cs="Arial"/>
              </w:rPr>
              <w:t xml:space="preserve">Section 4.5, </w:t>
            </w:r>
            <w:r w:rsidRPr="00F15501">
              <w:rPr>
                <w:rFonts w:ascii="Arial" w:hAnsi="Arial" w:cs="Arial"/>
                <w:i/>
              </w:rPr>
              <w:t>Emergency Management Training</w:t>
            </w:r>
            <w:r w:rsidRPr="00F15501">
              <w:rPr>
                <w:rFonts w:ascii="Arial" w:hAnsi="Arial" w:cs="Arial"/>
              </w:rPr>
              <w:t xml:space="preserve"> &amp; </w:t>
            </w:r>
          </w:p>
          <w:p w14:paraId="32F33813" w14:textId="77777777" w:rsidR="00531BBA" w:rsidRPr="000C3EE6" w:rsidRDefault="00531BBA" w:rsidP="00531BBA">
            <w:pPr>
              <w:tabs>
                <w:tab w:val="left" w:pos="0"/>
              </w:tabs>
              <w:overflowPunct w:val="0"/>
              <w:autoSpaceDE w:val="0"/>
              <w:autoSpaceDN w:val="0"/>
              <w:adjustRightInd w:val="0"/>
              <w:jc w:val="center"/>
              <w:rPr>
                <w:rFonts w:ascii="Arial" w:hAnsi="Arial" w:cs="Arial"/>
              </w:rPr>
            </w:pPr>
            <w:r w:rsidRPr="00F15501">
              <w:rPr>
                <w:rFonts w:ascii="Arial" w:hAnsi="Arial" w:cs="Arial"/>
              </w:rPr>
              <w:t xml:space="preserve">Section 4.6, </w:t>
            </w:r>
            <w:r w:rsidRPr="00F15501">
              <w:rPr>
                <w:rFonts w:ascii="Arial" w:hAnsi="Arial" w:cs="Arial"/>
                <w:i/>
              </w:rPr>
              <w:t>Hazard Mitigation</w:t>
            </w:r>
          </w:p>
        </w:tc>
        <w:tc>
          <w:tcPr>
            <w:tcW w:w="7200" w:type="dxa"/>
            <w:tcBorders>
              <w:top w:val="single" w:sz="4" w:space="0" w:color="auto"/>
              <w:left w:val="single" w:sz="4" w:space="0" w:color="auto"/>
              <w:bottom w:val="single" w:sz="4" w:space="0" w:color="auto"/>
              <w:right w:val="single" w:sz="4" w:space="0" w:color="auto"/>
            </w:tcBorders>
          </w:tcPr>
          <w:p w14:paraId="37BB06C5" w14:textId="77777777" w:rsidR="00531BBA" w:rsidRPr="00EE4DAE" w:rsidRDefault="00531BBA" w:rsidP="00531BBA">
            <w:pPr>
              <w:tabs>
                <w:tab w:val="left" w:pos="0"/>
              </w:tabs>
              <w:overflowPunct w:val="0"/>
              <w:autoSpaceDE w:val="0"/>
              <w:autoSpaceDN w:val="0"/>
              <w:adjustRightInd w:val="0"/>
              <w:jc w:val="both"/>
              <w:rPr>
                <w:rFonts w:ascii="Arial" w:hAnsi="Arial" w:cs="Arial"/>
                <w:b/>
              </w:rPr>
            </w:pPr>
            <w:r w:rsidRPr="00EE4DAE">
              <w:rPr>
                <w:rFonts w:ascii="Arial" w:hAnsi="Arial" w:cs="Arial"/>
                <w:b/>
              </w:rPr>
              <w:t>Sections 4.4, 4.5, and 4.6 include a long list of required experience and qualifications for each labor title.  Will the State clarify the requirement for the qualifications listed? Can experience or similar relevant qualifications be substituted for one or more of the listed qualifications? There are many extremely talented and experienced emergency management professionals who offer vast experience in emergency management but may be lacking one or more of the specific qualifications identified by the State.</w:t>
            </w:r>
          </w:p>
          <w:p w14:paraId="1CFF938D" w14:textId="77777777" w:rsidR="00531BBA" w:rsidRPr="00EE4DAE" w:rsidRDefault="00531BBA" w:rsidP="00531BBA">
            <w:pPr>
              <w:tabs>
                <w:tab w:val="left" w:pos="0"/>
              </w:tabs>
              <w:overflowPunct w:val="0"/>
              <w:autoSpaceDE w:val="0"/>
              <w:autoSpaceDN w:val="0"/>
              <w:adjustRightInd w:val="0"/>
              <w:jc w:val="both"/>
              <w:rPr>
                <w:rFonts w:ascii="Arial" w:hAnsi="Arial" w:cs="Arial"/>
                <w:b/>
              </w:rPr>
            </w:pPr>
          </w:p>
          <w:p w14:paraId="5F6094DC" w14:textId="0DB156DB" w:rsidR="009C2AF1" w:rsidRPr="009B3591" w:rsidRDefault="009C2AF1" w:rsidP="00531BBA">
            <w:pPr>
              <w:tabs>
                <w:tab w:val="left" w:pos="0"/>
              </w:tabs>
              <w:overflowPunct w:val="0"/>
              <w:autoSpaceDE w:val="0"/>
              <w:autoSpaceDN w:val="0"/>
              <w:adjustRightInd w:val="0"/>
              <w:jc w:val="both"/>
              <w:rPr>
                <w:rFonts w:ascii="Arial" w:hAnsi="Arial" w:cs="Arial"/>
              </w:rPr>
            </w:pPr>
            <w:r w:rsidRPr="00046944">
              <w:rPr>
                <w:rFonts w:ascii="Arial" w:hAnsi="Arial" w:cs="Arial"/>
              </w:rPr>
              <w:t xml:space="preserve">The State declines to modify the referenced sections. However, </w:t>
            </w:r>
            <w:r w:rsidRPr="009B3591">
              <w:rPr>
                <w:rFonts w:ascii="Arial" w:hAnsi="Arial" w:cs="Arial"/>
              </w:rPr>
              <w:t xml:space="preserve">the State notes that many of the listed </w:t>
            </w:r>
            <w:r w:rsidR="009B3591" w:rsidRPr="009B3591">
              <w:rPr>
                <w:rFonts w:ascii="Arial" w:hAnsi="Arial" w:cs="Arial"/>
              </w:rPr>
              <w:t>experience</w:t>
            </w:r>
            <w:r w:rsidR="009B3591">
              <w:rPr>
                <w:rFonts w:ascii="Arial" w:hAnsi="Arial" w:cs="Arial"/>
              </w:rPr>
              <w:t xml:space="preserve"> levels</w:t>
            </w:r>
            <w:r w:rsidR="009B3591" w:rsidRPr="009B3591">
              <w:rPr>
                <w:rFonts w:ascii="Arial" w:hAnsi="Arial" w:cs="Arial"/>
              </w:rPr>
              <w:t xml:space="preserve"> and qualifications listed for labor titles are classified as a “should” rather than a “shall”</w:t>
            </w:r>
            <w:r w:rsidR="009B3591">
              <w:rPr>
                <w:rFonts w:ascii="Arial" w:hAnsi="Arial" w:cs="Arial"/>
              </w:rPr>
              <w:t xml:space="preserve">. </w:t>
            </w:r>
          </w:p>
          <w:p w14:paraId="3C34D6C5" w14:textId="6E9AA77A" w:rsidR="0047063F" w:rsidRDefault="0047063F" w:rsidP="00531BBA">
            <w:pPr>
              <w:tabs>
                <w:tab w:val="left" w:pos="0"/>
              </w:tabs>
              <w:overflowPunct w:val="0"/>
              <w:autoSpaceDE w:val="0"/>
              <w:autoSpaceDN w:val="0"/>
              <w:adjustRightInd w:val="0"/>
              <w:jc w:val="both"/>
              <w:rPr>
                <w:rFonts w:ascii="Arial" w:hAnsi="Arial" w:cs="Arial"/>
                <w:color w:val="548DD4" w:themeColor="text2" w:themeTint="99"/>
              </w:rPr>
            </w:pPr>
          </w:p>
          <w:p w14:paraId="30E364DE" w14:textId="77777777" w:rsidR="009B3591" w:rsidRDefault="00531BBA" w:rsidP="00531BBA">
            <w:pPr>
              <w:tabs>
                <w:tab w:val="left" w:pos="0"/>
              </w:tabs>
              <w:overflowPunct w:val="0"/>
              <w:autoSpaceDE w:val="0"/>
              <w:autoSpaceDN w:val="0"/>
              <w:adjustRightInd w:val="0"/>
              <w:jc w:val="both"/>
              <w:rPr>
                <w:rFonts w:ascii="Arial" w:hAnsi="Arial" w:cs="Arial"/>
              </w:rPr>
            </w:pPr>
            <w:r w:rsidRPr="00046944">
              <w:rPr>
                <w:rFonts w:ascii="Arial" w:hAnsi="Arial" w:cs="Arial"/>
              </w:rPr>
              <w:t xml:space="preserve">Per Revised Bid Solicitation Section 9.2, </w:t>
            </w:r>
            <w:r w:rsidRPr="00046944">
              <w:rPr>
                <w:rFonts w:ascii="Arial" w:hAnsi="Arial" w:cs="Arial"/>
                <w:i/>
              </w:rPr>
              <w:t>Definitions</w:t>
            </w:r>
            <w:r w:rsidRPr="00046944">
              <w:rPr>
                <w:rFonts w:ascii="Arial" w:hAnsi="Arial" w:cs="Arial"/>
              </w:rPr>
              <w:t>, “</w:t>
            </w:r>
            <w:r w:rsidRPr="00046944">
              <w:rPr>
                <w:rFonts w:ascii="Arial" w:hAnsi="Arial" w:cs="Arial"/>
                <w:b/>
              </w:rPr>
              <w:t>shall</w:t>
            </w:r>
            <w:r w:rsidRPr="00046944">
              <w:rPr>
                <w:rFonts w:ascii="Arial" w:hAnsi="Arial" w:cs="Arial"/>
              </w:rPr>
              <w:t>” denotes that which is a mandatory requirement; while “</w:t>
            </w:r>
            <w:r w:rsidRPr="00046944">
              <w:rPr>
                <w:rFonts w:ascii="Arial" w:hAnsi="Arial" w:cs="Arial"/>
                <w:b/>
              </w:rPr>
              <w:t>should</w:t>
            </w:r>
            <w:r w:rsidRPr="00046944">
              <w:rPr>
                <w:rFonts w:ascii="Arial" w:hAnsi="Arial" w:cs="Arial"/>
              </w:rPr>
              <w:t>” denotes that which is permissible or recommended, not mandatory.</w:t>
            </w:r>
          </w:p>
          <w:p w14:paraId="1EA1714A" w14:textId="77777777" w:rsidR="009B3591" w:rsidRDefault="009B3591" w:rsidP="00531BBA">
            <w:pPr>
              <w:tabs>
                <w:tab w:val="left" w:pos="0"/>
              </w:tabs>
              <w:overflowPunct w:val="0"/>
              <w:autoSpaceDE w:val="0"/>
              <w:autoSpaceDN w:val="0"/>
              <w:adjustRightInd w:val="0"/>
              <w:jc w:val="both"/>
              <w:rPr>
                <w:rFonts w:ascii="Arial" w:hAnsi="Arial" w:cs="Arial"/>
              </w:rPr>
            </w:pPr>
          </w:p>
          <w:p w14:paraId="0BFA1BC5" w14:textId="079A417B" w:rsidR="00531BBA" w:rsidRPr="00EE4DAE" w:rsidRDefault="009B3591" w:rsidP="00531BBA">
            <w:pPr>
              <w:tabs>
                <w:tab w:val="left" w:pos="0"/>
              </w:tabs>
              <w:overflowPunct w:val="0"/>
              <w:autoSpaceDE w:val="0"/>
              <w:autoSpaceDN w:val="0"/>
              <w:adjustRightInd w:val="0"/>
              <w:jc w:val="both"/>
              <w:rPr>
                <w:rFonts w:ascii="Arial" w:hAnsi="Arial" w:cs="Arial"/>
                <w:color w:val="548DD4" w:themeColor="text2" w:themeTint="99"/>
              </w:rPr>
            </w:pPr>
            <w:r>
              <w:rPr>
                <w:rFonts w:ascii="Arial" w:hAnsi="Arial" w:cs="Arial"/>
              </w:rPr>
              <w:t xml:space="preserve">The above distinction is critical and should help to alleviate the types of concerns raised by the question. </w:t>
            </w:r>
          </w:p>
          <w:p w14:paraId="73459BD8" w14:textId="77777777" w:rsidR="00531BBA" w:rsidRDefault="00531BBA" w:rsidP="00531BBA">
            <w:pPr>
              <w:tabs>
                <w:tab w:val="left" w:pos="0"/>
              </w:tabs>
              <w:overflowPunct w:val="0"/>
              <w:autoSpaceDE w:val="0"/>
              <w:autoSpaceDN w:val="0"/>
              <w:adjustRightInd w:val="0"/>
              <w:jc w:val="both"/>
              <w:rPr>
                <w:rFonts w:ascii="Arial" w:hAnsi="Arial" w:cs="Arial"/>
              </w:rPr>
            </w:pPr>
          </w:p>
          <w:p w14:paraId="621486B1" w14:textId="2366321F" w:rsidR="0047063F" w:rsidRDefault="00531BBA" w:rsidP="00531BBA">
            <w:pPr>
              <w:tabs>
                <w:tab w:val="left" w:pos="0"/>
              </w:tabs>
              <w:overflowPunct w:val="0"/>
              <w:autoSpaceDE w:val="0"/>
              <w:autoSpaceDN w:val="0"/>
              <w:adjustRightInd w:val="0"/>
              <w:jc w:val="both"/>
              <w:rPr>
                <w:rFonts w:ascii="Arial" w:hAnsi="Arial" w:cs="Arial"/>
              </w:rPr>
            </w:pPr>
            <w:r w:rsidRPr="00EE4DAE">
              <w:rPr>
                <w:rFonts w:ascii="Arial" w:hAnsi="Arial" w:cs="Arial"/>
              </w:rPr>
              <w:t>All resumes will be reviewed and approved by the State before t</w:t>
            </w:r>
            <w:r w:rsidR="00140631">
              <w:rPr>
                <w:rFonts w:ascii="Arial" w:hAnsi="Arial" w:cs="Arial"/>
              </w:rPr>
              <w:t xml:space="preserve">he staff </w:t>
            </w:r>
            <w:r w:rsidRPr="00EE4DAE">
              <w:rPr>
                <w:rFonts w:ascii="Arial" w:hAnsi="Arial" w:cs="Arial"/>
              </w:rPr>
              <w:t>would be employed on a project</w:t>
            </w:r>
            <w:r w:rsidR="0047063F">
              <w:rPr>
                <w:rFonts w:ascii="Arial" w:hAnsi="Arial" w:cs="Arial"/>
              </w:rPr>
              <w:t>.</w:t>
            </w:r>
          </w:p>
          <w:p w14:paraId="50789039" w14:textId="218ABA29" w:rsidR="00531BBA" w:rsidRPr="00EE4DAE" w:rsidRDefault="00531BBA" w:rsidP="00531BBA">
            <w:pPr>
              <w:tabs>
                <w:tab w:val="left" w:pos="0"/>
              </w:tabs>
              <w:overflowPunct w:val="0"/>
              <w:autoSpaceDE w:val="0"/>
              <w:autoSpaceDN w:val="0"/>
              <w:adjustRightInd w:val="0"/>
              <w:jc w:val="both"/>
              <w:rPr>
                <w:rFonts w:ascii="Arial" w:hAnsi="Arial" w:cs="Arial"/>
              </w:rPr>
            </w:pPr>
          </w:p>
        </w:tc>
      </w:tr>
      <w:tr w:rsidR="00531BBA" w:rsidRPr="000C3EE6" w14:paraId="7FB0C26C" w14:textId="77777777" w:rsidTr="002420F8">
        <w:tc>
          <w:tcPr>
            <w:tcW w:w="877" w:type="dxa"/>
            <w:tcBorders>
              <w:top w:val="single" w:sz="4" w:space="0" w:color="auto"/>
              <w:left w:val="single" w:sz="4" w:space="0" w:color="auto"/>
              <w:bottom w:val="single" w:sz="4" w:space="0" w:color="auto"/>
              <w:right w:val="single" w:sz="4" w:space="0" w:color="auto"/>
            </w:tcBorders>
          </w:tcPr>
          <w:p w14:paraId="3C16C87B" w14:textId="77777777" w:rsidR="00531BBA" w:rsidRPr="000C3EE6" w:rsidRDefault="00531BBA" w:rsidP="00531BBA">
            <w:pPr>
              <w:tabs>
                <w:tab w:val="left" w:pos="0"/>
              </w:tabs>
              <w:autoSpaceDN w:val="0"/>
              <w:jc w:val="center"/>
              <w:rPr>
                <w:rFonts w:ascii="Arial" w:hAnsi="Arial" w:cs="Arial"/>
              </w:rPr>
            </w:pPr>
            <w:r>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5115DF97" w14:textId="77777777" w:rsidR="00531BBA" w:rsidRPr="000C3EE6" w:rsidRDefault="00531BBA" w:rsidP="00531BBA">
            <w:pPr>
              <w:tabs>
                <w:tab w:val="left" w:pos="0"/>
              </w:tabs>
              <w:overflowPunct w:val="0"/>
              <w:autoSpaceDE w:val="0"/>
              <w:autoSpaceDN w:val="0"/>
              <w:adjustRightInd w:val="0"/>
              <w:jc w:val="center"/>
              <w:rPr>
                <w:rFonts w:ascii="Arial" w:hAnsi="Arial" w:cs="Arial"/>
              </w:rPr>
            </w:pPr>
            <w:r w:rsidRPr="00F15501">
              <w:rPr>
                <w:rFonts w:ascii="Arial" w:hAnsi="Arial" w:cs="Arial"/>
              </w:rPr>
              <w:t xml:space="preserve">Bid Solicitation Section 5, </w:t>
            </w:r>
            <w:r w:rsidRPr="00F15501">
              <w:rPr>
                <w:rFonts w:ascii="Arial" w:hAnsi="Arial" w:cs="Arial"/>
                <w:i/>
              </w:rPr>
              <w:t>General Contract Terms</w:t>
            </w:r>
          </w:p>
        </w:tc>
        <w:tc>
          <w:tcPr>
            <w:tcW w:w="7200" w:type="dxa"/>
            <w:tcBorders>
              <w:top w:val="single" w:sz="4" w:space="0" w:color="auto"/>
              <w:left w:val="single" w:sz="4" w:space="0" w:color="auto"/>
              <w:bottom w:val="single" w:sz="4" w:space="0" w:color="auto"/>
              <w:right w:val="single" w:sz="4" w:space="0" w:color="auto"/>
            </w:tcBorders>
          </w:tcPr>
          <w:p w14:paraId="4F2F7394" w14:textId="77777777" w:rsidR="00531BBA" w:rsidRPr="009B3591" w:rsidRDefault="00531BBA" w:rsidP="00531BBA">
            <w:pPr>
              <w:tabs>
                <w:tab w:val="left" w:pos="0"/>
              </w:tabs>
              <w:overflowPunct w:val="0"/>
              <w:autoSpaceDE w:val="0"/>
              <w:autoSpaceDN w:val="0"/>
              <w:adjustRightInd w:val="0"/>
              <w:jc w:val="both"/>
              <w:rPr>
                <w:rFonts w:ascii="Arial" w:hAnsi="Arial" w:cs="Arial"/>
                <w:b/>
              </w:rPr>
            </w:pPr>
            <w:r w:rsidRPr="009B3591">
              <w:rPr>
                <w:rFonts w:ascii="Arial" w:hAnsi="Arial" w:cs="Arial"/>
                <w:b/>
              </w:rPr>
              <w:t xml:space="preserve">Industry Standard practice is that once the weekly hours are approved, there is no recourse on the part of the client for a refund. The only refund (which does not include rework), is to replace a consultant if the client is not satisfied, with no charge for the day of notification of the performance issues. Will the State accept this standard practice? </w:t>
            </w:r>
          </w:p>
          <w:p w14:paraId="6A71D8CB" w14:textId="77777777" w:rsidR="00531BBA" w:rsidRPr="009B3591" w:rsidRDefault="00531BBA" w:rsidP="00531BBA">
            <w:pPr>
              <w:tabs>
                <w:tab w:val="left" w:pos="0"/>
              </w:tabs>
              <w:overflowPunct w:val="0"/>
              <w:autoSpaceDE w:val="0"/>
              <w:autoSpaceDN w:val="0"/>
              <w:adjustRightInd w:val="0"/>
              <w:jc w:val="both"/>
              <w:rPr>
                <w:rFonts w:ascii="Arial" w:hAnsi="Arial" w:cs="Arial"/>
                <w:b/>
              </w:rPr>
            </w:pPr>
          </w:p>
          <w:p w14:paraId="2C96D065" w14:textId="32117793" w:rsidR="00FF1BB0" w:rsidRPr="00046944" w:rsidRDefault="00FF1BB0" w:rsidP="00FF1BB0">
            <w:pPr>
              <w:tabs>
                <w:tab w:val="left" w:pos="0"/>
              </w:tabs>
              <w:overflowPunct w:val="0"/>
              <w:autoSpaceDE w:val="0"/>
              <w:autoSpaceDN w:val="0"/>
              <w:adjustRightInd w:val="0"/>
              <w:jc w:val="both"/>
              <w:rPr>
                <w:rFonts w:ascii="Arial" w:hAnsi="Arial" w:cs="Arial"/>
              </w:rPr>
            </w:pPr>
            <w:r w:rsidRPr="00046944">
              <w:rPr>
                <w:rFonts w:ascii="Arial" w:hAnsi="Arial" w:cs="Arial"/>
              </w:rPr>
              <w:t xml:space="preserve">The State declines to alter or modify the language in the Bid Solicitation Section 5. </w:t>
            </w:r>
            <w:r w:rsidRPr="00046944">
              <w:rPr>
                <w:rFonts w:ascii="Arial" w:hAnsi="Arial" w:cs="Arial"/>
                <w:i/>
              </w:rPr>
              <w:t>General Contract Terms</w:t>
            </w:r>
            <w:r w:rsidRPr="00046944">
              <w:rPr>
                <w:rFonts w:ascii="Arial" w:hAnsi="Arial" w:cs="Arial"/>
              </w:rPr>
              <w:t xml:space="preserve">. The State reserves the rights and recourse as set forth in the Bid Solicitation and the State Standard Terms and Conditions.  </w:t>
            </w:r>
          </w:p>
          <w:p w14:paraId="221AF835" w14:textId="77777777" w:rsidR="00531BBA" w:rsidRPr="009B3591" w:rsidRDefault="00531BBA" w:rsidP="00531BBA">
            <w:pPr>
              <w:tabs>
                <w:tab w:val="left" w:pos="0"/>
              </w:tabs>
              <w:overflowPunct w:val="0"/>
              <w:autoSpaceDE w:val="0"/>
              <w:autoSpaceDN w:val="0"/>
              <w:adjustRightInd w:val="0"/>
              <w:jc w:val="both"/>
              <w:rPr>
                <w:rFonts w:ascii="Arial" w:hAnsi="Arial" w:cs="Arial"/>
                <w:b/>
              </w:rPr>
            </w:pPr>
          </w:p>
        </w:tc>
      </w:tr>
      <w:tr w:rsidR="00531BBA" w:rsidRPr="000C3EE6" w14:paraId="4F2FF6F9" w14:textId="77777777" w:rsidTr="002420F8">
        <w:tc>
          <w:tcPr>
            <w:tcW w:w="877" w:type="dxa"/>
            <w:tcBorders>
              <w:top w:val="single" w:sz="4" w:space="0" w:color="auto"/>
              <w:left w:val="single" w:sz="4" w:space="0" w:color="auto"/>
              <w:bottom w:val="single" w:sz="4" w:space="0" w:color="auto"/>
              <w:right w:val="single" w:sz="4" w:space="0" w:color="auto"/>
            </w:tcBorders>
          </w:tcPr>
          <w:p w14:paraId="3B1F99C7" w14:textId="77777777" w:rsidR="00531BBA" w:rsidRPr="000C3EE6" w:rsidRDefault="00531BBA" w:rsidP="00531BBA">
            <w:pPr>
              <w:tabs>
                <w:tab w:val="left" w:pos="0"/>
              </w:tabs>
              <w:autoSpaceDN w:val="0"/>
              <w:jc w:val="center"/>
              <w:rPr>
                <w:rFonts w:ascii="Arial" w:hAnsi="Arial" w:cs="Arial"/>
              </w:rPr>
            </w:pPr>
            <w:r>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465B3A8A" w14:textId="77777777" w:rsidR="00531BBA" w:rsidRPr="000C3EE6" w:rsidRDefault="00531BBA" w:rsidP="00531BBA">
            <w:pPr>
              <w:tabs>
                <w:tab w:val="left" w:pos="0"/>
              </w:tabs>
              <w:overflowPunct w:val="0"/>
              <w:autoSpaceDE w:val="0"/>
              <w:autoSpaceDN w:val="0"/>
              <w:adjustRightInd w:val="0"/>
              <w:jc w:val="center"/>
              <w:rPr>
                <w:rFonts w:ascii="Arial" w:hAnsi="Arial" w:cs="Arial"/>
              </w:rPr>
            </w:pPr>
            <w:r w:rsidRPr="00F15501">
              <w:rPr>
                <w:rFonts w:ascii="Arial" w:hAnsi="Arial" w:cs="Arial"/>
              </w:rPr>
              <w:t xml:space="preserve">Bid Solicitation Section 5.1, </w:t>
            </w:r>
            <w:r w:rsidRPr="00F15501">
              <w:rPr>
                <w:rFonts w:ascii="Arial" w:hAnsi="Arial" w:cs="Arial"/>
                <w:i/>
              </w:rPr>
              <w:t>Contract Term and Extension Option</w:t>
            </w:r>
          </w:p>
        </w:tc>
        <w:tc>
          <w:tcPr>
            <w:tcW w:w="7200" w:type="dxa"/>
            <w:tcBorders>
              <w:top w:val="single" w:sz="4" w:space="0" w:color="auto"/>
              <w:left w:val="single" w:sz="4" w:space="0" w:color="auto"/>
              <w:bottom w:val="single" w:sz="4" w:space="0" w:color="auto"/>
              <w:right w:val="single" w:sz="4" w:space="0" w:color="auto"/>
            </w:tcBorders>
          </w:tcPr>
          <w:p w14:paraId="34E19268" w14:textId="77777777" w:rsidR="00531BBA" w:rsidRPr="009B3591" w:rsidRDefault="00531BBA" w:rsidP="00531BBA">
            <w:pPr>
              <w:tabs>
                <w:tab w:val="left" w:pos="0"/>
              </w:tabs>
              <w:overflowPunct w:val="0"/>
              <w:autoSpaceDE w:val="0"/>
              <w:autoSpaceDN w:val="0"/>
              <w:adjustRightInd w:val="0"/>
              <w:jc w:val="both"/>
              <w:rPr>
                <w:rFonts w:ascii="Arial" w:hAnsi="Arial" w:cs="Arial"/>
                <w:b/>
              </w:rPr>
            </w:pPr>
            <w:r w:rsidRPr="009B3591">
              <w:rPr>
                <w:rFonts w:ascii="Arial" w:hAnsi="Arial" w:cs="Arial"/>
                <w:b/>
              </w:rPr>
              <w:t>If the contract's original POP and all option years are exercised, may the awarded vendor increase rates in accordance with CPI?</w:t>
            </w:r>
          </w:p>
          <w:p w14:paraId="4CBA6431" w14:textId="77777777" w:rsidR="00531BBA" w:rsidRPr="009B3591" w:rsidRDefault="00531BBA" w:rsidP="00531BBA">
            <w:pPr>
              <w:tabs>
                <w:tab w:val="left" w:pos="0"/>
              </w:tabs>
              <w:overflowPunct w:val="0"/>
              <w:autoSpaceDE w:val="0"/>
              <w:autoSpaceDN w:val="0"/>
              <w:adjustRightInd w:val="0"/>
              <w:jc w:val="both"/>
              <w:rPr>
                <w:rFonts w:ascii="Arial" w:hAnsi="Arial" w:cs="Arial"/>
                <w:b/>
              </w:rPr>
            </w:pPr>
          </w:p>
          <w:p w14:paraId="25A27F6C" w14:textId="4AF57AFA" w:rsidR="009B3591" w:rsidRPr="00046944" w:rsidRDefault="00FF1BB0" w:rsidP="00531BBA">
            <w:pPr>
              <w:tabs>
                <w:tab w:val="left" w:pos="0"/>
              </w:tabs>
              <w:overflowPunct w:val="0"/>
              <w:autoSpaceDE w:val="0"/>
              <w:autoSpaceDN w:val="0"/>
              <w:adjustRightInd w:val="0"/>
              <w:jc w:val="both"/>
              <w:rPr>
                <w:rFonts w:ascii="Arial" w:hAnsi="Arial" w:cs="Arial"/>
              </w:rPr>
            </w:pPr>
            <w:r w:rsidRPr="00046944">
              <w:rPr>
                <w:rFonts w:ascii="Arial" w:hAnsi="Arial" w:cs="Arial"/>
              </w:rPr>
              <w:t xml:space="preserve">Any and all price adjustments are subject to the provisions of the State Standard Terms and Conditions Section 6.1 </w:t>
            </w:r>
            <w:r w:rsidRPr="00046944">
              <w:rPr>
                <w:rFonts w:ascii="Arial" w:hAnsi="Arial" w:cs="Arial"/>
                <w:i/>
              </w:rPr>
              <w:t>Price Fluctuation During Contract</w:t>
            </w:r>
            <w:r w:rsidRPr="00046944">
              <w:rPr>
                <w:rFonts w:ascii="Arial" w:hAnsi="Arial" w:cs="Arial"/>
              </w:rPr>
              <w:t xml:space="preserve">. </w:t>
            </w:r>
          </w:p>
          <w:p w14:paraId="07A139B8" w14:textId="362BF4B8" w:rsidR="00531BBA" w:rsidRPr="009B3591" w:rsidRDefault="00531BBA" w:rsidP="00531BBA">
            <w:pPr>
              <w:tabs>
                <w:tab w:val="left" w:pos="0"/>
              </w:tabs>
              <w:overflowPunct w:val="0"/>
              <w:autoSpaceDE w:val="0"/>
              <w:autoSpaceDN w:val="0"/>
              <w:adjustRightInd w:val="0"/>
              <w:jc w:val="both"/>
              <w:rPr>
                <w:rFonts w:ascii="Arial" w:hAnsi="Arial" w:cs="Arial"/>
                <w:b/>
              </w:rPr>
            </w:pPr>
          </w:p>
        </w:tc>
      </w:tr>
      <w:tr w:rsidR="00531BBA" w:rsidRPr="000C3EE6" w14:paraId="2D19D94C" w14:textId="77777777" w:rsidTr="002420F8">
        <w:tc>
          <w:tcPr>
            <w:tcW w:w="877" w:type="dxa"/>
            <w:tcBorders>
              <w:top w:val="single" w:sz="4" w:space="0" w:color="auto"/>
              <w:left w:val="single" w:sz="4" w:space="0" w:color="auto"/>
              <w:bottom w:val="single" w:sz="4" w:space="0" w:color="auto"/>
              <w:right w:val="single" w:sz="4" w:space="0" w:color="auto"/>
            </w:tcBorders>
          </w:tcPr>
          <w:p w14:paraId="7E2291F5" w14:textId="77777777" w:rsidR="00531BBA" w:rsidRPr="000C3EE6" w:rsidRDefault="00531BBA" w:rsidP="00531BBA">
            <w:pPr>
              <w:tabs>
                <w:tab w:val="left" w:pos="0"/>
              </w:tabs>
              <w:autoSpaceDN w:val="0"/>
              <w:jc w:val="center"/>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0F466C9A" w14:textId="77777777" w:rsidR="00531BBA" w:rsidRPr="000C3EE6" w:rsidRDefault="00531BBA" w:rsidP="00531BBA">
            <w:pPr>
              <w:tabs>
                <w:tab w:val="left" w:pos="0"/>
              </w:tabs>
              <w:overflowPunct w:val="0"/>
              <w:autoSpaceDE w:val="0"/>
              <w:autoSpaceDN w:val="0"/>
              <w:adjustRightInd w:val="0"/>
              <w:jc w:val="center"/>
              <w:rPr>
                <w:rFonts w:ascii="Arial" w:hAnsi="Arial" w:cs="Arial"/>
              </w:rPr>
            </w:pPr>
            <w:r w:rsidRPr="00F15501">
              <w:rPr>
                <w:rFonts w:ascii="Arial" w:hAnsi="Arial" w:cs="Arial"/>
              </w:rPr>
              <w:t xml:space="preserve">Bid Solicitation Section 5.11, </w:t>
            </w:r>
            <w:r w:rsidRPr="00F15501">
              <w:rPr>
                <w:rFonts w:ascii="Arial" w:hAnsi="Arial" w:cs="Arial"/>
                <w:i/>
              </w:rPr>
              <w:t>Reporting and Supplier Convenience Fee</w:t>
            </w:r>
          </w:p>
        </w:tc>
        <w:tc>
          <w:tcPr>
            <w:tcW w:w="7200" w:type="dxa"/>
            <w:tcBorders>
              <w:top w:val="single" w:sz="4" w:space="0" w:color="auto"/>
              <w:left w:val="single" w:sz="4" w:space="0" w:color="auto"/>
              <w:bottom w:val="single" w:sz="4" w:space="0" w:color="auto"/>
              <w:right w:val="single" w:sz="4" w:space="0" w:color="auto"/>
            </w:tcBorders>
          </w:tcPr>
          <w:p w14:paraId="1BC10885" w14:textId="77777777" w:rsidR="00531BBA" w:rsidRPr="00FF1BB0" w:rsidRDefault="00531BBA" w:rsidP="00531BBA">
            <w:pPr>
              <w:tabs>
                <w:tab w:val="left" w:pos="0"/>
              </w:tabs>
              <w:overflowPunct w:val="0"/>
              <w:autoSpaceDE w:val="0"/>
              <w:autoSpaceDN w:val="0"/>
              <w:adjustRightInd w:val="0"/>
              <w:jc w:val="both"/>
              <w:rPr>
                <w:rFonts w:ascii="Arial" w:hAnsi="Arial" w:cs="Arial"/>
                <w:b/>
                <w:i/>
              </w:rPr>
            </w:pPr>
            <w:r w:rsidRPr="00FF1BB0">
              <w:rPr>
                <w:rFonts w:ascii="Arial" w:hAnsi="Arial" w:cs="Arial"/>
                <w:b/>
                <w:i/>
              </w:rPr>
              <w:t>“B. Supplier Convenience Fee – For all purchases made under the Contract, the Contractor shall remit the Supplier Convenience Fee in the amount of one percent (1%) of all Purchases to Periscope Holdings, Inc. (Periscope).”</w:t>
            </w:r>
          </w:p>
          <w:p w14:paraId="57708F1C" w14:textId="77777777" w:rsidR="00531BBA" w:rsidRPr="00FF1BB0" w:rsidRDefault="00531BBA" w:rsidP="00531BBA">
            <w:pPr>
              <w:tabs>
                <w:tab w:val="left" w:pos="0"/>
              </w:tabs>
              <w:overflowPunct w:val="0"/>
              <w:autoSpaceDE w:val="0"/>
              <w:autoSpaceDN w:val="0"/>
              <w:adjustRightInd w:val="0"/>
              <w:jc w:val="both"/>
              <w:rPr>
                <w:rFonts w:ascii="Arial" w:hAnsi="Arial" w:cs="Arial"/>
              </w:rPr>
            </w:pPr>
          </w:p>
          <w:p w14:paraId="142F193D" w14:textId="77777777" w:rsidR="00E66717" w:rsidRPr="00FF1BB0" w:rsidRDefault="00531BBA" w:rsidP="00531BBA">
            <w:pPr>
              <w:tabs>
                <w:tab w:val="left" w:pos="0"/>
              </w:tabs>
              <w:overflowPunct w:val="0"/>
              <w:autoSpaceDE w:val="0"/>
              <w:autoSpaceDN w:val="0"/>
              <w:adjustRightInd w:val="0"/>
              <w:jc w:val="both"/>
              <w:rPr>
                <w:rFonts w:ascii="Arial" w:hAnsi="Arial" w:cs="Arial"/>
                <w:b/>
              </w:rPr>
            </w:pPr>
            <w:r w:rsidRPr="00FF1BB0">
              <w:rPr>
                <w:rFonts w:ascii="Arial" w:hAnsi="Arial" w:cs="Arial"/>
                <w:b/>
              </w:rPr>
              <w:t>It is unclear what the Supplier Convenience Fee is for, but since it needs to be paid, does the State suggest that all bill rates be increased to cover this fee?</w:t>
            </w:r>
          </w:p>
          <w:p w14:paraId="6DE7FA7F" w14:textId="77777777" w:rsidR="00E66717" w:rsidRPr="00FF1BB0" w:rsidRDefault="00E66717" w:rsidP="00531BBA">
            <w:pPr>
              <w:tabs>
                <w:tab w:val="left" w:pos="0"/>
              </w:tabs>
              <w:overflowPunct w:val="0"/>
              <w:autoSpaceDE w:val="0"/>
              <w:autoSpaceDN w:val="0"/>
              <w:adjustRightInd w:val="0"/>
              <w:jc w:val="both"/>
              <w:rPr>
                <w:rFonts w:ascii="Arial" w:hAnsi="Arial" w:cs="Arial"/>
                <w:b/>
              </w:rPr>
            </w:pPr>
          </w:p>
          <w:p w14:paraId="1F0903C8" w14:textId="7CDBC567" w:rsidR="00140631" w:rsidRDefault="00E66717" w:rsidP="00531BBA">
            <w:pPr>
              <w:tabs>
                <w:tab w:val="left" w:pos="0"/>
              </w:tabs>
              <w:overflowPunct w:val="0"/>
              <w:autoSpaceDE w:val="0"/>
              <w:autoSpaceDN w:val="0"/>
              <w:adjustRightInd w:val="0"/>
              <w:jc w:val="both"/>
              <w:rPr>
                <w:rFonts w:ascii="Arial" w:hAnsi="Arial" w:cs="Arial"/>
              </w:rPr>
            </w:pPr>
            <w:r w:rsidRPr="00FF1BB0">
              <w:rPr>
                <w:rFonts w:ascii="Arial" w:hAnsi="Arial" w:cs="Arial"/>
              </w:rPr>
              <w:t xml:space="preserve">The Bidder </w:t>
            </w:r>
            <w:r w:rsidR="00140631">
              <w:rPr>
                <w:rFonts w:ascii="Arial" w:hAnsi="Arial" w:cs="Arial"/>
              </w:rPr>
              <w:t xml:space="preserve">is advised to incorporate all associated overhead and costs into its All-Inclusive </w:t>
            </w:r>
            <w:r w:rsidR="00F05F11">
              <w:rPr>
                <w:rFonts w:ascii="Arial" w:hAnsi="Arial" w:cs="Arial"/>
              </w:rPr>
              <w:t xml:space="preserve">Unit Pricing, including the Supplier Convenience Fee. </w:t>
            </w:r>
            <w:r w:rsidR="00F05F11" w:rsidRPr="00FF1BB0">
              <w:rPr>
                <w:rFonts w:ascii="Arial" w:hAnsi="Arial" w:cs="Arial"/>
              </w:rPr>
              <w:t xml:space="preserve"> </w:t>
            </w:r>
          </w:p>
          <w:p w14:paraId="432B7586" w14:textId="77777777" w:rsidR="00140631" w:rsidRDefault="00140631" w:rsidP="00531BBA">
            <w:pPr>
              <w:tabs>
                <w:tab w:val="left" w:pos="0"/>
              </w:tabs>
              <w:overflowPunct w:val="0"/>
              <w:autoSpaceDE w:val="0"/>
              <w:autoSpaceDN w:val="0"/>
              <w:adjustRightInd w:val="0"/>
              <w:jc w:val="both"/>
              <w:rPr>
                <w:rFonts w:ascii="Arial" w:hAnsi="Arial" w:cs="Arial"/>
              </w:rPr>
            </w:pPr>
          </w:p>
          <w:p w14:paraId="482135B4" w14:textId="77777777" w:rsidR="00E66717" w:rsidRPr="00FF1BB0" w:rsidRDefault="00E66717" w:rsidP="00531BBA">
            <w:pPr>
              <w:tabs>
                <w:tab w:val="left" w:pos="0"/>
              </w:tabs>
              <w:overflowPunct w:val="0"/>
              <w:autoSpaceDE w:val="0"/>
              <w:autoSpaceDN w:val="0"/>
              <w:adjustRightInd w:val="0"/>
              <w:jc w:val="both"/>
              <w:rPr>
                <w:rFonts w:ascii="Arial" w:hAnsi="Arial" w:cs="Arial"/>
                <w:b/>
              </w:rPr>
            </w:pPr>
          </w:p>
          <w:p w14:paraId="3D16083E" w14:textId="77777777" w:rsidR="00531BBA" w:rsidRPr="00FF1BB0" w:rsidRDefault="00531BBA" w:rsidP="00531BBA">
            <w:pPr>
              <w:tabs>
                <w:tab w:val="left" w:pos="0"/>
              </w:tabs>
              <w:overflowPunct w:val="0"/>
              <w:autoSpaceDE w:val="0"/>
              <w:autoSpaceDN w:val="0"/>
              <w:adjustRightInd w:val="0"/>
              <w:jc w:val="both"/>
              <w:rPr>
                <w:rFonts w:ascii="Arial" w:hAnsi="Arial" w:cs="Arial"/>
                <w:b/>
              </w:rPr>
            </w:pPr>
            <w:r w:rsidRPr="00FF1BB0">
              <w:rPr>
                <w:rFonts w:ascii="Arial" w:hAnsi="Arial" w:cs="Arial"/>
                <w:b/>
              </w:rPr>
              <w:t xml:space="preserve"> Does the State agree that the fee only needs to be paid on collected billings, i.e. that if the State has not paid the Supplier for services that were invoiced during a particular quarter, the Supplier Convenience Fee will need to be paid in the quarter when the invoices are paid by the State? Otherwise, we will be paying a fee while still waiting to collect on the invoice which would result in cash flow issues.</w:t>
            </w:r>
          </w:p>
          <w:p w14:paraId="114701CD" w14:textId="77777777" w:rsidR="00531BBA" w:rsidRPr="00FF1BB0" w:rsidRDefault="00531BBA" w:rsidP="00531BBA">
            <w:pPr>
              <w:tabs>
                <w:tab w:val="left" w:pos="0"/>
              </w:tabs>
              <w:overflowPunct w:val="0"/>
              <w:autoSpaceDE w:val="0"/>
              <w:autoSpaceDN w:val="0"/>
              <w:adjustRightInd w:val="0"/>
              <w:jc w:val="both"/>
              <w:rPr>
                <w:rFonts w:ascii="Arial" w:hAnsi="Arial" w:cs="Arial"/>
                <w:b/>
              </w:rPr>
            </w:pPr>
          </w:p>
          <w:p w14:paraId="6C1CCFB1" w14:textId="48635534" w:rsidR="00FF1BB0" w:rsidRPr="00046944" w:rsidRDefault="00FF1BB0" w:rsidP="003B139C">
            <w:pPr>
              <w:overflowPunct w:val="0"/>
              <w:autoSpaceDE w:val="0"/>
              <w:autoSpaceDN w:val="0"/>
              <w:jc w:val="both"/>
              <w:rPr>
                <w:rFonts w:ascii="Arial" w:hAnsi="Arial" w:cs="Arial"/>
              </w:rPr>
            </w:pPr>
            <w:r w:rsidRPr="00046944">
              <w:rPr>
                <w:rFonts w:ascii="Arial" w:hAnsi="Arial" w:cs="Arial"/>
              </w:rPr>
              <w:t xml:space="preserve">Pursuant to Bid Solicitation Section 5.11 Reporting and Supplier Convenience Fee. -  For all purchases made under the Contract, the Contractor shall remit the Supplier Convenience Fee in the amount of one percent (1%) of all Purchases to Periscope Holdings, Inc. (Periscope).  Accordingly, until and unless a Contractor has been paid for a good or service then a Purchase is not completed under the Contract and therefore is not yet subject to the Supplier Convenience Fee. </w:t>
            </w:r>
          </w:p>
          <w:p w14:paraId="28589850" w14:textId="18B0C941" w:rsidR="00FF1BB0" w:rsidRPr="00FF1BB0" w:rsidRDefault="00FF1BB0" w:rsidP="00FF1BB0">
            <w:pPr>
              <w:tabs>
                <w:tab w:val="left" w:pos="0"/>
              </w:tabs>
              <w:overflowPunct w:val="0"/>
              <w:autoSpaceDE w:val="0"/>
              <w:autoSpaceDN w:val="0"/>
              <w:adjustRightInd w:val="0"/>
              <w:jc w:val="both"/>
              <w:rPr>
                <w:rFonts w:ascii="Arial" w:hAnsi="Arial" w:cs="Arial"/>
                <w:bCs/>
              </w:rPr>
            </w:pPr>
          </w:p>
          <w:p w14:paraId="1CD83299" w14:textId="77777777" w:rsidR="00531BBA" w:rsidRPr="00FF1BB0" w:rsidRDefault="00531BBA" w:rsidP="00531BBA">
            <w:pPr>
              <w:tabs>
                <w:tab w:val="left" w:pos="0"/>
              </w:tabs>
              <w:overflowPunct w:val="0"/>
              <w:autoSpaceDE w:val="0"/>
              <w:autoSpaceDN w:val="0"/>
              <w:adjustRightInd w:val="0"/>
              <w:jc w:val="both"/>
              <w:rPr>
                <w:rFonts w:ascii="Arial" w:hAnsi="Arial" w:cs="Arial"/>
                <w:b/>
              </w:rPr>
            </w:pPr>
          </w:p>
        </w:tc>
      </w:tr>
      <w:tr w:rsidR="00531BBA" w:rsidRPr="000C3EE6" w14:paraId="0D16502A" w14:textId="77777777" w:rsidTr="002420F8">
        <w:tc>
          <w:tcPr>
            <w:tcW w:w="877" w:type="dxa"/>
            <w:tcBorders>
              <w:top w:val="single" w:sz="4" w:space="0" w:color="auto"/>
              <w:left w:val="single" w:sz="4" w:space="0" w:color="auto"/>
              <w:bottom w:val="single" w:sz="4" w:space="0" w:color="auto"/>
              <w:right w:val="single" w:sz="4" w:space="0" w:color="auto"/>
            </w:tcBorders>
          </w:tcPr>
          <w:p w14:paraId="53B1F78C" w14:textId="77777777" w:rsidR="00531BBA" w:rsidRPr="000C3EE6" w:rsidRDefault="00531BBA" w:rsidP="00531BBA">
            <w:pPr>
              <w:tabs>
                <w:tab w:val="left" w:pos="0"/>
              </w:tabs>
              <w:autoSpaceDN w:val="0"/>
              <w:jc w:val="center"/>
              <w:rPr>
                <w:rFonts w:ascii="Arial" w:hAnsi="Arial" w:cs="Arial"/>
              </w:rPr>
            </w:pPr>
            <w:r>
              <w:rPr>
                <w:rFonts w:ascii="Arial" w:hAnsi="Arial" w:cs="Arial"/>
              </w:rPr>
              <w:lastRenderedPageBreak/>
              <w:t>36</w:t>
            </w:r>
          </w:p>
        </w:tc>
        <w:tc>
          <w:tcPr>
            <w:tcW w:w="2160" w:type="dxa"/>
            <w:tcBorders>
              <w:top w:val="single" w:sz="4" w:space="0" w:color="auto"/>
              <w:left w:val="single" w:sz="4" w:space="0" w:color="auto"/>
              <w:bottom w:val="single" w:sz="4" w:space="0" w:color="auto"/>
              <w:right w:val="single" w:sz="4" w:space="0" w:color="auto"/>
            </w:tcBorders>
          </w:tcPr>
          <w:p w14:paraId="6D72A5E0" w14:textId="77777777" w:rsidR="00531BBA" w:rsidRPr="000C3EE6" w:rsidRDefault="00531BBA" w:rsidP="00531BBA">
            <w:pPr>
              <w:tabs>
                <w:tab w:val="left" w:pos="0"/>
              </w:tabs>
              <w:overflowPunct w:val="0"/>
              <w:autoSpaceDE w:val="0"/>
              <w:autoSpaceDN w:val="0"/>
              <w:adjustRightInd w:val="0"/>
              <w:jc w:val="center"/>
              <w:rPr>
                <w:rFonts w:ascii="Arial" w:hAnsi="Arial" w:cs="Arial"/>
              </w:rPr>
            </w:pPr>
            <w:r w:rsidRPr="00F15501">
              <w:rPr>
                <w:rFonts w:ascii="Arial" w:hAnsi="Arial" w:cs="Arial"/>
              </w:rPr>
              <w:t xml:space="preserve">Bid Solicitation Section 6, </w:t>
            </w:r>
            <w:r w:rsidRPr="00F15501">
              <w:rPr>
                <w:rFonts w:ascii="Arial" w:hAnsi="Arial" w:cs="Arial"/>
                <w:i/>
              </w:rPr>
              <w:t>Data Security Requirements – Contractor Responsibility</w:t>
            </w:r>
          </w:p>
        </w:tc>
        <w:tc>
          <w:tcPr>
            <w:tcW w:w="7200" w:type="dxa"/>
            <w:tcBorders>
              <w:top w:val="single" w:sz="4" w:space="0" w:color="auto"/>
              <w:left w:val="single" w:sz="4" w:space="0" w:color="auto"/>
              <w:bottom w:val="single" w:sz="4" w:space="0" w:color="auto"/>
              <w:right w:val="single" w:sz="4" w:space="0" w:color="auto"/>
            </w:tcBorders>
          </w:tcPr>
          <w:p w14:paraId="6252716B" w14:textId="77777777" w:rsidR="00531BBA" w:rsidRPr="00531BBA" w:rsidRDefault="00531BBA" w:rsidP="00531BBA">
            <w:pPr>
              <w:tabs>
                <w:tab w:val="left" w:pos="0"/>
              </w:tabs>
              <w:overflowPunct w:val="0"/>
              <w:autoSpaceDE w:val="0"/>
              <w:autoSpaceDN w:val="0"/>
              <w:adjustRightInd w:val="0"/>
              <w:jc w:val="both"/>
              <w:rPr>
                <w:rFonts w:ascii="Arial" w:hAnsi="Arial" w:cs="Arial"/>
                <w:b/>
              </w:rPr>
            </w:pPr>
            <w:r w:rsidRPr="00531BBA">
              <w:rPr>
                <w:rFonts w:ascii="Arial" w:hAnsi="Arial" w:cs="Arial"/>
                <w:b/>
              </w:rPr>
              <w:t>Since the employees assigned to the State will work on the State’s systems under the supervision of State employees and the Supplier will not be exposed to any of the actual information, systems, and hardware utilized by the assigned employees (except for the laptops provided by the Supplier (if any), which will contain a secure portal to access the State’s systems), it does not seem as if any of these requirements should be the responsibility of the Supplier, but rather the responsibility of the State who is providing the worker supervision. Therefore, will the State agree to modify this entire section to reflect the State’s responsibilities related to the supplied employees and indicate the Supplier’s responsibilities only apply to their in-house staff charged with recruiting and assigning the employees?</w:t>
            </w:r>
          </w:p>
          <w:p w14:paraId="0FD5F735" w14:textId="77777777" w:rsidR="00531BBA" w:rsidRPr="00531BBA" w:rsidRDefault="00531BBA" w:rsidP="00531BBA">
            <w:pPr>
              <w:tabs>
                <w:tab w:val="left" w:pos="0"/>
              </w:tabs>
              <w:overflowPunct w:val="0"/>
              <w:autoSpaceDE w:val="0"/>
              <w:autoSpaceDN w:val="0"/>
              <w:adjustRightInd w:val="0"/>
              <w:jc w:val="both"/>
              <w:rPr>
                <w:rFonts w:ascii="Arial" w:hAnsi="Arial" w:cs="Arial"/>
                <w:b/>
              </w:rPr>
            </w:pPr>
          </w:p>
          <w:p w14:paraId="31127DD7" w14:textId="77777777" w:rsidR="00531BBA" w:rsidRPr="00B6082D" w:rsidRDefault="00531BBA" w:rsidP="00531BBA">
            <w:pPr>
              <w:tabs>
                <w:tab w:val="left" w:pos="0"/>
              </w:tabs>
              <w:overflowPunct w:val="0"/>
              <w:autoSpaceDE w:val="0"/>
              <w:autoSpaceDN w:val="0"/>
              <w:adjustRightInd w:val="0"/>
              <w:jc w:val="both"/>
              <w:rPr>
                <w:rFonts w:ascii="Arial" w:hAnsi="Arial" w:cs="Arial"/>
                <w:bCs/>
              </w:rPr>
            </w:pPr>
          </w:p>
          <w:p w14:paraId="2D726E6F" w14:textId="5FCF46BC" w:rsidR="00531BBA" w:rsidRPr="00046944" w:rsidRDefault="00531BBA" w:rsidP="00531BBA">
            <w:pPr>
              <w:tabs>
                <w:tab w:val="left" w:pos="0"/>
              </w:tabs>
              <w:overflowPunct w:val="0"/>
              <w:autoSpaceDE w:val="0"/>
              <w:autoSpaceDN w:val="0"/>
              <w:adjustRightInd w:val="0"/>
              <w:jc w:val="both"/>
              <w:rPr>
                <w:rFonts w:ascii="Arial" w:hAnsi="Arial" w:cs="Arial"/>
                <w:bCs/>
              </w:rPr>
            </w:pPr>
            <w:r w:rsidRPr="00046944">
              <w:rPr>
                <w:rFonts w:ascii="Arial" w:hAnsi="Arial" w:cs="Arial"/>
                <w:bCs/>
              </w:rPr>
              <w:t>The Revised Bid Solicitation has been revised to make the data security requirements as well as the State of New Jersey Security Due Diligence Third-Party Information Security Questionnaire only applicable to Award Groups A and C.</w:t>
            </w:r>
          </w:p>
          <w:p w14:paraId="1A035D30" w14:textId="77777777" w:rsidR="00531BBA" w:rsidRPr="00046944" w:rsidRDefault="00531BBA" w:rsidP="00531BBA">
            <w:pPr>
              <w:tabs>
                <w:tab w:val="left" w:pos="0"/>
              </w:tabs>
              <w:overflowPunct w:val="0"/>
              <w:autoSpaceDE w:val="0"/>
              <w:autoSpaceDN w:val="0"/>
              <w:adjustRightInd w:val="0"/>
              <w:jc w:val="both"/>
              <w:rPr>
                <w:rFonts w:ascii="Arial" w:hAnsi="Arial" w:cs="Arial"/>
                <w:bCs/>
              </w:rPr>
            </w:pPr>
          </w:p>
          <w:p w14:paraId="0E1AAB25" w14:textId="77777777" w:rsidR="00531BBA" w:rsidRPr="00046944" w:rsidRDefault="00531BBA" w:rsidP="00531BBA">
            <w:pPr>
              <w:tabs>
                <w:tab w:val="left" w:pos="0"/>
              </w:tabs>
              <w:overflowPunct w:val="0"/>
              <w:autoSpaceDE w:val="0"/>
              <w:autoSpaceDN w:val="0"/>
              <w:adjustRightInd w:val="0"/>
              <w:jc w:val="both"/>
              <w:rPr>
                <w:rFonts w:ascii="Arial" w:hAnsi="Arial" w:cs="Arial"/>
                <w:bCs/>
              </w:rPr>
            </w:pPr>
            <w:r w:rsidRPr="00046944">
              <w:rPr>
                <w:rFonts w:ascii="Arial" w:hAnsi="Arial" w:cs="Arial"/>
                <w:bCs/>
              </w:rPr>
              <w:t xml:space="preserve">The Questionnaire (Bid Solicitation Section 3.13.2, </w:t>
            </w:r>
            <w:r w:rsidRPr="00046944">
              <w:rPr>
                <w:rFonts w:ascii="Arial" w:hAnsi="Arial" w:cs="Arial"/>
                <w:bCs/>
                <w:i/>
                <w:iCs/>
              </w:rPr>
              <w:t>State of New Jersey Security Due Diligence Third-Party Information Security Questionnaire</w:t>
            </w:r>
            <w:r w:rsidRPr="00046944">
              <w:rPr>
                <w:rFonts w:ascii="Arial" w:hAnsi="Arial" w:cs="Arial"/>
                <w:bCs/>
              </w:rPr>
              <w:t xml:space="preserve">) and security requirements outlined in Section 6, </w:t>
            </w:r>
            <w:r w:rsidRPr="00046944">
              <w:rPr>
                <w:rFonts w:ascii="Arial" w:hAnsi="Arial" w:cs="Arial"/>
                <w:bCs/>
                <w:i/>
                <w:iCs/>
              </w:rPr>
              <w:t xml:space="preserve">Data Security Requirements – Contractor Responsibility </w:t>
            </w:r>
            <w:r w:rsidRPr="00046944">
              <w:rPr>
                <w:rFonts w:ascii="Arial" w:hAnsi="Arial" w:cs="Arial"/>
                <w:bCs/>
              </w:rPr>
              <w:t xml:space="preserve">are no longer applicable to Award Groups B and D. </w:t>
            </w:r>
          </w:p>
          <w:p w14:paraId="30246077" w14:textId="77777777" w:rsidR="00531BBA" w:rsidRPr="00046944" w:rsidRDefault="00531BBA" w:rsidP="00531BBA">
            <w:pPr>
              <w:tabs>
                <w:tab w:val="left" w:pos="0"/>
              </w:tabs>
              <w:overflowPunct w:val="0"/>
              <w:autoSpaceDE w:val="0"/>
              <w:autoSpaceDN w:val="0"/>
              <w:adjustRightInd w:val="0"/>
              <w:jc w:val="both"/>
              <w:rPr>
                <w:rFonts w:ascii="Arial" w:hAnsi="Arial" w:cs="Arial"/>
                <w:bCs/>
              </w:rPr>
            </w:pPr>
          </w:p>
          <w:p w14:paraId="7E958DA4" w14:textId="2B6CAA9C" w:rsidR="00531BBA" w:rsidRPr="00046944" w:rsidRDefault="00531BBA" w:rsidP="00531BBA">
            <w:pPr>
              <w:tabs>
                <w:tab w:val="left" w:pos="0"/>
              </w:tabs>
              <w:overflowPunct w:val="0"/>
              <w:autoSpaceDE w:val="0"/>
              <w:autoSpaceDN w:val="0"/>
              <w:adjustRightInd w:val="0"/>
              <w:jc w:val="both"/>
              <w:rPr>
                <w:rFonts w:ascii="Arial" w:hAnsi="Arial" w:cs="Arial"/>
                <w:bCs/>
              </w:rPr>
            </w:pPr>
            <w:r w:rsidRPr="00046944">
              <w:rPr>
                <w:rFonts w:ascii="Arial" w:hAnsi="Arial" w:cs="Arial"/>
                <w:bCs/>
              </w:rPr>
              <w:t xml:space="preserve">Please </w:t>
            </w:r>
            <w:r w:rsidR="00464383">
              <w:rPr>
                <w:rFonts w:ascii="Arial" w:hAnsi="Arial" w:cs="Arial"/>
                <w:bCs/>
              </w:rPr>
              <w:t>refer to</w:t>
            </w:r>
            <w:r w:rsidR="00464383" w:rsidRPr="00046944">
              <w:rPr>
                <w:rFonts w:ascii="Arial" w:hAnsi="Arial" w:cs="Arial"/>
                <w:bCs/>
              </w:rPr>
              <w:t xml:space="preserve"> </w:t>
            </w:r>
            <w:r w:rsidRPr="00046944">
              <w:rPr>
                <w:rFonts w:ascii="Arial" w:hAnsi="Arial" w:cs="Arial"/>
                <w:bCs/>
              </w:rPr>
              <w:t>the Revised Bid Solicitation</w:t>
            </w:r>
            <w:r w:rsidR="00464383">
              <w:rPr>
                <w:rFonts w:ascii="Arial" w:hAnsi="Arial" w:cs="Arial"/>
                <w:bCs/>
              </w:rPr>
              <w:t>.</w:t>
            </w:r>
          </w:p>
          <w:p w14:paraId="4A67D9AB" w14:textId="77777777" w:rsidR="00531BBA" w:rsidRPr="00B6082D" w:rsidRDefault="00531BBA" w:rsidP="00531BBA">
            <w:pPr>
              <w:tabs>
                <w:tab w:val="left" w:pos="0"/>
              </w:tabs>
              <w:overflowPunct w:val="0"/>
              <w:autoSpaceDE w:val="0"/>
              <w:autoSpaceDN w:val="0"/>
              <w:adjustRightInd w:val="0"/>
              <w:jc w:val="both"/>
              <w:rPr>
                <w:rFonts w:ascii="Arial" w:hAnsi="Arial" w:cs="Arial"/>
                <w:bCs/>
                <w:color w:val="548DD4" w:themeColor="text2" w:themeTint="99"/>
              </w:rPr>
            </w:pPr>
          </w:p>
        </w:tc>
      </w:tr>
      <w:tr w:rsidR="00531BBA" w:rsidRPr="000C3EE6" w14:paraId="611D605A" w14:textId="77777777" w:rsidTr="002420F8">
        <w:tc>
          <w:tcPr>
            <w:tcW w:w="877" w:type="dxa"/>
            <w:tcBorders>
              <w:top w:val="single" w:sz="4" w:space="0" w:color="auto"/>
              <w:left w:val="single" w:sz="4" w:space="0" w:color="auto"/>
              <w:bottom w:val="single" w:sz="4" w:space="0" w:color="auto"/>
              <w:right w:val="single" w:sz="4" w:space="0" w:color="auto"/>
            </w:tcBorders>
          </w:tcPr>
          <w:p w14:paraId="2C0E02F9" w14:textId="77777777" w:rsidR="00531BBA" w:rsidRPr="000C3EE6" w:rsidRDefault="00531BBA" w:rsidP="00531BBA">
            <w:pPr>
              <w:tabs>
                <w:tab w:val="left" w:pos="0"/>
              </w:tabs>
              <w:autoSpaceDN w:val="0"/>
              <w:jc w:val="center"/>
              <w:rPr>
                <w:rFonts w:ascii="Arial" w:hAnsi="Arial" w:cs="Arial"/>
              </w:rPr>
            </w:pPr>
            <w:r>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3094C846" w14:textId="77777777" w:rsidR="00531BBA" w:rsidRPr="000C3EE6" w:rsidRDefault="00531BBA" w:rsidP="00531BBA">
            <w:pPr>
              <w:tabs>
                <w:tab w:val="left" w:pos="0"/>
              </w:tabs>
              <w:overflowPunct w:val="0"/>
              <w:autoSpaceDE w:val="0"/>
              <w:autoSpaceDN w:val="0"/>
              <w:adjustRightInd w:val="0"/>
              <w:jc w:val="center"/>
              <w:rPr>
                <w:rFonts w:ascii="Arial" w:hAnsi="Arial" w:cs="Arial"/>
              </w:rPr>
            </w:pPr>
            <w:r w:rsidRPr="00F15501">
              <w:rPr>
                <w:rFonts w:ascii="Arial" w:hAnsi="Arial" w:cs="Arial"/>
              </w:rPr>
              <w:t xml:space="preserve">Bid Solicitation Section 8.9.1, </w:t>
            </w:r>
            <w:r w:rsidRPr="00F15501">
              <w:rPr>
                <w:rFonts w:ascii="Arial" w:hAnsi="Arial" w:cs="Arial"/>
                <w:i/>
              </w:rPr>
              <w:t>Technical Evaluation Criteria</w:t>
            </w:r>
          </w:p>
        </w:tc>
        <w:tc>
          <w:tcPr>
            <w:tcW w:w="7200" w:type="dxa"/>
            <w:tcBorders>
              <w:top w:val="single" w:sz="4" w:space="0" w:color="auto"/>
              <w:left w:val="single" w:sz="4" w:space="0" w:color="auto"/>
              <w:bottom w:val="single" w:sz="4" w:space="0" w:color="auto"/>
              <w:right w:val="single" w:sz="4" w:space="0" w:color="auto"/>
            </w:tcBorders>
          </w:tcPr>
          <w:p w14:paraId="56D3F9A6" w14:textId="77777777" w:rsidR="00531BBA" w:rsidRPr="00B6082D" w:rsidRDefault="00531BBA" w:rsidP="00531BBA">
            <w:pPr>
              <w:tabs>
                <w:tab w:val="left" w:pos="0"/>
              </w:tabs>
              <w:overflowPunct w:val="0"/>
              <w:autoSpaceDE w:val="0"/>
              <w:autoSpaceDN w:val="0"/>
              <w:adjustRightInd w:val="0"/>
              <w:jc w:val="both"/>
              <w:rPr>
                <w:rFonts w:ascii="Arial" w:hAnsi="Arial" w:cs="Arial"/>
                <w:b/>
              </w:rPr>
            </w:pPr>
            <w:r w:rsidRPr="00B6082D">
              <w:rPr>
                <w:rFonts w:ascii="Arial" w:hAnsi="Arial" w:cs="Arial"/>
                <w:b/>
              </w:rPr>
              <w:t>The Technical Evaluation Criteria section of the RFP mentions a pre-determined weight for the scoring criteria. Can the State please provide the weights for each evaluation criteria?</w:t>
            </w:r>
          </w:p>
          <w:p w14:paraId="1D1D3571" w14:textId="77777777" w:rsidR="00531BBA" w:rsidRPr="00B6082D" w:rsidRDefault="00531BBA" w:rsidP="00531BBA">
            <w:pPr>
              <w:tabs>
                <w:tab w:val="left" w:pos="0"/>
              </w:tabs>
              <w:overflowPunct w:val="0"/>
              <w:autoSpaceDE w:val="0"/>
              <w:autoSpaceDN w:val="0"/>
              <w:adjustRightInd w:val="0"/>
              <w:jc w:val="both"/>
              <w:rPr>
                <w:rFonts w:ascii="Arial" w:hAnsi="Arial" w:cs="Arial"/>
                <w:b/>
              </w:rPr>
            </w:pPr>
          </w:p>
          <w:p w14:paraId="0497E541" w14:textId="02D9E882" w:rsidR="00531BBA" w:rsidRPr="00B6082D" w:rsidRDefault="00531BBA" w:rsidP="00531BBA">
            <w:pPr>
              <w:tabs>
                <w:tab w:val="left" w:pos="0"/>
              </w:tabs>
              <w:overflowPunct w:val="0"/>
              <w:autoSpaceDE w:val="0"/>
              <w:autoSpaceDN w:val="0"/>
              <w:adjustRightInd w:val="0"/>
              <w:jc w:val="both"/>
              <w:rPr>
                <w:rFonts w:ascii="Arial" w:hAnsi="Arial" w:cs="Arial"/>
                <w:bCs/>
              </w:rPr>
            </w:pPr>
            <w:r w:rsidRPr="00B6082D">
              <w:rPr>
                <w:rFonts w:ascii="Arial" w:hAnsi="Arial" w:cs="Arial"/>
                <w:bCs/>
              </w:rPr>
              <w:t>The State declines to provide this information</w:t>
            </w:r>
            <w:r w:rsidR="006A673B">
              <w:rPr>
                <w:rFonts w:ascii="Arial" w:hAnsi="Arial" w:cs="Arial"/>
                <w:bCs/>
              </w:rPr>
              <w:t xml:space="preserve"> as part of this Bid Amendment.</w:t>
            </w:r>
          </w:p>
          <w:p w14:paraId="5242A0BD" w14:textId="77777777" w:rsidR="00531BBA" w:rsidRPr="00B6082D" w:rsidRDefault="00531BBA" w:rsidP="00531BBA">
            <w:pPr>
              <w:tabs>
                <w:tab w:val="left" w:pos="0"/>
              </w:tabs>
              <w:overflowPunct w:val="0"/>
              <w:autoSpaceDE w:val="0"/>
              <w:autoSpaceDN w:val="0"/>
              <w:adjustRightInd w:val="0"/>
              <w:jc w:val="both"/>
              <w:rPr>
                <w:rFonts w:ascii="Arial" w:hAnsi="Arial" w:cs="Arial"/>
                <w:bCs/>
              </w:rPr>
            </w:pPr>
          </w:p>
        </w:tc>
      </w:tr>
      <w:tr w:rsidR="00531BBA" w:rsidRPr="000C3EE6" w14:paraId="5A57946E" w14:textId="77777777" w:rsidTr="002420F8">
        <w:tc>
          <w:tcPr>
            <w:tcW w:w="877" w:type="dxa"/>
            <w:tcBorders>
              <w:top w:val="single" w:sz="4" w:space="0" w:color="auto"/>
              <w:left w:val="single" w:sz="4" w:space="0" w:color="auto"/>
              <w:bottom w:val="single" w:sz="4" w:space="0" w:color="auto"/>
              <w:right w:val="single" w:sz="4" w:space="0" w:color="auto"/>
            </w:tcBorders>
          </w:tcPr>
          <w:p w14:paraId="114E98B9" w14:textId="7CB981CA" w:rsidR="00531BBA" w:rsidRPr="000C3EE6" w:rsidRDefault="000E16F6" w:rsidP="000E16F6">
            <w:pPr>
              <w:tabs>
                <w:tab w:val="left" w:pos="0"/>
              </w:tabs>
              <w:autoSpaceDN w:val="0"/>
              <w:jc w:val="center"/>
              <w:rPr>
                <w:rFonts w:ascii="Arial" w:hAnsi="Arial" w:cs="Arial"/>
              </w:rPr>
            </w:pPr>
            <w:r>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0F459C12" w14:textId="77777777" w:rsidR="00531BBA" w:rsidRPr="000C3EE6" w:rsidRDefault="00531BBA" w:rsidP="00531BBA">
            <w:pPr>
              <w:tabs>
                <w:tab w:val="left" w:pos="0"/>
              </w:tabs>
              <w:overflowPunct w:val="0"/>
              <w:autoSpaceDE w:val="0"/>
              <w:autoSpaceDN w:val="0"/>
              <w:adjustRightInd w:val="0"/>
              <w:jc w:val="center"/>
              <w:rPr>
                <w:rFonts w:ascii="Arial" w:hAnsi="Arial" w:cs="Arial"/>
              </w:rPr>
            </w:pPr>
            <w:r w:rsidRPr="00143A1C">
              <w:rPr>
                <w:rFonts w:ascii="Arial" w:hAnsi="Arial" w:cs="Arial"/>
              </w:rPr>
              <w:t xml:space="preserve">Bid Solicitation Attachment 1, </w:t>
            </w:r>
            <w:r w:rsidRPr="00143A1C">
              <w:rPr>
                <w:rFonts w:ascii="Arial" w:hAnsi="Arial" w:cs="Arial"/>
                <w:u w:val="single"/>
              </w:rPr>
              <w:t xml:space="preserve">State of New Jersey Standard Terms and </w:t>
            </w:r>
            <w:r w:rsidRPr="00143A1C">
              <w:rPr>
                <w:rFonts w:ascii="Arial" w:hAnsi="Arial" w:cs="Arial"/>
                <w:u w:val="single"/>
              </w:rPr>
              <w:lastRenderedPageBreak/>
              <w:t>Conditions (02/08/2024)</w:t>
            </w:r>
          </w:p>
        </w:tc>
        <w:tc>
          <w:tcPr>
            <w:tcW w:w="7200" w:type="dxa"/>
            <w:tcBorders>
              <w:top w:val="single" w:sz="4" w:space="0" w:color="auto"/>
              <w:left w:val="single" w:sz="4" w:space="0" w:color="auto"/>
              <w:bottom w:val="single" w:sz="4" w:space="0" w:color="auto"/>
              <w:right w:val="single" w:sz="4" w:space="0" w:color="auto"/>
            </w:tcBorders>
          </w:tcPr>
          <w:p w14:paraId="7C810E1D" w14:textId="77777777" w:rsidR="00531BBA" w:rsidRPr="00B6082D" w:rsidRDefault="00531BBA" w:rsidP="00531BBA">
            <w:pPr>
              <w:tabs>
                <w:tab w:val="left" w:pos="0"/>
              </w:tabs>
              <w:overflowPunct w:val="0"/>
              <w:autoSpaceDE w:val="0"/>
              <w:autoSpaceDN w:val="0"/>
              <w:adjustRightInd w:val="0"/>
              <w:jc w:val="both"/>
              <w:rPr>
                <w:rFonts w:ascii="Arial" w:hAnsi="Arial" w:cs="Arial"/>
                <w:b/>
              </w:rPr>
            </w:pPr>
            <w:r w:rsidRPr="00B6082D">
              <w:rPr>
                <w:rFonts w:ascii="Arial" w:hAnsi="Arial" w:cs="Arial"/>
                <w:b/>
              </w:rPr>
              <w:lastRenderedPageBreak/>
              <w:t xml:space="preserve">Standard Terms and Conditions: There is no overall limit of liability; no waiver of consequential damages; no exclusive remedies clause in the provided agreement. Will the State accept adding the following at the end of this agreement? 8.0 Miscellaneous 8.1 Representations and Remedies. </w:t>
            </w:r>
            <w:r w:rsidRPr="00B6082D">
              <w:rPr>
                <w:rFonts w:ascii="Arial" w:hAnsi="Arial" w:cs="Arial"/>
                <w:b/>
              </w:rPr>
              <w:lastRenderedPageBreak/>
              <w:t xml:space="preserve">Contractor makes no representations, covenants, warranties, or guarantees, express or implied, other than those expressly set forth herein. The parties' rights, liabilities, responsibilities, and remedies with respect to the Services shall be exclusively those expressly set forth in this Agreement and are in lieu of any others available at law or otherwise. 8.2 Waiver of Damages. Notwithstanding any provision in this Agreement to the contrary, and to the fullest extent permitted by law, Contractor (including any of its related or affiliated companies) shall not be liable to the State and the State expressly waives all claims for loss of profits, revenue, use, opportunity, and goodwill; cost of substitute facilities, goods, and services; cost of capital; increased operating costs; and for any special, indirect, incidental, consequential, punitive, or exemplary damages resulting in any way from the performance or non-performance of the Services whether arising under breach of contract or warranty, tort (including negligence), indemnity, strict liability or other basis of legal liability. 8.3 Limitations of Liability. To the fullest extent permitted by law, Contractor’s (including any of its related or affiliated companies) total liability to the State for all claims, losses, damages, and expenses, whether arising under breach of contract or warranty, tort (including negligence), indemnity, strict liability or any other basis of legal liability, resulting in any way from the performance or non-performance of the Services shall not exceed the total compensation actually received by Contractor under this Agreement. </w:t>
            </w:r>
          </w:p>
          <w:p w14:paraId="7E077BD9" w14:textId="77777777" w:rsidR="00531BBA" w:rsidRPr="00B6082D" w:rsidRDefault="00531BBA" w:rsidP="00531BBA">
            <w:pPr>
              <w:tabs>
                <w:tab w:val="left" w:pos="0"/>
              </w:tabs>
              <w:overflowPunct w:val="0"/>
              <w:autoSpaceDE w:val="0"/>
              <w:autoSpaceDN w:val="0"/>
              <w:adjustRightInd w:val="0"/>
              <w:jc w:val="both"/>
              <w:rPr>
                <w:rFonts w:ascii="Arial" w:hAnsi="Arial" w:cs="Arial"/>
                <w:b/>
              </w:rPr>
            </w:pPr>
          </w:p>
          <w:p w14:paraId="002723DB" w14:textId="77777777" w:rsidR="00531BBA" w:rsidRPr="00B6082D" w:rsidRDefault="00531BBA" w:rsidP="00531BBA">
            <w:pPr>
              <w:tabs>
                <w:tab w:val="left" w:pos="0"/>
              </w:tabs>
              <w:overflowPunct w:val="0"/>
              <w:autoSpaceDE w:val="0"/>
              <w:autoSpaceDN w:val="0"/>
              <w:adjustRightInd w:val="0"/>
              <w:jc w:val="both"/>
              <w:rPr>
                <w:rFonts w:ascii="Arial" w:hAnsi="Arial" w:cs="Arial"/>
                <w:bCs/>
              </w:rPr>
            </w:pPr>
            <w:r w:rsidRPr="00B6082D">
              <w:rPr>
                <w:rFonts w:ascii="Arial" w:hAnsi="Arial" w:cs="Arial"/>
                <w:bCs/>
              </w:rPr>
              <w:t xml:space="preserve">The State of New Jersey declines to change or modify the terms and conditions set forth in the Bid Solicitation Section 7.1.2, </w:t>
            </w:r>
            <w:r w:rsidRPr="00B6082D">
              <w:rPr>
                <w:rFonts w:ascii="Arial" w:hAnsi="Arial" w:cs="Arial"/>
                <w:bCs/>
                <w:i/>
                <w:iCs/>
              </w:rPr>
              <w:t>Limitation of Liability Options</w:t>
            </w:r>
            <w:r w:rsidRPr="00B6082D">
              <w:rPr>
                <w:rFonts w:ascii="Arial" w:hAnsi="Arial" w:cs="Arial"/>
                <w:bCs/>
              </w:rPr>
              <w:t>.</w:t>
            </w:r>
          </w:p>
          <w:p w14:paraId="78972AF3" w14:textId="77777777" w:rsidR="00531BBA" w:rsidRPr="00B6082D" w:rsidRDefault="00531BBA" w:rsidP="00531BBA">
            <w:pPr>
              <w:tabs>
                <w:tab w:val="left" w:pos="0"/>
              </w:tabs>
              <w:overflowPunct w:val="0"/>
              <w:autoSpaceDE w:val="0"/>
              <w:autoSpaceDN w:val="0"/>
              <w:adjustRightInd w:val="0"/>
              <w:jc w:val="both"/>
              <w:rPr>
                <w:rFonts w:ascii="Arial" w:hAnsi="Arial" w:cs="Arial"/>
                <w:bCs/>
              </w:rPr>
            </w:pPr>
          </w:p>
        </w:tc>
      </w:tr>
      <w:tr w:rsidR="00531BBA" w:rsidRPr="000C3EE6" w14:paraId="55EE903F" w14:textId="77777777" w:rsidTr="002420F8">
        <w:tc>
          <w:tcPr>
            <w:tcW w:w="877" w:type="dxa"/>
            <w:tcBorders>
              <w:top w:val="single" w:sz="4" w:space="0" w:color="auto"/>
              <w:left w:val="single" w:sz="4" w:space="0" w:color="auto"/>
              <w:bottom w:val="single" w:sz="4" w:space="0" w:color="auto"/>
              <w:right w:val="single" w:sz="4" w:space="0" w:color="auto"/>
            </w:tcBorders>
          </w:tcPr>
          <w:p w14:paraId="6CE61441" w14:textId="73B515EC" w:rsidR="00531BBA" w:rsidRPr="000C3EE6" w:rsidRDefault="000E16F6" w:rsidP="00531BBA">
            <w:pPr>
              <w:tabs>
                <w:tab w:val="left" w:pos="0"/>
              </w:tabs>
              <w:autoSpaceDN w:val="0"/>
              <w:jc w:val="center"/>
              <w:rPr>
                <w:rFonts w:ascii="Arial" w:hAnsi="Arial" w:cs="Arial"/>
              </w:rPr>
            </w:pPr>
            <w:r>
              <w:rPr>
                <w:rFonts w:ascii="Arial" w:hAnsi="Arial" w:cs="Arial"/>
              </w:rPr>
              <w:lastRenderedPageBreak/>
              <w:t>39</w:t>
            </w:r>
          </w:p>
        </w:tc>
        <w:tc>
          <w:tcPr>
            <w:tcW w:w="2160" w:type="dxa"/>
            <w:tcBorders>
              <w:top w:val="single" w:sz="4" w:space="0" w:color="auto"/>
              <w:left w:val="single" w:sz="4" w:space="0" w:color="auto"/>
              <w:bottom w:val="single" w:sz="4" w:space="0" w:color="auto"/>
              <w:right w:val="single" w:sz="4" w:space="0" w:color="auto"/>
            </w:tcBorders>
          </w:tcPr>
          <w:p w14:paraId="51A3E8B7" w14:textId="77777777" w:rsidR="00531BBA" w:rsidRPr="000C3EE6" w:rsidRDefault="00531BBA" w:rsidP="00531BBA">
            <w:pPr>
              <w:tabs>
                <w:tab w:val="left" w:pos="0"/>
              </w:tabs>
              <w:overflowPunct w:val="0"/>
              <w:autoSpaceDE w:val="0"/>
              <w:autoSpaceDN w:val="0"/>
              <w:adjustRightInd w:val="0"/>
              <w:jc w:val="center"/>
              <w:rPr>
                <w:rFonts w:ascii="Arial" w:hAnsi="Arial" w:cs="Arial"/>
              </w:rPr>
            </w:pPr>
            <w:r w:rsidRPr="00143A1C">
              <w:rPr>
                <w:rFonts w:ascii="Arial" w:hAnsi="Arial" w:cs="Arial"/>
              </w:rPr>
              <w:t xml:space="preserve">Bid Solicitation Attachment 1, </w:t>
            </w:r>
            <w:r w:rsidRPr="00143A1C">
              <w:rPr>
                <w:rFonts w:ascii="Arial" w:hAnsi="Arial" w:cs="Arial"/>
                <w:u w:val="single"/>
              </w:rPr>
              <w:t>State of New Jersey Standard Terms and Conditions (02/08/2024)</w:t>
            </w:r>
            <w:r w:rsidRPr="00143A1C">
              <w:rPr>
                <w:rFonts w:ascii="Arial" w:hAnsi="Arial" w:cs="Arial"/>
              </w:rPr>
              <w:t xml:space="preserve">, Section 3.2, </w:t>
            </w:r>
            <w:r w:rsidRPr="00143A1C">
              <w:rPr>
                <w:rFonts w:ascii="Arial" w:hAnsi="Arial" w:cs="Arial"/>
                <w:i/>
              </w:rPr>
              <w:t>Prevailing Wage Act</w:t>
            </w:r>
          </w:p>
        </w:tc>
        <w:tc>
          <w:tcPr>
            <w:tcW w:w="7200" w:type="dxa"/>
            <w:tcBorders>
              <w:top w:val="single" w:sz="4" w:space="0" w:color="auto"/>
              <w:left w:val="single" w:sz="4" w:space="0" w:color="auto"/>
              <w:bottom w:val="single" w:sz="4" w:space="0" w:color="auto"/>
              <w:right w:val="single" w:sz="4" w:space="0" w:color="auto"/>
            </w:tcBorders>
          </w:tcPr>
          <w:p w14:paraId="18238BED" w14:textId="77777777" w:rsidR="00531BBA" w:rsidRPr="00B6082D" w:rsidRDefault="00531BBA" w:rsidP="00531BBA">
            <w:pPr>
              <w:tabs>
                <w:tab w:val="left" w:pos="0"/>
              </w:tabs>
              <w:overflowPunct w:val="0"/>
              <w:autoSpaceDE w:val="0"/>
              <w:autoSpaceDN w:val="0"/>
              <w:adjustRightInd w:val="0"/>
              <w:jc w:val="both"/>
              <w:rPr>
                <w:rFonts w:ascii="Arial" w:hAnsi="Arial" w:cs="Arial"/>
                <w:b/>
                <w:i/>
              </w:rPr>
            </w:pPr>
            <w:r w:rsidRPr="00B6082D">
              <w:rPr>
                <w:rFonts w:ascii="Arial" w:hAnsi="Arial" w:cs="Arial"/>
                <w:b/>
                <w:i/>
              </w:rPr>
              <w:t xml:space="preserve">“The New Jersey Prevailing Wage Act, N.J.S.A 34: 11-56.25 </w:t>
            </w:r>
            <w:r w:rsidRPr="00B6082D">
              <w:rPr>
                <w:rFonts w:ascii="Arial" w:hAnsi="Arial" w:cs="Arial"/>
                <w:b/>
                <w:i/>
                <w:u w:val="single"/>
              </w:rPr>
              <w:t>et</w:t>
            </w:r>
            <w:r w:rsidRPr="00B6082D">
              <w:rPr>
                <w:rFonts w:ascii="Arial" w:hAnsi="Arial" w:cs="Arial"/>
                <w:b/>
                <w:i/>
              </w:rPr>
              <w:t xml:space="preserve"> </w:t>
            </w:r>
            <w:r w:rsidRPr="00B6082D">
              <w:rPr>
                <w:rFonts w:ascii="Arial" w:hAnsi="Arial" w:cs="Arial"/>
                <w:b/>
                <w:i/>
                <w:u w:val="single"/>
              </w:rPr>
              <w:t>seq.</w:t>
            </w:r>
            <w:r w:rsidRPr="00B6082D">
              <w:rPr>
                <w:rFonts w:ascii="Arial" w:hAnsi="Arial" w:cs="Arial"/>
                <w:b/>
                <w:i/>
              </w:rPr>
              <w:t xml:space="preserve"> is hereby made part of every contract entered into on behalf of the State of New Jersey through the Division of Purchase and Property.” </w:t>
            </w:r>
          </w:p>
          <w:p w14:paraId="53BE91E9" w14:textId="60BC02B2" w:rsidR="00FF1BB0" w:rsidRPr="00FF1BB0" w:rsidRDefault="00FF1BB0" w:rsidP="00FF1BB0">
            <w:pPr>
              <w:tabs>
                <w:tab w:val="left" w:pos="0"/>
              </w:tabs>
              <w:overflowPunct w:val="0"/>
              <w:autoSpaceDE w:val="0"/>
              <w:autoSpaceDN w:val="0"/>
              <w:adjustRightInd w:val="0"/>
              <w:rPr>
                <w:rFonts w:ascii="Arial" w:hAnsi="Arial" w:cs="Arial"/>
              </w:rPr>
            </w:pPr>
            <w:r w:rsidRPr="00FF1BB0">
              <w:rPr>
                <w:rFonts w:ascii="Arial" w:hAnsi="Arial" w:cs="Arial"/>
              </w:rPr>
              <w:t xml:space="preserve">Not all State Standard Terms and Conditions are applicable to all contracts.  To the extent that </w:t>
            </w:r>
            <w:r w:rsidRPr="003B139C">
              <w:rPr>
                <w:rFonts w:ascii="Arial" w:hAnsi="Arial" w:cs="Arial"/>
                <w:i/>
              </w:rPr>
              <w:t xml:space="preserve">The New Jersey Prevailing Wage Act, N.J.S.A 34: 11-56.25 </w:t>
            </w:r>
            <w:r w:rsidRPr="003B139C">
              <w:rPr>
                <w:rFonts w:ascii="Arial" w:hAnsi="Arial" w:cs="Arial"/>
                <w:i/>
                <w:u w:val="single"/>
              </w:rPr>
              <w:t>et</w:t>
            </w:r>
            <w:r w:rsidRPr="003B139C">
              <w:rPr>
                <w:rFonts w:ascii="Arial" w:hAnsi="Arial" w:cs="Arial"/>
                <w:i/>
              </w:rPr>
              <w:t xml:space="preserve"> </w:t>
            </w:r>
            <w:r w:rsidRPr="003B139C">
              <w:rPr>
                <w:rFonts w:ascii="Arial" w:hAnsi="Arial" w:cs="Arial"/>
                <w:i/>
                <w:u w:val="single"/>
              </w:rPr>
              <w:t>seq.</w:t>
            </w:r>
            <w:r w:rsidRPr="003B139C">
              <w:rPr>
                <w:rFonts w:ascii="Arial" w:hAnsi="Arial" w:cs="Arial"/>
                <w:i/>
              </w:rPr>
              <w:t xml:space="preserve"> </w:t>
            </w:r>
            <w:r w:rsidRPr="00046944">
              <w:rPr>
                <w:rFonts w:ascii="Arial" w:hAnsi="Arial" w:cs="Arial"/>
              </w:rPr>
              <w:t>is</w:t>
            </w:r>
            <w:r w:rsidRPr="003B139C">
              <w:rPr>
                <w:rFonts w:ascii="Arial" w:hAnsi="Arial" w:cs="Arial"/>
                <w:i/>
              </w:rPr>
              <w:t xml:space="preserve"> </w:t>
            </w:r>
            <w:r w:rsidRPr="00FF1BB0">
              <w:rPr>
                <w:rFonts w:ascii="Arial" w:hAnsi="Arial" w:cs="Arial"/>
              </w:rPr>
              <w:t xml:space="preserve">not currently applicable, this and other terms shall remain in case the </w:t>
            </w:r>
            <w:r w:rsidR="00464383">
              <w:rPr>
                <w:rFonts w:ascii="Arial" w:hAnsi="Arial" w:cs="Arial"/>
              </w:rPr>
              <w:t>Contract</w:t>
            </w:r>
            <w:r w:rsidRPr="00FF1BB0">
              <w:rPr>
                <w:rFonts w:ascii="Arial" w:hAnsi="Arial" w:cs="Arial"/>
              </w:rPr>
              <w:t xml:space="preserve"> is modified in the future pursuant to the processes permitted under the </w:t>
            </w:r>
            <w:r w:rsidR="00464383">
              <w:rPr>
                <w:rFonts w:ascii="Arial" w:hAnsi="Arial" w:cs="Arial"/>
              </w:rPr>
              <w:t>Contract.</w:t>
            </w:r>
          </w:p>
          <w:p w14:paraId="36D64A56" w14:textId="77777777" w:rsidR="00531BBA" w:rsidRPr="00B6082D" w:rsidRDefault="00531BBA" w:rsidP="00531BBA">
            <w:pPr>
              <w:tabs>
                <w:tab w:val="left" w:pos="0"/>
              </w:tabs>
              <w:overflowPunct w:val="0"/>
              <w:autoSpaceDE w:val="0"/>
              <w:autoSpaceDN w:val="0"/>
              <w:adjustRightInd w:val="0"/>
              <w:jc w:val="both"/>
              <w:rPr>
                <w:rFonts w:ascii="Arial" w:hAnsi="Arial" w:cs="Arial"/>
                <w:bCs/>
              </w:rPr>
            </w:pPr>
          </w:p>
        </w:tc>
      </w:tr>
      <w:tr w:rsidR="00531BBA" w:rsidRPr="000C3EE6" w14:paraId="0AAAE525" w14:textId="77777777" w:rsidTr="00A66E2E">
        <w:tc>
          <w:tcPr>
            <w:tcW w:w="877" w:type="dxa"/>
            <w:tcBorders>
              <w:top w:val="single" w:sz="4" w:space="0" w:color="auto"/>
              <w:left w:val="single" w:sz="4" w:space="0" w:color="auto"/>
              <w:bottom w:val="single" w:sz="4" w:space="0" w:color="auto"/>
              <w:right w:val="single" w:sz="4" w:space="0" w:color="auto"/>
            </w:tcBorders>
            <w:shd w:val="clear" w:color="auto" w:fill="auto"/>
          </w:tcPr>
          <w:p w14:paraId="3C2093E8" w14:textId="27C04899" w:rsidR="00531BBA" w:rsidRPr="000C3EE6" w:rsidRDefault="00531BBA" w:rsidP="00531BBA">
            <w:pPr>
              <w:tabs>
                <w:tab w:val="left" w:pos="0"/>
              </w:tabs>
              <w:autoSpaceDN w:val="0"/>
              <w:jc w:val="center"/>
              <w:rPr>
                <w:rFonts w:ascii="Arial" w:hAnsi="Arial" w:cs="Arial"/>
              </w:rPr>
            </w:pPr>
            <w:r>
              <w:rPr>
                <w:rFonts w:ascii="Arial" w:hAnsi="Arial" w:cs="Arial"/>
              </w:rPr>
              <w:t>4</w:t>
            </w:r>
            <w:r w:rsidR="000E16F6">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8D70F03" w14:textId="77777777" w:rsidR="00531BBA" w:rsidRPr="000C3EE6" w:rsidRDefault="00531BBA" w:rsidP="00531BBA">
            <w:pPr>
              <w:tabs>
                <w:tab w:val="left" w:pos="0"/>
              </w:tabs>
              <w:overflowPunct w:val="0"/>
              <w:autoSpaceDE w:val="0"/>
              <w:autoSpaceDN w:val="0"/>
              <w:adjustRightInd w:val="0"/>
              <w:jc w:val="center"/>
              <w:rPr>
                <w:rFonts w:ascii="Arial" w:hAnsi="Arial" w:cs="Arial"/>
              </w:rPr>
            </w:pPr>
            <w:r w:rsidRPr="00143A1C">
              <w:rPr>
                <w:rFonts w:ascii="Arial" w:hAnsi="Arial" w:cs="Arial"/>
              </w:rPr>
              <w:t xml:space="preserve">Bid Solicitation Attachment 1, </w:t>
            </w:r>
            <w:r w:rsidRPr="00CC0730">
              <w:rPr>
                <w:rFonts w:ascii="Arial" w:hAnsi="Arial" w:cs="Arial"/>
                <w:u w:val="single"/>
              </w:rPr>
              <w:t>State of New Jersey Standard Terms and Conditions (02/08/2024)</w:t>
            </w:r>
            <w:r w:rsidRPr="00143A1C">
              <w:rPr>
                <w:rFonts w:ascii="Arial" w:hAnsi="Arial" w:cs="Arial"/>
              </w:rPr>
              <w:t xml:space="preserve">, Section 3.10, </w:t>
            </w:r>
            <w:r w:rsidRPr="00CC0730">
              <w:rPr>
                <w:rFonts w:ascii="Arial" w:hAnsi="Arial" w:cs="Arial"/>
                <w:i/>
              </w:rPr>
              <w:t>Diane B. Allen Equal Pay Act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EDF0EC9" w14:textId="03772D8B" w:rsidR="00531BBA" w:rsidRPr="00B6082D" w:rsidRDefault="00531BBA" w:rsidP="00531BBA">
            <w:pPr>
              <w:tabs>
                <w:tab w:val="left" w:pos="0"/>
              </w:tabs>
              <w:overflowPunct w:val="0"/>
              <w:autoSpaceDE w:val="0"/>
              <w:autoSpaceDN w:val="0"/>
              <w:adjustRightInd w:val="0"/>
              <w:jc w:val="both"/>
              <w:rPr>
                <w:rFonts w:ascii="Arial" w:hAnsi="Arial" w:cs="Arial"/>
                <w:b/>
                <w:i/>
              </w:rPr>
            </w:pPr>
            <w:r w:rsidRPr="00B6082D">
              <w:rPr>
                <w:rFonts w:ascii="Arial" w:hAnsi="Arial" w:cs="Arial"/>
                <w:b/>
                <w:i/>
              </w:rPr>
              <w:t xml:space="preserve">“Pursuant to N.J.S.A 34:11-56.14 and N.J.A.C.12:10-1.1 </w:t>
            </w:r>
            <w:r w:rsidRPr="00B6082D">
              <w:rPr>
                <w:rFonts w:ascii="Arial" w:hAnsi="Arial" w:cs="Arial"/>
                <w:b/>
                <w:i/>
                <w:u w:val="single"/>
              </w:rPr>
              <w:t>et</w:t>
            </w:r>
            <w:r w:rsidRPr="00B6082D">
              <w:rPr>
                <w:rFonts w:ascii="Arial" w:hAnsi="Arial" w:cs="Arial"/>
                <w:b/>
                <w:i/>
              </w:rPr>
              <w:t xml:space="preserve"> </w:t>
            </w:r>
            <w:r w:rsidRPr="00B6082D">
              <w:rPr>
                <w:rFonts w:ascii="Arial" w:hAnsi="Arial" w:cs="Arial"/>
                <w:b/>
                <w:i/>
                <w:u w:val="single"/>
              </w:rPr>
              <w:t>seq.</w:t>
            </w:r>
            <w:r w:rsidRPr="00B6082D">
              <w:rPr>
                <w:rFonts w:ascii="Arial" w:hAnsi="Arial" w:cs="Arial"/>
                <w:b/>
                <w:i/>
              </w:rPr>
              <w:t xml:space="preserve">,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w:t>
            </w:r>
          </w:p>
          <w:p w14:paraId="1E46E80C" w14:textId="77777777" w:rsidR="00531BBA" w:rsidRPr="00B6082D" w:rsidRDefault="00531BBA" w:rsidP="00531BBA">
            <w:pPr>
              <w:tabs>
                <w:tab w:val="left" w:pos="0"/>
              </w:tabs>
              <w:overflowPunct w:val="0"/>
              <w:autoSpaceDE w:val="0"/>
              <w:autoSpaceDN w:val="0"/>
              <w:adjustRightInd w:val="0"/>
              <w:jc w:val="both"/>
              <w:rPr>
                <w:rFonts w:ascii="Arial" w:hAnsi="Arial" w:cs="Arial"/>
              </w:rPr>
            </w:pPr>
          </w:p>
          <w:p w14:paraId="2140E296" w14:textId="77777777" w:rsidR="00531BBA" w:rsidRPr="00B6082D" w:rsidRDefault="00531BBA" w:rsidP="00531BBA">
            <w:pPr>
              <w:tabs>
                <w:tab w:val="left" w:pos="0"/>
              </w:tabs>
              <w:overflowPunct w:val="0"/>
              <w:autoSpaceDE w:val="0"/>
              <w:autoSpaceDN w:val="0"/>
              <w:adjustRightInd w:val="0"/>
              <w:jc w:val="both"/>
              <w:rPr>
                <w:rFonts w:ascii="Arial" w:hAnsi="Arial" w:cs="Arial"/>
                <w:b/>
              </w:rPr>
            </w:pPr>
            <w:r w:rsidRPr="00B6082D">
              <w:rPr>
                <w:rFonts w:ascii="Arial" w:hAnsi="Arial" w:cs="Arial"/>
                <w:b/>
              </w:rPr>
              <w:t>Please confirm whether the Diane B. Allen Equal Pay Act applies to this contract and if so which titles?</w:t>
            </w:r>
          </w:p>
          <w:p w14:paraId="5141603E" w14:textId="77777777" w:rsidR="00531BBA" w:rsidRPr="00B6082D" w:rsidRDefault="00531BBA" w:rsidP="00531BBA">
            <w:pPr>
              <w:tabs>
                <w:tab w:val="left" w:pos="0"/>
              </w:tabs>
              <w:overflowPunct w:val="0"/>
              <w:autoSpaceDE w:val="0"/>
              <w:autoSpaceDN w:val="0"/>
              <w:adjustRightInd w:val="0"/>
              <w:jc w:val="both"/>
              <w:rPr>
                <w:rFonts w:ascii="Arial" w:hAnsi="Arial" w:cs="Arial"/>
                <w:b/>
              </w:rPr>
            </w:pPr>
          </w:p>
          <w:p w14:paraId="54161CDD" w14:textId="16ADD892" w:rsidR="00464383" w:rsidRDefault="00531BBA" w:rsidP="00531BBA">
            <w:pPr>
              <w:tabs>
                <w:tab w:val="left" w:pos="0"/>
              </w:tabs>
              <w:overflowPunct w:val="0"/>
              <w:autoSpaceDE w:val="0"/>
              <w:autoSpaceDN w:val="0"/>
              <w:adjustRightInd w:val="0"/>
              <w:jc w:val="both"/>
              <w:rPr>
                <w:rFonts w:ascii="Arial" w:hAnsi="Arial" w:cs="Arial"/>
              </w:rPr>
            </w:pPr>
            <w:r w:rsidRPr="00B6082D">
              <w:rPr>
                <w:rFonts w:ascii="Arial" w:hAnsi="Arial" w:cs="Arial"/>
              </w:rPr>
              <w:t xml:space="preserve">Not all Bid Solicitation terms and </w:t>
            </w:r>
            <w:r w:rsidRPr="00597543">
              <w:rPr>
                <w:rFonts w:ascii="Arial" w:hAnsi="Arial" w:cs="Arial"/>
              </w:rPr>
              <w:t>State of New Jersey Standard Terms and Conditions</w:t>
            </w:r>
            <w:r w:rsidRPr="00883AE9">
              <w:rPr>
                <w:rFonts w:ascii="Arial" w:hAnsi="Arial" w:cs="Arial"/>
              </w:rPr>
              <w:t xml:space="preserve"> </w:t>
            </w:r>
            <w:r>
              <w:rPr>
                <w:rFonts w:ascii="Arial" w:hAnsi="Arial" w:cs="Arial"/>
              </w:rPr>
              <w:t>(</w:t>
            </w:r>
            <w:r w:rsidRPr="00B6082D">
              <w:rPr>
                <w:rFonts w:ascii="Arial" w:hAnsi="Arial" w:cs="Arial"/>
              </w:rPr>
              <w:t>SSTCs</w:t>
            </w:r>
            <w:r>
              <w:rPr>
                <w:rFonts w:ascii="Arial" w:hAnsi="Arial" w:cs="Arial"/>
              </w:rPr>
              <w:t>)</w:t>
            </w:r>
            <w:r w:rsidRPr="00B6082D">
              <w:rPr>
                <w:rFonts w:ascii="Arial" w:hAnsi="Arial" w:cs="Arial"/>
              </w:rPr>
              <w:t xml:space="preserve"> are applicable to all contracts. The Division of Purchase and Property is not permitted to provide guidance or legal advice on specific contracts, currently open Bid Solicitations, or potential future Bid Solicitations. Where applicable the </w:t>
            </w:r>
            <w:r w:rsidRPr="00597543">
              <w:rPr>
                <w:rFonts w:ascii="Arial" w:hAnsi="Arial" w:cs="Arial"/>
              </w:rPr>
              <w:t>SSTCs</w:t>
            </w:r>
            <w:r w:rsidRPr="00883AE9" w:rsidDel="00002F6B">
              <w:rPr>
                <w:rFonts w:ascii="Arial" w:hAnsi="Arial" w:cs="Arial"/>
              </w:rPr>
              <w:t xml:space="preserve"> </w:t>
            </w:r>
            <w:r w:rsidRPr="00B6082D">
              <w:rPr>
                <w:rFonts w:ascii="Arial" w:hAnsi="Arial" w:cs="Arial"/>
              </w:rPr>
              <w:t>shall be in effect.</w:t>
            </w:r>
          </w:p>
          <w:p w14:paraId="6F5E2B2A" w14:textId="77777777" w:rsidR="00531BBA" w:rsidRPr="00B6082D" w:rsidRDefault="00531BBA" w:rsidP="00531BBA">
            <w:pPr>
              <w:tabs>
                <w:tab w:val="left" w:pos="0"/>
              </w:tabs>
              <w:overflowPunct w:val="0"/>
              <w:autoSpaceDE w:val="0"/>
              <w:autoSpaceDN w:val="0"/>
              <w:adjustRightInd w:val="0"/>
              <w:jc w:val="both"/>
              <w:rPr>
                <w:rFonts w:ascii="Arial" w:hAnsi="Arial" w:cs="Arial"/>
              </w:rPr>
            </w:pPr>
            <w:r w:rsidRPr="00B6082D">
              <w:rPr>
                <w:rFonts w:ascii="Arial" w:hAnsi="Arial" w:cs="Arial"/>
              </w:rPr>
              <w:tab/>
            </w:r>
          </w:p>
        </w:tc>
      </w:tr>
      <w:tr w:rsidR="00531BBA" w:rsidRPr="000C3EE6" w14:paraId="7AF1FE51" w14:textId="77777777" w:rsidTr="00A66E2E">
        <w:tc>
          <w:tcPr>
            <w:tcW w:w="877" w:type="dxa"/>
            <w:tcBorders>
              <w:top w:val="single" w:sz="4" w:space="0" w:color="auto"/>
              <w:left w:val="single" w:sz="4" w:space="0" w:color="auto"/>
              <w:bottom w:val="single" w:sz="4" w:space="0" w:color="auto"/>
              <w:right w:val="single" w:sz="4" w:space="0" w:color="auto"/>
            </w:tcBorders>
            <w:shd w:val="clear" w:color="auto" w:fill="auto"/>
          </w:tcPr>
          <w:p w14:paraId="59256BB8" w14:textId="265A1B5A" w:rsidR="00531BBA" w:rsidRPr="000C3EE6" w:rsidRDefault="000E16F6" w:rsidP="000E16F6">
            <w:pPr>
              <w:tabs>
                <w:tab w:val="left" w:pos="0"/>
              </w:tabs>
              <w:autoSpaceDN w:val="0"/>
              <w:jc w:val="center"/>
              <w:rPr>
                <w:rFonts w:ascii="Arial" w:hAnsi="Arial" w:cs="Arial"/>
              </w:rPr>
            </w:pPr>
            <w:r>
              <w:rPr>
                <w:rFonts w:ascii="Arial" w:hAnsi="Arial" w:cs="Arial"/>
              </w:rPr>
              <w:t>41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BA2634A" w14:textId="77777777" w:rsidR="00531BBA" w:rsidRPr="00612197" w:rsidRDefault="00531BBA" w:rsidP="00531BBA">
            <w:pPr>
              <w:tabs>
                <w:tab w:val="left" w:pos="0"/>
              </w:tabs>
              <w:overflowPunct w:val="0"/>
              <w:autoSpaceDE w:val="0"/>
              <w:autoSpaceDN w:val="0"/>
              <w:adjustRightInd w:val="0"/>
              <w:jc w:val="center"/>
              <w:rPr>
                <w:rFonts w:ascii="Arial" w:hAnsi="Arial" w:cs="Arial"/>
              </w:rPr>
            </w:pPr>
            <w:r w:rsidRPr="00612197">
              <w:rPr>
                <w:rFonts w:ascii="Arial" w:hAnsi="Arial" w:cs="Arial"/>
              </w:rPr>
              <w:t xml:space="preserve">Bid Solicitation Attachment 1, </w:t>
            </w:r>
            <w:r w:rsidRPr="00612197">
              <w:rPr>
                <w:rFonts w:ascii="Arial" w:hAnsi="Arial" w:cs="Arial"/>
                <w:u w:val="single"/>
              </w:rPr>
              <w:t xml:space="preserve">State </w:t>
            </w:r>
            <w:r w:rsidRPr="00612197">
              <w:rPr>
                <w:rFonts w:ascii="Arial" w:hAnsi="Arial" w:cs="Arial"/>
                <w:u w:val="single"/>
              </w:rPr>
              <w:lastRenderedPageBreak/>
              <w:t>of New Jersey Standard Terms and Conditions (02/08/2024)</w:t>
            </w:r>
            <w:r w:rsidRPr="00612197">
              <w:rPr>
                <w:rFonts w:ascii="Arial" w:hAnsi="Arial" w:cs="Arial"/>
              </w:rPr>
              <w:t xml:space="preserve">, Section 3.12, </w:t>
            </w:r>
            <w:r w:rsidRPr="00612197">
              <w:rPr>
                <w:rFonts w:ascii="Arial" w:hAnsi="Arial" w:cs="Arial"/>
                <w:i/>
              </w:rPr>
              <w:t>Cybersecurity Incident Reporting Requirement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FC7C181" w14:textId="77777777" w:rsidR="00531BBA" w:rsidRPr="00B6082D" w:rsidRDefault="00531BBA" w:rsidP="00531BBA">
            <w:pPr>
              <w:tabs>
                <w:tab w:val="left" w:pos="0"/>
              </w:tabs>
              <w:overflowPunct w:val="0"/>
              <w:autoSpaceDE w:val="0"/>
              <w:autoSpaceDN w:val="0"/>
              <w:adjustRightInd w:val="0"/>
              <w:jc w:val="both"/>
              <w:rPr>
                <w:rFonts w:ascii="Arial" w:hAnsi="Arial" w:cs="Arial"/>
                <w:b/>
                <w:i/>
              </w:rPr>
            </w:pPr>
            <w:r w:rsidRPr="00B6082D">
              <w:rPr>
                <w:rFonts w:ascii="Arial" w:hAnsi="Arial" w:cs="Arial"/>
                <w:b/>
                <w:i/>
              </w:rPr>
              <w:lastRenderedPageBreak/>
              <w:t xml:space="preserve">“Pursuant to N.J.S.A. 52: 17B-193.2 </w:t>
            </w:r>
            <w:r w:rsidRPr="00B6082D">
              <w:rPr>
                <w:rFonts w:ascii="Arial" w:hAnsi="Arial" w:cs="Arial"/>
                <w:b/>
                <w:i/>
                <w:u w:val="single"/>
              </w:rPr>
              <w:t>et</w:t>
            </w:r>
            <w:r w:rsidRPr="00B6082D">
              <w:rPr>
                <w:rFonts w:ascii="Arial" w:hAnsi="Arial" w:cs="Arial"/>
                <w:b/>
                <w:i/>
              </w:rPr>
              <w:t xml:space="preserve"> </w:t>
            </w:r>
            <w:r w:rsidRPr="00B6082D">
              <w:rPr>
                <w:rFonts w:ascii="Arial" w:hAnsi="Arial" w:cs="Arial"/>
                <w:b/>
                <w:i/>
                <w:u w:val="single"/>
              </w:rPr>
              <w:t>seq.</w:t>
            </w:r>
            <w:r w:rsidRPr="00B6082D">
              <w:rPr>
                <w:rFonts w:ascii="Arial" w:hAnsi="Arial" w:cs="Arial"/>
                <w:b/>
                <w:i/>
              </w:rPr>
              <w:t xml:space="preserve"> (P.L.2023, c.19), Contractors that have access to, or host the State’s network(s), system(s), </w:t>
            </w:r>
            <w:r w:rsidRPr="00B6082D">
              <w:rPr>
                <w:rFonts w:ascii="Arial" w:hAnsi="Arial" w:cs="Arial"/>
                <w:b/>
                <w:i/>
              </w:rPr>
              <w:lastRenderedPageBreak/>
              <w:t xml:space="preserve">application(s), or information shall report Cybersecurity Incidents to the New Jersey Office of Homeland Security and Preparedness,”  </w:t>
            </w:r>
          </w:p>
          <w:p w14:paraId="5D5777D5" w14:textId="77777777" w:rsidR="00531BBA" w:rsidRPr="00B6082D" w:rsidRDefault="00531BBA" w:rsidP="00531BBA">
            <w:pPr>
              <w:tabs>
                <w:tab w:val="left" w:pos="0"/>
              </w:tabs>
              <w:overflowPunct w:val="0"/>
              <w:autoSpaceDE w:val="0"/>
              <w:autoSpaceDN w:val="0"/>
              <w:adjustRightInd w:val="0"/>
              <w:jc w:val="both"/>
              <w:rPr>
                <w:rFonts w:ascii="Arial" w:hAnsi="Arial" w:cs="Arial"/>
              </w:rPr>
            </w:pPr>
          </w:p>
          <w:p w14:paraId="7F9D1DE3" w14:textId="77777777" w:rsidR="00531BBA" w:rsidRPr="00B6082D" w:rsidRDefault="00531BBA" w:rsidP="00531BBA">
            <w:pPr>
              <w:tabs>
                <w:tab w:val="left" w:pos="0"/>
              </w:tabs>
              <w:overflowPunct w:val="0"/>
              <w:autoSpaceDE w:val="0"/>
              <w:autoSpaceDN w:val="0"/>
              <w:adjustRightInd w:val="0"/>
              <w:jc w:val="both"/>
              <w:rPr>
                <w:rFonts w:ascii="Arial" w:hAnsi="Arial" w:cs="Arial"/>
                <w:b/>
              </w:rPr>
            </w:pPr>
            <w:r w:rsidRPr="00B6082D">
              <w:rPr>
                <w:rFonts w:ascii="Arial" w:hAnsi="Arial" w:cs="Arial"/>
                <w:b/>
              </w:rPr>
              <w:t>What information does the State expect us to have access to since the State will be supervising our employees?</w:t>
            </w:r>
          </w:p>
          <w:p w14:paraId="499082CD" w14:textId="77777777" w:rsidR="00531BBA" w:rsidRPr="00B6082D" w:rsidRDefault="00531BBA" w:rsidP="00531BBA">
            <w:pPr>
              <w:tabs>
                <w:tab w:val="left" w:pos="0"/>
              </w:tabs>
              <w:overflowPunct w:val="0"/>
              <w:autoSpaceDE w:val="0"/>
              <w:autoSpaceDN w:val="0"/>
              <w:adjustRightInd w:val="0"/>
              <w:jc w:val="both"/>
              <w:rPr>
                <w:rFonts w:ascii="Arial" w:hAnsi="Arial" w:cs="Arial"/>
                <w:b/>
              </w:rPr>
            </w:pPr>
          </w:p>
          <w:p w14:paraId="47F6DDB2" w14:textId="77777777" w:rsidR="00531BBA" w:rsidRPr="00B6082D" w:rsidRDefault="00531BBA" w:rsidP="00531BBA">
            <w:pPr>
              <w:tabs>
                <w:tab w:val="left" w:pos="0"/>
              </w:tabs>
              <w:overflowPunct w:val="0"/>
              <w:autoSpaceDE w:val="0"/>
              <w:autoSpaceDN w:val="0"/>
              <w:adjustRightInd w:val="0"/>
              <w:jc w:val="both"/>
              <w:rPr>
                <w:rFonts w:ascii="Arial" w:hAnsi="Arial" w:cs="Arial"/>
              </w:rPr>
            </w:pPr>
            <w:r w:rsidRPr="00B6082D">
              <w:rPr>
                <w:rFonts w:ascii="Arial" w:hAnsi="Arial" w:cs="Arial"/>
              </w:rPr>
              <w:t xml:space="preserve">Depending on the task, employees may have access to both NJOEM and FEMA grants management systems.  </w:t>
            </w:r>
          </w:p>
          <w:p w14:paraId="64A3CCBB" w14:textId="77777777" w:rsidR="00531BBA" w:rsidRPr="00B6082D" w:rsidRDefault="00531BBA" w:rsidP="00531BBA">
            <w:pPr>
              <w:tabs>
                <w:tab w:val="left" w:pos="0"/>
              </w:tabs>
              <w:overflowPunct w:val="0"/>
              <w:autoSpaceDE w:val="0"/>
              <w:autoSpaceDN w:val="0"/>
              <w:adjustRightInd w:val="0"/>
              <w:jc w:val="both"/>
              <w:rPr>
                <w:rFonts w:ascii="Arial" w:hAnsi="Arial" w:cs="Arial"/>
                <w:b/>
              </w:rPr>
            </w:pPr>
          </w:p>
        </w:tc>
      </w:tr>
      <w:tr w:rsidR="00531BBA" w:rsidRPr="000C3EE6" w14:paraId="5DC00907" w14:textId="77777777" w:rsidTr="002420F8">
        <w:tc>
          <w:tcPr>
            <w:tcW w:w="877" w:type="dxa"/>
            <w:tcBorders>
              <w:top w:val="single" w:sz="4" w:space="0" w:color="auto"/>
              <w:left w:val="single" w:sz="4" w:space="0" w:color="auto"/>
              <w:bottom w:val="single" w:sz="4" w:space="0" w:color="auto"/>
              <w:right w:val="single" w:sz="4" w:space="0" w:color="auto"/>
            </w:tcBorders>
          </w:tcPr>
          <w:p w14:paraId="30B66835" w14:textId="69D81C04" w:rsidR="00531BBA" w:rsidRPr="000C3EE6" w:rsidRDefault="000E16F6" w:rsidP="000E16F6">
            <w:pPr>
              <w:tabs>
                <w:tab w:val="left" w:pos="0"/>
              </w:tabs>
              <w:autoSpaceDN w:val="0"/>
              <w:jc w:val="center"/>
              <w:rPr>
                <w:rFonts w:ascii="Arial" w:hAnsi="Arial" w:cs="Arial"/>
              </w:rPr>
            </w:pPr>
            <w:r>
              <w:rPr>
                <w:rFonts w:ascii="Arial" w:hAnsi="Arial" w:cs="Arial"/>
              </w:rPr>
              <w:lastRenderedPageBreak/>
              <w:t>42</w:t>
            </w:r>
          </w:p>
        </w:tc>
        <w:tc>
          <w:tcPr>
            <w:tcW w:w="2160" w:type="dxa"/>
            <w:tcBorders>
              <w:top w:val="single" w:sz="4" w:space="0" w:color="auto"/>
              <w:left w:val="single" w:sz="4" w:space="0" w:color="auto"/>
              <w:bottom w:val="single" w:sz="4" w:space="0" w:color="auto"/>
              <w:right w:val="single" w:sz="4" w:space="0" w:color="auto"/>
            </w:tcBorders>
          </w:tcPr>
          <w:p w14:paraId="60C8799E" w14:textId="77777777" w:rsidR="00531BBA" w:rsidRPr="000C3EE6" w:rsidRDefault="00531BBA" w:rsidP="00531BBA">
            <w:pPr>
              <w:tabs>
                <w:tab w:val="left" w:pos="0"/>
              </w:tabs>
              <w:overflowPunct w:val="0"/>
              <w:autoSpaceDE w:val="0"/>
              <w:autoSpaceDN w:val="0"/>
              <w:adjustRightInd w:val="0"/>
              <w:jc w:val="center"/>
              <w:rPr>
                <w:rFonts w:ascii="Arial" w:hAnsi="Arial" w:cs="Arial"/>
              </w:rPr>
            </w:pPr>
            <w:r w:rsidRPr="00CC0730">
              <w:rPr>
                <w:rFonts w:ascii="Arial" w:hAnsi="Arial" w:cs="Arial"/>
              </w:rPr>
              <w:t xml:space="preserve">Bid Solicitation Attachment 1, </w:t>
            </w:r>
            <w:r w:rsidRPr="00CC0730">
              <w:rPr>
                <w:rFonts w:ascii="Arial" w:hAnsi="Arial" w:cs="Arial"/>
                <w:u w:val="single"/>
              </w:rPr>
              <w:t>State of New Jersey Standard Terms and Conditions (02/08/2024)</w:t>
            </w:r>
            <w:r w:rsidRPr="00CC0730">
              <w:rPr>
                <w:rFonts w:ascii="Arial" w:hAnsi="Arial" w:cs="Arial"/>
              </w:rPr>
              <w:t xml:space="preserve">, Section 4.1, </w:t>
            </w:r>
            <w:r w:rsidRPr="00CC0730">
              <w:rPr>
                <w:rFonts w:ascii="Arial" w:hAnsi="Arial" w:cs="Arial"/>
                <w:i/>
              </w:rPr>
              <w:t>Indemnification</w:t>
            </w:r>
          </w:p>
        </w:tc>
        <w:tc>
          <w:tcPr>
            <w:tcW w:w="7200" w:type="dxa"/>
            <w:tcBorders>
              <w:top w:val="single" w:sz="4" w:space="0" w:color="auto"/>
              <w:left w:val="single" w:sz="4" w:space="0" w:color="auto"/>
              <w:bottom w:val="single" w:sz="4" w:space="0" w:color="auto"/>
              <w:right w:val="single" w:sz="4" w:space="0" w:color="auto"/>
            </w:tcBorders>
          </w:tcPr>
          <w:p w14:paraId="05EE7D5E" w14:textId="77777777" w:rsidR="00531BBA" w:rsidRPr="00B6082D" w:rsidRDefault="00531BBA" w:rsidP="00531BBA">
            <w:pPr>
              <w:tabs>
                <w:tab w:val="left" w:pos="0"/>
              </w:tabs>
              <w:overflowPunct w:val="0"/>
              <w:autoSpaceDE w:val="0"/>
              <w:autoSpaceDN w:val="0"/>
              <w:adjustRightInd w:val="0"/>
              <w:jc w:val="both"/>
              <w:rPr>
                <w:rFonts w:ascii="Arial" w:hAnsi="Arial" w:cs="Arial"/>
                <w:b/>
                <w:i/>
              </w:rPr>
            </w:pPr>
            <w:r w:rsidRPr="00B6082D">
              <w:rPr>
                <w:rFonts w:ascii="Arial" w:hAnsi="Arial" w:cs="Arial"/>
                <w:b/>
                <w:i/>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judgements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14:paraId="294C1FE5" w14:textId="77777777" w:rsidR="00531BBA" w:rsidRPr="00B6082D" w:rsidRDefault="00531BBA" w:rsidP="00531BBA">
            <w:pPr>
              <w:tabs>
                <w:tab w:val="left" w:pos="0"/>
              </w:tabs>
              <w:overflowPunct w:val="0"/>
              <w:autoSpaceDE w:val="0"/>
              <w:autoSpaceDN w:val="0"/>
              <w:adjustRightInd w:val="0"/>
              <w:jc w:val="both"/>
              <w:rPr>
                <w:rFonts w:ascii="Arial" w:hAnsi="Arial" w:cs="Arial"/>
                <w:b/>
              </w:rPr>
            </w:pPr>
          </w:p>
          <w:p w14:paraId="68705620" w14:textId="77777777" w:rsidR="00531BBA" w:rsidRPr="00B6082D" w:rsidRDefault="00531BBA" w:rsidP="00531BBA">
            <w:pPr>
              <w:tabs>
                <w:tab w:val="left" w:pos="0"/>
              </w:tabs>
              <w:overflowPunct w:val="0"/>
              <w:autoSpaceDE w:val="0"/>
              <w:autoSpaceDN w:val="0"/>
              <w:adjustRightInd w:val="0"/>
              <w:jc w:val="both"/>
              <w:rPr>
                <w:rFonts w:ascii="Arial" w:hAnsi="Arial" w:cs="Arial"/>
                <w:b/>
              </w:rPr>
            </w:pPr>
            <w:r w:rsidRPr="00B6082D">
              <w:rPr>
                <w:rFonts w:ascii="Arial" w:hAnsi="Arial" w:cs="Arial"/>
                <w:b/>
              </w:rPr>
              <w:t>The indemnity in this section is overly broad and not industry standard and would require us, for example, to indemnify the State for a judgement obtained by one of our employees who was sexually harassed by a State employee. Therefore, would the State agree to revise this indemnity to make us responsible only in the case of events caused by our gross negligence or willful misconduct and not the result of negligence or unlawful conduct on the part of State employees?</w:t>
            </w:r>
          </w:p>
          <w:p w14:paraId="38A503D5" w14:textId="77777777" w:rsidR="00531BBA" w:rsidRPr="00B6082D" w:rsidRDefault="00531BBA" w:rsidP="00531BBA">
            <w:pPr>
              <w:tabs>
                <w:tab w:val="left" w:pos="0"/>
              </w:tabs>
              <w:overflowPunct w:val="0"/>
              <w:autoSpaceDE w:val="0"/>
              <w:autoSpaceDN w:val="0"/>
              <w:adjustRightInd w:val="0"/>
              <w:jc w:val="both"/>
              <w:rPr>
                <w:rFonts w:ascii="Arial" w:hAnsi="Arial" w:cs="Arial"/>
                <w:b/>
              </w:rPr>
            </w:pPr>
          </w:p>
          <w:p w14:paraId="2D90E609" w14:textId="22B7BADE" w:rsidR="00531BBA" w:rsidRPr="00B6082D" w:rsidRDefault="00531BBA" w:rsidP="00531BBA">
            <w:pPr>
              <w:tabs>
                <w:tab w:val="left" w:pos="0"/>
              </w:tabs>
              <w:overflowPunct w:val="0"/>
              <w:autoSpaceDE w:val="0"/>
              <w:autoSpaceDN w:val="0"/>
              <w:adjustRightInd w:val="0"/>
              <w:jc w:val="both"/>
              <w:rPr>
                <w:rFonts w:ascii="Arial" w:hAnsi="Arial" w:cs="Arial"/>
              </w:rPr>
            </w:pPr>
            <w:r w:rsidRPr="00B6082D">
              <w:rPr>
                <w:rFonts w:ascii="Arial" w:hAnsi="Arial" w:cs="Arial"/>
              </w:rPr>
              <w:t>Please refer to Revised Bid Solicitation Section 7.1.</w:t>
            </w:r>
            <w:r w:rsidR="00B6082D">
              <w:rPr>
                <w:rFonts w:ascii="Arial" w:hAnsi="Arial" w:cs="Arial"/>
              </w:rPr>
              <w:t>2</w:t>
            </w:r>
            <w:r w:rsidRPr="00B6082D">
              <w:rPr>
                <w:rFonts w:ascii="Arial" w:hAnsi="Arial" w:cs="Arial"/>
              </w:rPr>
              <w:t xml:space="preserve">, </w:t>
            </w:r>
            <w:r w:rsidRPr="00B6082D">
              <w:rPr>
                <w:rFonts w:ascii="Arial" w:hAnsi="Arial" w:cs="Arial"/>
                <w:i/>
              </w:rPr>
              <w:t>Indemnification</w:t>
            </w:r>
            <w:r w:rsidRPr="00B6082D">
              <w:rPr>
                <w:rFonts w:ascii="Arial" w:hAnsi="Arial" w:cs="Arial"/>
              </w:rPr>
              <w:t>, as this section has been revised.</w:t>
            </w:r>
          </w:p>
          <w:p w14:paraId="2AD5B113" w14:textId="77777777" w:rsidR="00531BBA" w:rsidRDefault="00531BBA" w:rsidP="00531BBA">
            <w:pPr>
              <w:tabs>
                <w:tab w:val="left" w:pos="0"/>
              </w:tabs>
              <w:overflowPunct w:val="0"/>
              <w:autoSpaceDE w:val="0"/>
              <w:autoSpaceDN w:val="0"/>
              <w:adjustRightInd w:val="0"/>
              <w:jc w:val="both"/>
              <w:rPr>
                <w:rFonts w:ascii="Arial" w:hAnsi="Arial" w:cs="Arial"/>
              </w:rPr>
            </w:pPr>
          </w:p>
          <w:p w14:paraId="6C3C3B69" w14:textId="77777777" w:rsidR="003164DB" w:rsidRPr="00B6082D" w:rsidRDefault="003164DB" w:rsidP="00046944">
            <w:pPr>
              <w:pStyle w:val="ListParagraph"/>
              <w:contextualSpacing w:val="0"/>
              <w:jc w:val="both"/>
              <w:rPr>
                <w:rFonts w:ascii="Arial" w:hAnsi="Arial" w:cs="Arial"/>
              </w:rPr>
            </w:pPr>
          </w:p>
        </w:tc>
      </w:tr>
      <w:tr w:rsidR="00531BBA" w:rsidRPr="000C3EE6" w14:paraId="30674B24" w14:textId="77777777" w:rsidTr="002420F8">
        <w:tc>
          <w:tcPr>
            <w:tcW w:w="877" w:type="dxa"/>
            <w:tcBorders>
              <w:top w:val="single" w:sz="4" w:space="0" w:color="auto"/>
              <w:left w:val="single" w:sz="4" w:space="0" w:color="auto"/>
              <w:bottom w:val="single" w:sz="4" w:space="0" w:color="auto"/>
              <w:right w:val="single" w:sz="4" w:space="0" w:color="auto"/>
            </w:tcBorders>
          </w:tcPr>
          <w:p w14:paraId="2B274250" w14:textId="5E11EB26" w:rsidR="00531BBA" w:rsidRPr="000C3EE6" w:rsidRDefault="000E16F6" w:rsidP="000E16F6">
            <w:pPr>
              <w:tabs>
                <w:tab w:val="left" w:pos="0"/>
              </w:tabs>
              <w:autoSpaceDN w:val="0"/>
              <w:jc w:val="center"/>
              <w:rPr>
                <w:rFonts w:ascii="Arial" w:hAnsi="Arial" w:cs="Arial"/>
              </w:rPr>
            </w:pPr>
            <w:r>
              <w:rPr>
                <w:rFonts w:ascii="Arial" w:hAnsi="Arial" w:cs="Arial"/>
              </w:rPr>
              <w:t>43</w:t>
            </w:r>
          </w:p>
        </w:tc>
        <w:tc>
          <w:tcPr>
            <w:tcW w:w="2160" w:type="dxa"/>
            <w:tcBorders>
              <w:top w:val="single" w:sz="4" w:space="0" w:color="auto"/>
              <w:left w:val="single" w:sz="4" w:space="0" w:color="auto"/>
              <w:bottom w:val="single" w:sz="4" w:space="0" w:color="auto"/>
              <w:right w:val="single" w:sz="4" w:space="0" w:color="auto"/>
            </w:tcBorders>
          </w:tcPr>
          <w:p w14:paraId="1C27B8B4" w14:textId="77777777" w:rsidR="00531BBA" w:rsidRPr="000C3EE6" w:rsidRDefault="00531BBA" w:rsidP="00531BBA">
            <w:pPr>
              <w:tabs>
                <w:tab w:val="left" w:pos="0"/>
              </w:tabs>
              <w:overflowPunct w:val="0"/>
              <w:autoSpaceDE w:val="0"/>
              <w:autoSpaceDN w:val="0"/>
              <w:adjustRightInd w:val="0"/>
              <w:jc w:val="center"/>
              <w:rPr>
                <w:rFonts w:ascii="Arial" w:hAnsi="Arial" w:cs="Arial"/>
              </w:rPr>
            </w:pPr>
            <w:r w:rsidRPr="00CC0730">
              <w:rPr>
                <w:rFonts w:ascii="Arial" w:hAnsi="Arial" w:cs="Arial"/>
              </w:rPr>
              <w:t xml:space="preserve">Bid Solicitation Attachment 1, </w:t>
            </w:r>
            <w:r w:rsidRPr="00CC0730">
              <w:rPr>
                <w:rFonts w:ascii="Arial" w:hAnsi="Arial" w:cs="Arial"/>
                <w:u w:val="single"/>
              </w:rPr>
              <w:t>State of New Jersey Standard Terms and Conditions (02/08/2024)</w:t>
            </w:r>
            <w:r w:rsidRPr="00CC0730">
              <w:rPr>
                <w:rFonts w:ascii="Arial" w:hAnsi="Arial" w:cs="Arial"/>
              </w:rPr>
              <w:t xml:space="preserve">, Section 4.2, </w:t>
            </w:r>
            <w:r w:rsidRPr="00CC0730">
              <w:rPr>
                <w:rFonts w:ascii="Arial" w:hAnsi="Arial" w:cs="Arial"/>
                <w:i/>
              </w:rPr>
              <w:t>Insurance</w:t>
            </w:r>
          </w:p>
        </w:tc>
        <w:tc>
          <w:tcPr>
            <w:tcW w:w="7200" w:type="dxa"/>
            <w:tcBorders>
              <w:top w:val="single" w:sz="4" w:space="0" w:color="auto"/>
              <w:left w:val="single" w:sz="4" w:space="0" w:color="auto"/>
              <w:bottom w:val="single" w:sz="4" w:space="0" w:color="auto"/>
              <w:right w:val="single" w:sz="4" w:space="0" w:color="auto"/>
            </w:tcBorders>
          </w:tcPr>
          <w:p w14:paraId="3AE5895D" w14:textId="77777777" w:rsidR="00531BBA" w:rsidRPr="00B6082D" w:rsidRDefault="00531BBA" w:rsidP="00531BBA">
            <w:pPr>
              <w:tabs>
                <w:tab w:val="left" w:pos="0"/>
              </w:tabs>
              <w:overflowPunct w:val="0"/>
              <w:autoSpaceDE w:val="0"/>
              <w:autoSpaceDN w:val="0"/>
              <w:adjustRightInd w:val="0"/>
              <w:jc w:val="both"/>
              <w:rPr>
                <w:rFonts w:ascii="Arial" w:hAnsi="Arial" w:cs="Arial"/>
                <w:b/>
                <w:i/>
              </w:rPr>
            </w:pPr>
            <w:r w:rsidRPr="00B6082D">
              <w:rPr>
                <w:rFonts w:ascii="Arial" w:hAnsi="Arial" w:cs="Arial"/>
                <w:b/>
                <w:i/>
              </w:rPr>
              <w:t>“B. 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12D38290" w14:textId="77777777" w:rsidR="00531BBA" w:rsidRPr="00B6082D" w:rsidRDefault="00531BBA" w:rsidP="00531BBA">
            <w:pPr>
              <w:tabs>
                <w:tab w:val="left" w:pos="0"/>
              </w:tabs>
              <w:overflowPunct w:val="0"/>
              <w:autoSpaceDE w:val="0"/>
              <w:autoSpaceDN w:val="0"/>
              <w:adjustRightInd w:val="0"/>
              <w:jc w:val="both"/>
              <w:rPr>
                <w:rFonts w:ascii="Arial" w:hAnsi="Arial" w:cs="Arial"/>
              </w:rPr>
            </w:pPr>
          </w:p>
          <w:p w14:paraId="5744969E" w14:textId="77777777" w:rsidR="00531BBA" w:rsidRPr="00B6082D" w:rsidRDefault="00531BBA" w:rsidP="00531BBA">
            <w:pPr>
              <w:tabs>
                <w:tab w:val="left" w:pos="0"/>
              </w:tabs>
              <w:overflowPunct w:val="0"/>
              <w:autoSpaceDE w:val="0"/>
              <w:autoSpaceDN w:val="0"/>
              <w:adjustRightInd w:val="0"/>
              <w:jc w:val="both"/>
              <w:rPr>
                <w:rFonts w:ascii="Arial" w:hAnsi="Arial" w:cs="Arial"/>
                <w:b/>
              </w:rPr>
            </w:pPr>
            <w:r w:rsidRPr="00B6082D">
              <w:rPr>
                <w:rFonts w:ascii="Arial" w:hAnsi="Arial" w:cs="Arial"/>
                <w:b/>
              </w:rPr>
              <w:t>Is driving required by this contract? If not, would the State agree to remove the automobile liability insurance requirement?</w:t>
            </w:r>
            <w:r w:rsidRPr="00B6082D">
              <w:rPr>
                <w:rFonts w:ascii="Arial" w:hAnsi="Arial" w:cs="Arial"/>
                <w:b/>
              </w:rPr>
              <w:tab/>
            </w:r>
          </w:p>
          <w:p w14:paraId="7D531019" w14:textId="77777777" w:rsidR="00531BBA" w:rsidRPr="00B6082D" w:rsidRDefault="00531BBA" w:rsidP="00531BBA">
            <w:pPr>
              <w:tabs>
                <w:tab w:val="left" w:pos="0"/>
              </w:tabs>
              <w:overflowPunct w:val="0"/>
              <w:autoSpaceDE w:val="0"/>
              <w:autoSpaceDN w:val="0"/>
              <w:adjustRightInd w:val="0"/>
              <w:jc w:val="both"/>
              <w:rPr>
                <w:rFonts w:ascii="Arial" w:hAnsi="Arial" w:cs="Arial"/>
                <w:b/>
              </w:rPr>
            </w:pPr>
          </w:p>
          <w:p w14:paraId="769D9414" w14:textId="7076ED43" w:rsidR="00531BBA" w:rsidRPr="00B6082D" w:rsidRDefault="00531BBA" w:rsidP="00531BBA">
            <w:pPr>
              <w:tabs>
                <w:tab w:val="left" w:pos="0"/>
              </w:tabs>
              <w:overflowPunct w:val="0"/>
              <w:autoSpaceDE w:val="0"/>
              <w:autoSpaceDN w:val="0"/>
              <w:adjustRightInd w:val="0"/>
              <w:jc w:val="both"/>
              <w:rPr>
                <w:rFonts w:ascii="Arial" w:hAnsi="Arial" w:cs="Arial"/>
                <w:bCs/>
              </w:rPr>
            </w:pPr>
            <w:r w:rsidRPr="00B6082D">
              <w:rPr>
                <w:rFonts w:ascii="Arial" w:hAnsi="Arial" w:cs="Arial"/>
                <w:bCs/>
              </w:rPr>
              <w:t>The</w:t>
            </w:r>
            <w:r w:rsidR="00E92E31">
              <w:rPr>
                <w:rFonts w:ascii="Arial" w:hAnsi="Arial" w:cs="Arial"/>
                <w:bCs/>
              </w:rPr>
              <w:t xml:space="preserve"> State can confirm that</w:t>
            </w:r>
            <w:r w:rsidRPr="00B6082D">
              <w:rPr>
                <w:rFonts w:ascii="Arial" w:hAnsi="Arial" w:cs="Arial"/>
                <w:bCs/>
              </w:rPr>
              <w:t xml:space="preserve"> Automobile Liability Insurance is not applicable to this procurement</w:t>
            </w:r>
            <w:r w:rsidR="00E92E31">
              <w:rPr>
                <w:rFonts w:ascii="Arial" w:hAnsi="Arial" w:cs="Arial"/>
                <w:bCs/>
              </w:rPr>
              <w:t xml:space="preserve"> and Contractors will not be required to provide</w:t>
            </w:r>
            <w:r w:rsidRPr="00B6082D">
              <w:rPr>
                <w:rFonts w:ascii="Arial" w:hAnsi="Arial" w:cs="Arial"/>
                <w:bCs/>
              </w:rPr>
              <w:t xml:space="preserve"> </w:t>
            </w:r>
            <w:r w:rsidR="00E92E31">
              <w:rPr>
                <w:rFonts w:ascii="Arial" w:hAnsi="Arial" w:cs="Arial"/>
                <w:bCs/>
              </w:rPr>
              <w:t>Automotive Liability Insurance.</w:t>
            </w:r>
          </w:p>
          <w:p w14:paraId="1646ACFE" w14:textId="77777777" w:rsidR="00531BBA" w:rsidRPr="00B6082D" w:rsidRDefault="00531BBA" w:rsidP="00531BBA">
            <w:pPr>
              <w:tabs>
                <w:tab w:val="left" w:pos="0"/>
              </w:tabs>
              <w:overflowPunct w:val="0"/>
              <w:autoSpaceDE w:val="0"/>
              <w:autoSpaceDN w:val="0"/>
              <w:adjustRightInd w:val="0"/>
              <w:jc w:val="both"/>
              <w:rPr>
                <w:rFonts w:ascii="Arial" w:hAnsi="Arial" w:cs="Arial"/>
                <w:bCs/>
              </w:rPr>
            </w:pPr>
          </w:p>
        </w:tc>
      </w:tr>
      <w:tr w:rsidR="00531BBA" w:rsidRPr="000C3EE6" w14:paraId="4EAC9E3A" w14:textId="77777777" w:rsidTr="002420F8">
        <w:tc>
          <w:tcPr>
            <w:tcW w:w="877" w:type="dxa"/>
            <w:tcBorders>
              <w:top w:val="single" w:sz="4" w:space="0" w:color="auto"/>
              <w:left w:val="single" w:sz="4" w:space="0" w:color="auto"/>
              <w:bottom w:val="single" w:sz="4" w:space="0" w:color="auto"/>
              <w:right w:val="single" w:sz="4" w:space="0" w:color="auto"/>
            </w:tcBorders>
          </w:tcPr>
          <w:p w14:paraId="05BA66C5" w14:textId="1D792917" w:rsidR="00531BBA" w:rsidRPr="000C3EE6" w:rsidRDefault="000E16F6" w:rsidP="000E16F6">
            <w:pPr>
              <w:tabs>
                <w:tab w:val="left" w:pos="0"/>
              </w:tabs>
              <w:autoSpaceDN w:val="0"/>
              <w:jc w:val="center"/>
              <w:rPr>
                <w:rFonts w:ascii="Arial" w:hAnsi="Arial" w:cs="Arial"/>
              </w:rPr>
            </w:pPr>
            <w:r>
              <w:rPr>
                <w:rFonts w:ascii="Arial" w:hAnsi="Arial" w:cs="Arial"/>
              </w:rPr>
              <w:t>44</w:t>
            </w:r>
          </w:p>
        </w:tc>
        <w:tc>
          <w:tcPr>
            <w:tcW w:w="2160" w:type="dxa"/>
            <w:tcBorders>
              <w:top w:val="single" w:sz="4" w:space="0" w:color="auto"/>
              <w:left w:val="single" w:sz="4" w:space="0" w:color="auto"/>
              <w:bottom w:val="single" w:sz="4" w:space="0" w:color="auto"/>
              <w:right w:val="single" w:sz="4" w:space="0" w:color="auto"/>
            </w:tcBorders>
          </w:tcPr>
          <w:p w14:paraId="5B053A01" w14:textId="77777777" w:rsidR="00531BBA" w:rsidRPr="00CC0730" w:rsidRDefault="00531BBA" w:rsidP="00531BBA">
            <w:pPr>
              <w:tabs>
                <w:tab w:val="left" w:pos="0"/>
              </w:tabs>
              <w:overflowPunct w:val="0"/>
              <w:autoSpaceDE w:val="0"/>
              <w:autoSpaceDN w:val="0"/>
              <w:adjustRightInd w:val="0"/>
              <w:jc w:val="center"/>
              <w:rPr>
                <w:rFonts w:ascii="Arial" w:hAnsi="Arial" w:cs="Arial"/>
              </w:rPr>
            </w:pPr>
            <w:r w:rsidRPr="00143A1C">
              <w:rPr>
                <w:rFonts w:ascii="Arial" w:hAnsi="Arial" w:cs="Arial"/>
              </w:rPr>
              <w:t xml:space="preserve">Bid Solicitation Attachment 1, </w:t>
            </w:r>
            <w:r w:rsidRPr="00143A1C">
              <w:rPr>
                <w:rFonts w:ascii="Arial" w:hAnsi="Arial" w:cs="Arial"/>
                <w:u w:val="single"/>
              </w:rPr>
              <w:t>State of New Jersey Standard Terms and Conditions (02/08/2024)</w:t>
            </w:r>
            <w:r w:rsidRPr="00143A1C">
              <w:rPr>
                <w:rFonts w:ascii="Arial" w:hAnsi="Arial" w:cs="Arial"/>
              </w:rPr>
              <w:t xml:space="preserve">, Section </w:t>
            </w:r>
            <w:r>
              <w:rPr>
                <w:rFonts w:ascii="Arial" w:hAnsi="Arial" w:cs="Arial"/>
              </w:rPr>
              <w:lastRenderedPageBreak/>
              <w:t>6.5</w:t>
            </w:r>
            <w:r w:rsidRPr="00143A1C">
              <w:rPr>
                <w:rFonts w:ascii="Arial" w:hAnsi="Arial" w:cs="Arial"/>
              </w:rPr>
              <w:t xml:space="preserve">, </w:t>
            </w:r>
            <w:r>
              <w:rPr>
                <w:rFonts w:ascii="Arial" w:hAnsi="Arial" w:cs="Arial"/>
                <w:i/>
              </w:rPr>
              <w:t>New Jersey Prompt Payment Act</w:t>
            </w:r>
          </w:p>
        </w:tc>
        <w:tc>
          <w:tcPr>
            <w:tcW w:w="7200" w:type="dxa"/>
            <w:tcBorders>
              <w:top w:val="single" w:sz="4" w:space="0" w:color="auto"/>
              <w:left w:val="single" w:sz="4" w:space="0" w:color="auto"/>
              <w:bottom w:val="single" w:sz="4" w:space="0" w:color="auto"/>
              <w:right w:val="single" w:sz="4" w:space="0" w:color="auto"/>
            </w:tcBorders>
          </w:tcPr>
          <w:p w14:paraId="728F192B" w14:textId="77777777" w:rsidR="00531BBA" w:rsidRPr="00B6082D" w:rsidRDefault="00531BBA" w:rsidP="00B6082D">
            <w:pPr>
              <w:tabs>
                <w:tab w:val="left" w:pos="0"/>
              </w:tabs>
              <w:overflowPunct w:val="0"/>
              <w:autoSpaceDE w:val="0"/>
              <w:autoSpaceDN w:val="0"/>
              <w:adjustRightInd w:val="0"/>
              <w:jc w:val="both"/>
              <w:rPr>
                <w:rFonts w:ascii="Arial" w:hAnsi="Arial" w:cs="Arial"/>
                <w:b/>
              </w:rPr>
            </w:pPr>
            <w:r w:rsidRPr="00B6082D">
              <w:rPr>
                <w:rFonts w:ascii="Arial" w:hAnsi="Arial" w:cs="Arial"/>
                <w:b/>
              </w:rPr>
              <w:lastRenderedPageBreak/>
              <w:t>Are your payment terms Net 30?</w:t>
            </w:r>
          </w:p>
          <w:p w14:paraId="76C57A88" w14:textId="77777777" w:rsidR="00531BBA" w:rsidRPr="00B6082D" w:rsidRDefault="00531BBA" w:rsidP="00B6082D">
            <w:pPr>
              <w:tabs>
                <w:tab w:val="left" w:pos="0"/>
              </w:tabs>
              <w:overflowPunct w:val="0"/>
              <w:autoSpaceDE w:val="0"/>
              <w:autoSpaceDN w:val="0"/>
              <w:adjustRightInd w:val="0"/>
              <w:jc w:val="both"/>
              <w:rPr>
                <w:rFonts w:ascii="Arial" w:hAnsi="Arial" w:cs="Arial"/>
                <w:b/>
              </w:rPr>
            </w:pPr>
          </w:p>
          <w:p w14:paraId="10FAB39D" w14:textId="3F361E36" w:rsidR="00531BBA" w:rsidRPr="00B6082D" w:rsidRDefault="00531BBA" w:rsidP="00B6082D">
            <w:pPr>
              <w:tabs>
                <w:tab w:val="left" w:pos="0"/>
              </w:tabs>
              <w:overflowPunct w:val="0"/>
              <w:autoSpaceDE w:val="0"/>
              <w:autoSpaceDN w:val="0"/>
              <w:adjustRightInd w:val="0"/>
              <w:jc w:val="both"/>
              <w:rPr>
                <w:rFonts w:ascii="Arial" w:hAnsi="Arial" w:cs="Arial"/>
                <w:bCs/>
              </w:rPr>
            </w:pPr>
            <w:r w:rsidRPr="00B6082D">
              <w:rPr>
                <w:rFonts w:ascii="Arial" w:hAnsi="Arial" w:cs="Arial"/>
                <w:bCs/>
              </w:rPr>
              <w:t xml:space="preserve">Please refer to State of New Jersey Standard Terms and Conditions Section 6.5, </w:t>
            </w:r>
            <w:r w:rsidRPr="00B6082D">
              <w:rPr>
                <w:rFonts w:ascii="Arial" w:hAnsi="Arial" w:cs="Arial"/>
                <w:bCs/>
                <w:i/>
                <w:iCs/>
              </w:rPr>
              <w:t>New Jersey Prompt Payment Act</w:t>
            </w:r>
            <w:r w:rsidRPr="00B6082D">
              <w:rPr>
                <w:rFonts w:ascii="Arial" w:hAnsi="Arial" w:cs="Arial"/>
                <w:bCs/>
              </w:rPr>
              <w:t xml:space="preserve">. </w:t>
            </w:r>
          </w:p>
          <w:p w14:paraId="7CC9396A" w14:textId="77777777" w:rsidR="00531BBA" w:rsidRPr="00B6082D" w:rsidRDefault="00531BBA" w:rsidP="00531BBA">
            <w:pPr>
              <w:tabs>
                <w:tab w:val="left" w:pos="0"/>
              </w:tabs>
              <w:overflowPunct w:val="0"/>
              <w:autoSpaceDE w:val="0"/>
              <w:autoSpaceDN w:val="0"/>
              <w:adjustRightInd w:val="0"/>
              <w:jc w:val="both"/>
              <w:rPr>
                <w:rFonts w:ascii="Arial" w:hAnsi="Arial" w:cs="Arial"/>
                <w:b/>
                <w:i/>
              </w:rPr>
            </w:pPr>
          </w:p>
        </w:tc>
      </w:tr>
      <w:tr w:rsidR="00531BBA" w:rsidRPr="000C3EE6" w14:paraId="117A118C" w14:textId="77777777" w:rsidTr="002420F8">
        <w:tc>
          <w:tcPr>
            <w:tcW w:w="877" w:type="dxa"/>
            <w:tcBorders>
              <w:top w:val="single" w:sz="4" w:space="0" w:color="auto"/>
              <w:left w:val="single" w:sz="4" w:space="0" w:color="auto"/>
              <w:bottom w:val="single" w:sz="4" w:space="0" w:color="auto"/>
              <w:right w:val="single" w:sz="4" w:space="0" w:color="auto"/>
            </w:tcBorders>
          </w:tcPr>
          <w:p w14:paraId="4F3F07B0" w14:textId="1A31D1B0" w:rsidR="00531BBA" w:rsidRPr="000C3EE6" w:rsidRDefault="000E16F6" w:rsidP="000E16F6">
            <w:pPr>
              <w:tabs>
                <w:tab w:val="left" w:pos="0"/>
              </w:tabs>
              <w:autoSpaceDN w:val="0"/>
              <w:jc w:val="center"/>
              <w:rPr>
                <w:rFonts w:ascii="Arial" w:hAnsi="Arial" w:cs="Arial"/>
              </w:rPr>
            </w:pPr>
            <w:r>
              <w:rPr>
                <w:rFonts w:ascii="Arial" w:hAnsi="Arial" w:cs="Arial"/>
              </w:rPr>
              <w:t>45</w:t>
            </w:r>
          </w:p>
        </w:tc>
        <w:tc>
          <w:tcPr>
            <w:tcW w:w="2160" w:type="dxa"/>
            <w:tcBorders>
              <w:top w:val="single" w:sz="4" w:space="0" w:color="auto"/>
              <w:left w:val="single" w:sz="4" w:space="0" w:color="auto"/>
              <w:bottom w:val="single" w:sz="4" w:space="0" w:color="auto"/>
              <w:right w:val="single" w:sz="4" w:space="0" w:color="auto"/>
            </w:tcBorders>
          </w:tcPr>
          <w:p w14:paraId="4016C500" w14:textId="77777777" w:rsidR="00531BBA" w:rsidRPr="000C3EE6" w:rsidRDefault="00531BBA" w:rsidP="00531BBA">
            <w:pPr>
              <w:tabs>
                <w:tab w:val="left" w:pos="0"/>
              </w:tabs>
              <w:overflowPunct w:val="0"/>
              <w:autoSpaceDE w:val="0"/>
              <w:autoSpaceDN w:val="0"/>
              <w:adjustRightInd w:val="0"/>
              <w:jc w:val="center"/>
              <w:rPr>
                <w:rFonts w:ascii="Arial" w:hAnsi="Arial" w:cs="Arial"/>
              </w:rPr>
            </w:pPr>
            <w:r w:rsidRPr="00CC0730">
              <w:rPr>
                <w:rFonts w:ascii="Arial" w:hAnsi="Arial" w:cs="Arial"/>
              </w:rPr>
              <w:t xml:space="preserve">Bid Solicitation Attachment 1, </w:t>
            </w:r>
            <w:r w:rsidRPr="00CC0730">
              <w:rPr>
                <w:rFonts w:ascii="Arial" w:hAnsi="Arial" w:cs="Arial"/>
                <w:u w:val="single"/>
              </w:rPr>
              <w:t>State of New Jersey Standard Terms and Conditions (02/08/2024)</w:t>
            </w:r>
            <w:r w:rsidRPr="00CC0730">
              <w:rPr>
                <w:rFonts w:ascii="Arial" w:hAnsi="Arial" w:cs="Arial"/>
              </w:rPr>
              <w:t>, Exhibit A – Goods, General Service and Professional Services Contracts</w:t>
            </w:r>
          </w:p>
        </w:tc>
        <w:tc>
          <w:tcPr>
            <w:tcW w:w="7200" w:type="dxa"/>
            <w:tcBorders>
              <w:top w:val="single" w:sz="4" w:space="0" w:color="auto"/>
              <w:left w:val="single" w:sz="4" w:space="0" w:color="auto"/>
              <w:bottom w:val="single" w:sz="4" w:space="0" w:color="auto"/>
              <w:right w:val="single" w:sz="4" w:space="0" w:color="auto"/>
            </w:tcBorders>
          </w:tcPr>
          <w:p w14:paraId="44907794" w14:textId="77777777" w:rsidR="00531BBA" w:rsidRPr="00B6082D" w:rsidRDefault="00531BBA" w:rsidP="00531BBA">
            <w:pPr>
              <w:tabs>
                <w:tab w:val="left" w:pos="0"/>
              </w:tabs>
              <w:overflowPunct w:val="0"/>
              <w:autoSpaceDE w:val="0"/>
              <w:autoSpaceDN w:val="0"/>
              <w:adjustRightInd w:val="0"/>
              <w:jc w:val="both"/>
              <w:rPr>
                <w:rFonts w:ascii="Arial" w:hAnsi="Arial" w:cs="Arial"/>
                <w:b/>
              </w:rPr>
            </w:pPr>
            <w:r w:rsidRPr="00B6082D">
              <w:rPr>
                <w:rFonts w:ascii="Arial" w:hAnsi="Arial" w:cs="Arial"/>
                <w:b/>
              </w:rPr>
              <w:t>“The contractor or subcontractor agrees to make good faith efforts to meet targeted county employment goals established in accordance with N.J.A.C 17:27-5.2.”</w:t>
            </w:r>
          </w:p>
          <w:p w14:paraId="754835CA" w14:textId="77777777" w:rsidR="00531BBA" w:rsidRPr="00B6082D" w:rsidRDefault="00531BBA" w:rsidP="00531BBA">
            <w:pPr>
              <w:tabs>
                <w:tab w:val="left" w:pos="0"/>
              </w:tabs>
              <w:overflowPunct w:val="0"/>
              <w:autoSpaceDE w:val="0"/>
              <w:autoSpaceDN w:val="0"/>
              <w:adjustRightInd w:val="0"/>
              <w:jc w:val="both"/>
              <w:rPr>
                <w:rFonts w:ascii="Arial" w:hAnsi="Arial" w:cs="Arial"/>
                <w:b/>
              </w:rPr>
            </w:pPr>
          </w:p>
          <w:p w14:paraId="6E447C18" w14:textId="77777777" w:rsidR="00531BBA" w:rsidRPr="00B6082D" w:rsidRDefault="00531BBA" w:rsidP="00531BBA">
            <w:pPr>
              <w:tabs>
                <w:tab w:val="left" w:pos="0"/>
              </w:tabs>
              <w:overflowPunct w:val="0"/>
              <w:autoSpaceDE w:val="0"/>
              <w:autoSpaceDN w:val="0"/>
              <w:adjustRightInd w:val="0"/>
              <w:jc w:val="both"/>
              <w:rPr>
                <w:rFonts w:ascii="Arial" w:hAnsi="Arial" w:cs="Arial"/>
                <w:b/>
              </w:rPr>
            </w:pPr>
            <w:r w:rsidRPr="00B6082D">
              <w:rPr>
                <w:rFonts w:ascii="Arial" w:hAnsi="Arial" w:cs="Arial"/>
                <w:b/>
              </w:rPr>
              <w:t>What are the targeted county employment goals for this contract?</w:t>
            </w:r>
            <w:r w:rsidRPr="00B6082D">
              <w:rPr>
                <w:rFonts w:ascii="Arial" w:hAnsi="Arial" w:cs="Arial"/>
                <w:b/>
              </w:rPr>
              <w:tab/>
            </w:r>
          </w:p>
          <w:p w14:paraId="54598C58" w14:textId="77777777" w:rsidR="00531BBA" w:rsidRPr="00B6082D" w:rsidRDefault="00531BBA" w:rsidP="00531BBA">
            <w:pPr>
              <w:tabs>
                <w:tab w:val="left" w:pos="0"/>
              </w:tabs>
              <w:overflowPunct w:val="0"/>
              <w:autoSpaceDE w:val="0"/>
              <w:autoSpaceDN w:val="0"/>
              <w:adjustRightInd w:val="0"/>
              <w:jc w:val="both"/>
              <w:rPr>
                <w:rFonts w:ascii="Arial" w:hAnsi="Arial" w:cs="Arial"/>
                <w:b/>
              </w:rPr>
            </w:pPr>
          </w:p>
          <w:p w14:paraId="0A69EDE7" w14:textId="04461F23" w:rsidR="00531BBA" w:rsidRPr="00B6082D" w:rsidRDefault="00531BBA" w:rsidP="00531BBA">
            <w:pPr>
              <w:tabs>
                <w:tab w:val="left" w:pos="0"/>
              </w:tabs>
              <w:overflowPunct w:val="0"/>
              <w:autoSpaceDE w:val="0"/>
              <w:autoSpaceDN w:val="0"/>
              <w:adjustRightInd w:val="0"/>
              <w:jc w:val="both"/>
              <w:rPr>
                <w:rFonts w:ascii="Arial" w:hAnsi="Arial" w:cs="Arial"/>
              </w:rPr>
            </w:pPr>
            <w:r w:rsidRPr="00B6082D">
              <w:rPr>
                <w:rFonts w:ascii="Arial" w:hAnsi="Arial" w:cs="Arial"/>
              </w:rPr>
              <w:t xml:space="preserve">The language identified in Exhibit A to </w:t>
            </w:r>
            <w:r>
              <w:rPr>
                <w:rFonts w:ascii="Arial" w:hAnsi="Arial" w:cs="Arial"/>
              </w:rPr>
              <w:t>SSTCs</w:t>
            </w:r>
            <w:r w:rsidRPr="00B6082D">
              <w:rPr>
                <w:rFonts w:ascii="Arial" w:hAnsi="Arial" w:cs="Arial"/>
              </w:rPr>
              <w:t xml:space="preserve"> refers back to State Standard Terms and Conditions Section 2.4</w:t>
            </w:r>
            <w:r>
              <w:rPr>
                <w:rFonts w:ascii="Arial" w:hAnsi="Arial" w:cs="Arial"/>
              </w:rPr>
              <w:t xml:space="preserve">, </w:t>
            </w:r>
            <w:r>
              <w:rPr>
                <w:rFonts w:ascii="Arial" w:hAnsi="Arial" w:cs="Arial"/>
                <w:i/>
              </w:rPr>
              <w:t>Anti</w:t>
            </w:r>
            <w:r w:rsidRPr="00B6082D">
              <w:rPr>
                <w:rFonts w:ascii="Arial" w:hAnsi="Arial" w:cs="Arial"/>
                <w:i/>
              </w:rPr>
              <w:t>-Discrimination</w:t>
            </w:r>
            <w:r w:rsidRPr="00B6082D">
              <w:rPr>
                <w:rFonts w:ascii="Arial" w:hAnsi="Arial" w:cs="Arial"/>
              </w:rPr>
              <w:t xml:space="preserve"> which states in part: </w:t>
            </w:r>
          </w:p>
          <w:p w14:paraId="1CD879E8" w14:textId="77777777" w:rsidR="00531BBA" w:rsidRPr="00B6082D" w:rsidRDefault="00531BBA" w:rsidP="00531BBA">
            <w:pPr>
              <w:tabs>
                <w:tab w:val="left" w:pos="0"/>
              </w:tabs>
              <w:overflowPunct w:val="0"/>
              <w:autoSpaceDE w:val="0"/>
              <w:autoSpaceDN w:val="0"/>
              <w:adjustRightInd w:val="0"/>
              <w:jc w:val="both"/>
              <w:rPr>
                <w:rFonts w:ascii="Arial" w:hAnsi="Arial" w:cs="Arial"/>
              </w:rPr>
            </w:pPr>
          </w:p>
          <w:p w14:paraId="37C97B98" w14:textId="77777777" w:rsidR="00531BBA" w:rsidRDefault="00531BBA" w:rsidP="00531BBA">
            <w:pPr>
              <w:tabs>
                <w:tab w:val="left" w:pos="0"/>
              </w:tabs>
              <w:overflowPunct w:val="0"/>
              <w:autoSpaceDE w:val="0"/>
              <w:autoSpaceDN w:val="0"/>
              <w:adjustRightInd w:val="0"/>
              <w:jc w:val="both"/>
              <w:rPr>
                <w:rFonts w:ascii="Arial" w:hAnsi="Arial" w:cs="Arial"/>
              </w:rPr>
            </w:pPr>
            <w:r w:rsidRPr="00B6082D">
              <w:rPr>
                <w:rFonts w:ascii="Arial" w:hAnsi="Arial" w:cs="Arial"/>
              </w:rPr>
              <w:t>“The Contractor or subcontractor, where applicable, agrees to comply with any regulations promulgated by the Treasurer pursuant to N.J.S.A. 10:5-31 et seq., as amended and supplemented from time to time.”</w:t>
            </w:r>
          </w:p>
          <w:p w14:paraId="4797468B" w14:textId="77777777" w:rsidR="00EA12C2" w:rsidRPr="00B6082D" w:rsidRDefault="00EA12C2" w:rsidP="00531BBA">
            <w:pPr>
              <w:tabs>
                <w:tab w:val="left" w:pos="0"/>
              </w:tabs>
              <w:overflowPunct w:val="0"/>
              <w:autoSpaceDE w:val="0"/>
              <w:autoSpaceDN w:val="0"/>
              <w:adjustRightInd w:val="0"/>
              <w:jc w:val="both"/>
              <w:rPr>
                <w:rFonts w:ascii="Arial" w:hAnsi="Arial" w:cs="Arial"/>
              </w:rPr>
            </w:pPr>
          </w:p>
        </w:tc>
      </w:tr>
      <w:tr w:rsidR="00B6082D" w:rsidRPr="000C3EE6" w14:paraId="64B1308A" w14:textId="77777777" w:rsidTr="002420F8">
        <w:tc>
          <w:tcPr>
            <w:tcW w:w="877" w:type="dxa"/>
            <w:tcBorders>
              <w:top w:val="single" w:sz="4" w:space="0" w:color="auto"/>
              <w:left w:val="single" w:sz="4" w:space="0" w:color="auto"/>
              <w:bottom w:val="single" w:sz="4" w:space="0" w:color="auto"/>
              <w:right w:val="single" w:sz="4" w:space="0" w:color="auto"/>
            </w:tcBorders>
          </w:tcPr>
          <w:p w14:paraId="12FFF38A" w14:textId="337480CE" w:rsidR="00B6082D" w:rsidRDefault="000E16F6" w:rsidP="00B6082D">
            <w:pPr>
              <w:tabs>
                <w:tab w:val="left" w:pos="0"/>
              </w:tabs>
              <w:autoSpaceDN w:val="0"/>
              <w:jc w:val="center"/>
              <w:rPr>
                <w:rFonts w:ascii="Arial" w:hAnsi="Arial" w:cs="Arial"/>
              </w:rPr>
            </w:pPr>
            <w:r>
              <w:rPr>
                <w:rFonts w:ascii="Arial" w:hAnsi="Arial" w:cs="Arial"/>
              </w:rPr>
              <w:t>46</w:t>
            </w:r>
          </w:p>
        </w:tc>
        <w:tc>
          <w:tcPr>
            <w:tcW w:w="2160" w:type="dxa"/>
            <w:tcBorders>
              <w:top w:val="single" w:sz="4" w:space="0" w:color="auto"/>
              <w:left w:val="single" w:sz="4" w:space="0" w:color="auto"/>
              <w:bottom w:val="single" w:sz="4" w:space="0" w:color="auto"/>
              <w:right w:val="single" w:sz="4" w:space="0" w:color="auto"/>
            </w:tcBorders>
          </w:tcPr>
          <w:p w14:paraId="002EBA25" w14:textId="77777777" w:rsidR="00B6082D" w:rsidRPr="00CC0730" w:rsidRDefault="00B6082D" w:rsidP="00B6082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1BA7DC16" w14:textId="77777777" w:rsidR="00B6082D" w:rsidRPr="003F758F" w:rsidRDefault="00B6082D" w:rsidP="00B6082D">
            <w:pPr>
              <w:tabs>
                <w:tab w:val="left" w:pos="0"/>
              </w:tabs>
              <w:overflowPunct w:val="0"/>
              <w:autoSpaceDE w:val="0"/>
              <w:autoSpaceDN w:val="0"/>
              <w:adjustRightInd w:val="0"/>
              <w:jc w:val="both"/>
              <w:rPr>
                <w:rFonts w:ascii="Arial" w:hAnsi="Arial" w:cs="Arial"/>
                <w:b/>
              </w:rPr>
            </w:pPr>
            <w:r w:rsidRPr="003F758F">
              <w:rPr>
                <w:rFonts w:ascii="Arial" w:hAnsi="Arial" w:cs="Arial"/>
                <w:b/>
              </w:rPr>
              <w:t>What is the total not to exceed budget per year for this initiative?</w:t>
            </w:r>
          </w:p>
          <w:p w14:paraId="11B2E5C7" w14:textId="77777777" w:rsidR="00B6082D" w:rsidRPr="003F758F" w:rsidRDefault="00B6082D" w:rsidP="00B6082D">
            <w:pPr>
              <w:tabs>
                <w:tab w:val="left" w:pos="0"/>
              </w:tabs>
              <w:overflowPunct w:val="0"/>
              <w:autoSpaceDE w:val="0"/>
              <w:autoSpaceDN w:val="0"/>
              <w:adjustRightInd w:val="0"/>
              <w:jc w:val="both"/>
              <w:rPr>
                <w:rFonts w:ascii="Arial" w:hAnsi="Arial" w:cs="Arial"/>
                <w:b/>
              </w:rPr>
            </w:pPr>
          </w:p>
          <w:p w14:paraId="1EEF7D93" w14:textId="0E1AD463" w:rsidR="00B6082D" w:rsidRPr="00B6082D" w:rsidRDefault="00B6082D" w:rsidP="00B6082D">
            <w:pPr>
              <w:tabs>
                <w:tab w:val="left" w:pos="0"/>
              </w:tabs>
              <w:overflowPunct w:val="0"/>
              <w:autoSpaceDE w:val="0"/>
              <w:autoSpaceDN w:val="0"/>
              <w:adjustRightInd w:val="0"/>
              <w:jc w:val="both"/>
              <w:rPr>
                <w:rFonts w:ascii="Arial" w:hAnsi="Arial" w:cs="Arial"/>
                <w:b/>
              </w:rPr>
            </w:pPr>
            <w:r w:rsidRPr="003F758F">
              <w:rPr>
                <w:rFonts w:ascii="Arial" w:hAnsi="Arial" w:cs="Arial"/>
                <w:bCs/>
              </w:rPr>
              <w:t>The State declines to provide</w:t>
            </w:r>
            <w:r w:rsidR="00FF1BB0">
              <w:rPr>
                <w:rFonts w:ascii="Arial" w:hAnsi="Arial" w:cs="Arial"/>
                <w:bCs/>
              </w:rPr>
              <w:t xml:space="preserve"> prospective and</w:t>
            </w:r>
            <w:r w:rsidR="00EA10E6">
              <w:rPr>
                <w:rFonts w:ascii="Arial" w:hAnsi="Arial" w:cs="Arial"/>
                <w:bCs/>
              </w:rPr>
              <w:t>/</w:t>
            </w:r>
            <w:r w:rsidR="00FF1BB0">
              <w:rPr>
                <w:rFonts w:ascii="Arial" w:hAnsi="Arial" w:cs="Arial"/>
                <w:bCs/>
              </w:rPr>
              <w:t>or speculative information</w:t>
            </w:r>
            <w:r w:rsidRPr="003F758F">
              <w:rPr>
                <w:rFonts w:ascii="Arial" w:hAnsi="Arial" w:cs="Arial"/>
                <w:bCs/>
              </w:rPr>
              <w:t xml:space="preserve">. </w:t>
            </w:r>
          </w:p>
        </w:tc>
      </w:tr>
    </w:tbl>
    <w:p w14:paraId="7CA00A8D" w14:textId="77777777" w:rsidR="00721BC8" w:rsidRPr="000C3EE6" w:rsidRDefault="00721BC8" w:rsidP="00364A22">
      <w:pPr>
        <w:tabs>
          <w:tab w:val="left" w:pos="0"/>
        </w:tabs>
        <w:rPr>
          <w:rFonts w:asciiTheme="minorHAnsi" w:hAnsiTheme="minorHAnsi" w:cstheme="minorHAnsi"/>
        </w:rPr>
      </w:pPr>
    </w:p>
    <w:sectPr w:rsidR="00721BC8" w:rsidRPr="000C3EE6" w:rsidSect="008B48E3">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EF79F31" w16cex:dateUtc="2024-04-21T21:57:00Z"/>
  <w16cex:commentExtensible w16cex:durableId="17244E09" w16cex:dateUtc="2024-04-21T22:20:00Z"/>
  <w16cex:commentExtensible w16cex:durableId="25A1F323" w16cex:dateUtc="2024-04-21T20:53:00Z"/>
  <w16cex:commentExtensible w16cex:durableId="7795E8F4" w16cex:dateUtc="2024-04-21T22:22:00Z"/>
  <w16cex:commentExtensible w16cex:durableId="4DAC4FE3" w16cex:dateUtc="2024-04-21T22:25:00Z"/>
  <w16cex:commentExtensible w16cex:durableId="226457E6" w16cex:dateUtc="2024-04-21T22: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37EA5A1" w16cid:durableId="4EF79F31"/>
  <w16cid:commentId w16cid:paraId="47964B80" w16cid:durableId="0F52D766"/>
  <w16cid:commentId w16cid:paraId="051C2EF1" w16cid:durableId="3C0E412F"/>
  <w16cid:commentId w16cid:paraId="230C82A1" w16cid:durableId="4963679B"/>
  <w16cid:commentId w16cid:paraId="1270ACDE" w16cid:durableId="17244E09"/>
  <w16cid:commentId w16cid:paraId="71B88AEC" w16cid:durableId="25A1F323"/>
  <w16cid:commentId w16cid:paraId="27BC6A65" w16cid:durableId="7795E8F4"/>
  <w16cid:commentId w16cid:paraId="54B78DDC" w16cid:durableId="4DAC4FE3"/>
  <w16cid:commentId w16cid:paraId="6EFCA737" w16cid:durableId="226457E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FD5099" w14:textId="77777777" w:rsidR="00DB2B6A" w:rsidRDefault="00DB2B6A">
      <w:r>
        <w:separator/>
      </w:r>
    </w:p>
  </w:endnote>
  <w:endnote w:type="continuationSeparator" w:id="0">
    <w:p w14:paraId="0627781A" w14:textId="77777777" w:rsidR="00DB2B6A" w:rsidRDefault="00DB2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19F2A5DA" w14:textId="21E5E651" w:rsidR="00F53ED8" w:rsidRDefault="00F53ED8">
        <w:pPr>
          <w:pStyle w:val="Footer"/>
          <w:jc w:val="center"/>
        </w:pPr>
        <w:r>
          <w:fldChar w:fldCharType="begin"/>
        </w:r>
        <w:r>
          <w:instrText xml:space="preserve"> PAGE   \* MERGEFORMAT </w:instrText>
        </w:r>
        <w:r>
          <w:fldChar w:fldCharType="separate"/>
        </w:r>
        <w:r w:rsidR="00663BE9">
          <w:rPr>
            <w:noProof/>
          </w:rPr>
          <w:t>2</w:t>
        </w:r>
        <w:r>
          <w:rPr>
            <w:noProof/>
          </w:rPr>
          <w:fldChar w:fldCharType="end"/>
        </w:r>
      </w:p>
    </w:sdtContent>
  </w:sdt>
  <w:p w14:paraId="0CD167A7" w14:textId="77777777" w:rsidR="00F53ED8" w:rsidRDefault="00F53E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74E0A" w14:textId="77777777" w:rsidR="00F53ED8" w:rsidRDefault="00F53ED8">
    <w:pPr>
      <w:pStyle w:val="Footer"/>
    </w:pPr>
    <w:r>
      <w:rPr>
        <w:noProof/>
      </w:rPr>
      <mc:AlternateContent>
        <mc:Choice Requires="wps">
          <w:drawing>
            <wp:anchor distT="0" distB="0" distL="114300" distR="114300" simplePos="0" relativeHeight="251657728" behindDoc="1" locked="0" layoutInCell="1" allowOverlap="1" wp14:anchorId="536BFF50" wp14:editId="712E891C">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4EEA57" w14:textId="77777777" w:rsidR="00F53ED8" w:rsidRPr="003048CF" w:rsidRDefault="00F53ED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36BFF50"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214EEA57" w14:textId="77777777" w:rsidR="00632117" w:rsidRPr="003048CF" w:rsidRDefault="00632117"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146C4A" w14:textId="77777777" w:rsidR="00DB2B6A" w:rsidRDefault="00DB2B6A">
      <w:r>
        <w:separator/>
      </w:r>
    </w:p>
  </w:footnote>
  <w:footnote w:type="continuationSeparator" w:id="0">
    <w:p w14:paraId="40FD3E58" w14:textId="77777777" w:rsidR="00DB2B6A" w:rsidRDefault="00DB2B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F53ED8" w14:paraId="4460A960" w14:textId="77777777" w:rsidTr="009601F3">
      <w:trPr>
        <w:trHeight w:val="1080"/>
        <w:jc w:val="center"/>
      </w:trPr>
      <w:tc>
        <w:tcPr>
          <w:tcW w:w="2880" w:type="dxa"/>
        </w:tcPr>
        <w:p w14:paraId="135673F0" w14:textId="77777777" w:rsidR="00F53ED8" w:rsidRDefault="00F53ED8" w:rsidP="00E242AB"/>
      </w:tc>
      <w:tc>
        <w:tcPr>
          <w:tcW w:w="5760" w:type="dxa"/>
          <w:vAlign w:val="center"/>
        </w:tcPr>
        <w:p w14:paraId="76AA6AD7" w14:textId="77777777" w:rsidR="00F53ED8" w:rsidRDefault="00F53ED8" w:rsidP="00E242AB">
          <w:pPr>
            <w:jc w:val="center"/>
          </w:pPr>
          <w:r>
            <w:rPr>
              <w:noProof/>
            </w:rPr>
            <w:drawing>
              <wp:inline distT="0" distB="0" distL="0" distR="0" wp14:anchorId="7E58486A" wp14:editId="1BDEF50F">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02D1C434" w14:textId="77777777" w:rsidR="00F53ED8" w:rsidRDefault="00F53ED8" w:rsidP="00E242AB"/>
      </w:tc>
    </w:tr>
    <w:tr w:rsidR="00F53ED8" w14:paraId="5B3B3E19" w14:textId="77777777" w:rsidTr="009601F3">
      <w:trPr>
        <w:trHeight w:val="893"/>
        <w:jc w:val="center"/>
      </w:trPr>
      <w:tc>
        <w:tcPr>
          <w:tcW w:w="2880" w:type="dxa"/>
          <w:vAlign w:val="bottom"/>
        </w:tcPr>
        <w:p w14:paraId="4B4EA157" w14:textId="77777777" w:rsidR="00F53ED8" w:rsidRPr="00DE79FE" w:rsidRDefault="00F53ED8" w:rsidP="00E242AB">
          <w:pPr>
            <w:jc w:val="center"/>
            <w:rPr>
              <w:smallCaps/>
              <w:color w:val="000080"/>
            </w:rPr>
          </w:pPr>
          <w:r w:rsidRPr="00DE79FE">
            <w:rPr>
              <w:smallCaps/>
              <w:color w:val="000080"/>
            </w:rPr>
            <w:t>Philip D. Murphy</w:t>
          </w:r>
        </w:p>
        <w:p w14:paraId="229072CE" w14:textId="77777777" w:rsidR="00F53ED8" w:rsidRPr="006359DD" w:rsidRDefault="00F53ED8" w:rsidP="00E242AB">
          <w:pPr>
            <w:jc w:val="center"/>
          </w:pPr>
          <w:r w:rsidRPr="00DE79FE">
            <w:rPr>
              <w:i/>
              <w:color w:val="000080"/>
            </w:rPr>
            <w:t>Governor</w:t>
          </w:r>
        </w:p>
      </w:tc>
      <w:tc>
        <w:tcPr>
          <w:tcW w:w="5760" w:type="dxa"/>
          <w:vMerge w:val="restart"/>
          <w:vAlign w:val="center"/>
        </w:tcPr>
        <w:p w14:paraId="1A910767" w14:textId="77777777" w:rsidR="00F53ED8" w:rsidRPr="00952B78" w:rsidRDefault="00F53ED8"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8D5C798" w14:textId="77777777" w:rsidR="00F53ED8" w:rsidRPr="00CD2155" w:rsidRDefault="00F53ED8"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4C56EF81" w14:textId="77777777" w:rsidR="00F53ED8" w:rsidRPr="00CD2155" w:rsidRDefault="00F53ED8" w:rsidP="00E242AB">
          <w:pPr>
            <w:jc w:val="center"/>
            <w:rPr>
              <w:smallCaps/>
              <w:color w:val="000080"/>
            </w:rPr>
          </w:pPr>
          <w:r w:rsidRPr="00CD2155">
            <w:rPr>
              <w:smallCaps/>
              <w:color w:val="000080"/>
            </w:rPr>
            <w:t>Division of Purchase and Property</w:t>
          </w:r>
        </w:p>
        <w:p w14:paraId="3E2F072C" w14:textId="77777777" w:rsidR="00F53ED8" w:rsidRPr="00CD2155" w:rsidRDefault="00F53ED8"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D32FEA0" w14:textId="77777777" w:rsidR="00F53ED8" w:rsidRPr="00CD2155" w:rsidRDefault="00F53ED8"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185EF939" w14:textId="77777777" w:rsidR="00F53ED8" w:rsidRPr="00CD2155" w:rsidRDefault="00F53ED8" w:rsidP="00E242AB">
          <w:pPr>
            <w:jc w:val="center"/>
            <w:rPr>
              <w:smallCaps/>
              <w:color w:val="000080"/>
            </w:rPr>
          </w:pPr>
          <w:r>
            <w:rPr>
              <w:smallCaps/>
              <w:color w:val="000080"/>
            </w:rPr>
            <w:t>P. O. Box 230</w:t>
          </w:r>
        </w:p>
        <w:p w14:paraId="0E8BC2EC" w14:textId="77777777" w:rsidR="00F53ED8" w:rsidRPr="006359DD" w:rsidRDefault="00F53ED8" w:rsidP="00E242AB">
          <w:pPr>
            <w:jc w:val="center"/>
            <w:rPr>
              <w:noProof/>
            </w:rPr>
          </w:pPr>
          <w:r>
            <w:rPr>
              <w:smallCaps/>
              <w:color w:val="000080"/>
            </w:rPr>
            <w:t>Trenton, New Jersey 08625-0230</w:t>
          </w:r>
        </w:p>
      </w:tc>
      <w:tc>
        <w:tcPr>
          <w:tcW w:w="2880" w:type="dxa"/>
          <w:vAlign w:val="bottom"/>
        </w:tcPr>
        <w:p w14:paraId="22C18897" w14:textId="77777777" w:rsidR="00F53ED8" w:rsidRPr="006359DD" w:rsidRDefault="00F53ED8" w:rsidP="00E242AB">
          <w:pPr>
            <w:jc w:val="center"/>
            <w:rPr>
              <w:smallCaps/>
              <w:color w:val="000080"/>
            </w:rPr>
          </w:pPr>
          <w:r>
            <w:rPr>
              <w:smallCaps/>
              <w:color w:val="000080"/>
            </w:rPr>
            <w:t>Elizabeth Maher Muoio</w:t>
          </w:r>
        </w:p>
        <w:p w14:paraId="75A1CCD0" w14:textId="77777777" w:rsidR="00F53ED8" w:rsidRPr="006359DD" w:rsidRDefault="00F53ED8" w:rsidP="00E242AB">
          <w:pPr>
            <w:jc w:val="center"/>
          </w:pPr>
          <w:r w:rsidRPr="006359DD">
            <w:rPr>
              <w:i/>
              <w:color w:val="000080"/>
            </w:rPr>
            <w:t>State Treasurer</w:t>
          </w:r>
        </w:p>
      </w:tc>
    </w:tr>
    <w:tr w:rsidR="00F53ED8" w14:paraId="4317FC46" w14:textId="77777777" w:rsidTr="009601F3">
      <w:trPr>
        <w:trHeight w:val="892"/>
        <w:jc w:val="center"/>
      </w:trPr>
      <w:tc>
        <w:tcPr>
          <w:tcW w:w="2880" w:type="dxa"/>
          <w:vAlign w:val="bottom"/>
        </w:tcPr>
        <w:p w14:paraId="0ACA2CB6" w14:textId="77777777" w:rsidR="00F53ED8" w:rsidRDefault="00F53ED8" w:rsidP="00873AB9">
          <w:pPr>
            <w:jc w:val="center"/>
            <w:rPr>
              <w:smallCaps/>
              <w:color w:val="000080"/>
            </w:rPr>
          </w:pPr>
          <w:r>
            <w:rPr>
              <w:smallCaps/>
              <w:color w:val="000080"/>
            </w:rPr>
            <w:t>Tahesha</w:t>
          </w:r>
          <w:r>
            <w:rPr>
              <w:caps/>
              <w:color w:val="000080"/>
            </w:rPr>
            <w:t xml:space="preserve"> L. </w:t>
          </w:r>
          <w:r>
            <w:rPr>
              <w:smallCaps/>
              <w:color w:val="000080"/>
            </w:rPr>
            <w:t>Way</w:t>
          </w:r>
        </w:p>
        <w:p w14:paraId="0921FD9D" w14:textId="77777777" w:rsidR="00F53ED8" w:rsidRPr="006359DD" w:rsidRDefault="00F53ED8" w:rsidP="00873AB9">
          <w:pPr>
            <w:jc w:val="center"/>
          </w:pPr>
          <w:r>
            <w:rPr>
              <w:i/>
              <w:color w:val="000080"/>
            </w:rPr>
            <w:t>Lt. Governor</w:t>
          </w:r>
        </w:p>
      </w:tc>
      <w:tc>
        <w:tcPr>
          <w:tcW w:w="5760" w:type="dxa"/>
          <w:vMerge/>
        </w:tcPr>
        <w:p w14:paraId="780B2C0D" w14:textId="77777777" w:rsidR="00F53ED8" w:rsidRPr="006359DD" w:rsidRDefault="00F53ED8" w:rsidP="00E242AB">
          <w:pPr>
            <w:tabs>
              <w:tab w:val="center" w:pos="360"/>
              <w:tab w:val="center" w:pos="4680"/>
              <w:tab w:val="center" w:pos="10800"/>
            </w:tabs>
            <w:ind w:left="-1080" w:right="-1080"/>
            <w:jc w:val="center"/>
            <w:rPr>
              <w:smallCaps/>
              <w:color w:val="000080"/>
            </w:rPr>
          </w:pPr>
        </w:p>
      </w:tc>
      <w:tc>
        <w:tcPr>
          <w:tcW w:w="2880" w:type="dxa"/>
          <w:vAlign w:val="bottom"/>
        </w:tcPr>
        <w:p w14:paraId="5FA5DB84" w14:textId="77777777" w:rsidR="00F53ED8" w:rsidRDefault="00F53ED8" w:rsidP="00E242AB">
          <w:pPr>
            <w:jc w:val="center"/>
            <w:rPr>
              <w:smallCaps/>
              <w:color w:val="000080"/>
            </w:rPr>
          </w:pPr>
          <w:r>
            <w:rPr>
              <w:smallCaps/>
              <w:color w:val="000080"/>
            </w:rPr>
            <w:t>Amy F. Davis, Esq.</w:t>
          </w:r>
        </w:p>
        <w:p w14:paraId="78E34D43" w14:textId="77777777" w:rsidR="00F53ED8" w:rsidRPr="006359DD" w:rsidRDefault="00F53ED8" w:rsidP="00E242AB">
          <w:pPr>
            <w:jc w:val="center"/>
          </w:pPr>
          <w:r w:rsidRPr="006359DD">
            <w:rPr>
              <w:i/>
              <w:color w:val="000080"/>
            </w:rPr>
            <w:t>Acting Director</w:t>
          </w:r>
        </w:p>
      </w:tc>
    </w:tr>
    <w:tr w:rsidR="00F53ED8" w14:paraId="6F2DA580" w14:textId="77777777" w:rsidTr="009601F3">
      <w:trPr>
        <w:jc w:val="center"/>
      </w:trPr>
      <w:tc>
        <w:tcPr>
          <w:tcW w:w="2880" w:type="dxa"/>
        </w:tcPr>
        <w:p w14:paraId="0A35E9DE" w14:textId="77777777" w:rsidR="00F53ED8" w:rsidRPr="006359DD" w:rsidRDefault="00F53ED8" w:rsidP="00E242AB"/>
      </w:tc>
      <w:tc>
        <w:tcPr>
          <w:tcW w:w="5760" w:type="dxa"/>
        </w:tcPr>
        <w:p w14:paraId="5159945B" w14:textId="77777777" w:rsidR="00F53ED8" w:rsidRPr="00CD2155" w:rsidRDefault="00F53ED8" w:rsidP="00E242AB">
          <w:pPr>
            <w:tabs>
              <w:tab w:val="center" w:pos="360"/>
              <w:tab w:val="center" w:pos="4680"/>
              <w:tab w:val="center" w:pos="10800"/>
            </w:tabs>
            <w:ind w:left="-1080" w:right="-1080"/>
            <w:jc w:val="center"/>
            <w:rPr>
              <w:i/>
              <w:color w:val="000080"/>
            </w:rPr>
          </w:pPr>
          <w:r w:rsidRPr="00CD2155">
            <w:rPr>
              <w:i/>
              <w:color w:val="000080"/>
            </w:rPr>
            <w:t>https://www.njstart.gov</w:t>
          </w:r>
        </w:p>
        <w:p w14:paraId="749D556D" w14:textId="77777777" w:rsidR="00F53ED8" w:rsidRPr="006359DD" w:rsidRDefault="00F53ED8"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52E325CA" w14:textId="77777777" w:rsidR="00F53ED8" w:rsidRPr="006359DD" w:rsidRDefault="00F53ED8" w:rsidP="00E242AB"/>
      </w:tc>
    </w:tr>
  </w:tbl>
  <w:p w14:paraId="453307A6" w14:textId="77777777" w:rsidR="00F53ED8" w:rsidRDefault="00F53ED8"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C3C15"/>
    <w:multiLevelType w:val="hybridMultilevel"/>
    <w:tmpl w:val="89F612F6"/>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A75083"/>
    <w:multiLevelType w:val="hybridMultilevel"/>
    <w:tmpl w:val="68CCD0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E46A2D"/>
    <w:multiLevelType w:val="hybridMultilevel"/>
    <w:tmpl w:val="3ACAC7BC"/>
    <w:lvl w:ilvl="0" w:tplc="AA0E71E8">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9" w15:restartNumberingAfterBreak="0">
    <w:nsid w:val="59945212"/>
    <w:multiLevelType w:val="hybridMultilevel"/>
    <w:tmpl w:val="4BCC21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786050"/>
    <w:multiLevelType w:val="hybridMultilevel"/>
    <w:tmpl w:val="4E323E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6C7D4A"/>
    <w:multiLevelType w:val="hybridMultilevel"/>
    <w:tmpl w:val="583EAC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4B3B3C"/>
    <w:multiLevelType w:val="hybridMultilevel"/>
    <w:tmpl w:val="3F864934"/>
    <w:lvl w:ilvl="0" w:tplc="9F9CD1F6">
      <w:start w:val="1"/>
      <w:numFmt w:val="upp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FD0362"/>
    <w:multiLevelType w:val="hybridMultilevel"/>
    <w:tmpl w:val="CA166A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DF74218"/>
    <w:multiLevelType w:val="hybridMultilevel"/>
    <w:tmpl w:val="C55C0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15"/>
  </w:num>
  <w:num w:numId="4">
    <w:abstractNumId w:val="16"/>
  </w:num>
  <w:num w:numId="5">
    <w:abstractNumId w:val="2"/>
  </w:num>
  <w:num w:numId="6">
    <w:abstractNumId w:val="6"/>
  </w:num>
  <w:num w:numId="7">
    <w:abstractNumId w:val="12"/>
  </w:num>
  <w:num w:numId="8">
    <w:abstractNumId w:val="0"/>
  </w:num>
  <w:num w:numId="9">
    <w:abstractNumId w:val="8"/>
  </w:num>
  <w:num w:numId="10">
    <w:abstractNumId w:val="4"/>
  </w:num>
  <w:num w:numId="11">
    <w:abstractNumId w:val="14"/>
  </w:num>
  <w:num w:numId="12">
    <w:abstractNumId w:val="9"/>
  </w:num>
  <w:num w:numId="13">
    <w:abstractNumId w:val="11"/>
  </w:num>
  <w:num w:numId="14">
    <w:abstractNumId w:val="1"/>
  </w:num>
  <w:num w:numId="15">
    <w:abstractNumId w:val="7"/>
  </w:num>
  <w:num w:numId="16">
    <w:abstractNumId w:val="10"/>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2F6B"/>
    <w:rsid w:val="00012E3A"/>
    <w:rsid w:val="000178AC"/>
    <w:rsid w:val="00017E0E"/>
    <w:rsid w:val="00024815"/>
    <w:rsid w:val="000325DF"/>
    <w:rsid w:val="00033EA0"/>
    <w:rsid w:val="000361B2"/>
    <w:rsid w:val="00041BB2"/>
    <w:rsid w:val="0004455E"/>
    <w:rsid w:val="00046944"/>
    <w:rsid w:val="00047D91"/>
    <w:rsid w:val="00052193"/>
    <w:rsid w:val="00052433"/>
    <w:rsid w:val="000555F2"/>
    <w:rsid w:val="0006149B"/>
    <w:rsid w:val="00080562"/>
    <w:rsid w:val="0008672E"/>
    <w:rsid w:val="00086E3C"/>
    <w:rsid w:val="00087AC7"/>
    <w:rsid w:val="00091564"/>
    <w:rsid w:val="000978DD"/>
    <w:rsid w:val="000A173C"/>
    <w:rsid w:val="000C3964"/>
    <w:rsid w:val="000C3EE6"/>
    <w:rsid w:val="000C7991"/>
    <w:rsid w:val="000D0811"/>
    <w:rsid w:val="000D4883"/>
    <w:rsid w:val="000D69CA"/>
    <w:rsid w:val="000E16F6"/>
    <w:rsid w:val="000F21AF"/>
    <w:rsid w:val="000F5699"/>
    <w:rsid w:val="001036B6"/>
    <w:rsid w:val="001130EC"/>
    <w:rsid w:val="0011628B"/>
    <w:rsid w:val="00116FB0"/>
    <w:rsid w:val="001236A1"/>
    <w:rsid w:val="001265C6"/>
    <w:rsid w:val="00140631"/>
    <w:rsid w:val="001424E7"/>
    <w:rsid w:val="00143A1C"/>
    <w:rsid w:val="00153A5C"/>
    <w:rsid w:val="00160E56"/>
    <w:rsid w:val="00162BC3"/>
    <w:rsid w:val="00163CAA"/>
    <w:rsid w:val="00170EBC"/>
    <w:rsid w:val="00187DE7"/>
    <w:rsid w:val="00191D6F"/>
    <w:rsid w:val="00193964"/>
    <w:rsid w:val="00194DDF"/>
    <w:rsid w:val="001A03EA"/>
    <w:rsid w:val="001A4CA5"/>
    <w:rsid w:val="001A6CBA"/>
    <w:rsid w:val="001B6E11"/>
    <w:rsid w:val="001C015C"/>
    <w:rsid w:val="001D0DF1"/>
    <w:rsid w:val="001D1ABC"/>
    <w:rsid w:val="001F34F3"/>
    <w:rsid w:val="0020175D"/>
    <w:rsid w:val="00202F19"/>
    <w:rsid w:val="00203092"/>
    <w:rsid w:val="00206C91"/>
    <w:rsid w:val="00224047"/>
    <w:rsid w:val="00224D9E"/>
    <w:rsid w:val="00230DC5"/>
    <w:rsid w:val="002333B9"/>
    <w:rsid w:val="002420F8"/>
    <w:rsid w:val="00257D6E"/>
    <w:rsid w:val="00260851"/>
    <w:rsid w:val="0026216B"/>
    <w:rsid w:val="00271544"/>
    <w:rsid w:val="002745C5"/>
    <w:rsid w:val="002817E7"/>
    <w:rsid w:val="00285BF3"/>
    <w:rsid w:val="0029188D"/>
    <w:rsid w:val="002A3D0B"/>
    <w:rsid w:val="002C1484"/>
    <w:rsid w:val="002C54B7"/>
    <w:rsid w:val="002E6147"/>
    <w:rsid w:val="002F1449"/>
    <w:rsid w:val="003048CF"/>
    <w:rsid w:val="00305B6D"/>
    <w:rsid w:val="003069D9"/>
    <w:rsid w:val="00312D7D"/>
    <w:rsid w:val="003164DB"/>
    <w:rsid w:val="00322697"/>
    <w:rsid w:val="00322C1A"/>
    <w:rsid w:val="00322DBC"/>
    <w:rsid w:val="00326DC4"/>
    <w:rsid w:val="0032707C"/>
    <w:rsid w:val="0034222F"/>
    <w:rsid w:val="00364A22"/>
    <w:rsid w:val="00372C16"/>
    <w:rsid w:val="0037646A"/>
    <w:rsid w:val="0038745A"/>
    <w:rsid w:val="00391DE8"/>
    <w:rsid w:val="0039648D"/>
    <w:rsid w:val="00397DB9"/>
    <w:rsid w:val="003A76EC"/>
    <w:rsid w:val="003B139C"/>
    <w:rsid w:val="003B1D63"/>
    <w:rsid w:val="003D02FC"/>
    <w:rsid w:val="003D31CF"/>
    <w:rsid w:val="003D747D"/>
    <w:rsid w:val="003E22E5"/>
    <w:rsid w:val="003F2A90"/>
    <w:rsid w:val="003F7837"/>
    <w:rsid w:val="00406CA7"/>
    <w:rsid w:val="00417A2E"/>
    <w:rsid w:val="0042093E"/>
    <w:rsid w:val="004315E8"/>
    <w:rsid w:val="004355EF"/>
    <w:rsid w:val="0043667E"/>
    <w:rsid w:val="00436D34"/>
    <w:rsid w:val="00437030"/>
    <w:rsid w:val="00446F52"/>
    <w:rsid w:val="004573C1"/>
    <w:rsid w:val="00464383"/>
    <w:rsid w:val="0047063F"/>
    <w:rsid w:val="00476106"/>
    <w:rsid w:val="00490B0F"/>
    <w:rsid w:val="004A0576"/>
    <w:rsid w:val="004A121D"/>
    <w:rsid w:val="004A7DA7"/>
    <w:rsid w:val="004C13A5"/>
    <w:rsid w:val="004C417C"/>
    <w:rsid w:val="004C7DD9"/>
    <w:rsid w:val="004D050B"/>
    <w:rsid w:val="004D39D7"/>
    <w:rsid w:val="004E32C5"/>
    <w:rsid w:val="004E725B"/>
    <w:rsid w:val="004F3C89"/>
    <w:rsid w:val="004F542C"/>
    <w:rsid w:val="004F63E7"/>
    <w:rsid w:val="00502120"/>
    <w:rsid w:val="005175DC"/>
    <w:rsid w:val="00517EB9"/>
    <w:rsid w:val="0052182A"/>
    <w:rsid w:val="00526B94"/>
    <w:rsid w:val="005271D3"/>
    <w:rsid w:val="00531BBA"/>
    <w:rsid w:val="0053372D"/>
    <w:rsid w:val="0054794A"/>
    <w:rsid w:val="00560578"/>
    <w:rsid w:val="005654E0"/>
    <w:rsid w:val="005663AD"/>
    <w:rsid w:val="00567F16"/>
    <w:rsid w:val="00572F24"/>
    <w:rsid w:val="005748C4"/>
    <w:rsid w:val="0058187A"/>
    <w:rsid w:val="005840EA"/>
    <w:rsid w:val="0058635F"/>
    <w:rsid w:val="00591BB0"/>
    <w:rsid w:val="005942F9"/>
    <w:rsid w:val="005B15EF"/>
    <w:rsid w:val="005B7B28"/>
    <w:rsid w:val="005C7A60"/>
    <w:rsid w:val="005D1FD3"/>
    <w:rsid w:val="005D5F8B"/>
    <w:rsid w:val="005E3AEA"/>
    <w:rsid w:val="005E7D9D"/>
    <w:rsid w:val="005F3A74"/>
    <w:rsid w:val="00610AAA"/>
    <w:rsid w:val="00610ADE"/>
    <w:rsid w:val="00612197"/>
    <w:rsid w:val="00632117"/>
    <w:rsid w:val="00646784"/>
    <w:rsid w:val="00663BE9"/>
    <w:rsid w:val="00670FCB"/>
    <w:rsid w:val="006825B4"/>
    <w:rsid w:val="006848B7"/>
    <w:rsid w:val="006A03E0"/>
    <w:rsid w:val="006A111A"/>
    <w:rsid w:val="006A3DE5"/>
    <w:rsid w:val="006A673B"/>
    <w:rsid w:val="006B3833"/>
    <w:rsid w:val="006C2ACA"/>
    <w:rsid w:val="006C37AB"/>
    <w:rsid w:val="006C5427"/>
    <w:rsid w:val="006D2967"/>
    <w:rsid w:val="006D299E"/>
    <w:rsid w:val="006D6B70"/>
    <w:rsid w:val="006D6EE7"/>
    <w:rsid w:val="006E6FF8"/>
    <w:rsid w:val="007015B0"/>
    <w:rsid w:val="007108C5"/>
    <w:rsid w:val="0071384F"/>
    <w:rsid w:val="00721BC8"/>
    <w:rsid w:val="0072459D"/>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154B"/>
    <w:rsid w:val="007E2D30"/>
    <w:rsid w:val="007E56C8"/>
    <w:rsid w:val="007F76FE"/>
    <w:rsid w:val="008049AC"/>
    <w:rsid w:val="00804A53"/>
    <w:rsid w:val="008062EE"/>
    <w:rsid w:val="008137DB"/>
    <w:rsid w:val="00815E39"/>
    <w:rsid w:val="00816EA4"/>
    <w:rsid w:val="0082019A"/>
    <w:rsid w:val="00822C4F"/>
    <w:rsid w:val="0083423F"/>
    <w:rsid w:val="00834E9F"/>
    <w:rsid w:val="008470E2"/>
    <w:rsid w:val="00873AB9"/>
    <w:rsid w:val="00883737"/>
    <w:rsid w:val="00883AE9"/>
    <w:rsid w:val="00884C9E"/>
    <w:rsid w:val="008918DF"/>
    <w:rsid w:val="008B48E3"/>
    <w:rsid w:val="008D3A86"/>
    <w:rsid w:val="008E50C7"/>
    <w:rsid w:val="008E61C7"/>
    <w:rsid w:val="008F75E9"/>
    <w:rsid w:val="00901E92"/>
    <w:rsid w:val="009054E3"/>
    <w:rsid w:val="0091092B"/>
    <w:rsid w:val="00917A01"/>
    <w:rsid w:val="009225CB"/>
    <w:rsid w:val="00922819"/>
    <w:rsid w:val="00923970"/>
    <w:rsid w:val="00934725"/>
    <w:rsid w:val="00934988"/>
    <w:rsid w:val="00950301"/>
    <w:rsid w:val="00950CB3"/>
    <w:rsid w:val="00954320"/>
    <w:rsid w:val="00954529"/>
    <w:rsid w:val="009601F3"/>
    <w:rsid w:val="00963B9C"/>
    <w:rsid w:val="00973D14"/>
    <w:rsid w:val="00976BB7"/>
    <w:rsid w:val="00980AC4"/>
    <w:rsid w:val="00987398"/>
    <w:rsid w:val="00990CED"/>
    <w:rsid w:val="00993884"/>
    <w:rsid w:val="009A091C"/>
    <w:rsid w:val="009A6679"/>
    <w:rsid w:val="009B3591"/>
    <w:rsid w:val="009B5DE0"/>
    <w:rsid w:val="009B63E6"/>
    <w:rsid w:val="009C0858"/>
    <w:rsid w:val="009C2AF1"/>
    <w:rsid w:val="009C4E02"/>
    <w:rsid w:val="009C76AA"/>
    <w:rsid w:val="009D198D"/>
    <w:rsid w:val="009D2175"/>
    <w:rsid w:val="009D676C"/>
    <w:rsid w:val="009F1316"/>
    <w:rsid w:val="009F527D"/>
    <w:rsid w:val="00A0222F"/>
    <w:rsid w:val="00A02297"/>
    <w:rsid w:val="00A233DA"/>
    <w:rsid w:val="00A255CB"/>
    <w:rsid w:val="00A25A2B"/>
    <w:rsid w:val="00A30216"/>
    <w:rsid w:val="00A40774"/>
    <w:rsid w:val="00A51E71"/>
    <w:rsid w:val="00A527F9"/>
    <w:rsid w:val="00A5535B"/>
    <w:rsid w:val="00A6113F"/>
    <w:rsid w:val="00A66E2E"/>
    <w:rsid w:val="00A7108E"/>
    <w:rsid w:val="00A7671A"/>
    <w:rsid w:val="00A8091E"/>
    <w:rsid w:val="00A8308B"/>
    <w:rsid w:val="00A84B37"/>
    <w:rsid w:val="00A8549A"/>
    <w:rsid w:val="00A86463"/>
    <w:rsid w:val="00AA2C37"/>
    <w:rsid w:val="00AA3920"/>
    <w:rsid w:val="00AB4040"/>
    <w:rsid w:val="00AB72B8"/>
    <w:rsid w:val="00AC609F"/>
    <w:rsid w:val="00AD3BBD"/>
    <w:rsid w:val="00AD3D3C"/>
    <w:rsid w:val="00AE2891"/>
    <w:rsid w:val="00B07EE8"/>
    <w:rsid w:val="00B1392F"/>
    <w:rsid w:val="00B2669F"/>
    <w:rsid w:val="00B27BE3"/>
    <w:rsid w:val="00B31627"/>
    <w:rsid w:val="00B345FF"/>
    <w:rsid w:val="00B3763D"/>
    <w:rsid w:val="00B432C3"/>
    <w:rsid w:val="00B46B89"/>
    <w:rsid w:val="00B54579"/>
    <w:rsid w:val="00B555FD"/>
    <w:rsid w:val="00B55897"/>
    <w:rsid w:val="00B573B0"/>
    <w:rsid w:val="00B6082D"/>
    <w:rsid w:val="00B664C5"/>
    <w:rsid w:val="00B7192C"/>
    <w:rsid w:val="00B842BD"/>
    <w:rsid w:val="00B87D33"/>
    <w:rsid w:val="00B900B1"/>
    <w:rsid w:val="00B92AC8"/>
    <w:rsid w:val="00B9391C"/>
    <w:rsid w:val="00B94666"/>
    <w:rsid w:val="00B94D3B"/>
    <w:rsid w:val="00BC21C1"/>
    <w:rsid w:val="00BC4F10"/>
    <w:rsid w:val="00BC7C61"/>
    <w:rsid w:val="00BD378C"/>
    <w:rsid w:val="00BD693F"/>
    <w:rsid w:val="00BF5170"/>
    <w:rsid w:val="00C021F8"/>
    <w:rsid w:val="00C06423"/>
    <w:rsid w:val="00C102F6"/>
    <w:rsid w:val="00C12204"/>
    <w:rsid w:val="00C12A48"/>
    <w:rsid w:val="00C16006"/>
    <w:rsid w:val="00C162F6"/>
    <w:rsid w:val="00C23E07"/>
    <w:rsid w:val="00C34732"/>
    <w:rsid w:val="00C35FE2"/>
    <w:rsid w:val="00C36A67"/>
    <w:rsid w:val="00C41CB6"/>
    <w:rsid w:val="00C45AB4"/>
    <w:rsid w:val="00C5489E"/>
    <w:rsid w:val="00C56198"/>
    <w:rsid w:val="00C564E7"/>
    <w:rsid w:val="00C60DC5"/>
    <w:rsid w:val="00C83977"/>
    <w:rsid w:val="00CA7DBC"/>
    <w:rsid w:val="00CB6947"/>
    <w:rsid w:val="00CB7035"/>
    <w:rsid w:val="00CC0730"/>
    <w:rsid w:val="00CC2CBB"/>
    <w:rsid w:val="00CD0BCB"/>
    <w:rsid w:val="00CE1914"/>
    <w:rsid w:val="00CF3D21"/>
    <w:rsid w:val="00CF5CD1"/>
    <w:rsid w:val="00D057E9"/>
    <w:rsid w:val="00D11C86"/>
    <w:rsid w:val="00D2037F"/>
    <w:rsid w:val="00D33B5E"/>
    <w:rsid w:val="00D403F5"/>
    <w:rsid w:val="00D47316"/>
    <w:rsid w:val="00D47D8C"/>
    <w:rsid w:val="00D50E66"/>
    <w:rsid w:val="00D53D55"/>
    <w:rsid w:val="00D55DDC"/>
    <w:rsid w:val="00D705AB"/>
    <w:rsid w:val="00D71A3D"/>
    <w:rsid w:val="00D75306"/>
    <w:rsid w:val="00D91263"/>
    <w:rsid w:val="00D91B32"/>
    <w:rsid w:val="00D93146"/>
    <w:rsid w:val="00DA4996"/>
    <w:rsid w:val="00DB2B6A"/>
    <w:rsid w:val="00DC1BAD"/>
    <w:rsid w:val="00DC5DB5"/>
    <w:rsid w:val="00DC72EC"/>
    <w:rsid w:val="00DD6116"/>
    <w:rsid w:val="00DF4E98"/>
    <w:rsid w:val="00DF6F76"/>
    <w:rsid w:val="00E001C4"/>
    <w:rsid w:val="00E02D77"/>
    <w:rsid w:val="00E06D3A"/>
    <w:rsid w:val="00E1253F"/>
    <w:rsid w:val="00E14372"/>
    <w:rsid w:val="00E14B7B"/>
    <w:rsid w:val="00E211EE"/>
    <w:rsid w:val="00E242AB"/>
    <w:rsid w:val="00E35E58"/>
    <w:rsid w:val="00E4652C"/>
    <w:rsid w:val="00E55D30"/>
    <w:rsid w:val="00E61D3A"/>
    <w:rsid w:val="00E64C53"/>
    <w:rsid w:val="00E66717"/>
    <w:rsid w:val="00E67791"/>
    <w:rsid w:val="00E76F39"/>
    <w:rsid w:val="00E807AD"/>
    <w:rsid w:val="00E812AE"/>
    <w:rsid w:val="00E82371"/>
    <w:rsid w:val="00E85778"/>
    <w:rsid w:val="00E865BD"/>
    <w:rsid w:val="00E90D91"/>
    <w:rsid w:val="00E92ADD"/>
    <w:rsid w:val="00E92E31"/>
    <w:rsid w:val="00E945C1"/>
    <w:rsid w:val="00E97321"/>
    <w:rsid w:val="00EA10E6"/>
    <w:rsid w:val="00EA12C2"/>
    <w:rsid w:val="00EA330C"/>
    <w:rsid w:val="00EA340E"/>
    <w:rsid w:val="00EA4B87"/>
    <w:rsid w:val="00EB3E79"/>
    <w:rsid w:val="00EB557F"/>
    <w:rsid w:val="00EC5F73"/>
    <w:rsid w:val="00ED3B68"/>
    <w:rsid w:val="00EE039D"/>
    <w:rsid w:val="00EE31B0"/>
    <w:rsid w:val="00EE4753"/>
    <w:rsid w:val="00EE4DAE"/>
    <w:rsid w:val="00EF7D4E"/>
    <w:rsid w:val="00F043D3"/>
    <w:rsid w:val="00F05D01"/>
    <w:rsid w:val="00F05F11"/>
    <w:rsid w:val="00F07943"/>
    <w:rsid w:val="00F15501"/>
    <w:rsid w:val="00F3434F"/>
    <w:rsid w:val="00F34973"/>
    <w:rsid w:val="00F401B4"/>
    <w:rsid w:val="00F40A08"/>
    <w:rsid w:val="00F44DFD"/>
    <w:rsid w:val="00F47276"/>
    <w:rsid w:val="00F52E4E"/>
    <w:rsid w:val="00F53ED8"/>
    <w:rsid w:val="00F75EFF"/>
    <w:rsid w:val="00F80EE3"/>
    <w:rsid w:val="00F8469B"/>
    <w:rsid w:val="00FA0A5A"/>
    <w:rsid w:val="00FA1383"/>
    <w:rsid w:val="00FA166A"/>
    <w:rsid w:val="00FA59AD"/>
    <w:rsid w:val="00FA7242"/>
    <w:rsid w:val="00FB2462"/>
    <w:rsid w:val="00FB29F6"/>
    <w:rsid w:val="00FB6B05"/>
    <w:rsid w:val="00FC529C"/>
    <w:rsid w:val="00FC5B49"/>
    <w:rsid w:val="00FD47F1"/>
    <w:rsid w:val="00FD4FAD"/>
    <w:rsid w:val="00FE6330"/>
    <w:rsid w:val="00FF1BB0"/>
    <w:rsid w:val="00FF29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C1A662"/>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uiPriority w:val="99"/>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paragraph" w:styleId="Revision">
    <w:name w:val="Revision"/>
    <w:hidden/>
    <w:uiPriority w:val="99"/>
    <w:semiHidden/>
    <w:rsid w:val="0011628B"/>
  </w:style>
  <w:style w:type="character" w:styleId="Hyperlink">
    <w:name w:val="Hyperlink"/>
    <w:uiPriority w:val="99"/>
    <w:rsid w:val="0011628B"/>
    <w:rPr>
      <w:color w:val="0000FF"/>
      <w:u w:val="single"/>
    </w:rPr>
  </w:style>
  <w:style w:type="character" w:customStyle="1" w:styleId="ListParagraphChar">
    <w:name w:val="List Paragraph Char"/>
    <w:aliases w:val="Bullet List Char,numbered Char,FooterText Char,List Bulletized Char,B1 paragraph Char"/>
    <w:link w:val="ListParagraph"/>
    <w:uiPriority w:val="34"/>
    <w:locked/>
    <w:rsid w:val="0011628B"/>
  </w:style>
  <w:style w:type="character" w:styleId="FollowedHyperlink">
    <w:name w:val="FollowedHyperlink"/>
    <w:basedOn w:val="DefaultParagraphFont"/>
    <w:semiHidden/>
    <w:unhideWhenUsed/>
    <w:rsid w:val="005C7A6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20658">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njstart.go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njstart.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CB332114-D9D7-470D-9706-F43CF452D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14</Pages>
  <Words>5684</Words>
  <Characters>32402</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Maria Maguire</cp:lastModifiedBy>
  <cp:revision>2</cp:revision>
  <cp:lastPrinted>2016-08-03T15:29:00Z</cp:lastPrinted>
  <dcterms:created xsi:type="dcterms:W3CDTF">2024-06-07T19:15:00Z</dcterms:created>
  <dcterms:modified xsi:type="dcterms:W3CDTF">2024-06-07T19:15:00Z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