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362DE9" w14:textId="20356ECE" w:rsidR="4D194ABC" w:rsidRPr="00A12F20" w:rsidRDefault="00103956" w:rsidP="325EF3CA">
      <w:pPr>
        <w:pStyle w:val="Heading3"/>
        <w:spacing w:line="259" w:lineRule="auto"/>
        <w:jc w:val="center"/>
        <w:rPr>
          <w:rFonts w:ascii="Arial" w:hAnsi="Arial" w:cs="Arial"/>
          <w:b/>
          <w:bCs/>
          <w:szCs w:val="24"/>
        </w:rPr>
      </w:pPr>
      <w:r>
        <w:rPr>
          <w:rFonts w:ascii="Arial" w:hAnsi="Arial" w:cs="Arial"/>
          <w:b/>
          <w:bCs/>
          <w:sz w:val="20"/>
        </w:rPr>
        <w:t>April 24</w:t>
      </w:r>
      <w:r w:rsidR="00126DFE">
        <w:rPr>
          <w:rFonts w:ascii="Arial" w:hAnsi="Arial" w:cs="Arial"/>
          <w:b/>
          <w:bCs/>
          <w:sz w:val="20"/>
        </w:rPr>
        <w:t>, 202</w:t>
      </w:r>
      <w:r w:rsidR="003E2A2F">
        <w:rPr>
          <w:rFonts w:ascii="Arial" w:hAnsi="Arial" w:cs="Arial"/>
          <w:b/>
          <w:bCs/>
          <w:sz w:val="20"/>
        </w:rPr>
        <w:t>4</w:t>
      </w:r>
    </w:p>
    <w:p w14:paraId="2EE130FC" w14:textId="77777777" w:rsidR="00364A22" w:rsidRPr="008918DF" w:rsidRDefault="00364A22" w:rsidP="00364A22">
      <w:pPr>
        <w:rPr>
          <w:rFonts w:ascii="Arial" w:hAnsi="Arial" w:cs="Arial"/>
        </w:rPr>
      </w:pPr>
    </w:p>
    <w:p w14:paraId="1020F171" w14:textId="77777777" w:rsidR="00364A22" w:rsidRPr="008918DF" w:rsidRDefault="00364A22" w:rsidP="00364A22">
      <w:pPr>
        <w:rPr>
          <w:rFonts w:ascii="Arial" w:hAnsi="Arial" w:cs="Arial"/>
        </w:rPr>
      </w:pPr>
    </w:p>
    <w:p w14:paraId="5ADB30E0" w14:textId="4A4A0A72" w:rsidR="007D1D98" w:rsidRPr="008918DF" w:rsidRDefault="007D1D98" w:rsidP="7247BBF7">
      <w:pPr>
        <w:tabs>
          <w:tab w:val="left" w:pos="0"/>
        </w:tabs>
        <w:outlineLvl w:val="0"/>
        <w:rPr>
          <w:rFonts w:ascii="Arial" w:hAnsi="Arial" w:cs="Arial"/>
          <w:b/>
          <w:bCs/>
          <w:sz w:val="22"/>
          <w:szCs w:val="22"/>
        </w:rPr>
      </w:pPr>
      <w:r w:rsidRPr="7247BBF7">
        <w:rPr>
          <w:rFonts w:ascii="Arial" w:hAnsi="Arial" w:cs="Arial"/>
          <w:b/>
          <w:bCs/>
          <w:sz w:val="22"/>
          <w:szCs w:val="22"/>
        </w:rPr>
        <w:t>To:</w:t>
      </w:r>
      <w:r w:rsidR="008918DF">
        <w:rPr>
          <w:rFonts w:ascii="Arial" w:hAnsi="Arial" w:cs="Arial"/>
          <w:b/>
        </w:rPr>
        <w:tab/>
      </w:r>
      <w:r w:rsidRPr="7247BBF7">
        <w:rPr>
          <w:rFonts w:ascii="Arial" w:hAnsi="Arial" w:cs="Arial"/>
          <w:b/>
          <w:bCs/>
          <w:sz w:val="22"/>
          <w:szCs w:val="22"/>
        </w:rPr>
        <w:t xml:space="preserve">All Interested Bidders </w:t>
      </w:r>
    </w:p>
    <w:p w14:paraId="25EEDD64" w14:textId="77777777" w:rsidR="007D1D98" w:rsidRPr="008918DF" w:rsidRDefault="007D1D98" w:rsidP="7247BBF7">
      <w:pPr>
        <w:rPr>
          <w:rFonts w:ascii="Arial" w:hAnsi="Arial" w:cs="Arial"/>
          <w:sz w:val="22"/>
          <w:szCs w:val="22"/>
        </w:rPr>
      </w:pPr>
    </w:p>
    <w:p w14:paraId="57AFFAE7" w14:textId="77777777" w:rsidR="007D1D98" w:rsidRPr="008918DF" w:rsidRDefault="007D1D98" w:rsidP="7247BBF7">
      <w:pPr>
        <w:tabs>
          <w:tab w:val="left" w:pos="0"/>
        </w:tabs>
        <w:rPr>
          <w:rFonts w:ascii="Arial" w:hAnsi="Arial" w:cs="Arial"/>
          <w:sz w:val="22"/>
          <w:szCs w:val="22"/>
        </w:rPr>
      </w:pPr>
    </w:p>
    <w:p w14:paraId="153944E4" w14:textId="02BA90FB" w:rsidR="007D1D98" w:rsidRPr="008918DF" w:rsidRDefault="00721BC8" w:rsidP="7247BBF7">
      <w:pPr>
        <w:pStyle w:val="Heading2"/>
        <w:keepNext w:val="0"/>
        <w:widowControl w:val="0"/>
        <w:tabs>
          <w:tab w:val="left" w:pos="0"/>
        </w:tabs>
        <w:rPr>
          <w:rFonts w:ascii="Arial" w:hAnsi="Arial" w:cs="Arial"/>
          <w:sz w:val="22"/>
          <w:szCs w:val="22"/>
        </w:rPr>
      </w:pPr>
      <w:r w:rsidRPr="7247BBF7">
        <w:rPr>
          <w:rFonts w:ascii="Arial" w:hAnsi="Arial" w:cs="Arial"/>
          <w:sz w:val="22"/>
          <w:szCs w:val="22"/>
        </w:rPr>
        <w:t>Re:</w:t>
      </w:r>
      <w:r w:rsidR="008918DF" w:rsidRPr="008918DF">
        <w:rPr>
          <w:rFonts w:ascii="Arial" w:hAnsi="Arial" w:cs="Arial"/>
          <w:sz w:val="20"/>
        </w:rPr>
        <w:tab/>
      </w:r>
      <w:r w:rsidRPr="7247BBF7">
        <w:rPr>
          <w:rFonts w:ascii="Arial" w:hAnsi="Arial" w:cs="Arial"/>
          <w:sz w:val="22"/>
          <w:szCs w:val="22"/>
        </w:rPr>
        <w:t xml:space="preserve">Bid Solicitation # </w:t>
      </w:r>
      <w:r w:rsidR="00AC0CA9" w:rsidRPr="00AC0CA9">
        <w:rPr>
          <w:rFonts w:ascii="Arial" w:hAnsi="Arial" w:cs="Arial"/>
          <w:sz w:val="22"/>
          <w:szCs w:val="22"/>
        </w:rPr>
        <w:t>24DPP00939</w:t>
      </w:r>
    </w:p>
    <w:p w14:paraId="6B7AC3D8" w14:textId="0783FFFD" w:rsidR="00026D24" w:rsidRDefault="007926F1" w:rsidP="7247BBF7">
      <w:pPr>
        <w:tabs>
          <w:tab w:val="left" w:pos="0"/>
        </w:tabs>
        <w:outlineLvl w:val="0"/>
        <w:rPr>
          <w:rFonts w:ascii="Arial" w:hAnsi="Arial" w:cs="Arial"/>
          <w:b/>
          <w:bCs/>
          <w:sz w:val="22"/>
          <w:szCs w:val="22"/>
        </w:rPr>
      </w:pPr>
      <w:r>
        <w:rPr>
          <w:rFonts w:ascii="Arial" w:hAnsi="Arial" w:cs="Arial"/>
          <w:b/>
          <w:bCs/>
          <w:sz w:val="22"/>
          <w:szCs w:val="22"/>
        </w:rPr>
        <w:tab/>
      </w:r>
      <w:r w:rsidR="00AC0CA9" w:rsidRPr="00AC0CA9">
        <w:rPr>
          <w:rFonts w:ascii="Arial" w:hAnsi="Arial" w:cs="Arial"/>
          <w:b/>
          <w:bCs/>
          <w:sz w:val="22"/>
          <w:szCs w:val="22"/>
        </w:rPr>
        <w:t>T2658 - Non-Emergency Remedial Action Services (NERAS)</w:t>
      </w:r>
    </w:p>
    <w:p w14:paraId="690D3FF5" w14:textId="77777777" w:rsidR="007926F1" w:rsidRDefault="007926F1" w:rsidP="7247BBF7">
      <w:pPr>
        <w:tabs>
          <w:tab w:val="left" w:pos="0"/>
        </w:tabs>
        <w:outlineLvl w:val="0"/>
        <w:rPr>
          <w:rFonts w:ascii="Arial" w:hAnsi="Arial" w:cs="Arial"/>
          <w:b/>
          <w:bCs/>
          <w:sz w:val="22"/>
          <w:szCs w:val="22"/>
        </w:rPr>
      </w:pPr>
    </w:p>
    <w:p w14:paraId="742C8108" w14:textId="3EC0115B" w:rsidR="002E3A4F" w:rsidRDefault="00E057B7" w:rsidP="7247BBF7">
      <w:pPr>
        <w:tabs>
          <w:tab w:val="left" w:pos="0"/>
        </w:tabs>
        <w:outlineLvl w:val="0"/>
        <w:rPr>
          <w:rFonts w:ascii="Arial" w:hAnsi="Arial" w:cs="Arial"/>
          <w:b/>
          <w:bCs/>
          <w:sz w:val="22"/>
          <w:szCs w:val="22"/>
        </w:rPr>
      </w:pPr>
      <w:r>
        <w:rPr>
          <w:rFonts w:ascii="Arial" w:hAnsi="Arial" w:cs="Arial"/>
          <w:b/>
          <w:bCs/>
          <w:sz w:val="22"/>
          <w:szCs w:val="22"/>
        </w:rPr>
        <w:t xml:space="preserve">Previous </w:t>
      </w:r>
      <w:r w:rsidR="002420F8" w:rsidRPr="0008340E">
        <w:rPr>
          <w:rFonts w:ascii="Arial" w:hAnsi="Arial" w:cs="Arial"/>
          <w:b/>
          <w:bCs/>
          <w:sz w:val="22"/>
          <w:szCs w:val="22"/>
        </w:rPr>
        <w:t xml:space="preserve">Quote </w:t>
      </w:r>
      <w:r w:rsidR="007D1D98" w:rsidRPr="0008340E">
        <w:rPr>
          <w:rFonts w:ascii="Arial" w:hAnsi="Arial" w:cs="Arial"/>
          <w:b/>
          <w:bCs/>
          <w:sz w:val="22"/>
          <w:szCs w:val="22"/>
        </w:rPr>
        <w:t xml:space="preserve">Submission Due Date: </w:t>
      </w:r>
      <w:r w:rsidR="007926F1">
        <w:rPr>
          <w:rFonts w:ascii="Arial" w:hAnsi="Arial" w:cs="Arial"/>
          <w:b/>
          <w:bCs/>
          <w:sz w:val="22"/>
          <w:szCs w:val="22"/>
        </w:rPr>
        <w:t xml:space="preserve"> </w:t>
      </w:r>
      <w:r w:rsidR="00006F0A">
        <w:rPr>
          <w:rFonts w:ascii="Arial" w:hAnsi="Arial" w:cs="Arial"/>
          <w:b/>
          <w:bCs/>
          <w:sz w:val="22"/>
          <w:szCs w:val="22"/>
        </w:rPr>
        <w:t>May 1</w:t>
      </w:r>
      <w:r w:rsidR="00DE58C0">
        <w:rPr>
          <w:rFonts w:ascii="Arial" w:hAnsi="Arial" w:cs="Arial"/>
          <w:b/>
          <w:bCs/>
          <w:sz w:val="22"/>
          <w:szCs w:val="22"/>
        </w:rPr>
        <w:t>, 2024</w:t>
      </w:r>
      <w:r w:rsidR="00F61A5C" w:rsidRPr="00F61A5C">
        <w:rPr>
          <w:rFonts w:ascii="Arial" w:hAnsi="Arial" w:cs="Arial"/>
          <w:b/>
          <w:bCs/>
          <w:sz w:val="22"/>
          <w:szCs w:val="22"/>
        </w:rPr>
        <w:t xml:space="preserve"> </w:t>
      </w:r>
      <w:r w:rsidR="0053372D" w:rsidRPr="0008340E">
        <w:rPr>
          <w:rFonts w:ascii="Arial" w:hAnsi="Arial" w:cs="Arial"/>
          <w:b/>
          <w:bCs/>
          <w:sz w:val="22"/>
          <w:szCs w:val="22"/>
        </w:rPr>
        <w:t>(2:00 p.m. E</w:t>
      </w:r>
      <w:r w:rsidR="003069D9" w:rsidRPr="0008340E">
        <w:rPr>
          <w:rFonts w:ascii="Arial" w:hAnsi="Arial" w:cs="Arial"/>
          <w:b/>
          <w:bCs/>
          <w:sz w:val="22"/>
          <w:szCs w:val="22"/>
        </w:rPr>
        <w:t xml:space="preserve">astern </w:t>
      </w:r>
      <w:r w:rsidR="007D1D98" w:rsidRPr="0008340E">
        <w:rPr>
          <w:rFonts w:ascii="Arial" w:hAnsi="Arial" w:cs="Arial"/>
          <w:b/>
          <w:bCs/>
          <w:sz w:val="22"/>
          <w:szCs w:val="22"/>
        </w:rPr>
        <w:t>T</w:t>
      </w:r>
      <w:r w:rsidR="003069D9" w:rsidRPr="0008340E">
        <w:rPr>
          <w:rFonts w:ascii="Arial" w:hAnsi="Arial" w:cs="Arial"/>
          <w:b/>
          <w:bCs/>
          <w:sz w:val="22"/>
          <w:szCs w:val="22"/>
        </w:rPr>
        <w:t>ime</w:t>
      </w:r>
      <w:r w:rsidR="007D1D98" w:rsidRPr="0008340E">
        <w:rPr>
          <w:rFonts w:ascii="Arial" w:hAnsi="Arial" w:cs="Arial"/>
          <w:b/>
          <w:bCs/>
          <w:sz w:val="22"/>
          <w:szCs w:val="22"/>
        </w:rPr>
        <w:t>)</w:t>
      </w:r>
    </w:p>
    <w:p w14:paraId="32E82C41" w14:textId="493FD223" w:rsidR="00E057B7" w:rsidRDefault="00E057B7" w:rsidP="00E057B7">
      <w:r>
        <w:rPr>
          <w:rFonts w:ascii="Arial" w:hAnsi="Arial" w:cs="Arial"/>
          <w:b/>
          <w:color w:val="FF0000"/>
        </w:rPr>
        <w:t>REVISED Q</w:t>
      </w:r>
      <w:r w:rsidRPr="000961FB">
        <w:rPr>
          <w:rFonts w:ascii="Arial" w:hAnsi="Arial" w:cs="Arial"/>
          <w:b/>
          <w:color w:val="FF0000"/>
        </w:rPr>
        <w:t xml:space="preserve">uote Submission Due Date: </w:t>
      </w:r>
      <w:r>
        <w:rPr>
          <w:rFonts w:ascii="Arial" w:hAnsi="Arial" w:cs="Arial"/>
          <w:b/>
          <w:color w:val="FF0000"/>
          <w:u w:val="single"/>
        </w:rPr>
        <w:t xml:space="preserve">May </w:t>
      </w:r>
      <w:r w:rsidR="00DB0D05">
        <w:rPr>
          <w:rFonts w:ascii="Arial" w:hAnsi="Arial" w:cs="Arial"/>
          <w:b/>
          <w:color w:val="FF0000"/>
          <w:u w:val="single"/>
        </w:rPr>
        <w:t>9</w:t>
      </w:r>
      <w:r w:rsidR="00103956">
        <w:rPr>
          <w:rFonts w:ascii="Arial" w:hAnsi="Arial" w:cs="Arial"/>
          <w:b/>
          <w:color w:val="FF0000"/>
          <w:u w:val="single"/>
        </w:rPr>
        <w:t>,</w:t>
      </w:r>
      <w:r w:rsidRPr="000961FB">
        <w:rPr>
          <w:rFonts w:ascii="Arial" w:hAnsi="Arial" w:cs="Arial"/>
          <w:b/>
          <w:color w:val="FF0000"/>
          <w:u w:val="single"/>
        </w:rPr>
        <w:t xml:space="preserve"> 2024</w:t>
      </w:r>
      <w:r w:rsidRPr="000961FB">
        <w:rPr>
          <w:rFonts w:ascii="Arial" w:hAnsi="Arial" w:cs="Arial"/>
          <w:b/>
          <w:color w:val="FF0000"/>
        </w:rPr>
        <w:t xml:space="preserve"> (2:00 p.m. Eastern Time)</w:t>
      </w:r>
    </w:p>
    <w:p w14:paraId="6966AB05" w14:textId="77777777" w:rsidR="00E057B7" w:rsidRPr="0008340E" w:rsidRDefault="00E057B7" w:rsidP="7247BBF7">
      <w:pPr>
        <w:tabs>
          <w:tab w:val="left" w:pos="0"/>
        </w:tabs>
        <w:outlineLvl w:val="0"/>
        <w:rPr>
          <w:rFonts w:ascii="Arial" w:hAnsi="Arial" w:cs="Arial"/>
          <w:b/>
          <w:bCs/>
          <w:sz w:val="22"/>
          <w:szCs w:val="22"/>
        </w:rPr>
      </w:pPr>
    </w:p>
    <w:p w14:paraId="73DE1226" w14:textId="77777777" w:rsidR="003069D9" w:rsidRPr="008918DF" w:rsidRDefault="003069D9" w:rsidP="002420F8"/>
    <w:p w14:paraId="10297EA7" w14:textId="681406D9" w:rsidR="00364A22" w:rsidRPr="003E2A2F" w:rsidRDefault="007D1D98" w:rsidP="0008340E">
      <w:pPr>
        <w:pStyle w:val="Heading1"/>
        <w:keepNext w:val="0"/>
        <w:tabs>
          <w:tab w:val="left" w:pos="0"/>
        </w:tabs>
        <w:rPr>
          <w:rFonts w:ascii="Arial" w:hAnsi="Arial" w:cs="Arial"/>
        </w:rPr>
      </w:pPr>
      <w:r w:rsidRPr="0008340E">
        <w:rPr>
          <w:rFonts w:ascii="Arial" w:hAnsi="Arial" w:cs="Arial"/>
          <w:i w:val="0"/>
          <w:sz w:val="20"/>
        </w:rPr>
        <w:t>Bid Amendment #</w:t>
      </w:r>
      <w:r w:rsidR="00006F0A">
        <w:rPr>
          <w:rFonts w:ascii="Arial" w:hAnsi="Arial" w:cs="Arial"/>
          <w:i w:val="0"/>
          <w:sz w:val="20"/>
        </w:rPr>
        <w:t>2</w:t>
      </w:r>
    </w:p>
    <w:p w14:paraId="22EC7D60" w14:textId="77777777" w:rsidR="00364A22" w:rsidRPr="008918DF" w:rsidRDefault="00364A22" w:rsidP="00364A22">
      <w:pPr>
        <w:tabs>
          <w:tab w:val="left" w:pos="0"/>
        </w:tabs>
        <w:rPr>
          <w:rFonts w:ascii="Arial" w:hAnsi="Arial" w:cs="Arial"/>
        </w:rPr>
      </w:pPr>
    </w:p>
    <w:p w14:paraId="2C43E9E6" w14:textId="111A994D" w:rsidR="001B0C7E" w:rsidRPr="008918DF" w:rsidRDefault="001B0C7E" w:rsidP="001B0C7E">
      <w:pPr>
        <w:jc w:val="both"/>
        <w:rPr>
          <w:rFonts w:ascii="Arial" w:hAnsi="Arial" w:cs="Arial"/>
        </w:rPr>
      </w:pPr>
      <w:r w:rsidRPr="0D60B590">
        <w:rPr>
          <w:rFonts w:ascii="Arial" w:hAnsi="Arial" w:cs="Arial"/>
        </w:rPr>
        <w:t xml:space="preserve">The following constitutes </w:t>
      </w:r>
      <w:r w:rsidRPr="00DE58C0">
        <w:rPr>
          <w:rFonts w:ascii="Arial" w:hAnsi="Arial" w:cs="Arial"/>
        </w:rPr>
        <w:t xml:space="preserve">Bid </w:t>
      </w:r>
      <w:r w:rsidRPr="003E2A2F">
        <w:rPr>
          <w:rFonts w:ascii="Arial" w:hAnsi="Arial" w:cs="Arial"/>
        </w:rPr>
        <w:t>Amendment #</w:t>
      </w:r>
      <w:r w:rsidR="00006F0A">
        <w:rPr>
          <w:rFonts w:ascii="Arial" w:hAnsi="Arial" w:cs="Arial"/>
        </w:rPr>
        <w:t>2</w:t>
      </w:r>
      <w:r w:rsidR="00DE58C0">
        <w:rPr>
          <w:rFonts w:ascii="Arial" w:hAnsi="Arial" w:cs="Arial"/>
        </w:rPr>
        <w:t xml:space="preserve"> </w:t>
      </w:r>
      <w:r w:rsidRPr="0D60B590">
        <w:rPr>
          <w:rFonts w:ascii="Arial" w:hAnsi="Arial" w:cs="Arial"/>
        </w:rPr>
        <w:t>to the above referenced Bid Solicitation:</w:t>
      </w:r>
    </w:p>
    <w:p w14:paraId="4470F4E5" w14:textId="77777777" w:rsidR="001B0C7E" w:rsidRPr="008918DF" w:rsidRDefault="001B0C7E" w:rsidP="001B0C7E">
      <w:pPr>
        <w:tabs>
          <w:tab w:val="left" w:pos="0"/>
        </w:tabs>
        <w:jc w:val="both"/>
        <w:rPr>
          <w:rFonts w:ascii="Arial" w:hAnsi="Arial" w:cs="Arial"/>
        </w:rPr>
      </w:pPr>
      <w:r w:rsidRPr="008918DF">
        <w:rPr>
          <w:rFonts w:ascii="Arial" w:hAnsi="Arial" w:cs="Arial"/>
        </w:rPr>
        <w:t xml:space="preserve">  </w:t>
      </w:r>
    </w:p>
    <w:p w14:paraId="3C6FD4F3" w14:textId="77777777" w:rsidR="001B0C7E" w:rsidRPr="0085330D" w:rsidRDefault="001B0C7E" w:rsidP="001B0C7E">
      <w:pPr>
        <w:pStyle w:val="ListParagraph"/>
        <w:numPr>
          <w:ilvl w:val="0"/>
          <w:numId w:val="1"/>
        </w:numPr>
        <w:tabs>
          <w:tab w:val="left" w:pos="0"/>
        </w:tabs>
        <w:jc w:val="both"/>
        <w:rPr>
          <w:rFonts w:ascii="Arial" w:hAnsi="Arial" w:cs="Arial"/>
        </w:rPr>
      </w:pPr>
      <w:r w:rsidRPr="00AE186C">
        <w:rPr>
          <w:rFonts w:ascii="Arial" w:hAnsi="Arial" w:cs="Arial"/>
        </w:rPr>
        <w:t>This Bid Amendment includes</w:t>
      </w:r>
      <w:r>
        <w:rPr>
          <w:rFonts w:ascii="Arial" w:hAnsi="Arial" w:cs="Arial"/>
        </w:rPr>
        <w:t>:</w:t>
      </w:r>
    </w:p>
    <w:p w14:paraId="663F46C6" w14:textId="64CA609F" w:rsidR="001B0C7E" w:rsidRPr="000400A1" w:rsidRDefault="001B0C7E" w:rsidP="000400A1">
      <w:pPr>
        <w:tabs>
          <w:tab w:val="left" w:pos="0"/>
        </w:tabs>
        <w:jc w:val="both"/>
        <w:rPr>
          <w:rFonts w:ascii="Arial" w:hAnsi="Arial" w:cs="Arial"/>
          <w:b/>
        </w:rPr>
      </w:pPr>
    </w:p>
    <w:p w14:paraId="29B0075D" w14:textId="6433D6A2" w:rsidR="00AC37FB" w:rsidRDefault="001B0C7E" w:rsidP="001D41F2">
      <w:pPr>
        <w:pStyle w:val="ListParagraph"/>
        <w:numPr>
          <w:ilvl w:val="1"/>
          <w:numId w:val="1"/>
        </w:numPr>
        <w:tabs>
          <w:tab w:val="left" w:pos="0"/>
        </w:tabs>
        <w:jc w:val="both"/>
        <w:rPr>
          <w:rFonts w:ascii="Arial" w:hAnsi="Arial" w:cs="Arial"/>
        </w:rPr>
      </w:pPr>
      <w:r>
        <w:rPr>
          <w:rFonts w:ascii="Arial" w:hAnsi="Arial" w:cs="Arial"/>
        </w:rPr>
        <w:t>A</w:t>
      </w:r>
      <w:r w:rsidRPr="00AE186C">
        <w:rPr>
          <w:rFonts w:ascii="Arial" w:hAnsi="Arial" w:cs="Arial"/>
        </w:rPr>
        <w:t xml:space="preserve">nswers to questions;  </w:t>
      </w:r>
    </w:p>
    <w:p w14:paraId="33BDE489" w14:textId="77777777" w:rsidR="00AC37FB" w:rsidRDefault="00AC37FB" w:rsidP="001D41F2">
      <w:pPr>
        <w:pStyle w:val="ListParagraph"/>
        <w:tabs>
          <w:tab w:val="left" w:pos="0"/>
        </w:tabs>
        <w:ind w:left="1440"/>
        <w:jc w:val="both"/>
        <w:rPr>
          <w:rFonts w:ascii="Arial" w:hAnsi="Arial" w:cs="Arial"/>
        </w:rPr>
      </w:pPr>
    </w:p>
    <w:p w14:paraId="36FFDAC0" w14:textId="5B2032C3" w:rsidR="00AC37FB" w:rsidRPr="001D41F2" w:rsidRDefault="00AC37FB">
      <w:pPr>
        <w:pStyle w:val="ListParagraph"/>
        <w:numPr>
          <w:ilvl w:val="1"/>
          <w:numId w:val="1"/>
        </w:numPr>
        <w:tabs>
          <w:tab w:val="left" w:pos="0"/>
        </w:tabs>
        <w:jc w:val="both"/>
        <w:rPr>
          <w:rFonts w:ascii="Arial" w:hAnsi="Arial" w:cs="Arial"/>
        </w:rPr>
      </w:pPr>
      <w:r w:rsidRPr="001D41F2">
        <w:rPr>
          <w:rFonts w:ascii="Arial" w:hAnsi="Arial" w:cs="Arial"/>
        </w:rPr>
        <w:t xml:space="preserve">An extension of the Quote Submission due date from May 1, 2024 to </w:t>
      </w:r>
      <w:r w:rsidRPr="001D41F2">
        <w:rPr>
          <w:rFonts w:ascii="Arial" w:hAnsi="Arial" w:cs="Arial"/>
          <w:b/>
          <w:u w:val="single"/>
        </w:rPr>
        <w:t xml:space="preserve">May 9, 2024 </w:t>
      </w:r>
      <w:r w:rsidRPr="001D41F2">
        <w:rPr>
          <w:rFonts w:ascii="Arial" w:hAnsi="Arial" w:cs="Arial"/>
          <w:b/>
          <w:bCs/>
        </w:rPr>
        <w:t>(2:00 p.m. Eastern Time)</w:t>
      </w:r>
      <w:r w:rsidRPr="001D41F2">
        <w:rPr>
          <w:rFonts w:ascii="Arial" w:hAnsi="Arial" w:cs="Arial"/>
          <w:bCs/>
        </w:rPr>
        <w:t>;</w:t>
      </w:r>
    </w:p>
    <w:p w14:paraId="18929973" w14:textId="7B2D5C6F" w:rsidR="00FF03E1" w:rsidRPr="001D41F2" w:rsidRDefault="00FF03E1" w:rsidP="001D41F2"/>
    <w:p w14:paraId="6CE3CC3C" w14:textId="1BA8F7F2" w:rsidR="00006F0A" w:rsidRPr="001D41F2" w:rsidRDefault="00006F0A" w:rsidP="001B0C7E">
      <w:pPr>
        <w:pStyle w:val="ListParagraph"/>
        <w:numPr>
          <w:ilvl w:val="0"/>
          <w:numId w:val="10"/>
        </w:numPr>
        <w:tabs>
          <w:tab w:val="left" w:pos="0"/>
        </w:tabs>
        <w:jc w:val="both"/>
      </w:pPr>
      <w:r w:rsidRPr="001D41F2">
        <w:rPr>
          <w:rFonts w:ascii="Arial" w:hAnsi="Arial" w:cs="Arial"/>
        </w:rPr>
        <w:t xml:space="preserve">A </w:t>
      </w:r>
      <w:r w:rsidR="00FA2702" w:rsidRPr="001D41F2">
        <w:rPr>
          <w:rFonts w:ascii="Arial" w:hAnsi="Arial" w:cs="Arial"/>
        </w:rPr>
        <w:t xml:space="preserve">Revised </w:t>
      </w:r>
      <w:r w:rsidRPr="001D41F2">
        <w:rPr>
          <w:rFonts w:ascii="Arial" w:hAnsi="Arial" w:cs="Arial"/>
        </w:rPr>
        <w:t xml:space="preserve">State-Supplied Price Sheet titled “T2658 REVISED State-Supplied Price Sheet </w:t>
      </w:r>
      <w:r w:rsidR="001D41F2">
        <w:rPr>
          <w:rFonts w:ascii="Arial" w:hAnsi="Arial" w:cs="Arial"/>
        </w:rPr>
        <w:t>4.24</w:t>
      </w:r>
      <w:r w:rsidRPr="001D41F2">
        <w:rPr>
          <w:rFonts w:ascii="Arial" w:hAnsi="Arial" w:cs="Arial"/>
        </w:rPr>
        <w:t>.24</w:t>
      </w:r>
      <w:r w:rsidR="00B9716F" w:rsidRPr="001D41F2">
        <w:rPr>
          <w:rFonts w:ascii="Arial" w:hAnsi="Arial" w:cs="Arial"/>
        </w:rPr>
        <w:t>”,</w:t>
      </w:r>
      <w:r w:rsidR="00C364B1" w:rsidRPr="001D41F2">
        <w:rPr>
          <w:rFonts w:ascii="Arial" w:hAnsi="Arial" w:cs="Arial"/>
        </w:rPr>
        <w:t xml:space="preserve"> </w:t>
      </w:r>
      <w:r w:rsidR="00C364B1">
        <w:rPr>
          <w:rFonts w:ascii="Arial" w:hAnsi="Arial" w:cs="Arial"/>
        </w:rPr>
        <w:t xml:space="preserve">and </w:t>
      </w:r>
      <w:r w:rsidR="00C364B1" w:rsidRPr="00AB6227">
        <w:rPr>
          <w:rFonts w:ascii="Arial" w:hAnsi="Arial" w:cs="Arial"/>
        </w:rPr>
        <w:t xml:space="preserve">hereafter referred to in this document as the “Revised </w:t>
      </w:r>
      <w:r w:rsidR="00C364B1">
        <w:rPr>
          <w:rFonts w:ascii="Arial" w:hAnsi="Arial" w:cs="Arial"/>
        </w:rPr>
        <w:t>State-Supplied Price Sheet</w:t>
      </w:r>
      <w:r w:rsidR="00C364B1" w:rsidRPr="001D41F2">
        <w:rPr>
          <w:rFonts w:ascii="Arial" w:hAnsi="Arial" w:cs="Arial"/>
        </w:rPr>
        <w:t>,”</w:t>
      </w:r>
      <w:r w:rsidRPr="001D41F2">
        <w:rPr>
          <w:rFonts w:ascii="Arial" w:hAnsi="Arial" w:cs="Arial"/>
        </w:rPr>
        <w:t xml:space="preserve"> has been updated on the Attachments tab of the Bid Solicitation in NJSTART, replacing the previous version dated </w:t>
      </w:r>
      <w:r w:rsidR="00100E03" w:rsidRPr="001D41F2">
        <w:rPr>
          <w:rFonts w:ascii="Arial" w:hAnsi="Arial" w:cs="Arial"/>
        </w:rPr>
        <w:t>2.23.24</w:t>
      </w:r>
      <w:r w:rsidR="00FA2702" w:rsidRPr="001D41F2">
        <w:rPr>
          <w:rFonts w:ascii="Arial" w:hAnsi="Arial" w:cs="Arial"/>
        </w:rPr>
        <w:t xml:space="preserve">.  </w:t>
      </w:r>
      <w:r w:rsidR="00FA2702" w:rsidRPr="00103956">
        <w:rPr>
          <w:rFonts w:ascii="Arial" w:hAnsi="Arial" w:cs="Arial"/>
        </w:rPr>
        <w:t xml:space="preserve">Bidders </w:t>
      </w:r>
      <w:r w:rsidR="00FA2702" w:rsidRPr="001D41F2">
        <w:rPr>
          <w:rFonts w:ascii="Arial" w:hAnsi="Arial" w:cs="Arial"/>
          <w:b/>
          <w:u w:val="single"/>
        </w:rPr>
        <w:t>must</w:t>
      </w:r>
      <w:r w:rsidR="00FA2702" w:rsidRPr="00103956">
        <w:rPr>
          <w:rFonts w:ascii="Arial" w:hAnsi="Arial" w:cs="Arial"/>
        </w:rPr>
        <w:t xml:space="preserve"> submit the Revised State-Supplied Price Sheet</w:t>
      </w:r>
      <w:r w:rsidR="00FA2702">
        <w:rPr>
          <w:rFonts w:ascii="Arial" w:hAnsi="Arial" w:cs="Arial"/>
        </w:rPr>
        <w:t xml:space="preserve"> </w:t>
      </w:r>
      <w:r w:rsidR="00FA2702" w:rsidRPr="00103956">
        <w:rPr>
          <w:rFonts w:ascii="Arial" w:hAnsi="Arial" w:cs="Arial"/>
        </w:rPr>
        <w:t>as part of the Quote.</w:t>
      </w:r>
      <w:r w:rsidR="00B9716F" w:rsidRPr="00103956">
        <w:rPr>
          <w:rFonts w:ascii="Arial" w:hAnsi="Arial" w:cs="Arial"/>
        </w:rPr>
        <w:t xml:space="preserve">  Note: Changes are in red on the Revised State-Supplied Price Sheet.</w:t>
      </w:r>
    </w:p>
    <w:p w14:paraId="6035880B" w14:textId="77777777" w:rsidR="001B0C7E" w:rsidRPr="0085330D" w:rsidRDefault="001B0C7E" w:rsidP="001B0C7E">
      <w:pPr>
        <w:tabs>
          <w:tab w:val="left" w:pos="0"/>
        </w:tabs>
        <w:jc w:val="both"/>
        <w:rPr>
          <w:rFonts w:ascii="Arial" w:hAnsi="Arial" w:cs="Arial"/>
        </w:rPr>
      </w:pPr>
    </w:p>
    <w:p w14:paraId="00B104C3" w14:textId="5CA4A80A" w:rsidR="001B0C7E" w:rsidRPr="00006F0A" w:rsidRDefault="001B0C7E" w:rsidP="001B0C7E">
      <w:pPr>
        <w:pStyle w:val="ListParagraph"/>
        <w:numPr>
          <w:ilvl w:val="0"/>
          <w:numId w:val="11"/>
        </w:numPr>
        <w:tabs>
          <w:tab w:val="left" w:pos="0"/>
        </w:tabs>
        <w:jc w:val="both"/>
        <w:rPr>
          <w:rFonts w:ascii="Arial" w:hAnsi="Arial" w:cs="Arial"/>
        </w:rPr>
      </w:pPr>
      <w:r w:rsidRPr="00006F0A">
        <w:rPr>
          <w:rFonts w:ascii="Arial" w:hAnsi="Arial" w:cs="Arial"/>
        </w:rPr>
        <w:t>Please note that for all additions, deletions, clarifications and modifications to the Bid Solicitation, please refer to the Revis</w:t>
      </w:r>
      <w:r w:rsidR="00006F0A">
        <w:rPr>
          <w:rFonts w:ascii="Arial" w:hAnsi="Arial" w:cs="Arial"/>
        </w:rPr>
        <w:t>ed Bid Solicitation titled “T2658</w:t>
      </w:r>
      <w:r w:rsidRPr="00006F0A">
        <w:rPr>
          <w:rFonts w:ascii="Arial" w:hAnsi="Arial" w:cs="Arial"/>
        </w:rPr>
        <w:t xml:space="preserve"> Revised Bid </w:t>
      </w:r>
      <w:r w:rsidRPr="00103956">
        <w:rPr>
          <w:rFonts w:ascii="Arial" w:hAnsi="Arial" w:cs="Arial"/>
        </w:rPr>
        <w:t xml:space="preserve">Solicitation </w:t>
      </w:r>
      <w:r w:rsidR="001D41F2">
        <w:rPr>
          <w:rFonts w:ascii="Arial" w:hAnsi="Arial" w:cs="Arial"/>
        </w:rPr>
        <w:t>4.24</w:t>
      </w:r>
      <w:r w:rsidR="00103956" w:rsidRPr="001D41F2">
        <w:rPr>
          <w:rFonts w:ascii="Arial" w:hAnsi="Arial" w:cs="Arial"/>
        </w:rPr>
        <w:t>.</w:t>
      </w:r>
      <w:r w:rsidR="00100E03" w:rsidRPr="00103956">
        <w:rPr>
          <w:rFonts w:ascii="Arial" w:hAnsi="Arial" w:cs="Arial"/>
        </w:rPr>
        <w:t>24</w:t>
      </w:r>
      <w:r w:rsidRPr="00006F0A">
        <w:rPr>
          <w:rFonts w:ascii="Arial" w:hAnsi="Arial" w:cs="Arial"/>
        </w:rPr>
        <w:t>”, and hereafter referred to in this document as the “Revised Bid Solicitation”. The additions, deletions, and/or revisions to the following Revised Bid Solicitation Sections are as followed:</w:t>
      </w:r>
    </w:p>
    <w:p w14:paraId="22105C7F" w14:textId="77777777" w:rsidR="001B0C7E" w:rsidRPr="00AC0CA9" w:rsidRDefault="001B0C7E" w:rsidP="001B0C7E">
      <w:pPr>
        <w:pStyle w:val="ListParagraph"/>
        <w:tabs>
          <w:tab w:val="left" w:pos="0"/>
        </w:tabs>
        <w:ind w:left="1440"/>
        <w:jc w:val="both"/>
        <w:rPr>
          <w:rFonts w:ascii="Arial" w:hAnsi="Arial" w:cs="Arial"/>
          <w:highlight w:val="yellow"/>
        </w:rPr>
      </w:pPr>
    </w:p>
    <w:p w14:paraId="79D658B4" w14:textId="504B1A56" w:rsidR="004F43C1" w:rsidRDefault="006B3FD9" w:rsidP="00403708">
      <w:pPr>
        <w:pStyle w:val="ListParagraph"/>
        <w:numPr>
          <w:ilvl w:val="1"/>
          <w:numId w:val="12"/>
        </w:numPr>
        <w:tabs>
          <w:tab w:val="left" w:pos="0"/>
        </w:tabs>
        <w:jc w:val="both"/>
        <w:rPr>
          <w:rFonts w:ascii="Arial" w:hAnsi="Arial" w:cs="Arial"/>
        </w:rPr>
      </w:pPr>
      <w:r>
        <w:rPr>
          <w:rFonts w:ascii="Arial" w:hAnsi="Arial" w:cs="Arial"/>
        </w:rPr>
        <w:t>3.12</w:t>
      </w:r>
      <w:r w:rsidR="00FD1A9A" w:rsidRPr="001D41F2">
        <w:rPr>
          <w:rFonts w:ascii="Arial" w:hAnsi="Arial" w:cs="Arial"/>
        </w:rPr>
        <w:t xml:space="preserve"> </w:t>
      </w:r>
      <w:r w:rsidR="005C270A" w:rsidRPr="001D41F2">
        <w:rPr>
          <w:rFonts w:ascii="Arial" w:hAnsi="Arial" w:cs="Arial"/>
        </w:rPr>
        <w:t xml:space="preserve">– </w:t>
      </w:r>
      <w:bookmarkStart w:id="0" w:name="_GoBack"/>
      <w:bookmarkEnd w:id="0"/>
      <w:r>
        <w:rPr>
          <w:rFonts w:ascii="Arial" w:hAnsi="Arial" w:cs="Arial"/>
          <w:i/>
        </w:rPr>
        <w:t>Quote Content</w:t>
      </w:r>
      <w:r w:rsidR="00FD1A9A" w:rsidRPr="001D41F2">
        <w:rPr>
          <w:rFonts w:ascii="Arial" w:hAnsi="Arial" w:cs="Arial"/>
        </w:rPr>
        <w:t xml:space="preserve"> – revised;</w:t>
      </w:r>
      <w:r w:rsidR="00801EDD">
        <w:rPr>
          <w:rFonts w:ascii="Arial" w:hAnsi="Arial" w:cs="Arial"/>
        </w:rPr>
        <w:t xml:space="preserve"> </w:t>
      </w:r>
    </w:p>
    <w:p w14:paraId="24C0DB75" w14:textId="2DF87C60" w:rsidR="006B3FD9" w:rsidRDefault="006B3FD9" w:rsidP="00403708">
      <w:pPr>
        <w:pStyle w:val="ListParagraph"/>
        <w:numPr>
          <w:ilvl w:val="1"/>
          <w:numId w:val="12"/>
        </w:numPr>
        <w:tabs>
          <w:tab w:val="left" w:pos="0"/>
        </w:tabs>
        <w:jc w:val="both"/>
        <w:rPr>
          <w:rFonts w:ascii="Arial" w:hAnsi="Arial" w:cs="Arial"/>
        </w:rPr>
      </w:pPr>
      <w:r w:rsidRPr="001D41F2">
        <w:rPr>
          <w:rFonts w:ascii="Arial" w:hAnsi="Arial" w:cs="Arial"/>
        </w:rPr>
        <w:t xml:space="preserve">3.25 – </w:t>
      </w:r>
      <w:r>
        <w:rPr>
          <w:rFonts w:ascii="Arial" w:hAnsi="Arial" w:cs="Arial"/>
        </w:rPr>
        <w:t xml:space="preserve">Revised </w:t>
      </w:r>
      <w:r w:rsidRPr="001D41F2">
        <w:rPr>
          <w:rFonts w:ascii="Arial" w:hAnsi="Arial" w:cs="Arial"/>
          <w:i/>
        </w:rPr>
        <w:t>State-Supplied Price Sheet Instructions</w:t>
      </w:r>
      <w:r w:rsidRPr="001D41F2">
        <w:rPr>
          <w:rFonts w:ascii="Arial" w:hAnsi="Arial" w:cs="Arial"/>
        </w:rPr>
        <w:t xml:space="preserve"> – revised</w:t>
      </w:r>
      <w:r>
        <w:rPr>
          <w:rFonts w:ascii="Arial" w:hAnsi="Arial" w:cs="Arial"/>
        </w:rPr>
        <w:t>;</w:t>
      </w:r>
    </w:p>
    <w:p w14:paraId="5B0910A5" w14:textId="58D0376F" w:rsidR="004F43C1" w:rsidRDefault="004F43C1" w:rsidP="00403708">
      <w:pPr>
        <w:pStyle w:val="ListParagraph"/>
        <w:numPr>
          <w:ilvl w:val="1"/>
          <w:numId w:val="12"/>
        </w:numPr>
        <w:tabs>
          <w:tab w:val="left" w:pos="0"/>
        </w:tabs>
        <w:jc w:val="both"/>
        <w:rPr>
          <w:rFonts w:ascii="Arial" w:hAnsi="Arial" w:cs="Arial"/>
        </w:rPr>
      </w:pPr>
      <w:r>
        <w:rPr>
          <w:rFonts w:ascii="Arial" w:hAnsi="Arial" w:cs="Arial"/>
        </w:rPr>
        <w:t xml:space="preserve">3.25.1 – </w:t>
      </w:r>
      <w:r w:rsidRPr="001D41F2">
        <w:rPr>
          <w:rFonts w:ascii="Arial" w:hAnsi="Arial" w:cs="Arial"/>
          <w:i/>
        </w:rPr>
        <w:t>Use of “No-Bid” Versus “No Charge” on the Revised State-Supplied Price Sheet</w:t>
      </w:r>
      <w:r w:rsidR="00305126">
        <w:rPr>
          <w:rFonts w:ascii="Arial" w:hAnsi="Arial" w:cs="Arial"/>
          <w:i/>
        </w:rPr>
        <w:t xml:space="preserve"> </w:t>
      </w:r>
      <w:r w:rsidR="00305126" w:rsidRPr="000E0E78">
        <w:rPr>
          <w:rFonts w:ascii="Arial" w:hAnsi="Arial" w:cs="Arial"/>
        </w:rPr>
        <w:t>– revised</w:t>
      </w:r>
      <w:r>
        <w:rPr>
          <w:rFonts w:ascii="Arial" w:hAnsi="Arial" w:cs="Arial"/>
        </w:rPr>
        <w:t>;</w:t>
      </w:r>
    </w:p>
    <w:p w14:paraId="06F869B8" w14:textId="273EE6F2" w:rsidR="004F43C1" w:rsidRDefault="00006F0A" w:rsidP="00403708">
      <w:pPr>
        <w:pStyle w:val="ListParagraph"/>
        <w:numPr>
          <w:ilvl w:val="1"/>
          <w:numId w:val="12"/>
        </w:numPr>
        <w:tabs>
          <w:tab w:val="left" w:pos="0"/>
        </w:tabs>
        <w:jc w:val="both"/>
        <w:rPr>
          <w:rFonts w:ascii="Arial" w:hAnsi="Arial" w:cs="Arial"/>
        </w:rPr>
      </w:pPr>
      <w:r w:rsidRPr="001D41F2">
        <w:rPr>
          <w:rFonts w:ascii="Arial" w:hAnsi="Arial" w:cs="Arial"/>
        </w:rPr>
        <w:t>4.10.2</w:t>
      </w:r>
      <w:r w:rsidR="00801EDD">
        <w:rPr>
          <w:rFonts w:ascii="Arial" w:hAnsi="Arial" w:cs="Arial"/>
        </w:rPr>
        <w:t xml:space="preserve"> </w:t>
      </w:r>
      <w:r w:rsidR="005C270A" w:rsidRPr="001D41F2">
        <w:rPr>
          <w:rFonts w:ascii="Arial" w:hAnsi="Arial" w:cs="Arial"/>
        </w:rPr>
        <w:t>–</w:t>
      </w:r>
      <w:r w:rsidRPr="001D41F2">
        <w:rPr>
          <w:rFonts w:ascii="Arial" w:hAnsi="Arial" w:cs="Arial"/>
        </w:rPr>
        <w:t xml:space="preserve"> </w:t>
      </w:r>
      <w:r w:rsidRPr="001D41F2">
        <w:rPr>
          <w:rFonts w:ascii="Arial" w:hAnsi="Arial" w:cs="Arial"/>
          <w:i/>
        </w:rPr>
        <w:t>On-Schedule Equipment and Materials</w:t>
      </w:r>
      <w:r w:rsidR="005C270A" w:rsidRPr="001D41F2">
        <w:rPr>
          <w:rFonts w:ascii="Arial" w:hAnsi="Arial" w:cs="Arial"/>
        </w:rPr>
        <w:t xml:space="preserve"> – revised</w:t>
      </w:r>
      <w:r w:rsidR="004F43C1">
        <w:rPr>
          <w:rFonts w:ascii="Arial" w:hAnsi="Arial" w:cs="Arial"/>
        </w:rPr>
        <w:t>;</w:t>
      </w:r>
    </w:p>
    <w:p w14:paraId="3CDAC53E" w14:textId="204C1F1E" w:rsidR="005C270A" w:rsidRDefault="004F43C1" w:rsidP="00403708">
      <w:pPr>
        <w:pStyle w:val="ListParagraph"/>
        <w:numPr>
          <w:ilvl w:val="1"/>
          <w:numId w:val="12"/>
        </w:numPr>
        <w:tabs>
          <w:tab w:val="left" w:pos="0"/>
        </w:tabs>
        <w:jc w:val="both"/>
        <w:rPr>
          <w:rFonts w:ascii="Arial" w:hAnsi="Arial" w:cs="Arial"/>
        </w:rPr>
      </w:pPr>
      <w:r>
        <w:rPr>
          <w:rFonts w:ascii="Arial" w:hAnsi="Arial" w:cs="Arial"/>
        </w:rPr>
        <w:t>4.10.3</w:t>
      </w:r>
      <w:r w:rsidR="00565880">
        <w:rPr>
          <w:rFonts w:ascii="Arial" w:hAnsi="Arial" w:cs="Arial"/>
        </w:rPr>
        <w:t>.1</w:t>
      </w:r>
      <w:r>
        <w:rPr>
          <w:rFonts w:ascii="Arial" w:hAnsi="Arial" w:cs="Arial"/>
        </w:rPr>
        <w:t xml:space="preserve"> – </w:t>
      </w:r>
      <w:r w:rsidRPr="001D41F2">
        <w:rPr>
          <w:rFonts w:ascii="Arial" w:hAnsi="Arial" w:cs="Arial"/>
          <w:i/>
        </w:rPr>
        <w:t>General Allowance Purchases</w:t>
      </w:r>
      <w:r w:rsidR="00305126">
        <w:rPr>
          <w:rFonts w:ascii="Arial" w:hAnsi="Arial" w:cs="Arial"/>
          <w:i/>
        </w:rPr>
        <w:t xml:space="preserve"> </w:t>
      </w:r>
      <w:r w:rsidR="00305126" w:rsidRPr="000E0E78">
        <w:rPr>
          <w:rFonts w:ascii="Arial" w:hAnsi="Arial" w:cs="Arial"/>
        </w:rPr>
        <w:t>– revised</w:t>
      </w:r>
      <w:r>
        <w:rPr>
          <w:rFonts w:ascii="Arial" w:hAnsi="Arial" w:cs="Arial"/>
        </w:rPr>
        <w:t>;</w:t>
      </w:r>
    </w:p>
    <w:p w14:paraId="3200FA38" w14:textId="05135C65" w:rsidR="004F43C1" w:rsidRDefault="004F43C1" w:rsidP="00403708">
      <w:pPr>
        <w:pStyle w:val="ListParagraph"/>
        <w:numPr>
          <w:ilvl w:val="1"/>
          <w:numId w:val="12"/>
        </w:numPr>
        <w:tabs>
          <w:tab w:val="left" w:pos="0"/>
        </w:tabs>
        <w:jc w:val="both"/>
        <w:rPr>
          <w:rFonts w:ascii="Arial" w:hAnsi="Arial" w:cs="Arial"/>
        </w:rPr>
      </w:pPr>
      <w:r>
        <w:rPr>
          <w:rFonts w:ascii="Arial" w:hAnsi="Arial" w:cs="Arial"/>
        </w:rPr>
        <w:lastRenderedPageBreak/>
        <w:t xml:space="preserve">8.9.2 – </w:t>
      </w:r>
      <w:r w:rsidRPr="001D41F2">
        <w:rPr>
          <w:rFonts w:ascii="Arial" w:hAnsi="Arial" w:cs="Arial"/>
          <w:i/>
        </w:rPr>
        <w:t>Price Evaluation</w:t>
      </w:r>
      <w:r w:rsidR="00305126">
        <w:rPr>
          <w:rFonts w:ascii="Arial" w:hAnsi="Arial" w:cs="Arial"/>
          <w:i/>
        </w:rPr>
        <w:t xml:space="preserve"> </w:t>
      </w:r>
      <w:r w:rsidR="00305126" w:rsidRPr="000E0E78">
        <w:rPr>
          <w:rFonts w:ascii="Arial" w:hAnsi="Arial" w:cs="Arial"/>
        </w:rPr>
        <w:t>– revised</w:t>
      </w:r>
      <w:r>
        <w:rPr>
          <w:rFonts w:ascii="Arial" w:hAnsi="Arial" w:cs="Arial"/>
        </w:rPr>
        <w:t>; and</w:t>
      </w:r>
    </w:p>
    <w:p w14:paraId="7DD95DD0" w14:textId="27F125DE" w:rsidR="004F43C1" w:rsidRPr="001D41F2" w:rsidRDefault="004F43C1" w:rsidP="00403708">
      <w:pPr>
        <w:pStyle w:val="ListParagraph"/>
        <w:numPr>
          <w:ilvl w:val="1"/>
          <w:numId w:val="12"/>
        </w:numPr>
        <w:tabs>
          <w:tab w:val="left" w:pos="0"/>
        </w:tabs>
        <w:jc w:val="both"/>
        <w:rPr>
          <w:rFonts w:ascii="Arial" w:hAnsi="Arial" w:cs="Arial"/>
        </w:rPr>
      </w:pPr>
      <w:r>
        <w:rPr>
          <w:rFonts w:ascii="Arial" w:hAnsi="Arial" w:cs="Arial"/>
        </w:rPr>
        <w:t xml:space="preserve">9.3 – </w:t>
      </w:r>
      <w:r w:rsidRPr="001D41F2">
        <w:rPr>
          <w:rFonts w:ascii="Arial" w:hAnsi="Arial" w:cs="Arial"/>
          <w:i/>
        </w:rPr>
        <w:t>Contract-Specific Definitions</w:t>
      </w:r>
      <w:r w:rsidR="00305126">
        <w:rPr>
          <w:rFonts w:ascii="Arial" w:hAnsi="Arial" w:cs="Arial"/>
          <w:i/>
        </w:rPr>
        <w:t xml:space="preserve"> </w:t>
      </w:r>
      <w:r w:rsidR="00305126" w:rsidRPr="000E0E78">
        <w:rPr>
          <w:rFonts w:ascii="Arial" w:hAnsi="Arial" w:cs="Arial"/>
        </w:rPr>
        <w:t>– revised</w:t>
      </w:r>
      <w:r>
        <w:rPr>
          <w:rFonts w:ascii="Arial" w:hAnsi="Arial" w:cs="Arial"/>
        </w:rPr>
        <w:t>.</w:t>
      </w:r>
    </w:p>
    <w:p w14:paraId="620E7D33" w14:textId="77777777" w:rsidR="00305126" w:rsidRDefault="00305126" w:rsidP="001B0C7E">
      <w:pPr>
        <w:tabs>
          <w:tab w:val="left" w:pos="0"/>
        </w:tabs>
        <w:jc w:val="both"/>
        <w:rPr>
          <w:rFonts w:ascii="Arial" w:hAnsi="Arial" w:cs="Arial"/>
        </w:rPr>
      </w:pPr>
    </w:p>
    <w:p w14:paraId="6888D014" w14:textId="1EDB6716" w:rsidR="001B0C7E" w:rsidRPr="008918DF" w:rsidRDefault="001B0C7E" w:rsidP="001B0C7E">
      <w:pPr>
        <w:tabs>
          <w:tab w:val="left" w:pos="0"/>
        </w:tabs>
        <w:jc w:val="both"/>
        <w:rPr>
          <w:rFonts w:ascii="Arial" w:hAnsi="Arial" w:cs="Arial"/>
        </w:rPr>
      </w:pPr>
      <w:r w:rsidRPr="008918DF">
        <w:rPr>
          <w:rFonts w:ascii="Arial" w:hAnsi="Arial" w:cs="Arial"/>
        </w:rPr>
        <w:t>It is the sole responsibility of the Bidder to be knowledgeable of all of the additions, deletions, clarifications, and modifications to the Bid Solicitation and/or the New Jersey Standard Terms and Conditions relative to this Bid S</w:t>
      </w:r>
      <w:r>
        <w:rPr>
          <w:rFonts w:ascii="Arial" w:hAnsi="Arial" w:cs="Arial"/>
        </w:rPr>
        <w:t xml:space="preserve">olicitation </w:t>
      </w:r>
      <w:r w:rsidRPr="008918DF">
        <w:rPr>
          <w:rFonts w:ascii="Arial" w:hAnsi="Arial" w:cs="Arial"/>
        </w:rPr>
        <w:t xml:space="preserve">as set forth in all Bid Amendments. </w:t>
      </w:r>
    </w:p>
    <w:p w14:paraId="7491998B" w14:textId="77777777" w:rsidR="00FB2224" w:rsidRDefault="00FB2224" w:rsidP="00FB2224">
      <w:pPr>
        <w:pStyle w:val="ListParagraph"/>
        <w:tabs>
          <w:tab w:val="left" w:pos="0"/>
        </w:tabs>
        <w:jc w:val="both"/>
        <w:rPr>
          <w:rFonts w:ascii="Arial" w:hAnsi="Arial" w:cs="Arial"/>
        </w:rPr>
      </w:pPr>
    </w:p>
    <w:p w14:paraId="73565D2C" w14:textId="77777777" w:rsidR="007D1D98" w:rsidRPr="008918DF" w:rsidRDefault="007D1D98" w:rsidP="008918DF">
      <w:pPr>
        <w:tabs>
          <w:tab w:val="left" w:pos="0"/>
        </w:tabs>
        <w:jc w:val="both"/>
        <w:rPr>
          <w:rFonts w:ascii="Arial" w:hAnsi="Arial" w:cs="Arial"/>
        </w:rPr>
      </w:pPr>
    </w:p>
    <w:p w14:paraId="53416827"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F459416" w14:textId="776ECBDD" w:rsidR="00364A22" w:rsidRDefault="00364A22" w:rsidP="008918DF">
      <w:pPr>
        <w:tabs>
          <w:tab w:val="left" w:pos="0"/>
        </w:tabs>
        <w:jc w:val="both"/>
        <w:rPr>
          <w:rFonts w:ascii="Arial" w:hAnsi="Arial" w:cs="Arial"/>
        </w:rPr>
      </w:pPr>
    </w:p>
    <w:p w14:paraId="436A37C7" w14:textId="1EF3894E" w:rsidR="00FB2224" w:rsidRDefault="00FB2224" w:rsidP="008918DF">
      <w:pPr>
        <w:tabs>
          <w:tab w:val="left" w:pos="0"/>
        </w:tabs>
        <w:outlineLvl w:val="0"/>
        <w:rPr>
          <w:rFonts w:ascii="Arial" w:hAnsi="Arial" w:cs="Arial"/>
          <w:b/>
          <w:u w:val="single"/>
        </w:rPr>
      </w:pPr>
    </w:p>
    <w:p w14:paraId="7FE73A31" w14:textId="4E31F672" w:rsidR="00FB2224" w:rsidRDefault="00FB2224" w:rsidP="008918DF">
      <w:pPr>
        <w:tabs>
          <w:tab w:val="left" w:pos="0"/>
        </w:tabs>
        <w:outlineLvl w:val="0"/>
        <w:rPr>
          <w:rFonts w:ascii="Arial" w:hAnsi="Arial" w:cs="Arial"/>
          <w:b/>
          <w:u w:val="single"/>
        </w:rPr>
      </w:pPr>
    </w:p>
    <w:p w14:paraId="6DC851E5" w14:textId="7C7FF270" w:rsidR="00FB2224" w:rsidRDefault="00FB2224" w:rsidP="008918DF">
      <w:pPr>
        <w:tabs>
          <w:tab w:val="left" w:pos="0"/>
        </w:tabs>
        <w:outlineLvl w:val="0"/>
        <w:rPr>
          <w:rFonts w:ascii="Arial" w:hAnsi="Arial" w:cs="Arial"/>
          <w:b/>
          <w:u w:val="single"/>
        </w:rPr>
      </w:pPr>
    </w:p>
    <w:p w14:paraId="17AAC466" w14:textId="31F6A138" w:rsidR="008918DF" w:rsidRPr="008918DF" w:rsidRDefault="00126DFE" w:rsidP="008918DF">
      <w:pPr>
        <w:pStyle w:val="Heading2"/>
        <w:keepNext w:val="0"/>
        <w:widowControl w:val="0"/>
        <w:tabs>
          <w:tab w:val="left" w:pos="0"/>
        </w:tabs>
        <w:jc w:val="center"/>
        <w:rPr>
          <w:rFonts w:ascii="Arial" w:hAnsi="Arial" w:cs="Arial"/>
          <w:sz w:val="20"/>
        </w:rPr>
      </w:pPr>
      <w:r>
        <w:rPr>
          <w:rFonts w:ascii="Arial" w:hAnsi="Arial" w:cs="Arial"/>
          <w:sz w:val="20"/>
        </w:rPr>
        <w:t>B</w:t>
      </w:r>
      <w:r w:rsidR="008918DF" w:rsidRPr="008918DF">
        <w:rPr>
          <w:rFonts w:ascii="Arial" w:hAnsi="Arial" w:cs="Arial"/>
          <w:sz w:val="20"/>
        </w:rPr>
        <w:t>id Solicitation #</w:t>
      </w:r>
      <w:r w:rsidR="00100E03" w:rsidRPr="00100E03">
        <w:rPr>
          <w:rFonts w:ascii="Arial" w:hAnsi="Arial" w:cs="Arial"/>
          <w:sz w:val="20"/>
        </w:rPr>
        <w:t>24DPP00939</w:t>
      </w:r>
    </w:p>
    <w:p w14:paraId="283BAA62" w14:textId="77777777" w:rsidR="00100E03" w:rsidRDefault="00100E03" w:rsidP="00364A22">
      <w:pPr>
        <w:pStyle w:val="Heading4"/>
        <w:tabs>
          <w:tab w:val="left" w:pos="0"/>
        </w:tabs>
        <w:rPr>
          <w:rFonts w:ascii="Arial" w:hAnsi="Arial" w:cs="Arial"/>
          <w:b/>
          <w:sz w:val="20"/>
        </w:rPr>
      </w:pPr>
      <w:r w:rsidRPr="00100E03">
        <w:rPr>
          <w:rFonts w:ascii="Arial" w:hAnsi="Arial" w:cs="Arial"/>
          <w:b/>
          <w:sz w:val="20"/>
        </w:rPr>
        <w:t>T2658 NJDEP Non-Emergency Remedial Action Services (NERAS)</w:t>
      </w:r>
    </w:p>
    <w:p w14:paraId="4EECBE30" w14:textId="4B3AC245"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6B491865" w14:textId="77777777" w:rsidR="00364A22" w:rsidRDefault="00364A22" w:rsidP="00364A22">
      <w:pPr>
        <w:tabs>
          <w:tab w:val="left" w:pos="0"/>
        </w:tabs>
        <w:rPr>
          <w:rFonts w:ascii="Arial" w:hAnsi="Arial" w:cs="Arial"/>
        </w:rPr>
      </w:pPr>
    </w:p>
    <w:p w14:paraId="6E39C3D0"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4D893562" w14:textId="1D27E85D"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954E16" w14:paraId="234F0288" w14:textId="77777777" w:rsidTr="001474E5">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EDA1445" w14:textId="77777777" w:rsidR="00954E16" w:rsidRDefault="00954E16" w:rsidP="001474E5">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F487A3A" w14:textId="77777777" w:rsidR="00954E16" w:rsidRDefault="00954E16" w:rsidP="001474E5">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2A85D0C6" w14:textId="77777777" w:rsidR="00954E16" w:rsidRDefault="00954E16" w:rsidP="001474E5">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AA6FD44" w14:textId="77777777" w:rsidR="00954E16" w:rsidRDefault="00954E16" w:rsidP="001474E5">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70253D" w14:paraId="49189E47" w14:textId="77777777" w:rsidTr="001474E5">
        <w:tc>
          <w:tcPr>
            <w:tcW w:w="877" w:type="dxa"/>
            <w:tcBorders>
              <w:top w:val="single" w:sz="4" w:space="0" w:color="auto"/>
              <w:left w:val="single" w:sz="4" w:space="0" w:color="auto"/>
              <w:bottom w:val="single" w:sz="4" w:space="0" w:color="auto"/>
              <w:right w:val="single" w:sz="4" w:space="0" w:color="auto"/>
            </w:tcBorders>
            <w:hideMark/>
          </w:tcPr>
          <w:p w14:paraId="2920D34E" w14:textId="77777777" w:rsidR="0070253D" w:rsidRDefault="0070253D" w:rsidP="0070253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6B571E24" w14:textId="32E9187F" w:rsidR="0070253D" w:rsidRDefault="0070253D" w:rsidP="0070253D">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31F75A65" w14:textId="77777777" w:rsidR="0070253D" w:rsidRDefault="0070253D" w:rsidP="0070253D">
            <w:pPr>
              <w:tabs>
                <w:tab w:val="left" w:pos="0"/>
                <w:tab w:val="left" w:pos="1710"/>
              </w:tabs>
              <w:overflowPunct w:val="0"/>
              <w:autoSpaceDE w:val="0"/>
              <w:autoSpaceDN w:val="0"/>
              <w:adjustRightInd w:val="0"/>
              <w:jc w:val="both"/>
              <w:rPr>
                <w:rFonts w:ascii="Arial" w:hAnsi="Arial" w:cs="Arial"/>
                <w:b/>
              </w:rPr>
            </w:pPr>
            <w:r>
              <w:rPr>
                <w:rFonts w:ascii="Arial" w:hAnsi="Arial" w:cs="Arial"/>
                <w:b/>
              </w:rPr>
              <w:t>When trying to open a Portable Document Format (PDF) document I am receiving an error message and am unable to access the PDF document. How should I proceed?</w:t>
            </w:r>
            <w:r>
              <w:rPr>
                <w:rFonts w:ascii="Arial" w:hAnsi="Arial" w:cs="Arial"/>
                <w:b/>
              </w:rPr>
              <w:tab/>
            </w:r>
          </w:p>
          <w:p w14:paraId="7953A05E" w14:textId="77777777" w:rsidR="0070253D" w:rsidRDefault="0070253D" w:rsidP="0070253D">
            <w:pPr>
              <w:tabs>
                <w:tab w:val="left" w:pos="0"/>
                <w:tab w:val="left" w:pos="1710"/>
              </w:tabs>
              <w:overflowPunct w:val="0"/>
              <w:autoSpaceDE w:val="0"/>
              <w:autoSpaceDN w:val="0"/>
              <w:adjustRightInd w:val="0"/>
              <w:jc w:val="both"/>
              <w:rPr>
                <w:rFonts w:ascii="Arial" w:hAnsi="Arial" w:cs="Arial"/>
              </w:rPr>
            </w:pPr>
          </w:p>
          <w:p w14:paraId="183C2186" w14:textId="77777777" w:rsidR="0070253D" w:rsidRDefault="0070253D" w:rsidP="0070253D">
            <w:pPr>
              <w:tabs>
                <w:tab w:val="left" w:pos="0"/>
              </w:tabs>
              <w:overflowPunct w:val="0"/>
              <w:autoSpaceDE w:val="0"/>
              <w:autoSpaceDN w:val="0"/>
              <w:adjustRightInd w:val="0"/>
              <w:jc w:val="both"/>
              <w:rPr>
                <w:rFonts w:ascii="Arial" w:hAnsi="Arial" w:cs="Arial"/>
              </w:rPr>
            </w:pPr>
            <w:r>
              <w:rPr>
                <w:rFonts w:ascii="Arial" w:hAnsi="Arial" w:cs="Arial"/>
              </w:rPr>
              <w:t>It is recommended that users utilize Internet Explorer or 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n Chrome or Firefox.</w:t>
            </w:r>
          </w:p>
          <w:p w14:paraId="49512581" w14:textId="77777777" w:rsidR="0070253D" w:rsidRPr="009C50CB" w:rsidRDefault="0070253D" w:rsidP="0070253D">
            <w:pPr>
              <w:pStyle w:val="ListParagraph"/>
              <w:tabs>
                <w:tab w:val="left" w:pos="0"/>
              </w:tabs>
              <w:overflowPunct w:val="0"/>
              <w:autoSpaceDE w:val="0"/>
              <w:autoSpaceDN w:val="0"/>
              <w:adjustRightInd w:val="0"/>
              <w:ind w:left="360"/>
              <w:jc w:val="both"/>
              <w:rPr>
                <w:rFonts w:ascii="Calibri" w:eastAsia="Calibri" w:hAnsi="Calibri" w:cs="Calibri"/>
                <w:b/>
                <w:color w:val="0070C0"/>
                <w:sz w:val="22"/>
                <w:szCs w:val="22"/>
              </w:rPr>
            </w:pPr>
          </w:p>
        </w:tc>
      </w:tr>
      <w:tr w:rsidR="0070253D" w14:paraId="2371C50B" w14:textId="77777777" w:rsidTr="001474E5">
        <w:tc>
          <w:tcPr>
            <w:tcW w:w="877" w:type="dxa"/>
            <w:tcBorders>
              <w:top w:val="single" w:sz="4" w:space="0" w:color="auto"/>
              <w:left w:val="single" w:sz="4" w:space="0" w:color="auto"/>
              <w:bottom w:val="single" w:sz="4" w:space="0" w:color="auto"/>
              <w:right w:val="single" w:sz="4" w:space="0" w:color="auto"/>
            </w:tcBorders>
          </w:tcPr>
          <w:p w14:paraId="5D8784F0" w14:textId="1E228BBF" w:rsidR="0070253D" w:rsidRDefault="0070253D" w:rsidP="0070253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3303E15A" w14:textId="227BE843" w:rsidR="0070253D" w:rsidRPr="00542218" w:rsidRDefault="0070253D" w:rsidP="0070253D">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21BF30D" w14:textId="77777777" w:rsidR="0070253D" w:rsidRDefault="0070253D" w:rsidP="0070253D">
            <w:pPr>
              <w:tabs>
                <w:tab w:val="left" w:pos="0"/>
                <w:tab w:val="left" w:pos="1710"/>
              </w:tabs>
              <w:overflowPunct w:val="0"/>
              <w:autoSpaceDE w:val="0"/>
              <w:autoSpaceDN w:val="0"/>
              <w:adjustRightInd w:val="0"/>
              <w:jc w:val="both"/>
              <w:rPr>
                <w:rFonts w:ascii="Arial" w:hAnsi="Arial" w:cs="Arial"/>
                <w:b/>
              </w:rPr>
            </w:pPr>
            <w:r>
              <w:rPr>
                <w:rFonts w:ascii="Arial" w:hAnsi="Arial" w:cs="Arial"/>
                <w:b/>
              </w:rPr>
              <w:t>Should I check that I have properly completed and attached all of the required documents with my submitted Quote?</w:t>
            </w:r>
            <w:r>
              <w:rPr>
                <w:rFonts w:ascii="Arial" w:hAnsi="Arial" w:cs="Arial"/>
                <w:b/>
              </w:rPr>
              <w:tab/>
            </w:r>
          </w:p>
          <w:p w14:paraId="654820E6" w14:textId="77777777" w:rsidR="0070253D" w:rsidRDefault="0070253D" w:rsidP="0070253D">
            <w:pPr>
              <w:tabs>
                <w:tab w:val="left" w:pos="0"/>
                <w:tab w:val="left" w:pos="1710"/>
              </w:tabs>
              <w:overflowPunct w:val="0"/>
              <w:autoSpaceDE w:val="0"/>
              <w:autoSpaceDN w:val="0"/>
              <w:adjustRightInd w:val="0"/>
              <w:jc w:val="both"/>
              <w:rPr>
                <w:rFonts w:ascii="Arial" w:hAnsi="Arial" w:cs="Arial"/>
              </w:rPr>
            </w:pPr>
          </w:p>
          <w:p w14:paraId="1B22F5F8" w14:textId="2D728280" w:rsidR="0070253D" w:rsidRDefault="0070253D" w:rsidP="0070253D">
            <w:pPr>
              <w:tabs>
                <w:tab w:val="left" w:pos="0"/>
                <w:tab w:val="left" w:pos="1710"/>
              </w:tabs>
              <w:overflowPunct w:val="0"/>
              <w:autoSpaceDE w:val="0"/>
              <w:autoSpaceDN w:val="0"/>
              <w:adjustRightInd w:val="0"/>
              <w:jc w:val="both"/>
              <w:rPr>
                <w:rFonts w:ascii="Arial" w:hAnsi="Arial" w:cs="Arial"/>
              </w:rPr>
            </w:pPr>
            <w:r>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7FE7FD7B" w14:textId="77777777" w:rsidR="0070253D" w:rsidRDefault="0070253D" w:rsidP="0070253D">
            <w:pPr>
              <w:tabs>
                <w:tab w:val="left" w:pos="0"/>
              </w:tabs>
              <w:overflowPunct w:val="0"/>
              <w:autoSpaceDE w:val="0"/>
              <w:autoSpaceDN w:val="0"/>
              <w:adjustRightInd w:val="0"/>
              <w:jc w:val="both"/>
              <w:rPr>
                <w:rFonts w:ascii="Arial" w:hAnsi="Arial" w:cs="Arial"/>
                <w:b/>
              </w:rPr>
            </w:pPr>
          </w:p>
          <w:p w14:paraId="36E8FE55" w14:textId="00E8D961" w:rsidR="007926F1" w:rsidRPr="00542218" w:rsidRDefault="007926F1" w:rsidP="0070253D">
            <w:pPr>
              <w:tabs>
                <w:tab w:val="left" w:pos="0"/>
              </w:tabs>
              <w:overflowPunct w:val="0"/>
              <w:autoSpaceDE w:val="0"/>
              <w:autoSpaceDN w:val="0"/>
              <w:adjustRightInd w:val="0"/>
              <w:jc w:val="both"/>
              <w:rPr>
                <w:rFonts w:ascii="Arial" w:hAnsi="Arial" w:cs="Arial"/>
                <w:b/>
              </w:rPr>
            </w:pPr>
          </w:p>
        </w:tc>
      </w:tr>
      <w:tr w:rsidR="0070253D" w14:paraId="4EA0A0D0" w14:textId="77777777" w:rsidTr="001474E5">
        <w:tc>
          <w:tcPr>
            <w:tcW w:w="877" w:type="dxa"/>
            <w:tcBorders>
              <w:top w:val="single" w:sz="4" w:space="0" w:color="auto"/>
              <w:left w:val="single" w:sz="4" w:space="0" w:color="auto"/>
              <w:bottom w:val="single" w:sz="4" w:space="0" w:color="auto"/>
              <w:right w:val="single" w:sz="4" w:space="0" w:color="auto"/>
            </w:tcBorders>
          </w:tcPr>
          <w:p w14:paraId="178E5D91" w14:textId="1D053B73" w:rsidR="0070253D" w:rsidRDefault="00A347D4" w:rsidP="0070253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BA83FD8" w14:textId="366700E0" w:rsidR="0070253D" w:rsidRPr="00542218" w:rsidRDefault="00EB48EB" w:rsidP="0070253D">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7F4D213A" w14:textId="493F4366" w:rsidR="0070253D" w:rsidRDefault="00126DFE" w:rsidP="0070253D">
            <w:pPr>
              <w:tabs>
                <w:tab w:val="left" w:pos="0"/>
              </w:tabs>
              <w:overflowPunct w:val="0"/>
              <w:autoSpaceDE w:val="0"/>
              <w:autoSpaceDN w:val="0"/>
              <w:adjustRightInd w:val="0"/>
              <w:jc w:val="both"/>
              <w:rPr>
                <w:rFonts w:ascii="Calibri" w:eastAsia="Calibri" w:hAnsi="Calibri" w:cs="Calibri"/>
                <w:color w:val="201F1E"/>
                <w:sz w:val="22"/>
                <w:szCs w:val="22"/>
              </w:rPr>
            </w:pPr>
            <w:r w:rsidRPr="00126DFE">
              <w:rPr>
                <w:rFonts w:ascii="Arial" w:hAnsi="Arial" w:cs="Arial"/>
                <w:b/>
              </w:rPr>
              <w:t>Please confirm a vendor may deliver a hardcopy quote instead of submitting a response electronically.</w:t>
            </w:r>
          </w:p>
          <w:p w14:paraId="3C4E0731" w14:textId="77777777" w:rsidR="00556551" w:rsidRDefault="00556551" w:rsidP="00126DFE">
            <w:pPr>
              <w:tabs>
                <w:tab w:val="left" w:pos="0"/>
              </w:tabs>
              <w:overflowPunct w:val="0"/>
              <w:autoSpaceDE w:val="0"/>
              <w:autoSpaceDN w:val="0"/>
              <w:adjustRightInd w:val="0"/>
              <w:jc w:val="both"/>
              <w:rPr>
                <w:rFonts w:ascii="Arial" w:eastAsia="Calibri" w:hAnsi="Arial" w:cs="Arial"/>
                <w:szCs w:val="22"/>
              </w:rPr>
            </w:pPr>
          </w:p>
          <w:p w14:paraId="5AAD83D6" w14:textId="353E9104" w:rsidR="00126DFE" w:rsidRPr="00126DFE" w:rsidRDefault="00126DFE" w:rsidP="00126DFE">
            <w:pPr>
              <w:tabs>
                <w:tab w:val="left" w:pos="0"/>
              </w:tabs>
              <w:overflowPunct w:val="0"/>
              <w:autoSpaceDE w:val="0"/>
              <w:autoSpaceDN w:val="0"/>
              <w:adjustRightInd w:val="0"/>
              <w:jc w:val="both"/>
              <w:rPr>
                <w:rFonts w:ascii="Arial" w:eastAsia="Calibri" w:hAnsi="Arial" w:cs="Arial"/>
                <w:szCs w:val="22"/>
              </w:rPr>
            </w:pPr>
            <w:r w:rsidRPr="00126DFE">
              <w:rPr>
                <w:rFonts w:ascii="Arial" w:eastAsia="Calibri" w:hAnsi="Arial" w:cs="Arial"/>
                <w:szCs w:val="22"/>
              </w:rPr>
              <w:t xml:space="preserve">No, all Quotes shall be submitted electronically through NJSTART. </w:t>
            </w:r>
          </w:p>
          <w:p w14:paraId="4DA79B28" w14:textId="15824C44" w:rsidR="00126DFE" w:rsidRPr="00126DFE" w:rsidRDefault="00126DFE" w:rsidP="00126DFE">
            <w:pPr>
              <w:tabs>
                <w:tab w:val="left" w:pos="0"/>
              </w:tabs>
              <w:overflowPunct w:val="0"/>
              <w:autoSpaceDE w:val="0"/>
              <w:autoSpaceDN w:val="0"/>
              <w:adjustRightInd w:val="0"/>
              <w:jc w:val="both"/>
              <w:rPr>
                <w:rFonts w:ascii="Arial" w:eastAsia="Calibri" w:hAnsi="Arial" w:cs="Arial"/>
                <w:szCs w:val="22"/>
              </w:rPr>
            </w:pPr>
            <w:r w:rsidRPr="00126DFE">
              <w:rPr>
                <w:rFonts w:ascii="Arial" w:eastAsia="Calibri" w:hAnsi="Arial" w:cs="Arial"/>
                <w:szCs w:val="22"/>
              </w:rPr>
              <w:t xml:space="preserve">Bidders may refer to the Vendor Registration and Submit a Quote Quick Reference Guides for instructions on how to enroll in NJSTART and how to submit an electronic Quote through NJSTART.  The Quick Reference Guide </w:t>
            </w:r>
            <w:r w:rsidRPr="00126DFE">
              <w:rPr>
                <w:rFonts w:ascii="Arial" w:eastAsia="Calibri" w:hAnsi="Arial" w:cs="Arial"/>
                <w:szCs w:val="22"/>
              </w:rPr>
              <w:lastRenderedPageBreak/>
              <w:t xml:space="preserve">entitled Submit a Quote is available here: </w:t>
            </w:r>
            <w:hyperlink r:id="rId13" w:history="1">
              <w:r w:rsidRPr="007926F1">
                <w:rPr>
                  <w:rStyle w:val="Hyperlink"/>
                  <w:rFonts w:ascii="Arial" w:eastAsia="Calibri" w:hAnsi="Arial" w:cs="Arial"/>
                  <w:szCs w:val="22"/>
                </w:rPr>
                <w:t>https://www.state.nj.us/treasury/purchase/njstart/pdf/Create-a-Quote.pdf</w:t>
              </w:r>
            </w:hyperlink>
            <w:r w:rsidRPr="00126DFE">
              <w:rPr>
                <w:rFonts w:ascii="Arial" w:eastAsia="Calibri" w:hAnsi="Arial" w:cs="Arial"/>
                <w:szCs w:val="22"/>
              </w:rPr>
              <w:t xml:space="preserve">.  </w:t>
            </w:r>
          </w:p>
          <w:p w14:paraId="31F83562" w14:textId="77777777" w:rsidR="00126DFE" w:rsidRPr="00126DFE" w:rsidRDefault="00126DFE" w:rsidP="00126DFE">
            <w:pPr>
              <w:tabs>
                <w:tab w:val="left" w:pos="0"/>
              </w:tabs>
              <w:overflowPunct w:val="0"/>
              <w:autoSpaceDE w:val="0"/>
              <w:autoSpaceDN w:val="0"/>
              <w:adjustRightInd w:val="0"/>
              <w:jc w:val="both"/>
              <w:rPr>
                <w:rFonts w:ascii="Arial" w:eastAsia="Calibri" w:hAnsi="Arial" w:cs="Arial"/>
                <w:szCs w:val="22"/>
              </w:rPr>
            </w:pPr>
          </w:p>
          <w:p w14:paraId="6673949B" w14:textId="1138336A" w:rsidR="0070253D" w:rsidRDefault="00126DFE" w:rsidP="00126DFE">
            <w:pPr>
              <w:tabs>
                <w:tab w:val="left" w:pos="0"/>
              </w:tabs>
              <w:overflowPunct w:val="0"/>
              <w:autoSpaceDE w:val="0"/>
              <w:autoSpaceDN w:val="0"/>
              <w:adjustRightInd w:val="0"/>
              <w:jc w:val="both"/>
              <w:rPr>
                <w:rFonts w:ascii="Arial" w:eastAsia="Calibri" w:hAnsi="Arial" w:cs="Arial"/>
                <w:szCs w:val="22"/>
              </w:rPr>
            </w:pPr>
            <w:r w:rsidRPr="00126DFE">
              <w:rPr>
                <w:rFonts w:ascii="Arial" w:eastAsia="Calibri" w:hAnsi="Arial" w:cs="Arial"/>
                <w:szCs w:val="22"/>
              </w:rPr>
              <w:t>Additionally, to ensure that you have properly submitted the required documents you may also review the Quick Reference Guide ent</w:t>
            </w:r>
            <w:r w:rsidR="00304644">
              <w:rPr>
                <w:rFonts w:ascii="Arial" w:eastAsia="Calibri" w:hAnsi="Arial" w:cs="Arial"/>
                <w:szCs w:val="22"/>
              </w:rPr>
              <w:t xml:space="preserve">itled How to Review a Submitted </w:t>
            </w:r>
            <w:r w:rsidRPr="00126DFE">
              <w:rPr>
                <w:rFonts w:ascii="Arial" w:eastAsia="Calibri" w:hAnsi="Arial" w:cs="Arial"/>
                <w:szCs w:val="22"/>
              </w:rPr>
              <w:t xml:space="preserve">Quote which is available here: </w:t>
            </w:r>
            <w:hyperlink r:id="rId14" w:history="1">
              <w:r w:rsidRPr="007926F1">
                <w:rPr>
                  <w:rStyle w:val="Hyperlink"/>
                  <w:rFonts w:ascii="Arial" w:eastAsia="Calibri" w:hAnsi="Arial" w:cs="Arial"/>
                  <w:szCs w:val="22"/>
                </w:rPr>
                <w:t>https://www.state.nj.us/treasury/purchase/njstart/pdf/HowtoReviewaSubmittedQuote.pdf</w:t>
              </w:r>
            </w:hyperlink>
            <w:r w:rsidRPr="00126DFE">
              <w:rPr>
                <w:rFonts w:ascii="Arial" w:eastAsia="Calibri" w:hAnsi="Arial" w:cs="Arial"/>
                <w:szCs w:val="22"/>
              </w:rPr>
              <w:t xml:space="preserve">.  Answers to Frequently asked Questions and all Quick Reference Guides are located on the NJSTART Vendor Support Page. If further assistance is needed, please email NJSTART Vendor Administration Team at:njstart@treas.nj.gov </w:t>
            </w:r>
          </w:p>
          <w:p w14:paraId="5FB24091" w14:textId="77777777" w:rsidR="007926F1" w:rsidRDefault="007926F1" w:rsidP="00126DFE">
            <w:pPr>
              <w:tabs>
                <w:tab w:val="left" w:pos="0"/>
              </w:tabs>
              <w:overflowPunct w:val="0"/>
              <w:autoSpaceDE w:val="0"/>
              <w:autoSpaceDN w:val="0"/>
              <w:adjustRightInd w:val="0"/>
              <w:jc w:val="both"/>
              <w:rPr>
                <w:rFonts w:ascii="Arial" w:hAnsi="Arial" w:cs="Arial"/>
                <w:b/>
              </w:rPr>
            </w:pPr>
          </w:p>
          <w:p w14:paraId="10A615D7" w14:textId="0D7BC146" w:rsidR="00114C7B" w:rsidRPr="00542218" w:rsidRDefault="00114C7B" w:rsidP="00126DFE">
            <w:pPr>
              <w:tabs>
                <w:tab w:val="left" w:pos="0"/>
              </w:tabs>
              <w:overflowPunct w:val="0"/>
              <w:autoSpaceDE w:val="0"/>
              <w:autoSpaceDN w:val="0"/>
              <w:adjustRightInd w:val="0"/>
              <w:jc w:val="both"/>
              <w:rPr>
                <w:rFonts w:ascii="Arial" w:hAnsi="Arial" w:cs="Arial"/>
                <w:b/>
              </w:rPr>
            </w:pPr>
          </w:p>
        </w:tc>
      </w:tr>
      <w:tr w:rsidR="00A347D4" w14:paraId="2D167B3D" w14:textId="77777777" w:rsidTr="001474E5">
        <w:tc>
          <w:tcPr>
            <w:tcW w:w="877" w:type="dxa"/>
            <w:tcBorders>
              <w:top w:val="single" w:sz="4" w:space="0" w:color="auto"/>
              <w:left w:val="single" w:sz="4" w:space="0" w:color="auto"/>
              <w:bottom w:val="single" w:sz="4" w:space="0" w:color="auto"/>
              <w:right w:val="single" w:sz="4" w:space="0" w:color="auto"/>
            </w:tcBorders>
          </w:tcPr>
          <w:p w14:paraId="44F61A9D" w14:textId="5B78901C" w:rsidR="00A347D4" w:rsidRDefault="00A347D4" w:rsidP="00A347D4">
            <w:pPr>
              <w:tabs>
                <w:tab w:val="left" w:pos="0"/>
              </w:tabs>
              <w:autoSpaceDN w:val="0"/>
              <w:jc w:val="center"/>
              <w:rPr>
                <w:rFonts w:ascii="Arial" w:hAnsi="Arial" w:cs="Arial"/>
              </w:rPr>
            </w:pPr>
            <w:r>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3067D965" w14:textId="2D7DECC0" w:rsidR="00A347D4" w:rsidRPr="006B236B" w:rsidRDefault="00A347D4" w:rsidP="00A347D4">
            <w:pPr>
              <w:tabs>
                <w:tab w:val="left" w:pos="0"/>
              </w:tabs>
              <w:overflowPunct w:val="0"/>
              <w:autoSpaceDE w:val="0"/>
              <w:autoSpaceDN w:val="0"/>
              <w:adjustRightInd w:val="0"/>
              <w:jc w:val="center"/>
              <w:rPr>
                <w:rFonts w:ascii="Arial" w:hAnsi="Arial" w:cs="Arial"/>
              </w:rPr>
            </w:pPr>
            <w:r w:rsidRPr="006B236B">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52F052D2" w14:textId="77777777" w:rsidR="00A347D4" w:rsidRPr="008242E3" w:rsidRDefault="00A347D4" w:rsidP="00A347D4">
            <w:pPr>
              <w:tabs>
                <w:tab w:val="left" w:pos="0"/>
                <w:tab w:val="left" w:pos="1710"/>
              </w:tabs>
              <w:overflowPunct w:val="0"/>
              <w:autoSpaceDE w:val="0"/>
              <w:autoSpaceDN w:val="0"/>
              <w:adjustRightInd w:val="0"/>
              <w:jc w:val="both"/>
              <w:rPr>
                <w:rFonts w:ascii="Arial" w:hAnsi="Arial" w:cs="Arial"/>
                <w:b/>
              </w:rPr>
            </w:pPr>
            <w:r w:rsidRPr="008242E3">
              <w:rPr>
                <w:rFonts w:ascii="Arial" w:hAnsi="Arial" w:cs="Arial"/>
                <w:b/>
              </w:rPr>
              <w:t>Will the State allow Bidders to take exception to any of the Standard Terms and Conditions?</w:t>
            </w:r>
          </w:p>
          <w:p w14:paraId="68A630A8" w14:textId="77777777" w:rsidR="00A347D4" w:rsidRPr="008242E3" w:rsidRDefault="00A347D4" w:rsidP="00A347D4">
            <w:pPr>
              <w:tabs>
                <w:tab w:val="left" w:pos="0"/>
              </w:tabs>
              <w:overflowPunct w:val="0"/>
              <w:autoSpaceDE w:val="0"/>
              <w:autoSpaceDN w:val="0"/>
              <w:adjustRightInd w:val="0"/>
              <w:jc w:val="both"/>
              <w:rPr>
                <w:rFonts w:ascii="Arial" w:hAnsi="Arial" w:cs="Arial"/>
              </w:rPr>
            </w:pPr>
          </w:p>
          <w:p w14:paraId="10627328" w14:textId="118AD03F" w:rsidR="00A347D4" w:rsidRPr="008242E3" w:rsidRDefault="00A347D4" w:rsidP="00A347D4">
            <w:pPr>
              <w:tabs>
                <w:tab w:val="left" w:pos="0"/>
              </w:tabs>
              <w:overflowPunct w:val="0"/>
              <w:autoSpaceDE w:val="0"/>
              <w:autoSpaceDN w:val="0"/>
              <w:adjustRightInd w:val="0"/>
              <w:jc w:val="both"/>
              <w:rPr>
                <w:rFonts w:ascii="Arial" w:hAnsi="Arial" w:cs="Arial"/>
              </w:rPr>
            </w:pPr>
            <w:r w:rsidRPr="008242E3">
              <w:rPr>
                <w:rFonts w:ascii="Arial" w:hAnsi="Arial" w:cs="Arial"/>
              </w:rPr>
              <w:t xml:space="preserve">As stated in </w:t>
            </w:r>
            <w:r w:rsidRPr="0008340E">
              <w:rPr>
                <w:rFonts w:ascii="Arial" w:hAnsi="Arial" w:cs="Arial"/>
                <w:i/>
              </w:rPr>
              <w:t>Revised</w:t>
            </w:r>
            <w:r w:rsidRPr="008242E3">
              <w:rPr>
                <w:rFonts w:ascii="Arial" w:hAnsi="Arial" w:cs="Arial"/>
              </w:rPr>
              <w:t xml:space="preserve"> </w:t>
            </w:r>
            <w:r w:rsidRPr="008242E3">
              <w:rPr>
                <w:rFonts w:ascii="Arial" w:hAnsi="Arial" w:cs="Arial"/>
                <w:i/>
              </w:rPr>
              <w:t>Bid Solicitation Section 2.2, Exceptions to the State of NJ Standard Terms and Conditions (SSTC):</w:t>
            </w:r>
            <w:r w:rsidRPr="008242E3">
              <w:rPr>
                <w:rFonts w:ascii="Arial" w:hAnsi="Arial" w:cs="Arial"/>
              </w:rPr>
              <w:t xml:space="preserve"> </w:t>
            </w:r>
            <w:r w:rsidRPr="0008340E">
              <w:rPr>
                <w:rFonts w:ascii="Arial" w:hAnsi="Arial" w:cs="Arial"/>
              </w:rPr>
              <w:t>"Questions regarding the SSTC and exceptions to mandatory requirements MUST be posed during the Electronic Question and Answer period and shall contain the Bidder's suggested changes and the reason(s) for the suggested change(s)."</w:t>
            </w:r>
            <w:r w:rsidRPr="008242E3">
              <w:rPr>
                <w:rFonts w:ascii="Arial" w:hAnsi="Arial" w:cs="Arial"/>
              </w:rPr>
              <w:t xml:space="preserve"> </w:t>
            </w:r>
          </w:p>
          <w:p w14:paraId="15402927" w14:textId="77777777" w:rsidR="00A347D4" w:rsidRPr="008242E3" w:rsidRDefault="00A347D4" w:rsidP="00A347D4">
            <w:pPr>
              <w:tabs>
                <w:tab w:val="left" w:pos="0"/>
              </w:tabs>
              <w:overflowPunct w:val="0"/>
              <w:autoSpaceDE w:val="0"/>
              <w:autoSpaceDN w:val="0"/>
              <w:adjustRightInd w:val="0"/>
              <w:jc w:val="both"/>
              <w:rPr>
                <w:rFonts w:ascii="Arial" w:hAnsi="Arial" w:cs="Arial"/>
              </w:rPr>
            </w:pPr>
          </w:p>
          <w:p w14:paraId="7EF839C4" w14:textId="77777777" w:rsidR="00293189" w:rsidRPr="008242E3" w:rsidRDefault="00A347D4" w:rsidP="00293189">
            <w:pPr>
              <w:tabs>
                <w:tab w:val="left" w:pos="0"/>
              </w:tabs>
              <w:overflowPunct w:val="0"/>
              <w:autoSpaceDE w:val="0"/>
              <w:autoSpaceDN w:val="0"/>
              <w:adjustRightInd w:val="0"/>
              <w:jc w:val="both"/>
              <w:rPr>
                <w:rFonts w:ascii="Arial" w:hAnsi="Arial" w:cs="Arial"/>
              </w:rPr>
            </w:pPr>
            <w:r w:rsidRPr="008242E3">
              <w:rPr>
                <w:rFonts w:ascii="Arial" w:hAnsi="Arial" w:cs="Arial"/>
              </w:rPr>
              <w:t xml:space="preserve">Additionally, as stated in </w:t>
            </w:r>
            <w:r w:rsidRPr="008242E3">
              <w:rPr>
                <w:rFonts w:ascii="Arial" w:hAnsi="Arial" w:cs="Arial"/>
                <w:i/>
              </w:rPr>
              <w:t>Revised</w:t>
            </w:r>
            <w:r w:rsidRPr="008242E3">
              <w:rPr>
                <w:rFonts w:ascii="Arial" w:hAnsi="Arial" w:cs="Arial"/>
              </w:rPr>
              <w:t xml:space="preserve"> </w:t>
            </w:r>
            <w:r w:rsidRPr="008242E3">
              <w:rPr>
                <w:rFonts w:ascii="Arial" w:hAnsi="Arial" w:cs="Arial"/>
                <w:i/>
              </w:rPr>
              <w:t xml:space="preserve">Bid Solicitation </w:t>
            </w:r>
            <w:r w:rsidRPr="0008340E">
              <w:rPr>
                <w:rFonts w:ascii="Arial" w:hAnsi="Arial" w:cs="Arial"/>
                <w:i/>
              </w:rPr>
              <w:t>Section 3.11, Bidder Additional Terms Submitted with the Quote</w:t>
            </w:r>
            <w:r w:rsidRPr="008242E3">
              <w:rPr>
                <w:rFonts w:ascii="Arial" w:hAnsi="Arial" w:cs="Arial"/>
              </w:rPr>
              <w:t>:</w:t>
            </w:r>
          </w:p>
          <w:p w14:paraId="621D0D6F" w14:textId="77777777" w:rsidR="00293189" w:rsidRPr="008242E3" w:rsidRDefault="00293189" w:rsidP="00293189">
            <w:pPr>
              <w:tabs>
                <w:tab w:val="left" w:pos="0"/>
              </w:tabs>
              <w:overflowPunct w:val="0"/>
              <w:autoSpaceDE w:val="0"/>
              <w:autoSpaceDN w:val="0"/>
              <w:adjustRightInd w:val="0"/>
              <w:jc w:val="both"/>
              <w:rPr>
                <w:rFonts w:ascii="Arial" w:hAnsi="Arial" w:cs="Arial"/>
              </w:rPr>
            </w:pPr>
          </w:p>
          <w:p w14:paraId="12091507" w14:textId="1563ACB9" w:rsidR="00293189" w:rsidRPr="008242E3" w:rsidRDefault="00293189" w:rsidP="00293189">
            <w:pPr>
              <w:tabs>
                <w:tab w:val="left" w:pos="0"/>
              </w:tabs>
              <w:overflowPunct w:val="0"/>
              <w:autoSpaceDE w:val="0"/>
              <w:autoSpaceDN w:val="0"/>
              <w:adjustRightInd w:val="0"/>
              <w:jc w:val="both"/>
              <w:rPr>
                <w:rFonts w:ascii="Arial" w:hAnsi="Arial" w:cs="Arial"/>
              </w:rPr>
            </w:pPr>
            <w:r w:rsidRPr="008242E3">
              <w:rPr>
                <w:rFonts w:ascii="Arial" w:hAnsi="Arial" w:cs="Arial"/>
              </w:rPr>
              <w:t>“A Bidder may submit additional terms as part of its Quote.  Additional terms are Bidder-proposed terms or conditions that do not conflict with the scope of work required in this Bid Solicitation, the terms and conditions of this Bid Solicitation, or the State of New Jersey Standard Terms and Conditions.  Bidder proposed terms or conditions that conflict with those contained in the State of New Jersey Standard Terms and Conditions will render a Quote non-responsive.  It is incumbent upon the Bidder to identify and remove its conflicting proposed terms and conditions prior to Quote submission.</w:t>
            </w:r>
          </w:p>
          <w:p w14:paraId="0178690A" w14:textId="77777777" w:rsidR="00293189" w:rsidRPr="008242E3" w:rsidRDefault="00293189" w:rsidP="00293189">
            <w:pPr>
              <w:tabs>
                <w:tab w:val="left" w:pos="0"/>
              </w:tabs>
              <w:overflowPunct w:val="0"/>
              <w:autoSpaceDE w:val="0"/>
              <w:autoSpaceDN w:val="0"/>
              <w:adjustRightInd w:val="0"/>
              <w:jc w:val="both"/>
              <w:rPr>
                <w:rFonts w:ascii="Arial" w:hAnsi="Arial" w:cs="Arial"/>
                <w:i/>
              </w:rPr>
            </w:pPr>
          </w:p>
          <w:p w14:paraId="036260A8" w14:textId="77777777" w:rsidR="00293189" w:rsidRPr="008242E3" w:rsidRDefault="00293189" w:rsidP="00293189">
            <w:pPr>
              <w:tabs>
                <w:tab w:val="left" w:pos="0"/>
              </w:tabs>
              <w:overflowPunct w:val="0"/>
              <w:autoSpaceDE w:val="0"/>
              <w:autoSpaceDN w:val="0"/>
              <w:adjustRightInd w:val="0"/>
              <w:jc w:val="both"/>
              <w:rPr>
                <w:rFonts w:ascii="Arial" w:hAnsi="Arial" w:cs="Arial"/>
              </w:rPr>
            </w:pPr>
            <w:r w:rsidRPr="008242E3">
              <w:rPr>
                <w:rFonts w:ascii="Arial" w:hAnsi="Arial" w:cs="Arial"/>
              </w:rPr>
              <w:t xml:space="preserve">Quotes including Bidder proposed additional terms may be accepted, rejected, or negotiated, in whole or in part, at the State’s sole discretion.  </w:t>
            </w:r>
          </w:p>
          <w:p w14:paraId="7022AD19" w14:textId="77777777" w:rsidR="00293189" w:rsidRPr="008242E3" w:rsidRDefault="00293189" w:rsidP="00293189">
            <w:pPr>
              <w:tabs>
                <w:tab w:val="left" w:pos="0"/>
              </w:tabs>
              <w:overflowPunct w:val="0"/>
              <w:autoSpaceDE w:val="0"/>
              <w:autoSpaceDN w:val="0"/>
              <w:adjustRightInd w:val="0"/>
              <w:jc w:val="both"/>
              <w:rPr>
                <w:rFonts w:ascii="Arial" w:hAnsi="Arial" w:cs="Arial"/>
              </w:rPr>
            </w:pPr>
          </w:p>
          <w:p w14:paraId="34893EA7" w14:textId="2CAFFE5E" w:rsidR="00A347D4" w:rsidRDefault="00293189" w:rsidP="00A347D4">
            <w:pPr>
              <w:tabs>
                <w:tab w:val="left" w:pos="0"/>
              </w:tabs>
              <w:overflowPunct w:val="0"/>
              <w:autoSpaceDE w:val="0"/>
              <w:autoSpaceDN w:val="0"/>
              <w:adjustRightInd w:val="0"/>
              <w:jc w:val="both"/>
              <w:rPr>
                <w:rFonts w:ascii="Arial" w:hAnsi="Arial" w:cs="Arial"/>
                <w:b/>
              </w:rPr>
            </w:pPr>
            <w:r w:rsidRPr="008242E3">
              <w:rPr>
                <w:rFonts w:ascii="Arial" w:hAnsi="Arial" w:cs="Arial"/>
              </w:rPr>
              <w:t xml:space="preserve">If Bidder intends to propose terms and conditions that conflict with the State of New Jersey Standard Terms and Conditions, those Bidder proposed terms and conditions shall only be considered if submitted and agreed to pursuant to the electronic question and answer procedure.  Bidders shall not submit exceptions or modifications as part of the Quote or on the “Terms and Conditions” Tab through </w:t>
            </w:r>
            <w:r w:rsidR="0005026A" w:rsidRPr="0084189F">
              <w:rPr>
                <w:rStyle w:val="IntenseEmphasis"/>
                <w:rFonts w:ascii="Arial" w:hAnsi="Arial" w:cs="Arial"/>
                <w:color w:val="00B050"/>
              </w:rPr>
              <w:t>NJ</w:t>
            </w:r>
            <w:r w:rsidR="0005026A" w:rsidRPr="0084189F">
              <w:rPr>
                <w:rStyle w:val="IntenseEmphasis"/>
                <w:rFonts w:ascii="Arial" w:hAnsi="Arial" w:cs="Arial"/>
                <w:color w:val="0070C0"/>
              </w:rPr>
              <w:t>START</w:t>
            </w:r>
            <w:r w:rsidR="0005026A" w:rsidRPr="0084189F">
              <w:rPr>
                <w:rFonts w:eastAsia="Calibri"/>
              </w:rPr>
              <w:t>.</w:t>
            </w:r>
            <w:r w:rsidRPr="008242E3">
              <w:rPr>
                <w:rFonts w:ascii="Arial" w:hAnsi="Arial" w:cs="Arial"/>
              </w:rPr>
              <w:t xml:space="preserve">” </w:t>
            </w:r>
          </w:p>
          <w:p w14:paraId="5F4144F7" w14:textId="77777777" w:rsidR="00114C7B" w:rsidRDefault="00114C7B" w:rsidP="00A347D4">
            <w:pPr>
              <w:tabs>
                <w:tab w:val="left" w:pos="0"/>
              </w:tabs>
              <w:overflowPunct w:val="0"/>
              <w:autoSpaceDE w:val="0"/>
              <w:autoSpaceDN w:val="0"/>
              <w:adjustRightInd w:val="0"/>
              <w:jc w:val="both"/>
              <w:rPr>
                <w:rFonts w:ascii="Arial" w:hAnsi="Arial" w:cs="Arial"/>
                <w:b/>
              </w:rPr>
            </w:pPr>
          </w:p>
          <w:p w14:paraId="1B0BC1CC" w14:textId="5DC4BADB" w:rsidR="00025CFB" w:rsidRPr="008242E3" w:rsidRDefault="00025CFB" w:rsidP="00A347D4">
            <w:pPr>
              <w:tabs>
                <w:tab w:val="left" w:pos="0"/>
              </w:tabs>
              <w:overflowPunct w:val="0"/>
              <w:autoSpaceDE w:val="0"/>
              <w:autoSpaceDN w:val="0"/>
              <w:adjustRightInd w:val="0"/>
              <w:jc w:val="both"/>
              <w:rPr>
                <w:rFonts w:ascii="Arial" w:hAnsi="Arial" w:cs="Arial"/>
                <w:b/>
              </w:rPr>
            </w:pPr>
          </w:p>
        </w:tc>
      </w:tr>
      <w:tr w:rsidR="008C1677" w14:paraId="663BB739" w14:textId="77777777" w:rsidTr="001474E5">
        <w:tc>
          <w:tcPr>
            <w:tcW w:w="877" w:type="dxa"/>
            <w:tcBorders>
              <w:top w:val="single" w:sz="4" w:space="0" w:color="auto"/>
              <w:left w:val="single" w:sz="4" w:space="0" w:color="auto"/>
              <w:bottom w:val="single" w:sz="4" w:space="0" w:color="auto"/>
              <w:right w:val="single" w:sz="4" w:space="0" w:color="auto"/>
            </w:tcBorders>
          </w:tcPr>
          <w:p w14:paraId="393954AD" w14:textId="76BE1B4F" w:rsidR="008C1677" w:rsidRDefault="00B9716F" w:rsidP="008C1677">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4CEC1A28" w14:textId="77777777" w:rsidR="008C1677" w:rsidRDefault="008C1677" w:rsidP="008C1677">
            <w:pPr>
              <w:tabs>
                <w:tab w:val="left" w:pos="0"/>
              </w:tabs>
              <w:overflowPunct w:val="0"/>
              <w:autoSpaceDE w:val="0"/>
              <w:autoSpaceDN w:val="0"/>
              <w:adjustRightInd w:val="0"/>
              <w:jc w:val="center"/>
              <w:rPr>
                <w:rFonts w:ascii="Arial" w:hAnsi="Arial" w:cs="Arial"/>
              </w:rPr>
            </w:pPr>
            <w:r w:rsidRPr="00100E03">
              <w:rPr>
                <w:rFonts w:ascii="Arial" w:hAnsi="Arial" w:cs="Arial"/>
              </w:rPr>
              <w:t xml:space="preserve">Bid Solicitation </w:t>
            </w:r>
            <w:r w:rsidRPr="006B236B">
              <w:rPr>
                <w:rFonts w:ascii="Arial" w:hAnsi="Arial" w:cs="Arial"/>
              </w:rPr>
              <w:t xml:space="preserve">Section </w:t>
            </w:r>
            <w:r>
              <w:rPr>
                <w:rFonts w:ascii="Arial" w:hAnsi="Arial" w:cs="Arial"/>
              </w:rPr>
              <w:t>3.13.16</w:t>
            </w:r>
            <w:r w:rsidRPr="006B236B">
              <w:rPr>
                <w:rFonts w:ascii="Arial" w:hAnsi="Arial" w:cs="Arial"/>
              </w:rPr>
              <w:t xml:space="preserve">, </w:t>
            </w:r>
          </w:p>
          <w:p w14:paraId="67723A20" w14:textId="18B4552A" w:rsidR="008C1677" w:rsidRPr="006B236B" w:rsidRDefault="008C1677" w:rsidP="008C1677">
            <w:pPr>
              <w:tabs>
                <w:tab w:val="left" w:pos="0"/>
              </w:tabs>
              <w:overflowPunct w:val="0"/>
              <w:autoSpaceDE w:val="0"/>
              <w:autoSpaceDN w:val="0"/>
              <w:adjustRightInd w:val="0"/>
              <w:jc w:val="center"/>
              <w:rPr>
                <w:rFonts w:ascii="Arial" w:hAnsi="Arial" w:cs="Arial"/>
              </w:rPr>
            </w:pPr>
            <w:r>
              <w:rPr>
                <w:rFonts w:ascii="Arial" w:hAnsi="Arial" w:cs="Arial"/>
              </w:rPr>
              <w:t>A-901 License</w:t>
            </w:r>
          </w:p>
        </w:tc>
        <w:tc>
          <w:tcPr>
            <w:tcW w:w="7200" w:type="dxa"/>
            <w:tcBorders>
              <w:top w:val="single" w:sz="4" w:space="0" w:color="auto"/>
              <w:left w:val="single" w:sz="4" w:space="0" w:color="auto"/>
              <w:bottom w:val="single" w:sz="4" w:space="0" w:color="auto"/>
              <w:right w:val="single" w:sz="4" w:space="0" w:color="auto"/>
            </w:tcBorders>
          </w:tcPr>
          <w:p w14:paraId="5933DD8F" w14:textId="5882B825" w:rsidR="008C1677" w:rsidRDefault="008C1677" w:rsidP="008C1677">
            <w:pPr>
              <w:tabs>
                <w:tab w:val="left" w:pos="0"/>
              </w:tabs>
              <w:overflowPunct w:val="0"/>
              <w:autoSpaceDE w:val="0"/>
              <w:autoSpaceDN w:val="0"/>
              <w:adjustRightInd w:val="0"/>
              <w:jc w:val="both"/>
              <w:rPr>
                <w:rFonts w:ascii="Arial" w:eastAsia="Arial" w:hAnsi="Arial" w:cs="Arial"/>
                <w:b/>
                <w:bCs/>
              </w:rPr>
            </w:pPr>
            <w:r w:rsidRPr="0073278B">
              <w:rPr>
                <w:rFonts w:ascii="Arial" w:eastAsia="Arial" w:hAnsi="Arial" w:cs="Arial"/>
                <w:b/>
                <w:bCs/>
              </w:rPr>
              <w:t>Do I need the A901 Licenses requirement to submit the Bid or do I need to obtain one?</w:t>
            </w:r>
          </w:p>
          <w:p w14:paraId="29DF4B72" w14:textId="45859B62" w:rsidR="00FA2702" w:rsidRDefault="00FA2702" w:rsidP="008C1677">
            <w:pPr>
              <w:tabs>
                <w:tab w:val="left" w:pos="0"/>
              </w:tabs>
              <w:overflowPunct w:val="0"/>
              <w:autoSpaceDE w:val="0"/>
              <w:autoSpaceDN w:val="0"/>
              <w:adjustRightInd w:val="0"/>
              <w:jc w:val="both"/>
              <w:rPr>
                <w:rFonts w:ascii="Arial" w:eastAsia="Arial" w:hAnsi="Arial" w:cs="Arial"/>
                <w:b/>
                <w:bCs/>
              </w:rPr>
            </w:pPr>
          </w:p>
          <w:p w14:paraId="1227C359" w14:textId="077F292D" w:rsidR="00025CFB" w:rsidRPr="001D41F2" w:rsidRDefault="00FA2702" w:rsidP="008C1677">
            <w:pPr>
              <w:tabs>
                <w:tab w:val="left" w:pos="0"/>
              </w:tabs>
              <w:overflowPunct w:val="0"/>
              <w:autoSpaceDE w:val="0"/>
              <w:autoSpaceDN w:val="0"/>
              <w:adjustRightInd w:val="0"/>
              <w:jc w:val="both"/>
              <w:rPr>
                <w:rFonts w:ascii="Arial" w:hAnsi="Arial" w:cs="Arial"/>
              </w:rPr>
            </w:pPr>
            <w:r w:rsidRPr="001D41F2">
              <w:rPr>
                <w:rFonts w:ascii="Arial" w:eastAsia="Arial" w:hAnsi="Arial" w:cs="Arial"/>
                <w:bCs/>
              </w:rPr>
              <w:t xml:space="preserve">In </w:t>
            </w:r>
            <w:r w:rsidR="00025CFB" w:rsidRPr="001D41F2">
              <w:rPr>
                <w:rFonts w:ascii="Arial" w:eastAsia="Arial" w:hAnsi="Arial" w:cs="Arial"/>
                <w:bCs/>
              </w:rPr>
              <w:t>accordance</w:t>
            </w:r>
            <w:r w:rsidRPr="001D41F2">
              <w:rPr>
                <w:rFonts w:ascii="Arial" w:eastAsia="Arial" w:hAnsi="Arial" w:cs="Arial"/>
                <w:bCs/>
              </w:rPr>
              <w:t xml:space="preserve"> with </w:t>
            </w:r>
            <w:r w:rsidR="0005026A" w:rsidRPr="001D41F2">
              <w:rPr>
                <w:rFonts w:ascii="Arial" w:hAnsi="Arial" w:cs="Arial"/>
                <w:i/>
              </w:rPr>
              <w:t xml:space="preserve">Revised </w:t>
            </w:r>
            <w:r w:rsidRPr="001D41F2">
              <w:rPr>
                <w:rFonts w:ascii="Arial" w:eastAsia="Arial" w:hAnsi="Arial" w:cs="Arial"/>
                <w:bCs/>
                <w:i/>
              </w:rPr>
              <w:t xml:space="preserve">Bid </w:t>
            </w:r>
            <w:r w:rsidR="00025CFB" w:rsidRPr="001D41F2">
              <w:rPr>
                <w:rFonts w:ascii="Arial" w:eastAsia="Arial" w:hAnsi="Arial" w:cs="Arial"/>
                <w:bCs/>
                <w:i/>
              </w:rPr>
              <w:t>Solicitation</w:t>
            </w:r>
            <w:r w:rsidRPr="001D41F2">
              <w:rPr>
                <w:rFonts w:ascii="Arial" w:eastAsia="Arial" w:hAnsi="Arial" w:cs="Arial"/>
                <w:bCs/>
                <w:i/>
              </w:rPr>
              <w:t xml:space="preserve"> Section</w:t>
            </w:r>
            <w:r w:rsidR="00C364B1" w:rsidRPr="001D41F2">
              <w:rPr>
                <w:rFonts w:ascii="Arial" w:eastAsia="Arial" w:hAnsi="Arial" w:cs="Arial"/>
                <w:bCs/>
                <w:i/>
              </w:rPr>
              <w:t xml:space="preserve"> </w:t>
            </w:r>
            <w:r w:rsidR="00025CFB" w:rsidRPr="001D41F2">
              <w:rPr>
                <w:rFonts w:ascii="Arial" w:eastAsia="Arial" w:hAnsi="Arial" w:cs="Arial"/>
                <w:bCs/>
                <w:i/>
              </w:rPr>
              <w:t>3.13.6,</w:t>
            </w:r>
            <w:r w:rsidR="00025CFB" w:rsidRPr="001D41F2">
              <w:rPr>
                <w:rFonts w:ascii="Arial" w:eastAsia="Arial" w:hAnsi="Arial" w:cs="Arial"/>
                <w:bCs/>
              </w:rPr>
              <w:t xml:space="preserve"> </w:t>
            </w:r>
            <w:r w:rsidR="00025CFB" w:rsidRPr="001D41F2">
              <w:rPr>
                <w:rFonts w:ascii="Arial" w:eastAsia="Arial" w:hAnsi="Arial" w:cs="Arial"/>
                <w:bCs/>
                <w:i/>
              </w:rPr>
              <w:t>A-901 License</w:t>
            </w:r>
            <w:r w:rsidR="00025CFB" w:rsidRPr="001D41F2">
              <w:rPr>
                <w:rFonts w:ascii="Arial" w:eastAsia="Arial" w:hAnsi="Arial" w:cs="Arial"/>
                <w:bCs/>
              </w:rPr>
              <w:t>:</w:t>
            </w:r>
            <w:r w:rsidR="00025CFB" w:rsidRPr="00B9716F">
              <w:rPr>
                <w:rFonts w:ascii="Arial" w:eastAsia="Arial" w:hAnsi="Arial" w:cs="Arial"/>
                <w:b/>
                <w:bCs/>
              </w:rPr>
              <w:t xml:space="preserve">  “</w:t>
            </w:r>
            <w:r w:rsidR="00025CFB" w:rsidRPr="001D41F2">
              <w:rPr>
                <w:rFonts w:ascii="Arial" w:hAnsi="Arial" w:cs="Arial"/>
              </w:rPr>
              <w:t>At the time of Quote Opening, the Bidder must have submitted a valid and administratively complete A-901 License application with the New Jersey Attorney General’s Office</w:t>
            </w:r>
            <w:proofErr w:type="gramStart"/>
            <w:r w:rsidR="00025CFB" w:rsidRPr="001D41F2">
              <w:rPr>
                <w:rFonts w:ascii="Arial" w:hAnsi="Arial" w:cs="Arial"/>
              </w:rPr>
              <w:t>.</w:t>
            </w:r>
            <w:r w:rsidR="00AC296F">
              <w:rPr>
                <w:rFonts w:ascii="Arial" w:hAnsi="Arial" w:cs="Arial"/>
              </w:rPr>
              <w:t xml:space="preserve"> </w:t>
            </w:r>
            <w:r w:rsidR="00025CFB" w:rsidRPr="001D41F2">
              <w:rPr>
                <w:rFonts w:ascii="Arial" w:hAnsi="Arial" w:cs="Arial"/>
              </w:rPr>
              <w:t>”</w:t>
            </w:r>
            <w:proofErr w:type="gramEnd"/>
          </w:p>
          <w:p w14:paraId="31A6CC14" w14:textId="345B618A" w:rsidR="00FA2702" w:rsidRPr="00B9716F" w:rsidRDefault="00FA2702" w:rsidP="008C1677">
            <w:pPr>
              <w:tabs>
                <w:tab w:val="left" w:pos="0"/>
              </w:tabs>
              <w:overflowPunct w:val="0"/>
              <w:autoSpaceDE w:val="0"/>
              <w:autoSpaceDN w:val="0"/>
              <w:adjustRightInd w:val="0"/>
              <w:jc w:val="both"/>
              <w:rPr>
                <w:rFonts w:ascii="Arial" w:eastAsia="Arial" w:hAnsi="Arial" w:cs="Arial"/>
                <w:b/>
                <w:bCs/>
              </w:rPr>
            </w:pPr>
          </w:p>
          <w:p w14:paraId="0EFA6A8B" w14:textId="6067A5E8" w:rsidR="00025CFB" w:rsidRDefault="008C1677" w:rsidP="008C1677">
            <w:pPr>
              <w:jc w:val="both"/>
              <w:rPr>
                <w:rFonts w:ascii="Arial" w:hAnsi="Arial" w:cs="Arial"/>
              </w:rPr>
            </w:pPr>
            <w:r w:rsidRPr="00025CFB">
              <w:rPr>
                <w:rFonts w:ascii="Arial" w:hAnsi="Arial" w:cs="Arial"/>
              </w:rPr>
              <w:lastRenderedPageBreak/>
              <w:t xml:space="preserve">Bidders and their applicable named subcontractors MUST possess a valid A-901 License prior to Contract award. Bidders are encouraged to begin the A-901 licensing process as soon as possible and </w:t>
            </w:r>
            <w:r w:rsidR="00025CFB">
              <w:rPr>
                <w:rFonts w:ascii="Arial" w:hAnsi="Arial" w:cs="Arial"/>
              </w:rPr>
              <w:t xml:space="preserve">must submit a </w:t>
            </w:r>
            <w:r w:rsidR="00025CFB" w:rsidRPr="00361060">
              <w:rPr>
                <w:rFonts w:ascii="Arial" w:hAnsi="Arial" w:cs="Arial"/>
              </w:rPr>
              <w:t xml:space="preserve">valid and administratively complete A-901 License application </w:t>
            </w:r>
            <w:r w:rsidRPr="00025CFB">
              <w:rPr>
                <w:rFonts w:ascii="Arial" w:hAnsi="Arial" w:cs="Arial"/>
              </w:rPr>
              <w:t xml:space="preserve">with their Quote. </w:t>
            </w:r>
          </w:p>
          <w:p w14:paraId="29D73449" w14:textId="3B486DEB" w:rsidR="00025CFB" w:rsidRPr="00B9716F" w:rsidRDefault="00025CFB" w:rsidP="008C1677">
            <w:pPr>
              <w:jc w:val="both"/>
              <w:rPr>
                <w:rFonts w:ascii="Arial" w:hAnsi="Arial" w:cs="Arial"/>
              </w:rPr>
            </w:pPr>
            <w:r>
              <w:rPr>
                <w:rFonts w:ascii="Arial" w:hAnsi="Arial" w:cs="Arial"/>
              </w:rPr>
              <w:t xml:space="preserve">Please see </w:t>
            </w:r>
            <w:r w:rsidR="0005026A" w:rsidRPr="001D41F2">
              <w:rPr>
                <w:rFonts w:ascii="Arial" w:hAnsi="Arial" w:cs="Arial"/>
                <w:i/>
              </w:rPr>
              <w:t xml:space="preserve">Revised </w:t>
            </w:r>
            <w:r w:rsidRPr="001D41F2">
              <w:rPr>
                <w:rFonts w:ascii="Arial" w:eastAsia="Arial" w:hAnsi="Arial" w:cs="Arial"/>
                <w:bCs/>
                <w:i/>
              </w:rPr>
              <w:t>Bid Solicitation Sections 3.13.6,</w:t>
            </w:r>
            <w:r w:rsidRPr="00361060">
              <w:rPr>
                <w:rFonts w:ascii="Arial" w:eastAsia="Arial" w:hAnsi="Arial" w:cs="Arial"/>
                <w:bCs/>
              </w:rPr>
              <w:t xml:space="preserve"> </w:t>
            </w:r>
            <w:r w:rsidRPr="00361060">
              <w:rPr>
                <w:rFonts w:ascii="Arial" w:eastAsia="Arial" w:hAnsi="Arial" w:cs="Arial"/>
                <w:bCs/>
                <w:i/>
              </w:rPr>
              <w:t>A-901 License</w:t>
            </w:r>
            <w:r>
              <w:rPr>
                <w:rFonts w:ascii="Arial" w:eastAsia="Arial" w:hAnsi="Arial" w:cs="Arial"/>
                <w:bCs/>
                <w:i/>
              </w:rPr>
              <w:t xml:space="preserve"> </w:t>
            </w:r>
            <w:r w:rsidRPr="001D41F2">
              <w:rPr>
                <w:rFonts w:ascii="Arial" w:eastAsia="Arial" w:hAnsi="Arial" w:cs="Arial"/>
                <w:bCs/>
              </w:rPr>
              <w:t xml:space="preserve">for </w:t>
            </w:r>
            <w:r w:rsidRPr="00B9716F">
              <w:rPr>
                <w:rFonts w:ascii="Arial" w:eastAsia="Arial" w:hAnsi="Arial" w:cs="Arial"/>
                <w:bCs/>
              </w:rPr>
              <w:t>additional</w:t>
            </w:r>
            <w:r w:rsidRPr="001D41F2">
              <w:rPr>
                <w:rFonts w:ascii="Arial" w:eastAsia="Arial" w:hAnsi="Arial" w:cs="Arial"/>
                <w:bCs/>
              </w:rPr>
              <w:t xml:space="preserve"> </w:t>
            </w:r>
            <w:r>
              <w:rPr>
                <w:rFonts w:ascii="Arial" w:eastAsia="Arial" w:hAnsi="Arial" w:cs="Arial"/>
                <w:bCs/>
              </w:rPr>
              <w:t>information</w:t>
            </w:r>
            <w:r w:rsidRPr="001D41F2">
              <w:rPr>
                <w:rFonts w:ascii="Arial" w:eastAsia="Arial" w:hAnsi="Arial" w:cs="Arial"/>
                <w:bCs/>
              </w:rPr>
              <w:t xml:space="preserve">. </w:t>
            </w:r>
          </w:p>
          <w:p w14:paraId="33DB070C" w14:textId="77777777" w:rsidR="008C1677" w:rsidRDefault="008C1677" w:rsidP="008C1677">
            <w:pPr>
              <w:tabs>
                <w:tab w:val="left" w:pos="0"/>
                <w:tab w:val="left" w:pos="1710"/>
              </w:tabs>
              <w:overflowPunct w:val="0"/>
              <w:autoSpaceDE w:val="0"/>
              <w:autoSpaceDN w:val="0"/>
              <w:adjustRightInd w:val="0"/>
              <w:jc w:val="both"/>
              <w:rPr>
                <w:rFonts w:ascii="Arial" w:hAnsi="Arial" w:cs="Arial"/>
                <w:b/>
              </w:rPr>
            </w:pPr>
          </w:p>
          <w:p w14:paraId="242CD031" w14:textId="5A4212E0" w:rsidR="00025CFB" w:rsidRPr="008242E3" w:rsidRDefault="00025CFB" w:rsidP="008C1677">
            <w:pPr>
              <w:tabs>
                <w:tab w:val="left" w:pos="0"/>
                <w:tab w:val="left" w:pos="1710"/>
              </w:tabs>
              <w:overflowPunct w:val="0"/>
              <w:autoSpaceDE w:val="0"/>
              <w:autoSpaceDN w:val="0"/>
              <w:adjustRightInd w:val="0"/>
              <w:jc w:val="both"/>
              <w:rPr>
                <w:rFonts w:ascii="Arial" w:hAnsi="Arial" w:cs="Arial"/>
                <w:b/>
              </w:rPr>
            </w:pPr>
          </w:p>
        </w:tc>
      </w:tr>
      <w:tr w:rsidR="008C1677" w14:paraId="0E13FDC9" w14:textId="77777777" w:rsidTr="001474E5">
        <w:tc>
          <w:tcPr>
            <w:tcW w:w="877" w:type="dxa"/>
            <w:tcBorders>
              <w:top w:val="single" w:sz="4" w:space="0" w:color="auto"/>
              <w:left w:val="single" w:sz="4" w:space="0" w:color="auto"/>
              <w:bottom w:val="single" w:sz="4" w:space="0" w:color="auto"/>
              <w:right w:val="single" w:sz="4" w:space="0" w:color="auto"/>
            </w:tcBorders>
          </w:tcPr>
          <w:p w14:paraId="507CF085" w14:textId="035492B9" w:rsidR="008C1677" w:rsidRDefault="00B9716F" w:rsidP="008C1677">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6D0759E1" w14:textId="77777777" w:rsidR="008C1677" w:rsidRDefault="008C1677" w:rsidP="008C1677">
            <w:pPr>
              <w:tabs>
                <w:tab w:val="left" w:pos="0"/>
              </w:tabs>
              <w:overflowPunct w:val="0"/>
              <w:autoSpaceDE w:val="0"/>
              <w:autoSpaceDN w:val="0"/>
              <w:adjustRightInd w:val="0"/>
              <w:jc w:val="center"/>
              <w:rPr>
                <w:rFonts w:ascii="Arial" w:hAnsi="Arial" w:cs="Arial"/>
              </w:rPr>
            </w:pPr>
            <w:r w:rsidRPr="006B236B">
              <w:rPr>
                <w:rFonts w:ascii="Arial" w:hAnsi="Arial" w:cs="Arial"/>
              </w:rPr>
              <w:t xml:space="preserve">Bid Solicitation Section 3.25, </w:t>
            </w:r>
          </w:p>
          <w:p w14:paraId="6423F947" w14:textId="0C993809" w:rsidR="008C1677" w:rsidRPr="006B236B" w:rsidRDefault="008C1677" w:rsidP="008C1677">
            <w:pPr>
              <w:tabs>
                <w:tab w:val="left" w:pos="0"/>
              </w:tabs>
              <w:overflowPunct w:val="0"/>
              <w:autoSpaceDE w:val="0"/>
              <w:autoSpaceDN w:val="0"/>
              <w:adjustRightInd w:val="0"/>
              <w:jc w:val="center"/>
              <w:rPr>
                <w:rFonts w:ascii="Arial" w:hAnsi="Arial" w:cs="Arial"/>
              </w:rPr>
            </w:pPr>
            <w:r w:rsidRPr="006B236B">
              <w:rPr>
                <w:rFonts w:ascii="Arial" w:hAnsi="Arial" w:cs="Arial"/>
              </w:rPr>
              <w:t>State- 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485F34FB" w14:textId="62A0E5A3" w:rsidR="008C1677" w:rsidRDefault="008C1677" w:rsidP="008C1677">
            <w:pPr>
              <w:tabs>
                <w:tab w:val="left" w:pos="0"/>
              </w:tabs>
              <w:overflowPunct w:val="0"/>
              <w:autoSpaceDE w:val="0"/>
              <w:autoSpaceDN w:val="0"/>
              <w:adjustRightInd w:val="0"/>
              <w:jc w:val="both"/>
              <w:rPr>
                <w:rFonts w:ascii="Arial" w:hAnsi="Arial" w:cs="Arial"/>
                <w:b/>
              </w:rPr>
            </w:pPr>
            <w:r w:rsidRPr="00AC0CA9">
              <w:rPr>
                <w:rFonts w:ascii="Arial" w:hAnsi="Arial" w:cs="Arial"/>
                <w:b/>
              </w:rPr>
              <w:t>For Bid # 24DPP00939, would we be able to solely bid for "Item 1": Remediation Services, Environmental, Including Rehabilitation Services Hazardous Waste and Mold Remediation Thank you in advance for your assistance.</w:t>
            </w:r>
          </w:p>
          <w:p w14:paraId="51969BB8" w14:textId="508DA927" w:rsidR="00C364B1" w:rsidRDefault="00C364B1" w:rsidP="008C1677">
            <w:pPr>
              <w:tabs>
                <w:tab w:val="left" w:pos="0"/>
              </w:tabs>
              <w:overflowPunct w:val="0"/>
              <w:autoSpaceDE w:val="0"/>
              <w:autoSpaceDN w:val="0"/>
              <w:adjustRightInd w:val="0"/>
              <w:jc w:val="both"/>
              <w:rPr>
                <w:rFonts w:ascii="Arial" w:hAnsi="Arial" w:cs="Arial"/>
                <w:b/>
              </w:rPr>
            </w:pPr>
          </w:p>
          <w:p w14:paraId="00C84290" w14:textId="0456CAB0" w:rsidR="00C364B1" w:rsidRPr="001D41F2" w:rsidRDefault="00904665" w:rsidP="00C364B1">
            <w:pPr>
              <w:jc w:val="both"/>
              <w:rPr>
                <w:rFonts w:ascii="Arial" w:hAnsi="Arial" w:cs="Arial"/>
              </w:rPr>
            </w:pPr>
            <w:r>
              <w:rPr>
                <w:rFonts w:ascii="Arial" w:eastAsia="Arial" w:hAnsi="Arial" w:cs="Arial"/>
                <w:bCs/>
              </w:rPr>
              <w:t xml:space="preserve">No. </w:t>
            </w:r>
            <w:r w:rsidR="00C364B1" w:rsidRPr="00B9716F">
              <w:rPr>
                <w:rFonts w:ascii="Arial" w:eastAsia="Arial" w:hAnsi="Arial" w:cs="Arial"/>
                <w:bCs/>
              </w:rPr>
              <w:t>I</w:t>
            </w:r>
            <w:r w:rsidR="00C364B1" w:rsidRPr="00C364B1">
              <w:rPr>
                <w:rFonts w:ascii="Arial" w:eastAsia="Arial" w:hAnsi="Arial" w:cs="Arial"/>
                <w:bCs/>
              </w:rPr>
              <w:t>n accordance with</w:t>
            </w:r>
            <w:r w:rsidR="0005026A">
              <w:rPr>
                <w:rFonts w:ascii="Arial" w:eastAsia="Arial" w:hAnsi="Arial" w:cs="Arial"/>
                <w:bCs/>
              </w:rPr>
              <w:t xml:space="preserve"> </w:t>
            </w:r>
            <w:r w:rsidR="0005026A" w:rsidRPr="001D41F2">
              <w:rPr>
                <w:rFonts w:ascii="Arial" w:eastAsia="Arial" w:hAnsi="Arial" w:cs="Arial"/>
                <w:bCs/>
                <w:i/>
              </w:rPr>
              <w:t>Revised</w:t>
            </w:r>
            <w:r w:rsidR="00C364B1" w:rsidRPr="001D41F2">
              <w:rPr>
                <w:rFonts w:ascii="Arial" w:eastAsia="Arial" w:hAnsi="Arial" w:cs="Arial"/>
                <w:bCs/>
                <w:i/>
              </w:rPr>
              <w:t xml:space="preserve"> Bid Solicitation Section 3.25,</w:t>
            </w:r>
            <w:r w:rsidR="00C364B1" w:rsidRPr="00B9716F">
              <w:rPr>
                <w:rFonts w:ascii="Arial" w:eastAsia="Arial" w:hAnsi="Arial" w:cs="Arial"/>
                <w:bCs/>
              </w:rPr>
              <w:t xml:space="preserve"> </w:t>
            </w:r>
            <w:r w:rsidR="00C364B1" w:rsidRPr="001D41F2">
              <w:rPr>
                <w:rFonts w:ascii="Arial" w:eastAsia="Arial" w:hAnsi="Arial" w:cs="Arial"/>
                <w:bCs/>
                <w:i/>
              </w:rPr>
              <w:t>State-Supplied Price Sheet Instructions</w:t>
            </w:r>
            <w:r w:rsidR="00C364B1" w:rsidRPr="00B9716F">
              <w:rPr>
                <w:rFonts w:ascii="Arial" w:eastAsia="Arial" w:hAnsi="Arial" w:cs="Arial"/>
                <w:bCs/>
              </w:rPr>
              <w:t>:</w:t>
            </w:r>
            <w:r w:rsidR="00C364B1" w:rsidRPr="00C364B1">
              <w:rPr>
                <w:rFonts w:ascii="Arial" w:eastAsia="Arial" w:hAnsi="Arial" w:cs="Arial"/>
                <w:bCs/>
              </w:rPr>
              <w:t xml:space="preserve"> “</w:t>
            </w:r>
            <w:r w:rsidR="00C364B1" w:rsidRPr="001D41F2">
              <w:rPr>
                <w:rFonts w:ascii="Arial" w:hAnsi="Arial" w:cs="Arial"/>
              </w:rPr>
              <w:t>Failure to submit all required pricing will result in the Quote being considered non-responsive.</w:t>
            </w:r>
            <w:r w:rsidR="00C364B1" w:rsidRPr="00B9716F">
              <w:rPr>
                <w:rFonts w:ascii="Arial" w:hAnsi="Arial" w:cs="Arial"/>
              </w:rPr>
              <w:t>”</w:t>
            </w:r>
            <w:r w:rsidR="00C364B1" w:rsidRPr="001D41F2">
              <w:rPr>
                <w:rFonts w:ascii="Arial" w:hAnsi="Arial" w:cs="Arial"/>
              </w:rPr>
              <w:t xml:space="preserve"> </w:t>
            </w:r>
          </w:p>
          <w:p w14:paraId="1BC8FBA7" w14:textId="62AA6600" w:rsidR="00C364B1" w:rsidRDefault="00C364B1" w:rsidP="008C1677">
            <w:pPr>
              <w:tabs>
                <w:tab w:val="left" w:pos="0"/>
              </w:tabs>
              <w:overflowPunct w:val="0"/>
              <w:autoSpaceDE w:val="0"/>
              <w:autoSpaceDN w:val="0"/>
              <w:adjustRightInd w:val="0"/>
              <w:jc w:val="both"/>
              <w:rPr>
                <w:rFonts w:ascii="Arial" w:hAnsi="Arial" w:cs="Arial"/>
              </w:rPr>
            </w:pPr>
          </w:p>
          <w:p w14:paraId="19325FC6" w14:textId="5E8D63B9" w:rsidR="008C1677" w:rsidRDefault="008C1677" w:rsidP="008C1677">
            <w:pPr>
              <w:tabs>
                <w:tab w:val="left" w:pos="0"/>
                <w:tab w:val="left" w:pos="1710"/>
              </w:tabs>
              <w:overflowPunct w:val="0"/>
              <w:autoSpaceDE w:val="0"/>
              <w:autoSpaceDN w:val="0"/>
              <w:adjustRightInd w:val="0"/>
              <w:jc w:val="both"/>
              <w:rPr>
                <w:rFonts w:ascii="Arial" w:hAnsi="Arial" w:cs="Arial"/>
              </w:rPr>
            </w:pPr>
            <w:r>
              <w:rPr>
                <w:rFonts w:ascii="Arial" w:hAnsi="Arial" w:cs="Arial"/>
              </w:rPr>
              <w:t xml:space="preserve">Bidders must submit pricing for all price-lines listed in the </w:t>
            </w:r>
            <w:r w:rsidR="00C364B1" w:rsidRPr="001D41F2">
              <w:rPr>
                <w:rFonts w:ascii="Arial" w:hAnsi="Arial" w:cs="Arial"/>
                <w:i/>
              </w:rPr>
              <w:t>Revised State-Supplied Price Sheet</w:t>
            </w:r>
            <w:r>
              <w:rPr>
                <w:rFonts w:ascii="Arial" w:hAnsi="Arial" w:cs="Arial"/>
              </w:rPr>
              <w:t>, which can be found under the “Attachments” tab in NJSTART.</w:t>
            </w:r>
            <w:r w:rsidR="00C364B1">
              <w:rPr>
                <w:rFonts w:ascii="Arial" w:hAnsi="Arial" w:cs="Arial"/>
              </w:rPr>
              <w:t xml:space="preserve">  </w:t>
            </w:r>
          </w:p>
          <w:p w14:paraId="16F69DE4" w14:textId="7B1A663A" w:rsidR="008C1677" w:rsidRDefault="008C1677" w:rsidP="008C1677">
            <w:pPr>
              <w:tabs>
                <w:tab w:val="left" w:pos="0"/>
                <w:tab w:val="left" w:pos="1710"/>
              </w:tabs>
              <w:overflowPunct w:val="0"/>
              <w:autoSpaceDE w:val="0"/>
              <w:autoSpaceDN w:val="0"/>
              <w:adjustRightInd w:val="0"/>
              <w:jc w:val="both"/>
              <w:rPr>
                <w:rFonts w:ascii="Arial" w:hAnsi="Arial" w:cs="Arial"/>
                <w:b/>
              </w:rPr>
            </w:pPr>
          </w:p>
        </w:tc>
      </w:tr>
      <w:tr w:rsidR="008C1677" w14:paraId="316E2164" w14:textId="77777777" w:rsidTr="001474E5">
        <w:tc>
          <w:tcPr>
            <w:tcW w:w="877" w:type="dxa"/>
            <w:tcBorders>
              <w:top w:val="single" w:sz="4" w:space="0" w:color="auto"/>
              <w:left w:val="single" w:sz="4" w:space="0" w:color="auto"/>
              <w:bottom w:val="single" w:sz="4" w:space="0" w:color="auto"/>
              <w:right w:val="single" w:sz="4" w:space="0" w:color="auto"/>
            </w:tcBorders>
          </w:tcPr>
          <w:p w14:paraId="478F58BF" w14:textId="67A8F3B2" w:rsidR="008C1677" w:rsidRPr="005B211E" w:rsidRDefault="008C1677" w:rsidP="008C1677">
            <w:pPr>
              <w:tabs>
                <w:tab w:val="left" w:pos="0"/>
              </w:tabs>
              <w:autoSpaceDN w:val="0"/>
              <w:jc w:val="center"/>
              <w:rPr>
                <w:rFonts w:ascii="Arial" w:hAnsi="Arial" w:cs="Arial"/>
              </w:rPr>
            </w:pPr>
            <w:r w:rsidRPr="005B211E">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67703D85" w14:textId="77777777" w:rsidR="008C1677" w:rsidRDefault="008C1677" w:rsidP="008C1677">
            <w:pPr>
              <w:tabs>
                <w:tab w:val="left" w:pos="0"/>
              </w:tabs>
              <w:overflowPunct w:val="0"/>
              <w:autoSpaceDE w:val="0"/>
              <w:autoSpaceDN w:val="0"/>
              <w:adjustRightInd w:val="0"/>
              <w:jc w:val="center"/>
              <w:rPr>
                <w:rFonts w:ascii="Arial" w:hAnsi="Arial" w:cs="Arial"/>
              </w:rPr>
            </w:pPr>
            <w:r w:rsidRPr="00100E03">
              <w:rPr>
                <w:rFonts w:ascii="Arial" w:hAnsi="Arial" w:cs="Arial"/>
              </w:rPr>
              <w:t xml:space="preserve">Bid Solicitation </w:t>
            </w:r>
            <w:r w:rsidRPr="006B236B">
              <w:rPr>
                <w:rFonts w:ascii="Arial" w:hAnsi="Arial" w:cs="Arial"/>
              </w:rPr>
              <w:t xml:space="preserve">Section 3.25, </w:t>
            </w:r>
          </w:p>
          <w:p w14:paraId="614C622A" w14:textId="1A91D39F" w:rsidR="008C1677" w:rsidRPr="0008340E" w:rsidRDefault="008C1677" w:rsidP="008C1677">
            <w:pPr>
              <w:tabs>
                <w:tab w:val="left" w:pos="0"/>
              </w:tabs>
              <w:overflowPunct w:val="0"/>
              <w:autoSpaceDE w:val="0"/>
              <w:autoSpaceDN w:val="0"/>
              <w:adjustRightInd w:val="0"/>
              <w:jc w:val="center"/>
              <w:rPr>
                <w:rFonts w:ascii="Arial" w:hAnsi="Arial" w:cs="Arial"/>
              </w:rPr>
            </w:pPr>
            <w:r w:rsidRPr="006B236B">
              <w:rPr>
                <w:rFonts w:ascii="Arial" w:hAnsi="Arial" w:cs="Arial"/>
              </w:rPr>
              <w:t>State- 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2D7B905F" w14:textId="123A959F" w:rsidR="008C1677" w:rsidRDefault="008C1677" w:rsidP="008C1677">
            <w:pPr>
              <w:tabs>
                <w:tab w:val="left" w:pos="0"/>
              </w:tabs>
              <w:overflowPunct w:val="0"/>
              <w:autoSpaceDE w:val="0"/>
              <w:autoSpaceDN w:val="0"/>
              <w:adjustRightInd w:val="0"/>
              <w:jc w:val="both"/>
              <w:rPr>
                <w:rFonts w:ascii="Arial" w:eastAsia="Arial" w:hAnsi="Arial" w:cs="Arial"/>
                <w:b/>
                <w:bCs/>
              </w:rPr>
            </w:pPr>
            <w:r w:rsidRPr="0073278B">
              <w:rPr>
                <w:rFonts w:ascii="Arial" w:eastAsia="Arial" w:hAnsi="Arial" w:cs="Arial"/>
                <w:b/>
                <w:bCs/>
              </w:rPr>
              <w:t>Can we assume Sales, General, and Administrative (SG&amp;A) in our cost plus mark ups?</w:t>
            </w:r>
          </w:p>
          <w:p w14:paraId="6C8AA550" w14:textId="77777777" w:rsidR="0005026A" w:rsidRDefault="0005026A" w:rsidP="008C1677">
            <w:pPr>
              <w:tabs>
                <w:tab w:val="left" w:pos="0"/>
              </w:tabs>
              <w:overflowPunct w:val="0"/>
              <w:autoSpaceDE w:val="0"/>
              <w:autoSpaceDN w:val="0"/>
              <w:adjustRightInd w:val="0"/>
              <w:jc w:val="both"/>
              <w:rPr>
                <w:rFonts w:ascii="Arial" w:eastAsia="Arial" w:hAnsi="Arial" w:cs="Arial"/>
                <w:bCs/>
              </w:rPr>
            </w:pPr>
          </w:p>
          <w:p w14:paraId="23235C06" w14:textId="79083909" w:rsidR="00693DAF" w:rsidRDefault="00693DAF" w:rsidP="008C1677">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 xml:space="preserve">As specified by </w:t>
            </w:r>
            <w:r w:rsidRPr="00350F44">
              <w:rPr>
                <w:rFonts w:ascii="Arial" w:eastAsia="Arial" w:hAnsi="Arial" w:cs="Arial"/>
                <w:bCs/>
                <w:i/>
              </w:rPr>
              <w:t>Revised Bid Solicitation Section 3.25,</w:t>
            </w:r>
            <w:r w:rsidRPr="00B9716F">
              <w:rPr>
                <w:rFonts w:ascii="Arial" w:eastAsia="Arial" w:hAnsi="Arial" w:cs="Arial"/>
                <w:bCs/>
              </w:rPr>
              <w:t xml:space="preserve"> </w:t>
            </w:r>
            <w:r w:rsidRPr="00350F44">
              <w:rPr>
                <w:rFonts w:ascii="Arial" w:eastAsia="Arial" w:hAnsi="Arial" w:cs="Arial"/>
                <w:bCs/>
                <w:i/>
              </w:rPr>
              <w:t>State-S</w:t>
            </w:r>
            <w:r>
              <w:rPr>
                <w:rFonts w:ascii="Arial" w:eastAsia="Arial" w:hAnsi="Arial" w:cs="Arial"/>
                <w:bCs/>
                <w:i/>
              </w:rPr>
              <w:t>upplied Price Sheet Instructions</w:t>
            </w:r>
            <w:r>
              <w:rPr>
                <w:rFonts w:ascii="Arial" w:eastAsia="Arial" w:hAnsi="Arial" w:cs="Arial"/>
                <w:bCs/>
              </w:rPr>
              <w:t xml:space="preserve">, the Bidder shall provide all-inclusive unit pricing for each price line. </w:t>
            </w:r>
            <w:r w:rsidRPr="00693DAF">
              <w:rPr>
                <w:rFonts w:ascii="Arial" w:eastAsia="Arial" w:hAnsi="Arial" w:cs="Arial"/>
                <w:bCs/>
              </w:rPr>
              <w:t>The all-inclusive pricing will cover all expenses related to the Contract including, but not limited to, salaries, fringe benefits, profit or fee, travel, overhead, general and administrative expenses, insurance, personal protective equipment, computer usage, report preparation, and office supplies.</w:t>
            </w:r>
          </w:p>
          <w:p w14:paraId="4B80FC7D" w14:textId="11FA7176" w:rsidR="00693DAF" w:rsidRDefault="00693DAF" w:rsidP="008C1677">
            <w:pPr>
              <w:tabs>
                <w:tab w:val="left" w:pos="0"/>
              </w:tabs>
              <w:overflowPunct w:val="0"/>
              <w:autoSpaceDE w:val="0"/>
              <w:autoSpaceDN w:val="0"/>
              <w:adjustRightInd w:val="0"/>
              <w:jc w:val="both"/>
              <w:rPr>
                <w:rFonts w:ascii="Arial" w:eastAsia="Arial" w:hAnsi="Arial" w:cs="Arial"/>
                <w:bCs/>
              </w:rPr>
            </w:pPr>
          </w:p>
          <w:p w14:paraId="4FDF708B" w14:textId="74EA1C4A" w:rsidR="00693DAF" w:rsidRPr="00693DAF" w:rsidRDefault="00693DAF" w:rsidP="008C1677">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 xml:space="preserve">It is the responsibility of the Bidder to incorporate </w:t>
            </w:r>
            <w:r w:rsidR="00912FDA">
              <w:rPr>
                <w:rFonts w:ascii="Arial" w:eastAsia="Arial" w:hAnsi="Arial" w:cs="Arial"/>
                <w:bCs/>
              </w:rPr>
              <w:t>these types of expenses</w:t>
            </w:r>
            <w:r>
              <w:rPr>
                <w:rFonts w:ascii="Arial" w:eastAsia="Arial" w:hAnsi="Arial" w:cs="Arial"/>
                <w:bCs/>
              </w:rPr>
              <w:t xml:space="preserve"> into its all-inclusive unit pricing. </w:t>
            </w:r>
          </w:p>
          <w:p w14:paraId="4A5EC9BD" w14:textId="4D0DA11F" w:rsidR="0005026A" w:rsidRPr="00100E03" w:rsidRDefault="0005026A">
            <w:pPr>
              <w:tabs>
                <w:tab w:val="left" w:pos="0"/>
              </w:tabs>
              <w:overflowPunct w:val="0"/>
              <w:autoSpaceDE w:val="0"/>
              <w:autoSpaceDN w:val="0"/>
              <w:adjustRightInd w:val="0"/>
              <w:jc w:val="both"/>
              <w:rPr>
                <w:rFonts w:ascii="Arial" w:eastAsia="Arial" w:hAnsi="Arial" w:cs="Arial"/>
                <w:bCs/>
              </w:rPr>
            </w:pPr>
          </w:p>
        </w:tc>
      </w:tr>
      <w:tr w:rsidR="005B211E" w14:paraId="52A2BE37" w14:textId="77777777" w:rsidTr="001474E5">
        <w:tc>
          <w:tcPr>
            <w:tcW w:w="877" w:type="dxa"/>
            <w:tcBorders>
              <w:top w:val="single" w:sz="4" w:space="0" w:color="auto"/>
              <w:left w:val="single" w:sz="4" w:space="0" w:color="auto"/>
              <w:bottom w:val="single" w:sz="4" w:space="0" w:color="auto"/>
              <w:right w:val="single" w:sz="4" w:space="0" w:color="auto"/>
            </w:tcBorders>
          </w:tcPr>
          <w:p w14:paraId="337F0453" w14:textId="041063D1" w:rsidR="005B211E" w:rsidRPr="005B211E" w:rsidRDefault="005B211E" w:rsidP="008C1677">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5E792C03" w14:textId="77777777" w:rsidR="005B211E" w:rsidRDefault="005B211E" w:rsidP="005B211E">
            <w:pPr>
              <w:tabs>
                <w:tab w:val="left" w:pos="0"/>
              </w:tabs>
              <w:overflowPunct w:val="0"/>
              <w:autoSpaceDE w:val="0"/>
              <w:autoSpaceDN w:val="0"/>
              <w:adjustRightInd w:val="0"/>
              <w:jc w:val="center"/>
              <w:rPr>
                <w:rFonts w:ascii="Arial" w:hAnsi="Arial" w:cs="Arial"/>
              </w:rPr>
            </w:pPr>
            <w:r w:rsidRPr="00100E03">
              <w:rPr>
                <w:rFonts w:ascii="Arial" w:hAnsi="Arial" w:cs="Arial"/>
              </w:rPr>
              <w:t xml:space="preserve">Bid Solicitation </w:t>
            </w:r>
            <w:r w:rsidRPr="006B236B">
              <w:rPr>
                <w:rFonts w:ascii="Arial" w:hAnsi="Arial" w:cs="Arial"/>
              </w:rPr>
              <w:t xml:space="preserve">Section 3.25, </w:t>
            </w:r>
          </w:p>
          <w:p w14:paraId="2AD5A771" w14:textId="699A6925" w:rsidR="005B211E" w:rsidRPr="00100E03" w:rsidRDefault="005B211E" w:rsidP="005B211E">
            <w:pPr>
              <w:tabs>
                <w:tab w:val="left" w:pos="0"/>
              </w:tabs>
              <w:overflowPunct w:val="0"/>
              <w:autoSpaceDE w:val="0"/>
              <w:autoSpaceDN w:val="0"/>
              <w:adjustRightInd w:val="0"/>
              <w:jc w:val="center"/>
              <w:rPr>
                <w:rFonts w:ascii="Arial" w:hAnsi="Arial" w:cs="Arial"/>
              </w:rPr>
            </w:pPr>
            <w:r w:rsidRPr="006B236B">
              <w:rPr>
                <w:rFonts w:ascii="Arial" w:hAnsi="Arial" w:cs="Arial"/>
              </w:rPr>
              <w:t>State- 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4FD51E12" w14:textId="77777777" w:rsidR="005B211E" w:rsidRDefault="005B211E" w:rsidP="005B211E">
            <w:pPr>
              <w:tabs>
                <w:tab w:val="left" w:pos="0"/>
              </w:tabs>
              <w:overflowPunct w:val="0"/>
              <w:autoSpaceDE w:val="0"/>
              <w:autoSpaceDN w:val="0"/>
              <w:adjustRightInd w:val="0"/>
              <w:jc w:val="both"/>
              <w:rPr>
                <w:rFonts w:ascii="Arial" w:eastAsia="Arial" w:hAnsi="Arial" w:cs="Arial"/>
                <w:b/>
                <w:bCs/>
              </w:rPr>
            </w:pPr>
            <w:r>
              <w:rPr>
                <w:rFonts w:ascii="Arial" w:eastAsia="Arial" w:hAnsi="Arial" w:cs="Arial"/>
                <w:b/>
                <w:bCs/>
              </w:rPr>
              <w:t>Are the price lines for equipment mobilization/demobilization a combined cost, or are they a cost for each mobilization AND each demobilization?</w:t>
            </w:r>
            <w:r w:rsidRPr="0073278B">
              <w:rPr>
                <w:rFonts w:ascii="Arial" w:eastAsia="Arial" w:hAnsi="Arial" w:cs="Arial"/>
                <w:b/>
                <w:bCs/>
              </w:rPr>
              <w:t xml:space="preserve"> </w:t>
            </w:r>
          </w:p>
          <w:p w14:paraId="202653B4" w14:textId="77777777" w:rsidR="005B211E" w:rsidRDefault="005B211E" w:rsidP="005B211E">
            <w:pPr>
              <w:tabs>
                <w:tab w:val="left" w:pos="0"/>
              </w:tabs>
              <w:overflowPunct w:val="0"/>
              <w:autoSpaceDE w:val="0"/>
              <w:autoSpaceDN w:val="0"/>
              <w:adjustRightInd w:val="0"/>
              <w:jc w:val="both"/>
              <w:rPr>
                <w:rFonts w:ascii="Arial" w:eastAsia="Arial" w:hAnsi="Arial" w:cs="Arial"/>
                <w:b/>
                <w:bCs/>
              </w:rPr>
            </w:pPr>
          </w:p>
          <w:p w14:paraId="46C6D5F9" w14:textId="190AF2FD" w:rsidR="00F809C5" w:rsidRDefault="005B211E" w:rsidP="005B211E">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The price lines indicated for mobilization/demobilization are a combined unit</w:t>
            </w:r>
            <w:r w:rsidR="00245F15">
              <w:rPr>
                <w:rFonts w:ascii="Arial" w:eastAsia="Arial" w:hAnsi="Arial" w:cs="Arial"/>
                <w:bCs/>
              </w:rPr>
              <w:t xml:space="preserve"> price</w:t>
            </w:r>
            <w:r>
              <w:rPr>
                <w:rFonts w:ascii="Arial" w:eastAsia="Arial" w:hAnsi="Arial" w:cs="Arial"/>
                <w:bCs/>
              </w:rPr>
              <w:t xml:space="preserve">, covering both services per specified equipment. </w:t>
            </w:r>
          </w:p>
          <w:p w14:paraId="3DC11360" w14:textId="77777777" w:rsidR="00F809C5" w:rsidRDefault="00F809C5" w:rsidP="005B211E">
            <w:pPr>
              <w:tabs>
                <w:tab w:val="left" w:pos="0"/>
              </w:tabs>
              <w:overflowPunct w:val="0"/>
              <w:autoSpaceDE w:val="0"/>
              <w:autoSpaceDN w:val="0"/>
              <w:adjustRightInd w:val="0"/>
              <w:jc w:val="both"/>
              <w:rPr>
                <w:rFonts w:ascii="Arial" w:eastAsia="Arial" w:hAnsi="Arial" w:cs="Arial"/>
                <w:bCs/>
              </w:rPr>
            </w:pPr>
          </w:p>
          <w:p w14:paraId="5424917D" w14:textId="77777777" w:rsidR="005B211E" w:rsidRDefault="00F809C5" w:rsidP="00245F15">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 xml:space="preserve">Please refer to </w:t>
            </w:r>
            <w:r w:rsidRPr="001D41F2">
              <w:rPr>
                <w:rFonts w:ascii="Arial" w:eastAsia="Arial" w:hAnsi="Arial" w:cs="Arial"/>
                <w:bCs/>
                <w:i/>
              </w:rPr>
              <w:t>Revised Bid Solicitation Section 3.25, Revised State-Supplied Price Sheet Instructions</w:t>
            </w:r>
            <w:r>
              <w:rPr>
                <w:rFonts w:ascii="Arial" w:eastAsia="Arial" w:hAnsi="Arial" w:cs="Arial"/>
                <w:bCs/>
              </w:rPr>
              <w:t xml:space="preserve"> for</w:t>
            </w:r>
            <w:r w:rsidR="00245F15">
              <w:rPr>
                <w:rFonts w:ascii="Arial" w:hAnsi="Arial" w:cs="Arial"/>
              </w:rPr>
              <w:t xml:space="preserve"> more information regarding instructions and requirements related to the Revised State-Supplied Price Sheet.</w:t>
            </w:r>
            <w:r w:rsidR="005B211E">
              <w:rPr>
                <w:rFonts w:ascii="Arial" w:eastAsia="Arial" w:hAnsi="Arial" w:cs="Arial"/>
                <w:bCs/>
              </w:rPr>
              <w:t xml:space="preserve"> </w:t>
            </w:r>
          </w:p>
          <w:p w14:paraId="618551DF" w14:textId="4CBEF0B1" w:rsidR="0037137F" w:rsidRPr="001D41F2" w:rsidRDefault="0037137F" w:rsidP="00245F15">
            <w:pPr>
              <w:tabs>
                <w:tab w:val="left" w:pos="0"/>
              </w:tabs>
              <w:overflowPunct w:val="0"/>
              <w:autoSpaceDE w:val="0"/>
              <w:autoSpaceDN w:val="0"/>
              <w:adjustRightInd w:val="0"/>
              <w:jc w:val="both"/>
              <w:rPr>
                <w:rFonts w:ascii="Arial" w:eastAsia="Arial" w:hAnsi="Arial" w:cs="Arial"/>
                <w:bCs/>
              </w:rPr>
            </w:pPr>
          </w:p>
        </w:tc>
      </w:tr>
      <w:tr w:rsidR="008C1677" w14:paraId="516A3F8D" w14:textId="77777777" w:rsidTr="001474E5">
        <w:tc>
          <w:tcPr>
            <w:tcW w:w="877" w:type="dxa"/>
            <w:tcBorders>
              <w:top w:val="single" w:sz="4" w:space="0" w:color="auto"/>
              <w:left w:val="single" w:sz="4" w:space="0" w:color="auto"/>
              <w:bottom w:val="single" w:sz="4" w:space="0" w:color="auto"/>
              <w:right w:val="single" w:sz="4" w:space="0" w:color="auto"/>
            </w:tcBorders>
          </w:tcPr>
          <w:p w14:paraId="677A344A" w14:textId="0371A099" w:rsidR="008C1677" w:rsidRDefault="00565880" w:rsidP="008C1677">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21194029" w14:textId="77777777" w:rsidR="008C1677" w:rsidRDefault="008C1677" w:rsidP="008C1677">
            <w:pPr>
              <w:tabs>
                <w:tab w:val="left" w:pos="0"/>
              </w:tabs>
              <w:overflowPunct w:val="0"/>
              <w:autoSpaceDE w:val="0"/>
              <w:autoSpaceDN w:val="0"/>
              <w:adjustRightInd w:val="0"/>
              <w:jc w:val="center"/>
              <w:rPr>
                <w:rFonts w:ascii="Arial" w:hAnsi="Arial" w:cs="Arial"/>
              </w:rPr>
            </w:pPr>
            <w:r w:rsidRPr="00100E03">
              <w:rPr>
                <w:rFonts w:ascii="Arial" w:hAnsi="Arial" w:cs="Arial"/>
              </w:rPr>
              <w:t xml:space="preserve">Bid Solicitation Section </w:t>
            </w:r>
            <w:r>
              <w:rPr>
                <w:rFonts w:ascii="Arial" w:hAnsi="Arial" w:cs="Arial"/>
              </w:rPr>
              <w:t>4.10.1.1,</w:t>
            </w:r>
          </w:p>
          <w:p w14:paraId="5634D88B" w14:textId="60BF1E37" w:rsidR="008C1677" w:rsidRPr="0073278B" w:rsidRDefault="008C1677" w:rsidP="008C1677">
            <w:pPr>
              <w:tabs>
                <w:tab w:val="left" w:pos="0"/>
              </w:tabs>
              <w:overflowPunct w:val="0"/>
              <w:autoSpaceDE w:val="0"/>
              <w:autoSpaceDN w:val="0"/>
              <w:adjustRightInd w:val="0"/>
              <w:jc w:val="center"/>
              <w:rPr>
                <w:rFonts w:ascii="Arial" w:hAnsi="Arial" w:cs="Arial"/>
                <w:highlight w:val="yellow"/>
              </w:rPr>
            </w:pPr>
            <w:r>
              <w:rPr>
                <w:rFonts w:ascii="Arial" w:hAnsi="Arial" w:cs="Arial"/>
              </w:rPr>
              <w:t>Labor Requirements</w:t>
            </w:r>
          </w:p>
        </w:tc>
        <w:tc>
          <w:tcPr>
            <w:tcW w:w="7200" w:type="dxa"/>
            <w:tcBorders>
              <w:top w:val="single" w:sz="4" w:space="0" w:color="auto"/>
              <w:left w:val="single" w:sz="4" w:space="0" w:color="auto"/>
              <w:bottom w:val="single" w:sz="4" w:space="0" w:color="auto"/>
              <w:right w:val="single" w:sz="4" w:space="0" w:color="auto"/>
            </w:tcBorders>
          </w:tcPr>
          <w:p w14:paraId="1EF6FC19" w14:textId="77777777" w:rsidR="008C1677" w:rsidRDefault="008C1677" w:rsidP="008C1677">
            <w:pPr>
              <w:tabs>
                <w:tab w:val="left" w:pos="0"/>
              </w:tabs>
              <w:overflowPunct w:val="0"/>
              <w:autoSpaceDE w:val="0"/>
              <w:autoSpaceDN w:val="0"/>
              <w:adjustRightInd w:val="0"/>
              <w:jc w:val="both"/>
              <w:rPr>
                <w:rFonts w:ascii="Arial" w:eastAsia="Arial" w:hAnsi="Arial" w:cs="Arial"/>
                <w:bCs/>
              </w:rPr>
            </w:pPr>
            <w:r w:rsidRPr="0073278B">
              <w:rPr>
                <w:rFonts w:ascii="Arial" w:eastAsia="Arial" w:hAnsi="Arial" w:cs="Arial"/>
                <w:b/>
                <w:bCs/>
              </w:rPr>
              <w:t>Annual prevailing wage increases are not known beyond 2025 and have been unpredictable. How would you like us to price labor for years two-four? Should we estimate the annual increases and be allowed to adjust when the actual increases are known?</w:t>
            </w:r>
          </w:p>
          <w:p w14:paraId="043215F0" w14:textId="77777777" w:rsidR="008C1677" w:rsidRDefault="008C1677" w:rsidP="008C1677">
            <w:pPr>
              <w:tabs>
                <w:tab w:val="left" w:pos="0"/>
              </w:tabs>
              <w:overflowPunct w:val="0"/>
              <w:autoSpaceDE w:val="0"/>
              <w:autoSpaceDN w:val="0"/>
              <w:adjustRightInd w:val="0"/>
              <w:jc w:val="both"/>
              <w:rPr>
                <w:rFonts w:ascii="Arial" w:eastAsia="Arial" w:hAnsi="Arial" w:cs="Arial"/>
                <w:bCs/>
              </w:rPr>
            </w:pPr>
          </w:p>
          <w:p w14:paraId="27870C0A" w14:textId="392AB1C6" w:rsidR="008C1677" w:rsidRDefault="008C1677" w:rsidP="001D41F2">
            <w:pPr>
              <w:tabs>
                <w:tab w:val="left" w:pos="0"/>
              </w:tabs>
              <w:overflowPunct w:val="0"/>
              <w:autoSpaceDE w:val="0"/>
              <w:autoSpaceDN w:val="0"/>
              <w:adjustRightInd w:val="0"/>
              <w:jc w:val="both"/>
              <w:rPr>
                <w:rFonts w:cs="Arial"/>
              </w:rPr>
            </w:pPr>
            <w:r w:rsidRPr="00380669">
              <w:rPr>
                <w:rFonts w:ascii="Arial" w:eastAsia="Arial" w:hAnsi="Arial" w:cs="Arial"/>
                <w:bCs/>
              </w:rPr>
              <w:t xml:space="preserve">Pursuant to </w:t>
            </w:r>
            <w:r w:rsidR="0005026A" w:rsidRPr="001D41F2">
              <w:rPr>
                <w:rFonts w:ascii="Arial" w:eastAsia="Arial" w:hAnsi="Arial" w:cs="Arial"/>
                <w:bCs/>
                <w:i/>
              </w:rPr>
              <w:t xml:space="preserve">Revised </w:t>
            </w:r>
            <w:r w:rsidRPr="001D41F2">
              <w:rPr>
                <w:rFonts w:ascii="Arial" w:eastAsia="Arial" w:hAnsi="Arial" w:cs="Arial"/>
                <w:bCs/>
                <w:i/>
              </w:rPr>
              <w:t>Bid Solicitation Section 4.10.1.1</w:t>
            </w:r>
            <w:r w:rsidR="0005026A" w:rsidRPr="001D41F2">
              <w:rPr>
                <w:rFonts w:ascii="Arial" w:eastAsia="Arial" w:hAnsi="Arial" w:cs="Arial"/>
                <w:bCs/>
                <w:i/>
              </w:rPr>
              <w:t>,</w:t>
            </w:r>
            <w:r w:rsidRPr="001D41F2">
              <w:rPr>
                <w:rFonts w:ascii="Arial" w:eastAsia="Arial" w:hAnsi="Arial" w:cs="Arial"/>
                <w:bCs/>
                <w:i/>
              </w:rPr>
              <w:t xml:space="preserve"> Labor Requirements</w:t>
            </w:r>
            <w:r w:rsidRPr="00380669">
              <w:rPr>
                <w:rFonts w:ascii="Arial" w:eastAsia="Arial" w:hAnsi="Arial" w:cs="Arial"/>
                <w:bCs/>
              </w:rPr>
              <w:t>:</w:t>
            </w:r>
            <w:r w:rsidR="0005026A">
              <w:rPr>
                <w:rFonts w:ascii="Arial" w:eastAsia="Arial" w:hAnsi="Arial" w:cs="Arial"/>
                <w:bCs/>
              </w:rPr>
              <w:t xml:space="preserve"> </w:t>
            </w:r>
            <w:r w:rsidR="0005026A" w:rsidRPr="00B9716F">
              <w:rPr>
                <w:rFonts w:ascii="Arial" w:eastAsia="Arial" w:hAnsi="Arial" w:cs="Arial"/>
                <w:bCs/>
              </w:rPr>
              <w:t>“</w:t>
            </w:r>
            <w:r w:rsidRPr="001D41F2">
              <w:rPr>
                <w:rFonts w:ascii="Arial" w:hAnsi="Arial" w:cs="Arial"/>
              </w:rPr>
              <w:t xml:space="preserve">The Contractor is solely responsible for complying with the New Jersey Prevailing Wage Act. The contract labor/personnel categories may or may not correspond with prevailing wage rate classifications; therefore, the Contractor </w:t>
            </w:r>
            <w:r w:rsidRPr="001D41F2">
              <w:rPr>
                <w:rFonts w:ascii="Arial" w:hAnsi="Arial" w:cs="Arial"/>
              </w:rPr>
              <w:lastRenderedPageBreak/>
              <w:t>shall not rely on the contract labor/personnel categories to establish the proper rate of pay under the New Jersey Prevailing Wage Act.</w:t>
            </w:r>
            <w:r w:rsidR="0005026A" w:rsidRPr="001D41F2">
              <w:rPr>
                <w:rFonts w:ascii="Arial" w:hAnsi="Arial" w:cs="Arial"/>
              </w:rPr>
              <w:t>”</w:t>
            </w:r>
            <w:r w:rsidRPr="001D41F2">
              <w:rPr>
                <w:rFonts w:ascii="Arial" w:hAnsi="Arial" w:cs="Arial"/>
              </w:rPr>
              <w:t xml:space="preserve"> </w:t>
            </w:r>
          </w:p>
          <w:p w14:paraId="74FFD3A7" w14:textId="75A77A82" w:rsidR="00912FDA" w:rsidRDefault="00912FDA" w:rsidP="001D41F2">
            <w:pPr>
              <w:tabs>
                <w:tab w:val="left" w:pos="0"/>
              </w:tabs>
              <w:overflowPunct w:val="0"/>
              <w:autoSpaceDE w:val="0"/>
              <w:autoSpaceDN w:val="0"/>
              <w:adjustRightInd w:val="0"/>
              <w:jc w:val="both"/>
              <w:rPr>
                <w:rFonts w:cs="Arial"/>
              </w:rPr>
            </w:pPr>
          </w:p>
          <w:p w14:paraId="3513B3A8" w14:textId="70B19007" w:rsidR="00912FDA" w:rsidRPr="00912FDA" w:rsidRDefault="00912FDA" w:rsidP="001D41F2">
            <w:pPr>
              <w:tabs>
                <w:tab w:val="left" w:pos="0"/>
              </w:tabs>
              <w:overflowPunct w:val="0"/>
              <w:autoSpaceDE w:val="0"/>
              <w:autoSpaceDN w:val="0"/>
              <w:adjustRightInd w:val="0"/>
              <w:jc w:val="both"/>
              <w:rPr>
                <w:rFonts w:eastAsia="Arial" w:cs="Arial"/>
              </w:rPr>
            </w:pPr>
            <w:r>
              <w:rPr>
                <w:rFonts w:ascii="Arial" w:hAnsi="Arial" w:cs="Arial"/>
              </w:rPr>
              <w:t xml:space="preserve">It is the Bidder’s responsibility to make a business decision regarding the pricing submitted in response to this Bid Solicitation. Please refer to </w:t>
            </w:r>
            <w:r w:rsidRPr="001D41F2">
              <w:rPr>
                <w:rFonts w:ascii="Arial" w:hAnsi="Arial" w:cs="Arial"/>
                <w:i/>
              </w:rPr>
              <w:t>Revised Bid Solicitation Section 3.25, State-Supplied Price Sheet Instructions</w:t>
            </w:r>
            <w:r>
              <w:rPr>
                <w:rFonts w:ascii="Arial" w:hAnsi="Arial" w:cs="Arial"/>
              </w:rPr>
              <w:t>, for more information regarding instructions and requirements related to the Revised State-Supplied Price Sheet.</w:t>
            </w:r>
          </w:p>
          <w:p w14:paraId="44642849" w14:textId="2062A825" w:rsidR="008C1677" w:rsidRPr="0073278B" w:rsidRDefault="008C1677" w:rsidP="008C1677">
            <w:pPr>
              <w:tabs>
                <w:tab w:val="left" w:pos="0"/>
              </w:tabs>
              <w:overflowPunct w:val="0"/>
              <w:autoSpaceDE w:val="0"/>
              <w:autoSpaceDN w:val="0"/>
              <w:adjustRightInd w:val="0"/>
              <w:jc w:val="both"/>
              <w:rPr>
                <w:rFonts w:ascii="Arial" w:eastAsia="Arial" w:hAnsi="Arial" w:cs="Arial"/>
                <w:bCs/>
              </w:rPr>
            </w:pPr>
          </w:p>
        </w:tc>
      </w:tr>
    </w:tbl>
    <w:p w14:paraId="6DB9B2E7" w14:textId="77777777" w:rsidR="00A47679" w:rsidRPr="00553CED" w:rsidRDefault="00A47679" w:rsidP="00364A22">
      <w:pPr>
        <w:tabs>
          <w:tab w:val="left" w:pos="0"/>
        </w:tabs>
        <w:rPr>
          <w:rFonts w:ascii="Arial" w:hAnsi="Arial" w:cs="Arial"/>
        </w:rPr>
      </w:pPr>
    </w:p>
    <w:sectPr w:rsidR="00A47679" w:rsidRPr="00553CED"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1B1F3E4" w16cex:dateUtc="2021-03-11T15:59:09.2Z"/>
</w16cex:commentsExtensible>
</file>

<file path=word/commentsIds.xml><?xml version="1.0" encoding="utf-8"?>
<w16cid:commentsIds xmlns:mc="http://schemas.openxmlformats.org/markup-compatibility/2006" xmlns:w16cid="http://schemas.microsoft.com/office/word/2016/wordml/cid" mc:Ignorable="w16cid">
  <w16cid:commentId w16cid:paraId="6CBE3217" w16cid:durableId="01B1F3E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4336DD" w14:textId="77777777" w:rsidR="001474E5" w:rsidRDefault="001474E5">
      <w:r>
        <w:separator/>
      </w:r>
    </w:p>
  </w:endnote>
  <w:endnote w:type="continuationSeparator" w:id="0">
    <w:p w14:paraId="1B133F83" w14:textId="77777777" w:rsidR="001474E5" w:rsidRDefault="00147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3E20CC7A" w14:textId="6E665001" w:rsidR="001474E5" w:rsidRDefault="001474E5">
        <w:pPr>
          <w:pStyle w:val="Footer"/>
          <w:jc w:val="center"/>
        </w:pPr>
        <w:r>
          <w:fldChar w:fldCharType="begin"/>
        </w:r>
        <w:r>
          <w:instrText xml:space="preserve"> PAGE   \* MERGEFORMAT </w:instrText>
        </w:r>
        <w:r>
          <w:fldChar w:fldCharType="separate"/>
        </w:r>
        <w:r w:rsidR="006B3FD9">
          <w:rPr>
            <w:noProof/>
          </w:rPr>
          <w:t>5</w:t>
        </w:r>
        <w:r>
          <w:rPr>
            <w:noProof/>
          </w:rPr>
          <w:fldChar w:fldCharType="end"/>
        </w:r>
      </w:p>
    </w:sdtContent>
  </w:sdt>
  <w:p w14:paraId="0B514163" w14:textId="77777777" w:rsidR="001474E5" w:rsidRDefault="001474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67082" w14:textId="77777777" w:rsidR="001474E5" w:rsidRDefault="001474E5">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7457D" w14:textId="77777777" w:rsidR="001474E5" w:rsidRPr="003048CF" w:rsidRDefault="001474E5"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D67457D" w14:textId="77777777" w:rsidR="001474E5" w:rsidRPr="003048CF" w:rsidRDefault="001474E5"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FD9C79" w14:textId="77777777" w:rsidR="001474E5" w:rsidRDefault="001474E5">
      <w:r>
        <w:separator/>
      </w:r>
    </w:p>
  </w:footnote>
  <w:footnote w:type="continuationSeparator" w:id="0">
    <w:p w14:paraId="5C1981D9" w14:textId="77777777" w:rsidR="001474E5" w:rsidRDefault="001474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1474E5" w14:paraId="5343D9F0" w14:textId="77777777" w:rsidTr="39DE16AC">
      <w:trPr>
        <w:trHeight w:val="1080"/>
        <w:jc w:val="center"/>
      </w:trPr>
      <w:tc>
        <w:tcPr>
          <w:tcW w:w="2880" w:type="dxa"/>
        </w:tcPr>
        <w:p w14:paraId="66ED695D" w14:textId="77777777" w:rsidR="001474E5" w:rsidRDefault="001474E5" w:rsidP="00E242AB"/>
      </w:tc>
      <w:tc>
        <w:tcPr>
          <w:tcW w:w="5760" w:type="dxa"/>
          <w:vAlign w:val="center"/>
        </w:tcPr>
        <w:p w14:paraId="3CEFF31F" w14:textId="77777777" w:rsidR="001474E5" w:rsidRDefault="001474E5"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C4EBA09" w14:textId="77777777" w:rsidR="001474E5" w:rsidRDefault="001474E5" w:rsidP="00E242AB"/>
      </w:tc>
    </w:tr>
    <w:tr w:rsidR="001474E5" w14:paraId="607A02D7" w14:textId="77777777" w:rsidTr="39DE16AC">
      <w:trPr>
        <w:trHeight w:val="893"/>
        <w:jc w:val="center"/>
      </w:trPr>
      <w:tc>
        <w:tcPr>
          <w:tcW w:w="2880" w:type="dxa"/>
          <w:vAlign w:val="bottom"/>
        </w:tcPr>
        <w:p w14:paraId="6D0CB0E4" w14:textId="77777777" w:rsidR="001474E5" w:rsidRPr="00DE79FE" w:rsidRDefault="001474E5" w:rsidP="00E242AB">
          <w:pPr>
            <w:jc w:val="center"/>
            <w:rPr>
              <w:smallCaps/>
              <w:color w:val="000080"/>
            </w:rPr>
          </w:pPr>
          <w:r w:rsidRPr="00DE79FE">
            <w:rPr>
              <w:smallCaps/>
              <w:color w:val="000080"/>
            </w:rPr>
            <w:t>Philip D. Murphy</w:t>
          </w:r>
        </w:p>
        <w:p w14:paraId="1AEAF977" w14:textId="77777777" w:rsidR="001474E5" w:rsidRPr="006359DD" w:rsidRDefault="001474E5" w:rsidP="00E242AB">
          <w:pPr>
            <w:jc w:val="center"/>
          </w:pPr>
          <w:r w:rsidRPr="00DE79FE">
            <w:rPr>
              <w:i/>
              <w:color w:val="000080"/>
            </w:rPr>
            <w:t>Governor</w:t>
          </w:r>
        </w:p>
      </w:tc>
      <w:tc>
        <w:tcPr>
          <w:tcW w:w="5760" w:type="dxa"/>
          <w:vMerge w:val="restart"/>
          <w:vAlign w:val="center"/>
        </w:tcPr>
        <w:p w14:paraId="43710D97" w14:textId="77777777" w:rsidR="001474E5" w:rsidRPr="00952B78" w:rsidRDefault="001474E5"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3233F02" w14:textId="77777777" w:rsidR="001474E5" w:rsidRPr="00CD2155" w:rsidRDefault="001474E5"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A3511CE" w14:textId="77777777" w:rsidR="001474E5" w:rsidRPr="00CD2155" w:rsidRDefault="001474E5" w:rsidP="00E242AB">
          <w:pPr>
            <w:jc w:val="center"/>
            <w:rPr>
              <w:smallCaps/>
              <w:color w:val="000080"/>
            </w:rPr>
          </w:pPr>
          <w:r w:rsidRPr="00CD2155">
            <w:rPr>
              <w:smallCaps/>
              <w:color w:val="000080"/>
            </w:rPr>
            <w:t>Division of Purchase and Property</w:t>
          </w:r>
        </w:p>
        <w:p w14:paraId="40F9031F" w14:textId="77777777" w:rsidR="001474E5" w:rsidRPr="00CD2155" w:rsidRDefault="001474E5"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BF99CB2" w14:textId="77777777" w:rsidR="001474E5" w:rsidRPr="00CD2155" w:rsidRDefault="001474E5"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1FD29BD" w14:textId="77777777" w:rsidR="001474E5" w:rsidRPr="00CD2155" w:rsidRDefault="001474E5" w:rsidP="00E242AB">
          <w:pPr>
            <w:jc w:val="center"/>
            <w:rPr>
              <w:smallCaps/>
              <w:color w:val="000080"/>
            </w:rPr>
          </w:pPr>
          <w:r>
            <w:rPr>
              <w:smallCaps/>
              <w:color w:val="000080"/>
            </w:rPr>
            <w:t>P. O. Box 230</w:t>
          </w:r>
        </w:p>
        <w:p w14:paraId="0836FFAC" w14:textId="77777777" w:rsidR="001474E5" w:rsidRPr="006359DD" w:rsidRDefault="001474E5" w:rsidP="00E242AB">
          <w:pPr>
            <w:jc w:val="center"/>
            <w:rPr>
              <w:noProof/>
            </w:rPr>
          </w:pPr>
          <w:r>
            <w:rPr>
              <w:smallCaps/>
              <w:color w:val="000080"/>
            </w:rPr>
            <w:t>Trenton, New Jersey 08625-0230</w:t>
          </w:r>
        </w:p>
      </w:tc>
      <w:tc>
        <w:tcPr>
          <w:tcW w:w="2880" w:type="dxa"/>
          <w:vAlign w:val="bottom"/>
        </w:tcPr>
        <w:p w14:paraId="40FB0BF4" w14:textId="77777777" w:rsidR="001474E5" w:rsidRPr="006359DD" w:rsidRDefault="001474E5"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7A065865" w14:textId="623FADAD" w:rsidR="001474E5" w:rsidRPr="006359DD" w:rsidRDefault="001474E5" w:rsidP="00D9418F">
          <w:pPr>
            <w:jc w:val="center"/>
          </w:pPr>
          <w:r w:rsidRPr="006359DD">
            <w:rPr>
              <w:i/>
              <w:color w:val="000080"/>
            </w:rPr>
            <w:t>State Treasurer</w:t>
          </w:r>
        </w:p>
      </w:tc>
    </w:tr>
    <w:tr w:rsidR="001474E5" w14:paraId="6CA0B6BB" w14:textId="77777777" w:rsidTr="39DE16AC">
      <w:trPr>
        <w:trHeight w:val="892"/>
        <w:jc w:val="center"/>
      </w:trPr>
      <w:tc>
        <w:tcPr>
          <w:tcW w:w="2880" w:type="dxa"/>
          <w:vAlign w:val="bottom"/>
        </w:tcPr>
        <w:p w14:paraId="43CBDE87" w14:textId="11073D58" w:rsidR="001474E5" w:rsidRPr="006359DD" w:rsidRDefault="001474E5" w:rsidP="00E242AB">
          <w:pPr>
            <w:jc w:val="center"/>
            <w:rPr>
              <w:smallCaps/>
              <w:color w:val="000080"/>
            </w:rPr>
          </w:pPr>
          <w:proofErr w:type="spellStart"/>
          <w:r>
            <w:rPr>
              <w:smallCaps/>
              <w:color w:val="000080"/>
            </w:rPr>
            <w:t>Tahesha</w:t>
          </w:r>
          <w:proofErr w:type="spellEnd"/>
          <w:r>
            <w:rPr>
              <w:smallCaps/>
              <w:color w:val="000080"/>
            </w:rPr>
            <w:t xml:space="preserve"> L. Way</w:t>
          </w:r>
        </w:p>
        <w:p w14:paraId="7F24B482" w14:textId="77777777" w:rsidR="001474E5" w:rsidRPr="006359DD" w:rsidRDefault="001474E5" w:rsidP="00E242AB">
          <w:pPr>
            <w:jc w:val="center"/>
          </w:pPr>
          <w:r w:rsidRPr="006359DD">
            <w:rPr>
              <w:i/>
              <w:color w:val="000080"/>
            </w:rPr>
            <w:t>Lt. Governor</w:t>
          </w:r>
        </w:p>
      </w:tc>
      <w:tc>
        <w:tcPr>
          <w:tcW w:w="5760" w:type="dxa"/>
          <w:vMerge/>
        </w:tcPr>
        <w:p w14:paraId="3E2DECC4" w14:textId="77777777" w:rsidR="001474E5" w:rsidRPr="006359DD" w:rsidRDefault="001474E5" w:rsidP="00E242AB">
          <w:pPr>
            <w:tabs>
              <w:tab w:val="center" w:pos="360"/>
              <w:tab w:val="center" w:pos="4680"/>
              <w:tab w:val="center" w:pos="10800"/>
            </w:tabs>
            <w:ind w:left="-1080" w:right="-1080"/>
            <w:jc w:val="center"/>
            <w:rPr>
              <w:smallCaps/>
              <w:color w:val="000080"/>
            </w:rPr>
          </w:pPr>
        </w:p>
      </w:tc>
      <w:tc>
        <w:tcPr>
          <w:tcW w:w="2880" w:type="dxa"/>
          <w:vAlign w:val="bottom"/>
        </w:tcPr>
        <w:p w14:paraId="02E0F9B1" w14:textId="3905E47C" w:rsidR="001474E5" w:rsidRPr="006359DD" w:rsidRDefault="001474E5" w:rsidP="00E242AB">
          <w:pPr>
            <w:jc w:val="center"/>
            <w:rPr>
              <w:smallCaps/>
              <w:color w:val="000080"/>
            </w:rPr>
          </w:pPr>
          <w:r>
            <w:rPr>
              <w:smallCaps/>
              <w:color w:val="000080"/>
            </w:rPr>
            <w:t>Amy F. Davis, Esq.</w:t>
          </w:r>
        </w:p>
        <w:p w14:paraId="0BD7B0A7" w14:textId="5773B19B" w:rsidR="001474E5" w:rsidRPr="006359DD" w:rsidRDefault="001474E5" w:rsidP="00E242AB">
          <w:pPr>
            <w:jc w:val="center"/>
          </w:pPr>
          <w:r>
            <w:rPr>
              <w:i/>
              <w:color w:val="000080"/>
            </w:rPr>
            <w:t xml:space="preserve">Acting </w:t>
          </w:r>
          <w:r w:rsidRPr="006359DD">
            <w:rPr>
              <w:i/>
              <w:color w:val="000080"/>
            </w:rPr>
            <w:t>Director</w:t>
          </w:r>
        </w:p>
      </w:tc>
    </w:tr>
    <w:tr w:rsidR="001474E5" w14:paraId="0AB2D4EC" w14:textId="77777777" w:rsidTr="39DE16AC">
      <w:trPr>
        <w:jc w:val="center"/>
      </w:trPr>
      <w:tc>
        <w:tcPr>
          <w:tcW w:w="2880" w:type="dxa"/>
        </w:tcPr>
        <w:p w14:paraId="6C8F2061" w14:textId="77777777" w:rsidR="001474E5" w:rsidRPr="006359DD" w:rsidRDefault="001474E5" w:rsidP="00E242AB"/>
      </w:tc>
      <w:tc>
        <w:tcPr>
          <w:tcW w:w="5760" w:type="dxa"/>
        </w:tcPr>
        <w:p w14:paraId="49DA0EEA" w14:textId="77777777" w:rsidR="001474E5" w:rsidRPr="00CD2155" w:rsidRDefault="001474E5" w:rsidP="00E242AB">
          <w:pPr>
            <w:tabs>
              <w:tab w:val="center" w:pos="360"/>
              <w:tab w:val="center" w:pos="4680"/>
              <w:tab w:val="center" w:pos="10800"/>
            </w:tabs>
            <w:ind w:left="-1080" w:right="-1080"/>
            <w:jc w:val="center"/>
            <w:rPr>
              <w:i/>
              <w:color w:val="000080"/>
            </w:rPr>
          </w:pPr>
          <w:r w:rsidRPr="00CD2155">
            <w:rPr>
              <w:i/>
              <w:color w:val="000080"/>
            </w:rPr>
            <w:t>https://www.njstart.gov</w:t>
          </w:r>
        </w:p>
        <w:p w14:paraId="4D7B1394" w14:textId="77777777" w:rsidR="001474E5" w:rsidRPr="006359DD" w:rsidRDefault="001474E5"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5AAF62D" w14:textId="77777777" w:rsidR="001474E5" w:rsidRPr="006359DD" w:rsidRDefault="001474E5" w:rsidP="00E242AB"/>
      </w:tc>
    </w:tr>
  </w:tbl>
  <w:p w14:paraId="099F1A89" w14:textId="77777777" w:rsidR="001474E5" w:rsidRDefault="001474E5"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51597"/>
    <w:multiLevelType w:val="hybridMultilevel"/>
    <w:tmpl w:val="3EF0DFBA"/>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B7B1A3D"/>
    <w:multiLevelType w:val="hybridMultilevel"/>
    <w:tmpl w:val="3D5ED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D018DE"/>
    <w:multiLevelType w:val="hybridMultilevel"/>
    <w:tmpl w:val="3E629A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137C15"/>
    <w:multiLevelType w:val="hybridMultilevel"/>
    <w:tmpl w:val="1D8AB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4E1514"/>
    <w:multiLevelType w:val="multilevel"/>
    <w:tmpl w:val="A000CFB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85059D4"/>
    <w:multiLevelType w:val="hybridMultilevel"/>
    <w:tmpl w:val="D004C48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1283F81"/>
    <w:multiLevelType w:val="hybridMultilevel"/>
    <w:tmpl w:val="13088568"/>
    <w:lvl w:ilvl="0" w:tplc="8410C0C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622861C2"/>
    <w:multiLevelType w:val="hybridMultilevel"/>
    <w:tmpl w:val="8C340BF0"/>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7869CC"/>
    <w:multiLevelType w:val="hybridMultilevel"/>
    <w:tmpl w:val="0930E384"/>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4"/>
  </w:num>
  <w:num w:numId="4">
    <w:abstractNumId w:val="8"/>
  </w:num>
  <w:num w:numId="5">
    <w:abstractNumId w:val="5"/>
  </w:num>
  <w:num w:numId="6">
    <w:abstractNumId w:val="10"/>
  </w:num>
  <w:num w:numId="7">
    <w:abstractNumId w:val="9"/>
  </w:num>
  <w:num w:numId="8">
    <w:abstractNumId w:val="3"/>
  </w:num>
  <w:num w:numId="9">
    <w:abstractNumId w:val="2"/>
  </w:num>
  <w:num w:numId="10">
    <w:abstractNumId w:val="7"/>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249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6F0A"/>
    <w:rsid w:val="00016B0A"/>
    <w:rsid w:val="000178AC"/>
    <w:rsid w:val="00017E0E"/>
    <w:rsid w:val="00025CFB"/>
    <w:rsid w:val="00026D24"/>
    <w:rsid w:val="00026E3E"/>
    <w:rsid w:val="00027569"/>
    <w:rsid w:val="000400A1"/>
    <w:rsid w:val="00042C82"/>
    <w:rsid w:val="0004455E"/>
    <w:rsid w:val="00047D91"/>
    <w:rsid w:val="0005026A"/>
    <w:rsid w:val="00052193"/>
    <w:rsid w:val="00052433"/>
    <w:rsid w:val="000542F7"/>
    <w:rsid w:val="000555F2"/>
    <w:rsid w:val="0006149B"/>
    <w:rsid w:val="00063D5D"/>
    <w:rsid w:val="00080562"/>
    <w:rsid w:val="0008340E"/>
    <w:rsid w:val="00087AC7"/>
    <w:rsid w:val="000A04CA"/>
    <w:rsid w:val="000A1462"/>
    <w:rsid w:val="000A48C6"/>
    <w:rsid w:val="000C1CEE"/>
    <w:rsid w:val="000C3964"/>
    <w:rsid w:val="000C7991"/>
    <w:rsid w:val="000D0811"/>
    <w:rsid w:val="000E066E"/>
    <w:rsid w:val="000E0921"/>
    <w:rsid w:val="000F21AF"/>
    <w:rsid w:val="000F7F4F"/>
    <w:rsid w:val="00100E03"/>
    <w:rsid w:val="00101430"/>
    <w:rsid w:val="001036B6"/>
    <w:rsid w:val="00103956"/>
    <w:rsid w:val="00111950"/>
    <w:rsid w:val="001130EC"/>
    <w:rsid w:val="001145D7"/>
    <w:rsid w:val="00114C7B"/>
    <w:rsid w:val="00121E1D"/>
    <w:rsid w:val="001236A1"/>
    <w:rsid w:val="001265C6"/>
    <w:rsid w:val="00126DFE"/>
    <w:rsid w:val="001368DF"/>
    <w:rsid w:val="001474E5"/>
    <w:rsid w:val="00160E56"/>
    <w:rsid w:val="00183146"/>
    <w:rsid w:val="00194DDF"/>
    <w:rsid w:val="001A53BC"/>
    <w:rsid w:val="001B0C7E"/>
    <w:rsid w:val="001B69BF"/>
    <w:rsid w:val="001D1ABC"/>
    <w:rsid w:val="001D41F2"/>
    <w:rsid w:val="001E1E4D"/>
    <w:rsid w:val="001E5D6E"/>
    <w:rsid w:val="001F34F3"/>
    <w:rsid w:val="001F64B3"/>
    <w:rsid w:val="0020175D"/>
    <w:rsid w:val="00202F19"/>
    <w:rsid w:val="00215F1F"/>
    <w:rsid w:val="00233809"/>
    <w:rsid w:val="002420F8"/>
    <w:rsid w:val="00245F15"/>
    <w:rsid w:val="00255677"/>
    <w:rsid w:val="00256452"/>
    <w:rsid w:val="00257D6E"/>
    <w:rsid w:val="00260851"/>
    <w:rsid w:val="002637CC"/>
    <w:rsid w:val="002642FF"/>
    <w:rsid w:val="00264F45"/>
    <w:rsid w:val="00271544"/>
    <w:rsid w:val="002745C5"/>
    <w:rsid w:val="00285BF3"/>
    <w:rsid w:val="00293189"/>
    <w:rsid w:val="002C1484"/>
    <w:rsid w:val="002C54B7"/>
    <w:rsid w:val="002E3A4F"/>
    <w:rsid w:val="002F1449"/>
    <w:rsid w:val="002F3990"/>
    <w:rsid w:val="00301111"/>
    <w:rsid w:val="0030437F"/>
    <w:rsid w:val="00304644"/>
    <w:rsid w:val="003048CF"/>
    <w:rsid w:val="00304918"/>
    <w:rsid w:val="00305126"/>
    <w:rsid w:val="00305B6D"/>
    <w:rsid w:val="003069D9"/>
    <w:rsid w:val="00307EB2"/>
    <w:rsid w:val="00312D7D"/>
    <w:rsid w:val="00322697"/>
    <w:rsid w:val="00326DC4"/>
    <w:rsid w:val="0032707C"/>
    <w:rsid w:val="00332161"/>
    <w:rsid w:val="0034222F"/>
    <w:rsid w:val="003425A2"/>
    <w:rsid w:val="0034443B"/>
    <w:rsid w:val="00364A22"/>
    <w:rsid w:val="0037137F"/>
    <w:rsid w:val="00371827"/>
    <w:rsid w:val="00372C16"/>
    <w:rsid w:val="00375F8A"/>
    <w:rsid w:val="0037646A"/>
    <w:rsid w:val="0037721D"/>
    <w:rsid w:val="0038501E"/>
    <w:rsid w:val="00391DE8"/>
    <w:rsid w:val="00394869"/>
    <w:rsid w:val="0039648D"/>
    <w:rsid w:val="003A60BA"/>
    <w:rsid w:val="003A76EC"/>
    <w:rsid w:val="003B1D63"/>
    <w:rsid w:val="003D02FC"/>
    <w:rsid w:val="003D747D"/>
    <w:rsid w:val="003E2A2F"/>
    <w:rsid w:val="003E5270"/>
    <w:rsid w:val="003F2A90"/>
    <w:rsid w:val="003F7837"/>
    <w:rsid w:val="00401D5B"/>
    <w:rsid w:val="00403708"/>
    <w:rsid w:val="004109DC"/>
    <w:rsid w:val="00410FE7"/>
    <w:rsid w:val="004160BB"/>
    <w:rsid w:val="00417A2E"/>
    <w:rsid w:val="0042445E"/>
    <w:rsid w:val="004315E8"/>
    <w:rsid w:val="004355EF"/>
    <w:rsid w:val="0043667E"/>
    <w:rsid w:val="00436D34"/>
    <w:rsid w:val="00437030"/>
    <w:rsid w:val="00446F52"/>
    <w:rsid w:val="00456024"/>
    <w:rsid w:val="00461537"/>
    <w:rsid w:val="00462604"/>
    <w:rsid w:val="00476106"/>
    <w:rsid w:val="00487840"/>
    <w:rsid w:val="00490B0F"/>
    <w:rsid w:val="00496934"/>
    <w:rsid w:val="004A0576"/>
    <w:rsid w:val="004A121D"/>
    <w:rsid w:val="004A65E0"/>
    <w:rsid w:val="004A7DA7"/>
    <w:rsid w:val="004C13A5"/>
    <w:rsid w:val="004C417C"/>
    <w:rsid w:val="004D39D7"/>
    <w:rsid w:val="004E32C5"/>
    <w:rsid w:val="004E6E77"/>
    <w:rsid w:val="004E725B"/>
    <w:rsid w:val="004F3C89"/>
    <w:rsid w:val="004F43C1"/>
    <w:rsid w:val="004F542C"/>
    <w:rsid w:val="00502120"/>
    <w:rsid w:val="00503665"/>
    <w:rsid w:val="00504E8E"/>
    <w:rsid w:val="005175DC"/>
    <w:rsid w:val="005271D3"/>
    <w:rsid w:val="0053372D"/>
    <w:rsid w:val="00534ACA"/>
    <w:rsid w:val="0054794A"/>
    <w:rsid w:val="00553CED"/>
    <w:rsid w:val="005554E1"/>
    <w:rsid w:val="005554F6"/>
    <w:rsid w:val="00556551"/>
    <w:rsid w:val="00560578"/>
    <w:rsid w:val="0056289C"/>
    <w:rsid w:val="005654E0"/>
    <w:rsid w:val="00565880"/>
    <w:rsid w:val="005663AD"/>
    <w:rsid w:val="00567F16"/>
    <w:rsid w:val="005725B3"/>
    <w:rsid w:val="00572F24"/>
    <w:rsid w:val="00574867"/>
    <w:rsid w:val="005748C4"/>
    <w:rsid w:val="0058187A"/>
    <w:rsid w:val="005840EA"/>
    <w:rsid w:val="0058635F"/>
    <w:rsid w:val="005A0FCA"/>
    <w:rsid w:val="005B211E"/>
    <w:rsid w:val="005B7B28"/>
    <w:rsid w:val="005C270A"/>
    <w:rsid w:val="005D1FD3"/>
    <w:rsid w:val="005D5F8B"/>
    <w:rsid w:val="005D6176"/>
    <w:rsid w:val="005E3AEA"/>
    <w:rsid w:val="005E7D9D"/>
    <w:rsid w:val="005F3A74"/>
    <w:rsid w:val="005F496F"/>
    <w:rsid w:val="00607FC9"/>
    <w:rsid w:val="00610AAA"/>
    <w:rsid w:val="00610ADE"/>
    <w:rsid w:val="006266A3"/>
    <w:rsid w:val="00635F85"/>
    <w:rsid w:val="00645F8C"/>
    <w:rsid w:val="00646784"/>
    <w:rsid w:val="00651768"/>
    <w:rsid w:val="00670FCB"/>
    <w:rsid w:val="006745C2"/>
    <w:rsid w:val="0068208E"/>
    <w:rsid w:val="006848B7"/>
    <w:rsid w:val="00693DAF"/>
    <w:rsid w:val="006A1B92"/>
    <w:rsid w:val="006A1F9E"/>
    <w:rsid w:val="006A2BF0"/>
    <w:rsid w:val="006A3DE5"/>
    <w:rsid w:val="006B236B"/>
    <w:rsid w:val="006B3833"/>
    <w:rsid w:val="006B3FD9"/>
    <w:rsid w:val="006C0DD8"/>
    <w:rsid w:val="006C37AB"/>
    <w:rsid w:val="006C5427"/>
    <w:rsid w:val="006D01CB"/>
    <w:rsid w:val="006D2967"/>
    <w:rsid w:val="006D6EE7"/>
    <w:rsid w:val="006E1FBD"/>
    <w:rsid w:val="006E6FF8"/>
    <w:rsid w:val="00701FFF"/>
    <w:rsid w:val="0070253D"/>
    <w:rsid w:val="0071384F"/>
    <w:rsid w:val="00717CDE"/>
    <w:rsid w:val="00721BC8"/>
    <w:rsid w:val="0073278B"/>
    <w:rsid w:val="00735833"/>
    <w:rsid w:val="007633E5"/>
    <w:rsid w:val="00763A0A"/>
    <w:rsid w:val="00764306"/>
    <w:rsid w:val="007677A8"/>
    <w:rsid w:val="00776521"/>
    <w:rsid w:val="00776D84"/>
    <w:rsid w:val="007805AE"/>
    <w:rsid w:val="00780679"/>
    <w:rsid w:val="007826CD"/>
    <w:rsid w:val="00785AFC"/>
    <w:rsid w:val="007876DC"/>
    <w:rsid w:val="00790071"/>
    <w:rsid w:val="007926F1"/>
    <w:rsid w:val="00795B44"/>
    <w:rsid w:val="007A173B"/>
    <w:rsid w:val="007A5014"/>
    <w:rsid w:val="007A5F35"/>
    <w:rsid w:val="007B0104"/>
    <w:rsid w:val="007C06FF"/>
    <w:rsid w:val="007C140F"/>
    <w:rsid w:val="007C2585"/>
    <w:rsid w:val="007C31B3"/>
    <w:rsid w:val="007C3B8D"/>
    <w:rsid w:val="007C56C0"/>
    <w:rsid w:val="007D1D98"/>
    <w:rsid w:val="007D29E3"/>
    <w:rsid w:val="007D6FB9"/>
    <w:rsid w:val="007E1780"/>
    <w:rsid w:val="007E2D30"/>
    <w:rsid w:val="007E4B25"/>
    <w:rsid w:val="007E56C8"/>
    <w:rsid w:val="007E720C"/>
    <w:rsid w:val="007F4C74"/>
    <w:rsid w:val="007F4D99"/>
    <w:rsid w:val="00801EDD"/>
    <w:rsid w:val="00802DD6"/>
    <w:rsid w:val="008049AC"/>
    <w:rsid w:val="00804A53"/>
    <w:rsid w:val="008062EE"/>
    <w:rsid w:val="00810974"/>
    <w:rsid w:val="00812E71"/>
    <w:rsid w:val="008137DB"/>
    <w:rsid w:val="00815E39"/>
    <w:rsid w:val="00816EA4"/>
    <w:rsid w:val="0082019A"/>
    <w:rsid w:val="008242E3"/>
    <w:rsid w:val="0083357A"/>
    <w:rsid w:val="008606F5"/>
    <w:rsid w:val="00870512"/>
    <w:rsid w:val="008777B5"/>
    <w:rsid w:val="00882136"/>
    <w:rsid w:val="008833D4"/>
    <w:rsid w:val="00883737"/>
    <w:rsid w:val="00884C9E"/>
    <w:rsid w:val="008918DF"/>
    <w:rsid w:val="008A192E"/>
    <w:rsid w:val="008B4609"/>
    <w:rsid w:val="008C1677"/>
    <w:rsid w:val="008D3A86"/>
    <w:rsid w:val="008E0BC2"/>
    <w:rsid w:val="008E1629"/>
    <w:rsid w:val="008E50C7"/>
    <w:rsid w:val="008F75E9"/>
    <w:rsid w:val="00904665"/>
    <w:rsid w:val="009100E2"/>
    <w:rsid w:val="0091022A"/>
    <w:rsid w:val="0091092B"/>
    <w:rsid w:val="00912FDA"/>
    <w:rsid w:val="00917A01"/>
    <w:rsid w:val="009225CB"/>
    <w:rsid w:val="00922819"/>
    <w:rsid w:val="00923970"/>
    <w:rsid w:val="009244DB"/>
    <w:rsid w:val="00934725"/>
    <w:rsid w:val="0093641F"/>
    <w:rsid w:val="00954320"/>
    <w:rsid w:val="00954529"/>
    <w:rsid w:val="00954E16"/>
    <w:rsid w:val="0096245A"/>
    <w:rsid w:val="00963B9C"/>
    <w:rsid w:val="00980A8B"/>
    <w:rsid w:val="00980AC4"/>
    <w:rsid w:val="00990CED"/>
    <w:rsid w:val="00993884"/>
    <w:rsid w:val="009B61D9"/>
    <w:rsid w:val="009B63E6"/>
    <w:rsid w:val="009C0858"/>
    <w:rsid w:val="009C4E02"/>
    <w:rsid w:val="009C76AA"/>
    <w:rsid w:val="009D198D"/>
    <w:rsid w:val="009D2175"/>
    <w:rsid w:val="009D676C"/>
    <w:rsid w:val="009F1316"/>
    <w:rsid w:val="009F3628"/>
    <w:rsid w:val="009F527D"/>
    <w:rsid w:val="00A0222F"/>
    <w:rsid w:val="00A02297"/>
    <w:rsid w:val="00A12F20"/>
    <w:rsid w:val="00A233DA"/>
    <w:rsid w:val="00A30216"/>
    <w:rsid w:val="00A347D4"/>
    <w:rsid w:val="00A40774"/>
    <w:rsid w:val="00A45912"/>
    <w:rsid w:val="00A46DCA"/>
    <w:rsid w:val="00A47679"/>
    <w:rsid w:val="00A51E71"/>
    <w:rsid w:val="00A527F9"/>
    <w:rsid w:val="00A57C77"/>
    <w:rsid w:val="00A6038C"/>
    <w:rsid w:val="00A6113F"/>
    <w:rsid w:val="00A6559F"/>
    <w:rsid w:val="00A8091E"/>
    <w:rsid w:val="00A8186D"/>
    <w:rsid w:val="00A84B37"/>
    <w:rsid w:val="00A8549A"/>
    <w:rsid w:val="00A86366"/>
    <w:rsid w:val="00A922BA"/>
    <w:rsid w:val="00AA2C37"/>
    <w:rsid w:val="00AA3920"/>
    <w:rsid w:val="00AA3EC0"/>
    <w:rsid w:val="00AB1DB8"/>
    <w:rsid w:val="00AB72B8"/>
    <w:rsid w:val="00AC0CA9"/>
    <w:rsid w:val="00AC296F"/>
    <w:rsid w:val="00AC37FB"/>
    <w:rsid w:val="00AC4581"/>
    <w:rsid w:val="00AD2497"/>
    <w:rsid w:val="00AD3D3C"/>
    <w:rsid w:val="00AE186C"/>
    <w:rsid w:val="00AF09D9"/>
    <w:rsid w:val="00B01A82"/>
    <w:rsid w:val="00B1392F"/>
    <w:rsid w:val="00B15E2E"/>
    <w:rsid w:val="00B2669F"/>
    <w:rsid w:val="00B34E3B"/>
    <w:rsid w:val="00B3763D"/>
    <w:rsid w:val="00B37AC2"/>
    <w:rsid w:val="00B432C3"/>
    <w:rsid w:val="00B43FA4"/>
    <w:rsid w:val="00B54579"/>
    <w:rsid w:val="00B555FD"/>
    <w:rsid w:val="00B55897"/>
    <w:rsid w:val="00B6251F"/>
    <w:rsid w:val="00B657E1"/>
    <w:rsid w:val="00B664C5"/>
    <w:rsid w:val="00B7192C"/>
    <w:rsid w:val="00B73840"/>
    <w:rsid w:val="00B842BD"/>
    <w:rsid w:val="00B92AC8"/>
    <w:rsid w:val="00B9391C"/>
    <w:rsid w:val="00B94666"/>
    <w:rsid w:val="00B9716F"/>
    <w:rsid w:val="00BA1AF8"/>
    <w:rsid w:val="00BA554D"/>
    <w:rsid w:val="00BC0EF0"/>
    <w:rsid w:val="00BC21C1"/>
    <w:rsid w:val="00BC4F10"/>
    <w:rsid w:val="00BC7C61"/>
    <w:rsid w:val="00BD378C"/>
    <w:rsid w:val="00BD693F"/>
    <w:rsid w:val="00BF5170"/>
    <w:rsid w:val="00C021F8"/>
    <w:rsid w:val="00C02D69"/>
    <w:rsid w:val="00C06423"/>
    <w:rsid w:val="00C12A48"/>
    <w:rsid w:val="00C16006"/>
    <w:rsid w:val="00C162F6"/>
    <w:rsid w:val="00C174ED"/>
    <w:rsid w:val="00C34732"/>
    <w:rsid w:val="00C364B1"/>
    <w:rsid w:val="00C41CB6"/>
    <w:rsid w:val="00C44706"/>
    <w:rsid w:val="00C45AB4"/>
    <w:rsid w:val="00C50BAA"/>
    <w:rsid w:val="00C56198"/>
    <w:rsid w:val="00C564E7"/>
    <w:rsid w:val="00C60DC5"/>
    <w:rsid w:val="00C6273A"/>
    <w:rsid w:val="00C76BF9"/>
    <w:rsid w:val="00C83977"/>
    <w:rsid w:val="00C86DDE"/>
    <w:rsid w:val="00CB5DE4"/>
    <w:rsid w:val="00CC2CBB"/>
    <w:rsid w:val="00CD1A24"/>
    <w:rsid w:val="00CE1914"/>
    <w:rsid w:val="00CE2E1F"/>
    <w:rsid w:val="00CE45FF"/>
    <w:rsid w:val="00CE6AB5"/>
    <w:rsid w:val="00CF1BBE"/>
    <w:rsid w:val="00CF3D21"/>
    <w:rsid w:val="00D02605"/>
    <w:rsid w:val="00D03EA5"/>
    <w:rsid w:val="00D057E9"/>
    <w:rsid w:val="00D2037F"/>
    <w:rsid w:val="00D228EC"/>
    <w:rsid w:val="00D229C2"/>
    <w:rsid w:val="00D33B5E"/>
    <w:rsid w:val="00D34B5E"/>
    <w:rsid w:val="00D37A8D"/>
    <w:rsid w:val="00D51989"/>
    <w:rsid w:val="00D538F4"/>
    <w:rsid w:val="00D55DDC"/>
    <w:rsid w:val="00D705AB"/>
    <w:rsid w:val="00D73387"/>
    <w:rsid w:val="00D75306"/>
    <w:rsid w:val="00D775AF"/>
    <w:rsid w:val="00D91263"/>
    <w:rsid w:val="00D91B32"/>
    <w:rsid w:val="00D9418F"/>
    <w:rsid w:val="00DB0219"/>
    <w:rsid w:val="00DB0D05"/>
    <w:rsid w:val="00DB67F0"/>
    <w:rsid w:val="00DC72EC"/>
    <w:rsid w:val="00DD4E06"/>
    <w:rsid w:val="00DD6116"/>
    <w:rsid w:val="00DE2F20"/>
    <w:rsid w:val="00DE58C0"/>
    <w:rsid w:val="00DF4E98"/>
    <w:rsid w:val="00E001C4"/>
    <w:rsid w:val="00E02D77"/>
    <w:rsid w:val="00E057B7"/>
    <w:rsid w:val="00E06F84"/>
    <w:rsid w:val="00E12247"/>
    <w:rsid w:val="00E1253F"/>
    <w:rsid w:val="00E14372"/>
    <w:rsid w:val="00E14B7B"/>
    <w:rsid w:val="00E242AB"/>
    <w:rsid w:val="00E30C07"/>
    <w:rsid w:val="00E35E58"/>
    <w:rsid w:val="00E44C90"/>
    <w:rsid w:val="00E4652C"/>
    <w:rsid w:val="00E51A8F"/>
    <w:rsid w:val="00E5527D"/>
    <w:rsid w:val="00E61D3A"/>
    <w:rsid w:val="00E64C53"/>
    <w:rsid w:val="00E67791"/>
    <w:rsid w:val="00E73E19"/>
    <w:rsid w:val="00E76F39"/>
    <w:rsid w:val="00E807AD"/>
    <w:rsid w:val="00E90D91"/>
    <w:rsid w:val="00E92ADD"/>
    <w:rsid w:val="00E945C1"/>
    <w:rsid w:val="00E97321"/>
    <w:rsid w:val="00EA330C"/>
    <w:rsid w:val="00EB0088"/>
    <w:rsid w:val="00EB3E79"/>
    <w:rsid w:val="00EB48EB"/>
    <w:rsid w:val="00EB535A"/>
    <w:rsid w:val="00EB557F"/>
    <w:rsid w:val="00EC2AEF"/>
    <w:rsid w:val="00EC5F73"/>
    <w:rsid w:val="00ED16A2"/>
    <w:rsid w:val="00ED3B68"/>
    <w:rsid w:val="00ED3D96"/>
    <w:rsid w:val="00ED4B8E"/>
    <w:rsid w:val="00EE31B0"/>
    <w:rsid w:val="00EE3E3A"/>
    <w:rsid w:val="00EF32E0"/>
    <w:rsid w:val="00EF508D"/>
    <w:rsid w:val="00EF7D4E"/>
    <w:rsid w:val="00F043D3"/>
    <w:rsid w:val="00F05D01"/>
    <w:rsid w:val="00F17F09"/>
    <w:rsid w:val="00F3434F"/>
    <w:rsid w:val="00F34973"/>
    <w:rsid w:val="00F401B4"/>
    <w:rsid w:val="00F40A08"/>
    <w:rsid w:val="00F47276"/>
    <w:rsid w:val="00F52E4E"/>
    <w:rsid w:val="00F56317"/>
    <w:rsid w:val="00F56368"/>
    <w:rsid w:val="00F61A5C"/>
    <w:rsid w:val="00F75EFF"/>
    <w:rsid w:val="00F809C5"/>
    <w:rsid w:val="00F858CF"/>
    <w:rsid w:val="00F85C76"/>
    <w:rsid w:val="00F91CA6"/>
    <w:rsid w:val="00FA0A5A"/>
    <w:rsid w:val="00FA1383"/>
    <w:rsid w:val="00FA2702"/>
    <w:rsid w:val="00FA59AD"/>
    <w:rsid w:val="00FA7242"/>
    <w:rsid w:val="00FB0A01"/>
    <w:rsid w:val="00FB2224"/>
    <w:rsid w:val="00FB2462"/>
    <w:rsid w:val="00FB34CF"/>
    <w:rsid w:val="00FB6B05"/>
    <w:rsid w:val="00FC529C"/>
    <w:rsid w:val="00FD04D4"/>
    <w:rsid w:val="00FD1A9A"/>
    <w:rsid w:val="00FE01F5"/>
    <w:rsid w:val="00FE1A76"/>
    <w:rsid w:val="00FE567C"/>
    <w:rsid w:val="00FF03E1"/>
    <w:rsid w:val="00FF51A7"/>
    <w:rsid w:val="00FF52B2"/>
    <w:rsid w:val="021FBF96"/>
    <w:rsid w:val="04378836"/>
    <w:rsid w:val="044AF9F1"/>
    <w:rsid w:val="049E64FA"/>
    <w:rsid w:val="0D60B590"/>
    <w:rsid w:val="10A6EF12"/>
    <w:rsid w:val="10CEB1B7"/>
    <w:rsid w:val="13B6EA80"/>
    <w:rsid w:val="1474DA9F"/>
    <w:rsid w:val="17D297DF"/>
    <w:rsid w:val="19BD8028"/>
    <w:rsid w:val="19D81875"/>
    <w:rsid w:val="1C02E258"/>
    <w:rsid w:val="1C1683A0"/>
    <w:rsid w:val="1C894942"/>
    <w:rsid w:val="1CF4CB69"/>
    <w:rsid w:val="1EFAF8AB"/>
    <w:rsid w:val="1F24B41C"/>
    <w:rsid w:val="207B04A2"/>
    <w:rsid w:val="217C2B96"/>
    <w:rsid w:val="226D3D18"/>
    <w:rsid w:val="22C37C5A"/>
    <w:rsid w:val="22D7AC2D"/>
    <w:rsid w:val="23F44570"/>
    <w:rsid w:val="24433C8A"/>
    <w:rsid w:val="277727B1"/>
    <w:rsid w:val="297F51A3"/>
    <w:rsid w:val="29EFA06F"/>
    <w:rsid w:val="2AE356C5"/>
    <w:rsid w:val="2AF29280"/>
    <w:rsid w:val="2B2849F1"/>
    <w:rsid w:val="2BFCC6E1"/>
    <w:rsid w:val="2CADACEC"/>
    <w:rsid w:val="2E5FEAB3"/>
    <w:rsid w:val="315A6FE5"/>
    <w:rsid w:val="325EF3CA"/>
    <w:rsid w:val="337C29EB"/>
    <w:rsid w:val="37241BE0"/>
    <w:rsid w:val="38EF882E"/>
    <w:rsid w:val="39DE16AC"/>
    <w:rsid w:val="3BF9B7FE"/>
    <w:rsid w:val="3C96A0DE"/>
    <w:rsid w:val="3D71D35B"/>
    <w:rsid w:val="3EAE66F7"/>
    <w:rsid w:val="40466BBB"/>
    <w:rsid w:val="4077EECD"/>
    <w:rsid w:val="4099F694"/>
    <w:rsid w:val="40EC7974"/>
    <w:rsid w:val="41C0E73A"/>
    <w:rsid w:val="4298AFFF"/>
    <w:rsid w:val="4383A4AD"/>
    <w:rsid w:val="47363352"/>
    <w:rsid w:val="47417EBE"/>
    <w:rsid w:val="4764DF4C"/>
    <w:rsid w:val="48356F6F"/>
    <w:rsid w:val="48AB584D"/>
    <w:rsid w:val="493A100C"/>
    <w:rsid w:val="4BB61037"/>
    <w:rsid w:val="4C294661"/>
    <w:rsid w:val="4C9EB963"/>
    <w:rsid w:val="4D194ABC"/>
    <w:rsid w:val="4DE3D153"/>
    <w:rsid w:val="4FDDDA6D"/>
    <w:rsid w:val="531E71B7"/>
    <w:rsid w:val="5382F6D2"/>
    <w:rsid w:val="53A7166C"/>
    <w:rsid w:val="5431A03B"/>
    <w:rsid w:val="543525C1"/>
    <w:rsid w:val="54965127"/>
    <w:rsid w:val="54DC3818"/>
    <w:rsid w:val="563C01E1"/>
    <w:rsid w:val="56549311"/>
    <w:rsid w:val="56EB5A61"/>
    <w:rsid w:val="57EEC40E"/>
    <w:rsid w:val="59FFA5FC"/>
    <w:rsid w:val="5B23093A"/>
    <w:rsid w:val="5C398137"/>
    <w:rsid w:val="5E51942E"/>
    <w:rsid w:val="608A2BCB"/>
    <w:rsid w:val="60DEDECD"/>
    <w:rsid w:val="6136FC28"/>
    <w:rsid w:val="61A42B67"/>
    <w:rsid w:val="61BE8152"/>
    <w:rsid w:val="61D468EC"/>
    <w:rsid w:val="635DD97C"/>
    <w:rsid w:val="65410A85"/>
    <w:rsid w:val="6545075D"/>
    <w:rsid w:val="6593EE65"/>
    <w:rsid w:val="66A282BF"/>
    <w:rsid w:val="6967A3C5"/>
    <w:rsid w:val="6AF41123"/>
    <w:rsid w:val="6C1B2906"/>
    <w:rsid w:val="6D6602B1"/>
    <w:rsid w:val="6ED30F28"/>
    <w:rsid w:val="6F1BCDC3"/>
    <w:rsid w:val="6F52A85A"/>
    <w:rsid w:val="70B89F9E"/>
    <w:rsid w:val="7195F1AE"/>
    <w:rsid w:val="7243D3E0"/>
    <w:rsid w:val="7247BBF7"/>
    <w:rsid w:val="749725E2"/>
    <w:rsid w:val="758FCA0C"/>
    <w:rsid w:val="762516FD"/>
    <w:rsid w:val="76F05137"/>
    <w:rsid w:val="77EA1ADF"/>
    <w:rsid w:val="78678615"/>
    <w:rsid w:val="7902BCF6"/>
    <w:rsid w:val="7904181C"/>
    <w:rsid w:val="79E63945"/>
    <w:rsid w:val="7AF909F3"/>
    <w:rsid w:val="7C125B22"/>
    <w:rsid w:val="7CA10A69"/>
    <w:rsid w:val="7E412584"/>
    <w:rsid w:val="7F26D630"/>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4929"/>
    <o:shapelayout v:ext="edit">
      <o:idmap v:ext="edit" data="1"/>
    </o:shapelayout>
  </w:shapeDefaults>
  <w:decimalSymbol w:val="."/>
  <w:listSeparator w:val=","/>
  <w14:docId w14:val="319459B0"/>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 w:type="character" w:customStyle="1" w:styleId="ListParagraphChar">
    <w:name w:val="List Paragraph Char"/>
    <w:aliases w:val="Bullet List Char,numbered Char,FooterText Char,List Bulletized Char,B1 paragraph Char"/>
    <w:link w:val="ListParagraph"/>
    <w:uiPriority w:val="34"/>
    <w:locked/>
    <w:rsid w:val="00AE186C"/>
  </w:style>
  <w:style w:type="paragraph" w:styleId="Revision">
    <w:name w:val="Revision"/>
    <w:hidden/>
    <w:uiPriority w:val="99"/>
    <w:semiHidden/>
    <w:rsid w:val="00810974"/>
  </w:style>
  <w:style w:type="character" w:styleId="FollowedHyperlink">
    <w:name w:val="FollowedHyperlink"/>
    <w:basedOn w:val="DefaultParagraphFont"/>
    <w:semiHidden/>
    <w:unhideWhenUsed/>
    <w:rsid w:val="007926F1"/>
    <w:rPr>
      <w:color w:val="800080" w:themeColor="followedHyperlink"/>
      <w:u w:val="single"/>
    </w:rPr>
  </w:style>
  <w:style w:type="paragraph" w:styleId="Subtitle">
    <w:name w:val="Subtitle"/>
    <w:basedOn w:val="Normal"/>
    <w:link w:val="SubtitleChar"/>
    <w:uiPriority w:val="11"/>
    <w:qFormat/>
    <w:rsid w:val="00100E03"/>
    <w:pPr>
      <w:overflowPunct w:val="0"/>
      <w:autoSpaceDE w:val="0"/>
      <w:autoSpaceDN w:val="0"/>
      <w:adjustRightInd w:val="0"/>
      <w:jc w:val="center"/>
      <w:textAlignment w:val="baseline"/>
    </w:pPr>
    <w:rPr>
      <w:rFonts w:ascii="Arial" w:hAnsi="Arial"/>
      <w:b/>
    </w:rPr>
  </w:style>
  <w:style w:type="character" w:customStyle="1" w:styleId="SubtitleChar">
    <w:name w:val="Subtitle Char"/>
    <w:basedOn w:val="DefaultParagraphFont"/>
    <w:link w:val="Subtitle"/>
    <w:uiPriority w:val="11"/>
    <w:rsid w:val="00100E03"/>
    <w:rPr>
      <w:rFonts w:ascii="Arial" w:hAnsi="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06976976">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538350650">
      <w:bodyDiv w:val="1"/>
      <w:marLeft w:val="0"/>
      <w:marRight w:val="0"/>
      <w:marTop w:val="0"/>
      <w:marBottom w:val="0"/>
      <w:divBdr>
        <w:top w:val="none" w:sz="0" w:space="0" w:color="auto"/>
        <w:left w:val="none" w:sz="0" w:space="0" w:color="auto"/>
        <w:bottom w:val="none" w:sz="0" w:space="0" w:color="auto"/>
        <w:right w:val="none" w:sz="0" w:space="0" w:color="auto"/>
      </w:divBdr>
    </w:div>
    <w:div w:id="1540238224">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treasury/purchase/njstart/pdf/Create-a-Quote.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3ddbbfd0c8964922"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7035cb51bf864d2d" Type="http://schemas.microsoft.com/office/2016/09/relationships/commentsIds" Target="commentsIds.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state.nj.us/treasury/purchase/njstart/pdf/HowtoReviewaSubmittedQuote.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E778AECD-9879-4621-BA5C-1A0327C84A2A}">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5BD734CD-D57E-4B1C-963A-9C1664A20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TotalTime>
  <Pages>5</Pages>
  <Words>1537</Words>
  <Characters>9144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10660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Amanda Santos</cp:lastModifiedBy>
  <cp:revision>3</cp:revision>
  <cp:lastPrinted>2016-08-03T15:29:00Z</cp:lastPrinted>
  <dcterms:created xsi:type="dcterms:W3CDTF">2024-04-19T18:35:00Z</dcterms:created>
  <dcterms:modified xsi:type="dcterms:W3CDTF">2024-04-23T15:38:00Z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