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10F5349" w:rsidR="00364A22" w:rsidRPr="009A4BC4" w:rsidRDefault="009A4BC4" w:rsidP="004F542C">
      <w:pPr>
        <w:pStyle w:val="Heading3"/>
        <w:keepNext w:val="0"/>
        <w:jc w:val="center"/>
        <w:rPr>
          <w:rFonts w:asciiTheme="minorHAnsi" w:hAnsiTheme="minorHAnsi" w:cstheme="minorHAnsi"/>
          <w:b/>
          <w:sz w:val="22"/>
          <w:szCs w:val="22"/>
        </w:rPr>
      </w:pPr>
      <w:r w:rsidRPr="009A4BC4">
        <w:rPr>
          <w:rFonts w:asciiTheme="minorHAnsi" w:hAnsiTheme="minorHAnsi" w:cstheme="minorHAnsi"/>
          <w:b/>
          <w:sz w:val="22"/>
          <w:szCs w:val="22"/>
        </w:rPr>
        <w:t>January 29, 2024</w:t>
      </w:r>
    </w:p>
    <w:p w14:paraId="03C6B40F" w14:textId="77777777" w:rsidR="00364A22" w:rsidRPr="005912E3" w:rsidRDefault="00364A22" w:rsidP="00364A22">
      <w:pPr>
        <w:rPr>
          <w:rFonts w:asciiTheme="minorHAnsi" w:hAnsiTheme="minorHAnsi" w:cstheme="minorHAnsi"/>
          <w:sz w:val="22"/>
          <w:szCs w:val="22"/>
        </w:rPr>
      </w:pPr>
    </w:p>
    <w:p w14:paraId="03C6B410" w14:textId="22AAD5DB" w:rsidR="007D1D98" w:rsidRPr="005912E3" w:rsidRDefault="007D1D98" w:rsidP="007D1D98">
      <w:pPr>
        <w:tabs>
          <w:tab w:val="left" w:pos="0"/>
        </w:tabs>
        <w:outlineLvl w:val="0"/>
        <w:rPr>
          <w:rFonts w:asciiTheme="minorHAnsi" w:hAnsiTheme="minorHAnsi" w:cstheme="minorHAnsi"/>
          <w:b/>
          <w:sz w:val="22"/>
          <w:szCs w:val="22"/>
        </w:rPr>
      </w:pPr>
      <w:r w:rsidRPr="005912E3">
        <w:rPr>
          <w:rFonts w:asciiTheme="minorHAnsi" w:hAnsiTheme="minorHAnsi" w:cstheme="minorHAnsi"/>
          <w:b/>
          <w:sz w:val="22"/>
          <w:szCs w:val="22"/>
        </w:rPr>
        <w:t>To:</w:t>
      </w:r>
      <w:r w:rsidR="008918DF" w:rsidRPr="005912E3">
        <w:rPr>
          <w:rFonts w:asciiTheme="minorHAnsi" w:hAnsiTheme="minorHAnsi" w:cstheme="minorHAnsi"/>
          <w:b/>
          <w:sz w:val="22"/>
          <w:szCs w:val="22"/>
        </w:rPr>
        <w:tab/>
      </w:r>
      <w:r w:rsidRPr="005912E3">
        <w:rPr>
          <w:rFonts w:asciiTheme="minorHAnsi" w:hAnsiTheme="minorHAnsi" w:cstheme="minorHAnsi"/>
          <w:b/>
          <w:sz w:val="22"/>
          <w:szCs w:val="22"/>
        </w:rPr>
        <w:t xml:space="preserve">All Interested </w:t>
      </w:r>
      <w:r w:rsidR="008461E1">
        <w:rPr>
          <w:rFonts w:asciiTheme="minorHAnsi" w:hAnsiTheme="minorHAnsi" w:cstheme="minorHAnsi"/>
          <w:b/>
          <w:sz w:val="22"/>
          <w:szCs w:val="22"/>
        </w:rPr>
        <w:t>Bidders</w:t>
      </w:r>
    </w:p>
    <w:p w14:paraId="03C6B411" w14:textId="77777777" w:rsidR="007D1D98" w:rsidRPr="005912E3" w:rsidRDefault="007D1D98" w:rsidP="007D1D98">
      <w:pPr>
        <w:rPr>
          <w:rFonts w:asciiTheme="minorHAnsi" w:hAnsiTheme="minorHAnsi" w:cstheme="minorHAnsi"/>
          <w:sz w:val="22"/>
          <w:szCs w:val="22"/>
        </w:rPr>
      </w:pPr>
    </w:p>
    <w:p w14:paraId="11170C61" w14:textId="31A57C2E" w:rsidR="00F95293" w:rsidRPr="005912E3" w:rsidRDefault="00721BC8" w:rsidP="00F95293">
      <w:pPr>
        <w:pStyle w:val="Heading2"/>
        <w:keepNext w:val="0"/>
        <w:widowControl w:val="0"/>
        <w:tabs>
          <w:tab w:val="left" w:pos="0"/>
        </w:tabs>
        <w:rPr>
          <w:rFonts w:asciiTheme="minorHAnsi" w:hAnsiTheme="minorHAnsi" w:cstheme="minorHAnsi"/>
          <w:sz w:val="22"/>
          <w:szCs w:val="22"/>
        </w:rPr>
      </w:pPr>
      <w:r w:rsidRPr="005912E3">
        <w:rPr>
          <w:rFonts w:asciiTheme="minorHAnsi" w:hAnsiTheme="minorHAnsi" w:cstheme="minorHAnsi"/>
          <w:sz w:val="22"/>
          <w:szCs w:val="22"/>
        </w:rPr>
        <w:t>Re:</w:t>
      </w:r>
      <w:r w:rsidR="008918DF" w:rsidRPr="005912E3">
        <w:rPr>
          <w:rFonts w:asciiTheme="minorHAnsi" w:hAnsiTheme="minorHAnsi" w:cstheme="minorHAnsi"/>
          <w:sz w:val="22"/>
          <w:szCs w:val="22"/>
        </w:rPr>
        <w:tab/>
      </w:r>
      <w:r w:rsidRPr="005912E3">
        <w:rPr>
          <w:rFonts w:asciiTheme="minorHAnsi" w:hAnsiTheme="minorHAnsi" w:cstheme="minorHAnsi"/>
          <w:sz w:val="22"/>
          <w:szCs w:val="22"/>
        </w:rPr>
        <w:t xml:space="preserve">Bid Solicitation # </w:t>
      </w:r>
      <w:r w:rsidR="00DB4D78" w:rsidRPr="005912E3">
        <w:rPr>
          <w:rFonts w:asciiTheme="minorHAnsi" w:hAnsiTheme="minorHAnsi" w:cstheme="minorHAnsi"/>
          <w:sz w:val="22"/>
          <w:szCs w:val="22"/>
        </w:rPr>
        <w:t>24DPP</w:t>
      </w:r>
      <w:r w:rsidR="00ED6F6E" w:rsidRPr="005912E3">
        <w:rPr>
          <w:rFonts w:asciiTheme="minorHAnsi" w:hAnsiTheme="minorHAnsi" w:cstheme="minorHAnsi"/>
          <w:sz w:val="22"/>
          <w:szCs w:val="22"/>
        </w:rPr>
        <w:t>00912</w:t>
      </w:r>
    </w:p>
    <w:p w14:paraId="03C6B415" w14:textId="0F5AC5BF" w:rsidR="007D1D98" w:rsidRPr="005912E3" w:rsidRDefault="00DB4D78" w:rsidP="008918DF">
      <w:pPr>
        <w:ind w:firstLine="720"/>
        <w:rPr>
          <w:rFonts w:asciiTheme="minorHAnsi" w:hAnsiTheme="minorHAnsi" w:cstheme="minorHAnsi"/>
          <w:b/>
          <w:sz w:val="22"/>
          <w:szCs w:val="22"/>
        </w:rPr>
      </w:pPr>
      <w:r w:rsidRPr="005912E3">
        <w:rPr>
          <w:rFonts w:asciiTheme="minorHAnsi" w:hAnsiTheme="minorHAnsi" w:cstheme="minorHAnsi"/>
          <w:b/>
          <w:sz w:val="22"/>
          <w:szCs w:val="22"/>
        </w:rPr>
        <w:t>T1054 Cigarette Tax Decals/Stamps for the Division of Revenue</w:t>
      </w:r>
    </w:p>
    <w:p w14:paraId="2860DEFE" w14:textId="5C45BBC7" w:rsidR="00F95293" w:rsidRDefault="00F95293" w:rsidP="008918DF">
      <w:pPr>
        <w:ind w:firstLine="720"/>
        <w:rPr>
          <w:rFonts w:asciiTheme="minorHAnsi" w:hAnsiTheme="minorHAnsi" w:cstheme="minorHAnsi"/>
          <w:b/>
          <w:sz w:val="22"/>
          <w:szCs w:val="22"/>
        </w:rPr>
      </w:pPr>
    </w:p>
    <w:p w14:paraId="415F3F3B" w14:textId="646A85A3" w:rsidR="00CB14D5" w:rsidRPr="0037076E" w:rsidRDefault="00CB14D5" w:rsidP="00CB14D5">
      <w:pPr>
        <w:ind w:firstLine="720"/>
        <w:rPr>
          <w:rFonts w:ascii="Arial" w:hAnsi="Arial" w:cs="Arial"/>
          <w:b/>
          <w:color w:val="FF0000"/>
        </w:rPr>
      </w:pPr>
      <w:r w:rsidRPr="0037076E">
        <w:rPr>
          <w:rFonts w:ascii="Arial" w:hAnsi="Arial" w:cs="Arial"/>
          <w:b/>
          <w:color w:val="FF0000"/>
        </w:rPr>
        <w:t xml:space="preserve">Revised Question and Answer Due Date*:  </w:t>
      </w:r>
      <w:r w:rsidR="00CC0A10" w:rsidRPr="0037076E">
        <w:rPr>
          <w:rFonts w:ascii="Arial" w:hAnsi="Arial" w:cs="Arial"/>
          <w:b/>
          <w:color w:val="FF0000"/>
        </w:rPr>
        <w:t xml:space="preserve">February 15, 2024 </w:t>
      </w:r>
      <w:r w:rsidRPr="0037076E">
        <w:rPr>
          <w:rFonts w:ascii="Arial" w:hAnsi="Arial" w:cs="Arial"/>
          <w:b/>
          <w:color w:val="FF0000"/>
        </w:rPr>
        <w:t>(2:00 p.m. Eastern Time)</w:t>
      </w:r>
    </w:p>
    <w:p w14:paraId="7A419788" w14:textId="77777777" w:rsidR="00CB14D5" w:rsidRPr="005912E3" w:rsidRDefault="00CB14D5" w:rsidP="008918DF">
      <w:pPr>
        <w:ind w:firstLine="720"/>
        <w:rPr>
          <w:rFonts w:asciiTheme="minorHAnsi" w:hAnsiTheme="minorHAnsi" w:cstheme="minorHAnsi"/>
          <w:b/>
          <w:sz w:val="22"/>
          <w:szCs w:val="22"/>
        </w:rPr>
      </w:pPr>
    </w:p>
    <w:p w14:paraId="5A0B00D4" w14:textId="77777777" w:rsidR="00CC0A10" w:rsidRPr="009B7357" w:rsidRDefault="00F95293" w:rsidP="00CC0A10">
      <w:pPr>
        <w:tabs>
          <w:tab w:val="left" w:pos="0"/>
        </w:tabs>
        <w:outlineLvl w:val="0"/>
        <w:rPr>
          <w:rFonts w:ascii="Arial" w:hAnsi="Arial" w:cs="Arial"/>
          <w:b/>
          <w:strike/>
        </w:rPr>
      </w:pPr>
      <w:r w:rsidRPr="005912E3">
        <w:rPr>
          <w:rFonts w:asciiTheme="minorHAnsi" w:hAnsiTheme="minorHAnsi" w:cstheme="minorHAnsi"/>
          <w:b/>
          <w:sz w:val="22"/>
          <w:szCs w:val="22"/>
        </w:rPr>
        <w:tab/>
      </w:r>
      <w:r w:rsidR="00CC0A10" w:rsidRPr="009B7357">
        <w:rPr>
          <w:rFonts w:ascii="Arial" w:hAnsi="Arial" w:cs="Arial"/>
          <w:b/>
          <w:strike/>
        </w:rPr>
        <w:t xml:space="preserve">Quote Submission Due Date: </w:t>
      </w:r>
      <w:r w:rsidR="00CC0A10" w:rsidRPr="009B7357">
        <w:rPr>
          <w:rFonts w:ascii="Arial" w:hAnsi="Arial" w:cs="Arial"/>
          <w:b/>
          <w:strike/>
          <w:u w:val="single"/>
        </w:rPr>
        <w:t>November 21, 2023</w:t>
      </w:r>
      <w:r w:rsidR="00CC0A10" w:rsidRPr="009B7357">
        <w:rPr>
          <w:rFonts w:ascii="Arial" w:hAnsi="Arial" w:cs="Arial"/>
          <w:b/>
          <w:strike/>
        </w:rPr>
        <w:t>(2:00 p.m. Eastern Time</w:t>
      </w:r>
    </w:p>
    <w:p w14:paraId="732BA658" w14:textId="77777777" w:rsidR="00CC0A10" w:rsidRPr="00532EF2" w:rsidRDefault="00CC0A10" w:rsidP="00CC0A10">
      <w:pPr>
        <w:tabs>
          <w:tab w:val="left" w:pos="0"/>
        </w:tabs>
        <w:outlineLvl w:val="0"/>
        <w:rPr>
          <w:rFonts w:ascii="Arial" w:hAnsi="Arial" w:cs="Arial"/>
          <w:b/>
          <w:bCs/>
          <w:strike/>
          <w:u w:val="single"/>
        </w:rPr>
      </w:pPr>
      <w:r w:rsidRPr="00532EF2">
        <w:rPr>
          <w:rFonts w:ascii="Arial" w:hAnsi="Arial" w:cs="Arial"/>
          <w:b/>
          <w:bCs/>
          <w:strike/>
          <w:u w:val="single"/>
        </w:rPr>
        <w:t>REVISED Quote Submission Due Date: December 15, 2023 (2:00 p.m. Eastern Time)</w:t>
      </w:r>
    </w:p>
    <w:p w14:paraId="6C997C4C" w14:textId="77777777" w:rsidR="00CC0A10" w:rsidRPr="00D945F5" w:rsidRDefault="00CC0A10" w:rsidP="00CC0A10">
      <w:pPr>
        <w:tabs>
          <w:tab w:val="left" w:pos="0"/>
        </w:tabs>
        <w:outlineLvl w:val="0"/>
        <w:rPr>
          <w:rFonts w:ascii="Arial" w:hAnsi="Arial" w:cs="Arial"/>
          <w:b/>
          <w:bCs/>
          <w:strike/>
          <w:u w:val="single"/>
        </w:rPr>
      </w:pPr>
      <w:r w:rsidRPr="00D945F5">
        <w:rPr>
          <w:rFonts w:ascii="Arial" w:hAnsi="Arial" w:cs="Arial"/>
          <w:b/>
          <w:bCs/>
          <w:strike/>
          <w:u w:val="single"/>
        </w:rPr>
        <w:t>REVISED Quote Submission Due Date: January 24, 2024 (2:00 p.m. Eastern Time)</w:t>
      </w:r>
    </w:p>
    <w:p w14:paraId="507BD559" w14:textId="200E9A36" w:rsidR="00CC0A10" w:rsidRPr="00D945F5" w:rsidRDefault="00CC0A10" w:rsidP="00CC0A10">
      <w:pPr>
        <w:tabs>
          <w:tab w:val="left" w:pos="0"/>
        </w:tabs>
        <w:outlineLvl w:val="0"/>
        <w:rPr>
          <w:rFonts w:ascii="Arial" w:hAnsi="Arial" w:cs="Arial"/>
          <w:b/>
          <w:bCs/>
          <w:strike/>
          <w:u w:val="single"/>
        </w:rPr>
      </w:pPr>
      <w:r w:rsidRPr="00D945F5">
        <w:rPr>
          <w:rFonts w:ascii="Arial" w:hAnsi="Arial" w:cs="Arial"/>
          <w:b/>
          <w:bCs/>
          <w:strike/>
          <w:u w:val="single"/>
        </w:rPr>
        <w:t>REVI</w:t>
      </w:r>
      <w:r>
        <w:rPr>
          <w:rFonts w:ascii="Arial" w:hAnsi="Arial" w:cs="Arial"/>
          <w:b/>
          <w:bCs/>
          <w:strike/>
          <w:u w:val="single"/>
        </w:rPr>
        <w:t>SED Quote Submission Due Date: February</w:t>
      </w:r>
      <w:r w:rsidRPr="00D945F5">
        <w:rPr>
          <w:rFonts w:ascii="Arial" w:hAnsi="Arial" w:cs="Arial"/>
          <w:b/>
          <w:bCs/>
          <w:strike/>
          <w:u w:val="single"/>
        </w:rPr>
        <w:t xml:space="preserve"> </w:t>
      </w:r>
      <w:r>
        <w:rPr>
          <w:rFonts w:ascii="Arial" w:hAnsi="Arial" w:cs="Arial"/>
          <w:b/>
          <w:bCs/>
          <w:strike/>
          <w:u w:val="single"/>
        </w:rPr>
        <w:t>15</w:t>
      </w:r>
      <w:r w:rsidRPr="00D945F5">
        <w:rPr>
          <w:rFonts w:ascii="Arial" w:hAnsi="Arial" w:cs="Arial"/>
          <w:b/>
          <w:bCs/>
          <w:strike/>
          <w:u w:val="single"/>
        </w:rPr>
        <w:t>, 2024 (2:00 p.m. Eastern Time)</w:t>
      </w:r>
    </w:p>
    <w:p w14:paraId="414B3AF9" w14:textId="6149F217" w:rsidR="003069D9" w:rsidRPr="001C5FB4" w:rsidRDefault="00CC0A10" w:rsidP="00CC0A10">
      <w:pPr>
        <w:tabs>
          <w:tab w:val="left" w:pos="0"/>
        </w:tabs>
        <w:outlineLvl w:val="0"/>
        <w:rPr>
          <w:rFonts w:asciiTheme="minorHAnsi" w:hAnsiTheme="minorHAnsi" w:cstheme="minorHAnsi"/>
          <w:b/>
          <w:color w:val="FF0000"/>
          <w:sz w:val="22"/>
          <w:szCs w:val="22"/>
        </w:rPr>
      </w:pPr>
      <w:bookmarkStart w:id="0" w:name="_GoBack"/>
      <w:r w:rsidRPr="001C5FB4">
        <w:rPr>
          <w:rFonts w:asciiTheme="minorHAnsi" w:hAnsiTheme="minorHAnsi" w:cstheme="minorHAnsi"/>
          <w:b/>
          <w:color w:val="FF0000"/>
          <w:sz w:val="22"/>
          <w:szCs w:val="22"/>
        </w:rPr>
        <w:t>REVISED Quote Submission Due Date: March 8, 2024 (2:00 p.m. Eastern Time)</w:t>
      </w:r>
    </w:p>
    <w:bookmarkEnd w:id="0"/>
    <w:p w14:paraId="68CCF204" w14:textId="77777777" w:rsidR="00CC0A10" w:rsidRPr="0037076E" w:rsidRDefault="00CC0A10" w:rsidP="007D1D98">
      <w:pPr>
        <w:pStyle w:val="Heading1"/>
        <w:keepNext w:val="0"/>
        <w:tabs>
          <w:tab w:val="left" w:pos="0"/>
        </w:tabs>
        <w:rPr>
          <w:rFonts w:asciiTheme="minorHAnsi" w:hAnsiTheme="minorHAnsi" w:cstheme="minorHAnsi"/>
          <w:i w:val="0"/>
          <w:color w:val="FF0000"/>
          <w:sz w:val="22"/>
          <w:szCs w:val="22"/>
        </w:rPr>
      </w:pPr>
    </w:p>
    <w:p w14:paraId="03C6B419" w14:textId="3991EB84" w:rsidR="007D1D98" w:rsidRPr="005912E3" w:rsidRDefault="007D1D98" w:rsidP="007D1D98">
      <w:pPr>
        <w:pStyle w:val="Heading1"/>
        <w:keepNext w:val="0"/>
        <w:tabs>
          <w:tab w:val="left" w:pos="0"/>
        </w:tabs>
        <w:rPr>
          <w:rFonts w:asciiTheme="minorHAnsi" w:hAnsiTheme="minorHAnsi" w:cstheme="minorHAnsi"/>
          <w:i w:val="0"/>
          <w:sz w:val="22"/>
          <w:szCs w:val="22"/>
        </w:rPr>
      </w:pPr>
      <w:r w:rsidRPr="005912E3">
        <w:rPr>
          <w:rFonts w:asciiTheme="minorHAnsi" w:hAnsiTheme="minorHAnsi" w:cstheme="minorHAnsi"/>
          <w:i w:val="0"/>
          <w:sz w:val="22"/>
          <w:szCs w:val="22"/>
        </w:rPr>
        <w:t>Bid Amendment #</w:t>
      </w:r>
      <w:r w:rsidR="009A4BC4">
        <w:rPr>
          <w:rFonts w:asciiTheme="minorHAnsi" w:hAnsiTheme="minorHAnsi" w:cstheme="minorHAnsi"/>
          <w:i w:val="0"/>
          <w:sz w:val="22"/>
          <w:szCs w:val="22"/>
        </w:rPr>
        <w:t>4</w:t>
      </w:r>
    </w:p>
    <w:p w14:paraId="03C6B41B" w14:textId="77777777" w:rsidR="00364A22" w:rsidRPr="005912E3" w:rsidRDefault="00364A22" w:rsidP="00364A22">
      <w:pPr>
        <w:tabs>
          <w:tab w:val="left" w:pos="0"/>
        </w:tabs>
        <w:rPr>
          <w:rFonts w:asciiTheme="minorHAnsi" w:hAnsiTheme="minorHAnsi" w:cstheme="minorHAnsi"/>
          <w:sz w:val="22"/>
          <w:szCs w:val="22"/>
        </w:rPr>
      </w:pPr>
    </w:p>
    <w:p w14:paraId="03C6B41C" w14:textId="54C472B6" w:rsidR="00A233DA" w:rsidRPr="005912E3" w:rsidRDefault="007D1D98" w:rsidP="008918DF">
      <w:pPr>
        <w:tabs>
          <w:tab w:val="left" w:pos="0"/>
        </w:tabs>
        <w:jc w:val="both"/>
        <w:rPr>
          <w:rFonts w:asciiTheme="minorHAnsi" w:hAnsiTheme="minorHAnsi" w:cstheme="minorHAnsi"/>
          <w:sz w:val="22"/>
          <w:szCs w:val="22"/>
        </w:rPr>
      </w:pPr>
      <w:r w:rsidRPr="005912E3">
        <w:rPr>
          <w:rFonts w:asciiTheme="minorHAnsi" w:hAnsiTheme="minorHAnsi" w:cstheme="minorHAnsi"/>
          <w:sz w:val="22"/>
          <w:szCs w:val="22"/>
        </w:rPr>
        <w:t>The following constitutes Bid Amendment #</w:t>
      </w:r>
      <w:r w:rsidR="009A4BC4">
        <w:rPr>
          <w:rFonts w:asciiTheme="minorHAnsi" w:hAnsiTheme="minorHAnsi" w:cstheme="minorHAnsi"/>
          <w:sz w:val="22"/>
          <w:szCs w:val="22"/>
        </w:rPr>
        <w:t>4</w:t>
      </w:r>
      <w:r w:rsidRPr="005912E3">
        <w:rPr>
          <w:rFonts w:asciiTheme="minorHAnsi" w:hAnsiTheme="minorHAnsi" w:cstheme="minorHAnsi"/>
          <w:sz w:val="22"/>
          <w:szCs w:val="22"/>
        </w:rPr>
        <w:t xml:space="preserve"> to the above referenced </w:t>
      </w:r>
      <w:r w:rsidR="00502120" w:rsidRPr="005912E3">
        <w:rPr>
          <w:rFonts w:asciiTheme="minorHAnsi" w:hAnsiTheme="minorHAnsi" w:cstheme="minorHAnsi"/>
          <w:sz w:val="22"/>
          <w:szCs w:val="22"/>
        </w:rPr>
        <w:t>Bid S</w:t>
      </w:r>
      <w:r w:rsidR="002420F8" w:rsidRPr="005912E3">
        <w:rPr>
          <w:rFonts w:asciiTheme="minorHAnsi" w:hAnsiTheme="minorHAnsi" w:cstheme="minorHAnsi"/>
          <w:sz w:val="22"/>
          <w:szCs w:val="22"/>
        </w:rPr>
        <w:t>olicitation</w:t>
      </w:r>
      <w:r w:rsidR="00260851" w:rsidRPr="005912E3">
        <w:rPr>
          <w:rFonts w:asciiTheme="minorHAnsi" w:hAnsiTheme="minorHAnsi" w:cstheme="minorHAnsi"/>
          <w:sz w:val="22"/>
          <w:szCs w:val="22"/>
        </w:rPr>
        <w:t>:</w:t>
      </w:r>
    </w:p>
    <w:p w14:paraId="03C6B41D" w14:textId="77777777" w:rsidR="00A233DA" w:rsidRPr="005912E3" w:rsidRDefault="007D1D98" w:rsidP="008918DF">
      <w:pPr>
        <w:tabs>
          <w:tab w:val="left" w:pos="0"/>
        </w:tabs>
        <w:jc w:val="both"/>
        <w:rPr>
          <w:rFonts w:asciiTheme="minorHAnsi" w:hAnsiTheme="minorHAnsi" w:cstheme="minorHAnsi"/>
          <w:sz w:val="22"/>
          <w:szCs w:val="22"/>
        </w:rPr>
      </w:pPr>
      <w:r w:rsidRPr="005912E3">
        <w:rPr>
          <w:rFonts w:asciiTheme="minorHAnsi" w:hAnsiTheme="minorHAnsi" w:cstheme="minorHAnsi"/>
          <w:sz w:val="22"/>
          <w:szCs w:val="22"/>
        </w:rPr>
        <w:t xml:space="preserve">  </w:t>
      </w:r>
    </w:p>
    <w:p w14:paraId="7F5B6B06" w14:textId="77777777" w:rsidR="009A4BC4" w:rsidRDefault="007D1D98" w:rsidP="00CB14D5">
      <w:pPr>
        <w:pStyle w:val="ListParagraph"/>
        <w:tabs>
          <w:tab w:val="left" w:pos="0"/>
        </w:tabs>
        <w:ind w:left="0"/>
        <w:jc w:val="both"/>
        <w:rPr>
          <w:rFonts w:asciiTheme="minorHAnsi" w:hAnsiTheme="minorHAnsi" w:cstheme="minorHAnsi"/>
          <w:sz w:val="22"/>
          <w:szCs w:val="22"/>
        </w:rPr>
      </w:pPr>
      <w:r w:rsidRPr="005912E3">
        <w:rPr>
          <w:rFonts w:asciiTheme="minorHAnsi" w:hAnsiTheme="minorHAnsi" w:cstheme="minorHAnsi"/>
          <w:sz w:val="22"/>
          <w:szCs w:val="22"/>
        </w:rPr>
        <w:t xml:space="preserve">This </w:t>
      </w:r>
      <w:r w:rsidR="00490B0F" w:rsidRPr="005912E3">
        <w:rPr>
          <w:rFonts w:asciiTheme="minorHAnsi" w:hAnsiTheme="minorHAnsi" w:cstheme="minorHAnsi"/>
          <w:sz w:val="22"/>
          <w:szCs w:val="22"/>
        </w:rPr>
        <w:t>B</w:t>
      </w:r>
      <w:r w:rsidRPr="005912E3">
        <w:rPr>
          <w:rFonts w:asciiTheme="minorHAnsi" w:hAnsiTheme="minorHAnsi" w:cstheme="minorHAnsi"/>
          <w:sz w:val="22"/>
          <w:szCs w:val="22"/>
        </w:rPr>
        <w:t xml:space="preserve">id </w:t>
      </w:r>
      <w:r w:rsidR="00490B0F" w:rsidRPr="005912E3">
        <w:rPr>
          <w:rFonts w:asciiTheme="minorHAnsi" w:hAnsiTheme="minorHAnsi" w:cstheme="minorHAnsi"/>
          <w:sz w:val="22"/>
          <w:szCs w:val="22"/>
        </w:rPr>
        <w:t>A</w:t>
      </w:r>
      <w:r w:rsidRPr="005912E3">
        <w:rPr>
          <w:rFonts w:asciiTheme="minorHAnsi" w:hAnsiTheme="minorHAnsi" w:cstheme="minorHAnsi"/>
          <w:sz w:val="22"/>
          <w:szCs w:val="22"/>
        </w:rPr>
        <w:t>mendment</w:t>
      </w:r>
      <w:r w:rsidR="00A233DA" w:rsidRPr="005912E3">
        <w:rPr>
          <w:rFonts w:asciiTheme="minorHAnsi" w:hAnsiTheme="minorHAnsi" w:cstheme="minorHAnsi"/>
          <w:sz w:val="22"/>
          <w:szCs w:val="22"/>
        </w:rPr>
        <w:t xml:space="preserve"> includes</w:t>
      </w:r>
      <w:r w:rsidR="009A4BC4">
        <w:rPr>
          <w:rFonts w:asciiTheme="minorHAnsi" w:hAnsiTheme="minorHAnsi" w:cstheme="minorHAnsi"/>
          <w:sz w:val="22"/>
          <w:szCs w:val="22"/>
        </w:rPr>
        <w:t>:</w:t>
      </w:r>
    </w:p>
    <w:p w14:paraId="03C6B41F" w14:textId="448C1870" w:rsidR="00A233DA" w:rsidRDefault="009A4BC4" w:rsidP="009A4BC4">
      <w:pPr>
        <w:pStyle w:val="ListParagraph"/>
        <w:numPr>
          <w:ilvl w:val="0"/>
          <w:numId w:val="1"/>
        </w:numPr>
        <w:tabs>
          <w:tab w:val="left" w:pos="0"/>
        </w:tabs>
        <w:jc w:val="both"/>
        <w:rPr>
          <w:rFonts w:asciiTheme="minorHAnsi" w:hAnsiTheme="minorHAnsi" w:cstheme="minorHAnsi"/>
          <w:sz w:val="22"/>
          <w:szCs w:val="22"/>
        </w:rPr>
      </w:pPr>
      <w:r>
        <w:rPr>
          <w:rFonts w:asciiTheme="minorHAnsi" w:hAnsiTheme="minorHAnsi" w:cstheme="minorHAnsi"/>
          <w:sz w:val="22"/>
          <w:szCs w:val="22"/>
        </w:rPr>
        <w:t>A</w:t>
      </w:r>
      <w:r w:rsidR="00260851" w:rsidRPr="005912E3">
        <w:rPr>
          <w:rFonts w:asciiTheme="minorHAnsi" w:hAnsiTheme="minorHAnsi" w:cstheme="minorHAnsi"/>
          <w:sz w:val="22"/>
          <w:szCs w:val="22"/>
        </w:rPr>
        <w:t>nswers to questions</w:t>
      </w:r>
      <w:r w:rsidR="00CB14D5">
        <w:rPr>
          <w:rFonts w:asciiTheme="minorHAnsi" w:hAnsiTheme="minorHAnsi" w:cstheme="minorHAnsi"/>
          <w:sz w:val="22"/>
          <w:szCs w:val="22"/>
        </w:rPr>
        <w:t xml:space="preserve"> from the Question and Answer period that concluded on </w:t>
      </w:r>
      <w:r w:rsidR="00CB14D5" w:rsidRPr="003438D8">
        <w:rPr>
          <w:rFonts w:asciiTheme="minorHAnsi" w:hAnsiTheme="minorHAnsi"/>
          <w:bCs/>
          <w:color w:val="000000"/>
          <w:sz w:val="22"/>
          <w:szCs w:val="22"/>
        </w:rPr>
        <w:t>October 26, 2023</w:t>
      </w:r>
      <w:r w:rsidR="008A4E79">
        <w:rPr>
          <w:rFonts w:asciiTheme="minorHAnsi" w:hAnsiTheme="minorHAnsi" w:cstheme="minorHAnsi"/>
          <w:sz w:val="22"/>
          <w:szCs w:val="22"/>
        </w:rPr>
        <w:t>;</w:t>
      </w:r>
      <w:r w:rsidR="00ED6F6E" w:rsidRPr="005912E3">
        <w:rPr>
          <w:rFonts w:asciiTheme="minorHAnsi" w:hAnsiTheme="minorHAnsi" w:cstheme="minorHAnsi"/>
          <w:sz w:val="22"/>
          <w:szCs w:val="22"/>
        </w:rPr>
        <w:t xml:space="preserve"> </w:t>
      </w:r>
    </w:p>
    <w:p w14:paraId="458D8591" w14:textId="25E30453" w:rsidR="00CB011B" w:rsidRPr="00CB14D5" w:rsidRDefault="008A4E79" w:rsidP="00CB14D5">
      <w:pPr>
        <w:pStyle w:val="ListParagraph"/>
        <w:numPr>
          <w:ilvl w:val="0"/>
          <w:numId w:val="1"/>
        </w:numPr>
        <w:tabs>
          <w:tab w:val="left" w:pos="0"/>
        </w:tabs>
        <w:jc w:val="both"/>
        <w:rPr>
          <w:rFonts w:asciiTheme="minorHAnsi" w:hAnsiTheme="minorHAnsi" w:cstheme="minorHAnsi"/>
          <w:sz w:val="22"/>
          <w:szCs w:val="22"/>
        </w:rPr>
      </w:pPr>
      <w:r w:rsidRPr="00CB14D5">
        <w:rPr>
          <w:rFonts w:asciiTheme="minorHAnsi" w:hAnsiTheme="minorHAnsi" w:cstheme="minorHAnsi"/>
          <w:sz w:val="22"/>
          <w:szCs w:val="22"/>
        </w:rPr>
        <w:t>Revis</w:t>
      </w:r>
      <w:r w:rsidR="00CB14D5" w:rsidRPr="00CB14D5">
        <w:rPr>
          <w:rFonts w:asciiTheme="minorHAnsi" w:hAnsiTheme="minorHAnsi" w:cstheme="minorHAnsi"/>
          <w:sz w:val="22"/>
          <w:szCs w:val="22"/>
        </w:rPr>
        <w:t>ed</w:t>
      </w:r>
      <w:r w:rsidR="0037076E">
        <w:rPr>
          <w:rFonts w:asciiTheme="minorHAnsi" w:hAnsiTheme="minorHAnsi" w:cstheme="minorHAnsi"/>
          <w:sz w:val="22"/>
          <w:szCs w:val="22"/>
        </w:rPr>
        <w:t xml:space="preserve"> </w:t>
      </w:r>
      <w:r w:rsidRPr="00CB14D5">
        <w:rPr>
          <w:rFonts w:asciiTheme="minorHAnsi" w:hAnsiTheme="minorHAnsi" w:cstheme="minorHAnsi"/>
          <w:sz w:val="22"/>
          <w:szCs w:val="22"/>
        </w:rPr>
        <w:t>Bid Solicitation</w:t>
      </w:r>
      <w:r w:rsidR="00CB14D5" w:rsidRPr="00CB14D5">
        <w:rPr>
          <w:rFonts w:asciiTheme="minorHAnsi" w:hAnsiTheme="minorHAnsi" w:cstheme="minorHAnsi"/>
          <w:sz w:val="22"/>
          <w:szCs w:val="22"/>
        </w:rPr>
        <w:t>.  Please refer to the Revised Bid Solicitation titled “T1054 Revised Bid Solicitation 1.29.2024”</w:t>
      </w:r>
      <w:r w:rsidRPr="00CB14D5">
        <w:rPr>
          <w:rFonts w:asciiTheme="minorHAnsi" w:hAnsiTheme="minorHAnsi" w:cstheme="minorHAnsi"/>
          <w:sz w:val="22"/>
          <w:szCs w:val="22"/>
        </w:rPr>
        <w:t>;</w:t>
      </w:r>
    </w:p>
    <w:p w14:paraId="652F7EF9" w14:textId="50EC0E2C" w:rsidR="00CB14D5" w:rsidRPr="00CB14D5" w:rsidRDefault="00CB14D5" w:rsidP="00CB14D5">
      <w:pPr>
        <w:pStyle w:val="ListParagraph"/>
        <w:numPr>
          <w:ilvl w:val="0"/>
          <w:numId w:val="1"/>
        </w:numPr>
        <w:tabs>
          <w:tab w:val="left" w:pos="0"/>
        </w:tabs>
        <w:jc w:val="both"/>
        <w:rPr>
          <w:rFonts w:asciiTheme="minorHAnsi" w:hAnsiTheme="minorHAnsi" w:cs="Arial"/>
          <w:sz w:val="22"/>
          <w:szCs w:val="22"/>
        </w:rPr>
      </w:pPr>
      <w:r>
        <w:rPr>
          <w:rFonts w:asciiTheme="minorHAnsi" w:hAnsiTheme="minorHAnsi" w:cstheme="minorHAnsi"/>
          <w:sz w:val="22"/>
          <w:szCs w:val="22"/>
        </w:rPr>
        <w:t>*</w:t>
      </w:r>
      <w:r w:rsidRPr="00CB14D5">
        <w:rPr>
          <w:rFonts w:asciiTheme="minorHAnsi" w:hAnsiTheme="minorHAnsi" w:cs="Arial"/>
          <w:sz w:val="22"/>
          <w:szCs w:val="22"/>
        </w:rPr>
        <w:t xml:space="preserve">The Question and Answer Period has been re-opened to address any follow up questions resulting from the questions and answers in this Bid Amendment.  Please thoroughly review the questions and answers herein.  </w:t>
      </w:r>
      <w:r w:rsidRPr="00CB14D5">
        <w:rPr>
          <w:rFonts w:asciiTheme="minorHAnsi" w:hAnsiTheme="minorHAnsi" w:cs="Arial"/>
          <w:b/>
          <w:sz w:val="22"/>
          <w:szCs w:val="22"/>
        </w:rPr>
        <w:t xml:space="preserve">Do not submit any questions that were previously asked and answered through this Bid Amendment.  Any such questions </w:t>
      </w:r>
      <w:r>
        <w:rPr>
          <w:rFonts w:asciiTheme="minorHAnsi" w:hAnsiTheme="minorHAnsi" w:cs="Arial"/>
          <w:b/>
          <w:sz w:val="22"/>
          <w:szCs w:val="22"/>
        </w:rPr>
        <w:t>may</w:t>
      </w:r>
      <w:r w:rsidRPr="00CB14D5">
        <w:rPr>
          <w:rFonts w:asciiTheme="minorHAnsi" w:hAnsiTheme="minorHAnsi" w:cs="Arial"/>
          <w:b/>
          <w:sz w:val="22"/>
          <w:szCs w:val="22"/>
        </w:rPr>
        <w:t xml:space="preserve"> not be addressed</w:t>
      </w:r>
      <w:r w:rsidRPr="00CB14D5">
        <w:rPr>
          <w:rFonts w:asciiTheme="minorHAnsi" w:hAnsiTheme="minorHAnsi" w:cs="Arial"/>
          <w:sz w:val="22"/>
          <w:szCs w:val="22"/>
        </w:rPr>
        <w:t>.</w:t>
      </w:r>
    </w:p>
    <w:p w14:paraId="132B7BB5" w14:textId="62A46766" w:rsidR="008A4E79" w:rsidRDefault="003438D8" w:rsidP="00C346F8">
      <w:pPr>
        <w:pStyle w:val="ListParagraph"/>
        <w:numPr>
          <w:ilvl w:val="0"/>
          <w:numId w:val="1"/>
        </w:numPr>
        <w:tabs>
          <w:tab w:val="left" w:pos="0"/>
        </w:tabs>
        <w:jc w:val="both"/>
        <w:rPr>
          <w:rFonts w:asciiTheme="minorHAnsi" w:hAnsiTheme="minorHAnsi" w:cstheme="minorHAnsi"/>
          <w:sz w:val="22"/>
          <w:szCs w:val="22"/>
        </w:rPr>
      </w:pPr>
      <w:r>
        <w:rPr>
          <w:rFonts w:asciiTheme="minorHAnsi" w:hAnsiTheme="minorHAnsi" w:cstheme="minorHAnsi"/>
          <w:sz w:val="22"/>
          <w:szCs w:val="22"/>
        </w:rPr>
        <w:t xml:space="preserve">Addition of </w:t>
      </w:r>
      <w:r w:rsidR="00CB011B">
        <w:rPr>
          <w:rFonts w:asciiTheme="minorHAnsi" w:hAnsiTheme="minorHAnsi" w:cstheme="minorHAnsi"/>
          <w:sz w:val="22"/>
          <w:szCs w:val="22"/>
        </w:rPr>
        <w:t>Attachment A</w:t>
      </w:r>
      <w:r w:rsidR="009A4BC4">
        <w:rPr>
          <w:rFonts w:asciiTheme="minorHAnsi" w:hAnsiTheme="minorHAnsi" w:cstheme="minorHAnsi"/>
          <w:sz w:val="22"/>
          <w:szCs w:val="22"/>
        </w:rPr>
        <w:t xml:space="preserve"> – List of Authorized Dealers</w:t>
      </w:r>
      <w:r>
        <w:rPr>
          <w:rFonts w:asciiTheme="minorHAnsi" w:hAnsiTheme="minorHAnsi" w:cstheme="minorHAnsi"/>
          <w:sz w:val="22"/>
          <w:szCs w:val="22"/>
        </w:rPr>
        <w:t xml:space="preserve"> to the Bid Solicitation’s Attachments Tab in NJSTART</w:t>
      </w:r>
      <w:r w:rsidR="00CB011B">
        <w:rPr>
          <w:rFonts w:asciiTheme="minorHAnsi" w:hAnsiTheme="minorHAnsi" w:cstheme="minorHAnsi"/>
          <w:sz w:val="22"/>
          <w:szCs w:val="22"/>
        </w:rPr>
        <w:t>;</w:t>
      </w:r>
      <w:r w:rsidR="008A4E79">
        <w:rPr>
          <w:rFonts w:asciiTheme="minorHAnsi" w:hAnsiTheme="minorHAnsi" w:cstheme="minorHAnsi"/>
          <w:sz w:val="22"/>
          <w:szCs w:val="22"/>
        </w:rPr>
        <w:t xml:space="preserve"> and</w:t>
      </w:r>
    </w:p>
    <w:p w14:paraId="788DEA1B" w14:textId="0143CD52" w:rsidR="008A4E79" w:rsidRPr="005912E3" w:rsidRDefault="0005747C" w:rsidP="00C346F8">
      <w:pPr>
        <w:pStyle w:val="ListParagraph"/>
        <w:numPr>
          <w:ilvl w:val="0"/>
          <w:numId w:val="1"/>
        </w:numPr>
        <w:tabs>
          <w:tab w:val="left" w:pos="0"/>
        </w:tabs>
        <w:jc w:val="both"/>
        <w:rPr>
          <w:rFonts w:asciiTheme="minorHAnsi" w:hAnsiTheme="minorHAnsi" w:cstheme="minorHAnsi"/>
          <w:sz w:val="22"/>
          <w:szCs w:val="22"/>
        </w:rPr>
      </w:pPr>
      <w:r>
        <w:rPr>
          <w:rFonts w:asciiTheme="minorHAnsi" w:hAnsiTheme="minorHAnsi" w:cstheme="minorHAnsi"/>
          <w:sz w:val="22"/>
          <w:szCs w:val="22"/>
        </w:rPr>
        <w:t>Revised</w:t>
      </w:r>
      <w:r w:rsidR="008A4E79">
        <w:rPr>
          <w:rFonts w:asciiTheme="minorHAnsi" w:hAnsiTheme="minorHAnsi" w:cstheme="minorHAnsi"/>
          <w:sz w:val="22"/>
          <w:szCs w:val="22"/>
        </w:rPr>
        <w:t xml:space="preserve"> Attachment </w:t>
      </w:r>
      <w:r w:rsidR="009A4BC4">
        <w:rPr>
          <w:rFonts w:asciiTheme="minorHAnsi" w:hAnsiTheme="minorHAnsi" w:cstheme="minorHAnsi"/>
          <w:sz w:val="22"/>
          <w:szCs w:val="22"/>
        </w:rPr>
        <w:t>#</w:t>
      </w:r>
      <w:r w:rsidR="008A4E79">
        <w:rPr>
          <w:rFonts w:asciiTheme="minorHAnsi" w:hAnsiTheme="minorHAnsi" w:cstheme="minorHAnsi"/>
          <w:sz w:val="22"/>
          <w:szCs w:val="22"/>
        </w:rPr>
        <w:t>5 – Bidder Questionnaire</w:t>
      </w:r>
      <w:r w:rsidR="003438D8">
        <w:rPr>
          <w:rFonts w:asciiTheme="minorHAnsi" w:hAnsiTheme="minorHAnsi" w:cstheme="minorHAnsi"/>
          <w:sz w:val="22"/>
          <w:szCs w:val="22"/>
        </w:rPr>
        <w:t xml:space="preserve"> </w:t>
      </w:r>
      <w:r w:rsidR="007D532B">
        <w:rPr>
          <w:rFonts w:asciiTheme="minorHAnsi" w:hAnsiTheme="minorHAnsi" w:cstheme="minorHAnsi"/>
          <w:sz w:val="22"/>
          <w:szCs w:val="22"/>
        </w:rPr>
        <w:t>-</w:t>
      </w:r>
      <w:r w:rsidR="003438D8">
        <w:rPr>
          <w:rFonts w:asciiTheme="minorHAnsi" w:hAnsiTheme="minorHAnsi" w:cstheme="minorHAnsi"/>
          <w:sz w:val="22"/>
          <w:szCs w:val="22"/>
        </w:rPr>
        <w:t xml:space="preserve"> </w:t>
      </w:r>
      <w:r w:rsidR="007D532B">
        <w:rPr>
          <w:rFonts w:asciiTheme="minorHAnsi" w:hAnsiTheme="minorHAnsi" w:cstheme="minorHAnsi"/>
          <w:sz w:val="22"/>
          <w:szCs w:val="22"/>
        </w:rPr>
        <w:t>Additional Information</w:t>
      </w:r>
      <w:r w:rsidR="008A4E79">
        <w:rPr>
          <w:rFonts w:asciiTheme="minorHAnsi" w:hAnsiTheme="minorHAnsi" w:cstheme="minorHAnsi"/>
          <w:sz w:val="22"/>
          <w:szCs w:val="22"/>
        </w:rPr>
        <w:t>.</w:t>
      </w:r>
    </w:p>
    <w:p w14:paraId="5E32DF8C" w14:textId="77777777" w:rsidR="004C124A" w:rsidRDefault="004C124A" w:rsidP="00A330D2">
      <w:pPr>
        <w:tabs>
          <w:tab w:val="left" w:pos="0"/>
        </w:tabs>
        <w:jc w:val="both"/>
        <w:rPr>
          <w:rFonts w:asciiTheme="minorHAnsi" w:hAnsiTheme="minorHAnsi" w:cstheme="minorHAnsi"/>
          <w:sz w:val="22"/>
          <w:szCs w:val="22"/>
        </w:rPr>
      </w:pPr>
    </w:p>
    <w:p w14:paraId="03C6B420" w14:textId="4F820730" w:rsidR="007D1D98" w:rsidRPr="00A330D2" w:rsidRDefault="00A233DA" w:rsidP="00A330D2">
      <w:pPr>
        <w:tabs>
          <w:tab w:val="left" w:pos="0"/>
        </w:tabs>
        <w:jc w:val="both"/>
        <w:rPr>
          <w:rFonts w:asciiTheme="minorHAnsi" w:hAnsiTheme="minorHAnsi" w:cstheme="minorHAnsi"/>
          <w:sz w:val="22"/>
          <w:szCs w:val="22"/>
        </w:rPr>
      </w:pPr>
      <w:r w:rsidRPr="00A330D2">
        <w:rPr>
          <w:rFonts w:asciiTheme="minorHAnsi" w:hAnsiTheme="minorHAnsi" w:cstheme="minorHAnsi"/>
          <w:sz w:val="22"/>
          <w:szCs w:val="22"/>
        </w:rPr>
        <w:t>Please note that f</w:t>
      </w:r>
      <w:r w:rsidR="00EB3E79" w:rsidRPr="00A330D2">
        <w:rPr>
          <w:rFonts w:asciiTheme="minorHAnsi" w:hAnsiTheme="minorHAnsi" w:cstheme="minorHAnsi"/>
          <w:sz w:val="22"/>
          <w:szCs w:val="22"/>
        </w:rPr>
        <w:t>or all a</w:t>
      </w:r>
      <w:r w:rsidR="007D1D98" w:rsidRPr="00A330D2">
        <w:rPr>
          <w:rFonts w:asciiTheme="minorHAnsi" w:hAnsiTheme="minorHAnsi" w:cstheme="minorHAnsi"/>
          <w:sz w:val="22"/>
          <w:szCs w:val="22"/>
        </w:rPr>
        <w:t>dditions, deletions, clarifica</w:t>
      </w:r>
      <w:r w:rsidR="00502120" w:rsidRPr="00A330D2">
        <w:rPr>
          <w:rFonts w:asciiTheme="minorHAnsi" w:hAnsiTheme="minorHAnsi" w:cstheme="minorHAnsi"/>
          <w:sz w:val="22"/>
          <w:szCs w:val="22"/>
        </w:rPr>
        <w:t>tions and modifications to the Bid S</w:t>
      </w:r>
      <w:r w:rsidR="007D1D98" w:rsidRPr="00A330D2">
        <w:rPr>
          <w:rFonts w:asciiTheme="minorHAnsi" w:hAnsiTheme="minorHAnsi" w:cstheme="minorHAnsi"/>
          <w:sz w:val="22"/>
          <w:szCs w:val="22"/>
        </w:rPr>
        <w:t>olicitation</w:t>
      </w:r>
      <w:r w:rsidR="00EB3E79" w:rsidRPr="00A330D2">
        <w:rPr>
          <w:rFonts w:asciiTheme="minorHAnsi" w:hAnsiTheme="minorHAnsi" w:cstheme="minorHAnsi"/>
          <w:sz w:val="22"/>
          <w:szCs w:val="22"/>
        </w:rPr>
        <w:t>,</w:t>
      </w:r>
      <w:r w:rsidR="00D55DDC" w:rsidRPr="00A330D2">
        <w:rPr>
          <w:rFonts w:asciiTheme="minorHAnsi" w:hAnsiTheme="minorHAnsi" w:cstheme="minorHAnsi"/>
          <w:sz w:val="22"/>
          <w:szCs w:val="22"/>
        </w:rPr>
        <w:t xml:space="preserve"> </w:t>
      </w:r>
      <w:r w:rsidR="00EB3E79" w:rsidRPr="00A330D2">
        <w:rPr>
          <w:rFonts w:asciiTheme="minorHAnsi" w:hAnsiTheme="minorHAnsi" w:cstheme="minorHAnsi"/>
          <w:sz w:val="22"/>
          <w:szCs w:val="22"/>
        </w:rPr>
        <w:t>please r</w:t>
      </w:r>
      <w:r w:rsidR="00D55DDC" w:rsidRPr="00A330D2">
        <w:rPr>
          <w:rFonts w:asciiTheme="minorHAnsi" w:hAnsiTheme="minorHAnsi" w:cstheme="minorHAnsi"/>
          <w:sz w:val="22"/>
          <w:szCs w:val="22"/>
        </w:rPr>
        <w:t xml:space="preserve">efer to </w:t>
      </w:r>
      <w:r w:rsidR="00DC72EC" w:rsidRPr="00A330D2">
        <w:rPr>
          <w:rFonts w:asciiTheme="minorHAnsi" w:hAnsiTheme="minorHAnsi" w:cstheme="minorHAnsi"/>
          <w:sz w:val="22"/>
          <w:szCs w:val="22"/>
        </w:rPr>
        <w:t xml:space="preserve">the </w:t>
      </w:r>
      <w:r w:rsidR="00721BC8" w:rsidRPr="00A330D2">
        <w:rPr>
          <w:rFonts w:asciiTheme="minorHAnsi" w:hAnsiTheme="minorHAnsi" w:cstheme="minorHAnsi"/>
          <w:sz w:val="22"/>
          <w:szCs w:val="22"/>
        </w:rPr>
        <w:t xml:space="preserve">Revised </w:t>
      </w:r>
      <w:r w:rsidRPr="00A330D2">
        <w:rPr>
          <w:rFonts w:asciiTheme="minorHAnsi" w:hAnsiTheme="minorHAnsi" w:cstheme="minorHAnsi"/>
          <w:sz w:val="22"/>
          <w:szCs w:val="22"/>
        </w:rPr>
        <w:t xml:space="preserve">Bid Solicitation </w:t>
      </w:r>
      <w:r w:rsidR="00DC72EC" w:rsidRPr="00A330D2">
        <w:rPr>
          <w:rFonts w:asciiTheme="minorHAnsi" w:hAnsiTheme="minorHAnsi" w:cstheme="minorHAnsi"/>
          <w:sz w:val="22"/>
          <w:szCs w:val="22"/>
        </w:rPr>
        <w:t xml:space="preserve">titled </w:t>
      </w:r>
      <w:r w:rsidR="00DC72EC" w:rsidRPr="009A4BC4">
        <w:rPr>
          <w:rFonts w:asciiTheme="minorHAnsi" w:hAnsiTheme="minorHAnsi" w:cstheme="minorHAnsi"/>
          <w:sz w:val="22"/>
          <w:szCs w:val="22"/>
        </w:rPr>
        <w:t>“</w:t>
      </w:r>
      <w:r w:rsidR="00DB4D78" w:rsidRPr="00CC0A10">
        <w:rPr>
          <w:rFonts w:asciiTheme="minorHAnsi" w:hAnsiTheme="minorHAnsi" w:cstheme="minorHAnsi"/>
          <w:sz w:val="22"/>
          <w:szCs w:val="22"/>
        </w:rPr>
        <w:t xml:space="preserve">T1054 Revised Bid Solicitation </w:t>
      </w:r>
      <w:r w:rsidR="009A4BC4" w:rsidRPr="00CC0A10">
        <w:rPr>
          <w:rFonts w:asciiTheme="minorHAnsi" w:hAnsiTheme="minorHAnsi" w:cstheme="minorHAnsi"/>
          <w:sz w:val="22"/>
          <w:szCs w:val="22"/>
        </w:rPr>
        <w:t>1.29.2024</w:t>
      </w:r>
      <w:r w:rsidR="00DC72EC" w:rsidRPr="00CC0A10">
        <w:rPr>
          <w:rFonts w:asciiTheme="minorHAnsi" w:hAnsiTheme="minorHAnsi" w:cstheme="minorHAnsi"/>
          <w:sz w:val="22"/>
          <w:szCs w:val="22"/>
        </w:rPr>
        <w:t>”</w:t>
      </w:r>
      <w:r w:rsidR="00502120" w:rsidRPr="00CC0A10">
        <w:rPr>
          <w:rFonts w:asciiTheme="minorHAnsi" w:hAnsiTheme="minorHAnsi" w:cstheme="minorHAnsi"/>
          <w:sz w:val="22"/>
          <w:szCs w:val="22"/>
        </w:rPr>
        <w:t>.</w:t>
      </w:r>
      <w:r w:rsidR="00502120" w:rsidRPr="00A330D2">
        <w:rPr>
          <w:rFonts w:asciiTheme="minorHAnsi" w:hAnsiTheme="minorHAnsi" w:cstheme="minorHAnsi"/>
          <w:sz w:val="22"/>
          <w:szCs w:val="22"/>
        </w:rPr>
        <w:t xml:space="preserve"> </w:t>
      </w:r>
    </w:p>
    <w:p w14:paraId="03C6B421" w14:textId="77777777" w:rsidR="007D1D98" w:rsidRPr="005912E3" w:rsidRDefault="007D1D98" w:rsidP="008918DF">
      <w:pPr>
        <w:tabs>
          <w:tab w:val="left" w:pos="0"/>
        </w:tabs>
        <w:jc w:val="both"/>
        <w:rPr>
          <w:rFonts w:asciiTheme="minorHAnsi" w:hAnsiTheme="minorHAnsi" w:cstheme="minorHAnsi"/>
          <w:sz w:val="22"/>
          <w:szCs w:val="22"/>
        </w:rPr>
      </w:pPr>
    </w:p>
    <w:p w14:paraId="03C6B424" w14:textId="07DFDAAB" w:rsidR="007D1D98" w:rsidRPr="005912E3" w:rsidRDefault="007D1D98" w:rsidP="008918DF">
      <w:pPr>
        <w:tabs>
          <w:tab w:val="left" w:pos="0"/>
        </w:tabs>
        <w:jc w:val="both"/>
        <w:rPr>
          <w:rFonts w:asciiTheme="minorHAnsi" w:hAnsiTheme="minorHAnsi" w:cstheme="minorHAnsi"/>
          <w:sz w:val="22"/>
          <w:szCs w:val="22"/>
        </w:rPr>
      </w:pPr>
      <w:r w:rsidRPr="005912E3">
        <w:rPr>
          <w:rFonts w:asciiTheme="minorHAnsi" w:hAnsiTheme="minorHAnsi" w:cstheme="minorHAnsi"/>
          <w:sz w:val="22"/>
          <w:szCs w:val="22"/>
        </w:rPr>
        <w:t xml:space="preserve">It is the sole responsibility of the </w:t>
      </w:r>
      <w:r w:rsidR="009C76AA" w:rsidRPr="005912E3">
        <w:rPr>
          <w:rFonts w:asciiTheme="minorHAnsi" w:hAnsiTheme="minorHAnsi" w:cstheme="minorHAnsi"/>
          <w:sz w:val="22"/>
          <w:szCs w:val="22"/>
        </w:rPr>
        <w:t>B</w:t>
      </w:r>
      <w:r w:rsidRPr="005912E3">
        <w:rPr>
          <w:rFonts w:asciiTheme="minorHAnsi" w:hAnsiTheme="minorHAnsi" w:cstheme="minorHAnsi"/>
          <w:sz w:val="22"/>
          <w:szCs w:val="22"/>
        </w:rPr>
        <w:t>idder</w:t>
      </w:r>
      <w:r w:rsidR="004C124A">
        <w:rPr>
          <w:rFonts w:asciiTheme="minorHAnsi" w:hAnsiTheme="minorHAnsi" w:cstheme="minorHAnsi"/>
          <w:sz w:val="22"/>
          <w:szCs w:val="22"/>
        </w:rPr>
        <w:t xml:space="preserve"> </w:t>
      </w:r>
      <w:r w:rsidRPr="005912E3">
        <w:rPr>
          <w:rFonts w:asciiTheme="minorHAnsi" w:hAnsiTheme="minorHAnsi" w:cstheme="minorHAnsi"/>
          <w:sz w:val="22"/>
          <w:szCs w:val="22"/>
        </w:rPr>
        <w:t>to be knowledgeable of all of the additions, deletions, clarificat</w:t>
      </w:r>
      <w:r w:rsidR="00502120" w:rsidRPr="005912E3">
        <w:rPr>
          <w:rFonts w:asciiTheme="minorHAnsi" w:hAnsiTheme="minorHAnsi" w:cstheme="minorHAnsi"/>
          <w:sz w:val="22"/>
          <w:szCs w:val="22"/>
        </w:rPr>
        <w:t>ions, and modifications to the Bid S</w:t>
      </w:r>
      <w:r w:rsidRPr="005912E3">
        <w:rPr>
          <w:rFonts w:asciiTheme="minorHAnsi" w:hAnsiTheme="minorHAnsi" w:cstheme="minorHAnsi"/>
          <w:sz w:val="22"/>
          <w:szCs w:val="22"/>
        </w:rPr>
        <w:t>olicitation and/or the New Jersey Standard Terms a</w:t>
      </w:r>
      <w:r w:rsidR="00502120" w:rsidRPr="005912E3">
        <w:rPr>
          <w:rFonts w:asciiTheme="minorHAnsi" w:hAnsiTheme="minorHAnsi" w:cstheme="minorHAnsi"/>
          <w:sz w:val="22"/>
          <w:szCs w:val="22"/>
        </w:rPr>
        <w:t>nd Conditions relative to this</w:t>
      </w:r>
      <w:r w:rsidR="00E5081E">
        <w:rPr>
          <w:rFonts w:asciiTheme="minorHAnsi" w:hAnsiTheme="minorHAnsi" w:cstheme="minorHAnsi"/>
          <w:sz w:val="22"/>
          <w:szCs w:val="22"/>
        </w:rPr>
        <w:t xml:space="preserve"> </w:t>
      </w:r>
      <w:r w:rsidR="00502120" w:rsidRPr="005912E3">
        <w:rPr>
          <w:rFonts w:asciiTheme="minorHAnsi" w:hAnsiTheme="minorHAnsi" w:cstheme="minorHAnsi"/>
          <w:sz w:val="22"/>
          <w:szCs w:val="22"/>
        </w:rPr>
        <w:t>Bid S</w:t>
      </w:r>
      <w:r w:rsidR="002420F8" w:rsidRPr="005912E3">
        <w:rPr>
          <w:rFonts w:asciiTheme="minorHAnsi" w:hAnsiTheme="minorHAnsi" w:cstheme="minorHAnsi"/>
          <w:sz w:val="22"/>
          <w:szCs w:val="22"/>
        </w:rPr>
        <w:t xml:space="preserve">olicitation </w:t>
      </w:r>
      <w:r w:rsidRPr="005912E3">
        <w:rPr>
          <w:rFonts w:asciiTheme="minorHAnsi" w:hAnsiTheme="minorHAnsi" w:cstheme="minorHAnsi"/>
          <w:sz w:val="22"/>
          <w:szCs w:val="22"/>
        </w:rPr>
        <w:t xml:space="preserve">as set forth in all </w:t>
      </w:r>
      <w:r w:rsidR="00490B0F" w:rsidRPr="005912E3">
        <w:rPr>
          <w:rFonts w:asciiTheme="minorHAnsi" w:hAnsiTheme="minorHAnsi" w:cstheme="minorHAnsi"/>
          <w:sz w:val="22"/>
          <w:szCs w:val="22"/>
        </w:rPr>
        <w:t>B</w:t>
      </w:r>
      <w:r w:rsidRPr="005912E3">
        <w:rPr>
          <w:rFonts w:asciiTheme="minorHAnsi" w:hAnsiTheme="minorHAnsi" w:cstheme="minorHAnsi"/>
          <w:sz w:val="22"/>
          <w:szCs w:val="22"/>
        </w:rPr>
        <w:t xml:space="preserve">id </w:t>
      </w:r>
      <w:r w:rsidR="00490B0F" w:rsidRPr="005912E3">
        <w:rPr>
          <w:rFonts w:asciiTheme="minorHAnsi" w:hAnsiTheme="minorHAnsi" w:cstheme="minorHAnsi"/>
          <w:sz w:val="22"/>
          <w:szCs w:val="22"/>
        </w:rPr>
        <w:t>A</w:t>
      </w:r>
      <w:r w:rsidRPr="005912E3">
        <w:rPr>
          <w:rFonts w:asciiTheme="minorHAnsi" w:hAnsiTheme="minorHAnsi" w:cstheme="minorHAnsi"/>
          <w:sz w:val="22"/>
          <w:szCs w:val="22"/>
        </w:rPr>
        <w:t xml:space="preserve">mendments. </w:t>
      </w:r>
      <w:r w:rsidR="00E5081E">
        <w:rPr>
          <w:rFonts w:asciiTheme="minorHAnsi" w:hAnsiTheme="minorHAnsi" w:cstheme="minorHAnsi"/>
          <w:sz w:val="22"/>
          <w:szCs w:val="22"/>
        </w:rPr>
        <w:t xml:space="preserve">  </w:t>
      </w:r>
      <w:r w:rsidRPr="005912E3">
        <w:rPr>
          <w:rFonts w:asciiTheme="minorHAnsi" w:hAnsiTheme="minorHAnsi" w:cstheme="minorHAnsi"/>
          <w:sz w:val="22"/>
          <w:szCs w:val="22"/>
        </w:rPr>
        <w:t>All other instructions</w:t>
      </w:r>
      <w:r w:rsidR="00502120" w:rsidRPr="005912E3">
        <w:rPr>
          <w:rFonts w:asciiTheme="minorHAnsi" w:hAnsiTheme="minorHAnsi" w:cstheme="minorHAnsi"/>
          <w:sz w:val="22"/>
          <w:szCs w:val="22"/>
        </w:rPr>
        <w:t>, terms, and conditions of the Bid S</w:t>
      </w:r>
      <w:r w:rsidR="002420F8" w:rsidRPr="005912E3">
        <w:rPr>
          <w:rFonts w:asciiTheme="minorHAnsi" w:hAnsiTheme="minorHAnsi" w:cstheme="minorHAnsi"/>
          <w:sz w:val="22"/>
          <w:szCs w:val="22"/>
        </w:rPr>
        <w:t xml:space="preserve">olicitation </w:t>
      </w:r>
      <w:r w:rsidRPr="005912E3">
        <w:rPr>
          <w:rFonts w:asciiTheme="minorHAnsi" w:hAnsiTheme="minorHAnsi" w:cstheme="minorHAnsi"/>
          <w:sz w:val="22"/>
          <w:szCs w:val="22"/>
        </w:rPr>
        <w:t>shall remain the same.</w:t>
      </w:r>
    </w:p>
    <w:p w14:paraId="5839F1AC" w14:textId="179C99EA" w:rsidR="008918DF" w:rsidRPr="005912E3" w:rsidRDefault="008918DF" w:rsidP="0003120D">
      <w:pPr>
        <w:tabs>
          <w:tab w:val="left" w:pos="0"/>
        </w:tabs>
        <w:jc w:val="center"/>
        <w:outlineLvl w:val="0"/>
        <w:rPr>
          <w:rFonts w:asciiTheme="minorHAnsi" w:hAnsiTheme="minorHAnsi" w:cstheme="minorHAnsi"/>
          <w:sz w:val="22"/>
          <w:szCs w:val="22"/>
        </w:rPr>
      </w:pPr>
      <w:r w:rsidRPr="005912E3">
        <w:rPr>
          <w:rFonts w:asciiTheme="minorHAnsi" w:hAnsiTheme="minorHAnsi" w:cstheme="minorHAnsi"/>
          <w:sz w:val="22"/>
          <w:szCs w:val="22"/>
        </w:rPr>
        <w:lastRenderedPageBreak/>
        <w:t>Bid Solicitation #</w:t>
      </w:r>
      <w:r w:rsidR="003F4A27" w:rsidRPr="005912E3">
        <w:rPr>
          <w:rFonts w:asciiTheme="minorHAnsi" w:hAnsiTheme="minorHAnsi" w:cstheme="minorHAnsi"/>
          <w:sz w:val="22"/>
          <w:szCs w:val="22"/>
        </w:rPr>
        <w:t>24DPP00912</w:t>
      </w:r>
    </w:p>
    <w:p w14:paraId="03C6B429" w14:textId="06B03768" w:rsidR="00364A22" w:rsidRPr="005912E3" w:rsidRDefault="00DB4D78" w:rsidP="007D1D98">
      <w:pPr>
        <w:tabs>
          <w:tab w:val="left" w:pos="0"/>
        </w:tabs>
        <w:jc w:val="center"/>
        <w:outlineLvl w:val="0"/>
        <w:rPr>
          <w:rFonts w:asciiTheme="minorHAnsi" w:hAnsiTheme="minorHAnsi" w:cstheme="minorHAnsi"/>
          <w:b/>
          <w:sz w:val="22"/>
          <w:szCs w:val="22"/>
        </w:rPr>
      </w:pPr>
      <w:r w:rsidRPr="005912E3">
        <w:rPr>
          <w:rFonts w:asciiTheme="minorHAnsi" w:hAnsiTheme="minorHAnsi" w:cstheme="minorHAnsi"/>
          <w:b/>
          <w:sz w:val="22"/>
          <w:szCs w:val="22"/>
        </w:rPr>
        <w:t>T1054 Cigarette Tax Decals/Stamps for the Division of Revenue</w:t>
      </w:r>
    </w:p>
    <w:p w14:paraId="314A4E7C" w14:textId="77777777" w:rsidR="00DB4D78" w:rsidRPr="005912E3" w:rsidRDefault="00DB4D78" w:rsidP="007D1D98">
      <w:pPr>
        <w:tabs>
          <w:tab w:val="left" w:pos="0"/>
        </w:tabs>
        <w:jc w:val="center"/>
        <w:outlineLvl w:val="0"/>
        <w:rPr>
          <w:rFonts w:asciiTheme="minorHAnsi" w:hAnsiTheme="minorHAnsi" w:cstheme="minorHAnsi"/>
          <w:b/>
          <w:sz w:val="22"/>
          <w:szCs w:val="22"/>
        </w:rPr>
      </w:pPr>
    </w:p>
    <w:p w14:paraId="03C6B42A" w14:textId="77777777" w:rsidR="00364A22" w:rsidRPr="005912E3" w:rsidRDefault="00364A22" w:rsidP="00364A22">
      <w:pPr>
        <w:pStyle w:val="Heading4"/>
        <w:tabs>
          <w:tab w:val="left" w:pos="0"/>
        </w:tabs>
        <w:rPr>
          <w:rFonts w:asciiTheme="minorHAnsi" w:hAnsiTheme="minorHAnsi" w:cstheme="minorHAnsi"/>
          <w:b/>
          <w:i/>
          <w:sz w:val="22"/>
          <w:szCs w:val="22"/>
          <w:u w:val="single"/>
        </w:rPr>
      </w:pPr>
      <w:r w:rsidRPr="005912E3">
        <w:rPr>
          <w:rFonts w:asciiTheme="minorHAnsi" w:hAnsiTheme="minorHAnsi" w:cstheme="minorHAnsi"/>
          <w:b/>
          <w:sz w:val="22"/>
          <w:szCs w:val="22"/>
        </w:rPr>
        <w:t>Answers to Questions</w:t>
      </w:r>
    </w:p>
    <w:p w14:paraId="03C6B42B" w14:textId="77777777" w:rsidR="00364A22" w:rsidRPr="005912E3" w:rsidRDefault="00364A22" w:rsidP="00364A22">
      <w:pPr>
        <w:tabs>
          <w:tab w:val="left" w:pos="0"/>
        </w:tabs>
        <w:rPr>
          <w:rFonts w:asciiTheme="minorHAnsi" w:hAnsiTheme="minorHAnsi" w:cstheme="minorHAnsi"/>
          <w:sz w:val="22"/>
          <w:szCs w:val="22"/>
        </w:rPr>
      </w:pPr>
    </w:p>
    <w:p w14:paraId="50BE403D" w14:textId="03AFD46D" w:rsidR="007E56C8" w:rsidRPr="005912E3" w:rsidRDefault="003069D9" w:rsidP="00ED3B68">
      <w:pPr>
        <w:tabs>
          <w:tab w:val="left" w:pos="0"/>
        </w:tabs>
        <w:jc w:val="both"/>
        <w:rPr>
          <w:rFonts w:asciiTheme="minorHAnsi" w:hAnsiTheme="minorHAnsi" w:cstheme="minorHAnsi"/>
          <w:sz w:val="22"/>
          <w:szCs w:val="22"/>
        </w:rPr>
      </w:pPr>
      <w:r w:rsidRPr="005912E3">
        <w:rPr>
          <w:rFonts w:asciiTheme="minorHAnsi" w:hAnsiTheme="minorHAnsi" w:cstheme="minorHAnsi"/>
          <w:sz w:val="22"/>
          <w:szCs w:val="22"/>
        </w:rPr>
        <w:t>Where applicable, e</w:t>
      </w:r>
      <w:r w:rsidR="007E56C8" w:rsidRPr="005912E3">
        <w:rPr>
          <w:rFonts w:asciiTheme="minorHAnsi" w:hAnsiTheme="minorHAnsi" w:cstheme="minorHAnsi"/>
          <w:sz w:val="22"/>
          <w:szCs w:val="22"/>
        </w:rPr>
        <w:t>ach question reference</w:t>
      </w:r>
      <w:r w:rsidRPr="005912E3">
        <w:rPr>
          <w:rFonts w:asciiTheme="minorHAnsi" w:hAnsiTheme="minorHAnsi" w:cstheme="minorHAnsi"/>
          <w:sz w:val="22"/>
          <w:szCs w:val="22"/>
        </w:rPr>
        <w:t>s</w:t>
      </w:r>
      <w:r w:rsidR="007E56C8" w:rsidRPr="005912E3">
        <w:rPr>
          <w:rFonts w:asciiTheme="minorHAnsi" w:hAnsiTheme="minorHAnsi" w:cstheme="minorHAnsi"/>
          <w:sz w:val="22"/>
          <w:szCs w:val="22"/>
        </w:rPr>
        <w:t xml:space="preserve"> the appropriate Bid Solicitation section</w:t>
      </w:r>
      <w:r w:rsidRPr="005912E3">
        <w:rPr>
          <w:rFonts w:asciiTheme="minorHAnsi" w:hAnsiTheme="minorHAnsi" w:cstheme="minorHAnsi"/>
          <w:sz w:val="22"/>
          <w:szCs w:val="22"/>
        </w:rPr>
        <w:t>.</w:t>
      </w:r>
      <w:r w:rsidR="007E56C8" w:rsidRPr="005912E3">
        <w:rPr>
          <w:rFonts w:asciiTheme="minorHAnsi" w:hAnsiTheme="minorHAnsi" w:cstheme="minorHAnsi"/>
          <w:sz w:val="22"/>
          <w:szCs w:val="22"/>
        </w:rPr>
        <w:t xml:space="preserve"> </w:t>
      </w:r>
    </w:p>
    <w:p w14:paraId="03C6B42D" w14:textId="24C7AA85" w:rsidR="00721BC8" w:rsidRPr="00446B97" w:rsidRDefault="00446B97" w:rsidP="00721BC8">
      <w:pPr>
        <w:tabs>
          <w:tab w:val="left" w:pos="0"/>
        </w:tabs>
        <w:rPr>
          <w:rFonts w:asciiTheme="minorHAnsi" w:hAnsiTheme="minorHAnsi"/>
          <w:sz w:val="18"/>
          <w:szCs w:val="18"/>
        </w:rPr>
      </w:pPr>
      <w:r w:rsidRPr="00446B97">
        <w:rPr>
          <w:rFonts w:asciiTheme="minorHAnsi" w:hAnsiTheme="minorHAnsi" w:cstheme="minorHAnsi"/>
          <w:sz w:val="18"/>
          <w:szCs w:val="18"/>
        </w:rPr>
        <w:t xml:space="preserve">Note:  All references to ‘DORES’ herein refers to the </w:t>
      </w:r>
      <w:r w:rsidRPr="00446B97">
        <w:rPr>
          <w:rFonts w:asciiTheme="minorHAnsi" w:hAnsiTheme="minorHAnsi"/>
          <w:sz w:val="18"/>
          <w:szCs w:val="18"/>
        </w:rPr>
        <w:t>State of New Jersey, Department of the Treasury, Division of Revenue and Enterpr</w:t>
      </w:r>
      <w:r>
        <w:rPr>
          <w:rFonts w:asciiTheme="minorHAnsi" w:hAnsiTheme="minorHAnsi"/>
          <w:sz w:val="18"/>
          <w:szCs w:val="18"/>
        </w:rPr>
        <w:t xml:space="preserve">ise </w:t>
      </w:r>
      <w:r w:rsidRPr="00446B97">
        <w:rPr>
          <w:rFonts w:asciiTheme="minorHAnsi" w:hAnsiTheme="minorHAnsi"/>
          <w:sz w:val="18"/>
          <w:szCs w:val="18"/>
        </w:rPr>
        <w:t>Services.</w:t>
      </w:r>
    </w:p>
    <w:p w14:paraId="195908D5" w14:textId="3F46CE1C" w:rsidR="00C577AE" w:rsidRPr="00C577AE" w:rsidRDefault="00C577AE" w:rsidP="00721BC8">
      <w:pPr>
        <w:tabs>
          <w:tab w:val="left" w:pos="0"/>
        </w:tabs>
        <w:rPr>
          <w:rFonts w:asciiTheme="minorHAnsi" w:hAnsiTheme="minorHAnsi" w:cstheme="minorHAnsi"/>
          <w:sz w:val="18"/>
          <w:szCs w:val="18"/>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5912E3"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912E3" w:rsidRDefault="008918DF" w:rsidP="005663AD">
            <w:pPr>
              <w:tabs>
                <w:tab w:val="left" w:pos="0"/>
              </w:tabs>
              <w:overflowPunct w:val="0"/>
              <w:autoSpaceDE w:val="0"/>
              <w:autoSpaceDN w:val="0"/>
              <w:adjustRightInd w:val="0"/>
              <w:jc w:val="center"/>
              <w:rPr>
                <w:rFonts w:asciiTheme="minorHAnsi" w:hAnsiTheme="minorHAnsi" w:cstheme="minorHAnsi"/>
                <w:b/>
                <w:bCs/>
                <w:sz w:val="22"/>
                <w:szCs w:val="22"/>
              </w:rPr>
            </w:pPr>
            <w:r w:rsidRPr="005912E3">
              <w:rPr>
                <w:rFonts w:asciiTheme="minorHAnsi" w:hAnsiTheme="minorHAnsi" w:cstheme="minorHAnsi"/>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912E3" w:rsidRDefault="002420F8" w:rsidP="002420F8">
            <w:pPr>
              <w:tabs>
                <w:tab w:val="left" w:pos="0"/>
              </w:tabs>
              <w:overflowPunct w:val="0"/>
              <w:autoSpaceDE w:val="0"/>
              <w:autoSpaceDN w:val="0"/>
              <w:adjustRightInd w:val="0"/>
              <w:jc w:val="center"/>
              <w:rPr>
                <w:rFonts w:asciiTheme="minorHAnsi" w:hAnsiTheme="minorHAnsi" w:cstheme="minorHAnsi"/>
                <w:b/>
                <w:bCs/>
                <w:sz w:val="22"/>
                <w:szCs w:val="22"/>
              </w:rPr>
            </w:pPr>
            <w:r w:rsidRPr="005912E3">
              <w:rPr>
                <w:rFonts w:asciiTheme="minorHAnsi" w:hAnsiTheme="minorHAnsi" w:cstheme="minorHAnsi"/>
                <w:b/>
                <w:bCs/>
                <w:sz w:val="22"/>
                <w:szCs w:val="22"/>
              </w:rPr>
              <w:t>Bid Solicitation</w:t>
            </w:r>
          </w:p>
          <w:p w14:paraId="03C6B430" w14:textId="1981CFC3" w:rsidR="008918DF" w:rsidRPr="005912E3" w:rsidRDefault="008918DF" w:rsidP="002420F8">
            <w:pPr>
              <w:tabs>
                <w:tab w:val="left" w:pos="0"/>
              </w:tabs>
              <w:overflowPunct w:val="0"/>
              <w:autoSpaceDE w:val="0"/>
              <w:autoSpaceDN w:val="0"/>
              <w:adjustRightInd w:val="0"/>
              <w:jc w:val="center"/>
              <w:rPr>
                <w:rFonts w:asciiTheme="minorHAnsi" w:hAnsiTheme="minorHAnsi" w:cstheme="minorHAnsi"/>
                <w:b/>
                <w:bCs/>
                <w:sz w:val="22"/>
                <w:szCs w:val="22"/>
              </w:rPr>
            </w:pPr>
            <w:r w:rsidRPr="005912E3">
              <w:rPr>
                <w:rFonts w:asciiTheme="minorHAnsi" w:hAnsiTheme="minorHAnsi" w:cstheme="minorHAnsi"/>
                <w:b/>
                <w:bCs/>
                <w:sz w:val="22"/>
                <w:szCs w:val="22"/>
              </w:rPr>
              <w:t xml:space="preserve">Section </w:t>
            </w:r>
            <w:r w:rsidR="002420F8" w:rsidRPr="005912E3">
              <w:rPr>
                <w:rFonts w:asciiTheme="minorHAnsi" w:hAnsiTheme="minorHAnsi" w:cstheme="minorHAnsi"/>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912E3" w:rsidRDefault="008918DF" w:rsidP="005663AD">
            <w:pPr>
              <w:tabs>
                <w:tab w:val="left" w:pos="0"/>
              </w:tabs>
              <w:overflowPunct w:val="0"/>
              <w:autoSpaceDE w:val="0"/>
              <w:autoSpaceDN w:val="0"/>
              <w:adjustRightInd w:val="0"/>
              <w:jc w:val="center"/>
              <w:rPr>
                <w:rFonts w:asciiTheme="minorHAnsi" w:hAnsiTheme="minorHAnsi" w:cstheme="minorHAnsi"/>
                <w:b/>
                <w:bCs/>
                <w:sz w:val="22"/>
                <w:szCs w:val="22"/>
              </w:rPr>
            </w:pPr>
            <w:r w:rsidRPr="005912E3">
              <w:rPr>
                <w:rFonts w:asciiTheme="minorHAnsi" w:hAnsiTheme="minorHAnsi" w:cstheme="minorHAnsi"/>
                <w:b/>
                <w:bCs/>
                <w:sz w:val="22"/>
                <w:szCs w:val="22"/>
              </w:rPr>
              <w:t>Question (Bolded) and Answer</w:t>
            </w:r>
          </w:p>
        </w:tc>
      </w:tr>
      <w:tr w:rsidR="00AB6BE7" w:rsidRPr="005912E3" w14:paraId="529A5FFF" w14:textId="77777777" w:rsidTr="002420F8">
        <w:tc>
          <w:tcPr>
            <w:tcW w:w="877" w:type="dxa"/>
            <w:tcBorders>
              <w:top w:val="single" w:sz="4" w:space="0" w:color="auto"/>
              <w:left w:val="single" w:sz="4" w:space="0" w:color="auto"/>
              <w:bottom w:val="single" w:sz="4" w:space="0" w:color="auto"/>
              <w:right w:val="single" w:sz="4" w:space="0" w:color="auto"/>
            </w:tcBorders>
          </w:tcPr>
          <w:p w14:paraId="360AC932" w14:textId="40980B6C" w:rsidR="00AB6BE7" w:rsidRPr="005912E3" w:rsidRDefault="00AB6BE7" w:rsidP="00AB6BE7">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56D54F11" w14:textId="028B8ADC" w:rsidR="00AB6BE7" w:rsidRPr="005912E3"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5912E3">
              <w:rPr>
                <w:rFonts w:asciiTheme="minorHAnsi" w:hAnsiTheme="minorHAnsi" w:cstheme="minorHAnsi"/>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3E5AD2B8" w14:textId="416BA262" w:rsidR="00AB6BE7" w:rsidRPr="005912E3" w:rsidRDefault="00AB6BE7" w:rsidP="00AB6BE7">
            <w:pPr>
              <w:tabs>
                <w:tab w:val="left" w:pos="0"/>
                <w:tab w:val="left" w:pos="2841"/>
              </w:tabs>
              <w:overflowPunct w:val="0"/>
              <w:autoSpaceDE w:val="0"/>
              <w:autoSpaceDN w:val="0"/>
              <w:adjustRightInd w:val="0"/>
              <w:rPr>
                <w:rFonts w:asciiTheme="minorHAnsi" w:hAnsiTheme="minorHAnsi" w:cstheme="minorHAnsi"/>
                <w:b/>
                <w:sz w:val="22"/>
                <w:szCs w:val="22"/>
              </w:rPr>
            </w:pPr>
            <w:r w:rsidRPr="00AB6BE7">
              <w:rPr>
                <w:rFonts w:asciiTheme="minorHAnsi" w:hAnsiTheme="minorHAnsi" w:cstheme="minorHAnsi"/>
                <w:b/>
                <w:sz w:val="22"/>
                <w:szCs w:val="22"/>
                <w:u w:val="single"/>
              </w:rPr>
              <w:t>Question:</w:t>
            </w:r>
            <w:r>
              <w:rPr>
                <w:rFonts w:asciiTheme="minorHAnsi" w:hAnsiTheme="minorHAnsi" w:cstheme="minorHAnsi"/>
                <w:b/>
                <w:sz w:val="22"/>
                <w:szCs w:val="22"/>
              </w:rPr>
              <w:t xml:space="preserve">  </w:t>
            </w:r>
            <w:r w:rsidRPr="005912E3">
              <w:rPr>
                <w:rFonts w:asciiTheme="minorHAnsi" w:hAnsiTheme="minorHAnsi" w:cstheme="minorHAnsi"/>
                <w:b/>
                <w:sz w:val="22"/>
                <w:szCs w:val="22"/>
              </w:rPr>
              <w:t>When trying to open a Portable Document Format (PDF), I am receiving an error message and am unable to access the PDF. How should I proceed?</w:t>
            </w:r>
          </w:p>
          <w:p w14:paraId="3D52AA8C" w14:textId="77777777" w:rsidR="00AB6BE7" w:rsidRPr="00AB6BE7" w:rsidRDefault="00AB6BE7" w:rsidP="00AB6BE7">
            <w:pPr>
              <w:tabs>
                <w:tab w:val="left" w:pos="0"/>
                <w:tab w:val="left" w:pos="2841"/>
              </w:tabs>
              <w:overflowPunct w:val="0"/>
              <w:autoSpaceDE w:val="0"/>
              <w:autoSpaceDN w:val="0"/>
              <w:adjustRightInd w:val="0"/>
              <w:rPr>
                <w:rFonts w:asciiTheme="minorHAnsi" w:hAnsiTheme="minorHAnsi" w:cstheme="minorHAnsi"/>
                <w:sz w:val="16"/>
                <w:szCs w:val="16"/>
              </w:rPr>
            </w:pPr>
          </w:p>
          <w:p w14:paraId="27659534" w14:textId="57EC83F8" w:rsidR="00AB6BE7" w:rsidRDefault="00AB6BE7" w:rsidP="00AB6BE7">
            <w:pPr>
              <w:tabs>
                <w:tab w:val="left" w:pos="0"/>
              </w:tabs>
              <w:overflowPunct w:val="0"/>
              <w:autoSpaceDE w:val="0"/>
              <w:autoSpaceDN w:val="0"/>
              <w:adjustRightInd w:val="0"/>
              <w:rPr>
                <w:rFonts w:asciiTheme="minorHAnsi" w:hAnsiTheme="minorHAnsi" w:cstheme="minorHAnsi"/>
                <w:sz w:val="22"/>
                <w:szCs w:val="22"/>
              </w:rPr>
            </w:pPr>
            <w:r w:rsidRPr="00AB6BE7">
              <w:rPr>
                <w:rFonts w:asciiTheme="minorHAnsi" w:hAnsiTheme="minorHAnsi" w:cstheme="minorHAnsi"/>
                <w:b/>
                <w:sz w:val="22"/>
                <w:szCs w:val="22"/>
                <w:u w:val="single"/>
              </w:rPr>
              <w:t>Answer:</w:t>
            </w:r>
            <w:r>
              <w:rPr>
                <w:rFonts w:asciiTheme="minorHAnsi" w:hAnsiTheme="minorHAnsi" w:cstheme="minorHAnsi"/>
                <w:sz w:val="22"/>
                <w:szCs w:val="22"/>
              </w:rPr>
              <w:t xml:space="preserve">  </w:t>
            </w:r>
            <w:r w:rsidRPr="005912E3">
              <w:rPr>
                <w:rFonts w:asciiTheme="minorHAnsi" w:hAnsiTheme="minorHAnsi" w:cstheme="minorHAnsi"/>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0471917" w14:textId="77777777" w:rsidR="00AB6BE7" w:rsidRPr="00AB6BE7" w:rsidRDefault="00AB6BE7" w:rsidP="00AB6BE7">
            <w:pPr>
              <w:tabs>
                <w:tab w:val="left" w:pos="0"/>
              </w:tabs>
              <w:overflowPunct w:val="0"/>
              <w:autoSpaceDE w:val="0"/>
              <w:autoSpaceDN w:val="0"/>
              <w:adjustRightInd w:val="0"/>
              <w:rPr>
                <w:rFonts w:asciiTheme="minorHAnsi" w:hAnsiTheme="minorHAnsi" w:cstheme="minorHAnsi"/>
                <w:b/>
                <w:sz w:val="16"/>
                <w:szCs w:val="16"/>
              </w:rPr>
            </w:pPr>
          </w:p>
        </w:tc>
      </w:tr>
      <w:tr w:rsidR="00AB6BE7" w:rsidRPr="005912E3" w14:paraId="24816A1C" w14:textId="77777777" w:rsidTr="002420F8">
        <w:tc>
          <w:tcPr>
            <w:tcW w:w="877" w:type="dxa"/>
            <w:tcBorders>
              <w:top w:val="single" w:sz="4" w:space="0" w:color="auto"/>
              <w:left w:val="single" w:sz="4" w:space="0" w:color="auto"/>
              <w:bottom w:val="single" w:sz="4" w:space="0" w:color="auto"/>
              <w:right w:val="single" w:sz="4" w:space="0" w:color="auto"/>
            </w:tcBorders>
          </w:tcPr>
          <w:p w14:paraId="10D6F523" w14:textId="64517371" w:rsidR="00AB6BE7" w:rsidRPr="005912E3" w:rsidRDefault="00AB6BE7" w:rsidP="00AB6BE7">
            <w:pPr>
              <w:tabs>
                <w:tab w:val="left" w:pos="0"/>
              </w:tabs>
              <w:autoSpaceDN w:val="0"/>
              <w:jc w:val="center"/>
              <w:rPr>
                <w:rFonts w:asciiTheme="minorHAnsi" w:hAnsiTheme="minorHAnsi" w:cstheme="minorHAnsi"/>
                <w:sz w:val="22"/>
                <w:szCs w:val="22"/>
              </w:rPr>
            </w:pPr>
            <w:r w:rsidRPr="005912E3">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218709F9" w14:textId="23C6A03A" w:rsidR="00AB6BE7" w:rsidRPr="005912E3"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5912E3">
              <w:rPr>
                <w:rFonts w:asciiTheme="minorHAnsi" w:hAnsiTheme="minorHAnsi" w:cstheme="minorHAnsi"/>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15FD934F" w14:textId="7101BAA0" w:rsidR="00AB6BE7" w:rsidRPr="005912E3" w:rsidRDefault="00AB6BE7" w:rsidP="00AB6BE7">
            <w:pPr>
              <w:tabs>
                <w:tab w:val="left" w:pos="0"/>
              </w:tabs>
              <w:overflowPunct w:val="0"/>
              <w:autoSpaceDE w:val="0"/>
              <w:autoSpaceDN w:val="0"/>
              <w:adjustRightInd w:val="0"/>
              <w:rPr>
                <w:rFonts w:asciiTheme="minorHAnsi" w:hAnsiTheme="minorHAnsi" w:cstheme="minorHAnsi"/>
                <w:b/>
                <w:sz w:val="22"/>
                <w:szCs w:val="22"/>
              </w:rPr>
            </w:pPr>
            <w:r w:rsidRPr="001046DF">
              <w:rPr>
                <w:rFonts w:asciiTheme="minorHAnsi" w:hAnsiTheme="minorHAnsi" w:cstheme="minorHAnsi"/>
                <w:b/>
                <w:sz w:val="22"/>
                <w:szCs w:val="22"/>
                <w:u w:val="single"/>
              </w:rPr>
              <w:t>Question:</w:t>
            </w:r>
            <w:r>
              <w:rPr>
                <w:rFonts w:asciiTheme="minorHAnsi" w:hAnsiTheme="minorHAnsi" w:cstheme="minorHAnsi"/>
                <w:b/>
                <w:sz w:val="22"/>
                <w:szCs w:val="22"/>
              </w:rPr>
              <w:t xml:space="preserve">  </w:t>
            </w:r>
            <w:r w:rsidRPr="005912E3">
              <w:rPr>
                <w:rFonts w:asciiTheme="minorHAnsi" w:hAnsiTheme="minorHAnsi" w:cstheme="minorHAnsi"/>
                <w:b/>
                <w:sz w:val="22"/>
                <w:szCs w:val="22"/>
              </w:rPr>
              <w:t>Should I check that I have properly completed and attached all of the required documents with my submitted Quote?</w:t>
            </w:r>
          </w:p>
          <w:p w14:paraId="3C09070E" w14:textId="77777777" w:rsidR="00AB6BE7" w:rsidRPr="00AB6BE7"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41607742" w14:textId="77ABC167" w:rsidR="00AB6BE7" w:rsidRPr="005912E3" w:rsidRDefault="00AB6BE7" w:rsidP="00AB6BE7">
            <w:pPr>
              <w:jc w:val="both"/>
              <w:rPr>
                <w:rFonts w:asciiTheme="minorHAnsi" w:hAnsiTheme="minorHAnsi" w:cstheme="minorHAnsi"/>
                <w:sz w:val="22"/>
                <w:szCs w:val="22"/>
              </w:rPr>
            </w:pPr>
            <w:r w:rsidRPr="001046DF">
              <w:rPr>
                <w:rFonts w:asciiTheme="minorHAnsi" w:hAnsiTheme="minorHAnsi" w:cstheme="minorHAnsi"/>
                <w:b/>
                <w:sz w:val="22"/>
                <w:szCs w:val="22"/>
                <w:u w:val="single"/>
              </w:rPr>
              <w:t>Answer:</w:t>
            </w:r>
            <w:r w:rsidRPr="00AB6BE7">
              <w:rPr>
                <w:rFonts w:asciiTheme="minorHAnsi" w:hAnsiTheme="minorHAnsi" w:cstheme="minorHAnsi"/>
                <w:b/>
                <w:sz w:val="22"/>
                <w:szCs w:val="22"/>
              </w:rPr>
              <w:t xml:space="preserve">  </w:t>
            </w:r>
            <w:r w:rsidRPr="005912E3">
              <w:rPr>
                <w:rFonts w:asciiTheme="minorHAnsi" w:hAnsiTheme="minorHAnsi" w:cstheme="minorHAnsi"/>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4964928" w14:textId="77777777" w:rsidR="00AB6BE7" w:rsidRPr="00AB6BE7" w:rsidRDefault="00AB6BE7" w:rsidP="00AB6BE7">
            <w:pPr>
              <w:tabs>
                <w:tab w:val="left" w:pos="0"/>
              </w:tabs>
              <w:overflowPunct w:val="0"/>
              <w:autoSpaceDE w:val="0"/>
              <w:autoSpaceDN w:val="0"/>
              <w:adjustRightInd w:val="0"/>
              <w:rPr>
                <w:rFonts w:asciiTheme="minorHAnsi" w:hAnsiTheme="minorHAnsi" w:cstheme="minorHAnsi"/>
                <w:b/>
                <w:sz w:val="16"/>
                <w:szCs w:val="16"/>
              </w:rPr>
            </w:pPr>
          </w:p>
        </w:tc>
      </w:tr>
      <w:tr w:rsidR="00AB6BE7" w:rsidRPr="005912E3"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5F4E050D" w:rsidR="00AB6BE7" w:rsidRPr="005912E3" w:rsidRDefault="00AB6BE7" w:rsidP="00AB6BE7">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B6BE7" w:rsidRPr="005912E3"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5912E3">
              <w:rPr>
                <w:rFonts w:asciiTheme="minorHAnsi" w:hAnsiTheme="minorHAnsi" w:cstheme="minorHAnsi"/>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2D4F674B" w:rsidR="00AB6BE7" w:rsidRPr="005912E3" w:rsidRDefault="00AB6BE7" w:rsidP="00AB6BE7">
            <w:pPr>
              <w:tabs>
                <w:tab w:val="left" w:pos="0"/>
              </w:tabs>
              <w:overflowPunct w:val="0"/>
              <w:autoSpaceDE w:val="0"/>
              <w:autoSpaceDN w:val="0"/>
              <w:adjustRightInd w:val="0"/>
              <w:rPr>
                <w:rFonts w:asciiTheme="minorHAnsi" w:hAnsiTheme="minorHAnsi" w:cstheme="minorHAnsi"/>
                <w:b/>
                <w:sz w:val="22"/>
                <w:szCs w:val="22"/>
              </w:rPr>
            </w:pPr>
            <w:r w:rsidRPr="001046DF">
              <w:rPr>
                <w:rFonts w:asciiTheme="minorHAnsi" w:hAnsiTheme="minorHAnsi" w:cstheme="minorHAnsi"/>
                <w:b/>
                <w:sz w:val="22"/>
                <w:szCs w:val="22"/>
                <w:u w:val="single"/>
              </w:rPr>
              <w:t>Question:</w:t>
            </w:r>
            <w:r w:rsidRPr="00AB6BE7">
              <w:rPr>
                <w:rFonts w:asciiTheme="minorHAnsi" w:hAnsiTheme="minorHAnsi" w:cstheme="minorHAnsi"/>
                <w:b/>
                <w:sz w:val="22"/>
                <w:szCs w:val="22"/>
              </w:rPr>
              <w:t xml:space="preserve">  </w:t>
            </w:r>
            <w:r w:rsidRPr="005912E3">
              <w:rPr>
                <w:rFonts w:asciiTheme="minorHAnsi" w:hAnsiTheme="minorHAnsi" w:cstheme="minorHAnsi"/>
                <w:b/>
                <w:sz w:val="22"/>
                <w:szCs w:val="22"/>
              </w:rPr>
              <w:t>Please confirm a Bidder may deliver a hardcopy quote instead of submitting a response electronically.</w:t>
            </w:r>
          </w:p>
          <w:p w14:paraId="4EDA6300" w14:textId="77777777" w:rsidR="00AB6BE7" w:rsidRPr="00AB6BE7"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2B14D556" w14:textId="2D2834AC" w:rsidR="00AB6BE7" w:rsidRPr="005912E3" w:rsidRDefault="00AB6BE7" w:rsidP="00AB6BE7">
            <w:pPr>
              <w:rPr>
                <w:rFonts w:asciiTheme="minorHAnsi" w:eastAsiaTheme="minorEastAsia" w:hAnsiTheme="minorHAnsi" w:cstheme="minorHAnsi"/>
                <w:sz w:val="22"/>
                <w:szCs w:val="22"/>
              </w:rPr>
            </w:pPr>
            <w:r w:rsidRPr="001046DF">
              <w:rPr>
                <w:rFonts w:asciiTheme="minorHAnsi" w:hAnsiTheme="minorHAnsi" w:cstheme="minorHAnsi"/>
                <w:b/>
                <w:sz w:val="22"/>
                <w:szCs w:val="22"/>
                <w:u w:val="single"/>
              </w:rPr>
              <w:t>Answer:</w:t>
            </w:r>
            <w:r>
              <w:rPr>
                <w:rFonts w:asciiTheme="minorHAnsi" w:eastAsiaTheme="minorEastAsia" w:hAnsiTheme="minorHAnsi" w:cstheme="minorHAnsi"/>
                <w:sz w:val="22"/>
                <w:szCs w:val="22"/>
              </w:rPr>
              <w:t xml:space="preserve">  </w:t>
            </w:r>
            <w:r w:rsidRPr="005912E3">
              <w:rPr>
                <w:rFonts w:asciiTheme="minorHAnsi" w:eastAsiaTheme="minorEastAsia" w:hAnsiTheme="minorHAnsi" w:cstheme="minorHAnsi"/>
                <w:sz w:val="22"/>
                <w:szCs w:val="22"/>
              </w:rPr>
              <w:t>Please be advised that all Quotes shall be submitted electronically through NJSTART.</w:t>
            </w:r>
          </w:p>
          <w:p w14:paraId="0F9F50E9" w14:textId="77777777" w:rsidR="00AB6BE7" w:rsidRPr="00AB6BE7" w:rsidRDefault="00AB6BE7" w:rsidP="00AB6BE7">
            <w:pPr>
              <w:tabs>
                <w:tab w:val="left" w:pos="0"/>
                <w:tab w:val="left" w:pos="2841"/>
              </w:tabs>
              <w:overflowPunct w:val="0"/>
              <w:autoSpaceDE w:val="0"/>
              <w:autoSpaceDN w:val="0"/>
              <w:adjustRightInd w:val="0"/>
              <w:rPr>
                <w:rFonts w:asciiTheme="minorHAnsi" w:hAnsiTheme="minorHAnsi" w:cstheme="minorHAnsi"/>
                <w:b/>
                <w:sz w:val="16"/>
                <w:szCs w:val="16"/>
              </w:rPr>
            </w:pPr>
          </w:p>
        </w:tc>
      </w:tr>
      <w:tr w:rsidR="00AB6BE7" w:rsidRPr="005912E3"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B6BE7" w:rsidRPr="005912E3" w:rsidRDefault="00AB6BE7" w:rsidP="00AB6BE7">
            <w:pPr>
              <w:tabs>
                <w:tab w:val="left" w:pos="0"/>
              </w:tabs>
              <w:autoSpaceDN w:val="0"/>
              <w:jc w:val="center"/>
              <w:rPr>
                <w:rFonts w:asciiTheme="minorHAnsi" w:hAnsiTheme="minorHAnsi" w:cstheme="minorHAnsi"/>
                <w:sz w:val="22"/>
                <w:szCs w:val="22"/>
              </w:rPr>
            </w:pPr>
            <w:r w:rsidRPr="005912E3">
              <w:rPr>
                <w:rFonts w:asciiTheme="minorHAnsi" w:hAnsiTheme="minorHAnsi" w:cstheme="minorHAnsi"/>
                <w:sz w:val="22"/>
                <w:szCs w:val="22"/>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B6BE7" w:rsidRPr="005912E3"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5912E3">
              <w:rPr>
                <w:rFonts w:asciiTheme="minorHAnsi" w:hAnsiTheme="minorHAnsi" w:cstheme="minorHAnsi"/>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7A0B22FE" w:rsidR="00AB6BE7" w:rsidRPr="005912E3" w:rsidRDefault="00AB6BE7" w:rsidP="00AB6BE7">
            <w:pPr>
              <w:jc w:val="both"/>
              <w:rPr>
                <w:rFonts w:asciiTheme="minorHAnsi" w:hAnsiTheme="minorHAnsi" w:cstheme="minorHAnsi"/>
                <w:b/>
                <w:sz w:val="22"/>
                <w:szCs w:val="22"/>
              </w:rPr>
            </w:pPr>
            <w:r w:rsidRPr="001046DF">
              <w:rPr>
                <w:rFonts w:asciiTheme="minorHAnsi" w:hAnsiTheme="minorHAnsi" w:cstheme="minorHAnsi"/>
                <w:b/>
                <w:sz w:val="22"/>
                <w:szCs w:val="22"/>
                <w:u w:val="single"/>
              </w:rPr>
              <w:t>Question:</w:t>
            </w:r>
            <w:r w:rsidRPr="00AB6BE7">
              <w:rPr>
                <w:rFonts w:asciiTheme="minorHAnsi" w:hAnsiTheme="minorHAnsi" w:cstheme="minorHAnsi"/>
                <w:b/>
                <w:sz w:val="22"/>
                <w:szCs w:val="22"/>
              </w:rPr>
              <w:t xml:space="preserve">  </w:t>
            </w:r>
            <w:r w:rsidRPr="005912E3">
              <w:rPr>
                <w:rFonts w:asciiTheme="minorHAnsi" w:hAnsiTheme="minorHAnsi" w:cstheme="minorHAnsi"/>
                <w:b/>
                <w:sz w:val="22"/>
                <w:szCs w:val="22"/>
              </w:rPr>
              <w:t>Will the State allow Bidders to take exception to any of the Standard Terms and Conditions?</w:t>
            </w:r>
          </w:p>
          <w:p w14:paraId="0D087870" w14:textId="77777777" w:rsidR="00AB6BE7" w:rsidRPr="00AB6BE7" w:rsidRDefault="00AB6BE7" w:rsidP="00AB6BE7">
            <w:pPr>
              <w:jc w:val="both"/>
              <w:rPr>
                <w:rFonts w:asciiTheme="minorHAnsi" w:hAnsiTheme="minorHAnsi" w:cstheme="minorHAnsi"/>
                <w:b/>
                <w:sz w:val="16"/>
                <w:szCs w:val="16"/>
              </w:rPr>
            </w:pPr>
          </w:p>
          <w:p w14:paraId="77D96B10" w14:textId="749AC13D" w:rsidR="00AB6BE7" w:rsidRPr="005912E3" w:rsidRDefault="00AB6BE7" w:rsidP="00AB6BE7">
            <w:pPr>
              <w:jc w:val="both"/>
              <w:rPr>
                <w:rFonts w:asciiTheme="minorHAnsi" w:hAnsiTheme="minorHAnsi" w:cstheme="minorHAnsi"/>
                <w:sz w:val="22"/>
                <w:szCs w:val="22"/>
              </w:rPr>
            </w:pPr>
            <w:r w:rsidRPr="001046DF">
              <w:rPr>
                <w:rFonts w:asciiTheme="minorHAnsi" w:hAnsiTheme="minorHAnsi" w:cstheme="minorHAnsi"/>
                <w:b/>
                <w:sz w:val="22"/>
                <w:szCs w:val="22"/>
                <w:u w:val="single"/>
              </w:rPr>
              <w:t>Answer:</w:t>
            </w:r>
            <w:r>
              <w:rPr>
                <w:rFonts w:asciiTheme="minorHAnsi" w:eastAsiaTheme="minorEastAsia" w:hAnsiTheme="minorHAnsi" w:cstheme="minorHAnsi"/>
                <w:sz w:val="22"/>
                <w:szCs w:val="22"/>
              </w:rPr>
              <w:t xml:space="preserve">  </w:t>
            </w:r>
            <w:r w:rsidRPr="005912E3">
              <w:rPr>
                <w:rFonts w:asciiTheme="minorHAnsi" w:hAnsiTheme="minorHAnsi" w:cstheme="minorHAnsi"/>
                <w:sz w:val="22"/>
                <w:szCs w:val="22"/>
              </w:rPr>
              <w:t>As stated in Bid Solicitation Section 2.2, Exceptions to the State of NJ Standard Terms and Conditions (SSTC): “</w:t>
            </w:r>
            <w:r w:rsidRPr="005912E3">
              <w:rPr>
                <w:rFonts w:asciiTheme="minorHAnsi" w:eastAsia="MS Mincho" w:hAnsiTheme="minorHAnsi" w:cstheme="minorHAnsi"/>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5912E3">
              <w:rPr>
                <w:rFonts w:asciiTheme="minorHAnsi" w:hAnsiTheme="minorHAnsi" w:cstheme="minorHAnsi"/>
                <w:sz w:val="22"/>
                <w:szCs w:val="22"/>
              </w:rPr>
              <w:t xml:space="preserve">”  </w:t>
            </w:r>
            <w:r w:rsidRPr="005912E3">
              <w:rPr>
                <w:rFonts w:asciiTheme="minorHAnsi" w:eastAsiaTheme="minorEastAsia" w:hAnsiTheme="minorHAnsi" w:cstheme="minorHAnsi"/>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B6BE7" w:rsidRPr="00AB6BE7"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5C714AC5" w14:textId="77777777" w:rsidTr="002420F8">
        <w:tc>
          <w:tcPr>
            <w:tcW w:w="877" w:type="dxa"/>
            <w:tcBorders>
              <w:top w:val="single" w:sz="4" w:space="0" w:color="auto"/>
              <w:left w:val="single" w:sz="4" w:space="0" w:color="auto"/>
              <w:bottom w:val="single" w:sz="4" w:space="0" w:color="auto"/>
              <w:right w:val="single" w:sz="4" w:space="0" w:color="auto"/>
            </w:tcBorders>
          </w:tcPr>
          <w:p w14:paraId="7F83639E" w14:textId="25DA9CD2" w:rsidR="00AB6BE7" w:rsidRPr="005912E3" w:rsidRDefault="00AB6BE7" w:rsidP="00AB6BE7">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6E9198D6" w14:textId="50C3E0FE" w:rsidR="00AB6BE7" w:rsidRPr="005912E3" w:rsidRDefault="00D0390F" w:rsidP="00AB6BE7">
            <w:pPr>
              <w:tabs>
                <w:tab w:val="left" w:pos="0"/>
              </w:tabs>
              <w:overflowPunct w:val="0"/>
              <w:autoSpaceDE w:val="0"/>
              <w:autoSpaceDN w:val="0"/>
              <w:adjustRightInd w:val="0"/>
              <w:jc w:val="center"/>
              <w:rPr>
                <w:rFonts w:asciiTheme="minorHAnsi" w:hAnsiTheme="minorHAnsi" w:cstheme="minorHAnsi"/>
                <w:sz w:val="22"/>
                <w:szCs w:val="22"/>
              </w:rPr>
            </w:pPr>
            <w:r>
              <w:rPr>
                <w:rFonts w:asciiTheme="minorHAnsi" w:hAnsiTheme="minorHAnsi" w:cstheme="minorHAnsi"/>
                <w:color w:val="000000"/>
                <w:sz w:val="22"/>
                <w:szCs w:val="22"/>
                <w:shd w:val="clear" w:color="auto" w:fill="FFFFFF"/>
              </w:rPr>
              <w:t xml:space="preserve">3.20 </w:t>
            </w:r>
            <w:r w:rsidR="00AB6BE7" w:rsidRPr="005912E3">
              <w:rPr>
                <w:rFonts w:asciiTheme="minorHAnsi" w:hAnsiTheme="minorHAnsi" w:cstheme="minorHAnsi"/>
                <w:color w:val="000000"/>
                <w:sz w:val="22"/>
                <w:szCs w:val="22"/>
                <w:shd w:val="clear" w:color="auto" w:fill="FFFFFF"/>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78CD7D0B" w14:textId="6F455A06" w:rsidR="00AB6BE7" w:rsidRPr="00EA724A" w:rsidRDefault="00AB6BE7" w:rsidP="00AB6BE7">
            <w:pPr>
              <w:jc w:val="both"/>
              <w:rPr>
                <w:rFonts w:asciiTheme="minorHAnsi" w:hAnsiTheme="minorHAnsi" w:cstheme="minorHAnsi"/>
                <w:b/>
                <w:color w:val="000000"/>
                <w:sz w:val="22"/>
                <w:szCs w:val="22"/>
                <w:shd w:val="clear" w:color="auto" w:fill="FFFFFF"/>
              </w:rPr>
            </w:pPr>
            <w:r w:rsidRPr="001046DF">
              <w:rPr>
                <w:rFonts w:asciiTheme="minorHAnsi" w:hAnsiTheme="minorHAnsi" w:cstheme="minorHAnsi"/>
                <w:b/>
                <w:sz w:val="22"/>
                <w:szCs w:val="22"/>
                <w:u w:val="single"/>
              </w:rPr>
              <w:t>Question:</w:t>
            </w:r>
            <w:r>
              <w:rPr>
                <w:rFonts w:asciiTheme="minorHAnsi" w:hAnsiTheme="minorHAnsi" w:cstheme="minorHAnsi"/>
                <w:b/>
                <w:sz w:val="22"/>
                <w:szCs w:val="22"/>
              </w:rPr>
              <w:t xml:space="preserve">  </w:t>
            </w:r>
            <w:r w:rsidRPr="00EA724A">
              <w:rPr>
                <w:rFonts w:asciiTheme="minorHAnsi" w:hAnsiTheme="minorHAnsi" w:cstheme="minorHAnsi"/>
                <w:b/>
                <w:color w:val="000000"/>
                <w:sz w:val="22"/>
                <w:szCs w:val="22"/>
                <w:shd w:val="clear" w:color="auto" w:fill="FFFFFF"/>
              </w:rPr>
              <w:t>Is a Bidder required to provide the signed Specification Conformance Certification with the Quote?</w:t>
            </w:r>
          </w:p>
          <w:p w14:paraId="262B7016" w14:textId="77777777" w:rsidR="00AB6BE7" w:rsidRPr="00AB6BE7" w:rsidRDefault="00AB6BE7" w:rsidP="00AB6BE7">
            <w:pPr>
              <w:jc w:val="both"/>
              <w:rPr>
                <w:rFonts w:asciiTheme="minorHAnsi" w:hAnsiTheme="minorHAnsi" w:cstheme="minorHAnsi"/>
                <w:color w:val="000000"/>
                <w:sz w:val="16"/>
                <w:szCs w:val="16"/>
                <w:shd w:val="clear" w:color="auto" w:fill="FFFFFF"/>
              </w:rPr>
            </w:pPr>
          </w:p>
          <w:p w14:paraId="703E7491" w14:textId="17CE4125" w:rsidR="00AB6BE7" w:rsidRDefault="00AB6BE7" w:rsidP="00AB6BE7">
            <w:pPr>
              <w:jc w:val="both"/>
              <w:rPr>
                <w:rFonts w:asciiTheme="minorHAnsi" w:hAnsiTheme="minorHAnsi" w:cstheme="minorHAnsi"/>
                <w:b/>
                <w:sz w:val="22"/>
                <w:szCs w:val="22"/>
              </w:rPr>
            </w:pPr>
            <w:r w:rsidRPr="001046DF">
              <w:rPr>
                <w:rFonts w:asciiTheme="minorHAnsi" w:hAnsiTheme="minorHAnsi" w:cstheme="minorHAnsi"/>
                <w:b/>
                <w:sz w:val="22"/>
                <w:szCs w:val="22"/>
                <w:u w:val="single"/>
              </w:rPr>
              <w:t>Answer:</w:t>
            </w:r>
            <w:r>
              <w:rPr>
                <w:rFonts w:asciiTheme="minorHAnsi" w:eastAsiaTheme="minorEastAsia" w:hAnsiTheme="minorHAnsi" w:cstheme="minorHAnsi"/>
                <w:sz w:val="22"/>
                <w:szCs w:val="22"/>
              </w:rPr>
              <w:t xml:space="preserve">  </w:t>
            </w:r>
            <w:r w:rsidRPr="00EA724A">
              <w:rPr>
                <w:rFonts w:asciiTheme="minorHAnsi" w:hAnsiTheme="minorHAnsi" w:cstheme="minorHAnsi"/>
                <w:sz w:val="22"/>
                <w:szCs w:val="22"/>
              </w:rPr>
              <w:t>Yes. Bidders are required to provide, with its Quote, the signed Specification Conformance Certification as indicated in Bid Solicitation Section 3.20.</w:t>
            </w:r>
          </w:p>
          <w:p w14:paraId="62A12E12" w14:textId="67F65597" w:rsidR="00AB6BE7" w:rsidRPr="00AB6BE7" w:rsidRDefault="00AB6BE7" w:rsidP="00AB6BE7">
            <w:pPr>
              <w:jc w:val="both"/>
              <w:rPr>
                <w:rFonts w:asciiTheme="minorHAnsi" w:hAnsiTheme="minorHAnsi" w:cstheme="minorHAnsi"/>
                <w:b/>
                <w:sz w:val="16"/>
                <w:szCs w:val="16"/>
              </w:rPr>
            </w:pPr>
          </w:p>
        </w:tc>
      </w:tr>
      <w:tr w:rsidR="00AB6BE7" w:rsidRPr="005912E3" w14:paraId="6FCC7B15" w14:textId="77777777" w:rsidTr="002420F8">
        <w:tc>
          <w:tcPr>
            <w:tcW w:w="877" w:type="dxa"/>
            <w:tcBorders>
              <w:top w:val="single" w:sz="4" w:space="0" w:color="auto"/>
              <w:left w:val="single" w:sz="4" w:space="0" w:color="auto"/>
              <w:bottom w:val="single" w:sz="4" w:space="0" w:color="auto"/>
              <w:right w:val="single" w:sz="4" w:space="0" w:color="auto"/>
            </w:tcBorders>
          </w:tcPr>
          <w:p w14:paraId="37CB2959" w14:textId="483E0FFC" w:rsidR="00AB6BE7" w:rsidRDefault="00AB6BE7" w:rsidP="00AB6BE7">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07FE0703" w14:textId="59A12CEA" w:rsidR="00AB6BE7" w:rsidRPr="005912E3" w:rsidRDefault="00D0390F" w:rsidP="00AB6BE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4.5 </w:t>
            </w:r>
            <w:r w:rsidR="00AB6BE7">
              <w:rPr>
                <w:rFonts w:asciiTheme="minorHAnsi" w:hAnsiTheme="minorHAnsi" w:cstheme="minorHAnsi"/>
                <w:color w:val="000000"/>
                <w:sz w:val="22"/>
                <w:szCs w:val="22"/>
                <w:shd w:val="clear" w:color="auto" w:fill="FFFFFF"/>
              </w:rPr>
              <w:t>Delivery</w:t>
            </w:r>
          </w:p>
        </w:tc>
        <w:tc>
          <w:tcPr>
            <w:tcW w:w="7200" w:type="dxa"/>
            <w:tcBorders>
              <w:top w:val="single" w:sz="4" w:space="0" w:color="auto"/>
              <w:left w:val="single" w:sz="4" w:space="0" w:color="auto"/>
              <w:bottom w:val="single" w:sz="4" w:space="0" w:color="auto"/>
              <w:right w:val="single" w:sz="4" w:space="0" w:color="auto"/>
            </w:tcBorders>
          </w:tcPr>
          <w:p w14:paraId="32C799EE" w14:textId="5F9F16EB" w:rsidR="00AB6BE7" w:rsidRDefault="00AB6BE7" w:rsidP="00AB6BE7">
            <w:pPr>
              <w:jc w:val="both"/>
              <w:rPr>
                <w:rFonts w:asciiTheme="minorHAnsi" w:hAnsiTheme="minorHAnsi" w:cstheme="minorHAnsi"/>
                <w:b/>
                <w:sz w:val="22"/>
                <w:szCs w:val="22"/>
              </w:rPr>
            </w:pPr>
            <w:r w:rsidRPr="001046DF">
              <w:rPr>
                <w:rFonts w:asciiTheme="minorHAnsi" w:hAnsiTheme="minorHAnsi" w:cstheme="minorHAnsi"/>
                <w:b/>
                <w:sz w:val="22"/>
                <w:szCs w:val="22"/>
                <w:u w:val="single"/>
              </w:rPr>
              <w:t>Question:</w:t>
            </w:r>
            <w:r>
              <w:rPr>
                <w:rFonts w:asciiTheme="minorHAnsi" w:hAnsiTheme="minorHAnsi" w:cstheme="minorHAnsi"/>
                <w:b/>
                <w:sz w:val="22"/>
                <w:szCs w:val="22"/>
              </w:rPr>
              <w:t xml:space="preserve">  Why does DORES require three different ARO times?</w:t>
            </w:r>
          </w:p>
          <w:p w14:paraId="753F2AC8" w14:textId="77777777" w:rsidR="00AB6BE7" w:rsidRPr="00AB6BE7" w:rsidRDefault="00AB6BE7" w:rsidP="00AB6BE7">
            <w:pPr>
              <w:jc w:val="both"/>
              <w:rPr>
                <w:rFonts w:asciiTheme="minorHAnsi" w:hAnsiTheme="minorHAnsi" w:cstheme="minorHAnsi"/>
                <w:b/>
                <w:sz w:val="16"/>
                <w:szCs w:val="16"/>
                <w:u w:val="single"/>
              </w:rPr>
            </w:pPr>
          </w:p>
          <w:p w14:paraId="7EC83724" w14:textId="77777777" w:rsidR="00AB6BE7" w:rsidRPr="001046DF" w:rsidRDefault="00AB6BE7" w:rsidP="00AB6BE7">
            <w:pPr>
              <w:tabs>
                <w:tab w:val="left" w:pos="0"/>
              </w:tabs>
              <w:overflowPunct w:val="0"/>
              <w:autoSpaceDE w:val="0"/>
              <w:autoSpaceDN w:val="0"/>
              <w:adjustRightInd w:val="0"/>
              <w:rPr>
                <w:rFonts w:asciiTheme="minorHAnsi" w:hAnsiTheme="minorHAnsi" w:cstheme="minorHAnsi"/>
                <w:sz w:val="22"/>
                <w:szCs w:val="22"/>
              </w:rPr>
            </w:pPr>
            <w:r w:rsidRPr="001046DF">
              <w:rPr>
                <w:rFonts w:asciiTheme="minorHAnsi" w:hAnsiTheme="minorHAnsi" w:cstheme="minorHAnsi"/>
                <w:b/>
                <w:sz w:val="22"/>
                <w:szCs w:val="22"/>
                <w:u w:val="single"/>
              </w:rPr>
              <w:t>Answer:</w:t>
            </w:r>
            <w:r>
              <w:rPr>
                <w:rFonts w:asciiTheme="minorHAnsi" w:eastAsiaTheme="minorEastAsia" w:hAnsiTheme="minorHAnsi" w:cstheme="minorHAnsi"/>
                <w:sz w:val="22"/>
                <w:szCs w:val="22"/>
              </w:rPr>
              <w:t xml:space="preserve">  </w:t>
            </w:r>
            <w:r w:rsidRPr="001046DF">
              <w:rPr>
                <w:rFonts w:asciiTheme="minorHAnsi" w:hAnsiTheme="minorHAnsi" w:cstheme="minorHAnsi"/>
                <w:sz w:val="22"/>
                <w:szCs w:val="22"/>
              </w:rPr>
              <w:t>Once the contract is awarded to a contractor, that contractor would need to work with DORES on the stamp design approval.  Then a delivery of emergency stamps would need to be made to DORES which does not have any authorized distributor associated to it.  After the stamp approval, the contractor is required to send a delivery of stamps to the authorized distributor within the same business day if the order was placed before 8 am and the next business day if the order was placed after 8 am.  Any request by DORES for additional emergency stamps must be sent within 7 business days of the request.</w:t>
            </w:r>
          </w:p>
          <w:p w14:paraId="375FC31A" w14:textId="353AFB4D" w:rsidR="00AB6BE7" w:rsidRPr="00AB6BE7" w:rsidRDefault="00AB6BE7" w:rsidP="00AB6BE7">
            <w:pPr>
              <w:jc w:val="both"/>
              <w:rPr>
                <w:rFonts w:asciiTheme="minorHAnsi" w:hAnsiTheme="minorHAnsi" w:cstheme="minorHAnsi"/>
                <w:b/>
                <w:sz w:val="16"/>
                <w:szCs w:val="16"/>
                <w:u w:val="single"/>
              </w:rPr>
            </w:pPr>
          </w:p>
        </w:tc>
      </w:tr>
      <w:tr w:rsidR="00AB6BE7" w:rsidRPr="005912E3" w14:paraId="2D71CE54" w14:textId="77777777" w:rsidTr="002420F8">
        <w:tc>
          <w:tcPr>
            <w:tcW w:w="877" w:type="dxa"/>
            <w:tcBorders>
              <w:top w:val="single" w:sz="4" w:space="0" w:color="auto"/>
              <w:left w:val="single" w:sz="4" w:space="0" w:color="auto"/>
              <w:bottom w:val="single" w:sz="4" w:space="0" w:color="auto"/>
              <w:right w:val="single" w:sz="4" w:space="0" w:color="auto"/>
            </w:tcBorders>
          </w:tcPr>
          <w:p w14:paraId="3F5D54F0" w14:textId="69966E8A" w:rsidR="00AB6BE7" w:rsidRPr="005912E3" w:rsidRDefault="00AB6BE7" w:rsidP="00AB6BE7">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7A904CEE" w14:textId="175E2FFC" w:rsidR="00AB6BE7" w:rsidRPr="005912E3" w:rsidRDefault="0051690A" w:rsidP="00AB6BE7">
            <w:pPr>
              <w:tabs>
                <w:tab w:val="left" w:pos="0"/>
              </w:tabs>
              <w:overflowPunct w:val="0"/>
              <w:autoSpaceDE w:val="0"/>
              <w:autoSpaceDN w:val="0"/>
              <w:adjustRightInd w:val="0"/>
              <w:jc w:val="center"/>
              <w:rPr>
                <w:rFonts w:asciiTheme="minorHAnsi" w:hAnsiTheme="minorHAnsi" w:cstheme="minorHAnsi"/>
                <w:sz w:val="22"/>
                <w:szCs w:val="22"/>
              </w:rPr>
            </w:pPr>
            <w:r>
              <w:rPr>
                <w:rFonts w:asciiTheme="minorHAnsi" w:hAnsiTheme="minorHAnsi" w:cstheme="minorHAnsi"/>
                <w:color w:val="000000"/>
                <w:sz w:val="22"/>
                <w:szCs w:val="22"/>
                <w:shd w:val="clear" w:color="auto" w:fill="FFFFFF"/>
              </w:rPr>
              <w:t>3.21</w:t>
            </w:r>
            <w:r w:rsidR="00511651">
              <w:rPr>
                <w:rFonts w:asciiTheme="minorHAnsi" w:hAnsiTheme="minorHAnsi" w:cstheme="minorHAnsi"/>
                <w:color w:val="000000"/>
                <w:sz w:val="22"/>
                <w:szCs w:val="22"/>
                <w:shd w:val="clear" w:color="auto" w:fill="FFFFFF"/>
              </w:rPr>
              <w:t xml:space="preserve"> Attachment 5 – Bidder Questionnaire, 9.2</w:t>
            </w:r>
            <w:r>
              <w:rPr>
                <w:rFonts w:asciiTheme="minorHAnsi" w:hAnsiTheme="minorHAnsi" w:cstheme="minorHAnsi"/>
                <w:color w:val="000000"/>
                <w:sz w:val="22"/>
                <w:szCs w:val="22"/>
                <w:shd w:val="clear" w:color="auto" w:fill="FFFFFF"/>
              </w:rPr>
              <w:t xml:space="preserve"> </w:t>
            </w:r>
            <w:r w:rsidR="00511651">
              <w:rPr>
                <w:rFonts w:asciiTheme="minorHAnsi" w:hAnsiTheme="minorHAnsi" w:cstheme="minorHAnsi"/>
                <w:color w:val="000000"/>
                <w:sz w:val="22"/>
                <w:szCs w:val="22"/>
                <w:shd w:val="clear" w:color="auto" w:fill="FFFFFF"/>
              </w:rPr>
              <w:t xml:space="preserve">Definitions </w:t>
            </w:r>
            <w:r>
              <w:rPr>
                <w:rFonts w:asciiTheme="minorHAnsi" w:hAnsiTheme="minorHAnsi" w:cstheme="minorHAnsi"/>
                <w:color w:val="000000"/>
                <w:sz w:val="22"/>
                <w:szCs w:val="22"/>
                <w:shd w:val="clear" w:color="auto" w:fill="FFFFFF"/>
              </w:rPr>
              <w:t xml:space="preserve">and </w:t>
            </w:r>
            <w:r w:rsidR="00AB6BE7" w:rsidRPr="005912E3">
              <w:rPr>
                <w:rFonts w:asciiTheme="minorHAnsi" w:hAnsiTheme="minorHAnsi" w:cstheme="minorHAnsi"/>
                <w:color w:val="000000"/>
                <w:sz w:val="22"/>
                <w:szCs w:val="22"/>
                <w:shd w:val="clear" w:color="auto" w:fill="FFFFFF"/>
              </w:rPr>
              <w:t>Attachment 5</w:t>
            </w:r>
            <w:r>
              <w:rPr>
                <w:rFonts w:asciiTheme="minorHAnsi" w:hAnsiTheme="minorHAnsi" w:cstheme="minorHAnsi"/>
                <w:color w:val="000000"/>
                <w:sz w:val="22"/>
                <w:szCs w:val="22"/>
                <w:shd w:val="clear" w:color="auto" w:fill="FFFFFF"/>
              </w:rPr>
              <w:t xml:space="preserve"> </w:t>
            </w:r>
            <w:r w:rsidR="00AB6BE7" w:rsidRPr="005912E3">
              <w:rPr>
                <w:rFonts w:asciiTheme="minorHAnsi" w:hAnsiTheme="minorHAnsi" w:cstheme="minorHAnsi"/>
                <w:color w:val="000000"/>
                <w:sz w:val="22"/>
                <w:szCs w:val="22"/>
                <w:shd w:val="clear" w:color="auto" w:fill="FFFFFF"/>
              </w:rPr>
              <w:t>- Bidder Questionnaire</w:t>
            </w:r>
          </w:p>
        </w:tc>
        <w:tc>
          <w:tcPr>
            <w:tcW w:w="7200" w:type="dxa"/>
            <w:tcBorders>
              <w:top w:val="single" w:sz="4" w:space="0" w:color="auto"/>
              <w:left w:val="single" w:sz="4" w:space="0" w:color="auto"/>
              <w:bottom w:val="single" w:sz="4" w:space="0" w:color="auto"/>
              <w:right w:val="single" w:sz="4" w:space="0" w:color="auto"/>
            </w:tcBorders>
          </w:tcPr>
          <w:p w14:paraId="3393366A" w14:textId="7EA201FF" w:rsidR="00AB6BE7" w:rsidRPr="00EA724A" w:rsidRDefault="0051690A" w:rsidP="00AB6BE7">
            <w:pPr>
              <w:tabs>
                <w:tab w:val="left" w:pos="0"/>
              </w:tabs>
              <w:overflowPunct w:val="0"/>
              <w:autoSpaceDE w:val="0"/>
              <w:autoSpaceDN w:val="0"/>
              <w:adjustRightInd w:val="0"/>
              <w:rPr>
                <w:rFonts w:asciiTheme="minorHAnsi" w:hAnsiTheme="minorHAnsi" w:cstheme="minorHAnsi"/>
                <w:b/>
                <w:color w:val="000000"/>
                <w:sz w:val="22"/>
                <w:szCs w:val="22"/>
                <w:shd w:val="clear" w:color="auto" w:fill="FFFFFF"/>
              </w:rPr>
            </w:pPr>
            <w:r w:rsidRPr="001046DF">
              <w:rPr>
                <w:rFonts w:asciiTheme="minorHAnsi" w:hAnsiTheme="minorHAnsi" w:cstheme="minorHAnsi"/>
                <w:b/>
                <w:sz w:val="22"/>
                <w:szCs w:val="22"/>
                <w:u w:val="single"/>
              </w:rPr>
              <w:t>Question:</w:t>
            </w:r>
            <w:r w:rsidRPr="0051690A">
              <w:rPr>
                <w:rFonts w:asciiTheme="minorHAnsi" w:hAnsiTheme="minorHAnsi" w:cstheme="minorHAnsi"/>
                <w:b/>
                <w:sz w:val="22"/>
                <w:szCs w:val="22"/>
              </w:rPr>
              <w:t xml:space="preserve">  </w:t>
            </w:r>
            <w:r w:rsidR="00AB6BE7" w:rsidRPr="00EA724A">
              <w:rPr>
                <w:rFonts w:asciiTheme="minorHAnsi" w:hAnsiTheme="minorHAnsi" w:cstheme="minorHAnsi"/>
                <w:b/>
                <w:color w:val="000000"/>
                <w:sz w:val="22"/>
                <w:szCs w:val="22"/>
                <w:shd w:val="clear" w:color="auto" w:fill="FFFFFF"/>
              </w:rPr>
              <w:t>Is a Bidder required to provide the Bidder Questionnaire with the Quote?</w:t>
            </w:r>
          </w:p>
          <w:p w14:paraId="68FDCC5D" w14:textId="77777777" w:rsidR="00AB6BE7" w:rsidRPr="0051690A" w:rsidRDefault="00AB6BE7" w:rsidP="00AB6BE7">
            <w:pPr>
              <w:tabs>
                <w:tab w:val="left" w:pos="0"/>
              </w:tabs>
              <w:overflowPunct w:val="0"/>
              <w:autoSpaceDE w:val="0"/>
              <w:autoSpaceDN w:val="0"/>
              <w:adjustRightInd w:val="0"/>
              <w:rPr>
                <w:rFonts w:asciiTheme="minorHAnsi" w:hAnsiTheme="minorHAnsi" w:cstheme="minorHAnsi"/>
                <w:color w:val="000000"/>
                <w:sz w:val="16"/>
                <w:szCs w:val="16"/>
                <w:shd w:val="clear" w:color="auto" w:fill="FFFFFF"/>
              </w:rPr>
            </w:pPr>
          </w:p>
          <w:p w14:paraId="45072A1A" w14:textId="52AE952C" w:rsidR="00AB6BE7" w:rsidRDefault="0051690A" w:rsidP="00AB6BE7">
            <w:pPr>
              <w:tabs>
                <w:tab w:val="left" w:pos="0"/>
              </w:tabs>
              <w:overflowPunct w:val="0"/>
              <w:autoSpaceDE w:val="0"/>
              <w:autoSpaceDN w:val="0"/>
              <w:adjustRightInd w:val="0"/>
              <w:rPr>
                <w:rFonts w:asciiTheme="minorHAnsi" w:hAnsiTheme="minorHAnsi" w:cstheme="minorHAnsi"/>
                <w:sz w:val="22"/>
                <w:szCs w:val="22"/>
              </w:rPr>
            </w:pPr>
            <w:r w:rsidRPr="001046DF">
              <w:rPr>
                <w:rFonts w:asciiTheme="minorHAnsi" w:hAnsiTheme="minorHAnsi" w:cstheme="minorHAnsi"/>
                <w:b/>
                <w:sz w:val="22"/>
                <w:szCs w:val="22"/>
                <w:u w:val="single"/>
              </w:rPr>
              <w:t>Answer:</w:t>
            </w:r>
            <w:r>
              <w:rPr>
                <w:rFonts w:asciiTheme="minorHAnsi" w:eastAsiaTheme="minorEastAsia" w:hAnsiTheme="minorHAnsi" w:cstheme="minorHAnsi"/>
                <w:sz w:val="22"/>
                <w:szCs w:val="22"/>
              </w:rPr>
              <w:t xml:space="preserve">  The Bidder Questionnaire is not a mandatory submission with the Quote.  However, in accordance with Bid Solicitation Section 3.21, if the Bidder Questionnaire is not received with the Quote, the State reserves the right to request this information from the Bidder.  </w:t>
            </w:r>
          </w:p>
          <w:p w14:paraId="30B028EC" w14:textId="69A5DC8E" w:rsidR="0051690A" w:rsidRPr="0051690A" w:rsidRDefault="0051690A" w:rsidP="00AB6BE7">
            <w:pPr>
              <w:tabs>
                <w:tab w:val="left" w:pos="0"/>
              </w:tabs>
              <w:overflowPunct w:val="0"/>
              <w:autoSpaceDE w:val="0"/>
              <w:autoSpaceDN w:val="0"/>
              <w:adjustRightInd w:val="0"/>
              <w:rPr>
                <w:rFonts w:asciiTheme="minorHAnsi" w:hAnsiTheme="minorHAnsi" w:cstheme="minorHAnsi"/>
                <w:sz w:val="16"/>
                <w:szCs w:val="16"/>
              </w:rPr>
            </w:pPr>
          </w:p>
          <w:p w14:paraId="081FE701" w14:textId="6299557E" w:rsidR="0051690A" w:rsidRDefault="0051690A" w:rsidP="0051690A">
            <w:pPr>
              <w:jc w:val="both"/>
              <w:rPr>
                <w:rFonts w:asciiTheme="minorHAnsi" w:hAnsiTheme="minorHAnsi"/>
                <w:sz w:val="22"/>
                <w:szCs w:val="22"/>
              </w:rPr>
            </w:pPr>
            <w:r w:rsidRPr="00A568E0">
              <w:rPr>
                <w:rFonts w:asciiTheme="minorHAnsi" w:eastAsia="MS Mincho" w:hAnsiTheme="minorHAnsi"/>
                <w:sz w:val="22"/>
                <w:szCs w:val="22"/>
              </w:rPr>
              <w:t>Bid Solicitation Section 3.21 states: “</w:t>
            </w:r>
            <w:r w:rsidRPr="00A568E0">
              <w:rPr>
                <w:rFonts w:asciiTheme="minorHAnsi" w:eastAsia="MS Mincho" w:hAnsiTheme="minorHAnsi"/>
                <w:i/>
                <w:sz w:val="22"/>
                <w:szCs w:val="22"/>
              </w:rPr>
              <w:t xml:space="preserve">The Bidder should submit with its Quote the Attachment 5- Bidder Questionnaire Form.  </w:t>
            </w:r>
            <w:r w:rsidRPr="00A568E0" w:rsidDel="00444F7E">
              <w:rPr>
                <w:rFonts w:asciiTheme="minorHAnsi" w:eastAsia="MS Mincho" w:hAnsiTheme="minorHAnsi"/>
                <w:i/>
                <w:sz w:val="22"/>
                <w:szCs w:val="22"/>
              </w:rPr>
              <w:t xml:space="preserve"> </w:t>
            </w:r>
            <w:r w:rsidRPr="00A568E0">
              <w:rPr>
                <w:rFonts w:asciiTheme="minorHAnsi" w:eastAsia="MS Mincho" w:hAnsiTheme="minorHAnsi"/>
                <w:i/>
                <w:sz w:val="22"/>
                <w:szCs w:val="22"/>
              </w:rPr>
              <w:t xml:space="preserve"> </w:t>
            </w:r>
            <w:r w:rsidRPr="00A568E0">
              <w:rPr>
                <w:rFonts w:asciiTheme="minorHAnsi" w:hAnsiTheme="minorHAnsi"/>
                <w:i/>
                <w:sz w:val="22"/>
                <w:szCs w:val="22"/>
              </w:rPr>
              <w:t xml:space="preserve">If the information is not supplied with the Quote, the State may still require the </w:t>
            </w:r>
            <w:r w:rsidRPr="00A568E0">
              <w:rPr>
                <w:rFonts w:asciiTheme="minorHAnsi" w:hAnsiTheme="minorHAnsi"/>
                <w:i/>
                <w:color w:val="000000"/>
                <w:sz w:val="22"/>
                <w:szCs w:val="22"/>
              </w:rPr>
              <w:t>Bidder</w:t>
            </w:r>
            <w:r w:rsidRPr="00A568E0">
              <w:rPr>
                <w:rFonts w:asciiTheme="minorHAnsi" w:hAnsiTheme="minorHAnsi"/>
                <w:i/>
                <w:sz w:val="22"/>
                <w:szCs w:val="22"/>
              </w:rPr>
              <w:t xml:space="preserve"> to submit it.  If the </w:t>
            </w:r>
            <w:r w:rsidRPr="00A568E0">
              <w:rPr>
                <w:rFonts w:asciiTheme="minorHAnsi" w:hAnsiTheme="minorHAnsi"/>
                <w:i/>
                <w:color w:val="000000"/>
                <w:sz w:val="22"/>
                <w:szCs w:val="22"/>
              </w:rPr>
              <w:t>Bidder</w:t>
            </w:r>
            <w:r w:rsidRPr="00A568E0">
              <w:rPr>
                <w:rFonts w:asciiTheme="minorHAnsi" w:hAnsiTheme="minorHAnsi"/>
                <w:i/>
                <w:sz w:val="22"/>
                <w:szCs w:val="22"/>
              </w:rPr>
              <w:t xml:space="preserve"> fails to comply with the request within seven (7) business days, the State may deem the Quote non-responsive</w:t>
            </w:r>
            <w:r w:rsidRPr="00A568E0">
              <w:rPr>
                <w:rFonts w:asciiTheme="minorHAnsi" w:hAnsiTheme="minorHAnsi"/>
                <w:sz w:val="22"/>
                <w:szCs w:val="22"/>
              </w:rPr>
              <w:t>.”</w:t>
            </w:r>
          </w:p>
          <w:p w14:paraId="2F71A275" w14:textId="25B2BAFB" w:rsidR="00A568E0" w:rsidRPr="00F9355C" w:rsidRDefault="00A568E0" w:rsidP="0051690A">
            <w:pPr>
              <w:jc w:val="both"/>
              <w:rPr>
                <w:rFonts w:asciiTheme="minorHAnsi" w:hAnsiTheme="minorHAnsi"/>
                <w:sz w:val="16"/>
                <w:szCs w:val="16"/>
              </w:rPr>
            </w:pPr>
          </w:p>
          <w:p w14:paraId="54BC03ED" w14:textId="23160B75" w:rsidR="00A568E0" w:rsidRPr="00A568E0" w:rsidRDefault="00A568E0" w:rsidP="0051690A">
            <w:pPr>
              <w:jc w:val="both"/>
              <w:rPr>
                <w:rFonts w:asciiTheme="minorHAnsi" w:hAnsiTheme="minorHAnsi"/>
                <w:i/>
                <w:sz w:val="22"/>
                <w:szCs w:val="22"/>
              </w:rPr>
            </w:pPr>
            <w:r>
              <w:rPr>
                <w:rFonts w:asciiTheme="minorHAnsi" w:hAnsiTheme="minorHAnsi"/>
                <w:sz w:val="22"/>
                <w:szCs w:val="22"/>
              </w:rPr>
              <w:t xml:space="preserve">Bid Solicitation Section 9.2 (Definitions) defines the word ‘should’ as: </w:t>
            </w:r>
            <w:r w:rsidRPr="00A568E0">
              <w:rPr>
                <w:rFonts w:asciiTheme="minorHAnsi" w:hAnsiTheme="minorHAnsi"/>
                <w:i/>
                <w:sz w:val="22"/>
                <w:szCs w:val="22"/>
              </w:rPr>
              <w:t>“</w:t>
            </w:r>
            <w:r w:rsidRPr="00A568E0">
              <w:rPr>
                <w:rFonts w:asciiTheme="minorHAnsi" w:eastAsia="MS Mincho" w:hAnsiTheme="minorHAnsi" w:cstheme="minorHAnsi"/>
                <w:b/>
                <w:i/>
                <w:sz w:val="22"/>
                <w:szCs w:val="22"/>
              </w:rPr>
              <w:t>Should</w:t>
            </w:r>
            <w:r w:rsidRPr="00A568E0">
              <w:rPr>
                <w:rFonts w:asciiTheme="minorHAnsi" w:eastAsia="MS Mincho" w:hAnsiTheme="minorHAnsi" w:cstheme="minorHAnsi"/>
                <w:i/>
                <w:sz w:val="22"/>
                <w:szCs w:val="22"/>
              </w:rPr>
              <w:t xml:space="preserve"> – Denotes that which is permissible or recommended, not mandatory.”</w:t>
            </w:r>
          </w:p>
          <w:p w14:paraId="0CE44D2F" w14:textId="006886C7" w:rsidR="00AB6BE7" w:rsidRPr="00A568E0"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1208773D" w:rsidR="00AB6BE7" w:rsidRPr="005912E3" w:rsidRDefault="00AB6BE7" w:rsidP="00AB6BE7">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8</w:t>
            </w:r>
          </w:p>
        </w:tc>
        <w:tc>
          <w:tcPr>
            <w:tcW w:w="2160" w:type="dxa"/>
            <w:tcBorders>
              <w:top w:val="single" w:sz="4" w:space="0" w:color="auto"/>
              <w:left w:val="single" w:sz="4" w:space="0" w:color="auto"/>
              <w:bottom w:val="single" w:sz="4" w:space="0" w:color="auto"/>
              <w:right w:val="single" w:sz="4" w:space="0" w:color="auto"/>
            </w:tcBorders>
          </w:tcPr>
          <w:p w14:paraId="1F4FBB9B" w14:textId="4C43C9F4" w:rsidR="00AB6BE7" w:rsidRPr="005912E3" w:rsidRDefault="00511651" w:rsidP="00AB6BE7">
            <w:pPr>
              <w:tabs>
                <w:tab w:val="left" w:pos="0"/>
              </w:tabs>
              <w:overflowPunct w:val="0"/>
              <w:autoSpaceDE w:val="0"/>
              <w:autoSpaceDN w:val="0"/>
              <w:adjustRightInd w:val="0"/>
              <w:jc w:val="center"/>
              <w:rPr>
                <w:rFonts w:asciiTheme="minorHAnsi" w:hAnsiTheme="minorHAnsi" w:cstheme="minorHAnsi"/>
                <w:sz w:val="22"/>
                <w:szCs w:val="22"/>
              </w:rPr>
            </w:pPr>
            <w:r>
              <w:rPr>
                <w:rFonts w:asciiTheme="minorHAnsi" w:hAnsiTheme="minorHAnsi" w:cstheme="minorHAnsi"/>
                <w:sz w:val="22"/>
                <w:szCs w:val="22"/>
              </w:rPr>
              <w:t xml:space="preserve">1.2 </w:t>
            </w:r>
            <w:r w:rsidR="00AB6BE7" w:rsidRPr="005912E3">
              <w:rPr>
                <w:rFonts w:asciiTheme="minorHAnsi" w:hAnsiTheme="minorHAnsi" w:cstheme="minorHAnsi"/>
                <w:sz w:val="22"/>
                <w:szCs w:val="22"/>
              </w:rPr>
              <w:t xml:space="preserve">Background </w:t>
            </w:r>
          </w:p>
          <w:p w14:paraId="03C6B449" w14:textId="08836AF3" w:rsidR="00AB6BE7" w:rsidRPr="005912E3"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p>
        </w:tc>
        <w:tc>
          <w:tcPr>
            <w:tcW w:w="7200" w:type="dxa"/>
            <w:tcBorders>
              <w:top w:val="single" w:sz="4" w:space="0" w:color="auto"/>
              <w:left w:val="single" w:sz="4" w:space="0" w:color="auto"/>
              <w:bottom w:val="single" w:sz="4" w:space="0" w:color="auto"/>
              <w:right w:val="single" w:sz="4" w:space="0" w:color="auto"/>
            </w:tcBorders>
          </w:tcPr>
          <w:p w14:paraId="10B22E91" w14:textId="59F48DDE" w:rsidR="00AB6BE7" w:rsidRPr="00EA724A" w:rsidRDefault="00403EDE" w:rsidP="00AB6BE7">
            <w:pPr>
              <w:tabs>
                <w:tab w:val="left" w:pos="0"/>
              </w:tabs>
              <w:overflowPunct w:val="0"/>
              <w:autoSpaceDE w:val="0"/>
              <w:autoSpaceDN w:val="0"/>
              <w:adjustRightInd w:val="0"/>
              <w:rPr>
                <w:rFonts w:asciiTheme="minorHAnsi" w:hAnsiTheme="minorHAnsi" w:cstheme="minorHAnsi"/>
                <w:b/>
                <w:sz w:val="22"/>
                <w:szCs w:val="22"/>
              </w:rPr>
            </w:pPr>
            <w:r w:rsidRPr="001046DF">
              <w:rPr>
                <w:rFonts w:asciiTheme="minorHAnsi" w:hAnsiTheme="minorHAnsi" w:cstheme="minorHAnsi"/>
                <w:b/>
                <w:sz w:val="22"/>
                <w:szCs w:val="22"/>
                <w:u w:val="single"/>
              </w:rPr>
              <w:t>Question:</w:t>
            </w:r>
            <w:r w:rsidRPr="0051690A">
              <w:rPr>
                <w:rFonts w:asciiTheme="minorHAnsi" w:hAnsiTheme="minorHAnsi" w:cstheme="minorHAnsi"/>
                <w:b/>
                <w:sz w:val="22"/>
                <w:szCs w:val="22"/>
              </w:rPr>
              <w:t xml:space="preserve">  </w:t>
            </w:r>
            <w:r w:rsidR="00AB6BE7" w:rsidRPr="00EA724A">
              <w:rPr>
                <w:rFonts w:asciiTheme="minorHAnsi" w:hAnsiTheme="minorHAnsi" w:cstheme="minorHAnsi"/>
                <w:b/>
                <w:sz w:val="22"/>
                <w:szCs w:val="22"/>
              </w:rPr>
              <w:t>What was the previous winning quote amount?</w:t>
            </w:r>
          </w:p>
          <w:p w14:paraId="50C8D634" w14:textId="77777777" w:rsidR="00AB6BE7" w:rsidRPr="005912E3" w:rsidRDefault="00AB6BE7" w:rsidP="00AB6BE7">
            <w:pPr>
              <w:tabs>
                <w:tab w:val="left" w:pos="0"/>
              </w:tabs>
              <w:overflowPunct w:val="0"/>
              <w:autoSpaceDE w:val="0"/>
              <w:autoSpaceDN w:val="0"/>
              <w:adjustRightInd w:val="0"/>
              <w:rPr>
                <w:rFonts w:asciiTheme="minorHAnsi" w:hAnsiTheme="minorHAnsi" w:cstheme="minorHAnsi"/>
                <w:sz w:val="22"/>
                <w:szCs w:val="22"/>
              </w:rPr>
            </w:pPr>
          </w:p>
          <w:p w14:paraId="68197B73" w14:textId="77777777" w:rsidR="008F51C3" w:rsidRDefault="00403EDE" w:rsidP="00AB6BE7">
            <w:pPr>
              <w:tabs>
                <w:tab w:val="left" w:pos="0"/>
              </w:tabs>
              <w:overflowPunct w:val="0"/>
              <w:autoSpaceDE w:val="0"/>
              <w:autoSpaceDN w:val="0"/>
              <w:adjustRightInd w:val="0"/>
              <w:rPr>
                <w:rFonts w:asciiTheme="minorHAnsi" w:hAnsiTheme="minorHAnsi" w:cstheme="minorHAnsi"/>
                <w:sz w:val="22"/>
                <w:szCs w:val="22"/>
              </w:rPr>
            </w:pPr>
            <w:r w:rsidRPr="001046DF">
              <w:rPr>
                <w:rFonts w:asciiTheme="minorHAnsi" w:hAnsiTheme="minorHAnsi" w:cstheme="minorHAnsi"/>
                <w:b/>
                <w:sz w:val="22"/>
                <w:szCs w:val="22"/>
                <w:u w:val="single"/>
              </w:rPr>
              <w:t>Answer:</w:t>
            </w:r>
            <w:r>
              <w:rPr>
                <w:rFonts w:asciiTheme="minorHAnsi" w:eastAsiaTheme="minorEastAsia" w:hAnsiTheme="minorHAnsi" w:cstheme="minorHAnsi"/>
                <w:sz w:val="22"/>
                <w:szCs w:val="22"/>
              </w:rPr>
              <w:t xml:space="preserve">  </w:t>
            </w:r>
            <w:r w:rsidR="00AB6BE7" w:rsidRPr="005912E3">
              <w:rPr>
                <w:rFonts w:asciiTheme="minorHAnsi" w:hAnsiTheme="minorHAnsi" w:cstheme="minorHAnsi"/>
                <w:sz w:val="22"/>
                <w:szCs w:val="22"/>
              </w:rPr>
              <w:t>The previous winning quote amount</w:t>
            </w:r>
            <w:r w:rsidR="008F51C3">
              <w:rPr>
                <w:rFonts w:asciiTheme="minorHAnsi" w:hAnsiTheme="minorHAnsi" w:cstheme="minorHAnsi"/>
                <w:sz w:val="22"/>
                <w:szCs w:val="22"/>
              </w:rPr>
              <w:t>/current Contract pricing is as follows:</w:t>
            </w:r>
          </w:p>
          <w:p w14:paraId="7C7B4D55" w14:textId="77777777" w:rsidR="008F51C3" w:rsidRPr="008F51C3" w:rsidRDefault="008F51C3" w:rsidP="00AB6BE7">
            <w:pPr>
              <w:tabs>
                <w:tab w:val="left" w:pos="0"/>
              </w:tabs>
              <w:overflowPunct w:val="0"/>
              <w:autoSpaceDE w:val="0"/>
              <w:autoSpaceDN w:val="0"/>
              <w:adjustRightInd w:val="0"/>
              <w:rPr>
                <w:rFonts w:asciiTheme="minorHAnsi" w:hAnsiTheme="minorHAnsi" w:cstheme="minorHAnsi"/>
                <w:sz w:val="16"/>
                <w:szCs w:val="16"/>
              </w:rPr>
            </w:pPr>
          </w:p>
          <w:p w14:paraId="0DF32239" w14:textId="0100BB17" w:rsidR="008F51C3" w:rsidRDefault="008F51C3" w:rsidP="00AB6BE7">
            <w:pPr>
              <w:tabs>
                <w:tab w:val="left" w:pos="0"/>
              </w:tabs>
              <w:overflowPunct w:val="0"/>
              <w:autoSpaceDE w:val="0"/>
              <w:autoSpaceDN w:val="0"/>
              <w:adjustRightInd w:val="0"/>
              <w:rPr>
                <w:rFonts w:asciiTheme="minorHAnsi" w:hAnsiTheme="minorHAnsi" w:cstheme="minorHAnsi"/>
                <w:sz w:val="22"/>
                <w:szCs w:val="22"/>
              </w:rPr>
            </w:pPr>
            <w:r w:rsidRPr="008F51C3">
              <w:rPr>
                <w:rFonts w:asciiTheme="minorHAnsi" w:hAnsiTheme="minorHAnsi" w:cstheme="minorHAnsi"/>
                <w:sz w:val="22"/>
                <w:szCs w:val="22"/>
                <w:u w:val="single"/>
              </w:rPr>
              <w:t>Price Line 1</w:t>
            </w:r>
            <w:r>
              <w:rPr>
                <w:rFonts w:asciiTheme="minorHAnsi" w:hAnsiTheme="minorHAnsi" w:cstheme="minorHAnsi"/>
                <w:sz w:val="22"/>
                <w:szCs w:val="22"/>
              </w:rPr>
              <w:t xml:space="preserve"> - </w:t>
            </w:r>
            <w:r>
              <w:rPr>
                <w:rFonts w:ascii="Arial" w:hAnsi="Arial" w:cs="Arial"/>
                <w:color w:val="000000"/>
                <w:sz w:val="18"/>
                <w:szCs w:val="18"/>
                <w:shd w:val="clear" w:color="auto" w:fill="FFFFFF"/>
              </w:rPr>
              <w:t xml:space="preserve">CIGARETTE TAX DECALS/STAMPS: CIGARETTE PACKAGES &amp; RELATED SERVICES PRICE PER THOUSAND FOR YEAR 1: </w:t>
            </w:r>
            <w:r w:rsidR="00AB6BE7" w:rsidRPr="005912E3">
              <w:rPr>
                <w:rFonts w:asciiTheme="minorHAnsi" w:hAnsiTheme="minorHAnsi" w:cstheme="minorHAnsi"/>
                <w:sz w:val="22"/>
                <w:szCs w:val="22"/>
              </w:rPr>
              <w:t xml:space="preserve">$0.65 per thousand </w:t>
            </w:r>
          </w:p>
          <w:p w14:paraId="3F71C724" w14:textId="208E1850" w:rsidR="008F51C3" w:rsidRDefault="008F51C3" w:rsidP="00AB6BE7">
            <w:pPr>
              <w:tabs>
                <w:tab w:val="left" w:pos="0"/>
              </w:tabs>
              <w:overflowPunct w:val="0"/>
              <w:autoSpaceDE w:val="0"/>
              <w:autoSpaceDN w:val="0"/>
              <w:adjustRightInd w:val="0"/>
              <w:rPr>
                <w:rFonts w:asciiTheme="minorHAnsi" w:hAnsiTheme="minorHAnsi" w:cstheme="minorHAnsi"/>
                <w:sz w:val="22"/>
                <w:szCs w:val="22"/>
              </w:rPr>
            </w:pPr>
            <w:r w:rsidRPr="008F51C3">
              <w:rPr>
                <w:rFonts w:asciiTheme="minorHAnsi" w:hAnsiTheme="minorHAnsi" w:cstheme="minorHAnsi"/>
                <w:sz w:val="22"/>
                <w:szCs w:val="22"/>
                <w:u w:val="single"/>
              </w:rPr>
              <w:t>Price Line 2</w:t>
            </w:r>
            <w:r>
              <w:rPr>
                <w:rFonts w:asciiTheme="minorHAnsi" w:hAnsiTheme="minorHAnsi" w:cstheme="minorHAnsi"/>
                <w:sz w:val="22"/>
                <w:szCs w:val="22"/>
              </w:rPr>
              <w:t xml:space="preserve"> - </w:t>
            </w:r>
            <w:r>
              <w:rPr>
                <w:rFonts w:ascii="Arial" w:hAnsi="Arial" w:cs="Arial"/>
                <w:color w:val="000000"/>
                <w:sz w:val="18"/>
                <w:szCs w:val="18"/>
                <w:shd w:val="clear" w:color="auto" w:fill="FFFFFF"/>
              </w:rPr>
              <w:t xml:space="preserve">CIGARETTE TAX DECALS/STAMPS: CIGARETTE PACKAGES &amp; RELATED SERVICES PRICE PER THOUSAND FOR YEAR 2: </w:t>
            </w:r>
            <w:r w:rsidR="00AB6BE7" w:rsidRPr="005912E3">
              <w:rPr>
                <w:rFonts w:asciiTheme="minorHAnsi" w:hAnsiTheme="minorHAnsi" w:cstheme="minorHAnsi"/>
                <w:sz w:val="22"/>
                <w:szCs w:val="22"/>
              </w:rPr>
              <w:t xml:space="preserve">$0.67 per thousand </w:t>
            </w:r>
          </w:p>
          <w:p w14:paraId="529C710B" w14:textId="127662B4" w:rsidR="00AB6BE7" w:rsidRDefault="008F51C3" w:rsidP="00AB6BE7">
            <w:pPr>
              <w:tabs>
                <w:tab w:val="left" w:pos="0"/>
              </w:tabs>
              <w:overflowPunct w:val="0"/>
              <w:autoSpaceDE w:val="0"/>
              <w:autoSpaceDN w:val="0"/>
              <w:adjustRightInd w:val="0"/>
              <w:rPr>
                <w:rFonts w:asciiTheme="minorHAnsi" w:hAnsiTheme="minorHAnsi" w:cstheme="minorHAnsi"/>
                <w:sz w:val="22"/>
                <w:szCs w:val="22"/>
              </w:rPr>
            </w:pPr>
            <w:r w:rsidRPr="008F51C3">
              <w:rPr>
                <w:rFonts w:asciiTheme="minorHAnsi" w:hAnsiTheme="minorHAnsi" w:cstheme="minorHAnsi"/>
                <w:sz w:val="22"/>
                <w:szCs w:val="22"/>
                <w:u w:val="single"/>
              </w:rPr>
              <w:t>Price Line 3</w:t>
            </w:r>
            <w:r>
              <w:rPr>
                <w:rFonts w:asciiTheme="minorHAnsi" w:hAnsiTheme="minorHAnsi" w:cstheme="minorHAnsi"/>
                <w:sz w:val="22"/>
                <w:szCs w:val="22"/>
              </w:rPr>
              <w:t xml:space="preserve"> - </w:t>
            </w:r>
            <w:r>
              <w:rPr>
                <w:rFonts w:ascii="Arial" w:hAnsi="Arial" w:cs="Arial"/>
                <w:color w:val="000000"/>
                <w:sz w:val="18"/>
                <w:szCs w:val="18"/>
                <w:shd w:val="clear" w:color="auto" w:fill="FFFFFF"/>
              </w:rPr>
              <w:t xml:space="preserve">CIGARETTE TAX DECALS/STAMPS: CIGARETTE PACKAGES &amp; RELATED SERVICES PRICE PER THOUSAND FOR YEAR 3: </w:t>
            </w:r>
            <w:r w:rsidR="00AB6BE7" w:rsidRPr="005912E3">
              <w:rPr>
                <w:rFonts w:asciiTheme="minorHAnsi" w:hAnsiTheme="minorHAnsi" w:cstheme="minorHAnsi"/>
                <w:sz w:val="22"/>
                <w:szCs w:val="22"/>
              </w:rPr>
              <w:t xml:space="preserve">$0.745 per thousand </w:t>
            </w:r>
          </w:p>
          <w:p w14:paraId="60FAA81C" w14:textId="5A88BC3A" w:rsidR="00AB6BE7" w:rsidRDefault="008F51C3" w:rsidP="00AB6BE7">
            <w:pPr>
              <w:tabs>
                <w:tab w:val="left" w:pos="0"/>
              </w:tabs>
              <w:overflowPunct w:val="0"/>
              <w:autoSpaceDE w:val="0"/>
              <w:autoSpaceDN w:val="0"/>
              <w:adjustRightInd w:val="0"/>
              <w:rPr>
                <w:rFonts w:ascii="Arial" w:hAnsi="Arial" w:cs="Arial"/>
                <w:color w:val="000000"/>
                <w:sz w:val="18"/>
                <w:szCs w:val="18"/>
                <w:shd w:val="clear" w:color="auto" w:fill="FFFFFF"/>
              </w:rPr>
            </w:pPr>
            <w:r w:rsidRPr="008F51C3">
              <w:rPr>
                <w:rFonts w:asciiTheme="minorHAnsi" w:hAnsiTheme="minorHAnsi" w:cstheme="minorHAnsi"/>
                <w:sz w:val="22"/>
                <w:szCs w:val="22"/>
                <w:u w:val="single"/>
              </w:rPr>
              <w:t>Price Line 4</w:t>
            </w:r>
            <w:r w:rsidRPr="008F51C3">
              <w:rPr>
                <w:rFonts w:asciiTheme="minorHAnsi" w:hAnsiTheme="minorHAnsi" w:cstheme="minorHAnsi"/>
                <w:sz w:val="22"/>
                <w:szCs w:val="22"/>
              </w:rPr>
              <w:t xml:space="preserve"> </w:t>
            </w:r>
            <w:r>
              <w:rPr>
                <w:rFonts w:asciiTheme="minorHAnsi" w:hAnsiTheme="minorHAnsi" w:cstheme="minorHAnsi"/>
                <w:sz w:val="22"/>
                <w:szCs w:val="22"/>
              </w:rPr>
              <w:t>–</w:t>
            </w:r>
            <w:r w:rsidRPr="008F51C3">
              <w:rPr>
                <w:rFonts w:asciiTheme="minorHAnsi" w:hAnsiTheme="minorHAnsi" w:cstheme="minorHAnsi"/>
                <w:sz w:val="22"/>
                <w:szCs w:val="22"/>
              </w:rPr>
              <w:t xml:space="preserve"> </w:t>
            </w:r>
            <w:r>
              <w:rPr>
                <w:rFonts w:ascii="Arial" w:hAnsi="Arial" w:cs="Arial"/>
                <w:color w:val="000000"/>
                <w:sz w:val="18"/>
                <w:szCs w:val="18"/>
                <w:shd w:val="clear" w:color="auto" w:fill="FFFFFF"/>
              </w:rPr>
              <w:t>HANDHELD TAGGENT TESTING DEVICE: $150.00 EACH</w:t>
            </w:r>
          </w:p>
          <w:p w14:paraId="4AA9F1F5" w14:textId="77777777" w:rsidR="008F51C3" w:rsidRPr="008F51C3" w:rsidRDefault="008F51C3" w:rsidP="00AB6BE7">
            <w:pPr>
              <w:tabs>
                <w:tab w:val="left" w:pos="0"/>
              </w:tabs>
              <w:overflowPunct w:val="0"/>
              <w:autoSpaceDE w:val="0"/>
              <w:autoSpaceDN w:val="0"/>
              <w:adjustRightInd w:val="0"/>
              <w:rPr>
                <w:rFonts w:asciiTheme="minorHAnsi" w:hAnsiTheme="minorHAnsi" w:cstheme="minorHAnsi"/>
                <w:sz w:val="16"/>
                <w:szCs w:val="16"/>
              </w:rPr>
            </w:pPr>
          </w:p>
          <w:p w14:paraId="60219B62" w14:textId="57801550" w:rsidR="00AB6BE7" w:rsidRDefault="00AB6BE7" w:rsidP="00AB6BE7">
            <w:pPr>
              <w:tabs>
                <w:tab w:val="left" w:pos="0"/>
              </w:tabs>
              <w:overflowPunct w:val="0"/>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Please refer to Bid Solicitation Section 1.2 </w:t>
            </w:r>
            <w:r w:rsidR="008F51C3">
              <w:rPr>
                <w:rFonts w:asciiTheme="minorHAnsi" w:hAnsiTheme="minorHAnsi" w:cstheme="minorHAnsi"/>
                <w:sz w:val="22"/>
                <w:szCs w:val="22"/>
              </w:rPr>
              <w:t>(</w:t>
            </w:r>
            <w:r>
              <w:rPr>
                <w:rFonts w:asciiTheme="minorHAnsi" w:hAnsiTheme="minorHAnsi" w:cstheme="minorHAnsi"/>
                <w:sz w:val="22"/>
                <w:szCs w:val="22"/>
              </w:rPr>
              <w:t>Background</w:t>
            </w:r>
            <w:r w:rsidR="008F51C3">
              <w:rPr>
                <w:rFonts w:asciiTheme="minorHAnsi" w:hAnsiTheme="minorHAnsi" w:cstheme="minorHAnsi"/>
                <w:sz w:val="22"/>
                <w:szCs w:val="22"/>
              </w:rPr>
              <w:t>)</w:t>
            </w:r>
            <w:r>
              <w:rPr>
                <w:rFonts w:asciiTheme="minorHAnsi" w:hAnsiTheme="minorHAnsi" w:cstheme="minorHAnsi"/>
                <w:sz w:val="22"/>
                <w:szCs w:val="22"/>
              </w:rPr>
              <w:t xml:space="preserve"> for instructions on how to review the current contract specifications and pricing information in </w:t>
            </w:r>
            <w:r w:rsidR="00325E84" w:rsidRPr="0084189F">
              <w:rPr>
                <w:rStyle w:val="IntenseEmphasis"/>
                <w:rFonts w:eastAsia="MS Mincho" w:cstheme="minorHAnsi"/>
                <w:color w:val="00B050"/>
              </w:rPr>
              <w:t>NJ</w:t>
            </w:r>
            <w:r w:rsidR="00325E84" w:rsidRPr="0084189F">
              <w:rPr>
                <w:rStyle w:val="IntenseEmphasis"/>
                <w:rFonts w:eastAsia="MS Mincho" w:cstheme="minorHAnsi"/>
                <w:color w:val="0070C0"/>
              </w:rPr>
              <w:t>START</w:t>
            </w:r>
            <w:r w:rsidR="008F51C3">
              <w:rPr>
                <w:rFonts w:asciiTheme="minorHAnsi" w:hAnsiTheme="minorHAnsi" w:cstheme="minorHAnsi"/>
                <w:sz w:val="22"/>
                <w:szCs w:val="22"/>
              </w:rPr>
              <w:t xml:space="preserve"> (</w:t>
            </w:r>
            <w:hyperlink r:id="rId13" w:history="1">
              <w:r w:rsidR="008F51C3" w:rsidRPr="004B059A">
                <w:rPr>
                  <w:rStyle w:val="Hyperlink"/>
                  <w:rFonts w:asciiTheme="minorHAnsi" w:hAnsiTheme="minorHAnsi" w:cstheme="minorHAnsi"/>
                  <w:sz w:val="22"/>
                  <w:szCs w:val="22"/>
                </w:rPr>
                <w:t>www.njstart.gov</w:t>
              </w:r>
            </w:hyperlink>
            <w:r w:rsidR="008F51C3">
              <w:rPr>
                <w:rFonts w:asciiTheme="minorHAnsi" w:hAnsiTheme="minorHAnsi" w:cstheme="minorHAnsi"/>
                <w:sz w:val="22"/>
                <w:szCs w:val="22"/>
              </w:rPr>
              <w:t>)</w:t>
            </w:r>
            <w:r>
              <w:rPr>
                <w:rFonts w:asciiTheme="minorHAnsi" w:hAnsiTheme="minorHAnsi" w:cstheme="minorHAnsi"/>
                <w:sz w:val="22"/>
                <w:szCs w:val="22"/>
              </w:rPr>
              <w:t xml:space="preserve">. </w:t>
            </w:r>
          </w:p>
          <w:p w14:paraId="6F4E24A9" w14:textId="7DF367D7" w:rsidR="00403EDE" w:rsidRPr="00403EDE" w:rsidRDefault="00403EDE" w:rsidP="00AB6BE7">
            <w:pPr>
              <w:tabs>
                <w:tab w:val="left" w:pos="0"/>
              </w:tabs>
              <w:overflowPunct w:val="0"/>
              <w:autoSpaceDE w:val="0"/>
              <w:autoSpaceDN w:val="0"/>
              <w:adjustRightInd w:val="0"/>
              <w:rPr>
                <w:rFonts w:asciiTheme="minorHAnsi" w:hAnsiTheme="minorHAnsi" w:cstheme="minorHAnsi"/>
                <w:sz w:val="16"/>
                <w:szCs w:val="16"/>
              </w:rPr>
            </w:pPr>
          </w:p>
          <w:p w14:paraId="4953E7C7" w14:textId="68116E4D" w:rsidR="00403EDE" w:rsidRPr="00403EDE" w:rsidRDefault="0048162A" w:rsidP="00403EDE">
            <w:pPr>
              <w:keepNext/>
              <w:jc w:val="both"/>
              <w:rPr>
                <w:rFonts w:asciiTheme="minorHAnsi" w:hAnsiTheme="minorHAnsi"/>
                <w:i/>
                <w:sz w:val="22"/>
                <w:szCs w:val="22"/>
              </w:rPr>
            </w:pPr>
            <w:r>
              <w:rPr>
                <w:rFonts w:asciiTheme="minorHAnsi" w:hAnsiTheme="minorHAnsi" w:cstheme="minorHAnsi"/>
                <w:sz w:val="22"/>
                <w:szCs w:val="22"/>
              </w:rPr>
              <w:t xml:space="preserve">It is important to note that </w:t>
            </w:r>
            <w:r w:rsidR="00403EDE">
              <w:rPr>
                <w:rFonts w:asciiTheme="minorHAnsi" w:hAnsiTheme="minorHAnsi" w:cstheme="minorHAnsi"/>
                <w:sz w:val="22"/>
                <w:szCs w:val="22"/>
              </w:rPr>
              <w:t xml:space="preserve">Bid Solicitation Section 1.2 states, in pertinent part: </w:t>
            </w:r>
            <w:r w:rsidR="00403EDE" w:rsidRPr="00403EDE">
              <w:rPr>
                <w:rFonts w:asciiTheme="minorHAnsi" w:hAnsiTheme="minorHAnsi" w:cstheme="minorHAnsi"/>
                <w:i/>
                <w:sz w:val="22"/>
                <w:szCs w:val="22"/>
              </w:rPr>
              <w:t>“</w:t>
            </w:r>
            <w:r w:rsidR="00403EDE" w:rsidRPr="00403EDE">
              <w:rPr>
                <w:rFonts w:asciiTheme="minorHAnsi" w:hAnsiTheme="minorHAnsi"/>
                <w:i/>
                <w:sz w:val="22"/>
                <w:szCs w:val="22"/>
              </w:rPr>
              <w:t>Bidders should not rely upon or use data or information from the contract when preparing a response to this Bid Solicitation as this Bid Solicitation addresses the State’s current requirements.”</w:t>
            </w:r>
          </w:p>
          <w:p w14:paraId="03C6B44A" w14:textId="100AFD67" w:rsidR="00AB6BE7" w:rsidRPr="00403EDE"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C7B0A54"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9</w:t>
            </w:r>
          </w:p>
        </w:tc>
        <w:tc>
          <w:tcPr>
            <w:tcW w:w="2160" w:type="dxa"/>
            <w:tcBorders>
              <w:top w:val="single" w:sz="4" w:space="0" w:color="auto"/>
              <w:left w:val="single" w:sz="4" w:space="0" w:color="auto"/>
              <w:bottom w:val="single" w:sz="4" w:space="0" w:color="auto"/>
              <w:right w:val="single" w:sz="4" w:space="0" w:color="auto"/>
            </w:tcBorders>
          </w:tcPr>
          <w:p w14:paraId="6CBB07B6"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1.1 </w:t>
            </w:r>
          </w:p>
          <w:p w14:paraId="03C6B44E" w14:textId="656356C5"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Background and 4.2 Equipment Requirements</w:t>
            </w:r>
          </w:p>
        </w:tc>
        <w:tc>
          <w:tcPr>
            <w:tcW w:w="7200" w:type="dxa"/>
            <w:tcBorders>
              <w:top w:val="single" w:sz="4" w:space="0" w:color="auto"/>
              <w:left w:val="single" w:sz="4" w:space="0" w:color="auto"/>
              <w:bottom w:val="single" w:sz="4" w:space="0" w:color="auto"/>
              <w:right w:val="single" w:sz="4" w:space="0" w:color="auto"/>
            </w:tcBorders>
          </w:tcPr>
          <w:p w14:paraId="0DAFE5A3" w14:textId="39FA9C0C" w:rsidR="00AB6BE7" w:rsidRPr="0003120D" w:rsidRDefault="00C100B0"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Sections 1.1 &amp; 4.2 state that “the Contractor must make stamp applying machines available to Authorized Distributors through a separate purchase and/or lease agreement.” Will the State remove all references to the supply of such equipment?</w:t>
            </w:r>
          </w:p>
          <w:p w14:paraId="6D8FF4BC" w14:textId="7D71E96D"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12F2CF2A" w14:textId="0FD1B412" w:rsidR="00C100B0" w:rsidRPr="0003120D" w:rsidRDefault="00C100B0" w:rsidP="00C100B0">
            <w:pPr>
              <w:pStyle w:val="CommentText"/>
              <w:rPr>
                <w:rFonts w:asciiTheme="minorHAnsi" w:hAnsi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Pr="0003120D">
              <w:rPr>
                <w:rFonts w:asciiTheme="minorHAnsi" w:hAnsiTheme="minorHAnsi"/>
                <w:sz w:val="22"/>
                <w:szCs w:val="22"/>
              </w:rPr>
              <w:t>The State does not intend to provide any guidance or assistance in the procurement of stamp applying equipment.</w:t>
            </w:r>
          </w:p>
          <w:p w14:paraId="6CE3786B" w14:textId="77777777" w:rsidR="00C100B0" w:rsidRPr="0003120D" w:rsidRDefault="00C100B0" w:rsidP="00AB6BE7">
            <w:pPr>
              <w:tabs>
                <w:tab w:val="left" w:pos="0"/>
              </w:tabs>
              <w:overflowPunct w:val="0"/>
              <w:autoSpaceDE w:val="0"/>
              <w:autoSpaceDN w:val="0"/>
              <w:adjustRightInd w:val="0"/>
              <w:rPr>
                <w:rFonts w:asciiTheme="minorHAnsi" w:hAnsiTheme="minorHAnsi" w:cstheme="minorHAnsi"/>
                <w:sz w:val="16"/>
                <w:szCs w:val="16"/>
              </w:rPr>
            </w:pPr>
          </w:p>
          <w:p w14:paraId="0761E2FD" w14:textId="26EEF445"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Bid Solicitation Sections 1.1 and 4.2 have been revised to include the following</w:t>
            </w:r>
            <w:r w:rsidR="00C100B0" w:rsidRPr="0003120D">
              <w:rPr>
                <w:rFonts w:asciiTheme="minorHAnsi" w:hAnsiTheme="minorHAnsi" w:cstheme="minorHAnsi"/>
                <w:sz w:val="22"/>
                <w:szCs w:val="22"/>
              </w:rPr>
              <w:t>:</w:t>
            </w:r>
            <w:r w:rsidRPr="0003120D">
              <w:rPr>
                <w:rFonts w:asciiTheme="minorHAnsi" w:hAnsiTheme="minorHAnsi" w:cstheme="minorHAnsi"/>
                <w:sz w:val="22"/>
                <w:szCs w:val="22"/>
              </w:rPr>
              <w:t xml:space="preserve"> “</w:t>
            </w:r>
            <w:r w:rsidRPr="0003120D">
              <w:rPr>
                <w:rFonts w:asciiTheme="minorHAnsi" w:hAnsiTheme="minorHAnsi" w:cstheme="minorHAnsi"/>
                <w:i/>
                <w:sz w:val="22"/>
                <w:szCs w:val="22"/>
              </w:rPr>
              <w:t>The Contractor must provide the proper specifications directly to the authorized distributors so that stamp applying machines can be obtained by a high volume stamp manufacturer through a separate purchase and/or lease</w:t>
            </w:r>
            <w:r w:rsidRPr="0003120D">
              <w:rPr>
                <w:rFonts w:asciiTheme="minorHAnsi" w:hAnsiTheme="minorHAnsi" w:cstheme="minorHAnsi"/>
                <w:sz w:val="22"/>
                <w:szCs w:val="22"/>
              </w:rPr>
              <w:t xml:space="preserve">.” </w:t>
            </w:r>
          </w:p>
          <w:p w14:paraId="5C623241"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1614F46F" w14:textId="68BCE9B9"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 xml:space="preserve">T1054 Revised Bid Solicitation </w:t>
            </w:r>
            <w:r w:rsidR="00C100B0" w:rsidRPr="0003120D">
              <w:rPr>
                <w:rFonts w:asciiTheme="minorHAnsi" w:hAnsiTheme="minorHAnsi" w:cstheme="minorHAnsi"/>
                <w:i/>
                <w:sz w:val="22"/>
                <w:szCs w:val="22"/>
              </w:rPr>
              <w:t>1.29.2024</w:t>
            </w:r>
            <w:r w:rsidRPr="0003120D">
              <w:rPr>
                <w:rFonts w:asciiTheme="minorHAnsi" w:hAnsiTheme="minorHAnsi" w:cstheme="minorHAnsi"/>
                <w:sz w:val="22"/>
                <w:szCs w:val="22"/>
              </w:rPr>
              <w:t>”</w:t>
            </w:r>
          </w:p>
          <w:p w14:paraId="03C6B44F" w14:textId="700868F8"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58F32E1B"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10</w:t>
            </w:r>
          </w:p>
        </w:tc>
        <w:tc>
          <w:tcPr>
            <w:tcW w:w="2160" w:type="dxa"/>
            <w:tcBorders>
              <w:top w:val="single" w:sz="4" w:space="0" w:color="auto"/>
              <w:left w:val="single" w:sz="4" w:space="0" w:color="auto"/>
              <w:bottom w:val="single" w:sz="4" w:space="0" w:color="auto"/>
              <w:right w:val="single" w:sz="4" w:space="0" w:color="auto"/>
            </w:tcBorders>
          </w:tcPr>
          <w:p w14:paraId="34165DBD"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3.16 </w:t>
            </w:r>
          </w:p>
          <w:p w14:paraId="03C6B453" w14:textId="7A617F03"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Affidavit of Apparel</w:t>
            </w:r>
          </w:p>
        </w:tc>
        <w:tc>
          <w:tcPr>
            <w:tcW w:w="7200" w:type="dxa"/>
            <w:tcBorders>
              <w:top w:val="single" w:sz="4" w:space="0" w:color="auto"/>
              <w:left w:val="single" w:sz="4" w:space="0" w:color="auto"/>
              <w:bottom w:val="single" w:sz="4" w:space="0" w:color="auto"/>
              <w:right w:val="single" w:sz="4" w:space="0" w:color="auto"/>
            </w:tcBorders>
          </w:tcPr>
          <w:p w14:paraId="5BAE20A8" w14:textId="0AF4976C" w:rsidR="00AB6BE7" w:rsidRPr="0003120D" w:rsidRDefault="00C96035"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Please clarify Affidavit of Apparel Production (Section 3.16). We believe this section is not relevant to this solicitation and as such will the State remove it?</w:t>
            </w:r>
          </w:p>
          <w:p w14:paraId="1D6E05E5" w14:textId="1E5B222A"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08186A80" w14:textId="54A57518" w:rsidR="00AB6BE7" w:rsidRPr="0003120D" w:rsidRDefault="00C96035"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003B5DB4" w:rsidRPr="0003120D">
              <w:rPr>
                <w:rFonts w:asciiTheme="minorHAnsi" w:eastAsiaTheme="minorEastAsia" w:hAnsiTheme="minorHAnsi" w:cstheme="minorHAnsi"/>
                <w:sz w:val="22"/>
                <w:szCs w:val="22"/>
              </w:rPr>
              <w:t>Yes</w:t>
            </w:r>
            <w:r w:rsidRPr="0003120D">
              <w:rPr>
                <w:rFonts w:asciiTheme="minorHAnsi" w:eastAsiaTheme="minorEastAsia" w:hAnsiTheme="minorHAnsi" w:cstheme="minorHAnsi"/>
                <w:sz w:val="22"/>
                <w:szCs w:val="22"/>
              </w:rPr>
              <w:t xml:space="preserve">, the Affidavit of Apparel does not apply to this procurement.  As such, </w:t>
            </w:r>
            <w:r w:rsidR="00004312" w:rsidRPr="0003120D">
              <w:rPr>
                <w:rFonts w:asciiTheme="minorHAnsi" w:eastAsiaTheme="minorEastAsia" w:hAnsiTheme="minorHAnsi" w:cstheme="minorHAnsi"/>
                <w:sz w:val="22"/>
                <w:szCs w:val="22"/>
              </w:rPr>
              <w:t xml:space="preserve">the reference </w:t>
            </w:r>
            <w:r w:rsidRPr="0003120D">
              <w:rPr>
                <w:rFonts w:asciiTheme="minorHAnsi" w:eastAsiaTheme="minorEastAsia" w:hAnsiTheme="minorHAnsi" w:cstheme="minorHAnsi"/>
                <w:sz w:val="22"/>
                <w:szCs w:val="22"/>
              </w:rPr>
              <w:t xml:space="preserve">to the Affidavit of Apparel has been removed from </w:t>
            </w:r>
            <w:r w:rsidR="00AB6BE7" w:rsidRPr="0003120D">
              <w:rPr>
                <w:rFonts w:asciiTheme="minorHAnsi" w:hAnsiTheme="minorHAnsi" w:cstheme="minorHAnsi"/>
                <w:sz w:val="22"/>
                <w:szCs w:val="22"/>
              </w:rPr>
              <w:t>Bid Solicitation Section 3.16</w:t>
            </w:r>
            <w:r w:rsidRPr="0003120D">
              <w:rPr>
                <w:rFonts w:asciiTheme="minorHAnsi" w:hAnsiTheme="minorHAnsi" w:cstheme="minorHAnsi"/>
                <w:sz w:val="22"/>
                <w:szCs w:val="22"/>
              </w:rPr>
              <w:t xml:space="preserve"> and the section</w:t>
            </w:r>
            <w:r w:rsidR="00AB6BE7" w:rsidRPr="0003120D">
              <w:rPr>
                <w:rFonts w:asciiTheme="minorHAnsi" w:hAnsiTheme="minorHAnsi" w:cstheme="minorHAnsi"/>
                <w:sz w:val="22"/>
                <w:szCs w:val="22"/>
              </w:rPr>
              <w:t xml:space="preserve"> </w:t>
            </w:r>
            <w:r w:rsidRPr="0003120D">
              <w:rPr>
                <w:rFonts w:asciiTheme="minorHAnsi" w:hAnsiTheme="minorHAnsi" w:cstheme="minorHAnsi"/>
                <w:sz w:val="22"/>
                <w:szCs w:val="22"/>
              </w:rPr>
              <w:t>has been revised to state: “</w:t>
            </w:r>
            <w:r w:rsidRPr="0003120D">
              <w:rPr>
                <w:rFonts w:asciiTheme="minorHAnsi" w:hAnsiTheme="minorHAnsi" w:cstheme="minorHAnsi"/>
                <w:i/>
                <w:sz w:val="22"/>
                <w:szCs w:val="22"/>
              </w:rPr>
              <w:t>N</w:t>
            </w:r>
            <w:r w:rsidR="00AB6BE7" w:rsidRPr="0003120D">
              <w:rPr>
                <w:rFonts w:asciiTheme="minorHAnsi" w:hAnsiTheme="minorHAnsi" w:cstheme="minorHAnsi"/>
                <w:i/>
                <w:sz w:val="22"/>
                <w:szCs w:val="22"/>
              </w:rPr>
              <w:t>ot applicable to this procurement</w:t>
            </w:r>
            <w:r w:rsidRPr="0003120D">
              <w:rPr>
                <w:rFonts w:asciiTheme="minorHAnsi" w:hAnsiTheme="minorHAnsi" w:cstheme="minorHAnsi"/>
                <w:sz w:val="22"/>
                <w:szCs w:val="22"/>
              </w:rPr>
              <w:t>.”</w:t>
            </w:r>
            <w:r w:rsidR="00AB6BE7" w:rsidRPr="0003120D">
              <w:rPr>
                <w:rFonts w:asciiTheme="minorHAnsi" w:hAnsiTheme="minorHAnsi" w:cstheme="minorHAnsi"/>
                <w:sz w:val="22"/>
                <w:szCs w:val="22"/>
              </w:rPr>
              <w:t xml:space="preserve">  </w:t>
            </w:r>
          </w:p>
          <w:p w14:paraId="38FD3235"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293A74C2" w14:textId="782A70D7"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 xml:space="preserve">T1054 Revised Bid Solicitation </w:t>
            </w:r>
            <w:r w:rsidR="00C96035" w:rsidRPr="0003120D">
              <w:rPr>
                <w:rFonts w:asciiTheme="minorHAnsi" w:hAnsiTheme="minorHAnsi" w:cstheme="minorHAnsi"/>
                <w:i/>
                <w:sz w:val="22"/>
                <w:szCs w:val="22"/>
              </w:rPr>
              <w:t>1.29.2024</w:t>
            </w:r>
            <w:r w:rsidRPr="0003120D">
              <w:rPr>
                <w:rFonts w:asciiTheme="minorHAnsi" w:hAnsiTheme="minorHAnsi" w:cstheme="minorHAnsi"/>
                <w:sz w:val="22"/>
                <w:szCs w:val="22"/>
              </w:rPr>
              <w:t>.”</w:t>
            </w:r>
          </w:p>
          <w:p w14:paraId="03C6B454" w14:textId="6F39F4B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3C275230"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11</w:t>
            </w:r>
          </w:p>
        </w:tc>
        <w:tc>
          <w:tcPr>
            <w:tcW w:w="2160" w:type="dxa"/>
            <w:tcBorders>
              <w:top w:val="single" w:sz="4" w:space="0" w:color="auto"/>
              <w:left w:val="single" w:sz="4" w:space="0" w:color="auto"/>
              <w:bottom w:val="single" w:sz="4" w:space="0" w:color="auto"/>
              <w:right w:val="single" w:sz="4" w:space="0" w:color="auto"/>
            </w:tcBorders>
          </w:tcPr>
          <w:p w14:paraId="37CF70C3"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4.1 </w:t>
            </w:r>
          </w:p>
          <w:p w14:paraId="03C6B458" w14:textId="7D6ADB78"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Description of Work</w:t>
            </w:r>
          </w:p>
        </w:tc>
        <w:tc>
          <w:tcPr>
            <w:tcW w:w="7200" w:type="dxa"/>
            <w:tcBorders>
              <w:top w:val="single" w:sz="4" w:space="0" w:color="auto"/>
              <w:left w:val="single" w:sz="4" w:space="0" w:color="auto"/>
              <w:bottom w:val="single" w:sz="4" w:space="0" w:color="auto"/>
              <w:right w:val="single" w:sz="4" w:space="0" w:color="auto"/>
            </w:tcBorders>
          </w:tcPr>
          <w:p w14:paraId="1C4A9A66" w14:textId="729EA3E2" w:rsidR="00AB6BE7" w:rsidRPr="0003120D" w:rsidRDefault="00220DEA"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The State indicates in Section 4.1 that the stamps must consist of “five impressions or layers”. </w:t>
            </w:r>
            <w:r w:rsidR="003B5DB4"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As this requirement limits the protective security features we can offer to protect the State against illegal reproduction of its stamps, and the fact that inspectors in the field are unable to verify the number of impressions or layers that a stamp has been printed with, will the State revise this requirement to read that the stamps must consist of “a minimum of five impressions or layers”?</w:t>
            </w:r>
          </w:p>
          <w:p w14:paraId="3BFE63C0" w14:textId="727A0709"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4E6CCAB2" w14:textId="4AD091D6" w:rsidR="003B5DB4" w:rsidRPr="0003120D" w:rsidRDefault="003B5DB4" w:rsidP="00AB6BE7">
            <w:pPr>
              <w:tabs>
                <w:tab w:val="left" w:pos="0"/>
              </w:tabs>
              <w:overflowPunct w:val="0"/>
              <w:autoSpaceDE w:val="0"/>
              <w:autoSpaceDN w:val="0"/>
              <w:adjustRightInd w:val="0"/>
              <w:rPr>
                <w:rFonts w:asciiTheme="minorHAnsi" w:hAnsiTheme="minorHAnsi" w:cstheme="minorHAnsi"/>
              </w:rPr>
            </w:pPr>
            <w:r w:rsidRPr="0003120D">
              <w:rPr>
                <w:rFonts w:asciiTheme="minorHAnsi" w:hAnsiTheme="minorHAnsi" w:cstheme="minorHAnsi"/>
              </w:rPr>
              <w:t>Note: This Bidder’s question has been paraphrased.</w:t>
            </w:r>
          </w:p>
          <w:p w14:paraId="01B03B92" w14:textId="77777777" w:rsidR="003B5DB4" w:rsidRPr="0003120D" w:rsidRDefault="003B5DB4" w:rsidP="00AB6BE7">
            <w:pPr>
              <w:tabs>
                <w:tab w:val="left" w:pos="0"/>
              </w:tabs>
              <w:overflowPunct w:val="0"/>
              <w:autoSpaceDE w:val="0"/>
              <w:autoSpaceDN w:val="0"/>
              <w:adjustRightInd w:val="0"/>
              <w:rPr>
                <w:rFonts w:asciiTheme="minorHAnsi" w:hAnsiTheme="minorHAnsi" w:cstheme="minorHAnsi"/>
                <w:sz w:val="16"/>
                <w:szCs w:val="16"/>
              </w:rPr>
            </w:pPr>
          </w:p>
          <w:p w14:paraId="7EE2BEE5" w14:textId="5EF7A732" w:rsidR="00AB6BE7" w:rsidRPr="0003120D" w:rsidRDefault="003B5DB4"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00ED7275" w:rsidRPr="0003120D">
              <w:rPr>
                <w:rFonts w:asciiTheme="minorHAnsi" w:eastAsiaTheme="minorEastAsia" w:hAnsiTheme="minorHAnsi" w:cstheme="minorHAnsi"/>
                <w:sz w:val="22"/>
                <w:szCs w:val="22"/>
              </w:rPr>
              <w:t xml:space="preserve">The State will accept a </w:t>
            </w:r>
            <w:r w:rsidR="00AB6BE7" w:rsidRPr="0003120D">
              <w:rPr>
                <w:rFonts w:asciiTheme="minorHAnsi" w:hAnsiTheme="minorHAnsi" w:cstheme="minorHAnsi"/>
                <w:b/>
                <w:sz w:val="22"/>
                <w:szCs w:val="22"/>
              </w:rPr>
              <w:t>minimum</w:t>
            </w:r>
            <w:r w:rsidR="00AB6BE7" w:rsidRPr="0003120D">
              <w:rPr>
                <w:rFonts w:asciiTheme="minorHAnsi" w:hAnsiTheme="minorHAnsi" w:cstheme="minorHAnsi"/>
                <w:sz w:val="22"/>
                <w:szCs w:val="22"/>
              </w:rPr>
              <w:t xml:space="preserve"> of five impressions or layers.</w:t>
            </w:r>
            <w:r w:rsidRPr="0003120D">
              <w:rPr>
                <w:rFonts w:asciiTheme="minorHAnsi" w:hAnsiTheme="minorHAnsi" w:cstheme="minorHAnsi"/>
                <w:sz w:val="22"/>
                <w:szCs w:val="22"/>
              </w:rPr>
              <w:t xml:space="preserve">  Bid Solicitation Section 4.1 has been revised accordingly.</w:t>
            </w:r>
          </w:p>
          <w:p w14:paraId="2FA2ADE0" w14:textId="493580E2"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p>
          <w:p w14:paraId="511CD4DC" w14:textId="22C7858D"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 xml:space="preserve">T1054 Revised Bid Solicitation </w:t>
            </w:r>
            <w:r w:rsidR="003B5DB4" w:rsidRPr="0003120D">
              <w:rPr>
                <w:rFonts w:asciiTheme="minorHAnsi" w:hAnsiTheme="minorHAnsi" w:cstheme="minorHAnsi"/>
                <w:i/>
                <w:sz w:val="22"/>
                <w:szCs w:val="22"/>
              </w:rPr>
              <w:t>1.29.2024</w:t>
            </w:r>
            <w:r w:rsidRPr="0003120D">
              <w:rPr>
                <w:rFonts w:asciiTheme="minorHAnsi" w:hAnsiTheme="minorHAnsi" w:cstheme="minorHAnsi"/>
                <w:sz w:val="22"/>
                <w:szCs w:val="22"/>
              </w:rPr>
              <w:t>”.</w:t>
            </w:r>
          </w:p>
          <w:p w14:paraId="03C6B459" w14:textId="0DAF9E91"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p>
        </w:tc>
      </w:tr>
      <w:tr w:rsidR="00AB6BE7" w:rsidRPr="005912E3"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5DE9F92C"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12</w:t>
            </w:r>
          </w:p>
        </w:tc>
        <w:tc>
          <w:tcPr>
            <w:tcW w:w="2160" w:type="dxa"/>
            <w:tcBorders>
              <w:top w:val="single" w:sz="4" w:space="0" w:color="auto"/>
              <w:left w:val="single" w:sz="4" w:space="0" w:color="auto"/>
              <w:bottom w:val="single" w:sz="4" w:space="0" w:color="auto"/>
              <w:right w:val="single" w:sz="4" w:space="0" w:color="auto"/>
            </w:tcBorders>
          </w:tcPr>
          <w:p w14:paraId="63A893F0"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4.1 </w:t>
            </w:r>
          </w:p>
          <w:p w14:paraId="03C6B45D" w14:textId="00C8ECDA"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Description of Work</w:t>
            </w:r>
          </w:p>
        </w:tc>
        <w:tc>
          <w:tcPr>
            <w:tcW w:w="7200" w:type="dxa"/>
            <w:tcBorders>
              <w:top w:val="single" w:sz="4" w:space="0" w:color="auto"/>
              <w:left w:val="single" w:sz="4" w:space="0" w:color="auto"/>
              <w:bottom w:val="single" w:sz="4" w:space="0" w:color="auto"/>
              <w:right w:val="single" w:sz="4" w:space="0" w:color="auto"/>
            </w:tcBorders>
          </w:tcPr>
          <w:p w14:paraId="2779DD05" w14:textId="5C462C5F" w:rsidR="00AB6BE7" w:rsidRPr="0003120D" w:rsidRDefault="00ED7275"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The State has a requirement in Section 4.1 that the stamps “</w:t>
            </w:r>
            <w:r w:rsidR="00AB6BE7" w:rsidRPr="0003120D">
              <w:rPr>
                <w:rFonts w:asciiTheme="minorHAnsi" w:hAnsiTheme="minorHAnsi" w:cstheme="minorHAnsi"/>
                <w:b/>
                <w:i/>
                <w:sz w:val="22"/>
                <w:szCs w:val="22"/>
              </w:rPr>
              <w:t>must be printed by the intaglio process</w:t>
            </w:r>
            <w:r w:rsidR="00AB6BE7" w:rsidRPr="0003120D">
              <w:rPr>
                <w:rFonts w:asciiTheme="minorHAnsi" w:hAnsiTheme="minorHAnsi" w:cstheme="minorHAnsi"/>
                <w:b/>
                <w:sz w:val="22"/>
                <w:szCs w:val="22"/>
              </w:rPr>
              <w:t xml:space="preserve">”. </w:t>
            </w:r>
            <w:r w:rsidR="002C61C1"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We feel that if the stamps meet the functional and security requirements defined by the State that the type of printing press used to produce the stamps is not relevant. </w:t>
            </w:r>
            <w:r w:rsidR="002C61C1"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Will the State</w:t>
            </w:r>
            <w:r w:rsidR="002C61C1" w:rsidRPr="0003120D">
              <w:rPr>
                <w:rFonts w:asciiTheme="minorHAnsi" w:hAnsiTheme="minorHAnsi" w:cstheme="minorHAnsi"/>
                <w:b/>
                <w:sz w:val="22"/>
                <w:szCs w:val="22"/>
              </w:rPr>
              <w:t>,</w:t>
            </w:r>
            <w:r w:rsidR="00AB6BE7" w:rsidRPr="0003120D">
              <w:rPr>
                <w:rFonts w:asciiTheme="minorHAnsi" w:hAnsiTheme="minorHAnsi" w:cstheme="minorHAnsi"/>
                <w:b/>
                <w:sz w:val="22"/>
                <w:szCs w:val="22"/>
              </w:rPr>
              <w:t xml:space="preserve"> therefore</w:t>
            </w:r>
            <w:r w:rsidR="002C61C1" w:rsidRPr="0003120D">
              <w:rPr>
                <w:rFonts w:asciiTheme="minorHAnsi" w:hAnsiTheme="minorHAnsi" w:cstheme="minorHAnsi"/>
                <w:b/>
                <w:sz w:val="22"/>
                <w:szCs w:val="22"/>
              </w:rPr>
              <w:t>,</w:t>
            </w:r>
            <w:r w:rsidR="00AB6BE7" w:rsidRPr="0003120D">
              <w:rPr>
                <w:rFonts w:asciiTheme="minorHAnsi" w:hAnsiTheme="minorHAnsi" w:cstheme="minorHAnsi"/>
                <w:b/>
                <w:sz w:val="22"/>
                <w:szCs w:val="22"/>
              </w:rPr>
              <w:t xml:space="preserve"> remove the requirement for a particular type of printing press to be used? </w:t>
            </w:r>
          </w:p>
          <w:p w14:paraId="0E817E42" w14:textId="5268AA19"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1452694F" w14:textId="2A9BE690" w:rsidR="00AB6BE7" w:rsidRPr="0003120D" w:rsidRDefault="00ED7275"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00AB6BE7" w:rsidRPr="0003120D">
              <w:rPr>
                <w:rFonts w:asciiTheme="minorHAnsi" w:hAnsiTheme="minorHAnsi" w:cstheme="minorHAnsi"/>
                <w:sz w:val="22"/>
                <w:szCs w:val="22"/>
              </w:rPr>
              <w:t xml:space="preserve">There is no change to the Intaglio requirement.  The Intaglio process requirement is standard for secure printing. For more information about this requirement, please see Bid Solicitation </w:t>
            </w:r>
            <w:r w:rsidR="002C61C1" w:rsidRPr="0003120D">
              <w:rPr>
                <w:rFonts w:asciiTheme="minorHAnsi" w:hAnsiTheme="minorHAnsi" w:cstheme="minorHAnsi"/>
                <w:sz w:val="22"/>
                <w:szCs w:val="22"/>
              </w:rPr>
              <w:t>S</w:t>
            </w:r>
            <w:r w:rsidR="00AB6BE7" w:rsidRPr="0003120D">
              <w:rPr>
                <w:rFonts w:asciiTheme="minorHAnsi" w:hAnsiTheme="minorHAnsi" w:cstheme="minorHAnsi"/>
                <w:sz w:val="22"/>
                <w:szCs w:val="22"/>
              </w:rPr>
              <w:t xml:space="preserve">ection 4.1 Description of Work. </w:t>
            </w:r>
          </w:p>
          <w:p w14:paraId="03C6B45E" w14:textId="5E64FD4C"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022A0E6"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13</w:t>
            </w:r>
          </w:p>
        </w:tc>
        <w:tc>
          <w:tcPr>
            <w:tcW w:w="2160" w:type="dxa"/>
            <w:tcBorders>
              <w:top w:val="single" w:sz="4" w:space="0" w:color="auto"/>
              <w:left w:val="single" w:sz="4" w:space="0" w:color="auto"/>
              <w:bottom w:val="single" w:sz="4" w:space="0" w:color="auto"/>
              <w:right w:val="single" w:sz="4" w:space="0" w:color="auto"/>
            </w:tcBorders>
          </w:tcPr>
          <w:p w14:paraId="783B38AA"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4.0</w:t>
            </w:r>
          </w:p>
          <w:p w14:paraId="03C6B462" w14:textId="22F2EA43"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Scope of Work</w:t>
            </w:r>
            <w:r w:rsidR="00154566" w:rsidRPr="0003120D">
              <w:rPr>
                <w:rFonts w:asciiTheme="minorHAnsi" w:hAnsiTheme="minorHAnsi" w:cstheme="minorHAnsi"/>
                <w:sz w:val="22"/>
                <w:szCs w:val="22"/>
              </w:rPr>
              <w:t>, 4.1.1 Size, Design and Color</w:t>
            </w:r>
          </w:p>
        </w:tc>
        <w:tc>
          <w:tcPr>
            <w:tcW w:w="7200" w:type="dxa"/>
            <w:tcBorders>
              <w:top w:val="single" w:sz="4" w:space="0" w:color="auto"/>
              <w:left w:val="single" w:sz="4" w:space="0" w:color="auto"/>
              <w:bottom w:val="single" w:sz="4" w:space="0" w:color="auto"/>
              <w:right w:val="single" w:sz="4" w:space="0" w:color="auto"/>
            </w:tcBorders>
          </w:tcPr>
          <w:p w14:paraId="6D4E20F7" w14:textId="16D84FAB" w:rsidR="00AB6BE7" w:rsidRPr="0003120D" w:rsidRDefault="00C44EAE"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Does the State wish to continue using the current stamp design or should there be a new design for this contract?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If it is the intent to continue with the current stamp design, can the State provide an image for reference?</w:t>
            </w:r>
          </w:p>
          <w:p w14:paraId="64AF0F17" w14:textId="24530832"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206E39F0" w14:textId="611CEE10" w:rsidR="00AB6BE7" w:rsidRPr="0003120D" w:rsidRDefault="00C44EAE"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00AB6BE7" w:rsidRPr="0003120D">
              <w:rPr>
                <w:rFonts w:asciiTheme="minorHAnsi" w:hAnsiTheme="minorHAnsi" w:cstheme="minorHAnsi"/>
                <w:sz w:val="22"/>
                <w:szCs w:val="22"/>
              </w:rPr>
              <w:t xml:space="preserve">A new design will be created and approved by DORES once the contract is awarded. </w:t>
            </w:r>
            <w:r w:rsidR="00154566" w:rsidRPr="0003120D">
              <w:rPr>
                <w:rFonts w:asciiTheme="minorHAnsi" w:hAnsiTheme="minorHAnsi" w:cstheme="minorHAnsi"/>
                <w:sz w:val="22"/>
                <w:szCs w:val="22"/>
              </w:rPr>
              <w:t xml:space="preserve"> Section 4.1.1 of the Bid Solicitation has been revised to include this statement.</w:t>
            </w:r>
          </w:p>
          <w:p w14:paraId="1E0FA1D5"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16FC926B" w14:textId="77777777" w:rsidR="00C577AE" w:rsidRPr="0003120D" w:rsidRDefault="00C577AE" w:rsidP="00C577AE">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T1054 Revised Bid Solicitation 1.29.2024</w:t>
            </w:r>
            <w:r w:rsidRPr="0003120D">
              <w:rPr>
                <w:rFonts w:asciiTheme="minorHAnsi" w:hAnsiTheme="minorHAnsi" w:cstheme="minorHAnsi"/>
                <w:sz w:val="22"/>
                <w:szCs w:val="22"/>
              </w:rPr>
              <w:t>”.</w:t>
            </w:r>
          </w:p>
          <w:p w14:paraId="03C6B463" w14:textId="635063C0" w:rsidR="00C577AE" w:rsidRPr="0003120D" w:rsidRDefault="00C577AE"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1FFBD675"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14</w:t>
            </w:r>
          </w:p>
        </w:tc>
        <w:tc>
          <w:tcPr>
            <w:tcW w:w="2160" w:type="dxa"/>
            <w:tcBorders>
              <w:top w:val="single" w:sz="4" w:space="0" w:color="auto"/>
              <w:left w:val="single" w:sz="4" w:space="0" w:color="auto"/>
              <w:bottom w:val="single" w:sz="4" w:space="0" w:color="auto"/>
              <w:right w:val="single" w:sz="4" w:space="0" w:color="auto"/>
            </w:tcBorders>
          </w:tcPr>
          <w:p w14:paraId="576A6294"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4.1.3</w:t>
            </w:r>
          </w:p>
          <w:p w14:paraId="03C6B467" w14:textId="0F083DA4"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Paper</w:t>
            </w:r>
          </w:p>
        </w:tc>
        <w:tc>
          <w:tcPr>
            <w:tcW w:w="7200" w:type="dxa"/>
            <w:tcBorders>
              <w:top w:val="single" w:sz="4" w:space="0" w:color="auto"/>
              <w:left w:val="single" w:sz="4" w:space="0" w:color="auto"/>
              <w:bottom w:val="single" w:sz="4" w:space="0" w:color="auto"/>
              <w:right w:val="single" w:sz="4" w:space="0" w:color="auto"/>
            </w:tcBorders>
          </w:tcPr>
          <w:p w14:paraId="3CBD9F41" w14:textId="67F3E390" w:rsidR="00AB6BE7" w:rsidRPr="0003120D" w:rsidRDefault="00A072A9"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There is a requirement that the “base paper must contain fibers”.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As these fibers do not transfer with the Tax Stamp to the cigarette package, and is discarded as non-secure waste during the application process, this type of security feature is only able to be authenticated within a Distributor’s facility.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In this location there are many security features in the Tax Stamps themselves that can be authenticated by an Inspector to ensure only genuine Tax Stamps are being used.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These are the same security features that can be authenticated at a Retail location, while the security fibers cannot be authenticated at a Retail location.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As the base paper stock is discarded in a non-secure manner by the Distributors after the Tax Stamps are transferred to packages of cigarettes</w:t>
            </w:r>
            <w:r w:rsidRPr="0003120D">
              <w:rPr>
                <w:rFonts w:asciiTheme="minorHAnsi" w:hAnsiTheme="minorHAnsi" w:cstheme="minorHAnsi"/>
                <w:b/>
                <w:sz w:val="22"/>
                <w:szCs w:val="22"/>
              </w:rPr>
              <w:t>,</w:t>
            </w:r>
            <w:r w:rsidR="00AB6BE7" w:rsidRPr="0003120D">
              <w:rPr>
                <w:rFonts w:asciiTheme="minorHAnsi" w:hAnsiTheme="minorHAnsi" w:cstheme="minorHAnsi"/>
                <w:b/>
                <w:sz w:val="22"/>
                <w:szCs w:val="22"/>
              </w:rPr>
              <w:t xml:space="preserve"> any security contained in the base paper stock becomes available to potential counterfeiters and/or criminals who may search trash containers outside of a Distributor’s facility.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For these reasons, will the State change the mandatory use of security fibers in the base paper, to make this an optional requirement?</w:t>
            </w:r>
          </w:p>
          <w:p w14:paraId="5B369551" w14:textId="54F6EB0E"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0B73D7EB" w14:textId="79FC3C62" w:rsidR="00AB6BE7" w:rsidRPr="0003120D" w:rsidRDefault="00A072A9"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No, this will not be changed to optional.  </w:t>
            </w:r>
            <w:r w:rsidR="00AB6BE7" w:rsidRPr="0003120D">
              <w:rPr>
                <w:rFonts w:asciiTheme="minorHAnsi" w:hAnsiTheme="minorHAnsi" w:cstheme="minorHAnsi"/>
                <w:sz w:val="22"/>
                <w:szCs w:val="22"/>
              </w:rPr>
              <w:t xml:space="preserve">The language in Bid Solicitation 4.1.3 will not be revised. </w:t>
            </w:r>
          </w:p>
          <w:p w14:paraId="23AD05A6"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1FA44A5C" w14:textId="1F62A853"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sz w:val="22"/>
                <w:szCs w:val="22"/>
              </w:rPr>
              <w:t xml:space="preserve">The inclusion of fibers in the base paper is a security standard used across the </w:t>
            </w:r>
            <w:r w:rsidR="00A072A9" w:rsidRPr="0003120D">
              <w:rPr>
                <w:rFonts w:asciiTheme="minorHAnsi" w:hAnsiTheme="minorHAnsi" w:cstheme="minorHAnsi"/>
                <w:sz w:val="22"/>
                <w:szCs w:val="22"/>
              </w:rPr>
              <w:t xml:space="preserve">secure </w:t>
            </w:r>
            <w:r w:rsidRPr="0003120D">
              <w:rPr>
                <w:rFonts w:asciiTheme="minorHAnsi" w:hAnsiTheme="minorHAnsi" w:cstheme="minorHAnsi"/>
                <w:sz w:val="22"/>
                <w:szCs w:val="22"/>
              </w:rPr>
              <w:t xml:space="preserve">printing industry as a fraud prevention method.  For more information about the requirement, please see Bid Solicitation </w:t>
            </w:r>
            <w:r w:rsidR="00A072A9" w:rsidRPr="0003120D">
              <w:rPr>
                <w:rFonts w:asciiTheme="minorHAnsi" w:hAnsiTheme="minorHAnsi" w:cstheme="minorHAnsi"/>
                <w:sz w:val="22"/>
                <w:szCs w:val="22"/>
              </w:rPr>
              <w:t>S</w:t>
            </w:r>
            <w:r w:rsidRPr="0003120D">
              <w:rPr>
                <w:rFonts w:asciiTheme="minorHAnsi" w:hAnsiTheme="minorHAnsi" w:cstheme="minorHAnsi"/>
                <w:sz w:val="22"/>
                <w:szCs w:val="22"/>
              </w:rPr>
              <w:t>ection 4.1.3 Paper.</w:t>
            </w:r>
          </w:p>
          <w:p w14:paraId="03C6B468" w14:textId="689C9CC1" w:rsidR="00AB6BE7" w:rsidRPr="0003120D" w:rsidRDefault="00AB6BE7" w:rsidP="00A072A9">
            <w:pPr>
              <w:pStyle w:val="CommentText"/>
              <w:rPr>
                <w:rFonts w:asciiTheme="minorHAnsi" w:hAnsiTheme="minorHAnsi" w:cstheme="minorHAnsi"/>
                <w:sz w:val="16"/>
                <w:szCs w:val="16"/>
              </w:rPr>
            </w:pPr>
          </w:p>
        </w:tc>
      </w:tr>
      <w:tr w:rsidR="00AB6BE7" w:rsidRPr="005912E3"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14645C76"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15</w:t>
            </w:r>
          </w:p>
        </w:tc>
        <w:tc>
          <w:tcPr>
            <w:tcW w:w="2160" w:type="dxa"/>
            <w:tcBorders>
              <w:top w:val="single" w:sz="4" w:space="0" w:color="auto"/>
              <w:left w:val="single" w:sz="4" w:space="0" w:color="auto"/>
              <w:bottom w:val="single" w:sz="4" w:space="0" w:color="auto"/>
              <w:right w:val="single" w:sz="4" w:space="0" w:color="auto"/>
            </w:tcBorders>
          </w:tcPr>
          <w:p w14:paraId="29DEE766"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4.1.2</w:t>
            </w:r>
          </w:p>
          <w:p w14:paraId="03C6B46C" w14:textId="2B6CFFE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Quantity</w:t>
            </w:r>
          </w:p>
        </w:tc>
        <w:tc>
          <w:tcPr>
            <w:tcW w:w="7200" w:type="dxa"/>
            <w:tcBorders>
              <w:top w:val="single" w:sz="4" w:space="0" w:color="auto"/>
              <w:left w:val="single" w:sz="4" w:space="0" w:color="auto"/>
              <w:bottom w:val="single" w:sz="4" w:space="0" w:color="auto"/>
              <w:right w:val="single" w:sz="4" w:space="0" w:color="auto"/>
            </w:tcBorders>
          </w:tcPr>
          <w:p w14:paraId="28797881" w14:textId="32B5AFB9" w:rsidR="00AB6BE7" w:rsidRPr="0003120D" w:rsidRDefault="005D41AE"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Does the State have an estimate of the annual quantity of Emergency Stamps needed to be delivered to DORES and how many orders of Emergency Stamps does the State anticipate over a twelve (12) month period?</w:t>
            </w:r>
          </w:p>
          <w:p w14:paraId="7A970951" w14:textId="193C8C39"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08038BCF" w14:textId="0D99CA4E" w:rsidR="00AB6BE7" w:rsidRPr="0003120D" w:rsidRDefault="0037423B"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b/>
                <w:sz w:val="22"/>
                <w:szCs w:val="22"/>
                <w:u w:val="single"/>
              </w:rPr>
              <w:t xml:space="preserve"> Answer:</w:t>
            </w:r>
            <w:r w:rsidRPr="0003120D">
              <w:rPr>
                <w:rFonts w:asciiTheme="minorHAnsi" w:eastAsiaTheme="minorEastAsia" w:hAnsiTheme="minorHAnsi" w:cstheme="minorHAnsi"/>
                <w:sz w:val="22"/>
                <w:szCs w:val="22"/>
              </w:rPr>
              <w:t xml:space="preserve">  </w:t>
            </w:r>
            <w:r w:rsidR="00AB6BE7" w:rsidRPr="0003120D">
              <w:rPr>
                <w:rFonts w:asciiTheme="minorHAnsi" w:hAnsiTheme="minorHAnsi" w:cstheme="minorHAnsi"/>
                <w:sz w:val="22"/>
                <w:szCs w:val="22"/>
              </w:rPr>
              <w:t xml:space="preserve">DORES orders approximately 100 rolls twice per year of the Emergency Stamps. </w:t>
            </w:r>
            <w:r w:rsidRPr="0003120D">
              <w:rPr>
                <w:rFonts w:asciiTheme="minorHAnsi" w:hAnsiTheme="minorHAnsi" w:cstheme="minorHAnsi"/>
                <w:sz w:val="22"/>
                <w:szCs w:val="22"/>
              </w:rPr>
              <w:t xml:space="preserve"> Bid Solicitation Section 4.1.2 has been revised to include the following statement:  “</w:t>
            </w:r>
            <w:r w:rsidRPr="0003120D">
              <w:rPr>
                <w:rFonts w:asciiTheme="minorHAnsi" w:hAnsiTheme="minorHAnsi" w:cstheme="minorHAnsi"/>
                <w:i/>
                <w:sz w:val="22"/>
                <w:szCs w:val="22"/>
              </w:rPr>
              <w:t>It is estimated that DORES will order Emergency Stamps up to twice per year at 100 rolls per order.</w:t>
            </w:r>
            <w:r w:rsidRPr="0003120D">
              <w:rPr>
                <w:rFonts w:cstheme="minorHAnsi"/>
              </w:rPr>
              <w:t>”</w:t>
            </w:r>
          </w:p>
          <w:p w14:paraId="33EB6898" w14:textId="6B043005"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1AB325FB" w14:textId="08B487F6" w:rsidR="0037423B" w:rsidRPr="0003120D" w:rsidRDefault="0037423B" w:rsidP="00AB6BE7">
            <w:pPr>
              <w:tabs>
                <w:tab w:val="left" w:pos="0"/>
              </w:tabs>
              <w:overflowPunct w:val="0"/>
              <w:autoSpaceDE w:val="0"/>
              <w:autoSpaceDN w:val="0"/>
              <w:adjustRightInd w:val="0"/>
              <w:ind w:hanging="28"/>
              <w:rPr>
                <w:rFonts w:asciiTheme="minorHAnsi" w:hAnsiTheme="minorHAnsi" w:cstheme="minorHAnsi"/>
                <w:sz w:val="16"/>
                <w:szCs w:val="16"/>
              </w:rPr>
            </w:pP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T1054 Revised Bid Solicitation 1.29.2024</w:t>
            </w:r>
            <w:r w:rsidRPr="0003120D">
              <w:rPr>
                <w:rFonts w:asciiTheme="minorHAnsi" w:hAnsiTheme="minorHAnsi" w:cstheme="minorHAnsi"/>
                <w:sz w:val="22"/>
                <w:szCs w:val="22"/>
              </w:rPr>
              <w:t>.”</w:t>
            </w:r>
            <w:r w:rsidRPr="0003120D">
              <w:rPr>
                <w:rFonts w:asciiTheme="minorHAnsi" w:hAnsiTheme="minorHAnsi" w:cstheme="minorHAnsi"/>
                <w:sz w:val="22"/>
                <w:szCs w:val="22"/>
              </w:rPr>
              <w:br/>
            </w:r>
          </w:p>
          <w:p w14:paraId="2D24502A" w14:textId="73BF7621" w:rsidR="00AB6BE7" w:rsidRPr="0003120D" w:rsidRDefault="0037423B"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sz w:val="22"/>
                <w:szCs w:val="22"/>
              </w:rPr>
              <w:t xml:space="preserve">It is important to note that </w:t>
            </w:r>
            <w:r w:rsidR="00AB6BE7" w:rsidRPr="0003120D">
              <w:rPr>
                <w:rFonts w:asciiTheme="minorHAnsi" w:hAnsiTheme="minorHAnsi" w:cstheme="minorHAnsi"/>
                <w:sz w:val="22"/>
                <w:szCs w:val="22"/>
              </w:rPr>
              <w:t>Bid Solicitation 4.1.2 states</w:t>
            </w:r>
            <w:r w:rsidRPr="0003120D">
              <w:rPr>
                <w:rFonts w:asciiTheme="minorHAnsi" w:hAnsiTheme="minorHAnsi" w:cstheme="minorHAnsi"/>
                <w:sz w:val="22"/>
                <w:szCs w:val="22"/>
              </w:rPr>
              <w:t>,</w:t>
            </w:r>
            <w:r w:rsidR="00AB6BE7" w:rsidRPr="0003120D">
              <w:rPr>
                <w:rFonts w:asciiTheme="minorHAnsi" w:hAnsiTheme="minorHAnsi" w:cstheme="minorHAnsi"/>
                <w:sz w:val="22"/>
                <w:szCs w:val="22"/>
              </w:rPr>
              <w:t xml:space="preserve"> in </w:t>
            </w:r>
            <w:r w:rsidRPr="0003120D">
              <w:rPr>
                <w:rFonts w:asciiTheme="minorHAnsi" w:hAnsiTheme="minorHAnsi" w:cstheme="minorHAnsi"/>
                <w:sz w:val="22"/>
                <w:szCs w:val="22"/>
              </w:rPr>
              <w:t xml:space="preserve">pertinent </w:t>
            </w:r>
            <w:r w:rsidR="00AB6BE7" w:rsidRPr="0003120D">
              <w:rPr>
                <w:rFonts w:asciiTheme="minorHAnsi" w:hAnsiTheme="minorHAnsi" w:cstheme="minorHAnsi"/>
                <w:sz w:val="22"/>
                <w:szCs w:val="22"/>
              </w:rPr>
              <w:t>part, “</w:t>
            </w:r>
            <w:r w:rsidR="00AB6BE7" w:rsidRPr="0003120D">
              <w:rPr>
                <w:rFonts w:asciiTheme="minorHAnsi" w:hAnsiTheme="minorHAnsi" w:cstheme="minorHAnsi"/>
                <w:i/>
                <w:sz w:val="22"/>
                <w:szCs w:val="22"/>
              </w:rPr>
              <w:t xml:space="preserve">The State makes no guarantees of Contract usage or total quantities ordered during the Contract term, including any extension(s) thereof.  The State reserves the right to increase, decrease or eliminate quantities in their entirety. </w:t>
            </w:r>
            <w:r w:rsidRPr="0003120D">
              <w:rPr>
                <w:rFonts w:asciiTheme="minorHAnsi" w:hAnsiTheme="minorHAnsi" w:cstheme="minorHAnsi"/>
                <w:i/>
                <w:sz w:val="22"/>
                <w:szCs w:val="22"/>
              </w:rPr>
              <w:t xml:space="preserve"> </w:t>
            </w:r>
            <w:r w:rsidR="00AB6BE7" w:rsidRPr="0003120D">
              <w:rPr>
                <w:rFonts w:asciiTheme="minorHAnsi" w:hAnsiTheme="minorHAnsi" w:cstheme="minorHAnsi"/>
                <w:i/>
                <w:sz w:val="22"/>
                <w:szCs w:val="22"/>
              </w:rPr>
              <w:t>Product ordering is on an as-needed basis and will vary.</w:t>
            </w:r>
            <w:r w:rsidR="00AB6BE7" w:rsidRPr="0003120D">
              <w:rPr>
                <w:rFonts w:asciiTheme="minorHAnsi" w:hAnsiTheme="minorHAnsi" w:cstheme="minorHAnsi"/>
                <w:sz w:val="22"/>
                <w:szCs w:val="22"/>
              </w:rPr>
              <w:t>”</w:t>
            </w:r>
          </w:p>
          <w:p w14:paraId="03C6B46D" w14:textId="0BBA746F"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079B1B7E"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16</w:t>
            </w:r>
          </w:p>
        </w:tc>
        <w:tc>
          <w:tcPr>
            <w:tcW w:w="2160" w:type="dxa"/>
            <w:tcBorders>
              <w:top w:val="single" w:sz="4" w:space="0" w:color="auto"/>
              <w:left w:val="single" w:sz="4" w:space="0" w:color="auto"/>
              <w:bottom w:val="single" w:sz="4" w:space="0" w:color="auto"/>
              <w:right w:val="single" w:sz="4" w:space="0" w:color="auto"/>
            </w:tcBorders>
          </w:tcPr>
          <w:p w14:paraId="155CE8D6"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4.3.1 </w:t>
            </w:r>
          </w:p>
          <w:p w14:paraId="03C6B471" w14:textId="70D0FE9F"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Transmission of Approved Orders</w:t>
            </w:r>
          </w:p>
        </w:tc>
        <w:tc>
          <w:tcPr>
            <w:tcW w:w="7200" w:type="dxa"/>
            <w:tcBorders>
              <w:top w:val="single" w:sz="4" w:space="0" w:color="auto"/>
              <w:left w:val="single" w:sz="4" w:space="0" w:color="auto"/>
              <w:bottom w:val="single" w:sz="4" w:space="0" w:color="auto"/>
              <w:right w:val="single" w:sz="4" w:space="0" w:color="auto"/>
            </w:tcBorders>
          </w:tcPr>
          <w:p w14:paraId="3BCB1FFE" w14:textId="795B52F6" w:rsidR="00AB6BE7" w:rsidRPr="0003120D" w:rsidRDefault="002A5FCB"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Section 4.3.1 indicates that DORES will provide information on distributors that are authorized to order stamps, including the “number of stamps approved to ship”.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Is this number of stamps the total allowed to order at one time or is this number that total allowed to order over a period of time? For example, if this number of stamps approved to ship is 120,000 (4 rolls) can the distributor place multiple orders on the same day for this quantity?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Can they order this quantity each day? Something else?</w:t>
            </w:r>
          </w:p>
          <w:p w14:paraId="1116F831"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4FE7F8A0" w14:textId="6C0A1F93" w:rsidR="00AB6BE7" w:rsidRPr="0003120D" w:rsidRDefault="002A5FCB"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00AB6BE7" w:rsidRPr="0003120D">
              <w:rPr>
                <w:rFonts w:asciiTheme="minorHAnsi" w:hAnsiTheme="minorHAnsi" w:cstheme="minorHAnsi"/>
                <w:sz w:val="22"/>
                <w:szCs w:val="22"/>
              </w:rPr>
              <w:t xml:space="preserve">“Number of stamps approved to ship” refers to the number of stamps requested in any given order. </w:t>
            </w:r>
          </w:p>
          <w:p w14:paraId="26CF44D1"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5CFF1428" w14:textId="58F77AA9"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This information is to ensure that no ordering abnormalities occur. For example, if a distributor who consistently orders one (1) roll of stamps attempts to order twenty-five (25) rolls of stamps, then this would be considered abnormal and the order would be investigated by the State prior to completion.</w:t>
            </w:r>
          </w:p>
          <w:p w14:paraId="0DC145D1"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058C0761" w14:textId="4F60242A"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 xml:space="preserve">Bid Solicitation Section 4.3.1 has been revised. </w:t>
            </w:r>
            <w:r w:rsidR="002A5FCB" w:rsidRPr="0003120D">
              <w:rPr>
                <w:rFonts w:asciiTheme="minorHAnsi" w:hAnsiTheme="minorHAnsi" w:cstheme="minorHAnsi"/>
                <w:sz w:val="22"/>
                <w:szCs w:val="22"/>
              </w:rPr>
              <w:t xml:space="preserve"> </w:t>
            </w: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 xml:space="preserve">T1054 Revised Bid Solicitation </w:t>
            </w:r>
            <w:r w:rsidR="002A5FCB" w:rsidRPr="0003120D">
              <w:rPr>
                <w:rFonts w:asciiTheme="minorHAnsi" w:hAnsiTheme="minorHAnsi" w:cstheme="minorHAnsi"/>
                <w:i/>
                <w:sz w:val="22"/>
                <w:szCs w:val="22"/>
              </w:rPr>
              <w:t>1.29.2024</w:t>
            </w:r>
            <w:r w:rsidRPr="0003120D">
              <w:rPr>
                <w:rFonts w:asciiTheme="minorHAnsi" w:hAnsiTheme="minorHAnsi" w:cstheme="minorHAnsi"/>
                <w:sz w:val="22"/>
                <w:szCs w:val="22"/>
              </w:rPr>
              <w:t>”.</w:t>
            </w:r>
          </w:p>
          <w:p w14:paraId="03C6B472" w14:textId="2D96576F"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tc>
      </w:tr>
      <w:tr w:rsidR="00AB6BE7" w:rsidRPr="005912E3"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3A86897F"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17</w:t>
            </w:r>
          </w:p>
        </w:tc>
        <w:tc>
          <w:tcPr>
            <w:tcW w:w="2160" w:type="dxa"/>
            <w:tcBorders>
              <w:top w:val="single" w:sz="4" w:space="0" w:color="auto"/>
              <w:left w:val="single" w:sz="4" w:space="0" w:color="auto"/>
              <w:bottom w:val="single" w:sz="4" w:space="0" w:color="auto"/>
              <w:right w:val="single" w:sz="4" w:space="0" w:color="auto"/>
            </w:tcBorders>
          </w:tcPr>
          <w:p w14:paraId="3CC79BC0"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4.3.1 </w:t>
            </w:r>
          </w:p>
          <w:p w14:paraId="03C6B476" w14:textId="50AEDE0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Transmission of Approved Orders</w:t>
            </w:r>
          </w:p>
        </w:tc>
        <w:tc>
          <w:tcPr>
            <w:tcW w:w="7200" w:type="dxa"/>
            <w:tcBorders>
              <w:top w:val="single" w:sz="4" w:space="0" w:color="auto"/>
              <w:left w:val="single" w:sz="4" w:space="0" w:color="auto"/>
              <w:bottom w:val="single" w:sz="4" w:space="0" w:color="auto"/>
              <w:right w:val="single" w:sz="4" w:space="0" w:color="auto"/>
            </w:tcBorders>
          </w:tcPr>
          <w:p w14:paraId="1D5DE48A" w14:textId="0DB39D63" w:rsidR="00AB6BE7" w:rsidRPr="0003120D" w:rsidRDefault="004C3DB6"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Section 4.3.1 states that the Contractor is to provide ordering information to DORES on a daily batch process after the order has been validated and approved.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Can the State provide additional information on this order validation process? Is this simply verification by the Contractor that the Distributor is in good standing, approved to order at the current time and that the order is within their defined maximum number of stamps or is there additional order validation to be done by DORES?</w:t>
            </w:r>
          </w:p>
          <w:p w14:paraId="3CF7EABE"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3F037023" w14:textId="5B442BB3" w:rsidR="00AB6BE7" w:rsidRPr="0003120D" w:rsidRDefault="004C3DB6"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eastAsiaTheme="minorEastAsia" w:hAnsiTheme="minorHAnsi" w:cstheme="minorHAnsi"/>
                <w:sz w:val="22"/>
                <w:szCs w:val="22"/>
              </w:rPr>
              <w:t xml:space="preserve">  </w:t>
            </w:r>
            <w:r w:rsidR="00AB6BE7" w:rsidRPr="0003120D">
              <w:rPr>
                <w:rFonts w:asciiTheme="minorHAnsi" w:hAnsiTheme="minorHAnsi" w:cstheme="minorHAnsi"/>
                <w:sz w:val="22"/>
                <w:szCs w:val="22"/>
              </w:rPr>
              <w:t xml:space="preserve">The order validation process will be the final report of approved orders for the day.  This will occur after the State has verified and approved orders.  </w:t>
            </w:r>
          </w:p>
          <w:p w14:paraId="614D5B86" w14:textId="77777777" w:rsidR="004C3DB6" w:rsidRPr="0003120D" w:rsidRDefault="004C3DB6" w:rsidP="00AB6BE7">
            <w:pPr>
              <w:tabs>
                <w:tab w:val="left" w:pos="0"/>
              </w:tabs>
              <w:overflowPunct w:val="0"/>
              <w:autoSpaceDE w:val="0"/>
              <w:autoSpaceDN w:val="0"/>
              <w:adjustRightInd w:val="0"/>
              <w:rPr>
                <w:rFonts w:asciiTheme="minorHAnsi" w:hAnsiTheme="minorHAnsi" w:cstheme="minorHAnsi"/>
                <w:sz w:val="16"/>
                <w:szCs w:val="16"/>
              </w:rPr>
            </w:pPr>
          </w:p>
          <w:p w14:paraId="34A57AC7" w14:textId="0619C5F1"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Bid Solicitation Section 4.3.1 has been revised. Please see the revised Bid Solicitation titled “</w:t>
            </w:r>
            <w:r w:rsidRPr="0003120D">
              <w:rPr>
                <w:rFonts w:asciiTheme="minorHAnsi" w:hAnsiTheme="minorHAnsi" w:cstheme="minorHAnsi"/>
                <w:i/>
                <w:sz w:val="22"/>
                <w:szCs w:val="22"/>
              </w:rPr>
              <w:t xml:space="preserve">T1054 Revised Bid Solicitation </w:t>
            </w:r>
            <w:r w:rsidR="004C3DB6" w:rsidRPr="0003120D">
              <w:rPr>
                <w:rFonts w:asciiTheme="minorHAnsi" w:hAnsiTheme="minorHAnsi" w:cstheme="minorHAnsi"/>
                <w:i/>
                <w:sz w:val="22"/>
                <w:szCs w:val="22"/>
              </w:rPr>
              <w:t>1.29.2024</w:t>
            </w:r>
            <w:r w:rsidRPr="0003120D">
              <w:rPr>
                <w:rFonts w:asciiTheme="minorHAnsi" w:hAnsiTheme="minorHAnsi" w:cstheme="minorHAnsi"/>
                <w:sz w:val="22"/>
                <w:szCs w:val="22"/>
              </w:rPr>
              <w:t>”.</w:t>
            </w:r>
          </w:p>
          <w:p w14:paraId="03C6B477" w14:textId="1C81EA3A"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1F12E334"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18</w:t>
            </w:r>
          </w:p>
        </w:tc>
        <w:tc>
          <w:tcPr>
            <w:tcW w:w="2160" w:type="dxa"/>
            <w:tcBorders>
              <w:top w:val="single" w:sz="4" w:space="0" w:color="auto"/>
              <w:left w:val="single" w:sz="4" w:space="0" w:color="auto"/>
              <w:bottom w:val="single" w:sz="4" w:space="0" w:color="auto"/>
              <w:right w:val="single" w:sz="4" w:space="0" w:color="auto"/>
            </w:tcBorders>
          </w:tcPr>
          <w:p w14:paraId="4CBFE0E9"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4.3.1 </w:t>
            </w:r>
          </w:p>
          <w:p w14:paraId="03C6B47B" w14:textId="503FA45A"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Transmission of Approved Orders</w:t>
            </w:r>
          </w:p>
        </w:tc>
        <w:tc>
          <w:tcPr>
            <w:tcW w:w="7200" w:type="dxa"/>
            <w:tcBorders>
              <w:top w:val="single" w:sz="4" w:space="0" w:color="auto"/>
              <w:left w:val="single" w:sz="4" w:space="0" w:color="auto"/>
              <w:bottom w:val="single" w:sz="4" w:space="0" w:color="auto"/>
              <w:right w:val="single" w:sz="4" w:space="0" w:color="auto"/>
            </w:tcBorders>
          </w:tcPr>
          <w:p w14:paraId="79A30C1D" w14:textId="4B00A6E3" w:rsidR="00AB6BE7" w:rsidRPr="0003120D" w:rsidRDefault="00947A46"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The last sentence in Section 4.3.1 states that “</w:t>
            </w:r>
            <w:r w:rsidR="00AB6BE7" w:rsidRPr="0003120D">
              <w:rPr>
                <w:rFonts w:asciiTheme="minorHAnsi" w:hAnsiTheme="minorHAnsi" w:cstheme="minorHAnsi"/>
                <w:b/>
                <w:i/>
                <w:sz w:val="22"/>
                <w:szCs w:val="22"/>
              </w:rPr>
              <w:t>should DORES see an order that needs to be withdrawn prior to the order being shipped, the Contractor must have processes in place to accomplish these types of exceptions</w:t>
            </w:r>
            <w:r w:rsidR="00AB6BE7" w:rsidRPr="0003120D">
              <w:rPr>
                <w:rFonts w:asciiTheme="minorHAnsi" w:hAnsiTheme="minorHAnsi" w:cstheme="minorHAnsi"/>
                <w:b/>
                <w:sz w:val="22"/>
                <w:szCs w:val="22"/>
              </w:rPr>
              <w:t xml:space="preserve">.” With the order process being as described and the information being provided to DORES at the end of the day in a batch data transmission mode it’s likely that any orders included in the daily batch update will have already been shipped and therefore there is no way to allow DORES to withdraw the order.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Can the Contractor propose a process that will provide this ability to DORES in our proposal?</w:t>
            </w:r>
          </w:p>
          <w:p w14:paraId="0F65F690"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669978BC" w14:textId="254510B0" w:rsidR="00AB6BE7" w:rsidRPr="0003120D" w:rsidRDefault="00947A46"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Contractors must outline the process under Question 3 under the revised attachment titled “</w:t>
            </w:r>
            <w:r w:rsidR="00AB6BE7" w:rsidRPr="0003120D">
              <w:rPr>
                <w:rFonts w:asciiTheme="minorHAnsi" w:hAnsiTheme="minorHAnsi" w:cstheme="minorHAnsi"/>
                <w:i/>
                <w:sz w:val="22"/>
                <w:szCs w:val="22"/>
              </w:rPr>
              <w:t>Attachment 5 – Revised Bidder Questionnaire</w:t>
            </w:r>
            <w:r w:rsidR="00AB6BE7" w:rsidRPr="0003120D">
              <w:rPr>
                <w:rFonts w:asciiTheme="minorHAnsi" w:hAnsiTheme="minorHAnsi" w:cstheme="minorHAnsi"/>
                <w:sz w:val="22"/>
                <w:szCs w:val="22"/>
              </w:rPr>
              <w:t xml:space="preserve">”. </w:t>
            </w:r>
          </w:p>
          <w:p w14:paraId="04ABA35F"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45F77A54" w14:textId="51D345CA"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 xml:space="preserve">Bid Solicitation 4.3.1 has been revised. </w:t>
            </w:r>
            <w:r w:rsidR="00947A46" w:rsidRPr="0003120D">
              <w:rPr>
                <w:rFonts w:asciiTheme="minorHAnsi" w:hAnsiTheme="minorHAnsi" w:cstheme="minorHAnsi"/>
                <w:sz w:val="22"/>
                <w:szCs w:val="22"/>
              </w:rPr>
              <w:t xml:space="preserve"> </w:t>
            </w:r>
            <w:r w:rsidRPr="0003120D">
              <w:rPr>
                <w:rFonts w:asciiTheme="minorHAnsi" w:hAnsiTheme="minorHAnsi" w:cstheme="minorHAnsi"/>
                <w:sz w:val="22"/>
                <w:szCs w:val="22"/>
              </w:rPr>
              <w:t xml:space="preserve">Please see the revised Bid Solicitation titled “T1054 Revised Bid Solicitation </w:t>
            </w:r>
            <w:r w:rsidR="00947A46" w:rsidRPr="0003120D">
              <w:rPr>
                <w:rFonts w:asciiTheme="minorHAnsi" w:hAnsiTheme="minorHAnsi" w:cstheme="minorHAnsi"/>
                <w:sz w:val="22"/>
                <w:szCs w:val="22"/>
              </w:rPr>
              <w:t>1.29.2024</w:t>
            </w:r>
            <w:r w:rsidRPr="0003120D">
              <w:rPr>
                <w:rFonts w:asciiTheme="minorHAnsi" w:hAnsiTheme="minorHAnsi" w:cstheme="minorHAnsi"/>
                <w:sz w:val="22"/>
                <w:szCs w:val="22"/>
              </w:rPr>
              <w:t>”.</w:t>
            </w:r>
          </w:p>
          <w:p w14:paraId="03C6B47C" w14:textId="1989A4B8"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6758A602"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19</w:t>
            </w:r>
          </w:p>
        </w:tc>
        <w:tc>
          <w:tcPr>
            <w:tcW w:w="2160" w:type="dxa"/>
            <w:tcBorders>
              <w:top w:val="single" w:sz="4" w:space="0" w:color="auto"/>
              <w:left w:val="single" w:sz="4" w:space="0" w:color="auto"/>
              <w:bottom w:val="single" w:sz="4" w:space="0" w:color="auto"/>
              <w:right w:val="single" w:sz="4" w:space="0" w:color="auto"/>
            </w:tcBorders>
          </w:tcPr>
          <w:p w14:paraId="53B41659"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3.35</w:t>
            </w:r>
          </w:p>
          <w:p w14:paraId="03C6B480" w14:textId="11FF9B4B"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Price Sheet Instructions</w:t>
            </w:r>
          </w:p>
        </w:tc>
        <w:tc>
          <w:tcPr>
            <w:tcW w:w="7200" w:type="dxa"/>
            <w:tcBorders>
              <w:top w:val="single" w:sz="4" w:space="0" w:color="auto"/>
              <w:left w:val="single" w:sz="4" w:space="0" w:color="auto"/>
              <w:bottom w:val="single" w:sz="4" w:space="0" w:color="auto"/>
              <w:right w:val="single" w:sz="4" w:space="0" w:color="auto"/>
            </w:tcBorders>
          </w:tcPr>
          <w:p w14:paraId="18FAF2D4" w14:textId="10F07023" w:rsidR="00AB6BE7" w:rsidRPr="0003120D" w:rsidRDefault="006967CB"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This section states that shipping costs are to be included in the stamp prices. With several Direct To Distributor operations in other States, the shipping cost is billed directly to the Distributors’ FedEx / UPS accounts, and they have the option to select the type of shipping service (Next Day, 2 Day, Ground, etc.) when they place their order. Is this of interest to the State and can we propose this system?</w:t>
            </w:r>
          </w:p>
          <w:p w14:paraId="67EDED53" w14:textId="2D689C15"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5AABDD94" w14:textId="74127FC2" w:rsidR="001653C6" w:rsidRPr="0003120D" w:rsidRDefault="006967CB" w:rsidP="001653C6">
            <w:pPr>
              <w:pStyle w:val="CommentText"/>
              <w:rPr>
                <w:rFonts w:asciiTheme="minorHAnsi" w:hAnsi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Bid Solicitation Section 3.35 will not be revised. </w:t>
            </w:r>
            <w:r w:rsidR="001653C6" w:rsidRPr="0003120D">
              <w:rPr>
                <w:rFonts w:asciiTheme="minorHAnsi" w:hAnsiTheme="minorHAnsi" w:cstheme="minorHAnsi"/>
                <w:sz w:val="22"/>
                <w:szCs w:val="22"/>
              </w:rPr>
              <w:t xml:space="preserve"> DORES </w:t>
            </w:r>
            <w:r w:rsidR="001653C6" w:rsidRPr="0003120D">
              <w:rPr>
                <w:rFonts w:asciiTheme="minorHAnsi" w:hAnsiTheme="minorHAnsi"/>
                <w:sz w:val="22"/>
                <w:szCs w:val="22"/>
              </w:rPr>
              <w:t>does not intend to require the distributors to pay for shipping.  This cost must be included in the price per stamp to be paid by the State to the contractor.</w:t>
            </w:r>
          </w:p>
          <w:p w14:paraId="00791B87"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21389537" w14:textId="5F8A3F30"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sz w:val="22"/>
                <w:szCs w:val="22"/>
              </w:rPr>
              <w:t xml:space="preserve">As stated in Section 3.35 State-Supplied Price Sheet Instructions Step 4, </w:t>
            </w:r>
            <w:r w:rsidR="001653C6" w:rsidRPr="0003120D">
              <w:rPr>
                <w:rFonts w:asciiTheme="minorHAnsi" w:hAnsiTheme="minorHAnsi" w:cstheme="minorHAnsi"/>
                <w:sz w:val="22"/>
                <w:szCs w:val="22"/>
              </w:rPr>
              <w:t>(</w:t>
            </w:r>
            <w:r w:rsidRPr="0003120D">
              <w:rPr>
                <w:rFonts w:asciiTheme="minorHAnsi" w:hAnsiTheme="minorHAnsi" w:cstheme="minorHAnsi"/>
                <w:sz w:val="22"/>
                <w:szCs w:val="22"/>
              </w:rPr>
              <w:t xml:space="preserve">emphasis </w:t>
            </w:r>
            <w:r w:rsidR="001653C6" w:rsidRPr="0003120D">
              <w:rPr>
                <w:rFonts w:asciiTheme="minorHAnsi" w:hAnsiTheme="minorHAnsi" w:cstheme="minorHAnsi"/>
                <w:sz w:val="22"/>
                <w:szCs w:val="22"/>
              </w:rPr>
              <w:t xml:space="preserve">added </w:t>
            </w:r>
            <w:r w:rsidRPr="0003120D">
              <w:rPr>
                <w:rFonts w:asciiTheme="minorHAnsi" w:hAnsiTheme="minorHAnsi" w:cstheme="minorHAnsi"/>
                <w:sz w:val="22"/>
                <w:szCs w:val="22"/>
              </w:rPr>
              <w:t>in bold</w:t>
            </w:r>
            <w:r w:rsidR="001653C6" w:rsidRPr="0003120D">
              <w:rPr>
                <w:rFonts w:asciiTheme="minorHAnsi" w:hAnsiTheme="minorHAnsi" w:cstheme="minorHAnsi"/>
                <w:sz w:val="22"/>
                <w:szCs w:val="22"/>
              </w:rPr>
              <w:t>):</w:t>
            </w:r>
            <w:r w:rsidRPr="0003120D">
              <w:rPr>
                <w:rFonts w:asciiTheme="minorHAnsi" w:hAnsiTheme="minorHAnsi" w:cstheme="minorHAnsi"/>
                <w:sz w:val="22"/>
                <w:szCs w:val="22"/>
              </w:rPr>
              <w:t xml:space="preserve"> “</w:t>
            </w:r>
            <w:r w:rsidRPr="0003120D">
              <w:rPr>
                <w:rFonts w:asciiTheme="minorHAnsi" w:hAnsiTheme="minorHAnsi" w:cstheme="minorHAnsi"/>
                <w:i/>
                <w:sz w:val="22"/>
                <w:szCs w:val="22"/>
              </w:rPr>
              <w:t xml:space="preserve">The Bidder shall insert a firm, fixed, price in U.S. dollars in the “Unit Price per Stamp” column on the State-Supplied Price Sheet. The “Unit Price Per Stamp” must be for each stamp as indicated within the ‘Item Description’ on the State-Supplied Price Sheet, and must be submitted Freight On Board (F.O.B.) Destination. </w:t>
            </w:r>
            <w:r w:rsidRPr="0003120D">
              <w:rPr>
                <w:rFonts w:asciiTheme="minorHAnsi" w:hAnsiTheme="minorHAnsi" w:cstheme="minorHAnsi"/>
                <w:b/>
                <w:i/>
                <w:sz w:val="22"/>
                <w:szCs w:val="22"/>
              </w:rPr>
              <w:t>Any additional costs, including freight, should be included in pricing offered on the State-Supplied Price Sheet</w:t>
            </w:r>
            <w:r w:rsidRPr="0003120D">
              <w:rPr>
                <w:rFonts w:asciiTheme="minorHAnsi" w:hAnsiTheme="minorHAnsi" w:cstheme="minorHAnsi"/>
                <w:b/>
                <w:sz w:val="22"/>
                <w:szCs w:val="22"/>
              </w:rPr>
              <w:t>.”</w:t>
            </w:r>
          </w:p>
          <w:p w14:paraId="03C6B481" w14:textId="7A8D4773"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tc>
      </w:tr>
      <w:tr w:rsidR="00AB6BE7" w:rsidRPr="005912E3"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1F5C39A9"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20</w:t>
            </w:r>
          </w:p>
        </w:tc>
        <w:tc>
          <w:tcPr>
            <w:tcW w:w="2160" w:type="dxa"/>
            <w:tcBorders>
              <w:top w:val="single" w:sz="4" w:space="0" w:color="auto"/>
              <w:left w:val="single" w:sz="4" w:space="0" w:color="auto"/>
              <w:bottom w:val="single" w:sz="4" w:space="0" w:color="auto"/>
              <w:right w:val="single" w:sz="4" w:space="0" w:color="auto"/>
            </w:tcBorders>
          </w:tcPr>
          <w:p w14:paraId="2EE387FF"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4.0 </w:t>
            </w:r>
          </w:p>
          <w:p w14:paraId="03C6B485" w14:textId="69E5012C"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Scope of Work</w:t>
            </w:r>
          </w:p>
        </w:tc>
        <w:tc>
          <w:tcPr>
            <w:tcW w:w="7200" w:type="dxa"/>
            <w:tcBorders>
              <w:top w:val="single" w:sz="4" w:space="0" w:color="auto"/>
              <w:left w:val="single" w:sz="4" w:space="0" w:color="auto"/>
              <w:bottom w:val="single" w:sz="4" w:space="0" w:color="auto"/>
              <w:right w:val="single" w:sz="4" w:space="0" w:color="auto"/>
            </w:tcBorders>
          </w:tcPr>
          <w:p w14:paraId="263C81DC" w14:textId="22954730" w:rsidR="00AB6BE7" w:rsidRPr="0003120D" w:rsidRDefault="00833AF3" w:rsidP="00AB6BE7">
            <w:pPr>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Can the State indicate the current number of authorized distributors and the number of States that they are located in with estimated shipments to allow us to estimate shipping costs?</w:t>
            </w:r>
          </w:p>
          <w:p w14:paraId="316A26CC" w14:textId="2B2DDC21" w:rsidR="00AB6BE7" w:rsidRPr="0003120D" w:rsidRDefault="00AB6BE7" w:rsidP="00AB6BE7">
            <w:pPr>
              <w:rPr>
                <w:rFonts w:asciiTheme="minorHAnsi" w:hAnsiTheme="minorHAnsi" w:cstheme="minorHAnsi"/>
                <w:sz w:val="16"/>
                <w:szCs w:val="16"/>
              </w:rPr>
            </w:pPr>
          </w:p>
          <w:p w14:paraId="19629E6E" w14:textId="6CB09821" w:rsidR="00AB6BE7" w:rsidRPr="0003120D" w:rsidRDefault="00833AF3" w:rsidP="00833AF3">
            <w:pPr>
              <w:pStyle w:val="CommentText"/>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Pr="0003120D">
              <w:rPr>
                <w:rFonts w:asciiTheme="minorHAnsi" w:hAnsiTheme="minorHAnsi" w:cstheme="minorHAnsi"/>
                <w:sz w:val="22"/>
                <w:szCs w:val="22"/>
              </w:rPr>
              <w:t xml:space="preserve">The State currently has </w:t>
            </w:r>
            <w:r w:rsidRPr="0003120D">
              <w:rPr>
                <w:rFonts w:asciiTheme="minorHAnsi" w:hAnsiTheme="minorHAnsi"/>
                <w:sz w:val="22"/>
                <w:szCs w:val="22"/>
              </w:rPr>
              <w:t xml:space="preserve">24 active distributors located in 4 States (NY, PA, NJ, OH).  A complete list of these authorized distributors has been published </w:t>
            </w:r>
            <w:r w:rsidR="00AB6BE7" w:rsidRPr="0003120D">
              <w:rPr>
                <w:rFonts w:asciiTheme="minorHAnsi" w:hAnsiTheme="minorHAnsi" w:cstheme="minorHAnsi"/>
                <w:sz w:val="22"/>
                <w:szCs w:val="22"/>
              </w:rPr>
              <w:t xml:space="preserve">under Attachment A. </w:t>
            </w:r>
            <w:r w:rsidRPr="0003120D">
              <w:rPr>
                <w:rFonts w:asciiTheme="minorHAnsi" w:hAnsiTheme="minorHAnsi" w:cstheme="minorHAnsi"/>
                <w:sz w:val="22"/>
                <w:szCs w:val="22"/>
              </w:rPr>
              <w:t xml:space="preserve"> </w:t>
            </w:r>
            <w:r w:rsidR="00AB6BE7" w:rsidRPr="0003120D">
              <w:rPr>
                <w:rFonts w:asciiTheme="minorHAnsi" w:hAnsiTheme="minorHAnsi" w:cstheme="minorHAnsi"/>
                <w:sz w:val="22"/>
                <w:szCs w:val="22"/>
              </w:rPr>
              <w:t xml:space="preserve">Please see Attachment A </w:t>
            </w:r>
            <w:r w:rsidRPr="0003120D">
              <w:rPr>
                <w:rFonts w:asciiTheme="minorHAnsi" w:hAnsiTheme="minorHAnsi" w:cstheme="minorHAnsi"/>
                <w:sz w:val="22"/>
                <w:szCs w:val="22"/>
              </w:rPr>
              <w:t xml:space="preserve">in NJSTART </w:t>
            </w:r>
            <w:r w:rsidR="00AB6BE7" w:rsidRPr="0003120D">
              <w:rPr>
                <w:rFonts w:asciiTheme="minorHAnsi" w:hAnsiTheme="minorHAnsi" w:cstheme="minorHAnsi"/>
                <w:sz w:val="22"/>
                <w:szCs w:val="22"/>
              </w:rPr>
              <w:t>for more information.</w:t>
            </w:r>
          </w:p>
          <w:p w14:paraId="03C6B486"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tc>
      </w:tr>
      <w:tr w:rsidR="00AB6BE7" w:rsidRPr="005912E3"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4F76A071"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21</w:t>
            </w:r>
          </w:p>
        </w:tc>
        <w:tc>
          <w:tcPr>
            <w:tcW w:w="2160" w:type="dxa"/>
            <w:tcBorders>
              <w:top w:val="single" w:sz="4" w:space="0" w:color="auto"/>
              <w:left w:val="single" w:sz="4" w:space="0" w:color="auto"/>
              <w:bottom w:val="single" w:sz="4" w:space="0" w:color="auto"/>
              <w:right w:val="single" w:sz="4" w:space="0" w:color="auto"/>
            </w:tcBorders>
          </w:tcPr>
          <w:p w14:paraId="22AB1453"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4.3.5 </w:t>
            </w:r>
          </w:p>
          <w:p w14:paraId="03C6B48A" w14:textId="4B12B24A"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Payment</w:t>
            </w:r>
          </w:p>
        </w:tc>
        <w:tc>
          <w:tcPr>
            <w:tcW w:w="7200" w:type="dxa"/>
            <w:tcBorders>
              <w:top w:val="single" w:sz="4" w:space="0" w:color="auto"/>
              <w:left w:val="single" w:sz="4" w:space="0" w:color="auto"/>
              <w:bottom w:val="single" w:sz="4" w:space="0" w:color="auto"/>
              <w:right w:val="single" w:sz="4" w:space="0" w:color="auto"/>
            </w:tcBorders>
          </w:tcPr>
          <w:p w14:paraId="04971FB5"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rPr>
              <w:t>This is a 3 part question:</w:t>
            </w:r>
          </w:p>
          <w:p w14:paraId="4F75132F"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16"/>
                <w:szCs w:val="16"/>
              </w:rPr>
            </w:pPr>
          </w:p>
          <w:p w14:paraId="0036DC47" w14:textId="410DFDDE"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 #1</w:t>
            </w:r>
            <w:r w:rsidRPr="0003120D">
              <w:rPr>
                <w:rFonts w:asciiTheme="minorHAnsi" w:hAnsiTheme="minorHAnsi" w:cstheme="minorHAnsi"/>
                <w:b/>
                <w:sz w:val="22"/>
                <w:szCs w:val="22"/>
              </w:rPr>
              <w:t xml:space="preserve">: </w:t>
            </w:r>
            <w:r w:rsidR="009C4397" w:rsidRPr="0003120D">
              <w:rPr>
                <w:rFonts w:asciiTheme="minorHAnsi" w:hAnsiTheme="minorHAnsi" w:cstheme="minorHAnsi"/>
                <w:b/>
                <w:sz w:val="22"/>
                <w:szCs w:val="22"/>
              </w:rPr>
              <w:t xml:space="preserve"> </w:t>
            </w:r>
            <w:r w:rsidRPr="0003120D">
              <w:rPr>
                <w:rFonts w:asciiTheme="minorHAnsi" w:hAnsiTheme="minorHAnsi" w:cstheme="minorHAnsi"/>
                <w:b/>
                <w:sz w:val="22"/>
                <w:szCs w:val="22"/>
              </w:rPr>
              <w:t xml:space="preserve">Section 4.3.5 on “Payment” indicates that each shipment of stamps is to be invoiced separately and that a bond amount must be maintained within the ordering system for each authorized distributor. Can the State clarify this, as normally the Contractor would invoice the State for the stamps, while the State would invoice the Distributor for the Tax Value of their order, and hold the bond. </w:t>
            </w:r>
          </w:p>
          <w:p w14:paraId="15D8E65C" w14:textId="77777777" w:rsidR="009C4397" w:rsidRPr="0003120D" w:rsidRDefault="009C4397" w:rsidP="00AB6BE7">
            <w:pPr>
              <w:rPr>
                <w:rFonts w:asciiTheme="minorHAnsi" w:hAnsiTheme="minorHAnsi" w:cstheme="minorHAnsi"/>
                <w:sz w:val="16"/>
                <w:szCs w:val="16"/>
              </w:rPr>
            </w:pPr>
          </w:p>
          <w:p w14:paraId="298D4E90" w14:textId="7DF72CD5" w:rsidR="00AB6BE7" w:rsidRPr="0003120D" w:rsidRDefault="00AB6BE7" w:rsidP="00AB6BE7">
            <w:pPr>
              <w:rPr>
                <w:rFonts w:asciiTheme="minorHAnsi" w:hAnsiTheme="minorHAnsi" w:cstheme="minorHAnsi"/>
                <w:sz w:val="22"/>
                <w:szCs w:val="22"/>
                <w:u w:val="single"/>
              </w:rPr>
            </w:pPr>
            <w:r w:rsidRPr="0003120D">
              <w:rPr>
                <w:rFonts w:asciiTheme="minorHAnsi" w:hAnsiTheme="minorHAnsi" w:cstheme="minorHAnsi"/>
                <w:b/>
                <w:sz w:val="22"/>
                <w:szCs w:val="22"/>
                <w:u w:val="single"/>
              </w:rPr>
              <w:t>Answer #1:</w:t>
            </w:r>
            <w:r w:rsidRPr="0003120D">
              <w:rPr>
                <w:rFonts w:asciiTheme="minorHAnsi" w:hAnsiTheme="minorHAnsi" w:cstheme="minorHAnsi"/>
                <w:sz w:val="22"/>
                <w:szCs w:val="22"/>
              </w:rPr>
              <w:t xml:space="preserve"> </w:t>
            </w:r>
            <w:r w:rsidR="009C4397" w:rsidRPr="0003120D">
              <w:rPr>
                <w:rFonts w:asciiTheme="minorHAnsi" w:hAnsiTheme="minorHAnsi" w:cstheme="minorHAnsi"/>
                <w:sz w:val="22"/>
                <w:szCs w:val="22"/>
              </w:rPr>
              <w:t xml:space="preserve"> </w:t>
            </w:r>
            <w:r w:rsidRPr="0003120D">
              <w:rPr>
                <w:rFonts w:asciiTheme="minorHAnsi" w:hAnsiTheme="minorHAnsi" w:cstheme="minorHAnsi"/>
                <w:sz w:val="22"/>
                <w:szCs w:val="22"/>
              </w:rPr>
              <w:t>The bond is submitted to the State by the Authorized Distributors as part of their annual application process.</w:t>
            </w:r>
            <w:r w:rsidRPr="0003120D">
              <w:rPr>
                <w:rFonts w:asciiTheme="minorHAnsi" w:hAnsiTheme="minorHAnsi" w:cstheme="minorHAnsi"/>
                <w:sz w:val="22"/>
                <w:szCs w:val="22"/>
                <w:u w:val="single"/>
              </w:rPr>
              <w:t xml:space="preserve"> </w:t>
            </w:r>
            <w:r w:rsidRPr="0003120D">
              <w:rPr>
                <w:rFonts w:asciiTheme="minorHAnsi" w:hAnsiTheme="minorHAnsi" w:cstheme="minorHAnsi"/>
                <w:sz w:val="22"/>
                <w:szCs w:val="22"/>
              </w:rPr>
              <w:t xml:space="preserve">The bond amount must be maintained in the Contractor’s system while the State of New Jersey has a physical copy of it.  </w:t>
            </w:r>
          </w:p>
          <w:p w14:paraId="5202CF8C"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16"/>
                <w:szCs w:val="16"/>
              </w:rPr>
            </w:pPr>
          </w:p>
          <w:p w14:paraId="04789BA1" w14:textId="6DC52B89"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 #2</w:t>
            </w:r>
            <w:r w:rsidRPr="0003120D">
              <w:rPr>
                <w:rFonts w:asciiTheme="minorHAnsi" w:hAnsiTheme="minorHAnsi" w:cstheme="minorHAnsi"/>
                <w:b/>
                <w:sz w:val="22"/>
                <w:szCs w:val="22"/>
              </w:rPr>
              <w:t xml:space="preserve">: </w:t>
            </w:r>
            <w:r w:rsidR="009C4397" w:rsidRPr="0003120D">
              <w:rPr>
                <w:rFonts w:asciiTheme="minorHAnsi" w:hAnsiTheme="minorHAnsi" w:cstheme="minorHAnsi"/>
                <w:b/>
                <w:sz w:val="22"/>
                <w:szCs w:val="22"/>
              </w:rPr>
              <w:t xml:space="preserve"> </w:t>
            </w:r>
            <w:r w:rsidRPr="0003120D">
              <w:rPr>
                <w:rFonts w:asciiTheme="minorHAnsi" w:hAnsiTheme="minorHAnsi" w:cstheme="minorHAnsi"/>
                <w:b/>
                <w:sz w:val="22"/>
                <w:szCs w:val="22"/>
              </w:rPr>
              <w:t xml:space="preserve">Is the State requiring the Contractor to invoice each Distributor, on behalf of the State, for the tax value of their order? </w:t>
            </w:r>
          </w:p>
          <w:p w14:paraId="1375EA8E" w14:textId="77777777" w:rsidR="009C4397" w:rsidRPr="0003120D" w:rsidRDefault="009C4397" w:rsidP="00AB6BE7">
            <w:pPr>
              <w:tabs>
                <w:tab w:val="left" w:pos="0"/>
              </w:tabs>
              <w:overflowPunct w:val="0"/>
              <w:autoSpaceDE w:val="0"/>
              <w:autoSpaceDN w:val="0"/>
              <w:adjustRightInd w:val="0"/>
              <w:ind w:hanging="28"/>
              <w:rPr>
                <w:rFonts w:asciiTheme="minorHAnsi" w:hAnsiTheme="minorHAnsi" w:cstheme="minorHAnsi"/>
                <w:bCs/>
                <w:sz w:val="16"/>
                <w:szCs w:val="16"/>
              </w:rPr>
            </w:pPr>
          </w:p>
          <w:p w14:paraId="46F6FAD6" w14:textId="44F3F87D"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bCs/>
                <w:sz w:val="22"/>
                <w:szCs w:val="22"/>
                <w:u w:val="single"/>
              </w:rPr>
              <w:t>Answer #2:</w:t>
            </w:r>
            <w:r w:rsidRPr="0003120D">
              <w:rPr>
                <w:rFonts w:asciiTheme="minorHAnsi" w:hAnsiTheme="minorHAnsi" w:cstheme="minorHAnsi"/>
                <w:b/>
                <w:bCs/>
                <w:sz w:val="22"/>
                <w:szCs w:val="22"/>
              </w:rPr>
              <w:t xml:space="preserve"> </w:t>
            </w:r>
            <w:r w:rsidR="009C4397" w:rsidRPr="0003120D">
              <w:rPr>
                <w:rFonts w:asciiTheme="minorHAnsi" w:hAnsiTheme="minorHAnsi" w:cstheme="minorHAnsi"/>
                <w:b/>
                <w:bCs/>
                <w:sz w:val="22"/>
                <w:szCs w:val="22"/>
              </w:rPr>
              <w:t xml:space="preserve"> </w:t>
            </w:r>
            <w:r w:rsidRPr="0003120D">
              <w:rPr>
                <w:rFonts w:asciiTheme="minorHAnsi" w:hAnsiTheme="minorHAnsi" w:cstheme="minorHAnsi"/>
                <w:bCs/>
                <w:sz w:val="22"/>
                <w:szCs w:val="22"/>
              </w:rPr>
              <w:t>Yes, an invoice must be generated for each order for the tax value of the stamps ordered.  The payee of the invoice is the State.</w:t>
            </w:r>
            <w:r w:rsidRPr="0003120D">
              <w:rPr>
                <w:rFonts w:asciiTheme="minorHAnsi" w:hAnsiTheme="minorHAnsi" w:cstheme="minorHAnsi"/>
                <w:b/>
                <w:bCs/>
                <w:sz w:val="22"/>
                <w:szCs w:val="22"/>
              </w:rPr>
              <w:t xml:space="preserve">  </w:t>
            </w:r>
          </w:p>
          <w:p w14:paraId="42DF32F5"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16"/>
                <w:szCs w:val="16"/>
              </w:rPr>
            </w:pPr>
          </w:p>
          <w:p w14:paraId="60079F5C" w14:textId="3BDF0363"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 #3</w:t>
            </w:r>
            <w:r w:rsidRPr="0003120D">
              <w:rPr>
                <w:rFonts w:asciiTheme="minorHAnsi" w:hAnsiTheme="minorHAnsi" w:cstheme="minorHAnsi"/>
                <w:b/>
                <w:sz w:val="22"/>
                <w:szCs w:val="22"/>
              </w:rPr>
              <w:t xml:space="preserve">: </w:t>
            </w:r>
            <w:r w:rsidR="009C4397" w:rsidRPr="0003120D">
              <w:rPr>
                <w:rFonts w:asciiTheme="minorHAnsi" w:hAnsiTheme="minorHAnsi" w:cstheme="minorHAnsi"/>
                <w:b/>
                <w:sz w:val="22"/>
                <w:szCs w:val="22"/>
              </w:rPr>
              <w:t xml:space="preserve"> </w:t>
            </w:r>
            <w:r w:rsidRPr="0003120D">
              <w:rPr>
                <w:rFonts w:asciiTheme="minorHAnsi" w:hAnsiTheme="minorHAnsi" w:cstheme="minorHAnsi"/>
                <w:b/>
                <w:sz w:val="22"/>
                <w:szCs w:val="22"/>
              </w:rPr>
              <w:t>If this is the case, to whom should the Distributor remit payment?</w:t>
            </w:r>
          </w:p>
          <w:p w14:paraId="7CE33DB6" w14:textId="77777777" w:rsidR="009C4397" w:rsidRPr="0003120D" w:rsidRDefault="009C4397" w:rsidP="00AB6BE7">
            <w:pPr>
              <w:tabs>
                <w:tab w:val="left" w:pos="0"/>
              </w:tabs>
              <w:overflowPunct w:val="0"/>
              <w:autoSpaceDE w:val="0"/>
              <w:autoSpaceDN w:val="0"/>
              <w:adjustRightInd w:val="0"/>
              <w:ind w:hanging="28"/>
              <w:rPr>
                <w:rFonts w:asciiTheme="minorHAnsi" w:hAnsiTheme="minorHAnsi" w:cstheme="minorHAnsi"/>
                <w:b/>
                <w:sz w:val="16"/>
                <w:szCs w:val="16"/>
              </w:rPr>
            </w:pPr>
          </w:p>
          <w:p w14:paraId="161EB41D" w14:textId="0E0EAD46" w:rsidR="00AB6BE7" w:rsidRPr="0003120D" w:rsidRDefault="00AB6BE7" w:rsidP="009C439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bCs/>
                <w:sz w:val="22"/>
                <w:szCs w:val="22"/>
                <w:u w:val="single"/>
              </w:rPr>
              <w:t>Answer #3:</w:t>
            </w:r>
            <w:r w:rsidRPr="0003120D">
              <w:rPr>
                <w:rFonts w:asciiTheme="minorHAnsi" w:hAnsiTheme="minorHAnsi" w:cstheme="minorHAnsi"/>
                <w:bCs/>
                <w:sz w:val="22"/>
                <w:szCs w:val="22"/>
              </w:rPr>
              <w:t xml:space="preserve"> </w:t>
            </w:r>
            <w:r w:rsidR="009C4397" w:rsidRPr="0003120D">
              <w:rPr>
                <w:rFonts w:asciiTheme="minorHAnsi" w:hAnsiTheme="minorHAnsi" w:cstheme="minorHAnsi"/>
                <w:bCs/>
                <w:sz w:val="22"/>
                <w:szCs w:val="22"/>
              </w:rPr>
              <w:t xml:space="preserve"> </w:t>
            </w:r>
            <w:r w:rsidRPr="0003120D">
              <w:rPr>
                <w:rFonts w:asciiTheme="minorHAnsi" w:hAnsiTheme="minorHAnsi" w:cstheme="minorHAnsi"/>
                <w:bCs/>
                <w:sz w:val="22"/>
                <w:szCs w:val="22"/>
              </w:rPr>
              <w:t>The money will be automatically sent via ACH from the Authorized Distributors bank account when the invoice becomes due.</w:t>
            </w:r>
          </w:p>
          <w:p w14:paraId="3BA7A93C"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6F288ED2" w14:textId="554F3F31"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sz w:val="22"/>
                <w:szCs w:val="22"/>
              </w:rPr>
              <w:t xml:space="preserve">DORES requires an invoice to be created for each order with the State of New Jersey as the payee. The payment is made directly through the State with an ACH Transfer.  The bond amount must be maintained in the Contractor’s system while the State of New Jersey has a physical copy of it.  </w:t>
            </w:r>
          </w:p>
          <w:p w14:paraId="03C6B48B" w14:textId="4651554B"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3BC01256"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22</w:t>
            </w:r>
          </w:p>
        </w:tc>
        <w:tc>
          <w:tcPr>
            <w:tcW w:w="2160" w:type="dxa"/>
            <w:tcBorders>
              <w:top w:val="single" w:sz="4" w:space="0" w:color="auto"/>
              <w:left w:val="single" w:sz="4" w:space="0" w:color="auto"/>
              <w:bottom w:val="single" w:sz="4" w:space="0" w:color="auto"/>
              <w:right w:val="single" w:sz="4" w:space="0" w:color="auto"/>
            </w:tcBorders>
          </w:tcPr>
          <w:p w14:paraId="69032701"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3.12</w:t>
            </w:r>
          </w:p>
          <w:p w14:paraId="03C6B48F" w14:textId="70473C81"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Forms, Registrations and Certifications to be Submitted with Quote</w:t>
            </w:r>
          </w:p>
        </w:tc>
        <w:tc>
          <w:tcPr>
            <w:tcW w:w="7200" w:type="dxa"/>
            <w:tcBorders>
              <w:top w:val="single" w:sz="4" w:space="0" w:color="auto"/>
              <w:left w:val="single" w:sz="4" w:space="0" w:color="auto"/>
              <w:bottom w:val="single" w:sz="4" w:space="0" w:color="auto"/>
              <w:right w:val="single" w:sz="4" w:space="0" w:color="auto"/>
            </w:tcBorders>
          </w:tcPr>
          <w:p w14:paraId="6017D703" w14:textId="4F3298A2" w:rsidR="00AB6BE7" w:rsidRPr="0003120D" w:rsidRDefault="00D7133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Certification for Executive Order No. 271 COVID-19 Vaccine: As we don’t have any employees in the State of New Jersey and are not using subcontractors does this form need to be submitted with the bid?</w:t>
            </w:r>
          </w:p>
          <w:p w14:paraId="2933B2DF" w14:textId="156FD905"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02EEE936" w14:textId="5C6C46E6" w:rsidR="00AB6BE7" w:rsidRPr="0003120D" w:rsidRDefault="00D71337"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No</w:t>
            </w:r>
            <w:r w:rsidRPr="0003120D">
              <w:rPr>
                <w:rFonts w:asciiTheme="minorHAnsi" w:hAnsiTheme="minorHAnsi" w:cstheme="minorHAnsi"/>
                <w:sz w:val="22"/>
                <w:szCs w:val="22"/>
              </w:rPr>
              <w:t>.</w:t>
            </w:r>
            <w:r w:rsidR="00AB6BE7" w:rsidRPr="0003120D">
              <w:rPr>
                <w:rFonts w:asciiTheme="minorHAnsi" w:hAnsiTheme="minorHAnsi" w:cstheme="minorHAnsi"/>
                <w:sz w:val="22"/>
                <w:szCs w:val="22"/>
              </w:rPr>
              <w:t xml:space="preserve">  </w:t>
            </w:r>
          </w:p>
          <w:p w14:paraId="38E6B297"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7EE55E78" w14:textId="431CC204"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22"/>
                <w:szCs w:val="22"/>
              </w:rPr>
            </w:pPr>
            <w:r w:rsidRPr="0003120D">
              <w:rPr>
                <w:rFonts w:asciiTheme="minorHAnsi" w:hAnsiTheme="minorHAnsi" w:cstheme="minorHAnsi"/>
                <w:sz w:val="22"/>
                <w:szCs w:val="22"/>
              </w:rPr>
              <w:t xml:space="preserve">Please see </w:t>
            </w:r>
            <w:r w:rsidR="00D71337" w:rsidRPr="0003120D">
              <w:rPr>
                <w:rFonts w:asciiTheme="minorHAnsi" w:hAnsiTheme="minorHAnsi" w:cstheme="minorHAnsi"/>
                <w:sz w:val="22"/>
                <w:szCs w:val="22"/>
              </w:rPr>
              <w:t xml:space="preserve">Bid Solicitation </w:t>
            </w:r>
            <w:r w:rsidRPr="0003120D">
              <w:rPr>
                <w:rFonts w:asciiTheme="minorHAnsi" w:hAnsiTheme="minorHAnsi" w:cstheme="minorHAnsi"/>
                <w:sz w:val="22"/>
                <w:szCs w:val="22"/>
              </w:rPr>
              <w:t xml:space="preserve">Section 3.12 </w:t>
            </w:r>
            <w:r w:rsidR="00D71337" w:rsidRPr="0003120D">
              <w:rPr>
                <w:rFonts w:asciiTheme="minorHAnsi" w:hAnsiTheme="minorHAnsi" w:cstheme="minorHAnsi"/>
                <w:sz w:val="22"/>
                <w:szCs w:val="22"/>
              </w:rPr>
              <w:t>(</w:t>
            </w:r>
            <w:r w:rsidRPr="0003120D">
              <w:rPr>
                <w:rFonts w:asciiTheme="minorHAnsi" w:hAnsiTheme="minorHAnsi" w:cstheme="minorHAnsi"/>
                <w:sz w:val="22"/>
                <w:szCs w:val="22"/>
              </w:rPr>
              <w:t>Forms, Registrations and Certifications to be Submitted with Quote</w:t>
            </w:r>
            <w:r w:rsidR="00D71337" w:rsidRPr="0003120D">
              <w:rPr>
                <w:rFonts w:asciiTheme="minorHAnsi" w:hAnsiTheme="minorHAnsi" w:cstheme="minorHAnsi"/>
                <w:sz w:val="22"/>
                <w:szCs w:val="22"/>
              </w:rPr>
              <w:t>) for t</w:t>
            </w:r>
            <w:r w:rsidR="002C5297" w:rsidRPr="0003120D">
              <w:rPr>
                <w:rFonts w:asciiTheme="minorHAnsi" w:hAnsiTheme="minorHAnsi" w:cstheme="minorHAnsi"/>
                <w:sz w:val="22"/>
                <w:szCs w:val="22"/>
              </w:rPr>
              <w:t>he forms, re</w:t>
            </w:r>
            <w:r w:rsidR="00D71337" w:rsidRPr="0003120D">
              <w:rPr>
                <w:rFonts w:asciiTheme="minorHAnsi" w:hAnsiTheme="minorHAnsi" w:cstheme="minorHAnsi"/>
                <w:sz w:val="22"/>
                <w:szCs w:val="22"/>
              </w:rPr>
              <w:t>gi</w:t>
            </w:r>
            <w:r w:rsidR="002C5297" w:rsidRPr="0003120D">
              <w:rPr>
                <w:rFonts w:asciiTheme="minorHAnsi" w:hAnsiTheme="minorHAnsi" w:cstheme="minorHAnsi"/>
                <w:sz w:val="22"/>
                <w:szCs w:val="22"/>
              </w:rPr>
              <w:t>s</w:t>
            </w:r>
            <w:r w:rsidR="00D71337" w:rsidRPr="0003120D">
              <w:rPr>
                <w:rFonts w:asciiTheme="minorHAnsi" w:hAnsiTheme="minorHAnsi" w:cstheme="minorHAnsi"/>
                <w:sz w:val="22"/>
                <w:szCs w:val="22"/>
              </w:rPr>
              <w:t>trations and certifications required at the time of Quote submission</w:t>
            </w:r>
            <w:r w:rsidRPr="0003120D">
              <w:rPr>
                <w:rFonts w:asciiTheme="minorHAnsi" w:hAnsiTheme="minorHAnsi" w:cstheme="minorHAnsi"/>
                <w:sz w:val="22"/>
                <w:szCs w:val="22"/>
              </w:rPr>
              <w:t xml:space="preserve">. </w:t>
            </w:r>
          </w:p>
          <w:p w14:paraId="03C6B490" w14:textId="70C8BD6C"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tc>
      </w:tr>
      <w:tr w:rsidR="00AB6BE7" w:rsidRPr="005912E3"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00652EFC"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23</w:t>
            </w:r>
          </w:p>
        </w:tc>
        <w:tc>
          <w:tcPr>
            <w:tcW w:w="2160" w:type="dxa"/>
            <w:tcBorders>
              <w:top w:val="single" w:sz="4" w:space="0" w:color="auto"/>
              <w:left w:val="single" w:sz="4" w:space="0" w:color="auto"/>
              <w:bottom w:val="single" w:sz="4" w:space="0" w:color="auto"/>
              <w:right w:val="single" w:sz="4" w:space="0" w:color="auto"/>
            </w:tcBorders>
          </w:tcPr>
          <w:p w14:paraId="5488ED0A"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4.4.2</w:t>
            </w:r>
          </w:p>
          <w:p w14:paraId="601DD1ED"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bCs/>
                <w:sz w:val="22"/>
                <w:szCs w:val="22"/>
              </w:rPr>
            </w:pPr>
            <w:bookmarkStart w:id="1" w:name="_Toc147477439"/>
            <w:r w:rsidRPr="0003120D">
              <w:rPr>
                <w:rFonts w:asciiTheme="minorHAnsi" w:hAnsiTheme="minorHAnsi" w:cstheme="minorHAnsi"/>
                <w:bCs/>
                <w:sz w:val="22"/>
                <w:szCs w:val="22"/>
              </w:rPr>
              <w:t>Transfer Shipping information</w:t>
            </w:r>
            <w:bookmarkEnd w:id="1"/>
          </w:p>
          <w:p w14:paraId="03C6B494" w14:textId="5371EC73"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02EDF23" w14:textId="1B3BCFC1" w:rsidR="00AB6BE7" w:rsidRPr="0003120D" w:rsidRDefault="002C5297" w:rsidP="00AB6BE7">
            <w:pPr>
              <w:tabs>
                <w:tab w:val="left" w:pos="0"/>
              </w:tabs>
              <w:overflowPunct w:val="0"/>
              <w:autoSpaceDE w:val="0"/>
              <w:autoSpaceDN w:val="0"/>
              <w:adjustRightInd w:val="0"/>
              <w:ind w:hanging="28"/>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CC0A10">
              <w:rPr>
                <w:rFonts w:asciiTheme="minorHAnsi" w:hAnsiTheme="minorHAnsi" w:cstheme="minorHAnsi"/>
                <w:b/>
                <w:sz w:val="22"/>
                <w:szCs w:val="22"/>
              </w:rPr>
              <w:t>The last sentence in Section 4.4 states that “</w:t>
            </w:r>
            <w:r w:rsidR="00AB6BE7" w:rsidRPr="00CC0A10">
              <w:rPr>
                <w:rFonts w:asciiTheme="minorHAnsi" w:hAnsiTheme="minorHAnsi" w:cstheme="minorHAnsi"/>
                <w:b/>
                <w:i/>
                <w:sz w:val="22"/>
                <w:szCs w:val="22"/>
              </w:rPr>
              <w:t>The Contractor should have reporting flexibility which allows for changes to the system data needed to fulfill DORES system</w:t>
            </w:r>
            <w:r w:rsidR="00AB6BE7" w:rsidRPr="00CC0A10">
              <w:rPr>
                <w:rFonts w:asciiTheme="minorHAnsi" w:hAnsiTheme="minorHAnsi" w:cstheme="minorHAnsi"/>
                <w:b/>
                <w:sz w:val="22"/>
                <w:szCs w:val="22"/>
              </w:rPr>
              <w:t>”. Will</w:t>
            </w:r>
            <w:r w:rsidR="00AB6BE7" w:rsidRPr="0003120D">
              <w:rPr>
                <w:rFonts w:asciiTheme="minorHAnsi" w:hAnsiTheme="minorHAnsi" w:cstheme="minorHAnsi"/>
                <w:b/>
                <w:sz w:val="22"/>
                <w:szCs w:val="22"/>
              </w:rPr>
              <w:t xml:space="preserve"> DORES provide the Contractor with a definition of the system data needed to fulfill DORE’s systems upon contract award?</w:t>
            </w:r>
          </w:p>
          <w:p w14:paraId="4A5E25C6" w14:textId="3BE569FF"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p w14:paraId="19F522B1" w14:textId="3BF6BE4B" w:rsidR="00AB6BE7" w:rsidRPr="0003120D" w:rsidRDefault="002C5297" w:rsidP="00AB6BE7">
            <w:pPr>
              <w:pStyle w:val="BodyText"/>
              <w:rPr>
                <w:rFonts w:cstheme="minorHAnsi"/>
              </w:rPr>
            </w:pPr>
            <w:r w:rsidRPr="0003120D">
              <w:rPr>
                <w:rFonts w:cstheme="minorHAnsi"/>
                <w:b/>
                <w:u w:val="single"/>
              </w:rPr>
              <w:t>Answer:</w:t>
            </w:r>
            <w:r w:rsidRPr="0003120D">
              <w:rPr>
                <w:rFonts w:cstheme="minorHAnsi"/>
                <w:b/>
              </w:rPr>
              <w:t xml:space="preserve">  </w:t>
            </w:r>
            <w:r w:rsidR="00AB6BE7" w:rsidRPr="0003120D">
              <w:rPr>
                <w:rFonts w:cstheme="minorHAnsi"/>
              </w:rPr>
              <w:t>The last sentence of Section 4.4.2 has been revised to state the following: “</w:t>
            </w:r>
            <w:r w:rsidR="00AB6BE7" w:rsidRPr="0003120D">
              <w:rPr>
                <w:rFonts w:cstheme="minorHAnsi"/>
                <w:i/>
              </w:rPr>
              <w:t>The Contractor should have reporting flexibility which allows for changes to the system data needed to fulfill DORES system requirements</w:t>
            </w:r>
            <w:r w:rsidR="00AB6BE7" w:rsidRPr="0003120D">
              <w:rPr>
                <w:rFonts w:cstheme="minorHAnsi"/>
              </w:rPr>
              <w:t xml:space="preserve">.”  </w:t>
            </w:r>
          </w:p>
          <w:p w14:paraId="43F35DFE" w14:textId="63A0B088" w:rsidR="00AB6BE7" w:rsidRPr="0003120D" w:rsidRDefault="00AB6BE7" w:rsidP="00AB6BE7">
            <w:pPr>
              <w:pStyle w:val="BodyText"/>
              <w:rPr>
                <w:rFonts w:cstheme="minorHAnsi"/>
              </w:rPr>
            </w:pPr>
            <w:r w:rsidRPr="0003120D">
              <w:rPr>
                <w:rFonts w:cstheme="minorHAnsi"/>
              </w:rPr>
              <w:t xml:space="preserve">Any additional information needed will be provided by DORES to the awarded Contractor after award. </w:t>
            </w:r>
          </w:p>
          <w:p w14:paraId="42812EA8" w14:textId="12CD670E" w:rsidR="00AB6BE7" w:rsidRPr="0003120D" w:rsidRDefault="00AB6BE7" w:rsidP="00AB6BE7">
            <w:pPr>
              <w:pStyle w:val="BodyText"/>
              <w:rPr>
                <w:rFonts w:cstheme="minorHAnsi"/>
              </w:rPr>
            </w:pPr>
            <w:r w:rsidRPr="0003120D">
              <w:rPr>
                <w:rFonts w:cstheme="minorHAnsi"/>
              </w:rPr>
              <w:t>Please see the revised Bid Solicitation titled “</w:t>
            </w:r>
            <w:r w:rsidRPr="0003120D">
              <w:rPr>
                <w:rFonts w:cstheme="minorHAnsi"/>
                <w:i/>
              </w:rPr>
              <w:t xml:space="preserve">T1054 Revised Bid Solicitation </w:t>
            </w:r>
            <w:r w:rsidR="00320BA2" w:rsidRPr="0003120D">
              <w:rPr>
                <w:rFonts w:cstheme="minorHAnsi"/>
                <w:i/>
              </w:rPr>
              <w:t>1.29.2024</w:t>
            </w:r>
            <w:r w:rsidRPr="0003120D">
              <w:rPr>
                <w:rFonts w:cstheme="minorHAnsi"/>
              </w:rPr>
              <w:t>”</w:t>
            </w:r>
            <w:r w:rsidR="00320BA2" w:rsidRPr="0003120D">
              <w:rPr>
                <w:rFonts w:cstheme="minorHAnsi"/>
              </w:rPr>
              <w:t>.</w:t>
            </w:r>
          </w:p>
          <w:p w14:paraId="03C6B495" w14:textId="6A8C07BC"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00C97752"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24</w:t>
            </w:r>
          </w:p>
        </w:tc>
        <w:tc>
          <w:tcPr>
            <w:tcW w:w="2160" w:type="dxa"/>
            <w:tcBorders>
              <w:top w:val="single" w:sz="4" w:space="0" w:color="auto"/>
              <w:left w:val="single" w:sz="4" w:space="0" w:color="auto"/>
              <w:bottom w:val="single" w:sz="4" w:space="0" w:color="auto"/>
              <w:right w:val="single" w:sz="4" w:space="0" w:color="auto"/>
            </w:tcBorders>
          </w:tcPr>
          <w:p w14:paraId="03C6B499" w14:textId="5C68F71E" w:rsidR="00AB6BE7" w:rsidRPr="0003120D" w:rsidRDefault="00F0562E"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w:t>
            </w:r>
            <w:r w:rsidR="00AB6BE7" w:rsidRPr="0003120D">
              <w:rPr>
                <w:rFonts w:asciiTheme="minorHAnsi" w:hAnsiTheme="minorHAnsi" w:cstheme="minorHAnsi"/>
                <w:sz w:val="22"/>
                <w:szCs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42734D1E" w14:textId="0BD82D96" w:rsidR="00AB6BE7" w:rsidRPr="0003120D" w:rsidRDefault="00EF77F3" w:rsidP="00AB6BE7">
            <w:pPr>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In order to provide, the State with more transparent pricing will NJ DORES consider separating cost per shipment from stamp price? Additionally, would NJ DORES consider additional service levels for shipping such as 2 or 3 day shipping?</w:t>
            </w:r>
          </w:p>
          <w:p w14:paraId="6624C7CD" w14:textId="2D61C792" w:rsidR="00AB6BE7" w:rsidRPr="0003120D" w:rsidRDefault="00AB6BE7" w:rsidP="00AB6BE7">
            <w:pPr>
              <w:rPr>
                <w:rFonts w:asciiTheme="minorHAnsi" w:hAnsiTheme="minorHAnsi" w:cstheme="minorHAnsi"/>
                <w:sz w:val="16"/>
                <w:szCs w:val="16"/>
              </w:rPr>
            </w:pPr>
          </w:p>
          <w:p w14:paraId="6488BFFA" w14:textId="2791E27A" w:rsidR="00AB6BE7" w:rsidRPr="0003120D" w:rsidRDefault="00EF77F3" w:rsidP="00AB6BE7">
            <w:pPr>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Pr="0003120D">
              <w:rPr>
                <w:rFonts w:asciiTheme="minorHAnsi" w:hAnsiTheme="minorHAnsi" w:cstheme="minorHAnsi"/>
                <w:sz w:val="22"/>
                <w:szCs w:val="22"/>
              </w:rPr>
              <w:t>No.</w:t>
            </w:r>
          </w:p>
          <w:p w14:paraId="03C6B49A" w14:textId="77777777" w:rsidR="00AB6BE7" w:rsidRPr="0003120D" w:rsidRDefault="00AB6BE7" w:rsidP="00AB6BE7">
            <w:pPr>
              <w:tabs>
                <w:tab w:val="left" w:pos="0"/>
              </w:tabs>
              <w:overflowPunct w:val="0"/>
              <w:autoSpaceDE w:val="0"/>
              <w:autoSpaceDN w:val="0"/>
              <w:adjustRightInd w:val="0"/>
              <w:ind w:hanging="28"/>
              <w:rPr>
                <w:rFonts w:asciiTheme="minorHAnsi" w:hAnsiTheme="minorHAnsi" w:cstheme="minorHAnsi"/>
                <w:sz w:val="16"/>
                <w:szCs w:val="16"/>
              </w:rPr>
            </w:pPr>
          </w:p>
        </w:tc>
      </w:tr>
      <w:tr w:rsidR="00AB6BE7" w:rsidRPr="005912E3"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27314124"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25</w:t>
            </w:r>
          </w:p>
        </w:tc>
        <w:tc>
          <w:tcPr>
            <w:tcW w:w="2160" w:type="dxa"/>
            <w:tcBorders>
              <w:top w:val="single" w:sz="4" w:space="0" w:color="auto"/>
              <w:left w:val="single" w:sz="4" w:space="0" w:color="auto"/>
              <w:bottom w:val="single" w:sz="4" w:space="0" w:color="auto"/>
              <w:right w:val="single" w:sz="4" w:space="0" w:color="auto"/>
            </w:tcBorders>
          </w:tcPr>
          <w:p w14:paraId="11EFCF58"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4.3.1 </w:t>
            </w:r>
          </w:p>
          <w:p w14:paraId="03C6B49E" w14:textId="12777E5C"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Transmission of Approved Orders</w:t>
            </w:r>
          </w:p>
        </w:tc>
        <w:tc>
          <w:tcPr>
            <w:tcW w:w="7200" w:type="dxa"/>
            <w:tcBorders>
              <w:top w:val="single" w:sz="4" w:space="0" w:color="auto"/>
              <w:left w:val="single" w:sz="4" w:space="0" w:color="auto"/>
              <w:bottom w:val="single" w:sz="4" w:space="0" w:color="auto"/>
              <w:right w:val="single" w:sz="4" w:space="0" w:color="auto"/>
            </w:tcBorders>
          </w:tcPr>
          <w:p w14:paraId="3CDEB368" w14:textId="7A1F27E3" w:rsidR="00AB6BE7" w:rsidRPr="0003120D" w:rsidRDefault="00591C9C" w:rsidP="00AB6BE7">
            <w:pPr>
              <w:tabs>
                <w:tab w:val="left" w:pos="0"/>
              </w:tabs>
              <w:overflowPunct w:val="0"/>
              <w:autoSpaceDE w:val="0"/>
              <w:autoSpaceDN w:val="0"/>
              <w:adjustRightInd w:val="0"/>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The solicitation states “</w:t>
            </w:r>
            <w:r w:rsidR="00AB6BE7" w:rsidRPr="0003120D">
              <w:rPr>
                <w:rFonts w:asciiTheme="minorHAnsi" w:hAnsiTheme="minorHAnsi" w:cstheme="minorHAnsi"/>
                <w:b/>
                <w:i/>
                <w:sz w:val="22"/>
                <w:szCs w:val="22"/>
              </w:rPr>
              <w:t>the contractor must provide an interface with DORES</w:t>
            </w:r>
            <w:r w:rsidR="00AB6BE7" w:rsidRPr="0003120D">
              <w:rPr>
                <w:rFonts w:asciiTheme="minorHAnsi" w:hAnsiTheme="minorHAnsi" w:cstheme="minorHAnsi"/>
                <w:b/>
                <w:sz w:val="22"/>
                <w:szCs w:val="22"/>
              </w:rPr>
              <w:t>”. Will DORES provide API specifications for DORES interface with contractor systems?</w:t>
            </w:r>
          </w:p>
          <w:p w14:paraId="7A1F2683"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p>
          <w:p w14:paraId="352F3618" w14:textId="6667EED1" w:rsidR="00AB6BE7" w:rsidRPr="0003120D" w:rsidRDefault="00591C9C"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For this Bid Solicitation</w:t>
            </w:r>
            <w:r w:rsidRPr="0003120D">
              <w:rPr>
                <w:rFonts w:asciiTheme="minorHAnsi" w:hAnsiTheme="minorHAnsi" w:cstheme="minorHAnsi"/>
                <w:sz w:val="22"/>
                <w:szCs w:val="22"/>
              </w:rPr>
              <w:t>,</w:t>
            </w:r>
            <w:r w:rsidR="00AB6BE7" w:rsidRPr="0003120D">
              <w:rPr>
                <w:rFonts w:asciiTheme="minorHAnsi" w:hAnsiTheme="minorHAnsi" w:cstheme="minorHAnsi"/>
                <w:sz w:val="22"/>
                <w:szCs w:val="22"/>
              </w:rPr>
              <w:t xml:space="preserve"> an interface means a front end system for DORES to view the contractor’s system.  There will be no API (Application Programming Interface) and all data transfer will be done via a secure file transfer or another secure methods such as an encrypted email. These methods will be mutually agreed upon between the Contractor and DORES </w:t>
            </w:r>
            <w:r w:rsidR="00BB6702" w:rsidRPr="0003120D">
              <w:rPr>
                <w:rFonts w:asciiTheme="minorHAnsi" w:hAnsiTheme="minorHAnsi" w:cstheme="minorHAnsi"/>
                <w:sz w:val="22"/>
                <w:szCs w:val="22"/>
              </w:rPr>
              <w:t xml:space="preserve">after Contract </w:t>
            </w:r>
            <w:r w:rsidR="00AB6BE7" w:rsidRPr="0003120D">
              <w:rPr>
                <w:rFonts w:asciiTheme="minorHAnsi" w:hAnsiTheme="minorHAnsi" w:cstheme="minorHAnsi"/>
                <w:sz w:val="22"/>
                <w:szCs w:val="22"/>
              </w:rPr>
              <w:t xml:space="preserve">award. </w:t>
            </w:r>
          </w:p>
          <w:p w14:paraId="5E0F7000" w14:textId="77777777"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0A79A22F" w14:textId="6B30F34A"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sz w:val="22"/>
                <w:szCs w:val="22"/>
              </w:rPr>
              <w:t xml:space="preserve">Section 9.3 Contract-Specific Definitions has been updated to include </w:t>
            </w:r>
            <w:r w:rsidR="00BB6702" w:rsidRPr="0003120D">
              <w:rPr>
                <w:rFonts w:asciiTheme="minorHAnsi" w:hAnsiTheme="minorHAnsi" w:cstheme="minorHAnsi"/>
                <w:sz w:val="22"/>
                <w:szCs w:val="22"/>
              </w:rPr>
              <w:t>a definition for ‘Interface’</w:t>
            </w:r>
            <w:r w:rsidRPr="0003120D">
              <w:rPr>
                <w:rFonts w:asciiTheme="minorHAnsi" w:hAnsiTheme="minorHAnsi" w:cstheme="minorHAnsi"/>
                <w:sz w:val="22"/>
                <w:szCs w:val="22"/>
              </w:rPr>
              <w:t xml:space="preserve">. </w:t>
            </w:r>
            <w:r w:rsidR="00BB6702" w:rsidRPr="0003120D">
              <w:rPr>
                <w:rFonts w:asciiTheme="minorHAnsi" w:hAnsiTheme="minorHAnsi" w:cstheme="minorHAnsi"/>
                <w:sz w:val="22"/>
                <w:szCs w:val="22"/>
              </w:rPr>
              <w:t xml:space="preserve"> </w:t>
            </w:r>
            <w:r w:rsidRPr="0003120D">
              <w:rPr>
                <w:rFonts w:asciiTheme="minorHAnsi" w:hAnsiTheme="minorHAnsi" w:cstheme="minorHAnsi"/>
                <w:sz w:val="22"/>
                <w:szCs w:val="22"/>
              </w:rPr>
              <w:t>Please see the Revised Bid Solicitation titled “</w:t>
            </w:r>
            <w:r w:rsidRPr="0003120D">
              <w:rPr>
                <w:rFonts w:asciiTheme="minorHAnsi" w:hAnsiTheme="minorHAnsi" w:cstheme="minorHAnsi"/>
                <w:i/>
                <w:sz w:val="22"/>
                <w:szCs w:val="22"/>
              </w:rPr>
              <w:t xml:space="preserve">T1054 Revised Bid Solicitation </w:t>
            </w:r>
            <w:r w:rsidR="00BB6702" w:rsidRPr="0003120D">
              <w:rPr>
                <w:rFonts w:asciiTheme="minorHAnsi" w:hAnsiTheme="minorHAnsi" w:cstheme="minorHAnsi"/>
                <w:i/>
                <w:sz w:val="22"/>
                <w:szCs w:val="22"/>
              </w:rPr>
              <w:t>1.29.2024</w:t>
            </w:r>
            <w:r w:rsidRPr="0003120D">
              <w:rPr>
                <w:rFonts w:asciiTheme="minorHAnsi" w:hAnsiTheme="minorHAnsi" w:cstheme="minorHAnsi"/>
                <w:sz w:val="22"/>
                <w:szCs w:val="22"/>
              </w:rPr>
              <w:t>”.</w:t>
            </w:r>
          </w:p>
          <w:p w14:paraId="03C6B49F" w14:textId="56C97AD2"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6EB853AC"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26</w:t>
            </w:r>
          </w:p>
        </w:tc>
        <w:tc>
          <w:tcPr>
            <w:tcW w:w="2160" w:type="dxa"/>
            <w:tcBorders>
              <w:top w:val="single" w:sz="4" w:space="0" w:color="auto"/>
              <w:left w:val="single" w:sz="4" w:space="0" w:color="auto"/>
              <w:bottom w:val="single" w:sz="4" w:space="0" w:color="auto"/>
              <w:right w:val="single" w:sz="4" w:space="0" w:color="auto"/>
            </w:tcBorders>
          </w:tcPr>
          <w:p w14:paraId="5DCF8806" w14:textId="41BD8C8E"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4.3.3</w:t>
            </w:r>
          </w:p>
          <w:p w14:paraId="03C6B4A3" w14:textId="0FFB940C"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Shipping Costs</w:t>
            </w:r>
          </w:p>
        </w:tc>
        <w:tc>
          <w:tcPr>
            <w:tcW w:w="7200" w:type="dxa"/>
            <w:tcBorders>
              <w:top w:val="single" w:sz="4" w:space="0" w:color="auto"/>
              <w:left w:val="single" w:sz="4" w:space="0" w:color="auto"/>
              <w:bottom w:val="single" w:sz="4" w:space="0" w:color="auto"/>
              <w:right w:val="single" w:sz="4" w:space="0" w:color="auto"/>
            </w:tcBorders>
          </w:tcPr>
          <w:p w14:paraId="1A055700" w14:textId="0105A8BA" w:rsidR="00AB6BE7" w:rsidRPr="0003120D" w:rsidRDefault="005671A1" w:rsidP="00AB6BE7">
            <w:pPr>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In order to accurately estimate shipping costs, </w:t>
            </w:r>
            <w:r w:rsidRPr="0003120D">
              <w:rPr>
                <w:rFonts w:asciiTheme="minorHAnsi" w:hAnsiTheme="minorHAnsi" w:cstheme="minorHAnsi"/>
                <w:b/>
                <w:sz w:val="22"/>
                <w:szCs w:val="22"/>
              </w:rPr>
              <w:t>w</w:t>
            </w:r>
            <w:r w:rsidR="00AB6BE7" w:rsidRPr="0003120D">
              <w:rPr>
                <w:rFonts w:asciiTheme="minorHAnsi" w:hAnsiTheme="minorHAnsi" w:cstheme="minorHAnsi"/>
                <w:b/>
                <w:sz w:val="22"/>
                <w:szCs w:val="22"/>
              </w:rPr>
              <w:t>ill DORES provide a list of carriers acceptable to DORES?</w:t>
            </w:r>
          </w:p>
          <w:p w14:paraId="131D1B7F" w14:textId="513CAB20"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p w14:paraId="783960DC" w14:textId="2C1C149C" w:rsidR="00AB6BE7" w:rsidRPr="0003120D" w:rsidRDefault="005671A1"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The Contractor must securely ship the stamps utilizing any common carrier that can fulfill this requirement. </w:t>
            </w:r>
            <w:r w:rsidRPr="0003120D">
              <w:rPr>
                <w:rFonts w:asciiTheme="minorHAnsi" w:hAnsiTheme="minorHAnsi" w:cstheme="minorHAnsi"/>
                <w:sz w:val="22"/>
                <w:szCs w:val="22"/>
              </w:rPr>
              <w:t xml:space="preserve"> </w:t>
            </w:r>
            <w:r w:rsidR="00AB6BE7" w:rsidRPr="0003120D">
              <w:rPr>
                <w:rFonts w:asciiTheme="minorHAnsi" w:hAnsiTheme="minorHAnsi" w:cstheme="minorHAnsi"/>
                <w:sz w:val="22"/>
                <w:szCs w:val="22"/>
              </w:rPr>
              <w:t>The State</w:t>
            </w:r>
            <w:r w:rsidR="00F246F9" w:rsidRPr="0003120D">
              <w:rPr>
                <w:rFonts w:asciiTheme="minorHAnsi" w:hAnsiTheme="minorHAnsi" w:cstheme="minorHAnsi"/>
                <w:sz w:val="22"/>
                <w:szCs w:val="22"/>
              </w:rPr>
              <w:t>/</w:t>
            </w:r>
            <w:r w:rsidR="00AB6BE7" w:rsidRPr="0003120D">
              <w:rPr>
                <w:rFonts w:asciiTheme="minorHAnsi" w:hAnsiTheme="minorHAnsi" w:cstheme="minorHAnsi"/>
                <w:sz w:val="22"/>
                <w:szCs w:val="22"/>
              </w:rPr>
              <w:t xml:space="preserve">DORES </w:t>
            </w:r>
            <w:r w:rsidRPr="0003120D">
              <w:rPr>
                <w:rFonts w:asciiTheme="minorHAnsi" w:hAnsiTheme="minorHAnsi" w:cstheme="minorHAnsi"/>
                <w:sz w:val="22"/>
                <w:szCs w:val="22"/>
              </w:rPr>
              <w:t xml:space="preserve">will not </w:t>
            </w:r>
            <w:r w:rsidR="00AB6BE7" w:rsidRPr="0003120D">
              <w:rPr>
                <w:rFonts w:asciiTheme="minorHAnsi" w:hAnsiTheme="minorHAnsi" w:cstheme="minorHAnsi"/>
                <w:sz w:val="22"/>
                <w:szCs w:val="22"/>
              </w:rPr>
              <w:t xml:space="preserve">make </w:t>
            </w:r>
            <w:r w:rsidRPr="0003120D">
              <w:rPr>
                <w:rFonts w:asciiTheme="minorHAnsi" w:hAnsiTheme="minorHAnsi" w:cstheme="minorHAnsi"/>
                <w:sz w:val="22"/>
                <w:szCs w:val="22"/>
              </w:rPr>
              <w:t xml:space="preserve">a </w:t>
            </w:r>
            <w:r w:rsidR="00AB6BE7" w:rsidRPr="0003120D">
              <w:rPr>
                <w:rFonts w:asciiTheme="minorHAnsi" w:hAnsiTheme="minorHAnsi" w:cstheme="minorHAnsi"/>
                <w:sz w:val="22"/>
                <w:szCs w:val="22"/>
              </w:rPr>
              <w:t xml:space="preserve">determination </w:t>
            </w:r>
            <w:r w:rsidRPr="0003120D">
              <w:rPr>
                <w:rFonts w:asciiTheme="minorHAnsi" w:hAnsiTheme="minorHAnsi" w:cstheme="minorHAnsi"/>
                <w:sz w:val="22"/>
                <w:szCs w:val="22"/>
              </w:rPr>
              <w:t xml:space="preserve">as to which </w:t>
            </w:r>
            <w:r w:rsidR="00AB6BE7" w:rsidRPr="0003120D">
              <w:rPr>
                <w:rFonts w:asciiTheme="minorHAnsi" w:hAnsiTheme="minorHAnsi" w:cstheme="minorHAnsi"/>
                <w:sz w:val="22"/>
                <w:szCs w:val="22"/>
              </w:rPr>
              <w:t xml:space="preserve">carrier </w:t>
            </w:r>
            <w:r w:rsidRPr="0003120D">
              <w:rPr>
                <w:rFonts w:asciiTheme="minorHAnsi" w:hAnsiTheme="minorHAnsi" w:cstheme="minorHAnsi"/>
                <w:sz w:val="22"/>
                <w:szCs w:val="22"/>
              </w:rPr>
              <w:t xml:space="preserve">the </w:t>
            </w:r>
            <w:r w:rsidR="00AB6BE7" w:rsidRPr="0003120D">
              <w:rPr>
                <w:rFonts w:asciiTheme="minorHAnsi" w:hAnsiTheme="minorHAnsi" w:cstheme="minorHAnsi"/>
                <w:sz w:val="22"/>
                <w:szCs w:val="22"/>
              </w:rPr>
              <w:t>Contractor</w:t>
            </w:r>
            <w:r w:rsidRPr="0003120D">
              <w:rPr>
                <w:rFonts w:asciiTheme="minorHAnsi" w:hAnsiTheme="minorHAnsi" w:cstheme="minorHAnsi"/>
                <w:sz w:val="22"/>
                <w:szCs w:val="22"/>
              </w:rPr>
              <w:t xml:space="preserve"> chooses to utilize</w:t>
            </w:r>
            <w:r w:rsidR="00AB6BE7" w:rsidRPr="0003120D">
              <w:rPr>
                <w:rFonts w:asciiTheme="minorHAnsi" w:hAnsiTheme="minorHAnsi" w:cstheme="minorHAnsi"/>
                <w:sz w:val="22"/>
                <w:szCs w:val="22"/>
              </w:rPr>
              <w:t xml:space="preserve">. </w:t>
            </w:r>
          </w:p>
          <w:p w14:paraId="03C6B4A4" w14:textId="665D2551"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r w:rsidRPr="0003120D">
              <w:rPr>
                <w:rFonts w:asciiTheme="minorHAnsi" w:hAnsiTheme="minorHAnsi" w:cstheme="minorHAnsi"/>
                <w:sz w:val="22"/>
                <w:szCs w:val="22"/>
              </w:rPr>
              <w:t xml:space="preserve"> </w:t>
            </w:r>
          </w:p>
        </w:tc>
      </w:tr>
      <w:tr w:rsidR="00AB6BE7" w:rsidRPr="005912E3"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3C532AFB"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27</w:t>
            </w:r>
          </w:p>
        </w:tc>
        <w:tc>
          <w:tcPr>
            <w:tcW w:w="2160" w:type="dxa"/>
            <w:tcBorders>
              <w:top w:val="single" w:sz="4" w:space="0" w:color="auto"/>
              <w:left w:val="single" w:sz="4" w:space="0" w:color="auto"/>
              <w:bottom w:val="single" w:sz="4" w:space="0" w:color="auto"/>
              <w:right w:val="single" w:sz="4" w:space="0" w:color="auto"/>
            </w:tcBorders>
          </w:tcPr>
          <w:p w14:paraId="0FC3AA37"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4.0 </w:t>
            </w:r>
          </w:p>
          <w:p w14:paraId="03C6B4A8" w14:textId="6059399E"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Scope of Work</w:t>
            </w:r>
          </w:p>
        </w:tc>
        <w:tc>
          <w:tcPr>
            <w:tcW w:w="7200" w:type="dxa"/>
            <w:tcBorders>
              <w:top w:val="single" w:sz="4" w:space="0" w:color="auto"/>
              <w:left w:val="single" w:sz="4" w:space="0" w:color="auto"/>
              <w:bottom w:val="single" w:sz="4" w:space="0" w:color="auto"/>
              <w:right w:val="single" w:sz="4" w:space="0" w:color="auto"/>
            </w:tcBorders>
          </w:tcPr>
          <w:p w14:paraId="65C3AB8E" w14:textId="2D9F70D1" w:rsidR="00AB6BE7" w:rsidRPr="0003120D" w:rsidRDefault="00F246F9"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To provide the </w:t>
            </w:r>
            <w:r w:rsidRPr="0003120D">
              <w:rPr>
                <w:rFonts w:asciiTheme="minorHAnsi" w:hAnsiTheme="minorHAnsi" w:cstheme="minorHAnsi"/>
                <w:b/>
                <w:sz w:val="22"/>
                <w:szCs w:val="22"/>
              </w:rPr>
              <w:t>S</w:t>
            </w:r>
            <w:r w:rsidR="00AB6BE7" w:rsidRPr="0003120D">
              <w:rPr>
                <w:rFonts w:asciiTheme="minorHAnsi" w:hAnsiTheme="minorHAnsi" w:cstheme="minorHAnsi"/>
                <w:b/>
                <w:sz w:val="22"/>
                <w:szCs w:val="22"/>
              </w:rPr>
              <w:t>tate with an accurate cost estimation, will DORES provide the complete list of distributor names and locations for the DtD (Direct to Distributor) service?</w:t>
            </w:r>
          </w:p>
          <w:p w14:paraId="2BAC9E46" w14:textId="0B5C7796"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0AEAA998" w14:textId="72E70B72" w:rsidR="00AB6BE7" w:rsidRPr="0003120D" w:rsidRDefault="00F246F9" w:rsidP="00AB6BE7">
            <w:pPr>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Please see the answer to </w:t>
            </w:r>
            <w:r w:rsidR="00B61AE5" w:rsidRPr="0003120D">
              <w:rPr>
                <w:rFonts w:asciiTheme="minorHAnsi" w:hAnsiTheme="minorHAnsi" w:cstheme="minorHAnsi"/>
                <w:sz w:val="22"/>
                <w:szCs w:val="22"/>
              </w:rPr>
              <w:t>Q</w:t>
            </w:r>
            <w:r w:rsidR="00AB6BE7" w:rsidRPr="0003120D">
              <w:rPr>
                <w:rFonts w:asciiTheme="minorHAnsi" w:hAnsiTheme="minorHAnsi" w:cstheme="minorHAnsi"/>
                <w:sz w:val="22"/>
                <w:szCs w:val="22"/>
              </w:rPr>
              <w:t>uestion #20 above.</w:t>
            </w:r>
          </w:p>
          <w:p w14:paraId="7DDF7F48" w14:textId="7FC62EEC" w:rsidR="00B61AE5" w:rsidRPr="0003120D" w:rsidRDefault="00B61AE5" w:rsidP="00AB6BE7">
            <w:pPr>
              <w:rPr>
                <w:rFonts w:asciiTheme="minorHAnsi" w:hAnsiTheme="minorHAnsi" w:cstheme="minorHAnsi"/>
                <w:sz w:val="16"/>
                <w:szCs w:val="16"/>
              </w:rPr>
            </w:pPr>
          </w:p>
          <w:p w14:paraId="33611D13" w14:textId="77777777" w:rsidR="00B61AE5" w:rsidRPr="0003120D" w:rsidRDefault="00B61AE5" w:rsidP="00B61AE5">
            <w:pPr>
              <w:pStyle w:val="CommentText"/>
              <w:rPr>
                <w:rFonts w:asciiTheme="minorHAnsi" w:hAnsiTheme="minorHAnsi" w:cstheme="minorHAnsi"/>
                <w:sz w:val="22"/>
                <w:szCs w:val="22"/>
              </w:rPr>
            </w:pPr>
            <w:r w:rsidRPr="0003120D">
              <w:rPr>
                <w:rFonts w:asciiTheme="minorHAnsi" w:hAnsiTheme="minorHAnsi"/>
                <w:sz w:val="22"/>
                <w:szCs w:val="22"/>
              </w:rPr>
              <w:t xml:space="preserve">A complete list of these authorized distributors has been published </w:t>
            </w:r>
            <w:r w:rsidRPr="0003120D">
              <w:rPr>
                <w:rFonts w:asciiTheme="minorHAnsi" w:hAnsiTheme="minorHAnsi" w:cstheme="minorHAnsi"/>
                <w:sz w:val="22"/>
                <w:szCs w:val="22"/>
              </w:rPr>
              <w:t>under Attachment A.  Please see Attachment A in NJSTART for more information.</w:t>
            </w:r>
          </w:p>
          <w:p w14:paraId="03C6B4A9" w14:textId="5357AE39"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tc>
      </w:tr>
      <w:tr w:rsidR="00AB6BE7" w:rsidRPr="005912E3" w14:paraId="1DCE32C4" w14:textId="77777777" w:rsidTr="0003120D">
        <w:trPr>
          <w:trHeight w:val="2132"/>
        </w:trPr>
        <w:tc>
          <w:tcPr>
            <w:tcW w:w="877" w:type="dxa"/>
            <w:tcBorders>
              <w:top w:val="single" w:sz="4" w:space="0" w:color="auto"/>
              <w:left w:val="single" w:sz="4" w:space="0" w:color="auto"/>
              <w:bottom w:val="single" w:sz="4" w:space="0" w:color="auto"/>
              <w:right w:val="single" w:sz="4" w:space="0" w:color="auto"/>
            </w:tcBorders>
          </w:tcPr>
          <w:p w14:paraId="5625EA2E" w14:textId="53028E59"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28</w:t>
            </w:r>
          </w:p>
        </w:tc>
        <w:tc>
          <w:tcPr>
            <w:tcW w:w="2160" w:type="dxa"/>
            <w:tcBorders>
              <w:top w:val="single" w:sz="4" w:space="0" w:color="auto"/>
              <w:left w:val="single" w:sz="4" w:space="0" w:color="auto"/>
              <w:bottom w:val="single" w:sz="4" w:space="0" w:color="auto"/>
              <w:right w:val="single" w:sz="4" w:space="0" w:color="auto"/>
            </w:tcBorders>
          </w:tcPr>
          <w:p w14:paraId="6429295E" w14:textId="69DE169A"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4.1.2 </w:t>
            </w:r>
          </w:p>
          <w:p w14:paraId="3AB45550" w14:textId="7211C29C"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Quantity</w:t>
            </w:r>
          </w:p>
          <w:p w14:paraId="0795D65C" w14:textId="0816CB3D" w:rsidR="00AB6BE7" w:rsidRPr="0003120D" w:rsidRDefault="00AB6BE7" w:rsidP="00AB6BE7">
            <w:pPr>
              <w:tabs>
                <w:tab w:val="left" w:pos="0"/>
              </w:tabs>
              <w:overflowPunct w:val="0"/>
              <w:autoSpaceDE w:val="0"/>
              <w:autoSpaceDN w:val="0"/>
              <w:adjustRightInd w:val="0"/>
              <w:rPr>
                <w:rFonts w:asciiTheme="minorHAnsi" w:hAnsiTheme="minorHAnsi" w:cstheme="minorHAnsi"/>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97E6FA4" w14:textId="51D72B1D" w:rsidR="00AB6BE7" w:rsidRPr="0003120D" w:rsidRDefault="006D7742"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To manage shipping costs would NJ DORES consider an order minimum of 1 roll, or 10 sheets?</w:t>
            </w:r>
          </w:p>
          <w:p w14:paraId="03634E05" w14:textId="77777777"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2308351B" w14:textId="072D6E37" w:rsidR="00AB6BE7" w:rsidRPr="0003120D" w:rsidRDefault="006D7742" w:rsidP="00AB6BE7">
            <w:pPr>
              <w:tabs>
                <w:tab w:val="left" w:pos="0"/>
              </w:tabs>
              <w:overflowPunct w:val="0"/>
              <w:autoSpaceDE w:val="0"/>
              <w:autoSpaceDN w:val="0"/>
              <w:adjustRightInd w:val="0"/>
              <w:jc w:val="both"/>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The current minimum order is one roll (30,000 stamps) and/or 10 sheets (1,000) stamps.  </w:t>
            </w:r>
          </w:p>
          <w:p w14:paraId="7528BA27" w14:textId="77777777"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24A2EE62" w14:textId="1CA1C5AE" w:rsidR="00AB6BE7" w:rsidRPr="0003120D" w:rsidRDefault="00AB6BE7" w:rsidP="00AB6BE7">
            <w:pPr>
              <w:pStyle w:val="BodyText"/>
              <w:rPr>
                <w:rFonts w:cstheme="minorHAnsi"/>
              </w:rPr>
            </w:pPr>
            <w:r w:rsidRPr="0003120D">
              <w:rPr>
                <w:rFonts w:cstheme="minorHAnsi"/>
              </w:rPr>
              <w:t xml:space="preserve">Bid Solicitation 4.1.2 has been revised. </w:t>
            </w:r>
            <w:r w:rsidR="006D7742" w:rsidRPr="0003120D">
              <w:rPr>
                <w:rFonts w:cstheme="minorHAnsi"/>
              </w:rPr>
              <w:t xml:space="preserve"> </w:t>
            </w:r>
            <w:r w:rsidRPr="0003120D">
              <w:rPr>
                <w:rFonts w:cstheme="minorHAnsi"/>
              </w:rPr>
              <w:t>Please see the revised Bid Solicitation titled “</w:t>
            </w:r>
            <w:r w:rsidRPr="0003120D">
              <w:rPr>
                <w:rFonts w:cstheme="minorHAnsi"/>
                <w:i/>
              </w:rPr>
              <w:t xml:space="preserve">T1054 Revised Bid Solicitation </w:t>
            </w:r>
            <w:r w:rsidR="006D7742" w:rsidRPr="0003120D">
              <w:rPr>
                <w:rFonts w:cstheme="minorHAnsi"/>
                <w:i/>
              </w:rPr>
              <w:t>1.29.2024</w:t>
            </w:r>
            <w:r w:rsidRPr="0003120D">
              <w:rPr>
                <w:rFonts w:cstheme="minorHAnsi"/>
              </w:rPr>
              <w:t>”</w:t>
            </w:r>
            <w:r w:rsidR="006D7742" w:rsidRPr="0003120D">
              <w:rPr>
                <w:rFonts w:cstheme="minorHAnsi"/>
              </w:rPr>
              <w:t>.</w:t>
            </w:r>
          </w:p>
          <w:p w14:paraId="1A4D2D43" w14:textId="5337F445"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tc>
      </w:tr>
      <w:tr w:rsidR="00AB6BE7" w:rsidRPr="005912E3" w14:paraId="0DDCE963" w14:textId="77777777" w:rsidTr="002420F8">
        <w:tc>
          <w:tcPr>
            <w:tcW w:w="877" w:type="dxa"/>
            <w:tcBorders>
              <w:top w:val="single" w:sz="4" w:space="0" w:color="auto"/>
              <w:left w:val="single" w:sz="4" w:space="0" w:color="auto"/>
              <w:bottom w:val="single" w:sz="4" w:space="0" w:color="auto"/>
              <w:right w:val="single" w:sz="4" w:space="0" w:color="auto"/>
            </w:tcBorders>
          </w:tcPr>
          <w:p w14:paraId="12BB5D16" w14:textId="02DCDDF2"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29</w:t>
            </w:r>
          </w:p>
        </w:tc>
        <w:tc>
          <w:tcPr>
            <w:tcW w:w="2160" w:type="dxa"/>
            <w:tcBorders>
              <w:top w:val="single" w:sz="4" w:space="0" w:color="auto"/>
              <w:left w:val="single" w:sz="4" w:space="0" w:color="auto"/>
              <w:bottom w:val="single" w:sz="4" w:space="0" w:color="auto"/>
              <w:right w:val="single" w:sz="4" w:space="0" w:color="auto"/>
            </w:tcBorders>
          </w:tcPr>
          <w:p w14:paraId="38EEBD4E" w14:textId="1F29626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4.3.5 </w:t>
            </w:r>
          </w:p>
          <w:p w14:paraId="11B0BAA6" w14:textId="1122034C"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Payment </w:t>
            </w:r>
          </w:p>
          <w:p w14:paraId="44388305" w14:textId="55BC4071" w:rsidR="00AB6BE7" w:rsidRPr="0003120D" w:rsidRDefault="00AB6BE7" w:rsidP="00AB6BE7">
            <w:pPr>
              <w:rPr>
                <w:rFonts w:asciiTheme="minorHAnsi" w:hAnsiTheme="minorHAnsi" w:cstheme="minorHAnsi"/>
                <w:sz w:val="22"/>
                <w:szCs w:val="22"/>
              </w:rPr>
            </w:pPr>
          </w:p>
          <w:p w14:paraId="3201218B" w14:textId="77777777" w:rsidR="00AB6BE7" w:rsidRPr="0003120D" w:rsidRDefault="00AB6BE7" w:rsidP="00AB6BE7">
            <w:pPr>
              <w:jc w:val="right"/>
              <w:rPr>
                <w:rFonts w:asciiTheme="minorHAnsi" w:hAnsiTheme="minorHAnsi" w:cstheme="minorHAnsi"/>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6A1038E" w14:textId="72293B2A" w:rsidR="00AB6BE7" w:rsidRPr="0003120D" w:rsidRDefault="006D7742"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Section 4.3.5 states: “</w:t>
            </w:r>
            <w:r w:rsidR="00AB6BE7" w:rsidRPr="0003120D">
              <w:rPr>
                <w:rFonts w:asciiTheme="minorHAnsi" w:hAnsiTheme="minorHAnsi" w:cstheme="minorHAnsi"/>
                <w:b/>
                <w:i/>
                <w:sz w:val="22"/>
                <w:szCs w:val="22"/>
              </w:rPr>
              <w:t>A bond amount must be maintained within the ordering system for each authorized distributor to ensure that all invoices are insured against non-payment</w:t>
            </w:r>
            <w:r w:rsidR="00AB6BE7" w:rsidRPr="0003120D">
              <w:rPr>
                <w:rFonts w:asciiTheme="minorHAnsi" w:hAnsiTheme="minorHAnsi" w:cstheme="minorHAnsi"/>
                <w:b/>
                <w:sz w:val="22"/>
                <w:szCs w:val="22"/>
              </w:rPr>
              <w:t>.” Will DORES confirm that bond Information and reconciliation will be shared and maintained through the successful bidder’s interface with DORES?</w:t>
            </w:r>
          </w:p>
          <w:p w14:paraId="2472F6D2" w14:textId="5AB72E7B"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791696A4" w14:textId="03F5F4D2" w:rsidR="00AB6BE7" w:rsidRPr="0003120D" w:rsidRDefault="006D7742" w:rsidP="00AB6BE7">
            <w:pPr>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sz w:val="22"/>
                <w:szCs w:val="22"/>
              </w:rPr>
              <w:t>T</w:t>
            </w:r>
            <w:r w:rsidR="00AB6BE7" w:rsidRPr="0003120D">
              <w:rPr>
                <w:rFonts w:asciiTheme="minorHAnsi" w:hAnsiTheme="minorHAnsi" w:cstheme="minorHAnsi"/>
                <w:sz w:val="22"/>
                <w:szCs w:val="22"/>
              </w:rPr>
              <w:t>he bond amount must be maintained in the Contractor’s system while the physical copy of the bond will be housed with the State.</w:t>
            </w:r>
          </w:p>
          <w:p w14:paraId="56B19E65" w14:textId="231F5B11" w:rsidR="00AB6BE7" w:rsidRPr="0003120D" w:rsidRDefault="00AB6BE7" w:rsidP="00AB6BE7">
            <w:pPr>
              <w:rPr>
                <w:rFonts w:asciiTheme="minorHAnsi" w:hAnsiTheme="minorHAnsi" w:cstheme="minorHAnsi"/>
                <w:sz w:val="16"/>
                <w:szCs w:val="16"/>
              </w:rPr>
            </w:pPr>
          </w:p>
          <w:p w14:paraId="7AA1803A" w14:textId="021AA27A" w:rsidR="00AB6BE7" w:rsidRPr="0003120D" w:rsidRDefault="00AB6BE7" w:rsidP="00AB6BE7">
            <w:pPr>
              <w:overflowPunct w:val="0"/>
              <w:autoSpaceDE w:val="0"/>
              <w:autoSpaceDN w:val="0"/>
              <w:jc w:val="both"/>
              <w:rPr>
                <w:rFonts w:asciiTheme="minorHAnsi" w:hAnsiTheme="minorHAnsi" w:cstheme="minorHAnsi"/>
                <w:bCs/>
                <w:sz w:val="22"/>
                <w:szCs w:val="22"/>
              </w:rPr>
            </w:pPr>
            <w:r w:rsidRPr="0003120D">
              <w:rPr>
                <w:rFonts w:asciiTheme="minorHAnsi" w:hAnsiTheme="minorHAnsi" w:cstheme="minorHAnsi"/>
                <w:bCs/>
                <w:sz w:val="22"/>
                <w:szCs w:val="22"/>
              </w:rPr>
              <w:t>The State will provide bond information for each authorized distributor and provide this information to the Contractor.</w:t>
            </w:r>
          </w:p>
          <w:p w14:paraId="24DF49DA" w14:textId="275043DC" w:rsidR="00AB6BE7" w:rsidRPr="0003120D" w:rsidRDefault="00AB6BE7" w:rsidP="00AB6BE7">
            <w:pPr>
              <w:overflowPunct w:val="0"/>
              <w:autoSpaceDE w:val="0"/>
              <w:autoSpaceDN w:val="0"/>
              <w:jc w:val="both"/>
              <w:rPr>
                <w:rFonts w:asciiTheme="minorHAnsi" w:hAnsiTheme="minorHAnsi" w:cstheme="minorHAnsi"/>
                <w:bCs/>
                <w:sz w:val="16"/>
                <w:szCs w:val="16"/>
              </w:rPr>
            </w:pPr>
          </w:p>
          <w:p w14:paraId="4D4815BB" w14:textId="505C7F4B" w:rsidR="00AB6BE7" w:rsidRPr="0003120D" w:rsidRDefault="00AB6BE7" w:rsidP="00AB6BE7">
            <w:pPr>
              <w:overflowPunct w:val="0"/>
              <w:autoSpaceDE w:val="0"/>
              <w:autoSpaceDN w:val="0"/>
              <w:jc w:val="both"/>
              <w:rPr>
                <w:rFonts w:asciiTheme="minorHAnsi" w:hAnsiTheme="minorHAnsi" w:cstheme="minorHAnsi"/>
                <w:bCs/>
                <w:sz w:val="22"/>
                <w:szCs w:val="22"/>
              </w:rPr>
            </w:pPr>
            <w:r w:rsidRPr="0003120D">
              <w:rPr>
                <w:rFonts w:asciiTheme="minorHAnsi" w:hAnsiTheme="minorHAnsi" w:cstheme="minorHAnsi"/>
                <w:bCs/>
                <w:sz w:val="22"/>
                <w:szCs w:val="22"/>
              </w:rPr>
              <w:t xml:space="preserve">The interface will be developed between DORES and the Contractor </w:t>
            </w:r>
            <w:r w:rsidR="006D7742" w:rsidRPr="0003120D">
              <w:rPr>
                <w:rFonts w:asciiTheme="minorHAnsi" w:hAnsiTheme="minorHAnsi" w:cstheme="minorHAnsi"/>
                <w:bCs/>
                <w:sz w:val="22"/>
                <w:szCs w:val="22"/>
              </w:rPr>
              <w:t xml:space="preserve">after Contract </w:t>
            </w:r>
            <w:r w:rsidRPr="0003120D">
              <w:rPr>
                <w:rFonts w:asciiTheme="minorHAnsi" w:hAnsiTheme="minorHAnsi" w:cstheme="minorHAnsi"/>
                <w:bCs/>
                <w:sz w:val="22"/>
                <w:szCs w:val="22"/>
              </w:rPr>
              <w:t xml:space="preserve">award. </w:t>
            </w:r>
          </w:p>
          <w:p w14:paraId="39E12889" w14:textId="21578BF5"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5D812917" w14:textId="77777777" w:rsidTr="002420F8">
        <w:tc>
          <w:tcPr>
            <w:tcW w:w="877" w:type="dxa"/>
            <w:tcBorders>
              <w:top w:val="single" w:sz="4" w:space="0" w:color="auto"/>
              <w:left w:val="single" w:sz="4" w:space="0" w:color="auto"/>
              <w:bottom w:val="single" w:sz="4" w:space="0" w:color="auto"/>
              <w:right w:val="single" w:sz="4" w:space="0" w:color="auto"/>
            </w:tcBorders>
          </w:tcPr>
          <w:p w14:paraId="23B6F289" w14:textId="035F8B25"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30</w:t>
            </w:r>
          </w:p>
        </w:tc>
        <w:tc>
          <w:tcPr>
            <w:tcW w:w="2160" w:type="dxa"/>
            <w:tcBorders>
              <w:top w:val="single" w:sz="4" w:space="0" w:color="auto"/>
              <w:left w:val="single" w:sz="4" w:space="0" w:color="auto"/>
              <w:bottom w:val="single" w:sz="4" w:space="0" w:color="auto"/>
              <w:right w:val="single" w:sz="4" w:space="0" w:color="auto"/>
            </w:tcBorders>
          </w:tcPr>
          <w:p w14:paraId="718EF449"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3.16</w:t>
            </w:r>
          </w:p>
          <w:p w14:paraId="3C8328D8" w14:textId="320BB7EF"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Affidavit of Apparel</w:t>
            </w:r>
          </w:p>
        </w:tc>
        <w:tc>
          <w:tcPr>
            <w:tcW w:w="7200" w:type="dxa"/>
            <w:tcBorders>
              <w:top w:val="single" w:sz="4" w:space="0" w:color="auto"/>
              <w:left w:val="single" w:sz="4" w:space="0" w:color="auto"/>
              <w:bottom w:val="single" w:sz="4" w:space="0" w:color="auto"/>
              <w:right w:val="single" w:sz="4" w:space="0" w:color="auto"/>
            </w:tcBorders>
          </w:tcPr>
          <w:p w14:paraId="7B042F45" w14:textId="3AC06989" w:rsidR="00AB6BE7" w:rsidRPr="0003120D" w:rsidRDefault="00214A39" w:rsidP="00AB6BE7">
            <w:pPr>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Section 3.16 states: “</w:t>
            </w:r>
            <w:r w:rsidR="00AB6BE7" w:rsidRPr="0003120D">
              <w:rPr>
                <w:rFonts w:asciiTheme="minorHAnsi" w:hAnsiTheme="minorHAnsi" w:cstheme="minorHAnsi"/>
                <w:b/>
                <w:i/>
                <w:sz w:val="22"/>
                <w:szCs w:val="22"/>
              </w:rPr>
              <w:t>This Bid Solicitation requests Quotes for Apparel. N.J.S.A. 34:6-158 et seq. states purchases by the State are to be produced in production facilities within the United States and that such production facilities meet certain minimum requirements. The Bidder should submit the Affidavit of Apparel Production...</w:t>
            </w:r>
            <w:r w:rsidR="00AB6BE7" w:rsidRPr="0003120D">
              <w:rPr>
                <w:rFonts w:asciiTheme="minorHAnsi" w:hAnsiTheme="minorHAnsi" w:cstheme="minorHAnsi"/>
                <w:b/>
                <w:sz w:val="22"/>
                <w:szCs w:val="22"/>
              </w:rPr>
              <w:t>”</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Will DORES confirm the affidavit is NOT required?</w:t>
            </w:r>
          </w:p>
          <w:p w14:paraId="5823093A" w14:textId="2DD65675" w:rsidR="00AB6BE7" w:rsidRPr="0003120D" w:rsidRDefault="00AB6BE7" w:rsidP="00AB6BE7">
            <w:pPr>
              <w:jc w:val="both"/>
              <w:rPr>
                <w:rFonts w:asciiTheme="minorHAnsi" w:hAnsiTheme="minorHAnsi" w:cstheme="minorHAnsi"/>
                <w:sz w:val="16"/>
                <w:szCs w:val="16"/>
              </w:rPr>
            </w:pPr>
          </w:p>
          <w:p w14:paraId="6367301A" w14:textId="5D3E9006" w:rsidR="00AB6BE7" w:rsidRPr="0003120D" w:rsidRDefault="00214A39"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Please see the answer to Question #10 above. </w:t>
            </w:r>
          </w:p>
          <w:p w14:paraId="0EC2AD5B" w14:textId="1A239DBE" w:rsidR="00AB6BE7" w:rsidRPr="0003120D" w:rsidRDefault="00AB6BE7" w:rsidP="00AB6BE7">
            <w:pPr>
              <w:tabs>
                <w:tab w:val="left" w:pos="0"/>
              </w:tabs>
              <w:overflowPunct w:val="0"/>
              <w:autoSpaceDE w:val="0"/>
              <w:autoSpaceDN w:val="0"/>
              <w:adjustRightInd w:val="0"/>
              <w:rPr>
                <w:rFonts w:asciiTheme="minorHAnsi" w:hAnsiTheme="minorHAnsi" w:cstheme="minorHAnsi"/>
                <w:sz w:val="16"/>
                <w:szCs w:val="16"/>
              </w:rPr>
            </w:pPr>
          </w:p>
        </w:tc>
      </w:tr>
      <w:tr w:rsidR="00AB6BE7" w:rsidRPr="005912E3" w14:paraId="044CC4EC" w14:textId="77777777" w:rsidTr="002420F8">
        <w:tc>
          <w:tcPr>
            <w:tcW w:w="877" w:type="dxa"/>
            <w:tcBorders>
              <w:top w:val="single" w:sz="4" w:space="0" w:color="auto"/>
              <w:left w:val="single" w:sz="4" w:space="0" w:color="auto"/>
              <w:bottom w:val="single" w:sz="4" w:space="0" w:color="auto"/>
              <w:right w:val="single" w:sz="4" w:space="0" w:color="auto"/>
            </w:tcBorders>
          </w:tcPr>
          <w:p w14:paraId="27FF119E" w14:textId="7E580AE2"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31</w:t>
            </w:r>
          </w:p>
        </w:tc>
        <w:tc>
          <w:tcPr>
            <w:tcW w:w="2160" w:type="dxa"/>
            <w:tcBorders>
              <w:top w:val="single" w:sz="4" w:space="0" w:color="auto"/>
              <w:left w:val="single" w:sz="4" w:space="0" w:color="auto"/>
              <w:bottom w:val="single" w:sz="4" w:space="0" w:color="auto"/>
              <w:right w:val="single" w:sz="4" w:space="0" w:color="auto"/>
            </w:tcBorders>
          </w:tcPr>
          <w:p w14:paraId="793CE770" w14:textId="35EE9E9F"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4.1.6</w:t>
            </w:r>
          </w:p>
          <w:p w14:paraId="7F53AE04" w14:textId="6F19CDDB"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Delivery of Emergency Stamps to NJ</w:t>
            </w:r>
          </w:p>
        </w:tc>
        <w:tc>
          <w:tcPr>
            <w:tcW w:w="7200" w:type="dxa"/>
            <w:tcBorders>
              <w:top w:val="single" w:sz="4" w:space="0" w:color="auto"/>
              <w:left w:val="single" w:sz="4" w:space="0" w:color="auto"/>
              <w:bottom w:val="single" w:sz="4" w:space="0" w:color="auto"/>
              <w:right w:val="single" w:sz="4" w:space="0" w:color="auto"/>
            </w:tcBorders>
          </w:tcPr>
          <w:p w14:paraId="16290D6F" w14:textId="4F71C0A9" w:rsidR="00AB6BE7" w:rsidRPr="0003120D" w:rsidRDefault="002C7F9A"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In Section 4.1.6, states: “</w:t>
            </w:r>
            <w:r w:rsidR="00AB6BE7" w:rsidRPr="0003120D">
              <w:rPr>
                <w:rFonts w:asciiTheme="minorHAnsi" w:hAnsiTheme="minorHAnsi" w:cstheme="minorHAnsi"/>
                <w:b/>
                <w:i/>
                <w:sz w:val="22"/>
                <w:szCs w:val="22"/>
              </w:rPr>
              <w:t>Delivery of an emergency supply of stamps to the Using Agency will be required within four to five weeks after receipt of the first purchase order and artwork approval by the Division of Revenue’s Contractor shall be responsible for delivery including security guards and other appropriate measures to assure that finished goods and production materials are properly accounted for until arrival at destination</w:t>
            </w:r>
            <w:r w:rsidR="00AB6BE7" w:rsidRPr="0003120D">
              <w:rPr>
                <w:rFonts w:asciiTheme="minorHAnsi" w:hAnsiTheme="minorHAnsi" w:cstheme="minorHAnsi"/>
                <w:b/>
                <w:sz w:val="22"/>
                <w:szCs w:val="22"/>
              </w:rPr>
              <w:t xml:space="preserve">” However, section 4.3.3 requires next day delivery and requires shipping costs to be included in the cost of Direct to Distributor.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Will DORES remove the requirement for security guards for delivery of emergency stamp orders?</w:t>
            </w:r>
          </w:p>
          <w:p w14:paraId="03C25979" w14:textId="5427A4A4"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2AC78ABB" w14:textId="1D451F6D" w:rsidR="00AB6BE7" w:rsidRPr="0003120D" w:rsidRDefault="002C7F9A" w:rsidP="00AB6BE7">
            <w:pPr>
              <w:tabs>
                <w:tab w:val="left" w:pos="0"/>
              </w:tabs>
              <w:overflowPunct w:val="0"/>
              <w:autoSpaceDE w:val="0"/>
              <w:autoSpaceDN w:val="0"/>
              <w:adjustRightInd w:val="0"/>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CB2AD6" w:rsidRPr="0003120D">
              <w:rPr>
                <w:rFonts w:asciiTheme="minorHAnsi" w:hAnsiTheme="minorHAnsi" w:cstheme="minorHAnsi"/>
                <w:sz w:val="22"/>
                <w:szCs w:val="22"/>
              </w:rPr>
              <w:t>The requirement for security guards for the delivery of emergency stamp orders has been removed and</w:t>
            </w:r>
            <w:r w:rsidR="00CB2AD6"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Bid Solicitation </w:t>
            </w:r>
            <w:r w:rsidRPr="0003120D">
              <w:rPr>
                <w:rFonts w:asciiTheme="minorHAnsi" w:hAnsiTheme="minorHAnsi" w:cstheme="minorHAnsi"/>
                <w:sz w:val="22"/>
                <w:szCs w:val="22"/>
              </w:rPr>
              <w:t xml:space="preserve">Section </w:t>
            </w:r>
            <w:r w:rsidR="00AB6BE7" w:rsidRPr="0003120D">
              <w:rPr>
                <w:rFonts w:asciiTheme="minorHAnsi" w:hAnsiTheme="minorHAnsi" w:cstheme="minorHAnsi"/>
                <w:sz w:val="22"/>
                <w:szCs w:val="22"/>
              </w:rPr>
              <w:t>4.1.6 has been revised</w:t>
            </w:r>
            <w:r w:rsidR="00CB2AD6" w:rsidRPr="0003120D">
              <w:rPr>
                <w:rFonts w:asciiTheme="minorHAnsi" w:hAnsiTheme="minorHAnsi" w:cstheme="minorHAnsi"/>
                <w:sz w:val="22"/>
                <w:szCs w:val="22"/>
              </w:rPr>
              <w:t xml:space="preserve"> accordingly</w:t>
            </w:r>
            <w:r w:rsidR="00AB6BE7" w:rsidRPr="0003120D">
              <w:rPr>
                <w:rFonts w:asciiTheme="minorHAnsi" w:hAnsiTheme="minorHAnsi" w:cstheme="minorHAnsi"/>
                <w:sz w:val="22"/>
                <w:szCs w:val="22"/>
              </w:rPr>
              <w:t xml:space="preserve">. </w:t>
            </w:r>
            <w:r w:rsidRPr="0003120D">
              <w:rPr>
                <w:rFonts w:asciiTheme="minorHAnsi" w:hAnsiTheme="minorHAnsi" w:cstheme="minorHAnsi"/>
                <w:sz w:val="22"/>
                <w:szCs w:val="22"/>
              </w:rPr>
              <w:t xml:space="preserve"> </w:t>
            </w:r>
            <w:r w:rsidR="00AB6BE7" w:rsidRPr="0003120D">
              <w:rPr>
                <w:rFonts w:asciiTheme="minorHAnsi" w:hAnsiTheme="minorHAnsi" w:cstheme="minorHAnsi"/>
                <w:sz w:val="22"/>
                <w:szCs w:val="22"/>
              </w:rPr>
              <w:t>Please see the revised Bid Solicitation titled “</w:t>
            </w:r>
            <w:r w:rsidR="00AB6BE7" w:rsidRPr="0003120D">
              <w:rPr>
                <w:rFonts w:asciiTheme="minorHAnsi" w:hAnsiTheme="minorHAnsi" w:cstheme="minorHAnsi"/>
                <w:i/>
                <w:sz w:val="22"/>
                <w:szCs w:val="22"/>
              </w:rPr>
              <w:t xml:space="preserve">T1054 Revised Bid Solicitation </w:t>
            </w:r>
            <w:r w:rsidRPr="0003120D">
              <w:rPr>
                <w:rFonts w:asciiTheme="minorHAnsi" w:hAnsiTheme="minorHAnsi" w:cstheme="minorHAnsi"/>
                <w:i/>
                <w:sz w:val="22"/>
                <w:szCs w:val="22"/>
              </w:rPr>
              <w:t>1.29.2024</w:t>
            </w:r>
            <w:r w:rsidR="00AB6BE7" w:rsidRPr="0003120D">
              <w:rPr>
                <w:rFonts w:asciiTheme="minorHAnsi" w:hAnsiTheme="minorHAnsi" w:cstheme="minorHAnsi"/>
                <w:sz w:val="22"/>
                <w:szCs w:val="22"/>
              </w:rPr>
              <w:t>”.</w:t>
            </w:r>
          </w:p>
          <w:p w14:paraId="4847C491" w14:textId="44F3ED9E"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tc>
      </w:tr>
      <w:tr w:rsidR="00AB6BE7" w:rsidRPr="005912E3" w14:paraId="3D621BED" w14:textId="77777777" w:rsidTr="002420F8">
        <w:tc>
          <w:tcPr>
            <w:tcW w:w="877" w:type="dxa"/>
            <w:tcBorders>
              <w:top w:val="single" w:sz="4" w:space="0" w:color="auto"/>
              <w:left w:val="single" w:sz="4" w:space="0" w:color="auto"/>
              <w:bottom w:val="single" w:sz="4" w:space="0" w:color="auto"/>
              <w:right w:val="single" w:sz="4" w:space="0" w:color="auto"/>
            </w:tcBorders>
          </w:tcPr>
          <w:p w14:paraId="266E3255" w14:textId="55529689"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32</w:t>
            </w:r>
          </w:p>
        </w:tc>
        <w:tc>
          <w:tcPr>
            <w:tcW w:w="2160" w:type="dxa"/>
            <w:tcBorders>
              <w:top w:val="single" w:sz="4" w:space="0" w:color="auto"/>
              <w:left w:val="single" w:sz="4" w:space="0" w:color="auto"/>
              <w:bottom w:val="single" w:sz="4" w:space="0" w:color="auto"/>
              <w:right w:val="single" w:sz="4" w:space="0" w:color="auto"/>
            </w:tcBorders>
          </w:tcPr>
          <w:p w14:paraId="64E9365A"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 xml:space="preserve">4.2 </w:t>
            </w:r>
          </w:p>
          <w:p w14:paraId="6C8DB6D3" w14:textId="05452DAF"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Equipment Requirements</w:t>
            </w:r>
          </w:p>
        </w:tc>
        <w:tc>
          <w:tcPr>
            <w:tcW w:w="7200" w:type="dxa"/>
            <w:tcBorders>
              <w:top w:val="single" w:sz="4" w:space="0" w:color="auto"/>
              <w:left w:val="single" w:sz="4" w:space="0" w:color="auto"/>
              <w:bottom w:val="single" w:sz="4" w:space="0" w:color="auto"/>
              <w:right w:val="single" w:sz="4" w:space="0" w:color="auto"/>
            </w:tcBorders>
          </w:tcPr>
          <w:p w14:paraId="1A4A3E83" w14:textId="7C69AE50" w:rsidR="00AB6BE7" w:rsidRPr="0003120D" w:rsidRDefault="00FF228C"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In Section 4.2, the solicitation references stamping machines. The current machines are provided by High Volume Stamp Manufacturer’s such as REDSTAMP and USI.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Will DORES remove this legacy requirement from the </w:t>
            </w:r>
            <w:r w:rsidRPr="0003120D">
              <w:rPr>
                <w:rFonts w:asciiTheme="minorHAnsi" w:hAnsiTheme="minorHAnsi" w:cstheme="minorHAnsi"/>
                <w:b/>
                <w:sz w:val="22"/>
                <w:szCs w:val="22"/>
              </w:rPr>
              <w:t xml:space="preserve">Bid Solicitation </w:t>
            </w:r>
            <w:r w:rsidR="00AB6BE7" w:rsidRPr="0003120D">
              <w:rPr>
                <w:rFonts w:asciiTheme="minorHAnsi" w:hAnsiTheme="minorHAnsi" w:cstheme="minorHAnsi"/>
                <w:b/>
                <w:sz w:val="22"/>
                <w:szCs w:val="22"/>
              </w:rPr>
              <w:t>requirements?</w:t>
            </w:r>
          </w:p>
          <w:p w14:paraId="44CD4EE4" w14:textId="77777777" w:rsidR="00AB6BE7" w:rsidRPr="0003120D" w:rsidRDefault="00AB6BE7" w:rsidP="00AB6BE7">
            <w:pPr>
              <w:rPr>
                <w:rFonts w:asciiTheme="minorHAnsi" w:hAnsiTheme="minorHAnsi" w:cstheme="minorHAnsi"/>
                <w:sz w:val="16"/>
                <w:szCs w:val="16"/>
              </w:rPr>
            </w:pPr>
          </w:p>
          <w:p w14:paraId="04E3D780" w14:textId="7CC46C1B" w:rsidR="00AB6BE7" w:rsidRPr="0003120D" w:rsidRDefault="00FF228C" w:rsidP="00AB6BE7">
            <w:pPr>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00AB6BE7" w:rsidRPr="0003120D">
              <w:rPr>
                <w:rFonts w:asciiTheme="minorHAnsi" w:hAnsiTheme="minorHAnsi" w:cstheme="minorHAnsi"/>
                <w:sz w:val="22"/>
                <w:szCs w:val="22"/>
              </w:rPr>
              <w:t xml:space="preserve">Please see the answer to </w:t>
            </w:r>
            <w:r w:rsidRPr="0003120D">
              <w:rPr>
                <w:rFonts w:asciiTheme="minorHAnsi" w:hAnsiTheme="minorHAnsi" w:cstheme="minorHAnsi"/>
                <w:sz w:val="22"/>
                <w:szCs w:val="22"/>
              </w:rPr>
              <w:t>Q</w:t>
            </w:r>
            <w:r w:rsidR="00AB6BE7" w:rsidRPr="0003120D">
              <w:rPr>
                <w:rFonts w:asciiTheme="minorHAnsi" w:hAnsiTheme="minorHAnsi" w:cstheme="minorHAnsi"/>
                <w:sz w:val="22"/>
                <w:szCs w:val="22"/>
              </w:rPr>
              <w:t>uestion #9 above.</w:t>
            </w:r>
          </w:p>
          <w:p w14:paraId="13ABB597" w14:textId="1AD24693"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tc>
      </w:tr>
      <w:tr w:rsidR="00AB6BE7" w:rsidRPr="005912E3" w14:paraId="55C0E706" w14:textId="77777777" w:rsidTr="002420F8">
        <w:tc>
          <w:tcPr>
            <w:tcW w:w="877" w:type="dxa"/>
            <w:tcBorders>
              <w:top w:val="single" w:sz="4" w:space="0" w:color="auto"/>
              <w:left w:val="single" w:sz="4" w:space="0" w:color="auto"/>
              <w:bottom w:val="single" w:sz="4" w:space="0" w:color="auto"/>
              <w:right w:val="single" w:sz="4" w:space="0" w:color="auto"/>
            </w:tcBorders>
          </w:tcPr>
          <w:p w14:paraId="405D7F32" w14:textId="0E75C3DE"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33</w:t>
            </w:r>
          </w:p>
        </w:tc>
        <w:tc>
          <w:tcPr>
            <w:tcW w:w="2160" w:type="dxa"/>
            <w:tcBorders>
              <w:top w:val="single" w:sz="4" w:space="0" w:color="auto"/>
              <w:left w:val="single" w:sz="4" w:space="0" w:color="auto"/>
              <w:bottom w:val="single" w:sz="4" w:space="0" w:color="auto"/>
              <w:right w:val="single" w:sz="4" w:space="0" w:color="auto"/>
            </w:tcBorders>
          </w:tcPr>
          <w:p w14:paraId="7AD55E1F" w14:textId="77777777"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3.15</w:t>
            </w:r>
          </w:p>
          <w:p w14:paraId="5DE5699E" w14:textId="0CF9D289" w:rsidR="00AB6BE7" w:rsidRPr="0003120D" w:rsidRDefault="00AB6BE7" w:rsidP="00AB6BE7">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Bidder Data Sheet/Form</w:t>
            </w:r>
          </w:p>
        </w:tc>
        <w:tc>
          <w:tcPr>
            <w:tcW w:w="7200" w:type="dxa"/>
            <w:tcBorders>
              <w:top w:val="single" w:sz="4" w:space="0" w:color="auto"/>
              <w:left w:val="single" w:sz="4" w:space="0" w:color="auto"/>
              <w:bottom w:val="single" w:sz="4" w:space="0" w:color="auto"/>
              <w:right w:val="single" w:sz="4" w:space="0" w:color="auto"/>
            </w:tcBorders>
          </w:tcPr>
          <w:p w14:paraId="67BA2A25" w14:textId="53FC3A90" w:rsidR="00AB6BE7" w:rsidRPr="0003120D" w:rsidRDefault="00FF228C"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DORES provides a Bid Solicitation Checklist in the T1054 Form Packet which details the required documents to submit a complete and responsive quote.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 xml:space="preserve">However, the Bidder Data Sheet (3.16) is not included in this checklist. </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Will DORES add the Bidder Data Sheet to the Bid Solicitation Checklist as a required document?</w:t>
            </w:r>
          </w:p>
          <w:p w14:paraId="21F59A98" w14:textId="0A6979C4"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2D01FB36" w14:textId="0DC1C72D" w:rsidR="00AB6BE7" w:rsidRPr="0003120D" w:rsidRDefault="00FF228C" w:rsidP="00AB6BE7">
            <w:pPr>
              <w:tabs>
                <w:tab w:val="left" w:pos="0"/>
              </w:tabs>
              <w:overflowPunct w:val="0"/>
              <w:autoSpaceDE w:val="0"/>
              <w:autoSpaceDN w:val="0"/>
              <w:adjustRightInd w:val="0"/>
              <w:jc w:val="both"/>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Pr="0003120D">
              <w:rPr>
                <w:rFonts w:asciiTheme="minorHAnsi" w:hAnsiTheme="minorHAnsi" w:cstheme="minorHAnsi"/>
                <w:sz w:val="22"/>
                <w:szCs w:val="22"/>
              </w:rPr>
              <w:t xml:space="preserve">The Bidder Data Sheet/Form is published in NJSTART </w:t>
            </w:r>
            <w:r w:rsidR="005D2967" w:rsidRPr="0003120D">
              <w:rPr>
                <w:rFonts w:asciiTheme="minorHAnsi" w:hAnsiTheme="minorHAnsi" w:cstheme="minorHAnsi"/>
                <w:sz w:val="22"/>
                <w:szCs w:val="22"/>
              </w:rPr>
              <w:t xml:space="preserve">under the Bid Solicitation’s Attachments Tab </w:t>
            </w:r>
            <w:r w:rsidRPr="0003120D">
              <w:rPr>
                <w:rFonts w:asciiTheme="minorHAnsi" w:hAnsiTheme="minorHAnsi" w:cstheme="minorHAnsi"/>
                <w:sz w:val="22"/>
                <w:szCs w:val="22"/>
              </w:rPr>
              <w:t>as a separate document/attachment titled: “</w:t>
            </w:r>
            <w:r w:rsidR="00AB6BE7" w:rsidRPr="0003120D">
              <w:rPr>
                <w:rFonts w:asciiTheme="minorHAnsi" w:hAnsiTheme="minorHAnsi" w:cstheme="minorHAnsi"/>
                <w:i/>
                <w:sz w:val="22"/>
                <w:szCs w:val="22"/>
              </w:rPr>
              <w:t>Attachment 4 - Bidder Data Sheet/Form</w:t>
            </w:r>
            <w:r w:rsidRPr="0003120D">
              <w:rPr>
                <w:rFonts w:asciiTheme="minorHAnsi" w:hAnsiTheme="minorHAnsi" w:cstheme="minorHAnsi"/>
                <w:i/>
                <w:sz w:val="22"/>
                <w:szCs w:val="22"/>
              </w:rPr>
              <w:t>”</w:t>
            </w:r>
            <w:r w:rsidRPr="0003120D">
              <w:rPr>
                <w:rFonts w:asciiTheme="minorHAnsi" w:hAnsiTheme="minorHAnsi" w:cstheme="minorHAnsi"/>
                <w:sz w:val="22"/>
                <w:szCs w:val="22"/>
              </w:rPr>
              <w:t xml:space="preserve">.  </w:t>
            </w:r>
            <w:r w:rsidR="00AB6BE7" w:rsidRPr="0003120D">
              <w:rPr>
                <w:rFonts w:asciiTheme="minorHAnsi" w:hAnsiTheme="minorHAnsi" w:cstheme="minorHAnsi"/>
                <w:sz w:val="22"/>
                <w:szCs w:val="22"/>
              </w:rPr>
              <w:t xml:space="preserve"> </w:t>
            </w:r>
          </w:p>
          <w:p w14:paraId="4511C50A" w14:textId="4ACFAA6B"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r w:rsidRPr="0003120D">
              <w:rPr>
                <w:rFonts w:asciiTheme="minorHAnsi" w:hAnsiTheme="minorHAnsi" w:cstheme="minorHAnsi"/>
                <w:sz w:val="22"/>
                <w:szCs w:val="22"/>
              </w:rPr>
              <w:t xml:space="preserve"> </w:t>
            </w:r>
          </w:p>
        </w:tc>
      </w:tr>
      <w:tr w:rsidR="00AB6BE7" w:rsidRPr="005912E3" w14:paraId="2AB7E22C" w14:textId="77777777" w:rsidTr="002420F8">
        <w:tc>
          <w:tcPr>
            <w:tcW w:w="877" w:type="dxa"/>
            <w:tcBorders>
              <w:top w:val="single" w:sz="4" w:space="0" w:color="auto"/>
              <w:left w:val="single" w:sz="4" w:space="0" w:color="auto"/>
              <w:bottom w:val="single" w:sz="4" w:space="0" w:color="auto"/>
              <w:right w:val="single" w:sz="4" w:space="0" w:color="auto"/>
            </w:tcBorders>
          </w:tcPr>
          <w:p w14:paraId="39859AEC" w14:textId="285B1E52" w:rsidR="00AB6BE7" w:rsidRPr="0003120D" w:rsidRDefault="00AB6BE7" w:rsidP="00AB6BE7">
            <w:pPr>
              <w:tabs>
                <w:tab w:val="left" w:pos="0"/>
              </w:tabs>
              <w:autoSpaceDN w:val="0"/>
              <w:jc w:val="center"/>
              <w:rPr>
                <w:rFonts w:asciiTheme="minorHAnsi" w:hAnsiTheme="minorHAnsi" w:cstheme="minorHAnsi"/>
                <w:sz w:val="22"/>
                <w:szCs w:val="22"/>
              </w:rPr>
            </w:pPr>
            <w:r w:rsidRPr="0003120D">
              <w:rPr>
                <w:rFonts w:asciiTheme="minorHAnsi" w:hAnsiTheme="minorHAnsi" w:cstheme="minorHAnsi"/>
                <w:sz w:val="22"/>
                <w:szCs w:val="22"/>
              </w:rPr>
              <w:t>34</w:t>
            </w:r>
          </w:p>
        </w:tc>
        <w:tc>
          <w:tcPr>
            <w:tcW w:w="2160" w:type="dxa"/>
            <w:tcBorders>
              <w:top w:val="single" w:sz="4" w:space="0" w:color="auto"/>
              <w:left w:val="single" w:sz="4" w:space="0" w:color="auto"/>
              <w:bottom w:val="single" w:sz="4" w:space="0" w:color="auto"/>
              <w:right w:val="single" w:sz="4" w:space="0" w:color="auto"/>
            </w:tcBorders>
          </w:tcPr>
          <w:p w14:paraId="70C871A6" w14:textId="77777777" w:rsidR="00BB2CA0" w:rsidRPr="0003120D" w:rsidRDefault="00BB2CA0" w:rsidP="00BB2CA0">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3.15</w:t>
            </w:r>
          </w:p>
          <w:p w14:paraId="55952DC5" w14:textId="4CD8F531" w:rsidR="00AB6BE7" w:rsidRPr="0003120D" w:rsidRDefault="00BB2CA0" w:rsidP="001E26C4">
            <w:pPr>
              <w:tabs>
                <w:tab w:val="left" w:pos="0"/>
              </w:tabs>
              <w:overflowPunct w:val="0"/>
              <w:autoSpaceDE w:val="0"/>
              <w:autoSpaceDN w:val="0"/>
              <w:adjustRightInd w:val="0"/>
              <w:jc w:val="center"/>
              <w:rPr>
                <w:rFonts w:asciiTheme="minorHAnsi" w:hAnsiTheme="minorHAnsi" w:cstheme="minorHAnsi"/>
                <w:sz w:val="22"/>
                <w:szCs w:val="22"/>
              </w:rPr>
            </w:pPr>
            <w:r w:rsidRPr="0003120D">
              <w:rPr>
                <w:rFonts w:asciiTheme="minorHAnsi" w:hAnsiTheme="minorHAnsi" w:cstheme="minorHAnsi"/>
                <w:sz w:val="22"/>
                <w:szCs w:val="22"/>
              </w:rPr>
              <w:t>Bidder Data Sheet/Form</w:t>
            </w:r>
            <w:r w:rsidRPr="0003120D" w:rsidDel="00BB2CA0">
              <w:rPr>
                <w:rFonts w:asciiTheme="minorHAnsi" w:hAnsiTheme="minorHAnsi" w:cstheme="minorHAnsi"/>
                <w:sz w:val="22"/>
                <w:szCs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6982E74E" w14:textId="450F46CC" w:rsidR="00AB6BE7" w:rsidRPr="0003120D" w:rsidRDefault="00BB2CA0" w:rsidP="00AB6BE7">
            <w:pPr>
              <w:tabs>
                <w:tab w:val="left" w:pos="0"/>
              </w:tabs>
              <w:overflowPunct w:val="0"/>
              <w:autoSpaceDE w:val="0"/>
              <w:autoSpaceDN w:val="0"/>
              <w:adjustRightInd w:val="0"/>
              <w:jc w:val="both"/>
              <w:rPr>
                <w:rFonts w:asciiTheme="minorHAnsi" w:hAnsiTheme="minorHAnsi" w:cstheme="minorHAnsi"/>
                <w:b/>
                <w:sz w:val="22"/>
                <w:szCs w:val="22"/>
              </w:rPr>
            </w:pPr>
            <w:r w:rsidRPr="0003120D">
              <w:rPr>
                <w:rFonts w:asciiTheme="minorHAnsi" w:hAnsiTheme="minorHAnsi" w:cstheme="minorHAnsi"/>
                <w:b/>
                <w:sz w:val="22"/>
                <w:szCs w:val="22"/>
                <w:u w:val="single"/>
              </w:rPr>
              <w:t>Question:</w:t>
            </w:r>
            <w:r w:rsidRPr="0003120D">
              <w:rPr>
                <w:rFonts w:asciiTheme="minorHAnsi" w:hAnsiTheme="minorHAnsi" w:cstheme="minorHAnsi"/>
                <w:b/>
                <w:sz w:val="22"/>
                <w:szCs w:val="22"/>
              </w:rPr>
              <w:t xml:space="preserve">  </w:t>
            </w:r>
            <w:r w:rsidR="00AB6BE7" w:rsidRPr="0003120D">
              <w:rPr>
                <w:rFonts w:asciiTheme="minorHAnsi" w:hAnsiTheme="minorHAnsi" w:cstheme="minorHAnsi"/>
                <w:b/>
                <w:sz w:val="22"/>
                <w:szCs w:val="22"/>
              </w:rPr>
              <w:t>Will DORES confirm that scope of the reference contracts must include Direct to Distributor which is a requirement of the solicitation?</w:t>
            </w:r>
          </w:p>
          <w:p w14:paraId="373201F9" w14:textId="77777777" w:rsidR="00AB6BE7" w:rsidRPr="0003120D" w:rsidRDefault="00AB6BE7" w:rsidP="00AB6BE7">
            <w:pPr>
              <w:tabs>
                <w:tab w:val="left" w:pos="0"/>
              </w:tabs>
              <w:overflowPunct w:val="0"/>
              <w:autoSpaceDE w:val="0"/>
              <w:autoSpaceDN w:val="0"/>
              <w:adjustRightInd w:val="0"/>
              <w:jc w:val="both"/>
              <w:rPr>
                <w:rFonts w:asciiTheme="minorHAnsi" w:hAnsiTheme="minorHAnsi" w:cstheme="minorHAnsi"/>
                <w:sz w:val="16"/>
                <w:szCs w:val="16"/>
              </w:rPr>
            </w:pPr>
          </w:p>
          <w:p w14:paraId="163860B0" w14:textId="799EAA3C" w:rsidR="001E26C4" w:rsidRPr="0003120D" w:rsidRDefault="00BB2CA0" w:rsidP="00BB2CA0">
            <w:pPr>
              <w:tabs>
                <w:tab w:val="left" w:pos="0"/>
              </w:tabs>
              <w:overflowPunct w:val="0"/>
              <w:autoSpaceDE w:val="0"/>
              <w:autoSpaceDN w:val="0"/>
              <w:adjustRightInd w:val="0"/>
              <w:jc w:val="both"/>
              <w:rPr>
                <w:rFonts w:asciiTheme="minorHAnsi" w:hAnsiTheme="minorHAnsi" w:cstheme="minorHAnsi"/>
                <w:sz w:val="22"/>
                <w:szCs w:val="22"/>
              </w:rPr>
            </w:pPr>
            <w:r w:rsidRPr="0003120D">
              <w:rPr>
                <w:rFonts w:asciiTheme="minorHAnsi" w:hAnsiTheme="minorHAnsi" w:cstheme="minorHAnsi"/>
                <w:b/>
                <w:sz w:val="22"/>
                <w:szCs w:val="22"/>
                <w:u w:val="single"/>
              </w:rPr>
              <w:t>Answer:</w:t>
            </w:r>
            <w:r w:rsidRPr="0003120D">
              <w:rPr>
                <w:rFonts w:asciiTheme="minorHAnsi" w:hAnsiTheme="minorHAnsi" w:cstheme="minorHAnsi"/>
                <w:b/>
                <w:sz w:val="22"/>
                <w:szCs w:val="22"/>
              </w:rPr>
              <w:t xml:space="preserve">  </w:t>
            </w:r>
            <w:r w:rsidRPr="0003120D">
              <w:rPr>
                <w:rFonts w:asciiTheme="minorHAnsi" w:hAnsiTheme="minorHAnsi" w:cstheme="minorHAnsi"/>
                <w:sz w:val="22"/>
                <w:szCs w:val="22"/>
              </w:rPr>
              <w:t xml:space="preserve">No.  The contracts listed by the Bidder are merely to exhibit to the State that the Bidder is able to service contracts of a similar size and scope, as evidenced by </w:t>
            </w:r>
            <w:r w:rsidR="001E26C4" w:rsidRPr="0003120D">
              <w:rPr>
                <w:rFonts w:asciiTheme="minorHAnsi" w:hAnsiTheme="minorHAnsi" w:cstheme="minorHAnsi"/>
                <w:sz w:val="22"/>
                <w:szCs w:val="22"/>
              </w:rPr>
              <w:t xml:space="preserve">the </w:t>
            </w:r>
            <w:r w:rsidRPr="0003120D">
              <w:rPr>
                <w:rFonts w:asciiTheme="minorHAnsi" w:hAnsiTheme="minorHAnsi" w:cstheme="minorHAnsi"/>
                <w:sz w:val="22"/>
                <w:szCs w:val="22"/>
              </w:rPr>
              <w:t xml:space="preserve">contract </w:t>
            </w:r>
            <w:r w:rsidR="001E26C4" w:rsidRPr="0003120D">
              <w:rPr>
                <w:rFonts w:asciiTheme="minorHAnsi" w:hAnsiTheme="minorHAnsi" w:cstheme="minorHAnsi"/>
                <w:sz w:val="22"/>
                <w:szCs w:val="22"/>
              </w:rPr>
              <w:t xml:space="preserve">listing on the Bidder Data Sheet/Form </w:t>
            </w:r>
            <w:r w:rsidRPr="0003120D">
              <w:rPr>
                <w:rFonts w:asciiTheme="minorHAnsi" w:hAnsiTheme="minorHAnsi" w:cstheme="minorHAnsi"/>
                <w:sz w:val="22"/>
                <w:szCs w:val="22"/>
              </w:rPr>
              <w:t>with other States or Agencies, cooperative</w:t>
            </w:r>
            <w:r w:rsidR="001E26C4" w:rsidRPr="0003120D">
              <w:rPr>
                <w:rFonts w:asciiTheme="minorHAnsi" w:hAnsiTheme="minorHAnsi" w:cstheme="minorHAnsi"/>
                <w:sz w:val="22"/>
                <w:szCs w:val="22"/>
              </w:rPr>
              <w:t xml:space="preserve"> purchasing participants</w:t>
            </w:r>
            <w:r w:rsidRPr="0003120D">
              <w:rPr>
                <w:rFonts w:asciiTheme="minorHAnsi" w:hAnsiTheme="minorHAnsi" w:cstheme="minorHAnsi"/>
                <w:sz w:val="22"/>
                <w:szCs w:val="22"/>
              </w:rPr>
              <w:t>, etc.  The State will contact those references at its discretion</w:t>
            </w:r>
            <w:r w:rsidR="001E26C4" w:rsidRPr="0003120D">
              <w:rPr>
                <w:rFonts w:asciiTheme="minorHAnsi" w:hAnsiTheme="minorHAnsi" w:cstheme="minorHAnsi"/>
                <w:sz w:val="22"/>
                <w:szCs w:val="22"/>
              </w:rPr>
              <w:t>.  This information is in no way part of the Quote evaluation</w:t>
            </w:r>
            <w:r w:rsidRPr="0003120D">
              <w:rPr>
                <w:rFonts w:asciiTheme="minorHAnsi" w:hAnsiTheme="minorHAnsi" w:cstheme="minorHAnsi"/>
                <w:sz w:val="22"/>
                <w:szCs w:val="22"/>
              </w:rPr>
              <w:t xml:space="preserve"> </w:t>
            </w:r>
            <w:r w:rsidR="001E26C4" w:rsidRPr="0003120D">
              <w:rPr>
                <w:rFonts w:asciiTheme="minorHAnsi" w:hAnsiTheme="minorHAnsi" w:cstheme="minorHAnsi"/>
                <w:sz w:val="22"/>
                <w:szCs w:val="22"/>
              </w:rPr>
              <w:t xml:space="preserve">criteria </w:t>
            </w:r>
            <w:r w:rsidRPr="0003120D">
              <w:rPr>
                <w:rFonts w:asciiTheme="minorHAnsi" w:hAnsiTheme="minorHAnsi" w:cstheme="minorHAnsi"/>
                <w:sz w:val="22"/>
                <w:szCs w:val="22"/>
              </w:rPr>
              <w:t xml:space="preserve">but </w:t>
            </w:r>
            <w:r w:rsidR="001E26C4" w:rsidRPr="0003120D">
              <w:rPr>
                <w:rFonts w:asciiTheme="minorHAnsi" w:hAnsiTheme="minorHAnsi" w:cstheme="minorHAnsi"/>
                <w:sz w:val="22"/>
                <w:szCs w:val="22"/>
              </w:rPr>
              <w:t>merely a way to see how much experience the Bidder has with contracts of a similar size and scope.</w:t>
            </w:r>
          </w:p>
          <w:p w14:paraId="331801F5" w14:textId="77777777" w:rsidR="00AB6BE7" w:rsidRPr="0003120D" w:rsidRDefault="00AB6BE7" w:rsidP="001E26C4">
            <w:pPr>
              <w:tabs>
                <w:tab w:val="left" w:pos="0"/>
              </w:tabs>
              <w:overflowPunct w:val="0"/>
              <w:autoSpaceDE w:val="0"/>
              <w:autoSpaceDN w:val="0"/>
              <w:adjustRightInd w:val="0"/>
              <w:jc w:val="both"/>
              <w:rPr>
                <w:rFonts w:asciiTheme="minorHAnsi" w:hAnsiTheme="minorHAnsi" w:cstheme="minorHAnsi"/>
                <w:sz w:val="16"/>
                <w:szCs w:val="16"/>
              </w:rPr>
            </w:pPr>
          </w:p>
          <w:p w14:paraId="3A29A3BD" w14:textId="6B76C0BA" w:rsidR="000F67AC" w:rsidRPr="0003120D" w:rsidRDefault="000F67AC" w:rsidP="000F67AC">
            <w:pPr>
              <w:pStyle w:val="BodyText"/>
              <w:widowControl w:val="0"/>
              <w:tabs>
                <w:tab w:val="left" w:pos="840"/>
              </w:tabs>
              <w:spacing w:after="0" w:line="240" w:lineRule="auto"/>
              <w:jc w:val="both"/>
              <w:rPr>
                <w:rFonts w:cstheme="minorHAnsi"/>
                <w:spacing w:val="-1"/>
              </w:rPr>
            </w:pPr>
            <w:r w:rsidRPr="0003120D">
              <w:rPr>
                <w:rFonts w:cstheme="minorHAnsi"/>
              </w:rPr>
              <w:t>Bid Solicitation Section 3.15 states, in pertinent part (emphasis added in bold): “</w:t>
            </w:r>
            <w:r w:rsidRPr="0003120D">
              <w:rPr>
                <w:rFonts w:cstheme="minorHAnsi"/>
                <w:i/>
                <w:spacing w:val="-1"/>
              </w:rPr>
              <w:t xml:space="preserve">The Bidder </w:t>
            </w:r>
            <w:r w:rsidRPr="0003120D">
              <w:rPr>
                <w:rFonts w:cstheme="minorHAnsi"/>
                <w:b/>
                <w:i/>
                <w:spacing w:val="-1"/>
              </w:rPr>
              <w:t>should</w:t>
            </w:r>
            <w:r w:rsidRPr="0003120D">
              <w:rPr>
                <w:rFonts w:cstheme="minorHAnsi"/>
                <w:i/>
                <w:spacing w:val="-1"/>
              </w:rPr>
              <w:t xml:space="preserve"> submit the Bidder Data Sheet with its Quote.  The Bidder Data Sheet will be used to evaluate the Bidder’s ability to complete the Scope of Work.</w:t>
            </w:r>
            <w:r w:rsidRPr="0003120D">
              <w:rPr>
                <w:rFonts w:cstheme="minorHAnsi"/>
                <w:spacing w:val="-1"/>
              </w:rPr>
              <w:t xml:space="preserve">”  </w:t>
            </w:r>
          </w:p>
          <w:p w14:paraId="51B69263" w14:textId="77777777" w:rsidR="000F67AC" w:rsidRPr="0003120D" w:rsidRDefault="000F67AC" w:rsidP="001E26C4">
            <w:pPr>
              <w:tabs>
                <w:tab w:val="left" w:pos="0"/>
              </w:tabs>
              <w:overflowPunct w:val="0"/>
              <w:autoSpaceDE w:val="0"/>
              <w:autoSpaceDN w:val="0"/>
              <w:adjustRightInd w:val="0"/>
              <w:jc w:val="both"/>
              <w:rPr>
                <w:rFonts w:asciiTheme="minorHAnsi" w:hAnsiTheme="minorHAnsi" w:cstheme="minorHAnsi"/>
                <w:sz w:val="16"/>
                <w:szCs w:val="16"/>
              </w:rPr>
            </w:pPr>
          </w:p>
          <w:p w14:paraId="5709B6D5" w14:textId="235FD207" w:rsidR="000F67AC" w:rsidRPr="00CC0A10" w:rsidRDefault="000F67AC" w:rsidP="00CC0A10">
            <w:pPr>
              <w:jc w:val="both"/>
              <w:rPr>
                <w:rFonts w:asciiTheme="minorHAnsi" w:eastAsia="MS Mincho" w:hAnsiTheme="minorHAnsi" w:cstheme="minorHAnsi"/>
                <w:i/>
                <w:sz w:val="22"/>
                <w:szCs w:val="22"/>
              </w:rPr>
            </w:pPr>
            <w:r w:rsidRPr="0003120D">
              <w:rPr>
                <w:rFonts w:asciiTheme="minorHAnsi" w:hAnsiTheme="minorHAnsi" w:cstheme="minorHAnsi"/>
                <w:sz w:val="22"/>
                <w:szCs w:val="22"/>
              </w:rPr>
              <w:t xml:space="preserve">Bid Solicitation Section 9.2 defines ‘should’ as:  </w:t>
            </w:r>
            <w:r w:rsidRPr="0003120D">
              <w:rPr>
                <w:rFonts w:asciiTheme="minorHAnsi" w:hAnsiTheme="minorHAnsi" w:cstheme="minorHAnsi"/>
                <w:i/>
                <w:sz w:val="22"/>
                <w:szCs w:val="22"/>
              </w:rPr>
              <w:t>“</w:t>
            </w:r>
            <w:r w:rsidRPr="0003120D">
              <w:rPr>
                <w:rFonts w:asciiTheme="minorHAnsi" w:eastAsia="MS Mincho" w:hAnsiTheme="minorHAnsi" w:cstheme="minorHAnsi"/>
                <w:b/>
                <w:i/>
                <w:sz w:val="22"/>
                <w:szCs w:val="22"/>
              </w:rPr>
              <w:t>Should</w:t>
            </w:r>
            <w:r w:rsidRPr="0003120D">
              <w:rPr>
                <w:rFonts w:asciiTheme="minorHAnsi" w:eastAsia="MS Mincho" w:hAnsiTheme="minorHAnsi" w:cstheme="minorHAnsi"/>
                <w:i/>
                <w:sz w:val="22"/>
                <w:szCs w:val="22"/>
              </w:rPr>
              <w:t xml:space="preserve"> – Denotes that which is permissible or recommended, not mandatory.”</w:t>
            </w:r>
          </w:p>
        </w:tc>
      </w:tr>
    </w:tbl>
    <w:p w14:paraId="71A6EB67" w14:textId="7B5721B0" w:rsidR="004E1DAB" w:rsidRPr="003F4A27" w:rsidRDefault="004E1DAB" w:rsidP="0037076E">
      <w:pPr>
        <w:tabs>
          <w:tab w:val="left" w:pos="0"/>
        </w:tabs>
        <w:rPr>
          <w:rFonts w:asciiTheme="minorHAnsi" w:hAnsiTheme="minorHAnsi" w:cstheme="minorHAnsi"/>
        </w:rPr>
      </w:pPr>
    </w:p>
    <w:sectPr w:rsidR="004E1DAB" w:rsidRPr="003F4A27"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46A1B" w14:textId="77777777" w:rsidR="0037076E" w:rsidRDefault="0037076E">
      <w:r>
        <w:separator/>
      </w:r>
    </w:p>
  </w:endnote>
  <w:endnote w:type="continuationSeparator" w:id="0">
    <w:p w14:paraId="7DDAD376" w14:textId="77777777" w:rsidR="0037076E" w:rsidRDefault="0037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1686981" w:rsidR="0037076E" w:rsidRDefault="0037076E">
        <w:pPr>
          <w:pStyle w:val="Footer"/>
          <w:jc w:val="center"/>
        </w:pPr>
        <w:r>
          <w:fldChar w:fldCharType="begin"/>
        </w:r>
        <w:r>
          <w:instrText xml:space="preserve"> PAGE   \* MERGEFORMAT </w:instrText>
        </w:r>
        <w:r>
          <w:fldChar w:fldCharType="separate"/>
        </w:r>
        <w:r w:rsidR="001C5FB4">
          <w:rPr>
            <w:noProof/>
          </w:rPr>
          <w:t>4</w:t>
        </w:r>
        <w:r>
          <w:rPr>
            <w:noProof/>
          </w:rPr>
          <w:fldChar w:fldCharType="end"/>
        </w:r>
      </w:p>
    </w:sdtContent>
  </w:sdt>
  <w:p w14:paraId="03C6B4B1" w14:textId="77777777" w:rsidR="0037076E" w:rsidRDefault="00370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37076E" w:rsidRDefault="0037076E">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7076E" w:rsidRPr="003048CF" w:rsidRDefault="0037076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F228C" w:rsidRPr="003048CF" w:rsidRDefault="00FF228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2A376" w14:textId="77777777" w:rsidR="0037076E" w:rsidRDefault="0037076E">
      <w:r>
        <w:separator/>
      </w:r>
    </w:p>
  </w:footnote>
  <w:footnote w:type="continuationSeparator" w:id="0">
    <w:p w14:paraId="744C5890" w14:textId="77777777" w:rsidR="0037076E" w:rsidRDefault="00370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7076E" w14:paraId="0F26F833" w14:textId="77777777" w:rsidTr="00C346F8">
      <w:trPr>
        <w:trHeight w:val="1080"/>
        <w:jc w:val="center"/>
      </w:trPr>
      <w:tc>
        <w:tcPr>
          <w:tcW w:w="2880" w:type="dxa"/>
        </w:tcPr>
        <w:p w14:paraId="3BD5B027" w14:textId="77777777" w:rsidR="0037076E" w:rsidRDefault="0037076E" w:rsidP="00E242AB"/>
      </w:tc>
      <w:tc>
        <w:tcPr>
          <w:tcW w:w="5760" w:type="dxa"/>
          <w:vAlign w:val="center"/>
        </w:tcPr>
        <w:p w14:paraId="0FD38982" w14:textId="77777777" w:rsidR="0037076E" w:rsidRDefault="0037076E"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37076E" w:rsidRDefault="0037076E" w:rsidP="00E242AB"/>
      </w:tc>
    </w:tr>
    <w:tr w:rsidR="0037076E" w14:paraId="1D957A5A" w14:textId="77777777" w:rsidTr="00C346F8">
      <w:trPr>
        <w:trHeight w:val="893"/>
        <w:jc w:val="center"/>
      </w:trPr>
      <w:tc>
        <w:tcPr>
          <w:tcW w:w="2880" w:type="dxa"/>
          <w:vAlign w:val="bottom"/>
        </w:tcPr>
        <w:p w14:paraId="650C8355" w14:textId="77777777" w:rsidR="0037076E" w:rsidRPr="00DE79FE" w:rsidRDefault="0037076E" w:rsidP="00E242AB">
          <w:pPr>
            <w:jc w:val="center"/>
            <w:rPr>
              <w:smallCaps/>
              <w:color w:val="000080"/>
            </w:rPr>
          </w:pPr>
          <w:r w:rsidRPr="00DE79FE">
            <w:rPr>
              <w:smallCaps/>
              <w:color w:val="000080"/>
            </w:rPr>
            <w:t>Philip D. Murphy</w:t>
          </w:r>
        </w:p>
        <w:p w14:paraId="2C1746AC" w14:textId="77777777" w:rsidR="0037076E" w:rsidRPr="006359DD" w:rsidRDefault="0037076E" w:rsidP="00E242AB">
          <w:pPr>
            <w:jc w:val="center"/>
          </w:pPr>
          <w:r w:rsidRPr="00DE79FE">
            <w:rPr>
              <w:i/>
              <w:color w:val="000080"/>
            </w:rPr>
            <w:t>Governor</w:t>
          </w:r>
        </w:p>
      </w:tc>
      <w:tc>
        <w:tcPr>
          <w:tcW w:w="5760" w:type="dxa"/>
          <w:vMerge w:val="restart"/>
          <w:vAlign w:val="center"/>
        </w:tcPr>
        <w:p w14:paraId="13FEF274" w14:textId="77777777" w:rsidR="0037076E" w:rsidRPr="00952B78" w:rsidRDefault="0037076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37076E" w:rsidRPr="00CD2155" w:rsidRDefault="0037076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37076E" w:rsidRPr="00CD2155" w:rsidRDefault="0037076E" w:rsidP="00E242AB">
          <w:pPr>
            <w:jc w:val="center"/>
            <w:rPr>
              <w:smallCaps/>
              <w:color w:val="000080"/>
            </w:rPr>
          </w:pPr>
          <w:r w:rsidRPr="00CD2155">
            <w:rPr>
              <w:smallCaps/>
              <w:color w:val="000080"/>
            </w:rPr>
            <w:t>Division of Purchase and Property</w:t>
          </w:r>
        </w:p>
        <w:p w14:paraId="64DDCFCA" w14:textId="77777777" w:rsidR="0037076E" w:rsidRPr="00CD2155" w:rsidRDefault="0037076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37076E" w:rsidRPr="00CD2155" w:rsidRDefault="0037076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37076E" w:rsidRPr="00CD2155" w:rsidRDefault="0037076E" w:rsidP="00E242AB">
          <w:pPr>
            <w:jc w:val="center"/>
            <w:rPr>
              <w:smallCaps/>
              <w:color w:val="000080"/>
            </w:rPr>
          </w:pPr>
          <w:r>
            <w:rPr>
              <w:smallCaps/>
              <w:color w:val="000080"/>
            </w:rPr>
            <w:t>P. O. Box 230</w:t>
          </w:r>
        </w:p>
        <w:p w14:paraId="1656A4E5" w14:textId="77777777" w:rsidR="0037076E" w:rsidRPr="006359DD" w:rsidRDefault="0037076E" w:rsidP="00E242AB">
          <w:pPr>
            <w:jc w:val="center"/>
            <w:rPr>
              <w:noProof/>
            </w:rPr>
          </w:pPr>
          <w:r>
            <w:rPr>
              <w:smallCaps/>
              <w:color w:val="000080"/>
            </w:rPr>
            <w:t>Trenton, New Jersey 08625-0230</w:t>
          </w:r>
        </w:p>
      </w:tc>
      <w:tc>
        <w:tcPr>
          <w:tcW w:w="2880" w:type="dxa"/>
          <w:vAlign w:val="bottom"/>
        </w:tcPr>
        <w:p w14:paraId="1500AFD3" w14:textId="77777777" w:rsidR="0037076E" w:rsidRPr="006359DD" w:rsidRDefault="0037076E" w:rsidP="00E242AB">
          <w:pPr>
            <w:jc w:val="center"/>
            <w:rPr>
              <w:smallCaps/>
              <w:color w:val="000080"/>
            </w:rPr>
          </w:pPr>
          <w:r>
            <w:rPr>
              <w:smallCaps/>
              <w:color w:val="000080"/>
            </w:rPr>
            <w:t>Elizabeth Maher Muoio</w:t>
          </w:r>
        </w:p>
        <w:p w14:paraId="5665E1D5" w14:textId="2CBD8897" w:rsidR="0037076E" w:rsidRPr="006359DD" w:rsidRDefault="0037076E" w:rsidP="00E242AB">
          <w:pPr>
            <w:jc w:val="center"/>
          </w:pPr>
          <w:r w:rsidRPr="006359DD">
            <w:rPr>
              <w:i/>
              <w:color w:val="000080"/>
            </w:rPr>
            <w:t>State Treasurer</w:t>
          </w:r>
        </w:p>
      </w:tc>
    </w:tr>
    <w:tr w:rsidR="0037076E" w14:paraId="4315D963" w14:textId="77777777" w:rsidTr="00C346F8">
      <w:trPr>
        <w:trHeight w:val="892"/>
        <w:jc w:val="center"/>
      </w:trPr>
      <w:tc>
        <w:tcPr>
          <w:tcW w:w="2880" w:type="dxa"/>
          <w:vAlign w:val="bottom"/>
        </w:tcPr>
        <w:p w14:paraId="5671E9BD" w14:textId="77777777" w:rsidR="0037076E" w:rsidRDefault="0037076E"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37076E" w:rsidRPr="006359DD" w:rsidRDefault="0037076E" w:rsidP="00E242AB">
          <w:pPr>
            <w:jc w:val="center"/>
          </w:pPr>
          <w:r w:rsidRPr="006359DD">
            <w:rPr>
              <w:i/>
              <w:color w:val="000080"/>
            </w:rPr>
            <w:t>Lt. Governor</w:t>
          </w:r>
        </w:p>
      </w:tc>
      <w:tc>
        <w:tcPr>
          <w:tcW w:w="5760" w:type="dxa"/>
          <w:vMerge/>
        </w:tcPr>
        <w:p w14:paraId="51AFA167" w14:textId="77777777" w:rsidR="0037076E" w:rsidRPr="006359DD" w:rsidRDefault="0037076E"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37076E" w:rsidRDefault="0037076E" w:rsidP="00E242AB">
          <w:pPr>
            <w:jc w:val="center"/>
            <w:rPr>
              <w:smallCaps/>
              <w:color w:val="000080"/>
            </w:rPr>
          </w:pPr>
          <w:r>
            <w:rPr>
              <w:smallCaps/>
              <w:color w:val="000080"/>
            </w:rPr>
            <w:t>Amy F. Davis, Esq.</w:t>
          </w:r>
        </w:p>
        <w:p w14:paraId="1488118C" w14:textId="649B0DBD" w:rsidR="0037076E" w:rsidRPr="006359DD" w:rsidRDefault="0037076E" w:rsidP="00E242AB">
          <w:pPr>
            <w:jc w:val="center"/>
          </w:pPr>
          <w:r w:rsidRPr="006359DD">
            <w:rPr>
              <w:i/>
              <w:color w:val="000080"/>
            </w:rPr>
            <w:t>Acting Director</w:t>
          </w:r>
        </w:p>
      </w:tc>
    </w:tr>
    <w:tr w:rsidR="0037076E" w14:paraId="15BC600F" w14:textId="77777777" w:rsidTr="00C346F8">
      <w:trPr>
        <w:jc w:val="center"/>
      </w:trPr>
      <w:tc>
        <w:tcPr>
          <w:tcW w:w="2880" w:type="dxa"/>
        </w:tcPr>
        <w:p w14:paraId="38418747" w14:textId="77777777" w:rsidR="0037076E" w:rsidRPr="006359DD" w:rsidRDefault="0037076E" w:rsidP="00E242AB"/>
      </w:tc>
      <w:tc>
        <w:tcPr>
          <w:tcW w:w="5760" w:type="dxa"/>
        </w:tcPr>
        <w:p w14:paraId="44EF803D" w14:textId="77777777" w:rsidR="0037076E" w:rsidRPr="00CD2155" w:rsidRDefault="0037076E"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37076E" w:rsidRPr="006359DD" w:rsidRDefault="0037076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37076E" w:rsidRPr="006359DD" w:rsidRDefault="0037076E" w:rsidP="00E242AB"/>
      </w:tc>
    </w:tr>
  </w:tbl>
  <w:p w14:paraId="03C6B4BB" w14:textId="017E7320" w:rsidR="0037076E" w:rsidRDefault="0037076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A2E2A"/>
    <w:multiLevelType w:val="hybridMultilevel"/>
    <w:tmpl w:val="8B92F7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765CD5"/>
    <w:multiLevelType w:val="hybridMultilevel"/>
    <w:tmpl w:val="D452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92330A"/>
    <w:multiLevelType w:val="hybridMultilevel"/>
    <w:tmpl w:val="83E8D8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312"/>
    <w:rsid w:val="00007C8C"/>
    <w:rsid w:val="000178AC"/>
    <w:rsid w:val="00017E0E"/>
    <w:rsid w:val="0003084F"/>
    <w:rsid w:val="0003120D"/>
    <w:rsid w:val="0004455E"/>
    <w:rsid w:val="00047D91"/>
    <w:rsid w:val="00052193"/>
    <w:rsid w:val="00052433"/>
    <w:rsid w:val="000555F2"/>
    <w:rsid w:val="0005747C"/>
    <w:rsid w:val="0006149B"/>
    <w:rsid w:val="00061F71"/>
    <w:rsid w:val="00080562"/>
    <w:rsid w:val="00084BF6"/>
    <w:rsid w:val="00087AC7"/>
    <w:rsid w:val="000C2D01"/>
    <w:rsid w:val="000C3964"/>
    <w:rsid w:val="000C7991"/>
    <w:rsid w:val="000D0811"/>
    <w:rsid w:val="000F21AF"/>
    <w:rsid w:val="000F67AC"/>
    <w:rsid w:val="001036B6"/>
    <w:rsid w:val="001130EC"/>
    <w:rsid w:val="001236A1"/>
    <w:rsid w:val="001265C6"/>
    <w:rsid w:val="00154566"/>
    <w:rsid w:val="00160E56"/>
    <w:rsid w:val="001653C6"/>
    <w:rsid w:val="00174C89"/>
    <w:rsid w:val="00180505"/>
    <w:rsid w:val="00181FD0"/>
    <w:rsid w:val="00185366"/>
    <w:rsid w:val="00194DDF"/>
    <w:rsid w:val="001A6CBA"/>
    <w:rsid w:val="001C0E3B"/>
    <w:rsid w:val="001C5FB4"/>
    <w:rsid w:val="001D1ABC"/>
    <w:rsid w:val="001E26C4"/>
    <w:rsid w:val="001E4CE0"/>
    <w:rsid w:val="001F34F3"/>
    <w:rsid w:val="0020175D"/>
    <w:rsid w:val="00202F19"/>
    <w:rsid w:val="00210EF3"/>
    <w:rsid w:val="00214A39"/>
    <w:rsid w:val="0021513B"/>
    <w:rsid w:val="00220DEA"/>
    <w:rsid w:val="002420F8"/>
    <w:rsid w:val="00243EB4"/>
    <w:rsid w:val="00257D6E"/>
    <w:rsid w:val="00260851"/>
    <w:rsid w:val="00265A62"/>
    <w:rsid w:val="00266BD8"/>
    <w:rsid w:val="00271544"/>
    <w:rsid w:val="002745C5"/>
    <w:rsid w:val="002757C8"/>
    <w:rsid w:val="00285BF3"/>
    <w:rsid w:val="00293FE8"/>
    <w:rsid w:val="002A5FCB"/>
    <w:rsid w:val="002B237F"/>
    <w:rsid w:val="002C1484"/>
    <w:rsid w:val="002C5297"/>
    <w:rsid w:val="002C54B7"/>
    <w:rsid w:val="002C61C1"/>
    <w:rsid w:val="002C7F9A"/>
    <w:rsid w:val="002D1919"/>
    <w:rsid w:val="002F1449"/>
    <w:rsid w:val="003048CF"/>
    <w:rsid w:val="00305A38"/>
    <w:rsid w:val="00305B6D"/>
    <w:rsid w:val="003069D9"/>
    <w:rsid w:val="00307CB8"/>
    <w:rsid w:val="00312D7D"/>
    <w:rsid w:val="00320BA2"/>
    <w:rsid w:val="00322697"/>
    <w:rsid w:val="00325E84"/>
    <w:rsid w:val="00326DC4"/>
    <w:rsid w:val="0032707C"/>
    <w:rsid w:val="00337797"/>
    <w:rsid w:val="0034222F"/>
    <w:rsid w:val="003438D8"/>
    <w:rsid w:val="003502D5"/>
    <w:rsid w:val="00364A22"/>
    <w:rsid w:val="0037076E"/>
    <w:rsid w:val="00372C16"/>
    <w:rsid w:val="0037423B"/>
    <w:rsid w:val="0037646A"/>
    <w:rsid w:val="003916E0"/>
    <w:rsid w:val="00391DE8"/>
    <w:rsid w:val="0039648D"/>
    <w:rsid w:val="003A76EC"/>
    <w:rsid w:val="003B1D63"/>
    <w:rsid w:val="003B5DB4"/>
    <w:rsid w:val="003D02FC"/>
    <w:rsid w:val="003D747D"/>
    <w:rsid w:val="003E650E"/>
    <w:rsid w:val="003F2A90"/>
    <w:rsid w:val="003F4A27"/>
    <w:rsid w:val="003F7837"/>
    <w:rsid w:val="00403EDE"/>
    <w:rsid w:val="00417A2E"/>
    <w:rsid w:val="004315E8"/>
    <w:rsid w:val="004355EF"/>
    <w:rsid w:val="0043667E"/>
    <w:rsid w:val="00436D34"/>
    <w:rsid w:val="00437030"/>
    <w:rsid w:val="00446B97"/>
    <w:rsid w:val="00446F52"/>
    <w:rsid w:val="00464F45"/>
    <w:rsid w:val="004752A4"/>
    <w:rsid w:val="00476106"/>
    <w:rsid w:val="0048162A"/>
    <w:rsid w:val="00490B0F"/>
    <w:rsid w:val="004A0576"/>
    <w:rsid w:val="004A121D"/>
    <w:rsid w:val="004A7DA7"/>
    <w:rsid w:val="004C124A"/>
    <w:rsid w:val="004C13A5"/>
    <w:rsid w:val="004C3DB6"/>
    <w:rsid w:val="004C417C"/>
    <w:rsid w:val="004D39D7"/>
    <w:rsid w:val="004E1DAB"/>
    <w:rsid w:val="004E32C5"/>
    <w:rsid w:val="004E725B"/>
    <w:rsid w:val="004F3C89"/>
    <w:rsid w:val="004F542C"/>
    <w:rsid w:val="00502120"/>
    <w:rsid w:val="00511651"/>
    <w:rsid w:val="00514CCD"/>
    <w:rsid w:val="0051690A"/>
    <w:rsid w:val="005175DC"/>
    <w:rsid w:val="005271D3"/>
    <w:rsid w:val="0053372D"/>
    <w:rsid w:val="005367CE"/>
    <w:rsid w:val="0054794A"/>
    <w:rsid w:val="00555116"/>
    <w:rsid w:val="00560578"/>
    <w:rsid w:val="005654E0"/>
    <w:rsid w:val="005663AD"/>
    <w:rsid w:val="005671A1"/>
    <w:rsid w:val="00567F16"/>
    <w:rsid w:val="00572F24"/>
    <w:rsid w:val="005748C4"/>
    <w:rsid w:val="0058187A"/>
    <w:rsid w:val="005840EA"/>
    <w:rsid w:val="0058635F"/>
    <w:rsid w:val="005912E3"/>
    <w:rsid w:val="00591C9C"/>
    <w:rsid w:val="005A34B3"/>
    <w:rsid w:val="005B324E"/>
    <w:rsid w:val="005B7B28"/>
    <w:rsid w:val="005D1FD3"/>
    <w:rsid w:val="005D2967"/>
    <w:rsid w:val="005D2C8C"/>
    <w:rsid w:val="005D41AE"/>
    <w:rsid w:val="005D5F8B"/>
    <w:rsid w:val="005E3AEA"/>
    <w:rsid w:val="005E7D9D"/>
    <w:rsid w:val="005F3A74"/>
    <w:rsid w:val="006076B4"/>
    <w:rsid w:val="00610AAA"/>
    <w:rsid w:val="00610ADE"/>
    <w:rsid w:val="00614EF9"/>
    <w:rsid w:val="00615F45"/>
    <w:rsid w:val="00623966"/>
    <w:rsid w:val="00634C33"/>
    <w:rsid w:val="0063511B"/>
    <w:rsid w:val="00646784"/>
    <w:rsid w:val="006706C4"/>
    <w:rsid w:val="00670FCB"/>
    <w:rsid w:val="00676615"/>
    <w:rsid w:val="006848B7"/>
    <w:rsid w:val="00690897"/>
    <w:rsid w:val="00694140"/>
    <w:rsid w:val="006967CB"/>
    <w:rsid w:val="006A3DE5"/>
    <w:rsid w:val="006B3833"/>
    <w:rsid w:val="006C37AB"/>
    <w:rsid w:val="006C5427"/>
    <w:rsid w:val="006D2967"/>
    <w:rsid w:val="006D6EE7"/>
    <w:rsid w:val="006D7742"/>
    <w:rsid w:val="006E6FF8"/>
    <w:rsid w:val="006E74C9"/>
    <w:rsid w:val="007015B0"/>
    <w:rsid w:val="0071384F"/>
    <w:rsid w:val="00721BC8"/>
    <w:rsid w:val="007304EE"/>
    <w:rsid w:val="00750880"/>
    <w:rsid w:val="007677A8"/>
    <w:rsid w:val="00776521"/>
    <w:rsid w:val="00776D84"/>
    <w:rsid w:val="007802EF"/>
    <w:rsid w:val="00780679"/>
    <w:rsid w:val="007826CD"/>
    <w:rsid w:val="00785AFC"/>
    <w:rsid w:val="007867AF"/>
    <w:rsid w:val="007868ED"/>
    <w:rsid w:val="007A173B"/>
    <w:rsid w:val="007A5014"/>
    <w:rsid w:val="007A5F35"/>
    <w:rsid w:val="007B30A1"/>
    <w:rsid w:val="007B6B33"/>
    <w:rsid w:val="007C06FF"/>
    <w:rsid w:val="007C2585"/>
    <w:rsid w:val="007C31B3"/>
    <w:rsid w:val="007C3B8D"/>
    <w:rsid w:val="007C56C0"/>
    <w:rsid w:val="007D1D98"/>
    <w:rsid w:val="007D29E3"/>
    <w:rsid w:val="007D3569"/>
    <w:rsid w:val="007D532B"/>
    <w:rsid w:val="007E2D30"/>
    <w:rsid w:val="007E56C8"/>
    <w:rsid w:val="007E660A"/>
    <w:rsid w:val="00803084"/>
    <w:rsid w:val="008049AC"/>
    <w:rsid w:val="00804A53"/>
    <w:rsid w:val="008062EE"/>
    <w:rsid w:val="008137DB"/>
    <w:rsid w:val="00815E39"/>
    <w:rsid w:val="00816EA4"/>
    <w:rsid w:val="0082019A"/>
    <w:rsid w:val="00833AF3"/>
    <w:rsid w:val="00844B5A"/>
    <w:rsid w:val="008461E1"/>
    <w:rsid w:val="00881706"/>
    <w:rsid w:val="00882F9B"/>
    <w:rsid w:val="00883737"/>
    <w:rsid w:val="00884C9E"/>
    <w:rsid w:val="008918DF"/>
    <w:rsid w:val="008A4E79"/>
    <w:rsid w:val="008D3A86"/>
    <w:rsid w:val="008E50C7"/>
    <w:rsid w:val="008F51C3"/>
    <w:rsid w:val="008F75E9"/>
    <w:rsid w:val="0091092B"/>
    <w:rsid w:val="00913116"/>
    <w:rsid w:val="00917A01"/>
    <w:rsid w:val="009225CB"/>
    <w:rsid w:val="00922819"/>
    <w:rsid w:val="00923970"/>
    <w:rsid w:val="00934159"/>
    <w:rsid w:val="00934725"/>
    <w:rsid w:val="00947A46"/>
    <w:rsid w:val="00954320"/>
    <w:rsid w:val="00954529"/>
    <w:rsid w:val="00960516"/>
    <w:rsid w:val="00963B1F"/>
    <w:rsid w:val="00963B9C"/>
    <w:rsid w:val="00980AC4"/>
    <w:rsid w:val="00981FF0"/>
    <w:rsid w:val="00990CED"/>
    <w:rsid w:val="00993884"/>
    <w:rsid w:val="00994154"/>
    <w:rsid w:val="009A4BC4"/>
    <w:rsid w:val="009A751C"/>
    <w:rsid w:val="009B63E6"/>
    <w:rsid w:val="009C0858"/>
    <w:rsid w:val="009C4397"/>
    <w:rsid w:val="009C4E02"/>
    <w:rsid w:val="009C76AA"/>
    <w:rsid w:val="009D198D"/>
    <w:rsid w:val="009D2175"/>
    <w:rsid w:val="009D676C"/>
    <w:rsid w:val="009E197B"/>
    <w:rsid w:val="009F1316"/>
    <w:rsid w:val="009F527D"/>
    <w:rsid w:val="00A0222F"/>
    <w:rsid w:val="00A02297"/>
    <w:rsid w:val="00A0503C"/>
    <w:rsid w:val="00A070A8"/>
    <w:rsid w:val="00A072A9"/>
    <w:rsid w:val="00A11513"/>
    <w:rsid w:val="00A2009F"/>
    <w:rsid w:val="00A2193E"/>
    <w:rsid w:val="00A233DA"/>
    <w:rsid w:val="00A255CB"/>
    <w:rsid w:val="00A30216"/>
    <w:rsid w:val="00A330D2"/>
    <w:rsid w:val="00A34996"/>
    <w:rsid w:val="00A40774"/>
    <w:rsid w:val="00A45FF9"/>
    <w:rsid w:val="00A51E71"/>
    <w:rsid w:val="00A527F9"/>
    <w:rsid w:val="00A557C7"/>
    <w:rsid w:val="00A568E0"/>
    <w:rsid w:val="00A6113F"/>
    <w:rsid w:val="00A8091E"/>
    <w:rsid w:val="00A84B37"/>
    <w:rsid w:val="00A8549A"/>
    <w:rsid w:val="00A90C12"/>
    <w:rsid w:val="00A9716D"/>
    <w:rsid w:val="00AA2C37"/>
    <w:rsid w:val="00AA3920"/>
    <w:rsid w:val="00AA40FE"/>
    <w:rsid w:val="00AB6BE7"/>
    <w:rsid w:val="00AB72B8"/>
    <w:rsid w:val="00AC609F"/>
    <w:rsid w:val="00AD3D3C"/>
    <w:rsid w:val="00AE2B54"/>
    <w:rsid w:val="00AE3F0A"/>
    <w:rsid w:val="00AF139B"/>
    <w:rsid w:val="00B00E8B"/>
    <w:rsid w:val="00B10F6E"/>
    <w:rsid w:val="00B1392F"/>
    <w:rsid w:val="00B146CA"/>
    <w:rsid w:val="00B2669F"/>
    <w:rsid w:val="00B3763D"/>
    <w:rsid w:val="00B432C3"/>
    <w:rsid w:val="00B54579"/>
    <w:rsid w:val="00B555FD"/>
    <w:rsid w:val="00B55897"/>
    <w:rsid w:val="00B57981"/>
    <w:rsid w:val="00B61AE5"/>
    <w:rsid w:val="00B664C5"/>
    <w:rsid w:val="00B7192C"/>
    <w:rsid w:val="00B842BD"/>
    <w:rsid w:val="00B92AC8"/>
    <w:rsid w:val="00B9391C"/>
    <w:rsid w:val="00B94666"/>
    <w:rsid w:val="00BA69CF"/>
    <w:rsid w:val="00BB2CA0"/>
    <w:rsid w:val="00BB6702"/>
    <w:rsid w:val="00BB73B7"/>
    <w:rsid w:val="00BC21C1"/>
    <w:rsid w:val="00BC4F10"/>
    <w:rsid w:val="00BC7C61"/>
    <w:rsid w:val="00BD378C"/>
    <w:rsid w:val="00BD693F"/>
    <w:rsid w:val="00BF5170"/>
    <w:rsid w:val="00C021F8"/>
    <w:rsid w:val="00C02A26"/>
    <w:rsid w:val="00C06423"/>
    <w:rsid w:val="00C100B0"/>
    <w:rsid w:val="00C12204"/>
    <w:rsid w:val="00C12642"/>
    <w:rsid w:val="00C1290D"/>
    <w:rsid w:val="00C12A48"/>
    <w:rsid w:val="00C16006"/>
    <w:rsid w:val="00C162F6"/>
    <w:rsid w:val="00C17CED"/>
    <w:rsid w:val="00C32CC6"/>
    <w:rsid w:val="00C346F8"/>
    <w:rsid w:val="00C34732"/>
    <w:rsid w:val="00C35F54"/>
    <w:rsid w:val="00C37341"/>
    <w:rsid w:val="00C41CB6"/>
    <w:rsid w:val="00C44EAE"/>
    <w:rsid w:val="00C45AB4"/>
    <w:rsid w:val="00C50476"/>
    <w:rsid w:val="00C53E1A"/>
    <w:rsid w:val="00C56198"/>
    <w:rsid w:val="00C564E7"/>
    <w:rsid w:val="00C577AE"/>
    <w:rsid w:val="00C57DB5"/>
    <w:rsid w:val="00C60DC5"/>
    <w:rsid w:val="00C71104"/>
    <w:rsid w:val="00C811B5"/>
    <w:rsid w:val="00C83977"/>
    <w:rsid w:val="00C93DBB"/>
    <w:rsid w:val="00C96035"/>
    <w:rsid w:val="00CA1CB8"/>
    <w:rsid w:val="00CA7DBC"/>
    <w:rsid w:val="00CB011B"/>
    <w:rsid w:val="00CB14D5"/>
    <w:rsid w:val="00CB22A3"/>
    <w:rsid w:val="00CB2AD6"/>
    <w:rsid w:val="00CB375E"/>
    <w:rsid w:val="00CC0A10"/>
    <w:rsid w:val="00CC2CBB"/>
    <w:rsid w:val="00CD03C9"/>
    <w:rsid w:val="00CD1E02"/>
    <w:rsid w:val="00CE1914"/>
    <w:rsid w:val="00CE6292"/>
    <w:rsid w:val="00CF28E6"/>
    <w:rsid w:val="00CF3D21"/>
    <w:rsid w:val="00CF3F95"/>
    <w:rsid w:val="00D0390F"/>
    <w:rsid w:val="00D05160"/>
    <w:rsid w:val="00D057E9"/>
    <w:rsid w:val="00D2037F"/>
    <w:rsid w:val="00D31C1C"/>
    <w:rsid w:val="00D33B5E"/>
    <w:rsid w:val="00D55DDC"/>
    <w:rsid w:val="00D705AB"/>
    <w:rsid w:val="00D71337"/>
    <w:rsid w:val="00D75306"/>
    <w:rsid w:val="00D91263"/>
    <w:rsid w:val="00D91B32"/>
    <w:rsid w:val="00DA1AA7"/>
    <w:rsid w:val="00DA6B99"/>
    <w:rsid w:val="00DB25D1"/>
    <w:rsid w:val="00DB4D78"/>
    <w:rsid w:val="00DB7BD3"/>
    <w:rsid w:val="00DC72EC"/>
    <w:rsid w:val="00DD29E8"/>
    <w:rsid w:val="00DD6116"/>
    <w:rsid w:val="00DF4E98"/>
    <w:rsid w:val="00E001C4"/>
    <w:rsid w:val="00E02D77"/>
    <w:rsid w:val="00E074B2"/>
    <w:rsid w:val="00E07598"/>
    <w:rsid w:val="00E11FEA"/>
    <w:rsid w:val="00E1253F"/>
    <w:rsid w:val="00E14372"/>
    <w:rsid w:val="00E14B7B"/>
    <w:rsid w:val="00E170BE"/>
    <w:rsid w:val="00E242AB"/>
    <w:rsid w:val="00E35E58"/>
    <w:rsid w:val="00E4652C"/>
    <w:rsid w:val="00E5081E"/>
    <w:rsid w:val="00E53AC2"/>
    <w:rsid w:val="00E53E0D"/>
    <w:rsid w:val="00E61D3A"/>
    <w:rsid w:val="00E64C53"/>
    <w:rsid w:val="00E67791"/>
    <w:rsid w:val="00E76F39"/>
    <w:rsid w:val="00E807AD"/>
    <w:rsid w:val="00E90D91"/>
    <w:rsid w:val="00E91B43"/>
    <w:rsid w:val="00E92ADD"/>
    <w:rsid w:val="00E93C12"/>
    <w:rsid w:val="00E945C1"/>
    <w:rsid w:val="00E97321"/>
    <w:rsid w:val="00EA330C"/>
    <w:rsid w:val="00EA4B87"/>
    <w:rsid w:val="00EA724A"/>
    <w:rsid w:val="00EA791F"/>
    <w:rsid w:val="00EB3E79"/>
    <w:rsid w:val="00EB557F"/>
    <w:rsid w:val="00EC5F73"/>
    <w:rsid w:val="00ED3B68"/>
    <w:rsid w:val="00ED6F6E"/>
    <w:rsid w:val="00ED7275"/>
    <w:rsid w:val="00EE31B0"/>
    <w:rsid w:val="00EE4CDB"/>
    <w:rsid w:val="00EE5C7F"/>
    <w:rsid w:val="00EE6FD9"/>
    <w:rsid w:val="00EF5429"/>
    <w:rsid w:val="00EF77F3"/>
    <w:rsid w:val="00EF7D4E"/>
    <w:rsid w:val="00F043D3"/>
    <w:rsid w:val="00F0562E"/>
    <w:rsid w:val="00F05D01"/>
    <w:rsid w:val="00F1325E"/>
    <w:rsid w:val="00F246F9"/>
    <w:rsid w:val="00F3434F"/>
    <w:rsid w:val="00F34973"/>
    <w:rsid w:val="00F401B4"/>
    <w:rsid w:val="00F40A08"/>
    <w:rsid w:val="00F47276"/>
    <w:rsid w:val="00F52E4E"/>
    <w:rsid w:val="00F666BC"/>
    <w:rsid w:val="00F67FFC"/>
    <w:rsid w:val="00F75EFF"/>
    <w:rsid w:val="00F9355C"/>
    <w:rsid w:val="00F95293"/>
    <w:rsid w:val="00FA0A5A"/>
    <w:rsid w:val="00FA1383"/>
    <w:rsid w:val="00FA21B7"/>
    <w:rsid w:val="00FA59AD"/>
    <w:rsid w:val="00FA7242"/>
    <w:rsid w:val="00FB058B"/>
    <w:rsid w:val="00FB138B"/>
    <w:rsid w:val="00FB1CC4"/>
    <w:rsid w:val="00FB2462"/>
    <w:rsid w:val="00FB3CB7"/>
    <w:rsid w:val="00FB6B05"/>
    <w:rsid w:val="00FC529C"/>
    <w:rsid w:val="00FE06E1"/>
    <w:rsid w:val="00FF2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paragraph" w:styleId="BodyText">
    <w:name w:val="Body Text"/>
    <w:basedOn w:val="Normal"/>
    <w:link w:val="BodyTextChar"/>
    <w:unhideWhenUsed/>
    <w:rsid w:val="00FB1CC4"/>
    <w:pPr>
      <w:spacing w:after="120" w:line="259"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FB1CC4"/>
    <w:rPr>
      <w:rFonts w:asciiTheme="minorHAnsi" w:eastAsiaTheme="minorHAnsi" w:hAnsiTheme="minorHAnsi" w:cstheme="minorBidi"/>
      <w:sz w:val="22"/>
      <w:szCs w:val="22"/>
    </w:rPr>
  </w:style>
  <w:style w:type="paragraph" w:styleId="Revision">
    <w:name w:val="Revision"/>
    <w:hidden/>
    <w:uiPriority w:val="99"/>
    <w:semiHidden/>
    <w:rsid w:val="00DD29E8"/>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4E1DAB"/>
  </w:style>
  <w:style w:type="character" w:styleId="Hyperlink">
    <w:name w:val="Hyperlink"/>
    <w:basedOn w:val="DefaultParagraphFont"/>
    <w:unhideWhenUsed/>
    <w:rsid w:val="008F51C3"/>
    <w:rPr>
      <w:color w:val="0000FF" w:themeColor="hyperlink"/>
      <w:u w:val="single"/>
    </w:rPr>
  </w:style>
  <w:style w:type="character" w:styleId="IntenseEmphasis">
    <w:name w:val="Intense Emphasis"/>
    <w:basedOn w:val="DefaultParagraphFont"/>
    <w:uiPriority w:val="21"/>
    <w:qFormat/>
    <w:rsid w:val="00325E84"/>
    <w:rPr>
      <w:b/>
      <w:bCs/>
      <w:i/>
      <w:iCs/>
      <w:color w:val="4F81BD" w:themeColor="accent1"/>
    </w:rPr>
  </w:style>
  <w:style w:type="character" w:styleId="FollowedHyperlink">
    <w:name w:val="FollowedHyperlink"/>
    <w:basedOn w:val="DefaultParagraphFont"/>
    <w:semiHidden/>
    <w:unhideWhenUsed/>
    <w:rsid w:val="00AF13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65124">
      <w:bodyDiv w:val="1"/>
      <w:marLeft w:val="0"/>
      <w:marRight w:val="0"/>
      <w:marTop w:val="0"/>
      <w:marBottom w:val="0"/>
      <w:divBdr>
        <w:top w:val="none" w:sz="0" w:space="0" w:color="auto"/>
        <w:left w:val="none" w:sz="0" w:space="0" w:color="auto"/>
        <w:bottom w:val="none" w:sz="0" w:space="0" w:color="auto"/>
        <w:right w:val="none" w:sz="0" w:space="0" w:color="auto"/>
      </w:divBdr>
    </w:div>
    <w:div w:id="12590254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13285032">
      <w:bodyDiv w:val="1"/>
      <w:marLeft w:val="0"/>
      <w:marRight w:val="0"/>
      <w:marTop w:val="0"/>
      <w:marBottom w:val="0"/>
      <w:divBdr>
        <w:top w:val="none" w:sz="0" w:space="0" w:color="auto"/>
        <w:left w:val="none" w:sz="0" w:space="0" w:color="auto"/>
        <w:bottom w:val="none" w:sz="0" w:space="0" w:color="auto"/>
        <w:right w:val="none" w:sz="0" w:space="0" w:color="auto"/>
      </w:divBdr>
    </w:div>
    <w:div w:id="1187600951">
      <w:bodyDiv w:val="1"/>
      <w:marLeft w:val="0"/>
      <w:marRight w:val="0"/>
      <w:marTop w:val="0"/>
      <w:marBottom w:val="0"/>
      <w:divBdr>
        <w:top w:val="none" w:sz="0" w:space="0" w:color="auto"/>
        <w:left w:val="none" w:sz="0" w:space="0" w:color="auto"/>
        <w:bottom w:val="none" w:sz="0" w:space="0" w:color="auto"/>
        <w:right w:val="none" w:sz="0" w:space="0" w:color="auto"/>
      </w:divBdr>
    </w:div>
    <w:div w:id="129783042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28088812">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335CC22-F38D-4535-8457-C98A9FBD9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11</Pages>
  <Words>4288</Words>
  <Characters>23299</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Christine Murphy</cp:lastModifiedBy>
  <cp:revision>3</cp:revision>
  <cp:lastPrinted>2016-08-03T15:29:00Z</cp:lastPrinted>
  <dcterms:created xsi:type="dcterms:W3CDTF">2024-01-30T18:01:00Z</dcterms:created>
  <dcterms:modified xsi:type="dcterms:W3CDTF">2024-01-30T18:01:00Z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