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7D613E36" w:rsidR="00364A22" w:rsidRPr="00CC563E" w:rsidRDefault="001F52D7" w:rsidP="38EF882E">
      <w:pPr>
        <w:pStyle w:val="Heading3"/>
        <w:keepNext w:val="0"/>
        <w:jc w:val="center"/>
        <w:rPr>
          <w:rFonts w:ascii="Arial" w:hAnsi="Arial" w:cs="Arial"/>
          <w:b/>
          <w:bCs/>
          <w:sz w:val="20"/>
        </w:rPr>
      </w:pPr>
      <w:r>
        <w:rPr>
          <w:rFonts w:ascii="Arial" w:hAnsi="Arial" w:cs="Arial"/>
          <w:b/>
          <w:bCs/>
          <w:sz w:val="20"/>
        </w:rPr>
        <w:t>June 2</w:t>
      </w:r>
      <w:r w:rsidR="00CC563E" w:rsidRPr="00CC563E">
        <w:rPr>
          <w:rFonts w:ascii="Arial" w:hAnsi="Arial" w:cs="Arial"/>
          <w:b/>
          <w:bCs/>
          <w:sz w:val="20"/>
        </w:rPr>
        <w:t>, 202</w:t>
      </w:r>
      <w:r w:rsidR="00682F06">
        <w:rPr>
          <w:rFonts w:ascii="Arial" w:hAnsi="Arial" w:cs="Arial"/>
          <w:b/>
          <w:bCs/>
          <w:sz w:val="20"/>
        </w:rPr>
        <w:t>3</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EE01665"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00CC563E">
        <w:rPr>
          <w:rFonts w:ascii="Arial" w:hAnsi="Arial" w:cs="Arial"/>
          <w:b/>
          <w:bCs/>
          <w:sz w:val="22"/>
          <w:szCs w:val="22"/>
        </w:rPr>
        <w:t>All Interested Bidders</w:t>
      </w:r>
      <w:r w:rsidRPr="7247BBF7">
        <w:rPr>
          <w:rFonts w:ascii="Arial" w:hAnsi="Arial" w:cs="Arial"/>
          <w:b/>
          <w:bCs/>
          <w:sz w:val="22"/>
          <w:szCs w:val="22"/>
        </w:rPr>
        <w:t xml:space="preserve">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35DA63B1"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CC563E">
        <w:rPr>
          <w:rFonts w:ascii="Arial" w:hAnsi="Arial" w:cs="Arial"/>
          <w:sz w:val="22"/>
          <w:szCs w:val="22"/>
        </w:rPr>
        <w:t>23DPP00</w:t>
      </w:r>
      <w:r w:rsidR="00682F06">
        <w:rPr>
          <w:rFonts w:ascii="Arial" w:hAnsi="Arial" w:cs="Arial"/>
          <w:sz w:val="22"/>
          <w:szCs w:val="22"/>
        </w:rPr>
        <w:t>890</w:t>
      </w:r>
    </w:p>
    <w:p w14:paraId="5114918E" w14:textId="72D7071E" w:rsidR="008918DF" w:rsidRPr="008918DF" w:rsidRDefault="008918DF" w:rsidP="00CC563E">
      <w:pPr>
        <w:ind w:left="720"/>
        <w:rPr>
          <w:rFonts w:ascii="Arial" w:hAnsi="Arial" w:cs="Arial"/>
          <w:b/>
          <w:bCs/>
          <w:sz w:val="22"/>
          <w:szCs w:val="22"/>
        </w:rPr>
      </w:pPr>
      <w:r w:rsidRPr="00CC563E">
        <w:rPr>
          <w:rFonts w:ascii="Arial" w:hAnsi="Arial" w:cs="Arial"/>
          <w:b/>
          <w:bCs/>
          <w:sz w:val="22"/>
          <w:szCs w:val="22"/>
        </w:rPr>
        <w:t xml:space="preserve">Bid Solicitation </w:t>
      </w:r>
      <w:r w:rsidR="00CC563E">
        <w:rPr>
          <w:rFonts w:ascii="Arial" w:hAnsi="Arial" w:cs="Arial"/>
          <w:b/>
          <w:bCs/>
          <w:sz w:val="22"/>
          <w:szCs w:val="22"/>
        </w:rPr>
        <w:t>T3127 NJDEP Regulatory Services Portal (RSP) and Enterprise Systems</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6A2D7F45"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CC563E">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682F06">
        <w:rPr>
          <w:rFonts w:ascii="Arial" w:hAnsi="Arial" w:cs="Arial"/>
          <w:b/>
          <w:bCs/>
          <w:sz w:val="22"/>
          <w:szCs w:val="22"/>
          <w:u w:val="single"/>
        </w:rPr>
        <w:t>June 28, 2023</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CE9F3D6" w14:textId="44E22652" w:rsidR="00E06F84" w:rsidRPr="00ED3D96" w:rsidRDefault="00ED3D96" w:rsidP="00682F06">
      <w:pPr>
        <w:tabs>
          <w:tab w:val="left" w:pos="0"/>
        </w:tabs>
        <w:outlineLvl w:val="0"/>
        <w:rPr>
          <w:rFonts w:ascii="Arial" w:hAnsi="Arial" w:cs="Arial"/>
          <w:b/>
          <w:bCs/>
          <w:color w:val="FF0000"/>
          <w:sz w:val="22"/>
          <w:szCs w:val="22"/>
        </w:rPr>
      </w:pPr>
      <w:r>
        <w:rPr>
          <w:rFonts w:ascii="Arial" w:hAnsi="Arial" w:cs="Arial"/>
          <w:b/>
          <w:bCs/>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223A9C4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642CF">
        <w:rPr>
          <w:rFonts w:ascii="Arial" w:hAnsi="Arial" w:cs="Arial"/>
          <w:i w:val="0"/>
          <w:sz w:val="20"/>
        </w:rPr>
        <w:t>3</w:t>
      </w:r>
      <w:bookmarkStart w:id="0" w:name="_GoBack"/>
      <w:bookmarkEnd w:id="0"/>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691D5617" w:rsidR="00A233DA" w:rsidRPr="008918DF" w:rsidRDefault="007D1D98" w:rsidP="0D60B590">
      <w:pPr>
        <w:jc w:val="both"/>
        <w:rPr>
          <w:rFonts w:ascii="Arial" w:hAnsi="Arial" w:cs="Arial"/>
        </w:rPr>
      </w:pPr>
      <w:r w:rsidRPr="0D60B590">
        <w:rPr>
          <w:rFonts w:ascii="Arial" w:hAnsi="Arial" w:cs="Arial"/>
        </w:rPr>
        <w:t>The following constitutes Bid Amendment #</w:t>
      </w:r>
      <w:r w:rsidR="0051632F" w:rsidRPr="0051632F">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9600CD2" w14:textId="2C0A7CFF" w:rsidR="00A233DA" w:rsidRDefault="00A1247E" w:rsidP="008918DF">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 electronic Question and Answer period</w:t>
      </w:r>
      <w:r w:rsidR="004920BF">
        <w:rPr>
          <w:rFonts w:ascii="Arial" w:hAnsi="Arial" w:cs="Arial"/>
        </w:rPr>
        <w:t>; and</w:t>
      </w:r>
    </w:p>
    <w:p w14:paraId="2969FFDB" w14:textId="77777777" w:rsidR="0048689F" w:rsidRDefault="0048689F" w:rsidP="0048689F">
      <w:pPr>
        <w:pStyle w:val="ListParagraph"/>
        <w:tabs>
          <w:tab w:val="left" w:pos="0"/>
        </w:tabs>
        <w:jc w:val="both"/>
        <w:rPr>
          <w:rFonts w:ascii="Arial" w:hAnsi="Arial" w:cs="Arial"/>
        </w:rPr>
      </w:pPr>
    </w:p>
    <w:p w14:paraId="59C6A38D" w14:textId="214FDFB2" w:rsidR="004920BF" w:rsidRDefault="004920BF" w:rsidP="008918DF">
      <w:pPr>
        <w:pStyle w:val="ListParagraph"/>
        <w:numPr>
          <w:ilvl w:val="0"/>
          <w:numId w:val="1"/>
        </w:numPr>
        <w:tabs>
          <w:tab w:val="left" w:pos="0"/>
        </w:tabs>
        <w:jc w:val="both"/>
        <w:rPr>
          <w:rFonts w:ascii="Arial" w:hAnsi="Arial" w:cs="Arial"/>
        </w:rPr>
      </w:pPr>
      <w:r>
        <w:rPr>
          <w:rFonts w:ascii="Arial" w:hAnsi="Arial" w:cs="Arial"/>
        </w:rPr>
        <w:t>Optional Pre-Quote Conference Attendees list.</w:t>
      </w:r>
    </w:p>
    <w:p w14:paraId="1B8ABB1F" w14:textId="77777777" w:rsidR="007F2D41" w:rsidRDefault="007F2D41" w:rsidP="007F2D41">
      <w:pPr>
        <w:pStyle w:val="ListParagraph"/>
        <w:tabs>
          <w:tab w:val="left" w:pos="0"/>
        </w:tabs>
        <w:jc w:val="both"/>
        <w:rPr>
          <w:rFonts w:ascii="Arial" w:hAnsi="Arial" w:cs="Arial"/>
        </w:rPr>
      </w:pPr>
    </w:p>
    <w:p w14:paraId="49E2B90D" w14:textId="53558A6F" w:rsidR="00ED3D96" w:rsidRPr="008918DF" w:rsidRDefault="00ED3D96" w:rsidP="008918DF">
      <w:pPr>
        <w:tabs>
          <w:tab w:val="left" w:pos="0"/>
        </w:tabs>
        <w:jc w:val="both"/>
        <w:rPr>
          <w:rFonts w:ascii="Arial" w:hAnsi="Arial" w:cs="Arial"/>
        </w:rPr>
      </w:pPr>
    </w:p>
    <w:p w14:paraId="591E1D49" w14:textId="608EBE9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1632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66D7A728" w14:textId="74AF7D44" w:rsidR="004920BF" w:rsidRDefault="007D1D98" w:rsidP="0051632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 xml:space="preserve">shall remain the </w:t>
      </w:r>
      <w:r w:rsidR="0051632F">
        <w:rPr>
          <w:rFonts w:ascii="Arial" w:hAnsi="Arial" w:cs="Arial"/>
        </w:rPr>
        <w:t>same.</w:t>
      </w:r>
    </w:p>
    <w:p w14:paraId="7D665D6F" w14:textId="71EA56F1" w:rsidR="004920BF" w:rsidRDefault="0048689F" w:rsidP="0048689F">
      <w:pPr>
        <w:rPr>
          <w:rFonts w:ascii="Arial" w:hAnsi="Arial" w:cs="Arial"/>
        </w:rPr>
      </w:pPr>
      <w:r>
        <w:rPr>
          <w:rFonts w:ascii="Arial" w:hAnsi="Arial" w:cs="Arial"/>
        </w:rPr>
        <w:br w:type="page"/>
      </w:r>
    </w:p>
    <w:p w14:paraId="1041733E" w14:textId="65F52CD2" w:rsidR="004920BF" w:rsidRPr="001F52D7" w:rsidRDefault="004920BF" w:rsidP="0048689F">
      <w:pPr>
        <w:tabs>
          <w:tab w:val="left" w:pos="0"/>
        </w:tabs>
        <w:jc w:val="center"/>
        <w:rPr>
          <w:rFonts w:ascii="Arial" w:hAnsi="Arial" w:cs="Arial"/>
          <w:b/>
        </w:rPr>
      </w:pPr>
      <w:r w:rsidRPr="001F52D7">
        <w:rPr>
          <w:rFonts w:ascii="Arial" w:hAnsi="Arial" w:cs="Arial"/>
          <w:b/>
        </w:rPr>
        <w:lastRenderedPageBreak/>
        <w:t>Bid Solicitation #23DPP00890</w:t>
      </w:r>
    </w:p>
    <w:p w14:paraId="32E6D5E8" w14:textId="4454EDE8" w:rsidR="004920BF" w:rsidRPr="001F52D7" w:rsidRDefault="004920BF" w:rsidP="004920BF">
      <w:pPr>
        <w:tabs>
          <w:tab w:val="left" w:pos="0"/>
        </w:tabs>
        <w:jc w:val="center"/>
        <w:rPr>
          <w:rFonts w:ascii="Arial" w:hAnsi="Arial" w:cs="Arial"/>
          <w:b/>
        </w:rPr>
      </w:pPr>
      <w:r w:rsidRPr="001F52D7">
        <w:rPr>
          <w:rFonts w:ascii="Arial" w:hAnsi="Arial" w:cs="Arial"/>
          <w:b/>
        </w:rPr>
        <w:t>T3127 NJDEP</w:t>
      </w:r>
      <w:r w:rsidR="008F53FE" w:rsidRPr="001F52D7">
        <w:rPr>
          <w:rFonts w:ascii="Arial" w:hAnsi="Arial" w:cs="Arial"/>
          <w:b/>
        </w:rPr>
        <w:t xml:space="preserve"> Regulatory Services Portal (RSP) and Enterprise Systems</w:t>
      </w:r>
    </w:p>
    <w:p w14:paraId="0937B8DA" w14:textId="782D384D" w:rsidR="008F53FE" w:rsidRPr="001F52D7" w:rsidRDefault="008F53FE" w:rsidP="004920BF">
      <w:pPr>
        <w:tabs>
          <w:tab w:val="left" w:pos="0"/>
        </w:tabs>
        <w:jc w:val="center"/>
        <w:rPr>
          <w:rFonts w:ascii="Arial" w:hAnsi="Arial" w:cs="Arial"/>
          <w:b/>
        </w:rPr>
      </w:pPr>
    </w:p>
    <w:p w14:paraId="79D5CFBD" w14:textId="42C9DB91" w:rsidR="008F53FE" w:rsidRPr="001F52D7" w:rsidRDefault="008F53FE" w:rsidP="004920BF">
      <w:pPr>
        <w:tabs>
          <w:tab w:val="left" w:pos="0"/>
        </w:tabs>
        <w:jc w:val="center"/>
        <w:rPr>
          <w:rFonts w:ascii="Arial" w:hAnsi="Arial" w:cs="Arial"/>
          <w:b/>
        </w:rPr>
      </w:pPr>
      <w:r w:rsidRPr="001F52D7">
        <w:rPr>
          <w:rFonts w:ascii="Arial" w:hAnsi="Arial" w:cs="Arial"/>
          <w:b/>
        </w:rPr>
        <w:t>Pre-Quote Conference Attendee List</w:t>
      </w:r>
    </w:p>
    <w:p w14:paraId="54F92158" w14:textId="169F5709" w:rsidR="0086248B" w:rsidRDefault="0086248B" w:rsidP="004920BF">
      <w:pPr>
        <w:tabs>
          <w:tab w:val="left" w:pos="0"/>
        </w:tabs>
        <w:jc w:val="center"/>
        <w:rPr>
          <w:rFonts w:ascii="Arial" w:hAnsi="Arial" w:cs="Arial"/>
        </w:rPr>
      </w:pPr>
    </w:p>
    <w:tbl>
      <w:tblPr>
        <w:tblStyle w:val="TableGrid"/>
        <w:tblW w:w="0" w:type="auto"/>
        <w:tblLook w:val="04A0" w:firstRow="1" w:lastRow="0" w:firstColumn="1" w:lastColumn="0" w:noHBand="0" w:noVBand="1"/>
      </w:tblPr>
      <w:tblGrid>
        <w:gridCol w:w="4855"/>
        <w:gridCol w:w="4855"/>
      </w:tblGrid>
      <w:tr w:rsidR="00E87E42" w14:paraId="751E3A28" w14:textId="77777777" w:rsidTr="00E87E42">
        <w:tc>
          <w:tcPr>
            <w:tcW w:w="4855" w:type="dxa"/>
            <w:shd w:val="clear" w:color="auto" w:fill="D6E3BC" w:themeFill="accent3" w:themeFillTint="66"/>
          </w:tcPr>
          <w:p w14:paraId="7EA843F2" w14:textId="3CAA7A60" w:rsidR="00E87E42" w:rsidRPr="00E87E42" w:rsidRDefault="00E87E42" w:rsidP="004920BF">
            <w:pPr>
              <w:tabs>
                <w:tab w:val="left" w:pos="0"/>
              </w:tabs>
              <w:jc w:val="center"/>
              <w:rPr>
                <w:rFonts w:ascii="Arial" w:hAnsi="Arial" w:cs="Arial"/>
                <w:b/>
              </w:rPr>
            </w:pPr>
            <w:r w:rsidRPr="00E87E42">
              <w:rPr>
                <w:rFonts w:ascii="Arial" w:hAnsi="Arial" w:cs="Arial"/>
                <w:b/>
              </w:rPr>
              <w:t>Representative from Firm</w:t>
            </w:r>
          </w:p>
        </w:tc>
        <w:tc>
          <w:tcPr>
            <w:tcW w:w="4855" w:type="dxa"/>
            <w:shd w:val="clear" w:color="auto" w:fill="D6E3BC" w:themeFill="accent3" w:themeFillTint="66"/>
          </w:tcPr>
          <w:p w14:paraId="18439E57" w14:textId="5475D12B" w:rsidR="00E87E42" w:rsidRPr="00E87E42" w:rsidRDefault="00E87E42" w:rsidP="004920BF">
            <w:pPr>
              <w:tabs>
                <w:tab w:val="left" w:pos="0"/>
              </w:tabs>
              <w:jc w:val="center"/>
              <w:rPr>
                <w:rFonts w:ascii="Arial" w:hAnsi="Arial" w:cs="Arial"/>
                <w:b/>
              </w:rPr>
            </w:pPr>
            <w:r w:rsidRPr="00E87E42">
              <w:rPr>
                <w:rFonts w:ascii="Arial" w:hAnsi="Arial" w:cs="Arial"/>
                <w:b/>
              </w:rPr>
              <w:t>Firm Name</w:t>
            </w:r>
          </w:p>
        </w:tc>
      </w:tr>
      <w:tr w:rsidR="00E87E42" w14:paraId="09519135" w14:textId="77777777" w:rsidTr="00E87E42">
        <w:tc>
          <w:tcPr>
            <w:tcW w:w="4855" w:type="dxa"/>
          </w:tcPr>
          <w:p w14:paraId="23AA0678" w14:textId="7AECE1B0" w:rsidR="00E87E42" w:rsidRDefault="00E87E42" w:rsidP="004920BF">
            <w:pPr>
              <w:tabs>
                <w:tab w:val="left" w:pos="0"/>
              </w:tabs>
              <w:jc w:val="center"/>
              <w:rPr>
                <w:rFonts w:ascii="Arial" w:hAnsi="Arial" w:cs="Arial"/>
              </w:rPr>
            </w:pPr>
            <w:r>
              <w:rPr>
                <w:rFonts w:ascii="Arial" w:hAnsi="Arial" w:cs="Arial"/>
              </w:rPr>
              <w:t>Nikhil Patil</w:t>
            </w:r>
          </w:p>
        </w:tc>
        <w:tc>
          <w:tcPr>
            <w:tcW w:w="4855" w:type="dxa"/>
          </w:tcPr>
          <w:p w14:paraId="4CC6FFD6" w14:textId="2651BB63" w:rsidR="00E87E42" w:rsidRDefault="00E87E42" w:rsidP="004920BF">
            <w:pPr>
              <w:tabs>
                <w:tab w:val="left" w:pos="0"/>
              </w:tabs>
              <w:jc w:val="center"/>
              <w:rPr>
                <w:rFonts w:ascii="Arial" w:hAnsi="Arial" w:cs="Arial"/>
              </w:rPr>
            </w:pPr>
            <w:r>
              <w:rPr>
                <w:rFonts w:ascii="Arial" w:hAnsi="Arial" w:cs="Arial"/>
              </w:rPr>
              <w:t>CGI</w:t>
            </w:r>
          </w:p>
        </w:tc>
      </w:tr>
      <w:tr w:rsidR="00E87E42" w14:paraId="7BE24A33" w14:textId="77777777" w:rsidTr="00E87E42">
        <w:tc>
          <w:tcPr>
            <w:tcW w:w="4855" w:type="dxa"/>
          </w:tcPr>
          <w:p w14:paraId="09651B43" w14:textId="50E3760D" w:rsidR="00E87E42" w:rsidRDefault="00E87E42" w:rsidP="004920BF">
            <w:pPr>
              <w:tabs>
                <w:tab w:val="left" w:pos="0"/>
              </w:tabs>
              <w:jc w:val="center"/>
              <w:rPr>
                <w:rFonts w:ascii="Arial" w:hAnsi="Arial" w:cs="Arial"/>
              </w:rPr>
            </w:pPr>
            <w:r>
              <w:rPr>
                <w:rFonts w:ascii="Arial" w:hAnsi="Arial" w:cs="Arial"/>
              </w:rPr>
              <w:t>Steve Tulo</w:t>
            </w:r>
          </w:p>
        </w:tc>
        <w:tc>
          <w:tcPr>
            <w:tcW w:w="4855" w:type="dxa"/>
          </w:tcPr>
          <w:p w14:paraId="06D386AD" w14:textId="77FB1FF5" w:rsidR="00E87E42" w:rsidRDefault="00E87E42" w:rsidP="004920BF">
            <w:pPr>
              <w:tabs>
                <w:tab w:val="left" w:pos="0"/>
              </w:tabs>
              <w:jc w:val="center"/>
              <w:rPr>
                <w:rFonts w:ascii="Arial" w:hAnsi="Arial" w:cs="Arial"/>
              </w:rPr>
            </w:pPr>
            <w:r>
              <w:rPr>
                <w:rFonts w:ascii="Arial" w:hAnsi="Arial" w:cs="Arial"/>
              </w:rPr>
              <w:t>CGI</w:t>
            </w:r>
          </w:p>
        </w:tc>
      </w:tr>
      <w:tr w:rsidR="00E87E42" w14:paraId="52566EC1" w14:textId="77777777" w:rsidTr="00E87E42">
        <w:tc>
          <w:tcPr>
            <w:tcW w:w="4855" w:type="dxa"/>
          </w:tcPr>
          <w:p w14:paraId="2678620D" w14:textId="597E0712" w:rsidR="00E87E42" w:rsidRDefault="00E87E42" w:rsidP="004920BF">
            <w:pPr>
              <w:tabs>
                <w:tab w:val="left" w:pos="0"/>
              </w:tabs>
              <w:jc w:val="center"/>
              <w:rPr>
                <w:rFonts w:ascii="Arial" w:hAnsi="Arial" w:cs="Arial"/>
              </w:rPr>
            </w:pPr>
            <w:proofErr w:type="spellStart"/>
            <w:r>
              <w:rPr>
                <w:rFonts w:ascii="Arial" w:hAnsi="Arial" w:cs="Arial"/>
              </w:rPr>
              <w:t>Gaurang</w:t>
            </w:r>
            <w:proofErr w:type="spellEnd"/>
            <w:r>
              <w:rPr>
                <w:rFonts w:ascii="Arial" w:hAnsi="Arial" w:cs="Arial"/>
              </w:rPr>
              <w:t xml:space="preserve"> Desai</w:t>
            </w:r>
          </w:p>
        </w:tc>
        <w:tc>
          <w:tcPr>
            <w:tcW w:w="4855" w:type="dxa"/>
          </w:tcPr>
          <w:p w14:paraId="7356570C" w14:textId="1834CDB8" w:rsidR="00E87E42" w:rsidRDefault="00E87E42" w:rsidP="004920BF">
            <w:pPr>
              <w:tabs>
                <w:tab w:val="left" w:pos="0"/>
              </w:tabs>
              <w:jc w:val="center"/>
              <w:rPr>
                <w:rFonts w:ascii="Arial" w:hAnsi="Arial" w:cs="Arial"/>
              </w:rPr>
            </w:pPr>
            <w:r>
              <w:rPr>
                <w:rFonts w:ascii="Arial" w:hAnsi="Arial" w:cs="Arial"/>
              </w:rPr>
              <w:t>CGI</w:t>
            </w:r>
          </w:p>
        </w:tc>
      </w:tr>
      <w:tr w:rsidR="00E87E42" w14:paraId="459B327F" w14:textId="77777777" w:rsidTr="00E87E42">
        <w:tc>
          <w:tcPr>
            <w:tcW w:w="4855" w:type="dxa"/>
          </w:tcPr>
          <w:p w14:paraId="69C5F96C" w14:textId="0A28BFA0" w:rsidR="00E87E42" w:rsidRDefault="00E87E42" w:rsidP="004920BF">
            <w:pPr>
              <w:tabs>
                <w:tab w:val="left" w:pos="0"/>
              </w:tabs>
              <w:jc w:val="center"/>
              <w:rPr>
                <w:rFonts w:ascii="Arial" w:hAnsi="Arial" w:cs="Arial"/>
              </w:rPr>
            </w:pPr>
            <w:r>
              <w:rPr>
                <w:rFonts w:ascii="Arial" w:hAnsi="Arial" w:cs="Arial"/>
              </w:rPr>
              <w:t>Laura Myers</w:t>
            </w:r>
          </w:p>
        </w:tc>
        <w:tc>
          <w:tcPr>
            <w:tcW w:w="4855" w:type="dxa"/>
          </w:tcPr>
          <w:p w14:paraId="6AFEA209" w14:textId="487BAC87" w:rsidR="00E87E42" w:rsidRDefault="00E87E42" w:rsidP="004920BF">
            <w:pPr>
              <w:tabs>
                <w:tab w:val="left" w:pos="0"/>
              </w:tabs>
              <w:jc w:val="center"/>
              <w:rPr>
                <w:rFonts w:ascii="Arial" w:hAnsi="Arial" w:cs="Arial"/>
              </w:rPr>
            </w:pPr>
            <w:r>
              <w:rPr>
                <w:rFonts w:ascii="Arial" w:hAnsi="Arial" w:cs="Arial"/>
              </w:rPr>
              <w:t>CGI</w:t>
            </w:r>
          </w:p>
        </w:tc>
      </w:tr>
      <w:tr w:rsidR="001F52D7" w14:paraId="4A71E0C6" w14:textId="77777777" w:rsidTr="00E87E42">
        <w:tc>
          <w:tcPr>
            <w:tcW w:w="4855" w:type="dxa"/>
          </w:tcPr>
          <w:p w14:paraId="33F44404" w14:textId="6161961B" w:rsidR="001F52D7" w:rsidRDefault="001F52D7" w:rsidP="001F52D7">
            <w:pPr>
              <w:tabs>
                <w:tab w:val="left" w:pos="0"/>
              </w:tabs>
              <w:jc w:val="center"/>
              <w:rPr>
                <w:rFonts w:ascii="Arial" w:hAnsi="Arial" w:cs="Arial"/>
              </w:rPr>
            </w:pPr>
            <w:r>
              <w:rPr>
                <w:rFonts w:ascii="Arial" w:hAnsi="Arial" w:cs="Arial"/>
              </w:rPr>
              <w:t>Yogitha Puttasiddaiah</w:t>
            </w:r>
          </w:p>
        </w:tc>
        <w:tc>
          <w:tcPr>
            <w:tcW w:w="4855" w:type="dxa"/>
          </w:tcPr>
          <w:p w14:paraId="3CE22352" w14:textId="77C87DDF" w:rsidR="001F52D7" w:rsidRDefault="001F52D7" w:rsidP="001F52D7">
            <w:pPr>
              <w:tabs>
                <w:tab w:val="left" w:pos="0"/>
              </w:tabs>
              <w:jc w:val="center"/>
              <w:rPr>
                <w:rFonts w:ascii="Arial" w:hAnsi="Arial" w:cs="Arial"/>
              </w:rPr>
            </w:pPr>
            <w:r>
              <w:rPr>
                <w:rFonts w:ascii="Arial" w:hAnsi="Arial" w:cs="Arial"/>
              </w:rPr>
              <w:t>North Highland</w:t>
            </w:r>
          </w:p>
        </w:tc>
      </w:tr>
      <w:tr w:rsidR="00E87E42" w14:paraId="2885CB53" w14:textId="77777777" w:rsidTr="00E87E42">
        <w:tc>
          <w:tcPr>
            <w:tcW w:w="4855" w:type="dxa"/>
          </w:tcPr>
          <w:p w14:paraId="6823387B" w14:textId="38F9DC38" w:rsidR="00E87E42" w:rsidRDefault="00E87E42" w:rsidP="004920BF">
            <w:pPr>
              <w:tabs>
                <w:tab w:val="left" w:pos="0"/>
              </w:tabs>
              <w:jc w:val="center"/>
              <w:rPr>
                <w:rFonts w:ascii="Arial" w:hAnsi="Arial" w:cs="Arial"/>
              </w:rPr>
            </w:pPr>
            <w:r>
              <w:rPr>
                <w:rFonts w:ascii="Arial" w:hAnsi="Arial" w:cs="Arial"/>
              </w:rPr>
              <w:t xml:space="preserve">Elizabeth </w:t>
            </w:r>
            <w:proofErr w:type="spellStart"/>
            <w:r>
              <w:rPr>
                <w:rFonts w:ascii="Arial" w:hAnsi="Arial" w:cs="Arial"/>
              </w:rPr>
              <w:t>Sulzberg</w:t>
            </w:r>
            <w:proofErr w:type="spellEnd"/>
          </w:p>
        </w:tc>
        <w:tc>
          <w:tcPr>
            <w:tcW w:w="4855" w:type="dxa"/>
          </w:tcPr>
          <w:p w14:paraId="2A3AB02F" w14:textId="6C4D8D11" w:rsidR="00E87E42" w:rsidRDefault="00E87E42" w:rsidP="004920BF">
            <w:pPr>
              <w:tabs>
                <w:tab w:val="left" w:pos="0"/>
              </w:tabs>
              <w:jc w:val="center"/>
              <w:rPr>
                <w:rFonts w:ascii="Arial" w:hAnsi="Arial" w:cs="Arial"/>
              </w:rPr>
            </w:pPr>
            <w:r>
              <w:rPr>
                <w:rFonts w:ascii="Arial" w:hAnsi="Arial" w:cs="Arial"/>
              </w:rPr>
              <w:t>Pam Ten</w:t>
            </w:r>
          </w:p>
        </w:tc>
      </w:tr>
    </w:tbl>
    <w:p w14:paraId="79DAB514" w14:textId="77777777" w:rsidR="0086248B" w:rsidRDefault="0086248B" w:rsidP="004920BF">
      <w:pPr>
        <w:tabs>
          <w:tab w:val="left" w:pos="0"/>
        </w:tabs>
        <w:jc w:val="center"/>
        <w:rPr>
          <w:rFonts w:ascii="Arial" w:hAnsi="Arial" w:cs="Arial"/>
        </w:rPr>
      </w:pPr>
    </w:p>
    <w:p w14:paraId="1EB05859" w14:textId="2004AAA2" w:rsidR="0051632F" w:rsidRPr="0051632F" w:rsidRDefault="0051632F" w:rsidP="0051632F">
      <w:pPr>
        <w:rPr>
          <w:rFonts w:ascii="Arial" w:hAnsi="Arial" w:cs="Arial"/>
        </w:rPr>
      </w:pPr>
    </w:p>
    <w:p w14:paraId="527A98FD" w14:textId="77777777" w:rsidR="0051632F" w:rsidRDefault="0051632F">
      <w:pPr>
        <w:rPr>
          <w:rFonts w:ascii="Arial" w:hAnsi="Arial" w:cs="Arial"/>
          <w:b/>
        </w:rPr>
      </w:pPr>
      <w:r>
        <w:rPr>
          <w:rFonts w:ascii="Arial" w:hAnsi="Arial" w:cs="Arial"/>
        </w:rPr>
        <w:br w:type="page"/>
      </w:r>
    </w:p>
    <w:p w14:paraId="17AAC466" w14:textId="2EB00CC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84E27">
        <w:rPr>
          <w:rFonts w:ascii="Arial" w:hAnsi="Arial" w:cs="Arial"/>
          <w:sz w:val="20"/>
        </w:rPr>
        <w:t>23DPP00</w:t>
      </w:r>
      <w:r w:rsidR="00682F06">
        <w:rPr>
          <w:rFonts w:ascii="Arial" w:hAnsi="Arial" w:cs="Arial"/>
          <w:sz w:val="20"/>
        </w:rPr>
        <w:t>890</w:t>
      </w:r>
    </w:p>
    <w:p w14:paraId="0D3D3448" w14:textId="1B7589E9" w:rsidR="008918DF" w:rsidRPr="008918DF" w:rsidRDefault="00B84E27" w:rsidP="008918DF">
      <w:pPr>
        <w:jc w:val="center"/>
        <w:rPr>
          <w:rFonts w:ascii="Arial" w:hAnsi="Arial" w:cs="Arial"/>
          <w:b/>
        </w:rPr>
      </w:pPr>
      <w:r>
        <w:rPr>
          <w:rFonts w:ascii="Arial" w:hAnsi="Arial" w:cs="Arial"/>
          <w:b/>
        </w:rPr>
        <w:t>T3127 NJDEP Regulatory Services Portal (RSP) and Enterprise Services</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p w14:paraId="3502F54C" w14:textId="60477C00" w:rsidR="007E56C8" w:rsidRPr="00FD5E3B" w:rsidRDefault="007E56C8" w:rsidP="00ED3B68">
      <w:pPr>
        <w:tabs>
          <w:tab w:val="left" w:pos="0"/>
        </w:tabs>
        <w:jc w:val="both"/>
        <w:rPr>
          <w:rFonts w:ascii="Arial" w:hAnsi="Arial" w:cs="Arial"/>
        </w:rPr>
      </w:pPr>
      <w:r>
        <w:rPr>
          <w:rFonts w:ascii="Arial" w:hAnsi="Arial" w:cs="Arial"/>
        </w:rPr>
        <w:t xml:space="preserve">Note: </w:t>
      </w:r>
      <w:r w:rsidR="00B84E27">
        <w:rPr>
          <w:rFonts w:ascii="Arial" w:hAnsi="Arial" w:cs="Arial"/>
        </w:rPr>
        <w:t>Some</w:t>
      </w:r>
      <w:r>
        <w:rPr>
          <w:rFonts w:ascii="Arial" w:hAnsi="Arial" w:cs="Arial"/>
        </w:rPr>
        <w:t xml:space="preserve"> question</w:t>
      </w:r>
      <w:r w:rsidR="00B84E27">
        <w:rPr>
          <w:rFonts w:ascii="Arial" w:hAnsi="Arial" w:cs="Arial"/>
        </w:rPr>
        <w:t>s</w:t>
      </w:r>
      <w:r>
        <w:rPr>
          <w:rFonts w:ascii="Arial" w:hAnsi="Arial" w:cs="Arial"/>
        </w:rPr>
        <w:t xml:space="preserve"> </w:t>
      </w:r>
      <w:r w:rsidR="00B84E27">
        <w:rPr>
          <w:rFonts w:ascii="Arial" w:hAnsi="Arial" w:cs="Arial"/>
        </w:rPr>
        <w:t>may have</w:t>
      </w:r>
      <w:r>
        <w:rPr>
          <w:rFonts w:ascii="Arial" w:hAnsi="Arial" w:cs="Arial"/>
        </w:rPr>
        <w:t xml:space="preserve"> been paraphrased in the interest of readability and clarity. </w:t>
      </w: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00A52A9D">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F24842A" w14:textId="77777777" w:rsidR="00A52A9D" w:rsidRDefault="00A52A9D" w:rsidP="00A52A9D">
            <w:pPr>
              <w:jc w:val="center"/>
              <w:rPr>
                <w:rFonts w:ascii="Arial" w:hAnsi="Arial" w:cs="Arial"/>
              </w:rPr>
            </w:pPr>
            <w:r>
              <w:rPr>
                <w:rFonts w:ascii="Arial" w:hAnsi="Arial" w:cs="Arial"/>
              </w:rPr>
              <w:t>PDF Documents</w:t>
            </w:r>
          </w:p>
          <w:p w14:paraId="3A8F0E25" w14:textId="342F217D" w:rsidR="008918DF" w:rsidRDefault="008918DF" w:rsidP="00A52A9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251C60" w14:textId="77777777" w:rsidR="00A52A9D" w:rsidRDefault="00A52A9D" w:rsidP="00A52A9D">
            <w:pPr>
              <w:tabs>
                <w:tab w:val="left" w:pos="0"/>
                <w:tab w:val="left" w:pos="1710"/>
              </w:tabs>
              <w:overflowPunct w:val="0"/>
              <w:autoSpaceDE w:val="0"/>
              <w:autoSpaceDN w:val="0"/>
              <w:adjustRightInd w:val="0"/>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30BE5F93" w14:textId="77777777" w:rsidR="00A52A9D" w:rsidRDefault="00A52A9D" w:rsidP="00A52A9D">
            <w:pPr>
              <w:tabs>
                <w:tab w:val="left" w:pos="0"/>
                <w:tab w:val="left" w:pos="1710"/>
              </w:tabs>
              <w:overflowPunct w:val="0"/>
              <w:autoSpaceDE w:val="0"/>
              <w:autoSpaceDN w:val="0"/>
              <w:adjustRightInd w:val="0"/>
              <w:rPr>
                <w:rFonts w:ascii="Arial" w:hAnsi="Arial" w:cs="Arial"/>
              </w:rPr>
            </w:pPr>
          </w:p>
          <w:p w14:paraId="126555EF" w14:textId="77777777" w:rsidR="00A52A9D" w:rsidRDefault="00A52A9D" w:rsidP="00A52A9D">
            <w:pPr>
              <w:tabs>
                <w:tab w:val="left" w:pos="0"/>
              </w:tabs>
              <w:overflowPunct w:val="0"/>
              <w:autoSpaceDE w:val="0"/>
              <w:autoSpaceDN w:val="0"/>
              <w:adjustRightInd w:val="0"/>
              <w:rPr>
                <w:rFonts w:ascii="Arial" w:hAnsi="Arial" w:cs="Arial"/>
              </w:rPr>
            </w:pPr>
            <w:r w:rsidRPr="00B84E2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0BF9452" w14:textId="23EFB5FB" w:rsidR="005A0FCA" w:rsidRDefault="005A0FCA" w:rsidP="00B84E27">
            <w:pPr>
              <w:tabs>
                <w:tab w:val="left" w:pos="0"/>
              </w:tabs>
              <w:overflowPunct w:val="0"/>
              <w:autoSpaceDE w:val="0"/>
              <w:autoSpaceDN w:val="0"/>
              <w:adjustRightInd w:val="0"/>
              <w:jc w:val="both"/>
              <w:rPr>
                <w:rFonts w:ascii="Calibri" w:eastAsia="Calibri" w:hAnsi="Calibri" w:cs="Calibri"/>
                <w:color w:val="201F1E"/>
                <w:sz w:val="22"/>
                <w:szCs w:val="22"/>
              </w:rPr>
            </w:pPr>
          </w:p>
        </w:tc>
      </w:tr>
      <w:tr w:rsidR="00C86DDE" w14:paraId="1F6AE68F" w14:textId="77777777" w:rsidTr="39DE16AC">
        <w:tc>
          <w:tcPr>
            <w:tcW w:w="877" w:type="dxa"/>
            <w:tcBorders>
              <w:top w:val="single" w:sz="4" w:space="0" w:color="auto"/>
              <w:left w:val="single" w:sz="4" w:space="0" w:color="auto"/>
              <w:bottom w:val="single" w:sz="4" w:space="0" w:color="auto"/>
              <w:right w:val="single" w:sz="4" w:space="0" w:color="auto"/>
            </w:tcBorders>
          </w:tcPr>
          <w:p w14:paraId="16498210" w14:textId="42B00AF4" w:rsidR="00C86DDE" w:rsidRDefault="00A52A9D" w:rsidP="00C86DD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C86DDE">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p>
          <w:p w14:paraId="389DF313" w14:textId="1D6DCC3A" w:rsidR="005A0FCA" w:rsidRDefault="00B84E27" w:rsidP="00C86DDE">
            <w:pPr>
              <w:tabs>
                <w:tab w:val="left" w:pos="0"/>
                <w:tab w:val="left" w:pos="1710"/>
              </w:tabs>
              <w:overflowPunct w:val="0"/>
              <w:autoSpaceDE w:val="0"/>
              <w:autoSpaceDN w:val="0"/>
              <w:adjustRightInd w:val="0"/>
              <w:jc w:val="both"/>
              <w:rPr>
                <w:rFonts w:ascii="Arial" w:hAnsi="Arial" w:cs="Arial"/>
              </w:rPr>
            </w:pPr>
            <w:r w:rsidRPr="00B84E27">
              <w:rPr>
                <w:rFonts w:ascii="Arial" w:hAnsi="Arial" w:cs="Arial"/>
              </w:rPr>
              <w:t>Yes.</w:t>
            </w:r>
            <w:r>
              <w:rPr>
                <w:rFonts w:ascii="Arial" w:hAnsi="Arial" w:cs="Arial"/>
              </w:rPr>
              <w:t xml:space="preserve"> </w:t>
            </w:r>
            <w:r w:rsidRPr="00B84E27">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0489E189" w:rsidR="00B84E27" w:rsidRDefault="00B84E27" w:rsidP="00C86DDE">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31BC886" w14:textId="41E8B477" w:rsidR="005554E1" w:rsidRDefault="00A52A9D" w:rsidP="005554E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0ACC1612" w:rsidR="005554E1" w:rsidRDefault="00A52A9D" w:rsidP="005554E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ACE4BBD" w14:textId="77777777" w:rsidR="00A52A9D" w:rsidRDefault="00A52A9D" w:rsidP="00A52A9D">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473C4BCE" w14:textId="77777777" w:rsidR="00A52A9D" w:rsidRDefault="00A52A9D" w:rsidP="00A52A9D">
            <w:pPr>
              <w:tabs>
                <w:tab w:val="left" w:pos="0"/>
              </w:tabs>
              <w:overflowPunct w:val="0"/>
              <w:autoSpaceDE w:val="0"/>
              <w:autoSpaceDN w:val="0"/>
              <w:adjustRightInd w:val="0"/>
              <w:jc w:val="both"/>
              <w:rPr>
                <w:rFonts w:ascii="Arial" w:hAnsi="Arial" w:cs="Arial"/>
              </w:rPr>
            </w:pPr>
          </w:p>
          <w:p w14:paraId="6F34F5E0" w14:textId="77777777" w:rsidR="00A52A9D" w:rsidRDefault="00A52A9D" w:rsidP="00CC3349">
            <w:pPr>
              <w:jc w:val="both"/>
              <w:rPr>
                <w:rFonts w:ascii="Arial" w:hAnsi="Arial" w:cs="Arial"/>
              </w:rPr>
            </w:pPr>
            <w:r w:rsidRPr="00B84E27">
              <w:rPr>
                <w:rFonts w:ascii="Arial" w:hAnsi="Arial" w:cs="Arial"/>
              </w:rPr>
              <w:t>In light of the dangers posed by the COVID-19 virus outbreak and the declaration by the World Health Organization of a global pandemic and Governor Murphy Executive Orders (</w:t>
            </w:r>
            <w:hyperlink r:id="rId12" w:history="1">
              <w:r w:rsidRPr="005C02BF">
                <w:rPr>
                  <w:rStyle w:val="Hyperlink"/>
                  <w:rFonts w:ascii="Arial" w:hAnsi="Arial" w:cs="Arial"/>
                </w:rPr>
                <w:t>https://www.state.nj.us/infobank/eo/056murphy/approved/eo_archive.html</w:t>
              </w:r>
            </w:hyperlink>
            <w:r w:rsidRPr="00B84E27">
              <w:rPr>
                <w:rFonts w:ascii="Arial" w:hAnsi="Arial" w:cs="Arial"/>
              </w:rPr>
              <w:t>), which declared both a Public Health Emergency and State of Emergency, please be advised that all Quotes shall be submitted electronically through NJSTART.</w:t>
            </w:r>
          </w:p>
          <w:p w14:paraId="47FE9145" w14:textId="1F2A09FF" w:rsidR="005A0FCA" w:rsidRDefault="005A0FCA" w:rsidP="005A0FCA">
            <w:pPr>
              <w:tabs>
                <w:tab w:val="left" w:pos="0"/>
              </w:tabs>
              <w:overflowPunct w:val="0"/>
              <w:autoSpaceDE w:val="0"/>
              <w:autoSpaceDN w:val="0"/>
              <w:adjustRightInd w:val="0"/>
              <w:jc w:val="both"/>
              <w:rPr>
                <w:rFonts w:ascii="Arial" w:hAnsi="Arial" w:cs="Arial"/>
              </w:rPr>
            </w:pPr>
          </w:p>
          <w:p w14:paraId="19B8F693" w14:textId="6340CCD2" w:rsidR="00B84E27" w:rsidRDefault="00B84E27" w:rsidP="005A0FCA">
            <w:pPr>
              <w:tabs>
                <w:tab w:val="left" w:pos="0"/>
              </w:tabs>
              <w:overflowPunct w:val="0"/>
              <w:autoSpaceDE w:val="0"/>
              <w:autoSpaceDN w:val="0"/>
              <w:adjustRightInd w:val="0"/>
              <w:jc w:val="both"/>
              <w:rPr>
                <w:rFonts w:ascii="Arial" w:hAnsi="Arial" w:cs="Arial"/>
              </w:rPr>
            </w:pPr>
          </w:p>
        </w:tc>
      </w:tr>
      <w:tr w:rsidR="005554E1" w14:paraId="4D0F714D"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B5B7D96" w14:textId="4FBB7DBA" w:rsidR="005554E1" w:rsidRDefault="00141470" w:rsidP="005554E1">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2A71EE58"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p>
          <w:p w14:paraId="493BC551" w14:textId="0230C424" w:rsidR="005A0FCA" w:rsidRDefault="00B84E27" w:rsidP="005A0FCA">
            <w:pPr>
              <w:tabs>
                <w:tab w:val="left" w:pos="0"/>
              </w:tabs>
              <w:overflowPunct w:val="0"/>
              <w:autoSpaceDE w:val="0"/>
              <w:autoSpaceDN w:val="0"/>
              <w:adjustRightInd w:val="0"/>
              <w:jc w:val="both"/>
              <w:rPr>
                <w:rFonts w:ascii="Arial" w:hAnsi="Arial" w:cs="Arial"/>
              </w:rPr>
            </w:pPr>
            <w:r w:rsidRPr="00B84E27">
              <w:rPr>
                <w:rFonts w:ascii="Arial" w:hAnsi="Arial" w:cs="Arial"/>
              </w:rPr>
              <w:t xml:space="preserve">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w:t>
            </w:r>
            <w:r w:rsidRPr="00B84E27">
              <w:rPr>
                <w:rFonts w:ascii="Arial" w:hAnsi="Arial" w:cs="Arial"/>
              </w:rPr>
              <w:lastRenderedPageBreak/>
              <w:t>change(s).</w:t>
            </w:r>
            <w:r w:rsidR="00081061">
              <w:rPr>
                <w:rFonts w:ascii="Arial" w:hAnsi="Arial" w:cs="Arial"/>
              </w:rPr>
              <w:t xml:space="preserve"> Moreover, as stated in Bid Solicitation Section 3.11, </w:t>
            </w:r>
            <w:r w:rsidR="00081061" w:rsidRPr="00081061">
              <w:rPr>
                <w:rFonts w:ascii="Arial" w:hAnsi="Arial" w:cs="Arial"/>
              </w:rPr>
              <w:t>Bidder proposed terms or conditions that conflict with those contained in the State of New Jersey Standard Terms and Conditions will render a Quote non-responsive.</w:t>
            </w:r>
          </w:p>
          <w:p w14:paraId="5115D168" w14:textId="63CCF765" w:rsidR="00B84E27" w:rsidRDefault="00B84E27" w:rsidP="005A0FCA">
            <w:pPr>
              <w:tabs>
                <w:tab w:val="left" w:pos="0"/>
              </w:tabs>
              <w:overflowPunct w:val="0"/>
              <w:autoSpaceDE w:val="0"/>
              <w:autoSpaceDN w:val="0"/>
              <w:adjustRightInd w:val="0"/>
              <w:jc w:val="both"/>
              <w:rPr>
                <w:rFonts w:ascii="Arial" w:hAnsi="Arial" w:cs="Arial"/>
              </w:rPr>
            </w:pPr>
          </w:p>
        </w:tc>
      </w:tr>
      <w:tr w:rsidR="00A45FC6" w14:paraId="03D76242" w14:textId="77777777" w:rsidTr="39DE16AC">
        <w:tc>
          <w:tcPr>
            <w:tcW w:w="877" w:type="dxa"/>
            <w:tcBorders>
              <w:top w:val="single" w:sz="4" w:space="0" w:color="auto"/>
              <w:left w:val="single" w:sz="4" w:space="0" w:color="auto"/>
              <w:bottom w:val="single" w:sz="4" w:space="0" w:color="auto"/>
              <w:right w:val="single" w:sz="4" w:space="0" w:color="auto"/>
            </w:tcBorders>
          </w:tcPr>
          <w:p w14:paraId="6F689EBB" w14:textId="3D8E4CEB" w:rsidR="00A45FC6" w:rsidRDefault="00E53A58" w:rsidP="00A45FC6">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B9E6579" w14:textId="16BF9CE6" w:rsidR="00A45FC6" w:rsidRDefault="00A45FC6" w:rsidP="00A45FC6">
            <w:pPr>
              <w:tabs>
                <w:tab w:val="left" w:pos="0"/>
              </w:tabs>
              <w:overflowPunct w:val="0"/>
              <w:autoSpaceDE w:val="0"/>
              <w:autoSpaceDN w:val="0"/>
              <w:adjustRightInd w:val="0"/>
              <w:jc w:val="center"/>
              <w:rPr>
                <w:rFonts w:ascii="Arial" w:hAnsi="Arial" w:cs="Arial"/>
              </w:rPr>
            </w:pPr>
            <w:r>
              <w:rPr>
                <w:rFonts w:ascii="Arial" w:hAnsi="Arial" w:cs="Arial"/>
              </w:rPr>
              <w:t>S</w:t>
            </w:r>
            <w:r w:rsidR="002B2E40">
              <w:rPr>
                <w:rFonts w:ascii="Arial" w:hAnsi="Arial" w:cs="Arial"/>
              </w:rPr>
              <w:t>ection 3.13.8.1</w:t>
            </w:r>
            <w:r w:rsidR="00626510">
              <w:rPr>
                <w:rFonts w:ascii="Arial" w:hAnsi="Arial" w:cs="Arial"/>
              </w:rPr>
              <w:t xml:space="preserve">, </w:t>
            </w:r>
            <w:r w:rsidR="002B2E40" w:rsidRPr="002B2E40">
              <w:rPr>
                <w:rFonts w:ascii="Arial" w:hAnsi="Arial" w:cs="Arial"/>
              </w:rPr>
              <w:t xml:space="preserve">Small </w:t>
            </w:r>
            <w:r w:rsidR="00056E8A">
              <w:rPr>
                <w:rFonts w:ascii="Arial" w:hAnsi="Arial" w:cs="Arial"/>
              </w:rPr>
              <w:t>Business and/o</w:t>
            </w:r>
            <w:r w:rsidR="002B2E40" w:rsidRPr="002B2E40">
              <w:rPr>
                <w:rFonts w:ascii="Arial" w:hAnsi="Arial" w:cs="Arial"/>
              </w:rPr>
              <w:t>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40D3817F" w14:textId="615AEEEB" w:rsidR="00A45FC6" w:rsidRDefault="00E03D8E" w:rsidP="00A45FC6">
            <w:pPr>
              <w:jc w:val="both"/>
              <w:rPr>
                <w:rFonts w:ascii="Arial" w:hAnsi="Arial" w:cs="Arial"/>
                <w:b/>
                <w:color w:val="000000"/>
                <w:sz w:val="18"/>
                <w:szCs w:val="18"/>
                <w:shd w:val="clear" w:color="auto" w:fill="FFFFFF"/>
              </w:rPr>
            </w:pPr>
            <w:r w:rsidRPr="00E03D8E">
              <w:rPr>
                <w:rFonts w:ascii="Arial" w:hAnsi="Arial" w:cs="Arial"/>
                <w:b/>
                <w:color w:val="000000"/>
                <w:sz w:val="18"/>
                <w:szCs w:val="18"/>
                <w:shd w:val="clear" w:color="auto" w:fill="FFFFFF"/>
              </w:rPr>
              <w:t>On T3127 Bid Solicitation 5.1.23.docx page 12 of this solicitation Section 3.13.8.1 SMALL BUSINESS AND/OR DISABLED VETERANS BUSINESS SUBCONTRACTING SET-ASIDE CONTRACT indicates that the subcontractor can be New Jersey Small Business Enterprises and/or Disabled Veterans Business. Can the Government please confirm that the subcontractor is not required to be Disabled Veterans Business?</w:t>
            </w:r>
          </w:p>
          <w:p w14:paraId="788C9D89" w14:textId="77777777" w:rsidR="00E03D8E" w:rsidRPr="00E03D8E" w:rsidRDefault="00E03D8E" w:rsidP="00A45FC6">
            <w:pPr>
              <w:jc w:val="both"/>
              <w:rPr>
                <w:rFonts w:ascii="Arial" w:eastAsia="Arial" w:hAnsi="Arial" w:cs="Arial"/>
                <w:b/>
                <w:bCs/>
              </w:rPr>
            </w:pPr>
          </w:p>
          <w:p w14:paraId="33001B8B" w14:textId="51B8BE68" w:rsidR="004E6C3B" w:rsidRDefault="00DA16D1" w:rsidP="00A45FC6">
            <w:pPr>
              <w:jc w:val="both"/>
              <w:rPr>
                <w:rFonts w:ascii="Arial" w:hAnsi="Arial" w:cs="Arial"/>
                <w:color w:val="000000" w:themeColor="text1"/>
              </w:rPr>
            </w:pPr>
            <w:r>
              <w:rPr>
                <w:rFonts w:ascii="Arial" w:eastAsia="Arial" w:hAnsi="Arial" w:cs="Arial"/>
              </w:rPr>
              <w:t xml:space="preserve">The subcontractor is not required to be a Disabled Veterans Business.  However, Bid Solicitation </w:t>
            </w:r>
            <w:r w:rsidR="006D3045" w:rsidRPr="00347867">
              <w:rPr>
                <w:rFonts w:ascii="Arial" w:eastAsia="Arial" w:hAnsi="Arial" w:cs="Arial"/>
              </w:rPr>
              <w:t>Section 3.</w:t>
            </w:r>
            <w:r w:rsidR="002B2E40">
              <w:rPr>
                <w:rFonts w:ascii="Arial" w:eastAsia="Arial" w:hAnsi="Arial" w:cs="Arial"/>
              </w:rPr>
              <w:t>13.8.1</w:t>
            </w:r>
            <w:r w:rsidR="00BF642B">
              <w:rPr>
                <w:rFonts w:ascii="Arial" w:eastAsia="Arial" w:hAnsi="Arial" w:cs="Arial"/>
              </w:rPr>
              <w:t xml:space="preserve">, </w:t>
            </w:r>
            <w:r w:rsidR="002B2E40">
              <w:rPr>
                <w:rFonts w:ascii="Arial" w:eastAsia="Arial" w:hAnsi="Arial" w:cs="Arial"/>
                <w:i/>
              </w:rPr>
              <w:t>Small Business and/or Disabled Veterans’ Business Subcontracting Set-aside Contract</w:t>
            </w:r>
            <w:r w:rsidR="00BF642B">
              <w:rPr>
                <w:rFonts w:ascii="Arial" w:eastAsia="Arial" w:hAnsi="Arial" w:cs="Arial"/>
              </w:rPr>
              <w:t>, requires the Bidder</w:t>
            </w:r>
            <w:r w:rsidR="00BF642B" w:rsidRPr="005272F5">
              <w:rPr>
                <w:rFonts w:ascii="Arial" w:eastAsia="Arial" w:hAnsi="Arial" w:cs="Arial"/>
              </w:rPr>
              <w:t xml:space="preserve"> to </w:t>
            </w:r>
            <w:r w:rsidR="005272F5" w:rsidRPr="005272F5">
              <w:rPr>
                <w:rFonts w:ascii="Arial" w:hAnsi="Arial" w:cs="Arial"/>
                <w:color w:val="000000" w:themeColor="text1"/>
              </w:rPr>
              <w:t xml:space="preserve">make </w:t>
            </w:r>
            <w:r>
              <w:rPr>
                <w:rFonts w:ascii="Arial" w:hAnsi="Arial" w:cs="Arial"/>
                <w:color w:val="000000" w:themeColor="text1"/>
              </w:rPr>
              <w:t>Good Faith Efforts</w:t>
            </w:r>
            <w:r w:rsidR="005272F5" w:rsidRPr="005272F5">
              <w:rPr>
                <w:rFonts w:ascii="Arial" w:hAnsi="Arial" w:cs="Arial"/>
                <w:color w:val="000000" w:themeColor="text1"/>
              </w:rPr>
              <w:t xml:space="preserve"> to solicit and hire eligible New Jersey Small Business Enterprises </w:t>
            </w:r>
            <w:r w:rsidR="005272F5" w:rsidRPr="001C6483">
              <w:rPr>
                <w:rFonts w:ascii="Arial" w:hAnsi="Arial" w:cs="Arial"/>
                <w:b/>
                <w:color w:val="000000" w:themeColor="text1"/>
              </w:rPr>
              <w:t>and/or</w:t>
            </w:r>
            <w:r w:rsidR="005272F5" w:rsidRPr="005272F5">
              <w:rPr>
                <w:rFonts w:ascii="Arial" w:hAnsi="Arial" w:cs="Arial"/>
                <w:color w:val="000000" w:themeColor="text1"/>
              </w:rPr>
              <w:t xml:space="preserve"> Disabled Veterans’ Business</w:t>
            </w:r>
            <w:r>
              <w:rPr>
                <w:rFonts w:ascii="Arial" w:hAnsi="Arial" w:cs="Arial"/>
                <w:color w:val="000000" w:themeColor="text1"/>
              </w:rPr>
              <w:t>es,</w:t>
            </w:r>
            <w:r w:rsidR="005272F5" w:rsidRPr="005272F5">
              <w:rPr>
                <w:rFonts w:ascii="Arial" w:hAnsi="Arial" w:cs="Arial"/>
                <w:color w:val="000000" w:themeColor="text1"/>
              </w:rPr>
              <w:t xml:space="preserve"> if the Bidder intends to use subcontractors.</w:t>
            </w:r>
            <w:r w:rsidR="004E6C3B">
              <w:rPr>
                <w:rFonts w:ascii="Arial" w:hAnsi="Arial" w:cs="Arial"/>
                <w:color w:val="000000" w:themeColor="text1"/>
              </w:rPr>
              <w:t xml:space="preserve"> </w:t>
            </w:r>
            <w:r w:rsidR="004E6C3B" w:rsidRPr="004E6C3B">
              <w:rPr>
                <w:rFonts w:ascii="Arial" w:hAnsi="Arial" w:cs="Arial"/>
                <w:color w:val="000000" w:themeColor="text1"/>
              </w:rPr>
              <w:t xml:space="preserve">If the Bidder intends to subcontract, it </w:t>
            </w:r>
            <w:r w:rsidR="004E6C3B" w:rsidRPr="001C6483">
              <w:rPr>
                <w:rFonts w:ascii="Arial" w:hAnsi="Arial" w:cs="Arial"/>
                <w:b/>
                <w:color w:val="000000" w:themeColor="text1"/>
              </w:rPr>
              <w:t>must</w:t>
            </w:r>
            <w:r w:rsidR="004E6C3B" w:rsidRPr="004E6C3B">
              <w:rPr>
                <w:rFonts w:ascii="Arial" w:hAnsi="Arial" w:cs="Arial"/>
                <w:color w:val="000000" w:themeColor="text1"/>
              </w:rPr>
              <w:t xml:space="preserve"> submit a Subcontractor Utilization Plan and </w:t>
            </w:r>
            <w:r w:rsidR="004E6C3B" w:rsidRPr="001C6483">
              <w:rPr>
                <w:rFonts w:ascii="Arial" w:hAnsi="Arial" w:cs="Arial"/>
                <w:b/>
                <w:color w:val="000000" w:themeColor="text1"/>
              </w:rPr>
              <w:t>shall</w:t>
            </w:r>
            <w:r w:rsidR="004E6C3B" w:rsidRPr="004E6C3B">
              <w:rPr>
                <w:rFonts w:ascii="Arial" w:hAnsi="Arial" w:cs="Arial"/>
                <w:color w:val="000000" w:themeColor="text1"/>
              </w:rPr>
              <w:t xml:space="preserve"> </w:t>
            </w:r>
            <w:r w:rsidR="00890E26">
              <w:rPr>
                <w:rFonts w:ascii="Arial" w:hAnsi="Arial" w:cs="Arial"/>
                <w:color w:val="000000" w:themeColor="text1"/>
              </w:rPr>
              <w:t>take actions A through E listed in the Bid Solicitation</w:t>
            </w:r>
            <w:r w:rsidR="00F27F7D">
              <w:rPr>
                <w:rFonts w:ascii="Arial" w:hAnsi="Arial" w:cs="Arial"/>
                <w:color w:val="000000" w:themeColor="text1"/>
              </w:rPr>
              <w:t xml:space="preserve"> Section 3.13.8.1, page 12</w:t>
            </w:r>
            <w:r>
              <w:rPr>
                <w:rFonts w:ascii="Arial" w:hAnsi="Arial" w:cs="Arial"/>
                <w:color w:val="000000" w:themeColor="text1"/>
              </w:rPr>
              <w:t xml:space="preserve"> (the “Good Faith Efforts”)</w:t>
            </w:r>
            <w:r w:rsidR="00F27F7D">
              <w:rPr>
                <w:rFonts w:ascii="Arial" w:hAnsi="Arial" w:cs="Arial"/>
                <w:color w:val="000000" w:themeColor="text1"/>
              </w:rPr>
              <w:t>.</w:t>
            </w:r>
          </w:p>
          <w:p w14:paraId="5CD8996D" w14:textId="77777777" w:rsidR="004E6C3B" w:rsidRDefault="004E6C3B" w:rsidP="00A45FC6">
            <w:pPr>
              <w:jc w:val="both"/>
              <w:rPr>
                <w:rFonts w:ascii="Arial" w:hAnsi="Arial" w:cs="Arial"/>
                <w:color w:val="000000" w:themeColor="text1"/>
              </w:rPr>
            </w:pPr>
          </w:p>
          <w:p w14:paraId="147A3954" w14:textId="45A61D01" w:rsidR="004E6C3B" w:rsidRPr="004E6C3B" w:rsidRDefault="004E6C3B" w:rsidP="004E6C3B">
            <w:pPr>
              <w:jc w:val="both"/>
              <w:rPr>
                <w:rFonts w:ascii="Arial" w:hAnsi="Arial" w:cs="Arial"/>
              </w:rPr>
            </w:pPr>
            <w:r w:rsidRPr="004E6C3B">
              <w:rPr>
                <w:rFonts w:ascii="Arial" w:hAnsi="Arial" w:cs="Arial"/>
              </w:rPr>
              <w:t xml:space="preserve">A Bidder’s failure to satisfy New Jersey Small Business Enterprises and/or Disabled Veterans’ Business set aside subcontracting </w:t>
            </w:r>
            <w:r w:rsidR="00C946D1">
              <w:rPr>
                <w:rFonts w:ascii="Arial" w:hAnsi="Arial" w:cs="Arial"/>
              </w:rPr>
              <w:t xml:space="preserve">goals </w:t>
            </w:r>
            <w:r w:rsidRPr="001C6483">
              <w:rPr>
                <w:rFonts w:ascii="Arial" w:hAnsi="Arial" w:cs="Arial"/>
                <w:b/>
              </w:rPr>
              <w:t>or</w:t>
            </w:r>
            <w:r w:rsidRPr="004E6C3B">
              <w:rPr>
                <w:rFonts w:ascii="Arial" w:hAnsi="Arial" w:cs="Arial"/>
              </w:rPr>
              <w:t xml:space="preserve"> </w:t>
            </w:r>
            <w:r w:rsidR="00DA16D1">
              <w:rPr>
                <w:rFonts w:ascii="Arial" w:hAnsi="Arial" w:cs="Arial"/>
              </w:rPr>
              <w:t>its failure</w:t>
            </w:r>
            <w:r w:rsidR="001C6483">
              <w:rPr>
                <w:rFonts w:ascii="Arial" w:hAnsi="Arial" w:cs="Arial"/>
              </w:rPr>
              <w:t xml:space="preserve"> to</w:t>
            </w:r>
            <w:r w:rsidR="00DA16D1">
              <w:rPr>
                <w:rFonts w:ascii="Arial" w:hAnsi="Arial" w:cs="Arial"/>
              </w:rPr>
              <w:t xml:space="preserve"> </w:t>
            </w:r>
            <w:r w:rsidRPr="004E6C3B">
              <w:rPr>
                <w:rFonts w:ascii="Arial" w:hAnsi="Arial" w:cs="Arial"/>
              </w:rPr>
              <w:t xml:space="preserve">provide sufficient </w:t>
            </w:r>
            <w:r w:rsidRPr="00DA16D1">
              <w:rPr>
                <w:rFonts w:ascii="Arial" w:hAnsi="Arial" w:cs="Arial"/>
              </w:rPr>
              <w:t xml:space="preserve">documentation of its </w:t>
            </w:r>
            <w:r w:rsidR="00DA16D1">
              <w:rPr>
                <w:rFonts w:ascii="Arial" w:hAnsi="Arial" w:cs="Arial"/>
              </w:rPr>
              <w:t>G</w:t>
            </w:r>
            <w:r w:rsidRPr="00DA16D1">
              <w:rPr>
                <w:rFonts w:ascii="Arial" w:hAnsi="Arial" w:cs="Arial"/>
              </w:rPr>
              <w:t xml:space="preserve">ood </w:t>
            </w:r>
            <w:r w:rsidR="00DA16D1">
              <w:rPr>
                <w:rFonts w:ascii="Arial" w:hAnsi="Arial" w:cs="Arial"/>
              </w:rPr>
              <w:t>F</w:t>
            </w:r>
            <w:r w:rsidRPr="00DA16D1">
              <w:rPr>
                <w:rFonts w:ascii="Arial" w:hAnsi="Arial" w:cs="Arial"/>
              </w:rPr>
              <w:t xml:space="preserve">aith </w:t>
            </w:r>
            <w:r w:rsidR="00DA16D1">
              <w:rPr>
                <w:rFonts w:ascii="Arial" w:hAnsi="Arial" w:cs="Arial"/>
              </w:rPr>
              <w:t>E</w:t>
            </w:r>
            <w:r w:rsidRPr="00DA16D1">
              <w:rPr>
                <w:rFonts w:ascii="Arial" w:hAnsi="Arial" w:cs="Arial"/>
              </w:rPr>
              <w:t>fforts</w:t>
            </w:r>
            <w:r w:rsidRPr="004E6C3B">
              <w:rPr>
                <w:rFonts w:ascii="Arial" w:hAnsi="Arial" w:cs="Arial"/>
              </w:rPr>
              <w:t xml:space="preserve"> </w:t>
            </w:r>
            <w:r w:rsidR="00DA16D1">
              <w:rPr>
                <w:rFonts w:ascii="Arial" w:hAnsi="Arial" w:cs="Arial"/>
              </w:rPr>
              <w:t xml:space="preserve">to do so </w:t>
            </w:r>
            <w:r w:rsidRPr="004E6C3B">
              <w:rPr>
                <w:rFonts w:ascii="Arial" w:hAnsi="Arial" w:cs="Arial"/>
              </w:rPr>
              <w:t>within seven (7) business days of a request may preclude award of a Contract to the B</w:t>
            </w:r>
            <w:r w:rsidRPr="004E6C3B">
              <w:rPr>
                <w:rFonts w:ascii="Arial" w:hAnsi="Arial" w:cs="Arial"/>
                <w:color w:val="000000"/>
              </w:rPr>
              <w:t>idder</w:t>
            </w:r>
            <w:r w:rsidRPr="004E6C3B">
              <w:rPr>
                <w:rFonts w:ascii="Arial" w:hAnsi="Arial" w:cs="Arial"/>
              </w:rPr>
              <w:t>.</w:t>
            </w:r>
          </w:p>
          <w:p w14:paraId="3135ED7A" w14:textId="77777777" w:rsidR="006D3045" w:rsidRPr="00347867" w:rsidRDefault="006D3045" w:rsidP="00A45FC6">
            <w:pPr>
              <w:jc w:val="both"/>
              <w:rPr>
                <w:rFonts w:ascii="Arial" w:eastAsia="Arial" w:hAnsi="Arial" w:cs="Arial"/>
              </w:rPr>
            </w:pPr>
          </w:p>
          <w:p w14:paraId="26A78649" w14:textId="77777777" w:rsidR="00A45FC6" w:rsidRPr="00942CE7" w:rsidRDefault="00A45FC6" w:rsidP="004E6C3B">
            <w:pPr>
              <w:jc w:val="both"/>
              <w:rPr>
                <w:rFonts w:ascii="Arial" w:hAnsi="Arial" w:cs="Arial"/>
                <w:b/>
              </w:rPr>
            </w:pPr>
          </w:p>
        </w:tc>
      </w:tr>
      <w:tr w:rsidR="003440DD" w14:paraId="482D530B" w14:textId="77777777" w:rsidTr="00941268">
        <w:tc>
          <w:tcPr>
            <w:tcW w:w="877" w:type="dxa"/>
            <w:tcBorders>
              <w:top w:val="single" w:sz="4" w:space="0" w:color="auto"/>
              <w:left w:val="single" w:sz="4" w:space="0" w:color="auto"/>
              <w:bottom w:val="single" w:sz="4" w:space="0" w:color="auto"/>
              <w:right w:val="single" w:sz="4" w:space="0" w:color="auto"/>
            </w:tcBorders>
          </w:tcPr>
          <w:p w14:paraId="0A87FB29" w14:textId="60CD9593" w:rsidR="003440DD" w:rsidRDefault="00E53A58" w:rsidP="003440D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DBB0D24" w14:textId="415403FA" w:rsidR="003440DD" w:rsidRDefault="005C42E8" w:rsidP="003440DD">
            <w:pPr>
              <w:tabs>
                <w:tab w:val="left" w:pos="0"/>
              </w:tabs>
              <w:overflowPunct w:val="0"/>
              <w:autoSpaceDE w:val="0"/>
              <w:autoSpaceDN w:val="0"/>
              <w:adjustRightInd w:val="0"/>
              <w:jc w:val="center"/>
              <w:rPr>
                <w:rFonts w:ascii="Arial" w:hAnsi="Arial" w:cs="Arial"/>
              </w:rPr>
            </w:pPr>
            <w:r>
              <w:rPr>
                <w:rFonts w:ascii="Arial" w:hAnsi="Arial" w:cs="Arial"/>
              </w:rPr>
              <w:t xml:space="preserve">Section 3.13.8.1, </w:t>
            </w:r>
            <w:r w:rsidRPr="002B2E40">
              <w:rPr>
                <w:rFonts w:ascii="Arial" w:hAnsi="Arial" w:cs="Arial"/>
              </w:rPr>
              <w:t xml:space="preserve">Small </w:t>
            </w:r>
            <w:r w:rsidR="00056E8A">
              <w:rPr>
                <w:rFonts w:ascii="Arial" w:hAnsi="Arial" w:cs="Arial"/>
              </w:rPr>
              <w:t>Business and/o</w:t>
            </w:r>
            <w:r w:rsidRPr="002B2E40">
              <w:rPr>
                <w:rFonts w:ascii="Arial" w:hAnsi="Arial" w:cs="Arial"/>
              </w:rPr>
              <w:t>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AE694F" w14:textId="6D2A4DD7" w:rsidR="00941268" w:rsidRDefault="00941268" w:rsidP="00C946D1">
            <w:pPr>
              <w:rPr>
                <w:rFonts w:ascii="Arial" w:hAnsi="Arial" w:cs="Arial"/>
                <w:b/>
              </w:rPr>
            </w:pPr>
            <w:r w:rsidRPr="006E3793">
              <w:rPr>
                <w:rFonts w:ascii="Arial" w:hAnsi="Arial" w:cs="Arial"/>
                <w:b/>
              </w:rPr>
              <w:t>If the subcontractor is required to be Disabled Veteran Business, would the Government accept VOSB if no Disabled Veteran Business submits a bid under this solicitation?</w:t>
            </w:r>
          </w:p>
          <w:p w14:paraId="0AF9149D" w14:textId="09E0662C" w:rsidR="00C946D1" w:rsidRDefault="00C946D1" w:rsidP="00C946D1">
            <w:pPr>
              <w:rPr>
                <w:rFonts w:ascii="Arial" w:hAnsi="Arial" w:cs="Arial"/>
                <w:b/>
              </w:rPr>
            </w:pPr>
          </w:p>
          <w:p w14:paraId="00BC57E4" w14:textId="5FF9A089" w:rsidR="00C946D1" w:rsidRDefault="00C946D1" w:rsidP="00C946D1">
            <w:pPr>
              <w:rPr>
                <w:rFonts w:ascii="Arial" w:hAnsi="Arial" w:cs="Arial"/>
              </w:rPr>
            </w:pPr>
            <w:r>
              <w:rPr>
                <w:rFonts w:ascii="Arial" w:hAnsi="Arial" w:cs="Arial"/>
              </w:rPr>
              <w:t xml:space="preserve">Bidders must make </w:t>
            </w:r>
            <w:r w:rsidR="00DA16D1">
              <w:rPr>
                <w:rFonts w:ascii="Arial" w:hAnsi="Arial" w:cs="Arial"/>
              </w:rPr>
              <w:t>Good Faith Efforts</w:t>
            </w:r>
            <w:r>
              <w:rPr>
                <w:rFonts w:ascii="Arial" w:hAnsi="Arial" w:cs="Arial"/>
              </w:rPr>
              <w:t xml:space="preserve"> to solicit and hire eligible New Jersey Small Business Enterprises and/or Disabled Veterans’ Business</w:t>
            </w:r>
            <w:r w:rsidR="00DA16D1">
              <w:rPr>
                <w:rFonts w:ascii="Arial" w:hAnsi="Arial" w:cs="Arial"/>
              </w:rPr>
              <w:t>es</w:t>
            </w:r>
            <w:r>
              <w:rPr>
                <w:rFonts w:ascii="Arial" w:hAnsi="Arial" w:cs="Arial"/>
              </w:rPr>
              <w:t xml:space="preserve"> if the Bidder intends to use subcontractors. </w:t>
            </w:r>
            <w:r w:rsidR="001F2861">
              <w:rPr>
                <w:rFonts w:ascii="Arial" w:hAnsi="Arial" w:cs="Arial"/>
              </w:rPr>
              <w:t xml:space="preserve">A Bidder’s utilization of a VOSB </w:t>
            </w:r>
            <w:r w:rsidR="00E57BB3">
              <w:rPr>
                <w:rFonts w:ascii="Arial" w:hAnsi="Arial" w:cs="Arial"/>
              </w:rPr>
              <w:t xml:space="preserve">which is </w:t>
            </w:r>
            <w:r w:rsidR="001F2861">
              <w:rPr>
                <w:rFonts w:ascii="Arial" w:hAnsi="Arial" w:cs="Arial"/>
              </w:rPr>
              <w:t xml:space="preserve">not also certified as a </w:t>
            </w:r>
            <w:r w:rsidR="00E57BB3">
              <w:rPr>
                <w:rFonts w:ascii="Helvetica" w:hAnsi="Helvetica"/>
                <w:color w:val="111111"/>
                <w:shd w:val="clear" w:color="auto" w:fill="FFFFFF"/>
              </w:rPr>
              <w:t>Disabled Veteran Owned Business (DVOB)</w:t>
            </w:r>
            <w:r w:rsidR="00BF5E17">
              <w:rPr>
                <w:rFonts w:ascii="Helvetica" w:hAnsi="Helvetica"/>
                <w:color w:val="111111"/>
                <w:shd w:val="clear" w:color="auto" w:fill="FFFFFF"/>
              </w:rPr>
              <w:t xml:space="preserve"> does not, on its own, satisfy the Set-Aside requirement.</w:t>
            </w:r>
          </w:p>
          <w:p w14:paraId="0D68BC85" w14:textId="3D776774" w:rsidR="00C946D1" w:rsidRDefault="00C946D1" w:rsidP="00C946D1">
            <w:pPr>
              <w:rPr>
                <w:rFonts w:ascii="Arial" w:hAnsi="Arial" w:cs="Arial"/>
              </w:rPr>
            </w:pPr>
          </w:p>
          <w:p w14:paraId="73B4578D" w14:textId="77777777" w:rsidR="001C6483" w:rsidRPr="004E6C3B" w:rsidRDefault="001C6483" w:rsidP="001C6483">
            <w:pPr>
              <w:jc w:val="both"/>
              <w:rPr>
                <w:rFonts w:ascii="Arial" w:hAnsi="Arial" w:cs="Arial"/>
              </w:rPr>
            </w:pPr>
            <w:r w:rsidRPr="004E6C3B">
              <w:rPr>
                <w:rFonts w:ascii="Arial" w:hAnsi="Arial" w:cs="Arial"/>
              </w:rPr>
              <w:t xml:space="preserve">A Bidder’s failure to satisfy New Jersey Small Business Enterprises and/or Disabled Veterans’ Business set aside subcontracting </w:t>
            </w:r>
            <w:r>
              <w:rPr>
                <w:rFonts w:ascii="Arial" w:hAnsi="Arial" w:cs="Arial"/>
              </w:rPr>
              <w:t xml:space="preserve">goals </w:t>
            </w:r>
            <w:r w:rsidRPr="001C6483">
              <w:rPr>
                <w:rFonts w:ascii="Arial" w:hAnsi="Arial" w:cs="Arial"/>
                <w:b/>
              </w:rPr>
              <w:t>or</w:t>
            </w:r>
            <w:r w:rsidRPr="004E6C3B">
              <w:rPr>
                <w:rFonts w:ascii="Arial" w:hAnsi="Arial" w:cs="Arial"/>
              </w:rPr>
              <w:t xml:space="preserve"> </w:t>
            </w:r>
            <w:r>
              <w:rPr>
                <w:rFonts w:ascii="Arial" w:hAnsi="Arial" w:cs="Arial"/>
              </w:rPr>
              <w:t xml:space="preserve">its failure to </w:t>
            </w:r>
            <w:r w:rsidRPr="004E6C3B">
              <w:rPr>
                <w:rFonts w:ascii="Arial" w:hAnsi="Arial" w:cs="Arial"/>
              </w:rPr>
              <w:t xml:space="preserve">provide sufficient </w:t>
            </w:r>
            <w:r w:rsidRPr="00DA16D1">
              <w:rPr>
                <w:rFonts w:ascii="Arial" w:hAnsi="Arial" w:cs="Arial"/>
              </w:rPr>
              <w:t xml:space="preserve">documentation of its </w:t>
            </w:r>
            <w:r>
              <w:rPr>
                <w:rFonts w:ascii="Arial" w:hAnsi="Arial" w:cs="Arial"/>
              </w:rPr>
              <w:t>G</w:t>
            </w:r>
            <w:r w:rsidRPr="00DA16D1">
              <w:rPr>
                <w:rFonts w:ascii="Arial" w:hAnsi="Arial" w:cs="Arial"/>
              </w:rPr>
              <w:t xml:space="preserve">ood </w:t>
            </w:r>
            <w:r>
              <w:rPr>
                <w:rFonts w:ascii="Arial" w:hAnsi="Arial" w:cs="Arial"/>
              </w:rPr>
              <w:t>F</w:t>
            </w:r>
            <w:r w:rsidRPr="00DA16D1">
              <w:rPr>
                <w:rFonts w:ascii="Arial" w:hAnsi="Arial" w:cs="Arial"/>
              </w:rPr>
              <w:t xml:space="preserve">aith </w:t>
            </w:r>
            <w:r>
              <w:rPr>
                <w:rFonts w:ascii="Arial" w:hAnsi="Arial" w:cs="Arial"/>
              </w:rPr>
              <w:t>E</w:t>
            </w:r>
            <w:r w:rsidRPr="00DA16D1">
              <w:rPr>
                <w:rFonts w:ascii="Arial" w:hAnsi="Arial" w:cs="Arial"/>
              </w:rPr>
              <w:t>fforts</w:t>
            </w:r>
            <w:r w:rsidRPr="004E6C3B">
              <w:rPr>
                <w:rFonts w:ascii="Arial" w:hAnsi="Arial" w:cs="Arial"/>
              </w:rPr>
              <w:t xml:space="preserve"> </w:t>
            </w:r>
            <w:r>
              <w:rPr>
                <w:rFonts w:ascii="Arial" w:hAnsi="Arial" w:cs="Arial"/>
              </w:rPr>
              <w:t xml:space="preserve">to do so </w:t>
            </w:r>
            <w:r w:rsidRPr="004E6C3B">
              <w:rPr>
                <w:rFonts w:ascii="Arial" w:hAnsi="Arial" w:cs="Arial"/>
              </w:rPr>
              <w:t>within seven (7) business days of a request may preclude award of a Contract to the B</w:t>
            </w:r>
            <w:r w:rsidRPr="004E6C3B">
              <w:rPr>
                <w:rFonts w:ascii="Arial" w:hAnsi="Arial" w:cs="Arial"/>
                <w:color w:val="000000"/>
              </w:rPr>
              <w:t>idder</w:t>
            </w:r>
            <w:r w:rsidRPr="004E6C3B">
              <w:rPr>
                <w:rFonts w:ascii="Arial" w:hAnsi="Arial" w:cs="Arial"/>
              </w:rPr>
              <w:t>.</w:t>
            </w:r>
          </w:p>
          <w:p w14:paraId="2BF3EF3A" w14:textId="3AA0812A" w:rsidR="003440DD" w:rsidRPr="006A6FB2" w:rsidRDefault="003440DD" w:rsidP="005C42E8">
            <w:pPr>
              <w:pStyle w:val="NormalWeb"/>
              <w:spacing w:before="0" w:beforeAutospacing="0" w:after="0" w:afterAutospacing="0"/>
              <w:contextualSpacing/>
              <w:jc w:val="both"/>
              <w:rPr>
                <w:rFonts w:ascii="Arial" w:hAnsi="Arial" w:cs="Arial"/>
                <w:b/>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8BDC" w16cex:dateUtc="2022-10-03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B4D600" w16cid:durableId="26D6E329"/>
  <w16cid:commentId w16cid:paraId="5062D600" w16cid:durableId="26D6E32A"/>
  <w16cid:commentId w16cid:paraId="11B0435B" w16cid:durableId="26E58B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5EC57" w14:textId="77777777" w:rsidR="00267630" w:rsidRDefault="00267630">
      <w:r>
        <w:separator/>
      </w:r>
    </w:p>
  </w:endnote>
  <w:endnote w:type="continuationSeparator" w:id="0">
    <w:p w14:paraId="72BCDF26" w14:textId="77777777" w:rsidR="00267630" w:rsidRDefault="00267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1A67C0CA" w:rsidR="00BF642B" w:rsidRDefault="00BF642B">
        <w:pPr>
          <w:pStyle w:val="Footer"/>
          <w:jc w:val="center"/>
        </w:pPr>
        <w:r>
          <w:fldChar w:fldCharType="begin"/>
        </w:r>
        <w:r>
          <w:instrText xml:space="preserve"> PAGE   \* MERGEFORMAT </w:instrText>
        </w:r>
        <w:r>
          <w:fldChar w:fldCharType="separate"/>
        </w:r>
        <w:r w:rsidR="00E642CF">
          <w:rPr>
            <w:noProof/>
          </w:rPr>
          <w:t>4</w:t>
        </w:r>
        <w:r>
          <w:rPr>
            <w:noProof/>
          </w:rPr>
          <w:fldChar w:fldCharType="end"/>
        </w:r>
      </w:p>
    </w:sdtContent>
  </w:sdt>
  <w:p w14:paraId="0B514163" w14:textId="77777777" w:rsidR="00BF642B" w:rsidRDefault="00BF6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BF642B" w:rsidRDefault="00BF642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8533" w14:textId="77777777" w:rsidR="00267630" w:rsidRDefault="00267630">
      <w:r>
        <w:separator/>
      </w:r>
    </w:p>
  </w:footnote>
  <w:footnote w:type="continuationSeparator" w:id="0">
    <w:p w14:paraId="2D60F9B7" w14:textId="77777777" w:rsidR="00267630" w:rsidRDefault="00267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F642B" w14:paraId="5343D9F0" w14:textId="77777777" w:rsidTr="39DE16AC">
      <w:trPr>
        <w:trHeight w:val="1080"/>
        <w:jc w:val="center"/>
      </w:trPr>
      <w:tc>
        <w:tcPr>
          <w:tcW w:w="2880" w:type="dxa"/>
        </w:tcPr>
        <w:p w14:paraId="66ED695D" w14:textId="77777777" w:rsidR="00BF642B" w:rsidRDefault="00BF642B" w:rsidP="00E242AB"/>
      </w:tc>
      <w:tc>
        <w:tcPr>
          <w:tcW w:w="5760" w:type="dxa"/>
          <w:vAlign w:val="center"/>
        </w:tcPr>
        <w:p w14:paraId="3CEFF31F" w14:textId="77777777" w:rsidR="00BF642B" w:rsidRDefault="00BF642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BF642B" w:rsidRDefault="00BF642B" w:rsidP="00E242AB"/>
      </w:tc>
    </w:tr>
    <w:tr w:rsidR="00BF642B" w14:paraId="607A02D7" w14:textId="77777777" w:rsidTr="39DE16AC">
      <w:trPr>
        <w:trHeight w:val="893"/>
        <w:jc w:val="center"/>
      </w:trPr>
      <w:tc>
        <w:tcPr>
          <w:tcW w:w="2880" w:type="dxa"/>
          <w:vAlign w:val="bottom"/>
        </w:tcPr>
        <w:p w14:paraId="6D0CB0E4" w14:textId="77777777" w:rsidR="00BF642B" w:rsidRPr="00DE79FE" w:rsidRDefault="00BF642B" w:rsidP="00E242AB">
          <w:pPr>
            <w:jc w:val="center"/>
            <w:rPr>
              <w:smallCaps/>
              <w:color w:val="000080"/>
            </w:rPr>
          </w:pPr>
          <w:r w:rsidRPr="00DE79FE">
            <w:rPr>
              <w:smallCaps/>
              <w:color w:val="000080"/>
            </w:rPr>
            <w:t>Philip D. Murphy</w:t>
          </w:r>
        </w:p>
        <w:p w14:paraId="1AEAF977" w14:textId="77777777" w:rsidR="00BF642B" w:rsidRPr="006359DD" w:rsidRDefault="00BF642B" w:rsidP="00E242AB">
          <w:pPr>
            <w:jc w:val="center"/>
          </w:pPr>
          <w:r w:rsidRPr="00DE79FE">
            <w:rPr>
              <w:i/>
              <w:color w:val="000080"/>
            </w:rPr>
            <w:t>Governor</w:t>
          </w:r>
        </w:p>
      </w:tc>
      <w:tc>
        <w:tcPr>
          <w:tcW w:w="5760" w:type="dxa"/>
          <w:vMerge w:val="restart"/>
          <w:vAlign w:val="center"/>
        </w:tcPr>
        <w:p w14:paraId="43710D97" w14:textId="77777777" w:rsidR="00BF642B" w:rsidRPr="00952B78" w:rsidRDefault="00BF642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BF642B" w:rsidRPr="00CD2155" w:rsidRDefault="00BF642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BF642B" w:rsidRPr="00CD2155" w:rsidRDefault="00BF642B" w:rsidP="00E242AB">
          <w:pPr>
            <w:jc w:val="center"/>
            <w:rPr>
              <w:smallCaps/>
              <w:color w:val="000080"/>
            </w:rPr>
          </w:pPr>
          <w:r w:rsidRPr="00CD2155">
            <w:rPr>
              <w:smallCaps/>
              <w:color w:val="000080"/>
            </w:rPr>
            <w:t>Division of Purchase and Property</w:t>
          </w:r>
        </w:p>
        <w:p w14:paraId="40F9031F" w14:textId="77777777" w:rsidR="00BF642B" w:rsidRPr="00CD2155" w:rsidRDefault="00BF642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BF642B" w:rsidRPr="00CD2155" w:rsidRDefault="00BF642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BF642B" w:rsidRPr="00CD2155" w:rsidRDefault="00BF642B" w:rsidP="00E242AB">
          <w:pPr>
            <w:jc w:val="center"/>
            <w:rPr>
              <w:smallCaps/>
              <w:color w:val="000080"/>
            </w:rPr>
          </w:pPr>
          <w:r>
            <w:rPr>
              <w:smallCaps/>
              <w:color w:val="000080"/>
            </w:rPr>
            <w:t>P. O. Box 230</w:t>
          </w:r>
        </w:p>
        <w:p w14:paraId="0836FFAC" w14:textId="77777777" w:rsidR="00BF642B" w:rsidRPr="006359DD" w:rsidRDefault="00BF642B" w:rsidP="00E242AB">
          <w:pPr>
            <w:jc w:val="center"/>
            <w:rPr>
              <w:noProof/>
            </w:rPr>
          </w:pPr>
          <w:r>
            <w:rPr>
              <w:smallCaps/>
              <w:color w:val="000080"/>
            </w:rPr>
            <w:t>Trenton, New Jersey 08625-0230</w:t>
          </w:r>
        </w:p>
      </w:tc>
      <w:tc>
        <w:tcPr>
          <w:tcW w:w="2880" w:type="dxa"/>
          <w:vAlign w:val="bottom"/>
        </w:tcPr>
        <w:p w14:paraId="40FB0BF4" w14:textId="77777777" w:rsidR="00BF642B" w:rsidRPr="006359DD" w:rsidRDefault="00BF642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BF642B" w:rsidRPr="006359DD" w:rsidRDefault="00BF642B" w:rsidP="00E242AB">
          <w:pPr>
            <w:jc w:val="center"/>
          </w:pPr>
          <w:r>
            <w:rPr>
              <w:i/>
              <w:color w:val="000080"/>
            </w:rPr>
            <w:t xml:space="preserve">Acting </w:t>
          </w:r>
          <w:r w:rsidRPr="006359DD">
            <w:rPr>
              <w:i/>
              <w:color w:val="000080"/>
            </w:rPr>
            <w:t>State Treasurer</w:t>
          </w:r>
        </w:p>
      </w:tc>
    </w:tr>
    <w:tr w:rsidR="00BF642B" w14:paraId="6CA0B6BB" w14:textId="77777777" w:rsidTr="39DE16AC">
      <w:trPr>
        <w:trHeight w:val="892"/>
        <w:jc w:val="center"/>
      </w:trPr>
      <w:tc>
        <w:tcPr>
          <w:tcW w:w="2880" w:type="dxa"/>
          <w:vAlign w:val="bottom"/>
        </w:tcPr>
        <w:p w14:paraId="43CBDE87" w14:textId="77777777" w:rsidR="00BF642B" w:rsidRPr="006359DD" w:rsidRDefault="00BF642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BF642B" w:rsidRPr="006359DD" w:rsidRDefault="00BF642B" w:rsidP="00E242AB">
          <w:pPr>
            <w:jc w:val="center"/>
          </w:pPr>
          <w:r w:rsidRPr="006359DD">
            <w:rPr>
              <w:i/>
              <w:color w:val="000080"/>
            </w:rPr>
            <w:t>Lt. Governor</w:t>
          </w:r>
        </w:p>
      </w:tc>
      <w:tc>
        <w:tcPr>
          <w:tcW w:w="5760" w:type="dxa"/>
          <w:vMerge/>
        </w:tcPr>
        <w:p w14:paraId="3E2DECC4" w14:textId="77777777" w:rsidR="00BF642B" w:rsidRPr="006359DD" w:rsidRDefault="00BF642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4A810AC" w:rsidR="00BF642B" w:rsidRPr="006359DD" w:rsidRDefault="00682F06" w:rsidP="00E242AB">
          <w:pPr>
            <w:jc w:val="center"/>
            <w:rPr>
              <w:smallCaps/>
              <w:color w:val="000080"/>
            </w:rPr>
          </w:pPr>
          <w:proofErr w:type="spellStart"/>
          <w:r>
            <w:rPr>
              <w:smallCaps/>
              <w:color w:val="000080"/>
            </w:rPr>
            <w:t>amy</w:t>
          </w:r>
          <w:proofErr w:type="spellEnd"/>
          <w:r>
            <w:rPr>
              <w:smallCaps/>
              <w:color w:val="000080"/>
            </w:rPr>
            <w:t xml:space="preserve"> f. </w:t>
          </w:r>
          <w:proofErr w:type="spellStart"/>
          <w:r>
            <w:rPr>
              <w:smallCaps/>
              <w:color w:val="000080"/>
            </w:rPr>
            <w:t>davis</w:t>
          </w:r>
          <w:proofErr w:type="spellEnd"/>
          <w:r>
            <w:rPr>
              <w:smallCaps/>
              <w:color w:val="000080"/>
            </w:rPr>
            <w:t xml:space="preserve">, </w:t>
          </w:r>
          <w:proofErr w:type="spellStart"/>
          <w:r>
            <w:rPr>
              <w:smallCaps/>
              <w:color w:val="000080"/>
            </w:rPr>
            <w:t>esq.</w:t>
          </w:r>
          <w:proofErr w:type="spellEnd"/>
        </w:p>
        <w:p w14:paraId="0BD7B0A7" w14:textId="77777777" w:rsidR="00BF642B" w:rsidRPr="006359DD" w:rsidRDefault="00BF642B" w:rsidP="00E242AB">
          <w:pPr>
            <w:jc w:val="center"/>
          </w:pPr>
          <w:r w:rsidRPr="006359DD">
            <w:rPr>
              <w:i/>
              <w:color w:val="000080"/>
            </w:rPr>
            <w:t>Acting Director</w:t>
          </w:r>
        </w:p>
      </w:tc>
    </w:tr>
    <w:tr w:rsidR="00BF642B" w14:paraId="0AB2D4EC" w14:textId="77777777" w:rsidTr="39DE16AC">
      <w:trPr>
        <w:jc w:val="center"/>
      </w:trPr>
      <w:tc>
        <w:tcPr>
          <w:tcW w:w="2880" w:type="dxa"/>
        </w:tcPr>
        <w:p w14:paraId="6C8F2061" w14:textId="77777777" w:rsidR="00BF642B" w:rsidRPr="006359DD" w:rsidRDefault="00BF642B" w:rsidP="00E242AB"/>
      </w:tc>
      <w:tc>
        <w:tcPr>
          <w:tcW w:w="5760" w:type="dxa"/>
        </w:tcPr>
        <w:p w14:paraId="49DA0EEA" w14:textId="77777777" w:rsidR="00BF642B" w:rsidRPr="00CD2155" w:rsidRDefault="00BF642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BF642B" w:rsidRPr="006359DD" w:rsidRDefault="00BF642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BF642B" w:rsidRPr="006359DD" w:rsidRDefault="00BF642B" w:rsidP="00E242AB"/>
      </w:tc>
    </w:tr>
  </w:tbl>
  <w:p w14:paraId="099F1A89" w14:textId="77777777" w:rsidR="00BF642B" w:rsidRDefault="00BF642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2525"/>
    <w:multiLevelType w:val="hybridMultilevel"/>
    <w:tmpl w:val="16C62E28"/>
    <w:lvl w:ilvl="0" w:tplc="5D1429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1F3999"/>
    <w:multiLevelType w:val="hybridMultilevel"/>
    <w:tmpl w:val="657A80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1"/>
  </w:num>
  <w:num w:numId="4">
    <w:abstractNumId w:val="0"/>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03BC"/>
    <w:rsid w:val="000249B6"/>
    <w:rsid w:val="00036CC5"/>
    <w:rsid w:val="0004455E"/>
    <w:rsid w:val="00047D91"/>
    <w:rsid w:val="00052193"/>
    <w:rsid w:val="00052433"/>
    <w:rsid w:val="000555F2"/>
    <w:rsid w:val="00056E8A"/>
    <w:rsid w:val="0006149B"/>
    <w:rsid w:val="00080562"/>
    <w:rsid w:val="00081061"/>
    <w:rsid w:val="000842A7"/>
    <w:rsid w:val="00087AC7"/>
    <w:rsid w:val="00091229"/>
    <w:rsid w:val="000919D7"/>
    <w:rsid w:val="000A1462"/>
    <w:rsid w:val="000C3964"/>
    <w:rsid w:val="000C7991"/>
    <w:rsid w:val="000D0811"/>
    <w:rsid w:val="000F21AF"/>
    <w:rsid w:val="000F503C"/>
    <w:rsid w:val="000F7F4F"/>
    <w:rsid w:val="00101430"/>
    <w:rsid w:val="001036B6"/>
    <w:rsid w:val="00106284"/>
    <w:rsid w:val="00111950"/>
    <w:rsid w:val="001130EC"/>
    <w:rsid w:val="00121E1D"/>
    <w:rsid w:val="001236A1"/>
    <w:rsid w:val="001265C6"/>
    <w:rsid w:val="00130FF2"/>
    <w:rsid w:val="00141470"/>
    <w:rsid w:val="00160E56"/>
    <w:rsid w:val="001737AD"/>
    <w:rsid w:val="00194DDF"/>
    <w:rsid w:val="001A382C"/>
    <w:rsid w:val="001A481B"/>
    <w:rsid w:val="001C6483"/>
    <w:rsid w:val="001D0627"/>
    <w:rsid w:val="001D1ABC"/>
    <w:rsid w:val="001E5D6E"/>
    <w:rsid w:val="001F2861"/>
    <w:rsid w:val="001F34F3"/>
    <w:rsid w:val="001F52D7"/>
    <w:rsid w:val="001F5A34"/>
    <w:rsid w:val="0020175D"/>
    <w:rsid w:val="00202F19"/>
    <w:rsid w:val="002160E4"/>
    <w:rsid w:val="00216AE3"/>
    <w:rsid w:val="00233633"/>
    <w:rsid w:val="002420F8"/>
    <w:rsid w:val="002444EC"/>
    <w:rsid w:val="00251CC6"/>
    <w:rsid w:val="00257D6E"/>
    <w:rsid w:val="00260851"/>
    <w:rsid w:val="00264F45"/>
    <w:rsid w:val="00267630"/>
    <w:rsid w:val="00271544"/>
    <w:rsid w:val="002745C5"/>
    <w:rsid w:val="00285BF3"/>
    <w:rsid w:val="002B2E40"/>
    <w:rsid w:val="002C1484"/>
    <w:rsid w:val="002C54B7"/>
    <w:rsid w:val="002F1449"/>
    <w:rsid w:val="002F3990"/>
    <w:rsid w:val="003048CF"/>
    <w:rsid w:val="00305B6D"/>
    <w:rsid w:val="003069D9"/>
    <w:rsid w:val="003119AA"/>
    <w:rsid w:val="00312D7D"/>
    <w:rsid w:val="00322468"/>
    <w:rsid w:val="00322697"/>
    <w:rsid w:val="0032411E"/>
    <w:rsid w:val="00326DC4"/>
    <w:rsid w:val="0032707C"/>
    <w:rsid w:val="003310B6"/>
    <w:rsid w:val="0034222F"/>
    <w:rsid w:val="003440DD"/>
    <w:rsid w:val="00347867"/>
    <w:rsid w:val="00355FF8"/>
    <w:rsid w:val="00364A22"/>
    <w:rsid w:val="00371827"/>
    <w:rsid w:val="00372C16"/>
    <w:rsid w:val="0037646A"/>
    <w:rsid w:val="00391DE8"/>
    <w:rsid w:val="0039648D"/>
    <w:rsid w:val="003A76EC"/>
    <w:rsid w:val="003B1D63"/>
    <w:rsid w:val="003D02FC"/>
    <w:rsid w:val="003D4D29"/>
    <w:rsid w:val="003D747D"/>
    <w:rsid w:val="003E0D65"/>
    <w:rsid w:val="003F2A90"/>
    <w:rsid w:val="003F7837"/>
    <w:rsid w:val="004007DE"/>
    <w:rsid w:val="00401037"/>
    <w:rsid w:val="00417A2E"/>
    <w:rsid w:val="004315E8"/>
    <w:rsid w:val="004355EF"/>
    <w:rsid w:val="0043667E"/>
    <w:rsid w:val="00436D34"/>
    <w:rsid w:val="00437030"/>
    <w:rsid w:val="0044220A"/>
    <w:rsid w:val="00446F52"/>
    <w:rsid w:val="00447FE5"/>
    <w:rsid w:val="00455C66"/>
    <w:rsid w:val="004620C5"/>
    <w:rsid w:val="004717BA"/>
    <w:rsid w:val="00476106"/>
    <w:rsid w:val="0048689F"/>
    <w:rsid w:val="00490B0F"/>
    <w:rsid w:val="004920BF"/>
    <w:rsid w:val="004A0576"/>
    <w:rsid w:val="004A121D"/>
    <w:rsid w:val="004A65E0"/>
    <w:rsid w:val="004A6C0D"/>
    <w:rsid w:val="004A7DA7"/>
    <w:rsid w:val="004B61F5"/>
    <w:rsid w:val="004C13A5"/>
    <w:rsid w:val="004C417C"/>
    <w:rsid w:val="004D2539"/>
    <w:rsid w:val="004D39D7"/>
    <w:rsid w:val="004E32C5"/>
    <w:rsid w:val="004E6C3B"/>
    <w:rsid w:val="004E725B"/>
    <w:rsid w:val="004F3C89"/>
    <w:rsid w:val="004F542C"/>
    <w:rsid w:val="00502120"/>
    <w:rsid w:val="0051632F"/>
    <w:rsid w:val="005175DC"/>
    <w:rsid w:val="005271D3"/>
    <w:rsid w:val="005272F5"/>
    <w:rsid w:val="0053372D"/>
    <w:rsid w:val="005360AF"/>
    <w:rsid w:val="0054794A"/>
    <w:rsid w:val="00553CED"/>
    <w:rsid w:val="005554E1"/>
    <w:rsid w:val="00560578"/>
    <w:rsid w:val="005654E0"/>
    <w:rsid w:val="00565D21"/>
    <w:rsid w:val="005663AD"/>
    <w:rsid w:val="00567F16"/>
    <w:rsid w:val="005725B3"/>
    <w:rsid w:val="00572F24"/>
    <w:rsid w:val="005748C4"/>
    <w:rsid w:val="0058187A"/>
    <w:rsid w:val="00583B87"/>
    <w:rsid w:val="005840EA"/>
    <w:rsid w:val="0058635F"/>
    <w:rsid w:val="00590677"/>
    <w:rsid w:val="005927C4"/>
    <w:rsid w:val="005A0FCA"/>
    <w:rsid w:val="005A7EFD"/>
    <w:rsid w:val="005B0714"/>
    <w:rsid w:val="005B7B28"/>
    <w:rsid w:val="005C42E8"/>
    <w:rsid w:val="005D1FD3"/>
    <w:rsid w:val="005D5F8B"/>
    <w:rsid w:val="005E3AEA"/>
    <w:rsid w:val="005E7D9D"/>
    <w:rsid w:val="005F3A74"/>
    <w:rsid w:val="00610AAA"/>
    <w:rsid w:val="00610ADE"/>
    <w:rsid w:val="006165F2"/>
    <w:rsid w:val="00626510"/>
    <w:rsid w:val="00646784"/>
    <w:rsid w:val="00651332"/>
    <w:rsid w:val="00670FCB"/>
    <w:rsid w:val="00682F06"/>
    <w:rsid w:val="006848B7"/>
    <w:rsid w:val="00686F73"/>
    <w:rsid w:val="006A3DE5"/>
    <w:rsid w:val="006A5D9E"/>
    <w:rsid w:val="006A6FB2"/>
    <w:rsid w:val="006B3833"/>
    <w:rsid w:val="006C37AB"/>
    <w:rsid w:val="006C5427"/>
    <w:rsid w:val="006C63C9"/>
    <w:rsid w:val="006D02E7"/>
    <w:rsid w:val="006D2967"/>
    <w:rsid w:val="006D3045"/>
    <w:rsid w:val="006D6EE7"/>
    <w:rsid w:val="006E6FF8"/>
    <w:rsid w:val="006F0B90"/>
    <w:rsid w:val="00700186"/>
    <w:rsid w:val="0070574C"/>
    <w:rsid w:val="00712E3B"/>
    <w:rsid w:val="0071384F"/>
    <w:rsid w:val="00717CDE"/>
    <w:rsid w:val="00720BE5"/>
    <w:rsid w:val="00721BC8"/>
    <w:rsid w:val="0074688B"/>
    <w:rsid w:val="007569B8"/>
    <w:rsid w:val="007677A8"/>
    <w:rsid w:val="00776521"/>
    <w:rsid w:val="00776D84"/>
    <w:rsid w:val="0077744E"/>
    <w:rsid w:val="00780679"/>
    <w:rsid w:val="007826CD"/>
    <w:rsid w:val="00785AFC"/>
    <w:rsid w:val="00797A03"/>
    <w:rsid w:val="007A173B"/>
    <w:rsid w:val="007A5014"/>
    <w:rsid w:val="007A5F35"/>
    <w:rsid w:val="007B0104"/>
    <w:rsid w:val="007B6DAE"/>
    <w:rsid w:val="007B7899"/>
    <w:rsid w:val="007B7F13"/>
    <w:rsid w:val="007C06FF"/>
    <w:rsid w:val="007C140F"/>
    <w:rsid w:val="007C2585"/>
    <w:rsid w:val="007C31B3"/>
    <w:rsid w:val="007C3B8D"/>
    <w:rsid w:val="007C4483"/>
    <w:rsid w:val="007C56C0"/>
    <w:rsid w:val="007D1D98"/>
    <w:rsid w:val="007D29E3"/>
    <w:rsid w:val="007E2D30"/>
    <w:rsid w:val="007E56C8"/>
    <w:rsid w:val="007F2D41"/>
    <w:rsid w:val="008049AC"/>
    <w:rsid w:val="00804A53"/>
    <w:rsid w:val="008062EE"/>
    <w:rsid w:val="008137DB"/>
    <w:rsid w:val="0081497B"/>
    <w:rsid w:val="00815E39"/>
    <w:rsid w:val="00816EA4"/>
    <w:rsid w:val="0082019A"/>
    <w:rsid w:val="0083444D"/>
    <w:rsid w:val="0085459D"/>
    <w:rsid w:val="0086248B"/>
    <w:rsid w:val="008766A8"/>
    <w:rsid w:val="00883737"/>
    <w:rsid w:val="00884C9E"/>
    <w:rsid w:val="00890E26"/>
    <w:rsid w:val="008918DF"/>
    <w:rsid w:val="008D3A86"/>
    <w:rsid w:val="008E2AD1"/>
    <w:rsid w:val="008E50C7"/>
    <w:rsid w:val="008F53FE"/>
    <w:rsid w:val="008F75E9"/>
    <w:rsid w:val="00905883"/>
    <w:rsid w:val="0091022A"/>
    <w:rsid w:val="0091092B"/>
    <w:rsid w:val="00914578"/>
    <w:rsid w:val="00917A01"/>
    <w:rsid w:val="00917BF5"/>
    <w:rsid w:val="009225CB"/>
    <w:rsid w:val="00922819"/>
    <w:rsid w:val="00923970"/>
    <w:rsid w:val="00934725"/>
    <w:rsid w:val="00941268"/>
    <w:rsid w:val="00942CE7"/>
    <w:rsid w:val="00943CBE"/>
    <w:rsid w:val="00954320"/>
    <w:rsid w:val="00954529"/>
    <w:rsid w:val="00955675"/>
    <w:rsid w:val="0096245A"/>
    <w:rsid w:val="00963B9C"/>
    <w:rsid w:val="00980AC4"/>
    <w:rsid w:val="00990CED"/>
    <w:rsid w:val="00993884"/>
    <w:rsid w:val="009B402D"/>
    <w:rsid w:val="009B63E6"/>
    <w:rsid w:val="009C0858"/>
    <w:rsid w:val="009C4E02"/>
    <w:rsid w:val="009C76AA"/>
    <w:rsid w:val="009D198D"/>
    <w:rsid w:val="009D2175"/>
    <w:rsid w:val="009D676C"/>
    <w:rsid w:val="009F1316"/>
    <w:rsid w:val="009F527D"/>
    <w:rsid w:val="00A0049A"/>
    <w:rsid w:val="00A0222F"/>
    <w:rsid w:val="00A02297"/>
    <w:rsid w:val="00A1247E"/>
    <w:rsid w:val="00A1590F"/>
    <w:rsid w:val="00A21D6E"/>
    <w:rsid w:val="00A233DA"/>
    <w:rsid w:val="00A24BFC"/>
    <w:rsid w:val="00A30216"/>
    <w:rsid w:val="00A37C78"/>
    <w:rsid w:val="00A40774"/>
    <w:rsid w:val="00A435ED"/>
    <w:rsid w:val="00A45FC6"/>
    <w:rsid w:val="00A46DCA"/>
    <w:rsid w:val="00A51E71"/>
    <w:rsid w:val="00A527F9"/>
    <w:rsid w:val="00A52A9D"/>
    <w:rsid w:val="00A6113F"/>
    <w:rsid w:val="00A8091E"/>
    <w:rsid w:val="00A81898"/>
    <w:rsid w:val="00A84B37"/>
    <w:rsid w:val="00A8549A"/>
    <w:rsid w:val="00AA2C37"/>
    <w:rsid w:val="00AA3920"/>
    <w:rsid w:val="00AA4518"/>
    <w:rsid w:val="00AB1DB8"/>
    <w:rsid w:val="00AB72B8"/>
    <w:rsid w:val="00AD2497"/>
    <w:rsid w:val="00AD3D3C"/>
    <w:rsid w:val="00B003B7"/>
    <w:rsid w:val="00B1392F"/>
    <w:rsid w:val="00B15E2E"/>
    <w:rsid w:val="00B2669F"/>
    <w:rsid w:val="00B3763D"/>
    <w:rsid w:val="00B432C3"/>
    <w:rsid w:val="00B51480"/>
    <w:rsid w:val="00B54579"/>
    <w:rsid w:val="00B555FD"/>
    <w:rsid w:val="00B55897"/>
    <w:rsid w:val="00B6251F"/>
    <w:rsid w:val="00B664C5"/>
    <w:rsid w:val="00B7192C"/>
    <w:rsid w:val="00B73840"/>
    <w:rsid w:val="00B77179"/>
    <w:rsid w:val="00B842BD"/>
    <w:rsid w:val="00B84E27"/>
    <w:rsid w:val="00B92AC8"/>
    <w:rsid w:val="00B9391C"/>
    <w:rsid w:val="00B94666"/>
    <w:rsid w:val="00BA3D19"/>
    <w:rsid w:val="00BA60A8"/>
    <w:rsid w:val="00BB2FF7"/>
    <w:rsid w:val="00BC21C1"/>
    <w:rsid w:val="00BC4F10"/>
    <w:rsid w:val="00BC7C61"/>
    <w:rsid w:val="00BD378C"/>
    <w:rsid w:val="00BD693F"/>
    <w:rsid w:val="00BF5170"/>
    <w:rsid w:val="00BF5E17"/>
    <w:rsid w:val="00BF642B"/>
    <w:rsid w:val="00C021F8"/>
    <w:rsid w:val="00C02D69"/>
    <w:rsid w:val="00C06423"/>
    <w:rsid w:val="00C12A48"/>
    <w:rsid w:val="00C16006"/>
    <w:rsid w:val="00C162F6"/>
    <w:rsid w:val="00C30DDA"/>
    <w:rsid w:val="00C34732"/>
    <w:rsid w:val="00C41CB6"/>
    <w:rsid w:val="00C44BA2"/>
    <w:rsid w:val="00C44F1E"/>
    <w:rsid w:val="00C45AB4"/>
    <w:rsid w:val="00C50BAA"/>
    <w:rsid w:val="00C56198"/>
    <w:rsid w:val="00C564E7"/>
    <w:rsid w:val="00C60DC5"/>
    <w:rsid w:val="00C62024"/>
    <w:rsid w:val="00C638DE"/>
    <w:rsid w:val="00C83977"/>
    <w:rsid w:val="00C8429B"/>
    <w:rsid w:val="00C86DDE"/>
    <w:rsid w:val="00C86FC7"/>
    <w:rsid w:val="00C91339"/>
    <w:rsid w:val="00C946D1"/>
    <w:rsid w:val="00CA5F0B"/>
    <w:rsid w:val="00CC2CBB"/>
    <w:rsid w:val="00CC3349"/>
    <w:rsid w:val="00CC563E"/>
    <w:rsid w:val="00CD3513"/>
    <w:rsid w:val="00CE0046"/>
    <w:rsid w:val="00CE1914"/>
    <w:rsid w:val="00CF1BBE"/>
    <w:rsid w:val="00CF3D21"/>
    <w:rsid w:val="00D02605"/>
    <w:rsid w:val="00D057E9"/>
    <w:rsid w:val="00D11281"/>
    <w:rsid w:val="00D2037F"/>
    <w:rsid w:val="00D279EB"/>
    <w:rsid w:val="00D33B5E"/>
    <w:rsid w:val="00D3446A"/>
    <w:rsid w:val="00D51989"/>
    <w:rsid w:val="00D55DDC"/>
    <w:rsid w:val="00D705AB"/>
    <w:rsid w:val="00D75306"/>
    <w:rsid w:val="00D91263"/>
    <w:rsid w:val="00D91B32"/>
    <w:rsid w:val="00DA16D1"/>
    <w:rsid w:val="00DA3BBC"/>
    <w:rsid w:val="00DC36C6"/>
    <w:rsid w:val="00DC72EC"/>
    <w:rsid w:val="00DD6116"/>
    <w:rsid w:val="00DE0A45"/>
    <w:rsid w:val="00DF4E98"/>
    <w:rsid w:val="00E001C4"/>
    <w:rsid w:val="00E00494"/>
    <w:rsid w:val="00E02D77"/>
    <w:rsid w:val="00E03D8E"/>
    <w:rsid w:val="00E06F84"/>
    <w:rsid w:val="00E1253F"/>
    <w:rsid w:val="00E14372"/>
    <w:rsid w:val="00E14B7B"/>
    <w:rsid w:val="00E242AB"/>
    <w:rsid w:val="00E32935"/>
    <w:rsid w:val="00E35E58"/>
    <w:rsid w:val="00E4652C"/>
    <w:rsid w:val="00E47597"/>
    <w:rsid w:val="00E53A58"/>
    <w:rsid w:val="00E57BB3"/>
    <w:rsid w:val="00E61D3A"/>
    <w:rsid w:val="00E642CF"/>
    <w:rsid w:val="00E64C53"/>
    <w:rsid w:val="00E67791"/>
    <w:rsid w:val="00E76F39"/>
    <w:rsid w:val="00E807AD"/>
    <w:rsid w:val="00E87E42"/>
    <w:rsid w:val="00E90D91"/>
    <w:rsid w:val="00E92ADD"/>
    <w:rsid w:val="00E93072"/>
    <w:rsid w:val="00E945C1"/>
    <w:rsid w:val="00E97321"/>
    <w:rsid w:val="00EA2A57"/>
    <w:rsid w:val="00EA330C"/>
    <w:rsid w:val="00EB3E79"/>
    <w:rsid w:val="00EB557F"/>
    <w:rsid w:val="00EC5F73"/>
    <w:rsid w:val="00ED16A2"/>
    <w:rsid w:val="00ED3B68"/>
    <w:rsid w:val="00ED3D96"/>
    <w:rsid w:val="00EE31B0"/>
    <w:rsid w:val="00EE3E3A"/>
    <w:rsid w:val="00EF7D4E"/>
    <w:rsid w:val="00F012BC"/>
    <w:rsid w:val="00F043D3"/>
    <w:rsid w:val="00F05D01"/>
    <w:rsid w:val="00F129AB"/>
    <w:rsid w:val="00F17F09"/>
    <w:rsid w:val="00F210E0"/>
    <w:rsid w:val="00F27F7D"/>
    <w:rsid w:val="00F3434F"/>
    <w:rsid w:val="00F34973"/>
    <w:rsid w:val="00F401B4"/>
    <w:rsid w:val="00F40A08"/>
    <w:rsid w:val="00F42195"/>
    <w:rsid w:val="00F47276"/>
    <w:rsid w:val="00F52E4E"/>
    <w:rsid w:val="00F56317"/>
    <w:rsid w:val="00F70C81"/>
    <w:rsid w:val="00F75EFF"/>
    <w:rsid w:val="00FA0A5A"/>
    <w:rsid w:val="00FA1383"/>
    <w:rsid w:val="00FA2533"/>
    <w:rsid w:val="00FA59AD"/>
    <w:rsid w:val="00FA7242"/>
    <w:rsid w:val="00FB2462"/>
    <w:rsid w:val="00FB339A"/>
    <w:rsid w:val="00FB6B05"/>
    <w:rsid w:val="00FC529C"/>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Revision">
    <w:name w:val="Revision"/>
    <w:hidden/>
    <w:uiPriority w:val="99"/>
    <w:semiHidden/>
    <w:rsid w:val="00A81898"/>
  </w:style>
  <w:style w:type="character" w:customStyle="1" w:styleId="ListParagraphChar">
    <w:name w:val="List Paragraph Char"/>
    <w:aliases w:val="Bullet List Char,numbered Char,FooterText Char,List Bulletized Char,B1 paragraph Char"/>
    <w:link w:val="ListParagraph"/>
    <w:uiPriority w:val="34"/>
    <w:locked/>
    <w:rsid w:val="004E6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3451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1334B-48EB-4E07-B59B-BBCE6C708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infopath/2007/PartnerControl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60BBADDB-E804-4115-BDD3-047E2CEFB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72</TotalTime>
  <Pages>4</Pages>
  <Words>976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Beard, Brittany [TREAS]</cp:lastModifiedBy>
  <cp:revision>8</cp:revision>
  <cp:lastPrinted>2022-09-22T17:35:00Z</cp:lastPrinted>
  <dcterms:created xsi:type="dcterms:W3CDTF">2023-05-25T19:59:00Z</dcterms:created>
  <dcterms:modified xsi:type="dcterms:W3CDTF">2023-05-31T13:41:00Z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ies>
</file>