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E" w14:textId="368ED16E" w:rsidR="00364A22" w:rsidRPr="00661C6E" w:rsidRDefault="005A4965" w:rsidP="001C0FBD">
      <w:pPr>
        <w:jc w:val="center"/>
        <w:rPr>
          <w:rFonts w:ascii="Arial" w:hAnsi="Arial" w:cs="Arial"/>
        </w:rPr>
      </w:pPr>
      <w:bookmarkStart w:id="0" w:name="_GoBack"/>
      <w:bookmarkEnd w:id="0"/>
      <w:r>
        <w:rPr>
          <w:rFonts w:ascii="Arial" w:hAnsi="Arial" w:cs="Arial"/>
        </w:rPr>
        <w:t>August 25</w:t>
      </w:r>
      <w:r w:rsidR="00013046">
        <w:rPr>
          <w:rFonts w:ascii="Arial" w:hAnsi="Arial" w:cs="Arial"/>
        </w:rPr>
        <w:t>, 2023</w:t>
      </w:r>
    </w:p>
    <w:p w14:paraId="03C6B40F" w14:textId="77777777" w:rsidR="00364A22" w:rsidRPr="00661C6E" w:rsidRDefault="00364A22" w:rsidP="00364A22">
      <w:pPr>
        <w:rPr>
          <w:rFonts w:ascii="Arial" w:hAnsi="Arial" w:cs="Arial"/>
        </w:rPr>
      </w:pPr>
    </w:p>
    <w:p w14:paraId="03C6B410" w14:textId="62765944"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6F928C2B"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EE64A3" w:rsidRPr="00EE64A3">
        <w:rPr>
          <w:rFonts w:ascii="Arial" w:hAnsi="Arial" w:cs="Arial"/>
          <w:sz w:val="20"/>
        </w:rPr>
        <w:t>23DPP00837</w:t>
      </w:r>
      <w:r w:rsidR="00EE64A3" w:rsidRPr="00EE64A3">
        <w:rPr>
          <w:rFonts w:ascii="Arial" w:hAnsi="Arial" w:cs="Arial"/>
          <w:sz w:val="20"/>
        </w:rPr>
        <w:tab/>
      </w:r>
    </w:p>
    <w:p w14:paraId="6EF17CBC" w14:textId="73F96E3D" w:rsidR="003069D9" w:rsidRPr="00661C6E" w:rsidRDefault="004C2706" w:rsidP="00744E1C">
      <w:pPr>
        <w:ind w:left="720"/>
        <w:rPr>
          <w:rFonts w:ascii="Arial" w:hAnsi="Arial" w:cs="Arial"/>
          <w:b/>
          <w:bCs/>
        </w:rPr>
      </w:pPr>
      <w:r w:rsidRPr="09D69098">
        <w:rPr>
          <w:rFonts w:ascii="Arial" w:hAnsi="Arial" w:cs="Arial"/>
          <w:b/>
          <w:bCs/>
        </w:rPr>
        <w:t>Bid Solicitation</w:t>
      </w:r>
      <w:r w:rsidR="000F2E47">
        <w:rPr>
          <w:rFonts w:ascii="Arial" w:hAnsi="Arial" w:cs="Arial"/>
          <w:b/>
          <w:bCs/>
        </w:rPr>
        <w:t xml:space="preserve"> Title</w:t>
      </w:r>
      <w:r w:rsidRPr="09D69098">
        <w:rPr>
          <w:rFonts w:ascii="Arial" w:hAnsi="Arial" w:cs="Arial"/>
          <w:b/>
          <w:bCs/>
        </w:rPr>
        <w:t xml:space="preserve">: </w:t>
      </w:r>
      <w:r w:rsidR="00013046" w:rsidRPr="00013046">
        <w:rPr>
          <w:rFonts w:ascii="Arial" w:hAnsi="Arial" w:cs="Arial"/>
          <w:b/>
          <w:bCs/>
        </w:rPr>
        <w:t>T1486 Feed: Fish Food, Trout Grower for NJDEP - Fish &amp; Wildlife - Rebid</w:t>
      </w:r>
      <w:r w:rsidR="00013046" w:rsidRPr="00013046">
        <w:rPr>
          <w:rFonts w:ascii="Arial" w:hAnsi="Arial" w:cs="Arial"/>
          <w:b/>
          <w:bCs/>
        </w:rPr>
        <w:tab/>
      </w:r>
    </w:p>
    <w:p w14:paraId="08ECBEC3" w14:textId="6C2CCA13" w:rsidR="00A248F3" w:rsidRDefault="00A248F3" w:rsidP="5A80B231">
      <w:pPr>
        <w:tabs>
          <w:tab w:val="left" w:pos="0"/>
        </w:tabs>
        <w:outlineLvl w:val="0"/>
        <w:rPr>
          <w:rFonts w:ascii="Arial" w:hAnsi="Arial" w:cs="Arial"/>
          <w:b/>
          <w:bCs/>
          <w:strike/>
          <w:u w:val="single"/>
        </w:rPr>
      </w:pPr>
      <w:r w:rsidRPr="00661C6E">
        <w:rPr>
          <w:rFonts w:ascii="Arial" w:hAnsi="Arial" w:cs="Arial"/>
          <w:b/>
        </w:rPr>
        <w:tab/>
      </w:r>
      <w:r w:rsidRPr="00013046">
        <w:rPr>
          <w:rFonts w:ascii="Arial" w:hAnsi="Arial" w:cs="Arial"/>
          <w:b/>
          <w:bCs/>
          <w:strike/>
        </w:rPr>
        <w:t xml:space="preserve">Quote Submission Due Date:  </w:t>
      </w:r>
      <w:r w:rsidR="00476D40">
        <w:rPr>
          <w:rFonts w:ascii="Arial" w:hAnsi="Arial" w:cs="Arial"/>
          <w:b/>
          <w:bCs/>
          <w:strike/>
          <w:u w:val="single"/>
        </w:rPr>
        <w:t>September 13, 2023</w:t>
      </w:r>
      <w:r w:rsidR="76530EFB" w:rsidRPr="00013046">
        <w:rPr>
          <w:rFonts w:ascii="Arial" w:hAnsi="Arial" w:cs="Arial"/>
          <w:b/>
          <w:bCs/>
          <w:strike/>
          <w:u w:val="single"/>
        </w:rPr>
        <w:t xml:space="preserve"> (</w:t>
      </w:r>
      <w:r w:rsidRPr="00013046">
        <w:rPr>
          <w:rFonts w:ascii="Arial" w:hAnsi="Arial" w:cs="Arial"/>
          <w:b/>
          <w:bCs/>
          <w:strike/>
          <w:u w:val="single"/>
        </w:rPr>
        <w:t>2:00 p.m. Eastern Time)</w:t>
      </w:r>
    </w:p>
    <w:p w14:paraId="7043B50C" w14:textId="0FBBA797" w:rsidR="00013046" w:rsidRPr="00476D40" w:rsidRDefault="00013046" w:rsidP="00013046">
      <w:pPr>
        <w:tabs>
          <w:tab w:val="left" w:pos="0"/>
        </w:tabs>
        <w:ind w:firstLine="720"/>
        <w:outlineLvl w:val="0"/>
        <w:rPr>
          <w:rFonts w:ascii="Arial" w:hAnsi="Arial" w:cs="Arial"/>
          <w:b/>
          <w:bCs/>
          <w:color w:val="FF0000"/>
          <w:u w:val="single"/>
        </w:rPr>
      </w:pPr>
      <w:r w:rsidRPr="00476D40">
        <w:rPr>
          <w:rFonts w:ascii="Arial" w:hAnsi="Arial" w:cs="Arial"/>
          <w:b/>
          <w:bCs/>
          <w:color w:val="FF0000"/>
          <w:u w:val="single"/>
        </w:rPr>
        <w:t xml:space="preserve">REVISED Quote Submission Due Date: </w:t>
      </w:r>
      <w:r w:rsidR="00151B7D">
        <w:rPr>
          <w:rFonts w:ascii="Arial" w:hAnsi="Arial" w:cs="Arial"/>
          <w:b/>
          <w:bCs/>
          <w:color w:val="FF0000"/>
          <w:u w:val="single"/>
        </w:rPr>
        <w:t>October 11</w:t>
      </w:r>
      <w:r w:rsidR="00476D40">
        <w:rPr>
          <w:rFonts w:ascii="Arial" w:hAnsi="Arial" w:cs="Arial"/>
          <w:b/>
          <w:bCs/>
          <w:color w:val="FF0000"/>
          <w:u w:val="single"/>
        </w:rPr>
        <w:t>, 2023</w:t>
      </w:r>
      <w:r w:rsidRPr="00476D40">
        <w:rPr>
          <w:rFonts w:ascii="Arial" w:hAnsi="Arial" w:cs="Arial"/>
          <w:b/>
          <w:bCs/>
          <w:color w:val="FF0000"/>
          <w:u w:val="single"/>
        </w:rPr>
        <w:t xml:space="preserve"> (2:00 p.m. Eastern Time)</w:t>
      </w:r>
    </w:p>
    <w:p w14:paraId="78F14938" w14:textId="6EE492F9" w:rsidR="000B70D1" w:rsidRPr="00661C6E" w:rsidRDefault="000B70D1" w:rsidP="5A80B231">
      <w:pPr>
        <w:tabs>
          <w:tab w:val="left" w:pos="0"/>
        </w:tabs>
        <w:outlineLvl w:val="0"/>
        <w:rPr>
          <w:rFonts w:ascii="Arial" w:hAnsi="Arial" w:cs="Arial"/>
          <w:b/>
          <w:bCs/>
          <w:u w:val="single"/>
        </w:rPr>
      </w:pPr>
    </w:p>
    <w:p w14:paraId="2C17E92B" w14:textId="77777777" w:rsidR="00060D0D" w:rsidRPr="00661C6E" w:rsidRDefault="00060D0D" w:rsidP="00A248F3">
      <w:pPr>
        <w:tabs>
          <w:tab w:val="left" w:pos="0"/>
        </w:tabs>
        <w:outlineLvl w:val="0"/>
        <w:rPr>
          <w:rFonts w:ascii="Arial" w:hAnsi="Arial" w:cs="Arial"/>
          <w:b/>
          <w:u w:val="single"/>
        </w:rPr>
      </w:pPr>
    </w:p>
    <w:p w14:paraId="03C6B419" w14:textId="57A60092"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8B4DDD" w:rsidRPr="00661C6E">
        <w:rPr>
          <w:rFonts w:ascii="Arial" w:hAnsi="Arial" w:cs="Arial"/>
          <w:i w:val="0"/>
          <w:sz w:val="20"/>
        </w:rPr>
        <w:t>1</w:t>
      </w:r>
    </w:p>
    <w:p w14:paraId="03C6B41B" w14:textId="77777777" w:rsidR="00364A22" w:rsidRPr="00661C6E" w:rsidRDefault="00364A22" w:rsidP="00364A22">
      <w:pPr>
        <w:tabs>
          <w:tab w:val="left" w:pos="0"/>
        </w:tabs>
        <w:rPr>
          <w:rFonts w:ascii="Arial" w:hAnsi="Arial" w:cs="Arial"/>
        </w:rPr>
      </w:pPr>
    </w:p>
    <w:p w14:paraId="03C6B41C" w14:textId="7CF20497"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8B4DDD" w:rsidRPr="00661C6E">
        <w:rPr>
          <w:rFonts w:ascii="Arial" w:hAnsi="Arial" w:cs="Arial"/>
        </w:rPr>
        <w:t>1</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3953A115" w14:textId="3D064A32" w:rsidR="00013046" w:rsidRPr="00013046" w:rsidRDefault="007D1D98" w:rsidP="00013046">
      <w:pPr>
        <w:tabs>
          <w:tab w:val="left" w:pos="0"/>
        </w:tabs>
        <w:jc w:val="both"/>
        <w:rPr>
          <w:rFonts w:ascii="Arial" w:hAnsi="Arial" w:cs="Arial"/>
        </w:rPr>
      </w:pPr>
      <w:r w:rsidRPr="00661C6E">
        <w:rPr>
          <w:rFonts w:ascii="Arial" w:hAnsi="Arial" w:cs="Arial"/>
        </w:rPr>
        <w:t xml:space="preserve">  </w:t>
      </w:r>
    </w:p>
    <w:p w14:paraId="64D4A6C6" w14:textId="664650A3" w:rsidR="004624FE" w:rsidRDefault="004624FE" w:rsidP="004624FE">
      <w:pPr>
        <w:pStyle w:val="ListParagraph"/>
        <w:numPr>
          <w:ilvl w:val="0"/>
          <w:numId w:val="1"/>
        </w:numPr>
        <w:tabs>
          <w:tab w:val="left" w:pos="0"/>
        </w:tabs>
        <w:jc w:val="both"/>
        <w:rPr>
          <w:rFonts w:ascii="Arial" w:hAnsi="Arial" w:cs="Arial"/>
        </w:rPr>
      </w:pPr>
      <w:r w:rsidRPr="00651E62">
        <w:rPr>
          <w:rFonts w:ascii="Arial" w:hAnsi="Arial" w:cs="Arial"/>
        </w:rPr>
        <w:t>This Bid Amendment includes answers to questions</w:t>
      </w:r>
      <w:r>
        <w:rPr>
          <w:rFonts w:ascii="Arial" w:hAnsi="Arial" w:cs="Arial"/>
        </w:rPr>
        <w:t>;</w:t>
      </w:r>
      <w:r w:rsidR="000F2E47">
        <w:rPr>
          <w:rFonts w:ascii="Arial" w:hAnsi="Arial" w:cs="Arial"/>
        </w:rPr>
        <w:t xml:space="preserve"> and</w:t>
      </w:r>
    </w:p>
    <w:p w14:paraId="3CF575A5" w14:textId="714B7977" w:rsidR="004624FE" w:rsidRPr="004624FE" w:rsidRDefault="004624FE" w:rsidP="004624FE">
      <w:pPr>
        <w:pStyle w:val="ListParagraph"/>
        <w:numPr>
          <w:ilvl w:val="0"/>
          <w:numId w:val="1"/>
        </w:numPr>
        <w:tabs>
          <w:tab w:val="left" w:pos="0"/>
        </w:tabs>
        <w:jc w:val="both"/>
        <w:rPr>
          <w:rFonts w:ascii="Arial" w:hAnsi="Arial" w:cs="Arial"/>
        </w:rPr>
      </w:pPr>
      <w:r w:rsidRPr="00013046">
        <w:rPr>
          <w:rFonts w:ascii="Arial" w:hAnsi="Arial" w:cs="Arial"/>
        </w:rPr>
        <w:t xml:space="preserve">This Bid Amendment addresses a change to the </w:t>
      </w:r>
      <w:r w:rsidR="000F2E47">
        <w:rPr>
          <w:rFonts w:ascii="Arial" w:hAnsi="Arial" w:cs="Arial"/>
        </w:rPr>
        <w:t>Quote Submission Due</w:t>
      </w:r>
      <w:r w:rsidRPr="00013046">
        <w:rPr>
          <w:rFonts w:ascii="Arial" w:hAnsi="Arial" w:cs="Arial"/>
        </w:rPr>
        <w:t xml:space="preserve"> Date</w:t>
      </w:r>
      <w:r w:rsidR="000F2E47">
        <w:rPr>
          <w:rFonts w:ascii="Arial" w:hAnsi="Arial" w:cs="Arial"/>
        </w:rPr>
        <w:t>.</w:t>
      </w:r>
    </w:p>
    <w:p w14:paraId="66BD8C6F" w14:textId="77777777" w:rsidR="004624FE" w:rsidRPr="00013046" w:rsidRDefault="004624FE" w:rsidP="004624FE">
      <w:pPr>
        <w:pStyle w:val="ListParagraph"/>
        <w:tabs>
          <w:tab w:val="left" w:pos="0"/>
        </w:tabs>
        <w:jc w:val="both"/>
        <w:rPr>
          <w:rFonts w:ascii="Arial" w:hAnsi="Arial" w:cs="Arial"/>
        </w:rPr>
      </w:pPr>
    </w:p>
    <w:p w14:paraId="03C6B421" w14:textId="5B26CA36" w:rsidR="007D1D98" w:rsidRPr="00661C6E" w:rsidRDefault="007D1D98" w:rsidP="008918DF">
      <w:pPr>
        <w:tabs>
          <w:tab w:val="left" w:pos="0"/>
        </w:tabs>
        <w:jc w:val="both"/>
        <w:rPr>
          <w:rFonts w:ascii="Arial" w:hAnsi="Arial" w:cs="Arial"/>
        </w:rPr>
      </w:pPr>
    </w:p>
    <w:p w14:paraId="03C6B422" w14:textId="2800178D"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6" w14:textId="7C1213D1" w:rsidR="007D1D98" w:rsidRDefault="007D1D98" w:rsidP="008918DF">
      <w:pPr>
        <w:tabs>
          <w:tab w:val="left" w:pos="0"/>
        </w:tabs>
        <w:outlineLvl w:val="0"/>
        <w:rPr>
          <w:rFonts w:ascii="Arial" w:hAnsi="Arial" w:cs="Arial"/>
          <w:b/>
          <w:u w:val="single"/>
        </w:rPr>
      </w:pPr>
    </w:p>
    <w:p w14:paraId="5C8F330F" w14:textId="7894803E" w:rsidR="00E77811" w:rsidRDefault="00E77811" w:rsidP="008918DF">
      <w:pPr>
        <w:tabs>
          <w:tab w:val="left" w:pos="0"/>
        </w:tabs>
        <w:outlineLvl w:val="0"/>
        <w:rPr>
          <w:rFonts w:ascii="Arial" w:hAnsi="Arial" w:cs="Arial"/>
          <w:b/>
          <w:u w:val="single"/>
        </w:rPr>
      </w:pPr>
    </w:p>
    <w:p w14:paraId="7408D4FD" w14:textId="03AC51FF" w:rsidR="00E77811" w:rsidRDefault="00E77811" w:rsidP="008918DF">
      <w:pPr>
        <w:tabs>
          <w:tab w:val="left" w:pos="0"/>
        </w:tabs>
        <w:outlineLvl w:val="0"/>
        <w:rPr>
          <w:rFonts w:ascii="Arial" w:hAnsi="Arial" w:cs="Arial"/>
          <w:b/>
          <w:u w:val="single"/>
        </w:rPr>
      </w:pPr>
    </w:p>
    <w:p w14:paraId="04D25997" w14:textId="33F486C4" w:rsidR="00E77811" w:rsidRDefault="00E77811" w:rsidP="008918DF">
      <w:pPr>
        <w:tabs>
          <w:tab w:val="left" w:pos="0"/>
        </w:tabs>
        <w:outlineLvl w:val="0"/>
        <w:rPr>
          <w:rFonts w:ascii="Arial" w:hAnsi="Arial" w:cs="Arial"/>
          <w:b/>
          <w:u w:val="single"/>
        </w:rPr>
      </w:pPr>
    </w:p>
    <w:p w14:paraId="46E2DF2D" w14:textId="41A07D03" w:rsidR="00E77811" w:rsidRDefault="00E77811" w:rsidP="008918DF">
      <w:pPr>
        <w:tabs>
          <w:tab w:val="left" w:pos="0"/>
        </w:tabs>
        <w:outlineLvl w:val="0"/>
        <w:rPr>
          <w:rFonts w:ascii="Arial" w:hAnsi="Arial" w:cs="Arial"/>
          <w:b/>
          <w:u w:val="single"/>
        </w:rPr>
      </w:pPr>
    </w:p>
    <w:p w14:paraId="44E8B81A" w14:textId="4DE17615" w:rsidR="00E77811" w:rsidRDefault="00E77811" w:rsidP="008918DF">
      <w:pPr>
        <w:tabs>
          <w:tab w:val="left" w:pos="0"/>
        </w:tabs>
        <w:outlineLvl w:val="0"/>
        <w:rPr>
          <w:rFonts w:ascii="Arial" w:hAnsi="Arial" w:cs="Arial"/>
          <w:b/>
          <w:u w:val="single"/>
        </w:rPr>
      </w:pPr>
    </w:p>
    <w:p w14:paraId="5D7BEDA7" w14:textId="63CAFAC7" w:rsidR="00E77811" w:rsidRDefault="00E77811" w:rsidP="008918DF">
      <w:pPr>
        <w:tabs>
          <w:tab w:val="left" w:pos="0"/>
        </w:tabs>
        <w:outlineLvl w:val="0"/>
        <w:rPr>
          <w:rFonts w:ascii="Arial" w:hAnsi="Arial" w:cs="Arial"/>
          <w:b/>
          <w:u w:val="single"/>
        </w:rPr>
      </w:pPr>
    </w:p>
    <w:p w14:paraId="7D039A87" w14:textId="3A06104D" w:rsidR="00E77811" w:rsidRDefault="00E77811" w:rsidP="008918DF">
      <w:pPr>
        <w:tabs>
          <w:tab w:val="left" w:pos="0"/>
        </w:tabs>
        <w:outlineLvl w:val="0"/>
        <w:rPr>
          <w:rFonts w:ascii="Arial" w:hAnsi="Arial" w:cs="Arial"/>
          <w:b/>
          <w:u w:val="single"/>
        </w:rPr>
      </w:pPr>
    </w:p>
    <w:p w14:paraId="15AC2B59" w14:textId="76112423" w:rsidR="00E77811" w:rsidRDefault="00E77811" w:rsidP="008918DF">
      <w:pPr>
        <w:tabs>
          <w:tab w:val="left" w:pos="0"/>
        </w:tabs>
        <w:outlineLvl w:val="0"/>
        <w:rPr>
          <w:rFonts w:ascii="Arial" w:hAnsi="Arial" w:cs="Arial"/>
          <w:b/>
          <w:u w:val="single"/>
        </w:rPr>
      </w:pPr>
    </w:p>
    <w:p w14:paraId="0AA4461C" w14:textId="0ECC9B91" w:rsidR="00E77811" w:rsidRDefault="00E77811" w:rsidP="008918DF">
      <w:pPr>
        <w:tabs>
          <w:tab w:val="left" w:pos="0"/>
        </w:tabs>
        <w:outlineLvl w:val="0"/>
        <w:rPr>
          <w:rFonts w:ascii="Arial" w:hAnsi="Arial" w:cs="Arial"/>
          <w:b/>
          <w:u w:val="single"/>
        </w:rPr>
      </w:pPr>
    </w:p>
    <w:p w14:paraId="5A78B6C8" w14:textId="37997F10" w:rsidR="00E77811" w:rsidRDefault="00E77811" w:rsidP="008918DF">
      <w:pPr>
        <w:tabs>
          <w:tab w:val="left" w:pos="0"/>
        </w:tabs>
        <w:outlineLvl w:val="0"/>
        <w:rPr>
          <w:rFonts w:ascii="Arial" w:hAnsi="Arial" w:cs="Arial"/>
          <w:b/>
          <w:u w:val="single"/>
        </w:rPr>
      </w:pPr>
    </w:p>
    <w:p w14:paraId="16AC63EE" w14:textId="133F32CE" w:rsidR="00E77811" w:rsidRDefault="00E77811" w:rsidP="008918DF">
      <w:pPr>
        <w:tabs>
          <w:tab w:val="left" w:pos="0"/>
        </w:tabs>
        <w:outlineLvl w:val="0"/>
        <w:rPr>
          <w:rFonts w:ascii="Arial" w:hAnsi="Arial" w:cs="Arial"/>
          <w:b/>
          <w:u w:val="single"/>
        </w:rPr>
      </w:pPr>
    </w:p>
    <w:p w14:paraId="7A8CBD95" w14:textId="4C67CCAE" w:rsidR="00E77811" w:rsidRDefault="00E77811" w:rsidP="008918DF">
      <w:pPr>
        <w:tabs>
          <w:tab w:val="left" w:pos="0"/>
        </w:tabs>
        <w:outlineLvl w:val="0"/>
        <w:rPr>
          <w:rFonts w:ascii="Arial" w:hAnsi="Arial" w:cs="Arial"/>
          <w:b/>
          <w:u w:val="single"/>
        </w:rPr>
      </w:pPr>
    </w:p>
    <w:p w14:paraId="4524060E" w14:textId="7A39793E" w:rsidR="00E77811" w:rsidRDefault="00E77811" w:rsidP="008918DF">
      <w:pPr>
        <w:tabs>
          <w:tab w:val="left" w:pos="0"/>
        </w:tabs>
        <w:outlineLvl w:val="0"/>
        <w:rPr>
          <w:rFonts w:ascii="Arial" w:hAnsi="Arial" w:cs="Arial"/>
          <w:b/>
          <w:u w:val="single"/>
        </w:rPr>
      </w:pPr>
    </w:p>
    <w:p w14:paraId="09ED408E" w14:textId="596BEEB0" w:rsidR="00E77811" w:rsidRDefault="00E77811" w:rsidP="008918DF">
      <w:pPr>
        <w:tabs>
          <w:tab w:val="left" w:pos="0"/>
        </w:tabs>
        <w:outlineLvl w:val="0"/>
        <w:rPr>
          <w:rFonts w:ascii="Arial" w:hAnsi="Arial" w:cs="Arial"/>
          <w:b/>
          <w:u w:val="single"/>
        </w:rPr>
      </w:pPr>
    </w:p>
    <w:p w14:paraId="1CB0C954" w14:textId="1E7DF355" w:rsidR="00E77811" w:rsidRDefault="00E77811" w:rsidP="008918DF">
      <w:pPr>
        <w:tabs>
          <w:tab w:val="left" w:pos="0"/>
        </w:tabs>
        <w:outlineLvl w:val="0"/>
        <w:rPr>
          <w:rFonts w:ascii="Arial" w:hAnsi="Arial" w:cs="Arial"/>
          <w:b/>
          <w:u w:val="single"/>
        </w:rPr>
      </w:pPr>
    </w:p>
    <w:p w14:paraId="60ECD76C" w14:textId="2340CE1A" w:rsidR="00E77811" w:rsidRDefault="00E77811" w:rsidP="008918DF">
      <w:pPr>
        <w:tabs>
          <w:tab w:val="left" w:pos="0"/>
        </w:tabs>
        <w:outlineLvl w:val="0"/>
        <w:rPr>
          <w:rFonts w:ascii="Arial" w:hAnsi="Arial" w:cs="Arial"/>
          <w:b/>
          <w:u w:val="single"/>
        </w:rPr>
      </w:pPr>
    </w:p>
    <w:p w14:paraId="082F7272" w14:textId="61E93E17" w:rsidR="00E77811" w:rsidRDefault="00E77811" w:rsidP="008918DF">
      <w:pPr>
        <w:tabs>
          <w:tab w:val="left" w:pos="0"/>
        </w:tabs>
        <w:outlineLvl w:val="0"/>
        <w:rPr>
          <w:rFonts w:ascii="Arial" w:hAnsi="Arial" w:cs="Arial"/>
          <w:b/>
          <w:u w:val="single"/>
        </w:rPr>
      </w:pPr>
    </w:p>
    <w:p w14:paraId="4BFFE48D" w14:textId="71684D5E" w:rsidR="00E77811" w:rsidRDefault="00E77811" w:rsidP="008918DF">
      <w:pPr>
        <w:tabs>
          <w:tab w:val="left" w:pos="0"/>
        </w:tabs>
        <w:outlineLvl w:val="0"/>
        <w:rPr>
          <w:rFonts w:ascii="Arial" w:hAnsi="Arial" w:cs="Arial"/>
          <w:b/>
          <w:u w:val="single"/>
        </w:rPr>
      </w:pPr>
    </w:p>
    <w:p w14:paraId="496D14F9" w14:textId="47093FEA" w:rsidR="00E77811" w:rsidRDefault="00E77811" w:rsidP="008918DF">
      <w:pPr>
        <w:tabs>
          <w:tab w:val="left" w:pos="0"/>
        </w:tabs>
        <w:outlineLvl w:val="0"/>
        <w:rPr>
          <w:rFonts w:ascii="Arial" w:hAnsi="Arial" w:cs="Arial"/>
          <w:b/>
          <w:u w:val="single"/>
        </w:rPr>
      </w:pPr>
    </w:p>
    <w:p w14:paraId="48E5D39E" w14:textId="668702B1" w:rsidR="00E77811" w:rsidRDefault="00E77811" w:rsidP="008918DF">
      <w:pPr>
        <w:tabs>
          <w:tab w:val="left" w:pos="0"/>
        </w:tabs>
        <w:outlineLvl w:val="0"/>
        <w:rPr>
          <w:rFonts w:ascii="Arial" w:hAnsi="Arial" w:cs="Arial"/>
          <w:b/>
          <w:u w:val="single"/>
        </w:rPr>
      </w:pPr>
    </w:p>
    <w:p w14:paraId="647F3E54" w14:textId="4159A05B" w:rsidR="00E77811" w:rsidRDefault="00E77811" w:rsidP="008918DF">
      <w:pPr>
        <w:tabs>
          <w:tab w:val="left" w:pos="0"/>
        </w:tabs>
        <w:outlineLvl w:val="0"/>
        <w:rPr>
          <w:rFonts w:ascii="Arial" w:hAnsi="Arial" w:cs="Arial"/>
          <w:b/>
          <w:u w:val="single"/>
        </w:rPr>
      </w:pPr>
    </w:p>
    <w:p w14:paraId="7B5E8647" w14:textId="6FA534BA" w:rsidR="00E77811" w:rsidRDefault="00E77811" w:rsidP="008918DF">
      <w:pPr>
        <w:tabs>
          <w:tab w:val="left" w:pos="0"/>
        </w:tabs>
        <w:outlineLvl w:val="0"/>
        <w:rPr>
          <w:rFonts w:ascii="Arial" w:hAnsi="Arial" w:cs="Arial"/>
          <w:b/>
          <w:u w:val="single"/>
        </w:rPr>
      </w:pPr>
    </w:p>
    <w:p w14:paraId="3C4C86FB" w14:textId="5C9F0A9E" w:rsidR="00E77811" w:rsidRPr="004639C7" w:rsidRDefault="00E77811" w:rsidP="00E77811">
      <w:pPr>
        <w:pStyle w:val="Heading2"/>
        <w:jc w:val="center"/>
        <w:rPr>
          <w:rFonts w:ascii="Arial" w:hAnsi="Arial" w:cs="Arial"/>
        </w:rPr>
      </w:pPr>
      <w:r>
        <w:rPr>
          <w:rFonts w:ascii="Arial" w:hAnsi="Arial" w:cs="Arial"/>
        </w:rPr>
        <w:t xml:space="preserve">Bid Solicitation: </w:t>
      </w:r>
      <w:r w:rsidRPr="00835828">
        <w:rPr>
          <w:rFonts w:ascii="Arial" w:hAnsi="Arial" w:cs="Arial"/>
        </w:rPr>
        <w:t xml:space="preserve"># </w:t>
      </w:r>
      <w:r w:rsidRPr="00E77811">
        <w:rPr>
          <w:rFonts w:ascii="Arial" w:hAnsi="Arial" w:cs="Arial"/>
        </w:rPr>
        <w:t>23DPP00837</w:t>
      </w:r>
    </w:p>
    <w:p w14:paraId="487E822F" w14:textId="10824FE5" w:rsidR="00E77811" w:rsidRPr="00661C6E" w:rsidRDefault="00E77811" w:rsidP="00E77811">
      <w:pPr>
        <w:tabs>
          <w:tab w:val="left" w:pos="0"/>
        </w:tabs>
        <w:jc w:val="center"/>
        <w:rPr>
          <w:rFonts w:ascii="Arial" w:hAnsi="Arial" w:cs="Arial"/>
        </w:rPr>
      </w:pPr>
      <w:r w:rsidRPr="00E77811">
        <w:rPr>
          <w:rFonts w:ascii="Arial" w:hAnsi="Arial" w:cs="Arial"/>
          <w:b/>
        </w:rPr>
        <w:t>T1486 Feed: Fish Food, Trout Grower for NJDEP - Fish &amp; Wildlife - Rebid</w:t>
      </w:r>
    </w:p>
    <w:p w14:paraId="38551A1E" w14:textId="77777777" w:rsidR="00E77811" w:rsidRPr="00661C6E" w:rsidRDefault="00E77811" w:rsidP="00E77811">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E77811" w:rsidRPr="00661C6E" w14:paraId="5A58B1A0" w14:textId="77777777" w:rsidTr="001C6E15">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3D7D0F5" w14:textId="77777777" w:rsidR="00E77811" w:rsidRPr="00661C6E" w:rsidRDefault="00E77811" w:rsidP="001C6E15">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9781B98" w14:textId="77777777" w:rsidR="00E77811" w:rsidRPr="00661C6E" w:rsidRDefault="00E77811" w:rsidP="001C6E15">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FC79932" w14:textId="77777777" w:rsidR="00E77811" w:rsidRPr="00661C6E" w:rsidRDefault="00E77811" w:rsidP="001C6E15">
            <w:pPr>
              <w:tabs>
                <w:tab w:val="left" w:pos="0"/>
              </w:tabs>
              <w:overflowPunct w:val="0"/>
              <w:autoSpaceDE w:val="0"/>
              <w:autoSpaceDN w:val="0"/>
              <w:adjustRightInd w:val="0"/>
              <w:jc w:val="center"/>
              <w:rPr>
                <w:rFonts w:ascii="Arial" w:hAnsi="Arial" w:cs="Arial"/>
                <w:b/>
                <w:bCs/>
              </w:rPr>
            </w:pPr>
            <w:r w:rsidRPr="00661C6E">
              <w:rPr>
                <w:rFonts w:ascii="Arial" w:hAnsi="Arial" w:cs="Arial"/>
                <w:b/>
                <w:bCs/>
              </w:rPr>
              <w:t>Section 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74CDA1E" w14:textId="77777777" w:rsidR="00E77811" w:rsidRPr="00661C6E" w:rsidRDefault="00E77811" w:rsidP="001C6E15">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E77811" w:rsidRPr="00661C6E" w14:paraId="08560650" w14:textId="77777777" w:rsidTr="001C6E15">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17A3235D" w14:textId="77777777" w:rsidR="00E77811" w:rsidRPr="00C74A63" w:rsidRDefault="00E77811" w:rsidP="001C6E15">
            <w:pPr>
              <w:jc w:val="center"/>
              <w:rPr>
                <w:rFonts w:ascii="Arial" w:hAnsi="Arial" w:cs="Arial"/>
              </w:rPr>
            </w:pPr>
            <w:r w:rsidRPr="00C74A63">
              <w:rPr>
                <w:rFonts w:ascii="Arial" w:hAnsi="Arial" w:cs="Arial"/>
              </w:rPr>
              <w:t>Where applicable, each question references the appropriate Bid Solicitation section.</w:t>
            </w:r>
          </w:p>
          <w:p w14:paraId="68907143" w14:textId="77777777" w:rsidR="00E77811" w:rsidRPr="00C74A63" w:rsidRDefault="00E77811" w:rsidP="001C6E15">
            <w:pPr>
              <w:tabs>
                <w:tab w:val="left" w:pos="0"/>
              </w:tabs>
              <w:overflowPunct w:val="0"/>
              <w:autoSpaceDE w:val="0"/>
              <w:autoSpaceDN w:val="0"/>
              <w:adjustRightInd w:val="0"/>
              <w:jc w:val="center"/>
              <w:rPr>
                <w:rFonts w:ascii="Arial" w:hAnsi="Arial" w:cs="Arial"/>
                <w:b/>
                <w:bCs/>
              </w:rPr>
            </w:pPr>
          </w:p>
        </w:tc>
      </w:tr>
      <w:tr w:rsidR="00E77811" w:rsidRPr="00661C6E" w14:paraId="59EEA14B" w14:textId="77777777" w:rsidTr="001C6E15">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673CDEE9" w14:textId="77777777" w:rsidR="00E77811" w:rsidRPr="00661C6E" w:rsidRDefault="00E77811" w:rsidP="001C6E15">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25408529" w14:textId="77777777" w:rsidR="00E77811" w:rsidRPr="00661C6E" w:rsidRDefault="00E77811" w:rsidP="001C6E15">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7413AAE" w14:textId="77777777" w:rsidR="00E77811" w:rsidRPr="00661C6E" w:rsidRDefault="00E77811" w:rsidP="001C6E15">
            <w:pPr>
              <w:tabs>
                <w:tab w:val="left" w:pos="0"/>
              </w:tabs>
              <w:overflowPunct w:val="0"/>
              <w:autoSpaceDE w:val="0"/>
              <w:autoSpaceDN w:val="0"/>
              <w:adjustRightInd w:val="0"/>
              <w:rPr>
                <w:rFonts w:ascii="Arial" w:hAnsi="Arial" w:cs="Arial"/>
                <w:b/>
              </w:rPr>
            </w:pPr>
            <w:r w:rsidRPr="00661C6E">
              <w:rPr>
                <w:rFonts w:ascii="Arial" w:hAnsi="Arial" w:cs="Arial"/>
                <w:b/>
              </w:rPr>
              <w:t>When trying to open a Portable Document Format (PDF) I am receiving an error message and am unable to access the PDF. How should I proceed?</w:t>
            </w:r>
          </w:p>
          <w:p w14:paraId="5C74F54F" w14:textId="77777777" w:rsidR="00E77811" w:rsidRPr="00661C6E" w:rsidRDefault="00E77811" w:rsidP="001C6E15">
            <w:pPr>
              <w:tabs>
                <w:tab w:val="left" w:pos="0"/>
              </w:tabs>
              <w:overflowPunct w:val="0"/>
              <w:autoSpaceDE w:val="0"/>
              <w:autoSpaceDN w:val="0"/>
              <w:adjustRightInd w:val="0"/>
              <w:rPr>
                <w:rFonts w:ascii="Arial" w:hAnsi="Arial" w:cs="Arial"/>
                <w:b/>
              </w:rPr>
            </w:pPr>
          </w:p>
          <w:p w14:paraId="0DF3B836" w14:textId="77777777" w:rsidR="00E77811" w:rsidRPr="00661C6E" w:rsidRDefault="00E77811" w:rsidP="001C6E15">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It is recommended that users utilize</w:t>
            </w:r>
            <w:r>
              <w:rPr>
                <w:rFonts w:ascii="Arial" w:hAnsi="Arial" w:cs="Arial"/>
              </w:rPr>
              <w:t xml:space="preserve"> Microsoft Edge or</w:t>
            </w:r>
            <w:r w:rsidRPr="00661C6E">
              <w:rPr>
                <w:rFonts w:ascii="Arial" w:hAnsi="Arial" w:cs="Arial"/>
              </w:rPr>
              <w:t xml:space="preserv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E77811" w:rsidRPr="00661C6E" w14:paraId="2A2A71E2" w14:textId="77777777" w:rsidTr="001C6E15">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32AEA47F" w14:textId="77777777" w:rsidR="00E77811" w:rsidRPr="00661C6E" w:rsidRDefault="00E77811" w:rsidP="001C6E15">
            <w:pPr>
              <w:tabs>
                <w:tab w:val="left" w:pos="0"/>
              </w:tabs>
              <w:autoSpaceDN w:val="0"/>
              <w:jc w:val="center"/>
              <w:rPr>
                <w:rFonts w:ascii="Arial" w:hAnsi="Arial" w:cs="Arial"/>
              </w:rPr>
            </w:pPr>
            <w:r w:rsidRPr="00661C6E">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70E96557" w14:textId="77777777" w:rsidR="00E77811" w:rsidRPr="00661C6E" w:rsidRDefault="00E77811" w:rsidP="001C6E15">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44E1A634" w14:textId="77777777" w:rsidR="00E77811" w:rsidRPr="00661C6E" w:rsidRDefault="00E77811" w:rsidP="001C6E15">
            <w:pPr>
              <w:tabs>
                <w:tab w:val="left" w:pos="0"/>
              </w:tabs>
              <w:overflowPunct w:val="0"/>
              <w:autoSpaceDE w:val="0"/>
              <w:autoSpaceDN w:val="0"/>
              <w:adjustRightInd w:val="0"/>
              <w:rPr>
                <w:rFonts w:ascii="Arial" w:hAnsi="Arial" w:cs="Arial"/>
                <w:b/>
              </w:rPr>
            </w:pPr>
            <w:r w:rsidRPr="00661C6E">
              <w:rPr>
                <w:rFonts w:ascii="Arial" w:hAnsi="Arial" w:cs="Arial"/>
                <w:b/>
              </w:rPr>
              <w:t xml:space="preserve">Should I check that I have properly completed and attached all the required documents with my submitted Quote?  </w:t>
            </w:r>
          </w:p>
          <w:p w14:paraId="1FB1EC70" w14:textId="77777777" w:rsidR="00E77811" w:rsidRPr="00661C6E" w:rsidRDefault="00E77811" w:rsidP="001C6E15">
            <w:pPr>
              <w:tabs>
                <w:tab w:val="left" w:pos="0"/>
              </w:tabs>
              <w:overflowPunct w:val="0"/>
              <w:autoSpaceDE w:val="0"/>
              <w:autoSpaceDN w:val="0"/>
              <w:adjustRightInd w:val="0"/>
              <w:rPr>
                <w:rFonts w:ascii="Arial" w:hAnsi="Arial" w:cs="Arial"/>
                <w:b/>
              </w:rPr>
            </w:pPr>
          </w:p>
          <w:p w14:paraId="07C84C79" w14:textId="77777777" w:rsidR="00E77811" w:rsidRPr="00661C6E" w:rsidRDefault="00E77811" w:rsidP="001C6E15">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E77811" w:rsidRPr="00661C6E" w14:paraId="0B49CD04" w14:textId="77777777" w:rsidTr="001C6E15">
        <w:trPr>
          <w:trHeight w:val="2123"/>
          <w:jc w:val="center"/>
        </w:trPr>
        <w:tc>
          <w:tcPr>
            <w:tcW w:w="877" w:type="dxa"/>
            <w:tcBorders>
              <w:top w:val="single" w:sz="4" w:space="0" w:color="auto"/>
              <w:left w:val="single" w:sz="4" w:space="0" w:color="auto"/>
              <w:bottom w:val="single" w:sz="4" w:space="0" w:color="auto"/>
              <w:right w:val="single" w:sz="4" w:space="0" w:color="auto"/>
            </w:tcBorders>
          </w:tcPr>
          <w:p w14:paraId="395FC039" w14:textId="77777777" w:rsidR="00E77811" w:rsidRPr="00661C6E" w:rsidRDefault="00E77811" w:rsidP="001C6E15">
            <w:pPr>
              <w:jc w:val="center"/>
              <w:rPr>
                <w:rFonts w:ascii="Arial" w:hAnsi="Arial" w:cs="Arial"/>
              </w:rPr>
            </w:pPr>
            <w:r w:rsidRPr="00661C6E">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1405BFB1" w14:textId="77777777" w:rsidR="008C140A" w:rsidRDefault="008C140A" w:rsidP="008C140A">
            <w:pPr>
              <w:jc w:val="center"/>
              <w:rPr>
                <w:rFonts w:ascii="Arial" w:hAnsi="Arial" w:cs="Arial"/>
              </w:rPr>
            </w:pPr>
            <w:r>
              <w:rPr>
                <w:rFonts w:ascii="Arial" w:hAnsi="Arial" w:cs="Arial"/>
              </w:rPr>
              <w:t>N/A</w:t>
            </w:r>
          </w:p>
          <w:p w14:paraId="295E0B5F" w14:textId="306A34BA" w:rsidR="00E77811" w:rsidRPr="00661C6E" w:rsidRDefault="00E77811" w:rsidP="001C6E15">
            <w:pPr>
              <w:jc w:val="center"/>
              <w:rPr>
                <w:rFonts w:ascii="Arial" w:hAnsi="Arial" w:cs="Arial"/>
              </w:rPr>
            </w:pPr>
          </w:p>
        </w:tc>
        <w:tc>
          <w:tcPr>
            <w:tcW w:w="7362" w:type="dxa"/>
            <w:tcBorders>
              <w:top w:val="single" w:sz="4" w:space="0" w:color="auto"/>
              <w:left w:val="single" w:sz="4" w:space="0" w:color="auto"/>
              <w:bottom w:val="single" w:sz="4" w:space="0" w:color="auto"/>
              <w:right w:val="single" w:sz="4" w:space="0" w:color="auto"/>
            </w:tcBorders>
          </w:tcPr>
          <w:p w14:paraId="3BDF7DD4" w14:textId="77777777" w:rsidR="008C140A" w:rsidRDefault="008C140A" w:rsidP="008C140A">
            <w:pPr>
              <w:rPr>
                <w:rFonts w:ascii="Arial" w:hAnsi="Arial" w:cs="Arial"/>
                <w:b/>
                <w:bCs/>
              </w:rPr>
            </w:pPr>
            <w:r w:rsidRPr="008C140A">
              <w:rPr>
                <w:rFonts w:ascii="Arial" w:hAnsi="Arial" w:cs="Arial"/>
                <w:b/>
                <w:bCs/>
              </w:rPr>
              <w:t>Please confirm a Bidder may deliver a hardcopy quote instead of submitting a response electronically.</w:t>
            </w:r>
            <w:r w:rsidRPr="008C140A">
              <w:rPr>
                <w:rFonts w:ascii="Arial" w:hAnsi="Arial" w:cs="Arial"/>
                <w:b/>
                <w:bCs/>
              </w:rPr>
              <w:tab/>
            </w:r>
          </w:p>
          <w:p w14:paraId="07EB1353" w14:textId="77777777" w:rsidR="008C140A" w:rsidRDefault="008C140A" w:rsidP="008C140A">
            <w:pPr>
              <w:rPr>
                <w:rFonts w:ascii="Arial" w:hAnsi="Arial" w:cs="Arial"/>
                <w:b/>
                <w:bCs/>
              </w:rPr>
            </w:pPr>
          </w:p>
          <w:p w14:paraId="0CCC0E35" w14:textId="3368F833" w:rsidR="00E77811" w:rsidRPr="008C140A" w:rsidRDefault="008C140A" w:rsidP="001C6E15">
            <w:pPr>
              <w:rPr>
                <w:rFonts w:ascii="Arial" w:hAnsi="Arial" w:cs="Arial"/>
                <w:bCs/>
              </w:rPr>
            </w:pPr>
            <w:r>
              <w:rPr>
                <w:rFonts w:ascii="Arial" w:hAnsi="Arial" w:cs="Arial"/>
                <w:b/>
                <w:bCs/>
              </w:rPr>
              <w:t xml:space="preserve">Answer: </w:t>
            </w:r>
            <w:r w:rsidRPr="008C140A">
              <w:rPr>
                <w:rFonts w:ascii="Arial" w:hAnsi="Arial" w:cs="Arial"/>
                <w:bCs/>
              </w:rPr>
              <w:t>In light of the dangers posed by the COVID-19 virus outbreak and the declaration by the World Health Organization of a global pandemic and Governor Murphy Executive Orders (</w:t>
            </w:r>
            <w:hyperlink r:id="rId13" w:history="1">
              <w:r w:rsidRPr="008C140A">
                <w:rPr>
                  <w:rStyle w:val="Hyperlink"/>
                  <w:rFonts w:ascii="Arial" w:hAnsi="Arial" w:cs="Arial"/>
                  <w:bCs/>
                </w:rPr>
                <w:t>https://www.state.nj.us/infobank/eo/056murphy/approved/eo_archive.html</w:t>
              </w:r>
            </w:hyperlink>
            <w:r w:rsidRPr="008C140A">
              <w:rPr>
                <w:rFonts w:ascii="Arial" w:hAnsi="Arial" w:cs="Arial"/>
                <w:bCs/>
              </w:rPr>
              <w:t>), which declared both a Public Health Emergency and State of Emergency, please be advised that all Quotes shall be submitted electronically through NJSTART.</w:t>
            </w:r>
          </w:p>
        </w:tc>
      </w:tr>
      <w:tr w:rsidR="008C140A" w:rsidRPr="00661C6E" w14:paraId="73194578" w14:textId="77777777" w:rsidTr="008C140A">
        <w:trPr>
          <w:trHeight w:val="1133"/>
          <w:jc w:val="center"/>
        </w:trPr>
        <w:tc>
          <w:tcPr>
            <w:tcW w:w="877" w:type="dxa"/>
            <w:tcBorders>
              <w:top w:val="single" w:sz="4" w:space="0" w:color="auto"/>
              <w:left w:val="single" w:sz="4" w:space="0" w:color="auto"/>
              <w:bottom w:val="single" w:sz="4" w:space="0" w:color="auto"/>
              <w:right w:val="single" w:sz="4" w:space="0" w:color="auto"/>
            </w:tcBorders>
          </w:tcPr>
          <w:p w14:paraId="32510357" w14:textId="22290934" w:rsidR="008C140A" w:rsidRPr="00661C6E" w:rsidRDefault="008C140A" w:rsidP="001C6E15">
            <w:pPr>
              <w:jc w:val="center"/>
              <w:rPr>
                <w:rFonts w:ascii="Arial" w:hAnsi="Arial" w:cs="Arial"/>
              </w:rPr>
            </w:pPr>
            <w:r>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68F9F01A" w14:textId="4AD2EC57" w:rsidR="008C140A" w:rsidRDefault="008C140A" w:rsidP="001C6E15">
            <w:pPr>
              <w:jc w:val="center"/>
              <w:rPr>
                <w:rFonts w:ascii="Arial" w:hAnsi="Arial" w:cs="Arial"/>
              </w:rPr>
            </w:pPr>
            <w:r>
              <w:rPr>
                <w:rFonts w:ascii="Arial" w:hAnsi="Arial" w:cs="Arial"/>
              </w:rPr>
              <w:t>Section</w:t>
            </w:r>
            <w:r w:rsidRPr="00661C6E">
              <w:rPr>
                <w:rFonts w:ascii="Arial" w:hAnsi="Arial" w:cs="Arial"/>
              </w:rPr>
              <w:t xml:space="preserve"> </w:t>
            </w:r>
            <w:r>
              <w:rPr>
                <w:rFonts w:ascii="Arial" w:hAnsi="Arial" w:cs="Arial"/>
              </w:rPr>
              <w:t>2.2</w:t>
            </w:r>
          </w:p>
        </w:tc>
        <w:tc>
          <w:tcPr>
            <w:tcW w:w="7362" w:type="dxa"/>
            <w:tcBorders>
              <w:top w:val="single" w:sz="4" w:space="0" w:color="auto"/>
              <w:left w:val="single" w:sz="4" w:space="0" w:color="auto"/>
              <w:bottom w:val="single" w:sz="4" w:space="0" w:color="auto"/>
              <w:right w:val="single" w:sz="4" w:space="0" w:color="auto"/>
            </w:tcBorders>
          </w:tcPr>
          <w:p w14:paraId="4B0279D0" w14:textId="77777777" w:rsidR="008C140A" w:rsidRDefault="008C140A" w:rsidP="008C140A">
            <w:pPr>
              <w:rPr>
                <w:rFonts w:ascii="Arial" w:hAnsi="Arial" w:cs="Arial"/>
                <w:b/>
                <w:bCs/>
              </w:rPr>
            </w:pPr>
            <w:r w:rsidRPr="00661C6E">
              <w:rPr>
                <w:rFonts w:ascii="Arial" w:hAnsi="Arial" w:cs="Arial"/>
                <w:b/>
                <w:bCs/>
              </w:rPr>
              <w:t>Will the State allow Vendors to take exception to any of the Standard Terms and Conditions?</w:t>
            </w:r>
          </w:p>
          <w:p w14:paraId="539E9015" w14:textId="77777777" w:rsidR="008C140A" w:rsidRDefault="008C140A" w:rsidP="008C140A">
            <w:pPr>
              <w:rPr>
                <w:rFonts w:ascii="Arial" w:hAnsi="Arial" w:cs="Arial"/>
                <w:b/>
                <w:bCs/>
              </w:rPr>
            </w:pPr>
          </w:p>
          <w:p w14:paraId="577D0AEF" w14:textId="1924414F" w:rsidR="008C140A" w:rsidRPr="00661C6E" w:rsidRDefault="008C140A" w:rsidP="008C140A">
            <w:pPr>
              <w:rPr>
                <w:rFonts w:ascii="Arial" w:hAnsi="Arial" w:cs="Arial"/>
                <w:b/>
                <w:bCs/>
              </w:rPr>
            </w:pPr>
            <w:r w:rsidRPr="00E263AD">
              <w:rPr>
                <w:rFonts w:ascii="Arial" w:hAnsi="Arial" w:cs="Arial"/>
                <w:b/>
              </w:rPr>
              <w:t>Answer:</w:t>
            </w:r>
            <w:r>
              <w:t xml:space="preserve"> </w:t>
            </w:r>
            <w:r w:rsidRPr="00594868">
              <w:rPr>
                <w:rFonts w:ascii="Arial" w:hAnsi="Arial" w:cs="Arial"/>
              </w:rPr>
              <w:t>As stated in Bid Solicitation Section 2.2, "Questions regarding the State of New Jersey Standard Terms and Conditions and exceptions to mandatory requirements MUST be posed during the Electronic Question and Answer period and shall contain the Bidder's suggested changes and the reason(s) for the suggested change(s)."</w:t>
            </w:r>
          </w:p>
        </w:tc>
      </w:tr>
      <w:tr w:rsidR="00E77811" w:rsidRPr="00661C6E" w14:paraId="04AF3A12" w14:textId="77777777" w:rsidTr="00690AA5">
        <w:trPr>
          <w:trHeight w:val="584"/>
          <w:jc w:val="center"/>
        </w:trPr>
        <w:tc>
          <w:tcPr>
            <w:tcW w:w="877" w:type="dxa"/>
            <w:tcBorders>
              <w:top w:val="single" w:sz="4" w:space="0" w:color="auto"/>
              <w:left w:val="single" w:sz="4" w:space="0" w:color="auto"/>
              <w:bottom w:val="single" w:sz="4" w:space="0" w:color="auto"/>
              <w:right w:val="single" w:sz="4" w:space="0" w:color="auto"/>
            </w:tcBorders>
          </w:tcPr>
          <w:p w14:paraId="294ACA0D" w14:textId="3C070DBC" w:rsidR="00E77811" w:rsidRPr="00661C6E" w:rsidRDefault="008C140A" w:rsidP="001C6E15">
            <w:pPr>
              <w:jc w:val="center"/>
              <w:rPr>
                <w:rFonts w:ascii="Arial" w:hAnsi="Arial" w:cs="Arial"/>
              </w:rPr>
            </w:pPr>
            <w:r>
              <w:rPr>
                <w:rFonts w:ascii="Arial" w:hAnsi="Arial" w:cs="Arial"/>
              </w:rPr>
              <w:t>5</w:t>
            </w:r>
          </w:p>
        </w:tc>
        <w:tc>
          <w:tcPr>
            <w:tcW w:w="1998" w:type="dxa"/>
            <w:tcBorders>
              <w:top w:val="single" w:sz="4" w:space="0" w:color="auto"/>
              <w:left w:val="single" w:sz="4" w:space="0" w:color="auto"/>
              <w:bottom w:val="single" w:sz="4" w:space="0" w:color="auto"/>
              <w:right w:val="single" w:sz="4" w:space="0" w:color="auto"/>
            </w:tcBorders>
          </w:tcPr>
          <w:p w14:paraId="2E01F50C" w14:textId="10C6EE2B" w:rsidR="00E77811" w:rsidRDefault="00E77811" w:rsidP="008C140A">
            <w:pPr>
              <w:jc w:val="center"/>
              <w:rPr>
                <w:rFonts w:ascii="Arial" w:hAnsi="Arial" w:cs="Arial"/>
              </w:rPr>
            </w:pPr>
            <w:r w:rsidRPr="00924D7F">
              <w:rPr>
                <w:rFonts w:ascii="Arial" w:hAnsi="Arial" w:cs="Arial"/>
              </w:rPr>
              <w:t xml:space="preserve">Section </w:t>
            </w:r>
            <w:r w:rsidR="008C140A">
              <w:rPr>
                <w:rFonts w:ascii="Arial" w:hAnsi="Arial" w:cs="Arial"/>
              </w:rPr>
              <w:t>3.19</w:t>
            </w:r>
          </w:p>
          <w:p w14:paraId="35362605" w14:textId="4C2A1D03" w:rsidR="008C140A" w:rsidRDefault="008C140A" w:rsidP="008C140A">
            <w:pPr>
              <w:jc w:val="center"/>
              <w:rPr>
                <w:rFonts w:ascii="Arial" w:hAnsi="Arial" w:cs="Arial"/>
              </w:rPr>
            </w:pPr>
            <w:r>
              <w:rPr>
                <w:rFonts w:ascii="Arial" w:hAnsi="Arial" w:cs="Arial"/>
              </w:rPr>
              <w:t>Section 3.21</w:t>
            </w:r>
          </w:p>
        </w:tc>
        <w:tc>
          <w:tcPr>
            <w:tcW w:w="7362" w:type="dxa"/>
            <w:tcBorders>
              <w:top w:val="single" w:sz="4" w:space="0" w:color="auto"/>
              <w:left w:val="single" w:sz="4" w:space="0" w:color="auto"/>
              <w:bottom w:val="single" w:sz="4" w:space="0" w:color="auto"/>
              <w:right w:val="single" w:sz="4" w:space="0" w:color="auto"/>
            </w:tcBorders>
          </w:tcPr>
          <w:p w14:paraId="0FD44467" w14:textId="65DC8775" w:rsidR="00E77811" w:rsidRDefault="008C140A" w:rsidP="001C6E15">
            <w:pPr>
              <w:rPr>
                <w:rFonts w:ascii="Arial" w:hAnsi="Arial" w:cs="Arial"/>
                <w:b/>
                <w:bCs/>
              </w:rPr>
            </w:pPr>
            <w:r w:rsidRPr="008C140A">
              <w:rPr>
                <w:rFonts w:ascii="Arial" w:hAnsi="Arial" w:cs="Arial"/>
                <w:b/>
                <w:bCs/>
              </w:rPr>
              <w:t>Is a Vendor required to provide specification data sheets for all equivalent brands bid that are not listed as an approved brand?</w:t>
            </w:r>
            <w:r w:rsidRPr="008C140A">
              <w:rPr>
                <w:rFonts w:ascii="Arial" w:hAnsi="Arial" w:cs="Arial"/>
                <w:b/>
                <w:bCs/>
              </w:rPr>
              <w:tab/>
            </w:r>
          </w:p>
          <w:p w14:paraId="5845761C" w14:textId="77777777" w:rsidR="008C140A" w:rsidRDefault="008C140A" w:rsidP="001C6E15">
            <w:pPr>
              <w:rPr>
                <w:rFonts w:ascii="Arial" w:hAnsi="Arial" w:cs="Arial"/>
                <w:b/>
                <w:bCs/>
              </w:rPr>
            </w:pPr>
          </w:p>
          <w:p w14:paraId="3A31B9F0" w14:textId="77777777" w:rsidR="008C140A" w:rsidRPr="008C140A" w:rsidRDefault="00E77811" w:rsidP="008C140A">
            <w:pPr>
              <w:rPr>
                <w:rFonts w:ascii="Arial" w:hAnsi="Arial" w:cs="Arial"/>
                <w:bCs/>
              </w:rPr>
            </w:pPr>
            <w:r w:rsidRPr="00924D7F">
              <w:rPr>
                <w:rFonts w:ascii="Arial" w:hAnsi="Arial" w:cs="Arial"/>
                <w:b/>
                <w:bCs/>
              </w:rPr>
              <w:t>Answer</w:t>
            </w:r>
            <w:r>
              <w:rPr>
                <w:rFonts w:ascii="Arial" w:hAnsi="Arial" w:cs="Arial"/>
                <w:bCs/>
              </w:rPr>
              <w:t xml:space="preserve">: </w:t>
            </w:r>
            <w:r w:rsidR="008C140A" w:rsidRPr="008C140A">
              <w:rPr>
                <w:rFonts w:ascii="Arial" w:hAnsi="Arial" w:cs="Arial"/>
                <w:bCs/>
              </w:rPr>
              <w:t>Yes; Vendors are required to provide, with its Quote, the signed Specification Conformance Certification as indicated in Bid Solicitation Section 3.21.</w:t>
            </w:r>
          </w:p>
          <w:p w14:paraId="20B7001C" w14:textId="77777777" w:rsidR="008C140A" w:rsidRPr="008C140A" w:rsidRDefault="008C140A" w:rsidP="008C140A">
            <w:pPr>
              <w:rPr>
                <w:rFonts w:ascii="Arial" w:hAnsi="Arial" w:cs="Arial"/>
                <w:bCs/>
              </w:rPr>
            </w:pPr>
          </w:p>
          <w:p w14:paraId="5D50ED5F" w14:textId="278BF66F" w:rsidR="00E77811" w:rsidRPr="00924D7F" w:rsidRDefault="008C140A" w:rsidP="008C140A">
            <w:pPr>
              <w:rPr>
                <w:rFonts w:ascii="Arial" w:hAnsi="Arial" w:cs="Arial"/>
                <w:bCs/>
              </w:rPr>
            </w:pPr>
            <w:r w:rsidRPr="008C140A">
              <w:rPr>
                <w:rFonts w:ascii="Arial" w:hAnsi="Arial" w:cs="Arial"/>
                <w:bCs/>
              </w:rPr>
              <w:t xml:space="preserve">Bid Solicitation Section 3.19 states: "The Bidder shall submit with its Quote the Specification Conformance Form. By submitting this form, the Bidders certifies that all items offered in response to this Bid Solicitation conform to the </w:t>
            </w:r>
            <w:r w:rsidRPr="008C140A">
              <w:rPr>
                <w:rFonts w:ascii="Arial" w:hAnsi="Arial" w:cs="Arial"/>
                <w:bCs/>
              </w:rPr>
              <w:lastRenderedPageBreak/>
              <w:t>requirements set forth in the Bid Solicitation. Please see the attachment entitled "T1486 Specification Conformance Certification."</w:t>
            </w:r>
          </w:p>
        </w:tc>
      </w:tr>
      <w:tr w:rsidR="00E77811" w:rsidRPr="00661C6E" w14:paraId="09C11E20" w14:textId="77777777" w:rsidTr="004624FE">
        <w:trPr>
          <w:trHeight w:val="1565"/>
          <w:jc w:val="center"/>
        </w:trPr>
        <w:tc>
          <w:tcPr>
            <w:tcW w:w="877" w:type="dxa"/>
            <w:tcBorders>
              <w:top w:val="single" w:sz="4" w:space="0" w:color="auto"/>
              <w:left w:val="single" w:sz="4" w:space="0" w:color="auto"/>
              <w:bottom w:val="single" w:sz="4" w:space="0" w:color="auto"/>
              <w:right w:val="single" w:sz="4" w:space="0" w:color="auto"/>
            </w:tcBorders>
          </w:tcPr>
          <w:p w14:paraId="51536EDF" w14:textId="66E2EA91" w:rsidR="00E77811" w:rsidRDefault="008C140A" w:rsidP="001C6E15">
            <w:pPr>
              <w:jc w:val="center"/>
              <w:rPr>
                <w:rFonts w:ascii="Arial" w:hAnsi="Arial" w:cs="Arial"/>
              </w:rPr>
            </w:pPr>
            <w:r>
              <w:rPr>
                <w:rFonts w:ascii="Arial" w:hAnsi="Arial" w:cs="Arial"/>
              </w:rPr>
              <w:lastRenderedPageBreak/>
              <w:t>6</w:t>
            </w:r>
          </w:p>
        </w:tc>
        <w:tc>
          <w:tcPr>
            <w:tcW w:w="1998" w:type="dxa"/>
            <w:tcBorders>
              <w:top w:val="single" w:sz="4" w:space="0" w:color="auto"/>
              <w:left w:val="single" w:sz="4" w:space="0" w:color="auto"/>
              <w:bottom w:val="single" w:sz="4" w:space="0" w:color="auto"/>
              <w:right w:val="single" w:sz="4" w:space="0" w:color="auto"/>
            </w:tcBorders>
          </w:tcPr>
          <w:p w14:paraId="08D152E8" w14:textId="36C76DF8" w:rsidR="00E77811" w:rsidRPr="00924D7F" w:rsidRDefault="008C140A" w:rsidP="001C6E15">
            <w:pPr>
              <w:jc w:val="center"/>
              <w:rPr>
                <w:rFonts w:ascii="Arial" w:hAnsi="Arial" w:cs="Arial"/>
              </w:rPr>
            </w:pPr>
            <w:r w:rsidRPr="008C140A">
              <w:rPr>
                <w:rFonts w:ascii="Arial" w:hAnsi="Arial" w:cs="Arial"/>
              </w:rPr>
              <w:t>New Jersey State Standard Terms &amp; Condition Section 6.1</w:t>
            </w:r>
          </w:p>
        </w:tc>
        <w:tc>
          <w:tcPr>
            <w:tcW w:w="7362" w:type="dxa"/>
            <w:tcBorders>
              <w:top w:val="single" w:sz="4" w:space="0" w:color="auto"/>
              <w:left w:val="single" w:sz="4" w:space="0" w:color="auto"/>
              <w:bottom w:val="single" w:sz="4" w:space="0" w:color="auto"/>
              <w:right w:val="single" w:sz="4" w:space="0" w:color="auto"/>
            </w:tcBorders>
          </w:tcPr>
          <w:p w14:paraId="2B7F7AF1" w14:textId="30C1D7C6" w:rsidR="00E77811" w:rsidRDefault="008C140A" w:rsidP="001C6E15">
            <w:pPr>
              <w:rPr>
                <w:rFonts w:ascii="Arial" w:hAnsi="Arial" w:cs="Arial"/>
                <w:b/>
                <w:bCs/>
              </w:rPr>
            </w:pPr>
            <w:r w:rsidRPr="008C140A">
              <w:rPr>
                <w:rFonts w:ascii="Arial" w:hAnsi="Arial" w:cs="Arial"/>
                <w:b/>
                <w:bCs/>
              </w:rPr>
              <w:t>Will price adjustments be considered durin</w:t>
            </w:r>
            <w:r>
              <w:rPr>
                <w:rFonts w:ascii="Arial" w:hAnsi="Arial" w:cs="Arial"/>
                <w:b/>
                <w:bCs/>
              </w:rPr>
              <w:t>g the term of the Blanket P.O.?</w:t>
            </w:r>
          </w:p>
          <w:p w14:paraId="177F85DF" w14:textId="77777777" w:rsidR="008C140A" w:rsidRDefault="008C140A" w:rsidP="001C6E15">
            <w:pPr>
              <w:rPr>
                <w:rFonts w:ascii="Arial" w:hAnsi="Arial" w:cs="Arial"/>
                <w:b/>
                <w:bCs/>
              </w:rPr>
            </w:pPr>
          </w:p>
          <w:p w14:paraId="549C42F2" w14:textId="126137A3" w:rsidR="00E77811" w:rsidRPr="00924D7F" w:rsidRDefault="00E77811" w:rsidP="001C6E15">
            <w:pPr>
              <w:rPr>
                <w:rFonts w:ascii="Arial" w:hAnsi="Arial" w:cs="Arial"/>
                <w:bCs/>
              </w:rPr>
            </w:pPr>
            <w:r w:rsidRPr="00924D7F">
              <w:rPr>
                <w:rFonts w:ascii="Arial" w:hAnsi="Arial" w:cs="Arial"/>
                <w:b/>
                <w:bCs/>
              </w:rPr>
              <w:t>Answer</w:t>
            </w:r>
            <w:r>
              <w:rPr>
                <w:rFonts w:ascii="Arial" w:hAnsi="Arial" w:cs="Arial"/>
                <w:bCs/>
              </w:rPr>
              <w:t xml:space="preserve">: </w:t>
            </w:r>
            <w:r w:rsidR="008C140A" w:rsidRPr="008C140A">
              <w:rPr>
                <w:rFonts w:ascii="Arial" w:hAnsi="Arial" w:cs="Arial"/>
                <w:bCs/>
              </w:rPr>
              <w:t>Price adjustments may be considered following Blanket P.O. award. Price increases may be requested pursuant to New Jersey State Standard Terms &amp; Condition Section 6.1 which states "in an exceptional situation the State may consider a price adjustment. Requests for price adjustments must include justification and documentation."</w:t>
            </w:r>
          </w:p>
        </w:tc>
      </w:tr>
      <w:tr w:rsidR="00E77811" w:rsidRPr="00661C6E" w14:paraId="72D2F992" w14:textId="77777777" w:rsidTr="001C6E15">
        <w:trPr>
          <w:trHeight w:val="863"/>
          <w:jc w:val="center"/>
        </w:trPr>
        <w:tc>
          <w:tcPr>
            <w:tcW w:w="877" w:type="dxa"/>
            <w:tcBorders>
              <w:top w:val="single" w:sz="4" w:space="0" w:color="auto"/>
              <w:left w:val="single" w:sz="4" w:space="0" w:color="auto"/>
              <w:bottom w:val="single" w:sz="4" w:space="0" w:color="auto"/>
              <w:right w:val="single" w:sz="4" w:space="0" w:color="auto"/>
            </w:tcBorders>
          </w:tcPr>
          <w:p w14:paraId="50AD6DCB" w14:textId="0FF03256" w:rsidR="00E77811" w:rsidRDefault="004624FE" w:rsidP="001C6E15">
            <w:pPr>
              <w:jc w:val="center"/>
              <w:rPr>
                <w:rFonts w:ascii="Arial" w:hAnsi="Arial" w:cs="Arial"/>
              </w:rPr>
            </w:pPr>
            <w:r>
              <w:rPr>
                <w:rFonts w:ascii="Arial" w:hAnsi="Arial" w:cs="Arial"/>
              </w:rPr>
              <w:t>7</w:t>
            </w:r>
          </w:p>
        </w:tc>
        <w:tc>
          <w:tcPr>
            <w:tcW w:w="1998" w:type="dxa"/>
            <w:tcBorders>
              <w:top w:val="single" w:sz="4" w:space="0" w:color="auto"/>
              <w:left w:val="single" w:sz="4" w:space="0" w:color="auto"/>
              <w:bottom w:val="single" w:sz="4" w:space="0" w:color="auto"/>
              <w:right w:val="single" w:sz="4" w:space="0" w:color="auto"/>
            </w:tcBorders>
          </w:tcPr>
          <w:p w14:paraId="2859D91E" w14:textId="1D37ACE9" w:rsidR="00E77811" w:rsidRDefault="00E77811" w:rsidP="001C6E15">
            <w:pPr>
              <w:jc w:val="center"/>
              <w:rPr>
                <w:rFonts w:ascii="Arial" w:hAnsi="Arial" w:cs="Arial"/>
              </w:rPr>
            </w:pPr>
            <w:r>
              <w:rPr>
                <w:rFonts w:ascii="Arial" w:hAnsi="Arial" w:cs="Arial"/>
              </w:rPr>
              <w:t>Section 3</w:t>
            </w:r>
            <w:r w:rsidR="004624FE">
              <w:rPr>
                <w:rFonts w:ascii="Arial" w:hAnsi="Arial" w:cs="Arial"/>
              </w:rPr>
              <w:t>.18</w:t>
            </w:r>
          </w:p>
        </w:tc>
        <w:tc>
          <w:tcPr>
            <w:tcW w:w="7362" w:type="dxa"/>
            <w:tcBorders>
              <w:top w:val="single" w:sz="4" w:space="0" w:color="auto"/>
              <w:left w:val="single" w:sz="4" w:space="0" w:color="auto"/>
              <w:bottom w:val="single" w:sz="4" w:space="0" w:color="auto"/>
              <w:right w:val="single" w:sz="4" w:space="0" w:color="auto"/>
            </w:tcBorders>
          </w:tcPr>
          <w:p w14:paraId="19EB1B9C" w14:textId="77777777" w:rsidR="00E77811" w:rsidRDefault="00E77811" w:rsidP="001C6E15">
            <w:pPr>
              <w:rPr>
                <w:rFonts w:ascii="Arial" w:hAnsi="Arial" w:cs="Arial"/>
                <w:b/>
                <w:bCs/>
              </w:rPr>
            </w:pPr>
            <w:r w:rsidRPr="004639C7">
              <w:rPr>
                <w:rFonts w:ascii="Arial" w:hAnsi="Arial" w:cs="Arial"/>
                <w:b/>
                <w:bCs/>
              </w:rPr>
              <w:t>Is a Bidder required to provide the signed Specification Conformance Certification with the Quote?</w:t>
            </w:r>
            <w:r w:rsidRPr="004639C7">
              <w:rPr>
                <w:rFonts w:ascii="Arial" w:hAnsi="Arial" w:cs="Arial"/>
                <w:b/>
                <w:bCs/>
              </w:rPr>
              <w:tab/>
            </w:r>
          </w:p>
          <w:p w14:paraId="6B8EDCA0" w14:textId="77777777" w:rsidR="00E77811" w:rsidRDefault="00E77811" w:rsidP="001C6E15">
            <w:pPr>
              <w:rPr>
                <w:rFonts w:ascii="Arial" w:hAnsi="Arial" w:cs="Arial"/>
                <w:b/>
                <w:bCs/>
              </w:rPr>
            </w:pPr>
          </w:p>
          <w:p w14:paraId="0423F74D" w14:textId="2067A4FD" w:rsidR="00E77811" w:rsidRPr="00924D7F" w:rsidRDefault="00E77811" w:rsidP="001C6E15">
            <w:pPr>
              <w:rPr>
                <w:rFonts w:ascii="Arial" w:hAnsi="Arial" w:cs="Arial"/>
                <w:b/>
                <w:bCs/>
              </w:rPr>
            </w:pPr>
            <w:r>
              <w:rPr>
                <w:rFonts w:ascii="Arial" w:hAnsi="Arial" w:cs="Arial"/>
                <w:b/>
                <w:bCs/>
              </w:rPr>
              <w:t xml:space="preserve">Answer: </w:t>
            </w:r>
            <w:r w:rsidR="004624FE" w:rsidRPr="004624FE">
              <w:rPr>
                <w:rFonts w:ascii="Arial" w:hAnsi="Arial" w:cs="Arial"/>
                <w:bCs/>
              </w:rPr>
              <w:t>Yes. Bidders are required to provide, with its Quote, the signed Specification Conformance Certification as indicated in Bid Solicitation Section 3.18.</w:t>
            </w:r>
          </w:p>
        </w:tc>
      </w:tr>
      <w:tr w:rsidR="00E77811" w:rsidRPr="00594868" w14:paraId="32BB70AB" w14:textId="77777777" w:rsidTr="004624FE">
        <w:trPr>
          <w:trHeight w:val="1007"/>
          <w:jc w:val="center"/>
        </w:trPr>
        <w:tc>
          <w:tcPr>
            <w:tcW w:w="877" w:type="dxa"/>
            <w:tcBorders>
              <w:top w:val="single" w:sz="4" w:space="0" w:color="auto"/>
              <w:left w:val="single" w:sz="4" w:space="0" w:color="auto"/>
              <w:bottom w:val="single" w:sz="4" w:space="0" w:color="auto"/>
              <w:right w:val="single" w:sz="4" w:space="0" w:color="auto"/>
            </w:tcBorders>
          </w:tcPr>
          <w:p w14:paraId="22BD4383" w14:textId="6DFA8E15" w:rsidR="00E77811" w:rsidRDefault="004624FE" w:rsidP="001C6E15">
            <w:pPr>
              <w:jc w:val="center"/>
              <w:rPr>
                <w:rFonts w:ascii="Arial" w:hAnsi="Arial" w:cs="Arial"/>
              </w:rPr>
            </w:pPr>
            <w:r>
              <w:rPr>
                <w:rFonts w:ascii="Arial" w:hAnsi="Arial" w:cs="Arial"/>
              </w:rPr>
              <w:t>8</w:t>
            </w:r>
          </w:p>
        </w:tc>
        <w:tc>
          <w:tcPr>
            <w:tcW w:w="1998" w:type="dxa"/>
            <w:tcBorders>
              <w:top w:val="single" w:sz="4" w:space="0" w:color="auto"/>
              <w:left w:val="single" w:sz="4" w:space="0" w:color="auto"/>
              <w:bottom w:val="single" w:sz="4" w:space="0" w:color="auto"/>
              <w:right w:val="single" w:sz="4" w:space="0" w:color="auto"/>
            </w:tcBorders>
          </w:tcPr>
          <w:p w14:paraId="51D3BA9A" w14:textId="28C7CEA5" w:rsidR="00E77811" w:rsidRDefault="004624FE" w:rsidP="001C6E15">
            <w:pPr>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221A7203" w14:textId="10A73466" w:rsidR="00E77811" w:rsidRDefault="004624FE" w:rsidP="001C6E15">
            <w:pPr>
              <w:rPr>
                <w:rFonts w:ascii="Arial" w:hAnsi="Arial" w:cs="Arial"/>
                <w:b/>
                <w:bCs/>
              </w:rPr>
            </w:pPr>
            <w:r w:rsidRPr="004624FE">
              <w:rPr>
                <w:rFonts w:ascii="Arial" w:hAnsi="Arial" w:cs="Arial"/>
                <w:b/>
                <w:bCs/>
              </w:rPr>
              <w:t>Since the new contract takes effect April 1, 2024, is it possible to move the bid opening date to Q1 2024 or Q4 2023?</w:t>
            </w:r>
          </w:p>
          <w:p w14:paraId="7991E745" w14:textId="77777777" w:rsidR="004624FE" w:rsidRDefault="004624FE" w:rsidP="001C6E15">
            <w:pPr>
              <w:rPr>
                <w:rFonts w:ascii="Arial" w:hAnsi="Arial" w:cs="Arial"/>
                <w:b/>
                <w:bCs/>
              </w:rPr>
            </w:pPr>
          </w:p>
          <w:p w14:paraId="7DF60AC9" w14:textId="269431CC" w:rsidR="00E77811" w:rsidRDefault="00E77811" w:rsidP="000F2E47">
            <w:pPr>
              <w:rPr>
                <w:rFonts w:ascii="Arial" w:hAnsi="Arial" w:cs="Arial"/>
                <w:bCs/>
              </w:rPr>
            </w:pPr>
            <w:r>
              <w:rPr>
                <w:rFonts w:ascii="Arial" w:hAnsi="Arial" w:cs="Arial"/>
                <w:b/>
                <w:bCs/>
              </w:rPr>
              <w:t xml:space="preserve">Answer: </w:t>
            </w:r>
            <w:r w:rsidR="000F2E47" w:rsidRPr="00444275">
              <w:rPr>
                <w:rFonts w:ascii="Arial" w:hAnsi="Arial" w:cs="Arial"/>
                <w:bCs/>
              </w:rPr>
              <w:t>The Quote Submission Due Date</w:t>
            </w:r>
            <w:r w:rsidR="000F2E47">
              <w:rPr>
                <w:rFonts w:ascii="Arial" w:hAnsi="Arial" w:cs="Arial"/>
                <w:b/>
                <w:bCs/>
              </w:rPr>
              <w:t xml:space="preserve"> </w:t>
            </w:r>
            <w:r w:rsidR="004624FE">
              <w:rPr>
                <w:rFonts w:ascii="Arial" w:hAnsi="Arial" w:cs="Arial"/>
                <w:bCs/>
              </w:rPr>
              <w:t>has been rescheduled from September 13, 2023, to October 11, 2023.</w:t>
            </w:r>
          </w:p>
          <w:p w14:paraId="2051628D" w14:textId="77777777" w:rsidR="000F2E47" w:rsidRPr="00444275" w:rsidRDefault="000F2E47" w:rsidP="000F2E47">
            <w:pPr>
              <w:rPr>
                <w:rFonts w:ascii="Arial" w:hAnsi="Arial" w:cs="Arial"/>
                <w:bCs/>
                <w:sz w:val="16"/>
                <w:szCs w:val="16"/>
              </w:rPr>
            </w:pPr>
          </w:p>
          <w:p w14:paraId="74864715" w14:textId="22B148EE" w:rsidR="000F2E47" w:rsidRDefault="000F2E47" w:rsidP="00444275">
            <w:pPr>
              <w:rPr>
                <w:rFonts w:ascii="Arial" w:hAnsi="Arial" w:cs="Arial"/>
                <w:bCs/>
              </w:rPr>
            </w:pPr>
            <w:r>
              <w:rPr>
                <w:rFonts w:ascii="Arial" w:hAnsi="Arial" w:cs="Arial"/>
                <w:bCs/>
              </w:rPr>
              <w:t>Bidders are reminded to review Question #</w:t>
            </w:r>
            <w:r w:rsidR="00444275">
              <w:rPr>
                <w:rFonts w:ascii="Arial" w:hAnsi="Arial" w:cs="Arial"/>
                <w:bCs/>
              </w:rPr>
              <w:t>6</w:t>
            </w:r>
            <w:r>
              <w:rPr>
                <w:rFonts w:ascii="Arial" w:hAnsi="Arial" w:cs="Arial"/>
                <w:bCs/>
              </w:rPr>
              <w:t xml:space="preserve"> in th</w:t>
            </w:r>
            <w:r w:rsidR="00444275">
              <w:rPr>
                <w:rFonts w:ascii="Arial" w:hAnsi="Arial" w:cs="Arial"/>
                <w:bCs/>
              </w:rPr>
              <w:t>is</w:t>
            </w:r>
            <w:r>
              <w:rPr>
                <w:rFonts w:ascii="Arial" w:hAnsi="Arial" w:cs="Arial"/>
                <w:bCs/>
              </w:rPr>
              <w:t xml:space="preserve"> Bid </w:t>
            </w:r>
            <w:r>
              <w:rPr>
                <w:rFonts w:ascii="Arial" w:hAnsi="Arial" w:cs="Arial"/>
                <w:bCs/>
                <w:caps/>
              </w:rPr>
              <w:t>A</w:t>
            </w:r>
            <w:r w:rsidR="00444275">
              <w:rPr>
                <w:rFonts w:ascii="Arial" w:hAnsi="Arial" w:cs="Arial"/>
                <w:bCs/>
              </w:rPr>
              <w:t>mendment for instructions pertaining to price adjustments.</w:t>
            </w:r>
          </w:p>
          <w:p w14:paraId="40E1D52A" w14:textId="54E51C94" w:rsidR="00444275" w:rsidRPr="00594868" w:rsidRDefault="00444275" w:rsidP="00444275">
            <w:pPr>
              <w:rPr>
                <w:rFonts w:ascii="Arial" w:hAnsi="Arial" w:cs="Arial"/>
                <w:bCs/>
              </w:rPr>
            </w:pPr>
          </w:p>
        </w:tc>
      </w:tr>
    </w:tbl>
    <w:p w14:paraId="036A3280" w14:textId="6076C8EC" w:rsidR="00E77811" w:rsidRPr="00661C6E" w:rsidRDefault="00E77811" w:rsidP="008918DF">
      <w:pPr>
        <w:tabs>
          <w:tab w:val="left" w:pos="0"/>
        </w:tabs>
        <w:outlineLvl w:val="0"/>
        <w:rPr>
          <w:rFonts w:ascii="Arial" w:hAnsi="Arial" w:cs="Arial"/>
          <w:b/>
          <w:u w:val="single"/>
        </w:rPr>
      </w:pPr>
    </w:p>
    <w:sectPr w:rsidR="00E77811" w:rsidRPr="00661C6E" w:rsidSect="00E84D04">
      <w:footerReference w:type="default" r:id="rId14"/>
      <w:headerReference w:type="first" r:id="rId15"/>
      <w:footerReference w:type="first" r:id="rId16"/>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D4A23E" w14:textId="77777777" w:rsidR="00525D90" w:rsidRDefault="00525D90">
      <w:r>
        <w:separator/>
      </w:r>
    </w:p>
  </w:endnote>
  <w:endnote w:type="continuationSeparator" w:id="0">
    <w:p w14:paraId="676E9DDE" w14:textId="77777777" w:rsidR="00525D90" w:rsidRDefault="00525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31A7653" w:rsidR="009C0858" w:rsidRDefault="009C0858">
        <w:pPr>
          <w:pStyle w:val="Footer"/>
          <w:jc w:val="center"/>
        </w:pPr>
        <w:r>
          <w:fldChar w:fldCharType="begin"/>
        </w:r>
        <w:r>
          <w:instrText xml:space="preserve"> PAGE   \* MERGEFORMAT </w:instrText>
        </w:r>
        <w:r>
          <w:fldChar w:fldCharType="separate"/>
        </w:r>
        <w:r w:rsidR="00FA7EE1">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1DDB2D" w14:textId="77777777" w:rsidR="00525D90" w:rsidRDefault="00525D90">
      <w:r>
        <w:separator/>
      </w:r>
    </w:p>
  </w:footnote>
  <w:footnote w:type="continuationSeparator" w:id="0">
    <w:p w14:paraId="32D4D3D1" w14:textId="77777777" w:rsidR="00525D90" w:rsidRDefault="00525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9"/>
      <w:gridCol w:w="5778"/>
      <w:gridCol w:w="2889"/>
    </w:tblGrid>
    <w:tr w:rsidR="004D59D0" w14:paraId="227044D8" w14:textId="77777777" w:rsidTr="00DB00BF">
      <w:trPr>
        <w:trHeight w:val="982"/>
        <w:jc w:val="center"/>
      </w:trPr>
      <w:tc>
        <w:tcPr>
          <w:tcW w:w="2889" w:type="dxa"/>
        </w:tcPr>
        <w:p w14:paraId="5E2C4F73" w14:textId="77777777" w:rsidR="004D59D0" w:rsidRDefault="004D59D0" w:rsidP="004D59D0"/>
      </w:tc>
      <w:tc>
        <w:tcPr>
          <w:tcW w:w="5778" w:type="dxa"/>
          <w:vAlign w:val="center"/>
        </w:tcPr>
        <w:p w14:paraId="64F0D7C0" w14:textId="77777777" w:rsidR="004D59D0" w:rsidRDefault="004D59D0" w:rsidP="004D59D0">
          <w:pPr>
            <w:jc w:val="center"/>
          </w:pPr>
          <w:r>
            <w:rPr>
              <w:noProof/>
            </w:rPr>
            <w:drawing>
              <wp:inline distT="0" distB="0" distL="0" distR="0" wp14:anchorId="468B48B8" wp14:editId="68718D6A">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9" w:type="dxa"/>
        </w:tcPr>
        <w:p w14:paraId="0691CCF3" w14:textId="77777777" w:rsidR="004D59D0" w:rsidRDefault="004D59D0" w:rsidP="004D59D0"/>
      </w:tc>
    </w:tr>
    <w:tr w:rsidR="004D59D0" w14:paraId="0761C9BE" w14:textId="77777777" w:rsidTr="00DB00BF">
      <w:trPr>
        <w:trHeight w:val="812"/>
        <w:jc w:val="center"/>
      </w:trPr>
      <w:tc>
        <w:tcPr>
          <w:tcW w:w="2889" w:type="dxa"/>
          <w:vAlign w:val="bottom"/>
        </w:tcPr>
        <w:p w14:paraId="480DDFA5" w14:textId="77777777" w:rsidR="004D59D0" w:rsidRPr="00DE79FE" w:rsidRDefault="004D59D0" w:rsidP="004D59D0">
          <w:pPr>
            <w:jc w:val="center"/>
            <w:rPr>
              <w:smallCaps/>
              <w:color w:val="000080"/>
            </w:rPr>
          </w:pPr>
          <w:r w:rsidRPr="00DE79FE">
            <w:rPr>
              <w:smallCaps/>
              <w:color w:val="000080"/>
            </w:rPr>
            <w:t>Philip D. Murphy</w:t>
          </w:r>
        </w:p>
        <w:p w14:paraId="57499A3A" w14:textId="77777777" w:rsidR="004D59D0" w:rsidRPr="006359DD" w:rsidRDefault="004D59D0" w:rsidP="004D59D0">
          <w:pPr>
            <w:jc w:val="center"/>
          </w:pPr>
          <w:r w:rsidRPr="00DE79FE">
            <w:rPr>
              <w:i/>
              <w:color w:val="000080"/>
            </w:rPr>
            <w:t>Governor</w:t>
          </w:r>
        </w:p>
      </w:tc>
      <w:tc>
        <w:tcPr>
          <w:tcW w:w="5778" w:type="dxa"/>
          <w:vMerge w:val="restart"/>
          <w:vAlign w:val="center"/>
        </w:tcPr>
        <w:p w14:paraId="3DAE8261" w14:textId="77777777" w:rsidR="004D59D0" w:rsidRPr="00952B78" w:rsidRDefault="004D59D0" w:rsidP="004D59D0">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ACC9EE0" w14:textId="77777777" w:rsidR="004D59D0" w:rsidRPr="00CD2155" w:rsidRDefault="004D59D0" w:rsidP="004D59D0">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6F7D6D5" w14:textId="77777777" w:rsidR="004D59D0" w:rsidRPr="00CD2155" w:rsidRDefault="004D59D0" w:rsidP="004D59D0">
          <w:pPr>
            <w:jc w:val="center"/>
            <w:rPr>
              <w:smallCaps/>
              <w:color w:val="000080"/>
            </w:rPr>
          </w:pPr>
          <w:r w:rsidRPr="00CD2155">
            <w:rPr>
              <w:smallCaps/>
              <w:color w:val="000080"/>
            </w:rPr>
            <w:t>Division of Purchase and Property</w:t>
          </w:r>
        </w:p>
        <w:p w14:paraId="2CF9931B" w14:textId="77777777" w:rsidR="004D59D0" w:rsidRPr="00CD2155" w:rsidRDefault="004D59D0" w:rsidP="004D59D0">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D8D3198" w14:textId="77777777" w:rsidR="004D59D0" w:rsidRPr="00CD2155" w:rsidRDefault="004D59D0" w:rsidP="004D59D0">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CB49CAA" w14:textId="77777777" w:rsidR="004D59D0" w:rsidRPr="00CD2155" w:rsidRDefault="004D59D0" w:rsidP="004D59D0">
          <w:pPr>
            <w:jc w:val="center"/>
            <w:rPr>
              <w:smallCaps/>
              <w:color w:val="000080"/>
            </w:rPr>
          </w:pPr>
          <w:r>
            <w:rPr>
              <w:smallCaps/>
              <w:color w:val="000080"/>
            </w:rPr>
            <w:t>P. O. Box 230</w:t>
          </w:r>
        </w:p>
        <w:p w14:paraId="27EAF6C2" w14:textId="77777777" w:rsidR="004D59D0" w:rsidRPr="006359DD" w:rsidRDefault="004D59D0" w:rsidP="004D59D0">
          <w:pPr>
            <w:jc w:val="center"/>
            <w:rPr>
              <w:noProof/>
            </w:rPr>
          </w:pPr>
          <w:r>
            <w:rPr>
              <w:smallCaps/>
              <w:color w:val="000080"/>
            </w:rPr>
            <w:t>Trenton, New Jersey 08625-0230</w:t>
          </w:r>
        </w:p>
      </w:tc>
      <w:tc>
        <w:tcPr>
          <w:tcW w:w="2889" w:type="dxa"/>
          <w:vAlign w:val="bottom"/>
        </w:tcPr>
        <w:p w14:paraId="7C093183" w14:textId="77777777" w:rsidR="004D59D0" w:rsidRPr="006359DD" w:rsidRDefault="004D59D0" w:rsidP="004D59D0">
          <w:pPr>
            <w:jc w:val="center"/>
            <w:rPr>
              <w:smallCaps/>
              <w:color w:val="000080"/>
            </w:rPr>
          </w:pPr>
          <w:r>
            <w:rPr>
              <w:smallCaps/>
              <w:color w:val="000080"/>
            </w:rPr>
            <w:t xml:space="preserve">Elizabeth Maher </w:t>
          </w:r>
          <w:proofErr w:type="spellStart"/>
          <w:r>
            <w:rPr>
              <w:smallCaps/>
              <w:color w:val="000080"/>
            </w:rPr>
            <w:t>Muoio</w:t>
          </w:r>
          <w:proofErr w:type="spellEnd"/>
        </w:p>
        <w:p w14:paraId="07BD61E9" w14:textId="77777777" w:rsidR="004D59D0" w:rsidRPr="006359DD" w:rsidRDefault="004D59D0" w:rsidP="004D59D0">
          <w:pPr>
            <w:jc w:val="center"/>
          </w:pPr>
          <w:r w:rsidRPr="006359DD">
            <w:rPr>
              <w:i/>
              <w:color w:val="000080"/>
            </w:rPr>
            <w:t>State Treasurer</w:t>
          </w:r>
        </w:p>
      </w:tc>
    </w:tr>
    <w:tr w:rsidR="004D59D0" w14:paraId="66BA5A4F" w14:textId="77777777" w:rsidTr="00DB00BF">
      <w:trPr>
        <w:trHeight w:val="811"/>
        <w:jc w:val="center"/>
      </w:trPr>
      <w:tc>
        <w:tcPr>
          <w:tcW w:w="2889" w:type="dxa"/>
          <w:vAlign w:val="bottom"/>
        </w:tcPr>
        <w:p w14:paraId="4D8523F0" w14:textId="77777777" w:rsidR="004D59D0" w:rsidRPr="006359DD" w:rsidRDefault="004D59D0" w:rsidP="004D59D0">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7C08495" w14:textId="77777777" w:rsidR="004D59D0" w:rsidRPr="006359DD" w:rsidRDefault="004D59D0" w:rsidP="004D59D0">
          <w:pPr>
            <w:jc w:val="center"/>
          </w:pPr>
          <w:r w:rsidRPr="006359DD">
            <w:rPr>
              <w:i/>
              <w:color w:val="000080"/>
            </w:rPr>
            <w:t>Lt. Governor</w:t>
          </w:r>
        </w:p>
      </w:tc>
      <w:tc>
        <w:tcPr>
          <w:tcW w:w="5778" w:type="dxa"/>
          <w:vMerge/>
        </w:tcPr>
        <w:p w14:paraId="7FAB0C29" w14:textId="77777777" w:rsidR="004D59D0" w:rsidRPr="006359DD" w:rsidRDefault="004D59D0" w:rsidP="004D59D0">
          <w:pPr>
            <w:tabs>
              <w:tab w:val="center" w:pos="360"/>
              <w:tab w:val="center" w:pos="4680"/>
              <w:tab w:val="center" w:pos="10800"/>
            </w:tabs>
            <w:ind w:left="-1080" w:right="-1080"/>
            <w:jc w:val="center"/>
            <w:rPr>
              <w:smallCaps/>
              <w:color w:val="000080"/>
            </w:rPr>
          </w:pPr>
        </w:p>
      </w:tc>
      <w:tc>
        <w:tcPr>
          <w:tcW w:w="2889" w:type="dxa"/>
          <w:vAlign w:val="bottom"/>
        </w:tcPr>
        <w:p w14:paraId="5FFE7E66" w14:textId="0C3667FA" w:rsidR="004D59D0" w:rsidRPr="006359DD" w:rsidRDefault="004D59D0" w:rsidP="004D59D0">
          <w:pPr>
            <w:jc w:val="center"/>
            <w:rPr>
              <w:smallCaps/>
              <w:color w:val="000080"/>
            </w:rPr>
          </w:pPr>
          <w:r>
            <w:rPr>
              <w:smallCaps/>
              <w:color w:val="000080"/>
            </w:rPr>
            <w:t>Amy F. Davis</w:t>
          </w:r>
          <w:r w:rsidR="00013046">
            <w:rPr>
              <w:smallCaps/>
              <w:color w:val="000080"/>
            </w:rPr>
            <w:t>, E</w:t>
          </w:r>
          <w:r w:rsidR="00177778">
            <w:rPr>
              <w:smallCaps/>
              <w:color w:val="000080"/>
            </w:rPr>
            <w:t>sq</w:t>
          </w:r>
          <w:r w:rsidR="00013046">
            <w:rPr>
              <w:smallCaps/>
              <w:color w:val="000080"/>
            </w:rPr>
            <w:t>.</w:t>
          </w:r>
        </w:p>
        <w:p w14:paraId="4143F27C" w14:textId="77777777" w:rsidR="004D59D0" w:rsidRPr="006359DD" w:rsidRDefault="004D59D0" w:rsidP="004D59D0">
          <w:pPr>
            <w:jc w:val="center"/>
          </w:pPr>
          <w:r w:rsidRPr="006359DD">
            <w:rPr>
              <w:i/>
              <w:color w:val="000080"/>
            </w:rPr>
            <w:t>Acting Director</w:t>
          </w:r>
        </w:p>
      </w:tc>
    </w:tr>
    <w:tr w:rsidR="004D59D0" w14:paraId="3E07F5E2" w14:textId="77777777" w:rsidTr="00DB00BF">
      <w:trPr>
        <w:trHeight w:val="421"/>
        <w:jc w:val="center"/>
      </w:trPr>
      <w:tc>
        <w:tcPr>
          <w:tcW w:w="2889" w:type="dxa"/>
        </w:tcPr>
        <w:p w14:paraId="16276BAF" w14:textId="77777777" w:rsidR="004D59D0" w:rsidRPr="006359DD" w:rsidRDefault="004D59D0" w:rsidP="004D59D0"/>
      </w:tc>
      <w:tc>
        <w:tcPr>
          <w:tcW w:w="5778" w:type="dxa"/>
        </w:tcPr>
        <w:p w14:paraId="015ACA08" w14:textId="77777777" w:rsidR="004D59D0" w:rsidRPr="00CD2155" w:rsidRDefault="004D59D0" w:rsidP="004D59D0">
          <w:pPr>
            <w:tabs>
              <w:tab w:val="center" w:pos="360"/>
              <w:tab w:val="center" w:pos="4680"/>
              <w:tab w:val="center" w:pos="10800"/>
            </w:tabs>
            <w:ind w:left="-1080" w:right="-1080"/>
            <w:jc w:val="center"/>
            <w:rPr>
              <w:i/>
              <w:color w:val="000080"/>
            </w:rPr>
          </w:pPr>
          <w:r w:rsidRPr="00CD2155">
            <w:rPr>
              <w:i/>
              <w:color w:val="000080"/>
            </w:rPr>
            <w:t>https://www.njstart.gov</w:t>
          </w:r>
        </w:p>
        <w:p w14:paraId="130543E4" w14:textId="77777777" w:rsidR="004D59D0" w:rsidRPr="006359DD" w:rsidRDefault="004D59D0" w:rsidP="004D59D0">
          <w:pPr>
            <w:tabs>
              <w:tab w:val="center" w:pos="360"/>
              <w:tab w:val="center" w:pos="4680"/>
              <w:tab w:val="center" w:pos="10800"/>
            </w:tabs>
            <w:ind w:left="-1080" w:right="-1080"/>
            <w:jc w:val="center"/>
            <w:rPr>
              <w:smallCaps/>
              <w:color w:val="000080"/>
            </w:rPr>
          </w:pPr>
          <w:r w:rsidRPr="00CD2155">
            <w:rPr>
              <w:color w:val="000080"/>
            </w:rPr>
            <w:t xml:space="preserve">   </w:t>
          </w:r>
        </w:p>
      </w:tc>
      <w:tc>
        <w:tcPr>
          <w:tcW w:w="2889" w:type="dxa"/>
        </w:tcPr>
        <w:p w14:paraId="4C0A3109" w14:textId="77777777" w:rsidR="004D59D0" w:rsidRPr="006359DD" w:rsidRDefault="004D59D0" w:rsidP="004D59D0"/>
      </w:tc>
    </w:tr>
  </w:tbl>
  <w:p w14:paraId="5270A589" w14:textId="77777777" w:rsidR="004D59D0" w:rsidRPr="00662617" w:rsidRDefault="004D59D0" w:rsidP="004D59D0">
    <w:pPr>
      <w:pStyle w:val="Header"/>
    </w:pPr>
  </w:p>
  <w:p w14:paraId="03C6B4BB" w14:textId="017E7320" w:rsidR="00C162F6" w:rsidRPr="004D59D0" w:rsidRDefault="00C162F6" w:rsidP="004D59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EF09B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CF0BB0"/>
    <w:multiLevelType w:val="hybridMultilevel"/>
    <w:tmpl w:val="12B064B6"/>
    <w:lvl w:ilvl="0" w:tplc="A4DAEC9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SXtAV9Mb9ANNIjP+73xoPynuMOETdTuJWXpCtDdV7vbN8lWUF/CkK0fMa+3Q+gXRVuDLkhJzuC1hU/aNc2nGqg==" w:salt="gQYksKl4vMZ0Y0TsZxbDNQ=="/>
  <w:defaultTabStop w:val="720"/>
  <w:drawingGridHorizontalSpacing w:val="100"/>
  <w:displayHorizontalDrawingGridEvery w:val="0"/>
  <w:displayVerticalDrawingGridEvery w:val="0"/>
  <w:doNotShadeFormData/>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20BB"/>
    <w:rsid w:val="00013046"/>
    <w:rsid w:val="000178AC"/>
    <w:rsid w:val="00017E0E"/>
    <w:rsid w:val="00017E85"/>
    <w:rsid w:val="000226A1"/>
    <w:rsid w:val="00023ACE"/>
    <w:rsid w:val="00032638"/>
    <w:rsid w:val="00037B66"/>
    <w:rsid w:val="0004455E"/>
    <w:rsid w:val="000461B5"/>
    <w:rsid w:val="00047D91"/>
    <w:rsid w:val="00051009"/>
    <w:rsid w:val="00051C5E"/>
    <w:rsid w:val="00052193"/>
    <w:rsid w:val="00052433"/>
    <w:rsid w:val="000555F2"/>
    <w:rsid w:val="00056D5E"/>
    <w:rsid w:val="00060D0D"/>
    <w:rsid w:val="0006149B"/>
    <w:rsid w:val="00061DC5"/>
    <w:rsid w:val="0006714E"/>
    <w:rsid w:val="0007133C"/>
    <w:rsid w:val="0007365F"/>
    <w:rsid w:val="00080562"/>
    <w:rsid w:val="00081913"/>
    <w:rsid w:val="000862A6"/>
    <w:rsid w:val="00087AC7"/>
    <w:rsid w:val="000A0A4C"/>
    <w:rsid w:val="000A42B9"/>
    <w:rsid w:val="000A75F0"/>
    <w:rsid w:val="000B44C1"/>
    <w:rsid w:val="000B70D1"/>
    <w:rsid w:val="000C04B0"/>
    <w:rsid w:val="000C22B9"/>
    <w:rsid w:val="000C2717"/>
    <w:rsid w:val="000C3964"/>
    <w:rsid w:val="000C7991"/>
    <w:rsid w:val="000D0811"/>
    <w:rsid w:val="000D2B27"/>
    <w:rsid w:val="000D34F6"/>
    <w:rsid w:val="000E042A"/>
    <w:rsid w:val="000F21AF"/>
    <w:rsid w:val="000F2E47"/>
    <w:rsid w:val="000F58F8"/>
    <w:rsid w:val="001004F0"/>
    <w:rsid w:val="001036B6"/>
    <w:rsid w:val="00104B7A"/>
    <w:rsid w:val="001130EC"/>
    <w:rsid w:val="001227EE"/>
    <w:rsid w:val="001236A1"/>
    <w:rsid w:val="00125060"/>
    <w:rsid w:val="001265C6"/>
    <w:rsid w:val="00132095"/>
    <w:rsid w:val="00132629"/>
    <w:rsid w:val="00135214"/>
    <w:rsid w:val="001405C9"/>
    <w:rsid w:val="00151B7D"/>
    <w:rsid w:val="0016047E"/>
    <w:rsid w:val="00160E56"/>
    <w:rsid w:val="00160EBA"/>
    <w:rsid w:val="00161C19"/>
    <w:rsid w:val="00177778"/>
    <w:rsid w:val="0018202F"/>
    <w:rsid w:val="00194DDF"/>
    <w:rsid w:val="001B36A0"/>
    <w:rsid w:val="001B37E0"/>
    <w:rsid w:val="001B4C8D"/>
    <w:rsid w:val="001C0FBD"/>
    <w:rsid w:val="001C723E"/>
    <w:rsid w:val="001D1ABC"/>
    <w:rsid w:val="001D2AA6"/>
    <w:rsid w:val="001D4A0C"/>
    <w:rsid w:val="001F3462"/>
    <w:rsid w:val="001F34F3"/>
    <w:rsid w:val="0020175D"/>
    <w:rsid w:val="00202F19"/>
    <w:rsid w:val="0020623A"/>
    <w:rsid w:val="00220CF9"/>
    <w:rsid w:val="00221E6B"/>
    <w:rsid w:val="00230383"/>
    <w:rsid w:val="0023315D"/>
    <w:rsid w:val="00233B2B"/>
    <w:rsid w:val="002420F8"/>
    <w:rsid w:val="00257D6E"/>
    <w:rsid w:val="0026037D"/>
    <w:rsid w:val="00260851"/>
    <w:rsid w:val="00261386"/>
    <w:rsid w:val="0026242D"/>
    <w:rsid w:val="00266F5D"/>
    <w:rsid w:val="00271544"/>
    <w:rsid w:val="002745C5"/>
    <w:rsid w:val="0027685D"/>
    <w:rsid w:val="002807B0"/>
    <w:rsid w:val="00285BF3"/>
    <w:rsid w:val="00290DC1"/>
    <w:rsid w:val="002919DB"/>
    <w:rsid w:val="00292AE3"/>
    <w:rsid w:val="002A6F0D"/>
    <w:rsid w:val="002C1484"/>
    <w:rsid w:val="002C54B7"/>
    <w:rsid w:val="002D18B7"/>
    <w:rsid w:val="002E2F14"/>
    <w:rsid w:val="002E39C5"/>
    <w:rsid w:val="002E6009"/>
    <w:rsid w:val="002E753B"/>
    <w:rsid w:val="002F1449"/>
    <w:rsid w:val="002F411D"/>
    <w:rsid w:val="003048CF"/>
    <w:rsid w:val="00305A8E"/>
    <w:rsid w:val="00305B6D"/>
    <w:rsid w:val="003069D9"/>
    <w:rsid w:val="00310172"/>
    <w:rsid w:val="00311014"/>
    <w:rsid w:val="00312D7D"/>
    <w:rsid w:val="00313FA2"/>
    <w:rsid w:val="00322697"/>
    <w:rsid w:val="00323D65"/>
    <w:rsid w:val="00326DC4"/>
    <w:rsid w:val="0032707C"/>
    <w:rsid w:val="00337069"/>
    <w:rsid w:val="0034046A"/>
    <w:rsid w:val="00341766"/>
    <w:rsid w:val="0034222F"/>
    <w:rsid w:val="00357918"/>
    <w:rsid w:val="00364A22"/>
    <w:rsid w:val="00370055"/>
    <w:rsid w:val="00372C16"/>
    <w:rsid w:val="003736A1"/>
    <w:rsid w:val="0037646A"/>
    <w:rsid w:val="003839B1"/>
    <w:rsid w:val="00391DD1"/>
    <w:rsid w:val="00391DE8"/>
    <w:rsid w:val="0039494C"/>
    <w:rsid w:val="0039648D"/>
    <w:rsid w:val="003A76EC"/>
    <w:rsid w:val="003B1D63"/>
    <w:rsid w:val="003C15D8"/>
    <w:rsid w:val="003D02FC"/>
    <w:rsid w:val="003D747D"/>
    <w:rsid w:val="003E295B"/>
    <w:rsid w:val="003E7D1E"/>
    <w:rsid w:val="003F2A90"/>
    <w:rsid w:val="003F7837"/>
    <w:rsid w:val="00400C49"/>
    <w:rsid w:val="00402793"/>
    <w:rsid w:val="00403A26"/>
    <w:rsid w:val="004063F6"/>
    <w:rsid w:val="00415F30"/>
    <w:rsid w:val="00417A2E"/>
    <w:rsid w:val="00424825"/>
    <w:rsid w:val="00427966"/>
    <w:rsid w:val="004315E8"/>
    <w:rsid w:val="00433925"/>
    <w:rsid w:val="004355EF"/>
    <w:rsid w:val="0043667E"/>
    <w:rsid w:val="00436D34"/>
    <w:rsid w:val="00437030"/>
    <w:rsid w:val="00444275"/>
    <w:rsid w:val="00446F52"/>
    <w:rsid w:val="004612E3"/>
    <w:rsid w:val="004624FE"/>
    <w:rsid w:val="004639C7"/>
    <w:rsid w:val="00466766"/>
    <w:rsid w:val="00476106"/>
    <w:rsid w:val="00476D40"/>
    <w:rsid w:val="004774B7"/>
    <w:rsid w:val="00481342"/>
    <w:rsid w:val="00485DBE"/>
    <w:rsid w:val="00490B0F"/>
    <w:rsid w:val="00495486"/>
    <w:rsid w:val="00496E94"/>
    <w:rsid w:val="004A0576"/>
    <w:rsid w:val="004A121D"/>
    <w:rsid w:val="004A2729"/>
    <w:rsid w:val="004A7DA7"/>
    <w:rsid w:val="004C13A5"/>
    <w:rsid w:val="004C2706"/>
    <w:rsid w:val="004C417C"/>
    <w:rsid w:val="004D39D7"/>
    <w:rsid w:val="004D507E"/>
    <w:rsid w:val="004D59D0"/>
    <w:rsid w:val="004D5ECF"/>
    <w:rsid w:val="004E32C5"/>
    <w:rsid w:val="004E725B"/>
    <w:rsid w:val="004F3C89"/>
    <w:rsid w:val="004F542C"/>
    <w:rsid w:val="00502120"/>
    <w:rsid w:val="005175DC"/>
    <w:rsid w:val="00520274"/>
    <w:rsid w:val="00525D90"/>
    <w:rsid w:val="005271D3"/>
    <w:rsid w:val="0053372D"/>
    <w:rsid w:val="0054794A"/>
    <w:rsid w:val="005516C1"/>
    <w:rsid w:val="00557914"/>
    <w:rsid w:val="00560578"/>
    <w:rsid w:val="005654E0"/>
    <w:rsid w:val="005663AD"/>
    <w:rsid w:val="00567F16"/>
    <w:rsid w:val="00572F24"/>
    <w:rsid w:val="005748C4"/>
    <w:rsid w:val="00574D10"/>
    <w:rsid w:val="00580F56"/>
    <w:rsid w:val="0058187A"/>
    <w:rsid w:val="005840EA"/>
    <w:rsid w:val="0058635F"/>
    <w:rsid w:val="00587730"/>
    <w:rsid w:val="00594868"/>
    <w:rsid w:val="005A1A7D"/>
    <w:rsid w:val="005A1FAE"/>
    <w:rsid w:val="005A379D"/>
    <w:rsid w:val="005A4965"/>
    <w:rsid w:val="005A4CEE"/>
    <w:rsid w:val="005B7B28"/>
    <w:rsid w:val="005C6A43"/>
    <w:rsid w:val="005D1EE6"/>
    <w:rsid w:val="005D1FD3"/>
    <w:rsid w:val="005D3FE4"/>
    <w:rsid w:val="005D5F8B"/>
    <w:rsid w:val="005E2A5E"/>
    <w:rsid w:val="005E3AEA"/>
    <w:rsid w:val="005E7D9D"/>
    <w:rsid w:val="005F2B3F"/>
    <w:rsid w:val="005F3346"/>
    <w:rsid w:val="005F3A74"/>
    <w:rsid w:val="006105DB"/>
    <w:rsid w:val="00610AAA"/>
    <w:rsid w:val="00610ADE"/>
    <w:rsid w:val="00616053"/>
    <w:rsid w:val="00631B88"/>
    <w:rsid w:val="00632446"/>
    <w:rsid w:val="0064542C"/>
    <w:rsid w:val="00646784"/>
    <w:rsid w:val="00651E62"/>
    <w:rsid w:val="00657047"/>
    <w:rsid w:val="00661C6E"/>
    <w:rsid w:val="00670FCB"/>
    <w:rsid w:val="006848B7"/>
    <w:rsid w:val="00690AA5"/>
    <w:rsid w:val="00692196"/>
    <w:rsid w:val="006A3DE5"/>
    <w:rsid w:val="006B3833"/>
    <w:rsid w:val="006B54FA"/>
    <w:rsid w:val="006C37AB"/>
    <w:rsid w:val="006C5427"/>
    <w:rsid w:val="006D2967"/>
    <w:rsid w:val="006D6856"/>
    <w:rsid w:val="006D6EE7"/>
    <w:rsid w:val="006E6912"/>
    <w:rsid w:val="006E6FF8"/>
    <w:rsid w:val="006F1B2F"/>
    <w:rsid w:val="0071384F"/>
    <w:rsid w:val="00721BC8"/>
    <w:rsid w:val="0072296F"/>
    <w:rsid w:val="00730FFF"/>
    <w:rsid w:val="00744E1C"/>
    <w:rsid w:val="007500A8"/>
    <w:rsid w:val="00751577"/>
    <w:rsid w:val="00764A80"/>
    <w:rsid w:val="007677A8"/>
    <w:rsid w:val="007751F7"/>
    <w:rsid w:val="00775D27"/>
    <w:rsid w:val="00776521"/>
    <w:rsid w:val="00776D84"/>
    <w:rsid w:val="00780679"/>
    <w:rsid w:val="007826CD"/>
    <w:rsid w:val="00785AFC"/>
    <w:rsid w:val="00792784"/>
    <w:rsid w:val="00792E4A"/>
    <w:rsid w:val="007935B5"/>
    <w:rsid w:val="007A173B"/>
    <w:rsid w:val="007A5014"/>
    <w:rsid w:val="007A5F35"/>
    <w:rsid w:val="007B115C"/>
    <w:rsid w:val="007B3815"/>
    <w:rsid w:val="007B42C6"/>
    <w:rsid w:val="007C06FF"/>
    <w:rsid w:val="007C2585"/>
    <w:rsid w:val="007C31B3"/>
    <w:rsid w:val="007C37EB"/>
    <w:rsid w:val="007C3B8D"/>
    <w:rsid w:val="007C56C0"/>
    <w:rsid w:val="007D1D98"/>
    <w:rsid w:val="007D29E3"/>
    <w:rsid w:val="007E2D30"/>
    <w:rsid w:val="007E3C0A"/>
    <w:rsid w:val="007E56C8"/>
    <w:rsid w:val="007E729D"/>
    <w:rsid w:val="007F1CCA"/>
    <w:rsid w:val="008006B4"/>
    <w:rsid w:val="00800D7D"/>
    <w:rsid w:val="00801993"/>
    <w:rsid w:val="00801F09"/>
    <w:rsid w:val="008049AC"/>
    <w:rsid w:val="00804A53"/>
    <w:rsid w:val="008062EE"/>
    <w:rsid w:val="008115A9"/>
    <w:rsid w:val="008137DB"/>
    <w:rsid w:val="00815E39"/>
    <w:rsid w:val="00816EA4"/>
    <w:rsid w:val="00817F19"/>
    <w:rsid w:val="0082019A"/>
    <w:rsid w:val="008236C0"/>
    <w:rsid w:val="0083180C"/>
    <w:rsid w:val="00831D53"/>
    <w:rsid w:val="0083497B"/>
    <w:rsid w:val="00835828"/>
    <w:rsid w:val="00836A34"/>
    <w:rsid w:val="00844C13"/>
    <w:rsid w:val="00850236"/>
    <w:rsid w:val="0085098F"/>
    <w:rsid w:val="00860634"/>
    <w:rsid w:val="00866084"/>
    <w:rsid w:val="00872CF9"/>
    <w:rsid w:val="00883737"/>
    <w:rsid w:val="00884C9E"/>
    <w:rsid w:val="00885E5E"/>
    <w:rsid w:val="008867F4"/>
    <w:rsid w:val="008918DF"/>
    <w:rsid w:val="00894EF0"/>
    <w:rsid w:val="008B2D62"/>
    <w:rsid w:val="008B3815"/>
    <w:rsid w:val="008B4DDD"/>
    <w:rsid w:val="008B5ADB"/>
    <w:rsid w:val="008C140A"/>
    <w:rsid w:val="008C7921"/>
    <w:rsid w:val="008D3A86"/>
    <w:rsid w:val="008D6E09"/>
    <w:rsid w:val="008E50C7"/>
    <w:rsid w:val="008F31C9"/>
    <w:rsid w:val="008F727A"/>
    <w:rsid w:val="008F75E9"/>
    <w:rsid w:val="00907523"/>
    <w:rsid w:val="0091092B"/>
    <w:rsid w:val="009143D2"/>
    <w:rsid w:val="00917A01"/>
    <w:rsid w:val="009217D8"/>
    <w:rsid w:val="009225CB"/>
    <w:rsid w:val="00922819"/>
    <w:rsid w:val="00923970"/>
    <w:rsid w:val="00924D7F"/>
    <w:rsid w:val="00925C63"/>
    <w:rsid w:val="009267B2"/>
    <w:rsid w:val="00927A13"/>
    <w:rsid w:val="00931943"/>
    <w:rsid w:val="00934725"/>
    <w:rsid w:val="00952A4D"/>
    <w:rsid w:val="00954320"/>
    <w:rsid w:val="00954529"/>
    <w:rsid w:val="00963B9C"/>
    <w:rsid w:val="009772F1"/>
    <w:rsid w:val="00980AC4"/>
    <w:rsid w:val="00984CE8"/>
    <w:rsid w:val="00990CED"/>
    <w:rsid w:val="009910BE"/>
    <w:rsid w:val="00992BB0"/>
    <w:rsid w:val="00993884"/>
    <w:rsid w:val="00995F30"/>
    <w:rsid w:val="00997C82"/>
    <w:rsid w:val="009A50EC"/>
    <w:rsid w:val="009B5240"/>
    <w:rsid w:val="009B63E6"/>
    <w:rsid w:val="009B6A86"/>
    <w:rsid w:val="009C0858"/>
    <w:rsid w:val="009C4A8E"/>
    <w:rsid w:val="009C4E02"/>
    <w:rsid w:val="009C76AA"/>
    <w:rsid w:val="009D198D"/>
    <w:rsid w:val="009D2175"/>
    <w:rsid w:val="009D3E1C"/>
    <w:rsid w:val="009D676C"/>
    <w:rsid w:val="009E17FC"/>
    <w:rsid w:val="009E5FCD"/>
    <w:rsid w:val="009E60A8"/>
    <w:rsid w:val="009F1316"/>
    <w:rsid w:val="009F527D"/>
    <w:rsid w:val="00A0222F"/>
    <w:rsid w:val="00A02297"/>
    <w:rsid w:val="00A14190"/>
    <w:rsid w:val="00A233DA"/>
    <w:rsid w:val="00A248F3"/>
    <w:rsid w:val="00A25751"/>
    <w:rsid w:val="00A2649F"/>
    <w:rsid w:val="00A27F34"/>
    <w:rsid w:val="00A30216"/>
    <w:rsid w:val="00A40774"/>
    <w:rsid w:val="00A40E58"/>
    <w:rsid w:val="00A43F72"/>
    <w:rsid w:val="00A51E71"/>
    <w:rsid w:val="00A527F9"/>
    <w:rsid w:val="00A61133"/>
    <w:rsid w:val="00A6113F"/>
    <w:rsid w:val="00A61E9F"/>
    <w:rsid w:val="00A67592"/>
    <w:rsid w:val="00A8091E"/>
    <w:rsid w:val="00A84B37"/>
    <w:rsid w:val="00A8549A"/>
    <w:rsid w:val="00AA2C37"/>
    <w:rsid w:val="00AA3920"/>
    <w:rsid w:val="00AA5E72"/>
    <w:rsid w:val="00AB00EB"/>
    <w:rsid w:val="00AB72B8"/>
    <w:rsid w:val="00AD3D3C"/>
    <w:rsid w:val="00AD5145"/>
    <w:rsid w:val="00AD55C4"/>
    <w:rsid w:val="00AE09C5"/>
    <w:rsid w:val="00B04FF5"/>
    <w:rsid w:val="00B056BB"/>
    <w:rsid w:val="00B1392F"/>
    <w:rsid w:val="00B139CA"/>
    <w:rsid w:val="00B22DB6"/>
    <w:rsid w:val="00B243B8"/>
    <w:rsid w:val="00B2669F"/>
    <w:rsid w:val="00B3763D"/>
    <w:rsid w:val="00B432C3"/>
    <w:rsid w:val="00B45BD9"/>
    <w:rsid w:val="00B46E11"/>
    <w:rsid w:val="00B47EA5"/>
    <w:rsid w:val="00B53E38"/>
    <w:rsid w:val="00B54579"/>
    <w:rsid w:val="00B555FD"/>
    <w:rsid w:val="00B55897"/>
    <w:rsid w:val="00B61C72"/>
    <w:rsid w:val="00B62055"/>
    <w:rsid w:val="00B664C5"/>
    <w:rsid w:val="00B7192C"/>
    <w:rsid w:val="00B73FDA"/>
    <w:rsid w:val="00B842BD"/>
    <w:rsid w:val="00B92AC8"/>
    <w:rsid w:val="00B9391C"/>
    <w:rsid w:val="00B94666"/>
    <w:rsid w:val="00BA0226"/>
    <w:rsid w:val="00BA2157"/>
    <w:rsid w:val="00BC1556"/>
    <w:rsid w:val="00BC21C1"/>
    <w:rsid w:val="00BC4F10"/>
    <w:rsid w:val="00BC7936"/>
    <w:rsid w:val="00BC7C61"/>
    <w:rsid w:val="00BD378C"/>
    <w:rsid w:val="00BD693F"/>
    <w:rsid w:val="00BF5170"/>
    <w:rsid w:val="00BF5641"/>
    <w:rsid w:val="00BF6B44"/>
    <w:rsid w:val="00BF7E36"/>
    <w:rsid w:val="00C021F8"/>
    <w:rsid w:val="00C04602"/>
    <w:rsid w:val="00C04707"/>
    <w:rsid w:val="00C04A70"/>
    <w:rsid w:val="00C04A9C"/>
    <w:rsid w:val="00C06423"/>
    <w:rsid w:val="00C07AC7"/>
    <w:rsid w:val="00C12204"/>
    <w:rsid w:val="00C12A48"/>
    <w:rsid w:val="00C16006"/>
    <w:rsid w:val="00C162F6"/>
    <w:rsid w:val="00C34732"/>
    <w:rsid w:val="00C41CB6"/>
    <w:rsid w:val="00C45AB4"/>
    <w:rsid w:val="00C550F0"/>
    <w:rsid w:val="00C56198"/>
    <w:rsid w:val="00C564E7"/>
    <w:rsid w:val="00C602F2"/>
    <w:rsid w:val="00C60DC5"/>
    <w:rsid w:val="00C669D0"/>
    <w:rsid w:val="00C7411B"/>
    <w:rsid w:val="00C74A5D"/>
    <w:rsid w:val="00C74A63"/>
    <w:rsid w:val="00C777D7"/>
    <w:rsid w:val="00C83977"/>
    <w:rsid w:val="00CA2E39"/>
    <w:rsid w:val="00CB0FF5"/>
    <w:rsid w:val="00CB7464"/>
    <w:rsid w:val="00CB7742"/>
    <w:rsid w:val="00CC0033"/>
    <w:rsid w:val="00CC2CBB"/>
    <w:rsid w:val="00CE1914"/>
    <w:rsid w:val="00CF3D21"/>
    <w:rsid w:val="00D057E9"/>
    <w:rsid w:val="00D1111B"/>
    <w:rsid w:val="00D12833"/>
    <w:rsid w:val="00D12E88"/>
    <w:rsid w:val="00D13338"/>
    <w:rsid w:val="00D16F6C"/>
    <w:rsid w:val="00D2037F"/>
    <w:rsid w:val="00D33B5E"/>
    <w:rsid w:val="00D35436"/>
    <w:rsid w:val="00D37963"/>
    <w:rsid w:val="00D428F8"/>
    <w:rsid w:val="00D55DDC"/>
    <w:rsid w:val="00D56679"/>
    <w:rsid w:val="00D62DBC"/>
    <w:rsid w:val="00D70398"/>
    <w:rsid w:val="00D705AB"/>
    <w:rsid w:val="00D75306"/>
    <w:rsid w:val="00D80F8A"/>
    <w:rsid w:val="00D82EF7"/>
    <w:rsid w:val="00D83316"/>
    <w:rsid w:val="00D87C58"/>
    <w:rsid w:val="00D91263"/>
    <w:rsid w:val="00D91B32"/>
    <w:rsid w:val="00DA7627"/>
    <w:rsid w:val="00DB00BF"/>
    <w:rsid w:val="00DB1905"/>
    <w:rsid w:val="00DB373C"/>
    <w:rsid w:val="00DC626D"/>
    <w:rsid w:val="00DC72EC"/>
    <w:rsid w:val="00DC7461"/>
    <w:rsid w:val="00DD07A1"/>
    <w:rsid w:val="00DD49DC"/>
    <w:rsid w:val="00DD6116"/>
    <w:rsid w:val="00DE45D8"/>
    <w:rsid w:val="00DF38E8"/>
    <w:rsid w:val="00DF3D41"/>
    <w:rsid w:val="00DF4E98"/>
    <w:rsid w:val="00E001C4"/>
    <w:rsid w:val="00E0041D"/>
    <w:rsid w:val="00E01014"/>
    <w:rsid w:val="00E02D77"/>
    <w:rsid w:val="00E059C6"/>
    <w:rsid w:val="00E1253F"/>
    <w:rsid w:val="00E14372"/>
    <w:rsid w:val="00E14B7B"/>
    <w:rsid w:val="00E169B7"/>
    <w:rsid w:val="00E230F9"/>
    <w:rsid w:val="00E242AB"/>
    <w:rsid w:val="00E263AD"/>
    <w:rsid w:val="00E35E58"/>
    <w:rsid w:val="00E4261A"/>
    <w:rsid w:val="00E448B7"/>
    <w:rsid w:val="00E4652C"/>
    <w:rsid w:val="00E47105"/>
    <w:rsid w:val="00E51814"/>
    <w:rsid w:val="00E5310E"/>
    <w:rsid w:val="00E60BE9"/>
    <w:rsid w:val="00E61D3A"/>
    <w:rsid w:val="00E64C53"/>
    <w:rsid w:val="00E67791"/>
    <w:rsid w:val="00E730AF"/>
    <w:rsid w:val="00E74DC1"/>
    <w:rsid w:val="00E76F39"/>
    <w:rsid w:val="00E77811"/>
    <w:rsid w:val="00E807AD"/>
    <w:rsid w:val="00E80811"/>
    <w:rsid w:val="00E84D04"/>
    <w:rsid w:val="00E90488"/>
    <w:rsid w:val="00E90D91"/>
    <w:rsid w:val="00E92ADD"/>
    <w:rsid w:val="00E945C1"/>
    <w:rsid w:val="00E97321"/>
    <w:rsid w:val="00EA330C"/>
    <w:rsid w:val="00EA3312"/>
    <w:rsid w:val="00EB10E9"/>
    <w:rsid w:val="00EB13E0"/>
    <w:rsid w:val="00EB311D"/>
    <w:rsid w:val="00EB3E79"/>
    <w:rsid w:val="00EB557F"/>
    <w:rsid w:val="00EC32E5"/>
    <w:rsid w:val="00EC5F73"/>
    <w:rsid w:val="00ED2B3C"/>
    <w:rsid w:val="00ED3B68"/>
    <w:rsid w:val="00EE31B0"/>
    <w:rsid w:val="00EE64A3"/>
    <w:rsid w:val="00EF101E"/>
    <w:rsid w:val="00EF1E14"/>
    <w:rsid w:val="00EF4574"/>
    <w:rsid w:val="00EF7D4E"/>
    <w:rsid w:val="00F02AC3"/>
    <w:rsid w:val="00F043D3"/>
    <w:rsid w:val="00F05D01"/>
    <w:rsid w:val="00F0645F"/>
    <w:rsid w:val="00F12F2F"/>
    <w:rsid w:val="00F3434F"/>
    <w:rsid w:val="00F34973"/>
    <w:rsid w:val="00F401B4"/>
    <w:rsid w:val="00F40A08"/>
    <w:rsid w:val="00F47276"/>
    <w:rsid w:val="00F52E4E"/>
    <w:rsid w:val="00F57AA2"/>
    <w:rsid w:val="00F75EFF"/>
    <w:rsid w:val="00FA0A5A"/>
    <w:rsid w:val="00FA1383"/>
    <w:rsid w:val="00FA1929"/>
    <w:rsid w:val="00FA2A56"/>
    <w:rsid w:val="00FA59AD"/>
    <w:rsid w:val="00FA6397"/>
    <w:rsid w:val="00FA7242"/>
    <w:rsid w:val="00FA7EE1"/>
    <w:rsid w:val="00FB09C8"/>
    <w:rsid w:val="00FB2462"/>
    <w:rsid w:val="00FB256B"/>
    <w:rsid w:val="00FB2723"/>
    <w:rsid w:val="00FB6B05"/>
    <w:rsid w:val="00FC529C"/>
    <w:rsid w:val="00FC6967"/>
    <w:rsid w:val="00FC7D0D"/>
    <w:rsid w:val="00FD1ADF"/>
    <w:rsid w:val="00FD2F0C"/>
    <w:rsid w:val="00FD60C7"/>
    <w:rsid w:val="00FD6B9C"/>
    <w:rsid w:val="00FD7199"/>
    <w:rsid w:val="00FF3FDD"/>
    <w:rsid w:val="00FF658A"/>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 w:type="character" w:styleId="FollowedHyperlink">
    <w:name w:val="FollowedHyperlink"/>
    <w:basedOn w:val="DefaultParagraphFont"/>
    <w:semiHidden/>
    <w:unhideWhenUsed/>
    <w:rsid w:val="008C140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2097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38753713">
      <w:bodyDiv w:val="1"/>
      <w:marLeft w:val="0"/>
      <w:marRight w:val="0"/>
      <w:marTop w:val="0"/>
      <w:marBottom w:val="0"/>
      <w:divBdr>
        <w:top w:val="none" w:sz="0" w:space="0" w:color="auto"/>
        <w:left w:val="none" w:sz="0" w:space="0" w:color="auto"/>
        <w:bottom w:val="none" w:sz="0" w:space="0" w:color="auto"/>
        <w:right w:val="none" w:sz="0" w:space="0" w:color="auto"/>
      </w:divBdr>
    </w:div>
    <w:div w:id="2395634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2658279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1998611031">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08425807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infobank/eo/056murphy/approved/eo_archive.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purl.org/dc/dcmitype/"/>
    <ds:schemaRef ds:uri="http://schemas.microsoft.com/office/2006/documentManagement/types"/>
    <ds:schemaRef ds:uri="035e97a8-7486-4082-94c4-ab983c563e82"/>
    <ds:schemaRef ds:uri="http://purl.org/dc/elements/1.1/"/>
    <ds:schemaRef ds:uri="http://schemas.microsoft.com/office/2006/metadata/properties"/>
    <ds:schemaRef ds:uri="http://schemas.microsoft.com/sharepoint/v3"/>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4FA4A7CF-71F4-4D02-B12E-AF56515A9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4</TotalTime>
  <Pages>3</Pages>
  <Words>819</Words>
  <Characters>4673</Characters>
  <Application>Microsoft Office Word</Application>
  <DocSecurity>8</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Magaya, Unalenna [TREAS]</cp:lastModifiedBy>
  <cp:revision>5</cp:revision>
  <cp:lastPrinted>2020-03-16T13:10:00Z</cp:lastPrinted>
  <dcterms:created xsi:type="dcterms:W3CDTF">2023-08-28T14:21:00Z</dcterms:created>
  <dcterms:modified xsi:type="dcterms:W3CDTF">2023-08-28T19:33:00Z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