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76471" w14:textId="037034E1" w:rsidR="00442C20" w:rsidRPr="003566E4" w:rsidRDefault="00583AA3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3566E4">
        <w:rPr>
          <w:rFonts w:ascii="Times New Roman" w:hAnsi="Times New Roman" w:cs="Times New Roman"/>
          <w:b/>
          <w:sz w:val="24"/>
          <w:szCs w:val="18"/>
        </w:rPr>
        <w:t>BIDDER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4850B61E" w:rsidR="00FD6AD0" w:rsidRPr="003566E4" w:rsidRDefault="003C6FD1" w:rsidP="00D34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57F6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DPP00</w:t>
            </w:r>
            <w:r w:rsidR="00A57F61">
              <w:rPr>
                <w:rFonts w:ascii="Times New Roman" w:hAnsi="Times New Roman" w:cs="Times New Roman"/>
                <w:sz w:val="20"/>
                <w:szCs w:val="20"/>
              </w:rPr>
              <w:t>812</w:t>
            </w:r>
          </w:p>
        </w:tc>
        <w:tc>
          <w:tcPr>
            <w:tcW w:w="2160" w:type="dxa"/>
            <w:vAlign w:val="bottom"/>
          </w:tcPr>
          <w:p w14:paraId="3C9C74EB" w14:textId="4C854001" w:rsidR="00FD6AD0" w:rsidRPr="003566E4" w:rsidRDefault="000E31EF" w:rsidP="007514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A57F61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4FB9E193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BIDDER’S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1C057177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 xml:space="preserve">performed by the </w:t>
      </w:r>
      <w:r w:rsidRPr="00E2468C">
        <w:rPr>
          <w:rFonts w:ascii="Times New Roman" w:hAnsi="Times New Roman" w:cs="Times New Roman"/>
          <w:sz w:val="20"/>
          <w:szCs w:val="20"/>
        </w:rPr>
        <w:t xml:space="preserve">Bidder.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 xml:space="preserve">ion as evidence of the </w:t>
      </w:r>
      <w:r w:rsidR="00EE46DF">
        <w:rPr>
          <w:rFonts w:ascii="Times New Roman" w:hAnsi="Times New Roman" w:cs="Times New Roman"/>
          <w:sz w:val="20"/>
          <w:szCs w:val="20"/>
        </w:rPr>
        <w:t>Bidder’s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 xml:space="preserve">If the 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6D7850C9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BIDDER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57A8347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Bidder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Bidder should provide details, including any negative audits, reports, or findings by any governmental agency for which the Bidder is/was the Contractor on any contracts of similar scope.  In the event a Bidder neglects to include this information in its Quote {Proposal}, the Bidder’s omission of necessary disclosure information may be cause for rejection of the Bidder’s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Bidder,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00C1AA8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A57F6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A57F6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27A7F560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A57F61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A57F61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0E31EF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250B96"/>
    <w:rsid w:val="00326059"/>
    <w:rsid w:val="0034112B"/>
    <w:rsid w:val="003566E4"/>
    <w:rsid w:val="00371E2B"/>
    <w:rsid w:val="003A6767"/>
    <w:rsid w:val="003A6A35"/>
    <w:rsid w:val="003C6FD1"/>
    <w:rsid w:val="00413E16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5144A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57F61"/>
    <w:rsid w:val="00A92BC9"/>
    <w:rsid w:val="00AC26B4"/>
    <w:rsid w:val="00B34292"/>
    <w:rsid w:val="00B70B3B"/>
    <w:rsid w:val="00C077AD"/>
    <w:rsid w:val="00C17FA8"/>
    <w:rsid w:val="00CE2F96"/>
    <w:rsid w:val="00D31F72"/>
    <w:rsid w:val="00D348DC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6DF"/>
    <w:rsid w:val="00EE4769"/>
    <w:rsid w:val="00EF3551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Dae, Zachary [TREAS]</cp:lastModifiedBy>
  <cp:revision>2</cp:revision>
  <cp:lastPrinted>2019-11-01T15:00:00Z</cp:lastPrinted>
  <dcterms:created xsi:type="dcterms:W3CDTF">2022-09-02T17:48:00Z</dcterms:created>
  <dcterms:modified xsi:type="dcterms:W3CDTF">2022-09-02T17:48:00Z</dcterms:modified>
</cp:coreProperties>
</file>