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00C47DC" w:rsidR="00364A22" w:rsidRPr="002420F8" w:rsidRDefault="00F63017" w:rsidP="004F542C">
      <w:pPr>
        <w:pStyle w:val="Heading3"/>
        <w:keepNext w:val="0"/>
        <w:jc w:val="center"/>
        <w:rPr>
          <w:rFonts w:ascii="Arial" w:hAnsi="Arial" w:cs="Arial"/>
          <w:b/>
          <w:sz w:val="20"/>
        </w:rPr>
      </w:pPr>
      <w:r>
        <w:rPr>
          <w:rFonts w:ascii="Arial" w:hAnsi="Arial" w:cs="Arial"/>
          <w:b/>
          <w:sz w:val="20"/>
        </w:rPr>
        <w:t>3/16/2022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bookmarkStart w:id="0" w:name="_GoBack"/>
      <w:bookmarkEnd w:id="0"/>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F069BC8"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D624D">
        <w:rPr>
          <w:rFonts w:ascii="Arial" w:hAnsi="Arial" w:cs="Arial"/>
          <w:sz w:val="20"/>
        </w:rPr>
        <w:t>22DPP00704</w:t>
      </w:r>
    </w:p>
    <w:p w14:paraId="03C6B415" w14:textId="030CB815" w:rsidR="007D1D98" w:rsidRDefault="00ED624D" w:rsidP="008918DF">
      <w:pPr>
        <w:ind w:firstLine="720"/>
        <w:rPr>
          <w:rFonts w:ascii="Arial" w:hAnsi="Arial" w:cs="Arial"/>
          <w:b/>
        </w:rPr>
      </w:pPr>
      <w:r w:rsidRPr="00ED624D">
        <w:rPr>
          <w:rFonts w:ascii="Arial" w:hAnsi="Arial" w:cs="Arial"/>
          <w:b/>
        </w:rPr>
        <w:t>T1105 - Foods: Meat- Cured, Fresh, Chilled and Frozen, for Distribution and Support Services</w:t>
      </w:r>
    </w:p>
    <w:p w14:paraId="6EF17CBC" w14:textId="77777777" w:rsidR="003069D9" w:rsidRPr="008918DF" w:rsidRDefault="003069D9" w:rsidP="008918DF">
      <w:pPr>
        <w:ind w:firstLine="720"/>
        <w:rPr>
          <w:rFonts w:ascii="Arial" w:hAnsi="Arial" w:cs="Arial"/>
          <w:b/>
        </w:rPr>
      </w:pPr>
    </w:p>
    <w:p w14:paraId="03C6B416" w14:textId="5A9162A4"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8F4B69" w:rsidRPr="00AA66C9">
        <w:rPr>
          <w:rFonts w:ascii="Arial" w:hAnsi="Arial" w:cs="Arial"/>
          <w:b/>
          <w:u w:val="single"/>
        </w:rPr>
        <w:t>March 29, 2022</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76CC6D7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ED624D">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7B717E95"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ED624D">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8A7944A" w14:textId="374EB674" w:rsidR="00AA66C9" w:rsidRDefault="007D1D98" w:rsidP="00AA66C9">
      <w:pPr>
        <w:pStyle w:val="ListParagraph"/>
        <w:numPr>
          <w:ilvl w:val="0"/>
          <w:numId w:val="1"/>
        </w:numPr>
        <w:tabs>
          <w:tab w:val="left" w:pos="0"/>
        </w:tabs>
        <w:jc w:val="both"/>
        <w:rPr>
          <w:rFonts w:ascii="Arial" w:hAnsi="Arial" w:cs="Arial"/>
        </w:rPr>
      </w:pPr>
      <w:r w:rsidRPr="001156D9">
        <w:rPr>
          <w:rFonts w:ascii="Arial" w:hAnsi="Arial" w:cs="Arial"/>
        </w:rPr>
        <w:t xml:space="preserve">This </w:t>
      </w:r>
      <w:r w:rsidR="00490B0F" w:rsidRPr="001156D9">
        <w:rPr>
          <w:rFonts w:ascii="Arial" w:hAnsi="Arial" w:cs="Arial"/>
        </w:rPr>
        <w:t>B</w:t>
      </w:r>
      <w:r w:rsidRPr="001156D9">
        <w:rPr>
          <w:rFonts w:ascii="Arial" w:hAnsi="Arial" w:cs="Arial"/>
        </w:rPr>
        <w:t xml:space="preserve">id </w:t>
      </w:r>
      <w:r w:rsidR="00490B0F" w:rsidRPr="001156D9">
        <w:rPr>
          <w:rFonts w:ascii="Arial" w:hAnsi="Arial" w:cs="Arial"/>
        </w:rPr>
        <w:t>A</w:t>
      </w:r>
      <w:r w:rsidRPr="001156D9">
        <w:rPr>
          <w:rFonts w:ascii="Arial" w:hAnsi="Arial" w:cs="Arial"/>
        </w:rPr>
        <w:t>mendment</w:t>
      </w:r>
      <w:r w:rsidR="00A233DA" w:rsidRPr="001156D9">
        <w:rPr>
          <w:rFonts w:ascii="Arial" w:hAnsi="Arial" w:cs="Arial"/>
        </w:rPr>
        <w:t xml:space="preserve"> includes</w:t>
      </w:r>
      <w:r w:rsidRPr="001156D9">
        <w:rPr>
          <w:rFonts w:ascii="Arial" w:hAnsi="Arial" w:cs="Arial"/>
        </w:rPr>
        <w:t xml:space="preserve"> </w:t>
      </w:r>
      <w:r w:rsidR="00260851" w:rsidRPr="001156D9">
        <w:rPr>
          <w:rFonts w:ascii="Arial" w:hAnsi="Arial" w:cs="Arial"/>
        </w:rPr>
        <w:t>answers to questions</w:t>
      </w:r>
      <w:r w:rsidR="00407B82">
        <w:rPr>
          <w:rFonts w:ascii="Arial" w:hAnsi="Arial" w:cs="Arial"/>
        </w:rPr>
        <w:t>;</w:t>
      </w:r>
      <w:r w:rsidR="001156D9" w:rsidRPr="001156D9">
        <w:rPr>
          <w:rFonts w:ascii="Arial" w:hAnsi="Arial" w:cs="Arial"/>
        </w:rPr>
        <w:t xml:space="preserve"> and </w:t>
      </w:r>
    </w:p>
    <w:p w14:paraId="61BA44C6" w14:textId="77777777" w:rsidR="00AA66C9" w:rsidRDefault="00AA66C9" w:rsidP="00AA66C9">
      <w:pPr>
        <w:pStyle w:val="ListParagraph"/>
        <w:tabs>
          <w:tab w:val="left" w:pos="0"/>
        </w:tabs>
        <w:jc w:val="both"/>
        <w:rPr>
          <w:rFonts w:ascii="Arial" w:hAnsi="Arial" w:cs="Arial"/>
        </w:rPr>
      </w:pPr>
    </w:p>
    <w:p w14:paraId="2ABEC135" w14:textId="69B10F5F" w:rsidR="00ED624D" w:rsidRPr="00AA66C9" w:rsidRDefault="00AA66C9" w:rsidP="00AA66C9">
      <w:pPr>
        <w:pStyle w:val="ListParagraph"/>
        <w:numPr>
          <w:ilvl w:val="0"/>
          <w:numId w:val="1"/>
        </w:numPr>
        <w:tabs>
          <w:tab w:val="left" w:pos="0"/>
        </w:tabs>
        <w:jc w:val="both"/>
        <w:rPr>
          <w:rFonts w:ascii="Arial" w:hAnsi="Arial" w:cs="Arial"/>
        </w:rPr>
      </w:pPr>
      <w:r w:rsidRPr="00AA66C9">
        <w:rPr>
          <w:rFonts w:ascii="Arial" w:hAnsi="Arial" w:cs="Arial"/>
          <w:color w:val="201F1E"/>
          <w:shd w:val="clear" w:color="auto" w:fill="FFFFFF"/>
        </w:rPr>
        <w:t>Revisions to the Bid Solicitation. Please refer to “T1105 Revised Bid Solicitation 3.16.22” for all additions, deletions, clarifications and modifications.</w:t>
      </w:r>
    </w:p>
    <w:p w14:paraId="5DC08610" w14:textId="77777777" w:rsidR="00AA66C9" w:rsidRPr="008918DF" w:rsidRDefault="00AA66C9" w:rsidP="00ED624D">
      <w:pPr>
        <w:pStyle w:val="ListParagraph"/>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 xml:space="preserve">idder} to be knowledgeable of all of the additions, deletions, </w:t>
      </w:r>
      <w:proofErr w:type="gramStart"/>
      <w:r w:rsidRPr="008918DF">
        <w:rPr>
          <w:rFonts w:ascii="Arial" w:hAnsi="Arial" w:cs="Arial"/>
        </w:rPr>
        <w:t>clarificat</w:t>
      </w:r>
      <w:r w:rsidR="00502120" w:rsidRPr="008918DF">
        <w:rPr>
          <w:rFonts w:ascii="Arial" w:hAnsi="Arial" w:cs="Arial"/>
        </w:rPr>
        <w:t>ions</w:t>
      </w:r>
      <w:proofErr w:type="gramEnd"/>
      <w:r w:rsidR="00502120" w:rsidRPr="008918DF">
        <w:rPr>
          <w:rFonts w:ascii="Arial" w:hAnsi="Arial" w:cs="Arial"/>
        </w:rPr>
        <w:t>,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EB7DB01" w14:textId="77777777" w:rsidR="00CB4073" w:rsidRPr="008918DF" w:rsidRDefault="00CB4073" w:rsidP="00CB4073">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 </w:t>
      </w:r>
      <w:r>
        <w:rPr>
          <w:rFonts w:ascii="Arial" w:hAnsi="Arial" w:cs="Arial"/>
          <w:sz w:val="20"/>
        </w:rPr>
        <w:t>22DPP00704</w:t>
      </w:r>
    </w:p>
    <w:p w14:paraId="0E5985D7" w14:textId="77777777" w:rsidR="00CB4073" w:rsidRDefault="00CB4073" w:rsidP="00CB4073">
      <w:pPr>
        <w:rPr>
          <w:rFonts w:ascii="Arial" w:hAnsi="Arial" w:cs="Arial"/>
          <w:b/>
        </w:rPr>
      </w:pPr>
      <w:r w:rsidRPr="00ED624D">
        <w:rPr>
          <w:rFonts w:ascii="Arial" w:hAnsi="Arial" w:cs="Arial"/>
          <w:b/>
        </w:rPr>
        <w:t>T1105 - Foods: Meat- Cured, Fresh, Chilled and Frozen, for Distribution and Support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67E5D899">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67E5D899">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17F61377" w:rsidR="008918DF" w:rsidRDefault="00ED624D"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71B401ED" w14:textId="2321200C" w:rsidR="00ED624D" w:rsidRDefault="00ED624D" w:rsidP="005663AD">
            <w:pPr>
              <w:tabs>
                <w:tab w:val="left" w:pos="0"/>
              </w:tabs>
              <w:overflowPunct w:val="0"/>
              <w:autoSpaceDE w:val="0"/>
              <w:autoSpaceDN w:val="0"/>
              <w:adjustRightInd w:val="0"/>
              <w:rPr>
                <w:rFonts w:ascii="Arial" w:hAnsi="Arial" w:cs="Arial"/>
                <w:b/>
              </w:rPr>
            </w:pPr>
            <w:r w:rsidRPr="00ED624D">
              <w:rPr>
                <w:rFonts w:ascii="Arial" w:hAnsi="Arial" w:cs="Arial"/>
                <w:b/>
              </w:rPr>
              <w:t>When trying to open a Portable Document Format (PDF) I am receiving an error message and am unable to access the PDF. How should I proceed?</w:t>
            </w:r>
            <w:r w:rsidRPr="00ED624D">
              <w:rPr>
                <w:rFonts w:ascii="Arial" w:hAnsi="Arial" w:cs="Arial"/>
                <w:b/>
              </w:rPr>
              <w:tab/>
            </w:r>
          </w:p>
          <w:p w14:paraId="48D722E8" w14:textId="77777777" w:rsidR="00ED624D" w:rsidRPr="00ED624D" w:rsidRDefault="00ED624D" w:rsidP="005663AD">
            <w:pPr>
              <w:tabs>
                <w:tab w:val="left" w:pos="0"/>
              </w:tabs>
              <w:overflowPunct w:val="0"/>
              <w:autoSpaceDE w:val="0"/>
              <w:autoSpaceDN w:val="0"/>
              <w:adjustRightInd w:val="0"/>
              <w:rPr>
                <w:rFonts w:ascii="Arial" w:hAnsi="Arial" w:cs="Arial"/>
                <w:b/>
              </w:rPr>
            </w:pPr>
          </w:p>
          <w:p w14:paraId="03C6B436" w14:textId="02437678" w:rsidR="008918DF" w:rsidRDefault="00ED624D" w:rsidP="009B78A6">
            <w:pPr>
              <w:tabs>
                <w:tab w:val="left" w:pos="0"/>
              </w:tabs>
              <w:overflowPunct w:val="0"/>
              <w:autoSpaceDE w:val="0"/>
              <w:autoSpaceDN w:val="0"/>
              <w:adjustRightInd w:val="0"/>
              <w:rPr>
                <w:rFonts w:ascii="Arial" w:hAnsi="Arial" w:cs="Arial"/>
              </w:rPr>
            </w:pPr>
            <w:r>
              <w:rPr>
                <w:rFonts w:ascii="Arial" w:hAnsi="Arial" w:cs="Arial"/>
                <w:b/>
              </w:rPr>
              <w:t xml:space="preserve">Answer: </w:t>
            </w:r>
            <w:r w:rsidRPr="00ED624D">
              <w:rPr>
                <w:rFonts w:ascii="Arial" w:hAnsi="Arial" w:cs="Arial"/>
              </w:rPr>
              <w:t xml:space="preserve">It is recommended that users utilize </w:t>
            </w:r>
            <w:r w:rsidR="009B78A6">
              <w:rPr>
                <w:rFonts w:ascii="Arial" w:hAnsi="Arial" w:cs="Arial"/>
              </w:rPr>
              <w:t>Microsoft Edge</w:t>
            </w:r>
            <w:r w:rsidR="00A615C9">
              <w:rPr>
                <w:rFonts w:ascii="Arial" w:hAnsi="Arial" w:cs="Arial"/>
              </w:rPr>
              <w:t xml:space="preserve"> or Internet Explorer</w:t>
            </w:r>
            <w:r w:rsidRPr="00ED624D">
              <w:rPr>
                <w:rFonts w:ascii="Arial" w:hAnsi="Arial" w:cs="Arial"/>
              </w:rPr>
              <w:t xml:space="preserve"> </w:t>
            </w:r>
            <w:r w:rsidR="00A615C9">
              <w:rPr>
                <w:rFonts w:ascii="Arial" w:hAnsi="Arial" w:cs="Arial"/>
              </w:rPr>
              <w:t xml:space="preserve">to view PDFs. </w:t>
            </w:r>
            <w:r w:rsidRPr="00ED624D">
              <w:rPr>
                <w:rFonts w:ascii="Arial" w:hAnsi="Arial" w:cs="Arial"/>
              </w:rPr>
              <w:t>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918DF" w14:paraId="03C6B43C" w14:textId="77777777" w:rsidTr="67E5D899">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67738670" w:rsidR="008918DF" w:rsidRDefault="00ED624D"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64B60CE9" w14:textId="77777777" w:rsidR="00ED624D" w:rsidRDefault="00ED624D" w:rsidP="00ED62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Should I check that I have properly completed and attached all the required documents with my submitted Quote?  </w:t>
            </w:r>
            <w:r>
              <w:rPr>
                <w:rStyle w:val="eop"/>
                <w:rFonts w:ascii="Arial" w:hAnsi="Arial" w:cs="Arial"/>
                <w:sz w:val="20"/>
                <w:szCs w:val="20"/>
              </w:rPr>
              <w:t> </w:t>
            </w:r>
          </w:p>
          <w:p w14:paraId="03A30528" w14:textId="77777777" w:rsidR="00ED624D" w:rsidRDefault="00ED624D" w:rsidP="005663AD">
            <w:pPr>
              <w:tabs>
                <w:tab w:val="left" w:pos="0"/>
              </w:tabs>
              <w:overflowPunct w:val="0"/>
              <w:autoSpaceDE w:val="0"/>
              <w:autoSpaceDN w:val="0"/>
              <w:adjustRightInd w:val="0"/>
              <w:rPr>
                <w:rFonts w:ascii="Arial" w:hAnsi="Arial" w:cs="Arial"/>
                <w:b/>
              </w:rPr>
            </w:pPr>
          </w:p>
          <w:p w14:paraId="03C6B43B" w14:textId="5A5695BE" w:rsidR="008918DF" w:rsidRDefault="00ED624D" w:rsidP="005663AD">
            <w:pPr>
              <w:tabs>
                <w:tab w:val="left" w:pos="0"/>
              </w:tabs>
              <w:overflowPunct w:val="0"/>
              <w:autoSpaceDE w:val="0"/>
              <w:autoSpaceDN w:val="0"/>
              <w:adjustRightInd w:val="0"/>
              <w:rPr>
                <w:rFonts w:ascii="Arial" w:hAnsi="Arial" w:cs="Arial"/>
              </w:rPr>
            </w:pPr>
            <w:r>
              <w:rPr>
                <w:rFonts w:ascii="Arial" w:hAnsi="Arial" w:cs="Arial"/>
                <w:b/>
              </w:rPr>
              <w:t xml:space="preserve">Answer: </w:t>
            </w:r>
            <w:r>
              <w:rPr>
                <w:rFonts w:ascii="Arial" w:hAnsi="Arial" w:cs="Arial"/>
              </w:rPr>
              <w:t xml:space="preserve">Yes. </w:t>
            </w:r>
            <w:r w:rsidRPr="00ED624D">
              <w:rPr>
                <w:rFonts w:ascii="Arial" w:hAnsi="Arial" w:cs="Arial"/>
              </w:rPr>
              <w:t>Prior to the Quote Opening Deadline, a Vendor should review the documents comprising the submitted Quote to ensure that all of the required documents have been completed and attached.  Oftentimes a Quote is deemed non-responsive because a Vendor fails to attach a required form or attaches a blank form.  To review a submitted Quote a Vendor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918DF" w14:paraId="03C6B441" w14:textId="77777777" w:rsidTr="67E5D899">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649CD7C" w:rsidR="008918DF" w:rsidRDefault="003A6545"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w:t>
            </w:r>
            <w:r>
              <w:rPr>
                <w:rStyle w:val="normaltextrun"/>
                <w:rFonts w:ascii="Arial" w:hAnsi="Arial" w:cs="Arial"/>
              </w:rPr>
              <w:t>Solicitation</w:t>
            </w:r>
            <w:r>
              <w:rPr>
                <w:rFonts w:ascii="Arial" w:hAnsi="Arial" w:cs="Arial"/>
              </w:rPr>
              <w:t xml:space="preserve"> Section 2.2</w:t>
            </w:r>
          </w:p>
        </w:tc>
        <w:tc>
          <w:tcPr>
            <w:tcW w:w="7200" w:type="dxa"/>
            <w:tcBorders>
              <w:top w:val="single" w:sz="4" w:space="0" w:color="auto"/>
              <w:left w:val="single" w:sz="4" w:space="0" w:color="auto"/>
              <w:bottom w:val="single" w:sz="4" w:space="0" w:color="auto"/>
              <w:right w:val="single" w:sz="4" w:space="0" w:color="auto"/>
            </w:tcBorders>
          </w:tcPr>
          <w:p w14:paraId="4FFCEEB0" w14:textId="77777777" w:rsidR="003A6545" w:rsidRDefault="003A6545" w:rsidP="005663AD">
            <w:pPr>
              <w:tabs>
                <w:tab w:val="left" w:pos="0"/>
              </w:tabs>
              <w:overflowPunct w:val="0"/>
              <w:autoSpaceDE w:val="0"/>
              <w:autoSpaceDN w:val="0"/>
              <w:adjustRightInd w:val="0"/>
              <w:rPr>
                <w:rFonts w:ascii="Arial" w:hAnsi="Arial" w:cs="Arial"/>
                <w:b/>
              </w:rPr>
            </w:pPr>
            <w:r w:rsidRPr="003A6545">
              <w:rPr>
                <w:rFonts w:ascii="Arial" w:hAnsi="Arial" w:cs="Arial"/>
                <w:b/>
              </w:rPr>
              <w:t>Will the State allow Vendors to take exception to any of the Standard Terms and Conditions?</w:t>
            </w:r>
          </w:p>
          <w:p w14:paraId="5CAB423C" w14:textId="77777777" w:rsidR="003A6545" w:rsidRDefault="003A6545" w:rsidP="005663AD">
            <w:pPr>
              <w:tabs>
                <w:tab w:val="left" w:pos="0"/>
              </w:tabs>
              <w:overflowPunct w:val="0"/>
              <w:autoSpaceDE w:val="0"/>
              <w:autoSpaceDN w:val="0"/>
              <w:adjustRightInd w:val="0"/>
              <w:rPr>
                <w:rFonts w:ascii="Arial" w:hAnsi="Arial" w:cs="Arial"/>
                <w:b/>
              </w:rPr>
            </w:pPr>
          </w:p>
          <w:p w14:paraId="1FAE1244" w14:textId="252EE8D5" w:rsidR="008918DF" w:rsidRPr="00B80C92" w:rsidRDefault="003A6545" w:rsidP="00B80C92">
            <w:pPr>
              <w:keepNext/>
              <w:jc w:val="both"/>
              <w:rPr>
                <w:rFonts w:ascii="Arial" w:eastAsia="MS Mincho" w:hAnsi="Arial" w:cs="Arial"/>
                <w:i/>
              </w:rPr>
            </w:pPr>
            <w:r>
              <w:rPr>
                <w:rFonts w:ascii="Arial" w:hAnsi="Arial" w:cs="Arial"/>
                <w:b/>
              </w:rPr>
              <w:t xml:space="preserve">Answer: </w:t>
            </w:r>
            <w:r w:rsidRPr="003A6545">
              <w:rPr>
                <w:rFonts w:ascii="Arial" w:hAnsi="Arial" w:cs="Arial"/>
              </w:rPr>
              <w:t xml:space="preserve">As stated in Bid Solicitation Section 2.2, </w:t>
            </w:r>
            <w:r w:rsidRPr="00B80C92">
              <w:rPr>
                <w:rFonts w:ascii="Arial" w:hAnsi="Arial" w:cs="Arial"/>
                <w:i/>
              </w:rPr>
              <w:t>"</w:t>
            </w:r>
            <w:r w:rsidR="00CA4F0D" w:rsidRPr="00B80C92">
              <w:rPr>
                <w:rFonts w:ascii="Arial" w:eastAsia="MS Mincho" w:hAnsi="Arial" w:cs="Arial"/>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1F49C787" w14:textId="77777777" w:rsidR="0001433E" w:rsidRDefault="0001433E" w:rsidP="003A6545">
            <w:pPr>
              <w:tabs>
                <w:tab w:val="left" w:pos="0"/>
              </w:tabs>
              <w:overflowPunct w:val="0"/>
              <w:autoSpaceDE w:val="0"/>
              <w:autoSpaceDN w:val="0"/>
              <w:adjustRightInd w:val="0"/>
              <w:rPr>
                <w:rFonts w:ascii="Arial" w:hAnsi="Arial" w:cs="Arial"/>
              </w:rPr>
            </w:pPr>
          </w:p>
          <w:p w14:paraId="03C6B440" w14:textId="62F0CB71" w:rsidR="0001433E" w:rsidRPr="003A6545" w:rsidRDefault="001156D9" w:rsidP="00F63017">
            <w:pPr>
              <w:tabs>
                <w:tab w:val="left" w:pos="0"/>
              </w:tabs>
              <w:overflowPunct w:val="0"/>
              <w:autoSpaceDE w:val="0"/>
              <w:autoSpaceDN w:val="0"/>
              <w:adjustRightInd w:val="0"/>
              <w:rPr>
                <w:rFonts w:ascii="Arial" w:hAnsi="Arial" w:cs="Arial"/>
                <w:b/>
              </w:rPr>
            </w:pPr>
            <w:r>
              <w:rPr>
                <w:rFonts w:ascii="Arial" w:hAnsi="Arial" w:cs="Arial"/>
              </w:rPr>
              <w:t>P</w:t>
            </w:r>
            <w:r w:rsidRPr="006F2342">
              <w:rPr>
                <w:rFonts w:ascii="Arial" w:hAnsi="Arial" w:cs="Arial"/>
              </w:rPr>
              <w:t xml:space="preserve">lease refer to the </w:t>
            </w:r>
            <w:r>
              <w:rPr>
                <w:rFonts w:ascii="Arial" w:hAnsi="Arial" w:cs="Arial"/>
              </w:rPr>
              <w:t>r</w:t>
            </w:r>
            <w:r w:rsidRPr="006F2342">
              <w:rPr>
                <w:rFonts w:ascii="Arial" w:hAnsi="Arial" w:cs="Arial"/>
              </w:rPr>
              <w:t>evised Bid Solicitation t</w:t>
            </w:r>
            <w:r>
              <w:rPr>
                <w:rFonts w:ascii="Arial" w:hAnsi="Arial" w:cs="Arial"/>
              </w:rPr>
              <w:t xml:space="preserve">itled “T1105 </w:t>
            </w:r>
            <w:r w:rsidRPr="006F2342">
              <w:rPr>
                <w:rFonts w:ascii="Arial" w:hAnsi="Arial" w:cs="Arial"/>
              </w:rPr>
              <w:t xml:space="preserve">Revised Bid Solicitation </w:t>
            </w:r>
            <w:r>
              <w:rPr>
                <w:rFonts w:ascii="Arial" w:hAnsi="Arial" w:cs="Arial"/>
              </w:rPr>
              <w:t>3.</w:t>
            </w:r>
            <w:r w:rsidR="00F63017">
              <w:rPr>
                <w:rFonts w:ascii="Arial" w:hAnsi="Arial" w:cs="Arial"/>
              </w:rPr>
              <w:t>16</w:t>
            </w:r>
            <w:r>
              <w:rPr>
                <w:rFonts w:ascii="Arial" w:hAnsi="Arial" w:cs="Arial"/>
              </w:rPr>
              <w:t>.22</w:t>
            </w:r>
            <w:r w:rsidRPr="006F2342">
              <w:rPr>
                <w:rFonts w:ascii="Arial" w:hAnsi="Arial" w:cs="Arial"/>
              </w:rPr>
              <w:t>”.</w:t>
            </w:r>
          </w:p>
        </w:tc>
      </w:tr>
      <w:tr w:rsidR="008918DF" w14:paraId="03C6B446" w14:textId="77777777" w:rsidTr="67E5D899">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708FB8B" w14:textId="5CFEDB31" w:rsidR="003A6545" w:rsidRDefault="003A6545" w:rsidP="003A6545">
            <w:pPr>
              <w:overflowPunct w:val="0"/>
              <w:autoSpaceDE w:val="0"/>
              <w:autoSpaceDN w:val="0"/>
              <w:adjustRightInd w:val="0"/>
              <w:jc w:val="center"/>
              <w:rPr>
                <w:rStyle w:val="normaltextrun"/>
                <w:rFonts w:ascii="Arial" w:hAnsi="Arial" w:cs="Arial"/>
              </w:rPr>
            </w:pPr>
            <w:r w:rsidRPr="00934531">
              <w:rPr>
                <w:rStyle w:val="normaltextrun"/>
                <w:rFonts w:ascii="Arial" w:hAnsi="Arial" w:cs="Arial"/>
              </w:rPr>
              <w:t>Bid Solicitation</w:t>
            </w:r>
          </w:p>
          <w:p w14:paraId="03C6B444" w14:textId="7070C6A2" w:rsidR="008918DF" w:rsidRDefault="003A6545" w:rsidP="003A6545">
            <w:pPr>
              <w:tabs>
                <w:tab w:val="left" w:pos="0"/>
              </w:tabs>
              <w:overflowPunct w:val="0"/>
              <w:autoSpaceDE w:val="0"/>
              <w:autoSpaceDN w:val="0"/>
              <w:adjustRightInd w:val="0"/>
              <w:jc w:val="center"/>
              <w:rPr>
                <w:rFonts w:ascii="Arial" w:hAnsi="Arial" w:cs="Arial"/>
              </w:rPr>
            </w:pPr>
            <w:r>
              <w:rPr>
                <w:rStyle w:val="normaltextrun"/>
                <w:rFonts w:ascii="Arial" w:hAnsi="Arial" w:cs="Arial"/>
              </w:rPr>
              <w:t>Section 3.19</w:t>
            </w:r>
          </w:p>
        </w:tc>
        <w:tc>
          <w:tcPr>
            <w:tcW w:w="7200" w:type="dxa"/>
            <w:tcBorders>
              <w:top w:val="single" w:sz="4" w:space="0" w:color="auto"/>
              <w:left w:val="single" w:sz="4" w:space="0" w:color="auto"/>
              <w:bottom w:val="single" w:sz="4" w:space="0" w:color="auto"/>
              <w:right w:val="single" w:sz="4" w:space="0" w:color="auto"/>
            </w:tcBorders>
          </w:tcPr>
          <w:p w14:paraId="10475633" w14:textId="77777777" w:rsidR="003A6545" w:rsidRDefault="003A6545" w:rsidP="005663AD">
            <w:pPr>
              <w:tabs>
                <w:tab w:val="left" w:pos="0"/>
              </w:tabs>
              <w:overflowPunct w:val="0"/>
              <w:autoSpaceDE w:val="0"/>
              <w:autoSpaceDN w:val="0"/>
              <w:adjustRightInd w:val="0"/>
              <w:rPr>
                <w:rFonts w:ascii="Arial" w:hAnsi="Arial" w:cs="Arial"/>
                <w:b/>
              </w:rPr>
            </w:pPr>
            <w:r w:rsidRPr="003A6545">
              <w:rPr>
                <w:rFonts w:ascii="Arial" w:hAnsi="Arial" w:cs="Arial"/>
                <w:b/>
              </w:rPr>
              <w:t>Is a Vendor required to provide specification data sheets for all equivalent brands bid that are n</w:t>
            </w:r>
            <w:r>
              <w:rPr>
                <w:rFonts w:ascii="Arial" w:hAnsi="Arial" w:cs="Arial"/>
                <w:b/>
              </w:rPr>
              <w:t>ot listed as an approved brand?</w:t>
            </w:r>
          </w:p>
          <w:p w14:paraId="701DA5E0" w14:textId="77777777" w:rsidR="003A6545" w:rsidRDefault="003A6545" w:rsidP="005663AD">
            <w:pPr>
              <w:tabs>
                <w:tab w:val="left" w:pos="0"/>
              </w:tabs>
              <w:overflowPunct w:val="0"/>
              <w:autoSpaceDE w:val="0"/>
              <w:autoSpaceDN w:val="0"/>
              <w:adjustRightInd w:val="0"/>
              <w:rPr>
                <w:rFonts w:ascii="Arial" w:hAnsi="Arial" w:cs="Arial"/>
                <w:b/>
              </w:rPr>
            </w:pPr>
          </w:p>
          <w:p w14:paraId="6577DC11" w14:textId="1F99FAF3" w:rsidR="00CF236D" w:rsidRPr="00B80C92" w:rsidRDefault="003A6545" w:rsidP="00CF236D">
            <w:pPr>
              <w:pStyle w:val="paragraph"/>
              <w:spacing w:before="0" w:beforeAutospacing="0" w:after="0" w:afterAutospacing="0"/>
              <w:textAlignment w:val="baseline"/>
              <w:rPr>
                <w:rStyle w:val="normaltextrun"/>
                <w:rFonts w:ascii="Arial" w:hAnsi="Arial" w:cs="Arial"/>
                <w:i/>
                <w:sz w:val="20"/>
                <w:szCs w:val="20"/>
              </w:rPr>
            </w:pPr>
            <w:r w:rsidRPr="002C1B1D">
              <w:rPr>
                <w:rFonts w:ascii="Arial" w:hAnsi="Arial" w:cs="Arial"/>
                <w:b/>
                <w:sz w:val="20"/>
              </w:rPr>
              <w:t xml:space="preserve">Answer: </w:t>
            </w:r>
            <w:r>
              <w:rPr>
                <w:rStyle w:val="normaltextrun"/>
                <w:rFonts w:ascii="Arial" w:hAnsi="Arial" w:cs="Arial"/>
                <w:sz w:val="20"/>
                <w:szCs w:val="20"/>
              </w:rPr>
              <w:t>Yes</w:t>
            </w:r>
            <w:r w:rsidR="000A1C70">
              <w:rPr>
                <w:rStyle w:val="normaltextrun"/>
                <w:rFonts w:ascii="Arial" w:hAnsi="Arial" w:cs="Arial"/>
                <w:sz w:val="20"/>
                <w:szCs w:val="20"/>
              </w:rPr>
              <w:t xml:space="preserve">. </w:t>
            </w:r>
            <w:r>
              <w:rPr>
                <w:rStyle w:val="normaltextrun"/>
                <w:rFonts w:ascii="Arial" w:hAnsi="Arial" w:cs="Arial"/>
                <w:sz w:val="20"/>
                <w:szCs w:val="20"/>
              </w:rPr>
              <w:t xml:space="preserve"> </w:t>
            </w:r>
            <w:r w:rsidR="00DF7A5F">
              <w:rPr>
                <w:rStyle w:val="normaltextrun"/>
                <w:rFonts w:ascii="Arial" w:hAnsi="Arial" w:cs="Arial"/>
                <w:sz w:val="20"/>
                <w:szCs w:val="20"/>
              </w:rPr>
              <w:t xml:space="preserve">As stated in </w:t>
            </w:r>
            <w:r>
              <w:rPr>
                <w:rStyle w:val="normaltextrun"/>
                <w:rFonts w:ascii="Arial" w:hAnsi="Arial" w:cs="Arial"/>
                <w:sz w:val="20"/>
                <w:szCs w:val="20"/>
              </w:rPr>
              <w:t>Bid Solicitation Section 3.19: "</w:t>
            </w:r>
            <w:r w:rsidR="002C1B1D" w:rsidRPr="00B80C92">
              <w:rPr>
                <w:rStyle w:val="normaltextrun"/>
                <w:rFonts w:ascii="Arial" w:hAnsi="Arial" w:cs="Arial"/>
                <w:i/>
                <w:sz w:val="20"/>
                <w:szCs w:val="20"/>
              </w:rPr>
              <w:t>Bidders should submit with its Quote specification data sheets for all Equivalent Products bid. The specification data sheets must document that its product bid meets or exceeds the requirements of the Bid Solicitation specifications.</w:t>
            </w:r>
          </w:p>
          <w:p w14:paraId="4260ECA3" w14:textId="77777777" w:rsidR="00CF236D" w:rsidRPr="00B80C92" w:rsidRDefault="00CF236D" w:rsidP="00CF236D">
            <w:pPr>
              <w:pStyle w:val="paragraph"/>
              <w:spacing w:before="0" w:beforeAutospacing="0" w:after="0" w:afterAutospacing="0"/>
              <w:textAlignment w:val="baseline"/>
              <w:rPr>
                <w:rStyle w:val="normaltextrun"/>
                <w:rFonts w:ascii="Arial" w:hAnsi="Arial" w:cs="Arial"/>
                <w:i/>
                <w:sz w:val="20"/>
                <w:szCs w:val="20"/>
              </w:rPr>
            </w:pPr>
          </w:p>
          <w:p w14:paraId="7CE75A24" w14:textId="66C6E5CC" w:rsidR="00CF236D" w:rsidRPr="00B80C92" w:rsidRDefault="002C1B1D" w:rsidP="00CF236D">
            <w:pPr>
              <w:pStyle w:val="paragraph"/>
              <w:spacing w:before="0" w:beforeAutospacing="0" w:after="0" w:afterAutospacing="0"/>
              <w:textAlignment w:val="baseline"/>
              <w:rPr>
                <w:rStyle w:val="normaltextrun"/>
                <w:rFonts w:ascii="Arial" w:hAnsi="Arial" w:cs="Arial"/>
                <w:i/>
                <w:sz w:val="20"/>
                <w:szCs w:val="20"/>
              </w:rPr>
            </w:pPr>
            <w:r w:rsidRPr="00B80C92">
              <w:rPr>
                <w:rStyle w:val="normaltextrun"/>
                <w:rFonts w:ascii="Arial" w:hAnsi="Arial" w:cs="Arial"/>
                <w:i/>
                <w:sz w:val="20"/>
                <w:szCs w:val="20"/>
              </w:rPr>
              <w:t xml:space="preserve">Bidders offering Approved Products identified in this Bid Solicitation are not required to submit specification data sheets for those Approved Products only.  However, all required information identified on the State-Supplied Price Sheet and outlined in Bid Solicitation Section 4.0 as necessary to confirm specification conformance must be provided. </w:t>
            </w:r>
          </w:p>
          <w:p w14:paraId="776AAEEE" w14:textId="77777777" w:rsidR="00CF236D" w:rsidRPr="00B80C92" w:rsidRDefault="00CF236D" w:rsidP="00CF236D">
            <w:pPr>
              <w:pStyle w:val="paragraph"/>
              <w:spacing w:before="0" w:beforeAutospacing="0" w:after="0" w:afterAutospacing="0"/>
              <w:textAlignment w:val="baseline"/>
              <w:rPr>
                <w:rStyle w:val="normaltextrun"/>
                <w:rFonts w:ascii="Arial" w:hAnsi="Arial" w:cs="Arial"/>
                <w:i/>
                <w:sz w:val="20"/>
                <w:szCs w:val="20"/>
              </w:rPr>
            </w:pPr>
          </w:p>
          <w:p w14:paraId="144EB0A7" w14:textId="77777777" w:rsidR="008918DF" w:rsidRDefault="002C1B1D" w:rsidP="00CF236D">
            <w:pPr>
              <w:pStyle w:val="paragraph"/>
              <w:spacing w:before="0" w:beforeAutospacing="0" w:after="0" w:afterAutospacing="0"/>
              <w:textAlignment w:val="baseline"/>
              <w:rPr>
                <w:rStyle w:val="normaltextrun"/>
                <w:rFonts w:ascii="Arial" w:hAnsi="Arial" w:cs="Arial"/>
                <w:sz w:val="20"/>
              </w:rPr>
            </w:pPr>
            <w:r w:rsidRPr="00B80C92">
              <w:rPr>
                <w:rStyle w:val="normaltextrun"/>
                <w:rFonts w:ascii="Arial" w:hAnsi="Arial" w:cs="Arial"/>
                <w:i/>
                <w:sz w:val="20"/>
              </w:rPr>
              <w:t>In the event that the specification data sheets are not provided with a Bidder’s Quote, the Bidder must provide the specification data sheets and nutritional facts within 48 hours following a written request from the State. Failure to comply with the written request within the allotted timeframe will result in a Bidder’s Quote non-responsive for the requested item(s).</w:t>
            </w:r>
            <w:r w:rsidR="00DF7A5F" w:rsidRPr="00B80C92">
              <w:rPr>
                <w:rStyle w:val="normaltextrun"/>
                <w:rFonts w:ascii="Arial" w:hAnsi="Arial" w:cs="Arial"/>
                <w:i/>
                <w:sz w:val="20"/>
              </w:rPr>
              <w:t>”</w:t>
            </w:r>
            <w:r w:rsidRPr="00CF236D">
              <w:rPr>
                <w:rStyle w:val="normaltextrun"/>
                <w:rFonts w:ascii="Arial" w:hAnsi="Arial" w:cs="Arial"/>
                <w:sz w:val="20"/>
              </w:rPr>
              <w:t xml:space="preserve">  </w:t>
            </w:r>
          </w:p>
          <w:p w14:paraId="00C9AAC4" w14:textId="77777777" w:rsidR="00D45D93" w:rsidRDefault="00D45D93" w:rsidP="00CF236D">
            <w:pPr>
              <w:pStyle w:val="paragraph"/>
              <w:spacing w:before="0" w:beforeAutospacing="0" w:after="0" w:afterAutospacing="0"/>
              <w:textAlignment w:val="baseline"/>
              <w:rPr>
                <w:rStyle w:val="normaltextrun"/>
                <w:rFonts w:ascii="Arial" w:hAnsi="Arial" w:cs="Arial"/>
                <w:sz w:val="20"/>
              </w:rPr>
            </w:pPr>
          </w:p>
          <w:p w14:paraId="03C6B445" w14:textId="1F27EB91" w:rsidR="00D45D93" w:rsidRPr="00CF236D" w:rsidRDefault="00D45D93" w:rsidP="00F63017">
            <w:pPr>
              <w:pStyle w:val="paragraph"/>
              <w:spacing w:before="0" w:beforeAutospacing="0" w:after="0" w:afterAutospacing="0"/>
              <w:textAlignment w:val="baseline"/>
              <w:rPr>
                <w:rFonts w:ascii="Arial" w:hAnsi="Arial" w:cs="Arial"/>
                <w:sz w:val="20"/>
                <w:szCs w:val="20"/>
              </w:rPr>
            </w:pPr>
            <w:r w:rsidRPr="00D45D93">
              <w:rPr>
                <w:rFonts w:ascii="Arial" w:hAnsi="Arial" w:cs="Arial"/>
                <w:sz w:val="20"/>
                <w:szCs w:val="20"/>
              </w:rPr>
              <w:t>Please refer to the revised Bid Solicitation titled “T1105 Revised Bid Solicitation 3.</w:t>
            </w:r>
            <w:r w:rsidR="00F63017">
              <w:rPr>
                <w:rFonts w:ascii="Arial" w:hAnsi="Arial" w:cs="Arial"/>
                <w:sz w:val="20"/>
                <w:szCs w:val="20"/>
              </w:rPr>
              <w:t>16</w:t>
            </w:r>
            <w:r w:rsidRPr="00D45D93">
              <w:rPr>
                <w:rFonts w:ascii="Arial" w:hAnsi="Arial" w:cs="Arial"/>
                <w:sz w:val="20"/>
                <w:szCs w:val="20"/>
              </w:rPr>
              <w:t>.22”.</w:t>
            </w:r>
          </w:p>
        </w:tc>
      </w:tr>
      <w:tr w:rsidR="008918DF" w14:paraId="03C6B44B" w14:textId="77777777" w:rsidTr="67E5D899">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74B8FA9B" w14:textId="4DDAA967" w:rsidR="002C1B1D" w:rsidRDefault="002C1B1D" w:rsidP="002C1B1D">
            <w:pPr>
              <w:overflowPunct w:val="0"/>
              <w:autoSpaceDE w:val="0"/>
              <w:autoSpaceDN w:val="0"/>
              <w:adjustRightInd w:val="0"/>
              <w:jc w:val="center"/>
              <w:rPr>
                <w:rFonts w:ascii="Arial" w:hAnsi="Arial" w:cs="Arial"/>
              </w:rPr>
            </w:pPr>
            <w:r>
              <w:rPr>
                <w:rFonts w:ascii="Arial" w:hAnsi="Arial" w:cs="Arial"/>
              </w:rPr>
              <w:t xml:space="preserve">Bid Solicitation </w:t>
            </w:r>
            <w:r w:rsidRPr="00123B64">
              <w:rPr>
                <w:rFonts w:ascii="Arial" w:hAnsi="Arial" w:cs="Arial"/>
              </w:rPr>
              <w:t xml:space="preserve">Section </w:t>
            </w:r>
            <w:r>
              <w:rPr>
                <w:rFonts w:ascii="Arial" w:hAnsi="Arial" w:cs="Arial"/>
              </w:rPr>
              <w:t>5.1.1</w:t>
            </w:r>
          </w:p>
          <w:p w14:paraId="777301CB" w14:textId="77777777" w:rsidR="002C1B1D" w:rsidRDefault="002C1B1D" w:rsidP="002C1B1D">
            <w:pPr>
              <w:overflowPunct w:val="0"/>
              <w:autoSpaceDE w:val="0"/>
              <w:autoSpaceDN w:val="0"/>
              <w:adjustRightInd w:val="0"/>
              <w:jc w:val="center"/>
              <w:rPr>
                <w:rFonts w:ascii="Arial" w:hAnsi="Arial" w:cs="Arial"/>
              </w:rPr>
            </w:pPr>
            <w:r>
              <w:rPr>
                <w:rFonts w:ascii="Arial" w:hAnsi="Arial" w:cs="Arial"/>
              </w:rPr>
              <w:t>and</w:t>
            </w:r>
          </w:p>
          <w:p w14:paraId="03C6B449" w14:textId="39555019" w:rsidR="008918DF" w:rsidRDefault="002C1B1D" w:rsidP="002C1B1D">
            <w:pPr>
              <w:tabs>
                <w:tab w:val="left" w:pos="0"/>
              </w:tabs>
              <w:overflowPunct w:val="0"/>
              <w:autoSpaceDE w:val="0"/>
              <w:autoSpaceDN w:val="0"/>
              <w:adjustRightInd w:val="0"/>
              <w:jc w:val="center"/>
              <w:rPr>
                <w:rFonts w:ascii="Arial" w:hAnsi="Arial" w:cs="Arial"/>
              </w:rPr>
            </w:pPr>
            <w:r w:rsidRPr="00123B64">
              <w:rPr>
                <w:rFonts w:ascii="Arial" w:hAnsi="Arial" w:cs="Arial"/>
              </w:rPr>
              <w:t>N</w:t>
            </w:r>
            <w:r w:rsidR="0060791C">
              <w:rPr>
                <w:rFonts w:ascii="Arial" w:hAnsi="Arial" w:cs="Arial"/>
              </w:rPr>
              <w:t xml:space="preserve">J Standard Terms and Conditions </w:t>
            </w:r>
            <w:r w:rsidRPr="00123B64">
              <w:rPr>
                <w:rFonts w:ascii="Arial" w:hAnsi="Arial" w:cs="Arial"/>
              </w:rPr>
              <w:t>Section 6.1</w:t>
            </w:r>
            <w:r w:rsidRPr="002C1B1D">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6AE179F4" w14:textId="77777777" w:rsidR="002C1B1D" w:rsidRDefault="002C1B1D" w:rsidP="005663AD">
            <w:pPr>
              <w:tabs>
                <w:tab w:val="left" w:pos="0"/>
              </w:tabs>
              <w:overflowPunct w:val="0"/>
              <w:autoSpaceDE w:val="0"/>
              <w:autoSpaceDN w:val="0"/>
              <w:adjustRightInd w:val="0"/>
              <w:rPr>
                <w:rFonts w:ascii="Arial" w:hAnsi="Arial" w:cs="Arial"/>
                <w:b/>
              </w:rPr>
            </w:pPr>
            <w:r w:rsidRPr="002C1B1D">
              <w:rPr>
                <w:rFonts w:ascii="Arial" w:hAnsi="Arial" w:cs="Arial"/>
                <w:b/>
              </w:rPr>
              <w:t>Will price adjustments be considered during the term of the Contract?</w:t>
            </w:r>
          </w:p>
          <w:p w14:paraId="292248D3" w14:textId="77777777" w:rsidR="002C1B1D" w:rsidRDefault="002C1B1D" w:rsidP="005663AD">
            <w:pPr>
              <w:tabs>
                <w:tab w:val="left" w:pos="0"/>
              </w:tabs>
              <w:overflowPunct w:val="0"/>
              <w:autoSpaceDE w:val="0"/>
              <w:autoSpaceDN w:val="0"/>
              <w:adjustRightInd w:val="0"/>
              <w:rPr>
                <w:rFonts w:ascii="Arial" w:hAnsi="Arial" w:cs="Arial"/>
                <w:b/>
              </w:rPr>
            </w:pPr>
          </w:p>
          <w:p w14:paraId="0618EACE" w14:textId="787CC8D5" w:rsidR="002C1B1D" w:rsidRPr="009F63C8" w:rsidRDefault="002C1B1D" w:rsidP="002C1B1D">
            <w:pPr>
              <w:tabs>
                <w:tab w:val="left" w:pos="0"/>
              </w:tabs>
              <w:overflowPunct w:val="0"/>
              <w:autoSpaceDE w:val="0"/>
              <w:autoSpaceDN w:val="0"/>
              <w:adjustRightInd w:val="0"/>
              <w:rPr>
                <w:rFonts w:ascii="Arial" w:hAnsi="Arial" w:cs="Arial"/>
              </w:rPr>
            </w:pPr>
            <w:r>
              <w:rPr>
                <w:rFonts w:ascii="Arial" w:hAnsi="Arial" w:cs="Arial"/>
                <w:b/>
              </w:rPr>
              <w:t xml:space="preserve">Answer: </w:t>
            </w:r>
            <w:r w:rsidRPr="002C1B1D">
              <w:rPr>
                <w:rFonts w:ascii="Arial" w:hAnsi="Arial" w:cs="Arial"/>
              </w:rPr>
              <w:t>Price adjustments may be considered following Contract award. Price adjustments may be requested pursuant to Bid Solicitation Section 5.1.1 "Price Adjustment Review" which states "</w:t>
            </w:r>
            <w:r w:rsidRPr="00B80C92">
              <w:rPr>
                <w:rFonts w:ascii="Arial" w:hAnsi="Arial" w:cs="Arial"/>
                <w:i/>
              </w:rPr>
              <w:t xml:space="preserve">The unit price of all items under this Contract are subject to price adjustment, upward or downward, by a percent increase or decrease base </w:t>
            </w:r>
            <w:r w:rsidRPr="0016688C">
              <w:rPr>
                <w:rFonts w:ascii="Arial" w:hAnsi="Arial" w:cs="Arial"/>
                <w:i/>
              </w:rPr>
              <w:t>reflected in a designated Producer Price Index (PPI). The Vendor may request a price adjustment in six-month intervals after the beginning of the Contract throughout the life of the Contract and any extension periods"</w:t>
            </w:r>
            <w:r w:rsidRPr="00B80C92">
              <w:rPr>
                <w:rFonts w:ascii="Arial" w:hAnsi="Arial" w:cs="Arial"/>
                <w:i/>
              </w:rPr>
              <w:t xml:space="preserve"> </w:t>
            </w:r>
          </w:p>
          <w:p w14:paraId="0855D94F" w14:textId="77777777" w:rsidR="002C1B1D" w:rsidRDefault="002C1B1D" w:rsidP="002C1B1D">
            <w:pPr>
              <w:tabs>
                <w:tab w:val="left" w:pos="0"/>
              </w:tabs>
              <w:overflowPunct w:val="0"/>
              <w:autoSpaceDE w:val="0"/>
              <w:autoSpaceDN w:val="0"/>
              <w:adjustRightInd w:val="0"/>
              <w:rPr>
                <w:rFonts w:ascii="Arial" w:hAnsi="Arial" w:cs="Arial"/>
              </w:rPr>
            </w:pPr>
          </w:p>
          <w:p w14:paraId="2D441235" w14:textId="4E3F44CB" w:rsidR="008918DF" w:rsidRDefault="002C1B1D" w:rsidP="002C1B1D">
            <w:pPr>
              <w:tabs>
                <w:tab w:val="left" w:pos="0"/>
              </w:tabs>
              <w:overflowPunct w:val="0"/>
              <w:autoSpaceDE w:val="0"/>
              <w:autoSpaceDN w:val="0"/>
              <w:adjustRightInd w:val="0"/>
              <w:rPr>
                <w:rFonts w:ascii="Arial" w:hAnsi="Arial" w:cs="Arial"/>
              </w:rPr>
            </w:pPr>
            <w:r>
              <w:rPr>
                <w:rFonts w:ascii="Arial" w:hAnsi="Arial" w:cs="Arial"/>
              </w:rPr>
              <w:t xml:space="preserve">In addition, </w:t>
            </w:r>
            <w:r w:rsidRPr="002C1B1D">
              <w:rPr>
                <w:rFonts w:ascii="Arial" w:hAnsi="Arial" w:cs="Arial"/>
              </w:rPr>
              <w:t>New Jersey State Standard Terms &amp; Conditions Section 6.1 states</w:t>
            </w:r>
            <w:r w:rsidR="0016688C">
              <w:rPr>
                <w:rFonts w:ascii="Arial" w:hAnsi="Arial" w:cs="Arial"/>
              </w:rPr>
              <w:t xml:space="preserve"> in part:</w:t>
            </w:r>
            <w:r w:rsidRPr="002C1B1D">
              <w:rPr>
                <w:rFonts w:ascii="Arial" w:hAnsi="Arial" w:cs="Arial"/>
              </w:rPr>
              <w:t xml:space="preserve"> </w:t>
            </w:r>
            <w:r w:rsidRPr="002C1B1D">
              <w:rPr>
                <w:rFonts w:ascii="Arial" w:hAnsi="Arial" w:cs="Arial"/>
                <w:i/>
              </w:rPr>
              <w:t>"</w:t>
            </w:r>
            <w:r w:rsidR="0016688C">
              <w:rPr>
                <w:rFonts w:ascii="Arial" w:hAnsi="Arial" w:cs="Arial"/>
                <w:i/>
              </w:rPr>
              <w:t>I</w:t>
            </w:r>
            <w:r w:rsidRPr="002C1B1D">
              <w:rPr>
                <w:rFonts w:ascii="Arial" w:hAnsi="Arial" w:cs="Arial"/>
                <w:i/>
              </w:rPr>
              <w:t>n an exceptional situation the State may consider a price adjustment. Requests for price adjustments must include justification and documentation".</w:t>
            </w:r>
          </w:p>
          <w:p w14:paraId="6CF37E0E" w14:textId="77777777" w:rsidR="00D45D93" w:rsidRDefault="00D45D93" w:rsidP="002C1B1D">
            <w:pPr>
              <w:tabs>
                <w:tab w:val="left" w:pos="0"/>
              </w:tabs>
              <w:overflowPunct w:val="0"/>
              <w:autoSpaceDE w:val="0"/>
              <w:autoSpaceDN w:val="0"/>
              <w:adjustRightInd w:val="0"/>
              <w:rPr>
                <w:rFonts w:ascii="Arial" w:hAnsi="Arial" w:cs="Arial"/>
              </w:rPr>
            </w:pPr>
          </w:p>
          <w:p w14:paraId="03C6B44A" w14:textId="570CDAFE" w:rsidR="00D45D93" w:rsidRPr="00F63017" w:rsidRDefault="00D45D93" w:rsidP="00F63017">
            <w:pPr>
              <w:tabs>
                <w:tab w:val="left" w:pos="0"/>
              </w:tabs>
              <w:overflowPunct w:val="0"/>
              <w:autoSpaceDE w:val="0"/>
              <w:autoSpaceDN w:val="0"/>
              <w:adjustRightInd w:val="0"/>
              <w:rPr>
                <w:rFonts w:ascii="Arial" w:hAnsi="Arial" w:cs="Arial"/>
              </w:rPr>
            </w:pPr>
            <w:r w:rsidRPr="00D45D93">
              <w:rPr>
                <w:rFonts w:ascii="Arial" w:hAnsi="Arial" w:cs="Arial"/>
              </w:rPr>
              <w:t>Please refer to the revised Bid Solicitation titled “T1105 Revised Bid Solicitation 3.</w:t>
            </w:r>
            <w:r w:rsidR="00F63017">
              <w:rPr>
                <w:rFonts w:ascii="Arial" w:hAnsi="Arial" w:cs="Arial"/>
              </w:rPr>
              <w:t>16</w:t>
            </w:r>
            <w:r w:rsidRPr="00D45D93">
              <w:rPr>
                <w:rFonts w:ascii="Arial" w:hAnsi="Arial" w:cs="Arial"/>
              </w:rPr>
              <w:t>.22”.</w:t>
            </w:r>
          </w:p>
        </w:tc>
      </w:tr>
      <w:tr w:rsidR="008918DF" w14:paraId="03C6B450" w14:textId="77777777" w:rsidTr="67E5D899">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72E475EA" w:rsidR="008918DF" w:rsidRDefault="002C1B1D" w:rsidP="005663AD">
            <w:pPr>
              <w:tabs>
                <w:tab w:val="left" w:pos="0"/>
              </w:tabs>
              <w:overflowPunct w:val="0"/>
              <w:autoSpaceDE w:val="0"/>
              <w:autoSpaceDN w:val="0"/>
              <w:adjustRightInd w:val="0"/>
              <w:jc w:val="center"/>
              <w:rPr>
                <w:rFonts w:ascii="Arial" w:hAnsi="Arial" w:cs="Arial"/>
              </w:rPr>
            </w:pPr>
            <w:r w:rsidRPr="002C1B1D">
              <w:rPr>
                <w:rFonts w:ascii="Arial" w:hAnsi="Arial" w:cs="Arial"/>
              </w:rPr>
              <w:t>Two-Year Chapter 51/Executive Order 117 Vendor Certification and Disclosure of Political Contributions form</w:t>
            </w:r>
            <w:r w:rsidRPr="002C1B1D">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07F8C4E5" w14:textId="77777777" w:rsidR="002C1B1D" w:rsidRPr="00D36CCD" w:rsidRDefault="002C1B1D" w:rsidP="005663AD">
            <w:pPr>
              <w:tabs>
                <w:tab w:val="left" w:pos="0"/>
              </w:tabs>
              <w:overflowPunct w:val="0"/>
              <w:autoSpaceDE w:val="0"/>
              <w:autoSpaceDN w:val="0"/>
              <w:adjustRightInd w:val="0"/>
              <w:rPr>
                <w:rFonts w:ascii="Arial" w:hAnsi="Arial" w:cs="Arial"/>
                <w:b/>
              </w:rPr>
            </w:pPr>
            <w:r w:rsidRPr="00D36CCD">
              <w:rPr>
                <w:rFonts w:ascii="Arial" w:hAnsi="Arial" w:cs="Arial"/>
                <w:b/>
              </w:rPr>
              <w:t>I clicked the link for the chapter 51 and received an error message. How do I get that form?</w:t>
            </w:r>
          </w:p>
          <w:p w14:paraId="4586462E" w14:textId="77777777" w:rsidR="002C1B1D" w:rsidRPr="00D36CCD" w:rsidRDefault="002C1B1D" w:rsidP="005663AD">
            <w:pPr>
              <w:tabs>
                <w:tab w:val="left" w:pos="0"/>
              </w:tabs>
              <w:overflowPunct w:val="0"/>
              <w:autoSpaceDE w:val="0"/>
              <w:autoSpaceDN w:val="0"/>
              <w:adjustRightInd w:val="0"/>
              <w:rPr>
                <w:rFonts w:ascii="Arial" w:hAnsi="Arial" w:cs="Arial"/>
                <w:b/>
              </w:rPr>
            </w:pPr>
          </w:p>
          <w:p w14:paraId="20BF909D" w14:textId="6D10140A" w:rsidR="009B5276" w:rsidRDefault="00FB552D" w:rsidP="00FB552D">
            <w:pPr>
              <w:tabs>
                <w:tab w:val="left" w:pos="0"/>
              </w:tabs>
              <w:overflowPunct w:val="0"/>
              <w:autoSpaceDE w:val="0"/>
              <w:autoSpaceDN w:val="0"/>
              <w:adjustRightInd w:val="0"/>
              <w:rPr>
                <w:rFonts w:ascii="Arial" w:hAnsi="Arial" w:cs="Arial"/>
                <w:b/>
              </w:rPr>
            </w:pPr>
            <w:r w:rsidRPr="00D36CCD">
              <w:rPr>
                <w:rFonts w:ascii="Arial" w:hAnsi="Arial" w:cs="Arial"/>
                <w:b/>
              </w:rPr>
              <w:t xml:space="preserve">Answer: </w:t>
            </w:r>
            <w:r w:rsidR="009B5276" w:rsidRPr="00ED624D">
              <w:rPr>
                <w:rFonts w:ascii="Arial" w:hAnsi="Arial" w:cs="Arial"/>
              </w:rPr>
              <w:t>It is recommended that users utilize</w:t>
            </w:r>
            <w:r w:rsidR="00A615C9">
              <w:rPr>
                <w:rFonts w:ascii="Arial" w:hAnsi="Arial" w:cs="Arial"/>
              </w:rPr>
              <w:t xml:space="preserve"> Microsoft Edge, or</w:t>
            </w:r>
            <w:r w:rsidR="009B5276" w:rsidRPr="00ED624D">
              <w:rPr>
                <w:rFonts w:ascii="Arial" w:hAnsi="Arial" w:cs="Arial"/>
              </w:rPr>
              <w:t xml:space="preserve"> </w:t>
            </w:r>
            <w:r w:rsidR="00AA66C9">
              <w:rPr>
                <w:rFonts w:ascii="Arial" w:hAnsi="Arial" w:cs="Arial"/>
              </w:rPr>
              <w:t>Internet Explorer to view PDFs.</w:t>
            </w:r>
            <w:r w:rsidR="009B5276" w:rsidRPr="00ED624D">
              <w:rPr>
                <w:rFonts w:ascii="Arial" w:hAnsi="Arial" w:cs="Arial"/>
              </w:rPr>
              <w:t xml:space="preserve"> Certain PDF forms cannot be opened in the Chrome or Firefox built in PDF viewe</w:t>
            </w:r>
            <w:r w:rsidR="00AA66C9">
              <w:rPr>
                <w:rFonts w:ascii="Arial" w:hAnsi="Arial" w:cs="Arial"/>
              </w:rPr>
              <w:t>rs that are enabled by default.</w:t>
            </w:r>
            <w:r w:rsidR="009B5276" w:rsidRPr="00ED624D">
              <w:rPr>
                <w:rFonts w:ascii="Arial" w:hAnsi="Arial" w:cs="Arial"/>
              </w:rPr>
              <w:t xml:space="preserve"> If using Chrome or Firefox it is recommended that the file is downloaded instead by clicking the download button in the upper right-hand corner of the browser afte</w:t>
            </w:r>
            <w:r w:rsidR="00AA66C9">
              <w:rPr>
                <w:rFonts w:ascii="Arial" w:hAnsi="Arial" w:cs="Arial"/>
              </w:rPr>
              <w:t>r an error message is received.</w:t>
            </w:r>
            <w:r w:rsidR="009B5276" w:rsidRPr="00ED624D">
              <w:rPr>
                <w:rFonts w:ascii="Arial" w:hAnsi="Arial" w:cs="Arial"/>
              </w:rPr>
              <w:t xml:space="preserve"> An alternative option is to disable the built in PDF viewers in Chrome or Firefox.</w:t>
            </w:r>
          </w:p>
          <w:p w14:paraId="6E1B619E" w14:textId="69E1A2D6" w:rsidR="009B5276" w:rsidRDefault="009B5276" w:rsidP="00FB552D">
            <w:pPr>
              <w:tabs>
                <w:tab w:val="left" w:pos="0"/>
              </w:tabs>
              <w:overflowPunct w:val="0"/>
              <w:autoSpaceDE w:val="0"/>
              <w:autoSpaceDN w:val="0"/>
              <w:adjustRightInd w:val="0"/>
              <w:rPr>
                <w:rFonts w:ascii="Arial" w:hAnsi="Arial" w:cs="Arial"/>
                <w:b/>
              </w:rPr>
            </w:pPr>
          </w:p>
          <w:p w14:paraId="06D711ED" w14:textId="33F5E4E6" w:rsidR="008918DF" w:rsidRDefault="001F5A57" w:rsidP="00FB552D">
            <w:pPr>
              <w:tabs>
                <w:tab w:val="left" w:pos="0"/>
              </w:tabs>
              <w:overflowPunct w:val="0"/>
              <w:autoSpaceDE w:val="0"/>
              <w:autoSpaceDN w:val="0"/>
              <w:adjustRightInd w:val="0"/>
              <w:rPr>
                <w:rStyle w:val="Hyperlink"/>
                <w:rFonts w:ascii="Arial" w:hAnsi="Arial" w:cs="Arial"/>
              </w:rPr>
            </w:pPr>
            <w:r>
              <w:rPr>
                <w:rFonts w:ascii="Arial" w:hAnsi="Arial" w:cs="Arial"/>
              </w:rPr>
              <w:t xml:space="preserve">The </w:t>
            </w:r>
            <w:r w:rsidRPr="002C1B1D">
              <w:rPr>
                <w:rFonts w:ascii="Arial" w:hAnsi="Arial" w:cs="Arial"/>
              </w:rPr>
              <w:t>Two-Year Chapter 51/Executive Order 117 Vendor Certification and Disclosure of Political Contributions form</w:t>
            </w:r>
            <w:r w:rsidRPr="00D36CCD">
              <w:rPr>
                <w:rFonts w:ascii="Arial" w:hAnsi="Arial" w:cs="Arial"/>
              </w:rPr>
              <w:t xml:space="preserve"> </w:t>
            </w:r>
            <w:r w:rsidR="005F4E40">
              <w:rPr>
                <w:rFonts w:ascii="Arial" w:hAnsi="Arial" w:cs="Arial"/>
              </w:rPr>
              <w:t>must be submitted and approved prior to Contract award but</w:t>
            </w:r>
            <w:r w:rsidR="00FB552D" w:rsidRPr="00D36CCD">
              <w:rPr>
                <w:rFonts w:ascii="Arial" w:hAnsi="Arial" w:cs="Arial"/>
              </w:rPr>
              <w:t xml:space="preserve"> is not required </w:t>
            </w:r>
            <w:r w:rsidR="005F4E40">
              <w:rPr>
                <w:rFonts w:ascii="Arial" w:hAnsi="Arial" w:cs="Arial"/>
              </w:rPr>
              <w:t xml:space="preserve">at time of </w:t>
            </w:r>
            <w:r w:rsidR="00FB552D" w:rsidRPr="00D36CCD">
              <w:rPr>
                <w:rFonts w:ascii="Arial" w:hAnsi="Arial" w:cs="Arial"/>
              </w:rPr>
              <w:t>Quote</w:t>
            </w:r>
            <w:r w:rsidR="005F4E40">
              <w:rPr>
                <w:rFonts w:ascii="Arial" w:hAnsi="Arial" w:cs="Arial"/>
              </w:rPr>
              <w:t xml:space="preserve"> submission</w:t>
            </w:r>
            <w:r w:rsidR="00D36CCD" w:rsidRPr="00D36CCD">
              <w:rPr>
                <w:rFonts w:ascii="Arial" w:hAnsi="Arial" w:cs="Arial"/>
              </w:rPr>
              <w:t>. Information, instruction</w:t>
            </w:r>
            <w:r w:rsidR="005F4E40">
              <w:rPr>
                <w:rFonts w:ascii="Arial" w:hAnsi="Arial" w:cs="Arial"/>
              </w:rPr>
              <w:t>s</w:t>
            </w:r>
            <w:r>
              <w:rPr>
                <w:rFonts w:ascii="Arial" w:hAnsi="Arial" w:cs="Arial"/>
              </w:rPr>
              <w:t>,</w:t>
            </w:r>
            <w:r w:rsidR="00D36CCD" w:rsidRPr="00D36CCD">
              <w:rPr>
                <w:rFonts w:ascii="Arial" w:hAnsi="Arial" w:cs="Arial"/>
              </w:rPr>
              <w:t xml:space="preserve"> and t</w:t>
            </w:r>
            <w:r w:rsidR="00F33D80">
              <w:rPr>
                <w:rFonts w:ascii="Arial" w:hAnsi="Arial" w:cs="Arial"/>
              </w:rPr>
              <w:t xml:space="preserve">he application are available at: </w:t>
            </w:r>
            <w:hyperlink r:id="rId12" w:history="1">
              <w:r w:rsidR="00D36CCD" w:rsidRPr="00D36CCD">
                <w:rPr>
                  <w:rStyle w:val="Hyperlink"/>
                  <w:rFonts w:ascii="Arial" w:hAnsi="Arial" w:cs="Arial"/>
                </w:rPr>
                <w:t>https://www.state.nj.us/treasury/purchase/forms.shtml</w:t>
              </w:r>
            </w:hyperlink>
          </w:p>
          <w:p w14:paraId="72F8601C" w14:textId="34C6AD90" w:rsidR="00F13250" w:rsidRDefault="00F13250" w:rsidP="00FB552D">
            <w:pPr>
              <w:tabs>
                <w:tab w:val="left" w:pos="0"/>
              </w:tabs>
              <w:overflowPunct w:val="0"/>
              <w:autoSpaceDE w:val="0"/>
              <w:autoSpaceDN w:val="0"/>
              <w:adjustRightInd w:val="0"/>
              <w:rPr>
                <w:rStyle w:val="Hyperlink"/>
                <w:rFonts w:ascii="Arial" w:hAnsi="Arial" w:cs="Arial"/>
              </w:rPr>
            </w:pPr>
          </w:p>
          <w:p w14:paraId="55B54E2A" w14:textId="1923099A" w:rsidR="005F4E40" w:rsidRPr="00850D5C" w:rsidRDefault="005F4E40" w:rsidP="005F4E40">
            <w:pPr>
              <w:tabs>
                <w:tab w:val="left" w:pos="0"/>
              </w:tabs>
              <w:overflowPunct w:val="0"/>
              <w:autoSpaceDE w:val="0"/>
              <w:autoSpaceDN w:val="0"/>
              <w:adjustRightInd w:val="0"/>
              <w:rPr>
                <w:rFonts w:ascii="Arial" w:hAnsi="Arial" w:cs="Arial"/>
              </w:rPr>
            </w:pPr>
            <w:r>
              <w:rPr>
                <w:rFonts w:ascii="Arial" w:hAnsi="Arial" w:cs="Arial"/>
              </w:rPr>
              <w:t>Additionally, pdf copy of this form has been added to the Attachments Tab in NJSTART for reference and use.</w:t>
            </w:r>
          </w:p>
          <w:p w14:paraId="2F30D102" w14:textId="77777777" w:rsidR="005F4E40" w:rsidRDefault="005F4E40" w:rsidP="00FB552D">
            <w:pPr>
              <w:tabs>
                <w:tab w:val="left" w:pos="0"/>
              </w:tabs>
              <w:overflowPunct w:val="0"/>
              <w:autoSpaceDE w:val="0"/>
              <w:autoSpaceDN w:val="0"/>
              <w:adjustRightInd w:val="0"/>
              <w:rPr>
                <w:rStyle w:val="Hyperlink"/>
                <w:rFonts w:ascii="Arial" w:hAnsi="Arial" w:cs="Arial"/>
              </w:rPr>
            </w:pPr>
          </w:p>
          <w:p w14:paraId="03C6B44F" w14:textId="7D4C646C" w:rsidR="00F13250" w:rsidRPr="00F63017" w:rsidRDefault="00F13250" w:rsidP="00F63017">
            <w:pPr>
              <w:tabs>
                <w:tab w:val="left" w:pos="0"/>
              </w:tabs>
              <w:overflowPunct w:val="0"/>
              <w:autoSpaceDE w:val="0"/>
              <w:autoSpaceDN w:val="0"/>
              <w:adjustRightInd w:val="0"/>
              <w:rPr>
                <w:rFonts w:ascii="Arial" w:hAnsi="Arial" w:cs="Arial"/>
                <w:color w:val="0000FF"/>
                <w:u w:val="single"/>
              </w:rPr>
            </w:pPr>
            <w:r>
              <w:rPr>
                <w:rFonts w:ascii="Arial" w:hAnsi="Arial" w:cs="Arial"/>
              </w:rPr>
              <w:t>P</w:t>
            </w:r>
            <w:r w:rsidRPr="006F2342">
              <w:rPr>
                <w:rFonts w:ascii="Arial" w:hAnsi="Arial" w:cs="Arial"/>
              </w:rPr>
              <w:t xml:space="preserve">lease refer to the </w:t>
            </w:r>
            <w:r>
              <w:rPr>
                <w:rFonts w:ascii="Arial" w:hAnsi="Arial" w:cs="Arial"/>
              </w:rPr>
              <w:t>r</w:t>
            </w:r>
            <w:r w:rsidRPr="006F2342">
              <w:rPr>
                <w:rFonts w:ascii="Arial" w:hAnsi="Arial" w:cs="Arial"/>
              </w:rPr>
              <w:t>evised Bid Solicitation t</w:t>
            </w:r>
            <w:r>
              <w:rPr>
                <w:rFonts w:ascii="Arial" w:hAnsi="Arial" w:cs="Arial"/>
              </w:rPr>
              <w:t xml:space="preserve">itled “T1105 </w:t>
            </w:r>
            <w:r w:rsidRPr="006F2342">
              <w:rPr>
                <w:rFonts w:ascii="Arial" w:hAnsi="Arial" w:cs="Arial"/>
              </w:rPr>
              <w:t xml:space="preserve">Revised Bid Solicitation </w:t>
            </w:r>
            <w:r>
              <w:rPr>
                <w:rFonts w:ascii="Arial" w:hAnsi="Arial" w:cs="Arial"/>
              </w:rPr>
              <w:t>3.</w:t>
            </w:r>
            <w:r w:rsidR="00F63017">
              <w:rPr>
                <w:rFonts w:ascii="Arial" w:hAnsi="Arial" w:cs="Arial"/>
              </w:rPr>
              <w:t>16</w:t>
            </w:r>
            <w:r>
              <w:rPr>
                <w:rFonts w:ascii="Arial" w:hAnsi="Arial" w:cs="Arial"/>
              </w:rPr>
              <w:t>.22</w:t>
            </w:r>
            <w:r w:rsidRPr="006F2342">
              <w:rPr>
                <w:rFonts w:ascii="Arial" w:hAnsi="Arial" w:cs="Arial"/>
              </w:rPr>
              <w:t>”.</w:t>
            </w:r>
          </w:p>
        </w:tc>
      </w:tr>
      <w:tr w:rsidR="008918DF" w14:paraId="03C6B455" w14:textId="77777777" w:rsidTr="67E5D899">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8918DF" w:rsidRDefault="008918D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DFD5067" w14:textId="44850AF3" w:rsidR="00316069" w:rsidRDefault="00316069" w:rsidP="00316069">
            <w:pPr>
              <w:overflowPunct w:val="0"/>
              <w:autoSpaceDE w:val="0"/>
              <w:autoSpaceDN w:val="0"/>
              <w:adjustRightInd w:val="0"/>
              <w:jc w:val="center"/>
              <w:rPr>
                <w:rFonts w:ascii="Arial" w:hAnsi="Arial" w:cs="Arial"/>
              </w:rPr>
            </w:pPr>
            <w:r>
              <w:rPr>
                <w:rFonts w:ascii="Arial" w:hAnsi="Arial" w:cs="Arial"/>
              </w:rPr>
              <w:t xml:space="preserve">Bid Solicitation </w:t>
            </w:r>
            <w:r w:rsidRPr="00123B64">
              <w:rPr>
                <w:rFonts w:ascii="Arial" w:hAnsi="Arial" w:cs="Arial"/>
              </w:rPr>
              <w:t xml:space="preserve">Section </w:t>
            </w:r>
            <w:r>
              <w:rPr>
                <w:rFonts w:ascii="Arial" w:hAnsi="Arial" w:cs="Arial"/>
              </w:rPr>
              <w:t>1.2</w:t>
            </w:r>
          </w:p>
          <w:p w14:paraId="03C6B453" w14:textId="77777777"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CD45318" w14:textId="77777777" w:rsidR="00316069" w:rsidRDefault="00316069" w:rsidP="00316069">
            <w:pPr>
              <w:tabs>
                <w:tab w:val="left" w:pos="0"/>
              </w:tabs>
              <w:overflowPunct w:val="0"/>
              <w:autoSpaceDE w:val="0"/>
              <w:autoSpaceDN w:val="0"/>
              <w:adjustRightInd w:val="0"/>
              <w:rPr>
                <w:rFonts w:ascii="Arial" w:hAnsi="Arial" w:cs="Arial"/>
                <w:b/>
              </w:rPr>
            </w:pPr>
            <w:r w:rsidRPr="00316069">
              <w:rPr>
                <w:rFonts w:ascii="Arial" w:hAnsi="Arial" w:cs="Arial"/>
                <w:b/>
              </w:rPr>
              <w:t>Who is the current vendor for the Ground Beef and the Beef Patties</w:t>
            </w:r>
            <w:r>
              <w:rPr>
                <w:rFonts w:ascii="Arial" w:hAnsi="Arial" w:cs="Arial"/>
                <w:b/>
              </w:rPr>
              <w:t>?</w:t>
            </w:r>
          </w:p>
          <w:p w14:paraId="5A9E586F" w14:textId="77777777" w:rsidR="00316069" w:rsidRDefault="00316069" w:rsidP="00316069">
            <w:pPr>
              <w:tabs>
                <w:tab w:val="left" w:pos="0"/>
              </w:tabs>
              <w:overflowPunct w:val="0"/>
              <w:autoSpaceDE w:val="0"/>
              <w:autoSpaceDN w:val="0"/>
              <w:adjustRightInd w:val="0"/>
              <w:rPr>
                <w:rFonts w:ascii="Arial" w:hAnsi="Arial" w:cs="Arial"/>
                <w:b/>
              </w:rPr>
            </w:pPr>
          </w:p>
          <w:p w14:paraId="10DCEEAE" w14:textId="2198D1E9" w:rsidR="004D1CBC" w:rsidRDefault="00CB4073" w:rsidP="004D1CBC">
            <w:pPr>
              <w:tabs>
                <w:tab w:val="left" w:pos="0"/>
              </w:tabs>
              <w:overflowPunct w:val="0"/>
              <w:autoSpaceDE w:val="0"/>
              <w:autoSpaceDN w:val="0"/>
              <w:adjustRightInd w:val="0"/>
              <w:rPr>
                <w:rFonts w:ascii="Arial" w:hAnsi="Arial" w:cs="Arial"/>
              </w:rPr>
            </w:pPr>
            <w:r w:rsidRPr="67E5D899">
              <w:rPr>
                <w:rFonts w:ascii="Arial" w:hAnsi="Arial" w:cs="Arial"/>
                <w:b/>
                <w:bCs/>
              </w:rPr>
              <w:t xml:space="preserve">Answer: </w:t>
            </w:r>
            <w:r w:rsidR="00AF2E4F" w:rsidRPr="00B6433F">
              <w:rPr>
                <w:rFonts w:ascii="Arial" w:hAnsi="Arial" w:cs="Arial"/>
                <w:bCs/>
              </w:rPr>
              <w:t>B</w:t>
            </w:r>
            <w:r w:rsidR="00AF2E4F" w:rsidRPr="00AF2E4F">
              <w:rPr>
                <w:rFonts w:ascii="Arial" w:hAnsi="Arial" w:cs="Arial"/>
                <w:bCs/>
              </w:rPr>
              <w:t>id</w:t>
            </w:r>
            <w:r w:rsidR="00AF2E4F" w:rsidRPr="00B6433F">
              <w:rPr>
                <w:rFonts w:ascii="Arial" w:hAnsi="Arial" w:cs="Arial"/>
                <w:bCs/>
              </w:rPr>
              <w:t xml:space="preserve"> Solicitation Section 1.2 states</w:t>
            </w:r>
            <w:r w:rsidR="009B24D3">
              <w:rPr>
                <w:rFonts w:ascii="Arial" w:hAnsi="Arial" w:cs="Arial"/>
                <w:bCs/>
              </w:rPr>
              <w:t>,</w:t>
            </w:r>
            <w:r w:rsidR="00AF2E4F" w:rsidRPr="00B6433F">
              <w:rPr>
                <w:rFonts w:ascii="Arial" w:hAnsi="Arial" w:cs="Arial"/>
                <w:bCs/>
              </w:rPr>
              <w:t xml:space="preserve"> in part:</w:t>
            </w:r>
            <w:r w:rsidR="00077457">
              <w:rPr>
                <w:rFonts w:ascii="Arial" w:hAnsi="Arial" w:cs="Arial"/>
              </w:rPr>
              <w:t xml:space="preserve"> “</w:t>
            </w:r>
            <w:r w:rsidR="00077457" w:rsidRPr="00B6433F">
              <w:rPr>
                <w:rFonts w:ascii="Arial" w:hAnsi="Arial" w:cs="Arial"/>
                <w:i/>
              </w:rPr>
              <w:t xml:space="preserve">Bidders interested in reviewing the current Contract/Master Blanket Purchase Order specifications and pricing information may do so by following the instruction below.  Bidders should not rely upon or use data or information from the Contract when </w:t>
            </w:r>
            <w:r w:rsidR="00077457" w:rsidRPr="00B6433F">
              <w:rPr>
                <w:rFonts w:ascii="Arial" w:hAnsi="Arial" w:cs="Arial"/>
                <w:i/>
              </w:rPr>
              <w:lastRenderedPageBreak/>
              <w:t>preparing a response to this Bid Solicitation as this Bid Solicitation addresses the State’s current requirements.</w:t>
            </w:r>
            <w:r w:rsidR="00077457">
              <w:rPr>
                <w:rFonts w:ascii="Arial" w:hAnsi="Arial" w:cs="Arial"/>
                <w:i/>
              </w:rPr>
              <w:t>”</w:t>
            </w:r>
            <w:r w:rsidR="00077457" w:rsidRPr="0084189F">
              <w:t xml:space="preserve"> </w:t>
            </w:r>
          </w:p>
          <w:p w14:paraId="371356D3" w14:textId="77777777" w:rsidR="004D1CBC" w:rsidRPr="004D1CBC" w:rsidRDefault="004D1CBC" w:rsidP="004D1CBC">
            <w:pPr>
              <w:pStyle w:val="ListParagraph"/>
              <w:numPr>
                <w:ilvl w:val="0"/>
                <w:numId w:val="2"/>
              </w:numPr>
              <w:contextualSpacing w:val="0"/>
              <w:jc w:val="both"/>
              <w:rPr>
                <w:rFonts w:ascii="Arial" w:hAnsi="Arial" w:cs="Arial"/>
              </w:rPr>
            </w:pPr>
            <w:r w:rsidRPr="004D1CBC">
              <w:rPr>
                <w:rFonts w:ascii="Arial" w:hAnsi="Arial" w:cs="Arial"/>
              </w:rPr>
              <w:t xml:space="preserve">Go to: </w:t>
            </w:r>
            <w:hyperlink r:id="rId13" w:history="1">
              <w:r w:rsidRPr="004D1CBC">
                <w:rPr>
                  <w:rStyle w:val="Hyperlink"/>
                  <w:rFonts w:ascii="Arial" w:hAnsi="Arial" w:cs="Arial"/>
                </w:rPr>
                <w:t>www.njstart.gov</w:t>
              </w:r>
            </w:hyperlink>
            <w:r w:rsidRPr="004D1CBC">
              <w:rPr>
                <w:rFonts w:ascii="Arial" w:hAnsi="Arial" w:cs="Arial"/>
              </w:rPr>
              <w:t xml:space="preserve"> </w:t>
            </w:r>
          </w:p>
          <w:p w14:paraId="7BF6B464" w14:textId="77777777" w:rsidR="004D1CBC" w:rsidRPr="004D1CBC" w:rsidRDefault="004D1CBC" w:rsidP="004D1CBC">
            <w:pPr>
              <w:pStyle w:val="ListParagraph"/>
              <w:numPr>
                <w:ilvl w:val="0"/>
                <w:numId w:val="2"/>
              </w:numPr>
              <w:contextualSpacing w:val="0"/>
              <w:jc w:val="both"/>
              <w:rPr>
                <w:rFonts w:ascii="Arial" w:hAnsi="Arial" w:cs="Arial"/>
              </w:rPr>
            </w:pPr>
            <w:r w:rsidRPr="004D1CBC">
              <w:rPr>
                <w:rFonts w:ascii="Arial" w:hAnsi="Arial" w:cs="Arial"/>
              </w:rPr>
              <w:t>Select “Active Blankets”</w:t>
            </w:r>
          </w:p>
          <w:p w14:paraId="42735511" w14:textId="77777777" w:rsidR="004D1CBC" w:rsidRPr="004D1CBC" w:rsidRDefault="004D1CBC" w:rsidP="004D1CBC">
            <w:pPr>
              <w:pStyle w:val="ListParagraph"/>
              <w:numPr>
                <w:ilvl w:val="0"/>
                <w:numId w:val="2"/>
              </w:numPr>
              <w:contextualSpacing w:val="0"/>
              <w:jc w:val="both"/>
              <w:rPr>
                <w:rFonts w:ascii="Arial" w:hAnsi="Arial" w:cs="Arial"/>
              </w:rPr>
            </w:pPr>
            <w:r w:rsidRPr="004D1CBC">
              <w:rPr>
                <w:rFonts w:ascii="Arial" w:hAnsi="Arial" w:cs="Arial"/>
              </w:rPr>
              <w:t>In the search bar, select “Blankets” from the drop down menu</w:t>
            </w:r>
          </w:p>
          <w:p w14:paraId="5D934703" w14:textId="77777777" w:rsidR="004D1CBC" w:rsidRPr="004D1CBC" w:rsidRDefault="004D1CBC" w:rsidP="004D1CBC">
            <w:pPr>
              <w:pStyle w:val="ListParagraph"/>
              <w:numPr>
                <w:ilvl w:val="0"/>
                <w:numId w:val="2"/>
              </w:numPr>
              <w:contextualSpacing w:val="0"/>
              <w:jc w:val="both"/>
              <w:rPr>
                <w:rFonts w:ascii="Arial" w:hAnsi="Arial" w:cs="Arial"/>
              </w:rPr>
            </w:pPr>
            <w:r w:rsidRPr="004D1CBC">
              <w:rPr>
                <w:rFonts w:ascii="Arial" w:hAnsi="Arial" w:cs="Arial"/>
              </w:rPr>
              <w:t>Enter T1105 and click “</w:t>
            </w:r>
            <w:r w:rsidRPr="004D1CBC">
              <w:rPr>
                <w:rFonts w:ascii="Arial" w:hAnsi="Arial" w:cs="Arial"/>
                <w:noProof/>
              </w:rPr>
              <w:drawing>
                <wp:inline distT="0" distB="0" distL="0" distR="0" wp14:anchorId="19E14304" wp14:editId="71D4BEC0">
                  <wp:extent cx="136071"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6071" cy="142875"/>
                          </a:xfrm>
                          <a:prstGeom prst="rect">
                            <a:avLst/>
                          </a:prstGeom>
                        </pic:spPr>
                      </pic:pic>
                    </a:graphicData>
                  </a:graphic>
                </wp:inline>
              </w:drawing>
            </w:r>
            <w:r w:rsidRPr="004D1CBC">
              <w:rPr>
                <w:rFonts w:ascii="Arial" w:hAnsi="Arial" w:cs="Arial"/>
              </w:rPr>
              <w:t>”</w:t>
            </w:r>
          </w:p>
          <w:p w14:paraId="7618361F" w14:textId="77777777" w:rsidR="004D1CBC" w:rsidRPr="004D1CBC" w:rsidRDefault="004D1CBC" w:rsidP="004D1CBC">
            <w:pPr>
              <w:pStyle w:val="ListParagraph"/>
              <w:numPr>
                <w:ilvl w:val="0"/>
                <w:numId w:val="2"/>
              </w:numPr>
              <w:contextualSpacing w:val="0"/>
              <w:jc w:val="both"/>
              <w:rPr>
                <w:rFonts w:ascii="Arial" w:hAnsi="Arial" w:cs="Arial"/>
              </w:rPr>
            </w:pPr>
            <w:r w:rsidRPr="004D1CBC">
              <w:rPr>
                <w:rFonts w:ascii="Arial" w:hAnsi="Arial" w:cs="Arial"/>
              </w:rPr>
              <w:t>The current Contract list will appear under “Results”</w:t>
            </w:r>
          </w:p>
          <w:p w14:paraId="26D84EA6" w14:textId="40157F8D" w:rsidR="004D1CBC" w:rsidRDefault="004D1CBC" w:rsidP="004D1CBC">
            <w:pPr>
              <w:tabs>
                <w:tab w:val="left" w:pos="0"/>
              </w:tabs>
              <w:overflowPunct w:val="0"/>
              <w:autoSpaceDE w:val="0"/>
              <w:autoSpaceDN w:val="0"/>
              <w:adjustRightInd w:val="0"/>
              <w:rPr>
                <w:rFonts w:ascii="Arial" w:hAnsi="Arial" w:cs="Arial"/>
                <w:b/>
              </w:rPr>
            </w:pPr>
          </w:p>
          <w:p w14:paraId="03C6B454" w14:textId="5D424C6E" w:rsidR="008918DF" w:rsidRPr="004D1CBC" w:rsidRDefault="000764BE" w:rsidP="00F63017">
            <w:pPr>
              <w:tabs>
                <w:tab w:val="left" w:pos="0"/>
              </w:tabs>
              <w:overflowPunct w:val="0"/>
              <w:autoSpaceDE w:val="0"/>
              <w:autoSpaceDN w:val="0"/>
              <w:adjustRightInd w:val="0"/>
              <w:rPr>
                <w:rFonts w:ascii="Arial" w:hAnsi="Arial" w:cs="Arial"/>
              </w:rPr>
            </w:pPr>
            <w:r w:rsidRPr="00D45D93">
              <w:rPr>
                <w:rFonts w:ascii="Arial" w:hAnsi="Arial" w:cs="Arial"/>
              </w:rPr>
              <w:t>Please refer to the revised Bid Solicitation titled “T1105 Revised Bid Solicitation 3.</w:t>
            </w:r>
            <w:r w:rsidR="00F63017">
              <w:rPr>
                <w:rFonts w:ascii="Arial" w:hAnsi="Arial" w:cs="Arial"/>
              </w:rPr>
              <w:t>16</w:t>
            </w:r>
            <w:r w:rsidRPr="00D45D93">
              <w:rPr>
                <w:rFonts w:ascii="Arial" w:hAnsi="Arial" w:cs="Arial"/>
              </w:rPr>
              <w:t>.22”.</w:t>
            </w:r>
          </w:p>
        </w:tc>
      </w:tr>
      <w:tr w:rsidR="008918DF" w14:paraId="03C6B45A" w14:textId="77777777" w:rsidTr="0057738C">
        <w:trPr>
          <w:trHeight w:val="2510"/>
        </w:trPr>
        <w:tc>
          <w:tcPr>
            <w:tcW w:w="877" w:type="dxa"/>
            <w:tcBorders>
              <w:top w:val="single" w:sz="4" w:space="0" w:color="auto"/>
              <w:left w:val="single" w:sz="4" w:space="0" w:color="auto"/>
              <w:bottom w:val="single" w:sz="4" w:space="0" w:color="auto"/>
              <w:right w:val="single" w:sz="4" w:space="0" w:color="auto"/>
            </w:tcBorders>
            <w:hideMark/>
          </w:tcPr>
          <w:p w14:paraId="03C6B456" w14:textId="13F05AAA" w:rsidR="0057738C" w:rsidRDefault="008918DF" w:rsidP="0057738C">
            <w:pPr>
              <w:tabs>
                <w:tab w:val="left" w:pos="0"/>
              </w:tabs>
              <w:autoSpaceDN w:val="0"/>
              <w:jc w:val="center"/>
              <w:rPr>
                <w:rFonts w:ascii="Arial" w:hAnsi="Arial" w:cs="Arial"/>
              </w:rPr>
            </w:pPr>
            <w:r>
              <w:rPr>
                <w:rFonts w:ascii="Arial" w:hAnsi="Arial" w:cs="Arial"/>
              </w:rPr>
              <w:lastRenderedPageBreak/>
              <w:t>8</w:t>
            </w:r>
          </w:p>
          <w:p w14:paraId="0A64A728" w14:textId="77777777" w:rsidR="0057738C" w:rsidRPr="0057738C" w:rsidRDefault="0057738C" w:rsidP="0057738C">
            <w:pPr>
              <w:rPr>
                <w:rFonts w:ascii="Arial" w:hAnsi="Arial" w:cs="Arial"/>
              </w:rPr>
            </w:pPr>
          </w:p>
          <w:p w14:paraId="475F755E" w14:textId="77777777" w:rsidR="0057738C" w:rsidRPr="0057738C" w:rsidRDefault="0057738C" w:rsidP="0057738C">
            <w:pPr>
              <w:rPr>
                <w:rFonts w:ascii="Arial" w:hAnsi="Arial" w:cs="Arial"/>
              </w:rPr>
            </w:pPr>
          </w:p>
          <w:p w14:paraId="3F6DC6BE" w14:textId="77777777" w:rsidR="0057738C" w:rsidRPr="0057738C" w:rsidRDefault="0057738C" w:rsidP="0057738C">
            <w:pPr>
              <w:rPr>
                <w:rFonts w:ascii="Arial" w:hAnsi="Arial" w:cs="Arial"/>
              </w:rPr>
            </w:pPr>
          </w:p>
          <w:p w14:paraId="2B204DF6" w14:textId="77777777" w:rsidR="0057738C" w:rsidRPr="0057738C" w:rsidRDefault="0057738C" w:rsidP="0057738C">
            <w:pPr>
              <w:rPr>
                <w:rFonts w:ascii="Arial" w:hAnsi="Arial" w:cs="Arial"/>
              </w:rPr>
            </w:pPr>
          </w:p>
          <w:p w14:paraId="0505389F" w14:textId="77777777" w:rsidR="0057738C" w:rsidRPr="0057738C" w:rsidRDefault="0057738C" w:rsidP="0057738C">
            <w:pPr>
              <w:rPr>
                <w:rFonts w:ascii="Arial" w:hAnsi="Arial" w:cs="Arial"/>
              </w:rPr>
            </w:pPr>
          </w:p>
          <w:p w14:paraId="20B56782" w14:textId="6504D00C" w:rsidR="00195658" w:rsidRPr="0057738C" w:rsidRDefault="00195658" w:rsidP="0057738C">
            <w:pP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58" w14:textId="179B64DD" w:rsidR="008918DF" w:rsidRDefault="0026300F" w:rsidP="0057738C">
            <w:pPr>
              <w:overflowPunct w:val="0"/>
              <w:autoSpaceDE w:val="0"/>
              <w:autoSpaceDN w:val="0"/>
              <w:adjustRightInd w:val="0"/>
              <w:jc w:val="center"/>
              <w:rPr>
                <w:rFonts w:ascii="Arial" w:hAnsi="Arial" w:cs="Arial"/>
              </w:rPr>
            </w:pPr>
            <w:r>
              <w:rPr>
                <w:rFonts w:ascii="Arial" w:hAnsi="Arial" w:cs="Arial"/>
              </w:rPr>
              <w:t xml:space="preserve">Bid Solicitation </w:t>
            </w:r>
            <w:r w:rsidRPr="00123B64">
              <w:rPr>
                <w:rFonts w:ascii="Arial" w:hAnsi="Arial" w:cs="Arial"/>
              </w:rPr>
              <w:t>Section</w:t>
            </w:r>
            <w:r w:rsidR="001D713D">
              <w:rPr>
                <w:rFonts w:ascii="Arial" w:hAnsi="Arial" w:cs="Arial"/>
              </w:rPr>
              <w:t xml:space="preserve"> </w:t>
            </w:r>
            <w:r w:rsidR="006164BA">
              <w:rPr>
                <w:rFonts w:ascii="Arial" w:hAnsi="Arial" w:cs="Arial"/>
              </w:rPr>
              <w:t>3.36</w:t>
            </w:r>
          </w:p>
        </w:tc>
        <w:tc>
          <w:tcPr>
            <w:tcW w:w="7200" w:type="dxa"/>
            <w:tcBorders>
              <w:top w:val="single" w:sz="4" w:space="0" w:color="auto"/>
              <w:left w:val="single" w:sz="4" w:space="0" w:color="auto"/>
              <w:bottom w:val="single" w:sz="4" w:space="0" w:color="auto"/>
              <w:right w:val="single" w:sz="4" w:space="0" w:color="auto"/>
            </w:tcBorders>
          </w:tcPr>
          <w:p w14:paraId="0FDC970B" w14:textId="77777777" w:rsidR="00B6433F" w:rsidRPr="00B80C92" w:rsidRDefault="00B6433F" w:rsidP="003A06BA">
            <w:pPr>
              <w:tabs>
                <w:tab w:val="left" w:pos="0"/>
              </w:tabs>
              <w:overflowPunct w:val="0"/>
              <w:autoSpaceDE w:val="0"/>
              <w:autoSpaceDN w:val="0"/>
              <w:adjustRightInd w:val="0"/>
              <w:rPr>
                <w:rFonts w:ascii="Arial" w:hAnsi="Arial" w:cs="Arial"/>
              </w:rPr>
            </w:pPr>
            <w:r w:rsidRPr="00B80C92">
              <w:rPr>
                <w:rFonts w:ascii="Arial" w:hAnsi="Arial" w:cs="Arial"/>
              </w:rPr>
              <w:t>The following question has been paraphrased for clarity:</w:t>
            </w:r>
          </w:p>
          <w:p w14:paraId="2690AEA2" w14:textId="77777777" w:rsidR="00B6433F" w:rsidRDefault="00B6433F" w:rsidP="003A06BA">
            <w:pPr>
              <w:tabs>
                <w:tab w:val="left" w:pos="0"/>
              </w:tabs>
              <w:overflowPunct w:val="0"/>
              <w:autoSpaceDE w:val="0"/>
              <w:autoSpaceDN w:val="0"/>
              <w:adjustRightInd w:val="0"/>
              <w:rPr>
                <w:rFonts w:ascii="Arial" w:hAnsi="Arial" w:cs="Arial"/>
                <w:b/>
              </w:rPr>
            </w:pPr>
          </w:p>
          <w:p w14:paraId="4BF4F0EC" w14:textId="27D8F235" w:rsidR="000764BE" w:rsidRDefault="000764BE" w:rsidP="000764BE">
            <w:pPr>
              <w:tabs>
                <w:tab w:val="left" w:pos="0"/>
              </w:tabs>
              <w:overflowPunct w:val="0"/>
              <w:autoSpaceDE w:val="0"/>
              <w:autoSpaceDN w:val="0"/>
              <w:adjustRightInd w:val="0"/>
              <w:rPr>
                <w:rFonts w:ascii="Arial" w:hAnsi="Arial" w:cs="Arial"/>
                <w:b/>
              </w:rPr>
            </w:pPr>
            <w:r>
              <w:rPr>
                <w:rFonts w:ascii="Arial" w:hAnsi="Arial" w:cs="Arial"/>
                <w:b/>
              </w:rPr>
              <w:t xml:space="preserve">The current contract expires in September 2022 and firm prices </w:t>
            </w:r>
            <w:r w:rsidR="0026300F">
              <w:rPr>
                <w:rFonts w:ascii="Arial" w:hAnsi="Arial" w:cs="Arial"/>
                <w:b/>
              </w:rPr>
              <w:t>are required at the end of</w:t>
            </w:r>
            <w:r w:rsidR="003A06BA">
              <w:rPr>
                <w:rFonts w:ascii="Arial" w:hAnsi="Arial" w:cs="Arial"/>
                <w:b/>
              </w:rPr>
              <w:t xml:space="preserve"> March 2022</w:t>
            </w:r>
            <w:r>
              <w:rPr>
                <w:rFonts w:ascii="Arial" w:hAnsi="Arial" w:cs="Arial"/>
                <w:b/>
              </w:rPr>
              <w:t xml:space="preserve">. </w:t>
            </w:r>
            <w:r w:rsidRPr="0026300F">
              <w:rPr>
                <w:rFonts w:ascii="Arial" w:hAnsi="Arial" w:cs="Arial"/>
                <w:b/>
              </w:rPr>
              <w:t>What happens if pricing goes up during the bid time an</w:t>
            </w:r>
            <w:r>
              <w:rPr>
                <w:rFonts w:ascii="Arial" w:hAnsi="Arial" w:cs="Arial"/>
                <w:b/>
              </w:rPr>
              <w:t xml:space="preserve">d </w:t>
            </w:r>
            <w:r w:rsidR="000A1C70">
              <w:rPr>
                <w:rFonts w:ascii="Arial" w:hAnsi="Arial" w:cs="Arial"/>
                <w:b/>
              </w:rPr>
              <w:t xml:space="preserve">prior to </w:t>
            </w:r>
            <w:r>
              <w:rPr>
                <w:rFonts w:ascii="Arial" w:hAnsi="Arial" w:cs="Arial"/>
                <w:b/>
              </w:rPr>
              <w:t>the award of the new contract?</w:t>
            </w:r>
          </w:p>
          <w:p w14:paraId="508F683F" w14:textId="0ECEE878" w:rsidR="000764BE" w:rsidRDefault="000764BE" w:rsidP="003A06BA">
            <w:pPr>
              <w:tabs>
                <w:tab w:val="left" w:pos="0"/>
              </w:tabs>
              <w:overflowPunct w:val="0"/>
              <w:autoSpaceDE w:val="0"/>
              <w:autoSpaceDN w:val="0"/>
              <w:adjustRightInd w:val="0"/>
              <w:rPr>
                <w:rFonts w:ascii="Arial" w:hAnsi="Arial" w:cs="Arial"/>
                <w:b/>
              </w:rPr>
            </w:pPr>
          </w:p>
          <w:p w14:paraId="49C785A6" w14:textId="7689F4A0" w:rsidR="0026300F" w:rsidRDefault="00CB4073" w:rsidP="006F26B6">
            <w:pPr>
              <w:tabs>
                <w:tab w:val="left" w:pos="0"/>
              </w:tabs>
              <w:overflowPunct w:val="0"/>
              <w:autoSpaceDE w:val="0"/>
              <w:autoSpaceDN w:val="0"/>
              <w:adjustRightInd w:val="0"/>
              <w:rPr>
                <w:rStyle w:val="normaltextrun"/>
                <w:rFonts w:ascii="Arial" w:hAnsi="Arial" w:cs="Arial"/>
                <w:color w:val="000000"/>
                <w:bdr w:val="none" w:sz="0" w:space="0" w:color="auto" w:frame="1"/>
              </w:rPr>
            </w:pPr>
            <w:r>
              <w:rPr>
                <w:rFonts w:ascii="Arial" w:hAnsi="Arial" w:cs="Arial"/>
                <w:b/>
              </w:rPr>
              <w:t xml:space="preserve">Answer: </w:t>
            </w:r>
            <w:r w:rsidR="00F95D79" w:rsidRPr="00B6433F">
              <w:rPr>
                <w:rFonts w:ascii="Arial" w:hAnsi="Arial" w:cs="Arial"/>
              </w:rPr>
              <w:t>Bid Solicitation Section 3.36</w:t>
            </w:r>
            <w:r w:rsidR="00F95D79">
              <w:rPr>
                <w:rFonts w:ascii="Arial" w:hAnsi="Arial" w:cs="Arial"/>
              </w:rPr>
              <w:t xml:space="preserve"> states in part: “</w:t>
            </w:r>
            <w:r w:rsidR="00F95D79" w:rsidRPr="00B6433F">
              <w:rPr>
                <w:rFonts w:ascii="Arial" w:hAnsi="Arial" w:cs="Arial"/>
                <w:i/>
              </w:rPr>
              <w:t>Each Vendor is required to hold its prices firm through issuance of the Contract.</w:t>
            </w:r>
            <w:r w:rsidR="0057738C">
              <w:rPr>
                <w:rFonts w:ascii="Arial" w:hAnsi="Arial" w:cs="Arial"/>
                <w:i/>
              </w:rPr>
              <w:t>”</w:t>
            </w:r>
            <w:r w:rsidR="006F26B6">
              <w:rPr>
                <w:rStyle w:val="normaltextrun"/>
                <w:rFonts w:ascii="Arial" w:hAnsi="Arial" w:cs="Arial"/>
                <w:color w:val="000000"/>
                <w:bdr w:val="none" w:sz="0" w:space="0" w:color="auto" w:frame="1"/>
              </w:rPr>
              <w:t xml:space="preserve"> </w:t>
            </w:r>
          </w:p>
          <w:p w14:paraId="2A09074D" w14:textId="25791D03" w:rsidR="00425535" w:rsidRDefault="00425535" w:rsidP="002F649B">
            <w:pPr>
              <w:tabs>
                <w:tab w:val="left" w:pos="0"/>
              </w:tabs>
              <w:overflowPunct w:val="0"/>
              <w:autoSpaceDE w:val="0"/>
              <w:autoSpaceDN w:val="0"/>
              <w:adjustRightInd w:val="0"/>
              <w:rPr>
                <w:rFonts w:ascii="Arial" w:hAnsi="Arial" w:cs="Arial"/>
                <w:color w:val="000000"/>
                <w:bdr w:val="none" w:sz="0" w:space="0" w:color="auto" w:frame="1"/>
              </w:rPr>
            </w:pPr>
          </w:p>
          <w:p w14:paraId="03C6B459" w14:textId="783D42C2" w:rsidR="00425535" w:rsidRPr="00F63017" w:rsidRDefault="00425535" w:rsidP="00F63017">
            <w:pPr>
              <w:tabs>
                <w:tab w:val="left" w:pos="0"/>
              </w:tabs>
              <w:overflowPunct w:val="0"/>
              <w:autoSpaceDE w:val="0"/>
              <w:autoSpaceDN w:val="0"/>
              <w:adjustRightInd w:val="0"/>
              <w:rPr>
                <w:rFonts w:ascii="Arial" w:hAnsi="Arial" w:cs="Arial"/>
              </w:rPr>
            </w:pPr>
            <w:r w:rsidRPr="00D45D93">
              <w:rPr>
                <w:rFonts w:ascii="Arial" w:hAnsi="Arial" w:cs="Arial"/>
              </w:rPr>
              <w:t>Please refer to the revised Bid Solicitation titled “T1105 Revised Bid Solicitation 3.</w:t>
            </w:r>
            <w:r w:rsidR="00F63017">
              <w:rPr>
                <w:rFonts w:ascii="Arial" w:hAnsi="Arial" w:cs="Arial"/>
              </w:rPr>
              <w:t>16</w:t>
            </w:r>
            <w:r w:rsidRPr="00D45D93">
              <w:rPr>
                <w:rFonts w:ascii="Arial" w:hAnsi="Arial" w:cs="Arial"/>
              </w:rPr>
              <w:t>.22”.</w:t>
            </w:r>
          </w:p>
        </w:tc>
      </w:tr>
      <w:tr w:rsidR="008918DF" w14:paraId="03C6B45F" w14:textId="77777777" w:rsidTr="67E5D899">
        <w:tc>
          <w:tcPr>
            <w:tcW w:w="877" w:type="dxa"/>
            <w:tcBorders>
              <w:top w:val="single" w:sz="4" w:space="0" w:color="auto"/>
              <w:left w:val="single" w:sz="4" w:space="0" w:color="auto"/>
              <w:bottom w:val="single" w:sz="4" w:space="0" w:color="auto"/>
              <w:right w:val="single" w:sz="4" w:space="0" w:color="auto"/>
            </w:tcBorders>
            <w:hideMark/>
          </w:tcPr>
          <w:p w14:paraId="03C6B45B" w14:textId="4F6C2AE6" w:rsidR="008918DF" w:rsidRDefault="008918DF"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3B00684E" w14:textId="20CB6092" w:rsidR="0060791C" w:rsidRDefault="0060791C" w:rsidP="0060791C">
            <w:pPr>
              <w:overflowPunct w:val="0"/>
              <w:autoSpaceDE w:val="0"/>
              <w:autoSpaceDN w:val="0"/>
              <w:adjustRightInd w:val="0"/>
              <w:jc w:val="center"/>
              <w:rPr>
                <w:rStyle w:val="normaltextrun"/>
                <w:rFonts w:ascii="Arial" w:hAnsi="Arial" w:cs="Arial"/>
              </w:rPr>
            </w:pPr>
            <w:r>
              <w:rPr>
                <w:rStyle w:val="normaltextrun"/>
                <w:rFonts w:ascii="Arial" w:hAnsi="Arial" w:cs="Arial"/>
              </w:rPr>
              <w:t>Bid Solicitation</w:t>
            </w:r>
          </w:p>
          <w:p w14:paraId="03C6B45D" w14:textId="3CF74C8F" w:rsidR="008918DF" w:rsidRDefault="0060791C" w:rsidP="0060791C">
            <w:pPr>
              <w:tabs>
                <w:tab w:val="left" w:pos="0"/>
              </w:tabs>
              <w:overflowPunct w:val="0"/>
              <w:autoSpaceDE w:val="0"/>
              <w:autoSpaceDN w:val="0"/>
              <w:adjustRightInd w:val="0"/>
              <w:jc w:val="center"/>
              <w:rPr>
                <w:rFonts w:ascii="Arial" w:hAnsi="Arial" w:cs="Arial"/>
              </w:rPr>
            </w:pPr>
            <w:r>
              <w:rPr>
                <w:rFonts w:ascii="Arial" w:hAnsi="Arial" w:cs="Arial"/>
              </w:rPr>
              <w:t>Section 4.12</w:t>
            </w:r>
          </w:p>
        </w:tc>
        <w:tc>
          <w:tcPr>
            <w:tcW w:w="7200" w:type="dxa"/>
            <w:tcBorders>
              <w:top w:val="single" w:sz="4" w:space="0" w:color="auto"/>
              <w:left w:val="single" w:sz="4" w:space="0" w:color="auto"/>
              <w:bottom w:val="single" w:sz="4" w:space="0" w:color="auto"/>
              <w:right w:val="single" w:sz="4" w:space="0" w:color="auto"/>
            </w:tcBorders>
          </w:tcPr>
          <w:p w14:paraId="7748527E" w14:textId="77777777" w:rsidR="0060791C" w:rsidRDefault="0060791C" w:rsidP="0060791C">
            <w:pPr>
              <w:tabs>
                <w:tab w:val="left" w:pos="0"/>
              </w:tabs>
              <w:overflowPunct w:val="0"/>
              <w:autoSpaceDE w:val="0"/>
              <w:autoSpaceDN w:val="0"/>
              <w:adjustRightInd w:val="0"/>
              <w:rPr>
                <w:rFonts w:ascii="Arial" w:hAnsi="Arial" w:cs="Arial"/>
                <w:b/>
              </w:rPr>
            </w:pPr>
            <w:r w:rsidRPr="0060791C">
              <w:rPr>
                <w:rFonts w:ascii="Arial" w:hAnsi="Arial" w:cs="Arial"/>
                <w:b/>
              </w:rPr>
              <w:t>The Ground Beef is 4500 Cases over 3 Years and 4000 Cas</w:t>
            </w:r>
            <w:r>
              <w:rPr>
                <w:rFonts w:ascii="Arial" w:hAnsi="Arial" w:cs="Arial"/>
                <w:b/>
              </w:rPr>
              <w:t>es of Beef Patties over 3 Years?</w:t>
            </w:r>
          </w:p>
          <w:p w14:paraId="47043760" w14:textId="77777777" w:rsidR="0060791C" w:rsidRDefault="0060791C" w:rsidP="0060791C">
            <w:pPr>
              <w:tabs>
                <w:tab w:val="left" w:pos="0"/>
              </w:tabs>
              <w:overflowPunct w:val="0"/>
              <w:autoSpaceDE w:val="0"/>
              <w:autoSpaceDN w:val="0"/>
              <w:adjustRightInd w:val="0"/>
              <w:rPr>
                <w:rFonts w:ascii="Arial" w:hAnsi="Arial" w:cs="Arial"/>
                <w:b/>
              </w:rPr>
            </w:pPr>
          </w:p>
          <w:p w14:paraId="2D106A81" w14:textId="422078AE" w:rsidR="00A21084" w:rsidRDefault="00CB4073" w:rsidP="0060791C">
            <w:pPr>
              <w:tabs>
                <w:tab w:val="left" w:pos="0"/>
              </w:tabs>
              <w:overflowPunct w:val="0"/>
              <w:autoSpaceDE w:val="0"/>
              <w:autoSpaceDN w:val="0"/>
              <w:adjustRightInd w:val="0"/>
              <w:rPr>
                <w:rFonts w:ascii="Arial" w:hAnsi="Arial" w:cs="Arial"/>
              </w:rPr>
            </w:pPr>
            <w:r>
              <w:rPr>
                <w:rFonts w:ascii="Arial" w:hAnsi="Arial" w:cs="Arial"/>
                <w:b/>
              </w:rPr>
              <w:t xml:space="preserve">Answer: </w:t>
            </w:r>
            <w:r w:rsidR="0060791C">
              <w:rPr>
                <w:rFonts w:ascii="Arial" w:hAnsi="Arial" w:cs="Arial"/>
              </w:rPr>
              <w:t>Yes</w:t>
            </w:r>
            <w:r w:rsidR="001C4E0F">
              <w:rPr>
                <w:rFonts w:ascii="Arial" w:hAnsi="Arial" w:cs="Arial"/>
              </w:rPr>
              <w:t>.  Please refer to Bid Solicitation Section 4.12, Estimated Quantities</w:t>
            </w:r>
            <w:r w:rsidR="009B5276">
              <w:rPr>
                <w:rFonts w:ascii="Arial" w:hAnsi="Arial" w:cs="Arial"/>
              </w:rPr>
              <w:t xml:space="preserve"> for information.</w:t>
            </w:r>
            <w:r w:rsidR="001C4E0F">
              <w:rPr>
                <w:rFonts w:ascii="Arial" w:hAnsi="Arial" w:cs="Arial"/>
              </w:rPr>
              <w:t xml:space="preserve"> </w:t>
            </w:r>
          </w:p>
          <w:p w14:paraId="72C290E3" w14:textId="77777777" w:rsidR="009B78A6" w:rsidRDefault="009B78A6" w:rsidP="0060791C">
            <w:pPr>
              <w:tabs>
                <w:tab w:val="left" w:pos="0"/>
              </w:tabs>
              <w:overflowPunct w:val="0"/>
              <w:autoSpaceDE w:val="0"/>
              <w:autoSpaceDN w:val="0"/>
              <w:adjustRightInd w:val="0"/>
              <w:rPr>
                <w:rFonts w:ascii="Arial" w:hAnsi="Arial" w:cs="Arial"/>
              </w:rPr>
            </w:pPr>
          </w:p>
          <w:p w14:paraId="54A0931F" w14:textId="08FD69F5" w:rsidR="008918DF" w:rsidRDefault="009B5276" w:rsidP="001C4E0F">
            <w:pPr>
              <w:tabs>
                <w:tab w:val="left" w:pos="0"/>
              </w:tabs>
              <w:overflowPunct w:val="0"/>
              <w:autoSpaceDE w:val="0"/>
              <w:autoSpaceDN w:val="0"/>
              <w:adjustRightInd w:val="0"/>
              <w:rPr>
                <w:rFonts w:ascii="Arial" w:hAnsi="Arial" w:cs="Arial"/>
              </w:rPr>
            </w:pPr>
            <w:r>
              <w:rPr>
                <w:rFonts w:ascii="Arial" w:eastAsia="Arial" w:hAnsi="Arial" w:cs="Arial"/>
                <w:color w:val="000000" w:themeColor="text1"/>
              </w:rPr>
              <w:t>Please note that</w:t>
            </w:r>
            <w:r w:rsidR="00A21084">
              <w:rPr>
                <w:rFonts w:ascii="Arial" w:hAnsi="Arial" w:cs="Arial"/>
              </w:rPr>
              <w:t xml:space="preserve"> Bid Solicitation Section </w:t>
            </w:r>
            <w:r w:rsidR="00A21084">
              <w:rPr>
                <w:rFonts w:ascii="Arial" w:eastAsia="Arial" w:hAnsi="Arial" w:cs="Arial"/>
                <w:color w:val="000000" w:themeColor="text1"/>
              </w:rPr>
              <w:t xml:space="preserve">4.12 </w:t>
            </w:r>
            <w:r w:rsidR="006A23EA">
              <w:rPr>
                <w:rFonts w:ascii="Arial" w:eastAsia="Arial" w:hAnsi="Arial" w:cs="Arial"/>
                <w:color w:val="000000" w:themeColor="text1"/>
              </w:rPr>
              <w:t xml:space="preserve">also </w:t>
            </w:r>
            <w:r w:rsidR="00A21084">
              <w:rPr>
                <w:rFonts w:ascii="Arial" w:eastAsia="Arial" w:hAnsi="Arial" w:cs="Arial"/>
                <w:color w:val="000000" w:themeColor="text1"/>
              </w:rPr>
              <w:t xml:space="preserve">states in pertinent part, </w:t>
            </w:r>
            <w:r w:rsidR="00A21084" w:rsidRPr="00A21084">
              <w:rPr>
                <w:rFonts w:ascii="Arial" w:hAnsi="Arial" w:cs="Arial"/>
                <w:i/>
              </w:rPr>
              <w:t>“The State makes no guarantee of contract usage or total quantities ordered during the contract term, including any extension(s) thereof. The State reserves the right to increase, decrease or eliminate quantities in their entirety. Product ordering is on an as-needed basis and order frequency may vary.”</w:t>
            </w:r>
          </w:p>
          <w:p w14:paraId="0F269DC7" w14:textId="77777777" w:rsidR="001C4E0F" w:rsidRDefault="001C4E0F" w:rsidP="001C4E0F">
            <w:pPr>
              <w:tabs>
                <w:tab w:val="left" w:pos="0"/>
              </w:tabs>
              <w:overflowPunct w:val="0"/>
              <w:autoSpaceDE w:val="0"/>
              <w:autoSpaceDN w:val="0"/>
              <w:adjustRightInd w:val="0"/>
              <w:rPr>
                <w:rFonts w:ascii="Arial" w:hAnsi="Arial" w:cs="Arial"/>
              </w:rPr>
            </w:pPr>
          </w:p>
          <w:p w14:paraId="03C6B45E" w14:textId="29626F17" w:rsidR="001C4E0F" w:rsidRPr="00F63017" w:rsidRDefault="001C4E0F" w:rsidP="00F63017">
            <w:pPr>
              <w:tabs>
                <w:tab w:val="left" w:pos="0"/>
              </w:tabs>
              <w:overflowPunct w:val="0"/>
              <w:autoSpaceDE w:val="0"/>
              <w:autoSpaceDN w:val="0"/>
              <w:adjustRightInd w:val="0"/>
              <w:rPr>
                <w:rFonts w:ascii="Arial" w:hAnsi="Arial" w:cs="Arial"/>
              </w:rPr>
            </w:pPr>
            <w:r w:rsidRPr="00D45D93">
              <w:rPr>
                <w:rFonts w:ascii="Arial" w:hAnsi="Arial" w:cs="Arial"/>
              </w:rPr>
              <w:t>Please refer to the revised Bid Solicitation titled “T1105 Revised Bid Solicitation 3.</w:t>
            </w:r>
            <w:r w:rsidR="00F63017">
              <w:rPr>
                <w:rFonts w:ascii="Arial" w:hAnsi="Arial" w:cs="Arial"/>
              </w:rPr>
              <w:t>16</w:t>
            </w:r>
            <w:r w:rsidRPr="00D45D93">
              <w:rPr>
                <w:rFonts w:ascii="Arial" w:hAnsi="Arial" w:cs="Arial"/>
              </w:rPr>
              <w:t>.22”.</w:t>
            </w:r>
          </w:p>
        </w:tc>
      </w:tr>
      <w:tr w:rsidR="008918DF" w14:paraId="03C6B464" w14:textId="77777777" w:rsidTr="67E5D899">
        <w:tc>
          <w:tcPr>
            <w:tcW w:w="877" w:type="dxa"/>
            <w:tcBorders>
              <w:top w:val="single" w:sz="4" w:space="0" w:color="auto"/>
              <w:left w:val="single" w:sz="4" w:space="0" w:color="auto"/>
              <w:bottom w:val="single" w:sz="4" w:space="0" w:color="auto"/>
              <w:right w:val="single" w:sz="4" w:space="0" w:color="auto"/>
            </w:tcBorders>
            <w:hideMark/>
          </w:tcPr>
          <w:p w14:paraId="03C6B460" w14:textId="78B21485" w:rsidR="008918DF" w:rsidRDefault="008918DF"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2E493BDE" w14:textId="0AB40B5D" w:rsidR="00F33D80" w:rsidRDefault="00F33D80" w:rsidP="00F33D80">
            <w:pPr>
              <w:overflowPunct w:val="0"/>
              <w:autoSpaceDE w:val="0"/>
              <w:autoSpaceDN w:val="0"/>
              <w:adjustRightInd w:val="0"/>
              <w:jc w:val="center"/>
              <w:rPr>
                <w:rStyle w:val="normaltextrun"/>
                <w:rFonts w:ascii="Arial" w:hAnsi="Arial" w:cs="Arial"/>
              </w:rPr>
            </w:pPr>
            <w:r>
              <w:rPr>
                <w:rStyle w:val="normaltextrun"/>
                <w:rFonts w:ascii="Arial" w:hAnsi="Arial" w:cs="Arial"/>
              </w:rPr>
              <w:t>Bid Solicitation</w:t>
            </w:r>
          </w:p>
          <w:p w14:paraId="03C6B462" w14:textId="4A8A870B" w:rsidR="008918DF" w:rsidRDefault="00F33D80" w:rsidP="00F33D80">
            <w:pPr>
              <w:tabs>
                <w:tab w:val="left" w:pos="0"/>
              </w:tabs>
              <w:overflowPunct w:val="0"/>
              <w:autoSpaceDE w:val="0"/>
              <w:autoSpaceDN w:val="0"/>
              <w:adjustRightInd w:val="0"/>
              <w:jc w:val="center"/>
              <w:rPr>
                <w:rFonts w:ascii="Arial" w:hAnsi="Arial" w:cs="Arial"/>
              </w:rPr>
            </w:pPr>
            <w:r>
              <w:rPr>
                <w:rFonts w:ascii="Arial" w:hAnsi="Arial" w:cs="Arial"/>
              </w:rPr>
              <w:t>Section 4.12</w:t>
            </w:r>
          </w:p>
        </w:tc>
        <w:tc>
          <w:tcPr>
            <w:tcW w:w="7200" w:type="dxa"/>
            <w:tcBorders>
              <w:top w:val="single" w:sz="4" w:space="0" w:color="auto"/>
              <w:left w:val="single" w:sz="4" w:space="0" w:color="auto"/>
              <w:bottom w:val="single" w:sz="4" w:space="0" w:color="auto"/>
              <w:right w:val="single" w:sz="4" w:space="0" w:color="auto"/>
            </w:tcBorders>
          </w:tcPr>
          <w:p w14:paraId="041F413A" w14:textId="12D0A97A" w:rsidR="001E41C4" w:rsidRDefault="00F33D80" w:rsidP="005663AD">
            <w:pPr>
              <w:tabs>
                <w:tab w:val="left" w:pos="0"/>
              </w:tabs>
              <w:overflowPunct w:val="0"/>
              <w:autoSpaceDE w:val="0"/>
              <w:autoSpaceDN w:val="0"/>
              <w:adjustRightInd w:val="0"/>
              <w:rPr>
                <w:rFonts w:ascii="Arial" w:hAnsi="Arial" w:cs="Arial"/>
                <w:b/>
              </w:rPr>
            </w:pPr>
            <w:r w:rsidRPr="00F33D80">
              <w:rPr>
                <w:rFonts w:ascii="Arial" w:hAnsi="Arial" w:cs="Arial"/>
                <w:b/>
              </w:rPr>
              <w:t xml:space="preserve">How many pounds of these food items are needed in </w:t>
            </w:r>
            <w:r w:rsidR="00CB4073">
              <w:rPr>
                <w:rFonts w:ascii="Arial" w:hAnsi="Arial" w:cs="Arial"/>
                <w:b/>
              </w:rPr>
              <w:t>this</w:t>
            </w:r>
            <w:r w:rsidRPr="00F33D80">
              <w:rPr>
                <w:rFonts w:ascii="Arial" w:hAnsi="Arial" w:cs="Arial"/>
                <w:b/>
              </w:rPr>
              <w:t xml:space="preserve"> order?</w:t>
            </w:r>
            <w:r w:rsidRPr="00F33D80">
              <w:rPr>
                <w:rFonts w:ascii="Arial" w:hAnsi="Arial" w:cs="Arial"/>
                <w:b/>
              </w:rPr>
              <w:tab/>
            </w:r>
          </w:p>
          <w:p w14:paraId="0E130E30" w14:textId="77777777" w:rsidR="001E41C4" w:rsidRDefault="001E41C4" w:rsidP="005663AD">
            <w:pPr>
              <w:tabs>
                <w:tab w:val="left" w:pos="0"/>
              </w:tabs>
              <w:overflowPunct w:val="0"/>
              <w:autoSpaceDE w:val="0"/>
              <w:autoSpaceDN w:val="0"/>
              <w:adjustRightInd w:val="0"/>
              <w:rPr>
                <w:rFonts w:ascii="Arial" w:hAnsi="Arial" w:cs="Arial"/>
                <w:b/>
              </w:rPr>
            </w:pPr>
          </w:p>
          <w:p w14:paraId="03C6B463" w14:textId="5FDE5DB8" w:rsidR="00B80C92" w:rsidRPr="00B80C92" w:rsidRDefault="00CB4073" w:rsidP="00B80C92">
            <w:pPr>
              <w:rPr>
                <w:rFonts w:ascii="Arial" w:eastAsia="Arial" w:hAnsi="Arial" w:cs="Arial"/>
                <w:color w:val="000000" w:themeColor="text1"/>
              </w:rPr>
            </w:pPr>
            <w:r>
              <w:rPr>
                <w:rFonts w:ascii="Arial" w:hAnsi="Arial" w:cs="Arial"/>
                <w:b/>
              </w:rPr>
              <w:t xml:space="preserve">Answer: </w:t>
            </w:r>
            <w:r w:rsidR="001C4E0F">
              <w:rPr>
                <w:rFonts w:ascii="Arial" w:hAnsi="Arial" w:cs="Arial"/>
              </w:rPr>
              <w:t>Please see the answer to Question #9 above.</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4EA437" w14:textId="77777777" w:rsidR="00E07168" w:rsidRDefault="00E07168">
      <w:r>
        <w:separator/>
      </w:r>
    </w:p>
  </w:endnote>
  <w:endnote w:type="continuationSeparator" w:id="0">
    <w:p w14:paraId="7648DB11" w14:textId="77777777" w:rsidR="00E07168" w:rsidRDefault="00E07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122EE457" w:rsidR="009C0858" w:rsidRDefault="009C0858">
        <w:pPr>
          <w:pStyle w:val="Footer"/>
          <w:jc w:val="center"/>
        </w:pPr>
        <w:r>
          <w:fldChar w:fldCharType="begin"/>
        </w:r>
        <w:r>
          <w:instrText xml:space="preserve"> PAGE   \* MERGEFORMAT </w:instrText>
        </w:r>
        <w:r>
          <w:fldChar w:fldCharType="separate"/>
        </w:r>
        <w:r w:rsidR="004C48D4">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9883A" w14:textId="77777777" w:rsidR="00E07168" w:rsidRDefault="00E07168">
      <w:r>
        <w:separator/>
      </w:r>
    </w:p>
  </w:footnote>
  <w:footnote w:type="continuationSeparator" w:id="0">
    <w:p w14:paraId="18559098" w14:textId="77777777" w:rsidR="00E07168" w:rsidRDefault="00E071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tBKPfOB4epTYxeB6nxjqzL8xhKXTNX1hW2R2tqaF/0vVUzz/cOxewBe4gq19skRB7bZHTH0zGXtIeJBpPbBSTQ==" w:salt="KJsxXSCSTX7P3Yoy612AvA=="/>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433E"/>
    <w:rsid w:val="000178AC"/>
    <w:rsid w:val="00017E0E"/>
    <w:rsid w:val="0004455E"/>
    <w:rsid w:val="00047D91"/>
    <w:rsid w:val="00052193"/>
    <w:rsid w:val="00052433"/>
    <w:rsid w:val="000555F2"/>
    <w:rsid w:val="0006149B"/>
    <w:rsid w:val="000642F6"/>
    <w:rsid w:val="00072038"/>
    <w:rsid w:val="000764BE"/>
    <w:rsid w:val="00077457"/>
    <w:rsid w:val="00080562"/>
    <w:rsid w:val="00087AC7"/>
    <w:rsid w:val="000A1C70"/>
    <w:rsid w:val="000C3964"/>
    <w:rsid w:val="000C7991"/>
    <w:rsid w:val="000D0811"/>
    <w:rsid w:val="000F21AF"/>
    <w:rsid w:val="00100757"/>
    <w:rsid w:val="001036B6"/>
    <w:rsid w:val="001130EC"/>
    <w:rsid w:val="001156D9"/>
    <w:rsid w:val="001236A1"/>
    <w:rsid w:val="001265C6"/>
    <w:rsid w:val="00150D3C"/>
    <w:rsid w:val="00152670"/>
    <w:rsid w:val="00160E56"/>
    <w:rsid w:val="0016688C"/>
    <w:rsid w:val="00194DDF"/>
    <w:rsid w:val="00195658"/>
    <w:rsid w:val="001C4E0F"/>
    <w:rsid w:val="001D1ABC"/>
    <w:rsid w:val="001D713D"/>
    <w:rsid w:val="001E41C4"/>
    <w:rsid w:val="001F34F3"/>
    <w:rsid w:val="001F5A57"/>
    <w:rsid w:val="0020175D"/>
    <w:rsid w:val="00202F19"/>
    <w:rsid w:val="00212CF7"/>
    <w:rsid w:val="00214CCA"/>
    <w:rsid w:val="002420F8"/>
    <w:rsid w:val="00257D6E"/>
    <w:rsid w:val="00260851"/>
    <w:rsid w:val="0026300F"/>
    <w:rsid w:val="00271544"/>
    <w:rsid w:val="002745C5"/>
    <w:rsid w:val="002844DD"/>
    <w:rsid w:val="00285BF3"/>
    <w:rsid w:val="002C1484"/>
    <w:rsid w:val="002C1B1D"/>
    <w:rsid w:val="002C54B7"/>
    <w:rsid w:val="002D38C7"/>
    <w:rsid w:val="002E73E6"/>
    <w:rsid w:val="002F1449"/>
    <w:rsid w:val="002F649B"/>
    <w:rsid w:val="003048CF"/>
    <w:rsid w:val="00305B6D"/>
    <w:rsid w:val="003069D9"/>
    <w:rsid w:val="00307BB3"/>
    <w:rsid w:val="00312D7D"/>
    <w:rsid w:val="00316069"/>
    <w:rsid w:val="00322697"/>
    <w:rsid w:val="00326DC4"/>
    <w:rsid w:val="0032707C"/>
    <w:rsid w:val="0034222F"/>
    <w:rsid w:val="00364A22"/>
    <w:rsid w:val="00372C16"/>
    <w:rsid w:val="003751DF"/>
    <w:rsid w:val="0037646A"/>
    <w:rsid w:val="00391DE8"/>
    <w:rsid w:val="0039648D"/>
    <w:rsid w:val="003A06BA"/>
    <w:rsid w:val="003A6545"/>
    <w:rsid w:val="003A76EC"/>
    <w:rsid w:val="003B1D63"/>
    <w:rsid w:val="003D02FC"/>
    <w:rsid w:val="003D747D"/>
    <w:rsid w:val="003F2A90"/>
    <w:rsid w:val="003F7837"/>
    <w:rsid w:val="00407B82"/>
    <w:rsid w:val="00417A2E"/>
    <w:rsid w:val="00425535"/>
    <w:rsid w:val="00427EBD"/>
    <w:rsid w:val="004315E8"/>
    <w:rsid w:val="004355EF"/>
    <w:rsid w:val="0043667E"/>
    <w:rsid w:val="00436D34"/>
    <w:rsid w:val="00437030"/>
    <w:rsid w:val="00446F52"/>
    <w:rsid w:val="004731D4"/>
    <w:rsid w:val="00476106"/>
    <w:rsid w:val="00484663"/>
    <w:rsid w:val="00490B0F"/>
    <w:rsid w:val="004A0576"/>
    <w:rsid w:val="004A121D"/>
    <w:rsid w:val="004A7DA7"/>
    <w:rsid w:val="004B64CC"/>
    <w:rsid w:val="004C13A5"/>
    <w:rsid w:val="004C417C"/>
    <w:rsid w:val="004C48D4"/>
    <w:rsid w:val="004D1CBC"/>
    <w:rsid w:val="004D39D7"/>
    <w:rsid w:val="004E32C5"/>
    <w:rsid w:val="004E725B"/>
    <w:rsid w:val="004F3445"/>
    <w:rsid w:val="004F3C89"/>
    <w:rsid w:val="004F542C"/>
    <w:rsid w:val="00502120"/>
    <w:rsid w:val="005175DC"/>
    <w:rsid w:val="005271D3"/>
    <w:rsid w:val="0053372D"/>
    <w:rsid w:val="0054794A"/>
    <w:rsid w:val="00551AC7"/>
    <w:rsid w:val="00560578"/>
    <w:rsid w:val="005654E0"/>
    <w:rsid w:val="005663AD"/>
    <w:rsid w:val="00567F16"/>
    <w:rsid w:val="00572F24"/>
    <w:rsid w:val="005748C4"/>
    <w:rsid w:val="0057738C"/>
    <w:rsid w:val="0058187A"/>
    <w:rsid w:val="005840EA"/>
    <w:rsid w:val="0058635F"/>
    <w:rsid w:val="005B45B3"/>
    <w:rsid w:val="005B7B28"/>
    <w:rsid w:val="005D1FD3"/>
    <w:rsid w:val="005D5F8B"/>
    <w:rsid w:val="005E3AEA"/>
    <w:rsid w:val="005E7D9D"/>
    <w:rsid w:val="005F3A74"/>
    <w:rsid w:val="005F4E40"/>
    <w:rsid w:val="0060791C"/>
    <w:rsid w:val="00610AAA"/>
    <w:rsid w:val="00610ADE"/>
    <w:rsid w:val="00613038"/>
    <w:rsid w:val="006164BA"/>
    <w:rsid w:val="00634E54"/>
    <w:rsid w:val="00646784"/>
    <w:rsid w:val="00670FCB"/>
    <w:rsid w:val="006848B7"/>
    <w:rsid w:val="006A23EA"/>
    <w:rsid w:val="006A3DE5"/>
    <w:rsid w:val="006A45AC"/>
    <w:rsid w:val="006B3833"/>
    <w:rsid w:val="006C2C1E"/>
    <w:rsid w:val="006C37AB"/>
    <w:rsid w:val="006C5427"/>
    <w:rsid w:val="006D2967"/>
    <w:rsid w:val="006D6EE7"/>
    <w:rsid w:val="006E6FF8"/>
    <w:rsid w:val="006F0539"/>
    <w:rsid w:val="006F26B6"/>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076AC"/>
    <w:rsid w:val="008137DB"/>
    <w:rsid w:val="00815E39"/>
    <w:rsid w:val="00816EA4"/>
    <w:rsid w:val="0082019A"/>
    <w:rsid w:val="0083400C"/>
    <w:rsid w:val="00853E81"/>
    <w:rsid w:val="00877FF1"/>
    <w:rsid w:val="00883737"/>
    <w:rsid w:val="00884C9E"/>
    <w:rsid w:val="008918DF"/>
    <w:rsid w:val="008B4560"/>
    <w:rsid w:val="008D3A86"/>
    <w:rsid w:val="008E50C7"/>
    <w:rsid w:val="008F4B69"/>
    <w:rsid w:val="008F75E9"/>
    <w:rsid w:val="0091092B"/>
    <w:rsid w:val="00917A01"/>
    <w:rsid w:val="009225CB"/>
    <w:rsid w:val="00922819"/>
    <w:rsid w:val="00923970"/>
    <w:rsid w:val="00934725"/>
    <w:rsid w:val="00954320"/>
    <w:rsid w:val="00954529"/>
    <w:rsid w:val="00963B9C"/>
    <w:rsid w:val="00980AC4"/>
    <w:rsid w:val="00990CED"/>
    <w:rsid w:val="00993884"/>
    <w:rsid w:val="009B24D3"/>
    <w:rsid w:val="009B5276"/>
    <w:rsid w:val="009B63E6"/>
    <w:rsid w:val="009B78A6"/>
    <w:rsid w:val="009C0858"/>
    <w:rsid w:val="009C4E02"/>
    <w:rsid w:val="009C76AA"/>
    <w:rsid w:val="009D198D"/>
    <w:rsid w:val="009D2175"/>
    <w:rsid w:val="009D676C"/>
    <w:rsid w:val="009E389F"/>
    <w:rsid w:val="009F1316"/>
    <w:rsid w:val="009F527D"/>
    <w:rsid w:val="009F63C8"/>
    <w:rsid w:val="00A0222F"/>
    <w:rsid w:val="00A02297"/>
    <w:rsid w:val="00A21084"/>
    <w:rsid w:val="00A214DB"/>
    <w:rsid w:val="00A233DA"/>
    <w:rsid w:val="00A30216"/>
    <w:rsid w:val="00A33D3A"/>
    <w:rsid w:val="00A40774"/>
    <w:rsid w:val="00A51E71"/>
    <w:rsid w:val="00A527F9"/>
    <w:rsid w:val="00A6113F"/>
    <w:rsid w:val="00A615C9"/>
    <w:rsid w:val="00A8091E"/>
    <w:rsid w:val="00A84B37"/>
    <w:rsid w:val="00A8549A"/>
    <w:rsid w:val="00AA2C37"/>
    <w:rsid w:val="00AA3920"/>
    <w:rsid w:val="00AA66C9"/>
    <w:rsid w:val="00AB72B8"/>
    <w:rsid w:val="00AD3D3C"/>
    <w:rsid w:val="00AF2E4F"/>
    <w:rsid w:val="00B1392F"/>
    <w:rsid w:val="00B2669F"/>
    <w:rsid w:val="00B3763D"/>
    <w:rsid w:val="00B432C3"/>
    <w:rsid w:val="00B54579"/>
    <w:rsid w:val="00B555FD"/>
    <w:rsid w:val="00B55897"/>
    <w:rsid w:val="00B56576"/>
    <w:rsid w:val="00B6433F"/>
    <w:rsid w:val="00B664C5"/>
    <w:rsid w:val="00B7192C"/>
    <w:rsid w:val="00B80C92"/>
    <w:rsid w:val="00B842BD"/>
    <w:rsid w:val="00B84DB4"/>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4F0D"/>
    <w:rsid w:val="00CB4073"/>
    <w:rsid w:val="00CC2CBB"/>
    <w:rsid w:val="00CE1914"/>
    <w:rsid w:val="00CF236D"/>
    <w:rsid w:val="00CF3D21"/>
    <w:rsid w:val="00D057E9"/>
    <w:rsid w:val="00D2037F"/>
    <w:rsid w:val="00D33B5E"/>
    <w:rsid w:val="00D36CCD"/>
    <w:rsid w:val="00D449F7"/>
    <w:rsid w:val="00D45D93"/>
    <w:rsid w:val="00D55DDC"/>
    <w:rsid w:val="00D705AB"/>
    <w:rsid w:val="00D75306"/>
    <w:rsid w:val="00D91263"/>
    <w:rsid w:val="00D91B32"/>
    <w:rsid w:val="00DC72EC"/>
    <w:rsid w:val="00DD6116"/>
    <w:rsid w:val="00DF4E98"/>
    <w:rsid w:val="00DF7A5F"/>
    <w:rsid w:val="00E001C4"/>
    <w:rsid w:val="00E02D77"/>
    <w:rsid w:val="00E07168"/>
    <w:rsid w:val="00E1253F"/>
    <w:rsid w:val="00E14372"/>
    <w:rsid w:val="00E14B7B"/>
    <w:rsid w:val="00E242AB"/>
    <w:rsid w:val="00E35E58"/>
    <w:rsid w:val="00E4652C"/>
    <w:rsid w:val="00E61D3A"/>
    <w:rsid w:val="00E64C53"/>
    <w:rsid w:val="00E67791"/>
    <w:rsid w:val="00E76F39"/>
    <w:rsid w:val="00E805CF"/>
    <w:rsid w:val="00E807AD"/>
    <w:rsid w:val="00E90D91"/>
    <w:rsid w:val="00E92ADD"/>
    <w:rsid w:val="00E945C1"/>
    <w:rsid w:val="00E97321"/>
    <w:rsid w:val="00EA330C"/>
    <w:rsid w:val="00EB3E79"/>
    <w:rsid w:val="00EB557F"/>
    <w:rsid w:val="00EC5F73"/>
    <w:rsid w:val="00ED3B68"/>
    <w:rsid w:val="00ED624D"/>
    <w:rsid w:val="00EE31B0"/>
    <w:rsid w:val="00EF7D4E"/>
    <w:rsid w:val="00F043D3"/>
    <w:rsid w:val="00F05D01"/>
    <w:rsid w:val="00F13250"/>
    <w:rsid w:val="00F33D80"/>
    <w:rsid w:val="00F3434F"/>
    <w:rsid w:val="00F34973"/>
    <w:rsid w:val="00F401B4"/>
    <w:rsid w:val="00F40A08"/>
    <w:rsid w:val="00F47276"/>
    <w:rsid w:val="00F52E4E"/>
    <w:rsid w:val="00F63017"/>
    <w:rsid w:val="00F75EFF"/>
    <w:rsid w:val="00F95D79"/>
    <w:rsid w:val="00FA0A5A"/>
    <w:rsid w:val="00FA1383"/>
    <w:rsid w:val="00FA59AD"/>
    <w:rsid w:val="00FA7242"/>
    <w:rsid w:val="00FB2462"/>
    <w:rsid w:val="00FB552D"/>
    <w:rsid w:val="00FB6B05"/>
    <w:rsid w:val="00FC529C"/>
    <w:rsid w:val="00FE309F"/>
    <w:rsid w:val="67E5D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normaltextrun">
    <w:name w:val="normaltextrun"/>
    <w:basedOn w:val="DefaultParagraphFont"/>
    <w:rsid w:val="00ED624D"/>
  </w:style>
  <w:style w:type="character" w:customStyle="1" w:styleId="eop">
    <w:name w:val="eop"/>
    <w:basedOn w:val="DefaultParagraphFont"/>
    <w:rsid w:val="00ED624D"/>
  </w:style>
  <w:style w:type="paragraph" w:customStyle="1" w:styleId="paragraph">
    <w:name w:val="paragraph"/>
    <w:basedOn w:val="Normal"/>
    <w:rsid w:val="00ED624D"/>
    <w:pPr>
      <w:spacing w:before="100" w:beforeAutospacing="1" w:after="100" w:afterAutospacing="1"/>
    </w:pPr>
    <w:rPr>
      <w:sz w:val="24"/>
      <w:szCs w:val="24"/>
    </w:rPr>
  </w:style>
  <w:style w:type="character" w:styleId="Hyperlink">
    <w:name w:val="Hyperlink"/>
    <w:basedOn w:val="DefaultParagraphFont"/>
    <w:uiPriority w:val="99"/>
    <w:rsid w:val="00D36CCD"/>
    <w:rPr>
      <w:color w:val="0000FF"/>
      <w:u w:val="single"/>
    </w:rPr>
  </w:style>
  <w:style w:type="character" w:customStyle="1" w:styleId="ListParagraphChar">
    <w:name w:val="List Paragraph Char"/>
    <w:aliases w:val="Bullet List Char,numbered Char,FooterText Char,List Bulletized Char,B1 paragraph Char"/>
    <w:link w:val="ListParagraph"/>
    <w:uiPriority w:val="34"/>
    <w:locked/>
    <w:rsid w:val="004D1CBC"/>
  </w:style>
  <w:style w:type="character" w:styleId="FollowedHyperlink">
    <w:name w:val="FollowedHyperlink"/>
    <w:basedOn w:val="DefaultParagraphFont"/>
    <w:semiHidden/>
    <w:unhideWhenUsed/>
    <w:rsid w:val="006F05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450">
      <w:bodyDiv w:val="1"/>
      <w:marLeft w:val="0"/>
      <w:marRight w:val="0"/>
      <w:marTop w:val="0"/>
      <w:marBottom w:val="0"/>
      <w:divBdr>
        <w:top w:val="none" w:sz="0" w:space="0" w:color="auto"/>
        <w:left w:val="none" w:sz="0" w:space="0" w:color="auto"/>
        <w:bottom w:val="none" w:sz="0" w:space="0" w:color="auto"/>
        <w:right w:val="none" w:sz="0" w:space="0" w:color="auto"/>
      </w:divBdr>
    </w:div>
    <w:div w:id="80177833">
      <w:bodyDiv w:val="1"/>
      <w:marLeft w:val="0"/>
      <w:marRight w:val="0"/>
      <w:marTop w:val="0"/>
      <w:marBottom w:val="0"/>
      <w:divBdr>
        <w:top w:val="none" w:sz="0" w:space="0" w:color="auto"/>
        <w:left w:val="none" w:sz="0" w:space="0" w:color="auto"/>
        <w:bottom w:val="none" w:sz="0" w:space="0" w:color="auto"/>
        <w:right w:val="none" w:sz="0" w:space="0" w:color="auto"/>
      </w:divBdr>
    </w:div>
    <w:div w:id="170343977">
      <w:bodyDiv w:val="1"/>
      <w:marLeft w:val="0"/>
      <w:marRight w:val="0"/>
      <w:marTop w:val="0"/>
      <w:marBottom w:val="0"/>
      <w:divBdr>
        <w:top w:val="none" w:sz="0" w:space="0" w:color="auto"/>
        <w:left w:val="none" w:sz="0" w:space="0" w:color="auto"/>
        <w:bottom w:val="none" w:sz="0" w:space="0" w:color="auto"/>
        <w:right w:val="none" w:sz="0" w:space="0" w:color="auto"/>
      </w:divBdr>
    </w:div>
    <w:div w:id="17465635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7474135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6172132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55120465">
      <w:bodyDiv w:val="1"/>
      <w:marLeft w:val="0"/>
      <w:marRight w:val="0"/>
      <w:marTop w:val="0"/>
      <w:marBottom w:val="0"/>
      <w:divBdr>
        <w:top w:val="none" w:sz="0" w:space="0" w:color="auto"/>
        <w:left w:val="none" w:sz="0" w:space="0" w:color="auto"/>
        <w:bottom w:val="none" w:sz="0" w:space="0" w:color="auto"/>
        <w:right w:val="none" w:sz="0" w:space="0" w:color="auto"/>
      </w:divBdr>
    </w:div>
    <w:div w:id="1123499653">
      <w:bodyDiv w:val="1"/>
      <w:marLeft w:val="0"/>
      <w:marRight w:val="0"/>
      <w:marTop w:val="0"/>
      <w:marBottom w:val="0"/>
      <w:divBdr>
        <w:top w:val="none" w:sz="0" w:space="0" w:color="auto"/>
        <w:left w:val="none" w:sz="0" w:space="0" w:color="auto"/>
        <w:bottom w:val="none" w:sz="0" w:space="0" w:color="auto"/>
        <w:right w:val="none" w:sz="0" w:space="0" w:color="auto"/>
      </w:divBdr>
    </w:div>
    <w:div w:id="1292592484">
      <w:bodyDiv w:val="1"/>
      <w:marLeft w:val="0"/>
      <w:marRight w:val="0"/>
      <w:marTop w:val="0"/>
      <w:marBottom w:val="0"/>
      <w:divBdr>
        <w:top w:val="none" w:sz="0" w:space="0" w:color="auto"/>
        <w:left w:val="none" w:sz="0" w:space="0" w:color="auto"/>
        <w:bottom w:val="none" w:sz="0" w:space="0" w:color="auto"/>
        <w:right w:val="none" w:sz="0" w:space="0" w:color="auto"/>
      </w:divBdr>
    </w:div>
    <w:div w:id="1364788163">
      <w:bodyDiv w:val="1"/>
      <w:marLeft w:val="0"/>
      <w:marRight w:val="0"/>
      <w:marTop w:val="0"/>
      <w:marBottom w:val="0"/>
      <w:divBdr>
        <w:top w:val="none" w:sz="0" w:space="0" w:color="auto"/>
        <w:left w:val="none" w:sz="0" w:space="0" w:color="auto"/>
        <w:bottom w:val="none" w:sz="0" w:space="0" w:color="auto"/>
        <w:right w:val="none" w:sz="0" w:space="0" w:color="auto"/>
      </w:divBdr>
    </w:div>
    <w:div w:id="1388914771">
      <w:bodyDiv w:val="1"/>
      <w:marLeft w:val="0"/>
      <w:marRight w:val="0"/>
      <w:marTop w:val="0"/>
      <w:marBottom w:val="0"/>
      <w:divBdr>
        <w:top w:val="none" w:sz="0" w:space="0" w:color="auto"/>
        <w:left w:val="none" w:sz="0" w:space="0" w:color="auto"/>
        <w:bottom w:val="none" w:sz="0" w:space="0" w:color="auto"/>
        <w:right w:val="none" w:sz="0" w:space="0" w:color="auto"/>
      </w:divBdr>
      <w:divsChild>
        <w:div w:id="341125862">
          <w:marLeft w:val="0"/>
          <w:marRight w:val="0"/>
          <w:marTop w:val="0"/>
          <w:marBottom w:val="0"/>
          <w:divBdr>
            <w:top w:val="none" w:sz="0" w:space="0" w:color="auto"/>
            <w:left w:val="none" w:sz="0" w:space="0" w:color="auto"/>
            <w:bottom w:val="none" w:sz="0" w:space="0" w:color="auto"/>
            <w:right w:val="none" w:sz="0" w:space="0" w:color="auto"/>
          </w:divBdr>
        </w:div>
        <w:div w:id="1537155238">
          <w:marLeft w:val="0"/>
          <w:marRight w:val="0"/>
          <w:marTop w:val="0"/>
          <w:marBottom w:val="0"/>
          <w:divBdr>
            <w:top w:val="none" w:sz="0" w:space="0" w:color="auto"/>
            <w:left w:val="none" w:sz="0" w:space="0" w:color="auto"/>
            <w:bottom w:val="none" w:sz="0" w:space="0" w:color="auto"/>
            <w:right w:val="none" w:sz="0" w:space="0" w:color="auto"/>
          </w:divBdr>
        </w:div>
        <w:div w:id="399716439">
          <w:marLeft w:val="0"/>
          <w:marRight w:val="0"/>
          <w:marTop w:val="0"/>
          <w:marBottom w:val="0"/>
          <w:divBdr>
            <w:top w:val="none" w:sz="0" w:space="0" w:color="auto"/>
            <w:left w:val="none" w:sz="0" w:space="0" w:color="auto"/>
            <w:bottom w:val="none" w:sz="0" w:space="0" w:color="auto"/>
            <w:right w:val="none" w:sz="0" w:space="0" w:color="auto"/>
          </w:divBdr>
        </w:div>
        <w:div w:id="455417079">
          <w:marLeft w:val="0"/>
          <w:marRight w:val="0"/>
          <w:marTop w:val="0"/>
          <w:marBottom w:val="0"/>
          <w:divBdr>
            <w:top w:val="none" w:sz="0" w:space="0" w:color="auto"/>
            <w:left w:val="none" w:sz="0" w:space="0" w:color="auto"/>
            <w:bottom w:val="none" w:sz="0" w:space="0" w:color="auto"/>
            <w:right w:val="none" w:sz="0" w:space="0" w:color="auto"/>
          </w:divBdr>
        </w:div>
      </w:divsChild>
    </w:div>
    <w:div w:id="1574588520">
      <w:bodyDiv w:val="1"/>
      <w:marLeft w:val="0"/>
      <w:marRight w:val="0"/>
      <w:marTop w:val="0"/>
      <w:marBottom w:val="0"/>
      <w:divBdr>
        <w:top w:val="none" w:sz="0" w:space="0" w:color="auto"/>
        <w:left w:val="none" w:sz="0" w:space="0" w:color="auto"/>
        <w:bottom w:val="none" w:sz="0" w:space="0" w:color="auto"/>
        <w:right w:val="none" w:sz="0" w:space="0" w:color="auto"/>
      </w:divBdr>
    </w:div>
    <w:div w:id="1609464870">
      <w:bodyDiv w:val="1"/>
      <w:marLeft w:val="0"/>
      <w:marRight w:val="0"/>
      <w:marTop w:val="0"/>
      <w:marBottom w:val="0"/>
      <w:divBdr>
        <w:top w:val="none" w:sz="0" w:space="0" w:color="auto"/>
        <w:left w:val="none" w:sz="0" w:space="0" w:color="auto"/>
        <w:bottom w:val="none" w:sz="0" w:space="0" w:color="auto"/>
        <w:right w:val="none" w:sz="0" w:space="0" w:color="auto"/>
      </w:divBdr>
    </w:div>
    <w:div w:id="163991694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48996809">
      <w:bodyDiv w:val="1"/>
      <w:marLeft w:val="0"/>
      <w:marRight w:val="0"/>
      <w:marTop w:val="0"/>
      <w:marBottom w:val="0"/>
      <w:divBdr>
        <w:top w:val="none" w:sz="0" w:space="0" w:color="auto"/>
        <w:left w:val="none" w:sz="0" w:space="0" w:color="auto"/>
        <w:bottom w:val="none" w:sz="0" w:space="0" w:color="auto"/>
        <w:right w:val="none" w:sz="0" w:space="0" w:color="auto"/>
      </w:divBdr>
    </w:div>
    <w:div w:id="195679326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njstart.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forms.s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2F5A4AF1-37D0-4169-ACCE-2DF8F54E7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0D1F5B8C-0826-4F83-B6DA-DAB89F273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4</TotalTime>
  <Pages>4</Pages>
  <Words>1351</Words>
  <Characters>7707</Characters>
  <Application>Microsoft Office Word</Application>
  <DocSecurity>8</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Magaya, Unalenna [TREAS]</cp:lastModifiedBy>
  <cp:revision>4</cp:revision>
  <cp:lastPrinted>2016-08-03T15:29:00Z</cp:lastPrinted>
  <dcterms:created xsi:type="dcterms:W3CDTF">2022-03-14T18:29:00Z</dcterms:created>
  <dcterms:modified xsi:type="dcterms:W3CDTF">2022-03-15T14:24:00Z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9036b283-51f3-4caa-969a-34ea8a86326f</vt:lpwstr>
  </property>
</Properties>
</file>