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:rsidR="001C4CAC" w:rsidRDefault="001C4CAC">
      <w:pPr>
        <w:rPr>
          <w:rFonts w:ascii="Arial" w:hAnsi="Arial" w:cs="Arial"/>
          <w:sz w:val="24"/>
          <w:szCs w:val="24"/>
        </w:rPr>
      </w:pPr>
    </w:p>
    <w:p w:rsidR="001C4CAC" w:rsidRDefault="001C4CAC" w:rsidP="001C4CAC">
      <w:pPr>
        <w:rPr>
          <w:rFonts w:ascii="Arial" w:hAnsi="Arial" w:cs="Arial"/>
          <w:sz w:val="24"/>
          <w:szCs w:val="24"/>
        </w:rPr>
      </w:pPr>
    </w:p>
    <w:p w:rsidR="002B7689" w:rsidRPr="000B7520" w:rsidRDefault="002B7689" w:rsidP="001C4CAC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E90E2E">
        <w:rPr>
          <w:rFonts w:ascii="Arial" w:hAnsi="Arial" w:cs="Arial"/>
          <w:sz w:val="24"/>
          <w:szCs w:val="24"/>
        </w:rPr>
        <w:t>22DPP00686</w:t>
      </w:r>
    </w:p>
    <w:p w:rsidR="006C72C1" w:rsidRPr="006C72C1" w:rsidRDefault="002B7689" w:rsidP="006C72C1">
      <w:pPr>
        <w:rPr>
          <w:rFonts w:ascii="Arial" w:hAnsi="Arial" w:cs="Arial"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Title:</w:t>
      </w:r>
      <w:r w:rsidR="00FF752A">
        <w:rPr>
          <w:rFonts w:ascii="Arial" w:hAnsi="Arial" w:cs="Arial"/>
          <w:i/>
          <w:sz w:val="24"/>
          <w:szCs w:val="24"/>
        </w:rPr>
        <w:t xml:space="preserve"> </w:t>
      </w:r>
      <w:r w:rsidR="00FF752A" w:rsidRPr="00FF752A">
        <w:rPr>
          <w:rFonts w:ascii="Arial" w:hAnsi="Arial" w:cs="Arial"/>
          <w:sz w:val="24"/>
          <w:szCs w:val="24"/>
        </w:rPr>
        <w:t>T3130 Mechanics Tr</w:t>
      </w:r>
      <w:r w:rsidR="0022792A">
        <w:rPr>
          <w:rFonts w:ascii="Arial" w:hAnsi="Arial" w:cs="Arial"/>
          <w:sz w:val="24"/>
          <w:szCs w:val="24"/>
        </w:rPr>
        <w:t>uck: 19,500 lb. GVWR Regular,</w:t>
      </w:r>
      <w:r w:rsidR="00FF752A" w:rsidRPr="00FF752A">
        <w:rPr>
          <w:rFonts w:ascii="Arial" w:hAnsi="Arial" w:cs="Arial"/>
          <w:sz w:val="24"/>
          <w:szCs w:val="24"/>
        </w:rPr>
        <w:t xml:space="preserve"> Extended </w:t>
      </w:r>
      <w:r w:rsidR="0022792A">
        <w:rPr>
          <w:rFonts w:ascii="Arial" w:hAnsi="Arial" w:cs="Arial"/>
          <w:sz w:val="24"/>
          <w:szCs w:val="24"/>
        </w:rPr>
        <w:t xml:space="preserve">and Crew </w:t>
      </w:r>
      <w:r w:rsidR="00FF752A" w:rsidRPr="00FF752A">
        <w:rPr>
          <w:rFonts w:ascii="Arial" w:hAnsi="Arial" w:cs="Arial"/>
          <w:sz w:val="24"/>
          <w:szCs w:val="24"/>
        </w:rPr>
        <w:t>Cab and Chassis,</w:t>
      </w:r>
      <w:r w:rsidR="00237D3B">
        <w:rPr>
          <w:rFonts w:ascii="Arial" w:hAnsi="Arial" w:cs="Arial"/>
          <w:sz w:val="24"/>
          <w:szCs w:val="24"/>
        </w:rPr>
        <w:t xml:space="preserve"> Diesel Engine,</w:t>
      </w:r>
      <w:r w:rsidR="00FF752A" w:rsidRPr="00FF752A">
        <w:rPr>
          <w:rFonts w:ascii="Arial" w:hAnsi="Arial" w:cs="Arial"/>
          <w:sz w:val="24"/>
          <w:szCs w:val="24"/>
        </w:rPr>
        <w:t xml:space="preserve"> DRW, 4WD with 11 Foot Enclosed Utility Body and Accessories.</w:t>
      </w:r>
      <w:r w:rsidR="006C72C1">
        <w:rPr>
          <w:rFonts w:ascii="Arial" w:hAnsi="Arial" w:cs="Arial"/>
          <w:sz w:val="24"/>
          <w:szCs w:val="24"/>
        </w:rPr>
        <w:br/>
      </w:r>
    </w:p>
    <w:p w:rsidR="006C72C1" w:rsidRPr="006C72C1" w:rsidRDefault="00696A32">
      <w:pPr>
        <w:rPr>
          <w:rFonts w:ascii="Garamond" w:hAnsi="Garamond"/>
          <w:sz w:val="52"/>
          <w:szCs w:val="52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</w:t>
      </w:r>
      <w:proofErr w:type="gramStart"/>
      <w:r w:rsidRPr="00696A32">
        <w:rPr>
          <w:rFonts w:ascii="Arial" w:hAnsi="Arial" w:cs="Arial"/>
          <w:i/>
          <w:sz w:val="24"/>
          <w:szCs w:val="24"/>
        </w:rPr>
        <w:t>date</w:t>
      </w:r>
      <w:proofErr w:type="gramEnd"/>
      <w:r w:rsidRPr="00696A32">
        <w:rPr>
          <w:rFonts w:ascii="Arial" w:hAnsi="Arial" w:cs="Arial"/>
          <w:i/>
          <w:sz w:val="24"/>
          <w:szCs w:val="24"/>
        </w:rPr>
        <w:t xml:space="preserve"> and submit this document with your Quote.</w:t>
      </w:r>
      <w:r w:rsidR="006C72C1">
        <w:rPr>
          <w:rFonts w:ascii="Arial" w:hAnsi="Arial" w:cs="Arial"/>
          <w:i/>
          <w:sz w:val="24"/>
          <w:szCs w:val="24"/>
        </w:rPr>
        <w:br/>
      </w:r>
      <w:r w:rsidRPr="00696A32">
        <w:rPr>
          <w:rFonts w:ascii="Arial" w:hAnsi="Arial" w:cs="Arial"/>
          <w:i/>
          <w:sz w:val="24"/>
          <w:szCs w:val="24"/>
        </w:rPr>
        <w:t xml:space="preserve"> </w:t>
      </w:r>
    </w:p>
    <w:p w:rsidR="00273D60" w:rsidRDefault="002B7689" w:rsidP="001C4C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</w:p>
    <w:p w:rsidR="001C4CAC" w:rsidRDefault="001C4CAC" w:rsidP="001C4CAC">
      <w:pPr>
        <w:pStyle w:val="BodyText"/>
        <w:spacing w:line="259" w:lineRule="auto"/>
        <w:ind w:right="808"/>
      </w:pPr>
      <w:r>
        <w:t>I certify that all items offered in response to the Bid Solicitation referenced above</w:t>
      </w:r>
      <w:r>
        <w:rPr>
          <w:spacing w:val="-64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forth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 Bid</w:t>
      </w:r>
      <w:r>
        <w:rPr>
          <w:spacing w:val="-1"/>
        </w:rPr>
        <w:t xml:space="preserve"> </w:t>
      </w:r>
      <w:r>
        <w:t>Solicitation</w:t>
      </w:r>
      <w:r>
        <w:rPr>
          <w:spacing w:val="-6"/>
        </w:rPr>
        <w:t xml:space="preserve"> </w:t>
      </w:r>
      <w:r>
        <w:t>Sections:</w:t>
      </w:r>
    </w:p>
    <w:p w:rsidR="006C72C1" w:rsidRPr="006C72C1" w:rsidRDefault="006C72C1" w:rsidP="001C4CAC">
      <w:pPr>
        <w:pStyle w:val="BodyText"/>
        <w:spacing w:line="259" w:lineRule="auto"/>
        <w:ind w:right="808"/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3.4.8</w:t>
      </w:r>
    </w:p>
    <w:p w:rsidR="00677DF1" w:rsidRPr="006C72C1" w:rsidRDefault="00677DF1" w:rsidP="00677DF1">
      <w:pPr>
        <w:pStyle w:val="ListParagraph"/>
        <w:rPr>
          <w:rFonts w:cs="Arial"/>
          <w:sz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lastRenderedPageBreak/>
        <w:t>Bid Solicitation Section 3.4.11.3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lastRenderedPageBreak/>
        <w:t>Bid Solicitation Section 3.4.33.3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lastRenderedPageBreak/>
        <w:t>Bid Solicitation Section 3.4.53.7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3.4.68</w:t>
      </w:r>
    </w:p>
    <w:p w:rsidR="00677DF1" w:rsidRPr="00677DF1" w:rsidRDefault="00677DF1" w:rsidP="00677DF1">
      <w:pPr>
        <w:rPr>
          <w:rFonts w:cs="Arial"/>
        </w:rPr>
      </w:pPr>
    </w:p>
    <w:p w:rsidR="002B7689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4C51"/>
    <w:rsid w:val="000B7520"/>
    <w:rsid w:val="001C4CAC"/>
    <w:rsid w:val="0022792A"/>
    <w:rsid w:val="002304C6"/>
    <w:rsid w:val="00237D3B"/>
    <w:rsid w:val="00273D60"/>
    <w:rsid w:val="002B7689"/>
    <w:rsid w:val="004C55EE"/>
    <w:rsid w:val="00677DF1"/>
    <w:rsid w:val="00696A32"/>
    <w:rsid w:val="006C72C1"/>
    <w:rsid w:val="00712E6A"/>
    <w:rsid w:val="00932BD6"/>
    <w:rsid w:val="00A349B7"/>
    <w:rsid w:val="00A941C8"/>
    <w:rsid w:val="00B0678C"/>
    <w:rsid w:val="00B17864"/>
    <w:rsid w:val="00CF6CA1"/>
    <w:rsid w:val="00E46442"/>
    <w:rsid w:val="00E90E2E"/>
    <w:rsid w:val="00F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1C4CAC"/>
    <w:pPr>
      <w:spacing w:after="0" w:line="240" w:lineRule="auto"/>
      <w:ind w:left="720"/>
      <w:jc w:val="both"/>
    </w:pPr>
    <w:rPr>
      <w:rFonts w:ascii="Arial" w:eastAsia="Times New Roman" w:hAnsi="Arial" w:cs="Times New Roman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C4CAC"/>
    <w:rPr>
      <w:rFonts w:ascii="Arial" w:eastAsia="Times New Roman" w:hAnsi="Arial" w:cs="Times New Roman"/>
      <w:szCs w:val="24"/>
    </w:rPr>
  </w:style>
  <w:style w:type="paragraph" w:styleId="BodyText">
    <w:name w:val="Body Text"/>
    <w:basedOn w:val="Normal"/>
    <w:link w:val="BodyTextChar"/>
    <w:uiPriority w:val="1"/>
    <w:qFormat/>
    <w:rsid w:val="001C4CA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C4CAC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Birchmeier, Bryan [TREAS]</cp:lastModifiedBy>
  <cp:revision>2</cp:revision>
  <dcterms:created xsi:type="dcterms:W3CDTF">2021-09-21T19:13:00Z</dcterms:created>
  <dcterms:modified xsi:type="dcterms:W3CDTF">2021-09-21T19:13:00Z</dcterms:modified>
</cp:coreProperties>
</file>