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C6B40D" w14:textId="0B2FD3CD" w:rsidR="00364A22" w:rsidRPr="002420F8" w:rsidRDefault="002001F8" w:rsidP="004F542C">
      <w:pPr>
        <w:pStyle w:val="Heading3"/>
        <w:keepNext w:val="0"/>
        <w:jc w:val="center"/>
        <w:rPr>
          <w:rFonts w:ascii="Arial" w:hAnsi="Arial" w:cs="Arial"/>
          <w:b/>
          <w:sz w:val="20"/>
        </w:rPr>
      </w:pPr>
      <w:r>
        <w:rPr>
          <w:rFonts w:ascii="Arial" w:hAnsi="Arial" w:cs="Arial"/>
          <w:b/>
          <w:sz w:val="20"/>
        </w:rPr>
        <w:t>March</w:t>
      </w:r>
      <w:r w:rsidR="00120067">
        <w:rPr>
          <w:rFonts w:ascii="Arial" w:hAnsi="Arial" w:cs="Arial"/>
          <w:b/>
          <w:sz w:val="20"/>
        </w:rPr>
        <w:t xml:space="preserve"> 23</w:t>
      </w:r>
      <w:bookmarkStart w:id="0" w:name="_GoBack"/>
      <w:bookmarkEnd w:id="0"/>
      <w:r w:rsidR="001F0F74" w:rsidRPr="004868C2">
        <w:rPr>
          <w:rFonts w:ascii="Arial" w:hAnsi="Arial" w:cs="Arial"/>
          <w:b/>
          <w:sz w:val="20"/>
        </w:rPr>
        <w:t>, 2022</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47793AE4"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DC1355" w:rsidRPr="00DC1355">
        <w:rPr>
          <w:rFonts w:ascii="Arial" w:hAnsi="Arial" w:cs="Arial"/>
          <w:sz w:val="20"/>
        </w:rPr>
        <w:t>22DPP00683</w:t>
      </w:r>
    </w:p>
    <w:p w14:paraId="6EF17CBC" w14:textId="4A21CB20" w:rsidR="003069D9" w:rsidRDefault="00DC1355" w:rsidP="008918DF">
      <w:pPr>
        <w:ind w:firstLine="720"/>
        <w:rPr>
          <w:rFonts w:ascii="Arial" w:hAnsi="Arial" w:cs="Arial"/>
          <w:b/>
        </w:rPr>
      </w:pPr>
      <w:r w:rsidRPr="00DC1355">
        <w:rPr>
          <w:rFonts w:ascii="Arial" w:hAnsi="Arial" w:cs="Arial"/>
          <w:b/>
        </w:rPr>
        <w:t>T2619 - Solid Waste Disposal/Recycling - NJDOT Maintenance Facilities</w:t>
      </w:r>
    </w:p>
    <w:p w14:paraId="0D7A6A29" w14:textId="77777777" w:rsidR="00DC1355" w:rsidRPr="008918DF" w:rsidRDefault="00DC1355" w:rsidP="008918DF">
      <w:pPr>
        <w:ind w:firstLine="720"/>
        <w:rPr>
          <w:rFonts w:ascii="Arial" w:hAnsi="Arial" w:cs="Arial"/>
          <w:b/>
        </w:rPr>
      </w:pPr>
    </w:p>
    <w:p w14:paraId="4522751E" w14:textId="6C19E11C" w:rsidR="004B2E46" w:rsidRPr="00DC1355" w:rsidRDefault="008918DF" w:rsidP="004B2E46">
      <w:pPr>
        <w:tabs>
          <w:tab w:val="left" w:pos="0"/>
        </w:tabs>
        <w:outlineLvl w:val="0"/>
        <w:rPr>
          <w:rFonts w:ascii="Arial" w:hAnsi="Arial" w:cs="Arial"/>
          <w:b/>
        </w:rPr>
      </w:pPr>
      <w:r w:rsidRPr="008918DF">
        <w:rPr>
          <w:rFonts w:ascii="Arial" w:hAnsi="Arial" w:cs="Arial"/>
          <w:b/>
        </w:rPr>
        <w:tab/>
      </w:r>
      <w:r w:rsidR="004B2E46" w:rsidRPr="00DC1355">
        <w:rPr>
          <w:rFonts w:ascii="Arial" w:hAnsi="Arial" w:cs="Arial"/>
          <w:b/>
        </w:rPr>
        <w:t xml:space="preserve">Quote Submission Due Date: </w:t>
      </w:r>
      <w:r w:rsidR="00DC1355" w:rsidRPr="00DC1355">
        <w:rPr>
          <w:rFonts w:ascii="Arial" w:hAnsi="Arial" w:cs="Arial"/>
          <w:b/>
          <w:u w:val="single"/>
        </w:rPr>
        <w:t>April</w:t>
      </w:r>
      <w:r w:rsidR="0002283C" w:rsidRPr="00DC1355">
        <w:rPr>
          <w:rFonts w:ascii="Arial" w:hAnsi="Arial" w:cs="Arial"/>
          <w:b/>
          <w:u w:val="single"/>
        </w:rPr>
        <w:t xml:space="preserve"> 8</w:t>
      </w:r>
      <w:r w:rsidR="004B2E46" w:rsidRPr="00DC1355">
        <w:rPr>
          <w:rFonts w:ascii="Arial" w:hAnsi="Arial" w:cs="Arial"/>
          <w:b/>
          <w:u w:val="single"/>
        </w:rPr>
        <w:t>, 2022</w:t>
      </w:r>
      <w:r w:rsidR="004B2E46" w:rsidRPr="00DC1355">
        <w:rPr>
          <w:rFonts w:ascii="Arial" w:hAnsi="Arial" w:cs="Arial"/>
          <w:b/>
        </w:rPr>
        <w:t xml:space="preserve"> (2:00 p.m. Eastern Time)</w:t>
      </w:r>
    </w:p>
    <w:p w14:paraId="03C6B416" w14:textId="4BC9B8FF" w:rsidR="007D1D98" w:rsidRPr="008918DF" w:rsidRDefault="004B2E46" w:rsidP="004B2E46">
      <w:pPr>
        <w:tabs>
          <w:tab w:val="left" w:pos="0"/>
        </w:tabs>
        <w:outlineLvl w:val="0"/>
        <w:rPr>
          <w:rFonts w:ascii="Arial" w:hAnsi="Arial" w:cs="Arial"/>
          <w:b/>
        </w:rPr>
      </w:pPr>
      <w:r w:rsidRPr="004B2E46">
        <w:rPr>
          <w:rFonts w:ascii="Arial" w:hAnsi="Arial" w:cs="Arial"/>
          <w:b/>
        </w:rPr>
        <w:tab/>
      </w:r>
    </w:p>
    <w:p w14:paraId="414B3AF9" w14:textId="0454A39B" w:rsidR="003069D9" w:rsidRPr="008918DF" w:rsidRDefault="003069D9" w:rsidP="002420F8"/>
    <w:p w14:paraId="03C6B419" w14:textId="22703931" w:rsidR="007D1D98" w:rsidRPr="00020F0E" w:rsidRDefault="007D1D98" w:rsidP="007D1D98">
      <w:pPr>
        <w:pStyle w:val="Heading1"/>
        <w:keepNext w:val="0"/>
        <w:tabs>
          <w:tab w:val="left" w:pos="0"/>
        </w:tabs>
        <w:rPr>
          <w:rFonts w:ascii="Arial" w:hAnsi="Arial" w:cs="Arial"/>
          <w:i w:val="0"/>
          <w:sz w:val="20"/>
        </w:rPr>
      </w:pPr>
      <w:r w:rsidRPr="00020F0E">
        <w:rPr>
          <w:rFonts w:ascii="Arial" w:hAnsi="Arial" w:cs="Arial"/>
          <w:i w:val="0"/>
          <w:sz w:val="20"/>
        </w:rPr>
        <w:t>Bid Amendment #</w:t>
      </w:r>
      <w:r w:rsidR="001B267E" w:rsidRPr="00020F0E">
        <w:rPr>
          <w:rFonts w:ascii="Arial" w:hAnsi="Arial" w:cs="Arial"/>
          <w:i w:val="0"/>
          <w:sz w:val="20"/>
        </w:rPr>
        <w:t>1</w:t>
      </w:r>
    </w:p>
    <w:p w14:paraId="03C6B41A" w14:textId="77777777" w:rsidR="00364A22" w:rsidRPr="00020F0E" w:rsidRDefault="00364A22" w:rsidP="00364A22">
      <w:pPr>
        <w:tabs>
          <w:tab w:val="left" w:pos="0"/>
        </w:tabs>
        <w:rPr>
          <w:rFonts w:ascii="Arial" w:hAnsi="Arial" w:cs="Arial"/>
        </w:rPr>
      </w:pPr>
    </w:p>
    <w:p w14:paraId="03C6B41B" w14:textId="77777777" w:rsidR="00364A22" w:rsidRPr="00020F0E" w:rsidRDefault="00364A22" w:rsidP="00364A22">
      <w:pPr>
        <w:tabs>
          <w:tab w:val="left" w:pos="0"/>
        </w:tabs>
        <w:rPr>
          <w:rFonts w:ascii="Arial" w:hAnsi="Arial" w:cs="Arial"/>
        </w:rPr>
      </w:pPr>
    </w:p>
    <w:p w14:paraId="03C6B41E" w14:textId="6C6D7629" w:rsidR="00A233DA" w:rsidRPr="0002283C" w:rsidRDefault="007D1D98" w:rsidP="0002283C">
      <w:pPr>
        <w:tabs>
          <w:tab w:val="left" w:pos="0"/>
        </w:tabs>
        <w:jc w:val="both"/>
        <w:rPr>
          <w:rFonts w:ascii="Arial" w:hAnsi="Arial" w:cs="Arial"/>
        </w:rPr>
      </w:pPr>
      <w:r w:rsidRPr="00020F0E">
        <w:rPr>
          <w:rFonts w:ascii="Arial" w:hAnsi="Arial" w:cs="Arial"/>
        </w:rPr>
        <w:t>The following constitutes Bid Amendment #</w:t>
      </w:r>
      <w:r w:rsidR="001B267E" w:rsidRPr="00020F0E">
        <w:rPr>
          <w:rFonts w:ascii="Arial" w:hAnsi="Arial" w:cs="Arial"/>
        </w:rPr>
        <w:t>1</w:t>
      </w:r>
      <w:r w:rsidRPr="00020F0E">
        <w:rPr>
          <w:rFonts w:ascii="Arial" w:hAnsi="Arial" w:cs="Arial"/>
        </w:rPr>
        <w:t xml:space="preserve"> to the</w:t>
      </w:r>
      <w:r w:rsidRPr="008918DF">
        <w:rPr>
          <w:rFonts w:ascii="Arial" w:hAnsi="Arial" w:cs="Arial"/>
        </w:rPr>
        <w:t xml:space="preserv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6A16CB6F" w14:textId="77777777" w:rsidR="004B2E46" w:rsidRDefault="004B2E46" w:rsidP="004868C2">
      <w:pPr>
        <w:pStyle w:val="ListParagraph"/>
        <w:tabs>
          <w:tab w:val="left" w:pos="0"/>
        </w:tabs>
        <w:jc w:val="both"/>
        <w:rPr>
          <w:rFonts w:ascii="Arial" w:hAnsi="Arial" w:cs="Arial"/>
        </w:rPr>
      </w:pPr>
    </w:p>
    <w:p w14:paraId="0BEBA1F7" w14:textId="1D99C5B0" w:rsidR="004A4668" w:rsidRDefault="004A4668" w:rsidP="004A4668">
      <w:pPr>
        <w:pStyle w:val="ListParagraph"/>
        <w:numPr>
          <w:ilvl w:val="0"/>
          <w:numId w:val="1"/>
        </w:numPr>
        <w:rPr>
          <w:rFonts w:ascii="Arial" w:hAnsi="Arial" w:cs="Arial"/>
        </w:rPr>
      </w:pPr>
      <w:r w:rsidRPr="004A4668">
        <w:rPr>
          <w:rFonts w:ascii="Arial" w:hAnsi="Arial" w:cs="Arial"/>
        </w:rPr>
        <w:t xml:space="preserve">This Bid Amendment includes answers to questions;  </w:t>
      </w:r>
    </w:p>
    <w:p w14:paraId="2F41C0AA" w14:textId="77777777" w:rsidR="004A4668" w:rsidRDefault="004A4668" w:rsidP="004A4668">
      <w:pPr>
        <w:pStyle w:val="ListParagraph"/>
        <w:rPr>
          <w:rFonts w:ascii="Arial" w:hAnsi="Arial" w:cs="Arial"/>
        </w:rPr>
      </w:pPr>
    </w:p>
    <w:p w14:paraId="33F161F6" w14:textId="456DE146" w:rsidR="001251E4" w:rsidRDefault="001251E4" w:rsidP="001251E4">
      <w:pPr>
        <w:pStyle w:val="ListParagraph"/>
        <w:numPr>
          <w:ilvl w:val="0"/>
          <w:numId w:val="1"/>
        </w:numPr>
        <w:rPr>
          <w:rFonts w:ascii="Arial" w:hAnsi="Arial" w:cs="Arial"/>
        </w:rPr>
      </w:pPr>
      <w:r w:rsidRPr="001251E4">
        <w:rPr>
          <w:rFonts w:ascii="Arial" w:hAnsi="Arial" w:cs="Arial"/>
        </w:rPr>
        <w:t>Per Bid Solicitation Section 1.3.4, Optional Site Visit, there was one (1) site visit held on March 4, 2022, at the NJDOT Vineland Facility, attended by Vendor {Bidder} Waste Management;</w:t>
      </w:r>
    </w:p>
    <w:p w14:paraId="236820B5" w14:textId="3453C1AB" w:rsidR="001251E4" w:rsidRPr="001251E4" w:rsidRDefault="001251E4" w:rsidP="001251E4">
      <w:pPr>
        <w:rPr>
          <w:rFonts w:ascii="Arial" w:hAnsi="Arial" w:cs="Arial"/>
        </w:rPr>
      </w:pPr>
    </w:p>
    <w:p w14:paraId="7D726AAA" w14:textId="172F8DEE" w:rsidR="001E0B76" w:rsidRPr="001251E4" w:rsidRDefault="004A4668" w:rsidP="001251E4">
      <w:pPr>
        <w:pStyle w:val="ListParagraph"/>
        <w:numPr>
          <w:ilvl w:val="0"/>
          <w:numId w:val="1"/>
        </w:numPr>
        <w:rPr>
          <w:rFonts w:ascii="Arial" w:hAnsi="Arial" w:cs="Arial"/>
        </w:rPr>
      </w:pPr>
      <w:r w:rsidRPr="004A4668">
        <w:rPr>
          <w:rFonts w:ascii="Arial" w:hAnsi="Arial" w:cs="Arial"/>
        </w:rPr>
        <w:t xml:space="preserve">An Optional Pre-Quote Conference was held via teleconference on </w:t>
      </w:r>
      <w:r>
        <w:rPr>
          <w:rFonts w:ascii="Arial" w:hAnsi="Arial" w:cs="Arial"/>
        </w:rPr>
        <w:t>March 2</w:t>
      </w:r>
      <w:r w:rsidRPr="004A4668">
        <w:rPr>
          <w:rFonts w:ascii="Arial" w:hAnsi="Arial" w:cs="Arial"/>
        </w:rPr>
        <w:t xml:space="preserve">, 2022, in accordance with Bid Solicitation Section 1.3.5, </w:t>
      </w:r>
      <w:r w:rsidRPr="005B4532">
        <w:rPr>
          <w:rFonts w:ascii="Arial" w:hAnsi="Arial" w:cs="Arial"/>
          <w:i/>
        </w:rPr>
        <w:t>Optional Pre-Quote Conference</w:t>
      </w:r>
      <w:r w:rsidRPr="004A4668">
        <w:rPr>
          <w:rFonts w:ascii="Arial" w:hAnsi="Arial" w:cs="Arial"/>
        </w:rPr>
        <w:t xml:space="preserve">. </w:t>
      </w:r>
      <w:r>
        <w:rPr>
          <w:rFonts w:ascii="Arial" w:hAnsi="Arial" w:cs="Arial"/>
        </w:rPr>
        <w:t>There were no attendees;</w:t>
      </w:r>
    </w:p>
    <w:p w14:paraId="0EB0B71E" w14:textId="77777777" w:rsidR="004A4668" w:rsidRDefault="004A4668" w:rsidP="004A4668">
      <w:pPr>
        <w:pStyle w:val="ListParagraph"/>
        <w:rPr>
          <w:rFonts w:ascii="Arial" w:hAnsi="Arial" w:cs="Arial"/>
        </w:rPr>
      </w:pPr>
    </w:p>
    <w:p w14:paraId="46E9934A" w14:textId="6B3FCBA7" w:rsidR="00E46740" w:rsidRDefault="00E46740" w:rsidP="00E46740">
      <w:pPr>
        <w:pStyle w:val="ListParagraph"/>
        <w:numPr>
          <w:ilvl w:val="0"/>
          <w:numId w:val="1"/>
        </w:numPr>
        <w:rPr>
          <w:rFonts w:ascii="Arial" w:hAnsi="Arial" w:cs="Arial"/>
        </w:rPr>
      </w:pPr>
      <w:r w:rsidRPr="00E46740">
        <w:rPr>
          <w:rFonts w:ascii="Arial" w:hAnsi="Arial" w:cs="Arial"/>
        </w:rPr>
        <w:t>Please note that for all additions, deletions, clarifications and modifications to the Bid Solicitation, please refer to the Revised</w:t>
      </w:r>
      <w:r w:rsidR="004A4668">
        <w:rPr>
          <w:rFonts w:ascii="Arial" w:hAnsi="Arial" w:cs="Arial"/>
        </w:rPr>
        <w:t xml:space="preserve"> Bid Solicitation, titled “T2619</w:t>
      </w:r>
      <w:r w:rsidRPr="00E46740">
        <w:rPr>
          <w:rFonts w:ascii="Arial" w:hAnsi="Arial" w:cs="Arial"/>
        </w:rPr>
        <w:t xml:space="preserve"> Bid Solicitation REVISED </w:t>
      </w:r>
      <w:r w:rsidR="00E849C2" w:rsidRPr="001251E4">
        <w:rPr>
          <w:rFonts w:ascii="Arial" w:hAnsi="Arial" w:cs="Arial"/>
        </w:rPr>
        <w:t>3.9</w:t>
      </w:r>
      <w:r w:rsidRPr="001251E4">
        <w:rPr>
          <w:rFonts w:ascii="Arial" w:hAnsi="Arial" w:cs="Arial"/>
        </w:rPr>
        <w:t>.22</w:t>
      </w:r>
      <w:r w:rsidRPr="00E46740">
        <w:rPr>
          <w:rFonts w:ascii="Arial" w:hAnsi="Arial" w:cs="Arial"/>
        </w:rPr>
        <w:t>”;</w:t>
      </w:r>
      <w:r>
        <w:rPr>
          <w:rFonts w:ascii="Arial" w:hAnsi="Arial" w:cs="Arial"/>
        </w:rPr>
        <w:t xml:space="preserve"> </w:t>
      </w:r>
    </w:p>
    <w:p w14:paraId="1D608E31" w14:textId="3E68CC85" w:rsidR="00711B43" w:rsidRPr="002F0926" w:rsidRDefault="00711B43" w:rsidP="002F0926">
      <w:pPr>
        <w:rPr>
          <w:rFonts w:ascii="Arial" w:hAnsi="Arial" w:cs="Arial"/>
        </w:rPr>
      </w:pPr>
    </w:p>
    <w:p w14:paraId="5C567A9D" w14:textId="470B82E1" w:rsidR="00711B43" w:rsidRDefault="00711B43" w:rsidP="00E46740">
      <w:pPr>
        <w:pStyle w:val="ListParagraph"/>
        <w:numPr>
          <w:ilvl w:val="1"/>
          <w:numId w:val="1"/>
        </w:numPr>
        <w:rPr>
          <w:rFonts w:ascii="Arial" w:hAnsi="Arial" w:cs="Arial"/>
        </w:rPr>
      </w:pPr>
      <w:r>
        <w:rPr>
          <w:rFonts w:ascii="Arial" w:hAnsi="Arial" w:cs="Arial"/>
        </w:rPr>
        <w:t xml:space="preserve">Section 4.4.6, </w:t>
      </w:r>
      <w:r w:rsidRPr="00711B43">
        <w:rPr>
          <w:rFonts w:ascii="Arial" w:hAnsi="Arial" w:cs="Arial"/>
          <w:i/>
        </w:rPr>
        <w:t>Cooperative Purchasing Program</w:t>
      </w:r>
      <w:r>
        <w:rPr>
          <w:rFonts w:ascii="Arial" w:hAnsi="Arial" w:cs="Arial"/>
        </w:rPr>
        <w:t>, removed</w:t>
      </w:r>
      <w:r w:rsidR="002F0926">
        <w:rPr>
          <w:rFonts w:ascii="Arial" w:hAnsi="Arial" w:cs="Arial"/>
        </w:rPr>
        <w:t xml:space="preserve"> (see Section 1.5, </w:t>
      </w:r>
      <w:r w:rsidR="002F0926">
        <w:rPr>
          <w:rFonts w:ascii="Arial" w:hAnsi="Arial" w:cs="Arial"/>
          <w:i/>
        </w:rPr>
        <w:t>Intrastate Cooperative Purchasing</w:t>
      </w:r>
      <w:r w:rsidR="002F0926">
        <w:rPr>
          <w:rFonts w:ascii="Arial" w:hAnsi="Arial" w:cs="Arial"/>
        </w:rPr>
        <w:t>)</w:t>
      </w:r>
      <w:r w:rsidR="004A4668">
        <w:rPr>
          <w:rFonts w:ascii="Arial" w:hAnsi="Arial" w:cs="Arial"/>
        </w:rPr>
        <w:t>.</w:t>
      </w:r>
    </w:p>
    <w:p w14:paraId="52064A58" w14:textId="77777777" w:rsidR="002001F8" w:rsidRPr="002001F8" w:rsidRDefault="002001F8" w:rsidP="002001F8">
      <w:pPr>
        <w:pStyle w:val="ListParagraph"/>
        <w:rPr>
          <w:rFonts w:ascii="Arial" w:hAnsi="Arial" w:cs="Arial"/>
        </w:rPr>
      </w:pPr>
    </w:p>
    <w:p w14:paraId="7CD08B3D" w14:textId="7AD827E7" w:rsidR="002001F8" w:rsidRDefault="002001F8" w:rsidP="002001F8">
      <w:pPr>
        <w:pStyle w:val="ListParagraph"/>
        <w:numPr>
          <w:ilvl w:val="0"/>
          <w:numId w:val="1"/>
        </w:numPr>
        <w:rPr>
          <w:rFonts w:ascii="Arial" w:hAnsi="Arial" w:cs="Arial"/>
        </w:rPr>
      </w:pPr>
      <w:r>
        <w:rPr>
          <w:rFonts w:ascii="Arial" w:hAnsi="Arial" w:cs="Arial"/>
        </w:rPr>
        <w:t>Attachment “T2619 – Cooperative Purchasing Form” removed</w:t>
      </w:r>
      <w:r w:rsidR="00431B1E">
        <w:rPr>
          <w:rFonts w:ascii="Arial" w:hAnsi="Arial" w:cs="Arial"/>
        </w:rPr>
        <w:t>; and</w:t>
      </w:r>
    </w:p>
    <w:p w14:paraId="6EAD0282" w14:textId="77777777" w:rsidR="002001F8" w:rsidRDefault="002001F8" w:rsidP="002001F8">
      <w:pPr>
        <w:pStyle w:val="ListParagraph"/>
        <w:rPr>
          <w:rFonts w:ascii="Arial" w:hAnsi="Arial" w:cs="Arial"/>
        </w:rPr>
      </w:pPr>
    </w:p>
    <w:p w14:paraId="702B8E7D" w14:textId="4812F170" w:rsidR="002001F8" w:rsidRDefault="00431B1E" w:rsidP="002001F8">
      <w:pPr>
        <w:pStyle w:val="ListParagraph"/>
        <w:numPr>
          <w:ilvl w:val="0"/>
          <w:numId w:val="1"/>
        </w:numPr>
        <w:rPr>
          <w:rFonts w:ascii="Arial" w:hAnsi="Arial" w:cs="Arial"/>
        </w:rPr>
      </w:pPr>
      <w:r>
        <w:rPr>
          <w:rFonts w:ascii="Arial" w:hAnsi="Arial" w:cs="Arial"/>
        </w:rPr>
        <w:t xml:space="preserve">Attachment “T2619 – Bid Solicitation </w:t>
      </w:r>
      <w:r w:rsidR="002F0926">
        <w:rPr>
          <w:rFonts w:ascii="Arial" w:hAnsi="Arial" w:cs="Arial"/>
        </w:rPr>
        <w:t>Checklist</w:t>
      </w:r>
      <w:r>
        <w:rPr>
          <w:rFonts w:ascii="Arial" w:hAnsi="Arial" w:cs="Arial"/>
        </w:rPr>
        <w:t>” updated.</w:t>
      </w:r>
    </w:p>
    <w:p w14:paraId="520F6880" w14:textId="77777777" w:rsidR="005B4532" w:rsidRPr="005B4532" w:rsidRDefault="005B4532" w:rsidP="005B4532">
      <w:pPr>
        <w:pStyle w:val="ListParagraph"/>
        <w:rPr>
          <w:rFonts w:ascii="Arial" w:hAnsi="Arial" w:cs="Arial"/>
        </w:rPr>
      </w:pPr>
    </w:p>
    <w:p w14:paraId="35F8993D" w14:textId="2E6FF815" w:rsidR="001251E4" w:rsidRPr="001251E4" w:rsidRDefault="005B4532" w:rsidP="001251E4">
      <w:pPr>
        <w:pStyle w:val="ListParagraph"/>
        <w:numPr>
          <w:ilvl w:val="1"/>
          <w:numId w:val="1"/>
        </w:numPr>
        <w:rPr>
          <w:rFonts w:ascii="Arial" w:hAnsi="Arial" w:cs="Arial"/>
        </w:rPr>
      </w:pPr>
      <w:r w:rsidRPr="005B4532">
        <w:rPr>
          <w:rFonts w:ascii="Arial" w:hAnsi="Arial" w:cs="Arial"/>
        </w:rPr>
        <w:t>Previously required Cooperative Purchasing Form removed</w:t>
      </w:r>
      <w:r>
        <w:rPr>
          <w:rFonts w:ascii="Arial" w:hAnsi="Arial" w:cs="Arial"/>
        </w:rPr>
        <w:t>.</w:t>
      </w:r>
    </w:p>
    <w:p w14:paraId="03C6B421" w14:textId="2F7171FF" w:rsidR="007D1D98" w:rsidRDefault="007D1D98" w:rsidP="008918DF">
      <w:pPr>
        <w:tabs>
          <w:tab w:val="left" w:pos="0"/>
        </w:tabs>
        <w:jc w:val="both"/>
        <w:rPr>
          <w:rFonts w:ascii="Arial" w:hAnsi="Arial" w:cs="Arial"/>
        </w:rPr>
      </w:pPr>
    </w:p>
    <w:p w14:paraId="2E2F122A" w14:textId="77777777" w:rsidR="001251E4" w:rsidRPr="008918DF" w:rsidRDefault="001251E4" w:rsidP="008918DF">
      <w:pPr>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77148EE2" w14:textId="533D0E71" w:rsidR="004A4668" w:rsidRDefault="004A4668" w:rsidP="004A4668">
      <w:pPr>
        <w:pStyle w:val="Heading2"/>
        <w:keepNext w:val="0"/>
        <w:widowControl w:val="0"/>
        <w:tabs>
          <w:tab w:val="left" w:pos="0"/>
        </w:tabs>
        <w:jc w:val="center"/>
        <w:rPr>
          <w:rFonts w:ascii="Arial" w:hAnsi="Arial" w:cs="Arial"/>
          <w:sz w:val="20"/>
        </w:rPr>
      </w:pPr>
      <w:r w:rsidRPr="008918DF">
        <w:rPr>
          <w:rFonts w:ascii="Arial" w:hAnsi="Arial" w:cs="Arial"/>
          <w:sz w:val="20"/>
        </w:rPr>
        <w:t>Bid Solicitation #</w:t>
      </w:r>
      <w:r w:rsidRPr="004A4668">
        <w:rPr>
          <w:rFonts w:ascii="Arial" w:hAnsi="Arial" w:cs="Arial"/>
          <w:sz w:val="20"/>
        </w:rPr>
        <w:t>22DPP00683</w:t>
      </w:r>
    </w:p>
    <w:p w14:paraId="3B825B96" w14:textId="77777777" w:rsidR="004A4668" w:rsidRDefault="004A4668" w:rsidP="004A4668">
      <w:pPr>
        <w:pStyle w:val="Heading4"/>
        <w:tabs>
          <w:tab w:val="left" w:pos="0"/>
        </w:tabs>
        <w:rPr>
          <w:rFonts w:ascii="Arial" w:hAnsi="Arial" w:cs="Arial"/>
          <w:b/>
          <w:sz w:val="20"/>
        </w:rPr>
      </w:pPr>
      <w:r w:rsidRPr="004A4668">
        <w:rPr>
          <w:rFonts w:ascii="Arial" w:hAnsi="Arial" w:cs="Arial"/>
          <w:b/>
          <w:sz w:val="20"/>
        </w:rPr>
        <w:t>T2619 - Solid Waste Disposal/Recycling - NJDOT Maintenance Facilities</w:t>
      </w:r>
    </w:p>
    <w:p w14:paraId="0CE1B389" w14:textId="625D974D" w:rsidR="004A4668" w:rsidRDefault="004A4668" w:rsidP="004A4668">
      <w:pPr>
        <w:pStyle w:val="Heading4"/>
        <w:tabs>
          <w:tab w:val="left" w:pos="0"/>
        </w:tabs>
        <w:rPr>
          <w:rFonts w:ascii="Arial" w:hAnsi="Arial" w:cs="Arial"/>
          <w:b/>
          <w:i/>
          <w:sz w:val="20"/>
          <w:u w:val="single"/>
        </w:rPr>
      </w:pPr>
      <w:r>
        <w:rPr>
          <w:rFonts w:ascii="Arial" w:hAnsi="Arial" w:cs="Arial"/>
          <w:b/>
          <w:sz w:val="20"/>
        </w:rPr>
        <w:t>Answers to Questions</w:t>
      </w:r>
    </w:p>
    <w:p w14:paraId="49B14F5C" w14:textId="77777777" w:rsidR="004A4668" w:rsidRDefault="004A4668" w:rsidP="004A4668">
      <w:pPr>
        <w:tabs>
          <w:tab w:val="left" w:pos="0"/>
        </w:tabs>
        <w:rPr>
          <w:rFonts w:ascii="Arial" w:hAnsi="Arial" w:cs="Arial"/>
        </w:rPr>
      </w:pPr>
    </w:p>
    <w:p w14:paraId="323E45ED" w14:textId="77777777" w:rsidR="004A4668" w:rsidRDefault="004A4668" w:rsidP="004A4668">
      <w:pPr>
        <w:tabs>
          <w:tab w:val="left" w:pos="0"/>
        </w:tabs>
        <w:jc w:val="both"/>
        <w:rPr>
          <w:rFonts w:ascii="Arial" w:hAnsi="Arial" w:cs="Arial"/>
        </w:rPr>
      </w:pPr>
      <w:r>
        <w:rPr>
          <w:rFonts w:ascii="Arial" w:hAnsi="Arial" w:cs="Arial"/>
        </w:rPr>
        <w:t xml:space="preserve">Where applicable, each question references the appropriate </w:t>
      </w:r>
      <w:r w:rsidRPr="009C76AA">
        <w:rPr>
          <w:rFonts w:ascii="Arial" w:hAnsi="Arial" w:cs="Arial"/>
        </w:rPr>
        <w:t xml:space="preserve">Bid Solicitation </w:t>
      </w:r>
      <w:r>
        <w:rPr>
          <w:rFonts w:ascii="Arial" w:hAnsi="Arial" w:cs="Arial"/>
        </w:rPr>
        <w:t xml:space="preserve">section. </w:t>
      </w:r>
    </w:p>
    <w:p w14:paraId="1A0D7635" w14:textId="77777777" w:rsidR="004A4668" w:rsidRDefault="004A4668" w:rsidP="004A4668">
      <w:pPr>
        <w:tabs>
          <w:tab w:val="left" w:pos="0"/>
        </w:tabs>
        <w:jc w:val="both"/>
        <w:rPr>
          <w:rFonts w:ascii="Arial" w:hAnsi="Arial" w:cs="Arial"/>
        </w:rPr>
      </w:pPr>
    </w:p>
    <w:p w14:paraId="117C9251" w14:textId="77777777" w:rsidR="004A4668" w:rsidRPr="00FD5E3B" w:rsidRDefault="004A4668" w:rsidP="004A4668">
      <w:pPr>
        <w:tabs>
          <w:tab w:val="left" w:pos="0"/>
        </w:tabs>
        <w:jc w:val="both"/>
        <w:rPr>
          <w:rFonts w:ascii="Arial" w:hAnsi="Arial" w:cs="Arial"/>
        </w:rPr>
      </w:pPr>
      <w:r w:rsidRPr="00F15312">
        <w:rPr>
          <w:rFonts w:ascii="Arial" w:hAnsi="Arial" w:cs="Arial"/>
        </w:rPr>
        <w:t>Note: Some questions have been paraphrased in the interest of readability and clarity.</w:t>
      </w:r>
    </w:p>
    <w:p w14:paraId="7305F6B4" w14:textId="77777777" w:rsidR="004A4668" w:rsidRDefault="004A4668" w:rsidP="004A466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4A4668" w14:paraId="7E832CD5" w14:textId="77777777" w:rsidTr="00B100BB">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46D649F5" w14:textId="77777777" w:rsidR="004A4668" w:rsidRDefault="004A4668" w:rsidP="00B100BB">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25E00B81" w14:textId="77777777" w:rsidR="004A4668" w:rsidRDefault="004A4668" w:rsidP="00B100BB">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1F2622FD" w14:textId="77777777" w:rsidR="004A4668" w:rsidRDefault="004A4668" w:rsidP="00B100BB">
            <w:pPr>
              <w:tabs>
                <w:tab w:val="left" w:pos="0"/>
              </w:tabs>
              <w:overflowPunct w:val="0"/>
              <w:autoSpaceDE w:val="0"/>
              <w:autoSpaceDN w:val="0"/>
              <w:adjustRightInd w:val="0"/>
              <w:jc w:val="center"/>
              <w:rPr>
                <w:rFonts w:ascii="Arial" w:hAnsi="Arial" w:cs="Arial"/>
                <w:b/>
                <w:bCs/>
              </w:rPr>
            </w:pPr>
            <w:r>
              <w:rPr>
                <w:rFonts w:ascii="Arial" w:hAnsi="Arial" w:cs="Arial"/>
                <w:b/>
                <w:bCs/>
              </w:rPr>
              <w:t>Section 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1519168F" w14:textId="77777777" w:rsidR="004A4668" w:rsidRDefault="004A4668" w:rsidP="00B100BB">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4A4668" w14:paraId="21409091" w14:textId="77777777" w:rsidTr="00B100BB">
        <w:tc>
          <w:tcPr>
            <w:tcW w:w="877" w:type="dxa"/>
            <w:tcBorders>
              <w:top w:val="single" w:sz="4" w:space="0" w:color="auto"/>
              <w:left w:val="single" w:sz="4" w:space="0" w:color="auto"/>
              <w:bottom w:val="single" w:sz="4" w:space="0" w:color="auto"/>
              <w:right w:val="single" w:sz="4" w:space="0" w:color="auto"/>
            </w:tcBorders>
            <w:hideMark/>
          </w:tcPr>
          <w:p w14:paraId="095BF320" w14:textId="77777777" w:rsidR="004A4668" w:rsidRDefault="004A4668" w:rsidP="00B100BB">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78ABCF6" w14:textId="77777777" w:rsidR="004A4668" w:rsidRDefault="004A4668" w:rsidP="00B100BB">
            <w:pPr>
              <w:tabs>
                <w:tab w:val="left" w:pos="0"/>
              </w:tabs>
              <w:overflowPunct w:val="0"/>
              <w:autoSpaceDE w:val="0"/>
              <w:autoSpaceDN w:val="0"/>
              <w:adjustRightInd w:val="0"/>
              <w:jc w:val="center"/>
              <w:rPr>
                <w:rFonts w:ascii="Arial" w:hAnsi="Arial" w:cs="Arial"/>
              </w:rPr>
            </w:pPr>
            <w:r w:rsidRPr="00146157">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107FF4E6" w14:textId="77777777" w:rsidR="004A4668" w:rsidRDefault="004A4668" w:rsidP="00B100BB">
            <w:pPr>
              <w:tabs>
                <w:tab w:val="left" w:pos="0"/>
              </w:tabs>
              <w:overflowPunct w:val="0"/>
              <w:autoSpaceDE w:val="0"/>
              <w:autoSpaceDN w:val="0"/>
              <w:adjustRightInd w:val="0"/>
              <w:rPr>
                <w:rFonts w:ascii="Arial" w:hAnsi="Arial" w:cs="Arial"/>
                <w:b/>
              </w:rPr>
            </w:pPr>
            <w:r w:rsidRPr="00146157">
              <w:rPr>
                <w:rFonts w:ascii="Arial" w:hAnsi="Arial" w:cs="Arial"/>
                <w:b/>
              </w:rPr>
              <w:t>When trying to open a Portable Document Format (PDF) I am receiving an error message and am unable to access the PDF. How should I proceed?</w:t>
            </w:r>
          </w:p>
          <w:p w14:paraId="17E2D2A1" w14:textId="77777777" w:rsidR="004A4668" w:rsidRDefault="004A4668" w:rsidP="00B100BB">
            <w:pPr>
              <w:tabs>
                <w:tab w:val="left" w:pos="0"/>
              </w:tabs>
              <w:overflowPunct w:val="0"/>
              <w:autoSpaceDE w:val="0"/>
              <w:autoSpaceDN w:val="0"/>
              <w:adjustRightInd w:val="0"/>
              <w:rPr>
                <w:rFonts w:ascii="Arial" w:hAnsi="Arial" w:cs="Arial"/>
                <w:b/>
              </w:rPr>
            </w:pPr>
          </w:p>
          <w:p w14:paraId="73B7315E" w14:textId="77777777" w:rsidR="004A4668" w:rsidRDefault="004A4668" w:rsidP="00B100BB">
            <w:pPr>
              <w:tabs>
                <w:tab w:val="left" w:pos="0"/>
              </w:tabs>
              <w:overflowPunct w:val="0"/>
              <w:autoSpaceDE w:val="0"/>
              <w:autoSpaceDN w:val="0"/>
              <w:adjustRightInd w:val="0"/>
              <w:rPr>
                <w:rFonts w:ascii="Arial" w:hAnsi="Arial" w:cs="Arial"/>
              </w:rPr>
            </w:pPr>
            <w:r w:rsidRPr="00146157">
              <w:rPr>
                <w:rFonts w:ascii="Arial" w:hAnsi="Arial" w:cs="Arial"/>
              </w:rPr>
              <w:t>It is recommended that users utilize Internet Explorer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55EDDCE8" w14:textId="77777777" w:rsidR="004A4668" w:rsidRDefault="004A4668" w:rsidP="00B100BB">
            <w:pPr>
              <w:tabs>
                <w:tab w:val="left" w:pos="0"/>
              </w:tabs>
              <w:overflowPunct w:val="0"/>
              <w:autoSpaceDE w:val="0"/>
              <w:autoSpaceDN w:val="0"/>
              <w:adjustRightInd w:val="0"/>
              <w:rPr>
                <w:rFonts w:ascii="Arial" w:hAnsi="Arial" w:cs="Arial"/>
              </w:rPr>
            </w:pPr>
          </w:p>
        </w:tc>
      </w:tr>
      <w:tr w:rsidR="004A4668" w14:paraId="3C9F2A56" w14:textId="77777777" w:rsidTr="00B100BB">
        <w:tc>
          <w:tcPr>
            <w:tcW w:w="877" w:type="dxa"/>
            <w:tcBorders>
              <w:top w:val="single" w:sz="4" w:space="0" w:color="auto"/>
              <w:left w:val="single" w:sz="4" w:space="0" w:color="auto"/>
              <w:bottom w:val="single" w:sz="4" w:space="0" w:color="auto"/>
              <w:right w:val="single" w:sz="4" w:space="0" w:color="auto"/>
            </w:tcBorders>
            <w:hideMark/>
          </w:tcPr>
          <w:p w14:paraId="44F6CDD0" w14:textId="77777777" w:rsidR="004A4668" w:rsidRDefault="004A4668" w:rsidP="00B100BB">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4B4274CF" w14:textId="77777777" w:rsidR="004A4668" w:rsidRDefault="004A4668" w:rsidP="00B100BB">
            <w:pPr>
              <w:tabs>
                <w:tab w:val="left" w:pos="0"/>
              </w:tabs>
              <w:overflowPunct w:val="0"/>
              <w:autoSpaceDE w:val="0"/>
              <w:autoSpaceDN w:val="0"/>
              <w:adjustRightInd w:val="0"/>
              <w:jc w:val="center"/>
              <w:rPr>
                <w:rFonts w:ascii="Arial" w:hAnsi="Arial" w:cs="Arial"/>
              </w:rPr>
            </w:pPr>
            <w:r w:rsidRPr="00146157">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4F8817A5" w14:textId="77777777" w:rsidR="004A4668" w:rsidRPr="00146157" w:rsidRDefault="004A4668" w:rsidP="00B100BB">
            <w:pPr>
              <w:tabs>
                <w:tab w:val="left" w:pos="0"/>
              </w:tabs>
              <w:overflowPunct w:val="0"/>
              <w:autoSpaceDE w:val="0"/>
              <w:autoSpaceDN w:val="0"/>
              <w:adjustRightInd w:val="0"/>
              <w:rPr>
                <w:rFonts w:ascii="Arial" w:hAnsi="Arial" w:cs="Arial"/>
                <w:b/>
              </w:rPr>
            </w:pPr>
            <w:r w:rsidRPr="00146157">
              <w:rPr>
                <w:rFonts w:ascii="Arial" w:hAnsi="Arial" w:cs="Arial"/>
                <w:b/>
              </w:rPr>
              <w:t>Should I check that I have properly completed and attached all of the required documents with my submitted Quote?</w:t>
            </w:r>
          </w:p>
          <w:p w14:paraId="32FFE4BE" w14:textId="77777777" w:rsidR="004A4668" w:rsidRDefault="004A4668" w:rsidP="00B100BB">
            <w:pPr>
              <w:tabs>
                <w:tab w:val="left" w:pos="0"/>
              </w:tabs>
              <w:overflowPunct w:val="0"/>
              <w:autoSpaceDE w:val="0"/>
              <w:autoSpaceDN w:val="0"/>
              <w:adjustRightInd w:val="0"/>
              <w:rPr>
                <w:rFonts w:ascii="Arial" w:hAnsi="Arial" w:cs="Arial"/>
              </w:rPr>
            </w:pPr>
          </w:p>
          <w:p w14:paraId="1DF711A9" w14:textId="77777777" w:rsidR="004A4668" w:rsidRDefault="004A4668" w:rsidP="00B100BB">
            <w:pPr>
              <w:tabs>
                <w:tab w:val="left" w:pos="0"/>
              </w:tabs>
              <w:overflowPunct w:val="0"/>
              <w:autoSpaceDE w:val="0"/>
              <w:autoSpaceDN w:val="0"/>
              <w:adjustRightInd w:val="0"/>
              <w:rPr>
                <w:rFonts w:ascii="Arial" w:hAnsi="Arial" w:cs="Arial"/>
              </w:rPr>
            </w:pPr>
            <w:r w:rsidRPr="00146157">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Quote</w:t>
            </w:r>
            <w:r>
              <w:rPr>
                <w:rFonts w:ascii="Arial" w:hAnsi="Arial" w:cs="Arial"/>
              </w:rPr>
              <w:t>,</w:t>
            </w:r>
            <w:r w:rsidRPr="00146157">
              <w:rPr>
                <w:rFonts w:ascii="Arial" w:hAnsi="Arial" w:cs="Arial"/>
              </w:rPr>
              <w:t xml:space="preserv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2A6D428F" w14:textId="77777777" w:rsidR="004A4668" w:rsidRDefault="004A4668" w:rsidP="00B100BB">
            <w:pPr>
              <w:tabs>
                <w:tab w:val="left" w:pos="0"/>
              </w:tabs>
              <w:overflowPunct w:val="0"/>
              <w:autoSpaceDE w:val="0"/>
              <w:autoSpaceDN w:val="0"/>
              <w:adjustRightInd w:val="0"/>
              <w:rPr>
                <w:rFonts w:ascii="Arial" w:hAnsi="Arial" w:cs="Arial"/>
              </w:rPr>
            </w:pPr>
          </w:p>
        </w:tc>
      </w:tr>
      <w:tr w:rsidR="004A4668" w14:paraId="1D6847BD" w14:textId="77777777" w:rsidTr="00B100BB">
        <w:tc>
          <w:tcPr>
            <w:tcW w:w="877" w:type="dxa"/>
            <w:tcBorders>
              <w:top w:val="single" w:sz="4" w:space="0" w:color="auto"/>
              <w:left w:val="single" w:sz="4" w:space="0" w:color="auto"/>
              <w:bottom w:val="single" w:sz="4" w:space="0" w:color="auto"/>
              <w:right w:val="single" w:sz="4" w:space="0" w:color="auto"/>
            </w:tcBorders>
          </w:tcPr>
          <w:p w14:paraId="10C62EBC" w14:textId="2655785F" w:rsidR="004A4668" w:rsidRDefault="004A4668" w:rsidP="004A4668">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540557E8" w14:textId="77777777" w:rsidR="004A4668" w:rsidRPr="000004FD" w:rsidRDefault="004A4668" w:rsidP="004A4668">
            <w:pPr>
              <w:tabs>
                <w:tab w:val="left" w:pos="0"/>
              </w:tabs>
              <w:overflowPunct w:val="0"/>
              <w:autoSpaceDE w:val="0"/>
              <w:autoSpaceDN w:val="0"/>
              <w:adjustRightInd w:val="0"/>
              <w:jc w:val="center"/>
              <w:rPr>
                <w:rFonts w:ascii="Arial" w:hAnsi="Arial" w:cs="Arial"/>
              </w:rPr>
            </w:pPr>
            <w:r w:rsidRPr="000004FD">
              <w:rPr>
                <w:rFonts w:ascii="Arial" w:hAnsi="Arial" w:cs="Arial"/>
              </w:rPr>
              <w:t>Section 4.4.1.4</w:t>
            </w:r>
            <w:r>
              <w:rPr>
                <w:rFonts w:ascii="Arial" w:hAnsi="Arial" w:cs="Arial"/>
              </w:rPr>
              <w:t xml:space="preserve">, </w:t>
            </w:r>
          </w:p>
          <w:p w14:paraId="1DFB8A89" w14:textId="6C0A45C8" w:rsidR="004A4668" w:rsidRPr="00146157" w:rsidRDefault="004A4668" w:rsidP="004A4668">
            <w:pPr>
              <w:tabs>
                <w:tab w:val="left" w:pos="0"/>
              </w:tabs>
              <w:overflowPunct w:val="0"/>
              <w:autoSpaceDE w:val="0"/>
              <w:autoSpaceDN w:val="0"/>
              <w:adjustRightInd w:val="0"/>
              <w:jc w:val="center"/>
              <w:rPr>
                <w:rFonts w:ascii="Arial" w:hAnsi="Arial" w:cs="Arial"/>
              </w:rPr>
            </w:pPr>
            <w:r w:rsidRPr="004868C2">
              <w:rPr>
                <w:rFonts w:ascii="Arial" w:hAnsi="Arial" w:cs="Arial"/>
                <w:i/>
              </w:rPr>
              <w:t>Small Business Set-Aside Blanket P.O</w:t>
            </w:r>
            <w:r>
              <w:rPr>
                <w:rFonts w:ascii="Arial" w:hAnsi="Arial" w:cs="Arial"/>
                <w:i/>
              </w:rPr>
              <w:t>.</w:t>
            </w:r>
          </w:p>
        </w:tc>
        <w:tc>
          <w:tcPr>
            <w:tcW w:w="7200" w:type="dxa"/>
            <w:tcBorders>
              <w:top w:val="single" w:sz="4" w:space="0" w:color="auto"/>
              <w:left w:val="single" w:sz="4" w:space="0" w:color="auto"/>
              <w:bottom w:val="single" w:sz="4" w:space="0" w:color="auto"/>
              <w:right w:val="single" w:sz="4" w:space="0" w:color="auto"/>
            </w:tcBorders>
          </w:tcPr>
          <w:p w14:paraId="6123F613" w14:textId="77777777" w:rsidR="004A4668" w:rsidRPr="000004FD" w:rsidRDefault="004A4668" w:rsidP="004A4668">
            <w:pPr>
              <w:tabs>
                <w:tab w:val="left" w:pos="0"/>
              </w:tabs>
              <w:overflowPunct w:val="0"/>
              <w:autoSpaceDE w:val="0"/>
              <w:autoSpaceDN w:val="0"/>
              <w:adjustRightInd w:val="0"/>
              <w:rPr>
                <w:rFonts w:ascii="Arial" w:hAnsi="Arial" w:cs="Arial"/>
                <w:b/>
                <w:bCs/>
              </w:rPr>
            </w:pPr>
            <w:r w:rsidRPr="000004FD">
              <w:rPr>
                <w:rFonts w:ascii="Arial" w:hAnsi="Arial" w:cs="Arial"/>
                <w:b/>
                <w:bCs/>
              </w:rPr>
              <w:t>Does my firm need to be registered by the Quote Submission Due Date as a qualifying small business with the Division of Revenue and Enterprise Services in order to be eligible for award?</w:t>
            </w:r>
          </w:p>
          <w:p w14:paraId="3BA430D0" w14:textId="77777777" w:rsidR="004A4668" w:rsidRPr="000004FD" w:rsidRDefault="004A4668" w:rsidP="004A4668">
            <w:pPr>
              <w:tabs>
                <w:tab w:val="left" w:pos="0"/>
              </w:tabs>
              <w:overflowPunct w:val="0"/>
              <w:autoSpaceDE w:val="0"/>
              <w:autoSpaceDN w:val="0"/>
              <w:adjustRightInd w:val="0"/>
              <w:rPr>
                <w:rFonts w:ascii="Arial" w:hAnsi="Arial" w:cs="Arial"/>
                <w:b/>
                <w:bCs/>
              </w:rPr>
            </w:pPr>
          </w:p>
          <w:p w14:paraId="24F16359" w14:textId="77777777" w:rsidR="004A4668" w:rsidRPr="004868C2" w:rsidRDefault="004A4668" w:rsidP="004A4668">
            <w:pPr>
              <w:tabs>
                <w:tab w:val="left" w:pos="0"/>
              </w:tabs>
              <w:overflowPunct w:val="0"/>
              <w:autoSpaceDE w:val="0"/>
              <w:autoSpaceDN w:val="0"/>
              <w:adjustRightInd w:val="0"/>
              <w:rPr>
                <w:rFonts w:ascii="Arial" w:hAnsi="Arial" w:cs="Arial"/>
              </w:rPr>
            </w:pPr>
            <w:r w:rsidRPr="004868C2">
              <w:rPr>
                <w:rFonts w:ascii="Arial" w:hAnsi="Arial" w:cs="Arial"/>
              </w:rPr>
              <w:t xml:space="preserve">Yes. This is a full Set-Aside Blanket P.O. for Category I, II, or III for Small Businesses. The Vendor {Bidder} must be registered as a qualifying small business with the Division of Revenue and Enterprise Services, Small Business Registration and M/WBE Certification Services Unit by the date the Quote is received and opened. </w:t>
            </w:r>
          </w:p>
          <w:p w14:paraId="5B7D0142" w14:textId="77777777" w:rsidR="004A4668" w:rsidRPr="004868C2" w:rsidRDefault="004A4668" w:rsidP="004A4668">
            <w:pPr>
              <w:tabs>
                <w:tab w:val="left" w:pos="0"/>
              </w:tabs>
              <w:overflowPunct w:val="0"/>
              <w:autoSpaceDE w:val="0"/>
              <w:autoSpaceDN w:val="0"/>
              <w:adjustRightInd w:val="0"/>
              <w:rPr>
                <w:rFonts w:ascii="Arial" w:hAnsi="Arial" w:cs="Arial"/>
              </w:rPr>
            </w:pPr>
          </w:p>
          <w:p w14:paraId="65A61618" w14:textId="77777777" w:rsidR="004A4668" w:rsidRPr="000004FD" w:rsidRDefault="004A4668" w:rsidP="004A4668">
            <w:pPr>
              <w:tabs>
                <w:tab w:val="left" w:pos="0"/>
              </w:tabs>
              <w:overflowPunct w:val="0"/>
              <w:autoSpaceDE w:val="0"/>
              <w:autoSpaceDN w:val="0"/>
              <w:adjustRightInd w:val="0"/>
              <w:rPr>
                <w:rFonts w:ascii="Arial" w:hAnsi="Arial" w:cs="Arial"/>
                <w:b/>
              </w:rPr>
            </w:pPr>
            <w:r w:rsidRPr="004868C2">
              <w:rPr>
                <w:rFonts w:ascii="Arial" w:hAnsi="Arial" w:cs="Arial"/>
              </w:rPr>
              <w:t>Please refer to Bid Solicitation Section 4.4.1.4 for more information.</w:t>
            </w:r>
          </w:p>
          <w:p w14:paraId="55FE7200" w14:textId="77777777" w:rsidR="004A4668" w:rsidRPr="00146157" w:rsidRDefault="004A4668" w:rsidP="004A4668">
            <w:pPr>
              <w:tabs>
                <w:tab w:val="left" w:pos="0"/>
              </w:tabs>
              <w:overflowPunct w:val="0"/>
              <w:autoSpaceDE w:val="0"/>
              <w:autoSpaceDN w:val="0"/>
              <w:adjustRightInd w:val="0"/>
              <w:rPr>
                <w:rFonts w:ascii="Arial" w:hAnsi="Arial" w:cs="Arial"/>
                <w:b/>
              </w:rPr>
            </w:pPr>
          </w:p>
        </w:tc>
      </w:tr>
    </w:tbl>
    <w:p w14:paraId="03C6B426" w14:textId="01857973" w:rsidR="007D1D98" w:rsidRPr="008918DF" w:rsidRDefault="007D1D98" w:rsidP="008918DF">
      <w:pPr>
        <w:tabs>
          <w:tab w:val="left" w:pos="0"/>
        </w:tabs>
        <w:outlineLvl w:val="0"/>
        <w:rPr>
          <w:rFonts w:ascii="Arial" w:hAnsi="Arial" w:cs="Arial"/>
          <w:b/>
          <w:u w:val="single"/>
        </w:rPr>
      </w:pPr>
    </w:p>
    <w:sectPr w:rsidR="007D1D98" w:rsidRPr="008918DF" w:rsidSect="00364A22">
      <w:footerReference w:type="default" r:id="rId13"/>
      <w:headerReference w:type="first" r:id="rId14"/>
      <w:footerReference w:type="first" r:id="rId15"/>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F9E6F9" w14:textId="77777777" w:rsidR="00A436D8" w:rsidRDefault="00A436D8">
      <w:r>
        <w:separator/>
      </w:r>
    </w:p>
  </w:endnote>
  <w:endnote w:type="continuationSeparator" w:id="0">
    <w:p w14:paraId="6A20F253" w14:textId="77777777" w:rsidR="00A436D8" w:rsidRDefault="00A436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03C6B4B0" w14:textId="5395E98C" w:rsidR="009C0858" w:rsidRDefault="009C0858">
        <w:pPr>
          <w:pStyle w:val="Footer"/>
          <w:jc w:val="center"/>
        </w:pPr>
        <w:r>
          <w:fldChar w:fldCharType="begin"/>
        </w:r>
        <w:r>
          <w:instrText xml:space="preserve"> PAGE   \* MERGEFORMAT </w:instrText>
        </w:r>
        <w:r>
          <w:fldChar w:fldCharType="separate"/>
        </w:r>
        <w:r w:rsidR="00120067">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FC3D8D" w14:textId="77777777" w:rsidR="00A436D8" w:rsidRDefault="00A436D8">
      <w:r>
        <w:separator/>
      </w:r>
    </w:p>
  </w:footnote>
  <w:footnote w:type="continuationSeparator" w:id="0">
    <w:p w14:paraId="655CBB64" w14:textId="77777777" w:rsidR="00A436D8" w:rsidRDefault="00A436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004FD"/>
    <w:rsid w:val="000141A2"/>
    <w:rsid w:val="000178AC"/>
    <w:rsid w:val="00017E0E"/>
    <w:rsid w:val="00020F0E"/>
    <w:rsid w:val="0002283C"/>
    <w:rsid w:val="0004455E"/>
    <w:rsid w:val="00047D91"/>
    <w:rsid w:val="00052193"/>
    <w:rsid w:val="00052433"/>
    <w:rsid w:val="000555F2"/>
    <w:rsid w:val="0006149B"/>
    <w:rsid w:val="00080562"/>
    <w:rsid w:val="00087AC7"/>
    <w:rsid w:val="000C3964"/>
    <w:rsid w:val="000C7991"/>
    <w:rsid w:val="000D0811"/>
    <w:rsid w:val="000F21AF"/>
    <w:rsid w:val="001036B6"/>
    <w:rsid w:val="001130EC"/>
    <w:rsid w:val="00120067"/>
    <w:rsid w:val="001236A1"/>
    <w:rsid w:val="001251E4"/>
    <w:rsid w:val="001265C6"/>
    <w:rsid w:val="00160E56"/>
    <w:rsid w:val="00175D68"/>
    <w:rsid w:val="00194DDF"/>
    <w:rsid w:val="001B267E"/>
    <w:rsid w:val="001D1ABC"/>
    <w:rsid w:val="001E0B76"/>
    <w:rsid w:val="001E73E8"/>
    <w:rsid w:val="001F0F74"/>
    <w:rsid w:val="001F34F3"/>
    <w:rsid w:val="002001F8"/>
    <w:rsid w:val="0020175D"/>
    <w:rsid w:val="00202F19"/>
    <w:rsid w:val="00215046"/>
    <w:rsid w:val="00220B62"/>
    <w:rsid w:val="00222035"/>
    <w:rsid w:val="002420F8"/>
    <w:rsid w:val="00257D6E"/>
    <w:rsid w:val="00260851"/>
    <w:rsid w:val="00271544"/>
    <w:rsid w:val="002745C5"/>
    <w:rsid w:val="00285BF3"/>
    <w:rsid w:val="002C1484"/>
    <w:rsid w:val="002C54B7"/>
    <w:rsid w:val="002D3DC5"/>
    <w:rsid w:val="002F0926"/>
    <w:rsid w:val="002F1449"/>
    <w:rsid w:val="003048CF"/>
    <w:rsid w:val="00305B6D"/>
    <w:rsid w:val="003069D9"/>
    <w:rsid w:val="00312D7D"/>
    <w:rsid w:val="00322697"/>
    <w:rsid w:val="00326DC4"/>
    <w:rsid w:val="0032707C"/>
    <w:rsid w:val="0034222F"/>
    <w:rsid w:val="00364A22"/>
    <w:rsid w:val="00372C16"/>
    <w:rsid w:val="0037646A"/>
    <w:rsid w:val="00391DE8"/>
    <w:rsid w:val="0039648D"/>
    <w:rsid w:val="003A76EC"/>
    <w:rsid w:val="003B1D63"/>
    <w:rsid w:val="003C7D8F"/>
    <w:rsid w:val="003D02FC"/>
    <w:rsid w:val="003D747D"/>
    <w:rsid w:val="003F2A90"/>
    <w:rsid w:val="003F491D"/>
    <w:rsid w:val="003F7837"/>
    <w:rsid w:val="00417A2E"/>
    <w:rsid w:val="004315E8"/>
    <w:rsid w:val="00431B1E"/>
    <w:rsid w:val="004355EF"/>
    <w:rsid w:val="0043667E"/>
    <w:rsid w:val="00436D34"/>
    <w:rsid w:val="00437030"/>
    <w:rsid w:val="00446F52"/>
    <w:rsid w:val="00476106"/>
    <w:rsid w:val="004868C2"/>
    <w:rsid w:val="00490B0F"/>
    <w:rsid w:val="004A0576"/>
    <w:rsid w:val="004A121D"/>
    <w:rsid w:val="004A4668"/>
    <w:rsid w:val="004A7DA7"/>
    <w:rsid w:val="004B2E46"/>
    <w:rsid w:val="004C13A5"/>
    <w:rsid w:val="004C417C"/>
    <w:rsid w:val="004D39D7"/>
    <w:rsid w:val="004E32C5"/>
    <w:rsid w:val="004E725B"/>
    <w:rsid w:val="004F3C89"/>
    <w:rsid w:val="004F542C"/>
    <w:rsid w:val="00502120"/>
    <w:rsid w:val="00514C7D"/>
    <w:rsid w:val="00515077"/>
    <w:rsid w:val="005175DC"/>
    <w:rsid w:val="00524B9F"/>
    <w:rsid w:val="005271D3"/>
    <w:rsid w:val="0053372D"/>
    <w:rsid w:val="0054794A"/>
    <w:rsid w:val="00560578"/>
    <w:rsid w:val="005654E0"/>
    <w:rsid w:val="005663AD"/>
    <w:rsid w:val="00567F16"/>
    <w:rsid w:val="00572F24"/>
    <w:rsid w:val="005748C4"/>
    <w:rsid w:val="00576421"/>
    <w:rsid w:val="0058187A"/>
    <w:rsid w:val="005840EA"/>
    <w:rsid w:val="0058635F"/>
    <w:rsid w:val="005B4532"/>
    <w:rsid w:val="005B7B28"/>
    <w:rsid w:val="005C1D70"/>
    <w:rsid w:val="005D1FD3"/>
    <w:rsid w:val="005D5F8B"/>
    <w:rsid w:val="005E3AEA"/>
    <w:rsid w:val="005E7D9D"/>
    <w:rsid w:val="005F3A74"/>
    <w:rsid w:val="00610AAA"/>
    <w:rsid w:val="00610ADE"/>
    <w:rsid w:val="00624E36"/>
    <w:rsid w:val="00646784"/>
    <w:rsid w:val="00670FCB"/>
    <w:rsid w:val="006848B7"/>
    <w:rsid w:val="00697D44"/>
    <w:rsid w:val="006A3DE5"/>
    <w:rsid w:val="006B3833"/>
    <w:rsid w:val="006C37AB"/>
    <w:rsid w:val="006C5427"/>
    <w:rsid w:val="006D2831"/>
    <w:rsid w:val="006D2967"/>
    <w:rsid w:val="006D6EE7"/>
    <w:rsid w:val="006E6FF8"/>
    <w:rsid w:val="00711B43"/>
    <w:rsid w:val="0071384F"/>
    <w:rsid w:val="00721BC8"/>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0453"/>
    <w:rsid w:val="007D1D98"/>
    <w:rsid w:val="007D29E3"/>
    <w:rsid w:val="007E2D30"/>
    <w:rsid w:val="007E56C8"/>
    <w:rsid w:val="008049AC"/>
    <w:rsid w:val="00804A53"/>
    <w:rsid w:val="008062EE"/>
    <w:rsid w:val="008137DB"/>
    <w:rsid w:val="00815E39"/>
    <w:rsid w:val="00816EA4"/>
    <w:rsid w:val="0082019A"/>
    <w:rsid w:val="00822D35"/>
    <w:rsid w:val="008470C9"/>
    <w:rsid w:val="00883737"/>
    <w:rsid w:val="00884C9E"/>
    <w:rsid w:val="008918DF"/>
    <w:rsid w:val="008A3C4B"/>
    <w:rsid w:val="008D3A86"/>
    <w:rsid w:val="008E44EB"/>
    <w:rsid w:val="008E50C7"/>
    <w:rsid w:val="008F75E9"/>
    <w:rsid w:val="0091092B"/>
    <w:rsid w:val="00917A01"/>
    <w:rsid w:val="009225CB"/>
    <w:rsid w:val="00922819"/>
    <w:rsid w:val="00923970"/>
    <w:rsid w:val="00930158"/>
    <w:rsid w:val="00934725"/>
    <w:rsid w:val="00954320"/>
    <w:rsid w:val="00954529"/>
    <w:rsid w:val="00963B9C"/>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20E05"/>
    <w:rsid w:val="00A233DA"/>
    <w:rsid w:val="00A30216"/>
    <w:rsid w:val="00A40774"/>
    <w:rsid w:val="00A436D8"/>
    <w:rsid w:val="00A51E71"/>
    <w:rsid w:val="00A527F9"/>
    <w:rsid w:val="00A60B7D"/>
    <w:rsid w:val="00A6113F"/>
    <w:rsid w:val="00A8091E"/>
    <w:rsid w:val="00A84B37"/>
    <w:rsid w:val="00A8549A"/>
    <w:rsid w:val="00AA2C37"/>
    <w:rsid w:val="00AA3920"/>
    <w:rsid w:val="00AB711E"/>
    <w:rsid w:val="00AB72B8"/>
    <w:rsid w:val="00AC03A9"/>
    <w:rsid w:val="00AD3D3C"/>
    <w:rsid w:val="00B1392F"/>
    <w:rsid w:val="00B2669F"/>
    <w:rsid w:val="00B360F4"/>
    <w:rsid w:val="00B3763D"/>
    <w:rsid w:val="00B432C3"/>
    <w:rsid w:val="00B54579"/>
    <w:rsid w:val="00B555FD"/>
    <w:rsid w:val="00B55897"/>
    <w:rsid w:val="00B664C5"/>
    <w:rsid w:val="00B7192C"/>
    <w:rsid w:val="00B842BD"/>
    <w:rsid w:val="00B92AC8"/>
    <w:rsid w:val="00B9391C"/>
    <w:rsid w:val="00B94666"/>
    <w:rsid w:val="00BC21C1"/>
    <w:rsid w:val="00BC4F10"/>
    <w:rsid w:val="00BC6394"/>
    <w:rsid w:val="00BC7771"/>
    <w:rsid w:val="00BC7C61"/>
    <w:rsid w:val="00BD378C"/>
    <w:rsid w:val="00BD693F"/>
    <w:rsid w:val="00BE4A6C"/>
    <w:rsid w:val="00BF5170"/>
    <w:rsid w:val="00C021F8"/>
    <w:rsid w:val="00C06423"/>
    <w:rsid w:val="00C12204"/>
    <w:rsid w:val="00C12A48"/>
    <w:rsid w:val="00C16006"/>
    <w:rsid w:val="00C162F6"/>
    <w:rsid w:val="00C34732"/>
    <w:rsid w:val="00C41CB6"/>
    <w:rsid w:val="00C45AB4"/>
    <w:rsid w:val="00C56198"/>
    <w:rsid w:val="00C564E7"/>
    <w:rsid w:val="00C60DC5"/>
    <w:rsid w:val="00C65096"/>
    <w:rsid w:val="00C83977"/>
    <w:rsid w:val="00CC2CBB"/>
    <w:rsid w:val="00CC7D43"/>
    <w:rsid w:val="00CE1914"/>
    <w:rsid w:val="00CF16E8"/>
    <w:rsid w:val="00CF3D21"/>
    <w:rsid w:val="00D057E9"/>
    <w:rsid w:val="00D2037F"/>
    <w:rsid w:val="00D33B5E"/>
    <w:rsid w:val="00D55DDC"/>
    <w:rsid w:val="00D705AB"/>
    <w:rsid w:val="00D73F25"/>
    <w:rsid w:val="00D75306"/>
    <w:rsid w:val="00D91263"/>
    <w:rsid w:val="00D91B32"/>
    <w:rsid w:val="00DC1355"/>
    <w:rsid w:val="00DC72EC"/>
    <w:rsid w:val="00DD6116"/>
    <w:rsid w:val="00DF4E98"/>
    <w:rsid w:val="00E001C4"/>
    <w:rsid w:val="00E01267"/>
    <w:rsid w:val="00E02D77"/>
    <w:rsid w:val="00E1253F"/>
    <w:rsid w:val="00E14372"/>
    <w:rsid w:val="00E14B7B"/>
    <w:rsid w:val="00E242AB"/>
    <w:rsid w:val="00E35E58"/>
    <w:rsid w:val="00E40BE9"/>
    <w:rsid w:val="00E4652C"/>
    <w:rsid w:val="00E46740"/>
    <w:rsid w:val="00E61D3A"/>
    <w:rsid w:val="00E64C53"/>
    <w:rsid w:val="00E67791"/>
    <w:rsid w:val="00E76F39"/>
    <w:rsid w:val="00E807AD"/>
    <w:rsid w:val="00E849C2"/>
    <w:rsid w:val="00E90D91"/>
    <w:rsid w:val="00E92ADD"/>
    <w:rsid w:val="00E945C1"/>
    <w:rsid w:val="00E97321"/>
    <w:rsid w:val="00EA330C"/>
    <w:rsid w:val="00EB3E79"/>
    <w:rsid w:val="00EB557F"/>
    <w:rsid w:val="00EC241E"/>
    <w:rsid w:val="00EC5F73"/>
    <w:rsid w:val="00ED3B68"/>
    <w:rsid w:val="00EE21AE"/>
    <w:rsid w:val="00EE31B0"/>
    <w:rsid w:val="00EF7D4E"/>
    <w:rsid w:val="00F043D3"/>
    <w:rsid w:val="00F05D01"/>
    <w:rsid w:val="00F15312"/>
    <w:rsid w:val="00F3434F"/>
    <w:rsid w:val="00F34973"/>
    <w:rsid w:val="00F401B4"/>
    <w:rsid w:val="00F40A08"/>
    <w:rsid w:val="00F47276"/>
    <w:rsid w:val="00F52E4E"/>
    <w:rsid w:val="00F75EFF"/>
    <w:rsid w:val="00FA0A5A"/>
    <w:rsid w:val="00FA1383"/>
    <w:rsid w:val="00FA59AD"/>
    <w:rsid w:val="00FA7242"/>
    <w:rsid w:val="00FB2462"/>
    <w:rsid w:val="00FB6B05"/>
    <w:rsid w:val="00FC52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paragraph" w:styleId="BodyText3">
    <w:name w:val="Body Text 3"/>
    <w:basedOn w:val="BodyText2"/>
    <w:link w:val="BodyText3Char"/>
    <w:rsid w:val="002D3DC5"/>
    <w:pPr>
      <w:spacing w:after="0" w:line="240" w:lineRule="auto"/>
      <w:ind w:right="108"/>
      <w:jc w:val="both"/>
    </w:pPr>
    <w:rPr>
      <w:rFonts w:ascii="Arial" w:eastAsia="MS Mincho" w:hAnsi="Arial"/>
      <w:sz w:val="22"/>
      <w:szCs w:val="22"/>
    </w:rPr>
  </w:style>
  <w:style w:type="character" w:customStyle="1" w:styleId="BodyText3Char">
    <w:name w:val="Body Text 3 Char"/>
    <w:basedOn w:val="DefaultParagraphFont"/>
    <w:link w:val="BodyText3"/>
    <w:rsid w:val="002D3DC5"/>
    <w:rPr>
      <w:rFonts w:ascii="Arial" w:eastAsia="MS Mincho" w:hAnsi="Arial"/>
      <w:sz w:val="22"/>
      <w:szCs w:val="22"/>
    </w:rPr>
  </w:style>
  <w:style w:type="paragraph" w:styleId="BodyText2">
    <w:name w:val="Body Text 2"/>
    <w:basedOn w:val="Normal"/>
    <w:link w:val="BodyText2Char"/>
    <w:semiHidden/>
    <w:unhideWhenUsed/>
    <w:rsid w:val="002D3DC5"/>
    <w:pPr>
      <w:spacing w:after="120" w:line="480" w:lineRule="auto"/>
    </w:pPr>
  </w:style>
  <w:style w:type="character" w:customStyle="1" w:styleId="BodyText2Char">
    <w:name w:val="Body Text 2 Char"/>
    <w:basedOn w:val="DefaultParagraphFont"/>
    <w:link w:val="BodyText2"/>
    <w:semiHidden/>
    <w:rsid w:val="002D3D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22453544">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021977845">
      <w:bodyDiv w:val="1"/>
      <w:marLeft w:val="0"/>
      <w:marRight w:val="0"/>
      <w:marTop w:val="0"/>
      <w:marBottom w:val="0"/>
      <w:divBdr>
        <w:top w:val="none" w:sz="0" w:space="0" w:color="auto"/>
        <w:left w:val="none" w:sz="0" w:space="0" w:color="auto"/>
        <w:bottom w:val="none" w:sz="0" w:space="0" w:color="auto"/>
        <w:right w:val="none" w:sz="0" w:space="0" w:color="auto"/>
      </w:divBdr>
    </w:div>
    <w:div w:id="1091699286">
      <w:bodyDiv w:val="1"/>
      <w:marLeft w:val="0"/>
      <w:marRight w:val="0"/>
      <w:marTop w:val="0"/>
      <w:marBottom w:val="0"/>
      <w:divBdr>
        <w:top w:val="none" w:sz="0" w:space="0" w:color="auto"/>
        <w:left w:val="none" w:sz="0" w:space="0" w:color="auto"/>
        <w:bottom w:val="none" w:sz="0" w:space="0" w:color="auto"/>
        <w:right w:val="none" w:sz="0" w:space="0" w:color="auto"/>
      </w:divBdr>
    </w:div>
    <w:div w:id="1175998916">
      <w:bodyDiv w:val="1"/>
      <w:marLeft w:val="0"/>
      <w:marRight w:val="0"/>
      <w:marTop w:val="0"/>
      <w:marBottom w:val="0"/>
      <w:divBdr>
        <w:top w:val="none" w:sz="0" w:space="0" w:color="auto"/>
        <w:left w:val="none" w:sz="0" w:space="0" w:color="auto"/>
        <w:bottom w:val="none" w:sz="0" w:space="0" w:color="auto"/>
        <w:right w:val="none" w:sz="0" w:space="0" w:color="auto"/>
      </w:divBdr>
    </w:div>
    <w:div w:id="1199665566">
      <w:bodyDiv w:val="1"/>
      <w:marLeft w:val="0"/>
      <w:marRight w:val="0"/>
      <w:marTop w:val="0"/>
      <w:marBottom w:val="0"/>
      <w:divBdr>
        <w:top w:val="none" w:sz="0" w:space="0" w:color="auto"/>
        <w:left w:val="none" w:sz="0" w:space="0" w:color="auto"/>
        <w:bottom w:val="none" w:sz="0" w:space="0" w:color="auto"/>
        <w:right w:val="none" w:sz="0" w:space="0" w:color="auto"/>
      </w:divBdr>
    </w:div>
    <w:div w:id="1392851594">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43351186">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2.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E778AECD-9879-4621-BA5C-1A0327C84A2A}">
  <ds:schemaRef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035e97a8-7486-4082-94c4-ab983c563e82"/>
    <ds:schemaRef ds:uri="http://purl.org/dc/elements/1.1/"/>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8DDA2B34-7712-409F-AD09-D079EF584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39</TotalTime>
  <Pages>2</Pages>
  <Words>608</Words>
  <Characters>3472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4072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Maciolek, Michael [TREAS]</cp:lastModifiedBy>
  <cp:revision>11</cp:revision>
  <cp:lastPrinted>2016-08-03T15:29:00Z</cp:lastPrinted>
  <dcterms:created xsi:type="dcterms:W3CDTF">2022-02-28T14:53:00Z</dcterms:created>
  <dcterms:modified xsi:type="dcterms:W3CDTF">2022-03-23T12:57:00Z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ies>
</file>