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72DA5688" w:rsidR="00364A22" w:rsidRPr="00690695" w:rsidRDefault="002330A9" w:rsidP="38EF882E">
      <w:pPr>
        <w:pStyle w:val="Heading3"/>
        <w:keepNext w:val="0"/>
        <w:jc w:val="center"/>
        <w:rPr>
          <w:rFonts w:ascii="Arial" w:hAnsi="Arial" w:cs="Arial"/>
          <w:b/>
          <w:bCs/>
          <w:sz w:val="20"/>
        </w:rPr>
      </w:pPr>
      <w:r>
        <w:rPr>
          <w:rFonts w:ascii="Arial" w:hAnsi="Arial" w:cs="Arial"/>
          <w:b/>
          <w:bCs/>
          <w:sz w:val="20"/>
        </w:rPr>
        <w:t>December 23, 2022</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0BC46671"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B646683"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97172C">
        <w:rPr>
          <w:rFonts w:ascii="Arial" w:hAnsi="Arial" w:cs="Arial"/>
          <w:sz w:val="22"/>
          <w:szCs w:val="22"/>
        </w:rPr>
        <w:t>Bid Solicitation #21DPP00639</w:t>
      </w:r>
    </w:p>
    <w:p w14:paraId="5114918E" w14:textId="3E97C460" w:rsidR="008918DF" w:rsidRPr="008918DF" w:rsidRDefault="0097172C" w:rsidP="7247BBF7">
      <w:pPr>
        <w:ind w:firstLine="720"/>
        <w:rPr>
          <w:rFonts w:ascii="Arial" w:hAnsi="Arial" w:cs="Arial"/>
          <w:b/>
          <w:bCs/>
          <w:sz w:val="22"/>
          <w:szCs w:val="22"/>
        </w:rPr>
      </w:pPr>
      <w:r>
        <w:rPr>
          <w:rFonts w:ascii="Arial" w:hAnsi="Arial" w:cs="Arial"/>
          <w:b/>
          <w:bCs/>
          <w:sz w:val="22"/>
          <w:szCs w:val="22"/>
        </w:rPr>
        <w:t>T1776 Data Communications Network Services</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7E14EF77"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97172C">
        <w:rPr>
          <w:rFonts w:ascii="Arial" w:hAnsi="Arial" w:cs="Arial"/>
          <w:b/>
          <w:sz w:val="22"/>
        </w:rPr>
        <w:t>Current</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2330A9">
        <w:rPr>
          <w:rFonts w:ascii="Arial" w:hAnsi="Arial" w:cs="Arial"/>
          <w:b/>
          <w:bCs/>
          <w:sz w:val="22"/>
          <w:szCs w:val="22"/>
          <w:u w:val="single"/>
        </w:rPr>
        <w:t>January 13,</w:t>
      </w:r>
      <w:r w:rsidR="0097172C">
        <w:rPr>
          <w:rFonts w:ascii="Arial" w:hAnsi="Arial" w:cs="Arial"/>
          <w:b/>
          <w:bCs/>
          <w:sz w:val="22"/>
          <w:szCs w:val="22"/>
          <w:u w:val="single"/>
        </w:rPr>
        <w:t xml:space="preserve"> 202</w:t>
      </w:r>
      <w:r w:rsidR="002330A9">
        <w:rPr>
          <w:rFonts w:ascii="Arial" w:hAnsi="Arial" w:cs="Arial"/>
          <w:b/>
          <w:bCs/>
          <w:sz w:val="22"/>
          <w:szCs w:val="22"/>
          <w:u w:val="single"/>
        </w:rPr>
        <w:t>3</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410D5D3" w14:textId="5A38AAA2" w:rsidR="00ED3D96" w:rsidRDefault="00ED3D96" w:rsidP="7247BBF7">
      <w:pPr>
        <w:tabs>
          <w:tab w:val="left" w:pos="0"/>
        </w:tabs>
        <w:outlineLvl w:val="0"/>
        <w:rPr>
          <w:rFonts w:ascii="Arial" w:hAnsi="Arial" w:cs="Arial"/>
          <w:b/>
          <w:bCs/>
          <w:color w:val="FF0000"/>
          <w:sz w:val="22"/>
          <w:szCs w:val="22"/>
        </w:rPr>
      </w:pPr>
      <w:r>
        <w:rPr>
          <w:rFonts w:ascii="Arial" w:hAnsi="Arial" w:cs="Arial"/>
          <w:b/>
          <w:bCs/>
          <w:sz w:val="22"/>
          <w:szCs w:val="22"/>
        </w:rPr>
        <w:tab/>
      </w:r>
      <w:r w:rsidRPr="00ED3D96">
        <w:rPr>
          <w:rFonts w:ascii="Arial" w:hAnsi="Arial" w:cs="Arial"/>
          <w:b/>
          <w:bCs/>
          <w:color w:val="FF0000"/>
          <w:sz w:val="22"/>
          <w:szCs w:val="22"/>
        </w:rPr>
        <w:t xml:space="preserve">Revised Quote Submission Due Date: </w:t>
      </w:r>
      <w:r w:rsidR="002330A9">
        <w:rPr>
          <w:rFonts w:ascii="Arial" w:hAnsi="Arial" w:cs="Arial"/>
          <w:b/>
          <w:bCs/>
          <w:color w:val="FF0000"/>
          <w:sz w:val="22"/>
          <w:szCs w:val="22"/>
          <w:u w:val="single"/>
        </w:rPr>
        <w:t>April 20</w:t>
      </w:r>
      <w:r w:rsidR="0097172C">
        <w:rPr>
          <w:rFonts w:ascii="Arial" w:hAnsi="Arial" w:cs="Arial"/>
          <w:b/>
          <w:bCs/>
          <w:color w:val="FF0000"/>
          <w:sz w:val="22"/>
          <w:szCs w:val="22"/>
          <w:u w:val="single"/>
        </w:rPr>
        <w:t>, 202</w:t>
      </w:r>
      <w:r w:rsidR="002330A9">
        <w:rPr>
          <w:rFonts w:ascii="Arial" w:hAnsi="Arial" w:cs="Arial"/>
          <w:b/>
          <w:bCs/>
          <w:color w:val="FF0000"/>
          <w:sz w:val="22"/>
          <w:szCs w:val="22"/>
          <w:u w:val="single"/>
        </w:rPr>
        <w:t>3</w:t>
      </w:r>
      <w:r w:rsidRPr="00ED3D96">
        <w:rPr>
          <w:rFonts w:ascii="Arial" w:hAnsi="Arial" w:cs="Arial"/>
          <w:b/>
          <w:bCs/>
          <w:color w:val="FF0000"/>
          <w:sz w:val="22"/>
          <w:szCs w:val="22"/>
        </w:rPr>
        <w:t xml:space="preserve"> (2:00 p.m. Eastern Time)</w:t>
      </w:r>
    </w:p>
    <w:p w14:paraId="7CE9F3D6" w14:textId="33A65733" w:rsidR="00E06F84" w:rsidRPr="00ED3D96" w:rsidRDefault="00E06F84" w:rsidP="0097172C">
      <w:pPr>
        <w:tabs>
          <w:tab w:val="left" w:pos="0"/>
        </w:tabs>
        <w:outlineLvl w:val="0"/>
        <w:rPr>
          <w:rFonts w:ascii="Arial" w:hAnsi="Arial" w:cs="Arial"/>
          <w:b/>
          <w:bCs/>
          <w:color w:val="FF0000"/>
          <w:sz w:val="22"/>
          <w:szCs w:val="22"/>
        </w:rPr>
      </w:pPr>
      <w:r>
        <w:rPr>
          <w:rFonts w:ascii="Arial" w:hAnsi="Arial" w:cs="Arial"/>
          <w:b/>
          <w:bCs/>
          <w:color w:val="FF0000"/>
          <w:sz w:val="22"/>
          <w:szCs w:val="22"/>
        </w:rPr>
        <w:tab/>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525CFC94"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330A9">
        <w:rPr>
          <w:rFonts w:ascii="Arial" w:hAnsi="Arial" w:cs="Arial"/>
          <w:i w:val="0"/>
          <w:sz w:val="20"/>
        </w:rPr>
        <w:t>5</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1DCB43BF" w:rsidR="00A233DA" w:rsidRPr="008918DF" w:rsidRDefault="007D1D98" w:rsidP="0D60B590">
      <w:pPr>
        <w:jc w:val="both"/>
        <w:rPr>
          <w:rFonts w:ascii="Arial" w:hAnsi="Arial" w:cs="Arial"/>
        </w:rPr>
      </w:pPr>
      <w:r w:rsidRPr="0D60B590">
        <w:rPr>
          <w:rFonts w:ascii="Arial" w:hAnsi="Arial" w:cs="Arial"/>
        </w:rPr>
        <w:t>The following constitutes Bid Amendment #</w:t>
      </w:r>
      <w:r w:rsidR="00216BE5">
        <w:rPr>
          <w:rFonts w:ascii="Arial" w:hAnsi="Arial" w:cs="Arial"/>
        </w:rPr>
        <w:t>5</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242D626" w14:textId="089AB241" w:rsidR="007D1D98" w:rsidRDefault="0097172C" w:rsidP="008918DF">
      <w:pPr>
        <w:pStyle w:val="ListParagraph"/>
        <w:numPr>
          <w:ilvl w:val="0"/>
          <w:numId w:val="1"/>
        </w:numPr>
        <w:tabs>
          <w:tab w:val="left" w:pos="0"/>
        </w:tabs>
        <w:jc w:val="both"/>
        <w:rPr>
          <w:rFonts w:ascii="Arial" w:hAnsi="Arial" w:cs="Arial"/>
        </w:rPr>
      </w:pPr>
      <w:r w:rsidRPr="00CE6EA5">
        <w:rPr>
          <w:rFonts w:ascii="Arial" w:hAnsi="Arial" w:cs="Arial"/>
          <w:b/>
          <w:color w:val="FF0000"/>
        </w:rPr>
        <w:t xml:space="preserve">The Quote Submission Due Date has been </w:t>
      </w:r>
      <w:r w:rsidR="002330A9">
        <w:rPr>
          <w:rFonts w:ascii="Arial" w:hAnsi="Arial" w:cs="Arial"/>
          <w:b/>
          <w:color w:val="FF0000"/>
        </w:rPr>
        <w:t xml:space="preserve">extended from Friday, January 13, 2023, to </w:t>
      </w:r>
      <w:r w:rsidR="005554FC">
        <w:rPr>
          <w:rFonts w:ascii="Arial" w:hAnsi="Arial" w:cs="Arial"/>
          <w:b/>
          <w:color w:val="FF0000"/>
        </w:rPr>
        <w:t>Thursday</w:t>
      </w:r>
      <w:r w:rsidR="002330A9">
        <w:rPr>
          <w:rFonts w:ascii="Arial" w:hAnsi="Arial" w:cs="Arial"/>
          <w:b/>
          <w:color w:val="FF0000"/>
        </w:rPr>
        <w:t>, April 20,</w:t>
      </w:r>
      <w:r w:rsidRPr="00CE6EA5">
        <w:rPr>
          <w:rFonts w:ascii="Arial" w:hAnsi="Arial" w:cs="Arial"/>
          <w:b/>
          <w:color w:val="FF0000"/>
        </w:rPr>
        <w:t xml:space="preserve"> 202</w:t>
      </w:r>
      <w:r w:rsidR="002330A9">
        <w:rPr>
          <w:rFonts w:ascii="Arial" w:hAnsi="Arial" w:cs="Arial"/>
          <w:b/>
          <w:color w:val="FF0000"/>
        </w:rPr>
        <w:t>3</w:t>
      </w:r>
      <w:r>
        <w:rPr>
          <w:rFonts w:ascii="Arial" w:hAnsi="Arial" w:cs="Arial"/>
        </w:rPr>
        <w:t xml:space="preserve">; </w:t>
      </w:r>
    </w:p>
    <w:p w14:paraId="5A258027" w14:textId="77777777" w:rsidR="0097172C" w:rsidRDefault="0097172C" w:rsidP="0097172C">
      <w:pPr>
        <w:pStyle w:val="ListParagraph"/>
        <w:tabs>
          <w:tab w:val="left" w:pos="0"/>
        </w:tabs>
        <w:jc w:val="both"/>
        <w:rPr>
          <w:rFonts w:ascii="Arial" w:hAnsi="Arial" w:cs="Arial"/>
        </w:rPr>
      </w:pPr>
    </w:p>
    <w:p w14:paraId="7FB03AAD" w14:textId="322688FC" w:rsidR="005554FC" w:rsidRDefault="005554FC" w:rsidP="005554FC">
      <w:pPr>
        <w:pStyle w:val="ListParagraph"/>
        <w:numPr>
          <w:ilvl w:val="0"/>
          <w:numId w:val="1"/>
        </w:numPr>
        <w:tabs>
          <w:tab w:val="left" w:pos="0"/>
        </w:tabs>
        <w:jc w:val="both"/>
        <w:rPr>
          <w:rFonts w:ascii="Arial" w:hAnsi="Arial" w:cs="Arial"/>
        </w:rPr>
      </w:pPr>
      <w:r w:rsidRPr="00330E51">
        <w:rPr>
          <w:rFonts w:ascii="Arial" w:hAnsi="Arial" w:cs="Arial"/>
          <w:b/>
          <w:u w:val="single"/>
        </w:rPr>
        <w:t>Please note:</w:t>
      </w:r>
      <w:r w:rsidRPr="00330E51">
        <w:rPr>
          <w:rFonts w:ascii="Arial" w:hAnsi="Arial" w:cs="Arial"/>
        </w:rPr>
        <w:t xml:space="preserve"> With respect to the 402 questions received, the State has concluded that pushing the Quote Opening date back to April 20, 2023, </w:t>
      </w:r>
      <w:r>
        <w:rPr>
          <w:rFonts w:ascii="Arial" w:hAnsi="Arial" w:cs="Arial"/>
        </w:rPr>
        <w:t>should</w:t>
      </w:r>
      <w:r w:rsidRPr="00330E51">
        <w:rPr>
          <w:rFonts w:ascii="Arial" w:hAnsi="Arial" w:cs="Arial"/>
        </w:rPr>
        <w:t xml:space="preserve"> allow sufficient time to provide answers to all questions received.  Once</w:t>
      </w:r>
      <w:r>
        <w:rPr>
          <w:rFonts w:ascii="Arial" w:hAnsi="Arial" w:cs="Arial"/>
        </w:rPr>
        <w:t xml:space="preserve"> the State has finalized their answers</w:t>
      </w:r>
      <w:r w:rsidRPr="00330E51">
        <w:rPr>
          <w:rFonts w:ascii="Arial" w:hAnsi="Arial" w:cs="Arial"/>
        </w:rPr>
        <w:t xml:space="preserve">, </w:t>
      </w:r>
      <w:r>
        <w:rPr>
          <w:rFonts w:ascii="Arial" w:hAnsi="Arial" w:cs="Arial"/>
        </w:rPr>
        <w:t>answers to the electronic questions submitted will be posted in a subsequent Bid Amendment; and</w:t>
      </w:r>
    </w:p>
    <w:p w14:paraId="22B15931" w14:textId="77777777" w:rsidR="0097172C" w:rsidRPr="0097172C" w:rsidRDefault="0097172C" w:rsidP="0097172C">
      <w:pPr>
        <w:pStyle w:val="ListParagraph"/>
        <w:rPr>
          <w:rFonts w:ascii="Arial" w:hAnsi="Arial" w:cs="Arial"/>
          <w:color w:val="000000"/>
        </w:rPr>
      </w:pPr>
    </w:p>
    <w:p w14:paraId="6EBCACF7" w14:textId="29C2A3BC" w:rsidR="00C12814" w:rsidRPr="00C12814" w:rsidRDefault="00ED3D96" w:rsidP="00C12814">
      <w:pPr>
        <w:pStyle w:val="ListParagraph"/>
        <w:numPr>
          <w:ilvl w:val="0"/>
          <w:numId w:val="1"/>
        </w:numPr>
        <w:tabs>
          <w:tab w:val="left" w:pos="0"/>
        </w:tabs>
        <w:jc w:val="both"/>
        <w:rPr>
          <w:rFonts w:ascii="Arial" w:hAnsi="Arial" w:cs="Arial"/>
        </w:rPr>
      </w:pPr>
      <w:r w:rsidRPr="0097172C">
        <w:rPr>
          <w:rFonts w:ascii="Arial" w:hAnsi="Arial" w:cs="Arial"/>
          <w:color w:val="000000"/>
        </w:rPr>
        <w:t>Due to concerns with COVID-19, hard copies of Quotes will NOT be accepted. All Quote documents and samples must be submitted through the NJSTART eProcurement site. For more information, see the Special Notice released by the State on March 16, 2020:</w:t>
      </w:r>
    </w:p>
    <w:p w14:paraId="74337284" w14:textId="77777777" w:rsidR="00C12814" w:rsidRPr="00C12814" w:rsidRDefault="00C12814" w:rsidP="00C12814">
      <w:pPr>
        <w:pStyle w:val="ListParagraph"/>
        <w:tabs>
          <w:tab w:val="left" w:pos="0"/>
        </w:tabs>
        <w:jc w:val="both"/>
        <w:rPr>
          <w:rFonts w:ascii="Arial" w:hAnsi="Arial" w:cs="Arial"/>
          <w:color w:val="000000"/>
        </w:rPr>
      </w:pPr>
    </w:p>
    <w:p w14:paraId="74BD14B5" w14:textId="77777777" w:rsidR="00C12814" w:rsidRPr="00C12814" w:rsidRDefault="00666D51" w:rsidP="00C12814">
      <w:pPr>
        <w:pStyle w:val="ListParagraph"/>
        <w:tabs>
          <w:tab w:val="left" w:pos="630"/>
        </w:tabs>
        <w:jc w:val="both"/>
        <w:rPr>
          <w:rFonts w:ascii="Arial" w:hAnsi="Arial" w:cs="Arial"/>
        </w:rPr>
      </w:pPr>
      <w:hyperlink r:id="rId13" w:history="1">
        <w:r w:rsidR="00C12814" w:rsidRPr="00C12814">
          <w:rPr>
            <w:rStyle w:val="Hyperlink"/>
            <w:rFonts w:ascii="Arial" w:hAnsi="Arial" w:cs="Arial"/>
          </w:rPr>
          <w:t>https://www.state.nj.us/treasury/purchase/specialnotices/03162020a.shtml</w:t>
        </w:r>
      </w:hyperlink>
      <w:r w:rsidR="00C12814" w:rsidRPr="00C12814">
        <w:rPr>
          <w:rFonts w:ascii="Arial" w:hAnsi="Arial" w:cs="Arial"/>
          <w:color w:val="000000"/>
        </w:rPr>
        <w:t>.</w:t>
      </w:r>
    </w:p>
    <w:p w14:paraId="44FBB684" w14:textId="63EABDA4" w:rsidR="00C12814" w:rsidRDefault="00C12814" w:rsidP="00C12814">
      <w:pPr>
        <w:tabs>
          <w:tab w:val="left" w:pos="0"/>
        </w:tabs>
        <w:jc w:val="both"/>
        <w:rPr>
          <w:rFonts w:ascii="Arial" w:hAnsi="Arial" w:cs="Arial"/>
        </w:rPr>
      </w:pPr>
    </w:p>
    <w:p w14:paraId="3169A26F" w14:textId="105714D6" w:rsidR="00330E51" w:rsidRDefault="00330E51" w:rsidP="00330E51">
      <w:pPr>
        <w:tabs>
          <w:tab w:val="left" w:pos="0"/>
        </w:tabs>
        <w:jc w:val="both"/>
        <w:rPr>
          <w:rFonts w:ascii="Arial" w:hAnsi="Arial" w:cs="Arial"/>
        </w:rPr>
      </w:pPr>
    </w:p>
    <w:p w14:paraId="77C7229E" w14:textId="77777777" w:rsidR="00330E51" w:rsidRPr="00330E51" w:rsidRDefault="00330E51" w:rsidP="00330E51">
      <w:pPr>
        <w:tabs>
          <w:tab w:val="left" w:pos="0"/>
        </w:tabs>
        <w:jc w:val="both"/>
        <w:rPr>
          <w:rFonts w:ascii="Arial" w:hAnsi="Arial" w:cs="Arial"/>
        </w:rPr>
      </w:pPr>
    </w:p>
    <w:p w14:paraId="591E1D49" w14:textId="27D83388" w:rsidR="007D1D98" w:rsidRPr="008918DF" w:rsidRDefault="007D1D98" w:rsidP="008918DF">
      <w:pPr>
        <w:tabs>
          <w:tab w:val="left" w:pos="0"/>
        </w:tabs>
        <w:jc w:val="both"/>
        <w:rPr>
          <w:rFonts w:ascii="Arial" w:hAnsi="Arial" w:cs="Arial"/>
        </w:rPr>
      </w:pPr>
      <w:r w:rsidRPr="008918DF">
        <w:rPr>
          <w:rFonts w:ascii="Arial" w:hAnsi="Arial" w:cs="Arial"/>
        </w:rPr>
        <w:lastRenderedPageBreak/>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7B4EC364" w14:textId="05EAE10E" w:rsidR="007D1D98" w:rsidRDefault="007D1D98" w:rsidP="00CE6EA5">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657042F9" w14:textId="08C7ABA4" w:rsidR="00F16D40" w:rsidRPr="00CE6EA5" w:rsidRDefault="00F16D40" w:rsidP="00CE6EA5">
      <w:pPr>
        <w:tabs>
          <w:tab w:val="left" w:pos="0"/>
        </w:tabs>
        <w:jc w:val="both"/>
        <w:rPr>
          <w:rFonts w:ascii="Arial" w:hAnsi="Arial" w:cs="Arial"/>
        </w:rPr>
      </w:pPr>
      <w:bookmarkStart w:id="0" w:name="_GoBack"/>
      <w:bookmarkEnd w:id="0"/>
    </w:p>
    <w:sectPr w:rsidR="00F16D40" w:rsidRPr="00CE6EA5"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48228" w14:textId="77777777" w:rsidR="002D3F6E" w:rsidRDefault="002D3F6E">
      <w:r>
        <w:separator/>
      </w:r>
    </w:p>
  </w:endnote>
  <w:endnote w:type="continuationSeparator" w:id="0">
    <w:p w14:paraId="1CA25AFA" w14:textId="77777777" w:rsidR="002D3F6E" w:rsidRDefault="002D3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3497B129" w:rsidR="009C0858" w:rsidRDefault="009C0858">
        <w:pPr>
          <w:pStyle w:val="Footer"/>
          <w:jc w:val="center"/>
        </w:pPr>
        <w:r>
          <w:fldChar w:fldCharType="begin"/>
        </w:r>
        <w:r>
          <w:instrText xml:space="preserve"> PAGE   \* MERGEFORMAT </w:instrText>
        </w:r>
        <w:r>
          <w:fldChar w:fldCharType="separate"/>
        </w:r>
        <w:r w:rsidR="00666D51">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a14="http://schemas.microsoft.com/office/drawing/2010/main">
          <w:pict w14:anchorId="5E8A0F48">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65313" w14:textId="77777777" w:rsidR="002D3F6E" w:rsidRDefault="002D3F6E">
      <w:r>
        <w:separator/>
      </w:r>
    </w:p>
  </w:footnote>
  <w:footnote w:type="continuationSeparator" w:id="0">
    <w:p w14:paraId="4EE45061" w14:textId="77777777" w:rsidR="002D3F6E" w:rsidRDefault="002D3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1F6975D" w:rsidR="00E242AB" w:rsidRPr="006359DD" w:rsidRDefault="002330A9" w:rsidP="00E242AB">
          <w:pPr>
            <w:jc w:val="center"/>
            <w:rPr>
              <w:smallCaps/>
              <w:color w:val="000080"/>
            </w:rPr>
          </w:pPr>
          <w:r>
            <w:rPr>
              <w:smallCaps/>
              <w:color w:val="000080"/>
            </w:rPr>
            <w:t>Amy F. Davis, Esq.</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55F2"/>
    <w:rsid w:val="0006149B"/>
    <w:rsid w:val="00080562"/>
    <w:rsid w:val="00087AC7"/>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94DDF"/>
    <w:rsid w:val="001D1ABC"/>
    <w:rsid w:val="001E5D6E"/>
    <w:rsid w:val="001F34F3"/>
    <w:rsid w:val="0020175D"/>
    <w:rsid w:val="00202F19"/>
    <w:rsid w:val="00216BE5"/>
    <w:rsid w:val="002330A9"/>
    <w:rsid w:val="002420F8"/>
    <w:rsid w:val="00257D6E"/>
    <w:rsid w:val="00260851"/>
    <w:rsid w:val="00264F45"/>
    <w:rsid w:val="00271544"/>
    <w:rsid w:val="002745C5"/>
    <w:rsid w:val="00285BF3"/>
    <w:rsid w:val="002C1484"/>
    <w:rsid w:val="002C54B7"/>
    <w:rsid w:val="002D3F6E"/>
    <w:rsid w:val="002F1449"/>
    <w:rsid w:val="002F3990"/>
    <w:rsid w:val="003048CF"/>
    <w:rsid w:val="00305B6D"/>
    <w:rsid w:val="003069D9"/>
    <w:rsid w:val="00312D7D"/>
    <w:rsid w:val="00322697"/>
    <w:rsid w:val="00326DC4"/>
    <w:rsid w:val="0032707C"/>
    <w:rsid w:val="00330E51"/>
    <w:rsid w:val="0034222F"/>
    <w:rsid w:val="00364A22"/>
    <w:rsid w:val="00371827"/>
    <w:rsid w:val="00372C16"/>
    <w:rsid w:val="0037646A"/>
    <w:rsid w:val="00391DE8"/>
    <w:rsid w:val="003937C4"/>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175DC"/>
    <w:rsid w:val="005271D3"/>
    <w:rsid w:val="0053372D"/>
    <w:rsid w:val="0054794A"/>
    <w:rsid w:val="00553CED"/>
    <w:rsid w:val="005554E1"/>
    <w:rsid w:val="005554FC"/>
    <w:rsid w:val="00560578"/>
    <w:rsid w:val="005654E0"/>
    <w:rsid w:val="005663AD"/>
    <w:rsid w:val="00567F16"/>
    <w:rsid w:val="005725B3"/>
    <w:rsid w:val="00572F24"/>
    <w:rsid w:val="005748C4"/>
    <w:rsid w:val="0058187A"/>
    <w:rsid w:val="005840EA"/>
    <w:rsid w:val="0058635F"/>
    <w:rsid w:val="005A0FCA"/>
    <w:rsid w:val="005B7B28"/>
    <w:rsid w:val="005D1FD3"/>
    <w:rsid w:val="005D5F8B"/>
    <w:rsid w:val="005E3AEA"/>
    <w:rsid w:val="005E7D9D"/>
    <w:rsid w:val="005F3A74"/>
    <w:rsid w:val="00610AAA"/>
    <w:rsid w:val="00610ADE"/>
    <w:rsid w:val="00646784"/>
    <w:rsid w:val="00666D51"/>
    <w:rsid w:val="00670FCB"/>
    <w:rsid w:val="006848B7"/>
    <w:rsid w:val="00690695"/>
    <w:rsid w:val="006A3DE5"/>
    <w:rsid w:val="006B3833"/>
    <w:rsid w:val="006C37AB"/>
    <w:rsid w:val="006C5427"/>
    <w:rsid w:val="006D2967"/>
    <w:rsid w:val="006D6EE7"/>
    <w:rsid w:val="006E6FF8"/>
    <w:rsid w:val="0071384F"/>
    <w:rsid w:val="00717CDE"/>
    <w:rsid w:val="00721BC8"/>
    <w:rsid w:val="007677A8"/>
    <w:rsid w:val="00776521"/>
    <w:rsid w:val="00776D84"/>
    <w:rsid w:val="00780679"/>
    <w:rsid w:val="007826CD"/>
    <w:rsid w:val="00785AFC"/>
    <w:rsid w:val="007A173B"/>
    <w:rsid w:val="007A5014"/>
    <w:rsid w:val="007A5F35"/>
    <w:rsid w:val="007B0104"/>
    <w:rsid w:val="007C06FF"/>
    <w:rsid w:val="007C140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22A"/>
    <w:rsid w:val="0091092B"/>
    <w:rsid w:val="00917A01"/>
    <w:rsid w:val="009225CB"/>
    <w:rsid w:val="00922819"/>
    <w:rsid w:val="00923970"/>
    <w:rsid w:val="00934725"/>
    <w:rsid w:val="00954320"/>
    <w:rsid w:val="00954529"/>
    <w:rsid w:val="0096245A"/>
    <w:rsid w:val="00963B9C"/>
    <w:rsid w:val="009670A1"/>
    <w:rsid w:val="0097172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46DCA"/>
    <w:rsid w:val="00A51E71"/>
    <w:rsid w:val="00A527F9"/>
    <w:rsid w:val="00A6113F"/>
    <w:rsid w:val="00A8091E"/>
    <w:rsid w:val="00A84B37"/>
    <w:rsid w:val="00A8549A"/>
    <w:rsid w:val="00AA2C37"/>
    <w:rsid w:val="00AA3920"/>
    <w:rsid w:val="00AB1DB8"/>
    <w:rsid w:val="00AB72B8"/>
    <w:rsid w:val="00AD2497"/>
    <w:rsid w:val="00AD3D3C"/>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5170"/>
    <w:rsid w:val="00C021F8"/>
    <w:rsid w:val="00C02D69"/>
    <w:rsid w:val="00C06423"/>
    <w:rsid w:val="00C12814"/>
    <w:rsid w:val="00C12A48"/>
    <w:rsid w:val="00C16006"/>
    <w:rsid w:val="00C162F6"/>
    <w:rsid w:val="00C34732"/>
    <w:rsid w:val="00C36B30"/>
    <w:rsid w:val="00C41CB6"/>
    <w:rsid w:val="00C45AB4"/>
    <w:rsid w:val="00C50BAA"/>
    <w:rsid w:val="00C56198"/>
    <w:rsid w:val="00C564E7"/>
    <w:rsid w:val="00C60DC5"/>
    <w:rsid w:val="00C83977"/>
    <w:rsid w:val="00C86DDE"/>
    <w:rsid w:val="00CC2CBB"/>
    <w:rsid w:val="00CE1914"/>
    <w:rsid w:val="00CE6EA5"/>
    <w:rsid w:val="00CF1BBE"/>
    <w:rsid w:val="00CF3D21"/>
    <w:rsid w:val="00D02605"/>
    <w:rsid w:val="00D057E9"/>
    <w:rsid w:val="00D2037F"/>
    <w:rsid w:val="00D33B5E"/>
    <w:rsid w:val="00D51989"/>
    <w:rsid w:val="00D55DDC"/>
    <w:rsid w:val="00D705AB"/>
    <w:rsid w:val="00D75306"/>
    <w:rsid w:val="00D91263"/>
    <w:rsid w:val="00D91B32"/>
    <w:rsid w:val="00DC72EC"/>
    <w:rsid w:val="00DD52DF"/>
    <w:rsid w:val="00DD6116"/>
    <w:rsid w:val="00DF4E98"/>
    <w:rsid w:val="00E001C4"/>
    <w:rsid w:val="00E02D77"/>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16A2"/>
    <w:rsid w:val="00ED3B68"/>
    <w:rsid w:val="00ED3D96"/>
    <w:rsid w:val="00EE31B0"/>
    <w:rsid w:val="00EE3E3A"/>
    <w:rsid w:val="00EF7D4E"/>
    <w:rsid w:val="00F043D3"/>
    <w:rsid w:val="00F05D01"/>
    <w:rsid w:val="00F16D40"/>
    <w:rsid w:val="00F17F09"/>
    <w:rsid w:val="00F3434F"/>
    <w:rsid w:val="00F34973"/>
    <w:rsid w:val="00F401B4"/>
    <w:rsid w:val="00F40A08"/>
    <w:rsid w:val="00F47276"/>
    <w:rsid w:val="00F52E4E"/>
    <w:rsid w:val="00F56317"/>
    <w:rsid w:val="00F75EFF"/>
    <w:rsid w:val="00FA0A5A"/>
    <w:rsid w:val="00FA1383"/>
    <w:rsid w:val="00FA59AD"/>
    <w:rsid w:val="00FA7242"/>
    <w:rsid w:val="00FB2462"/>
    <w:rsid w:val="00FB6B05"/>
    <w:rsid w:val="00FC529C"/>
    <w:rsid w:val="00FC75B4"/>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7035cb51bf864d2d" Type="http://schemas.microsoft.com/office/2016/09/relationships/commentsIds" Target="commentsIds.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purl.org/dc/dcmitype/"/>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7A0F0C6-A1B8-4D94-9845-78E54197E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Pages>
  <Words>230</Words>
  <Characters>1424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2</cp:revision>
  <cp:lastPrinted>2016-08-03T15:29:00Z</cp:lastPrinted>
  <dcterms:created xsi:type="dcterms:W3CDTF">2022-12-20T19:26:00Z</dcterms:created>
  <dcterms:modified xsi:type="dcterms:W3CDTF">2022-12-20T19:26:00Z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