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4EFC30B3" w:rsidR="002560DB" w:rsidRPr="009E4D18" w:rsidRDefault="000656C6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</w:t>
            </w:r>
            <w:r w:rsidR="00864B37">
              <w:rPr>
                <w:rFonts w:ascii="Times New Roman" w:hAnsi="Times New Roman" w:cs="Times New Roman"/>
                <w:sz w:val="20"/>
                <w:szCs w:val="20"/>
              </w:rPr>
              <w:t>631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5BBA3B64" w:rsidR="002560DB" w:rsidRPr="009E4D18" w:rsidRDefault="00625CE2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5CE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487716">
              <w:rPr>
                <w:rFonts w:ascii="Times New Roman" w:hAnsi="Times New Roman" w:cs="Times New Roman"/>
                <w:sz w:val="20"/>
                <w:szCs w:val="20"/>
              </w:rPr>
              <w:t>2112- Next, Second, and Third Day Delivery of Items Over 71 Pounds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864B3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864B3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864B3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864B37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8A03E8" w14:textId="589DEB65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67FC51EA" w:rsidR="00D32A5D" w:rsidRPr="0018643C" w:rsidRDefault="00864B3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D32A5D" w:rsidRPr="005E351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DISCLOSURE OF INVESTIGATIONS AND </w:t>
              </w:r>
              <w:r w:rsidR="0018643C" w:rsidRPr="005E351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OTHER ACTIONS INVOLVING VENDOR 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8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864B37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864B37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864B37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864B37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09C3E" w14:textId="77777777" w:rsidR="00C842CD" w:rsidRDefault="00C842CD" w:rsidP="00FD6AD0">
      <w:pPr>
        <w:spacing w:after="0" w:line="240" w:lineRule="auto"/>
      </w:pPr>
      <w:r>
        <w:separator/>
      </w:r>
    </w:p>
  </w:endnote>
  <w:endnote w:type="continuationSeparator" w:id="0">
    <w:p w14:paraId="532DB3EA" w14:textId="77777777" w:rsidR="00C842CD" w:rsidRDefault="00C842CD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138BEA6F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A2B9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A2B9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8E5ED" w14:textId="77777777" w:rsidR="00C842CD" w:rsidRDefault="00C842CD" w:rsidP="00FD6AD0">
      <w:pPr>
        <w:spacing w:after="0" w:line="240" w:lineRule="auto"/>
      </w:pPr>
      <w:r>
        <w:separator/>
      </w:r>
    </w:p>
  </w:footnote>
  <w:footnote w:type="continuationSeparator" w:id="0">
    <w:p w14:paraId="2FAD123E" w14:textId="77777777" w:rsidR="00C842CD" w:rsidRDefault="00C842CD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656C6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05FFB"/>
    <w:rsid w:val="00235DE4"/>
    <w:rsid w:val="00243744"/>
    <w:rsid w:val="002560DB"/>
    <w:rsid w:val="002617C9"/>
    <w:rsid w:val="00284D4F"/>
    <w:rsid w:val="00285800"/>
    <w:rsid w:val="002A2B9D"/>
    <w:rsid w:val="002A2C57"/>
    <w:rsid w:val="002B207B"/>
    <w:rsid w:val="002C78BF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87716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5E3515"/>
    <w:rsid w:val="00614FB8"/>
    <w:rsid w:val="00625CE2"/>
    <w:rsid w:val="00657A8F"/>
    <w:rsid w:val="006B4980"/>
    <w:rsid w:val="006D37E8"/>
    <w:rsid w:val="006E0CA9"/>
    <w:rsid w:val="00767207"/>
    <w:rsid w:val="007D7E8F"/>
    <w:rsid w:val="007F04E4"/>
    <w:rsid w:val="00864B37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AE02FE"/>
    <w:rsid w:val="00B163AB"/>
    <w:rsid w:val="00B3051A"/>
    <w:rsid w:val="00B333C6"/>
    <w:rsid w:val="00B71687"/>
    <w:rsid w:val="00BB5B71"/>
    <w:rsid w:val="00C077AD"/>
    <w:rsid w:val="00C57DC2"/>
    <w:rsid w:val="00C842CD"/>
    <w:rsid w:val="00CE3059"/>
    <w:rsid w:val="00D31F72"/>
    <w:rsid w:val="00D32A5D"/>
    <w:rsid w:val="00D708E6"/>
    <w:rsid w:val="00D91B61"/>
    <w:rsid w:val="00DA7499"/>
    <w:rsid w:val="00DA7DA9"/>
    <w:rsid w:val="00DC526D"/>
    <w:rsid w:val="00DF55A5"/>
    <w:rsid w:val="00E05375"/>
    <w:rsid w:val="00E148D5"/>
    <w:rsid w:val="00E85DF0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s://www1.state.nj.us/TYTR_BRC/jsp/BRCLoginJsp.jsp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SourceDisclosureCertification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.state.nj.us/treasury/revenue/busregcert.shtml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purchase/forms/DisclosureofInvestigations.pdf" TargetMode="External"/><Relationship Id="rId20" Type="http://schemas.openxmlformats.org/officeDocument/2006/relationships/hyperlink" Target="http://www.state.nj.us/treasury/purchase/forms/AA_%20Supplement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eo134/Chapter51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yperlink" Target="http://www.state.nj.us/treasury/purchase/forms/CooperativePurchasingForm.pdf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0DCF58-1BD9-45AB-AF0A-40A472D0D3E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86820B8-4CFB-407F-B0E2-EFD0CB0ED711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jennifer.t.loughran0311962020@outlook.com</cp:lastModifiedBy>
  <cp:revision>2</cp:revision>
  <cp:lastPrinted>2017-05-08T20:50:00Z</cp:lastPrinted>
  <dcterms:created xsi:type="dcterms:W3CDTF">2021-07-29T12:45:00Z</dcterms:created>
  <dcterms:modified xsi:type="dcterms:W3CDTF">2021-07-29T12:45:00Z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