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20"/>
        <w:gridCol w:w="7370"/>
      </w:tblGrid>
      <w:tr w:rsidR="00782B07" w:rsidRPr="008E4F43" w14:paraId="2475BB5B" w14:textId="77777777" w:rsidTr="00280D6F">
        <w:tc>
          <w:tcPr>
            <w:tcW w:w="3420" w:type="dxa"/>
            <w:vAlign w:val="bottom"/>
          </w:tcPr>
          <w:p w14:paraId="0E78DF0F" w14:textId="77777777" w:rsidR="00782B07" w:rsidRPr="008E4F43" w:rsidRDefault="00782B07" w:rsidP="00280D6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BID SOLICITATION #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AND TITLE</w:t>
            </w: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:</w:t>
            </w:r>
          </w:p>
        </w:tc>
        <w:tc>
          <w:tcPr>
            <w:tcW w:w="7370" w:type="dxa"/>
            <w:tcBorders>
              <w:bottom w:val="single" w:sz="4" w:space="0" w:color="auto"/>
            </w:tcBorders>
          </w:tcPr>
          <w:p w14:paraId="4E1205CF" w14:textId="47236BB4" w:rsidR="00782B07" w:rsidRPr="004D775F" w:rsidRDefault="004E46BF" w:rsidP="00280D6F">
            <w:pPr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21DPP00620</w:t>
            </w:r>
            <w:r w:rsidR="001A019C">
              <w:rPr>
                <w:rFonts w:ascii="Times New Roman" w:hAnsi="Times New Roman" w:cs="Times New Roman"/>
                <w:sz w:val="24"/>
                <w:szCs w:val="18"/>
              </w:rPr>
              <w:t>, T0136 Aluminum Sign Blanks Statewide</w:t>
            </w:r>
          </w:p>
        </w:tc>
      </w:tr>
    </w:tbl>
    <w:p w14:paraId="3B3618D6" w14:textId="4305BD4B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67C55F89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7E37D5A8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2B6A2A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2B6A2A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3D855BED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4781332" w14:textId="072E7D23" w:rsidR="00D32A5D" w:rsidRPr="009E4D18" w:rsidRDefault="002B6A2A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4.4.1.2.2) </w:t>
            </w:r>
          </w:p>
        </w:tc>
      </w:tr>
      <w:tr w:rsidR="00D32A5D" w:rsidRPr="009E4D18" w14:paraId="042A96C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0246931" w14:textId="6BC4C0FF" w:rsidR="00D32A5D" w:rsidRPr="009E2A84" w:rsidRDefault="002B6A2A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hyperlink r:id="rId15" w:history="1">
              <w:r w:rsidR="00D32A5D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DF1A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2A84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4.4.1.3)</w:t>
            </w:r>
          </w:p>
          <w:p w14:paraId="4FE44B53" w14:textId="62C982EA" w:rsidR="00072BBD" w:rsidRPr="00DF1AE1" w:rsidRDefault="00DC526D" w:rsidP="00DF1AE1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IF THIS BID SOLICITATION HAS </w:t>
            </w:r>
            <w:r w:rsidR="006D37E8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A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SUBCONTRACTING SET-ASIDE REQUIREMENT, THE VENDOR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  <w:u w:val="single"/>
              </w:rPr>
              <w:t>MUST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CONSULT THE DIVISION OF REVENUE &amp; ENTERPRISE SERVICES </w:t>
            </w:r>
            <w:r w:rsidR="00DF1AE1" w:rsidRPr="00DF1AE1"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shd w:val="clear" w:color="auto" w:fill="FFFFFF"/>
              </w:rPr>
              <w:t>NEW JERSEY SELECTIVE ASSISTANCE VENDOR INFORMATION DATABASE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AT </w:t>
            </w:r>
            <w:hyperlink r:id="rId16" w:history="1">
              <w:r w:rsidR="00DF1AE1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https://www20.state.nj.us/TYTR_SAVI/vendorSearch.jsp</w:t>
              </w:r>
            </w:hyperlink>
            <w:r w:rsidR="00DF1AE1" w:rsidRPr="00DF1AE1">
              <w:rPr>
                <w:rStyle w:val="Hyperlink"/>
                <w:rFonts w:ascii="Times New Roman" w:hAnsi="Times New Roman" w:cs="Times New Roman"/>
                <w:sz w:val="20"/>
                <w:szCs w:val="20"/>
                <w:u w:val="none"/>
              </w:rPr>
              <w:t xml:space="preserve">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FOR INFORMATION REGARDING REGISTERED SMALL BUSINESSES AND/OR DISABLED VETERAN BUSINESSES.</w:t>
            </w:r>
          </w:p>
        </w:tc>
      </w:tr>
      <w:tr w:rsidR="00075C3C" w:rsidRPr="009E4D18" w14:paraId="5E117D30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393775" w14:textId="10B2D71B" w:rsidR="00075C3C" w:rsidRPr="00075C3C" w:rsidRDefault="00075C3C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color w:val="auto"/>
                <w:sz w:val="20"/>
                <w:szCs w:val="20"/>
                <w:u w:val="none"/>
              </w:rPr>
            </w:pPr>
            <w:r w:rsidRPr="00075C3C">
              <w:rPr>
                <w:rStyle w:val="Hyperlink"/>
                <w:rFonts w:ascii="Times New Roman" w:hAnsi="Times New Roman" w:cs="Times New Roman"/>
                <w:b/>
                <w:color w:val="0070C0"/>
                <w:sz w:val="20"/>
                <w:szCs w:val="20"/>
              </w:rPr>
              <w:t>SPECIFICATION CONFORMANCE CERTIFICATION</w:t>
            </w:r>
            <w:r w:rsidRPr="00075C3C">
              <w:rPr>
                <w:rStyle w:val="Hyperlink"/>
                <w:rFonts w:ascii="Times New Roman" w:hAnsi="Times New Roman" w:cs="Times New Roman"/>
                <w:color w:val="0070C0"/>
                <w:sz w:val="20"/>
                <w:szCs w:val="20"/>
                <w:u w:val="none"/>
              </w:rPr>
              <w:t xml:space="preserve">  </w:t>
            </w:r>
            <w:r>
              <w:rPr>
                <w:rStyle w:val="Hyperlink"/>
                <w:rFonts w:ascii="Times New Roman" w:hAnsi="Times New Roman" w:cs="Times New Roman"/>
                <w:color w:val="auto"/>
                <w:sz w:val="20"/>
                <w:szCs w:val="20"/>
                <w:u w:val="none"/>
              </w:rPr>
              <w:t>(Bid Solici</w:t>
            </w:r>
            <w:r w:rsidR="00102630">
              <w:rPr>
                <w:rStyle w:val="Hyperlink"/>
                <w:rFonts w:ascii="Times New Roman" w:hAnsi="Times New Roman" w:cs="Times New Roman"/>
                <w:color w:val="auto"/>
                <w:sz w:val="20"/>
                <w:szCs w:val="20"/>
                <w:u w:val="none"/>
              </w:rPr>
              <w:t xml:space="preserve">tation </w:t>
            </w:r>
            <w:r w:rsidR="002B6A2A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§4.4.</w:t>
            </w:r>
            <w:r w:rsidR="00102630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3</w:t>
            </w:r>
            <w:bookmarkStart w:id="0" w:name="_GoBack"/>
            <w:bookmarkEnd w:id="0"/>
            <w:r w:rsidR="00102630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7777777"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</w:tbl>
    <w:p w14:paraId="563BFDF2" w14:textId="77777777" w:rsidR="0007734B" w:rsidRPr="009E4D18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67E328BF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8DED6CD" w14:textId="71665FF2" w:rsidR="00D32A5D" w:rsidRPr="0018643C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 w:rsid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="0018643C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77777777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7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8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522119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522119" w:rsidRPr="009E4D18" w:rsidRDefault="009E4D1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="00522119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D32A5D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D32A5D" w:rsidRPr="009E4D18" w:rsidRDefault="002B6A2A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9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D32A5D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D32A5D" w:rsidRPr="009E4D18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D32A5D" w:rsidRPr="009E4D18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D32A5D" w:rsidRPr="009E4D18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D32A5D" w:rsidRPr="009E4D18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D32A5D" w:rsidRPr="009E4D18" w:rsidRDefault="002B6A2A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20" w:history="1">
              <w:r w:rsidR="00D32A5D" w:rsidRPr="00102630">
                <w:rPr>
                  <w:rStyle w:val="Hyperlink"/>
                  <w:rFonts w:ascii="Times New Roman" w:hAnsi="Times New Roman" w:cs="Times New Roman"/>
                  <w:b/>
                  <w:color w:val="auto"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9E4D18" w14:paraId="3D045862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5CF1A2ED" w14:textId="2E847C4E" w:rsidR="00D32A5D" w:rsidRPr="009E4D18" w:rsidRDefault="002B6A2A" w:rsidP="007B45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1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30108E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 xml:space="preserve">Bid Solicitation </w:t>
            </w:r>
            <w:r w:rsidR="00075C3C">
              <w:rPr>
                <w:rFonts w:ascii="Times New Roman" w:hAnsi="Times New Roman" w:cs="Times New Roman"/>
                <w:sz w:val="20"/>
                <w:szCs w:val="20"/>
              </w:rPr>
              <w:t>4.4.3.2)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D32394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8A7AB3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74632A" w14:textId="77777777" w:rsidR="00FE050E" w:rsidRDefault="00FE050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790"/>
    </w:tblGrid>
    <w:tr w:rsidR="00782B07" w:rsidRPr="003F030C" w14:paraId="7DC23078" w14:textId="77777777" w:rsidTr="000B0F80">
      <w:tc>
        <w:tcPr>
          <w:tcW w:w="10790" w:type="dxa"/>
        </w:tcPr>
        <w:p w14:paraId="591B0CAD" w14:textId="40721F6D" w:rsidR="00782B07" w:rsidRPr="003F030C" w:rsidRDefault="00782B07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FE050E">
            <w:rPr>
              <w:rFonts w:ascii="Times New Roman" w:hAnsi="Times New Roman" w:cs="Times New Roman"/>
              <w:sz w:val="18"/>
            </w:rPr>
            <w:t>10</w:t>
          </w:r>
          <w:r>
            <w:rPr>
              <w:rFonts w:ascii="Times New Roman" w:hAnsi="Times New Roman" w:cs="Times New Roman"/>
              <w:sz w:val="18"/>
            </w:rPr>
            <w:t>.26.2020</w:t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625043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026EA403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66B68E" w14:textId="77777777" w:rsidR="00FE050E" w:rsidRDefault="00FE050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8E88B7" w14:textId="77777777" w:rsidR="00FE050E" w:rsidRDefault="00FE050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08E373" w14:textId="77777777" w:rsidR="00782B07" w:rsidRDefault="00782B07" w:rsidP="00782B07">
    <w:pPr>
      <w:pStyle w:val="Header"/>
      <w:tabs>
        <w:tab w:val="clear" w:pos="4680"/>
        <w:tab w:val="clear" w:pos="9360"/>
        <w:tab w:val="left" w:pos="4720"/>
      </w:tabs>
    </w:pPr>
    <w:r>
      <w:tab/>
    </w:r>
  </w:p>
  <w:tbl>
    <w:tblPr>
      <w:tblStyle w:val="TableGrid"/>
      <w:tblW w:w="1080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350"/>
      <w:gridCol w:w="9450"/>
    </w:tblGrid>
    <w:tr w:rsidR="00782B07" w:rsidRPr="0090774E" w14:paraId="10E9CCEB" w14:textId="77777777" w:rsidTr="00280D6F">
      <w:trPr>
        <w:trHeight w:val="350"/>
      </w:trPr>
      <w:tc>
        <w:tcPr>
          <w:tcW w:w="1350" w:type="dxa"/>
          <w:vMerge w:val="restart"/>
          <w:vAlign w:val="center"/>
        </w:tcPr>
        <w:p w14:paraId="7E0AB30D" w14:textId="77777777" w:rsidR="00782B07" w:rsidRPr="0090774E" w:rsidRDefault="00782B07" w:rsidP="00782B07">
          <w:pPr>
            <w:pStyle w:val="Header"/>
          </w:pPr>
          <w:r w:rsidRPr="0090774E">
            <w:rPr>
              <w:noProof/>
            </w:rPr>
            <w:drawing>
              <wp:inline distT="0" distB="0" distL="0" distR="0" wp14:anchorId="3A7CA58B" wp14:editId="5AE7A986">
                <wp:extent cx="551000" cy="578734"/>
                <wp:effectExtent l="0" t="0" r="1905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1014" cy="6207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450" w:type="dxa"/>
          <w:vAlign w:val="center"/>
        </w:tcPr>
        <w:p w14:paraId="7B83F8B9" w14:textId="50D28CEA" w:rsidR="00782B07" w:rsidRPr="00782B07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782B07">
            <w:rPr>
              <w:rFonts w:ascii="Times New Roman" w:hAnsi="Times New Roman" w:cs="Times New Roman"/>
              <w:b/>
              <w:sz w:val="24"/>
              <w:szCs w:val="24"/>
            </w:rPr>
            <w:t>BID SOLICITATION CHECKLIST</w:t>
          </w:r>
        </w:p>
      </w:tc>
    </w:tr>
    <w:tr w:rsidR="00782B07" w:rsidRPr="0090774E" w14:paraId="252FEBFA" w14:textId="77777777" w:rsidTr="00280D6F">
      <w:trPr>
        <w:trHeight w:val="616"/>
      </w:trPr>
      <w:tc>
        <w:tcPr>
          <w:tcW w:w="1350" w:type="dxa"/>
          <w:vMerge/>
          <w:vAlign w:val="center"/>
        </w:tcPr>
        <w:p w14:paraId="746702A6" w14:textId="77777777" w:rsidR="00782B07" w:rsidRPr="0090774E" w:rsidRDefault="00782B07" w:rsidP="00782B07">
          <w:pPr>
            <w:pStyle w:val="Header"/>
            <w:rPr>
              <w:noProof/>
            </w:rPr>
          </w:pPr>
        </w:p>
      </w:tc>
      <w:tc>
        <w:tcPr>
          <w:tcW w:w="9450" w:type="dxa"/>
          <w:vAlign w:val="bottom"/>
        </w:tcPr>
        <w:p w14:paraId="2EDD8BBF" w14:textId="77777777" w:rsidR="00782B07" w:rsidRPr="001E1842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STATE OF NEW JERSEY</w:t>
          </w:r>
        </w:p>
        <w:p w14:paraId="0446F888" w14:textId="77777777" w:rsidR="00782B07" w:rsidRPr="001E1842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DEPARTMENT OF THE TREASURY - DIVISION OF PURCHASE AND PROPERTY</w:t>
          </w:r>
        </w:p>
        <w:p w14:paraId="31B91A3A" w14:textId="77777777" w:rsidR="00782B07" w:rsidRPr="001E1842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33 WEST STATE STREET, P.O. BOX 230 TRENTON, NEW JERSEY 08625-0230</w:t>
          </w:r>
        </w:p>
      </w:tc>
    </w:tr>
  </w:tbl>
  <w:p w14:paraId="545DC134" w14:textId="4D8442F1" w:rsidR="00442C20" w:rsidRDefault="00442C20" w:rsidP="00782B07">
    <w:pPr>
      <w:pStyle w:val="Header"/>
      <w:tabs>
        <w:tab w:val="clear" w:pos="4680"/>
        <w:tab w:val="clear" w:pos="9360"/>
        <w:tab w:val="left" w:pos="472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2E7B"/>
    <w:rsid w:val="00073B73"/>
    <w:rsid w:val="00075C3C"/>
    <w:rsid w:val="0007734B"/>
    <w:rsid w:val="000D4F16"/>
    <w:rsid w:val="000F3927"/>
    <w:rsid w:val="00101F57"/>
    <w:rsid w:val="00102630"/>
    <w:rsid w:val="00104ED7"/>
    <w:rsid w:val="00105EA7"/>
    <w:rsid w:val="001357FE"/>
    <w:rsid w:val="00156848"/>
    <w:rsid w:val="0018643C"/>
    <w:rsid w:val="001A019C"/>
    <w:rsid w:val="001A499F"/>
    <w:rsid w:val="00235DE4"/>
    <w:rsid w:val="002560DB"/>
    <w:rsid w:val="002617C9"/>
    <w:rsid w:val="00284D4F"/>
    <w:rsid w:val="00285800"/>
    <w:rsid w:val="002A2C57"/>
    <w:rsid w:val="002B207B"/>
    <w:rsid w:val="002B6A2A"/>
    <w:rsid w:val="0030108E"/>
    <w:rsid w:val="00320025"/>
    <w:rsid w:val="00371E2B"/>
    <w:rsid w:val="003A6767"/>
    <w:rsid w:val="003A6A35"/>
    <w:rsid w:val="003F030C"/>
    <w:rsid w:val="00442C20"/>
    <w:rsid w:val="0046360A"/>
    <w:rsid w:val="004863D3"/>
    <w:rsid w:val="00494C46"/>
    <w:rsid w:val="004D1DBA"/>
    <w:rsid w:val="004E46BF"/>
    <w:rsid w:val="00516780"/>
    <w:rsid w:val="00522119"/>
    <w:rsid w:val="0053044B"/>
    <w:rsid w:val="00543006"/>
    <w:rsid w:val="00561638"/>
    <w:rsid w:val="005B3A31"/>
    <w:rsid w:val="005C05D6"/>
    <w:rsid w:val="005C67BD"/>
    <w:rsid w:val="005E2CE2"/>
    <w:rsid w:val="00614FB8"/>
    <w:rsid w:val="00657A8F"/>
    <w:rsid w:val="006B4980"/>
    <w:rsid w:val="006D37E8"/>
    <w:rsid w:val="006E0CA9"/>
    <w:rsid w:val="00767207"/>
    <w:rsid w:val="00782B07"/>
    <w:rsid w:val="007B454E"/>
    <w:rsid w:val="007D7E8F"/>
    <w:rsid w:val="007F04E4"/>
    <w:rsid w:val="00886ACD"/>
    <w:rsid w:val="00922F6E"/>
    <w:rsid w:val="009A13BB"/>
    <w:rsid w:val="009B6D2A"/>
    <w:rsid w:val="009D4A50"/>
    <w:rsid w:val="009E2A84"/>
    <w:rsid w:val="009E4D18"/>
    <w:rsid w:val="009F4149"/>
    <w:rsid w:val="00A13E36"/>
    <w:rsid w:val="00A26E39"/>
    <w:rsid w:val="00A44708"/>
    <w:rsid w:val="00AA0817"/>
    <w:rsid w:val="00B163AB"/>
    <w:rsid w:val="00B3051A"/>
    <w:rsid w:val="00B333C6"/>
    <w:rsid w:val="00B71687"/>
    <w:rsid w:val="00BB5B71"/>
    <w:rsid w:val="00C077AD"/>
    <w:rsid w:val="00C57DC2"/>
    <w:rsid w:val="00CE3059"/>
    <w:rsid w:val="00D31F72"/>
    <w:rsid w:val="00D32A5D"/>
    <w:rsid w:val="00D708E6"/>
    <w:rsid w:val="00DA7DA9"/>
    <w:rsid w:val="00DC526D"/>
    <w:rsid w:val="00DF1AE1"/>
    <w:rsid w:val="00E05375"/>
    <w:rsid w:val="00E92BC9"/>
    <w:rsid w:val="00F1051F"/>
    <w:rsid w:val="00F22E51"/>
    <w:rsid w:val="00F27A55"/>
    <w:rsid w:val="00F57AAE"/>
    <w:rsid w:val="00F63427"/>
    <w:rsid w:val="00FD6AD0"/>
    <w:rsid w:val="00FE0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s://www1.state.nj.us/TYTR_BRC/jsp/BRCLoginJsp.jsp" TargetMode="External"/><Relationship Id="rId26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hyperlink" Target="http://www.state.nj.us/treasury/purchase/forms/CooperativePurchasingForm.pdf" TargetMode="Externa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s://www.state.nj.us/treasury/revenue/busregcert.shtml" TargetMode="External"/><Relationship Id="rId25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yperlink" Target="https://www20.state.nj.us/TYTR_SAVI/vendorSearch.jsp" TargetMode="External"/><Relationship Id="rId20" Type="http://schemas.openxmlformats.org/officeDocument/2006/relationships/hyperlink" Target="http://www.state.nj.us/treasury/purchase/forms/AA_%20Supplement.pdf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oter" Target="footer1.xml"/><Relationship Id="rId5" Type="http://schemas.openxmlformats.org/officeDocument/2006/relationships/customXml" Target="../customXml/item5.xml"/><Relationship Id="rId15" Type="http://schemas.openxmlformats.org/officeDocument/2006/relationships/hyperlink" Target="http://www.state.nj.us/treasury/purchase/forms/SubcontractorUtilizationPlan.pdf" TargetMode="External"/><Relationship Id="rId23" Type="http://schemas.openxmlformats.org/officeDocument/2006/relationships/header" Target="header2.xml"/><Relationship Id="rId28" Type="http://schemas.openxmlformats.org/officeDocument/2006/relationships/fontTable" Target="fontTable.xml"/><Relationship Id="rId10" Type="http://schemas.openxmlformats.org/officeDocument/2006/relationships/footnotes" Target="footnotes.xml"/><Relationship Id="rId19" Type="http://schemas.openxmlformats.org/officeDocument/2006/relationships/hyperlink" Target="http://www.state.nj.us/treasury/purchase/forms/eo134/Chapter51.pdf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tate.nj.us/treasury/purchase/forms/DisclosureofInvestmentActivitiesinIran.pdf" TargetMode="External"/><Relationship Id="rId22" Type="http://schemas.openxmlformats.org/officeDocument/2006/relationships/header" Target="header1.xml"/><Relationship Id="rId27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DXV2RQSVUS77-2605-563</_dlc_DocId>
    <_dlc_DocIdUrl xmlns="035e97a8-7486-4082-94c4-ab983c563e82">
      <Url>http://treassp/purchase/NJSTART Document Templates/_layouts/DocIdRedir.aspx?ID=DXV2RQSVUS77-2605-563</Url>
      <Description>DXV2RQSVUS77-2605-563</Description>
    </_dlc_DocIdUrl>
    <AverageRating xmlns="http://schemas.microsoft.com/sharepoint/v3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6946CD-F952-4358-BC7E-A313524A5EE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A5F3989-56F9-4189-A3DE-07CF3230D357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BD83EEA8-1F85-48B5-85DB-08E23DCD90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4E4E38F-C9D5-459C-8357-8D4CF105A6AA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9A96FD8E-FC44-4EF4-820D-8C0ED2B94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451</Words>
  <Characters>2574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Holt, Doreica</cp:lastModifiedBy>
  <cp:revision>6</cp:revision>
  <cp:lastPrinted>2017-05-08T20:50:00Z</cp:lastPrinted>
  <dcterms:created xsi:type="dcterms:W3CDTF">2021-01-20T16:18:00Z</dcterms:created>
  <dcterms:modified xsi:type="dcterms:W3CDTF">2021-01-28T22:33:00Z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7b98e18c-6bbb-429f-97f4-8b493875c3e7</vt:lpwstr>
  </property>
</Properties>
</file>