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217B1" w14:textId="143A01B2" w:rsidR="00AF6B92" w:rsidRPr="00720077" w:rsidRDefault="00AF6B92" w:rsidP="00AF6B92">
      <w:pPr>
        <w:rPr>
          <w:rFonts w:ascii="Arial" w:hAnsi="Arial" w:cs="Arial"/>
          <w:b/>
        </w:rPr>
      </w:pPr>
    </w:p>
    <w:p w14:paraId="04A06B73" w14:textId="46496A1E" w:rsidR="00AF6B92" w:rsidRDefault="00BD005D" w:rsidP="00AF6B92">
      <w:pPr>
        <w:jc w:val="center"/>
        <w:rPr>
          <w:rFonts w:ascii="Arial" w:hAnsi="Arial" w:cs="Arial"/>
          <w:b/>
        </w:rPr>
      </w:pPr>
      <w:r>
        <w:rPr>
          <w:rFonts w:ascii="Arial" w:hAnsi="Arial" w:cs="Arial"/>
          <w:b/>
        </w:rPr>
        <w:t>T1403</w:t>
      </w:r>
      <w:r w:rsidR="00AF6B92">
        <w:rPr>
          <w:rFonts w:ascii="Arial" w:hAnsi="Arial" w:cs="Arial"/>
          <w:b/>
        </w:rPr>
        <w:t xml:space="preserve"> Software Reseller Services</w:t>
      </w:r>
      <w:r w:rsidR="00AF6B92" w:rsidRPr="00720077">
        <w:rPr>
          <w:rFonts w:ascii="Arial" w:hAnsi="Arial" w:cs="Arial"/>
          <w:b/>
        </w:rPr>
        <w:t xml:space="preserve"> Integrated Tax System</w:t>
      </w:r>
    </w:p>
    <w:p w14:paraId="783B0442" w14:textId="092B9812" w:rsidR="00AF6B92" w:rsidRPr="00720077" w:rsidRDefault="00D279C1" w:rsidP="00AF6B92">
      <w:pPr>
        <w:pStyle w:val="Heading2"/>
        <w:keepNext w:val="0"/>
        <w:widowControl w:val="0"/>
        <w:tabs>
          <w:tab w:val="left" w:pos="0"/>
        </w:tabs>
        <w:jc w:val="center"/>
        <w:rPr>
          <w:rFonts w:ascii="Arial" w:hAnsi="Arial" w:cs="Arial"/>
          <w:sz w:val="22"/>
        </w:rPr>
      </w:pPr>
      <w:r>
        <w:rPr>
          <w:rFonts w:ascii="Arial" w:hAnsi="Arial" w:cs="Arial"/>
          <w:sz w:val="22"/>
        </w:rPr>
        <w:t>Bid Solicitation #</w:t>
      </w:r>
      <w:r w:rsidR="00AF6B92" w:rsidRPr="00720077">
        <w:rPr>
          <w:rFonts w:ascii="Arial" w:hAnsi="Arial" w:cs="Arial"/>
          <w:sz w:val="22"/>
        </w:rPr>
        <w:t>2</w:t>
      </w:r>
      <w:r w:rsidR="00BD005D">
        <w:rPr>
          <w:rFonts w:ascii="Arial" w:hAnsi="Arial" w:cs="Arial"/>
          <w:sz w:val="22"/>
        </w:rPr>
        <w:t>1DPP00611</w:t>
      </w:r>
    </w:p>
    <w:p w14:paraId="7ED97A70" w14:textId="77777777" w:rsidR="00AF6B92" w:rsidRPr="00720077" w:rsidRDefault="00AF6B92" w:rsidP="00AF6B92">
      <w:pPr>
        <w:jc w:val="center"/>
        <w:rPr>
          <w:rFonts w:ascii="Arial" w:hAnsi="Arial" w:cs="Arial"/>
          <w:b/>
        </w:rPr>
      </w:pPr>
    </w:p>
    <w:p w14:paraId="5B2B2BB4" w14:textId="77777777" w:rsidR="006414F5" w:rsidRPr="00D279C1" w:rsidRDefault="006414F5" w:rsidP="00AF6B92">
      <w:pPr>
        <w:spacing w:after="0" w:line="240" w:lineRule="auto"/>
        <w:jc w:val="center"/>
        <w:rPr>
          <w:rFonts w:ascii="Arial" w:hAnsi="Arial" w:cs="Arial"/>
          <w:b/>
          <w:sz w:val="32"/>
        </w:rPr>
      </w:pPr>
    </w:p>
    <w:p w14:paraId="39B32769" w14:textId="2331955B" w:rsidR="009B00FA" w:rsidRPr="00D279C1" w:rsidRDefault="006414F5" w:rsidP="00AF6B92">
      <w:pPr>
        <w:spacing w:after="0" w:line="240" w:lineRule="auto"/>
        <w:jc w:val="center"/>
        <w:rPr>
          <w:rFonts w:ascii="Arial" w:hAnsi="Arial" w:cs="Arial"/>
          <w:sz w:val="28"/>
          <w:u w:val="single"/>
        </w:rPr>
      </w:pPr>
      <w:r w:rsidRPr="00D279C1">
        <w:rPr>
          <w:rFonts w:ascii="Arial" w:hAnsi="Arial" w:cs="Arial"/>
          <w:b/>
          <w:sz w:val="32"/>
          <w:u w:val="single"/>
        </w:rPr>
        <w:t>Optional Pre-Quote Conference Details</w:t>
      </w:r>
    </w:p>
    <w:p w14:paraId="39B3276A" w14:textId="77777777" w:rsidR="00B73E2A" w:rsidRDefault="00B73E2A" w:rsidP="00B73E2A">
      <w:pPr>
        <w:spacing w:after="0" w:line="240" w:lineRule="auto"/>
        <w:rPr>
          <w:rFonts w:ascii="Times New Roman" w:hAnsi="Times New Roman" w:cs="Times New Roman"/>
        </w:rPr>
      </w:pPr>
    </w:p>
    <w:p w14:paraId="34725424" w14:textId="77777777" w:rsidR="00AF6B92" w:rsidRDefault="00AF6B92" w:rsidP="006414F5">
      <w:pPr>
        <w:spacing w:after="0" w:line="240" w:lineRule="auto"/>
        <w:jc w:val="center"/>
        <w:rPr>
          <w:rFonts w:ascii="Arial" w:hAnsi="Arial" w:cs="Arial"/>
          <w:sz w:val="28"/>
        </w:rPr>
      </w:pPr>
    </w:p>
    <w:p w14:paraId="39B3276B" w14:textId="60573D37" w:rsidR="00FB1F30" w:rsidRPr="006414F5" w:rsidRDefault="00BD005D" w:rsidP="006414F5">
      <w:pPr>
        <w:spacing w:after="0" w:line="240" w:lineRule="auto"/>
        <w:jc w:val="center"/>
        <w:rPr>
          <w:rFonts w:ascii="Arial" w:hAnsi="Arial" w:cs="Arial"/>
          <w:sz w:val="28"/>
        </w:rPr>
      </w:pPr>
      <w:r>
        <w:rPr>
          <w:rFonts w:ascii="Arial" w:hAnsi="Arial" w:cs="Arial"/>
          <w:sz w:val="28"/>
        </w:rPr>
        <w:t>Wednesday February 17, 2021</w:t>
      </w:r>
      <w:r w:rsidR="006414F5" w:rsidRPr="006414F5">
        <w:rPr>
          <w:rFonts w:ascii="Arial" w:hAnsi="Arial" w:cs="Arial"/>
          <w:sz w:val="28"/>
        </w:rPr>
        <w:t xml:space="preserve"> at 10:00AM EST</w:t>
      </w:r>
    </w:p>
    <w:p w14:paraId="39B3276C" w14:textId="77777777" w:rsidR="00FB1F30" w:rsidRDefault="00FB1F30" w:rsidP="00B73E2A">
      <w:pPr>
        <w:spacing w:after="0" w:line="240" w:lineRule="auto"/>
        <w:rPr>
          <w:rFonts w:ascii="Times New Roman" w:hAnsi="Times New Roman" w:cs="Times New Roman"/>
        </w:rPr>
      </w:pPr>
    </w:p>
    <w:p w14:paraId="39B3276D" w14:textId="4F8CC01D" w:rsidR="00FB1F30" w:rsidRDefault="00AF6B92" w:rsidP="00D279C1">
      <w:pPr>
        <w:spacing w:after="0" w:line="240" w:lineRule="auto"/>
        <w:ind w:left="2700" w:hanging="90"/>
        <w:rPr>
          <w:rFonts w:ascii="Times New Roman" w:hAnsi="Times New Roman" w:cs="Times New Roman"/>
        </w:rPr>
      </w:pPr>
      <w:r>
        <w:rPr>
          <w:noProof/>
        </w:rPr>
        <w:drawing>
          <wp:inline distT="0" distB="0" distL="0" distR="0" wp14:anchorId="65B2F55F" wp14:editId="7EA7267E">
            <wp:extent cx="2530027" cy="434987"/>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10" b="15121"/>
                    <a:stretch/>
                  </pic:blipFill>
                  <pic:spPr bwMode="auto">
                    <a:xfrm>
                      <a:off x="0" y="0"/>
                      <a:ext cx="2575334" cy="442777"/>
                    </a:xfrm>
                    <a:prstGeom prst="rect">
                      <a:avLst/>
                    </a:prstGeom>
                    <a:ln>
                      <a:noFill/>
                    </a:ln>
                    <a:extLst>
                      <a:ext uri="{53640926-AAD7-44D8-BBD7-CCE9431645EC}">
                        <a14:shadowObscured xmlns:a14="http://schemas.microsoft.com/office/drawing/2010/main"/>
                      </a:ext>
                    </a:extLst>
                  </pic:spPr>
                </pic:pic>
              </a:graphicData>
            </a:graphic>
          </wp:inline>
        </w:drawing>
      </w:r>
    </w:p>
    <w:p w14:paraId="39B3276E" w14:textId="3CB27272" w:rsidR="00FB1F30" w:rsidRDefault="00FB1F30" w:rsidP="00B73E2A">
      <w:pPr>
        <w:spacing w:after="0" w:line="240" w:lineRule="auto"/>
        <w:rPr>
          <w:rFonts w:ascii="Times New Roman" w:hAnsi="Times New Roman" w:cs="Times New Roman"/>
        </w:rPr>
      </w:pPr>
    </w:p>
    <w:p w14:paraId="114D2D50" w14:textId="77777777" w:rsidR="00BD005D" w:rsidRDefault="00BD005D" w:rsidP="00BD005D">
      <w:pPr>
        <w:pStyle w:val="BodyA"/>
        <w:jc w:val="center"/>
      </w:pPr>
    </w:p>
    <w:p w14:paraId="58D01B12" w14:textId="77777777" w:rsidR="00BD005D" w:rsidRDefault="00BD005D" w:rsidP="00BD005D">
      <w:pPr>
        <w:pStyle w:val="BodyA"/>
        <w:jc w:val="center"/>
      </w:pPr>
      <w:r>
        <w:t>Please join my meeting from your computer, tablet or smartphone.</w:t>
      </w:r>
    </w:p>
    <w:p w14:paraId="42AB668B" w14:textId="77777777" w:rsidR="00BD005D" w:rsidRDefault="00BD005D" w:rsidP="00BD005D">
      <w:pPr>
        <w:pStyle w:val="BodyA"/>
        <w:jc w:val="center"/>
      </w:pPr>
    </w:p>
    <w:p w14:paraId="4489B6A4" w14:textId="086EA354" w:rsidR="00BD005D" w:rsidRDefault="00BD005D" w:rsidP="00BD005D">
      <w:pPr>
        <w:pStyle w:val="BodyA"/>
        <w:jc w:val="center"/>
      </w:pPr>
      <w:hyperlink r:id="rId12" w:history="1">
        <w:r w:rsidRPr="00225C73">
          <w:rPr>
            <w:rStyle w:val="Hyperlink"/>
          </w:rPr>
          <w:t>https://global.gotomeeting.com/join/408716453</w:t>
        </w:r>
      </w:hyperlink>
      <w:r>
        <w:t xml:space="preserve"> </w:t>
      </w:r>
    </w:p>
    <w:p w14:paraId="72308ABD" w14:textId="77777777" w:rsidR="00BD005D" w:rsidRDefault="00BD005D" w:rsidP="00BD005D">
      <w:pPr>
        <w:pStyle w:val="BodyA"/>
        <w:jc w:val="center"/>
      </w:pPr>
    </w:p>
    <w:p w14:paraId="4B477AB5" w14:textId="77777777" w:rsidR="00BD005D" w:rsidRDefault="00BD005D" w:rsidP="00BD005D">
      <w:pPr>
        <w:pStyle w:val="BodyA"/>
        <w:jc w:val="center"/>
      </w:pPr>
      <w:r>
        <w:t>You can also dial in using your phone.</w:t>
      </w:r>
    </w:p>
    <w:p w14:paraId="103B49F3" w14:textId="77777777" w:rsidR="00BD005D" w:rsidRDefault="00BD005D" w:rsidP="00BD005D">
      <w:pPr>
        <w:pStyle w:val="BodyA"/>
        <w:jc w:val="center"/>
      </w:pPr>
      <w:r>
        <w:t>(For supported devices, tap a one-touch number below to join instantly.)</w:t>
      </w:r>
    </w:p>
    <w:p w14:paraId="4D909ABC" w14:textId="77777777" w:rsidR="00BD005D" w:rsidRDefault="00BD005D" w:rsidP="00BD005D">
      <w:pPr>
        <w:pStyle w:val="BodyA"/>
        <w:jc w:val="center"/>
      </w:pPr>
    </w:p>
    <w:p w14:paraId="3F8D05A0" w14:textId="77777777" w:rsidR="00BD005D" w:rsidRDefault="00BD005D" w:rsidP="00BD005D">
      <w:pPr>
        <w:pStyle w:val="BodyA"/>
        <w:jc w:val="center"/>
      </w:pPr>
      <w:r>
        <w:t>United States: +1 (571) 317-3112</w:t>
      </w:r>
    </w:p>
    <w:p w14:paraId="201D911C" w14:textId="77777777" w:rsidR="00BD005D" w:rsidRDefault="00BD005D" w:rsidP="00BD005D">
      <w:pPr>
        <w:pStyle w:val="BodyA"/>
        <w:jc w:val="center"/>
      </w:pPr>
      <w:r>
        <w:t xml:space="preserve">- One-touch: </w:t>
      </w:r>
      <w:proofErr w:type="spellStart"/>
      <w:r>
        <w:t>tel</w:t>
      </w:r>
      <w:proofErr w:type="spellEnd"/>
      <w:proofErr w:type="gramStart"/>
      <w:r>
        <w:t>:+</w:t>
      </w:r>
      <w:proofErr w:type="gramEnd"/>
      <w:r>
        <w:t>15713173112,,408716453#</w:t>
      </w:r>
    </w:p>
    <w:p w14:paraId="2954ABAD" w14:textId="77777777" w:rsidR="00BD005D" w:rsidRDefault="00BD005D" w:rsidP="00BD005D">
      <w:pPr>
        <w:pStyle w:val="BodyA"/>
        <w:jc w:val="center"/>
      </w:pPr>
    </w:p>
    <w:p w14:paraId="413866B1" w14:textId="1D482F24" w:rsidR="00BD005D" w:rsidRDefault="00BD005D" w:rsidP="00BD005D">
      <w:pPr>
        <w:pStyle w:val="BodyA"/>
        <w:jc w:val="center"/>
      </w:pPr>
      <w:r>
        <w:t>Access Code: 408-716-453</w:t>
      </w:r>
    </w:p>
    <w:p w14:paraId="2BC86C91" w14:textId="77777777" w:rsidR="00BD005D" w:rsidRDefault="00BD005D" w:rsidP="00BD005D">
      <w:pPr>
        <w:pStyle w:val="BodyA"/>
        <w:jc w:val="center"/>
      </w:pPr>
    </w:p>
    <w:p w14:paraId="42F9CF77" w14:textId="77777777" w:rsidR="00BD005D" w:rsidRDefault="00BD005D" w:rsidP="00BD005D">
      <w:pPr>
        <w:pStyle w:val="BodyA"/>
        <w:jc w:val="center"/>
      </w:pPr>
      <w:r>
        <w:t>New to GoToMeeting? Get the app now and be ready when your first meeting starts: https://global.gotomeeting.com/install/408716453</w:t>
      </w:r>
    </w:p>
    <w:p w14:paraId="24DD45A0" w14:textId="77777777" w:rsidR="006414F5" w:rsidRDefault="006414F5" w:rsidP="00B73E2A">
      <w:pPr>
        <w:spacing w:after="0" w:line="240" w:lineRule="auto"/>
        <w:rPr>
          <w:rFonts w:ascii="Times New Roman" w:hAnsi="Times New Roman" w:cs="Times New Roman"/>
        </w:rPr>
      </w:pPr>
    </w:p>
    <w:p w14:paraId="39B3276F" w14:textId="77777777" w:rsidR="00FB1F30" w:rsidRDefault="00FB1F30" w:rsidP="00B73E2A">
      <w:pPr>
        <w:spacing w:after="0" w:line="240" w:lineRule="auto"/>
        <w:rPr>
          <w:rFonts w:ascii="Times New Roman" w:hAnsi="Times New Roman" w:cs="Times New Roman"/>
        </w:rPr>
      </w:pPr>
    </w:p>
    <w:p w14:paraId="39B32790" w14:textId="79543BE0" w:rsidR="00FB1F30" w:rsidRPr="00BD005D" w:rsidRDefault="0095036D" w:rsidP="00BD005D">
      <w:pPr>
        <w:jc w:val="both"/>
        <w:rPr>
          <w:rFonts w:eastAsia="MS Mincho"/>
          <w:sz w:val="18"/>
        </w:rPr>
      </w:pPr>
      <w:r w:rsidRPr="0026291A">
        <w:rPr>
          <w:sz w:val="18"/>
        </w:rPr>
        <w:t xml:space="preserve">As per Bid Solicitation Section 1.3.5, the purpose of the Optional Pre-Quote Conference is to 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 and </w:t>
      </w:r>
      <w:r w:rsidRPr="0026291A">
        <w:rPr>
          <w:rFonts w:eastAsia="MS Mincho"/>
          <w:sz w:val="18"/>
        </w:rPr>
        <w:t>answers to such questions will be issued by Bid Amendment.  Any Bid Amendment to this Bid Solicitation will become part of this Bid Solicitation and part of any Blanket P.O. awarded as a result of this Bid Solicitation.</w:t>
      </w:r>
      <w:bookmarkStart w:id="0" w:name="_GoBack"/>
      <w:bookmarkEnd w:id="0"/>
    </w:p>
    <w:sectPr w:rsidR="00FB1F30" w:rsidRPr="00BD005D" w:rsidSect="00FE4671">
      <w:headerReference w:type="first" r:id="rId13"/>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32793" w14:textId="77777777" w:rsidR="00707911" w:rsidRDefault="00707911" w:rsidP="00662617">
      <w:pPr>
        <w:spacing w:after="0" w:line="240" w:lineRule="auto"/>
      </w:pPr>
      <w:r>
        <w:separator/>
      </w:r>
    </w:p>
  </w:endnote>
  <w:endnote w:type="continuationSeparator" w:id="0">
    <w:p w14:paraId="39B32794" w14:textId="77777777" w:rsidR="00707911" w:rsidRDefault="00707911"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32791" w14:textId="77777777" w:rsidR="00707911" w:rsidRDefault="00707911" w:rsidP="00662617">
      <w:pPr>
        <w:spacing w:after="0" w:line="240" w:lineRule="auto"/>
      </w:pPr>
      <w:r>
        <w:separator/>
      </w:r>
    </w:p>
  </w:footnote>
  <w:footnote w:type="continuationSeparator" w:id="0">
    <w:p w14:paraId="39B32792" w14:textId="77777777" w:rsidR="00707911" w:rsidRDefault="00707911"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39B3279C" w14:textId="77777777" w:rsidTr="008D3D11">
      <w:trPr>
        <w:trHeight w:val="1080"/>
        <w:jc w:val="center"/>
      </w:trPr>
      <w:tc>
        <w:tcPr>
          <w:tcW w:w="2880" w:type="dxa"/>
        </w:tcPr>
        <w:p w14:paraId="39B32799" w14:textId="77777777" w:rsidR="00662617" w:rsidRDefault="00662617" w:rsidP="00662617">
          <w:pPr>
            <w:rPr>
              <w:rFonts w:ascii="Times New Roman" w:hAnsi="Times New Roman" w:cs="Times New Roman"/>
              <w:sz w:val="20"/>
            </w:rPr>
          </w:pPr>
        </w:p>
      </w:tc>
      <w:tc>
        <w:tcPr>
          <w:tcW w:w="5760" w:type="dxa"/>
          <w:vAlign w:val="center"/>
        </w:tcPr>
        <w:p w14:paraId="39B3279A" w14:textId="77777777" w:rsidR="00662617" w:rsidRDefault="00CD2155" w:rsidP="00662617">
          <w:pPr>
            <w:jc w:val="center"/>
            <w:rPr>
              <w:rFonts w:ascii="Times New Roman" w:hAnsi="Times New Roman" w:cs="Times New Roman"/>
              <w:sz w:val="20"/>
            </w:rPr>
          </w:pPr>
          <w:r>
            <w:rPr>
              <w:noProof/>
            </w:rPr>
            <w:drawing>
              <wp:inline distT="0" distB="0" distL="0" distR="0" wp14:anchorId="39B327B6" wp14:editId="39B327B7">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9B3279B" w14:textId="77777777" w:rsidR="00662617" w:rsidRDefault="00662617" w:rsidP="00662617">
          <w:pPr>
            <w:rPr>
              <w:rFonts w:ascii="Times New Roman" w:hAnsi="Times New Roman" w:cs="Times New Roman"/>
              <w:sz w:val="20"/>
            </w:rPr>
          </w:pPr>
        </w:p>
      </w:tc>
    </w:tr>
    <w:tr w:rsidR="00662617" w14:paraId="39B327A8" w14:textId="77777777" w:rsidTr="008A400A">
      <w:trPr>
        <w:trHeight w:val="893"/>
        <w:jc w:val="center"/>
      </w:trPr>
      <w:tc>
        <w:tcPr>
          <w:tcW w:w="2880" w:type="dxa"/>
          <w:vAlign w:val="bottom"/>
        </w:tcPr>
        <w:p w14:paraId="39B3279D" w14:textId="77777777" w:rsidR="00662617" w:rsidRPr="00DE79FE" w:rsidRDefault="00DE79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39B3279E" w14:textId="77777777" w:rsidR="00662617" w:rsidRPr="006359DD" w:rsidRDefault="00662617"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39B3279F"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9B327A0"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39B327A1"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9B327A2" w14:textId="77777777" w:rsidR="00952B78" w:rsidRPr="00CD2155" w:rsidRDefault="00952B78"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 xml:space="preserve">Office of the Director </w:t>
          </w:r>
        </w:p>
        <w:p w14:paraId="39B327A3"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9B327A4" w14:textId="77777777" w:rsidR="00662617" w:rsidRPr="00CD2155" w:rsidRDefault="00CD215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0</w:t>
          </w:r>
          <w:r w:rsidR="00662617" w:rsidRPr="00CD2155">
            <w:rPr>
              <w:rFonts w:ascii="Times New Roman" w:hAnsi="Times New Roman" w:cs="Times New Roman"/>
              <w:smallCaps/>
              <w:color w:val="000080"/>
              <w:sz w:val="20"/>
              <w:szCs w:val="20"/>
            </w:rPr>
            <w:t>3</w:t>
          </w:r>
          <w:r>
            <w:rPr>
              <w:rFonts w:ascii="Times New Roman" w:hAnsi="Times New Roman" w:cs="Times New Roman"/>
              <w:smallCaps/>
              <w:color w:val="000080"/>
              <w:sz w:val="20"/>
              <w:szCs w:val="20"/>
            </w:rPr>
            <w:t>9</w:t>
          </w:r>
        </w:p>
        <w:p w14:paraId="39B327A5" w14:textId="77777777" w:rsidR="00662617" w:rsidRPr="006359DD" w:rsidRDefault="00CD2155" w:rsidP="00662617">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662617" w:rsidRPr="00CD2155">
            <w:rPr>
              <w:rFonts w:ascii="Times New Roman" w:hAnsi="Times New Roman" w:cs="Times New Roman"/>
              <w:smallCaps/>
              <w:color w:val="000080"/>
              <w:sz w:val="20"/>
              <w:szCs w:val="20"/>
            </w:rPr>
            <w:t>0</w:t>
          </w:r>
          <w:r>
            <w:rPr>
              <w:rFonts w:ascii="Times New Roman" w:hAnsi="Times New Roman" w:cs="Times New Roman"/>
              <w:smallCaps/>
              <w:color w:val="000080"/>
              <w:sz w:val="20"/>
              <w:szCs w:val="20"/>
            </w:rPr>
            <w:t>39</w:t>
          </w:r>
        </w:p>
      </w:tc>
      <w:tc>
        <w:tcPr>
          <w:tcW w:w="2880" w:type="dxa"/>
          <w:vAlign w:val="bottom"/>
        </w:tcPr>
        <w:p w14:paraId="39B327A6" w14:textId="77777777" w:rsidR="00662617" w:rsidRPr="006359DD" w:rsidRDefault="00DE79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39B327A7" w14:textId="62677DB2"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662617" w14:paraId="39B327AE" w14:textId="77777777" w:rsidTr="008A400A">
      <w:trPr>
        <w:trHeight w:val="892"/>
        <w:jc w:val="center"/>
      </w:trPr>
      <w:tc>
        <w:tcPr>
          <w:tcW w:w="2880" w:type="dxa"/>
          <w:vAlign w:val="bottom"/>
        </w:tcPr>
        <w:p w14:paraId="39B327A9" w14:textId="77777777" w:rsidR="00741C8B" w:rsidRPr="00DE79FE" w:rsidRDefault="00741C8B" w:rsidP="00741C8B">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Sheila Y. Oliver</w:t>
          </w:r>
        </w:p>
        <w:p w14:paraId="39B327AA"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39B327AB"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39B327AC" w14:textId="77777777" w:rsidR="00662617" w:rsidRPr="006359DD" w:rsidRDefault="00662617" w:rsidP="008A400A">
          <w:pPr>
            <w:jc w:val="center"/>
            <w:rPr>
              <w:rFonts w:ascii="Times New Roman" w:hAnsi="Times New Roman" w:cs="Times New Roman"/>
              <w:smallCaps/>
              <w:color w:val="000080"/>
              <w:sz w:val="20"/>
              <w:szCs w:val="20"/>
            </w:rPr>
          </w:pPr>
          <w:r w:rsidRPr="006359DD">
            <w:rPr>
              <w:rFonts w:ascii="Times New Roman" w:hAnsi="Times New Roman" w:cs="Times New Roman"/>
              <w:smallCaps/>
              <w:color w:val="000080"/>
              <w:sz w:val="20"/>
              <w:szCs w:val="20"/>
            </w:rPr>
            <w:t>Maurice A. Griffin</w:t>
          </w:r>
        </w:p>
        <w:p w14:paraId="39B327AD"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662617" w14:paraId="39B327B3" w14:textId="77777777" w:rsidTr="008D3D11">
      <w:trPr>
        <w:jc w:val="center"/>
      </w:trPr>
      <w:tc>
        <w:tcPr>
          <w:tcW w:w="2880" w:type="dxa"/>
        </w:tcPr>
        <w:p w14:paraId="39B327AF" w14:textId="77777777" w:rsidR="00662617" w:rsidRPr="006359DD" w:rsidRDefault="00662617" w:rsidP="00662617">
          <w:pPr>
            <w:rPr>
              <w:rFonts w:ascii="Times New Roman" w:hAnsi="Times New Roman" w:cs="Times New Roman"/>
              <w:sz w:val="20"/>
              <w:szCs w:val="20"/>
            </w:rPr>
          </w:pPr>
        </w:p>
      </w:tc>
      <w:tc>
        <w:tcPr>
          <w:tcW w:w="5760" w:type="dxa"/>
        </w:tcPr>
        <w:p w14:paraId="39B327B0"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39B327B1" w14:textId="77777777" w:rsidR="00CD2155" w:rsidRPr="006359DD" w:rsidRDefault="00CD2155"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Telephone (609) 292-4886 / Facsimile (609) 984-2575</w:t>
          </w:r>
        </w:p>
      </w:tc>
      <w:tc>
        <w:tcPr>
          <w:tcW w:w="2880" w:type="dxa"/>
        </w:tcPr>
        <w:p w14:paraId="39B327B2" w14:textId="77777777" w:rsidR="00662617" w:rsidRPr="006359DD" w:rsidRDefault="00662617" w:rsidP="00662617">
          <w:pPr>
            <w:rPr>
              <w:rFonts w:ascii="Times New Roman" w:hAnsi="Times New Roman" w:cs="Times New Roman"/>
              <w:sz w:val="20"/>
              <w:szCs w:val="20"/>
            </w:rPr>
          </w:pPr>
        </w:p>
      </w:tc>
    </w:tr>
  </w:tbl>
  <w:p w14:paraId="39B327B4" w14:textId="77777777" w:rsidR="00662617" w:rsidRPr="00662617" w:rsidRDefault="00662617">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1575F5"/>
    <w:rsid w:val="001C7270"/>
    <w:rsid w:val="002534C2"/>
    <w:rsid w:val="0026291A"/>
    <w:rsid w:val="003252C3"/>
    <w:rsid w:val="004D1FE9"/>
    <w:rsid w:val="00533764"/>
    <w:rsid w:val="00621D0B"/>
    <w:rsid w:val="006359DD"/>
    <w:rsid w:val="006414F5"/>
    <w:rsid w:val="00662617"/>
    <w:rsid w:val="0068378D"/>
    <w:rsid w:val="00707911"/>
    <w:rsid w:val="00741C8B"/>
    <w:rsid w:val="00886ACD"/>
    <w:rsid w:val="008A400A"/>
    <w:rsid w:val="0095036D"/>
    <w:rsid w:val="00952B78"/>
    <w:rsid w:val="009B00FA"/>
    <w:rsid w:val="009B6D2A"/>
    <w:rsid w:val="009D350B"/>
    <w:rsid w:val="00AC2A01"/>
    <w:rsid w:val="00AE2DBC"/>
    <w:rsid w:val="00AF6B92"/>
    <w:rsid w:val="00B0345E"/>
    <w:rsid w:val="00B142C5"/>
    <w:rsid w:val="00B73E2A"/>
    <w:rsid w:val="00BD005D"/>
    <w:rsid w:val="00C077AD"/>
    <w:rsid w:val="00C24F29"/>
    <w:rsid w:val="00CD2155"/>
    <w:rsid w:val="00D279C1"/>
    <w:rsid w:val="00D56D14"/>
    <w:rsid w:val="00DE79FE"/>
    <w:rsid w:val="00E47CE3"/>
    <w:rsid w:val="00F54252"/>
    <w:rsid w:val="00F55D0C"/>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9B3276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semiHidden/>
    <w:unhideWhenUsed/>
    <w:qFormat/>
    <w:rsid w:val="00AF6B92"/>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AF6B92"/>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2Char">
    <w:name w:val="Heading 2 Char"/>
    <w:basedOn w:val="DefaultParagraphFont"/>
    <w:link w:val="Heading2"/>
    <w:semiHidden/>
    <w:rsid w:val="00AF6B92"/>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AF6B92"/>
    <w:rPr>
      <w:rFonts w:ascii="Times New Roman" w:eastAsia="Times New Roman" w:hAnsi="Times New Roman" w:cs="Times New Roman"/>
      <w:sz w:val="24"/>
      <w:szCs w:val="20"/>
    </w:rPr>
  </w:style>
  <w:style w:type="paragraph" w:customStyle="1" w:styleId="BodyA">
    <w:name w:val="Body A"/>
    <w:rsid w:val="00BD005D"/>
    <w:pPr>
      <w:pBdr>
        <w:top w:val="nil"/>
        <w:left w:val="nil"/>
        <w:bottom w:val="nil"/>
        <w:right w:val="nil"/>
        <w:between w:val="nil"/>
        <w:bar w:val="nil"/>
      </w:pBdr>
      <w:spacing w:after="0" w:line="240" w:lineRule="auto"/>
      <w:jc w:val="both"/>
    </w:pPr>
    <w:rPr>
      <w:rFonts w:ascii="Arial" w:eastAsia="Arial Unicode MS" w:hAnsi="Arial" w:cs="Arial Unicode MS"/>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lobal.gotomeeting.com/join/40871645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DXV2RQSVUS77-2605-250</_dlc_DocId>
    <_dlc_DocIdUrl xmlns="035e97a8-7486-4082-94c4-ab983c563e82">
      <Url>http://treassp.tmis.treas.state.nj.us/purchase/NJSTART Document Templates/_layouts/DocIdRedir.aspx?ID=DXV2RQSVUS77-2605-250</Url>
      <Description>DXV2RQSVUS77-2605-250</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257D5-6843-42EB-9431-D3DBBAB599F7}">
  <ds:schemaRefs>
    <ds:schemaRef ds:uri="http://schemas.microsoft.com/sharepoint/events"/>
  </ds:schemaRefs>
</ds:datastoreItem>
</file>

<file path=customXml/itemProps2.xml><?xml version="1.0" encoding="utf-8"?>
<ds:datastoreItem xmlns:ds="http://schemas.openxmlformats.org/officeDocument/2006/customXml" ds:itemID="{BF1DFA65-36CF-4788-A222-2E998E218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5AEB57-9BCD-4BA5-9424-D0656DC2FA0A}">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http://purl.org/dc/terms/"/>
    <ds:schemaRef ds:uri="http://schemas.openxmlformats.org/package/2006/metadata/core-properties"/>
    <ds:schemaRef ds:uri="http://purl.org/dc/dcmitype/"/>
    <ds:schemaRef ds:uri="035e97a8-7486-4082-94c4-ab983c563e82"/>
    <ds:schemaRef ds:uri="http://www.w3.org/XML/1998/namespace"/>
  </ds:schemaRefs>
</ds:datastoreItem>
</file>

<file path=customXml/itemProps4.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5.xml><?xml version="1.0" encoding="utf-8"?>
<ds:datastoreItem xmlns:ds="http://schemas.openxmlformats.org/officeDocument/2006/customXml" ds:itemID="{09D30E6B-146D-4DC8-8F10-4D1105D1A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McCormack, Rebecca</cp:lastModifiedBy>
  <cp:revision>3</cp:revision>
  <cp:lastPrinted>2018-01-17T14:41:00Z</cp:lastPrinted>
  <dcterms:created xsi:type="dcterms:W3CDTF">2021-02-12T15:34:00Z</dcterms:created>
  <dcterms:modified xsi:type="dcterms:W3CDTF">2021-02-12T15:37:00Z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02ad0a89-0e4b-4ec8-ae10-d6db615474fa</vt:lpwstr>
  </property>
</Properties>
</file>