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9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420"/>
        <w:gridCol w:w="7370"/>
      </w:tblGrid>
      <w:tr w:rsidR="008157F8">
        <w:trPr>
          <w:trHeight w:val="412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157F8" w:rsidRDefault="0057615F">
            <w:pPr>
              <w:pStyle w:val="BodyA"/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BID SOLICITATION # AND TITLE:</w:t>
            </w:r>
          </w:p>
        </w:tc>
        <w:tc>
          <w:tcPr>
            <w:tcW w:w="73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57F8" w:rsidRDefault="00D60FC9">
            <w:pPr>
              <w:pStyle w:val="BodyA"/>
              <w:spacing w:after="0"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T1090 </w:t>
            </w:r>
            <w:r w:rsidRPr="00D60FC9">
              <w:rPr>
                <w:rStyle w:val="normaltextrun"/>
                <w:rFonts w:ascii="Garamond" w:hAnsi="Garamond"/>
                <w:bCs/>
                <w:sz w:val="20"/>
                <w:szCs w:val="20"/>
                <w:bdr w:val="none" w:sz="0" w:space="0" w:color="auto" w:frame="1"/>
              </w:rPr>
              <w:t>21DPP00595</w:t>
            </w:r>
            <w:r w:rsidRPr="00D60FC9">
              <w:rPr>
                <w:rStyle w:val="normaltextrun"/>
                <w:rFonts w:ascii="Garamond" w:hAnsi="Garamond"/>
                <w:bCs/>
                <w:sz w:val="20"/>
                <w:szCs w:val="20"/>
                <w:bdr w:val="none" w:sz="0" w:space="0" w:color="auto" w:frame="1"/>
              </w:rPr>
              <w:t>;</w:t>
            </w:r>
            <w:r>
              <w:rPr>
                <w:rStyle w:val="normaltextrun"/>
                <w:rFonts w:ascii="Garamond" w:hAnsi="Garamond"/>
                <w:b/>
                <w:bCs/>
                <w:sz w:val="52"/>
                <w:szCs w:val="52"/>
                <w:bdr w:val="none" w:sz="0" w:space="0" w:color="auto" w:frame="1"/>
              </w:rPr>
              <w:t xml:space="preserve"> </w:t>
            </w:r>
            <w:r w:rsidRPr="00D60FC9">
              <w:rPr>
                <w:rFonts w:ascii="Times New Roman" w:hAnsi="Times New Roman"/>
                <w:sz w:val="18"/>
                <w:szCs w:val="18"/>
              </w:rPr>
              <w:t>Foods: Tuna, Chunk Light,  Canned, for Distribution and Support Services</w:t>
            </w:r>
          </w:p>
        </w:tc>
      </w:tr>
    </w:tbl>
    <w:p w:rsidR="008157F8" w:rsidRDefault="008157F8">
      <w:pPr>
        <w:pStyle w:val="Body"/>
        <w:widowControl w:val="0"/>
        <w:ind w:left="108" w:hanging="108"/>
      </w:pPr>
    </w:p>
    <w:p w:rsidR="008157F8" w:rsidRDefault="008157F8">
      <w:pPr>
        <w:pStyle w:val="BodyA"/>
        <w:widowControl w:val="0"/>
        <w:spacing w:line="240" w:lineRule="auto"/>
      </w:pPr>
      <w:bookmarkStart w:id="0" w:name="_GoBack"/>
      <w:bookmarkEnd w:id="0"/>
    </w:p>
    <w:p w:rsidR="008157F8" w:rsidRDefault="008157F8">
      <w:pPr>
        <w:pStyle w:val="Header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157F8" w:rsidRDefault="0057615F">
      <w:pPr>
        <w:pStyle w:val="BodyA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THIS CHECKLIST WAS CREATED AS A GUIDE TO ASSIST VENDORS IN PREPARING A COMPLETE AND RESPONSIVE QUOTE.  THIS CHECKLIST </w:t>
      </w:r>
      <w:r>
        <w:rPr>
          <w:rFonts w:ascii="Times New Roman" w:hAnsi="Times New Roman"/>
          <w:b/>
          <w:bCs/>
          <w:sz w:val="20"/>
          <w:szCs w:val="20"/>
        </w:rPr>
        <w:t>MAY NOT IDENTIFY ALL OF THE DOCUMENTS, FORMS OR OTHER INFORMATION REQUIRED.  IT IS THE VENDOR</w:t>
      </w:r>
      <w:r>
        <w:rPr>
          <w:rFonts w:ascii="Times New Roman" w:hAnsi="Times New Roman"/>
          <w:b/>
          <w:bCs/>
          <w:sz w:val="20"/>
          <w:szCs w:val="20"/>
        </w:rPr>
        <w:t>’</w:t>
      </w:r>
      <w:r>
        <w:rPr>
          <w:rFonts w:ascii="Times New Roman" w:hAnsi="Times New Roman"/>
          <w:b/>
          <w:bCs/>
          <w:sz w:val="20"/>
          <w:szCs w:val="20"/>
        </w:rPr>
        <w:t>S RESPONSIBILITY TO ENSURE THAT ALL REQUIREMENTS OF THE BID SOLICITATION HAVE BEEN MET.</w:t>
      </w:r>
    </w:p>
    <w:p w:rsidR="008157F8" w:rsidRDefault="008157F8">
      <w:pPr>
        <w:pStyle w:val="BodyA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79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0790"/>
      </w:tblGrid>
      <w:tr w:rsidR="008157F8">
        <w:trPr>
          <w:trHeight w:val="237"/>
        </w:trPr>
        <w:tc>
          <w:tcPr>
            <w:tcW w:w="107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57F8" w:rsidRDefault="0057615F">
            <w:pPr>
              <w:pStyle w:val="BodyA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PART 1</w:t>
            </w:r>
          </w:p>
        </w:tc>
      </w:tr>
      <w:tr w:rsidR="008157F8">
        <w:trPr>
          <w:trHeight w:val="452"/>
        </w:trPr>
        <w:tc>
          <w:tcPr>
            <w:tcW w:w="107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57F8" w:rsidRDefault="0057615F">
            <w:pPr>
              <w:pStyle w:val="BodyA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FORMS, REGISTRATIONS AND CERTIFICATIONS THAT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MUST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BE </w:t>
            </w:r>
          </w:p>
          <w:p w:rsidR="008157F8" w:rsidRDefault="0057615F">
            <w:pPr>
              <w:pStyle w:val="BodyA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SUBMITTED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BY THE VENDOR WITH THE QUOTE</w:t>
            </w:r>
          </w:p>
        </w:tc>
      </w:tr>
      <w:tr w:rsidR="008157F8">
        <w:trPr>
          <w:trHeight w:val="305"/>
        </w:trPr>
        <w:tc>
          <w:tcPr>
            <w:tcW w:w="10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8157F8"/>
        </w:tc>
      </w:tr>
      <w:tr w:rsidR="008157F8">
        <w:trPr>
          <w:trHeight w:val="232"/>
        </w:trPr>
        <w:tc>
          <w:tcPr>
            <w:tcW w:w="10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hyperlink r:id="rId7" w:history="1">
              <w:r>
                <w:rPr>
                  <w:rStyle w:val="Hyperlink0"/>
                  <w:rFonts w:eastAsia="Calibri"/>
                </w:rPr>
                <w:t>OFFER AND ACCEPTANCE PAGE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(Bid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4.4.1.1)</w:t>
            </w:r>
          </w:p>
        </w:tc>
      </w:tr>
      <w:tr w:rsidR="008157F8">
        <w:trPr>
          <w:trHeight w:val="232"/>
        </w:trPr>
        <w:tc>
          <w:tcPr>
            <w:tcW w:w="10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hyperlink r:id="rId8" w:history="1">
              <w:r>
                <w:rPr>
                  <w:rStyle w:val="Hyperlink0"/>
                  <w:rFonts w:eastAsia="Calibri"/>
                </w:rPr>
                <w:t>OWNERSHIP DISCLOSURE FORM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4.4.1.2.1)</w:t>
            </w:r>
          </w:p>
        </w:tc>
      </w:tr>
      <w:tr w:rsidR="008157F8">
        <w:trPr>
          <w:trHeight w:val="232"/>
        </w:trPr>
        <w:tc>
          <w:tcPr>
            <w:tcW w:w="10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hyperlink r:id="rId9" w:history="1">
              <w:r>
                <w:rPr>
                  <w:rStyle w:val="Hyperlink0"/>
                  <w:rFonts w:eastAsia="Calibri"/>
                </w:rPr>
                <w:t>DISCLOSURE OF INVESTMENT ACTIVITIES IN IRAN FORM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4.4.1.2.2) </w:t>
            </w:r>
          </w:p>
        </w:tc>
      </w:tr>
      <w:tr w:rsidR="008157F8">
        <w:trPr>
          <w:trHeight w:val="232"/>
        </w:trPr>
        <w:tc>
          <w:tcPr>
            <w:tcW w:w="10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STATE-SUPPLIED PRICE SHEET</w:t>
            </w:r>
          </w:p>
        </w:tc>
      </w:tr>
    </w:tbl>
    <w:p w:rsidR="008157F8" w:rsidRDefault="008157F8">
      <w:pPr>
        <w:pStyle w:val="BodyA"/>
        <w:widowControl w:val="0"/>
        <w:spacing w:after="0" w:line="240" w:lineRule="auto"/>
        <w:ind w:left="108" w:hanging="108"/>
        <w:rPr>
          <w:rStyle w:val="None"/>
          <w:rFonts w:ascii="Times New Roman" w:eastAsia="Times New Roman" w:hAnsi="Times New Roman" w:cs="Times New Roman"/>
          <w:sz w:val="20"/>
          <w:szCs w:val="20"/>
        </w:rPr>
      </w:pPr>
    </w:p>
    <w:p w:rsidR="008157F8" w:rsidRDefault="008157F8">
      <w:pPr>
        <w:pStyle w:val="BodyA"/>
        <w:widowControl w:val="0"/>
        <w:spacing w:after="0" w:line="240" w:lineRule="auto"/>
        <w:jc w:val="both"/>
        <w:rPr>
          <w:rStyle w:val="None"/>
          <w:rFonts w:ascii="Times New Roman" w:eastAsia="Times New Roman" w:hAnsi="Times New Roman" w:cs="Times New Roman"/>
          <w:sz w:val="20"/>
          <w:szCs w:val="20"/>
        </w:rPr>
      </w:pPr>
    </w:p>
    <w:p w:rsidR="008157F8" w:rsidRDefault="008157F8">
      <w:pPr>
        <w:pStyle w:val="BodyA"/>
        <w:tabs>
          <w:tab w:val="left" w:pos="3285"/>
        </w:tabs>
        <w:spacing w:after="0" w:line="240" w:lineRule="auto"/>
        <w:rPr>
          <w:rStyle w:val="None"/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79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715"/>
        <w:gridCol w:w="10075"/>
      </w:tblGrid>
      <w:tr w:rsidR="008157F8">
        <w:trPr>
          <w:trHeight w:val="237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157F8" w:rsidRDefault="0057615F">
            <w:pPr>
              <w:pStyle w:val="BodyA"/>
              <w:jc w:val="center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PART 2</w:t>
            </w:r>
          </w:p>
        </w:tc>
      </w:tr>
      <w:tr w:rsidR="008157F8">
        <w:trPr>
          <w:trHeight w:val="892"/>
        </w:trPr>
        <w:tc>
          <w:tcPr>
            <w:tcW w:w="1079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  <w:jc w:val="center"/>
              <w:rPr>
                <w:rStyle w:val="No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FORMS, REGISTRATIONS AND CERTIFICATIONS THAT 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SHOULD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BE </w:t>
            </w:r>
          </w:p>
          <w:p w:rsidR="008157F8" w:rsidRDefault="0057615F">
            <w:pPr>
              <w:pStyle w:val="BodyA"/>
              <w:spacing w:after="0" w:line="240" w:lineRule="auto"/>
              <w:jc w:val="center"/>
              <w:rPr>
                <w:rStyle w:val="No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SUBMITTED BY THE VENDOR WITH THE QUOTE.  </w:t>
            </w:r>
          </w:p>
          <w:p w:rsidR="008157F8" w:rsidRDefault="0057615F">
            <w:pPr>
              <w:pStyle w:val="BodyA"/>
              <w:spacing w:after="0" w:line="240" w:lineRule="auto"/>
              <w:jc w:val="center"/>
              <w:rPr>
                <w:rStyle w:val="No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THESE FORMS 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MUST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BE SUBMITTED PRIOR TO THE AWARD </w:t>
            </w:r>
          </w:p>
          <w:p w:rsidR="008157F8" w:rsidRDefault="0057615F">
            <w:pPr>
              <w:pStyle w:val="BodyA"/>
              <w:spacing w:after="0" w:line="240" w:lineRule="auto"/>
              <w:jc w:val="center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OF THE MASTER BLANKET PURCHASE ORDER.</w:t>
            </w:r>
          </w:p>
        </w:tc>
      </w:tr>
      <w:tr w:rsidR="008157F8">
        <w:trPr>
          <w:trHeight w:val="305"/>
        </w:trPr>
        <w:tc>
          <w:tcPr>
            <w:tcW w:w="1079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8157F8"/>
        </w:tc>
      </w:tr>
      <w:tr w:rsidR="008157F8">
        <w:trPr>
          <w:trHeight w:val="23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r>
              <w:rPr>
                <w:rStyle w:val="Hyperlink0"/>
                <w:rFonts w:eastAsia="Calibri"/>
              </w:rPr>
              <w:t>DISCLOSURE OF INVESTIGATIONS</w:t>
            </w:r>
            <w:r>
              <w:rPr>
                <w:rStyle w:val="Hyperlink0"/>
                <w:rFonts w:eastAsia="Calibri"/>
              </w:rPr>
              <w:t xml:space="preserve"> AND OTHER ACTIONS INVOLVING VENDOR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 (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4.4.2.2)</w:t>
            </w:r>
          </w:p>
        </w:tc>
      </w:tr>
      <w:tr w:rsidR="008157F8">
        <w:trPr>
          <w:trHeight w:val="45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  <w:rPr>
                <w:rStyle w:val="None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PROOF OF BUSINESS REGISTRATION</w:t>
            </w:r>
          </w:p>
          <w:p w:rsidR="008157F8" w:rsidRDefault="0057615F">
            <w:pPr>
              <w:pStyle w:val="BodyA"/>
              <w:spacing w:after="0" w:line="240" w:lineRule="auto"/>
              <w:ind w:left="697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You may register your business </w:t>
            </w:r>
            <w:hyperlink r:id="rId10" w:history="1">
              <w:r>
                <w:rPr>
                  <w:rStyle w:val="Hyperlink0"/>
                  <w:rFonts w:eastAsia="Calibri"/>
                </w:rPr>
                <w:t>HERE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or obtain a copy of the Business Registration Certificate </w:t>
            </w:r>
            <w:hyperlink r:id="rId11" w:history="1">
              <w:r>
                <w:rPr>
                  <w:rStyle w:val="Hyperlink0"/>
                  <w:rFonts w:eastAsia="Calibri"/>
                </w:rPr>
                <w:t>HERE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8157F8">
        <w:trPr>
          <w:trHeight w:val="23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CERTIFICATE OF INSURANCE / ACORD</w:t>
            </w:r>
          </w:p>
        </w:tc>
      </w:tr>
      <w:tr w:rsidR="008157F8">
        <w:trPr>
          <w:trHeight w:val="45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hyperlink r:id="rId12" w:history="1">
              <w:r>
                <w:rPr>
                  <w:rStyle w:val="Hyperlink0"/>
                  <w:rFonts w:eastAsia="Calibri"/>
                </w:rPr>
                <w:t>TWO-YEAR</w:t>
              </w:r>
              <w:r>
                <w:rPr>
                  <w:rStyle w:val="Hyperlink0"/>
                  <w:rFonts w:eastAsia="Calibri"/>
                </w:rPr>
                <w:t xml:space="preserve"> CHAPTER 51/EXECUTIVE ORDER 117 VENDOR CERTIFICATION AND DISCLOSURE OF POLITICAL CONTRIBUTIONS</w:t>
              </w:r>
            </w:hyperlink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(Bid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7.1.1)</w:t>
            </w:r>
          </w:p>
        </w:tc>
      </w:tr>
      <w:tr w:rsidR="008157F8">
        <w:trPr>
          <w:trHeight w:val="45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  <w:rPr>
                <w:rStyle w:val="None"/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AFFIRMATIVE ACTION COMPLIANCE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(Bid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7.1.3)</w:t>
            </w:r>
          </w:p>
          <w:p w:rsidR="008157F8" w:rsidRDefault="0057615F">
            <w:pPr>
              <w:pStyle w:val="BodyA"/>
              <w:spacing w:after="0" w:line="240" w:lineRule="auto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Submit one of the following:</w:t>
            </w:r>
          </w:p>
        </w:tc>
      </w:tr>
      <w:tr w:rsidR="008157F8">
        <w:trPr>
          <w:trHeight w:val="300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8157F8"/>
        </w:tc>
        <w:tc>
          <w:tcPr>
            <w:tcW w:w="10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 xml:space="preserve">NEW JERSEY CERTIFICATE OF EMPLOYEE </w:t>
            </w: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INFORMATION REPORT</w:t>
            </w:r>
          </w:p>
        </w:tc>
      </w:tr>
      <w:tr w:rsidR="008157F8">
        <w:trPr>
          <w:trHeight w:val="452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8157F8"/>
        </w:tc>
        <w:tc>
          <w:tcPr>
            <w:tcW w:w="10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157F8">
        <w:trPr>
          <w:trHeight w:val="300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8157F8"/>
        </w:tc>
        <w:tc>
          <w:tcPr>
            <w:tcW w:w="10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hyperlink r:id="rId13" w:history="1">
              <w:r>
                <w:rPr>
                  <w:rStyle w:val="Hyperlink1"/>
                  <w:rFonts w:ascii="Times New Roman" w:hAnsi="Times New Roman"/>
                  <w:b/>
                  <w:bCs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157F8">
        <w:trPr>
          <w:trHeight w:val="232"/>
        </w:trPr>
        <w:tc>
          <w:tcPr>
            <w:tcW w:w="10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157F8" w:rsidRDefault="0057615F">
            <w:pPr>
              <w:pStyle w:val="BodyA"/>
              <w:spacing w:after="0" w:line="240" w:lineRule="auto"/>
            </w:pPr>
            <w:r>
              <w:rPr>
                <w:rStyle w:val="None"/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CONFIDENTIALITY AND COMMITTEMENT TO DEFEND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 xml:space="preserve"> (Bid Solicitation 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</w:rPr>
              <w:t>4.4.2.4)</w:t>
            </w:r>
          </w:p>
        </w:tc>
      </w:tr>
    </w:tbl>
    <w:p w:rsidR="008157F8" w:rsidRDefault="008157F8">
      <w:pPr>
        <w:pStyle w:val="BodyA"/>
        <w:widowControl w:val="0"/>
        <w:tabs>
          <w:tab w:val="left" w:pos="3285"/>
        </w:tabs>
        <w:spacing w:after="0" w:line="240" w:lineRule="auto"/>
        <w:ind w:left="108" w:hanging="108"/>
      </w:pPr>
    </w:p>
    <w:sectPr w:rsidR="008157F8">
      <w:headerReference w:type="default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288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15F" w:rsidRDefault="0057615F">
      <w:r>
        <w:separator/>
      </w:r>
    </w:p>
  </w:endnote>
  <w:endnote w:type="continuationSeparator" w:id="0">
    <w:p w:rsidR="0057615F" w:rsidRDefault="0057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8" w:rsidRDefault="0057615F">
    <w:pPr>
      <w:pStyle w:val="Footer"/>
    </w:pPr>
    <w:r>
      <w:rPr>
        <w:sz w:val="16"/>
        <w:szCs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8" w:rsidRDefault="0057615F">
    <w:pPr>
      <w:pStyle w:val="Footer"/>
      <w:jc w:val="right"/>
    </w:pPr>
    <w:r>
      <w:rPr>
        <w:rFonts w:ascii="Times New Roman" w:hAnsi="Times New Roman"/>
        <w:sz w:val="18"/>
        <w:szCs w:val="18"/>
      </w:rPr>
      <w:t>DPP Rev. 10.26.2020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15F" w:rsidRDefault="0057615F">
      <w:r>
        <w:separator/>
      </w:r>
    </w:p>
  </w:footnote>
  <w:footnote w:type="continuationSeparator" w:id="0">
    <w:p w:rsidR="0057615F" w:rsidRDefault="00576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8" w:rsidRDefault="008157F8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8" w:rsidRDefault="0057615F">
    <w:pPr>
      <w:pStyle w:val="Header"/>
      <w:tabs>
        <w:tab w:val="clear" w:pos="4680"/>
        <w:tab w:val="clear" w:pos="9360"/>
        <w:tab w:val="left" w:pos="4720"/>
      </w:tabs>
    </w:pPr>
    <w:r>
      <w:tab/>
    </w:r>
  </w:p>
  <w:p w:rsidR="008157F8" w:rsidRDefault="0057615F">
    <w:pPr>
      <w:pStyle w:val="Header"/>
      <w:jc w:val="center"/>
      <w:rPr>
        <w:rFonts w:ascii="Times New Roman" w:eastAsia="Times New Roman" w:hAnsi="Times New Roman" w:cs="Times New Roman"/>
        <w:b/>
        <w:bCs/>
        <w:sz w:val="24"/>
        <w:szCs w:val="24"/>
      </w:rPr>
    </w:pPr>
    <w:r>
      <w:rPr>
        <w:noProof/>
      </w:rPr>
      <w:drawing>
        <wp:inline distT="0" distB="0" distL="0" distR="0">
          <wp:extent cx="551000" cy="578735"/>
          <wp:effectExtent l="0" t="0" r="0" b="0"/>
          <wp:docPr id="1073741825" name="officeArt object" descr="3A0389C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3A0389C.tmp" descr="3A0389C.tmp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000" cy="5787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</w:r>
    <w:r>
      <w:rPr>
        <w:rFonts w:ascii="Times New Roman" w:hAnsi="Times New Roman"/>
        <w:b/>
        <w:bCs/>
        <w:sz w:val="24"/>
        <w:szCs w:val="24"/>
      </w:rPr>
      <w:t>BID SOLICITATION CHECKLIST</w:t>
    </w:r>
  </w:p>
  <w:p w:rsidR="008157F8" w:rsidRDefault="0057615F">
    <w:pPr>
      <w:pStyle w:val="Header"/>
      <w:jc w:val="center"/>
      <w:rPr>
        <w:rFonts w:ascii="Times New Roman" w:eastAsia="Times New Roman" w:hAnsi="Times New Roman" w:cs="Times New Roman"/>
        <w:b/>
        <w:bCs/>
        <w:sz w:val="14"/>
        <w:szCs w:val="14"/>
      </w:rPr>
    </w:pPr>
    <w:r>
      <w:tab/>
    </w:r>
    <w:r>
      <w:rPr>
        <w:rFonts w:ascii="Times New Roman" w:hAnsi="Times New Roman"/>
        <w:b/>
        <w:bCs/>
        <w:sz w:val="14"/>
        <w:szCs w:val="14"/>
      </w:rPr>
      <w:t xml:space="preserve">STATE OF NEW </w:t>
    </w:r>
    <w:r>
      <w:rPr>
        <w:rFonts w:ascii="Times New Roman" w:hAnsi="Times New Roman"/>
        <w:b/>
        <w:bCs/>
        <w:sz w:val="14"/>
        <w:szCs w:val="14"/>
      </w:rPr>
      <w:t>JERSEY</w:t>
    </w:r>
  </w:p>
  <w:p w:rsidR="008157F8" w:rsidRDefault="0057615F">
    <w:pPr>
      <w:pStyle w:val="Header"/>
      <w:jc w:val="center"/>
      <w:rPr>
        <w:rFonts w:ascii="Times New Roman" w:eastAsia="Times New Roman" w:hAnsi="Times New Roman" w:cs="Times New Roman"/>
        <w:b/>
        <w:bCs/>
        <w:sz w:val="14"/>
        <w:szCs w:val="14"/>
      </w:rPr>
    </w:pPr>
    <w:r>
      <w:rPr>
        <w:rFonts w:ascii="Times New Roman" w:hAnsi="Times New Roman"/>
        <w:b/>
        <w:bCs/>
        <w:sz w:val="14"/>
        <w:szCs w:val="14"/>
      </w:rPr>
      <w:t>DEPARTMENT OF THE TREASURY - DIVISION OF PURCHASE AND PROPERTY</w:t>
    </w:r>
  </w:p>
  <w:p w:rsidR="008157F8" w:rsidRDefault="0057615F">
    <w:pPr>
      <w:pStyle w:val="Header"/>
      <w:jc w:val="center"/>
    </w:pPr>
    <w:r>
      <w:rPr>
        <w:rFonts w:ascii="Times New Roman" w:hAnsi="Times New Roman"/>
        <w:b/>
        <w:bCs/>
        <w:sz w:val="14"/>
        <w:szCs w:val="14"/>
      </w:rPr>
      <w:t>33 WEST STATE STREET, P.O. BOX 230 TRENTON, NEW JERSEY 08625-0230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6706"/>
    <w:multiLevelType w:val="hybridMultilevel"/>
    <w:tmpl w:val="1E7E3B9C"/>
    <w:lvl w:ilvl="0" w:tplc="249E2F6C">
      <w:start w:val="1"/>
      <w:numFmt w:val="bullet"/>
      <w:lvlText w:val="·"/>
      <w:lvlJc w:val="left"/>
      <w:pPr>
        <w:ind w:left="24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B7CF7BA">
      <w:start w:val="1"/>
      <w:numFmt w:val="bullet"/>
      <w:lvlText w:val="o"/>
      <w:lvlJc w:val="left"/>
      <w:pPr>
        <w:ind w:left="96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A96C968">
      <w:start w:val="1"/>
      <w:numFmt w:val="bullet"/>
      <w:lvlText w:val="▪"/>
      <w:lvlJc w:val="left"/>
      <w:pPr>
        <w:ind w:left="16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82C22A8">
      <w:start w:val="1"/>
      <w:numFmt w:val="bullet"/>
      <w:lvlText w:val="·"/>
      <w:lvlJc w:val="left"/>
      <w:pPr>
        <w:ind w:left="240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A4D0E2">
      <w:start w:val="1"/>
      <w:numFmt w:val="bullet"/>
      <w:lvlText w:val="o"/>
      <w:lvlJc w:val="left"/>
      <w:pPr>
        <w:ind w:left="312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563FEC">
      <w:start w:val="1"/>
      <w:numFmt w:val="bullet"/>
      <w:lvlText w:val="▪"/>
      <w:lvlJc w:val="left"/>
      <w:pPr>
        <w:ind w:left="384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38E2B8">
      <w:start w:val="1"/>
      <w:numFmt w:val="bullet"/>
      <w:lvlText w:val="·"/>
      <w:lvlJc w:val="left"/>
      <w:pPr>
        <w:ind w:left="456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86D232">
      <w:start w:val="1"/>
      <w:numFmt w:val="bullet"/>
      <w:lvlText w:val="o"/>
      <w:lvlJc w:val="left"/>
      <w:pPr>
        <w:ind w:left="52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C841E6">
      <w:start w:val="1"/>
      <w:numFmt w:val="bullet"/>
      <w:lvlText w:val="▪"/>
      <w:lvlJc w:val="left"/>
      <w:pPr>
        <w:ind w:left="600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97802D3"/>
    <w:multiLevelType w:val="hybridMultilevel"/>
    <w:tmpl w:val="E932C5A4"/>
    <w:lvl w:ilvl="0" w:tplc="97D0A1F6">
      <w:start w:val="1"/>
      <w:numFmt w:val="bullet"/>
      <w:lvlText w:val="·"/>
      <w:lvlJc w:val="left"/>
      <w:pPr>
        <w:ind w:left="24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ECBD4E">
      <w:start w:val="1"/>
      <w:numFmt w:val="bullet"/>
      <w:lvlText w:val="o"/>
      <w:lvlJc w:val="left"/>
      <w:pPr>
        <w:ind w:left="96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308610">
      <w:start w:val="1"/>
      <w:numFmt w:val="bullet"/>
      <w:lvlText w:val="▪"/>
      <w:lvlJc w:val="left"/>
      <w:pPr>
        <w:ind w:left="16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6EEF72">
      <w:start w:val="1"/>
      <w:numFmt w:val="bullet"/>
      <w:lvlText w:val="·"/>
      <w:lvlJc w:val="left"/>
      <w:pPr>
        <w:ind w:left="240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42256C6">
      <w:start w:val="1"/>
      <w:numFmt w:val="bullet"/>
      <w:lvlText w:val="o"/>
      <w:lvlJc w:val="left"/>
      <w:pPr>
        <w:ind w:left="312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D6D6B6">
      <w:start w:val="1"/>
      <w:numFmt w:val="bullet"/>
      <w:lvlText w:val="▪"/>
      <w:lvlJc w:val="left"/>
      <w:pPr>
        <w:ind w:left="384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DE3EF4">
      <w:start w:val="1"/>
      <w:numFmt w:val="bullet"/>
      <w:lvlText w:val="·"/>
      <w:lvlJc w:val="left"/>
      <w:pPr>
        <w:ind w:left="456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A69AD0">
      <w:start w:val="1"/>
      <w:numFmt w:val="bullet"/>
      <w:lvlText w:val="o"/>
      <w:lvlJc w:val="left"/>
      <w:pPr>
        <w:ind w:left="52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89E03F8">
      <w:start w:val="1"/>
      <w:numFmt w:val="bullet"/>
      <w:lvlText w:val="▪"/>
      <w:lvlJc w:val="left"/>
      <w:pPr>
        <w:ind w:left="600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D1B6BF9"/>
    <w:multiLevelType w:val="hybridMultilevel"/>
    <w:tmpl w:val="05D62EB0"/>
    <w:lvl w:ilvl="0" w:tplc="9A8A468C">
      <w:start w:val="1"/>
      <w:numFmt w:val="bullet"/>
      <w:lvlText w:val="·"/>
      <w:lvlJc w:val="left"/>
      <w:pPr>
        <w:ind w:left="24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54E142">
      <w:start w:val="1"/>
      <w:numFmt w:val="bullet"/>
      <w:lvlText w:val="o"/>
      <w:lvlJc w:val="left"/>
      <w:pPr>
        <w:ind w:left="96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EC9506">
      <w:start w:val="1"/>
      <w:numFmt w:val="bullet"/>
      <w:lvlText w:val="▪"/>
      <w:lvlJc w:val="left"/>
      <w:pPr>
        <w:ind w:left="16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56864A">
      <w:start w:val="1"/>
      <w:numFmt w:val="bullet"/>
      <w:lvlText w:val="·"/>
      <w:lvlJc w:val="left"/>
      <w:pPr>
        <w:ind w:left="240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49668E0">
      <w:start w:val="1"/>
      <w:numFmt w:val="bullet"/>
      <w:lvlText w:val="o"/>
      <w:lvlJc w:val="left"/>
      <w:pPr>
        <w:ind w:left="312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26923A">
      <w:start w:val="1"/>
      <w:numFmt w:val="bullet"/>
      <w:lvlText w:val="▪"/>
      <w:lvlJc w:val="left"/>
      <w:pPr>
        <w:ind w:left="384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80122E">
      <w:start w:val="1"/>
      <w:numFmt w:val="bullet"/>
      <w:lvlText w:val="·"/>
      <w:lvlJc w:val="left"/>
      <w:pPr>
        <w:ind w:left="4562" w:hanging="2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78A338">
      <w:start w:val="1"/>
      <w:numFmt w:val="bullet"/>
      <w:lvlText w:val="o"/>
      <w:lvlJc w:val="left"/>
      <w:pPr>
        <w:ind w:left="528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643150">
      <w:start w:val="1"/>
      <w:numFmt w:val="bullet"/>
      <w:lvlText w:val="▪"/>
      <w:lvlJc w:val="left"/>
      <w:pPr>
        <w:ind w:left="6002" w:hanging="2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F8"/>
    <w:rsid w:val="0057615F"/>
    <w:rsid w:val="008157F8"/>
    <w:rsid w:val="00D6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4A29"/>
  <w15:docId w15:val="{179AC44F-5A35-4B23-BFF2-406510FD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Times New Roman" w:eastAsia="Times New Roman" w:hAnsi="Times New Roman" w:cs="Times New Roman"/>
      <w:b/>
      <w:bCs/>
      <w:outline w:val="0"/>
      <w:color w:val="0563C1"/>
      <w:sz w:val="20"/>
      <w:szCs w:val="20"/>
      <w:u w:val="single" w:color="0563C1"/>
      <w:lang w:val="en-US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Hyperlink1">
    <w:name w:val="Hyperlink.1"/>
    <w:basedOn w:val="None"/>
    <w:rPr>
      <w:outline w:val="0"/>
      <w:color w:val="0563C1"/>
      <w:u w:val="single" w:color="0563C1"/>
      <w:lang w:val="en-US"/>
    </w:rPr>
  </w:style>
  <w:style w:type="character" w:customStyle="1" w:styleId="normaltextrun">
    <w:name w:val="normaltextrun"/>
    <w:basedOn w:val="DefaultParagraphFont"/>
    <w:rsid w:val="00D60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wnershipDisclosure.pdf" TargetMode="External"/><Relationship Id="rId13" Type="http://schemas.openxmlformats.org/officeDocument/2006/relationships/hyperlink" Target="http://www.state.nj.us/treasury/purchase/forms/AA_%252520Supplement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ate.nj.us/treasury/purchase/forms/OfferandAcceptance.pdf" TargetMode="External"/><Relationship Id="rId12" Type="http://schemas.openxmlformats.org/officeDocument/2006/relationships/hyperlink" Target="http://www.state.nj.us/treasury/purchase/forms/eo134/Chapter51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1.state.nj.us/TYTR_BRC/jsp/BRCLoginJsp.js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state.nj.us/treasury/revenue/busregcert.s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tate.nj.us/treasury/purchase/forms/DisclosureofInvestmentActivitiesinIran.pdf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Brandbergh, Samantha</dc:creator>
  <cp:lastModifiedBy>Brandbergh, Samantha</cp:lastModifiedBy>
  <cp:revision>2</cp:revision>
  <dcterms:created xsi:type="dcterms:W3CDTF">2020-12-07T15:42:00Z</dcterms:created>
  <dcterms:modified xsi:type="dcterms:W3CDTF">2020-12-07T15:42:00Z</dcterms:modified>
</cp:coreProperties>
</file>