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:rsidR="00273D60" w:rsidRDefault="00273D60">
      <w:pPr>
        <w:rPr>
          <w:rFonts w:ascii="Arial" w:hAnsi="Arial" w:cs="Arial"/>
          <w:sz w:val="24"/>
          <w:szCs w:val="24"/>
        </w:rPr>
      </w:pPr>
    </w:p>
    <w:p w:rsidR="00696A32" w:rsidRDefault="00696A32">
      <w:pPr>
        <w:rPr>
          <w:rFonts w:ascii="Arial" w:hAnsi="Arial" w:cs="Arial"/>
          <w:sz w:val="24"/>
          <w:szCs w:val="24"/>
        </w:rPr>
      </w:pPr>
    </w:p>
    <w:p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6071E1" w:rsidRPr="006071E1">
        <w:rPr>
          <w:rFonts w:ascii="Arial" w:hAnsi="Arial" w:cs="Arial"/>
          <w:i/>
          <w:sz w:val="24"/>
          <w:szCs w:val="24"/>
        </w:rPr>
        <w:t>21DPP</w:t>
      </w:r>
      <w:r w:rsidR="006071E1">
        <w:rPr>
          <w:rFonts w:ascii="Arial" w:hAnsi="Arial" w:cs="Arial"/>
          <w:i/>
          <w:sz w:val="24"/>
          <w:szCs w:val="24"/>
        </w:rPr>
        <w:t>00589</w:t>
      </w:r>
    </w:p>
    <w:p w:rsidR="002B7689" w:rsidRPr="006071E1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Pr="006071E1">
        <w:rPr>
          <w:rFonts w:ascii="Arial" w:hAnsi="Arial" w:cs="Arial"/>
          <w:b/>
          <w:sz w:val="24"/>
          <w:szCs w:val="24"/>
        </w:rPr>
        <w:t>:</w:t>
      </w:r>
      <w:r w:rsidR="006071E1">
        <w:rPr>
          <w:rFonts w:ascii="Arial" w:hAnsi="Arial" w:cs="Arial"/>
          <w:i/>
          <w:sz w:val="24"/>
          <w:szCs w:val="24"/>
        </w:rPr>
        <w:t xml:space="preserve"> </w:t>
      </w:r>
      <w:bookmarkStart w:id="0" w:name="_GoBack"/>
      <w:r w:rsidR="006071E1" w:rsidRPr="006071E1">
        <w:rPr>
          <w:rFonts w:ascii="Arial" w:hAnsi="Arial" w:cs="Arial"/>
          <w:i/>
          <w:sz w:val="24"/>
          <w:szCs w:val="24"/>
        </w:rPr>
        <w:t>T0983 Environmental Testing Instruments, Equipment and Supplies for Air and Water Quality Testing and Monitoring – Statewide</w:t>
      </w:r>
    </w:p>
    <w:bookmarkEnd w:id="0"/>
    <w:p w:rsidR="00696A32" w:rsidRDefault="00696A32">
      <w:pPr>
        <w:rPr>
          <w:rFonts w:ascii="Arial" w:hAnsi="Arial" w:cs="Arial"/>
          <w:sz w:val="24"/>
          <w:szCs w:val="24"/>
        </w:rPr>
      </w:pPr>
    </w:p>
    <w:p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</w:t>
      </w:r>
      <w:proofErr w:type="gramStart"/>
      <w:r w:rsidRPr="00696A32">
        <w:rPr>
          <w:rFonts w:ascii="Arial" w:hAnsi="Arial" w:cs="Arial"/>
          <w:i/>
          <w:sz w:val="24"/>
          <w:szCs w:val="24"/>
        </w:rPr>
        <w:t>date</w:t>
      </w:r>
      <w:proofErr w:type="gramEnd"/>
      <w:r w:rsidRPr="00696A32">
        <w:rPr>
          <w:rFonts w:ascii="Arial" w:hAnsi="Arial" w:cs="Arial"/>
          <w:i/>
          <w:sz w:val="24"/>
          <w:szCs w:val="24"/>
        </w:rPr>
        <w:t xml:space="preserve"> and submit this document with your Quote. </w:t>
      </w:r>
    </w:p>
    <w:p w:rsidR="00696A32" w:rsidRPr="002B7689" w:rsidRDefault="00696A32">
      <w:pPr>
        <w:rPr>
          <w:rFonts w:ascii="Arial" w:hAnsi="Arial" w:cs="Arial"/>
          <w:sz w:val="24"/>
          <w:szCs w:val="24"/>
        </w:rPr>
      </w:pPr>
    </w:p>
    <w:p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:rsidR="00273D60" w:rsidRPr="002B7689" w:rsidRDefault="00273D60">
      <w:pPr>
        <w:rPr>
          <w:rFonts w:ascii="Arial" w:hAnsi="Arial" w:cs="Arial"/>
          <w:sz w:val="24"/>
          <w:szCs w:val="24"/>
        </w:rPr>
      </w:pPr>
    </w:p>
    <w:p w:rsidR="00273D60" w:rsidRPr="002B7689" w:rsidRDefault="00273D60">
      <w:pPr>
        <w:rPr>
          <w:rFonts w:ascii="Arial" w:hAnsi="Arial" w:cs="Arial"/>
          <w:sz w:val="24"/>
          <w:szCs w:val="24"/>
        </w:rPr>
      </w:pPr>
    </w:p>
    <w:p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273D60"/>
    <w:rsid w:val="002B7689"/>
    <w:rsid w:val="006071E1"/>
    <w:rsid w:val="00696A32"/>
    <w:rsid w:val="00712E6A"/>
    <w:rsid w:val="00A349B7"/>
    <w:rsid w:val="00B1786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57FD0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Gerstenacker, Gary</cp:lastModifiedBy>
  <cp:revision>2</cp:revision>
  <dcterms:created xsi:type="dcterms:W3CDTF">2020-10-30T15:35:00Z</dcterms:created>
  <dcterms:modified xsi:type="dcterms:W3CDTF">2020-10-30T15:35:00Z</dcterms:modified>
</cp:coreProperties>
</file>